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773" w:rsidRPr="00933309" w:rsidRDefault="009D63F7" w:rsidP="00004AE0">
      <w:pPr>
        <w:spacing w:after="0" w:line="240" w:lineRule="auto"/>
        <w:jc w:val="center"/>
        <w:rPr>
          <w:rFonts w:ascii="Times New Roman" w:hAnsi="Times New Roman" w:cs="Times New Roman"/>
        </w:rPr>
      </w:pPr>
      <w:r>
        <w:rPr>
          <w:rFonts w:ascii="Times New Roman" w:hAnsi="Times New Roman" w:cs="Times New Roman"/>
          <w:b/>
        </w:rPr>
        <w:t>К</w:t>
      </w:r>
      <w:r w:rsidR="00933309" w:rsidRPr="00933309">
        <w:rPr>
          <w:rFonts w:ascii="Times New Roman" w:hAnsi="Times New Roman" w:cs="Times New Roman"/>
          <w:b/>
        </w:rPr>
        <w:t xml:space="preserve">онтракт № </w:t>
      </w:r>
      <w:r w:rsidR="008125AF">
        <w:rPr>
          <w:rFonts w:ascii="Times New Roman" w:hAnsi="Times New Roman" w:cs="Times New Roman"/>
          <w:b/>
        </w:rPr>
        <w:t>ЭА-14-24</w:t>
      </w:r>
    </w:p>
    <w:p w:rsidR="00790A05" w:rsidRPr="009D63F7" w:rsidRDefault="009D63F7" w:rsidP="00471773">
      <w:pPr>
        <w:spacing w:after="0" w:line="240" w:lineRule="auto"/>
        <w:jc w:val="center"/>
        <w:rPr>
          <w:rFonts w:ascii="Times New Roman" w:eastAsia="Calibri" w:hAnsi="Times New Roman" w:cs="Times New Roman"/>
          <w:b/>
          <w:bCs/>
          <w:sz w:val="20"/>
          <w:szCs w:val="20"/>
          <w:lang w:eastAsia="ru-RU"/>
        </w:rPr>
      </w:pPr>
      <w:r w:rsidRPr="009D63F7">
        <w:rPr>
          <w:rFonts w:ascii="Times New Roman" w:hAnsi="Times New Roman" w:cs="Times New Roman"/>
          <w:b/>
          <w:sz w:val="20"/>
          <w:szCs w:val="20"/>
          <w:shd w:val="clear" w:color="auto" w:fill="FAFAFA"/>
        </w:rPr>
        <w:t>Поставка и монтаж технологического оборудования пищеблока объекта «Капитальный ремонт помещений пищеблока в здании МБОУ «</w:t>
      </w:r>
      <w:proofErr w:type="spellStart"/>
      <w:r w:rsidRPr="009D63F7">
        <w:rPr>
          <w:rFonts w:ascii="Times New Roman" w:hAnsi="Times New Roman" w:cs="Times New Roman"/>
          <w:b/>
          <w:sz w:val="20"/>
          <w:szCs w:val="20"/>
          <w:shd w:val="clear" w:color="auto" w:fill="FAFAFA"/>
        </w:rPr>
        <w:t>Раздольненская</w:t>
      </w:r>
      <w:proofErr w:type="spellEnd"/>
      <w:r w:rsidRPr="009D63F7">
        <w:rPr>
          <w:rFonts w:ascii="Times New Roman" w:hAnsi="Times New Roman" w:cs="Times New Roman"/>
          <w:b/>
          <w:sz w:val="20"/>
          <w:szCs w:val="20"/>
          <w:shd w:val="clear" w:color="auto" w:fill="FAFAFA"/>
        </w:rPr>
        <w:t xml:space="preserve"> средняя школа имени В.Н.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xml:space="preserve">», находящемся по адресу: Камчатский край, </w:t>
      </w:r>
      <w:proofErr w:type="spellStart"/>
      <w:r w:rsidRPr="009D63F7">
        <w:rPr>
          <w:rFonts w:ascii="Times New Roman" w:hAnsi="Times New Roman" w:cs="Times New Roman"/>
          <w:b/>
          <w:sz w:val="20"/>
          <w:szCs w:val="20"/>
          <w:shd w:val="clear" w:color="auto" w:fill="FAFAFA"/>
        </w:rPr>
        <w:t>Елизовский</w:t>
      </w:r>
      <w:proofErr w:type="spellEnd"/>
      <w:r w:rsidRPr="009D63F7">
        <w:rPr>
          <w:rFonts w:ascii="Times New Roman" w:hAnsi="Times New Roman" w:cs="Times New Roman"/>
          <w:b/>
          <w:sz w:val="20"/>
          <w:szCs w:val="20"/>
          <w:shd w:val="clear" w:color="auto" w:fill="FAFAFA"/>
        </w:rPr>
        <w:t xml:space="preserve"> р-н, п. Раздольный, ул.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2»</w:t>
      </w:r>
    </w:p>
    <w:p w:rsidR="00933309" w:rsidRPr="00790A05" w:rsidRDefault="00933309" w:rsidP="00471773">
      <w:pPr>
        <w:spacing w:after="0" w:line="240" w:lineRule="auto"/>
        <w:jc w:val="center"/>
        <w:rPr>
          <w:rFonts w:ascii="Times New Roman" w:hAnsi="Times New Roman" w:cs="Times New Roman"/>
          <w:b/>
          <w:highlight w:val="yellow"/>
        </w:rPr>
      </w:pPr>
    </w:p>
    <w:p w:rsidR="00933309" w:rsidRDefault="00933309" w:rsidP="00004AE0">
      <w:pPr>
        <w:spacing w:after="0" w:line="240" w:lineRule="auto"/>
        <w:jc w:val="center"/>
        <w:rPr>
          <w:rFonts w:ascii="Tahoma" w:hAnsi="Tahoma" w:cs="Tahoma"/>
          <w:color w:val="383838"/>
          <w:sz w:val="18"/>
          <w:szCs w:val="18"/>
          <w:shd w:val="clear" w:color="auto" w:fill="FFFFFF"/>
        </w:rPr>
      </w:pPr>
      <w:r w:rsidRPr="00790A05">
        <w:rPr>
          <w:rFonts w:ascii="Times New Roman" w:hAnsi="Times New Roman" w:cs="Times New Roman"/>
          <w:b/>
          <w:lang w:val="x-none"/>
        </w:rPr>
        <w:t xml:space="preserve">ИКЗ </w:t>
      </w:r>
      <w:bookmarkStart w:id="0" w:name="_GoBack"/>
      <w:r w:rsidR="00130EB8" w:rsidRPr="00130EB8">
        <w:rPr>
          <w:rFonts w:ascii="Tahoma" w:hAnsi="Tahoma" w:cs="Tahoma"/>
          <w:sz w:val="20"/>
          <w:szCs w:val="20"/>
          <w:shd w:val="clear" w:color="auto" w:fill="FFFFFF"/>
        </w:rPr>
        <w:t>243410501483341050100100120022751243</w:t>
      </w:r>
      <w:bookmarkEnd w:id="0"/>
    </w:p>
    <w:p w:rsidR="00933309" w:rsidRPr="00790A05" w:rsidRDefault="009D63F7" w:rsidP="00004AE0">
      <w:pPr>
        <w:spacing w:after="0" w:line="240" w:lineRule="auto"/>
        <w:jc w:val="both"/>
        <w:rPr>
          <w:rFonts w:ascii="Times New Roman" w:hAnsi="Times New Roman" w:cs="Times New Roman"/>
          <w:lang w:val="x-none"/>
        </w:rPr>
      </w:pPr>
      <w:r>
        <w:rPr>
          <w:rFonts w:ascii="Times New Roman" w:hAnsi="Times New Roman" w:cs="Times New Roman"/>
        </w:rPr>
        <w:t>п. Раздольный</w:t>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r>
      <w:r w:rsidR="00004AE0" w:rsidRPr="00790A05">
        <w:rPr>
          <w:rFonts w:ascii="Times New Roman" w:hAnsi="Times New Roman" w:cs="Times New Roman"/>
          <w:lang w:val="x-none"/>
        </w:rPr>
        <w:tab/>
        <w:t xml:space="preserve">           </w:t>
      </w:r>
      <w:r w:rsidR="00004AE0" w:rsidRPr="00790A05">
        <w:rPr>
          <w:rFonts w:ascii="Times New Roman" w:hAnsi="Times New Roman" w:cs="Times New Roman"/>
        </w:rPr>
        <w:t xml:space="preserve">  </w:t>
      </w:r>
      <w:r w:rsidR="00790A05">
        <w:rPr>
          <w:rFonts w:ascii="Times New Roman" w:hAnsi="Times New Roman" w:cs="Times New Roman"/>
        </w:rPr>
        <w:t xml:space="preserve">    </w:t>
      </w:r>
      <w:r w:rsidR="00D37B26">
        <w:rPr>
          <w:rFonts w:ascii="Times New Roman" w:hAnsi="Times New Roman" w:cs="Times New Roman"/>
        </w:rPr>
        <w:t xml:space="preserve">           </w:t>
      </w:r>
      <w:r w:rsidR="00B404BD">
        <w:rPr>
          <w:rFonts w:ascii="Times New Roman" w:hAnsi="Times New Roman" w:cs="Times New Roman"/>
        </w:rPr>
        <w:t xml:space="preserve">         </w:t>
      </w:r>
      <w:r w:rsidR="00D37B26">
        <w:rPr>
          <w:rFonts w:ascii="Times New Roman" w:hAnsi="Times New Roman" w:cs="Times New Roman"/>
        </w:rPr>
        <w:t xml:space="preserve">   </w:t>
      </w:r>
      <w:r w:rsidR="00580350">
        <w:rPr>
          <w:rFonts w:ascii="Times New Roman" w:hAnsi="Times New Roman" w:cs="Times New Roman"/>
        </w:rPr>
        <w:t xml:space="preserve">   </w:t>
      </w:r>
      <w:proofErr w:type="gramStart"/>
      <w:r w:rsidR="00580350">
        <w:rPr>
          <w:rFonts w:ascii="Times New Roman" w:hAnsi="Times New Roman" w:cs="Times New Roman"/>
        </w:rPr>
        <w:t xml:space="preserve">  </w:t>
      </w:r>
      <w:r w:rsidR="00D37B26">
        <w:rPr>
          <w:rFonts w:ascii="Times New Roman" w:hAnsi="Times New Roman" w:cs="Times New Roman"/>
        </w:rPr>
        <w:t xml:space="preserve"> </w:t>
      </w:r>
      <w:r w:rsidR="00D37B26">
        <w:rPr>
          <w:rFonts w:ascii="Times New Roman" w:hAnsi="Times New Roman" w:cs="Times New Roman"/>
          <w:lang w:val="x-none"/>
        </w:rPr>
        <w:t>«</w:t>
      </w:r>
      <w:proofErr w:type="gramEnd"/>
      <w:r>
        <w:rPr>
          <w:rFonts w:ascii="Times New Roman" w:hAnsi="Times New Roman" w:cs="Times New Roman"/>
        </w:rPr>
        <w:t>_ _ _</w:t>
      </w:r>
      <w:r w:rsidR="00D37B26">
        <w:rPr>
          <w:rFonts w:ascii="Times New Roman" w:hAnsi="Times New Roman" w:cs="Times New Roman"/>
          <w:lang w:val="x-none"/>
        </w:rPr>
        <w:t>»</w:t>
      </w:r>
      <w:r>
        <w:rPr>
          <w:rFonts w:ascii="Times New Roman" w:hAnsi="Times New Roman" w:cs="Times New Roman"/>
        </w:rPr>
        <w:t>_ _ _ _</w:t>
      </w:r>
      <w:r w:rsidR="00961D05">
        <w:rPr>
          <w:rFonts w:ascii="Times New Roman" w:hAnsi="Times New Roman" w:cs="Times New Roman"/>
        </w:rPr>
        <w:t xml:space="preserve">  </w:t>
      </w:r>
      <w:r w:rsidR="00933309" w:rsidRPr="00790A05">
        <w:rPr>
          <w:rFonts w:ascii="Times New Roman" w:hAnsi="Times New Roman" w:cs="Times New Roman"/>
          <w:lang w:val="x-none"/>
        </w:rPr>
        <w:t>20</w:t>
      </w:r>
      <w:r w:rsidR="00004AE0" w:rsidRPr="00790A05">
        <w:rPr>
          <w:rFonts w:ascii="Times New Roman" w:hAnsi="Times New Roman" w:cs="Times New Roman"/>
        </w:rPr>
        <w:t>2</w:t>
      </w:r>
      <w:r>
        <w:rPr>
          <w:rFonts w:ascii="Times New Roman" w:hAnsi="Times New Roman" w:cs="Times New Roman"/>
        </w:rPr>
        <w:t>4</w:t>
      </w:r>
      <w:r w:rsidR="00933309" w:rsidRPr="00790A05">
        <w:rPr>
          <w:rFonts w:ascii="Times New Roman" w:hAnsi="Times New Roman" w:cs="Times New Roman"/>
          <w:lang w:val="x-none"/>
        </w:rPr>
        <w:t xml:space="preserve"> г.</w:t>
      </w:r>
    </w:p>
    <w:p w:rsidR="00790A05" w:rsidRPr="00004AE0" w:rsidRDefault="00790A05" w:rsidP="00004AE0">
      <w:pPr>
        <w:spacing w:after="0" w:line="240" w:lineRule="auto"/>
        <w:jc w:val="both"/>
        <w:rPr>
          <w:rFonts w:ascii="Times New Roman" w:hAnsi="Times New Roman" w:cs="Times New Roman"/>
          <w:highlight w:val="yellow"/>
          <w:lang w:val="x-none"/>
        </w:rPr>
      </w:pPr>
    </w:p>
    <w:p w:rsidR="007E6580" w:rsidRPr="008B164F" w:rsidRDefault="008B164F" w:rsidP="008B164F">
      <w:pPr>
        <w:suppressAutoHyphens/>
        <w:spacing w:after="60" w:line="240" w:lineRule="auto"/>
        <w:ind w:firstLine="708"/>
        <w:jc w:val="both"/>
        <w:rPr>
          <w:rFonts w:ascii="Times New Roman" w:eastAsia="Times New Roman" w:hAnsi="Times New Roman" w:cs="Times New Roman"/>
          <w:lang w:val="x-none" w:eastAsia="ru-RU"/>
        </w:rPr>
      </w:pPr>
      <w:r w:rsidRPr="008B164F">
        <w:rPr>
          <w:rFonts w:ascii="Times New Roman" w:hAnsi="Times New Roman" w:cs="Times New Roman"/>
          <w:b/>
        </w:rPr>
        <w:t>Муниципальное бюджетное общеобразовательное учреждение «</w:t>
      </w:r>
      <w:proofErr w:type="spellStart"/>
      <w:r w:rsidRPr="008B164F">
        <w:rPr>
          <w:rFonts w:ascii="Times New Roman" w:hAnsi="Times New Roman" w:cs="Times New Roman"/>
          <w:b/>
        </w:rPr>
        <w:t>Раздольненская</w:t>
      </w:r>
      <w:proofErr w:type="spellEnd"/>
      <w:r w:rsidRPr="008B164F">
        <w:rPr>
          <w:rFonts w:ascii="Times New Roman" w:hAnsi="Times New Roman" w:cs="Times New Roman"/>
          <w:b/>
        </w:rPr>
        <w:t xml:space="preserve"> средняя школа имени В.Н. </w:t>
      </w:r>
      <w:proofErr w:type="spellStart"/>
      <w:r w:rsidRPr="008B164F">
        <w:rPr>
          <w:rFonts w:ascii="Times New Roman" w:hAnsi="Times New Roman" w:cs="Times New Roman"/>
          <w:b/>
        </w:rPr>
        <w:t>Ролдугина</w:t>
      </w:r>
      <w:proofErr w:type="spellEnd"/>
      <w:r w:rsidRPr="008B164F">
        <w:rPr>
          <w:rFonts w:ascii="Times New Roman" w:hAnsi="Times New Roman" w:cs="Times New Roman"/>
          <w:b/>
        </w:rPr>
        <w:t xml:space="preserve">» </w:t>
      </w:r>
      <w:r w:rsidRPr="008B164F">
        <w:rPr>
          <w:rFonts w:ascii="Times New Roman" w:hAnsi="Times New Roman" w:cs="Times New Roman"/>
        </w:rPr>
        <w:t xml:space="preserve">именуемое в дальнейшем </w:t>
      </w:r>
      <w:r w:rsidRPr="008B164F">
        <w:rPr>
          <w:rFonts w:ascii="Times New Roman" w:hAnsi="Times New Roman" w:cs="Times New Roman"/>
          <w:b/>
        </w:rPr>
        <w:t>«Заказчик»</w:t>
      </w:r>
      <w:r w:rsidRPr="008B164F">
        <w:rPr>
          <w:rFonts w:ascii="Times New Roman" w:hAnsi="Times New Roman" w:cs="Times New Roman"/>
        </w:rPr>
        <w:t xml:space="preserve"> в лице  директора </w:t>
      </w:r>
      <w:proofErr w:type="spellStart"/>
      <w:r w:rsidRPr="008B164F">
        <w:rPr>
          <w:rFonts w:ascii="Times New Roman" w:hAnsi="Times New Roman" w:cs="Times New Roman"/>
        </w:rPr>
        <w:t>Литвинюк</w:t>
      </w:r>
      <w:proofErr w:type="spellEnd"/>
      <w:r w:rsidRPr="008B164F">
        <w:rPr>
          <w:rFonts w:ascii="Times New Roman" w:hAnsi="Times New Roman" w:cs="Times New Roman"/>
        </w:rPr>
        <w:t xml:space="preserve"> Ларисы Фёдоровны, действующего на основании Устава, с одной стороны и </w:t>
      </w:r>
      <w:r w:rsidRPr="008B164F">
        <w:rPr>
          <w:rFonts w:ascii="Times New Roman" w:hAnsi="Times New Roman" w:cs="Times New Roman"/>
          <w:b/>
        </w:rPr>
        <w:t>Общество с ограниченной ответственностью</w:t>
      </w:r>
      <w:r w:rsidRPr="008B164F">
        <w:rPr>
          <w:rFonts w:ascii="Times New Roman" w:hAnsi="Times New Roman" w:cs="Times New Roman"/>
          <w:b/>
          <w:i/>
        </w:rPr>
        <w:t xml:space="preserve"> </w:t>
      </w:r>
      <w:r w:rsidRPr="008B164F">
        <w:rPr>
          <w:rFonts w:ascii="Times New Roman" w:hAnsi="Times New Roman" w:cs="Times New Roman"/>
          <w:b/>
        </w:rPr>
        <w:t>«</w:t>
      </w:r>
      <w:proofErr w:type="spellStart"/>
      <w:r w:rsidRPr="008B164F">
        <w:rPr>
          <w:rFonts w:ascii="Times New Roman" w:hAnsi="Times New Roman" w:cs="Times New Roman"/>
          <w:b/>
        </w:rPr>
        <w:t>Энергострой</w:t>
      </w:r>
      <w:proofErr w:type="spellEnd"/>
      <w:r w:rsidRPr="008B164F">
        <w:rPr>
          <w:rFonts w:ascii="Times New Roman" w:hAnsi="Times New Roman" w:cs="Times New Roman"/>
          <w:b/>
        </w:rPr>
        <w:t>» (ООО «</w:t>
      </w:r>
      <w:proofErr w:type="spellStart"/>
      <w:r w:rsidRPr="008B164F">
        <w:rPr>
          <w:rFonts w:ascii="Times New Roman" w:hAnsi="Times New Roman" w:cs="Times New Roman"/>
          <w:b/>
        </w:rPr>
        <w:t>Энергострой</w:t>
      </w:r>
      <w:proofErr w:type="spellEnd"/>
      <w:r w:rsidRPr="008B164F">
        <w:rPr>
          <w:rFonts w:ascii="Times New Roman" w:hAnsi="Times New Roman" w:cs="Times New Roman"/>
          <w:b/>
        </w:rPr>
        <w:t>»</w:t>
      </w:r>
      <w:r w:rsidRPr="008B164F">
        <w:rPr>
          <w:rFonts w:ascii="Times New Roman" w:hAnsi="Times New Roman" w:cs="Times New Roman"/>
          <w:b/>
          <w:i/>
        </w:rPr>
        <w:t>)</w:t>
      </w:r>
      <w:r w:rsidRPr="008B164F">
        <w:rPr>
          <w:rStyle w:val="a8"/>
          <w:rFonts w:eastAsiaTheme="minorHAnsi"/>
        </w:rPr>
        <w:t>,</w:t>
      </w:r>
      <w:r w:rsidRPr="008B164F">
        <w:rPr>
          <w:rFonts w:ascii="Times New Roman" w:hAnsi="Times New Roman" w:cs="Times New Roman"/>
        </w:rPr>
        <w:t xml:space="preserve"> именуемый в дальнейшем</w:t>
      </w:r>
      <w:r w:rsidRPr="008B164F">
        <w:rPr>
          <w:rStyle w:val="a8"/>
          <w:rFonts w:eastAsiaTheme="minorHAnsi"/>
          <w:b w:val="0"/>
        </w:rPr>
        <w:t xml:space="preserve"> «</w:t>
      </w:r>
      <w:r w:rsidRPr="008B164F">
        <w:rPr>
          <w:rStyle w:val="a8"/>
          <w:rFonts w:eastAsiaTheme="minorHAnsi"/>
        </w:rPr>
        <w:t>Подрядчик</w:t>
      </w:r>
      <w:r w:rsidRPr="008B164F">
        <w:rPr>
          <w:rStyle w:val="a8"/>
          <w:rFonts w:eastAsiaTheme="minorHAnsi"/>
          <w:b w:val="0"/>
        </w:rPr>
        <w:t>»</w:t>
      </w:r>
      <w:r w:rsidRPr="008B164F">
        <w:rPr>
          <w:rStyle w:val="a8"/>
          <w:rFonts w:eastAsiaTheme="minorHAnsi"/>
        </w:rPr>
        <w:t>,</w:t>
      </w:r>
      <w:r w:rsidRPr="008B164F">
        <w:rPr>
          <w:rFonts w:ascii="Times New Roman" w:hAnsi="Times New Roman" w:cs="Times New Roman"/>
        </w:rPr>
        <w:t xml:space="preserve"> в лице генерального директора </w:t>
      </w:r>
      <w:r w:rsidRPr="008B164F">
        <w:rPr>
          <w:rFonts w:ascii="Times New Roman" w:hAnsi="Times New Roman" w:cs="Times New Roman"/>
          <w:bCs/>
        </w:rPr>
        <w:t xml:space="preserve">Патрушевой Элеоноры Юрьевны, </w:t>
      </w:r>
      <w:r w:rsidRPr="008B164F">
        <w:rPr>
          <w:rFonts w:ascii="Times New Roman" w:hAnsi="Times New Roman" w:cs="Times New Roman"/>
        </w:rPr>
        <w:t>действующий на основании Устава</w:t>
      </w:r>
      <w:r w:rsidRPr="008B164F">
        <w:rPr>
          <w:rStyle w:val="a8"/>
          <w:rFonts w:eastAsiaTheme="minorHAnsi"/>
          <w:b w:val="0"/>
        </w:rPr>
        <w:t xml:space="preserve">, </w:t>
      </w:r>
      <w:r w:rsidRPr="008B164F">
        <w:rPr>
          <w:rFonts w:ascii="Times New Roman" w:hAnsi="Times New Roman" w:cs="Times New Roman"/>
        </w:rPr>
        <w:t xml:space="preserve">с другой стороны, вместе именуемые </w:t>
      </w:r>
      <w:r w:rsidRPr="008B164F">
        <w:rPr>
          <w:rFonts w:ascii="Times New Roman" w:hAnsi="Times New Roman" w:cs="Times New Roman"/>
          <w:b/>
        </w:rPr>
        <w:t xml:space="preserve">Стороны </w:t>
      </w:r>
      <w:r w:rsidRPr="008B164F">
        <w:rPr>
          <w:rFonts w:ascii="Times New Roman" w:hAnsi="Times New Roman" w:cs="Times New Roman"/>
        </w:rPr>
        <w:t>и каждый в отдельности</w:t>
      </w:r>
      <w:r w:rsidRPr="008B164F">
        <w:rPr>
          <w:rFonts w:ascii="Times New Roman" w:hAnsi="Times New Roman" w:cs="Times New Roman"/>
          <w:b/>
        </w:rPr>
        <w:t xml:space="preserve"> Сторона</w:t>
      </w:r>
      <w:r w:rsidRPr="008B164F">
        <w:rPr>
          <w:rFonts w:ascii="Times New Roman" w:hAnsi="Times New Roman" w:cs="Times New Roman"/>
        </w:rPr>
        <w:t xml:space="preserve">, 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Федерального закона № 44-ФЗ) и иного законодательства Российской Федерации, на основании результатов определения Подрядчика путём проведения совместного аукциона в электронной форме (протокол подведения итогов аукциона в электронной форме от «15» </w:t>
      </w:r>
      <w:r w:rsidR="00812BF1">
        <w:rPr>
          <w:rFonts w:ascii="Times New Roman" w:hAnsi="Times New Roman" w:cs="Times New Roman"/>
        </w:rPr>
        <w:t>апреля</w:t>
      </w:r>
      <w:r w:rsidRPr="008B164F">
        <w:rPr>
          <w:rFonts w:ascii="Times New Roman" w:hAnsi="Times New Roman" w:cs="Times New Roman"/>
        </w:rPr>
        <w:t xml:space="preserve"> 2024 г. </w:t>
      </w:r>
      <w:r w:rsidRPr="008B164F">
        <w:rPr>
          <w:rFonts w:ascii="Times New Roman" w:hAnsi="Times New Roman" w:cs="Times New Roman"/>
          <w:bCs/>
          <w:kern w:val="36"/>
        </w:rPr>
        <w:t xml:space="preserve">№ </w:t>
      </w:r>
      <w:r w:rsidRPr="008B164F">
        <w:rPr>
          <w:rFonts w:ascii="Times New Roman" w:hAnsi="Times New Roman" w:cs="Times New Roman"/>
          <w:color w:val="383838"/>
          <w:shd w:val="clear" w:color="auto" w:fill="FFFFFF"/>
        </w:rPr>
        <w:t>ИЭА1</w:t>
      </w:r>
      <w:r w:rsidRPr="008B164F">
        <w:rPr>
          <w:rFonts w:ascii="Times New Roman" w:hAnsi="Times New Roman" w:cs="Times New Roman"/>
        </w:rPr>
        <w:t>), заключили настоящий Контракт о нижеследующем:</w:t>
      </w:r>
    </w:p>
    <w:p w:rsidR="00933309" w:rsidRP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1. Предмет Контракта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1.1. Поставщик обязуется осуществить </w:t>
      </w:r>
      <w:r w:rsidR="00C20555">
        <w:rPr>
          <w:rFonts w:ascii="Times New Roman" w:hAnsi="Times New Roman" w:cs="Times New Roman"/>
        </w:rPr>
        <w:t xml:space="preserve">поставку и монтаж </w:t>
      </w:r>
      <w:r w:rsidR="009D63F7" w:rsidRPr="009D63F7">
        <w:rPr>
          <w:rFonts w:ascii="Times New Roman" w:hAnsi="Times New Roman" w:cs="Times New Roman"/>
          <w:b/>
          <w:sz w:val="20"/>
          <w:szCs w:val="20"/>
          <w:shd w:val="clear" w:color="auto" w:fill="FAFAFA"/>
        </w:rPr>
        <w:t>технологического оборудования пищеблока объекта «Капитальный ремонт помещений пищеблока в здании МБОУ «</w:t>
      </w:r>
      <w:proofErr w:type="spellStart"/>
      <w:r w:rsidR="009D63F7" w:rsidRPr="009D63F7">
        <w:rPr>
          <w:rFonts w:ascii="Times New Roman" w:hAnsi="Times New Roman" w:cs="Times New Roman"/>
          <w:b/>
          <w:sz w:val="20"/>
          <w:szCs w:val="20"/>
          <w:shd w:val="clear" w:color="auto" w:fill="FAFAFA"/>
        </w:rPr>
        <w:t>Раздольненская</w:t>
      </w:r>
      <w:proofErr w:type="spellEnd"/>
      <w:r w:rsidR="009D63F7" w:rsidRPr="009D63F7">
        <w:rPr>
          <w:rFonts w:ascii="Times New Roman" w:hAnsi="Times New Roman" w:cs="Times New Roman"/>
          <w:b/>
          <w:sz w:val="20"/>
          <w:szCs w:val="20"/>
          <w:shd w:val="clear" w:color="auto" w:fill="FAFAFA"/>
        </w:rPr>
        <w:t xml:space="preserve"> средняя школа имени В.Н. </w:t>
      </w:r>
      <w:proofErr w:type="spellStart"/>
      <w:r w:rsidR="009D63F7" w:rsidRPr="009D63F7">
        <w:rPr>
          <w:rFonts w:ascii="Times New Roman" w:hAnsi="Times New Roman" w:cs="Times New Roman"/>
          <w:b/>
          <w:sz w:val="20"/>
          <w:szCs w:val="20"/>
          <w:shd w:val="clear" w:color="auto" w:fill="FAFAFA"/>
        </w:rPr>
        <w:t>Ролдугина</w:t>
      </w:r>
      <w:proofErr w:type="spellEnd"/>
      <w:r w:rsidR="009D63F7" w:rsidRPr="009D63F7">
        <w:rPr>
          <w:rFonts w:ascii="Times New Roman" w:hAnsi="Times New Roman" w:cs="Times New Roman"/>
          <w:b/>
          <w:sz w:val="20"/>
          <w:szCs w:val="20"/>
          <w:shd w:val="clear" w:color="auto" w:fill="FAFAFA"/>
        </w:rPr>
        <w:t xml:space="preserve">», находящемся по адресу: Камчатский край, </w:t>
      </w:r>
      <w:proofErr w:type="spellStart"/>
      <w:r w:rsidR="009D63F7" w:rsidRPr="009D63F7">
        <w:rPr>
          <w:rFonts w:ascii="Times New Roman" w:hAnsi="Times New Roman" w:cs="Times New Roman"/>
          <w:b/>
          <w:sz w:val="20"/>
          <w:szCs w:val="20"/>
          <w:shd w:val="clear" w:color="auto" w:fill="FAFAFA"/>
        </w:rPr>
        <w:t>Елизовский</w:t>
      </w:r>
      <w:proofErr w:type="spellEnd"/>
      <w:r w:rsidR="009D63F7" w:rsidRPr="009D63F7">
        <w:rPr>
          <w:rFonts w:ascii="Times New Roman" w:hAnsi="Times New Roman" w:cs="Times New Roman"/>
          <w:b/>
          <w:sz w:val="20"/>
          <w:szCs w:val="20"/>
          <w:shd w:val="clear" w:color="auto" w:fill="FAFAFA"/>
        </w:rPr>
        <w:t xml:space="preserve"> р-н, п. Раздольный, ул. </w:t>
      </w:r>
      <w:proofErr w:type="spellStart"/>
      <w:r w:rsidR="009D63F7" w:rsidRPr="009D63F7">
        <w:rPr>
          <w:rFonts w:ascii="Times New Roman" w:hAnsi="Times New Roman" w:cs="Times New Roman"/>
          <w:b/>
          <w:sz w:val="20"/>
          <w:szCs w:val="20"/>
          <w:shd w:val="clear" w:color="auto" w:fill="FAFAFA"/>
        </w:rPr>
        <w:t>Ролдугина</w:t>
      </w:r>
      <w:proofErr w:type="spellEnd"/>
      <w:r w:rsidR="009D63F7" w:rsidRPr="009D63F7">
        <w:rPr>
          <w:rFonts w:ascii="Times New Roman" w:hAnsi="Times New Roman" w:cs="Times New Roman"/>
          <w:b/>
          <w:sz w:val="20"/>
          <w:szCs w:val="20"/>
          <w:shd w:val="clear" w:color="auto" w:fill="FAFAFA"/>
        </w:rPr>
        <w:t>, 2»</w:t>
      </w:r>
      <w:r w:rsidRPr="00933309">
        <w:rPr>
          <w:rFonts w:ascii="Times New Roman" w:hAnsi="Times New Roman" w:cs="Times New Roman"/>
        </w:rPr>
        <w:t xml:space="preserve"> (далее </w:t>
      </w:r>
      <w:r w:rsidR="00790A05">
        <w:rPr>
          <w:rFonts w:ascii="Times New Roman" w:hAnsi="Times New Roman" w:cs="Times New Roman"/>
        </w:rPr>
        <w:t>–</w:t>
      </w:r>
      <w:r w:rsidRPr="00933309">
        <w:rPr>
          <w:rFonts w:ascii="Times New Roman" w:hAnsi="Times New Roman" w:cs="Times New Roman"/>
        </w:rPr>
        <w:t xml:space="preserve"> </w:t>
      </w:r>
      <w:r w:rsidR="00790A05">
        <w:rPr>
          <w:rFonts w:ascii="Times New Roman" w:hAnsi="Times New Roman" w:cs="Times New Roman"/>
        </w:rPr>
        <w:t xml:space="preserve">Оборудование, </w:t>
      </w:r>
      <w:r w:rsidRPr="00933309">
        <w:rPr>
          <w:rFonts w:ascii="Times New Roman" w:hAnsi="Times New Roman" w:cs="Times New Roman"/>
        </w:rPr>
        <w:t xml:space="preserve">Товар), с функциональными, качественными и техническими характеристиками, по наименованиям, в количестве согласно </w:t>
      </w:r>
      <w:r w:rsidR="00790A05" w:rsidRPr="004D079B">
        <w:rPr>
          <w:rFonts w:ascii="Times New Roman" w:hAnsi="Times New Roman" w:cs="Times New Roman"/>
        </w:rPr>
        <w:t>установленном в Техническом задании (Приложение № 1 к настоящему Контракту, являющееся его неотъемлемой частью) (далее – Техническое задание)</w:t>
      </w:r>
      <w:r w:rsidR="009D63F7" w:rsidRPr="004D079B">
        <w:rPr>
          <w:rFonts w:ascii="Times New Roman" w:hAnsi="Times New Roman" w:cs="Times New Roman"/>
        </w:rPr>
        <w:t>,</w:t>
      </w:r>
      <w:r w:rsidR="00790A05" w:rsidRPr="004D079B">
        <w:rPr>
          <w:rFonts w:ascii="Times New Roman" w:hAnsi="Times New Roman" w:cs="Times New Roman"/>
        </w:rPr>
        <w:t xml:space="preserve"> в соответствии с</w:t>
      </w:r>
      <w:r w:rsidR="009D63F7" w:rsidRPr="004D079B">
        <w:rPr>
          <w:rFonts w:ascii="Times New Roman" w:hAnsi="Times New Roman" w:cs="Times New Roman"/>
        </w:rPr>
        <w:t xml:space="preserve"> том</w:t>
      </w:r>
      <w:r w:rsidR="00A93BBB" w:rsidRPr="004D079B">
        <w:rPr>
          <w:rFonts w:ascii="Times New Roman" w:hAnsi="Times New Roman" w:cs="Times New Roman"/>
        </w:rPr>
        <w:t>ом</w:t>
      </w:r>
      <w:r w:rsidR="009D63F7" w:rsidRPr="004D079B">
        <w:rPr>
          <w:rFonts w:ascii="Times New Roman" w:hAnsi="Times New Roman" w:cs="Times New Roman"/>
        </w:rPr>
        <w:t xml:space="preserve"> 5 «Технологически</w:t>
      </w:r>
      <w:r w:rsidR="00A93BBB" w:rsidRPr="004D079B">
        <w:rPr>
          <w:rFonts w:ascii="Times New Roman" w:hAnsi="Times New Roman" w:cs="Times New Roman"/>
        </w:rPr>
        <w:t>е</w:t>
      </w:r>
      <w:r w:rsidR="009D63F7" w:rsidRPr="004D079B">
        <w:rPr>
          <w:rFonts w:ascii="Times New Roman" w:hAnsi="Times New Roman" w:cs="Times New Roman"/>
        </w:rPr>
        <w:t xml:space="preserve"> решения» 2102-011-ТХ (приложение № 2 к настоящему Контракту, являющееся его неотъемлемой частью), </w:t>
      </w:r>
      <w:r w:rsidR="00790A05" w:rsidRPr="004D079B">
        <w:rPr>
          <w:rFonts w:ascii="Times New Roman" w:hAnsi="Times New Roman" w:cs="Times New Roman"/>
        </w:rPr>
        <w:t xml:space="preserve">сметной документацией </w:t>
      </w:r>
      <w:r w:rsidR="009D63F7" w:rsidRPr="004D079B">
        <w:rPr>
          <w:rFonts w:ascii="Times New Roman" w:hAnsi="Times New Roman" w:cs="Times New Roman"/>
        </w:rPr>
        <w:t xml:space="preserve">на технологические решения </w:t>
      </w:r>
      <w:r w:rsidR="00790A05" w:rsidRPr="004D079B">
        <w:rPr>
          <w:rFonts w:ascii="Times New Roman" w:hAnsi="Times New Roman" w:cs="Times New Roman"/>
        </w:rPr>
        <w:t xml:space="preserve">№ </w:t>
      </w:r>
      <w:r w:rsidR="009D63F7" w:rsidRPr="004D079B">
        <w:rPr>
          <w:rFonts w:ascii="Times New Roman" w:hAnsi="Times New Roman" w:cs="Times New Roman"/>
        </w:rPr>
        <w:t>2102-011-СМ.ТХ</w:t>
      </w:r>
      <w:r w:rsidR="00790A05" w:rsidRPr="004D079B">
        <w:rPr>
          <w:rFonts w:ascii="Times New Roman" w:hAnsi="Times New Roman" w:cs="Times New Roman"/>
        </w:rPr>
        <w:t xml:space="preserve"> (Приложение № </w:t>
      </w:r>
      <w:r w:rsidR="00732408" w:rsidRPr="004D079B">
        <w:rPr>
          <w:rFonts w:ascii="Times New Roman" w:hAnsi="Times New Roman" w:cs="Times New Roman"/>
        </w:rPr>
        <w:t>3</w:t>
      </w:r>
      <w:r w:rsidR="00790A05" w:rsidRPr="004D079B">
        <w:rPr>
          <w:rFonts w:ascii="Times New Roman" w:hAnsi="Times New Roman" w:cs="Times New Roman"/>
        </w:rPr>
        <w:t xml:space="preserve"> к настоящему Контракту, являющееся его неотъемлемой частью) (далее – ПСД)</w:t>
      </w:r>
      <w:r w:rsidRPr="004D079B">
        <w:rPr>
          <w:rFonts w:ascii="Times New Roman" w:hAnsi="Times New Roman" w:cs="Times New Roman"/>
        </w:rPr>
        <w:t xml:space="preserve">, в срок, установленный Контрактом, выполнить работы по сборке и монтажу </w:t>
      </w:r>
      <w:r w:rsidR="00BE610E" w:rsidRPr="004D079B">
        <w:rPr>
          <w:rFonts w:ascii="Times New Roman" w:hAnsi="Times New Roman" w:cs="Times New Roman"/>
        </w:rPr>
        <w:t>Оборудования</w:t>
      </w:r>
      <w:r w:rsidRPr="00933309">
        <w:rPr>
          <w:rFonts w:ascii="Times New Roman" w:hAnsi="Times New Roman" w:cs="Times New Roman"/>
        </w:rPr>
        <w:t xml:space="preserve">, а </w:t>
      </w:r>
      <w:r w:rsidR="00790A05">
        <w:rPr>
          <w:rFonts w:ascii="Times New Roman" w:hAnsi="Times New Roman" w:cs="Times New Roman"/>
        </w:rPr>
        <w:t>З</w:t>
      </w:r>
      <w:r w:rsidRPr="00933309">
        <w:rPr>
          <w:rFonts w:ascii="Times New Roman" w:hAnsi="Times New Roman" w:cs="Times New Roman"/>
        </w:rPr>
        <w:t xml:space="preserve">аказчик обязуется принять Товар и обеспечить оплату.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1.2. Поставляемый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Товар должен быть безопасен для жизни и здоровья, имущества и окружающей среды при обычных условиях его использования, хранения, транспортировки и утилизации.</w:t>
      </w:r>
    </w:p>
    <w:p w:rsid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1.3. Качество и безопасность поставляемого Товара должно соответствовать требованиям ГОСТ, СанПиН, утвержденными на данный вид Товара, сертификатам международных стандартов качества, обязательными для данного вида Товара, оформленными в соответствии с законодательством Российской Федерации. Товар не должен быть нестандартного качества, пришедшим в негодность, фальсифицированным или являться незаконной копией</w:t>
      </w:r>
      <w:r w:rsidRPr="005570B4">
        <w:rPr>
          <w:rFonts w:ascii="Times New Roman" w:hAnsi="Times New Roman" w:cs="Times New Roman"/>
          <w:highlight w:val="lightGray"/>
          <w:lang w:val="x-none"/>
        </w:rPr>
        <w:t xml:space="preserve">. В подтверждение этого Поставщиком на момент поставки Товара </w:t>
      </w:r>
      <w:r w:rsidR="00790A05" w:rsidRPr="005570B4">
        <w:rPr>
          <w:rFonts w:ascii="Times New Roman" w:hAnsi="Times New Roman" w:cs="Times New Roman"/>
          <w:highlight w:val="lightGray"/>
        </w:rPr>
        <w:t>З</w:t>
      </w:r>
      <w:r w:rsidRPr="005570B4">
        <w:rPr>
          <w:rFonts w:ascii="Times New Roman" w:hAnsi="Times New Roman" w:cs="Times New Roman"/>
          <w:highlight w:val="lightGray"/>
          <w:lang w:val="x-none"/>
        </w:rPr>
        <w:t>аказчику должны быть представлены копии сертификатов на предлагаемый к поставке Товар, копии деклараций о соответствии, регистрационные удостоверения, санитарно-эпидемиологические заключения и иные документы, требующиеся в соответствии с законодательством Российской Федерации.</w:t>
      </w:r>
    </w:p>
    <w:p w:rsidR="005570B4" w:rsidRPr="00933309" w:rsidRDefault="005570B4" w:rsidP="00004AE0">
      <w:pPr>
        <w:spacing w:after="0" w:line="240" w:lineRule="auto"/>
        <w:jc w:val="both"/>
        <w:rPr>
          <w:rFonts w:ascii="Times New Roman" w:hAnsi="Times New Roman" w:cs="Times New Roman"/>
          <w:lang w:val="x-none"/>
        </w:rPr>
      </w:pPr>
    </w:p>
    <w:p w:rsidR="00933309" w:rsidRP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2. Цена Контракта, порядок и срок оплаты</w:t>
      </w:r>
    </w:p>
    <w:p w:rsid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2.1. Цена Контракта, составляет </w:t>
      </w:r>
      <w:r w:rsidR="008B164F" w:rsidRPr="008B164F">
        <w:rPr>
          <w:rFonts w:ascii="Times New Roman" w:hAnsi="Times New Roman" w:cs="Times New Roman"/>
          <w:b/>
        </w:rPr>
        <w:t>7 808 613,60 руб</w:t>
      </w:r>
      <w:r w:rsidR="008B164F">
        <w:rPr>
          <w:rFonts w:ascii="Times New Roman" w:hAnsi="Times New Roman" w:cs="Times New Roman"/>
        </w:rPr>
        <w:t>.</w:t>
      </w:r>
      <w:r w:rsidRPr="002B0B11">
        <w:rPr>
          <w:rFonts w:ascii="Times New Roman" w:hAnsi="Times New Roman" w:cs="Times New Roman"/>
          <w:b/>
          <w:lang w:val="x-none"/>
        </w:rPr>
        <w:t xml:space="preserve"> </w:t>
      </w:r>
      <w:r w:rsidRPr="008B164F">
        <w:rPr>
          <w:rFonts w:ascii="Times New Roman" w:hAnsi="Times New Roman" w:cs="Times New Roman"/>
          <w:lang w:val="x-none"/>
        </w:rPr>
        <w:t>(</w:t>
      </w:r>
      <w:r w:rsidR="008B164F" w:rsidRPr="008B164F">
        <w:rPr>
          <w:rFonts w:ascii="Times New Roman" w:hAnsi="Times New Roman" w:cs="Times New Roman"/>
        </w:rPr>
        <w:t>семь миллионов восемьсот восемь тысяч шестьсот тринадцать руб. 60 коп.</w:t>
      </w:r>
      <w:r w:rsidR="00C20555" w:rsidRPr="008B164F">
        <w:rPr>
          <w:rFonts w:ascii="Times New Roman" w:hAnsi="Times New Roman" w:cs="Times New Roman"/>
        </w:rPr>
        <w:t>)</w:t>
      </w:r>
      <w:r w:rsidRPr="008B164F">
        <w:rPr>
          <w:rFonts w:ascii="Times New Roman" w:hAnsi="Times New Roman" w:cs="Times New Roman"/>
          <w:lang w:val="x-none"/>
        </w:rPr>
        <w:t>,</w:t>
      </w:r>
      <w:r w:rsidRPr="00933309">
        <w:rPr>
          <w:rFonts w:ascii="Times New Roman" w:hAnsi="Times New Roman" w:cs="Times New Roman"/>
          <w:lang w:val="x-none"/>
        </w:rPr>
        <w:t xml:space="preserve"> НДС не облагается (пункт 2 статьи 346.11 Налогового</w:t>
      </w:r>
      <w:r w:rsidR="008B164F">
        <w:rPr>
          <w:rFonts w:ascii="Times New Roman" w:hAnsi="Times New Roman" w:cs="Times New Roman"/>
          <w:lang w:val="x-none"/>
        </w:rPr>
        <w:t xml:space="preserve"> кодекса Российской Федерации).</w:t>
      </w:r>
    </w:p>
    <w:p w:rsidR="00ED5A36" w:rsidRPr="00ED5A36" w:rsidRDefault="00ED5A36" w:rsidP="00ED5A36">
      <w:pPr>
        <w:spacing w:after="0" w:line="240" w:lineRule="auto"/>
        <w:jc w:val="both"/>
        <w:rPr>
          <w:rFonts w:ascii="Times New Roman" w:hAnsi="Times New Roman" w:cs="Times New Roman"/>
        </w:rPr>
      </w:pPr>
      <w:r w:rsidRPr="00ED5A36">
        <w:rPr>
          <w:rFonts w:ascii="Times New Roman" w:hAnsi="Times New Roman" w:cs="Times New Roman"/>
        </w:rPr>
        <w:t>Сумма Контракта, подлежащая уплате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связанных с оплатой контракта, в бюджеты бюджетной системы РФ (п.2 ч.13 ст.34 Федерального закона №44-ФЗ).</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2.2. Все расходы Поставщика, в том числе расходы на перевозку (доставку), страхование, сборку, монтаж Товара, уплату таможенных пошлин, налогов и других обязательных платежей, а также затраты, связанные с выполнением обязательств по Контракту включены в цену Контракта.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2.3. Цена Контракта является твердой и определяется на весь срок исполнения Контракта.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lastRenderedPageBreak/>
        <w:t xml:space="preserve">2.4. Финансирование поставки, сборки и монтажа Товара являющихся предметом Контракта, осуществляется за счет средств бюджета </w:t>
      </w:r>
      <w:proofErr w:type="spellStart"/>
      <w:r w:rsidRPr="00933309">
        <w:rPr>
          <w:rFonts w:ascii="Times New Roman" w:hAnsi="Times New Roman" w:cs="Times New Roman"/>
          <w:lang w:val="x-none"/>
        </w:rPr>
        <w:t>Елизовского</w:t>
      </w:r>
      <w:proofErr w:type="spellEnd"/>
      <w:r w:rsidRPr="00933309">
        <w:rPr>
          <w:rFonts w:ascii="Times New Roman" w:hAnsi="Times New Roman" w:cs="Times New Roman"/>
          <w:lang w:val="x-none"/>
        </w:rPr>
        <w:t xml:space="preserve"> муниципального района</w:t>
      </w:r>
      <w:r w:rsidR="00C20555">
        <w:rPr>
          <w:rFonts w:ascii="Times New Roman" w:hAnsi="Times New Roman" w:cs="Times New Roman"/>
        </w:rPr>
        <w:t xml:space="preserve"> на 2024 год</w:t>
      </w:r>
      <w:r w:rsidRPr="00933309">
        <w:rPr>
          <w:rFonts w:ascii="Times New Roman" w:hAnsi="Times New Roman" w:cs="Times New Roman"/>
          <w:lang w:val="x-none"/>
        </w:rPr>
        <w:t>.</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По настоящему Контракту выплата аванса не предусмотрена.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2.5. Оплата по Контракту осуществляется в безналичном порядке путем перечисления </w:t>
      </w:r>
      <w:r w:rsidR="00790A05">
        <w:rPr>
          <w:rFonts w:ascii="Times New Roman" w:hAnsi="Times New Roman" w:cs="Times New Roman"/>
        </w:rPr>
        <w:t>З</w:t>
      </w:r>
      <w:r w:rsidRPr="00933309">
        <w:rPr>
          <w:rFonts w:ascii="Times New Roman" w:hAnsi="Times New Roman" w:cs="Times New Roman"/>
          <w:lang w:val="x-none"/>
        </w:rPr>
        <w:t xml:space="preserve">аказчиком денежных средств на расчетный счет Поставщика, указанный в настоящем Контракте. Обязательства </w:t>
      </w:r>
      <w:r w:rsidR="00790A05">
        <w:rPr>
          <w:rFonts w:ascii="Times New Roman" w:hAnsi="Times New Roman" w:cs="Times New Roman"/>
        </w:rPr>
        <w:t>З</w:t>
      </w:r>
      <w:r w:rsidRPr="00933309">
        <w:rPr>
          <w:rFonts w:ascii="Times New Roman" w:hAnsi="Times New Roman" w:cs="Times New Roman"/>
          <w:lang w:val="x-none"/>
        </w:rPr>
        <w:t xml:space="preserve">аказчика по оплате Товара считаются исполненными надлежащим образом с момента списания денежных средств с лицевого счета </w:t>
      </w:r>
      <w:r w:rsidR="00790A05">
        <w:rPr>
          <w:rFonts w:ascii="Times New Roman" w:hAnsi="Times New Roman" w:cs="Times New Roman"/>
        </w:rPr>
        <w:t>З</w:t>
      </w:r>
      <w:r w:rsidRPr="00933309">
        <w:rPr>
          <w:rFonts w:ascii="Times New Roman" w:hAnsi="Times New Roman" w:cs="Times New Roman"/>
          <w:lang w:val="x-none"/>
        </w:rPr>
        <w:t xml:space="preserve">аказчика, открытого в территориальном органе Федерального казначейства. </w:t>
      </w:r>
    </w:p>
    <w:p w:rsid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В случае изменения расчетного счета, Поставщик обязан в трёхдневный срок в письменной форме сообщить об этом </w:t>
      </w:r>
      <w:r w:rsidR="00790A05">
        <w:rPr>
          <w:rFonts w:ascii="Times New Roman" w:hAnsi="Times New Roman" w:cs="Times New Roman"/>
        </w:rPr>
        <w:t>З</w:t>
      </w:r>
      <w:r w:rsidRPr="00933309">
        <w:rPr>
          <w:rFonts w:ascii="Times New Roman" w:hAnsi="Times New Roman" w:cs="Times New Roman"/>
          <w:lang w:val="x-none"/>
        </w:rPr>
        <w:t xml:space="preserve">аказчику, указав новые реквизиты расчетного счета. В противном случае все риски, связанные с перечислением </w:t>
      </w:r>
      <w:r w:rsidR="00790A05">
        <w:rPr>
          <w:rFonts w:ascii="Times New Roman" w:hAnsi="Times New Roman" w:cs="Times New Roman"/>
        </w:rPr>
        <w:t>З</w:t>
      </w:r>
      <w:r w:rsidRPr="00933309">
        <w:rPr>
          <w:rFonts w:ascii="Times New Roman" w:hAnsi="Times New Roman" w:cs="Times New Roman"/>
          <w:lang w:val="x-none"/>
        </w:rPr>
        <w:t xml:space="preserve">аказчиком денежных средств на указанный в настоящем Контракте счет Поставщика, несет Поставщик. </w:t>
      </w:r>
    </w:p>
    <w:p w:rsidR="00C20555" w:rsidRPr="00C20555" w:rsidRDefault="00933309" w:rsidP="00C20555">
      <w:pPr>
        <w:tabs>
          <w:tab w:val="left" w:pos="0"/>
        </w:tabs>
        <w:spacing w:after="0" w:line="240" w:lineRule="auto"/>
        <w:jc w:val="both"/>
        <w:rPr>
          <w:rFonts w:ascii="Times New Roman" w:hAnsi="Times New Roman" w:cs="Times New Roman"/>
        </w:rPr>
      </w:pPr>
      <w:r w:rsidRPr="002B0EC9">
        <w:rPr>
          <w:rFonts w:ascii="Times New Roman" w:hAnsi="Times New Roman" w:cs="Times New Roman"/>
          <w:lang w:val="x-none"/>
        </w:rPr>
        <w:t xml:space="preserve">2.6. </w:t>
      </w:r>
      <w:r w:rsidR="00ED5A36" w:rsidRPr="002B0EC9">
        <w:rPr>
          <w:rFonts w:ascii="Times New Roman" w:hAnsi="Times New Roman" w:cs="Times New Roman"/>
        </w:rPr>
        <w:t xml:space="preserve">Расчет за поставленный Поставщиком и принятый Заказчиком Товар и выполненные работы по его сборке и монтажу осуществляется </w:t>
      </w:r>
      <w:r w:rsidR="00C20555" w:rsidRPr="002B0EC9">
        <w:rPr>
          <w:rFonts w:ascii="Times New Roman" w:hAnsi="Times New Roman" w:cs="Times New Roman"/>
        </w:rPr>
        <w:t>на</w:t>
      </w:r>
      <w:r w:rsidR="00C20555" w:rsidRPr="00C20555">
        <w:rPr>
          <w:rFonts w:ascii="Times New Roman" w:hAnsi="Times New Roman" w:cs="Times New Roman"/>
        </w:rPr>
        <w:t xml:space="preserve"> основании: выставленного счета на оплату, счета-фактуры (при наличии), после подписания Сторонами надлежаще оформленного (без претензий) Акта сдачи – приемки выполненных Работ по форме КС-2 (далее – </w:t>
      </w:r>
      <w:r w:rsidR="00C20555" w:rsidRPr="00C20555">
        <w:rPr>
          <w:rFonts w:ascii="Times New Roman" w:hAnsi="Times New Roman" w:cs="Times New Roman"/>
          <w:b/>
        </w:rPr>
        <w:t>Акт КС-2</w:t>
      </w:r>
      <w:r w:rsidR="00C20555" w:rsidRPr="00C20555">
        <w:rPr>
          <w:rFonts w:ascii="Times New Roman" w:hAnsi="Times New Roman" w:cs="Times New Roman"/>
        </w:rPr>
        <w:t xml:space="preserve">), справки о стоимости выполненных работ и затрат по форме КС-3 (далее – </w:t>
      </w:r>
      <w:r w:rsidR="00C20555" w:rsidRPr="00C20555">
        <w:rPr>
          <w:rFonts w:ascii="Times New Roman" w:hAnsi="Times New Roman" w:cs="Times New Roman"/>
          <w:b/>
        </w:rPr>
        <w:t>справка КС-3</w:t>
      </w:r>
      <w:r w:rsidR="00C20555" w:rsidRPr="00C20555">
        <w:rPr>
          <w:rFonts w:ascii="Times New Roman" w:hAnsi="Times New Roman" w:cs="Times New Roman"/>
        </w:rPr>
        <w:t xml:space="preserve">), в течение 7 (семи) рабочих дней со дня </w:t>
      </w:r>
      <w:r w:rsidR="00C20555" w:rsidRPr="00C20555">
        <w:rPr>
          <w:rFonts w:ascii="Times New Roman" w:hAnsi="Times New Roman" w:cs="Times New Roman"/>
          <w:iCs/>
        </w:rPr>
        <w:t xml:space="preserve">подписания </w:t>
      </w:r>
      <w:r w:rsidR="00C20555" w:rsidRPr="00C20555">
        <w:rPr>
          <w:rFonts w:ascii="Times New Roman" w:hAnsi="Times New Roman" w:cs="Times New Roman"/>
        </w:rPr>
        <w:t xml:space="preserve">усиленной электронной подписью лицом, имеющим право действовать от имени Заказчика, документов о приемке и размещения его в единой информационной системе. </w:t>
      </w:r>
    </w:p>
    <w:p w:rsidR="00C20555" w:rsidRPr="00C20555" w:rsidRDefault="00C20555" w:rsidP="00C20555">
      <w:pPr>
        <w:tabs>
          <w:tab w:val="left" w:pos="0"/>
        </w:tabs>
        <w:spacing w:after="0" w:line="240" w:lineRule="auto"/>
        <w:jc w:val="both"/>
        <w:rPr>
          <w:rFonts w:ascii="Times New Roman" w:eastAsia="Calibri" w:hAnsi="Times New Roman" w:cs="Times New Roman"/>
        </w:rPr>
      </w:pPr>
      <w:r w:rsidRPr="00C20555">
        <w:rPr>
          <w:rFonts w:ascii="Times New Roman" w:hAnsi="Times New Roman" w:cs="Times New Roman"/>
        </w:rPr>
        <w:t>2.7. Авансовый платеж не предусмотрен.</w:t>
      </w:r>
    </w:p>
    <w:p w:rsidR="00C20555" w:rsidRPr="00C20555" w:rsidRDefault="00C20555" w:rsidP="00E013C0">
      <w:pPr>
        <w:spacing w:after="0" w:line="240" w:lineRule="auto"/>
        <w:jc w:val="both"/>
        <w:rPr>
          <w:rFonts w:ascii="Times New Roman" w:hAnsi="Times New Roman" w:cs="Times New Roman"/>
        </w:rPr>
      </w:pPr>
    </w:p>
    <w:p w:rsid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3. Место и срок поставки Товара</w:t>
      </w:r>
    </w:p>
    <w:p w:rsidR="00E91C13" w:rsidRPr="00933309" w:rsidRDefault="00E91C13" w:rsidP="00004AE0">
      <w:pPr>
        <w:spacing w:after="0" w:line="240" w:lineRule="auto"/>
        <w:jc w:val="center"/>
        <w:rPr>
          <w:rFonts w:ascii="Times New Roman" w:hAnsi="Times New Roman" w:cs="Times New Roman"/>
          <w:b/>
          <w:lang w:val="x-none"/>
        </w:rPr>
      </w:pPr>
    </w:p>
    <w:p w:rsidR="00ED5A36" w:rsidRPr="00E91C13" w:rsidRDefault="00ED5A36" w:rsidP="00ED5A36">
      <w:pPr>
        <w:spacing w:after="0" w:line="240" w:lineRule="auto"/>
        <w:jc w:val="both"/>
        <w:rPr>
          <w:rFonts w:ascii="Times New Roman" w:hAnsi="Times New Roman" w:cs="Times New Roman"/>
          <w:bCs/>
        </w:rPr>
      </w:pPr>
      <w:r w:rsidRPr="00E91C13">
        <w:rPr>
          <w:rFonts w:ascii="Times New Roman" w:hAnsi="Times New Roman" w:cs="Times New Roman"/>
        </w:rPr>
        <w:t xml:space="preserve">3.1. Место поставки Товара и выполнение работ по его сборке и монтажу осуществляется Поставщиком по адресу: </w:t>
      </w:r>
      <w:r w:rsidRPr="00E91C13">
        <w:rPr>
          <w:rFonts w:ascii="Times New Roman" w:hAnsi="Times New Roman" w:cs="Times New Roman"/>
          <w:bCs/>
        </w:rPr>
        <w:t>684</w:t>
      </w:r>
      <w:r w:rsidR="00C20555" w:rsidRPr="00E91C13">
        <w:rPr>
          <w:rFonts w:ascii="Times New Roman" w:hAnsi="Times New Roman" w:cs="Times New Roman"/>
          <w:bCs/>
        </w:rPr>
        <w:t>020</w:t>
      </w:r>
      <w:r w:rsidRPr="00E91C13">
        <w:rPr>
          <w:rFonts w:ascii="Times New Roman" w:hAnsi="Times New Roman" w:cs="Times New Roman"/>
          <w:bCs/>
        </w:rPr>
        <w:t xml:space="preserve">, Камчатский край, </w:t>
      </w:r>
      <w:proofErr w:type="spellStart"/>
      <w:r w:rsidR="00C20555" w:rsidRPr="00E91C13">
        <w:rPr>
          <w:rFonts w:ascii="Times New Roman" w:hAnsi="Times New Roman" w:cs="Times New Roman"/>
          <w:bCs/>
        </w:rPr>
        <w:t>Ели</w:t>
      </w:r>
      <w:r w:rsidR="002B0EC9" w:rsidRPr="00E91C13">
        <w:rPr>
          <w:rFonts w:ascii="Times New Roman" w:hAnsi="Times New Roman" w:cs="Times New Roman"/>
          <w:bCs/>
        </w:rPr>
        <w:t>зовский</w:t>
      </w:r>
      <w:proofErr w:type="spellEnd"/>
      <w:r w:rsidR="002B0EC9" w:rsidRPr="00E91C13">
        <w:rPr>
          <w:rFonts w:ascii="Times New Roman" w:hAnsi="Times New Roman" w:cs="Times New Roman"/>
          <w:bCs/>
        </w:rPr>
        <w:t xml:space="preserve"> р-н., п. Раздольный, ул. </w:t>
      </w:r>
      <w:proofErr w:type="spellStart"/>
      <w:r w:rsidR="002B0EC9" w:rsidRPr="00E91C13">
        <w:rPr>
          <w:rFonts w:ascii="Times New Roman" w:hAnsi="Times New Roman" w:cs="Times New Roman"/>
          <w:bCs/>
        </w:rPr>
        <w:t>Ролддугина</w:t>
      </w:r>
      <w:proofErr w:type="spellEnd"/>
      <w:r w:rsidR="002B0EC9" w:rsidRPr="00E91C13">
        <w:rPr>
          <w:rFonts w:ascii="Times New Roman" w:hAnsi="Times New Roman" w:cs="Times New Roman"/>
          <w:bCs/>
        </w:rPr>
        <w:t>, 2.</w:t>
      </w:r>
    </w:p>
    <w:p w:rsidR="00ED5A36" w:rsidRPr="00E91C13" w:rsidRDefault="00ED5A36" w:rsidP="00ED5A36">
      <w:pPr>
        <w:spacing w:after="0" w:line="240" w:lineRule="auto"/>
        <w:jc w:val="both"/>
        <w:rPr>
          <w:rFonts w:ascii="Times New Roman" w:hAnsi="Times New Roman" w:cs="Times New Roman"/>
        </w:rPr>
      </w:pPr>
      <w:r w:rsidRPr="00E91C13">
        <w:rPr>
          <w:rFonts w:ascii="Times New Roman" w:hAnsi="Times New Roman" w:cs="Times New Roman"/>
        </w:rPr>
        <w:t>3.2. Поставка, сборка, монтаж Товара осуществляются Поставщиком в следующие сроки:</w:t>
      </w:r>
    </w:p>
    <w:p w:rsidR="00ED5A36" w:rsidRPr="00E91C13" w:rsidRDefault="00ED5A36" w:rsidP="00ED5A36">
      <w:pPr>
        <w:spacing w:after="0" w:line="240" w:lineRule="auto"/>
        <w:jc w:val="both"/>
        <w:rPr>
          <w:rFonts w:ascii="Times New Roman" w:hAnsi="Times New Roman" w:cs="Times New Roman"/>
        </w:rPr>
      </w:pPr>
      <w:r w:rsidRPr="00E91C13">
        <w:rPr>
          <w:rFonts w:ascii="Times New Roman" w:hAnsi="Times New Roman" w:cs="Times New Roman"/>
        </w:rPr>
        <w:t xml:space="preserve">а) дата начала поставки </w:t>
      </w:r>
      <w:r w:rsidR="00E91C13" w:rsidRPr="00E91C13">
        <w:rPr>
          <w:rFonts w:ascii="Times New Roman" w:hAnsi="Times New Roman" w:cs="Times New Roman"/>
        </w:rPr>
        <w:t>товара</w:t>
      </w:r>
      <w:r w:rsidRPr="00E91C13">
        <w:rPr>
          <w:rFonts w:ascii="Times New Roman" w:hAnsi="Times New Roman" w:cs="Times New Roman"/>
        </w:rPr>
        <w:t xml:space="preserve">: </w:t>
      </w:r>
      <w:r w:rsidR="00E91C13" w:rsidRPr="00E91C13">
        <w:rPr>
          <w:rFonts w:ascii="Times New Roman" w:hAnsi="Times New Roman" w:cs="Times New Roman"/>
        </w:rPr>
        <w:t>с даты заключения контракта;</w:t>
      </w:r>
    </w:p>
    <w:p w:rsidR="00E91C13" w:rsidRPr="00E91C13" w:rsidRDefault="00E91C13" w:rsidP="00ED5A36">
      <w:pPr>
        <w:spacing w:after="0" w:line="240" w:lineRule="auto"/>
        <w:jc w:val="both"/>
        <w:rPr>
          <w:rFonts w:ascii="Times New Roman" w:hAnsi="Times New Roman" w:cs="Times New Roman"/>
        </w:rPr>
      </w:pPr>
      <w:r w:rsidRPr="00E91C13">
        <w:rPr>
          <w:rFonts w:ascii="Times New Roman" w:hAnsi="Times New Roman" w:cs="Times New Roman"/>
        </w:rPr>
        <w:t>б</w:t>
      </w:r>
      <w:r w:rsidR="00ED5A36" w:rsidRPr="00E91C13">
        <w:rPr>
          <w:rFonts w:ascii="Times New Roman" w:hAnsi="Times New Roman" w:cs="Times New Roman"/>
        </w:rPr>
        <w:t>) дата окончания сборки и монтажа</w:t>
      </w:r>
      <w:r w:rsidRPr="00E91C13">
        <w:rPr>
          <w:rFonts w:ascii="Times New Roman" w:hAnsi="Times New Roman" w:cs="Times New Roman"/>
        </w:rPr>
        <w:t xml:space="preserve"> товара</w:t>
      </w:r>
      <w:r w:rsidR="00ED5A36" w:rsidRPr="00E91C13">
        <w:rPr>
          <w:rFonts w:ascii="Times New Roman" w:hAnsi="Times New Roman" w:cs="Times New Roman"/>
        </w:rPr>
        <w:t xml:space="preserve">: не позднее </w:t>
      </w:r>
      <w:r w:rsidR="000575E7" w:rsidRPr="00E91C13">
        <w:rPr>
          <w:rFonts w:ascii="Times New Roman" w:hAnsi="Times New Roman" w:cs="Times New Roman"/>
        </w:rPr>
        <w:t>2</w:t>
      </w:r>
      <w:r w:rsidRPr="00E91C13">
        <w:rPr>
          <w:rFonts w:ascii="Times New Roman" w:hAnsi="Times New Roman" w:cs="Times New Roman"/>
        </w:rPr>
        <w:t>9</w:t>
      </w:r>
      <w:r w:rsidR="00ED5A36" w:rsidRPr="00E91C13">
        <w:rPr>
          <w:rFonts w:ascii="Times New Roman" w:hAnsi="Times New Roman" w:cs="Times New Roman"/>
        </w:rPr>
        <w:t>.08.202</w:t>
      </w:r>
      <w:r w:rsidR="000575E7" w:rsidRPr="00E91C13">
        <w:rPr>
          <w:rFonts w:ascii="Times New Roman" w:hAnsi="Times New Roman" w:cs="Times New Roman"/>
        </w:rPr>
        <w:t xml:space="preserve">4 </w:t>
      </w:r>
      <w:r w:rsidR="00ED5A36" w:rsidRPr="00E91C13">
        <w:rPr>
          <w:rFonts w:ascii="Times New Roman" w:hAnsi="Times New Roman" w:cs="Times New Roman"/>
        </w:rPr>
        <w:t>года.</w:t>
      </w:r>
      <w:r w:rsidR="000575E7" w:rsidRPr="00E91C13">
        <w:rPr>
          <w:rFonts w:ascii="Times New Roman" w:hAnsi="Times New Roman" w:cs="Times New Roman"/>
        </w:rPr>
        <w:t xml:space="preserve"> </w:t>
      </w:r>
    </w:p>
    <w:p w:rsidR="00ED5A36" w:rsidRPr="00E91C13" w:rsidRDefault="00ED5A36" w:rsidP="00ED5A36">
      <w:pPr>
        <w:spacing w:after="0" w:line="240" w:lineRule="auto"/>
        <w:jc w:val="both"/>
        <w:rPr>
          <w:rFonts w:ascii="Times New Roman" w:hAnsi="Times New Roman" w:cs="Times New Roman"/>
        </w:rPr>
      </w:pPr>
      <w:r w:rsidRPr="00E91C13">
        <w:rPr>
          <w:rFonts w:ascii="Times New Roman" w:hAnsi="Times New Roman" w:cs="Times New Roman"/>
        </w:rPr>
        <w:t xml:space="preserve">3.3. Датой выполнения Поставщиком обязательств по поставке Товара является дата подписания товарной накладной обеими из Сторон. </w:t>
      </w:r>
    </w:p>
    <w:p w:rsidR="00ED5A36" w:rsidRPr="00E91C13" w:rsidRDefault="00ED5A36" w:rsidP="00ED5A36">
      <w:pPr>
        <w:spacing w:after="0" w:line="240" w:lineRule="auto"/>
        <w:jc w:val="both"/>
        <w:rPr>
          <w:rFonts w:ascii="Times New Roman" w:hAnsi="Times New Roman" w:cs="Times New Roman"/>
        </w:rPr>
      </w:pPr>
      <w:r w:rsidRPr="00E91C13">
        <w:rPr>
          <w:rFonts w:ascii="Times New Roman" w:hAnsi="Times New Roman" w:cs="Times New Roman"/>
        </w:rPr>
        <w:t xml:space="preserve">3.4. Датой выполнения Поставщиком обязательств по сборке и монтажу Товара является дата подписания Акта сдачи-приемки работ (формы КС-2) и справки о стоимости выполненных работ и затрат (формы КС-3) </w:t>
      </w:r>
      <w:r w:rsidR="008004F1" w:rsidRPr="00E91C13">
        <w:rPr>
          <w:rFonts w:ascii="Times New Roman" w:hAnsi="Times New Roman" w:cs="Times New Roman"/>
        </w:rPr>
        <w:t>на</w:t>
      </w:r>
      <w:r w:rsidRPr="00E91C13">
        <w:rPr>
          <w:rFonts w:ascii="Times New Roman" w:hAnsi="Times New Roman" w:cs="Times New Roman"/>
        </w:rPr>
        <w:t xml:space="preserve"> поставку и </w:t>
      </w:r>
      <w:r w:rsidR="002B0EC9" w:rsidRPr="00E91C13">
        <w:rPr>
          <w:rFonts w:ascii="Times New Roman" w:hAnsi="Times New Roman" w:cs="Times New Roman"/>
          <w:shd w:val="clear" w:color="auto" w:fill="FAFAFA"/>
        </w:rPr>
        <w:t>монтаж технологического оборудования пищеблока объекта «Капитальный ремонт помещений пищеблока в здании МБОУ «</w:t>
      </w:r>
      <w:proofErr w:type="spellStart"/>
      <w:r w:rsidR="002B0EC9" w:rsidRPr="00E91C13">
        <w:rPr>
          <w:rFonts w:ascii="Times New Roman" w:hAnsi="Times New Roman" w:cs="Times New Roman"/>
          <w:shd w:val="clear" w:color="auto" w:fill="FAFAFA"/>
        </w:rPr>
        <w:t>Раздольненская</w:t>
      </w:r>
      <w:proofErr w:type="spellEnd"/>
      <w:r w:rsidR="002B0EC9" w:rsidRPr="00E91C13">
        <w:rPr>
          <w:rFonts w:ascii="Times New Roman" w:hAnsi="Times New Roman" w:cs="Times New Roman"/>
          <w:shd w:val="clear" w:color="auto" w:fill="FAFAFA"/>
        </w:rPr>
        <w:t xml:space="preserve"> средняя школа имени В.Н. </w:t>
      </w:r>
      <w:proofErr w:type="spellStart"/>
      <w:r w:rsidR="002B0EC9" w:rsidRPr="00E91C13">
        <w:rPr>
          <w:rFonts w:ascii="Times New Roman" w:hAnsi="Times New Roman" w:cs="Times New Roman"/>
          <w:shd w:val="clear" w:color="auto" w:fill="FAFAFA"/>
        </w:rPr>
        <w:t>Ролдугина</w:t>
      </w:r>
      <w:proofErr w:type="spellEnd"/>
      <w:r w:rsidR="002B0EC9" w:rsidRPr="00E91C13">
        <w:rPr>
          <w:rFonts w:ascii="Times New Roman" w:hAnsi="Times New Roman" w:cs="Times New Roman"/>
          <w:shd w:val="clear" w:color="auto" w:fill="FAFAFA"/>
        </w:rPr>
        <w:t xml:space="preserve">», находящемся по адресу: Камчатский край, </w:t>
      </w:r>
      <w:proofErr w:type="spellStart"/>
      <w:r w:rsidR="002B0EC9" w:rsidRPr="00E91C13">
        <w:rPr>
          <w:rFonts w:ascii="Times New Roman" w:hAnsi="Times New Roman" w:cs="Times New Roman"/>
          <w:shd w:val="clear" w:color="auto" w:fill="FAFAFA"/>
        </w:rPr>
        <w:t>Елизовский</w:t>
      </w:r>
      <w:proofErr w:type="spellEnd"/>
      <w:r w:rsidR="002B0EC9" w:rsidRPr="00E91C13">
        <w:rPr>
          <w:rFonts w:ascii="Times New Roman" w:hAnsi="Times New Roman" w:cs="Times New Roman"/>
          <w:shd w:val="clear" w:color="auto" w:fill="FAFAFA"/>
        </w:rPr>
        <w:t xml:space="preserve"> р-н, п. Раздольный, ул. </w:t>
      </w:r>
      <w:proofErr w:type="spellStart"/>
      <w:r w:rsidR="002B0EC9" w:rsidRPr="00E91C13">
        <w:rPr>
          <w:rFonts w:ascii="Times New Roman" w:hAnsi="Times New Roman" w:cs="Times New Roman"/>
          <w:shd w:val="clear" w:color="auto" w:fill="FAFAFA"/>
        </w:rPr>
        <w:t>Ролдугина</w:t>
      </w:r>
      <w:proofErr w:type="spellEnd"/>
      <w:r w:rsidR="002B0EC9" w:rsidRPr="00E91C13">
        <w:rPr>
          <w:rFonts w:ascii="Times New Roman" w:hAnsi="Times New Roman" w:cs="Times New Roman"/>
          <w:shd w:val="clear" w:color="auto" w:fill="FAFAFA"/>
        </w:rPr>
        <w:t>, 2».</w:t>
      </w:r>
    </w:p>
    <w:p w:rsidR="00ED5A36" w:rsidRPr="00E91C13" w:rsidRDefault="00ED5A36" w:rsidP="00ED5A36">
      <w:pPr>
        <w:spacing w:after="0" w:line="240" w:lineRule="auto"/>
        <w:jc w:val="both"/>
        <w:rPr>
          <w:rFonts w:ascii="Times New Roman" w:hAnsi="Times New Roman" w:cs="Times New Roman"/>
        </w:rPr>
      </w:pPr>
      <w:r w:rsidRPr="00E91C13">
        <w:rPr>
          <w:rFonts w:ascii="Times New Roman" w:hAnsi="Times New Roman" w:cs="Times New Roman"/>
        </w:rPr>
        <w:t>3.5. Досрочная поставка, сборка и монтаж Товара допускается только по письменному согласованию с Заказчиком. В случае согласования досрочной поставки Заказчик обязуется принять Товар и подписать акт сдачи-приемки работ (формы КС-2) и справку о стоимости выполненных работ и затрат (формы КС-3) в порядке, установленном Контрактом.</w:t>
      </w:r>
    </w:p>
    <w:p w:rsidR="00ED5A36" w:rsidRPr="00ED5A36" w:rsidRDefault="00ED5A36" w:rsidP="00ED5A36">
      <w:pPr>
        <w:spacing w:after="0" w:line="240" w:lineRule="auto"/>
        <w:jc w:val="center"/>
        <w:rPr>
          <w:rFonts w:ascii="Times New Roman" w:hAnsi="Times New Roman" w:cs="Times New Roman"/>
        </w:rPr>
      </w:pPr>
    </w:p>
    <w:p w:rsidR="00933309" w:rsidRP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4. Права и обязанности Сторон</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4.1. Поставщик обязан:</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4.1.1. Не позднее, чем за 24 часа до момента поставки Товара уведомить </w:t>
      </w:r>
      <w:r w:rsidR="00ED5A36">
        <w:rPr>
          <w:rFonts w:ascii="Times New Roman" w:hAnsi="Times New Roman" w:cs="Times New Roman"/>
        </w:rPr>
        <w:t>З</w:t>
      </w:r>
      <w:r w:rsidRPr="00933309">
        <w:rPr>
          <w:rFonts w:ascii="Times New Roman" w:hAnsi="Times New Roman" w:cs="Times New Roman"/>
          <w:lang w:val="x-none"/>
        </w:rPr>
        <w:t>аказчика о планируемой отгрузке. Сообщение должно содержать ссылку на реквизиты Контракта, а также дату и планируемое время отгрузки.</w:t>
      </w:r>
    </w:p>
    <w:p w:rsidR="00933309" w:rsidRPr="00E91C13" w:rsidRDefault="00933309" w:rsidP="00004AE0">
      <w:pPr>
        <w:spacing w:after="0" w:line="240" w:lineRule="auto"/>
        <w:jc w:val="both"/>
        <w:rPr>
          <w:rFonts w:ascii="Times New Roman" w:hAnsi="Times New Roman" w:cs="Times New Roman"/>
          <w:lang w:val="x-none"/>
        </w:rPr>
      </w:pPr>
      <w:r w:rsidRPr="00E91C13">
        <w:rPr>
          <w:rFonts w:ascii="Times New Roman" w:hAnsi="Times New Roman" w:cs="Times New Roman"/>
          <w:lang w:val="x-none"/>
        </w:rPr>
        <w:t xml:space="preserve">4.1.2. Передать Товар </w:t>
      </w:r>
      <w:r w:rsidR="00ED5A36" w:rsidRPr="00E91C13">
        <w:rPr>
          <w:rFonts w:ascii="Times New Roman" w:hAnsi="Times New Roman" w:cs="Times New Roman"/>
        </w:rPr>
        <w:t>З</w:t>
      </w:r>
      <w:r w:rsidRPr="00E91C13">
        <w:rPr>
          <w:rFonts w:ascii="Times New Roman" w:hAnsi="Times New Roman" w:cs="Times New Roman"/>
          <w:lang w:val="x-none"/>
        </w:rPr>
        <w:t xml:space="preserve">аказчику в соответствии с условиями настоящего Контракта. Товар считается готовым к использованию после его сборки и монтажа в соответствии с проектной документацией на объект: </w:t>
      </w:r>
      <w:r w:rsidR="002B0EC9" w:rsidRPr="00E91C13">
        <w:rPr>
          <w:rFonts w:ascii="Times New Roman" w:hAnsi="Times New Roman" w:cs="Times New Roman"/>
          <w:shd w:val="clear" w:color="auto" w:fill="FAFAFA"/>
        </w:rPr>
        <w:t>«Капитальный ремонт помещений пищеблока в здании МБОУ «</w:t>
      </w:r>
      <w:proofErr w:type="spellStart"/>
      <w:r w:rsidR="002B0EC9" w:rsidRPr="00E91C13">
        <w:rPr>
          <w:rFonts w:ascii="Times New Roman" w:hAnsi="Times New Roman" w:cs="Times New Roman"/>
          <w:shd w:val="clear" w:color="auto" w:fill="FAFAFA"/>
        </w:rPr>
        <w:t>Раздольненская</w:t>
      </w:r>
      <w:proofErr w:type="spellEnd"/>
      <w:r w:rsidR="002B0EC9" w:rsidRPr="00E91C13">
        <w:rPr>
          <w:rFonts w:ascii="Times New Roman" w:hAnsi="Times New Roman" w:cs="Times New Roman"/>
          <w:shd w:val="clear" w:color="auto" w:fill="FAFAFA"/>
        </w:rPr>
        <w:t xml:space="preserve"> средняя школа имени В.Н. </w:t>
      </w:r>
      <w:proofErr w:type="spellStart"/>
      <w:r w:rsidR="002B0EC9" w:rsidRPr="00E91C13">
        <w:rPr>
          <w:rFonts w:ascii="Times New Roman" w:hAnsi="Times New Roman" w:cs="Times New Roman"/>
          <w:shd w:val="clear" w:color="auto" w:fill="FAFAFA"/>
        </w:rPr>
        <w:t>Ролдугина</w:t>
      </w:r>
      <w:proofErr w:type="spellEnd"/>
      <w:r w:rsidR="002B0EC9" w:rsidRPr="00E91C13">
        <w:rPr>
          <w:rFonts w:ascii="Times New Roman" w:hAnsi="Times New Roman" w:cs="Times New Roman"/>
          <w:shd w:val="clear" w:color="auto" w:fill="FAFAFA"/>
        </w:rPr>
        <w:t xml:space="preserve">», находящемся по адресу: Камчатский край, </w:t>
      </w:r>
      <w:proofErr w:type="spellStart"/>
      <w:r w:rsidR="002B0EC9" w:rsidRPr="00E91C13">
        <w:rPr>
          <w:rFonts w:ascii="Times New Roman" w:hAnsi="Times New Roman" w:cs="Times New Roman"/>
          <w:shd w:val="clear" w:color="auto" w:fill="FAFAFA"/>
        </w:rPr>
        <w:t>Елизовский</w:t>
      </w:r>
      <w:proofErr w:type="spellEnd"/>
      <w:r w:rsidR="002B0EC9" w:rsidRPr="00E91C13">
        <w:rPr>
          <w:rFonts w:ascii="Times New Roman" w:hAnsi="Times New Roman" w:cs="Times New Roman"/>
          <w:shd w:val="clear" w:color="auto" w:fill="FAFAFA"/>
        </w:rPr>
        <w:t xml:space="preserve"> р-н, п. Раздольный, ул. </w:t>
      </w:r>
      <w:proofErr w:type="spellStart"/>
      <w:r w:rsidR="002B0EC9" w:rsidRPr="00E91C13">
        <w:rPr>
          <w:rFonts w:ascii="Times New Roman" w:hAnsi="Times New Roman" w:cs="Times New Roman"/>
          <w:shd w:val="clear" w:color="auto" w:fill="FAFAFA"/>
        </w:rPr>
        <w:t>Ролдугина</w:t>
      </w:r>
      <w:proofErr w:type="spellEnd"/>
      <w:r w:rsidR="002B0EC9" w:rsidRPr="00E91C13">
        <w:rPr>
          <w:rFonts w:ascii="Times New Roman" w:hAnsi="Times New Roman" w:cs="Times New Roman"/>
          <w:shd w:val="clear" w:color="auto" w:fill="FAFAFA"/>
        </w:rPr>
        <w:t>, 2»</w:t>
      </w:r>
      <w:r w:rsidRPr="00E91C13">
        <w:rPr>
          <w:rFonts w:ascii="Times New Roman" w:hAnsi="Times New Roman" w:cs="Times New Roman"/>
          <w:lang w:val="x-none"/>
        </w:rPr>
        <w:t xml:space="preserve"> специалистами Поставщика. </w:t>
      </w:r>
    </w:p>
    <w:p w:rsidR="00933309" w:rsidRPr="00E91C13" w:rsidRDefault="00933309" w:rsidP="00004AE0">
      <w:pPr>
        <w:spacing w:after="0" w:line="240" w:lineRule="auto"/>
        <w:jc w:val="both"/>
        <w:rPr>
          <w:rFonts w:ascii="Times New Roman" w:hAnsi="Times New Roman" w:cs="Times New Roman"/>
          <w:lang w:val="x-none"/>
        </w:rPr>
      </w:pPr>
      <w:r w:rsidRPr="00E91C13">
        <w:rPr>
          <w:rFonts w:ascii="Times New Roman" w:hAnsi="Times New Roman" w:cs="Times New Roman"/>
          <w:lang w:val="x-none"/>
        </w:rPr>
        <w:t xml:space="preserve">4.1.3. Поставить Товар </w:t>
      </w:r>
      <w:r w:rsidR="00ED5A36" w:rsidRPr="00E91C13">
        <w:rPr>
          <w:rFonts w:ascii="Times New Roman" w:hAnsi="Times New Roman" w:cs="Times New Roman"/>
        </w:rPr>
        <w:t>З</w:t>
      </w:r>
      <w:r w:rsidRPr="00E91C13">
        <w:rPr>
          <w:rFonts w:ascii="Times New Roman" w:hAnsi="Times New Roman" w:cs="Times New Roman"/>
          <w:lang w:val="x-none"/>
        </w:rPr>
        <w:t>аказчику собственным транспортом или с привлечением транспорта третьих лиц за свой счет.</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 Все риски при доставке и отгрузке несет Поставщик.</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4.1.4. Передать </w:t>
      </w:r>
      <w:r w:rsidR="00ED5A36">
        <w:rPr>
          <w:rFonts w:ascii="Times New Roman" w:hAnsi="Times New Roman" w:cs="Times New Roman"/>
        </w:rPr>
        <w:t>З</w:t>
      </w:r>
      <w:r w:rsidRPr="00933309">
        <w:rPr>
          <w:rFonts w:ascii="Times New Roman" w:hAnsi="Times New Roman" w:cs="Times New Roman"/>
          <w:lang w:val="x-none"/>
        </w:rPr>
        <w:t xml:space="preserve">аказчику Товар в установленные настоящим Контрактом сроки в количестве согласно Технического задания. Передать </w:t>
      </w:r>
      <w:r w:rsidR="00ED5A36">
        <w:rPr>
          <w:rFonts w:ascii="Times New Roman" w:hAnsi="Times New Roman" w:cs="Times New Roman"/>
        </w:rPr>
        <w:t>З</w:t>
      </w:r>
      <w:r w:rsidRPr="00933309">
        <w:rPr>
          <w:rFonts w:ascii="Times New Roman" w:hAnsi="Times New Roman" w:cs="Times New Roman"/>
          <w:lang w:val="x-none"/>
        </w:rPr>
        <w:t xml:space="preserve">аказчику оригиналы товарных накладных, счета, счет-фактуры (при наличии) подписанные Поставщиком, сертификаты, обязательные для данного вида Товара и иные </w:t>
      </w:r>
      <w:r w:rsidRPr="00933309">
        <w:rPr>
          <w:rFonts w:ascii="Times New Roman" w:hAnsi="Times New Roman" w:cs="Times New Roman"/>
          <w:lang w:val="x-none"/>
        </w:rPr>
        <w:lastRenderedPageBreak/>
        <w:t xml:space="preserve">документы, подтверждающие качество Товара, оформленные в соответствии с законодательством Российской Федерации.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4.1.5. Участвовать в приеме-передаче Товара.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4.1.6.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w:t>
      </w:r>
      <w:r w:rsidR="00971305">
        <w:rPr>
          <w:rFonts w:ascii="Times New Roman" w:hAnsi="Times New Roman" w:cs="Times New Roman"/>
        </w:rPr>
        <w:t>З</w:t>
      </w:r>
      <w:r w:rsidRPr="00933309">
        <w:rPr>
          <w:rFonts w:ascii="Times New Roman" w:hAnsi="Times New Roman" w:cs="Times New Roman"/>
          <w:lang w:val="x-none"/>
        </w:rPr>
        <w:t>аказчику результаты поставки Товара, предусмотренные Контрактом.</w:t>
      </w:r>
    </w:p>
    <w:p w:rsidR="002B0EC9" w:rsidRPr="00E91C13" w:rsidRDefault="00933309" w:rsidP="002B0EC9">
      <w:pPr>
        <w:spacing w:after="0" w:line="240" w:lineRule="auto"/>
        <w:jc w:val="both"/>
        <w:rPr>
          <w:rFonts w:ascii="Times New Roman" w:hAnsi="Times New Roman" w:cs="Times New Roman"/>
        </w:rPr>
      </w:pPr>
      <w:r w:rsidRPr="00E91C13">
        <w:rPr>
          <w:rFonts w:ascii="Times New Roman" w:hAnsi="Times New Roman" w:cs="Times New Roman"/>
          <w:lang w:val="x-none"/>
        </w:rPr>
        <w:t xml:space="preserve">4.1.7. Осуществить работы по сборке и монтажу Товара в месте поставки. Сборка и монтаж Товара осуществляются в соответствии с требованиями, предусмотренными производителем Товара, сопроводительной технической документацией на Товар и проектной документацией на объект: </w:t>
      </w:r>
      <w:r w:rsidR="002B0EC9" w:rsidRPr="00E91C13">
        <w:rPr>
          <w:rFonts w:ascii="Times New Roman" w:hAnsi="Times New Roman" w:cs="Times New Roman"/>
          <w:b/>
          <w:shd w:val="clear" w:color="auto" w:fill="FAFAFA"/>
        </w:rPr>
        <w:t>«Капитальный ремонт помещений пищеблока в здании МБОУ «</w:t>
      </w:r>
      <w:proofErr w:type="spellStart"/>
      <w:r w:rsidR="002B0EC9" w:rsidRPr="00E91C13">
        <w:rPr>
          <w:rFonts w:ascii="Times New Roman" w:hAnsi="Times New Roman" w:cs="Times New Roman"/>
          <w:b/>
          <w:shd w:val="clear" w:color="auto" w:fill="FAFAFA"/>
        </w:rPr>
        <w:t>Раздольненская</w:t>
      </w:r>
      <w:proofErr w:type="spellEnd"/>
      <w:r w:rsidR="002B0EC9" w:rsidRPr="00E91C13">
        <w:rPr>
          <w:rFonts w:ascii="Times New Roman" w:hAnsi="Times New Roman" w:cs="Times New Roman"/>
          <w:b/>
          <w:shd w:val="clear" w:color="auto" w:fill="FAFAFA"/>
        </w:rPr>
        <w:t xml:space="preserve"> средняя школа имени В.Н. </w:t>
      </w:r>
      <w:proofErr w:type="spellStart"/>
      <w:r w:rsidR="002B0EC9" w:rsidRPr="00E91C13">
        <w:rPr>
          <w:rFonts w:ascii="Times New Roman" w:hAnsi="Times New Roman" w:cs="Times New Roman"/>
          <w:b/>
          <w:shd w:val="clear" w:color="auto" w:fill="FAFAFA"/>
        </w:rPr>
        <w:t>Ролдугина</w:t>
      </w:r>
      <w:proofErr w:type="spellEnd"/>
      <w:r w:rsidR="002B0EC9" w:rsidRPr="00E91C13">
        <w:rPr>
          <w:rFonts w:ascii="Times New Roman" w:hAnsi="Times New Roman" w:cs="Times New Roman"/>
          <w:b/>
          <w:shd w:val="clear" w:color="auto" w:fill="FAFAFA"/>
        </w:rPr>
        <w:t xml:space="preserve">», находящемся по адресу: Камчатский край, </w:t>
      </w:r>
      <w:proofErr w:type="spellStart"/>
      <w:r w:rsidR="002B0EC9" w:rsidRPr="00E91C13">
        <w:rPr>
          <w:rFonts w:ascii="Times New Roman" w:hAnsi="Times New Roman" w:cs="Times New Roman"/>
          <w:b/>
          <w:shd w:val="clear" w:color="auto" w:fill="FAFAFA"/>
        </w:rPr>
        <w:t>Елизовский</w:t>
      </w:r>
      <w:proofErr w:type="spellEnd"/>
      <w:r w:rsidR="002B0EC9" w:rsidRPr="00E91C13">
        <w:rPr>
          <w:rFonts w:ascii="Times New Roman" w:hAnsi="Times New Roman" w:cs="Times New Roman"/>
          <w:b/>
          <w:shd w:val="clear" w:color="auto" w:fill="FAFAFA"/>
        </w:rPr>
        <w:t xml:space="preserve"> р-н, п. Раздольный, ул. </w:t>
      </w:r>
      <w:proofErr w:type="spellStart"/>
      <w:r w:rsidR="002B0EC9" w:rsidRPr="00E91C13">
        <w:rPr>
          <w:rFonts w:ascii="Times New Roman" w:hAnsi="Times New Roman" w:cs="Times New Roman"/>
          <w:b/>
          <w:shd w:val="clear" w:color="auto" w:fill="FAFAFA"/>
        </w:rPr>
        <w:t>Ролдугина</w:t>
      </w:r>
      <w:proofErr w:type="spellEnd"/>
      <w:r w:rsidR="002B0EC9" w:rsidRPr="00E91C13">
        <w:rPr>
          <w:rFonts w:ascii="Times New Roman" w:hAnsi="Times New Roman" w:cs="Times New Roman"/>
          <w:b/>
          <w:shd w:val="clear" w:color="auto" w:fill="FAFAFA"/>
        </w:rPr>
        <w:t>, 2».</w:t>
      </w:r>
    </w:p>
    <w:p w:rsidR="00971305" w:rsidRDefault="00971305" w:rsidP="00004AE0">
      <w:pPr>
        <w:spacing w:after="0" w:line="240" w:lineRule="auto"/>
        <w:jc w:val="both"/>
        <w:rPr>
          <w:rFonts w:ascii="Times New Roman" w:hAnsi="Times New Roman" w:cs="Times New Roman"/>
          <w:b/>
          <w:bCs/>
        </w:rPr>
      </w:pP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4.1.8. Обеспечить уборку места поставки, вывоз мусора, тары, упаковки Товара в течение 2 дней после осуществления сборки и монтажа Товара.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4.2. Поставщик вправе: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4.2.1. Требовать оплаты поставленного Товара в соответствии с условиями настоящего Контракта.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4.2.2. По согласованию с </w:t>
      </w:r>
      <w:r w:rsidR="00971305">
        <w:rPr>
          <w:rFonts w:ascii="Times New Roman" w:hAnsi="Times New Roman" w:cs="Times New Roman"/>
        </w:rPr>
        <w:t>З</w:t>
      </w:r>
      <w:r w:rsidRPr="00933309">
        <w:rPr>
          <w:rFonts w:ascii="Times New Roman" w:hAnsi="Times New Roman" w:cs="Times New Roman"/>
          <w:lang w:val="x-none"/>
        </w:rPr>
        <w:t>аказчиком досрочно поставить Товар.</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4.3. </w:t>
      </w:r>
      <w:r w:rsidR="00971305">
        <w:rPr>
          <w:rFonts w:ascii="Times New Roman" w:hAnsi="Times New Roman" w:cs="Times New Roman"/>
        </w:rPr>
        <w:t>З</w:t>
      </w:r>
      <w:r w:rsidRPr="00933309">
        <w:rPr>
          <w:rFonts w:ascii="Times New Roman" w:hAnsi="Times New Roman" w:cs="Times New Roman"/>
          <w:lang w:val="x-none"/>
        </w:rPr>
        <w:t>аказчик обязан:</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4.3.1. Обеспечить приемку поставляемого по Контракту Товара и выполненных работ по его сборке и монтажу.</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4.3.2. Осуществить оплату поставленного Товара.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4.3.4. Осуществлять контроль за поставкой Товара в соответствии условиями настоящего Контракта и требованиями нормативных документов.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4.3.5. </w:t>
      </w:r>
      <w:r w:rsidR="00971305">
        <w:rPr>
          <w:rFonts w:ascii="Times New Roman" w:hAnsi="Times New Roman" w:cs="Times New Roman"/>
        </w:rPr>
        <w:t>З</w:t>
      </w:r>
      <w:r w:rsidRPr="00933309">
        <w:rPr>
          <w:rFonts w:ascii="Times New Roman" w:hAnsi="Times New Roman" w:cs="Times New Roman"/>
          <w:lang w:val="x-none"/>
        </w:rPr>
        <w:t xml:space="preserve">аказчик при получении Товара обязан осмотреть его, проверить количество полученного Товара и о выявленных несоответствиях сообщить Поставщику.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4.4. </w:t>
      </w:r>
      <w:r w:rsidR="00971305">
        <w:rPr>
          <w:rFonts w:ascii="Times New Roman" w:hAnsi="Times New Roman" w:cs="Times New Roman"/>
        </w:rPr>
        <w:t>З</w:t>
      </w:r>
      <w:r w:rsidRPr="00933309">
        <w:rPr>
          <w:rFonts w:ascii="Times New Roman" w:hAnsi="Times New Roman" w:cs="Times New Roman"/>
          <w:lang w:val="x-none"/>
        </w:rPr>
        <w:t>аказчик вправе: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4.4.1.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4.4.2. При обнаружении несоответствия Товара условиям Контракта, </w:t>
      </w:r>
      <w:r w:rsidR="00971305">
        <w:rPr>
          <w:rFonts w:ascii="Times New Roman" w:hAnsi="Times New Roman" w:cs="Times New Roman"/>
        </w:rPr>
        <w:t>З</w:t>
      </w:r>
      <w:r w:rsidRPr="00933309">
        <w:rPr>
          <w:rFonts w:ascii="Times New Roman" w:hAnsi="Times New Roman" w:cs="Times New Roman"/>
          <w:lang w:val="x-none"/>
        </w:rPr>
        <w:t xml:space="preserve">аказчик вправе приостановить приемку Товара. </w:t>
      </w:r>
    </w:p>
    <w:p w:rsidR="00933309" w:rsidRP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5. Порядок сдачи и приемки Товара, монтаж</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5.1. По завершению срока поставки товара </w:t>
      </w:r>
      <w:r w:rsidR="00971305">
        <w:rPr>
          <w:rFonts w:ascii="Times New Roman" w:hAnsi="Times New Roman" w:cs="Times New Roman"/>
        </w:rPr>
        <w:t>З</w:t>
      </w:r>
      <w:r w:rsidRPr="00933309">
        <w:rPr>
          <w:rFonts w:ascii="Times New Roman" w:hAnsi="Times New Roman" w:cs="Times New Roman"/>
          <w:lang w:val="x-none"/>
        </w:rPr>
        <w:t xml:space="preserve">аказчик подписывает товарные накладные, подтверждающие </w:t>
      </w:r>
      <w:r w:rsidR="00971305">
        <w:rPr>
          <w:rFonts w:ascii="Times New Roman" w:hAnsi="Times New Roman" w:cs="Times New Roman"/>
        </w:rPr>
        <w:t xml:space="preserve">только </w:t>
      </w:r>
      <w:r w:rsidRPr="00933309">
        <w:rPr>
          <w:rFonts w:ascii="Times New Roman" w:hAnsi="Times New Roman" w:cs="Times New Roman"/>
          <w:lang w:val="x-none"/>
        </w:rPr>
        <w:t>факт поставки Товара и соответствие установленным в Техническом задании требованиям к таре и упаковке.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Поставщик в момент подписания товарных накладных </w:t>
      </w:r>
      <w:r w:rsidR="00971305">
        <w:rPr>
          <w:rFonts w:ascii="Times New Roman" w:hAnsi="Times New Roman" w:cs="Times New Roman"/>
        </w:rPr>
        <w:t>З</w:t>
      </w:r>
      <w:r w:rsidRPr="00933309">
        <w:rPr>
          <w:rFonts w:ascii="Times New Roman" w:hAnsi="Times New Roman" w:cs="Times New Roman"/>
          <w:lang w:val="x-none"/>
        </w:rPr>
        <w:t xml:space="preserve">аказчиком должен передать </w:t>
      </w:r>
      <w:r w:rsidR="00971305">
        <w:rPr>
          <w:rFonts w:ascii="Times New Roman" w:hAnsi="Times New Roman" w:cs="Times New Roman"/>
        </w:rPr>
        <w:t>З</w:t>
      </w:r>
      <w:r w:rsidRPr="00933309">
        <w:rPr>
          <w:rFonts w:ascii="Times New Roman" w:hAnsi="Times New Roman" w:cs="Times New Roman"/>
          <w:lang w:val="x-none"/>
        </w:rPr>
        <w:t>аказчику следующие документы на русском языке: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w:t>
      </w:r>
      <w:r w:rsidRPr="00933309">
        <w:rPr>
          <w:rFonts w:ascii="Times New Roman" w:hAnsi="Times New Roman" w:cs="Times New Roman"/>
          <w:lang w:val="x-none"/>
        </w:rPr>
        <w:tab/>
        <w:t>сертификат соответствия или декларацию о соответствии на Товар;</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w:t>
      </w:r>
      <w:r w:rsidRPr="00933309">
        <w:rPr>
          <w:rFonts w:ascii="Times New Roman" w:hAnsi="Times New Roman" w:cs="Times New Roman"/>
          <w:lang w:val="x-none"/>
        </w:rPr>
        <w:tab/>
        <w:t>руководство пользователя, инструкцию на русском языке;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w:t>
      </w:r>
      <w:r w:rsidRPr="00933309">
        <w:rPr>
          <w:rFonts w:ascii="Times New Roman" w:hAnsi="Times New Roman" w:cs="Times New Roman"/>
          <w:lang w:val="x-none"/>
        </w:rPr>
        <w:tab/>
        <w:t>технический паспорт (паспорт производителя) на каждую единицу Товара;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w:t>
      </w:r>
      <w:r w:rsidRPr="00933309">
        <w:rPr>
          <w:rFonts w:ascii="Times New Roman" w:hAnsi="Times New Roman" w:cs="Times New Roman"/>
          <w:lang w:val="x-none"/>
        </w:rPr>
        <w:tab/>
        <w:t>документы, подтверждающие гарантийные обязательства (гарантию Поставщика (гарантийное письмо или иной документ), гарантию производителя (гарантийный талон либо соответствующий раздел и отметку в техническом паспорте);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5.2. Приемка Товара, сборка и монтаж Товара осуществляется в месте поставки Товара.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5.3. Приемка осуществляется уполномоченным представителем </w:t>
      </w:r>
      <w:r w:rsidR="00971305">
        <w:rPr>
          <w:rFonts w:ascii="Times New Roman" w:hAnsi="Times New Roman" w:cs="Times New Roman"/>
        </w:rPr>
        <w:t>З</w:t>
      </w:r>
      <w:r w:rsidRPr="00933309">
        <w:rPr>
          <w:rFonts w:ascii="Times New Roman" w:hAnsi="Times New Roman" w:cs="Times New Roman"/>
          <w:lang w:val="x-none"/>
        </w:rPr>
        <w:t xml:space="preserve">аказчика. Представители Поставщика вправе присутствовать при проведении приемки. </w:t>
      </w:r>
      <w:r w:rsidR="00971305">
        <w:rPr>
          <w:rFonts w:ascii="Times New Roman" w:hAnsi="Times New Roman" w:cs="Times New Roman"/>
        </w:rPr>
        <w:t>З</w:t>
      </w:r>
      <w:r w:rsidRPr="00933309">
        <w:rPr>
          <w:rFonts w:ascii="Times New Roman" w:hAnsi="Times New Roman" w:cs="Times New Roman"/>
          <w:lang w:val="x-none"/>
        </w:rPr>
        <w:t>аказчик вправе создать приемочную комиссию, состоящую из не менее трех человек, для проверки соответствия Товара требованиям, установленным Контрактом. Проверка соответствия качества поставляемого Товара требованиям, установленным Контрактом, может также осуществляться с привлечением экспертов, экспертных организаций.</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5.4. Проверка соответствия Товара требованиям, установленным Контрактом, осуществляется в следующем порядке:</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5.4.1. Приемка Товара осуществляется </w:t>
      </w:r>
      <w:r w:rsidR="00971305">
        <w:rPr>
          <w:rFonts w:ascii="Times New Roman" w:hAnsi="Times New Roman" w:cs="Times New Roman"/>
        </w:rPr>
        <w:t>З</w:t>
      </w:r>
      <w:r w:rsidRPr="00933309">
        <w:rPr>
          <w:rFonts w:ascii="Times New Roman" w:hAnsi="Times New Roman" w:cs="Times New Roman"/>
          <w:lang w:val="x-none"/>
        </w:rPr>
        <w:t xml:space="preserve">аказчиком в течение десяти рабочих дней. В присутствии представителей </w:t>
      </w:r>
      <w:r w:rsidR="00971305">
        <w:rPr>
          <w:rFonts w:ascii="Times New Roman" w:hAnsi="Times New Roman" w:cs="Times New Roman"/>
        </w:rPr>
        <w:t>З</w:t>
      </w:r>
      <w:r w:rsidRPr="00933309">
        <w:rPr>
          <w:rFonts w:ascii="Times New Roman" w:hAnsi="Times New Roman" w:cs="Times New Roman"/>
          <w:lang w:val="x-none"/>
        </w:rPr>
        <w:t xml:space="preserve">аказчика, приемочной комиссии  (в случае создания приемочной комиссии), экспертов, экспертных организаций (в случае привлечения к приемке экспертов, экспертных организаций) и Поставщика (если Поставщик направил своих представителей для участия в приемке) осуществляется проверка наличия сопроводительных документов на Товар (п. 5.1 Контракта), а также проверка целостности </w:t>
      </w:r>
      <w:r w:rsidRPr="00933309">
        <w:rPr>
          <w:rFonts w:ascii="Times New Roman" w:hAnsi="Times New Roman" w:cs="Times New Roman"/>
          <w:lang w:val="x-none"/>
        </w:rPr>
        <w:lastRenderedPageBreak/>
        <w:t xml:space="preserve">упаковки, вскрытие упаковки (в случае, если Товар поставляется в упаковке), осмотр Товара на наличие сколов, трещин, внешних повреждений.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5.4.2.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Техническом задании. Количество поступившего Товара при его приемке определяется в тех же единицах измерения, которые указаны в Техническом задании.</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Одновременно проверяется соответствие наименования, ассортимента и комплектности Товара, указанного в Техническом задании, с фактическим наименованием, ассортиментом и комплектностью Товара и с содержащимся в сопроводительных документах на Товар (п. 5.1 Контракта).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5.4.3. Товар должен быть поставлен полностью.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вправе отказаться от приемки части Товара в случае обнаружения ненадлежащего качества Товара.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Если Поставщик передал меньшее количество Товара, чем определено в Техническом задании,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вправе потребовать передать недостающее количество Товара и (или) направить Поставщику требование о расторжении Контракта по соглашению Сторон, или принять решение об одностороннем отказе от исполнения Контракта, в случае, если поставка недостающего количества Товара потребует больших временных затрат, в связи с чем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утрачивает интерес к Контракту.</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Если Поставщик передал </w:t>
      </w:r>
      <w:r w:rsidR="00971305">
        <w:rPr>
          <w:rFonts w:ascii="Times New Roman" w:hAnsi="Times New Roman" w:cs="Times New Roman"/>
        </w:rPr>
        <w:t>З</w:t>
      </w:r>
      <w:r w:rsidRPr="00933309">
        <w:rPr>
          <w:rFonts w:ascii="Times New Roman" w:hAnsi="Times New Roman" w:cs="Times New Roman"/>
          <w:lang w:val="x-none"/>
        </w:rPr>
        <w:t xml:space="preserve">аказчику Товар в количестве, превышающем указанное в Техническом задании,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извещает об этом Поставщика в порядке, предусмотренном п. 5.4.7 Контракта. Приемка излишнего количества Товара не осуществляется.</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5.4.4. Приемка Товара по качеству осуществляется после осуществления Поставщиком сборки и монтажа Товара и производится в течение десяти рабочих дней после получения письменного уведомления Поставщика о полном исполнении своих обязательств по Контракту и предоставления Поставщиком всех необходимых документов. При этом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Контракта, результаты такой проверки распространяются на всю поставку.</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5.4.5. В случае обнаружения недостатков в качестве поставленного Товара,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непосредственно в ходе проведения приемки извещает об этом представителя Поставщика. В случае отсутствия уполномоченного представителя Поставщика уведомление о некачественной поставке направляется Поставщику в порядке, предусмотренном п. 5.4.7 Контракта. Приемка некачественного Товара не осуществляется, до подтверждения Поставщиком качества Товара, в порядке, установленном пунктом 5.4.6. Контракта.</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5.4.6. В случае если Поставщик не согласен с предъявляемой </w:t>
      </w:r>
      <w:r w:rsidR="00971305">
        <w:rPr>
          <w:rFonts w:ascii="Times New Roman" w:hAnsi="Times New Roman" w:cs="Times New Roman"/>
        </w:rPr>
        <w:t>З</w:t>
      </w:r>
      <w:r w:rsidRPr="00933309">
        <w:rPr>
          <w:rFonts w:ascii="Times New Roman" w:hAnsi="Times New Roman" w:cs="Times New Roman"/>
          <w:lang w:val="x-none"/>
        </w:rPr>
        <w:t xml:space="preserve">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w:t>
      </w:r>
      <w:r w:rsidR="00971305">
        <w:rPr>
          <w:rFonts w:ascii="Times New Roman" w:hAnsi="Times New Roman" w:cs="Times New Roman"/>
        </w:rPr>
        <w:t>З</w:t>
      </w:r>
      <w:r w:rsidRPr="00933309">
        <w:rPr>
          <w:rFonts w:ascii="Times New Roman" w:hAnsi="Times New Roman" w:cs="Times New Roman"/>
          <w:lang w:val="x-none"/>
        </w:rPr>
        <w:t>аказчику. Оплата услуг эксперта, экспертной организации, а также всех расходов, в том числе связанных с транспортировкой, монтажом/</w:t>
      </w:r>
      <w:proofErr w:type="spellStart"/>
      <w:r w:rsidRPr="00933309">
        <w:rPr>
          <w:rFonts w:ascii="Times New Roman" w:hAnsi="Times New Roman" w:cs="Times New Roman"/>
          <w:lang w:val="x-none"/>
        </w:rPr>
        <w:t>демонтажом</w:t>
      </w:r>
      <w:proofErr w:type="spellEnd"/>
      <w:r w:rsidRPr="00933309">
        <w:rPr>
          <w:rFonts w:ascii="Times New Roman" w:hAnsi="Times New Roman" w:cs="Times New Roman"/>
          <w:lang w:val="x-none"/>
        </w:rPr>
        <w:t xml:space="preserve"> Товара для экспертизы, осуществляется Поставщиком.</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5.4.7. Обо всех нарушениях условий Контракта о количестве, об ассортименте, о качестве, комплектности, таре и (или) об упаковке Товара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извещает Поставщика не позднее трех рабочих дней с даты обнаружения указанных нарушений. Извещение о невыполнении или ненадлежащем выполнении Поставщиком обязательств по Контракту составляется </w:t>
      </w:r>
      <w:r w:rsidR="008004F1">
        <w:rPr>
          <w:rFonts w:ascii="Times New Roman" w:hAnsi="Times New Roman" w:cs="Times New Roman"/>
        </w:rPr>
        <w:t>З</w:t>
      </w:r>
      <w:r w:rsidRPr="00933309">
        <w:rPr>
          <w:rFonts w:ascii="Times New Roman" w:hAnsi="Times New Roman" w:cs="Times New Roman"/>
          <w:lang w:val="x-none"/>
        </w:rPr>
        <w:t xml:space="preserve">аказчиком в письменной форме с указанием сроков по устранению допущенных Поставщиком нарушений, вручается Поставщику под расписку или направляет по почте. В случае отсутствия уполномоченного представителя Поставщика уведомление о недопоставке или некачественной поставке направляется Поставщику по почте, факсу, электронной почте либо нарочным.  </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5.4.8. Поставщик в течение 30 дней обязан устранить все допущенные нарушения. Если Поставщик в установленный срок не устранит нарушения,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вправе предъявить Поставщику требование о возмещении своих расходов на устранение недостатков Товара и (или) направить Поставщику требование о расторжении Контракта по соглашению Сторон или принять решение об одностороннем отказе от исполнения Контракта, в случае, если устранение нарушений потребует больших временных затрат, в связи с чем </w:t>
      </w:r>
      <w:r w:rsidR="00971305">
        <w:rPr>
          <w:rFonts w:ascii="Times New Roman" w:hAnsi="Times New Roman" w:cs="Times New Roman"/>
          <w:lang w:val="x-none"/>
        </w:rPr>
        <w:t>Заказчик</w:t>
      </w:r>
      <w:r w:rsidRPr="00933309">
        <w:rPr>
          <w:rFonts w:ascii="Times New Roman" w:hAnsi="Times New Roman" w:cs="Times New Roman"/>
          <w:lang w:val="x-none"/>
        </w:rPr>
        <w:t xml:space="preserve"> утрачивает интерес к Контракту.</w:t>
      </w:r>
    </w:p>
    <w:p w:rsidR="00933309" w:rsidRP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 xml:space="preserve">5.5. В случае неисполнения или ненадлежащего исполнения Поставщиком обязательств, предусмотренных Контрактом приемка Товара оформляется документом о приемке, в котором указываются: сведения о фактически исполненных обязательствах по Контракту, сумма, подлежащая оплате в соответствии с условиями настоящего Контракта; размер неустойки (штрафа, пени) и (или) убытков, подлежащей взысканию; основания применения и порядок расчета неустойки (штрафа, пени) и (или) убытков; итоговая сумма, подлежащая оплате Поставщику по Контракту. Документ составляется в двух экземплярах, </w:t>
      </w:r>
      <w:r w:rsidRPr="00933309">
        <w:rPr>
          <w:rFonts w:ascii="Times New Roman" w:hAnsi="Times New Roman" w:cs="Times New Roman"/>
          <w:lang w:val="x-none"/>
        </w:rPr>
        <w:lastRenderedPageBreak/>
        <w:t>подписывается Муниципальным заказчиком (в случае создания приемочной комиссии подписывается всеми членами приемочной комиссии и утверждается Муниципальным заказчиком) и Поставщиком.</w:t>
      </w:r>
    </w:p>
    <w:p w:rsidR="00933309" w:rsidRDefault="00933309" w:rsidP="00004AE0">
      <w:pPr>
        <w:spacing w:after="0" w:line="240" w:lineRule="auto"/>
        <w:jc w:val="both"/>
        <w:rPr>
          <w:rFonts w:ascii="Times New Roman" w:hAnsi="Times New Roman" w:cs="Times New Roman"/>
          <w:lang w:val="x-none"/>
        </w:rPr>
      </w:pPr>
      <w:r w:rsidRPr="00933309">
        <w:rPr>
          <w:rFonts w:ascii="Times New Roman" w:hAnsi="Times New Roman" w:cs="Times New Roman"/>
          <w:lang w:val="x-none"/>
        </w:rPr>
        <w:t>5.6.</w:t>
      </w:r>
      <w:r w:rsidRPr="00933309">
        <w:rPr>
          <w:rFonts w:ascii="Times New Roman" w:hAnsi="Times New Roman" w:cs="Times New Roman"/>
          <w:lang w:val="x-none"/>
        </w:rPr>
        <w:tab/>
        <w:t xml:space="preserve">Риск случайной гибели, повреждения Товара до его приемки (до подписания акта сдачи приемки выполненных работ) </w:t>
      </w:r>
      <w:r w:rsidR="008004F1">
        <w:rPr>
          <w:rFonts w:ascii="Times New Roman" w:hAnsi="Times New Roman" w:cs="Times New Roman"/>
        </w:rPr>
        <w:t>З</w:t>
      </w:r>
      <w:r w:rsidRPr="00933309">
        <w:rPr>
          <w:rFonts w:ascii="Times New Roman" w:hAnsi="Times New Roman" w:cs="Times New Roman"/>
          <w:lang w:val="x-none"/>
        </w:rPr>
        <w:t>аказчиком несет Поставщик.</w:t>
      </w:r>
    </w:p>
    <w:p w:rsidR="008004F1" w:rsidRPr="008004F1" w:rsidRDefault="008004F1" w:rsidP="008004F1">
      <w:pPr>
        <w:spacing w:after="0" w:line="240" w:lineRule="auto"/>
        <w:jc w:val="both"/>
        <w:rPr>
          <w:rFonts w:ascii="Times New Roman" w:hAnsi="Times New Roman" w:cs="Times New Roman"/>
        </w:rPr>
      </w:pPr>
      <w:r w:rsidRPr="008004F1">
        <w:rPr>
          <w:rFonts w:ascii="Times New Roman" w:hAnsi="Times New Roman" w:cs="Times New Roman"/>
        </w:rPr>
        <w:t>5.7.</w:t>
      </w:r>
      <w:r w:rsidRPr="008004F1">
        <w:rPr>
          <w:rFonts w:ascii="Times New Roman" w:hAnsi="Times New Roman" w:cs="Times New Roman"/>
        </w:rPr>
        <w:tab/>
        <w:t>Поставщик не позднее 1 дня, после окончания работ по сборке и монтажу Товара, направляет в адрес Заказчика извещение (уведомление) о готовности работы к сдаче, акт сдачи-приемки работ (формы КС-2) и справку о стоимости выполненных работ и затрат (формы КС-3).</w:t>
      </w:r>
    </w:p>
    <w:p w:rsidR="008004F1" w:rsidRPr="00A270E8" w:rsidRDefault="008004F1" w:rsidP="008004F1">
      <w:pPr>
        <w:spacing w:after="0" w:line="240" w:lineRule="auto"/>
        <w:jc w:val="both"/>
        <w:rPr>
          <w:rFonts w:ascii="Times New Roman" w:hAnsi="Times New Roman" w:cs="Times New Roman"/>
        </w:rPr>
      </w:pPr>
      <w:r w:rsidRPr="008004F1">
        <w:rPr>
          <w:rFonts w:ascii="Times New Roman" w:hAnsi="Times New Roman" w:cs="Times New Roman"/>
        </w:rPr>
        <w:t>5.8.</w:t>
      </w:r>
      <w:r w:rsidRPr="008004F1">
        <w:rPr>
          <w:rFonts w:ascii="Times New Roman" w:hAnsi="Times New Roman" w:cs="Times New Roman"/>
        </w:rPr>
        <w:tab/>
      </w:r>
      <w:r w:rsidRPr="00A270E8">
        <w:rPr>
          <w:rFonts w:ascii="Times New Roman" w:hAnsi="Times New Roman" w:cs="Times New Roman"/>
        </w:rPr>
        <w:t xml:space="preserve">Окончательная приемка Товара оформляется актом сдачи-приемки работ (формы КС-2) и справкой о стоимости выполненных работ и затрат (формы КС-3) поставка и монтаж технологического оборудования пищеблока, объекта </w:t>
      </w:r>
      <w:r w:rsidR="00A270E8" w:rsidRPr="00A270E8">
        <w:rPr>
          <w:rFonts w:ascii="Times New Roman" w:hAnsi="Times New Roman" w:cs="Times New Roman"/>
          <w:shd w:val="clear" w:color="auto" w:fill="FAFAFA"/>
        </w:rPr>
        <w:t>«Капитальный ремонт помещений пищеблока в здании МБОУ «</w:t>
      </w:r>
      <w:proofErr w:type="spellStart"/>
      <w:r w:rsidR="00A270E8" w:rsidRPr="00A270E8">
        <w:rPr>
          <w:rFonts w:ascii="Times New Roman" w:hAnsi="Times New Roman" w:cs="Times New Roman"/>
          <w:shd w:val="clear" w:color="auto" w:fill="FAFAFA"/>
        </w:rPr>
        <w:t>Раздольненская</w:t>
      </w:r>
      <w:proofErr w:type="spellEnd"/>
      <w:r w:rsidR="00A270E8" w:rsidRPr="00A270E8">
        <w:rPr>
          <w:rFonts w:ascii="Times New Roman" w:hAnsi="Times New Roman" w:cs="Times New Roman"/>
          <w:shd w:val="clear" w:color="auto" w:fill="FAFAFA"/>
        </w:rPr>
        <w:t xml:space="preserve"> средняя школа имени В.Н. </w:t>
      </w:r>
      <w:proofErr w:type="spellStart"/>
      <w:r w:rsidR="00A270E8" w:rsidRPr="00A270E8">
        <w:rPr>
          <w:rFonts w:ascii="Times New Roman" w:hAnsi="Times New Roman" w:cs="Times New Roman"/>
          <w:shd w:val="clear" w:color="auto" w:fill="FAFAFA"/>
        </w:rPr>
        <w:t>Ролдугина</w:t>
      </w:r>
      <w:proofErr w:type="spellEnd"/>
      <w:r w:rsidR="00A270E8" w:rsidRPr="00A270E8">
        <w:rPr>
          <w:rFonts w:ascii="Times New Roman" w:hAnsi="Times New Roman" w:cs="Times New Roman"/>
          <w:shd w:val="clear" w:color="auto" w:fill="FAFAFA"/>
        </w:rPr>
        <w:t xml:space="preserve">», находящемся по адресу: Камчатский край, </w:t>
      </w:r>
      <w:proofErr w:type="spellStart"/>
      <w:r w:rsidR="00A270E8" w:rsidRPr="00A270E8">
        <w:rPr>
          <w:rFonts w:ascii="Times New Roman" w:hAnsi="Times New Roman" w:cs="Times New Roman"/>
          <w:shd w:val="clear" w:color="auto" w:fill="FAFAFA"/>
        </w:rPr>
        <w:t>Елизовский</w:t>
      </w:r>
      <w:proofErr w:type="spellEnd"/>
      <w:r w:rsidR="00A270E8" w:rsidRPr="00A270E8">
        <w:rPr>
          <w:rFonts w:ascii="Times New Roman" w:hAnsi="Times New Roman" w:cs="Times New Roman"/>
          <w:shd w:val="clear" w:color="auto" w:fill="FAFAFA"/>
        </w:rPr>
        <w:t xml:space="preserve"> р-н, п. Раздольный, ул. </w:t>
      </w:r>
      <w:proofErr w:type="spellStart"/>
      <w:r w:rsidR="00A270E8" w:rsidRPr="00A270E8">
        <w:rPr>
          <w:rFonts w:ascii="Times New Roman" w:hAnsi="Times New Roman" w:cs="Times New Roman"/>
          <w:shd w:val="clear" w:color="auto" w:fill="FAFAFA"/>
        </w:rPr>
        <w:t>Ролдугина</w:t>
      </w:r>
      <w:proofErr w:type="spellEnd"/>
      <w:r w:rsidR="00A270E8" w:rsidRPr="00A270E8">
        <w:rPr>
          <w:rFonts w:ascii="Times New Roman" w:hAnsi="Times New Roman" w:cs="Times New Roman"/>
          <w:shd w:val="clear" w:color="auto" w:fill="FAFAFA"/>
        </w:rPr>
        <w:t>, 2»</w:t>
      </w:r>
      <w:r w:rsidRPr="00A270E8">
        <w:rPr>
          <w:rFonts w:ascii="Times New Roman" w:hAnsi="Times New Roman" w:cs="Times New Roman"/>
        </w:rPr>
        <w:t>, подписывается Заказчиком (в случае создания приемочной комиссии подписывается всеми членами приемочной комиссии и утверждается Муниципальным заказчиком) и Поставщиком в течение 10 рабочих дней.</w:t>
      </w:r>
    </w:p>
    <w:p w:rsidR="008004F1" w:rsidRPr="008004F1" w:rsidRDefault="008004F1" w:rsidP="00004AE0">
      <w:pPr>
        <w:spacing w:after="0" w:line="240" w:lineRule="auto"/>
        <w:jc w:val="both"/>
        <w:rPr>
          <w:rFonts w:ascii="Times New Roman" w:hAnsi="Times New Roman" w:cs="Times New Roman"/>
        </w:rPr>
      </w:pPr>
    </w:p>
    <w:p w:rsidR="00933309" w:rsidRPr="00933309" w:rsidRDefault="00933309" w:rsidP="00004AE0">
      <w:pPr>
        <w:spacing w:after="0" w:line="240" w:lineRule="auto"/>
        <w:jc w:val="center"/>
        <w:rPr>
          <w:rFonts w:ascii="Times New Roman" w:hAnsi="Times New Roman" w:cs="Times New Roman"/>
          <w:b/>
          <w:lang w:val="x-none"/>
        </w:rPr>
      </w:pPr>
      <w:r w:rsidRPr="00933309">
        <w:rPr>
          <w:rFonts w:ascii="Times New Roman" w:hAnsi="Times New Roman" w:cs="Times New Roman"/>
          <w:b/>
          <w:lang w:val="x-none"/>
        </w:rPr>
        <w:t>6. Гарантии качества Товара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6.1. Поставщик гарантирует поставку, сборки и монтаж с надлежащим качеством в соответствии с Техническим заданием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и (или) обнаруженных в пределах гарантийного срока, установленного пунктом 6.3 Контракта.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6.2. Поставщик несет ответственность перед </w:t>
      </w:r>
      <w:r w:rsidR="008004F1">
        <w:rPr>
          <w:rFonts w:ascii="Times New Roman" w:hAnsi="Times New Roman" w:cs="Times New Roman"/>
        </w:rPr>
        <w:t>З</w:t>
      </w:r>
      <w:r w:rsidRPr="00933309">
        <w:rPr>
          <w:rFonts w:ascii="Times New Roman" w:hAnsi="Times New Roman" w:cs="Times New Roman"/>
        </w:rPr>
        <w:t>аказчиком за допущенные отступления от Технического задания.</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6.3. Гарантийный срок на Товар устанавливается сроком на </w:t>
      </w:r>
      <w:r w:rsidR="008004F1">
        <w:rPr>
          <w:rFonts w:ascii="Times New Roman" w:hAnsi="Times New Roman" w:cs="Times New Roman"/>
        </w:rPr>
        <w:t>3</w:t>
      </w:r>
      <w:r w:rsidRPr="00933309">
        <w:rPr>
          <w:rFonts w:ascii="Times New Roman" w:hAnsi="Times New Roman" w:cs="Times New Roman"/>
        </w:rPr>
        <w:t xml:space="preserve"> (</w:t>
      </w:r>
      <w:r w:rsidR="008004F1">
        <w:rPr>
          <w:rFonts w:ascii="Times New Roman" w:hAnsi="Times New Roman" w:cs="Times New Roman"/>
        </w:rPr>
        <w:t>три</w:t>
      </w:r>
      <w:r w:rsidRPr="00933309">
        <w:rPr>
          <w:rFonts w:ascii="Times New Roman" w:hAnsi="Times New Roman" w:cs="Times New Roman"/>
        </w:rPr>
        <w:t>) год</w:t>
      </w:r>
      <w:r w:rsidR="008004F1">
        <w:rPr>
          <w:rFonts w:ascii="Times New Roman" w:hAnsi="Times New Roman" w:cs="Times New Roman"/>
        </w:rPr>
        <w:t>а</w:t>
      </w:r>
      <w:r w:rsidRPr="00933309">
        <w:rPr>
          <w:rFonts w:ascii="Times New Roman" w:hAnsi="Times New Roman" w:cs="Times New Roman"/>
        </w:rPr>
        <w:t>. Гарантийный срок исчисляется со дня подписания Сторонами акта сдачи-приемки работ (формы КС-2) и справки о стоимости выполненных работ и затрат (формы КС-3).</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6.4. В случае если производителями и изготовителями Товара установлены гарантийные сроки, большие по сравнению с гарантийным сроком, установленным в пункте 6.3 Контракта, к Товару применяются гарантийные сроки, установленные производителями, изготовителями. Поставщик обязуется передать </w:t>
      </w:r>
      <w:r w:rsidR="008004F1">
        <w:rPr>
          <w:rFonts w:ascii="Times New Roman" w:hAnsi="Times New Roman" w:cs="Times New Roman"/>
        </w:rPr>
        <w:t>З</w:t>
      </w:r>
      <w:r w:rsidRPr="00933309">
        <w:rPr>
          <w:rFonts w:ascii="Times New Roman" w:hAnsi="Times New Roman" w:cs="Times New Roman"/>
        </w:rPr>
        <w:t xml:space="preserve">аказчику все документы, подтверждающие гарантийные обязательства производителей или изготовителей. </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6.5. Устранение недостатков (дефектов) поставки, сборки и монтажа, выявленных в течение гарантийного срока, осуществляется силами и за счет средств Поставщика.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6.6. Не позднее 10 (десяти) календарных дней со дня получения Поставщиком уведомления о выявленных недостатках (дефектах) поставки, сборки и монтажа Стороны составляют акт с указанием недостатков, причин их возникновения, порядка и</w:t>
      </w:r>
      <w:r w:rsidRPr="00933309">
        <w:rPr>
          <w:rFonts w:ascii="Times New Roman" w:hAnsi="Times New Roman" w:cs="Times New Roman"/>
          <w:lang w:val="en-US"/>
        </w:rPr>
        <w:t> </w:t>
      </w:r>
      <w:r w:rsidRPr="00933309">
        <w:rPr>
          <w:rFonts w:ascii="Times New Roman" w:hAnsi="Times New Roman" w:cs="Times New Roman"/>
        </w:rPr>
        <w:t>сроков их устранения.</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6.7. В случае уклонения Поставщика от составления акта выявленных недостатков (дефектов) в установленный срок </w:t>
      </w:r>
      <w:r w:rsidR="00971305">
        <w:rPr>
          <w:rFonts w:ascii="Times New Roman" w:hAnsi="Times New Roman" w:cs="Times New Roman"/>
        </w:rPr>
        <w:t>Заказчик</w:t>
      </w:r>
      <w:r w:rsidRPr="00933309">
        <w:rPr>
          <w:rFonts w:ascii="Times New Roman" w:hAnsi="Times New Roman" w:cs="Times New Roman"/>
        </w:rPr>
        <w:t xml:space="preserve"> вправе составить его без участия Поставщика.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 xml:space="preserve">6.8. В случае отказа Поставщика от устранения выявленных недостатков (дефектов) поставки, сборки и монтажа или в случае не устранения недостатков (дефектов) поставки, сборки и монтажа в установленный срок, </w:t>
      </w:r>
      <w:r w:rsidR="00971305">
        <w:rPr>
          <w:rFonts w:ascii="Times New Roman" w:hAnsi="Times New Roman" w:cs="Times New Roman"/>
        </w:rPr>
        <w:t>Заказчик</w:t>
      </w:r>
      <w:r w:rsidRPr="00933309">
        <w:rPr>
          <w:rFonts w:ascii="Times New Roman" w:hAnsi="Times New Roman" w:cs="Times New Roman"/>
        </w:rPr>
        <w:t xml:space="preserve"> вправе привлечь третьих лиц с возмещением расходов на устранение недостатков (дефектов) работ за счет Поставщика.</w:t>
      </w:r>
    </w:p>
    <w:p w:rsidR="00933309" w:rsidRPr="00933309" w:rsidRDefault="00933309" w:rsidP="00004AE0">
      <w:pPr>
        <w:spacing w:after="0" w:line="240" w:lineRule="auto"/>
        <w:jc w:val="both"/>
        <w:rPr>
          <w:rFonts w:ascii="Times New Roman" w:hAnsi="Times New Roman" w:cs="Times New Roman"/>
        </w:rPr>
      </w:pPr>
      <w:r w:rsidRPr="00933309">
        <w:rPr>
          <w:rFonts w:ascii="Times New Roman" w:hAnsi="Times New Roman" w:cs="Times New Roman"/>
        </w:rPr>
        <w:t>6.9. Течение гарантийного срока прерывается на все время, на протяжении которого Товар (или его часть) не мог эксплуатироваться вследствие недостатков (дефектов) поставки, сборки и монтажа, за которые отвечает Поставщик.</w:t>
      </w:r>
    </w:p>
    <w:p w:rsidR="00A270E8" w:rsidRPr="005473E6" w:rsidRDefault="00933309" w:rsidP="00CC3904">
      <w:pPr>
        <w:spacing w:after="0" w:line="240" w:lineRule="auto"/>
        <w:jc w:val="both"/>
        <w:rPr>
          <w:rFonts w:ascii="Times New Roman" w:hAnsi="Times New Roman" w:cs="Times New Roman"/>
        </w:rPr>
      </w:pPr>
      <w:r w:rsidRPr="004D079B">
        <w:rPr>
          <w:rFonts w:ascii="Times New Roman" w:hAnsi="Times New Roman" w:cs="Times New Roman"/>
          <w:highlight w:val="lightGray"/>
        </w:rPr>
        <w:t>6.10.</w:t>
      </w:r>
      <w:r w:rsidR="00CC3904" w:rsidRPr="004D079B">
        <w:rPr>
          <w:rFonts w:ascii="Times New Roman" w:hAnsi="Times New Roman" w:cs="Times New Roman"/>
          <w:highlight w:val="lightGray"/>
        </w:rPr>
        <w:t xml:space="preserve"> </w:t>
      </w:r>
      <w:r w:rsidR="00A270E8" w:rsidRPr="004D079B">
        <w:rPr>
          <w:rFonts w:ascii="Times New Roman" w:hAnsi="Times New Roman" w:cs="Times New Roman"/>
          <w:highlight w:val="lightGray"/>
        </w:rPr>
        <w:t xml:space="preserve">Для подтверждения обеспечения гарантийных обязательств Подрядчик вместе с документами, подтверждающими окончательное исполнение своих обязательств по Контракту, предоставляет Заказчику </w:t>
      </w:r>
      <w:r w:rsidR="00A270E8" w:rsidRPr="0049284D">
        <w:rPr>
          <w:rFonts w:ascii="Times New Roman" w:hAnsi="Times New Roman" w:cs="Times New Roman"/>
          <w:b/>
          <w:highlight w:val="lightGray"/>
        </w:rPr>
        <w:t>обеспечение гарантийных обязательств в размере 3 % от начальной максимальной цены контракта, что составляет 234 258,41</w:t>
      </w:r>
      <w:r w:rsidR="00A270E8" w:rsidRPr="0049284D">
        <w:rPr>
          <w:rFonts w:ascii="Times New Roman" w:hAnsi="Times New Roman" w:cs="Times New Roman"/>
          <w:b/>
          <w:bCs/>
          <w:highlight w:val="lightGray"/>
        </w:rPr>
        <w:t xml:space="preserve"> руб.</w:t>
      </w:r>
    </w:p>
    <w:p w:rsidR="00A270E8" w:rsidRPr="005473E6" w:rsidRDefault="00A270E8" w:rsidP="005473E6">
      <w:pPr>
        <w:suppressAutoHyphens/>
        <w:spacing w:after="0" w:line="240" w:lineRule="auto"/>
        <w:jc w:val="both"/>
        <w:rPr>
          <w:rFonts w:ascii="Times New Roman" w:hAnsi="Times New Roman" w:cs="Times New Roman"/>
        </w:rPr>
      </w:pPr>
      <w:r w:rsidRPr="005473E6">
        <w:rPr>
          <w:rFonts w:ascii="Times New Roman" w:hAnsi="Times New Roman" w:cs="Times New Roman"/>
        </w:rPr>
        <w:t xml:space="preserve">6.11. </w:t>
      </w:r>
      <w:r w:rsidRPr="005473E6">
        <w:rPr>
          <w:rFonts w:ascii="Times New Roman" w:hAnsi="Times New Roman" w:cs="Times New Roman"/>
        </w:rPr>
        <w:tab/>
        <w:t>Способ обеспечения гарантийных обязательств по контракту, срок действия независимой гарантии определяются Подрядчиком самостоятельно с учётом условий контракта и требований действующего законодательства.</w:t>
      </w:r>
    </w:p>
    <w:p w:rsidR="00A270E8" w:rsidRPr="005473E6" w:rsidRDefault="00A270E8" w:rsidP="005473E6">
      <w:pPr>
        <w:spacing w:after="0" w:line="240" w:lineRule="auto"/>
        <w:jc w:val="both"/>
        <w:rPr>
          <w:rFonts w:ascii="Times New Roman" w:hAnsi="Times New Roman" w:cs="Times New Roman"/>
        </w:rPr>
      </w:pPr>
      <w:r w:rsidRPr="005473E6">
        <w:rPr>
          <w:rFonts w:ascii="Times New Roman" w:hAnsi="Times New Roman" w:cs="Times New Roman"/>
        </w:rPr>
        <w:t xml:space="preserve">6.12. </w:t>
      </w:r>
      <w:r w:rsidRPr="005473E6">
        <w:rPr>
          <w:rFonts w:ascii="Times New Roman" w:hAnsi="Times New Roman" w:cs="Times New Roman"/>
        </w:rPr>
        <w:tab/>
        <w:t xml:space="preserve">В случае если обеспечение исполнения настоящего Контракта представлено в форме безотзывной независимой гарантии, срок действия такой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5" w:history="1">
        <w:r w:rsidRPr="005473E6">
          <w:rPr>
            <w:rFonts w:ascii="Times New Roman" w:hAnsi="Times New Roman" w:cs="Times New Roman"/>
          </w:rPr>
          <w:t>статьей 95</w:t>
        </w:r>
      </w:hyperlink>
      <w:r w:rsidRPr="005473E6">
        <w:rPr>
          <w:rFonts w:ascii="Times New Roman" w:hAnsi="Times New Roman" w:cs="Times New Roman"/>
        </w:rPr>
        <w:t xml:space="preserve"> Федерального закона № 44-ФЗ.</w:t>
      </w:r>
    </w:p>
    <w:p w:rsidR="00A270E8" w:rsidRPr="005473E6" w:rsidRDefault="00A270E8" w:rsidP="005473E6">
      <w:pPr>
        <w:suppressAutoHyphens/>
        <w:spacing w:after="0" w:line="240" w:lineRule="auto"/>
        <w:jc w:val="both"/>
        <w:rPr>
          <w:rFonts w:ascii="Times New Roman" w:hAnsi="Times New Roman" w:cs="Times New Roman"/>
        </w:rPr>
      </w:pPr>
      <w:r w:rsidRPr="005473E6">
        <w:rPr>
          <w:rFonts w:ascii="Times New Roman" w:hAnsi="Times New Roman" w:cs="Times New Roman"/>
        </w:rPr>
        <w:lastRenderedPageBreak/>
        <w:t xml:space="preserve">6.13. </w:t>
      </w:r>
      <w:r w:rsidRPr="005473E6">
        <w:rPr>
          <w:rFonts w:ascii="Times New Roman" w:hAnsi="Times New Roman" w:cs="Times New Roman"/>
        </w:rPr>
        <w:tab/>
        <w:t xml:space="preserve">Внесение денежных средств в качестве обеспечения гарантийных обязательств по контракту осуществляется с использованием следующих реквизитов: </w:t>
      </w:r>
    </w:p>
    <w:p w:rsidR="00A270E8" w:rsidRPr="005473E6" w:rsidRDefault="00A270E8" w:rsidP="005473E6">
      <w:pPr>
        <w:pStyle w:val="4"/>
        <w:shd w:val="clear" w:color="auto" w:fill="auto"/>
        <w:spacing w:line="240" w:lineRule="auto"/>
        <w:ind w:left="23"/>
      </w:pPr>
      <w:r w:rsidRPr="005473E6">
        <w:t xml:space="preserve">Получатель средств: </w:t>
      </w:r>
    </w:p>
    <w:p w:rsidR="00A270E8" w:rsidRPr="005473E6" w:rsidRDefault="00A270E8" w:rsidP="005473E6">
      <w:pPr>
        <w:pStyle w:val="4"/>
        <w:shd w:val="clear" w:color="auto" w:fill="auto"/>
        <w:spacing w:line="240" w:lineRule="auto"/>
        <w:ind w:left="23"/>
        <w:rPr>
          <w:rFonts w:eastAsia="Calibri"/>
          <w:lang w:val="ru-RU"/>
        </w:rPr>
      </w:pPr>
      <w:r w:rsidRPr="005473E6">
        <w:rPr>
          <w:lang w:val="ru-RU"/>
        </w:rPr>
        <w:t xml:space="preserve">Управление финансово-бюджетной политики Администрации </w:t>
      </w:r>
      <w:proofErr w:type="spellStart"/>
      <w:r w:rsidRPr="005473E6">
        <w:rPr>
          <w:lang w:val="ru-RU"/>
        </w:rPr>
        <w:t>Елизовского</w:t>
      </w:r>
      <w:proofErr w:type="spellEnd"/>
      <w:r w:rsidRPr="005473E6">
        <w:rPr>
          <w:lang w:val="ru-RU"/>
        </w:rPr>
        <w:t xml:space="preserve"> муниципального района (</w:t>
      </w:r>
      <w:r w:rsidRPr="005473E6">
        <w:t>УФ</w:t>
      </w:r>
      <w:r w:rsidRPr="005473E6">
        <w:rPr>
          <w:lang w:val="ru-RU"/>
        </w:rPr>
        <w:t>БП АЕМР) (МБОУ «</w:t>
      </w:r>
      <w:proofErr w:type="spellStart"/>
      <w:r w:rsidRPr="005473E6">
        <w:rPr>
          <w:lang w:val="ru-RU"/>
        </w:rPr>
        <w:t>Раздольненская</w:t>
      </w:r>
      <w:proofErr w:type="spellEnd"/>
      <w:r w:rsidRPr="005473E6">
        <w:rPr>
          <w:lang w:val="ru-RU"/>
        </w:rPr>
        <w:t xml:space="preserve"> СШ», л/с 21386Ч11110) </w:t>
      </w:r>
      <w:r w:rsidRPr="005473E6">
        <w:t>О</w:t>
      </w:r>
      <w:proofErr w:type="spellStart"/>
      <w:r w:rsidRPr="005473E6">
        <w:rPr>
          <w:lang w:val="ru-RU"/>
        </w:rPr>
        <w:t>тделение</w:t>
      </w:r>
      <w:proofErr w:type="spellEnd"/>
      <w:r w:rsidRPr="005473E6">
        <w:rPr>
          <w:lang w:val="ru-RU"/>
        </w:rPr>
        <w:t xml:space="preserve"> Петропавловск-Камчатский Банка России//УФК по Камчатскому краю </w:t>
      </w:r>
      <w:r w:rsidRPr="005473E6">
        <w:t xml:space="preserve">г. Петропавловск-Камчатский </w:t>
      </w:r>
      <w:r w:rsidRPr="005473E6">
        <w:rPr>
          <w:lang w:val="ru-RU"/>
        </w:rPr>
        <w:t>р/с</w:t>
      </w:r>
      <w:r w:rsidRPr="005473E6">
        <w:t xml:space="preserve"> 40</w:t>
      </w:r>
      <w:r w:rsidRPr="005473E6">
        <w:rPr>
          <w:lang w:val="ru-RU"/>
        </w:rPr>
        <w:t xml:space="preserve">102810945370000031, </w:t>
      </w:r>
      <w:r w:rsidRPr="005473E6">
        <w:t>БИК 013002402</w:t>
      </w:r>
      <w:r w:rsidRPr="005473E6">
        <w:rPr>
          <w:lang w:val="ru-RU"/>
        </w:rPr>
        <w:t xml:space="preserve">, </w:t>
      </w:r>
      <w:proofErr w:type="spellStart"/>
      <w:r w:rsidRPr="005473E6">
        <w:t>Екс</w:t>
      </w:r>
      <w:proofErr w:type="spellEnd"/>
      <w:r w:rsidRPr="005473E6">
        <w:t xml:space="preserve"> 03234643306070003800</w:t>
      </w:r>
      <w:r w:rsidRPr="005473E6">
        <w:rPr>
          <w:lang w:val="ru-RU"/>
        </w:rPr>
        <w:t xml:space="preserve"> </w:t>
      </w:r>
      <w:r w:rsidRPr="005473E6">
        <w:t>«О</w:t>
      </w:r>
      <w:r w:rsidRPr="005473E6">
        <w:rPr>
          <w:iCs/>
        </w:rPr>
        <w:t xml:space="preserve">беспечение гарантийных обязательств контракта </w:t>
      </w:r>
      <w:r w:rsidR="008B164F">
        <w:rPr>
          <w:iCs/>
          <w:lang w:val="ru-RU"/>
        </w:rPr>
        <w:t xml:space="preserve">ЭА-14-24 </w:t>
      </w:r>
      <w:r w:rsidRPr="005473E6">
        <w:t xml:space="preserve">на </w:t>
      </w:r>
      <w:r w:rsidRPr="005473E6">
        <w:rPr>
          <w:b/>
          <w:shd w:val="clear" w:color="auto" w:fill="FAFAFA"/>
        </w:rPr>
        <w:t>Поставку и монтаж технологического оборудования пищеблока объекта «Капитальный ремонт помещений пищеблока в здании МБОУ «</w:t>
      </w:r>
      <w:proofErr w:type="spellStart"/>
      <w:r w:rsidRPr="005473E6">
        <w:rPr>
          <w:b/>
          <w:shd w:val="clear" w:color="auto" w:fill="FAFAFA"/>
        </w:rPr>
        <w:t>Раздольненская</w:t>
      </w:r>
      <w:proofErr w:type="spellEnd"/>
      <w:r w:rsidRPr="005473E6">
        <w:rPr>
          <w:b/>
          <w:shd w:val="clear" w:color="auto" w:fill="FAFAFA"/>
        </w:rPr>
        <w:t xml:space="preserve"> средняя школа имени В.Н. </w:t>
      </w:r>
      <w:proofErr w:type="spellStart"/>
      <w:r w:rsidRPr="005473E6">
        <w:rPr>
          <w:b/>
          <w:shd w:val="clear" w:color="auto" w:fill="FAFAFA"/>
        </w:rPr>
        <w:t>Ролдугина</w:t>
      </w:r>
      <w:proofErr w:type="spellEnd"/>
      <w:r w:rsidRPr="005473E6">
        <w:rPr>
          <w:b/>
          <w:shd w:val="clear" w:color="auto" w:fill="FAFAFA"/>
        </w:rPr>
        <w:t>»</w:t>
      </w:r>
      <w:r w:rsidRPr="005473E6">
        <w:rPr>
          <w:b/>
          <w:shd w:val="clear" w:color="auto" w:fill="FAFAFA"/>
          <w:lang w:val="ru-RU"/>
        </w:rPr>
        <w:t>.</w:t>
      </w:r>
    </w:p>
    <w:p w:rsidR="00A270E8" w:rsidRPr="005473E6" w:rsidRDefault="00A270E8" w:rsidP="005473E6">
      <w:pPr>
        <w:spacing w:after="0" w:line="240" w:lineRule="auto"/>
        <w:jc w:val="both"/>
        <w:rPr>
          <w:rFonts w:ascii="Times New Roman" w:hAnsi="Times New Roman" w:cs="Times New Roman"/>
        </w:rPr>
      </w:pPr>
      <w:r w:rsidRPr="005473E6">
        <w:rPr>
          <w:rFonts w:ascii="Times New Roman" w:hAnsi="Times New Roman" w:cs="Times New Roman"/>
        </w:rPr>
        <w:t xml:space="preserve">6.14. </w:t>
      </w:r>
      <w:r w:rsidRPr="005473E6">
        <w:rPr>
          <w:rFonts w:ascii="Times New Roman" w:hAnsi="Times New Roman" w:cs="Times New Roman"/>
        </w:rPr>
        <w:tab/>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A270E8" w:rsidRPr="005473E6" w:rsidRDefault="00A270E8" w:rsidP="005473E6">
      <w:pPr>
        <w:suppressAutoHyphens/>
        <w:spacing w:after="0" w:line="240" w:lineRule="auto"/>
        <w:jc w:val="both"/>
        <w:rPr>
          <w:rFonts w:ascii="Times New Roman" w:hAnsi="Times New Roman" w:cs="Times New Roman"/>
        </w:rPr>
      </w:pPr>
      <w:r w:rsidRPr="005473E6">
        <w:rPr>
          <w:rFonts w:ascii="Times New Roman" w:hAnsi="Times New Roman" w:cs="Times New Roman"/>
        </w:rPr>
        <w:t xml:space="preserve">6.15. </w:t>
      </w:r>
      <w:r w:rsidRPr="005473E6">
        <w:rPr>
          <w:rFonts w:ascii="Times New Roman" w:hAnsi="Times New Roman" w:cs="Times New Roman"/>
        </w:rPr>
        <w:tab/>
        <w:t>Возврат денежных средств, внесенные Подрядчиком в качестве обеспечения гарантийных обязательств, осуществляется Заказчиком в течение 15 дней с даты окончания гарантийных обязательств, на счет Подрядчика, указанный в Контракте, при условии отсутствии у Заказчика претензий об уплате сумм начисленных неустоек.</w:t>
      </w:r>
    </w:p>
    <w:p w:rsidR="007F2292" w:rsidRPr="005473E6" w:rsidRDefault="007F2292" w:rsidP="005473E6">
      <w:pPr>
        <w:spacing w:after="0" w:line="240" w:lineRule="auto"/>
        <w:jc w:val="both"/>
        <w:rPr>
          <w:rFonts w:ascii="Times New Roman" w:hAnsi="Times New Roman" w:cs="Times New Roman"/>
        </w:rPr>
      </w:pPr>
    </w:p>
    <w:p w:rsidR="00A270E8" w:rsidRPr="005473E6" w:rsidRDefault="00A270E8" w:rsidP="005473E6">
      <w:pPr>
        <w:autoSpaceDE w:val="0"/>
        <w:autoSpaceDN w:val="0"/>
        <w:adjustRightInd w:val="0"/>
        <w:spacing w:after="0" w:line="240" w:lineRule="auto"/>
        <w:ind w:left="-850"/>
        <w:contextualSpacing/>
        <w:jc w:val="center"/>
        <w:rPr>
          <w:rFonts w:ascii="Times New Roman" w:hAnsi="Times New Roman" w:cs="Times New Roman"/>
          <w:b/>
          <w:color w:val="000000"/>
          <w:lang w:val="x-none" w:eastAsia="x-none"/>
        </w:rPr>
      </w:pPr>
      <w:r w:rsidRPr="005473E6">
        <w:rPr>
          <w:rFonts w:ascii="Times New Roman" w:hAnsi="Times New Roman" w:cs="Times New Roman"/>
          <w:b/>
          <w:color w:val="000000"/>
          <w:lang w:eastAsia="x-none"/>
        </w:rPr>
        <w:t xml:space="preserve">7. </w:t>
      </w:r>
      <w:r w:rsidRPr="005473E6">
        <w:rPr>
          <w:rFonts w:ascii="Times New Roman" w:hAnsi="Times New Roman" w:cs="Times New Roman"/>
          <w:b/>
          <w:color w:val="000000"/>
          <w:lang w:val="x-none" w:eastAsia="x-none"/>
        </w:rPr>
        <w:t>Ответственность Сторон</w:t>
      </w:r>
    </w:p>
    <w:p w:rsidR="00A270E8" w:rsidRPr="005473E6" w:rsidRDefault="00A270E8" w:rsidP="005473E6">
      <w:pPr>
        <w:autoSpaceDE w:val="0"/>
        <w:autoSpaceDN w:val="0"/>
        <w:adjustRightInd w:val="0"/>
        <w:spacing w:after="0" w:line="240" w:lineRule="auto"/>
        <w:contextualSpacing/>
        <w:jc w:val="both"/>
        <w:rPr>
          <w:rFonts w:ascii="Times New Roman" w:hAnsi="Times New Roman" w:cs="Times New Roman"/>
          <w:b/>
          <w:color w:val="000000"/>
          <w:lang w:val="x-none" w:eastAsia="x-none"/>
        </w:rPr>
      </w:pPr>
    </w:p>
    <w:p w:rsidR="00A270E8" w:rsidRPr="005473E6" w:rsidRDefault="00A270E8" w:rsidP="005473E6">
      <w:pPr>
        <w:widowControl w:val="0"/>
        <w:autoSpaceDE w:val="0"/>
        <w:autoSpaceDN w:val="0"/>
        <w:spacing w:after="0" w:line="240" w:lineRule="auto"/>
        <w:jc w:val="both"/>
        <w:outlineLvl w:val="1"/>
        <w:rPr>
          <w:rFonts w:ascii="Times New Roman" w:hAnsi="Times New Roman" w:cs="Times New Roman"/>
        </w:rPr>
      </w:pPr>
      <w:r w:rsidRPr="005473E6">
        <w:rPr>
          <w:rFonts w:ascii="Times New Roman" w:hAnsi="Times New Roman" w:cs="Times New Roman"/>
        </w:rPr>
        <w:t xml:space="preserve">7.1. </w:t>
      </w:r>
      <w:r w:rsidRPr="005473E6">
        <w:rPr>
          <w:rFonts w:ascii="Times New Roman" w:hAnsi="Times New Roman" w:cs="Times New Roman"/>
        </w:rPr>
        <w:tab/>
        <w:t>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A270E8" w:rsidRPr="005473E6" w:rsidRDefault="00A270E8" w:rsidP="005473E6">
      <w:pPr>
        <w:widowControl w:val="0"/>
        <w:autoSpaceDE w:val="0"/>
        <w:autoSpaceDN w:val="0"/>
        <w:spacing w:after="0" w:line="240" w:lineRule="auto"/>
        <w:jc w:val="both"/>
        <w:outlineLvl w:val="1"/>
        <w:rPr>
          <w:rFonts w:ascii="Times New Roman" w:hAnsi="Times New Roman" w:cs="Times New Roman"/>
        </w:rPr>
      </w:pPr>
      <w:r w:rsidRPr="005473E6">
        <w:rPr>
          <w:rFonts w:ascii="Times New Roman" w:hAnsi="Times New Roman" w:cs="Times New Roman"/>
        </w:rPr>
        <w:t xml:space="preserve">7.2. </w:t>
      </w:r>
      <w:r w:rsidRPr="005473E6">
        <w:rPr>
          <w:rFonts w:ascii="Times New Roman" w:hAnsi="Times New Roman" w:cs="Times New Roman"/>
        </w:rPr>
        <w:tab/>
        <w:t>В случае неисполнения Подрядчиком условий настоящего Контракта Заказчик вправе обратиться в суд с требованием о расторжении настоящего Контракта.</w:t>
      </w:r>
    </w:p>
    <w:p w:rsidR="00A270E8" w:rsidRPr="005473E6" w:rsidRDefault="00A270E8" w:rsidP="005473E6">
      <w:pPr>
        <w:widowControl w:val="0"/>
        <w:autoSpaceDE w:val="0"/>
        <w:autoSpaceDN w:val="0"/>
        <w:spacing w:after="0" w:line="240" w:lineRule="auto"/>
        <w:jc w:val="both"/>
        <w:outlineLvl w:val="1"/>
        <w:rPr>
          <w:rFonts w:ascii="Times New Roman" w:hAnsi="Times New Roman" w:cs="Times New Roman"/>
        </w:rPr>
      </w:pPr>
      <w:r w:rsidRPr="005473E6">
        <w:rPr>
          <w:rFonts w:ascii="Times New Roman" w:hAnsi="Times New Roman" w:cs="Times New Roman"/>
        </w:rPr>
        <w:t xml:space="preserve">7.3. </w:t>
      </w:r>
      <w:r w:rsidRPr="005473E6">
        <w:rPr>
          <w:rFonts w:ascii="Times New Roman" w:hAnsi="Times New Roman" w:cs="Times New Roman"/>
        </w:rPr>
        <w:tab/>
        <w:t>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bookmarkStart w:id="1" w:name="P216"/>
      <w:bookmarkEnd w:id="1"/>
    </w:p>
    <w:p w:rsidR="00A270E8" w:rsidRPr="005473E6" w:rsidRDefault="00A270E8" w:rsidP="005473E6">
      <w:pPr>
        <w:widowControl w:val="0"/>
        <w:autoSpaceDE w:val="0"/>
        <w:autoSpaceDN w:val="0"/>
        <w:spacing w:after="0" w:line="240" w:lineRule="auto"/>
        <w:jc w:val="both"/>
        <w:outlineLvl w:val="1"/>
        <w:rPr>
          <w:rFonts w:ascii="Times New Roman" w:eastAsia="Calibri" w:hAnsi="Times New Roman" w:cs="Times New Roman"/>
        </w:rPr>
      </w:pPr>
      <w:r w:rsidRPr="005473E6">
        <w:rPr>
          <w:rFonts w:ascii="Times New Roman" w:eastAsia="Calibri" w:hAnsi="Times New Roman" w:cs="Times New Roman"/>
        </w:rPr>
        <w:t>7.4.</w:t>
      </w:r>
      <w:r w:rsidRPr="005473E6">
        <w:rPr>
          <w:rFonts w:ascii="Times New Roman" w:eastAsia="Calibri" w:hAnsi="Times New Roman" w:cs="Times New Roman"/>
        </w:rPr>
        <w:tab/>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w:t>
      </w:r>
    </w:p>
    <w:p w:rsidR="00A270E8" w:rsidRPr="005473E6" w:rsidRDefault="00A270E8" w:rsidP="005473E6">
      <w:pPr>
        <w:widowControl w:val="0"/>
        <w:autoSpaceDE w:val="0"/>
        <w:autoSpaceDN w:val="0"/>
        <w:spacing w:after="0" w:line="240" w:lineRule="auto"/>
        <w:jc w:val="both"/>
        <w:outlineLvl w:val="1"/>
        <w:rPr>
          <w:rFonts w:ascii="Times New Roman" w:eastAsia="SimSun" w:hAnsi="Times New Roman" w:cs="Times New Roman"/>
          <w:color w:val="000000"/>
        </w:rPr>
      </w:pPr>
      <w:r w:rsidRPr="005473E6">
        <w:rPr>
          <w:rFonts w:ascii="Times New Roman" w:eastAsia="SimSun" w:hAnsi="Times New Roman" w:cs="Times New Roman"/>
          <w:color w:val="000000"/>
        </w:rPr>
        <w:t xml:space="preserve">7.5. </w:t>
      </w:r>
      <w:r w:rsidRPr="005473E6">
        <w:rPr>
          <w:rFonts w:ascii="Times New Roman" w:eastAsia="SimSun" w:hAnsi="Times New Roman" w:cs="Times New Roman"/>
          <w:color w:val="000000"/>
        </w:rPr>
        <w:tab/>
      </w:r>
      <w:r w:rsidRPr="005473E6">
        <w:rPr>
          <w:rFonts w:ascii="Times New Roman" w:eastAsia="SimSun" w:hAnsi="Times New Roman" w:cs="Times New Roman"/>
          <w:color w:val="000000"/>
          <w:highlight w:val="lightGray"/>
        </w:rPr>
        <w:t xml:space="preserve">За каждый факт неисполнения или ненадлежащего исполнения </w:t>
      </w:r>
      <w:r w:rsidRPr="005473E6">
        <w:rPr>
          <w:rFonts w:ascii="Times New Roman" w:eastAsia="Calibri" w:hAnsi="Times New Roman" w:cs="Times New Roman"/>
          <w:highlight w:val="lightGray"/>
        </w:rPr>
        <w:t>Подрядчиком</w:t>
      </w:r>
      <w:r w:rsidRPr="005473E6">
        <w:rPr>
          <w:rFonts w:ascii="Times New Roman" w:eastAsia="SimSun" w:hAnsi="Times New Roman" w:cs="Times New Roman"/>
          <w:color w:val="000000"/>
          <w:highlight w:val="lightGray"/>
        </w:rPr>
        <w:t xml:space="preserve"> обязательств, предусмотренных </w:t>
      </w:r>
      <w:r w:rsidRPr="005473E6">
        <w:rPr>
          <w:rFonts w:ascii="Times New Roman" w:eastAsia="SimSun" w:hAnsi="Times New Roman" w:cs="Times New Roman"/>
          <w:highlight w:val="lightGray"/>
        </w:rPr>
        <w:t>Контрактом</w:t>
      </w:r>
      <w:r w:rsidRPr="005473E6">
        <w:rPr>
          <w:rFonts w:ascii="Times New Roman" w:eastAsia="SimSun" w:hAnsi="Times New Roman" w:cs="Times New Roman"/>
          <w:color w:val="000000"/>
          <w:highlight w:val="lightGray"/>
        </w:rPr>
        <w:t xml:space="preserve">, заключенным по результатам определения </w:t>
      </w:r>
      <w:r w:rsidRPr="005473E6">
        <w:rPr>
          <w:rFonts w:ascii="Times New Roman" w:eastAsia="Calibri" w:hAnsi="Times New Roman" w:cs="Times New Roman"/>
          <w:highlight w:val="lightGray"/>
        </w:rPr>
        <w:t>Подрядчика</w:t>
      </w:r>
      <w:r w:rsidRPr="005473E6">
        <w:rPr>
          <w:rFonts w:ascii="Times New Roman" w:eastAsia="SimSun" w:hAnsi="Times New Roman" w:cs="Times New Roman"/>
          <w:color w:val="000000"/>
          <w:highlight w:val="lightGray"/>
        </w:rPr>
        <w:t xml:space="preserve"> в соответствии с </w:t>
      </w:r>
      <w:hyperlink r:id="rId6" w:history="1">
        <w:r w:rsidRPr="005473E6">
          <w:rPr>
            <w:rFonts w:ascii="Times New Roman" w:eastAsia="SimSun" w:hAnsi="Times New Roman" w:cs="Times New Roman"/>
            <w:color w:val="000000"/>
            <w:highlight w:val="lightGray"/>
          </w:rPr>
          <w:t>пунктом 1 части 1 статьи 30</w:t>
        </w:r>
      </w:hyperlink>
      <w:r w:rsidRPr="005473E6">
        <w:rPr>
          <w:rFonts w:ascii="Times New Roman" w:eastAsia="SimSun" w:hAnsi="Times New Roman" w:cs="Times New Roman"/>
          <w:color w:val="000000"/>
          <w:highlight w:val="lightGray"/>
        </w:rPr>
        <w:t xml:space="preserve"> Федерального закона № 44-ФЗ, за исключением просрочки исполнения обязательств (в том числе гарантийного обязательства), предусмотренных </w:t>
      </w:r>
      <w:r w:rsidRPr="005473E6">
        <w:rPr>
          <w:rFonts w:ascii="Times New Roman" w:eastAsia="SimSun" w:hAnsi="Times New Roman" w:cs="Times New Roman"/>
          <w:highlight w:val="lightGray"/>
        </w:rPr>
        <w:t xml:space="preserve">Контрактом, </w:t>
      </w:r>
      <w:r w:rsidRPr="005473E6">
        <w:rPr>
          <w:rFonts w:ascii="Times New Roman" w:eastAsia="SimSun" w:hAnsi="Times New Roman" w:cs="Times New Roman"/>
          <w:color w:val="000000"/>
          <w:highlight w:val="lightGray"/>
        </w:rPr>
        <w:t xml:space="preserve">размер штрафа устанавливается в размере 1 процента цены </w:t>
      </w:r>
      <w:r w:rsidRPr="005473E6">
        <w:rPr>
          <w:rFonts w:ascii="Times New Roman" w:eastAsia="SimSun" w:hAnsi="Times New Roman" w:cs="Times New Roman"/>
          <w:highlight w:val="lightGray"/>
        </w:rPr>
        <w:t xml:space="preserve">Контракта </w:t>
      </w:r>
      <w:r w:rsidRPr="005473E6">
        <w:rPr>
          <w:rFonts w:ascii="Times New Roman" w:eastAsia="SimSun" w:hAnsi="Times New Roman" w:cs="Times New Roman"/>
          <w:color w:val="000000"/>
          <w:highlight w:val="lightGray"/>
        </w:rPr>
        <w:t>(этапа), но не более 5 тыс. рублей и не менее 1 тыс. рублей.</w:t>
      </w:r>
    </w:p>
    <w:p w:rsidR="00A270E8" w:rsidRPr="005473E6" w:rsidRDefault="00A270E8" w:rsidP="005473E6">
      <w:pPr>
        <w:tabs>
          <w:tab w:val="left" w:pos="-2552"/>
        </w:tabs>
        <w:spacing w:after="0" w:line="240" w:lineRule="auto"/>
        <w:jc w:val="both"/>
        <w:rPr>
          <w:rFonts w:ascii="Times New Roman" w:eastAsia="SimSun" w:hAnsi="Times New Roman" w:cs="Times New Roman"/>
        </w:rPr>
      </w:pPr>
      <w:r w:rsidRPr="008B164F">
        <w:rPr>
          <w:rFonts w:ascii="Times New Roman" w:eastAsia="SimSun" w:hAnsi="Times New Roman" w:cs="Times New Roman"/>
          <w:b/>
        </w:rPr>
        <w:t xml:space="preserve">Размер штрафа составляет </w:t>
      </w:r>
      <w:r w:rsidR="008B164F" w:rsidRPr="008B164F">
        <w:rPr>
          <w:rFonts w:ascii="Times New Roman" w:eastAsia="SimSun" w:hAnsi="Times New Roman" w:cs="Times New Roman"/>
          <w:b/>
        </w:rPr>
        <w:t xml:space="preserve">5 000,00 </w:t>
      </w:r>
      <w:r w:rsidRPr="008B164F">
        <w:rPr>
          <w:rFonts w:ascii="Times New Roman" w:eastAsia="SimSun" w:hAnsi="Times New Roman" w:cs="Times New Roman"/>
          <w:b/>
        </w:rPr>
        <w:t>руб</w:t>
      </w:r>
      <w:r w:rsidRPr="005473E6">
        <w:rPr>
          <w:rFonts w:ascii="Times New Roman" w:eastAsia="SimSun" w:hAnsi="Times New Roman" w:cs="Times New Roman"/>
        </w:rPr>
        <w:t>.</w:t>
      </w:r>
    </w:p>
    <w:p w:rsidR="00A270E8" w:rsidRPr="005473E6" w:rsidRDefault="00A270E8" w:rsidP="005473E6">
      <w:pPr>
        <w:pBdr>
          <w:top w:val="none" w:sz="4" w:space="0" w:color="000000"/>
          <w:left w:val="none" w:sz="4" w:space="0" w:color="000000"/>
          <w:bottom w:val="none" w:sz="4" w:space="0" w:color="000000"/>
          <w:right w:val="none" w:sz="4" w:space="0" w:color="000000"/>
          <w:between w:val="none" w:sz="4" w:space="0" w:color="000000"/>
        </w:pBdr>
        <w:tabs>
          <w:tab w:val="left" w:pos="709"/>
        </w:tabs>
        <w:spacing w:after="0" w:line="240" w:lineRule="auto"/>
        <w:jc w:val="both"/>
        <w:rPr>
          <w:rFonts w:ascii="Times New Roman" w:eastAsia="Calibri" w:hAnsi="Times New Roman" w:cs="Times New Roman"/>
        </w:rPr>
      </w:pPr>
      <w:r w:rsidRPr="005473E6">
        <w:rPr>
          <w:rFonts w:ascii="Times New Roman" w:hAnsi="Times New Roman" w:cs="Times New Roman"/>
        </w:rPr>
        <w:t xml:space="preserve">7.6. </w:t>
      </w:r>
      <w:r w:rsidRPr="005473E6">
        <w:rPr>
          <w:rFonts w:ascii="Times New Roman" w:hAnsi="Times New Roman" w:cs="Times New Roman"/>
        </w:rPr>
        <w:tab/>
      </w:r>
      <w:r w:rsidRPr="005473E6">
        <w:rPr>
          <w:rFonts w:ascii="Times New Roman" w:eastAsia="Calibri" w:hAnsi="Times New Roman" w:cs="Times New Roman"/>
        </w:rPr>
        <w:t>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штраф в размере, определяемом постановлением Правительства РФ от 30.08.2017 г. № 1042, составляющий:</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в случае, если цена Контракта не превышает начальную (максимальную) цену Контракта:</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а) 10 процентов начальной (максимальной) цены Контракта, если цена Контракта не превышает 3 млн. рублей;</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б) 5 процентов начальной (максимальной) цены Контракта, если цена Контракта составляет от 3 млн. рублей до 50 млн. рублей (включительно);</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в) 1 процент начальной (максимальной) цены Контракта, если цена Контракта составляет от 50 млн. рублей до 100 млн. рублей (включительно);</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в случае, если цена Контракта превышает начальную (максимальную) цену Контракта:</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а) 10 процентов цены Контракта, если цена Контракта не превышает 3 млн. рублей;</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б) 5 процентов цены Контракта, если цена Контракта составляет от 3 млн. рублей до 50 млн. рублей (включительно);</w:t>
      </w:r>
    </w:p>
    <w:p w:rsidR="00A270E8" w:rsidRPr="005473E6" w:rsidRDefault="00A270E8" w:rsidP="005473E6">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473E6">
        <w:rPr>
          <w:rFonts w:ascii="Times New Roman" w:hAnsi="Times New Roman" w:cs="Times New Roman"/>
        </w:rPr>
        <w:t xml:space="preserve">в) 1 процент цены Контракта, если цена Контракта составляет от 50 млн. рублей до 100 млн. рублей </w:t>
      </w:r>
      <w:r w:rsidRPr="005473E6">
        <w:rPr>
          <w:rFonts w:ascii="Times New Roman" w:hAnsi="Times New Roman" w:cs="Times New Roman"/>
        </w:rPr>
        <w:lastRenderedPageBreak/>
        <w:t>(включительно).</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7.7.</w:t>
      </w:r>
      <w:r w:rsidRPr="005473E6">
        <w:rPr>
          <w:rFonts w:ascii="Times New Roman" w:hAnsi="Times New Roman" w:cs="Times New Roman"/>
        </w:rPr>
        <w:tab/>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в следующем порядке:   </w:t>
      </w:r>
    </w:p>
    <w:p w:rsidR="00A270E8" w:rsidRPr="005473E6" w:rsidRDefault="00A270E8" w:rsidP="005473E6">
      <w:pPr>
        <w:tabs>
          <w:tab w:val="left" w:pos="-2552"/>
        </w:tabs>
        <w:spacing w:after="0" w:line="240" w:lineRule="auto"/>
        <w:ind w:firstLine="567"/>
        <w:jc w:val="both"/>
        <w:rPr>
          <w:rFonts w:ascii="Times New Roman" w:eastAsia="Calibri" w:hAnsi="Times New Roman" w:cs="Times New Roman"/>
        </w:rPr>
      </w:pPr>
      <w:r w:rsidRPr="005473E6">
        <w:rPr>
          <w:rFonts w:ascii="Times New Roman" w:eastAsia="Calibri" w:hAnsi="Times New Roman" w:cs="Times New Roman"/>
        </w:rPr>
        <w:t>а) 1000 рублей, если цена контракта не превышает 3 млн. рублей;</w:t>
      </w:r>
    </w:p>
    <w:p w:rsidR="00A270E8" w:rsidRPr="005473E6" w:rsidRDefault="00A270E8" w:rsidP="005473E6">
      <w:pPr>
        <w:tabs>
          <w:tab w:val="left" w:pos="-2552"/>
        </w:tabs>
        <w:spacing w:after="0" w:line="240" w:lineRule="auto"/>
        <w:ind w:firstLine="567"/>
        <w:jc w:val="both"/>
        <w:rPr>
          <w:rFonts w:ascii="Times New Roman" w:eastAsia="Calibri" w:hAnsi="Times New Roman" w:cs="Times New Roman"/>
        </w:rPr>
      </w:pPr>
      <w:r w:rsidRPr="005473E6">
        <w:rPr>
          <w:rFonts w:ascii="Times New Roman" w:eastAsia="Calibri" w:hAnsi="Times New Roman" w:cs="Times New Roman"/>
        </w:rPr>
        <w:t>б) 5000 рублей, если цена контракта составляет от 3 млн. рублей до 50 млн. рублей (включительно);</w:t>
      </w:r>
    </w:p>
    <w:p w:rsidR="00A270E8" w:rsidRPr="005473E6" w:rsidRDefault="00A270E8" w:rsidP="005473E6">
      <w:pPr>
        <w:tabs>
          <w:tab w:val="left" w:pos="-2552"/>
        </w:tabs>
        <w:spacing w:after="0" w:line="240" w:lineRule="auto"/>
        <w:ind w:firstLine="567"/>
        <w:jc w:val="both"/>
        <w:rPr>
          <w:rFonts w:ascii="Times New Roman" w:eastAsia="Calibri" w:hAnsi="Times New Roman" w:cs="Times New Roman"/>
        </w:rPr>
      </w:pPr>
      <w:r w:rsidRPr="005473E6">
        <w:rPr>
          <w:rFonts w:ascii="Times New Roman" w:eastAsia="Calibri" w:hAnsi="Times New Roman" w:cs="Times New Roman"/>
        </w:rPr>
        <w:t>в) 10000 рублей, если цена контракта составляет от 50 млн. рублей до 100 млн. рублей (включительно);</w:t>
      </w:r>
    </w:p>
    <w:p w:rsidR="00A270E8" w:rsidRPr="005473E6" w:rsidRDefault="00A270E8" w:rsidP="005473E6">
      <w:pPr>
        <w:tabs>
          <w:tab w:val="left" w:pos="-2552"/>
        </w:tabs>
        <w:spacing w:after="0" w:line="240" w:lineRule="auto"/>
        <w:ind w:firstLine="567"/>
        <w:jc w:val="both"/>
        <w:rPr>
          <w:rFonts w:ascii="Times New Roman" w:eastAsia="Calibri" w:hAnsi="Times New Roman" w:cs="Times New Roman"/>
        </w:rPr>
      </w:pPr>
      <w:r w:rsidRPr="005473E6">
        <w:rPr>
          <w:rFonts w:ascii="Times New Roman" w:eastAsia="Calibri" w:hAnsi="Times New Roman" w:cs="Times New Roman"/>
        </w:rPr>
        <w:t>г) 100000 рублей, если цена контракта превышает 100 млн. рублей.</w:t>
      </w:r>
    </w:p>
    <w:p w:rsidR="00A270E8" w:rsidRPr="005473E6" w:rsidRDefault="00A270E8" w:rsidP="005473E6">
      <w:pPr>
        <w:tabs>
          <w:tab w:val="left" w:pos="-2552"/>
        </w:tabs>
        <w:spacing w:after="0" w:line="240" w:lineRule="auto"/>
        <w:ind w:firstLine="567"/>
        <w:jc w:val="both"/>
        <w:rPr>
          <w:rFonts w:ascii="Times New Roman" w:hAnsi="Times New Roman" w:cs="Times New Roman"/>
        </w:rPr>
      </w:pPr>
      <w:r w:rsidRPr="008B164F">
        <w:rPr>
          <w:rFonts w:ascii="Times New Roman" w:hAnsi="Times New Roman" w:cs="Times New Roman"/>
          <w:b/>
        </w:rPr>
        <w:t xml:space="preserve">Размер штрафа составляет </w:t>
      </w:r>
      <w:r w:rsidR="008B164F">
        <w:rPr>
          <w:rFonts w:ascii="Times New Roman" w:hAnsi="Times New Roman" w:cs="Times New Roman"/>
          <w:b/>
        </w:rPr>
        <w:t>5</w:t>
      </w:r>
      <w:r w:rsidRPr="008B164F">
        <w:rPr>
          <w:rFonts w:ascii="Times New Roman" w:hAnsi="Times New Roman" w:cs="Times New Roman"/>
          <w:b/>
        </w:rPr>
        <w:t> 000 (</w:t>
      </w:r>
      <w:r w:rsidR="008B164F">
        <w:rPr>
          <w:rFonts w:ascii="Times New Roman" w:hAnsi="Times New Roman" w:cs="Times New Roman"/>
          <w:b/>
        </w:rPr>
        <w:t>пять</w:t>
      </w:r>
      <w:r w:rsidRPr="008B164F">
        <w:rPr>
          <w:rFonts w:ascii="Times New Roman" w:hAnsi="Times New Roman" w:cs="Times New Roman"/>
          <w:b/>
        </w:rPr>
        <w:t xml:space="preserve"> тысяч) рублей 00 копеек</w:t>
      </w:r>
      <w:r w:rsidRPr="005473E6">
        <w:rPr>
          <w:rFonts w:ascii="Times New Roman" w:hAnsi="Times New Roman" w:cs="Times New Roman"/>
        </w:rPr>
        <w:t>.</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 xml:space="preserve">7.8. </w:t>
      </w:r>
      <w:r w:rsidRPr="005473E6">
        <w:rPr>
          <w:rFonts w:ascii="Times New Roman" w:hAnsi="Times New Roman" w:cs="Times New Roman"/>
        </w:rPr>
        <w:tab/>
        <w:t>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Подрядчик вправе потребовать уплаты неустоек (штрафов, пеней).</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 xml:space="preserve">7.9. </w:t>
      </w:r>
      <w:r w:rsidRPr="005473E6">
        <w:rPr>
          <w:rFonts w:ascii="Times New Roman" w:hAnsi="Times New Roman" w:cs="Times New Roman"/>
        </w:rPr>
        <w:tab/>
        <w:t>В случае просрочки исполнения обязательств Заказчиком, предусмотренных настоящим Контрактом, Подрядчик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 xml:space="preserve">7.10. </w:t>
      </w:r>
      <w:r w:rsidRPr="005473E6">
        <w:rPr>
          <w:rFonts w:ascii="Times New Roman" w:hAnsi="Times New Roman" w:cs="Times New Roman"/>
        </w:rPr>
        <w:tab/>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Подрядчик вправе потребовать уплату штрафа. Размер штрафа определяется в соответствии с Правилами в следующем порядке:</w:t>
      </w:r>
    </w:p>
    <w:p w:rsidR="00A270E8" w:rsidRPr="005473E6" w:rsidRDefault="00A270E8" w:rsidP="005473E6">
      <w:pPr>
        <w:tabs>
          <w:tab w:val="left" w:pos="-2552"/>
        </w:tabs>
        <w:spacing w:after="0" w:line="240" w:lineRule="auto"/>
        <w:jc w:val="both"/>
        <w:rPr>
          <w:rFonts w:ascii="Times New Roman" w:eastAsia="Calibri" w:hAnsi="Times New Roman" w:cs="Times New Roman"/>
        </w:rPr>
      </w:pPr>
      <w:r w:rsidRPr="005473E6">
        <w:rPr>
          <w:rFonts w:ascii="Times New Roman" w:eastAsia="Calibri" w:hAnsi="Times New Roman" w:cs="Times New Roman"/>
        </w:rPr>
        <w:t>а) 1000 рублей, если цена контракта не превышает 3 млн. рублей (включительно);</w:t>
      </w:r>
    </w:p>
    <w:p w:rsidR="00A270E8" w:rsidRPr="005473E6" w:rsidRDefault="00A270E8" w:rsidP="005473E6">
      <w:pPr>
        <w:tabs>
          <w:tab w:val="left" w:pos="-2552"/>
        </w:tabs>
        <w:spacing w:after="0" w:line="240" w:lineRule="auto"/>
        <w:jc w:val="both"/>
        <w:rPr>
          <w:rFonts w:ascii="Times New Roman" w:eastAsia="Calibri" w:hAnsi="Times New Roman" w:cs="Times New Roman"/>
        </w:rPr>
      </w:pPr>
      <w:r w:rsidRPr="005473E6">
        <w:rPr>
          <w:rFonts w:ascii="Times New Roman" w:eastAsia="Calibri" w:hAnsi="Times New Roman" w:cs="Times New Roman"/>
        </w:rPr>
        <w:t>б) 5000 рублей, если цена контракта составляет от 3 млн. рублей до 50 млн. рублей (включительно);</w:t>
      </w:r>
    </w:p>
    <w:p w:rsidR="00A270E8" w:rsidRPr="005473E6" w:rsidRDefault="00A270E8" w:rsidP="005473E6">
      <w:pPr>
        <w:tabs>
          <w:tab w:val="left" w:pos="-2552"/>
        </w:tabs>
        <w:spacing w:after="0" w:line="240" w:lineRule="auto"/>
        <w:jc w:val="both"/>
        <w:rPr>
          <w:rFonts w:ascii="Times New Roman" w:eastAsia="Calibri" w:hAnsi="Times New Roman" w:cs="Times New Roman"/>
        </w:rPr>
      </w:pPr>
      <w:r w:rsidRPr="005473E6">
        <w:rPr>
          <w:rFonts w:ascii="Times New Roman" w:eastAsia="Calibri" w:hAnsi="Times New Roman" w:cs="Times New Roman"/>
        </w:rPr>
        <w:t>в) 10000 рублей, если цена контракта составляет от 50 млн. рублей до 100 млн. рублей (включительно);</w:t>
      </w:r>
    </w:p>
    <w:p w:rsidR="00A270E8" w:rsidRPr="005473E6" w:rsidRDefault="00A270E8" w:rsidP="005473E6">
      <w:pPr>
        <w:tabs>
          <w:tab w:val="left" w:pos="-2552"/>
        </w:tabs>
        <w:spacing w:after="0" w:line="240" w:lineRule="auto"/>
        <w:jc w:val="both"/>
        <w:rPr>
          <w:rFonts w:ascii="Times New Roman" w:eastAsia="Calibri" w:hAnsi="Times New Roman" w:cs="Times New Roman"/>
        </w:rPr>
      </w:pPr>
      <w:r w:rsidRPr="005473E6">
        <w:rPr>
          <w:rFonts w:ascii="Times New Roman" w:eastAsia="Calibri" w:hAnsi="Times New Roman" w:cs="Times New Roman"/>
        </w:rPr>
        <w:t>г) 100000 рублей, если цена контракта превышает 100 млн. рублей.</w:t>
      </w:r>
    </w:p>
    <w:p w:rsidR="00A270E8" w:rsidRPr="0049284D" w:rsidRDefault="00A270E8" w:rsidP="005473E6">
      <w:pPr>
        <w:tabs>
          <w:tab w:val="left" w:pos="-2552"/>
        </w:tabs>
        <w:spacing w:after="0" w:line="240" w:lineRule="auto"/>
        <w:jc w:val="both"/>
        <w:rPr>
          <w:rFonts w:ascii="Times New Roman" w:hAnsi="Times New Roman" w:cs="Times New Roman"/>
          <w:b/>
        </w:rPr>
      </w:pPr>
      <w:r w:rsidRPr="0049284D">
        <w:rPr>
          <w:rFonts w:ascii="Times New Roman" w:hAnsi="Times New Roman" w:cs="Times New Roman"/>
          <w:b/>
        </w:rPr>
        <w:t xml:space="preserve">Размер штрафа составляет </w:t>
      </w:r>
      <w:r w:rsidR="0049284D" w:rsidRPr="0049284D">
        <w:rPr>
          <w:rFonts w:ascii="Times New Roman" w:hAnsi="Times New Roman" w:cs="Times New Roman"/>
          <w:b/>
        </w:rPr>
        <w:t>5</w:t>
      </w:r>
      <w:r w:rsidRPr="0049284D">
        <w:rPr>
          <w:rFonts w:ascii="Times New Roman" w:hAnsi="Times New Roman" w:cs="Times New Roman"/>
          <w:b/>
        </w:rPr>
        <w:t> 000 (</w:t>
      </w:r>
      <w:r w:rsidR="0049284D" w:rsidRPr="0049284D">
        <w:rPr>
          <w:rFonts w:ascii="Times New Roman" w:hAnsi="Times New Roman" w:cs="Times New Roman"/>
          <w:b/>
        </w:rPr>
        <w:t>пять</w:t>
      </w:r>
      <w:r w:rsidRPr="0049284D">
        <w:rPr>
          <w:rFonts w:ascii="Times New Roman" w:hAnsi="Times New Roman" w:cs="Times New Roman"/>
          <w:b/>
        </w:rPr>
        <w:t xml:space="preserve"> тысяч) рублей 00 копеек.</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7.11.</w:t>
      </w:r>
      <w:r w:rsidRPr="005473E6">
        <w:rPr>
          <w:rFonts w:ascii="Times New Roman" w:hAnsi="Times New Roman" w:cs="Times New Roman"/>
        </w:rPr>
        <w:tab/>
        <w:t>Применение неустойки (штрафа, пени) не освобождает Стороны от исполнения обязательств по настоящему Контракту.</w:t>
      </w:r>
    </w:p>
    <w:p w:rsidR="00A270E8" w:rsidRPr="005473E6" w:rsidRDefault="00A270E8"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7.12.</w:t>
      </w:r>
      <w:r w:rsidRPr="005473E6">
        <w:rPr>
          <w:rFonts w:ascii="Times New Roman" w:hAnsi="Times New Roman" w:cs="Times New Roman"/>
        </w:rPr>
        <w:tab/>
        <w:t>Общая сумма начисленных штрафов за неисполнение или ненадлежащее исполнение Подрядчиком обязательств, предусмотренных настоящим Контрактом, не может превышать цену Контракта.</w:t>
      </w:r>
    </w:p>
    <w:p w:rsidR="00A270E8" w:rsidRPr="005473E6" w:rsidRDefault="005473E6"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7</w:t>
      </w:r>
      <w:r w:rsidR="00A270E8" w:rsidRPr="005473E6">
        <w:rPr>
          <w:rFonts w:ascii="Times New Roman" w:hAnsi="Times New Roman" w:cs="Times New Roman"/>
        </w:rPr>
        <w:t>.13.</w:t>
      </w:r>
      <w:r w:rsidR="00A270E8" w:rsidRPr="005473E6">
        <w:rPr>
          <w:rFonts w:ascii="Times New Roman" w:hAnsi="Times New Roman" w:cs="Times New Roman"/>
        </w:rPr>
        <w:tab/>
        <w:t>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A270E8" w:rsidRPr="005473E6" w:rsidRDefault="005473E6" w:rsidP="005473E6">
      <w:pPr>
        <w:tabs>
          <w:tab w:val="left" w:pos="-2552"/>
        </w:tabs>
        <w:spacing w:after="0" w:line="240" w:lineRule="auto"/>
        <w:jc w:val="both"/>
        <w:rPr>
          <w:rFonts w:ascii="Times New Roman" w:hAnsi="Times New Roman" w:cs="Times New Roman"/>
        </w:rPr>
      </w:pPr>
      <w:r w:rsidRPr="005473E6">
        <w:rPr>
          <w:rFonts w:ascii="Times New Roman" w:hAnsi="Times New Roman" w:cs="Times New Roman"/>
        </w:rPr>
        <w:t>7</w:t>
      </w:r>
      <w:r w:rsidR="00A270E8" w:rsidRPr="005473E6">
        <w:rPr>
          <w:rFonts w:ascii="Times New Roman" w:hAnsi="Times New Roman" w:cs="Times New Roman"/>
        </w:rPr>
        <w:t>.14.</w:t>
      </w:r>
      <w:r w:rsidR="00A270E8" w:rsidRPr="005473E6">
        <w:rPr>
          <w:rFonts w:ascii="Times New Roman" w:hAnsi="Times New Roman" w:cs="Times New Roman"/>
        </w:rPr>
        <w:tab/>
        <w:t>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A270E8" w:rsidRPr="005473E6" w:rsidRDefault="005473E6" w:rsidP="005473E6">
      <w:pPr>
        <w:spacing w:after="0" w:line="240" w:lineRule="auto"/>
        <w:jc w:val="both"/>
        <w:rPr>
          <w:rFonts w:ascii="Times New Roman" w:eastAsia="Arial" w:hAnsi="Times New Roman" w:cs="Times New Roman"/>
        </w:rPr>
      </w:pPr>
      <w:r w:rsidRPr="005473E6">
        <w:rPr>
          <w:rFonts w:ascii="Times New Roman" w:hAnsi="Times New Roman" w:cs="Times New Roman"/>
        </w:rPr>
        <w:t>7</w:t>
      </w:r>
      <w:r w:rsidR="00A270E8" w:rsidRPr="005473E6">
        <w:rPr>
          <w:rFonts w:ascii="Times New Roman" w:hAnsi="Times New Roman" w:cs="Times New Roman"/>
        </w:rPr>
        <w:t xml:space="preserve">.15. </w:t>
      </w:r>
      <w:r w:rsidR="00A270E8" w:rsidRPr="005473E6">
        <w:rPr>
          <w:rFonts w:ascii="Times New Roman" w:hAnsi="Times New Roman" w:cs="Times New Roman"/>
        </w:rPr>
        <w:tab/>
      </w:r>
      <w:r w:rsidR="00A270E8" w:rsidRPr="005473E6">
        <w:rPr>
          <w:rFonts w:ascii="Times New Roman" w:eastAsia="Calibri" w:hAnsi="Times New Roman" w:cs="Times New Roman"/>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A270E8" w:rsidRPr="005473E6" w:rsidRDefault="005473E6" w:rsidP="005473E6">
      <w:pPr>
        <w:spacing w:after="0" w:line="240" w:lineRule="auto"/>
        <w:jc w:val="both"/>
        <w:rPr>
          <w:rFonts w:ascii="Times New Roman" w:eastAsia="Arial" w:hAnsi="Times New Roman" w:cs="Times New Roman"/>
        </w:rPr>
      </w:pPr>
      <w:r w:rsidRPr="005473E6">
        <w:rPr>
          <w:rFonts w:ascii="Times New Roman" w:eastAsia="Arial" w:hAnsi="Times New Roman" w:cs="Times New Roman"/>
        </w:rPr>
        <w:t>7</w:t>
      </w:r>
      <w:r w:rsidR="00A270E8" w:rsidRPr="005473E6">
        <w:rPr>
          <w:rFonts w:ascii="Times New Roman" w:eastAsia="Arial" w:hAnsi="Times New Roman" w:cs="Times New Roman"/>
        </w:rPr>
        <w:t xml:space="preserve">.16. </w:t>
      </w:r>
      <w:r w:rsidR="00A270E8" w:rsidRPr="005473E6">
        <w:rPr>
          <w:rFonts w:ascii="Times New Roman" w:eastAsia="Arial" w:hAnsi="Times New Roman" w:cs="Times New Roman"/>
        </w:rPr>
        <w:tab/>
        <w:t xml:space="preserve">В случае если Заказчик понес убытки вследствие ненадлежащего исполнения </w:t>
      </w:r>
      <w:r w:rsidR="00A270E8" w:rsidRPr="005473E6">
        <w:rPr>
          <w:rFonts w:ascii="Times New Roman" w:hAnsi="Times New Roman" w:cs="Times New Roman"/>
        </w:rPr>
        <w:t xml:space="preserve">Подрядчиком </w:t>
      </w:r>
      <w:r w:rsidR="00A270E8" w:rsidRPr="005473E6">
        <w:rPr>
          <w:rFonts w:ascii="Times New Roman" w:eastAsia="Arial" w:hAnsi="Times New Roman" w:cs="Times New Roman"/>
        </w:rPr>
        <w:t xml:space="preserve">своих обязательств по Контракту, </w:t>
      </w:r>
      <w:r w:rsidR="00A270E8" w:rsidRPr="005473E6">
        <w:rPr>
          <w:rFonts w:ascii="Times New Roman" w:hAnsi="Times New Roman" w:cs="Times New Roman"/>
        </w:rPr>
        <w:t xml:space="preserve">Подрядчик </w:t>
      </w:r>
      <w:r w:rsidR="00A270E8" w:rsidRPr="005473E6">
        <w:rPr>
          <w:rFonts w:ascii="Times New Roman" w:eastAsia="Arial" w:hAnsi="Times New Roman" w:cs="Times New Roman"/>
        </w:rPr>
        <w:t>обязан возместить такие убытки Заказчику независимо от уплаты неустойки.</w:t>
      </w:r>
    </w:p>
    <w:p w:rsidR="00A270E8" w:rsidRPr="005473E6" w:rsidRDefault="005473E6" w:rsidP="005473E6">
      <w:pPr>
        <w:spacing w:after="0" w:line="240" w:lineRule="auto"/>
        <w:jc w:val="both"/>
        <w:rPr>
          <w:rFonts w:ascii="Times New Roman" w:hAnsi="Times New Roman" w:cs="Times New Roman"/>
        </w:rPr>
      </w:pPr>
      <w:r w:rsidRPr="005473E6">
        <w:rPr>
          <w:rFonts w:ascii="Times New Roman" w:hAnsi="Times New Roman" w:cs="Times New Roman"/>
        </w:rPr>
        <w:t>7</w:t>
      </w:r>
      <w:r w:rsidR="00A270E8" w:rsidRPr="005473E6">
        <w:rPr>
          <w:rFonts w:ascii="Times New Roman" w:hAnsi="Times New Roman" w:cs="Times New Roman"/>
        </w:rPr>
        <w:t xml:space="preserve">.17. </w:t>
      </w:r>
      <w:r w:rsidR="00A270E8" w:rsidRPr="005473E6">
        <w:rPr>
          <w:rFonts w:ascii="Times New Roman" w:hAnsi="Times New Roman" w:cs="Times New Roman"/>
        </w:rPr>
        <w:tab/>
        <w:t>Уплата неустойки и возмещение убытков, связанных с ненадлежащим исполнением Сторонами своих обязательств по Контракту, не освобождают нарушившую условия Контракта Сторону от исполнения взятых на себя обязательств.</w:t>
      </w:r>
    </w:p>
    <w:p w:rsidR="00A270E8" w:rsidRPr="005473E6" w:rsidRDefault="005473E6" w:rsidP="005473E6">
      <w:pPr>
        <w:spacing w:after="0" w:line="240" w:lineRule="auto"/>
        <w:jc w:val="both"/>
        <w:rPr>
          <w:rFonts w:ascii="Times New Roman" w:eastAsia="Calibri" w:hAnsi="Times New Roman" w:cs="Times New Roman"/>
          <w:bCs/>
          <w:iCs/>
          <w:color w:val="000000"/>
        </w:rPr>
      </w:pPr>
      <w:r w:rsidRPr="005473E6">
        <w:rPr>
          <w:rFonts w:ascii="Times New Roman" w:hAnsi="Times New Roman" w:cs="Times New Roman"/>
        </w:rPr>
        <w:t>7</w:t>
      </w:r>
      <w:r w:rsidR="00A270E8" w:rsidRPr="005473E6">
        <w:rPr>
          <w:rFonts w:ascii="Times New Roman" w:hAnsi="Times New Roman" w:cs="Times New Roman"/>
        </w:rPr>
        <w:t xml:space="preserve">.18. </w:t>
      </w:r>
      <w:r w:rsidR="00A270E8" w:rsidRPr="005473E6">
        <w:rPr>
          <w:rFonts w:ascii="Times New Roman" w:hAnsi="Times New Roman" w:cs="Times New Roman"/>
        </w:rPr>
        <w:tab/>
        <w:t>В случае нарушения Подрядчиком обязательств по Контракту Заказчик вправе удержать начисленную за данное нарушение неустойку из суммы, подлежащей уплате Подрядчику за выполненные работы. З</w:t>
      </w:r>
      <w:r w:rsidR="00A270E8" w:rsidRPr="005473E6">
        <w:rPr>
          <w:rFonts w:ascii="Times New Roman" w:eastAsia="Calibri" w:hAnsi="Times New Roman" w:cs="Times New Roman"/>
          <w:bCs/>
          <w:iCs/>
          <w:color w:val="000000"/>
        </w:rPr>
        <w:t xml:space="preserve">аказчик на основании требований об уплате неустойки начисляет задолженность и уплачивает ее за участника закупки в бюджет. </w:t>
      </w:r>
    </w:p>
    <w:p w:rsidR="00A270E8" w:rsidRPr="005473E6" w:rsidRDefault="00A270E8" w:rsidP="005473E6">
      <w:pPr>
        <w:spacing w:after="0" w:line="240" w:lineRule="auto"/>
        <w:ind w:firstLine="709"/>
        <w:jc w:val="both"/>
        <w:rPr>
          <w:rFonts w:ascii="Times New Roman" w:eastAsia="Calibri" w:hAnsi="Times New Roman" w:cs="Times New Roman"/>
          <w:bCs/>
          <w:iCs/>
          <w:color w:val="000000"/>
        </w:rPr>
      </w:pPr>
      <w:r w:rsidRPr="004D079B">
        <w:rPr>
          <w:rFonts w:ascii="Times New Roman" w:eastAsia="Calibri" w:hAnsi="Times New Roman" w:cs="Times New Roman"/>
          <w:bCs/>
          <w:iCs/>
        </w:rPr>
        <w:t>Оплата Контракта производится путем выплаты участнику закупки суммы, уменьшенной на величину неустойки (</w:t>
      </w:r>
      <w:hyperlink r:id="rId7" w:tgtFrame="_blank" w:history="1">
        <w:r w:rsidRPr="004D079B">
          <w:rPr>
            <w:rStyle w:val="a3"/>
            <w:rFonts w:ascii="Times New Roman" w:hAnsi="Times New Roman" w:cs="Times New Roman"/>
            <w:color w:val="auto"/>
            <w:u w:val="none"/>
            <w:shd w:val="clear" w:color="auto" w:fill="FFFFFF"/>
          </w:rPr>
          <w:t> письмо ФНС России от 17.02.2017 N АС-4-5/3049</w:t>
        </w:r>
      </w:hyperlink>
      <w:r w:rsidRPr="005473E6">
        <w:rPr>
          <w:rFonts w:ascii="Times New Roman" w:hAnsi="Times New Roman" w:cs="Times New Roman"/>
        </w:rPr>
        <w:t>,</w:t>
      </w:r>
      <w:r w:rsidRPr="005473E6">
        <w:rPr>
          <w:rFonts w:ascii="Times New Roman" w:eastAsia="Calibri" w:hAnsi="Times New Roman" w:cs="Times New Roman"/>
          <w:bCs/>
          <w:iCs/>
          <w:color w:val="000000"/>
        </w:rPr>
        <w:t xml:space="preserve"> письмо Минфина России от 30.12.2016 №09-04-08/80112,</w:t>
      </w:r>
      <w:r w:rsidRPr="005473E6">
        <w:rPr>
          <w:rFonts w:ascii="Times New Roman" w:hAnsi="Times New Roman" w:cs="Times New Roman"/>
        </w:rPr>
        <w:t xml:space="preserve"> </w:t>
      </w:r>
      <w:r w:rsidRPr="005473E6">
        <w:rPr>
          <w:rFonts w:ascii="Times New Roman" w:eastAsia="Calibri" w:hAnsi="Times New Roman" w:cs="Times New Roman"/>
          <w:bCs/>
          <w:iCs/>
          <w:color w:val="000000"/>
        </w:rPr>
        <w:t>письмо Минфина России от 24.11.2015 № 02-04-10/68167,</w:t>
      </w:r>
      <w:r w:rsidRPr="005473E6">
        <w:rPr>
          <w:rFonts w:ascii="Times New Roman" w:hAnsi="Times New Roman" w:cs="Times New Roman"/>
        </w:rPr>
        <w:t xml:space="preserve"> </w:t>
      </w:r>
      <w:r w:rsidRPr="005473E6">
        <w:rPr>
          <w:rFonts w:ascii="Times New Roman" w:eastAsia="Calibri" w:hAnsi="Times New Roman" w:cs="Times New Roman"/>
          <w:bCs/>
          <w:iCs/>
          <w:color w:val="000000"/>
        </w:rPr>
        <w:t>письмо ФАС России от 10.12.2015 N АЦ/70978/15, письмо Минэкономразвития России от 27.09.2016 N ОГ-Д28-11214).</w:t>
      </w:r>
    </w:p>
    <w:p w:rsidR="00A270E8" w:rsidRPr="005473E6" w:rsidRDefault="005473E6" w:rsidP="005627A3">
      <w:pPr>
        <w:autoSpaceDE w:val="0"/>
        <w:autoSpaceDN w:val="0"/>
        <w:adjustRightInd w:val="0"/>
        <w:spacing w:after="0" w:line="240" w:lineRule="auto"/>
        <w:contextualSpacing/>
        <w:jc w:val="center"/>
        <w:rPr>
          <w:rFonts w:ascii="Times New Roman" w:hAnsi="Times New Roman" w:cs="Times New Roman"/>
          <w:b/>
          <w:color w:val="000000"/>
          <w:lang w:val="x-none" w:eastAsia="x-none"/>
        </w:rPr>
      </w:pPr>
      <w:r w:rsidRPr="005473E6">
        <w:rPr>
          <w:rFonts w:ascii="Times New Roman" w:hAnsi="Times New Roman" w:cs="Times New Roman"/>
          <w:b/>
          <w:color w:val="000000"/>
          <w:lang w:eastAsia="x-none"/>
        </w:rPr>
        <w:lastRenderedPageBreak/>
        <w:t>8. П</w:t>
      </w:r>
      <w:proofErr w:type="spellStart"/>
      <w:r w:rsidR="00A270E8" w:rsidRPr="005473E6">
        <w:rPr>
          <w:rFonts w:ascii="Times New Roman" w:hAnsi="Times New Roman" w:cs="Times New Roman"/>
          <w:b/>
          <w:color w:val="000000"/>
          <w:lang w:val="x-none" w:eastAsia="x-none"/>
        </w:rPr>
        <w:t>орядок</w:t>
      </w:r>
      <w:proofErr w:type="spellEnd"/>
      <w:r w:rsidR="00A270E8" w:rsidRPr="005473E6">
        <w:rPr>
          <w:rFonts w:ascii="Times New Roman" w:hAnsi="Times New Roman" w:cs="Times New Roman"/>
          <w:b/>
          <w:color w:val="000000"/>
          <w:lang w:val="x-none" w:eastAsia="x-none"/>
        </w:rPr>
        <w:t xml:space="preserve"> разрешения споров</w:t>
      </w:r>
    </w:p>
    <w:p w:rsidR="00A270E8" w:rsidRPr="005473E6" w:rsidRDefault="00A270E8" w:rsidP="005473E6">
      <w:pPr>
        <w:autoSpaceDE w:val="0"/>
        <w:autoSpaceDN w:val="0"/>
        <w:adjustRightInd w:val="0"/>
        <w:spacing w:after="0"/>
        <w:contextualSpacing/>
        <w:jc w:val="both"/>
        <w:rPr>
          <w:rFonts w:ascii="Times New Roman" w:hAnsi="Times New Roman" w:cs="Times New Roman"/>
          <w:b/>
          <w:color w:val="000000"/>
          <w:lang w:val="x-none" w:eastAsia="x-none"/>
        </w:rPr>
      </w:pPr>
    </w:p>
    <w:p w:rsidR="00A270E8" w:rsidRPr="005473E6" w:rsidRDefault="005473E6" w:rsidP="005473E6">
      <w:pPr>
        <w:widowControl w:val="0"/>
        <w:autoSpaceDE w:val="0"/>
        <w:autoSpaceDN w:val="0"/>
        <w:adjustRightInd w:val="0"/>
        <w:spacing w:after="0"/>
        <w:jc w:val="both"/>
        <w:rPr>
          <w:rFonts w:ascii="Times New Roman" w:hAnsi="Times New Roman" w:cs="Times New Roman"/>
        </w:rPr>
      </w:pPr>
      <w:r w:rsidRPr="005473E6">
        <w:rPr>
          <w:rFonts w:ascii="Times New Roman" w:hAnsi="Times New Roman" w:cs="Times New Roman"/>
        </w:rPr>
        <w:t>8</w:t>
      </w:r>
      <w:r w:rsidR="00A270E8" w:rsidRPr="005473E6">
        <w:rPr>
          <w:rFonts w:ascii="Times New Roman" w:hAnsi="Times New Roman" w:cs="Times New Roman"/>
        </w:rPr>
        <w:t>.1.</w:t>
      </w:r>
      <w:r w:rsidR="00A270E8" w:rsidRPr="005473E6">
        <w:rPr>
          <w:rFonts w:ascii="Times New Roman" w:hAnsi="Times New Roman" w:cs="Times New Roman"/>
        </w:rPr>
        <w:tab/>
        <w:t>Все споры и разногласия, которые могут возникнуть в связи с исполнением настоящего Контракта, разрешаются путем переговоров между Сторонами, с оформлением совместного протокола урегулирования споров.</w:t>
      </w:r>
    </w:p>
    <w:p w:rsidR="00A270E8" w:rsidRPr="005473E6" w:rsidRDefault="005473E6" w:rsidP="005473E6">
      <w:pPr>
        <w:widowControl w:val="0"/>
        <w:autoSpaceDE w:val="0"/>
        <w:autoSpaceDN w:val="0"/>
        <w:adjustRightInd w:val="0"/>
        <w:spacing w:after="0"/>
        <w:jc w:val="both"/>
        <w:rPr>
          <w:rFonts w:ascii="Times New Roman" w:hAnsi="Times New Roman" w:cs="Times New Roman"/>
        </w:rPr>
      </w:pPr>
      <w:r w:rsidRPr="005473E6">
        <w:rPr>
          <w:rFonts w:ascii="Times New Roman" w:hAnsi="Times New Roman" w:cs="Times New Roman"/>
        </w:rPr>
        <w:t>8</w:t>
      </w:r>
      <w:r w:rsidR="00A270E8" w:rsidRPr="005473E6">
        <w:rPr>
          <w:rFonts w:ascii="Times New Roman" w:hAnsi="Times New Roman" w:cs="Times New Roman"/>
        </w:rPr>
        <w:t>.2.</w:t>
      </w:r>
      <w:r w:rsidR="00A270E8" w:rsidRPr="005473E6">
        <w:rPr>
          <w:rFonts w:ascii="Times New Roman" w:hAnsi="Times New Roman" w:cs="Times New Roman"/>
        </w:rPr>
        <w:tab/>
        <w:t xml:space="preserve">В случае если споры и разногласия не будут урегулированы путем переговоров между сторонами, они подлежат разрешению в Арбитражном суде Камчатского края. </w:t>
      </w:r>
    </w:p>
    <w:p w:rsidR="00A270E8" w:rsidRPr="005473E6" w:rsidRDefault="00A270E8" w:rsidP="005473E6">
      <w:pPr>
        <w:widowControl w:val="0"/>
        <w:autoSpaceDE w:val="0"/>
        <w:autoSpaceDN w:val="0"/>
        <w:adjustRightInd w:val="0"/>
        <w:spacing w:after="0"/>
        <w:ind w:firstLine="709"/>
        <w:jc w:val="both"/>
        <w:rPr>
          <w:rFonts w:ascii="Times New Roman" w:hAnsi="Times New Roman" w:cs="Times New Roman"/>
        </w:rPr>
      </w:pPr>
      <w:r w:rsidRPr="005473E6">
        <w:rPr>
          <w:rFonts w:ascii="Times New Roman" w:hAnsi="Times New Roman" w:cs="Times New Roman"/>
        </w:rPr>
        <w:t>До передачи спора на разрешение в судебном порядке, Стороны принимают меры к урегулированию его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5 (пяти) рабочих дней, с даты ее получения.</w:t>
      </w:r>
    </w:p>
    <w:p w:rsidR="00A270E8" w:rsidRPr="005473E6" w:rsidRDefault="005473E6" w:rsidP="005473E6">
      <w:pPr>
        <w:pStyle w:val="11"/>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40" w:lineRule="auto"/>
        <w:jc w:val="both"/>
        <w:rPr>
          <w:sz w:val="22"/>
          <w:szCs w:val="22"/>
        </w:rPr>
      </w:pPr>
      <w:r w:rsidRPr="005473E6">
        <w:rPr>
          <w:sz w:val="22"/>
          <w:szCs w:val="22"/>
        </w:rPr>
        <w:t>8</w:t>
      </w:r>
      <w:r w:rsidR="00A270E8" w:rsidRPr="005473E6">
        <w:rPr>
          <w:sz w:val="22"/>
          <w:szCs w:val="22"/>
        </w:rPr>
        <w:t xml:space="preserve">.3. </w:t>
      </w:r>
      <w:r w:rsidR="00A270E8" w:rsidRPr="005473E6">
        <w:rPr>
          <w:sz w:val="22"/>
          <w:szCs w:val="22"/>
        </w:rPr>
        <w:tab/>
        <w:t>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w:t>
      </w:r>
    </w:p>
    <w:p w:rsidR="00A270E8" w:rsidRPr="005473E6" w:rsidRDefault="00A270E8" w:rsidP="005473E6">
      <w:pPr>
        <w:pStyle w:val="11"/>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line="240" w:lineRule="auto"/>
        <w:ind w:firstLine="567"/>
        <w:jc w:val="both"/>
        <w:rPr>
          <w:sz w:val="22"/>
          <w:szCs w:val="22"/>
        </w:rPr>
      </w:pPr>
      <w:r w:rsidRPr="005473E6">
        <w:rPr>
          <w:sz w:val="22"/>
          <w:szCs w:val="22"/>
        </w:rPr>
        <w:t>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от имени Подрядчика, и размещаются в единой информационной системе без размещения на официальном сайте.</w:t>
      </w:r>
    </w:p>
    <w:p w:rsidR="00A270E8" w:rsidRDefault="00A270E8" w:rsidP="00A270E8">
      <w:pPr>
        <w:widowControl w:val="0"/>
        <w:autoSpaceDE w:val="0"/>
        <w:autoSpaceDN w:val="0"/>
        <w:adjustRightInd w:val="0"/>
        <w:spacing w:after="0"/>
        <w:rPr>
          <w:sz w:val="20"/>
          <w:szCs w:val="20"/>
        </w:rPr>
      </w:pPr>
    </w:p>
    <w:p w:rsidR="00A270E8" w:rsidRPr="005627A3" w:rsidRDefault="00A270E8" w:rsidP="005627A3">
      <w:pPr>
        <w:numPr>
          <w:ilvl w:val="0"/>
          <w:numId w:val="8"/>
        </w:numPr>
        <w:autoSpaceDE w:val="0"/>
        <w:autoSpaceDN w:val="0"/>
        <w:adjustRightInd w:val="0"/>
        <w:spacing w:after="0" w:line="240" w:lineRule="auto"/>
        <w:ind w:left="0" w:firstLine="0"/>
        <w:contextualSpacing/>
        <w:jc w:val="center"/>
        <w:rPr>
          <w:rFonts w:ascii="Times New Roman" w:hAnsi="Times New Roman" w:cs="Times New Roman"/>
          <w:b/>
          <w:color w:val="000000"/>
          <w:lang w:val="x-none" w:eastAsia="x-none"/>
        </w:rPr>
      </w:pPr>
      <w:r w:rsidRPr="005627A3">
        <w:rPr>
          <w:rFonts w:ascii="Times New Roman" w:hAnsi="Times New Roman" w:cs="Times New Roman"/>
          <w:b/>
          <w:color w:val="000000"/>
          <w:lang w:val="x-none" w:eastAsia="x-none"/>
        </w:rPr>
        <w:t>Обстоятельства непреодолимой силы</w:t>
      </w:r>
    </w:p>
    <w:p w:rsidR="00A270E8" w:rsidRPr="005627A3" w:rsidRDefault="00A270E8" w:rsidP="005627A3">
      <w:pPr>
        <w:autoSpaceDE w:val="0"/>
        <w:autoSpaceDN w:val="0"/>
        <w:adjustRightInd w:val="0"/>
        <w:spacing w:after="0" w:line="240" w:lineRule="auto"/>
        <w:contextualSpacing/>
        <w:jc w:val="center"/>
        <w:rPr>
          <w:rFonts w:ascii="Times New Roman" w:hAnsi="Times New Roman" w:cs="Times New Roman"/>
          <w:b/>
          <w:color w:val="000000"/>
          <w:lang w:val="x-none" w:eastAsia="x-none"/>
        </w:rPr>
      </w:pPr>
    </w:p>
    <w:p w:rsidR="00A270E8" w:rsidRPr="005627A3" w:rsidRDefault="005627A3"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9</w:t>
      </w:r>
      <w:r w:rsidR="00A270E8" w:rsidRPr="005627A3">
        <w:rPr>
          <w:rFonts w:ascii="Times New Roman" w:hAnsi="Times New Roman" w:cs="Times New Roman"/>
          <w:color w:val="000000"/>
          <w:lang w:eastAsia="ar-SA"/>
        </w:rPr>
        <w:t>.1.</w:t>
      </w:r>
      <w:r w:rsidR="00A270E8" w:rsidRPr="005627A3">
        <w:rPr>
          <w:rFonts w:ascii="Times New Roman" w:hAnsi="Times New Roman" w:cs="Times New Roman"/>
          <w:color w:val="000000"/>
          <w:lang w:eastAsia="ar-SA"/>
        </w:rPr>
        <w:tab/>
        <w:t xml:space="preserve">Стороны освобождаются от ответственности за частичное или полное неисполнение обязательств по настоящему Контракту, если оно явилось следствием природных явлений, действия внешних объективных факторов и прочих обстоятельств непреодолимой силы </w:t>
      </w:r>
      <w:proofErr w:type="gramStart"/>
      <w:r w:rsidR="00A270E8" w:rsidRPr="005627A3">
        <w:rPr>
          <w:rFonts w:ascii="Times New Roman" w:hAnsi="Times New Roman" w:cs="Times New Roman"/>
          <w:color w:val="000000"/>
          <w:lang w:eastAsia="ar-SA"/>
        </w:rPr>
        <w:t>и</w:t>
      </w:r>
      <w:proofErr w:type="gramEnd"/>
      <w:r w:rsidR="00A270E8" w:rsidRPr="005627A3">
        <w:rPr>
          <w:rFonts w:ascii="Times New Roman" w:hAnsi="Times New Roman" w:cs="Times New Roman"/>
          <w:color w:val="000000"/>
          <w:lang w:eastAsia="ar-SA"/>
        </w:rPr>
        <w:t xml:space="preserve"> если эти обстоятельства непосредственно повлияли на исполнение настоящего Контракта. Срок исполнения обязательств по настоящему Контракту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270E8" w:rsidRPr="005627A3" w:rsidRDefault="005627A3"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9</w:t>
      </w:r>
      <w:r w:rsidR="00A270E8" w:rsidRPr="005627A3">
        <w:rPr>
          <w:rFonts w:ascii="Times New Roman" w:hAnsi="Times New Roman" w:cs="Times New Roman"/>
          <w:color w:val="000000"/>
          <w:lang w:eastAsia="ar-SA"/>
        </w:rPr>
        <w:t>.2.</w:t>
      </w:r>
      <w:r w:rsidR="00A270E8" w:rsidRPr="005627A3">
        <w:rPr>
          <w:rFonts w:ascii="Times New Roman" w:hAnsi="Times New Roman" w:cs="Times New Roman"/>
          <w:color w:val="000000"/>
          <w:lang w:eastAsia="ar-SA"/>
        </w:rPr>
        <w:tab/>
        <w:t>Если обстоятельства непреодолимой силы или их последствия будут длиться более 3 (трех) календарных месяцев, то Подрядчик и Заказчик обсудят, какие меры следует принять для продолжения исполнения Контракта.</w:t>
      </w:r>
    </w:p>
    <w:p w:rsidR="00A270E8" w:rsidRPr="005627A3" w:rsidRDefault="005627A3"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9</w:t>
      </w:r>
      <w:r w:rsidR="00A270E8" w:rsidRPr="005627A3">
        <w:rPr>
          <w:rFonts w:ascii="Times New Roman" w:hAnsi="Times New Roman" w:cs="Times New Roman"/>
          <w:color w:val="000000"/>
          <w:lang w:eastAsia="ar-SA"/>
        </w:rPr>
        <w:t>.3.</w:t>
      </w:r>
      <w:r w:rsidR="00A270E8" w:rsidRPr="005627A3">
        <w:rPr>
          <w:rFonts w:ascii="Times New Roman" w:hAnsi="Times New Roman" w:cs="Times New Roman"/>
          <w:color w:val="000000"/>
          <w:lang w:eastAsia="ar-SA"/>
        </w:rPr>
        <w:tab/>
        <w:t>Сторона, ссылающаяся на форс-мажорные обстоятельства, обязана предоставить для их подтверждения документы компетентного государственного органа.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p>
    <w:p w:rsidR="00A270E8" w:rsidRPr="005627A3" w:rsidRDefault="00A270E8" w:rsidP="005627A3">
      <w:pPr>
        <w:numPr>
          <w:ilvl w:val="0"/>
          <w:numId w:val="8"/>
        </w:numPr>
        <w:autoSpaceDE w:val="0"/>
        <w:autoSpaceDN w:val="0"/>
        <w:adjustRightInd w:val="0"/>
        <w:spacing w:after="0" w:line="240" w:lineRule="auto"/>
        <w:ind w:left="0" w:firstLine="0"/>
        <w:contextualSpacing/>
        <w:jc w:val="center"/>
        <w:rPr>
          <w:rFonts w:ascii="Times New Roman" w:hAnsi="Times New Roman" w:cs="Times New Roman"/>
          <w:b/>
          <w:color w:val="000000"/>
          <w:lang w:val="x-none" w:eastAsia="x-none"/>
        </w:rPr>
      </w:pPr>
      <w:r w:rsidRPr="005627A3">
        <w:rPr>
          <w:rFonts w:ascii="Times New Roman" w:hAnsi="Times New Roman" w:cs="Times New Roman"/>
          <w:b/>
          <w:color w:val="000000"/>
          <w:lang w:val="x-none" w:eastAsia="x-none"/>
        </w:rPr>
        <w:t>Обеспечение исполнения Контракта</w:t>
      </w:r>
    </w:p>
    <w:p w:rsidR="00A270E8" w:rsidRPr="005627A3" w:rsidRDefault="005627A3" w:rsidP="005627A3">
      <w:pPr>
        <w:spacing w:after="0" w:line="240" w:lineRule="auto"/>
        <w:jc w:val="both"/>
        <w:rPr>
          <w:rFonts w:ascii="Times New Roman" w:hAnsi="Times New Roman" w:cs="Times New Roman"/>
        </w:rPr>
      </w:pPr>
      <w:r w:rsidRPr="005627A3">
        <w:rPr>
          <w:rFonts w:ascii="Times New Roman" w:hAnsi="Times New Roman" w:cs="Times New Roman"/>
        </w:rPr>
        <w:t>10</w:t>
      </w:r>
      <w:r w:rsidR="00A270E8" w:rsidRPr="005627A3">
        <w:rPr>
          <w:rFonts w:ascii="Times New Roman" w:hAnsi="Times New Roman" w:cs="Times New Roman"/>
        </w:rPr>
        <w:t>.1. В целях обеспечения исполнения своих обязательств по Контракту Подрядчик предоставляет Заказчику обеспечения исполнения обязательств по Контракту на сумму и в форме в соответствии со следующими требованиями:</w:t>
      </w:r>
    </w:p>
    <w:p w:rsidR="00A270E8" w:rsidRPr="005627A3" w:rsidRDefault="00A270E8" w:rsidP="005627A3">
      <w:pPr>
        <w:spacing w:after="0" w:line="240" w:lineRule="auto"/>
        <w:ind w:firstLine="709"/>
        <w:jc w:val="both"/>
        <w:rPr>
          <w:rFonts w:ascii="Times New Roman" w:hAnsi="Times New Roman" w:cs="Times New Roman"/>
        </w:rPr>
      </w:pPr>
      <w:r w:rsidRPr="005627A3">
        <w:rPr>
          <w:rFonts w:ascii="Times New Roman" w:hAnsi="Times New Roman" w:cs="Times New Roman"/>
        </w:rPr>
        <w:t xml:space="preserve">Сумма обеспечения исполнения обязательств по Контракту </w:t>
      </w:r>
      <w:r w:rsidRPr="005627A3">
        <w:rPr>
          <w:rFonts w:ascii="Times New Roman" w:hAnsi="Times New Roman" w:cs="Times New Roman"/>
          <w:b/>
          <w:highlight w:val="lightGray"/>
        </w:rPr>
        <w:t xml:space="preserve">составляет </w:t>
      </w:r>
      <w:r w:rsidR="0049284D">
        <w:rPr>
          <w:rFonts w:ascii="Times New Roman" w:hAnsi="Times New Roman" w:cs="Times New Roman"/>
          <w:b/>
          <w:highlight w:val="lightGray"/>
        </w:rPr>
        <w:t xml:space="preserve">390 430,68 </w:t>
      </w:r>
      <w:r w:rsidRPr="005627A3">
        <w:rPr>
          <w:rFonts w:ascii="Times New Roman" w:hAnsi="Times New Roman" w:cs="Times New Roman"/>
          <w:b/>
          <w:highlight w:val="lightGray"/>
        </w:rPr>
        <w:t>руб., что составляет 5% цены контракта.</w:t>
      </w:r>
      <w:r w:rsidRPr="005627A3">
        <w:rPr>
          <w:rFonts w:ascii="Times New Roman" w:hAnsi="Times New Roman" w:cs="Times New Roman"/>
        </w:rPr>
        <w:t xml:space="preserve"> </w:t>
      </w:r>
    </w:p>
    <w:p w:rsidR="00A270E8" w:rsidRPr="005627A3" w:rsidRDefault="00A270E8" w:rsidP="005627A3">
      <w:pPr>
        <w:widowControl w:val="0"/>
        <w:pBdr>
          <w:top w:val="none" w:sz="4" w:space="0" w:color="000000"/>
          <w:left w:val="none" w:sz="4" w:space="0" w:color="000000"/>
          <w:bottom w:val="none" w:sz="4" w:space="0" w:color="000000"/>
          <w:right w:val="none" w:sz="4" w:space="0" w:color="000000"/>
          <w:between w:val="none" w:sz="4" w:space="0" w:color="000000"/>
        </w:pBdr>
        <w:tabs>
          <w:tab w:val="left" w:pos="4320"/>
        </w:tabs>
        <w:spacing w:after="0" w:line="240" w:lineRule="auto"/>
        <w:ind w:firstLine="709"/>
        <w:jc w:val="both"/>
        <w:rPr>
          <w:rFonts w:ascii="Times New Roman" w:hAnsi="Times New Roman" w:cs="Times New Roman"/>
          <w:color w:val="808080"/>
        </w:rPr>
      </w:pPr>
      <w:r w:rsidRPr="005627A3">
        <w:rPr>
          <w:rFonts w:ascii="Times New Roman" w:hAnsi="Times New Roman" w:cs="Times New Roman"/>
        </w:rPr>
        <w:t>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 44-ФЗ.</w:t>
      </w:r>
    </w:p>
    <w:p w:rsidR="00A270E8" w:rsidRPr="005627A3" w:rsidRDefault="00A270E8" w:rsidP="005627A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 xml:space="preserve">.2. </w:t>
      </w:r>
      <w:r w:rsidRPr="005627A3">
        <w:rPr>
          <w:rFonts w:ascii="Times New Roman" w:hAnsi="Times New Roman" w:cs="Times New Roman"/>
        </w:rPr>
        <w:tab/>
        <w:t xml:space="preserve">Исполнение Контракта может обеспечиваться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предоставлением независимой гарантии, соответствующей требованиям статьи 45 Федерального закона № 44-ФЗ.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 </w:t>
      </w:r>
    </w:p>
    <w:p w:rsidR="00A270E8" w:rsidRPr="005627A3" w:rsidRDefault="00A270E8" w:rsidP="005627A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cs="Times New Roman"/>
        </w:rPr>
      </w:pPr>
      <w:r w:rsidRPr="005627A3">
        <w:rPr>
          <w:rFonts w:ascii="Times New Roman" w:eastAsia="Calibri" w:hAnsi="Times New Roman" w:cs="Times New Roman"/>
        </w:rPr>
        <w:t xml:space="preserve">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10 рабочих дней не исполнено требование Заказчика об уплате денежной суммы по независимой гарантии, </w:t>
      </w:r>
      <w:r w:rsidRPr="005627A3">
        <w:rPr>
          <w:rFonts w:ascii="Times New Roman" w:eastAsia="Calibri" w:hAnsi="Times New Roman" w:cs="Times New Roman"/>
        </w:rPr>
        <w:lastRenderedPageBreak/>
        <w:t>направленное до окончания срока ее действия.</w:t>
      </w:r>
    </w:p>
    <w:p w:rsidR="00A270E8" w:rsidRPr="005627A3" w:rsidRDefault="00A270E8" w:rsidP="005627A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 xml:space="preserve">.3. </w:t>
      </w:r>
      <w:r w:rsidRPr="005627A3">
        <w:rPr>
          <w:rFonts w:ascii="Times New Roman" w:hAnsi="Times New Roman" w:cs="Times New Roman"/>
        </w:rPr>
        <w:tab/>
        <w:t xml:space="preserve">Подрядчик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Подрядчиком информации, содержащейся в реестре контрактов, заключенных заказчиками, и подтверждающей исполнение таким Подрядчиком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закупки, документации о закупке </w:t>
      </w:r>
      <w:r w:rsidRPr="005627A3">
        <w:rPr>
          <w:rFonts w:ascii="Times New Roman" w:hAnsi="Times New Roman" w:cs="Times New Roman"/>
          <w:i/>
        </w:rPr>
        <w:t>(в случае, если документация о закупке предусмотрена Законом о контрактной системе)</w:t>
      </w:r>
      <w:r w:rsidRPr="005627A3">
        <w:rPr>
          <w:rFonts w:ascii="Times New Roman" w:hAnsi="Times New Roman" w:cs="Times New Roman"/>
        </w:rPr>
        <w:t>, по результатам осуществления которой заключен настоящий Контракт.</w:t>
      </w:r>
    </w:p>
    <w:p w:rsidR="00A270E8" w:rsidRPr="005627A3" w:rsidRDefault="00A270E8" w:rsidP="005627A3">
      <w:pPr>
        <w:pBdr>
          <w:top w:val="none" w:sz="4" w:space="0" w:color="000000"/>
          <w:left w:val="none" w:sz="4" w:space="0" w:color="000000"/>
          <w:bottom w:val="none" w:sz="4" w:space="0" w:color="000000"/>
          <w:right w:val="none" w:sz="4" w:space="0" w:color="000000"/>
          <w:between w:val="none" w:sz="4" w:space="0" w:color="000000"/>
        </w:pBd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 xml:space="preserve">.4. </w:t>
      </w:r>
      <w:r w:rsidRPr="005627A3">
        <w:rPr>
          <w:rFonts w:ascii="Times New Roman" w:hAnsi="Times New Roman" w:cs="Times New Roman"/>
        </w:rPr>
        <w:tab/>
        <w:t>Способ обеспечения исполнения Контракта, гарантийных обязательств определяется в соответствии с требованиями Федерального закона № 44-ФЗ участником закупки, с которым заключается Контракт, самостоятельно.</w:t>
      </w:r>
    </w:p>
    <w:p w:rsidR="00A270E8" w:rsidRPr="005627A3" w:rsidRDefault="00A270E8" w:rsidP="005627A3">
      <w:pPr>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 xml:space="preserve">.5. </w:t>
      </w:r>
      <w:r w:rsidRPr="005627A3">
        <w:rPr>
          <w:rFonts w:ascii="Times New Roman" w:hAnsi="Times New Roman" w:cs="Times New Roman"/>
        </w:rPr>
        <w:tab/>
        <w:t>Подрядчик по письменному требованию Заказчика (в том числе, направленному посредством электронной почты или факсимильной связи) обязан предоставить Заказчику оригинал безотзывной независимой гарантии, соответствующей требованиям действующего законодательства, в течение 5 (пяти) рабочих дней с момента получения требования.</w:t>
      </w:r>
    </w:p>
    <w:p w:rsidR="00A270E8" w:rsidRPr="005627A3" w:rsidRDefault="00A270E8" w:rsidP="005627A3">
      <w:pPr>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.6.</w:t>
      </w:r>
      <w:r w:rsidRPr="005627A3">
        <w:rPr>
          <w:rFonts w:ascii="Times New Roman" w:hAnsi="Times New Roman" w:cs="Times New Roman"/>
        </w:rPr>
        <w:tab/>
        <w:t>Платежное поручение на перечисление средств в качестве обеспечения исполнения Контракта заполняется по общим правилам (гл. 5 Положения осуществления перевода денежных средств, утвержденного Банком России 19.06.2012 г. № 383-П, Приложение № 1 к Положению Банка России от 19.06.2012 № 383-П. При этом в назначении платежа необходимо указать «Обеспечение исполнения контракта» и информацию о закупке.</w:t>
      </w:r>
    </w:p>
    <w:p w:rsidR="00A270E8" w:rsidRPr="005627A3" w:rsidRDefault="00A270E8" w:rsidP="005627A3">
      <w:pPr>
        <w:widowControl w:val="0"/>
        <w:shd w:val="clear" w:color="auto" w:fill="FFFFFF"/>
        <w:suppressAutoHyphens/>
        <w:spacing w:after="0" w:line="240" w:lineRule="auto"/>
        <w:jc w:val="both"/>
        <w:rPr>
          <w:rFonts w:ascii="Times New Roman" w:eastAsia="Arial" w:hAnsi="Times New Roman" w:cs="Times New Roman"/>
          <w:lang w:eastAsia="zh-CN"/>
        </w:rPr>
      </w:pPr>
      <w:r w:rsidRPr="005627A3">
        <w:rPr>
          <w:rFonts w:ascii="Times New Roman" w:eastAsia="Arial" w:hAnsi="Times New Roman" w:cs="Times New Roman"/>
          <w:shd w:val="clear" w:color="auto" w:fill="FFFFFF"/>
          <w:lang w:eastAsia="hi-IN" w:bidi="hi-IN"/>
        </w:rPr>
        <w:t>1</w:t>
      </w:r>
      <w:r w:rsidR="005627A3" w:rsidRPr="005627A3">
        <w:rPr>
          <w:rFonts w:ascii="Times New Roman" w:eastAsia="Arial" w:hAnsi="Times New Roman" w:cs="Times New Roman"/>
          <w:shd w:val="clear" w:color="auto" w:fill="FFFFFF"/>
          <w:lang w:eastAsia="hi-IN" w:bidi="hi-IN"/>
        </w:rPr>
        <w:t>0</w:t>
      </w:r>
      <w:r w:rsidRPr="005627A3">
        <w:rPr>
          <w:rFonts w:ascii="Times New Roman" w:eastAsia="Arial" w:hAnsi="Times New Roman" w:cs="Times New Roman"/>
          <w:shd w:val="clear" w:color="auto" w:fill="FFFFFF"/>
          <w:lang w:eastAsia="hi-IN" w:bidi="hi-IN"/>
        </w:rPr>
        <w:t xml:space="preserve">.7.  </w:t>
      </w:r>
      <w:r w:rsidRPr="005627A3">
        <w:rPr>
          <w:rFonts w:ascii="Times New Roman" w:eastAsia="Arial" w:hAnsi="Times New Roman" w:cs="Times New Roman"/>
          <w:shd w:val="clear" w:color="auto" w:fill="FFFFFF"/>
          <w:lang w:eastAsia="hi-IN" w:bidi="hi-IN"/>
        </w:rPr>
        <w:tab/>
      </w:r>
      <w:r w:rsidRPr="005627A3">
        <w:rPr>
          <w:rFonts w:ascii="Times New Roman" w:eastAsia="Arial" w:hAnsi="Times New Roman" w:cs="Times New Roman"/>
          <w:lang w:eastAsia="zh-CN"/>
        </w:rPr>
        <w:t>В случае, если обеспечение исполнения контракта осуществляется в форме внесения денежных средств, Заказчик вправе при неисполнении обязательства, а также при существенном нарушении контракта во внесудебном порядке обратить взыскание на подлежащие уплате неустойку (штраф, пени), которые перечисляются из денежных средств, внесенных в качестве обеспечения исполнения контракта.</w:t>
      </w:r>
    </w:p>
    <w:p w:rsidR="00A270E8" w:rsidRPr="005627A3" w:rsidRDefault="00A270E8" w:rsidP="005627A3">
      <w:pPr>
        <w:shd w:val="clear" w:color="auto" w:fill="FFFFFF"/>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.8. Денежные средства, перечисленные платежным поручением, возвращаются Подрядчику в течение 15 (пятнадцати) банковских дней при условии надлежащего исполнения Подрядчиком всех своих обязательств по Контракту.</w:t>
      </w:r>
    </w:p>
    <w:p w:rsidR="00A270E8" w:rsidRDefault="00A270E8" w:rsidP="005627A3">
      <w:pP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0</w:t>
      </w:r>
      <w:r w:rsidRPr="005627A3">
        <w:rPr>
          <w:rFonts w:ascii="Times New Roman" w:hAnsi="Times New Roman" w:cs="Times New Roman"/>
        </w:rPr>
        <w:t>.9.</w:t>
      </w:r>
      <w:r w:rsidRPr="005627A3">
        <w:rPr>
          <w:rFonts w:ascii="Times New Roman" w:hAnsi="Times New Roman" w:cs="Times New Roman"/>
        </w:rPr>
        <w:tab/>
        <w:t>Предоставленное обеспечение исполнения Контракта не должно содержать требований по представлению документов, существенно затрудняющих или полностью исключающих выплату обеспечения, в случае наступления обстоятельств, в отношении которых обеспечение было предоставлено, то есть выплата по обеспечению должна производиться безусловно.</w:t>
      </w:r>
    </w:p>
    <w:p w:rsidR="005627A3" w:rsidRPr="005627A3" w:rsidRDefault="005627A3" w:rsidP="005627A3">
      <w:pPr>
        <w:autoSpaceDE w:val="0"/>
        <w:autoSpaceDN w:val="0"/>
        <w:adjustRightInd w:val="0"/>
        <w:spacing w:after="0" w:line="240" w:lineRule="auto"/>
        <w:jc w:val="both"/>
        <w:rPr>
          <w:rFonts w:ascii="Times New Roman" w:hAnsi="Times New Roman" w:cs="Times New Roman"/>
        </w:rPr>
      </w:pPr>
    </w:p>
    <w:p w:rsidR="00A270E8" w:rsidRPr="005627A3" w:rsidRDefault="00A270E8" w:rsidP="005627A3">
      <w:pPr>
        <w:numPr>
          <w:ilvl w:val="0"/>
          <w:numId w:val="8"/>
        </w:numPr>
        <w:autoSpaceDE w:val="0"/>
        <w:autoSpaceDN w:val="0"/>
        <w:adjustRightInd w:val="0"/>
        <w:spacing w:after="0" w:line="240" w:lineRule="auto"/>
        <w:ind w:left="0" w:firstLine="0"/>
        <w:contextualSpacing/>
        <w:jc w:val="center"/>
        <w:rPr>
          <w:rFonts w:ascii="Times New Roman" w:hAnsi="Times New Roman" w:cs="Times New Roman"/>
          <w:b/>
          <w:color w:val="000000"/>
          <w:lang w:val="x-none" w:eastAsia="x-none"/>
        </w:rPr>
      </w:pPr>
      <w:r w:rsidRPr="005627A3">
        <w:rPr>
          <w:rFonts w:ascii="Times New Roman" w:hAnsi="Times New Roman" w:cs="Times New Roman"/>
          <w:b/>
          <w:color w:val="000000"/>
          <w:lang w:val="x-none" w:eastAsia="x-none"/>
        </w:rPr>
        <w:t>Изменение условий Контракта</w:t>
      </w:r>
    </w:p>
    <w:p w:rsidR="00A270E8" w:rsidRPr="005627A3" w:rsidRDefault="00A270E8" w:rsidP="005627A3">
      <w:pPr>
        <w:autoSpaceDE w:val="0"/>
        <w:autoSpaceDN w:val="0"/>
        <w:adjustRightInd w:val="0"/>
        <w:spacing w:after="0" w:line="240" w:lineRule="auto"/>
        <w:contextualSpacing/>
        <w:jc w:val="both"/>
        <w:rPr>
          <w:rFonts w:ascii="Times New Roman" w:hAnsi="Times New Roman" w:cs="Times New Roman"/>
          <w:b/>
          <w:color w:val="000000"/>
          <w:lang w:val="x-none" w:eastAsia="x-none"/>
        </w:rPr>
      </w:pPr>
    </w:p>
    <w:p w:rsidR="00A270E8" w:rsidRPr="005627A3" w:rsidRDefault="00A270E8" w:rsidP="005627A3">
      <w:pP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1</w:t>
      </w:r>
      <w:r w:rsidRPr="005627A3">
        <w:rPr>
          <w:rFonts w:ascii="Times New Roman" w:hAnsi="Times New Roman" w:cs="Times New Roman"/>
        </w:rPr>
        <w:t>.1. Изменение условий Контракта при его исполнении допускается по соглашению Сторон в следующих случаях:</w:t>
      </w:r>
    </w:p>
    <w:p w:rsidR="00A270E8" w:rsidRPr="005627A3" w:rsidRDefault="00A270E8" w:rsidP="005627A3">
      <w:pP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1</w:t>
      </w:r>
      <w:r w:rsidRPr="005627A3">
        <w:rPr>
          <w:rFonts w:ascii="Times New Roman" w:hAnsi="Times New Roman" w:cs="Times New Roman"/>
        </w:rPr>
        <w:t>.1.1. При снижении Цены Контракта без изменения предусмотренных Контрактом объема Работ, их качества и иных условий Контракта;</w:t>
      </w:r>
    </w:p>
    <w:p w:rsidR="00A270E8" w:rsidRPr="005627A3" w:rsidRDefault="00A270E8" w:rsidP="005627A3">
      <w:pP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1</w:t>
      </w:r>
      <w:r w:rsidRPr="005627A3">
        <w:rPr>
          <w:rFonts w:ascii="Times New Roman" w:hAnsi="Times New Roman" w:cs="Times New Roman"/>
        </w:rPr>
        <w:t xml:space="preserve">.1.2. Если по предложению Заказчика увеличивается предусмотренный Контрактом объем Работ не более чем на десять процентов или уменьшается предусмотренный Контрактом объем работ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При уменьшении предусмотренных Контрактом объема Работ Стороны Контракта обязаны уменьшить Цену Контракта исходя из цены единицы работы; </w:t>
      </w:r>
    </w:p>
    <w:p w:rsidR="00A270E8" w:rsidRDefault="00A270E8" w:rsidP="005627A3">
      <w:pPr>
        <w:autoSpaceDE w:val="0"/>
        <w:autoSpaceDN w:val="0"/>
        <w:adjustRightInd w:val="0"/>
        <w:spacing w:after="0" w:line="240" w:lineRule="auto"/>
        <w:jc w:val="both"/>
        <w:rPr>
          <w:rFonts w:ascii="Times New Roman" w:hAnsi="Times New Roman" w:cs="Times New Roman"/>
        </w:rPr>
      </w:pPr>
      <w:r w:rsidRPr="005627A3">
        <w:rPr>
          <w:rFonts w:ascii="Times New Roman" w:hAnsi="Times New Roman" w:cs="Times New Roman"/>
        </w:rPr>
        <w:t>1</w:t>
      </w:r>
      <w:r w:rsidR="005627A3" w:rsidRPr="005627A3">
        <w:rPr>
          <w:rFonts w:ascii="Times New Roman" w:hAnsi="Times New Roman" w:cs="Times New Roman"/>
        </w:rPr>
        <w:t>1</w:t>
      </w:r>
      <w:r w:rsidRPr="005627A3">
        <w:rPr>
          <w:rFonts w:ascii="Times New Roman" w:hAnsi="Times New Roman" w:cs="Times New Roman"/>
        </w:rPr>
        <w:t>.1.3. Также в иных случаях, предусмотренных ст. 95 Закона о контрактной системе.</w:t>
      </w:r>
    </w:p>
    <w:p w:rsidR="000575E7" w:rsidRPr="005627A3" w:rsidRDefault="000575E7" w:rsidP="005627A3">
      <w:pPr>
        <w:autoSpaceDE w:val="0"/>
        <w:autoSpaceDN w:val="0"/>
        <w:adjustRightInd w:val="0"/>
        <w:spacing w:after="0" w:line="240" w:lineRule="auto"/>
        <w:jc w:val="both"/>
        <w:rPr>
          <w:rFonts w:ascii="Times New Roman" w:hAnsi="Times New Roman" w:cs="Times New Roman"/>
        </w:rPr>
      </w:pPr>
    </w:p>
    <w:p w:rsidR="00A270E8" w:rsidRPr="005627A3" w:rsidRDefault="00A270E8" w:rsidP="000575E7">
      <w:pPr>
        <w:numPr>
          <w:ilvl w:val="0"/>
          <w:numId w:val="8"/>
        </w:numPr>
        <w:autoSpaceDE w:val="0"/>
        <w:autoSpaceDN w:val="0"/>
        <w:adjustRightInd w:val="0"/>
        <w:spacing w:after="0" w:line="240" w:lineRule="auto"/>
        <w:ind w:left="0" w:firstLine="0"/>
        <w:contextualSpacing/>
        <w:jc w:val="center"/>
        <w:rPr>
          <w:rFonts w:ascii="Times New Roman" w:hAnsi="Times New Roman" w:cs="Times New Roman"/>
          <w:b/>
          <w:color w:val="000000"/>
          <w:lang w:val="x-none" w:eastAsia="x-none"/>
        </w:rPr>
      </w:pPr>
      <w:r w:rsidRPr="005627A3">
        <w:rPr>
          <w:rFonts w:ascii="Times New Roman" w:hAnsi="Times New Roman" w:cs="Times New Roman"/>
          <w:b/>
          <w:color w:val="000000"/>
          <w:lang w:val="x-none" w:eastAsia="x-none"/>
        </w:rPr>
        <w:t>Прочие условия</w:t>
      </w:r>
    </w:p>
    <w:p w:rsidR="00A270E8" w:rsidRPr="005627A3" w:rsidRDefault="00A270E8" w:rsidP="005627A3">
      <w:pPr>
        <w:autoSpaceDE w:val="0"/>
        <w:autoSpaceDN w:val="0"/>
        <w:adjustRightInd w:val="0"/>
        <w:spacing w:after="0" w:line="240" w:lineRule="auto"/>
        <w:contextualSpacing/>
        <w:jc w:val="both"/>
        <w:rPr>
          <w:rFonts w:ascii="Times New Roman" w:hAnsi="Times New Roman" w:cs="Times New Roman"/>
          <w:b/>
          <w:color w:val="000000"/>
          <w:lang w:val="x-none" w:eastAsia="x-none"/>
        </w:rPr>
      </w:pP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w:t>
      </w:r>
      <w:r w:rsidRPr="005627A3">
        <w:rPr>
          <w:rFonts w:ascii="Times New Roman" w:hAnsi="Times New Roman" w:cs="Times New Roman"/>
          <w:color w:val="000000"/>
          <w:lang w:eastAsia="ar-SA"/>
        </w:rPr>
        <w:tab/>
        <w:t>Настоящий Контракт вступает в силу с момента его заключения и действует до полного исполнения Сторонами обязательств по настоящему Контракту в части выполнения Работ и оплаты выполненных Работ.</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ab/>
        <w:t xml:space="preserve">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lastRenderedPageBreak/>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.3.</w:t>
      </w:r>
      <w:r w:rsidRPr="005627A3">
        <w:rPr>
          <w:rFonts w:ascii="Times New Roman" w:hAnsi="Times New Roman" w:cs="Times New Roman"/>
          <w:color w:val="000000"/>
          <w:lang w:eastAsia="ar-SA"/>
        </w:rPr>
        <w:tab/>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 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 если во время выполнения Работ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.4.</w:t>
      </w:r>
      <w:r w:rsidRPr="005627A3">
        <w:rPr>
          <w:rFonts w:ascii="Times New Roman" w:hAnsi="Times New Roman" w:cs="Times New Roman"/>
          <w:color w:val="000000"/>
          <w:lang w:eastAsia="ar-SA"/>
        </w:rPr>
        <w:tab/>
        <w:t>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ч. 8 ст. 95 Закона о контрактной системе.</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.5.</w:t>
      </w:r>
      <w:r w:rsidRPr="005627A3">
        <w:rPr>
          <w:rFonts w:ascii="Times New Roman" w:hAnsi="Times New Roman" w:cs="Times New Roman"/>
          <w:color w:val="000000"/>
          <w:lang w:eastAsia="ar-SA"/>
        </w:rPr>
        <w:tab/>
        <w:t>Если Заказчиком проведена экспертиза выполненной Работы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A270E8" w:rsidRPr="005627A3" w:rsidRDefault="00A270E8" w:rsidP="005627A3">
      <w:pPr>
        <w:shd w:val="clear" w:color="auto" w:fill="FFFFFF"/>
        <w:spacing w:after="0" w:line="240" w:lineRule="auto"/>
        <w:jc w:val="both"/>
        <w:rPr>
          <w:rFonts w:ascii="Times New Roman" w:hAnsi="Times New Roman" w:cs="Times New Roman"/>
          <w:color w:val="000000"/>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.6.</w:t>
      </w:r>
      <w:r w:rsidRPr="005627A3">
        <w:rPr>
          <w:rFonts w:ascii="Times New Roman" w:hAnsi="Times New Roman" w:cs="Times New Roman"/>
          <w:color w:val="000000"/>
          <w:lang w:eastAsia="ar-SA"/>
        </w:rPr>
        <w:tab/>
      </w:r>
      <w:r w:rsidRPr="005627A3">
        <w:rPr>
          <w:rFonts w:ascii="Times New Roman" w:hAnsi="Times New Roman" w:cs="Times New Roman"/>
          <w:color w:val="000000"/>
        </w:rPr>
        <w:t>В случае принятия заказчиком решения об одностороннем отказе от исполнения контракта:</w:t>
      </w:r>
    </w:p>
    <w:p w:rsidR="00A270E8" w:rsidRPr="005627A3" w:rsidRDefault="00A270E8" w:rsidP="005627A3">
      <w:pPr>
        <w:spacing w:after="0" w:line="240" w:lineRule="auto"/>
        <w:jc w:val="both"/>
        <w:rPr>
          <w:rFonts w:ascii="Times New Roman" w:hAnsi="Times New Roman" w:cs="Times New Roman"/>
        </w:rPr>
      </w:pPr>
      <w:r w:rsidRPr="005627A3">
        <w:rPr>
          <w:rFonts w:ascii="Times New Roman" w:hAnsi="Times New Roman" w:cs="Times New Roman"/>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A270E8" w:rsidRPr="005627A3" w:rsidRDefault="00A270E8" w:rsidP="005627A3">
      <w:pPr>
        <w:spacing w:after="0" w:line="240" w:lineRule="auto"/>
        <w:jc w:val="both"/>
        <w:rPr>
          <w:rFonts w:ascii="Times New Roman" w:hAnsi="Times New Roman" w:cs="Times New Roman"/>
        </w:rPr>
      </w:pPr>
      <w:r w:rsidRPr="005627A3">
        <w:rPr>
          <w:rFonts w:ascii="Times New Roman" w:hAnsi="Times New Roman" w:cs="Times New Roman"/>
        </w:rPr>
        <w:t>2) Датой поступления Подрядчику (подрядчику, исполнителю)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Подрядчик (подрядчик, исполнитель);</w:t>
      </w:r>
    </w:p>
    <w:p w:rsidR="00A270E8" w:rsidRPr="005627A3" w:rsidRDefault="00A270E8" w:rsidP="005627A3">
      <w:pPr>
        <w:spacing w:after="0" w:line="240" w:lineRule="auto"/>
        <w:jc w:val="both"/>
        <w:rPr>
          <w:rFonts w:ascii="Times New Roman" w:hAnsi="Times New Roman" w:cs="Times New Roman"/>
        </w:rPr>
      </w:pPr>
      <w:r w:rsidRPr="005627A3">
        <w:rPr>
          <w:rFonts w:ascii="Times New Roman" w:hAnsi="Times New Roman" w:cs="Times New Roman"/>
        </w:rPr>
        <w:t>3) поступление решения об одностороннем отказе от исполнения контракта в соответствии с </w:t>
      </w:r>
      <w:hyperlink r:id="rId8" w:anchor="dst3000" w:history="1">
        <w:r w:rsidRPr="005627A3">
          <w:rPr>
            <w:rFonts w:ascii="Times New Roman" w:hAnsi="Times New Roman" w:cs="Times New Roman"/>
            <w:color w:val="000000"/>
          </w:rPr>
          <w:t>пунктом 2</w:t>
        </w:r>
      </w:hyperlink>
      <w:r w:rsidRPr="005627A3">
        <w:rPr>
          <w:rFonts w:ascii="Times New Roman" w:hAnsi="Times New Roman" w:cs="Times New Roman"/>
          <w:color w:val="000000"/>
        </w:rPr>
        <w:t> </w:t>
      </w:r>
      <w:r w:rsidRPr="005627A3">
        <w:rPr>
          <w:rFonts w:ascii="Times New Roman" w:hAnsi="Times New Roman" w:cs="Times New Roman"/>
        </w:rPr>
        <w:t>настоящей части считается надлежащим уведомлением Подрядчика (подрядчика, исполнителя)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.7.</w:t>
      </w:r>
      <w:r w:rsidRPr="005627A3">
        <w:rPr>
          <w:rFonts w:ascii="Times New Roman" w:hAnsi="Times New Roman" w:cs="Times New Roman"/>
          <w:color w:val="000000"/>
          <w:lang w:eastAsia="ar-SA"/>
        </w:rPr>
        <w:tab/>
        <w:t>Решение Заказчика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заказчиком Подрядчика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.8.</w:t>
      </w:r>
      <w:r w:rsidRPr="005627A3">
        <w:rPr>
          <w:rFonts w:ascii="Times New Roman" w:hAnsi="Times New Roman" w:cs="Times New Roman"/>
          <w:color w:val="000000"/>
          <w:lang w:eastAsia="ar-SA"/>
        </w:rPr>
        <w:tab/>
        <w:t xml:space="preserve">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Подрядчика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r:id="rId9" w:anchor="Par3" w:history="1">
        <w:r w:rsidRPr="005627A3">
          <w:rPr>
            <w:rFonts w:ascii="Times New Roman" w:hAnsi="Times New Roman" w:cs="Times New Roman"/>
            <w:color w:val="000000"/>
            <w:u w:val="single"/>
            <w:lang w:eastAsia="ar-SA"/>
          </w:rPr>
          <w:t>ч. 10</w:t>
        </w:r>
      </w:hyperlink>
      <w:r w:rsidRPr="005627A3">
        <w:rPr>
          <w:rFonts w:ascii="Times New Roman" w:hAnsi="Times New Roman" w:cs="Times New Roman"/>
          <w:color w:val="000000"/>
          <w:lang w:eastAsia="ar-SA"/>
        </w:rPr>
        <w:t xml:space="preserve"> ст. 95 Закона о контрактной системе. Данное правило не применяется в случае повторного нарушения Подрядчиком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.9.</w:t>
      </w:r>
      <w:r w:rsidRPr="005627A3">
        <w:rPr>
          <w:rFonts w:ascii="Times New Roman" w:hAnsi="Times New Roman" w:cs="Times New Roman"/>
          <w:color w:val="000000"/>
          <w:lang w:eastAsia="ar-SA"/>
        </w:rPr>
        <w:tab/>
        <w:t>Информация о Подрядчике, с которым Контракт был расторгнут в связи с односторонним отказом Заказчика от исполнения Контракта, включается в установленном Законом о контрактной системе порядке в реестр недобросовестных Подрядчиков (подрядчиков, исполнителей).</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.10.</w:t>
      </w:r>
      <w:r w:rsidRPr="005627A3">
        <w:rPr>
          <w:rFonts w:ascii="Times New Roman" w:hAnsi="Times New Roman" w:cs="Times New Roman"/>
          <w:color w:val="000000"/>
          <w:lang w:eastAsia="ar-SA"/>
        </w:rPr>
        <w:tab/>
        <w:t>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настоящем Контракте предусмотрено право Заказчика принять решение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.11.</w:t>
      </w:r>
      <w:r w:rsidRPr="005627A3">
        <w:rPr>
          <w:rFonts w:ascii="Times New Roman" w:hAnsi="Times New Roman" w:cs="Times New Roman"/>
          <w:color w:val="000000"/>
          <w:lang w:eastAsia="ar-SA"/>
        </w:rPr>
        <w:tab/>
      </w:r>
      <w:r w:rsidRPr="005627A3">
        <w:rPr>
          <w:rFonts w:ascii="Times New Roman" w:hAnsi="Times New Roman" w:cs="Times New Roman"/>
          <w:bCs/>
        </w:rPr>
        <w:t>В случае принятия Подрядчиком решения об одностороннем отказе от исполнения настоящего Контракта П</w:t>
      </w:r>
      <w:r w:rsidRPr="005627A3">
        <w:rPr>
          <w:rFonts w:ascii="Times New Roman" w:hAnsi="Times New Roman" w:cs="Times New Roman"/>
        </w:rPr>
        <w:t>одрядчик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Подрядчика, и размещает такое решение в единой информационной системе. 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 Поступление решения об одностороннем отказе от исполнения контракта в соответствии с настоящим пунктом считается надлежащим уведомлением Заказчика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lastRenderedPageBreak/>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.12.</w:t>
      </w:r>
      <w:r w:rsidRPr="005627A3">
        <w:rPr>
          <w:rFonts w:ascii="Times New Roman" w:hAnsi="Times New Roman" w:cs="Times New Roman"/>
          <w:color w:val="000000"/>
          <w:lang w:eastAsia="ar-SA"/>
        </w:rPr>
        <w:tab/>
        <w:t>Решение Подрядчика об одностороннем отказе от исполнения Контракта вступает в силу и Контракт считается расторгнутым через 10 (десять) дней с даты надлежащего уведомления Подрядчиком Заказчика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.13.</w:t>
      </w:r>
      <w:r w:rsidRPr="005627A3">
        <w:rPr>
          <w:rFonts w:ascii="Times New Roman" w:hAnsi="Times New Roman" w:cs="Times New Roman"/>
          <w:color w:val="000000"/>
          <w:lang w:eastAsia="ar-SA"/>
        </w:rPr>
        <w:tab/>
        <w:t>Подрядчик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.14.</w:t>
      </w:r>
      <w:r w:rsidRPr="005627A3">
        <w:rPr>
          <w:rFonts w:ascii="Times New Roman" w:hAnsi="Times New Roman" w:cs="Times New Roman"/>
          <w:color w:val="000000"/>
          <w:lang w:eastAsia="ar-SA"/>
        </w:rPr>
        <w:tab/>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.15.</w:t>
      </w:r>
      <w:r w:rsidRPr="005627A3">
        <w:rPr>
          <w:rFonts w:ascii="Times New Roman" w:hAnsi="Times New Roman" w:cs="Times New Roman"/>
          <w:color w:val="000000"/>
          <w:lang w:eastAsia="ar-SA"/>
        </w:rPr>
        <w:tab/>
        <w:t>При изменении адреса, Стороны обязуются извещать друг друга о таких изменениях в 10-дневный срок. В противном случае, сообщения, переданные по последнему известному адресу, считаются переданными надлежащим образом.</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.16.</w:t>
      </w:r>
      <w:r w:rsidRPr="005627A3">
        <w:rPr>
          <w:rFonts w:ascii="Times New Roman" w:hAnsi="Times New Roman" w:cs="Times New Roman"/>
          <w:color w:val="000000"/>
          <w:lang w:eastAsia="ar-SA"/>
        </w:rPr>
        <w:tab/>
        <w:t>Изменения и дополнения к настоящему Контракту оформляются дополнительными соглашениями в письменной форме, подписываются Сторонами и являются неотъемлемой частью настоящего Контракта.</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.17.</w:t>
      </w:r>
      <w:r w:rsidRPr="005627A3">
        <w:rPr>
          <w:rFonts w:ascii="Times New Roman" w:hAnsi="Times New Roman" w:cs="Times New Roman"/>
          <w:color w:val="000000"/>
          <w:lang w:eastAsia="ar-SA"/>
        </w:rPr>
        <w:tab/>
        <w:t>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гражданско-правовому договору (контракту) вследствие реорганизации юридического лица в форме преобразования, слияния или присоединения.</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.18.</w:t>
      </w:r>
      <w:r w:rsidRPr="005627A3">
        <w:rPr>
          <w:rFonts w:ascii="Times New Roman" w:hAnsi="Times New Roman" w:cs="Times New Roman"/>
          <w:color w:val="000000"/>
          <w:lang w:eastAsia="ar-SA"/>
        </w:rPr>
        <w:tab/>
        <w:t>В случаях, не предусмотренных условиями настоящего Контракта, Стороны руководствуются законодательством Российской Федерации.</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.19.</w:t>
      </w:r>
      <w:r w:rsidRPr="005627A3">
        <w:rPr>
          <w:rFonts w:ascii="Times New Roman" w:hAnsi="Times New Roman" w:cs="Times New Roman"/>
          <w:color w:val="000000"/>
          <w:lang w:eastAsia="ar-SA"/>
        </w:rPr>
        <w:tab/>
        <w:t>Все приложения к настоящему Контракту являются его неотъемлемой частью.</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1</w:t>
      </w:r>
      <w:r w:rsidR="005627A3" w:rsidRPr="005627A3">
        <w:rPr>
          <w:rFonts w:ascii="Times New Roman" w:hAnsi="Times New Roman" w:cs="Times New Roman"/>
          <w:color w:val="000000"/>
          <w:lang w:eastAsia="ar-SA"/>
        </w:rPr>
        <w:t>2</w:t>
      </w:r>
      <w:r w:rsidRPr="005627A3">
        <w:rPr>
          <w:rFonts w:ascii="Times New Roman" w:hAnsi="Times New Roman" w:cs="Times New Roman"/>
          <w:color w:val="000000"/>
          <w:lang w:eastAsia="ar-SA"/>
        </w:rPr>
        <w:t>.20.</w:t>
      </w:r>
      <w:r w:rsidRPr="005627A3">
        <w:rPr>
          <w:rFonts w:ascii="Times New Roman" w:hAnsi="Times New Roman" w:cs="Times New Roman"/>
          <w:color w:val="000000"/>
          <w:lang w:eastAsia="ar-SA"/>
        </w:rPr>
        <w:tab/>
        <w:t>К настоящему Контракту прилагается</w:t>
      </w:r>
    </w:p>
    <w:p w:rsidR="00A270E8" w:rsidRPr="005627A3"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 Приложение № 1 – Техническое задание;</w:t>
      </w:r>
    </w:p>
    <w:p w:rsidR="00A270E8" w:rsidRDefault="00A270E8" w:rsidP="005627A3">
      <w:pPr>
        <w:tabs>
          <w:tab w:val="left" w:pos="709"/>
        </w:tabs>
        <w:suppressAutoHyphens/>
        <w:spacing w:after="0" w:line="240" w:lineRule="auto"/>
        <w:jc w:val="both"/>
        <w:rPr>
          <w:rFonts w:ascii="Times New Roman" w:hAnsi="Times New Roman" w:cs="Times New Roman"/>
          <w:color w:val="000000"/>
          <w:lang w:eastAsia="ar-SA"/>
        </w:rPr>
      </w:pPr>
      <w:r w:rsidRPr="005627A3">
        <w:rPr>
          <w:rFonts w:ascii="Times New Roman" w:hAnsi="Times New Roman" w:cs="Times New Roman"/>
          <w:color w:val="000000"/>
          <w:lang w:eastAsia="ar-SA"/>
        </w:rPr>
        <w:t xml:space="preserve">- Приложение № 2 – </w:t>
      </w:r>
      <w:r w:rsidR="004D079B" w:rsidRPr="004D079B">
        <w:rPr>
          <w:rFonts w:ascii="Times New Roman" w:hAnsi="Times New Roman" w:cs="Times New Roman"/>
        </w:rPr>
        <w:t>том 5 «Технологические решения» 2102-011-ТХ</w:t>
      </w:r>
      <w:r w:rsidR="004D079B" w:rsidRPr="005627A3">
        <w:rPr>
          <w:rFonts w:ascii="Times New Roman" w:hAnsi="Times New Roman" w:cs="Times New Roman"/>
          <w:color w:val="000000"/>
          <w:lang w:eastAsia="ar-SA"/>
        </w:rPr>
        <w:t xml:space="preserve"> </w:t>
      </w:r>
      <w:r w:rsidRPr="005627A3">
        <w:rPr>
          <w:rFonts w:ascii="Times New Roman" w:hAnsi="Times New Roman" w:cs="Times New Roman"/>
          <w:color w:val="000000"/>
          <w:lang w:eastAsia="ar-SA"/>
        </w:rPr>
        <w:t>- Приложен</w:t>
      </w:r>
      <w:r w:rsidR="004D079B">
        <w:rPr>
          <w:rFonts w:ascii="Times New Roman" w:hAnsi="Times New Roman" w:cs="Times New Roman"/>
          <w:color w:val="000000"/>
          <w:lang w:eastAsia="ar-SA"/>
        </w:rPr>
        <w:t>ие № 3 – Проектная документация;</w:t>
      </w:r>
    </w:p>
    <w:p w:rsidR="004D079B" w:rsidRDefault="004D079B" w:rsidP="005627A3">
      <w:pPr>
        <w:tabs>
          <w:tab w:val="left" w:pos="709"/>
        </w:tabs>
        <w:suppressAutoHyphens/>
        <w:spacing w:after="0" w:line="240" w:lineRule="auto"/>
        <w:jc w:val="both"/>
        <w:rPr>
          <w:rFonts w:ascii="Times New Roman" w:hAnsi="Times New Roman" w:cs="Times New Roman"/>
          <w:color w:val="000000"/>
          <w:lang w:eastAsia="ar-SA"/>
        </w:rPr>
      </w:pPr>
      <w:r>
        <w:rPr>
          <w:rFonts w:ascii="Times New Roman" w:hAnsi="Times New Roman" w:cs="Times New Roman"/>
          <w:color w:val="000000"/>
          <w:lang w:eastAsia="ar-SA"/>
        </w:rPr>
        <w:t>- Приложение № 3 -</w:t>
      </w:r>
      <w:r w:rsidRPr="004D079B">
        <w:rPr>
          <w:rFonts w:ascii="Times New Roman" w:hAnsi="Times New Roman" w:cs="Times New Roman"/>
        </w:rPr>
        <w:t xml:space="preserve"> сметн</w:t>
      </w:r>
      <w:r>
        <w:rPr>
          <w:rFonts w:ascii="Times New Roman" w:hAnsi="Times New Roman" w:cs="Times New Roman"/>
        </w:rPr>
        <w:t>ая</w:t>
      </w:r>
      <w:r w:rsidRPr="004D079B">
        <w:rPr>
          <w:rFonts w:ascii="Times New Roman" w:hAnsi="Times New Roman" w:cs="Times New Roman"/>
        </w:rPr>
        <w:t xml:space="preserve"> документаци</w:t>
      </w:r>
      <w:r>
        <w:rPr>
          <w:rFonts w:ascii="Times New Roman" w:hAnsi="Times New Roman" w:cs="Times New Roman"/>
        </w:rPr>
        <w:t>я</w:t>
      </w:r>
      <w:r w:rsidRPr="004D079B">
        <w:rPr>
          <w:rFonts w:ascii="Times New Roman" w:hAnsi="Times New Roman" w:cs="Times New Roman"/>
        </w:rPr>
        <w:t xml:space="preserve"> на технологические решения № 2102-011-СМ.ТХ</w:t>
      </w:r>
      <w:r>
        <w:rPr>
          <w:rFonts w:ascii="Times New Roman" w:hAnsi="Times New Roman" w:cs="Times New Roman"/>
        </w:rPr>
        <w:t>.</w:t>
      </w:r>
    </w:p>
    <w:p w:rsidR="004D079B" w:rsidRDefault="004D079B" w:rsidP="005627A3">
      <w:pPr>
        <w:tabs>
          <w:tab w:val="left" w:pos="709"/>
        </w:tabs>
        <w:suppressAutoHyphens/>
        <w:spacing w:after="0" w:line="240" w:lineRule="auto"/>
        <w:jc w:val="both"/>
        <w:rPr>
          <w:rFonts w:ascii="Times New Roman" w:hAnsi="Times New Roman" w:cs="Times New Roman"/>
          <w:color w:val="000000"/>
          <w:lang w:eastAsia="ar-SA"/>
        </w:rPr>
      </w:pPr>
    </w:p>
    <w:p w:rsidR="00B52080" w:rsidRPr="00B52080" w:rsidRDefault="00B52080" w:rsidP="00004AE0">
      <w:pPr>
        <w:spacing w:after="0" w:line="240" w:lineRule="auto"/>
        <w:jc w:val="both"/>
        <w:rPr>
          <w:rFonts w:ascii="Times New Roman" w:hAnsi="Times New Roman" w:cs="Times New Roman"/>
        </w:rPr>
      </w:pPr>
    </w:p>
    <w:p w:rsidR="00933309" w:rsidRPr="005627A3" w:rsidRDefault="00933309" w:rsidP="004D079B">
      <w:pPr>
        <w:pStyle w:val="a9"/>
        <w:numPr>
          <w:ilvl w:val="0"/>
          <w:numId w:val="8"/>
        </w:numPr>
        <w:spacing w:after="0" w:line="240" w:lineRule="auto"/>
        <w:ind w:left="0" w:firstLine="0"/>
        <w:jc w:val="center"/>
        <w:rPr>
          <w:rFonts w:ascii="Times New Roman" w:hAnsi="Times New Roman" w:cs="Times New Roman"/>
          <w:b/>
          <w:lang w:val="x-none"/>
        </w:rPr>
      </w:pPr>
      <w:r w:rsidRPr="005627A3">
        <w:rPr>
          <w:rFonts w:ascii="Times New Roman" w:hAnsi="Times New Roman" w:cs="Times New Roman"/>
          <w:b/>
          <w:lang w:val="x-none"/>
        </w:rPr>
        <w:t>Юридические адреса и реквизиты Сторон</w:t>
      </w:r>
    </w:p>
    <w:p w:rsidR="005627A3" w:rsidRDefault="005627A3" w:rsidP="005627A3">
      <w:pPr>
        <w:spacing w:after="0" w:line="240" w:lineRule="auto"/>
        <w:jc w:val="center"/>
        <w:rPr>
          <w:rFonts w:ascii="Times New Roman" w:hAnsi="Times New Roman" w:cs="Times New Roman"/>
          <w:b/>
          <w:lang w:val="x-none"/>
        </w:rPr>
      </w:pPr>
    </w:p>
    <w:tbl>
      <w:tblPr>
        <w:tblW w:w="9989"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2"/>
        <w:gridCol w:w="4957"/>
      </w:tblGrid>
      <w:tr w:rsidR="005627A3" w:rsidRPr="00B14A24" w:rsidTr="0049284D">
        <w:trPr>
          <w:trHeight w:val="312"/>
        </w:trPr>
        <w:tc>
          <w:tcPr>
            <w:tcW w:w="5032" w:type="dxa"/>
            <w:tcBorders>
              <w:top w:val="single" w:sz="4" w:space="0" w:color="auto"/>
              <w:left w:val="single" w:sz="4" w:space="0" w:color="auto"/>
              <w:bottom w:val="single" w:sz="4" w:space="0" w:color="auto"/>
              <w:right w:val="single" w:sz="4" w:space="0" w:color="auto"/>
            </w:tcBorders>
            <w:hideMark/>
          </w:tcPr>
          <w:p w:rsidR="005627A3" w:rsidRPr="00B14A24" w:rsidRDefault="005627A3" w:rsidP="00A93BBB">
            <w:pPr>
              <w:spacing w:after="0"/>
              <w:contextualSpacing/>
              <w:jc w:val="center"/>
              <w:rPr>
                <w:b/>
                <w:sz w:val="20"/>
                <w:szCs w:val="20"/>
              </w:rPr>
            </w:pPr>
            <w:r w:rsidRPr="00B14A24">
              <w:rPr>
                <w:b/>
                <w:sz w:val="20"/>
                <w:szCs w:val="20"/>
              </w:rPr>
              <w:t>Заказчик</w:t>
            </w:r>
          </w:p>
        </w:tc>
        <w:tc>
          <w:tcPr>
            <w:tcW w:w="4957" w:type="dxa"/>
            <w:tcBorders>
              <w:top w:val="single" w:sz="4" w:space="0" w:color="auto"/>
              <w:left w:val="single" w:sz="4" w:space="0" w:color="auto"/>
              <w:bottom w:val="single" w:sz="4" w:space="0" w:color="auto"/>
              <w:right w:val="single" w:sz="4" w:space="0" w:color="auto"/>
            </w:tcBorders>
            <w:hideMark/>
          </w:tcPr>
          <w:p w:rsidR="005627A3" w:rsidRPr="00B14A24" w:rsidRDefault="005627A3" w:rsidP="00A93BBB">
            <w:pPr>
              <w:spacing w:after="0"/>
              <w:contextualSpacing/>
              <w:jc w:val="center"/>
              <w:rPr>
                <w:sz w:val="20"/>
                <w:szCs w:val="20"/>
              </w:rPr>
            </w:pPr>
            <w:r w:rsidRPr="00B14A24">
              <w:rPr>
                <w:b/>
                <w:sz w:val="20"/>
                <w:szCs w:val="20"/>
              </w:rPr>
              <w:t>Подрядчик</w:t>
            </w:r>
          </w:p>
        </w:tc>
      </w:tr>
      <w:tr w:rsidR="005627A3" w:rsidRPr="00B14A24" w:rsidTr="0049284D">
        <w:trPr>
          <w:trHeight w:val="5218"/>
        </w:trPr>
        <w:tc>
          <w:tcPr>
            <w:tcW w:w="5032" w:type="dxa"/>
            <w:tcBorders>
              <w:top w:val="single" w:sz="4" w:space="0" w:color="auto"/>
              <w:left w:val="single" w:sz="4" w:space="0" w:color="auto"/>
              <w:bottom w:val="single" w:sz="4" w:space="0" w:color="auto"/>
              <w:right w:val="single" w:sz="4" w:space="0" w:color="auto"/>
            </w:tcBorders>
          </w:tcPr>
          <w:p w:rsidR="005627A3" w:rsidRPr="000575E7" w:rsidRDefault="005627A3" w:rsidP="000575E7">
            <w:pPr>
              <w:pStyle w:val="4"/>
              <w:shd w:val="clear" w:color="auto" w:fill="auto"/>
              <w:spacing w:line="240" w:lineRule="auto"/>
              <w:ind w:left="23" w:right="-5361"/>
              <w:jc w:val="left"/>
              <w:rPr>
                <w:b/>
                <w:sz w:val="20"/>
                <w:szCs w:val="20"/>
              </w:rPr>
            </w:pPr>
            <w:r w:rsidRPr="000575E7">
              <w:rPr>
                <w:b/>
                <w:sz w:val="20"/>
                <w:szCs w:val="20"/>
              </w:rPr>
              <w:t>МБОУ «</w:t>
            </w:r>
            <w:proofErr w:type="spellStart"/>
            <w:r w:rsidRPr="000575E7">
              <w:rPr>
                <w:b/>
                <w:sz w:val="20"/>
                <w:szCs w:val="20"/>
              </w:rPr>
              <w:t>Раздольненская</w:t>
            </w:r>
            <w:proofErr w:type="spellEnd"/>
            <w:r w:rsidRPr="000575E7">
              <w:rPr>
                <w:b/>
                <w:sz w:val="20"/>
                <w:szCs w:val="20"/>
              </w:rPr>
              <w:t xml:space="preserve"> </w:t>
            </w:r>
            <w:r w:rsidRPr="000575E7">
              <w:rPr>
                <w:b/>
                <w:sz w:val="20"/>
                <w:szCs w:val="20"/>
                <w:lang w:val="ru-RU"/>
              </w:rPr>
              <w:t>средняя школа</w:t>
            </w:r>
          </w:p>
          <w:p w:rsidR="005627A3" w:rsidRPr="000575E7" w:rsidRDefault="005627A3" w:rsidP="000575E7">
            <w:pPr>
              <w:pStyle w:val="4"/>
              <w:shd w:val="clear" w:color="auto" w:fill="auto"/>
              <w:spacing w:line="240" w:lineRule="auto"/>
              <w:ind w:left="23" w:right="-5361"/>
              <w:jc w:val="left"/>
              <w:rPr>
                <w:b/>
                <w:sz w:val="20"/>
                <w:szCs w:val="20"/>
              </w:rPr>
            </w:pPr>
            <w:r w:rsidRPr="000575E7">
              <w:rPr>
                <w:b/>
                <w:sz w:val="20"/>
                <w:szCs w:val="20"/>
              </w:rPr>
              <w:t xml:space="preserve">им. В.Н. </w:t>
            </w:r>
            <w:proofErr w:type="spellStart"/>
            <w:r w:rsidRPr="000575E7">
              <w:rPr>
                <w:b/>
                <w:sz w:val="20"/>
                <w:szCs w:val="20"/>
              </w:rPr>
              <w:t>Ролдугина</w:t>
            </w:r>
            <w:proofErr w:type="spellEnd"/>
            <w:r w:rsidRPr="000575E7">
              <w:rPr>
                <w:b/>
                <w:sz w:val="20"/>
                <w:szCs w:val="20"/>
              </w:rPr>
              <w:t>»</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rPr>
              <w:t>684020, Камчатский край</w:t>
            </w:r>
          </w:p>
          <w:p w:rsidR="005627A3" w:rsidRPr="000575E7" w:rsidRDefault="005627A3" w:rsidP="000575E7">
            <w:pPr>
              <w:pStyle w:val="4"/>
              <w:shd w:val="clear" w:color="auto" w:fill="auto"/>
              <w:spacing w:line="240" w:lineRule="auto"/>
              <w:ind w:left="23"/>
              <w:jc w:val="left"/>
              <w:rPr>
                <w:sz w:val="20"/>
                <w:szCs w:val="20"/>
              </w:rPr>
            </w:pPr>
            <w:proofErr w:type="spellStart"/>
            <w:r w:rsidRPr="000575E7">
              <w:rPr>
                <w:sz w:val="20"/>
                <w:szCs w:val="20"/>
              </w:rPr>
              <w:t>Елизовский</w:t>
            </w:r>
            <w:proofErr w:type="spellEnd"/>
            <w:r w:rsidRPr="000575E7">
              <w:rPr>
                <w:sz w:val="20"/>
                <w:szCs w:val="20"/>
              </w:rPr>
              <w:t xml:space="preserve"> район,</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rPr>
              <w:t xml:space="preserve">п. Раздольный, ул. </w:t>
            </w:r>
            <w:proofErr w:type="spellStart"/>
            <w:r w:rsidRPr="000575E7">
              <w:rPr>
                <w:sz w:val="20"/>
                <w:szCs w:val="20"/>
              </w:rPr>
              <w:t>Ролдугина</w:t>
            </w:r>
            <w:proofErr w:type="spellEnd"/>
            <w:r w:rsidRPr="000575E7">
              <w:rPr>
                <w:sz w:val="20"/>
                <w:szCs w:val="20"/>
              </w:rPr>
              <w:t xml:space="preserve">, 2 </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rPr>
              <w:t xml:space="preserve">ИНН 4105014833, КПП 410501001 </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lang w:val="ru-RU"/>
              </w:rPr>
              <w:t>(</w:t>
            </w:r>
            <w:r w:rsidRPr="000575E7">
              <w:rPr>
                <w:sz w:val="20"/>
                <w:szCs w:val="20"/>
              </w:rPr>
              <w:t>УФ</w:t>
            </w:r>
            <w:r w:rsidRPr="000575E7">
              <w:rPr>
                <w:sz w:val="20"/>
                <w:szCs w:val="20"/>
                <w:lang w:val="ru-RU"/>
              </w:rPr>
              <w:t>БП АЕМР) (МБОУ «</w:t>
            </w:r>
            <w:proofErr w:type="spellStart"/>
            <w:r w:rsidRPr="000575E7">
              <w:rPr>
                <w:sz w:val="20"/>
                <w:szCs w:val="20"/>
                <w:lang w:val="ru-RU"/>
              </w:rPr>
              <w:t>Раздольненская</w:t>
            </w:r>
            <w:proofErr w:type="spellEnd"/>
            <w:r w:rsidRPr="000575E7">
              <w:rPr>
                <w:sz w:val="20"/>
                <w:szCs w:val="20"/>
                <w:lang w:val="ru-RU"/>
              </w:rPr>
              <w:t xml:space="preserve"> СШ», л/с 21386Ч11110)</w:t>
            </w:r>
          </w:p>
          <w:p w:rsidR="005627A3" w:rsidRPr="000575E7" w:rsidRDefault="005627A3" w:rsidP="000575E7">
            <w:pPr>
              <w:pStyle w:val="4"/>
              <w:shd w:val="clear" w:color="auto" w:fill="auto"/>
              <w:spacing w:line="240" w:lineRule="auto"/>
              <w:ind w:left="23"/>
              <w:jc w:val="left"/>
              <w:rPr>
                <w:sz w:val="20"/>
                <w:szCs w:val="20"/>
                <w:lang w:val="ru-RU"/>
              </w:rPr>
            </w:pPr>
            <w:r w:rsidRPr="000575E7">
              <w:rPr>
                <w:sz w:val="20"/>
                <w:szCs w:val="20"/>
              </w:rPr>
              <w:t>О</w:t>
            </w:r>
            <w:proofErr w:type="spellStart"/>
            <w:r w:rsidRPr="000575E7">
              <w:rPr>
                <w:sz w:val="20"/>
                <w:szCs w:val="20"/>
                <w:lang w:val="ru-RU"/>
              </w:rPr>
              <w:t>тделение</w:t>
            </w:r>
            <w:proofErr w:type="spellEnd"/>
            <w:r w:rsidRPr="000575E7">
              <w:rPr>
                <w:sz w:val="20"/>
                <w:szCs w:val="20"/>
                <w:lang w:val="ru-RU"/>
              </w:rPr>
              <w:t xml:space="preserve"> Петропавловск-Камчатский Банка России//УФК по Камчатскому краю</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rPr>
              <w:t xml:space="preserve">г. Петропавловск-Камчатский </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lang w:val="ru-RU"/>
              </w:rPr>
              <w:t>р/с</w:t>
            </w:r>
            <w:r w:rsidRPr="000575E7">
              <w:rPr>
                <w:sz w:val="20"/>
                <w:szCs w:val="20"/>
              </w:rPr>
              <w:t xml:space="preserve"> 40</w:t>
            </w:r>
            <w:r w:rsidRPr="000575E7">
              <w:rPr>
                <w:sz w:val="20"/>
                <w:szCs w:val="20"/>
                <w:lang w:val="ru-RU"/>
              </w:rPr>
              <w:t>102810945370000031</w:t>
            </w:r>
            <w:r w:rsidRPr="000575E7">
              <w:rPr>
                <w:sz w:val="20"/>
                <w:szCs w:val="20"/>
              </w:rPr>
              <w:t xml:space="preserve"> </w:t>
            </w:r>
          </w:p>
          <w:p w:rsidR="005627A3" w:rsidRPr="000575E7" w:rsidRDefault="005627A3" w:rsidP="000575E7">
            <w:pPr>
              <w:widowControl w:val="0"/>
              <w:overflowPunct w:val="0"/>
              <w:adjustRightInd w:val="0"/>
              <w:spacing w:after="0" w:line="240" w:lineRule="auto"/>
              <w:rPr>
                <w:rFonts w:ascii="Times New Roman" w:hAnsi="Times New Roman" w:cs="Times New Roman"/>
                <w:sz w:val="20"/>
                <w:szCs w:val="20"/>
              </w:rPr>
            </w:pPr>
            <w:r w:rsidRPr="000575E7">
              <w:rPr>
                <w:rFonts w:ascii="Times New Roman" w:hAnsi="Times New Roman" w:cs="Times New Roman"/>
                <w:sz w:val="20"/>
                <w:szCs w:val="20"/>
              </w:rPr>
              <w:t xml:space="preserve">БИК 013002402 </w:t>
            </w:r>
            <w:proofErr w:type="spellStart"/>
            <w:r w:rsidRPr="000575E7">
              <w:rPr>
                <w:rFonts w:ascii="Times New Roman" w:hAnsi="Times New Roman" w:cs="Times New Roman"/>
                <w:sz w:val="20"/>
                <w:szCs w:val="20"/>
              </w:rPr>
              <w:t>Екс</w:t>
            </w:r>
            <w:proofErr w:type="spellEnd"/>
            <w:r w:rsidRPr="000575E7">
              <w:rPr>
                <w:rFonts w:ascii="Times New Roman" w:hAnsi="Times New Roman" w:cs="Times New Roman"/>
                <w:sz w:val="20"/>
                <w:szCs w:val="20"/>
              </w:rPr>
              <w:t xml:space="preserve"> 03234643306070003800</w:t>
            </w:r>
          </w:p>
          <w:p w:rsidR="005627A3" w:rsidRPr="000575E7" w:rsidRDefault="005627A3" w:rsidP="000575E7">
            <w:pPr>
              <w:pStyle w:val="4"/>
              <w:shd w:val="clear" w:color="auto" w:fill="auto"/>
              <w:spacing w:line="240" w:lineRule="auto"/>
              <w:ind w:left="23"/>
              <w:jc w:val="left"/>
              <w:rPr>
                <w:sz w:val="20"/>
                <w:szCs w:val="20"/>
              </w:rPr>
            </w:pPr>
            <w:r w:rsidRPr="000575E7">
              <w:rPr>
                <w:sz w:val="20"/>
                <w:szCs w:val="20"/>
              </w:rPr>
              <w:t>тел/факс 8(41531)37-1-52</w:t>
            </w:r>
            <w:r w:rsidRPr="000575E7">
              <w:rPr>
                <w:sz w:val="20"/>
                <w:szCs w:val="20"/>
                <w:lang w:val="ru-RU"/>
              </w:rPr>
              <w:t xml:space="preserve"> </w:t>
            </w:r>
            <w:proofErr w:type="spellStart"/>
            <w:r w:rsidRPr="000575E7">
              <w:rPr>
                <w:color w:val="auto"/>
                <w:sz w:val="20"/>
                <w:szCs w:val="20"/>
                <w:lang w:val="ru-RU"/>
              </w:rPr>
              <w:t>эл.</w:t>
            </w:r>
            <w:r w:rsidRPr="0049284D">
              <w:rPr>
                <w:color w:val="auto"/>
                <w:sz w:val="20"/>
                <w:szCs w:val="20"/>
                <w:lang w:val="ru-RU"/>
              </w:rPr>
              <w:t>почта</w:t>
            </w:r>
            <w:proofErr w:type="spellEnd"/>
            <w:r w:rsidRPr="0049284D">
              <w:rPr>
                <w:color w:val="auto"/>
                <w:sz w:val="20"/>
                <w:szCs w:val="20"/>
                <w:lang w:val="ru-RU"/>
              </w:rPr>
              <w:t xml:space="preserve">: </w:t>
            </w:r>
            <w:proofErr w:type="spellStart"/>
            <w:r w:rsidRPr="0049284D">
              <w:rPr>
                <w:color w:val="auto"/>
                <w:sz w:val="20"/>
                <w:szCs w:val="20"/>
                <w:lang w:val="en-US"/>
              </w:rPr>
              <w:t>rcos</w:t>
            </w:r>
            <w:proofErr w:type="spellEnd"/>
            <w:r w:rsidRPr="0049284D">
              <w:rPr>
                <w:color w:val="auto"/>
                <w:sz w:val="20"/>
                <w:szCs w:val="20"/>
                <w:lang w:val="ru-RU"/>
              </w:rPr>
              <w:t>_</w:t>
            </w:r>
            <w:hyperlink r:id="rId10" w:history="1">
              <w:r w:rsidRPr="0049284D">
                <w:rPr>
                  <w:rStyle w:val="a3"/>
                  <w:color w:val="auto"/>
                  <w:sz w:val="20"/>
                  <w:szCs w:val="20"/>
                  <w:u w:val="none"/>
                  <w:lang w:val="en-US"/>
                </w:rPr>
                <w:t>el</w:t>
              </w:r>
              <w:r w:rsidRPr="0049284D">
                <w:rPr>
                  <w:rStyle w:val="a3"/>
                  <w:color w:val="auto"/>
                  <w:sz w:val="20"/>
                  <w:szCs w:val="20"/>
                  <w:u w:val="none"/>
                  <w:lang w:val="ru-RU"/>
                </w:rPr>
                <w:t>@</w:t>
              </w:r>
              <w:proofErr w:type="spellStart"/>
              <w:r w:rsidRPr="0049284D">
                <w:rPr>
                  <w:rStyle w:val="a3"/>
                  <w:color w:val="auto"/>
                  <w:sz w:val="20"/>
                  <w:szCs w:val="20"/>
                  <w:u w:val="none"/>
                  <w:lang w:val="en-US"/>
                </w:rPr>
                <w:t>kamgov</w:t>
              </w:r>
              <w:proofErr w:type="spellEnd"/>
              <w:r w:rsidRPr="0049284D">
                <w:rPr>
                  <w:rStyle w:val="a3"/>
                  <w:color w:val="auto"/>
                  <w:sz w:val="20"/>
                  <w:szCs w:val="20"/>
                  <w:u w:val="none"/>
                  <w:lang w:val="ru-RU"/>
                </w:rPr>
                <w:t>.</w:t>
              </w:r>
              <w:proofErr w:type="spellStart"/>
              <w:r w:rsidRPr="0049284D">
                <w:rPr>
                  <w:rStyle w:val="a3"/>
                  <w:color w:val="auto"/>
                  <w:sz w:val="20"/>
                  <w:szCs w:val="20"/>
                  <w:u w:val="none"/>
                  <w:lang w:val="en-US"/>
                </w:rPr>
                <w:t>ru</w:t>
              </w:r>
              <w:proofErr w:type="spellEnd"/>
            </w:hyperlink>
          </w:p>
          <w:p w:rsidR="005627A3" w:rsidRPr="000575E7" w:rsidRDefault="005627A3" w:rsidP="000575E7">
            <w:pPr>
              <w:spacing w:after="0" w:line="240" w:lineRule="auto"/>
              <w:rPr>
                <w:rFonts w:ascii="Times New Roman" w:hAnsi="Times New Roman" w:cs="Times New Roman"/>
                <w:iCs/>
                <w:sz w:val="20"/>
                <w:szCs w:val="20"/>
                <w:lang w:val="ru"/>
              </w:rPr>
            </w:pPr>
          </w:p>
          <w:p w:rsidR="0049284D" w:rsidRDefault="0049284D" w:rsidP="000575E7">
            <w:pPr>
              <w:snapToGrid w:val="0"/>
              <w:spacing w:after="0" w:line="240" w:lineRule="auto"/>
              <w:rPr>
                <w:rFonts w:ascii="Times New Roman" w:hAnsi="Times New Roman" w:cs="Times New Roman"/>
                <w:sz w:val="20"/>
                <w:szCs w:val="20"/>
              </w:rPr>
            </w:pPr>
          </w:p>
          <w:p w:rsidR="005627A3" w:rsidRPr="000575E7" w:rsidRDefault="005627A3" w:rsidP="000575E7">
            <w:pPr>
              <w:snapToGrid w:val="0"/>
              <w:spacing w:after="0" w:line="240" w:lineRule="auto"/>
              <w:rPr>
                <w:rFonts w:ascii="Times New Roman" w:hAnsi="Times New Roman" w:cs="Times New Roman"/>
                <w:sz w:val="20"/>
                <w:szCs w:val="20"/>
              </w:rPr>
            </w:pPr>
            <w:r w:rsidRPr="000575E7">
              <w:rPr>
                <w:rFonts w:ascii="Times New Roman" w:hAnsi="Times New Roman" w:cs="Times New Roman"/>
                <w:sz w:val="20"/>
                <w:szCs w:val="20"/>
              </w:rPr>
              <w:t>Директор</w:t>
            </w:r>
          </w:p>
          <w:p w:rsidR="005627A3" w:rsidRPr="000575E7" w:rsidRDefault="005627A3" w:rsidP="000575E7">
            <w:pPr>
              <w:snapToGrid w:val="0"/>
              <w:spacing w:after="0" w:line="240" w:lineRule="auto"/>
              <w:rPr>
                <w:rFonts w:ascii="Times New Roman" w:hAnsi="Times New Roman" w:cs="Times New Roman"/>
                <w:sz w:val="20"/>
                <w:szCs w:val="20"/>
              </w:rPr>
            </w:pPr>
            <w:r w:rsidRPr="000575E7">
              <w:rPr>
                <w:rFonts w:ascii="Times New Roman" w:hAnsi="Times New Roman" w:cs="Times New Roman"/>
                <w:sz w:val="20"/>
                <w:szCs w:val="20"/>
              </w:rPr>
              <w:t xml:space="preserve">______________________ </w:t>
            </w:r>
            <w:proofErr w:type="spellStart"/>
            <w:r w:rsidRPr="000575E7">
              <w:rPr>
                <w:rFonts w:ascii="Times New Roman" w:hAnsi="Times New Roman" w:cs="Times New Roman"/>
                <w:sz w:val="20"/>
                <w:szCs w:val="20"/>
              </w:rPr>
              <w:t>Литвинюк</w:t>
            </w:r>
            <w:proofErr w:type="spellEnd"/>
            <w:r w:rsidRPr="000575E7">
              <w:rPr>
                <w:rFonts w:ascii="Times New Roman" w:hAnsi="Times New Roman" w:cs="Times New Roman"/>
                <w:sz w:val="20"/>
                <w:szCs w:val="20"/>
              </w:rPr>
              <w:t xml:space="preserve"> Л.Ф. </w:t>
            </w:r>
          </w:p>
          <w:p w:rsidR="005627A3" w:rsidRPr="000575E7" w:rsidRDefault="005627A3" w:rsidP="000575E7">
            <w:pPr>
              <w:snapToGrid w:val="0"/>
              <w:spacing w:after="0" w:line="240" w:lineRule="auto"/>
              <w:rPr>
                <w:rFonts w:ascii="Times New Roman" w:hAnsi="Times New Roman" w:cs="Times New Roman"/>
                <w:sz w:val="20"/>
                <w:szCs w:val="20"/>
              </w:rPr>
            </w:pPr>
            <w:r w:rsidRPr="000575E7">
              <w:rPr>
                <w:rFonts w:ascii="Times New Roman" w:hAnsi="Times New Roman" w:cs="Times New Roman"/>
                <w:bCs/>
                <w:sz w:val="20"/>
                <w:szCs w:val="20"/>
              </w:rPr>
              <w:t>М.П.</w:t>
            </w:r>
          </w:p>
          <w:p w:rsidR="005627A3" w:rsidRPr="000575E7" w:rsidRDefault="0049284D" w:rsidP="000575E7">
            <w:pPr>
              <w:spacing w:after="0" w:line="240" w:lineRule="auto"/>
              <w:rPr>
                <w:rFonts w:ascii="Times New Roman" w:hAnsi="Times New Roman" w:cs="Times New Roman"/>
                <w:sz w:val="20"/>
                <w:szCs w:val="20"/>
              </w:rPr>
            </w:pPr>
            <w:r w:rsidRPr="0049284D">
              <w:rPr>
                <w:rFonts w:ascii="Times New Roman" w:hAnsi="Times New Roman" w:cs="Times New Roman"/>
                <w:bCs/>
                <w:sz w:val="20"/>
                <w:szCs w:val="20"/>
              </w:rPr>
              <w:t>Подписано ЭЦП</w:t>
            </w:r>
          </w:p>
        </w:tc>
        <w:tc>
          <w:tcPr>
            <w:tcW w:w="4957" w:type="dxa"/>
            <w:tcBorders>
              <w:top w:val="single" w:sz="4" w:space="0" w:color="auto"/>
              <w:left w:val="single" w:sz="4" w:space="0" w:color="auto"/>
              <w:bottom w:val="single" w:sz="4" w:space="0" w:color="auto"/>
              <w:right w:val="single" w:sz="4" w:space="0" w:color="auto"/>
            </w:tcBorders>
          </w:tcPr>
          <w:p w:rsidR="0049284D" w:rsidRPr="0049284D" w:rsidRDefault="0049284D" w:rsidP="0049284D">
            <w:pPr>
              <w:spacing w:after="0" w:line="240" w:lineRule="auto"/>
              <w:contextualSpacing/>
              <w:rPr>
                <w:rFonts w:ascii="Times New Roman" w:hAnsi="Times New Roman" w:cs="Times New Roman"/>
                <w:b/>
                <w:sz w:val="20"/>
                <w:szCs w:val="20"/>
              </w:rPr>
            </w:pPr>
            <w:r w:rsidRPr="0049284D">
              <w:rPr>
                <w:rFonts w:ascii="Times New Roman" w:hAnsi="Times New Roman" w:cs="Times New Roman"/>
                <w:b/>
                <w:sz w:val="20"/>
                <w:szCs w:val="20"/>
              </w:rPr>
              <w:t>ООО «</w:t>
            </w:r>
            <w:proofErr w:type="spellStart"/>
            <w:r w:rsidRPr="0049284D">
              <w:rPr>
                <w:rFonts w:ascii="Times New Roman" w:hAnsi="Times New Roman" w:cs="Times New Roman"/>
                <w:b/>
                <w:sz w:val="20"/>
                <w:szCs w:val="20"/>
              </w:rPr>
              <w:t>Энергострой</w:t>
            </w:r>
            <w:proofErr w:type="spellEnd"/>
            <w:r w:rsidRPr="0049284D">
              <w:rPr>
                <w:rFonts w:ascii="Times New Roman" w:hAnsi="Times New Roman" w:cs="Times New Roman"/>
                <w:b/>
                <w:sz w:val="20"/>
                <w:szCs w:val="20"/>
              </w:rPr>
              <w:t>»</w:t>
            </w:r>
          </w:p>
          <w:p w:rsidR="0049284D" w:rsidRPr="0049284D" w:rsidRDefault="0049284D" w:rsidP="0049284D">
            <w:pPr>
              <w:spacing w:after="0" w:line="240" w:lineRule="auto"/>
              <w:contextualSpacing/>
              <w:rPr>
                <w:rFonts w:ascii="Times New Roman" w:hAnsi="Times New Roman" w:cs="Times New Roman"/>
                <w:b/>
                <w:sz w:val="20"/>
                <w:szCs w:val="20"/>
              </w:rPr>
            </w:pPr>
          </w:p>
          <w:p w:rsidR="0049284D" w:rsidRPr="0049284D" w:rsidRDefault="0049284D" w:rsidP="0049284D">
            <w:pPr>
              <w:spacing w:after="0" w:line="240" w:lineRule="auto"/>
              <w:contextualSpacing/>
              <w:rPr>
                <w:rFonts w:ascii="Times New Roman" w:hAnsi="Times New Roman" w:cs="Times New Roman"/>
                <w:bCs/>
                <w:sz w:val="20"/>
                <w:szCs w:val="20"/>
              </w:rPr>
            </w:pPr>
            <w:r w:rsidRPr="0049284D">
              <w:rPr>
                <w:rFonts w:ascii="Times New Roman" w:hAnsi="Times New Roman" w:cs="Times New Roman"/>
                <w:sz w:val="20"/>
                <w:szCs w:val="20"/>
              </w:rPr>
              <w:t xml:space="preserve">Юридический адрес: </w:t>
            </w:r>
            <w:r w:rsidRPr="0049284D">
              <w:rPr>
                <w:rFonts w:ascii="Times New Roman" w:hAnsi="Times New Roman" w:cs="Times New Roman"/>
                <w:bCs/>
                <w:sz w:val="20"/>
                <w:szCs w:val="20"/>
              </w:rPr>
              <w:t>683024, Камчатский край, г. Петропавловск-Камчатский, ул. Автомобилистов, дом 33, кВ.79.</w:t>
            </w:r>
          </w:p>
          <w:p w:rsidR="0049284D" w:rsidRPr="0049284D" w:rsidRDefault="0049284D" w:rsidP="0049284D">
            <w:pPr>
              <w:spacing w:after="0" w:line="240" w:lineRule="auto"/>
              <w:contextualSpacing/>
              <w:rPr>
                <w:rFonts w:ascii="Times New Roman" w:hAnsi="Times New Roman" w:cs="Times New Roman"/>
                <w:sz w:val="20"/>
                <w:szCs w:val="20"/>
              </w:rPr>
            </w:pPr>
            <w:r w:rsidRPr="0049284D">
              <w:rPr>
                <w:rFonts w:ascii="Times New Roman" w:hAnsi="Times New Roman" w:cs="Times New Roman"/>
                <w:sz w:val="20"/>
                <w:szCs w:val="20"/>
              </w:rPr>
              <w:t xml:space="preserve">Фактический адрес: </w:t>
            </w:r>
            <w:r w:rsidRPr="0049284D">
              <w:rPr>
                <w:rFonts w:ascii="Times New Roman" w:hAnsi="Times New Roman" w:cs="Times New Roman"/>
                <w:bCs/>
                <w:sz w:val="20"/>
                <w:szCs w:val="20"/>
              </w:rPr>
              <w:t xml:space="preserve">683000, Камчатский край, г. Петропавловск-Камчатский, </w:t>
            </w:r>
            <w:proofErr w:type="spellStart"/>
            <w:r w:rsidRPr="0049284D">
              <w:rPr>
                <w:rFonts w:ascii="Times New Roman" w:hAnsi="Times New Roman" w:cs="Times New Roman"/>
                <w:bCs/>
                <w:sz w:val="20"/>
                <w:szCs w:val="20"/>
              </w:rPr>
              <w:t>пр-кт</w:t>
            </w:r>
            <w:proofErr w:type="spellEnd"/>
            <w:r w:rsidRPr="0049284D">
              <w:rPr>
                <w:rFonts w:ascii="Times New Roman" w:hAnsi="Times New Roman" w:cs="Times New Roman"/>
                <w:bCs/>
                <w:sz w:val="20"/>
                <w:szCs w:val="20"/>
              </w:rPr>
              <w:t xml:space="preserve"> Победы 67/1</w:t>
            </w:r>
          </w:p>
          <w:p w:rsidR="0049284D" w:rsidRPr="0049284D" w:rsidRDefault="0049284D" w:rsidP="0049284D">
            <w:pPr>
              <w:shd w:val="clear" w:color="auto" w:fill="FFFFFF"/>
              <w:spacing w:after="0" w:line="240" w:lineRule="auto"/>
              <w:rPr>
                <w:rFonts w:ascii="Times New Roman" w:hAnsi="Times New Roman" w:cs="Times New Roman"/>
                <w:sz w:val="20"/>
                <w:szCs w:val="20"/>
              </w:rPr>
            </w:pPr>
            <w:r w:rsidRPr="0049284D">
              <w:rPr>
                <w:rFonts w:ascii="Times New Roman" w:hAnsi="Times New Roman" w:cs="Times New Roman"/>
                <w:sz w:val="20"/>
                <w:szCs w:val="20"/>
              </w:rPr>
              <w:t>ИНН 4101174106, КПП 410101001</w:t>
            </w:r>
          </w:p>
          <w:p w:rsidR="0049284D" w:rsidRPr="0049284D" w:rsidRDefault="0049284D" w:rsidP="0049284D">
            <w:pPr>
              <w:shd w:val="clear" w:color="auto" w:fill="FFFFFF"/>
              <w:spacing w:after="0" w:line="240" w:lineRule="auto"/>
              <w:rPr>
                <w:rFonts w:ascii="Times New Roman" w:hAnsi="Times New Roman" w:cs="Times New Roman"/>
                <w:bCs/>
                <w:sz w:val="20"/>
                <w:szCs w:val="20"/>
              </w:rPr>
            </w:pPr>
            <w:r w:rsidRPr="0049284D">
              <w:rPr>
                <w:rFonts w:ascii="Times New Roman" w:hAnsi="Times New Roman" w:cs="Times New Roman"/>
                <w:bCs/>
                <w:sz w:val="20"/>
                <w:szCs w:val="20"/>
              </w:rPr>
              <w:t>Отделение № 8645 ПАО Сбербанк России г. Магадан</w:t>
            </w:r>
          </w:p>
          <w:p w:rsidR="0049284D" w:rsidRPr="0049284D" w:rsidRDefault="0049284D" w:rsidP="0049284D">
            <w:pPr>
              <w:shd w:val="clear" w:color="auto" w:fill="FFFFFF"/>
              <w:spacing w:after="0" w:line="240" w:lineRule="auto"/>
              <w:rPr>
                <w:rFonts w:ascii="Times New Roman" w:hAnsi="Times New Roman" w:cs="Times New Roman"/>
                <w:bCs/>
                <w:sz w:val="20"/>
                <w:szCs w:val="20"/>
              </w:rPr>
            </w:pPr>
            <w:r w:rsidRPr="0049284D">
              <w:rPr>
                <w:rFonts w:ascii="Times New Roman" w:hAnsi="Times New Roman" w:cs="Times New Roman"/>
                <w:bCs/>
                <w:sz w:val="20"/>
                <w:szCs w:val="20"/>
              </w:rPr>
              <w:t>р/</w:t>
            </w:r>
            <w:proofErr w:type="spellStart"/>
            <w:r w:rsidRPr="0049284D">
              <w:rPr>
                <w:rFonts w:ascii="Times New Roman" w:hAnsi="Times New Roman" w:cs="Times New Roman"/>
                <w:bCs/>
                <w:sz w:val="20"/>
                <w:szCs w:val="20"/>
              </w:rPr>
              <w:t>сч</w:t>
            </w:r>
            <w:proofErr w:type="spellEnd"/>
            <w:r w:rsidRPr="0049284D">
              <w:rPr>
                <w:rFonts w:ascii="Times New Roman" w:hAnsi="Times New Roman" w:cs="Times New Roman"/>
                <w:bCs/>
                <w:sz w:val="20"/>
                <w:szCs w:val="20"/>
              </w:rPr>
              <w:t xml:space="preserve"> 40702810136170001329</w:t>
            </w:r>
          </w:p>
          <w:p w:rsidR="0049284D" w:rsidRPr="0049284D" w:rsidRDefault="0049284D" w:rsidP="0049284D">
            <w:pPr>
              <w:shd w:val="clear" w:color="auto" w:fill="FFFFFF"/>
              <w:spacing w:after="0" w:line="240" w:lineRule="auto"/>
              <w:rPr>
                <w:rFonts w:ascii="Times New Roman" w:hAnsi="Times New Roman" w:cs="Times New Roman"/>
                <w:sz w:val="20"/>
                <w:szCs w:val="20"/>
              </w:rPr>
            </w:pPr>
            <w:proofErr w:type="spellStart"/>
            <w:r w:rsidRPr="0049284D">
              <w:rPr>
                <w:rFonts w:ascii="Times New Roman" w:hAnsi="Times New Roman" w:cs="Times New Roman"/>
                <w:bCs/>
                <w:sz w:val="20"/>
                <w:szCs w:val="20"/>
              </w:rPr>
              <w:t>корр</w:t>
            </w:r>
            <w:proofErr w:type="spellEnd"/>
            <w:r w:rsidRPr="0049284D">
              <w:rPr>
                <w:rFonts w:ascii="Times New Roman" w:hAnsi="Times New Roman" w:cs="Times New Roman"/>
                <w:bCs/>
                <w:sz w:val="20"/>
                <w:szCs w:val="20"/>
              </w:rPr>
              <w:t>/</w:t>
            </w:r>
            <w:proofErr w:type="spellStart"/>
            <w:r w:rsidRPr="0049284D">
              <w:rPr>
                <w:rFonts w:ascii="Times New Roman" w:hAnsi="Times New Roman" w:cs="Times New Roman"/>
                <w:bCs/>
                <w:sz w:val="20"/>
                <w:szCs w:val="20"/>
              </w:rPr>
              <w:t>сч</w:t>
            </w:r>
            <w:proofErr w:type="spellEnd"/>
            <w:r w:rsidRPr="0049284D">
              <w:rPr>
                <w:rFonts w:ascii="Times New Roman" w:hAnsi="Times New Roman" w:cs="Times New Roman"/>
                <w:bCs/>
                <w:sz w:val="20"/>
                <w:szCs w:val="20"/>
              </w:rPr>
              <w:t xml:space="preserve"> 30101810300000000607</w:t>
            </w:r>
          </w:p>
          <w:p w:rsidR="0049284D" w:rsidRPr="0049284D" w:rsidRDefault="0049284D" w:rsidP="0049284D">
            <w:pPr>
              <w:shd w:val="clear" w:color="auto" w:fill="FFFFFF"/>
              <w:spacing w:after="0" w:line="240" w:lineRule="auto"/>
              <w:rPr>
                <w:rFonts w:ascii="Times New Roman" w:hAnsi="Times New Roman" w:cs="Times New Roman"/>
                <w:sz w:val="20"/>
                <w:szCs w:val="20"/>
              </w:rPr>
            </w:pPr>
            <w:r w:rsidRPr="0049284D">
              <w:rPr>
                <w:rFonts w:ascii="Times New Roman" w:hAnsi="Times New Roman" w:cs="Times New Roman"/>
                <w:sz w:val="20"/>
                <w:szCs w:val="20"/>
              </w:rPr>
              <w:t>БИК 044442607</w:t>
            </w:r>
          </w:p>
          <w:p w:rsidR="0049284D" w:rsidRPr="0049284D" w:rsidRDefault="0049284D" w:rsidP="0049284D">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т</w:t>
            </w:r>
            <w:r w:rsidRPr="0049284D">
              <w:rPr>
                <w:rFonts w:ascii="Times New Roman" w:hAnsi="Times New Roman" w:cs="Times New Roman"/>
                <w:sz w:val="20"/>
                <w:szCs w:val="20"/>
              </w:rPr>
              <w:t>елефон: 79140213476</w:t>
            </w:r>
          </w:p>
          <w:p w:rsidR="0049284D" w:rsidRPr="0049284D" w:rsidRDefault="0049284D" w:rsidP="0049284D">
            <w:pPr>
              <w:shd w:val="clear" w:color="auto" w:fill="FFFFFF"/>
              <w:spacing w:after="0" w:line="240" w:lineRule="auto"/>
              <w:rPr>
                <w:rFonts w:ascii="Times New Roman" w:hAnsi="Times New Roman" w:cs="Times New Roman"/>
                <w:color w:val="333333"/>
                <w:sz w:val="20"/>
                <w:szCs w:val="20"/>
              </w:rPr>
            </w:pPr>
            <w:r w:rsidRPr="0049284D">
              <w:rPr>
                <w:rFonts w:ascii="Times New Roman" w:hAnsi="Times New Roman" w:cs="Times New Roman"/>
                <w:sz w:val="20"/>
                <w:szCs w:val="20"/>
                <w:lang w:val="en-US"/>
              </w:rPr>
              <w:t>E</w:t>
            </w:r>
            <w:r w:rsidRPr="0049284D">
              <w:rPr>
                <w:rFonts w:ascii="Times New Roman" w:hAnsi="Times New Roman" w:cs="Times New Roman"/>
                <w:sz w:val="20"/>
                <w:szCs w:val="20"/>
              </w:rPr>
              <w:t>-</w:t>
            </w:r>
            <w:r w:rsidRPr="0049284D">
              <w:rPr>
                <w:rFonts w:ascii="Times New Roman" w:hAnsi="Times New Roman" w:cs="Times New Roman"/>
                <w:sz w:val="20"/>
                <w:szCs w:val="20"/>
                <w:lang w:val="en-US"/>
              </w:rPr>
              <w:t>mail</w:t>
            </w:r>
            <w:r w:rsidRPr="0049284D">
              <w:rPr>
                <w:rFonts w:ascii="Times New Roman" w:hAnsi="Times New Roman" w:cs="Times New Roman"/>
                <w:sz w:val="20"/>
                <w:szCs w:val="20"/>
              </w:rPr>
              <w:t xml:space="preserve">: </w:t>
            </w:r>
            <w:hyperlink r:id="rId11" w:history="1">
              <w:r w:rsidRPr="0049284D">
                <w:rPr>
                  <w:rStyle w:val="a3"/>
                  <w:rFonts w:ascii="Times New Roman" w:hAnsi="Times New Roman" w:cs="Times New Roman"/>
                  <w:color w:val="auto"/>
                  <w:sz w:val="20"/>
                  <w:szCs w:val="20"/>
                  <w:u w:val="none"/>
                  <w:lang w:val="en-US"/>
                </w:rPr>
                <w:t>energy</w:t>
              </w:r>
              <w:r w:rsidRPr="0049284D">
                <w:rPr>
                  <w:rStyle w:val="a3"/>
                  <w:rFonts w:ascii="Times New Roman" w:hAnsi="Times New Roman" w:cs="Times New Roman"/>
                  <w:color w:val="auto"/>
                  <w:sz w:val="20"/>
                  <w:szCs w:val="20"/>
                  <w:u w:val="none"/>
                </w:rPr>
                <w:t>4182@</w:t>
              </w:r>
              <w:r w:rsidRPr="0049284D">
                <w:rPr>
                  <w:rStyle w:val="a3"/>
                  <w:rFonts w:ascii="Times New Roman" w:hAnsi="Times New Roman" w:cs="Times New Roman"/>
                  <w:color w:val="auto"/>
                  <w:sz w:val="20"/>
                  <w:szCs w:val="20"/>
                  <w:u w:val="none"/>
                  <w:lang w:val="en-US"/>
                </w:rPr>
                <w:t>mail</w:t>
              </w:r>
              <w:r w:rsidRPr="0049284D">
                <w:rPr>
                  <w:rStyle w:val="a3"/>
                  <w:rFonts w:ascii="Times New Roman" w:hAnsi="Times New Roman" w:cs="Times New Roman"/>
                  <w:color w:val="auto"/>
                  <w:sz w:val="20"/>
                  <w:szCs w:val="20"/>
                  <w:u w:val="none"/>
                </w:rPr>
                <w:t>.</w:t>
              </w:r>
              <w:r w:rsidRPr="0049284D">
                <w:rPr>
                  <w:rStyle w:val="a3"/>
                  <w:rFonts w:ascii="Times New Roman" w:hAnsi="Times New Roman" w:cs="Times New Roman"/>
                  <w:color w:val="auto"/>
                  <w:sz w:val="20"/>
                  <w:szCs w:val="20"/>
                  <w:u w:val="none"/>
                  <w:lang w:val="en-US"/>
                </w:rPr>
                <w:t>ru</w:t>
              </w:r>
            </w:hyperlink>
            <w:r w:rsidRPr="0049284D">
              <w:rPr>
                <w:rFonts w:ascii="Times New Roman" w:hAnsi="Times New Roman" w:cs="Times New Roman"/>
                <w:sz w:val="20"/>
                <w:szCs w:val="20"/>
              </w:rPr>
              <w:t xml:space="preserve">, </w:t>
            </w:r>
            <w:r w:rsidRPr="0049284D">
              <w:rPr>
                <w:rFonts w:ascii="Times New Roman" w:hAnsi="Times New Roman" w:cs="Times New Roman"/>
                <w:sz w:val="20"/>
                <w:szCs w:val="20"/>
                <w:lang w:val="en-US"/>
              </w:rPr>
              <w:t>e</w:t>
            </w:r>
            <w:r w:rsidRPr="0049284D">
              <w:rPr>
                <w:rFonts w:ascii="Times New Roman" w:hAnsi="Times New Roman" w:cs="Times New Roman"/>
                <w:bCs/>
                <w:sz w:val="20"/>
                <w:szCs w:val="20"/>
                <w:lang w:val="en-US"/>
              </w:rPr>
              <w:t>nergy</w:t>
            </w:r>
            <w:r w:rsidRPr="0049284D">
              <w:rPr>
                <w:rFonts w:ascii="Times New Roman" w:hAnsi="Times New Roman" w:cs="Times New Roman"/>
                <w:bCs/>
                <w:sz w:val="20"/>
                <w:szCs w:val="20"/>
              </w:rPr>
              <w:t>8881@</w:t>
            </w:r>
            <w:r w:rsidRPr="0049284D">
              <w:rPr>
                <w:rFonts w:ascii="Times New Roman" w:hAnsi="Times New Roman" w:cs="Times New Roman"/>
                <w:bCs/>
                <w:sz w:val="20"/>
                <w:szCs w:val="20"/>
                <w:lang w:val="en-US"/>
              </w:rPr>
              <w:t>mail</w:t>
            </w:r>
            <w:r w:rsidRPr="0049284D">
              <w:rPr>
                <w:rFonts w:ascii="Times New Roman" w:hAnsi="Times New Roman" w:cs="Times New Roman"/>
                <w:bCs/>
                <w:sz w:val="20"/>
                <w:szCs w:val="20"/>
              </w:rPr>
              <w:t>.</w:t>
            </w:r>
            <w:r w:rsidRPr="0049284D">
              <w:rPr>
                <w:rFonts w:ascii="Times New Roman" w:hAnsi="Times New Roman" w:cs="Times New Roman"/>
                <w:bCs/>
                <w:sz w:val="20"/>
                <w:szCs w:val="20"/>
                <w:lang w:val="en-US"/>
              </w:rPr>
              <w:t>ru</w:t>
            </w:r>
          </w:p>
          <w:p w:rsidR="0049284D" w:rsidRPr="0049284D" w:rsidRDefault="0049284D" w:rsidP="0049284D">
            <w:pPr>
              <w:spacing w:after="0" w:line="240" w:lineRule="auto"/>
              <w:contextualSpacing/>
              <w:jc w:val="center"/>
              <w:rPr>
                <w:rFonts w:ascii="Times New Roman" w:hAnsi="Times New Roman" w:cs="Times New Roman"/>
                <w:sz w:val="20"/>
                <w:szCs w:val="20"/>
              </w:rPr>
            </w:pPr>
          </w:p>
          <w:p w:rsidR="0049284D" w:rsidRPr="0049284D" w:rsidRDefault="0049284D" w:rsidP="0049284D">
            <w:pPr>
              <w:spacing w:after="0" w:line="240" w:lineRule="auto"/>
              <w:contextualSpacing/>
              <w:jc w:val="center"/>
              <w:rPr>
                <w:rFonts w:ascii="Times New Roman" w:hAnsi="Times New Roman" w:cs="Times New Roman"/>
                <w:sz w:val="20"/>
                <w:szCs w:val="20"/>
              </w:rPr>
            </w:pPr>
          </w:p>
          <w:p w:rsidR="0049284D" w:rsidRPr="0049284D" w:rsidRDefault="0049284D" w:rsidP="0049284D">
            <w:pPr>
              <w:spacing w:after="0" w:line="240" w:lineRule="auto"/>
              <w:contextualSpacing/>
              <w:rPr>
                <w:rFonts w:ascii="Times New Roman" w:hAnsi="Times New Roman" w:cs="Times New Roman"/>
                <w:sz w:val="20"/>
                <w:szCs w:val="20"/>
              </w:rPr>
            </w:pPr>
            <w:r w:rsidRPr="0049284D">
              <w:rPr>
                <w:rFonts w:ascii="Times New Roman" w:hAnsi="Times New Roman" w:cs="Times New Roman"/>
                <w:sz w:val="20"/>
                <w:szCs w:val="20"/>
              </w:rPr>
              <w:t>Генеральный директор</w:t>
            </w:r>
          </w:p>
          <w:p w:rsidR="0049284D" w:rsidRPr="0049284D" w:rsidRDefault="0049284D" w:rsidP="0049284D">
            <w:pPr>
              <w:spacing w:after="0" w:line="240" w:lineRule="auto"/>
              <w:contextualSpacing/>
              <w:rPr>
                <w:rFonts w:ascii="Times New Roman" w:hAnsi="Times New Roman" w:cs="Times New Roman"/>
                <w:sz w:val="20"/>
                <w:szCs w:val="20"/>
              </w:rPr>
            </w:pPr>
            <w:r w:rsidRPr="0049284D">
              <w:rPr>
                <w:rFonts w:ascii="Times New Roman" w:hAnsi="Times New Roman" w:cs="Times New Roman"/>
                <w:sz w:val="20"/>
                <w:szCs w:val="20"/>
              </w:rPr>
              <w:t>____________________</w:t>
            </w:r>
            <w:r w:rsidRPr="0049284D">
              <w:rPr>
                <w:rFonts w:ascii="Times New Roman" w:hAnsi="Times New Roman" w:cs="Times New Roman"/>
                <w:b/>
                <w:sz w:val="20"/>
                <w:szCs w:val="20"/>
              </w:rPr>
              <w:t xml:space="preserve"> </w:t>
            </w:r>
            <w:r w:rsidRPr="0049284D">
              <w:rPr>
                <w:rFonts w:ascii="Times New Roman" w:hAnsi="Times New Roman" w:cs="Times New Roman"/>
                <w:bCs/>
                <w:sz w:val="20"/>
                <w:szCs w:val="20"/>
              </w:rPr>
              <w:t>Патрушева Э.Ю.</w:t>
            </w:r>
          </w:p>
          <w:p w:rsidR="0049284D" w:rsidRPr="0049284D" w:rsidRDefault="0049284D" w:rsidP="0049284D">
            <w:pPr>
              <w:spacing w:after="0" w:line="240" w:lineRule="auto"/>
              <w:contextualSpacing/>
              <w:rPr>
                <w:rFonts w:ascii="Times New Roman" w:hAnsi="Times New Roman" w:cs="Times New Roman"/>
                <w:iCs/>
                <w:sz w:val="20"/>
                <w:szCs w:val="20"/>
              </w:rPr>
            </w:pPr>
            <w:proofErr w:type="spellStart"/>
            <w:r w:rsidRPr="0049284D">
              <w:rPr>
                <w:rFonts w:ascii="Times New Roman" w:hAnsi="Times New Roman" w:cs="Times New Roman"/>
                <w:iCs/>
                <w:sz w:val="20"/>
                <w:szCs w:val="20"/>
              </w:rPr>
              <w:t>м.п</w:t>
            </w:r>
            <w:proofErr w:type="spellEnd"/>
            <w:r w:rsidRPr="0049284D">
              <w:rPr>
                <w:rFonts w:ascii="Times New Roman" w:hAnsi="Times New Roman" w:cs="Times New Roman"/>
                <w:iCs/>
                <w:sz w:val="20"/>
                <w:szCs w:val="20"/>
              </w:rPr>
              <w:t>.</w:t>
            </w:r>
          </w:p>
          <w:p w:rsidR="005627A3" w:rsidRPr="000575E7" w:rsidRDefault="0049284D" w:rsidP="0049284D">
            <w:pPr>
              <w:spacing w:after="0" w:line="240" w:lineRule="auto"/>
              <w:contextualSpacing/>
              <w:rPr>
                <w:rFonts w:ascii="Times New Roman" w:hAnsi="Times New Roman" w:cs="Times New Roman"/>
                <w:sz w:val="20"/>
                <w:szCs w:val="20"/>
              </w:rPr>
            </w:pPr>
            <w:r w:rsidRPr="0049284D">
              <w:rPr>
                <w:rFonts w:ascii="Times New Roman" w:hAnsi="Times New Roman" w:cs="Times New Roman"/>
                <w:bCs/>
                <w:sz w:val="20"/>
                <w:szCs w:val="20"/>
              </w:rPr>
              <w:t>Подписано ЭЦП</w:t>
            </w:r>
          </w:p>
        </w:tc>
      </w:tr>
    </w:tbl>
    <w:p w:rsidR="005627A3" w:rsidRDefault="005627A3" w:rsidP="005627A3">
      <w:pPr>
        <w:spacing w:after="0" w:line="240" w:lineRule="auto"/>
        <w:jc w:val="center"/>
        <w:rPr>
          <w:rFonts w:ascii="Times New Roman" w:hAnsi="Times New Roman" w:cs="Times New Roman"/>
          <w:b/>
          <w:lang w:val="x-none"/>
        </w:rPr>
      </w:pPr>
    </w:p>
    <w:p w:rsidR="00D577F0" w:rsidRDefault="00D577F0" w:rsidP="004D079B">
      <w:pPr>
        <w:spacing w:after="0" w:line="240" w:lineRule="auto"/>
        <w:ind w:right="140"/>
        <w:jc w:val="right"/>
        <w:rPr>
          <w:rFonts w:ascii="Times New Roman" w:eastAsia="Calibri" w:hAnsi="Times New Roman" w:cs="Times New Roman"/>
          <w:sz w:val="18"/>
          <w:szCs w:val="18"/>
          <w:lang w:eastAsia="ru-RU"/>
        </w:rPr>
      </w:pPr>
    </w:p>
    <w:p w:rsidR="00D577F0" w:rsidRDefault="00D577F0" w:rsidP="004D079B">
      <w:pPr>
        <w:spacing w:after="0" w:line="240" w:lineRule="auto"/>
        <w:ind w:right="140"/>
        <w:jc w:val="right"/>
        <w:rPr>
          <w:rFonts w:ascii="Times New Roman" w:eastAsia="Calibri" w:hAnsi="Times New Roman" w:cs="Times New Roman"/>
          <w:sz w:val="18"/>
          <w:szCs w:val="18"/>
          <w:lang w:eastAsia="ru-RU"/>
        </w:rPr>
      </w:pPr>
    </w:p>
    <w:p w:rsidR="00D577F0" w:rsidRDefault="00D577F0" w:rsidP="004D079B">
      <w:pPr>
        <w:spacing w:after="0" w:line="240" w:lineRule="auto"/>
        <w:ind w:right="140"/>
        <w:jc w:val="right"/>
        <w:rPr>
          <w:rFonts w:ascii="Times New Roman" w:eastAsia="Calibri" w:hAnsi="Times New Roman" w:cs="Times New Roman"/>
          <w:sz w:val="18"/>
          <w:szCs w:val="18"/>
          <w:lang w:eastAsia="ru-RU"/>
        </w:rPr>
      </w:pPr>
    </w:p>
    <w:p w:rsidR="004D079B" w:rsidRDefault="004D079B" w:rsidP="004D079B">
      <w:pPr>
        <w:spacing w:after="0" w:line="240" w:lineRule="auto"/>
        <w:ind w:right="140"/>
        <w:jc w:val="right"/>
        <w:rPr>
          <w:rFonts w:ascii="Times New Roman" w:eastAsia="Calibri" w:hAnsi="Times New Roman" w:cs="Times New Roman"/>
          <w:sz w:val="18"/>
          <w:szCs w:val="18"/>
          <w:lang w:eastAsia="ru-RU"/>
        </w:rPr>
      </w:pPr>
      <w:r w:rsidRPr="00034598">
        <w:rPr>
          <w:rFonts w:ascii="Times New Roman" w:eastAsia="Calibri" w:hAnsi="Times New Roman" w:cs="Times New Roman"/>
          <w:sz w:val="18"/>
          <w:szCs w:val="18"/>
          <w:lang w:eastAsia="ru-RU"/>
        </w:rPr>
        <w:lastRenderedPageBreak/>
        <w:t xml:space="preserve">Приложение № 1 к Контракту № </w:t>
      </w:r>
      <w:r w:rsidR="0049284D">
        <w:rPr>
          <w:rFonts w:ascii="Times New Roman" w:eastAsia="Calibri" w:hAnsi="Times New Roman" w:cs="Times New Roman"/>
          <w:sz w:val="18"/>
          <w:szCs w:val="18"/>
          <w:lang w:eastAsia="ru-RU"/>
        </w:rPr>
        <w:t>ЭА-14-24</w:t>
      </w:r>
      <w:r w:rsidRPr="00034598">
        <w:rPr>
          <w:rFonts w:ascii="Times New Roman" w:eastAsia="Calibri" w:hAnsi="Times New Roman" w:cs="Times New Roman"/>
          <w:sz w:val="18"/>
          <w:szCs w:val="18"/>
          <w:lang w:eastAsia="ru-RU"/>
        </w:rPr>
        <w:t xml:space="preserve"> от _ _ _ _ _ _ 2024 г.</w:t>
      </w:r>
    </w:p>
    <w:p w:rsidR="004D079B" w:rsidRPr="00034598" w:rsidRDefault="004D079B" w:rsidP="004D079B">
      <w:pPr>
        <w:spacing w:after="0" w:line="240" w:lineRule="auto"/>
        <w:ind w:right="140"/>
        <w:jc w:val="right"/>
        <w:rPr>
          <w:rFonts w:ascii="Times New Roman" w:eastAsia="Calibri" w:hAnsi="Times New Roman" w:cs="Times New Roman"/>
          <w:sz w:val="18"/>
          <w:szCs w:val="18"/>
          <w:lang w:eastAsia="ru-RU"/>
        </w:rPr>
      </w:pPr>
    </w:p>
    <w:p w:rsidR="004D079B" w:rsidRPr="00B52080" w:rsidRDefault="004D079B" w:rsidP="004D079B">
      <w:pPr>
        <w:spacing w:after="0" w:line="240" w:lineRule="auto"/>
        <w:ind w:right="140"/>
        <w:jc w:val="center"/>
        <w:rPr>
          <w:rFonts w:ascii="Times New Roman" w:eastAsia="Calibri" w:hAnsi="Times New Roman" w:cs="Times New Roman"/>
          <w:b/>
          <w:lang w:eastAsia="ru-RU"/>
        </w:rPr>
      </w:pPr>
      <w:r w:rsidRPr="00B52080">
        <w:rPr>
          <w:rFonts w:ascii="Times New Roman" w:eastAsia="Calibri" w:hAnsi="Times New Roman" w:cs="Times New Roman"/>
          <w:b/>
          <w:lang w:eastAsia="ru-RU"/>
        </w:rPr>
        <w:t>Техническое задание</w:t>
      </w:r>
    </w:p>
    <w:p w:rsidR="004D079B" w:rsidRDefault="004D079B" w:rsidP="004D079B">
      <w:pPr>
        <w:spacing w:after="0" w:line="240" w:lineRule="auto"/>
        <w:jc w:val="center"/>
        <w:rPr>
          <w:rFonts w:ascii="Times New Roman" w:hAnsi="Times New Roman" w:cs="Times New Roman"/>
          <w:b/>
          <w:sz w:val="20"/>
          <w:szCs w:val="20"/>
          <w:shd w:val="clear" w:color="auto" w:fill="FAFAFA"/>
        </w:rPr>
      </w:pPr>
      <w:r w:rsidRPr="009D63F7">
        <w:rPr>
          <w:rFonts w:ascii="Times New Roman" w:hAnsi="Times New Roman" w:cs="Times New Roman"/>
          <w:b/>
          <w:sz w:val="20"/>
          <w:szCs w:val="20"/>
          <w:shd w:val="clear" w:color="auto" w:fill="FAFAFA"/>
        </w:rPr>
        <w:t>Поставка и монтаж технологического оборудования пищеблока объекта «Капитальный ремонт помещений пищеблока в здании МБОУ «</w:t>
      </w:r>
      <w:proofErr w:type="spellStart"/>
      <w:r w:rsidRPr="009D63F7">
        <w:rPr>
          <w:rFonts w:ascii="Times New Roman" w:hAnsi="Times New Roman" w:cs="Times New Roman"/>
          <w:b/>
          <w:sz w:val="20"/>
          <w:szCs w:val="20"/>
          <w:shd w:val="clear" w:color="auto" w:fill="FAFAFA"/>
        </w:rPr>
        <w:t>Раздольненская</w:t>
      </w:r>
      <w:proofErr w:type="spellEnd"/>
      <w:r w:rsidRPr="009D63F7">
        <w:rPr>
          <w:rFonts w:ascii="Times New Roman" w:hAnsi="Times New Roman" w:cs="Times New Roman"/>
          <w:b/>
          <w:sz w:val="20"/>
          <w:szCs w:val="20"/>
          <w:shd w:val="clear" w:color="auto" w:fill="FAFAFA"/>
        </w:rPr>
        <w:t xml:space="preserve"> средняя школа имени В.Н.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xml:space="preserve">», находящемся по адресу: Камчатский край, </w:t>
      </w:r>
      <w:proofErr w:type="spellStart"/>
      <w:r w:rsidRPr="009D63F7">
        <w:rPr>
          <w:rFonts w:ascii="Times New Roman" w:hAnsi="Times New Roman" w:cs="Times New Roman"/>
          <w:b/>
          <w:sz w:val="20"/>
          <w:szCs w:val="20"/>
          <w:shd w:val="clear" w:color="auto" w:fill="FAFAFA"/>
        </w:rPr>
        <w:t>Елизовский</w:t>
      </w:r>
      <w:proofErr w:type="spellEnd"/>
      <w:r w:rsidRPr="009D63F7">
        <w:rPr>
          <w:rFonts w:ascii="Times New Roman" w:hAnsi="Times New Roman" w:cs="Times New Roman"/>
          <w:b/>
          <w:sz w:val="20"/>
          <w:szCs w:val="20"/>
          <w:shd w:val="clear" w:color="auto" w:fill="FAFAFA"/>
        </w:rPr>
        <w:t xml:space="preserve"> р-н, п. Раздольный, ул.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2»</w:t>
      </w:r>
    </w:p>
    <w:p w:rsidR="004D079B" w:rsidRPr="00B52080" w:rsidRDefault="004D079B" w:rsidP="004D079B">
      <w:pPr>
        <w:spacing w:after="0" w:line="240" w:lineRule="auto"/>
        <w:rPr>
          <w:rFonts w:ascii="Times New Roman" w:eastAsia="Calibri" w:hAnsi="Times New Roman" w:cs="Times New Roman"/>
          <w:i/>
          <w:lang w:eastAsia="ru-RU"/>
        </w:rPr>
      </w:pPr>
    </w:p>
    <w:p w:rsidR="004D079B" w:rsidRDefault="004D079B" w:rsidP="004D079B">
      <w:pPr>
        <w:spacing w:after="0" w:line="240" w:lineRule="auto"/>
        <w:jc w:val="center"/>
        <w:rPr>
          <w:rFonts w:ascii="Times New Roman" w:eastAsia="Times New Roman" w:hAnsi="Times New Roman" w:cs="Times New Roman"/>
          <w:b/>
          <w:lang w:eastAsia="ru-RU"/>
        </w:rPr>
      </w:pPr>
      <w:r w:rsidRPr="00B52080">
        <w:rPr>
          <w:rFonts w:ascii="Times New Roman" w:eastAsia="Times New Roman" w:hAnsi="Times New Roman" w:cs="Times New Roman"/>
          <w:b/>
          <w:lang w:eastAsia="ru-RU"/>
        </w:rPr>
        <w:t>ОПИСАНИЕ ОБЪЕКТА ЗАКУПКИ,</w:t>
      </w:r>
      <w:r>
        <w:rPr>
          <w:rFonts w:ascii="Times New Roman" w:eastAsia="Times New Roman" w:hAnsi="Times New Roman" w:cs="Times New Roman"/>
          <w:b/>
          <w:lang w:eastAsia="ru-RU"/>
        </w:rPr>
        <w:t xml:space="preserve"> </w:t>
      </w:r>
      <w:r w:rsidRPr="00B52080">
        <w:rPr>
          <w:rFonts w:ascii="Times New Roman" w:eastAsia="Times New Roman" w:hAnsi="Times New Roman" w:cs="Times New Roman"/>
          <w:b/>
          <w:lang w:eastAsia="ru-RU"/>
        </w:rPr>
        <w:t>КОЛИЧЕСТВО ТОВАРА (ОБЪЕМ РАБОТ, УСЛУГ)</w:t>
      </w:r>
    </w:p>
    <w:p w:rsidR="004D079B" w:rsidRDefault="004D079B" w:rsidP="004D079B">
      <w:pPr>
        <w:spacing w:after="0" w:line="240" w:lineRule="auto"/>
        <w:jc w:val="center"/>
        <w:rPr>
          <w:rFonts w:ascii="Times New Roman" w:eastAsia="Times New Roman" w:hAnsi="Times New Roman" w:cs="Times New Roman"/>
          <w:b/>
          <w:lang w:eastAsia="ru-RU"/>
        </w:rPr>
      </w:pPr>
    </w:p>
    <w:p w:rsidR="004D079B" w:rsidRPr="00E91C13" w:rsidRDefault="004D079B" w:rsidP="004D079B">
      <w:pPr>
        <w:spacing w:after="0" w:line="240" w:lineRule="auto"/>
        <w:ind w:firstLine="708"/>
        <w:jc w:val="both"/>
        <w:rPr>
          <w:rFonts w:ascii="Times New Roman" w:hAnsi="Times New Roman" w:cs="Times New Roman"/>
          <w:bCs/>
        </w:rPr>
      </w:pPr>
      <w:r w:rsidRPr="00E91C13">
        <w:rPr>
          <w:rFonts w:ascii="Times New Roman" w:hAnsi="Times New Roman" w:cs="Times New Roman"/>
        </w:rPr>
        <w:t xml:space="preserve">Место поставки Товара и выполнение работ по его сборке и монтажу осуществляется Поставщиком по адресу: </w:t>
      </w:r>
      <w:r w:rsidRPr="00E91C13">
        <w:rPr>
          <w:rFonts w:ascii="Times New Roman" w:hAnsi="Times New Roman" w:cs="Times New Roman"/>
          <w:bCs/>
        </w:rPr>
        <w:t xml:space="preserve">684020, Камчатский край, </w:t>
      </w:r>
      <w:proofErr w:type="spellStart"/>
      <w:r w:rsidRPr="00E91C13">
        <w:rPr>
          <w:rFonts w:ascii="Times New Roman" w:hAnsi="Times New Roman" w:cs="Times New Roman"/>
          <w:bCs/>
        </w:rPr>
        <w:t>Елизовский</w:t>
      </w:r>
      <w:proofErr w:type="spellEnd"/>
      <w:r w:rsidRPr="00E91C13">
        <w:rPr>
          <w:rFonts w:ascii="Times New Roman" w:hAnsi="Times New Roman" w:cs="Times New Roman"/>
          <w:bCs/>
        </w:rPr>
        <w:t xml:space="preserve"> р-н., п. Раздольный, ул. </w:t>
      </w:r>
      <w:proofErr w:type="spellStart"/>
      <w:r w:rsidRPr="00E91C13">
        <w:rPr>
          <w:rFonts w:ascii="Times New Roman" w:hAnsi="Times New Roman" w:cs="Times New Roman"/>
          <w:bCs/>
        </w:rPr>
        <w:t>Ролддугина</w:t>
      </w:r>
      <w:proofErr w:type="spellEnd"/>
      <w:r w:rsidRPr="00E91C13">
        <w:rPr>
          <w:rFonts w:ascii="Times New Roman" w:hAnsi="Times New Roman" w:cs="Times New Roman"/>
          <w:bCs/>
        </w:rPr>
        <w:t>, 2.</w:t>
      </w:r>
    </w:p>
    <w:p w:rsidR="004D079B" w:rsidRPr="00E91C13" w:rsidRDefault="004D079B" w:rsidP="004D079B">
      <w:pPr>
        <w:spacing w:after="0" w:line="240" w:lineRule="auto"/>
        <w:ind w:firstLine="708"/>
        <w:jc w:val="both"/>
        <w:rPr>
          <w:rFonts w:ascii="Times New Roman" w:hAnsi="Times New Roman" w:cs="Times New Roman"/>
        </w:rPr>
      </w:pPr>
      <w:r w:rsidRPr="00E91C13">
        <w:rPr>
          <w:rFonts w:ascii="Times New Roman" w:hAnsi="Times New Roman" w:cs="Times New Roman"/>
        </w:rPr>
        <w:t>Поставка, сборка, монтаж Товара осуществляются Поставщиком в следующие сроки:</w:t>
      </w:r>
    </w:p>
    <w:p w:rsidR="004D079B" w:rsidRPr="00E91C13" w:rsidRDefault="004D079B" w:rsidP="004D079B">
      <w:pPr>
        <w:spacing w:after="0" w:line="240" w:lineRule="auto"/>
        <w:jc w:val="both"/>
        <w:rPr>
          <w:rFonts w:ascii="Times New Roman" w:hAnsi="Times New Roman" w:cs="Times New Roman"/>
        </w:rPr>
      </w:pPr>
      <w:r w:rsidRPr="00E91C13">
        <w:rPr>
          <w:rFonts w:ascii="Times New Roman" w:hAnsi="Times New Roman" w:cs="Times New Roman"/>
        </w:rPr>
        <w:t>а) дата начала поставки товара: с даты заключения контракта;</w:t>
      </w:r>
    </w:p>
    <w:p w:rsidR="004D079B" w:rsidRDefault="004D079B" w:rsidP="004D079B">
      <w:pPr>
        <w:spacing w:after="0" w:line="240" w:lineRule="auto"/>
        <w:jc w:val="both"/>
        <w:rPr>
          <w:rFonts w:ascii="Times New Roman" w:eastAsia="Times New Roman" w:hAnsi="Times New Roman" w:cs="Times New Roman"/>
          <w:b/>
          <w:lang w:eastAsia="ru-RU"/>
        </w:rPr>
      </w:pPr>
      <w:r w:rsidRPr="00E91C13">
        <w:rPr>
          <w:rFonts w:ascii="Times New Roman" w:hAnsi="Times New Roman" w:cs="Times New Roman"/>
        </w:rPr>
        <w:t>б) дата окончания сборки и монтажа товара: не позднее 29.08.2024 года.</w:t>
      </w:r>
    </w:p>
    <w:p w:rsidR="004D079B" w:rsidRPr="00B52080" w:rsidRDefault="004D079B" w:rsidP="004D079B">
      <w:pPr>
        <w:spacing w:after="0" w:line="240" w:lineRule="auto"/>
        <w:jc w:val="center"/>
        <w:rPr>
          <w:rFonts w:ascii="Times New Roman" w:eastAsia="Times New Roman" w:hAnsi="Times New Roman" w:cs="Times New Roman"/>
          <w:b/>
          <w:lang w:eastAsia="ru-RU"/>
        </w:rPr>
      </w:pP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56"/>
        <w:gridCol w:w="2280"/>
        <w:gridCol w:w="1275"/>
        <w:gridCol w:w="1702"/>
        <w:gridCol w:w="850"/>
        <w:gridCol w:w="567"/>
        <w:gridCol w:w="1418"/>
        <w:gridCol w:w="1559"/>
      </w:tblGrid>
      <w:tr w:rsidR="004D079B" w:rsidRPr="00B52080" w:rsidTr="008B164F">
        <w:trPr>
          <w:trHeight w:val="726"/>
        </w:trPr>
        <w:tc>
          <w:tcPr>
            <w:tcW w:w="556"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8B164F">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 п/п</w:t>
            </w:r>
          </w:p>
        </w:tc>
        <w:tc>
          <w:tcPr>
            <w:tcW w:w="2280"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8B164F">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Наименование товара (работы, услуги)</w:t>
            </w:r>
          </w:p>
        </w:tc>
        <w:tc>
          <w:tcPr>
            <w:tcW w:w="1275"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8B164F">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Код по ОКПД2</w:t>
            </w:r>
          </w:p>
        </w:tc>
        <w:tc>
          <w:tcPr>
            <w:tcW w:w="1702"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8B164F">
            <w:pPr>
              <w:spacing w:after="0" w:line="240" w:lineRule="auto"/>
              <w:jc w:val="center"/>
              <w:rPr>
                <w:rFonts w:ascii="Times New Roman" w:eastAsia="Times New Roman" w:hAnsi="Times New Roman" w:cs="Times New Roman"/>
                <w:b/>
                <w:sz w:val="16"/>
                <w:szCs w:val="16"/>
                <w:highlight w:val="green"/>
                <w:lang w:eastAsia="ru-RU"/>
              </w:rPr>
            </w:pPr>
            <w:r w:rsidRPr="00CF1508">
              <w:rPr>
                <w:rFonts w:ascii="Times New Roman" w:eastAsia="Times New Roman" w:hAnsi="Times New Roman" w:cs="Times New Roman"/>
                <w:b/>
                <w:sz w:val="16"/>
                <w:szCs w:val="16"/>
                <w:lang w:eastAsia="ru-RU"/>
              </w:rPr>
              <w:t>Описание объекта закупки</w:t>
            </w:r>
          </w:p>
        </w:tc>
        <w:tc>
          <w:tcPr>
            <w:tcW w:w="850"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8B164F">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Ед. изм.</w:t>
            </w:r>
          </w:p>
        </w:tc>
        <w:tc>
          <w:tcPr>
            <w:tcW w:w="567"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8B164F">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Кол-во</w:t>
            </w:r>
          </w:p>
        </w:tc>
        <w:tc>
          <w:tcPr>
            <w:tcW w:w="1418"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8B164F">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Цена за ед. изм., руб.</w:t>
            </w:r>
          </w:p>
        </w:tc>
        <w:tc>
          <w:tcPr>
            <w:tcW w:w="1559" w:type="dxa"/>
            <w:tcBorders>
              <w:top w:val="single" w:sz="4" w:space="0" w:color="auto"/>
              <w:left w:val="single" w:sz="4" w:space="0" w:color="auto"/>
              <w:bottom w:val="single" w:sz="4" w:space="0" w:color="auto"/>
              <w:right w:val="single" w:sz="4" w:space="0" w:color="auto"/>
            </w:tcBorders>
            <w:vAlign w:val="center"/>
          </w:tcPr>
          <w:p w:rsidR="004D079B" w:rsidRPr="00CF1508" w:rsidRDefault="004D079B" w:rsidP="008B164F">
            <w:pPr>
              <w:spacing w:after="0" w:line="240" w:lineRule="auto"/>
              <w:jc w:val="center"/>
              <w:rPr>
                <w:rFonts w:ascii="Times New Roman" w:eastAsia="Times New Roman" w:hAnsi="Times New Roman" w:cs="Times New Roman"/>
                <w:b/>
                <w:sz w:val="16"/>
                <w:szCs w:val="16"/>
                <w:lang w:eastAsia="ru-RU"/>
              </w:rPr>
            </w:pPr>
            <w:r w:rsidRPr="00CF1508">
              <w:rPr>
                <w:rFonts w:ascii="Times New Roman" w:eastAsia="Times New Roman" w:hAnsi="Times New Roman" w:cs="Times New Roman"/>
                <w:b/>
                <w:sz w:val="16"/>
                <w:szCs w:val="16"/>
                <w:lang w:eastAsia="ru-RU"/>
              </w:rPr>
              <w:t>Стоимость, руб.</w:t>
            </w:r>
          </w:p>
        </w:tc>
      </w:tr>
      <w:tr w:rsidR="004D079B" w:rsidRPr="00B52080" w:rsidTr="008B164F">
        <w:trPr>
          <w:trHeight w:val="1439"/>
        </w:trPr>
        <w:tc>
          <w:tcPr>
            <w:tcW w:w="556"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8B164F">
            <w:pPr>
              <w:spacing w:after="0" w:line="240" w:lineRule="auto"/>
              <w:jc w:val="center"/>
              <w:rPr>
                <w:rFonts w:ascii="Times New Roman" w:eastAsia="Times New Roman" w:hAnsi="Times New Roman" w:cs="Times New Roman"/>
                <w:b/>
                <w:sz w:val="20"/>
                <w:szCs w:val="20"/>
                <w:lang w:eastAsia="ru-RU"/>
              </w:rPr>
            </w:pPr>
            <w:r w:rsidRPr="00B52080">
              <w:rPr>
                <w:rFonts w:ascii="Times New Roman" w:eastAsia="Times New Roman" w:hAnsi="Times New Roman" w:cs="Times New Roman"/>
                <w:b/>
                <w:sz w:val="20"/>
                <w:szCs w:val="20"/>
                <w:lang w:eastAsia="ru-RU"/>
              </w:rPr>
              <w:t>1.</w:t>
            </w:r>
          </w:p>
        </w:tc>
        <w:tc>
          <w:tcPr>
            <w:tcW w:w="2280"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8B164F">
            <w:pPr>
              <w:spacing w:after="0" w:line="240" w:lineRule="auto"/>
              <w:jc w:val="center"/>
              <w:rPr>
                <w:rFonts w:ascii="Times New Roman" w:eastAsia="Times New Roman" w:hAnsi="Times New Roman" w:cs="Times New Roman"/>
                <w:bCs/>
                <w:smallCaps/>
                <w:color w:val="FF0000"/>
                <w:sz w:val="20"/>
                <w:szCs w:val="20"/>
                <w:lang w:eastAsia="ru-RU"/>
              </w:rPr>
            </w:pPr>
            <w:r w:rsidRPr="009D63F7">
              <w:rPr>
                <w:rFonts w:ascii="Times New Roman" w:hAnsi="Times New Roman" w:cs="Times New Roman"/>
                <w:b/>
                <w:sz w:val="20"/>
                <w:szCs w:val="20"/>
                <w:shd w:val="clear" w:color="auto" w:fill="FAFAFA"/>
              </w:rPr>
              <w:t>Поставка и монтаж технологического оборудования пищеблока объекта «Капитальный ремонт помещений пищеблока в здании МБОУ «</w:t>
            </w:r>
            <w:proofErr w:type="spellStart"/>
            <w:r w:rsidRPr="009D63F7">
              <w:rPr>
                <w:rFonts w:ascii="Times New Roman" w:hAnsi="Times New Roman" w:cs="Times New Roman"/>
                <w:b/>
                <w:sz w:val="20"/>
                <w:szCs w:val="20"/>
                <w:shd w:val="clear" w:color="auto" w:fill="FAFAFA"/>
              </w:rPr>
              <w:t>Раздольненская</w:t>
            </w:r>
            <w:proofErr w:type="spellEnd"/>
            <w:r w:rsidRPr="009D63F7">
              <w:rPr>
                <w:rFonts w:ascii="Times New Roman" w:hAnsi="Times New Roman" w:cs="Times New Roman"/>
                <w:b/>
                <w:sz w:val="20"/>
                <w:szCs w:val="20"/>
                <w:shd w:val="clear" w:color="auto" w:fill="FAFAFA"/>
              </w:rPr>
              <w:t xml:space="preserve"> средняя школа имени В.Н.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xml:space="preserve">», находящемся по адресу: Камчатский край, </w:t>
            </w:r>
            <w:proofErr w:type="spellStart"/>
            <w:r w:rsidRPr="009D63F7">
              <w:rPr>
                <w:rFonts w:ascii="Times New Roman" w:hAnsi="Times New Roman" w:cs="Times New Roman"/>
                <w:b/>
                <w:sz w:val="20"/>
                <w:szCs w:val="20"/>
                <w:shd w:val="clear" w:color="auto" w:fill="FAFAFA"/>
              </w:rPr>
              <w:t>Елизовский</w:t>
            </w:r>
            <w:proofErr w:type="spellEnd"/>
            <w:r w:rsidRPr="009D63F7">
              <w:rPr>
                <w:rFonts w:ascii="Times New Roman" w:hAnsi="Times New Roman" w:cs="Times New Roman"/>
                <w:b/>
                <w:sz w:val="20"/>
                <w:szCs w:val="20"/>
                <w:shd w:val="clear" w:color="auto" w:fill="FAFAFA"/>
              </w:rPr>
              <w:t xml:space="preserve"> р-н, п. Раздольный, ул. </w:t>
            </w:r>
            <w:proofErr w:type="spellStart"/>
            <w:r w:rsidRPr="009D63F7">
              <w:rPr>
                <w:rFonts w:ascii="Times New Roman" w:hAnsi="Times New Roman" w:cs="Times New Roman"/>
                <w:b/>
                <w:sz w:val="20"/>
                <w:szCs w:val="20"/>
                <w:shd w:val="clear" w:color="auto" w:fill="FAFAFA"/>
              </w:rPr>
              <w:t>Ролдугина</w:t>
            </w:r>
            <w:proofErr w:type="spellEnd"/>
            <w:r w:rsidRPr="009D63F7">
              <w:rPr>
                <w:rFonts w:ascii="Times New Roman" w:hAnsi="Times New Roman" w:cs="Times New Roman"/>
                <w:b/>
                <w:sz w:val="20"/>
                <w:szCs w:val="20"/>
                <w:shd w:val="clear" w:color="auto" w:fill="FAFAFA"/>
              </w:rPr>
              <w:t>, 2»</w:t>
            </w:r>
          </w:p>
        </w:tc>
        <w:tc>
          <w:tcPr>
            <w:tcW w:w="1275"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8B164F">
            <w:pPr>
              <w:spacing w:after="0" w:line="240" w:lineRule="auto"/>
              <w:jc w:val="center"/>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27.51.21.120</w:t>
            </w:r>
          </w:p>
        </w:tc>
        <w:tc>
          <w:tcPr>
            <w:tcW w:w="1702" w:type="dxa"/>
            <w:tcBorders>
              <w:top w:val="single" w:sz="4" w:space="0" w:color="auto"/>
              <w:left w:val="single" w:sz="4" w:space="0" w:color="auto"/>
              <w:bottom w:val="single" w:sz="4" w:space="0" w:color="auto"/>
              <w:right w:val="single" w:sz="4" w:space="0" w:color="auto"/>
            </w:tcBorders>
            <w:vAlign w:val="center"/>
          </w:tcPr>
          <w:p w:rsidR="004D079B" w:rsidRPr="00B84781" w:rsidRDefault="004D079B" w:rsidP="008B164F">
            <w:pPr>
              <w:spacing w:after="0" w:line="240" w:lineRule="auto"/>
              <w:jc w:val="center"/>
              <w:rPr>
                <w:rFonts w:ascii="Times New Roman" w:eastAsia="Times New Roman" w:hAnsi="Times New Roman" w:cs="Times New Roman"/>
                <w:bCs/>
                <w:sz w:val="16"/>
                <w:szCs w:val="16"/>
                <w:lang w:eastAsia="ru-RU"/>
              </w:rPr>
            </w:pPr>
            <w:r w:rsidRPr="00B84781">
              <w:rPr>
                <w:rFonts w:ascii="Times New Roman" w:eastAsia="Times New Roman" w:hAnsi="Times New Roman" w:cs="Times New Roman"/>
                <w:bCs/>
                <w:sz w:val="16"/>
                <w:szCs w:val="16"/>
                <w:lang w:eastAsia="ru-RU"/>
              </w:rPr>
              <w:t xml:space="preserve">согласно </w:t>
            </w:r>
          </w:p>
          <w:p w:rsidR="004D079B" w:rsidRPr="00B52080" w:rsidRDefault="004D079B" w:rsidP="008B164F">
            <w:pPr>
              <w:spacing w:after="0" w:line="240" w:lineRule="auto"/>
              <w:jc w:val="center"/>
              <w:rPr>
                <w:rFonts w:ascii="Times New Roman" w:eastAsia="Times New Roman" w:hAnsi="Times New Roman" w:cs="Times New Roman"/>
                <w:bCs/>
                <w:sz w:val="16"/>
                <w:szCs w:val="16"/>
                <w:lang w:eastAsia="ru-RU"/>
              </w:rPr>
            </w:pPr>
            <w:r w:rsidRPr="00B84781">
              <w:rPr>
                <w:rFonts w:ascii="Times New Roman" w:eastAsia="Times New Roman" w:hAnsi="Times New Roman" w:cs="Times New Roman"/>
                <w:bCs/>
                <w:sz w:val="16"/>
                <w:szCs w:val="16"/>
                <w:lang w:eastAsia="ru-RU"/>
              </w:rPr>
              <w:t xml:space="preserve">сметной документации на технологические решения № 2102-011-СМ.ТХ «Проект </w:t>
            </w:r>
            <w:r w:rsidRPr="00B84781">
              <w:rPr>
                <w:rFonts w:ascii="Times New Roman" w:hAnsi="Times New Roman" w:cs="Times New Roman"/>
                <w:sz w:val="16"/>
                <w:szCs w:val="16"/>
                <w:shd w:val="clear" w:color="auto" w:fill="FAFAFA"/>
              </w:rPr>
              <w:t>Капитального ремонта помещений пищеблока в здании МБОУ «</w:t>
            </w:r>
            <w:proofErr w:type="spellStart"/>
            <w:r w:rsidRPr="00B84781">
              <w:rPr>
                <w:rFonts w:ascii="Times New Roman" w:hAnsi="Times New Roman" w:cs="Times New Roman"/>
                <w:sz w:val="16"/>
                <w:szCs w:val="16"/>
                <w:shd w:val="clear" w:color="auto" w:fill="FAFAFA"/>
              </w:rPr>
              <w:t>Раздольненская</w:t>
            </w:r>
            <w:proofErr w:type="spellEnd"/>
            <w:r w:rsidRPr="00B84781">
              <w:rPr>
                <w:rFonts w:ascii="Times New Roman" w:hAnsi="Times New Roman" w:cs="Times New Roman"/>
                <w:sz w:val="16"/>
                <w:szCs w:val="16"/>
                <w:shd w:val="clear" w:color="auto" w:fill="FAFAFA"/>
              </w:rPr>
              <w:t xml:space="preserve"> средняя школа имени В.Н. </w:t>
            </w:r>
            <w:proofErr w:type="spellStart"/>
            <w:r w:rsidRPr="00B84781">
              <w:rPr>
                <w:rFonts w:ascii="Times New Roman" w:hAnsi="Times New Roman" w:cs="Times New Roman"/>
                <w:sz w:val="16"/>
                <w:szCs w:val="16"/>
                <w:shd w:val="clear" w:color="auto" w:fill="FAFAFA"/>
              </w:rPr>
              <w:t>Ролдугина</w:t>
            </w:r>
            <w:proofErr w:type="spellEnd"/>
            <w:r w:rsidRPr="00B84781">
              <w:rPr>
                <w:rFonts w:ascii="Times New Roman" w:hAnsi="Times New Roman" w:cs="Times New Roman"/>
                <w:sz w:val="16"/>
                <w:szCs w:val="16"/>
                <w:shd w:val="clear" w:color="auto" w:fill="FAFAFA"/>
              </w:rPr>
              <w:t xml:space="preserve">», находящемся по адресу: Камчатский край, </w:t>
            </w:r>
            <w:proofErr w:type="spellStart"/>
            <w:r w:rsidRPr="00B84781">
              <w:rPr>
                <w:rFonts w:ascii="Times New Roman" w:hAnsi="Times New Roman" w:cs="Times New Roman"/>
                <w:sz w:val="16"/>
                <w:szCs w:val="16"/>
                <w:shd w:val="clear" w:color="auto" w:fill="FAFAFA"/>
              </w:rPr>
              <w:t>Елизовский</w:t>
            </w:r>
            <w:proofErr w:type="spellEnd"/>
            <w:r w:rsidRPr="00B84781">
              <w:rPr>
                <w:rFonts w:ascii="Times New Roman" w:hAnsi="Times New Roman" w:cs="Times New Roman"/>
                <w:sz w:val="16"/>
                <w:szCs w:val="16"/>
                <w:shd w:val="clear" w:color="auto" w:fill="FAFAFA"/>
              </w:rPr>
              <w:t xml:space="preserve"> р-н, п. Раздольный, ул. </w:t>
            </w:r>
            <w:proofErr w:type="spellStart"/>
            <w:r w:rsidRPr="00B84781">
              <w:rPr>
                <w:rFonts w:ascii="Times New Roman" w:hAnsi="Times New Roman" w:cs="Times New Roman"/>
                <w:sz w:val="16"/>
                <w:szCs w:val="16"/>
                <w:shd w:val="clear" w:color="auto" w:fill="FAFAFA"/>
              </w:rPr>
              <w:t>Ролдугина</w:t>
            </w:r>
            <w:proofErr w:type="spellEnd"/>
            <w:r w:rsidRPr="00B84781">
              <w:rPr>
                <w:rFonts w:ascii="Times New Roman" w:hAnsi="Times New Roman" w:cs="Times New Roman"/>
                <w:sz w:val="16"/>
                <w:szCs w:val="16"/>
                <w:shd w:val="clear" w:color="auto" w:fill="FAFAFA"/>
              </w:rPr>
              <w:t>,</w:t>
            </w:r>
            <w:r w:rsidRPr="00B84781">
              <w:rPr>
                <w:rFonts w:ascii="Times New Roman" w:hAnsi="Times New Roman" w:cs="Times New Roman"/>
                <w:sz w:val="20"/>
                <w:szCs w:val="20"/>
                <w:shd w:val="clear" w:color="auto" w:fill="FAFAFA"/>
              </w:rPr>
              <w:t xml:space="preserve"> 2</w:t>
            </w:r>
          </w:p>
        </w:tc>
        <w:tc>
          <w:tcPr>
            <w:tcW w:w="850"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8B164F">
            <w:pPr>
              <w:spacing w:after="0" w:line="240" w:lineRule="auto"/>
              <w:jc w:val="center"/>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1 </w:t>
            </w:r>
            <w:proofErr w:type="spellStart"/>
            <w:r w:rsidRPr="00B52080">
              <w:rPr>
                <w:rFonts w:ascii="Times New Roman" w:eastAsia="Times New Roman" w:hAnsi="Times New Roman" w:cs="Times New Roman"/>
                <w:bCs/>
                <w:sz w:val="20"/>
                <w:szCs w:val="20"/>
                <w:lang w:eastAsia="ru-RU"/>
              </w:rPr>
              <w:t>усл</w:t>
            </w:r>
            <w:proofErr w:type="spellEnd"/>
            <w:r w:rsidRPr="00B52080">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bCs/>
                <w:sz w:val="20"/>
                <w:szCs w:val="20"/>
                <w:lang w:eastAsia="ru-RU"/>
              </w:rPr>
              <w:t>е</w:t>
            </w:r>
            <w:r w:rsidRPr="00B52080">
              <w:rPr>
                <w:rFonts w:ascii="Times New Roman" w:eastAsia="Times New Roman" w:hAnsi="Times New Roman" w:cs="Times New Roman"/>
                <w:bCs/>
                <w:sz w:val="20"/>
                <w:szCs w:val="20"/>
                <w:lang w:eastAsia="ru-RU"/>
              </w:rPr>
              <w:t>д</w:t>
            </w:r>
            <w:r>
              <w:rPr>
                <w:rFonts w:ascii="Times New Roman" w:eastAsia="Times New Roman" w:hAnsi="Times New Roman" w:cs="Times New Roman"/>
                <w:bCs/>
                <w:sz w:val="20"/>
                <w:szCs w:val="20"/>
                <w:lang w:eastAsia="ru-RU"/>
              </w:rPr>
              <w:t>.</w:t>
            </w:r>
          </w:p>
        </w:tc>
        <w:tc>
          <w:tcPr>
            <w:tcW w:w="567"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8B164F">
            <w:pPr>
              <w:spacing w:after="0" w:line="240" w:lineRule="auto"/>
              <w:jc w:val="center"/>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vAlign w:val="center"/>
          </w:tcPr>
          <w:p w:rsidR="004D079B" w:rsidRPr="00641249" w:rsidRDefault="004D079B" w:rsidP="008B164F">
            <w:pPr>
              <w:spacing w:after="0" w:line="240" w:lineRule="auto"/>
              <w:jc w:val="center"/>
              <w:rPr>
                <w:rFonts w:ascii="Times New Roman" w:eastAsia="Times New Roman" w:hAnsi="Times New Roman" w:cs="Times New Roman"/>
                <w:bCs/>
                <w:sz w:val="20"/>
                <w:szCs w:val="20"/>
                <w:highlight w:val="yellow"/>
                <w:lang w:eastAsia="ru-RU"/>
              </w:rPr>
            </w:pPr>
            <w:r w:rsidRPr="00641249">
              <w:rPr>
                <w:rFonts w:ascii="Times New Roman" w:eastAsia="Times New Roman" w:hAnsi="Times New Roman" w:cs="Times New Roman"/>
                <w:sz w:val="20"/>
                <w:szCs w:val="20"/>
                <w:lang w:eastAsia="ru-RU"/>
              </w:rPr>
              <w:t>7 808 613,60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079B" w:rsidRPr="00B52080" w:rsidRDefault="004D079B" w:rsidP="008B164F">
            <w:pPr>
              <w:spacing w:after="0" w:line="240" w:lineRule="auto"/>
              <w:jc w:val="center"/>
              <w:rPr>
                <w:rFonts w:ascii="Times New Roman" w:eastAsia="Times New Roman" w:hAnsi="Times New Roman" w:cs="Times New Roman"/>
                <w:bCs/>
                <w:sz w:val="20"/>
                <w:szCs w:val="20"/>
                <w:highlight w:val="yellow"/>
                <w:lang w:eastAsia="ru-RU"/>
              </w:rPr>
            </w:pPr>
            <w:r>
              <w:rPr>
                <w:rFonts w:ascii="Times New Roman" w:eastAsia="Times New Roman" w:hAnsi="Times New Roman" w:cs="Times New Roman"/>
                <w:b/>
                <w:sz w:val="20"/>
                <w:szCs w:val="20"/>
                <w:lang w:eastAsia="ru-RU"/>
              </w:rPr>
              <w:t>7 808 613,60</w:t>
            </w:r>
          </w:p>
        </w:tc>
      </w:tr>
      <w:tr w:rsidR="004D079B" w:rsidRPr="00B52080" w:rsidTr="008B164F">
        <w:trPr>
          <w:trHeight w:val="407"/>
        </w:trPr>
        <w:tc>
          <w:tcPr>
            <w:tcW w:w="864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D079B" w:rsidRPr="00B52080" w:rsidRDefault="004D079B" w:rsidP="008B164F">
            <w:pPr>
              <w:spacing w:after="0" w:line="240" w:lineRule="auto"/>
              <w:jc w:val="right"/>
              <w:rPr>
                <w:rFonts w:ascii="Times New Roman" w:eastAsia="Times New Roman" w:hAnsi="Times New Roman" w:cs="Times New Roman"/>
                <w:b/>
                <w:bCs/>
                <w:sz w:val="20"/>
                <w:szCs w:val="20"/>
                <w:highlight w:val="yellow"/>
                <w:lang w:eastAsia="ru-RU"/>
              </w:rPr>
            </w:pPr>
            <w:r w:rsidRPr="00B52080">
              <w:rPr>
                <w:rFonts w:ascii="Times New Roman" w:eastAsia="Times New Roman" w:hAnsi="Times New Roman" w:cs="Times New Roman"/>
                <w:b/>
                <w:bCs/>
                <w:sz w:val="20"/>
                <w:szCs w:val="20"/>
                <w:lang w:eastAsia="ru-RU"/>
              </w:rPr>
              <w:t>ИТОГО:</w:t>
            </w:r>
          </w:p>
        </w:tc>
        <w:tc>
          <w:tcPr>
            <w:tcW w:w="1559" w:type="dxa"/>
            <w:tcBorders>
              <w:top w:val="single" w:sz="4" w:space="0" w:color="auto"/>
              <w:left w:val="single" w:sz="4" w:space="0" w:color="auto"/>
              <w:bottom w:val="single" w:sz="4" w:space="0" w:color="auto"/>
              <w:right w:val="single" w:sz="4" w:space="0" w:color="auto"/>
            </w:tcBorders>
            <w:vAlign w:val="center"/>
          </w:tcPr>
          <w:p w:rsidR="004D079B" w:rsidRPr="00B52080" w:rsidRDefault="004D079B" w:rsidP="008B164F">
            <w:pPr>
              <w:spacing w:after="0" w:line="240" w:lineRule="auto"/>
              <w:jc w:val="center"/>
              <w:rPr>
                <w:rFonts w:ascii="Times New Roman" w:eastAsia="Times New Roman" w:hAnsi="Times New Roman" w:cs="Times New Roman"/>
                <w:b/>
                <w:bCs/>
                <w:sz w:val="20"/>
                <w:szCs w:val="20"/>
                <w:highlight w:val="yellow"/>
                <w:lang w:eastAsia="ru-RU"/>
              </w:rPr>
            </w:pPr>
            <w:r>
              <w:rPr>
                <w:rFonts w:ascii="Times New Roman" w:eastAsia="Times New Roman" w:hAnsi="Times New Roman" w:cs="Times New Roman"/>
                <w:b/>
                <w:sz w:val="20"/>
                <w:szCs w:val="20"/>
                <w:lang w:eastAsia="ru-RU"/>
              </w:rPr>
              <w:t>7 808 613,60</w:t>
            </w:r>
          </w:p>
        </w:tc>
      </w:tr>
      <w:tr w:rsidR="004D079B" w:rsidRPr="00B52080" w:rsidTr="008B164F">
        <w:trPr>
          <w:trHeight w:val="701"/>
        </w:trPr>
        <w:tc>
          <w:tcPr>
            <w:tcW w:w="10207" w:type="dxa"/>
            <w:gridSpan w:val="8"/>
            <w:tcBorders>
              <w:top w:val="single" w:sz="4" w:space="0" w:color="auto"/>
              <w:left w:val="single" w:sz="4" w:space="0" w:color="auto"/>
              <w:bottom w:val="single" w:sz="4" w:space="0" w:color="auto"/>
              <w:right w:val="single" w:sz="4" w:space="0" w:color="auto"/>
            </w:tcBorders>
          </w:tcPr>
          <w:tbl>
            <w:tblPr>
              <w:tblW w:w="10190" w:type="dxa"/>
              <w:tblLayout w:type="fixed"/>
              <w:tblLook w:val="00A0" w:firstRow="1" w:lastRow="0" w:firstColumn="1" w:lastColumn="0" w:noHBand="0" w:noVBand="0"/>
            </w:tblPr>
            <w:tblGrid>
              <w:gridCol w:w="4651"/>
              <w:gridCol w:w="5539"/>
            </w:tblGrid>
            <w:tr w:rsidR="004D079B" w:rsidRPr="00B52080" w:rsidTr="008B164F">
              <w:trPr>
                <w:trHeight w:val="595"/>
              </w:trPr>
              <w:tc>
                <w:tcPr>
                  <w:tcW w:w="4651" w:type="dxa"/>
                  <w:tcBorders>
                    <w:top w:val="nil"/>
                    <w:left w:val="nil"/>
                    <w:bottom w:val="nil"/>
                    <w:right w:val="nil"/>
                  </w:tcBorders>
                  <w:vAlign w:val="center"/>
                </w:tcPr>
                <w:p w:rsidR="004D079B" w:rsidRPr="000575E7" w:rsidRDefault="004D079B" w:rsidP="008B164F">
                  <w:pPr>
                    <w:spacing w:before="120" w:after="120" w:line="240" w:lineRule="auto"/>
                    <w:jc w:val="right"/>
                    <w:rPr>
                      <w:rFonts w:ascii="Times New Roman" w:eastAsia="Times New Roman" w:hAnsi="Times New Roman" w:cs="Times New Roman"/>
                      <w:b/>
                      <w:lang w:eastAsia="ru-RU"/>
                    </w:rPr>
                  </w:pPr>
                  <w:r w:rsidRPr="000575E7">
                    <w:rPr>
                      <w:rFonts w:ascii="Times New Roman" w:eastAsia="Times New Roman" w:hAnsi="Times New Roman" w:cs="Times New Roman"/>
                      <w:b/>
                      <w:lang w:eastAsia="ru-RU"/>
                    </w:rPr>
                    <w:t>Начальная (максимальная) цена контракта:</w:t>
                  </w:r>
                </w:p>
              </w:tc>
              <w:tc>
                <w:tcPr>
                  <w:tcW w:w="5539" w:type="dxa"/>
                  <w:tcBorders>
                    <w:top w:val="nil"/>
                    <w:left w:val="nil"/>
                    <w:bottom w:val="nil"/>
                    <w:right w:val="nil"/>
                  </w:tcBorders>
                  <w:vAlign w:val="center"/>
                </w:tcPr>
                <w:p w:rsidR="004D079B" w:rsidRPr="000575E7" w:rsidRDefault="004D079B" w:rsidP="008B164F">
                  <w:pPr>
                    <w:spacing w:before="120" w:after="120" w:line="240" w:lineRule="auto"/>
                    <w:ind w:right="165"/>
                    <w:jc w:val="both"/>
                    <w:rPr>
                      <w:rFonts w:ascii="Times New Roman" w:eastAsia="Times New Roman" w:hAnsi="Times New Roman" w:cs="Times New Roman"/>
                      <w:b/>
                      <w:lang w:eastAsia="ru-RU"/>
                    </w:rPr>
                  </w:pPr>
                  <w:r w:rsidRPr="000575E7">
                    <w:rPr>
                      <w:rFonts w:ascii="Times New Roman" w:hAnsi="Times New Roman" w:cs="Times New Roman"/>
                      <w:b/>
                    </w:rPr>
                    <w:t>7 808 613,60 руб. (семь миллионов восемьсот восемь тысяч шестьсот тринадцать руб. 60 коп.)</w:t>
                  </w:r>
                </w:p>
              </w:tc>
            </w:tr>
          </w:tbl>
          <w:p w:rsidR="004D079B" w:rsidRPr="00B52080" w:rsidRDefault="004D079B" w:rsidP="008B164F">
            <w:pPr>
              <w:spacing w:after="0" w:line="240" w:lineRule="auto"/>
              <w:rPr>
                <w:rFonts w:ascii="Times New Roman" w:eastAsia="Times New Roman" w:hAnsi="Times New Roman" w:cs="Times New Roman"/>
                <w:b/>
                <w:sz w:val="20"/>
                <w:szCs w:val="20"/>
                <w:highlight w:val="yellow"/>
                <w:lang w:eastAsia="ru-RU"/>
              </w:rPr>
            </w:pPr>
          </w:p>
        </w:tc>
      </w:tr>
    </w:tbl>
    <w:p w:rsidR="004D079B" w:rsidRPr="00B52080" w:rsidRDefault="004D079B" w:rsidP="004D079B">
      <w:pPr>
        <w:spacing w:after="0" w:line="240" w:lineRule="auto"/>
        <w:ind w:left="-426" w:right="-314"/>
        <w:jc w:val="center"/>
        <w:rPr>
          <w:rFonts w:ascii="Times New Roman" w:eastAsia="Times New Roman" w:hAnsi="Times New Roman" w:cs="Times New Roman"/>
          <w:b/>
          <w:sz w:val="16"/>
          <w:szCs w:val="16"/>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Общие требования.</w:t>
      </w:r>
    </w:p>
    <w:p w:rsidR="004D079B" w:rsidRPr="00B52080" w:rsidRDefault="004D079B" w:rsidP="004D079B">
      <w:pPr>
        <w:pStyle w:val="1"/>
        <w:shd w:val="clear" w:color="auto" w:fill="FFFFFF"/>
        <w:spacing w:before="161" w:beforeAutospacing="0" w:after="161" w:afterAutospacing="0"/>
        <w:ind w:firstLine="708"/>
        <w:jc w:val="both"/>
        <w:rPr>
          <w:sz w:val="20"/>
          <w:szCs w:val="20"/>
        </w:rPr>
      </w:pPr>
      <w:r w:rsidRPr="00034598">
        <w:rPr>
          <w:b w:val="0"/>
          <w:sz w:val="20"/>
          <w:szCs w:val="20"/>
        </w:rPr>
        <w:t>Поставляемый товар должен соответствовать требованиям Федерального закона от 30.03.1999 г № 52-ФЗ «О санитарно-эпидемиологическом  благополучии населения», постановлени</w:t>
      </w:r>
      <w:r>
        <w:rPr>
          <w:b w:val="0"/>
          <w:sz w:val="20"/>
          <w:szCs w:val="20"/>
        </w:rPr>
        <w:t>я</w:t>
      </w:r>
      <w:r w:rsidRPr="00034598">
        <w:rPr>
          <w:b w:val="0"/>
          <w:sz w:val="20"/>
          <w:szCs w:val="20"/>
        </w:rPr>
        <w:t xml:space="preserve"> Правительства Российской Федерации  от 23.12.2021 г. N 2425 "</w:t>
      </w:r>
      <w:r w:rsidRPr="00034598">
        <w:rPr>
          <w:b w:val="0"/>
          <w:color w:val="22272F"/>
          <w:sz w:val="20"/>
          <w:szCs w:val="20"/>
        </w:rPr>
        <w:t xml:space="preserve">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r w:rsidRPr="00B52080">
        <w:rPr>
          <w:sz w:val="20"/>
          <w:szCs w:val="20"/>
        </w:rPr>
        <w:t>"</w:t>
      </w:r>
      <w:r>
        <w:rPr>
          <w:sz w:val="20"/>
          <w:szCs w:val="20"/>
        </w:rPr>
        <w:t>,</w:t>
      </w:r>
      <w:r w:rsidRPr="00B52080">
        <w:rPr>
          <w:sz w:val="20"/>
          <w:szCs w:val="20"/>
        </w:rPr>
        <w:t xml:space="preserve"> </w:t>
      </w:r>
      <w:r w:rsidRPr="00034598">
        <w:rPr>
          <w:b w:val="0"/>
          <w:sz w:val="20"/>
          <w:szCs w:val="20"/>
        </w:rPr>
        <w:t>требованиям и нормам,  установленным  законодательством РФ для данного вида Товара и разрешен к использованию в образовательных учреждениях.</w:t>
      </w:r>
      <w:r w:rsidRPr="00B52080">
        <w:rPr>
          <w:sz w:val="20"/>
          <w:szCs w:val="20"/>
        </w:rPr>
        <w:t xml:space="preserve"> </w:t>
      </w:r>
    </w:p>
    <w:p w:rsidR="004D079B" w:rsidRPr="00B52080" w:rsidRDefault="004D079B" w:rsidP="004D079B">
      <w:pPr>
        <w:spacing w:after="0" w:line="240" w:lineRule="auto"/>
        <w:ind w:firstLine="709"/>
        <w:jc w:val="both"/>
        <w:rPr>
          <w:rFonts w:ascii="Times New Roman" w:eastAsia="Times New Roman" w:hAnsi="Times New Roman" w:cs="Times New Roman"/>
          <w:sz w:val="20"/>
          <w:szCs w:val="20"/>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Требования к качественным характеристикам и безопасности Товара.</w:t>
      </w:r>
    </w:p>
    <w:p w:rsidR="004D079B" w:rsidRPr="00B52080" w:rsidRDefault="004D079B" w:rsidP="004D079B">
      <w:pPr>
        <w:spacing w:after="0" w:line="240" w:lineRule="auto"/>
        <w:ind w:firstLine="709"/>
        <w:jc w:val="both"/>
        <w:rPr>
          <w:rFonts w:ascii="Times New Roman" w:eastAsia="Times New Roman" w:hAnsi="Times New Roman" w:cs="Times New Roman"/>
          <w:sz w:val="20"/>
          <w:szCs w:val="20"/>
          <w:lang w:eastAsia="ru-RU"/>
        </w:rPr>
      </w:pPr>
      <w:r w:rsidRPr="00B52080">
        <w:rPr>
          <w:rFonts w:ascii="Times New Roman" w:eastAsia="Times New Roman" w:hAnsi="Times New Roman" w:cs="Times New Roman"/>
          <w:sz w:val="20"/>
          <w:szCs w:val="20"/>
          <w:lang w:eastAsia="ru-RU"/>
        </w:rPr>
        <w:t>2.1. Качество поставляемого Товара должно соответствовать требованиям документов стандартизации и технического регулирования, установленным в Российской Федерации, для данного типа (вида) Товара, и подтверждаться сертификатом/декларацией соответствия и/или иными необходимыми документами на русском языке.</w:t>
      </w:r>
    </w:p>
    <w:p w:rsidR="004D079B" w:rsidRPr="00B52080" w:rsidRDefault="004D079B" w:rsidP="004D079B">
      <w:pPr>
        <w:spacing w:after="0" w:line="240" w:lineRule="auto"/>
        <w:ind w:firstLine="709"/>
        <w:jc w:val="both"/>
        <w:rPr>
          <w:rFonts w:ascii="Times New Roman" w:eastAsia="Times New Roman" w:hAnsi="Times New Roman" w:cs="Times New Roman"/>
          <w:bCs/>
          <w:color w:val="0070C0"/>
          <w:sz w:val="20"/>
          <w:szCs w:val="20"/>
          <w:lang w:eastAsia="ru-RU"/>
        </w:rPr>
      </w:pPr>
      <w:r w:rsidRPr="00B52080">
        <w:rPr>
          <w:rFonts w:ascii="Times New Roman" w:eastAsia="Times New Roman" w:hAnsi="Times New Roman" w:cs="Times New Roman"/>
          <w:sz w:val="20"/>
          <w:szCs w:val="20"/>
          <w:lang w:eastAsia="ru-RU"/>
        </w:rPr>
        <w:t xml:space="preserve">Одновременно с Товаром Поставщик обязан передать Муниципальному заказчику относящиеся к Товару принадлежности и документы, в том числе сертификаты или декларации соответствия, если Товар (части Товара) подлежит обязательной сертификации или подтверждению соответствия в форме принятия декларации о соответствии, подтверждающие соответствие Товара требованиям, установленным настоящим техническим заданием, техническую документацию производителя (технический паспорт и/или руководства (инструкции) по эксплуатации (использованию) товара (если применимо), уходу за товаром и/или обслуживанию товара (если применимо) и т.п.),  В случае невыполнения Поставщиком условия о передаче соответствующих документов, Муниципальный заказчик вправе отказаться от приема Товара. </w:t>
      </w:r>
    </w:p>
    <w:p w:rsidR="004D079B" w:rsidRPr="00B52080" w:rsidRDefault="004D079B" w:rsidP="004D079B">
      <w:pPr>
        <w:spacing w:after="0" w:line="240" w:lineRule="auto"/>
        <w:ind w:firstLine="709"/>
        <w:jc w:val="both"/>
        <w:rPr>
          <w:rFonts w:ascii="Times New Roman" w:eastAsia="Times New Roman" w:hAnsi="Times New Roman" w:cs="Times New Roman"/>
          <w:sz w:val="20"/>
          <w:szCs w:val="20"/>
          <w:lang w:eastAsia="ru-RU"/>
        </w:rPr>
      </w:pPr>
      <w:r w:rsidRPr="00B52080">
        <w:rPr>
          <w:rFonts w:ascii="Times New Roman" w:eastAsia="Times New Roman" w:hAnsi="Times New Roman" w:cs="Times New Roman"/>
          <w:sz w:val="20"/>
          <w:szCs w:val="20"/>
          <w:lang w:eastAsia="ru-RU"/>
        </w:rPr>
        <w:lastRenderedPageBreak/>
        <w:t>2.2. Все поставляемые товары должны соответствовать требованиям безопасности, которые установлены действующим законодательством РФ, в том числе:</w:t>
      </w:r>
    </w:p>
    <w:p w:rsidR="004D079B" w:rsidRPr="00B52080" w:rsidRDefault="004D079B" w:rsidP="004D079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B52080">
        <w:rPr>
          <w:rFonts w:ascii="Times New Roman" w:eastAsia="Times New Roman" w:hAnsi="Times New Roman" w:cs="Times New Roman"/>
          <w:sz w:val="20"/>
          <w:szCs w:val="20"/>
          <w:lang w:eastAsia="ru-RU"/>
        </w:rPr>
        <w:noBreakHyphen/>
        <w:t xml:space="preserve"> Федеральным законом РФ «О санитарно-эпидемиологическом благополучии населения» от 30.03.1999 № 52-ФЗ (ред. от 18.04.2018);</w:t>
      </w:r>
    </w:p>
    <w:p w:rsidR="004D079B" w:rsidRPr="00B52080" w:rsidRDefault="004D079B" w:rsidP="004D079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B52080">
        <w:rPr>
          <w:rFonts w:ascii="Times New Roman" w:eastAsia="Times New Roman" w:hAnsi="Times New Roman" w:cs="Times New Roman"/>
          <w:sz w:val="20"/>
          <w:szCs w:val="20"/>
          <w:lang w:eastAsia="ru-RU"/>
        </w:rPr>
        <w:noBreakHyphen/>
        <w:t xml:space="preserve"> Федеральный закон РФ «Об охране окружающей среды» от 10.01.2002 № 7-ФЗ (ред. от 31.12.2017).</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2.3. Товар должен быть новым, (ранее не находившимся в использовании у Поставщика и (или) у третьих лиц), не подвергавшимся ранее ремонту (модернизации, восстановлению), не должен находиться в залоге, под арестом, не являться предметом исков третьих лиц, </w:t>
      </w:r>
      <w:r w:rsidRPr="00B52080">
        <w:rPr>
          <w:rFonts w:ascii="Times New Roman" w:eastAsia="Times New Roman" w:hAnsi="Times New Roman" w:cs="Times New Roman"/>
          <w:bCs/>
          <w:sz w:val="20"/>
          <w:szCs w:val="20"/>
          <w:lang w:eastAsia="ru-RU"/>
        </w:rPr>
        <w:br/>
        <w:t>не быть обремененным иными правами третьих лиц.</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2.4. В случае обнаружения при приемке Товара несоответствия Товара условиям Контракта Поставщик обязан доукомплектовать недоукомплектованный товар или заменить некачественный Товар, в срок не позднее 30 (тридцати) календарных дней со дня уведомления, полученного от Заказчика.</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Требования к таре и упаковке.</w:t>
      </w:r>
    </w:p>
    <w:p w:rsidR="004D079B" w:rsidRPr="00B52080" w:rsidRDefault="004D079B" w:rsidP="004D079B">
      <w:pPr>
        <w:numPr>
          <w:ilvl w:val="1"/>
          <w:numId w:val="6"/>
        </w:numPr>
        <w:tabs>
          <w:tab w:val="left" w:pos="993"/>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Поставка Товара должна осуществляться в оригинальной заводской упаковке, обеспечивающей его сохранность при хранении, транспортировке и погрузочно-разгрузочных работах. Упаковка товара должна быть прочной, целой, без механических повреждений и следов воздействия влаги. </w:t>
      </w:r>
    </w:p>
    <w:p w:rsidR="004D079B" w:rsidRPr="00B52080" w:rsidRDefault="004D079B" w:rsidP="004D079B">
      <w:pPr>
        <w:numPr>
          <w:ilvl w:val="1"/>
          <w:numId w:val="6"/>
        </w:numPr>
        <w:tabs>
          <w:tab w:val="left" w:pos="1134"/>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  Упаковка Товара должна соответствовать нормативной правовой документации на Товар, на конкретные виды (типы) тары и упаковки, а также соответствующим требованиям согласно нормативным правовым актам </w:t>
      </w:r>
      <w:r w:rsidRPr="00B52080">
        <w:rPr>
          <w:rFonts w:ascii="Times New Roman" w:eastAsia="Calibri" w:hAnsi="Times New Roman" w:cs="Times New Roman"/>
          <w:sz w:val="20"/>
          <w:szCs w:val="20"/>
          <w:lang w:eastAsia="ru-RU"/>
        </w:rPr>
        <w:t>установленным законодательством РФ.</w:t>
      </w:r>
    </w:p>
    <w:p w:rsidR="004D079B" w:rsidRPr="00B52080" w:rsidRDefault="004D079B" w:rsidP="004D079B">
      <w:pPr>
        <w:numPr>
          <w:ilvl w:val="1"/>
          <w:numId w:val="6"/>
        </w:numPr>
        <w:tabs>
          <w:tab w:val="left" w:pos="1134"/>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  Каждая упаковка Товара должна содержать информационный лист с указанием реквизитов Контракта, наименования Товара, количества упаковок, количества штук в упаковке, наименование страны происхождения Товара, наименование фирмы-изготовителя, наименование Поставщика, наименование грузополучателя и адрес поставки Товара. </w:t>
      </w:r>
    </w:p>
    <w:p w:rsidR="004D079B" w:rsidRPr="00B52080" w:rsidRDefault="004D079B" w:rsidP="004D079B">
      <w:pPr>
        <w:numPr>
          <w:ilvl w:val="1"/>
          <w:numId w:val="6"/>
        </w:numPr>
        <w:tabs>
          <w:tab w:val="left" w:pos="1134"/>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 Информация о Товаре, в том числе маркировка на упаковке и на изделии, должна быть указана на русском языке или продублирована на русском языке. </w:t>
      </w:r>
    </w:p>
    <w:p w:rsidR="004D079B" w:rsidRPr="00B52080" w:rsidRDefault="004D079B" w:rsidP="004D079B">
      <w:pPr>
        <w:numPr>
          <w:ilvl w:val="1"/>
          <w:numId w:val="6"/>
        </w:numPr>
        <w:tabs>
          <w:tab w:val="left" w:pos="1134"/>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 Тара должна обеспечивать сохранность внешнего вида и качества Товара во время транспортировки и проведения погрузо-разгрузочных работ. </w:t>
      </w:r>
    </w:p>
    <w:p w:rsidR="004D079B" w:rsidRPr="00B52080" w:rsidRDefault="004D079B" w:rsidP="004D079B">
      <w:pPr>
        <w:numPr>
          <w:ilvl w:val="1"/>
          <w:numId w:val="6"/>
        </w:numPr>
        <w:tabs>
          <w:tab w:val="left" w:pos="1134"/>
        </w:tabs>
        <w:autoSpaceDE w:val="0"/>
        <w:autoSpaceDN w:val="0"/>
        <w:adjustRightInd w:val="0"/>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 Маркировка упаковки должна строго соответствовать маркировке Товара. При этом маркировка упаковки должна быть осуществлена таким образом, чтобы можно было определить тип, наименование и принадлежность к конкретному товарному знаку и производителю Товара. </w:t>
      </w:r>
    </w:p>
    <w:p w:rsidR="004D079B" w:rsidRPr="00B52080" w:rsidRDefault="004D079B" w:rsidP="004D079B">
      <w:pPr>
        <w:numPr>
          <w:ilvl w:val="1"/>
          <w:numId w:val="6"/>
        </w:numPr>
        <w:tabs>
          <w:tab w:val="left" w:pos="426"/>
          <w:tab w:val="left" w:pos="1276"/>
        </w:tabs>
        <w:spacing w:after="60" w:line="240" w:lineRule="auto"/>
        <w:ind w:left="0"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Поставщик несет ответственность за ненадлежащую упаковку Товара, не обеспечивающую его сохранность при транспортировке и хранении, как за нарушение требований к качеству Товара. </w:t>
      </w:r>
    </w:p>
    <w:p w:rsidR="004D079B" w:rsidRPr="00B52080" w:rsidRDefault="004D079B" w:rsidP="004D079B">
      <w:pPr>
        <w:tabs>
          <w:tab w:val="left" w:pos="426"/>
          <w:tab w:val="left" w:pos="1276"/>
        </w:tabs>
        <w:spacing w:after="60"/>
        <w:jc w:val="both"/>
        <w:rPr>
          <w:rFonts w:ascii="Times New Roman" w:eastAsia="Times New Roman" w:hAnsi="Times New Roman" w:cs="Times New Roman"/>
          <w:bCs/>
          <w:sz w:val="20"/>
          <w:szCs w:val="20"/>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Условия поставки товара, выполнения работы, оказания услуги.</w:t>
      </w:r>
    </w:p>
    <w:p w:rsidR="004D079B" w:rsidRPr="00B52080" w:rsidRDefault="004D079B" w:rsidP="004D079B">
      <w:p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Поставка товара производится в рабочее время Заказчика: с 09.00 до 16.00 по Камчатскому времени.</w:t>
      </w:r>
    </w:p>
    <w:p w:rsidR="004D079B" w:rsidRPr="00B52080" w:rsidRDefault="004D079B" w:rsidP="004D079B">
      <w:pPr>
        <w:tabs>
          <w:tab w:val="left" w:pos="426"/>
          <w:tab w:val="left" w:pos="1276"/>
        </w:tabs>
        <w:spacing w:after="0" w:line="240" w:lineRule="auto"/>
        <w:jc w:val="both"/>
        <w:rPr>
          <w:rFonts w:ascii="Times New Roman" w:eastAsia="Times New Roman" w:hAnsi="Times New Roman" w:cs="Times New Roman"/>
          <w:bCs/>
          <w:sz w:val="20"/>
          <w:szCs w:val="20"/>
          <w:lang w:val="x-none" w:eastAsia="ru-RU"/>
        </w:rPr>
      </w:pPr>
      <w:r w:rsidRPr="00B52080">
        <w:rPr>
          <w:rFonts w:ascii="Times New Roman" w:eastAsia="Times New Roman" w:hAnsi="Times New Roman" w:cs="Times New Roman"/>
          <w:bCs/>
          <w:sz w:val="20"/>
          <w:szCs w:val="20"/>
          <w:lang w:val="x-none" w:eastAsia="ru-RU"/>
        </w:rPr>
        <w:t>Поставка товара частями, в неполном объёме – не допускается, прием и получение товара в неполном объёме – не возможен!</w:t>
      </w:r>
    </w:p>
    <w:p w:rsidR="004D079B" w:rsidRPr="00B52080" w:rsidRDefault="004D079B" w:rsidP="004D079B">
      <w:p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Все обязательства и расходы, связанные с поставкой </w:t>
      </w:r>
      <w:proofErr w:type="gramStart"/>
      <w:r w:rsidRPr="00B52080">
        <w:rPr>
          <w:rFonts w:ascii="Times New Roman" w:eastAsia="Times New Roman" w:hAnsi="Times New Roman" w:cs="Times New Roman"/>
          <w:bCs/>
          <w:sz w:val="20"/>
          <w:szCs w:val="20"/>
          <w:lang w:eastAsia="ru-RU"/>
        </w:rPr>
        <w:t>товара</w:t>
      </w:r>
      <w:proofErr w:type="gramEnd"/>
      <w:r w:rsidRPr="00B52080">
        <w:rPr>
          <w:rFonts w:ascii="Times New Roman" w:eastAsia="Times New Roman" w:hAnsi="Times New Roman" w:cs="Times New Roman"/>
          <w:bCs/>
          <w:sz w:val="20"/>
          <w:szCs w:val="20"/>
          <w:lang w:eastAsia="ru-RU"/>
        </w:rPr>
        <w:t xml:space="preserve"> осуществляются силами и средствами Поставщика. </w:t>
      </w:r>
    </w:p>
    <w:p w:rsidR="004D079B" w:rsidRPr="00B52080" w:rsidRDefault="004D079B" w:rsidP="004D079B">
      <w:p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Поставка товара включает в себя: </w:t>
      </w:r>
    </w:p>
    <w:p w:rsidR="004D079B" w:rsidRPr="00B52080" w:rsidRDefault="004D079B" w:rsidP="004D079B">
      <w:pPr>
        <w:numPr>
          <w:ilvl w:val="0"/>
          <w:numId w:val="3"/>
        </w:num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доставка товара до места его установки;</w:t>
      </w:r>
    </w:p>
    <w:p w:rsidR="004D079B" w:rsidRPr="00B52080" w:rsidRDefault="004D079B" w:rsidP="004D079B">
      <w:pPr>
        <w:numPr>
          <w:ilvl w:val="0"/>
          <w:numId w:val="3"/>
        </w:num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оказание всех погрузо-разгрузочных работ, связанных с доставкой товара;</w:t>
      </w:r>
    </w:p>
    <w:p w:rsidR="004D079B" w:rsidRPr="00B52080" w:rsidRDefault="004D079B" w:rsidP="004D079B">
      <w:pPr>
        <w:numPr>
          <w:ilvl w:val="0"/>
          <w:numId w:val="3"/>
        </w:num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упаковка товара, которая должна обеспечить сохранность груза от всякого рода повреждений при транспортировке;</w:t>
      </w:r>
    </w:p>
    <w:p w:rsidR="004D079B" w:rsidRPr="00B52080" w:rsidRDefault="004D079B" w:rsidP="004D079B">
      <w:pPr>
        <w:numPr>
          <w:ilvl w:val="0"/>
          <w:numId w:val="3"/>
        </w:num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обеспечение целостности и сохранности товара на всем протяжении его транспортировки и перемещений до места его постоянного базирования. </w:t>
      </w:r>
    </w:p>
    <w:p w:rsidR="004D079B" w:rsidRPr="00B52080" w:rsidRDefault="004D079B" w:rsidP="004D079B">
      <w:pPr>
        <w:numPr>
          <w:ilvl w:val="0"/>
          <w:numId w:val="3"/>
        </w:num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прочие услуги, связанные с поставкой товара. </w:t>
      </w:r>
    </w:p>
    <w:p w:rsidR="004D079B" w:rsidRPr="00B52080" w:rsidRDefault="004D079B" w:rsidP="004D079B">
      <w:pPr>
        <w:tabs>
          <w:tab w:val="left" w:pos="426"/>
          <w:tab w:val="left" w:pos="1276"/>
        </w:tabs>
        <w:spacing w:after="0" w:line="240" w:lineRule="auto"/>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В случае поставки продукции ненадлежащего качества, обнаружения производственных дефектов, либо дефектов, возникших в ходе транспортировки или погрузо-разгрузочных работах, поставщик должен заменить данную продукцию своими силами и за свой счет в течение 15 календарных дней.</w:t>
      </w:r>
    </w:p>
    <w:p w:rsidR="004D079B" w:rsidRPr="00B52080" w:rsidRDefault="004D079B" w:rsidP="004D079B">
      <w:pPr>
        <w:tabs>
          <w:tab w:val="left" w:pos="426"/>
          <w:tab w:val="left" w:pos="1276"/>
        </w:tabs>
        <w:spacing w:after="60"/>
        <w:jc w:val="both"/>
        <w:rPr>
          <w:rFonts w:ascii="Times New Roman" w:eastAsia="Times New Roman" w:hAnsi="Times New Roman" w:cs="Times New Roman"/>
          <w:bCs/>
          <w:sz w:val="20"/>
          <w:szCs w:val="20"/>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Дополнительные требования, связанные с поставкой товара.</w:t>
      </w:r>
    </w:p>
    <w:p w:rsidR="004D079B" w:rsidRPr="000575E7" w:rsidRDefault="004D079B" w:rsidP="004D079B">
      <w:pPr>
        <w:keepNext/>
        <w:widowControl w:val="0"/>
        <w:tabs>
          <w:tab w:val="left" w:pos="7307"/>
        </w:tabs>
        <w:spacing w:after="0" w:line="240" w:lineRule="auto"/>
        <w:ind w:firstLine="255"/>
        <w:jc w:val="both"/>
        <w:rPr>
          <w:rFonts w:ascii="Times New Roman" w:eastAsia="Times New Roman" w:hAnsi="Times New Roman" w:cs="Times New Roman"/>
          <w:sz w:val="20"/>
          <w:szCs w:val="20"/>
          <w:lang w:eastAsia="ru-RU"/>
        </w:rPr>
      </w:pPr>
      <w:r w:rsidRPr="000575E7">
        <w:rPr>
          <w:rFonts w:ascii="Times New Roman" w:eastAsia="Times New Roman" w:hAnsi="Times New Roman" w:cs="Times New Roman"/>
          <w:sz w:val="20"/>
          <w:szCs w:val="20"/>
          <w:lang w:eastAsia="ru-RU"/>
        </w:rPr>
        <w:t xml:space="preserve">После поставки товара (оборудования), должен быть проведен комплекс мероприятий (далее – мероприятия): </w:t>
      </w:r>
    </w:p>
    <w:p w:rsidR="004D079B" w:rsidRPr="000575E7" w:rsidRDefault="004D079B" w:rsidP="004D079B">
      <w:pPr>
        <w:spacing w:after="0" w:line="240" w:lineRule="auto"/>
        <w:jc w:val="both"/>
        <w:rPr>
          <w:rFonts w:ascii="Times New Roman" w:eastAsia="Times New Roman" w:hAnsi="Times New Roman" w:cs="Times New Roman"/>
          <w:sz w:val="20"/>
          <w:szCs w:val="20"/>
          <w:lang w:eastAsia="ru-RU"/>
        </w:rPr>
      </w:pPr>
      <w:r w:rsidRPr="00E82932">
        <w:rPr>
          <w:rFonts w:ascii="Times New Roman" w:eastAsia="Times New Roman" w:hAnsi="Times New Roman" w:cs="Times New Roman"/>
          <w:sz w:val="20"/>
          <w:szCs w:val="20"/>
          <w:lang w:eastAsia="ru-RU"/>
        </w:rPr>
        <w:t xml:space="preserve">Монтаж и пуско-наладка оборудования согласно </w:t>
      </w:r>
      <w:r w:rsidRPr="00E82932">
        <w:rPr>
          <w:rFonts w:ascii="Times New Roman" w:eastAsia="Times New Roman" w:hAnsi="Times New Roman" w:cs="Times New Roman"/>
          <w:bCs/>
          <w:sz w:val="20"/>
          <w:szCs w:val="20"/>
          <w:lang w:eastAsia="ru-RU"/>
        </w:rPr>
        <w:t>сметной документации</w:t>
      </w:r>
      <w:r w:rsidRPr="000575E7">
        <w:rPr>
          <w:rFonts w:ascii="Times New Roman" w:eastAsia="Times New Roman" w:hAnsi="Times New Roman" w:cs="Times New Roman"/>
          <w:bCs/>
          <w:sz w:val="20"/>
          <w:szCs w:val="20"/>
          <w:lang w:eastAsia="ru-RU"/>
        </w:rPr>
        <w:t xml:space="preserve"> на технологические решения № 2102-011-СМ.ТХ «Проект к</w:t>
      </w:r>
      <w:r w:rsidRPr="000575E7">
        <w:rPr>
          <w:rFonts w:ascii="Times New Roman" w:hAnsi="Times New Roman" w:cs="Times New Roman"/>
          <w:sz w:val="20"/>
          <w:szCs w:val="20"/>
          <w:shd w:val="clear" w:color="auto" w:fill="FAFAFA"/>
        </w:rPr>
        <w:t>апитального ремонта помещений пищеблока в здании МБОУ «</w:t>
      </w:r>
      <w:proofErr w:type="spellStart"/>
      <w:r w:rsidRPr="000575E7">
        <w:rPr>
          <w:rFonts w:ascii="Times New Roman" w:hAnsi="Times New Roman" w:cs="Times New Roman"/>
          <w:sz w:val="20"/>
          <w:szCs w:val="20"/>
          <w:shd w:val="clear" w:color="auto" w:fill="FAFAFA"/>
        </w:rPr>
        <w:t>Раздольненская</w:t>
      </w:r>
      <w:proofErr w:type="spellEnd"/>
      <w:r w:rsidRPr="000575E7">
        <w:rPr>
          <w:rFonts w:ascii="Times New Roman" w:hAnsi="Times New Roman" w:cs="Times New Roman"/>
          <w:sz w:val="20"/>
          <w:szCs w:val="20"/>
          <w:shd w:val="clear" w:color="auto" w:fill="FAFAFA"/>
        </w:rPr>
        <w:t xml:space="preserve"> средняя школа имени В.Н. </w:t>
      </w:r>
      <w:proofErr w:type="spellStart"/>
      <w:r w:rsidRPr="000575E7">
        <w:rPr>
          <w:rFonts w:ascii="Times New Roman" w:hAnsi="Times New Roman" w:cs="Times New Roman"/>
          <w:sz w:val="20"/>
          <w:szCs w:val="20"/>
          <w:shd w:val="clear" w:color="auto" w:fill="FAFAFA"/>
        </w:rPr>
        <w:t>Ролдугина</w:t>
      </w:r>
      <w:proofErr w:type="spellEnd"/>
      <w:r w:rsidRPr="000575E7">
        <w:rPr>
          <w:rFonts w:ascii="Times New Roman" w:hAnsi="Times New Roman" w:cs="Times New Roman"/>
          <w:sz w:val="20"/>
          <w:szCs w:val="20"/>
          <w:shd w:val="clear" w:color="auto" w:fill="FAFAFA"/>
        </w:rPr>
        <w:t xml:space="preserve">», находящемся по адресу: Камчатский край, </w:t>
      </w:r>
      <w:proofErr w:type="spellStart"/>
      <w:r w:rsidRPr="000575E7">
        <w:rPr>
          <w:rFonts w:ascii="Times New Roman" w:hAnsi="Times New Roman" w:cs="Times New Roman"/>
          <w:sz w:val="20"/>
          <w:szCs w:val="20"/>
          <w:shd w:val="clear" w:color="auto" w:fill="FAFAFA"/>
        </w:rPr>
        <w:t>Елизовский</w:t>
      </w:r>
      <w:proofErr w:type="spellEnd"/>
      <w:r w:rsidRPr="000575E7">
        <w:rPr>
          <w:rFonts w:ascii="Times New Roman" w:hAnsi="Times New Roman" w:cs="Times New Roman"/>
          <w:sz w:val="20"/>
          <w:szCs w:val="20"/>
          <w:shd w:val="clear" w:color="auto" w:fill="FAFAFA"/>
        </w:rPr>
        <w:t xml:space="preserve"> р-н, п. Раздольный, ул. </w:t>
      </w:r>
      <w:proofErr w:type="spellStart"/>
      <w:r w:rsidRPr="000575E7">
        <w:rPr>
          <w:rFonts w:ascii="Times New Roman" w:hAnsi="Times New Roman" w:cs="Times New Roman"/>
          <w:sz w:val="20"/>
          <w:szCs w:val="20"/>
          <w:shd w:val="clear" w:color="auto" w:fill="FAFAFA"/>
        </w:rPr>
        <w:t>Ролдугина</w:t>
      </w:r>
      <w:proofErr w:type="spellEnd"/>
      <w:r w:rsidRPr="000575E7">
        <w:rPr>
          <w:rFonts w:ascii="Times New Roman" w:hAnsi="Times New Roman" w:cs="Times New Roman"/>
          <w:sz w:val="20"/>
          <w:szCs w:val="20"/>
          <w:shd w:val="clear" w:color="auto" w:fill="FAFAFA"/>
        </w:rPr>
        <w:t>, 2</w:t>
      </w:r>
      <w:r w:rsidRPr="000575E7">
        <w:rPr>
          <w:rFonts w:ascii="Times New Roman" w:eastAsia="Times New Roman" w:hAnsi="Times New Roman" w:cs="Times New Roman"/>
          <w:bCs/>
          <w:sz w:val="20"/>
          <w:szCs w:val="20"/>
          <w:lang w:eastAsia="ru-RU"/>
        </w:rPr>
        <w:t>»</w:t>
      </w:r>
      <w:r w:rsidRPr="000575E7">
        <w:rPr>
          <w:rFonts w:ascii="Times New Roman" w:eastAsia="Times New Roman" w:hAnsi="Times New Roman" w:cs="Times New Roman"/>
          <w:sz w:val="20"/>
          <w:szCs w:val="20"/>
          <w:lang w:eastAsia="ru-RU"/>
        </w:rPr>
        <w:t xml:space="preserve">, а именно: </w:t>
      </w:r>
    </w:p>
    <w:p w:rsidR="004D079B" w:rsidRPr="000575E7" w:rsidRDefault="004D079B" w:rsidP="004D079B">
      <w:pPr>
        <w:keepNext/>
        <w:widowControl w:val="0"/>
        <w:numPr>
          <w:ilvl w:val="0"/>
          <w:numId w:val="3"/>
        </w:numPr>
        <w:spacing w:after="0" w:line="240" w:lineRule="auto"/>
        <w:ind w:left="964"/>
        <w:jc w:val="both"/>
        <w:rPr>
          <w:rFonts w:ascii="Times New Roman" w:eastAsia="Times New Roman" w:hAnsi="Times New Roman" w:cs="Times New Roman"/>
          <w:sz w:val="20"/>
          <w:szCs w:val="20"/>
          <w:lang w:eastAsia="ru-RU"/>
        </w:rPr>
      </w:pPr>
      <w:r w:rsidRPr="000575E7">
        <w:rPr>
          <w:rFonts w:ascii="Times New Roman" w:eastAsia="Times New Roman" w:hAnsi="Times New Roman" w:cs="Times New Roman"/>
          <w:sz w:val="20"/>
          <w:szCs w:val="20"/>
          <w:lang w:eastAsia="ru-RU"/>
        </w:rPr>
        <w:lastRenderedPageBreak/>
        <w:t>распаковка, сборка (соединение между собой и закрепление сборочных единиц), установка по месту эксплуатации и закрепление на месте.</w:t>
      </w:r>
    </w:p>
    <w:p w:rsidR="004D079B" w:rsidRPr="000575E7" w:rsidRDefault="004D079B" w:rsidP="004D079B">
      <w:pPr>
        <w:keepNext/>
        <w:widowControl w:val="0"/>
        <w:numPr>
          <w:ilvl w:val="0"/>
          <w:numId w:val="3"/>
        </w:numPr>
        <w:spacing w:after="0" w:line="240" w:lineRule="auto"/>
        <w:ind w:left="964"/>
        <w:jc w:val="both"/>
        <w:rPr>
          <w:rFonts w:ascii="Times New Roman" w:eastAsia="Times New Roman" w:hAnsi="Times New Roman" w:cs="Times New Roman"/>
          <w:sz w:val="20"/>
          <w:szCs w:val="20"/>
          <w:lang w:eastAsia="ru-RU"/>
        </w:rPr>
      </w:pPr>
      <w:r w:rsidRPr="000575E7">
        <w:rPr>
          <w:rFonts w:ascii="Times New Roman" w:eastAsia="Times New Roman" w:hAnsi="Times New Roman" w:cs="Times New Roman"/>
          <w:sz w:val="20"/>
          <w:szCs w:val="20"/>
          <w:lang w:eastAsia="ru-RU"/>
        </w:rPr>
        <w:t xml:space="preserve">подключение к внутренним инженерным сетям и коммуникациям здания, необходимыми для полноценного и беспроблемного функционирования оборудования.   </w:t>
      </w:r>
    </w:p>
    <w:p w:rsidR="004D079B" w:rsidRPr="000575E7" w:rsidRDefault="004D079B" w:rsidP="004D079B">
      <w:pPr>
        <w:keepNext/>
        <w:widowControl w:val="0"/>
        <w:numPr>
          <w:ilvl w:val="0"/>
          <w:numId w:val="3"/>
        </w:numPr>
        <w:spacing w:after="0" w:line="240" w:lineRule="auto"/>
        <w:ind w:left="964"/>
        <w:jc w:val="both"/>
        <w:rPr>
          <w:rFonts w:ascii="Times New Roman" w:eastAsia="Times New Roman" w:hAnsi="Times New Roman" w:cs="Times New Roman"/>
          <w:sz w:val="20"/>
          <w:szCs w:val="20"/>
          <w:lang w:eastAsia="ru-RU"/>
        </w:rPr>
      </w:pPr>
      <w:r w:rsidRPr="000575E7">
        <w:rPr>
          <w:rFonts w:ascii="Times New Roman" w:eastAsia="Times New Roman" w:hAnsi="Times New Roman" w:cs="Times New Roman"/>
          <w:sz w:val="20"/>
          <w:szCs w:val="20"/>
          <w:lang w:eastAsia="ru-RU"/>
        </w:rPr>
        <w:t xml:space="preserve">запуск, наладка, настройка, испытание и ввод в эксплуатацию оборудования. </w:t>
      </w:r>
    </w:p>
    <w:p w:rsidR="004D079B" w:rsidRPr="000575E7" w:rsidRDefault="004D079B" w:rsidP="004D079B">
      <w:pPr>
        <w:spacing w:after="0" w:line="240" w:lineRule="auto"/>
        <w:jc w:val="both"/>
        <w:rPr>
          <w:rFonts w:ascii="Times New Roman" w:eastAsia="Times New Roman" w:hAnsi="Times New Roman" w:cs="Times New Roman"/>
          <w:sz w:val="20"/>
          <w:szCs w:val="20"/>
          <w:lang w:eastAsia="ru-RU"/>
        </w:rPr>
      </w:pPr>
      <w:r w:rsidRPr="000575E7">
        <w:rPr>
          <w:rFonts w:ascii="Times New Roman" w:eastAsia="Times New Roman" w:hAnsi="Times New Roman" w:cs="Times New Roman"/>
          <w:sz w:val="20"/>
          <w:szCs w:val="20"/>
          <w:lang w:eastAsia="ru-RU"/>
        </w:rPr>
        <w:t>Отсутствие проведённых мероприятий, прием товара (оборудования) Заказчиком - не возможен. До момента проведения мероприятий, обязательства по поставке товара считаются неисполненными Поставщиком в полном объёме.</w:t>
      </w:r>
    </w:p>
    <w:p w:rsidR="004D079B" w:rsidRPr="000575E7" w:rsidRDefault="004D079B" w:rsidP="004D079B">
      <w:pPr>
        <w:spacing w:after="0" w:line="240" w:lineRule="auto"/>
        <w:jc w:val="both"/>
        <w:rPr>
          <w:rFonts w:ascii="Times New Roman" w:eastAsia="Times New Roman" w:hAnsi="Times New Roman" w:cs="Times New Roman"/>
          <w:b/>
          <w:sz w:val="20"/>
          <w:szCs w:val="20"/>
          <w:lang w:eastAsia="ru-RU"/>
        </w:rPr>
      </w:pPr>
      <w:r w:rsidRPr="000575E7">
        <w:rPr>
          <w:rFonts w:ascii="Times New Roman" w:eastAsia="Times New Roman" w:hAnsi="Times New Roman" w:cs="Times New Roman"/>
          <w:b/>
          <w:sz w:val="20"/>
          <w:szCs w:val="20"/>
          <w:lang w:eastAsia="ru-RU"/>
        </w:rPr>
        <w:t xml:space="preserve">Подключение </w:t>
      </w:r>
      <w:r w:rsidRPr="000575E7">
        <w:rPr>
          <w:rFonts w:ascii="Times New Roman" w:eastAsia="Times New Roman" w:hAnsi="Times New Roman" w:cs="Times New Roman"/>
          <w:b/>
          <w:sz w:val="20"/>
          <w:szCs w:val="20"/>
          <w:u w:val="single"/>
          <w:lang w:eastAsia="ru-RU"/>
        </w:rPr>
        <w:t>строительного</w:t>
      </w:r>
      <w:r w:rsidRPr="000575E7">
        <w:rPr>
          <w:rFonts w:ascii="Times New Roman" w:eastAsia="Times New Roman" w:hAnsi="Times New Roman" w:cs="Times New Roman"/>
          <w:b/>
          <w:sz w:val="20"/>
          <w:szCs w:val="20"/>
          <w:lang w:eastAsia="ru-RU"/>
        </w:rPr>
        <w:t xml:space="preserve"> оборудования к бытовым электросетям и сетям водоснабжения Заказчика, допускается только по согласованию с Заказчиком с возмещением Заказчику понесенных расходов на электроэнергию и водоснабжение.</w:t>
      </w:r>
    </w:p>
    <w:p w:rsidR="004D079B" w:rsidRPr="00B52080" w:rsidRDefault="004D079B" w:rsidP="004D079B">
      <w:pPr>
        <w:spacing w:after="0" w:line="240" w:lineRule="auto"/>
        <w:jc w:val="both"/>
        <w:rPr>
          <w:rFonts w:ascii="Times New Roman" w:eastAsia="Times New Roman" w:hAnsi="Times New Roman" w:cs="Times New Roman"/>
          <w:sz w:val="20"/>
          <w:szCs w:val="20"/>
          <w:lang w:eastAsia="ru-RU"/>
        </w:rPr>
      </w:pPr>
    </w:p>
    <w:p w:rsidR="004D079B" w:rsidRPr="00B52080"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B52080">
        <w:rPr>
          <w:rFonts w:ascii="Times New Roman" w:eastAsia="Times New Roman" w:hAnsi="Times New Roman" w:cs="Times New Roman"/>
          <w:b/>
          <w:bCs/>
          <w:color w:val="000000"/>
          <w:sz w:val="20"/>
          <w:szCs w:val="20"/>
          <w:lang w:eastAsia="ru-RU"/>
        </w:rPr>
        <w:t>Требования к гарантийному сроку.</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w:t>
      </w:r>
      <w:r w:rsidRPr="00B52080">
        <w:rPr>
          <w:rFonts w:ascii="Times New Roman" w:eastAsia="Times New Roman" w:hAnsi="Times New Roman" w:cs="Times New Roman"/>
          <w:bCs/>
          <w:sz w:val="20"/>
          <w:szCs w:val="20"/>
          <w:lang w:eastAsia="ru-RU"/>
        </w:rPr>
        <w:t xml:space="preserve">.1. Срок гарантии качества на поставленный Товар (гарантийный срок) составляет не менее 36 (тридцати шести) месяцев, но не менее срока гарантии, установленного производителем Товара, и начинает исчисляться со дня подписания </w:t>
      </w:r>
      <w:r>
        <w:rPr>
          <w:rFonts w:ascii="Times New Roman" w:eastAsia="Times New Roman" w:hAnsi="Times New Roman" w:cs="Times New Roman"/>
          <w:bCs/>
          <w:sz w:val="20"/>
          <w:szCs w:val="20"/>
          <w:lang w:eastAsia="ru-RU"/>
        </w:rPr>
        <w:t>З</w:t>
      </w:r>
      <w:r w:rsidRPr="00B52080">
        <w:rPr>
          <w:rFonts w:ascii="Times New Roman" w:eastAsia="Times New Roman" w:hAnsi="Times New Roman" w:cs="Times New Roman"/>
          <w:bCs/>
          <w:sz w:val="20"/>
          <w:szCs w:val="20"/>
          <w:lang w:eastAsia="ru-RU"/>
        </w:rPr>
        <w:t xml:space="preserve">аказчиком </w:t>
      </w:r>
      <w:r w:rsidRPr="00B52080">
        <w:rPr>
          <w:rFonts w:ascii="Times New Roman" w:eastAsia="Times New Roman" w:hAnsi="Times New Roman" w:cs="Times New Roman"/>
          <w:sz w:val="20"/>
          <w:szCs w:val="20"/>
          <w:lang w:eastAsia="ru-RU"/>
        </w:rPr>
        <w:t>акта сдачи-приемки работ (формы КС-2) и справку о стоимости выполненных работ и затрат (формы КС-3)</w:t>
      </w:r>
      <w:r w:rsidRPr="00B52080">
        <w:rPr>
          <w:rFonts w:ascii="Times New Roman" w:eastAsia="Times New Roman" w:hAnsi="Times New Roman" w:cs="Times New Roman"/>
          <w:bCs/>
          <w:sz w:val="20"/>
          <w:szCs w:val="20"/>
          <w:lang w:eastAsia="ru-RU"/>
        </w:rPr>
        <w:t>. Гарантия производителя предоставляется вместе с Товаром.</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w:t>
      </w:r>
      <w:r w:rsidRPr="00B52080">
        <w:rPr>
          <w:rFonts w:ascii="Times New Roman" w:eastAsia="Times New Roman" w:hAnsi="Times New Roman" w:cs="Times New Roman"/>
          <w:bCs/>
          <w:sz w:val="20"/>
          <w:szCs w:val="20"/>
          <w:lang w:eastAsia="ru-RU"/>
        </w:rPr>
        <w:t xml:space="preserve">.2. Если в процессе использования (эксплуатации) или хранения Товара в течение указанного гарантийного срока обнаружатся недостатки Товара, то устранение недостатков Товара (частей Товара) или замена Товара (частей Товара) ненадлежащего качества </w:t>
      </w:r>
      <w:r w:rsidRPr="00B52080">
        <w:rPr>
          <w:rFonts w:ascii="Times New Roman" w:eastAsia="Times New Roman" w:hAnsi="Times New Roman" w:cs="Times New Roman"/>
          <w:bCs/>
          <w:sz w:val="20"/>
          <w:szCs w:val="20"/>
          <w:lang w:eastAsia="ru-RU"/>
        </w:rPr>
        <w:br/>
        <w:t xml:space="preserve">на Товар (части Товара) надлежащего качества и доставка производится силами </w:t>
      </w:r>
      <w:r w:rsidRPr="00B52080">
        <w:rPr>
          <w:rFonts w:ascii="Times New Roman" w:eastAsia="Times New Roman" w:hAnsi="Times New Roman" w:cs="Times New Roman"/>
          <w:bCs/>
          <w:sz w:val="20"/>
          <w:szCs w:val="20"/>
          <w:lang w:eastAsia="ru-RU"/>
        </w:rPr>
        <w:br/>
        <w:t>и средствами Поставщика.</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З</w:t>
      </w:r>
      <w:r w:rsidRPr="00B52080">
        <w:rPr>
          <w:rFonts w:ascii="Times New Roman" w:eastAsia="Times New Roman" w:hAnsi="Times New Roman" w:cs="Times New Roman"/>
          <w:bCs/>
          <w:sz w:val="20"/>
          <w:szCs w:val="20"/>
          <w:lang w:eastAsia="ru-RU"/>
        </w:rPr>
        <w:t xml:space="preserve">аказчик извещает Поставщика об обнаружении дефектов в поставленном Товаре путем передачи письменного извещения направленного в адрес Поставщика, в </w:t>
      </w:r>
      <w:proofErr w:type="spellStart"/>
      <w:r w:rsidRPr="00B52080">
        <w:rPr>
          <w:rFonts w:ascii="Times New Roman" w:eastAsia="Times New Roman" w:hAnsi="Times New Roman" w:cs="Times New Roman"/>
          <w:bCs/>
          <w:sz w:val="20"/>
          <w:szCs w:val="20"/>
          <w:lang w:eastAsia="ru-RU"/>
        </w:rPr>
        <w:t>т.ч</w:t>
      </w:r>
      <w:proofErr w:type="spellEnd"/>
      <w:r w:rsidRPr="00B52080">
        <w:rPr>
          <w:rFonts w:ascii="Times New Roman" w:eastAsia="Times New Roman" w:hAnsi="Times New Roman" w:cs="Times New Roman"/>
          <w:bCs/>
          <w:sz w:val="20"/>
          <w:szCs w:val="20"/>
          <w:lang w:eastAsia="ru-RU"/>
        </w:rPr>
        <w:t>. по электронной почте или посредством факсимильной связи.</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w:t>
      </w:r>
      <w:r w:rsidRPr="00B52080">
        <w:rPr>
          <w:rFonts w:ascii="Times New Roman" w:eastAsia="Times New Roman" w:hAnsi="Times New Roman" w:cs="Times New Roman"/>
          <w:bCs/>
          <w:sz w:val="20"/>
          <w:szCs w:val="20"/>
          <w:lang w:eastAsia="ru-RU"/>
        </w:rPr>
        <w:t xml:space="preserve">.3. Срок исполнения гарантийных обязательств по устранению недостатков Товара (частей Товара) или замене Товара (частей Товара) ненадлежащего качества на Товар надлежащего качества не может превышать 30 (тридцати) календарных дней с момента получения уведомления от </w:t>
      </w:r>
      <w:r>
        <w:rPr>
          <w:rFonts w:ascii="Times New Roman" w:eastAsia="Times New Roman" w:hAnsi="Times New Roman" w:cs="Times New Roman"/>
          <w:bCs/>
          <w:sz w:val="20"/>
          <w:szCs w:val="20"/>
          <w:lang w:eastAsia="ru-RU"/>
        </w:rPr>
        <w:t>З</w:t>
      </w:r>
      <w:r w:rsidRPr="00B52080">
        <w:rPr>
          <w:rFonts w:ascii="Times New Roman" w:eastAsia="Times New Roman" w:hAnsi="Times New Roman" w:cs="Times New Roman"/>
          <w:bCs/>
          <w:sz w:val="20"/>
          <w:szCs w:val="20"/>
          <w:lang w:eastAsia="ru-RU"/>
        </w:rPr>
        <w:t>аказчика о недостатках Товара (частей Товара).</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sidRPr="00B52080">
        <w:rPr>
          <w:rFonts w:ascii="Times New Roman" w:eastAsia="Times New Roman" w:hAnsi="Times New Roman" w:cs="Times New Roman"/>
          <w:bCs/>
          <w:sz w:val="20"/>
          <w:szCs w:val="20"/>
          <w:lang w:eastAsia="ru-RU"/>
        </w:rPr>
        <w:t xml:space="preserve">В период гарантийного срока доставка Товара для ремонта и возврат после ремонта </w:t>
      </w:r>
      <w:r>
        <w:rPr>
          <w:rFonts w:ascii="Times New Roman" w:eastAsia="Times New Roman" w:hAnsi="Times New Roman" w:cs="Times New Roman"/>
          <w:bCs/>
          <w:sz w:val="20"/>
          <w:szCs w:val="20"/>
          <w:lang w:eastAsia="ru-RU"/>
        </w:rPr>
        <w:t>З</w:t>
      </w:r>
      <w:r w:rsidRPr="00B52080">
        <w:rPr>
          <w:rFonts w:ascii="Times New Roman" w:eastAsia="Times New Roman" w:hAnsi="Times New Roman" w:cs="Times New Roman"/>
          <w:bCs/>
          <w:sz w:val="20"/>
          <w:szCs w:val="20"/>
          <w:lang w:eastAsia="ru-RU"/>
        </w:rPr>
        <w:t>аказчику производится силами и средствами Поставщика или предприятия, осуществляющего гарантийный ремонт, если последнее предусмотрено гарантийными обязательствами производителя товара.</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w:t>
      </w:r>
      <w:r w:rsidRPr="00B52080">
        <w:rPr>
          <w:rFonts w:ascii="Times New Roman" w:eastAsia="Times New Roman" w:hAnsi="Times New Roman" w:cs="Times New Roman"/>
          <w:bCs/>
          <w:sz w:val="20"/>
          <w:szCs w:val="20"/>
          <w:lang w:eastAsia="ru-RU"/>
        </w:rPr>
        <w:t xml:space="preserve">.4. Гарантийный срок продлевается на время, в течение которого товар не мог использоваться </w:t>
      </w:r>
      <w:r>
        <w:rPr>
          <w:rFonts w:ascii="Times New Roman" w:eastAsia="Times New Roman" w:hAnsi="Times New Roman" w:cs="Times New Roman"/>
          <w:bCs/>
          <w:sz w:val="20"/>
          <w:szCs w:val="20"/>
          <w:lang w:eastAsia="ru-RU"/>
        </w:rPr>
        <w:t>З</w:t>
      </w:r>
      <w:r w:rsidRPr="00B52080">
        <w:rPr>
          <w:rFonts w:ascii="Times New Roman" w:eastAsia="Times New Roman" w:hAnsi="Times New Roman" w:cs="Times New Roman"/>
          <w:bCs/>
          <w:sz w:val="20"/>
          <w:szCs w:val="20"/>
          <w:lang w:eastAsia="ru-RU"/>
        </w:rPr>
        <w:t>аказчиком из-за обнаруженных в нем недостатков, при условии извещения Поставщика о недостатках Товара.</w:t>
      </w:r>
    </w:p>
    <w:p w:rsidR="004D079B" w:rsidRPr="00B52080"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6</w:t>
      </w:r>
      <w:r w:rsidRPr="00B52080">
        <w:rPr>
          <w:rFonts w:ascii="Times New Roman" w:eastAsia="Times New Roman" w:hAnsi="Times New Roman" w:cs="Times New Roman"/>
          <w:bCs/>
          <w:sz w:val="20"/>
          <w:szCs w:val="20"/>
          <w:lang w:eastAsia="ru-RU"/>
        </w:rPr>
        <w:t>.5. На Товар (части Товара), переданный Поставщиком взамен Товара (частей Товара),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rsidR="004D079B" w:rsidRDefault="004D079B" w:rsidP="004D079B">
      <w:pPr>
        <w:spacing w:after="0" w:line="240" w:lineRule="auto"/>
        <w:rPr>
          <w:rFonts w:ascii="Times New Roman" w:eastAsia="Times New Roman" w:hAnsi="Times New Roman" w:cs="Times New Roman"/>
          <w:b/>
          <w:sz w:val="20"/>
          <w:szCs w:val="20"/>
          <w:lang w:eastAsia="ru-RU"/>
        </w:rPr>
      </w:pPr>
    </w:p>
    <w:p w:rsidR="004D079B" w:rsidRPr="00CF1508" w:rsidRDefault="004D079B" w:rsidP="004D079B">
      <w:pPr>
        <w:numPr>
          <w:ilvl w:val="0"/>
          <w:numId w:val="6"/>
        </w:numPr>
        <w:autoSpaceDE w:val="0"/>
        <w:autoSpaceDN w:val="0"/>
        <w:adjustRightInd w:val="0"/>
        <w:spacing w:after="60" w:line="240" w:lineRule="auto"/>
        <w:ind w:left="0" w:firstLine="0"/>
        <w:jc w:val="center"/>
        <w:rPr>
          <w:rFonts w:ascii="Times New Roman" w:eastAsia="Times New Roman" w:hAnsi="Times New Roman" w:cs="Times New Roman"/>
          <w:b/>
          <w:bCs/>
          <w:color w:val="000000"/>
          <w:sz w:val="20"/>
          <w:szCs w:val="20"/>
          <w:lang w:eastAsia="ru-RU"/>
        </w:rPr>
      </w:pPr>
      <w:r w:rsidRPr="00CF1508">
        <w:rPr>
          <w:rFonts w:ascii="Times New Roman" w:eastAsia="Times New Roman" w:hAnsi="Times New Roman" w:cs="Times New Roman"/>
          <w:b/>
          <w:bCs/>
          <w:color w:val="000000"/>
          <w:sz w:val="20"/>
          <w:szCs w:val="20"/>
          <w:lang w:eastAsia="ru-RU"/>
        </w:rPr>
        <w:t>Ведомость объемов работ</w:t>
      </w: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sidRPr="00353F4E">
        <w:rPr>
          <w:rFonts w:ascii="Times New Roman" w:eastAsia="Times New Roman" w:hAnsi="Times New Roman" w:cs="Times New Roman"/>
          <w:bCs/>
          <w:sz w:val="20"/>
          <w:szCs w:val="20"/>
          <w:lang w:eastAsia="ru-RU"/>
        </w:rPr>
        <w:t xml:space="preserve">См. Проектно-сметную документацию том 5. № 2102-011-ТХ «Технологические решения». В работы, проводимые по данному техническому заданию, входят </w:t>
      </w:r>
      <w:r w:rsidRPr="00353F4E">
        <w:rPr>
          <w:rFonts w:ascii="Times New Roman" w:eastAsia="Times New Roman" w:hAnsi="Times New Roman" w:cs="Times New Roman"/>
          <w:b/>
          <w:bCs/>
          <w:sz w:val="20"/>
          <w:szCs w:val="20"/>
          <w:lang w:eastAsia="ru-RU"/>
        </w:rPr>
        <w:t>только работы и товары</w:t>
      </w:r>
      <w:r w:rsidRPr="00353F4E">
        <w:rPr>
          <w:rFonts w:ascii="Times New Roman" w:eastAsia="Times New Roman" w:hAnsi="Times New Roman" w:cs="Times New Roman"/>
          <w:bCs/>
          <w:sz w:val="20"/>
          <w:szCs w:val="20"/>
          <w:lang w:eastAsia="ru-RU"/>
        </w:rPr>
        <w:t>, предусмотренные локальным сметным расчетом № 02-01-05 «Технологические решения» 2102-011-СМ.ТХ «Сметная документация на технологические решения» Стадия: Р.</w:t>
      </w: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tbl>
      <w:tblPr>
        <w:tblW w:w="1020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4305"/>
        <w:gridCol w:w="2394"/>
        <w:gridCol w:w="1143"/>
        <w:gridCol w:w="1408"/>
      </w:tblGrid>
      <w:tr w:rsidR="004D079B" w:rsidRPr="00E95E0A" w:rsidTr="008B164F">
        <w:trPr>
          <w:trHeight w:val="799"/>
        </w:trPr>
        <w:tc>
          <w:tcPr>
            <w:tcW w:w="951" w:type="dxa"/>
            <w:shd w:val="clear" w:color="CCFFCC" w:fill="CCFFFF"/>
            <w:vAlign w:val="center"/>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w:t>
            </w:r>
            <w:r w:rsidRPr="000E7FF3">
              <w:rPr>
                <w:rFonts w:ascii="Times New Roman" w:eastAsia="Times New Roman" w:hAnsi="Times New Roman" w:cs="Times New Roman"/>
                <w:sz w:val="18"/>
                <w:szCs w:val="18"/>
                <w:lang w:eastAsia="ru-RU"/>
              </w:rPr>
              <w:br/>
            </w:r>
            <w:proofErr w:type="spellStart"/>
            <w:r w:rsidRPr="000E7FF3">
              <w:rPr>
                <w:rFonts w:ascii="Times New Roman" w:eastAsia="Times New Roman" w:hAnsi="Times New Roman" w:cs="Times New Roman"/>
                <w:sz w:val="18"/>
                <w:szCs w:val="18"/>
                <w:lang w:eastAsia="ru-RU"/>
              </w:rPr>
              <w:t>п.п</w:t>
            </w:r>
            <w:proofErr w:type="spellEnd"/>
            <w:r w:rsidRPr="000E7FF3">
              <w:rPr>
                <w:rFonts w:ascii="Times New Roman" w:eastAsia="Times New Roman" w:hAnsi="Times New Roman" w:cs="Times New Roman"/>
                <w:sz w:val="18"/>
                <w:szCs w:val="18"/>
                <w:lang w:eastAsia="ru-RU"/>
              </w:rPr>
              <w:t>.</w:t>
            </w:r>
          </w:p>
        </w:tc>
        <w:tc>
          <w:tcPr>
            <w:tcW w:w="4305" w:type="dxa"/>
            <w:shd w:val="clear" w:color="CCFFCC" w:fill="CCFFFF"/>
            <w:vAlign w:val="center"/>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Наименование работ и затрат</w:t>
            </w:r>
          </w:p>
        </w:tc>
        <w:tc>
          <w:tcPr>
            <w:tcW w:w="2394" w:type="dxa"/>
            <w:shd w:val="clear" w:color="CCFFCC" w:fill="CCFFFF"/>
          </w:tcPr>
          <w:p w:rsidR="004D079B" w:rsidRPr="00E95E0A" w:rsidRDefault="004D079B" w:rsidP="008B164F">
            <w:pPr>
              <w:spacing w:after="0" w:line="240" w:lineRule="auto"/>
              <w:jc w:val="center"/>
              <w:rPr>
                <w:rFonts w:ascii="Times New Roman" w:eastAsia="Times New Roman" w:hAnsi="Times New Roman" w:cs="Times New Roman"/>
                <w:sz w:val="18"/>
                <w:szCs w:val="18"/>
                <w:lang w:eastAsia="ru-RU"/>
              </w:rPr>
            </w:pPr>
            <w:r w:rsidRPr="00E95E0A">
              <w:rPr>
                <w:rFonts w:ascii="Times New Roman" w:eastAsia="Times New Roman" w:hAnsi="Times New Roman" w:cs="Times New Roman"/>
                <w:bCs/>
                <w:sz w:val="18"/>
                <w:szCs w:val="18"/>
                <w:lang w:eastAsia="ru-RU"/>
              </w:rPr>
              <w:t>Описание объекта закупки</w:t>
            </w:r>
          </w:p>
        </w:tc>
        <w:tc>
          <w:tcPr>
            <w:tcW w:w="1143" w:type="dxa"/>
            <w:shd w:val="clear" w:color="CCFFCC" w:fill="CCFFFF"/>
            <w:vAlign w:val="center"/>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Единица измерения</w:t>
            </w:r>
          </w:p>
        </w:tc>
        <w:tc>
          <w:tcPr>
            <w:tcW w:w="1408" w:type="dxa"/>
            <w:shd w:val="clear" w:color="CCFFCC" w:fill="CCFFFF"/>
            <w:vAlign w:val="center"/>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Количество</w:t>
            </w:r>
          </w:p>
        </w:tc>
      </w:tr>
      <w:tr w:rsidR="004D079B" w:rsidRPr="00E95E0A" w:rsidTr="008B164F">
        <w:trPr>
          <w:trHeight w:val="255"/>
        </w:trPr>
        <w:tc>
          <w:tcPr>
            <w:tcW w:w="951" w:type="dxa"/>
            <w:shd w:val="clear" w:color="CCFFCC" w:fill="CCFFFF"/>
            <w:vAlign w:val="center"/>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c>
          <w:tcPr>
            <w:tcW w:w="4305" w:type="dxa"/>
            <w:shd w:val="clear" w:color="CCFFCC" w:fill="CCFFFF"/>
            <w:vAlign w:val="center"/>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r w:rsidRPr="00E95E0A">
              <w:rPr>
                <w:rFonts w:ascii="Times New Roman" w:eastAsia="Times New Roman" w:hAnsi="Times New Roman" w:cs="Times New Roman"/>
                <w:bCs/>
                <w:sz w:val="18"/>
                <w:szCs w:val="18"/>
                <w:lang w:eastAsia="ru-RU"/>
              </w:rPr>
              <w:t>2</w:t>
            </w:r>
          </w:p>
        </w:tc>
        <w:tc>
          <w:tcPr>
            <w:tcW w:w="2394" w:type="dxa"/>
            <w:shd w:val="clear" w:color="CCFFCC" w:fill="CCFFFF"/>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r w:rsidRPr="00E95E0A">
              <w:rPr>
                <w:rFonts w:ascii="Times New Roman" w:eastAsia="Times New Roman" w:hAnsi="Times New Roman" w:cs="Times New Roman"/>
                <w:bCs/>
                <w:sz w:val="18"/>
                <w:szCs w:val="18"/>
                <w:lang w:eastAsia="ru-RU"/>
              </w:rPr>
              <w:t>3</w:t>
            </w:r>
          </w:p>
        </w:tc>
        <w:tc>
          <w:tcPr>
            <w:tcW w:w="1143" w:type="dxa"/>
            <w:shd w:val="clear" w:color="CCFFCC" w:fill="CCFFFF"/>
            <w:vAlign w:val="center"/>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4</w:t>
            </w:r>
          </w:p>
        </w:tc>
        <w:tc>
          <w:tcPr>
            <w:tcW w:w="1408" w:type="dxa"/>
            <w:shd w:val="clear" w:color="CCFFCC" w:fill="CCFFFF"/>
            <w:vAlign w:val="center"/>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5</w:t>
            </w:r>
          </w:p>
        </w:tc>
      </w:tr>
      <w:tr w:rsidR="004D079B" w:rsidRPr="00E95E0A" w:rsidTr="008B164F">
        <w:trPr>
          <w:trHeight w:val="255"/>
        </w:trPr>
        <w:tc>
          <w:tcPr>
            <w:tcW w:w="951" w:type="dxa"/>
            <w:shd w:val="clear" w:color="CCFFCC" w:fill="FFFF00"/>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9250" w:type="dxa"/>
            <w:gridSpan w:val="4"/>
            <w:shd w:val="clear" w:color="CCFFCC" w:fill="FFFF00"/>
            <w:vAlign w:val="center"/>
            <w:hideMark/>
          </w:tcPr>
          <w:p w:rsidR="004D079B" w:rsidRPr="000E7FF3" w:rsidRDefault="004D079B" w:rsidP="008B164F">
            <w:pPr>
              <w:spacing w:after="0" w:line="240" w:lineRule="auto"/>
              <w:rPr>
                <w:rFonts w:ascii="Times New Roman" w:eastAsia="Times New Roman" w:hAnsi="Times New Roman" w:cs="Times New Roman"/>
                <w:b/>
                <w:bCs/>
                <w:sz w:val="18"/>
                <w:szCs w:val="18"/>
                <w:lang w:eastAsia="ru-RU"/>
              </w:rPr>
            </w:pPr>
            <w:r w:rsidRPr="000E7FF3">
              <w:rPr>
                <w:rFonts w:ascii="Times New Roman" w:eastAsia="Times New Roman" w:hAnsi="Times New Roman" w:cs="Times New Roman"/>
                <w:b/>
                <w:bCs/>
                <w:sz w:val="18"/>
                <w:szCs w:val="18"/>
                <w:lang w:eastAsia="ru-RU"/>
              </w:rPr>
              <w:t>ОБЕДЕННЫЙ ЗАЛ (пом.1)</w:t>
            </w:r>
          </w:p>
        </w:tc>
      </w:tr>
      <w:tr w:rsidR="004D079B" w:rsidRPr="00E95E0A" w:rsidTr="008B164F">
        <w:trPr>
          <w:trHeight w:val="571"/>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Прилавок холодильный 1200х1140х1240 мм ТУЛАТОРГТЕХНИКА ПВ(Н)0-1(2)</w:t>
            </w:r>
          </w:p>
        </w:tc>
        <w:tc>
          <w:tcPr>
            <w:tcW w:w="2394" w:type="dxa"/>
            <w:vMerge w:val="restart"/>
          </w:tcPr>
          <w:p w:rsidR="004D079B" w:rsidRDefault="004D079B" w:rsidP="008B164F">
            <w:pPr>
              <w:spacing w:after="0" w:line="240" w:lineRule="auto"/>
              <w:jc w:val="center"/>
              <w:rPr>
                <w:rFonts w:ascii="Times New Roman" w:eastAsia="Times New Roman" w:hAnsi="Times New Roman" w:cs="Times New Roman"/>
                <w:bCs/>
                <w:sz w:val="18"/>
                <w:szCs w:val="18"/>
                <w:lang w:eastAsia="ru-RU"/>
              </w:rPr>
            </w:pPr>
          </w:p>
          <w:p w:rsidR="004D079B" w:rsidRDefault="004D079B" w:rsidP="008B164F">
            <w:pPr>
              <w:spacing w:after="0" w:line="240" w:lineRule="auto"/>
              <w:jc w:val="center"/>
              <w:rPr>
                <w:rFonts w:ascii="Times New Roman" w:eastAsia="Times New Roman" w:hAnsi="Times New Roman" w:cs="Times New Roman"/>
                <w:bCs/>
                <w:sz w:val="18"/>
                <w:szCs w:val="18"/>
                <w:lang w:eastAsia="ru-RU"/>
              </w:rPr>
            </w:pPr>
          </w:p>
          <w:p w:rsidR="004D079B" w:rsidRDefault="004D079B" w:rsidP="008B164F">
            <w:pPr>
              <w:spacing w:after="0" w:line="240" w:lineRule="auto"/>
              <w:jc w:val="center"/>
              <w:rPr>
                <w:rFonts w:ascii="Times New Roman" w:eastAsia="Times New Roman" w:hAnsi="Times New Roman" w:cs="Times New Roman"/>
                <w:bCs/>
                <w:sz w:val="18"/>
                <w:szCs w:val="18"/>
                <w:lang w:eastAsia="ru-RU"/>
              </w:rPr>
            </w:pPr>
          </w:p>
          <w:p w:rsidR="004D079B" w:rsidRDefault="004D079B" w:rsidP="008B164F">
            <w:pPr>
              <w:spacing w:after="0" w:line="240" w:lineRule="auto"/>
              <w:jc w:val="center"/>
              <w:rPr>
                <w:rFonts w:ascii="Times New Roman" w:eastAsia="Times New Roman" w:hAnsi="Times New Roman" w:cs="Times New Roman"/>
                <w:bCs/>
                <w:sz w:val="18"/>
                <w:szCs w:val="18"/>
                <w:lang w:eastAsia="ru-RU"/>
              </w:rPr>
            </w:pPr>
          </w:p>
          <w:p w:rsidR="004D079B" w:rsidRDefault="004D079B" w:rsidP="008B164F">
            <w:pPr>
              <w:spacing w:after="0" w:line="240" w:lineRule="auto"/>
              <w:jc w:val="center"/>
              <w:rPr>
                <w:rFonts w:ascii="Times New Roman" w:eastAsia="Times New Roman" w:hAnsi="Times New Roman" w:cs="Times New Roman"/>
                <w:bCs/>
                <w:sz w:val="18"/>
                <w:szCs w:val="18"/>
                <w:lang w:eastAsia="ru-RU"/>
              </w:rPr>
            </w:pPr>
          </w:p>
          <w:p w:rsidR="004D079B" w:rsidRDefault="004D079B" w:rsidP="008B164F">
            <w:pPr>
              <w:spacing w:after="0" w:line="240" w:lineRule="auto"/>
              <w:jc w:val="center"/>
              <w:rPr>
                <w:rFonts w:ascii="Times New Roman" w:eastAsia="Times New Roman" w:hAnsi="Times New Roman" w:cs="Times New Roman"/>
                <w:bCs/>
                <w:sz w:val="18"/>
                <w:szCs w:val="18"/>
                <w:lang w:eastAsia="ru-RU"/>
              </w:rPr>
            </w:pPr>
          </w:p>
          <w:p w:rsidR="004D079B" w:rsidRDefault="004D079B" w:rsidP="008B164F">
            <w:pPr>
              <w:spacing w:after="0" w:line="240" w:lineRule="auto"/>
              <w:jc w:val="center"/>
              <w:rPr>
                <w:rFonts w:ascii="Times New Roman" w:eastAsia="Times New Roman" w:hAnsi="Times New Roman" w:cs="Times New Roman"/>
                <w:bCs/>
                <w:sz w:val="18"/>
                <w:szCs w:val="18"/>
                <w:lang w:eastAsia="ru-RU"/>
              </w:rPr>
            </w:pPr>
          </w:p>
          <w:p w:rsidR="004D079B" w:rsidRDefault="004D079B" w:rsidP="008B164F">
            <w:pPr>
              <w:spacing w:after="0" w:line="240" w:lineRule="auto"/>
              <w:jc w:val="center"/>
              <w:rPr>
                <w:rFonts w:ascii="Times New Roman" w:eastAsia="Times New Roman" w:hAnsi="Times New Roman" w:cs="Times New Roman"/>
                <w:bCs/>
                <w:sz w:val="18"/>
                <w:szCs w:val="18"/>
                <w:lang w:eastAsia="ru-RU"/>
              </w:rPr>
            </w:pPr>
          </w:p>
          <w:p w:rsidR="004D079B" w:rsidRDefault="004D079B" w:rsidP="008B164F">
            <w:pPr>
              <w:spacing w:after="0" w:line="240" w:lineRule="auto"/>
              <w:jc w:val="center"/>
              <w:rPr>
                <w:rFonts w:ascii="Times New Roman" w:eastAsia="Times New Roman" w:hAnsi="Times New Roman" w:cs="Times New Roman"/>
                <w:bCs/>
                <w:sz w:val="18"/>
                <w:szCs w:val="18"/>
                <w:lang w:eastAsia="ru-RU"/>
              </w:rPr>
            </w:pPr>
          </w:p>
          <w:p w:rsidR="004D079B" w:rsidRDefault="004D079B" w:rsidP="008B164F">
            <w:pPr>
              <w:spacing w:after="0" w:line="240" w:lineRule="auto"/>
              <w:jc w:val="center"/>
              <w:rPr>
                <w:rFonts w:ascii="Times New Roman" w:eastAsia="Times New Roman" w:hAnsi="Times New Roman" w:cs="Times New Roman"/>
                <w:bCs/>
                <w:sz w:val="18"/>
                <w:szCs w:val="18"/>
                <w:lang w:eastAsia="ru-RU"/>
              </w:rPr>
            </w:pPr>
          </w:p>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r w:rsidRPr="00124FDD">
              <w:rPr>
                <w:rFonts w:ascii="Times New Roman" w:eastAsia="Times New Roman" w:hAnsi="Times New Roman" w:cs="Times New Roman"/>
                <w:bCs/>
                <w:sz w:val="18"/>
                <w:szCs w:val="18"/>
                <w:lang w:eastAsia="ru-RU"/>
              </w:rPr>
              <w:t>«Проект к</w:t>
            </w:r>
            <w:r w:rsidRPr="00124FDD">
              <w:rPr>
                <w:rFonts w:ascii="Times New Roman" w:hAnsi="Times New Roman" w:cs="Times New Roman"/>
                <w:sz w:val="18"/>
                <w:szCs w:val="18"/>
                <w:shd w:val="clear" w:color="auto" w:fill="FAFAFA"/>
              </w:rPr>
              <w:t xml:space="preserve">апитального ремонта помещений пищеблока в здании МБОУ </w:t>
            </w:r>
            <w:r w:rsidRPr="00124FDD">
              <w:rPr>
                <w:rFonts w:ascii="Times New Roman" w:hAnsi="Times New Roman" w:cs="Times New Roman"/>
                <w:sz w:val="18"/>
                <w:szCs w:val="18"/>
                <w:shd w:val="clear" w:color="auto" w:fill="FAFAFA"/>
              </w:rPr>
              <w:lastRenderedPageBreak/>
              <w:t>«</w:t>
            </w:r>
            <w:proofErr w:type="spellStart"/>
            <w:r w:rsidRPr="00124FDD">
              <w:rPr>
                <w:rFonts w:ascii="Times New Roman" w:hAnsi="Times New Roman" w:cs="Times New Roman"/>
                <w:sz w:val="18"/>
                <w:szCs w:val="18"/>
                <w:shd w:val="clear" w:color="auto" w:fill="FAFAFA"/>
              </w:rPr>
              <w:t>Раздольненская</w:t>
            </w:r>
            <w:proofErr w:type="spellEnd"/>
            <w:r w:rsidRPr="00124FDD">
              <w:rPr>
                <w:rFonts w:ascii="Times New Roman" w:hAnsi="Times New Roman" w:cs="Times New Roman"/>
                <w:sz w:val="18"/>
                <w:szCs w:val="18"/>
                <w:shd w:val="clear" w:color="auto" w:fill="FAFAFA"/>
              </w:rPr>
              <w:t xml:space="preserve"> средняя школа имени В.Н. </w:t>
            </w:r>
            <w:proofErr w:type="spellStart"/>
            <w:r w:rsidRPr="00124FDD">
              <w:rPr>
                <w:rFonts w:ascii="Times New Roman" w:hAnsi="Times New Roman" w:cs="Times New Roman"/>
                <w:sz w:val="18"/>
                <w:szCs w:val="18"/>
                <w:shd w:val="clear" w:color="auto" w:fill="FAFAFA"/>
              </w:rPr>
              <w:t>Ролдугина</w:t>
            </w:r>
            <w:proofErr w:type="spellEnd"/>
            <w:r w:rsidRPr="00124FDD">
              <w:rPr>
                <w:rFonts w:ascii="Times New Roman" w:hAnsi="Times New Roman" w:cs="Times New Roman"/>
                <w:sz w:val="18"/>
                <w:szCs w:val="18"/>
                <w:shd w:val="clear" w:color="auto" w:fill="FAFAFA"/>
              </w:rPr>
              <w:t xml:space="preserve">», находящемся по адресу: Камчатский край, </w:t>
            </w:r>
            <w:proofErr w:type="spellStart"/>
            <w:r w:rsidRPr="00124FDD">
              <w:rPr>
                <w:rFonts w:ascii="Times New Roman" w:hAnsi="Times New Roman" w:cs="Times New Roman"/>
                <w:sz w:val="18"/>
                <w:szCs w:val="18"/>
                <w:shd w:val="clear" w:color="auto" w:fill="FAFAFA"/>
              </w:rPr>
              <w:t>Елизовский</w:t>
            </w:r>
            <w:proofErr w:type="spellEnd"/>
            <w:r w:rsidRPr="00124FDD">
              <w:rPr>
                <w:rFonts w:ascii="Times New Roman" w:hAnsi="Times New Roman" w:cs="Times New Roman"/>
                <w:sz w:val="18"/>
                <w:szCs w:val="18"/>
                <w:shd w:val="clear" w:color="auto" w:fill="FAFAFA"/>
              </w:rPr>
              <w:t xml:space="preserve"> р-н, п. Раздольный, ул. </w:t>
            </w:r>
            <w:proofErr w:type="spellStart"/>
            <w:r w:rsidRPr="00124FDD">
              <w:rPr>
                <w:rFonts w:ascii="Times New Roman" w:hAnsi="Times New Roman" w:cs="Times New Roman"/>
                <w:sz w:val="18"/>
                <w:szCs w:val="18"/>
                <w:shd w:val="clear" w:color="auto" w:fill="FAFAFA"/>
              </w:rPr>
              <w:t>Ролдугина</w:t>
            </w:r>
            <w:proofErr w:type="spellEnd"/>
            <w:r w:rsidRPr="00124FDD">
              <w:rPr>
                <w:rFonts w:ascii="Times New Roman" w:hAnsi="Times New Roman" w:cs="Times New Roman"/>
                <w:sz w:val="18"/>
                <w:szCs w:val="18"/>
                <w:shd w:val="clear" w:color="auto" w:fill="FAFAFA"/>
              </w:rPr>
              <w:t>, 2</w:t>
            </w:r>
            <w:r w:rsidRPr="00124FDD">
              <w:rPr>
                <w:rFonts w:ascii="Times New Roman" w:eastAsia="Times New Roman" w:hAnsi="Times New Roman" w:cs="Times New Roman"/>
                <w:bCs/>
                <w:sz w:val="18"/>
                <w:szCs w:val="18"/>
                <w:lang w:eastAsia="ru-RU"/>
              </w:rPr>
              <w:t>»</w:t>
            </w: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lastRenderedPageBreak/>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445"/>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Мармит первых блюд 1200х1140х1240 мм ТУЛАТОРГТЕХЗНИКА МТ1-1(2)</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47"/>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Мармит вторых блюд на 3 </w:t>
            </w:r>
            <w:proofErr w:type="spellStart"/>
            <w:r w:rsidRPr="000E7FF3">
              <w:rPr>
                <w:rFonts w:ascii="Times New Roman" w:eastAsia="Times New Roman" w:hAnsi="Times New Roman" w:cs="Times New Roman"/>
                <w:sz w:val="18"/>
                <w:szCs w:val="18"/>
                <w:lang w:eastAsia="ru-RU"/>
              </w:rPr>
              <w:t>гастроемкости</w:t>
            </w:r>
            <w:proofErr w:type="spellEnd"/>
            <w:r w:rsidRPr="000E7FF3">
              <w:rPr>
                <w:rFonts w:ascii="Times New Roman" w:eastAsia="Times New Roman" w:hAnsi="Times New Roman" w:cs="Times New Roman"/>
                <w:sz w:val="18"/>
                <w:szCs w:val="18"/>
                <w:lang w:eastAsia="ru-RU"/>
              </w:rPr>
              <w:t xml:space="preserve"> 1200х1140х13240 мм ТУЛАТОРГТЕХНИКА МТ2-1(2)</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6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Прилавок нейтральный (розетки на 2,5 кВт), 220В, 650х800х870 мм ТУЛАТОРГТЕХНИКА ПН-1(3)</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15"/>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5</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Кипятильник заливного типа, объем 14 л, 280х280х420 мм, N=1,5 кВт, 220В CONVITO WB-16</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795"/>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6</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Тележка сервировочная разборная, 2 уровня, </w:t>
            </w:r>
            <w:proofErr w:type="spellStart"/>
            <w:proofErr w:type="gramStart"/>
            <w:r w:rsidRPr="000E7FF3">
              <w:rPr>
                <w:rFonts w:ascii="Times New Roman" w:eastAsia="Times New Roman" w:hAnsi="Times New Roman" w:cs="Times New Roman"/>
                <w:sz w:val="18"/>
                <w:szCs w:val="18"/>
                <w:lang w:eastAsia="ru-RU"/>
              </w:rPr>
              <w:t>нерж.сталь</w:t>
            </w:r>
            <w:proofErr w:type="spellEnd"/>
            <w:proofErr w:type="gramEnd"/>
            <w:r w:rsidRPr="000E7FF3">
              <w:rPr>
                <w:rFonts w:ascii="Times New Roman" w:eastAsia="Times New Roman" w:hAnsi="Times New Roman" w:cs="Times New Roman"/>
                <w:sz w:val="18"/>
                <w:szCs w:val="18"/>
                <w:lang w:eastAsia="ru-RU"/>
              </w:rPr>
              <w:t>, 850х530х900 мм, ATESY TC-2-3. (на сборку 4%. Методика № 421/</w:t>
            </w:r>
            <w:proofErr w:type="spellStart"/>
            <w:r w:rsidRPr="000E7FF3">
              <w:rPr>
                <w:rFonts w:ascii="Times New Roman" w:eastAsia="Times New Roman" w:hAnsi="Times New Roman" w:cs="Times New Roman"/>
                <w:sz w:val="18"/>
                <w:szCs w:val="18"/>
                <w:lang w:eastAsia="ru-RU"/>
              </w:rPr>
              <w:t>пр</w:t>
            </w:r>
            <w:proofErr w:type="spellEnd"/>
            <w:r w:rsidRPr="000E7FF3">
              <w:rPr>
                <w:rFonts w:ascii="Times New Roman" w:eastAsia="Times New Roman" w:hAnsi="Times New Roman" w:cs="Times New Roman"/>
                <w:sz w:val="18"/>
                <w:szCs w:val="18"/>
                <w:lang w:eastAsia="ru-RU"/>
              </w:rPr>
              <w:t xml:space="preserve"> п.120)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8B164F">
        <w:trPr>
          <w:trHeight w:val="255"/>
        </w:trPr>
        <w:tc>
          <w:tcPr>
            <w:tcW w:w="951"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 </w:t>
            </w:r>
          </w:p>
        </w:tc>
        <w:tc>
          <w:tcPr>
            <w:tcW w:w="4305"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МОЕЧНАЯ (пом.2)</w:t>
            </w:r>
          </w:p>
        </w:tc>
        <w:tc>
          <w:tcPr>
            <w:tcW w:w="2394" w:type="dxa"/>
            <w:vMerge/>
            <w:shd w:val="clear" w:color="000000" w:fill="FFFF00"/>
          </w:tcPr>
          <w:p w:rsidR="004D079B" w:rsidRPr="00E95E0A" w:rsidRDefault="004D079B" w:rsidP="008B164F">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8B164F">
            <w:pPr>
              <w:spacing w:after="0" w:line="240" w:lineRule="auto"/>
              <w:rPr>
                <w:rFonts w:ascii="Times New Roman" w:eastAsia="Times New Roman" w:hAnsi="Times New Roman" w:cs="Times New Roman"/>
                <w:bCs/>
                <w:sz w:val="18"/>
                <w:szCs w:val="18"/>
                <w:lang w:eastAsia="ru-RU"/>
              </w:rPr>
            </w:pPr>
          </w:p>
        </w:tc>
      </w:tr>
      <w:tr w:rsidR="004D079B" w:rsidRPr="00E95E0A" w:rsidTr="008B164F">
        <w:trPr>
          <w:trHeight w:val="575"/>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Ванна моечная двухсекционная, размер 1000x500x860 мм (прим.: Техно-ТТ ВМ-21/600)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90"/>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Ванна моечная </w:t>
            </w:r>
            <w:proofErr w:type="spellStart"/>
            <w:r w:rsidRPr="000E7FF3">
              <w:rPr>
                <w:rFonts w:ascii="Times New Roman" w:eastAsia="Times New Roman" w:hAnsi="Times New Roman" w:cs="Times New Roman"/>
                <w:sz w:val="18"/>
                <w:szCs w:val="18"/>
                <w:lang w:eastAsia="ru-RU"/>
              </w:rPr>
              <w:t>трехсекционная</w:t>
            </w:r>
            <w:proofErr w:type="spellEnd"/>
            <w:r w:rsidRPr="000E7FF3">
              <w:rPr>
                <w:rFonts w:ascii="Times New Roman" w:eastAsia="Times New Roman" w:hAnsi="Times New Roman" w:cs="Times New Roman"/>
                <w:sz w:val="18"/>
                <w:szCs w:val="18"/>
                <w:lang w:eastAsia="ru-RU"/>
              </w:rPr>
              <w:t xml:space="preserve">, размер 1500х500х860 мм (прим.: класс Бизнес </w:t>
            </w:r>
            <w:proofErr w:type="spellStart"/>
            <w:r w:rsidRPr="000E7FF3">
              <w:rPr>
                <w:rFonts w:ascii="Times New Roman" w:eastAsia="Times New Roman" w:hAnsi="Times New Roman" w:cs="Times New Roman"/>
                <w:sz w:val="18"/>
                <w:szCs w:val="18"/>
                <w:lang w:eastAsia="ru-RU"/>
              </w:rPr>
              <w:t>Simtco</w:t>
            </w:r>
            <w:proofErr w:type="spellEnd"/>
            <w:r w:rsidRPr="000E7FF3">
              <w:rPr>
                <w:rFonts w:ascii="Times New Roman" w:eastAsia="Times New Roman" w:hAnsi="Times New Roman" w:cs="Times New Roman"/>
                <w:sz w:val="18"/>
                <w:szCs w:val="18"/>
                <w:lang w:eastAsia="ru-RU"/>
              </w:rPr>
              <w:t>)</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964"/>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Машина посудомоечная </w:t>
            </w:r>
            <w:proofErr w:type="spellStart"/>
            <w:r w:rsidRPr="000E7FF3">
              <w:rPr>
                <w:rFonts w:ascii="Times New Roman" w:eastAsia="Times New Roman" w:hAnsi="Times New Roman" w:cs="Times New Roman"/>
                <w:sz w:val="18"/>
                <w:szCs w:val="18"/>
                <w:lang w:eastAsia="ru-RU"/>
              </w:rPr>
              <w:t>тунельная</w:t>
            </w:r>
            <w:proofErr w:type="spellEnd"/>
            <w:r w:rsidRPr="000E7FF3">
              <w:rPr>
                <w:rFonts w:ascii="Times New Roman" w:eastAsia="Times New Roman" w:hAnsi="Times New Roman" w:cs="Times New Roman"/>
                <w:sz w:val="18"/>
                <w:szCs w:val="18"/>
                <w:lang w:eastAsia="ru-RU"/>
              </w:rPr>
              <w:t xml:space="preserve"> (левая) 1595х770х1695 мм, 95 кассет/час-/1710 тарелок/патрубок 135 мм, N=36 кВт, 400 Вт, МПТ-1700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комплект</w:t>
            </w:r>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853"/>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w:t>
            </w:r>
            <w:proofErr w:type="spellStart"/>
            <w:r w:rsidRPr="000E7FF3">
              <w:rPr>
                <w:rFonts w:ascii="Times New Roman" w:eastAsia="Times New Roman" w:hAnsi="Times New Roman" w:cs="Times New Roman"/>
                <w:sz w:val="18"/>
                <w:szCs w:val="18"/>
                <w:lang w:eastAsia="ru-RU"/>
              </w:rPr>
              <w:t>предмоечный</w:t>
            </w:r>
            <w:proofErr w:type="spellEnd"/>
            <w:r w:rsidRPr="000E7FF3">
              <w:rPr>
                <w:rFonts w:ascii="Times New Roman" w:eastAsia="Times New Roman" w:hAnsi="Times New Roman" w:cs="Times New Roman"/>
                <w:sz w:val="18"/>
                <w:szCs w:val="18"/>
                <w:lang w:eastAsia="ru-RU"/>
              </w:rPr>
              <w:t xml:space="preserve"> для туннельных посудомоечных машин (левый в комплекте с </w:t>
            </w:r>
            <w:proofErr w:type="spellStart"/>
            <w:r w:rsidRPr="000E7FF3">
              <w:rPr>
                <w:rFonts w:ascii="Times New Roman" w:eastAsia="Times New Roman" w:hAnsi="Times New Roman" w:cs="Times New Roman"/>
                <w:sz w:val="18"/>
                <w:szCs w:val="18"/>
                <w:lang w:eastAsia="ru-RU"/>
              </w:rPr>
              <w:t>душирующим</w:t>
            </w:r>
            <w:proofErr w:type="spellEnd"/>
            <w:r w:rsidRPr="000E7FF3">
              <w:rPr>
                <w:rFonts w:ascii="Times New Roman" w:eastAsia="Times New Roman" w:hAnsi="Times New Roman" w:cs="Times New Roman"/>
                <w:sz w:val="18"/>
                <w:szCs w:val="18"/>
                <w:lang w:eastAsia="ru-RU"/>
              </w:rPr>
              <w:t xml:space="preserve"> устройством для холодной и горячей воды) 1304х725х1735 мм АВАТ СПМП-7-4</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комплект</w:t>
            </w:r>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54"/>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5</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 для туннельных посудомоечных машин, 704х635х900/930 мм АВАТ СПМР-6-2</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8B164F">
        <w:trPr>
          <w:trHeight w:val="691"/>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6</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Стеллаж для сушки и хранения столовой посуды, полки сплошные,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800х416х1730 мм, АВАТ СК-1-4)</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687"/>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7</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 производственный (для грязной столовой посуды), полка перфорированная, 1300х600х850 мм, класс Бизнес "</w:t>
            </w:r>
            <w:proofErr w:type="spellStart"/>
            <w:r w:rsidRPr="000E7FF3">
              <w:rPr>
                <w:rFonts w:ascii="Times New Roman" w:eastAsia="Times New Roman" w:hAnsi="Times New Roman" w:cs="Times New Roman"/>
                <w:sz w:val="18"/>
                <w:szCs w:val="18"/>
                <w:lang w:eastAsia="ru-RU"/>
              </w:rPr>
              <w:t>Sinemeco</w:t>
            </w:r>
            <w:proofErr w:type="spellEnd"/>
            <w:r w:rsidRPr="000E7FF3">
              <w:rPr>
                <w:rFonts w:ascii="Times New Roman" w:eastAsia="Times New Roman" w:hAnsi="Times New Roman" w:cs="Times New Roman"/>
                <w:sz w:val="18"/>
                <w:szCs w:val="18"/>
                <w:lang w:eastAsia="ru-RU"/>
              </w:rPr>
              <w:t xml:space="preserve"> СЕ1307ПП"</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6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8</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Подтоварник кухонный разборный 900х600х300 мм ПК-2</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421"/>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9</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Полка настенная для крышек 400х255х500 мм ПКК-4/ЗН</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8B164F">
        <w:trPr>
          <w:trHeight w:val="683"/>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10</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Электроводонагреватели</w:t>
            </w:r>
            <w:proofErr w:type="spellEnd"/>
            <w:r w:rsidRPr="000E7FF3">
              <w:rPr>
                <w:rFonts w:ascii="Times New Roman" w:eastAsia="Times New Roman" w:hAnsi="Times New Roman" w:cs="Times New Roman"/>
                <w:sz w:val="18"/>
                <w:szCs w:val="18"/>
                <w:lang w:eastAsia="ru-RU"/>
              </w:rPr>
              <w:t xml:space="preserve"> накопительные вертикальные, объем 100 л, мощность 2,0 кВт, размер 460х1070х440 мм</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4</w:t>
            </w:r>
          </w:p>
        </w:tc>
      </w:tr>
      <w:tr w:rsidR="004D079B" w:rsidRPr="00E95E0A" w:rsidTr="008B164F">
        <w:trPr>
          <w:trHeight w:val="255"/>
        </w:trPr>
        <w:tc>
          <w:tcPr>
            <w:tcW w:w="951"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ГОРЯЧИЙ ЦЕХ (пом.3)</w:t>
            </w:r>
          </w:p>
        </w:tc>
        <w:tc>
          <w:tcPr>
            <w:tcW w:w="2394" w:type="dxa"/>
            <w:vMerge/>
            <w:shd w:val="clear" w:color="000000" w:fill="FFFF00"/>
          </w:tcPr>
          <w:p w:rsidR="004D079B" w:rsidRPr="00E95E0A" w:rsidRDefault="004D079B" w:rsidP="008B164F">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8B164F">
            <w:pPr>
              <w:spacing w:after="0" w:line="240" w:lineRule="auto"/>
              <w:rPr>
                <w:rFonts w:ascii="Times New Roman" w:eastAsia="Times New Roman" w:hAnsi="Times New Roman" w:cs="Times New Roman"/>
                <w:bCs/>
                <w:sz w:val="18"/>
                <w:szCs w:val="18"/>
                <w:lang w:eastAsia="ru-RU"/>
              </w:rPr>
            </w:pPr>
          </w:p>
        </w:tc>
      </w:tr>
      <w:tr w:rsidR="004D079B" w:rsidRPr="00E95E0A" w:rsidTr="008B164F">
        <w:trPr>
          <w:trHeight w:val="724"/>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Котел пищеварочный стационарный со сливным краном, встроенный миксер 250 л, 1510х1101х1306 мм, 28,7 кВт, 380В АВАТ КПЭМ-250-ОМ2</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1020"/>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Пароконвектомат</w:t>
            </w:r>
            <w:proofErr w:type="spellEnd"/>
            <w:r w:rsidRPr="000E7FF3">
              <w:rPr>
                <w:rFonts w:ascii="Times New Roman" w:eastAsia="Times New Roman" w:hAnsi="Times New Roman" w:cs="Times New Roman"/>
                <w:sz w:val="18"/>
                <w:szCs w:val="18"/>
                <w:lang w:eastAsia="ru-RU"/>
              </w:rPr>
              <w:t xml:space="preserve"> бойлерный, </w:t>
            </w:r>
            <w:proofErr w:type="spellStart"/>
            <w:r w:rsidRPr="000E7FF3">
              <w:rPr>
                <w:rFonts w:ascii="Times New Roman" w:eastAsia="Times New Roman" w:hAnsi="Times New Roman" w:cs="Times New Roman"/>
                <w:sz w:val="18"/>
                <w:szCs w:val="18"/>
                <w:lang w:eastAsia="ru-RU"/>
              </w:rPr>
              <w:t>гастроемкости</w:t>
            </w:r>
            <w:proofErr w:type="spellEnd"/>
            <w:r w:rsidRPr="000E7FF3">
              <w:rPr>
                <w:rFonts w:ascii="Times New Roman" w:eastAsia="Times New Roman" w:hAnsi="Times New Roman" w:cs="Times New Roman"/>
                <w:sz w:val="18"/>
                <w:szCs w:val="18"/>
                <w:lang w:eastAsia="ru-RU"/>
              </w:rPr>
              <w:t xml:space="preserve"> GN1/1 840х800х1070 мм, /10 </w:t>
            </w:r>
            <w:proofErr w:type="spellStart"/>
            <w:r w:rsidRPr="000E7FF3">
              <w:rPr>
                <w:rFonts w:ascii="Times New Roman" w:eastAsia="Times New Roman" w:hAnsi="Times New Roman" w:cs="Times New Roman"/>
                <w:sz w:val="18"/>
                <w:szCs w:val="18"/>
                <w:lang w:eastAsia="ru-RU"/>
              </w:rPr>
              <w:t>гастроемк</w:t>
            </w:r>
            <w:proofErr w:type="spellEnd"/>
            <w:r w:rsidRPr="000E7FF3">
              <w:rPr>
                <w:rFonts w:ascii="Times New Roman" w:eastAsia="Times New Roman" w:hAnsi="Times New Roman" w:cs="Times New Roman"/>
                <w:sz w:val="18"/>
                <w:szCs w:val="18"/>
                <w:lang w:eastAsia="ru-RU"/>
              </w:rPr>
              <w:t xml:space="preserve">./ </w:t>
            </w:r>
            <w:proofErr w:type="spellStart"/>
            <w:r w:rsidRPr="000E7FF3">
              <w:rPr>
                <w:rFonts w:ascii="Times New Roman" w:eastAsia="Times New Roman" w:hAnsi="Times New Roman" w:cs="Times New Roman"/>
                <w:sz w:val="18"/>
                <w:szCs w:val="18"/>
                <w:lang w:eastAsia="ru-RU"/>
              </w:rPr>
              <w:t>против.конвек</w:t>
            </w:r>
            <w:proofErr w:type="spellEnd"/>
            <w:r w:rsidRPr="000E7FF3">
              <w:rPr>
                <w:rFonts w:ascii="Times New Roman" w:eastAsia="Times New Roman" w:hAnsi="Times New Roman" w:cs="Times New Roman"/>
                <w:sz w:val="18"/>
                <w:szCs w:val="18"/>
                <w:lang w:eastAsia="ru-RU"/>
              </w:rPr>
              <w:t>/пар/</w:t>
            </w:r>
            <w:proofErr w:type="spellStart"/>
            <w:r w:rsidRPr="000E7FF3">
              <w:rPr>
                <w:rFonts w:ascii="Times New Roman" w:eastAsia="Times New Roman" w:hAnsi="Times New Roman" w:cs="Times New Roman"/>
                <w:sz w:val="18"/>
                <w:szCs w:val="18"/>
                <w:lang w:eastAsia="ru-RU"/>
              </w:rPr>
              <w:t>комби</w:t>
            </w:r>
            <w:proofErr w:type="spellEnd"/>
            <w:r w:rsidRPr="000E7FF3">
              <w:rPr>
                <w:rFonts w:ascii="Times New Roman" w:eastAsia="Times New Roman" w:hAnsi="Times New Roman" w:cs="Times New Roman"/>
                <w:sz w:val="18"/>
                <w:szCs w:val="18"/>
                <w:lang w:eastAsia="ru-RU"/>
              </w:rPr>
              <w:t>/ N=12,5 кВт, 400 Вт АВАТ ПКА 10-1/1 ПФМ</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комплект</w:t>
            </w:r>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664"/>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Подставка под </w:t>
            </w:r>
            <w:proofErr w:type="spellStart"/>
            <w:r w:rsidRPr="000E7FF3">
              <w:rPr>
                <w:rFonts w:ascii="Times New Roman" w:eastAsia="Times New Roman" w:hAnsi="Times New Roman" w:cs="Times New Roman"/>
                <w:sz w:val="18"/>
                <w:szCs w:val="18"/>
                <w:lang w:eastAsia="ru-RU"/>
              </w:rPr>
              <w:t>пароконвектомат</w:t>
            </w:r>
            <w:proofErr w:type="spellEnd"/>
            <w:r w:rsidRPr="000E7FF3">
              <w:rPr>
                <w:rFonts w:ascii="Times New Roman" w:eastAsia="Times New Roman" w:hAnsi="Times New Roman" w:cs="Times New Roman"/>
                <w:sz w:val="18"/>
                <w:szCs w:val="18"/>
                <w:lang w:eastAsia="ru-RU"/>
              </w:rPr>
              <w:t xml:space="preserve">, </w:t>
            </w:r>
            <w:proofErr w:type="spellStart"/>
            <w:r w:rsidRPr="000E7FF3">
              <w:rPr>
                <w:rFonts w:ascii="Times New Roman" w:eastAsia="Times New Roman" w:hAnsi="Times New Roman" w:cs="Times New Roman"/>
                <w:sz w:val="18"/>
                <w:szCs w:val="18"/>
                <w:lang w:eastAsia="ru-RU"/>
              </w:rPr>
              <w:t>гастроемкости</w:t>
            </w:r>
            <w:proofErr w:type="spellEnd"/>
            <w:r w:rsidRPr="000E7FF3">
              <w:rPr>
                <w:rFonts w:ascii="Times New Roman" w:eastAsia="Times New Roman" w:hAnsi="Times New Roman" w:cs="Times New Roman"/>
                <w:sz w:val="18"/>
                <w:szCs w:val="18"/>
                <w:lang w:eastAsia="ru-RU"/>
              </w:rPr>
              <w:t xml:space="preserve"> GN1/1, противень 530х325 мм, уровней - 10 АВАТ ПК-10МФ, 840х886х750(770) мм</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1114"/>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Универсальная кухонная машина напольная с подставкой П-01, 750х900х1200 мм (мясорубка, нарезка, протирка, взбивание, миксер, </w:t>
            </w:r>
            <w:proofErr w:type="spellStart"/>
            <w:r w:rsidRPr="000E7FF3">
              <w:rPr>
                <w:rFonts w:ascii="Times New Roman" w:eastAsia="Times New Roman" w:hAnsi="Times New Roman" w:cs="Times New Roman"/>
                <w:sz w:val="18"/>
                <w:szCs w:val="18"/>
                <w:lang w:eastAsia="ru-RU"/>
              </w:rPr>
              <w:t>измельчитель</w:t>
            </w:r>
            <w:proofErr w:type="spellEnd"/>
            <w:r w:rsidRPr="000E7FF3">
              <w:rPr>
                <w:rFonts w:ascii="Times New Roman" w:eastAsia="Times New Roman" w:hAnsi="Times New Roman" w:cs="Times New Roman"/>
                <w:sz w:val="18"/>
                <w:szCs w:val="18"/>
                <w:lang w:eastAsia="ru-RU"/>
              </w:rPr>
              <w:t xml:space="preserve">, рыхлитель, просеивание), объем </w:t>
            </w:r>
            <w:proofErr w:type="spellStart"/>
            <w:r w:rsidRPr="000E7FF3">
              <w:rPr>
                <w:rFonts w:ascii="Times New Roman" w:eastAsia="Times New Roman" w:hAnsi="Times New Roman" w:cs="Times New Roman"/>
                <w:sz w:val="18"/>
                <w:szCs w:val="18"/>
                <w:lang w:eastAsia="ru-RU"/>
              </w:rPr>
              <w:t>дежи</w:t>
            </w:r>
            <w:proofErr w:type="spellEnd"/>
            <w:r w:rsidRPr="000E7FF3">
              <w:rPr>
                <w:rFonts w:ascii="Times New Roman" w:eastAsia="Times New Roman" w:hAnsi="Times New Roman" w:cs="Times New Roman"/>
                <w:sz w:val="18"/>
                <w:szCs w:val="18"/>
                <w:lang w:eastAsia="ru-RU"/>
              </w:rPr>
              <w:t xml:space="preserve"> 25 л, N=115 кВт, 380 Вт УКМ-П</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комплект</w:t>
            </w:r>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62"/>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5</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производственный островной, полка сплошная,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xml:space="preserve"> 1000х600х860 мм СПРО-6-2</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69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6</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Шкаф для хлеба - 6 полок решетки-бук, каркас -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800х600х1730 мм ATESY ШЗХ-С-800.600-02-Р</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70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7</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w:t>
            </w:r>
            <w:proofErr w:type="spellStart"/>
            <w:r w:rsidRPr="000E7FF3">
              <w:rPr>
                <w:rFonts w:ascii="Times New Roman" w:eastAsia="Times New Roman" w:hAnsi="Times New Roman" w:cs="Times New Roman"/>
                <w:sz w:val="18"/>
                <w:szCs w:val="18"/>
                <w:lang w:eastAsia="ru-RU"/>
              </w:rPr>
              <w:t>разделочно</w:t>
            </w:r>
            <w:proofErr w:type="spellEnd"/>
            <w:r w:rsidRPr="000E7FF3">
              <w:rPr>
                <w:rFonts w:ascii="Times New Roman" w:eastAsia="Times New Roman" w:hAnsi="Times New Roman" w:cs="Times New Roman"/>
                <w:sz w:val="18"/>
                <w:szCs w:val="18"/>
                <w:lang w:eastAsia="ru-RU"/>
              </w:rPr>
              <w:t>-производственный, с бортом, полка сплошная 1500х800х870 мм (для готовой продукции) СР-Л-1-1500.800-02</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691"/>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8</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Шкаф холодильный среднетемпературный однокамерный, бытовой, объем 250 л, 600х610х1300 мм, 164,7 </w:t>
            </w:r>
            <w:proofErr w:type="spellStart"/>
            <w:r w:rsidRPr="000E7FF3">
              <w:rPr>
                <w:rFonts w:ascii="Times New Roman" w:eastAsia="Times New Roman" w:hAnsi="Times New Roman" w:cs="Times New Roman"/>
                <w:sz w:val="18"/>
                <w:szCs w:val="18"/>
                <w:lang w:eastAsia="ru-RU"/>
              </w:rPr>
              <w:t>кВтч</w:t>
            </w:r>
            <w:proofErr w:type="spellEnd"/>
            <w:r w:rsidRPr="000E7FF3">
              <w:rPr>
                <w:rFonts w:ascii="Times New Roman" w:eastAsia="Times New Roman" w:hAnsi="Times New Roman" w:cs="Times New Roman"/>
                <w:sz w:val="18"/>
                <w:szCs w:val="18"/>
                <w:lang w:eastAsia="ru-RU"/>
              </w:rPr>
              <w:t xml:space="preserve">/год, 220 В (для проб) </w:t>
            </w:r>
            <w:proofErr w:type="spellStart"/>
            <w:r w:rsidRPr="000E7FF3">
              <w:rPr>
                <w:rFonts w:ascii="Times New Roman" w:eastAsia="Times New Roman" w:hAnsi="Times New Roman" w:cs="Times New Roman"/>
                <w:sz w:val="18"/>
                <w:szCs w:val="18"/>
                <w:lang w:eastAsia="ru-RU"/>
              </w:rPr>
              <w:t>Posis</w:t>
            </w:r>
            <w:proofErr w:type="spellEnd"/>
            <w:r w:rsidRPr="000E7FF3">
              <w:rPr>
                <w:rFonts w:ascii="Times New Roman" w:eastAsia="Times New Roman" w:hAnsi="Times New Roman" w:cs="Times New Roman"/>
                <w:sz w:val="18"/>
                <w:szCs w:val="18"/>
                <w:lang w:eastAsia="ru-RU"/>
              </w:rPr>
              <w:t xml:space="preserve"> </w:t>
            </w:r>
            <w:proofErr w:type="spellStart"/>
            <w:r w:rsidRPr="000E7FF3">
              <w:rPr>
                <w:rFonts w:ascii="Times New Roman" w:eastAsia="Times New Roman" w:hAnsi="Times New Roman" w:cs="Times New Roman"/>
                <w:sz w:val="18"/>
                <w:szCs w:val="18"/>
                <w:lang w:eastAsia="ru-RU"/>
              </w:rPr>
              <w:t>Свияга</w:t>
            </w:r>
            <w:proofErr w:type="spellEnd"/>
            <w:r w:rsidRPr="000E7FF3">
              <w:rPr>
                <w:rFonts w:ascii="Times New Roman" w:eastAsia="Times New Roman" w:hAnsi="Times New Roman" w:cs="Times New Roman"/>
                <w:sz w:val="18"/>
                <w:szCs w:val="18"/>
                <w:lang w:eastAsia="ru-RU"/>
              </w:rPr>
              <w:t xml:space="preserve"> 513-5</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45"/>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9</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Овощерезка 320х350х590 мм, Q=40 кг/час, N=0,4 кВт, 400 В POBOT COUPE CL50 ЗФ</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722"/>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10</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Плита электрическая </w:t>
            </w:r>
            <w:proofErr w:type="spellStart"/>
            <w:r w:rsidRPr="000E7FF3">
              <w:rPr>
                <w:rFonts w:ascii="Times New Roman" w:eastAsia="Times New Roman" w:hAnsi="Times New Roman" w:cs="Times New Roman"/>
                <w:sz w:val="18"/>
                <w:szCs w:val="18"/>
                <w:lang w:eastAsia="ru-RU"/>
              </w:rPr>
              <w:t>четырехконфорочная</w:t>
            </w:r>
            <w:proofErr w:type="spellEnd"/>
            <w:r w:rsidRPr="000E7FF3">
              <w:rPr>
                <w:rFonts w:ascii="Times New Roman" w:eastAsia="Times New Roman" w:hAnsi="Times New Roman" w:cs="Times New Roman"/>
                <w:sz w:val="18"/>
                <w:szCs w:val="18"/>
                <w:lang w:eastAsia="ru-RU"/>
              </w:rPr>
              <w:t xml:space="preserve"> с жарочным шкафом ((лицевая нерж., серия 900) 1500х897х860 мм, 16,8 кВт, 380 В, АВАТ ЭП-4ЖШ</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8B164F">
        <w:trPr>
          <w:trHeight w:val="707"/>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11</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Универсальный кухонный аппарат (сковорода многофункциональная), 41 кВт, 380 В, 1365х894х608 мм, </w:t>
            </w:r>
            <w:proofErr w:type="spellStart"/>
            <w:r w:rsidRPr="000E7FF3">
              <w:rPr>
                <w:rFonts w:ascii="Times New Roman" w:eastAsia="Times New Roman" w:hAnsi="Times New Roman" w:cs="Times New Roman"/>
                <w:sz w:val="18"/>
                <w:szCs w:val="18"/>
                <w:lang w:eastAsia="ru-RU"/>
              </w:rPr>
              <w:t>Rational</w:t>
            </w:r>
            <w:proofErr w:type="spellEnd"/>
            <w:r w:rsidRPr="000E7FF3">
              <w:rPr>
                <w:rFonts w:ascii="Times New Roman" w:eastAsia="Times New Roman" w:hAnsi="Times New Roman" w:cs="Times New Roman"/>
                <w:sz w:val="18"/>
                <w:szCs w:val="18"/>
                <w:lang w:eastAsia="ru-RU"/>
              </w:rPr>
              <w:t xml:space="preserve"> </w:t>
            </w:r>
            <w:proofErr w:type="spellStart"/>
            <w:r w:rsidRPr="000E7FF3">
              <w:rPr>
                <w:rFonts w:ascii="Times New Roman" w:eastAsia="Times New Roman" w:hAnsi="Times New Roman" w:cs="Times New Roman"/>
                <w:sz w:val="18"/>
                <w:szCs w:val="18"/>
                <w:lang w:eastAsia="ru-RU"/>
              </w:rPr>
              <w:t>iVario</w:t>
            </w:r>
            <w:proofErr w:type="spellEnd"/>
            <w:r w:rsidRPr="000E7FF3">
              <w:rPr>
                <w:rFonts w:ascii="Times New Roman" w:eastAsia="Times New Roman" w:hAnsi="Times New Roman" w:cs="Times New Roman"/>
                <w:sz w:val="18"/>
                <w:szCs w:val="18"/>
                <w:lang w:eastAsia="ru-RU"/>
              </w:rPr>
              <w:t xml:space="preserve"> </w:t>
            </w:r>
            <w:proofErr w:type="spellStart"/>
            <w:r w:rsidRPr="000E7FF3">
              <w:rPr>
                <w:rFonts w:ascii="Times New Roman" w:eastAsia="Times New Roman" w:hAnsi="Times New Roman" w:cs="Times New Roman"/>
                <w:sz w:val="18"/>
                <w:szCs w:val="18"/>
                <w:lang w:eastAsia="ru-RU"/>
              </w:rPr>
              <w:t>Pro</w:t>
            </w:r>
            <w:proofErr w:type="spellEnd"/>
            <w:r w:rsidRPr="000E7FF3">
              <w:rPr>
                <w:rFonts w:ascii="Times New Roman" w:eastAsia="Times New Roman" w:hAnsi="Times New Roman" w:cs="Times New Roman"/>
                <w:sz w:val="18"/>
                <w:szCs w:val="18"/>
                <w:lang w:eastAsia="ru-RU"/>
              </w:rPr>
              <w:t xml:space="preserve"> XL</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1020"/>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12</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w:t>
            </w:r>
            <w:proofErr w:type="spellStart"/>
            <w:r w:rsidRPr="000E7FF3">
              <w:rPr>
                <w:rFonts w:ascii="Times New Roman" w:eastAsia="Times New Roman" w:hAnsi="Times New Roman" w:cs="Times New Roman"/>
                <w:sz w:val="18"/>
                <w:szCs w:val="18"/>
                <w:lang w:eastAsia="ru-RU"/>
              </w:rPr>
              <w:t>разделочно</w:t>
            </w:r>
            <w:proofErr w:type="spellEnd"/>
            <w:r w:rsidRPr="000E7FF3">
              <w:rPr>
                <w:rFonts w:ascii="Times New Roman" w:eastAsia="Times New Roman" w:hAnsi="Times New Roman" w:cs="Times New Roman"/>
                <w:sz w:val="18"/>
                <w:szCs w:val="18"/>
                <w:lang w:eastAsia="ru-RU"/>
              </w:rPr>
              <w:t xml:space="preserve">-производственный, с бортом, полка-решетка,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1500х800х870 мм (для теста) СР-С-1500.800+-02-Н (СР-3-1500/800-Н)</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711"/>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13</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 технологический (тумба), 2 дверки, полка, 600х700х850 мм (нарезка хлеба) иСТ-С-600.700-02-Р (СТ-2/600/700)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52"/>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14</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Межплитная</w:t>
            </w:r>
            <w:proofErr w:type="spellEnd"/>
            <w:r w:rsidRPr="000E7FF3">
              <w:rPr>
                <w:rFonts w:ascii="Times New Roman" w:eastAsia="Times New Roman" w:hAnsi="Times New Roman" w:cs="Times New Roman"/>
                <w:sz w:val="18"/>
                <w:szCs w:val="18"/>
                <w:lang w:eastAsia="ru-RU"/>
              </w:rPr>
              <w:t xml:space="preserve"> подставка, 400х850х860 мм АВАТ МПМ-40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8B164F">
        <w:trPr>
          <w:trHeight w:val="55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15</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Тележка-шпилька, 15 уровней, </w:t>
            </w:r>
            <w:proofErr w:type="spellStart"/>
            <w:r w:rsidRPr="000E7FF3">
              <w:rPr>
                <w:rFonts w:ascii="Times New Roman" w:eastAsia="Times New Roman" w:hAnsi="Times New Roman" w:cs="Times New Roman"/>
                <w:sz w:val="18"/>
                <w:szCs w:val="18"/>
                <w:lang w:eastAsia="ru-RU"/>
              </w:rPr>
              <w:t>гастроемкости</w:t>
            </w:r>
            <w:proofErr w:type="spellEnd"/>
            <w:r w:rsidRPr="000E7FF3">
              <w:rPr>
                <w:rFonts w:ascii="Times New Roman" w:eastAsia="Times New Roman" w:hAnsi="Times New Roman" w:cs="Times New Roman"/>
                <w:sz w:val="18"/>
                <w:szCs w:val="18"/>
                <w:lang w:eastAsia="ru-RU"/>
              </w:rPr>
              <w:t xml:space="preserve"> GN1/1, 550х380x1735 мм </w:t>
            </w:r>
            <w:proofErr w:type="spellStart"/>
            <w:r w:rsidRPr="000E7FF3">
              <w:rPr>
                <w:rFonts w:ascii="Times New Roman" w:eastAsia="Times New Roman" w:hAnsi="Times New Roman" w:cs="Times New Roman"/>
                <w:sz w:val="18"/>
                <w:szCs w:val="18"/>
                <w:lang w:eastAsia="ru-RU"/>
              </w:rPr>
              <w:t>Kocated</w:t>
            </w:r>
            <w:proofErr w:type="spellEnd"/>
            <w:r w:rsidRPr="000E7FF3">
              <w:rPr>
                <w:rFonts w:ascii="Times New Roman" w:eastAsia="Times New Roman" w:hAnsi="Times New Roman" w:cs="Times New Roman"/>
                <w:sz w:val="18"/>
                <w:szCs w:val="18"/>
                <w:lang w:eastAsia="ru-RU"/>
              </w:rPr>
              <w:t xml:space="preserve"> TR15A</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67"/>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16</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 производственный (тумба-купе) островного типа, 1000х600х860/900 мм АВАТ СТКО-6-2</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47"/>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17</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Стол-тумба островного типа, 2 дверки, полка, 3 ящика, 900х600х870 мм СТ-С-900-600-02Р-3Л (СТ-2/900/600)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6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18</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Весы порционные мах предел взвешивания 5 кг, мин 20 </w:t>
            </w:r>
            <w:proofErr w:type="spellStart"/>
            <w:r w:rsidRPr="000E7FF3">
              <w:rPr>
                <w:rFonts w:ascii="Times New Roman" w:eastAsia="Times New Roman" w:hAnsi="Times New Roman" w:cs="Times New Roman"/>
                <w:sz w:val="18"/>
                <w:szCs w:val="18"/>
                <w:lang w:eastAsia="ru-RU"/>
              </w:rPr>
              <w:t>гр</w:t>
            </w:r>
            <w:proofErr w:type="spellEnd"/>
            <w:r w:rsidRPr="000E7FF3">
              <w:rPr>
                <w:rFonts w:ascii="Times New Roman" w:eastAsia="Times New Roman" w:hAnsi="Times New Roman" w:cs="Times New Roman"/>
                <w:sz w:val="18"/>
                <w:szCs w:val="18"/>
                <w:lang w:eastAsia="ru-RU"/>
              </w:rPr>
              <w:t>, 260х287х137 мм, 220 В и от батареи CAS SW-II-05</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8B164F">
        <w:trPr>
          <w:trHeight w:val="54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19</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Ломтерезка</w:t>
            </w:r>
            <w:proofErr w:type="spellEnd"/>
            <w:r w:rsidRPr="000E7FF3">
              <w:rPr>
                <w:rFonts w:ascii="Times New Roman" w:eastAsia="Times New Roman" w:hAnsi="Times New Roman" w:cs="Times New Roman"/>
                <w:sz w:val="18"/>
                <w:szCs w:val="18"/>
                <w:lang w:eastAsia="ru-RU"/>
              </w:rPr>
              <w:t xml:space="preserve"> (нарезка хлеба), 225х335х230 мм, 0,23 кВт, 220В, </w:t>
            </w:r>
            <w:proofErr w:type="spellStart"/>
            <w:r w:rsidRPr="000E7FF3">
              <w:rPr>
                <w:rFonts w:ascii="Times New Roman" w:eastAsia="Times New Roman" w:hAnsi="Times New Roman" w:cs="Times New Roman"/>
                <w:sz w:val="18"/>
                <w:szCs w:val="18"/>
                <w:lang w:eastAsia="ru-RU"/>
              </w:rPr>
              <w:t>Ritter</w:t>
            </w:r>
            <w:proofErr w:type="spellEnd"/>
            <w:r w:rsidRPr="000E7FF3">
              <w:rPr>
                <w:rFonts w:ascii="Times New Roman" w:eastAsia="Times New Roman" w:hAnsi="Times New Roman" w:cs="Times New Roman"/>
                <w:sz w:val="18"/>
                <w:szCs w:val="18"/>
                <w:lang w:eastAsia="ru-RU"/>
              </w:rPr>
              <w:t xml:space="preserve"> E16</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417"/>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20</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Слайсер</w:t>
            </w:r>
            <w:proofErr w:type="spellEnd"/>
            <w:r w:rsidRPr="000E7FF3">
              <w:rPr>
                <w:rFonts w:ascii="Times New Roman" w:eastAsia="Times New Roman" w:hAnsi="Times New Roman" w:cs="Times New Roman"/>
                <w:sz w:val="18"/>
                <w:szCs w:val="18"/>
                <w:lang w:eastAsia="ru-RU"/>
              </w:rPr>
              <w:t>, 620х520х470, 0,25 кВт, 220 В EKSI HBS-300A</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704"/>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21</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Шкаф холодильный среднетемпературный 0..+6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xml:space="preserve">, объем 700 л, 697х925х1960 мм, 146 </w:t>
            </w:r>
            <w:proofErr w:type="spellStart"/>
            <w:r w:rsidRPr="000E7FF3">
              <w:rPr>
                <w:rFonts w:ascii="Times New Roman" w:eastAsia="Times New Roman" w:hAnsi="Times New Roman" w:cs="Times New Roman"/>
                <w:sz w:val="18"/>
                <w:szCs w:val="18"/>
                <w:lang w:eastAsia="ru-RU"/>
              </w:rPr>
              <w:t>кВтч</w:t>
            </w:r>
            <w:proofErr w:type="spellEnd"/>
            <w:r w:rsidRPr="000E7FF3">
              <w:rPr>
                <w:rFonts w:ascii="Times New Roman" w:eastAsia="Times New Roman" w:hAnsi="Times New Roman" w:cs="Times New Roman"/>
                <w:sz w:val="18"/>
                <w:szCs w:val="18"/>
                <w:lang w:eastAsia="ru-RU"/>
              </w:rPr>
              <w:t xml:space="preserve">/год, 220 В </w:t>
            </w:r>
            <w:proofErr w:type="spellStart"/>
            <w:r w:rsidRPr="000E7FF3">
              <w:rPr>
                <w:rFonts w:ascii="Times New Roman" w:eastAsia="Times New Roman" w:hAnsi="Times New Roman" w:cs="Times New Roman"/>
                <w:sz w:val="18"/>
                <w:szCs w:val="18"/>
                <w:lang w:eastAsia="ru-RU"/>
              </w:rPr>
              <w:t>Polair</w:t>
            </w:r>
            <w:proofErr w:type="spellEnd"/>
            <w:r w:rsidRPr="000E7FF3">
              <w:rPr>
                <w:rFonts w:ascii="Times New Roman" w:eastAsia="Times New Roman" w:hAnsi="Times New Roman" w:cs="Times New Roman"/>
                <w:sz w:val="18"/>
                <w:szCs w:val="18"/>
                <w:lang w:eastAsia="ru-RU"/>
              </w:rPr>
              <w:t xml:space="preserve"> CM 107-S (ШХ-0,7) для сыра</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5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22</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Тестомес съемная </w:t>
            </w:r>
            <w:proofErr w:type="spellStart"/>
            <w:r w:rsidRPr="000E7FF3">
              <w:rPr>
                <w:rFonts w:ascii="Times New Roman" w:eastAsia="Times New Roman" w:hAnsi="Times New Roman" w:cs="Times New Roman"/>
                <w:sz w:val="18"/>
                <w:szCs w:val="18"/>
                <w:lang w:eastAsia="ru-RU"/>
              </w:rPr>
              <w:t>дежа</w:t>
            </w:r>
            <w:proofErr w:type="spellEnd"/>
            <w:r w:rsidRPr="000E7FF3">
              <w:rPr>
                <w:rFonts w:ascii="Times New Roman" w:eastAsia="Times New Roman" w:hAnsi="Times New Roman" w:cs="Times New Roman"/>
                <w:sz w:val="18"/>
                <w:szCs w:val="18"/>
                <w:lang w:eastAsia="ru-RU"/>
              </w:rPr>
              <w:t xml:space="preserve"> 10 л, N=0,55 кВт, 220 В, 280х460х600 мм GAM S10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255"/>
        </w:trPr>
        <w:tc>
          <w:tcPr>
            <w:tcW w:w="951"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b/>
                <w:sz w:val="18"/>
                <w:szCs w:val="18"/>
                <w:lang w:eastAsia="ru-RU"/>
              </w:rPr>
              <w:t> </w:t>
            </w:r>
            <w:r w:rsidRPr="000E7FF3">
              <w:rPr>
                <w:rFonts w:ascii="Times New Roman" w:eastAsia="Times New Roman" w:hAnsi="Times New Roman" w:cs="Times New Roman"/>
                <w:b/>
                <w:bCs/>
                <w:sz w:val="18"/>
                <w:szCs w:val="18"/>
                <w:lang w:eastAsia="ru-RU"/>
              </w:rPr>
              <w:t>МЯСНОЙ ЦЕХ (пом.4)</w:t>
            </w:r>
          </w:p>
        </w:tc>
        <w:tc>
          <w:tcPr>
            <w:tcW w:w="2394" w:type="dxa"/>
            <w:vMerge/>
            <w:shd w:val="clear" w:color="000000" w:fill="FFFF00"/>
          </w:tcPr>
          <w:p w:rsidR="004D079B" w:rsidRPr="00E95E0A" w:rsidRDefault="004D079B" w:rsidP="008B164F">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8B164F">
            <w:pPr>
              <w:spacing w:after="0" w:line="240" w:lineRule="auto"/>
              <w:rPr>
                <w:rFonts w:ascii="Times New Roman" w:eastAsia="Times New Roman" w:hAnsi="Times New Roman" w:cs="Times New Roman"/>
                <w:bCs/>
                <w:sz w:val="18"/>
                <w:szCs w:val="18"/>
                <w:lang w:eastAsia="ru-RU"/>
              </w:rPr>
            </w:pPr>
          </w:p>
        </w:tc>
      </w:tr>
      <w:tr w:rsidR="004D079B" w:rsidRPr="00E95E0A" w:rsidTr="008B164F">
        <w:trPr>
          <w:trHeight w:val="712"/>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производственный островной, полка перфорированная, 1500х700х850 мм (класс Бизнес </w:t>
            </w:r>
            <w:proofErr w:type="spellStart"/>
            <w:r w:rsidRPr="000E7FF3">
              <w:rPr>
                <w:rFonts w:ascii="Times New Roman" w:eastAsia="Times New Roman" w:hAnsi="Times New Roman" w:cs="Times New Roman"/>
                <w:sz w:val="18"/>
                <w:szCs w:val="18"/>
                <w:lang w:eastAsia="ru-RU"/>
              </w:rPr>
              <w:t>Simeco</w:t>
            </w:r>
            <w:proofErr w:type="spellEnd"/>
            <w:r w:rsidRPr="000E7FF3">
              <w:rPr>
                <w:rFonts w:ascii="Times New Roman" w:eastAsia="Times New Roman" w:hAnsi="Times New Roman" w:cs="Times New Roman"/>
                <w:sz w:val="18"/>
                <w:szCs w:val="18"/>
                <w:lang w:eastAsia="ru-RU"/>
              </w:rPr>
              <w:t xml:space="preserve"> CE 1507 ПП</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694"/>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производственный островной, полка перфорированная, 900х700х850 мм (класс Бизнес </w:t>
            </w:r>
            <w:proofErr w:type="spellStart"/>
            <w:r w:rsidRPr="000E7FF3">
              <w:rPr>
                <w:rFonts w:ascii="Times New Roman" w:eastAsia="Times New Roman" w:hAnsi="Times New Roman" w:cs="Times New Roman"/>
                <w:sz w:val="18"/>
                <w:szCs w:val="18"/>
                <w:lang w:eastAsia="ru-RU"/>
              </w:rPr>
              <w:t>Simeco</w:t>
            </w:r>
            <w:proofErr w:type="spellEnd"/>
            <w:r w:rsidRPr="000E7FF3">
              <w:rPr>
                <w:rFonts w:ascii="Times New Roman" w:eastAsia="Times New Roman" w:hAnsi="Times New Roman" w:cs="Times New Roman"/>
                <w:sz w:val="18"/>
                <w:szCs w:val="18"/>
                <w:lang w:eastAsia="ru-RU"/>
              </w:rPr>
              <w:t xml:space="preserve"> CE 907 ПП)</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421"/>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Колода разрубочная КР-Л-500-650-02-Д (КР-500/800)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55"/>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Холодильный стол с бортом, 2 двери, полка, -2..+8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1428х705х900 мм, 0,062 кВт, 220 В АВАТ СХС-70-01</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691"/>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5</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Стол-тумба с бортом, 2 дверки, 2 полки, 600х600х870/1020 мм (обработка яйца) СТ-С-1.150-600.600-02-Р-2П</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73"/>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6</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Ларь морозильный -25..-18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1800х600х815 мм, 0216 кВт, 220 В СНЕЖ-МЛК-700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695"/>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7</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Мясорубка электрическая, 580х520х420, производительность 300 кг/ч, 1,44 кВт, 380 В МИМ-300М</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63"/>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8</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Ванна моечная </w:t>
            </w:r>
            <w:proofErr w:type="spellStart"/>
            <w:r w:rsidRPr="000E7FF3">
              <w:rPr>
                <w:rFonts w:ascii="Times New Roman" w:eastAsia="Times New Roman" w:hAnsi="Times New Roman" w:cs="Times New Roman"/>
                <w:sz w:val="18"/>
                <w:szCs w:val="18"/>
                <w:lang w:eastAsia="ru-RU"/>
              </w:rPr>
              <w:t>трехсекционная</w:t>
            </w:r>
            <w:proofErr w:type="spellEnd"/>
            <w:r w:rsidRPr="000E7FF3">
              <w:rPr>
                <w:rFonts w:ascii="Times New Roman" w:eastAsia="Times New Roman" w:hAnsi="Times New Roman" w:cs="Times New Roman"/>
                <w:sz w:val="18"/>
                <w:szCs w:val="18"/>
                <w:lang w:eastAsia="ru-RU"/>
              </w:rPr>
              <w:t>, размер 1500х500х860 мм (прим.: ВСМ-Б-3.430-02 (ВМ-3/430)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43"/>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9</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Электроводонагреватели</w:t>
            </w:r>
            <w:proofErr w:type="spellEnd"/>
            <w:r w:rsidRPr="000E7FF3">
              <w:rPr>
                <w:rFonts w:ascii="Times New Roman" w:eastAsia="Times New Roman" w:hAnsi="Times New Roman" w:cs="Times New Roman"/>
                <w:sz w:val="18"/>
                <w:szCs w:val="18"/>
                <w:lang w:eastAsia="ru-RU"/>
              </w:rPr>
              <w:t xml:space="preserve"> накопительные вертикальные, объем 50 л, мощность 2,0 кВт, размер 380х850х345 мм</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707"/>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10</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Весы порционные мах предел взвешивания 32 кг, 260х3257х120 мм, 0,037 кВт, 220В MERTECH M-ER 326 AF-32,5 </w:t>
            </w:r>
            <w:proofErr w:type="spellStart"/>
            <w:r w:rsidRPr="000E7FF3">
              <w:rPr>
                <w:rFonts w:ascii="Times New Roman" w:eastAsia="Times New Roman" w:hAnsi="Times New Roman" w:cs="Times New Roman"/>
                <w:sz w:val="18"/>
                <w:szCs w:val="18"/>
                <w:lang w:eastAsia="ru-RU"/>
              </w:rPr>
              <w:t>Cube</w:t>
            </w:r>
            <w:proofErr w:type="spellEnd"/>
            <w:r w:rsidRPr="000E7FF3">
              <w:rPr>
                <w:rFonts w:ascii="Times New Roman" w:eastAsia="Times New Roman" w:hAnsi="Times New Roman" w:cs="Times New Roman"/>
                <w:sz w:val="18"/>
                <w:szCs w:val="18"/>
                <w:lang w:eastAsia="ru-RU"/>
              </w:rPr>
              <w:t xml:space="preserve"> LCD</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61"/>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11</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Ручной миксер, насадка-нож, венчик, 0,5 кВт, 220 В POBOT COUPE MP 450 COMBI ULTRA</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1020"/>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12</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Полка кухонная навесная закрытая, двери-купе,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xml:space="preserve"> 1000х420х640 мм серия Стандарт ATESY ПЗК-С-1000.420.640-02-К(ПЗК-1000)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6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13</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Полка кухонная настенная открытая, 700х300 мм серия Стандарт ATESY ПНК-С-700.300-02 (ПНК-700)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8B164F">
        <w:trPr>
          <w:trHeight w:val="640"/>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14</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Точилка электрическая для ножей, 270х80х90 мм, 0,013 кВт, 220 В </w:t>
            </w:r>
            <w:proofErr w:type="spellStart"/>
            <w:r w:rsidRPr="000E7FF3">
              <w:rPr>
                <w:rFonts w:ascii="Times New Roman" w:eastAsia="Times New Roman" w:hAnsi="Times New Roman" w:cs="Times New Roman"/>
                <w:sz w:val="18"/>
                <w:szCs w:val="18"/>
                <w:lang w:eastAsia="ru-RU"/>
              </w:rPr>
              <w:t>Acctssories</w:t>
            </w:r>
            <w:proofErr w:type="spellEnd"/>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4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15</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Пила для резки мяса настольная, 470х480х850 мм, 0,75 кВт, 220 В </w:t>
            </w:r>
            <w:proofErr w:type="spellStart"/>
            <w:r w:rsidRPr="000E7FF3">
              <w:rPr>
                <w:rFonts w:ascii="Times New Roman" w:eastAsia="Times New Roman" w:hAnsi="Times New Roman" w:cs="Times New Roman"/>
                <w:sz w:val="18"/>
                <w:szCs w:val="18"/>
                <w:lang w:eastAsia="ru-RU"/>
              </w:rPr>
              <w:t>Hurakan</w:t>
            </w:r>
            <w:proofErr w:type="spellEnd"/>
            <w:r w:rsidRPr="000E7FF3">
              <w:rPr>
                <w:rFonts w:ascii="Times New Roman" w:eastAsia="Times New Roman" w:hAnsi="Times New Roman" w:cs="Times New Roman"/>
                <w:sz w:val="18"/>
                <w:szCs w:val="18"/>
                <w:lang w:eastAsia="ru-RU"/>
              </w:rPr>
              <w:t xml:space="preserve"> HKN-SE 1650M</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57"/>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16</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Ванна моечная односекционная ВСМ-1/430, размер 530x530x870 мм</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255"/>
        </w:trPr>
        <w:tc>
          <w:tcPr>
            <w:tcW w:w="951"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ОВОЩНОЙ ЦЕХ (пом.5)</w:t>
            </w:r>
          </w:p>
        </w:tc>
        <w:tc>
          <w:tcPr>
            <w:tcW w:w="2394" w:type="dxa"/>
            <w:vMerge/>
            <w:shd w:val="clear" w:color="000000" w:fill="FFFF00"/>
          </w:tcPr>
          <w:p w:rsidR="004D079B" w:rsidRPr="00E95E0A" w:rsidRDefault="004D079B" w:rsidP="008B164F">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8B164F">
            <w:pPr>
              <w:spacing w:after="0" w:line="240" w:lineRule="auto"/>
              <w:rPr>
                <w:rFonts w:ascii="Times New Roman" w:eastAsia="Times New Roman" w:hAnsi="Times New Roman" w:cs="Times New Roman"/>
                <w:bCs/>
                <w:sz w:val="18"/>
                <w:szCs w:val="18"/>
                <w:lang w:eastAsia="ru-RU"/>
              </w:rPr>
            </w:pPr>
          </w:p>
        </w:tc>
      </w:tr>
      <w:tr w:rsidR="004D079B" w:rsidRPr="00E95E0A" w:rsidTr="008B164F">
        <w:trPr>
          <w:trHeight w:val="441"/>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Овощерезка 320х350х590 мм, Q=40 кг/час, N=0,4 кВт, 400 В POBOT COUPE CL50 ЭФ</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48"/>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Электроводонагреватели</w:t>
            </w:r>
            <w:proofErr w:type="spellEnd"/>
            <w:r w:rsidRPr="000E7FF3">
              <w:rPr>
                <w:rFonts w:ascii="Times New Roman" w:eastAsia="Times New Roman" w:hAnsi="Times New Roman" w:cs="Times New Roman"/>
                <w:sz w:val="18"/>
                <w:szCs w:val="18"/>
                <w:lang w:eastAsia="ru-RU"/>
              </w:rPr>
              <w:t xml:space="preserve"> накопительные вертикальные, объем 50 л, мощность 2,0 кВт, размер 380х850х345 мм</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55"/>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proofErr w:type="spellStart"/>
            <w:r w:rsidRPr="000E7FF3">
              <w:rPr>
                <w:rFonts w:ascii="Times New Roman" w:eastAsia="Times New Roman" w:hAnsi="Times New Roman" w:cs="Times New Roman"/>
                <w:sz w:val="18"/>
                <w:szCs w:val="18"/>
                <w:lang w:eastAsia="ru-RU"/>
              </w:rPr>
              <w:t>Электроводонагреватели</w:t>
            </w:r>
            <w:proofErr w:type="spellEnd"/>
            <w:r w:rsidRPr="000E7FF3">
              <w:rPr>
                <w:rFonts w:ascii="Times New Roman" w:eastAsia="Times New Roman" w:hAnsi="Times New Roman" w:cs="Times New Roman"/>
                <w:sz w:val="18"/>
                <w:szCs w:val="18"/>
                <w:lang w:eastAsia="ru-RU"/>
              </w:rPr>
              <w:t xml:space="preserve"> накопительные вертикальные, объем 50 л, мощность 2,0 кВт, размер 380х850х345 мм</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704"/>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Весы порционные мах предел взвешивания 32 кг, 260х3257х120 мм, 0,037 кВт, 220В MERTECH M-ER 326 AF-32,5 </w:t>
            </w:r>
            <w:proofErr w:type="spellStart"/>
            <w:r w:rsidRPr="000E7FF3">
              <w:rPr>
                <w:rFonts w:ascii="Times New Roman" w:eastAsia="Times New Roman" w:hAnsi="Times New Roman" w:cs="Times New Roman"/>
                <w:sz w:val="18"/>
                <w:szCs w:val="18"/>
                <w:lang w:eastAsia="ru-RU"/>
              </w:rPr>
              <w:t>Cube</w:t>
            </w:r>
            <w:proofErr w:type="spellEnd"/>
            <w:r w:rsidRPr="000E7FF3">
              <w:rPr>
                <w:rFonts w:ascii="Times New Roman" w:eastAsia="Times New Roman" w:hAnsi="Times New Roman" w:cs="Times New Roman"/>
                <w:sz w:val="18"/>
                <w:szCs w:val="18"/>
                <w:lang w:eastAsia="ru-RU"/>
              </w:rPr>
              <w:t xml:space="preserve"> LCD</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5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5</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Подтоварник кухонный разборный,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xml:space="preserve"> 400х400х420 мм АВАТ ПК-40-01</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8B164F">
        <w:trPr>
          <w:trHeight w:val="695"/>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6</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производственный </w:t>
            </w:r>
            <w:proofErr w:type="spellStart"/>
            <w:r w:rsidRPr="000E7FF3">
              <w:rPr>
                <w:rFonts w:ascii="Times New Roman" w:eastAsia="Times New Roman" w:hAnsi="Times New Roman" w:cs="Times New Roman"/>
                <w:sz w:val="18"/>
                <w:szCs w:val="18"/>
                <w:lang w:eastAsia="ru-RU"/>
              </w:rPr>
              <w:t>пристенный</w:t>
            </w:r>
            <w:proofErr w:type="spellEnd"/>
            <w:r w:rsidRPr="000E7FF3">
              <w:rPr>
                <w:rFonts w:ascii="Times New Roman" w:eastAsia="Times New Roman" w:hAnsi="Times New Roman" w:cs="Times New Roman"/>
                <w:sz w:val="18"/>
                <w:szCs w:val="18"/>
                <w:lang w:eastAsia="ru-RU"/>
              </w:rPr>
              <w:t>, с бортом, полка сплошная 1500х800х850 мм ТЕХНО-ТТ СПП-933/1508 нерж.</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1020"/>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7</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Стол для мойки овощей с бортом (2 моечные ванны, столешница справа, полка сплошная, сифон), 1770х600х850 мм,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xml:space="preserve"> АВАТ СМО-6-7 РН (вся </w:t>
            </w:r>
            <w:proofErr w:type="spellStart"/>
            <w:r w:rsidRPr="000E7FF3">
              <w:rPr>
                <w:rFonts w:ascii="Times New Roman" w:eastAsia="Times New Roman" w:hAnsi="Times New Roman" w:cs="Times New Roman"/>
                <w:sz w:val="18"/>
                <w:szCs w:val="18"/>
                <w:lang w:eastAsia="ru-RU"/>
              </w:rPr>
              <w:t>нерж</w:t>
            </w:r>
            <w:proofErr w:type="spellEnd"/>
            <w:r w:rsidRPr="000E7FF3">
              <w:rPr>
                <w:rFonts w:ascii="Times New Roman" w:eastAsia="Times New Roman" w:hAnsi="Times New Roman" w:cs="Times New Roman"/>
                <w:sz w:val="18"/>
                <w:szCs w:val="18"/>
                <w:lang w:eastAsia="ru-RU"/>
              </w:rPr>
              <w:t>)</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323"/>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8</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Подтоварник, 400х400х300 мм </w:t>
            </w:r>
            <w:proofErr w:type="spellStart"/>
            <w:r w:rsidRPr="000E7FF3">
              <w:rPr>
                <w:rFonts w:ascii="Times New Roman" w:eastAsia="Times New Roman" w:hAnsi="Times New Roman" w:cs="Times New Roman"/>
                <w:sz w:val="18"/>
                <w:szCs w:val="18"/>
                <w:lang w:eastAsia="ru-RU"/>
              </w:rPr>
              <w:t>Luxstahl</w:t>
            </w:r>
            <w:proofErr w:type="spellEnd"/>
            <w:r w:rsidRPr="000E7FF3">
              <w:rPr>
                <w:rFonts w:ascii="Times New Roman" w:eastAsia="Times New Roman" w:hAnsi="Times New Roman" w:cs="Times New Roman"/>
                <w:sz w:val="18"/>
                <w:szCs w:val="18"/>
                <w:lang w:eastAsia="ru-RU"/>
              </w:rPr>
              <w:t xml:space="preserve"> ПТ-4/4</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69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9</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Картофелечистка, загрузка 10 кг, производительность 150 кг/, 465х700х1100 мм, N=0,55 кВт, 3800 В АВАТ МЛЛ-150-01</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255"/>
        </w:trPr>
        <w:tc>
          <w:tcPr>
            <w:tcW w:w="951"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КЛАДОВАЯ (пом.6)</w:t>
            </w:r>
          </w:p>
        </w:tc>
        <w:tc>
          <w:tcPr>
            <w:tcW w:w="2394" w:type="dxa"/>
            <w:vMerge/>
            <w:shd w:val="clear" w:color="000000" w:fill="FFFF00"/>
          </w:tcPr>
          <w:p w:rsidR="004D079B" w:rsidRPr="00E95E0A" w:rsidRDefault="004D079B" w:rsidP="008B164F">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8B164F">
            <w:pPr>
              <w:spacing w:after="0" w:line="240" w:lineRule="auto"/>
              <w:rPr>
                <w:rFonts w:ascii="Times New Roman" w:eastAsia="Times New Roman" w:hAnsi="Times New Roman" w:cs="Times New Roman"/>
                <w:bCs/>
                <w:sz w:val="18"/>
                <w:szCs w:val="18"/>
                <w:lang w:eastAsia="ru-RU"/>
              </w:rPr>
            </w:pPr>
          </w:p>
        </w:tc>
      </w:tr>
      <w:tr w:rsidR="004D079B" w:rsidRPr="00E95E0A" w:rsidTr="008B164F">
        <w:trPr>
          <w:trHeight w:val="726"/>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Стеллаж для сушки и хранения столовой посуды, полки сплошные,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800х416х1730 мм, АВАТ СК-1-4)</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5</w:t>
            </w:r>
          </w:p>
        </w:tc>
      </w:tr>
      <w:tr w:rsidR="004D079B" w:rsidRPr="00E95E0A" w:rsidTr="008B164F">
        <w:trPr>
          <w:trHeight w:val="553"/>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2</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Подтоварник кухонный разборный,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xml:space="preserve"> 400х400х420 мм АВАТ ПК-40-01</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2</w:t>
            </w:r>
          </w:p>
        </w:tc>
      </w:tr>
      <w:tr w:rsidR="004D079B" w:rsidRPr="00E95E0A" w:rsidTr="008B164F">
        <w:trPr>
          <w:trHeight w:val="68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Весы порционные мах предел взвешивания 32 кг, 260х3257х120 мм, 0,037 кВт, 220В MERTECH M-ER 326 AF-32,5 </w:t>
            </w:r>
            <w:proofErr w:type="spellStart"/>
            <w:r w:rsidRPr="000E7FF3">
              <w:rPr>
                <w:rFonts w:ascii="Times New Roman" w:eastAsia="Times New Roman" w:hAnsi="Times New Roman" w:cs="Times New Roman"/>
                <w:sz w:val="18"/>
                <w:szCs w:val="18"/>
                <w:lang w:eastAsia="ru-RU"/>
              </w:rPr>
              <w:t>Cube</w:t>
            </w:r>
            <w:proofErr w:type="spellEnd"/>
            <w:r w:rsidRPr="000E7FF3">
              <w:rPr>
                <w:rFonts w:ascii="Times New Roman" w:eastAsia="Times New Roman" w:hAnsi="Times New Roman" w:cs="Times New Roman"/>
                <w:sz w:val="18"/>
                <w:szCs w:val="18"/>
                <w:lang w:eastAsia="ru-RU"/>
              </w:rPr>
              <w:t xml:space="preserve"> LCD</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255"/>
        </w:trPr>
        <w:tc>
          <w:tcPr>
            <w:tcW w:w="951"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КОРИДОР (пом.8)</w:t>
            </w:r>
          </w:p>
        </w:tc>
        <w:tc>
          <w:tcPr>
            <w:tcW w:w="2394" w:type="dxa"/>
            <w:vMerge/>
            <w:shd w:val="clear" w:color="000000" w:fill="FFFF00"/>
          </w:tcPr>
          <w:p w:rsidR="004D079B" w:rsidRPr="00E95E0A" w:rsidRDefault="004D079B" w:rsidP="008B164F">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8B164F">
            <w:pPr>
              <w:spacing w:after="0" w:line="240" w:lineRule="auto"/>
              <w:rPr>
                <w:rFonts w:ascii="Times New Roman" w:eastAsia="Times New Roman" w:hAnsi="Times New Roman" w:cs="Times New Roman"/>
                <w:bCs/>
                <w:sz w:val="18"/>
                <w:szCs w:val="18"/>
                <w:lang w:eastAsia="ru-RU"/>
              </w:rPr>
            </w:pPr>
          </w:p>
        </w:tc>
      </w:tr>
      <w:tr w:rsidR="004D079B" w:rsidRPr="00E95E0A" w:rsidTr="008B164F">
        <w:trPr>
          <w:trHeight w:val="716"/>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1</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Стеллаж для сушки и хранения столовой посуды, полки сплошные, </w:t>
            </w:r>
            <w:proofErr w:type="spellStart"/>
            <w:r w:rsidRPr="000E7FF3">
              <w:rPr>
                <w:rFonts w:ascii="Times New Roman" w:eastAsia="Times New Roman" w:hAnsi="Times New Roman" w:cs="Times New Roman"/>
                <w:sz w:val="18"/>
                <w:szCs w:val="18"/>
                <w:lang w:eastAsia="ru-RU"/>
              </w:rPr>
              <w:t>нерж.сталь</w:t>
            </w:r>
            <w:proofErr w:type="spellEnd"/>
            <w:r w:rsidRPr="000E7FF3">
              <w:rPr>
                <w:rFonts w:ascii="Times New Roman" w:eastAsia="Times New Roman" w:hAnsi="Times New Roman" w:cs="Times New Roman"/>
                <w:sz w:val="18"/>
                <w:szCs w:val="18"/>
                <w:lang w:eastAsia="ru-RU"/>
              </w:rPr>
              <w:t>, 800х416х1730 мм, АВАТ СК-1-4)</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69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lastRenderedPageBreak/>
              <w:t>2</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Шкаф холодильный среднетемпературный 0..+6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xml:space="preserve">, объем 700 л, 697х925х1960 мм, 146 </w:t>
            </w:r>
            <w:proofErr w:type="spellStart"/>
            <w:r w:rsidRPr="000E7FF3">
              <w:rPr>
                <w:rFonts w:ascii="Times New Roman" w:eastAsia="Times New Roman" w:hAnsi="Times New Roman" w:cs="Times New Roman"/>
                <w:sz w:val="18"/>
                <w:szCs w:val="18"/>
                <w:lang w:eastAsia="ru-RU"/>
              </w:rPr>
              <w:t>кВтч</w:t>
            </w:r>
            <w:proofErr w:type="spellEnd"/>
            <w:r w:rsidRPr="000E7FF3">
              <w:rPr>
                <w:rFonts w:ascii="Times New Roman" w:eastAsia="Times New Roman" w:hAnsi="Times New Roman" w:cs="Times New Roman"/>
                <w:sz w:val="18"/>
                <w:szCs w:val="18"/>
                <w:lang w:eastAsia="ru-RU"/>
              </w:rPr>
              <w:t xml:space="preserve">/год, 220 В </w:t>
            </w:r>
            <w:proofErr w:type="spellStart"/>
            <w:r w:rsidRPr="000E7FF3">
              <w:rPr>
                <w:rFonts w:ascii="Times New Roman" w:eastAsia="Times New Roman" w:hAnsi="Times New Roman" w:cs="Times New Roman"/>
                <w:sz w:val="18"/>
                <w:szCs w:val="18"/>
                <w:lang w:eastAsia="ru-RU"/>
              </w:rPr>
              <w:t>Polair</w:t>
            </w:r>
            <w:proofErr w:type="spellEnd"/>
            <w:r w:rsidRPr="000E7FF3">
              <w:rPr>
                <w:rFonts w:ascii="Times New Roman" w:eastAsia="Times New Roman" w:hAnsi="Times New Roman" w:cs="Times New Roman"/>
                <w:sz w:val="18"/>
                <w:szCs w:val="18"/>
                <w:lang w:eastAsia="ru-RU"/>
              </w:rPr>
              <w:t xml:space="preserve"> CM 107-S (ШХ-0,7) для сыра</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3</w:t>
            </w:r>
          </w:p>
        </w:tc>
      </w:tr>
      <w:tr w:rsidR="004D079B" w:rsidRPr="00E95E0A" w:rsidTr="008B164F">
        <w:trPr>
          <w:trHeight w:val="70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3</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Шкаф холодильный низкотемпературный -18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xml:space="preserve">, объем 2257 л, 7 ящиков, 595х620х1765 мм, 265 </w:t>
            </w:r>
            <w:proofErr w:type="spellStart"/>
            <w:r w:rsidRPr="000E7FF3">
              <w:rPr>
                <w:rFonts w:ascii="Times New Roman" w:eastAsia="Times New Roman" w:hAnsi="Times New Roman" w:cs="Times New Roman"/>
                <w:sz w:val="18"/>
                <w:szCs w:val="18"/>
                <w:lang w:eastAsia="ru-RU"/>
              </w:rPr>
              <w:t>кВтч</w:t>
            </w:r>
            <w:proofErr w:type="spellEnd"/>
            <w:r w:rsidRPr="000E7FF3">
              <w:rPr>
                <w:rFonts w:ascii="Times New Roman" w:eastAsia="Times New Roman" w:hAnsi="Times New Roman" w:cs="Times New Roman"/>
                <w:sz w:val="18"/>
                <w:szCs w:val="18"/>
                <w:lang w:eastAsia="ru-RU"/>
              </w:rPr>
              <w:t>/год, 220 В, ATLANT M 7204-100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549"/>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4</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xml:space="preserve">Ларь морозильный -25..-18 </w:t>
            </w:r>
            <w:proofErr w:type="spellStart"/>
            <w:r w:rsidRPr="000E7FF3">
              <w:rPr>
                <w:rFonts w:ascii="Times New Roman" w:eastAsia="Times New Roman" w:hAnsi="Times New Roman" w:cs="Times New Roman"/>
                <w:sz w:val="18"/>
                <w:szCs w:val="18"/>
                <w:lang w:eastAsia="ru-RU"/>
              </w:rPr>
              <w:t>гр.С</w:t>
            </w:r>
            <w:proofErr w:type="spellEnd"/>
            <w:r w:rsidRPr="000E7FF3">
              <w:rPr>
                <w:rFonts w:ascii="Times New Roman" w:eastAsia="Times New Roman" w:hAnsi="Times New Roman" w:cs="Times New Roman"/>
                <w:sz w:val="18"/>
                <w:szCs w:val="18"/>
                <w:lang w:eastAsia="ru-RU"/>
              </w:rPr>
              <w:t>, 1400х600х800 мм, 0245 кВт, 220В СНЕЖ-МЛК-500</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r w:rsidR="004D079B" w:rsidRPr="00E95E0A" w:rsidTr="008B164F">
        <w:trPr>
          <w:trHeight w:val="255"/>
        </w:trPr>
        <w:tc>
          <w:tcPr>
            <w:tcW w:w="951"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 </w:t>
            </w:r>
          </w:p>
        </w:tc>
        <w:tc>
          <w:tcPr>
            <w:tcW w:w="4305" w:type="dxa"/>
            <w:shd w:val="clear" w:color="000000" w:fill="FFFF00"/>
            <w:hideMark/>
          </w:tcPr>
          <w:p w:rsidR="004D079B" w:rsidRPr="000E7FF3" w:rsidRDefault="004D079B" w:rsidP="008B164F">
            <w:pPr>
              <w:spacing w:after="0" w:line="240" w:lineRule="auto"/>
              <w:rPr>
                <w:rFonts w:ascii="Times New Roman" w:eastAsia="Times New Roman" w:hAnsi="Times New Roman" w:cs="Times New Roman"/>
                <w:b/>
                <w:sz w:val="18"/>
                <w:szCs w:val="18"/>
                <w:lang w:eastAsia="ru-RU"/>
              </w:rPr>
            </w:pPr>
            <w:r w:rsidRPr="000E7FF3">
              <w:rPr>
                <w:rFonts w:ascii="Times New Roman" w:eastAsia="Times New Roman" w:hAnsi="Times New Roman" w:cs="Times New Roman"/>
                <w:sz w:val="18"/>
                <w:szCs w:val="18"/>
                <w:lang w:eastAsia="ru-RU"/>
              </w:rPr>
              <w:t> </w:t>
            </w:r>
            <w:r w:rsidRPr="000E7FF3">
              <w:rPr>
                <w:rFonts w:ascii="Times New Roman" w:eastAsia="Times New Roman" w:hAnsi="Times New Roman" w:cs="Times New Roman"/>
                <w:b/>
                <w:bCs/>
                <w:sz w:val="18"/>
                <w:szCs w:val="18"/>
                <w:lang w:eastAsia="ru-RU"/>
              </w:rPr>
              <w:t>ХОЛОДИЛЬНОЕ ПОМЕЩЕНИЕ (пом.9)</w:t>
            </w:r>
          </w:p>
        </w:tc>
        <w:tc>
          <w:tcPr>
            <w:tcW w:w="2394" w:type="dxa"/>
            <w:vMerge/>
            <w:shd w:val="clear" w:color="000000" w:fill="FFFF00"/>
          </w:tcPr>
          <w:p w:rsidR="004D079B" w:rsidRPr="00E95E0A" w:rsidRDefault="004D079B" w:rsidP="008B164F">
            <w:pPr>
              <w:spacing w:after="0" w:line="240" w:lineRule="auto"/>
              <w:rPr>
                <w:rFonts w:ascii="Times New Roman" w:eastAsia="Times New Roman" w:hAnsi="Times New Roman" w:cs="Times New Roman"/>
                <w:bCs/>
                <w:sz w:val="18"/>
                <w:szCs w:val="18"/>
                <w:lang w:eastAsia="ru-RU"/>
              </w:rPr>
            </w:pPr>
          </w:p>
        </w:tc>
        <w:tc>
          <w:tcPr>
            <w:tcW w:w="2551" w:type="dxa"/>
            <w:gridSpan w:val="2"/>
            <w:shd w:val="clear" w:color="000000" w:fill="FFFF00"/>
            <w:hideMark/>
          </w:tcPr>
          <w:p w:rsidR="004D079B" w:rsidRPr="000E7FF3" w:rsidRDefault="004D079B" w:rsidP="008B164F">
            <w:pPr>
              <w:spacing w:after="0" w:line="240" w:lineRule="auto"/>
              <w:rPr>
                <w:rFonts w:ascii="Times New Roman" w:eastAsia="Times New Roman" w:hAnsi="Times New Roman" w:cs="Times New Roman"/>
                <w:bCs/>
                <w:sz w:val="18"/>
                <w:szCs w:val="18"/>
                <w:lang w:eastAsia="ru-RU"/>
              </w:rPr>
            </w:pPr>
          </w:p>
        </w:tc>
      </w:tr>
      <w:tr w:rsidR="004D079B" w:rsidRPr="00E95E0A" w:rsidTr="008B164F">
        <w:trPr>
          <w:trHeight w:val="711"/>
        </w:trPr>
        <w:tc>
          <w:tcPr>
            <w:tcW w:w="951"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1</w:t>
            </w:r>
          </w:p>
        </w:tc>
        <w:tc>
          <w:tcPr>
            <w:tcW w:w="4305" w:type="dxa"/>
            <w:shd w:val="clear" w:color="auto" w:fill="auto"/>
            <w:hideMark/>
          </w:tcPr>
          <w:p w:rsidR="004D079B" w:rsidRPr="000E7FF3" w:rsidRDefault="004D079B" w:rsidP="008B164F">
            <w:pPr>
              <w:spacing w:after="0" w:line="240" w:lineRule="auto"/>
              <w:rPr>
                <w:rFonts w:ascii="Times New Roman" w:eastAsia="Times New Roman" w:hAnsi="Times New Roman" w:cs="Times New Roman"/>
                <w:sz w:val="18"/>
                <w:szCs w:val="18"/>
                <w:lang w:eastAsia="ru-RU"/>
              </w:rPr>
            </w:pPr>
            <w:r w:rsidRPr="000E7FF3">
              <w:rPr>
                <w:rFonts w:ascii="Times New Roman" w:eastAsia="Times New Roman" w:hAnsi="Times New Roman" w:cs="Times New Roman"/>
                <w:sz w:val="18"/>
                <w:szCs w:val="18"/>
                <w:lang w:eastAsia="ru-RU"/>
              </w:rPr>
              <w:t>Весы складские, мах предел взвешивания 150 кг, дискретность 150 г, 360х580х765 мм, 0,05 кВт, 220В или аккумулятор CAS DB-II 150 (E)</w:t>
            </w:r>
          </w:p>
        </w:tc>
        <w:tc>
          <w:tcPr>
            <w:tcW w:w="2394" w:type="dxa"/>
            <w:vMerge/>
          </w:tcPr>
          <w:p w:rsidR="004D079B" w:rsidRPr="00E95E0A" w:rsidRDefault="004D079B" w:rsidP="008B164F">
            <w:pPr>
              <w:spacing w:after="0" w:line="240" w:lineRule="auto"/>
              <w:jc w:val="center"/>
              <w:rPr>
                <w:rFonts w:ascii="Times New Roman" w:eastAsia="Times New Roman" w:hAnsi="Times New Roman" w:cs="Times New Roman"/>
                <w:bCs/>
                <w:sz w:val="18"/>
                <w:szCs w:val="18"/>
                <w:lang w:eastAsia="ru-RU"/>
              </w:rPr>
            </w:pPr>
          </w:p>
        </w:tc>
        <w:tc>
          <w:tcPr>
            <w:tcW w:w="1143" w:type="dxa"/>
            <w:shd w:val="clear" w:color="auto" w:fill="auto"/>
            <w:hideMark/>
          </w:tcPr>
          <w:p w:rsidR="004D079B" w:rsidRPr="000E7FF3" w:rsidRDefault="004D079B" w:rsidP="008B164F">
            <w:pPr>
              <w:spacing w:after="0" w:line="240" w:lineRule="auto"/>
              <w:jc w:val="center"/>
              <w:rPr>
                <w:rFonts w:ascii="Times New Roman" w:eastAsia="Times New Roman" w:hAnsi="Times New Roman" w:cs="Times New Roman"/>
                <w:bCs/>
                <w:sz w:val="18"/>
                <w:szCs w:val="18"/>
                <w:lang w:eastAsia="ru-RU"/>
              </w:rPr>
            </w:pPr>
            <w:proofErr w:type="spellStart"/>
            <w:r w:rsidRPr="000E7FF3">
              <w:rPr>
                <w:rFonts w:ascii="Times New Roman" w:eastAsia="Times New Roman" w:hAnsi="Times New Roman" w:cs="Times New Roman"/>
                <w:bCs/>
                <w:sz w:val="18"/>
                <w:szCs w:val="18"/>
                <w:lang w:eastAsia="ru-RU"/>
              </w:rPr>
              <w:t>шт</w:t>
            </w:r>
            <w:proofErr w:type="spellEnd"/>
          </w:p>
        </w:tc>
        <w:tc>
          <w:tcPr>
            <w:tcW w:w="1408" w:type="dxa"/>
            <w:shd w:val="clear" w:color="auto" w:fill="auto"/>
            <w:hideMark/>
          </w:tcPr>
          <w:p w:rsidR="004D079B" w:rsidRPr="000E7FF3" w:rsidRDefault="004D079B" w:rsidP="008B164F">
            <w:pPr>
              <w:spacing w:after="0" w:line="240" w:lineRule="auto"/>
              <w:jc w:val="right"/>
              <w:rPr>
                <w:rFonts w:ascii="Times New Roman" w:eastAsia="Times New Roman" w:hAnsi="Times New Roman" w:cs="Times New Roman"/>
                <w:bCs/>
                <w:sz w:val="18"/>
                <w:szCs w:val="18"/>
                <w:lang w:eastAsia="ru-RU"/>
              </w:rPr>
            </w:pPr>
            <w:r w:rsidRPr="000E7FF3">
              <w:rPr>
                <w:rFonts w:ascii="Times New Roman" w:eastAsia="Times New Roman" w:hAnsi="Times New Roman" w:cs="Times New Roman"/>
                <w:bCs/>
                <w:sz w:val="18"/>
                <w:szCs w:val="18"/>
                <w:lang w:eastAsia="ru-RU"/>
              </w:rPr>
              <w:t>1</w:t>
            </w:r>
          </w:p>
        </w:tc>
      </w:tr>
    </w:tbl>
    <w:p w:rsidR="004D079B" w:rsidRDefault="004D079B" w:rsidP="004D079B">
      <w:pPr>
        <w:spacing w:after="0" w:line="240" w:lineRule="auto"/>
        <w:jc w:val="both"/>
        <w:rPr>
          <w:rFonts w:ascii="Times New Roman" w:eastAsia="Times New Roman" w:hAnsi="Times New Roman" w:cs="Times New Roman"/>
          <w:sz w:val="20"/>
          <w:szCs w:val="20"/>
          <w:lang w:eastAsia="ru-RU"/>
        </w:rPr>
      </w:pPr>
    </w:p>
    <w:p w:rsidR="004D079B" w:rsidRPr="00CF2378" w:rsidRDefault="004D079B" w:rsidP="004D079B">
      <w:pPr>
        <w:spacing w:after="0" w:line="240" w:lineRule="auto"/>
        <w:jc w:val="both"/>
        <w:rPr>
          <w:rFonts w:ascii="Times New Roman" w:eastAsia="Times New Roman" w:hAnsi="Times New Roman" w:cs="Times New Roman"/>
          <w:b/>
          <w:sz w:val="20"/>
          <w:szCs w:val="20"/>
          <w:lang w:eastAsia="ru-RU"/>
        </w:rPr>
      </w:pPr>
      <w:r w:rsidRPr="00CF2378">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r w:rsidRPr="00CF2378">
        <w:rPr>
          <w:rFonts w:ascii="Times New Roman" w:eastAsia="Times New Roman" w:hAnsi="Times New Roman" w:cs="Times New Roman"/>
          <w:sz w:val="20"/>
          <w:szCs w:val="20"/>
          <w:lang w:eastAsia="ru-RU"/>
        </w:rPr>
        <w:t xml:space="preserve">Примечание: Наличие в </w:t>
      </w:r>
      <w:r w:rsidRPr="00CF2378">
        <w:rPr>
          <w:rFonts w:ascii="Times New Roman" w:eastAsia="Times New Roman" w:hAnsi="Times New Roman" w:cs="Times New Roman"/>
          <w:bCs/>
          <w:sz w:val="20"/>
          <w:szCs w:val="20"/>
          <w:lang w:eastAsia="ru-RU"/>
        </w:rPr>
        <w:t>проектно-сметной документации № 2102-011-СМ.ТХ</w:t>
      </w:r>
      <w:r w:rsidRPr="00CF2378">
        <w:rPr>
          <w:rFonts w:ascii="Times New Roman" w:eastAsia="Times New Roman" w:hAnsi="Times New Roman" w:cs="Times New Roman"/>
          <w:sz w:val="20"/>
          <w:szCs w:val="20"/>
          <w:lang w:eastAsia="ru-RU"/>
        </w:rPr>
        <w:t xml:space="preserve"> указаний на товарные знаки, знаки обслуживания, фирменные наименования, полезные модели, наименование места происхождения товара или наименование производителя использованы для обоснования их стоимости и не предполагают запрет на использование в процессе работ эквивалентных товаров, </w:t>
      </w:r>
      <w:r w:rsidRPr="00CF2378">
        <w:rPr>
          <w:rFonts w:ascii="Times New Roman" w:eastAsia="Times New Roman" w:hAnsi="Times New Roman" w:cs="Times New Roman"/>
          <w:b/>
          <w:sz w:val="20"/>
          <w:szCs w:val="20"/>
          <w:lang w:eastAsia="ru-RU"/>
        </w:rPr>
        <w:t>но  согласно проектных показателей, которые не могут изменяться (размеры, габариты, мощности) для соблюдения целостности проекта, а также предотвращения расхождения или несоответствия поставляемого товара заявленным показателям согласно проекта при его монтаже и установке.</w:t>
      </w:r>
    </w:p>
    <w:p w:rsidR="004D079B" w:rsidRPr="00CF2378" w:rsidRDefault="004D079B" w:rsidP="004D079B">
      <w:pPr>
        <w:spacing w:after="0" w:line="240" w:lineRule="auto"/>
        <w:jc w:val="both"/>
        <w:rPr>
          <w:rFonts w:ascii="Times New Roman" w:eastAsia="Times New Roman" w:hAnsi="Times New Roman" w:cs="Times New Roman"/>
          <w:sz w:val="20"/>
          <w:szCs w:val="20"/>
          <w:lang w:eastAsia="ru-RU"/>
        </w:rPr>
      </w:pPr>
      <w:r w:rsidRPr="00CF2378">
        <w:rPr>
          <w:rFonts w:ascii="Times New Roman" w:eastAsia="Times New Roman" w:hAnsi="Times New Roman" w:cs="Times New Roman"/>
          <w:sz w:val="20"/>
          <w:szCs w:val="20"/>
          <w:lang w:eastAsia="ru-RU"/>
        </w:rPr>
        <w:t xml:space="preserve">Параметры эквивалентности, удовлетворяющие потребностям заказчика. </w:t>
      </w:r>
    </w:p>
    <w:p w:rsidR="004D079B" w:rsidRPr="00CF2378" w:rsidRDefault="004D079B" w:rsidP="004D079B">
      <w:pPr>
        <w:spacing w:after="0" w:line="240" w:lineRule="auto"/>
        <w:jc w:val="both"/>
        <w:rPr>
          <w:rFonts w:ascii="Times New Roman" w:eastAsia="Times New Roman" w:hAnsi="Times New Roman" w:cs="Times New Roman"/>
          <w:sz w:val="20"/>
          <w:szCs w:val="20"/>
          <w:lang w:eastAsia="ru-RU"/>
        </w:rPr>
      </w:pPr>
      <w:r w:rsidRPr="00CF2378">
        <w:rPr>
          <w:rFonts w:ascii="Times New Roman" w:eastAsia="Times New Roman" w:hAnsi="Times New Roman" w:cs="Times New Roman"/>
          <w:sz w:val="20"/>
          <w:szCs w:val="20"/>
          <w:lang w:eastAsia="ru-RU"/>
        </w:rPr>
        <w:t>Такие товары, материалы, оборудование:</w:t>
      </w:r>
    </w:p>
    <w:p w:rsidR="004D079B" w:rsidRPr="00CF2378" w:rsidRDefault="004D079B" w:rsidP="004D079B">
      <w:pPr>
        <w:spacing w:after="0" w:line="240" w:lineRule="auto"/>
        <w:jc w:val="both"/>
        <w:rPr>
          <w:rFonts w:ascii="Times New Roman" w:eastAsia="Times New Roman" w:hAnsi="Times New Roman" w:cs="Times New Roman"/>
          <w:sz w:val="20"/>
          <w:szCs w:val="20"/>
          <w:lang w:eastAsia="ru-RU"/>
        </w:rPr>
      </w:pPr>
      <w:r w:rsidRPr="00CF2378">
        <w:rPr>
          <w:rFonts w:ascii="Times New Roman" w:eastAsia="Times New Roman" w:hAnsi="Times New Roman" w:cs="Times New Roman"/>
          <w:sz w:val="20"/>
          <w:szCs w:val="20"/>
          <w:lang w:eastAsia="ru-RU"/>
        </w:rPr>
        <w:t xml:space="preserve">1) не должны уступать по основным техническим и потребительским характеристикам материалам, указанным в техническом задании и </w:t>
      </w:r>
      <w:r w:rsidRPr="00CF2378">
        <w:rPr>
          <w:rFonts w:ascii="Times New Roman" w:eastAsia="Times New Roman" w:hAnsi="Times New Roman" w:cs="Times New Roman"/>
          <w:bCs/>
          <w:sz w:val="20"/>
          <w:szCs w:val="20"/>
          <w:lang w:eastAsia="ru-RU"/>
        </w:rPr>
        <w:t>проектно-сметной документации № 2102-011-СМ.ТХ</w:t>
      </w:r>
    </w:p>
    <w:p w:rsidR="004D079B" w:rsidRPr="00CF2378" w:rsidRDefault="004D079B" w:rsidP="004D079B">
      <w:pPr>
        <w:spacing w:after="0" w:line="240" w:lineRule="auto"/>
        <w:jc w:val="both"/>
        <w:rPr>
          <w:rFonts w:ascii="Times New Roman" w:eastAsia="Times New Roman" w:hAnsi="Times New Roman" w:cs="Times New Roman"/>
          <w:sz w:val="20"/>
          <w:szCs w:val="20"/>
          <w:lang w:eastAsia="ru-RU"/>
        </w:rPr>
      </w:pPr>
      <w:r w:rsidRPr="00CF2378">
        <w:rPr>
          <w:rFonts w:ascii="Times New Roman" w:eastAsia="Times New Roman" w:hAnsi="Times New Roman" w:cs="Times New Roman"/>
          <w:sz w:val="20"/>
          <w:szCs w:val="20"/>
          <w:lang w:eastAsia="ru-RU"/>
        </w:rPr>
        <w:t xml:space="preserve">2) не должны относиться к более низкому классу материалов по общепринятой классификации (должны относиться к тому же или более высокому классу материалов); </w:t>
      </w: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r w:rsidRPr="00CF2378">
        <w:rPr>
          <w:rFonts w:ascii="Times New Roman" w:eastAsia="Times New Roman" w:hAnsi="Times New Roman" w:cs="Times New Roman"/>
          <w:sz w:val="20"/>
          <w:szCs w:val="20"/>
          <w:lang w:eastAsia="ru-RU"/>
        </w:rPr>
        <w:t>Требования о соответствии отдельных материалов и оборудования Техническим условиям, является частью наименования примененной расценки и носит рекомендательный характер.</w:t>
      </w:r>
      <w:r w:rsidRPr="00CF1508">
        <w:rPr>
          <w:rFonts w:ascii="Times New Roman" w:eastAsia="Times New Roman" w:hAnsi="Times New Roman" w:cs="Times New Roman"/>
          <w:sz w:val="20"/>
          <w:szCs w:val="20"/>
          <w:lang w:eastAsia="ru-RU"/>
        </w:rPr>
        <w:t xml:space="preserve">  </w:t>
      </w: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p w:rsidR="004D079B" w:rsidRDefault="004D079B" w:rsidP="004D079B">
      <w:pPr>
        <w:spacing w:after="0" w:line="240" w:lineRule="auto"/>
        <w:ind w:firstLine="709"/>
        <w:jc w:val="both"/>
        <w:rPr>
          <w:rFonts w:ascii="Times New Roman" w:eastAsia="Times New Roman" w:hAnsi="Times New Roman" w:cs="Times New Roman"/>
          <w:bCs/>
          <w:sz w:val="20"/>
          <w:szCs w:val="20"/>
          <w:lang w:eastAsia="ru-RU"/>
        </w:rPr>
      </w:pPr>
    </w:p>
    <w:tbl>
      <w:tblPr>
        <w:tblW w:w="10255" w:type="dxa"/>
        <w:tblInd w:w="55" w:type="dxa"/>
        <w:tblLayout w:type="fixed"/>
        <w:tblCellMar>
          <w:top w:w="55" w:type="dxa"/>
          <w:left w:w="55" w:type="dxa"/>
          <w:bottom w:w="55" w:type="dxa"/>
          <w:right w:w="55" w:type="dxa"/>
        </w:tblCellMar>
        <w:tblLook w:val="04A0" w:firstRow="1" w:lastRow="0" w:firstColumn="1" w:lastColumn="0" w:noHBand="0" w:noVBand="1"/>
      </w:tblPr>
      <w:tblGrid>
        <w:gridCol w:w="5245"/>
        <w:gridCol w:w="5010"/>
      </w:tblGrid>
      <w:tr w:rsidR="004D079B" w:rsidRPr="001E1E66" w:rsidTr="008B164F">
        <w:trPr>
          <w:trHeight w:val="275"/>
        </w:trPr>
        <w:tc>
          <w:tcPr>
            <w:tcW w:w="5245" w:type="dxa"/>
            <w:tcBorders>
              <w:top w:val="single" w:sz="4" w:space="0" w:color="auto"/>
              <w:left w:val="single" w:sz="4" w:space="0" w:color="auto"/>
              <w:bottom w:val="single" w:sz="4" w:space="0" w:color="auto"/>
              <w:right w:val="single" w:sz="4" w:space="0" w:color="auto"/>
            </w:tcBorders>
          </w:tcPr>
          <w:p w:rsidR="004D079B" w:rsidRDefault="004D079B" w:rsidP="008B164F">
            <w:pPr>
              <w:spacing w:after="60" w:line="240" w:lineRule="auto"/>
              <w:jc w:val="center"/>
              <w:rPr>
                <w:rFonts w:ascii="Times New Roman" w:eastAsia="Times New Roman" w:hAnsi="Times New Roman" w:cs="Times New Roman"/>
                <w:b/>
                <w:lang w:eastAsia="ru-RU"/>
              </w:rPr>
            </w:pPr>
          </w:p>
          <w:p w:rsidR="004D079B" w:rsidRPr="001E1E66" w:rsidRDefault="004D079B" w:rsidP="008B164F">
            <w:pPr>
              <w:spacing w:after="60" w:line="240" w:lineRule="auto"/>
              <w:jc w:val="center"/>
              <w:rPr>
                <w:rFonts w:ascii="Times New Roman" w:eastAsia="Times New Roman" w:hAnsi="Times New Roman" w:cs="Times New Roman"/>
                <w:b/>
                <w:lang w:eastAsia="ru-RU"/>
              </w:rPr>
            </w:pPr>
            <w:r w:rsidRPr="001E1E66">
              <w:rPr>
                <w:rFonts w:ascii="Times New Roman" w:eastAsia="Times New Roman" w:hAnsi="Times New Roman" w:cs="Times New Roman"/>
                <w:b/>
                <w:lang w:eastAsia="ru-RU"/>
              </w:rPr>
              <w:t>Заказчик</w:t>
            </w:r>
          </w:p>
        </w:tc>
        <w:tc>
          <w:tcPr>
            <w:tcW w:w="5010" w:type="dxa"/>
            <w:tcBorders>
              <w:top w:val="single" w:sz="4" w:space="0" w:color="auto"/>
              <w:left w:val="single" w:sz="4" w:space="0" w:color="auto"/>
              <w:bottom w:val="single" w:sz="4" w:space="0" w:color="auto"/>
              <w:right w:val="single" w:sz="4" w:space="0" w:color="auto"/>
            </w:tcBorders>
          </w:tcPr>
          <w:p w:rsidR="004D079B" w:rsidRDefault="004D079B" w:rsidP="008B164F">
            <w:pPr>
              <w:spacing w:after="60" w:line="240" w:lineRule="auto"/>
              <w:jc w:val="center"/>
              <w:rPr>
                <w:rFonts w:ascii="Times New Roman" w:eastAsia="Times New Roman" w:hAnsi="Times New Roman" w:cs="Times New Roman"/>
                <w:b/>
                <w:lang w:eastAsia="ru-RU"/>
              </w:rPr>
            </w:pPr>
          </w:p>
          <w:p w:rsidR="004D079B" w:rsidRPr="001E1E66" w:rsidRDefault="004D079B" w:rsidP="008B164F">
            <w:pPr>
              <w:spacing w:after="60" w:line="240" w:lineRule="auto"/>
              <w:jc w:val="center"/>
              <w:rPr>
                <w:rFonts w:ascii="Times New Roman" w:eastAsia="Times New Roman" w:hAnsi="Times New Roman" w:cs="Times New Roman"/>
                <w:b/>
                <w:lang w:eastAsia="ru-RU"/>
              </w:rPr>
            </w:pPr>
            <w:r w:rsidRPr="001E1E66">
              <w:rPr>
                <w:rFonts w:ascii="Times New Roman" w:eastAsia="Times New Roman" w:hAnsi="Times New Roman" w:cs="Times New Roman"/>
                <w:b/>
                <w:lang w:eastAsia="ru-RU"/>
              </w:rPr>
              <w:t>Подрядчик</w:t>
            </w:r>
          </w:p>
        </w:tc>
      </w:tr>
      <w:tr w:rsidR="004D079B" w:rsidRPr="001E1E66" w:rsidTr="008B164F">
        <w:trPr>
          <w:trHeight w:val="1402"/>
        </w:trPr>
        <w:tc>
          <w:tcPr>
            <w:tcW w:w="5245" w:type="dxa"/>
            <w:tcBorders>
              <w:top w:val="single" w:sz="4" w:space="0" w:color="auto"/>
              <w:left w:val="single" w:sz="4" w:space="0" w:color="auto"/>
              <w:bottom w:val="single" w:sz="4" w:space="0" w:color="auto"/>
              <w:right w:val="single" w:sz="4" w:space="0" w:color="auto"/>
            </w:tcBorders>
          </w:tcPr>
          <w:p w:rsidR="004D079B" w:rsidRPr="001E1E66" w:rsidRDefault="004D079B" w:rsidP="008B164F">
            <w:pPr>
              <w:spacing w:after="60" w:line="240" w:lineRule="auto"/>
              <w:jc w:val="both"/>
              <w:rPr>
                <w:rFonts w:ascii="Times New Roman" w:eastAsia="Times New Roman" w:hAnsi="Times New Roman" w:cs="Times New Roman"/>
                <w:lang w:eastAsia="ru-RU"/>
              </w:rPr>
            </w:pPr>
          </w:p>
          <w:p w:rsidR="004D079B" w:rsidRPr="001E1E66" w:rsidRDefault="004D079B" w:rsidP="008B164F">
            <w:pPr>
              <w:spacing w:after="60" w:line="240" w:lineRule="auto"/>
              <w:jc w:val="both"/>
              <w:rPr>
                <w:rFonts w:ascii="Times New Roman" w:eastAsia="Times New Roman" w:hAnsi="Times New Roman" w:cs="Times New Roman"/>
                <w:lang w:eastAsia="ru-RU"/>
              </w:rPr>
            </w:pPr>
          </w:p>
          <w:p w:rsidR="004D079B" w:rsidRPr="001E1E66" w:rsidRDefault="004D079B" w:rsidP="008B164F">
            <w:pPr>
              <w:spacing w:after="60" w:line="240" w:lineRule="auto"/>
              <w:jc w:val="both"/>
              <w:rPr>
                <w:rFonts w:ascii="Times New Roman" w:eastAsia="Times New Roman" w:hAnsi="Times New Roman" w:cs="Times New Roman"/>
                <w:lang w:eastAsia="ru-RU"/>
              </w:rPr>
            </w:pPr>
            <w:r w:rsidRPr="001E1E66">
              <w:rPr>
                <w:rFonts w:ascii="Times New Roman" w:eastAsia="Times New Roman" w:hAnsi="Times New Roman" w:cs="Times New Roman"/>
                <w:lang w:eastAsia="ru-RU"/>
              </w:rPr>
              <w:t>________ ____________ /</w:t>
            </w:r>
            <w:proofErr w:type="spellStart"/>
            <w:r>
              <w:rPr>
                <w:rFonts w:ascii="Times New Roman" w:eastAsia="Times New Roman" w:hAnsi="Times New Roman" w:cs="Times New Roman"/>
                <w:lang w:eastAsia="ru-RU"/>
              </w:rPr>
              <w:t>Литвинюк</w:t>
            </w:r>
            <w:proofErr w:type="spellEnd"/>
            <w:r>
              <w:rPr>
                <w:rFonts w:ascii="Times New Roman" w:eastAsia="Times New Roman" w:hAnsi="Times New Roman" w:cs="Times New Roman"/>
                <w:lang w:eastAsia="ru-RU"/>
              </w:rPr>
              <w:t xml:space="preserve"> Л.Ф.</w:t>
            </w:r>
            <w:r w:rsidRPr="001E1E66">
              <w:rPr>
                <w:rFonts w:ascii="Times New Roman" w:eastAsia="Times New Roman" w:hAnsi="Times New Roman" w:cs="Times New Roman"/>
                <w:lang w:eastAsia="ru-RU"/>
              </w:rPr>
              <w:t xml:space="preserve"> /</w:t>
            </w:r>
          </w:p>
          <w:p w:rsidR="004D079B" w:rsidRPr="001E1E66" w:rsidRDefault="004D079B" w:rsidP="008B164F">
            <w:pPr>
              <w:spacing w:after="60" w:line="240" w:lineRule="auto"/>
              <w:jc w:val="both"/>
              <w:rPr>
                <w:rFonts w:ascii="Times New Roman" w:eastAsia="Times New Roman" w:hAnsi="Times New Roman" w:cs="Times New Roman"/>
                <w:iCs/>
                <w:sz w:val="16"/>
                <w:szCs w:val="16"/>
                <w:lang w:eastAsia="ru-RU"/>
              </w:rPr>
            </w:pPr>
            <w:r w:rsidRPr="001E1E66">
              <w:rPr>
                <w:rFonts w:ascii="Times New Roman" w:eastAsia="Times New Roman" w:hAnsi="Times New Roman" w:cs="Times New Roman"/>
                <w:iCs/>
                <w:sz w:val="16"/>
                <w:szCs w:val="16"/>
                <w:lang w:eastAsia="ru-RU"/>
              </w:rPr>
              <w:t xml:space="preserve">подпись      </w:t>
            </w:r>
          </w:p>
          <w:p w:rsidR="004D079B" w:rsidRPr="001E1E66" w:rsidRDefault="004D079B" w:rsidP="008B164F">
            <w:pPr>
              <w:spacing w:after="60" w:line="240" w:lineRule="auto"/>
              <w:jc w:val="both"/>
              <w:rPr>
                <w:rFonts w:ascii="Times New Roman" w:eastAsia="Times New Roman" w:hAnsi="Times New Roman" w:cs="Times New Roman"/>
                <w:iCs/>
                <w:lang w:eastAsia="ru-RU"/>
              </w:rPr>
            </w:pPr>
            <w:r w:rsidRPr="001E1E66">
              <w:rPr>
                <w:rFonts w:ascii="Times New Roman" w:eastAsia="Times New Roman" w:hAnsi="Times New Roman" w:cs="Times New Roman"/>
                <w:bCs/>
                <w:sz w:val="16"/>
                <w:szCs w:val="16"/>
                <w:lang w:eastAsia="ru-RU"/>
              </w:rPr>
              <w:t>Подписано ЭЦП</w:t>
            </w:r>
          </w:p>
        </w:tc>
        <w:tc>
          <w:tcPr>
            <w:tcW w:w="5010" w:type="dxa"/>
            <w:tcBorders>
              <w:top w:val="single" w:sz="4" w:space="0" w:color="auto"/>
              <w:left w:val="single" w:sz="4" w:space="0" w:color="auto"/>
              <w:bottom w:val="single" w:sz="4" w:space="0" w:color="auto"/>
              <w:right w:val="single" w:sz="4" w:space="0" w:color="auto"/>
            </w:tcBorders>
          </w:tcPr>
          <w:p w:rsidR="004D079B" w:rsidRPr="001E1E66" w:rsidRDefault="004D079B" w:rsidP="008B164F">
            <w:pPr>
              <w:spacing w:after="60" w:line="240" w:lineRule="auto"/>
              <w:jc w:val="center"/>
              <w:rPr>
                <w:rFonts w:ascii="Times New Roman" w:eastAsia="Times New Roman" w:hAnsi="Times New Roman" w:cs="Times New Roman"/>
                <w:b/>
                <w:lang w:eastAsia="ru-RU"/>
              </w:rPr>
            </w:pPr>
          </w:p>
          <w:p w:rsidR="004D079B" w:rsidRPr="001E1E66" w:rsidRDefault="004D079B" w:rsidP="008B164F">
            <w:pPr>
              <w:spacing w:after="60" w:line="240" w:lineRule="auto"/>
              <w:jc w:val="center"/>
              <w:rPr>
                <w:rFonts w:ascii="Times New Roman" w:eastAsia="Times New Roman" w:hAnsi="Times New Roman" w:cs="Times New Roman"/>
                <w:b/>
                <w:lang w:eastAsia="ru-RU"/>
              </w:rPr>
            </w:pPr>
          </w:p>
          <w:p w:rsidR="004D079B" w:rsidRPr="001E1E66" w:rsidRDefault="004D079B" w:rsidP="008B164F">
            <w:pPr>
              <w:spacing w:after="6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___</w:t>
            </w:r>
            <w:r w:rsidRPr="001E1E66">
              <w:rPr>
                <w:rFonts w:ascii="Times New Roman" w:eastAsia="Times New Roman" w:hAnsi="Times New Roman" w:cs="Times New Roman"/>
                <w:lang w:eastAsia="ru-RU"/>
              </w:rPr>
              <w:t xml:space="preserve">____________/ </w:t>
            </w:r>
            <w:r w:rsidR="0049284D" w:rsidRPr="0049284D">
              <w:rPr>
                <w:rFonts w:ascii="Times New Roman" w:hAnsi="Times New Roman" w:cs="Times New Roman"/>
                <w:bCs/>
                <w:sz w:val="20"/>
                <w:szCs w:val="20"/>
              </w:rPr>
              <w:t>Патрушева Э.Ю.</w:t>
            </w:r>
            <w:r w:rsidRPr="001E1E66">
              <w:rPr>
                <w:rFonts w:ascii="Times New Roman" w:eastAsia="Times New Roman" w:hAnsi="Times New Roman" w:cs="Times New Roman"/>
                <w:lang w:eastAsia="ru-RU"/>
              </w:rPr>
              <w:t xml:space="preserve"> /</w:t>
            </w:r>
          </w:p>
          <w:p w:rsidR="004D079B" w:rsidRPr="001E1E66" w:rsidRDefault="004D079B" w:rsidP="008B164F">
            <w:pPr>
              <w:spacing w:after="60" w:line="240" w:lineRule="auto"/>
              <w:rPr>
                <w:rFonts w:ascii="Times New Roman" w:eastAsia="Times New Roman" w:hAnsi="Times New Roman" w:cs="Times New Roman"/>
                <w:iCs/>
                <w:sz w:val="16"/>
                <w:szCs w:val="16"/>
                <w:lang w:eastAsia="ru-RU"/>
              </w:rPr>
            </w:pPr>
            <w:r w:rsidRPr="001E1E66">
              <w:rPr>
                <w:rFonts w:ascii="Times New Roman" w:eastAsia="Times New Roman" w:hAnsi="Times New Roman" w:cs="Times New Roman"/>
                <w:iCs/>
                <w:sz w:val="16"/>
                <w:szCs w:val="16"/>
                <w:lang w:eastAsia="ru-RU"/>
              </w:rPr>
              <w:t>подпись</w:t>
            </w:r>
          </w:p>
          <w:p w:rsidR="004D079B" w:rsidRPr="001E1E66" w:rsidRDefault="004D079B" w:rsidP="008B164F">
            <w:pPr>
              <w:spacing w:after="60" w:line="240" w:lineRule="auto"/>
              <w:rPr>
                <w:rFonts w:ascii="Times New Roman" w:eastAsia="Times New Roman" w:hAnsi="Times New Roman" w:cs="Times New Roman"/>
                <w:iCs/>
                <w:lang w:eastAsia="ru-RU"/>
              </w:rPr>
            </w:pPr>
            <w:r w:rsidRPr="001E1E66">
              <w:rPr>
                <w:rFonts w:ascii="Times New Roman" w:eastAsia="Times New Roman" w:hAnsi="Times New Roman" w:cs="Times New Roman"/>
                <w:bCs/>
                <w:sz w:val="16"/>
                <w:szCs w:val="16"/>
                <w:lang w:eastAsia="ru-RU"/>
              </w:rPr>
              <w:t>Подписано ЭЦП</w:t>
            </w:r>
          </w:p>
        </w:tc>
      </w:tr>
    </w:tbl>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p w:rsidR="004D079B" w:rsidRDefault="004D079B" w:rsidP="00B52080">
      <w:pPr>
        <w:tabs>
          <w:tab w:val="left" w:pos="916"/>
          <w:tab w:val="left" w:pos="1832"/>
          <w:tab w:val="left" w:pos="2748"/>
          <w:tab w:val="left" w:pos="3664"/>
          <w:tab w:val="left" w:pos="4580"/>
          <w:tab w:val="left" w:pos="5496"/>
          <w:tab w:val="left" w:pos="6412"/>
          <w:tab w:val="left" w:pos="6946"/>
          <w:tab w:val="left" w:pos="8244"/>
          <w:tab w:val="left" w:pos="9160"/>
          <w:tab w:val="left" w:pos="10076"/>
          <w:tab w:val="left" w:pos="10992"/>
          <w:tab w:val="left" w:pos="11908"/>
          <w:tab w:val="left" w:pos="12824"/>
          <w:tab w:val="left" w:pos="13740"/>
          <w:tab w:val="left" w:pos="14656"/>
        </w:tabs>
        <w:spacing w:after="0" w:line="240" w:lineRule="auto"/>
        <w:ind w:left="6946"/>
        <w:jc w:val="both"/>
        <w:rPr>
          <w:rFonts w:ascii="Times New Roman" w:eastAsia="Times New Roman" w:hAnsi="Times New Roman" w:cs="Times New Roman"/>
          <w:sz w:val="20"/>
          <w:szCs w:val="20"/>
          <w:lang w:eastAsia="x-none"/>
        </w:rPr>
      </w:pPr>
    </w:p>
    <w:sectPr w:rsidR="004D079B" w:rsidSect="004D079B">
      <w:pgSz w:w="11906" w:h="16838"/>
      <w:pgMar w:top="1134" w:right="680" w:bottom="113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05D49"/>
    <w:multiLevelType w:val="hybridMultilevel"/>
    <w:tmpl w:val="6E0C20F6"/>
    <w:lvl w:ilvl="0" w:tplc="FFFFFFFF">
      <w:start w:val="1"/>
      <w:numFmt w:val="decimal"/>
      <w:lvlText w:val="%1."/>
      <w:lvlJc w:val="left"/>
      <w:pPr>
        <w:tabs>
          <w:tab w:val="num" w:pos="720"/>
        </w:tabs>
        <w:ind w:left="720" w:hanging="360"/>
      </w:pPr>
      <w:rPr>
        <w:rFonts w:hint="default"/>
      </w:rPr>
    </w:lvl>
    <w:lvl w:ilvl="1" w:tplc="025848A2">
      <w:start w:val="2"/>
      <w:numFmt w:val="upperRoman"/>
      <w:lvlText w:val="%2."/>
      <w:lvlJc w:val="left"/>
      <w:pPr>
        <w:tabs>
          <w:tab w:val="num" w:pos="4548"/>
        </w:tabs>
        <w:ind w:left="4548" w:hanging="720"/>
      </w:pPr>
      <w:rPr>
        <w:rFonts w:hint="default"/>
        <w:sz w:val="14"/>
        <w:szCs w:val="1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32E5A79"/>
    <w:multiLevelType w:val="hybridMultilevel"/>
    <w:tmpl w:val="398869A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25277776"/>
    <w:multiLevelType w:val="hybridMultilevel"/>
    <w:tmpl w:val="63426EEC"/>
    <w:lvl w:ilvl="0" w:tplc="327885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1C53DF3"/>
    <w:multiLevelType w:val="hybridMultilevel"/>
    <w:tmpl w:val="8A50C5FC"/>
    <w:lvl w:ilvl="0" w:tplc="1FB6EB2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576031"/>
    <w:multiLevelType w:val="multilevel"/>
    <w:tmpl w:val="5D026E1E"/>
    <w:lvl w:ilvl="0">
      <w:start w:val="1"/>
      <w:numFmt w:val="decimal"/>
      <w:lvlText w:val="%1."/>
      <w:lvlJc w:val="left"/>
      <w:pPr>
        <w:ind w:left="720" w:hanging="360"/>
      </w:pPr>
      <w:rPr>
        <w:rFonts w:hint="default"/>
      </w:rPr>
    </w:lvl>
    <w:lvl w:ilvl="1">
      <w:start w:val="1"/>
      <w:numFmt w:val="decimal"/>
      <w:isLgl/>
      <w:lvlText w:val="%1.%2."/>
      <w:lvlJc w:val="left"/>
      <w:pPr>
        <w:ind w:left="1637"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868535C"/>
    <w:multiLevelType w:val="hybridMultilevel"/>
    <w:tmpl w:val="4FD64B2A"/>
    <w:lvl w:ilvl="0" w:tplc="327885EC">
      <w:start w:val="1"/>
      <w:numFmt w:val="bullet"/>
      <w:lvlText w:val=""/>
      <w:lvlJc w:val="left"/>
      <w:pPr>
        <w:ind w:left="884" w:hanging="360"/>
      </w:pPr>
      <w:rPr>
        <w:rFonts w:ascii="Symbol" w:hAnsi="Symbol" w:hint="default"/>
      </w:rPr>
    </w:lvl>
    <w:lvl w:ilvl="1" w:tplc="04190003" w:tentative="1">
      <w:start w:val="1"/>
      <w:numFmt w:val="bullet"/>
      <w:lvlText w:val="o"/>
      <w:lvlJc w:val="left"/>
      <w:pPr>
        <w:ind w:left="1604" w:hanging="360"/>
      </w:pPr>
      <w:rPr>
        <w:rFonts w:ascii="Courier New" w:hAnsi="Courier New" w:cs="Courier New" w:hint="default"/>
      </w:rPr>
    </w:lvl>
    <w:lvl w:ilvl="2" w:tplc="04190005" w:tentative="1">
      <w:start w:val="1"/>
      <w:numFmt w:val="bullet"/>
      <w:lvlText w:val=""/>
      <w:lvlJc w:val="left"/>
      <w:pPr>
        <w:ind w:left="2324" w:hanging="360"/>
      </w:pPr>
      <w:rPr>
        <w:rFonts w:ascii="Wingdings" w:hAnsi="Wingdings" w:hint="default"/>
      </w:rPr>
    </w:lvl>
    <w:lvl w:ilvl="3" w:tplc="04190001" w:tentative="1">
      <w:start w:val="1"/>
      <w:numFmt w:val="bullet"/>
      <w:lvlText w:val=""/>
      <w:lvlJc w:val="left"/>
      <w:pPr>
        <w:ind w:left="3044" w:hanging="360"/>
      </w:pPr>
      <w:rPr>
        <w:rFonts w:ascii="Symbol" w:hAnsi="Symbol" w:hint="default"/>
      </w:rPr>
    </w:lvl>
    <w:lvl w:ilvl="4" w:tplc="04190003" w:tentative="1">
      <w:start w:val="1"/>
      <w:numFmt w:val="bullet"/>
      <w:lvlText w:val="o"/>
      <w:lvlJc w:val="left"/>
      <w:pPr>
        <w:ind w:left="3764" w:hanging="360"/>
      </w:pPr>
      <w:rPr>
        <w:rFonts w:ascii="Courier New" w:hAnsi="Courier New" w:cs="Courier New" w:hint="default"/>
      </w:rPr>
    </w:lvl>
    <w:lvl w:ilvl="5" w:tplc="04190005" w:tentative="1">
      <w:start w:val="1"/>
      <w:numFmt w:val="bullet"/>
      <w:lvlText w:val=""/>
      <w:lvlJc w:val="left"/>
      <w:pPr>
        <w:ind w:left="4484" w:hanging="360"/>
      </w:pPr>
      <w:rPr>
        <w:rFonts w:ascii="Wingdings" w:hAnsi="Wingdings" w:hint="default"/>
      </w:rPr>
    </w:lvl>
    <w:lvl w:ilvl="6" w:tplc="04190001" w:tentative="1">
      <w:start w:val="1"/>
      <w:numFmt w:val="bullet"/>
      <w:lvlText w:val=""/>
      <w:lvlJc w:val="left"/>
      <w:pPr>
        <w:ind w:left="5204" w:hanging="360"/>
      </w:pPr>
      <w:rPr>
        <w:rFonts w:ascii="Symbol" w:hAnsi="Symbol" w:hint="default"/>
      </w:rPr>
    </w:lvl>
    <w:lvl w:ilvl="7" w:tplc="04190003" w:tentative="1">
      <w:start w:val="1"/>
      <w:numFmt w:val="bullet"/>
      <w:lvlText w:val="o"/>
      <w:lvlJc w:val="left"/>
      <w:pPr>
        <w:ind w:left="5924" w:hanging="360"/>
      </w:pPr>
      <w:rPr>
        <w:rFonts w:ascii="Courier New" w:hAnsi="Courier New" w:cs="Courier New" w:hint="default"/>
      </w:rPr>
    </w:lvl>
    <w:lvl w:ilvl="8" w:tplc="04190005" w:tentative="1">
      <w:start w:val="1"/>
      <w:numFmt w:val="bullet"/>
      <w:lvlText w:val=""/>
      <w:lvlJc w:val="left"/>
      <w:pPr>
        <w:ind w:left="6644" w:hanging="360"/>
      </w:pPr>
      <w:rPr>
        <w:rFonts w:ascii="Wingdings" w:hAnsi="Wingdings" w:hint="default"/>
      </w:rPr>
    </w:lvl>
  </w:abstractNum>
  <w:abstractNum w:abstractNumId="6" w15:restartNumberingAfterBreak="0">
    <w:nsid w:val="59415149"/>
    <w:multiLevelType w:val="hybridMultilevel"/>
    <w:tmpl w:val="EF58C07E"/>
    <w:lvl w:ilvl="0" w:tplc="3D9AC032">
      <w:start w:val="9"/>
      <w:numFmt w:val="decimal"/>
      <w:lvlText w:val="%1."/>
      <w:lvlJc w:val="left"/>
      <w:pPr>
        <w:ind w:left="2629" w:hanging="360"/>
      </w:pPr>
      <w:rPr>
        <w:rFonts w:hint="default"/>
      </w:rPr>
    </w:lvl>
    <w:lvl w:ilvl="1" w:tplc="04190019" w:tentative="1">
      <w:start w:val="1"/>
      <w:numFmt w:val="lowerLetter"/>
      <w:lvlText w:val="%2."/>
      <w:lvlJc w:val="left"/>
      <w:pPr>
        <w:ind w:left="590" w:hanging="360"/>
      </w:pPr>
    </w:lvl>
    <w:lvl w:ilvl="2" w:tplc="0419001B" w:tentative="1">
      <w:start w:val="1"/>
      <w:numFmt w:val="lowerRoman"/>
      <w:lvlText w:val="%3."/>
      <w:lvlJc w:val="right"/>
      <w:pPr>
        <w:ind w:left="1310" w:hanging="180"/>
      </w:pPr>
    </w:lvl>
    <w:lvl w:ilvl="3" w:tplc="0419000F" w:tentative="1">
      <w:start w:val="1"/>
      <w:numFmt w:val="decimal"/>
      <w:lvlText w:val="%4."/>
      <w:lvlJc w:val="left"/>
      <w:pPr>
        <w:ind w:left="2030" w:hanging="360"/>
      </w:pPr>
    </w:lvl>
    <w:lvl w:ilvl="4" w:tplc="04190019" w:tentative="1">
      <w:start w:val="1"/>
      <w:numFmt w:val="lowerLetter"/>
      <w:lvlText w:val="%5."/>
      <w:lvlJc w:val="left"/>
      <w:pPr>
        <w:ind w:left="2750" w:hanging="360"/>
      </w:pPr>
    </w:lvl>
    <w:lvl w:ilvl="5" w:tplc="0419001B" w:tentative="1">
      <w:start w:val="1"/>
      <w:numFmt w:val="lowerRoman"/>
      <w:lvlText w:val="%6."/>
      <w:lvlJc w:val="right"/>
      <w:pPr>
        <w:ind w:left="3470" w:hanging="180"/>
      </w:pPr>
    </w:lvl>
    <w:lvl w:ilvl="6" w:tplc="0419000F" w:tentative="1">
      <w:start w:val="1"/>
      <w:numFmt w:val="decimal"/>
      <w:lvlText w:val="%7."/>
      <w:lvlJc w:val="left"/>
      <w:pPr>
        <w:ind w:left="4190" w:hanging="360"/>
      </w:pPr>
    </w:lvl>
    <w:lvl w:ilvl="7" w:tplc="04190019" w:tentative="1">
      <w:start w:val="1"/>
      <w:numFmt w:val="lowerLetter"/>
      <w:lvlText w:val="%8."/>
      <w:lvlJc w:val="left"/>
      <w:pPr>
        <w:ind w:left="4910" w:hanging="360"/>
      </w:pPr>
    </w:lvl>
    <w:lvl w:ilvl="8" w:tplc="0419001B" w:tentative="1">
      <w:start w:val="1"/>
      <w:numFmt w:val="lowerRoman"/>
      <w:lvlText w:val="%9."/>
      <w:lvlJc w:val="right"/>
      <w:pPr>
        <w:ind w:left="5630" w:hanging="180"/>
      </w:pPr>
    </w:lvl>
  </w:abstractNum>
  <w:abstractNum w:abstractNumId="7" w15:restartNumberingAfterBreak="0">
    <w:nsid w:val="7847037F"/>
    <w:multiLevelType w:val="hybridMultilevel"/>
    <w:tmpl w:val="2988BD9E"/>
    <w:lvl w:ilvl="0" w:tplc="26BA2398">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D56"/>
    <w:rsid w:val="00004AE0"/>
    <w:rsid w:val="00030ED7"/>
    <w:rsid w:val="000575E7"/>
    <w:rsid w:val="000F0ADC"/>
    <w:rsid w:val="00130EB8"/>
    <w:rsid w:val="001C5CB2"/>
    <w:rsid w:val="001E1E66"/>
    <w:rsid w:val="00246E3A"/>
    <w:rsid w:val="002B0B11"/>
    <w:rsid w:val="002B0EC9"/>
    <w:rsid w:val="00335861"/>
    <w:rsid w:val="003B6085"/>
    <w:rsid w:val="00471773"/>
    <w:rsid w:val="004745BD"/>
    <w:rsid w:val="0047491B"/>
    <w:rsid w:val="0049284D"/>
    <w:rsid w:val="004D079B"/>
    <w:rsid w:val="005473E6"/>
    <w:rsid w:val="005570B4"/>
    <w:rsid w:val="005627A3"/>
    <w:rsid w:val="00580350"/>
    <w:rsid w:val="005F6495"/>
    <w:rsid w:val="00701B2E"/>
    <w:rsid w:val="00732408"/>
    <w:rsid w:val="00733405"/>
    <w:rsid w:val="00790A05"/>
    <w:rsid w:val="007A55F2"/>
    <w:rsid w:val="007C1FBF"/>
    <w:rsid w:val="007E5C73"/>
    <w:rsid w:val="007E6580"/>
    <w:rsid w:val="007F2292"/>
    <w:rsid w:val="008004F1"/>
    <w:rsid w:val="00800AEE"/>
    <w:rsid w:val="008125AF"/>
    <w:rsid w:val="00812BF1"/>
    <w:rsid w:val="008915E2"/>
    <w:rsid w:val="008B164F"/>
    <w:rsid w:val="008B6A72"/>
    <w:rsid w:val="008F13AF"/>
    <w:rsid w:val="00933309"/>
    <w:rsid w:val="00961D05"/>
    <w:rsid w:val="00971305"/>
    <w:rsid w:val="009B4987"/>
    <w:rsid w:val="009D63F7"/>
    <w:rsid w:val="00A270E8"/>
    <w:rsid w:val="00A57F9E"/>
    <w:rsid w:val="00A640A4"/>
    <w:rsid w:val="00A93BBB"/>
    <w:rsid w:val="00AB3A88"/>
    <w:rsid w:val="00AE0D56"/>
    <w:rsid w:val="00AE3585"/>
    <w:rsid w:val="00B07514"/>
    <w:rsid w:val="00B13CD4"/>
    <w:rsid w:val="00B404BD"/>
    <w:rsid w:val="00B52080"/>
    <w:rsid w:val="00B84781"/>
    <w:rsid w:val="00BE610E"/>
    <w:rsid w:val="00C20555"/>
    <w:rsid w:val="00C30374"/>
    <w:rsid w:val="00CA3F5D"/>
    <w:rsid w:val="00CC3904"/>
    <w:rsid w:val="00CC71D2"/>
    <w:rsid w:val="00CD0325"/>
    <w:rsid w:val="00CF1508"/>
    <w:rsid w:val="00D37B26"/>
    <w:rsid w:val="00D46A86"/>
    <w:rsid w:val="00D577F0"/>
    <w:rsid w:val="00D75515"/>
    <w:rsid w:val="00DA47B8"/>
    <w:rsid w:val="00DE492D"/>
    <w:rsid w:val="00E013C0"/>
    <w:rsid w:val="00E831AA"/>
    <w:rsid w:val="00E87300"/>
    <w:rsid w:val="00E91C13"/>
    <w:rsid w:val="00ED5A36"/>
    <w:rsid w:val="00F009A5"/>
    <w:rsid w:val="00F6068A"/>
    <w:rsid w:val="00F71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2DA67"/>
  <w15:docId w15:val="{43584968-BD53-4E6A-A630-853693060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D079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3309"/>
    <w:rPr>
      <w:color w:val="0000FF" w:themeColor="hyperlink"/>
      <w:u w:val="single"/>
    </w:rPr>
  </w:style>
  <w:style w:type="paragraph" w:styleId="a4">
    <w:name w:val="Balloon Text"/>
    <w:basedOn w:val="a"/>
    <w:link w:val="a5"/>
    <w:uiPriority w:val="99"/>
    <w:semiHidden/>
    <w:unhideWhenUsed/>
    <w:rsid w:val="00CA3F5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A3F5D"/>
    <w:rPr>
      <w:rFonts w:ascii="Tahoma" w:hAnsi="Tahoma" w:cs="Tahoma"/>
      <w:sz w:val="16"/>
      <w:szCs w:val="16"/>
    </w:rPr>
  </w:style>
  <w:style w:type="paragraph" w:styleId="a6">
    <w:name w:val="Body Text"/>
    <w:aliases w:val="Список 1,отчет_нормаль,body text,body text Знак,body text Знак Знак,bt, ändrad,ändrad,body text1,bt1,body text2,bt2,body text11,bt11,body text3,bt3,paragraph 2,paragraph 21,EHPT,Body Text2,b,Body Text level 2"/>
    <w:basedOn w:val="a"/>
    <w:link w:val="a7"/>
    <w:rsid w:val="009D63F7"/>
    <w:pPr>
      <w:spacing w:after="120" w:line="240" w:lineRule="auto"/>
      <w:jc w:val="both"/>
    </w:pPr>
    <w:rPr>
      <w:rFonts w:ascii="Times New Roman" w:eastAsia="Times New Roman" w:hAnsi="Times New Roman" w:cs="Times New Roman"/>
      <w:sz w:val="24"/>
      <w:szCs w:val="24"/>
      <w:lang w:val="x-none" w:eastAsia="x-none"/>
    </w:rPr>
  </w:style>
  <w:style w:type="character" w:customStyle="1" w:styleId="a7">
    <w:name w:val="Основной текст Знак"/>
    <w:aliases w:val="Список 1 Знак,отчет_нормаль Знак,body text Знак1,body text Знак Знак1,body text Знак Знак Знак,bt Знак, ändrad Знак,ändrad Знак,body text1 Знак,bt1 Знак,body text2 Знак,bt2 Знак,body text11 Знак,bt11 Знак,body text3 Знак,bt3 Знак"/>
    <w:basedOn w:val="a0"/>
    <w:link w:val="a6"/>
    <w:rsid w:val="009D63F7"/>
    <w:rPr>
      <w:rFonts w:ascii="Times New Roman" w:eastAsia="Times New Roman" w:hAnsi="Times New Roman" w:cs="Times New Roman"/>
      <w:sz w:val="24"/>
      <w:szCs w:val="24"/>
      <w:lang w:val="x-none" w:eastAsia="x-none"/>
    </w:rPr>
  </w:style>
  <w:style w:type="character" w:customStyle="1" w:styleId="a8">
    <w:name w:val="Основной текст + Полужирный"/>
    <w:rsid w:val="009D63F7"/>
    <w:rPr>
      <w:rFonts w:ascii="Times New Roman" w:eastAsia="Times New Roman" w:hAnsi="Times New Roman" w:cs="Times New Roman"/>
      <w:b/>
      <w:bCs/>
      <w:i w:val="0"/>
      <w:iCs w:val="0"/>
      <w:smallCaps w:val="0"/>
      <w:strike w:val="0"/>
      <w:spacing w:val="0"/>
      <w:sz w:val="22"/>
      <w:szCs w:val="22"/>
      <w:shd w:val="clear" w:color="auto" w:fill="FFFFFF"/>
    </w:rPr>
  </w:style>
  <w:style w:type="paragraph" w:customStyle="1" w:styleId="4">
    <w:name w:val="Основной текст4"/>
    <w:basedOn w:val="a"/>
    <w:rsid w:val="00A270E8"/>
    <w:pPr>
      <w:shd w:val="clear" w:color="auto" w:fill="FFFFFF"/>
      <w:spacing w:after="0" w:line="259" w:lineRule="exact"/>
      <w:jc w:val="both"/>
    </w:pPr>
    <w:rPr>
      <w:rFonts w:ascii="Times New Roman" w:eastAsia="Times New Roman" w:hAnsi="Times New Roman" w:cs="Times New Roman"/>
      <w:color w:val="000000"/>
      <w:lang w:val="ru" w:eastAsia="ru-RU"/>
    </w:rPr>
  </w:style>
  <w:style w:type="paragraph" w:customStyle="1" w:styleId="11">
    <w:name w:val="Обычный11"/>
    <w:rsid w:val="00A270E8"/>
    <w:pPr>
      <w:widowControl w:val="0"/>
      <w:tabs>
        <w:tab w:val="left" w:pos="708"/>
      </w:tabs>
      <w:spacing w:after="0" w:line="338" w:lineRule="auto"/>
    </w:pPr>
    <w:rPr>
      <w:rFonts w:ascii="Times New Roman" w:eastAsia="Times New Roman" w:hAnsi="Times New Roman" w:cs="Times New Roman"/>
      <w:sz w:val="20"/>
      <w:szCs w:val="20"/>
      <w:lang w:eastAsia="ru-RU"/>
    </w:rPr>
  </w:style>
  <w:style w:type="paragraph" w:styleId="a9">
    <w:name w:val="List Paragraph"/>
    <w:basedOn w:val="a"/>
    <w:uiPriority w:val="34"/>
    <w:qFormat/>
    <w:rsid w:val="005627A3"/>
    <w:pPr>
      <w:ind w:left="720"/>
      <w:contextualSpacing/>
    </w:pPr>
  </w:style>
  <w:style w:type="character" w:customStyle="1" w:styleId="10">
    <w:name w:val="Заголовок 1 Знак"/>
    <w:basedOn w:val="a0"/>
    <w:link w:val="1"/>
    <w:uiPriority w:val="9"/>
    <w:rsid w:val="004D079B"/>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87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54257/f4823c3311874efd0ecdfa668c9705968edbc47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midorf.ru/files/pdf/pismo_FNS_AS-4-53049_17.02.2017.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BC20A4373B700A4B3479CFC9FB0B1519BFD4FF242A27EDCB229EEBF38E71C74A84F1FB7D7A43535DEB9DD2D9C6A82DE0B5F585B3D577E1E679iFE" TargetMode="External"/><Relationship Id="rId11" Type="http://schemas.openxmlformats.org/officeDocument/2006/relationships/hyperlink" Target="mailto:energy4182@mail.ru" TargetMode="External"/><Relationship Id="rId5" Type="http://schemas.openxmlformats.org/officeDocument/2006/relationships/hyperlink" Target="consultantplus://offline/ref=D67F87A018E984A6AC90F67522242C2ADF96353815FBA0AC005A75E8F7E76E6BC6977A7A53CE1DB2C709D17EFD09C23BC4EDD9B07C6AF5B54150C" TargetMode="External"/><Relationship Id="rId10" Type="http://schemas.openxmlformats.org/officeDocument/2006/relationships/hyperlink" Target="mailto:el@kamgov.ru" TargetMode="External"/><Relationship Id="rId4" Type="http://schemas.openxmlformats.org/officeDocument/2006/relationships/webSettings" Target="webSettings.xml"/><Relationship Id="rId9" Type="http://schemas.openxmlformats.org/officeDocument/2006/relationships/hyperlink" Target="file:///\\192.168.3.63\..\..\&#1042;&#1072;&#1085;&#1103;\Downloads\&#1089;&#1072;&#1081;&#1090;%20&#1040;&#1091;&#1082;&#1094;&#1080;&#1086;&#1085;&#1085;&#1072;&#1103;%20&#1076;&#1086;&#1082;&#1091;&#1084;&#1077;&#1085;&#1090;&#1072;&#1094;&#1080;&#1103;%20&#1052;&#1041;&#1044;&#1054;&#1059;%20&#8470;7%20-&#1087;&#1086;&#1078;&#1072;&#1088;&#1085;&#1072;&#1103;%20&#1083;&#1077;&#1089;&#1090;&#1085;&#1080;&#1094;&#107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554</TotalTime>
  <Pages>18</Pages>
  <Words>10195</Words>
  <Characters>58113</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Виноградов</dc:creator>
  <cp:keywords/>
  <dc:description/>
  <cp:lastModifiedBy>Контр. Управляющий</cp:lastModifiedBy>
  <cp:revision>45</cp:revision>
  <cp:lastPrinted>2021-02-16T02:11:00Z</cp:lastPrinted>
  <dcterms:created xsi:type="dcterms:W3CDTF">2021-02-15T06:33:00Z</dcterms:created>
  <dcterms:modified xsi:type="dcterms:W3CDTF">2024-04-15T21:53:00Z</dcterms:modified>
</cp:coreProperties>
</file>