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b"/>
        <w:tblW w:w="524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9921"/>
      </w:tblGrid>
      <w:tr w:rsidR="00BE689E" w:rsidRPr="00B21A97" w14:paraId="0B8A534E" w14:textId="77777777" w:rsidTr="00BE689E">
        <w:trPr>
          <w:trHeight w:val="135"/>
          <w:jc w:val="right"/>
        </w:trPr>
        <w:tc>
          <w:tcPr>
            <w:tcW w:w="5245" w:type="dxa"/>
          </w:tcPr>
          <w:p w14:paraId="4F440165" w14:textId="77777777" w:rsidR="00DA2243" w:rsidRPr="00B21A97" w:rsidRDefault="00BE689E" w:rsidP="00DA2243">
            <w:pPr>
              <w:pStyle w:val="aff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color w:val="000000"/>
              </w:rPr>
            </w:pPr>
            <w:r w:rsidRPr="00B21A97">
              <w:t xml:space="preserve">                         </w:t>
            </w:r>
          </w:p>
          <w:p w14:paraId="7EF66909" w14:textId="77777777" w:rsidR="00DA2243" w:rsidRPr="00B21A97" w:rsidRDefault="00DA2243" w:rsidP="00DA2243">
            <w:pPr>
              <w:jc w:val="right"/>
              <w:rPr>
                <w:rFonts w:ascii="Times New Roman" w:hAnsi="Times New Roman" w:cs="Times New Roman"/>
                <w:sz w:val="24"/>
                <w:szCs w:val="24"/>
              </w:rPr>
            </w:pPr>
            <w:r w:rsidRPr="00B21A97">
              <w:rPr>
                <w:rFonts w:ascii="Times New Roman" w:hAnsi="Times New Roman" w:cs="Times New Roman"/>
                <w:sz w:val="24"/>
                <w:szCs w:val="24"/>
              </w:rPr>
              <w:t>УТВЕРЖДАЮ:</w:t>
            </w:r>
          </w:p>
          <w:p w14:paraId="4E288D4F" w14:textId="64B34021" w:rsidR="00DA2243" w:rsidRPr="00B21A97" w:rsidRDefault="007D1F2C" w:rsidP="00DA2243">
            <w:pPr>
              <w:jc w:val="right"/>
              <w:rPr>
                <w:rFonts w:ascii="Times New Roman" w:hAnsi="Times New Roman" w:cs="Times New Roman"/>
                <w:sz w:val="24"/>
                <w:szCs w:val="24"/>
              </w:rPr>
            </w:pPr>
            <w:r>
              <w:rPr>
                <w:rFonts w:ascii="Times New Roman" w:hAnsi="Times New Roman" w:cs="Times New Roman"/>
                <w:sz w:val="24"/>
                <w:szCs w:val="24"/>
              </w:rPr>
              <w:t>И.о. з</w:t>
            </w:r>
            <w:r w:rsidR="00DA2243" w:rsidRPr="00B21A97">
              <w:rPr>
                <w:rFonts w:ascii="Times New Roman" w:hAnsi="Times New Roman" w:cs="Times New Roman"/>
                <w:sz w:val="24"/>
                <w:szCs w:val="24"/>
              </w:rPr>
              <w:t>аведующ</w:t>
            </w:r>
            <w:r>
              <w:rPr>
                <w:rFonts w:ascii="Times New Roman" w:hAnsi="Times New Roman" w:cs="Times New Roman"/>
                <w:sz w:val="24"/>
                <w:szCs w:val="24"/>
              </w:rPr>
              <w:t>его</w:t>
            </w:r>
            <w:r w:rsidR="00DA2243" w:rsidRPr="00B21A97">
              <w:rPr>
                <w:rFonts w:ascii="Times New Roman" w:hAnsi="Times New Roman" w:cs="Times New Roman"/>
                <w:sz w:val="24"/>
                <w:szCs w:val="24"/>
              </w:rPr>
              <w:t xml:space="preserve"> МАДОУ г.Нягани </w:t>
            </w:r>
            <w:r w:rsidR="00DA2243" w:rsidRPr="00B21A97">
              <w:rPr>
                <w:rFonts w:ascii="Times New Roman" w:hAnsi="Times New Roman" w:cs="Times New Roman"/>
                <w:sz w:val="24"/>
                <w:szCs w:val="24"/>
              </w:rPr>
              <w:br/>
              <w:t>«Д/с №7 «Журавлик»</w:t>
            </w:r>
          </w:p>
          <w:p w14:paraId="04C1E01A" w14:textId="77777777" w:rsidR="00DA2243" w:rsidRPr="00B21A97" w:rsidRDefault="00DA2243" w:rsidP="00DA2243">
            <w:pPr>
              <w:jc w:val="right"/>
              <w:rPr>
                <w:rFonts w:ascii="Times New Roman" w:hAnsi="Times New Roman" w:cs="Times New Roman"/>
                <w:sz w:val="24"/>
                <w:szCs w:val="24"/>
              </w:rPr>
            </w:pPr>
          </w:p>
          <w:p w14:paraId="1CBEF51A" w14:textId="6B652F2E" w:rsidR="00DA2243" w:rsidRPr="00B21A97" w:rsidRDefault="00DA2243" w:rsidP="00DA2243">
            <w:pPr>
              <w:jc w:val="right"/>
              <w:rPr>
                <w:rFonts w:ascii="Times New Roman" w:hAnsi="Times New Roman" w:cs="Times New Roman"/>
                <w:sz w:val="24"/>
                <w:szCs w:val="24"/>
              </w:rPr>
            </w:pPr>
            <w:r w:rsidRPr="00B21A97">
              <w:rPr>
                <w:rFonts w:ascii="Times New Roman" w:hAnsi="Times New Roman" w:cs="Times New Roman"/>
                <w:sz w:val="24"/>
                <w:szCs w:val="24"/>
              </w:rPr>
              <w:t>___________</w:t>
            </w:r>
            <w:r w:rsidR="007D1F2C">
              <w:rPr>
                <w:rFonts w:ascii="Times New Roman" w:hAnsi="Times New Roman" w:cs="Times New Roman"/>
                <w:sz w:val="24"/>
                <w:szCs w:val="24"/>
              </w:rPr>
              <w:t>Н.С.  Карикова</w:t>
            </w:r>
            <w:r w:rsidRPr="00B21A97">
              <w:rPr>
                <w:rFonts w:ascii="Times New Roman" w:hAnsi="Times New Roman" w:cs="Times New Roman"/>
                <w:sz w:val="24"/>
                <w:szCs w:val="24"/>
              </w:rPr>
              <w:t xml:space="preserve"> </w:t>
            </w:r>
          </w:p>
          <w:p w14:paraId="64CDAE00" w14:textId="7D9D29B6" w:rsidR="00DA2243" w:rsidRPr="00B21A97" w:rsidRDefault="00DA2243" w:rsidP="00DA2243">
            <w:pPr>
              <w:jc w:val="right"/>
              <w:rPr>
                <w:rFonts w:ascii="Times New Roman" w:hAnsi="Times New Roman" w:cs="Times New Roman"/>
                <w:sz w:val="24"/>
                <w:szCs w:val="24"/>
              </w:rPr>
            </w:pPr>
            <w:r w:rsidRPr="00B21A97">
              <w:rPr>
                <w:rFonts w:ascii="Times New Roman" w:hAnsi="Times New Roman" w:cs="Times New Roman"/>
                <w:sz w:val="24"/>
                <w:szCs w:val="24"/>
              </w:rPr>
              <w:t xml:space="preserve">« </w:t>
            </w:r>
            <w:r w:rsidR="007D1F2C">
              <w:rPr>
                <w:rFonts w:ascii="Times New Roman" w:hAnsi="Times New Roman" w:cs="Times New Roman"/>
                <w:sz w:val="24"/>
                <w:szCs w:val="24"/>
              </w:rPr>
              <w:t>03</w:t>
            </w:r>
            <w:r w:rsidRPr="00B21A97">
              <w:rPr>
                <w:rFonts w:ascii="Times New Roman" w:hAnsi="Times New Roman" w:cs="Times New Roman"/>
                <w:sz w:val="24"/>
                <w:szCs w:val="24"/>
              </w:rPr>
              <w:t xml:space="preserve"> » </w:t>
            </w:r>
            <w:r w:rsidR="007D1F2C">
              <w:rPr>
                <w:rFonts w:ascii="Times New Roman" w:hAnsi="Times New Roman" w:cs="Times New Roman"/>
                <w:sz w:val="24"/>
                <w:szCs w:val="24"/>
              </w:rPr>
              <w:t>мая</w:t>
            </w:r>
            <w:r w:rsidR="003471A3">
              <w:rPr>
                <w:rFonts w:ascii="Times New Roman" w:hAnsi="Times New Roman" w:cs="Times New Roman"/>
                <w:sz w:val="24"/>
                <w:szCs w:val="24"/>
              </w:rPr>
              <w:t xml:space="preserve"> 2024</w:t>
            </w:r>
            <w:r w:rsidRPr="00B21A97">
              <w:rPr>
                <w:rFonts w:ascii="Times New Roman" w:hAnsi="Times New Roman" w:cs="Times New Roman"/>
                <w:sz w:val="24"/>
                <w:szCs w:val="24"/>
              </w:rPr>
              <w:t xml:space="preserve"> г.</w:t>
            </w:r>
          </w:p>
          <w:p w14:paraId="419921BF" w14:textId="77777777" w:rsidR="00DA2243" w:rsidRPr="00B21A97" w:rsidRDefault="00DA2243" w:rsidP="00DA2243">
            <w:pPr>
              <w:rPr>
                <w:rFonts w:ascii="Times New Roman" w:hAnsi="Times New Roman" w:cs="Times New Roman"/>
                <w:sz w:val="24"/>
                <w:szCs w:val="24"/>
              </w:rPr>
            </w:pPr>
          </w:p>
          <w:p w14:paraId="2AB07DDF" w14:textId="77777777" w:rsidR="00DA2243" w:rsidRPr="00B21A97" w:rsidRDefault="00DA2243" w:rsidP="00DA2243">
            <w:pPr>
              <w:keepNext/>
              <w:keepLines/>
              <w:suppressLineNumbers/>
              <w:suppressAutoHyphens/>
              <w:autoSpaceDN w:val="0"/>
              <w:ind w:firstLine="680"/>
              <w:rPr>
                <w:rFonts w:ascii="Times New Roman" w:hAnsi="Times New Roman" w:cs="Times New Roman"/>
                <w:b/>
                <w:kern w:val="3"/>
                <w:sz w:val="24"/>
                <w:szCs w:val="24"/>
                <w:lang w:eastAsia="ar-SA"/>
              </w:rPr>
            </w:pPr>
          </w:p>
          <w:p w14:paraId="4FD9938D" w14:textId="77777777" w:rsidR="00DA2243" w:rsidRPr="00B21A97" w:rsidRDefault="00DA2243" w:rsidP="00DA2243">
            <w:pPr>
              <w:keepNext/>
              <w:keepLines/>
              <w:suppressLineNumbers/>
              <w:suppressAutoHyphens/>
              <w:autoSpaceDN w:val="0"/>
              <w:ind w:firstLine="680"/>
              <w:textAlignment w:val="baseline"/>
              <w:rPr>
                <w:rFonts w:ascii="Times New Roman" w:hAnsi="Times New Roman" w:cs="Times New Roman"/>
                <w:b/>
                <w:kern w:val="3"/>
                <w:sz w:val="24"/>
                <w:szCs w:val="24"/>
                <w:lang w:eastAsia="ar-SA"/>
              </w:rPr>
            </w:pPr>
          </w:p>
          <w:p w14:paraId="68FE6342" w14:textId="77777777" w:rsidR="00DA2243" w:rsidRPr="00B21A97" w:rsidRDefault="00DA2243" w:rsidP="00DA2243">
            <w:pPr>
              <w:keepNext/>
              <w:keepLines/>
              <w:suppressLineNumbers/>
              <w:suppressAutoHyphens/>
              <w:autoSpaceDN w:val="0"/>
              <w:ind w:firstLine="680"/>
              <w:textAlignment w:val="baseline"/>
              <w:rPr>
                <w:rFonts w:ascii="Times New Roman" w:hAnsi="Times New Roman" w:cs="Times New Roman"/>
                <w:b/>
                <w:kern w:val="3"/>
                <w:sz w:val="24"/>
                <w:szCs w:val="24"/>
                <w:lang w:eastAsia="ar-SA"/>
              </w:rPr>
            </w:pPr>
          </w:p>
          <w:p w14:paraId="0232CF6B" w14:textId="77777777" w:rsidR="00DA2243" w:rsidRPr="00B21A97" w:rsidRDefault="00DA2243" w:rsidP="00DA2243">
            <w:pPr>
              <w:keepNext/>
              <w:keepLines/>
              <w:suppressLineNumbers/>
              <w:suppressAutoHyphens/>
              <w:autoSpaceDN w:val="0"/>
              <w:ind w:firstLine="680"/>
              <w:textAlignment w:val="baseline"/>
              <w:rPr>
                <w:rFonts w:ascii="Times New Roman" w:hAnsi="Times New Roman" w:cs="Times New Roman"/>
                <w:b/>
                <w:kern w:val="3"/>
                <w:sz w:val="24"/>
                <w:szCs w:val="24"/>
                <w:lang w:eastAsia="ar-SA"/>
              </w:rPr>
            </w:pPr>
          </w:p>
          <w:p w14:paraId="724BF9AF" w14:textId="77777777" w:rsidR="00DA2243" w:rsidRPr="00B21A97" w:rsidRDefault="00DA2243" w:rsidP="00DA2243">
            <w:pPr>
              <w:keepLines/>
              <w:suppressLineNumbers/>
              <w:suppressAutoHyphens/>
              <w:autoSpaceDN w:val="0"/>
              <w:jc w:val="center"/>
              <w:textAlignment w:val="baseline"/>
              <w:rPr>
                <w:rFonts w:ascii="Times New Roman" w:hAnsi="Times New Roman" w:cs="Times New Roman"/>
                <w:b/>
                <w:caps/>
                <w:kern w:val="3"/>
                <w:sz w:val="24"/>
                <w:szCs w:val="24"/>
                <w:lang w:eastAsia="ar-SA"/>
              </w:rPr>
            </w:pPr>
            <w:r w:rsidRPr="00B21A97">
              <w:rPr>
                <w:rFonts w:ascii="Times New Roman" w:hAnsi="Times New Roman" w:cs="Times New Roman"/>
                <w:b/>
                <w:caps/>
                <w:kern w:val="3"/>
                <w:sz w:val="24"/>
                <w:szCs w:val="24"/>
                <w:lang w:eastAsia="ar-SA"/>
              </w:rPr>
              <w:t>Извещение о проведении запроса котировок в электронной форме</w:t>
            </w:r>
          </w:p>
          <w:p w14:paraId="67B6A928" w14:textId="77777777" w:rsidR="00DA2243" w:rsidRPr="00B21A97" w:rsidRDefault="00DA2243" w:rsidP="00DA2243">
            <w:pPr>
              <w:keepLines/>
              <w:suppressLineNumbers/>
              <w:suppressAutoHyphens/>
              <w:autoSpaceDN w:val="0"/>
              <w:jc w:val="center"/>
              <w:textAlignment w:val="baseline"/>
              <w:rPr>
                <w:rFonts w:ascii="Times New Roman" w:hAnsi="Times New Roman" w:cs="Times New Roman"/>
                <w:b/>
                <w:caps/>
                <w:kern w:val="3"/>
                <w:sz w:val="24"/>
                <w:szCs w:val="24"/>
                <w:lang w:eastAsia="ar-SA"/>
              </w:rPr>
            </w:pPr>
          </w:p>
          <w:p w14:paraId="219A047D" w14:textId="77777777" w:rsidR="00DA2243" w:rsidRPr="00B21A97" w:rsidRDefault="00DA2243" w:rsidP="00DA2243">
            <w:pPr>
              <w:suppressAutoHyphens/>
              <w:autoSpaceDN w:val="0"/>
              <w:jc w:val="center"/>
              <w:textAlignment w:val="baseline"/>
              <w:rPr>
                <w:rFonts w:ascii="Times New Roman" w:hAnsi="Times New Roman" w:cs="Times New Roman"/>
                <w:b/>
                <w:caps/>
                <w:kern w:val="3"/>
                <w:sz w:val="24"/>
                <w:szCs w:val="24"/>
                <w:lang w:eastAsia="ar-SA"/>
              </w:rPr>
            </w:pPr>
          </w:p>
          <w:p w14:paraId="2CAB049B" w14:textId="77777777" w:rsidR="00DA2243" w:rsidRPr="00B21A97" w:rsidRDefault="00DA2243" w:rsidP="00DA2243">
            <w:pPr>
              <w:suppressAutoHyphens/>
              <w:autoSpaceDN w:val="0"/>
              <w:jc w:val="center"/>
              <w:textAlignment w:val="baseline"/>
              <w:rPr>
                <w:rFonts w:ascii="Times New Roman" w:hAnsi="Times New Roman" w:cs="Times New Roman"/>
                <w:b/>
                <w:caps/>
                <w:kern w:val="3"/>
                <w:sz w:val="24"/>
                <w:szCs w:val="24"/>
                <w:lang w:eastAsia="ar-SA"/>
              </w:rPr>
            </w:pPr>
          </w:p>
          <w:p w14:paraId="37DC75F1" w14:textId="77777777" w:rsidR="00DA2243" w:rsidRPr="00B21A97" w:rsidRDefault="00DA2243" w:rsidP="00DA2243">
            <w:pPr>
              <w:suppressAutoHyphens/>
              <w:autoSpaceDN w:val="0"/>
              <w:jc w:val="center"/>
              <w:textAlignment w:val="baseline"/>
              <w:rPr>
                <w:rFonts w:ascii="Times New Roman" w:hAnsi="Times New Roman" w:cs="Times New Roman"/>
                <w:sz w:val="24"/>
                <w:szCs w:val="24"/>
                <w:lang w:eastAsia="ar-SA"/>
              </w:rPr>
            </w:pPr>
          </w:p>
          <w:p w14:paraId="1FA56AE8" w14:textId="38754A59" w:rsidR="00DA2243" w:rsidRPr="00B21A97" w:rsidRDefault="00DA2243" w:rsidP="00DA2243">
            <w:pPr>
              <w:suppressAutoHyphens/>
              <w:autoSpaceDN w:val="0"/>
              <w:jc w:val="center"/>
              <w:textAlignment w:val="baseline"/>
              <w:rPr>
                <w:rFonts w:ascii="Times New Roman" w:hAnsi="Times New Roman" w:cs="Times New Roman"/>
                <w:sz w:val="24"/>
                <w:szCs w:val="24"/>
                <w:lang w:eastAsia="ar-SA"/>
              </w:rPr>
            </w:pPr>
            <w:r w:rsidRPr="00B21A97">
              <w:rPr>
                <w:rFonts w:ascii="Times New Roman" w:hAnsi="Times New Roman" w:cs="Times New Roman"/>
                <w:sz w:val="24"/>
                <w:szCs w:val="24"/>
                <w:lang w:eastAsia="ar-SA"/>
              </w:rPr>
              <w:t xml:space="preserve">предмет закупки </w:t>
            </w:r>
            <w:r w:rsidRPr="00B21A97">
              <w:rPr>
                <w:rFonts w:ascii="Times New Roman" w:hAnsi="Times New Roman" w:cs="Times New Roman"/>
                <w:b/>
                <w:sz w:val="24"/>
                <w:szCs w:val="24"/>
                <w:lang w:eastAsia="ar-SA"/>
              </w:rPr>
              <w:t>«</w:t>
            </w:r>
            <w:r w:rsidRPr="00B21A97">
              <w:rPr>
                <w:rFonts w:ascii="Times New Roman" w:eastAsia="Calibri" w:hAnsi="Times New Roman" w:cs="Times New Roman"/>
                <w:sz w:val="24"/>
                <w:szCs w:val="24"/>
              </w:rPr>
              <w:fldChar w:fldCharType="begin"/>
            </w:r>
            <w:r w:rsidRPr="00B21A97">
              <w:rPr>
                <w:rFonts w:ascii="Times New Roman" w:eastAsia="Calibri" w:hAnsi="Times New Roman" w:cs="Times New Roman"/>
                <w:sz w:val="24"/>
                <w:szCs w:val="24"/>
              </w:rPr>
              <w:instrText xml:space="preserve"> MERGEFIELD subject </w:instrText>
            </w:r>
            <w:r w:rsidRPr="00B21A97">
              <w:rPr>
                <w:rFonts w:ascii="Times New Roman" w:eastAsia="Calibri" w:hAnsi="Times New Roman" w:cs="Times New Roman"/>
                <w:sz w:val="24"/>
                <w:szCs w:val="24"/>
              </w:rPr>
              <w:fldChar w:fldCharType="separate"/>
            </w:r>
            <w:r w:rsidR="005F430D" w:rsidRPr="005F430D">
              <w:rPr>
                <w:b/>
                <w:sz w:val="24"/>
                <w:szCs w:val="24"/>
              </w:rPr>
              <w:t xml:space="preserve"> </w:t>
            </w:r>
            <w:r w:rsidR="005F430D" w:rsidRPr="005F430D">
              <w:rPr>
                <w:rFonts w:ascii="Times New Roman" w:eastAsia="Calibri" w:hAnsi="Times New Roman" w:cs="Times New Roman"/>
                <w:b/>
                <w:sz w:val="24"/>
                <w:szCs w:val="24"/>
              </w:rPr>
              <w:t xml:space="preserve">Поставка </w:t>
            </w:r>
            <w:r w:rsidR="003471A3">
              <w:rPr>
                <w:rFonts w:ascii="Times New Roman" w:eastAsia="Calibri" w:hAnsi="Times New Roman" w:cs="Times New Roman"/>
                <w:b/>
                <w:sz w:val="24"/>
                <w:szCs w:val="24"/>
              </w:rPr>
              <w:t>холодильного и морозильного оборудования</w:t>
            </w:r>
            <w:r w:rsidRPr="00B21A97">
              <w:rPr>
                <w:rFonts w:ascii="Times New Roman" w:eastAsia="Calibri" w:hAnsi="Times New Roman" w:cs="Times New Roman"/>
                <w:sz w:val="24"/>
                <w:szCs w:val="24"/>
              </w:rPr>
              <w:t>»</w:t>
            </w:r>
            <w:r w:rsidRPr="00B21A97">
              <w:rPr>
                <w:rFonts w:ascii="Times New Roman" w:eastAsia="Calibri" w:hAnsi="Times New Roman" w:cs="Times New Roman"/>
                <w:sz w:val="24"/>
                <w:szCs w:val="24"/>
              </w:rPr>
              <w:fldChar w:fldCharType="end"/>
            </w:r>
          </w:p>
          <w:tbl>
            <w:tblPr>
              <w:tblW w:w="16080" w:type="dxa"/>
              <w:tblCellMar>
                <w:left w:w="10" w:type="dxa"/>
                <w:right w:w="10" w:type="dxa"/>
              </w:tblCellMar>
              <w:tblLook w:val="0000" w:firstRow="0" w:lastRow="0" w:firstColumn="0" w:lastColumn="0" w:noHBand="0" w:noVBand="0"/>
            </w:tblPr>
            <w:tblGrid>
              <w:gridCol w:w="10456"/>
              <w:gridCol w:w="5624"/>
            </w:tblGrid>
            <w:tr w:rsidR="00DA2243" w:rsidRPr="00B21A97" w14:paraId="533A510E" w14:textId="77777777" w:rsidTr="00DA2243">
              <w:trPr>
                <w:trHeight w:val="1080"/>
              </w:trPr>
              <w:tc>
                <w:tcPr>
                  <w:tcW w:w="10456" w:type="dxa"/>
                  <w:shd w:val="clear" w:color="auto" w:fill="auto"/>
                  <w:tcMar>
                    <w:top w:w="0" w:type="dxa"/>
                    <w:left w:w="108" w:type="dxa"/>
                    <w:bottom w:w="0" w:type="dxa"/>
                    <w:right w:w="108" w:type="dxa"/>
                  </w:tcMar>
                  <w:vAlign w:val="center"/>
                </w:tcPr>
                <w:p w14:paraId="2802FD48" w14:textId="77777777" w:rsidR="00DA2243" w:rsidRPr="00B21A97" w:rsidRDefault="00DA2243" w:rsidP="00DA2243">
                  <w:pPr>
                    <w:keepNext/>
                    <w:keepLines/>
                    <w:suppressLineNumbers/>
                    <w:suppressAutoHyphens/>
                    <w:autoSpaceDN w:val="0"/>
                    <w:snapToGrid w:val="0"/>
                    <w:jc w:val="center"/>
                    <w:textAlignment w:val="baseline"/>
                    <w:rPr>
                      <w:rFonts w:ascii="Times New Roman" w:hAnsi="Times New Roman" w:cs="Times New Roman"/>
                      <w:b/>
                      <w:kern w:val="3"/>
                      <w:sz w:val="24"/>
                      <w:szCs w:val="24"/>
                      <w:lang w:eastAsia="ar-SA"/>
                    </w:rPr>
                  </w:pPr>
                  <w:r w:rsidRPr="00B21A97">
                    <w:rPr>
                      <w:rFonts w:ascii="Times New Roman" w:hAnsi="Times New Roman" w:cs="Times New Roman"/>
                      <w:sz w:val="24"/>
                      <w:szCs w:val="24"/>
                    </w:rPr>
                    <w:t>для нужд МАДОУ г.Нягани «Д/с №7 «Журавлик»</w:t>
                  </w:r>
                  <w:bookmarkStart w:id="0" w:name="org_type"/>
                  <w:bookmarkEnd w:id="0"/>
                </w:p>
              </w:tc>
              <w:tc>
                <w:tcPr>
                  <w:tcW w:w="5624" w:type="dxa"/>
                  <w:shd w:val="clear" w:color="auto" w:fill="auto"/>
                  <w:tcMar>
                    <w:top w:w="0" w:type="dxa"/>
                    <w:left w:w="108" w:type="dxa"/>
                    <w:bottom w:w="0" w:type="dxa"/>
                    <w:right w:w="108" w:type="dxa"/>
                  </w:tcMar>
                  <w:vAlign w:val="center"/>
                </w:tcPr>
                <w:p w14:paraId="15BB7313" w14:textId="77777777" w:rsidR="00DA2243" w:rsidRPr="00B21A97" w:rsidRDefault="00DA2243" w:rsidP="00DA2243">
                  <w:pPr>
                    <w:suppressAutoHyphens/>
                    <w:autoSpaceDN w:val="0"/>
                    <w:snapToGrid w:val="0"/>
                    <w:ind w:left="1016"/>
                    <w:textAlignment w:val="baseline"/>
                    <w:rPr>
                      <w:rFonts w:ascii="Times New Roman" w:eastAsia="Calibri" w:hAnsi="Times New Roman" w:cs="Times New Roman"/>
                      <w:sz w:val="24"/>
                      <w:szCs w:val="24"/>
                    </w:rPr>
                  </w:pPr>
                  <w:bookmarkStart w:id="1" w:name="organizer"/>
                  <w:bookmarkEnd w:id="1"/>
                </w:p>
              </w:tc>
            </w:tr>
          </w:tbl>
          <w:p w14:paraId="7F4465EA" w14:textId="77777777" w:rsidR="00DA2243" w:rsidRPr="00B21A97" w:rsidRDefault="00DA2243" w:rsidP="00DA2243">
            <w:pPr>
              <w:keepNext/>
              <w:keepLines/>
              <w:suppressLineNumbers/>
              <w:suppressAutoHyphens/>
              <w:autoSpaceDN w:val="0"/>
              <w:textAlignment w:val="baseline"/>
              <w:rPr>
                <w:rFonts w:ascii="Times New Roman" w:hAnsi="Times New Roman" w:cs="Times New Roman"/>
                <w:b/>
                <w:kern w:val="3"/>
                <w:sz w:val="24"/>
                <w:szCs w:val="24"/>
                <w:lang w:eastAsia="ar-SA"/>
              </w:rPr>
            </w:pPr>
          </w:p>
          <w:p w14:paraId="7E06CE6C" w14:textId="77777777" w:rsidR="00DA2243" w:rsidRPr="00B21A97" w:rsidRDefault="00DA2243"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6629EE5B" w14:textId="77777777" w:rsidR="00DA2243" w:rsidRPr="00B21A97" w:rsidRDefault="00DA2243"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71AA1344" w14:textId="77777777" w:rsidR="00DA2243" w:rsidRPr="00B21A97" w:rsidRDefault="00DA2243" w:rsidP="00DA2243">
            <w:pPr>
              <w:keepNext/>
              <w:keepLines/>
              <w:suppressLineNumbers/>
              <w:suppressAutoHyphens/>
              <w:autoSpaceDN w:val="0"/>
              <w:ind w:left="5529" w:hanging="5529"/>
              <w:textAlignment w:val="baseline"/>
              <w:rPr>
                <w:rFonts w:ascii="Times New Roman" w:eastAsia="Calibri" w:hAnsi="Times New Roman" w:cs="Times New Roman"/>
                <w:sz w:val="24"/>
                <w:szCs w:val="24"/>
              </w:rPr>
            </w:pPr>
          </w:p>
          <w:p w14:paraId="24B1FB5C" w14:textId="77777777" w:rsidR="00DA2243" w:rsidRPr="00B21A97" w:rsidRDefault="00DA2243"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bookmarkStart w:id="2" w:name="small_owner"/>
            <w:bookmarkEnd w:id="2"/>
          </w:p>
          <w:p w14:paraId="5B04C260" w14:textId="77777777" w:rsidR="00DA2243" w:rsidRPr="00B21A97" w:rsidRDefault="00DA2243"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60A1C16D" w14:textId="77777777" w:rsidR="00DA2243" w:rsidRPr="00B21A97" w:rsidRDefault="00DA2243"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388669A9" w14:textId="77777777" w:rsidR="00DA2243" w:rsidRPr="00B21A97" w:rsidRDefault="00DA2243"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179043ED" w14:textId="77777777" w:rsidR="00DA2243" w:rsidRPr="00B21A97" w:rsidRDefault="00DA2243"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148A922C" w14:textId="77777777" w:rsidR="00DA2243" w:rsidRPr="00B21A97" w:rsidRDefault="00DA2243"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231668DE" w14:textId="77777777" w:rsidR="00DA2243" w:rsidRPr="00B21A97" w:rsidRDefault="00DA2243"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2DC1E00C" w14:textId="77777777" w:rsidR="00DA2243" w:rsidRPr="00B21A97" w:rsidRDefault="00DA2243"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01BCE635" w14:textId="77777777" w:rsidR="00DA2243" w:rsidRPr="00B21A97" w:rsidRDefault="00DA2243"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46D83B6C" w14:textId="77777777" w:rsidR="00DA2243" w:rsidRPr="00B21A97" w:rsidRDefault="00DA2243"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706C729A" w14:textId="77777777" w:rsidR="00DA2243" w:rsidRPr="00B21A97" w:rsidRDefault="00DA2243"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0B758306" w14:textId="77777777" w:rsidR="00DA2243" w:rsidRPr="00B21A97" w:rsidRDefault="00DA2243"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36302112" w14:textId="77777777" w:rsidR="00DA2243" w:rsidRPr="00B21A97" w:rsidRDefault="00DA2243"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6F71899A" w14:textId="77777777" w:rsidR="00DA2243" w:rsidRPr="00B21A97" w:rsidRDefault="00DA2243"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71B8BF85" w14:textId="77777777" w:rsidR="00DA2243" w:rsidRPr="00B21A97" w:rsidRDefault="00DA2243"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579844C8" w14:textId="77777777" w:rsidR="00DA2243" w:rsidRPr="00B21A97" w:rsidRDefault="00DA2243"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0793830D" w14:textId="77777777" w:rsidR="00DA2243" w:rsidRPr="00B21A97" w:rsidRDefault="00DA2243"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41174DC2" w14:textId="75ADEC0A" w:rsidR="00DA2243" w:rsidRDefault="00DA2243"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2C45402F" w14:textId="77BC0AFC" w:rsidR="00F2480A" w:rsidRDefault="00F2480A"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03FE636E" w14:textId="51392C6E" w:rsidR="00F2480A" w:rsidRDefault="00F2480A"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196A5E04" w14:textId="20A58211" w:rsidR="00F2480A" w:rsidRDefault="00F2480A"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087B8C03" w14:textId="06B70DA9" w:rsidR="00F2480A" w:rsidRDefault="00F2480A"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3793B335" w14:textId="77777777" w:rsidR="00F2480A" w:rsidRPr="00B21A97" w:rsidRDefault="00F2480A"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360EE29E" w14:textId="77777777" w:rsidR="00DA2243" w:rsidRPr="00B21A97" w:rsidRDefault="00DA2243"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7418AAC0" w14:textId="77777777" w:rsidR="00DA2243" w:rsidRPr="00B21A97" w:rsidRDefault="00DA2243"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715B8268" w14:textId="77777777" w:rsidR="00DA2243" w:rsidRPr="00B21A97" w:rsidRDefault="00DA2243"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5EA6B6F5" w14:textId="77777777" w:rsidR="00DA2243" w:rsidRPr="00B21A97" w:rsidRDefault="00DA2243" w:rsidP="00DA2243">
            <w:pPr>
              <w:keepNext/>
              <w:keepLines/>
              <w:suppressLineNumbers/>
              <w:suppressAutoHyphens/>
              <w:autoSpaceDN w:val="0"/>
              <w:ind w:firstLine="680"/>
              <w:jc w:val="center"/>
              <w:textAlignment w:val="baseline"/>
              <w:rPr>
                <w:rFonts w:ascii="Times New Roman" w:hAnsi="Times New Roman" w:cs="Times New Roman"/>
                <w:b/>
                <w:kern w:val="3"/>
                <w:sz w:val="24"/>
                <w:szCs w:val="24"/>
                <w:lang w:eastAsia="ar-SA"/>
              </w:rPr>
            </w:pPr>
          </w:p>
          <w:p w14:paraId="3CC5B37D" w14:textId="74738190" w:rsidR="00DA2243" w:rsidRPr="00B21A97" w:rsidRDefault="00DA2243" w:rsidP="00DA2243">
            <w:pPr>
              <w:keepNext/>
              <w:keepLines/>
              <w:suppressLineNumbers/>
              <w:suppressAutoHyphens/>
              <w:autoSpaceDN w:val="0"/>
              <w:jc w:val="center"/>
              <w:textAlignment w:val="baseline"/>
              <w:rPr>
                <w:rFonts w:ascii="Times New Roman" w:hAnsi="Times New Roman" w:cs="Times New Roman"/>
                <w:kern w:val="3"/>
                <w:sz w:val="24"/>
                <w:szCs w:val="24"/>
                <w:lang w:eastAsia="ar-SA"/>
              </w:rPr>
            </w:pPr>
            <w:r w:rsidRPr="00B21A97">
              <w:rPr>
                <w:rFonts w:ascii="Times New Roman" w:hAnsi="Times New Roman" w:cs="Times New Roman"/>
                <w:kern w:val="3"/>
                <w:sz w:val="24"/>
                <w:szCs w:val="24"/>
                <w:lang w:eastAsia="ar-SA"/>
              </w:rPr>
              <w:t>г. Нягань 202</w:t>
            </w:r>
            <w:r w:rsidR="003471A3">
              <w:rPr>
                <w:rFonts w:ascii="Times New Roman" w:hAnsi="Times New Roman" w:cs="Times New Roman"/>
                <w:kern w:val="3"/>
                <w:sz w:val="24"/>
                <w:szCs w:val="24"/>
                <w:lang w:eastAsia="ar-SA"/>
              </w:rPr>
              <w:t>4</w:t>
            </w:r>
            <w:r w:rsidRPr="00B21A97">
              <w:rPr>
                <w:rFonts w:ascii="Times New Roman" w:hAnsi="Times New Roman" w:cs="Times New Roman"/>
                <w:kern w:val="3"/>
                <w:sz w:val="24"/>
                <w:szCs w:val="24"/>
                <w:lang w:eastAsia="ar-SA"/>
              </w:rPr>
              <w:t xml:space="preserve"> г.</w:t>
            </w:r>
          </w:p>
          <w:p w14:paraId="07839E20" w14:textId="77777777" w:rsidR="00DA2243" w:rsidRPr="00B21A97" w:rsidRDefault="00DA2243" w:rsidP="00DA2243">
            <w:pPr>
              <w:suppressAutoHyphens/>
              <w:autoSpaceDN w:val="0"/>
              <w:ind w:firstLine="249"/>
              <w:jc w:val="center"/>
              <w:textAlignment w:val="baseline"/>
              <w:rPr>
                <w:rFonts w:ascii="Times New Roman" w:eastAsia="Calibri" w:hAnsi="Times New Roman" w:cs="Times New Roman"/>
                <w:sz w:val="24"/>
                <w:szCs w:val="24"/>
              </w:rPr>
            </w:pPr>
            <w:bookmarkStart w:id="3" w:name="year2"/>
            <w:bookmarkEnd w:id="3"/>
          </w:p>
          <w:p w14:paraId="1FD00CDE" w14:textId="75989074" w:rsidR="00BE689E" w:rsidRPr="00B21A97" w:rsidRDefault="00BE689E" w:rsidP="00BE689E">
            <w:pPr>
              <w:pStyle w:val="a9"/>
              <w:ind w:firstLine="0"/>
              <w:rPr>
                <w:sz w:val="24"/>
                <w:szCs w:val="24"/>
              </w:rPr>
            </w:pPr>
          </w:p>
        </w:tc>
      </w:tr>
      <w:tr w:rsidR="00BE689E" w:rsidRPr="00B21A97" w14:paraId="292E4B6D" w14:textId="77777777" w:rsidTr="00BE689E">
        <w:trPr>
          <w:trHeight w:val="87"/>
          <w:jc w:val="right"/>
        </w:trPr>
        <w:tc>
          <w:tcPr>
            <w:tcW w:w="5245" w:type="dxa"/>
          </w:tcPr>
          <w:p w14:paraId="50C82488" w14:textId="0C28001A" w:rsidR="00BE689E" w:rsidRPr="00B21A97" w:rsidRDefault="00BE689E" w:rsidP="00DA2243">
            <w:pPr>
              <w:pStyle w:val="a9"/>
              <w:ind w:hanging="54"/>
              <w:rPr>
                <w:sz w:val="24"/>
                <w:szCs w:val="24"/>
              </w:rPr>
            </w:pPr>
            <w:r w:rsidRPr="00B21A97">
              <w:rPr>
                <w:sz w:val="24"/>
                <w:szCs w:val="24"/>
              </w:rPr>
              <w:lastRenderedPageBreak/>
              <w:t xml:space="preserve">                          </w:t>
            </w:r>
            <w:r w:rsidRPr="00B21A97">
              <w:rPr>
                <w:b/>
                <w:sz w:val="24"/>
                <w:szCs w:val="24"/>
              </w:rPr>
              <w:t xml:space="preserve"> </w:t>
            </w:r>
          </w:p>
        </w:tc>
      </w:tr>
    </w:tbl>
    <w:p w14:paraId="11A3C588" w14:textId="77777777" w:rsidR="00755DEB" w:rsidRPr="00B21A97" w:rsidRDefault="00755DEB" w:rsidP="002711F9">
      <w:pPr>
        <w:pStyle w:val="a9"/>
        <w:rPr>
          <w:sz w:val="24"/>
          <w:szCs w:val="24"/>
        </w:rPr>
      </w:pPr>
    </w:p>
    <w:p w14:paraId="438FC0C8" w14:textId="500AF5BC" w:rsidR="005C7D67" w:rsidRPr="00B21A97" w:rsidRDefault="0022327D" w:rsidP="00935D06">
      <w:pPr>
        <w:pStyle w:val="af2"/>
        <w:ind w:firstLine="0"/>
        <w:jc w:val="center"/>
        <w:outlineLvl w:val="0"/>
        <w:rPr>
          <w:b/>
          <w:sz w:val="24"/>
          <w:szCs w:val="24"/>
        </w:rPr>
      </w:pPr>
      <w:r w:rsidRPr="00B21A97">
        <w:rPr>
          <w:b/>
          <w:sz w:val="24"/>
          <w:szCs w:val="24"/>
        </w:rPr>
        <w:t xml:space="preserve">ИЗВЕЩЕНИЕ О ПРОВЕДЕНИИ ЗАПРОСА КОТИРОВОК </w:t>
      </w:r>
    </w:p>
    <w:p w14:paraId="7F9BBFF5" w14:textId="7A8877C3" w:rsidR="00665CAB" w:rsidRPr="00B21A97" w:rsidRDefault="004C7B94" w:rsidP="00BE689E">
      <w:pPr>
        <w:pStyle w:val="af2"/>
        <w:ind w:firstLine="0"/>
        <w:jc w:val="center"/>
        <w:outlineLvl w:val="0"/>
        <w:rPr>
          <w:b/>
          <w:sz w:val="24"/>
          <w:szCs w:val="24"/>
        </w:rPr>
      </w:pPr>
      <w:r w:rsidRPr="00B21A97">
        <w:rPr>
          <w:b/>
          <w:sz w:val="24"/>
          <w:szCs w:val="24"/>
        </w:rPr>
        <w:t>в электронной форме</w:t>
      </w:r>
    </w:p>
    <w:tbl>
      <w:tblPr>
        <w:tblStyle w:val="ab"/>
        <w:tblW w:w="10053" w:type="dxa"/>
        <w:tblCellMar>
          <w:top w:w="28" w:type="dxa"/>
          <w:left w:w="57" w:type="dxa"/>
          <w:bottom w:w="28" w:type="dxa"/>
          <w:right w:w="57" w:type="dxa"/>
        </w:tblCellMar>
        <w:tblLook w:val="04A0" w:firstRow="1" w:lastRow="0" w:firstColumn="1" w:lastColumn="0" w:noHBand="0" w:noVBand="1"/>
      </w:tblPr>
      <w:tblGrid>
        <w:gridCol w:w="634"/>
        <w:gridCol w:w="2984"/>
        <w:gridCol w:w="6435"/>
      </w:tblGrid>
      <w:tr w:rsidR="0068355D" w:rsidRPr="00B21A97" w14:paraId="03C0042F" w14:textId="77777777" w:rsidTr="00E8482F">
        <w:tc>
          <w:tcPr>
            <w:tcW w:w="634" w:type="dxa"/>
            <w:shd w:val="clear" w:color="auto" w:fill="auto"/>
          </w:tcPr>
          <w:p w14:paraId="730869CC" w14:textId="77777777" w:rsidR="00F03677" w:rsidRPr="00B21A97" w:rsidRDefault="00F03677" w:rsidP="00895E2C">
            <w:pPr>
              <w:pStyle w:val="ac"/>
              <w:jc w:val="center"/>
              <w:rPr>
                <w:b/>
                <w:color w:val="000000" w:themeColor="text1"/>
                <w:sz w:val="24"/>
                <w:szCs w:val="24"/>
              </w:rPr>
            </w:pPr>
            <w:r w:rsidRPr="00B21A97">
              <w:rPr>
                <w:b/>
                <w:color w:val="000000" w:themeColor="text1"/>
                <w:sz w:val="24"/>
                <w:szCs w:val="24"/>
              </w:rPr>
              <w:t>№ п/п</w:t>
            </w:r>
          </w:p>
        </w:tc>
        <w:tc>
          <w:tcPr>
            <w:tcW w:w="2984" w:type="dxa"/>
            <w:shd w:val="clear" w:color="auto" w:fill="auto"/>
          </w:tcPr>
          <w:p w14:paraId="24CFB0B8" w14:textId="77777777" w:rsidR="00F03677" w:rsidRPr="00B21A97" w:rsidRDefault="00F03677" w:rsidP="00895E2C">
            <w:pPr>
              <w:pStyle w:val="ac"/>
              <w:jc w:val="center"/>
              <w:rPr>
                <w:b/>
                <w:color w:val="000000" w:themeColor="text1"/>
                <w:sz w:val="24"/>
                <w:szCs w:val="24"/>
              </w:rPr>
            </w:pPr>
            <w:r w:rsidRPr="00B21A97">
              <w:rPr>
                <w:b/>
                <w:color w:val="000000" w:themeColor="text1"/>
                <w:sz w:val="24"/>
                <w:szCs w:val="24"/>
              </w:rPr>
              <w:t>Наименование сведений</w:t>
            </w:r>
          </w:p>
        </w:tc>
        <w:tc>
          <w:tcPr>
            <w:tcW w:w="6435" w:type="dxa"/>
            <w:shd w:val="clear" w:color="auto" w:fill="auto"/>
          </w:tcPr>
          <w:p w14:paraId="4EBB5530" w14:textId="77777777" w:rsidR="00F03677" w:rsidRPr="00B21A97" w:rsidRDefault="00F03677" w:rsidP="00790559">
            <w:pPr>
              <w:pStyle w:val="ac"/>
              <w:ind w:left="93" w:right="158"/>
              <w:rPr>
                <w:b/>
                <w:color w:val="000000" w:themeColor="text1"/>
                <w:sz w:val="24"/>
                <w:szCs w:val="24"/>
              </w:rPr>
            </w:pPr>
            <w:r w:rsidRPr="00B21A97">
              <w:rPr>
                <w:b/>
                <w:color w:val="000000" w:themeColor="text1"/>
                <w:sz w:val="24"/>
                <w:szCs w:val="24"/>
              </w:rPr>
              <w:t>Содержание сведений</w:t>
            </w:r>
          </w:p>
        </w:tc>
      </w:tr>
      <w:tr w:rsidR="0068355D" w:rsidRPr="00B21A97" w14:paraId="02E42007" w14:textId="77777777" w:rsidTr="00E8482F">
        <w:tc>
          <w:tcPr>
            <w:tcW w:w="634" w:type="dxa"/>
          </w:tcPr>
          <w:p w14:paraId="4A72FBD6" w14:textId="77777777" w:rsidR="00FE12EE" w:rsidRPr="00B21A97" w:rsidRDefault="00FE12EE" w:rsidP="004126C8">
            <w:pPr>
              <w:pStyle w:val="13"/>
              <w:rPr>
                <w:sz w:val="24"/>
                <w:szCs w:val="24"/>
              </w:rPr>
            </w:pPr>
          </w:p>
        </w:tc>
        <w:tc>
          <w:tcPr>
            <w:tcW w:w="2984" w:type="dxa"/>
          </w:tcPr>
          <w:p w14:paraId="3834261F" w14:textId="3700B1EE" w:rsidR="00FE12EE" w:rsidRPr="00B21A97" w:rsidRDefault="00665CAB" w:rsidP="00895E2C">
            <w:pPr>
              <w:pStyle w:val="ac"/>
              <w:rPr>
                <w:sz w:val="24"/>
                <w:szCs w:val="24"/>
              </w:rPr>
            </w:pPr>
            <w:r w:rsidRPr="00B21A97">
              <w:rPr>
                <w:sz w:val="24"/>
                <w:szCs w:val="24"/>
              </w:rPr>
              <w:t>Способ осуществления закупки</w:t>
            </w:r>
            <w:r w:rsidR="00FE12EE" w:rsidRPr="00B21A97">
              <w:rPr>
                <w:sz w:val="24"/>
                <w:szCs w:val="24"/>
              </w:rPr>
              <w:t>:</w:t>
            </w:r>
          </w:p>
        </w:tc>
        <w:tc>
          <w:tcPr>
            <w:tcW w:w="6435" w:type="dxa"/>
          </w:tcPr>
          <w:p w14:paraId="43A743E2" w14:textId="29B88FEF" w:rsidR="00FE12EE" w:rsidRPr="00B21A97" w:rsidRDefault="00891E5E" w:rsidP="00E459DF">
            <w:pPr>
              <w:pStyle w:val="ac"/>
              <w:ind w:left="93" w:right="158"/>
              <w:jc w:val="both"/>
              <w:rPr>
                <w:sz w:val="24"/>
                <w:szCs w:val="24"/>
                <w:highlight w:val="yellow"/>
              </w:rPr>
            </w:pPr>
            <w:r w:rsidRPr="00B21A97">
              <w:rPr>
                <w:sz w:val="24"/>
                <w:szCs w:val="24"/>
              </w:rPr>
              <w:t>Запрос котировок</w:t>
            </w:r>
            <w:r w:rsidR="00BB6351" w:rsidRPr="00B21A97">
              <w:rPr>
                <w:sz w:val="24"/>
                <w:szCs w:val="24"/>
              </w:rPr>
              <w:t xml:space="preserve"> в электронной форме</w:t>
            </w:r>
            <w:r w:rsidR="00665CAB" w:rsidRPr="00B21A97">
              <w:rPr>
                <w:sz w:val="24"/>
                <w:szCs w:val="24"/>
              </w:rPr>
              <w:t xml:space="preserve"> (далее – Закупка).</w:t>
            </w:r>
          </w:p>
        </w:tc>
      </w:tr>
      <w:tr w:rsidR="0068355D" w:rsidRPr="00B21A97" w14:paraId="7B128F5F" w14:textId="77777777" w:rsidTr="00BE689E">
        <w:trPr>
          <w:trHeight w:val="2609"/>
        </w:trPr>
        <w:tc>
          <w:tcPr>
            <w:tcW w:w="634" w:type="dxa"/>
          </w:tcPr>
          <w:p w14:paraId="72F2D38E" w14:textId="77777777" w:rsidR="004126C8" w:rsidRPr="00B21A97" w:rsidRDefault="004126C8" w:rsidP="004126C8">
            <w:pPr>
              <w:pStyle w:val="13"/>
              <w:rPr>
                <w:sz w:val="24"/>
                <w:szCs w:val="24"/>
              </w:rPr>
            </w:pPr>
          </w:p>
        </w:tc>
        <w:tc>
          <w:tcPr>
            <w:tcW w:w="2984" w:type="dxa"/>
          </w:tcPr>
          <w:p w14:paraId="68AAD4A3" w14:textId="65933913" w:rsidR="004126C8" w:rsidRPr="00B21A97" w:rsidRDefault="00FE12EE" w:rsidP="00895E2C">
            <w:pPr>
              <w:pStyle w:val="ac"/>
              <w:rPr>
                <w:sz w:val="24"/>
                <w:szCs w:val="24"/>
              </w:rPr>
            </w:pPr>
            <w:r w:rsidRPr="00B21A97">
              <w:rPr>
                <w:sz w:val="24"/>
                <w:szCs w:val="24"/>
              </w:rPr>
              <w:t>Информация о заказчике:</w:t>
            </w:r>
          </w:p>
        </w:tc>
        <w:tc>
          <w:tcPr>
            <w:tcW w:w="6435" w:type="dxa"/>
          </w:tcPr>
          <w:p w14:paraId="6943BF86" w14:textId="058F0707" w:rsidR="00C777EE" w:rsidRPr="00B21A97" w:rsidRDefault="004126C8" w:rsidP="00E459DF">
            <w:pPr>
              <w:ind w:left="93" w:right="158"/>
              <w:contextualSpacing/>
              <w:jc w:val="both"/>
              <w:rPr>
                <w:rFonts w:ascii="Times New Roman" w:hAnsi="Times New Roman" w:cs="Times New Roman"/>
                <w:bCs/>
                <w:sz w:val="24"/>
                <w:szCs w:val="24"/>
              </w:rPr>
            </w:pPr>
            <w:r w:rsidRPr="00B21A97">
              <w:rPr>
                <w:rFonts w:ascii="Times New Roman" w:hAnsi="Times New Roman" w:cs="Times New Roman"/>
                <w:sz w:val="24"/>
                <w:szCs w:val="24"/>
              </w:rPr>
              <w:t xml:space="preserve">Заказчик: </w:t>
            </w:r>
            <w:r w:rsidR="00BE689E" w:rsidRPr="00B21A97">
              <w:rPr>
                <w:rFonts w:ascii="Times New Roman" w:hAnsi="Times New Roman" w:cs="Times New Roman"/>
                <w:bCs/>
                <w:sz w:val="24"/>
                <w:szCs w:val="24"/>
              </w:rPr>
              <w:t>Муниципальное автономное дошкольное образовательное учреждение города Н</w:t>
            </w:r>
            <w:r w:rsidR="00DA2243" w:rsidRPr="00B21A97">
              <w:rPr>
                <w:rFonts w:ascii="Times New Roman" w:hAnsi="Times New Roman" w:cs="Times New Roman"/>
                <w:bCs/>
                <w:sz w:val="24"/>
                <w:szCs w:val="24"/>
              </w:rPr>
              <w:t>ягани «Детский сад №7 «Журавлик»</w:t>
            </w:r>
            <w:r w:rsidR="00C777EE" w:rsidRPr="00B21A97">
              <w:rPr>
                <w:rFonts w:ascii="Times New Roman" w:hAnsi="Times New Roman" w:cs="Times New Roman"/>
                <w:bCs/>
                <w:sz w:val="24"/>
                <w:szCs w:val="24"/>
              </w:rPr>
              <w:t>, (</w:t>
            </w:r>
            <w:r w:rsidR="00BE689E" w:rsidRPr="00B21A97">
              <w:rPr>
                <w:rFonts w:ascii="Times New Roman" w:hAnsi="Times New Roman" w:cs="Times New Roman"/>
                <w:bCs/>
                <w:sz w:val="24"/>
                <w:szCs w:val="24"/>
              </w:rPr>
              <w:t>МАДОУ г.</w:t>
            </w:r>
            <w:r w:rsidR="00DA2243" w:rsidRPr="00B21A97">
              <w:rPr>
                <w:rFonts w:ascii="Times New Roman" w:hAnsi="Times New Roman" w:cs="Times New Roman"/>
                <w:bCs/>
                <w:sz w:val="24"/>
                <w:szCs w:val="24"/>
              </w:rPr>
              <w:t>Нягани «Д/с №7 «Журавлик»</w:t>
            </w:r>
            <w:r w:rsidR="00C777EE" w:rsidRPr="00B21A97">
              <w:rPr>
                <w:rFonts w:ascii="Times New Roman" w:hAnsi="Times New Roman" w:cs="Times New Roman"/>
                <w:bCs/>
                <w:sz w:val="24"/>
                <w:szCs w:val="24"/>
              </w:rPr>
              <w:t>)</w:t>
            </w:r>
            <w:r w:rsidR="00FF65F5" w:rsidRPr="00B21A97">
              <w:rPr>
                <w:rFonts w:ascii="Times New Roman" w:hAnsi="Times New Roman" w:cs="Times New Roman"/>
                <w:bCs/>
                <w:sz w:val="24"/>
                <w:szCs w:val="24"/>
              </w:rPr>
              <w:t>.</w:t>
            </w:r>
          </w:p>
          <w:p w14:paraId="2FB334D2" w14:textId="6ED1E8A8" w:rsidR="00C777EE" w:rsidRPr="00B21A97" w:rsidRDefault="004126C8" w:rsidP="00E459DF">
            <w:pPr>
              <w:ind w:left="93" w:right="158"/>
              <w:jc w:val="both"/>
              <w:rPr>
                <w:rFonts w:ascii="Times New Roman" w:hAnsi="Times New Roman" w:cs="Times New Roman"/>
                <w:sz w:val="24"/>
                <w:szCs w:val="24"/>
              </w:rPr>
            </w:pPr>
            <w:r w:rsidRPr="00B21A97">
              <w:rPr>
                <w:rFonts w:ascii="Times New Roman" w:hAnsi="Times New Roman" w:cs="Times New Roman"/>
                <w:sz w:val="24"/>
                <w:szCs w:val="24"/>
              </w:rPr>
              <w:t xml:space="preserve">Место нахождения, почтовый адрес: </w:t>
            </w:r>
            <w:r w:rsidR="00BE689E" w:rsidRPr="00B21A97">
              <w:rPr>
                <w:rFonts w:ascii="Times New Roman" w:hAnsi="Times New Roman" w:cs="Times New Roman"/>
                <w:bCs/>
                <w:sz w:val="24"/>
                <w:szCs w:val="24"/>
              </w:rPr>
              <w:t>628</w:t>
            </w:r>
            <w:r w:rsidR="00DA2243" w:rsidRPr="00B21A97">
              <w:rPr>
                <w:rFonts w:ascii="Times New Roman" w:hAnsi="Times New Roman" w:cs="Times New Roman"/>
                <w:bCs/>
                <w:sz w:val="24"/>
                <w:szCs w:val="24"/>
              </w:rPr>
              <w:t>181</w:t>
            </w:r>
            <w:r w:rsidR="00BE689E" w:rsidRPr="00B21A97">
              <w:rPr>
                <w:rFonts w:ascii="Times New Roman" w:hAnsi="Times New Roman" w:cs="Times New Roman"/>
                <w:bCs/>
                <w:sz w:val="24"/>
                <w:szCs w:val="24"/>
              </w:rPr>
              <w:t>, ХМАО-Югра, г. Н</w:t>
            </w:r>
            <w:r w:rsidR="00DA2243" w:rsidRPr="00B21A97">
              <w:rPr>
                <w:rFonts w:ascii="Times New Roman" w:hAnsi="Times New Roman" w:cs="Times New Roman"/>
                <w:bCs/>
                <w:sz w:val="24"/>
                <w:szCs w:val="24"/>
              </w:rPr>
              <w:t>ягань</w:t>
            </w:r>
            <w:r w:rsidR="00BE689E" w:rsidRPr="00B21A97">
              <w:rPr>
                <w:rFonts w:ascii="Times New Roman" w:hAnsi="Times New Roman" w:cs="Times New Roman"/>
                <w:bCs/>
                <w:sz w:val="24"/>
                <w:szCs w:val="24"/>
              </w:rPr>
              <w:t xml:space="preserve">, </w:t>
            </w:r>
            <w:r w:rsidR="00DA2243" w:rsidRPr="00B21A97">
              <w:rPr>
                <w:rFonts w:ascii="Times New Roman" w:hAnsi="Times New Roman" w:cs="Times New Roman"/>
                <w:bCs/>
                <w:sz w:val="24"/>
                <w:szCs w:val="24"/>
              </w:rPr>
              <w:t>1 мк</w:t>
            </w:r>
            <w:r w:rsidR="005F3743" w:rsidRPr="005F3743">
              <w:rPr>
                <w:rFonts w:ascii="Times New Roman" w:hAnsi="Times New Roman" w:cs="Times New Roman"/>
                <w:bCs/>
                <w:sz w:val="24"/>
                <w:szCs w:val="24"/>
              </w:rPr>
              <w:t>р</w:t>
            </w:r>
            <w:r w:rsidR="00DA2243" w:rsidRPr="00B21A97">
              <w:rPr>
                <w:rFonts w:ascii="Times New Roman" w:hAnsi="Times New Roman" w:cs="Times New Roman"/>
                <w:bCs/>
                <w:sz w:val="24"/>
                <w:szCs w:val="24"/>
              </w:rPr>
              <w:t xml:space="preserve">. </w:t>
            </w:r>
            <w:r w:rsidR="00B07D84" w:rsidRPr="00B21A97">
              <w:rPr>
                <w:rFonts w:ascii="Times New Roman" w:hAnsi="Times New Roman" w:cs="Times New Roman"/>
                <w:bCs/>
                <w:sz w:val="24"/>
                <w:szCs w:val="24"/>
              </w:rPr>
              <w:t>д</w:t>
            </w:r>
            <w:r w:rsidR="00DA2243" w:rsidRPr="00B21A97">
              <w:rPr>
                <w:rFonts w:ascii="Times New Roman" w:hAnsi="Times New Roman" w:cs="Times New Roman"/>
                <w:bCs/>
                <w:sz w:val="24"/>
                <w:szCs w:val="24"/>
              </w:rPr>
              <w:t>.18</w:t>
            </w:r>
            <w:r w:rsidR="00FF65F5" w:rsidRPr="00B21A97">
              <w:rPr>
                <w:rFonts w:ascii="Times New Roman" w:hAnsi="Times New Roman" w:cs="Times New Roman"/>
                <w:bCs/>
                <w:sz w:val="24"/>
                <w:szCs w:val="24"/>
              </w:rPr>
              <w:t>.</w:t>
            </w:r>
          </w:p>
          <w:p w14:paraId="2FC46229" w14:textId="381F04BE" w:rsidR="00B07D84" w:rsidRPr="00B21A97" w:rsidRDefault="004126C8" w:rsidP="00B07D84">
            <w:pPr>
              <w:pStyle w:val="ac"/>
              <w:ind w:left="93" w:right="158"/>
              <w:jc w:val="both"/>
              <w:rPr>
                <w:rStyle w:val="ae"/>
                <w:sz w:val="24"/>
                <w:szCs w:val="24"/>
              </w:rPr>
            </w:pPr>
            <w:r w:rsidRPr="00B21A97">
              <w:rPr>
                <w:sz w:val="24"/>
                <w:szCs w:val="24"/>
              </w:rPr>
              <w:t xml:space="preserve">Адрес электронной почты: </w:t>
            </w:r>
            <w:hyperlink r:id="rId8" w:history="1">
              <w:r w:rsidR="00B07D84" w:rsidRPr="00B21A97">
                <w:rPr>
                  <w:rStyle w:val="ae"/>
                  <w:sz w:val="24"/>
                  <w:szCs w:val="24"/>
                </w:rPr>
                <w:t>zhuravlik18@mail.ru</w:t>
              </w:r>
            </w:hyperlink>
          </w:p>
          <w:p w14:paraId="7CAC5A56" w14:textId="5A040151" w:rsidR="00FA697F" w:rsidRPr="00B21A97" w:rsidRDefault="004126C8" w:rsidP="004A4012">
            <w:pPr>
              <w:pStyle w:val="ac"/>
              <w:ind w:left="93" w:right="158"/>
              <w:jc w:val="both"/>
              <w:rPr>
                <w:sz w:val="24"/>
                <w:szCs w:val="24"/>
              </w:rPr>
            </w:pPr>
            <w:r w:rsidRPr="00B21A97">
              <w:rPr>
                <w:sz w:val="24"/>
                <w:szCs w:val="24"/>
              </w:rPr>
              <w:t xml:space="preserve">Номер контактного телефона: </w:t>
            </w:r>
            <w:r w:rsidR="004F6054" w:rsidRPr="00B21A97">
              <w:rPr>
                <w:sz w:val="24"/>
                <w:szCs w:val="24"/>
              </w:rPr>
              <w:t>+</w:t>
            </w:r>
            <w:r w:rsidR="00C777EE" w:rsidRPr="00B21A97">
              <w:rPr>
                <w:sz w:val="24"/>
                <w:szCs w:val="24"/>
              </w:rPr>
              <w:t>7 (</w:t>
            </w:r>
            <w:r w:rsidR="005B6520" w:rsidRPr="00B21A97">
              <w:rPr>
                <w:sz w:val="24"/>
                <w:szCs w:val="24"/>
              </w:rPr>
              <w:t>346</w:t>
            </w:r>
            <w:r w:rsidR="00B07D84" w:rsidRPr="00B21A97">
              <w:rPr>
                <w:sz w:val="24"/>
                <w:szCs w:val="24"/>
              </w:rPr>
              <w:t>72</w:t>
            </w:r>
            <w:r w:rsidR="00C777EE" w:rsidRPr="00B21A97">
              <w:rPr>
                <w:sz w:val="24"/>
                <w:szCs w:val="24"/>
              </w:rPr>
              <w:t xml:space="preserve">) </w:t>
            </w:r>
            <w:r w:rsidR="004A4012">
              <w:rPr>
                <w:sz w:val="24"/>
                <w:szCs w:val="24"/>
              </w:rPr>
              <w:t>2-60-77</w:t>
            </w:r>
            <w:r w:rsidR="003471A3">
              <w:rPr>
                <w:sz w:val="24"/>
                <w:szCs w:val="24"/>
              </w:rPr>
              <w:t xml:space="preserve"> (доб. 208)</w:t>
            </w:r>
          </w:p>
        </w:tc>
      </w:tr>
      <w:tr w:rsidR="007648E8" w:rsidRPr="00B21A97" w14:paraId="0806FA2F" w14:textId="77777777" w:rsidTr="00E8482F">
        <w:tc>
          <w:tcPr>
            <w:tcW w:w="634" w:type="dxa"/>
          </w:tcPr>
          <w:p w14:paraId="4E3AF7CD" w14:textId="2FC6B160" w:rsidR="007648E8" w:rsidRPr="00B21A97" w:rsidRDefault="007648E8" w:rsidP="007648E8">
            <w:pPr>
              <w:pStyle w:val="13"/>
              <w:rPr>
                <w:sz w:val="24"/>
                <w:szCs w:val="24"/>
              </w:rPr>
            </w:pPr>
          </w:p>
        </w:tc>
        <w:tc>
          <w:tcPr>
            <w:tcW w:w="2984" w:type="dxa"/>
          </w:tcPr>
          <w:p w14:paraId="4741637E" w14:textId="1C85B0D2" w:rsidR="007648E8" w:rsidRPr="00B21A97" w:rsidRDefault="007648E8" w:rsidP="007648E8">
            <w:pPr>
              <w:pStyle w:val="ac"/>
              <w:rPr>
                <w:sz w:val="24"/>
                <w:szCs w:val="24"/>
              </w:rPr>
            </w:pPr>
            <w:r w:rsidRPr="00B21A97">
              <w:rPr>
                <w:sz w:val="24"/>
                <w:szCs w:val="24"/>
              </w:rPr>
              <w:t>Наименование предмета закупки</w:t>
            </w:r>
            <w:r w:rsidR="00FD6AC6" w:rsidRPr="00B21A97">
              <w:rPr>
                <w:sz w:val="24"/>
                <w:szCs w:val="24"/>
              </w:rPr>
              <w:t xml:space="preserve"> и количество</w:t>
            </w:r>
            <w:r w:rsidRPr="00B21A97">
              <w:rPr>
                <w:sz w:val="24"/>
                <w:szCs w:val="24"/>
              </w:rPr>
              <w:t>:</w:t>
            </w:r>
          </w:p>
        </w:tc>
        <w:tc>
          <w:tcPr>
            <w:tcW w:w="6435" w:type="dxa"/>
          </w:tcPr>
          <w:p w14:paraId="3E48C053" w14:textId="05876073" w:rsidR="007648E8" w:rsidRPr="00B21A97" w:rsidRDefault="00E610EA" w:rsidP="003471A3">
            <w:pPr>
              <w:pStyle w:val="ac"/>
              <w:ind w:left="93" w:right="158"/>
              <w:jc w:val="both"/>
              <w:rPr>
                <w:sz w:val="24"/>
                <w:szCs w:val="24"/>
              </w:rPr>
            </w:pPr>
            <w:r w:rsidRPr="00E610EA">
              <w:rPr>
                <w:b/>
                <w:sz w:val="24"/>
                <w:szCs w:val="24"/>
              </w:rPr>
              <w:t xml:space="preserve">Поставка </w:t>
            </w:r>
            <w:r w:rsidR="003471A3">
              <w:rPr>
                <w:b/>
                <w:sz w:val="24"/>
                <w:szCs w:val="24"/>
              </w:rPr>
              <w:t xml:space="preserve">холодильного и морозильного </w:t>
            </w:r>
            <w:r w:rsidRPr="00E610EA">
              <w:rPr>
                <w:b/>
                <w:sz w:val="24"/>
                <w:szCs w:val="24"/>
              </w:rPr>
              <w:t xml:space="preserve">оборудования </w:t>
            </w:r>
            <w:r w:rsidR="00FD6AC6" w:rsidRPr="00B21A97">
              <w:rPr>
                <w:sz w:val="24"/>
                <w:szCs w:val="24"/>
              </w:rPr>
              <w:t>в</w:t>
            </w:r>
            <w:r w:rsidR="00181469" w:rsidRPr="00B21A97">
              <w:rPr>
                <w:sz w:val="24"/>
                <w:szCs w:val="24"/>
              </w:rPr>
              <w:t xml:space="preserve"> количестве, указанном в техническом задании.</w:t>
            </w:r>
          </w:p>
        </w:tc>
      </w:tr>
      <w:tr w:rsidR="007648E8" w:rsidRPr="00B21A97" w14:paraId="050FA3AB" w14:textId="77777777" w:rsidTr="00E8482F">
        <w:tc>
          <w:tcPr>
            <w:tcW w:w="634" w:type="dxa"/>
          </w:tcPr>
          <w:p w14:paraId="2094A93F" w14:textId="77777777" w:rsidR="007648E8" w:rsidRPr="00B21A97" w:rsidRDefault="007648E8" w:rsidP="007648E8">
            <w:pPr>
              <w:pStyle w:val="112"/>
              <w:rPr>
                <w:sz w:val="24"/>
                <w:szCs w:val="24"/>
              </w:rPr>
            </w:pPr>
          </w:p>
        </w:tc>
        <w:tc>
          <w:tcPr>
            <w:tcW w:w="2984" w:type="dxa"/>
          </w:tcPr>
          <w:p w14:paraId="022D8DA3" w14:textId="77777777" w:rsidR="007648E8" w:rsidRPr="00B21A97" w:rsidRDefault="007648E8" w:rsidP="007648E8">
            <w:pPr>
              <w:pStyle w:val="ac"/>
              <w:rPr>
                <w:sz w:val="24"/>
                <w:szCs w:val="24"/>
              </w:rPr>
            </w:pPr>
            <w:r w:rsidRPr="00B21A97">
              <w:rPr>
                <w:sz w:val="24"/>
                <w:szCs w:val="24"/>
              </w:rPr>
              <w:t>Описание объекта закупки:</w:t>
            </w:r>
          </w:p>
        </w:tc>
        <w:tc>
          <w:tcPr>
            <w:tcW w:w="6435" w:type="dxa"/>
          </w:tcPr>
          <w:p w14:paraId="289F5F16" w14:textId="6D89F585" w:rsidR="007648E8" w:rsidRPr="00B21A97" w:rsidRDefault="007648E8" w:rsidP="00E459DF">
            <w:pPr>
              <w:pStyle w:val="ac"/>
              <w:ind w:left="93" w:right="158"/>
              <w:jc w:val="both"/>
              <w:rPr>
                <w:sz w:val="24"/>
                <w:szCs w:val="24"/>
              </w:rPr>
            </w:pPr>
            <w:r w:rsidRPr="00B21A97">
              <w:rPr>
                <w:sz w:val="24"/>
                <w:szCs w:val="24"/>
              </w:rPr>
              <w:t>В соответствии с Техническим заданием Приложение № 1 к настоящему извещению</w:t>
            </w:r>
            <w:r w:rsidR="003A7B32" w:rsidRPr="00B21A97">
              <w:rPr>
                <w:sz w:val="24"/>
                <w:szCs w:val="24"/>
              </w:rPr>
              <w:t xml:space="preserve"> о закупке</w:t>
            </w:r>
            <w:r w:rsidRPr="00B21A97">
              <w:rPr>
                <w:sz w:val="24"/>
                <w:szCs w:val="24"/>
              </w:rPr>
              <w:t>.</w:t>
            </w:r>
          </w:p>
        </w:tc>
      </w:tr>
      <w:tr w:rsidR="007648E8" w:rsidRPr="00B21A97" w14:paraId="51EFEBEF" w14:textId="77777777" w:rsidTr="00E8482F">
        <w:tc>
          <w:tcPr>
            <w:tcW w:w="634" w:type="dxa"/>
          </w:tcPr>
          <w:p w14:paraId="440684FA" w14:textId="77777777" w:rsidR="007648E8" w:rsidRPr="00B21A97" w:rsidRDefault="007648E8" w:rsidP="007648E8">
            <w:pPr>
              <w:pStyle w:val="13"/>
              <w:rPr>
                <w:sz w:val="24"/>
                <w:szCs w:val="24"/>
              </w:rPr>
            </w:pPr>
          </w:p>
        </w:tc>
        <w:tc>
          <w:tcPr>
            <w:tcW w:w="2984" w:type="dxa"/>
          </w:tcPr>
          <w:p w14:paraId="49284AF4" w14:textId="77777777" w:rsidR="007648E8" w:rsidRPr="00B21A97" w:rsidRDefault="007648E8" w:rsidP="007648E8">
            <w:pPr>
              <w:pStyle w:val="ac"/>
              <w:rPr>
                <w:sz w:val="24"/>
                <w:szCs w:val="24"/>
              </w:rPr>
            </w:pPr>
            <w:r w:rsidRPr="00B21A97">
              <w:rPr>
                <w:sz w:val="24"/>
                <w:szCs w:val="24"/>
              </w:rPr>
              <w:t>Место поставки товара (выполнения работ, оказания услуг)</w:t>
            </w:r>
          </w:p>
        </w:tc>
        <w:tc>
          <w:tcPr>
            <w:tcW w:w="6435" w:type="dxa"/>
          </w:tcPr>
          <w:p w14:paraId="3754F962" w14:textId="624E857C" w:rsidR="007648E8" w:rsidRPr="00B21A97" w:rsidRDefault="00797E6C" w:rsidP="00B14FD2">
            <w:pPr>
              <w:pStyle w:val="ac"/>
              <w:ind w:left="93" w:right="158"/>
              <w:jc w:val="both"/>
              <w:rPr>
                <w:sz w:val="24"/>
                <w:szCs w:val="24"/>
              </w:rPr>
            </w:pPr>
            <w:r w:rsidRPr="00B21A97">
              <w:rPr>
                <w:sz w:val="24"/>
                <w:szCs w:val="24"/>
              </w:rPr>
              <w:t>628</w:t>
            </w:r>
            <w:r w:rsidR="00FF0CF3" w:rsidRPr="00B21A97">
              <w:rPr>
                <w:sz w:val="24"/>
                <w:szCs w:val="24"/>
              </w:rPr>
              <w:t>181</w:t>
            </w:r>
            <w:r w:rsidRPr="00B21A97">
              <w:rPr>
                <w:sz w:val="24"/>
                <w:szCs w:val="24"/>
              </w:rPr>
              <w:t>, ХМАО- Югра, г. Н</w:t>
            </w:r>
            <w:r w:rsidR="00FF0CF3" w:rsidRPr="00B21A97">
              <w:rPr>
                <w:sz w:val="24"/>
                <w:szCs w:val="24"/>
              </w:rPr>
              <w:t>ягань 1 мкр. д.18</w:t>
            </w:r>
            <w:bookmarkStart w:id="4" w:name="_GoBack"/>
            <w:bookmarkEnd w:id="4"/>
          </w:p>
        </w:tc>
      </w:tr>
      <w:tr w:rsidR="007648E8" w:rsidRPr="00B21A97" w14:paraId="64363214" w14:textId="77777777" w:rsidTr="00E11E07">
        <w:trPr>
          <w:trHeight w:val="1041"/>
        </w:trPr>
        <w:tc>
          <w:tcPr>
            <w:tcW w:w="634" w:type="dxa"/>
          </w:tcPr>
          <w:p w14:paraId="707A571C" w14:textId="77777777" w:rsidR="007648E8" w:rsidRPr="00B21A97" w:rsidRDefault="007648E8" w:rsidP="007648E8">
            <w:pPr>
              <w:pStyle w:val="13"/>
              <w:rPr>
                <w:sz w:val="24"/>
                <w:szCs w:val="24"/>
              </w:rPr>
            </w:pPr>
          </w:p>
        </w:tc>
        <w:tc>
          <w:tcPr>
            <w:tcW w:w="2984" w:type="dxa"/>
          </w:tcPr>
          <w:p w14:paraId="206CB3C0" w14:textId="1671EAD9" w:rsidR="007648E8" w:rsidRPr="00B21A97" w:rsidRDefault="007648E8" w:rsidP="007648E8">
            <w:pPr>
              <w:pStyle w:val="ac"/>
              <w:rPr>
                <w:sz w:val="24"/>
                <w:szCs w:val="24"/>
              </w:rPr>
            </w:pPr>
            <w:r w:rsidRPr="00B21A97">
              <w:rPr>
                <w:sz w:val="24"/>
                <w:szCs w:val="24"/>
              </w:rPr>
              <w:t>Сведения о начальной (максимальной) цене договора</w:t>
            </w:r>
            <w:r w:rsidR="00B07D84" w:rsidRPr="00B21A97">
              <w:rPr>
                <w:sz w:val="24"/>
                <w:szCs w:val="24"/>
              </w:rPr>
              <w:t xml:space="preserve"> </w:t>
            </w:r>
            <w:r w:rsidR="00B07D84" w:rsidRPr="00B21A97">
              <w:rPr>
                <w:color w:val="000000"/>
                <w:sz w:val="24"/>
                <w:szCs w:val="24"/>
              </w:rPr>
              <w:t>либо формула цены, устанавливающая правила расчета сумм, подлежащих уплате заказчиком поставщику (подрядчику, исполнителю)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6435" w:type="dxa"/>
          </w:tcPr>
          <w:p w14:paraId="6B576BF6" w14:textId="33D0E429" w:rsidR="00BE66DA" w:rsidRDefault="00AF57D7" w:rsidP="002C5A0D">
            <w:pPr>
              <w:pStyle w:val="ac"/>
              <w:ind w:left="93" w:right="158"/>
              <w:jc w:val="both"/>
              <w:rPr>
                <w:sz w:val="24"/>
                <w:szCs w:val="24"/>
              </w:rPr>
            </w:pPr>
            <w:r w:rsidRPr="00AF57D7">
              <w:rPr>
                <w:b/>
                <w:sz w:val="24"/>
                <w:szCs w:val="24"/>
              </w:rPr>
              <w:t>149 943,33</w:t>
            </w:r>
            <w:r w:rsidR="00BE689E" w:rsidRPr="004F43B5">
              <w:rPr>
                <w:b/>
                <w:sz w:val="24"/>
                <w:szCs w:val="24"/>
              </w:rPr>
              <w:t>руб.</w:t>
            </w:r>
            <w:r w:rsidR="00143608" w:rsidRPr="004F43B5">
              <w:rPr>
                <w:b/>
                <w:sz w:val="24"/>
                <w:szCs w:val="24"/>
              </w:rPr>
              <w:t xml:space="preserve"> </w:t>
            </w:r>
            <w:r w:rsidR="007648E8" w:rsidRPr="004F43B5">
              <w:rPr>
                <w:sz w:val="24"/>
                <w:szCs w:val="24"/>
              </w:rPr>
              <w:t>(</w:t>
            </w:r>
            <w:r w:rsidR="003471A3">
              <w:rPr>
                <w:sz w:val="24"/>
                <w:szCs w:val="24"/>
              </w:rPr>
              <w:t xml:space="preserve">сто </w:t>
            </w:r>
            <w:r>
              <w:rPr>
                <w:sz w:val="24"/>
                <w:szCs w:val="24"/>
              </w:rPr>
              <w:t>сорок девять</w:t>
            </w:r>
            <w:r w:rsidR="003471A3">
              <w:rPr>
                <w:sz w:val="24"/>
                <w:szCs w:val="24"/>
              </w:rPr>
              <w:t xml:space="preserve"> </w:t>
            </w:r>
            <w:r w:rsidR="004F43B5">
              <w:rPr>
                <w:sz w:val="24"/>
                <w:szCs w:val="24"/>
              </w:rPr>
              <w:t>тысяч</w:t>
            </w:r>
            <w:r w:rsidR="009979D1" w:rsidRPr="004F43B5">
              <w:rPr>
                <w:sz w:val="24"/>
                <w:szCs w:val="24"/>
              </w:rPr>
              <w:t xml:space="preserve"> </w:t>
            </w:r>
            <w:r>
              <w:rPr>
                <w:sz w:val="24"/>
                <w:szCs w:val="24"/>
              </w:rPr>
              <w:t xml:space="preserve">девятьсот сорок три </w:t>
            </w:r>
            <w:r w:rsidR="008B12BD">
              <w:rPr>
                <w:sz w:val="24"/>
                <w:szCs w:val="24"/>
              </w:rPr>
              <w:t xml:space="preserve"> </w:t>
            </w:r>
            <w:r w:rsidR="004F43B5">
              <w:rPr>
                <w:sz w:val="24"/>
                <w:szCs w:val="24"/>
              </w:rPr>
              <w:t>рубл</w:t>
            </w:r>
            <w:r>
              <w:rPr>
                <w:sz w:val="24"/>
                <w:szCs w:val="24"/>
              </w:rPr>
              <w:t>я 33</w:t>
            </w:r>
            <w:r w:rsidR="002A448A" w:rsidRPr="004F43B5">
              <w:rPr>
                <w:sz w:val="24"/>
                <w:szCs w:val="24"/>
              </w:rPr>
              <w:t xml:space="preserve"> копеек</w:t>
            </w:r>
            <w:r w:rsidR="002C5A0D" w:rsidRPr="004F43B5">
              <w:rPr>
                <w:sz w:val="24"/>
                <w:szCs w:val="24"/>
              </w:rPr>
              <w:t>)</w:t>
            </w:r>
            <w:r w:rsidR="00550648" w:rsidRPr="004F43B5">
              <w:rPr>
                <w:sz w:val="24"/>
                <w:szCs w:val="24"/>
              </w:rPr>
              <w:t>, в том числе НДС</w:t>
            </w:r>
            <w:r w:rsidR="00587510" w:rsidRPr="004F43B5">
              <w:rPr>
                <w:sz w:val="24"/>
                <w:szCs w:val="24"/>
              </w:rPr>
              <w:t>.</w:t>
            </w:r>
          </w:p>
          <w:p w14:paraId="1F1745BE" w14:textId="77777777" w:rsidR="00AA71DF" w:rsidRPr="00B21A97" w:rsidRDefault="00AA71DF" w:rsidP="002C5A0D">
            <w:pPr>
              <w:pStyle w:val="ac"/>
              <w:ind w:left="93" w:right="158"/>
              <w:jc w:val="both"/>
              <w:rPr>
                <w:sz w:val="24"/>
                <w:szCs w:val="24"/>
              </w:rPr>
            </w:pPr>
          </w:p>
          <w:p w14:paraId="13D5A27F" w14:textId="07A85E09" w:rsidR="002C5A0D" w:rsidRPr="00587510" w:rsidRDefault="00587510" w:rsidP="002C5A0D">
            <w:pPr>
              <w:pStyle w:val="ac"/>
              <w:ind w:left="93" w:right="158"/>
              <w:jc w:val="both"/>
              <w:rPr>
                <w:sz w:val="24"/>
                <w:szCs w:val="24"/>
              </w:rPr>
            </w:pPr>
            <w:r w:rsidRPr="00AA71DF">
              <w:rPr>
                <w:sz w:val="24"/>
                <w:szCs w:val="24"/>
              </w:rPr>
              <w:t>Цена Договора включает в себя стоимость товара, транспортные расходы по доставке товара до места размещения Заказчика, погрузочно-разгрузочные работы, расходы на страхование, уплату налогов, сборов и другие обязательные платежи, непосредственно связанные с поставкой товара являющегося предметом договора.</w:t>
            </w:r>
          </w:p>
          <w:p w14:paraId="05C7ABCC" w14:textId="77777777" w:rsidR="002C5A0D" w:rsidRPr="00B21A97" w:rsidRDefault="002C5A0D" w:rsidP="002C5A0D">
            <w:pPr>
              <w:pStyle w:val="ac"/>
              <w:ind w:left="93" w:right="158"/>
              <w:jc w:val="both"/>
              <w:rPr>
                <w:b/>
                <w:sz w:val="24"/>
                <w:szCs w:val="24"/>
              </w:rPr>
            </w:pPr>
          </w:p>
          <w:p w14:paraId="45338305" w14:textId="2FAF5E5A" w:rsidR="002C5A0D" w:rsidRPr="00B21A97" w:rsidRDefault="002C5A0D" w:rsidP="002C5A0D">
            <w:pPr>
              <w:pStyle w:val="ac"/>
              <w:ind w:left="93" w:right="158"/>
              <w:jc w:val="both"/>
              <w:rPr>
                <w:b/>
                <w:sz w:val="24"/>
                <w:szCs w:val="24"/>
              </w:rPr>
            </w:pPr>
          </w:p>
        </w:tc>
      </w:tr>
      <w:tr w:rsidR="00FD6AC6" w:rsidRPr="00B21A97" w14:paraId="0AD6E916" w14:textId="77777777" w:rsidTr="00E8482F">
        <w:tc>
          <w:tcPr>
            <w:tcW w:w="634" w:type="dxa"/>
          </w:tcPr>
          <w:p w14:paraId="2F54CC56" w14:textId="612ECAE5" w:rsidR="00FD6AC6" w:rsidRPr="00B21A97" w:rsidRDefault="00FD6AC6" w:rsidP="00FD6AC6">
            <w:pPr>
              <w:pStyle w:val="13"/>
              <w:rPr>
                <w:sz w:val="24"/>
                <w:szCs w:val="24"/>
              </w:rPr>
            </w:pPr>
          </w:p>
        </w:tc>
        <w:tc>
          <w:tcPr>
            <w:tcW w:w="2984" w:type="dxa"/>
          </w:tcPr>
          <w:p w14:paraId="632FD03D" w14:textId="77777777" w:rsidR="00FD6AC6" w:rsidRPr="00B21A97" w:rsidRDefault="00FD6AC6" w:rsidP="00FD6AC6">
            <w:pPr>
              <w:pStyle w:val="ac"/>
              <w:rPr>
                <w:sz w:val="24"/>
                <w:szCs w:val="24"/>
              </w:rPr>
            </w:pPr>
            <w:r w:rsidRPr="00B21A97">
              <w:rPr>
                <w:sz w:val="24"/>
                <w:szCs w:val="24"/>
              </w:rPr>
              <w:t>Наименование и адрес ЭТП в информационно-телекоммуникационной сети «Интернет»:</w:t>
            </w:r>
          </w:p>
        </w:tc>
        <w:tc>
          <w:tcPr>
            <w:tcW w:w="6435" w:type="dxa"/>
          </w:tcPr>
          <w:p w14:paraId="14E0B044" w14:textId="3849E2F5" w:rsidR="00D6029F" w:rsidRPr="00AA71DF" w:rsidRDefault="007D1F2C" w:rsidP="00985886">
            <w:pPr>
              <w:ind w:right="158"/>
              <w:jc w:val="both"/>
              <w:rPr>
                <w:rFonts w:ascii="Times New Roman" w:eastAsia="Calibri" w:hAnsi="Times New Roman" w:cs="Times New Roman"/>
                <w:bCs/>
                <w:sz w:val="24"/>
                <w:szCs w:val="24"/>
              </w:rPr>
            </w:pPr>
            <w:hyperlink r:id="rId9" w:history="1">
              <w:r w:rsidR="004A4012" w:rsidRPr="00AA71DF">
                <w:rPr>
                  <w:rStyle w:val="ae"/>
                  <w:color w:val="auto"/>
                  <w:sz w:val="24"/>
                  <w:szCs w:val="24"/>
                </w:rPr>
                <w:t>https://etpgpb.ru/</w:t>
              </w:r>
            </w:hyperlink>
          </w:p>
        </w:tc>
      </w:tr>
      <w:tr w:rsidR="007648E8" w:rsidRPr="00B21A97" w14:paraId="6959692B" w14:textId="77777777" w:rsidTr="00E8482F">
        <w:tc>
          <w:tcPr>
            <w:tcW w:w="634" w:type="dxa"/>
          </w:tcPr>
          <w:p w14:paraId="16E06667" w14:textId="77777777" w:rsidR="007648E8" w:rsidRPr="00B21A97" w:rsidRDefault="007648E8" w:rsidP="007648E8">
            <w:pPr>
              <w:pStyle w:val="13"/>
              <w:rPr>
                <w:sz w:val="24"/>
                <w:szCs w:val="24"/>
              </w:rPr>
            </w:pPr>
          </w:p>
        </w:tc>
        <w:tc>
          <w:tcPr>
            <w:tcW w:w="2984" w:type="dxa"/>
          </w:tcPr>
          <w:p w14:paraId="39C545CD" w14:textId="1B43D2D7" w:rsidR="007648E8" w:rsidRPr="00B21A97" w:rsidRDefault="007648E8" w:rsidP="007648E8">
            <w:pPr>
              <w:pStyle w:val="ac"/>
              <w:rPr>
                <w:sz w:val="24"/>
                <w:szCs w:val="24"/>
              </w:rPr>
            </w:pPr>
            <w:r w:rsidRPr="00B21A97">
              <w:rPr>
                <w:sz w:val="24"/>
                <w:szCs w:val="24"/>
              </w:rPr>
              <w:t>Порядок, дата начала дата и время окончания подачи заявок, место их подачи</w:t>
            </w:r>
          </w:p>
        </w:tc>
        <w:tc>
          <w:tcPr>
            <w:tcW w:w="6435" w:type="dxa"/>
          </w:tcPr>
          <w:p w14:paraId="5EE53044" w14:textId="77777777" w:rsidR="00AA29BE" w:rsidRPr="00B21A97" w:rsidRDefault="00AA29BE" w:rsidP="00AA29BE">
            <w:pPr>
              <w:jc w:val="both"/>
              <w:outlineLvl w:val="1"/>
              <w:rPr>
                <w:rFonts w:ascii="Times New Roman" w:hAnsi="Times New Roman" w:cs="Times New Roman"/>
                <w:color w:val="FF0000"/>
                <w:sz w:val="24"/>
                <w:szCs w:val="24"/>
              </w:rPr>
            </w:pPr>
            <w:r w:rsidRPr="00B21A97">
              <w:rPr>
                <w:rFonts w:ascii="Times New Roman" w:hAnsi="Times New Roman" w:cs="Times New Roman"/>
                <w:color w:val="FF0000"/>
                <w:sz w:val="24"/>
                <w:szCs w:val="24"/>
              </w:rPr>
              <w:t xml:space="preserve">Начало подачи котировочных заявок: </w:t>
            </w:r>
          </w:p>
          <w:p w14:paraId="19799080" w14:textId="2E0B3AA3" w:rsidR="00AA29BE" w:rsidRPr="00B21A97" w:rsidRDefault="007D1F2C" w:rsidP="00AA29BE">
            <w:pPr>
              <w:jc w:val="both"/>
              <w:outlineLvl w:val="1"/>
              <w:rPr>
                <w:rFonts w:ascii="Times New Roman" w:hAnsi="Times New Roman" w:cs="Times New Roman"/>
                <w:color w:val="FF0000"/>
                <w:sz w:val="24"/>
                <w:szCs w:val="24"/>
              </w:rPr>
            </w:pPr>
            <w:r>
              <w:rPr>
                <w:rFonts w:ascii="Times New Roman" w:hAnsi="Times New Roman" w:cs="Times New Roman"/>
                <w:color w:val="FF0000"/>
                <w:sz w:val="24"/>
                <w:szCs w:val="24"/>
              </w:rPr>
              <w:t>03.05</w:t>
            </w:r>
            <w:r w:rsidR="00515465">
              <w:rPr>
                <w:rFonts w:ascii="Times New Roman" w:hAnsi="Times New Roman" w:cs="Times New Roman"/>
                <w:color w:val="FF0000"/>
                <w:sz w:val="24"/>
                <w:szCs w:val="24"/>
              </w:rPr>
              <w:t>.2024</w:t>
            </w:r>
            <w:r w:rsidR="00AA29BE" w:rsidRPr="00B21A97">
              <w:rPr>
                <w:rFonts w:ascii="Times New Roman" w:hAnsi="Times New Roman" w:cs="Times New Roman"/>
                <w:color w:val="FF0000"/>
                <w:sz w:val="24"/>
                <w:szCs w:val="24"/>
              </w:rPr>
              <w:t xml:space="preserve"> (с момента публикации извещения в ЕИС)</w:t>
            </w:r>
          </w:p>
          <w:p w14:paraId="67A93246" w14:textId="77777777" w:rsidR="00AA29BE" w:rsidRPr="00B21A97" w:rsidRDefault="00AA29BE" w:rsidP="00AA29BE">
            <w:pPr>
              <w:jc w:val="both"/>
              <w:outlineLvl w:val="1"/>
              <w:rPr>
                <w:rFonts w:ascii="Times New Roman" w:hAnsi="Times New Roman" w:cs="Times New Roman"/>
                <w:color w:val="FF0000"/>
                <w:sz w:val="24"/>
                <w:szCs w:val="24"/>
              </w:rPr>
            </w:pPr>
            <w:r w:rsidRPr="00B21A97">
              <w:rPr>
                <w:rFonts w:ascii="Times New Roman" w:hAnsi="Times New Roman" w:cs="Times New Roman"/>
                <w:color w:val="FF0000"/>
                <w:sz w:val="24"/>
                <w:szCs w:val="24"/>
              </w:rPr>
              <w:t xml:space="preserve">Окончание подачи котировочных заявок: </w:t>
            </w:r>
          </w:p>
          <w:p w14:paraId="60FA94F9" w14:textId="3E1B43FF" w:rsidR="00AA29BE" w:rsidRPr="00B21A97" w:rsidRDefault="007D1F2C" w:rsidP="00AA29BE">
            <w:pPr>
              <w:jc w:val="both"/>
              <w:outlineLvl w:val="1"/>
              <w:rPr>
                <w:rFonts w:ascii="Times New Roman" w:hAnsi="Times New Roman" w:cs="Times New Roman"/>
                <w:color w:val="FF0000"/>
                <w:sz w:val="24"/>
                <w:szCs w:val="24"/>
              </w:rPr>
            </w:pPr>
            <w:r>
              <w:rPr>
                <w:rFonts w:ascii="Times New Roman" w:hAnsi="Times New Roman" w:cs="Times New Roman"/>
                <w:color w:val="FF0000"/>
                <w:sz w:val="24"/>
                <w:szCs w:val="24"/>
              </w:rPr>
              <w:t>14.05</w:t>
            </w:r>
            <w:r w:rsidR="00515465">
              <w:rPr>
                <w:rFonts w:ascii="Times New Roman" w:hAnsi="Times New Roman" w:cs="Times New Roman"/>
                <w:color w:val="FF0000"/>
                <w:sz w:val="24"/>
                <w:szCs w:val="24"/>
              </w:rPr>
              <w:t>.2024</w:t>
            </w:r>
            <w:r w:rsidR="00AA29BE" w:rsidRPr="00B21A97">
              <w:rPr>
                <w:rFonts w:ascii="Times New Roman" w:hAnsi="Times New Roman" w:cs="Times New Roman"/>
                <w:color w:val="FF0000"/>
                <w:sz w:val="24"/>
                <w:szCs w:val="24"/>
              </w:rPr>
              <w:t xml:space="preserve"> в </w:t>
            </w:r>
            <w:r>
              <w:rPr>
                <w:rFonts w:ascii="Times New Roman" w:hAnsi="Times New Roman" w:cs="Times New Roman"/>
                <w:color w:val="FF0000"/>
                <w:sz w:val="24"/>
                <w:szCs w:val="24"/>
              </w:rPr>
              <w:t>09</w:t>
            </w:r>
            <w:r w:rsidR="003C5E14">
              <w:rPr>
                <w:rFonts w:ascii="Times New Roman" w:hAnsi="Times New Roman" w:cs="Times New Roman"/>
                <w:color w:val="FF0000"/>
                <w:sz w:val="24"/>
                <w:szCs w:val="24"/>
              </w:rPr>
              <w:t>:</w:t>
            </w:r>
            <w:r w:rsidR="00AA29BE" w:rsidRPr="00B21A97">
              <w:rPr>
                <w:rFonts w:ascii="Times New Roman" w:hAnsi="Times New Roman" w:cs="Times New Roman"/>
                <w:color w:val="FF0000"/>
                <w:sz w:val="24"/>
                <w:szCs w:val="24"/>
              </w:rPr>
              <w:t>00 (время местное)</w:t>
            </w:r>
          </w:p>
          <w:p w14:paraId="60138EC8" w14:textId="303E30DC" w:rsidR="007648E8" w:rsidRPr="00B21A97" w:rsidRDefault="00AA29BE" w:rsidP="00B21A97">
            <w:pPr>
              <w:pStyle w:val="ac"/>
              <w:ind w:right="158"/>
              <w:jc w:val="both"/>
              <w:rPr>
                <w:sz w:val="24"/>
                <w:szCs w:val="24"/>
              </w:rPr>
            </w:pPr>
            <w:r w:rsidRPr="00B21A97">
              <w:rPr>
                <w:color w:val="FF0000"/>
                <w:sz w:val="24"/>
                <w:szCs w:val="24"/>
              </w:rPr>
              <w:t>Заявка подается в виде электронного документа, подписанного электронной цифровой подписью участника</w:t>
            </w:r>
            <w:r w:rsidRPr="00B21A97">
              <w:rPr>
                <w:color w:val="000000" w:themeColor="text1"/>
                <w:sz w:val="24"/>
                <w:szCs w:val="24"/>
              </w:rPr>
              <w:t xml:space="preserve">, в соответствии с регламентом работы электронной площадки </w:t>
            </w:r>
            <w:r w:rsidR="004A4012" w:rsidRPr="004A4012">
              <w:rPr>
                <w:rFonts w:eastAsia="Times New Roman"/>
                <w:color w:val="000000" w:themeColor="text1"/>
                <w:sz w:val="24"/>
                <w:szCs w:val="24"/>
                <w:u w:val="single"/>
              </w:rPr>
              <w:t>https://etpgpb.ru/</w:t>
            </w:r>
          </w:p>
        </w:tc>
      </w:tr>
      <w:tr w:rsidR="00BE66DA" w:rsidRPr="00B21A97" w14:paraId="4B0FD6F4" w14:textId="77777777" w:rsidTr="00E8482F">
        <w:tc>
          <w:tcPr>
            <w:tcW w:w="634" w:type="dxa"/>
          </w:tcPr>
          <w:p w14:paraId="4B4257BB" w14:textId="77777777" w:rsidR="00BE66DA" w:rsidRPr="00B21A97" w:rsidRDefault="00BE66DA" w:rsidP="00BE66DA">
            <w:pPr>
              <w:pStyle w:val="112"/>
              <w:rPr>
                <w:sz w:val="24"/>
                <w:szCs w:val="24"/>
              </w:rPr>
            </w:pPr>
          </w:p>
        </w:tc>
        <w:tc>
          <w:tcPr>
            <w:tcW w:w="2984" w:type="dxa"/>
          </w:tcPr>
          <w:p w14:paraId="4B2C9047" w14:textId="77A7D489" w:rsidR="00BE66DA" w:rsidRPr="00B21A97" w:rsidRDefault="009938B6" w:rsidP="00BE66DA">
            <w:pPr>
              <w:pStyle w:val="ac"/>
              <w:rPr>
                <w:sz w:val="24"/>
                <w:szCs w:val="24"/>
              </w:rPr>
            </w:pPr>
            <w:r w:rsidRPr="00B21A97">
              <w:rPr>
                <w:sz w:val="24"/>
                <w:szCs w:val="24"/>
              </w:rPr>
              <w:t>Порядок,</w:t>
            </w:r>
            <w:r w:rsidR="00BE66DA" w:rsidRPr="00B21A97">
              <w:rPr>
                <w:sz w:val="24"/>
                <w:szCs w:val="24"/>
              </w:rPr>
              <w:t xml:space="preserve"> подачи заявок </w:t>
            </w:r>
          </w:p>
        </w:tc>
        <w:tc>
          <w:tcPr>
            <w:tcW w:w="6435" w:type="dxa"/>
          </w:tcPr>
          <w:p w14:paraId="07A7CA7D" w14:textId="778B3794" w:rsidR="00BE66DA" w:rsidRPr="00B21A97" w:rsidRDefault="00BE66DA" w:rsidP="00E459DF">
            <w:pPr>
              <w:pStyle w:val="ac"/>
              <w:ind w:left="93" w:right="158"/>
              <w:jc w:val="both"/>
              <w:rPr>
                <w:sz w:val="24"/>
                <w:szCs w:val="24"/>
              </w:rPr>
            </w:pPr>
            <w:r w:rsidRPr="00B21A97">
              <w:rPr>
                <w:sz w:val="24"/>
                <w:szCs w:val="24"/>
              </w:rPr>
              <w:t xml:space="preserve">в соответствии с регламентом и функционалом ЭТП, указанной в пункте </w:t>
            </w:r>
            <w:r w:rsidR="009938B6" w:rsidRPr="00B21A97">
              <w:rPr>
                <w:sz w:val="24"/>
                <w:szCs w:val="24"/>
              </w:rPr>
              <w:t>6 настоящего</w:t>
            </w:r>
            <w:r w:rsidR="00FD6AC6" w:rsidRPr="00B21A97">
              <w:rPr>
                <w:sz w:val="24"/>
                <w:szCs w:val="24"/>
              </w:rPr>
              <w:t xml:space="preserve"> извещения</w:t>
            </w:r>
            <w:r w:rsidRPr="00B21A97">
              <w:rPr>
                <w:sz w:val="24"/>
                <w:szCs w:val="24"/>
              </w:rPr>
              <w:t>.</w:t>
            </w:r>
          </w:p>
        </w:tc>
      </w:tr>
      <w:tr w:rsidR="00BE66DA" w:rsidRPr="00B21A97" w14:paraId="3B737DF4" w14:textId="77777777" w:rsidTr="00E8482F">
        <w:tc>
          <w:tcPr>
            <w:tcW w:w="634" w:type="dxa"/>
          </w:tcPr>
          <w:p w14:paraId="02BC88A8" w14:textId="77777777" w:rsidR="00BE66DA" w:rsidRPr="00B21A97" w:rsidRDefault="00BE66DA" w:rsidP="007648E8">
            <w:pPr>
              <w:pStyle w:val="112"/>
              <w:rPr>
                <w:sz w:val="24"/>
                <w:szCs w:val="24"/>
              </w:rPr>
            </w:pPr>
          </w:p>
        </w:tc>
        <w:tc>
          <w:tcPr>
            <w:tcW w:w="2984" w:type="dxa"/>
          </w:tcPr>
          <w:p w14:paraId="15D3521A" w14:textId="392B16FE" w:rsidR="00BE66DA" w:rsidRPr="00B21A97" w:rsidRDefault="00BE66DA" w:rsidP="000A4986">
            <w:pPr>
              <w:pStyle w:val="ac"/>
              <w:rPr>
                <w:sz w:val="24"/>
                <w:szCs w:val="24"/>
              </w:rPr>
            </w:pPr>
            <w:r w:rsidRPr="00B21A97">
              <w:rPr>
                <w:sz w:val="24"/>
                <w:szCs w:val="24"/>
              </w:rPr>
              <w:t>Порядок подведения итогов</w:t>
            </w:r>
          </w:p>
        </w:tc>
        <w:tc>
          <w:tcPr>
            <w:tcW w:w="6435" w:type="dxa"/>
          </w:tcPr>
          <w:p w14:paraId="67016458" w14:textId="5ADD23D0" w:rsidR="00BE66DA" w:rsidRPr="00B21A97" w:rsidRDefault="00BE66DA" w:rsidP="00E459DF">
            <w:pPr>
              <w:pStyle w:val="ac"/>
              <w:ind w:left="93" w:right="158"/>
              <w:jc w:val="both"/>
              <w:rPr>
                <w:sz w:val="24"/>
                <w:szCs w:val="24"/>
              </w:rPr>
            </w:pPr>
            <w:r w:rsidRPr="00B21A97">
              <w:rPr>
                <w:sz w:val="24"/>
                <w:szCs w:val="24"/>
              </w:rPr>
              <w:t xml:space="preserve">в соответствии с регламентом и функционалом ЭТП, указанной в пункте </w:t>
            </w:r>
            <w:r w:rsidR="00FD6AC6" w:rsidRPr="00B21A97">
              <w:rPr>
                <w:sz w:val="24"/>
                <w:szCs w:val="24"/>
              </w:rPr>
              <w:t>6</w:t>
            </w:r>
            <w:r w:rsidRPr="00B21A97">
              <w:rPr>
                <w:sz w:val="24"/>
                <w:szCs w:val="24"/>
              </w:rPr>
              <w:t xml:space="preserve"> </w:t>
            </w:r>
            <w:r w:rsidR="00FD6AC6" w:rsidRPr="00B21A97">
              <w:rPr>
                <w:sz w:val="24"/>
                <w:szCs w:val="24"/>
              </w:rPr>
              <w:t xml:space="preserve">настоящего </w:t>
            </w:r>
            <w:r w:rsidRPr="00B21A97">
              <w:rPr>
                <w:sz w:val="24"/>
                <w:szCs w:val="24"/>
              </w:rPr>
              <w:t>извещения.</w:t>
            </w:r>
          </w:p>
        </w:tc>
      </w:tr>
      <w:tr w:rsidR="00BE66DA" w:rsidRPr="00B21A97" w14:paraId="22D753AB" w14:textId="77777777" w:rsidTr="00E8482F">
        <w:tc>
          <w:tcPr>
            <w:tcW w:w="634" w:type="dxa"/>
          </w:tcPr>
          <w:p w14:paraId="044FA581" w14:textId="77777777" w:rsidR="00BE66DA" w:rsidRPr="00B21A97" w:rsidRDefault="00BE66DA" w:rsidP="007648E8">
            <w:pPr>
              <w:pStyle w:val="13"/>
              <w:rPr>
                <w:sz w:val="24"/>
                <w:szCs w:val="24"/>
              </w:rPr>
            </w:pPr>
          </w:p>
        </w:tc>
        <w:tc>
          <w:tcPr>
            <w:tcW w:w="2984" w:type="dxa"/>
          </w:tcPr>
          <w:p w14:paraId="7E8CF9EF" w14:textId="611093C4" w:rsidR="00BE66DA" w:rsidRPr="00B21A97" w:rsidRDefault="00E459DF" w:rsidP="00AD2725">
            <w:pPr>
              <w:pStyle w:val="ac"/>
              <w:rPr>
                <w:sz w:val="24"/>
                <w:szCs w:val="24"/>
              </w:rPr>
            </w:pPr>
            <w:r w:rsidRPr="00B21A97">
              <w:rPr>
                <w:sz w:val="24"/>
                <w:szCs w:val="24"/>
              </w:rPr>
              <w:t>Д</w:t>
            </w:r>
            <w:r w:rsidR="009938B6" w:rsidRPr="00B21A97">
              <w:rPr>
                <w:sz w:val="24"/>
                <w:szCs w:val="24"/>
              </w:rPr>
              <w:t>ата и время</w:t>
            </w:r>
            <w:r w:rsidR="00BE66DA" w:rsidRPr="00B21A97">
              <w:rPr>
                <w:sz w:val="24"/>
                <w:szCs w:val="24"/>
              </w:rPr>
              <w:t xml:space="preserve"> рассмотрения заявок </w:t>
            </w:r>
            <w:r w:rsidR="00AD2725" w:rsidRPr="00B21A97">
              <w:rPr>
                <w:sz w:val="24"/>
                <w:szCs w:val="24"/>
              </w:rPr>
              <w:t xml:space="preserve">и </w:t>
            </w:r>
            <w:r w:rsidR="00BE66DA" w:rsidRPr="00B21A97">
              <w:rPr>
                <w:sz w:val="24"/>
                <w:szCs w:val="24"/>
              </w:rPr>
              <w:t>подведения итогов закупки:</w:t>
            </w:r>
          </w:p>
        </w:tc>
        <w:tc>
          <w:tcPr>
            <w:tcW w:w="6435" w:type="dxa"/>
          </w:tcPr>
          <w:p w14:paraId="0A636C23" w14:textId="2B4FEAFD" w:rsidR="002C5A0D" w:rsidRPr="00B21A97" w:rsidRDefault="002C5A0D" w:rsidP="002C5A0D">
            <w:pPr>
              <w:widowControl w:val="0"/>
              <w:contextualSpacing/>
              <w:jc w:val="both"/>
              <w:rPr>
                <w:rFonts w:ascii="Times New Roman" w:hAnsi="Times New Roman" w:cs="Times New Roman"/>
                <w:snapToGrid w:val="0"/>
                <w:color w:val="FF0000"/>
                <w:sz w:val="24"/>
                <w:szCs w:val="24"/>
                <w:lang w:eastAsia="ru-RU"/>
              </w:rPr>
            </w:pPr>
            <w:r w:rsidRPr="00B21A97">
              <w:rPr>
                <w:rFonts w:ascii="Times New Roman" w:hAnsi="Times New Roman" w:cs="Times New Roman"/>
                <w:snapToGrid w:val="0"/>
                <w:color w:val="FF0000"/>
                <w:sz w:val="24"/>
                <w:szCs w:val="24"/>
                <w:lang w:eastAsia="ru-RU"/>
              </w:rPr>
              <w:t xml:space="preserve">Дата и время рассмотрения заявок: </w:t>
            </w:r>
            <w:r w:rsidR="007D1F2C">
              <w:rPr>
                <w:rFonts w:ascii="Times New Roman" w:hAnsi="Times New Roman" w:cs="Times New Roman"/>
                <w:snapToGrid w:val="0"/>
                <w:color w:val="FF0000"/>
                <w:sz w:val="24"/>
                <w:szCs w:val="24"/>
                <w:lang w:eastAsia="ru-RU"/>
              </w:rPr>
              <w:t>14</w:t>
            </w:r>
            <w:r w:rsidR="00472341">
              <w:rPr>
                <w:rFonts w:ascii="Times New Roman" w:hAnsi="Times New Roman" w:cs="Times New Roman"/>
                <w:snapToGrid w:val="0"/>
                <w:color w:val="FF0000"/>
                <w:sz w:val="24"/>
                <w:szCs w:val="24"/>
                <w:lang w:eastAsia="ru-RU"/>
              </w:rPr>
              <w:t>.05</w:t>
            </w:r>
            <w:r w:rsidR="00515465">
              <w:rPr>
                <w:rFonts w:ascii="Times New Roman" w:hAnsi="Times New Roman" w:cs="Times New Roman"/>
                <w:snapToGrid w:val="0"/>
                <w:color w:val="FF0000"/>
                <w:sz w:val="24"/>
                <w:szCs w:val="24"/>
                <w:lang w:eastAsia="ru-RU"/>
              </w:rPr>
              <w:t>.2024</w:t>
            </w:r>
            <w:r w:rsidRPr="00B21A97">
              <w:rPr>
                <w:rFonts w:ascii="Times New Roman" w:hAnsi="Times New Roman" w:cs="Times New Roman"/>
                <w:snapToGrid w:val="0"/>
                <w:color w:val="FF0000"/>
                <w:sz w:val="24"/>
                <w:szCs w:val="24"/>
                <w:lang w:eastAsia="ru-RU"/>
              </w:rPr>
              <w:t xml:space="preserve"> в </w:t>
            </w:r>
            <w:r w:rsidR="007D1F2C">
              <w:rPr>
                <w:rFonts w:ascii="Times New Roman" w:hAnsi="Times New Roman" w:cs="Times New Roman"/>
                <w:snapToGrid w:val="0"/>
                <w:color w:val="FF0000"/>
                <w:sz w:val="24"/>
                <w:szCs w:val="24"/>
                <w:lang w:eastAsia="ru-RU"/>
              </w:rPr>
              <w:t>09</w:t>
            </w:r>
            <w:r w:rsidR="001A05E6">
              <w:rPr>
                <w:rFonts w:ascii="Times New Roman" w:hAnsi="Times New Roman" w:cs="Times New Roman"/>
                <w:snapToGrid w:val="0"/>
                <w:color w:val="FF0000"/>
                <w:sz w:val="24"/>
                <w:szCs w:val="24"/>
                <w:lang w:eastAsia="ru-RU"/>
              </w:rPr>
              <w:t>:05</w:t>
            </w:r>
            <w:r w:rsidRPr="00B21A97">
              <w:rPr>
                <w:rFonts w:ascii="Times New Roman" w:hAnsi="Times New Roman" w:cs="Times New Roman"/>
                <w:snapToGrid w:val="0"/>
                <w:color w:val="FF0000"/>
                <w:sz w:val="24"/>
                <w:szCs w:val="24"/>
                <w:lang w:eastAsia="ru-RU"/>
              </w:rPr>
              <w:t xml:space="preserve"> (время местное).</w:t>
            </w:r>
          </w:p>
          <w:p w14:paraId="18A4EEA2" w14:textId="5E8E308F" w:rsidR="00BE66DA" w:rsidRPr="00B21A97" w:rsidRDefault="002C5A0D" w:rsidP="007D1F2C">
            <w:pPr>
              <w:rPr>
                <w:rFonts w:ascii="Times New Roman" w:hAnsi="Times New Roman" w:cs="Times New Roman"/>
                <w:sz w:val="24"/>
                <w:szCs w:val="24"/>
              </w:rPr>
            </w:pPr>
            <w:r w:rsidRPr="00B21A97">
              <w:rPr>
                <w:rFonts w:ascii="Times New Roman" w:hAnsi="Times New Roman" w:cs="Times New Roman"/>
                <w:snapToGrid w:val="0"/>
                <w:color w:val="FF0000"/>
                <w:sz w:val="24"/>
                <w:szCs w:val="24"/>
                <w:lang w:eastAsia="ru-RU"/>
              </w:rPr>
              <w:t xml:space="preserve">Дата и время подведения итогов: </w:t>
            </w:r>
            <w:r w:rsidR="007D1F2C">
              <w:rPr>
                <w:rFonts w:ascii="Times New Roman" w:hAnsi="Times New Roman" w:cs="Times New Roman"/>
                <w:snapToGrid w:val="0"/>
                <w:color w:val="FF0000"/>
                <w:sz w:val="24"/>
                <w:szCs w:val="24"/>
                <w:lang w:eastAsia="ru-RU"/>
              </w:rPr>
              <w:t>14</w:t>
            </w:r>
            <w:r w:rsidR="00472341">
              <w:rPr>
                <w:rFonts w:ascii="Times New Roman" w:hAnsi="Times New Roman" w:cs="Times New Roman"/>
                <w:snapToGrid w:val="0"/>
                <w:color w:val="FF0000"/>
                <w:sz w:val="24"/>
                <w:szCs w:val="24"/>
                <w:lang w:eastAsia="ru-RU"/>
              </w:rPr>
              <w:t>.05</w:t>
            </w:r>
            <w:r w:rsidR="00515465">
              <w:rPr>
                <w:rFonts w:ascii="Times New Roman" w:hAnsi="Times New Roman" w:cs="Times New Roman"/>
                <w:snapToGrid w:val="0"/>
                <w:color w:val="FF0000"/>
                <w:sz w:val="24"/>
                <w:szCs w:val="24"/>
                <w:lang w:eastAsia="ru-RU"/>
              </w:rPr>
              <w:t>.2024</w:t>
            </w:r>
            <w:r w:rsidRPr="00B21A97">
              <w:rPr>
                <w:rFonts w:ascii="Times New Roman" w:hAnsi="Times New Roman" w:cs="Times New Roman"/>
                <w:snapToGrid w:val="0"/>
                <w:color w:val="FF0000"/>
                <w:sz w:val="24"/>
                <w:szCs w:val="24"/>
                <w:lang w:eastAsia="ru-RU"/>
              </w:rPr>
              <w:t xml:space="preserve">  в </w:t>
            </w:r>
            <w:r w:rsidR="007D1F2C">
              <w:rPr>
                <w:rFonts w:ascii="Times New Roman" w:hAnsi="Times New Roman" w:cs="Times New Roman"/>
                <w:snapToGrid w:val="0"/>
                <w:color w:val="FF0000"/>
                <w:sz w:val="24"/>
                <w:szCs w:val="24"/>
                <w:lang w:eastAsia="ru-RU"/>
              </w:rPr>
              <w:t>09</w:t>
            </w:r>
            <w:r w:rsidR="00515465">
              <w:rPr>
                <w:rFonts w:ascii="Times New Roman" w:hAnsi="Times New Roman" w:cs="Times New Roman"/>
                <w:snapToGrid w:val="0"/>
                <w:color w:val="FF0000"/>
                <w:sz w:val="24"/>
                <w:szCs w:val="24"/>
                <w:lang w:eastAsia="ru-RU"/>
              </w:rPr>
              <w:t>:30</w:t>
            </w:r>
            <w:r w:rsidRPr="00B21A97">
              <w:rPr>
                <w:rFonts w:ascii="Times New Roman" w:hAnsi="Times New Roman" w:cs="Times New Roman"/>
                <w:snapToGrid w:val="0"/>
                <w:color w:val="FF0000"/>
                <w:sz w:val="24"/>
                <w:szCs w:val="24"/>
                <w:lang w:eastAsia="ru-RU"/>
              </w:rPr>
              <w:t xml:space="preserve"> (время местное).</w:t>
            </w:r>
          </w:p>
        </w:tc>
      </w:tr>
      <w:tr w:rsidR="00BE66DA" w:rsidRPr="00B21A97" w14:paraId="7F760A76" w14:textId="77777777" w:rsidTr="00E8482F">
        <w:tc>
          <w:tcPr>
            <w:tcW w:w="634" w:type="dxa"/>
          </w:tcPr>
          <w:p w14:paraId="1D09BB48" w14:textId="77777777" w:rsidR="00BE66DA" w:rsidRPr="00B21A97" w:rsidRDefault="00BE66DA" w:rsidP="000A4986">
            <w:pPr>
              <w:pStyle w:val="13"/>
              <w:rPr>
                <w:sz w:val="24"/>
                <w:szCs w:val="24"/>
              </w:rPr>
            </w:pPr>
          </w:p>
        </w:tc>
        <w:tc>
          <w:tcPr>
            <w:tcW w:w="2984" w:type="dxa"/>
          </w:tcPr>
          <w:p w14:paraId="196278B3" w14:textId="07CB7F0A" w:rsidR="00BE66DA" w:rsidRPr="00B21A97" w:rsidRDefault="00BE66DA" w:rsidP="00895E2C">
            <w:pPr>
              <w:pStyle w:val="ac"/>
              <w:rPr>
                <w:sz w:val="24"/>
                <w:szCs w:val="24"/>
              </w:rPr>
            </w:pPr>
            <w:r w:rsidRPr="00B21A97">
              <w:rPr>
                <w:sz w:val="24"/>
                <w:szCs w:val="24"/>
              </w:rPr>
              <w:t>Обеспечение заявки:</w:t>
            </w:r>
          </w:p>
        </w:tc>
        <w:tc>
          <w:tcPr>
            <w:tcW w:w="6435" w:type="dxa"/>
          </w:tcPr>
          <w:p w14:paraId="71BD1FB3" w14:textId="21D03113" w:rsidR="00BE66DA" w:rsidRPr="00B21A97" w:rsidRDefault="00BE66DA" w:rsidP="00E459DF">
            <w:pPr>
              <w:pStyle w:val="ac"/>
              <w:ind w:left="93" w:right="158"/>
              <w:jc w:val="both"/>
              <w:rPr>
                <w:sz w:val="24"/>
                <w:szCs w:val="24"/>
              </w:rPr>
            </w:pPr>
            <w:r w:rsidRPr="00B21A97">
              <w:rPr>
                <w:sz w:val="24"/>
                <w:szCs w:val="24"/>
              </w:rPr>
              <w:t xml:space="preserve">Не </w:t>
            </w:r>
            <w:r w:rsidR="00E459DF" w:rsidRPr="00B21A97">
              <w:rPr>
                <w:sz w:val="24"/>
                <w:szCs w:val="24"/>
              </w:rPr>
              <w:t>установлено</w:t>
            </w:r>
          </w:p>
        </w:tc>
      </w:tr>
      <w:tr w:rsidR="00D43FBC" w:rsidRPr="00B21A97" w14:paraId="12495177" w14:textId="77777777" w:rsidTr="00E8482F">
        <w:tc>
          <w:tcPr>
            <w:tcW w:w="634" w:type="dxa"/>
          </w:tcPr>
          <w:p w14:paraId="5E3F9080" w14:textId="77777777" w:rsidR="00D43FBC" w:rsidRPr="00B21A97" w:rsidRDefault="00D43FBC" w:rsidP="00D43FBC">
            <w:pPr>
              <w:pStyle w:val="13"/>
              <w:rPr>
                <w:sz w:val="24"/>
                <w:szCs w:val="24"/>
              </w:rPr>
            </w:pPr>
          </w:p>
        </w:tc>
        <w:tc>
          <w:tcPr>
            <w:tcW w:w="2984" w:type="dxa"/>
          </w:tcPr>
          <w:p w14:paraId="479776FC" w14:textId="64EA7451" w:rsidR="00D43FBC" w:rsidRPr="00B21A97" w:rsidRDefault="00D43FBC" w:rsidP="00D43FBC">
            <w:pPr>
              <w:pStyle w:val="ac"/>
              <w:rPr>
                <w:sz w:val="24"/>
                <w:szCs w:val="24"/>
              </w:rPr>
            </w:pPr>
            <w:r w:rsidRPr="00B21A97">
              <w:rPr>
                <w:color w:val="000000" w:themeColor="text1"/>
                <w:sz w:val="24"/>
                <w:szCs w:val="24"/>
              </w:rPr>
              <w:t>Порядок проведения запроса котировок</w:t>
            </w:r>
          </w:p>
        </w:tc>
        <w:tc>
          <w:tcPr>
            <w:tcW w:w="6435" w:type="dxa"/>
          </w:tcPr>
          <w:p w14:paraId="117D3A4A" w14:textId="77777777" w:rsidR="00D43FBC" w:rsidRPr="00B21A97" w:rsidRDefault="00D43FBC" w:rsidP="00D43FBC">
            <w:pPr>
              <w:widowControl w:val="0"/>
              <w:tabs>
                <w:tab w:val="left" w:pos="851"/>
                <w:tab w:val="left" w:pos="1418"/>
              </w:tabs>
              <w:suppressAutoHyphens/>
              <w:autoSpaceDE w:val="0"/>
              <w:autoSpaceDN w:val="0"/>
              <w:adjustRightInd w:val="0"/>
              <w:jc w:val="both"/>
              <w:outlineLvl w:val="1"/>
              <w:rPr>
                <w:rFonts w:ascii="Times New Roman" w:eastAsia="Times New Roman" w:hAnsi="Times New Roman" w:cs="Times New Roman"/>
                <w:color w:val="000000" w:themeColor="text1"/>
                <w:sz w:val="24"/>
                <w:szCs w:val="24"/>
              </w:rPr>
            </w:pPr>
            <w:r w:rsidRPr="00B21A97">
              <w:rPr>
                <w:rFonts w:ascii="Times New Roman" w:eastAsia="Times New Roman" w:hAnsi="Times New Roman" w:cs="Times New Roman"/>
                <w:color w:val="000000" w:themeColor="text1"/>
                <w:sz w:val="24"/>
                <w:szCs w:val="24"/>
              </w:rPr>
              <w:t>Извещение о проведении запроса котировок размещается Заказчиком в ЕИС не менее чем за 5 (пять)  рабочих дней до дня истечения срока подачи заявок на участие в запросе котировок.</w:t>
            </w:r>
          </w:p>
          <w:p w14:paraId="0C31DAB7" w14:textId="77777777" w:rsidR="00D43FBC" w:rsidRPr="00B21A97" w:rsidRDefault="00D43FBC" w:rsidP="00D43FBC">
            <w:pPr>
              <w:widowControl w:val="0"/>
              <w:tabs>
                <w:tab w:val="left" w:pos="851"/>
                <w:tab w:val="left" w:pos="1418"/>
              </w:tabs>
              <w:suppressAutoHyphens/>
              <w:autoSpaceDE w:val="0"/>
              <w:autoSpaceDN w:val="0"/>
              <w:adjustRightInd w:val="0"/>
              <w:jc w:val="both"/>
              <w:outlineLvl w:val="1"/>
              <w:rPr>
                <w:rFonts w:ascii="Times New Roman" w:eastAsia="Times New Roman" w:hAnsi="Times New Roman" w:cs="Times New Roman"/>
                <w:color w:val="000000" w:themeColor="text1"/>
                <w:sz w:val="24"/>
                <w:szCs w:val="24"/>
              </w:rPr>
            </w:pPr>
            <w:r w:rsidRPr="00B21A97">
              <w:rPr>
                <w:rFonts w:ascii="Times New Roman" w:eastAsia="Times New Roman" w:hAnsi="Times New Roman" w:cs="Times New Roman"/>
                <w:color w:val="000000" w:themeColor="text1"/>
                <w:sz w:val="24"/>
                <w:szCs w:val="24"/>
              </w:rPr>
              <w:t>Запрос котировок осуществляется в электронной форме, подача заявок на участие в запросе котировок осуществляется в электронной форме. При проведении запроса котировок внесение изменений в извещение о проведении запроса котировок не допускается.</w:t>
            </w:r>
          </w:p>
          <w:p w14:paraId="6FA049F0" w14:textId="77777777" w:rsidR="00D43FBC" w:rsidRPr="00B21A97" w:rsidRDefault="00D43FBC" w:rsidP="00D43FBC">
            <w:pPr>
              <w:widowControl w:val="0"/>
              <w:tabs>
                <w:tab w:val="left" w:pos="851"/>
              </w:tabs>
              <w:suppressAutoHyphens/>
              <w:autoSpaceDE w:val="0"/>
              <w:autoSpaceDN w:val="0"/>
              <w:adjustRightInd w:val="0"/>
              <w:jc w:val="both"/>
              <w:outlineLvl w:val="1"/>
              <w:rPr>
                <w:rFonts w:ascii="Times New Roman" w:eastAsia="Times New Roman" w:hAnsi="Times New Roman" w:cs="Times New Roman"/>
                <w:color w:val="000000" w:themeColor="text1"/>
                <w:sz w:val="24"/>
                <w:szCs w:val="24"/>
              </w:rPr>
            </w:pPr>
            <w:r w:rsidRPr="00B21A97">
              <w:rPr>
                <w:rFonts w:ascii="Times New Roman" w:eastAsia="Times New Roman" w:hAnsi="Times New Roman" w:cs="Times New Roman"/>
                <w:color w:val="000000" w:themeColor="text1"/>
                <w:sz w:val="24"/>
                <w:szCs w:val="24"/>
              </w:rPr>
              <w:t>При проведении запроса котировок участник закупки вправе направить Заказчику запрос о даче разъяснении положений извещения о проведении запроса котировок. В течение 3 (трех) рабочих дней с даты поступления указанного запроса Заказчик обязан разместить в ЕИС разъяснения положений извещения о проведении запроса котировок с указанием предмета запроса, но без указания участника такой закупки, от которого поступил указанные запрос, если указанный запрос поступил к Заказчику не позднее чем за 3 (три) рабочих дня до даты окончания срока подачи заявок на участие в запросе котировок.</w:t>
            </w:r>
          </w:p>
          <w:p w14:paraId="73416383" w14:textId="77777777" w:rsidR="00D43FBC" w:rsidRPr="00B21A97" w:rsidRDefault="00D43FBC" w:rsidP="00D43FBC">
            <w:pPr>
              <w:widowControl w:val="0"/>
              <w:tabs>
                <w:tab w:val="left" w:pos="851"/>
                <w:tab w:val="left" w:pos="1418"/>
              </w:tabs>
              <w:suppressAutoHyphens/>
              <w:autoSpaceDE w:val="0"/>
              <w:autoSpaceDN w:val="0"/>
              <w:adjustRightInd w:val="0"/>
              <w:jc w:val="both"/>
              <w:outlineLvl w:val="1"/>
              <w:rPr>
                <w:rFonts w:ascii="Times New Roman" w:eastAsia="Times New Roman" w:hAnsi="Times New Roman" w:cs="Times New Roman"/>
                <w:color w:val="000000" w:themeColor="text1"/>
                <w:sz w:val="24"/>
                <w:szCs w:val="24"/>
              </w:rPr>
            </w:pPr>
            <w:r w:rsidRPr="00B21A97">
              <w:rPr>
                <w:rFonts w:ascii="Times New Roman" w:eastAsia="Times New Roman" w:hAnsi="Times New Roman" w:cs="Times New Roman"/>
                <w:color w:val="000000" w:themeColor="text1"/>
                <w:sz w:val="24"/>
                <w:szCs w:val="24"/>
              </w:rPr>
              <w:t>При проведении запроса котировок используется единственный критерий оценки заявок на участие в закупке – цена договора.</w:t>
            </w:r>
          </w:p>
          <w:p w14:paraId="2E938503" w14:textId="77777777" w:rsidR="00D43FBC" w:rsidRPr="00B21A97" w:rsidRDefault="00D43FBC" w:rsidP="00D43FBC">
            <w:pPr>
              <w:widowControl w:val="0"/>
              <w:tabs>
                <w:tab w:val="left" w:pos="1418"/>
              </w:tabs>
              <w:suppressAutoHyphens/>
              <w:autoSpaceDE w:val="0"/>
              <w:autoSpaceDN w:val="0"/>
              <w:adjustRightInd w:val="0"/>
              <w:jc w:val="both"/>
              <w:outlineLvl w:val="1"/>
              <w:rPr>
                <w:rFonts w:ascii="Times New Roman" w:eastAsia="Times New Roman" w:hAnsi="Times New Roman" w:cs="Times New Roman"/>
                <w:color w:val="000000" w:themeColor="text1"/>
                <w:sz w:val="24"/>
                <w:szCs w:val="24"/>
              </w:rPr>
            </w:pPr>
            <w:r w:rsidRPr="00B21A97">
              <w:rPr>
                <w:rFonts w:ascii="Times New Roman" w:eastAsia="Times New Roman" w:hAnsi="Times New Roman" w:cs="Times New Roman"/>
                <w:color w:val="000000" w:themeColor="text1"/>
                <w:sz w:val="24"/>
                <w:szCs w:val="24"/>
              </w:rPr>
              <w:t>Срок рассмотрения и оценки заявок на участие в запросе котировок закупочной комиссией не может превышать 4 (четыре) рабочих дня с даты окончания срока подачи заявок на участие в запросе котировок.</w:t>
            </w:r>
          </w:p>
          <w:p w14:paraId="6C6297A2" w14:textId="77777777" w:rsidR="00D43FBC" w:rsidRPr="00B21A97" w:rsidRDefault="00D43FBC" w:rsidP="00D43FBC">
            <w:pPr>
              <w:widowControl w:val="0"/>
              <w:tabs>
                <w:tab w:val="left" w:pos="851"/>
              </w:tabs>
              <w:suppressAutoHyphens/>
              <w:autoSpaceDE w:val="0"/>
              <w:autoSpaceDN w:val="0"/>
              <w:adjustRightInd w:val="0"/>
              <w:jc w:val="both"/>
              <w:outlineLvl w:val="1"/>
              <w:rPr>
                <w:rFonts w:ascii="Times New Roman" w:eastAsia="Times New Roman" w:hAnsi="Times New Roman" w:cs="Times New Roman"/>
                <w:color w:val="000000" w:themeColor="text1"/>
                <w:sz w:val="24"/>
                <w:szCs w:val="24"/>
              </w:rPr>
            </w:pPr>
            <w:r w:rsidRPr="00B21A97">
              <w:rPr>
                <w:rFonts w:ascii="Times New Roman" w:eastAsia="Times New Roman" w:hAnsi="Times New Roman" w:cs="Times New Roman"/>
                <w:color w:val="000000" w:themeColor="text1"/>
                <w:sz w:val="24"/>
                <w:szCs w:val="24"/>
              </w:rPr>
              <w:t>На основании результатов рассмотрения заявок на участие в запросе котировок закупочной комиссией составляется протокол результатов запроса котировок, который подписывается всеми присутствующими членами закупочной комиссии.</w:t>
            </w:r>
          </w:p>
          <w:p w14:paraId="18BC7E63" w14:textId="1D601000" w:rsidR="00D43FBC" w:rsidRPr="00B21A97" w:rsidRDefault="00D43FBC" w:rsidP="005F51F3">
            <w:pPr>
              <w:pStyle w:val="ac"/>
              <w:ind w:right="158"/>
              <w:jc w:val="both"/>
              <w:rPr>
                <w:sz w:val="24"/>
                <w:szCs w:val="24"/>
              </w:rPr>
            </w:pPr>
            <w:r w:rsidRPr="00B21A97">
              <w:rPr>
                <w:rFonts w:eastAsia="Times New Roman"/>
                <w:color w:val="000000" w:themeColor="text1"/>
                <w:sz w:val="24"/>
                <w:szCs w:val="24"/>
              </w:rPr>
              <w:t xml:space="preserve">Протокол результатов запроса котировок размещается Заказчиком в ЕИС не позднее чем через 3 (три) дня со дня подписания такого протокола. </w:t>
            </w:r>
          </w:p>
        </w:tc>
      </w:tr>
      <w:tr w:rsidR="00D43FBC" w:rsidRPr="00B21A97" w14:paraId="1E6D4E6F" w14:textId="77777777" w:rsidTr="00622F48">
        <w:tc>
          <w:tcPr>
            <w:tcW w:w="634" w:type="dxa"/>
          </w:tcPr>
          <w:p w14:paraId="3BBD4973" w14:textId="77777777" w:rsidR="00D43FBC" w:rsidRPr="00B21A97" w:rsidRDefault="00D43FBC" w:rsidP="00D43FBC">
            <w:pPr>
              <w:pStyle w:val="13"/>
              <w:rPr>
                <w:sz w:val="24"/>
                <w:szCs w:val="24"/>
              </w:rPr>
            </w:pPr>
          </w:p>
        </w:tc>
        <w:tc>
          <w:tcPr>
            <w:tcW w:w="2984" w:type="dxa"/>
          </w:tcPr>
          <w:p w14:paraId="67B7A1CF" w14:textId="09528414" w:rsidR="00D43FBC" w:rsidRPr="00B21A97" w:rsidRDefault="00D43FBC" w:rsidP="00D43FBC">
            <w:pPr>
              <w:pStyle w:val="ac"/>
              <w:rPr>
                <w:sz w:val="24"/>
                <w:szCs w:val="24"/>
              </w:rPr>
            </w:pPr>
            <w:r w:rsidRPr="00B21A97">
              <w:rPr>
                <w:color w:val="000000" w:themeColor="text1"/>
                <w:sz w:val="24"/>
                <w:szCs w:val="24"/>
              </w:rPr>
              <w:t>Порядок рассмотрения и оценки заявок на участие в закупке</w:t>
            </w:r>
          </w:p>
        </w:tc>
        <w:tc>
          <w:tcPr>
            <w:tcW w:w="6435" w:type="dxa"/>
            <w:vAlign w:val="center"/>
          </w:tcPr>
          <w:p w14:paraId="3DA1AFF5" w14:textId="77777777" w:rsidR="00D43FBC" w:rsidRPr="00B21A97" w:rsidRDefault="00D43FBC" w:rsidP="00D43FBC">
            <w:pPr>
              <w:widowControl w:val="0"/>
              <w:tabs>
                <w:tab w:val="left" w:pos="851"/>
              </w:tabs>
              <w:suppressAutoHyphens/>
              <w:autoSpaceDE w:val="0"/>
              <w:autoSpaceDN w:val="0"/>
              <w:adjustRightInd w:val="0"/>
              <w:jc w:val="both"/>
              <w:outlineLvl w:val="1"/>
              <w:rPr>
                <w:rFonts w:ascii="Times New Roman" w:eastAsia="Times New Roman" w:hAnsi="Times New Roman" w:cs="Times New Roman"/>
                <w:color w:val="000000" w:themeColor="text1"/>
                <w:sz w:val="24"/>
                <w:szCs w:val="24"/>
              </w:rPr>
            </w:pPr>
            <w:r w:rsidRPr="00B21A97">
              <w:rPr>
                <w:rFonts w:ascii="Times New Roman" w:eastAsia="Times New Roman" w:hAnsi="Times New Roman" w:cs="Times New Roman"/>
                <w:color w:val="000000" w:themeColor="text1"/>
                <w:sz w:val="24"/>
                <w:szCs w:val="24"/>
              </w:rPr>
              <w:t>Закупочная комиссия проверяет заявки на участие в закупке на соответствие требованиям, установленным извещением о закупке. По результатам рассмотрения заявок на участие в закупке закупочная комиссия принимает решение о допуске участника закупки к участию в закупке или об отказе в допуске к участию в закупке.</w:t>
            </w:r>
          </w:p>
          <w:p w14:paraId="7EE828C9" w14:textId="77777777" w:rsidR="00D43FBC" w:rsidRPr="00B21A97" w:rsidRDefault="00D43FBC" w:rsidP="00D43FBC">
            <w:pPr>
              <w:widowControl w:val="0"/>
              <w:tabs>
                <w:tab w:val="left" w:pos="851"/>
              </w:tabs>
              <w:suppressAutoHyphens/>
              <w:autoSpaceDE w:val="0"/>
              <w:autoSpaceDN w:val="0"/>
              <w:adjustRightInd w:val="0"/>
              <w:jc w:val="both"/>
              <w:outlineLvl w:val="1"/>
              <w:rPr>
                <w:rFonts w:ascii="Times New Roman" w:eastAsia="Times New Roman" w:hAnsi="Times New Roman" w:cs="Times New Roman"/>
                <w:color w:val="000000" w:themeColor="text1"/>
                <w:sz w:val="24"/>
                <w:szCs w:val="24"/>
              </w:rPr>
            </w:pPr>
            <w:r w:rsidRPr="00B21A97">
              <w:rPr>
                <w:rFonts w:ascii="Times New Roman" w:eastAsia="Times New Roman" w:hAnsi="Times New Roman" w:cs="Times New Roman"/>
                <w:color w:val="000000" w:themeColor="text1"/>
                <w:sz w:val="24"/>
                <w:szCs w:val="24"/>
              </w:rPr>
              <w:t>Участник закупки не допускается к участию в ней в следующих случаях:</w:t>
            </w:r>
          </w:p>
          <w:p w14:paraId="2B719E9B" w14:textId="77777777" w:rsidR="00D43FBC" w:rsidRPr="00B21A97" w:rsidRDefault="00D43FBC" w:rsidP="00D43FBC">
            <w:pPr>
              <w:widowControl w:val="0"/>
              <w:tabs>
                <w:tab w:val="left" w:pos="851"/>
              </w:tabs>
              <w:suppressAutoHyphens/>
              <w:autoSpaceDE w:val="0"/>
              <w:autoSpaceDN w:val="0"/>
              <w:adjustRightInd w:val="0"/>
              <w:jc w:val="both"/>
              <w:rPr>
                <w:rFonts w:ascii="Times New Roman" w:eastAsia="Times New Roman" w:hAnsi="Times New Roman" w:cs="Times New Roman"/>
                <w:color w:val="000000" w:themeColor="text1"/>
                <w:sz w:val="24"/>
                <w:szCs w:val="24"/>
              </w:rPr>
            </w:pPr>
            <w:r w:rsidRPr="00B21A97">
              <w:rPr>
                <w:rFonts w:ascii="Times New Roman" w:eastAsia="Times New Roman" w:hAnsi="Times New Roman" w:cs="Times New Roman"/>
                <w:color w:val="000000" w:themeColor="text1"/>
                <w:sz w:val="24"/>
                <w:szCs w:val="24"/>
              </w:rPr>
              <w:t>-непредставления информации и документов, предоставление которых необходимо в соответствии с требованиями извещения о закупке, либо наличия в таких документах недостоверных сведений;</w:t>
            </w:r>
          </w:p>
          <w:p w14:paraId="40DE7640" w14:textId="77777777" w:rsidR="00D43FBC" w:rsidRPr="00B21A97" w:rsidRDefault="00D43FBC" w:rsidP="00D43FBC">
            <w:pPr>
              <w:widowControl w:val="0"/>
              <w:tabs>
                <w:tab w:val="left" w:pos="851"/>
              </w:tabs>
              <w:suppressAutoHyphens/>
              <w:autoSpaceDE w:val="0"/>
              <w:autoSpaceDN w:val="0"/>
              <w:adjustRightInd w:val="0"/>
              <w:jc w:val="both"/>
              <w:rPr>
                <w:rFonts w:ascii="Times New Roman" w:eastAsia="Times New Roman" w:hAnsi="Times New Roman" w:cs="Times New Roman"/>
                <w:color w:val="000000" w:themeColor="text1"/>
                <w:sz w:val="24"/>
                <w:szCs w:val="24"/>
              </w:rPr>
            </w:pPr>
            <w:r w:rsidRPr="00B21A97">
              <w:rPr>
                <w:rFonts w:ascii="Times New Roman" w:eastAsia="Times New Roman" w:hAnsi="Times New Roman" w:cs="Times New Roman"/>
                <w:color w:val="000000" w:themeColor="text1"/>
                <w:sz w:val="24"/>
                <w:szCs w:val="24"/>
              </w:rPr>
              <w:t xml:space="preserve">-несоответствия участника закупки требованиям, </w:t>
            </w:r>
            <w:r w:rsidRPr="00B21A97">
              <w:rPr>
                <w:rFonts w:ascii="Times New Roman" w:eastAsia="Times New Roman" w:hAnsi="Times New Roman" w:cs="Times New Roman"/>
                <w:color w:val="000000" w:themeColor="text1"/>
                <w:sz w:val="24"/>
                <w:szCs w:val="24"/>
              </w:rPr>
              <w:lastRenderedPageBreak/>
              <w:t>установленным извещением о закупке;</w:t>
            </w:r>
          </w:p>
          <w:p w14:paraId="316B5C34" w14:textId="77777777" w:rsidR="00D43FBC" w:rsidRPr="00B21A97" w:rsidRDefault="00D43FBC" w:rsidP="00D43FBC">
            <w:pPr>
              <w:widowControl w:val="0"/>
              <w:tabs>
                <w:tab w:val="left" w:pos="851"/>
              </w:tabs>
              <w:suppressAutoHyphens/>
              <w:autoSpaceDE w:val="0"/>
              <w:autoSpaceDN w:val="0"/>
              <w:adjustRightInd w:val="0"/>
              <w:jc w:val="both"/>
              <w:rPr>
                <w:rFonts w:ascii="Times New Roman" w:eastAsia="Times New Roman" w:hAnsi="Times New Roman" w:cs="Times New Roman"/>
                <w:color w:val="000000" w:themeColor="text1"/>
                <w:sz w:val="24"/>
                <w:szCs w:val="24"/>
              </w:rPr>
            </w:pPr>
            <w:r w:rsidRPr="00B21A97">
              <w:rPr>
                <w:rFonts w:ascii="Times New Roman" w:eastAsia="Times New Roman" w:hAnsi="Times New Roman" w:cs="Times New Roman"/>
                <w:color w:val="000000" w:themeColor="text1"/>
                <w:sz w:val="24"/>
                <w:szCs w:val="24"/>
              </w:rPr>
              <w:t>-несоответствия заявки требованиям извещения о закупке, в том числе наличия в заявке предложения о цене договора, превышающей начальную (максимальную) цену договора, предложения о сроке выполнения работ (оказания услуг, поставки товара), превышающем срок, установленный документацией о закупке, предложения о функциональных характеристиках (потребительских свойствах) и качественных характеристиках товара, качестве работ (услуг), не соответствующего требованиям, установленным в извещении о закупке.</w:t>
            </w:r>
          </w:p>
          <w:p w14:paraId="0AC764A9" w14:textId="7EBD0064" w:rsidR="00D43FBC" w:rsidRPr="00B21A97" w:rsidRDefault="00D43FBC" w:rsidP="005F51F3">
            <w:pPr>
              <w:pStyle w:val="ac"/>
              <w:ind w:right="158"/>
              <w:jc w:val="both"/>
              <w:rPr>
                <w:sz w:val="24"/>
                <w:szCs w:val="24"/>
              </w:rPr>
            </w:pPr>
            <w:r w:rsidRPr="00B21A97">
              <w:rPr>
                <w:rFonts w:eastAsia="Times New Roman"/>
                <w:color w:val="000000" w:themeColor="text1"/>
                <w:sz w:val="24"/>
                <w:szCs w:val="24"/>
              </w:rPr>
              <w:t>Закупочная комиссия осуществляет оценку заявок на участие в закупке, которые были допущены к участию в закупке, для выявления победителя закупки на основе критериев, установленных в извещении о закупке.</w:t>
            </w:r>
          </w:p>
        </w:tc>
      </w:tr>
      <w:tr w:rsidR="00D43FBC" w:rsidRPr="00B21A97" w14:paraId="09D8DA9A" w14:textId="77777777" w:rsidTr="00E8482F">
        <w:tc>
          <w:tcPr>
            <w:tcW w:w="634" w:type="dxa"/>
          </w:tcPr>
          <w:p w14:paraId="17C83375" w14:textId="77777777" w:rsidR="00D43FBC" w:rsidRPr="00B21A97" w:rsidRDefault="00D43FBC" w:rsidP="00D43FBC">
            <w:pPr>
              <w:pStyle w:val="13"/>
              <w:rPr>
                <w:sz w:val="24"/>
                <w:szCs w:val="24"/>
              </w:rPr>
            </w:pPr>
            <w:bookmarkStart w:id="5" w:name="_Ref519250682"/>
          </w:p>
        </w:tc>
        <w:bookmarkEnd w:id="5"/>
        <w:tc>
          <w:tcPr>
            <w:tcW w:w="2984" w:type="dxa"/>
          </w:tcPr>
          <w:p w14:paraId="766ABF28" w14:textId="013B1EAA" w:rsidR="00D43FBC" w:rsidRPr="00B21A97" w:rsidRDefault="00D43FBC" w:rsidP="00D43FBC">
            <w:pPr>
              <w:pStyle w:val="ac"/>
              <w:rPr>
                <w:sz w:val="24"/>
                <w:szCs w:val="24"/>
              </w:rPr>
            </w:pPr>
            <w:r w:rsidRPr="00B21A97">
              <w:rPr>
                <w:sz w:val="24"/>
                <w:szCs w:val="24"/>
              </w:rPr>
              <w:t>Срок и порядок заключения договора</w:t>
            </w:r>
          </w:p>
        </w:tc>
        <w:tc>
          <w:tcPr>
            <w:tcW w:w="6435" w:type="dxa"/>
          </w:tcPr>
          <w:p w14:paraId="78344F73" w14:textId="71669015" w:rsidR="00D43FBC" w:rsidRPr="00B21A97" w:rsidRDefault="00D43FBC" w:rsidP="005F51F3">
            <w:pPr>
              <w:pStyle w:val="ac"/>
              <w:ind w:right="158"/>
              <w:jc w:val="both"/>
              <w:rPr>
                <w:sz w:val="24"/>
                <w:szCs w:val="24"/>
              </w:rPr>
            </w:pPr>
            <w:r w:rsidRPr="00B21A97">
              <w:rPr>
                <w:sz w:val="24"/>
                <w:szCs w:val="24"/>
              </w:rPr>
              <w:t>Не ранее чем через 10 дней и не позднее 20 дней, с даты размещения в ЕИС итогового протокола составленного по результатам запроса котировок в электронной форме.</w:t>
            </w:r>
          </w:p>
        </w:tc>
      </w:tr>
      <w:tr w:rsidR="00B21A97" w:rsidRPr="00B21A97" w14:paraId="5FB18232" w14:textId="77777777" w:rsidTr="00B21A97">
        <w:trPr>
          <w:trHeight w:val="1400"/>
        </w:trPr>
        <w:tc>
          <w:tcPr>
            <w:tcW w:w="634" w:type="dxa"/>
          </w:tcPr>
          <w:p w14:paraId="74840968" w14:textId="77777777" w:rsidR="00B21A97" w:rsidRPr="00B21A97" w:rsidRDefault="00B21A97" w:rsidP="00B21A97">
            <w:pPr>
              <w:pStyle w:val="13"/>
              <w:rPr>
                <w:sz w:val="24"/>
                <w:szCs w:val="24"/>
              </w:rPr>
            </w:pPr>
          </w:p>
        </w:tc>
        <w:tc>
          <w:tcPr>
            <w:tcW w:w="2984" w:type="dxa"/>
            <w:vAlign w:val="center"/>
          </w:tcPr>
          <w:p w14:paraId="0869DCA3" w14:textId="47A94060" w:rsidR="00B21A97" w:rsidRPr="00B21A97" w:rsidRDefault="00B21A97" w:rsidP="00B21A97">
            <w:pPr>
              <w:pStyle w:val="ac"/>
              <w:rPr>
                <w:sz w:val="24"/>
                <w:szCs w:val="24"/>
              </w:rPr>
            </w:pPr>
            <w:r w:rsidRPr="00B21A97">
              <w:rPr>
                <w:rFonts w:eastAsia="Times New Roman"/>
                <w:sz w:val="24"/>
                <w:szCs w:val="24"/>
              </w:rPr>
              <w:t xml:space="preserve">Сроки (периоды, график) поставки товара, выполняемых работ, оказываемых услуг   </w:t>
            </w:r>
          </w:p>
        </w:tc>
        <w:tc>
          <w:tcPr>
            <w:tcW w:w="6435" w:type="dxa"/>
            <w:vAlign w:val="center"/>
          </w:tcPr>
          <w:p w14:paraId="0489C1B8" w14:textId="4B8EACEC" w:rsidR="00F4257D" w:rsidRDefault="00F4257D" w:rsidP="00F4257D">
            <w:pPr>
              <w:spacing w:line="276" w:lineRule="auto"/>
              <w:jc w:val="both"/>
              <w:rPr>
                <w:rFonts w:ascii="Times New Roman" w:hAnsi="Times New Roman" w:cs="Times New Roman"/>
                <w:sz w:val="24"/>
                <w:szCs w:val="24"/>
              </w:rPr>
            </w:pPr>
            <w:r w:rsidRPr="001B7761">
              <w:rPr>
                <w:rFonts w:ascii="Times New Roman" w:hAnsi="Times New Roman" w:cs="Times New Roman"/>
                <w:sz w:val="24"/>
                <w:szCs w:val="24"/>
              </w:rPr>
              <w:t xml:space="preserve">в течение </w:t>
            </w:r>
            <w:r w:rsidR="006C1D61">
              <w:rPr>
                <w:rFonts w:ascii="Times New Roman" w:hAnsi="Times New Roman" w:cs="Times New Roman"/>
                <w:sz w:val="24"/>
                <w:szCs w:val="24"/>
              </w:rPr>
              <w:t>10</w:t>
            </w:r>
            <w:r w:rsidRPr="001B7761">
              <w:rPr>
                <w:rFonts w:ascii="Times New Roman" w:hAnsi="Times New Roman" w:cs="Times New Roman"/>
                <w:sz w:val="24"/>
                <w:szCs w:val="24"/>
              </w:rPr>
              <w:t xml:space="preserve"> (</w:t>
            </w:r>
            <w:r w:rsidR="006C1D61">
              <w:rPr>
                <w:rFonts w:ascii="Times New Roman" w:hAnsi="Times New Roman" w:cs="Times New Roman"/>
                <w:sz w:val="24"/>
                <w:szCs w:val="24"/>
              </w:rPr>
              <w:t>десяти</w:t>
            </w:r>
            <w:r>
              <w:rPr>
                <w:rFonts w:ascii="Times New Roman" w:hAnsi="Times New Roman" w:cs="Times New Roman"/>
                <w:sz w:val="24"/>
                <w:szCs w:val="24"/>
              </w:rPr>
              <w:t xml:space="preserve">) </w:t>
            </w:r>
            <w:r w:rsidR="00F2480A">
              <w:rPr>
                <w:rFonts w:ascii="Times New Roman" w:hAnsi="Times New Roman" w:cs="Times New Roman"/>
                <w:sz w:val="24"/>
                <w:szCs w:val="24"/>
              </w:rPr>
              <w:t>рабочих</w:t>
            </w:r>
            <w:r>
              <w:rPr>
                <w:rFonts w:ascii="Times New Roman" w:hAnsi="Times New Roman" w:cs="Times New Roman"/>
                <w:sz w:val="24"/>
                <w:szCs w:val="24"/>
              </w:rPr>
              <w:t xml:space="preserve"> дней с момента</w:t>
            </w:r>
          </w:p>
          <w:p w14:paraId="60420472" w14:textId="33D964D2" w:rsidR="00B21A97" w:rsidRPr="00B21A97" w:rsidRDefault="00F4257D" w:rsidP="00E610EA">
            <w:pPr>
              <w:pStyle w:val="ac"/>
              <w:ind w:right="158"/>
              <w:jc w:val="both"/>
              <w:rPr>
                <w:sz w:val="24"/>
                <w:szCs w:val="24"/>
              </w:rPr>
            </w:pPr>
            <w:r w:rsidRPr="001B7761">
              <w:rPr>
                <w:sz w:val="24"/>
                <w:szCs w:val="24"/>
              </w:rPr>
              <w:t>заключения договора</w:t>
            </w:r>
          </w:p>
        </w:tc>
      </w:tr>
      <w:tr w:rsidR="00B21A97" w:rsidRPr="00B21A97" w14:paraId="645CF3BF" w14:textId="77777777" w:rsidTr="00E8482F">
        <w:tc>
          <w:tcPr>
            <w:tcW w:w="634" w:type="dxa"/>
          </w:tcPr>
          <w:p w14:paraId="6D977806" w14:textId="77777777" w:rsidR="00B21A97" w:rsidRPr="00B21A97" w:rsidRDefault="00B21A97" w:rsidP="00B21A97">
            <w:pPr>
              <w:pStyle w:val="13"/>
              <w:rPr>
                <w:sz w:val="24"/>
                <w:szCs w:val="24"/>
              </w:rPr>
            </w:pPr>
          </w:p>
        </w:tc>
        <w:tc>
          <w:tcPr>
            <w:tcW w:w="2984" w:type="dxa"/>
          </w:tcPr>
          <w:p w14:paraId="66E4777D" w14:textId="09982EDF" w:rsidR="00B21A97" w:rsidRPr="00B21A97" w:rsidRDefault="00B21A97" w:rsidP="00B21A97">
            <w:pPr>
              <w:pStyle w:val="ac"/>
              <w:rPr>
                <w:sz w:val="24"/>
                <w:szCs w:val="24"/>
              </w:rPr>
            </w:pPr>
            <w:r w:rsidRPr="00B21A97">
              <w:rPr>
                <w:sz w:val="24"/>
                <w:szCs w:val="24"/>
              </w:rPr>
              <w:t>Внесение изменений в извещение о проведении запроса котировок о закупке</w:t>
            </w:r>
          </w:p>
        </w:tc>
        <w:tc>
          <w:tcPr>
            <w:tcW w:w="6435" w:type="dxa"/>
          </w:tcPr>
          <w:p w14:paraId="65C8D33F" w14:textId="0CF514EC" w:rsidR="00B21A97" w:rsidRPr="00B21A97" w:rsidRDefault="00B21A97" w:rsidP="005F51F3">
            <w:pPr>
              <w:pStyle w:val="ac"/>
              <w:ind w:right="158"/>
              <w:jc w:val="both"/>
              <w:rPr>
                <w:sz w:val="24"/>
                <w:szCs w:val="24"/>
              </w:rPr>
            </w:pPr>
            <w:r w:rsidRPr="00B21A97">
              <w:rPr>
                <w:sz w:val="24"/>
                <w:szCs w:val="24"/>
              </w:rPr>
              <w:t>Заказчик вправе принять решение о внесении изменений в извещение о проведении запроса котировок в электронной форме в любой момент до окончания срока подачи заявок. В случае внесения изменений в извещение о проведении запроса котировок в электронной форме срок подачи заявок на участие в закупке будет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w:t>
            </w:r>
          </w:p>
        </w:tc>
      </w:tr>
      <w:tr w:rsidR="00B21A97" w:rsidRPr="00B21A97" w14:paraId="4BB03DEA" w14:textId="77777777" w:rsidTr="00E8482F">
        <w:tc>
          <w:tcPr>
            <w:tcW w:w="634" w:type="dxa"/>
          </w:tcPr>
          <w:p w14:paraId="35D045B4" w14:textId="77777777" w:rsidR="00B21A97" w:rsidRPr="00B21A97" w:rsidRDefault="00B21A97" w:rsidP="00B21A97">
            <w:pPr>
              <w:pStyle w:val="13"/>
              <w:rPr>
                <w:sz w:val="24"/>
                <w:szCs w:val="24"/>
              </w:rPr>
            </w:pPr>
          </w:p>
        </w:tc>
        <w:tc>
          <w:tcPr>
            <w:tcW w:w="2984" w:type="dxa"/>
          </w:tcPr>
          <w:p w14:paraId="120EE1AF" w14:textId="08D3D21F" w:rsidR="00B21A97" w:rsidRPr="00B21A97" w:rsidRDefault="00B21A97" w:rsidP="00B21A97">
            <w:pPr>
              <w:pStyle w:val="ac"/>
              <w:rPr>
                <w:sz w:val="24"/>
                <w:szCs w:val="24"/>
              </w:rPr>
            </w:pPr>
            <w:r w:rsidRPr="00B21A97">
              <w:rPr>
                <w:sz w:val="24"/>
                <w:szCs w:val="24"/>
              </w:rPr>
              <w:t>Срок отказа от проведения закупки</w:t>
            </w:r>
          </w:p>
        </w:tc>
        <w:tc>
          <w:tcPr>
            <w:tcW w:w="6435" w:type="dxa"/>
          </w:tcPr>
          <w:p w14:paraId="6DBE5248" w14:textId="498580F9" w:rsidR="00B21A97" w:rsidRPr="00B21A97" w:rsidRDefault="00B21A97" w:rsidP="00B21A97">
            <w:pPr>
              <w:pStyle w:val="ac"/>
              <w:ind w:left="93" w:right="158"/>
              <w:jc w:val="both"/>
              <w:rPr>
                <w:sz w:val="24"/>
                <w:szCs w:val="24"/>
              </w:rPr>
            </w:pPr>
            <w:r w:rsidRPr="00B21A97">
              <w:rPr>
                <w:sz w:val="24"/>
                <w:szCs w:val="24"/>
              </w:rPr>
              <w:t>Заказчик вправе отменить запрос котировок в электронной форме до наступления даты и времени окончания срока подачи заявок на участие в запросе котировок в электронной форме.</w:t>
            </w:r>
          </w:p>
          <w:p w14:paraId="39678CCB" w14:textId="4AF767EA" w:rsidR="00B21A97" w:rsidRPr="00B21A97" w:rsidRDefault="00B21A97" w:rsidP="00B21A97">
            <w:pPr>
              <w:pStyle w:val="ac"/>
              <w:ind w:left="93" w:right="158"/>
              <w:jc w:val="both"/>
              <w:rPr>
                <w:sz w:val="24"/>
                <w:szCs w:val="24"/>
              </w:rPr>
            </w:pPr>
            <w:r w:rsidRPr="00B21A97">
              <w:rPr>
                <w:sz w:val="24"/>
                <w:szCs w:val="24"/>
              </w:rPr>
              <w:t>Решение об отмене запроса котировок размещается в ЕИС в день принятия этого решения.</w:t>
            </w:r>
          </w:p>
          <w:p w14:paraId="5FF4C180" w14:textId="21B1A594" w:rsidR="00B21A97" w:rsidRPr="00B21A97" w:rsidRDefault="00B21A97" w:rsidP="00B21A97">
            <w:pPr>
              <w:pStyle w:val="ac"/>
              <w:ind w:left="93" w:right="158"/>
              <w:jc w:val="both"/>
              <w:rPr>
                <w:sz w:val="24"/>
                <w:szCs w:val="24"/>
              </w:rPr>
            </w:pPr>
            <w:r w:rsidRPr="00B21A97">
              <w:rPr>
                <w:sz w:val="24"/>
                <w:szCs w:val="24"/>
              </w:rPr>
              <w:t>По истечении срока отмены запроса котировок в электронной форме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tc>
      </w:tr>
      <w:tr w:rsidR="00B21A97" w:rsidRPr="00B21A97" w14:paraId="25573AA1" w14:textId="77777777" w:rsidTr="00E8482F">
        <w:tc>
          <w:tcPr>
            <w:tcW w:w="634" w:type="dxa"/>
          </w:tcPr>
          <w:p w14:paraId="07224FF4" w14:textId="77777777" w:rsidR="00B21A97" w:rsidRPr="00B21A97" w:rsidRDefault="00B21A97" w:rsidP="00B21A97">
            <w:pPr>
              <w:pStyle w:val="13"/>
              <w:rPr>
                <w:sz w:val="24"/>
                <w:szCs w:val="24"/>
              </w:rPr>
            </w:pPr>
          </w:p>
        </w:tc>
        <w:tc>
          <w:tcPr>
            <w:tcW w:w="2984" w:type="dxa"/>
          </w:tcPr>
          <w:p w14:paraId="4A61ECB3" w14:textId="3F658C2D" w:rsidR="00B21A97" w:rsidRPr="00B21A97" w:rsidRDefault="00B21A97" w:rsidP="00B21A97">
            <w:pPr>
              <w:pStyle w:val="ac"/>
              <w:rPr>
                <w:sz w:val="24"/>
                <w:szCs w:val="24"/>
              </w:rPr>
            </w:pPr>
            <w:r w:rsidRPr="00B21A97">
              <w:rPr>
                <w:sz w:val="24"/>
                <w:szCs w:val="24"/>
              </w:rPr>
              <w:t>Обеспечение исполнения договора, порядок предоставления такого обеспечения, требования к такому обеспечению</w:t>
            </w:r>
          </w:p>
        </w:tc>
        <w:tc>
          <w:tcPr>
            <w:tcW w:w="6435" w:type="dxa"/>
          </w:tcPr>
          <w:p w14:paraId="29C27D8C" w14:textId="212B1FF8" w:rsidR="00B21A97" w:rsidRPr="00B21A97" w:rsidRDefault="00B21A97" w:rsidP="00B21A97">
            <w:pPr>
              <w:pStyle w:val="ac"/>
              <w:ind w:left="93" w:right="158"/>
              <w:jc w:val="both"/>
              <w:rPr>
                <w:sz w:val="24"/>
                <w:szCs w:val="24"/>
              </w:rPr>
            </w:pPr>
            <w:r w:rsidRPr="00B21A97">
              <w:rPr>
                <w:sz w:val="24"/>
                <w:szCs w:val="24"/>
              </w:rPr>
              <w:t>Не установлено</w:t>
            </w:r>
          </w:p>
        </w:tc>
      </w:tr>
      <w:tr w:rsidR="00B21A97" w:rsidRPr="00B21A97" w14:paraId="5E381348" w14:textId="77777777" w:rsidTr="00E8482F">
        <w:tc>
          <w:tcPr>
            <w:tcW w:w="634" w:type="dxa"/>
          </w:tcPr>
          <w:p w14:paraId="6429EF86" w14:textId="77777777" w:rsidR="00B21A97" w:rsidRPr="00B21A97" w:rsidRDefault="00B21A97" w:rsidP="00B21A97">
            <w:pPr>
              <w:pStyle w:val="13"/>
              <w:rPr>
                <w:sz w:val="24"/>
                <w:szCs w:val="24"/>
              </w:rPr>
            </w:pPr>
          </w:p>
        </w:tc>
        <w:tc>
          <w:tcPr>
            <w:tcW w:w="2984" w:type="dxa"/>
          </w:tcPr>
          <w:p w14:paraId="37D6DCF1" w14:textId="28489569" w:rsidR="00B21A97" w:rsidRPr="00B21A97" w:rsidRDefault="00B21A97" w:rsidP="00B21A97">
            <w:pPr>
              <w:pStyle w:val="ac"/>
              <w:rPr>
                <w:sz w:val="24"/>
                <w:szCs w:val="24"/>
              </w:rPr>
            </w:pPr>
            <w:r w:rsidRPr="00B21A97">
              <w:rPr>
                <w:sz w:val="24"/>
                <w:szCs w:val="24"/>
              </w:rPr>
              <w:t>Возможность проведения переторжки</w:t>
            </w:r>
          </w:p>
        </w:tc>
        <w:tc>
          <w:tcPr>
            <w:tcW w:w="6435" w:type="dxa"/>
          </w:tcPr>
          <w:p w14:paraId="48E6EDA8" w14:textId="6A0D962F" w:rsidR="00B21A97" w:rsidRPr="00B21A97" w:rsidRDefault="00B21A97" w:rsidP="00B21A97">
            <w:pPr>
              <w:pStyle w:val="ac"/>
              <w:ind w:left="93" w:right="158"/>
              <w:jc w:val="both"/>
              <w:rPr>
                <w:sz w:val="24"/>
                <w:szCs w:val="24"/>
              </w:rPr>
            </w:pPr>
            <w:r w:rsidRPr="00B21A97">
              <w:rPr>
                <w:sz w:val="24"/>
                <w:szCs w:val="24"/>
              </w:rPr>
              <w:t>Не установлено</w:t>
            </w:r>
          </w:p>
        </w:tc>
      </w:tr>
      <w:tr w:rsidR="00B21A97" w:rsidRPr="00B21A97" w14:paraId="57FFF317" w14:textId="77777777" w:rsidTr="00E8482F">
        <w:tc>
          <w:tcPr>
            <w:tcW w:w="634" w:type="dxa"/>
          </w:tcPr>
          <w:p w14:paraId="043018E3" w14:textId="77777777" w:rsidR="00B21A97" w:rsidRPr="00B21A97" w:rsidRDefault="00B21A97" w:rsidP="00B21A97">
            <w:pPr>
              <w:pStyle w:val="13"/>
              <w:rPr>
                <w:sz w:val="24"/>
                <w:szCs w:val="24"/>
              </w:rPr>
            </w:pPr>
          </w:p>
        </w:tc>
        <w:tc>
          <w:tcPr>
            <w:tcW w:w="2984" w:type="dxa"/>
          </w:tcPr>
          <w:p w14:paraId="4437618E" w14:textId="2A42BF76" w:rsidR="00B21A97" w:rsidRPr="00B21A97" w:rsidRDefault="00B21A97" w:rsidP="00B21A97">
            <w:pPr>
              <w:pStyle w:val="ac"/>
              <w:rPr>
                <w:sz w:val="24"/>
                <w:szCs w:val="24"/>
              </w:rPr>
            </w:pPr>
            <w:r w:rsidRPr="00B21A97">
              <w:rPr>
                <w:sz w:val="24"/>
                <w:szCs w:val="24"/>
              </w:rPr>
              <w:t>Требования к участникам закупки</w:t>
            </w:r>
          </w:p>
        </w:tc>
        <w:tc>
          <w:tcPr>
            <w:tcW w:w="6435" w:type="dxa"/>
          </w:tcPr>
          <w:p w14:paraId="62B77F9A" w14:textId="77777777" w:rsidR="00B21A97" w:rsidRPr="00B21A97" w:rsidRDefault="00B21A97" w:rsidP="00E610EA">
            <w:pPr>
              <w:pStyle w:val="ConsPlusNormal0"/>
              <w:tabs>
                <w:tab w:val="left" w:pos="0"/>
              </w:tabs>
              <w:ind w:firstLine="0"/>
              <w:jc w:val="both"/>
              <w:rPr>
                <w:rFonts w:ascii="Times New Roman" w:hAnsi="Times New Roman" w:cs="Times New Roman"/>
                <w:color w:val="000000" w:themeColor="text1"/>
                <w:sz w:val="24"/>
                <w:szCs w:val="24"/>
              </w:rPr>
            </w:pPr>
            <w:r w:rsidRPr="00B21A97">
              <w:rPr>
                <w:rFonts w:ascii="Times New Roman" w:hAnsi="Times New Roman" w:cs="Times New Roman"/>
                <w:color w:val="000000" w:themeColor="text1"/>
                <w:sz w:val="24"/>
                <w:szCs w:val="24"/>
              </w:rPr>
              <w:t>К участникам закупки предъявляются следующие обязательные требования:</w:t>
            </w:r>
          </w:p>
          <w:p w14:paraId="34A711E9" w14:textId="6D7A5166" w:rsidR="00B21A97" w:rsidRPr="00B21A97" w:rsidRDefault="00B21A97" w:rsidP="00B21A97">
            <w:pPr>
              <w:tabs>
                <w:tab w:val="left" w:pos="558"/>
                <w:tab w:val="left" w:pos="861"/>
              </w:tabs>
              <w:jc w:val="both"/>
              <w:rPr>
                <w:rFonts w:ascii="Times New Roman" w:hAnsi="Times New Roman" w:cs="Times New Roman"/>
                <w:color w:val="000000" w:themeColor="text1"/>
                <w:sz w:val="24"/>
                <w:szCs w:val="24"/>
              </w:rPr>
            </w:pPr>
            <w:r w:rsidRPr="00B21A97">
              <w:rPr>
                <w:rFonts w:ascii="Times New Roman" w:hAnsi="Times New Roman" w:cs="Times New Roman"/>
                <w:color w:val="000000" w:themeColor="text1"/>
                <w:sz w:val="24"/>
                <w:szCs w:val="24"/>
              </w:rPr>
              <w:lastRenderedPageBreak/>
              <w:t xml:space="preserve"> 1.</w:t>
            </w:r>
            <w:r w:rsidR="00547F3F">
              <w:rPr>
                <w:rFonts w:ascii="Times New Roman" w:hAnsi="Times New Roman" w:cs="Times New Roman"/>
                <w:color w:val="000000" w:themeColor="text1"/>
                <w:sz w:val="24"/>
                <w:szCs w:val="24"/>
              </w:rPr>
              <w:t xml:space="preserve"> </w:t>
            </w:r>
            <w:r w:rsidRPr="00B21A97">
              <w:rPr>
                <w:rFonts w:ascii="Times New Roman" w:hAnsi="Times New Roman" w:cs="Times New Roman"/>
                <w:color w:val="000000" w:themeColor="text1"/>
                <w:sz w:val="24"/>
                <w:szCs w:val="24"/>
              </w:rPr>
              <w:t>Непроведение ликвидации участника закупки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866DEC1" w14:textId="77777777" w:rsidR="00B21A97" w:rsidRPr="00B21A97" w:rsidRDefault="00B21A97" w:rsidP="00B21A97">
            <w:pPr>
              <w:tabs>
                <w:tab w:val="left" w:pos="558"/>
                <w:tab w:val="left" w:pos="861"/>
              </w:tabs>
              <w:jc w:val="both"/>
              <w:rPr>
                <w:rFonts w:ascii="Times New Roman" w:hAnsi="Times New Roman" w:cs="Times New Roman"/>
                <w:color w:val="000000" w:themeColor="text1"/>
                <w:sz w:val="24"/>
                <w:szCs w:val="24"/>
              </w:rPr>
            </w:pPr>
            <w:r w:rsidRPr="00B21A97">
              <w:rPr>
                <w:rFonts w:ascii="Times New Roman" w:hAnsi="Times New Roman" w:cs="Times New Roman"/>
                <w:color w:val="000000" w:themeColor="text1"/>
                <w:sz w:val="24"/>
                <w:szCs w:val="24"/>
              </w:rPr>
              <w:t>2.</w:t>
            </w:r>
            <w:r w:rsidRPr="00B21A97">
              <w:rPr>
                <w:rFonts w:ascii="Times New Roman" w:hAnsi="Times New Roman" w:cs="Times New Roman"/>
                <w:color w:val="000000" w:themeColor="text1"/>
                <w:sz w:val="24"/>
                <w:szCs w:val="24"/>
              </w:rPr>
              <w:tab/>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дату подачи заявки на участие в закупке.</w:t>
            </w:r>
          </w:p>
          <w:p w14:paraId="55B14A91" w14:textId="71B5DB26" w:rsidR="00B21A97" w:rsidRPr="00B21A97" w:rsidRDefault="00B21A97" w:rsidP="00B21A97">
            <w:pPr>
              <w:tabs>
                <w:tab w:val="left" w:pos="558"/>
                <w:tab w:val="left" w:pos="861"/>
              </w:tabs>
              <w:jc w:val="both"/>
              <w:rPr>
                <w:rFonts w:ascii="Times New Roman" w:hAnsi="Times New Roman" w:cs="Times New Roman"/>
                <w:color w:val="000000" w:themeColor="text1"/>
                <w:sz w:val="24"/>
                <w:szCs w:val="24"/>
              </w:rPr>
            </w:pPr>
            <w:r w:rsidRPr="00B21A97">
              <w:rPr>
                <w:rFonts w:ascii="Times New Roman" w:hAnsi="Times New Roman" w:cs="Times New Roman"/>
                <w:color w:val="000000" w:themeColor="text1"/>
                <w:sz w:val="24"/>
                <w:szCs w:val="24"/>
              </w:rPr>
              <w:t>3.</w:t>
            </w:r>
            <w:r w:rsidRPr="00B21A97">
              <w:rPr>
                <w:rFonts w:ascii="Times New Roman" w:hAnsi="Times New Roman" w:cs="Times New Roman"/>
                <w:color w:val="000000" w:themeColor="text1"/>
                <w:sz w:val="24"/>
                <w:szCs w:val="24"/>
              </w:rPr>
              <w:tab/>
              <w:t>Отсутствие у участника закупки и его должностных лиц конфликта интересов с сотрудниками Заказчика, специализированной организации, членами закупочной комиссии, экспертами.</w:t>
            </w:r>
          </w:p>
          <w:p w14:paraId="0D868069" w14:textId="77777777" w:rsidR="00B21A97" w:rsidRPr="00B21A97" w:rsidRDefault="00B21A97" w:rsidP="00B21A97">
            <w:pPr>
              <w:tabs>
                <w:tab w:val="left" w:pos="553"/>
                <w:tab w:val="left" w:pos="861"/>
              </w:tabs>
              <w:jc w:val="both"/>
              <w:rPr>
                <w:rFonts w:ascii="Times New Roman" w:hAnsi="Times New Roman" w:cs="Times New Roman"/>
                <w:color w:val="000000" w:themeColor="text1"/>
                <w:sz w:val="24"/>
                <w:szCs w:val="24"/>
              </w:rPr>
            </w:pPr>
            <w:r w:rsidRPr="00B21A97">
              <w:rPr>
                <w:rFonts w:ascii="Times New Roman" w:hAnsi="Times New Roman" w:cs="Times New Roman"/>
                <w:color w:val="000000" w:themeColor="text1"/>
                <w:sz w:val="24"/>
                <w:szCs w:val="24"/>
              </w:rPr>
              <w:t>4.</w:t>
            </w:r>
            <w:r w:rsidRPr="00B21A97">
              <w:rPr>
                <w:rFonts w:ascii="Times New Roman" w:hAnsi="Times New Roman" w:cs="Times New Roman"/>
                <w:color w:val="000000" w:themeColor="text1"/>
                <w:sz w:val="24"/>
                <w:szCs w:val="24"/>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1BA65B0E" w14:textId="69EECDBB" w:rsidR="00B21A97" w:rsidRPr="00B21A97" w:rsidRDefault="00B21A97" w:rsidP="00537234">
            <w:pPr>
              <w:pStyle w:val="ac"/>
              <w:ind w:right="158"/>
              <w:jc w:val="both"/>
              <w:rPr>
                <w:sz w:val="24"/>
                <w:szCs w:val="24"/>
                <w:highlight w:val="yellow"/>
              </w:rPr>
            </w:pPr>
            <w:r w:rsidRPr="00B21A97">
              <w:rPr>
                <w:color w:val="000000" w:themeColor="text1"/>
                <w:sz w:val="24"/>
                <w:szCs w:val="24"/>
              </w:rPr>
              <w:t>5.</w:t>
            </w:r>
            <w:r w:rsidRPr="00B21A97">
              <w:rPr>
                <w:color w:val="000000" w:themeColor="text1"/>
                <w:sz w:val="24"/>
                <w:szCs w:val="24"/>
                <w:shd w:val="clear" w:color="auto" w:fill="FFFFFF"/>
              </w:rPr>
              <w:t xml:space="preserve"> </w:t>
            </w:r>
            <w:r w:rsidR="00537234">
              <w:rPr>
                <w:color w:val="000000" w:themeColor="text1"/>
                <w:sz w:val="24"/>
                <w:szCs w:val="24"/>
                <w:shd w:val="clear" w:color="auto" w:fill="FFFFFF"/>
              </w:rPr>
              <w:t>О</w:t>
            </w:r>
            <w:r w:rsidRPr="00B21A97">
              <w:rPr>
                <w:color w:val="000000" w:themeColor="text1"/>
                <w:sz w:val="24"/>
                <w:szCs w:val="24"/>
                <w:shd w:val="clear" w:color="auto" w:fill="FFFFFF"/>
              </w:rPr>
              <w:t>тсутствие сведений об участнике закупки в реестре недобросовестных поставщиков, предусмотренном Федеральным законом от 18.07.2011 №223-ФЗ «О закупках товаров, работ, услуг отдельными видами юридических лиц».</w:t>
            </w:r>
          </w:p>
        </w:tc>
      </w:tr>
      <w:tr w:rsidR="00B21A97" w:rsidRPr="00B21A97" w14:paraId="5ADE4F44" w14:textId="77777777" w:rsidTr="00E8482F">
        <w:tc>
          <w:tcPr>
            <w:tcW w:w="634" w:type="dxa"/>
          </w:tcPr>
          <w:p w14:paraId="6BCC819A" w14:textId="77777777" w:rsidR="00B21A97" w:rsidRPr="00B21A97" w:rsidRDefault="00B21A97" w:rsidP="00B21A97">
            <w:pPr>
              <w:pStyle w:val="13"/>
              <w:rPr>
                <w:sz w:val="24"/>
                <w:szCs w:val="24"/>
              </w:rPr>
            </w:pPr>
          </w:p>
        </w:tc>
        <w:tc>
          <w:tcPr>
            <w:tcW w:w="2984" w:type="dxa"/>
          </w:tcPr>
          <w:p w14:paraId="1F94ED41" w14:textId="7A14F583" w:rsidR="00B21A97" w:rsidRPr="00B21A97" w:rsidRDefault="00B21A97" w:rsidP="00B21A97">
            <w:pPr>
              <w:pStyle w:val="ac"/>
              <w:rPr>
                <w:sz w:val="24"/>
                <w:szCs w:val="24"/>
              </w:rPr>
            </w:pPr>
            <w:r w:rsidRPr="00B21A97">
              <w:rPr>
                <w:sz w:val="24"/>
                <w:szCs w:val="24"/>
              </w:rPr>
              <w:t>Квалификационные требования</w:t>
            </w:r>
          </w:p>
        </w:tc>
        <w:tc>
          <w:tcPr>
            <w:tcW w:w="6435" w:type="dxa"/>
          </w:tcPr>
          <w:p w14:paraId="193E087E" w14:textId="77777777" w:rsidR="00B21A97" w:rsidRPr="00B21A97" w:rsidRDefault="00B21A97" w:rsidP="00B21A97">
            <w:pPr>
              <w:pStyle w:val="ac"/>
              <w:ind w:left="93" w:right="158"/>
              <w:jc w:val="both"/>
              <w:rPr>
                <w:sz w:val="24"/>
                <w:szCs w:val="24"/>
              </w:rPr>
            </w:pPr>
            <w:r w:rsidRPr="00B21A97">
              <w:rPr>
                <w:sz w:val="24"/>
                <w:szCs w:val="24"/>
              </w:rPr>
              <w:t>Единственным критерием оценки заявок является «Цена договора».</w:t>
            </w:r>
          </w:p>
          <w:p w14:paraId="7BD88231" w14:textId="77777777" w:rsidR="00B21A97" w:rsidRPr="00B21A97" w:rsidRDefault="00B21A97" w:rsidP="00B21A97">
            <w:pPr>
              <w:pStyle w:val="ac"/>
              <w:ind w:left="93" w:right="158"/>
              <w:jc w:val="both"/>
              <w:rPr>
                <w:sz w:val="24"/>
                <w:szCs w:val="24"/>
              </w:rPr>
            </w:pPr>
            <w:r w:rsidRPr="00B21A97">
              <w:rPr>
                <w:sz w:val="24"/>
                <w:szCs w:val="24"/>
              </w:rPr>
              <w:t xml:space="preserve">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и которой в протоколе присвоен первый порядковый номер. </w:t>
            </w:r>
          </w:p>
          <w:p w14:paraId="2F5E9747" w14:textId="3C078963" w:rsidR="00B21A97" w:rsidRPr="00B21A97" w:rsidRDefault="00B21A97" w:rsidP="00B21A97">
            <w:pPr>
              <w:pStyle w:val="ac"/>
              <w:ind w:left="93" w:right="158"/>
              <w:jc w:val="both"/>
              <w:rPr>
                <w:sz w:val="24"/>
                <w:szCs w:val="24"/>
              </w:rPr>
            </w:pPr>
            <w:r w:rsidRPr="00B21A97">
              <w:rPr>
                <w:sz w:val="24"/>
                <w:szCs w:val="24"/>
              </w:rPr>
              <w:t>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r w:rsidR="00B21A97" w:rsidRPr="00B21A97" w14:paraId="49759942" w14:textId="77777777" w:rsidTr="00E8482F">
        <w:tc>
          <w:tcPr>
            <w:tcW w:w="634" w:type="dxa"/>
          </w:tcPr>
          <w:p w14:paraId="35EE15B7" w14:textId="77777777" w:rsidR="00B21A97" w:rsidRPr="00B21A97" w:rsidRDefault="00B21A97" w:rsidP="00B21A97">
            <w:pPr>
              <w:pStyle w:val="13"/>
              <w:rPr>
                <w:sz w:val="24"/>
                <w:szCs w:val="24"/>
              </w:rPr>
            </w:pPr>
          </w:p>
        </w:tc>
        <w:tc>
          <w:tcPr>
            <w:tcW w:w="2984" w:type="dxa"/>
          </w:tcPr>
          <w:p w14:paraId="0FE6260F" w14:textId="77777777" w:rsidR="00B21A97" w:rsidRPr="00B21A97" w:rsidRDefault="00B21A97" w:rsidP="00B21A97">
            <w:pPr>
              <w:pStyle w:val="ac"/>
              <w:rPr>
                <w:sz w:val="24"/>
                <w:szCs w:val="24"/>
              </w:rPr>
            </w:pPr>
            <w:r w:rsidRPr="00B21A97">
              <w:rPr>
                <w:sz w:val="24"/>
                <w:szCs w:val="24"/>
              </w:rPr>
              <w:t>Требования к содержанию, форме, оформлению и составу заявки на участие в</w:t>
            </w:r>
          </w:p>
          <w:p w14:paraId="09C3CB3A" w14:textId="0B4EC68D" w:rsidR="00B21A97" w:rsidRPr="00B21A97" w:rsidRDefault="00B21A97" w:rsidP="00B21A97">
            <w:pPr>
              <w:pStyle w:val="ac"/>
              <w:rPr>
                <w:sz w:val="24"/>
                <w:szCs w:val="24"/>
              </w:rPr>
            </w:pPr>
            <w:r w:rsidRPr="00B21A97">
              <w:rPr>
                <w:sz w:val="24"/>
                <w:szCs w:val="24"/>
              </w:rPr>
              <w:t>закупке.</w:t>
            </w:r>
          </w:p>
        </w:tc>
        <w:tc>
          <w:tcPr>
            <w:tcW w:w="6435" w:type="dxa"/>
          </w:tcPr>
          <w:p w14:paraId="37038D69" w14:textId="74B835EA" w:rsidR="00B21A97" w:rsidRPr="00B21A97" w:rsidRDefault="00B21A97" w:rsidP="00F2480A">
            <w:pPr>
              <w:numPr>
                <w:ilvl w:val="0"/>
                <w:numId w:val="26"/>
              </w:numPr>
              <w:tabs>
                <w:tab w:val="left" w:pos="885"/>
              </w:tabs>
              <w:autoSpaceDE w:val="0"/>
              <w:autoSpaceDN w:val="0"/>
              <w:adjustRightInd w:val="0"/>
              <w:rPr>
                <w:rFonts w:ascii="Times New Roman" w:hAnsi="Times New Roman" w:cs="Times New Roman"/>
                <w:color w:val="000000" w:themeColor="text1"/>
                <w:kern w:val="32"/>
                <w:sz w:val="24"/>
                <w:szCs w:val="24"/>
              </w:rPr>
            </w:pPr>
            <w:r w:rsidRPr="00B21A97">
              <w:rPr>
                <w:rFonts w:ascii="Times New Roman" w:hAnsi="Times New Roman" w:cs="Times New Roman"/>
                <w:color w:val="000000" w:themeColor="text1"/>
                <w:kern w:val="32"/>
                <w:sz w:val="24"/>
                <w:szCs w:val="24"/>
              </w:rPr>
              <w:t xml:space="preserve">Заявка подается в соответствии с Регламентом работы электронной площадки </w:t>
            </w:r>
            <w:r w:rsidR="00F2480A" w:rsidRPr="00F2480A">
              <w:rPr>
                <w:rFonts w:ascii="Times New Roman" w:eastAsia="Times New Roman" w:hAnsi="Times New Roman" w:cs="Times New Roman"/>
                <w:b/>
                <w:color w:val="000000" w:themeColor="text1"/>
                <w:sz w:val="24"/>
                <w:szCs w:val="24"/>
                <w:u w:val="single"/>
              </w:rPr>
              <w:t>https://etpgpb.ru/</w:t>
            </w:r>
          </w:p>
          <w:p w14:paraId="1E54C77E" w14:textId="77777777" w:rsidR="00B21A97" w:rsidRPr="00547F3F" w:rsidRDefault="00B21A97" w:rsidP="00B21A97">
            <w:pPr>
              <w:numPr>
                <w:ilvl w:val="0"/>
                <w:numId w:val="26"/>
              </w:numPr>
              <w:tabs>
                <w:tab w:val="left" w:pos="885"/>
              </w:tabs>
              <w:snapToGrid w:val="0"/>
              <w:ind w:left="34" w:firstLine="326"/>
              <w:jc w:val="both"/>
              <w:rPr>
                <w:rFonts w:ascii="Times New Roman" w:hAnsi="Times New Roman" w:cs="Times New Roman"/>
                <w:b/>
                <w:color w:val="000000" w:themeColor="text1"/>
                <w:sz w:val="24"/>
                <w:szCs w:val="24"/>
              </w:rPr>
            </w:pPr>
            <w:r w:rsidRPr="00547F3F">
              <w:rPr>
                <w:rFonts w:ascii="Times New Roman" w:hAnsi="Times New Roman" w:cs="Times New Roman"/>
                <w:b/>
                <w:color w:val="000000" w:themeColor="text1"/>
                <w:sz w:val="24"/>
                <w:szCs w:val="24"/>
              </w:rPr>
              <w:t>В составе заявки участник обязан предоставить  следующие документы:</w:t>
            </w:r>
          </w:p>
          <w:p w14:paraId="4F6ED23F" w14:textId="0EDC0C52" w:rsidR="00B21A97" w:rsidRPr="00547F3F" w:rsidRDefault="00B21A97" w:rsidP="00133EDF">
            <w:pPr>
              <w:autoSpaceDE w:val="0"/>
              <w:autoSpaceDN w:val="0"/>
              <w:adjustRightInd w:val="0"/>
              <w:ind w:firstLine="318"/>
              <w:jc w:val="both"/>
              <w:rPr>
                <w:rFonts w:ascii="Times New Roman" w:hAnsi="Times New Roman" w:cs="Times New Roman"/>
                <w:color w:val="000000" w:themeColor="text1"/>
                <w:sz w:val="24"/>
                <w:szCs w:val="24"/>
              </w:rPr>
            </w:pPr>
            <w:r w:rsidRPr="00547F3F">
              <w:rPr>
                <w:rFonts w:ascii="Times New Roman" w:hAnsi="Times New Roman" w:cs="Times New Roman"/>
                <w:color w:val="000000" w:themeColor="text1"/>
                <w:kern w:val="32"/>
                <w:sz w:val="24"/>
                <w:szCs w:val="24"/>
              </w:rPr>
              <w:t xml:space="preserve">2.1. </w:t>
            </w:r>
            <w:r w:rsidRPr="00547F3F">
              <w:rPr>
                <w:rFonts w:ascii="Times New Roman" w:hAnsi="Times New Roman" w:cs="Times New Roman"/>
                <w:color w:val="000000" w:themeColor="text1"/>
                <w:sz w:val="24"/>
                <w:szCs w:val="24"/>
              </w:rPr>
              <w:t xml:space="preserve">Форма котировочной заявки о </w:t>
            </w:r>
            <w:r w:rsidR="00133EDF" w:rsidRPr="00547F3F">
              <w:rPr>
                <w:rFonts w:ascii="Times New Roman" w:hAnsi="Times New Roman" w:cs="Times New Roman"/>
                <w:color w:val="000000" w:themeColor="text1"/>
                <w:sz w:val="24"/>
                <w:szCs w:val="24"/>
              </w:rPr>
              <w:t>поставке товара (</w:t>
            </w:r>
            <w:r w:rsidRPr="00547F3F">
              <w:rPr>
                <w:rFonts w:ascii="Times New Roman" w:hAnsi="Times New Roman" w:cs="Times New Roman"/>
                <w:color w:val="000000" w:themeColor="text1"/>
                <w:sz w:val="24"/>
                <w:szCs w:val="24"/>
              </w:rPr>
              <w:t>оказываемой услуге</w:t>
            </w:r>
            <w:r w:rsidR="00133EDF" w:rsidRPr="00547F3F">
              <w:rPr>
                <w:rFonts w:ascii="Times New Roman" w:hAnsi="Times New Roman" w:cs="Times New Roman"/>
                <w:color w:val="000000" w:themeColor="text1"/>
                <w:sz w:val="24"/>
                <w:szCs w:val="24"/>
              </w:rPr>
              <w:t xml:space="preserve">, </w:t>
            </w:r>
            <w:r w:rsidRPr="00547F3F">
              <w:rPr>
                <w:rFonts w:ascii="Times New Roman" w:hAnsi="Times New Roman" w:cs="Times New Roman"/>
                <w:color w:val="000000" w:themeColor="text1"/>
                <w:sz w:val="24"/>
                <w:szCs w:val="24"/>
              </w:rPr>
              <w:t>выполняемой работе), (предложение о цене договора)</w:t>
            </w:r>
            <w:r w:rsidRPr="00547F3F">
              <w:rPr>
                <w:rFonts w:ascii="Times New Roman" w:hAnsi="Times New Roman" w:cs="Times New Roman"/>
                <w:i/>
                <w:color w:val="000000" w:themeColor="text1"/>
                <w:sz w:val="24"/>
                <w:szCs w:val="24"/>
              </w:rPr>
              <w:t xml:space="preserve"> (рекомендуемая форма - Приложение № </w:t>
            </w:r>
            <w:r w:rsidR="00133EDF" w:rsidRPr="00547F3F">
              <w:rPr>
                <w:rFonts w:ascii="Times New Roman" w:hAnsi="Times New Roman" w:cs="Times New Roman"/>
                <w:i/>
                <w:color w:val="000000" w:themeColor="text1"/>
                <w:sz w:val="24"/>
                <w:szCs w:val="24"/>
              </w:rPr>
              <w:t>2</w:t>
            </w:r>
            <w:r w:rsidRPr="00547F3F">
              <w:rPr>
                <w:rFonts w:ascii="Times New Roman" w:hAnsi="Times New Roman" w:cs="Times New Roman"/>
                <w:i/>
                <w:color w:val="000000" w:themeColor="text1"/>
                <w:sz w:val="24"/>
                <w:szCs w:val="24"/>
              </w:rPr>
              <w:t xml:space="preserve"> к настоящему извещению).</w:t>
            </w:r>
            <w:r w:rsidRPr="00547F3F">
              <w:rPr>
                <w:rFonts w:ascii="Times New Roman" w:hAnsi="Times New Roman" w:cs="Times New Roman"/>
                <w:color w:val="000000" w:themeColor="text1"/>
                <w:sz w:val="24"/>
                <w:szCs w:val="24"/>
              </w:rPr>
              <w:t xml:space="preserve"> </w:t>
            </w:r>
          </w:p>
          <w:p w14:paraId="69848D88" w14:textId="047EAAB3" w:rsidR="00B21A97" w:rsidRPr="00B21A97" w:rsidRDefault="00B21A97" w:rsidP="00B21A97">
            <w:pPr>
              <w:tabs>
                <w:tab w:val="left" w:pos="885"/>
              </w:tabs>
              <w:snapToGrid w:val="0"/>
              <w:ind w:left="34" w:firstLine="284"/>
              <w:jc w:val="both"/>
              <w:rPr>
                <w:rFonts w:ascii="Times New Roman" w:hAnsi="Times New Roman" w:cs="Times New Roman"/>
                <w:color w:val="000000" w:themeColor="text1"/>
                <w:sz w:val="24"/>
                <w:szCs w:val="24"/>
              </w:rPr>
            </w:pPr>
            <w:r w:rsidRPr="00547F3F">
              <w:rPr>
                <w:rFonts w:ascii="Times New Roman" w:hAnsi="Times New Roman" w:cs="Times New Roman"/>
                <w:color w:val="000000" w:themeColor="text1"/>
                <w:sz w:val="24"/>
                <w:szCs w:val="24"/>
              </w:rPr>
              <w:t>2.</w:t>
            </w:r>
            <w:r w:rsidR="00133EDF" w:rsidRPr="00547F3F">
              <w:rPr>
                <w:rFonts w:ascii="Times New Roman" w:hAnsi="Times New Roman" w:cs="Times New Roman"/>
                <w:color w:val="000000" w:themeColor="text1"/>
                <w:sz w:val="24"/>
                <w:szCs w:val="24"/>
              </w:rPr>
              <w:t>2</w:t>
            </w:r>
            <w:r w:rsidRPr="00547F3F">
              <w:rPr>
                <w:rFonts w:ascii="Times New Roman" w:hAnsi="Times New Roman" w:cs="Times New Roman"/>
                <w:color w:val="000000" w:themeColor="text1"/>
                <w:sz w:val="24"/>
                <w:szCs w:val="24"/>
              </w:rPr>
              <w:t>. Документы, подтверждающие соответствие участника закупки требованиям к участникам такой закупки, установленным Заказчиком в п. 1</w:t>
            </w:r>
            <w:r w:rsidR="00133EDF" w:rsidRPr="00547F3F">
              <w:rPr>
                <w:rFonts w:ascii="Times New Roman" w:hAnsi="Times New Roman" w:cs="Times New Roman"/>
                <w:color w:val="000000" w:themeColor="text1"/>
                <w:sz w:val="24"/>
                <w:szCs w:val="24"/>
              </w:rPr>
              <w:t>8</w:t>
            </w:r>
            <w:r w:rsidRPr="00547F3F">
              <w:rPr>
                <w:rFonts w:ascii="Times New Roman" w:hAnsi="Times New Roman" w:cs="Times New Roman"/>
                <w:color w:val="000000" w:themeColor="text1"/>
                <w:sz w:val="24"/>
                <w:szCs w:val="24"/>
              </w:rPr>
              <w:t xml:space="preserve"> </w:t>
            </w:r>
            <w:r w:rsidR="00133EDF" w:rsidRPr="00547F3F">
              <w:rPr>
                <w:rFonts w:ascii="Times New Roman" w:hAnsi="Times New Roman" w:cs="Times New Roman"/>
                <w:color w:val="000000" w:themeColor="text1"/>
                <w:sz w:val="24"/>
                <w:szCs w:val="24"/>
              </w:rPr>
              <w:t>извещения</w:t>
            </w:r>
            <w:r w:rsidRPr="00547F3F">
              <w:rPr>
                <w:rFonts w:ascii="Times New Roman" w:hAnsi="Times New Roman" w:cs="Times New Roman"/>
                <w:color w:val="000000" w:themeColor="text1"/>
                <w:sz w:val="24"/>
                <w:szCs w:val="24"/>
              </w:rPr>
              <w:t xml:space="preserve"> о закупке     копии таких документов, а также декларацию о соответствии участника закупки требованиям,</w:t>
            </w:r>
            <w:r w:rsidRPr="00B21A97">
              <w:rPr>
                <w:rFonts w:ascii="Times New Roman" w:hAnsi="Times New Roman" w:cs="Times New Roman"/>
                <w:color w:val="000000" w:themeColor="text1"/>
                <w:sz w:val="24"/>
                <w:szCs w:val="24"/>
              </w:rPr>
              <w:t xml:space="preserve">   об отсутствии сведений об участнике закупки в реестре недобросовестных поставщиков, предусмотренном Законом № 223-ФЗ, и (или) в реестре недобросовестных поставщиков, предусмотренном Законом № 44-ФЗ к участникам закупки (в случае, если такое требование установлено Заказчиком). Декларация предоставляется с использованием программно-аппаратных средств электронной площадки.</w:t>
            </w:r>
          </w:p>
          <w:p w14:paraId="1D3681A9" w14:textId="7AD600E0" w:rsidR="00B21A97" w:rsidRPr="00B21A97" w:rsidRDefault="00B21A97" w:rsidP="00B21A97">
            <w:pPr>
              <w:tabs>
                <w:tab w:val="left" w:pos="885"/>
              </w:tabs>
              <w:snapToGrid w:val="0"/>
              <w:ind w:left="34" w:firstLine="284"/>
              <w:jc w:val="both"/>
              <w:rPr>
                <w:rFonts w:ascii="Times New Roman" w:hAnsi="Times New Roman" w:cs="Times New Roman"/>
                <w:color w:val="000000" w:themeColor="text1"/>
                <w:sz w:val="24"/>
                <w:szCs w:val="24"/>
              </w:rPr>
            </w:pPr>
            <w:r w:rsidRPr="00B21A97">
              <w:rPr>
                <w:rFonts w:ascii="Times New Roman" w:hAnsi="Times New Roman" w:cs="Times New Roman"/>
                <w:color w:val="000000" w:themeColor="text1"/>
                <w:sz w:val="24"/>
                <w:szCs w:val="24"/>
              </w:rPr>
              <w:t>2.</w:t>
            </w:r>
            <w:r w:rsidR="00133EDF">
              <w:rPr>
                <w:rFonts w:ascii="Times New Roman" w:hAnsi="Times New Roman" w:cs="Times New Roman"/>
                <w:color w:val="000000" w:themeColor="text1"/>
                <w:sz w:val="24"/>
                <w:szCs w:val="24"/>
              </w:rPr>
              <w:t>3</w:t>
            </w:r>
            <w:r w:rsidRPr="00B21A97">
              <w:rPr>
                <w:rFonts w:ascii="Times New Roman" w:hAnsi="Times New Roman" w:cs="Times New Roman"/>
                <w:color w:val="000000" w:themeColor="text1"/>
                <w:sz w:val="24"/>
                <w:szCs w:val="24"/>
              </w:rPr>
              <w:t>. Указание наименования, фирменного наименования (при наличии), местонахождения, почтового адреса (для юридического лица), фамилии, имени, отчества (при наличии), паспортных данных, места жительства (для физического лица), номера контактного телефона, идентификационного номера налогоплательщика участника закупки или в соответствии с законодательством соответствующего иностранного государства аналога идентификационного номера налогоплательщика участника закупки (для иностранного лица).</w:t>
            </w:r>
          </w:p>
          <w:p w14:paraId="4F18EF69" w14:textId="53325CC1" w:rsidR="00B21A97" w:rsidRPr="00B21A97" w:rsidRDefault="00B21A97" w:rsidP="00B21A97">
            <w:pPr>
              <w:tabs>
                <w:tab w:val="left" w:pos="885"/>
              </w:tabs>
              <w:snapToGrid w:val="0"/>
              <w:ind w:left="34" w:firstLine="284"/>
              <w:jc w:val="both"/>
              <w:rPr>
                <w:rFonts w:ascii="Times New Roman" w:hAnsi="Times New Roman" w:cs="Times New Roman"/>
                <w:color w:val="000000" w:themeColor="text1"/>
                <w:sz w:val="24"/>
                <w:szCs w:val="24"/>
              </w:rPr>
            </w:pPr>
            <w:r w:rsidRPr="00B21A97">
              <w:rPr>
                <w:rFonts w:ascii="Times New Roman" w:hAnsi="Times New Roman" w:cs="Times New Roman"/>
                <w:color w:val="000000" w:themeColor="text1"/>
                <w:sz w:val="24"/>
                <w:szCs w:val="24"/>
              </w:rPr>
              <w:t>2.</w:t>
            </w:r>
            <w:r w:rsidR="00133EDF">
              <w:rPr>
                <w:rFonts w:ascii="Times New Roman" w:hAnsi="Times New Roman" w:cs="Times New Roman"/>
                <w:color w:val="000000" w:themeColor="text1"/>
                <w:sz w:val="24"/>
                <w:szCs w:val="24"/>
              </w:rPr>
              <w:t>4</w:t>
            </w:r>
            <w:r w:rsidRPr="00B21A97">
              <w:rPr>
                <w:rFonts w:ascii="Times New Roman" w:hAnsi="Times New Roman" w:cs="Times New Roman"/>
                <w:color w:val="000000" w:themeColor="text1"/>
                <w:sz w:val="24"/>
                <w:szCs w:val="24"/>
              </w:rPr>
              <w:t>.</w:t>
            </w:r>
            <w:r w:rsidRPr="00B21A97">
              <w:rPr>
                <w:rFonts w:ascii="Times New Roman" w:hAnsi="Times New Roman" w:cs="Times New Roman"/>
                <w:color w:val="000000" w:themeColor="text1"/>
                <w:sz w:val="24"/>
                <w:szCs w:val="24"/>
              </w:rPr>
              <w:tab/>
              <w:t>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AA55FC5" w14:textId="4FD03DCC" w:rsidR="00B21A97" w:rsidRPr="00B21A97" w:rsidRDefault="00B21A97" w:rsidP="00B21A97">
            <w:pPr>
              <w:tabs>
                <w:tab w:val="left" w:pos="885"/>
              </w:tabs>
              <w:snapToGrid w:val="0"/>
              <w:ind w:left="34" w:firstLine="284"/>
              <w:jc w:val="both"/>
              <w:rPr>
                <w:rFonts w:ascii="Times New Roman" w:hAnsi="Times New Roman" w:cs="Times New Roman"/>
                <w:color w:val="000000" w:themeColor="text1"/>
                <w:sz w:val="24"/>
                <w:szCs w:val="24"/>
              </w:rPr>
            </w:pPr>
            <w:r w:rsidRPr="00B21A97">
              <w:rPr>
                <w:rFonts w:ascii="Times New Roman" w:hAnsi="Times New Roman" w:cs="Times New Roman"/>
                <w:color w:val="000000" w:themeColor="text1"/>
                <w:sz w:val="24"/>
                <w:szCs w:val="24"/>
              </w:rPr>
              <w:t>2.</w:t>
            </w:r>
            <w:r w:rsidR="00133EDF">
              <w:rPr>
                <w:rFonts w:ascii="Times New Roman" w:hAnsi="Times New Roman" w:cs="Times New Roman"/>
                <w:color w:val="000000" w:themeColor="text1"/>
                <w:sz w:val="24"/>
                <w:szCs w:val="24"/>
              </w:rPr>
              <w:t>5</w:t>
            </w:r>
            <w:r w:rsidRPr="00B21A97">
              <w:rPr>
                <w:rFonts w:ascii="Times New Roman" w:hAnsi="Times New Roman" w:cs="Times New Roman"/>
                <w:color w:val="000000" w:themeColor="text1"/>
                <w:sz w:val="24"/>
                <w:szCs w:val="24"/>
              </w:rPr>
              <w:t>.</w:t>
            </w:r>
            <w:r w:rsidRPr="00B21A97">
              <w:rPr>
                <w:rFonts w:ascii="Times New Roman" w:hAnsi="Times New Roman" w:cs="Times New Roman"/>
                <w:color w:val="000000" w:themeColor="text1"/>
                <w:sz w:val="24"/>
                <w:szCs w:val="24"/>
              </w:rPr>
              <w:tab/>
              <w:t>Копии учредительных документов участника процедуры закупки (для юридических лиц). Для индивидуальных предпринимателей копию Свидетельства о государственной регистрации в качестве ИП.</w:t>
            </w:r>
          </w:p>
          <w:p w14:paraId="0557CD21" w14:textId="567EBEA8" w:rsidR="00B21A97" w:rsidRPr="00B21A97" w:rsidRDefault="00B21A97" w:rsidP="00B21A97">
            <w:pPr>
              <w:tabs>
                <w:tab w:val="left" w:pos="885"/>
              </w:tabs>
              <w:snapToGrid w:val="0"/>
              <w:ind w:left="34" w:firstLine="284"/>
              <w:jc w:val="both"/>
              <w:rPr>
                <w:rFonts w:ascii="Times New Roman" w:hAnsi="Times New Roman" w:cs="Times New Roman"/>
                <w:color w:val="000000" w:themeColor="text1"/>
                <w:sz w:val="24"/>
                <w:szCs w:val="24"/>
              </w:rPr>
            </w:pPr>
            <w:r w:rsidRPr="00B21A97">
              <w:rPr>
                <w:rFonts w:ascii="Times New Roman" w:hAnsi="Times New Roman" w:cs="Times New Roman"/>
                <w:color w:val="000000" w:themeColor="text1"/>
                <w:sz w:val="24"/>
                <w:szCs w:val="24"/>
              </w:rPr>
              <w:t>2.</w:t>
            </w:r>
            <w:r w:rsidR="00133EDF">
              <w:rPr>
                <w:rFonts w:ascii="Times New Roman" w:hAnsi="Times New Roman" w:cs="Times New Roman"/>
                <w:color w:val="000000" w:themeColor="text1"/>
                <w:sz w:val="24"/>
                <w:szCs w:val="24"/>
              </w:rPr>
              <w:t>6</w:t>
            </w:r>
            <w:r w:rsidRPr="00B21A97">
              <w:rPr>
                <w:rFonts w:ascii="Times New Roman" w:hAnsi="Times New Roman" w:cs="Times New Roman"/>
                <w:color w:val="000000" w:themeColor="text1"/>
                <w:sz w:val="24"/>
                <w:szCs w:val="24"/>
              </w:rPr>
              <w:t>.</w:t>
            </w:r>
            <w:r w:rsidRPr="00B21A97">
              <w:rPr>
                <w:rFonts w:ascii="Times New Roman" w:hAnsi="Times New Roman" w:cs="Times New Roman"/>
                <w:color w:val="000000" w:themeColor="text1"/>
                <w:sz w:val="24"/>
                <w:szCs w:val="24"/>
              </w:rPr>
              <w:tab/>
              <w:t xml:space="preserve">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в настоящем пункте – руководитель).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(при наличии) участника закупки и подписанную руководителем (для юридического лица) или уполномоченным руководителем лицом, </w:t>
            </w:r>
            <w:r w:rsidRPr="00B21A97">
              <w:rPr>
                <w:rFonts w:ascii="Times New Roman" w:hAnsi="Times New Roman" w:cs="Times New Roman"/>
                <w:color w:val="000000" w:themeColor="text1"/>
                <w:sz w:val="24"/>
                <w:szCs w:val="24"/>
              </w:rPr>
              <w:lastRenderedPageBreak/>
              <w:t>либо копию указанной доверенности, заверенную надлежащим образом.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14:paraId="1465262F" w14:textId="551A0EF6" w:rsidR="00B21A97" w:rsidRPr="00B21A97" w:rsidRDefault="00985886" w:rsidP="00B21A97">
            <w:pPr>
              <w:tabs>
                <w:tab w:val="left" w:pos="885"/>
              </w:tabs>
              <w:snapToGrid w:val="0"/>
              <w:ind w:left="34" w:firstLine="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2.7</w:t>
            </w:r>
            <w:r w:rsidR="00B21A97" w:rsidRPr="00B21A97">
              <w:rPr>
                <w:rFonts w:ascii="Times New Roman" w:hAnsi="Times New Roman" w:cs="Times New Roman"/>
                <w:color w:val="000000" w:themeColor="text1"/>
                <w:sz w:val="24"/>
                <w:szCs w:val="24"/>
              </w:rPr>
              <w:t>.</w:t>
            </w:r>
            <w:r w:rsidR="00B21A97" w:rsidRPr="00B21A97">
              <w:rPr>
                <w:rFonts w:ascii="Times New Roman" w:hAnsi="Times New Roman" w:cs="Times New Roman"/>
                <w:color w:val="000000" w:themeColor="text1"/>
                <w:sz w:val="24"/>
                <w:szCs w:val="24"/>
              </w:rPr>
              <w:tab/>
              <w:t>Решение об одобрении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процедуре закупки, обеспечения исполнения договора являются крупной сделкой.</w:t>
            </w:r>
          </w:p>
          <w:p w14:paraId="375816F5" w14:textId="07769F96" w:rsidR="00B21A97" w:rsidRPr="00B21A97" w:rsidRDefault="00B21A97" w:rsidP="00B21A97">
            <w:pPr>
              <w:pStyle w:val="112"/>
              <w:numPr>
                <w:ilvl w:val="0"/>
                <w:numId w:val="0"/>
              </w:numPr>
              <w:ind w:left="93" w:right="158"/>
              <w:jc w:val="both"/>
              <w:rPr>
                <w:sz w:val="24"/>
                <w:szCs w:val="24"/>
              </w:rPr>
            </w:pPr>
            <w:r w:rsidRPr="00B21A97">
              <w:rPr>
                <w:color w:val="000000" w:themeColor="text1"/>
                <w:sz w:val="24"/>
                <w:szCs w:val="24"/>
              </w:rPr>
              <w:t xml:space="preserve">  </w:t>
            </w:r>
          </w:p>
        </w:tc>
      </w:tr>
      <w:tr w:rsidR="00B21A97" w:rsidRPr="00B21A97" w14:paraId="60A3AAAE" w14:textId="77777777" w:rsidTr="00E8482F">
        <w:tc>
          <w:tcPr>
            <w:tcW w:w="634" w:type="dxa"/>
          </w:tcPr>
          <w:p w14:paraId="3E51213A" w14:textId="77777777" w:rsidR="00B21A97" w:rsidRPr="00B21A97" w:rsidRDefault="00B21A97" w:rsidP="00B21A97">
            <w:pPr>
              <w:pStyle w:val="13"/>
              <w:rPr>
                <w:sz w:val="24"/>
                <w:szCs w:val="24"/>
              </w:rPr>
            </w:pPr>
          </w:p>
        </w:tc>
        <w:tc>
          <w:tcPr>
            <w:tcW w:w="2984" w:type="dxa"/>
          </w:tcPr>
          <w:p w14:paraId="49749506" w14:textId="71DE1008" w:rsidR="00B21A97" w:rsidRPr="00B21A97" w:rsidRDefault="00B21A97" w:rsidP="00B21A97">
            <w:pPr>
              <w:pStyle w:val="ac"/>
              <w:rPr>
                <w:sz w:val="24"/>
                <w:szCs w:val="24"/>
              </w:rPr>
            </w:pPr>
            <w:r w:rsidRPr="00B21A97">
              <w:rPr>
                <w:color w:val="000000" w:themeColor="text1"/>
                <w:sz w:val="24"/>
                <w:szCs w:val="24"/>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иностранными лицами</w:t>
            </w:r>
          </w:p>
        </w:tc>
        <w:tc>
          <w:tcPr>
            <w:tcW w:w="6435" w:type="dxa"/>
          </w:tcPr>
          <w:p w14:paraId="3681E9D5" w14:textId="77777777" w:rsidR="00B21A97" w:rsidRPr="00B21A97" w:rsidRDefault="00B21A97" w:rsidP="00B21A97">
            <w:pPr>
              <w:widowControl w:val="0"/>
              <w:tabs>
                <w:tab w:val="left" w:pos="851"/>
              </w:tabs>
              <w:suppressAutoHyphens/>
              <w:autoSpaceDE w:val="0"/>
              <w:autoSpaceDN w:val="0"/>
              <w:adjustRightInd w:val="0"/>
              <w:jc w:val="both"/>
              <w:outlineLvl w:val="1"/>
              <w:rPr>
                <w:rFonts w:ascii="Times New Roman" w:eastAsia="Times New Roman" w:hAnsi="Times New Roman" w:cs="Times New Roman"/>
                <w:color w:val="000000" w:themeColor="text1"/>
                <w:sz w:val="24"/>
                <w:szCs w:val="24"/>
              </w:rPr>
            </w:pPr>
            <w:r w:rsidRPr="00B21A97">
              <w:rPr>
                <w:rFonts w:ascii="Times New Roman" w:eastAsia="Times New Roman" w:hAnsi="Times New Roman" w:cs="Times New Roman"/>
                <w:color w:val="000000" w:themeColor="text1"/>
                <w:sz w:val="24"/>
                <w:szCs w:val="24"/>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установленный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если:</w:t>
            </w:r>
          </w:p>
          <w:p w14:paraId="30F4596F" w14:textId="77777777" w:rsidR="00B21A97" w:rsidRPr="00B21A97" w:rsidRDefault="00B21A97" w:rsidP="00B21A97">
            <w:pPr>
              <w:tabs>
                <w:tab w:val="left" w:pos="993"/>
              </w:tabs>
              <w:suppressAutoHyphens/>
              <w:autoSpaceDE w:val="0"/>
              <w:autoSpaceDN w:val="0"/>
              <w:adjustRightInd w:val="0"/>
              <w:ind w:firstLine="540"/>
              <w:jc w:val="both"/>
              <w:rPr>
                <w:rFonts w:ascii="Times New Roman" w:eastAsia="Times New Roman" w:hAnsi="Times New Roman" w:cs="Times New Roman"/>
                <w:color w:val="000000" w:themeColor="text1"/>
                <w:sz w:val="24"/>
                <w:szCs w:val="24"/>
                <w:lang w:eastAsia="ar-SA"/>
              </w:rPr>
            </w:pPr>
            <w:r w:rsidRPr="00B21A97">
              <w:rPr>
                <w:rFonts w:ascii="Times New Roman" w:eastAsia="Times New Roman" w:hAnsi="Times New Roman" w:cs="Times New Roman"/>
                <w:color w:val="000000" w:themeColor="text1"/>
                <w:sz w:val="24"/>
                <w:szCs w:val="24"/>
                <w:lang w:eastAsia="ar-SA"/>
              </w:rPr>
              <w:t>а) закупка признана несостоявшейся и договор заключается с единственным участником закупки;</w:t>
            </w:r>
          </w:p>
          <w:p w14:paraId="2917D4FC" w14:textId="77777777" w:rsidR="00B21A97" w:rsidRPr="00B21A97" w:rsidRDefault="00B21A97" w:rsidP="00B21A97">
            <w:pPr>
              <w:suppressAutoHyphens/>
              <w:autoSpaceDE w:val="0"/>
              <w:autoSpaceDN w:val="0"/>
              <w:adjustRightInd w:val="0"/>
              <w:ind w:firstLine="540"/>
              <w:jc w:val="both"/>
              <w:rPr>
                <w:rFonts w:ascii="Times New Roman" w:eastAsia="Times New Roman" w:hAnsi="Times New Roman" w:cs="Times New Roman"/>
                <w:color w:val="000000" w:themeColor="text1"/>
                <w:sz w:val="24"/>
                <w:szCs w:val="24"/>
                <w:lang w:eastAsia="ar-SA"/>
              </w:rPr>
            </w:pPr>
            <w:r w:rsidRPr="00B21A97">
              <w:rPr>
                <w:rFonts w:ascii="Times New Roman" w:eastAsia="Times New Roman" w:hAnsi="Times New Roman" w:cs="Times New Roman"/>
                <w:color w:val="000000" w:themeColor="text1"/>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252A356" w14:textId="77777777" w:rsidR="00B21A97" w:rsidRPr="00B21A97" w:rsidRDefault="00B21A97" w:rsidP="00B21A97">
            <w:pPr>
              <w:suppressAutoHyphens/>
              <w:autoSpaceDE w:val="0"/>
              <w:autoSpaceDN w:val="0"/>
              <w:adjustRightInd w:val="0"/>
              <w:ind w:firstLine="540"/>
              <w:jc w:val="both"/>
              <w:rPr>
                <w:rFonts w:ascii="Times New Roman" w:eastAsia="Times New Roman" w:hAnsi="Times New Roman" w:cs="Times New Roman"/>
                <w:color w:val="000000" w:themeColor="text1"/>
                <w:sz w:val="24"/>
                <w:szCs w:val="24"/>
                <w:lang w:eastAsia="ar-SA"/>
              </w:rPr>
            </w:pPr>
            <w:r w:rsidRPr="00B21A97">
              <w:rPr>
                <w:rFonts w:ascii="Times New Roman" w:eastAsia="Times New Roman" w:hAnsi="Times New Roman" w:cs="Times New Roman"/>
                <w:color w:val="000000" w:themeColor="text1"/>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750E147" w14:textId="77777777" w:rsidR="00B21A97" w:rsidRPr="00B21A97" w:rsidRDefault="00B21A97" w:rsidP="00B21A97">
            <w:pPr>
              <w:suppressAutoHyphens/>
              <w:autoSpaceDE w:val="0"/>
              <w:autoSpaceDN w:val="0"/>
              <w:adjustRightInd w:val="0"/>
              <w:ind w:firstLine="540"/>
              <w:jc w:val="both"/>
              <w:rPr>
                <w:rFonts w:ascii="Times New Roman" w:eastAsia="Times New Roman" w:hAnsi="Times New Roman" w:cs="Times New Roman"/>
                <w:color w:val="000000" w:themeColor="text1"/>
                <w:sz w:val="24"/>
                <w:szCs w:val="24"/>
                <w:lang w:eastAsia="ar-SA"/>
              </w:rPr>
            </w:pPr>
            <w:r w:rsidRPr="00B21A97">
              <w:rPr>
                <w:rFonts w:ascii="Times New Roman" w:eastAsia="Times New Roman" w:hAnsi="Times New Roman" w:cs="Times New Roman"/>
                <w:color w:val="000000" w:themeColor="text1"/>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(пятидесяти) процентов стоимости всех предложенных таким участником товаров, работ, услуг;</w:t>
            </w:r>
          </w:p>
          <w:p w14:paraId="1885D0B0" w14:textId="7A11F4D7" w:rsidR="00B21A97" w:rsidRPr="00B21A97" w:rsidRDefault="00B21A97" w:rsidP="00E227E3">
            <w:pPr>
              <w:pStyle w:val="112"/>
              <w:numPr>
                <w:ilvl w:val="0"/>
                <w:numId w:val="0"/>
              </w:numPr>
              <w:ind w:right="158" w:firstLine="255"/>
              <w:jc w:val="both"/>
              <w:rPr>
                <w:sz w:val="24"/>
                <w:szCs w:val="24"/>
              </w:rPr>
            </w:pPr>
            <w:r w:rsidRPr="00B21A97">
              <w:rPr>
                <w:rFonts w:eastAsia="Times New Roman"/>
                <w:color w:val="000000" w:themeColor="text1"/>
                <w:sz w:val="24"/>
                <w:szCs w:val="24"/>
                <w:lang w:eastAsia="ar-SA"/>
              </w:rPr>
              <w:t>д) в заявке на участие</w:t>
            </w:r>
            <w:r w:rsidR="00E227E3">
              <w:rPr>
                <w:rFonts w:eastAsia="Times New Roman"/>
                <w:color w:val="000000" w:themeColor="text1"/>
                <w:sz w:val="24"/>
                <w:szCs w:val="24"/>
                <w:lang w:eastAsia="ar-SA"/>
              </w:rPr>
              <w:t xml:space="preserve"> в закупке, представленной участ</w:t>
            </w:r>
            <w:r w:rsidRPr="00B21A97">
              <w:rPr>
                <w:rFonts w:eastAsia="Times New Roman"/>
                <w:color w:val="000000" w:themeColor="text1"/>
                <w:sz w:val="24"/>
                <w:szCs w:val="24"/>
                <w:lang w:eastAsia="ar-SA"/>
              </w:rPr>
              <w:t xml:space="preserve">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w:t>
            </w:r>
            <w:r w:rsidRPr="00B21A97">
              <w:rPr>
                <w:rFonts w:eastAsia="Times New Roman"/>
                <w:color w:val="000000" w:themeColor="text1"/>
                <w:sz w:val="24"/>
                <w:szCs w:val="24"/>
                <w:lang w:eastAsia="ar-SA"/>
              </w:rPr>
              <w:lastRenderedPageBreak/>
              <w:t>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(пятидесяти) процентов стоимости всех предложенных таким участником товаров, работ, услуг.</w:t>
            </w:r>
          </w:p>
        </w:tc>
      </w:tr>
    </w:tbl>
    <w:p w14:paraId="225608BD" w14:textId="77777777" w:rsidR="00AF408D" w:rsidRPr="00B21A97" w:rsidRDefault="00AF408D" w:rsidP="001C1868">
      <w:pPr>
        <w:pStyle w:val="a9"/>
        <w:ind w:firstLine="0"/>
        <w:rPr>
          <w:sz w:val="24"/>
          <w:szCs w:val="24"/>
        </w:rPr>
      </w:pPr>
    </w:p>
    <w:p w14:paraId="6FA03310" w14:textId="77777777" w:rsidR="003B3858" w:rsidRPr="00B21A97" w:rsidRDefault="003B3858" w:rsidP="00706ACA">
      <w:pPr>
        <w:pStyle w:val="1b"/>
        <w:tabs>
          <w:tab w:val="clear" w:pos="1134"/>
        </w:tabs>
        <w:rPr>
          <w:sz w:val="24"/>
          <w:szCs w:val="24"/>
        </w:rPr>
      </w:pPr>
    </w:p>
    <w:p w14:paraId="20A3A2B9" w14:textId="77777777" w:rsidR="000013FE" w:rsidRPr="00B21A97" w:rsidRDefault="000013FE" w:rsidP="000013FE">
      <w:pPr>
        <w:pStyle w:val="1b"/>
        <w:tabs>
          <w:tab w:val="clear" w:pos="1134"/>
        </w:tabs>
        <w:ind w:left="4536"/>
        <w:rPr>
          <w:b w:val="0"/>
          <w:sz w:val="24"/>
          <w:szCs w:val="24"/>
        </w:rPr>
        <w:sectPr w:rsidR="000013FE" w:rsidRPr="00B21A97" w:rsidSect="005D69D3">
          <w:pgSz w:w="11906" w:h="16838"/>
          <w:pgMar w:top="567" w:right="851" w:bottom="567" w:left="1134" w:header="709" w:footer="709" w:gutter="0"/>
          <w:cols w:space="720"/>
        </w:sectPr>
      </w:pPr>
    </w:p>
    <w:p w14:paraId="6FD3E0E0" w14:textId="61C0DC05" w:rsidR="003B3858" w:rsidRPr="00B21A97" w:rsidRDefault="000013FE" w:rsidP="00A5549B">
      <w:pPr>
        <w:pStyle w:val="1b"/>
        <w:tabs>
          <w:tab w:val="clear" w:pos="1134"/>
        </w:tabs>
        <w:ind w:left="5245"/>
        <w:rPr>
          <w:b w:val="0"/>
          <w:sz w:val="24"/>
          <w:szCs w:val="24"/>
        </w:rPr>
      </w:pPr>
      <w:r w:rsidRPr="00B21A97">
        <w:rPr>
          <w:b w:val="0"/>
          <w:sz w:val="24"/>
          <w:szCs w:val="24"/>
        </w:rPr>
        <w:lastRenderedPageBreak/>
        <w:t>Приложение №1 к извещению о проведении запроса котировок в электронной форме</w:t>
      </w:r>
    </w:p>
    <w:p w14:paraId="4FBBAEC5" w14:textId="77777777" w:rsidR="001E7E21" w:rsidRPr="00B21A97" w:rsidRDefault="001E7E21" w:rsidP="001E7E21">
      <w:pPr>
        <w:ind w:left="708"/>
        <w:jc w:val="center"/>
        <w:rPr>
          <w:rFonts w:ascii="Times New Roman" w:hAnsi="Times New Roman" w:cs="Times New Roman"/>
          <w:b/>
          <w:sz w:val="24"/>
          <w:szCs w:val="24"/>
        </w:rPr>
      </w:pPr>
    </w:p>
    <w:p w14:paraId="49A93F16" w14:textId="5C213583" w:rsidR="001E7E21" w:rsidRPr="00B21A97" w:rsidRDefault="001E7E21" w:rsidP="001E7E21">
      <w:pPr>
        <w:ind w:left="708"/>
        <w:jc w:val="center"/>
        <w:rPr>
          <w:rFonts w:ascii="Times New Roman" w:hAnsi="Times New Roman" w:cs="Times New Roman"/>
          <w:b/>
          <w:sz w:val="24"/>
          <w:szCs w:val="24"/>
        </w:rPr>
      </w:pPr>
      <w:r w:rsidRPr="00B21A97">
        <w:rPr>
          <w:rFonts w:ascii="Times New Roman" w:hAnsi="Times New Roman" w:cs="Times New Roman"/>
          <w:b/>
          <w:sz w:val="24"/>
          <w:szCs w:val="24"/>
        </w:rPr>
        <w:t>Техническое задание</w:t>
      </w:r>
      <w:r w:rsidR="00446967" w:rsidRPr="00B21A97">
        <w:rPr>
          <w:rFonts w:ascii="Times New Roman" w:hAnsi="Times New Roman" w:cs="Times New Roman"/>
          <w:b/>
          <w:sz w:val="24"/>
          <w:szCs w:val="24"/>
        </w:rPr>
        <w:t xml:space="preserve"> на</w:t>
      </w:r>
    </w:p>
    <w:p w14:paraId="3AC1B553" w14:textId="6452ADAB" w:rsidR="00702A3B" w:rsidRDefault="00EC7F7D" w:rsidP="009E4782">
      <w:pPr>
        <w:ind w:left="708"/>
        <w:jc w:val="center"/>
        <w:rPr>
          <w:rFonts w:ascii="Times New Roman" w:hAnsi="Times New Roman" w:cs="Times New Roman"/>
          <w:b/>
          <w:sz w:val="24"/>
          <w:szCs w:val="24"/>
        </w:rPr>
      </w:pPr>
      <w:r w:rsidRPr="00B21A97">
        <w:rPr>
          <w:rFonts w:ascii="Times New Roman" w:hAnsi="Times New Roman" w:cs="Times New Roman"/>
          <w:b/>
          <w:sz w:val="24"/>
          <w:szCs w:val="24"/>
        </w:rPr>
        <w:t xml:space="preserve">поставку </w:t>
      </w:r>
      <w:r w:rsidR="00ED0591">
        <w:rPr>
          <w:rFonts w:ascii="Times New Roman" w:hAnsi="Times New Roman" w:cs="Times New Roman"/>
          <w:b/>
          <w:sz w:val="24"/>
          <w:szCs w:val="24"/>
        </w:rPr>
        <w:t xml:space="preserve">холодильного </w:t>
      </w:r>
      <w:r w:rsidR="003471A3">
        <w:rPr>
          <w:rFonts w:ascii="Times New Roman" w:hAnsi="Times New Roman" w:cs="Times New Roman"/>
          <w:b/>
          <w:sz w:val="24"/>
          <w:szCs w:val="24"/>
        </w:rPr>
        <w:t xml:space="preserve">и морозильного </w:t>
      </w:r>
      <w:r w:rsidR="00E610EA" w:rsidRPr="00E610EA">
        <w:rPr>
          <w:rFonts w:ascii="Times New Roman" w:hAnsi="Times New Roman" w:cs="Times New Roman"/>
          <w:b/>
          <w:sz w:val="24"/>
          <w:szCs w:val="24"/>
        </w:rPr>
        <w:t xml:space="preserve">оборудования </w:t>
      </w:r>
    </w:p>
    <w:p w14:paraId="5BEC2212" w14:textId="0CE3EF5F" w:rsidR="00E610EA" w:rsidRDefault="00E610EA" w:rsidP="009E4782">
      <w:pPr>
        <w:ind w:left="708"/>
        <w:jc w:val="center"/>
        <w:rPr>
          <w:rFonts w:ascii="Times New Roman" w:hAnsi="Times New Roman" w:cs="Times New Roman"/>
          <w:b/>
          <w:sz w:val="24"/>
          <w:szCs w:val="24"/>
        </w:rPr>
      </w:pPr>
    </w:p>
    <w:p w14:paraId="1F62D965" w14:textId="2E3AAEEA" w:rsidR="00E610EA" w:rsidRDefault="00E610EA" w:rsidP="009E4782">
      <w:pPr>
        <w:ind w:left="708"/>
        <w:jc w:val="center"/>
        <w:rPr>
          <w:rFonts w:ascii="Times New Roman" w:hAnsi="Times New Roman" w:cs="Times New Roman"/>
          <w:b/>
          <w:sz w:val="24"/>
          <w:szCs w:val="24"/>
        </w:rPr>
      </w:pPr>
    </w:p>
    <w:tbl>
      <w:tblPr>
        <w:tblW w:w="10426" w:type="dxa"/>
        <w:tblLook w:val="04A0" w:firstRow="1" w:lastRow="0" w:firstColumn="1" w:lastColumn="0" w:noHBand="0" w:noVBand="1"/>
      </w:tblPr>
      <w:tblGrid>
        <w:gridCol w:w="427"/>
        <w:gridCol w:w="1405"/>
        <w:gridCol w:w="3692"/>
        <w:gridCol w:w="3626"/>
        <w:gridCol w:w="618"/>
        <w:gridCol w:w="658"/>
      </w:tblGrid>
      <w:tr w:rsidR="00C97EEB" w:rsidRPr="00404CD1" w14:paraId="2EB41CF6" w14:textId="77777777" w:rsidTr="00C97EEB">
        <w:trPr>
          <w:trHeight w:val="930"/>
        </w:trPr>
        <w:tc>
          <w:tcPr>
            <w:tcW w:w="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F23EC" w14:textId="77777777" w:rsidR="0057431D" w:rsidRPr="00404CD1" w:rsidRDefault="0057431D" w:rsidP="00E610EA">
            <w:pPr>
              <w:jc w:val="center"/>
              <w:rPr>
                <w:rFonts w:ascii="Times New Roman" w:eastAsia="Times New Roman" w:hAnsi="Times New Roman" w:cs="Times New Roman"/>
                <w:color w:val="000000"/>
                <w:lang w:eastAsia="ru-RU"/>
              </w:rPr>
            </w:pPr>
            <w:r w:rsidRPr="00404CD1">
              <w:rPr>
                <w:rFonts w:ascii="Times New Roman" w:eastAsia="Times New Roman" w:hAnsi="Times New Roman" w:cs="Times New Roman"/>
                <w:color w:val="000000"/>
                <w:lang w:eastAsia="ru-RU"/>
              </w:rPr>
              <w:t>№</w:t>
            </w:r>
          </w:p>
        </w:tc>
        <w:tc>
          <w:tcPr>
            <w:tcW w:w="1405" w:type="dxa"/>
            <w:tcBorders>
              <w:top w:val="single" w:sz="4" w:space="0" w:color="auto"/>
              <w:left w:val="nil"/>
              <w:bottom w:val="single" w:sz="4" w:space="0" w:color="auto"/>
              <w:right w:val="single" w:sz="4" w:space="0" w:color="auto"/>
            </w:tcBorders>
            <w:shd w:val="clear" w:color="auto" w:fill="auto"/>
            <w:vAlign w:val="center"/>
            <w:hideMark/>
          </w:tcPr>
          <w:p w14:paraId="64D20653" w14:textId="0D71359E" w:rsidR="0057431D" w:rsidRPr="00681DFE" w:rsidRDefault="0057431D" w:rsidP="00E610EA">
            <w:pPr>
              <w:jc w:val="center"/>
              <w:rPr>
                <w:rFonts w:ascii="Times New Roman" w:eastAsia="Times New Roman" w:hAnsi="Times New Roman" w:cs="Times New Roman"/>
                <w:color w:val="000000"/>
                <w:lang w:eastAsia="ru-RU"/>
              </w:rPr>
            </w:pPr>
            <w:r w:rsidRPr="00681DFE">
              <w:rPr>
                <w:rFonts w:ascii="Times New Roman" w:hAnsi="Times New Roman"/>
                <w:bCs/>
              </w:rPr>
              <w:t>Наименование объекта закупки</w:t>
            </w:r>
          </w:p>
        </w:tc>
        <w:tc>
          <w:tcPr>
            <w:tcW w:w="3692" w:type="dxa"/>
            <w:tcBorders>
              <w:top w:val="single" w:sz="4" w:space="0" w:color="auto"/>
              <w:left w:val="nil"/>
              <w:bottom w:val="single" w:sz="4" w:space="0" w:color="auto"/>
              <w:right w:val="single" w:sz="4" w:space="0" w:color="auto"/>
            </w:tcBorders>
            <w:shd w:val="clear" w:color="auto" w:fill="auto"/>
            <w:vAlign w:val="center"/>
            <w:hideMark/>
          </w:tcPr>
          <w:p w14:paraId="68498613" w14:textId="60E02238" w:rsidR="0057431D" w:rsidRPr="00404CD1" w:rsidRDefault="0057431D" w:rsidP="00E610EA">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Функциональные, техни</w:t>
            </w:r>
            <w:r w:rsidRPr="0057431D">
              <w:rPr>
                <w:rFonts w:ascii="Times New Roman" w:eastAsia="Times New Roman" w:hAnsi="Times New Roman" w:cs="Times New Roman"/>
                <w:color w:val="000000"/>
                <w:lang w:eastAsia="ru-RU"/>
              </w:rPr>
              <w:t>ческие, качест</w:t>
            </w:r>
            <w:r>
              <w:rPr>
                <w:rFonts w:ascii="Times New Roman" w:eastAsia="Times New Roman" w:hAnsi="Times New Roman" w:cs="Times New Roman"/>
                <w:color w:val="000000"/>
                <w:lang w:eastAsia="ru-RU"/>
              </w:rPr>
              <w:t>венные и эксплуатационные харак</w:t>
            </w:r>
            <w:r w:rsidRPr="0057431D">
              <w:rPr>
                <w:rFonts w:ascii="Times New Roman" w:eastAsia="Times New Roman" w:hAnsi="Times New Roman" w:cs="Times New Roman"/>
                <w:color w:val="000000"/>
                <w:lang w:eastAsia="ru-RU"/>
              </w:rPr>
              <w:t>теристики объекта</w:t>
            </w:r>
          </w:p>
        </w:tc>
        <w:tc>
          <w:tcPr>
            <w:tcW w:w="3626" w:type="dxa"/>
            <w:tcBorders>
              <w:top w:val="single" w:sz="4" w:space="0" w:color="auto"/>
              <w:left w:val="nil"/>
              <w:bottom w:val="single" w:sz="4" w:space="0" w:color="auto"/>
              <w:right w:val="single" w:sz="4" w:space="0" w:color="auto"/>
            </w:tcBorders>
            <w:shd w:val="clear" w:color="auto" w:fill="auto"/>
            <w:vAlign w:val="center"/>
            <w:hideMark/>
          </w:tcPr>
          <w:p w14:paraId="67A984A1" w14:textId="77777777" w:rsidR="0057431D" w:rsidRPr="00404CD1" w:rsidRDefault="0057431D" w:rsidP="00E610EA">
            <w:pPr>
              <w:jc w:val="center"/>
              <w:rPr>
                <w:rFonts w:ascii="Times New Roman" w:eastAsia="Times New Roman" w:hAnsi="Times New Roman" w:cs="Times New Roman"/>
                <w:color w:val="000000"/>
                <w:lang w:eastAsia="ru-RU"/>
              </w:rPr>
            </w:pPr>
            <w:r w:rsidRPr="00404CD1">
              <w:rPr>
                <w:rFonts w:ascii="Times New Roman" w:eastAsia="Times New Roman" w:hAnsi="Times New Roman" w:cs="Times New Roman"/>
                <w:color w:val="000000"/>
                <w:lang w:eastAsia="ru-RU"/>
              </w:rPr>
              <w:t>Картинка</w:t>
            </w:r>
            <w:r>
              <w:rPr>
                <w:rFonts w:ascii="Times New Roman" w:eastAsia="Times New Roman" w:hAnsi="Times New Roman" w:cs="Times New Roman"/>
                <w:color w:val="000000"/>
                <w:lang w:eastAsia="ru-RU"/>
              </w:rPr>
              <w:t xml:space="preserve"> образец</w:t>
            </w:r>
          </w:p>
        </w:tc>
        <w:tc>
          <w:tcPr>
            <w:tcW w:w="618" w:type="dxa"/>
            <w:tcBorders>
              <w:top w:val="single" w:sz="4" w:space="0" w:color="auto"/>
              <w:left w:val="nil"/>
              <w:bottom w:val="single" w:sz="4" w:space="0" w:color="auto"/>
              <w:right w:val="single" w:sz="4" w:space="0" w:color="auto"/>
            </w:tcBorders>
            <w:shd w:val="clear" w:color="auto" w:fill="auto"/>
            <w:vAlign w:val="center"/>
            <w:hideMark/>
          </w:tcPr>
          <w:p w14:paraId="6D520CBF" w14:textId="77777777" w:rsidR="0057431D" w:rsidRPr="00404CD1" w:rsidRDefault="0057431D" w:rsidP="00E610EA">
            <w:pPr>
              <w:jc w:val="center"/>
              <w:rPr>
                <w:rFonts w:ascii="Times New Roman" w:eastAsia="Times New Roman" w:hAnsi="Times New Roman" w:cs="Times New Roman"/>
                <w:lang w:eastAsia="ru-RU"/>
              </w:rPr>
            </w:pPr>
            <w:r w:rsidRPr="00404CD1">
              <w:rPr>
                <w:rFonts w:ascii="Times New Roman" w:eastAsia="Times New Roman" w:hAnsi="Times New Roman" w:cs="Times New Roman"/>
                <w:lang w:eastAsia="ru-RU"/>
              </w:rPr>
              <w:t xml:space="preserve">Ед. </w:t>
            </w:r>
            <w:r w:rsidRPr="00404CD1">
              <w:rPr>
                <w:rFonts w:ascii="Times New Roman" w:eastAsia="Times New Roman" w:hAnsi="Times New Roman" w:cs="Times New Roman"/>
                <w:lang w:eastAsia="ru-RU"/>
              </w:rPr>
              <w:br/>
              <w:t>изм.</w:t>
            </w:r>
          </w:p>
        </w:tc>
        <w:tc>
          <w:tcPr>
            <w:tcW w:w="658" w:type="dxa"/>
            <w:tcBorders>
              <w:top w:val="single" w:sz="4" w:space="0" w:color="auto"/>
              <w:left w:val="nil"/>
              <w:bottom w:val="single" w:sz="4" w:space="0" w:color="auto"/>
              <w:right w:val="single" w:sz="4" w:space="0" w:color="auto"/>
            </w:tcBorders>
            <w:shd w:val="clear" w:color="auto" w:fill="auto"/>
            <w:vAlign w:val="center"/>
            <w:hideMark/>
          </w:tcPr>
          <w:p w14:paraId="7FBFE9AD" w14:textId="77777777" w:rsidR="0057431D" w:rsidRPr="00404CD1" w:rsidRDefault="0057431D" w:rsidP="00E610EA">
            <w:pPr>
              <w:jc w:val="center"/>
              <w:rPr>
                <w:rFonts w:ascii="Times New Roman" w:eastAsia="Times New Roman" w:hAnsi="Times New Roman" w:cs="Times New Roman"/>
                <w:color w:val="000000"/>
                <w:lang w:eastAsia="ru-RU"/>
              </w:rPr>
            </w:pPr>
            <w:r w:rsidRPr="00404CD1">
              <w:rPr>
                <w:rFonts w:ascii="Times New Roman" w:eastAsia="Times New Roman" w:hAnsi="Times New Roman" w:cs="Times New Roman"/>
                <w:color w:val="000000"/>
                <w:lang w:eastAsia="ru-RU"/>
              </w:rPr>
              <w:t>Кол-во</w:t>
            </w:r>
          </w:p>
        </w:tc>
      </w:tr>
      <w:tr w:rsidR="00C97EEB" w:rsidRPr="00404CD1" w14:paraId="5CEFB298" w14:textId="77777777" w:rsidTr="00C97EEB">
        <w:trPr>
          <w:trHeight w:val="6753"/>
        </w:trPr>
        <w:tc>
          <w:tcPr>
            <w:tcW w:w="427" w:type="dxa"/>
            <w:tcBorders>
              <w:top w:val="nil"/>
              <w:left w:val="single" w:sz="4" w:space="0" w:color="auto"/>
              <w:bottom w:val="single" w:sz="4" w:space="0" w:color="auto"/>
              <w:right w:val="single" w:sz="4" w:space="0" w:color="auto"/>
            </w:tcBorders>
            <w:shd w:val="clear" w:color="000000" w:fill="FFFFFF"/>
            <w:vAlign w:val="center"/>
            <w:hideMark/>
          </w:tcPr>
          <w:p w14:paraId="4EC7DA2D" w14:textId="77777777" w:rsidR="0057431D" w:rsidRPr="00404CD1" w:rsidRDefault="0057431D" w:rsidP="00E610EA">
            <w:pPr>
              <w:jc w:val="center"/>
              <w:rPr>
                <w:rFonts w:ascii="Times New Roman" w:eastAsia="Times New Roman" w:hAnsi="Times New Roman" w:cs="Times New Roman"/>
                <w:lang w:eastAsia="ru-RU"/>
              </w:rPr>
            </w:pPr>
            <w:r w:rsidRPr="00404CD1">
              <w:rPr>
                <w:rFonts w:ascii="Times New Roman" w:eastAsia="Times New Roman" w:hAnsi="Times New Roman" w:cs="Times New Roman"/>
                <w:lang w:eastAsia="ru-RU"/>
              </w:rPr>
              <w:t>1</w:t>
            </w:r>
          </w:p>
        </w:tc>
        <w:tc>
          <w:tcPr>
            <w:tcW w:w="1405" w:type="dxa"/>
            <w:tcBorders>
              <w:top w:val="nil"/>
              <w:left w:val="nil"/>
              <w:bottom w:val="single" w:sz="4" w:space="0" w:color="auto"/>
              <w:right w:val="single" w:sz="4" w:space="0" w:color="auto"/>
            </w:tcBorders>
            <w:shd w:val="clear" w:color="auto" w:fill="auto"/>
            <w:vAlign w:val="center"/>
            <w:hideMark/>
          </w:tcPr>
          <w:p w14:paraId="329E4D6F" w14:textId="77777777" w:rsidR="0057431D" w:rsidRDefault="00C4748C" w:rsidP="00ED0591">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Холодильник              </w:t>
            </w:r>
            <w:r w:rsidRPr="00C4748C">
              <w:rPr>
                <w:rFonts w:ascii="Times New Roman" w:eastAsia="Times New Roman" w:hAnsi="Times New Roman" w:cs="Times New Roman"/>
                <w:color w:val="000000"/>
                <w:lang w:eastAsia="ru-RU"/>
              </w:rPr>
              <w:t>Haier CEF535ASD</w:t>
            </w:r>
          </w:p>
          <w:p w14:paraId="6409D982" w14:textId="7E0D75E9" w:rsidR="002D4AB5" w:rsidRPr="00404CD1" w:rsidRDefault="002D4AB5" w:rsidP="00ED0591">
            <w:pPr>
              <w:jc w:val="center"/>
              <w:rPr>
                <w:rFonts w:ascii="Times New Roman" w:eastAsia="Times New Roman" w:hAnsi="Times New Roman" w:cs="Times New Roman"/>
                <w:color w:val="000000"/>
                <w:lang w:eastAsia="ru-RU"/>
              </w:rPr>
            </w:pPr>
            <w:r w:rsidRPr="00EB7568">
              <w:rPr>
                <w:rFonts w:ascii="Times New Roman" w:eastAsia="Times New Roman" w:hAnsi="Times New Roman" w:cs="Times New Roman"/>
                <w:color w:val="000000"/>
                <w:lang w:eastAsia="ru-RU"/>
              </w:rPr>
              <w:t>(или эквивалент)</w:t>
            </w:r>
          </w:p>
        </w:tc>
        <w:tc>
          <w:tcPr>
            <w:tcW w:w="3692" w:type="dxa"/>
            <w:tcBorders>
              <w:top w:val="nil"/>
              <w:left w:val="nil"/>
              <w:bottom w:val="single" w:sz="4" w:space="0" w:color="auto"/>
              <w:right w:val="single" w:sz="4" w:space="0" w:color="auto"/>
            </w:tcBorders>
            <w:shd w:val="clear" w:color="auto" w:fill="auto"/>
            <w:hideMark/>
          </w:tcPr>
          <w:p w14:paraId="103508D7" w14:textId="2242BF4E" w:rsidR="00ED0591" w:rsidRPr="00ED0591" w:rsidRDefault="00ED0591" w:rsidP="00ED0591">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w:t>
            </w:r>
            <w:r w:rsidRPr="00ED0591">
              <w:rPr>
                <w:rFonts w:ascii="Times New Roman" w:eastAsia="Times New Roman" w:hAnsi="Times New Roman" w:cs="Times New Roman"/>
                <w:color w:val="000000"/>
                <w:lang w:eastAsia="ru-RU"/>
              </w:rPr>
              <w:t>абариты и вес</w:t>
            </w:r>
            <w:r>
              <w:rPr>
                <w:rFonts w:ascii="Times New Roman" w:eastAsia="Times New Roman" w:hAnsi="Times New Roman" w:cs="Times New Roman"/>
                <w:color w:val="000000"/>
                <w:lang w:eastAsia="ru-RU"/>
              </w:rPr>
              <w:t>: 59.5х190х</w:t>
            </w:r>
            <w:r w:rsidRPr="00ED0591">
              <w:rPr>
                <w:rFonts w:ascii="Times New Roman" w:eastAsia="Times New Roman" w:hAnsi="Times New Roman" w:cs="Times New Roman"/>
                <w:color w:val="000000"/>
                <w:lang w:eastAsia="ru-RU"/>
              </w:rPr>
              <w:t>65 см</w:t>
            </w:r>
          </w:p>
          <w:p w14:paraId="29643D08" w14:textId="744CBDF1" w:rsidR="0057431D" w:rsidRDefault="00ED0591" w:rsidP="00ED0591">
            <w:pPr>
              <w:rPr>
                <w:rFonts w:ascii="Times New Roman" w:eastAsia="Times New Roman" w:hAnsi="Times New Roman" w:cs="Times New Roman"/>
                <w:color w:val="000000"/>
                <w:lang w:eastAsia="ru-RU"/>
              </w:rPr>
            </w:pPr>
            <w:r w:rsidRPr="00ED0591">
              <w:rPr>
                <w:rFonts w:ascii="Times New Roman" w:eastAsia="Times New Roman" w:hAnsi="Times New Roman" w:cs="Times New Roman"/>
                <w:color w:val="000000"/>
                <w:lang w:eastAsia="ru-RU"/>
              </w:rPr>
              <w:t>Вес</w:t>
            </w:r>
            <w:r>
              <w:rPr>
                <w:rFonts w:ascii="Times New Roman" w:eastAsia="Times New Roman" w:hAnsi="Times New Roman" w:cs="Times New Roman"/>
                <w:color w:val="000000"/>
                <w:lang w:eastAsia="ru-RU"/>
              </w:rPr>
              <w:t xml:space="preserve"> </w:t>
            </w:r>
            <w:r w:rsidRPr="00ED0591">
              <w:rPr>
                <w:rFonts w:ascii="Times New Roman" w:eastAsia="Times New Roman" w:hAnsi="Times New Roman" w:cs="Times New Roman"/>
                <w:color w:val="000000"/>
                <w:lang w:eastAsia="ru-RU"/>
              </w:rPr>
              <w:t>67 кг</w:t>
            </w:r>
          </w:p>
          <w:p w14:paraId="1142ECE0" w14:textId="77777777" w:rsidR="00ED0591" w:rsidRDefault="00ED0591" w:rsidP="00ED0591">
            <w:pPr>
              <w:rPr>
                <w:rFonts w:ascii="Times New Roman" w:eastAsia="Times New Roman" w:hAnsi="Times New Roman" w:cs="Times New Roman"/>
                <w:color w:val="000000"/>
                <w:lang w:eastAsia="ru-RU"/>
              </w:rPr>
            </w:pPr>
            <w:r w:rsidRPr="00ED0591">
              <w:rPr>
                <w:rFonts w:ascii="Times New Roman" w:eastAsia="Times New Roman" w:hAnsi="Times New Roman" w:cs="Times New Roman"/>
                <w:color w:val="000000"/>
                <w:lang w:eastAsia="ru-RU"/>
              </w:rPr>
              <w:t>Общий полезный объем  346 л</w:t>
            </w:r>
          </w:p>
          <w:p w14:paraId="4ADF4EEC" w14:textId="13A55B06" w:rsidR="00ED0591" w:rsidRPr="00ED0591" w:rsidRDefault="00ED0591" w:rsidP="00ED0591">
            <w:pPr>
              <w:rPr>
                <w:rFonts w:ascii="Times New Roman" w:eastAsia="Times New Roman" w:hAnsi="Times New Roman" w:cs="Times New Roman"/>
                <w:color w:val="000000"/>
                <w:lang w:eastAsia="ru-RU"/>
              </w:rPr>
            </w:pPr>
            <w:r w:rsidRPr="00ED0591">
              <w:rPr>
                <w:rFonts w:ascii="Times New Roman" w:eastAsia="Times New Roman" w:hAnsi="Times New Roman" w:cs="Times New Roman"/>
                <w:color w:val="000000"/>
                <w:lang w:eastAsia="ru-RU"/>
              </w:rPr>
              <w:t>Количество камер</w:t>
            </w:r>
            <w:r>
              <w:rPr>
                <w:rFonts w:ascii="Times New Roman" w:eastAsia="Times New Roman" w:hAnsi="Times New Roman" w:cs="Times New Roman"/>
                <w:color w:val="000000"/>
                <w:lang w:eastAsia="ru-RU"/>
              </w:rPr>
              <w:t xml:space="preserve"> </w:t>
            </w:r>
            <w:r w:rsidRPr="00ED0591">
              <w:rPr>
                <w:rFonts w:ascii="Times New Roman" w:eastAsia="Times New Roman" w:hAnsi="Times New Roman" w:cs="Times New Roman"/>
                <w:color w:val="000000"/>
                <w:lang w:eastAsia="ru-RU"/>
              </w:rPr>
              <w:t>2 шт</w:t>
            </w:r>
            <w:r>
              <w:rPr>
                <w:rFonts w:ascii="Times New Roman" w:eastAsia="Times New Roman" w:hAnsi="Times New Roman" w:cs="Times New Roman"/>
                <w:color w:val="000000"/>
                <w:lang w:eastAsia="ru-RU"/>
              </w:rPr>
              <w:t>.</w:t>
            </w:r>
          </w:p>
          <w:p w14:paraId="7B64D5F3" w14:textId="61401DD5" w:rsidR="00ED0591" w:rsidRPr="00ED0591" w:rsidRDefault="00ED0591" w:rsidP="00ED0591">
            <w:pPr>
              <w:rPr>
                <w:rFonts w:ascii="Times New Roman" w:eastAsia="Times New Roman" w:hAnsi="Times New Roman" w:cs="Times New Roman"/>
                <w:color w:val="000000"/>
                <w:lang w:eastAsia="ru-RU"/>
              </w:rPr>
            </w:pPr>
            <w:r w:rsidRPr="00ED0591">
              <w:rPr>
                <w:rFonts w:ascii="Times New Roman" w:eastAsia="Times New Roman" w:hAnsi="Times New Roman" w:cs="Times New Roman"/>
                <w:color w:val="000000"/>
                <w:lang w:eastAsia="ru-RU"/>
              </w:rPr>
              <w:t>Количество дверей</w:t>
            </w:r>
            <w:r>
              <w:rPr>
                <w:rFonts w:ascii="Times New Roman" w:eastAsia="Times New Roman" w:hAnsi="Times New Roman" w:cs="Times New Roman"/>
                <w:color w:val="000000"/>
                <w:lang w:eastAsia="ru-RU"/>
              </w:rPr>
              <w:t xml:space="preserve"> </w:t>
            </w:r>
            <w:r w:rsidRPr="00ED0591">
              <w:rPr>
                <w:rFonts w:ascii="Times New Roman" w:eastAsia="Times New Roman" w:hAnsi="Times New Roman" w:cs="Times New Roman"/>
                <w:color w:val="000000"/>
                <w:lang w:eastAsia="ru-RU"/>
              </w:rPr>
              <w:t>2 шт</w:t>
            </w:r>
          </w:p>
          <w:p w14:paraId="6670D392" w14:textId="0D6AF3E5" w:rsidR="00ED0591" w:rsidRPr="00ED0591" w:rsidRDefault="00C4748C" w:rsidP="00ED0591">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w:t>
            </w:r>
            <w:r w:rsidR="00ED0591" w:rsidRPr="00ED0591">
              <w:rPr>
                <w:rFonts w:ascii="Times New Roman" w:eastAsia="Times New Roman" w:hAnsi="Times New Roman" w:cs="Times New Roman"/>
                <w:color w:val="000000"/>
                <w:lang w:eastAsia="ru-RU"/>
              </w:rPr>
              <w:t>верцы</w:t>
            </w:r>
            <w:r>
              <w:rPr>
                <w:rFonts w:ascii="Times New Roman" w:eastAsia="Times New Roman" w:hAnsi="Times New Roman" w:cs="Times New Roman"/>
                <w:color w:val="000000"/>
                <w:lang w:eastAsia="ru-RU"/>
              </w:rPr>
              <w:t xml:space="preserve"> с возможностью перевешивания</w:t>
            </w:r>
          </w:p>
          <w:p w14:paraId="262D8759" w14:textId="6B41E0FF" w:rsidR="00ED0591" w:rsidRPr="00ED0591" w:rsidRDefault="00ED0591" w:rsidP="00ED0591">
            <w:pPr>
              <w:rPr>
                <w:rFonts w:ascii="Times New Roman" w:eastAsia="Times New Roman" w:hAnsi="Times New Roman" w:cs="Times New Roman"/>
                <w:color w:val="000000"/>
                <w:lang w:eastAsia="ru-RU"/>
              </w:rPr>
            </w:pPr>
            <w:r w:rsidRPr="00ED0591">
              <w:rPr>
                <w:rFonts w:ascii="Times New Roman" w:eastAsia="Times New Roman" w:hAnsi="Times New Roman" w:cs="Times New Roman"/>
                <w:color w:val="000000"/>
                <w:lang w:eastAsia="ru-RU"/>
              </w:rPr>
              <w:t>Расположение морозильной камеры снизу</w:t>
            </w:r>
          </w:p>
          <w:p w14:paraId="3BAE23DE" w14:textId="73A29CA1" w:rsidR="00ED0591" w:rsidRPr="00ED0591" w:rsidRDefault="00ED0591" w:rsidP="00ED0591">
            <w:pPr>
              <w:rPr>
                <w:rFonts w:ascii="Times New Roman" w:eastAsia="Times New Roman" w:hAnsi="Times New Roman" w:cs="Times New Roman"/>
                <w:color w:val="000000"/>
                <w:lang w:eastAsia="ru-RU"/>
              </w:rPr>
            </w:pPr>
            <w:r w:rsidRPr="00ED0591">
              <w:rPr>
                <w:rFonts w:ascii="Times New Roman" w:eastAsia="Times New Roman" w:hAnsi="Times New Roman" w:cs="Times New Roman"/>
                <w:color w:val="000000"/>
                <w:lang w:eastAsia="ru-RU"/>
              </w:rPr>
              <w:t>Материал внешнего покрытия</w:t>
            </w:r>
            <w:r w:rsidR="00C4748C">
              <w:rPr>
                <w:rFonts w:ascii="Times New Roman" w:eastAsia="Times New Roman" w:hAnsi="Times New Roman" w:cs="Times New Roman"/>
                <w:color w:val="000000"/>
                <w:lang w:eastAsia="ru-RU"/>
              </w:rPr>
              <w:t xml:space="preserve"> пластик или</w:t>
            </w:r>
          </w:p>
          <w:p w14:paraId="22A2E0E1" w14:textId="2C70C14F" w:rsidR="00ED0591" w:rsidRPr="00ED0591" w:rsidRDefault="0000026C" w:rsidP="00ED0591">
            <w:pPr>
              <w:rPr>
                <w:rFonts w:ascii="Times New Roman" w:eastAsia="Times New Roman" w:hAnsi="Times New Roman" w:cs="Times New Roman"/>
                <w:color w:val="000000"/>
                <w:lang w:eastAsia="ru-RU"/>
              </w:rPr>
            </w:pPr>
            <w:r w:rsidRPr="00ED0591">
              <w:rPr>
                <w:rFonts w:ascii="Times New Roman" w:eastAsia="Times New Roman" w:hAnsi="Times New Roman" w:cs="Times New Roman"/>
                <w:color w:val="000000"/>
                <w:lang w:eastAsia="ru-RU"/>
              </w:rPr>
              <w:t>М</w:t>
            </w:r>
            <w:r w:rsidR="00ED0591" w:rsidRPr="00ED0591">
              <w:rPr>
                <w:rFonts w:ascii="Times New Roman" w:eastAsia="Times New Roman" w:hAnsi="Times New Roman" w:cs="Times New Roman"/>
                <w:color w:val="000000"/>
                <w:lang w:eastAsia="ru-RU"/>
              </w:rPr>
              <w:t>еталл</w:t>
            </w:r>
            <w:r>
              <w:rPr>
                <w:rFonts w:ascii="Times New Roman" w:eastAsia="Times New Roman" w:hAnsi="Times New Roman" w:cs="Times New Roman"/>
                <w:color w:val="000000"/>
                <w:lang w:eastAsia="ru-RU"/>
              </w:rPr>
              <w:t xml:space="preserve"> устойчивый к обработке дезинфицирующими средствами</w:t>
            </w:r>
          </w:p>
          <w:p w14:paraId="725D5465" w14:textId="30CBAE8C" w:rsidR="00ED0591" w:rsidRPr="00ED0591" w:rsidRDefault="00ED0591" w:rsidP="00ED0591">
            <w:pPr>
              <w:rPr>
                <w:rFonts w:ascii="Times New Roman" w:eastAsia="Times New Roman" w:hAnsi="Times New Roman" w:cs="Times New Roman"/>
                <w:color w:val="000000"/>
                <w:lang w:eastAsia="ru-RU"/>
              </w:rPr>
            </w:pPr>
            <w:r w:rsidRPr="00ED0591">
              <w:rPr>
                <w:rFonts w:ascii="Times New Roman" w:eastAsia="Times New Roman" w:hAnsi="Times New Roman" w:cs="Times New Roman"/>
                <w:color w:val="000000"/>
                <w:lang w:eastAsia="ru-RU"/>
              </w:rPr>
              <w:t>Материал полок</w:t>
            </w:r>
            <w:r w:rsidR="00C4748C">
              <w:rPr>
                <w:rFonts w:ascii="Times New Roman" w:eastAsia="Times New Roman" w:hAnsi="Times New Roman" w:cs="Times New Roman"/>
                <w:color w:val="000000"/>
                <w:lang w:eastAsia="ru-RU"/>
              </w:rPr>
              <w:t xml:space="preserve"> </w:t>
            </w:r>
            <w:r w:rsidRPr="00ED0591">
              <w:rPr>
                <w:rFonts w:ascii="Times New Roman" w:eastAsia="Times New Roman" w:hAnsi="Times New Roman" w:cs="Times New Roman"/>
                <w:color w:val="000000"/>
                <w:lang w:eastAsia="ru-RU"/>
              </w:rPr>
              <w:t>стекло</w:t>
            </w:r>
          </w:p>
          <w:p w14:paraId="532A06F5" w14:textId="5D4B0787" w:rsidR="00ED0591" w:rsidRPr="00ED0591" w:rsidRDefault="00ED0591" w:rsidP="00ED0591">
            <w:pPr>
              <w:rPr>
                <w:rFonts w:ascii="Times New Roman" w:eastAsia="Times New Roman" w:hAnsi="Times New Roman" w:cs="Times New Roman"/>
                <w:color w:val="000000"/>
                <w:lang w:eastAsia="ru-RU"/>
              </w:rPr>
            </w:pPr>
            <w:r w:rsidRPr="00ED0591">
              <w:rPr>
                <w:rFonts w:ascii="Times New Roman" w:eastAsia="Times New Roman" w:hAnsi="Times New Roman" w:cs="Times New Roman"/>
                <w:color w:val="000000"/>
                <w:lang w:eastAsia="ru-RU"/>
              </w:rPr>
              <w:t>Полки в холодильной камере</w:t>
            </w:r>
            <w:r w:rsidR="00C4748C">
              <w:rPr>
                <w:rFonts w:ascii="Times New Roman" w:eastAsia="Times New Roman" w:hAnsi="Times New Roman" w:cs="Times New Roman"/>
                <w:color w:val="000000"/>
                <w:lang w:eastAsia="ru-RU"/>
              </w:rPr>
              <w:t xml:space="preserve"> не менее</w:t>
            </w:r>
            <w:r w:rsidR="00605559">
              <w:rPr>
                <w:rFonts w:ascii="Times New Roman" w:eastAsia="Times New Roman" w:hAnsi="Times New Roman" w:cs="Times New Roman"/>
                <w:color w:val="000000"/>
                <w:lang w:eastAsia="ru-RU"/>
              </w:rPr>
              <w:t xml:space="preserve"> </w:t>
            </w:r>
            <w:r w:rsidRPr="00ED0591">
              <w:rPr>
                <w:rFonts w:ascii="Times New Roman" w:eastAsia="Times New Roman" w:hAnsi="Times New Roman" w:cs="Times New Roman"/>
                <w:color w:val="000000"/>
                <w:lang w:eastAsia="ru-RU"/>
              </w:rPr>
              <w:t>4 шт</w:t>
            </w:r>
          </w:p>
          <w:p w14:paraId="278A6D25" w14:textId="226CB34A" w:rsidR="00ED0591" w:rsidRPr="00ED0591" w:rsidRDefault="00ED0591" w:rsidP="00ED0591">
            <w:pPr>
              <w:rPr>
                <w:rFonts w:ascii="Times New Roman" w:eastAsia="Times New Roman" w:hAnsi="Times New Roman" w:cs="Times New Roman"/>
                <w:color w:val="000000"/>
                <w:lang w:eastAsia="ru-RU"/>
              </w:rPr>
            </w:pPr>
            <w:r w:rsidRPr="00ED0591">
              <w:rPr>
                <w:rFonts w:ascii="Times New Roman" w:eastAsia="Times New Roman" w:hAnsi="Times New Roman" w:cs="Times New Roman"/>
                <w:color w:val="000000"/>
                <w:lang w:eastAsia="ru-RU"/>
              </w:rPr>
              <w:t>Ящики в холодильной камере</w:t>
            </w:r>
            <w:r w:rsidR="0000026C">
              <w:rPr>
                <w:rFonts w:ascii="Times New Roman" w:eastAsia="Times New Roman" w:hAnsi="Times New Roman" w:cs="Times New Roman"/>
                <w:color w:val="000000"/>
                <w:lang w:eastAsia="ru-RU"/>
              </w:rPr>
              <w:t xml:space="preserve"> не менее </w:t>
            </w:r>
            <w:r w:rsidRPr="00ED0591">
              <w:rPr>
                <w:rFonts w:ascii="Times New Roman" w:eastAsia="Times New Roman" w:hAnsi="Times New Roman" w:cs="Times New Roman"/>
                <w:color w:val="000000"/>
                <w:lang w:eastAsia="ru-RU"/>
              </w:rPr>
              <w:t>1 шт</w:t>
            </w:r>
          </w:p>
          <w:p w14:paraId="44091C51" w14:textId="2C0921E9" w:rsidR="00ED0591" w:rsidRPr="00ED0591" w:rsidRDefault="00ED0591" w:rsidP="00ED0591">
            <w:pPr>
              <w:rPr>
                <w:rFonts w:ascii="Times New Roman" w:eastAsia="Times New Roman" w:hAnsi="Times New Roman" w:cs="Times New Roman"/>
                <w:color w:val="000000"/>
                <w:lang w:eastAsia="ru-RU"/>
              </w:rPr>
            </w:pPr>
            <w:r w:rsidRPr="00ED0591">
              <w:rPr>
                <w:rFonts w:ascii="Times New Roman" w:eastAsia="Times New Roman" w:hAnsi="Times New Roman" w:cs="Times New Roman"/>
                <w:color w:val="000000"/>
                <w:lang w:eastAsia="ru-RU"/>
              </w:rPr>
              <w:t>Полки на дверце в холодильной камере</w:t>
            </w:r>
            <w:r w:rsidR="0000026C">
              <w:rPr>
                <w:rFonts w:ascii="Times New Roman" w:eastAsia="Times New Roman" w:hAnsi="Times New Roman" w:cs="Times New Roman"/>
                <w:color w:val="000000"/>
                <w:lang w:eastAsia="ru-RU"/>
              </w:rPr>
              <w:t xml:space="preserve"> не менее </w:t>
            </w:r>
            <w:r w:rsidRPr="00ED0591">
              <w:rPr>
                <w:rFonts w:ascii="Times New Roman" w:eastAsia="Times New Roman" w:hAnsi="Times New Roman" w:cs="Times New Roman"/>
                <w:color w:val="000000"/>
                <w:lang w:eastAsia="ru-RU"/>
              </w:rPr>
              <w:t>3 шт</w:t>
            </w:r>
          </w:p>
          <w:p w14:paraId="326ED061" w14:textId="272BC6B6" w:rsidR="00ED0591" w:rsidRPr="00ED0591" w:rsidRDefault="00ED0591" w:rsidP="00ED0591">
            <w:pPr>
              <w:rPr>
                <w:rFonts w:ascii="Times New Roman" w:eastAsia="Times New Roman" w:hAnsi="Times New Roman" w:cs="Times New Roman"/>
                <w:color w:val="000000"/>
                <w:lang w:eastAsia="ru-RU"/>
              </w:rPr>
            </w:pPr>
            <w:r w:rsidRPr="00ED0591">
              <w:rPr>
                <w:rFonts w:ascii="Times New Roman" w:eastAsia="Times New Roman" w:hAnsi="Times New Roman" w:cs="Times New Roman"/>
                <w:color w:val="000000"/>
                <w:lang w:eastAsia="ru-RU"/>
              </w:rPr>
              <w:t>Индикация и управление</w:t>
            </w:r>
            <w:r w:rsidR="0000026C">
              <w:rPr>
                <w:rFonts w:ascii="Times New Roman" w:eastAsia="Times New Roman" w:hAnsi="Times New Roman" w:cs="Times New Roman"/>
                <w:color w:val="000000"/>
                <w:lang w:eastAsia="ru-RU"/>
              </w:rPr>
              <w:t xml:space="preserve">: Дисплей </w:t>
            </w:r>
          </w:p>
          <w:p w14:paraId="1ABC752B" w14:textId="427EE068" w:rsidR="00ED0591" w:rsidRPr="00ED0591" w:rsidRDefault="00ED0591" w:rsidP="00ED0591">
            <w:pPr>
              <w:rPr>
                <w:rFonts w:ascii="Times New Roman" w:eastAsia="Times New Roman" w:hAnsi="Times New Roman" w:cs="Times New Roman"/>
                <w:color w:val="000000"/>
                <w:lang w:eastAsia="ru-RU"/>
              </w:rPr>
            </w:pPr>
            <w:r w:rsidRPr="00ED0591">
              <w:rPr>
                <w:rFonts w:ascii="Times New Roman" w:eastAsia="Times New Roman" w:hAnsi="Times New Roman" w:cs="Times New Roman"/>
                <w:color w:val="000000"/>
                <w:lang w:eastAsia="ru-RU"/>
              </w:rPr>
              <w:t>Вид дисплея</w:t>
            </w:r>
            <w:r w:rsidR="0000026C">
              <w:rPr>
                <w:rFonts w:ascii="Times New Roman" w:eastAsia="Times New Roman" w:hAnsi="Times New Roman" w:cs="Times New Roman"/>
                <w:color w:val="000000"/>
                <w:lang w:eastAsia="ru-RU"/>
              </w:rPr>
              <w:t xml:space="preserve">: </w:t>
            </w:r>
            <w:r w:rsidRPr="00ED0591">
              <w:rPr>
                <w:rFonts w:ascii="Times New Roman" w:eastAsia="Times New Roman" w:hAnsi="Times New Roman" w:cs="Times New Roman"/>
                <w:color w:val="000000"/>
                <w:lang w:eastAsia="ru-RU"/>
              </w:rPr>
              <w:t>внешний</w:t>
            </w:r>
          </w:p>
          <w:p w14:paraId="3562CD2B" w14:textId="6047655B" w:rsidR="00ED0591" w:rsidRPr="00ED0591" w:rsidRDefault="00ED0591" w:rsidP="00ED0591">
            <w:pPr>
              <w:rPr>
                <w:rFonts w:ascii="Times New Roman" w:eastAsia="Times New Roman" w:hAnsi="Times New Roman" w:cs="Times New Roman"/>
                <w:color w:val="000000"/>
                <w:lang w:eastAsia="ru-RU"/>
              </w:rPr>
            </w:pPr>
            <w:r w:rsidRPr="00ED0591">
              <w:rPr>
                <w:rFonts w:ascii="Times New Roman" w:eastAsia="Times New Roman" w:hAnsi="Times New Roman" w:cs="Times New Roman"/>
                <w:color w:val="000000"/>
                <w:lang w:eastAsia="ru-RU"/>
              </w:rPr>
              <w:t>Тип управления</w:t>
            </w:r>
            <w:r w:rsidR="0000026C">
              <w:rPr>
                <w:rFonts w:ascii="Times New Roman" w:eastAsia="Times New Roman" w:hAnsi="Times New Roman" w:cs="Times New Roman"/>
                <w:color w:val="000000"/>
                <w:lang w:eastAsia="ru-RU"/>
              </w:rPr>
              <w:t xml:space="preserve">: </w:t>
            </w:r>
            <w:r w:rsidRPr="00ED0591">
              <w:rPr>
                <w:rFonts w:ascii="Times New Roman" w:eastAsia="Times New Roman" w:hAnsi="Times New Roman" w:cs="Times New Roman"/>
                <w:color w:val="000000"/>
                <w:lang w:eastAsia="ru-RU"/>
              </w:rPr>
              <w:t>сенсор</w:t>
            </w:r>
          </w:p>
          <w:p w14:paraId="199C9DAB" w14:textId="065E7CF5" w:rsidR="00ED0591" w:rsidRPr="00ED0591" w:rsidRDefault="0000026C" w:rsidP="00ED0591">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Наличие и</w:t>
            </w:r>
            <w:r w:rsidR="00ED0591" w:rsidRPr="00ED0591">
              <w:rPr>
                <w:rFonts w:ascii="Times New Roman" w:eastAsia="Times New Roman" w:hAnsi="Times New Roman" w:cs="Times New Roman"/>
                <w:color w:val="000000"/>
                <w:lang w:eastAsia="ru-RU"/>
              </w:rPr>
              <w:t>ндикация температуры</w:t>
            </w:r>
          </w:p>
          <w:p w14:paraId="081CA16E" w14:textId="14B00F89" w:rsidR="00ED0591" w:rsidRPr="00ED0591" w:rsidRDefault="00ED0591" w:rsidP="00ED0591">
            <w:pPr>
              <w:rPr>
                <w:rFonts w:ascii="Times New Roman" w:eastAsia="Times New Roman" w:hAnsi="Times New Roman" w:cs="Times New Roman"/>
                <w:color w:val="000000"/>
                <w:lang w:eastAsia="ru-RU"/>
              </w:rPr>
            </w:pPr>
            <w:r w:rsidRPr="00ED0591">
              <w:rPr>
                <w:rFonts w:ascii="Times New Roman" w:eastAsia="Times New Roman" w:hAnsi="Times New Roman" w:cs="Times New Roman"/>
                <w:color w:val="000000"/>
                <w:lang w:eastAsia="ru-RU"/>
              </w:rPr>
              <w:t>Индикация отключения</w:t>
            </w:r>
            <w:r w:rsidR="0000026C">
              <w:rPr>
                <w:rFonts w:ascii="Times New Roman" w:eastAsia="Times New Roman" w:hAnsi="Times New Roman" w:cs="Times New Roman"/>
                <w:color w:val="000000"/>
                <w:lang w:eastAsia="ru-RU"/>
              </w:rPr>
              <w:t>:</w:t>
            </w:r>
            <w:r w:rsidRPr="00ED0591">
              <w:rPr>
                <w:rFonts w:ascii="Times New Roman" w:eastAsia="Times New Roman" w:hAnsi="Times New Roman" w:cs="Times New Roman"/>
                <w:color w:val="000000"/>
                <w:lang w:eastAsia="ru-RU"/>
              </w:rPr>
              <w:t xml:space="preserve"> электропитания</w:t>
            </w:r>
            <w:r w:rsidR="00605559">
              <w:rPr>
                <w:rFonts w:ascii="Times New Roman" w:eastAsia="Times New Roman" w:hAnsi="Times New Roman" w:cs="Times New Roman"/>
                <w:color w:val="000000"/>
                <w:lang w:eastAsia="ru-RU"/>
              </w:rPr>
              <w:t xml:space="preserve"> </w:t>
            </w:r>
            <w:r w:rsidRPr="00ED0591">
              <w:rPr>
                <w:rFonts w:ascii="Times New Roman" w:eastAsia="Times New Roman" w:hAnsi="Times New Roman" w:cs="Times New Roman"/>
                <w:color w:val="000000"/>
                <w:lang w:eastAsia="ru-RU"/>
              </w:rPr>
              <w:t>визуальная</w:t>
            </w:r>
          </w:p>
          <w:p w14:paraId="04E07E22" w14:textId="662F3D37" w:rsidR="00ED0591" w:rsidRDefault="0000026C" w:rsidP="0000026C">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Индикация открытой двери:</w:t>
            </w:r>
            <w:r w:rsidR="00ED0591" w:rsidRPr="00ED0591">
              <w:rPr>
                <w:rFonts w:ascii="Times New Roman" w:eastAsia="Times New Roman" w:hAnsi="Times New Roman" w:cs="Times New Roman"/>
                <w:color w:val="000000"/>
                <w:lang w:eastAsia="ru-RU"/>
              </w:rPr>
              <w:t xml:space="preserve"> </w:t>
            </w:r>
            <w:r w:rsidR="00605559">
              <w:rPr>
                <w:rFonts w:ascii="Times New Roman" w:eastAsia="Times New Roman" w:hAnsi="Times New Roman" w:cs="Times New Roman"/>
                <w:color w:val="000000"/>
                <w:lang w:eastAsia="ru-RU"/>
              </w:rPr>
              <w:t xml:space="preserve">                  </w:t>
            </w:r>
            <w:r w:rsidR="00ED0591" w:rsidRPr="00ED0591">
              <w:rPr>
                <w:rFonts w:ascii="Times New Roman" w:eastAsia="Times New Roman" w:hAnsi="Times New Roman" w:cs="Times New Roman"/>
                <w:color w:val="000000"/>
                <w:lang w:eastAsia="ru-RU"/>
              </w:rPr>
              <w:t>звуковая</w:t>
            </w:r>
          </w:p>
          <w:p w14:paraId="0E5698EB" w14:textId="292E5315" w:rsidR="0000026C" w:rsidRPr="0000026C" w:rsidRDefault="0000026C" w:rsidP="0000026C">
            <w:pPr>
              <w:rPr>
                <w:rFonts w:ascii="Times New Roman" w:eastAsia="Times New Roman" w:hAnsi="Times New Roman" w:cs="Times New Roman"/>
                <w:color w:val="000000"/>
                <w:lang w:eastAsia="ru-RU"/>
              </w:rPr>
            </w:pPr>
            <w:r w:rsidRPr="0000026C">
              <w:rPr>
                <w:rFonts w:ascii="Times New Roman" w:eastAsia="Times New Roman" w:hAnsi="Times New Roman" w:cs="Times New Roman"/>
                <w:color w:val="000000"/>
                <w:lang w:eastAsia="ru-RU"/>
              </w:rPr>
              <w:t xml:space="preserve">Класс энергопотребления </w:t>
            </w:r>
            <w:r>
              <w:rPr>
                <w:rFonts w:ascii="Times New Roman" w:eastAsia="Times New Roman" w:hAnsi="Times New Roman" w:cs="Times New Roman"/>
                <w:color w:val="000000"/>
                <w:lang w:eastAsia="ru-RU"/>
              </w:rPr>
              <w:t>«</w:t>
            </w:r>
            <w:r w:rsidRPr="0000026C">
              <w:rPr>
                <w:rFonts w:ascii="Times New Roman" w:eastAsia="Times New Roman" w:hAnsi="Times New Roman" w:cs="Times New Roman"/>
                <w:color w:val="000000"/>
                <w:lang w:eastAsia="ru-RU"/>
              </w:rPr>
              <w:t>A</w:t>
            </w:r>
            <w:r>
              <w:rPr>
                <w:rFonts w:ascii="Times New Roman" w:eastAsia="Times New Roman" w:hAnsi="Times New Roman" w:cs="Times New Roman"/>
                <w:color w:val="000000"/>
                <w:lang w:eastAsia="ru-RU"/>
              </w:rPr>
              <w:t>»</w:t>
            </w:r>
          </w:p>
          <w:p w14:paraId="3A67AB68" w14:textId="4FC44BD6" w:rsidR="0000026C" w:rsidRPr="0000026C" w:rsidRDefault="0000026C" w:rsidP="0000026C">
            <w:pPr>
              <w:rPr>
                <w:rFonts w:ascii="Times New Roman" w:eastAsia="Times New Roman" w:hAnsi="Times New Roman" w:cs="Times New Roman"/>
                <w:color w:val="000000"/>
                <w:lang w:eastAsia="ru-RU"/>
              </w:rPr>
            </w:pPr>
            <w:r w:rsidRPr="0000026C">
              <w:rPr>
                <w:rFonts w:ascii="Times New Roman" w:eastAsia="Times New Roman" w:hAnsi="Times New Roman" w:cs="Times New Roman"/>
                <w:color w:val="000000"/>
                <w:lang w:eastAsia="ru-RU"/>
              </w:rPr>
              <w:t>Питание</w:t>
            </w:r>
            <w:r>
              <w:rPr>
                <w:rFonts w:ascii="Times New Roman" w:eastAsia="Times New Roman" w:hAnsi="Times New Roman" w:cs="Times New Roman"/>
                <w:color w:val="000000"/>
                <w:lang w:eastAsia="ru-RU"/>
              </w:rPr>
              <w:t xml:space="preserve"> и м</w:t>
            </w:r>
            <w:r w:rsidRPr="0000026C">
              <w:rPr>
                <w:rFonts w:ascii="Times New Roman" w:eastAsia="Times New Roman" w:hAnsi="Times New Roman" w:cs="Times New Roman"/>
                <w:color w:val="000000"/>
                <w:lang w:eastAsia="ru-RU"/>
              </w:rPr>
              <w:t xml:space="preserve">ощность подключения </w:t>
            </w:r>
          </w:p>
          <w:p w14:paraId="36278781" w14:textId="77777777" w:rsidR="0000026C" w:rsidRPr="0000026C" w:rsidRDefault="0000026C" w:rsidP="0000026C">
            <w:pPr>
              <w:rPr>
                <w:rFonts w:ascii="Times New Roman" w:eastAsia="Times New Roman" w:hAnsi="Times New Roman" w:cs="Times New Roman"/>
                <w:color w:val="000000"/>
                <w:lang w:eastAsia="ru-RU"/>
              </w:rPr>
            </w:pPr>
            <w:r w:rsidRPr="0000026C">
              <w:rPr>
                <w:rFonts w:ascii="Times New Roman" w:eastAsia="Times New Roman" w:hAnsi="Times New Roman" w:cs="Times New Roman"/>
                <w:color w:val="000000"/>
                <w:lang w:eastAsia="ru-RU"/>
              </w:rPr>
              <w:t>200 Вт</w:t>
            </w:r>
          </w:p>
          <w:p w14:paraId="258627B9" w14:textId="77777777" w:rsidR="0000026C" w:rsidRPr="0000026C" w:rsidRDefault="0000026C" w:rsidP="0000026C">
            <w:pPr>
              <w:rPr>
                <w:rFonts w:ascii="Times New Roman" w:eastAsia="Times New Roman" w:hAnsi="Times New Roman" w:cs="Times New Roman"/>
                <w:color w:val="000000"/>
                <w:lang w:eastAsia="ru-RU"/>
              </w:rPr>
            </w:pPr>
            <w:r w:rsidRPr="0000026C">
              <w:rPr>
                <w:rFonts w:ascii="Times New Roman" w:eastAsia="Times New Roman" w:hAnsi="Times New Roman" w:cs="Times New Roman"/>
                <w:color w:val="000000"/>
                <w:lang w:eastAsia="ru-RU"/>
              </w:rPr>
              <w:t>Напряжение питания</w:t>
            </w:r>
          </w:p>
          <w:p w14:paraId="68EA3A9F" w14:textId="26AE9F1A" w:rsidR="0000026C" w:rsidRPr="00404CD1" w:rsidRDefault="0000026C" w:rsidP="0000026C">
            <w:pPr>
              <w:rPr>
                <w:rFonts w:ascii="Times New Roman" w:eastAsia="Times New Roman" w:hAnsi="Times New Roman" w:cs="Times New Roman"/>
                <w:color w:val="000000"/>
                <w:lang w:eastAsia="ru-RU"/>
              </w:rPr>
            </w:pPr>
            <w:r w:rsidRPr="0000026C">
              <w:rPr>
                <w:rFonts w:ascii="Times New Roman" w:eastAsia="Times New Roman" w:hAnsi="Times New Roman" w:cs="Times New Roman"/>
                <w:color w:val="000000"/>
                <w:lang w:eastAsia="ru-RU"/>
              </w:rPr>
              <w:t>220-240 В / 50Гц</w:t>
            </w:r>
          </w:p>
        </w:tc>
        <w:tc>
          <w:tcPr>
            <w:tcW w:w="3626" w:type="dxa"/>
            <w:tcBorders>
              <w:top w:val="nil"/>
              <w:left w:val="nil"/>
              <w:bottom w:val="single" w:sz="4" w:space="0" w:color="auto"/>
              <w:right w:val="single" w:sz="4" w:space="0" w:color="auto"/>
            </w:tcBorders>
            <w:shd w:val="clear" w:color="auto" w:fill="auto"/>
            <w:vAlign w:val="center"/>
            <w:hideMark/>
          </w:tcPr>
          <w:p w14:paraId="7CD7E343" w14:textId="6F1EE564" w:rsidR="0057431D" w:rsidRPr="00404CD1" w:rsidRDefault="003471A3" w:rsidP="00E610EA">
            <w:pPr>
              <w:jc w:val="center"/>
              <w:rPr>
                <w:rFonts w:ascii="Times New Roman" w:eastAsia="Times New Roman" w:hAnsi="Times New Roman" w:cs="Times New Roman"/>
                <w:color w:val="000000"/>
                <w:lang w:eastAsia="ru-RU"/>
              </w:rPr>
            </w:pPr>
            <w:r>
              <w:rPr>
                <w:noProof/>
                <w:lang w:eastAsia="ru-RU"/>
              </w:rPr>
              <w:drawing>
                <wp:inline distT="0" distB="0" distL="0" distR="0" wp14:anchorId="0F532C43" wp14:editId="0B7DB4A7">
                  <wp:extent cx="1923940" cy="2499003"/>
                  <wp:effectExtent l="0" t="0" r="635" b="0"/>
                  <wp:docPr id="6" name="Рисунок 6" descr="Холодильник HAIER CEF535A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Холодильник HAIER CEF535AS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75508" cy="2565985"/>
                          </a:xfrm>
                          <a:prstGeom prst="rect">
                            <a:avLst/>
                          </a:prstGeom>
                          <a:noFill/>
                          <a:ln>
                            <a:noFill/>
                          </a:ln>
                        </pic:spPr>
                      </pic:pic>
                    </a:graphicData>
                  </a:graphic>
                </wp:inline>
              </w:drawing>
            </w:r>
          </w:p>
        </w:tc>
        <w:tc>
          <w:tcPr>
            <w:tcW w:w="618" w:type="dxa"/>
            <w:tcBorders>
              <w:top w:val="nil"/>
              <w:left w:val="nil"/>
              <w:bottom w:val="single" w:sz="4" w:space="0" w:color="auto"/>
              <w:right w:val="single" w:sz="4" w:space="0" w:color="auto"/>
            </w:tcBorders>
            <w:shd w:val="clear" w:color="auto" w:fill="auto"/>
            <w:vAlign w:val="center"/>
            <w:hideMark/>
          </w:tcPr>
          <w:p w14:paraId="01368B10" w14:textId="77777777" w:rsidR="0057431D" w:rsidRPr="00404CD1" w:rsidRDefault="0057431D" w:rsidP="00E610EA">
            <w:pPr>
              <w:jc w:val="center"/>
              <w:rPr>
                <w:rFonts w:ascii="Times New Roman" w:eastAsia="Times New Roman" w:hAnsi="Times New Roman" w:cs="Times New Roman"/>
                <w:color w:val="000000"/>
                <w:lang w:eastAsia="ru-RU"/>
              </w:rPr>
            </w:pPr>
            <w:r w:rsidRPr="00404CD1">
              <w:rPr>
                <w:rFonts w:ascii="Times New Roman" w:eastAsia="Times New Roman" w:hAnsi="Times New Roman" w:cs="Times New Roman"/>
                <w:color w:val="000000"/>
                <w:lang w:eastAsia="ru-RU"/>
              </w:rPr>
              <w:t>шт.</w:t>
            </w:r>
          </w:p>
        </w:tc>
        <w:tc>
          <w:tcPr>
            <w:tcW w:w="658" w:type="dxa"/>
            <w:tcBorders>
              <w:top w:val="nil"/>
              <w:left w:val="nil"/>
              <w:bottom w:val="single" w:sz="4" w:space="0" w:color="auto"/>
              <w:right w:val="single" w:sz="4" w:space="0" w:color="auto"/>
            </w:tcBorders>
            <w:shd w:val="clear" w:color="auto" w:fill="auto"/>
            <w:vAlign w:val="center"/>
            <w:hideMark/>
          </w:tcPr>
          <w:p w14:paraId="248192E5" w14:textId="583EB40A" w:rsidR="0057431D" w:rsidRPr="00404CD1" w:rsidRDefault="00BB311F" w:rsidP="00E610EA">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r>
      <w:tr w:rsidR="00C97EEB" w:rsidRPr="00404CD1" w14:paraId="6F6ED795" w14:textId="77777777" w:rsidTr="00C97EEB">
        <w:trPr>
          <w:trHeight w:val="841"/>
        </w:trPr>
        <w:tc>
          <w:tcPr>
            <w:tcW w:w="427" w:type="dxa"/>
            <w:tcBorders>
              <w:top w:val="nil"/>
              <w:left w:val="single" w:sz="4" w:space="0" w:color="auto"/>
              <w:bottom w:val="single" w:sz="4" w:space="0" w:color="auto"/>
              <w:right w:val="single" w:sz="4" w:space="0" w:color="auto"/>
            </w:tcBorders>
            <w:shd w:val="clear" w:color="000000" w:fill="FFFFFF"/>
            <w:vAlign w:val="center"/>
            <w:hideMark/>
          </w:tcPr>
          <w:p w14:paraId="72A354B9" w14:textId="77777777" w:rsidR="0057431D" w:rsidRPr="00404CD1" w:rsidRDefault="0057431D" w:rsidP="00E610EA">
            <w:pPr>
              <w:jc w:val="center"/>
              <w:rPr>
                <w:rFonts w:ascii="Times New Roman" w:eastAsia="Times New Roman" w:hAnsi="Times New Roman" w:cs="Times New Roman"/>
                <w:lang w:eastAsia="ru-RU"/>
              </w:rPr>
            </w:pPr>
            <w:r w:rsidRPr="00404CD1">
              <w:rPr>
                <w:rFonts w:ascii="Times New Roman" w:eastAsia="Times New Roman" w:hAnsi="Times New Roman" w:cs="Times New Roman"/>
                <w:lang w:eastAsia="ru-RU"/>
              </w:rPr>
              <w:lastRenderedPageBreak/>
              <w:t>2</w:t>
            </w:r>
          </w:p>
        </w:tc>
        <w:tc>
          <w:tcPr>
            <w:tcW w:w="1405" w:type="dxa"/>
            <w:tcBorders>
              <w:top w:val="nil"/>
              <w:left w:val="nil"/>
              <w:bottom w:val="single" w:sz="4" w:space="0" w:color="auto"/>
              <w:right w:val="single" w:sz="4" w:space="0" w:color="auto"/>
            </w:tcBorders>
            <w:shd w:val="clear" w:color="auto" w:fill="auto"/>
            <w:vAlign w:val="center"/>
            <w:hideMark/>
          </w:tcPr>
          <w:p w14:paraId="6E4AD9BC" w14:textId="77777777" w:rsidR="0057431D" w:rsidRDefault="0000026C" w:rsidP="00E610EA">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Морозильный ларь Frostor F700</w:t>
            </w:r>
            <w:r w:rsidRPr="0000026C">
              <w:rPr>
                <w:rFonts w:ascii="Times New Roman" w:eastAsia="Times New Roman" w:hAnsi="Times New Roman" w:cs="Times New Roman"/>
                <w:color w:val="000000"/>
                <w:lang w:eastAsia="ru-RU"/>
              </w:rPr>
              <w:t>SD</w:t>
            </w:r>
          </w:p>
          <w:p w14:paraId="7EF61F6F" w14:textId="489004CC" w:rsidR="002D4AB5" w:rsidRPr="00404CD1" w:rsidRDefault="002D4AB5" w:rsidP="00E610EA">
            <w:pPr>
              <w:jc w:val="center"/>
              <w:rPr>
                <w:rFonts w:ascii="Times New Roman" w:eastAsia="Times New Roman" w:hAnsi="Times New Roman" w:cs="Times New Roman"/>
                <w:color w:val="000000"/>
                <w:lang w:eastAsia="ru-RU"/>
              </w:rPr>
            </w:pPr>
            <w:r w:rsidRPr="00EB7568">
              <w:rPr>
                <w:rFonts w:ascii="Times New Roman" w:eastAsia="Times New Roman" w:hAnsi="Times New Roman" w:cs="Times New Roman"/>
                <w:color w:val="000000"/>
                <w:lang w:eastAsia="ru-RU"/>
              </w:rPr>
              <w:t>(или эквивалент)</w:t>
            </w:r>
          </w:p>
        </w:tc>
        <w:tc>
          <w:tcPr>
            <w:tcW w:w="3692" w:type="dxa"/>
            <w:tcBorders>
              <w:top w:val="nil"/>
              <w:left w:val="nil"/>
              <w:bottom w:val="single" w:sz="4" w:space="0" w:color="auto"/>
              <w:right w:val="single" w:sz="4" w:space="0" w:color="auto"/>
            </w:tcBorders>
            <w:shd w:val="clear" w:color="auto" w:fill="auto"/>
            <w:vAlign w:val="center"/>
            <w:hideMark/>
          </w:tcPr>
          <w:p w14:paraId="5DB71762" w14:textId="77777777" w:rsidR="00B87B71" w:rsidRDefault="00750360" w:rsidP="00B87B71">
            <w:pPr>
              <w:rPr>
                <w:rFonts w:ascii="Times New Roman" w:eastAsia="Times New Roman" w:hAnsi="Times New Roman" w:cs="Times New Roman"/>
                <w:color w:val="000000"/>
                <w:lang w:eastAsia="ru-RU"/>
              </w:rPr>
            </w:pPr>
            <w:r w:rsidRPr="00750360">
              <w:rPr>
                <w:rFonts w:ascii="Times New Roman" w:eastAsia="Times New Roman" w:hAnsi="Times New Roman" w:cs="Times New Roman"/>
                <w:color w:val="000000"/>
                <w:lang w:eastAsia="ru-RU"/>
              </w:rPr>
              <w:t>Тип морозильный ларь</w:t>
            </w:r>
            <w:r w:rsidR="00B87B71" w:rsidRPr="00750360">
              <w:rPr>
                <w:rFonts w:ascii="Times New Roman" w:eastAsia="Times New Roman" w:hAnsi="Times New Roman" w:cs="Times New Roman"/>
                <w:color w:val="000000"/>
                <w:lang w:eastAsia="ru-RU"/>
              </w:rPr>
              <w:t xml:space="preserve"> </w:t>
            </w:r>
          </w:p>
          <w:p w14:paraId="113EAA72" w14:textId="70F7B105" w:rsidR="00750360" w:rsidRPr="00750360" w:rsidRDefault="00B87B71" w:rsidP="00B87B71">
            <w:pPr>
              <w:rPr>
                <w:rFonts w:ascii="Times New Roman" w:eastAsia="Times New Roman" w:hAnsi="Times New Roman" w:cs="Times New Roman"/>
                <w:color w:val="000000"/>
                <w:lang w:eastAsia="ru-RU"/>
              </w:rPr>
            </w:pPr>
            <w:r w:rsidRPr="00750360">
              <w:rPr>
                <w:rFonts w:ascii="Times New Roman" w:eastAsia="Times New Roman" w:hAnsi="Times New Roman" w:cs="Times New Roman"/>
                <w:color w:val="000000"/>
                <w:lang w:eastAsia="ru-RU"/>
              </w:rPr>
              <w:t>Габариты и вес</w:t>
            </w:r>
            <w:r>
              <w:rPr>
                <w:rFonts w:ascii="Times New Roman" w:eastAsia="Times New Roman" w:hAnsi="Times New Roman" w:cs="Times New Roman"/>
                <w:color w:val="000000"/>
                <w:lang w:eastAsia="ru-RU"/>
              </w:rPr>
              <w:t xml:space="preserve">: </w:t>
            </w:r>
            <w:r w:rsidRPr="00750360">
              <w:rPr>
                <w:rFonts w:ascii="Times New Roman" w:eastAsia="Times New Roman" w:hAnsi="Times New Roman" w:cs="Times New Roman"/>
                <w:color w:val="000000"/>
                <w:lang w:eastAsia="ru-RU"/>
              </w:rPr>
              <w:t>181</w:t>
            </w:r>
            <w:r>
              <w:rPr>
                <w:rFonts w:ascii="Times New Roman" w:eastAsia="Times New Roman" w:hAnsi="Times New Roman" w:cs="Times New Roman"/>
                <w:color w:val="000000"/>
                <w:lang w:eastAsia="ru-RU"/>
              </w:rPr>
              <w:t xml:space="preserve">х 84 х </w:t>
            </w:r>
            <w:r w:rsidRPr="00750360">
              <w:rPr>
                <w:rFonts w:ascii="Times New Roman" w:eastAsia="Times New Roman" w:hAnsi="Times New Roman" w:cs="Times New Roman"/>
                <w:color w:val="000000"/>
                <w:lang w:eastAsia="ru-RU"/>
              </w:rPr>
              <w:t>60 см</w:t>
            </w:r>
          </w:p>
          <w:p w14:paraId="2BA0A4B6" w14:textId="79E0ECE6" w:rsidR="00750360" w:rsidRPr="00750360" w:rsidRDefault="00750360" w:rsidP="00750360">
            <w:pPr>
              <w:rPr>
                <w:rFonts w:ascii="Times New Roman" w:eastAsia="Times New Roman" w:hAnsi="Times New Roman" w:cs="Times New Roman"/>
                <w:color w:val="000000"/>
                <w:lang w:eastAsia="ru-RU"/>
              </w:rPr>
            </w:pPr>
            <w:r w:rsidRPr="00750360">
              <w:rPr>
                <w:rFonts w:ascii="Times New Roman" w:eastAsia="Times New Roman" w:hAnsi="Times New Roman" w:cs="Times New Roman"/>
                <w:color w:val="000000"/>
                <w:lang w:eastAsia="ru-RU"/>
              </w:rPr>
              <w:t>Общий объем 590 л</w:t>
            </w:r>
          </w:p>
          <w:p w14:paraId="20B3B0C9" w14:textId="61088C14" w:rsidR="00750360" w:rsidRPr="00750360" w:rsidRDefault="00750360" w:rsidP="00750360">
            <w:pPr>
              <w:rPr>
                <w:rFonts w:ascii="Times New Roman" w:eastAsia="Times New Roman" w:hAnsi="Times New Roman" w:cs="Times New Roman"/>
                <w:color w:val="000000"/>
                <w:lang w:eastAsia="ru-RU"/>
              </w:rPr>
            </w:pPr>
            <w:r w:rsidRPr="00750360">
              <w:rPr>
                <w:rFonts w:ascii="Times New Roman" w:eastAsia="Times New Roman" w:hAnsi="Times New Roman" w:cs="Times New Roman"/>
                <w:color w:val="000000"/>
                <w:lang w:eastAsia="ru-RU"/>
              </w:rPr>
              <w:t>Общий полезный объем -  433 л</w:t>
            </w:r>
          </w:p>
          <w:p w14:paraId="0A98093C" w14:textId="1FF2B568" w:rsidR="00750360" w:rsidRPr="00750360" w:rsidRDefault="00750360" w:rsidP="00750360">
            <w:pPr>
              <w:rPr>
                <w:rFonts w:ascii="Times New Roman" w:eastAsia="Times New Roman" w:hAnsi="Times New Roman" w:cs="Times New Roman"/>
                <w:color w:val="000000"/>
                <w:lang w:eastAsia="ru-RU"/>
              </w:rPr>
            </w:pPr>
            <w:r w:rsidRPr="00750360">
              <w:rPr>
                <w:rFonts w:ascii="Times New Roman" w:eastAsia="Times New Roman" w:hAnsi="Times New Roman" w:cs="Times New Roman"/>
                <w:color w:val="000000"/>
                <w:lang w:eastAsia="ru-RU"/>
              </w:rPr>
              <w:t>Размораживание ручное</w:t>
            </w:r>
          </w:p>
          <w:p w14:paraId="6FE6DCBF" w14:textId="7A5855A2" w:rsidR="00750360" w:rsidRPr="00750360" w:rsidRDefault="00750360" w:rsidP="00750360">
            <w:pPr>
              <w:rPr>
                <w:rFonts w:ascii="Times New Roman" w:eastAsia="Times New Roman" w:hAnsi="Times New Roman" w:cs="Times New Roman"/>
                <w:color w:val="000000"/>
                <w:lang w:eastAsia="ru-RU"/>
              </w:rPr>
            </w:pPr>
            <w:r w:rsidRPr="00750360">
              <w:rPr>
                <w:rFonts w:ascii="Times New Roman" w:eastAsia="Times New Roman" w:hAnsi="Times New Roman" w:cs="Times New Roman"/>
                <w:color w:val="000000"/>
                <w:lang w:eastAsia="ru-RU"/>
              </w:rPr>
              <w:t>Минимальная температура  -22 °C</w:t>
            </w:r>
          </w:p>
          <w:p w14:paraId="1776D26F" w14:textId="2FBB6438" w:rsidR="00750360" w:rsidRPr="00750360" w:rsidRDefault="00750360" w:rsidP="00750360">
            <w:pPr>
              <w:rPr>
                <w:rFonts w:ascii="Times New Roman" w:eastAsia="Times New Roman" w:hAnsi="Times New Roman" w:cs="Times New Roman"/>
                <w:color w:val="000000"/>
                <w:lang w:eastAsia="ru-RU"/>
              </w:rPr>
            </w:pPr>
            <w:r w:rsidRPr="00750360">
              <w:rPr>
                <w:rFonts w:ascii="Times New Roman" w:eastAsia="Times New Roman" w:hAnsi="Times New Roman" w:cs="Times New Roman"/>
                <w:color w:val="000000"/>
                <w:lang w:eastAsia="ru-RU"/>
              </w:rPr>
              <w:t>Максимальная температура  -18 °C</w:t>
            </w:r>
          </w:p>
          <w:p w14:paraId="6EC92264" w14:textId="6C8F1A8E" w:rsidR="00750360" w:rsidRPr="00750360" w:rsidRDefault="00750360" w:rsidP="00750360">
            <w:pPr>
              <w:rPr>
                <w:rFonts w:ascii="Times New Roman" w:eastAsia="Times New Roman" w:hAnsi="Times New Roman" w:cs="Times New Roman"/>
                <w:color w:val="000000"/>
                <w:lang w:eastAsia="ru-RU"/>
              </w:rPr>
            </w:pPr>
            <w:r w:rsidRPr="00750360">
              <w:rPr>
                <w:rFonts w:ascii="Times New Roman" w:eastAsia="Times New Roman" w:hAnsi="Times New Roman" w:cs="Times New Roman"/>
                <w:color w:val="000000"/>
                <w:lang w:eastAsia="ru-RU"/>
              </w:rPr>
              <w:t xml:space="preserve">Материал внешнего покрытия </w:t>
            </w:r>
            <w:r w:rsidR="00B87B71">
              <w:rPr>
                <w:rFonts w:ascii="Times New Roman" w:eastAsia="Times New Roman" w:hAnsi="Times New Roman" w:cs="Times New Roman"/>
                <w:color w:val="000000"/>
                <w:lang w:eastAsia="ru-RU"/>
              </w:rPr>
              <w:t>устойчивый к проведению обработки дезинфицирующими средствами</w:t>
            </w:r>
          </w:p>
          <w:p w14:paraId="547417D8" w14:textId="046186FB" w:rsidR="00750360" w:rsidRPr="00750360" w:rsidRDefault="00750360" w:rsidP="00750360">
            <w:pPr>
              <w:rPr>
                <w:rFonts w:ascii="Times New Roman" w:eastAsia="Times New Roman" w:hAnsi="Times New Roman" w:cs="Times New Roman"/>
                <w:color w:val="000000"/>
                <w:lang w:eastAsia="ru-RU"/>
              </w:rPr>
            </w:pPr>
            <w:r w:rsidRPr="00750360">
              <w:rPr>
                <w:rFonts w:ascii="Times New Roman" w:eastAsia="Times New Roman" w:hAnsi="Times New Roman" w:cs="Times New Roman"/>
                <w:color w:val="000000"/>
                <w:lang w:eastAsia="ru-RU"/>
              </w:rPr>
              <w:t>Количество камер  1 шт</w:t>
            </w:r>
          </w:p>
          <w:p w14:paraId="5F94FCBF" w14:textId="5E437146" w:rsidR="00750360" w:rsidRPr="00750360" w:rsidRDefault="00750360" w:rsidP="00750360">
            <w:pPr>
              <w:rPr>
                <w:rFonts w:ascii="Times New Roman" w:eastAsia="Times New Roman" w:hAnsi="Times New Roman" w:cs="Times New Roman"/>
                <w:color w:val="000000"/>
                <w:lang w:eastAsia="ru-RU"/>
              </w:rPr>
            </w:pPr>
            <w:r w:rsidRPr="00750360">
              <w:rPr>
                <w:rFonts w:ascii="Times New Roman" w:eastAsia="Times New Roman" w:hAnsi="Times New Roman" w:cs="Times New Roman"/>
                <w:color w:val="000000"/>
                <w:lang w:eastAsia="ru-RU"/>
              </w:rPr>
              <w:t>Количество дверей</w:t>
            </w:r>
            <w:r w:rsidR="00B87B71">
              <w:rPr>
                <w:rFonts w:ascii="Times New Roman" w:eastAsia="Times New Roman" w:hAnsi="Times New Roman" w:cs="Times New Roman"/>
                <w:color w:val="000000"/>
                <w:lang w:eastAsia="ru-RU"/>
              </w:rPr>
              <w:t xml:space="preserve"> </w:t>
            </w:r>
            <w:r w:rsidRPr="00750360">
              <w:rPr>
                <w:rFonts w:ascii="Times New Roman" w:eastAsia="Times New Roman" w:hAnsi="Times New Roman" w:cs="Times New Roman"/>
                <w:color w:val="000000"/>
                <w:lang w:eastAsia="ru-RU"/>
              </w:rPr>
              <w:t xml:space="preserve"> 2 шт</w:t>
            </w:r>
          </w:p>
          <w:p w14:paraId="4ED0FBAB" w14:textId="5704D3F5" w:rsidR="00750360" w:rsidRPr="00750360" w:rsidRDefault="00750360" w:rsidP="00750360">
            <w:pPr>
              <w:rPr>
                <w:rFonts w:ascii="Times New Roman" w:eastAsia="Times New Roman" w:hAnsi="Times New Roman" w:cs="Times New Roman"/>
                <w:color w:val="000000"/>
                <w:lang w:eastAsia="ru-RU"/>
              </w:rPr>
            </w:pPr>
            <w:r w:rsidRPr="00750360">
              <w:rPr>
                <w:rFonts w:ascii="Times New Roman" w:eastAsia="Times New Roman" w:hAnsi="Times New Roman" w:cs="Times New Roman"/>
                <w:color w:val="000000"/>
                <w:lang w:eastAsia="ru-RU"/>
              </w:rPr>
              <w:t>Открытие дверей</w:t>
            </w:r>
            <w:r w:rsidR="00B87B71">
              <w:rPr>
                <w:rFonts w:ascii="Times New Roman" w:eastAsia="Times New Roman" w:hAnsi="Times New Roman" w:cs="Times New Roman"/>
                <w:color w:val="000000"/>
                <w:lang w:eastAsia="ru-RU"/>
              </w:rPr>
              <w:t xml:space="preserve">  </w:t>
            </w:r>
            <w:r w:rsidRPr="00750360">
              <w:rPr>
                <w:rFonts w:ascii="Times New Roman" w:eastAsia="Times New Roman" w:hAnsi="Times New Roman" w:cs="Times New Roman"/>
                <w:color w:val="000000"/>
                <w:lang w:eastAsia="ru-RU"/>
              </w:rPr>
              <w:t xml:space="preserve"> откидные</w:t>
            </w:r>
          </w:p>
          <w:p w14:paraId="1FC1E8D1" w14:textId="41DEC4B4" w:rsidR="00750360" w:rsidRPr="00750360" w:rsidRDefault="00B87B71" w:rsidP="00750360">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Возможность перемещения </w:t>
            </w:r>
          </w:p>
          <w:p w14:paraId="7527334E" w14:textId="77777777" w:rsidR="00B87B71" w:rsidRDefault="00750360" w:rsidP="00750360">
            <w:pPr>
              <w:rPr>
                <w:rFonts w:ascii="Times New Roman" w:eastAsia="Times New Roman" w:hAnsi="Times New Roman" w:cs="Times New Roman"/>
                <w:color w:val="000000"/>
                <w:lang w:eastAsia="ru-RU"/>
              </w:rPr>
            </w:pPr>
            <w:r w:rsidRPr="00750360">
              <w:rPr>
                <w:rFonts w:ascii="Times New Roman" w:eastAsia="Times New Roman" w:hAnsi="Times New Roman" w:cs="Times New Roman"/>
                <w:color w:val="000000"/>
                <w:lang w:eastAsia="ru-RU"/>
              </w:rPr>
              <w:t xml:space="preserve">Количество подвесных корзин </w:t>
            </w:r>
            <w:r w:rsidR="00B87B71">
              <w:rPr>
                <w:rFonts w:ascii="Times New Roman" w:eastAsia="Times New Roman" w:hAnsi="Times New Roman" w:cs="Times New Roman"/>
                <w:color w:val="000000"/>
                <w:lang w:eastAsia="ru-RU"/>
              </w:rPr>
              <w:t xml:space="preserve">не менее </w:t>
            </w:r>
          </w:p>
          <w:p w14:paraId="335C2EB6" w14:textId="5DB14815" w:rsidR="00750360" w:rsidRPr="00750360" w:rsidRDefault="00750360" w:rsidP="00750360">
            <w:pPr>
              <w:rPr>
                <w:rFonts w:ascii="Times New Roman" w:eastAsia="Times New Roman" w:hAnsi="Times New Roman" w:cs="Times New Roman"/>
                <w:color w:val="000000"/>
                <w:lang w:eastAsia="ru-RU"/>
              </w:rPr>
            </w:pPr>
            <w:r w:rsidRPr="00750360">
              <w:rPr>
                <w:rFonts w:ascii="Times New Roman" w:eastAsia="Times New Roman" w:hAnsi="Times New Roman" w:cs="Times New Roman"/>
                <w:color w:val="000000"/>
                <w:lang w:eastAsia="ru-RU"/>
              </w:rPr>
              <w:t>3 шт</w:t>
            </w:r>
          </w:p>
          <w:p w14:paraId="1DB9718B" w14:textId="77777777" w:rsidR="00750360" w:rsidRPr="00750360" w:rsidRDefault="00750360" w:rsidP="00750360">
            <w:pPr>
              <w:rPr>
                <w:rFonts w:ascii="Times New Roman" w:eastAsia="Times New Roman" w:hAnsi="Times New Roman" w:cs="Times New Roman"/>
                <w:color w:val="000000"/>
                <w:lang w:eastAsia="ru-RU"/>
              </w:rPr>
            </w:pPr>
            <w:r w:rsidRPr="00750360">
              <w:rPr>
                <w:rFonts w:ascii="Times New Roman" w:eastAsia="Times New Roman" w:hAnsi="Times New Roman" w:cs="Times New Roman"/>
                <w:color w:val="000000"/>
                <w:lang w:eastAsia="ru-RU"/>
              </w:rPr>
              <w:t>Потребляемая мощность</w:t>
            </w:r>
          </w:p>
          <w:p w14:paraId="6E459366" w14:textId="76E0FA54" w:rsidR="00750360" w:rsidRPr="00750360" w:rsidRDefault="00B87B71" w:rsidP="00750360">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220-</w:t>
            </w:r>
            <w:r w:rsidR="00750360" w:rsidRPr="00750360">
              <w:rPr>
                <w:rFonts w:ascii="Times New Roman" w:eastAsia="Times New Roman" w:hAnsi="Times New Roman" w:cs="Times New Roman"/>
                <w:color w:val="000000"/>
                <w:lang w:eastAsia="ru-RU"/>
              </w:rPr>
              <w:t>240 Вт</w:t>
            </w:r>
          </w:p>
          <w:p w14:paraId="7E349FD8" w14:textId="77777777" w:rsidR="00750360" w:rsidRPr="00750360" w:rsidRDefault="00750360" w:rsidP="00750360">
            <w:pPr>
              <w:rPr>
                <w:rFonts w:ascii="Times New Roman" w:eastAsia="Times New Roman" w:hAnsi="Times New Roman" w:cs="Times New Roman"/>
                <w:color w:val="000000"/>
                <w:lang w:eastAsia="ru-RU"/>
              </w:rPr>
            </w:pPr>
            <w:r w:rsidRPr="00750360">
              <w:rPr>
                <w:rFonts w:ascii="Times New Roman" w:eastAsia="Times New Roman" w:hAnsi="Times New Roman" w:cs="Times New Roman"/>
                <w:color w:val="000000"/>
                <w:lang w:eastAsia="ru-RU"/>
              </w:rPr>
              <w:t>Напряжение питания</w:t>
            </w:r>
          </w:p>
          <w:p w14:paraId="43E521F9" w14:textId="77777777" w:rsidR="00750360" w:rsidRPr="00750360" w:rsidRDefault="00750360" w:rsidP="00750360">
            <w:pPr>
              <w:rPr>
                <w:rFonts w:ascii="Times New Roman" w:eastAsia="Times New Roman" w:hAnsi="Times New Roman" w:cs="Times New Roman"/>
                <w:color w:val="000000"/>
                <w:lang w:eastAsia="ru-RU"/>
              </w:rPr>
            </w:pPr>
            <w:r w:rsidRPr="00750360">
              <w:rPr>
                <w:rFonts w:ascii="Times New Roman" w:eastAsia="Times New Roman" w:hAnsi="Times New Roman" w:cs="Times New Roman"/>
                <w:color w:val="000000"/>
                <w:lang w:eastAsia="ru-RU"/>
              </w:rPr>
              <w:t>220 В / 50 Гц</w:t>
            </w:r>
          </w:p>
          <w:p w14:paraId="5CFE4694" w14:textId="77777777" w:rsidR="00750360" w:rsidRPr="00750360" w:rsidRDefault="00750360" w:rsidP="00750360">
            <w:pPr>
              <w:rPr>
                <w:rFonts w:ascii="Times New Roman" w:eastAsia="Times New Roman" w:hAnsi="Times New Roman" w:cs="Times New Roman"/>
                <w:color w:val="000000"/>
                <w:lang w:eastAsia="ru-RU"/>
              </w:rPr>
            </w:pPr>
            <w:r w:rsidRPr="00750360">
              <w:rPr>
                <w:rFonts w:ascii="Times New Roman" w:eastAsia="Times New Roman" w:hAnsi="Times New Roman" w:cs="Times New Roman"/>
                <w:color w:val="000000"/>
                <w:lang w:eastAsia="ru-RU"/>
              </w:rPr>
              <w:t>Количество компрессоров</w:t>
            </w:r>
          </w:p>
          <w:p w14:paraId="21E6741C" w14:textId="77777777" w:rsidR="00750360" w:rsidRPr="00750360" w:rsidRDefault="00750360" w:rsidP="00750360">
            <w:pPr>
              <w:rPr>
                <w:rFonts w:ascii="Times New Roman" w:eastAsia="Times New Roman" w:hAnsi="Times New Roman" w:cs="Times New Roman"/>
                <w:color w:val="000000"/>
                <w:lang w:eastAsia="ru-RU"/>
              </w:rPr>
            </w:pPr>
            <w:r w:rsidRPr="00750360">
              <w:rPr>
                <w:rFonts w:ascii="Times New Roman" w:eastAsia="Times New Roman" w:hAnsi="Times New Roman" w:cs="Times New Roman"/>
                <w:color w:val="000000"/>
                <w:lang w:eastAsia="ru-RU"/>
              </w:rPr>
              <w:t>1 шт</w:t>
            </w:r>
          </w:p>
          <w:p w14:paraId="60D5B4FE" w14:textId="0003A549" w:rsidR="0057431D" w:rsidRPr="00404CD1" w:rsidRDefault="00750360" w:rsidP="00750360">
            <w:pPr>
              <w:rPr>
                <w:rFonts w:ascii="Times New Roman" w:eastAsia="Times New Roman" w:hAnsi="Times New Roman" w:cs="Times New Roman"/>
                <w:color w:val="000000"/>
                <w:lang w:eastAsia="ru-RU"/>
              </w:rPr>
            </w:pPr>
            <w:r w:rsidRPr="00750360">
              <w:rPr>
                <w:rFonts w:ascii="Times New Roman" w:eastAsia="Times New Roman" w:hAnsi="Times New Roman" w:cs="Times New Roman"/>
                <w:color w:val="000000"/>
                <w:lang w:eastAsia="ru-RU"/>
              </w:rPr>
              <w:t xml:space="preserve">Класс энергопотребления </w:t>
            </w:r>
            <w:r w:rsidR="00B87B71">
              <w:rPr>
                <w:rFonts w:ascii="Times New Roman" w:eastAsia="Times New Roman" w:hAnsi="Times New Roman" w:cs="Times New Roman"/>
                <w:color w:val="000000"/>
                <w:lang w:eastAsia="ru-RU"/>
              </w:rPr>
              <w:t xml:space="preserve"> «А»</w:t>
            </w:r>
          </w:p>
        </w:tc>
        <w:tc>
          <w:tcPr>
            <w:tcW w:w="3626" w:type="dxa"/>
            <w:tcBorders>
              <w:top w:val="nil"/>
              <w:left w:val="nil"/>
              <w:bottom w:val="single" w:sz="4" w:space="0" w:color="auto"/>
              <w:right w:val="single" w:sz="4" w:space="0" w:color="auto"/>
            </w:tcBorders>
            <w:shd w:val="clear" w:color="auto" w:fill="auto"/>
            <w:vAlign w:val="center"/>
            <w:hideMark/>
          </w:tcPr>
          <w:p w14:paraId="018D6F4F" w14:textId="6328228F" w:rsidR="0057431D" w:rsidRPr="00404CD1" w:rsidRDefault="00C97EEB" w:rsidP="00E610EA">
            <w:pPr>
              <w:jc w:val="center"/>
              <w:rPr>
                <w:rFonts w:ascii="Times New Roman" w:eastAsia="Times New Roman" w:hAnsi="Times New Roman" w:cs="Times New Roman"/>
                <w:color w:val="000000"/>
                <w:lang w:eastAsia="ru-RU"/>
              </w:rPr>
            </w:pPr>
            <w:r>
              <w:rPr>
                <w:noProof/>
                <w:lang w:eastAsia="ru-RU"/>
              </w:rPr>
              <w:drawing>
                <wp:inline distT="0" distB="0" distL="0" distR="0" wp14:anchorId="15C2C5E8" wp14:editId="3C9DC4BC">
                  <wp:extent cx="2119020" cy="4296575"/>
                  <wp:effectExtent l="0" t="0" r="0" b="8890"/>
                  <wp:docPr id="7" name="Рисунок 7" descr="https://avatars.mds.yandex.net/get-mpic/5221441/img_id2659947139930371959.jpeg/600x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avatars.mds.yandex.net/get-mpic/5221441/img_id2659947139930371959.jpeg/600x8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6181" cy="4331371"/>
                          </a:xfrm>
                          <a:prstGeom prst="rect">
                            <a:avLst/>
                          </a:prstGeom>
                          <a:noFill/>
                          <a:ln>
                            <a:noFill/>
                          </a:ln>
                        </pic:spPr>
                      </pic:pic>
                    </a:graphicData>
                  </a:graphic>
                </wp:inline>
              </w:drawing>
            </w:r>
          </w:p>
        </w:tc>
        <w:tc>
          <w:tcPr>
            <w:tcW w:w="618" w:type="dxa"/>
            <w:tcBorders>
              <w:top w:val="nil"/>
              <w:left w:val="nil"/>
              <w:bottom w:val="single" w:sz="4" w:space="0" w:color="auto"/>
              <w:right w:val="single" w:sz="4" w:space="0" w:color="auto"/>
            </w:tcBorders>
            <w:shd w:val="clear" w:color="auto" w:fill="auto"/>
            <w:vAlign w:val="center"/>
            <w:hideMark/>
          </w:tcPr>
          <w:p w14:paraId="29F3E6EB" w14:textId="77777777" w:rsidR="0057431D" w:rsidRPr="00404CD1" w:rsidRDefault="0057431D" w:rsidP="00E610EA">
            <w:pPr>
              <w:jc w:val="center"/>
              <w:rPr>
                <w:rFonts w:ascii="Times New Roman" w:eastAsia="Times New Roman" w:hAnsi="Times New Roman" w:cs="Times New Roman"/>
                <w:color w:val="000000"/>
                <w:lang w:eastAsia="ru-RU"/>
              </w:rPr>
            </w:pPr>
            <w:r w:rsidRPr="00404CD1">
              <w:rPr>
                <w:rFonts w:ascii="Times New Roman" w:eastAsia="Times New Roman" w:hAnsi="Times New Roman" w:cs="Times New Roman"/>
                <w:color w:val="000000"/>
                <w:lang w:eastAsia="ru-RU"/>
              </w:rPr>
              <w:t>шт.</w:t>
            </w:r>
          </w:p>
        </w:tc>
        <w:tc>
          <w:tcPr>
            <w:tcW w:w="658" w:type="dxa"/>
            <w:tcBorders>
              <w:top w:val="nil"/>
              <w:left w:val="nil"/>
              <w:bottom w:val="single" w:sz="4" w:space="0" w:color="auto"/>
              <w:right w:val="single" w:sz="4" w:space="0" w:color="auto"/>
            </w:tcBorders>
            <w:shd w:val="clear" w:color="auto" w:fill="auto"/>
            <w:vAlign w:val="center"/>
            <w:hideMark/>
          </w:tcPr>
          <w:p w14:paraId="0CEE8836" w14:textId="6F93C92C" w:rsidR="0057431D" w:rsidRPr="00404CD1" w:rsidRDefault="00BB311F" w:rsidP="00E610EA">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r>
    </w:tbl>
    <w:p w14:paraId="1C551BD4" w14:textId="7B090A54" w:rsidR="00E610EA" w:rsidRDefault="00E610EA" w:rsidP="009E4782">
      <w:pPr>
        <w:ind w:left="708"/>
        <w:jc w:val="center"/>
        <w:rPr>
          <w:rFonts w:ascii="Times New Roman" w:hAnsi="Times New Roman" w:cs="Times New Roman"/>
          <w:b/>
          <w:sz w:val="24"/>
          <w:szCs w:val="24"/>
        </w:rPr>
      </w:pPr>
    </w:p>
    <w:p w14:paraId="2FAB9DCD" w14:textId="77777777" w:rsidR="00985886" w:rsidRPr="005479BF" w:rsidRDefault="00985886" w:rsidP="005479BF">
      <w:pPr>
        <w:jc w:val="both"/>
        <w:rPr>
          <w:rFonts w:ascii="Times New Roman" w:hAnsi="Times New Roman" w:cs="Times New Roman"/>
          <w:sz w:val="24"/>
          <w:szCs w:val="24"/>
        </w:rPr>
      </w:pPr>
      <w:r w:rsidRPr="005479BF">
        <w:rPr>
          <w:rFonts w:ascii="Times New Roman" w:hAnsi="Times New Roman" w:cs="Times New Roman"/>
          <w:sz w:val="24"/>
          <w:szCs w:val="24"/>
        </w:rPr>
        <w:t>Срок и объем предоставления гарантии качества:</w:t>
      </w:r>
    </w:p>
    <w:p w14:paraId="65D1801C" w14:textId="77777777" w:rsidR="00985886" w:rsidRPr="005479BF" w:rsidRDefault="00985886" w:rsidP="005479BF">
      <w:pPr>
        <w:jc w:val="both"/>
        <w:rPr>
          <w:rFonts w:ascii="Times New Roman" w:hAnsi="Times New Roman" w:cs="Times New Roman"/>
          <w:sz w:val="24"/>
          <w:szCs w:val="24"/>
        </w:rPr>
      </w:pPr>
      <w:r w:rsidRPr="005479BF">
        <w:rPr>
          <w:rFonts w:ascii="Times New Roman" w:hAnsi="Times New Roman" w:cs="Times New Roman"/>
          <w:sz w:val="24"/>
          <w:szCs w:val="24"/>
        </w:rPr>
        <w:t>1.1. Товар поставляется в упаковке, пригодной для данного вида товара, обеспечивающей сохранность товара при транспортировке, погрузочно-разгрузочных работах и хранении. Упаковка товара возврату Поставщику не подлежит.</w:t>
      </w:r>
    </w:p>
    <w:p w14:paraId="312CACAE" w14:textId="77777777" w:rsidR="00985886" w:rsidRPr="005479BF" w:rsidRDefault="00985886" w:rsidP="005479BF">
      <w:pPr>
        <w:jc w:val="both"/>
        <w:rPr>
          <w:rFonts w:ascii="Times New Roman" w:hAnsi="Times New Roman" w:cs="Times New Roman"/>
          <w:sz w:val="24"/>
          <w:szCs w:val="24"/>
        </w:rPr>
      </w:pPr>
      <w:r w:rsidRPr="005479BF">
        <w:rPr>
          <w:rFonts w:ascii="Times New Roman" w:hAnsi="Times New Roman" w:cs="Times New Roman"/>
          <w:sz w:val="24"/>
          <w:szCs w:val="24"/>
        </w:rPr>
        <w:t>1.2. Весь поставляемый товар должен быть в заводской упаковке, без видимых признаков повреждения упаковки.</w:t>
      </w:r>
    </w:p>
    <w:p w14:paraId="19E96861" w14:textId="77777777" w:rsidR="00985886" w:rsidRPr="0018713E" w:rsidRDefault="00985886" w:rsidP="005479BF">
      <w:pPr>
        <w:jc w:val="both"/>
        <w:rPr>
          <w:rFonts w:ascii="Times New Roman" w:hAnsi="Times New Roman" w:cs="Times New Roman"/>
          <w:sz w:val="24"/>
          <w:szCs w:val="24"/>
        </w:rPr>
      </w:pPr>
      <w:r w:rsidRPr="005479BF">
        <w:rPr>
          <w:rFonts w:ascii="Times New Roman" w:hAnsi="Times New Roman" w:cs="Times New Roman"/>
          <w:sz w:val="24"/>
          <w:szCs w:val="24"/>
        </w:rPr>
        <w:t xml:space="preserve">1.3. Упаковка (тара) товара, комплектующих товара должна отвечать требованиям безопасности жизни, здоровья и охраны окружающей среды, а также давать возможность определить количество содержащегося в ней товара (опись, </w:t>
      </w:r>
      <w:r w:rsidRPr="0018713E">
        <w:rPr>
          <w:rFonts w:ascii="Times New Roman" w:hAnsi="Times New Roman" w:cs="Times New Roman"/>
          <w:sz w:val="24"/>
          <w:szCs w:val="24"/>
        </w:rPr>
        <w:t>упаковочные ярлыки или листы), если иные требования к упаковке (таре) не предусмотрены условиями договора.</w:t>
      </w:r>
    </w:p>
    <w:p w14:paraId="13FA0CF6" w14:textId="77777777" w:rsidR="00DA2917" w:rsidRPr="0018713E" w:rsidRDefault="00985886" w:rsidP="00DA2917">
      <w:pPr>
        <w:widowControl w:val="0"/>
        <w:suppressAutoHyphens/>
        <w:jc w:val="both"/>
        <w:rPr>
          <w:rFonts w:ascii="Times New Roman" w:eastAsia="Calibri" w:hAnsi="Times New Roman" w:cs="Times New Roman"/>
          <w:sz w:val="24"/>
          <w:szCs w:val="24"/>
        </w:rPr>
      </w:pPr>
      <w:r w:rsidRPr="0018713E">
        <w:rPr>
          <w:rFonts w:ascii="Times New Roman" w:hAnsi="Times New Roman" w:cs="Times New Roman"/>
          <w:sz w:val="24"/>
          <w:szCs w:val="24"/>
        </w:rPr>
        <w:t>1.4. Поставщик гарантирует качество и безопасность поставляемого товара в соответствии с требованиями</w:t>
      </w:r>
      <w:r w:rsidR="00A20200" w:rsidRPr="0018713E">
        <w:rPr>
          <w:rFonts w:ascii="Times New Roman" w:hAnsi="Times New Roman" w:cs="Times New Roman"/>
          <w:sz w:val="24"/>
          <w:szCs w:val="24"/>
        </w:rPr>
        <w:t xml:space="preserve"> к данному виду товара.</w:t>
      </w:r>
      <w:r w:rsidR="00DA2917" w:rsidRPr="0018713E">
        <w:rPr>
          <w:rFonts w:ascii="Times New Roman" w:eastAsia="Calibri" w:hAnsi="Times New Roman" w:cs="Times New Roman"/>
          <w:sz w:val="24"/>
          <w:szCs w:val="24"/>
        </w:rPr>
        <w:t xml:space="preserve"> </w:t>
      </w:r>
    </w:p>
    <w:p w14:paraId="58549DA8" w14:textId="4E75B052" w:rsidR="00DA2917" w:rsidRPr="0018713E" w:rsidRDefault="00DA2917" w:rsidP="00605559">
      <w:pPr>
        <w:widowControl w:val="0"/>
        <w:suppressAutoHyphens/>
        <w:ind w:firstLine="360"/>
        <w:jc w:val="both"/>
        <w:rPr>
          <w:rFonts w:ascii="Times New Roman" w:eastAsia="Calibri" w:hAnsi="Times New Roman" w:cs="Times New Roman"/>
          <w:sz w:val="24"/>
          <w:szCs w:val="24"/>
        </w:rPr>
      </w:pPr>
      <w:r w:rsidRPr="0018713E">
        <w:rPr>
          <w:rFonts w:ascii="Times New Roman" w:eastAsia="Calibri" w:hAnsi="Times New Roman" w:cs="Times New Roman"/>
          <w:sz w:val="24"/>
          <w:szCs w:val="24"/>
        </w:rPr>
        <w:t>Требования к отгрузке товара:</w:t>
      </w:r>
    </w:p>
    <w:p w14:paraId="41310EE5" w14:textId="77777777" w:rsidR="00DA2917" w:rsidRPr="0018713E" w:rsidRDefault="00DA2917" w:rsidP="00DA2917">
      <w:pPr>
        <w:ind w:right="-104" w:firstLine="360"/>
        <w:jc w:val="both"/>
        <w:rPr>
          <w:rFonts w:ascii="Times New Roman" w:eastAsia="Calibri" w:hAnsi="Times New Roman" w:cs="Times New Roman"/>
          <w:sz w:val="24"/>
          <w:szCs w:val="24"/>
        </w:rPr>
      </w:pPr>
      <w:r w:rsidRPr="0018713E">
        <w:rPr>
          <w:rFonts w:ascii="Times New Roman" w:eastAsia="Calibri" w:hAnsi="Times New Roman" w:cs="Times New Roman"/>
          <w:sz w:val="24"/>
          <w:szCs w:val="24"/>
        </w:rPr>
        <w:t>Поставщик поставляет товар заказчику собственным транспортом или с привлечением транспорта третьих лиц за свой счет. Все виды погрузочно-разгрузочных работ осуществляются Поставщиком собственными техническими средствами или за свой счет.</w:t>
      </w:r>
    </w:p>
    <w:p w14:paraId="1215515E" w14:textId="77777777" w:rsidR="00DA2917" w:rsidRPr="0018713E" w:rsidRDefault="00DA2917" w:rsidP="00605559">
      <w:pPr>
        <w:ind w:firstLine="284"/>
        <w:contextualSpacing/>
        <w:jc w:val="both"/>
        <w:rPr>
          <w:rFonts w:ascii="Times New Roman" w:eastAsia="Times New Roman" w:hAnsi="Times New Roman" w:cs="Times New Roman"/>
          <w:sz w:val="24"/>
          <w:szCs w:val="24"/>
          <w:lang w:eastAsia="ru-RU"/>
        </w:rPr>
      </w:pPr>
      <w:r w:rsidRPr="0018713E">
        <w:rPr>
          <w:rFonts w:ascii="Times New Roman" w:eastAsia="Calibri" w:hAnsi="Times New Roman" w:cs="Times New Roman"/>
          <w:sz w:val="24"/>
          <w:szCs w:val="24"/>
        </w:rPr>
        <w:t>Поставляемые товары должны сопровождаться т</w:t>
      </w:r>
      <w:r w:rsidRPr="0018713E">
        <w:rPr>
          <w:rFonts w:ascii="Times New Roman" w:eastAsia="Times New Roman" w:hAnsi="Times New Roman" w:cs="Times New Roman"/>
          <w:sz w:val="24"/>
          <w:szCs w:val="24"/>
          <w:lang w:eastAsia="ru-RU"/>
        </w:rPr>
        <w:t>ехнической и эксплуатационной документацией на русском языке; паспортом и сертификатом качества на изделия.</w:t>
      </w:r>
    </w:p>
    <w:p w14:paraId="559FBAFD" w14:textId="34628A9F" w:rsidR="00985886" w:rsidRPr="0018713E" w:rsidRDefault="00985886" w:rsidP="005479BF">
      <w:pPr>
        <w:jc w:val="both"/>
        <w:rPr>
          <w:rFonts w:ascii="Times New Roman" w:hAnsi="Times New Roman" w:cs="Times New Roman"/>
          <w:sz w:val="24"/>
          <w:szCs w:val="24"/>
        </w:rPr>
      </w:pPr>
      <w:r w:rsidRPr="0018713E">
        <w:rPr>
          <w:rFonts w:ascii="Times New Roman" w:hAnsi="Times New Roman" w:cs="Times New Roman"/>
          <w:sz w:val="24"/>
          <w:szCs w:val="24"/>
        </w:rPr>
        <w:t>1.5. Гарантия качества распространяется на весь перечень товара.</w:t>
      </w:r>
    </w:p>
    <w:p w14:paraId="6BD567E1" w14:textId="77777777" w:rsidR="00985886" w:rsidRPr="0018713E" w:rsidRDefault="00985886" w:rsidP="005479BF">
      <w:pPr>
        <w:jc w:val="both"/>
        <w:rPr>
          <w:rFonts w:ascii="Times New Roman" w:hAnsi="Times New Roman" w:cs="Times New Roman"/>
          <w:sz w:val="24"/>
          <w:szCs w:val="24"/>
        </w:rPr>
      </w:pPr>
      <w:r w:rsidRPr="0018713E">
        <w:rPr>
          <w:rFonts w:ascii="Times New Roman" w:hAnsi="Times New Roman" w:cs="Times New Roman"/>
          <w:sz w:val="24"/>
          <w:szCs w:val="24"/>
        </w:rPr>
        <w:t>Требования, предъявляемые к товару:</w:t>
      </w:r>
    </w:p>
    <w:p w14:paraId="74FF191F" w14:textId="265388D0" w:rsidR="00985886" w:rsidRPr="0018713E" w:rsidRDefault="00985886" w:rsidP="005479BF">
      <w:pPr>
        <w:jc w:val="both"/>
        <w:rPr>
          <w:rFonts w:ascii="Times New Roman" w:hAnsi="Times New Roman" w:cs="Times New Roman"/>
          <w:sz w:val="24"/>
          <w:szCs w:val="24"/>
        </w:rPr>
      </w:pPr>
      <w:r w:rsidRPr="0018713E">
        <w:rPr>
          <w:rFonts w:ascii="Times New Roman" w:hAnsi="Times New Roman" w:cs="Times New Roman"/>
          <w:sz w:val="24"/>
          <w:szCs w:val="24"/>
        </w:rPr>
        <w:t xml:space="preserve">- поставляемый товар должен быть новым, не бывшим в употреблении, </w:t>
      </w:r>
      <w:r w:rsidR="00DA2917" w:rsidRPr="0018713E">
        <w:rPr>
          <w:rFonts w:ascii="Times New Roman" w:hAnsi="Times New Roman" w:cs="Times New Roman"/>
          <w:sz w:val="24"/>
          <w:szCs w:val="24"/>
        </w:rPr>
        <w:t xml:space="preserve">в ремонте, </w:t>
      </w:r>
      <w:r w:rsidRPr="0018713E">
        <w:rPr>
          <w:rFonts w:ascii="Times New Roman" w:hAnsi="Times New Roman" w:cs="Times New Roman"/>
          <w:sz w:val="24"/>
          <w:szCs w:val="24"/>
        </w:rPr>
        <w:t>не восстановленным, оригинальным и предназначенным для страны заказчика, что должно подтверждаться соответствующими документами при поставке товара;</w:t>
      </w:r>
    </w:p>
    <w:p w14:paraId="7973BA29" w14:textId="77777777" w:rsidR="00985886" w:rsidRPr="0018713E" w:rsidRDefault="00985886" w:rsidP="005479BF">
      <w:pPr>
        <w:jc w:val="both"/>
        <w:rPr>
          <w:rFonts w:ascii="Times New Roman" w:hAnsi="Times New Roman" w:cs="Times New Roman"/>
          <w:sz w:val="24"/>
          <w:szCs w:val="24"/>
        </w:rPr>
      </w:pPr>
      <w:r w:rsidRPr="0018713E">
        <w:rPr>
          <w:rFonts w:ascii="Times New Roman" w:hAnsi="Times New Roman" w:cs="Times New Roman"/>
          <w:sz w:val="24"/>
          <w:szCs w:val="24"/>
        </w:rPr>
        <w:t xml:space="preserve"> - поставляемый товар должен принадлежать поставщику на правах собственности, не быть заложенным или арестованным, а также свободным от прав и обязанностей на него третьих лиц; </w:t>
      </w:r>
    </w:p>
    <w:p w14:paraId="67B9B97E" w14:textId="77777777" w:rsidR="00985886" w:rsidRPr="0018713E" w:rsidRDefault="00985886" w:rsidP="005479BF">
      <w:pPr>
        <w:jc w:val="both"/>
        <w:rPr>
          <w:rFonts w:ascii="Times New Roman" w:hAnsi="Times New Roman" w:cs="Times New Roman"/>
          <w:sz w:val="24"/>
          <w:szCs w:val="24"/>
        </w:rPr>
      </w:pPr>
      <w:r w:rsidRPr="0018713E">
        <w:rPr>
          <w:rFonts w:ascii="Times New Roman" w:hAnsi="Times New Roman" w:cs="Times New Roman"/>
          <w:sz w:val="24"/>
          <w:szCs w:val="24"/>
        </w:rPr>
        <w:t xml:space="preserve"> - поставляемый товар должен соответствовать запрашиваемым техническим характеристикам;</w:t>
      </w:r>
    </w:p>
    <w:p w14:paraId="5B0E07B0" w14:textId="4B46150E" w:rsidR="00985886" w:rsidRPr="0018713E" w:rsidRDefault="00985886" w:rsidP="005479BF">
      <w:pPr>
        <w:jc w:val="both"/>
        <w:rPr>
          <w:rFonts w:ascii="Times New Roman" w:hAnsi="Times New Roman" w:cs="Times New Roman"/>
          <w:sz w:val="24"/>
          <w:szCs w:val="24"/>
        </w:rPr>
      </w:pPr>
      <w:r w:rsidRPr="0018713E">
        <w:rPr>
          <w:rFonts w:ascii="Times New Roman" w:hAnsi="Times New Roman" w:cs="Times New Roman"/>
          <w:sz w:val="24"/>
          <w:szCs w:val="24"/>
        </w:rPr>
        <w:t xml:space="preserve"> -  качест</w:t>
      </w:r>
      <w:r w:rsidR="00FD50A5">
        <w:rPr>
          <w:rFonts w:ascii="Times New Roman" w:hAnsi="Times New Roman" w:cs="Times New Roman"/>
          <w:sz w:val="24"/>
          <w:szCs w:val="24"/>
        </w:rPr>
        <w:t xml:space="preserve">во поставляемого товара, </w:t>
      </w:r>
      <w:r w:rsidRPr="0018713E">
        <w:rPr>
          <w:rFonts w:ascii="Times New Roman" w:hAnsi="Times New Roman" w:cs="Times New Roman"/>
          <w:sz w:val="24"/>
          <w:szCs w:val="24"/>
        </w:rPr>
        <w:t>должно соответствовать требованиям соответствующих ГОСТов, принятым для данного вида товара, а также качественным удостоверениям производителя, гигиеническим и санитарно-эпидемиологическим сертификатам;</w:t>
      </w:r>
    </w:p>
    <w:p w14:paraId="52FD0DB8" w14:textId="772A5276" w:rsidR="0018713E" w:rsidRPr="0018713E" w:rsidRDefault="00985886" w:rsidP="00DA2917">
      <w:pPr>
        <w:jc w:val="both"/>
        <w:rPr>
          <w:rFonts w:ascii="Times New Roman" w:eastAsia="Times New Roman" w:hAnsi="Times New Roman" w:cs="Times New Roman"/>
          <w:sz w:val="23"/>
          <w:szCs w:val="23"/>
          <w:lang w:eastAsia="zh-CN"/>
        </w:rPr>
      </w:pPr>
      <w:r w:rsidRPr="0018713E">
        <w:rPr>
          <w:rFonts w:ascii="Times New Roman" w:hAnsi="Times New Roman" w:cs="Times New Roman"/>
          <w:sz w:val="24"/>
          <w:szCs w:val="24"/>
        </w:rPr>
        <w:lastRenderedPageBreak/>
        <w:t xml:space="preserve">  - товар не должен иметь внешних (потертости, царапины, сколы и следы вскрытия) и внутренних повреждений и дефектов, в том числе не влияющих на возможность исп</w:t>
      </w:r>
      <w:r w:rsidR="00A20200" w:rsidRPr="0018713E">
        <w:rPr>
          <w:rFonts w:ascii="Times New Roman" w:hAnsi="Times New Roman" w:cs="Times New Roman"/>
          <w:sz w:val="24"/>
          <w:szCs w:val="24"/>
        </w:rPr>
        <w:t>о</w:t>
      </w:r>
      <w:r w:rsidR="00DA2917" w:rsidRPr="0018713E">
        <w:rPr>
          <w:rFonts w:ascii="Times New Roman" w:hAnsi="Times New Roman" w:cs="Times New Roman"/>
          <w:sz w:val="24"/>
          <w:szCs w:val="24"/>
        </w:rPr>
        <w:t xml:space="preserve">льзования товара по назначению, </w:t>
      </w:r>
      <w:r w:rsidR="00D82E84" w:rsidRPr="0018713E">
        <w:rPr>
          <w:rFonts w:ascii="Times New Roman" w:eastAsia="Times New Roman" w:hAnsi="Times New Roman" w:cs="Times New Roman"/>
          <w:bCs/>
          <w:sz w:val="24"/>
          <w:szCs w:val="24"/>
          <w:lang w:eastAsia="zh-CN"/>
        </w:rPr>
        <w:t>а также Товар, условия хранения которого были нарушены. В случае если Товар, произведен не в Российской Федерации, перед поставкой Товар должен пройти все таможенные и иные процедуры, предусмотренные действующим законодательством Российской Федерации. Каждая единица Товара должна сопровождаться гарантийным талоном или аналогичным документом с указанием заводских (серийных) номеров и гарантийного периода.</w:t>
      </w:r>
      <w:r w:rsidR="00D82E84" w:rsidRPr="0018713E">
        <w:rPr>
          <w:rFonts w:ascii="Times New Roman" w:eastAsia="Times New Roman" w:hAnsi="Times New Roman" w:cs="Times New Roman"/>
          <w:sz w:val="23"/>
          <w:szCs w:val="23"/>
          <w:lang w:eastAsia="zh-CN"/>
        </w:rPr>
        <w:t xml:space="preserve"> Товар должен быть новым, </w:t>
      </w:r>
      <w:r w:rsidR="00D82E84" w:rsidRPr="0018713E">
        <w:rPr>
          <w:rFonts w:ascii="Times New Roman" w:eastAsia="Times New Roman" w:hAnsi="Times New Roman" w:cs="Times New Roman"/>
          <w:sz w:val="23"/>
          <w:szCs w:val="23"/>
          <w:u w:val="single"/>
          <w:lang w:eastAsia="zh-CN"/>
        </w:rPr>
        <w:t>не ранее 202</w:t>
      </w:r>
      <w:r w:rsidR="002D4AB5">
        <w:rPr>
          <w:rFonts w:ascii="Times New Roman" w:eastAsia="Times New Roman" w:hAnsi="Times New Roman" w:cs="Times New Roman"/>
          <w:sz w:val="23"/>
          <w:szCs w:val="23"/>
          <w:u w:val="single"/>
          <w:lang w:eastAsia="zh-CN"/>
        </w:rPr>
        <w:t>3</w:t>
      </w:r>
      <w:r w:rsidR="00D82E84" w:rsidRPr="0018713E">
        <w:rPr>
          <w:rFonts w:ascii="Times New Roman" w:eastAsia="Times New Roman" w:hAnsi="Times New Roman" w:cs="Times New Roman"/>
          <w:sz w:val="23"/>
          <w:szCs w:val="23"/>
          <w:u w:val="single"/>
          <w:lang w:eastAsia="zh-CN"/>
        </w:rPr>
        <w:t xml:space="preserve"> года выпуска.</w:t>
      </w:r>
      <w:r w:rsidR="00D82E84" w:rsidRPr="0018713E">
        <w:rPr>
          <w:rFonts w:ascii="Times New Roman" w:eastAsia="Times New Roman" w:hAnsi="Times New Roman" w:cs="Times New Roman"/>
          <w:sz w:val="23"/>
          <w:szCs w:val="23"/>
          <w:lang w:eastAsia="zh-CN"/>
        </w:rPr>
        <w:t xml:space="preserve"> </w:t>
      </w:r>
    </w:p>
    <w:p w14:paraId="1A4F6390" w14:textId="5AA291AD" w:rsidR="00D82E84" w:rsidRPr="0018713E" w:rsidRDefault="00D82E84" w:rsidP="00DA2917">
      <w:pPr>
        <w:jc w:val="both"/>
        <w:rPr>
          <w:rFonts w:ascii="Times New Roman" w:hAnsi="Times New Roman" w:cs="Times New Roman"/>
          <w:sz w:val="24"/>
          <w:szCs w:val="24"/>
        </w:rPr>
      </w:pPr>
      <w:r w:rsidRPr="0018713E">
        <w:rPr>
          <w:rFonts w:ascii="Times New Roman" w:eastAsia="Times New Roman" w:hAnsi="Times New Roman" w:cs="Times New Roman"/>
          <w:bCs/>
          <w:sz w:val="24"/>
          <w:szCs w:val="24"/>
          <w:lang w:eastAsia="zh-CN"/>
        </w:rPr>
        <w:t>Маркировка товара должна содержать указание страны происхождения, производителя, наименование  модели.</w:t>
      </w:r>
    </w:p>
    <w:p w14:paraId="05640FB4" w14:textId="77777777" w:rsidR="00985886" w:rsidRPr="0018713E" w:rsidRDefault="00985886" w:rsidP="0018713E">
      <w:pPr>
        <w:ind w:firstLine="708"/>
        <w:jc w:val="both"/>
        <w:rPr>
          <w:rFonts w:ascii="Times New Roman" w:hAnsi="Times New Roman" w:cs="Times New Roman"/>
          <w:sz w:val="24"/>
          <w:szCs w:val="24"/>
        </w:rPr>
      </w:pPr>
      <w:r w:rsidRPr="0018713E">
        <w:rPr>
          <w:rFonts w:ascii="Times New Roman" w:hAnsi="Times New Roman" w:cs="Times New Roman"/>
          <w:sz w:val="24"/>
          <w:szCs w:val="24"/>
        </w:rPr>
        <w:t>Заказчик производит прием товара по товарно-транспортной накладной в соответствии с законодательством Российской Федерации, включающий в себя следующие этапы:</w:t>
      </w:r>
    </w:p>
    <w:p w14:paraId="6ABB2DCD" w14:textId="77777777" w:rsidR="00985886" w:rsidRPr="005479BF" w:rsidRDefault="00985886" w:rsidP="005479BF">
      <w:pPr>
        <w:jc w:val="both"/>
        <w:rPr>
          <w:rFonts w:ascii="Times New Roman" w:hAnsi="Times New Roman" w:cs="Times New Roman"/>
          <w:sz w:val="24"/>
          <w:szCs w:val="24"/>
        </w:rPr>
      </w:pPr>
      <w:r w:rsidRPr="0018713E">
        <w:rPr>
          <w:rFonts w:ascii="Times New Roman" w:hAnsi="Times New Roman" w:cs="Times New Roman"/>
          <w:sz w:val="24"/>
          <w:szCs w:val="24"/>
        </w:rPr>
        <w:t>-</w:t>
      </w:r>
      <w:r w:rsidRPr="0018713E">
        <w:rPr>
          <w:rFonts w:ascii="Times New Roman" w:hAnsi="Times New Roman" w:cs="Times New Roman"/>
          <w:sz w:val="24"/>
          <w:szCs w:val="24"/>
        </w:rPr>
        <w:tab/>
        <w:t>контроль наличия или отсутствие внешних</w:t>
      </w:r>
      <w:r w:rsidRPr="005479BF">
        <w:rPr>
          <w:rFonts w:ascii="Times New Roman" w:hAnsi="Times New Roman" w:cs="Times New Roman"/>
          <w:sz w:val="24"/>
          <w:szCs w:val="24"/>
        </w:rPr>
        <w:t xml:space="preserve"> повреждений;</w:t>
      </w:r>
    </w:p>
    <w:p w14:paraId="29D90144" w14:textId="77777777" w:rsidR="00985886" w:rsidRPr="005479BF" w:rsidRDefault="00985886" w:rsidP="005479BF">
      <w:pPr>
        <w:jc w:val="both"/>
        <w:rPr>
          <w:rFonts w:ascii="Times New Roman" w:hAnsi="Times New Roman" w:cs="Times New Roman"/>
          <w:sz w:val="24"/>
          <w:szCs w:val="24"/>
        </w:rPr>
      </w:pPr>
      <w:r w:rsidRPr="005479BF">
        <w:rPr>
          <w:rFonts w:ascii="Times New Roman" w:hAnsi="Times New Roman" w:cs="Times New Roman"/>
          <w:sz w:val="24"/>
          <w:szCs w:val="24"/>
        </w:rPr>
        <w:t>-</w:t>
      </w:r>
      <w:r w:rsidRPr="005479BF">
        <w:rPr>
          <w:rFonts w:ascii="Times New Roman" w:hAnsi="Times New Roman" w:cs="Times New Roman"/>
          <w:sz w:val="24"/>
          <w:szCs w:val="24"/>
        </w:rPr>
        <w:tab/>
        <w:t>проверка соответствия маркировки товара установленным контрактом требованиям;</w:t>
      </w:r>
    </w:p>
    <w:p w14:paraId="051267D9" w14:textId="77777777" w:rsidR="00985886" w:rsidRPr="005479BF" w:rsidRDefault="00985886" w:rsidP="005479BF">
      <w:pPr>
        <w:jc w:val="both"/>
        <w:rPr>
          <w:rFonts w:ascii="Times New Roman" w:hAnsi="Times New Roman" w:cs="Times New Roman"/>
          <w:sz w:val="24"/>
          <w:szCs w:val="24"/>
        </w:rPr>
      </w:pPr>
      <w:r w:rsidRPr="005479BF">
        <w:rPr>
          <w:rFonts w:ascii="Times New Roman" w:hAnsi="Times New Roman" w:cs="Times New Roman"/>
          <w:sz w:val="24"/>
          <w:szCs w:val="24"/>
        </w:rPr>
        <w:t>-</w:t>
      </w:r>
      <w:r w:rsidRPr="005479BF">
        <w:rPr>
          <w:rFonts w:ascii="Times New Roman" w:hAnsi="Times New Roman" w:cs="Times New Roman"/>
          <w:sz w:val="24"/>
          <w:szCs w:val="24"/>
        </w:rPr>
        <w:tab/>
        <w:t>проверка номенклатуры, параметров, технических характеристик поставленного товара на соответствие спецификации контракта;</w:t>
      </w:r>
    </w:p>
    <w:p w14:paraId="2E2690A7" w14:textId="77777777" w:rsidR="00985886" w:rsidRPr="005479BF" w:rsidRDefault="00985886" w:rsidP="005479BF">
      <w:pPr>
        <w:jc w:val="both"/>
        <w:rPr>
          <w:rFonts w:ascii="Times New Roman" w:hAnsi="Times New Roman" w:cs="Times New Roman"/>
          <w:sz w:val="24"/>
          <w:szCs w:val="24"/>
        </w:rPr>
      </w:pPr>
      <w:r w:rsidRPr="005479BF">
        <w:rPr>
          <w:rFonts w:ascii="Times New Roman" w:hAnsi="Times New Roman" w:cs="Times New Roman"/>
          <w:sz w:val="24"/>
          <w:szCs w:val="24"/>
        </w:rPr>
        <w:t>-</w:t>
      </w:r>
      <w:r w:rsidRPr="005479BF">
        <w:rPr>
          <w:rFonts w:ascii="Times New Roman" w:hAnsi="Times New Roman" w:cs="Times New Roman"/>
          <w:sz w:val="24"/>
          <w:szCs w:val="24"/>
        </w:rPr>
        <w:tab/>
        <w:t>Гарантия производителя не менее 12 месяцев.</w:t>
      </w:r>
    </w:p>
    <w:p w14:paraId="6B06027D" w14:textId="609A53BE" w:rsidR="00B21A97" w:rsidRPr="005479BF" w:rsidRDefault="00B21A97" w:rsidP="005479BF">
      <w:pPr>
        <w:ind w:left="708"/>
        <w:jc w:val="both"/>
        <w:rPr>
          <w:rFonts w:ascii="Times New Roman" w:hAnsi="Times New Roman" w:cs="Times New Roman"/>
          <w:b/>
          <w:sz w:val="24"/>
          <w:szCs w:val="24"/>
        </w:rPr>
      </w:pPr>
    </w:p>
    <w:p w14:paraId="1B8B943D" w14:textId="54C2B76F" w:rsidR="00B21A97" w:rsidRPr="005479BF" w:rsidRDefault="00B21A97" w:rsidP="005479BF">
      <w:pPr>
        <w:ind w:left="708"/>
        <w:jc w:val="both"/>
        <w:rPr>
          <w:rFonts w:ascii="Times New Roman" w:hAnsi="Times New Roman" w:cs="Times New Roman"/>
          <w:b/>
          <w:sz w:val="24"/>
          <w:szCs w:val="24"/>
        </w:rPr>
      </w:pPr>
    </w:p>
    <w:p w14:paraId="4D03FDE8" w14:textId="2D308C4B" w:rsidR="00B21A97" w:rsidRPr="005479BF" w:rsidRDefault="00B21A97" w:rsidP="005479BF">
      <w:pPr>
        <w:ind w:left="708"/>
        <w:jc w:val="both"/>
        <w:rPr>
          <w:rFonts w:ascii="Times New Roman" w:hAnsi="Times New Roman" w:cs="Times New Roman"/>
          <w:b/>
          <w:sz w:val="24"/>
          <w:szCs w:val="24"/>
        </w:rPr>
      </w:pPr>
    </w:p>
    <w:p w14:paraId="3A82D903" w14:textId="48CC11AB" w:rsidR="00B21A97" w:rsidRPr="005479BF" w:rsidRDefault="00B21A97" w:rsidP="005479BF">
      <w:pPr>
        <w:ind w:left="708"/>
        <w:jc w:val="both"/>
        <w:rPr>
          <w:rFonts w:ascii="Times New Roman" w:hAnsi="Times New Roman" w:cs="Times New Roman"/>
          <w:b/>
          <w:sz w:val="24"/>
          <w:szCs w:val="24"/>
        </w:rPr>
      </w:pPr>
    </w:p>
    <w:p w14:paraId="1A035FF7" w14:textId="383DFE3F" w:rsidR="0018713E" w:rsidRDefault="001E7E21" w:rsidP="00B11DB6">
      <w:pPr>
        <w:pStyle w:val="1"/>
        <w:numPr>
          <w:ilvl w:val="0"/>
          <w:numId w:val="0"/>
        </w:numPr>
        <w:ind w:left="5103"/>
        <w:rPr>
          <w:b w:val="0"/>
          <w:sz w:val="24"/>
          <w:szCs w:val="24"/>
        </w:rPr>
      </w:pPr>
      <w:r w:rsidRPr="00B21A97">
        <w:rPr>
          <w:b w:val="0"/>
          <w:sz w:val="24"/>
          <w:szCs w:val="24"/>
        </w:rPr>
        <w:t xml:space="preserve">Приложение №2 к извещению о проведении </w:t>
      </w:r>
    </w:p>
    <w:p w14:paraId="7C7A47EB" w14:textId="2877E11A" w:rsidR="001E7E21" w:rsidRPr="00B21A97" w:rsidRDefault="001E7E21" w:rsidP="00B11DB6">
      <w:pPr>
        <w:pStyle w:val="1"/>
        <w:numPr>
          <w:ilvl w:val="0"/>
          <w:numId w:val="0"/>
        </w:numPr>
        <w:ind w:left="5103"/>
        <w:rPr>
          <w:sz w:val="24"/>
          <w:szCs w:val="24"/>
        </w:rPr>
      </w:pPr>
      <w:r w:rsidRPr="00B21A97">
        <w:rPr>
          <w:b w:val="0"/>
          <w:sz w:val="24"/>
          <w:szCs w:val="24"/>
        </w:rPr>
        <w:t>запроса котировок в электронной форме</w:t>
      </w:r>
    </w:p>
    <w:p w14:paraId="7A260591" w14:textId="77777777" w:rsidR="001E7E21" w:rsidRPr="00B21A97" w:rsidRDefault="001E7E21" w:rsidP="001E7E21">
      <w:pPr>
        <w:pStyle w:val="1"/>
        <w:numPr>
          <w:ilvl w:val="0"/>
          <w:numId w:val="0"/>
        </w:numPr>
        <w:ind w:left="7088" w:hanging="142"/>
        <w:rPr>
          <w:b w:val="0"/>
          <w:sz w:val="24"/>
          <w:szCs w:val="24"/>
        </w:rPr>
      </w:pPr>
      <w:r w:rsidRPr="00B21A97">
        <w:rPr>
          <w:b w:val="0"/>
          <w:sz w:val="24"/>
          <w:szCs w:val="24"/>
        </w:rPr>
        <w:t>(ФОРМА)</w:t>
      </w:r>
    </w:p>
    <w:p w14:paraId="798FA876" w14:textId="77777777" w:rsidR="001E7E21" w:rsidRPr="00B21A97" w:rsidRDefault="001E7E21" w:rsidP="001E7E21">
      <w:pPr>
        <w:pStyle w:val="1"/>
        <w:numPr>
          <w:ilvl w:val="0"/>
          <w:numId w:val="0"/>
        </w:numPr>
        <w:rPr>
          <w:sz w:val="24"/>
          <w:szCs w:val="24"/>
        </w:rPr>
      </w:pPr>
    </w:p>
    <w:p w14:paraId="466560FB" w14:textId="77777777" w:rsidR="00547F3F" w:rsidRPr="00547F3F" w:rsidRDefault="00547F3F" w:rsidP="00547F3F">
      <w:pPr>
        <w:jc w:val="center"/>
        <w:rPr>
          <w:rFonts w:ascii="Times New Roman" w:hAnsi="Times New Roman" w:cs="Times New Roman"/>
          <w:b/>
          <w:bCs/>
          <w:sz w:val="24"/>
          <w:szCs w:val="24"/>
        </w:rPr>
      </w:pPr>
      <w:r w:rsidRPr="00547F3F">
        <w:rPr>
          <w:rFonts w:ascii="Times New Roman" w:hAnsi="Times New Roman" w:cs="Times New Roman"/>
          <w:b/>
          <w:bCs/>
          <w:sz w:val="24"/>
          <w:szCs w:val="24"/>
        </w:rPr>
        <w:t>ЗАЯВКА НА УЧАСТИЕ В ЗАПРОСЕ КОТИРОВОК В ЭЛЕКТРОННОЙ ФОРМЕ</w:t>
      </w:r>
    </w:p>
    <w:p w14:paraId="53C82C73" w14:textId="3A466376" w:rsidR="00547F3F" w:rsidRPr="00547F3F" w:rsidRDefault="00547F3F" w:rsidP="00547F3F">
      <w:pPr>
        <w:jc w:val="center"/>
        <w:rPr>
          <w:rFonts w:ascii="Times New Roman" w:hAnsi="Times New Roman" w:cs="Times New Roman"/>
          <w:b/>
          <w:bCs/>
          <w:sz w:val="24"/>
          <w:szCs w:val="24"/>
        </w:rPr>
      </w:pPr>
    </w:p>
    <w:p w14:paraId="5E6DD265" w14:textId="77777777" w:rsidR="00547F3F" w:rsidRPr="00547F3F" w:rsidRDefault="00547F3F" w:rsidP="00547F3F">
      <w:pPr>
        <w:tabs>
          <w:tab w:val="left" w:pos="567"/>
        </w:tabs>
        <w:suppressAutoHyphens/>
        <w:ind w:firstLine="284"/>
        <w:rPr>
          <w:rFonts w:ascii="Times New Roman" w:hAnsi="Times New Roman" w:cs="Times New Roman"/>
          <w:sz w:val="24"/>
          <w:szCs w:val="24"/>
          <w:lang w:eastAsia="ar-SA"/>
        </w:rPr>
      </w:pPr>
    </w:p>
    <w:p w14:paraId="362D6687" w14:textId="77777777" w:rsidR="00547F3F" w:rsidRPr="00547F3F" w:rsidRDefault="00547F3F" w:rsidP="00547F3F">
      <w:pPr>
        <w:tabs>
          <w:tab w:val="left" w:pos="567"/>
        </w:tabs>
        <w:suppressAutoHyphens/>
        <w:ind w:firstLine="284"/>
        <w:rPr>
          <w:rFonts w:ascii="Times New Roman" w:hAnsi="Times New Roman" w:cs="Times New Roman"/>
          <w:b/>
          <w:sz w:val="24"/>
          <w:szCs w:val="24"/>
          <w:lang w:eastAsia="ar-SA"/>
        </w:rPr>
      </w:pPr>
      <w:r w:rsidRPr="00547F3F">
        <w:rPr>
          <w:rFonts w:ascii="Times New Roman" w:hAnsi="Times New Roman" w:cs="Times New Roman"/>
          <w:b/>
          <w:sz w:val="24"/>
          <w:szCs w:val="24"/>
          <w:lang w:eastAsia="ar-SA"/>
        </w:rPr>
        <w:t>Сведения об участнике закупки</w:t>
      </w:r>
    </w:p>
    <w:p w14:paraId="06C309DC" w14:textId="77777777" w:rsidR="00547F3F" w:rsidRPr="00547F3F" w:rsidRDefault="00547F3F" w:rsidP="00547F3F">
      <w:pPr>
        <w:tabs>
          <w:tab w:val="left" w:pos="567"/>
        </w:tabs>
        <w:suppressAutoHyphens/>
        <w:ind w:firstLine="284"/>
        <w:rPr>
          <w:rFonts w:ascii="Times New Roman" w:hAnsi="Times New Roman" w:cs="Times New Roman"/>
          <w:sz w:val="24"/>
          <w:szCs w:val="24"/>
          <w:lang w:eastAsia="ar-SA"/>
        </w:rPr>
      </w:pPr>
    </w:p>
    <w:p w14:paraId="035DF4F9" w14:textId="77777777" w:rsidR="00547F3F" w:rsidRPr="00547F3F" w:rsidRDefault="00547F3F" w:rsidP="00547F3F">
      <w:pPr>
        <w:tabs>
          <w:tab w:val="left" w:pos="567"/>
        </w:tabs>
        <w:suppressAutoHyphens/>
        <w:ind w:firstLine="284"/>
        <w:rPr>
          <w:rFonts w:ascii="Times New Roman" w:hAnsi="Times New Roman" w:cs="Times New Roman"/>
          <w:sz w:val="24"/>
          <w:szCs w:val="24"/>
          <w:lang w:eastAsia="ar-SA"/>
        </w:rPr>
      </w:pPr>
      <w:r w:rsidRPr="00547F3F">
        <w:rPr>
          <w:rFonts w:ascii="Times New Roman" w:hAnsi="Times New Roman" w:cs="Times New Roman"/>
          <w:sz w:val="24"/>
          <w:szCs w:val="24"/>
          <w:lang w:eastAsia="ar-SA"/>
        </w:rPr>
        <w:t>Таблица 1. Заполняется участниками закупки – юридическими лицами:</w:t>
      </w:r>
    </w:p>
    <w:p w14:paraId="468BA2D6" w14:textId="77777777" w:rsidR="00547F3F" w:rsidRPr="00547F3F" w:rsidRDefault="00547F3F" w:rsidP="00547F3F">
      <w:pPr>
        <w:tabs>
          <w:tab w:val="left" w:pos="567"/>
        </w:tabs>
        <w:suppressAutoHyphens/>
        <w:ind w:firstLine="284"/>
        <w:rPr>
          <w:rFonts w:ascii="Times New Roman" w:hAnsi="Times New Roman" w:cs="Times New Roman"/>
          <w:sz w:val="24"/>
          <w:szCs w:val="24"/>
          <w:lang w:eastAsia="ar-S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4536"/>
      </w:tblGrid>
      <w:tr w:rsidR="00547F3F" w:rsidRPr="00547F3F" w14:paraId="03933C9A" w14:textId="77777777" w:rsidTr="005479BF">
        <w:tc>
          <w:tcPr>
            <w:tcW w:w="817" w:type="dxa"/>
            <w:tcBorders>
              <w:top w:val="single" w:sz="4" w:space="0" w:color="auto"/>
              <w:left w:val="single" w:sz="4" w:space="0" w:color="auto"/>
              <w:bottom w:val="single" w:sz="4" w:space="0" w:color="auto"/>
              <w:right w:val="single" w:sz="4" w:space="0" w:color="auto"/>
            </w:tcBorders>
            <w:vAlign w:val="center"/>
            <w:hideMark/>
          </w:tcPr>
          <w:p w14:paraId="75F2D64A" w14:textId="77777777" w:rsidR="00547F3F" w:rsidRPr="00547F3F" w:rsidRDefault="00547F3F" w:rsidP="005479BF">
            <w:pPr>
              <w:tabs>
                <w:tab w:val="left" w:pos="4795"/>
                <w:tab w:val="left" w:pos="5754"/>
                <w:tab w:val="left" w:pos="6713"/>
                <w:tab w:val="left" w:pos="7672"/>
                <w:tab w:val="left" w:pos="8631"/>
                <w:tab w:val="left" w:pos="9590"/>
                <w:tab w:val="left" w:pos="9926"/>
                <w:tab w:val="left" w:pos="10635"/>
                <w:tab w:val="left" w:pos="11344"/>
              </w:tabs>
              <w:jc w:val="center"/>
              <w:rPr>
                <w:rFonts w:ascii="Times New Roman" w:eastAsia="ヒラギノ角ゴ Pro W3" w:hAnsi="Times New Roman" w:cs="Times New Roman"/>
                <w:b/>
                <w:color w:val="000000"/>
                <w:sz w:val="24"/>
                <w:szCs w:val="24"/>
              </w:rPr>
            </w:pPr>
            <w:r w:rsidRPr="00547F3F">
              <w:rPr>
                <w:rFonts w:ascii="Times New Roman" w:eastAsia="ヒラギノ角ゴ Pro W3" w:hAnsi="Times New Roman" w:cs="Times New Roman"/>
                <w:b/>
                <w:color w:val="000000"/>
                <w:sz w:val="24"/>
                <w:szCs w:val="24"/>
              </w:rPr>
              <w:t>№ п\п</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013B9F7" w14:textId="77777777" w:rsidR="00547F3F" w:rsidRPr="00547F3F" w:rsidRDefault="00547F3F" w:rsidP="005479BF">
            <w:p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8742"/>
                <w:tab w:val="left" w:pos="-18033"/>
                <w:tab w:val="left" w:pos="-17324"/>
                <w:tab w:val="left" w:pos="-16615"/>
                <w:tab w:val="left" w:pos="-15906"/>
                <w:tab w:val="left" w:pos="-15197"/>
                <w:tab w:val="left" w:pos="-14488"/>
                <w:tab w:val="left" w:pos="-13779"/>
                <w:tab w:val="left" w:pos="-13070"/>
                <w:tab w:val="left" w:pos="-12361"/>
                <w:tab w:val="left" w:pos="-11652"/>
                <w:tab w:val="left" w:pos="-10943"/>
                <w:tab w:val="left" w:pos="4795"/>
                <w:tab w:val="left" w:pos="5754"/>
                <w:tab w:val="left" w:pos="6713"/>
                <w:tab w:val="left" w:pos="7672"/>
                <w:tab w:val="left" w:pos="8631"/>
                <w:tab w:val="left" w:pos="9590"/>
              </w:tabs>
              <w:jc w:val="center"/>
              <w:rPr>
                <w:rFonts w:ascii="Times New Roman" w:eastAsia="ヒラギノ角ゴ Pro W3" w:hAnsi="Times New Roman" w:cs="Times New Roman"/>
                <w:b/>
                <w:color w:val="000000"/>
                <w:sz w:val="24"/>
                <w:szCs w:val="24"/>
              </w:rPr>
            </w:pPr>
            <w:r w:rsidRPr="00547F3F">
              <w:rPr>
                <w:rFonts w:ascii="Times New Roman" w:eastAsia="ヒラギノ角ゴ Pro W3" w:hAnsi="Times New Roman" w:cs="Times New Roman"/>
                <w:b/>
                <w:color w:val="000000"/>
                <w:sz w:val="24"/>
                <w:szCs w:val="24"/>
              </w:rPr>
              <w:t>Наименование</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FD1ED8F" w14:textId="77777777" w:rsidR="00547F3F" w:rsidRPr="00547F3F" w:rsidRDefault="00547F3F" w:rsidP="005479BF">
            <w:p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8742"/>
                <w:tab w:val="left" w:pos="-18033"/>
                <w:tab w:val="left" w:pos="4795"/>
                <w:tab w:val="left" w:pos="5754"/>
                <w:tab w:val="left" w:pos="6713"/>
                <w:tab w:val="left" w:pos="7672"/>
                <w:tab w:val="left" w:pos="8631"/>
                <w:tab w:val="left" w:pos="9590"/>
              </w:tabs>
              <w:jc w:val="center"/>
              <w:rPr>
                <w:rFonts w:ascii="Times New Roman" w:eastAsia="ヒラギノ角ゴ Pro W3" w:hAnsi="Times New Roman" w:cs="Times New Roman"/>
                <w:b/>
                <w:color w:val="000000"/>
                <w:sz w:val="24"/>
                <w:szCs w:val="24"/>
              </w:rPr>
            </w:pPr>
            <w:r w:rsidRPr="00547F3F">
              <w:rPr>
                <w:rFonts w:ascii="Times New Roman" w:eastAsia="ヒラギノ角ゴ Pro W3" w:hAnsi="Times New Roman" w:cs="Times New Roman"/>
                <w:b/>
                <w:color w:val="000000"/>
                <w:sz w:val="24"/>
                <w:szCs w:val="24"/>
              </w:rPr>
              <w:t>Сведения об участнике</w:t>
            </w:r>
          </w:p>
        </w:tc>
      </w:tr>
      <w:tr w:rsidR="00547F3F" w:rsidRPr="00547F3F" w14:paraId="3D74A360" w14:textId="77777777" w:rsidTr="005479BF">
        <w:tc>
          <w:tcPr>
            <w:tcW w:w="817" w:type="dxa"/>
            <w:tcBorders>
              <w:top w:val="single" w:sz="4" w:space="0" w:color="auto"/>
              <w:left w:val="single" w:sz="4" w:space="0" w:color="auto"/>
              <w:bottom w:val="single" w:sz="4" w:space="0" w:color="auto"/>
              <w:right w:val="single" w:sz="4" w:space="0" w:color="auto"/>
            </w:tcBorders>
            <w:vAlign w:val="center"/>
            <w:hideMark/>
          </w:tcPr>
          <w:p w14:paraId="4288A32D" w14:textId="77777777"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rPr>
              <w:t>1</w:t>
            </w:r>
          </w:p>
        </w:tc>
        <w:tc>
          <w:tcPr>
            <w:tcW w:w="4678" w:type="dxa"/>
            <w:tcBorders>
              <w:top w:val="single" w:sz="4" w:space="0" w:color="auto"/>
              <w:left w:val="single" w:sz="4" w:space="0" w:color="auto"/>
              <w:bottom w:val="single" w:sz="4" w:space="0" w:color="auto"/>
              <w:right w:val="single" w:sz="4" w:space="0" w:color="auto"/>
            </w:tcBorders>
            <w:hideMark/>
          </w:tcPr>
          <w:p w14:paraId="0EE8C4B8" w14:textId="77777777"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rPr>
              <w:t>Наименование участника</w:t>
            </w:r>
          </w:p>
        </w:tc>
        <w:tc>
          <w:tcPr>
            <w:tcW w:w="4536" w:type="dxa"/>
            <w:tcBorders>
              <w:top w:val="single" w:sz="4" w:space="0" w:color="auto"/>
              <w:left w:val="single" w:sz="4" w:space="0" w:color="auto"/>
              <w:bottom w:val="single" w:sz="4" w:space="0" w:color="auto"/>
              <w:right w:val="single" w:sz="4" w:space="0" w:color="auto"/>
            </w:tcBorders>
          </w:tcPr>
          <w:p w14:paraId="12CF802B" w14:textId="77777777" w:rsidR="00547F3F" w:rsidRPr="00547F3F" w:rsidRDefault="00547F3F" w:rsidP="005479BF">
            <w:pPr>
              <w:suppressAutoHyphens/>
              <w:rPr>
                <w:rFonts w:ascii="Times New Roman" w:hAnsi="Times New Roman" w:cs="Times New Roman"/>
                <w:sz w:val="24"/>
                <w:szCs w:val="24"/>
              </w:rPr>
            </w:pPr>
          </w:p>
        </w:tc>
      </w:tr>
      <w:tr w:rsidR="00547F3F" w:rsidRPr="00547F3F" w14:paraId="2A28CDB3" w14:textId="77777777" w:rsidTr="005479BF">
        <w:tc>
          <w:tcPr>
            <w:tcW w:w="817" w:type="dxa"/>
            <w:tcBorders>
              <w:top w:val="single" w:sz="4" w:space="0" w:color="auto"/>
              <w:left w:val="single" w:sz="4" w:space="0" w:color="auto"/>
              <w:bottom w:val="single" w:sz="4" w:space="0" w:color="auto"/>
              <w:right w:val="single" w:sz="4" w:space="0" w:color="auto"/>
            </w:tcBorders>
            <w:vAlign w:val="center"/>
          </w:tcPr>
          <w:p w14:paraId="3EAC64BB" w14:textId="77777777"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rPr>
              <w:t>1.1.</w:t>
            </w:r>
          </w:p>
        </w:tc>
        <w:tc>
          <w:tcPr>
            <w:tcW w:w="4678" w:type="dxa"/>
            <w:tcBorders>
              <w:top w:val="single" w:sz="4" w:space="0" w:color="auto"/>
              <w:left w:val="single" w:sz="4" w:space="0" w:color="auto"/>
              <w:bottom w:val="single" w:sz="4" w:space="0" w:color="auto"/>
              <w:right w:val="single" w:sz="4" w:space="0" w:color="auto"/>
            </w:tcBorders>
          </w:tcPr>
          <w:p w14:paraId="76A11F04" w14:textId="77777777"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rPr>
              <w:t>Фирменное наименование участника (при наличии)</w:t>
            </w:r>
          </w:p>
        </w:tc>
        <w:tc>
          <w:tcPr>
            <w:tcW w:w="4536" w:type="dxa"/>
            <w:tcBorders>
              <w:top w:val="single" w:sz="4" w:space="0" w:color="auto"/>
              <w:left w:val="single" w:sz="4" w:space="0" w:color="auto"/>
              <w:bottom w:val="single" w:sz="4" w:space="0" w:color="auto"/>
              <w:right w:val="single" w:sz="4" w:space="0" w:color="auto"/>
            </w:tcBorders>
          </w:tcPr>
          <w:p w14:paraId="1E2FC86D" w14:textId="77777777" w:rsidR="00547F3F" w:rsidRPr="00547F3F" w:rsidRDefault="00547F3F" w:rsidP="005479BF">
            <w:pPr>
              <w:suppressAutoHyphens/>
              <w:rPr>
                <w:rFonts w:ascii="Times New Roman" w:hAnsi="Times New Roman" w:cs="Times New Roman"/>
                <w:sz w:val="24"/>
                <w:szCs w:val="24"/>
              </w:rPr>
            </w:pPr>
          </w:p>
        </w:tc>
      </w:tr>
      <w:tr w:rsidR="00547F3F" w:rsidRPr="00547F3F" w14:paraId="42AFC309" w14:textId="77777777" w:rsidTr="005479BF">
        <w:tc>
          <w:tcPr>
            <w:tcW w:w="817" w:type="dxa"/>
            <w:tcBorders>
              <w:top w:val="single" w:sz="4" w:space="0" w:color="auto"/>
              <w:left w:val="single" w:sz="4" w:space="0" w:color="auto"/>
              <w:bottom w:val="single" w:sz="4" w:space="0" w:color="auto"/>
              <w:right w:val="single" w:sz="4" w:space="0" w:color="auto"/>
            </w:tcBorders>
            <w:vAlign w:val="center"/>
            <w:hideMark/>
          </w:tcPr>
          <w:p w14:paraId="7A68062B" w14:textId="77777777"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rPr>
              <w:t>2</w:t>
            </w:r>
          </w:p>
        </w:tc>
        <w:tc>
          <w:tcPr>
            <w:tcW w:w="4678" w:type="dxa"/>
            <w:tcBorders>
              <w:top w:val="single" w:sz="4" w:space="0" w:color="auto"/>
              <w:left w:val="single" w:sz="4" w:space="0" w:color="auto"/>
              <w:bottom w:val="single" w:sz="4" w:space="0" w:color="auto"/>
              <w:right w:val="single" w:sz="4" w:space="0" w:color="auto"/>
            </w:tcBorders>
            <w:hideMark/>
          </w:tcPr>
          <w:p w14:paraId="03C19E07" w14:textId="77777777"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rPr>
              <w:t>Сведения об организационно-правовой форме</w:t>
            </w:r>
          </w:p>
        </w:tc>
        <w:tc>
          <w:tcPr>
            <w:tcW w:w="4536" w:type="dxa"/>
            <w:tcBorders>
              <w:top w:val="single" w:sz="4" w:space="0" w:color="auto"/>
              <w:left w:val="single" w:sz="4" w:space="0" w:color="auto"/>
              <w:bottom w:val="single" w:sz="4" w:space="0" w:color="auto"/>
              <w:right w:val="single" w:sz="4" w:space="0" w:color="auto"/>
            </w:tcBorders>
          </w:tcPr>
          <w:p w14:paraId="35D83681" w14:textId="77777777" w:rsidR="00547F3F" w:rsidRPr="00547F3F" w:rsidRDefault="00547F3F" w:rsidP="005479BF">
            <w:pPr>
              <w:suppressAutoHyphens/>
              <w:rPr>
                <w:rFonts w:ascii="Times New Roman" w:hAnsi="Times New Roman" w:cs="Times New Roman"/>
                <w:sz w:val="24"/>
                <w:szCs w:val="24"/>
              </w:rPr>
            </w:pPr>
          </w:p>
        </w:tc>
      </w:tr>
      <w:tr w:rsidR="00547F3F" w:rsidRPr="00547F3F" w14:paraId="46AA530D" w14:textId="77777777" w:rsidTr="005479BF">
        <w:tc>
          <w:tcPr>
            <w:tcW w:w="817" w:type="dxa"/>
            <w:tcBorders>
              <w:top w:val="single" w:sz="4" w:space="0" w:color="auto"/>
              <w:left w:val="single" w:sz="4" w:space="0" w:color="auto"/>
              <w:bottom w:val="single" w:sz="4" w:space="0" w:color="auto"/>
              <w:right w:val="single" w:sz="4" w:space="0" w:color="auto"/>
            </w:tcBorders>
            <w:vAlign w:val="center"/>
            <w:hideMark/>
          </w:tcPr>
          <w:p w14:paraId="6BDA17BE" w14:textId="77777777"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rPr>
              <w:t>3</w:t>
            </w:r>
          </w:p>
        </w:tc>
        <w:tc>
          <w:tcPr>
            <w:tcW w:w="4678" w:type="dxa"/>
            <w:tcBorders>
              <w:top w:val="single" w:sz="4" w:space="0" w:color="auto"/>
              <w:left w:val="single" w:sz="4" w:space="0" w:color="auto"/>
              <w:bottom w:val="single" w:sz="4" w:space="0" w:color="auto"/>
              <w:right w:val="single" w:sz="4" w:space="0" w:color="auto"/>
            </w:tcBorders>
            <w:hideMark/>
          </w:tcPr>
          <w:p w14:paraId="28CDCE4F" w14:textId="77777777"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rPr>
              <w:t>Адрес юридического лица в пределах места нахождения юридического лица</w:t>
            </w:r>
          </w:p>
        </w:tc>
        <w:tc>
          <w:tcPr>
            <w:tcW w:w="4536" w:type="dxa"/>
            <w:tcBorders>
              <w:top w:val="single" w:sz="4" w:space="0" w:color="auto"/>
              <w:left w:val="single" w:sz="4" w:space="0" w:color="auto"/>
              <w:bottom w:val="single" w:sz="4" w:space="0" w:color="auto"/>
              <w:right w:val="single" w:sz="4" w:space="0" w:color="auto"/>
            </w:tcBorders>
          </w:tcPr>
          <w:p w14:paraId="7A7070F5" w14:textId="77777777" w:rsidR="00547F3F" w:rsidRPr="00547F3F" w:rsidRDefault="00547F3F" w:rsidP="005479BF">
            <w:pPr>
              <w:suppressAutoHyphens/>
              <w:rPr>
                <w:rFonts w:ascii="Times New Roman" w:hAnsi="Times New Roman" w:cs="Times New Roman"/>
                <w:sz w:val="24"/>
                <w:szCs w:val="24"/>
              </w:rPr>
            </w:pPr>
          </w:p>
        </w:tc>
      </w:tr>
      <w:tr w:rsidR="00547F3F" w:rsidRPr="00547F3F" w14:paraId="69AF361C" w14:textId="77777777" w:rsidTr="005479BF">
        <w:tc>
          <w:tcPr>
            <w:tcW w:w="817" w:type="dxa"/>
            <w:tcBorders>
              <w:top w:val="single" w:sz="4" w:space="0" w:color="auto"/>
              <w:left w:val="single" w:sz="4" w:space="0" w:color="auto"/>
              <w:bottom w:val="single" w:sz="4" w:space="0" w:color="auto"/>
              <w:right w:val="single" w:sz="4" w:space="0" w:color="auto"/>
            </w:tcBorders>
            <w:vAlign w:val="center"/>
            <w:hideMark/>
          </w:tcPr>
          <w:p w14:paraId="0F40F0DE" w14:textId="77777777"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rPr>
              <w:t>4</w:t>
            </w:r>
          </w:p>
        </w:tc>
        <w:tc>
          <w:tcPr>
            <w:tcW w:w="4678" w:type="dxa"/>
            <w:tcBorders>
              <w:top w:val="single" w:sz="4" w:space="0" w:color="auto"/>
              <w:left w:val="single" w:sz="4" w:space="0" w:color="auto"/>
              <w:bottom w:val="single" w:sz="4" w:space="0" w:color="auto"/>
              <w:right w:val="single" w:sz="4" w:space="0" w:color="auto"/>
            </w:tcBorders>
            <w:hideMark/>
          </w:tcPr>
          <w:p w14:paraId="496531A4" w14:textId="1766CBB1"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rPr>
              <w:t>Почтовый адрес</w:t>
            </w:r>
          </w:p>
        </w:tc>
        <w:tc>
          <w:tcPr>
            <w:tcW w:w="4536" w:type="dxa"/>
            <w:tcBorders>
              <w:top w:val="single" w:sz="4" w:space="0" w:color="auto"/>
              <w:left w:val="single" w:sz="4" w:space="0" w:color="auto"/>
              <w:bottom w:val="single" w:sz="4" w:space="0" w:color="auto"/>
              <w:right w:val="single" w:sz="4" w:space="0" w:color="auto"/>
            </w:tcBorders>
          </w:tcPr>
          <w:p w14:paraId="4A2E34DF" w14:textId="77777777" w:rsidR="00547F3F" w:rsidRPr="00547F3F" w:rsidRDefault="00547F3F" w:rsidP="005479BF">
            <w:pPr>
              <w:suppressAutoHyphens/>
              <w:rPr>
                <w:rFonts w:ascii="Times New Roman" w:hAnsi="Times New Roman" w:cs="Times New Roman"/>
                <w:sz w:val="24"/>
                <w:szCs w:val="24"/>
              </w:rPr>
            </w:pPr>
          </w:p>
        </w:tc>
      </w:tr>
      <w:tr w:rsidR="00547F3F" w:rsidRPr="00547F3F" w14:paraId="6F395DFD" w14:textId="77777777" w:rsidTr="005479BF">
        <w:tc>
          <w:tcPr>
            <w:tcW w:w="817" w:type="dxa"/>
            <w:tcBorders>
              <w:top w:val="single" w:sz="4" w:space="0" w:color="auto"/>
              <w:left w:val="single" w:sz="4" w:space="0" w:color="auto"/>
              <w:bottom w:val="single" w:sz="4" w:space="0" w:color="auto"/>
              <w:right w:val="single" w:sz="4" w:space="0" w:color="auto"/>
            </w:tcBorders>
            <w:vAlign w:val="center"/>
            <w:hideMark/>
          </w:tcPr>
          <w:p w14:paraId="01BBCDFB" w14:textId="77777777"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rPr>
              <w:t>5</w:t>
            </w:r>
          </w:p>
        </w:tc>
        <w:tc>
          <w:tcPr>
            <w:tcW w:w="4678" w:type="dxa"/>
            <w:tcBorders>
              <w:top w:val="single" w:sz="4" w:space="0" w:color="auto"/>
              <w:left w:val="single" w:sz="4" w:space="0" w:color="auto"/>
              <w:bottom w:val="single" w:sz="4" w:space="0" w:color="auto"/>
              <w:right w:val="single" w:sz="4" w:space="0" w:color="auto"/>
            </w:tcBorders>
            <w:hideMark/>
          </w:tcPr>
          <w:p w14:paraId="1CD9C8B0" w14:textId="645E281E"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rPr>
              <w:t>Номер контактного телефона (в случае указания стационарного телефона указание кода города – обязательно)   (при наличии)</w:t>
            </w:r>
          </w:p>
        </w:tc>
        <w:tc>
          <w:tcPr>
            <w:tcW w:w="4536" w:type="dxa"/>
            <w:tcBorders>
              <w:top w:val="single" w:sz="4" w:space="0" w:color="auto"/>
              <w:left w:val="single" w:sz="4" w:space="0" w:color="auto"/>
              <w:bottom w:val="single" w:sz="4" w:space="0" w:color="auto"/>
              <w:right w:val="single" w:sz="4" w:space="0" w:color="auto"/>
            </w:tcBorders>
          </w:tcPr>
          <w:p w14:paraId="69F4CBBF" w14:textId="77777777" w:rsidR="00547F3F" w:rsidRPr="00547F3F" w:rsidRDefault="00547F3F" w:rsidP="005479BF">
            <w:pPr>
              <w:suppressAutoHyphens/>
              <w:rPr>
                <w:rFonts w:ascii="Times New Roman" w:hAnsi="Times New Roman" w:cs="Times New Roman"/>
                <w:sz w:val="24"/>
                <w:szCs w:val="24"/>
              </w:rPr>
            </w:pPr>
          </w:p>
        </w:tc>
      </w:tr>
      <w:tr w:rsidR="00547F3F" w:rsidRPr="00547F3F" w14:paraId="711F61CD" w14:textId="77777777" w:rsidTr="005479BF">
        <w:tc>
          <w:tcPr>
            <w:tcW w:w="817" w:type="dxa"/>
            <w:tcBorders>
              <w:top w:val="single" w:sz="4" w:space="0" w:color="auto"/>
              <w:left w:val="single" w:sz="4" w:space="0" w:color="auto"/>
              <w:bottom w:val="single" w:sz="4" w:space="0" w:color="auto"/>
              <w:right w:val="single" w:sz="4" w:space="0" w:color="auto"/>
            </w:tcBorders>
            <w:vAlign w:val="center"/>
            <w:hideMark/>
          </w:tcPr>
          <w:p w14:paraId="06D79991" w14:textId="77777777"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rPr>
              <w:t>6</w:t>
            </w:r>
          </w:p>
        </w:tc>
        <w:tc>
          <w:tcPr>
            <w:tcW w:w="4678" w:type="dxa"/>
            <w:tcBorders>
              <w:top w:val="single" w:sz="4" w:space="0" w:color="auto"/>
              <w:left w:val="single" w:sz="4" w:space="0" w:color="auto"/>
              <w:bottom w:val="single" w:sz="4" w:space="0" w:color="auto"/>
              <w:right w:val="single" w:sz="4" w:space="0" w:color="auto"/>
            </w:tcBorders>
            <w:hideMark/>
          </w:tcPr>
          <w:p w14:paraId="182AFD76" w14:textId="05D6208D"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rPr>
              <w:t>Адрес электронной почты  (при наличии)</w:t>
            </w:r>
          </w:p>
        </w:tc>
        <w:tc>
          <w:tcPr>
            <w:tcW w:w="4536" w:type="dxa"/>
            <w:tcBorders>
              <w:top w:val="single" w:sz="4" w:space="0" w:color="auto"/>
              <w:left w:val="single" w:sz="4" w:space="0" w:color="auto"/>
              <w:bottom w:val="single" w:sz="4" w:space="0" w:color="auto"/>
              <w:right w:val="single" w:sz="4" w:space="0" w:color="auto"/>
            </w:tcBorders>
          </w:tcPr>
          <w:p w14:paraId="444A4AAB" w14:textId="77777777" w:rsidR="00547F3F" w:rsidRPr="00547F3F" w:rsidRDefault="00547F3F" w:rsidP="005479BF">
            <w:pPr>
              <w:suppressAutoHyphens/>
              <w:rPr>
                <w:rFonts w:ascii="Times New Roman" w:hAnsi="Times New Roman" w:cs="Times New Roman"/>
                <w:sz w:val="24"/>
                <w:szCs w:val="24"/>
              </w:rPr>
            </w:pPr>
          </w:p>
        </w:tc>
      </w:tr>
      <w:tr w:rsidR="00547F3F" w:rsidRPr="00547F3F" w14:paraId="27AFFB51" w14:textId="77777777" w:rsidTr="005479BF">
        <w:tc>
          <w:tcPr>
            <w:tcW w:w="817" w:type="dxa"/>
            <w:tcBorders>
              <w:top w:val="single" w:sz="4" w:space="0" w:color="auto"/>
              <w:left w:val="single" w:sz="4" w:space="0" w:color="auto"/>
              <w:bottom w:val="single" w:sz="4" w:space="0" w:color="auto"/>
              <w:right w:val="single" w:sz="4" w:space="0" w:color="auto"/>
            </w:tcBorders>
            <w:vAlign w:val="center"/>
          </w:tcPr>
          <w:p w14:paraId="5BF7F3F3" w14:textId="77777777"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rPr>
              <w:t>7</w:t>
            </w:r>
          </w:p>
        </w:tc>
        <w:tc>
          <w:tcPr>
            <w:tcW w:w="4678" w:type="dxa"/>
            <w:tcBorders>
              <w:top w:val="single" w:sz="4" w:space="0" w:color="auto"/>
              <w:left w:val="single" w:sz="4" w:space="0" w:color="auto"/>
              <w:bottom w:val="single" w:sz="4" w:space="0" w:color="auto"/>
              <w:right w:val="single" w:sz="4" w:space="0" w:color="auto"/>
            </w:tcBorders>
          </w:tcPr>
          <w:p w14:paraId="5256A27E" w14:textId="07E4FA7A"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rPr>
              <w:t>ФИО контактного лица (необязательные данные)</w:t>
            </w:r>
          </w:p>
        </w:tc>
        <w:tc>
          <w:tcPr>
            <w:tcW w:w="4536" w:type="dxa"/>
            <w:tcBorders>
              <w:top w:val="single" w:sz="4" w:space="0" w:color="auto"/>
              <w:left w:val="single" w:sz="4" w:space="0" w:color="auto"/>
              <w:bottom w:val="single" w:sz="4" w:space="0" w:color="auto"/>
              <w:right w:val="single" w:sz="4" w:space="0" w:color="auto"/>
            </w:tcBorders>
          </w:tcPr>
          <w:p w14:paraId="60A4A738" w14:textId="77777777" w:rsidR="00547F3F" w:rsidRPr="00547F3F" w:rsidRDefault="00547F3F" w:rsidP="005479BF">
            <w:pPr>
              <w:suppressAutoHyphens/>
              <w:rPr>
                <w:rFonts w:ascii="Times New Roman" w:hAnsi="Times New Roman" w:cs="Times New Roman"/>
                <w:sz w:val="24"/>
                <w:szCs w:val="24"/>
              </w:rPr>
            </w:pPr>
          </w:p>
        </w:tc>
      </w:tr>
      <w:tr w:rsidR="00547F3F" w:rsidRPr="00547F3F" w14:paraId="372F2E5E" w14:textId="77777777" w:rsidTr="005479BF">
        <w:tc>
          <w:tcPr>
            <w:tcW w:w="817" w:type="dxa"/>
            <w:tcBorders>
              <w:top w:val="single" w:sz="4" w:space="0" w:color="auto"/>
              <w:left w:val="single" w:sz="4" w:space="0" w:color="auto"/>
              <w:bottom w:val="single" w:sz="4" w:space="0" w:color="auto"/>
              <w:right w:val="single" w:sz="4" w:space="0" w:color="auto"/>
            </w:tcBorders>
            <w:vAlign w:val="center"/>
          </w:tcPr>
          <w:p w14:paraId="25492273" w14:textId="77777777"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rPr>
              <w:t>8</w:t>
            </w:r>
          </w:p>
        </w:tc>
        <w:tc>
          <w:tcPr>
            <w:tcW w:w="4678" w:type="dxa"/>
            <w:tcBorders>
              <w:top w:val="single" w:sz="4" w:space="0" w:color="auto"/>
              <w:left w:val="single" w:sz="4" w:space="0" w:color="auto"/>
              <w:bottom w:val="single" w:sz="4" w:space="0" w:color="auto"/>
              <w:right w:val="single" w:sz="4" w:space="0" w:color="auto"/>
            </w:tcBorders>
          </w:tcPr>
          <w:p w14:paraId="01BB6F52" w14:textId="77777777"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rPr>
              <w:t xml:space="preserve">ИНН налогоплательщика </w:t>
            </w:r>
          </w:p>
        </w:tc>
        <w:tc>
          <w:tcPr>
            <w:tcW w:w="4536" w:type="dxa"/>
            <w:tcBorders>
              <w:top w:val="single" w:sz="4" w:space="0" w:color="auto"/>
              <w:left w:val="single" w:sz="4" w:space="0" w:color="auto"/>
              <w:bottom w:val="single" w:sz="4" w:space="0" w:color="auto"/>
              <w:right w:val="single" w:sz="4" w:space="0" w:color="auto"/>
            </w:tcBorders>
          </w:tcPr>
          <w:p w14:paraId="0EAA5297" w14:textId="77777777" w:rsidR="00547F3F" w:rsidRPr="00547F3F" w:rsidRDefault="00547F3F" w:rsidP="005479BF">
            <w:pPr>
              <w:suppressAutoHyphens/>
              <w:rPr>
                <w:rFonts w:ascii="Times New Roman" w:hAnsi="Times New Roman" w:cs="Times New Roman"/>
                <w:sz w:val="24"/>
                <w:szCs w:val="24"/>
              </w:rPr>
            </w:pPr>
          </w:p>
        </w:tc>
      </w:tr>
      <w:tr w:rsidR="00547F3F" w:rsidRPr="00547F3F" w14:paraId="0EF3328C" w14:textId="77777777" w:rsidTr="005479BF">
        <w:tc>
          <w:tcPr>
            <w:tcW w:w="817" w:type="dxa"/>
            <w:tcBorders>
              <w:top w:val="single" w:sz="4" w:space="0" w:color="auto"/>
              <w:left w:val="single" w:sz="4" w:space="0" w:color="auto"/>
              <w:bottom w:val="single" w:sz="4" w:space="0" w:color="auto"/>
              <w:right w:val="single" w:sz="4" w:space="0" w:color="auto"/>
            </w:tcBorders>
            <w:vAlign w:val="center"/>
            <w:hideMark/>
          </w:tcPr>
          <w:p w14:paraId="2812AFE1" w14:textId="77777777"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rPr>
              <w:t>9</w:t>
            </w:r>
          </w:p>
        </w:tc>
        <w:tc>
          <w:tcPr>
            <w:tcW w:w="4678" w:type="dxa"/>
            <w:tcBorders>
              <w:top w:val="single" w:sz="4" w:space="0" w:color="auto"/>
              <w:left w:val="single" w:sz="4" w:space="0" w:color="auto"/>
              <w:bottom w:val="single" w:sz="4" w:space="0" w:color="auto"/>
              <w:right w:val="single" w:sz="4" w:space="0" w:color="auto"/>
            </w:tcBorders>
            <w:hideMark/>
          </w:tcPr>
          <w:p w14:paraId="6FF21B82" w14:textId="77777777" w:rsidR="00547F3F" w:rsidRPr="00547F3F" w:rsidRDefault="00547F3F" w:rsidP="005479BF">
            <w:pPr>
              <w:suppressAutoHyphens/>
              <w:rPr>
                <w:rFonts w:ascii="Times New Roman" w:hAnsi="Times New Roman" w:cs="Times New Roman"/>
                <w:sz w:val="24"/>
                <w:szCs w:val="24"/>
                <w:lang w:eastAsia="ar-SA"/>
              </w:rPr>
            </w:pPr>
            <w:r w:rsidRPr="00547F3F">
              <w:rPr>
                <w:rFonts w:ascii="Times New Roman" w:hAnsi="Times New Roman" w:cs="Times New Roman"/>
                <w:sz w:val="24"/>
                <w:szCs w:val="24"/>
                <w:lang w:eastAsia="ar-SA"/>
              </w:rPr>
              <w:t>ИНН:</w:t>
            </w:r>
          </w:p>
          <w:p w14:paraId="36164316" w14:textId="77777777" w:rsidR="00547F3F" w:rsidRPr="00547F3F" w:rsidRDefault="00547F3F" w:rsidP="005479BF">
            <w:pPr>
              <w:suppressAutoHyphens/>
              <w:rPr>
                <w:rFonts w:ascii="Times New Roman" w:hAnsi="Times New Roman" w:cs="Times New Roman"/>
                <w:sz w:val="24"/>
                <w:szCs w:val="24"/>
                <w:lang w:eastAsia="ar-SA"/>
              </w:rPr>
            </w:pPr>
            <w:r w:rsidRPr="00547F3F">
              <w:rPr>
                <w:rFonts w:ascii="Times New Roman" w:hAnsi="Times New Roman" w:cs="Times New Roman"/>
                <w:sz w:val="24"/>
                <w:szCs w:val="24"/>
                <w:lang w:eastAsia="ar-SA"/>
              </w:rPr>
              <w:t>-  учредителей (при наличии);</w:t>
            </w:r>
          </w:p>
          <w:p w14:paraId="0F187C63" w14:textId="77777777" w:rsidR="00547F3F" w:rsidRPr="00547F3F" w:rsidRDefault="00547F3F" w:rsidP="005479BF">
            <w:pPr>
              <w:suppressAutoHyphens/>
              <w:rPr>
                <w:rFonts w:ascii="Times New Roman" w:hAnsi="Times New Roman" w:cs="Times New Roman"/>
                <w:sz w:val="24"/>
                <w:szCs w:val="24"/>
                <w:lang w:eastAsia="ar-SA"/>
              </w:rPr>
            </w:pPr>
            <w:r w:rsidRPr="00547F3F">
              <w:rPr>
                <w:rFonts w:ascii="Times New Roman" w:hAnsi="Times New Roman" w:cs="Times New Roman"/>
                <w:sz w:val="24"/>
                <w:szCs w:val="24"/>
                <w:lang w:eastAsia="ar-SA"/>
              </w:rPr>
              <w:lastRenderedPageBreak/>
              <w:t>-  членов коллегиального исполнительного органа (при наличии);</w:t>
            </w:r>
          </w:p>
          <w:p w14:paraId="396889D4" w14:textId="77777777"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lang w:eastAsia="ar-SA"/>
              </w:rPr>
              <w:t>-  лица, исполняющего функции единоличного исполнительного органа участника (при наличии)</w:t>
            </w:r>
          </w:p>
        </w:tc>
        <w:tc>
          <w:tcPr>
            <w:tcW w:w="4536" w:type="dxa"/>
            <w:tcBorders>
              <w:top w:val="single" w:sz="4" w:space="0" w:color="auto"/>
              <w:left w:val="single" w:sz="4" w:space="0" w:color="auto"/>
              <w:bottom w:val="single" w:sz="4" w:space="0" w:color="auto"/>
              <w:right w:val="single" w:sz="4" w:space="0" w:color="auto"/>
            </w:tcBorders>
          </w:tcPr>
          <w:p w14:paraId="7A7C55C4" w14:textId="77777777" w:rsidR="00547F3F" w:rsidRPr="00547F3F" w:rsidRDefault="00547F3F" w:rsidP="005479BF">
            <w:pPr>
              <w:suppressAutoHyphens/>
              <w:rPr>
                <w:rFonts w:ascii="Times New Roman" w:hAnsi="Times New Roman" w:cs="Times New Roman"/>
                <w:sz w:val="24"/>
                <w:szCs w:val="24"/>
              </w:rPr>
            </w:pPr>
          </w:p>
        </w:tc>
      </w:tr>
      <w:tr w:rsidR="00547F3F" w:rsidRPr="00547F3F" w14:paraId="7132B8BE" w14:textId="77777777" w:rsidTr="005479BF">
        <w:tc>
          <w:tcPr>
            <w:tcW w:w="817" w:type="dxa"/>
            <w:tcBorders>
              <w:top w:val="single" w:sz="4" w:space="0" w:color="auto"/>
              <w:left w:val="single" w:sz="4" w:space="0" w:color="auto"/>
              <w:bottom w:val="single" w:sz="4" w:space="0" w:color="auto"/>
              <w:right w:val="single" w:sz="4" w:space="0" w:color="auto"/>
            </w:tcBorders>
            <w:vAlign w:val="center"/>
          </w:tcPr>
          <w:p w14:paraId="22E6DF88" w14:textId="77777777"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rPr>
              <w:lastRenderedPageBreak/>
              <w:t>10</w:t>
            </w:r>
          </w:p>
        </w:tc>
        <w:tc>
          <w:tcPr>
            <w:tcW w:w="4678" w:type="dxa"/>
            <w:tcBorders>
              <w:top w:val="single" w:sz="4" w:space="0" w:color="auto"/>
              <w:left w:val="single" w:sz="4" w:space="0" w:color="auto"/>
              <w:bottom w:val="single" w:sz="4" w:space="0" w:color="auto"/>
              <w:right w:val="single" w:sz="4" w:space="0" w:color="auto"/>
            </w:tcBorders>
          </w:tcPr>
          <w:p w14:paraId="0E1A2081" w14:textId="510F2D8B" w:rsidR="00547F3F" w:rsidRPr="00547F3F" w:rsidRDefault="00547F3F" w:rsidP="005479BF">
            <w:pPr>
              <w:suppressAutoHyphens/>
              <w:rPr>
                <w:rFonts w:ascii="Times New Roman" w:hAnsi="Times New Roman" w:cs="Times New Roman"/>
                <w:sz w:val="24"/>
                <w:szCs w:val="24"/>
                <w:lang w:eastAsia="ar-SA"/>
              </w:rPr>
            </w:pPr>
            <w:r w:rsidRPr="00547F3F">
              <w:rPr>
                <w:rFonts w:ascii="Times New Roman" w:hAnsi="Times New Roman" w:cs="Times New Roman"/>
                <w:sz w:val="24"/>
                <w:szCs w:val="24"/>
                <w:lang w:eastAsia="ar-SA"/>
              </w:rPr>
              <w:t xml:space="preserve">Банковские реквизиты (наименование банка, номер расчётного счета, номер корреспондентского счёта, БИК, прочие банковские реквизиты) (указываются реквизиты, которые будут использованы при заключении Договора) </w:t>
            </w:r>
          </w:p>
        </w:tc>
        <w:tc>
          <w:tcPr>
            <w:tcW w:w="4536" w:type="dxa"/>
            <w:tcBorders>
              <w:top w:val="single" w:sz="4" w:space="0" w:color="auto"/>
              <w:left w:val="single" w:sz="4" w:space="0" w:color="auto"/>
              <w:bottom w:val="single" w:sz="4" w:space="0" w:color="auto"/>
              <w:right w:val="single" w:sz="4" w:space="0" w:color="auto"/>
            </w:tcBorders>
          </w:tcPr>
          <w:p w14:paraId="1B5D9BE7" w14:textId="77777777" w:rsidR="00547F3F" w:rsidRPr="00547F3F" w:rsidRDefault="00547F3F" w:rsidP="005479BF">
            <w:pPr>
              <w:suppressAutoHyphens/>
              <w:rPr>
                <w:rFonts w:ascii="Times New Roman" w:hAnsi="Times New Roman" w:cs="Times New Roman"/>
                <w:sz w:val="24"/>
                <w:szCs w:val="24"/>
              </w:rPr>
            </w:pPr>
          </w:p>
        </w:tc>
      </w:tr>
      <w:tr w:rsidR="00547F3F" w:rsidRPr="00547F3F" w14:paraId="78C9B8F7" w14:textId="77777777" w:rsidTr="005479BF">
        <w:tc>
          <w:tcPr>
            <w:tcW w:w="817" w:type="dxa"/>
            <w:tcBorders>
              <w:top w:val="single" w:sz="4" w:space="0" w:color="auto"/>
              <w:left w:val="single" w:sz="4" w:space="0" w:color="auto"/>
              <w:bottom w:val="single" w:sz="4" w:space="0" w:color="auto"/>
              <w:right w:val="single" w:sz="4" w:space="0" w:color="auto"/>
            </w:tcBorders>
            <w:vAlign w:val="center"/>
          </w:tcPr>
          <w:p w14:paraId="41E64A55" w14:textId="77777777"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rPr>
              <w:t>11</w:t>
            </w:r>
          </w:p>
        </w:tc>
        <w:tc>
          <w:tcPr>
            <w:tcW w:w="4678" w:type="dxa"/>
            <w:tcBorders>
              <w:top w:val="single" w:sz="4" w:space="0" w:color="auto"/>
              <w:left w:val="single" w:sz="4" w:space="0" w:color="auto"/>
              <w:bottom w:val="single" w:sz="4" w:space="0" w:color="auto"/>
              <w:right w:val="single" w:sz="4" w:space="0" w:color="auto"/>
            </w:tcBorders>
          </w:tcPr>
          <w:p w14:paraId="3ABE7BB7" w14:textId="5505E865" w:rsidR="00547F3F" w:rsidRPr="00547F3F" w:rsidRDefault="00547F3F" w:rsidP="005479BF">
            <w:pPr>
              <w:suppressAutoHyphens/>
              <w:rPr>
                <w:rFonts w:ascii="Times New Roman" w:hAnsi="Times New Roman" w:cs="Times New Roman"/>
                <w:sz w:val="24"/>
                <w:szCs w:val="24"/>
                <w:lang w:eastAsia="ar-SA"/>
              </w:rPr>
            </w:pPr>
            <w:r w:rsidRPr="00547F3F">
              <w:rPr>
                <w:rFonts w:ascii="Times New Roman" w:hAnsi="Times New Roman" w:cs="Times New Roman"/>
                <w:sz w:val="24"/>
                <w:szCs w:val="24"/>
                <w:lang w:eastAsia="ar-SA"/>
              </w:rPr>
              <w:t xml:space="preserve">ОКПО/ОКВЭД/ОГРН/ОКТМО </w:t>
            </w:r>
          </w:p>
        </w:tc>
        <w:tc>
          <w:tcPr>
            <w:tcW w:w="4536" w:type="dxa"/>
            <w:tcBorders>
              <w:top w:val="single" w:sz="4" w:space="0" w:color="auto"/>
              <w:left w:val="single" w:sz="4" w:space="0" w:color="auto"/>
              <w:bottom w:val="single" w:sz="4" w:space="0" w:color="auto"/>
              <w:right w:val="single" w:sz="4" w:space="0" w:color="auto"/>
            </w:tcBorders>
          </w:tcPr>
          <w:p w14:paraId="389CF758" w14:textId="77777777" w:rsidR="00547F3F" w:rsidRPr="00547F3F" w:rsidRDefault="00547F3F" w:rsidP="005479BF">
            <w:pPr>
              <w:suppressAutoHyphens/>
              <w:rPr>
                <w:rFonts w:ascii="Times New Roman" w:hAnsi="Times New Roman" w:cs="Times New Roman"/>
                <w:sz w:val="24"/>
                <w:szCs w:val="24"/>
              </w:rPr>
            </w:pPr>
          </w:p>
        </w:tc>
      </w:tr>
    </w:tbl>
    <w:p w14:paraId="6DC9DF4D" w14:textId="77777777" w:rsidR="00547F3F" w:rsidRPr="00547F3F" w:rsidRDefault="00547F3F" w:rsidP="00547F3F">
      <w:pPr>
        <w:tabs>
          <w:tab w:val="left" w:pos="567"/>
        </w:tabs>
        <w:suppressAutoHyphens/>
        <w:ind w:firstLine="284"/>
        <w:rPr>
          <w:rFonts w:ascii="Times New Roman" w:hAnsi="Times New Roman" w:cs="Times New Roman"/>
          <w:sz w:val="24"/>
          <w:szCs w:val="24"/>
          <w:lang w:eastAsia="ar-SA"/>
        </w:rPr>
      </w:pPr>
    </w:p>
    <w:p w14:paraId="74888BAC" w14:textId="77777777" w:rsidR="00547F3F" w:rsidRPr="00547F3F" w:rsidRDefault="00547F3F" w:rsidP="00547F3F">
      <w:pPr>
        <w:tabs>
          <w:tab w:val="left" w:pos="567"/>
        </w:tabs>
        <w:suppressAutoHyphens/>
        <w:ind w:firstLine="284"/>
        <w:rPr>
          <w:rFonts w:ascii="Times New Roman" w:hAnsi="Times New Roman" w:cs="Times New Roman"/>
          <w:sz w:val="24"/>
          <w:szCs w:val="24"/>
          <w:lang w:eastAsia="ar-SA"/>
        </w:rPr>
      </w:pPr>
      <w:r w:rsidRPr="00547F3F">
        <w:rPr>
          <w:rFonts w:ascii="Times New Roman" w:hAnsi="Times New Roman" w:cs="Times New Roman"/>
          <w:sz w:val="24"/>
          <w:szCs w:val="24"/>
          <w:lang w:eastAsia="ar-SA"/>
        </w:rPr>
        <w:t>Таблица 2. Заполняется участниками закупки – физическими лицами:</w:t>
      </w:r>
    </w:p>
    <w:p w14:paraId="35634BAF" w14:textId="77777777" w:rsidR="00547F3F" w:rsidRPr="00547F3F" w:rsidRDefault="00547F3F" w:rsidP="00547F3F">
      <w:pPr>
        <w:tabs>
          <w:tab w:val="left" w:pos="567"/>
        </w:tabs>
        <w:suppressAutoHyphens/>
        <w:ind w:firstLine="284"/>
        <w:rPr>
          <w:rFonts w:ascii="Times New Roman" w:hAnsi="Times New Roman" w:cs="Times New Roman"/>
          <w:sz w:val="24"/>
          <w:szCs w:val="24"/>
          <w:lang w:eastAsia="ar-S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4536"/>
      </w:tblGrid>
      <w:tr w:rsidR="00547F3F" w:rsidRPr="00547F3F" w14:paraId="4AF9A12F" w14:textId="77777777" w:rsidTr="005479BF">
        <w:tc>
          <w:tcPr>
            <w:tcW w:w="817" w:type="dxa"/>
            <w:tcBorders>
              <w:top w:val="single" w:sz="4" w:space="0" w:color="auto"/>
              <w:left w:val="single" w:sz="4" w:space="0" w:color="auto"/>
              <w:bottom w:val="single" w:sz="4" w:space="0" w:color="auto"/>
              <w:right w:val="single" w:sz="4" w:space="0" w:color="auto"/>
            </w:tcBorders>
            <w:vAlign w:val="center"/>
            <w:hideMark/>
          </w:tcPr>
          <w:p w14:paraId="3D5B3857" w14:textId="77777777" w:rsidR="00547F3F" w:rsidRPr="00547F3F" w:rsidRDefault="00547F3F" w:rsidP="005479BF">
            <w:pPr>
              <w:tabs>
                <w:tab w:val="left" w:pos="567"/>
                <w:tab w:val="left" w:pos="959"/>
                <w:tab w:val="left" w:pos="1918"/>
                <w:tab w:val="left" w:pos="2877"/>
                <w:tab w:val="left" w:pos="3836"/>
                <w:tab w:val="left" w:pos="4795"/>
                <w:tab w:val="left" w:pos="5754"/>
                <w:tab w:val="left" w:pos="6713"/>
                <w:tab w:val="left" w:pos="7672"/>
                <w:tab w:val="left" w:pos="8631"/>
                <w:tab w:val="left" w:pos="9590"/>
                <w:tab w:val="left" w:pos="9926"/>
                <w:tab w:val="left" w:pos="10635"/>
                <w:tab w:val="left" w:pos="11344"/>
              </w:tabs>
              <w:jc w:val="center"/>
              <w:rPr>
                <w:rFonts w:ascii="Times New Roman" w:eastAsia="ヒラギノ角ゴ Pro W3" w:hAnsi="Times New Roman" w:cs="Times New Roman"/>
                <w:b/>
                <w:color w:val="000000"/>
                <w:sz w:val="24"/>
                <w:szCs w:val="24"/>
              </w:rPr>
            </w:pPr>
            <w:r w:rsidRPr="00547F3F">
              <w:rPr>
                <w:rFonts w:ascii="Times New Roman" w:eastAsia="ヒラギノ角ゴ Pro W3" w:hAnsi="Times New Roman" w:cs="Times New Roman"/>
                <w:b/>
                <w:color w:val="000000"/>
                <w:sz w:val="24"/>
                <w:szCs w:val="24"/>
              </w:rPr>
              <w:t>№ п\п</w:t>
            </w:r>
          </w:p>
        </w:tc>
        <w:tc>
          <w:tcPr>
            <w:tcW w:w="4678" w:type="dxa"/>
            <w:tcBorders>
              <w:top w:val="single" w:sz="4" w:space="0" w:color="auto"/>
              <w:left w:val="single" w:sz="4" w:space="0" w:color="auto"/>
              <w:bottom w:val="single" w:sz="4" w:space="0" w:color="auto"/>
              <w:right w:val="single" w:sz="4" w:space="0" w:color="auto"/>
            </w:tcBorders>
            <w:vAlign w:val="center"/>
            <w:hideMark/>
          </w:tcPr>
          <w:p w14:paraId="6F8D2B2F" w14:textId="77777777" w:rsidR="00547F3F" w:rsidRPr="00547F3F" w:rsidRDefault="00547F3F" w:rsidP="005479BF">
            <w:p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8742"/>
                <w:tab w:val="left" w:pos="-18033"/>
                <w:tab w:val="left" w:pos="-17324"/>
                <w:tab w:val="left" w:pos="-16615"/>
                <w:tab w:val="left" w:pos="-15906"/>
                <w:tab w:val="left" w:pos="-15197"/>
                <w:tab w:val="left" w:pos="-14488"/>
                <w:tab w:val="left" w:pos="-13779"/>
                <w:tab w:val="left" w:pos="-13070"/>
                <w:tab w:val="left" w:pos="-12361"/>
                <w:tab w:val="left" w:pos="-11652"/>
                <w:tab w:val="left" w:pos="-10943"/>
                <w:tab w:val="left" w:pos="567"/>
                <w:tab w:val="left" w:pos="959"/>
                <w:tab w:val="left" w:pos="1918"/>
                <w:tab w:val="left" w:pos="2877"/>
                <w:tab w:val="left" w:pos="3836"/>
                <w:tab w:val="left" w:pos="4795"/>
                <w:tab w:val="left" w:pos="5754"/>
                <w:tab w:val="left" w:pos="6713"/>
                <w:tab w:val="left" w:pos="7672"/>
                <w:tab w:val="left" w:pos="8631"/>
                <w:tab w:val="left" w:pos="9590"/>
              </w:tabs>
              <w:jc w:val="center"/>
              <w:rPr>
                <w:rFonts w:ascii="Times New Roman" w:eastAsia="ヒラギノ角ゴ Pro W3" w:hAnsi="Times New Roman" w:cs="Times New Roman"/>
                <w:b/>
                <w:color w:val="000000"/>
                <w:sz w:val="24"/>
                <w:szCs w:val="24"/>
              </w:rPr>
            </w:pPr>
            <w:r w:rsidRPr="00547F3F">
              <w:rPr>
                <w:rFonts w:ascii="Times New Roman" w:eastAsia="ヒラギノ角ゴ Pro W3" w:hAnsi="Times New Roman" w:cs="Times New Roman"/>
                <w:b/>
                <w:color w:val="000000"/>
                <w:sz w:val="24"/>
                <w:szCs w:val="24"/>
              </w:rPr>
              <w:t>Наименование</w:t>
            </w:r>
          </w:p>
        </w:tc>
        <w:tc>
          <w:tcPr>
            <w:tcW w:w="4536" w:type="dxa"/>
            <w:tcBorders>
              <w:top w:val="single" w:sz="4" w:space="0" w:color="auto"/>
              <w:left w:val="single" w:sz="4" w:space="0" w:color="auto"/>
              <w:bottom w:val="single" w:sz="4" w:space="0" w:color="auto"/>
              <w:right w:val="single" w:sz="4" w:space="0" w:color="auto"/>
            </w:tcBorders>
            <w:vAlign w:val="center"/>
            <w:hideMark/>
          </w:tcPr>
          <w:p w14:paraId="15BE9227" w14:textId="77777777" w:rsidR="00547F3F" w:rsidRPr="00547F3F" w:rsidRDefault="00547F3F" w:rsidP="005479BF">
            <w:p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8742"/>
                <w:tab w:val="left" w:pos="-18033"/>
                <w:tab w:val="left" w:pos="567"/>
                <w:tab w:val="left" w:pos="959"/>
                <w:tab w:val="left" w:pos="1918"/>
                <w:tab w:val="left" w:pos="2877"/>
                <w:tab w:val="left" w:pos="3836"/>
                <w:tab w:val="left" w:pos="4795"/>
                <w:tab w:val="left" w:pos="5754"/>
                <w:tab w:val="left" w:pos="6713"/>
                <w:tab w:val="left" w:pos="7672"/>
                <w:tab w:val="left" w:pos="8631"/>
                <w:tab w:val="left" w:pos="9590"/>
              </w:tabs>
              <w:jc w:val="center"/>
              <w:rPr>
                <w:rFonts w:ascii="Times New Roman" w:eastAsia="ヒラギノ角ゴ Pro W3" w:hAnsi="Times New Roman" w:cs="Times New Roman"/>
                <w:b/>
                <w:color w:val="000000"/>
                <w:sz w:val="24"/>
                <w:szCs w:val="24"/>
              </w:rPr>
            </w:pPr>
            <w:r w:rsidRPr="00547F3F">
              <w:rPr>
                <w:rFonts w:ascii="Times New Roman" w:eastAsia="ヒラギノ角ゴ Pro W3" w:hAnsi="Times New Roman" w:cs="Times New Roman"/>
                <w:b/>
                <w:color w:val="000000"/>
                <w:sz w:val="24"/>
                <w:szCs w:val="24"/>
              </w:rPr>
              <w:t>Сведения об участнике</w:t>
            </w:r>
          </w:p>
        </w:tc>
      </w:tr>
      <w:tr w:rsidR="00547F3F" w:rsidRPr="00547F3F" w14:paraId="3D2E6C3B" w14:textId="77777777" w:rsidTr="005479BF">
        <w:tc>
          <w:tcPr>
            <w:tcW w:w="817" w:type="dxa"/>
            <w:tcBorders>
              <w:top w:val="single" w:sz="4" w:space="0" w:color="auto"/>
              <w:left w:val="single" w:sz="4" w:space="0" w:color="auto"/>
              <w:bottom w:val="single" w:sz="4" w:space="0" w:color="auto"/>
              <w:right w:val="single" w:sz="4" w:space="0" w:color="auto"/>
            </w:tcBorders>
            <w:vAlign w:val="center"/>
            <w:hideMark/>
          </w:tcPr>
          <w:p w14:paraId="65A958B2" w14:textId="77777777" w:rsidR="00547F3F" w:rsidRPr="00547F3F" w:rsidRDefault="00547F3F" w:rsidP="005479BF">
            <w:pPr>
              <w:tabs>
                <w:tab w:val="left" w:pos="567"/>
              </w:tabs>
              <w:suppressAutoHyphens/>
              <w:rPr>
                <w:rFonts w:ascii="Times New Roman" w:hAnsi="Times New Roman" w:cs="Times New Roman"/>
                <w:sz w:val="24"/>
                <w:szCs w:val="24"/>
              </w:rPr>
            </w:pPr>
            <w:r w:rsidRPr="00547F3F">
              <w:rPr>
                <w:rFonts w:ascii="Times New Roman" w:hAnsi="Times New Roman" w:cs="Times New Roman"/>
                <w:sz w:val="24"/>
                <w:szCs w:val="24"/>
              </w:rPr>
              <w:t>1</w:t>
            </w:r>
          </w:p>
        </w:tc>
        <w:tc>
          <w:tcPr>
            <w:tcW w:w="4678" w:type="dxa"/>
            <w:tcBorders>
              <w:top w:val="single" w:sz="4" w:space="0" w:color="auto"/>
              <w:left w:val="single" w:sz="4" w:space="0" w:color="auto"/>
              <w:bottom w:val="single" w:sz="4" w:space="0" w:color="auto"/>
              <w:right w:val="single" w:sz="4" w:space="0" w:color="auto"/>
            </w:tcBorders>
            <w:hideMark/>
          </w:tcPr>
          <w:p w14:paraId="2CBC8F97" w14:textId="77777777" w:rsidR="00547F3F" w:rsidRPr="00547F3F" w:rsidRDefault="00547F3F" w:rsidP="005479BF">
            <w:pPr>
              <w:tabs>
                <w:tab w:val="left" w:pos="567"/>
              </w:tabs>
              <w:suppressAutoHyphens/>
              <w:rPr>
                <w:rFonts w:ascii="Times New Roman" w:hAnsi="Times New Roman" w:cs="Times New Roman"/>
                <w:sz w:val="24"/>
                <w:szCs w:val="24"/>
              </w:rPr>
            </w:pPr>
            <w:r w:rsidRPr="00547F3F">
              <w:rPr>
                <w:rFonts w:ascii="Times New Roman" w:hAnsi="Times New Roman" w:cs="Times New Roman"/>
                <w:sz w:val="24"/>
                <w:szCs w:val="24"/>
              </w:rPr>
              <w:t>Фамилия, имя, отчество (при наличии)</w:t>
            </w:r>
          </w:p>
        </w:tc>
        <w:tc>
          <w:tcPr>
            <w:tcW w:w="4536" w:type="dxa"/>
            <w:tcBorders>
              <w:top w:val="single" w:sz="4" w:space="0" w:color="auto"/>
              <w:left w:val="single" w:sz="4" w:space="0" w:color="auto"/>
              <w:bottom w:val="single" w:sz="4" w:space="0" w:color="auto"/>
              <w:right w:val="single" w:sz="4" w:space="0" w:color="auto"/>
            </w:tcBorders>
          </w:tcPr>
          <w:p w14:paraId="58DD4F0C" w14:textId="77777777" w:rsidR="00547F3F" w:rsidRPr="00547F3F" w:rsidRDefault="00547F3F" w:rsidP="005479BF">
            <w:pPr>
              <w:tabs>
                <w:tab w:val="left" w:pos="567"/>
              </w:tabs>
              <w:suppressAutoHyphens/>
              <w:rPr>
                <w:rFonts w:ascii="Times New Roman" w:hAnsi="Times New Roman" w:cs="Times New Roman"/>
                <w:sz w:val="24"/>
                <w:szCs w:val="24"/>
              </w:rPr>
            </w:pPr>
          </w:p>
        </w:tc>
      </w:tr>
      <w:tr w:rsidR="00547F3F" w:rsidRPr="00547F3F" w14:paraId="5484560F" w14:textId="77777777" w:rsidTr="005479BF">
        <w:tc>
          <w:tcPr>
            <w:tcW w:w="817" w:type="dxa"/>
            <w:tcBorders>
              <w:top w:val="single" w:sz="4" w:space="0" w:color="auto"/>
              <w:left w:val="single" w:sz="4" w:space="0" w:color="auto"/>
              <w:bottom w:val="single" w:sz="4" w:space="0" w:color="auto"/>
              <w:right w:val="single" w:sz="4" w:space="0" w:color="auto"/>
            </w:tcBorders>
            <w:vAlign w:val="center"/>
            <w:hideMark/>
          </w:tcPr>
          <w:p w14:paraId="38FAEA5A" w14:textId="77777777" w:rsidR="00547F3F" w:rsidRPr="00547F3F" w:rsidRDefault="00547F3F" w:rsidP="005479BF">
            <w:pPr>
              <w:tabs>
                <w:tab w:val="left" w:pos="567"/>
              </w:tabs>
              <w:suppressAutoHyphens/>
              <w:rPr>
                <w:rFonts w:ascii="Times New Roman" w:hAnsi="Times New Roman" w:cs="Times New Roman"/>
                <w:sz w:val="24"/>
                <w:szCs w:val="24"/>
              </w:rPr>
            </w:pPr>
            <w:r w:rsidRPr="00547F3F">
              <w:rPr>
                <w:rFonts w:ascii="Times New Roman" w:hAnsi="Times New Roman" w:cs="Times New Roman"/>
                <w:sz w:val="24"/>
                <w:szCs w:val="24"/>
              </w:rPr>
              <w:t>2</w:t>
            </w:r>
          </w:p>
        </w:tc>
        <w:tc>
          <w:tcPr>
            <w:tcW w:w="4678" w:type="dxa"/>
            <w:tcBorders>
              <w:top w:val="single" w:sz="4" w:space="0" w:color="auto"/>
              <w:left w:val="single" w:sz="4" w:space="0" w:color="auto"/>
              <w:bottom w:val="single" w:sz="4" w:space="0" w:color="auto"/>
              <w:right w:val="single" w:sz="4" w:space="0" w:color="auto"/>
            </w:tcBorders>
            <w:hideMark/>
          </w:tcPr>
          <w:p w14:paraId="0CFD4D26" w14:textId="77777777" w:rsidR="00547F3F" w:rsidRPr="00547F3F" w:rsidRDefault="00547F3F" w:rsidP="005479BF">
            <w:pPr>
              <w:tabs>
                <w:tab w:val="left" w:pos="567"/>
              </w:tabs>
              <w:suppressAutoHyphens/>
              <w:rPr>
                <w:rFonts w:ascii="Times New Roman" w:hAnsi="Times New Roman" w:cs="Times New Roman"/>
                <w:sz w:val="24"/>
                <w:szCs w:val="24"/>
              </w:rPr>
            </w:pPr>
            <w:r w:rsidRPr="00547F3F">
              <w:rPr>
                <w:rFonts w:ascii="Times New Roman" w:hAnsi="Times New Roman" w:cs="Times New Roman"/>
                <w:sz w:val="24"/>
                <w:szCs w:val="24"/>
              </w:rPr>
              <w:t>Паспортные данные</w:t>
            </w:r>
          </w:p>
        </w:tc>
        <w:tc>
          <w:tcPr>
            <w:tcW w:w="4536" w:type="dxa"/>
            <w:tcBorders>
              <w:top w:val="single" w:sz="4" w:space="0" w:color="auto"/>
              <w:left w:val="single" w:sz="4" w:space="0" w:color="auto"/>
              <w:bottom w:val="single" w:sz="4" w:space="0" w:color="auto"/>
              <w:right w:val="single" w:sz="4" w:space="0" w:color="auto"/>
            </w:tcBorders>
          </w:tcPr>
          <w:p w14:paraId="6C856519" w14:textId="77777777" w:rsidR="00547F3F" w:rsidRPr="00547F3F" w:rsidRDefault="00547F3F" w:rsidP="005479BF">
            <w:pPr>
              <w:tabs>
                <w:tab w:val="left" w:pos="567"/>
              </w:tabs>
              <w:suppressAutoHyphens/>
              <w:rPr>
                <w:rFonts w:ascii="Times New Roman" w:hAnsi="Times New Roman" w:cs="Times New Roman"/>
                <w:sz w:val="24"/>
                <w:szCs w:val="24"/>
              </w:rPr>
            </w:pPr>
          </w:p>
        </w:tc>
      </w:tr>
      <w:tr w:rsidR="00547F3F" w:rsidRPr="00547F3F" w14:paraId="62A73659" w14:textId="77777777" w:rsidTr="005479BF">
        <w:tc>
          <w:tcPr>
            <w:tcW w:w="817" w:type="dxa"/>
            <w:tcBorders>
              <w:top w:val="single" w:sz="4" w:space="0" w:color="auto"/>
              <w:left w:val="single" w:sz="4" w:space="0" w:color="auto"/>
              <w:bottom w:val="single" w:sz="4" w:space="0" w:color="auto"/>
              <w:right w:val="single" w:sz="4" w:space="0" w:color="auto"/>
            </w:tcBorders>
            <w:vAlign w:val="center"/>
            <w:hideMark/>
          </w:tcPr>
          <w:p w14:paraId="73E65F87" w14:textId="77777777" w:rsidR="00547F3F" w:rsidRPr="00547F3F" w:rsidRDefault="00547F3F" w:rsidP="005479BF">
            <w:pPr>
              <w:tabs>
                <w:tab w:val="left" w:pos="567"/>
              </w:tabs>
              <w:suppressAutoHyphens/>
              <w:rPr>
                <w:rFonts w:ascii="Times New Roman" w:hAnsi="Times New Roman" w:cs="Times New Roman"/>
                <w:sz w:val="24"/>
                <w:szCs w:val="24"/>
              </w:rPr>
            </w:pPr>
            <w:r w:rsidRPr="00547F3F">
              <w:rPr>
                <w:rFonts w:ascii="Times New Roman" w:hAnsi="Times New Roman" w:cs="Times New Roman"/>
                <w:sz w:val="24"/>
                <w:szCs w:val="24"/>
              </w:rPr>
              <w:t>3</w:t>
            </w:r>
          </w:p>
        </w:tc>
        <w:tc>
          <w:tcPr>
            <w:tcW w:w="4678" w:type="dxa"/>
            <w:tcBorders>
              <w:top w:val="single" w:sz="4" w:space="0" w:color="auto"/>
              <w:left w:val="single" w:sz="4" w:space="0" w:color="auto"/>
              <w:bottom w:val="single" w:sz="4" w:space="0" w:color="auto"/>
              <w:right w:val="single" w:sz="4" w:space="0" w:color="auto"/>
            </w:tcBorders>
            <w:hideMark/>
          </w:tcPr>
          <w:p w14:paraId="67EBB554" w14:textId="77777777" w:rsidR="00547F3F" w:rsidRPr="00547F3F" w:rsidRDefault="00547F3F" w:rsidP="005479BF">
            <w:pPr>
              <w:tabs>
                <w:tab w:val="left" w:pos="567"/>
              </w:tabs>
              <w:suppressAutoHyphens/>
              <w:rPr>
                <w:rFonts w:ascii="Times New Roman" w:hAnsi="Times New Roman" w:cs="Times New Roman"/>
                <w:sz w:val="24"/>
                <w:szCs w:val="24"/>
              </w:rPr>
            </w:pPr>
            <w:r w:rsidRPr="00547F3F">
              <w:rPr>
                <w:rFonts w:ascii="Times New Roman" w:hAnsi="Times New Roman" w:cs="Times New Roman"/>
                <w:sz w:val="24"/>
                <w:szCs w:val="24"/>
              </w:rPr>
              <w:t>Адрес места жительства физического лица, зарегистрированного в качестве индивидуального предпринимателя</w:t>
            </w:r>
          </w:p>
        </w:tc>
        <w:tc>
          <w:tcPr>
            <w:tcW w:w="4536" w:type="dxa"/>
            <w:tcBorders>
              <w:top w:val="single" w:sz="4" w:space="0" w:color="auto"/>
              <w:left w:val="single" w:sz="4" w:space="0" w:color="auto"/>
              <w:bottom w:val="single" w:sz="4" w:space="0" w:color="auto"/>
              <w:right w:val="single" w:sz="4" w:space="0" w:color="auto"/>
            </w:tcBorders>
          </w:tcPr>
          <w:p w14:paraId="589837F2" w14:textId="77777777" w:rsidR="00547F3F" w:rsidRPr="00547F3F" w:rsidRDefault="00547F3F" w:rsidP="005479BF">
            <w:pPr>
              <w:tabs>
                <w:tab w:val="left" w:pos="567"/>
              </w:tabs>
              <w:suppressAutoHyphens/>
              <w:rPr>
                <w:rFonts w:ascii="Times New Roman" w:hAnsi="Times New Roman" w:cs="Times New Roman"/>
                <w:sz w:val="24"/>
                <w:szCs w:val="24"/>
              </w:rPr>
            </w:pPr>
          </w:p>
        </w:tc>
      </w:tr>
      <w:tr w:rsidR="00547F3F" w:rsidRPr="00547F3F" w14:paraId="30817A05" w14:textId="77777777" w:rsidTr="005479BF">
        <w:tc>
          <w:tcPr>
            <w:tcW w:w="817" w:type="dxa"/>
            <w:tcBorders>
              <w:top w:val="single" w:sz="4" w:space="0" w:color="auto"/>
              <w:left w:val="single" w:sz="4" w:space="0" w:color="auto"/>
              <w:bottom w:val="single" w:sz="4" w:space="0" w:color="auto"/>
              <w:right w:val="single" w:sz="4" w:space="0" w:color="auto"/>
            </w:tcBorders>
            <w:vAlign w:val="center"/>
          </w:tcPr>
          <w:p w14:paraId="43DCE2B4" w14:textId="77777777" w:rsidR="00547F3F" w:rsidRPr="00547F3F" w:rsidRDefault="00547F3F" w:rsidP="005479BF">
            <w:pPr>
              <w:tabs>
                <w:tab w:val="left" w:pos="567"/>
              </w:tabs>
              <w:suppressAutoHyphens/>
              <w:rPr>
                <w:rFonts w:ascii="Times New Roman" w:hAnsi="Times New Roman" w:cs="Times New Roman"/>
                <w:sz w:val="24"/>
                <w:szCs w:val="24"/>
              </w:rPr>
            </w:pPr>
            <w:r w:rsidRPr="00547F3F">
              <w:rPr>
                <w:rFonts w:ascii="Times New Roman" w:hAnsi="Times New Roman" w:cs="Times New Roman"/>
                <w:sz w:val="24"/>
                <w:szCs w:val="24"/>
              </w:rPr>
              <w:t>4</w:t>
            </w:r>
          </w:p>
        </w:tc>
        <w:tc>
          <w:tcPr>
            <w:tcW w:w="4678" w:type="dxa"/>
            <w:tcBorders>
              <w:top w:val="single" w:sz="4" w:space="0" w:color="auto"/>
              <w:left w:val="single" w:sz="4" w:space="0" w:color="auto"/>
              <w:bottom w:val="single" w:sz="4" w:space="0" w:color="auto"/>
              <w:right w:val="single" w:sz="4" w:space="0" w:color="auto"/>
            </w:tcBorders>
          </w:tcPr>
          <w:p w14:paraId="0BF1DC39" w14:textId="2E433597" w:rsidR="00547F3F" w:rsidRPr="00547F3F" w:rsidRDefault="00547F3F" w:rsidP="005479BF">
            <w:pPr>
              <w:tabs>
                <w:tab w:val="left" w:pos="567"/>
              </w:tabs>
              <w:suppressAutoHyphens/>
              <w:rPr>
                <w:rFonts w:ascii="Times New Roman" w:hAnsi="Times New Roman" w:cs="Times New Roman"/>
                <w:sz w:val="24"/>
                <w:szCs w:val="24"/>
              </w:rPr>
            </w:pPr>
            <w:r w:rsidRPr="00547F3F">
              <w:rPr>
                <w:rFonts w:ascii="Times New Roman" w:hAnsi="Times New Roman" w:cs="Times New Roman"/>
                <w:sz w:val="24"/>
                <w:szCs w:val="24"/>
              </w:rPr>
              <w:t>Сведенья о месте нахождения</w:t>
            </w:r>
          </w:p>
        </w:tc>
        <w:tc>
          <w:tcPr>
            <w:tcW w:w="4536" w:type="dxa"/>
            <w:tcBorders>
              <w:top w:val="single" w:sz="4" w:space="0" w:color="auto"/>
              <w:left w:val="single" w:sz="4" w:space="0" w:color="auto"/>
              <w:bottom w:val="single" w:sz="4" w:space="0" w:color="auto"/>
              <w:right w:val="single" w:sz="4" w:space="0" w:color="auto"/>
            </w:tcBorders>
          </w:tcPr>
          <w:p w14:paraId="589A3F76" w14:textId="77777777" w:rsidR="00547F3F" w:rsidRPr="00547F3F" w:rsidRDefault="00547F3F" w:rsidP="005479BF">
            <w:pPr>
              <w:tabs>
                <w:tab w:val="left" w:pos="567"/>
              </w:tabs>
              <w:suppressAutoHyphens/>
              <w:rPr>
                <w:rFonts w:ascii="Times New Roman" w:hAnsi="Times New Roman" w:cs="Times New Roman"/>
                <w:sz w:val="24"/>
                <w:szCs w:val="24"/>
              </w:rPr>
            </w:pPr>
          </w:p>
        </w:tc>
      </w:tr>
      <w:tr w:rsidR="00547F3F" w:rsidRPr="00547F3F" w14:paraId="0773BFF3" w14:textId="77777777" w:rsidTr="005479BF">
        <w:tc>
          <w:tcPr>
            <w:tcW w:w="817" w:type="dxa"/>
            <w:tcBorders>
              <w:top w:val="single" w:sz="4" w:space="0" w:color="auto"/>
              <w:left w:val="single" w:sz="4" w:space="0" w:color="auto"/>
              <w:bottom w:val="single" w:sz="4" w:space="0" w:color="auto"/>
              <w:right w:val="single" w:sz="4" w:space="0" w:color="auto"/>
            </w:tcBorders>
            <w:vAlign w:val="center"/>
            <w:hideMark/>
          </w:tcPr>
          <w:p w14:paraId="7232D7B9" w14:textId="77777777" w:rsidR="00547F3F" w:rsidRPr="00547F3F" w:rsidRDefault="00547F3F" w:rsidP="005479BF">
            <w:pPr>
              <w:tabs>
                <w:tab w:val="left" w:pos="567"/>
              </w:tabs>
              <w:suppressAutoHyphens/>
              <w:rPr>
                <w:rFonts w:ascii="Times New Roman" w:hAnsi="Times New Roman" w:cs="Times New Roman"/>
                <w:sz w:val="24"/>
                <w:szCs w:val="24"/>
              </w:rPr>
            </w:pPr>
            <w:r w:rsidRPr="00547F3F">
              <w:rPr>
                <w:rFonts w:ascii="Times New Roman" w:hAnsi="Times New Roman" w:cs="Times New Roman"/>
                <w:sz w:val="24"/>
                <w:szCs w:val="24"/>
              </w:rPr>
              <w:t>5</w:t>
            </w:r>
          </w:p>
        </w:tc>
        <w:tc>
          <w:tcPr>
            <w:tcW w:w="4678" w:type="dxa"/>
            <w:tcBorders>
              <w:top w:val="single" w:sz="4" w:space="0" w:color="auto"/>
              <w:left w:val="single" w:sz="4" w:space="0" w:color="auto"/>
              <w:bottom w:val="single" w:sz="4" w:space="0" w:color="auto"/>
              <w:right w:val="single" w:sz="4" w:space="0" w:color="auto"/>
            </w:tcBorders>
            <w:hideMark/>
          </w:tcPr>
          <w:p w14:paraId="238AC01B" w14:textId="4A479B50" w:rsidR="00547F3F" w:rsidRPr="00547F3F" w:rsidRDefault="00547F3F" w:rsidP="005479BF">
            <w:pPr>
              <w:tabs>
                <w:tab w:val="left" w:pos="567"/>
              </w:tabs>
              <w:suppressAutoHyphens/>
              <w:rPr>
                <w:rFonts w:ascii="Times New Roman" w:hAnsi="Times New Roman" w:cs="Times New Roman"/>
                <w:sz w:val="24"/>
                <w:szCs w:val="24"/>
              </w:rPr>
            </w:pPr>
            <w:r w:rsidRPr="00547F3F">
              <w:rPr>
                <w:rFonts w:ascii="Times New Roman" w:hAnsi="Times New Roman" w:cs="Times New Roman"/>
                <w:sz w:val="24"/>
                <w:szCs w:val="24"/>
              </w:rPr>
              <w:t>Номер контактного телефона (в случае указания стационарного телефона указание кода города – обязательно)   (при наличии)</w:t>
            </w:r>
          </w:p>
        </w:tc>
        <w:tc>
          <w:tcPr>
            <w:tcW w:w="4536" w:type="dxa"/>
            <w:tcBorders>
              <w:top w:val="single" w:sz="4" w:space="0" w:color="auto"/>
              <w:left w:val="single" w:sz="4" w:space="0" w:color="auto"/>
              <w:bottom w:val="single" w:sz="4" w:space="0" w:color="auto"/>
              <w:right w:val="single" w:sz="4" w:space="0" w:color="auto"/>
            </w:tcBorders>
          </w:tcPr>
          <w:p w14:paraId="1CF894DE" w14:textId="77777777" w:rsidR="00547F3F" w:rsidRPr="00547F3F" w:rsidRDefault="00547F3F" w:rsidP="005479BF">
            <w:pPr>
              <w:tabs>
                <w:tab w:val="left" w:pos="567"/>
              </w:tabs>
              <w:suppressAutoHyphens/>
              <w:rPr>
                <w:rFonts w:ascii="Times New Roman" w:hAnsi="Times New Roman" w:cs="Times New Roman"/>
                <w:sz w:val="24"/>
                <w:szCs w:val="24"/>
              </w:rPr>
            </w:pPr>
          </w:p>
        </w:tc>
      </w:tr>
      <w:tr w:rsidR="00547F3F" w:rsidRPr="00547F3F" w14:paraId="2C8CACA5" w14:textId="77777777" w:rsidTr="005479BF">
        <w:tc>
          <w:tcPr>
            <w:tcW w:w="817" w:type="dxa"/>
            <w:tcBorders>
              <w:top w:val="single" w:sz="4" w:space="0" w:color="auto"/>
              <w:left w:val="single" w:sz="4" w:space="0" w:color="auto"/>
              <w:bottom w:val="single" w:sz="4" w:space="0" w:color="auto"/>
              <w:right w:val="single" w:sz="4" w:space="0" w:color="auto"/>
            </w:tcBorders>
            <w:vAlign w:val="center"/>
            <w:hideMark/>
          </w:tcPr>
          <w:p w14:paraId="7E9782B3" w14:textId="77777777" w:rsidR="00547F3F" w:rsidRPr="00547F3F" w:rsidRDefault="00547F3F" w:rsidP="005479BF">
            <w:pPr>
              <w:tabs>
                <w:tab w:val="left" w:pos="567"/>
              </w:tabs>
              <w:suppressAutoHyphens/>
              <w:rPr>
                <w:rFonts w:ascii="Times New Roman" w:hAnsi="Times New Roman" w:cs="Times New Roman"/>
                <w:sz w:val="24"/>
                <w:szCs w:val="24"/>
              </w:rPr>
            </w:pPr>
            <w:r w:rsidRPr="00547F3F">
              <w:rPr>
                <w:rFonts w:ascii="Times New Roman" w:hAnsi="Times New Roman" w:cs="Times New Roman"/>
                <w:sz w:val="24"/>
                <w:szCs w:val="24"/>
              </w:rPr>
              <w:t>6</w:t>
            </w:r>
          </w:p>
        </w:tc>
        <w:tc>
          <w:tcPr>
            <w:tcW w:w="4678" w:type="dxa"/>
            <w:tcBorders>
              <w:top w:val="single" w:sz="4" w:space="0" w:color="auto"/>
              <w:left w:val="single" w:sz="4" w:space="0" w:color="auto"/>
              <w:bottom w:val="single" w:sz="4" w:space="0" w:color="auto"/>
              <w:right w:val="single" w:sz="4" w:space="0" w:color="auto"/>
            </w:tcBorders>
            <w:hideMark/>
          </w:tcPr>
          <w:p w14:paraId="157DFA6D" w14:textId="7630F124" w:rsidR="00547F3F" w:rsidRPr="00547F3F" w:rsidRDefault="00547F3F" w:rsidP="005479BF">
            <w:pPr>
              <w:tabs>
                <w:tab w:val="left" w:pos="567"/>
              </w:tabs>
              <w:suppressAutoHyphens/>
              <w:rPr>
                <w:rFonts w:ascii="Times New Roman" w:hAnsi="Times New Roman" w:cs="Times New Roman"/>
                <w:sz w:val="24"/>
                <w:szCs w:val="24"/>
              </w:rPr>
            </w:pPr>
            <w:r w:rsidRPr="00547F3F">
              <w:rPr>
                <w:rFonts w:ascii="Times New Roman" w:hAnsi="Times New Roman" w:cs="Times New Roman"/>
                <w:sz w:val="24"/>
                <w:szCs w:val="24"/>
              </w:rPr>
              <w:t>Адрес электронной почты (при наличии)</w:t>
            </w:r>
          </w:p>
        </w:tc>
        <w:tc>
          <w:tcPr>
            <w:tcW w:w="4536" w:type="dxa"/>
            <w:tcBorders>
              <w:top w:val="single" w:sz="4" w:space="0" w:color="auto"/>
              <w:left w:val="single" w:sz="4" w:space="0" w:color="auto"/>
              <w:bottom w:val="single" w:sz="4" w:space="0" w:color="auto"/>
              <w:right w:val="single" w:sz="4" w:space="0" w:color="auto"/>
            </w:tcBorders>
          </w:tcPr>
          <w:p w14:paraId="1CFCE292" w14:textId="77777777" w:rsidR="00547F3F" w:rsidRPr="00547F3F" w:rsidRDefault="00547F3F" w:rsidP="005479BF">
            <w:pPr>
              <w:tabs>
                <w:tab w:val="left" w:pos="567"/>
              </w:tabs>
              <w:suppressAutoHyphens/>
              <w:rPr>
                <w:rFonts w:ascii="Times New Roman" w:hAnsi="Times New Roman" w:cs="Times New Roman"/>
                <w:sz w:val="24"/>
                <w:szCs w:val="24"/>
              </w:rPr>
            </w:pPr>
          </w:p>
        </w:tc>
      </w:tr>
      <w:tr w:rsidR="00547F3F" w:rsidRPr="00547F3F" w14:paraId="7B7DEC8B" w14:textId="77777777" w:rsidTr="005479BF">
        <w:tc>
          <w:tcPr>
            <w:tcW w:w="817" w:type="dxa"/>
            <w:tcBorders>
              <w:top w:val="single" w:sz="4" w:space="0" w:color="auto"/>
              <w:left w:val="single" w:sz="4" w:space="0" w:color="auto"/>
              <w:bottom w:val="single" w:sz="4" w:space="0" w:color="auto"/>
              <w:right w:val="single" w:sz="4" w:space="0" w:color="auto"/>
            </w:tcBorders>
            <w:vAlign w:val="center"/>
            <w:hideMark/>
          </w:tcPr>
          <w:p w14:paraId="2BC7F2DC" w14:textId="77777777" w:rsidR="00547F3F" w:rsidRPr="00547F3F" w:rsidRDefault="00547F3F" w:rsidP="005479BF">
            <w:pPr>
              <w:tabs>
                <w:tab w:val="left" w:pos="567"/>
              </w:tabs>
              <w:suppressAutoHyphens/>
              <w:rPr>
                <w:rFonts w:ascii="Times New Roman" w:hAnsi="Times New Roman" w:cs="Times New Roman"/>
                <w:sz w:val="24"/>
                <w:szCs w:val="24"/>
              </w:rPr>
            </w:pPr>
            <w:r w:rsidRPr="00547F3F">
              <w:rPr>
                <w:rFonts w:ascii="Times New Roman" w:hAnsi="Times New Roman" w:cs="Times New Roman"/>
                <w:sz w:val="24"/>
                <w:szCs w:val="24"/>
              </w:rPr>
              <w:t>7</w:t>
            </w:r>
          </w:p>
        </w:tc>
        <w:tc>
          <w:tcPr>
            <w:tcW w:w="4678" w:type="dxa"/>
            <w:tcBorders>
              <w:top w:val="single" w:sz="4" w:space="0" w:color="auto"/>
              <w:left w:val="single" w:sz="4" w:space="0" w:color="auto"/>
              <w:bottom w:val="single" w:sz="4" w:space="0" w:color="auto"/>
              <w:right w:val="single" w:sz="4" w:space="0" w:color="auto"/>
            </w:tcBorders>
            <w:hideMark/>
          </w:tcPr>
          <w:p w14:paraId="30BCAF40" w14:textId="77777777"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rPr>
              <w:t xml:space="preserve">Идентификационный номер налогоплательщика </w:t>
            </w:r>
          </w:p>
          <w:p w14:paraId="519BEF1C" w14:textId="77777777" w:rsidR="00547F3F" w:rsidRPr="00547F3F" w:rsidRDefault="00547F3F" w:rsidP="005479BF">
            <w:pPr>
              <w:tabs>
                <w:tab w:val="left" w:pos="567"/>
              </w:tabs>
              <w:suppressAutoHyphens/>
              <w:rPr>
                <w:rFonts w:ascii="Times New Roman" w:hAnsi="Times New Roman" w:cs="Times New Roman"/>
                <w:sz w:val="24"/>
                <w:szCs w:val="24"/>
              </w:rPr>
            </w:pPr>
            <w:r w:rsidRPr="00547F3F">
              <w:rPr>
                <w:rFonts w:ascii="Times New Roman" w:hAnsi="Times New Roman" w:cs="Times New Roman"/>
                <w:sz w:val="24"/>
                <w:szCs w:val="24"/>
              </w:rPr>
              <w:t>(при наличии)</w:t>
            </w:r>
          </w:p>
        </w:tc>
        <w:tc>
          <w:tcPr>
            <w:tcW w:w="4536" w:type="dxa"/>
            <w:tcBorders>
              <w:top w:val="single" w:sz="4" w:space="0" w:color="auto"/>
              <w:left w:val="single" w:sz="4" w:space="0" w:color="auto"/>
              <w:bottom w:val="single" w:sz="4" w:space="0" w:color="auto"/>
              <w:right w:val="single" w:sz="4" w:space="0" w:color="auto"/>
            </w:tcBorders>
          </w:tcPr>
          <w:p w14:paraId="6630DC3D" w14:textId="77777777" w:rsidR="00547F3F" w:rsidRPr="00547F3F" w:rsidRDefault="00547F3F" w:rsidP="005479BF">
            <w:pPr>
              <w:tabs>
                <w:tab w:val="left" w:pos="567"/>
              </w:tabs>
              <w:suppressAutoHyphens/>
              <w:rPr>
                <w:rFonts w:ascii="Times New Roman" w:hAnsi="Times New Roman" w:cs="Times New Roman"/>
                <w:sz w:val="24"/>
                <w:szCs w:val="24"/>
              </w:rPr>
            </w:pPr>
          </w:p>
        </w:tc>
      </w:tr>
      <w:tr w:rsidR="00547F3F" w:rsidRPr="00547F3F" w14:paraId="3CA2F365" w14:textId="77777777" w:rsidTr="005479BF">
        <w:tc>
          <w:tcPr>
            <w:tcW w:w="817" w:type="dxa"/>
            <w:tcBorders>
              <w:top w:val="single" w:sz="4" w:space="0" w:color="auto"/>
              <w:left w:val="single" w:sz="4" w:space="0" w:color="auto"/>
              <w:bottom w:val="single" w:sz="4" w:space="0" w:color="auto"/>
              <w:right w:val="single" w:sz="4" w:space="0" w:color="auto"/>
            </w:tcBorders>
            <w:vAlign w:val="center"/>
          </w:tcPr>
          <w:p w14:paraId="28E88F47" w14:textId="77777777" w:rsidR="00547F3F" w:rsidRPr="00547F3F" w:rsidRDefault="00547F3F" w:rsidP="005479BF">
            <w:pPr>
              <w:tabs>
                <w:tab w:val="left" w:pos="567"/>
              </w:tabs>
              <w:suppressAutoHyphens/>
              <w:rPr>
                <w:rFonts w:ascii="Times New Roman" w:hAnsi="Times New Roman" w:cs="Times New Roman"/>
                <w:sz w:val="24"/>
                <w:szCs w:val="24"/>
              </w:rPr>
            </w:pPr>
            <w:r w:rsidRPr="00547F3F">
              <w:rPr>
                <w:rFonts w:ascii="Times New Roman" w:hAnsi="Times New Roman" w:cs="Times New Roman"/>
                <w:sz w:val="24"/>
                <w:szCs w:val="24"/>
              </w:rPr>
              <w:t>8</w:t>
            </w:r>
          </w:p>
        </w:tc>
        <w:tc>
          <w:tcPr>
            <w:tcW w:w="4678" w:type="dxa"/>
            <w:tcBorders>
              <w:top w:val="single" w:sz="4" w:space="0" w:color="auto"/>
              <w:left w:val="single" w:sz="4" w:space="0" w:color="auto"/>
              <w:bottom w:val="single" w:sz="4" w:space="0" w:color="auto"/>
              <w:right w:val="single" w:sz="4" w:space="0" w:color="auto"/>
            </w:tcBorders>
          </w:tcPr>
          <w:p w14:paraId="7CCD5727" w14:textId="3590FE68"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rPr>
              <w:t>ОГРНИП (при наличии)</w:t>
            </w:r>
            <w:r w:rsidRPr="00547F3F">
              <w:rPr>
                <w:rFonts w:ascii="Times New Roman" w:hAnsi="Times New Roman" w:cs="Times New Roman"/>
                <w:sz w:val="24"/>
                <w:szCs w:val="24"/>
                <w:lang w:eastAsia="ar-SA"/>
              </w:rPr>
              <w:t xml:space="preserve"> </w:t>
            </w:r>
          </w:p>
        </w:tc>
        <w:tc>
          <w:tcPr>
            <w:tcW w:w="4536" w:type="dxa"/>
            <w:tcBorders>
              <w:top w:val="single" w:sz="4" w:space="0" w:color="auto"/>
              <w:left w:val="single" w:sz="4" w:space="0" w:color="auto"/>
              <w:bottom w:val="single" w:sz="4" w:space="0" w:color="auto"/>
              <w:right w:val="single" w:sz="4" w:space="0" w:color="auto"/>
            </w:tcBorders>
          </w:tcPr>
          <w:p w14:paraId="6C95747E" w14:textId="77777777" w:rsidR="00547F3F" w:rsidRPr="00547F3F" w:rsidRDefault="00547F3F" w:rsidP="005479BF">
            <w:pPr>
              <w:tabs>
                <w:tab w:val="left" w:pos="567"/>
              </w:tabs>
              <w:suppressAutoHyphens/>
              <w:rPr>
                <w:rFonts w:ascii="Times New Roman" w:hAnsi="Times New Roman" w:cs="Times New Roman"/>
                <w:sz w:val="24"/>
                <w:szCs w:val="24"/>
              </w:rPr>
            </w:pPr>
          </w:p>
        </w:tc>
      </w:tr>
      <w:tr w:rsidR="00547F3F" w:rsidRPr="00547F3F" w14:paraId="7C8F727D" w14:textId="77777777" w:rsidTr="005479BF">
        <w:tc>
          <w:tcPr>
            <w:tcW w:w="817" w:type="dxa"/>
            <w:tcBorders>
              <w:top w:val="single" w:sz="4" w:space="0" w:color="auto"/>
              <w:left w:val="single" w:sz="4" w:space="0" w:color="auto"/>
              <w:bottom w:val="single" w:sz="4" w:space="0" w:color="auto"/>
              <w:right w:val="single" w:sz="4" w:space="0" w:color="auto"/>
            </w:tcBorders>
            <w:vAlign w:val="center"/>
          </w:tcPr>
          <w:p w14:paraId="526039A4" w14:textId="77777777" w:rsidR="00547F3F" w:rsidRPr="00547F3F" w:rsidRDefault="00547F3F" w:rsidP="005479BF">
            <w:pPr>
              <w:tabs>
                <w:tab w:val="left" w:pos="567"/>
              </w:tabs>
              <w:suppressAutoHyphens/>
              <w:rPr>
                <w:rFonts w:ascii="Times New Roman" w:hAnsi="Times New Roman" w:cs="Times New Roman"/>
                <w:sz w:val="24"/>
                <w:szCs w:val="24"/>
              </w:rPr>
            </w:pPr>
            <w:r w:rsidRPr="00547F3F">
              <w:rPr>
                <w:rFonts w:ascii="Times New Roman" w:hAnsi="Times New Roman" w:cs="Times New Roman"/>
                <w:sz w:val="24"/>
                <w:szCs w:val="24"/>
              </w:rPr>
              <w:t>9</w:t>
            </w:r>
          </w:p>
        </w:tc>
        <w:tc>
          <w:tcPr>
            <w:tcW w:w="4678" w:type="dxa"/>
            <w:tcBorders>
              <w:top w:val="single" w:sz="4" w:space="0" w:color="auto"/>
              <w:left w:val="single" w:sz="4" w:space="0" w:color="auto"/>
              <w:bottom w:val="single" w:sz="4" w:space="0" w:color="auto"/>
              <w:right w:val="single" w:sz="4" w:space="0" w:color="auto"/>
            </w:tcBorders>
          </w:tcPr>
          <w:p w14:paraId="50901B26" w14:textId="679D573B" w:rsidR="00547F3F" w:rsidRPr="00547F3F" w:rsidRDefault="00547F3F" w:rsidP="005479BF">
            <w:pPr>
              <w:suppressAutoHyphens/>
              <w:rPr>
                <w:rFonts w:ascii="Times New Roman" w:hAnsi="Times New Roman" w:cs="Times New Roman"/>
                <w:sz w:val="24"/>
                <w:szCs w:val="24"/>
              </w:rPr>
            </w:pPr>
            <w:r w:rsidRPr="00547F3F">
              <w:rPr>
                <w:rFonts w:ascii="Times New Roman" w:hAnsi="Times New Roman" w:cs="Times New Roman"/>
                <w:sz w:val="24"/>
                <w:szCs w:val="24"/>
              </w:rPr>
              <w:t xml:space="preserve">Банковские реквизиты (наименование банка, номер расчётного счета, номер корреспондентского счёта, БИК, прочие банковские реквизиты) (указываются реквизиты, которые будут использованы при заключении Договора) </w:t>
            </w:r>
          </w:p>
        </w:tc>
        <w:tc>
          <w:tcPr>
            <w:tcW w:w="4536" w:type="dxa"/>
            <w:tcBorders>
              <w:top w:val="single" w:sz="4" w:space="0" w:color="auto"/>
              <w:left w:val="single" w:sz="4" w:space="0" w:color="auto"/>
              <w:bottom w:val="single" w:sz="4" w:space="0" w:color="auto"/>
              <w:right w:val="single" w:sz="4" w:space="0" w:color="auto"/>
            </w:tcBorders>
          </w:tcPr>
          <w:p w14:paraId="436E6116" w14:textId="77777777" w:rsidR="00547F3F" w:rsidRPr="00547F3F" w:rsidRDefault="00547F3F" w:rsidP="005479BF">
            <w:pPr>
              <w:tabs>
                <w:tab w:val="left" w:pos="567"/>
              </w:tabs>
              <w:suppressAutoHyphens/>
              <w:rPr>
                <w:rFonts w:ascii="Times New Roman" w:hAnsi="Times New Roman" w:cs="Times New Roman"/>
                <w:sz w:val="24"/>
                <w:szCs w:val="24"/>
              </w:rPr>
            </w:pPr>
          </w:p>
        </w:tc>
      </w:tr>
    </w:tbl>
    <w:p w14:paraId="26281C06" w14:textId="77777777" w:rsidR="00547F3F" w:rsidRPr="00547F3F" w:rsidRDefault="00547F3F" w:rsidP="00547F3F">
      <w:pPr>
        <w:tabs>
          <w:tab w:val="left" w:pos="567"/>
        </w:tabs>
        <w:suppressAutoHyphens/>
        <w:ind w:firstLine="284"/>
        <w:rPr>
          <w:rFonts w:ascii="Times New Roman" w:hAnsi="Times New Roman" w:cs="Times New Roman"/>
          <w:sz w:val="24"/>
          <w:szCs w:val="24"/>
          <w:lang w:eastAsia="ar-SA"/>
        </w:rPr>
      </w:pPr>
    </w:p>
    <w:p w14:paraId="6BC7DA55" w14:textId="77777777" w:rsidR="00547F3F" w:rsidRPr="00547F3F" w:rsidRDefault="00547F3F" w:rsidP="00547F3F">
      <w:pPr>
        <w:tabs>
          <w:tab w:val="left" w:pos="567"/>
        </w:tabs>
        <w:suppressAutoHyphens/>
        <w:ind w:firstLine="284"/>
        <w:rPr>
          <w:rFonts w:ascii="Times New Roman" w:hAnsi="Times New Roman" w:cs="Times New Roman"/>
          <w:sz w:val="24"/>
          <w:szCs w:val="24"/>
          <w:lang w:eastAsia="ar-SA"/>
        </w:rPr>
      </w:pPr>
    </w:p>
    <w:p w14:paraId="6D0FEC02" w14:textId="7057A276" w:rsidR="00547F3F" w:rsidRPr="00547F3F" w:rsidRDefault="00547F3F" w:rsidP="00547F3F">
      <w:pPr>
        <w:rPr>
          <w:rFonts w:ascii="Times New Roman" w:eastAsia="Calibri" w:hAnsi="Times New Roman" w:cs="Times New Roman"/>
          <w:color w:val="000000"/>
          <w:sz w:val="24"/>
          <w:szCs w:val="24"/>
        </w:rPr>
      </w:pPr>
      <w:r w:rsidRPr="00547F3F">
        <w:rPr>
          <w:rFonts w:ascii="Times New Roman" w:eastAsia="Calibri" w:hAnsi="Times New Roman" w:cs="Times New Roman"/>
          <w:color w:val="000000"/>
          <w:sz w:val="24"/>
          <w:szCs w:val="24"/>
        </w:rPr>
        <w:t xml:space="preserve">Изучив извещение о проведении запроса </w:t>
      </w:r>
      <w:r w:rsidRPr="00547F3F">
        <w:rPr>
          <w:rFonts w:ascii="Times New Roman" w:eastAsia="Calibri" w:hAnsi="Times New Roman" w:cs="Times New Roman"/>
          <w:sz w:val="24"/>
          <w:szCs w:val="24"/>
        </w:rPr>
        <w:t xml:space="preserve">котировок в электронной форме (далее – закупка) № ____, </w:t>
      </w:r>
    </w:p>
    <w:tbl>
      <w:tblPr>
        <w:tblW w:w="0" w:type="auto"/>
        <w:tblBorders>
          <w:insideH w:val="single" w:sz="4" w:space="0" w:color="auto"/>
          <w:insideV w:val="single" w:sz="4" w:space="0" w:color="auto"/>
        </w:tblBorders>
        <w:tblLook w:val="04A0" w:firstRow="1" w:lastRow="0" w:firstColumn="1" w:lastColumn="0" w:noHBand="0" w:noVBand="1"/>
      </w:tblPr>
      <w:tblGrid>
        <w:gridCol w:w="10347"/>
      </w:tblGrid>
      <w:tr w:rsidR="00547F3F" w:rsidRPr="00547F3F" w14:paraId="5B438FA9" w14:textId="77777777" w:rsidTr="005479BF">
        <w:trPr>
          <w:trHeight w:val="239"/>
        </w:trPr>
        <w:tc>
          <w:tcPr>
            <w:tcW w:w="10706" w:type="dxa"/>
            <w:tcBorders>
              <w:top w:val="nil"/>
            </w:tcBorders>
          </w:tcPr>
          <w:p w14:paraId="16DDEFC1" w14:textId="77777777" w:rsidR="00547F3F" w:rsidRPr="00547F3F" w:rsidRDefault="00547F3F" w:rsidP="005479BF">
            <w:pPr>
              <w:rPr>
                <w:rFonts w:ascii="Times New Roman" w:eastAsia="Calibri" w:hAnsi="Times New Roman" w:cs="Times New Roman"/>
                <w:sz w:val="24"/>
                <w:szCs w:val="24"/>
              </w:rPr>
            </w:pPr>
          </w:p>
        </w:tc>
      </w:tr>
      <w:tr w:rsidR="00547F3F" w:rsidRPr="00547F3F" w14:paraId="5DC47E02" w14:textId="77777777" w:rsidTr="005479BF">
        <w:trPr>
          <w:trHeight w:val="120"/>
        </w:trPr>
        <w:tc>
          <w:tcPr>
            <w:tcW w:w="10706" w:type="dxa"/>
            <w:tcBorders>
              <w:bottom w:val="nil"/>
            </w:tcBorders>
          </w:tcPr>
          <w:p w14:paraId="49EB2A59" w14:textId="77777777" w:rsidR="00547F3F" w:rsidRPr="00547F3F" w:rsidRDefault="00547F3F" w:rsidP="005479BF">
            <w:pPr>
              <w:jc w:val="center"/>
              <w:rPr>
                <w:rFonts w:ascii="Times New Roman" w:eastAsia="Calibri" w:hAnsi="Times New Roman" w:cs="Times New Roman"/>
                <w:i/>
                <w:sz w:val="24"/>
                <w:szCs w:val="24"/>
                <w:vertAlign w:val="superscript"/>
              </w:rPr>
            </w:pPr>
            <w:r w:rsidRPr="00547F3F">
              <w:rPr>
                <w:rFonts w:ascii="Times New Roman" w:eastAsia="Calibri" w:hAnsi="Times New Roman" w:cs="Times New Roman"/>
                <w:i/>
                <w:color w:val="000000" w:themeColor="text1"/>
                <w:sz w:val="24"/>
                <w:szCs w:val="24"/>
                <w:vertAlign w:val="superscript"/>
              </w:rPr>
              <w:t>(наименование Участника закупки)</w:t>
            </w:r>
          </w:p>
        </w:tc>
      </w:tr>
      <w:tr w:rsidR="00547F3F" w:rsidRPr="00547F3F" w14:paraId="17A60826" w14:textId="77777777" w:rsidTr="005479BF">
        <w:trPr>
          <w:trHeight w:val="70"/>
        </w:trPr>
        <w:tc>
          <w:tcPr>
            <w:tcW w:w="10706" w:type="dxa"/>
            <w:tcBorders>
              <w:top w:val="nil"/>
              <w:bottom w:val="single" w:sz="4" w:space="0" w:color="auto"/>
            </w:tcBorders>
          </w:tcPr>
          <w:p w14:paraId="5622FF39" w14:textId="77777777" w:rsidR="00547F3F" w:rsidRPr="00547F3F" w:rsidRDefault="00547F3F" w:rsidP="005479BF">
            <w:pPr>
              <w:rPr>
                <w:rFonts w:ascii="Times New Roman" w:eastAsia="Calibri" w:hAnsi="Times New Roman" w:cs="Times New Roman"/>
                <w:sz w:val="24"/>
                <w:szCs w:val="24"/>
              </w:rPr>
            </w:pPr>
            <w:r w:rsidRPr="00547F3F">
              <w:rPr>
                <w:rFonts w:ascii="Times New Roman" w:eastAsia="Calibri" w:hAnsi="Times New Roman" w:cs="Times New Roman"/>
                <w:sz w:val="24"/>
                <w:szCs w:val="24"/>
              </w:rPr>
              <w:t>в лице</w:t>
            </w:r>
          </w:p>
        </w:tc>
      </w:tr>
      <w:tr w:rsidR="00547F3F" w:rsidRPr="00547F3F" w14:paraId="4A6A24EC" w14:textId="77777777" w:rsidTr="005479BF">
        <w:trPr>
          <w:trHeight w:val="97"/>
        </w:trPr>
        <w:tc>
          <w:tcPr>
            <w:tcW w:w="10706" w:type="dxa"/>
            <w:tcBorders>
              <w:top w:val="single" w:sz="4" w:space="0" w:color="auto"/>
              <w:bottom w:val="nil"/>
            </w:tcBorders>
          </w:tcPr>
          <w:p w14:paraId="5793567F" w14:textId="77777777" w:rsidR="00547F3F" w:rsidRPr="00547F3F" w:rsidRDefault="00547F3F" w:rsidP="005479BF">
            <w:pPr>
              <w:jc w:val="center"/>
              <w:rPr>
                <w:rFonts w:ascii="Times New Roman" w:eastAsia="Calibri" w:hAnsi="Times New Roman" w:cs="Times New Roman"/>
                <w:sz w:val="24"/>
                <w:szCs w:val="24"/>
                <w:vertAlign w:val="superscript"/>
              </w:rPr>
            </w:pPr>
            <w:r w:rsidRPr="00547F3F">
              <w:rPr>
                <w:rFonts w:ascii="Times New Roman" w:eastAsia="Calibri" w:hAnsi="Times New Roman" w:cs="Times New Roman"/>
                <w:i/>
                <w:color w:val="000000" w:themeColor="text1"/>
                <w:sz w:val="24"/>
                <w:szCs w:val="24"/>
                <w:vertAlign w:val="superscript"/>
              </w:rPr>
              <w:t>(наименование должности руководителя и его Ф.И.О.)</w:t>
            </w:r>
          </w:p>
        </w:tc>
      </w:tr>
      <w:tr w:rsidR="00547F3F" w:rsidRPr="00547F3F" w14:paraId="487086F2" w14:textId="77777777" w:rsidTr="005479BF">
        <w:trPr>
          <w:trHeight w:val="284"/>
        </w:trPr>
        <w:tc>
          <w:tcPr>
            <w:tcW w:w="10706" w:type="dxa"/>
            <w:tcBorders>
              <w:top w:val="nil"/>
              <w:bottom w:val="single" w:sz="4" w:space="0" w:color="auto"/>
            </w:tcBorders>
          </w:tcPr>
          <w:p w14:paraId="651742F4" w14:textId="77777777" w:rsidR="00547F3F" w:rsidRPr="00547F3F" w:rsidRDefault="00547F3F" w:rsidP="005479BF">
            <w:pPr>
              <w:rPr>
                <w:rFonts w:ascii="Times New Roman" w:eastAsia="Calibri" w:hAnsi="Times New Roman" w:cs="Times New Roman"/>
                <w:sz w:val="24"/>
                <w:szCs w:val="24"/>
              </w:rPr>
            </w:pPr>
            <w:r w:rsidRPr="00547F3F">
              <w:rPr>
                <w:rFonts w:ascii="Times New Roman" w:eastAsia="Calibri" w:hAnsi="Times New Roman" w:cs="Times New Roman"/>
                <w:sz w:val="24"/>
                <w:szCs w:val="24"/>
              </w:rPr>
              <w:t>действующего (-ей) на основании</w:t>
            </w:r>
          </w:p>
        </w:tc>
      </w:tr>
      <w:tr w:rsidR="00547F3F" w:rsidRPr="00547F3F" w14:paraId="358D8627" w14:textId="77777777" w:rsidTr="005479BF">
        <w:trPr>
          <w:trHeight w:val="397"/>
        </w:trPr>
        <w:tc>
          <w:tcPr>
            <w:tcW w:w="10706" w:type="dxa"/>
            <w:tcBorders>
              <w:top w:val="single" w:sz="4" w:space="0" w:color="auto"/>
            </w:tcBorders>
          </w:tcPr>
          <w:p w14:paraId="1FF5D8DE" w14:textId="77777777" w:rsidR="00547F3F" w:rsidRPr="00547F3F" w:rsidRDefault="00547F3F" w:rsidP="005479BF">
            <w:pPr>
              <w:jc w:val="center"/>
              <w:rPr>
                <w:rFonts w:ascii="Times New Roman" w:eastAsia="Calibri" w:hAnsi="Times New Roman" w:cs="Times New Roman"/>
                <w:sz w:val="24"/>
                <w:szCs w:val="24"/>
                <w:vertAlign w:val="superscript"/>
              </w:rPr>
            </w:pPr>
            <w:r w:rsidRPr="00547F3F">
              <w:rPr>
                <w:rFonts w:ascii="Times New Roman" w:eastAsia="Calibri" w:hAnsi="Times New Roman" w:cs="Times New Roman"/>
                <w:i/>
                <w:color w:val="000000" w:themeColor="text1"/>
                <w:sz w:val="24"/>
                <w:szCs w:val="24"/>
                <w:vertAlign w:val="superscript"/>
              </w:rPr>
              <w:t>(Устав, доверенность и т.п.)</w:t>
            </w:r>
          </w:p>
        </w:tc>
      </w:tr>
    </w:tbl>
    <w:p w14:paraId="11606747" w14:textId="77777777" w:rsidR="00547F3F" w:rsidRPr="00547F3F" w:rsidRDefault="00547F3F" w:rsidP="00547F3F">
      <w:pPr>
        <w:jc w:val="center"/>
        <w:rPr>
          <w:rFonts w:ascii="Times New Roman" w:eastAsia="Calibri" w:hAnsi="Times New Roman" w:cs="Times New Roman"/>
          <w:color w:val="000000"/>
          <w:sz w:val="24"/>
          <w:szCs w:val="24"/>
        </w:rPr>
      </w:pPr>
      <w:r w:rsidRPr="00547F3F">
        <w:rPr>
          <w:rFonts w:ascii="Times New Roman" w:eastAsia="Calibri" w:hAnsi="Times New Roman" w:cs="Times New Roman"/>
          <w:b/>
          <w:caps/>
          <w:color w:val="000000"/>
          <w:sz w:val="24"/>
          <w:szCs w:val="24"/>
        </w:rPr>
        <w:t>согласны</w:t>
      </w:r>
    </w:p>
    <w:p w14:paraId="3A66D1DB" w14:textId="04AC1E9F" w:rsidR="00547F3F" w:rsidRPr="00547F3F" w:rsidRDefault="00547F3F" w:rsidP="00547F3F">
      <w:pPr>
        <w:rPr>
          <w:rFonts w:ascii="Times New Roman" w:eastAsia="Calibri" w:hAnsi="Times New Roman" w:cs="Times New Roman"/>
          <w:sz w:val="24"/>
          <w:szCs w:val="24"/>
        </w:rPr>
      </w:pPr>
      <w:r w:rsidRPr="00547F3F">
        <w:rPr>
          <w:rFonts w:ascii="Times New Roman" w:eastAsia="Calibri" w:hAnsi="Times New Roman" w:cs="Times New Roman"/>
          <w:color w:val="000000"/>
          <w:sz w:val="24"/>
          <w:szCs w:val="24"/>
        </w:rPr>
        <w:t xml:space="preserve">осуществить поставку товара (оказать услугу,  выполнить работу) </w:t>
      </w:r>
      <w:r w:rsidRPr="00547F3F">
        <w:rPr>
          <w:rFonts w:ascii="Times New Roman" w:eastAsia="Calibri" w:hAnsi="Times New Roman" w:cs="Times New Roman"/>
          <w:b/>
          <w:bCs/>
          <w:color w:val="000000"/>
          <w:sz w:val="24"/>
          <w:szCs w:val="24"/>
        </w:rPr>
        <w:t xml:space="preserve">___________________ </w:t>
      </w:r>
      <w:r w:rsidRPr="00547F3F">
        <w:rPr>
          <w:rFonts w:ascii="Times New Roman" w:eastAsia="Calibri" w:hAnsi="Times New Roman" w:cs="Times New Roman"/>
          <w:color w:val="000000"/>
          <w:sz w:val="24"/>
          <w:szCs w:val="24"/>
        </w:rPr>
        <w:t xml:space="preserve">и исполнить в полном объеме и в установленные сроки все условия закупки, </w:t>
      </w:r>
      <w:r w:rsidRPr="00547F3F">
        <w:rPr>
          <w:rFonts w:ascii="Times New Roman" w:eastAsia="Calibri" w:hAnsi="Times New Roman" w:cs="Times New Roman"/>
          <w:sz w:val="24"/>
          <w:szCs w:val="24"/>
        </w:rPr>
        <w:t>указанные в извещении о проведении закупки (описании предмета закупки, проекте договора) на общую сумму ______________.</w:t>
      </w:r>
    </w:p>
    <w:p w14:paraId="158D87D7" w14:textId="77777777" w:rsidR="00547F3F" w:rsidRPr="00547F3F" w:rsidRDefault="00547F3F" w:rsidP="00547F3F">
      <w:pPr>
        <w:tabs>
          <w:tab w:val="left" w:pos="3825"/>
        </w:tabs>
        <w:jc w:val="center"/>
        <w:rPr>
          <w:rFonts w:ascii="Times New Roman" w:eastAsia="Calibri" w:hAnsi="Times New Roman" w:cs="Times New Roman"/>
          <w:b/>
          <w:color w:val="000000"/>
          <w:sz w:val="24"/>
          <w:szCs w:val="24"/>
        </w:rPr>
      </w:pPr>
    </w:p>
    <w:p w14:paraId="71A10F4E" w14:textId="77777777" w:rsidR="00547F3F" w:rsidRPr="00547F3F" w:rsidRDefault="00547F3F" w:rsidP="00547F3F">
      <w:pPr>
        <w:tabs>
          <w:tab w:val="left" w:pos="3825"/>
        </w:tabs>
        <w:jc w:val="center"/>
        <w:rPr>
          <w:rFonts w:ascii="Times New Roman" w:eastAsia="Calibri" w:hAnsi="Times New Roman" w:cs="Times New Roman"/>
          <w:b/>
          <w:color w:val="000000"/>
          <w:sz w:val="24"/>
          <w:szCs w:val="24"/>
        </w:rPr>
      </w:pPr>
      <w:r w:rsidRPr="00547F3F">
        <w:rPr>
          <w:rFonts w:ascii="Times New Roman" w:eastAsia="Calibri" w:hAnsi="Times New Roman" w:cs="Times New Roman"/>
          <w:b/>
          <w:color w:val="000000"/>
          <w:sz w:val="24"/>
          <w:szCs w:val="24"/>
        </w:rPr>
        <w:t>Сведения о товаре</w:t>
      </w:r>
    </w:p>
    <w:p w14:paraId="4AD5191F" w14:textId="77777777" w:rsidR="00547F3F" w:rsidRPr="00547F3F" w:rsidRDefault="00547F3F" w:rsidP="00547F3F">
      <w:pPr>
        <w:tabs>
          <w:tab w:val="left" w:pos="3825"/>
        </w:tabs>
        <w:jc w:val="right"/>
        <w:rPr>
          <w:rFonts w:ascii="Times New Roman" w:eastAsia="Calibri" w:hAnsi="Times New Roman" w:cs="Times New Roman"/>
          <w:color w:val="000000"/>
          <w:sz w:val="24"/>
          <w:szCs w:val="24"/>
        </w:rPr>
      </w:pPr>
      <w:r w:rsidRPr="00547F3F">
        <w:rPr>
          <w:rFonts w:ascii="Times New Roman" w:eastAsia="Calibri" w:hAnsi="Times New Roman" w:cs="Times New Roman"/>
          <w:color w:val="000000"/>
          <w:sz w:val="24"/>
          <w:szCs w:val="24"/>
        </w:rPr>
        <w:t>Таблица №1</w:t>
      </w:r>
    </w:p>
    <w:p w14:paraId="6C31A8C7" w14:textId="77777777" w:rsidR="00547F3F" w:rsidRPr="00547F3F" w:rsidRDefault="00547F3F" w:rsidP="00547F3F">
      <w:pPr>
        <w:tabs>
          <w:tab w:val="left" w:pos="3825"/>
        </w:tabs>
        <w:jc w:val="right"/>
        <w:rPr>
          <w:rFonts w:ascii="Times New Roman" w:eastAsia="Calibri" w:hAnsi="Times New Roman" w:cs="Times New Roman"/>
          <w:color w:val="000000"/>
          <w:sz w:val="24"/>
          <w:szCs w:val="24"/>
        </w:rPr>
      </w:pPr>
    </w:p>
    <w:tbl>
      <w:tblPr>
        <w:tblW w:w="101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4"/>
        <w:gridCol w:w="1945"/>
        <w:gridCol w:w="3524"/>
        <w:gridCol w:w="2433"/>
        <w:gridCol w:w="870"/>
        <w:gridCol w:w="864"/>
      </w:tblGrid>
      <w:tr w:rsidR="00547F3F" w:rsidRPr="00547F3F" w14:paraId="3B684E21" w14:textId="77777777" w:rsidTr="005F51F3">
        <w:trPr>
          <w:trHeight w:val="510"/>
        </w:trPr>
        <w:tc>
          <w:tcPr>
            <w:tcW w:w="514" w:type="dxa"/>
          </w:tcPr>
          <w:p w14:paraId="4824D76C" w14:textId="77777777" w:rsidR="00547F3F" w:rsidRPr="00547F3F" w:rsidRDefault="00547F3F" w:rsidP="005479BF">
            <w:pPr>
              <w:tabs>
                <w:tab w:val="left" w:pos="709"/>
              </w:tabs>
              <w:snapToGrid w:val="0"/>
              <w:jc w:val="center"/>
              <w:rPr>
                <w:rFonts w:ascii="Times New Roman" w:eastAsia="Calibri" w:hAnsi="Times New Roman" w:cs="Times New Roman"/>
                <w:sz w:val="24"/>
                <w:szCs w:val="24"/>
              </w:rPr>
            </w:pPr>
            <w:r w:rsidRPr="00547F3F">
              <w:rPr>
                <w:rFonts w:ascii="Times New Roman" w:eastAsia="Calibri" w:hAnsi="Times New Roman" w:cs="Times New Roman"/>
                <w:sz w:val="24"/>
                <w:szCs w:val="24"/>
              </w:rPr>
              <w:t>№</w:t>
            </w:r>
          </w:p>
        </w:tc>
        <w:tc>
          <w:tcPr>
            <w:tcW w:w="1945" w:type="dxa"/>
          </w:tcPr>
          <w:p w14:paraId="48693143" w14:textId="77777777" w:rsidR="00547F3F" w:rsidRPr="00547F3F" w:rsidRDefault="00547F3F" w:rsidP="005479BF">
            <w:p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s>
              <w:jc w:val="center"/>
              <w:rPr>
                <w:rFonts w:ascii="Times New Roman" w:eastAsia="Calibri" w:hAnsi="Times New Roman" w:cs="Times New Roman"/>
                <w:sz w:val="24"/>
                <w:szCs w:val="24"/>
              </w:rPr>
            </w:pPr>
            <w:r w:rsidRPr="00547F3F">
              <w:rPr>
                <w:rFonts w:ascii="Times New Roman" w:eastAsia="Calibri" w:hAnsi="Times New Roman" w:cs="Times New Roman"/>
                <w:sz w:val="24"/>
                <w:szCs w:val="24"/>
              </w:rPr>
              <w:t>Наименование товара</w:t>
            </w:r>
          </w:p>
        </w:tc>
        <w:tc>
          <w:tcPr>
            <w:tcW w:w="3524" w:type="dxa"/>
          </w:tcPr>
          <w:p w14:paraId="0693A7D1" w14:textId="77777777" w:rsidR="00547F3F" w:rsidRPr="00547F3F" w:rsidRDefault="00547F3F" w:rsidP="005479BF">
            <w:pPr>
              <w:tabs>
                <w:tab w:val="left" w:pos="709"/>
              </w:tabs>
              <w:jc w:val="center"/>
              <w:rPr>
                <w:rFonts w:ascii="Times New Roman" w:eastAsia="Calibri" w:hAnsi="Times New Roman" w:cs="Times New Roman"/>
                <w:sz w:val="24"/>
                <w:szCs w:val="24"/>
              </w:rPr>
            </w:pPr>
            <w:r w:rsidRPr="00547F3F">
              <w:rPr>
                <w:rFonts w:ascii="Times New Roman" w:eastAsia="Calibri" w:hAnsi="Times New Roman" w:cs="Times New Roman"/>
                <w:sz w:val="24"/>
                <w:szCs w:val="24"/>
              </w:rPr>
              <w:t>Предлагаемые характеристики предлагаемого товара</w:t>
            </w:r>
          </w:p>
        </w:tc>
        <w:tc>
          <w:tcPr>
            <w:tcW w:w="2433" w:type="dxa"/>
          </w:tcPr>
          <w:p w14:paraId="6999B38C" w14:textId="77777777" w:rsidR="00547F3F" w:rsidRPr="00547F3F" w:rsidRDefault="00547F3F" w:rsidP="005479BF">
            <w:pPr>
              <w:tabs>
                <w:tab w:val="left" w:pos="709"/>
              </w:tabs>
              <w:jc w:val="center"/>
              <w:rPr>
                <w:rFonts w:ascii="Times New Roman" w:eastAsia="Calibri" w:hAnsi="Times New Roman" w:cs="Times New Roman"/>
                <w:sz w:val="24"/>
                <w:szCs w:val="24"/>
              </w:rPr>
            </w:pPr>
            <w:r w:rsidRPr="00547F3F">
              <w:rPr>
                <w:rFonts w:ascii="Times New Roman" w:eastAsia="Calibri" w:hAnsi="Times New Roman" w:cs="Times New Roman"/>
                <w:sz w:val="24"/>
                <w:szCs w:val="24"/>
              </w:rPr>
              <w:t>Страна происхождения</w:t>
            </w:r>
          </w:p>
        </w:tc>
        <w:tc>
          <w:tcPr>
            <w:tcW w:w="870" w:type="dxa"/>
          </w:tcPr>
          <w:p w14:paraId="4889EBA8" w14:textId="77777777" w:rsidR="00547F3F" w:rsidRPr="00547F3F" w:rsidRDefault="00547F3F" w:rsidP="005479BF">
            <w:pPr>
              <w:tabs>
                <w:tab w:val="left" w:pos="709"/>
              </w:tabs>
              <w:snapToGrid w:val="0"/>
              <w:jc w:val="center"/>
              <w:rPr>
                <w:rFonts w:ascii="Times New Roman" w:eastAsia="Calibri" w:hAnsi="Times New Roman" w:cs="Times New Roman"/>
                <w:sz w:val="24"/>
                <w:szCs w:val="24"/>
              </w:rPr>
            </w:pPr>
            <w:r w:rsidRPr="00547F3F">
              <w:rPr>
                <w:rFonts w:ascii="Times New Roman" w:eastAsia="Calibri" w:hAnsi="Times New Roman" w:cs="Times New Roman"/>
                <w:sz w:val="24"/>
                <w:szCs w:val="24"/>
              </w:rPr>
              <w:t>Ед. изм.</w:t>
            </w:r>
          </w:p>
        </w:tc>
        <w:tc>
          <w:tcPr>
            <w:tcW w:w="864" w:type="dxa"/>
          </w:tcPr>
          <w:p w14:paraId="6E227826" w14:textId="77777777" w:rsidR="00547F3F" w:rsidRPr="00547F3F" w:rsidRDefault="00547F3F" w:rsidP="005479BF">
            <w:pPr>
              <w:snapToGrid w:val="0"/>
              <w:jc w:val="center"/>
              <w:rPr>
                <w:rFonts w:ascii="Times New Roman" w:eastAsia="Calibri" w:hAnsi="Times New Roman" w:cs="Times New Roman"/>
                <w:sz w:val="24"/>
                <w:szCs w:val="24"/>
              </w:rPr>
            </w:pPr>
            <w:r w:rsidRPr="00547F3F">
              <w:rPr>
                <w:rFonts w:ascii="Times New Roman" w:eastAsia="Calibri" w:hAnsi="Times New Roman" w:cs="Times New Roman"/>
                <w:sz w:val="24"/>
                <w:szCs w:val="24"/>
              </w:rPr>
              <w:t>Кол-во</w:t>
            </w:r>
          </w:p>
        </w:tc>
      </w:tr>
      <w:tr w:rsidR="00547F3F" w:rsidRPr="00547F3F" w14:paraId="5528D4DA" w14:textId="77777777" w:rsidTr="005F51F3">
        <w:tc>
          <w:tcPr>
            <w:tcW w:w="514" w:type="dxa"/>
          </w:tcPr>
          <w:p w14:paraId="2B8A1970" w14:textId="77777777" w:rsidR="00547F3F" w:rsidRPr="00547F3F" w:rsidRDefault="00547F3F" w:rsidP="005479BF">
            <w:pPr>
              <w:tabs>
                <w:tab w:val="left" w:pos="709"/>
              </w:tabs>
              <w:snapToGrid w:val="0"/>
              <w:rPr>
                <w:rFonts w:ascii="Times New Roman" w:eastAsia="Calibri" w:hAnsi="Times New Roman" w:cs="Times New Roman"/>
                <w:b/>
                <w:bCs/>
                <w:sz w:val="24"/>
                <w:szCs w:val="24"/>
              </w:rPr>
            </w:pPr>
            <w:r w:rsidRPr="00547F3F">
              <w:rPr>
                <w:rFonts w:ascii="Times New Roman" w:eastAsia="Calibri" w:hAnsi="Times New Roman" w:cs="Times New Roman"/>
                <w:b/>
                <w:bCs/>
                <w:sz w:val="24"/>
                <w:szCs w:val="24"/>
              </w:rPr>
              <w:t>1</w:t>
            </w:r>
          </w:p>
        </w:tc>
        <w:tc>
          <w:tcPr>
            <w:tcW w:w="1945" w:type="dxa"/>
          </w:tcPr>
          <w:p w14:paraId="6BFEA22B" w14:textId="77777777" w:rsidR="00547F3F" w:rsidRPr="00547F3F" w:rsidRDefault="00547F3F" w:rsidP="005479BF">
            <w:pPr>
              <w:tabs>
                <w:tab w:val="left" w:pos="709"/>
              </w:tabs>
              <w:snapToGrid w:val="0"/>
              <w:jc w:val="center"/>
              <w:rPr>
                <w:rFonts w:ascii="Times New Roman" w:eastAsia="Calibri" w:hAnsi="Times New Roman" w:cs="Times New Roman"/>
                <w:b/>
                <w:sz w:val="24"/>
                <w:szCs w:val="24"/>
              </w:rPr>
            </w:pPr>
            <w:r w:rsidRPr="00547F3F">
              <w:rPr>
                <w:rFonts w:ascii="Times New Roman" w:eastAsia="Calibri" w:hAnsi="Times New Roman" w:cs="Times New Roman"/>
                <w:b/>
                <w:sz w:val="24"/>
                <w:szCs w:val="24"/>
              </w:rPr>
              <w:t>2</w:t>
            </w:r>
          </w:p>
        </w:tc>
        <w:tc>
          <w:tcPr>
            <w:tcW w:w="3524" w:type="dxa"/>
          </w:tcPr>
          <w:p w14:paraId="22A04C93" w14:textId="77777777" w:rsidR="00547F3F" w:rsidRPr="00547F3F" w:rsidRDefault="00547F3F" w:rsidP="005479BF">
            <w:pPr>
              <w:tabs>
                <w:tab w:val="left" w:pos="709"/>
              </w:tabs>
              <w:snapToGrid w:val="0"/>
              <w:jc w:val="center"/>
              <w:rPr>
                <w:rFonts w:ascii="Times New Roman" w:eastAsia="Calibri" w:hAnsi="Times New Roman" w:cs="Times New Roman"/>
                <w:b/>
                <w:bCs/>
                <w:sz w:val="24"/>
                <w:szCs w:val="24"/>
              </w:rPr>
            </w:pPr>
            <w:r w:rsidRPr="00547F3F">
              <w:rPr>
                <w:rFonts w:ascii="Times New Roman" w:eastAsia="Calibri" w:hAnsi="Times New Roman" w:cs="Times New Roman"/>
                <w:b/>
                <w:bCs/>
                <w:sz w:val="24"/>
                <w:szCs w:val="24"/>
              </w:rPr>
              <w:t>3</w:t>
            </w:r>
          </w:p>
        </w:tc>
        <w:tc>
          <w:tcPr>
            <w:tcW w:w="2433" w:type="dxa"/>
          </w:tcPr>
          <w:p w14:paraId="7AA66E1A" w14:textId="77777777" w:rsidR="00547F3F" w:rsidRPr="00547F3F" w:rsidRDefault="00547F3F" w:rsidP="005479BF">
            <w:pPr>
              <w:tabs>
                <w:tab w:val="left" w:pos="709"/>
              </w:tabs>
              <w:snapToGrid w:val="0"/>
              <w:jc w:val="center"/>
              <w:rPr>
                <w:rFonts w:ascii="Times New Roman" w:eastAsia="Calibri" w:hAnsi="Times New Roman" w:cs="Times New Roman"/>
                <w:b/>
                <w:bCs/>
                <w:sz w:val="24"/>
                <w:szCs w:val="24"/>
              </w:rPr>
            </w:pPr>
            <w:r w:rsidRPr="00547F3F">
              <w:rPr>
                <w:rFonts w:ascii="Times New Roman" w:eastAsia="Calibri" w:hAnsi="Times New Roman" w:cs="Times New Roman"/>
                <w:b/>
                <w:bCs/>
                <w:sz w:val="24"/>
                <w:szCs w:val="24"/>
              </w:rPr>
              <w:t>4</w:t>
            </w:r>
          </w:p>
        </w:tc>
        <w:tc>
          <w:tcPr>
            <w:tcW w:w="870" w:type="dxa"/>
          </w:tcPr>
          <w:p w14:paraId="5DDADF51" w14:textId="77777777" w:rsidR="00547F3F" w:rsidRPr="00547F3F" w:rsidRDefault="00547F3F" w:rsidP="005479BF">
            <w:pPr>
              <w:tabs>
                <w:tab w:val="left" w:pos="709"/>
              </w:tabs>
              <w:snapToGrid w:val="0"/>
              <w:jc w:val="center"/>
              <w:rPr>
                <w:rFonts w:ascii="Times New Roman" w:eastAsia="Calibri" w:hAnsi="Times New Roman" w:cs="Times New Roman"/>
                <w:b/>
                <w:bCs/>
                <w:sz w:val="24"/>
                <w:szCs w:val="24"/>
              </w:rPr>
            </w:pPr>
            <w:r w:rsidRPr="00547F3F">
              <w:rPr>
                <w:rFonts w:ascii="Times New Roman" w:eastAsia="Calibri" w:hAnsi="Times New Roman" w:cs="Times New Roman"/>
                <w:b/>
                <w:bCs/>
                <w:sz w:val="24"/>
                <w:szCs w:val="24"/>
              </w:rPr>
              <w:t>5</w:t>
            </w:r>
          </w:p>
        </w:tc>
        <w:tc>
          <w:tcPr>
            <w:tcW w:w="864" w:type="dxa"/>
          </w:tcPr>
          <w:p w14:paraId="30B61AA4" w14:textId="77777777" w:rsidR="00547F3F" w:rsidRPr="00547F3F" w:rsidRDefault="00547F3F" w:rsidP="005479BF">
            <w:pPr>
              <w:tabs>
                <w:tab w:val="left" w:pos="709"/>
              </w:tabs>
              <w:snapToGrid w:val="0"/>
              <w:jc w:val="center"/>
              <w:rPr>
                <w:rFonts w:ascii="Times New Roman" w:eastAsia="Calibri" w:hAnsi="Times New Roman" w:cs="Times New Roman"/>
                <w:b/>
                <w:bCs/>
                <w:sz w:val="24"/>
                <w:szCs w:val="24"/>
              </w:rPr>
            </w:pPr>
            <w:r w:rsidRPr="00547F3F">
              <w:rPr>
                <w:rFonts w:ascii="Times New Roman" w:eastAsia="Calibri" w:hAnsi="Times New Roman" w:cs="Times New Roman"/>
                <w:b/>
                <w:bCs/>
                <w:sz w:val="24"/>
                <w:szCs w:val="24"/>
              </w:rPr>
              <w:t>6</w:t>
            </w:r>
          </w:p>
        </w:tc>
      </w:tr>
      <w:tr w:rsidR="00547F3F" w:rsidRPr="00547F3F" w14:paraId="7766983A" w14:textId="77777777" w:rsidTr="005F51F3">
        <w:tc>
          <w:tcPr>
            <w:tcW w:w="514" w:type="dxa"/>
          </w:tcPr>
          <w:p w14:paraId="1A7A8FC8" w14:textId="77777777" w:rsidR="00547F3F" w:rsidRPr="00547F3F" w:rsidRDefault="00547F3F" w:rsidP="005479BF">
            <w:pPr>
              <w:tabs>
                <w:tab w:val="left" w:pos="709"/>
              </w:tabs>
              <w:snapToGrid w:val="0"/>
              <w:jc w:val="center"/>
              <w:rPr>
                <w:rFonts w:ascii="Times New Roman" w:eastAsia="Calibri" w:hAnsi="Times New Roman" w:cs="Times New Roman"/>
                <w:sz w:val="24"/>
                <w:szCs w:val="24"/>
              </w:rPr>
            </w:pPr>
            <w:r w:rsidRPr="00547F3F">
              <w:rPr>
                <w:rFonts w:ascii="Times New Roman" w:eastAsia="Calibri" w:hAnsi="Times New Roman" w:cs="Times New Roman"/>
                <w:sz w:val="24"/>
                <w:szCs w:val="24"/>
              </w:rPr>
              <w:t>1</w:t>
            </w:r>
          </w:p>
        </w:tc>
        <w:tc>
          <w:tcPr>
            <w:tcW w:w="1945" w:type="dxa"/>
          </w:tcPr>
          <w:p w14:paraId="6AEAA44D" w14:textId="77777777" w:rsidR="00547F3F" w:rsidRPr="00547F3F" w:rsidRDefault="00547F3F" w:rsidP="005479BF">
            <w:pPr>
              <w:tabs>
                <w:tab w:val="left" w:pos="709"/>
              </w:tabs>
              <w:jc w:val="center"/>
              <w:rPr>
                <w:rFonts w:ascii="Times New Roman" w:eastAsia="Calibri" w:hAnsi="Times New Roman" w:cs="Times New Roman"/>
                <w:color w:val="000000"/>
                <w:sz w:val="24"/>
                <w:szCs w:val="24"/>
              </w:rPr>
            </w:pPr>
          </w:p>
        </w:tc>
        <w:tc>
          <w:tcPr>
            <w:tcW w:w="3524" w:type="dxa"/>
          </w:tcPr>
          <w:p w14:paraId="46AE041A" w14:textId="77777777" w:rsidR="00547F3F" w:rsidRPr="00547F3F" w:rsidRDefault="00547F3F" w:rsidP="005479BF">
            <w:pPr>
              <w:tabs>
                <w:tab w:val="left" w:pos="709"/>
              </w:tabs>
              <w:rPr>
                <w:rFonts w:ascii="Times New Roman" w:eastAsia="Calibri" w:hAnsi="Times New Roman" w:cs="Times New Roman"/>
                <w:sz w:val="24"/>
                <w:szCs w:val="24"/>
              </w:rPr>
            </w:pPr>
          </w:p>
        </w:tc>
        <w:tc>
          <w:tcPr>
            <w:tcW w:w="2433" w:type="dxa"/>
          </w:tcPr>
          <w:p w14:paraId="1CE0231A" w14:textId="77777777" w:rsidR="00547F3F" w:rsidRPr="00547F3F" w:rsidRDefault="00547F3F" w:rsidP="005479BF">
            <w:pPr>
              <w:tabs>
                <w:tab w:val="left" w:pos="709"/>
              </w:tabs>
              <w:snapToGrid w:val="0"/>
              <w:rPr>
                <w:rFonts w:ascii="Times New Roman" w:eastAsia="Calibri" w:hAnsi="Times New Roman" w:cs="Times New Roman"/>
                <w:sz w:val="24"/>
                <w:szCs w:val="24"/>
              </w:rPr>
            </w:pPr>
          </w:p>
        </w:tc>
        <w:tc>
          <w:tcPr>
            <w:tcW w:w="870" w:type="dxa"/>
          </w:tcPr>
          <w:p w14:paraId="5DAF6520" w14:textId="77777777" w:rsidR="00547F3F" w:rsidRPr="00547F3F" w:rsidRDefault="00547F3F" w:rsidP="005479BF">
            <w:pPr>
              <w:tabs>
                <w:tab w:val="left" w:pos="709"/>
              </w:tabs>
              <w:jc w:val="center"/>
              <w:rPr>
                <w:rFonts w:ascii="Times New Roman" w:eastAsia="Calibri" w:hAnsi="Times New Roman" w:cs="Times New Roman"/>
                <w:sz w:val="24"/>
                <w:szCs w:val="24"/>
              </w:rPr>
            </w:pPr>
          </w:p>
        </w:tc>
        <w:tc>
          <w:tcPr>
            <w:tcW w:w="864" w:type="dxa"/>
          </w:tcPr>
          <w:p w14:paraId="2CC75DCF" w14:textId="77777777" w:rsidR="00547F3F" w:rsidRPr="00547F3F" w:rsidRDefault="00547F3F" w:rsidP="005479BF">
            <w:pPr>
              <w:tabs>
                <w:tab w:val="left" w:pos="709"/>
              </w:tabs>
              <w:jc w:val="center"/>
              <w:rPr>
                <w:rFonts w:ascii="Times New Roman" w:eastAsia="Calibri" w:hAnsi="Times New Roman" w:cs="Times New Roman"/>
                <w:sz w:val="24"/>
                <w:szCs w:val="24"/>
              </w:rPr>
            </w:pPr>
          </w:p>
        </w:tc>
      </w:tr>
      <w:tr w:rsidR="00547F3F" w:rsidRPr="00547F3F" w14:paraId="5CB1C85B" w14:textId="77777777" w:rsidTr="005F51F3">
        <w:tc>
          <w:tcPr>
            <w:tcW w:w="514" w:type="dxa"/>
          </w:tcPr>
          <w:p w14:paraId="35EAD498" w14:textId="77777777" w:rsidR="00547F3F" w:rsidRPr="00547F3F" w:rsidRDefault="00547F3F" w:rsidP="005479BF">
            <w:pPr>
              <w:tabs>
                <w:tab w:val="left" w:pos="709"/>
              </w:tabs>
              <w:snapToGrid w:val="0"/>
              <w:jc w:val="center"/>
              <w:rPr>
                <w:rFonts w:ascii="Times New Roman" w:eastAsia="Calibri" w:hAnsi="Times New Roman" w:cs="Times New Roman"/>
                <w:sz w:val="24"/>
                <w:szCs w:val="24"/>
              </w:rPr>
            </w:pPr>
          </w:p>
        </w:tc>
        <w:tc>
          <w:tcPr>
            <w:tcW w:w="1945" w:type="dxa"/>
          </w:tcPr>
          <w:p w14:paraId="0CEA97E0" w14:textId="77777777" w:rsidR="00547F3F" w:rsidRPr="00547F3F" w:rsidRDefault="00547F3F" w:rsidP="005479BF">
            <w:pPr>
              <w:tabs>
                <w:tab w:val="left" w:pos="709"/>
              </w:tabs>
              <w:rPr>
                <w:rFonts w:ascii="Times New Roman" w:eastAsia="Calibri" w:hAnsi="Times New Roman" w:cs="Times New Roman"/>
                <w:sz w:val="24"/>
                <w:szCs w:val="24"/>
              </w:rPr>
            </w:pPr>
          </w:p>
        </w:tc>
        <w:tc>
          <w:tcPr>
            <w:tcW w:w="3524" w:type="dxa"/>
          </w:tcPr>
          <w:p w14:paraId="1ED118E2" w14:textId="77777777" w:rsidR="00547F3F" w:rsidRPr="00547F3F" w:rsidRDefault="00547F3F" w:rsidP="005479BF">
            <w:pPr>
              <w:tabs>
                <w:tab w:val="left" w:pos="709"/>
              </w:tabs>
              <w:rPr>
                <w:rFonts w:ascii="Times New Roman" w:eastAsia="Calibri" w:hAnsi="Times New Roman" w:cs="Times New Roman"/>
                <w:sz w:val="24"/>
                <w:szCs w:val="24"/>
              </w:rPr>
            </w:pPr>
          </w:p>
        </w:tc>
        <w:tc>
          <w:tcPr>
            <w:tcW w:w="2433" w:type="dxa"/>
          </w:tcPr>
          <w:p w14:paraId="56B46BE5" w14:textId="77777777" w:rsidR="00547F3F" w:rsidRPr="00547F3F" w:rsidRDefault="00547F3F" w:rsidP="005479BF">
            <w:pPr>
              <w:tabs>
                <w:tab w:val="left" w:pos="709"/>
              </w:tabs>
              <w:snapToGrid w:val="0"/>
              <w:rPr>
                <w:rFonts w:ascii="Times New Roman" w:eastAsia="Calibri" w:hAnsi="Times New Roman" w:cs="Times New Roman"/>
                <w:sz w:val="24"/>
                <w:szCs w:val="24"/>
              </w:rPr>
            </w:pPr>
          </w:p>
        </w:tc>
        <w:tc>
          <w:tcPr>
            <w:tcW w:w="870" w:type="dxa"/>
          </w:tcPr>
          <w:p w14:paraId="629C0934" w14:textId="77777777" w:rsidR="00547F3F" w:rsidRPr="00547F3F" w:rsidRDefault="00547F3F" w:rsidP="005479BF">
            <w:pPr>
              <w:tabs>
                <w:tab w:val="left" w:pos="709"/>
              </w:tabs>
              <w:jc w:val="center"/>
              <w:rPr>
                <w:rFonts w:ascii="Times New Roman" w:eastAsia="Calibri" w:hAnsi="Times New Roman" w:cs="Times New Roman"/>
                <w:sz w:val="24"/>
                <w:szCs w:val="24"/>
              </w:rPr>
            </w:pPr>
          </w:p>
        </w:tc>
        <w:tc>
          <w:tcPr>
            <w:tcW w:w="864" w:type="dxa"/>
          </w:tcPr>
          <w:p w14:paraId="171A0801" w14:textId="77777777" w:rsidR="00547F3F" w:rsidRPr="00547F3F" w:rsidRDefault="00547F3F" w:rsidP="005479BF">
            <w:pPr>
              <w:tabs>
                <w:tab w:val="left" w:pos="709"/>
              </w:tabs>
              <w:jc w:val="center"/>
              <w:rPr>
                <w:rFonts w:ascii="Times New Roman" w:eastAsia="Calibri" w:hAnsi="Times New Roman" w:cs="Times New Roman"/>
                <w:sz w:val="24"/>
                <w:szCs w:val="24"/>
              </w:rPr>
            </w:pPr>
          </w:p>
        </w:tc>
      </w:tr>
    </w:tbl>
    <w:p w14:paraId="2B603B87" w14:textId="77777777" w:rsidR="00547F3F" w:rsidRPr="00547F3F" w:rsidRDefault="00547F3F" w:rsidP="00547F3F">
      <w:pPr>
        <w:rPr>
          <w:rFonts w:ascii="Times New Roman" w:eastAsia="Calibri" w:hAnsi="Times New Roman" w:cs="Times New Roman"/>
          <w:sz w:val="24"/>
          <w:szCs w:val="24"/>
        </w:rPr>
      </w:pPr>
    </w:p>
    <w:p w14:paraId="25D8762C" w14:textId="77777777" w:rsidR="00547F3F" w:rsidRPr="00547F3F" w:rsidRDefault="00547F3F" w:rsidP="00E227E3">
      <w:pPr>
        <w:jc w:val="both"/>
        <w:rPr>
          <w:rFonts w:ascii="Times New Roman" w:eastAsia="Calibri" w:hAnsi="Times New Roman" w:cs="Times New Roman"/>
          <w:color w:val="000000"/>
          <w:sz w:val="24"/>
          <w:szCs w:val="24"/>
        </w:rPr>
      </w:pPr>
      <w:r w:rsidRPr="00547F3F">
        <w:rPr>
          <w:rFonts w:ascii="Times New Roman" w:eastAsia="Calibri" w:hAnsi="Times New Roman" w:cs="Times New Roman"/>
          <w:sz w:val="24"/>
          <w:szCs w:val="24"/>
        </w:rPr>
        <w:t>Итого на общую сумму  ___________(________) рублей _________ копеек, в том числе НДС _____% _________ (сумма прописью) (если предусмотрен) включающую в себя стоимость Товара в полной комплектации, расходы, связанные с оформлением всех необходимых документов на Товар, оплату таможенных пошлин, налогов, сборов и иные обязательства, связанные с исполнением договора.</w:t>
      </w:r>
      <w:r w:rsidRPr="00547F3F">
        <w:rPr>
          <w:rFonts w:ascii="Times New Roman" w:eastAsia="Calibri" w:hAnsi="Times New Roman" w:cs="Times New Roman"/>
          <w:color w:val="000000"/>
          <w:sz w:val="24"/>
          <w:szCs w:val="24"/>
        </w:rPr>
        <w:tab/>
      </w:r>
    </w:p>
    <w:p w14:paraId="7C3A3E70" w14:textId="77777777" w:rsidR="00547F3F" w:rsidRPr="00547F3F" w:rsidRDefault="00547F3F" w:rsidP="00E227E3">
      <w:pPr>
        <w:widowControl w:val="0"/>
        <w:autoSpaceDE w:val="0"/>
        <w:autoSpaceDN w:val="0"/>
        <w:adjustRightInd w:val="0"/>
        <w:ind w:firstLine="284"/>
        <w:jc w:val="both"/>
        <w:rPr>
          <w:rFonts w:ascii="Times New Roman" w:hAnsi="Times New Roman" w:cs="Times New Roman"/>
          <w:sz w:val="24"/>
          <w:szCs w:val="24"/>
        </w:rPr>
      </w:pPr>
      <w:r w:rsidRPr="00547F3F">
        <w:rPr>
          <w:rFonts w:ascii="Times New Roman" w:hAnsi="Times New Roman" w:cs="Times New Roman"/>
          <w:sz w:val="24"/>
          <w:szCs w:val="24"/>
        </w:rPr>
        <w:t>Мы извещены о том, что несем ответственность за достоверность сведений о стране происхождения товара, указанных в заявке на участие закупке.</w:t>
      </w:r>
    </w:p>
    <w:p w14:paraId="617A4153" w14:textId="77777777" w:rsidR="00547F3F" w:rsidRPr="00547F3F" w:rsidRDefault="00547F3F" w:rsidP="00E227E3">
      <w:pPr>
        <w:widowControl w:val="0"/>
        <w:autoSpaceDE w:val="0"/>
        <w:autoSpaceDN w:val="0"/>
        <w:adjustRightInd w:val="0"/>
        <w:ind w:firstLine="284"/>
        <w:jc w:val="both"/>
        <w:rPr>
          <w:rFonts w:ascii="Times New Roman" w:hAnsi="Times New Roman" w:cs="Times New Roman"/>
          <w:sz w:val="24"/>
          <w:szCs w:val="24"/>
        </w:rPr>
      </w:pPr>
      <w:r w:rsidRPr="00547F3F">
        <w:rPr>
          <w:rFonts w:ascii="Times New Roman" w:hAnsi="Times New Roman" w:cs="Times New Roman"/>
          <w:sz w:val="24"/>
          <w:szCs w:val="24"/>
        </w:rPr>
        <w:t>Мы обязуемся, в случае признания нас победителями закупки или признания единственным участником закупки при несостоявшейся закупке в соответствии с условиями, приведенными в извещении о проведение закупки и условиями нашей заявки на участие в закупке, подписать договор в срок, установленный извещением.</w:t>
      </w:r>
    </w:p>
    <w:p w14:paraId="2A290A0F" w14:textId="6D00876B" w:rsidR="00547F3F" w:rsidRPr="00547F3F" w:rsidRDefault="00547F3F" w:rsidP="00E227E3">
      <w:pPr>
        <w:tabs>
          <w:tab w:val="left" w:pos="265"/>
        </w:tabs>
        <w:ind w:firstLine="284"/>
        <w:jc w:val="both"/>
        <w:rPr>
          <w:rFonts w:ascii="Times New Roman" w:hAnsi="Times New Roman" w:cs="Times New Roman"/>
          <w:sz w:val="24"/>
          <w:szCs w:val="24"/>
        </w:rPr>
      </w:pPr>
      <w:r w:rsidRPr="00547F3F">
        <w:rPr>
          <w:rFonts w:ascii="Times New Roman" w:hAnsi="Times New Roman" w:cs="Times New Roman"/>
          <w:sz w:val="24"/>
          <w:szCs w:val="24"/>
        </w:rPr>
        <w:t>Подавая настоящую заявку, мы подтверждаем, что на дату подачи заявки на участие в конкурентной закупке соответствуем следующим требованиям:</w:t>
      </w:r>
    </w:p>
    <w:p w14:paraId="0373B36D" w14:textId="48580C21" w:rsidR="00547F3F" w:rsidRPr="00547F3F" w:rsidRDefault="00547F3F" w:rsidP="00E227E3">
      <w:pPr>
        <w:tabs>
          <w:tab w:val="left" w:pos="265"/>
        </w:tabs>
        <w:ind w:firstLine="284"/>
        <w:jc w:val="both"/>
        <w:rPr>
          <w:rFonts w:ascii="Times New Roman" w:hAnsi="Times New Roman" w:cs="Times New Roman"/>
          <w:sz w:val="24"/>
          <w:szCs w:val="24"/>
        </w:rPr>
      </w:pPr>
      <w:r w:rsidRPr="00547F3F">
        <w:rPr>
          <w:rFonts w:ascii="Times New Roman" w:hAnsi="Times New Roman" w:cs="Times New Roman"/>
          <w:sz w:val="24"/>
          <w:szCs w:val="24"/>
          <w:lang w:eastAsia="ar-SA"/>
        </w:rPr>
        <w:t>1) непроведение ликвидации участника конкурентной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8B70523" w14:textId="74D63C5B" w:rsidR="00547F3F" w:rsidRPr="00547F3F" w:rsidRDefault="00547F3F" w:rsidP="00E227E3">
      <w:pPr>
        <w:tabs>
          <w:tab w:val="left" w:pos="265"/>
        </w:tabs>
        <w:ind w:firstLine="284"/>
        <w:jc w:val="both"/>
        <w:rPr>
          <w:rFonts w:ascii="Times New Roman" w:hAnsi="Times New Roman" w:cs="Times New Roman"/>
          <w:sz w:val="24"/>
          <w:szCs w:val="24"/>
        </w:rPr>
      </w:pPr>
      <w:r w:rsidRPr="00547F3F">
        <w:rPr>
          <w:rFonts w:ascii="Times New Roman" w:hAnsi="Times New Roman" w:cs="Times New Roman"/>
          <w:sz w:val="24"/>
          <w:szCs w:val="24"/>
        </w:rPr>
        <w:t>2) неприостановление деятельности участника конкурентной закупки в порядке, установленном Кодексом Российской Федерации об административных правонарушениях;</w:t>
      </w:r>
    </w:p>
    <w:p w14:paraId="704CCD74" w14:textId="0FEAAC5F" w:rsidR="00547F3F" w:rsidRPr="00547F3F" w:rsidRDefault="00547F3F" w:rsidP="00E227E3">
      <w:pPr>
        <w:tabs>
          <w:tab w:val="left" w:pos="265"/>
        </w:tabs>
        <w:ind w:firstLine="284"/>
        <w:jc w:val="both"/>
        <w:rPr>
          <w:rFonts w:ascii="Times New Roman" w:hAnsi="Times New Roman" w:cs="Times New Roman"/>
          <w:sz w:val="24"/>
          <w:szCs w:val="24"/>
        </w:rPr>
      </w:pPr>
      <w:r w:rsidRPr="00547F3F">
        <w:rPr>
          <w:rFonts w:ascii="Times New Roman" w:hAnsi="Times New Roman" w:cs="Times New Roman"/>
          <w:sz w:val="24"/>
          <w:szCs w:val="24"/>
        </w:rPr>
        <w:t>3) отсутствие у участника конкурентной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p>
    <w:p w14:paraId="4D72CEC1" w14:textId="09D7A1E2" w:rsidR="00547F3F" w:rsidRPr="00547F3F" w:rsidRDefault="00547F3F" w:rsidP="00E227E3">
      <w:pPr>
        <w:tabs>
          <w:tab w:val="left" w:pos="265"/>
        </w:tabs>
        <w:ind w:firstLine="284"/>
        <w:jc w:val="both"/>
        <w:rPr>
          <w:rFonts w:ascii="Times New Roman" w:hAnsi="Times New Roman" w:cs="Times New Roman"/>
          <w:sz w:val="24"/>
          <w:szCs w:val="24"/>
        </w:rPr>
      </w:pPr>
      <w:r w:rsidRPr="00547F3F">
        <w:rPr>
          <w:rFonts w:ascii="Times New Roman" w:hAnsi="Times New Roman" w:cs="Times New Roman"/>
          <w:sz w:val="24"/>
          <w:szCs w:val="24"/>
        </w:rPr>
        <w:t>4) отсутствие у участника конкурентной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872A671" w14:textId="306A20A3" w:rsidR="00547F3F" w:rsidRPr="00547F3F" w:rsidRDefault="00547F3F" w:rsidP="00E227E3">
      <w:pPr>
        <w:tabs>
          <w:tab w:val="left" w:pos="265"/>
        </w:tabs>
        <w:ind w:firstLine="284"/>
        <w:jc w:val="both"/>
        <w:rPr>
          <w:rFonts w:ascii="Times New Roman" w:hAnsi="Times New Roman" w:cs="Times New Roman"/>
          <w:sz w:val="24"/>
          <w:szCs w:val="24"/>
        </w:rPr>
      </w:pPr>
      <w:r w:rsidRPr="00547F3F">
        <w:rPr>
          <w:rFonts w:ascii="Times New Roman" w:hAnsi="Times New Roman" w:cs="Times New Roman"/>
          <w:sz w:val="24"/>
          <w:szCs w:val="24"/>
        </w:rPr>
        <w:t>5) отсутствие фактов привлечения в течение двух лет до момента подачи заявки на участие в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1681F34" w14:textId="7272D644" w:rsidR="00547F3F" w:rsidRPr="00547F3F" w:rsidRDefault="00547F3F" w:rsidP="00E227E3">
      <w:pPr>
        <w:tabs>
          <w:tab w:val="left" w:pos="265"/>
        </w:tabs>
        <w:ind w:firstLine="284"/>
        <w:jc w:val="both"/>
        <w:rPr>
          <w:rFonts w:ascii="Times New Roman" w:hAnsi="Times New Roman" w:cs="Times New Roman"/>
          <w:sz w:val="24"/>
          <w:szCs w:val="24"/>
        </w:rPr>
      </w:pPr>
      <w:r w:rsidRPr="00547F3F">
        <w:rPr>
          <w:rFonts w:ascii="Times New Roman" w:hAnsi="Times New Roman" w:cs="Times New Roman"/>
          <w:sz w:val="24"/>
          <w:szCs w:val="24"/>
        </w:rPr>
        <w:t xml:space="preserve">6) соответствие участника конкурентной закупки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w:t>
      </w:r>
      <w:r w:rsidRPr="00547F3F">
        <w:rPr>
          <w:rFonts w:ascii="Times New Roman" w:hAnsi="Times New Roman" w:cs="Times New Roman"/>
          <w:sz w:val="24"/>
          <w:szCs w:val="24"/>
        </w:rPr>
        <w:lastRenderedPageBreak/>
        <w:t>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2820C25" w14:textId="3A92F2BA" w:rsidR="00547F3F" w:rsidRPr="00547F3F" w:rsidRDefault="00547F3F" w:rsidP="00E227E3">
      <w:pPr>
        <w:tabs>
          <w:tab w:val="left" w:pos="265"/>
        </w:tabs>
        <w:ind w:firstLine="284"/>
        <w:jc w:val="both"/>
        <w:rPr>
          <w:rFonts w:ascii="Times New Roman" w:hAnsi="Times New Roman" w:cs="Times New Roman"/>
          <w:sz w:val="24"/>
          <w:szCs w:val="24"/>
        </w:rPr>
      </w:pPr>
      <w:r w:rsidRPr="00547F3F">
        <w:rPr>
          <w:rFonts w:ascii="Times New Roman" w:hAnsi="Times New Roman" w:cs="Times New Roman"/>
          <w:sz w:val="24"/>
          <w:szCs w:val="24"/>
        </w:rPr>
        <w:t>7) 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218C3D5" w14:textId="3276A582" w:rsidR="00547F3F" w:rsidRPr="00547F3F" w:rsidRDefault="00547F3F" w:rsidP="00E227E3">
      <w:pPr>
        <w:tabs>
          <w:tab w:val="left" w:pos="265"/>
        </w:tabs>
        <w:ind w:firstLine="284"/>
        <w:jc w:val="both"/>
        <w:rPr>
          <w:rFonts w:ascii="Times New Roman" w:hAnsi="Times New Roman" w:cs="Times New Roman"/>
          <w:sz w:val="24"/>
          <w:szCs w:val="24"/>
        </w:rPr>
      </w:pPr>
      <w:r w:rsidRPr="00547F3F">
        <w:rPr>
          <w:rFonts w:ascii="Times New Roman" w:hAnsi="Times New Roman" w:cs="Times New Roman"/>
          <w:sz w:val="24"/>
          <w:szCs w:val="24"/>
        </w:rPr>
        <w:t>8) обладание участником конкурентной закупки правами использования результата интеллектуальной деятельности в случае использования такого результата при исполнении договора;</w:t>
      </w:r>
    </w:p>
    <w:p w14:paraId="5B1D746E" w14:textId="77777777" w:rsidR="00547F3F" w:rsidRPr="00547F3F" w:rsidRDefault="00547F3F" w:rsidP="00E227E3">
      <w:pPr>
        <w:tabs>
          <w:tab w:val="left" w:pos="265"/>
        </w:tabs>
        <w:ind w:firstLine="284"/>
        <w:jc w:val="both"/>
        <w:rPr>
          <w:rFonts w:ascii="Times New Roman" w:hAnsi="Times New Roman" w:cs="Times New Roman"/>
          <w:color w:val="000000"/>
          <w:sz w:val="24"/>
          <w:szCs w:val="24"/>
        </w:rPr>
      </w:pPr>
      <w:r w:rsidRPr="00547F3F">
        <w:rPr>
          <w:rFonts w:ascii="Times New Roman" w:hAnsi="Times New Roman" w:cs="Times New Roman"/>
          <w:color w:val="000000"/>
          <w:sz w:val="24"/>
          <w:szCs w:val="24"/>
        </w:rPr>
        <w:t>9) сведения об участнике закупки отсутствуют в реестрах недобросовестных поставщиков, ведение которых предусмотрено Законом N 223-ФЗ и Законом N 44-ФЗ.</w:t>
      </w:r>
    </w:p>
    <w:p w14:paraId="140886B1" w14:textId="77777777" w:rsidR="00547F3F" w:rsidRPr="00547F3F" w:rsidRDefault="00547F3F" w:rsidP="00547F3F">
      <w:pPr>
        <w:tabs>
          <w:tab w:val="left" w:pos="265"/>
        </w:tabs>
        <w:ind w:firstLine="284"/>
        <w:rPr>
          <w:rFonts w:ascii="Times New Roman" w:hAnsi="Times New Roman" w:cs="Times New Roman"/>
          <w:color w:val="000000"/>
          <w:sz w:val="24"/>
          <w:szCs w:val="24"/>
        </w:rPr>
      </w:pPr>
    </w:p>
    <w:p w14:paraId="3071ED88" w14:textId="13A9F442" w:rsidR="00547F3F" w:rsidRPr="00547F3F" w:rsidRDefault="00547F3F" w:rsidP="00547F3F">
      <w:pPr>
        <w:tabs>
          <w:tab w:val="left" w:pos="265"/>
        </w:tabs>
        <w:rPr>
          <w:rFonts w:ascii="Times New Roman" w:hAnsi="Times New Roman" w:cs="Times New Roman"/>
          <w:spacing w:val="-1"/>
          <w:sz w:val="24"/>
          <w:szCs w:val="24"/>
        </w:rPr>
      </w:pPr>
      <w:r w:rsidRPr="00547F3F">
        <w:rPr>
          <w:rFonts w:ascii="Times New Roman" w:hAnsi="Times New Roman" w:cs="Times New Roman"/>
          <w:b/>
          <w:color w:val="000000"/>
          <w:sz w:val="24"/>
          <w:szCs w:val="24"/>
        </w:rPr>
        <w:t>Приложение к заявке:</w:t>
      </w:r>
    </w:p>
    <w:p w14:paraId="1DB237B3" w14:textId="77777777" w:rsidR="00547F3F" w:rsidRPr="00547F3F" w:rsidRDefault="00547F3F" w:rsidP="00547F3F">
      <w:pPr>
        <w:numPr>
          <w:ilvl w:val="0"/>
          <w:numId w:val="28"/>
        </w:numPr>
        <w:tabs>
          <w:tab w:val="left" w:pos="284"/>
          <w:tab w:val="left" w:pos="426"/>
        </w:tabs>
        <w:suppressAutoHyphens/>
        <w:ind w:left="0" w:firstLine="0"/>
        <w:contextualSpacing/>
        <w:jc w:val="both"/>
        <w:rPr>
          <w:rFonts w:ascii="Times New Roman" w:hAnsi="Times New Roman" w:cs="Times New Roman"/>
          <w:sz w:val="24"/>
          <w:szCs w:val="24"/>
          <w:lang w:eastAsia="ar-SA"/>
        </w:rPr>
      </w:pPr>
      <w:r w:rsidRPr="00547F3F">
        <w:rPr>
          <w:rFonts w:ascii="Times New Roman" w:eastAsia="Calibri" w:hAnsi="Times New Roman" w:cs="Times New Roman"/>
          <w:color w:val="000000"/>
          <w:sz w:val="24"/>
          <w:szCs w:val="24"/>
        </w:rPr>
        <w:t>Если от имени участника запроса котировок действует иное лицо, заявка должна включать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14:paraId="590F97D5" w14:textId="77777777" w:rsidR="00547F3F" w:rsidRPr="00547F3F" w:rsidRDefault="00547F3F" w:rsidP="00547F3F">
      <w:pPr>
        <w:suppressAutoHyphens/>
        <w:rPr>
          <w:rFonts w:ascii="Times New Roman" w:hAnsi="Times New Roman" w:cs="Times New Roman"/>
          <w:sz w:val="24"/>
          <w:szCs w:val="24"/>
          <w:lang w:eastAsia="ar-SA"/>
        </w:rPr>
      </w:pPr>
    </w:p>
    <w:p w14:paraId="46409CFF" w14:textId="77777777" w:rsidR="00547F3F" w:rsidRPr="00547F3F" w:rsidRDefault="00547F3F" w:rsidP="00547F3F">
      <w:pPr>
        <w:suppressAutoHyphens/>
        <w:rPr>
          <w:rFonts w:ascii="Times New Roman" w:hAnsi="Times New Roman" w:cs="Times New Roman"/>
          <w:sz w:val="24"/>
          <w:szCs w:val="24"/>
          <w:lang w:eastAsia="ar-SA"/>
        </w:rPr>
      </w:pPr>
    </w:p>
    <w:p w14:paraId="37D3BB94" w14:textId="77777777" w:rsidR="00547F3F" w:rsidRPr="00547F3F" w:rsidRDefault="00547F3F" w:rsidP="00547F3F">
      <w:pPr>
        <w:suppressAutoHyphens/>
        <w:rPr>
          <w:rFonts w:ascii="Times New Roman" w:hAnsi="Times New Roman" w:cs="Times New Roman"/>
          <w:sz w:val="24"/>
          <w:szCs w:val="24"/>
          <w:lang w:eastAsia="ar-SA"/>
        </w:rPr>
      </w:pPr>
      <w:r w:rsidRPr="00547F3F">
        <w:rPr>
          <w:rFonts w:ascii="Times New Roman" w:hAnsi="Times New Roman" w:cs="Times New Roman"/>
          <w:sz w:val="24"/>
          <w:szCs w:val="24"/>
          <w:lang w:eastAsia="ar-SA"/>
        </w:rPr>
        <w:t>Участник закупки</w:t>
      </w:r>
    </w:p>
    <w:p w14:paraId="50CFE78B" w14:textId="77777777" w:rsidR="00547F3F" w:rsidRPr="00547F3F" w:rsidRDefault="00547F3F" w:rsidP="00547F3F">
      <w:pPr>
        <w:suppressAutoHyphens/>
        <w:rPr>
          <w:rFonts w:ascii="Times New Roman" w:hAnsi="Times New Roman" w:cs="Times New Roman"/>
          <w:sz w:val="24"/>
          <w:szCs w:val="24"/>
          <w:lang w:eastAsia="ar-SA"/>
        </w:rPr>
      </w:pPr>
      <w:r w:rsidRPr="00547F3F">
        <w:rPr>
          <w:rFonts w:ascii="Times New Roman" w:hAnsi="Times New Roman" w:cs="Times New Roman"/>
          <w:sz w:val="24"/>
          <w:szCs w:val="24"/>
          <w:lang w:eastAsia="ar-SA"/>
        </w:rPr>
        <w:t xml:space="preserve">(руководитель, уполномоченный представитель) (Ф.И.О.) </w:t>
      </w:r>
    </w:p>
    <w:p w14:paraId="52F2A3F9" w14:textId="77777777" w:rsidR="00547F3F" w:rsidRPr="00547F3F" w:rsidRDefault="00547F3F" w:rsidP="00547F3F">
      <w:pPr>
        <w:jc w:val="center"/>
        <w:rPr>
          <w:rFonts w:ascii="Times New Roman" w:hAnsi="Times New Roman" w:cs="Times New Roman"/>
          <w:b/>
          <w:sz w:val="24"/>
          <w:szCs w:val="24"/>
        </w:rPr>
      </w:pPr>
    </w:p>
    <w:p w14:paraId="4189778D" w14:textId="77777777" w:rsidR="00547F3F" w:rsidRPr="00547F3F" w:rsidRDefault="00547F3F" w:rsidP="00547F3F">
      <w:pPr>
        <w:jc w:val="center"/>
        <w:rPr>
          <w:rFonts w:ascii="Times New Roman" w:hAnsi="Times New Roman" w:cs="Times New Roman"/>
          <w:b/>
          <w:sz w:val="24"/>
          <w:szCs w:val="24"/>
        </w:rPr>
      </w:pPr>
    </w:p>
    <w:p w14:paraId="51BC2BDF" w14:textId="77777777" w:rsidR="00547F3F" w:rsidRPr="00547F3F" w:rsidRDefault="00547F3F" w:rsidP="00547F3F">
      <w:pPr>
        <w:jc w:val="center"/>
        <w:rPr>
          <w:rFonts w:ascii="Times New Roman" w:hAnsi="Times New Roman" w:cs="Times New Roman"/>
          <w:b/>
          <w:sz w:val="24"/>
          <w:szCs w:val="24"/>
        </w:rPr>
      </w:pPr>
    </w:p>
    <w:p w14:paraId="3AEBE713" w14:textId="77777777" w:rsidR="00547F3F" w:rsidRPr="00547F3F" w:rsidRDefault="00547F3F" w:rsidP="00547F3F">
      <w:pPr>
        <w:jc w:val="center"/>
        <w:rPr>
          <w:rFonts w:ascii="Times New Roman" w:hAnsi="Times New Roman" w:cs="Times New Roman"/>
          <w:b/>
          <w:sz w:val="24"/>
          <w:szCs w:val="24"/>
        </w:rPr>
      </w:pPr>
    </w:p>
    <w:p w14:paraId="070C8E4F" w14:textId="77777777" w:rsidR="00547F3F" w:rsidRPr="00547F3F" w:rsidRDefault="00547F3F" w:rsidP="00547F3F">
      <w:pPr>
        <w:jc w:val="center"/>
        <w:rPr>
          <w:rFonts w:ascii="Times New Roman" w:hAnsi="Times New Roman" w:cs="Times New Roman"/>
          <w:b/>
          <w:sz w:val="24"/>
          <w:szCs w:val="24"/>
        </w:rPr>
      </w:pPr>
    </w:p>
    <w:p w14:paraId="594A7793" w14:textId="77777777" w:rsidR="00547F3F" w:rsidRPr="00547F3F" w:rsidRDefault="00547F3F" w:rsidP="00547F3F">
      <w:pPr>
        <w:jc w:val="center"/>
        <w:rPr>
          <w:rFonts w:ascii="Times New Roman" w:hAnsi="Times New Roman" w:cs="Times New Roman"/>
          <w:b/>
          <w:sz w:val="24"/>
          <w:szCs w:val="24"/>
        </w:rPr>
      </w:pPr>
    </w:p>
    <w:p w14:paraId="18DA368B" w14:textId="77777777" w:rsidR="00547F3F" w:rsidRPr="00547F3F" w:rsidRDefault="00547F3F" w:rsidP="00547F3F">
      <w:pPr>
        <w:jc w:val="center"/>
        <w:rPr>
          <w:rFonts w:ascii="Times New Roman" w:hAnsi="Times New Roman" w:cs="Times New Roman"/>
          <w:b/>
          <w:sz w:val="24"/>
          <w:szCs w:val="24"/>
        </w:rPr>
      </w:pPr>
    </w:p>
    <w:p w14:paraId="066B3ACE" w14:textId="77777777" w:rsidR="00547F3F" w:rsidRPr="00547F3F" w:rsidRDefault="00547F3F" w:rsidP="00547F3F">
      <w:pPr>
        <w:jc w:val="center"/>
        <w:rPr>
          <w:rFonts w:ascii="Times New Roman" w:hAnsi="Times New Roman" w:cs="Times New Roman"/>
          <w:b/>
          <w:sz w:val="24"/>
          <w:szCs w:val="24"/>
        </w:rPr>
      </w:pPr>
    </w:p>
    <w:p w14:paraId="5ABBAF2D" w14:textId="77777777" w:rsidR="00547F3F" w:rsidRPr="00547F3F" w:rsidRDefault="00547F3F" w:rsidP="00547F3F">
      <w:pPr>
        <w:jc w:val="center"/>
        <w:rPr>
          <w:rFonts w:ascii="Times New Roman" w:hAnsi="Times New Roman" w:cs="Times New Roman"/>
          <w:b/>
          <w:sz w:val="24"/>
          <w:szCs w:val="24"/>
        </w:rPr>
      </w:pPr>
    </w:p>
    <w:p w14:paraId="6D3C2FFB" w14:textId="77777777" w:rsidR="00547F3F" w:rsidRPr="00547F3F" w:rsidRDefault="00547F3F" w:rsidP="00547F3F">
      <w:pPr>
        <w:jc w:val="center"/>
        <w:rPr>
          <w:rFonts w:ascii="Times New Roman" w:hAnsi="Times New Roman" w:cs="Times New Roman"/>
          <w:b/>
          <w:sz w:val="24"/>
          <w:szCs w:val="24"/>
        </w:rPr>
      </w:pPr>
    </w:p>
    <w:p w14:paraId="390999D5" w14:textId="77777777" w:rsidR="00547F3F" w:rsidRPr="00547F3F" w:rsidRDefault="00547F3F" w:rsidP="00547F3F">
      <w:pPr>
        <w:jc w:val="center"/>
        <w:rPr>
          <w:rFonts w:ascii="Times New Roman" w:hAnsi="Times New Roman" w:cs="Times New Roman"/>
          <w:b/>
          <w:sz w:val="24"/>
          <w:szCs w:val="24"/>
        </w:rPr>
      </w:pPr>
    </w:p>
    <w:p w14:paraId="405F5EB7" w14:textId="77777777" w:rsidR="00547F3F" w:rsidRPr="00547F3F" w:rsidRDefault="00547F3F" w:rsidP="00547F3F">
      <w:pPr>
        <w:jc w:val="center"/>
        <w:rPr>
          <w:rFonts w:ascii="Times New Roman" w:hAnsi="Times New Roman" w:cs="Times New Roman"/>
          <w:b/>
          <w:sz w:val="24"/>
          <w:szCs w:val="24"/>
        </w:rPr>
      </w:pPr>
    </w:p>
    <w:p w14:paraId="25C16042" w14:textId="77777777" w:rsidR="00547F3F" w:rsidRPr="00547F3F" w:rsidRDefault="00547F3F" w:rsidP="00547F3F">
      <w:pPr>
        <w:jc w:val="center"/>
        <w:rPr>
          <w:rFonts w:ascii="Times New Roman" w:hAnsi="Times New Roman" w:cs="Times New Roman"/>
          <w:b/>
          <w:sz w:val="24"/>
          <w:szCs w:val="24"/>
        </w:rPr>
      </w:pPr>
    </w:p>
    <w:p w14:paraId="4D8FE6EF" w14:textId="77777777" w:rsidR="0089256D" w:rsidRPr="00547F3F" w:rsidRDefault="0089256D" w:rsidP="00E04E59">
      <w:pPr>
        <w:pStyle w:val="a9"/>
        <w:rPr>
          <w:iCs/>
          <w:sz w:val="24"/>
          <w:szCs w:val="24"/>
        </w:rPr>
      </w:pPr>
    </w:p>
    <w:p w14:paraId="4615CD2B" w14:textId="77777777" w:rsidR="009938B6" w:rsidRPr="00547F3F" w:rsidRDefault="009938B6" w:rsidP="00E04E59">
      <w:pPr>
        <w:pStyle w:val="a9"/>
        <w:rPr>
          <w:iCs/>
          <w:sz w:val="24"/>
          <w:szCs w:val="24"/>
        </w:rPr>
      </w:pPr>
    </w:p>
    <w:p w14:paraId="37C28C1E" w14:textId="77777777" w:rsidR="009938B6" w:rsidRPr="00547F3F" w:rsidRDefault="009938B6" w:rsidP="00E04E59">
      <w:pPr>
        <w:pStyle w:val="a9"/>
        <w:rPr>
          <w:iCs/>
          <w:sz w:val="24"/>
          <w:szCs w:val="24"/>
        </w:rPr>
      </w:pPr>
    </w:p>
    <w:p w14:paraId="3D861964" w14:textId="77777777" w:rsidR="009938B6" w:rsidRPr="00547F3F" w:rsidRDefault="009938B6" w:rsidP="00E04E59">
      <w:pPr>
        <w:pStyle w:val="a9"/>
        <w:rPr>
          <w:iCs/>
          <w:sz w:val="24"/>
          <w:szCs w:val="24"/>
        </w:rPr>
      </w:pPr>
    </w:p>
    <w:p w14:paraId="5C88D789" w14:textId="77777777" w:rsidR="009938B6" w:rsidRPr="00B21A97" w:rsidRDefault="009938B6" w:rsidP="00E04E59">
      <w:pPr>
        <w:pStyle w:val="a9"/>
        <w:rPr>
          <w:iCs/>
          <w:sz w:val="24"/>
          <w:szCs w:val="24"/>
        </w:rPr>
      </w:pPr>
    </w:p>
    <w:p w14:paraId="08C1842E" w14:textId="77777777" w:rsidR="009938B6" w:rsidRPr="00B21A97" w:rsidRDefault="009938B6" w:rsidP="00E04E59">
      <w:pPr>
        <w:pStyle w:val="a9"/>
        <w:rPr>
          <w:iCs/>
          <w:sz w:val="24"/>
          <w:szCs w:val="24"/>
        </w:rPr>
      </w:pPr>
    </w:p>
    <w:p w14:paraId="02F89149" w14:textId="77777777" w:rsidR="009938B6" w:rsidRPr="00B21A97" w:rsidRDefault="009938B6" w:rsidP="00E04E59">
      <w:pPr>
        <w:pStyle w:val="a9"/>
        <w:rPr>
          <w:iCs/>
          <w:sz w:val="24"/>
          <w:szCs w:val="24"/>
        </w:rPr>
      </w:pPr>
    </w:p>
    <w:p w14:paraId="14EA5651" w14:textId="77777777" w:rsidR="009938B6" w:rsidRPr="00B21A97" w:rsidRDefault="009938B6" w:rsidP="00E04E59">
      <w:pPr>
        <w:pStyle w:val="a9"/>
        <w:rPr>
          <w:iCs/>
          <w:sz w:val="24"/>
          <w:szCs w:val="24"/>
        </w:rPr>
      </w:pPr>
    </w:p>
    <w:p w14:paraId="7CFE2F20" w14:textId="77777777" w:rsidR="009938B6" w:rsidRPr="00B21A97" w:rsidRDefault="009938B6" w:rsidP="00E04E59">
      <w:pPr>
        <w:pStyle w:val="a9"/>
        <w:rPr>
          <w:iCs/>
          <w:sz w:val="24"/>
          <w:szCs w:val="24"/>
        </w:rPr>
      </w:pPr>
    </w:p>
    <w:p w14:paraId="3E62DD54" w14:textId="77777777" w:rsidR="009938B6" w:rsidRPr="00B21A97" w:rsidRDefault="009938B6" w:rsidP="00E04E59">
      <w:pPr>
        <w:pStyle w:val="a9"/>
        <w:rPr>
          <w:iCs/>
          <w:sz w:val="24"/>
          <w:szCs w:val="24"/>
        </w:rPr>
      </w:pPr>
    </w:p>
    <w:p w14:paraId="71D1BF59" w14:textId="77777777" w:rsidR="009938B6" w:rsidRPr="00B21A97" w:rsidRDefault="009938B6" w:rsidP="00E04E59">
      <w:pPr>
        <w:pStyle w:val="a9"/>
        <w:rPr>
          <w:iCs/>
          <w:sz w:val="24"/>
          <w:szCs w:val="24"/>
        </w:rPr>
      </w:pPr>
    </w:p>
    <w:p w14:paraId="16A69F63" w14:textId="77777777" w:rsidR="009938B6" w:rsidRPr="00B21A97" w:rsidRDefault="009938B6" w:rsidP="00E04E59">
      <w:pPr>
        <w:pStyle w:val="a9"/>
        <w:rPr>
          <w:iCs/>
          <w:sz w:val="24"/>
          <w:szCs w:val="24"/>
        </w:rPr>
      </w:pPr>
    </w:p>
    <w:p w14:paraId="113D5BBB" w14:textId="77777777" w:rsidR="009938B6" w:rsidRPr="00B21A97" w:rsidRDefault="009938B6" w:rsidP="00E04E59">
      <w:pPr>
        <w:pStyle w:val="a9"/>
        <w:rPr>
          <w:iCs/>
          <w:sz w:val="24"/>
          <w:szCs w:val="24"/>
        </w:rPr>
      </w:pPr>
    </w:p>
    <w:p w14:paraId="66EDDDBC" w14:textId="1F4340C2" w:rsidR="0089256D" w:rsidRPr="00B21A97" w:rsidRDefault="0089256D" w:rsidP="000C3AAB">
      <w:pPr>
        <w:pStyle w:val="a9"/>
        <w:jc w:val="center"/>
        <w:rPr>
          <w:b/>
          <w:sz w:val="24"/>
          <w:szCs w:val="24"/>
        </w:rPr>
      </w:pPr>
      <w:r w:rsidRPr="00B21A97">
        <w:rPr>
          <w:b/>
          <w:sz w:val="24"/>
          <w:szCs w:val="24"/>
        </w:rPr>
        <w:lastRenderedPageBreak/>
        <w:t>СОГЛАСИЕ НА ОБРАБОТКУ ПЕРСОНАЛЬНЫХ ДАННЫХ</w:t>
      </w:r>
    </w:p>
    <w:p w14:paraId="721824AC" w14:textId="75A06C7F" w:rsidR="002D7100" w:rsidRPr="00B21A97" w:rsidRDefault="002D7100" w:rsidP="000C3AAB">
      <w:pPr>
        <w:pStyle w:val="a9"/>
        <w:jc w:val="center"/>
        <w:rPr>
          <w:i/>
          <w:sz w:val="24"/>
          <w:szCs w:val="24"/>
        </w:rPr>
      </w:pPr>
      <w:r w:rsidRPr="00B21A97">
        <w:rPr>
          <w:i/>
          <w:sz w:val="24"/>
          <w:szCs w:val="24"/>
        </w:rPr>
        <w:t>(заполняется в случае, если участником закупки является физическое лицо)</w:t>
      </w:r>
    </w:p>
    <w:p w14:paraId="7F9C24DE" w14:textId="0D45D8DF" w:rsidR="008C5539" w:rsidRPr="00B21A97" w:rsidRDefault="00E04E59" w:rsidP="00E04E59">
      <w:pPr>
        <w:pStyle w:val="a9"/>
        <w:rPr>
          <w:iCs/>
          <w:sz w:val="24"/>
          <w:szCs w:val="24"/>
        </w:rPr>
      </w:pPr>
      <w:r w:rsidRPr="00B21A97">
        <w:rPr>
          <w:sz w:val="24"/>
          <w:szCs w:val="24"/>
        </w:rPr>
        <w:t xml:space="preserve">В соответствии с Федеральным законом от 27.07.2006 №152-ФЗ «О персональных данных» (далее – Закон 152-ФЗ), </w:t>
      </w:r>
      <w:r w:rsidRPr="00B21A97">
        <w:rPr>
          <w:iCs/>
          <w:sz w:val="24"/>
          <w:szCs w:val="24"/>
        </w:rPr>
        <w:t>________________________ [</w:t>
      </w:r>
      <w:r w:rsidRPr="00B21A97">
        <w:rPr>
          <w:i/>
          <w:sz w:val="24"/>
          <w:szCs w:val="24"/>
        </w:rPr>
        <w:t>наименование участника процедуры закупки</w:t>
      </w:r>
      <w:r w:rsidRPr="00B21A97">
        <w:rPr>
          <w:iCs/>
          <w:sz w:val="24"/>
          <w:szCs w:val="24"/>
        </w:rPr>
        <w:t>] в</w:t>
      </w:r>
      <w:r w:rsidR="006E1597" w:rsidRPr="00B21A97">
        <w:rPr>
          <w:iCs/>
          <w:sz w:val="24"/>
          <w:szCs w:val="24"/>
        </w:rPr>
        <w:t xml:space="preserve"> </w:t>
      </w:r>
      <w:r w:rsidRPr="00B21A97">
        <w:rPr>
          <w:iCs/>
          <w:sz w:val="24"/>
          <w:szCs w:val="24"/>
        </w:rPr>
        <w:t>соответствии с Законом 152-ФЗ</w:t>
      </w:r>
      <w:r w:rsidR="000F4B4E" w:rsidRPr="00B21A97">
        <w:rPr>
          <w:iCs/>
          <w:sz w:val="24"/>
          <w:szCs w:val="24"/>
        </w:rPr>
        <w:t xml:space="preserve"> дает</w:t>
      </w:r>
      <w:r w:rsidRPr="00B21A97">
        <w:rPr>
          <w:iCs/>
          <w:sz w:val="24"/>
          <w:szCs w:val="24"/>
        </w:rPr>
        <w:t xml:space="preserve"> соглас</w:t>
      </w:r>
      <w:r w:rsidR="000F4B4E" w:rsidRPr="00B21A97">
        <w:rPr>
          <w:iCs/>
          <w:sz w:val="24"/>
          <w:szCs w:val="24"/>
        </w:rPr>
        <w:t>ие</w:t>
      </w:r>
      <w:r w:rsidRPr="00B21A97">
        <w:rPr>
          <w:iCs/>
          <w:sz w:val="24"/>
          <w:szCs w:val="24"/>
        </w:rPr>
        <w:t xml:space="preserve"> на обработку</w:t>
      </w:r>
      <w:r w:rsidR="000F4B4E" w:rsidRPr="00B21A97">
        <w:rPr>
          <w:iCs/>
          <w:sz w:val="24"/>
          <w:szCs w:val="24"/>
        </w:rPr>
        <w:t xml:space="preserve"> своих персональных данных</w:t>
      </w:r>
      <w:r w:rsidRPr="00B21A97">
        <w:rPr>
          <w:iCs/>
          <w:sz w:val="24"/>
          <w:szCs w:val="24"/>
        </w:rPr>
        <w:t xml:space="preserve">, упомянутых в любой из частей </w:t>
      </w:r>
      <w:r w:rsidR="000F4B4E" w:rsidRPr="00B21A97">
        <w:rPr>
          <w:iCs/>
          <w:sz w:val="24"/>
          <w:szCs w:val="24"/>
        </w:rPr>
        <w:t xml:space="preserve">настоящей заявки, </w:t>
      </w:r>
      <w:r w:rsidR="00DF6EA5" w:rsidRPr="00B21A97">
        <w:rPr>
          <w:sz w:val="24"/>
          <w:szCs w:val="24"/>
        </w:rPr>
        <w:t>МАДОУ г.Н</w:t>
      </w:r>
      <w:r w:rsidR="00873F6A" w:rsidRPr="00B21A97">
        <w:rPr>
          <w:sz w:val="24"/>
          <w:szCs w:val="24"/>
        </w:rPr>
        <w:t>ягани «Д/с №7 «Журавлик»</w:t>
      </w:r>
      <w:r w:rsidRPr="00B21A97">
        <w:rPr>
          <w:iCs/>
          <w:sz w:val="24"/>
          <w:szCs w:val="24"/>
        </w:rPr>
        <w:t>, зарегистрированном</w:t>
      </w:r>
      <w:r w:rsidR="000F4B4E" w:rsidRPr="00B21A97">
        <w:rPr>
          <w:iCs/>
          <w:sz w:val="24"/>
          <w:szCs w:val="24"/>
        </w:rPr>
        <w:t>у</w:t>
      </w:r>
      <w:r w:rsidRPr="00B21A97">
        <w:rPr>
          <w:iCs/>
          <w:sz w:val="24"/>
          <w:szCs w:val="24"/>
        </w:rPr>
        <w:t xml:space="preserve"> по адресу: </w:t>
      </w:r>
      <w:r w:rsidR="00DF6EA5" w:rsidRPr="00B21A97">
        <w:rPr>
          <w:sz w:val="24"/>
          <w:szCs w:val="24"/>
        </w:rPr>
        <w:t>628</w:t>
      </w:r>
      <w:r w:rsidR="00873F6A" w:rsidRPr="00B21A97">
        <w:rPr>
          <w:sz w:val="24"/>
          <w:szCs w:val="24"/>
        </w:rPr>
        <w:t>181</w:t>
      </w:r>
      <w:r w:rsidR="00DF6EA5" w:rsidRPr="00B21A97">
        <w:rPr>
          <w:sz w:val="24"/>
          <w:szCs w:val="24"/>
        </w:rPr>
        <w:t>, ХМАО-Югра, г. Н</w:t>
      </w:r>
      <w:r w:rsidR="00873F6A" w:rsidRPr="00B21A97">
        <w:rPr>
          <w:sz w:val="24"/>
          <w:szCs w:val="24"/>
        </w:rPr>
        <w:t>ягань 1 мкр. д.18</w:t>
      </w:r>
      <w:r w:rsidR="00422749" w:rsidRPr="00B21A97">
        <w:rPr>
          <w:iCs/>
          <w:sz w:val="24"/>
          <w:szCs w:val="24"/>
        </w:rPr>
        <w:t>.</w:t>
      </w:r>
    </w:p>
    <w:p w14:paraId="6C2EDD30" w14:textId="77777777" w:rsidR="000F4B4E" w:rsidRPr="00B21A97" w:rsidRDefault="00E04E59" w:rsidP="00E04E59">
      <w:pPr>
        <w:pStyle w:val="a9"/>
        <w:rPr>
          <w:sz w:val="24"/>
          <w:szCs w:val="24"/>
        </w:rPr>
      </w:pPr>
      <w:r w:rsidRPr="00B21A97">
        <w:rPr>
          <w:iCs/>
          <w:sz w:val="24"/>
          <w:szCs w:val="24"/>
        </w:rPr>
        <w:t>Перечень действий с персональными данными, в отношении которых получен</w:t>
      </w:r>
      <w:r w:rsidR="000F4B4E" w:rsidRPr="00B21A97">
        <w:rPr>
          <w:iCs/>
          <w:sz w:val="24"/>
          <w:szCs w:val="24"/>
        </w:rPr>
        <w:t>о</w:t>
      </w:r>
      <w:r w:rsidRPr="00B21A97">
        <w:rPr>
          <w:iCs/>
          <w:sz w:val="24"/>
          <w:szCs w:val="24"/>
        </w:rPr>
        <w:t xml:space="preserve"> согласи</w:t>
      </w:r>
      <w:r w:rsidR="000F4B4E" w:rsidRPr="00B21A97">
        <w:rPr>
          <w:iCs/>
          <w:sz w:val="24"/>
          <w:szCs w:val="24"/>
        </w:rPr>
        <w:t>е</w:t>
      </w:r>
      <w:r w:rsidRPr="00B21A97">
        <w:rPr>
          <w:iCs/>
          <w:sz w:val="24"/>
          <w:szCs w:val="24"/>
        </w:rPr>
        <w:t>, включает: обработку (совершение действий, предусмотренных п</w:t>
      </w:r>
      <w:r w:rsidR="000F4B4E" w:rsidRPr="00B21A97">
        <w:rPr>
          <w:iCs/>
          <w:sz w:val="24"/>
          <w:szCs w:val="24"/>
        </w:rPr>
        <w:t xml:space="preserve">унктом </w:t>
      </w:r>
      <w:r w:rsidRPr="00B21A97">
        <w:rPr>
          <w:iCs/>
          <w:sz w:val="24"/>
          <w:szCs w:val="24"/>
        </w:rPr>
        <w:t xml:space="preserve">3 </w:t>
      </w:r>
      <w:r w:rsidR="000F4B4E" w:rsidRPr="00B21A97">
        <w:rPr>
          <w:iCs/>
          <w:sz w:val="24"/>
          <w:szCs w:val="24"/>
        </w:rPr>
        <w:t xml:space="preserve">статьи </w:t>
      </w:r>
      <w:r w:rsidRPr="00B21A97">
        <w:rPr>
          <w:iCs/>
          <w:sz w:val="24"/>
          <w:szCs w:val="24"/>
        </w:rPr>
        <w:t>3 Закона 152-ФЗ) и передачу такой информации третьим лицам</w:t>
      </w:r>
      <w:r w:rsidRPr="00B21A97">
        <w:rPr>
          <w:sz w:val="24"/>
          <w:szCs w:val="24"/>
        </w:rPr>
        <w:t xml:space="preserve"> в случаях, установленных законодательством Российской Федерации. </w:t>
      </w:r>
    </w:p>
    <w:p w14:paraId="40168282" w14:textId="4D8FB546" w:rsidR="00E04E59" w:rsidRPr="00B21A97" w:rsidRDefault="00E04E59" w:rsidP="00E04E59">
      <w:pPr>
        <w:pStyle w:val="a9"/>
        <w:rPr>
          <w:iCs/>
          <w:sz w:val="24"/>
          <w:szCs w:val="24"/>
        </w:rPr>
      </w:pPr>
      <w:r w:rsidRPr="00B21A97">
        <w:rPr>
          <w:sz w:val="24"/>
          <w:szCs w:val="24"/>
        </w:rPr>
        <w:t xml:space="preserve">Настоящее </w:t>
      </w:r>
      <w:r w:rsidR="000F4B4E" w:rsidRPr="00B21A97">
        <w:rPr>
          <w:sz w:val="24"/>
          <w:szCs w:val="24"/>
        </w:rPr>
        <w:t>согласие</w:t>
      </w:r>
      <w:r w:rsidRPr="00B21A97">
        <w:rPr>
          <w:sz w:val="24"/>
          <w:szCs w:val="24"/>
        </w:rPr>
        <w:t xml:space="preserve"> действует </w:t>
      </w:r>
      <w:r w:rsidR="000F4B4E" w:rsidRPr="00B21A97">
        <w:rPr>
          <w:sz w:val="24"/>
          <w:szCs w:val="24"/>
        </w:rPr>
        <w:t>до окончания срока действия договора и исполнения обязательств сторон по нему</w:t>
      </w:r>
      <w:r w:rsidRPr="00B21A97">
        <w:rPr>
          <w:sz w:val="24"/>
          <w:szCs w:val="24"/>
        </w:rPr>
        <w:t>.</w:t>
      </w:r>
    </w:p>
    <w:p w14:paraId="494CE839" w14:textId="77777777" w:rsidR="000F4B4E" w:rsidRPr="00B21A97" w:rsidRDefault="000F4B4E" w:rsidP="006E1597">
      <w:pPr>
        <w:pStyle w:val="a9"/>
        <w:jc w:val="center"/>
        <w:rPr>
          <w:b/>
          <w:iCs/>
          <w:sz w:val="24"/>
          <w:szCs w:val="24"/>
        </w:rPr>
      </w:pPr>
    </w:p>
    <w:p w14:paraId="6FB2395F" w14:textId="77777777" w:rsidR="00444462" w:rsidRPr="00B21A97" w:rsidRDefault="00444462" w:rsidP="00E44749">
      <w:pPr>
        <w:pStyle w:val="a9"/>
        <w:rPr>
          <w:sz w:val="24"/>
          <w:szCs w:val="24"/>
        </w:rPr>
      </w:pPr>
    </w:p>
    <w:p w14:paraId="00D0D420" w14:textId="14426FBA" w:rsidR="00E44749" w:rsidRPr="00B21A97" w:rsidRDefault="00E44749" w:rsidP="00E44749">
      <w:pPr>
        <w:pStyle w:val="a9"/>
        <w:rPr>
          <w:sz w:val="24"/>
          <w:szCs w:val="24"/>
        </w:rPr>
      </w:pPr>
      <w:r w:rsidRPr="00B21A97">
        <w:rPr>
          <w:sz w:val="24"/>
          <w:szCs w:val="24"/>
        </w:rPr>
        <w:t xml:space="preserve">Имеющий полномочия подписать заявку участника от имени </w:t>
      </w:r>
      <w:r w:rsidRPr="00B21A97">
        <w:rPr>
          <w:iCs/>
          <w:sz w:val="24"/>
          <w:szCs w:val="24"/>
        </w:rPr>
        <w:t>________________________ [</w:t>
      </w:r>
      <w:r w:rsidRPr="00B21A97">
        <w:rPr>
          <w:i/>
          <w:sz w:val="24"/>
          <w:szCs w:val="24"/>
        </w:rPr>
        <w:t>наименование участника процедуры закупки</w:t>
      </w:r>
      <w:r w:rsidRPr="00B21A97">
        <w:rPr>
          <w:iCs/>
          <w:sz w:val="24"/>
          <w:szCs w:val="24"/>
        </w:rPr>
        <w:t>]</w:t>
      </w:r>
    </w:p>
    <w:p w14:paraId="2A1F79CB" w14:textId="77777777" w:rsidR="00E44749" w:rsidRPr="00B21A97" w:rsidRDefault="00E44749" w:rsidP="00E44749">
      <w:pPr>
        <w:pStyle w:val="a9"/>
        <w:rPr>
          <w:sz w:val="24"/>
          <w:szCs w:val="24"/>
        </w:rPr>
      </w:pPr>
      <w:r w:rsidRPr="00B21A97">
        <w:rPr>
          <w:sz w:val="24"/>
          <w:szCs w:val="24"/>
        </w:rPr>
        <w:t>_________________________________________________________________</w:t>
      </w:r>
    </w:p>
    <w:p w14:paraId="5343D5D7" w14:textId="20C6D869" w:rsidR="00754309" w:rsidRPr="00B21A97" w:rsidRDefault="00E44749" w:rsidP="00E44749">
      <w:pPr>
        <w:pStyle w:val="a9"/>
        <w:rPr>
          <w:sz w:val="24"/>
          <w:szCs w:val="24"/>
        </w:rPr>
      </w:pPr>
      <w:r w:rsidRPr="00B21A97">
        <w:rPr>
          <w:sz w:val="24"/>
          <w:szCs w:val="24"/>
        </w:rPr>
        <w:t>Должность, подпись, ФИО. Печать (при наличии)</w:t>
      </w:r>
    </w:p>
    <w:p w14:paraId="43BA8871" w14:textId="77777777" w:rsidR="000C3AAB" w:rsidRPr="00B21A97" w:rsidRDefault="000C3AAB" w:rsidP="00E44749">
      <w:pPr>
        <w:pStyle w:val="a9"/>
        <w:rPr>
          <w:sz w:val="24"/>
          <w:szCs w:val="24"/>
        </w:rPr>
      </w:pPr>
    </w:p>
    <w:p w14:paraId="3963E152" w14:textId="77777777" w:rsidR="000C3AAB" w:rsidRPr="00B21A97" w:rsidRDefault="000C3AAB" w:rsidP="00E44749">
      <w:pPr>
        <w:pStyle w:val="a9"/>
        <w:rPr>
          <w:sz w:val="24"/>
          <w:szCs w:val="24"/>
        </w:rPr>
      </w:pPr>
    </w:p>
    <w:p w14:paraId="47C7E1C0" w14:textId="77777777" w:rsidR="000C3AAB" w:rsidRPr="00B21A97" w:rsidRDefault="000C3AAB" w:rsidP="00E44749">
      <w:pPr>
        <w:pStyle w:val="a9"/>
        <w:rPr>
          <w:sz w:val="24"/>
          <w:szCs w:val="24"/>
        </w:rPr>
      </w:pPr>
    </w:p>
    <w:p w14:paraId="5A2C7038" w14:textId="77777777" w:rsidR="000C3AAB" w:rsidRPr="00B21A97" w:rsidRDefault="000C3AAB" w:rsidP="00E44749">
      <w:pPr>
        <w:pStyle w:val="a9"/>
        <w:rPr>
          <w:sz w:val="24"/>
          <w:szCs w:val="24"/>
        </w:rPr>
      </w:pPr>
    </w:p>
    <w:p w14:paraId="72667B0F" w14:textId="77777777" w:rsidR="00444462" w:rsidRPr="00B21A97" w:rsidRDefault="00444462" w:rsidP="00E44749">
      <w:pPr>
        <w:pStyle w:val="a9"/>
        <w:rPr>
          <w:sz w:val="24"/>
          <w:szCs w:val="24"/>
        </w:rPr>
      </w:pPr>
    </w:p>
    <w:p w14:paraId="608BDFE4" w14:textId="77777777" w:rsidR="00444462" w:rsidRPr="00B21A97" w:rsidRDefault="00444462" w:rsidP="00E44749">
      <w:pPr>
        <w:pStyle w:val="a9"/>
        <w:rPr>
          <w:sz w:val="24"/>
          <w:szCs w:val="24"/>
        </w:rPr>
      </w:pPr>
    </w:p>
    <w:p w14:paraId="711907D0" w14:textId="77777777" w:rsidR="00444462" w:rsidRPr="00B21A97" w:rsidRDefault="00444462" w:rsidP="00E44749">
      <w:pPr>
        <w:pStyle w:val="a9"/>
        <w:rPr>
          <w:sz w:val="24"/>
          <w:szCs w:val="24"/>
        </w:rPr>
      </w:pPr>
    </w:p>
    <w:p w14:paraId="684DBC88" w14:textId="77777777" w:rsidR="00444462" w:rsidRPr="00B21A97" w:rsidRDefault="00444462" w:rsidP="00E44749">
      <w:pPr>
        <w:pStyle w:val="a9"/>
        <w:rPr>
          <w:sz w:val="24"/>
          <w:szCs w:val="24"/>
        </w:rPr>
      </w:pPr>
    </w:p>
    <w:p w14:paraId="0946A4EC" w14:textId="77777777" w:rsidR="00444462" w:rsidRPr="00B21A97" w:rsidRDefault="00444462" w:rsidP="00E44749">
      <w:pPr>
        <w:pStyle w:val="a9"/>
        <w:rPr>
          <w:sz w:val="24"/>
          <w:szCs w:val="24"/>
        </w:rPr>
      </w:pPr>
    </w:p>
    <w:p w14:paraId="76319A58" w14:textId="77777777" w:rsidR="00444462" w:rsidRPr="00B21A97" w:rsidRDefault="00444462" w:rsidP="00E44749">
      <w:pPr>
        <w:pStyle w:val="a9"/>
        <w:rPr>
          <w:sz w:val="24"/>
          <w:szCs w:val="24"/>
        </w:rPr>
      </w:pPr>
    </w:p>
    <w:p w14:paraId="67FB0D0A" w14:textId="77777777" w:rsidR="00444462" w:rsidRPr="00B21A97" w:rsidRDefault="00444462" w:rsidP="00E44749">
      <w:pPr>
        <w:pStyle w:val="a9"/>
        <w:rPr>
          <w:sz w:val="24"/>
          <w:szCs w:val="24"/>
        </w:rPr>
      </w:pPr>
    </w:p>
    <w:p w14:paraId="25302834" w14:textId="77777777" w:rsidR="00444462" w:rsidRPr="00B21A97" w:rsidRDefault="00444462" w:rsidP="00E44749">
      <w:pPr>
        <w:pStyle w:val="a9"/>
        <w:rPr>
          <w:sz w:val="24"/>
          <w:szCs w:val="24"/>
        </w:rPr>
      </w:pPr>
    </w:p>
    <w:p w14:paraId="43831820" w14:textId="77777777" w:rsidR="00444462" w:rsidRPr="00B21A97" w:rsidRDefault="00444462" w:rsidP="00E44749">
      <w:pPr>
        <w:pStyle w:val="a9"/>
        <w:rPr>
          <w:sz w:val="24"/>
          <w:szCs w:val="24"/>
        </w:rPr>
      </w:pPr>
    </w:p>
    <w:p w14:paraId="1741572C" w14:textId="77777777" w:rsidR="00444462" w:rsidRPr="00B21A97" w:rsidRDefault="00444462" w:rsidP="00E44749">
      <w:pPr>
        <w:pStyle w:val="a9"/>
        <w:rPr>
          <w:sz w:val="24"/>
          <w:szCs w:val="24"/>
        </w:rPr>
      </w:pPr>
    </w:p>
    <w:p w14:paraId="75D9FCA4" w14:textId="77777777" w:rsidR="000C3AAB" w:rsidRPr="00B21A97" w:rsidRDefault="000C3AAB" w:rsidP="00E44749">
      <w:pPr>
        <w:pStyle w:val="a9"/>
        <w:rPr>
          <w:sz w:val="24"/>
          <w:szCs w:val="24"/>
        </w:rPr>
      </w:pPr>
    </w:p>
    <w:p w14:paraId="5427E408" w14:textId="77777777" w:rsidR="009938B6" w:rsidRPr="00B21A97" w:rsidRDefault="009938B6" w:rsidP="00E44749">
      <w:pPr>
        <w:pStyle w:val="a9"/>
        <w:rPr>
          <w:sz w:val="24"/>
          <w:szCs w:val="24"/>
        </w:rPr>
      </w:pPr>
    </w:p>
    <w:p w14:paraId="1963DAAE" w14:textId="77777777" w:rsidR="009938B6" w:rsidRPr="00B21A97" w:rsidRDefault="009938B6" w:rsidP="00E44749">
      <w:pPr>
        <w:pStyle w:val="a9"/>
        <w:rPr>
          <w:sz w:val="24"/>
          <w:szCs w:val="24"/>
        </w:rPr>
      </w:pPr>
    </w:p>
    <w:p w14:paraId="712CFA4E" w14:textId="77777777" w:rsidR="00873F6A" w:rsidRPr="00B21A97" w:rsidRDefault="00873F6A" w:rsidP="00E44749">
      <w:pPr>
        <w:pStyle w:val="a9"/>
        <w:rPr>
          <w:sz w:val="24"/>
          <w:szCs w:val="24"/>
        </w:rPr>
      </w:pPr>
    </w:p>
    <w:p w14:paraId="658B7041" w14:textId="77777777" w:rsidR="00873F6A" w:rsidRPr="00B21A97" w:rsidRDefault="00873F6A" w:rsidP="00E44749">
      <w:pPr>
        <w:pStyle w:val="a9"/>
        <w:rPr>
          <w:sz w:val="24"/>
          <w:szCs w:val="24"/>
        </w:rPr>
      </w:pPr>
    </w:p>
    <w:p w14:paraId="315E5970" w14:textId="77777777" w:rsidR="00873F6A" w:rsidRPr="00B21A97" w:rsidRDefault="00873F6A" w:rsidP="00E44749">
      <w:pPr>
        <w:pStyle w:val="a9"/>
        <w:rPr>
          <w:sz w:val="24"/>
          <w:szCs w:val="24"/>
        </w:rPr>
      </w:pPr>
    </w:p>
    <w:p w14:paraId="0B99DFC7" w14:textId="77777777" w:rsidR="00873F6A" w:rsidRPr="00B21A97" w:rsidRDefault="00873F6A" w:rsidP="00E44749">
      <w:pPr>
        <w:pStyle w:val="a9"/>
        <w:rPr>
          <w:sz w:val="24"/>
          <w:szCs w:val="24"/>
        </w:rPr>
      </w:pPr>
    </w:p>
    <w:p w14:paraId="292A90B6" w14:textId="77777777" w:rsidR="00873F6A" w:rsidRPr="00B21A97" w:rsidRDefault="00873F6A" w:rsidP="00E44749">
      <w:pPr>
        <w:pStyle w:val="a9"/>
        <w:rPr>
          <w:sz w:val="24"/>
          <w:szCs w:val="24"/>
        </w:rPr>
      </w:pPr>
    </w:p>
    <w:p w14:paraId="46BE19C9" w14:textId="77777777" w:rsidR="000C3AAB" w:rsidRPr="00B21A97" w:rsidRDefault="000C3AAB" w:rsidP="00E44749">
      <w:pPr>
        <w:pStyle w:val="a9"/>
        <w:rPr>
          <w:sz w:val="24"/>
          <w:szCs w:val="24"/>
        </w:rPr>
      </w:pPr>
    </w:p>
    <w:p w14:paraId="3FE8CEFC" w14:textId="77777777" w:rsidR="00F4257D" w:rsidRDefault="00444462" w:rsidP="00F4257D">
      <w:pPr>
        <w:pStyle w:val="a9"/>
        <w:ind w:left="4962" w:firstLine="0"/>
        <w:rPr>
          <w:sz w:val="24"/>
          <w:szCs w:val="24"/>
        </w:rPr>
      </w:pPr>
      <w:r w:rsidRPr="00B21A97">
        <w:rPr>
          <w:sz w:val="24"/>
          <w:szCs w:val="24"/>
        </w:rPr>
        <w:lastRenderedPageBreak/>
        <w:t>Приложение №3 к извещению о проведении запроса котировок в электронной форме</w:t>
      </w:r>
      <w:r w:rsidR="00F4257D">
        <w:rPr>
          <w:sz w:val="24"/>
          <w:szCs w:val="24"/>
        </w:rPr>
        <w:t xml:space="preserve"> </w:t>
      </w:r>
    </w:p>
    <w:p w14:paraId="10A127F9" w14:textId="3725CAFB" w:rsidR="009E2A71" w:rsidRPr="00B21A97" w:rsidRDefault="009E2A71" w:rsidP="00F4257D">
      <w:pPr>
        <w:pStyle w:val="a9"/>
        <w:ind w:left="4962" w:firstLine="0"/>
        <w:jc w:val="right"/>
        <w:rPr>
          <w:rFonts w:eastAsia="Times New Roman"/>
          <w:sz w:val="24"/>
          <w:szCs w:val="24"/>
          <w:lang w:eastAsia="ru-RU"/>
        </w:rPr>
      </w:pPr>
      <w:r w:rsidRPr="00B21A97">
        <w:rPr>
          <w:rFonts w:eastAsia="Times New Roman"/>
          <w:sz w:val="24"/>
          <w:szCs w:val="24"/>
          <w:lang w:eastAsia="ru-RU"/>
        </w:rPr>
        <w:t>(</w:t>
      </w:r>
      <w:r w:rsidR="00DF6EA5" w:rsidRPr="00B21A97">
        <w:rPr>
          <w:rFonts w:eastAsia="Times New Roman"/>
          <w:sz w:val="24"/>
          <w:szCs w:val="24"/>
          <w:lang w:eastAsia="ru-RU"/>
        </w:rPr>
        <w:t>ПРОЕКТ</w:t>
      </w:r>
      <w:r w:rsidRPr="00B21A97">
        <w:rPr>
          <w:rFonts w:eastAsia="Times New Roman"/>
          <w:sz w:val="24"/>
          <w:szCs w:val="24"/>
          <w:lang w:eastAsia="ru-RU"/>
        </w:rPr>
        <w:t>)</w:t>
      </w:r>
    </w:p>
    <w:p w14:paraId="721CE182" w14:textId="77777777" w:rsidR="00AC291E" w:rsidRPr="00B21A97" w:rsidRDefault="00AC291E" w:rsidP="00257B72">
      <w:pPr>
        <w:widowControl w:val="0"/>
        <w:contextualSpacing/>
        <w:rPr>
          <w:rFonts w:ascii="Times New Roman" w:hAnsi="Times New Roman" w:cs="Times New Roman"/>
          <w:b/>
          <w:sz w:val="24"/>
          <w:szCs w:val="24"/>
        </w:rPr>
      </w:pPr>
    </w:p>
    <w:p w14:paraId="68A2691B" w14:textId="1569FF42" w:rsidR="00B368D3" w:rsidRPr="00B21A97" w:rsidRDefault="00B368D3" w:rsidP="00B368D3">
      <w:pPr>
        <w:widowControl w:val="0"/>
        <w:jc w:val="center"/>
        <w:rPr>
          <w:rFonts w:ascii="Times New Roman" w:hAnsi="Times New Roman" w:cs="Times New Roman"/>
          <w:color w:val="000000"/>
          <w:sz w:val="24"/>
          <w:szCs w:val="24"/>
        </w:rPr>
      </w:pPr>
      <w:r w:rsidRPr="00B21A97">
        <w:rPr>
          <w:rFonts w:ascii="Times New Roman" w:hAnsi="Times New Roman" w:cs="Times New Roman"/>
          <w:b/>
          <w:color w:val="000000"/>
          <w:sz w:val="24"/>
          <w:szCs w:val="24"/>
        </w:rPr>
        <w:t xml:space="preserve">ДОГОВОР </w:t>
      </w:r>
      <w:r w:rsidR="00F2480A">
        <w:rPr>
          <w:rFonts w:ascii="Times New Roman" w:hAnsi="Times New Roman" w:cs="Times New Roman"/>
          <w:b/>
          <w:color w:val="000000"/>
          <w:sz w:val="24"/>
          <w:szCs w:val="24"/>
        </w:rPr>
        <w:t xml:space="preserve">ПОСТАВКИ </w:t>
      </w:r>
      <w:r w:rsidRPr="00B21A97">
        <w:rPr>
          <w:rFonts w:ascii="Times New Roman" w:hAnsi="Times New Roman" w:cs="Times New Roman"/>
          <w:b/>
          <w:color w:val="000000"/>
          <w:sz w:val="24"/>
          <w:szCs w:val="24"/>
        </w:rPr>
        <w:t>№</w:t>
      </w:r>
      <w:r w:rsidRPr="00B21A97">
        <w:rPr>
          <w:rFonts w:ascii="Times New Roman" w:hAnsi="Times New Roman" w:cs="Times New Roman"/>
          <w:color w:val="000000"/>
          <w:sz w:val="24"/>
          <w:szCs w:val="24"/>
        </w:rPr>
        <w:t>__________</w:t>
      </w:r>
    </w:p>
    <w:p w14:paraId="5D8617F8" w14:textId="1E724013" w:rsidR="00B368D3" w:rsidRPr="00B21A97" w:rsidRDefault="00B368D3" w:rsidP="005C7DE7">
      <w:pPr>
        <w:widowControl w:val="0"/>
        <w:autoSpaceDE w:val="0"/>
        <w:autoSpaceDN w:val="0"/>
        <w:adjustRightInd w:val="0"/>
        <w:contextualSpacing/>
        <w:jc w:val="center"/>
        <w:rPr>
          <w:rFonts w:ascii="Times New Roman" w:hAnsi="Times New Roman" w:cs="Times New Roman"/>
          <w:b/>
          <w:color w:val="000000"/>
          <w:sz w:val="24"/>
          <w:szCs w:val="24"/>
        </w:rPr>
      </w:pPr>
    </w:p>
    <w:p w14:paraId="7C526479" w14:textId="77777777" w:rsidR="00B368D3" w:rsidRPr="00B21A97" w:rsidRDefault="00B368D3" w:rsidP="00B368D3">
      <w:pPr>
        <w:widowControl w:val="0"/>
        <w:autoSpaceDE w:val="0"/>
        <w:autoSpaceDN w:val="0"/>
        <w:adjustRightInd w:val="0"/>
        <w:contextualSpacing/>
        <w:jc w:val="center"/>
        <w:rPr>
          <w:rFonts w:ascii="Times New Roman" w:hAnsi="Times New Roman" w:cs="Times New Roman"/>
          <w:b/>
          <w:color w:val="000000"/>
          <w:sz w:val="24"/>
          <w:szCs w:val="24"/>
        </w:rPr>
      </w:pPr>
    </w:p>
    <w:p w14:paraId="7FE57EEC" w14:textId="32F86AC7" w:rsidR="00B368D3" w:rsidRPr="001B7761" w:rsidRDefault="00B368D3" w:rsidP="00B368D3">
      <w:pPr>
        <w:widowControl w:val="0"/>
        <w:rPr>
          <w:rFonts w:ascii="Times New Roman" w:hAnsi="Times New Roman" w:cs="Times New Roman"/>
          <w:color w:val="000000"/>
          <w:sz w:val="24"/>
          <w:szCs w:val="24"/>
        </w:rPr>
      </w:pPr>
      <w:r w:rsidRPr="001B7761">
        <w:rPr>
          <w:rFonts w:ascii="Times New Roman" w:hAnsi="Times New Roman" w:cs="Times New Roman"/>
          <w:color w:val="000000"/>
          <w:sz w:val="24"/>
          <w:szCs w:val="24"/>
        </w:rPr>
        <w:t>г. Н</w:t>
      </w:r>
      <w:r w:rsidR="00873F6A" w:rsidRPr="001B7761">
        <w:rPr>
          <w:rFonts w:ascii="Times New Roman" w:hAnsi="Times New Roman" w:cs="Times New Roman"/>
          <w:color w:val="000000"/>
          <w:sz w:val="24"/>
          <w:szCs w:val="24"/>
        </w:rPr>
        <w:t>ягань</w:t>
      </w:r>
      <w:r w:rsidRPr="001B7761">
        <w:rPr>
          <w:rFonts w:ascii="Times New Roman" w:hAnsi="Times New Roman" w:cs="Times New Roman"/>
          <w:color w:val="000000"/>
          <w:sz w:val="24"/>
          <w:szCs w:val="24"/>
        </w:rPr>
        <w:t xml:space="preserve">                                                            </w:t>
      </w:r>
      <w:r w:rsidR="00EA5994" w:rsidRPr="001B7761">
        <w:rPr>
          <w:rFonts w:ascii="Times New Roman" w:hAnsi="Times New Roman" w:cs="Times New Roman"/>
          <w:color w:val="000000"/>
          <w:sz w:val="24"/>
          <w:szCs w:val="24"/>
        </w:rPr>
        <w:t xml:space="preserve">           </w:t>
      </w:r>
      <w:r w:rsidR="00873F6A" w:rsidRPr="001B7761">
        <w:rPr>
          <w:rFonts w:ascii="Times New Roman" w:hAnsi="Times New Roman" w:cs="Times New Roman"/>
          <w:color w:val="000000"/>
          <w:sz w:val="24"/>
          <w:szCs w:val="24"/>
        </w:rPr>
        <w:t xml:space="preserve">                           </w:t>
      </w:r>
      <w:r w:rsidR="00F2480A">
        <w:rPr>
          <w:rFonts w:ascii="Times New Roman" w:hAnsi="Times New Roman" w:cs="Times New Roman"/>
          <w:color w:val="000000"/>
          <w:sz w:val="24"/>
          <w:szCs w:val="24"/>
        </w:rPr>
        <w:t xml:space="preserve">     </w:t>
      </w:r>
      <w:r w:rsidR="00EA5994" w:rsidRPr="001B7761">
        <w:rPr>
          <w:rFonts w:ascii="Times New Roman" w:hAnsi="Times New Roman" w:cs="Times New Roman"/>
          <w:color w:val="000000"/>
          <w:sz w:val="24"/>
          <w:szCs w:val="24"/>
        </w:rPr>
        <w:t>«___» __________  20</w:t>
      </w:r>
      <w:r w:rsidR="00873F6A" w:rsidRPr="001B7761">
        <w:rPr>
          <w:rFonts w:ascii="Times New Roman" w:hAnsi="Times New Roman" w:cs="Times New Roman"/>
          <w:color w:val="000000"/>
          <w:sz w:val="24"/>
          <w:szCs w:val="24"/>
        </w:rPr>
        <w:t>2</w:t>
      </w:r>
      <w:r w:rsidR="00C97EEB">
        <w:rPr>
          <w:rFonts w:ascii="Times New Roman" w:hAnsi="Times New Roman" w:cs="Times New Roman"/>
          <w:color w:val="000000"/>
          <w:sz w:val="24"/>
          <w:szCs w:val="24"/>
        </w:rPr>
        <w:t>4</w:t>
      </w:r>
      <w:r w:rsidR="00873F6A" w:rsidRPr="001B7761">
        <w:rPr>
          <w:rFonts w:ascii="Times New Roman" w:hAnsi="Times New Roman" w:cs="Times New Roman"/>
          <w:color w:val="000000"/>
          <w:sz w:val="24"/>
          <w:szCs w:val="24"/>
        </w:rPr>
        <w:t xml:space="preserve"> </w:t>
      </w:r>
      <w:r w:rsidRPr="001B7761">
        <w:rPr>
          <w:rFonts w:ascii="Times New Roman" w:hAnsi="Times New Roman" w:cs="Times New Roman"/>
          <w:color w:val="000000"/>
          <w:sz w:val="24"/>
          <w:szCs w:val="24"/>
        </w:rPr>
        <w:t xml:space="preserve"> года</w:t>
      </w:r>
    </w:p>
    <w:p w14:paraId="22432570" w14:textId="77777777" w:rsidR="00B368D3" w:rsidRPr="001B7761" w:rsidRDefault="00B368D3" w:rsidP="00B368D3">
      <w:pPr>
        <w:widowControl w:val="0"/>
        <w:ind w:firstLine="709"/>
        <w:contextualSpacing/>
        <w:jc w:val="both"/>
        <w:rPr>
          <w:rFonts w:ascii="Times New Roman" w:hAnsi="Times New Roman" w:cs="Times New Roman"/>
          <w:color w:val="000000"/>
          <w:sz w:val="24"/>
          <w:szCs w:val="24"/>
        </w:rPr>
      </w:pPr>
    </w:p>
    <w:p w14:paraId="66A27528" w14:textId="2A52F3BE" w:rsidR="001B7761" w:rsidRDefault="001B7761" w:rsidP="001B7761">
      <w:pPr>
        <w:jc w:val="both"/>
        <w:rPr>
          <w:rFonts w:ascii="Times New Roman" w:hAnsi="Times New Roman" w:cs="Times New Roman"/>
          <w:sz w:val="24"/>
          <w:szCs w:val="24"/>
        </w:rPr>
      </w:pPr>
      <w:r w:rsidRPr="001B7761">
        <w:rPr>
          <w:rFonts w:ascii="Times New Roman" w:hAnsi="Times New Roman" w:cs="Times New Roman"/>
          <w:b/>
          <w:sz w:val="24"/>
          <w:szCs w:val="24"/>
        </w:rPr>
        <w:t xml:space="preserve">            ___________________________________________________________</w:t>
      </w:r>
      <w:r w:rsidRPr="001B7761">
        <w:rPr>
          <w:rFonts w:ascii="Times New Roman" w:hAnsi="Times New Roman" w:cs="Times New Roman"/>
          <w:sz w:val="24"/>
          <w:szCs w:val="24"/>
        </w:rPr>
        <w:t>, именуемое в дальнейшем «</w:t>
      </w:r>
      <w:r w:rsidRPr="001B7761">
        <w:rPr>
          <w:rFonts w:ascii="Times New Roman" w:hAnsi="Times New Roman" w:cs="Times New Roman"/>
          <w:b/>
          <w:sz w:val="24"/>
          <w:szCs w:val="24"/>
        </w:rPr>
        <w:t>Поставщик»</w:t>
      </w:r>
      <w:r w:rsidRPr="001B7761">
        <w:rPr>
          <w:rFonts w:ascii="Times New Roman" w:hAnsi="Times New Roman" w:cs="Times New Roman"/>
          <w:sz w:val="24"/>
          <w:szCs w:val="24"/>
        </w:rPr>
        <w:t xml:space="preserve">, в лице _______________________________________, действующего на основании _____________________, с одной стороны, и муниципальное автономное дошкольное  образовательное учреждение города Нягани «Детский сад №7 «Журавлик», именуемый в дальнейшем </w:t>
      </w:r>
      <w:r w:rsidRPr="001B7761">
        <w:rPr>
          <w:rFonts w:ascii="Times New Roman" w:hAnsi="Times New Roman" w:cs="Times New Roman"/>
          <w:b/>
          <w:bCs/>
          <w:sz w:val="24"/>
          <w:szCs w:val="24"/>
        </w:rPr>
        <w:t>«Покупатель»</w:t>
      </w:r>
      <w:r w:rsidRPr="001B7761">
        <w:rPr>
          <w:rFonts w:ascii="Times New Roman" w:hAnsi="Times New Roman" w:cs="Times New Roman"/>
          <w:sz w:val="24"/>
          <w:szCs w:val="24"/>
        </w:rPr>
        <w:t>, в лице ________________________________________, действующего на основании ___________________________________________ и в соответствии с Уставом, с другой стороны, с соблюдением  требований Федерального закона от 18.07.2011 г. № 223-ФЗ «О закупках товаров, работ, услуг отдельными видами юридических лиц» по результатам определения Поставщика путем проведения запроса котировок в электронной форме, на основании протокола №______ от ______  заключили настоящий договор (далее – Договор) о нижеследующем:</w:t>
      </w:r>
    </w:p>
    <w:p w14:paraId="4B5D8AA7" w14:textId="77777777" w:rsidR="001B7761" w:rsidRPr="001B7761" w:rsidRDefault="001B7761" w:rsidP="001B7761">
      <w:pPr>
        <w:jc w:val="both"/>
        <w:rPr>
          <w:rFonts w:ascii="Times New Roman" w:hAnsi="Times New Roman" w:cs="Times New Roman"/>
          <w:sz w:val="24"/>
          <w:szCs w:val="24"/>
        </w:rPr>
      </w:pPr>
    </w:p>
    <w:p w14:paraId="01756DFB" w14:textId="77777777" w:rsidR="001B7761" w:rsidRPr="001B7761" w:rsidRDefault="001B7761" w:rsidP="001B7761">
      <w:pPr>
        <w:pStyle w:val="afff3"/>
        <w:ind w:firstLine="709"/>
        <w:jc w:val="center"/>
        <w:rPr>
          <w:rFonts w:ascii="Times New Roman" w:hAnsi="Times New Roman"/>
          <w:b/>
          <w:sz w:val="24"/>
          <w:szCs w:val="24"/>
        </w:rPr>
      </w:pPr>
      <w:r w:rsidRPr="001B7761">
        <w:rPr>
          <w:rFonts w:ascii="Times New Roman" w:hAnsi="Times New Roman"/>
          <w:b/>
          <w:sz w:val="24"/>
          <w:szCs w:val="24"/>
        </w:rPr>
        <w:t>1.</w:t>
      </w:r>
      <w:r w:rsidRPr="001B7761">
        <w:rPr>
          <w:rFonts w:ascii="Times New Roman" w:hAnsi="Times New Roman"/>
          <w:sz w:val="24"/>
          <w:szCs w:val="24"/>
        </w:rPr>
        <w:t xml:space="preserve"> </w:t>
      </w:r>
      <w:r w:rsidRPr="001B7761">
        <w:rPr>
          <w:rFonts w:ascii="Times New Roman" w:hAnsi="Times New Roman"/>
          <w:b/>
          <w:sz w:val="24"/>
          <w:szCs w:val="24"/>
        </w:rPr>
        <w:t>ПРЕДМЕТ ДОГОВОРА</w:t>
      </w:r>
    </w:p>
    <w:p w14:paraId="1108EB16" w14:textId="3BA8FEB6"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1.1. Поставщик обязуется поставить</w:t>
      </w:r>
      <w:r w:rsidRPr="001B7761">
        <w:rPr>
          <w:rFonts w:ascii="Times New Roman" w:hAnsi="Times New Roman"/>
          <w:b/>
          <w:sz w:val="24"/>
          <w:szCs w:val="24"/>
        </w:rPr>
        <w:t xml:space="preserve"> </w:t>
      </w:r>
      <w:r w:rsidR="00F2480A">
        <w:rPr>
          <w:rFonts w:ascii="Times New Roman" w:hAnsi="Times New Roman"/>
          <w:b/>
          <w:sz w:val="24"/>
          <w:szCs w:val="24"/>
        </w:rPr>
        <w:t>пылесосы</w:t>
      </w:r>
      <w:r w:rsidR="00343051" w:rsidRPr="00343051">
        <w:rPr>
          <w:rFonts w:ascii="Times New Roman" w:hAnsi="Times New Roman"/>
          <w:b/>
          <w:sz w:val="24"/>
          <w:szCs w:val="24"/>
        </w:rPr>
        <w:t xml:space="preserve"> </w:t>
      </w:r>
      <w:r w:rsidRPr="001B7761">
        <w:rPr>
          <w:rFonts w:ascii="Times New Roman" w:hAnsi="Times New Roman"/>
          <w:sz w:val="24"/>
          <w:szCs w:val="24"/>
        </w:rPr>
        <w:t>(далее –Товар) в собственность Покупателя, а Покупатель обязуется принять и оплатить данный Товар.</w:t>
      </w:r>
    </w:p>
    <w:p w14:paraId="1E2F679D"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1.2. Наименование, количество, ассортимент, цена единицы Товара и его общая стоимость, согласовываются Сторонами в Спецификации, которая является неотъемлемой частью настоящего Договора.</w:t>
      </w:r>
    </w:p>
    <w:p w14:paraId="1BA6AEFE"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1.3. Поставщик гарантирует, что Товар является новым, не заложен, не находится под арестом, не обременен требованиями третьих лиц.</w:t>
      </w:r>
    </w:p>
    <w:p w14:paraId="649403E6" w14:textId="69987AE2"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1.4. Доставка Товара осуществляется по адресу г.Нягань 1 мкр. д.18.</w:t>
      </w:r>
    </w:p>
    <w:p w14:paraId="1D668AE7" w14:textId="77777777" w:rsidR="001B7761" w:rsidRPr="001B7761" w:rsidRDefault="001B7761" w:rsidP="001B7761">
      <w:pPr>
        <w:pStyle w:val="afff3"/>
        <w:ind w:firstLine="567"/>
        <w:jc w:val="both"/>
        <w:rPr>
          <w:rFonts w:ascii="Times New Roman" w:hAnsi="Times New Roman"/>
          <w:sz w:val="24"/>
          <w:szCs w:val="24"/>
        </w:rPr>
      </w:pPr>
    </w:p>
    <w:p w14:paraId="01EB70C6" w14:textId="77777777" w:rsidR="001B7761" w:rsidRPr="001B7761" w:rsidRDefault="001B7761" w:rsidP="001B7761">
      <w:pPr>
        <w:pStyle w:val="afff3"/>
        <w:ind w:firstLine="567"/>
        <w:jc w:val="center"/>
        <w:rPr>
          <w:rFonts w:ascii="Times New Roman" w:hAnsi="Times New Roman"/>
          <w:b/>
          <w:sz w:val="24"/>
          <w:szCs w:val="24"/>
        </w:rPr>
      </w:pPr>
      <w:r w:rsidRPr="001B7761">
        <w:rPr>
          <w:rFonts w:ascii="Times New Roman" w:hAnsi="Times New Roman"/>
          <w:b/>
          <w:sz w:val="24"/>
          <w:szCs w:val="24"/>
        </w:rPr>
        <w:t>2. СРОК И ПОРЯДОК ПОСТАВКИ ТОВАРА</w:t>
      </w:r>
    </w:p>
    <w:p w14:paraId="40521FE4" w14:textId="2B908151" w:rsidR="001B7761" w:rsidRPr="001B7761" w:rsidRDefault="005479BF" w:rsidP="005479B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B7761" w:rsidRPr="001B7761">
        <w:rPr>
          <w:rFonts w:ascii="Times New Roman" w:hAnsi="Times New Roman" w:cs="Times New Roman"/>
          <w:sz w:val="24"/>
          <w:szCs w:val="24"/>
        </w:rPr>
        <w:t xml:space="preserve">2.1. Товар </w:t>
      </w:r>
      <w:r>
        <w:rPr>
          <w:rFonts w:ascii="Times New Roman" w:hAnsi="Times New Roman" w:cs="Times New Roman"/>
          <w:sz w:val="24"/>
          <w:szCs w:val="24"/>
        </w:rPr>
        <w:t xml:space="preserve"> </w:t>
      </w:r>
      <w:r w:rsidR="001B7761" w:rsidRPr="001B7761">
        <w:rPr>
          <w:rFonts w:ascii="Times New Roman" w:hAnsi="Times New Roman" w:cs="Times New Roman"/>
          <w:sz w:val="24"/>
          <w:szCs w:val="24"/>
        </w:rPr>
        <w:t>должен</w:t>
      </w:r>
      <w:r>
        <w:rPr>
          <w:rFonts w:ascii="Times New Roman" w:hAnsi="Times New Roman" w:cs="Times New Roman"/>
          <w:sz w:val="24"/>
          <w:szCs w:val="24"/>
        </w:rPr>
        <w:t xml:space="preserve">  </w:t>
      </w:r>
      <w:r w:rsidR="001B7761" w:rsidRPr="001B7761">
        <w:rPr>
          <w:rFonts w:ascii="Times New Roman" w:hAnsi="Times New Roman" w:cs="Times New Roman"/>
          <w:sz w:val="24"/>
          <w:szCs w:val="24"/>
        </w:rPr>
        <w:t xml:space="preserve"> быть </w:t>
      </w:r>
      <w:r>
        <w:rPr>
          <w:rFonts w:ascii="Times New Roman" w:hAnsi="Times New Roman" w:cs="Times New Roman"/>
          <w:sz w:val="24"/>
          <w:szCs w:val="24"/>
        </w:rPr>
        <w:t xml:space="preserve"> </w:t>
      </w:r>
      <w:r w:rsidR="001B7761" w:rsidRPr="001B7761">
        <w:rPr>
          <w:rFonts w:ascii="Times New Roman" w:hAnsi="Times New Roman" w:cs="Times New Roman"/>
          <w:sz w:val="24"/>
          <w:szCs w:val="24"/>
        </w:rPr>
        <w:t xml:space="preserve">поставлен </w:t>
      </w:r>
      <w:r>
        <w:rPr>
          <w:rFonts w:ascii="Times New Roman" w:hAnsi="Times New Roman" w:cs="Times New Roman"/>
          <w:sz w:val="24"/>
          <w:szCs w:val="24"/>
        </w:rPr>
        <w:t xml:space="preserve"> </w:t>
      </w:r>
      <w:r w:rsidR="001B7761" w:rsidRPr="001B7761">
        <w:rPr>
          <w:rFonts w:ascii="Times New Roman" w:hAnsi="Times New Roman" w:cs="Times New Roman"/>
          <w:sz w:val="24"/>
          <w:szCs w:val="24"/>
        </w:rPr>
        <w:t xml:space="preserve">в течение </w:t>
      </w:r>
      <w:r>
        <w:rPr>
          <w:rFonts w:ascii="Times New Roman" w:hAnsi="Times New Roman" w:cs="Times New Roman"/>
          <w:sz w:val="24"/>
          <w:szCs w:val="24"/>
        </w:rPr>
        <w:t xml:space="preserve"> </w:t>
      </w:r>
      <w:r w:rsidR="00343051">
        <w:rPr>
          <w:rFonts w:ascii="Times New Roman" w:hAnsi="Times New Roman" w:cs="Times New Roman"/>
          <w:sz w:val="24"/>
          <w:szCs w:val="24"/>
        </w:rPr>
        <w:t>1</w:t>
      </w:r>
      <w:r w:rsidR="006C1D61">
        <w:rPr>
          <w:rFonts w:ascii="Times New Roman" w:hAnsi="Times New Roman" w:cs="Times New Roman"/>
          <w:sz w:val="24"/>
          <w:szCs w:val="24"/>
        </w:rPr>
        <w:t>0</w:t>
      </w:r>
      <w:r>
        <w:rPr>
          <w:rFonts w:ascii="Times New Roman" w:hAnsi="Times New Roman" w:cs="Times New Roman"/>
          <w:sz w:val="24"/>
          <w:szCs w:val="24"/>
        </w:rPr>
        <w:t xml:space="preserve">  </w:t>
      </w:r>
      <w:r w:rsidR="001B7761" w:rsidRPr="001B7761">
        <w:rPr>
          <w:rFonts w:ascii="Times New Roman" w:hAnsi="Times New Roman" w:cs="Times New Roman"/>
          <w:sz w:val="24"/>
          <w:szCs w:val="24"/>
        </w:rPr>
        <w:t xml:space="preserve"> (</w:t>
      </w:r>
      <w:r w:rsidR="006C1D61">
        <w:rPr>
          <w:rFonts w:ascii="Times New Roman" w:hAnsi="Times New Roman" w:cs="Times New Roman"/>
          <w:sz w:val="24"/>
          <w:szCs w:val="24"/>
        </w:rPr>
        <w:t>десяти</w:t>
      </w:r>
      <w:r w:rsidR="001B7761">
        <w:rPr>
          <w:rFonts w:ascii="Times New Roman" w:hAnsi="Times New Roman" w:cs="Times New Roman"/>
          <w:sz w:val="24"/>
          <w:szCs w:val="24"/>
        </w:rPr>
        <w:t>)</w:t>
      </w:r>
      <w:r>
        <w:rPr>
          <w:rFonts w:ascii="Times New Roman" w:hAnsi="Times New Roman" w:cs="Times New Roman"/>
          <w:sz w:val="24"/>
          <w:szCs w:val="24"/>
        </w:rPr>
        <w:t xml:space="preserve"> </w:t>
      </w:r>
      <w:r w:rsidR="006373A8">
        <w:rPr>
          <w:rFonts w:ascii="Times New Roman" w:hAnsi="Times New Roman" w:cs="Times New Roman"/>
          <w:sz w:val="24"/>
          <w:szCs w:val="24"/>
        </w:rPr>
        <w:t>рабочих</w:t>
      </w:r>
      <w:r>
        <w:rPr>
          <w:rFonts w:ascii="Times New Roman" w:hAnsi="Times New Roman" w:cs="Times New Roman"/>
          <w:sz w:val="24"/>
          <w:szCs w:val="24"/>
        </w:rPr>
        <w:t xml:space="preserve"> </w:t>
      </w:r>
      <w:r w:rsidR="001B7761">
        <w:rPr>
          <w:rFonts w:ascii="Times New Roman" w:hAnsi="Times New Roman" w:cs="Times New Roman"/>
          <w:sz w:val="24"/>
          <w:szCs w:val="24"/>
        </w:rPr>
        <w:t xml:space="preserve"> дней </w:t>
      </w:r>
      <w:r>
        <w:rPr>
          <w:rFonts w:ascii="Times New Roman" w:hAnsi="Times New Roman" w:cs="Times New Roman"/>
          <w:sz w:val="24"/>
          <w:szCs w:val="24"/>
        </w:rPr>
        <w:t xml:space="preserve"> </w:t>
      </w:r>
      <w:r w:rsidR="001B7761">
        <w:rPr>
          <w:rFonts w:ascii="Times New Roman" w:hAnsi="Times New Roman" w:cs="Times New Roman"/>
          <w:sz w:val="24"/>
          <w:szCs w:val="24"/>
        </w:rPr>
        <w:t>с</w:t>
      </w:r>
      <w:r>
        <w:rPr>
          <w:rFonts w:ascii="Times New Roman" w:hAnsi="Times New Roman" w:cs="Times New Roman"/>
          <w:sz w:val="24"/>
          <w:szCs w:val="24"/>
        </w:rPr>
        <w:t xml:space="preserve"> </w:t>
      </w:r>
      <w:r w:rsidR="001B7761">
        <w:rPr>
          <w:rFonts w:ascii="Times New Roman" w:hAnsi="Times New Roman" w:cs="Times New Roman"/>
          <w:sz w:val="24"/>
          <w:szCs w:val="24"/>
        </w:rPr>
        <w:t xml:space="preserve"> момента</w:t>
      </w:r>
      <w:r w:rsidR="00343051">
        <w:rPr>
          <w:rFonts w:ascii="Times New Roman" w:hAnsi="Times New Roman" w:cs="Times New Roman"/>
          <w:sz w:val="24"/>
          <w:szCs w:val="24"/>
        </w:rPr>
        <w:t xml:space="preserve"> </w:t>
      </w:r>
      <w:r w:rsidR="001B7761" w:rsidRPr="001B7761">
        <w:rPr>
          <w:rFonts w:ascii="Times New Roman" w:hAnsi="Times New Roman" w:cs="Times New Roman"/>
          <w:sz w:val="24"/>
          <w:szCs w:val="24"/>
        </w:rPr>
        <w:t>заключения договора.</w:t>
      </w:r>
    </w:p>
    <w:p w14:paraId="299E3E01"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 xml:space="preserve">2.2. Соблюдение сроков поставки гарантируется Поставщиком при условии соблюдения Покупателем обязательств по оплате Товара в соответствии с настоящим Договором и Спецификацией. </w:t>
      </w:r>
    </w:p>
    <w:p w14:paraId="36BD847B"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2.3. Товар поставляется в упаковке, которая обеспечивает его сохранность во время транспортировки, погрузки/разгрузки и хранении, при условии надлежащего обращения с Товаром.</w:t>
      </w:r>
    </w:p>
    <w:p w14:paraId="1F902D8A"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2.4. Упаковка является невозвратной, ее утилизация осуществляется Покупателем самостоятельно. Стоимость упаковки входит в цену поставляемого Товара.</w:t>
      </w:r>
    </w:p>
    <w:p w14:paraId="792FCC37"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2.5. Покупатель обязуется обеспечить приемку Товара уполномоченным представителем Покупателя с предоставлением надлежаще оформленной доверенности или уведомить Поставщика о невозможности принять Товар в сроки, согласованные Сторонами.</w:t>
      </w:r>
    </w:p>
    <w:p w14:paraId="39BA45F4"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2.6. В случае если Покупатель не имеет возможности получить Товар в установленный срок, Покупатель не позднее 7 (семи) календарных дней до даты отгрузки Товара уведомляет Поставщика о невозможности принять его с указанием периода предполагаемой отсрочки. Поставщик берет на себя обязательство по организации возмездного хранения непринятого Покупателем Товара на складе временного хранения, а Покупатель компенсирует Поставщику расходы, связанные с организацией временного хранения (включая оплату услуг хранителя) и последующей доставкой Товара со склада временного хранения Покупателю. Компенсация расходов Поставщика осуществляется Покупателем на основании выставленных Поставщиком счетов в течение 3 (трех) календарных дней с даты передачи данных счетов Покупателю.</w:t>
      </w:r>
    </w:p>
    <w:p w14:paraId="3A1A71BD"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 xml:space="preserve">2.7. Приемка Товара по количеству и ассортименту осуществляется Покупателем в момент передачи Товара. Передача Товара от Поставщика к Покупателю осуществляется по товарной накладной (далее – накладная) либо по Универсальному передаточному документу (далее - УПД). </w:t>
      </w:r>
    </w:p>
    <w:p w14:paraId="238A402B"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lastRenderedPageBreak/>
        <w:t>2.8. В случае несоответствия количества или ассортимента Товара условиям Договора в товарной накладной или УПД должна быть сделана отметка о фактически принятом количестве и ассортименте Товара. При отсутствии расхождений между условиями Договора и данными товарной накладной или УПД Поставщик считается выполнившим условия Договора относительно количества, ассортимента, комплектности, упаковки и сроков поставки.</w:t>
      </w:r>
    </w:p>
    <w:p w14:paraId="09CC89AA"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2.9. Если имела место недопоставка Товара, то на основании письменного требования Покупателя Поставщик обязуется в течении 5 (пяти) рабочих дней осуществить допоставку Товара. Допоставка осуществляется по правилам основной поставки.</w:t>
      </w:r>
    </w:p>
    <w:p w14:paraId="06CA02A6"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 xml:space="preserve">2.10. Право собственности на Товар и риск случайной гибели переходит к Покупателю в момент передачи Товара и подписании Сторонами товарной накладной или УПД. </w:t>
      </w:r>
    </w:p>
    <w:p w14:paraId="0ED43D26"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2.11. В случае не подписания товарной накладной или УПД в момент приема-передачи Товара, Поставщик направляет данные документы на электронную почту Покупателю.</w:t>
      </w:r>
    </w:p>
    <w:p w14:paraId="7F3AA009" w14:textId="77777777" w:rsidR="001B7761" w:rsidRPr="001B7761" w:rsidRDefault="001B7761" w:rsidP="001B7761">
      <w:pPr>
        <w:pStyle w:val="afff3"/>
        <w:ind w:firstLine="567"/>
        <w:jc w:val="both"/>
        <w:rPr>
          <w:rFonts w:ascii="Times New Roman" w:hAnsi="Times New Roman"/>
          <w:color w:val="FF0000"/>
          <w:sz w:val="24"/>
          <w:szCs w:val="24"/>
        </w:rPr>
      </w:pPr>
      <w:r w:rsidRPr="001B7761">
        <w:rPr>
          <w:rFonts w:ascii="Times New Roman" w:hAnsi="Times New Roman"/>
          <w:sz w:val="24"/>
          <w:szCs w:val="24"/>
        </w:rPr>
        <w:t xml:space="preserve">2.12. Покупатель обязан рассмотреть товарные накладные или УПД, подписать и направить на электронную почту Поставщика в течении 3 (трех) дней с даты отгрузки Товара. Оригиналы документов Покупатель направляет в адрес Поставщика в течении 5 (пяти) календарных дней с даты отгрузки Товара. </w:t>
      </w:r>
    </w:p>
    <w:p w14:paraId="071A732F"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2.13. Проверку Товара Покупатель осуществляет в течение 14 (четырнадцати) календарных дней с даты поставки Товара, если иной срок не согласован Сторонами в Спецификации.</w:t>
      </w:r>
    </w:p>
    <w:p w14:paraId="1CC17392"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 xml:space="preserve">2.14. Если в процессе приемки обнаружено несоответствие поставляемого Товара условиям Договора и сведениям, указанным в накладной или УПД и Спецификации Покупатель вправе отказаться от приемки Товара и вернуть его Поставщику с требованием о замене такого Товара. При этом Покупатель совместно с Поставщиком оформляет двусторонний Акт о результатах внешнего осмотра Товара, на основании которого Поставщик в течение 10 (десяти) рабочих дней с момента его предъявления обязан заменить Товар, если иной срок не будет согласован Сторонами, исходя из особенностей соответствующих производственных циклов изготовления и/или комплектации и поставки конкретного Товара.  </w:t>
      </w:r>
    </w:p>
    <w:p w14:paraId="447B62EF" w14:textId="77777777" w:rsidR="001B7761" w:rsidRPr="001B7761" w:rsidRDefault="001B7761" w:rsidP="001B7761">
      <w:pPr>
        <w:pStyle w:val="afff3"/>
        <w:ind w:firstLine="709"/>
        <w:jc w:val="both"/>
        <w:rPr>
          <w:rFonts w:ascii="Times New Roman" w:hAnsi="Times New Roman"/>
          <w:sz w:val="24"/>
          <w:szCs w:val="24"/>
        </w:rPr>
      </w:pPr>
    </w:p>
    <w:p w14:paraId="4C8F3BD2" w14:textId="77777777" w:rsidR="001B7761" w:rsidRPr="001B7761" w:rsidRDefault="001B7761" w:rsidP="00F4257D">
      <w:pPr>
        <w:pStyle w:val="afff3"/>
        <w:ind w:firstLine="709"/>
        <w:jc w:val="center"/>
        <w:rPr>
          <w:rFonts w:ascii="Times New Roman" w:hAnsi="Times New Roman"/>
          <w:b/>
          <w:sz w:val="24"/>
          <w:szCs w:val="24"/>
        </w:rPr>
      </w:pPr>
      <w:r w:rsidRPr="001B7761">
        <w:rPr>
          <w:rFonts w:ascii="Times New Roman" w:hAnsi="Times New Roman"/>
          <w:b/>
          <w:sz w:val="24"/>
          <w:szCs w:val="24"/>
        </w:rPr>
        <w:t>3. ЦЕНА ДОГОВОРА И ПОРЯДОК РАСЧЕТОВ</w:t>
      </w:r>
    </w:p>
    <w:p w14:paraId="476C9BB2" w14:textId="32B93ED2" w:rsidR="005479BF" w:rsidRDefault="001B7761" w:rsidP="005479BF">
      <w:pPr>
        <w:pStyle w:val="afff3"/>
        <w:ind w:firstLine="567"/>
        <w:jc w:val="both"/>
        <w:rPr>
          <w:rFonts w:ascii="Times New Roman" w:hAnsi="Times New Roman"/>
          <w:sz w:val="24"/>
          <w:szCs w:val="24"/>
        </w:rPr>
      </w:pPr>
      <w:r w:rsidRPr="001B7761">
        <w:rPr>
          <w:rFonts w:ascii="Times New Roman" w:hAnsi="Times New Roman"/>
          <w:sz w:val="24"/>
          <w:szCs w:val="24"/>
        </w:rPr>
        <w:t xml:space="preserve">3.1. </w:t>
      </w:r>
      <w:r w:rsidR="005479BF" w:rsidRPr="005479BF">
        <w:rPr>
          <w:rFonts w:ascii="Times New Roman" w:hAnsi="Times New Roman"/>
          <w:sz w:val="24"/>
          <w:szCs w:val="24"/>
        </w:rPr>
        <w:t xml:space="preserve">Общая сумма договора определяется как общая стоимость всего поставленного </w:t>
      </w:r>
      <w:r w:rsidR="005479BF">
        <w:rPr>
          <w:rFonts w:ascii="Times New Roman" w:hAnsi="Times New Roman"/>
          <w:sz w:val="24"/>
          <w:szCs w:val="24"/>
        </w:rPr>
        <w:t>Покупателю</w:t>
      </w:r>
      <w:r w:rsidR="005479BF" w:rsidRPr="005479BF">
        <w:rPr>
          <w:rFonts w:ascii="Times New Roman" w:hAnsi="Times New Roman"/>
          <w:sz w:val="24"/>
          <w:szCs w:val="24"/>
        </w:rPr>
        <w:t xml:space="preserve"> Товара в соответствии со Спецификацией и составляет __________ руб. в том числе НДС ____. </w:t>
      </w:r>
    </w:p>
    <w:p w14:paraId="13C92EDA" w14:textId="7195C630" w:rsidR="005479BF" w:rsidRPr="005479BF" w:rsidRDefault="005479BF" w:rsidP="005479BF">
      <w:pPr>
        <w:pStyle w:val="afff3"/>
        <w:ind w:firstLine="567"/>
        <w:jc w:val="both"/>
        <w:rPr>
          <w:rFonts w:ascii="Times New Roman" w:hAnsi="Times New Roman"/>
          <w:sz w:val="24"/>
          <w:szCs w:val="24"/>
        </w:rPr>
      </w:pPr>
      <w:r>
        <w:rPr>
          <w:rFonts w:ascii="Times New Roman" w:hAnsi="Times New Roman"/>
          <w:sz w:val="24"/>
          <w:szCs w:val="24"/>
        </w:rPr>
        <w:t>3</w:t>
      </w:r>
      <w:r w:rsidRPr="005479BF">
        <w:rPr>
          <w:rFonts w:ascii="Times New Roman" w:hAnsi="Times New Roman"/>
          <w:sz w:val="24"/>
          <w:szCs w:val="24"/>
        </w:rPr>
        <w:t xml:space="preserve">.2. Оплата товара осуществляется </w:t>
      </w:r>
      <w:r>
        <w:rPr>
          <w:rFonts w:ascii="Times New Roman" w:hAnsi="Times New Roman"/>
          <w:sz w:val="24"/>
          <w:szCs w:val="24"/>
        </w:rPr>
        <w:t>Покупателе</w:t>
      </w:r>
      <w:r w:rsidRPr="005479BF">
        <w:rPr>
          <w:rFonts w:ascii="Times New Roman" w:hAnsi="Times New Roman"/>
          <w:sz w:val="24"/>
          <w:szCs w:val="24"/>
        </w:rPr>
        <w:t xml:space="preserve">м после фактической поставки товара на основании выставленных платежных документов (товарная накладная, счет-фактура или универсальный передаточный документ) в течении </w:t>
      </w:r>
      <w:r w:rsidR="006373A8">
        <w:rPr>
          <w:rFonts w:ascii="Times New Roman" w:hAnsi="Times New Roman"/>
          <w:sz w:val="24"/>
          <w:szCs w:val="24"/>
        </w:rPr>
        <w:t>7</w:t>
      </w:r>
      <w:r w:rsidRPr="005479BF">
        <w:rPr>
          <w:rFonts w:ascii="Times New Roman" w:hAnsi="Times New Roman"/>
          <w:sz w:val="24"/>
          <w:szCs w:val="24"/>
        </w:rPr>
        <w:t xml:space="preserve"> банковских дней путем перечисления денежных средств по безналичному расчету на расчетный счет Поставщика.</w:t>
      </w:r>
    </w:p>
    <w:p w14:paraId="2817180B" w14:textId="60CA2B07" w:rsidR="005479BF" w:rsidRPr="005479BF" w:rsidRDefault="005479BF" w:rsidP="005479BF">
      <w:pPr>
        <w:pStyle w:val="afff3"/>
        <w:ind w:firstLine="567"/>
        <w:jc w:val="both"/>
        <w:rPr>
          <w:rFonts w:ascii="Times New Roman" w:hAnsi="Times New Roman"/>
          <w:sz w:val="24"/>
          <w:szCs w:val="24"/>
        </w:rPr>
      </w:pPr>
      <w:r>
        <w:rPr>
          <w:rFonts w:ascii="Times New Roman" w:hAnsi="Times New Roman"/>
          <w:sz w:val="24"/>
          <w:szCs w:val="24"/>
        </w:rPr>
        <w:t>3</w:t>
      </w:r>
      <w:r w:rsidRPr="005479BF">
        <w:rPr>
          <w:rFonts w:ascii="Times New Roman" w:hAnsi="Times New Roman"/>
          <w:sz w:val="24"/>
          <w:szCs w:val="24"/>
        </w:rPr>
        <w:t>.3. Моментом оплаты является поступление денежных средств на расчетный счет Поставщика.</w:t>
      </w:r>
    </w:p>
    <w:p w14:paraId="4A995FA3" w14:textId="5FBC6954" w:rsidR="005479BF" w:rsidRDefault="005479BF" w:rsidP="005479BF">
      <w:pPr>
        <w:pStyle w:val="afff3"/>
        <w:ind w:firstLine="567"/>
        <w:jc w:val="both"/>
        <w:rPr>
          <w:rFonts w:ascii="Times New Roman" w:hAnsi="Times New Roman"/>
          <w:sz w:val="24"/>
          <w:szCs w:val="24"/>
        </w:rPr>
      </w:pPr>
      <w:r>
        <w:rPr>
          <w:rFonts w:ascii="Times New Roman" w:hAnsi="Times New Roman"/>
          <w:sz w:val="24"/>
          <w:szCs w:val="24"/>
        </w:rPr>
        <w:t>3</w:t>
      </w:r>
      <w:r w:rsidRPr="005479BF">
        <w:rPr>
          <w:rFonts w:ascii="Times New Roman" w:hAnsi="Times New Roman"/>
          <w:sz w:val="24"/>
          <w:szCs w:val="24"/>
        </w:rPr>
        <w:t xml:space="preserve">.4. Указанная в п. </w:t>
      </w:r>
      <w:r>
        <w:rPr>
          <w:rFonts w:ascii="Times New Roman" w:hAnsi="Times New Roman"/>
          <w:sz w:val="24"/>
          <w:szCs w:val="24"/>
        </w:rPr>
        <w:t>3</w:t>
      </w:r>
      <w:r w:rsidRPr="005479BF">
        <w:rPr>
          <w:rFonts w:ascii="Times New Roman" w:hAnsi="Times New Roman"/>
          <w:sz w:val="24"/>
          <w:szCs w:val="24"/>
        </w:rPr>
        <w:t xml:space="preserve">.1. сумма включает в себя сам товар, расходы Поставщика на транспортировку товара, расходы на страхование, уплату налогов, сборов, таможенных пошлин и других обязательных платежей, доставку товара по адресу </w:t>
      </w:r>
      <w:r>
        <w:rPr>
          <w:rFonts w:ascii="Times New Roman" w:hAnsi="Times New Roman"/>
          <w:sz w:val="24"/>
          <w:szCs w:val="24"/>
        </w:rPr>
        <w:t>Покупателя</w:t>
      </w:r>
      <w:r w:rsidRPr="005479BF">
        <w:rPr>
          <w:rFonts w:ascii="Times New Roman" w:hAnsi="Times New Roman"/>
          <w:sz w:val="24"/>
          <w:szCs w:val="24"/>
        </w:rPr>
        <w:t>, стоимость тары, упаковки, маркировки.</w:t>
      </w:r>
    </w:p>
    <w:p w14:paraId="52E91E67" w14:textId="54E0AEA9" w:rsidR="001B7761" w:rsidRPr="001B7761" w:rsidRDefault="001B7761" w:rsidP="005479BF">
      <w:pPr>
        <w:pStyle w:val="afff3"/>
        <w:ind w:firstLine="567"/>
        <w:jc w:val="both"/>
        <w:rPr>
          <w:rFonts w:ascii="Times New Roman" w:hAnsi="Times New Roman"/>
          <w:sz w:val="24"/>
          <w:szCs w:val="24"/>
        </w:rPr>
      </w:pPr>
      <w:r w:rsidRPr="001B7761">
        <w:rPr>
          <w:rFonts w:ascii="Times New Roman" w:hAnsi="Times New Roman"/>
          <w:sz w:val="24"/>
          <w:szCs w:val="24"/>
        </w:rPr>
        <w:t>3.5</w:t>
      </w:r>
      <w:r w:rsidRPr="001B7761">
        <w:rPr>
          <w:rFonts w:ascii="Times New Roman" w:hAnsi="Times New Roman"/>
          <w:color w:val="FF0000"/>
          <w:sz w:val="24"/>
          <w:szCs w:val="24"/>
        </w:rPr>
        <w:t xml:space="preserve">. </w:t>
      </w:r>
      <w:r w:rsidRPr="001B7761">
        <w:rPr>
          <w:rFonts w:ascii="Times New Roman" w:hAnsi="Times New Roman"/>
          <w:sz w:val="24"/>
          <w:szCs w:val="24"/>
        </w:rPr>
        <w:t xml:space="preserve">Стороны обязуются организовывать обмен оригиналами первичных документов заказными письмами с уведомлением о вручении, или курьером с уведомлением о вручении, или иным способом, обеспечивающим доставку Сторонам указанных документов не позднее 5 (пяти) рабочих дней с момента осуществления Покупателем платежей. </w:t>
      </w:r>
    </w:p>
    <w:p w14:paraId="544030E8" w14:textId="77777777" w:rsidR="001B7761" w:rsidRPr="001B7761" w:rsidRDefault="001B7761" w:rsidP="001B7761">
      <w:pPr>
        <w:pStyle w:val="afff3"/>
        <w:ind w:firstLine="709"/>
        <w:jc w:val="both"/>
        <w:rPr>
          <w:rFonts w:ascii="Times New Roman" w:hAnsi="Times New Roman"/>
          <w:sz w:val="24"/>
          <w:szCs w:val="24"/>
        </w:rPr>
      </w:pPr>
    </w:p>
    <w:p w14:paraId="3DA105CE" w14:textId="77777777" w:rsidR="001B7761" w:rsidRPr="001B7761" w:rsidRDefault="001B7761" w:rsidP="00F4257D">
      <w:pPr>
        <w:pStyle w:val="afff3"/>
        <w:ind w:firstLine="709"/>
        <w:jc w:val="center"/>
        <w:rPr>
          <w:rFonts w:ascii="Times New Roman" w:hAnsi="Times New Roman"/>
          <w:b/>
          <w:sz w:val="24"/>
          <w:szCs w:val="24"/>
        </w:rPr>
      </w:pPr>
      <w:r w:rsidRPr="001B7761">
        <w:rPr>
          <w:rFonts w:ascii="Times New Roman" w:hAnsi="Times New Roman"/>
          <w:b/>
          <w:sz w:val="24"/>
          <w:szCs w:val="24"/>
        </w:rPr>
        <w:t>4. ГАРАНТИЙНЫЕ ОБЯЗАТЕЛЬСТВА</w:t>
      </w:r>
    </w:p>
    <w:p w14:paraId="65687B49" w14:textId="77777777" w:rsidR="001B7761" w:rsidRPr="001B7761" w:rsidRDefault="001B7761" w:rsidP="001B7761">
      <w:pPr>
        <w:pStyle w:val="afff3"/>
        <w:jc w:val="both"/>
        <w:rPr>
          <w:rFonts w:ascii="Times New Roman" w:hAnsi="Times New Roman"/>
          <w:sz w:val="24"/>
          <w:szCs w:val="24"/>
        </w:rPr>
      </w:pPr>
      <w:r w:rsidRPr="001B7761">
        <w:rPr>
          <w:rFonts w:ascii="Times New Roman" w:hAnsi="Times New Roman"/>
          <w:sz w:val="24"/>
          <w:szCs w:val="24"/>
        </w:rPr>
        <w:t xml:space="preserve">          4.1. Поставщиком гарантируется соответствие качества Товара действующему законодательству Российской Федерации.</w:t>
      </w:r>
    </w:p>
    <w:p w14:paraId="744E9C59"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 xml:space="preserve">4.2. Покупатель обязан осмотреть Товар на предмет обнаружения отклонений от качества (производственного брака) в срок не позднее 14 календарных дней с момента передачи Товара. В случае выявления нарушений условий о качестве Товара Покупатель обязан в течение 1 (одних) суток вызвать представителя Поставщика для проведения совместной приемки Товара. Представитель Поставщика обязан явиться для проведения совместной приемки не позднее 24 часов с момента получения вызова Покупателя. При неявке представителя Поставщика Покупатель имеет право произвести приемку в одностороннем порядке с обязательным участием представителя органа товарной экспертизы. Результаты приемки оформляются Актом. </w:t>
      </w:r>
    </w:p>
    <w:p w14:paraId="06D0F3B4"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lastRenderedPageBreak/>
        <w:t xml:space="preserve">4.3. Покупатель обязан направить Поставщику письменную претензию не позднее 5 (пяти) календарных дней с момента составления Акта о выявлении производственного брака. Поставщик не позднее 5 (пяти) рабочих дней с момента получения претензии обязан подтвердить факт производственного брака либо предоставить письменный мотивированный отказ от предъявленных требований. </w:t>
      </w:r>
    </w:p>
    <w:p w14:paraId="1921ED20"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4.4. При согласии с требованиями Покупателя, Поставщик обязуется за свой счет заменить некачественный Товар. При несогласии Поставщика с требованиями Покупателя, последний имеет право назначить экспертизу. Экспертизу оплачивает виновная сторона.</w:t>
      </w:r>
    </w:p>
    <w:p w14:paraId="4592A8F6"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 xml:space="preserve">4.5. При нарушении Покупателем сроков приемки Товара по качеству или в случае отсутствия письменных претензий в пределах срока, указанных в п. 4.2. и 4.3. настоящего Договора, считается, что Покупателю передан Товар надлежащего качества. По истечении срока, указанного в пункте 4.2. Договора, но в пределах гарантийного срока Покупатель имеет право предъявлять Поставщику лишь те претензии, которые связаны со скрытыми недостатками (недостатки, которые не могут быть выявлены при обычной для данного Товара проверке и выявляются лишь в процессе подготовки к монтажу, в ходе монтажа, использования или хранения). Претензия со скрытыми недостатками должна быть предъявлена не позднее 5 (пяти) календарных дней с момента их обнаружения. </w:t>
      </w:r>
    </w:p>
    <w:p w14:paraId="2668B205"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4.6. Гарантийный срок на Товар по настоящему Договору указывается в сопроводительных документах на Товар.</w:t>
      </w:r>
    </w:p>
    <w:p w14:paraId="19823CB1"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 xml:space="preserve">4.7. Поставщик освобождается от ответственности по гарантийным обязательствам в случае, если недостатки Товара возникли в результате нанесения ущерба Товару сотрудниками или клиентами Покупателя; в результате событий, за которые Поставщик не может отвечать в следствие их чрезвычайного и стихийного характера; в случае, если ущерб возник вследствие нормального износа, неправильной эксплуатации, хранения или использования. </w:t>
      </w:r>
    </w:p>
    <w:p w14:paraId="345F01BB" w14:textId="192F6694"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4.8. Поставщик обязуется произвести замену некачественного Товара, обнаруженного в течение гарантийного срока не позднее 1</w:t>
      </w:r>
      <w:r w:rsidR="006C1D61">
        <w:rPr>
          <w:rFonts w:ascii="Times New Roman" w:hAnsi="Times New Roman"/>
          <w:sz w:val="24"/>
          <w:szCs w:val="24"/>
        </w:rPr>
        <w:t>0</w:t>
      </w:r>
      <w:r w:rsidRPr="001B7761">
        <w:rPr>
          <w:rFonts w:ascii="Times New Roman" w:hAnsi="Times New Roman"/>
          <w:sz w:val="24"/>
          <w:szCs w:val="24"/>
        </w:rPr>
        <w:t xml:space="preserve"> (</w:t>
      </w:r>
      <w:r w:rsidR="006C1D61">
        <w:rPr>
          <w:rFonts w:ascii="Times New Roman" w:hAnsi="Times New Roman"/>
          <w:sz w:val="24"/>
          <w:szCs w:val="24"/>
        </w:rPr>
        <w:t>десяти</w:t>
      </w:r>
      <w:r w:rsidRPr="001B7761">
        <w:rPr>
          <w:rFonts w:ascii="Times New Roman" w:hAnsi="Times New Roman"/>
          <w:sz w:val="24"/>
          <w:szCs w:val="24"/>
        </w:rPr>
        <w:t xml:space="preserve">) рабочих дней с момента получения письменной претензии Покупателя. </w:t>
      </w:r>
    </w:p>
    <w:p w14:paraId="3BD23BF3" w14:textId="77777777" w:rsidR="001B7761" w:rsidRPr="001B7761" w:rsidRDefault="001B7761" w:rsidP="001B7761">
      <w:pPr>
        <w:pStyle w:val="afff3"/>
        <w:ind w:firstLine="709"/>
        <w:jc w:val="both"/>
        <w:rPr>
          <w:rFonts w:ascii="Times New Roman" w:hAnsi="Times New Roman"/>
          <w:sz w:val="24"/>
          <w:szCs w:val="24"/>
        </w:rPr>
      </w:pPr>
    </w:p>
    <w:p w14:paraId="0B52AB07" w14:textId="77777777" w:rsidR="001B7761" w:rsidRPr="001B7761" w:rsidRDefault="001B7761" w:rsidP="00F4257D">
      <w:pPr>
        <w:pStyle w:val="afff3"/>
        <w:ind w:firstLine="709"/>
        <w:jc w:val="center"/>
        <w:rPr>
          <w:rFonts w:ascii="Times New Roman" w:hAnsi="Times New Roman"/>
          <w:b/>
          <w:sz w:val="24"/>
          <w:szCs w:val="24"/>
        </w:rPr>
      </w:pPr>
      <w:r w:rsidRPr="001B7761">
        <w:rPr>
          <w:rFonts w:ascii="Times New Roman" w:hAnsi="Times New Roman"/>
          <w:b/>
          <w:sz w:val="24"/>
          <w:szCs w:val="24"/>
        </w:rPr>
        <w:t>5. ОТВЕТСТВЕННОСТЬ СТОРОН</w:t>
      </w:r>
    </w:p>
    <w:p w14:paraId="7D77E589"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5.1. Стороны несут ответственность за неисполнение или ненадлежащее исполнение своих обязательств в соответствии с условиями Договора и нормами действующего законодательства Российской Федерации.</w:t>
      </w:r>
    </w:p>
    <w:p w14:paraId="7BADA93C" w14:textId="77777777" w:rsidR="001B7761" w:rsidRPr="001B7761" w:rsidRDefault="001B7761" w:rsidP="001B7761">
      <w:pPr>
        <w:pStyle w:val="afff3"/>
        <w:ind w:firstLine="567"/>
        <w:jc w:val="both"/>
        <w:rPr>
          <w:rFonts w:ascii="Times New Roman" w:hAnsi="Times New Roman"/>
          <w:sz w:val="24"/>
          <w:szCs w:val="24"/>
        </w:rPr>
      </w:pPr>
    </w:p>
    <w:p w14:paraId="5042555D" w14:textId="77777777" w:rsidR="001B7761" w:rsidRPr="001B7761" w:rsidRDefault="001B7761" w:rsidP="00F4257D">
      <w:pPr>
        <w:pStyle w:val="afff3"/>
        <w:ind w:firstLine="567"/>
        <w:jc w:val="center"/>
        <w:rPr>
          <w:rFonts w:ascii="Times New Roman" w:hAnsi="Times New Roman"/>
          <w:b/>
          <w:sz w:val="24"/>
          <w:szCs w:val="24"/>
        </w:rPr>
      </w:pPr>
      <w:r w:rsidRPr="001B7761">
        <w:rPr>
          <w:rFonts w:ascii="Times New Roman" w:hAnsi="Times New Roman"/>
          <w:b/>
          <w:sz w:val="24"/>
          <w:szCs w:val="24"/>
        </w:rPr>
        <w:t>6. РАЗРЕШЕНИЕ СПОРОВ</w:t>
      </w:r>
    </w:p>
    <w:p w14:paraId="1BD1A049"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6.1. Все споры и разногласия между Покупателем и Поставщиком, не разрешенные путем переговоров, подлежат разрешению с соблюдением претензионного порядка путем направления заинтересованной Стороной претензии в письменной форме второй Стороне. Срок ответа на претензию – 14 (четырнадцать) календарных дней с момента ее доставки другой Стороне. Ответ должен быть направлен по электронной почте, а также доставлен в оригинале на бумажном носителе посредством Почты России заказным письмом. Отсутствие ответа на претензию по истечении указанного срока или отказ в удовлетворении претензии является основанием для обращения Стороны, направившей претензию, в суд.</w:t>
      </w:r>
    </w:p>
    <w:p w14:paraId="53FEDFA5"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6.2. Споры по Договору подлежат рассмотрению в порядке, установленном действующим законодательством Российской Федерации.</w:t>
      </w:r>
    </w:p>
    <w:p w14:paraId="73D68F96" w14:textId="77777777" w:rsidR="001B7761" w:rsidRPr="001B7761" w:rsidRDefault="001B7761" w:rsidP="001B7761">
      <w:pPr>
        <w:pStyle w:val="afff3"/>
        <w:ind w:firstLine="567"/>
        <w:jc w:val="both"/>
        <w:rPr>
          <w:rFonts w:ascii="Times New Roman" w:hAnsi="Times New Roman"/>
          <w:sz w:val="24"/>
          <w:szCs w:val="24"/>
        </w:rPr>
      </w:pPr>
    </w:p>
    <w:p w14:paraId="094F54BF" w14:textId="77777777" w:rsidR="001B7761" w:rsidRPr="001B7761" w:rsidRDefault="001B7761" w:rsidP="00F4257D">
      <w:pPr>
        <w:pStyle w:val="afff3"/>
        <w:ind w:firstLine="567"/>
        <w:jc w:val="center"/>
        <w:rPr>
          <w:rFonts w:ascii="Times New Roman" w:hAnsi="Times New Roman"/>
          <w:b/>
          <w:sz w:val="24"/>
          <w:szCs w:val="24"/>
        </w:rPr>
      </w:pPr>
      <w:r w:rsidRPr="001B7761">
        <w:rPr>
          <w:rFonts w:ascii="Times New Roman" w:hAnsi="Times New Roman"/>
          <w:b/>
          <w:sz w:val="24"/>
          <w:szCs w:val="24"/>
        </w:rPr>
        <w:t>7. ОБСТОЯТЕЛЬСТВА НЕПРЕОДОЛИМОЙ СИЛЫ</w:t>
      </w:r>
    </w:p>
    <w:p w14:paraId="4372E28D"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7.1. Поставщик и Покупатель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то есть чрезвычайных и непредотвратимых обстоятельств, возникших после заключения Договора, которые каждая Сторона не могла ни предвидеть, ни предотвратить возможными разумными мерами.</w:t>
      </w:r>
    </w:p>
    <w:p w14:paraId="296A19C9"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 xml:space="preserve">7.2. К обстоятельствам непреодолимой силы относятся такие события чрезвычайного характера как: пожар; взрыв; иные катастрофы техногенного характера; наводнение; иные разрушительные явления природы и неблагоприятные погодные явления; военные действия (как с объявлением войны, так и без объявления войны); гражданские беспорядки; национальные волнения, ухудшение эпидемиологической обстановки с распространением новой коронавирусной инфекции COVID-19 и иные </w:t>
      </w:r>
      <w:r w:rsidRPr="001B7761">
        <w:rPr>
          <w:rFonts w:ascii="Times New Roman" w:hAnsi="Times New Roman"/>
          <w:sz w:val="24"/>
          <w:szCs w:val="24"/>
        </w:rPr>
        <w:lastRenderedPageBreak/>
        <w:t xml:space="preserve">события чрезвычайного характера. Любое из обстоятельств непреодолимой силы должно непосредственно препятствовать или иным образом задерживать исполнение условий Договора. </w:t>
      </w:r>
    </w:p>
    <w:p w14:paraId="666BF056"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 xml:space="preserve">7.3. При наступлении, а затем о прекращении указанных в пункте 8.1. настоящего Договора обстоятельств, Поставщик или Покупатель соответственно должны без промедления, но не позднее 5 (Пяти) дней с момента возникновения, а равно прекращения этих обстоятельств, известить о них в письменной форме другую Сторону. </w:t>
      </w:r>
    </w:p>
    <w:p w14:paraId="55EFF58C"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 xml:space="preserve">Если Стороны по Договору не направят или несвоевременно направят извещения, предусмотренное настоящим пунктом Договора, Сторона, не направившая извещение, обязана возместить другой Стороне понесенные ею вследствие этого убытки. </w:t>
      </w:r>
    </w:p>
    <w:p w14:paraId="71ABE1AF"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 xml:space="preserve">7.4. Стороны подтверждают, что наступление обстоятельств непреодолимой силы не будут являться уважительной причиной для расторжения или изменения Договора, если иное не будет предусмотрено соглашением Сторон. </w:t>
      </w:r>
    </w:p>
    <w:p w14:paraId="69FDF101"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 xml:space="preserve">7.5. Наличие обстоятельств непреодолимой силы должно быть подтверждено соответствующим документом компетентного органа либо судом. </w:t>
      </w:r>
    </w:p>
    <w:p w14:paraId="4E13AC12"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7.6. Бремя доказывания того, что любое из непредвиденных событий привело к обстоятельствам непреодолимой силы, лежат на Стороне Договора, ссылающейся на такие события.</w:t>
      </w:r>
    </w:p>
    <w:p w14:paraId="63BD2047" w14:textId="77777777" w:rsidR="001B7761" w:rsidRPr="001B7761" w:rsidRDefault="001B7761" w:rsidP="001B7761">
      <w:pPr>
        <w:pStyle w:val="afff3"/>
        <w:ind w:firstLine="567"/>
        <w:jc w:val="both"/>
        <w:rPr>
          <w:rFonts w:ascii="Times New Roman" w:hAnsi="Times New Roman"/>
          <w:b/>
          <w:sz w:val="24"/>
          <w:szCs w:val="24"/>
        </w:rPr>
      </w:pPr>
    </w:p>
    <w:p w14:paraId="698C39A7" w14:textId="77777777" w:rsidR="001B7761" w:rsidRPr="001B7761" w:rsidRDefault="001B7761" w:rsidP="00F4257D">
      <w:pPr>
        <w:pStyle w:val="afff3"/>
        <w:ind w:firstLine="567"/>
        <w:jc w:val="center"/>
        <w:rPr>
          <w:rFonts w:ascii="Times New Roman" w:hAnsi="Times New Roman"/>
          <w:b/>
          <w:sz w:val="24"/>
          <w:szCs w:val="24"/>
        </w:rPr>
      </w:pPr>
      <w:r w:rsidRPr="001B7761">
        <w:rPr>
          <w:rFonts w:ascii="Times New Roman" w:hAnsi="Times New Roman"/>
          <w:b/>
          <w:sz w:val="24"/>
          <w:szCs w:val="24"/>
        </w:rPr>
        <w:t>8. СРОК ДЕЙСТВИЯ ДОГОВОРА.</w:t>
      </w:r>
    </w:p>
    <w:p w14:paraId="438CB128" w14:textId="77777777" w:rsidR="001B7761" w:rsidRPr="001B7761" w:rsidRDefault="001B7761" w:rsidP="00F4257D">
      <w:pPr>
        <w:pStyle w:val="afff3"/>
        <w:ind w:firstLine="567"/>
        <w:jc w:val="center"/>
        <w:rPr>
          <w:rFonts w:ascii="Times New Roman" w:hAnsi="Times New Roman"/>
          <w:b/>
          <w:sz w:val="24"/>
          <w:szCs w:val="24"/>
        </w:rPr>
      </w:pPr>
      <w:r w:rsidRPr="001B7761">
        <w:rPr>
          <w:rFonts w:ascii="Times New Roman" w:hAnsi="Times New Roman"/>
          <w:b/>
          <w:sz w:val="24"/>
          <w:szCs w:val="24"/>
        </w:rPr>
        <w:t>ИЗМЕНЕНИЕ И РАСТОРЖЕНИЕ ДОГОВОРА</w:t>
      </w:r>
    </w:p>
    <w:p w14:paraId="07751E2E" w14:textId="4054ED71"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 xml:space="preserve">8.1. Настоящий Договор вступает в силу с момента его подписания Сторонами и действует до </w:t>
      </w:r>
      <w:r w:rsidR="00AC6367">
        <w:rPr>
          <w:rFonts w:ascii="Times New Roman" w:hAnsi="Times New Roman"/>
          <w:sz w:val="24"/>
          <w:szCs w:val="24"/>
        </w:rPr>
        <w:t>31.</w:t>
      </w:r>
      <w:r w:rsidR="00DE66FC">
        <w:rPr>
          <w:rFonts w:ascii="Times New Roman" w:hAnsi="Times New Roman"/>
          <w:sz w:val="24"/>
          <w:szCs w:val="24"/>
        </w:rPr>
        <w:t>12</w:t>
      </w:r>
      <w:r w:rsidR="00AC6367">
        <w:rPr>
          <w:rFonts w:ascii="Times New Roman" w:hAnsi="Times New Roman"/>
          <w:sz w:val="24"/>
          <w:szCs w:val="24"/>
        </w:rPr>
        <w:t>.</w:t>
      </w:r>
      <w:r w:rsidR="00FC0209">
        <w:rPr>
          <w:rFonts w:ascii="Times New Roman" w:hAnsi="Times New Roman"/>
          <w:sz w:val="24"/>
          <w:szCs w:val="24"/>
        </w:rPr>
        <w:t>2024</w:t>
      </w:r>
      <w:r w:rsidR="00AC6367">
        <w:rPr>
          <w:rFonts w:ascii="Times New Roman" w:hAnsi="Times New Roman"/>
          <w:sz w:val="24"/>
          <w:szCs w:val="24"/>
        </w:rPr>
        <w:t xml:space="preserve"> - </w:t>
      </w:r>
      <w:r w:rsidRPr="001B7761">
        <w:rPr>
          <w:rFonts w:ascii="Times New Roman" w:hAnsi="Times New Roman"/>
          <w:sz w:val="24"/>
          <w:szCs w:val="24"/>
        </w:rPr>
        <w:t>полного исполнения Сторонами всех обязательств по нему.</w:t>
      </w:r>
    </w:p>
    <w:p w14:paraId="33138B9A" w14:textId="77777777" w:rsidR="001B7761" w:rsidRPr="001B7761" w:rsidRDefault="001B7761" w:rsidP="001B7761">
      <w:pPr>
        <w:pStyle w:val="afff3"/>
        <w:ind w:firstLine="567"/>
        <w:jc w:val="both"/>
        <w:rPr>
          <w:rFonts w:ascii="Times New Roman" w:hAnsi="Times New Roman"/>
          <w:strike/>
          <w:color w:val="FF0000"/>
          <w:sz w:val="24"/>
          <w:szCs w:val="24"/>
        </w:rPr>
      </w:pPr>
      <w:r w:rsidRPr="001B7761">
        <w:rPr>
          <w:rFonts w:ascii="Times New Roman" w:hAnsi="Times New Roman"/>
          <w:sz w:val="24"/>
          <w:szCs w:val="24"/>
        </w:rPr>
        <w:t xml:space="preserve">8.2. Любые изменения и дополнения к настоящему Договору имеют силу только тогда, когда они составлены в письменной форме и подписаны уполномоченными представителями Сторон. </w:t>
      </w:r>
    </w:p>
    <w:p w14:paraId="0FDF51F7"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8.3. Настоящий Договор может быть расторгнут досрочно в следующих случаях:</w:t>
      </w:r>
    </w:p>
    <w:p w14:paraId="05581AFE"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8.3.1.  По соглашению Сторон;</w:t>
      </w:r>
    </w:p>
    <w:p w14:paraId="201046D6"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 xml:space="preserve">8.3.2. Покупателем в одностороннем внесудебном порядке в связи с существенным нарушением Договора со стороны Поставщика. Стороны признают просрочку поставки Товара на срок более 20 (двадцати) календарных дней существенным нарушением настоящего Договора. </w:t>
      </w:r>
    </w:p>
    <w:p w14:paraId="2B7A3AF0"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8.3.3. Поставщиком, в одностороннем внесудебном порядке, в случае нарушения Покупателем срока осуществления платежей, предусмотренных Договором, более чем на 10 (десять) календарных дней;</w:t>
      </w:r>
    </w:p>
    <w:p w14:paraId="0B33CFB3"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8.3.4. В иных случаях, установленных законом или Договором.</w:t>
      </w:r>
    </w:p>
    <w:p w14:paraId="5DB3B694"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8.4. В случае расторжения Договора Стороны обязуются произвести взаиморасчёты и осуществить иные действия, определённые Договором и действующим законодательством Российской Федерации.</w:t>
      </w:r>
    </w:p>
    <w:p w14:paraId="52704094"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 xml:space="preserve">8.5. Договор составлен в 2 (двух) экземплярах, имеющих равную юридическую силу, по одному для каждой из Сторон. </w:t>
      </w:r>
    </w:p>
    <w:p w14:paraId="376A4E6D" w14:textId="77777777" w:rsidR="001B7761" w:rsidRPr="001B7761" w:rsidRDefault="001B7761" w:rsidP="001B7761">
      <w:pPr>
        <w:pStyle w:val="afff3"/>
        <w:ind w:firstLine="567"/>
        <w:jc w:val="both"/>
        <w:rPr>
          <w:rFonts w:ascii="Times New Roman" w:hAnsi="Times New Roman"/>
          <w:sz w:val="24"/>
          <w:szCs w:val="24"/>
        </w:rPr>
      </w:pPr>
    </w:p>
    <w:p w14:paraId="044F6B37" w14:textId="77777777" w:rsidR="001B7761" w:rsidRPr="001B7761" w:rsidRDefault="001B7761" w:rsidP="00F4257D">
      <w:pPr>
        <w:pStyle w:val="afff3"/>
        <w:ind w:firstLine="567"/>
        <w:jc w:val="center"/>
        <w:rPr>
          <w:rFonts w:ascii="Times New Roman" w:hAnsi="Times New Roman"/>
          <w:b/>
          <w:sz w:val="24"/>
          <w:szCs w:val="24"/>
        </w:rPr>
      </w:pPr>
      <w:r w:rsidRPr="001B7761">
        <w:rPr>
          <w:rFonts w:ascii="Times New Roman" w:hAnsi="Times New Roman"/>
          <w:b/>
          <w:sz w:val="24"/>
          <w:szCs w:val="24"/>
        </w:rPr>
        <w:t>9. ОСОБЫЕ УСЛОВИЯ</w:t>
      </w:r>
    </w:p>
    <w:p w14:paraId="75D0D89F"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9.1. Стороны пришли к соглашению, при исполнении настоящего договора осуществлять переписку, предоставлять информацию копии документов по следующим адресам:</w:t>
      </w:r>
    </w:p>
    <w:p w14:paraId="68133C14" w14:textId="22E74D00" w:rsidR="001B7761" w:rsidRPr="001B7761" w:rsidRDefault="00F4257D" w:rsidP="001B7761">
      <w:pPr>
        <w:pStyle w:val="afff3"/>
        <w:ind w:firstLine="567"/>
        <w:jc w:val="both"/>
        <w:rPr>
          <w:rFonts w:ascii="Times New Roman" w:hAnsi="Times New Roman"/>
          <w:sz w:val="24"/>
          <w:szCs w:val="24"/>
        </w:rPr>
      </w:pPr>
      <w:r>
        <w:rPr>
          <w:rFonts w:ascii="Times New Roman" w:hAnsi="Times New Roman"/>
          <w:sz w:val="24"/>
          <w:szCs w:val="24"/>
        </w:rPr>
        <w:t xml:space="preserve">      </w:t>
      </w:r>
      <w:r w:rsidR="001B7761" w:rsidRPr="001B7761">
        <w:rPr>
          <w:rFonts w:ascii="Times New Roman" w:hAnsi="Times New Roman"/>
          <w:sz w:val="24"/>
          <w:szCs w:val="24"/>
        </w:rPr>
        <w:t xml:space="preserve">- Поставщик </w:t>
      </w:r>
      <w:r w:rsidR="001B7761" w:rsidRPr="001B7761">
        <w:rPr>
          <w:rFonts w:ascii="Times New Roman" w:hAnsi="Times New Roman"/>
          <w:sz w:val="24"/>
          <w:szCs w:val="24"/>
          <w:lang w:val="en-US"/>
        </w:rPr>
        <w:t>e</w:t>
      </w:r>
      <w:r w:rsidR="001B7761" w:rsidRPr="001B7761">
        <w:rPr>
          <w:rFonts w:ascii="Times New Roman" w:hAnsi="Times New Roman"/>
          <w:sz w:val="24"/>
          <w:szCs w:val="24"/>
        </w:rPr>
        <w:t>-</w:t>
      </w:r>
      <w:r w:rsidR="001B7761" w:rsidRPr="001B7761">
        <w:rPr>
          <w:rFonts w:ascii="Times New Roman" w:hAnsi="Times New Roman"/>
          <w:sz w:val="24"/>
          <w:szCs w:val="24"/>
          <w:lang w:val="en-US"/>
        </w:rPr>
        <w:t>mail</w:t>
      </w:r>
      <w:r w:rsidR="001B7761" w:rsidRPr="001B7761">
        <w:rPr>
          <w:rFonts w:ascii="Times New Roman" w:hAnsi="Times New Roman"/>
          <w:sz w:val="24"/>
          <w:szCs w:val="24"/>
        </w:rPr>
        <w:t xml:space="preserve">: </w:t>
      </w:r>
      <w:hyperlink r:id="rId12" w:history="1">
        <w:r w:rsidR="001B7761" w:rsidRPr="001B7761">
          <w:rPr>
            <w:rFonts w:ascii="Times New Roman" w:hAnsi="Times New Roman"/>
            <w:sz w:val="24"/>
            <w:szCs w:val="24"/>
          </w:rPr>
          <w:t>________________</w:t>
        </w:r>
      </w:hyperlink>
    </w:p>
    <w:p w14:paraId="44F4AFE5" w14:textId="77777777" w:rsidR="001B7761" w:rsidRPr="001B7761" w:rsidRDefault="001B7761" w:rsidP="001B7761">
      <w:pPr>
        <w:ind w:firstLine="567"/>
        <w:jc w:val="both"/>
        <w:rPr>
          <w:rFonts w:ascii="Times New Roman" w:hAnsi="Times New Roman" w:cs="Times New Roman"/>
          <w:sz w:val="24"/>
          <w:szCs w:val="24"/>
        </w:rPr>
      </w:pPr>
      <w:r w:rsidRPr="001B7761">
        <w:rPr>
          <w:rFonts w:ascii="Times New Roman" w:hAnsi="Times New Roman" w:cs="Times New Roman"/>
          <w:sz w:val="24"/>
          <w:szCs w:val="24"/>
        </w:rPr>
        <w:t xml:space="preserve">      -  Покупатель </w:t>
      </w:r>
      <w:r w:rsidRPr="001B7761">
        <w:rPr>
          <w:rFonts w:ascii="Times New Roman" w:hAnsi="Times New Roman" w:cs="Times New Roman"/>
          <w:sz w:val="24"/>
          <w:szCs w:val="24"/>
          <w:lang w:val="en-US"/>
        </w:rPr>
        <w:t>e</w:t>
      </w:r>
      <w:r w:rsidRPr="001B7761">
        <w:rPr>
          <w:rFonts w:ascii="Times New Roman" w:hAnsi="Times New Roman" w:cs="Times New Roman"/>
          <w:sz w:val="24"/>
          <w:szCs w:val="24"/>
        </w:rPr>
        <w:t>-</w:t>
      </w:r>
      <w:r w:rsidRPr="001B7761">
        <w:rPr>
          <w:rFonts w:ascii="Times New Roman" w:hAnsi="Times New Roman" w:cs="Times New Roman"/>
          <w:sz w:val="24"/>
          <w:szCs w:val="24"/>
          <w:lang w:val="en-US"/>
        </w:rPr>
        <w:t>mail</w:t>
      </w:r>
      <w:r w:rsidRPr="001B7761">
        <w:rPr>
          <w:rFonts w:ascii="Times New Roman" w:hAnsi="Times New Roman" w:cs="Times New Roman"/>
          <w:sz w:val="24"/>
          <w:szCs w:val="24"/>
        </w:rPr>
        <w:t>: _____________</w:t>
      </w:r>
    </w:p>
    <w:p w14:paraId="7A0CBBDB"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 xml:space="preserve">9.2. При исполнении своих обязательств по Договору, Стороны, их аффилированные лица, работники или посредники не осуществляют действия, нарушающие требования существующего законодательства и международных актов о противодействии легализации (отмыванию) доходов, полученных преступным путем. Каждая из Сторон Договора, ее аффилированные лица, работники или посредники отказываются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понимается: </w:t>
      </w:r>
    </w:p>
    <w:p w14:paraId="558FAE54"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 предоставление неоправданных преимуществ по сравнению с другими контрагентами;</w:t>
      </w:r>
    </w:p>
    <w:p w14:paraId="041FAA68"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-предоставление каких-либо гарантий;</w:t>
      </w:r>
    </w:p>
    <w:p w14:paraId="4DD8FBBF"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lastRenderedPageBreak/>
        <w:t>-ускорение существующих процедур;</w:t>
      </w:r>
    </w:p>
    <w:p w14:paraId="183EAF6C"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-иные действия, выполняемые работником в рамках своих должностных обязанностей, но идущих в разрез с принципами прозрачности и открытости взаимоотношений между Сторонами.</w:t>
      </w:r>
    </w:p>
    <w:p w14:paraId="37DC7E54"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9.3.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20E729EB"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9.4.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5F3FE832" w14:textId="77777777" w:rsidR="001B7761" w:rsidRPr="001B7761" w:rsidRDefault="001B7761" w:rsidP="001B7761">
      <w:pPr>
        <w:pStyle w:val="afff3"/>
        <w:ind w:firstLine="567"/>
        <w:jc w:val="both"/>
        <w:rPr>
          <w:rFonts w:ascii="Times New Roman" w:hAnsi="Times New Roman"/>
          <w:sz w:val="24"/>
          <w:szCs w:val="24"/>
        </w:rPr>
      </w:pPr>
    </w:p>
    <w:p w14:paraId="31BBBF79" w14:textId="77777777" w:rsidR="001B7761" w:rsidRPr="001B7761" w:rsidRDefault="001B7761" w:rsidP="00F4257D">
      <w:pPr>
        <w:pStyle w:val="afff3"/>
        <w:ind w:firstLine="567"/>
        <w:jc w:val="center"/>
        <w:rPr>
          <w:rFonts w:ascii="Times New Roman" w:hAnsi="Times New Roman"/>
          <w:b/>
          <w:sz w:val="24"/>
          <w:szCs w:val="24"/>
        </w:rPr>
      </w:pPr>
      <w:r w:rsidRPr="001B7761">
        <w:rPr>
          <w:rFonts w:ascii="Times New Roman" w:hAnsi="Times New Roman"/>
          <w:b/>
          <w:sz w:val="24"/>
          <w:szCs w:val="24"/>
        </w:rPr>
        <w:t>10. ЗАКЛЮЧИТЕЛЬНЫЕ ПОЛОЖЕНИЯ</w:t>
      </w:r>
    </w:p>
    <w:p w14:paraId="0AAD61B9"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 xml:space="preserve">10.1. Каждая из Сторон заверяет другую Сторону, что перед заключением Договора получены все корпоративные одобрения и согласования, необходимые для заключения данной сделки, в том числе в отношении крупной сделки и сделки с заинтересованностью. Сторона, нарушившая данное заверение обязана возместить второй Стороне убытки, явившиеся следствием такого нарушения. </w:t>
      </w:r>
    </w:p>
    <w:p w14:paraId="388AA4BD"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10.2. Ни одна из Сторон не имеет права передавать свои права и обязанности, предусмотренные Договором, за исключением законных правопреемников, третьим лицам без письменного согласия на то другой Стороны.</w:t>
      </w:r>
    </w:p>
    <w:p w14:paraId="39DEB8C8" w14:textId="77777777" w:rsidR="001B7761" w:rsidRPr="001B7761" w:rsidRDefault="001B7761" w:rsidP="001B7761">
      <w:pPr>
        <w:pStyle w:val="afff3"/>
        <w:ind w:firstLine="567"/>
        <w:jc w:val="both"/>
        <w:rPr>
          <w:rFonts w:ascii="Times New Roman" w:hAnsi="Times New Roman"/>
          <w:sz w:val="24"/>
          <w:szCs w:val="24"/>
        </w:rPr>
      </w:pPr>
      <w:r w:rsidRPr="001B7761">
        <w:rPr>
          <w:rFonts w:ascii="Times New Roman" w:hAnsi="Times New Roman"/>
          <w:sz w:val="24"/>
          <w:szCs w:val="24"/>
        </w:rPr>
        <w:t>10.3. Вся информация, полученная в ходе реализации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Договора, так и по окончании его действия в течение 1 (Одного) года. Иные условия конфиденциальности могут быть установлены по требованию любой из Сторон. Сторона, нарушившая данное условие о конфиденциальности обязана возместить второй Стороне убытки, явившиеся следствием такого нарушения.</w:t>
      </w:r>
    </w:p>
    <w:p w14:paraId="3063AD7E" w14:textId="77777777" w:rsidR="001B7761" w:rsidRPr="001B7761" w:rsidRDefault="001B7761" w:rsidP="001B7761">
      <w:pPr>
        <w:pStyle w:val="afff3"/>
        <w:ind w:firstLine="491"/>
        <w:jc w:val="both"/>
        <w:rPr>
          <w:rFonts w:ascii="Times New Roman" w:hAnsi="Times New Roman"/>
          <w:sz w:val="24"/>
          <w:szCs w:val="24"/>
        </w:rPr>
      </w:pPr>
      <w:r w:rsidRPr="001B7761">
        <w:rPr>
          <w:rFonts w:ascii="Times New Roman" w:hAnsi="Times New Roman"/>
          <w:sz w:val="24"/>
          <w:szCs w:val="24"/>
        </w:rPr>
        <w:t xml:space="preserve">10.4. При изменении адреса, банковских и иных реквизитов Стороны обязуются извещать друг друга о таких изменениях в срок, не превышающий 3 (трех) рабочих дней. </w:t>
      </w:r>
    </w:p>
    <w:p w14:paraId="7B0396A2" w14:textId="77777777" w:rsidR="001B7761" w:rsidRPr="001B7761" w:rsidRDefault="001B7761" w:rsidP="001B7761">
      <w:pPr>
        <w:pStyle w:val="afff3"/>
        <w:ind w:firstLine="491"/>
        <w:jc w:val="both"/>
        <w:rPr>
          <w:rFonts w:ascii="Times New Roman" w:hAnsi="Times New Roman"/>
          <w:sz w:val="24"/>
          <w:szCs w:val="24"/>
        </w:rPr>
      </w:pPr>
      <w:r w:rsidRPr="001B7761">
        <w:rPr>
          <w:rFonts w:ascii="Times New Roman" w:hAnsi="Times New Roman"/>
          <w:sz w:val="24"/>
          <w:szCs w:val="24"/>
        </w:rPr>
        <w:t>10.5. В части, не урегулированной Договором, Стороны руководствуются действующим законодательством Российской Федерации.</w:t>
      </w:r>
    </w:p>
    <w:p w14:paraId="53B6B937" w14:textId="77777777" w:rsidR="001B7761" w:rsidRPr="001B7761" w:rsidRDefault="001B7761" w:rsidP="001B7761">
      <w:pPr>
        <w:pStyle w:val="afff3"/>
        <w:ind w:firstLine="709"/>
        <w:jc w:val="both"/>
        <w:rPr>
          <w:rFonts w:ascii="Times New Roman" w:hAnsi="Times New Roman"/>
          <w:sz w:val="24"/>
          <w:szCs w:val="24"/>
        </w:rPr>
      </w:pPr>
    </w:p>
    <w:p w14:paraId="23EC5045" w14:textId="77777777" w:rsidR="001B7761" w:rsidRPr="001B7761" w:rsidRDefault="001B7761" w:rsidP="00F4257D">
      <w:pPr>
        <w:pStyle w:val="afff3"/>
        <w:ind w:firstLine="709"/>
        <w:jc w:val="center"/>
        <w:rPr>
          <w:rFonts w:ascii="Times New Roman" w:hAnsi="Times New Roman"/>
          <w:b/>
          <w:sz w:val="24"/>
          <w:szCs w:val="24"/>
        </w:rPr>
      </w:pPr>
      <w:r w:rsidRPr="001B7761">
        <w:rPr>
          <w:rFonts w:ascii="Times New Roman" w:hAnsi="Times New Roman"/>
          <w:b/>
          <w:sz w:val="24"/>
          <w:szCs w:val="24"/>
        </w:rPr>
        <w:t>11. ПРИЛОЖЕНИЯ</w:t>
      </w:r>
    </w:p>
    <w:p w14:paraId="3BD02003" w14:textId="5631EDF1" w:rsidR="001B7761" w:rsidRPr="001B7761" w:rsidRDefault="001B7761" w:rsidP="001B7761">
      <w:pPr>
        <w:pStyle w:val="afff3"/>
        <w:ind w:firstLine="709"/>
        <w:jc w:val="both"/>
        <w:rPr>
          <w:rFonts w:ascii="Times New Roman" w:hAnsi="Times New Roman"/>
          <w:sz w:val="24"/>
          <w:szCs w:val="24"/>
        </w:rPr>
      </w:pPr>
      <w:r w:rsidRPr="001B7761">
        <w:rPr>
          <w:rFonts w:ascii="Times New Roman" w:hAnsi="Times New Roman"/>
          <w:sz w:val="24"/>
          <w:szCs w:val="24"/>
        </w:rPr>
        <w:t xml:space="preserve">11.1. Спецификация  – Приложение №1 к договору № ____ от _____________ </w:t>
      </w:r>
      <w:r w:rsidR="00FC0209">
        <w:rPr>
          <w:rFonts w:ascii="Times New Roman" w:hAnsi="Times New Roman"/>
          <w:sz w:val="24"/>
          <w:szCs w:val="24"/>
        </w:rPr>
        <w:t>202__</w:t>
      </w:r>
      <w:r w:rsidRPr="001B7761">
        <w:rPr>
          <w:rFonts w:ascii="Times New Roman" w:hAnsi="Times New Roman"/>
          <w:sz w:val="24"/>
          <w:szCs w:val="24"/>
        </w:rPr>
        <w:t xml:space="preserve"> г.</w:t>
      </w:r>
    </w:p>
    <w:p w14:paraId="3A68EEBA" w14:textId="7D489AD4" w:rsidR="001B7761" w:rsidRPr="001B7761" w:rsidRDefault="001B7761" w:rsidP="001B7761">
      <w:pPr>
        <w:pStyle w:val="afff3"/>
        <w:ind w:firstLine="709"/>
        <w:jc w:val="both"/>
        <w:rPr>
          <w:rFonts w:ascii="Times New Roman" w:hAnsi="Times New Roman"/>
          <w:sz w:val="24"/>
          <w:szCs w:val="24"/>
        </w:rPr>
      </w:pPr>
      <w:r w:rsidRPr="001B7761">
        <w:rPr>
          <w:rFonts w:ascii="Times New Roman" w:hAnsi="Times New Roman"/>
          <w:sz w:val="24"/>
          <w:szCs w:val="24"/>
        </w:rPr>
        <w:t>11.2. Акт сдачи-приемки товара  – Приложение №2 к договору № ____ от ___________ 202</w:t>
      </w:r>
      <w:r w:rsidR="00FC0209">
        <w:rPr>
          <w:rFonts w:ascii="Times New Roman" w:hAnsi="Times New Roman"/>
          <w:sz w:val="24"/>
          <w:szCs w:val="24"/>
        </w:rPr>
        <w:t>_</w:t>
      </w:r>
      <w:r w:rsidRPr="001B7761">
        <w:rPr>
          <w:rFonts w:ascii="Times New Roman" w:hAnsi="Times New Roman"/>
          <w:sz w:val="24"/>
          <w:szCs w:val="24"/>
        </w:rPr>
        <w:t xml:space="preserve"> </w:t>
      </w:r>
      <w:r w:rsidR="00AC6367">
        <w:rPr>
          <w:rFonts w:ascii="Times New Roman" w:hAnsi="Times New Roman"/>
          <w:sz w:val="24"/>
          <w:szCs w:val="24"/>
        </w:rPr>
        <w:t>г</w:t>
      </w:r>
      <w:r w:rsidRPr="001B7761">
        <w:rPr>
          <w:rFonts w:ascii="Times New Roman" w:hAnsi="Times New Roman"/>
          <w:sz w:val="24"/>
          <w:szCs w:val="24"/>
        </w:rPr>
        <w:t>.</w:t>
      </w:r>
    </w:p>
    <w:p w14:paraId="669B3507" w14:textId="77777777" w:rsidR="001B7761" w:rsidRPr="001B7761" w:rsidRDefault="001B7761" w:rsidP="001B7761">
      <w:pPr>
        <w:pStyle w:val="afff3"/>
        <w:ind w:firstLine="709"/>
        <w:rPr>
          <w:rFonts w:ascii="Times New Roman" w:hAnsi="Times New Roman"/>
          <w:sz w:val="24"/>
          <w:szCs w:val="24"/>
        </w:rPr>
      </w:pPr>
    </w:p>
    <w:p w14:paraId="6B4E371D" w14:textId="77777777" w:rsidR="001B7761" w:rsidRPr="001B7761" w:rsidRDefault="001B7761" w:rsidP="001B7761">
      <w:pPr>
        <w:pStyle w:val="afff3"/>
        <w:ind w:firstLine="709"/>
        <w:jc w:val="center"/>
        <w:rPr>
          <w:rFonts w:ascii="Times New Roman" w:hAnsi="Times New Roman"/>
          <w:b/>
          <w:sz w:val="24"/>
          <w:szCs w:val="24"/>
        </w:rPr>
      </w:pPr>
      <w:r w:rsidRPr="001B7761">
        <w:rPr>
          <w:rFonts w:ascii="Times New Roman" w:hAnsi="Times New Roman"/>
          <w:b/>
          <w:sz w:val="24"/>
          <w:szCs w:val="24"/>
        </w:rPr>
        <w:t>12. РЕКВИЗИТЫ СТОРОН</w:t>
      </w:r>
    </w:p>
    <w:p w14:paraId="42817474" w14:textId="77777777" w:rsidR="001B7761" w:rsidRPr="001B7761" w:rsidRDefault="001B7761" w:rsidP="00D82E84">
      <w:pPr>
        <w:tabs>
          <w:tab w:val="left" w:pos="8070"/>
        </w:tabs>
        <w:autoSpaceDE w:val="0"/>
        <w:autoSpaceDN w:val="0"/>
        <w:adjustRightInd w:val="0"/>
        <w:rPr>
          <w:rFonts w:ascii="Times New Roman" w:hAnsi="Times New Roman" w:cs="Times New Roman"/>
          <w:i/>
          <w:sz w:val="24"/>
          <w:szCs w:val="24"/>
        </w:rPr>
      </w:pPr>
    </w:p>
    <w:p w14:paraId="7B5D5363" w14:textId="73248191" w:rsidR="001B7761" w:rsidRDefault="001B7761" w:rsidP="001B7761">
      <w:pPr>
        <w:tabs>
          <w:tab w:val="left" w:pos="8070"/>
        </w:tabs>
        <w:autoSpaceDE w:val="0"/>
        <w:autoSpaceDN w:val="0"/>
        <w:adjustRightInd w:val="0"/>
        <w:jc w:val="right"/>
        <w:rPr>
          <w:rFonts w:ascii="Times New Roman" w:hAnsi="Times New Roman" w:cs="Times New Roman"/>
          <w:i/>
          <w:sz w:val="24"/>
          <w:szCs w:val="24"/>
        </w:rPr>
      </w:pPr>
    </w:p>
    <w:p w14:paraId="5A8B830C" w14:textId="352F4870" w:rsidR="00E227E3" w:rsidRDefault="00E227E3" w:rsidP="001B7761">
      <w:pPr>
        <w:tabs>
          <w:tab w:val="left" w:pos="8070"/>
        </w:tabs>
        <w:autoSpaceDE w:val="0"/>
        <w:autoSpaceDN w:val="0"/>
        <w:adjustRightInd w:val="0"/>
        <w:jc w:val="right"/>
        <w:rPr>
          <w:rFonts w:ascii="Times New Roman" w:hAnsi="Times New Roman" w:cs="Times New Roman"/>
          <w:i/>
          <w:sz w:val="24"/>
          <w:szCs w:val="24"/>
        </w:rPr>
      </w:pPr>
    </w:p>
    <w:p w14:paraId="7CC615AA" w14:textId="77777777" w:rsidR="00F4257D" w:rsidRDefault="00F4257D" w:rsidP="001B7761">
      <w:pPr>
        <w:tabs>
          <w:tab w:val="left" w:pos="8070"/>
        </w:tabs>
        <w:autoSpaceDE w:val="0"/>
        <w:autoSpaceDN w:val="0"/>
        <w:adjustRightInd w:val="0"/>
        <w:jc w:val="right"/>
        <w:rPr>
          <w:rFonts w:ascii="Times New Roman" w:hAnsi="Times New Roman" w:cs="Times New Roman"/>
          <w:i/>
          <w:sz w:val="24"/>
          <w:szCs w:val="24"/>
        </w:rPr>
      </w:pPr>
    </w:p>
    <w:p w14:paraId="57771F87" w14:textId="77777777" w:rsidR="00241696" w:rsidRDefault="00241696" w:rsidP="001B7761">
      <w:pPr>
        <w:tabs>
          <w:tab w:val="left" w:pos="8070"/>
        </w:tabs>
        <w:autoSpaceDE w:val="0"/>
        <w:autoSpaceDN w:val="0"/>
        <w:adjustRightInd w:val="0"/>
        <w:jc w:val="right"/>
        <w:rPr>
          <w:rFonts w:ascii="Times New Roman" w:hAnsi="Times New Roman" w:cs="Times New Roman"/>
          <w:i/>
          <w:sz w:val="24"/>
          <w:szCs w:val="24"/>
        </w:rPr>
      </w:pPr>
    </w:p>
    <w:p w14:paraId="1EF9E640" w14:textId="77777777" w:rsidR="00241696" w:rsidRDefault="00241696" w:rsidP="001B7761">
      <w:pPr>
        <w:tabs>
          <w:tab w:val="left" w:pos="8070"/>
        </w:tabs>
        <w:autoSpaceDE w:val="0"/>
        <w:autoSpaceDN w:val="0"/>
        <w:adjustRightInd w:val="0"/>
        <w:jc w:val="right"/>
        <w:rPr>
          <w:rFonts w:ascii="Times New Roman" w:hAnsi="Times New Roman" w:cs="Times New Roman"/>
          <w:i/>
          <w:sz w:val="24"/>
          <w:szCs w:val="24"/>
        </w:rPr>
      </w:pPr>
    </w:p>
    <w:p w14:paraId="2D917A1D" w14:textId="77777777" w:rsidR="00241696" w:rsidRDefault="00241696" w:rsidP="001B7761">
      <w:pPr>
        <w:tabs>
          <w:tab w:val="left" w:pos="8070"/>
        </w:tabs>
        <w:autoSpaceDE w:val="0"/>
        <w:autoSpaceDN w:val="0"/>
        <w:adjustRightInd w:val="0"/>
        <w:jc w:val="right"/>
        <w:rPr>
          <w:rFonts w:ascii="Times New Roman" w:hAnsi="Times New Roman" w:cs="Times New Roman"/>
          <w:i/>
          <w:sz w:val="24"/>
          <w:szCs w:val="24"/>
        </w:rPr>
      </w:pPr>
    </w:p>
    <w:p w14:paraId="46550795" w14:textId="7402E17D" w:rsidR="001B7761" w:rsidRPr="001B7761" w:rsidRDefault="001B7761" w:rsidP="001B7761">
      <w:pPr>
        <w:tabs>
          <w:tab w:val="left" w:pos="8070"/>
        </w:tabs>
        <w:autoSpaceDE w:val="0"/>
        <w:autoSpaceDN w:val="0"/>
        <w:adjustRightInd w:val="0"/>
        <w:jc w:val="right"/>
        <w:rPr>
          <w:rFonts w:ascii="Times New Roman" w:hAnsi="Times New Roman" w:cs="Times New Roman"/>
          <w:i/>
          <w:sz w:val="24"/>
          <w:szCs w:val="24"/>
        </w:rPr>
      </w:pPr>
      <w:r w:rsidRPr="001B7761">
        <w:rPr>
          <w:rFonts w:ascii="Times New Roman" w:hAnsi="Times New Roman" w:cs="Times New Roman"/>
          <w:i/>
          <w:sz w:val="24"/>
          <w:szCs w:val="24"/>
        </w:rPr>
        <w:lastRenderedPageBreak/>
        <w:t>Приложение № 1 к Договору</w:t>
      </w:r>
    </w:p>
    <w:p w14:paraId="4710BA77" w14:textId="77777777" w:rsidR="001B7761" w:rsidRPr="001B7761" w:rsidRDefault="001B7761" w:rsidP="001B7761">
      <w:pPr>
        <w:ind w:firstLine="567"/>
        <w:jc w:val="center"/>
        <w:rPr>
          <w:rFonts w:ascii="Times New Roman" w:hAnsi="Times New Roman" w:cs="Times New Roman"/>
          <w:i/>
          <w:sz w:val="24"/>
          <w:szCs w:val="24"/>
        </w:rPr>
      </w:pPr>
      <w:r w:rsidRPr="001B7761">
        <w:rPr>
          <w:rFonts w:ascii="Times New Roman" w:hAnsi="Times New Roman" w:cs="Times New Roman"/>
          <w:i/>
          <w:sz w:val="24"/>
          <w:szCs w:val="24"/>
        </w:rPr>
        <w:t xml:space="preserve">                                                                                                от__________ № _________</w:t>
      </w:r>
    </w:p>
    <w:p w14:paraId="67CE512D" w14:textId="77777777" w:rsidR="001B7761" w:rsidRPr="001B7761" w:rsidRDefault="001B7761" w:rsidP="001B7761">
      <w:pPr>
        <w:ind w:firstLine="567"/>
        <w:jc w:val="center"/>
        <w:rPr>
          <w:rFonts w:ascii="Times New Roman" w:hAnsi="Times New Roman" w:cs="Times New Roman"/>
          <w:b/>
          <w:i/>
          <w:sz w:val="24"/>
          <w:szCs w:val="24"/>
        </w:rPr>
      </w:pPr>
    </w:p>
    <w:p w14:paraId="710D2567" w14:textId="77777777" w:rsidR="001B7761" w:rsidRPr="001B7761" w:rsidRDefault="001B7761" w:rsidP="001B7761">
      <w:pPr>
        <w:autoSpaceDE w:val="0"/>
        <w:autoSpaceDN w:val="0"/>
        <w:adjustRightInd w:val="0"/>
        <w:rPr>
          <w:rFonts w:ascii="Times New Roman" w:hAnsi="Times New Roman" w:cs="Times New Roman"/>
          <w:i/>
          <w:sz w:val="24"/>
          <w:szCs w:val="24"/>
        </w:rPr>
      </w:pPr>
    </w:p>
    <w:p w14:paraId="2060DC80" w14:textId="77777777" w:rsidR="001B7761" w:rsidRPr="001B7761" w:rsidRDefault="001B7761" w:rsidP="001B7761">
      <w:pPr>
        <w:autoSpaceDE w:val="0"/>
        <w:autoSpaceDN w:val="0"/>
        <w:adjustRightInd w:val="0"/>
        <w:rPr>
          <w:rFonts w:ascii="Times New Roman" w:hAnsi="Times New Roman" w:cs="Times New Roman"/>
          <w:bCs/>
          <w:i/>
          <w:sz w:val="24"/>
          <w:szCs w:val="24"/>
        </w:rPr>
      </w:pPr>
      <w:r w:rsidRPr="001B7761">
        <w:rPr>
          <w:rFonts w:ascii="Times New Roman" w:hAnsi="Times New Roman" w:cs="Times New Roman"/>
          <w:bCs/>
          <w:i/>
          <w:sz w:val="24"/>
          <w:szCs w:val="24"/>
        </w:rPr>
        <w:t>В спецификации указывается:</w:t>
      </w:r>
    </w:p>
    <w:p w14:paraId="3EF7EC8C" w14:textId="77777777" w:rsidR="001B7761" w:rsidRPr="001B7761" w:rsidRDefault="001B7761" w:rsidP="001B7761">
      <w:pPr>
        <w:autoSpaceDE w:val="0"/>
        <w:autoSpaceDN w:val="0"/>
        <w:adjustRightInd w:val="0"/>
        <w:rPr>
          <w:rFonts w:ascii="Times New Roman" w:hAnsi="Times New Roman" w:cs="Times New Roman"/>
          <w:bCs/>
          <w:i/>
          <w:sz w:val="24"/>
          <w:szCs w:val="24"/>
        </w:rPr>
      </w:pPr>
      <w:r w:rsidRPr="001B7761">
        <w:rPr>
          <w:rFonts w:ascii="Times New Roman" w:hAnsi="Times New Roman" w:cs="Times New Roman"/>
          <w:bCs/>
          <w:i/>
          <w:sz w:val="24"/>
          <w:szCs w:val="24"/>
        </w:rPr>
        <w:t>1.</w:t>
      </w:r>
      <w:r w:rsidRPr="001B7761">
        <w:rPr>
          <w:rFonts w:ascii="Times New Roman" w:hAnsi="Times New Roman" w:cs="Times New Roman"/>
          <w:i/>
          <w:sz w:val="24"/>
          <w:szCs w:val="24"/>
        </w:rPr>
        <w:t xml:space="preserve"> </w:t>
      </w:r>
      <w:r w:rsidRPr="001B7761">
        <w:rPr>
          <w:rFonts w:ascii="Times New Roman" w:hAnsi="Times New Roman" w:cs="Times New Roman"/>
          <w:bCs/>
          <w:i/>
          <w:sz w:val="24"/>
          <w:szCs w:val="24"/>
        </w:rPr>
        <w:t> Наименование, ассортимент, количество Товара, стоимость единицы Товара:</w:t>
      </w:r>
    </w:p>
    <w:p w14:paraId="483A8CBA" w14:textId="77777777" w:rsidR="001B7761" w:rsidRPr="001B7761" w:rsidRDefault="001B7761" w:rsidP="001B7761">
      <w:pPr>
        <w:autoSpaceDE w:val="0"/>
        <w:autoSpaceDN w:val="0"/>
        <w:adjustRightInd w:val="0"/>
        <w:rPr>
          <w:rFonts w:ascii="Times New Roman" w:hAnsi="Times New Roman" w:cs="Times New Roman"/>
          <w:bCs/>
          <w:i/>
          <w:sz w:val="24"/>
          <w:szCs w:val="24"/>
        </w:rPr>
      </w:pPr>
      <w:r w:rsidRPr="001B7761">
        <w:rPr>
          <w:rFonts w:ascii="Times New Roman" w:hAnsi="Times New Roman" w:cs="Times New Roman"/>
          <w:bCs/>
          <w:i/>
          <w:sz w:val="24"/>
          <w:szCs w:val="24"/>
        </w:rPr>
        <w:t>2. Требования к качеству, характеристикам, безопасности, к функциональным характеристикам (потребительским свойствам), к упаковке (таре), отгрузке, остаточному сроку годности и иные показатели, связанные с определением соответствия поставляемого Товара потребностям Заказчика:</w:t>
      </w:r>
      <w:r w:rsidRPr="001B7761">
        <w:rPr>
          <w:rFonts w:ascii="Times New Roman" w:hAnsi="Times New Roman" w:cs="Times New Roman"/>
          <w:bCs/>
          <w:i/>
          <w:sz w:val="24"/>
          <w:szCs w:val="24"/>
          <w:vertAlign w:val="superscript"/>
        </w:rPr>
        <w:footnoteReference w:id="1"/>
      </w:r>
    </w:p>
    <w:p w14:paraId="09359B8F" w14:textId="77777777" w:rsidR="001B7761" w:rsidRPr="001B7761" w:rsidRDefault="001B7761" w:rsidP="001B7761">
      <w:pPr>
        <w:autoSpaceDE w:val="0"/>
        <w:autoSpaceDN w:val="0"/>
        <w:adjustRightInd w:val="0"/>
        <w:jc w:val="center"/>
        <w:rPr>
          <w:rFonts w:ascii="Times New Roman" w:hAnsi="Times New Roman" w:cs="Times New Roman"/>
          <w:bCs/>
          <w:i/>
          <w:sz w:val="24"/>
          <w:szCs w:val="24"/>
        </w:rPr>
      </w:pPr>
      <w:r w:rsidRPr="001B7761">
        <w:rPr>
          <w:rFonts w:ascii="Times New Roman" w:hAnsi="Times New Roman" w:cs="Times New Roman"/>
          <w:bCs/>
          <w:i/>
          <w:sz w:val="24"/>
          <w:szCs w:val="24"/>
        </w:rPr>
        <w:t>СПЕЦИФИКАЦИЯ</w:t>
      </w:r>
    </w:p>
    <w:p w14:paraId="689D6436" w14:textId="77777777" w:rsidR="001B7761" w:rsidRPr="001B7761" w:rsidRDefault="001B7761" w:rsidP="001B7761">
      <w:pPr>
        <w:autoSpaceDE w:val="0"/>
        <w:autoSpaceDN w:val="0"/>
        <w:adjustRightInd w:val="0"/>
        <w:ind w:left="709"/>
        <w:rPr>
          <w:rFonts w:ascii="Times New Roman" w:hAnsi="Times New Roman" w:cs="Times New Roman"/>
          <w:bCs/>
          <w:i/>
          <w:sz w:val="24"/>
          <w:szCs w:val="24"/>
        </w:rPr>
      </w:pPr>
    </w:p>
    <w:tbl>
      <w:tblPr>
        <w:tblW w:w="4898" w:type="pct"/>
        <w:tblLayout w:type="fixed"/>
        <w:tblLook w:val="04A0" w:firstRow="1" w:lastRow="0" w:firstColumn="1" w:lastColumn="0" w:noHBand="0" w:noVBand="1"/>
      </w:tblPr>
      <w:tblGrid>
        <w:gridCol w:w="402"/>
        <w:gridCol w:w="1705"/>
        <w:gridCol w:w="2181"/>
        <w:gridCol w:w="956"/>
        <w:gridCol w:w="1280"/>
        <w:gridCol w:w="1245"/>
        <w:gridCol w:w="1381"/>
        <w:gridCol w:w="976"/>
      </w:tblGrid>
      <w:tr w:rsidR="001B7761" w:rsidRPr="001B7761" w14:paraId="43D6D3CB" w14:textId="77777777" w:rsidTr="005479BF">
        <w:trPr>
          <w:trHeight w:val="2532"/>
        </w:trPr>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14:paraId="791A4C59" w14:textId="77777777" w:rsidR="001B7761" w:rsidRPr="001B7761" w:rsidRDefault="001B7761" w:rsidP="005479BF">
            <w:pPr>
              <w:suppressAutoHyphens/>
              <w:jc w:val="center"/>
              <w:rPr>
                <w:rFonts w:ascii="Times New Roman" w:hAnsi="Times New Roman" w:cs="Times New Roman"/>
                <w:b/>
                <w:bCs/>
                <w:i/>
                <w:sz w:val="24"/>
                <w:szCs w:val="24"/>
              </w:rPr>
            </w:pPr>
            <w:r w:rsidRPr="001B7761">
              <w:rPr>
                <w:rFonts w:ascii="Times New Roman" w:hAnsi="Times New Roman" w:cs="Times New Roman"/>
                <w:b/>
                <w:bCs/>
                <w:i/>
                <w:sz w:val="24"/>
                <w:szCs w:val="24"/>
              </w:rPr>
              <w:t>№ п/п</w:t>
            </w:r>
          </w:p>
        </w:tc>
        <w:tc>
          <w:tcPr>
            <w:tcW w:w="842" w:type="pct"/>
            <w:tcBorders>
              <w:top w:val="single" w:sz="4" w:space="0" w:color="auto"/>
              <w:left w:val="nil"/>
              <w:bottom w:val="single" w:sz="4" w:space="0" w:color="auto"/>
              <w:right w:val="single" w:sz="4" w:space="0" w:color="auto"/>
            </w:tcBorders>
            <w:shd w:val="clear" w:color="auto" w:fill="auto"/>
            <w:vAlign w:val="center"/>
          </w:tcPr>
          <w:p w14:paraId="00EFDF48" w14:textId="77777777" w:rsidR="001B7761" w:rsidRPr="001B7761" w:rsidRDefault="001B7761" w:rsidP="005479BF">
            <w:pPr>
              <w:jc w:val="center"/>
              <w:rPr>
                <w:rFonts w:ascii="Times New Roman" w:hAnsi="Times New Roman" w:cs="Times New Roman"/>
                <w:b/>
                <w:bCs/>
                <w:i/>
                <w:sz w:val="24"/>
                <w:szCs w:val="24"/>
              </w:rPr>
            </w:pPr>
            <w:r w:rsidRPr="001B7761">
              <w:rPr>
                <w:rFonts w:ascii="Times New Roman" w:hAnsi="Times New Roman" w:cs="Times New Roman"/>
                <w:b/>
                <w:bCs/>
                <w:i/>
                <w:sz w:val="24"/>
                <w:szCs w:val="24"/>
              </w:rPr>
              <w:t xml:space="preserve">Наименование ассортимент </w:t>
            </w:r>
          </w:p>
        </w:tc>
        <w:tc>
          <w:tcPr>
            <w:tcW w:w="1077" w:type="pct"/>
            <w:tcBorders>
              <w:top w:val="single" w:sz="4" w:space="0" w:color="auto"/>
              <w:left w:val="single" w:sz="4" w:space="0" w:color="auto"/>
              <w:bottom w:val="single" w:sz="4" w:space="0" w:color="auto"/>
              <w:right w:val="single" w:sz="4" w:space="0" w:color="auto"/>
            </w:tcBorders>
            <w:shd w:val="clear" w:color="auto" w:fill="auto"/>
            <w:vAlign w:val="center"/>
          </w:tcPr>
          <w:p w14:paraId="0D5584D5" w14:textId="77777777" w:rsidR="001B7761" w:rsidRPr="001B7761" w:rsidRDefault="001B7761" w:rsidP="005479BF">
            <w:pPr>
              <w:jc w:val="center"/>
              <w:rPr>
                <w:rFonts w:ascii="Times New Roman" w:hAnsi="Times New Roman" w:cs="Times New Roman"/>
                <w:b/>
                <w:bCs/>
                <w:i/>
                <w:sz w:val="24"/>
                <w:szCs w:val="24"/>
              </w:rPr>
            </w:pPr>
            <w:r w:rsidRPr="001B7761">
              <w:rPr>
                <w:rFonts w:ascii="Times New Roman" w:hAnsi="Times New Roman" w:cs="Times New Roman"/>
                <w:b/>
                <w:bCs/>
                <w:i/>
                <w:sz w:val="24"/>
                <w:szCs w:val="24"/>
              </w:rPr>
              <w:t>Требования к характеристикам Товара</w:t>
            </w:r>
            <w:r w:rsidRPr="001B7761">
              <w:rPr>
                <w:rFonts w:ascii="Times New Roman" w:hAnsi="Times New Roman" w:cs="Times New Roman"/>
                <w:b/>
                <w:bCs/>
                <w:i/>
                <w:sz w:val="24"/>
                <w:szCs w:val="24"/>
              </w:rPr>
              <w:br/>
              <w:t xml:space="preserve">Технические и функциональные (потребительские свойства) характеристики* </w:t>
            </w:r>
          </w:p>
        </w:tc>
        <w:tc>
          <w:tcPr>
            <w:tcW w:w="472" w:type="pct"/>
            <w:tcBorders>
              <w:top w:val="single" w:sz="4" w:space="0" w:color="auto"/>
              <w:left w:val="nil"/>
              <w:bottom w:val="single" w:sz="4" w:space="0" w:color="auto"/>
              <w:right w:val="single" w:sz="4" w:space="0" w:color="auto"/>
            </w:tcBorders>
            <w:shd w:val="clear" w:color="auto" w:fill="auto"/>
            <w:vAlign w:val="center"/>
          </w:tcPr>
          <w:p w14:paraId="24D59149" w14:textId="77777777" w:rsidR="001B7761" w:rsidRPr="001B7761" w:rsidRDefault="001B7761" w:rsidP="005479BF">
            <w:pPr>
              <w:suppressAutoHyphens/>
              <w:jc w:val="center"/>
              <w:rPr>
                <w:rFonts w:ascii="Times New Roman" w:hAnsi="Times New Roman" w:cs="Times New Roman"/>
                <w:b/>
                <w:bCs/>
                <w:i/>
                <w:sz w:val="24"/>
                <w:szCs w:val="24"/>
              </w:rPr>
            </w:pPr>
            <w:r w:rsidRPr="001B7761">
              <w:rPr>
                <w:rFonts w:ascii="Times New Roman" w:hAnsi="Times New Roman" w:cs="Times New Roman"/>
                <w:b/>
                <w:bCs/>
                <w:i/>
                <w:sz w:val="24"/>
                <w:szCs w:val="24"/>
              </w:rPr>
              <w:t>кол-во</w:t>
            </w:r>
          </w:p>
        </w:tc>
        <w:tc>
          <w:tcPr>
            <w:tcW w:w="632" w:type="pct"/>
            <w:tcBorders>
              <w:top w:val="single" w:sz="4" w:space="0" w:color="auto"/>
              <w:left w:val="nil"/>
              <w:bottom w:val="single" w:sz="4" w:space="0" w:color="auto"/>
              <w:right w:val="single" w:sz="4" w:space="0" w:color="auto"/>
            </w:tcBorders>
            <w:shd w:val="clear" w:color="auto" w:fill="auto"/>
            <w:vAlign w:val="center"/>
          </w:tcPr>
          <w:p w14:paraId="30335B73" w14:textId="77777777" w:rsidR="001B7761" w:rsidRPr="001B7761" w:rsidRDefault="001B7761" w:rsidP="005479BF">
            <w:pPr>
              <w:suppressAutoHyphens/>
              <w:jc w:val="center"/>
              <w:rPr>
                <w:rFonts w:ascii="Times New Roman" w:hAnsi="Times New Roman" w:cs="Times New Roman"/>
                <w:b/>
                <w:bCs/>
                <w:i/>
                <w:sz w:val="24"/>
                <w:szCs w:val="24"/>
              </w:rPr>
            </w:pPr>
            <w:r w:rsidRPr="001B7761">
              <w:rPr>
                <w:rFonts w:ascii="Times New Roman" w:hAnsi="Times New Roman" w:cs="Times New Roman"/>
                <w:b/>
                <w:bCs/>
                <w:i/>
                <w:sz w:val="24"/>
                <w:szCs w:val="24"/>
              </w:rPr>
              <w:t>Произво-дитель (Товарный знак (при наличии))*</w:t>
            </w:r>
            <w:r w:rsidRPr="001B7761">
              <w:rPr>
                <w:rFonts w:ascii="Times New Roman" w:hAnsi="Times New Roman" w:cs="Times New Roman"/>
                <w:b/>
                <w:bCs/>
                <w:i/>
                <w:sz w:val="24"/>
                <w:szCs w:val="24"/>
              </w:rPr>
              <w:br/>
            </w:r>
            <w:r w:rsidRPr="001B7761">
              <w:rPr>
                <w:rFonts w:ascii="Times New Roman" w:hAnsi="Times New Roman" w:cs="Times New Roman"/>
                <w:i/>
                <w:iCs/>
                <w:sz w:val="24"/>
                <w:szCs w:val="24"/>
              </w:rPr>
              <w:t xml:space="preserve">*указывается в соответствии с предложением Поставщика </w:t>
            </w:r>
          </w:p>
        </w:tc>
        <w:tc>
          <w:tcPr>
            <w:tcW w:w="615" w:type="pct"/>
            <w:tcBorders>
              <w:top w:val="single" w:sz="4" w:space="0" w:color="auto"/>
              <w:left w:val="nil"/>
              <w:bottom w:val="single" w:sz="4" w:space="0" w:color="auto"/>
              <w:right w:val="single" w:sz="4" w:space="0" w:color="auto"/>
            </w:tcBorders>
            <w:shd w:val="clear" w:color="auto" w:fill="auto"/>
            <w:vAlign w:val="center"/>
          </w:tcPr>
          <w:p w14:paraId="3D481645" w14:textId="77777777" w:rsidR="001B7761" w:rsidRPr="001B7761" w:rsidRDefault="001B7761" w:rsidP="005479BF">
            <w:pPr>
              <w:suppressAutoHyphens/>
              <w:jc w:val="center"/>
              <w:rPr>
                <w:rFonts w:ascii="Times New Roman" w:hAnsi="Times New Roman" w:cs="Times New Roman"/>
                <w:b/>
                <w:bCs/>
                <w:i/>
                <w:sz w:val="24"/>
                <w:szCs w:val="24"/>
              </w:rPr>
            </w:pPr>
            <w:r w:rsidRPr="001B7761">
              <w:rPr>
                <w:rFonts w:ascii="Times New Roman" w:hAnsi="Times New Roman" w:cs="Times New Roman"/>
                <w:b/>
                <w:bCs/>
                <w:i/>
                <w:sz w:val="24"/>
                <w:szCs w:val="24"/>
              </w:rPr>
              <w:t>Страна происхож-дения Товара*</w:t>
            </w:r>
            <w:r w:rsidRPr="001B7761">
              <w:rPr>
                <w:rFonts w:ascii="Times New Roman" w:hAnsi="Times New Roman" w:cs="Times New Roman"/>
                <w:b/>
                <w:bCs/>
                <w:i/>
                <w:sz w:val="24"/>
                <w:szCs w:val="24"/>
              </w:rPr>
              <w:br/>
            </w:r>
            <w:r w:rsidRPr="001B7761">
              <w:rPr>
                <w:rFonts w:ascii="Times New Roman" w:hAnsi="Times New Roman" w:cs="Times New Roman"/>
                <w:i/>
                <w:iCs/>
                <w:sz w:val="24"/>
                <w:szCs w:val="24"/>
              </w:rPr>
              <w:t xml:space="preserve">*указывается в соответствии с предложе-нием Поставщика </w:t>
            </w:r>
          </w:p>
        </w:tc>
        <w:tc>
          <w:tcPr>
            <w:tcW w:w="682" w:type="pct"/>
            <w:tcBorders>
              <w:top w:val="single" w:sz="4" w:space="0" w:color="auto"/>
              <w:left w:val="nil"/>
              <w:bottom w:val="single" w:sz="4" w:space="0" w:color="auto"/>
              <w:right w:val="single" w:sz="4" w:space="0" w:color="auto"/>
            </w:tcBorders>
            <w:shd w:val="clear" w:color="auto" w:fill="auto"/>
            <w:vAlign w:val="center"/>
          </w:tcPr>
          <w:p w14:paraId="118B1BD7" w14:textId="77777777" w:rsidR="001B7761" w:rsidRPr="001B7761" w:rsidRDefault="001B7761" w:rsidP="005479BF">
            <w:pPr>
              <w:suppressAutoHyphens/>
              <w:jc w:val="center"/>
              <w:rPr>
                <w:rFonts w:ascii="Times New Roman" w:hAnsi="Times New Roman" w:cs="Times New Roman"/>
                <w:b/>
                <w:bCs/>
                <w:i/>
                <w:sz w:val="24"/>
                <w:szCs w:val="24"/>
              </w:rPr>
            </w:pPr>
            <w:r w:rsidRPr="001B7761">
              <w:rPr>
                <w:rFonts w:ascii="Times New Roman" w:hAnsi="Times New Roman" w:cs="Times New Roman"/>
                <w:b/>
                <w:bCs/>
                <w:i/>
                <w:sz w:val="24"/>
                <w:szCs w:val="24"/>
              </w:rPr>
              <w:t>Цена за ед. Товара (руб.)*</w:t>
            </w:r>
            <w:r w:rsidRPr="001B7761">
              <w:rPr>
                <w:rFonts w:ascii="Times New Roman" w:hAnsi="Times New Roman" w:cs="Times New Roman"/>
                <w:b/>
                <w:bCs/>
                <w:i/>
                <w:sz w:val="24"/>
                <w:szCs w:val="24"/>
              </w:rPr>
              <w:br/>
              <w:t>*</w:t>
            </w:r>
            <w:r w:rsidRPr="001B7761">
              <w:rPr>
                <w:rFonts w:ascii="Times New Roman" w:hAnsi="Times New Roman" w:cs="Times New Roman"/>
                <w:i/>
                <w:iCs/>
                <w:sz w:val="24"/>
                <w:szCs w:val="24"/>
              </w:rPr>
              <w:t>определяется по результатам определения Поставщика</w:t>
            </w:r>
          </w:p>
        </w:tc>
        <w:tc>
          <w:tcPr>
            <w:tcW w:w="484" w:type="pct"/>
            <w:tcBorders>
              <w:top w:val="single" w:sz="4" w:space="0" w:color="auto"/>
              <w:left w:val="nil"/>
              <w:bottom w:val="single" w:sz="4" w:space="0" w:color="auto"/>
              <w:right w:val="single" w:sz="4" w:space="0" w:color="auto"/>
            </w:tcBorders>
            <w:shd w:val="clear" w:color="auto" w:fill="auto"/>
            <w:vAlign w:val="center"/>
          </w:tcPr>
          <w:p w14:paraId="20B7BCE8" w14:textId="77777777" w:rsidR="001B7761" w:rsidRPr="001B7761" w:rsidRDefault="001B7761" w:rsidP="005479BF">
            <w:pPr>
              <w:suppressAutoHyphens/>
              <w:jc w:val="center"/>
              <w:rPr>
                <w:rFonts w:ascii="Times New Roman" w:hAnsi="Times New Roman" w:cs="Times New Roman"/>
                <w:b/>
                <w:bCs/>
                <w:i/>
                <w:sz w:val="24"/>
                <w:szCs w:val="24"/>
              </w:rPr>
            </w:pPr>
            <w:r w:rsidRPr="001B7761">
              <w:rPr>
                <w:rFonts w:ascii="Times New Roman" w:hAnsi="Times New Roman" w:cs="Times New Roman"/>
                <w:b/>
                <w:bCs/>
                <w:i/>
                <w:sz w:val="24"/>
                <w:szCs w:val="24"/>
              </w:rPr>
              <w:t>Стои-мость Товара с учетом кол-ва (руб.)*</w:t>
            </w:r>
            <w:r w:rsidRPr="001B7761">
              <w:rPr>
                <w:rFonts w:ascii="Times New Roman" w:hAnsi="Times New Roman" w:cs="Times New Roman"/>
                <w:b/>
                <w:bCs/>
                <w:i/>
                <w:sz w:val="24"/>
                <w:szCs w:val="24"/>
              </w:rPr>
              <w:br/>
            </w:r>
            <w:r w:rsidRPr="001B7761">
              <w:rPr>
                <w:rFonts w:ascii="Times New Roman" w:hAnsi="Times New Roman" w:cs="Times New Roman"/>
                <w:i/>
                <w:iCs/>
                <w:sz w:val="24"/>
                <w:szCs w:val="24"/>
              </w:rPr>
              <w:t>*определяется по результатам определения Поставщика</w:t>
            </w:r>
          </w:p>
        </w:tc>
      </w:tr>
      <w:tr w:rsidR="001B7761" w:rsidRPr="001B7761" w14:paraId="38CFC7E2" w14:textId="77777777" w:rsidTr="005479BF">
        <w:trPr>
          <w:trHeight w:val="255"/>
        </w:trPr>
        <w:tc>
          <w:tcPr>
            <w:tcW w:w="1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87DF7A" w14:textId="77777777" w:rsidR="001B7761" w:rsidRPr="001B7761" w:rsidRDefault="001B7761" w:rsidP="005479BF">
            <w:pPr>
              <w:jc w:val="center"/>
              <w:rPr>
                <w:rFonts w:ascii="Times New Roman" w:hAnsi="Times New Roman" w:cs="Times New Roman"/>
                <w:b/>
                <w:bCs/>
                <w:i/>
                <w:sz w:val="24"/>
                <w:szCs w:val="24"/>
              </w:rPr>
            </w:pPr>
            <w:r w:rsidRPr="001B7761">
              <w:rPr>
                <w:rFonts w:ascii="Times New Roman" w:hAnsi="Times New Roman" w:cs="Times New Roman"/>
                <w:b/>
                <w:bCs/>
                <w:i/>
                <w:sz w:val="24"/>
                <w:szCs w:val="24"/>
              </w:rPr>
              <w:t>1</w:t>
            </w:r>
          </w:p>
        </w:tc>
        <w:tc>
          <w:tcPr>
            <w:tcW w:w="842" w:type="pct"/>
            <w:tcBorders>
              <w:top w:val="single" w:sz="4" w:space="0" w:color="auto"/>
              <w:left w:val="nil"/>
              <w:bottom w:val="single" w:sz="4" w:space="0" w:color="auto"/>
              <w:right w:val="single" w:sz="4" w:space="0" w:color="auto"/>
            </w:tcBorders>
            <w:shd w:val="clear" w:color="auto" w:fill="auto"/>
            <w:vAlign w:val="center"/>
            <w:hideMark/>
          </w:tcPr>
          <w:p w14:paraId="2E94FECC" w14:textId="77777777" w:rsidR="001B7761" w:rsidRPr="001B7761" w:rsidRDefault="001B7761" w:rsidP="005479BF">
            <w:pPr>
              <w:jc w:val="center"/>
              <w:rPr>
                <w:rFonts w:ascii="Times New Roman" w:hAnsi="Times New Roman" w:cs="Times New Roman"/>
                <w:b/>
                <w:bCs/>
                <w:i/>
                <w:sz w:val="24"/>
                <w:szCs w:val="24"/>
              </w:rPr>
            </w:pPr>
            <w:r w:rsidRPr="001B7761">
              <w:rPr>
                <w:rFonts w:ascii="Times New Roman" w:hAnsi="Times New Roman" w:cs="Times New Roman"/>
                <w:b/>
                <w:bCs/>
                <w:i/>
                <w:sz w:val="24"/>
                <w:szCs w:val="24"/>
              </w:rPr>
              <w:t>2</w:t>
            </w:r>
          </w:p>
        </w:tc>
        <w:tc>
          <w:tcPr>
            <w:tcW w:w="10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FFA9C8" w14:textId="77777777" w:rsidR="001B7761" w:rsidRPr="001B7761" w:rsidRDefault="001B7761" w:rsidP="005479BF">
            <w:pPr>
              <w:jc w:val="center"/>
              <w:rPr>
                <w:rFonts w:ascii="Times New Roman" w:hAnsi="Times New Roman" w:cs="Times New Roman"/>
                <w:b/>
                <w:bCs/>
                <w:i/>
                <w:sz w:val="24"/>
                <w:szCs w:val="24"/>
              </w:rPr>
            </w:pPr>
            <w:r w:rsidRPr="001B7761">
              <w:rPr>
                <w:rFonts w:ascii="Times New Roman" w:hAnsi="Times New Roman" w:cs="Times New Roman"/>
                <w:b/>
                <w:bCs/>
                <w:i/>
                <w:sz w:val="24"/>
                <w:szCs w:val="24"/>
              </w:rPr>
              <w:t>3</w:t>
            </w:r>
          </w:p>
        </w:tc>
        <w:tc>
          <w:tcPr>
            <w:tcW w:w="472" w:type="pct"/>
            <w:tcBorders>
              <w:top w:val="single" w:sz="4" w:space="0" w:color="auto"/>
              <w:left w:val="nil"/>
              <w:bottom w:val="single" w:sz="4" w:space="0" w:color="auto"/>
              <w:right w:val="single" w:sz="4" w:space="0" w:color="auto"/>
            </w:tcBorders>
            <w:shd w:val="clear" w:color="auto" w:fill="auto"/>
            <w:vAlign w:val="center"/>
            <w:hideMark/>
          </w:tcPr>
          <w:p w14:paraId="7F21370B" w14:textId="77777777" w:rsidR="001B7761" w:rsidRPr="001B7761" w:rsidRDefault="001B7761" w:rsidP="005479BF">
            <w:pPr>
              <w:jc w:val="center"/>
              <w:rPr>
                <w:rFonts w:ascii="Times New Roman" w:hAnsi="Times New Roman" w:cs="Times New Roman"/>
                <w:b/>
                <w:bCs/>
                <w:i/>
                <w:sz w:val="24"/>
                <w:szCs w:val="24"/>
              </w:rPr>
            </w:pPr>
            <w:r w:rsidRPr="001B7761">
              <w:rPr>
                <w:rFonts w:ascii="Times New Roman" w:hAnsi="Times New Roman" w:cs="Times New Roman"/>
                <w:b/>
                <w:bCs/>
                <w:i/>
                <w:sz w:val="24"/>
                <w:szCs w:val="24"/>
              </w:rPr>
              <w:t>4</w:t>
            </w:r>
          </w:p>
        </w:tc>
        <w:tc>
          <w:tcPr>
            <w:tcW w:w="632" w:type="pct"/>
            <w:tcBorders>
              <w:top w:val="single" w:sz="4" w:space="0" w:color="auto"/>
              <w:left w:val="nil"/>
              <w:bottom w:val="single" w:sz="4" w:space="0" w:color="auto"/>
              <w:right w:val="single" w:sz="4" w:space="0" w:color="auto"/>
            </w:tcBorders>
            <w:shd w:val="clear" w:color="auto" w:fill="auto"/>
            <w:vAlign w:val="center"/>
            <w:hideMark/>
          </w:tcPr>
          <w:p w14:paraId="38499596" w14:textId="77777777" w:rsidR="001B7761" w:rsidRPr="001B7761" w:rsidRDefault="001B7761" w:rsidP="005479BF">
            <w:pPr>
              <w:jc w:val="center"/>
              <w:rPr>
                <w:rFonts w:ascii="Times New Roman" w:hAnsi="Times New Roman" w:cs="Times New Roman"/>
                <w:b/>
                <w:bCs/>
                <w:i/>
                <w:sz w:val="24"/>
                <w:szCs w:val="24"/>
              </w:rPr>
            </w:pPr>
            <w:r w:rsidRPr="001B7761">
              <w:rPr>
                <w:rFonts w:ascii="Times New Roman" w:hAnsi="Times New Roman" w:cs="Times New Roman"/>
                <w:b/>
                <w:bCs/>
                <w:i/>
                <w:sz w:val="24"/>
                <w:szCs w:val="24"/>
              </w:rPr>
              <w:t>5</w:t>
            </w:r>
          </w:p>
        </w:tc>
        <w:tc>
          <w:tcPr>
            <w:tcW w:w="615" w:type="pct"/>
            <w:tcBorders>
              <w:top w:val="single" w:sz="4" w:space="0" w:color="auto"/>
              <w:left w:val="nil"/>
              <w:bottom w:val="single" w:sz="4" w:space="0" w:color="auto"/>
              <w:right w:val="single" w:sz="4" w:space="0" w:color="auto"/>
            </w:tcBorders>
            <w:shd w:val="clear" w:color="auto" w:fill="auto"/>
            <w:vAlign w:val="center"/>
            <w:hideMark/>
          </w:tcPr>
          <w:p w14:paraId="79FC673E" w14:textId="77777777" w:rsidR="001B7761" w:rsidRPr="001B7761" w:rsidRDefault="001B7761" w:rsidP="005479BF">
            <w:pPr>
              <w:jc w:val="center"/>
              <w:rPr>
                <w:rFonts w:ascii="Times New Roman" w:hAnsi="Times New Roman" w:cs="Times New Roman"/>
                <w:b/>
                <w:bCs/>
                <w:i/>
                <w:sz w:val="24"/>
                <w:szCs w:val="24"/>
              </w:rPr>
            </w:pPr>
            <w:r w:rsidRPr="001B7761">
              <w:rPr>
                <w:rFonts w:ascii="Times New Roman" w:hAnsi="Times New Roman" w:cs="Times New Roman"/>
                <w:b/>
                <w:bCs/>
                <w:i/>
                <w:sz w:val="24"/>
                <w:szCs w:val="24"/>
              </w:rPr>
              <w:t>6</w:t>
            </w:r>
          </w:p>
        </w:tc>
        <w:tc>
          <w:tcPr>
            <w:tcW w:w="682" w:type="pct"/>
            <w:tcBorders>
              <w:top w:val="single" w:sz="4" w:space="0" w:color="auto"/>
              <w:left w:val="nil"/>
              <w:bottom w:val="single" w:sz="4" w:space="0" w:color="auto"/>
              <w:right w:val="single" w:sz="4" w:space="0" w:color="auto"/>
            </w:tcBorders>
            <w:shd w:val="clear" w:color="auto" w:fill="auto"/>
            <w:vAlign w:val="center"/>
            <w:hideMark/>
          </w:tcPr>
          <w:p w14:paraId="6311A7DD" w14:textId="77777777" w:rsidR="001B7761" w:rsidRPr="001B7761" w:rsidRDefault="001B7761" w:rsidP="005479BF">
            <w:pPr>
              <w:jc w:val="center"/>
              <w:rPr>
                <w:rFonts w:ascii="Times New Roman" w:hAnsi="Times New Roman" w:cs="Times New Roman"/>
                <w:b/>
                <w:bCs/>
                <w:i/>
                <w:sz w:val="24"/>
                <w:szCs w:val="24"/>
              </w:rPr>
            </w:pPr>
            <w:r w:rsidRPr="001B7761">
              <w:rPr>
                <w:rFonts w:ascii="Times New Roman" w:hAnsi="Times New Roman" w:cs="Times New Roman"/>
                <w:b/>
                <w:bCs/>
                <w:i/>
                <w:sz w:val="24"/>
                <w:szCs w:val="24"/>
              </w:rPr>
              <w:t>7</w:t>
            </w:r>
          </w:p>
        </w:tc>
        <w:tc>
          <w:tcPr>
            <w:tcW w:w="484" w:type="pct"/>
            <w:tcBorders>
              <w:top w:val="single" w:sz="4" w:space="0" w:color="auto"/>
              <w:left w:val="nil"/>
              <w:bottom w:val="single" w:sz="4" w:space="0" w:color="auto"/>
              <w:right w:val="single" w:sz="4" w:space="0" w:color="auto"/>
            </w:tcBorders>
            <w:shd w:val="clear" w:color="auto" w:fill="auto"/>
            <w:vAlign w:val="center"/>
            <w:hideMark/>
          </w:tcPr>
          <w:p w14:paraId="3761AA51" w14:textId="77777777" w:rsidR="001B7761" w:rsidRPr="001B7761" w:rsidRDefault="001B7761" w:rsidP="005479BF">
            <w:pPr>
              <w:jc w:val="center"/>
              <w:rPr>
                <w:rFonts w:ascii="Times New Roman" w:hAnsi="Times New Roman" w:cs="Times New Roman"/>
                <w:b/>
                <w:bCs/>
                <w:i/>
                <w:sz w:val="24"/>
                <w:szCs w:val="24"/>
              </w:rPr>
            </w:pPr>
            <w:r w:rsidRPr="001B7761">
              <w:rPr>
                <w:rFonts w:ascii="Times New Roman" w:hAnsi="Times New Roman" w:cs="Times New Roman"/>
                <w:b/>
                <w:bCs/>
                <w:i/>
                <w:sz w:val="24"/>
                <w:szCs w:val="24"/>
              </w:rPr>
              <w:t>8</w:t>
            </w:r>
          </w:p>
        </w:tc>
      </w:tr>
      <w:tr w:rsidR="001B7761" w:rsidRPr="001B7761" w14:paraId="331443C1" w14:textId="77777777" w:rsidTr="005479BF">
        <w:trPr>
          <w:trHeight w:val="17"/>
        </w:trPr>
        <w:tc>
          <w:tcPr>
            <w:tcW w:w="198" w:type="pct"/>
            <w:tcBorders>
              <w:top w:val="nil"/>
              <w:left w:val="single" w:sz="4" w:space="0" w:color="auto"/>
              <w:bottom w:val="single" w:sz="4" w:space="0" w:color="auto"/>
              <w:right w:val="single" w:sz="4" w:space="0" w:color="auto"/>
            </w:tcBorders>
            <w:shd w:val="clear" w:color="auto" w:fill="auto"/>
            <w:noWrap/>
            <w:vAlign w:val="center"/>
          </w:tcPr>
          <w:p w14:paraId="1633F681" w14:textId="77777777" w:rsidR="001B7761" w:rsidRPr="001B7761" w:rsidRDefault="001B7761" w:rsidP="005479BF">
            <w:pPr>
              <w:jc w:val="center"/>
              <w:rPr>
                <w:rFonts w:ascii="Times New Roman" w:hAnsi="Times New Roman" w:cs="Times New Roman"/>
                <w:i/>
                <w:sz w:val="24"/>
                <w:szCs w:val="24"/>
              </w:rPr>
            </w:pPr>
          </w:p>
        </w:tc>
        <w:tc>
          <w:tcPr>
            <w:tcW w:w="842" w:type="pct"/>
            <w:tcBorders>
              <w:top w:val="nil"/>
              <w:left w:val="nil"/>
              <w:bottom w:val="single" w:sz="4" w:space="0" w:color="auto"/>
              <w:right w:val="single" w:sz="4" w:space="0" w:color="auto"/>
            </w:tcBorders>
            <w:shd w:val="clear" w:color="auto" w:fill="auto"/>
            <w:vAlign w:val="center"/>
          </w:tcPr>
          <w:p w14:paraId="62847EB0" w14:textId="77777777" w:rsidR="001B7761" w:rsidRPr="001B7761" w:rsidRDefault="001B7761" w:rsidP="005479BF">
            <w:pPr>
              <w:rPr>
                <w:rFonts w:ascii="Times New Roman" w:hAnsi="Times New Roman" w:cs="Times New Roman"/>
                <w:i/>
                <w:sz w:val="24"/>
                <w:szCs w:val="24"/>
              </w:rPr>
            </w:pPr>
          </w:p>
        </w:tc>
        <w:tc>
          <w:tcPr>
            <w:tcW w:w="1077" w:type="pct"/>
            <w:tcBorders>
              <w:top w:val="nil"/>
              <w:left w:val="single" w:sz="4" w:space="0" w:color="auto"/>
              <w:bottom w:val="single" w:sz="4" w:space="0" w:color="auto"/>
              <w:right w:val="single" w:sz="4" w:space="0" w:color="auto"/>
            </w:tcBorders>
            <w:shd w:val="clear" w:color="auto" w:fill="auto"/>
            <w:vAlign w:val="center"/>
          </w:tcPr>
          <w:p w14:paraId="0FFD1F40" w14:textId="77777777" w:rsidR="001B7761" w:rsidRPr="001B7761" w:rsidRDefault="001B7761" w:rsidP="005479BF">
            <w:pPr>
              <w:jc w:val="center"/>
              <w:rPr>
                <w:rFonts w:ascii="Times New Roman" w:hAnsi="Times New Roman" w:cs="Times New Roman"/>
                <w:i/>
                <w:sz w:val="24"/>
                <w:szCs w:val="24"/>
              </w:rPr>
            </w:pPr>
          </w:p>
        </w:tc>
        <w:tc>
          <w:tcPr>
            <w:tcW w:w="472" w:type="pct"/>
            <w:tcBorders>
              <w:top w:val="nil"/>
              <w:left w:val="nil"/>
              <w:bottom w:val="single" w:sz="4" w:space="0" w:color="auto"/>
              <w:right w:val="single" w:sz="4" w:space="0" w:color="auto"/>
            </w:tcBorders>
            <w:shd w:val="clear" w:color="auto" w:fill="auto"/>
            <w:noWrap/>
            <w:vAlign w:val="center"/>
          </w:tcPr>
          <w:p w14:paraId="7CA490A5" w14:textId="77777777" w:rsidR="001B7761" w:rsidRPr="001B7761" w:rsidRDefault="001B7761" w:rsidP="005479BF">
            <w:pPr>
              <w:jc w:val="center"/>
              <w:rPr>
                <w:rFonts w:ascii="Times New Roman" w:hAnsi="Times New Roman" w:cs="Times New Roman"/>
                <w:b/>
                <w:bCs/>
                <w:i/>
                <w:sz w:val="24"/>
                <w:szCs w:val="24"/>
              </w:rPr>
            </w:pPr>
          </w:p>
        </w:tc>
        <w:tc>
          <w:tcPr>
            <w:tcW w:w="632" w:type="pct"/>
            <w:tcBorders>
              <w:top w:val="nil"/>
              <w:left w:val="nil"/>
              <w:bottom w:val="single" w:sz="4" w:space="0" w:color="auto"/>
              <w:right w:val="single" w:sz="4" w:space="0" w:color="auto"/>
            </w:tcBorders>
            <w:shd w:val="clear" w:color="auto" w:fill="auto"/>
            <w:vAlign w:val="center"/>
          </w:tcPr>
          <w:p w14:paraId="504E0533" w14:textId="77777777" w:rsidR="001B7761" w:rsidRPr="001B7761" w:rsidRDefault="001B7761" w:rsidP="005479BF">
            <w:pPr>
              <w:jc w:val="center"/>
              <w:rPr>
                <w:rFonts w:ascii="Times New Roman" w:hAnsi="Times New Roman" w:cs="Times New Roman"/>
                <w:i/>
                <w:sz w:val="24"/>
                <w:szCs w:val="24"/>
              </w:rPr>
            </w:pPr>
          </w:p>
        </w:tc>
        <w:tc>
          <w:tcPr>
            <w:tcW w:w="615" w:type="pct"/>
            <w:tcBorders>
              <w:top w:val="nil"/>
              <w:left w:val="nil"/>
              <w:bottom w:val="single" w:sz="4" w:space="0" w:color="auto"/>
              <w:right w:val="single" w:sz="4" w:space="0" w:color="auto"/>
            </w:tcBorders>
            <w:shd w:val="clear" w:color="auto" w:fill="auto"/>
            <w:vAlign w:val="center"/>
          </w:tcPr>
          <w:p w14:paraId="5C2A47B9" w14:textId="77777777" w:rsidR="001B7761" w:rsidRPr="001B7761" w:rsidRDefault="001B7761" w:rsidP="005479BF">
            <w:pPr>
              <w:jc w:val="center"/>
              <w:rPr>
                <w:rFonts w:ascii="Times New Roman" w:hAnsi="Times New Roman" w:cs="Times New Roman"/>
                <w:i/>
                <w:sz w:val="24"/>
                <w:szCs w:val="24"/>
              </w:rPr>
            </w:pPr>
          </w:p>
        </w:tc>
        <w:tc>
          <w:tcPr>
            <w:tcW w:w="682" w:type="pct"/>
            <w:tcBorders>
              <w:top w:val="nil"/>
              <w:left w:val="nil"/>
              <w:bottom w:val="single" w:sz="4" w:space="0" w:color="auto"/>
              <w:right w:val="single" w:sz="4" w:space="0" w:color="auto"/>
            </w:tcBorders>
            <w:shd w:val="clear" w:color="auto" w:fill="auto"/>
            <w:vAlign w:val="center"/>
            <w:hideMark/>
          </w:tcPr>
          <w:p w14:paraId="5D0E6803" w14:textId="77777777" w:rsidR="001B7761" w:rsidRPr="001B7761" w:rsidRDefault="001B7761" w:rsidP="005479BF">
            <w:pPr>
              <w:jc w:val="center"/>
              <w:rPr>
                <w:rFonts w:ascii="Times New Roman" w:hAnsi="Times New Roman" w:cs="Times New Roman"/>
                <w:i/>
                <w:sz w:val="24"/>
                <w:szCs w:val="24"/>
              </w:rPr>
            </w:pPr>
            <w:r w:rsidRPr="001B7761">
              <w:rPr>
                <w:rFonts w:ascii="Times New Roman" w:hAnsi="Times New Roman" w:cs="Times New Roman"/>
                <w:i/>
                <w:sz w:val="24"/>
                <w:szCs w:val="24"/>
              </w:rPr>
              <w:t> </w:t>
            </w:r>
          </w:p>
        </w:tc>
        <w:tc>
          <w:tcPr>
            <w:tcW w:w="484" w:type="pct"/>
            <w:tcBorders>
              <w:top w:val="nil"/>
              <w:left w:val="nil"/>
              <w:bottom w:val="single" w:sz="4" w:space="0" w:color="auto"/>
              <w:right w:val="single" w:sz="4" w:space="0" w:color="auto"/>
            </w:tcBorders>
            <w:shd w:val="clear" w:color="auto" w:fill="auto"/>
            <w:noWrap/>
            <w:vAlign w:val="center"/>
            <w:hideMark/>
          </w:tcPr>
          <w:p w14:paraId="0CB912D6" w14:textId="77777777" w:rsidR="001B7761" w:rsidRPr="001B7761" w:rsidRDefault="001B7761" w:rsidP="005479BF">
            <w:pPr>
              <w:jc w:val="center"/>
              <w:rPr>
                <w:rFonts w:ascii="Times New Roman" w:hAnsi="Times New Roman" w:cs="Times New Roman"/>
                <w:b/>
                <w:bCs/>
                <w:i/>
                <w:sz w:val="24"/>
                <w:szCs w:val="24"/>
              </w:rPr>
            </w:pPr>
            <w:r w:rsidRPr="001B7761">
              <w:rPr>
                <w:rFonts w:ascii="Times New Roman" w:hAnsi="Times New Roman" w:cs="Times New Roman"/>
                <w:b/>
                <w:bCs/>
                <w:i/>
                <w:sz w:val="24"/>
                <w:szCs w:val="24"/>
              </w:rPr>
              <w:t> </w:t>
            </w:r>
          </w:p>
        </w:tc>
      </w:tr>
      <w:tr w:rsidR="001B7761" w:rsidRPr="001B7761" w14:paraId="091D0E49" w14:textId="77777777" w:rsidTr="005479BF">
        <w:trPr>
          <w:trHeight w:val="17"/>
        </w:trPr>
        <w:tc>
          <w:tcPr>
            <w:tcW w:w="198" w:type="pct"/>
            <w:tcBorders>
              <w:top w:val="nil"/>
              <w:left w:val="single" w:sz="4" w:space="0" w:color="auto"/>
              <w:bottom w:val="single" w:sz="4" w:space="0" w:color="auto"/>
              <w:right w:val="single" w:sz="4" w:space="0" w:color="auto"/>
            </w:tcBorders>
            <w:shd w:val="clear" w:color="auto" w:fill="auto"/>
            <w:noWrap/>
            <w:vAlign w:val="center"/>
          </w:tcPr>
          <w:p w14:paraId="2B781CCE" w14:textId="77777777" w:rsidR="001B7761" w:rsidRPr="001B7761" w:rsidRDefault="001B7761" w:rsidP="005479BF">
            <w:pPr>
              <w:jc w:val="center"/>
              <w:rPr>
                <w:rFonts w:ascii="Times New Roman" w:hAnsi="Times New Roman" w:cs="Times New Roman"/>
                <w:i/>
                <w:sz w:val="24"/>
                <w:szCs w:val="24"/>
              </w:rPr>
            </w:pPr>
          </w:p>
        </w:tc>
        <w:tc>
          <w:tcPr>
            <w:tcW w:w="842" w:type="pct"/>
            <w:tcBorders>
              <w:top w:val="nil"/>
              <w:left w:val="nil"/>
              <w:bottom w:val="single" w:sz="4" w:space="0" w:color="auto"/>
              <w:right w:val="single" w:sz="4" w:space="0" w:color="auto"/>
            </w:tcBorders>
            <w:shd w:val="clear" w:color="auto" w:fill="auto"/>
            <w:vAlign w:val="center"/>
          </w:tcPr>
          <w:p w14:paraId="39F5CE92" w14:textId="77777777" w:rsidR="001B7761" w:rsidRPr="001B7761" w:rsidRDefault="001B7761" w:rsidP="005479BF">
            <w:pPr>
              <w:rPr>
                <w:rFonts w:ascii="Times New Roman" w:hAnsi="Times New Roman" w:cs="Times New Roman"/>
                <w:i/>
                <w:sz w:val="24"/>
                <w:szCs w:val="24"/>
              </w:rPr>
            </w:pPr>
          </w:p>
        </w:tc>
        <w:tc>
          <w:tcPr>
            <w:tcW w:w="1077" w:type="pct"/>
            <w:tcBorders>
              <w:top w:val="nil"/>
              <w:left w:val="single" w:sz="4" w:space="0" w:color="auto"/>
              <w:bottom w:val="single" w:sz="4" w:space="0" w:color="auto"/>
              <w:right w:val="single" w:sz="4" w:space="0" w:color="auto"/>
            </w:tcBorders>
            <w:shd w:val="clear" w:color="auto" w:fill="auto"/>
            <w:vAlign w:val="center"/>
          </w:tcPr>
          <w:p w14:paraId="260298AC" w14:textId="77777777" w:rsidR="001B7761" w:rsidRPr="001B7761" w:rsidRDefault="001B7761" w:rsidP="005479BF">
            <w:pPr>
              <w:jc w:val="center"/>
              <w:rPr>
                <w:rFonts w:ascii="Times New Roman" w:hAnsi="Times New Roman" w:cs="Times New Roman"/>
                <w:i/>
                <w:sz w:val="24"/>
                <w:szCs w:val="24"/>
              </w:rPr>
            </w:pPr>
          </w:p>
        </w:tc>
        <w:tc>
          <w:tcPr>
            <w:tcW w:w="472" w:type="pct"/>
            <w:tcBorders>
              <w:top w:val="nil"/>
              <w:left w:val="nil"/>
              <w:bottom w:val="single" w:sz="4" w:space="0" w:color="auto"/>
              <w:right w:val="single" w:sz="4" w:space="0" w:color="auto"/>
            </w:tcBorders>
            <w:shd w:val="clear" w:color="auto" w:fill="auto"/>
            <w:noWrap/>
            <w:vAlign w:val="center"/>
          </w:tcPr>
          <w:p w14:paraId="4CA7CBF6" w14:textId="77777777" w:rsidR="001B7761" w:rsidRPr="001B7761" w:rsidRDefault="001B7761" w:rsidP="005479BF">
            <w:pPr>
              <w:jc w:val="center"/>
              <w:rPr>
                <w:rFonts w:ascii="Times New Roman" w:hAnsi="Times New Roman" w:cs="Times New Roman"/>
                <w:b/>
                <w:bCs/>
                <w:i/>
                <w:sz w:val="24"/>
                <w:szCs w:val="24"/>
              </w:rPr>
            </w:pPr>
          </w:p>
        </w:tc>
        <w:tc>
          <w:tcPr>
            <w:tcW w:w="632" w:type="pct"/>
            <w:tcBorders>
              <w:top w:val="nil"/>
              <w:left w:val="nil"/>
              <w:bottom w:val="single" w:sz="4" w:space="0" w:color="auto"/>
              <w:right w:val="single" w:sz="4" w:space="0" w:color="auto"/>
            </w:tcBorders>
            <w:shd w:val="clear" w:color="auto" w:fill="auto"/>
            <w:vAlign w:val="center"/>
          </w:tcPr>
          <w:p w14:paraId="5C486F29" w14:textId="77777777" w:rsidR="001B7761" w:rsidRPr="001B7761" w:rsidRDefault="001B7761" w:rsidP="005479BF">
            <w:pPr>
              <w:jc w:val="center"/>
              <w:rPr>
                <w:rFonts w:ascii="Times New Roman" w:hAnsi="Times New Roman" w:cs="Times New Roman"/>
                <w:i/>
                <w:sz w:val="24"/>
                <w:szCs w:val="24"/>
              </w:rPr>
            </w:pPr>
          </w:p>
        </w:tc>
        <w:tc>
          <w:tcPr>
            <w:tcW w:w="615" w:type="pct"/>
            <w:tcBorders>
              <w:top w:val="nil"/>
              <w:left w:val="nil"/>
              <w:bottom w:val="single" w:sz="4" w:space="0" w:color="auto"/>
              <w:right w:val="single" w:sz="4" w:space="0" w:color="auto"/>
            </w:tcBorders>
            <w:shd w:val="clear" w:color="auto" w:fill="auto"/>
            <w:vAlign w:val="center"/>
          </w:tcPr>
          <w:p w14:paraId="61DD6D15" w14:textId="77777777" w:rsidR="001B7761" w:rsidRPr="001B7761" w:rsidRDefault="001B7761" w:rsidP="005479BF">
            <w:pPr>
              <w:jc w:val="center"/>
              <w:rPr>
                <w:rFonts w:ascii="Times New Roman" w:hAnsi="Times New Roman" w:cs="Times New Roman"/>
                <w:i/>
                <w:sz w:val="24"/>
                <w:szCs w:val="24"/>
              </w:rPr>
            </w:pPr>
          </w:p>
        </w:tc>
        <w:tc>
          <w:tcPr>
            <w:tcW w:w="682" w:type="pct"/>
            <w:tcBorders>
              <w:top w:val="nil"/>
              <w:left w:val="nil"/>
              <w:bottom w:val="single" w:sz="4" w:space="0" w:color="auto"/>
              <w:right w:val="single" w:sz="4" w:space="0" w:color="auto"/>
            </w:tcBorders>
            <w:shd w:val="clear" w:color="auto" w:fill="auto"/>
            <w:vAlign w:val="center"/>
            <w:hideMark/>
          </w:tcPr>
          <w:p w14:paraId="06AE9BC5" w14:textId="77777777" w:rsidR="001B7761" w:rsidRPr="001B7761" w:rsidRDefault="001B7761" w:rsidP="005479BF">
            <w:pPr>
              <w:jc w:val="center"/>
              <w:rPr>
                <w:rFonts w:ascii="Times New Roman" w:hAnsi="Times New Roman" w:cs="Times New Roman"/>
                <w:i/>
                <w:sz w:val="24"/>
                <w:szCs w:val="24"/>
              </w:rPr>
            </w:pPr>
            <w:r w:rsidRPr="001B7761">
              <w:rPr>
                <w:rFonts w:ascii="Times New Roman" w:hAnsi="Times New Roman" w:cs="Times New Roman"/>
                <w:i/>
                <w:sz w:val="24"/>
                <w:szCs w:val="24"/>
              </w:rPr>
              <w:t> </w:t>
            </w:r>
          </w:p>
        </w:tc>
        <w:tc>
          <w:tcPr>
            <w:tcW w:w="484" w:type="pct"/>
            <w:tcBorders>
              <w:top w:val="nil"/>
              <w:left w:val="nil"/>
              <w:bottom w:val="single" w:sz="4" w:space="0" w:color="auto"/>
              <w:right w:val="single" w:sz="4" w:space="0" w:color="auto"/>
            </w:tcBorders>
            <w:shd w:val="clear" w:color="auto" w:fill="auto"/>
            <w:noWrap/>
            <w:vAlign w:val="center"/>
            <w:hideMark/>
          </w:tcPr>
          <w:p w14:paraId="739A7F93" w14:textId="77777777" w:rsidR="001B7761" w:rsidRPr="001B7761" w:rsidRDefault="001B7761" w:rsidP="005479BF">
            <w:pPr>
              <w:jc w:val="center"/>
              <w:rPr>
                <w:rFonts w:ascii="Times New Roman" w:hAnsi="Times New Roman" w:cs="Times New Roman"/>
                <w:b/>
                <w:bCs/>
                <w:i/>
                <w:sz w:val="24"/>
                <w:szCs w:val="24"/>
              </w:rPr>
            </w:pPr>
            <w:r w:rsidRPr="001B7761">
              <w:rPr>
                <w:rFonts w:ascii="Times New Roman" w:hAnsi="Times New Roman" w:cs="Times New Roman"/>
                <w:b/>
                <w:bCs/>
                <w:i/>
                <w:sz w:val="24"/>
                <w:szCs w:val="24"/>
              </w:rPr>
              <w:t> </w:t>
            </w:r>
          </w:p>
        </w:tc>
      </w:tr>
      <w:tr w:rsidR="001B7761" w:rsidRPr="001B7761" w14:paraId="574A2A79" w14:textId="77777777" w:rsidTr="005479BF">
        <w:trPr>
          <w:trHeight w:val="17"/>
        </w:trPr>
        <w:tc>
          <w:tcPr>
            <w:tcW w:w="198" w:type="pct"/>
            <w:tcBorders>
              <w:top w:val="nil"/>
              <w:left w:val="single" w:sz="4" w:space="0" w:color="auto"/>
              <w:bottom w:val="single" w:sz="4" w:space="0" w:color="auto"/>
              <w:right w:val="single" w:sz="4" w:space="0" w:color="auto"/>
            </w:tcBorders>
            <w:shd w:val="clear" w:color="auto" w:fill="auto"/>
            <w:noWrap/>
            <w:vAlign w:val="center"/>
          </w:tcPr>
          <w:p w14:paraId="3AB9BEF1" w14:textId="77777777" w:rsidR="001B7761" w:rsidRPr="001B7761" w:rsidRDefault="001B7761" w:rsidP="005479BF">
            <w:pPr>
              <w:jc w:val="center"/>
              <w:rPr>
                <w:rFonts w:ascii="Times New Roman" w:hAnsi="Times New Roman" w:cs="Times New Roman"/>
                <w:i/>
                <w:sz w:val="24"/>
                <w:szCs w:val="24"/>
              </w:rPr>
            </w:pPr>
          </w:p>
        </w:tc>
        <w:tc>
          <w:tcPr>
            <w:tcW w:w="842" w:type="pct"/>
            <w:tcBorders>
              <w:top w:val="nil"/>
              <w:left w:val="nil"/>
              <w:bottom w:val="single" w:sz="4" w:space="0" w:color="auto"/>
              <w:right w:val="single" w:sz="4" w:space="0" w:color="auto"/>
            </w:tcBorders>
            <w:shd w:val="clear" w:color="auto" w:fill="auto"/>
            <w:vAlign w:val="center"/>
          </w:tcPr>
          <w:p w14:paraId="02DEF4C7" w14:textId="77777777" w:rsidR="001B7761" w:rsidRPr="001B7761" w:rsidRDefault="001B7761" w:rsidP="005479BF">
            <w:pPr>
              <w:rPr>
                <w:rFonts w:ascii="Times New Roman" w:hAnsi="Times New Roman" w:cs="Times New Roman"/>
                <w:i/>
                <w:sz w:val="24"/>
                <w:szCs w:val="24"/>
              </w:rPr>
            </w:pPr>
          </w:p>
        </w:tc>
        <w:tc>
          <w:tcPr>
            <w:tcW w:w="1077" w:type="pct"/>
            <w:tcBorders>
              <w:top w:val="nil"/>
              <w:left w:val="single" w:sz="4" w:space="0" w:color="auto"/>
              <w:bottom w:val="single" w:sz="4" w:space="0" w:color="auto"/>
              <w:right w:val="single" w:sz="4" w:space="0" w:color="auto"/>
            </w:tcBorders>
            <w:shd w:val="clear" w:color="auto" w:fill="auto"/>
            <w:vAlign w:val="center"/>
          </w:tcPr>
          <w:p w14:paraId="3E6125DF" w14:textId="77777777" w:rsidR="001B7761" w:rsidRPr="001B7761" w:rsidRDefault="001B7761" w:rsidP="005479BF">
            <w:pPr>
              <w:jc w:val="center"/>
              <w:rPr>
                <w:rFonts w:ascii="Times New Roman" w:hAnsi="Times New Roman" w:cs="Times New Roman"/>
                <w:i/>
                <w:sz w:val="24"/>
                <w:szCs w:val="24"/>
              </w:rPr>
            </w:pPr>
          </w:p>
        </w:tc>
        <w:tc>
          <w:tcPr>
            <w:tcW w:w="472" w:type="pct"/>
            <w:tcBorders>
              <w:top w:val="nil"/>
              <w:left w:val="nil"/>
              <w:bottom w:val="single" w:sz="4" w:space="0" w:color="auto"/>
              <w:right w:val="single" w:sz="4" w:space="0" w:color="auto"/>
            </w:tcBorders>
            <w:shd w:val="clear" w:color="auto" w:fill="auto"/>
            <w:noWrap/>
            <w:vAlign w:val="center"/>
          </w:tcPr>
          <w:p w14:paraId="2FF6C2F8" w14:textId="77777777" w:rsidR="001B7761" w:rsidRPr="001B7761" w:rsidRDefault="001B7761" w:rsidP="005479BF">
            <w:pPr>
              <w:jc w:val="center"/>
              <w:rPr>
                <w:rFonts w:ascii="Times New Roman" w:hAnsi="Times New Roman" w:cs="Times New Roman"/>
                <w:b/>
                <w:bCs/>
                <w:i/>
                <w:sz w:val="24"/>
                <w:szCs w:val="24"/>
              </w:rPr>
            </w:pPr>
          </w:p>
        </w:tc>
        <w:tc>
          <w:tcPr>
            <w:tcW w:w="632" w:type="pct"/>
            <w:tcBorders>
              <w:top w:val="nil"/>
              <w:left w:val="nil"/>
              <w:bottom w:val="single" w:sz="4" w:space="0" w:color="auto"/>
              <w:right w:val="single" w:sz="4" w:space="0" w:color="auto"/>
            </w:tcBorders>
            <w:shd w:val="clear" w:color="auto" w:fill="auto"/>
            <w:vAlign w:val="center"/>
          </w:tcPr>
          <w:p w14:paraId="28A25E3D" w14:textId="77777777" w:rsidR="001B7761" w:rsidRPr="001B7761" w:rsidRDefault="001B7761" w:rsidP="005479BF">
            <w:pPr>
              <w:jc w:val="center"/>
              <w:rPr>
                <w:rFonts w:ascii="Times New Roman" w:hAnsi="Times New Roman" w:cs="Times New Roman"/>
                <w:i/>
                <w:sz w:val="24"/>
                <w:szCs w:val="24"/>
              </w:rPr>
            </w:pPr>
          </w:p>
        </w:tc>
        <w:tc>
          <w:tcPr>
            <w:tcW w:w="615" w:type="pct"/>
            <w:tcBorders>
              <w:top w:val="nil"/>
              <w:left w:val="nil"/>
              <w:bottom w:val="single" w:sz="4" w:space="0" w:color="auto"/>
              <w:right w:val="single" w:sz="4" w:space="0" w:color="auto"/>
            </w:tcBorders>
            <w:shd w:val="clear" w:color="auto" w:fill="auto"/>
            <w:vAlign w:val="center"/>
          </w:tcPr>
          <w:p w14:paraId="78062233" w14:textId="77777777" w:rsidR="001B7761" w:rsidRPr="001B7761" w:rsidRDefault="001B7761" w:rsidP="005479BF">
            <w:pPr>
              <w:jc w:val="center"/>
              <w:rPr>
                <w:rFonts w:ascii="Times New Roman" w:hAnsi="Times New Roman" w:cs="Times New Roman"/>
                <w:i/>
                <w:sz w:val="24"/>
                <w:szCs w:val="24"/>
              </w:rPr>
            </w:pPr>
          </w:p>
        </w:tc>
        <w:tc>
          <w:tcPr>
            <w:tcW w:w="682" w:type="pct"/>
            <w:tcBorders>
              <w:top w:val="nil"/>
              <w:left w:val="nil"/>
              <w:bottom w:val="single" w:sz="4" w:space="0" w:color="auto"/>
              <w:right w:val="single" w:sz="4" w:space="0" w:color="auto"/>
            </w:tcBorders>
            <w:shd w:val="clear" w:color="auto" w:fill="auto"/>
            <w:vAlign w:val="center"/>
            <w:hideMark/>
          </w:tcPr>
          <w:p w14:paraId="1E5AE8C7" w14:textId="77777777" w:rsidR="001B7761" w:rsidRPr="001B7761" w:rsidRDefault="001B7761" w:rsidP="005479BF">
            <w:pPr>
              <w:jc w:val="center"/>
              <w:rPr>
                <w:rFonts w:ascii="Times New Roman" w:hAnsi="Times New Roman" w:cs="Times New Roman"/>
                <w:i/>
                <w:sz w:val="24"/>
                <w:szCs w:val="24"/>
              </w:rPr>
            </w:pPr>
            <w:r w:rsidRPr="001B7761">
              <w:rPr>
                <w:rFonts w:ascii="Times New Roman" w:hAnsi="Times New Roman" w:cs="Times New Roman"/>
                <w:i/>
                <w:sz w:val="24"/>
                <w:szCs w:val="24"/>
              </w:rPr>
              <w:t> </w:t>
            </w:r>
          </w:p>
        </w:tc>
        <w:tc>
          <w:tcPr>
            <w:tcW w:w="484" w:type="pct"/>
            <w:tcBorders>
              <w:top w:val="nil"/>
              <w:left w:val="nil"/>
              <w:bottom w:val="single" w:sz="4" w:space="0" w:color="auto"/>
              <w:right w:val="single" w:sz="4" w:space="0" w:color="auto"/>
            </w:tcBorders>
            <w:shd w:val="clear" w:color="auto" w:fill="auto"/>
            <w:noWrap/>
            <w:vAlign w:val="center"/>
            <w:hideMark/>
          </w:tcPr>
          <w:p w14:paraId="20A0E3A6" w14:textId="77777777" w:rsidR="001B7761" w:rsidRPr="001B7761" w:rsidRDefault="001B7761" w:rsidP="005479BF">
            <w:pPr>
              <w:jc w:val="center"/>
              <w:rPr>
                <w:rFonts w:ascii="Times New Roman" w:hAnsi="Times New Roman" w:cs="Times New Roman"/>
                <w:b/>
                <w:bCs/>
                <w:i/>
                <w:sz w:val="24"/>
                <w:szCs w:val="24"/>
              </w:rPr>
            </w:pPr>
            <w:r w:rsidRPr="001B7761">
              <w:rPr>
                <w:rFonts w:ascii="Times New Roman" w:hAnsi="Times New Roman" w:cs="Times New Roman"/>
                <w:b/>
                <w:bCs/>
                <w:i/>
                <w:sz w:val="24"/>
                <w:szCs w:val="24"/>
              </w:rPr>
              <w:t> </w:t>
            </w:r>
          </w:p>
        </w:tc>
      </w:tr>
      <w:tr w:rsidR="001B7761" w:rsidRPr="001B7761" w14:paraId="1873356F" w14:textId="77777777" w:rsidTr="005479BF">
        <w:trPr>
          <w:trHeight w:val="17"/>
        </w:trPr>
        <w:tc>
          <w:tcPr>
            <w:tcW w:w="198" w:type="pct"/>
            <w:tcBorders>
              <w:top w:val="nil"/>
              <w:left w:val="single" w:sz="4" w:space="0" w:color="auto"/>
              <w:bottom w:val="single" w:sz="4" w:space="0" w:color="auto"/>
              <w:right w:val="single" w:sz="4" w:space="0" w:color="auto"/>
            </w:tcBorders>
            <w:shd w:val="clear" w:color="auto" w:fill="auto"/>
            <w:noWrap/>
            <w:vAlign w:val="center"/>
          </w:tcPr>
          <w:p w14:paraId="534C559F" w14:textId="77777777" w:rsidR="001B7761" w:rsidRPr="001B7761" w:rsidRDefault="001B7761" w:rsidP="005479BF">
            <w:pPr>
              <w:jc w:val="center"/>
              <w:rPr>
                <w:rFonts w:ascii="Times New Roman" w:hAnsi="Times New Roman" w:cs="Times New Roman"/>
                <w:i/>
                <w:sz w:val="24"/>
                <w:szCs w:val="24"/>
              </w:rPr>
            </w:pPr>
          </w:p>
        </w:tc>
        <w:tc>
          <w:tcPr>
            <w:tcW w:w="842" w:type="pct"/>
            <w:tcBorders>
              <w:top w:val="nil"/>
              <w:left w:val="nil"/>
              <w:bottom w:val="single" w:sz="4" w:space="0" w:color="auto"/>
              <w:right w:val="single" w:sz="4" w:space="0" w:color="auto"/>
            </w:tcBorders>
            <w:shd w:val="clear" w:color="auto" w:fill="auto"/>
            <w:vAlign w:val="center"/>
          </w:tcPr>
          <w:p w14:paraId="327DA3A8" w14:textId="77777777" w:rsidR="001B7761" w:rsidRPr="001B7761" w:rsidRDefault="001B7761" w:rsidP="005479BF">
            <w:pPr>
              <w:rPr>
                <w:rFonts w:ascii="Times New Roman" w:hAnsi="Times New Roman" w:cs="Times New Roman"/>
                <w:i/>
                <w:sz w:val="24"/>
                <w:szCs w:val="24"/>
              </w:rPr>
            </w:pPr>
          </w:p>
        </w:tc>
        <w:tc>
          <w:tcPr>
            <w:tcW w:w="1077" w:type="pct"/>
            <w:tcBorders>
              <w:top w:val="nil"/>
              <w:left w:val="single" w:sz="4" w:space="0" w:color="auto"/>
              <w:bottom w:val="single" w:sz="4" w:space="0" w:color="auto"/>
              <w:right w:val="single" w:sz="4" w:space="0" w:color="auto"/>
            </w:tcBorders>
            <w:shd w:val="clear" w:color="auto" w:fill="auto"/>
            <w:vAlign w:val="center"/>
          </w:tcPr>
          <w:p w14:paraId="18FC3747" w14:textId="77777777" w:rsidR="001B7761" w:rsidRPr="001B7761" w:rsidRDefault="001B7761" w:rsidP="005479BF">
            <w:pPr>
              <w:jc w:val="center"/>
              <w:rPr>
                <w:rFonts w:ascii="Times New Roman" w:hAnsi="Times New Roman" w:cs="Times New Roman"/>
                <w:i/>
                <w:sz w:val="24"/>
                <w:szCs w:val="24"/>
              </w:rPr>
            </w:pPr>
          </w:p>
        </w:tc>
        <w:tc>
          <w:tcPr>
            <w:tcW w:w="472" w:type="pct"/>
            <w:tcBorders>
              <w:top w:val="nil"/>
              <w:left w:val="nil"/>
              <w:bottom w:val="single" w:sz="4" w:space="0" w:color="auto"/>
              <w:right w:val="single" w:sz="4" w:space="0" w:color="auto"/>
            </w:tcBorders>
            <w:shd w:val="clear" w:color="auto" w:fill="auto"/>
            <w:noWrap/>
            <w:vAlign w:val="center"/>
          </w:tcPr>
          <w:p w14:paraId="1EE17111" w14:textId="77777777" w:rsidR="001B7761" w:rsidRPr="001B7761" w:rsidRDefault="001B7761" w:rsidP="005479BF">
            <w:pPr>
              <w:jc w:val="center"/>
              <w:rPr>
                <w:rFonts w:ascii="Times New Roman" w:hAnsi="Times New Roman" w:cs="Times New Roman"/>
                <w:b/>
                <w:bCs/>
                <w:i/>
                <w:sz w:val="24"/>
                <w:szCs w:val="24"/>
              </w:rPr>
            </w:pPr>
          </w:p>
        </w:tc>
        <w:tc>
          <w:tcPr>
            <w:tcW w:w="632" w:type="pct"/>
            <w:tcBorders>
              <w:top w:val="nil"/>
              <w:left w:val="nil"/>
              <w:bottom w:val="single" w:sz="4" w:space="0" w:color="auto"/>
              <w:right w:val="single" w:sz="4" w:space="0" w:color="auto"/>
            </w:tcBorders>
            <w:shd w:val="clear" w:color="auto" w:fill="auto"/>
            <w:vAlign w:val="center"/>
          </w:tcPr>
          <w:p w14:paraId="49BB5D96" w14:textId="77777777" w:rsidR="001B7761" w:rsidRPr="001B7761" w:rsidRDefault="001B7761" w:rsidP="005479BF">
            <w:pPr>
              <w:jc w:val="center"/>
              <w:rPr>
                <w:rFonts w:ascii="Times New Roman" w:hAnsi="Times New Roman" w:cs="Times New Roman"/>
                <w:i/>
                <w:sz w:val="24"/>
                <w:szCs w:val="24"/>
              </w:rPr>
            </w:pPr>
          </w:p>
        </w:tc>
        <w:tc>
          <w:tcPr>
            <w:tcW w:w="615" w:type="pct"/>
            <w:tcBorders>
              <w:top w:val="nil"/>
              <w:left w:val="nil"/>
              <w:bottom w:val="single" w:sz="4" w:space="0" w:color="auto"/>
              <w:right w:val="single" w:sz="4" w:space="0" w:color="auto"/>
            </w:tcBorders>
            <w:shd w:val="clear" w:color="auto" w:fill="auto"/>
            <w:vAlign w:val="center"/>
          </w:tcPr>
          <w:p w14:paraId="3402171D" w14:textId="77777777" w:rsidR="001B7761" w:rsidRPr="001B7761" w:rsidRDefault="001B7761" w:rsidP="005479BF">
            <w:pPr>
              <w:jc w:val="center"/>
              <w:rPr>
                <w:rFonts w:ascii="Times New Roman" w:hAnsi="Times New Roman" w:cs="Times New Roman"/>
                <w:i/>
                <w:sz w:val="24"/>
                <w:szCs w:val="24"/>
              </w:rPr>
            </w:pPr>
          </w:p>
        </w:tc>
        <w:tc>
          <w:tcPr>
            <w:tcW w:w="682" w:type="pct"/>
            <w:tcBorders>
              <w:top w:val="nil"/>
              <w:left w:val="nil"/>
              <w:bottom w:val="single" w:sz="4" w:space="0" w:color="auto"/>
              <w:right w:val="single" w:sz="4" w:space="0" w:color="auto"/>
            </w:tcBorders>
            <w:shd w:val="clear" w:color="auto" w:fill="auto"/>
            <w:vAlign w:val="center"/>
            <w:hideMark/>
          </w:tcPr>
          <w:p w14:paraId="4F3D8249" w14:textId="77777777" w:rsidR="001B7761" w:rsidRPr="001B7761" w:rsidRDefault="001B7761" w:rsidP="005479BF">
            <w:pPr>
              <w:jc w:val="center"/>
              <w:rPr>
                <w:rFonts w:ascii="Times New Roman" w:hAnsi="Times New Roman" w:cs="Times New Roman"/>
                <w:i/>
                <w:sz w:val="24"/>
                <w:szCs w:val="24"/>
              </w:rPr>
            </w:pPr>
            <w:r w:rsidRPr="001B7761">
              <w:rPr>
                <w:rFonts w:ascii="Times New Roman" w:hAnsi="Times New Roman" w:cs="Times New Roman"/>
                <w:i/>
                <w:sz w:val="24"/>
                <w:szCs w:val="24"/>
              </w:rPr>
              <w:t> </w:t>
            </w:r>
          </w:p>
        </w:tc>
        <w:tc>
          <w:tcPr>
            <w:tcW w:w="484" w:type="pct"/>
            <w:tcBorders>
              <w:top w:val="nil"/>
              <w:left w:val="nil"/>
              <w:bottom w:val="single" w:sz="4" w:space="0" w:color="auto"/>
              <w:right w:val="single" w:sz="4" w:space="0" w:color="auto"/>
            </w:tcBorders>
            <w:shd w:val="clear" w:color="auto" w:fill="auto"/>
            <w:noWrap/>
            <w:vAlign w:val="center"/>
            <w:hideMark/>
          </w:tcPr>
          <w:p w14:paraId="05BC00B1" w14:textId="77777777" w:rsidR="001B7761" w:rsidRPr="001B7761" w:rsidRDefault="001B7761" w:rsidP="005479BF">
            <w:pPr>
              <w:jc w:val="center"/>
              <w:rPr>
                <w:rFonts w:ascii="Times New Roman" w:hAnsi="Times New Roman" w:cs="Times New Roman"/>
                <w:b/>
                <w:bCs/>
                <w:i/>
                <w:sz w:val="24"/>
                <w:szCs w:val="24"/>
              </w:rPr>
            </w:pPr>
            <w:r w:rsidRPr="001B7761">
              <w:rPr>
                <w:rFonts w:ascii="Times New Roman" w:hAnsi="Times New Roman" w:cs="Times New Roman"/>
                <w:b/>
                <w:bCs/>
                <w:i/>
                <w:sz w:val="24"/>
                <w:szCs w:val="24"/>
              </w:rPr>
              <w:t> </w:t>
            </w:r>
          </w:p>
        </w:tc>
      </w:tr>
    </w:tbl>
    <w:p w14:paraId="16D5A078" w14:textId="77777777" w:rsidR="001B7761" w:rsidRPr="001B7761" w:rsidRDefault="001B7761" w:rsidP="001B7761">
      <w:pPr>
        <w:autoSpaceDE w:val="0"/>
        <w:autoSpaceDN w:val="0"/>
        <w:adjustRightInd w:val="0"/>
        <w:ind w:left="567"/>
        <w:rPr>
          <w:rFonts w:ascii="Times New Roman" w:hAnsi="Times New Roman" w:cs="Times New Roman"/>
          <w:bCs/>
          <w:i/>
          <w:sz w:val="24"/>
          <w:szCs w:val="24"/>
        </w:rPr>
      </w:pPr>
    </w:p>
    <w:p w14:paraId="1C79D777" w14:textId="77777777" w:rsidR="001B7761" w:rsidRPr="001B7761" w:rsidRDefault="001B7761" w:rsidP="001B7761">
      <w:pPr>
        <w:suppressAutoHyphens/>
        <w:autoSpaceDE w:val="0"/>
        <w:autoSpaceDN w:val="0"/>
        <w:textAlignment w:val="baseline"/>
        <w:rPr>
          <w:rFonts w:ascii="Times New Roman" w:hAnsi="Times New Roman" w:cs="Times New Roman"/>
          <w:b/>
          <w:bCs/>
          <w:i/>
          <w:sz w:val="24"/>
          <w:szCs w:val="24"/>
        </w:rPr>
      </w:pPr>
      <w:r w:rsidRPr="001B7761">
        <w:rPr>
          <w:rFonts w:ascii="Times New Roman" w:hAnsi="Times New Roman" w:cs="Times New Roman"/>
          <w:b/>
          <w:i/>
          <w:sz w:val="24"/>
          <w:szCs w:val="24"/>
        </w:rPr>
        <w:t xml:space="preserve">*Таблица №1 заполняется в соответствии с предложением Поставщика. </w:t>
      </w:r>
      <w:r w:rsidRPr="001B7761">
        <w:rPr>
          <w:rFonts w:ascii="Times New Roman" w:hAnsi="Times New Roman" w:cs="Times New Roman"/>
          <w:b/>
          <w:bCs/>
          <w:i/>
          <w:sz w:val="24"/>
          <w:szCs w:val="24"/>
        </w:rPr>
        <w:t>Общая цена за товар составляет ________________(_____________________________________) рублей ______ копеек.</w:t>
      </w:r>
    </w:p>
    <w:p w14:paraId="094BA8BB" w14:textId="77777777" w:rsidR="001B7761" w:rsidRPr="001B7761" w:rsidRDefault="001B7761" w:rsidP="001B7761">
      <w:pPr>
        <w:autoSpaceDE w:val="0"/>
        <w:autoSpaceDN w:val="0"/>
        <w:adjustRightInd w:val="0"/>
        <w:rPr>
          <w:rFonts w:ascii="Times New Roman" w:hAnsi="Times New Roman" w:cs="Times New Roman"/>
          <w:i/>
          <w:sz w:val="24"/>
          <w:szCs w:val="24"/>
        </w:rPr>
      </w:pPr>
      <w:r w:rsidRPr="001B7761">
        <w:rPr>
          <w:rFonts w:ascii="Times New Roman" w:hAnsi="Times New Roman" w:cs="Times New Roman"/>
          <w:i/>
          <w:sz w:val="24"/>
          <w:szCs w:val="24"/>
        </w:rPr>
        <w:t>_______________________________________________________________________________________________________________________________________________________________________________________________________________________________________</w:t>
      </w:r>
    </w:p>
    <w:p w14:paraId="3694BFC3" w14:textId="77777777" w:rsidR="001B7761" w:rsidRPr="001B7761" w:rsidRDefault="001B7761" w:rsidP="001B7761">
      <w:pPr>
        <w:autoSpaceDE w:val="0"/>
        <w:autoSpaceDN w:val="0"/>
        <w:adjustRightInd w:val="0"/>
        <w:rPr>
          <w:rFonts w:ascii="Times New Roman" w:hAnsi="Times New Roman" w:cs="Times New Roman"/>
          <w:i/>
          <w:sz w:val="24"/>
          <w:szCs w:val="24"/>
        </w:rPr>
      </w:pPr>
    </w:p>
    <w:tbl>
      <w:tblPr>
        <w:tblW w:w="0" w:type="auto"/>
        <w:tblInd w:w="108" w:type="dxa"/>
        <w:tblLook w:val="0000" w:firstRow="0" w:lastRow="0" w:firstColumn="0" w:lastColumn="0" w:noHBand="0" w:noVBand="0"/>
      </w:tblPr>
      <w:tblGrid>
        <w:gridCol w:w="4785"/>
        <w:gridCol w:w="4786"/>
      </w:tblGrid>
      <w:tr w:rsidR="001B7761" w:rsidRPr="001B7761" w14:paraId="51FC4A3A" w14:textId="77777777" w:rsidTr="005479BF">
        <w:tc>
          <w:tcPr>
            <w:tcW w:w="4785" w:type="dxa"/>
          </w:tcPr>
          <w:p w14:paraId="038D6DAA" w14:textId="77777777" w:rsidR="001B7761" w:rsidRPr="001B7761" w:rsidRDefault="001B7761" w:rsidP="005479BF">
            <w:pPr>
              <w:autoSpaceDE w:val="0"/>
              <w:autoSpaceDN w:val="0"/>
              <w:adjustRightInd w:val="0"/>
              <w:ind w:firstLine="567"/>
              <w:rPr>
                <w:rFonts w:ascii="Times New Roman" w:hAnsi="Times New Roman" w:cs="Times New Roman"/>
                <w:i/>
                <w:sz w:val="24"/>
                <w:szCs w:val="24"/>
              </w:rPr>
            </w:pPr>
            <w:r w:rsidRPr="001B7761">
              <w:rPr>
                <w:rFonts w:ascii="Times New Roman" w:hAnsi="Times New Roman" w:cs="Times New Roman"/>
                <w:i/>
                <w:sz w:val="24"/>
                <w:szCs w:val="24"/>
              </w:rPr>
              <w:t>Покупатель</w:t>
            </w:r>
          </w:p>
          <w:p w14:paraId="63B4D3B8" w14:textId="77777777" w:rsidR="001B7761" w:rsidRPr="001B7761" w:rsidRDefault="001B7761" w:rsidP="005479BF">
            <w:pPr>
              <w:autoSpaceDE w:val="0"/>
              <w:autoSpaceDN w:val="0"/>
              <w:adjustRightInd w:val="0"/>
              <w:ind w:firstLine="567"/>
              <w:rPr>
                <w:rFonts w:ascii="Times New Roman" w:hAnsi="Times New Roman" w:cs="Times New Roman"/>
                <w:i/>
                <w:sz w:val="24"/>
                <w:szCs w:val="24"/>
              </w:rPr>
            </w:pPr>
            <w:r w:rsidRPr="001B7761">
              <w:rPr>
                <w:rFonts w:ascii="Times New Roman" w:hAnsi="Times New Roman" w:cs="Times New Roman"/>
                <w:i/>
                <w:sz w:val="24"/>
                <w:szCs w:val="24"/>
              </w:rPr>
              <w:t>___________________</w:t>
            </w:r>
          </w:p>
          <w:p w14:paraId="2B2B2631" w14:textId="77777777" w:rsidR="001B7761" w:rsidRPr="001B7761" w:rsidRDefault="001B7761" w:rsidP="005479BF">
            <w:pPr>
              <w:autoSpaceDE w:val="0"/>
              <w:autoSpaceDN w:val="0"/>
              <w:adjustRightInd w:val="0"/>
              <w:ind w:firstLine="567"/>
              <w:rPr>
                <w:rFonts w:ascii="Times New Roman" w:hAnsi="Times New Roman" w:cs="Times New Roman"/>
                <w:i/>
                <w:sz w:val="24"/>
                <w:szCs w:val="24"/>
              </w:rPr>
            </w:pPr>
            <w:r w:rsidRPr="001B7761">
              <w:rPr>
                <w:rFonts w:ascii="Times New Roman" w:hAnsi="Times New Roman" w:cs="Times New Roman"/>
                <w:i/>
                <w:sz w:val="24"/>
                <w:szCs w:val="24"/>
              </w:rPr>
              <w:t>"___" ______ 20__ г.</w:t>
            </w:r>
          </w:p>
          <w:p w14:paraId="3164F24E" w14:textId="77777777" w:rsidR="001B7761" w:rsidRPr="001B7761" w:rsidRDefault="001B7761" w:rsidP="005479BF">
            <w:pPr>
              <w:autoSpaceDE w:val="0"/>
              <w:autoSpaceDN w:val="0"/>
              <w:adjustRightInd w:val="0"/>
              <w:ind w:firstLine="567"/>
              <w:rPr>
                <w:rFonts w:ascii="Times New Roman" w:hAnsi="Times New Roman" w:cs="Times New Roman"/>
                <w:i/>
                <w:sz w:val="24"/>
                <w:szCs w:val="24"/>
              </w:rPr>
            </w:pPr>
          </w:p>
        </w:tc>
        <w:tc>
          <w:tcPr>
            <w:tcW w:w="4786" w:type="dxa"/>
          </w:tcPr>
          <w:p w14:paraId="08B05F46" w14:textId="77777777" w:rsidR="001B7761" w:rsidRPr="001B7761" w:rsidRDefault="001B7761" w:rsidP="005479BF">
            <w:pPr>
              <w:autoSpaceDE w:val="0"/>
              <w:autoSpaceDN w:val="0"/>
              <w:adjustRightInd w:val="0"/>
              <w:ind w:firstLine="567"/>
              <w:rPr>
                <w:rFonts w:ascii="Times New Roman" w:hAnsi="Times New Roman" w:cs="Times New Roman"/>
                <w:i/>
                <w:sz w:val="24"/>
                <w:szCs w:val="24"/>
              </w:rPr>
            </w:pPr>
            <w:r w:rsidRPr="001B7761">
              <w:rPr>
                <w:rFonts w:ascii="Times New Roman" w:hAnsi="Times New Roman" w:cs="Times New Roman"/>
                <w:i/>
                <w:sz w:val="24"/>
                <w:szCs w:val="24"/>
              </w:rPr>
              <w:t>Поставщик</w:t>
            </w:r>
          </w:p>
          <w:p w14:paraId="7143B819" w14:textId="77777777" w:rsidR="001B7761" w:rsidRPr="001B7761" w:rsidRDefault="001B7761" w:rsidP="005479BF">
            <w:pPr>
              <w:autoSpaceDE w:val="0"/>
              <w:autoSpaceDN w:val="0"/>
              <w:adjustRightInd w:val="0"/>
              <w:ind w:firstLine="567"/>
              <w:rPr>
                <w:rFonts w:ascii="Times New Roman" w:hAnsi="Times New Roman" w:cs="Times New Roman"/>
                <w:i/>
                <w:sz w:val="24"/>
                <w:szCs w:val="24"/>
              </w:rPr>
            </w:pPr>
            <w:r w:rsidRPr="001B7761">
              <w:rPr>
                <w:rFonts w:ascii="Times New Roman" w:hAnsi="Times New Roman" w:cs="Times New Roman"/>
                <w:i/>
                <w:sz w:val="24"/>
                <w:szCs w:val="24"/>
              </w:rPr>
              <w:t>____________________</w:t>
            </w:r>
          </w:p>
          <w:p w14:paraId="4DFA95B6" w14:textId="77777777" w:rsidR="001B7761" w:rsidRPr="001B7761" w:rsidRDefault="001B7761" w:rsidP="005479BF">
            <w:pPr>
              <w:autoSpaceDE w:val="0"/>
              <w:autoSpaceDN w:val="0"/>
              <w:adjustRightInd w:val="0"/>
              <w:ind w:firstLine="567"/>
              <w:rPr>
                <w:rFonts w:ascii="Times New Roman" w:hAnsi="Times New Roman" w:cs="Times New Roman"/>
                <w:i/>
                <w:sz w:val="24"/>
                <w:szCs w:val="24"/>
              </w:rPr>
            </w:pPr>
            <w:r w:rsidRPr="001B7761">
              <w:rPr>
                <w:rFonts w:ascii="Times New Roman" w:hAnsi="Times New Roman" w:cs="Times New Roman"/>
                <w:i/>
                <w:sz w:val="24"/>
                <w:szCs w:val="24"/>
              </w:rPr>
              <w:t>"___" ______ 20__ г.</w:t>
            </w:r>
          </w:p>
          <w:p w14:paraId="214E400F" w14:textId="77777777" w:rsidR="001B7761" w:rsidRPr="001B7761" w:rsidRDefault="001B7761" w:rsidP="005479BF">
            <w:pPr>
              <w:autoSpaceDE w:val="0"/>
              <w:autoSpaceDN w:val="0"/>
              <w:adjustRightInd w:val="0"/>
              <w:ind w:firstLine="567"/>
              <w:rPr>
                <w:rFonts w:ascii="Times New Roman" w:hAnsi="Times New Roman" w:cs="Times New Roman"/>
                <w:i/>
                <w:sz w:val="24"/>
                <w:szCs w:val="24"/>
              </w:rPr>
            </w:pPr>
          </w:p>
        </w:tc>
      </w:tr>
    </w:tbl>
    <w:p w14:paraId="56B8778C" w14:textId="77777777" w:rsidR="001B7761" w:rsidRPr="001B7761" w:rsidRDefault="001B7761" w:rsidP="001B7761">
      <w:pPr>
        <w:rPr>
          <w:rFonts w:ascii="Times New Roman" w:hAnsi="Times New Roman" w:cs="Times New Roman"/>
          <w:b/>
          <w:bCs/>
          <w:color w:val="000000"/>
          <w:sz w:val="24"/>
          <w:szCs w:val="24"/>
        </w:rPr>
        <w:sectPr w:rsidR="001B7761" w:rsidRPr="001B7761" w:rsidSect="00F4257D">
          <w:pgSz w:w="11906" w:h="16838"/>
          <w:pgMar w:top="709" w:right="566" w:bottom="709" w:left="993" w:header="708" w:footer="708" w:gutter="0"/>
          <w:cols w:space="708"/>
          <w:docGrid w:linePitch="360"/>
        </w:sectPr>
      </w:pPr>
    </w:p>
    <w:p w14:paraId="7DCF25F3" w14:textId="77777777" w:rsidR="001B7761" w:rsidRPr="001B7761" w:rsidRDefault="001B7761" w:rsidP="001B7761">
      <w:pPr>
        <w:pStyle w:val="afff3"/>
        <w:ind w:firstLine="709"/>
        <w:jc w:val="right"/>
        <w:rPr>
          <w:rFonts w:ascii="Times New Roman" w:hAnsi="Times New Roman"/>
          <w:bCs/>
          <w:sz w:val="24"/>
          <w:szCs w:val="24"/>
        </w:rPr>
      </w:pPr>
      <w:r w:rsidRPr="001B7761">
        <w:rPr>
          <w:rFonts w:ascii="Times New Roman" w:hAnsi="Times New Roman"/>
          <w:bCs/>
          <w:sz w:val="24"/>
          <w:szCs w:val="24"/>
        </w:rPr>
        <w:lastRenderedPageBreak/>
        <w:t>Приложение №2</w:t>
      </w:r>
    </w:p>
    <w:p w14:paraId="0EEFD14B" w14:textId="1AB5E36E" w:rsidR="001B7761" w:rsidRPr="001B7761" w:rsidRDefault="001B7761" w:rsidP="001B7761">
      <w:pPr>
        <w:ind w:firstLine="567"/>
        <w:jc w:val="right"/>
        <w:rPr>
          <w:rFonts w:ascii="Times New Roman" w:hAnsi="Times New Roman" w:cs="Times New Roman"/>
          <w:sz w:val="24"/>
          <w:szCs w:val="24"/>
        </w:rPr>
      </w:pPr>
      <w:r w:rsidRPr="001B7761">
        <w:rPr>
          <w:rFonts w:ascii="Times New Roman" w:hAnsi="Times New Roman" w:cs="Times New Roman"/>
          <w:bCs/>
          <w:sz w:val="24"/>
          <w:szCs w:val="24"/>
        </w:rPr>
        <w:t xml:space="preserve">                                                                    к договору № ____ от «___» ________ </w:t>
      </w:r>
      <w:r w:rsidR="00FC0209">
        <w:rPr>
          <w:rFonts w:ascii="Times New Roman" w:hAnsi="Times New Roman" w:cs="Times New Roman"/>
          <w:bCs/>
          <w:sz w:val="24"/>
          <w:szCs w:val="24"/>
        </w:rPr>
        <w:t>202___</w:t>
      </w:r>
      <w:r w:rsidRPr="001B7761">
        <w:rPr>
          <w:rFonts w:ascii="Times New Roman" w:hAnsi="Times New Roman" w:cs="Times New Roman"/>
          <w:bCs/>
          <w:sz w:val="24"/>
          <w:szCs w:val="24"/>
        </w:rPr>
        <w:t xml:space="preserve"> года</w:t>
      </w:r>
    </w:p>
    <w:p w14:paraId="213CE105" w14:textId="77777777" w:rsidR="001B7761" w:rsidRPr="001B7761" w:rsidRDefault="001B7761" w:rsidP="001B7761">
      <w:pPr>
        <w:ind w:firstLine="567"/>
        <w:jc w:val="center"/>
        <w:rPr>
          <w:rFonts w:ascii="Times New Roman" w:hAnsi="Times New Roman" w:cs="Times New Roman"/>
          <w:sz w:val="24"/>
          <w:szCs w:val="24"/>
        </w:rPr>
      </w:pPr>
    </w:p>
    <w:p w14:paraId="37914E30" w14:textId="77777777" w:rsidR="001B7761" w:rsidRPr="001B7761" w:rsidRDefault="001B7761" w:rsidP="001B7761">
      <w:pPr>
        <w:ind w:firstLine="708"/>
        <w:jc w:val="center"/>
        <w:rPr>
          <w:rFonts w:ascii="Times New Roman" w:hAnsi="Times New Roman" w:cs="Times New Roman"/>
          <w:sz w:val="24"/>
          <w:szCs w:val="24"/>
        </w:rPr>
      </w:pPr>
    </w:p>
    <w:p w14:paraId="5C716B51" w14:textId="77777777" w:rsidR="001B7761" w:rsidRPr="001B7761" w:rsidRDefault="001B7761" w:rsidP="001B7761">
      <w:pPr>
        <w:ind w:firstLine="708"/>
        <w:jc w:val="center"/>
        <w:rPr>
          <w:rFonts w:ascii="Times New Roman" w:hAnsi="Times New Roman" w:cs="Times New Roman"/>
          <w:sz w:val="24"/>
          <w:szCs w:val="24"/>
        </w:rPr>
      </w:pPr>
      <w:r w:rsidRPr="001B7761">
        <w:rPr>
          <w:rFonts w:ascii="Times New Roman" w:hAnsi="Times New Roman" w:cs="Times New Roman"/>
          <w:sz w:val="24"/>
          <w:szCs w:val="24"/>
        </w:rPr>
        <w:t>АКТ</w:t>
      </w:r>
    </w:p>
    <w:p w14:paraId="062EE124" w14:textId="77777777" w:rsidR="001B7761" w:rsidRPr="001B7761" w:rsidRDefault="001B7761" w:rsidP="001B7761">
      <w:pPr>
        <w:ind w:firstLine="708"/>
        <w:jc w:val="center"/>
        <w:rPr>
          <w:rFonts w:ascii="Times New Roman" w:hAnsi="Times New Roman" w:cs="Times New Roman"/>
          <w:sz w:val="24"/>
          <w:szCs w:val="24"/>
        </w:rPr>
      </w:pPr>
      <w:r w:rsidRPr="001B7761">
        <w:rPr>
          <w:rFonts w:ascii="Times New Roman" w:hAnsi="Times New Roman" w:cs="Times New Roman"/>
          <w:sz w:val="24"/>
          <w:szCs w:val="24"/>
        </w:rPr>
        <w:t>сдачи-приемки товара</w:t>
      </w:r>
    </w:p>
    <w:p w14:paraId="4F7FC5F8" w14:textId="29B5183F" w:rsidR="001B7761" w:rsidRPr="001B7761" w:rsidRDefault="001B7761" w:rsidP="001B7761">
      <w:pPr>
        <w:rPr>
          <w:rFonts w:ascii="Times New Roman" w:hAnsi="Times New Roman" w:cs="Times New Roman"/>
          <w:sz w:val="24"/>
          <w:szCs w:val="24"/>
        </w:rPr>
      </w:pPr>
      <w:r w:rsidRPr="001B7761">
        <w:rPr>
          <w:rFonts w:ascii="Times New Roman" w:hAnsi="Times New Roman" w:cs="Times New Roman"/>
          <w:sz w:val="24"/>
          <w:szCs w:val="24"/>
        </w:rPr>
        <w:t>г. Нягань                                                                                                    «___» ____________ 202</w:t>
      </w:r>
      <w:r w:rsidR="00FC0209">
        <w:rPr>
          <w:rFonts w:ascii="Times New Roman" w:hAnsi="Times New Roman" w:cs="Times New Roman"/>
          <w:sz w:val="24"/>
          <w:szCs w:val="24"/>
        </w:rPr>
        <w:t>_</w:t>
      </w:r>
      <w:r w:rsidR="00AC6367">
        <w:rPr>
          <w:rFonts w:ascii="Times New Roman" w:hAnsi="Times New Roman" w:cs="Times New Roman"/>
          <w:sz w:val="24"/>
          <w:szCs w:val="24"/>
        </w:rPr>
        <w:t xml:space="preserve"> </w:t>
      </w:r>
      <w:r w:rsidRPr="001B7761">
        <w:rPr>
          <w:rFonts w:ascii="Times New Roman" w:hAnsi="Times New Roman" w:cs="Times New Roman"/>
          <w:sz w:val="24"/>
          <w:szCs w:val="24"/>
        </w:rPr>
        <w:t>г.</w:t>
      </w:r>
    </w:p>
    <w:p w14:paraId="73DA9528" w14:textId="77777777" w:rsidR="001B7761" w:rsidRPr="001B7761" w:rsidRDefault="001B7761" w:rsidP="001B7761">
      <w:pPr>
        <w:ind w:firstLine="708"/>
        <w:rPr>
          <w:rFonts w:ascii="Times New Roman" w:hAnsi="Times New Roman" w:cs="Times New Roman"/>
          <w:sz w:val="24"/>
          <w:szCs w:val="24"/>
        </w:rPr>
      </w:pPr>
    </w:p>
    <w:p w14:paraId="2399061C" w14:textId="7E061CC7" w:rsidR="001B7761" w:rsidRPr="001B7761" w:rsidRDefault="001B7761" w:rsidP="00F4257D">
      <w:pPr>
        <w:spacing w:line="360" w:lineRule="auto"/>
        <w:ind w:firstLine="567"/>
        <w:jc w:val="both"/>
        <w:rPr>
          <w:rFonts w:ascii="Times New Roman" w:hAnsi="Times New Roman" w:cs="Times New Roman"/>
          <w:sz w:val="24"/>
          <w:szCs w:val="24"/>
        </w:rPr>
      </w:pPr>
      <w:r w:rsidRPr="001B7761">
        <w:rPr>
          <w:rFonts w:ascii="Times New Roman" w:hAnsi="Times New Roman" w:cs="Times New Roman"/>
          <w:b/>
          <w:sz w:val="24"/>
          <w:szCs w:val="24"/>
        </w:rPr>
        <w:t>______________________________________________________</w:t>
      </w:r>
      <w:r w:rsidR="00F4257D">
        <w:rPr>
          <w:rFonts w:ascii="Times New Roman" w:hAnsi="Times New Roman" w:cs="Times New Roman"/>
          <w:b/>
          <w:sz w:val="24"/>
          <w:szCs w:val="24"/>
        </w:rPr>
        <w:t>____</w:t>
      </w:r>
      <w:r w:rsidRPr="001B7761">
        <w:rPr>
          <w:rFonts w:ascii="Times New Roman" w:hAnsi="Times New Roman" w:cs="Times New Roman"/>
          <w:b/>
          <w:sz w:val="24"/>
          <w:szCs w:val="24"/>
        </w:rPr>
        <w:t>_____</w:t>
      </w:r>
      <w:r w:rsidRPr="001B7761">
        <w:rPr>
          <w:rFonts w:ascii="Times New Roman" w:hAnsi="Times New Roman" w:cs="Times New Roman"/>
          <w:sz w:val="24"/>
          <w:szCs w:val="24"/>
        </w:rPr>
        <w:t xml:space="preserve">, именуемое в дальнейшем </w:t>
      </w:r>
      <w:r w:rsidRPr="001B7761">
        <w:rPr>
          <w:rFonts w:ascii="Times New Roman" w:hAnsi="Times New Roman" w:cs="Times New Roman"/>
          <w:b/>
          <w:sz w:val="24"/>
          <w:szCs w:val="24"/>
        </w:rPr>
        <w:t>Поставщик</w:t>
      </w:r>
      <w:r w:rsidRPr="001B7761">
        <w:rPr>
          <w:rFonts w:ascii="Times New Roman" w:hAnsi="Times New Roman" w:cs="Times New Roman"/>
          <w:sz w:val="24"/>
          <w:szCs w:val="24"/>
        </w:rPr>
        <w:t xml:space="preserve">, в лице _______________________________________, действующего на основании _____________________, с одной стороны, и муниципальное автономное дошкольное образовательное учреждение города Нягани «Детский сад №7 «Журавлик», именуемый в дальнейшем </w:t>
      </w:r>
      <w:r w:rsidRPr="001B7761">
        <w:rPr>
          <w:rFonts w:ascii="Times New Roman" w:hAnsi="Times New Roman" w:cs="Times New Roman"/>
          <w:b/>
          <w:sz w:val="24"/>
          <w:szCs w:val="24"/>
        </w:rPr>
        <w:t>Покупатель</w:t>
      </w:r>
      <w:r w:rsidRPr="001B7761">
        <w:rPr>
          <w:rFonts w:ascii="Times New Roman" w:hAnsi="Times New Roman" w:cs="Times New Roman"/>
          <w:sz w:val="24"/>
          <w:szCs w:val="24"/>
        </w:rPr>
        <w:t xml:space="preserve">, в лице ___________________________________________, действующего на основании Устава, с другой стороны, вместе именуемые «Стороны», составили настоящий Акт в том, что согласно договору № ____ от «_____»  __________ </w:t>
      </w:r>
      <w:r w:rsidR="00FC0209">
        <w:rPr>
          <w:rFonts w:ascii="Times New Roman" w:hAnsi="Times New Roman" w:cs="Times New Roman"/>
          <w:sz w:val="24"/>
          <w:szCs w:val="24"/>
        </w:rPr>
        <w:t>202___</w:t>
      </w:r>
      <w:r w:rsidRPr="001B7761">
        <w:rPr>
          <w:rFonts w:ascii="Times New Roman" w:hAnsi="Times New Roman" w:cs="Times New Roman"/>
          <w:sz w:val="24"/>
          <w:szCs w:val="24"/>
        </w:rPr>
        <w:t xml:space="preserve">г. Поставщиком поставлен товар на сумму _____________ (______________________________________) рублей </w:t>
      </w:r>
      <w:r w:rsidR="00D82E84">
        <w:rPr>
          <w:rFonts w:ascii="Times New Roman" w:hAnsi="Times New Roman" w:cs="Times New Roman"/>
          <w:sz w:val="24"/>
          <w:szCs w:val="24"/>
        </w:rPr>
        <w:t>__</w:t>
      </w:r>
      <w:r w:rsidRPr="001B7761">
        <w:rPr>
          <w:rFonts w:ascii="Times New Roman" w:hAnsi="Times New Roman" w:cs="Times New Roman"/>
          <w:sz w:val="24"/>
          <w:szCs w:val="24"/>
        </w:rPr>
        <w:t xml:space="preserve"> копеек (в том числе НДС)</w:t>
      </w:r>
    </w:p>
    <w:p w14:paraId="408C2D46" w14:textId="77777777" w:rsidR="001B7761" w:rsidRPr="001B7761" w:rsidRDefault="001B7761" w:rsidP="00F4257D">
      <w:pPr>
        <w:spacing w:line="360" w:lineRule="auto"/>
        <w:ind w:firstLine="708"/>
        <w:jc w:val="both"/>
        <w:rPr>
          <w:rFonts w:ascii="Times New Roman" w:hAnsi="Times New Roman" w:cs="Times New Roman"/>
          <w:sz w:val="24"/>
          <w:szCs w:val="24"/>
        </w:rPr>
      </w:pPr>
      <w:r w:rsidRPr="001B7761">
        <w:rPr>
          <w:rFonts w:ascii="Times New Roman" w:hAnsi="Times New Roman" w:cs="Times New Roman"/>
          <w:sz w:val="24"/>
          <w:szCs w:val="24"/>
        </w:rPr>
        <w:t>Стороны по исполнению настоящего договора претензий друг к другу не имеют.</w:t>
      </w:r>
    </w:p>
    <w:p w14:paraId="5CB1ACBF" w14:textId="77777777" w:rsidR="001B7761" w:rsidRPr="001B7761" w:rsidRDefault="001B7761" w:rsidP="00F4257D">
      <w:pPr>
        <w:spacing w:line="360" w:lineRule="auto"/>
        <w:ind w:firstLine="708"/>
        <w:jc w:val="both"/>
        <w:rPr>
          <w:rFonts w:ascii="Times New Roman" w:hAnsi="Times New Roman" w:cs="Times New Roman"/>
          <w:sz w:val="24"/>
          <w:szCs w:val="24"/>
        </w:rPr>
      </w:pPr>
      <w:r w:rsidRPr="001B7761">
        <w:rPr>
          <w:rFonts w:ascii="Times New Roman" w:hAnsi="Times New Roman" w:cs="Times New Roman"/>
          <w:sz w:val="24"/>
          <w:szCs w:val="24"/>
        </w:rPr>
        <w:t>Настоящий акт составлен в двух экземплярах для каждой стороны</w:t>
      </w:r>
    </w:p>
    <w:p w14:paraId="273CFED2" w14:textId="77777777" w:rsidR="001B7761" w:rsidRPr="001B7761" w:rsidRDefault="001B7761" w:rsidP="001B7761">
      <w:pPr>
        <w:ind w:firstLine="708"/>
        <w:rPr>
          <w:rFonts w:ascii="Times New Roman" w:hAnsi="Times New Roman" w:cs="Times New Roman"/>
          <w:sz w:val="24"/>
          <w:szCs w:val="24"/>
        </w:rPr>
      </w:pPr>
    </w:p>
    <w:p w14:paraId="6A087330" w14:textId="77777777" w:rsidR="001B7761" w:rsidRPr="001B7761" w:rsidRDefault="001B7761" w:rsidP="001B7761">
      <w:pPr>
        <w:ind w:firstLine="708"/>
        <w:rPr>
          <w:rFonts w:ascii="Times New Roman" w:hAnsi="Times New Roman" w:cs="Times New Roman"/>
          <w:sz w:val="24"/>
          <w:szCs w:val="24"/>
        </w:rPr>
      </w:pPr>
    </w:p>
    <w:p w14:paraId="6137DB6B" w14:textId="77777777" w:rsidR="001B7761" w:rsidRPr="001B7761" w:rsidRDefault="001B7761" w:rsidP="001B7761">
      <w:pPr>
        <w:spacing w:line="260" w:lineRule="auto"/>
        <w:ind w:left="6600" w:hangingChars="2750" w:hanging="6600"/>
        <w:rPr>
          <w:rFonts w:ascii="Times New Roman" w:hAnsi="Times New Roman" w:cs="Times New Roman"/>
          <w:color w:val="000000"/>
          <w:sz w:val="24"/>
          <w:szCs w:val="24"/>
        </w:rPr>
      </w:pPr>
      <w:r w:rsidRPr="001B7761">
        <w:rPr>
          <w:rFonts w:ascii="Times New Roman" w:eastAsia="Lucida Sans Unicode" w:hAnsi="Times New Roman" w:cs="Times New Roman"/>
          <w:color w:val="000000"/>
          <w:kern w:val="1"/>
          <w:sz w:val="24"/>
          <w:szCs w:val="24"/>
        </w:rPr>
        <w:t xml:space="preserve">Поставщик:                                                                     Покупатель: </w:t>
      </w:r>
    </w:p>
    <w:p w14:paraId="36E96FB0" w14:textId="77777777" w:rsidR="001B7761" w:rsidRPr="001B7761" w:rsidRDefault="001B7761" w:rsidP="001B7761">
      <w:pPr>
        <w:widowControl w:val="0"/>
        <w:suppressAutoHyphens/>
        <w:rPr>
          <w:rFonts w:ascii="Times New Roman" w:eastAsia="Lucida Sans Unicode" w:hAnsi="Times New Roman" w:cs="Times New Roman"/>
          <w:color w:val="000000"/>
          <w:kern w:val="1"/>
          <w:sz w:val="24"/>
          <w:szCs w:val="24"/>
        </w:rPr>
      </w:pPr>
      <w:r w:rsidRPr="001B7761">
        <w:rPr>
          <w:rFonts w:ascii="Times New Roman" w:eastAsia="Lucida Sans Unicode" w:hAnsi="Times New Roman" w:cs="Times New Roman"/>
          <w:color w:val="000000"/>
          <w:kern w:val="1"/>
          <w:sz w:val="24"/>
          <w:szCs w:val="24"/>
        </w:rPr>
        <w:t xml:space="preserve">                                                                                              </w:t>
      </w:r>
    </w:p>
    <w:p w14:paraId="346E8848" w14:textId="7E792D40" w:rsidR="001B7761" w:rsidRPr="001B7761" w:rsidRDefault="001B7761" w:rsidP="001B7761">
      <w:pPr>
        <w:widowControl w:val="0"/>
        <w:suppressAutoHyphens/>
        <w:rPr>
          <w:rFonts w:ascii="Times New Roman" w:eastAsia="Lucida Sans Unicode" w:hAnsi="Times New Roman" w:cs="Times New Roman"/>
          <w:color w:val="000000"/>
          <w:kern w:val="1"/>
          <w:sz w:val="24"/>
          <w:szCs w:val="24"/>
        </w:rPr>
      </w:pPr>
      <w:r w:rsidRPr="001B7761">
        <w:rPr>
          <w:rFonts w:ascii="Times New Roman" w:eastAsia="Lucida Sans Unicode" w:hAnsi="Times New Roman" w:cs="Times New Roman"/>
          <w:color w:val="000000"/>
          <w:kern w:val="1"/>
          <w:sz w:val="24"/>
          <w:szCs w:val="24"/>
        </w:rPr>
        <w:t>__________________ /___________________                    __________________ /_______________</w:t>
      </w:r>
    </w:p>
    <w:p w14:paraId="0F6F07BA" w14:textId="77777777" w:rsidR="001B7761" w:rsidRPr="001B7761" w:rsidRDefault="001B7761" w:rsidP="001B7761">
      <w:pPr>
        <w:pStyle w:val="afff3"/>
        <w:ind w:firstLine="709"/>
        <w:rPr>
          <w:rFonts w:ascii="Times New Roman" w:eastAsia="Lucida Sans Unicode" w:hAnsi="Times New Roman"/>
          <w:color w:val="000000"/>
          <w:kern w:val="1"/>
          <w:sz w:val="24"/>
          <w:szCs w:val="24"/>
        </w:rPr>
      </w:pPr>
    </w:p>
    <w:p w14:paraId="31882EAE" w14:textId="77777777" w:rsidR="001B7761" w:rsidRPr="001B7761" w:rsidRDefault="001B7761" w:rsidP="001B7761">
      <w:pPr>
        <w:pStyle w:val="afff3"/>
        <w:ind w:firstLine="709"/>
        <w:rPr>
          <w:rFonts w:ascii="Times New Roman" w:hAnsi="Times New Roman"/>
          <w:sz w:val="24"/>
          <w:szCs w:val="24"/>
        </w:rPr>
      </w:pPr>
      <w:r w:rsidRPr="001B7761">
        <w:rPr>
          <w:rFonts w:ascii="Times New Roman" w:eastAsia="Lucida Sans Unicode" w:hAnsi="Times New Roman"/>
          <w:color w:val="000000"/>
          <w:kern w:val="1"/>
          <w:sz w:val="24"/>
          <w:szCs w:val="24"/>
        </w:rPr>
        <w:t>м.п.                                                                                 м.п.</w:t>
      </w:r>
    </w:p>
    <w:p w14:paraId="5073A752" w14:textId="77777777" w:rsidR="001B7761" w:rsidRPr="001B7761" w:rsidRDefault="001B7761" w:rsidP="001B7761">
      <w:pPr>
        <w:pStyle w:val="afff3"/>
        <w:ind w:firstLine="709"/>
        <w:rPr>
          <w:rFonts w:ascii="Times New Roman" w:hAnsi="Times New Roman"/>
          <w:sz w:val="24"/>
          <w:szCs w:val="24"/>
        </w:rPr>
      </w:pPr>
    </w:p>
    <w:p w14:paraId="7FE6D405" w14:textId="77777777" w:rsidR="001B7761" w:rsidRPr="001B7761" w:rsidRDefault="001B7761" w:rsidP="001B7761">
      <w:pPr>
        <w:pStyle w:val="afff3"/>
        <w:ind w:firstLine="709"/>
        <w:rPr>
          <w:rFonts w:ascii="Times New Roman" w:hAnsi="Times New Roman"/>
          <w:sz w:val="24"/>
          <w:szCs w:val="24"/>
        </w:rPr>
      </w:pPr>
    </w:p>
    <w:p w14:paraId="5560BED9" w14:textId="77777777" w:rsidR="001B7761" w:rsidRPr="001B7761" w:rsidRDefault="001B7761" w:rsidP="001B7761">
      <w:pPr>
        <w:rPr>
          <w:rFonts w:ascii="Times New Roman" w:hAnsi="Times New Roman" w:cs="Times New Roman"/>
          <w:b/>
          <w:sz w:val="24"/>
          <w:szCs w:val="24"/>
        </w:rPr>
      </w:pPr>
    </w:p>
    <w:sectPr w:rsidR="001B7761" w:rsidRPr="001B7761" w:rsidSect="00F4257D">
      <w:footerReference w:type="default" r:id="rId13"/>
      <w:pgSz w:w="11906" w:h="16838"/>
      <w:pgMar w:top="567" w:right="851" w:bottom="567"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CE945" w14:textId="77777777" w:rsidR="005C026C" w:rsidRDefault="005C026C" w:rsidP="00BE0831">
      <w:r>
        <w:separator/>
      </w:r>
    </w:p>
  </w:endnote>
  <w:endnote w:type="continuationSeparator" w:id="0">
    <w:p w14:paraId="76DD9579" w14:textId="77777777" w:rsidR="005C026C" w:rsidRDefault="005C026C" w:rsidP="00BE0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ヒラギノ角ゴ Pro W3">
    <w:charset w:val="00"/>
    <w:family w:val="auto"/>
    <w:pitch w:val="variable"/>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929A8" w14:textId="48B24D0B" w:rsidR="007D1F2C" w:rsidRDefault="007D1F2C">
    <w:pPr>
      <w:pStyle w:val="af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D0174" w14:textId="77777777" w:rsidR="005C026C" w:rsidRDefault="005C026C" w:rsidP="00BE0831">
      <w:r>
        <w:separator/>
      </w:r>
    </w:p>
  </w:footnote>
  <w:footnote w:type="continuationSeparator" w:id="0">
    <w:p w14:paraId="116BEA68" w14:textId="77777777" w:rsidR="005C026C" w:rsidRDefault="005C026C" w:rsidP="00BE0831">
      <w:r>
        <w:continuationSeparator/>
      </w:r>
    </w:p>
  </w:footnote>
  <w:footnote w:id="1">
    <w:p w14:paraId="7B866E8F" w14:textId="77777777" w:rsidR="007D1F2C" w:rsidRDefault="007D1F2C" w:rsidP="001B7761">
      <w:pPr>
        <w:pStyle w:val="aff3"/>
      </w:pPr>
      <w:r>
        <w:rPr>
          <w:rStyle w:val="aff5"/>
        </w:rPr>
        <w:footnoteRef/>
      </w:r>
      <w:r>
        <w:t xml:space="preserve"> Указывается по потребностям Заказчика с учетом потребительских свойств Товара.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CCEF436"/>
    <w:lvl w:ilvl="0">
      <w:start w:val="1"/>
      <w:numFmt w:val="decimal"/>
      <w:pStyle w:val="a"/>
      <w:lvlText w:val="%1."/>
      <w:lvlJc w:val="left"/>
      <w:pPr>
        <w:tabs>
          <w:tab w:val="num" w:pos="360"/>
        </w:tabs>
        <w:ind w:left="360" w:hanging="360"/>
      </w:pPr>
    </w:lvl>
  </w:abstractNum>
  <w:abstractNum w:abstractNumId="1" w15:restartNumberingAfterBreak="0">
    <w:nsid w:val="005600E2"/>
    <w:multiLevelType w:val="hybridMultilevel"/>
    <w:tmpl w:val="FB28EFA4"/>
    <w:lvl w:ilvl="0" w:tplc="00864DCC">
      <w:start w:val="8"/>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E546516"/>
    <w:multiLevelType w:val="hybridMultilevel"/>
    <w:tmpl w:val="892A77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02B6BD4"/>
    <w:multiLevelType w:val="hybridMultilevel"/>
    <w:tmpl w:val="E3BAE054"/>
    <w:lvl w:ilvl="0" w:tplc="8F1216AC">
      <w:start w:val="1"/>
      <w:numFmt w:val="decimal"/>
      <w:lvlText w:val="%1."/>
      <w:lvlJc w:val="righ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568B9"/>
    <w:multiLevelType w:val="hybridMultilevel"/>
    <w:tmpl w:val="45844A72"/>
    <w:lvl w:ilvl="0" w:tplc="CA5257E4">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7F425DF"/>
    <w:multiLevelType w:val="multilevel"/>
    <w:tmpl w:val="4A7CEDC0"/>
    <w:lvl w:ilvl="0">
      <w:start w:val="5"/>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CC563B1"/>
    <w:multiLevelType w:val="multilevel"/>
    <w:tmpl w:val="960E0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6D20E8"/>
    <w:multiLevelType w:val="multilevel"/>
    <w:tmpl w:val="34284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264EE8"/>
    <w:multiLevelType w:val="hybridMultilevel"/>
    <w:tmpl w:val="DF488E96"/>
    <w:lvl w:ilvl="0" w:tplc="1AC8F3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21E574DB"/>
    <w:multiLevelType w:val="hybridMultilevel"/>
    <w:tmpl w:val="C36CB662"/>
    <w:lvl w:ilvl="0" w:tplc="658AF80C">
      <w:start w:val="1"/>
      <w:numFmt w:val="bullet"/>
      <w:pStyle w:val="-"/>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7AD4503"/>
    <w:multiLevelType w:val="multilevel"/>
    <w:tmpl w:val="0ACC7C7A"/>
    <w:lvl w:ilvl="0">
      <w:start w:val="1"/>
      <w:numFmt w:val="decimal"/>
      <w:pStyle w:val="1"/>
      <w:lvlText w:val="%1."/>
      <w:lvlJc w:val="left"/>
      <w:pPr>
        <w:ind w:left="360" w:hanging="360"/>
      </w:pPr>
    </w:lvl>
    <w:lvl w:ilvl="1">
      <w:start w:val="1"/>
      <w:numFmt w:val="decimal"/>
      <w:pStyle w:val="11"/>
      <w:lvlText w:val="%1.%2."/>
      <w:lvlJc w:val="left"/>
      <w:pPr>
        <w:ind w:left="792" w:hanging="432"/>
      </w:pPr>
    </w:lvl>
    <w:lvl w:ilvl="2">
      <w:start w:val="1"/>
      <w:numFmt w:val="decimal"/>
      <w:pStyle w:val="111"/>
      <w:lvlText w:val="%1.%2.%3."/>
      <w:lvlJc w:val="left"/>
      <w:pPr>
        <w:ind w:left="1224" w:hanging="504"/>
      </w:pPr>
    </w:lvl>
    <w:lvl w:ilvl="3">
      <w:start w:val="1"/>
      <w:numFmt w:val="decimal"/>
      <w:pStyle w:val="1111"/>
      <w:lvlText w:val="%1.%2.%3.%4."/>
      <w:lvlJc w:val="left"/>
      <w:pPr>
        <w:ind w:left="1728" w:hanging="648"/>
      </w:pPr>
    </w:lvl>
    <w:lvl w:ilvl="4">
      <w:start w:val="1"/>
      <w:numFmt w:val="russianLower"/>
      <w:pStyle w:val="a0"/>
      <w:lvlText w:val="%5)"/>
      <w:lvlJc w:val="left"/>
      <w:pPr>
        <w:ind w:left="2232" w:hanging="792"/>
      </w:pPr>
      <w:rPr>
        <w:rFonts w:hint="default"/>
      </w:rPr>
    </w:lvl>
    <w:lvl w:ilvl="5">
      <w:start w:val="1"/>
      <w:numFmt w:val="bullet"/>
      <w:pStyle w:val="a1"/>
      <w:lvlText w:val=""/>
      <w:lvlJc w:val="left"/>
      <w:pPr>
        <w:ind w:left="2736" w:hanging="936"/>
      </w:pPr>
      <w:rPr>
        <w:rFonts w:ascii="Symbol" w:hAnsi="Symbol" w:hint="default"/>
      </w:rPr>
    </w:lvl>
    <w:lvl w:ilvl="6">
      <w:start w:val="1"/>
      <w:numFmt w:val="decimal"/>
      <w:pStyle w:val="10"/>
      <w:lvlText w:val="%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C341471"/>
    <w:multiLevelType w:val="multilevel"/>
    <w:tmpl w:val="E6AABC0E"/>
    <w:lvl w:ilvl="0">
      <w:start w:val="1"/>
      <w:numFmt w:val="decimal"/>
      <w:pStyle w:val="12"/>
      <w:lvlText w:val="%1."/>
      <w:lvlJc w:val="left"/>
      <w:pPr>
        <w:ind w:left="360" w:hanging="360"/>
      </w:pPr>
    </w:lvl>
    <w:lvl w:ilvl="1">
      <w:start w:val="1"/>
      <w:numFmt w:val="decimal"/>
      <w:pStyle w:val="110"/>
      <w:lvlText w:val="%1.%2."/>
      <w:lvlJc w:val="left"/>
      <w:pPr>
        <w:ind w:left="792" w:hanging="432"/>
      </w:pPr>
    </w:lvl>
    <w:lvl w:ilvl="2">
      <w:start w:val="1"/>
      <w:numFmt w:val="decimal"/>
      <w:pStyle w:val="1110"/>
      <w:lvlText w:val="%1.%2.%3."/>
      <w:lvlJc w:val="left"/>
      <w:pPr>
        <w:ind w:left="1224" w:hanging="504"/>
      </w:pPr>
    </w:lvl>
    <w:lvl w:ilvl="3">
      <w:start w:val="1"/>
      <w:numFmt w:val="decimal"/>
      <w:pStyle w:val="11110"/>
      <w:lvlText w:val="%1.%2.%3.%4."/>
      <w:lvlJc w:val="left"/>
      <w:pPr>
        <w:ind w:left="1728" w:hanging="648"/>
      </w:pPr>
    </w:lvl>
    <w:lvl w:ilvl="4">
      <w:start w:val="1"/>
      <w:numFmt w:val="russianLower"/>
      <w:pStyle w:val="a2"/>
      <w:lvlText w:val="%5)"/>
      <w:lvlJc w:val="left"/>
      <w:pPr>
        <w:ind w:left="2232" w:hanging="792"/>
      </w:pPr>
      <w:rPr>
        <w:rFonts w:hint="default"/>
      </w:rPr>
    </w:lvl>
    <w:lvl w:ilvl="5">
      <w:start w:val="1"/>
      <w:numFmt w:val="bullet"/>
      <w:pStyle w:val="a3"/>
      <w:lvlText w:val=""/>
      <w:lvlJc w:val="left"/>
      <w:pPr>
        <w:ind w:left="2736" w:hanging="936"/>
      </w:pPr>
      <w:rPr>
        <w:rFonts w:ascii="Symbol" w:hAnsi="Symbol"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E327349"/>
    <w:multiLevelType w:val="multilevel"/>
    <w:tmpl w:val="1550E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F13762"/>
    <w:multiLevelType w:val="multilevel"/>
    <w:tmpl w:val="53BA69DA"/>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sz w:val="20"/>
        <w:szCs w:val="20"/>
      </w:rPr>
    </w:lvl>
    <w:lvl w:ilvl="2">
      <w:start w:val="1"/>
      <w:numFmt w:val="decimal"/>
      <w:isLgl/>
      <w:lvlText w:val="%1.%2.%3."/>
      <w:lvlJc w:val="left"/>
      <w:pPr>
        <w:ind w:left="1800" w:hanging="720"/>
      </w:pPr>
      <w:rPr>
        <w:rFonts w:hint="default"/>
        <w:sz w:val="24"/>
      </w:rPr>
    </w:lvl>
    <w:lvl w:ilvl="3">
      <w:start w:val="1"/>
      <w:numFmt w:val="decimal"/>
      <w:isLgl/>
      <w:lvlText w:val="%1.%2.%3.%4."/>
      <w:lvlJc w:val="left"/>
      <w:pPr>
        <w:ind w:left="2160" w:hanging="720"/>
      </w:pPr>
      <w:rPr>
        <w:rFonts w:hint="default"/>
        <w:sz w:val="24"/>
      </w:rPr>
    </w:lvl>
    <w:lvl w:ilvl="4">
      <w:start w:val="1"/>
      <w:numFmt w:val="decimal"/>
      <w:isLgl/>
      <w:lvlText w:val="%1.%2.%3.%4.%5."/>
      <w:lvlJc w:val="left"/>
      <w:pPr>
        <w:ind w:left="2880" w:hanging="1080"/>
      </w:pPr>
      <w:rPr>
        <w:rFonts w:hint="default"/>
        <w:sz w:val="24"/>
      </w:rPr>
    </w:lvl>
    <w:lvl w:ilvl="5">
      <w:start w:val="1"/>
      <w:numFmt w:val="decimal"/>
      <w:isLgl/>
      <w:lvlText w:val="%1.%2.%3.%4.%5.%6."/>
      <w:lvlJc w:val="left"/>
      <w:pPr>
        <w:ind w:left="3240" w:hanging="1080"/>
      </w:pPr>
      <w:rPr>
        <w:rFonts w:hint="default"/>
        <w:sz w:val="24"/>
      </w:rPr>
    </w:lvl>
    <w:lvl w:ilvl="6">
      <w:start w:val="1"/>
      <w:numFmt w:val="decimal"/>
      <w:isLgl/>
      <w:lvlText w:val="%1.%2.%3.%4.%5.%6.%7."/>
      <w:lvlJc w:val="left"/>
      <w:pPr>
        <w:ind w:left="3600" w:hanging="1080"/>
      </w:pPr>
      <w:rPr>
        <w:rFonts w:hint="default"/>
        <w:sz w:val="24"/>
      </w:rPr>
    </w:lvl>
    <w:lvl w:ilvl="7">
      <w:start w:val="1"/>
      <w:numFmt w:val="decimal"/>
      <w:isLgl/>
      <w:lvlText w:val="%1.%2.%3.%4.%5.%6.%7.%8."/>
      <w:lvlJc w:val="left"/>
      <w:pPr>
        <w:ind w:left="4320" w:hanging="1440"/>
      </w:pPr>
      <w:rPr>
        <w:rFonts w:hint="default"/>
        <w:sz w:val="24"/>
      </w:rPr>
    </w:lvl>
    <w:lvl w:ilvl="8">
      <w:start w:val="1"/>
      <w:numFmt w:val="decimal"/>
      <w:isLgl/>
      <w:lvlText w:val="%1.%2.%3.%4.%5.%6.%7.%8.%9."/>
      <w:lvlJc w:val="left"/>
      <w:pPr>
        <w:ind w:left="4680" w:hanging="1440"/>
      </w:pPr>
      <w:rPr>
        <w:rFonts w:hint="default"/>
        <w:sz w:val="24"/>
      </w:rPr>
    </w:lvl>
  </w:abstractNum>
  <w:abstractNum w:abstractNumId="14" w15:restartNumberingAfterBreak="0">
    <w:nsid w:val="32534BE3"/>
    <w:multiLevelType w:val="multilevel"/>
    <w:tmpl w:val="15A22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3B1151"/>
    <w:multiLevelType w:val="hybridMultilevel"/>
    <w:tmpl w:val="B26C628A"/>
    <w:lvl w:ilvl="0" w:tplc="D60623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446153F"/>
    <w:multiLevelType w:val="hybridMultilevel"/>
    <w:tmpl w:val="2DE04524"/>
    <w:lvl w:ilvl="0" w:tplc="EEA007D0">
      <w:start w:val="1"/>
      <w:numFmt w:val="decimal"/>
      <w:lvlText w:val="%1."/>
      <w:lvlJc w:val="left"/>
      <w:pPr>
        <w:ind w:left="720" w:hanging="360"/>
      </w:pPr>
      <w:rPr>
        <w:strike w:val="0"/>
        <w:dstrike w:val="0"/>
        <w:color w:val="auto"/>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5CB6EB0"/>
    <w:multiLevelType w:val="hybridMultilevel"/>
    <w:tmpl w:val="E556A78A"/>
    <w:lvl w:ilvl="0" w:tplc="6DB8B964">
      <w:start w:val="1"/>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8" w15:restartNumberingAfterBreak="0">
    <w:nsid w:val="35D142F1"/>
    <w:multiLevelType w:val="hybridMultilevel"/>
    <w:tmpl w:val="24BE0502"/>
    <w:lvl w:ilvl="0" w:tplc="843A4A58">
      <w:start w:val="1"/>
      <w:numFmt w:val="decimal"/>
      <w:lvlText w:val="%1."/>
      <w:lvlJc w:val="left"/>
      <w:pPr>
        <w:ind w:left="720" w:hanging="360"/>
      </w:pPr>
      <w:rPr>
        <w:rFonts w:eastAsia="Times New Roman" w:hint="default"/>
      </w:rPr>
    </w:lvl>
    <w:lvl w:ilvl="1" w:tplc="62721D9C" w:tentative="1">
      <w:start w:val="1"/>
      <w:numFmt w:val="lowerLetter"/>
      <w:lvlText w:val="%2."/>
      <w:lvlJc w:val="left"/>
      <w:pPr>
        <w:ind w:left="1440" w:hanging="360"/>
      </w:pPr>
    </w:lvl>
    <w:lvl w:ilvl="2" w:tplc="2A92AD6A" w:tentative="1">
      <w:start w:val="1"/>
      <w:numFmt w:val="lowerRoman"/>
      <w:lvlText w:val="%3."/>
      <w:lvlJc w:val="right"/>
      <w:pPr>
        <w:ind w:left="2160" w:hanging="180"/>
      </w:pPr>
    </w:lvl>
    <w:lvl w:ilvl="3" w:tplc="36001836" w:tentative="1">
      <w:start w:val="1"/>
      <w:numFmt w:val="decimal"/>
      <w:lvlText w:val="%4."/>
      <w:lvlJc w:val="left"/>
      <w:pPr>
        <w:ind w:left="2880" w:hanging="360"/>
      </w:pPr>
    </w:lvl>
    <w:lvl w:ilvl="4" w:tplc="4FF4A70E" w:tentative="1">
      <w:start w:val="1"/>
      <w:numFmt w:val="lowerLetter"/>
      <w:lvlText w:val="%5."/>
      <w:lvlJc w:val="left"/>
      <w:pPr>
        <w:ind w:left="3600" w:hanging="360"/>
      </w:pPr>
    </w:lvl>
    <w:lvl w:ilvl="5" w:tplc="552CCF2A" w:tentative="1">
      <w:start w:val="1"/>
      <w:numFmt w:val="lowerRoman"/>
      <w:lvlText w:val="%6."/>
      <w:lvlJc w:val="right"/>
      <w:pPr>
        <w:ind w:left="4320" w:hanging="180"/>
      </w:pPr>
    </w:lvl>
    <w:lvl w:ilvl="6" w:tplc="36C0EF9A" w:tentative="1">
      <w:start w:val="1"/>
      <w:numFmt w:val="decimal"/>
      <w:lvlText w:val="%7."/>
      <w:lvlJc w:val="left"/>
      <w:pPr>
        <w:ind w:left="5040" w:hanging="360"/>
      </w:pPr>
    </w:lvl>
    <w:lvl w:ilvl="7" w:tplc="82766674" w:tentative="1">
      <w:start w:val="1"/>
      <w:numFmt w:val="lowerLetter"/>
      <w:lvlText w:val="%8."/>
      <w:lvlJc w:val="left"/>
      <w:pPr>
        <w:ind w:left="5760" w:hanging="360"/>
      </w:pPr>
    </w:lvl>
    <w:lvl w:ilvl="8" w:tplc="FB6041FE" w:tentative="1">
      <w:start w:val="1"/>
      <w:numFmt w:val="lowerRoman"/>
      <w:lvlText w:val="%9."/>
      <w:lvlJc w:val="right"/>
      <w:pPr>
        <w:ind w:left="6480" w:hanging="180"/>
      </w:pPr>
    </w:lvl>
  </w:abstractNum>
  <w:abstractNum w:abstractNumId="19" w15:restartNumberingAfterBreak="0">
    <w:nsid w:val="38CB0266"/>
    <w:multiLevelType w:val="multilevel"/>
    <w:tmpl w:val="75E09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BE6607"/>
    <w:multiLevelType w:val="hybridMultilevel"/>
    <w:tmpl w:val="CE6462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8D39B7"/>
    <w:multiLevelType w:val="hybridMultilevel"/>
    <w:tmpl w:val="7C7E6DE8"/>
    <w:lvl w:ilvl="0" w:tplc="B7E8CC6A">
      <w:start w:val="1"/>
      <w:numFmt w:val="decimal"/>
      <w:pStyle w:val="-1"/>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4D5D22A8"/>
    <w:multiLevelType w:val="hybridMultilevel"/>
    <w:tmpl w:val="FB965EC6"/>
    <w:lvl w:ilvl="0" w:tplc="1482FD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0CF66DF"/>
    <w:multiLevelType w:val="hybridMultilevel"/>
    <w:tmpl w:val="A8DC6C90"/>
    <w:lvl w:ilvl="0" w:tplc="C3D426EC">
      <w:start w:val="6"/>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534423D1"/>
    <w:multiLevelType w:val="hybridMultilevel"/>
    <w:tmpl w:val="FDCE57F2"/>
    <w:lvl w:ilvl="0" w:tplc="1548E126">
      <w:start w:val="5"/>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5A4F5B6D"/>
    <w:multiLevelType w:val="multilevel"/>
    <w:tmpl w:val="5F3AD1F4"/>
    <w:lvl w:ilvl="0">
      <w:start w:val="1"/>
      <w:numFmt w:val="decimal"/>
      <w:pStyle w:val="13"/>
      <w:lvlText w:val="%1."/>
      <w:lvlJc w:val="left"/>
      <w:pPr>
        <w:ind w:left="900" w:hanging="360"/>
      </w:pPr>
      <w:rPr>
        <w:sz w:val="24"/>
        <w:szCs w:val="28"/>
      </w:rPr>
    </w:lvl>
    <w:lvl w:ilvl="1">
      <w:start w:val="1"/>
      <w:numFmt w:val="decimal"/>
      <w:pStyle w:val="112"/>
      <w:lvlText w:val="%1.%2."/>
      <w:lvlJc w:val="left"/>
      <w:pPr>
        <w:ind w:left="1048" w:hanging="432"/>
      </w:pPr>
      <w:rPr>
        <w:rFonts w:ascii="Times New Roman" w:hAnsi="Times New Roman" w:cs="Times New Roman"/>
        <w:b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russianLower"/>
      <w:pStyle w:val="a4"/>
      <w:lvlText w:val="%3)"/>
      <w:lvlJc w:val="left"/>
      <w:pPr>
        <w:ind w:left="1480" w:hanging="504"/>
      </w:pPr>
      <w:rPr>
        <w:rFonts w:hint="default"/>
      </w:rPr>
    </w:lvl>
    <w:lvl w:ilvl="3">
      <w:start w:val="1"/>
      <w:numFmt w:val="decimal"/>
      <w:lvlText w:val="%1.%2.%3.%4."/>
      <w:lvlJc w:val="left"/>
      <w:pPr>
        <w:ind w:left="1984" w:hanging="648"/>
      </w:pPr>
    </w:lvl>
    <w:lvl w:ilvl="4">
      <w:start w:val="1"/>
      <w:numFmt w:val="decimal"/>
      <w:lvlText w:val="%1.%2.%3.%4.%5."/>
      <w:lvlJc w:val="left"/>
      <w:pPr>
        <w:ind w:left="2488" w:hanging="792"/>
      </w:pPr>
    </w:lvl>
    <w:lvl w:ilvl="5">
      <w:start w:val="1"/>
      <w:numFmt w:val="decimal"/>
      <w:lvlText w:val="%1.%2.%3.%4.%5.%6."/>
      <w:lvlJc w:val="left"/>
      <w:pPr>
        <w:ind w:left="2992" w:hanging="936"/>
      </w:pPr>
    </w:lvl>
    <w:lvl w:ilvl="6">
      <w:start w:val="1"/>
      <w:numFmt w:val="decimal"/>
      <w:lvlText w:val="%1.%2.%3.%4.%5.%6.%7."/>
      <w:lvlJc w:val="left"/>
      <w:pPr>
        <w:ind w:left="3496" w:hanging="1080"/>
      </w:pPr>
    </w:lvl>
    <w:lvl w:ilvl="7">
      <w:start w:val="1"/>
      <w:numFmt w:val="decimal"/>
      <w:lvlText w:val="%1.%2.%3.%4.%5.%6.%7.%8."/>
      <w:lvlJc w:val="left"/>
      <w:pPr>
        <w:ind w:left="4000" w:hanging="1224"/>
      </w:pPr>
    </w:lvl>
    <w:lvl w:ilvl="8">
      <w:start w:val="1"/>
      <w:numFmt w:val="decimal"/>
      <w:lvlText w:val="%1.%2.%3.%4.%5.%6.%7.%8.%9."/>
      <w:lvlJc w:val="left"/>
      <w:pPr>
        <w:ind w:left="4576" w:hanging="1440"/>
      </w:pPr>
    </w:lvl>
  </w:abstractNum>
  <w:abstractNum w:abstractNumId="26" w15:restartNumberingAfterBreak="0">
    <w:nsid w:val="71180675"/>
    <w:multiLevelType w:val="hybridMultilevel"/>
    <w:tmpl w:val="E28CD560"/>
    <w:lvl w:ilvl="0" w:tplc="C9728EE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2EB669B"/>
    <w:multiLevelType w:val="multilevel"/>
    <w:tmpl w:val="19DA042A"/>
    <w:lvl w:ilvl="0">
      <w:start w:val="1"/>
      <w:numFmt w:val="decimal"/>
      <w:pStyle w:val="-10"/>
      <w:lvlText w:val="%1."/>
      <w:lvlJc w:val="left"/>
      <w:pPr>
        <w:ind w:left="360" w:hanging="360"/>
      </w:pPr>
      <w:rPr>
        <w:sz w:val="22"/>
      </w:rPr>
    </w:lvl>
    <w:lvl w:ilvl="1">
      <w:start w:val="1"/>
      <w:numFmt w:val="decimal"/>
      <w:pStyle w:val="113"/>
      <w:lvlText w:val="%1.%2."/>
      <w:lvlJc w:val="left"/>
      <w:pPr>
        <w:ind w:left="1142" w:hanging="432"/>
      </w:pPr>
      <w:rPr>
        <w:b w:val="0"/>
      </w:rPr>
    </w:lvl>
    <w:lvl w:ilvl="2">
      <w:start w:val="1"/>
      <w:numFmt w:val="decimal"/>
      <w:pStyle w:val="1112"/>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76403E0"/>
    <w:multiLevelType w:val="hybridMultilevel"/>
    <w:tmpl w:val="0750E0F0"/>
    <w:lvl w:ilvl="0" w:tplc="ECF40D44">
      <w:start w:val="1"/>
      <w:numFmt w:val="decimal"/>
      <w:lvlText w:val="%1."/>
      <w:lvlJc w:val="left"/>
      <w:pPr>
        <w:ind w:left="720" w:hanging="360"/>
      </w:pPr>
      <w:rPr>
        <w:rFonts w:hint="default"/>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D810516"/>
    <w:multiLevelType w:val="hybridMultilevel"/>
    <w:tmpl w:val="00CCD5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10"/>
  </w:num>
  <w:num w:numId="3">
    <w:abstractNumId w:val="11"/>
  </w:num>
  <w:num w:numId="4">
    <w:abstractNumId w:val="21"/>
  </w:num>
  <w:num w:numId="5">
    <w:abstractNumId w:val="27"/>
  </w:num>
  <w:num w:numId="6">
    <w:abstractNumId w:val="9"/>
  </w:num>
  <w:num w:numId="7">
    <w:abstractNumId w:val="20"/>
  </w:num>
  <w:num w:numId="8">
    <w:abstractNumId w:val="22"/>
  </w:num>
  <w:num w:numId="9">
    <w:abstractNumId w:val="1"/>
  </w:num>
  <w:num w:numId="10">
    <w:abstractNumId w:val="8"/>
  </w:num>
  <w:num w:numId="11">
    <w:abstractNumId w:val="23"/>
  </w:num>
  <w:num w:numId="12">
    <w:abstractNumId w:val="24"/>
  </w:num>
  <w:num w:numId="13">
    <w:abstractNumId w:val="15"/>
  </w:num>
  <w:num w:numId="14">
    <w:abstractNumId w:val="28"/>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
  </w:num>
  <w:num w:numId="19">
    <w:abstractNumId w:val="5"/>
  </w:num>
  <w:num w:numId="20">
    <w:abstractNumId w:val="17"/>
  </w:num>
  <w:num w:numId="21">
    <w:abstractNumId w:val="29"/>
  </w:num>
  <w:num w:numId="22">
    <w:abstractNumId w:val="26"/>
  </w:num>
  <w:num w:numId="23">
    <w:abstractNumId w:val="4"/>
  </w:num>
  <w:num w:numId="24">
    <w:abstractNumId w:val="7"/>
  </w:num>
  <w:num w:numId="25">
    <w:abstractNumId w:val="12"/>
  </w:num>
  <w:num w:numId="26">
    <w:abstractNumId w:val="13"/>
  </w:num>
  <w:num w:numId="27">
    <w:abstractNumId w:val="3"/>
  </w:num>
  <w:num w:numId="28">
    <w:abstractNumId w:val="18"/>
  </w:num>
  <w:num w:numId="29">
    <w:abstractNumId w:val="19"/>
  </w:num>
  <w:num w:numId="30">
    <w:abstractNumId w:val="14"/>
  </w:num>
  <w:num w:numId="31">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5"/>
  <w:documentProtection w:edit="trackedChanges" w:enforcement="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009"/>
    <w:rsid w:val="0000026C"/>
    <w:rsid w:val="000013FE"/>
    <w:rsid w:val="00002B7D"/>
    <w:rsid w:val="000045AF"/>
    <w:rsid w:val="00004F66"/>
    <w:rsid w:val="0000562C"/>
    <w:rsid w:val="00005707"/>
    <w:rsid w:val="000058AF"/>
    <w:rsid w:val="000103EC"/>
    <w:rsid w:val="00011D75"/>
    <w:rsid w:val="00012651"/>
    <w:rsid w:val="000130FF"/>
    <w:rsid w:val="000137C3"/>
    <w:rsid w:val="00017576"/>
    <w:rsid w:val="00021B41"/>
    <w:rsid w:val="00022594"/>
    <w:rsid w:val="00022E44"/>
    <w:rsid w:val="00024AAD"/>
    <w:rsid w:val="00025246"/>
    <w:rsid w:val="000259AF"/>
    <w:rsid w:val="00027BEC"/>
    <w:rsid w:val="000312DA"/>
    <w:rsid w:val="0003323F"/>
    <w:rsid w:val="000374A8"/>
    <w:rsid w:val="00040C01"/>
    <w:rsid w:val="00042350"/>
    <w:rsid w:val="00043551"/>
    <w:rsid w:val="0004401E"/>
    <w:rsid w:val="000503E8"/>
    <w:rsid w:val="00050B4A"/>
    <w:rsid w:val="00051C8B"/>
    <w:rsid w:val="00051C8E"/>
    <w:rsid w:val="00053C1A"/>
    <w:rsid w:val="00054650"/>
    <w:rsid w:val="00055FAC"/>
    <w:rsid w:val="00056907"/>
    <w:rsid w:val="000605E9"/>
    <w:rsid w:val="000611D2"/>
    <w:rsid w:val="00066037"/>
    <w:rsid w:val="0006711E"/>
    <w:rsid w:val="000706CF"/>
    <w:rsid w:val="00070B2E"/>
    <w:rsid w:val="00072D61"/>
    <w:rsid w:val="00073667"/>
    <w:rsid w:val="0007693A"/>
    <w:rsid w:val="00083025"/>
    <w:rsid w:val="00087C9C"/>
    <w:rsid w:val="00092BE5"/>
    <w:rsid w:val="00093843"/>
    <w:rsid w:val="00093AB0"/>
    <w:rsid w:val="000951ED"/>
    <w:rsid w:val="000A3092"/>
    <w:rsid w:val="000A4986"/>
    <w:rsid w:val="000A5B59"/>
    <w:rsid w:val="000A6DDE"/>
    <w:rsid w:val="000A7E48"/>
    <w:rsid w:val="000A7FCE"/>
    <w:rsid w:val="000B23C7"/>
    <w:rsid w:val="000B2513"/>
    <w:rsid w:val="000B329F"/>
    <w:rsid w:val="000B5ACE"/>
    <w:rsid w:val="000B6594"/>
    <w:rsid w:val="000C0754"/>
    <w:rsid w:val="000C19B9"/>
    <w:rsid w:val="000C2B18"/>
    <w:rsid w:val="000C347D"/>
    <w:rsid w:val="000C3AAB"/>
    <w:rsid w:val="000C3FC9"/>
    <w:rsid w:val="000C4C1E"/>
    <w:rsid w:val="000C54D7"/>
    <w:rsid w:val="000C5D2E"/>
    <w:rsid w:val="000C61F3"/>
    <w:rsid w:val="000D01CA"/>
    <w:rsid w:val="000D0837"/>
    <w:rsid w:val="000D4840"/>
    <w:rsid w:val="000E1B7C"/>
    <w:rsid w:val="000E2587"/>
    <w:rsid w:val="000E3EDE"/>
    <w:rsid w:val="000E427F"/>
    <w:rsid w:val="000F079F"/>
    <w:rsid w:val="000F23DE"/>
    <w:rsid w:val="000F2962"/>
    <w:rsid w:val="000F3012"/>
    <w:rsid w:val="000F3C88"/>
    <w:rsid w:val="000F4048"/>
    <w:rsid w:val="000F4944"/>
    <w:rsid w:val="000F4B4E"/>
    <w:rsid w:val="000F54D8"/>
    <w:rsid w:val="000F5E40"/>
    <w:rsid w:val="000F6576"/>
    <w:rsid w:val="00103364"/>
    <w:rsid w:val="00110D76"/>
    <w:rsid w:val="00112579"/>
    <w:rsid w:val="00113CE9"/>
    <w:rsid w:val="001177E1"/>
    <w:rsid w:val="0012031F"/>
    <w:rsid w:val="00122438"/>
    <w:rsid w:val="0012267F"/>
    <w:rsid w:val="00123553"/>
    <w:rsid w:val="001249E6"/>
    <w:rsid w:val="00124E1F"/>
    <w:rsid w:val="00127317"/>
    <w:rsid w:val="00127942"/>
    <w:rsid w:val="001314E7"/>
    <w:rsid w:val="001337E5"/>
    <w:rsid w:val="00133EDF"/>
    <w:rsid w:val="00137F73"/>
    <w:rsid w:val="0014195A"/>
    <w:rsid w:val="00141A80"/>
    <w:rsid w:val="00142A9A"/>
    <w:rsid w:val="00143608"/>
    <w:rsid w:val="001440A5"/>
    <w:rsid w:val="00144221"/>
    <w:rsid w:val="0015019C"/>
    <w:rsid w:val="0015021A"/>
    <w:rsid w:val="00150C73"/>
    <w:rsid w:val="00156F30"/>
    <w:rsid w:val="0016013B"/>
    <w:rsid w:val="00161631"/>
    <w:rsid w:val="00165ABC"/>
    <w:rsid w:val="00165AEC"/>
    <w:rsid w:val="0016633F"/>
    <w:rsid w:val="0016663D"/>
    <w:rsid w:val="00166A34"/>
    <w:rsid w:val="00167341"/>
    <w:rsid w:val="00167D96"/>
    <w:rsid w:val="00167DEF"/>
    <w:rsid w:val="001724F9"/>
    <w:rsid w:val="00172803"/>
    <w:rsid w:val="00173731"/>
    <w:rsid w:val="001755AA"/>
    <w:rsid w:val="00177512"/>
    <w:rsid w:val="00181469"/>
    <w:rsid w:val="00182B66"/>
    <w:rsid w:val="00184F4C"/>
    <w:rsid w:val="0018579F"/>
    <w:rsid w:val="00186ECB"/>
    <w:rsid w:val="0018713E"/>
    <w:rsid w:val="001A05E6"/>
    <w:rsid w:val="001A1D70"/>
    <w:rsid w:val="001A21DD"/>
    <w:rsid w:val="001A5E7C"/>
    <w:rsid w:val="001A6A32"/>
    <w:rsid w:val="001B3000"/>
    <w:rsid w:val="001B3353"/>
    <w:rsid w:val="001B642A"/>
    <w:rsid w:val="001B7761"/>
    <w:rsid w:val="001C1105"/>
    <w:rsid w:val="001C1868"/>
    <w:rsid w:val="001C1A02"/>
    <w:rsid w:val="001C3FDB"/>
    <w:rsid w:val="001C4482"/>
    <w:rsid w:val="001C455D"/>
    <w:rsid w:val="001C470B"/>
    <w:rsid w:val="001D34AB"/>
    <w:rsid w:val="001D52CB"/>
    <w:rsid w:val="001E30D6"/>
    <w:rsid w:val="001E4BFB"/>
    <w:rsid w:val="001E65C7"/>
    <w:rsid w:val="001E7E21"/>
    <w:rsid w:val="001E7F00"/>
    <w:rsid w:val="001F4424"/>
    <w:rsid w:val="001F6862"/>
    <w:rsid w:val="001F7582"/>
    <w:rsid w:val="00200750"/>
    <w:rsid w:val="00200D1A"/>
    <w:rsid w:val="00200FCC"/>
    <w:rsid w:val="0020613F"/>
    <w:rsid w:val="00210943"/>
    <w:rsid w:val="0021210B"/>
    <w:rsid w:val="002122ED"/>
    <w:rsid w:val="00212F6B"/>
    <w:rsid w:val="00214020"/>
    <w:rsid w:val="0021486E"/>
    <w:rsid w:val="00215D02"/>
    <w:rsid w:val="0022004E"/>
    <w:rsid w:val="00222CEC"/>
    <w:rsid w:val="0022327D"/>
    <w:rsid w:val="002252D5"/>
    <w:rsid w:val="00225A70"/>
    <w:rsid w:val="00225B46"/>
    <w:rsid w:val="00231D82"/>
    <w:rsid w:val="00232091"/>
    <w:rsid w:val="00235026"/>
    <w:rsid w:val="00235849"/>
    <w:rsid w:val="00237797"/>
    <w:rsid w:val="002402E2"/>
    <w:rsid w:val="00241696"/>
    <w:rsid w:val="00241CB1"/>
    <w:rsid w:val="00241FBF"/>
    <w:rsid w:val="0024365B"/>
    <w:rsid w:val="00245337"/>
    <w:rsid w:val="00247BC2"/>
    <w:rsid w:val="00247CE7"/>
    <w:rsid w:val="002515E6"/>
    <w:rsid w:val="00252BA6"/>
    <w:rsid w:val="002549E9"/>
    <w:rsid w:val="00257B72"/>
    <w:rsid w:val="00257CC8"/>
    <w:rsid w:val="00257DC4"/>
    <w:rsid w:val="00262058"/>
    <w:rsid w:val="0026210D"/>
    <w:rsid w:val="002654DD"/>
    <w:rsid w:val="002675DD"/>
    <w:rsid w:val="00270F95"/>
    <w:rsid w:val="002711F9"/>
    <w:rsid w:val="002717FD"/>
    <w:rsid w:val="00273174"/>
    <w:rsid w:val="00275193"/>
    <w:rsid w:val="00281063"/>
    <w:rsid w:val="00282C71"/>
    <w:rsid w:val="00283691"/>
    <w:rsid w:val="00283FD9"/>
    <w:rsid w:val="00285CC8"/>
    <w:rsid w:val="00285FAA"/>
    <w:rsid w:val="0028632B"/>
    <w:rsid w:val="00290FD0"/>
    <w:rsid w:val="002928F5"/>
    <w:rsid w:val="00293244"/>
    <w:rsid w:val="00296ACE"/>
    <w:rsid w:val="00296D47"/>
    <w:rsid w:val="002A1889"/>
    <w:rsid w:val="002A1A41"/>
    <w:rsid w:val="002A1C67"/>
    <w:rsid w:val="002A2C11"/>
    <w:rsid w:val="002A4241"/>
    <w:rsid w:val="002A448A"/>
    <w:rsid w:val="002A53D6"/>
    <w:rsid w:val="002A6B8A"/>
    <w:rsid w:val="002B2944"/>
    <w:rsid w:val="002B3E4E"/>
    <w:rsid w:val="002B637E"/>
    <w:rsid w:val="002C1397"/>
    <w:rsid w:val="002C24C7"/>
    <w:rsid w:val="002C3780"/>
    <w:rsid w:val="002C4C45"/>
    <w:rsid w:val="002C5A0D"/>
    <w:rsid w:val="002C6F47"/>
    <w:rsid w:val="002D282F"/>
    <w:rsid w:val="002D3C73"/>
    <w:rsid w:val="002D4AB5"/>
    <w:rsid w:val="002D7100"/>
    <w:rsid w:val="002E0F37"/>
    <w:rsid w:val="002E1322"/>
    <w:rsid w:val="002E13FA"/>
    <w:rsid w:val="002E1472"/>
    <w:rsid w:val="002E152C"/>
    <w:rsid w:val="002E332B"/>
    <w:rsid w:val="002E3B5C"/>
    <w:rsid w:val="002E45BC"/>
    <w:rsid w:val="002E4E28"/>
    <w:rsid w:val="002E5CBA"/>
    <w:rsid w:val="002E68E0"/>
    <w:rsid w:val="002F2CCF"/>
    <w:rsid w:val="002F3D10"/>
    <w:rsid w:val="002F57ED"/>
    <w:rsid w:val="002F5CC3"/>
    <w:rsid w:val="002F6727"/>
    <w:rsid w:val="002F6763"/>
    <w:rsid w:val="002F773F"/>
    <w:rsid w:val="002F7AAB"/>
    <w:rsid w:val="00305FA3"/>
    <w:rsid w:val="003061E7"/>
    <w:rsid w:val="00312E11"/>
    <w:rsid w:val="0031339F"/>
    <w:rsid w:val="00313F8C"/>
    <w:rsid w:val="00314463"/>
    <w:rsid w:val="00315FB1"/>
    <w:rsid w:val="00316257"/>
    <w:rsid w:val="00316561"/>
    <w:rsid w:val="00316B04"/>
    <w:rsid w:val="003176E9"/>
    <w:rsid w:val="003202A7"/>
    <w:rsid w:val="0032233C"/>
    <w:rsid w:val="00322595"/>
    <w:rsid w:val="00326BB5"/>
    <w:rsid w:val="00330C9B"/>
    <w:rsid w:val="00331FAA"/>
    <w:rsid w:val="00333CD0"/>
    <w:rsid w:val="00333ED2"/>
    <w:rsid w:val="00334156"/>
    <w:rsid w:val="00334DC7"/>
    <w:rsid w:val="0033782B"/>
    <w:rsid w:val="003415E7"/>
    <w:rsid w:val="0034169F"/>
    <w:rsid w:val="00342920"/>
    <w:rsid w:val="00343051"/>
    <w:rsid w:val="00345CFA"/>
    <w:rsid w:val="003471A3"/>
    <w:rsid w:val="00347A55"/>
    <w:rsid w:val="00350342"/>
    <w:rsid w:val="003505D0"/>
    <w:rsid w:val="003519F8"/>
    <w:rsid w:val="00351E57"/>
    <w:rsid w:val="00353E7F"/>
    <w:rsid w:val="00356F41"/>
    <w:rsid w:val="003577BB"/>
    <w:rsid w:val="00365C85"/>
    <w:rsid w:val="00367BB2"/>
    <w:rsid w:val="003705C1"/>
    <w:rsid w:val="003705C9"/>
    <w:rsid w:val="00371390"/>
    <w:rsid w:val="0037541A"/>
    <w:rsid w:val="00375C81"/>
    <w:rsid w:val="00377C6E"/>
    <w:rsid w:val="003803EF"/>
    <w:rsid w:val="00380AD4"/>
    <w:rsid w:val="00380D66"/>
    <w:rsid w:val="00381EF0"/>
    <w:rsid w:val="003821D1"/>
    <w:rsid w:val="00382697"/>
    <w:rsid w:val="00383407"/>
    <w:rsid w:val="00384B6A"/>
    <w:rsid w:val="0038724E"/>
    <w:rsid w:val="00387C3F"/>
    <w:rsid w:val="00390FBE"/>
    <w:rsid w:val="0039132F"/>
    <w:rsid w:val="00391883"/>
    <w:rsid w:val="0039325F"/>
    <w:rsid w:val="00395639"/>
    <w:rsid w:val="003A1A51"/>
    <w:rsid w:val="003A3A4A"/>
    <w:rsid w:val="003A4171"/>
    <w:rsid w:val="003A5778"/>
    <w:rsid w:val="003A6168"/>
    <w:rsid w:val="003A70FE"/>
    <w:rsid w:val="003A7B32"/>
    <w:rsid w:val="003B0107"/>
    <w:rsid w:val="003B17B8"/>
    <w:rsid w:val="003B3858"/>
    <w:rsid w:val="003B4DD2"/>
    <w:rsid w:val="003B70CC"/>
    <w:rsid w:val="003B7336"/>
    <w:rsid w:val="003C0834"/>
    <w:rsid w:val="003C1903"/>
    <w:rsid w:val="003C22F3"/>
    <w:rsid w:val="003C35C7"/>
    <w:rsid w:val="003C5AD0"/>
    <w:rsid w:val="003C5E14"/>
    <w:rsid w:val="003D735A"/>
    <w:rsid w:val="003D75F3"/>
    <w:rsid w:val="003D7A5B"/>
    <w:rsid w:val="003E12B5"/>
    <w:rsid w:val="003E346E"/>
    <w:rsid w:val="003E5FF5"/>
    <w:rsid w:val="003E7638"/>
    <w:rsid w:val="003F07BC"/>
    <w:rsid w:val="003F0B73"/>
    <w:rsid w:val="003F0CA2"/>
    <w:rsid w:val="003F113C"/>
    <w:rsid w:val="003F15EF"/>
    <w:rsid w:val="003F1E9C"/>
    <w:rsid w:val="003F4CAD"/>
    <w:rsid w:val="003F5A82"/>
    <w:rsid w:val="003F6E73"/>
    <w:rsid w:val="00403012"/>
    <w:rsid w:val="00407B02"/>
    <w:rsid w:val="004126C8"/>
    <w:rsid w:val="00412A23"/>
    <w:rsid w:val="00412B28"/>
    <w:rsid w:val="004139FF"/>
    <w:rsid w:val="004140CB"/>
    <w:rsid w:val="0041532E"/>
    <w:rsid w:val="00415879"/>
    <w:rsid w:val="004169BD"/>
    <w:rsid w:val="00422323"/>
    <w:rsid w:val="00422749"/>
    <w:rsid w:val="004251C8"/>
    <w:rsid w:val="004259B1"/>
    <w:rsid w:val="00426581"/>
    <w:rsid w:val="00430251"/>
    <w:rsid w:val="00433F31"/>
    <w:rsid w:val="0043692A"/>
    <w:rsid w:val="00437715"/>
    <w:rsid w:val="004419D6"/>
    <w:rsid w:val="00443F59"/>
    <w:rsid w:val="00444462"/>
    <w:rsid w:val="004448D6"/>
    <w:rsid w:val="00444BC7"/>
    <w:rsid w:val="00444E67"/>
    <w:rsid w:val="00446967"/>
    <w:rsid w:val="00451392"/>
    <w:rsid w:val="00451FF8"/>
    <w:rsid w:val="00452B1F"/>
    <w:rsid w:val="00454FAF"/>
    <w:rsid w:val="00455748"/>
    <w:rsid w:val="00456E4D"/>
    <w:rsid w:val="00461518"/>
    <w:rsid w:val="00461EA0"/>
    <w:rsid w:val="0046214A"/>
    <w:rsid w:val="00463450"/>
    <w:rsid w:val="00463BBE"/>
    <w:rsid w:val="00464387"/>
    <w:rsid w:val="00466527"/>
    <w:rsid w:val="0046671A"/>
    <w:rsid w:val="0047025C"/>
    <w:rsid w:val="00471098"/>
    <w:rsid w:val="00471BEA"/>
    <w:rsid w:val="00472341"/>
    <w:rsid w:val="0047297C"/>
    <w:rsid w:val="004741BB"/>
    <w:rsid w:val="0047549D"/>
    <w:rsid w:val="00475F64"/>
    <w:rsid w:val="00477C80"/>
    <w:rsid w:val="004812E5"/>
    <w:rsid w:val="00481DEC"/>
    <w:rsid w:val="004846D5"/>
    <w:rsid w:val="0048630F"/>
    <w:rsid w:val="0049107A"/>
    <w:rsid w:val="00492B2E"/>
    <w:rsid w:val="0049331B"/>
    <w:rsid w:val="004956B8"/>
    <w:rsid w:val="004A350C"/>
    <w:rsid w:val="004A3E24"/>
    <w:rsid w:val="004A4012"/>
    <w:rsid w:val="004A46A5"/>
    <w:rsid w:val="004A4BF3"/>
    <w:rsid w:val="004A721B"/>
    <w:rsid w:val="004B17E3"/>
    <w:rsid w:val="004B43BF"/>
    <w:rsid w:val="004C0B23"/>
    <w:rsid w:val="004C17EF"/>
    <w:rsid w:val="004C3A12"/>
    <w:rsid w:val="004C4AB0"/>
    <w:rsid w:val="004C53B1"/>
    <w:rsid w:val="004C5FF2"/>
    <w:rsid w:val="004C6322"/>
    <w:rsid w:val="004C6372"/>
    <w:rsid w:val="004C7B94"/>
    <w:rsid w:val="004D03CE"/>
    <w:rsid w:val="004D03EA"/>
    <w:rsid w:val="004D4610"/>
    <w:rsid w:val="004D4B5A"/>
    <w:rsid w:val="004D4D1F"/>
    <w:rsid w:val="004D4D26"/>
    <w:rsid w:val="004D687B"/>
    <w:rsid w:val="004E2220"/>
    <w:rsid w:val="004E2F32"/>
    <w:rsid w:val="004E36E9"/>
    <w:rsid w:val="004E4A79"/>
    <w:rsid w:val="004E4DC8"/>
    <w:rsid w:val="004E5515"/>
    <w:rsid w:val="004E5E3F"/>
    <w:rsid w:val="004E7CF8"/>
    <w:rsid w:val="004F1354"/>
    <w:rsid w:val="004F2873"/>
    <w:rsid w:val="004F2A4A"/>
    <w:rsid w:val="004F339A"/>
    <w:rsid w:val="004F37E3"/>
    <w:rsid w:val="004F3A0B"/>
    <w:rsid w:val="004F43B5"/>
    <w:rsid w:val="004F4E37"/>
    <w:rsid w:val="004F57AE"/>
    <w:rsid w:val="004F6054"/>
    <w:rsid w:val="004F6D5C"/>
    <w:rsid w:val="004F6DAA"/>
    <w:rsid w:val="00500013"/>
    <w:rsid w:val="00500A1F"/>
    <w:rsid w:val="005018B0"/>
    <w:rsid w:val="00504522"/>
    <w:rsid w:val="0050660E"/>
    <w:rsid w:val="00507ED1"/>
    <w:rsid w:val="005101BB"/>
    <w:rsid w:val="00512A42"/>
    <w:rsid w:val="00512A8F"/>
    <w:rsid w:val="005139F1"/>
    <w:rsid w:val="00514103"/>
    <w:rsid w:val="00515465"/>
    <w:rsid w:val="005170EF"/>
    <w:rsid w:val="00520C07"/>
    <w:rsid w:val="0052288F"/>
    <w:rsid w:val="00523783"/>
    <w:rsid w:val="005240B7"/>
    <w:rsid w:val="00526B5B"/>
    <w:rsid w:val="00526D28"/>
    <w:rsid w:val="005272E0"/>
    <w:rsid w:val="00534D96"/>
    <w:rsid w:val="005357A3"/>
    <w:rsid w:val="005363B8"/>
    <w:rsid w:val="005368C5"/>
    <w:rsid w:val="00537234"/>
    <w:rsid w:val="00540B53"/>
    <w:rsid w:val="00540FAB"/>
    <w:rsid w:val="005417F2"/>
    <w:rsid w:val="00545358"/>
    <w:rsid w:val="00545605"/>
    <w:rsid w:val="005458D8"/>
    <w:rsid w:val="00545915"/>
    <w:rsid w:val="00547889"/>
    <w:rsid w:val="005479BF"/>
    <w:rsid w:val="005479FE"/>
    <w:rsid w:val="00547F3F"/>
    <w:rsid w:val="00550648"/>
    <w:rsid w:val="005511CE"/>
    <w:rsid w:val="00552DB7"/>
    <w:rsid w:val="00553763"/>
    <w:rsid w:val="00553C12"/>
    <w:rsid w:val="00553F2F"/>
    <w:rsid w:val="005548D5"/>
    <w:rsid w:val="005555C6"/>
    <w:rsid w:val="00562026"/>
    <w:rsid w:val="00563D28"/>
    <w:rsid w:val="0056425B"/>
    <w:rsid w:val="00567185"/>
    <w:rsid w:val="0057007B"/>
    <w:rsid w:val="005715CB"/>
    <w:rsid w:val="0057300A"/>
    <w:rsid w:val="0057431D"/>
    <w:rsid w:val="00581630"/>
    <w:rsid w:val="005816FD"/>
    <w:rsid w:val="00582AEA"/>
    <w:rsid w:val="0058404A"/>
    <w:rsid w:val="00587283"/>
    <w:rsid w:val="00587510"/>
    <w:rsid w:val="00587EF0"/>
    <w:rsid w:val="0059075C"/>
    <w:rsid w:val="00595959"/>
    <w:rsid w:val="005965D9"/>
    <w:rsid w:val="005966A1"/>
    <w:rsid w:val="005A20A7"/>
    <w:rsid w:val="005A2CC3"/>
    <w:rsid w:val="005A362E"/>
    <w:rsid w:val="005A3E04"/>
    <w:rsid w:val="005B0186"/>
    <w:rsid w:val="005B0570"/>
    <w:rsid w:val="005B0834"/>
    <w:rsid w:val="005B4283"/>
    <w:rsid w:val="005B6520"/>
    <w:rsid w:val="005B760D"/>
    <w:rsid w:val="005C026C"/>
    <w:rsid w:val="005C16EC"/>
    <w:rsid w:val="005C42C4"/>
    <w:rsid w:val="005C4F35"/>
    <w:rsid w:val="005C5752"/>
    <w:rsid w:val="005C5790"/>
    <w:rsid w:val="005C62E7"/>
    <w:rsid w:val="005C6331"/>
    <w:rsid w:val="005C6BFA"/>
    <w:rsid w:val="005C6F0A"/>
    <w:rsid w:val="005C74AB"/>
    <w:rsid w:val="005C7D67"/>
    <w:rsid w:val="005C7DE7"/>
    <w:rsid w:val="005D034D"/>
    <w:rsid w:val="005D3A44"/>
    <w:rsid w:val="005D485D"/>
    <w:rsid w:val="005D50D6"/>
    <w:rsid w:val="005D69D3"/>
    <w:rsid w:val="005D6A74"/>
    <w:rsid w:val="005D75E9"/>
    <w:rsid w:val="005D7EF3"/>
    <w:rsid w:val="005E00ED"/>
    <w:rsid w:val="005E1EF1"/>
    <w:rsid w:val="005E2ABC"/>
    <w:rsid w:val="005E4367"/>
    <w:rsid w:val="005E6645"/>
    <w:rsid w:val="005F0B20"/>
    <w:rsid w:val="005F3743"/>
    <w:rsid w:val="005F430D"/>
    <w:rsid w:val="005F51F3"/>
    <w:rsid w:val="005F57C7"/>
    <w:rsid w:val="0060046A"/>
    <w:rsid w:val="00601013"/>
    <w:rsid w:val="00601514"/>
    <w:rsid w:val="006029B3"/>
    <w:rsid w:val="00602E98"/>
    <w:rsid w:val="00604FF3"/>
    <w:rsid w:val="00605559"/>
    <w:rsid w:val="006103C6"/>
    <w:rsid w:val="006151F4"/>
    <w:rsid w:val="00616E07"/>
    <w:rsid w:val="00617026"/>
    <w:rsid w:val="0061778E"/>
    <w:rsid w:val="00617C7C"/>
    <w:rsid w:val="00621AB3"/>
    <w:rsid w:val="00622F48"/>
    <w:rsid w:val="0062569B"/>
    <w:rsid w:val="00626ABA"/>
    <w:rsid w:val="00626D00"/>
    <w:rsid w:val="00627E7A"/>
    <w:rsid w:val="00632AF3"/>
    <w:rsid w:val="006334F0"/>
    <w:rsid w:val="006338D1"/>
    <w:rsid w:val="0063590B"/>
    <w:rsid w:val="006373A8"/>
    <w:rsid w:val="00640F8D"/>
    <w:rsid w:val="00641502"/>
    <w:rsid w:val="0064305A"/>
    <w:rsid w:val="00643B1A"/>
    <w:rsid w:val="00643B6B"/>
    <w:rsid w:val="00651C0A"/>
    <w:rsid w:val="006551C1"/>
    <w:rsid w:val="00657A4F"/>
    <w:rsid w:val="00660595"/>
    <w:rsid w:val="0066297B"/>
    <w:rsid w:val="00665CAB"/>
    <w:rsid w:val="00665CDF"/>
    <w:rsid w:val="006671BB"/>
    <w:rsid w:val="006676C7"/>
    <w:rsid w:val="00667A95"/>
    <w:rsid w:val="00681DFE"/>
    <w:rsid w:val="00681E59"/>
    <w:rsid w:val="00682150"/>
    <w:rsid w:val="0068355D"/>
    <w:rsid w:val="00684D70"/>
    <w:rsid w:val="00692BD4"/>
    <w:rsid w:val="006932BD"/>
    <w:rsid w:val="006943B8"/>
    <w:rsid w:val="006944BA"/>
    <w:rsid w:val="006960F2"/>
    <w:rsid w:val="00697018"/>
    <w:rsid w:val="006A5325"/>
    <w:rsid w:val="006A5CD6"/>
    <w:rsid w:val="006A712E"/>
    <w:rsid w:val="006A7EF1"/>
    <w:rsid w:val="006B17B2"/>
    <w:rsid w:val="006B3616"/>
    <w:rsid w:val="006B5D39"/>
    <w:rsid w:val="006B60CE"/>
    <w:rsid w:val="006C1D61"/>
    <w:rsid w:val="006C3D53"/>
    <w:rsid w:val="006C578F"/>
    <w:rsid w:val="006C6149"/>
    <w:rsid w:val="006C7224"/>
    <w:rsid w:val="006D24BC"/>
    <w:rsid w:val="006D2BC3"/>
    <w:rsid w:val="006D2CBB"/>
    <w:rsid w:val="006D3923"/>
    <w:rsid w:val="006D3BF3"/>
    <w:rsid w:val="006D3BFB"/>
    <w:rsid w:val="006D4299"/>
    <w:rsid w:val="006D4803"/>
    <w:rsid w:val="006D4986"/>
    <w:rsid w:val="006D5028"/>
    <w:rsid w:val="006D52AB"/>
    <w:rsid w:val="006D6F47"/>
    <w:rsid w:val="006D707D"/>
    <w:rsid w:val="006E1597"/>
    <w:rsid w:val="006E256E"/>
    <w:rsid w:val="006E30FE"/>
    <w:rsid w:val="006E6F01"/>
    <w:rsid w:val="006E6FF2"/>
    <w:rsid w:val="006E78CD"/>
    <w:rsid w:val="006F2674"/>
    <w:rsid w:val="006F29AF"/>
    <w:rsid w:val="006F3187"/>
    <w:rsid w:val="006F676A"/>
    <w:rsid w:val="00702634"/>
    <w:rsid w:val="00702A3B"/>
    <w:rsid w:val="00703219"/>
    <w:rsid w:val="00703748"/>
    <w:rsid w:val="0070680B"/>
    <w:rsid w:val="00706ACA"/>
    <w:rsid w:val="00706FD2"/>
    <w:rsid w:val="007077A3"/>
    <w:rsid w:val="007078AB"/>
    <w:rsid w:val="00713401"/>
    <w:rsid w:val="00713868"/>
    <w:rsid w:val="0071687A"/>
    <w:rsid w:val="00721415"/>
    <w:rsid w:val="00723369"/>
    <w:rsid w:val="007239A3"/>
    <w:rsid w:val="00724F38"/>
    <w:rsid w:val="007254AF"/>
    <w:rsid w:val="007277CF"/>
    <w:rsid w:val="00733E19"/>
    <w:rsid w:val="007342AC"/>
    <w:rsid w:val="00734B90"/>
    <w:rsid w:val="00736B21"/>
    <w:rsid w:val="0073771A"/>
    <w:rsid w:val="00737D10"/>
    <w:rsid w:val="00737FA5"/>
    <w:rsid w:val="00741292"/>
    <w:rsid w:val="00741E1F"/>
    <w:rsid w:val="00743AFE"/>
    <w:rsid w:val="00744483"/>
    <w:rsid w:val="00745002"/>
    <w:rsid w:val="00747AA7"/>
    <w:rsid w:val="00750360"/>
    <w:rsid w:val="0075091A"/>
    <w:rsid w:val="00754309"/>
    <w:rsid w:val="0075511D"/>
    <w:rsid w:val="007551E0"/>
    <w:rsid w:val="007559CC"/>
    <w:rsid w:val="00755DEB"/>
    <w:rsid w:val="0076140D"/>
    <w:rsid w:val="00763145"/>
    <w:rsid w:val="00764140"/>
    <w:rsid w:val="007648E8"/>
    <w:rsid w:val="00765572"/>
    <w:rsid w:val="00765941"/>
    <w:rsid w:val="0076726E"/>
    <w:rsid w:val="007679C5"/>
    <w:rsid w:val="007713D1"/>
    <w:rsid w:val="00772418"/>
    <w:rsid w:val="00780569"/>
    <w:rsid w:val="007820E8"/>
    <w:rsid w:val="00784618"/>
    <w:rsid w:val="00787763"/>
    <w:rsid w:val="00787A24"/>
    <w:rsid w:val="00790559"/>
    <w:rsid w:val="007933E0"/>
    <w:rsid w:val="00793CC7"/>
    <w:rsid w:val="00796DDB"/>
    <w:rsid w:val="00797E6C"/>
    <w:rsid w:val="007A26B3"/>
    <w:rsid w:val="007B17D6"/>
    <w:rsid w:val="007B32FF"/>
    <w:rsid w:val="007B5406"/>
    <w:rsid w:val="007B7790"/>
    <w:rsid w:val="007C361C"/>
    <w:rsid w:val="007C3822"/>
    <w:rsid w:val="007C3A8F"/>
    <w:rsid w:val="007C7BFC"/>
    <w:rsid w:val="007D001E"/>
    <w:rsid w:val="007D1F2C"/>
    <w:rsid w:val="007D2617"/>
    <w:rsid w:val="007D2A34"/>
    <w:rsid w:val="007D3710"/>
    <w:rsid w:val="007D43A0"/>
    <w:rsid w:val="007D5990"/>
    <w:rsid w:val="007D626F"/>
    <w:rsid w:val="007D6DF0"/>
    <w:rsid w:val="007E04B4"/>
    <w:rsid w:val="007E0879"/>
    <w:rsid w:val="007E0FFE"/>
    <w:rsid w:val="007E1231"/>
    <w:rsid w:val="007E12E9"/>
    <w:rsid w:val="007E3C16"/>
    <w:rsid w:val="007E76D5"/>
    <w:rsid w:val="007F1117"/>
    <w:rsid w:val="007F6304"/>
    <w:rsid w:val="008040E1"/>
    <w:rsid w:val="00804E50"/>
    <w:rsid w:val="00807F7C"/>
    <w:rsid w:val="00810199"/>
    <w:rsid w:val="00810E9D"/>
    <w:rsid w:val="00811961"/>
    <w:rsid w:val="0081324C"/>
    <w:rsid w:val="00814951"/>
    <w:rsid w:val="00822A3A"/>
    <w:rsid w:val="008304E2"/>
    <w:rsid w:val="00834968"/>
    <w:rsid w:val="00834B4B"/>
    <w:rsid w:val="008356DA"/>
    <w:rsid w:val="008400BD"/>
    <w:rsid w:val="00841FCB"/>
    <w:rsid w:val="00843AA1"/>
    <w:rsid w:val="00843C11"/>
    <w:rsid w:val="008445B1"/>
    <w:rsid w:val="00850FFC"/>
    <w:rsid w:val="008514CF"/>
    <w:rsid w:val="00851BFD"/>
    <w:rsid w:val="00856F27"/>
    <w:rsid w:val="0086053C"/>
    <w:rsid w:val="0086132D"/>
    <w:rsid w:val="0086569B"/>
    <w:rsid w:val="00866E53"/>
    <w:rsid w:val="008707FC"/>
    <w:rsid w:val="00873F6A"/>
    <w:rsid w:val="0087440A"/>
    <w:rsid w:val="00876C1A"/>
    <w:rsid w:val="00877AA2"/>
    <w:rsid w:val="00882CAD"/>
    <w:rsid w:val="008838E2"/>
    <w:rsid w:val="00885DDE"/>
    <w:rsid w:val="00886197"/>
    <w:rsid w:val="00886E05"/>
    <w:rsid w:val="0088709E"/>
    <w:rsid w:val="00891E5E"/>
    <w:rsid w:val="0089256D"/>
    <w:rsid w:val="00892C0D"/>
    <w:rsid w:val="00893657"/>
    <w:rsid w:val="00894F85"/>
    <w:rsid w:val="00895E2C"/>
    <w:rsid w:val="008A2F8D"/>
    <w:rsid w:val="008A3C34"/>
    <w:rsid w:val="008A44FD"/>
    <w:rsid w:val="008A629F"/>
    <w:rsid w:val="008B056B"/>
    <w:rsid w:val="008B0C9D"/>
    <w:rsid w:val="008B12BD"/>
    <w:rsid w:val="008B2F88"/>
    <w:rsid w:val="008B3B84"/>
    <w:rsid w:val="008B4B71"/>
    <w:rsid w:val="008B5C01"/>
    <w:rsid w:val="008B751B"/>
    <w:rsid w:val="008C0F7A"/>
    <w:rsid w:val="008C4114"/>
    <w:rsid w:val="008C4DFF"/>
    <w:rsid w:val="008C5163"/>
    <w:rsid w:val="008C5539"/>
    <w:rsid w:val="008C695D"/>
    <w:rsid w:val="008C713E"/>
    <w:rsid w:val="008D0AE9"/>
    <w:rsid w:val="008D1BE5"/>
    <w:rsid w:val="008D2FFF"/>
    <w:rsid w:val="008D4FF4"/>
    <w:rsid w:val="008D551B"/>
    <w:rsid w:val="008D6560"/>
    <w:rsid w:val="008F1632"/>
    <w:rsid w:val="008F341D"/>
    <w:rsid w:val="0090025F"/>
    <w:rsid w:val="00901A66"/>
    <w:rsid w:val="00901C5C"/>
    <w:rsid w:val="009039AA"/>
    <w:rsid w:val="00903C1C"/>
    <w:rsid w:val="00907317"/>
    <w:rsid w:val="0091054D"/>
    <w:rsid w:val="00910D54"/>
    <w:rsid w:val="0091293B"/>
    <w:rsid w:val="009221BB"/>
    <w:rsid w:val="00925178"/>
    <w:rsid w:val="009256A8"/>
    <w:rsid w:val="00925AAE"/>
    <w:rsid w:val="009263CE"/>
    <w:rsid w:val="009265E4"/>
    <w:rsid w:val="00926DF1"/>
    <w:rsid w:val="0092735D"/>
    <w:rsid w:val="00930DC6"/>
    <w:rsid w:val="00931615"/>
    <w:rsid w:val="009326CE"/>
    <w:rsid w:val="00933E72"/>
    <w:rsid w:val="00934177"/>
    <w:rsid w:val="00934352"/>
    <w:rsid w:val="00934ABE"/>
    <w:rsid w:val="009355A1"/>
    <w:rsid w:val="00935D06"/>
    <w:rsid w:val="00940684"/>
    <w:rsid w:val="00940E40"/>
    <w:rsid w:val="00943557"/>
    <w:rsid w:val="00945296"/>
    <w:rsid w:val="009467D9"/>
    <w:rsid w:val="0095208B"/>
    <w:rsid w:val="009526E4"/>
    <w:rsid w:val="00954533"/>
    <w:rsid w:val="0095455D"/>
    <w:rsid w:val="00956C2D"/>
    <w:rsid w:val="009604AC"/>
    <w:rsid w:val="00960CBA"/>
    <w:rsid w:val="00961B25"/>
    <w:rsid w:val="009628F2"/>
    <w:rsid w:val="009636AB"/>
    <w:rsid w:val="00963B8C"/>
    <w:rsid w:val="00964215"/>
    <w:rsid w:val="00965ECD"/>
    <w:rsid w:val="0096615B"/>
    <w:rsid w:val="00966633"/>
    <w:rsid w:val="009679B9"/>
    <w:rsid w:val="009721A6"/>
    <w:rsid w:val="00973333"/>
    <w:rsid w:val="009735F1"/>
    <w:rsid w:val="00975613"/>
    <w:rsid w:val="00977078"/>
    <w:rsid w:val="009800FE"/>
    <w:rsid w:val="009807C8"/>
    <w:rsid w:val="00981164"/>
    <w:rsid w:val="00981C7B"/>
    <w:rsid w:val="009837C9"/>
    <w:rsid w:val="009850A8"/>
    <w:rsid w:val="00985466"/>
    <w:rsid w:val="00985886"/>
    <w:rsid w:val="00987694"/>
    <w:rsid w:val="00992C0B"/>
    <w:rsid w:val="00992DC8"/>
    <w:rsid w:val="009938B6"/>
    <w:rsid w:val="00993C59"/>
    <w:rsid w:val="00994FE0"/>
    <w:rsid w:val="009958E4"/>
    <w:rsid w:val="009979D1"/>
    <w:rsid w:val="009A024F"/>
    <w:rsid w:val="009A0C92"/>
    <w:rsid w:val="009A0F0A"/>
    <w:rsid w:val="009A1E4B"/>
    <w:rsid w:val="009A253B"/>
    <w:rsid w:val="009A4EDA"/>
    <w:rsid w:val="009A5A48"/>
    <w:rsid w:val="009A7070"/>
    <w:rsid w:val="009B0075"/>
    <w:rsid w:val="009B0F54"/>
    <w:rsid w:val="009B11CE"/>
    <w:rsid w:val="009B122A"/>
    <w:rsid w:val="009B210E"/>
    <w:rsid w:val="009B64CC"/>
    <w:rsid w:val="009B7125"/>
    <w:rsid w:val="009B7150"/>
    <w:rsid w:val="009C06DB"/>
    <w:rsid w:val="009C0C78"/>
    <w:rsid w:val="009C0E34"/>
    <w:rsid w:val="009C159E"/>
    <w:rsid w:val="009C16F0"/>
    <w:rsid w:val="009C207E"/>
    <w:rsid w:val="009C4197"/>
    <w:rsid w:val="009C5AF4"/>
    <w:rsid w:val="009C5DF6"/>
    <w:rsid w:val="009C6666"/>
    <w:rsid w:val="009C6A58"/>
    <w:rsid w:val="009D0574"/>
    <w:rsid w:val="009D201D"/>
    <w:rsid w:val="009D4475"/>
    <w:rsid w:val="009D484F"/>
    <w:rsid w:val="009D56E6"/>
    <w:rsid w:val="009D78F5"/>
    <w:rsid w:val="009E0822"/>
    <w:rsid w:val="009E0F68"/>
    <w:rsid w:val="009E1BD7"/>
    <w:rsid w:val="009E2A71"/>
    <w:rsid w:val="009E471B"/>
    <w:rsid w:val="009E4782"/>
    <w:rsid w:val="009E5443"/>
    <w:rsid w:val="009E70A7"/>
    <w:rsid w:val="009E7429"/>
    <w:rsid w:val="009E7974"/>
    <w:rsid w:val="009E7CA1"/>
    <w:rsid w:val="009F1DE6"/>
    <w:rsid w:val="009F3E8D"/>
    <w:rsid w:val="009F422B"/>
    <w:rsid w:val="00A00039"/>
    <w:rsid w:val="00A012D9"/>
    <w:rsid w:val="00A0157C"/>
    <w:rsid w:val="00A03ECB"/>
    <w:rsid w:val="00A04361"/>
    <w:rsid w:val="00A065AA"/>
    <w:rsid w:val="00A11ABA"/>
    <w:rsid w:val="00A13486"/>
    <w:rsid w:val="00A164DC"/>
    <w:rsid w:val="00A165A8"/>
    <w:rsid w:val="00A17619"/>
    <w:rsid w:val="00A20200"/>
    <w:rsid w:val="00A20C6C"/>
    <w:rsid w:val="00A21B88"/>
    <w:rsid w:val="00A229ED"/>
    <w:rsid w:val="00A23C50"/>
    <w:rsid w:val="00A24C3B"/>
    <w:rsid w:val="00A24E53"/>
    <w:rsid w:val="00A26110"/>
    <w:rsid w:val="00A26B7F"/>
    <w:rsid w:val="00A278F4"/>
    <w:rsid w:val="00A30FC2"/>
    <w:rsid w:val="00A32E6E"/>
    <w:rsid w:val="00A331D7"/>
    <w:rsid w:val="00A33EE3"/>
    <w:rsid w:val="00A343D4"/>
    <w:rsid w:val="00A36028"/>
    <w:rsid w:val="00A3787D"/>
    <w:rsid w:val="00A42F5D"/>
    <w:rsid w:val="00A4622E"/>
    <w:rsid w:val="00A46879"/>
    <w:rsid w:val="00A51C3E"/>
    <w:rsid w:val="00A52369"/>
    <w:rsid w:val="00A5372D"/>
    <w:rsid w:val="00A5549B"/>
    <w:rsid w:val="00A56DBD"/>
    <w:rsid w:val="00A61680"/>
    <w:rsid w:val="00A72056"/>
    <w:rsid w:val="00A725AA"/>
    <w:rsid w:val="00A72FC8"/>
    <w:rsid w:val="00A7324E"/>
    <w:rsid w:val="00A733A6"/>
    <w:rsid w:val="00A734C0"/>
    <w:rsid w:val="00A73D88"/>
    <w:rsid w:val="00A74DCD"/>
    <w:rsid w:val="00A81607"/>
    <w:rsid w:val="00A8512E"/>
    <w:rsid w:val="00A85406"/>
    <w:rsid w:val="00A8566E"/>
    <w:rsid w:val="00A86AEB"/>
    <w:rsid w:val="00A87F5C"/>
    <w:rsid w:val="00A90C0C"/>
    <w:rsid w:val="00A9318C"/>
    <w:rsid w:val="00A93872"/>
    <w:rsid w:val="00A93D70"/>
    <w:rsid w:val="00A9466A"/>
    <w:rsid w:val="00AA29BE"/>
    <w:rsid w:val="00AA4C21"/>
    <w:rsid w:val="00AA5FD7"/>
    <w:rsid w:val="00AA71DF"/>
    <w:rsid w:val="00AB158C"/>
    <w:rsid w:val="00AB1824"/>
    <w:rsid w:val="00AB2980"/>
    <w:rsid w:val="00AB45A9"/>
    <w:rsid w:val="00AB516E"/>
    <w:rsid w:val="00AB61F3"/>
    <w:rsid w:val="00AB63EB"/>
    <w:rsid w:val="00AB7F8F"/>
    <w:rsid w:val="00AC0A13"/>
    <w:rsid w:val="00AC1346"/>
    <w:rsid w:val="00AC291E"/>
    <w:rsid w:val="00AC6367"/>
    <w:rsid w:val="00AC63BF"/>
    <w:rsid w:val="00AC7038"/>
    <w:rsid w:val="00AC7175"/>
    <w:rsid w:val="00AD2725"/>
    <w:rsid w:val="00AD3E57"/>
    <w:rsid w:val="00AD5FC7"/>
    <w:rsid w:val="00AD6009"/>
    <w:rsid w:val="00AD6958"/>
    <w:rsid w:val="00AD744A"/>
    <w:rsid w:val="00AD7BE8"/>
    <w:rsid w:val="00AE0B6D"/>
    <w:rsid w:val="00AE0FD5"/>
    <w:rsid w:val="00AE36C5"/>
    <w:rsid w:val="00AE4C17"/>
    <w:rsid w:val="00AE5665"/>
    <w:rsid w:val="00AE658C"/>
    <w:rsid w:val="00AF2B03"/>
    <w:rsid w:val="00AF3A42"/>
    <w:rsid w:val="00AF4079"/>
    <w:rsid w:val="00AF408D"/>
    <w:rsid w:val="00AF4E1F"/>
    <w:rsid w:val="00AF57D7"/>
    <w:rsid w:val="00AF651E"/>
    <w:rsid w:val="00AF762D"/>
    <w:rsid w:val="00B00259"/>
    <w:rsid w:val="00B006AF"/>
    <w:rsid w:val="00B018C8"/>
    <w:rsid w:val="00B0284C"/>
    <w:rsid w:val="00B03D57"/>
    <w:rsid w:val="00B0457E"/>
    <w:rsid w:val="00B04D2D"/>
    <w:rsid w:val="00B05342"/>
    <w:rsid w:val="00B06783"/>
    <w:rsid w:val="00B06CE2"/>
    <w:rsid w:val="00B07D84"/>
    <w:rsid w:val="00B11DB6"/>
    <w:rsid w:val="00B1286F"/>
    <w:rsid w:val="00B12B14"/>
    <w:rsid w:val="00B144E7"/>
    <w:rsid w:val="00B14F24"/>
    <w:rsid w:val="00B14FD2"/>
    <w:rsid w:val="00B15762"/>
    <w:rsid w:val="00B166D4"/>
    <w:rsid w:val="00B16A74"/>
    <w:rsid w:val="00B21A97"/>
    <w:rsid w:val="00B21BBF"/>
    <w:rsid w:val="00B21D24"/>
    <w:rsid w:val="00B24BE9"/>
    <w:rsid w:val="00B25B1E"/>
    <w:rsid w:val="00B30467"/>
    <w:rsid w:val="00B30B79"/>
    <w:rsid w:val="00B322E8"/>
    <w:rsid w:val="00B32F6E"/>
    <w:rsid w:val="00B3445A"/>
    <w:rsid w:val="00B368D3"/>
    <w:rsid w:val="00B404B8"/>
    <w:rsid w:val="00B414ED"/>
    <w:rsid w:val="00B4201D"/>
    <w:rsid w:val="00B4293A"/>
    <w:rsid w:val="00B42EF7"/>
    <w:rsid w:val="00B431FD"/>
    <w:rsid w:val="00B43917"/>
    <w:rsid w:val="00B474F9"/>
    <w:rsid w:val="00B4783B"/>
    <w:rsid w:val="00B505E3"/>
    <w:rsid w:val="00B511B7"/>
    <w:rsid w:val="00B532C5"/>
    <w:rsid w:val="00B54132"/>
    <w:rsid w:val="00B54551"/>
    <w:rsid w:val="00B55295"/>
    <w:rsid w:val="00B55773"/>
    <w:rsid w:val="00B61505"/>
    <w:rsid w:val="00B621BE"/>
    <w:rsid w:val="00B6293A"/>
    <w:rsid w:val="00B6489A"/>
    <w:rsid w:val="00B65149"/>
    <w:rsid w:val="00B76561"/>
    <w:rsid w:val="00B767C9"/>
    <w:rsid w:val="00B802B6"/>
    <w:rsid w:val="00B8059D"/>
    <w:rsid w:val="00B80C9E"/>
    <w:rsid w:val="00B815A3"/>
    <w:rsid w:val="00B8260E"/>
    <w:rsid w:val="00B83B66"/>
    <w:rsid w:val="00B846F5"/>
    <w:rsid w:val="00B85422"/>
    <w:rsid w:val="00B85A7F"/>
    <w:rsid w:val="00B87A70"/>
    <w:rsid w:val="00B87B71"/>
    <w:rsid w:val="00B87E7E"/>
    <w:rsid w:val="00B902C9"/>
    <w:rsid w:val="00B9253E"/>
    <w:rsid w:val="00B93BEF"/>
    <w:rsid w:val="00B9519C"/>
    <w:rsid w:val="00B96626"/>
    <w:rsid w:val="00B96D37"/>
    <w:rsid w:val="00B97798"/>
    <w:rsid w:val="00BA08EB"/>
    <w:rsid w:val="00BA170D"/>
    <w:rsid w:val="00BA2469"/>
    <w:rsid w:val="00BA3B8B"/>
    <w:rsid w:val="00BA4A8A"/>
    <w:rsid w:val="00BA7A44"/>
    <w:rsid w:val="00BB0F48"/>
    <w:rsid w:val="00BB2449"/>
    <w:rsid w:val="00BB311F"/>
    <w:rsid w:val="00BB3F87"/>
    <w:rsid w:val="00BB522D"/>
    <w:rsid w:val="00BB5AFC"/>
    <w:rsid w:val="00BB6351"/>
    <w:rsid w:val="00BB7BE8"/>
    <w:rsid w:val="00BB7E68"/>
    <w:rsid w:val="00BC02DA"/>
    <w:rsid w:val="00BC1D4C"/>
    <w:rsid w:val="00BC35AF"/>
    <w:rsid w:val="00BC43A4"/>
    <w:rsid w:val="00BC43E2"/>
    <w:rsid w:val="00BC4918"/>
    <w:rsid w:val="00BC7582"/>
    <w:rsid w:val="00BD090A"/>
    <w:rsid w:val="00BD5DA8"/>
    <w:rsid w:val="00BE06AB"/>
    <w:rsid w:val="00BE0831"/>
    <w:rsid w:val="00BE361C"/>
    <w:rsid w:val="00BE66DA"/>
    <w:rsid w:val="00BE689E"/>
    <w:rsid w:val="00BE6A12"/>
    <w:rsid w:val="00BE6D2E"/>
    <w:rsid w:val="00BF061C"/>
    <w:rsid w:val="00BF2D23"/>
    <w:rsid w:val="00BF33A4"/>
    <w:rsid w:val="00BF7348"/>
    <w:rsid w:val="00C015C6"/>
    <w:rsid w:val="00C049FE"/>
    <w:rsid w:val="00C0554D"/>
    <w:rsid w:val="00C05F36"/>
    <w:rsid w:val="00C11391"/>
    <w:rsid w:val="00C12A55"/>
    <w:rsid w:val="00C14FFB"/>
    <w:rsid w:val="00C17915"/>
    <w:rsid w:val="00C22687"/>
    <w:rsid w:val="00C23739"/>
    <w:rsid w:val="00C2643D"/>
    <w:rsid w:val="00C27634"/>
    <w:rsid w:val="00C27EA5"/>
    <w:rsid w:val="00C30E9E"/>
    <w:rsid w:val="00C32E05"/>
    <w:rsid w:val="00C33D4A"/>
    <w:rsid w:val="00C368CC"/>
    <w:rsid w:val="00C36A79"/>
    <w:rsid w:val="00C36D9C"/>
    <w:rsid w:val="00C41569"/>
    <w:rsid w:val="00C43E06"/>
    <w:rsid w:val="00C43FD3"/>
    <w:rsid w:val="00C4511B"/>
    <w:rsid w:val="00C45E40"/>
    <w:rsid w:val="00C4748C"/>
    <w:rsid w:val="00C47A51"/>
    <w:rsid w:val="00C50082"/>
    <w:rsid w:val="00C50D39"/>
    <w:rsid w:val="00C546BE"/>
    <w:rsid w:val="00C5776D"/>
    <w:rsid w:val="00C62FCC"/>
    <w:rsid w:val="00C633D8"/>
    <w:rsid w:val="00C639BD"/>
    <w:rsid w:val="00C63B22"/>
    <w:rsid w:val="00C64861"/>
    <w:rsid w:val="00C674DE"/>
    <w:rsid w:val="00C67ED0"/>
    <w:rsid w:val="00C70658"/>
    <w:rsid w:val="00C739FD"/>
    <w:rsid w:val="00C76F2D"/>
    <w:rsid w:val="00C777EE"/>
    <w:rsid w:val="00C80EF1"/>
    <w:rsid w:val="00C813D2"/>
    <w:rsid w:val="00C816D9"/>
    <w:rsid w:val="00C85BC0"/>
    <w:rsid w:val="00C877C1"/>
    <w:rsid w:val="00C87A30"/>
    <w:rsid w:val="00C901EA"/>
    <w:rsid w:val="00C929C1"/>
    <w:rsid w:val="00C9687C"/>
    <w:rsid w:val="00C97EEB"/>
    <w:rsid w:val="00CA1848"/>
    <w:rsid w:val="00CA34C5"/>
    <w:rsid w:val="00CA41E0"/>
    <w:rsid w:val="00CA667E"/>
    <w:rsid w:val="00CA6831"/>
    <w:rsid w:val="00CA7C11"/>
    <w:rsid w:val="00CB229F"/>
    <w:rsid w:val="00CB4162"/>
    <w:rsid w:val="00CB4E8F"/>
    <w:rsid w:val="00CB5732"/>
    <w:rsid w:val="00CC22BA"/>
    <w:rsid w:val="00CC3270"/>
    <w:rsid w:val="00CC3967"/>
    <w:rsid w:val="00CC4556"/>
    <w:rsid w:val="00CC4904"/>
    <w:rsid w:val="00CC5272"/>
    <w:rsid w:val="00CC6577"/>
    <w:rsid w:val="00CC7991"/>
    <w:rsid w:val="00CD032F"/>
    <w:rsid w:val="00CD1640"/>
    <w:rsid w:val="00CD223C"/>
    <w:rsid w:val="00CD27E5"/>
    <w:rsid w:val="00CD5050"/>
    <w:rsid w:val="00CE0400"/>
    <w:rsid w:val="00CE4B4A"/>
    <w:rsid w:val="00CE52C5"/>
    <w:rsid w:val="00CE5F32"/>
    <w:rsid w:val="00CF17BD"/>
    <w:rsid w:val="00CF5A32"/>
    <w:rsid w:val="00CF68F0"/>
    <w:rsid w:val="00D01C63"/>
    <w:rsid w:val="00D0317E"/>
    <w:rsid w:val="00D03B99"/>
    <w:rsid w:val="00D05300"/>
    <w:rsid w:val="00D060FB"/>
    <w:rsid w:val="00D079EF"/>
    <w:rsid w:val="00D10247"/>
    <w:rsid w:val="00D12291"/>
    <w:rsid w:val="00D12F01"/>
    <w:rsid w:val="00D14538"/>
    <w:rsid w:val="00D1567F"/>
    <w:rsid w:val="00D161A2"/>
    <w:rsid w:val="00D1627D"/>
    <w:rsid w:val="00D21398"/>
    <w:rsid w:val="00D21FD7"/>
    <w:rsid w:val="00D22F18"/>
    <w:rsid w:val="00D23BA7"/>
    <w:rsid w:val="00D25908"/>
    <w:rsid w:val="00D26E1D"/>
    <w:rsid w:val="00D270C2"/>
    <w:rsid w:val="00D27701"/>
    <w:rsid w:val="00D27854"/>
    <w:rsid w:val="00D30417"/>
    <w:rsid w:val="00D30CCE"/>
    <w:rsid w:val="00D3165E"/>
    <w:rsid w:val="00D31731"/>
    <w:rsid w:val="00D34495"/>
    <w:rsid w:val="00D41552"/>
    <w:rsid w:val="00D42E25"/>
    <w:rsid w:val="00D43FBC"/>
    <w:rsid w:val="00D45211"/>
    <w:rsid w:val="00D45544"/>
    <w:rsid w:val="00D45B66"/>
    <w:rsid w:val="00D463B1"/>
    <w:rsid w:val="00D47E80"/>
    <w:rsid w:val="00D5057B"/>
    <w:rsid w:val="00D506FA"/>
    <w:rsid w:val="00D57EF7"/>
    <w:rsid w:val="00D6026E"/>
    <w:rsid w:val="00D6029F"/>
    <w:rsid w:val="00D609E3"/>
    <w:rsid w:val="00D63568"/>
    <w:rsid w:val="00D64E96"/>
    <w:rsid w:val="00D66F7E"/>
    <w:rsid w:val="00D70211"/>
    <w:rsid w:val="00D70AC2"/>
    <w:rsid w:val="00D7415E"/>
    <w:rsid w:val="00D74297"/>
    <w:rsid w:val="00D80A41"/>
    <w:rsid w:val="00D82696"/>
    <w:rsid w:val="00D82E84"/>
    <w:rsid w:val="00D8496D"/>
    <w:rsid w:val="00D91E58"/>
    <w:rsid w:val="00D93723"/>
    <w:rsid w:val="00D9457F"/>
    <w:rsid w:val="00D9486B"/>
    <w:rsid w:val="00DA006E"/>
    <w:rsid w:val="00DA2243"/>
    <w:rsid w:val="00DA2917"/>
    <w:rsid w:val="00DA29B8"/>
    <w:rsid w:val="00DA3D0B"/>
    <w:rsid w:val="00DA5033"/>
    <w:rsid w:val="00DA7758"/>
    <w:rsid w:val="00DB5693"/>
    <w:rsid w:val="00DB5B63"/>
    <w:rsid w:val="00DB7E4F"/>
    <w:rsid w:val="00DC2D3F"/>
    <w:rsid w:val="00DC3C13"/>
    <w:rsid w:val="00DC69A7"/>
    <w:rsid w:val="00DC71DD"/>
    <w:rsid w:val="00DD14A7"/>
    <w:rsid w:val="00DD1616"/>
    <w:rsid w:val="00DD33A8"/>
    <w:rsid w:val="00DD5B5E"/>
    <w:rsid w:val="00DE1287"/>
    <w:rsid w:val="00DE3031"/>
    <w:rsid w:val="00DE3654"/>
    <w:rsid w:val="00DE48B0"/>
    <w:rsid w:val="00DE658F"/>
    <w:rsid w:val="00DE66FC"/>
    <w:rsid w:val="00DE6911"/>
    <w:rsid w:val="00DE6E62"/>
    <w:rsid w:val="00DF185D"/>
    <w:rsid w:val="00DF2CD8"/>
    <w:rsid w:val="00DF3774"/>
    <w:rsid w:val="00DF3959"/>
    <w:rsid w:val="00DF4198"/>
    <w:rsid w:val="00DF425F"/>
    <w:rsid w:val="00DF4ED3"/>
    <w:rsid w:val="00DF5FFB"/>
    <w:rsid w:val="00DF6EA5"/>
    <w:rsid w:val="00E00AB4"/>
    <w:rsid w:val="00E015DB"/>
    <w:rsid w:val="00E01F30"/>
    <w:rsid w:val="00E031C0"/>
    <w:rsid w:val="00E03CDD"/>
    <w:rsid w:val="00E04C45"/>
    <w:rsid w:val="00E04E59"/>
    <w:rsid w:val="00E05343"/>
    <w:rsid w:val="00E1052B"/>
    <w:rsid w:val="00E11E07"/>
    <w:rsid w:val="00E12905"/>
    <w:rsid w:val="00E13010"/>
    <w:rsid w:val="00E13A58"/>
    <w:rsid w:val="00E143BA"/>
    <w:rsid w:val="00E15D72"/>
    <w:rsid w:val="00E17308"/>
    <w:rsid w:val="00E178D6"/>
    <w:rsid w:val="00E20192"/>
    <w:rsid w:val="00E20F3A"/>
    <w:rsid w:val="00E227E3"/>
    <w:rsid w:val="00E23B33"/>
    <w:rsid w:val="00E25626"/>
    <w:rsid w:val="00E26138"/>
    <w:rsid w:val="00E27409"/>
    <w:rsid w:val="00E27502"/>
    <w:rsid w:val="00E30E6A"/>
    <w:rsid w:val="00E32A78"/>
    <w:rsid w:val="00E34155"/>
    <w:rsid w:val="00E36766"/>
    <w:rsid w:val="00E36C54"/>
    <w:rsid w:val="00E37F9D"/>
    <w:rsid w:val="00E42AFB"/>
    <w:rsid w:val="00E42ECE"/>
    <w:rsid w:val="00E44749"/>
    <w:rsid w:val="00E455C0"/>
    <w:rsid w:val="00E458D7"/>
    <w:rsid w:val="00E459DF"/>
    <w:rsid w:val="00E46887"/>
    <w:rsid w:val="00E47982"/>
    <w:rsid w:val="00E52DC3"/>
    <w:rsid w:val="00E52F9C"/>
    <w:rsid w:val="00E53E27"/>
    <w:rsid w:val="00E6055A"/>
    <w:rsid w:val="00E610EA"/>
    <w:rsid w:val="00E643D4"/>
    <w:rsid w:val="00E652C7"/>
    <w:rsid w:val="00E67095"/>
    <w:rsid w:val="00E7089E"/>
    <w:rsid w:val="00E70DFD"/>
    <w:rsid w:val="00E724D6"/>
    <w:rsid w:val="00E756CA"/>
    <w:rsid w:val="00E8482F"/>
    <w:rsid w:val="00E9031E"/>
    <w:rsid w:val="00E9178C"/>
    <w:rsid w:val="00EA0AA3"/>
    <w:rsid w:val="00EA0C83"/>
    <w:rsid w:val="00EA1165"/>
    <w:rsid w:val="00EA1B26"/>
    <w:rsid w:val="00EA1DD8"/>
    <w:rsid w:val="00EA244D"/>
    <w:rsid w:val="00EA2581"/>
    <w:rsid w:val="00EA317F"/>
    <w:rsid w:val="00EA3D93"/>
    <w:rsid w:val="00EA5994"/>
    <w:rsid w:val="00EB336B"/>
    <w:rsid w:val="00EB55DD"/>
    <w:rsid w:val="00EB5F44"/>
    <w:rsid w:val="00EB6038"/>
    <w:rsid w:val="00EB76F2"/>
    <w:rsid w:val="00EC14C9"/>
    <w:rsid w:val="00EC53B0"/>
    <w:rsid w:val="00EC769C"/>
    <w:rsid w:val="00EC7F7D"/>
    <w:rsid w:val="00ED0591"/>
    <w:rsid w:val="00ED08C7"/>
    <w:rsid w:val="00ED15E6"/>
    <w:rsid w:val="00ED18FE"/>
    <w:rsid w:val="00ED1AE7"/>
    <w:rsid w:val="00ED1F22"/>
    <w:rsid w:val="00ED3A74"/>
    <w:rsid w:val="00ED5919"/>
    <w:rsid w:val="00ED6925"/>
    <w:rsid w:val="00ED70A6"/>
    <w:rsid w:val="00EE2A6A"/>
    <w:rsid w:val="00EE4FF7"/>
    <w:rsid w:val="00EE57C8"/>
    <w:rsid w:val="00EE6875"/>
    <w:rsid w:val="00EF073D"/>
    <w:rsid w:val="00EF237E"/>
    <w:rsid w:val="00EF47E0"/>
    <w:rsid w:val="00EF47EE"/>
    <w:rsid w:val="00EF662C"/>
    <w:rsid w:val="00EF67A2"/>
    <w:rsid w:val="00EF68A4"/>
    <w:rsid w:val="00EF74B7"/>
    <w:rsid w:val="00EF7C9C"/>
    <w:rsid w:val="00F03626"/>
    <w:rsid w:val="00F03677"/>
    <w:rsid w:val="00F06301"/>
    <w:rsid w:val="00F0740D"/>
    <w:rsid w:val="00F1009A"/>
    <w:rsid w:val="00F14BD7"/>
    <w:rsid w:val="00F15007"/>
    <w:rsid w:val="00F15C35"/>
    <w:rsid w:val="00F160E5"/>
    <w:rsid w:val="00F2030D"/>
    <w:rsid w:val="00F20E30"/>
    <w:rsid w:val="00F22EFF"/>
    <w:rsid w:val="00F236C2"/>
    <w:rsid w:val="00F23873"/>
    <w:rsid w:val="00F2480A"/>
    <w:rsid w:val="00F24D03"/>
    <w:rsid w:val="00F25C4D"/>
    <w:rsid w:val="00F25F32"/>
    <w:rsid w:val="00F27BD1"/>
    <w:rsid w:val="00F310FB"/>
    <w:rsid w:val="00F324B0"/>
    <w:rsid w:val="00F32517"/>
    <w:rsid w:val="00F328CB"/>
    <w:rsid w:val="00F33131"/>
    <w:rsid w:val="00F35805"/>
    <w:rsid w:val="00F4257D"/>
    <w:rsid w:val="00F47900"/>
    <w:rsid w:val="00F50152"/>
    <w:rsid w:val="00F5101C"/>
    <w:rsid w:val="00F51AB3"/>
    <w:rsid w:val="00F521E9"/>
    <w:rsid w:val="00F54CE6"/>
    <w:rsid w:val="00F55C76"/>
    <w:rsid w:val="00F577E9"/>
    <w:rsid w:val="00F623AC"/>
    <w:rsid w:val="00F6352D"/>
    <w:rsid w:val="00F6662E"/>
    <w:rsid w:val="00F677EA"/>
    <w:rsid w:val="00F70105"/>
    <w:rsid w:val="00F72C0B"/>
    <w:rsid w:val="00F73C25"/>
    <w:rsid w:val="00F75180"/>
    <w:rsid w:val="00F82609"/>
    <w:rsid w:val="00F82A03"/>
    <w:rsid w:val="00F83110"/>
    <w:rsid w:val="00F8322A"/>
    <w:rsid w:val="00F83717"/>
    <w:rsid w:val="00F83FDC"/>
    <w:rsid w:val="00F84E99"/>
    <w:rsid w:val="00F85A2F"/>
    <w:rsid w:val="00F90590"/>
    <w:rsid w:val="00F90BB4"/>
    <w:rsid w:val="00F9217F"/>
    <w:rsid w:val="00F9301F"/>
    <w:rsid w:val="00F93C2C"/>
    <w:rsid w:val="00F950EA"/>
    <w:rsid w:val="00F969E8"/>
    <w:rsid w:val="00FA04AB"/>
    <w:rsid w:val="00FA0DAB"/>
    <w:rsid w:val="00FA1F32"/>
    <w:rsid w:val="00FA2913"/>
    <w:rsid w:val="00FA5509"/>
    <w:rsid w:val="00FA6917"/>
    <w:rsid w:val="00FA697F"/>
    <w:rsid w:val="00FA6DBF"/>
    <w:rsid w:val="00FA7519"/>
    <w:rsid w:val="00FB095F"/>
    <w:rsid w:val="00FB1031"/>
    <w:rsid w:val="00FB4173"/>
    <w:rsid w:val="00FB4D3B"/>
    <w:rsid w:val="00FB50AA"/>
    <w:rsid w:val="00FB56AE"/>
    <w:rsid w:val="00FB7D61"/>
    <w:rsid w:val="00FC003C"/>
    <w:rsid w:val="00FC0209"/>
    <w:rsid w:val="00FC2BA9"/>
    <w:rsid w:val="00FC2BFC"/>
    <w:rsid w:val="00FC6652"/>
    <w:rsid w:val="00FC7BCA"/>
    <w:rsid w:val="00FD01DC"/>
    <w:rsid w:val="00FD04F7"/>
    <w:rsid w:val="00FD1D51"/>
    <w:rsid w:val="00FD219F"/>
    <w:rsid w:val="00FD3CDD"/>
    <w:rsid w:val="00FD45B9"/>
    <w:rsid w:val="00FD50A5"/>
    <w:rsid w:val="00FD5103"/>
    <w:rsid w:val="00FD548D"/>
    <w:rsid w:val="00FD68B6"/>
    <w:rsid w:val="00FD6AC6"/>
    <w:rsid w:val="00FD6FA2"/>
    <w:rsid w:val="00FE0FDE"/>
    <w:rsid w:val="00FE12EE"/>
    <w:rsid w:val="00FE6082"/>
    <w:rsid w:val="00FE6B91"/>
    <w:rsid w:val="00FF0755"/>
    <w:rsid w:val="00FF0843"/>
    <w:rsid w:val="00FF0CF3"/>
    <w:rsid w:val="00FF1767"/>
    <w:rsid w:val="00FF18AF"/>
    <w:rsid w:val="00FF3558"/>
    <w:rsid w:val="00FF4B90"/>
    <w:rsid w:val="00FF65F5"/>
    <w:rsid w:val="00FF69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2CBD93"/>
  <w15:docId w15:val="{325A5C29-97B2-4A97-B6B6-3F5EB61A6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rsid w:val="00981C7B"/>
  </w:style>
  <w:style w:type="paragraph" w:styleId="14">
    <w:name w:val="heading 1"/>
    <w:basedOn w:val="a5"/>
    <w:next w:val="a5"/>
    <w:link w:val="15"/>
    <w:uiPriority w:val="9"/>
    <w:rsid w:val="00215D0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5"/>
    <w:next w:val="a5"/>
    <w:link w:val="30"/>
    <w:uiPriority w:val="9"/>
    <w:semiHidden/>
    <w:unhideWhenUsed/>
    <w:qFormat/>
    <w:rsid w:val="009938B6"/>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5">
    <w:name w:val="heading 5"/>
    <w:basedOn w:val="a5"/>
    <w:next w:val="a5"/>
    <w:link w:val="50"/>
    <w:uiPriority w:val="9"/>
    <w:semiHidden/>
    <w:unhideWhenUsed/>
    <w:qFormat/>
    <w:rsid w:val="00A86AEB"/>
    <w:pPr>
      <w:keepNext/>
      <w:keepLines/>
      <w:spacing w:before="200"/>
      <w:outlineLvl w:val="4"/>
    </w:pPr>
    <w:rPr>
      <w:rFonts w:asciiTheme="majorHAnsi" w:eastAsiaTheme="majorEastAsia" w:hAnsiTheme="majorHAnsi" w:cstheme="majorBidi"/>
      <w:color w:val="1F3763"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9">
    <w:name w:val="Документ"/>
    <w:basedOn w:val="a5"/>
    <w:link w:val="aa"/>
    <w:qFormat/>
    <w:rsid w:val="00DA006E"/>
    <w:pPr>
      <w:spacing w:after="60" w:line="276" w:lineRule="auto"/>
      <w:ind w:firstLine="567"/>
      <w:jc w:val="both"/>
    </w:pPr>
    <w:rPr>
      <w:rFonts w:ascii="Times New Roman" w:hAnsi="Times New Roman" w:cs="Times New Roman"/>
      <w:sz w:val="21"/>
    </w:rPr>
  </w:style>
  <w:style w:type="table" w:styleId="ab">
    <w:name w:val="Table Grid"/>
    <w:basedOn w:val="a7"/>
    <w:uiPriority w:val="39"/>
    <w:rsid w:val="00A856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окумент Знак"/>
    <w:basedOn w:val="a6"/>
    <w:link w:val="a9"/>
    <w:rsid w:val="00DA006E"/>
    <w:rPr>
      <w:rFonts w:ascii="Times New Roman" w:hAnsi="Times New Roman" w:cs="Times New Roman"/>
      <w:sz w:val="21"/>
    </w:rPr>
  </w:style>
  <w:style w:type="paragraph" w:customStyle="1" w:styleId="ac">
    <w:name w:val="Таблица"/>
    <w:basedOn w:val="a9"/>
    <w:link w:val="ad"/>
    <w:qFormat/>
    <w:rsid w:val="0092735D"/>
    <w:pPr>
      <w:spacing w:after="0" w:line="240" w:lineRule="auto"/>
      <w:ind w:firstLine="0"/>
      <w:jc w:val="left"/>
    </w:pPr>
    <w:rPr>
      <w:bCs/>
    </w:rPr>
  </w:style>
  <w:style w:type="paragraph" w:customStyle="1" w:styleId="13">
    <w:name w:val="Табл. 1"/>
    <w:basedOn w:val="ac"/>
    <w:link w:val="16"/>
    <w:qFormat/>
    <w:rsid w:val="00F03677"/>
    <w:pPr>
      <w:numPr>
        <w:numId w:val="1"/>
      </w:numPr>
      <w:tabs>
        <w:tab w:val="left" w:pos="225"/>
      </w:tabs>
      <w:ind w:left="0" w:firstLine="0"/>
    </w:pPr>
  </w:style>
  <w:style w:type="character" w:customStyle="1" w:styleId="ad">
    <w:name w:val="Таблица Знак"/>
    <w:basedOn w:val="aa"/>
    <w:link w:val="ac"/>
    <w:rsid w:val="0092735D"/>
    <w:rPr>
      <w:rFonts w:ascii="Times New Roman" w:hAnsi="Times New Roman" w:cs="Times New Roman"/>
      <w:bCs/>
      <w:sz w:val="24"/>
    </w:rPr>
  </w:style>
  <w:style w:type="character" w:styleId="ae">
    <w:name w:val="Hyperlink"/>
    <w:basedOn w:val="a6"/>
    <w:uiPriority w:val="99"/>
    <w:unhideWhenUsed/>
    <w:rsid w:val="00A8566E"/>
    <w:rPr>
      <w:color w:val="0563C1" w:themeColor="hyperlink"/>
      <w:u w:val="single"/>
    </w:rPr>
  </w:style>
  <w:style w:type="character" w:customStyle="1" w:styleId="16">
    <w:name w:val="Табл. 1 Знак"/>
    <w:basedOn w:val="ad"/>
    <w:link w:val="13"/>
    <w:rsid w:val="00F03677"/>
    <w:rPr>
      <w:rFonts w:ascii="Times New Roman" w:hAnsi="Times New Roman" w:cs="Times New Roman"/>
      <w:bCs/>
      <w:sz w:val="21"/>
    </w:rPr>
  </w:style>
  <w:style w:type="character" w:customStyle="1" w:styleId="17">
    <w:name w:val="Упомянуть1"/>
    <w:basedOn w:val="a6"/>
    <w:uiPriority w:val="99"/>
    <w:semiHidden/>
    <w:unhideWhenUsed/>
    <w:rsid w:val="00A8566E"/>
    <w:rPr>
      <w:color w:val="2B579A"/>
      <w:shd w:val="clear" w:color="auto" w:fill="E6E6E6"/>
    </w:rPr>
  </w:style>
  <w:style w:type="character" w:styleId="af">
    <w:name w:val="Placeholder Text"/>
    <w:basedOn w:val="a6"/>
    <w:uiPriority w:val="99"/>
    <w:semiHidden/>
    <w:rsid w:val="00B322E8"/>
    <w:rPr>
      <w:color w:val="808080"/>
    </w:rPr>
  </w:style>
  <w:style w:type="paragraph" w:customStyle="1" w:styleId="1">
    <w:name w:val="МЗ 1"/>
    <w:basedOn w:val="a9"/>
    <w:link w:val="18"/>
    <w:qFormat/>
    <w:rsid w:val="009F1DE6"/>
    <w:pPr>
      <w:numPr>
        <w:numId w:val="2"/>
      </w:numPr>
      <w:tabs>
        <w:tab w:val="left" w:pos="1134"/>
      </w:tabs>
      <w:spacing w:before="60"/>
      <w:ind w:left="0" w:firstLine="567"/>
      <w:outlineLvl w:val="1"/>
    </w:pPr>
    <w:rPr>
      <w:b/>
    </w:rPr>
  </w:style>
  <w:style w:type="paragraph" w:customStyle="1" w:styleId="11">
    <w:name w:val="МС 1.1"/>
    <w:basedOn w:val="a9"/>
    <w:link w:val="114"/>
    <w:qFormat/>
    <w:rsid w:val="009F1DE6"/>
    <w:pPr>
      <w:numPr>
        <w:ilvl w:val="1"/>
        <w:numId w:val="2"/>
      </w:numPr>
      <w:tabs>
        <w:tab w:val="left" w:pos="1134"/>
      </w:tabs>
      <w:ind w:left="0" w:firstLine="567"/>
      <w:contextualSpacing/>
    </w:pPr>
  </w:style>
  <w:style w:type="character" w:customStyle="1" w:styleId="18">
    <w:name w:val="МЗ 1 Знак"/>
    <w:basedOn w:val="aa"/>
    <w:link w:val="1"/>
    <w:rsid w:val="009F1DE6"/>
    <w:rPr>
      <w:rFonts w:ascii="Times New Roman" w:hAnsi="Times New Roman" w:cs="Times New Roman"/>
      <w:b/>
      <w:sz w:val="21"/>
    </w:rPr>
  </w:style>
  <w:style w:type="paragraph" w:customStyle="1" w:styleId="111">
    <w:name w:val="МС 1.1.1"/>
    <w:basedOn w:val="11"/>
    <w:link w:val="1113"/>
    <w:qFormat/>
    <w:rsid w:val="00C546BE"/>
    <w:pPr>
      <w:numPr>
        <w:ilvl w:val="2"/>
      </w:numPr>
      <w:tabs>
        <w:tab w:val="clear" w:pos="1134"/>
        <w:tab w:val="left" w:pos="1276"/>
      </w:tabs>
      <w:ind w:left="0" w:firstLine="567"/>
    </w:pPr>
  </w:style>
  <w:style w:type="character" w:customStyle="1" w:styleId="114">
    <w:name w:val="МС 1.1 Знак"/>
    <w:basedOn w:val="aa"/>
    <w:link w:val="11"/>
    <w:rsid w:val="009F1DE6"/>
    <w:rPr>
      <w:rFonts w:ascii="Times New Roman" w:hAnsi="Times New Roman" w:cs="Times New Roman"/>
      <w:sz w:val="21"/>
    </w:rPr>
  </w:style>
  <w:style w:type="paragraph" w:customStyle="1" w:styleId="1111">
    <w:name w:val="МС 1.1.1.1"/>
    <w:basedOn w:val="111"/>
    <w:link w:val="11111"/>
    <w:qFormat/>
    <w:rsid w:val="007B7790"/>
    <w:pPr>
      <w:numPr>
        <w:ilvl w:val="3"/>
      </w:numPr>
      <w:tabs>
        <w:tab w:val="clear" w:pos="1276"/>
        <w:tab w:val="left" w:pos="1560"/>
      </w:tabs>
      <w:ind w:left="0" w:firstLine="567"/>
    </w:pPr>
  </w:style>
  <w:style w:type="character" w:customStyle="1" w:styleId="1113">
    <w:name w:val="МС 1.1.1 Знак"/>
    <w:basedOn w:val="114"/>
    <w:link w:val="111"/>
    <w:rsid w:val="00C546BE"/>
    <w:rPr>
      <w:rFonts w:ascii="Times New Roman" w:hAnsi="Times New Roman" w:cs="Times New Roman"/>
      <w:sz w:val="21"/>
    </w:rPr>
  </w:style>
  <w:style w:type="paragraph" w:customStyle="1" w:styleId="a0">
    <w:name w:val="МС А)"/>
    <w:basedOn w:val="1111"/>
    <w:link w:val="af0"/>
    <w:qFormat/>
    <w:rsid w:val="007B7790"/>
    <w:pPr>
      <w:numPr>
        <w:ilvl w:val="4"/>
      </w:numPr>
      <w:tabs>
        <w:tab w:val="clear" w:pos="1560"/>
        <w:tab w:val="left" w:pos="1134"/>
      </w:tabs>
      <w:ind w:left="0" w:firstLine="567"/>
    </w:pPr>
  </w:style>
  <w:style w:type="character" w:customStyle="1" w:styleId="11111">
    <w:name w:val="МС 1.1.1.1 Знак"/>
    <w:basedOn w:val="1113"/>
    <w:link w:val="1111"/>
    <w:rsid w:val="007B7790"/>
    <w:rPr>
      <w:rFonts w:ascii="Times New Roman" w:hAnsi="Times New Roman" w:cs="Times New Roman"/>
      <w:sz w:val="21"/>
    </w:rPr>
  </w:style>
  <w:style w:type="paragraph" w:customStyle="1" w:styleId="a1">
    <w:name w:val="МС Марк"/>
    <w:basedOn w:val="a0"/>
    <w:link w:val="af1"/>
    <w:qFormat/>
    <w:rsid w:val="007B7790"/>
    <w:pPr>
      <w:numPr>
        <w:ilvl w:val="5"/>
      </w:numPr>
      <w:ind w:left="0" w:firstLine="567"/>
    </w:pPr>
  </w:style>
  <w:style w:type="character" w:customStyle="1" w:styleId="af0">
    <w:name w:val="МС А) Знак"/>
    <w:basedOn w:val="11111"/>
    <w:link w:val="a0"/>
    <w:rsid w:val="007B7790"/>
    <w:rPr>
      <w:rFonts w:ascii="Times New Roman" w:hAnsi="Times New Roman" w:cs="Times New Roman"/>
      <w:sz w:val="21"/>
    </w:rPr>
  </w:style>
  <w:style w:type="paragraph" w:customStyle="1" w:styleId="af2">
    <w:name w:val="Титульный лист"/>
    <w:basedOn w:val="a9"/>
    <w:link w:val="af3"/>
    <w:qFormat/>
    <w:rsid w:val="002711F9"/>
  </w:style>
  <w:style w:type="character" w:customStyle="1" w:styleId="af1">
    <w:name w:val="МС Марк Знак"/>
    <w:basedOn w:val="af0"/>
    <w:link w:val="a1"/>
    <w:rsid w:val="007B7790"/>
    <w:rPr>
      <w:rFonts w:ascii="Times New Roman" w:hAnsi="Times New Roman" w:cs="Times New Roman"/>
      <w:sz w:val="21"/>
    </w:rPr>
  </w:style>
  <w:style w:type="character" w:customStyle="1" w:styleId="Internetlink">
    <w:name w:val="Internet link"/>
    <w:rsid w:val="0070680B"/>
    <w:rPr>
      <w:color w:val="000080"/>
      <w:u w:val="single"/>
    </w:rPr>
  </w:style>
  <w:style w:type="character" w:customStyle="1" w:styleId="af3">
    <w:name w:val="Титульный лист Знак"/>
    <w:basedOn w:val="aa"/>
    <w:link w:val="af2"/>
    <w:rsid w:val="002711F9"/>
    <w:rPr>
      <w:rFonts w:ascii="Times New Roman" w:hAnsi="Times New Roman" w:cs="Times New Roman"/>
      <w:sz w:val="24"/>
    </w:rPr>
  </w:style>
  <w:style w:type="paragraph" w:styleId="HTML">
    <w:name w:val="HTML Preformatted"/>
    <w:basedOn w:val="a5"/>
    <w:link w:val="HTML0"/>
    <w:rsid w:val="007068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20"/>
      <w:szCs w:val="20"/>
      <w:lang w:eastAsia="zh-CN"/>
    </w:rPr>
  </w:style>
  <w:style w:type="character" w:customStyle="1" w:styleId="HTML0">
    <w:name w:val="Стандартный HTML Знак"/>
    <w:basedOn w:val="a6"/>
    <w:link w:val="HTML"/>
    <w:rsid w:val="0070680B"/>
    <w:rPr>
      <w:rFonts w:ascii="Courier New" w:eastAsia="Times New Roman" w:hAnsi="Courier New" w:cs="Courier New"/>
      <w:sz w:val="20"/>
      <w:szCs w:val="20"/>
      <w:lang w:eastAsia="zh-CN"/>
    </w:rPr>
  </w:style>
  <w:style w:type="paragraph" w:customStyle="1" w:styleId="Standard">
    <w:name w:val="Standard"/>
    <w:rsid w:val="0070680B"/>
    <w:pPr>
      <w:widowControl w:val="0"/>
      <w:suppressAutoHyphens/>
      <w:textAlignment w:val="baseline"/>
    </w:pPr>
    <w:rPr>
      <w:rFonts w:ascii="Calibri" w:eastAsia="Segoe UI" w:hAnsi="Calibri" w:cs="Tahoma"/>
      <w:color w:val="000000"/>
      <w:kern w:val="1"/>
      <w:sz w:val="24"/>
      <w:szCs w:val="24"/>
      <w:lang w:val="en-US" w:eastAsia="zh-CN" w:bidi="en-US"/>
    </w:rPr>
  </w:style>
  <w:style w:type="paragraph" w:customStyle="1" w:styleId="TableContents">
    <w:name w:val="Table Contents"/>
    <w:basedOn w:val="Standard"/>
    <w:rsid w:val="0070680B"/>
    <w:pPr>
      <w:suppressLineNumbers/>
    </w:pPr>
  </w:style>
  <w:style w:type="paragraph" w:styleId="af4">
    <w:name w:val="List Paragraph"/>
    <w:basedOn w:val="a5"/>
    <w:link w:val="af5"/>
    <w:uiPriority w:val="34"/>
    <w:qFormat/>
    <w:rsid w:val="003A4171"/>
    <w:pPr>
      <w:ind w:left="720"/>
      <w:contextualSpacing/>
    </w:pPr>
  </w:style>
  <w:style w:type="paragraph" w:customStyle="1" w:styleId="112">
    <w:name w:val="Табл. 1.1."/>
    <w:basedOn w:val="13"/>
    <w:link w:val="115"/>
    <w:qFormat/>
    <w:rsid w:val="00EA0AA3"/>
    <w:pPr>
      <w:numPr>
        <w:ilvl w:val="1"/>
      </w:numPr>
      <w:tabs>
        <w:tab w:val="clear" w:pos="225"/>
        <w:tab w:val="left" w:pos="572"/>
      </w:tabs>
      <w:spacing w:after="40"/>
      <w:ind w:left="0" w:firstLine="0"/>
    </w:pPr>
  </w:style>
  <w:style w:type="paragraph" w:styleId="af6">
    <w:name w:val="header"/>
    <w:basedOn w:val="a5"/>
    <w:link w:val="af7"/>
    <w:uiPriority w:val="99"/>
    <w:unhideWhenUsed/>
    <w:rsid w:val="00BE0831"/>
    <w:pPr>
      <w:tabs>
        <w:tab w:val="center" w:pos="4677"/>
        <w:tab w:val="right" w:pos="9355"/>
      </w:tabs>
    </w:pPr>
  </w:style>
  <w:style w:type="character" w:customStyle="1" w:styleId="115">
    <w:name w:val="Табл. 1.1. Знак"/>
    <w:basedOn w:val="16"/>
    <w:link w:val="112"/>
    <w:rsid w:val="00EA0AA3"/>
    <w:rPr>
      <w:rFonts w:ascii="Times New Roman" w:hAnsi="Times New Roman" w:cs="Times New Roman"/>
      <w:bCs/>
      <w:sz w:val="21"/>
    </w:rPr>
  </w:style>
  <w:style w:type="character" w:customStyle="1" w:styleId="af7">
    <w:name w:val="Верхний колонтитул Знак"/>
    <w:basedOn w:val="a6"/>
    <w:link w:val="af6"/>
    <w:uiPriority w:val="99"/>
    <w:rsid w:val="00BE0831"/>
  </w:style>
  <w:style w:type="paragraph" w:styleId="af8">
    <w:name w:val="footer"/>
    <w:basedOn w:val="a5"/>
    <w:link w:val="af9"/>
    <w:uiPriority w:val="99"/>
    <w:unhideWhenUsed/>
    <w:rsid w:val="00BE0831"/>
    <w:pPr>
      <w:tabs>
        <w:tab w:val="center" w:pos="4677"/>
        <w:tab w:val="right" w:pos="9355"/>
      </w:tabs>
    </w:pPr>
  </w:style>
  <w:style w:type="character" w:customStyle="1" w:styleId="af9">
    <w:name w:val="Нижний колонтитул Знак"/>
    <w:basedOn w:val="a6"/>
    <w:link w:val="af8"/>
    <w:uiPriority w:val="99"/>
    <w:rsid w:val="00BE0831"/>
  </w:style>
  <w:style w:type="paragraph" w:customStyle="1" w:styleId="12">
    <w:name w:val="ПК 1"/>
    <w:basedOn w:val="a9"/>
    <w:link w:val="19"/>
    <w:qFormat/>
    <w:rsid w:val="00AE0FD5"/>
    <w:pPr>
      <w:numPr>
        <w:numId w:val="3"/>
      </w:numPr>
      <w:jc w:val="center"/>
    </w:pPr>
    <w:rPr>
      <w:b/>
    </w:rPr>
  </w:style>
  <w:style w:type="paragraph" w:customStyle="1" w:styleId="110">
    <w:name w:val="ПК 1.1"/>
    <w:basedOn w:val="12"/>
    <w:link w:val="116"/>
    <w:qFormat/>
    <w:rsid w:val="00963B8C"/>
    <w:pPr>
      <w:numPr>
        <w:ilvl w:val="1"/>
      </w:numPr>
      <w:tabs>
        <w:tab w:val="left" w:pos="1134"/>
      </w:tabs>
      <w:ind w:left="0" w:firstLine="567"/>
      <w:contextualSpacing/>
      <w:jc w:val="both"/>
    </w:pPr>
    <w:rPr>
      <w:b w:val="0"/>
    </w:rPr>
  </w:style>
  <w:style w:type="character" w:customStyle="1" w:styleId="19">
    <w:name w:val="ПК 1 Знак"/>
    <w:basedOn w:val="aa"/>
    <w:link w:val="12"/>
    <w:rsid w:val="00AE0FD5"/>
    <w:rPr>
      <w:rFonts w:ascii="Times New Roman" w:hAnsi="Times New Roman" w:cs="Times New Roman"/>
      <w:b/>
      <w:sz w:val="21"/>
    </w:rPr>
  </w:style>
  <w:style w:type="paragraph" w:customStyle="1" w:styleId="1110">
    <w:name w:val="ПК 1.1.1"/>
    <w:basedOn w:val="110"/>
    <w:link w:val="1114"/>
    <w:qFormat/>
    <w:rsid w:val="00FC2BFC"/>
    <w:pPr>
      <w:numPr>
        <w:ilvl w:val="2"/>
      </w:numPr>
      <w:tabs>
        <w:tab w:val="clear" w:pos="1134"/>
        <w:tab w:val="left" w:pos="1418"/>
      </w:tabs>
      <w:ind w:left="0" w:firstLine="567"/>
    </w:pPr>
  </w:style>
  <w:style w:type="character" w:customStyle="1" w:styleId="116">
    <w:name w:val="ПК 1.1 Знак"/>
    <w:basedOn w:val="19"/>
    <w:link w:val="110"/>
    <w:rsid w:val="00963B8C"/>
    <w:rPr>
      <w:rFonts w:ascii="Times New Roman" w:hAnsi="Times New Roman" w:cs="Times New Roman"/>
      <w:b w:val="0"/>
      <w:sz w:val="21"/>
    </w:rPr>
  </w:style>
  <w:style w:type="paragraph" w:customStyle="1" w:styleId="11110">
    <w:name w:val="ПК 1.1.1.1"/>
    <w:basedOn w:val="1110"/>
    <w:link w:val="11112"/>
    <w:qFormat/>
    <w:rsid w:val="00901A66"/>
    <w:pPr>
      <w:numPr>
        <w:ilvl w:val="3"/>
      </w:numPr>
      <w:ind w:left="0" w:firstLine="567"/>
    </w:pPr>
  </w:style>
  <w:style w:type="character" w:customStyle="1" w:styleId="1114">
    <w:name w:val="ПК 1.1.1 Знак"/>
    <w:basedOn w:val="116"/>
    <w:link w:val="1110"/>
    <w:rsid w:val="00FC2BFC"/>
    <w:rPr>
      <w:rFonts w:ascii="Times New Roman" w:hAnsi="Times New Roman" w:cs="Times New Roman"/>
      <w:b w:val="0"/>
      <w:sz w:val="21"/>
    </w:rPr>
  </w:style>
  <w:style w:type="paragraph" w:customStyle="1" w:styleId="a2">
    <w:name w:val="ПК А)"/>
    <w:basedOn w:val="11110"/>
    <w:link w:val="afa"/>
    <w:qFormat/>
    <w:rsid w:val="00901A66"/>
    <w:pPr>
      <w:numPr>
        <w:ilvl w:val="4"/>
      </w:numPr>
      <w:tabs>
        <w:tab w:val="clear" w:pos="1418"/>
        <w:tab w:val="left" w:pos="1134"/>
      </w:tabs>
      <w:ind w:left="0" w:firstLine="567"/>
    </w:pPr>
  </w:style>
  <w:style w:type="character" w:customStyle="1" w:styleId="11112">
    <w:name w:val="ПК 1.1.1.1 Знак"/>
    <w:basedOn w:val="1114"/>
    <w:link w:val="11110"/>
    <w:rsid w:val="00901A66"/>
    <w:rPr>
      <w:rFonts w:ascii="Times New Roman" w:hAnsi="Times New Roman" w:cs="Times New Roman"/>
      <w:b w:val="0"/>
      <w:sz w:val="21"/>
    </w:rPr>
  </w:style>
  <w:style w:type="paragraph" w:customStyle="1" w:styleId="a3">
    <w:name w:val="ПК Марк"/>
    <w:basedOn w:val="a2"/>
    <w:link w:val="afb"/>
    <w:qFormat/>
    <w:rsid w:val="00FC2BFC"/>
    <w:pPr>
      <w:numPr>
        <w:ilvl w:val="5"/>
      </w:numPr>
      <w:ind w:left="0" w:firstLine="567"/>
    </w:pPr>
  </w:style>
  <w:style w:type="character" w:customStyle="1" w:styleId="afa">
    <w:name w:val="ПК А) Знак"/>
    <w:basedOn w:val="11112"/>
    <w:link w:val="a2"/>
    <w:rsid w:val="00901A66"/>
    <w:rPr>
      <w:rFonts w:ascii="Times New Roman" w:hAnsi="Times New Roman" w:cs="Times New Roman"/>
      <w:b w:val="0"/>
      <w:sz w:val="21"/>
    </w:rPr>
  </w:style>
  <w:style w:type="paragraph" w:customStyle="1" w:styleId="afc">
    <w:name w:val="Ссылка вн"/>
    <w:basedOn w:val="a5"/>
    <w:link w:val="afd"/>
    <w:qFormat/>
    <w:rsid w:val="005F0B20"/>
    <w:pPr>
      <w:spacing w:line="276" w:lineRule="auto"/>
      <w:ind w:firstLine="567"/>
      <w:jc w:val="both"/>
    </w:pPr>
    <w:rPr>
      <w:rFonts w:ascii="Times New Roman" w:eastAsia="Times New Roman" w:hAnsi="Times New Roman" w:cs="Times New Roman"/>
      <w:color w:val="002060"/>
      <w:kern w:val="28"/>
      <w:szCs w:val="20"/>
      <w:u w:val="single"/>
    </w:rPr>
  </w:style>
  <w:style w:type="character" w:customStyle="1" w:styleId="afb">
    <w:name w:val="ПК Марк Знак"/>
    <w:basedOn w:val="afa"/>
    <w:link w:val="a3"/>
    <w:rsid w:val="00FC2BFC"/>
    <w:rPr>
      <w:rFonts w:ascii="Times New Roman" w:hAnsi="Times New Roman" w:cs="Times New Roman"/>
      <w:b w:val="0"/>
      <w:sz w:val="21"/>
    </w:rPr>
  </w:style>
  <w:style w:type="character" w:customStyle="1" w:styleId="afd">
    <w:name w:val="Ссылка вн Знак"/>
    <w:basedOn w:val="a6"/>
    <w:link w:val="afc"/>
    <w:rsid w:val="005F0B20"/>
    <w:rPr>
      <w:rFonts w:ascii="Times New Roman" w:eastAsia="Times New Roman" w:hAnsi="Times New Roman" w:cs="Times New Roman"/>
      <w:color w:val="002060"/>
      <w:kern w:val="28"/>
      <w:szCs w:val="20"/>
      <w:u w:val="single"/>
    </w:rPr>
  </w:style>
  <w:style w:type="paragraph" w:customStyle="1" w:styleId="afe">
    <w:name w:val="Текст договора"/>
    <w:basedOn w:val="a9"/>
    <w:link w:val="aff"/>
    <w:qFormat/>
    <w:rsid w:val="005F0B20"/>
    <w:pPr>
      <w:spacing w:after="0"/>
    </w:pPr>
    <w:rPr>
      <w:rFonts w:eastAsia="Times New Roman"/>
      <w:kern w:val="28"/>
      <w:szCs w:val="20"/>
    </w:rPr>
  </w:style>
  <w:style w:type="character" w:customStyle="1" w:styleId="aff">
    <w:name w:val="Текст договора Знак"/>
    <w:basedOn w:val="aa"/>
    <w:link w:val="afe"/>
    <w:rsid w:val="005F0B20"/>
    <w:rPr>
      <w:rFonts w:ascii="Times New Roman" w:eastAsia="Times New Roman" w:hAnsi="Times New Roman" w:cs="Times New Roman"/>
      <w:kern w:val="28"/>
      <w:sz w:val="24"/>
      <w:szCs w:val="20"/>
    </w:rPr>
  </w:style>
  <w:style w:type="paragraph" w:customStyle="1" w:styleId="-1">
    <w:name w:val="ТЗ - 1"/>
    <w:basedOn w:val="a9"/>
    <w:link w:val="-11"/>
    <w:qFormat/>
    <w:rsid w:val="00723369"/>
    <w:pPr>
      <w:numPr>
        <w:numId w:val="4"/>
      </w:numPr>
      <w:tabs>
        <w:tab w:val="left" w:pos="993"/>
      </w:tabs>
      <w:ind w:left="0" w:firstLine="567"/>
    </w:pPr>
  </w:style>
  <w:style w:type="character" w:customStyle="1" w:styleId="-11">
    <w:name w:val="ТЗ - 1 Знак"/>
    <w:basedOn w:val="aa"/>
    <w:link w:val="-1"/>
    <w:rsid w:val="00723369"/>
    <w:rPr>
      <w:rFonts w:ascii="Times New Roman" w:hAnsi="Times New Roman" w:cs="Times New Roman"/>
      <w:sz w:val="21"/>
    </w:rPr>
  </w:style>
  <w:style w:type="character" w:customStyle="1" w:styleId="15">
    <w:name w:val="Заголовок 1 Знак"/>
    <w:basedOn w:val="a6"/>
    <w:link w:val="14"/>
    <w:uiPriority w:val="9"/>
    <w:rsid w:val="00215D02"/>
    <w:rPr>
      <w:rFonts w:asciiTheme="majorHAnsi" w:eastAsiaTheme="majorEastAsia" w:hAnsiTheme="majorHAnsi" w:cstheme="majorBidi"/>
      <w:color w:val="2F5496" w:themeColor="accent1" w:themeShade="BF"/>
      <w:sz w:val="32"/>
      <w:szCs w:val="32"/>
    </w:rPr>
  </w:style>
  <w:style w:type="paragraph" w:styleId="aff0">
    <w:name w:val="TOC Heading"/>
    <w:basedOn w:val="14"/>
    <w:next w:val="a5"/>
    <w:uiPriority w:val="39"/>
    <w:unhideWhenUsed/>
    <w:rsid w:val="00215D02"/>
    <w:pPr>
      <w:outlineLvl w:val="9"/>
    </w:pPr>
    <w:rPr>
      <w:lang w:eastAsia="ru-RU"/>
    </w:rPr>
  </w:style>
  <w:style w:type="paragraph" w:styleId="1a">
    <w:name w:val="toc 1"/>
    <w:basedOn w:val="a5"/>
    <w:next w:val="a5"/>
    <w:autoRedefine/>
    <w:uiPriority w:val="39"/>
    <w:unhideWhenUsed/>
    <w:rsid w:val="00215D02"/>
    <w:pPr>
      <w:spacing w:after="100"/>
    </w:pPr>
  </w:style>
  <w:style w:type="paragraph" w:styleId="aff1">
    <w:name w:val="Balloon Text"/>
    <w:basedOn w:val="a5"/>
    <w:link w:val="aff2"/>
    <w:uiPriority w:val="99"/>
    <w:semiHidden/>
    <w:unhideWhenUsed/>
    <w:rsid w:val="00E05343"/>
    <w:rPr>
      <w:rFonts w:ascii="Tahoma" w:hAnsi="Tahoma" w:cs="Tahoma"/>
      <w:sz w:val="16"/>
      <w:szCs w:val="16"/>
    </w:rPr>
  </w:style>
  <w:style w:type="character" w:customStyle="1" w:styleId="aff2">
    <w:name w:val="Текст выноски Знак"/>
    <w:basedOn w:val="a6"/>
    <w:link w:val="aff1"/>
    <w:uiPriority w:val="99"/>
    <w:semiHidden/>
    <w:rsid w:val="00E05343"/>
    <w:rPr>
      <w:rFonts w:ascii="Tahoma" w:hAnsi="Tahoma" w:cs="Tahoma"/>
      <w:sz w:val="16"/>
      <w:szCs w:val="16"/>
    </w:rPr>
  </w:style>
  <w:style w:type="character" w:customStyle="1" w:styleId="blk">
    <w:name w:val="blk"/>
    <w:basedOn w:val="a6"/>
    <w:rsid w:val="00507ED1"/>
  </w:style>
  <w:style w:type="character" w:customStyle="1" w:styleId="apple-converted-space">
    <w:name w:val="apple-converted-space"/>
    <w:basedOn w:val="a6"/>
    <w:qFormat/>
    <w:rsid w:val="00507ED1"/>
  </w:style>
  <w:style w:type="paragraph" w:styleId="aff3">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З"/>
    <w:basedOn w:val="a5"/>
    <w:link w:val="aff4"/>
    <w:uiPriority w:val="99"/>
    <w:unhideWhenUsed/>
    <w:rsid w:val="007820E8"/>
    <w:rPr>
      <w:sz w:val="20"/>
      <w:szCs w:val="20"/>
    </w:rPr>
  </w:style>
  <w:style w:type="character" w:customStyle="1" w:styleId="aff4">
    <w:name w:val="Текст сноски Знак"/>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basedOn w:val="a6"/>
    <w:link w:val="aff3"/>
    <w:uiPriority w:val="99"/>
    <w:rsid w:val="007820E8"/>
    <w:rPr>
      <w:sz w:val="20"/>
      <w:szCs w:val="20"/>
    </w:rPr>
  </w:style>
  <w:style w:type="character" w:styleId="aff5">
    <w:name w:val="footnote reference"/>
    <w:aliases w:val="Ссылка на сноску 45"/>
    <w:basedOn w:val="a6"/>
    <w:uiPriority w:val="99"/>
    <w:unhideWhenUsed/>
    <w:rsid w:val="007820E8"/>
    <w:rPr>
      <w:vertAlign w:val="superscript"/>
    </w:rPr>
  </w:style>
  <w:style w:type="character" w:customStyle="1" w:styleId="2">
    <w:name w:val="Упомянуть2"/>
    <w:basedOn w:val="a6"/>
    <w:uiPriority w:val="99"/>
    <w:semiHidden/>
    <w:unhideWhenUsed/>
    <w:rsid w:val="003F5A82"/>
    <w:rPr>
      <w:color w:val="2B579A"/>
      <w:shd w:val="clear" w:color="auto" w:fill="E6E6E6"/>
    </w:rPr>
  </w:style>
  <w:style w:type="character" w:styleId="aff6">
    <w:name w:val="annotation reference"/>
    <w:basedOn w:val="a6"/>
    <w:uiPriority w:val="99"/>
    <w:semiHidden/>
    <w:unhideWhenUsed/>
    <w:rsid w:val="00834B4B"/>
    <w:rPr>
      <w:sz w:val="16"/>
      <w:szCs w:val="16"/>
    </w:rPr>
  </w:style>
  <w:style w:type="paragraph" w:styleId="aff7">
    <w:name w:val="annotation text"/>
    <w:basedOn w:val="a5"/>
    <w:link w:val="aff8"/>
    <w:uiPriority w:val="99"/>
    <w:semiHidden/>
    <w:unhideWhenUsed/>
    <w:rsid w:val="00834B4B"/>
    <w:rPr>
      <w:sz w:val="20"/>
      <w:szCs w:val="20"/>
    </w:rPr>
  </w:style>
  <w:style w:type="character" w:customStyle="1" w:styleId="aff8">
    <w:name w:val="Текст примечания Знак"/>
    <w:basedOn w:val="a6"/>
    <w:link w:val="aff7"/>
    <w:uiPriority w:val="99"/>
    <w:semiHidden/>
    <w:rsid w:val="00834B4B"/>
    <w:rPr>
      <w:sz w:val="20"/>
      <w:szCs w:val="20"/>
    </w:rPr>
  </w:style>
  <w:style w:type="paragraph" w:styleId="aff9">
    <w:name w:val="annotation subject"/>
    <w:basedOn w:val="aff7"/>
    <w:next w:val="aff7"/>
    <w:link w:val="affa"/>
    <w:uiPriority w:val="99"/>
    <w:semiHidden/>
    <w:unhideWhenUsed/>
    <w:rsid w:val="00834B4B"/>
    <w:rPr>
      <w:b/>
      <w:bCs/>
    </w:rPr>
  </w:style>
  <w:style w:type="character" w:customStyle="1" w:styleId="affa">
    <w:name w:val="Тема примечания Знак"/>
    <w:basedOn w:val="aff8"/>
    <w:link w:val="aff9"/>
    <w:uiPriority w:val="99"/>
    <w:semiHidden/>
    <w:rsid w:val="00834B4B"/>
    <w:rPr>
      <w:b/>
      <w:bCs/>
      <w:sz w:val="20"/>
      <w:szCs w:val="20"/>
    </w:rPr>
  </w:style>
  <w:style w:type="paragraph" w:styleId="20">
    <w:name w:val="toc 2"/>
    <w:basedOn w:val="a5"/>
    <w:next w:val="a5"/>
    <w:autoRedefine/>
    <w:uiPriority w:val="39"/>
    <w:unhideWhenUsed/>
    <w:rsid w:val="00235026"/>
    <w:pPr>
      <w:tabs>
        <w:tab w:val="left" w:pos="709"/>
        <w:tab w:val="right" w:leader="dot" w:pos="9911"/>
      </w:tabs>
      <w:spacing w:after="100"/>
      <w:ind w:left="220"/>
    </w:pPr>
  </w:style>
  <w:style w:type="paragraph" w:customStyle="1" w:styleId="1b">
    <w:name w:val="МЧ 1"/>
    <w:next w:val="1"/>
    <w:link w:val="1c"/>
    <w:qFormat/>
    <w:rsid w:val="00C049FE"/>
    <w:pPr>
      <w:tabs>
        <w:tab w:val="left" w:pos="1134"/>
      </w:tabs>
      <w:jc w:val="center"/>
      <w:outlineLvl w:val="0"/>
    </w:pPr>
    <w:rPr>
      <w:rFonts w:ascii="Times New Roman" w:hAnsi="Times New Roman" w:cs="Times New Roman"/>
      <w:b/>
    </w:rPr>
  </w:style>
  <w:style w:type="paragraph" w:customStyle="1" w:styleId="10">
    <w:name w:val="Список 1)"/>
    <w:basedOn w:val="a1"/>
    <w:link w:val="1d"/>
    <w:qFormat/>
    <w:rsid w:val="002F6763"/>
    <w:pPr>
      <w:numPr>
        <w:ilvl w:val="6"/>
      </w:numPr>
      <w:ind w:left="0" w:firstLine="567"/>
    </w:pPr>
  </w:style>
  <w:style w:type="character" w:customStyle="1" w:styleId="1c">
    <w:name w:val="МЧ 1 Знак"/>
    <w:basedOn w:val="18"/>
    <w:link w:val="1b"/>
    <w:rsid w:val="00C049FE"/>
    <w:rPr>
      <w:rFonts w:ascii="Times New Roman" w:hAnsi="Times New Roman" w:cs="Times New Roman"/>
      <w:b/>
      <w:sz w:val="24"/>
    </w:rPr>
  </w:style>
  <w:style w:type="character" w:customStyle="1" w:styleId="1e">
    <w:name w:val="Неразрешенное упоминание1"/>
    <w:basedOn w:val="a6"/>
    <w:uiPriority w:val="99"/>
    <w:semiHidden/>
    <w:unhideWhenUsed/>
    <w:rsid w:val="00F03677"/>
    <w:rPr>
      <w:color w:val="808080"/>
      <w:shd w:val="clear" w:color="auto" w:fill="E6E6E6"/>
    </w:rPr>
  </w:style>
  <w:style w:type="character" w:customStyle="1" w:styleId="1d">
    <w:name w:val="Список 1) Знак"/>
    <w:basedOn w:val="af1"/>
    <w:link w:val="10"/>
    <w:rsid w:val="002F6763"/>
    <w:rPr>
      <w:rFonts w:ascii="Times New Roman" w:hAnsi="Times New Roman" w:cs="Times New Roman"/>
      <w:sz w:val="21"/>
    </w:rPr>
  </w:style>
  <w:style w:type="character" w:styleId="affb">
    <w:name w:val="FollowedHyperlink"/>
    <w:basedOn w:val="a6"/>
    <w:uiPriority w:val="99"/>
    <w:semiHidden/>
    <w:unhideWhenUsed/>
    <w:rsid w:val="001E4BFB"/>
    <w:rPr>
      <w:color w:val="954F72" w:themeColor="followedHyperlink"/>
      <w:u w:val="single"/>
    </w:rPr>
  </w:style>
  <w:style w:type="character" w:customStyle="1" w:styleId="50">
    <w:name w:val="Заголовок 5 Знак"/>
    <w:basedOn w:val="a6"/>
    <w:link w:val="5"/>
    <w:uiPriority w:val="9"/>
    <w:semiHidden/>
    <w:rsid w:val="00A86AEB"/>
    <w:rPr>
      <w:rFonts w:asciiTheme="majorHAnsi" w:eastAsiaTheme="majorEastAsia" w:hAnsiTheme="majorHAnsi" w:cstheme="majorBidi"/>
      <w:color w:val="1F3763" w:themeColor="accent1" w:themeShade="7F"/>
    </w:rPr>
  </w:style>
  <w:style w:type="paragraph" w:customStyle="1" w:styleId="a4">
    <w:name w:val="Табл. А)"/>
    <w:basedOn w:val="112"/>
    <w:link w:val="affc"/>
    <w:qFormat/>
    <w:rsid w:val="008514CF"/>
    <w:pPr>
      <w:numPr>
        <w:ilvl w:val="2"/>
      </w:numPr>
      <w:tabs>
        <w:tab w:val="clear" w:pos="572"/>
        <w:tab w:val="left" w:pos="289"/>
      </w:tabs>
      <w:ind w:left="5" w:hanging="5"/>
    </w:pPr>
  </w:style>
  <w:style w:type="character" w:customStyle="1" w:styleId="affc">
    <w:name w:val="Табл. А) Знак"/>
    <w:basedOn w:val="115"/>
    <w:link w:val="a4"/>
    <w:rsid w:val="008514CF"/>
    <w:rPr>
      <w:rFonts w:ascii="Times New Roman" w:hAnsi="Times New Roman" w:cs="Times New Roman"/>
      <w:bCs/>
      <w:sz w:val="21"/>
    </w:rPr>
  </w:style>
  <w:style w:type="paragraph" w:styleId="affd">
    <w:name w:val="endnote text"/>
    <w:basedOn w:val="a5"/>
    <w:link w:val="affe"/>
    <w:uiPriority w:val="99"/>
    <w:unhideWhenUsed/>
    <w:rsid w:val="00702634"/>
    <w:rPr>
      <w:sz w:val="20"/>
      <w:szCs w:val="20"/>
    </w:rPr>
  </w:style>
  <w:style w:type="character" w:customStyle="1" w:styleId="affe">
    <w:name w:val="Текст концевой сноски Знак"/>
    <w:basedOn w:val="a6"/>
    <w:link w:val="affd"/>
    <w:uiPriority w:val="99"/>
    <w:semiHidden/>
    <w:rsid w:val="00702634"/>
    <w:rPr>
      <w:sz w:val="20"/>
      <w:szCs w:val="20"/>
    </w:rPr>
  </w:style>
  <w:style w:type="character" w:styleId="afff">
    <w:name w:val="endnote reference"/>
    <w:basedOn w:val="a6"/>
    <w:uiPriority w:val="99"/>
    <w:unhideWhenUsed/>
    <w:rsid w:val="00702634"/>
    <w:rPr>
      <w:vertAlign w:val="superscript"/>
    </w:rPr>
  </w:style>
  <w:style w:type="character" w:customStyle="1" w:styleId="21">
    <w:name w:val="Неразрешенное упоминание2"/>
    <w:basedOn w:val="a6"/>
    <w:uiPriority w:val="99"/>
    <w:semiHidden/>
    <w:unhideWhenUsed/>
    <w:rsid w:val="00562026"/>
    <w:rPr>
      <w:color w:val="808080"/>
      <w:shd w:val="clear" w:color="auto" w:fill="E6E6E6"/>
    </w:rPr>
  </w:style>
  <w:style w:type="paragraph" w:customStyle="1" w:styleId="afff0">
    <w:name w:val="Содержимое таблицы"/>
    <w:basedOn w:val="a5"/>
    <w:rsid w:val="004E4A79"/>
    <w:pPr>
      <w:widowControl w:val="0"/>
      <w:suppressLineNumbers/>
      <w:suppressAutoHyphens/>
    </w:pPr>
    <w:rPr>
      <w:rFonts w:ascii="Liberation Serif" w:eastAsia="Arial Unicode MS" w:hAnsi="Liberation Serif" w:cs="Mangal"/>
      <w:kern w:val="1"/>
      <w:sz w:val="24"/>
      <w:szCs w:val="24"/>
      <w:lang w:eastAsia="zh-CN" w:bidi="hi-IN"/>
    </w:rPr>
  </w:style>
  <w:style w:type="character" w:styleId="afff1">
    <w:name w:val="Strong"/>
    <w:uiPriority w:val="22"/>
    <w:qFormat/>
    <w:rsid w:val="004E4A79"/>
    <w:rPr>
      <w:b/>
      <w:bCs/>
    </w:rPr>
  </w:style>
  <w:style w:type="character" w:styleId="afff2">
    <w:name w:val="Emphasis"/>
    <w:basedOn w:val="a6"/>
    <w:uiPriority w:val="20"/>
    <w:qFormat/>
    <w:rsid w:val="004E4A79"/>
    <w:rPr>
      <w:i/>
      <w:iCs/>
    </w:rPr>
  </w:style>
  <w:style w:type="character" w:customStyle="1" w:styleId="31">
    <w:name w:val="Неразрешенное упоминание3"/>
    <w:basedOn w:val="a6"/>
    <w:uiPriority w:val="99"/>
    <w:semiHidden/>
    <w:unhideWhenUsed/>
    <w:rsid w:val="000A4986"/>
    <w:rPr>
      <w:color w:val="605E5C"/>
      <w:shd w:val="clear" w:color="auto" w:fill="E1DFDD"/>
    </w:rPr>
  </w:style>
  <w:style w:type="paragraph" w:customStyle="1" w:styleId="-10">
    <w:name w:val="ПД-1"/>
    <w:basedOn w:val="af4"/>
    <w:link w:val="-12"/>
    <w:qFormat/>
    <w:rsid w:val="00E44749"/>
    <w:pPr>
      <w:widowControl w:val="0"/>
      <w:numPr>
        <w:numId w:val="5"/>
      </w:numPr>
      <w:tabs>
        <w:tab w:val="left" w:pos="567"/>
      </w:tabs>
      <w:suppressAutoHyphens/>
      <w:spacing w:before="60" w:after="60"/>
      <w:ind w:left="0" w:firstLine="142"/>
      <w:jc w:val="center"/>
    </w:pPr>
    <w:rPr>
      <w:rFonts w:ascii="Times New Roman" w:eastAsia="Arial Unicode MS" w:hAnsi="Times New Roman" w:cs="Times New Roman"/>
      <w:b/>
      <w:bCs/>
      <w:kern w:val="1"/>
      <w:sz w:val="21"/>
      <w:szCs w:val="32"/>
      <w:lang w:eastAsia="zh-CN" w:bidi="hi-IN"/>
    </w:rPr>
  </w:style>
  <w:style w:type="character" w:customStyle="1" w:styleId="-12">
    <w:name w:val="ПД-1 Знак"/>
    <w:basedOn w:val="a6"/>
    <w:link w:val="-10"/>
    <w:rsid w:val="00E44749"/>
    <w:rPr>
      <w:rFonts w:ascii="Times New Roman" w:eastAsia="Arial Unicode MS" w:hAnsi="Times New Roman" w:cs="Times New Roman"/>
      <w:b/>
      <w:bCs/>
      <w:kern w:val="1"/>
      <w:sz w:val="21"/>
      <w:szCs w:val="32"/>
      <w:lang w:eastAsia="zh-CN" w:bidi="hi-IN"/>
    </w:rPr>
  </w:style>
  <w:style w:type="paragraph" w:customStyle="1" w:styleId="113">
    <w:name w:val="ПД 1.1."/>
    <w:basedOn w:val="-10"/>
    <w:link w:val="117"/>
    <w:qFormat/>
    <w:rsid w:val="00E44749"/>
    <w:pPr>
      <w:numPr>
        <w:ilvl w:val="1"/>
      </w:numPr>
      <w:tabs>
        <w:tab w:val="left" w:pos="1134"/>
      </w:tabs>
      <w:ind w:left="0" w:firstLine="567"/>
      <w:jc w:val="both"/>
    </w:pPr>
    <w:rPr>
      <w:b w:val="0"/>
    </w:rPr>
  </w:style>
  <w:style w:type="paragraph" w:customStyle="1" w:styleId="1112">
    <w:name w:val="ПД 1.1.1"/>
    <w:basedOn w:val="113"/>
    <w:link w:val="1115"/>
    <w:qFormat/>
    <w:rsid w:val="00E44749"/>
    <w:pPr>
      <w:numPr>
        <w:ilvl w:val="2"/>
      </w:numPr>
      <w:tabs>
        <w:tab w:val="left" w:pos="1418"/>
      </w:tabs>
      <w:ind w:left="0" w:firstLine="567"/>
    </w:pPr>
  </w:style>
  <w:style w:type="character" w:customStyle="1" w:styleId="117">
    <w:name w:val="ПД 1.1. Знак"/>
    <w:basedOn w:val="-12"/>
    <w:link w:val="113"/>
    <w:rsid w:val="00E44749"/>
    <w:rPr>
      <w:rFonts w:ascii="Times New Roman" w:eastAsia="Arial Unicode MS" w:hAnsi="Times New Roman" w:cs="Times New Roman"/>
      <w:b w:val="0"/>
      <w:bCs/>
      <w:kern w:val="1"/>
      <w:sz w:val="21"/>
      <w:szCs w:val="32"/>
      <w:lang w:eastAsia="zh-CN" w:bidi="hi-IN"/>
    </w:rPr>
  </w:style>
  <w:style w:type="character" w:customStyle="1" w:styleId="1115">
    <w:name w:val="ПД 1.1.1 Знак"/>
    <w:basedOn w:val="117"/>
    <w:link w:val="1112"/>
    <w:rsid w:val="00E44749"/>
    <w:rPr>
      <w:rFonts w:ascii="Times New Roman" w:eastAsia="Arial Unicode MS" w:hAnsi="Times New Roman" w:cs="Times New Roman"/>
      <w:b w:val="0"/>
      <w:bCs/>
      <w:kern w:val="1"/>
      <w:sz w:val="21"/>
      <w:szCs w:val="32"/>
      <w:lang w:eastAsia="zh-CN" w:bidi="hi-IN"/>
    </w:rPr>
  </w:style>
  <w:style w:type="paragraph" w:customStyle="1" w:styleId="-">
    <w:name w:val="ПД - марк"/>
    <w:basedOn w:val="a9"/>
    <w:link w:val="-0"/>
    <w:qFormat/>
    <w:rsid w:val="00E44749"/>
    <w:pPr>
      <w:keepLines/>
      <w:numPr>
        <w:numId w:val="6"/>
      </w:numPr>
      <w:tabs>
        <w:tab w:val="left" w:pos="851"/>
      </w:tabs>
      <w:suppressAutoHyphens/>
      <w:spacing w:after="0" w:line="100" w:lineRule="atLeast"/>
      <w:ind w:left="0" w:firstLine="567"/>
    </w:pPr>
    <w:rPr>
      <w:rFonts w:eastAsia="Arial Unicode MS" w:cs="Mangal"/>
      <w:kern w:val="1"/>
      <w:lang w:eastAsia="zh-CN" w:bidi="hi-IN"/>
    </w:rPr>
  </w:style>
  <w:style w:type="character" w:customStyle="1" w:styleId="-0">
    <w:name w:val="ПД - марк Знак"/>
    <w:basedOn w:val="aa"/>
    <w:link w:val="-"/>
    <w:rsid w:val="00E44749"/>
    <w:rPr>
      <w:rFonts w:ascii="Times New Roman" w:eastAsia="Arial Unicode MS" w:hAnsi="Times New Roman" w:cs="Mangal"/>
      <w:kern w:val="1"/>
      <w:sz w:val="21"/>
      <w:lang w:eastAsia="zh-CN" w:bidi="hi-IN"/>
    </w:rPr>
  </w:style>
  <w:style w:type="paragraph" w:customStyle="1" w:styleId="1f">
    <w:name w:val="Название объекта1"/>
    <w:basedOn w:val="a5"/>
    <w:uiPriority w:val="7"/>
    <w:rsid w:val="00E44749"/>
    <w:pPr>
      <w:widowControl w:val="0"/>
      <w:suppressAutoHyphens/>
      <w:spacing w:line="100" w:lineRule="atLeast"/>
      <w:jc w:val="center"/>
    </w:pPr>
    <w:rPr>
      <w:rFonts w:ascii="Times New Roman" w:eastAsia="Times New Roman" w:hAnsi="Times New Roman" w:cs="Mangal"/>
      <w:b/>
      <w:kern w:val="1"/>
      <w:sz w:val="24"/>
      <w:szCs w:val="20"/>
      <w:lang w:eastAsia="zh-CN" w:bidi="hi-IN"/>
    </w:rPr>
  </w:style>
  <w:style w:type="table" w:customStyle="1" w:styleId="1f0">
    <w:name w:val="Сетка таблицы1"/>
    <w:basedOn w:val="a7"/>
    <w:next w:val="ab"/>
    <w:uiPriority w:val="59"/>
    <w:rsid w:val="00E44749"/>
    <w:rPr>
      <w:rFonts w:ascii="Times New Roman" w:eastAsia="Times New Roman" w:hAnsi="Times New Roman" w:cs="Times New Roman"/>
      <w:kern w:val="28"/>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Интернет-ссылка"/>
    <w:rsid w:val="00C777EE"/>
    <w:rPr>
      <w:color w:val="0000FF"/>
      <w:u w:val="single"/>
    </w:rPr>
  </w:style>
  <w:style w:type="paragraph" w:styleId="afff3">
    <w:name w:val="No Spacing"/>
    <w:aliases w:val="для таблиц,No Spacing,Без интервала1,Без интервала2,No Spacing1,Без интервала11,Без интервала3,Без интервала111,No Spacing2,No Spacing11,Без интервала1111,No Spacing21"/>
    <w:link w:val="afff4"/>
    <w:uiPriority w:val="1"/>
    <w:qFormat/>
    <w:rsid w:val="001C470B"/>
    <w:rPr>
      <w:rFonts w:ascii="Calibri" w:eastAsia="Times New Roman" w:hAnsi="Calibri" w:cs="Times New Roman"/>
    </w:rPr>
  </w:style>
  <w:style w:type="paragraph" w:styleId="afff5">
    <w:name w:val="Body Text"/>
    <w:basedOn w:val="a5"/>
    <w:link w:val="afff6"/>
    <w:rsid w:val="00AF408D"/>
    <w:pPr>
      <w:suppressAutoHyphens/>
    </w:pPr>
    <w:rPr>
      <w:rFonts w:ascii="Times New Roman" w:eastAsia="Times New Roman" w:hAnsi="Times New Roman" w:cs="Times New Roman"/>
      <w:sz w:val="24"/>
      <w:szCs w:val="24"/>
      <w:lang w:eastAsia="ar-SA"/>
    </w:rPr>
  </w:style>
  <w:style w:type="character" w:customStyle="1" w:styleId="afff6">
    <w:name w:val="Основной текст Знак"/>
    <w:basedOn w:val="a6"/>
    <w:link w:val="afff5"/>
    <w:rsid w:val="00AF408D"/>
    <w:rPr>
      <w:rFonts w:ascii="Times New Roman" w:eastAsia="Times New Roman" w:hAnsi="Times New Roman" w:cs="Times New Roman"/>
      <w:sz w:val="24"/>
      <w:szCs w:val="24"/>
      <w:lang w:eastAsia="ar-SA"/>
    </w:rPr>
  </w:style>
  <w:style w:type="character" w:customStyle="1" w:styleId="ConsPlusNormal">
    <w:name w:val="ConsPlusNormal Знак"/>
    <w:link w:val="ConsPlusNormal0"/>
    <w:uiPriority w:val="99"/>
    <w:locked/>
    <w:rsid w:val="0089256D"/>
    <w:rPr>
      <w:rFonts w:ascii="Arial" w:hAnsi="Arial" w:cs="Arial"/>
    </w:rPr>
  </w:style>
  <w:style w:type="paragraph" w:customStyle="1" w:styleId="ConsPlusNormal0">
    <w:name w:val="ConsPlusNormal"/>
    <w:link w:val="ConsPlusNormal"/>
    <w:qFormat/>
    <w:rsid w:val="0089256D"/>
    <w:pPr>
      <w:autoSpaceDE w:val="0"/>
      <w:autoSpaceDN w:val="0"/>
      <w:adjustRightInd w:val="0"/>
      <w:ind w:firstLine="720"/>
    </w:pPr>
    <w:rPr>
      <w:rFonts w:ascii="Arial" w:hAnsi="Arial" w:cs="Arial"/>
    </w:rPr>
  </w:style>
  <w:style w:type="character" w:customStyle="1" w:styleId="ConsPlusNonformat">
    <w:name w:val="ConsPlusNonformat Знак"/>
    <w:link w:val="ConsPlusNonformat0"/>
    <w:uiPriority w:val="99"/>
    <w:locked/>
    <w:rsid w:val="0089256D"/>
    <w:rPr>
      <w:rFonts w:ascii="Courier New" w:hAnsi="Courier New" w:cs="Courier New"/>
    </w:rPr>
  </w:style>
  <w:style w:type="paragraph" w:customStyle="1" w:styleId="ConsPlusNonformat0">
    <w:name w:val="ConsPlusNonformat"/>
    <w:link w:val="ConsPlusNonformat"/>
    <w:uiPriority w:val="99"/>
    <w:rsid w:val="0089256D"/>
    <w:pPr>
      <w:autoSpaceDE w:val="0"/>
      <w:autoSpaceDN w:val="0"/>
      <w:adjustRightInd w:val="0"/>
    </w:pPr>
    <w:rPr>
      <w:rFonts w:ascii="Courier New" w:hAnsi="Courier New" w:cs="Courier New"/>
    </w:rPr>
  </w:style>
  <w:style w:type="character" w:customStyle="1" w:styleId="30">
    <w:name w:val="Заголовок 3 Знак"/>
    <w:basedOn w:val="a6"/>
    <w:link w:val="3"/>
    <w:uiPriority w:val="9"/>
    <w:semiHidden/>
    <w:rsid w:val="009938B6"/>
    <w:rPr>
      <w:rFonts w:asciiTheme="majorHAnsi" w:eastAsiaTheme="majorEastAsia" w:hAnsiTheme="majorHAnsi" w:cstheme="majorBidi"/>
      <w:color w:val="1F3763" w:themeColor="accent1" w:themeShade="7F"/>
      <w:sz w:val="24"/>
      <w:szCs w:val="24"/>
    </w:rPr>
  </w:style>
  <w:style w:type="paragraph" w:styleId="a">
    <w:name w:val="List Number"/>
    <w:basedOn w:val="a5"/>
    <w:uiPriority w:val="99"/>
    <w:unhideWhenUsed/>
    <w:rsid w:val="00DD33A8"/>
    <w:pPr>
      <w:numPr>
        <w:numId w:val="17"/>
      </w:numPr>
      <w:suppressAutoHyphens/>
      <w:spacing w:line="360" w:lineRule="auto"/>
      <w:contextualSpacing/>
      <w:jc w:val="both"/>
    </w:pPr>
    <w:rPr>
      <w:rFonts w:ascii="Times New Roman" w:eastAsia="Times New Roman" w:hAnsi="Times New Roman" w:cs="Times New Roman"/>
      <w:bCs/>
      <w:lang w:eastAsia="ar-SA"/>
    </w:rPr>
  </w:style>
  <w:style w:type="paragraph" w:styleId="22">
    <w:name w:val="Body Text Indent 2"/>
    <w:basedOn w:val="a5"/>
    <w:link w:val="23"/>
    <w:uiPriority w:val="99"/>
    <w:semiHidden/>
    <w:unhideWhenUsed/>
    <w:rsid w:val="00DF6EA5"/>
    <w:pPr>
      <w:spacing w:after="120" w:line="480" w:lineRule="auto"/>
      <w:ind w:left="283"/>
    </w:pPr>
  </w:style>
  <w:style w:type="character" w:customStyle="1" w:styleId="23">
    <w:name w:val="Основной текст с отступом 2 Знак"/>
    <w:basedOn w:val="a6"/>
    <w:link w:val="22"/>
    <w:uiPriority w:val="99"/>
    <w:semiHidden/>
    <w:rsid w:val="00DF6EA5"/>
  </w:style>
  <w:style w:type="character" w:customStyle="1" w:styleId="ty-price-num">
    <w:name w:val="ty-price-num"/>
    <w:basedOn w:val="a6"/>
    <w:rsid w:val="009979D1"/>
  </w:style>
  <w:style w:type="paragraph" w:styleId="afff7">
    <w:name w:val="Normal (Web)"/>
    <w:aliases w:val="Обычный (веб)1,Обычный (Web)1"/>
    <w:basedOn w:val="a5"/>
    <w:uiPriority w:val="99"/>
    <w:unhideWhenUsed/>
    <w:qFormat/>
    <w:rsid w:val="00F90590"/>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f4">
    <w:name w:val="Без интервала Знак"/>
    <w:aliases w:val="для таблиц Знак,No Spacing Знак,Без интервала1 Знак,Без интервала2 Знак,No Spacing1 Знак,Без интервала11 Знак,Без интервала3 Знак,Без интервала111 Знак,No Spacing2 Знак,No Spacing11 Знак,Без интервала1111 Знак,No Spacing21 Знак"/>
    <w:link w:val="afff3"/>
    <w:uiPriority w:val="1"/>
    <w:locked/>
    <w:rsid w:val="001B7761"/>
    <w:rPr>
      <w:rFonts w:ascii="Calibri" w:eastAsia="Times New Roman" w:hAnsi="Calibri" w:cs="Times New Roman"/>
    </w:rPr>
  </w:style>
  <w:style w:type="character" w:customStyle="1" w:styleId="af5">
    <w:name w:val="Абзац списка Знак"/>
    <w:link w:val="af4"/>
    <w:uiPriority w:val="34"/>
    <w:rsid w:val="00547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70044">
      <w:bodyDiv w:val="1"/>
      <w:marLeft w:val="0"/>
      <w:marRight w:val="0"/>
      <w:marTop w:val="0"/>
      <w:marBottom w:val="0"/>
      <w:divBdr>
        <w:top w:val="none" w:sz="0" w:space="0" w:color="auto"/>
        <w:left w:val="none" w:sz="0" w:space="0" w:color="auto"/>
        <w:bottom w:val="none" w:sz="0" w:space="0" w:color="auto"/>
        <w:right w:val="none" w:sz="0" w:space="0" w:color="auto"/>
      </w:divBdr>
    </w:div>
    <w:div w:id="38164980">
      <w:bodyDiv w:val="1"/>
      <w:marLeft w:val="0"/>
      <w:marRight w:val="0"/>
      <w:marTop w:val="0"/>
      <w:marBottom w:val="0"/>
      <w:divBdr>
        <w:top w:val="none" w:sz="0" w:space="0" w:color="auto"/>
        <w:left w:val="none" w:sz="0" w:space="0" w:color="auto"/>
        <w:bottom w:val="none" w:sz="0" w:space="0" w:color="auto"/>
        <w:right w:val="none" w:sz="0" w:space="0" w:color="auto"/>
      </w:divBdr>
    </w:div>
    <w:div w:id="85805247">
      <w:bodyDiv w:val="1"/>
      <w:marLeft w:val="0"/>
      <w:marRight w:val="0"/>
      <w:marTop w:val="0"/>
      <w:marBottom w:val="0"/>
      <w:divBdr>
        <w:top w:val="none" w:sz="0" w:space="0" w:color="auto"/>
        <w:left w:val="none" w:sz="0" w:space="0" w:color="auto"/>
        <w:bottom w:val="none" w:sz="0" w:space="0" w:color="auto"/>
        <w:right w:val="none" w:sz="0" w:space="0" w:color="auto"/>
      </w:divBdr>
    </w:div>
    <w:div w:id="102072319">
      <w:bodyDiv w:val="1"/>
      <w:marLeft w:val="0"/>
      <w:marRight w:val="0"/>
      <w:marTop w:val="0"/>
      <w:marBottom w:val="0"/>
      <w:divBdr>
        <w:top w:val="none" w:sz="0" w:space="0" w:color="auto"/>
        <w:left w:val="none" w:sz="0" w:space="0" w:color="auto"/>
        <w:bottom w:val="none" w:sz="0" w:space="0" w:color="auto"/>
        <w:right w:val="none" w:sz="0" w:space="0" w:color="auto"/>
      </w:divBdr>
    </w:div>
    <w:div w:id="104076994">
      <w:bodyDiv w:val="1"/>
      <w:marLeft w:val="0"/>
      <w:marRight w:val="0"/>
      <w:marTop w:val="0"/>
      <w:marBottom w:val="0"/>
      <w:divBdr>
        <w:top w:val="none" w:sz="0" w:space="0" w:color="auto"/>
        <w:left w:val="none" w:sz="0" w:space="0" w:color="auto"/>
        <w:bottom w:val="none" w:sz="0" w:space="0" w:color="auto"/>
        <w:right w:val="none" w:sz="0" w:space="0" w:color="auto"/>
      </w:divBdr>
    </w:div>
    <w:div w:id="146747888">
      <w:bodyDiv w:val="1"/>
      <w:marLeft w:val="0"/>
      <w:marRight w:val="0"/>
      <w:marTop w:val="0"/>
      <w:marBottom w:val="0"/>
      <w:divBdr>
        <w:top w:val="none" w:sz="0" w:space="0" w:color="auto"/>
        <w:left w:val="none" w:sz="0" w:space="0" w:color="auto"/>
        <w:bottom w:val="none" w:sz="0" w:space="0" w:color="auto"/>
        <w:right w:val="none" w:sz="0" w:space="0" w:color="auto"/>
      </w:divBdr>
    </w:div>
    <w:div w:id="166360707">
      <w:bodyDiv w:val="1"/>
      <w:marLeft w:val="0"/>
      <w:marRight w:val="0"/>
      <w:marTop w:val="0"/>
      <w:marBottom w:val="0"/>
      <w:divBdr>
        <w:top w:val="none" w:sz="0" w:space="0" w:color="auto"/>
        <w:left w:val="none" w:sz="0" w:space="0" w:color="auto"/>
        <w:bottom w:val="none" w:sz="0" w:space="0" w:color="auto"/>
        <w:right w:val="none" w:sz="0" w:space="0" w:color="auto"/>
      </w:divBdr>
    </w:div>
    <w:div w:id="193350103">
      <w:bodyDiv w:val="1"/>
      <w:marLeft w:val="0"/>
      <w:marRight w:val="0"/>
      <w:marTop w:val="0"/>
      <w:marBottom w:val="0"/>
      <w:divBdr>
        <w:top w:val="none" w:sz="0" w:space="0" w:color="auto"/>
        <w:left w:val="none" w:sz="0" w:space="0" w:color="auto"/>
        <w:bottom w:val="none" w:sz="0" w:space="0" w:color="auto"/>
        <w:right w:val="none" w:sz="0" w:space="0" w:color="auto"/>
      </w:divBdr>
    </w:div>
    <w:div w:id="242685682">
      <w:bodyDiv w:val="1"/>
      <w:marLeft w:val="0"/>
      <w:marRight w:val="0"/>
      <w:marTop w:val="0"/>
      <w:marBottom w:val="0"/>
      <w:divBdr>
        <w:top w:val="none" w:sz="0" w:space="0" w:color="auto"/>
        <w:left w:val="none" w:sz="0" w:space="0" w:color="auto"/>
        <w:bottom w:val="none" w:sz="0" w:space="0" w:color="auto"/>
        <w:right w:val="none" w:sz="0" w:space="0" w:color="auto"/>
      </w:divBdr>
    </w:div>
    <w:div w:id="274748317">
      <w:bodyDiv w:val="1"/>
      <w:marLeft w:val="0"/>
      <w:marRight w:val="0"/>
      <w:marTop w:val="0"/>
      <w:marBottom w:val="0"/>
      <w:divBdr>
        <w:top w:val="none" w:sz="0" w:space="0" w:color="auto"/>
        <w:left w:val="none" w:sz="0" w:space="0" w:color="auto"/>
        <w:bottom w:val="none" w:sz="0" w:space="0" w:color="auto"/>
        <w:right w:val="none" w:sz="0" w:space="0" w:color="auto"/>
      </w:divBdr>
    </w:div>
    <w:div w:id="309796862">
      <w:bodyDiv w:val="1"/>
      <w:marLeft w:val="0"/>
      <w:marRight w:val="0"/>
      <w:marTop w:val="0"/>
      <w:marBottom w:val="0"/>
      <w:divBdr>
        <w:top w:val="none" w:sz="0" w:space="0" w:color="auto"/>
        <w:left w:val="none" w:sz="0" w:space="0" w:color="auto"/>
        <w:bottom w:val="none" w:sz="0" w:space="0" w:color="auto"/>
        <w:right w:val="none" w:sz="0" w:space="0" w:color="auto"/>
      </w:divBdr>
    </w:div>
    <w:div w:id="381490340">
      <w:bodyDiv w:val="1"/>
      <w:marLeft w:val="0"/>
      <w:marRight w:val="0"/>
      <w:marTop w:val="0"/>
      <w:marBottom w:val="0"/>
      <w:divBdr>
        <w:top w:val="none" w:sz="0" w:space="0" w:color="auto"/>
        <w:left w:val="none" w:sz="0" w:space="0" w:color="auto"/>
        <w:bottom w:val="none" w:sz="0" w:space="0" w:color="auto"/>
        <w:right w:val="none" w:sz="0" w:space="0" w:color="auto"/>
      </w:divBdr>
    </w:div>
    <w:div w:id="383145918">
      <w:bodyDiv w:val="1"/>
      <w:marLeft w:val="0"/>
      <w:marRight w:val="0"/>
      <w:marTop w:val="0"/>
      <w:marBottom w:val="0"/>
      <w:divBdr>
        <w:top w:val="none" w:sz="0" w:space="0" w:color="auto"/>
        <w:left w:val="none" w:sz="0" w:space="0" w:color="auto"/>
        <w:bottom w:val="none" w:sz="0" w:space="0" w:color="auto"/>
        <w:right w:val="none" w:sz="0" w:space="0" w:color="auto"/>
      </w:divBdr>
    </w:div>
    <w:div w:id="441993180">
      <w:bodyDiv w:val="1"/>
      <w:marLeft w:val="0"/>
      <w:marRight w:val="0"/>
      <w:marTop w:val="0"/>
      <w:marBottom w:val="0"/>
      <w:divBdr>
        <w:top w:val="none" w:sz="0" w:space="0" w:color="auto"/>
        <w:left w:val="none" w:sz="0" w:space="0" w:color="auto"/>
        <w:bottom w:val="none" w:sz="0" w:space="0" w:color="auto"/>
        <w:right w:val="none" w:sz="0" w:space="0" w:color="auto"/>
      </w:divBdr>
    </w:div>
    <w:div w:id="475414434">
      <w:bodyDiv w:val="1"/>
      <w:marLeft w:val="0"/>
      <w:marRight w:val="0"/>
      <w:marTop w:val="0"/>
      <w:marBottom w:val="0"/>
      <w:divBdr>
        <w:top w:val="none" w:sz="0" w:space="0" w:color="auto"/>
        <w:left w:val="none" w:sz="0" w:space="0" w:color="auto"/>
        <w:bottom w:val="none" w:sz="0" w:space="0" w:color="auto"/>
        <w:right w:val="none" w:sz="0" w:space="0" w:color="auto"/>
      </w:divBdr>
    </w:div>
    <w:div w:id="481629044">
      <w:bodyDiv w:val="1"/>
      <w:marLeft w:val="0"/>
      <w:marRight w:val="0"/>
      <w:marTop w:val="0"/>
      <w:marBottom w:val="0"/>
      <w:divBdr>
        <w:top w:val="none" w:sz="0" w:space="0" w:color="auto"/>
        <w:left w:val="none" w:sz="0" w:space="0" w:color="auto"/>
        <w:bottom w:val="none" w:sz="0" w:space="0" w:color="auto"/>
        <w:right w:val="none" w:sz="0" w:space="0" w:color="auto"/>
      </w:divBdr>
    </w:div>
    <w:div w:id="570434561">
      <w:bodyDiv w:val="1"/>
      <w:marLeft w:val="0"/>
      <w:marRight w:val="0"/>
      <w:marTop w:val="0"/>
      <w:marBottom w:val="0"/>
      <w:divBdr>
        <w:top w:val="none" w:sz="0" w:space="0" w:color="auto"/>
        <w:left w:val="none" w:sz="0" w:space="0" w:color="auto"/>
        <w:bottom w:val="none" w:sz="0" w:space="0" w:color="auto"/>
        <w:right w:val="none" w:sz="0" w:space="0" w:color="auto"/>
      </w:divBdr>
    </w:div>
    <w:div w:id="583953222">
      <w:bodyDiv w:val="1"/>
      <w:marLeft w:val="0"/>
      <w:marRight w:val="0"/>
      <w:marTop w:val="0"/>
      <w:marBottom w:val="0"/>
      <w:divBdr>
        <w:top w:val="none" w:sz="0" w:space="0" w:color="auto"/>
        <w:left w:val="none" w:sz="0" w:space="0" w:color="auto"/>
        <w:bottom w:val="none" w:sz="0" w:space="0" w:color="auto"/>
        <w:right w:val="none" w:sz="0" w:space="0" w:color="auto"/>
      </w:divBdr>
    </w:div>
    <w:div w:id="673843494">
      <w:bodyDiv w:val="1"/>
      <w:marLeft w:val="0"/>
      <w:marRight w:val="0"/>
      <w:marTop w:val="0"/>
      <w:marBottom w:val="0"/>
      <w:divBdr>
        <w:top w:val="none" w:sz="0" w:space="0" w:color="auto"/>
        <w:left w:val="none" w:sz="0" w:space="0" w:color="auto"/>
        <w:bottom w:val="none" w:sz="0" w:space="0" w:color="auto"/>
        <w:right w:val="none" w:sz="0" w:space="0" w:color="auto"/>
      </w:divBdr>
    </w:div>
    <w:div w:id="683553769">
      <w:bodyDiv w:val="1"/>
      <w:marLeft w:val="0"/>
      <w:marRight w:val="0"/>
      <w:marTop w:val="0"/>
      <w:marBottom w:val="0"/>
      <w:divBdr>
        <w:top w:val="none" w:sz="0" w:space="0" w:color="auto"/>
        <w:left w:val="none" w:sz="0" w:space="0" w:color="auto"/>
        <w:bottom w:val="none" w:sz="0" w:space="0" w:color="auto"/>
        <w:right w:val="none" w:sz="0" w:space="0" w:color="auto"/>
      </w:divBdr>
    </w:div>
    <w:div w:id="696348516">
      <w:bodyDiv w:val="1"/>
      <w:marLeft w:val="0"/>
      <w:marRight w:val="0"/>
      <w:marTop w:val="0"/>
      <w:marBottom w:val="0"/>
      <w:divBdr>
        <w:top w:val="none" w:sz="0" w:space="0" w:color="auto"/>
        <w:left w:val="none" w:sz="0" w:space="0" w:color="auto"/>
        <w:bottom w:val="none" w:sz="0" w:space="0" w:color="auto"/>
        <w:right w:val="none" w:sz="0" w:space="0" w:color="auto"/>
      </w:divBdr>
    </w:div>
    <w:div w:id="752167424">
      <w:bodyDiv w:val="1"/>
      <w:marLeft w:val="0"/>
      <w:marRight w:val="0"/>
      <w:marTop w:val="0"/>
      <w:marBottom w:val="0"/>
      <w:divBdr>
        <w:top w:val="none" w:sz="0" w:space="0" w:color="auto"/>
        <w:left w:val="none" w:sz="0" w:space="0" w:color="auto"/>
        <w:bottom w:val="none" w:sz="0" w:space="0" w:color="auto"/>
        <w:right w:val="none" w:sz="0" w:space="0" w:color="auto"/>
      </w:divBdr>
    </w:div>
    <w:div w:id="769158090">
      <w:bodyDiv w:val="1"/>
      <w:marLeft w:val="0"/>
      <w:marRight w:val="0"/>
      <w:marTop w:val="0"/>
      <w:marBottom w:val="0"/>
      <w:divBdr>
        <w:top w:val="none" w:sz="0" w:space="0" w:color="auto"/>
        <w:left w:val="none" w:sz="0" w:space="0" w:color="auto"/>
        <w:bottom w:val="none" w:sz="0" w:space="0" w:color="auto"/>
        <w:right w:val="none" w:sz="0" w:space="0" w:color="auto"/>
      </w:divBdr>
    </w:div>
    <w:div w:id="772897574">
      <w:bodyDiv w:val="1"/>
      <w:marLeft w:val="0"/>
      <w:marRight w:val="0"/>
      <w:marTop w:val="0"/>
      <w:marBottom w:val="0"/>
      <w:divBdr>
        <w:top w:val="none" w:sz="0" w:space="0" w:color="auto"/>
        <w:left w:val="none" w:sz="0" w:space="0" w:color="auto"/>
        <w:bottom w:val="none" w:sz="0" w:space="0" w:color="auto"/>
        <w:right w:val="none" w:sz="0" w:space="0" w:color="auto"/>
      </w:divBdr>
    </w:div>
    <w:div w:id="779572319">
      <w:bodyDiv w:val="1"/>
      <w:marLeft w:val="0"/>
      <w:marRight w:val="0"/>
      <w:marTop w:val="0"/>
      <w:marBottom w:val="0"/>
      <w:divBdr>
        <w:top w:val="none" w:sz="0" w:space="0" w:color="auto"/>
        <w:left w:val="none" w:sz="0" w:space="0" w:color="auto"/>
        <w:bottom w:val="none" w:sz="0" w:space="0" w:color="auto"/>
        <w:right w:val="none" w:sz="0" w:space="0" w:color="auto"/>
      </w:divBdr>
    </w:div>
    <w:div w:id="793209660">
      <w:bodyDiv w:val="1"/>
      <w:marLeft w:val="0"/>
      <w:marRight w:val="0"/>
      <w:marTop w:val="0"/>
      <w:marBottom w:val="0"/>
      <w:divBdr>
        <w:top w:val="none" w:sz="0" w:space="0" w:color="auto"/>
        <w:left w:val="none" w:sz="0" w:space="0" w:color="auto"/>
        <w:bottom w:val="none" w:sz="0" w:space="0" w:color="auto"/>
        <w:right w:val="none" w:sz="0" w:space="0" w:color="auto"/>
      </w:divBdr>
    </w:div>
    <w:div w:id="966163417">
      <w:bodyDiv w:val="1"/>
      <w:marLeft w:val="0"/>
      <w:marRight w:val="0"/>
      <w:marTop w:val="0"/>
      <w:marBottom w:val="0"/>
      <w:divBdr>
        <w:top w:val="none" w:sz="0" w:space="0" w:color="auto"/>
        <w:left w:val="none" w:sz="0" w:space="0" w:color="auto"/>
        <w:bottom w:val="none" w:sz="0" w:space="0" w:color="auto"/>
        <w:right w:val="none" w:sz="0" w:space="0" w:color="auto"/>
      </w:divBdr>
    </w:div>
    <w:div w:id="1000931985">
      <w:bodyDiv w:val="1"/>
      <w:marLeft w:val="0"/>
      <w:marRight w:val="0"/>
      <w:marTop w:val="0"/>
      <w:marBottom w:val="0"/>
      <w:divBdr>
        <w:top w:val="none" w:sz="0" w:space="0" w:color="auto"/>
        <w:left w:val="none" w:sz="0" w:space="0" w:color="auto"/>
        <w:bottom w:val="none" w:sz="0" w:space="0" w:color="auto"/>
        <w:right w:val="none" w:sz="0" w:space="0" w:color="auto"/>
      </w:divBdr>
    </w:div>
    <w:div w:id="1036655609">
      <w:bodyDiv w:val="1"/>
      <w:marLeft w:val="0"/>
      <w:marRight w:val="0"/>
      <w:marTop w:val="0"/>
      <w:marBottom w:val="0"/>
      <w:divBdr>
        <w:top w:val="none" w:sz="0" w:space="0" w:color="auto"/>
        <w:left w:val="none" w:sz="0" w:space="0" w:color="auto"/>
        <w:bottom w:val="none" w:sz="0" w:space="0" w:color="auto"/>
        <w:right w:val="none" w:sz="0" w:space="0" w:color="auto"/>
      </w:divBdr>
    </w:div>
    <w:div w:id="1049064837">
      <w:bodyDiv w:val="1"/>
      <w:marLeft w:val="0"/>
      <w:marRight w:val="0"/>
      <w:marTop w:val="0"/>
      <w:marBottom w:val="0"/>
      <w:divBdr>
        <w:top w:val="none" w:sz="0" w:space="0" w:color="auto"/>
        <w:left w:val="none" w:sz="0" w:space="0" w:color="auto"/>
        <w:bottom w:val="none" w:sz="0" w:space="0" w:color="auto"/>
        <w:right w:val="none" w:sz="0" w:space="0" w:color="auto"/>
      </w:divBdr>
    </w:div>
    <w:div w:id="1051425353">
      <w:bodyDiv w:val="1"/>
      <w:marLeft w:val="0"/>
      <w:marRight w:val="0"/>
      <w:marTop w:val="0"/>
      <w:marBottom w:val="0"/>
      <w:divBdr>
        <w:top w:val="none" w:sz="0" w:space="0" w:color="auto"/>
        <w:left w:val="none" w:sz="0" w:space="0" w:color="auto"/>
        <w:bottom w:val="none" w:sz="0" w:space="0" w:color="auto"/>
        <w:right w:val="none" w:sz="0" w:space="0" w:color="auto"/>
      </w:divBdr>
    </w:div>
    <w:div w:id="1096512101">
      <w:bodyDiv w:val="1"/>
      <w:marLeft w:val="0"/>
      <w:marRight w:val="0"/>
      <w:marTop w:val="0"/>
      <w:marBottom w:val="0"/>
      <w:divBdr>
        <w:top w:val="none" w:sz="0" w:space="0" w:color="auto"/>
        <w:left w:val="none" w:sz="0" w:space="0" w:color="auto"/>
        <w:bottom w:val="none" w:sz="0" w:space="0" w:color="auto"/>
        <w:right w:val="none" w:sz="0" w:space="0" w:color="auto"/>
      </w:divBdr>
    </w:div>
    <w:div w:id="1144201117">
      <w:bodyDiv w:val="1"/>
      <w:marLeft w:val="0"/>
      <w:marRight w:val="0"/>
      <w:marTop w:val="0"/>
      <w:marBottom w:val="0"/>
      <w:divBdr>
        <w:top w:val="none" w:sz="0" w:space="0" w:color="auto"/>
        <w:left w:val="none" w:sz="0" w:space="0" w:color="auto"/>
        <w:bottom w:val="none" w:sz="0" w:space="0" w:color="auto"/>
        <w:right w:val="none" w:sz="0" w:space="0" w:color="auto"/>
      </w:divBdr>
    </w:div>
    <w:div w:id="1179586803">
      <w:bodyDiv w:val="1"/>
      <w:marLeft w:val="0"/>
      <w:marRight w:val="0"/>
      <w:marTop w:val="0"/>
      <w:marBottom w:val="0"/>
      <w:divBdr>
        <w:top w:val="none" w:sz="0" w:space="0" w:color="auto"/>
        <w:left w:val="none" w:sz="0" w:space="0" w:color="auto"/>
        <w:bottom w:val="none" w:sz="0" w:space="0" w:color="auto"/>
        <w:right w:val="none" w:sz="0" w:space="0" w:color="auto"/>
      </w:divBdr>
    </w:div>
    <w:div w:id="1209074992">
      <w:bodyDiv w:val="1"/>
      <w:marLeft w:val="0"/>
      <w:marRight w:val="0"/>
      <w:marTop w:val="0"/>
      <w:marBottom w:val="0"/>
      <w:divBdr>
        <w:top w:val="none" w:sz="0" w:space="0" w:color="auto"/>
        <w:left w:val="none" w:sz="0" w:space="0" w:color="auto"/>
        <w:bottom w:val="none" w:sz="0" w:space="0" w:color="auto"/>
        <w:right w:val="none" w:sz="0" w:space="0" w:color="auto"/>
      </w:divBdr>
    </w:div>
    <w:div w:id="1210996019">
      <w:bodyDiv w:val="1"/>
      <w:marLeft w:val="0"/>
      <w:marRight w:val="0"/>
      <w:marTop w:val="0"/>
      <w:marBottom w:val="0"/>
      <w:divBdr>
        <w:top w:val="none" w:sz="0" w:space="0" w:color="auto"/>
        <w:left w:val="none" w:sz="0" w:space="0" w:color="auto"/>
        <w:bottom w:val="none" w:sz="0" w:space="0" w:color="auto"/>
        <w:right w:val="none" w:sz="0" w:space="0" w:color="auto"/>
      </w:divBdr>
    </w:div>
    <w:div w:id="1247691232">
      <w:bodyDiv w:val="1"/>
      <w:marLeft w:val="0"/>
      <w:marRight w:val="0"/>
      <w:marTop w:val="0"/>
      <w:marBottom w:val="0"/>
      <w:divBdr>
        <w:top w:val="none" w:sz="0" w:space="0" w:color="auto"/>
        <w:left w:val="none" w:sz="0" w:space="0" w:color="auto"/>
        <w:bottom w:val="none" w:sz="0" w:space="0" w:color="auto"/>
        <w:right w:val="none" w:sz="0" w:space="0" w:color="auto"/>
      </w:divBdr>
    </w:div>
    <w:div w:id="1289818958">
      <w:bodyDiv w:val="1"/>
      <w:marLeft w:val="0"/>
      <w:marRight w:val="0"/>
      <w:marTop w:val="0"/>
      <w:marBottom w:val="0"/>
      <w:divBdr>
        <w:top w:val="none" w:sz="0" w:space="0" w:color="auto"/>
        <w:left w:val="none" w:sz="0" w:space="0" w:color="auto"/>
        <w:bottom w:val="none" w:sz="0" w:space="0" w:color="auto"/>
        <w:right w:val="none" w:sz="0" w:space="0" w:color="auto"/>
      </w:divBdr>
    </w:div>
    <w:div w:id="1331251481">
      <w:bodyDiv w:val="1"/>
      <w:marLeft w:val="0"/>
      <w:marRight w:val="0"/>
      <w:marTop w:val="0"/>
      <w:marBottom w:val="0"/>
      <w:divBdr>
        <w:top w:val="none" w:sz="0" w:space="0" w:color="auto"/>
        <w:left w:val="none" w:sz="0" w:space="0" w:color="auto"/>
        <w:bottom w:val="none" w:sz="0" w:space="0" w:color="auto"/>
        <w:right w:val="none" w:sz="0" w:space="0" w:color="auto"/>
      </w:divBdr>
    </w:div>
    <w:div w:id="1338539013">
      <w:bodyDiv w:val="1"/>
      <w:marLeft w:val="0"/>
      <w:marRight w:val="0"/>
      <w:marTop w:val="0"/>
      <w:marBottom w:val="0"/>
      <w:divBdr>
        <w:top w:val="none" w:sz="0" w:space="0" w:color="auto"/>
        <w:left w:val="none" w:sz="0" w:space="0" w:color="auto"/>
        <w:bottom w:val="none" w:sz="0" w:space="0" w:color="auto"/>
        <w:right w:val="none" w:sz="0" w:space="0" w:color="auto"/>
      </w:divBdr>
    </w:div>
    <w:div w:id="1357846994">
      <w:bodyDiv w:val="1"/>
      <w:marLeft w:val="0"/>
      <w:marRight w:val="0"/>
      <w:marTop w:val="0"/>
      <w:marBottom w:val="0"/>
      <w:divBdr>
        <w:top w:val="none" w:sz="0" w:space="0" w:color="auto"/>
        <w:left w:val="none" w:sz="0" w:space="0" w:color="auto"/>
        <w:bottom w:val="none" w:sz="0" w:space="0" w:color="auto"/>
        <w:right w:val="none" w:sz="0" w:space="0" w:color="auto"/>
      </w:divBdr>
    </w:div>
    <w:div w:id="1404985951">
      <w:bodyDiv w:val="1"/>
      <w:marLeft w:val="0"/>
      <w:marRight w:val="0"/>
      <w:marTop w:val="0"/>
      <w:marBottom w:val="0"/>
      <w:divBdr>
        <w:top w:val="none" w:sz="0" w:space="0" w:color="auto"/>
        <w:left w:val="none" w:sz="0" w:space="0" w:color="auto"/>
        <w:bottom w:val="none" w:sz="0" w:space="0" w:color="auto"/>
        <w:right w:val="none" w:sz="0" w:space="0" w:color="auto"/>
      </w:divBdr>
    </w:div>
    <w:div w:id="1505627117">
      <w:bodyDiv w:val="1"/>
      <w:marLeft w:val="0"/>
      <w:marRight w:val="0"/>
      <w:marTop w:val="0"/>
      <w:marBottom w:val="0"/>
      <w:divBdr>
        <w:top w:val="none" w:sz="0" w:space="0" w:color="auto"/>
        <w:left w:val="none" w:sz="0" w:space="0" w:color="auto"/>
        <w:bottom w:val="none" w:sz="0" w:space="0" w:color="auto"/>
        <w:right w:val="none" w:sz="0" w:space="0" w:color="auto"/>
      </w:divBdr>
    </w:div>
    <w:div w:id="1555195146">
      <w:bodyDiv w:val="1"/>
      <w:marLeft w:val="0"/>
      <w:marRight w:val="0"/>
      <w:marTop w:val="0"/>
      <w:marBottom w:val="0"/>
      <w:divBdr>
        <w:top w:val="none" w:sz="0" w:space="0" w:color="auto"/>
        <w:left w:val="none" w:sz="0" w:space="0" w:color="auto"/>
        <w:bottom w:val="none" w:sz="0" w:space="0" w:color="auto"/>
        <w:right w:val="none" w:sz="0" w:space="0" w:color="auto"/>
      </w:divBdr>
    </w:div>
    <w:div w:id="1593851892">
      <w:bodyDiv w:val="1"/>
      <w:marLeft w:val="0"/>
      <w:marRight w:val="0"/>
      <w:marTop w:val="0"/>
      <w:marBottom w:val="0"/>
      <w:divBdr>
        <w:top w:val="none" w:sz="0" w:space="0" w:color="auto"/>
        <w:left w:val="none" w:sz="0" w:space="0" w:color="auto"/>
        <w:bottom w:val="none" w:sz="0" w:space="0" w:color="auto"/>
        <w:right w:val="none" w:sz="0" w:space="0" w:color="auto"/>
      </w:divBdr>
    </w:div>
    <w:div w:id="1603799140">
      <w:bodyDiv w:val="1"/>
      <w:marLeft w:val="0"/>
      <w:marRight w:val="0"/>
      <w:marTop w:val="0"/>
      <w:marBottom w:val="0"/>
      <w:divBdr>
        <w:top w:val="none" w:sz="0" w:space="0" w:color="auto"/>
        <w:left w:val="none" w:sz="0" w:space="0" w:color="auto"/>
        <w:bottom w:val="none" w:sz="0" w:space="0" w:color="auto"/>
        <w:right w:val="none" w:sz="0" w:space="0" w:color="auto"/>
      </w:divBdr>
    </w:div>
    <w:div w:id="1718049173">
      <w:bodyDiv w:val="1"/>
      <w:marLeft w:val="0"/>
      <w:marRight w:val="0"/>
      <w:marTop w:val="0"/>
      <w:marBottom w:val="0"/>
      <w:divBdr>
        <w:top w:val="none" w:sz="0" w:space="0" w:color="auto"/>
        <w:left w:val="none" w:sz="0" w:space="0" w:color="auto"/>
        <w:bottom w:val="none" w:sz="0" w:space="0" w:color="auto"/>
        <w:right w:val="none" w:sz="0" w:space="0" w:color="auto"/>
      </w:divBdr>
    </w:div>
    <w:div w:id="1757555003">
      <w:bodyDiv w:val="1"/>
      <w:marLeft w:val="0"/>
      <w:marRight w:val="0"/>
      <w:marTop w:val="0"/>
      <w:marBottom w:val="0"/>
      <w:divBdr>
        <w:top w:val="none" w:sz="0" w:space="0" w:color="auto"/>
        <w:left w:val="none" w:sz="0" w:space="0" w:color="auto"/>
        <w:bottom w:val="none" w:sz="0" w:space="0" w:color="auto"/>
        <w:right w:val="none" w:sz="0" w:space="0" w:color="auto"/>
      </w:divBdr>
    </w:div>
    <w:div w:id="1806191760">
      <w:bodyDiv w:val="1"/>
      <w:marLeft w:val="0"/>
      <w:marRight w:val="0"/>
      <w:marTop w:val="0"/>
      <w:marBottom w:val="0"/>
      <w:divBdr>
        <w:top w:val="none" w:sz="0" w:space="0" w:color="auto"/>
        <w:left w:val="none" w:sz="0" w:space="0" w:color="auto"/>
        <w:bottom w:val="none" w:sz="0" w:space="0" w:color="auto"/>
        <w:right w:val="none" w:sz="0" w:space="0" w:color="auto"/>
      </w:divBdr>
    </w:div>
    <w:div w:id="1877305855">
      <w:bodyDiv w:val="1"/>
      <w:marLeft w:val="0"/>
      <w:marRight w:val="0"/>
      <w:marTop w:val="0"/>
      <w:marBottom w:val="0"/>
      <w:divBdr>
        <w:top w:val="none" w:sz="0" w:space="0" w:color="auto"/>
        <w:left w:val="none" w:sz="0" w:space="0" w:color="auto"/>
        <w:bottom w:val="none" w:sz="0" w:space="0" w:color="auto"/>
        <w:right w:val="none" w:sz="0" w:space="0" w:color="auto"/>
      </w:divBdr>
    </w:div>
    <w:div w:id="1878080801">
      <w:bodyDiv w:val="1"/>
      <w:marLeft w:val="0"/>
      <w:marRight w:val="0"/>
      <w:marTop w:val="0"/>
      <w:marBottom w:val="0"/>
      <w:divBdr>
        <w:top w:val="none" w:sz="0" w:space="0" w:color="auto"/>
        <w:left w:val="none" w:sz="0" w:space="0" w:color="auto"/>
        <w:bottom w:val="none" w:sz="0" w:space="0" w:color="auto"/>
        <w:right w:val="none" w:sz="0" w:space="0" w:color="auto"/>
      </w:divBdr>
    </w:div>
    <w:div w:id="1878196923">
      <w:bodyDiv w:val="1"/>
      <w:marLeft w:val="0"/>
      <w:marRight w:val="0"/>
      <w:marTop w:val="0"/>
      <w:marBottom w:val="0"/>
      <w:divBdr>
        <w:top w:val="none" w:sz="0" w:space="0" w:color="auto"/>
        <w:left w:val="none" w:sz="0" w:space="0" w:color="auto"/>
        <w:bottom w:val="none" w:sz="0" w:space="0" w:color="auto"/>
        <w:right w:val="none" w:sz="0" w:space="0" w:color="auto"/>
      </w:divBdr>
    </w:div>
    <w:div w:id="1930460439">
      <w:bodyDiv w:val="1"/>
      <w:marLeft w:val="0"/>
      <w:marRight w:val="0"/>
      <w:marTop w:val="0"/>
      <w:marBottom w:val="0"/>
      <w:divBdr>
        <w:top w:val="none" w:sz="0" w:space="0" w:color="auto"/>
        <w:left w:val="none" w:sz="0" w:space="0" w:color="auto"/>
        <w:bottom w:val="none" w:sz="0" w:space="0" w:color="auto"/>
        <w:right w:val="none" w:sz="0" w:space="0" w:color="auto"/>
      </w:divBdr>
    </w:div>
    <w:div w:id="1942685546">
      <w:bodyDiv w:val="1"/>
      <w:marLeft w:val="0"/>
      <w:marRight w:val="0"/>
      <w:marTop w:val="0"/>
      <w:marBottom w:val="0"/>
      <w:divBdr>
        <w:top w:val="none" w:sz="0" w:space="0" w:color="auto"/>
        <w:left w:val="none" w:sz="0" w:space="0" w:color="auto"/>
        <w:bottom w:val="none" w:sz="0" w:space="0" w:color="auto"/>
        <w:right w:val="none" w:sz="0" w:space="0" w:color="auto"/>
      </w:divBdr>
    </w:div>
    <w:div w:id="1977444819">
      <w:bodyDiv w:val="1"/>
      <w:marLeft w:val="0"/>
      <w:marRight w:val="0"/>
      <w:marTop w:val="0"/>
      <w:marBottom w:val="0"/>
      <w:divBdr>
        <w:top w:val="none" w:sz="0" w:space="0" w:color="auto"/>
        <w:left w:val="none" w:sz="0" w:space="0" w:color="auto"/>
        <w:bottom w:val="none" w:sz="0" w:space="0" w:color="auto"/>
        <w:right w:val="none" w:sz="0" w:space="0" w:color="auto"/>
      </w:divBdr>
    </w:div>
    <w:div w:id="2002846540">
      <w:bodyDiv w:val="1"/>
      <w:marLeft w:val="0"/>
      <w:marRight w:val="0"/>
      <w:marTop w:val="0"/>
      <w:marBottom w:val="0"/>
      <w:divBdr>
        <w:top w:val="none" w:sz="0" w:space="0" w:color="auto"/>
        <w:left w:val="none" w:sz="0" w:space="0" w:color="auto"/>
        <w:bottom w:val="none" w:sz="0" w:space="0" w:color="auto"/>
        <w:right w:val="none" w:sz="0" w:space="0" w:color="auto"/>
      </w:divBdr>
    </w:div>
    <w:div w:id="2055687506">
      <w:bodyDiv w:val="1"/>
      <w:marLeft w:val="0"/>
      <w:marRight w:val="0"/>
      <w:marTop w:val="0"/>
      <w:marBottom w:val="0"/>
      <w:divBdr>
        <w:top w:val="none" w:sz="0" w:space="0" w:color="auto"/>
        <w:left w:val="none" w:sz="0" w:space="0" w:color="auto"/>
        <w:bottom w:val="none" w:sz="0" w:space="0" w:color="auto"/>
        <w:right w:val="none" w:sz="0" w:space="0" w:color="auto"/>
      </w:divBdr>
    </w:div>
    <w:div w:id="209362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uravlik18@mail.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urgut@gm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etpgpb.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1AF405-3AC7-4202-A92E-689786FD5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22</Pages>
  <Words>8041</Words>
  <Characters>45834</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Manager>А.С. Потехин</Manager>
  <Company>SPecialiST RePack</Company>
  <LinksUpToDate>false</LinksUpToDate>
  <CharactersWithSpaces>53768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Ерко</dc:creator>
  <cp:lastModifiedBy>1</cp:lastModifiedBy>
  <cp:revision>7</cp:revision>
  <cp:lastPrinted>2024-04-23T09:09:00Z</cp:lastPrinted>
  <dcterms:created xsi:type="dcterms:W3CDTF">2024-04-23T04:27:00Z</dcterms:created>
  <dcterms:modified xsi:type="dcterms:W3CDTF">2024-05-03T10:56:00Z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94394921</vt:i4>
  </property>
</Properties>
</file>