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B5" w:rsidRPr="00E230BB" w:rsidRDefault="00DD15B5" w:rsidP="00DD15B5">
      <w:pPr>
        <w:jc w:val="center"/>
        <w:rPr>
          <w:b/>
          <w:caps/>
          <w:sz w:val="24"/>
          <w:szCs w:val="24"/>
        </w:rPr>
      </w:pPr>
      <w:r w:rsidRPr="00E230BB">
        <w:rPr>
          <w:b/>
          <w:caps/>
          <w:sz w:val="24"/>
          <w:szCs w:val="24"/>
        </w:rPr>
        <w:t xml:space="preserve">рамочное соглашение </w:t>
      </w:r>
    </w:p>
    <w:p w:rsidR="00DD15B5" w:rsidRPr="00E230BB" w:rsidRDefault="00DD15B5" w:rsidP="00DD15B5">
      <w:pPr>
        <w:jc w:val="center"/>
        <w:rPr>
          <w:b/>
          <w:caps/>
          <w:sz w:val="24"/>
          <w:szCs w:val="20"/>
        </w:rPr>
      </w:pPr>
    </w:p>
    <w:p w:rsidR="00DD15B5" w:rsidRPr="00E230BB" w:rsidRDefault="00DD15B5" w:rsidP="00DD15B5">
      <w:pPr>
        <w:shd w:val="clear" w:color="auto" w:fill="FFFFFF"/>
        <w:spacing w:line="240" w:lineRule="auto"/>
        <w:ind w:right="11" w:firstLine="0"/>
        <w:rPr>
          <w:color w:val="000000"/>
          <w:spacing w:val="-2"/>
          <w:sz w:val="24"/>
          <w:szCs w:val="24"/>
        </w:rPr>
      </w:pPr>
      <w:r w:rsidRPr="00E230BB">
        <w:rPr>
          <w:color w:val="000000"/>
          <w:spacing w:val="-2"/>
          <w:sz w:val="24"/>
          <w:szCs w:val="24"/>
        </w:rPr>
        <w:t>г.</w:t>
      </w:r>
      <w:r w:rsidR="00FF766A" w:rsidRPr="00E230BB">
        <w:rPr>
          <w:color w:val="000000"/>
          <w:spacing w:val="-2"/>
          <w:sz w:val="24"/>
          <w:szCs w:val="24"/>
        </w:rPr>
        <w:t xml:space="preserve"> __________</w:t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Pr="00E230BB">
        <w:rPr>
          <w:color w:val="000000"/>
          <w:spacing w:val="-2"/>
          <w:sz w:val="24"/>
          <w:szCs w:val="24"/>
        </w:rPr>
        <w:tab/>
      </w:r>
      <w:r w:rsidR="00907328" w:rsidRPr="00E230BB">
        <w:rPr>
          <w:color w:val="000000"/>
          <w:spacing w:val="-2"/>
          <w:sz w:val="24"/>
          <w:szCs w:val="24"/>
        </w:rPr>
        <w:tab/>
        <w:t>«____»_____________ 20</w:t>
      </w:r>
      <w:r w:rsidR="00577A8C" w:rsidRPr="00E230BB">
        <w:rPr>
          <w:color w:val="000000"/>
          <w:spacing w:val="-2"/>
          <w:sz w:val="24"/>
          <w:szCs w:val="24"/>
        </w:rPr>
        <w:t>21</w:t>
      </w:r>
      <w:r w:rsidRPr="00E230BB">
        <w:rPr>
          <w:color w:val="000000"/>
          <w:spacing w:val="-2"/>
          <w:sz w:val="24"/>
          <w:szCs w:val="24"/>
        </w:rPr>
        <w:t>г.</w:t>
      </w:r>
    </w:p>
    <w:p w:rsidR="00DD15B5" w:rsidRPr="00E230BB" w:rsidRDefault="00DD15B5" w:rsidP="00DD15B5">
      <w:pPr>
        <w:shd w:val="clear" w:color="auto" w:fill="FFFFFF"/>
        <w:spacing w:line="240" w:lineRule="auto"/>
        <w:ind w:right="11" w:firstLine="0"/>
        <w:rPr>
          <w:color w:val="000000"/>
          <w:spacing w:val="-2"/>
          <w:sz w:val="24"/>
          <w:szCs w:val="24"/>
        </w:rPr>
      </w:pPr>
    </w:p>
    <w:p w:rsidR="00907328" w:rsidRPr="00E230BB" w:rsidRDefault="00907328" w:rsidP="00907328">
      <w:pPr>
        <w:spacing w:line="240" w:lineRule="auto"/>
        <w:rPr>
          <w:color w:val="000000"/>
          <w:spacing w:val="-2"/>
          <w:sz w:val="24"/>
          <w:szCs w:val="24"/>
        </w:rPr>
      </w:pPr>
      <w:r w:rsidRPr="00E230BB">
        <w:rPr>
          <w:b/>
          <w:sz w:val="24"/>
          <w:szCs w:val="24"/>
        </w:rPr>
        <w:t>ПАО «</w:t>
      </w:r>
      <w:proofErr w:type="spellStart"/>
      <w:r w:rsidR="00577A8C" w:rsidRPr="00E230BB">
        <w:rPr>
          <w:b/>
          <w:sz w:val="24"/>
          <w:szCs w:val="24"/>
        </w:rPr>
        <w:t>Россети</w:t>
      </w:r>
      <w:proofErr w:type="spellEnd"/>
      <w:r w:rsidR="00577A8C" w:rsidRPr="00E230BB">
        <w:rPr>
          <w:b/>
          <w:sz w:val="24"/>
          <w:szCs w:val="24"/>
        </w:rPr>
        <w:t xml:space="preserve"> Сибирь</w:t>
      </w:r>
      <w:r w:rsidRPr="00E230BB">
        <w:rPr>
          <w:b/>
          <w:sz w:val="24"/>
          <w:szCs w:val="24"/>
        </w:rPr>
        <w:t>»</w:t>
      </w:r>
      <w:r w:rsidRPr="00E230BB">
        <w:rPr>
          <w:sz w:val="24"/>
          <w:szCs w:val="24"/>
        </w:rPr>
        <w:t xml:space="preserve">, именуемое в дальнейшем </w:t>
      </w:r>
      <w:r w:rsidRPr="00E230BB">
        <w:rPr>
          <w:b/>
          <w:sz w:val="24"/>
          <w:szCs w:val="24"/>
        </w:rPr>
        <w:t>«Заказчик»</w:t>
      </w:r>
      <w:r w:rsidRPr="00E230BB">
        <w:rPr>
          <w:sz w:val="24"/>
          <w:szCs w:val="24"/>
        </w:rPr>
        <w:t xml:space="preserve">, в </w:t>
      </w:r>
      <w:r w:rsidRPr="00E230BB">
        <w:rPr>
          <w:sz w:val="24"/>
          <w:szCs w:val="20"/>
        </w:rPr>
        <w:t>лице заместителя директора по инвестиционной деятельности  филиала  ПАО «</w:t>
      </w:r>
      <w:proofErr w:type="spellStart"/>
      <w:r w:rsidR="00577A8C" w:rsidRPr="00E230BB">
        <w:rPr>
          <w:sz w:val="24"/>
          <w:szCs w:val="20"/>
        </w:rPr>
        <w:t>Россети</w:t>
      </w:r>
      <w:proofErr w:type="spellEnd"/>
      <w:r w:rsidR="00577A8C" w:rsidRPr="00E230BB">
        <w:rPr>
          <w:sz w:val="24"/>
          <w:szCs w:val="20"/>
        </w:rPr>
        <w:t xml:space="preserve"> Сибирь</w:t>
      </w:r>
      <w:r w:rsidRPr="00E230BB">
        <w:rPr>
          <w:sz w:val="24"/>
          <w:szCs w:val="20"/>
        </w:rPr>
        <w:t>» - «_______________» _______________________, действующего на основании доверенности ______________, с одной стороны, и ______________________________________ именуемое в дальнейшем «Подрядчик», в лице __________________________</w:t>
      </w:r>
      <w:r w:rsidRPr="00E230BB">
        <w:rPr>
          <w:color w:val="000000"/>
          <w:spacing w:val="-2"/>
          <w:sz w:val="24"/>
          <w:szCs w:val="24"/>
        </w:rPr>
        <w:t xml:space="preserve">, действующего на основании ________, по результатам </w:t>
      </w:r>
      <w:r w:rsidR="00A93C58" w:rsidRPr="00E230BB">
        <w:rPr>
          <w:color w:val="000000"/>
          <w:spacing w:val="-2"/>
          <w:sz w:val="24"/>
          <w:szCs w:val="24"/>
        </w:rPr>
        <w:t>предварительного отбора</w:t>
      </w:r>
      <w:r w:rsidRPr="00E230BB">
        <w:rPr>
          <w:color w:val="000000"/>
          <w:spacing w:val="-2"/>
          <w:sz w:val="24"/>
          <w:szCs w:val="24"/>
        </w:rPr>
        <w:t xml:space="preserve">, на основании протокола о результатах </w:t>
      </w:r>
      <w:r w:rsidR="00A93C58" w:rsidRPr="00E230BB">
        <w:rPr>
          <w:color w:val="000000"/>
          <w:spacing w:val="-2"/>
          <w:sz w:val="24"/>
          <w:szCs w:val="24"/>
        </w:rPr>
        <w:t>отбора</w:t>
      </w:r>
      <w:r w:rsidR="00BA7CCE" w:rsidRPr="00E230BB">
        <w:rPr>
          <w:color w:val="000000"/>
          <w:spacing w:val="-2"/>
          <w:sz w:val="24"/>
          <w:szCs w:val="24"/>
        </w:rPr>
        <w:t xml:space="preserve">  </w:t>
      </w:r>
      <w:r w:rsidRPr="00E230BB">
        <w:rPr>
          <w:color w:val="000000"/>
          <w:spacing w:val="-2"/>
          <w:sz w:val="24"/>
          <w:szCs w:val="24"/>
        </w:rPr>
        <w:t>№ ______ от _______, заключили настоящее рамочное соглашение о нижеследующем:</w:t>
      </w:r>
    </w:p>
    <w:p w:rsidR="00DD15B5" w:rsidRPr="00E230BB" w:rsidRDefault="00DD15B5" w:rsidP="00DD15B5">
      <w:pPr>
        <w:spacing w:line="240" w:lineRule="auto"/>
        <w:rPr>
          <w:color w:val="000000"/>
          <w:spacing w:val="-2"/>
          <w:sz w:val="24"/>
          <w:szCs w:val="24"/>
        </w:rPr>
      </w:pPr>
    </w:p>
    <w:p w:rsidR="00DD15B5" w:rsidRPr="00E230BB" w:rsidRDefault="00DD15B5" w:rsidP="00DD15B5">
      <w:pPr>
        <w:pStyle w:val="a7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b/>
          <w:color w:val="000000"/>
          <w:spacing w:val="-2"/>
          <w:sz w:val="24"/>
          <w:szCs w:val="20"/>
        </w:rPr>
        <w:t>ТЕРМИНЫ И ОПРЕДЕЛЕНИЯ</w:t>
      </w:r>
    </w:p>
    <w:p w:rsidR="00DD15B5" w:rsidRPr="00E230BB" w:rsidRDefault="00DD15B5" w:rsidP="00DD15B5">
      <w:pPr>
        <w:pStyle w:val="a7"/>
        <w:spacing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b/>
          <w:color w:val="000000"/>
          <w:spacing w:val="-2"/>
          <w:sz w:val="24"/>
          <w:szCs w:val="20"/>
        </w:rPr>
        <w:t>1.1.</w:t>
      </w: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 xml:space="preserve"> 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</w:p>
    <w:p w:rsidR="00DD15B5" w:rsidRPr="00E230BB" w:rsidRDefault="00DD15B5" w:rsidP="00DD15B5">
      <w:pPr>
        <w:pStyle w:val="a7"/>
        <w:spacing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>«Заказчик» - юридическое лицо, в интересах и за счет средств которого осуществляются закупки.</w:t>
      </w:r>
    </w:p>
    <w:p w:rsidR="00DD15B5" w:rsidRPr="00E230BB" w:rsidRDefault="00DD15B5" w:rsidP="001C5A6C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>«Подрядчик» - любое юридическое или физическое лицо, а также объединение этих лиц, способное на законных основаниях осуществлять работы, указанные в п.2.1. настоящего соглашения.</w:t>
      </w:r>
    </w:p>
    <w:p w:rsidR="00DD15B5" w:rsidRPr="00E230BB" w:rsidRDefault="001C5A6C" w:rsidP="005F5F3C">
      <w:pPr>
        <w:tabs>
          <w:tab w:val="left" w:pos="1080"/>
        </w:tabs>
        <w:spacing w:line="240" w:lineRule="auto"/>
        <w:ind w:firstLine="284"/>
        <w:rPr>
          <w:color w:val="000000"/>
          <w:spacing w:val="-2"/>
          <w:sz w:val="24"/>
          <w:szCs w:val="20"/>
        </w:rPr>
      </w:pPr>
      <w:r w:rsidRPr="00E230BB">
        <w:rPr>
          <w:color w:val="000000"/>
          <w:spacing w:val="-2"/>
          <w:sz w:val="24"/>
          <w:szCs w:val="20"/>
        </w:rPr>
        <w:t xml:space="preserve"> </w:t>
      </w:r>
      <w:r w:rsidR="005F5F3C" w:rsidRPr="00E230BB">
        <w:rPr>
          <w:color w:val="000000"/>
          <w:spacing w:val="-2"/>
          <w:sz w:val="24"/>
          <w:szCs w:val="20"/>
          <w:highlight w:val="yellow"/>
        </w:rPr>
        <w:t xml:space="preserve">«Работы» </w:t>
      </w:r>
      <w:r w:rsidR="00921D0E" w:rsidRPr="00E230BB">
        <w:rPr>
          <w:color w:val="000000"/>
          <w:spacing w:val="-2"/>
          <w:sz w:val="24"/>
          <w:szCs w:val="20"/>
          <w:highlight w:val="yellow"/>
        </w:rPr>
        <w:t>-</w:t>
      </w:r>
      <w:r w:rsidR="00E97D30" w:rsidRPr="00E230BB">
        <w:rPr>
          <w:color w:val="000000"/>
          <w:spacing w:val="-2"/>
          <w:sz w:val="24"/>
          <w:szCs w:val="20"/>
          <w:highlight w:val="yellow"/>
        </w:rPr>
        <w:t xml:space="preserve"> </w:t>
      </w:r>
      <w:r w:rsidR="00587B92" w:rsidRPr="00E230BB">
        <w:rPr>
          <w:color w:val="000000"/>
          <w:spacing w:val="-2"/>
          <w:sz w:val="24"/>
          <w:szCs w:val="20"/>
          <w:highlight w:val="yellow"/>
        </w:rPr>
        <w:t xml:space="preserve">строительно-монтажные работы по </w:t>
      </w:r>
      <w:r w:rsidR="00BF0A8F" w:rsidRPr="00E230BB">
        <w:rPr>
          <w:color w:val="000000"/>
          <w:spacing w:val="-2"/>
          <w:sz w:val="24"/>
          <w:szCs w:val="20"/>
          <w:highlight w:val="yellow"/>
        </w:rPr>
        <w:t xml:space="preserve">техническому перевооружению, реконструкции, строительству, монтажу и </w:t>
      </w:r>
      <w:proofErr w:type="spellStart"/>
      <w:r w:rsidR="00BF0A8F" w:rsidRPr="00E230BB">
        <w:rPr>
          <w:color w:val="000000"/>
          <w:spacing w:val="-2"/>
          <w:sz w:val="24"/>
          <w:szCs w:val="20"/>
          <w:highlight w:val="yellow"/>
        </w:rPr>
        <w:t>пусконаладке</w:t>
      </w:r>
      <w:proofErr w:type="spellEnd"/>
      <w:r w:rsidR="00BF0A8F" w:rsidRPr="00E230BB">
        <w:rPr>
          <w:color w:val="000000"/>
          <w:spacing w:val="-2"/>
          <w:sz w:val="24"/>
          <w:szCs w:val="20"/>
          <w:highlight w:val="yellow"/>
        </w:rPr>
        <w:t xml:space="preserve"> </w:t>
      </w:r>
      <w:r w:rsidR="00365795" w:rsidRPr="00365795">
        <w:rPr>
          <w:color w:val="000000"/>
          <w:spacing w:val="-2"/>
          <w:sz w:val="24"/>
          <w:szCs w:val="20"/>
          <w:highlight w:val="yellow"/>
        </w:rPr>
        <w:t xml:space="preserve">ВЛ 35 </w:t>
      </w:r>
      <w:proofErr w:type="spellStart"/>
      <w:r w:rsidR="00365795" w:rsidRPr="00365795">
        <w:rPr>
          <w:color w:val="000000"/>
          <w:spacing w:val="-2"/>
          <w:sz w:val="24"/>
          <w:szCs w:val="20"/>
          <w:highlight w:val="yellow"/>
        </w:rPr>
        <w:t>кВ</w:t>
      </w:r>
      <w:proofErr w:type="spellEnd"/>
      <w:r w:rsidR="00365795" w:rsidRPr="00365795">
        <w:rPr>
          <w:color w:val="000000"/>
          <w:spacing w:val="-2"/>
          <w:sz w:val="24"/>
          <w:szCs w:val="20"/>
          <w:highlight w:val="yellow"/>
        </w:rPr>
        <w:t xml:space="preserve">, ВЛ-110 </w:t>
      </w:r>
      <w:proofErr w:type="spellStart"/>
      <w:r w:rsidR="00365795" w:rsidRPr="00365795">
        <w:rPr>
          <w:color w:val="000000"/>
          <w:spacing w:val="-2"/>
          <w:sz w:val="24"/>
          <w:szCs w:val="20"/>
          <w:highlight w:val="yellow"/>
        </w:rPr>
        <w:t>кВ</w:t>
      </w:r>
      <w:proofErr w:type="spellEnd"/>
      <w:r w:rsidR="00365795" w:rsidRPr="00365795">
        <w:rPr>
          <w:color w:val="000000"/>
          <w:spacing w:val="-2"/>
          <w:sz w:val="24"/>
          <w:szCs w:val="20"/>
          <w:highlight w:val="yellow"/>
        </w:rPr>
        <w:t xml:space="preserve">, КЛ-35 </w:t>
      </w:r>
      <w:proofErr w:type="spellStart"/>
      <w:r w:rsidR="00365795" w:rsidRPr="00365795">
        <w:rPr>
          <w:color w:val="000000"/>
          <w:spacing w:val="-2"/>
          <w:sz w:val="24"/>
          <w:szCs w:val="20"/>
          <w:highlight w:val="yellow"/>
        </w:rPr>
        <w:t>кВ</w:t>
      </w:r>
      <w:proofErr w:type="spellEnd"/>
      <w:r w:rsidR="00365795" w:rsidRPr="00365795">
        <w:rPr>
          <w:color w:val="000000"/>
          <w:spacing w:val="-2"/>
          <w:sz w:val="24"/>
          <w:szCs w:val="20"/>
          <w:highlight w:val="yellow"/>
        </w:rPr>
        <w:t xml:space="preserve">, КЛ-110 </w:t>
      </w:r>
      <w:proofErr w:type="spellStart"/>
      <w:r w:rsidR="00365795" w:rsidRPr="00365795">
        <w:rPr>
          <w:color w:val="000000"/>
          <w:spacing w:val="-2"/>
          <w:sz w:val="24"/>
          <w:szCs w:val="20"/>
          <w:highlight w:val="yellow"/>
        </w:rPr>
        <w:t>кВ</w:t>
      </w:r>
      <w:proofErr w:type="spellEnd"/>
      <w:r w:rsidR="00365795" w:rsidRPr="00365795">
        <w:rPr>
          <w:color w:val="000000"/>
          <w:spacing w:val="-2"/>
          <w:sz w:val="24"/>
          <w:szCs w:val="20"/>
          <w:highlight w:val="yellow"/>
        </w:rPr>
        <w:t xml:space="preserve">, ПС 35-110 </w:t>
      </w:r>
      <w:proofErr w:type="spellStart"/>
      <w:r w:rsidR="00365795" w:rsidRPr="00365795">
        <w:rPr>
          <w:color w:val="000000"/>
          <w:spacing w:val="-2"/>
          <w:sz w:val="24"/>
          <w:szCs w:val="20"/>
          <w:highlight w:val="yellow"/>
        </w:rPr>
        <w:t>кВ</w:t>
      </w:r>
      <w:proofErr w:type="spellEnd"/>
      <w:r w:rsidR="00587B92" w:rsidRPr="00365795">
        <w:rPr>
          <w:sz w:val="24"/>
          <w:szCs w:val="20"/>
          <w:highlight w:val="yellow"/>
        </w:rPr>
        <w:t xml:space="preserve"> </w:t>
      </w:r>
      <w:r w:rsidR="00BF0A8F" w:rsidRPr="00E230BB">
        <w:rPr>
          <w:sz w:val="24"/>
          <w:szCs w:val="20"/>
          <w:highlight w:val="yellow"/>
        </w:rPr>
        <w:t>в регионах присутствия ПАО «</w:t>
      </w:r>
      <w:proofErr w:type="spellStart"/>
      <w:r w:rsidR="00BF0A8F" w:rsidRPr="00E230BB">
        <w:rPr>
          <w:sz w:val="24"/>
          <w:szCs w:val="20"/>
          <w:highlight w:val="yellow"/>
        </w:rPr>
        <w:t>Россети</w:t>
      </w:r>
      <w:proofErr w:type="spellEnd"/>
      <w:r w:rsidR="00BF0A8F" w:rsidRPr="00E230BB">
        <w:rPr>
          <w:sz w:val="24"/>
          <w:szCs w:val="20"/>
          <w:highlight w:val="yellow"/>
        </w:rPr>
        <w:t xml:space="preserve"> Сибирь», в целях выполнения принятых на себя обязательств по договорам технологического присоединения </w:t>
      </w:r>
      <w:proofErr w:type="spellStart"/>
      <w:r w:rsidR="00BF0A8F" w:rsidRPr="00E230BB">
        <w:rPr>
          <w:sz w:val="24"/>
          <w:szCs w:val="20"/>
          <w:highlight w:val="yellow"/>
        </w:rPr>
        <w:t>энергопринимающих</w:t>
      </w:r>
      <w:proofErr w:type="spellEnd"/>
      <w:r w:rsidR="00BF0A8F" w:rsidRPr="00E230BB">
        <w:rPr>
          <w:sz w:val="24"/>
          <w:szCs w:val="20"/>
          <w:highlight w:val="yellow"/>
        </w:rPr>
        <w:t xml:space="preserve"> устройств потребителей электрической энергии к электрическим сетям ПАО «</w:t>
      </w:r>
      <w:proofErr w:type="spellStart"/>
      <w:r w:rsidR="00BF0A8F" w:rsidRPr="00E230BB">
        <w:rPr>
          <w:sz w:val="24"/>
          <w:szCs w:val="20"/>
          <w:highlight w:val="yellow"/>
        </w:rPr>
        <w:t>Россети</w:t>
      </w:r>
      <w:proofErr w:type="spellEnd"/>
      <w:r w:rsidR="00BF0A8F" w:rsidRPr="00E230BB">
        <w:rPr>
          <w:sz w:val="24"/>
          <w:szCs w:val="20"/>
          <w:highlight w:val="yellow"/>
        </w:rPr>
        <w:t xml:space="preserve"> Сибирь», заключенным согласно Постановления Правительства РФ № 861 от 27.12.2004 г. «Об утверждении Правил недискриминационного доступа к услугам по передаче электрической энергии», обязательств по соглашениям о переустройстве объектов при реализации проектов строительства (реконструкции) третьих лиц, а также выполнения мероприятий по техническому перевооружению, реконструкции и новому строительству распределительных сетей </w:t>
      </w:r>
      <w:r w:rsidR="00365795">
        <w:rPr>
          <w:sz w:val="24"/>
          <w:szCs w:val="20"/>
          <w:highlight w:val="yellow"/>
        </w:rPr>
        <w:t>35</w:t>
      </w:r>
      <w:r w:rsidR="00BF0A8F" w:rsidRPr="00E230BB">
        <w:rPr>
          <w:sz w:val="24"/>
          <w:szCs w:val="20"/>
          <w:highlight w:val="yellow"/>
        </w:rPr>
        <w:t>-</w:t>
      </w:r>
      <w:r w:rsidR="00365795">
        <w:rPr>
          <w:sz w:val="24"/>
          <w:szCs w:val="20"/>
          <w:highlight w:val="yellow"/>
        </w:rPr>
        <w:t>110</w:t>
      </w:r>
      <w:bookmarkStart w:id="0" w:name="_GoBack"/>
      <w:bookmarkEnd w:id="0"/>
      <w:r w:rsidR="00BF0A8F" w:rsidRPr="00E230BB">
        <w:rPr>
          <w:sz w:val="24"/>
          <w:szCs w:val="20"/>
          <w:highlight w:val="yellow"/>
        </w:rPr>
        <w:t xml:space="preserve"> </w:t>
      </w:r>
      <w:proofErr w:type="spellStart"/>
      <w:r w:rsidR="00BF0A8F" w:rsidRPr="00E230BB">
        <w:rPr>
          <w:sz w:val="24"/>
          <w:szCs w:val="20"/>
          <w:highlight w:val="yellow"/>
        </w:rPr>
        <w:t>кВ.</w:t>
      </w:r>
      <w:proofErr w:type="spellEnd"/>
    </w:p>
    <w:p w:rsidR="00DD15B5" w:rsidRPr="00E230BB" w:rsidRDefault="00DD15B5" w:rsidP="00DD15B5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 xml:space="preserve"> «Закупочная документация» - 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DD15B5" w:rsidRPr="00E230BB" w:rsidRDefault="00DD15B5" w:rsidP="00DD15B5">
      <w:pPr>
        <w:tabs>
          <w:tab w:val="left" w:pos="1080"/>
        </w:tabs>
        <w:spacing w:line="240" w:lineRule="auto"/>
        <w:ind w:firstLine="284"/>
        <w:rPr>
          <w:color w:val="000000"/>
          <w:spacing w:val="-2"/>
          <w:sz w:val="24"/>
          <w:szCs w:val="20"/>
        </w:rPr>
      </w:pPr>
      <w:r w:rsidRPr="00E230BB">
        <w:rPr>
          <w:b/>
          <w:color w:val="000000"/>
          <w:spacing w:val="-2"/>
          <w:sz w:val="24"/>
          <w:szCs w:val="20"/>
        </w:rPr>
        <w:t>1.2.</w:t>
      </w:r>
      <w:r w:rsidRPr="00E230BB">
        <w:rPr>
          <w:color w:val="000000"/>
          <w:spacing w:val="-2"/>
          <w:sz w:val="24"/>
          <w:szCs w:val="20"/>
        </w:rPr>
        <w:t xml:space="preserve"> Определения и термины, не разъясненные в настоящем Соглашении, имеют значение, соответствующее определениям и </w:t>
      </w:r>
      <w:r w:rsidRPr="00E230BB">
        <w:rPr>
          <w:sz w:val="24"/>
          <w:szCs w:val="20"/>
        </w:rPr>
        <w:t>терминам</w:t>
      </w:r>
      <w:r w:rsidRPr="00E230BB">
        <w:rPr>
          <w:color w:val="000000"/>
          <w:spacing w:val="-2"/>
          <w:sz w:val="24"/>
          <w:szCs w:val="20"/>
        </w:rPr>
        <w:t xml:space="preserve">, содержащимся в Глоссарии, являющимся приложением № 1 к </w:t>
      </w:r>
      <w:r w:rsidR="00A220F5" w:rsidRPr="00E230BB">
        <w:rPr>
          <w:color w:val="000000"/>
          <w:spacing w:val="-2"/>
          <w:sz w:val="24"/>
          <w:szCs w:val="20"/>
        </w:rPr>
        <w:t>«Единому стандарту закупок ПАО «</w:t>
      </w:r>
      <w:proofErr w:type="spellStart"/>
      <w:r w:rsidR="00A220F5" w:rsidRPr="00E230BB">
        <w:rPr>
          <w:color w:val="000000"/>
          <w:spacing w:val="-2"/>
          <w:sz w:val="24"/>
          <w:szCs w:val="20"/>
        </w:rPr>
        <w:t>Россети</w:t>
      </w:r>
      <w:proofErr w:type="spellEnd"/>
      <w:r w:rsidR="00A220F5" w:rsidRPr="00E230BB">
        <w:rPr>
          <w:color w:val="000000"/>
          <w:spacing w:val="-2"/>
          <w:sz w:val="24"/>
          <w:szCs w:val="20"/>
        </w:rPr>
        <w:t>» (Положение о закупке)»</w:t>
      </w:r>
      <w:r w:rsidRPr="00E230BB">
        <w:rPr>
          <w:color w:val="000000"/>
          <w:spacing w:val="-2"/>
          <w:sz w:val="24"/>
          <w:szCs w:val="20"/>
        </w:rPr>
        <w:t>.</w:t>
      </w:r>
    </w:p>
    <w:p w:rsidR="00DD15B5" w:rsidRPr="00E230BB" w:rsidRDefault="00DD15B5" w:rsidP="00DD15B5">
      <w:pPr>
        <w:tabs>
          <w:tab w:val="left" w:pos="1080"/>
        </w:tabs>
        <w:spacing w:line="240" w:lineRule="auto"/>
        <w:ind w:firstLine="284"/>
        <w:rPr>
          <w:color w:val="000000"/>
          <w:spacing w:val="-2"/>
          <w:sz w:val="24"/>
          <w:szCs w:val="20"/>
        </w:rPr>
      </w:pPr>
      <w:r w:rsidRPr="00E230BB">
        <w:rPr>
          <w:b/>
          <w:color w:val="000000"/>
          <w:spacing w:val="-2"/>
          <w:sz w:val="24"/>
          <w:szCs w:val="20"/>
        </w:rPr>
        <w:t>1.3.</w:t>
      </w:r>
      <w:r w:rsidRPr="00E230BB">
        <w:rPr>
          <w:color w:val="000000"/>
          <w:spacing w:val="-2"/>
          <w:sz w:val="24"/>
          <w:szCs w:val="20"/>
        </w:rPr>
        <w:t xml:space="preserve"> Подрядчик подтверждает, что ознакомлен с Глоссарием, указанным в п.1.2. настоящего Соглашения и согласен </w:t>
      </w:r>
      <w:proofErr w:type="gramStart"/>
      <w:r w:rsidRPr="00E230BB">
        <w:rPr>
          <w:color w:val="000000"/>
          <w:spacing w:val="-2"/>
          <w:sz w:val="24"/>
          <w:szCs w:val="20"/>
        </w:rPr>
        <w:t>руководствоваться  данным</w:t>
      </w:r>
      <w:proofErr w:type="gramEnd"/>
      <w:r w:rsidRPr="00E230BB">
        <w:rPr>
          <w:color w:val="000000"/>
          <w:spacing w:val="-2"/>
          <w:sz w:val="24"/>
          <w:szCs w:val="20"/>
        </w:rPr>
        <w:t xml:space="preserve"> документом при исполнении условий Соглашения.  </w:t>
      </w:r>
    </w:p>
    <w:p w:rsidR="00DD15B5" w:rsidRPr="00E230BB" w:rsidRDefault="00DD15B5" w:rsidP="00DD15B5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0"/>
        </w:rPr>
      </w:pPr>
      <w:r w:rsidRPr="00E230BB">
        <w:rPr>
          <w:rFonts w:ascii="Times New Roman" w:hAnsi="Times New Roman"/>
          <w:b/>
          <w:sz w:val="24"/>
          <w:szCs w:val="20"/>
        </w:rPr>
        <w:t>2. ПРЕДМЕТ СОГЛАШЕНИЯ</w:t>
      </w:r>
    </w:p>
    <w:p w:rsidR="00AD116A" w:rsidRPr="00E230BB" w:rsidRDefault="00AD116A" w:rsidP="00AD116A">
      <w:pPr>
        <w:autoSpaceDE w:val="0"/>
        <w:autoSpaceDN w:val="0"/>
        <w:spacing w:line="240" w:lineRule="auto"/>
        <w:rPr>
          <w:sz w:val="24"/>
          <w:szCs w:val="20"/>
        </w:rPr>
      </w:pPr>
      <w:r w:rsidRPr="00E230BB">
        <w:rPr>
          <w:b/>
          <w:color w:val="000000"/>
          <w:spacing w:val="-1"/>
          <w:sz w:val="24"/>
          <w:szCs w:val="24"/>
        </w:rPr>
        <w:t>2.1.</w:t>
      </w:r>
      <w:r w:rsidRPr="00E230BB">
        <w:rPr>
          <w:color w:val="000000"/>
          <w:spacing w:val="-1"/>
          <w:sz w:val="24"/>
          <w:szCs w:val="24"/>
        </w:rPr>
        <w:t xml:space="preserve"> </w:t>
      </w:r>
      <w:r w:rsidRPr="00E230BB">
        <w:rPr>
          <w:spacing w:val="-1"/>
          <w:sz w:val="24"/>
          <w:szCs w:val="20"/>
        </w:rPr>
        <w:t xml:space="preserve">Стороны выражают намерение в период - с момента подписания настоящего рамочного соглашения по </w:t>
      </w:r>
      <w:r w:rsidR="00BF0A8F" w:rsidRPr="00E230BB">
        <w:rPr>
          <w:spacing w:val="-1"/>
          <w:sz w:val="24"/>
          <w:szCs w:val="20"/>
          <w:highlight w:val="yellow"/>
        </w:rPr>
        <w:t>31</w:t>
      </w:r>
      <w:r w:rsidRPr="00E230BB">
        <w:rPr>
          <w:spacing w:val="-1"/>
          <w:sz w:val="24"/>
          <w:szCs w:val="20"/>
          <w:highlight w:val="yellow"/>
        </w:rPr>
        <w:t>.</w:t>
      </w:r>
      <w:r w:rsidR="00BF0A8F" w:rsidRPr="00E230BB">
        <w:rPr>
          <w:spacing w:val="-1"/>
          <w:sz w:val="24"/>
          <w:szCs w:val="20"/>
          <w:highlight w:val="yellow"/>
        </w:rPr>
        <w:t>12</w:t>
      </w:r>
      <w:r w:rsidRPr="00E230BB">
        <w:rPr>
          <w:spacing w:val="-1"/>
          <w:sz w:val="24"/>
          <w:szCs w:val="20"/>
          <w:highlight w:val="yellow"/>
        </w:rPr>
        <w:t>.202</w:t>
      </w:r>
      <w:r w:rsidR="00A2237C">
        <w:rPr>
          <w:spacing w:val="-1"/>
          <w:sz w:val="24"/>
          <w:szCs w:val="20"/>
          <w:highlight w:val="yellow"/>
        </w:rPr>
        <w:t>4</w:t>
      </w:r>
      <w:r w:rsidRPr="00E230BB">
        <w:rPr>
          <w:spacing w:val="-1"/>
          <w:sz w:val="24"/>
          <w:szCs w:val="20"/>
          <w:highlight w:val="yellow"/>
        </w:rPr>
        <w:t>г</w:t>
      </w:r>
      <w:r w:rsidRPr="00E230BB">
        <w:rPr>
          <w:spacing w:val="-1"/>
          <w:sz w:val="24"/>
          <w:szCs w:val="20"/>
        </w:rPr>
        <w:t>., при условии определения Подрядчика победителем закупочных процедур, организуемых Заказчиком, подготовить и совершить ряд юридически значимых действий и сделок, направленных на удовлетворение потребностей Заказчика в выполнении работ.</w:t>
      </w:r>
    </w:p>
    <w:p w:rsidR="00AD116A" w:rsidRPr="00E230BB" w:rsidRDefault="00AD116A" w:rsidP="00AD116A">
      <w:pPr>
        <w:autoSpaceDE w:val="0"/>
        <w:autoSpaceDN w:val="0"/>
        <w:spacing w:line="240" w:lineRule="auto"/>
        <w:rPr>
          <w:spacing w:val="-1"/>
          <w:sz w:val="24"/>
          <w:szCs w:val="20"/>
        </w:rPr>
      </w:pPr>
      <w:r w:rsidRPr="00E230BB">
        <w:rPr>
          <w:b/>
          <w:color w:val="000000"/>
          <w:spacing w:val="-1"/>
          <w:sz w:val="24"/>
          <w:szCs w:val="20"/>
        </w:rPr>
        <w:t>2.2.</w:t>
      </w:r>
      <w:r w:rsidRPr="00E230BB">
        <w:rPr>
          <w:color w:val="000000"/>
          <w:spacing w:val="-1"/>
          <w:sz w:val="24"/>
          <w:szCs w:val="20"/>
        </w:rPr>
        <w:t xml:space="preserve"> </w:t>
      </w:r>
      <w:r w:rsidRPr="00E230BB">
        <w:rPr>
          <w:spacing w:val="-1"/>
          <w:sz w:val="24"/>
          <w:szCs w:val="20"/>
        </w:rPr>
        <w:t xml:space="preserve">Заказчик обязуется в течение периода, установленного в п. 2.1 настоящего Соглашения и по мере необходимости, приглашать Подрядчика, наряду с другими лицами, с которыми по результатам </w:t>
      </w:r>
      <w:r w:rsidR="00A93C58" w:rsidRPr="00E230BB">
        <w:rPr>
          <w:spacing w:val="-1"/>
          <w:sz w:val="24"/>
          <w:szCs w:val="20"/>
        </w:rPr>
        <w:t>предварительного отбора</w:t>
      </w:r>
      <w:r w:rsidRPr="00E230BB">
        <w:rPr>
          <w:spacing w:val="-1"/>
          <w:sz w:val="24"/>
          <w:szCs w:val="20"/>
        </w:rPr>
        <w:t xml:space="preserve">, заключено аналогичное рамочное соглашение к участию в закупках на выполнение работ, проводимых </w:t>
      </w:r>
      <w:r w:rsidR="00654C44" w:rsidRPr="00E230BB">
        <w:rPr>
          <w:spacing w:val="-1"/>
          <w:sz w:val="24"/>
          <w:szCs w:val="20"/>
        </w:rPr>
        <w:t>не</w:t>
      </w:r>
      <w:r w:rsidRPr="00E230BB">
        <w:rPr>
          <w:spacing w:val="-1"/>
          <w:sz w:val="24"/>
          <w:szCs w:val="20"/>
        </w:rPr>
        <w:t>конкурентным способом</w:t>
      </w:r>
      <w:r w:rsidR="00654C44" w:rsidRPr="00E230BB">
        <w:rPr>
          <w:spacing w:val="-1"/>
          <w:sz w:val="24"/>
          <w:szCs w:val="20"/>
        </w:rPr>
        <w:t xml:space="preserve"> (запрос цен по результатам предварительного отбора)</w:t>
      </w:r>
      <w:r w:rsidRPr="00E230BB">
        <w:rPr>
          <w:spacing w:val="-1"/>
          <w:sz w:val="24"/>
          <w:szCs w:val="20"/>
        </w:rPr>
        <w:t>. Сроки проведения закупочных процедур определяются самостоятельно Заказчиком. Начальная (</w:t>
      </w:r>
      <w:proofErr w:type="gramStart"/>
      <w:r w:rsidRPr="00E230BB">
        <w:rPr>
          <w:spacing w:val="-1"/>
          <w:sz w:val="24"/>
          <w:szCs w:val="20"/>
        </w:rPr>
        <w:t>предельная)  цена</w:t>
      </w:r>
      <w:proofErr w:type="gramEnd"/>
      <w:r w:rsidRPr="00E230BB">
        <w:rPr>
          <w:spacing w:val="-1"/>
          <w:sz w:val="24"/>
          <w:szCs w:val="20"/>
        </w:rPr>
        <w:t xml:space="preserve"> лота (Договора), сроки выполнения работ по Договору определяются Заказчиком по каждому заказу.</w:t>
      </w:r>
    </w:p>
    <w:p w:rsidR="00AD116A" w:rsidRPr="00E230BB" w:rsidRDefault="00AD116A" w:rsidP="00AD116A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b/>
          <w:color w:val="000000"/>
          <w:spacing w:val="-1"/>
          <w:sz w:val="24"/>
          <w:szCs w:val="20"/>
        </w:rPr>
        <w:t>2.3.</w:t>
      </w:r>
      <w:r w:rsidRPr="00E230BB">
        <w:rPr>
          <w:rFonts w:ascii="Times New Roman" w:hAnsi="Times New Roman"/>
          <w:color w:val="000000"/>
          <w:spacing w:val="-1"/>
          <w:sz w:val="24"/>
          <w:szCs w:val="20"/>
        </w:rPr>
        <w:t xml:space="preserve"> Подрядчик обязуется </w:t>
      </w:r>
      <w:r w:rsidRPr="00E230BB">
        <w:rPr>
          <w:rFonts w:ascii="Times New Roman" w:hAnsi="Times New Roman"/>
          <w:sz w:val="24"/>
          <w:szCs w:val="20"/>
        </w:rPr>
        <w:t xml:space="preserve">в течение периода, установленного в п.2.1. настоящего Соглашения, принимать участие в проводимых Заказчиком закупочных процедурах (в том числе – </w:t>
      </w:r>
      <w:r w:rsidRPr="00E230BB">
        <w:rPr>
          <w:rFonts w:ascii="Times New Roman" w:hAnsi="Times New Roman"/>
          <w:sz w:val="24"/>
          <w:szCs w:val="20"/>
        </w:rPr>
        <w:lastRenderedPageBreak/>
        <w:t>представлять свое предложение в порядке и на условиях, определенных докумен</w:t>
      </w:r>
      <w:r w:rsidR="005801E6" w:rsidRPr="00E230BB">
        <w:rPr>
          <w:rFonts w:ascii="Times New Roman" w:hAnsi="Times New Roman"/>
          <w:sz w:val="24"/>
          <w:szCs w:val="20"/>
        </w:rPr>
        <w:t>тацией по закупочной процедуре)</w:t>
      </w:r>
      <w:r w:rsidRPr="00E230BB">
        <w:rPr>
          <w:rFonts w:ascii="Times New Roman" w:hAnsi="Times New Roman"/>
          <w:sz w:val="24"/>
          <w:szCs w:val="20"/>
        </w:rPr>
        <w:t>.</w:t>
      </w:r>
    </w:p>
    <w:p w:rsidR="00AD116A" w:rsidRPr="00E230BB" w:rsidRDefault="00AD116A" w:rsidP="00AD116A">
      <w:pPr>
        <w:pStyle w:val="a7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pacing w:val="-2"/>
          <w:sz w:val="24"/>
          <w:szCs w:val="20"/>
        </w:rPr>
      </w:pP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 xml:space="preserve">Точные объемы, срок выполнения работ, порядок выполнения работ, сумма, </w:t>
      </w:r>
      <w:proofErr w:type="gramStart"/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>порядок  оплаты</w:t>
      </w:r>
      <w:proofErr w:type="gramEnd"/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 xml:space="preserve"> будут указываться в закупочной документации по </w:t>
      </w:r>
      <w:r w:rsidRPr="00E230BB">
        <w:rPr>
          <w:rFonts w:ascii="Times New Roman" w:hAnsi="Times New Roman"/>
          <w:color w:val="000000"/>
          <w:spacing w:val="-1"/>
          <w:sz w:val="24"/>
          <w:szCs w:val="20"/>
        </w:rPr>
        <w:t>закупочным процедурам</w:t>
      </w:r>
      <w:r w:rsidRPr="00E230BB">
        <w:rPr>
          <w:rFonts w:ascii="Times New Roman" w:hAnsi="Times New Roman"/>
          <w:color w:val="000000"/>
          <w:spacing w:val="-2"/>
          <w:sz w:val="24"/>
          <w:szCs w:val="20"/>
        </w:rPr>
        <w:t>.</w:t>
      </w:r>
    </w:p>
    <w:p w:rsidR="00E230BB" w:rsidRPr="00DF5A72" w:rsidRDefault="00AD116A" w:rsidP="00E230BB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 xml:space="preserve">2.5. </w:t>
      </w:r>
      <w:r w:rsidR="00E230BB" w:rsidRPr="00DF5A72">
        <w:rPr>
          <w:sz w:val="24"/>
          <w:szCs w:val="20"/>
        </w:rPr>
        <w:t xml:space="preserve">Стороны приходят к соглашению о том, что, если в результате проведения </w:t>
      </w:r>
      <w:r w:rsidR="00E230BB" w:rsidRPr="00DF5A72">
        <w:rPr>
          <w:color w:val="000000"/>
          <w:spacing w:val="-1"/>
          <w:sz w:val="24"/>
          <w:szCs w:val="20"/>
        </w:rPr>
        <w:t>закупочной процедуры</w:t>
      </w:r>
      <w:r w:rsidR="00E230BB" w:rsidRPr="00DF5A72">
        <w:rPr>
          <w:sz w:val="24"/>
          <w:szCs w:val="20"/>
        </w:rPr>
        <w:t xml:space="preserve">, предложение </w:t>
      </w:r>
      <w:r w:rsidR="00E230BB" w:rsidRPr="00DF5A72">
        <w:rPr>
          <w:color w:val="000000"/>
          <w:spacing w:val="-1"/>
          <w:sz w:val="24"/>
          <w:szCs w:val="20"/>
        </w:rPr>
        <w:t xml:space="preserve">Подрядчика </w:t>
      </w:r>
      <w:r w:rsidR="00E230BB" w:rsidRPr="00DF5A72">
        <w:rPr>
          <w:sz w:val="24"/>
          <w:szCs w:val="20"/>
        </w:rPr>
        <w:t>будет признано лучшим среди остальных предложений, Заказчик подпишет с ним Договор подряда на выполнение работ, являющихся предметом соответствующей закупочной процедуры, при условии соответствия участника требованиям закупочной документации, действующему законодательству РФ.</w:t>
      </w:r>
    </w:p>
    <w:p w:rsidR="00E230BB" w:rsidRPr="00DF5A72" w:rsidRDefault="00E230BB" w:rsidP="00E230BB">
      <w:pPr>
        <w:spacing w:line="240" w:lineRule="auto"/>
        <w:ind w:firstLine="284"/>
        <w:rPr>
          <w:sz w:val="24"/>
          <w:szCs w:val="20"/>
        </w:rPr>
      </w:pPr>
      <w:r w:rsidRPr="00DF5A72">
        <w:rPr>
          <w:sz w:val="24"/>
          <w:szCs w:val="20"/>
          <w:highlight w:val="yellow"/>
        </w:rPr>
        <w:t>Заказчик оставляет за собой право не признавать Победителя по результатам проводимых закупочных процедур, в случае если ни одно из предложений не будет удовлетворять требованиям Заказчика.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2.6</w:t>
      </w:r>
      <w:r w:rsidRPr="00E230BB">
        <w:rPr>
          <w:sz w:val="24"/>
          <w:szCs w:val="20"/>
        </w:rPr>
        <w:t xml:space="preserve">. Стороны согласны с тем, что заключаемый в результате </w:t>
      </w:r>
      <w:r w:rsidRPr="00E230BB">
        <w:rPr>
          <w:color w:val="000000"/>
          <w:spacing w:val="-1"/>
          <w:sz w:val="24"/>
          <w:szCs w:val="20"/>
        </w:rPr>
        <w:t>проведения закупочных процедур</w:t>
      </w:r>
      <w:r w:rsidRPr="00E230BB">
        <w:rPr>
          <w:sz w:val="24"/>
          <w:szCs w:val="20"/>
        </w:rPr>
        <w:t xml:space="preserve"> Договор будет заключен по форме, установленной Заказчиком при проведении соответствующей закупочной процедуры.</w:t>
      </w:r>
    </w:p>
    <w:p w:rsidR="00E230BB" w:rsidRPr="00DF5A72" w:rsidRDefault="005801E6" w:rsidP="00E230BB">
      <w:pPr>
        <w:spacing w:line="240" w:lineRule="auto"/>
        <w:ind w:firstLine="284"/>
        <w:rPr>
          <w:b/>
          <w:sz w:val="24"/>
          <w:szCs w:val="20"/>
        </w:rPr>
      </w:pPr>
      <w:r w:rsidRPr="00E230BB">
        <w:rPr>
          <w:b/>
          <w:sz w:val="24"/>
          <w:szCs w:val="20"/>
        </w:rPr>
        <w:t xml:space="preserve">2.7. </w:t>
      </w:r>
      <w:r w:rsidR="00E230BB" w:rsidRPr="00DF5A72">
        <w:rPr>
          <w:sz w:val="24"/>
          <w:szCs w:val="20"/>
        </w:rPr>
        <w:t>Заказчик имеет право расторгнуть настоящее соглашение в случае, если будет установлено, что участник перестал соответствовать требованиям к Участнику, изложенным в Закупочной документации на право заключения рамочных соглашений об участии в неконкурентных процедурах (запрос цен по результатам предварительного отбора) на пра</w:t>
      </w:r>
      <w:r w:rsidR="00E230BB">
        <w:rPr>
          <w:sz w:val="24"/>
          <w:szCs w:val="20"/>
        </w:rPr>
        <w:t xml:space="preserve">во заключения договоров подряда, </w:t>
      </w:r>
      <w:r w:rsidR="00E230BB" w:rsidRPr="00DF5A72">
        <w:rPr>
          <w:sz w:val="24"/>
          <w:szCs w:val="20"/>
          <w:highlight w:val="yellow"/>
        </w:rPr>
        <w:t>а также в случае нарушения Подрядчиком пункта 2.3 настоящего Соглашения.</w:t>
      </w:r>
    </w:p>
    <w:p w:rsidR="00DD15B5" w:rsidRPr="00E230BB" w:rsidRDefault="00DD15B5" w:rsidP="00DD15B5">
      <w:pPr>
        <w:tabs>
          <w:tab w:val="left" w:pos="0"/>
        </w:tabs>
        <w:spacing w:line="240" w:lineRule="auto"/>
        <w:ind w:hanging="426"/>
        <w:jc w:val="center"/>
        <w:rPr>
          <w:b/>
          <w:color w:val="000000"/>
          <w:spacing w:val="-2"/>
          <w:sz w:val="24"/>
          <w:szCs w:val="20"/>
        </w:rPr>
      </w:pPr>
      <w:r w:rsidRPr="00E230BB">
        <w:rPr>
          <w:b/>
          <w:color w:val="000000"/>
          <w:spacing w:val="-2"/>
          <w:sz w:val="24"/>
          <w:szCs w:val="20"/>
        </w:rPr>
        <w:t>3. ПРОЧИЕ УСЛОВИЯ</w:t>
      </w:r>
    </w:p>
    <w:p w:rsidR="00DD15B5" w:rsidRPr="00E230BB" w:rsidRDefault="00DD15B5" w:rsidP="00DD15B5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3.</w:t>
      </w:r>
      <w:r w:rsidR="000F7107" w:rsidRPr="00E230BB">
        <w:rPr>
          <w:b/>
          <w:sz w:val="24"/>
          <w:szCs w:val="20"/>
        </w:rPr>
        <w:t>1</w:t>
      </w:r>
      <w:r w:rsidRPr="00E230BB">
        <w:rPr>
          <w:sz w:val="24"/>
          <w:szCs w:val="20"/>
        </w:rPr>
        <w:t xml:space="preserve">. Объемы, номенклатура работ и сроки в рамках каждого Договора, заключаемого на основании закупочных процедур, определяются Заказчиком самостоятельно при </w:t>
      </w:r>
      <w:proofErr w:type="gramStart"/>
      <w:r w:rsidRPr="00E230BB">
        <w:rPr>
          <w:sz w:val="24"/>
          <w:szCs w:val="20"/>
        </w:rPr>
        <w:t>объявлении  каждого</w:t>
      </w:r>
      <w:proofErr w:type="gramEnd"/>
      <w:r w:rsidRPr="00E230BB">
        <w:rPr>
          <w:sz w:val="24"/>
          <w:szCs w:val="20"/>
        </w:rPr>
        <w:t xml:space="preserve"> </w:t>
      </w:r>
      <w:r w:rsidR="00AD116A" w:rsidRPr="00E230BB">
        <w:rPr>
          <w:color w:val="000000"/>
          <w:spacing w:val="-1"/>
          <w:sz w:val="24"/>
          <w:szCs w:val="20"/>
        </w:rPr>
        <w:t>процедуры</w:t>
      </w:r>
      <w:r w:rsidRPr="00E230BB">
        <w:rPr>
          <w:sz w:val="24"/>
          <w:szCs w:val="20"/>
        </w:rPr>
        <w:t>.</w:t>
      </w:r>
    </w:p>
    <w:p w:rsidR="00DD15B5" w:rsidRPr="00E230BB" w:rsidRDefault="00DD15B5" w:rsidP="00DD15B5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3.</w:t>
      </w:r>
      <w:r w:rsidR="0004648A" w:rsidRPr="00E230BB">
        <w:rPr>
          <w:b/>
          <w:sz w:val="24"/>
          <w:szCs w:val="20"/>
        </w:rPr>
        <w:t>2</w:t>
      </w:r>
      <w:r w:rsidRPr="00E230BB">
        <w:rPr>
          <w:b/>
          <w:sz w:val="24"/>
          <w:szCs w:val="20"/>
        </w:rPr>
        <w:t xml:space="preserve">. </w:t>
      </w:r>
      <w:r w:rsidRPr="00E230BB">
        <w:rPr>
          <w:sz w:val="24"/>
          <w:szCs w:val="20"/>
        </w:rPr>
        <w:t xml:space="preserve">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564278" w:rsidRPr="00E230BB" w:rsidRDefault="00DD15B5" w:rsidP="00DD15B5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3.</w:t>
      </w:r>
      <w:r w:rsidR="0004648A" w:rsidRPr="00E230BB">
        <w:rPr>
          <w:b/>
          <w:sz w:val="24"/>
          <w:szCs w:val="20"/>
        </w:rPr>
        <w:t>3</w:t>
      </w:r>
      <w:r w:rsidRPr="00E230BB">
        <w:rPr>
          <w:b/>
          <w:sz w:val="24"/>
          <w:szCs w:val="20"/>
        </w:rPr>
        <w:t xml:space="preserve">. </w:t>
      </w:r>
      <w:r w:rsidRPr="00E230BB">
        <w:rPr>
          <w:sz w:val="24"/>
          <w:szCs w:val="20"/>
        </w:rPr>
        <w:t xml:space="preserve">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</w:t>
      </w:r>
      <w:r w:rsidR="0046511D" w:rsidRPr="00E230BB">
        <w:rPr>
          <w:sz w:val="24"/>
          <w:szCs w:val="20"/>
        </w:rPr>
        <w:t>по месту нахождения Заказчика</w:t>
      </w:r>
      <w:r w:rsidR="00564278" w:rsidRPr="00E230BB">
        <w:rPr>
          <w:sz w:val="24"/>
          <w:szCs w:val="20"/>
        </w:rPr>
        <w:t>.</w:t>
      </w:r>
    </w:p>
    <w:p w:rsidR="00DD15B5" w:rsidRPr="00E230BB" w:rsidRDefault="00DD15B5" w:rsidP="00DD15B5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3.</w:t>
      </w:r>
      <w:r w:rsidR="0004648A" w:rsidRPr="00E230BB">
        <w:rPr>
          <w:b/>
          <w:sz w:val="24"/>
          <w:szCs w:val="20"/>
        </w:rPr>
        <w:t>4</w:t>
      </w:r>
      <w:r w:rsidRPr="00E230BB">
        <w:rPr>
          <w:b/>
          <w:sz w:val="24"/>
          <w:szCs w:val="20"/>
        </w:rPr>
        <w:t xml:space="preserve">. </w:t>
      </w:r>
      <w:r w:rsidRPr="00E230BB">
        <w:rPr>
          <w:sz w:val="24"/>
          <w:szCs w:val="20"/>
        </w:rPr>
        <w:t>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DD15B5" w:rsidRPr="00E230BB" w:rsidRDefault="00DD15B5" w:rsidP="00DD15B5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3.</w:t>
      </w:r>
      <w:r w:rsidR="0004648A" w:rsidRPr="00E230BB">
        <w:rPr>
          <w:b/>
          <w:sz w:val="24"/>
          <w:szCs w:val="20"/>
        </w:rPr>
        <w:t>5</w:t>
      </w:r>
      <w:r w:rsidRPr="00E230BB">
        <w:rPr>
          <w:b/>
          <w:sz w:val="24"/>
          <w:szCs w:val="20"/>
        </w:rPr>
        <w:t>.</w:t>
      </w:r>
      <w:r w:rsidRPr="00E230BB">
        <w:rPr>
          <w:sz w:val="24"/>
          <w:szCs w:val="20"/>
        </w:rPr>
        <w:t xml:space="preserve"> Уступка прав требования по настоящему Соглашению без письменного согласования Сторон не допускается.</w:t>
      </w:r>
    </w:p>
    <w:p w:rsidR="00DD15B5" w:rsidRPr="00E230BB" w:rsidRDefault="00DD15B5" w:rsidP="00DD15B5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0"/>
        </w:rPr>
      </w:pPr>
      <w:r w:rsidRPr="00E230BB">
        <w:rPr>
          <w:rFonts w:ascii="Times New Roman" w:hAnsi="Times New Roman"/>
          <w:b/>
          <w:sz w:val="24"/>
          <w:szCs w:val="20"/>
        </w:rPr>
        <w:t>3.</w:t>
      </w:r>
      <w:r w:rsidR="0004648A" w:rsidRPr="00E230BB">
        <w:rPr>
          <w:rFonts w:ascii="Times New Roman" w:hAnsi="Times New Roman"/>
          <w:b/>
          <w:sz w:val="24"/>
          <w:szCs w:val="20"/>
        </w:rPr>
        <w:t>6</w:t>
      </w:r>
      <w:r w:rsidRPr="00E230BB">
        <w:rPr>
          <w:rFonts w:ascii="Times New Roman" w:hAnsi="Times New Roman"/>
          <w:b/>
          <w:sz w:val="24"/>
          <w:szCs w:val="20"/>
        </w:rPr>
        <w:t>.</w:t>
      </w:r>
      <w:r w:rsidRPr="00E230BB">
        <w:rPr>
          <w:rFonts w:ascii="Times New Roman" w:hAnsi="Times New Roman"/>
          <w:sz w:val="24"/>
          <w:szCs w:val="20"/>
        </w:rPr>
        <w:t xml:space="preserve"> Настоящее Соглашение составлено в двух подлинных экземплярах, имеющих одинаковую юридическую силу, по одному экземпляру для каждой из сторон.</w:t>
      </w:r>
    </w:p>
    <w:p w:rsidR="00AD116A" w:rsidRPr="00E230BB" w:rsidRDefault="00AD116A" w:rsidP="00DD15B5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0"/>
        </w:rPr>
      </w:pPr>
    </w:p>
    <w:p w:rsidR="00AD116A" w:rsidRPr="00E230BB" w:rsidRDefault="00AD116A" w:rsidP="00AD116A">
      <w:pPr>
        <w:pStyle w:val="a7"/>
        <w:spacing w:after="0" w:line="240" w:lineRule="auto"/>
        <w:ind w:left="0" w:firstLine="284"/>
        <w:jc w:val="center"/>
        <w:rPr>
          <w:rFonts w:ascii="Times New Roman" w:hAnsi="Times New Roman"/>
          <w:b/>
          <w:sz w:val="24"/>
          <w:szCs w:val="20"/>
        </w:rPr>
      </w:pPr>
      <w:r w:rsidRPr="00E230BB">
        <w:rPr>
          <w:rFonts w:ascii="Times New Roman" w:hAnsi="Times New Roman"/>
          <w:b/>
          <w:sz w:val="24"/>
          <w:szCs w:val="20"/>
        </w:rPr>
        <w:t>4. АНТИКОРРУПЦИОННАЯ ОГОВОРКА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4.1.</w:t>
      </w:r>
      <w:r w:rsidRPr="00E230BB">
        <w:rPr>
          <w:sz w:val="24"/>
          <w:szCs w:val="20"/>
        </w:rPr>
        <w:tab/>
        <w:t>Подрядчику известно о том, что ПАО «</w:t>
      </w:r>
      <w:proofErr w:type="spellStart"/>
      <w:r w:rsidR="00577A8C" w:rsidRPr="00E230BB">
        <w:rPr>
          <w:sz w:val="24"/>
          <w:szCs w:val="20"/>
        </w:rPr>
        <w:t>Россети</w:t>
      </w:r>
      <w:proofErr w:type="spellEnd"/>
      <w:r w:rsidR="00577A8C" w:rsidRPr="00E230BB">
        <w:rPr>
          <w:sz w:val="24"/>
          <w:szCs w:val="20"/>
        </w:rPr>
        <w:t xml:space="preserve"> Сибирь</w:t>
      </w:r>
      <w:r w:rsidRPr="00E230BB">
        <w:rPr>
          <w:sz w:val="24"/>
          <w:szCs w:val="20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</w:t>
      </w:r>
      <w:r w:rsidR="002E6217" w:rsidRPr="00E230BB">
        <w:rPr>
          <w:sz w:val="24"/>
          <w:szCs w:val="20"/>
        </w:rPr>
        <w:t>свидетельство от 08.04.2015 №6/2015</w:t>
      </w:r>
      <w:r w:rsidRPr="00E230BB">
        <w:rPr>
          <w:sz w:val="24"/>
          <w:szCs w:val="20"/>
        </w:rPr>
        <w:t>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4.2.</w:t>
      </w:r>
      <w:r w:rsidRPr="00E230BB">
        <w:rPr>
          <w:sz w:val="24"/>
          <w:szCs w:val="20"/>
        </w:rPr>
        <w:tab/>
        <w:t xml:space="preserve">Подрядчик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E230BB">
        <w:rPr>
          <w:sz w:val="24"/>
          <w:szCs w:val="20"/>
          <w:u w:val="single"/>
        </w:rPr>
        <w:t>http://www.mrsk-sib.ru/index.php?option=com_content&amp;view=category&amp;layout=blog&amp;id=2863&amp;Itemid=4060&amp;lang=ru40</w:t>
      </w:r>
      <w:r w:rsidRPr="00E230BB">
        <w:rPr>
          <w:sz w:val="24"/>
          <w:szCs w:val="20"/>
        </w:rPr>
        <w:t xml:space="preserve">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</w:t>
      </w:r>
      <w:r w:rsidRPr="00E230BB">
        <w:rPr>
          <w:sz w:val="24"/>
          <w:szCs w:val="20"/>
        </w:rPr>
        <w:lastRenderedPageBreak/>
        <w:t>по настоящему Договору, включая без ограничений собственников, должностных лиц, работников или посредников.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4.3.</w:t>
      </w:r>
      <w:r w:rsidRPr="00E230BB">
        <w:rPr>
          <w:b/>
          <w:sz w:val="24"/>
          <w:szCs w:val="20"/>
        </w:rPr>
        <w:tab/>
      </w:r>
      <w:r w:rsidRPr="00E230BB">
        <w:rPr>
          <w:sz w:val="24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sz w:val="24"/>
          <w:szCs w:val="20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(Подрядчика и Заказчика).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b/>
          <w:sz w:val="24"/>
          <w:szCs w:val="20"/>
        </w:rPr>
        <w:t>4.4.</w:t>
      </w:r>
      <w:r w:rsidRPr="00E230BB">
        <w:rPr>
          <w:sz w:val="24"/>
          <w:szCs w:val="20"/>
        </w:rPr>
        <w:tab/>
        <w:t>В случае возникновения у одной из Сторон подозрений, что произошло или может произойти нарушение каких-либо положений пунктов 4.1. – 4.3.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D116A" w:rsidRPr="00E230BB" w:rsidRDefault="00AD116A" w:rsidP="00AD116A">
      <w:pPr>
        <w:spacing w:line="240" w:lineRule="auto"/>
        <w:ind w:firstLine="284"/>
        <w:rPr>
          <w:sz w:val="24"/>
          <w:szCs w:val="20"/>
        </w:rPr>
      </w:pPr>
      <w:r w:rsidRPr="00E230BB">
        <w:rPr>
          <w:sz w:val="24"/>
          <w:szCs w:val="20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proofErr w:type="gramStart"/>
      <w:r w:rsidRPr="00E230BB">
        <w:rPr>
          <w:sz w:val="24"/>
          <w:szCs w:val="20"/>
        </w:rPr>
        <w:t>4.1.,</w:t>
      </w:r>
      <w:proofErr w:type="gramEnd"/>
      <w:r w:rsidRPr="00E230BB">
        <w:rPr>
          <w:sz w:val="24"/>
          <w:szCs w:val="20"/>
        </w:rPr>
        <w:t xml:space="preserve"> 4.2. настоящего Договора любой из Сторон, аффилированными лицами, работниками или посредниками.</w:t>
      </w:r>
    </w:p>
    <w:p w:rsidR="00AD116A" w:rsidRPr="00E230BB" w:rsidRDefault="00AD116A" w:rsidP="00AD116A">
      <w:pPr>
        <w:pStyle w:val="a7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0"/>
        </w:rPr>
      </w:pPr>
      <w:r w:rsidRPr="00E230BB">
        <w:rPr>
          <w:rFonts w:ascii="Times New Roman" w:hAnsi="Times New Roman"/>
          <w:b/>
          <w:sz w:val="24"/>
          <w:szCs w:val="20"/>
        </w:rPr>
        <w:t>4.5.</w:t>
      </w:r>
      <w:r w:rsidRPr="00E230BB">
        <w:rPr>
          <w:rFonts w:ascii="Times New Roman" w:hAnsi="Times New Roman"/>
          <w:sz w:val="24"/>
          <w:szCs w:val="20"/>
        </w:rPr>
        <w:t xml:space="preserve"> В случае нарушения одной из Сторон обязательств по соблюдению требований Антикоррупционной политики, предусмотренных пунктами 4.1., 4.2. настоящего Договора, и обязательств воздерживаться от запрещенных в пункте 4.3. настоящего Договора действий и/или неполучения другой стороной в установленный срок подтверждения, что нарушения не произошло или не произойдет, Подрядчик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D116A" w:rsidRPr="00E230BB" w:rsidRDefault="00AD116A" w:rsidP="00DD15B5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0"/>
        </w:rPr>
      </w:pPr>
    </w:p>
    <w:p w:rsidR="00DD15B5" w:rsidRPr="00E230BB" w:rsidRDefault="00DD15B5" w:rsidP="00472A6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left="714" w:hanging="357"/>
        <w:rPr>
          <w:rFonts w:ascii="Times New Roman" w:hAnsi="Times New Roman"/>
          <w:b/>
          <w:sz w:val="24"/>
          <w:szCs w:val="20"/>
        </w:rPr>
      </w:pPr>
      <w:r w:rsidRPr="00E230BB">
        <w:rPr>
          <w:rFonts w:ascii="Times New Roman" w:hAnsi="Times New Roman"/>
          <w:b/>
          <w:color w:val="000000"/>
          <w:spacing w:val="-2"/>
          <w:sz w:val="24"/>
          <w:szCs w:val="20"/>
        </w:rPr>
        <w:t>ЮРИДИЧЕСКИЕ АДРЕСА, БАНКОВСКИЕ РЕКВИЗИТЫ И ПОДПИСИ СТОРОН</w:t>
      </w:r>
    </w:p>
    <w:tbl>
      <w:tblPr>
        <w:tblpPr w:leftFromText="180" w:rightFromText="180" w:vertAnchor="text" w:horzAnchor="margin" w:tblpX="392" w:tblpY="169"/>
        <w:tblW w:w="48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5"/>
        <w:gridCol w:w="4573"/>
      </w:tblGrid>
      <w:tr w:rsidR="00DD15B5" w:rsidRPr="00E230BB" w:rsidTr="0004648A">
        <w:trPr>
          <w:trHeight w:val="4243"/>
        </w:trPr>
        <w:tc>
          <w:tcPr>
            <w:tcW w:w="2600" w:type="pct"/>
          </w:tcPr>
          <w:p w:rsidR="00DD15B5" w:rsidRPr="00E230BB" w:rsidRDefault="00DD15B5" w:rsidP="00DD15B5">
            <w:pPr>
              <w:pStyle w:val="af2"/>
              <w:widowControl w:val="0"/>
              <w:rPr>
                <w:b/>
                <w:bCs/>
                <w:sz w:val="20"/>
                <w:szCs w:val="20"/>
              </w:rPr>
            </w:pPr>
            <w:r w:rsidRPr="00E230BB">
              <w:rPr>
                <w:b/>
                <w:bCs/>
                <w:i/>
                <w:iCs/>
                <w:sz w:val="20"/>
                <w:szCs w:val="20"/>
              </w:rPr>
              <w:t xml:space="preserve">       ПОДРЯДЧИК </w:t>
            </w:r>
            <w:r w:rsidRPr="00E230BB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E230BB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E230BB">
              <w:rPr>
                <w:b/>
                <w:bCs/>
                <w:i/>
                <w:iCs/>
                <w:sz w:val="20"/>
                <w:szCs w:val="20"/>
              </w:rPr>
              <w:tab/>
            </w:r>
          </w:p>
        </w:tc>
        <w:tc>
          <w:tcPr>
            <w:tcW w:w="2400" w:type="pct"/>
          </w:tcPr>
          <w:p w:rsidR="00DD15B5" w:rsidRPr="00E230BB" w:rsidRDefault="00DD15B5" w:rsidP="00DD15B5">
            <w:pPr>
              <w:pStyle w:val="af2"/>
              <w:widowControl w:val="0"/>
              <w:rPr>
                <w:b/>
                <w:bCs/>
                <w:i/>
                <w:iCs/>
                <w:sz w:val="20"/>
                <w:szCs w:val="20"/>
              </w:rPr>
            </w:pPr>
            <w:r w:rsidRPr="00E230BB">
              <w:rPr>
                <w:b/>
                <w:i/>
                <w:sz w:val="20"/>
                <w:szCs w:val="20"/>
              </w:rPr>
              <w:t xml:space="preserve">                  </w:t>
            </w:r>
            <w:r w:rsidRPr="00E230BB">
              <w:rPr>
                <w:b/>
                <w:bCs/>
                <w:i/>
                <w:iCs/>
                <w:sz w:val="20"/>
                <w:szCs w:val="20"/>
              </w:rPr>
              <w:t xml:space="preserve">         ЗАКАЗЧИК</w:t>
            </w:r>
          </w:p>
          <w:p w:rsidR="00DD15B5" w:rsidRPr="00E230BB" w:rsidRDefault="00907328" w:rsidP="00DD15B5">
            <w:pPr>
              <w:widowControl w:val="0"/>
              <w:spacing w:line="240" w:lineRule="auto"/>
              <w:ind w:hanging="6"/>
              <w:rPr>
                <w:b/>
                <w:sz w:val="20"/>
                <w:szCs w:val="20"/>
              </w:rPr>
            </w:pPr>
            <w:r w:rsidRPr="00E230BB">
              <w:rPr>
                <w:b/>
                <w:sz w:val="20"/>
                <w:szCs w:val="20"/>
              </w:rPr>
              <w:t>ПАО «</w:t>
            </w:r>
            <w:proofErr w:type="spellStart"/>
            <w:r w:rsidR="00577A8C" w:rsidRPr="00E230BB">
              <w:rPr>
                <w:b/>
                <w:sz w:val="20"/>
                <w:szCs w:val="20"/>
              </w:rPr>
              <w:t>Россети</w:t>
            </w:r>
            <w:proofErr w:type="spellEnd"/>
            <w:r w:rsidR="00577A8C" w:rsidRPr="00E230BB">
              <w:rPr>
                <w:b/>
                <w:sz w:val="20"/>
                <w:szCs w:val="20"/>
              </w:rPr>
              <w:t xml:space="preserve"> Сибирь</w:t>
            </w:r>
            <w:r w:rsidR="00DD15B5" w:rsidRPr="00E230BB">
              <w:rPr>
                <w:b/>
                <w:sz w:val="20"/>
                <w:szCs w:val="20"/>
              </w:rPr>
              <w:t xml:space="preserve">» 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proofErr w:type="spellStart"/>
            <w:r w:rsidRPr="00E230BB">
              <w:rPr>
                <w:sz w:val="20"/>
                <w:szCs w:val="20"/>
              </w:rPr>
              <w:t>Юр.адрес</w:t>
            </w:r>
            <w:proofErr w:type="spellEnd"/>
            <w:r w:rsidRPr="00E230BB">
              <w:rPr>
                <w:sz w:val="20"/>
                <w:szCs w:val="20"/>
              </w:rPr>
              <w:t>: 660021, г. Красноярск, ул. Бограда, д.144а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КПП 246750001 ИНН 2460069527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р/с 40702810400340000034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 xml:space="preserve">в </w:t>
            </w:r>
            <w:proofErr w:type="gramStart"/>
            <w:r w:rsidRPr="00E230BB">
              <w:rPr>
                <w:sz w:val="20"/>
                <w:szCs w:val="20"/>
              </w:rPr>
              <w:t>Филиале  ОАО</w:t>
            </w:r>
            <w:proofErr w:type="gramEnd"/>
            <w:r w:rsidRPr="00E230BB">
              <w:rPr>
                <w:sz w:val="20"/>
                <w:szCs w:val="20"/>
              </w:rPr>
              <w:t xml:space="preserve"> Газпромбанка  в г. Красноярске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proofErr w:type="spellStart"/>
            <w:r w:rsidRPr="00E230BB">
              <w:rPr>
                <w:sz w:val="20"/>
                <w:szCs w:val="20"/>
              </w:rPr>
              <w:t>кор</w:t>
            </w:r>
            <w:proofErr w:type="spellEnd"/>
            <w:r w:rsidRPr="00E230BB">
              <w:rPr>
                <w:sz w:val="20"/>
                <w:szCs w:val="20"/>
              </w:rPr>
              <w:t>/</w:t>
            </w:r>
            <w:proofErr w:type="spellStart"/>
            <w:r w:rsidRPr="00E230BB">
              <w:rPr>
                <w:sz w:val="20"/>
                <w:szCs w:val="20"/>
              </w:rPr>
              <w:t>сч</w:t>
            </w:r>
            <w:proofErr w:type="spellEnd"/>
            <w:r w:rsidRPr="00E230BB">
              <w:rPr>
                <w:sz w:val="20"/>
                <w:szCs w:val="20"/>
              </w:rPr>
              <w:t xml:space="preserve"> 30101810100000000877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БИК 040407877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 xml:space="preserve">Филиал </w:t>
            </w:r>
            <w:r w:rsidR="00907328" w:rsidRPr="00E230BB">
              <w:rPr>
                <w:sz w:val="20"/>
                <w:szCs w:val="20"/>
              </w:rPr>
              <w:t>ПАО «</w:t>
            </w:r>
            <w:proofErr w:type="spellStart"/>
            <w:r w:rsidR="00577A8C" w:rsidRPr="00E230BB">
              <w:rPr>
                <w:sz w:val="20"/>
                <w:szCs w:val="20"/>
              </w:rPr>
              <w:t>Россети</w:t>
            </w:r>
            <w:proofErr w:type="spellEnd"/>
            <w:r w:rsidR="00577A8C" w:rsidRPr="00E230BB">
              <w:rPr>
                <w:sz w:val="20"/>
                <w:szCs w:val="20"/>
              </w:rPr>
              <w:t xml:space="preserve"> Сибирь</w:t>
            </w:r>
            <w:r w:rsidRPr="00E230BB">
              <w:rPr>
                <w:sz w:val="20"/>
                <w:szCs w:val="20"/>
              </w:rPr>
              <w:t xml:space="preserve">» </w:t>
            </w:r>
            <w:proofErr w:type="gramStart"/>
            <w:r w:rsidRPr="00E230BB">
              <w:rPr>
                <w:sz w:val="20"/>
                <w:szCs w:val="20"/>
              </w:rPr>
              <w:t>-«</w:t>
            </w:r>
            <w:proofErr w:type="gramEnd"/>
            <w:r w:rsidR="006F55D4" w:rsidRPr="00E230BB">
              <w:rPr>
                <w:sz w:val="20"/>
                <w:szCs w:val="20"/>
              </w:rPr>
              <w:t>_______</w:t>
            </w:r>
            <w:r w:rsidRPr="00E230BB">
              <w:rPr>
                <w:sz w:val="20"/>
                <w:szCs w:val="20"/>
              </w:rPr>
              <w:t>»,</w:t>
            </w:r>
          </w:p>
          <w:p w:rsidR="00DD15B5" w:rsidRPr="00E230BB" w:rsidRDefault="006F55D4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 xml:space="preserve">индекс, </w:t>
            </w:r>
            <w:r w:rsidR="00DD15B5" w:rsidRPr="00E230BB">
              <w:rPr>
                <w:sz w:val="20"/>
                <w:szCs w:val="20"/>
              </w:rPr>
              <w:t>Российс</w:t>
            </w:r>
            <w:r w:rsidRPr="00E230BB">
              <w:rPr>
                <w:sz w:val="20"/>
                <w:szCs w:val="20"/>
              </w:rPr>
              <w:t>кая Федерация, регион</w:t>
            </w:r>
            <w:r w:rsidR="00DD15B5" w:rsidRPr="00E230BB">
              <w:rPr>
                <w:sz w:val="20"/>
                <w:szCs w:val="20"/>
              </w:rPr>
              <w:t>,</w:t>
            </w:r>
          </w:p>
          <w:p w:rsidR="00DD15B5" w:rsidRPr="00E230BB" w:rsidRDefault="006F55D4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город</w:t>
            </w:r>
            <w:r w:rsidR="00DD15B5" w:rsidRPr="00E230BB">
              <w:rPr>
                <w:sz w:val="20"/>
                <w:szCs w:val="20"/>
              </w:rPr>
              <w:t>, ул</w:t>
            </w:r>
            <w:r w:rsidRPr="00E230BB">
              <w:rPr>
                <w:sz w:val="20"/>
                <w:szCs w:val="20"/>
              </w:rPr>
              <w:t>ица</w:t>
            </w:r>
            <w:r w:rsidR="00DD15B5" w:rsidRPr="00E230BB">
              <w:rPr>
                <w:sz w:val="20"/>
                <w:szCs w:val="20"/>
              </w:rPr>
              <w:t xml:space="preserve">, дом </w:t>
            </w:r>
          </w:p>
          <w:p w:rsidR="00DD15B5" w:rsidRPr="00E230BB" w:rsidRDefault="006F55D4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ИНН _________</w:t>
            </w:r>
            <w:proofErr w:type="gramStart"/>
            <w:r w:rsidRPr="00E230BB">
              <w:rPr>
                <w:sz w:val="20"/>
                <w:szCs w:val="20"/>
              </w:rPr>
              <w:t>_  КПП</w:t>
            </w:r>
            <w:proofErr w:type="gramEnd"/>
            <w:r w:rsidRPr="00E230BB">
              <w:rPr>
                <w:sz w:val="20"/>
                <w:szCs w:val="20"/>
              </w:rPr>
              <w:t xml:space="preserve"> ____________</w:t>
            </w:r>
          </w:p>
          <w:p w:rsidR="00DD15B5" w:rsidRPr="00E230BB" w:rsidRDefault="006F55D4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р/</w:t>
            </w:r>
            <w:proofErr w:type="spellStart"/>
            <w:r w:rsidRPr="00E230BB">
              <w:rPr>
                <w:sz w:val="20"/>
                <w:szCs w:val="20"/>
              </w:rPr>
              <w:t>сч</w:t>
            </w:r>
            <w:proofErr w:type="spellEnd"/>
            <w:r w:rsidRPr="00E230BB">
              <w:rPr>
                <w:sz w:val="20"/>
                <w:szCs w:val="20"/>
              </w:rPr>
              <w:t xml:space="preserve"> ___________________</w:t>
            </w:r>
          </w:p>
          <w:p w:rsidR="00DD15B5" w:rsidRPr="00E230BB" w:rsidRDefault="006F55D4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БИК _____________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hanging="6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Ко</w:t>
            </w:r>
            <w:r w:rsidR="006F55D4" w:rsidRPr="00E230BB">
              <w:rPr>
                <w:sz w:val="20"/>
                <w:szCs w:val="20"/>
              </w:rPr>
              <w:t>р/</w:t>
            </w:r>
            <w:proofErr w:type="spellStart"/>
            <w:proofErr w:type="gramStart"/>
            <w:r w:rsidR="006F55D4" w:rsidRPr="00E230BB">
              <w:rPr>
                <w:sz w:val="20"/>
                <w:szCs w:val="20"/>
              </w:rPr>
              <w:t>сч</w:t>
            </w:r>
            <w:proofErr w:type="spellEnd"/>
            <w:r w:rsidR="006F55D4" w:rsidRPr="00E230BB">
              <w:rPr>
                <w:sz w:val="20"/>
                <w:szCs w:val="20"/>
              </w:rPr>
              <w:t xml:space="preserve">  _</w:t>
            </w:r>
            <w:proofErr w:type="gramEnd"/>
            <w:r w:rsidR="006F55D4" w:rsidRPr="00E230BB">
              <w:rPr>
                <w:sz w:val="20"/>
                <w:szCs w:val="20"/>
              </w:rPr>
              <w:t>______________</w:t>
            </w:r>
          </w:p>
          <w:p w:rsidR="00DD15B5" w:rsidRPr="00E230BB" w:rsidRDefault="006F55D4" w:rsidP="006F55D4">
            <w:pPr>
              <w:pStyle w:val="af2"/>
              <w:widowControl w:val="0"/>
              <w:rPr>
                <w:sz w:val="20"/>
                <w:szCs w:val="20"/>
              </w:rPr>
            </w:pPr>
            <w:r w:rsidRPr="00E230BB">
              <w:rPr>
                <w:sz w:val="20"/>
                <w:szCs w:val="20"/>
              </w:rPr>
              <w:t>В банке _______</w:t>
            </w:r>
            <w:proofErr w:type="gramStart"/>
            <w:r w:rsidRPr="00E230BB">
              <w:rPr>
                <w:sz w:val="20"/>
                <w:szCs w:val="20"/>
              </w:rPr>
              <w:t xml:space="preserve">_ </w:t>
            </w:r>
            <w:r w:rsidR="00DD15B5" w:rsidRPr="00E230BB">
              <w:rPr>
                <w:sz w:val="20"/>
                <w:szCs w:val="20"/>
              </w:rPr>
              <w:t xml:space="preserve"> г</w:t>
            </w:r>
            <w:r w:rsidRPr="00E230BB">
              <w:rPr>
                <w:sz w:val="20"/>
                <w:szCs w:val="20"/>
              </w:rPr>
              <w:t>.</w:t>
            </w:r>
            <w:proofErr w:type="gramEnd"/>
            <w:r w:rsidRPr="00E230BB">
              <w:rPr>
                <w:sz w:val="20"/>
                <w:szCs w:val="20"/>
              </w:rPr>
              <w:t>_______________</w:t>
            </w:r>
          </w:p>
        </w:tc>
      </w:tr>
    </w:tbl>
    <w:p w:rsidR="00DD15B5" w:rsidRPr="00E230BB" w:rsidRDefault="00DD15B5" w:rsidP="00472A68">
      <w:pPr>
        <w:widowControl w:val="0"/>
        <w:spacing w:line="240" w:lineRule="auto"/>
        <w:ind w:firstLine="0"/>
        <w:rPr>
          <w:sz w:val="16"/>
          <w:szCs w:val="16"/>
        </w:rPr>
      </w:pPr>
    </w:p>
    <w:tbl>
      <w:tblPr>
        <w:tblpPr w:leftFromText="180" w:rightFromText="180" w:vertAnchor="text" w:horzAnchor="margin" w:tblpY="101"/>
        <w:tblW w:w="10173" w:type="dxa"/>
        <w:tblLayout w:type="fixed"/>
        <w:tblLook w:val="01E0" w:firstRow="1" w:lastRow="1" w:firstColumn="1" w:lastColumn="1" w:noHBand="0" w:noVBand="0"/>
      </w:tblPr>
      <w:tblGrid>
        <w:gridCol w:w="4644"/>
        <w:gridCol w:w="5529"/>
      </w:tblGrid>
      <w:tr w:rsidR="00DD15B5" w:rsidRPr="00342513" w:rsidTr="00DD15B5">
        <w:trPr>
          <w:trHeight w:val="1802"/>
        </w:trPr>
        <w:tc>
          <w:tcPr>
            <w:tcW w:w="4644" w:type="dxa"/>
          </w:tcPr>
          <w:p w:rsidR="00DD15B5" w:rsidRPr="00E230BB" w:rsidRDefault="00DD15B5" w:rsidP="00DD15B5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E230BB">
              <w:rPr>
                <w:b/>
                <w:sz w:val="24"/>
                <w:szCs w:val="24"/>
              </w:rPr>
              <w:lastRenderedPageBreak/>
              <w:t>ПОДРЯДЧИК: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230BB">
              <w:rPr>
                <w:b/>
                <w:sz w:val="24"/>
                <w:szCs w:val="24"/>
              </w:rPr>
              <w:t xml:space="preserve">_________________ </w:t>
            </w:r>
          </w:p>
          <w:p w:rsidR="00DD15B5" w:rsidRPr="00E230BB" w:rsidRDefault="00DD15B5" w:rsidP="00E46FCB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230BB">
              <w:rPr>
                <w:b/>
                <w:sz w:val="24"/>
                <w:szCs w:val="24"/>
              </w:rPr>
              <w:t>«_____» ___________ 20</w:t>
            </w:r>
            <w:r w:rsidR="00E46FCB" w:rsidRPr="00E230BB">
              <w:rPr>
                <w:b/>
                <w:sz w:val="24"/>
                <w:szCs w:val="24"/>
              </w:rPr>
              <w:t>21</w:t>
            </w:r>
            <w:r w:rsidR="00BB11E4" w:rsidRPr="00E230BB">
              <w:rPr>
                <w:b/>
                <w:sz w:val="24"/>
                <w:szCs w:val="24"/>
              </w:rPr>
              <w:t xml:space="preserve"> </w:t>
            </w:r>
            <w:r w:rsidRPr="00E230BB">
              <w:rPr>
                <w:b/>
                <w:sz w:val="24"/>
                <w:szCs w:val="24"/>
              </w:rPr>
              <w:t>г</w:t>
            </w:r>
            <w:r w:rsidR="00BB11E4" w:rsidRPr="00E230BB">
              <w:rPr>
                <w:b/>
                <w:sz w:val="24"/>
                <w:szCs w:val="24"/>
              </w:rPr>
              <w:t>.</w:t>
            </w:r>
            <w:r w:rsidRPr="00E230B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DD15B5" w:rsidRPr="00E230BB" w:rsidRDefault="00DD15B5" w:rsidP="00DD15B5">
            <w:pPr>
              <w:widowControl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E230BB">
              <w:rPr>
                <w:b/>
                <w:bCs/>
                <w:sz w:val="24"/>
                <w:szCs w:val="24"/>
              </w:rPr>
              <w:t>ЗАКАЗЧИК: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230BB">
              <w:rPr>
                <w:b/>
                <w:bCs/>
                <w:sz w:val="24"/>
                <w:szCs w:val="24"/>
              </w:rPr>
              <w:t xml:space="preserve">Заместитель директора по </w:t>
            </w:r>
            <w:r w:rsidR="006F55D4" w:rsidRPr="00E230BB">
              <w:rPr>
                <w:b/>
                <w:bCs/>
                <w:sz w:val="24"/>
                <w:szCs w:val="24"/>
              </w:rPr>
              <w:t>инвестиционной деятельности</w:t>
            </w:r>
            <w:r w:rsidRPr="00E230BB">
              <w:rPr>
                <w:b/>
                <w:bCs/>
                <w:sz w:val="24"/>
                <w:szCs w:val="24"/>
              </w:rPr>
              <w:t xml:space="preserve"> филиала </w:t>
            </w:r>
            <w:r w:rsidR="00907328" w:rsidRPr="00E230BB">
              <w:rPr>
                <w:b/>
                <w:bCs/>
                <w:sz w:val="24"/>
                <w:szCs w:val="24"/>
              </w:rPr>
              <w:t>ПАО «</w:t>
            </w:r>
            <w:proofErr w:type="spellStart"/>
            <w:r w:rsidR="00577A8C" w:rsidRPr="00E230BB">
              <w:rPr>
                <w:b/>
                <w:bCs/>
                <w:sz w:val="24"/>
                <w:szCs w:val="24"/>
              </w:rPr>
              <w:t>Россети</w:t>
            </w:r>
            <w:proofErr w:type="spellEnd"/>
            <w:r w:rsidR="00577A8C" w:rsidRPr="00E230BB">
              <w:rPr>
                <w:b/>
                <w:bCs/>
                <w:sz w:val="24"/>
                <w:szCs w:val="24"/>
              </w:rPr>
              <w:t xml:space="preserve"> Сибирь</w:t>
            </w:r>
            <w:r w:rsidR="006F55D4" w:rsidRPr="00E230BB">
              <w:rPr>
                <w:b/>
                <w:bCs/>
                <w:sz w:val="24"/>
                <w:szCs w:val="24"/>
              </w:rPr>
              <w:t>» - «______________</w:t>
            </w:r>
            <w:r w:rsidRPr="00E230BB">
              <w:rPr>
                <w:b/>
                <w:bCs/>
                <w:sz w:val="24"/>
                <w:szCs w:val="24"/>
              </w:rPr>
              <w:t>»</w:t>
            </w:r>
          </w:p>
          <w:p w:rsidR="00DD15B5" w:rsidRPr="00E230BB" w:rsidRDefault="00DD15B5" w:rsidP="00DD15B5">
            <w:pPr>
              <w:widowControl w:val="0"/>
              <w:spacing w:line="240" w:lineRule="auto"/>
              <w:ind w:left="255"/>
              <w:rPr>
                <w:b/>
                <w:bCs/>
                <w:sz w:val="24"/>
                <w:szCs w:val="24"/>
              </w:rPr>
            </w:pPr>
          </w:p>
          <w:p w:rsidR="00DD15B5" w:rsidRPr="00E230BB" w:rsidRDefault="00DD15B5" w:rsidP="00DD15B5">
            <w:pPr>
              <w:widowControl w:val="0"/>
              <w:spacing w:line="240" w:lineRule="auto"/>
              <w:ind w:firstLine="255"/>
              <w:rPr>
                <w:b/>
                <w:bCs/>
                <w:sz w:val="24"/>
                <w:szCs w:val="24"/>
              </w:rPr>
            </w:pPr>
            <w:r w:rsidRPr="00E230BB">
              <w:rPr>
                <w:b/>
                <w:bCs/>
                <w:sz w:val="24"/>
                <w:szCs w:val="24"/>
              </w:rPr>
              <w:t>_________________</w:t>
            </w:r>
            <w:r w:rsidR="006F55D4" w:rsidRPr="00E230BB">
              <w:rPr>
                <w:b/>
                <w:bCs/>
                <w:sz w:val="24"/>
                <w:szCs w:val="24"/>
              </w:rPr>
              <w:t>ФИО</w:t>
            </w:r>
          </w:p>
          <w:p w:rsidR="00DD15B5" w:rsidRPr="00342513" w:rsidRDefault="00577A8C" w:rsidP="00577A8C">
            <w:pPr>
              <w:widowControl w:val="0"/>
              <w:spacing w:line="240" w:lineRule="auto"/>
              <w:ind w:firstLine="255"/>
              <w:rPr>
                <w:b/>
                <w:bCs/>
                <w:sz w:val="24"/>
                <w:szCs w:val="24"/>
              </w:rPr>
            </w:pPr>
            <w:r w:rsidRPr="00E230BB">
              <w:rPr>
                <w:b/>
                <w:bCs/>
                <w:sz w:val="24"/>
                <w:szCs w:val="24"/>
              </w:rPr>
              <w:t xml:space="preserve"> «_____» ____________ 2021</w:t>
            </w:r>
            <w:r w:rsidR="00DD15B5" w:rsidRPr="00E230BB">
              <w:rPr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1812DA" w:rsidRPr="0004648A" w:rsidRDefault="001812DA" w:rsidP="0004648A">
      <w:pPr>
        <w:spacing w:after="200" w:line="276" w:lineRule="auto"/>
        <w:ind w:firstLine="0"/>
        <w:jc w:val="left"/>
        <w:rPr>
          <w:sz w:val="8"/>
          <w:szCs w:val="8"/>
          <w:lang w:val="en-US"/>
        </w:rPr>
      </w:pPr>
    </w:p>
    <w:sectPr w:rsidR="001812DA" w:rsidRPr="0004648A" w:rsidSect="000E35B5">
      <w:footerReference w:type="default" r:id="rId8"/>
      <w:pgSz w:w="11906" w:h="16838" w:code="9"/>
      <w:pgMar w:top="284" w:right="56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2AC" w:rsidRDefault="006F52AC" w:rsidP="001812DA">
      <w:pPr>
        <w:spacing w:line="240" w:lineRule="auto"/>
      </w:pPr>
      <w:r>
        <w:separator/>
      </w:r>
    </w:p>
  </w:endnote>
  <w:endnote w:type="continuationSeparator" w:id="0">
    <w:p w:rsidR="006F52AC" w:rsidRDefault="006F52AC" w:rsidP="001812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5D4" w:rsidRPr="00523E17" w:rsidRDefault="006F55D4" w:rsidP="00091B7C">
    <w:pPr>
      <w:ind w:left="1429" w:right="360"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2AC" w:rsidRDefault="006F52AC" w:rsidP="001812DA">
      <w:pPr>
        <w:spacing w:line="240" w:lineRule="auto"/>
      </w:pPr>
      <w:r>
        <w:separator/>
      </w:r>
    </w:p>
  </w:footnote>
  <w:footnote w:type="continuationSeparator" w:id="0">
    <w:p w:rsidR="006F52AC" w:rsidRDefault="006F52AC" w:rsidP="001812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BEE4C82C"/>
    <w:lvl w:ilvl="0">
      <w:start w:val="1"/>
      <w:numFmt w:val="bullet"/>
      <w:pStyle w:val="a0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2" w15:restartNumberingAfterBreak="0">
    <w:nsid w:val="01A25DA1"/>
    <w:multiLevelType w:val="hybridMultilevel"/>
    <w:tmpl w:val="8572E0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D77ACB"/>
    <w:multiLevelType w:val="multilevel"/>
    <w:tmpl w:val="B96A8EF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3501FEA"/>
    <w:multiLevelType w:val="hybridMultilevel"/>
    <w:tmpl w:val="AE52ED86"/>
    <w:lvl w:ilvl="0" w:tplc="93629B1A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E76E5"/>
    <w:multiLevelType w:val="singleLevel"/>
    <w:tmpl w:val="5FBE6F84"/>
    <w:lvl w:ilvl="0">
      <w:start w:val="1"/>
      <w:numFmt w:val="decimal"/>
      <w:lvlText w:val="5.%1."/>
      <w:lvlJc w:val="left"/>
      <w:rPr>
        <w:rFonts w:cs="Times New Roman" w:hint="default"/>
      </w:rPr>
    </w:lvl>
  </w:abstractNum>
  <w:abstractNum w:abstractNumId="6" w15:restartNumberingAfterBreak="0">
    <w:nsid w:val="330F0FF6"/>
    <w:multiLevelType w:val="multilevel"/>
    <w:tmpl w:val="F0A206A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51B7B"/>
    <w:multiLevelType w:val="singleLevel"/>
    <w:tmpl w:val="D250D1A8"/>
    <w:lvl w:ilvl="0">
      <w:start w:val="2"/>
      <w:numFmt w:val="decimal"/>
      <w:lvlText w:val="8.%1."/>
      <w:lvlJc w:val="left"/>
      <w:rPr>
        <w:rFonts w:cs="Times New Roman"/>
      </w:rPr>
    </w:lvl>
  </w:abstractNum>
  <w:abstractNum w:abstractNumId="8" w15:restartNumberingAfterBreak="0">
    <w:nsid w:val="3DCF7EA4"/>
    <w:multiLevelType w:val="multilevel"/>
    <w:tmpl w:val="1E54BBBE"/>
    <w:lvl w:ilvl="0">
      <w:start w:val="1"/>
      <w:numFmt w:val="russianLower"/>
      <w:pStyle w:val="a1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9" w15:restartNumberingAfterBreak="0">
    <w:nsid w:val="433B6B15"/>
    <w:multiLevelType w:val="singleLevel"/>
    <w:tmpl w:val="C61EF336"/>
    <w:lvl w:ilvl="0">
      <w:start w:val="1"/>
      <w:numFmt w:val="decimal"/>
      <w:lvlText w:val="7.%1."/>
      <w:lvlJc w:val="left"/>
      <w:rPr>
        <w:rFonts w:cs="Times New Roman"/>
      </w:rPr>
    </w:lvl>
  </w:abstractNum>
  <w:abstractNum w:abstractNumId="10" w15:restartNumberingAfterBreak="0">
    <w:nsid w:val="618E4023"/>
    <w:multiLevelType w:val="multilevel"/>
    <w:tmpl w:val="A24826A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1" w15:restartNumberingAfterBreak="0">
    <w:nsid w:val="62E40047"/>
    <w:multiLevelType w:val="multilevel"/>
    <w:tmpl w:val="B10CC0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B9D33B0"/>
    <w:multiLevelType w:val="multilevel"/>
    <w:tmpl w:val="E50A4E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B14317"/>
    <w:multiLevelType w:val="hybridMultilevel"/>
    <w:tmpl w:val="DB469922"/>
    <w:lvl w:ilvl="0" w:tplc="FFFFFFFF">
      <w:start w:val="1"/>
      <w:numFmt w:val="decimal"/>
      <w:pStyle w:val="a2"/>
      <w:lvlText w:val="4.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2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72144388"/>
    <w:multiLevelType w:val="multilevel"/>
    <w:tmpl w:val="D784620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7275306A"/>
    <w:multiLevelType w:val="multilevel"/>
    <w:tmpl w:val="8CC60E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73526E2B"/>
    <w:multiLevelType w:val="multilevel"/>
    <w:tmpl w:val="1E3AEA58"/>
    <w:styleLink w:val="21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1"/>
  </w:num>
  <w:num w:numId="8">
    <w:abstractNumId w:val="14"/>
  </w:num>
  <w:num w:numId="9">
    <w:abstractNumId w:val="8"/>
  </w:num>
  <w:num w:numId="10">
    <w:abstractNumId w:val="4"/>
  </w:num>
  <w:num w:numId="11">
    <w:abstractNumId w:val="1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5"/>
  </w:num>
  <w:num w:numId="16">
    <w:abstractNumId w:val="2"/>
  </w:num>
  <w:num w:numId="17">
    <w:abstractNumId w:val="9"/>
  </w:num>
  <w:num w:numId="18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9B"/>
    <w:rsid w:val="00040119"/>
    <w:rsid w:val="0004096E"/>
    <w:rsid w:val="00045741"/>
    <w:rsid w:val="0004648A"/>
    <w:rsid w:val="00050899"/>
    <w:rsid w:val="000519F6"/>
    <w:rsid w:val="00051F48"/>
    <w:rsid w:val="00062E9F"/>
    <w:rsid w:val="0009192B"/>
    <w:rsid w:val="00091B7C"/>
    <w:rsid w:val="00096DCC"/>
    <w:rsid w:val="000B1E62"/>
    <w:rsid w:val="000B47C0"/>
    <w:rsid w:val="000D2938"/>
    <w:rsid w:val="000D3503"/>
    <w:rsid w:val="000D6D06"/>
    <w:rsid w:val="000E09CC"/>
    <w:rsid w:val="000E35B5"/>
    <w:rsid w:val="000E4AEE"/>
    <w:rsid w:val="000F46F5"/>
    <w:rsid w:val="000F7107"/>
    <w:rsid w:val="001130B8"/>
    <w:rsid w:val="00115117"/>
    <w:rsid w:val="0014748C"/>
    <w:rsid w:val="00150316"/>
    <w:rsid w:val="0015283E"/>
    <w:rsid w:val="00170E51"/>
    <w:rsid w:val="001812DA"/>
    <w:rsid w:val="001845AA"/>
    <w:rsid w:val="00184F38"/>
    <w:rsid w:val="001A6903"/>
    <w:rsid w:val="001C5A6C"/>
    <w:rsid w:val="00201706"/>
    <w:rsid w:val="00237ECD"/>
    <w:rsid w:val="00245544"/>
    <w:rsid w:val="00274AA8"/>
    <w:rsid w:val="002806DA"/>
    <w:rsid w:val="002A3402"/>
    <w:rsid w:val="002C0E39"/>
    <w:rsid w:val="002C2431"/>
    <w:rsid w:val="002D6E90"/>
    <w:rsid w:val="002E0894"/>
    <w:rsid w:val="002E6217"/>
    <w:rsid w:val="002F1315"/>
    <w:rsid w:val="00302BCD"/>
    <w:rsid w:val="003255C4"/>
    <w:rsid w:val="00334533"/>
    <w:rsid w:val="00340391"/>
    <w:rsid w:val="00347C80"/>
    <w:rsid w:val="00357828"/>
    <w:rsid w:val="00365795"/>
    <w:rsid w:val="0037279B"/>
    <w:rsid w:val="00381430"/>
    <w:rsid w:val="0038587D"/>
    <w:rsid w:val="003A2D1A"/>
    <w:rsid w:val="003A6DF9"/>
    <w:rsid w:val="003B0690"/>
    <w:rsid w:val="003B7035"/>
    <w:rsid w:val="003D2F06"/>
    <w:rsid w:val="003E0DE5"/>
    <w:rsid w:val="003E41F3"/>
    <w:rsid w:val="0042754D"/>
    <w:rsid w:val="00447D97"/>
    <w:rsid w:val="0046511D"/>
    <w:rsid w:val="00472A68"/>
    <w:rsid w:val="0049058B"/>
    <w:rsid w:val="0049326B"/>
    <w:rsid w:val="004C2F5D"/>
    <w:rsid w:val="004C54D8"/>
    <w:rsid w:val="004D7D66"/>
    <w:rsid w:val="004F7802"/>
    <w:rsid w:val="0050242F"/>
    <w:rsid w:val="00503006"/>
    <w:rsid w:val="00511C92"/>
    <w:rsid w:val="005162DE"/>
    <w:rsid w:val="005456E7"/>
    <w:rsid w:val="005477AA"/>
    <w:rsid w:val="00547AF1"/>
    <w:rsid w:val="005502CF"/>
    <w:rsid w:val="00555CDE"/>
    <w:rsid w:val="00560E8D"/>
    <w:rsid w:val="005637BF"/>
    <w:rsid w:val="00564278"/>
    <w:rsid w:val="005704C7"/>
    <w:rsid w:val="0057375D"/>
    <w:rsid w:val="00577A8C"/>
    <w:rsid w:val="005801E6"/>
    <w:rsid w:val="00587B92"/>
    <w:rsid w:val="005922A4"/>
    <w:rsid w:val="005B5B42"/>
    <w:rsid w:val="005C4D25"/>
    <w:rsid w:val="005C68ED"/>
    <w:rsid w:val="005E5162"/>
    <w:rsid w:val="005F3029"/>
    <w:rsid w:val="005F5F3C"/>
    <w:rsid w:val="0060123A"/>
    <w:rsid w:val="006147CC"/>
    <w:rsid w:val="00625566"/>
    <w:rsid w:val="0063076B"/>
    <w:rsid w:val="006368AA"/>
    <w:rsid w:val="00641042"/>
    <w:rsid w:val="00646D4E"/>
    <w:rsid w:val="00653C91"/>
    <w:rsid w:val="00654C44"/>
    <w:rsid w:val="00677973"/>
    <w:rsid w:val="00686303"/>
    <w:rsid w:val="006B1142"/>
    <w:rsid w:val="006C0217"/>
    <w:rsid w:val="006D3C38"/>
    <w:rsid w:val="006D7600"/>
    <w:rsid w:val="006D7C83"/>
    <w:rsid w:val="006E4E02"/>
    <w:rsid w:val="006E5824"/>
    <w:rsid w:val="006F52AC"/>
    <w:rsid w:val="006F55D4"/>
    <w:rsid w:val="00704099"/>
    <w:rsid w:val="00711BB8"/>
    <w:rsid w:val="00713FAA"/>
    <w:rsid w:val="00716565"/>
    <w:rsid w:val="00716936"/>
    <w:rsid w:val="00730F48"/>
    <w:rsid w:val="00750070"/>
    <w:rsid w:val="00784790"/>
    <w:rsid w:val="00784910"/>
    <w:rsid w:val="00795675"/>
    <w:rsid w:val="00796FD1"/>
    <w:rsid w:val="007D0370"/>
    <w:rsid w:val="007D7D3C"/>
    <w:rsid w:val="007E358B"/>
    <w:rsid w:val="00802C34"/>
    <w:rsid w:val="008060B6"/>
    <w:rsid w:val="00817E4B"/>
    <w:rsid w:val="00843FDD"/>
    <w:rsid w:val="008576C5"/>
    <w:rsid w:val="008861C9"/>
    <w:rsid w:val="008B06D5"/>
    <w:rsid w:val="008E4574"/>
    <w:rsid w:val="00907328"/>
    <w:rsid w:val="0091547C"/>
    <w:rsid w:val="00921D0E"/>
    <w:rsid w:val="0093034D"/>
    <w:rsid w:val="009377A9"/>
    <w:rsid w:val="00981E59"/>
    <w:rsid w:val="009A78F3"/>
    <w:rsid w:val="009B68BB"/>
    <w:rsid w:val="009C2530"/>
    <w:rsid w:val="009D5058"/>
    <w:rsid w:val="009E3A80"/>
    <w:rsid w:val="009E60CC"/>
    <w:rsid w:val="009F0666"/>
    <w:rsid w:val="009F6579"/>
    <w:rsid w:val="00A00C80"/>
    <w:rsid w:val="00A220F5"/>
    <w:rsid w:val="00A2237C"/>
    <w:rsid w:val="00A705EB"/>
    <w:rsid w:val="00A93C58"/>
    <w:rsid w:val="00A93CD7"/>
    <w:rsid w:val="00A949F3"/>
    <w:rsid w:val="00AD116A"/>
    <w:rsid w:val="00AD6684"/>
    <w:rsid w:val="00AE467D"/>
    <w:rsid w:val="00AF665B"/>
    <w:rsid w:val="00AF6CB3"/>
    <w:rsid w:val="00B26223"/>
    <w:rsid w:val="00B3005B"/>
    <w:rsid w:val="00B408E4"/>
    <w:rsid w:val="00B5454D"/>
    <w:rsid w:val="00B73263"/>
    <w:rsid w:val="00B86CCB"/>
    <w:rsid w:val="00B946AA"/>
    <w:rsid w:val="00BA3934"/>
    <w:rsid w:val="00BA39FB"/>
    <w:rsid w:val="00BA5D17"/>
    <w:rsid w:val="00BA6D4D"/>
    <w:rsid w:val="00BA7CCE"/>
    <w:rsid w:val="00BB11E4"/>
    <w:rsid w:val="00BB1F7F"/>
    <w:rsid w:val="00BB3245"/>
    <w:rsid w:val="00BB6A83"/>
    <w:rsid w:val="00BB7784"/>
    <w:rsid w:val="00BC7F9C"/>
    <w:rsid w:val="00BF0A8F"/>
    <w:rsid w:val="00C1179B"/>
    <w:rsid w:val="00C13708"/>
    <w:rsid w:val="00C24ADE"/>
    <w:rsid w:val="00C46E9B"/>
    <w:rsid w:val="00C61358"/>
    <w:rsid w:val="00C61E00"/>
    <w:rsid w:val="00C77901"/>
    <w:rsid w:val="00CA184F"/>
    <w:rsid w:val="00CC5C24"/>
    <w:rsid w:val="00CD568B"/>
    <w:rsid w:val="00CF1826"/>
    <w:rsid w:val="00D04F28"/>
    <w:rsid w:val="00D2736F"/>
    <w:rsid w:val="00D35E85"/>
    <w:rsid w:val="00D36D8F"/>
    <w:rsid w:val="00D4123D"/>
    <w:rsid w:val="00D47AF5"/>
    <w:rsid w:val="00D67CF9"/>
    <w:rsid w:val="00D71A29"/>
    <w:rsid w:val="00DB39DC"/>
    <w:rsid w:val="00DB41FB"/>
    <w:rsid w:val="00DB6D12"/>
    <w:rsid w:val="00DC358D"/>
    <w:rsid w:val="00DD125C"/>
    <w:rsid w:val="00DD15B5"/>
    <w:rsid w:val="00DD3C2E"/>
    <w:rsid w:val="00DF2D07"/>
    <w:rsid w:val="00DF64A5"/>
    <w:rsid w:val="00E20409"/>
    <w:rsid w:val="00E230BB"/>
    <w:rsid w:val="00E378B6"/>
    <w:rsid w:val="00E43ABC"/>
    <w:rsid w:val="00E44939"/>
    <w:rsid w:val="00E46FCB"/>
    <w:rsid w:val="00E60DD8"/>
    <w:rsid w:val="00E71089"/>
    <w:rsid w:val="00E747E0"/>
    <w:rsid w:val="00E97D30"/>
    <w:rsid w:val="00EA1073"/>
    <w:rsid w:val="00EA59E8"/>
    <w:rsid w:val="00EB08B9"/>
    <w:rsid w:val="00EB304E"/>
    <w:rsid w:val="00EB46B7"/>
    <w:rsid w:val="00ED4FAA"/>
    <w:rsid w:val="00EE08BF"/>
    <w:rsid w:val="00EE3FC8"/>
    <w:rsid w:val="00EF4EC4"/>
    <w:rsid w:val="00F11420"/>
    <w:rsid w:val="00F412C0"/>
    <w:rsid w:val="00F60829"/>
    <w:rsid w:val="00F6314D"/>
    <w:rsid w:val="00F75AAF"/>
    <w:rsid w:val="00FD0E5D"/>
    <w:rsid w:val="00FD1874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A985A-0D35-47D4-B8E3-51F229BB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1179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3"/>
    <w:next w:val="a3"/>
    <w:link w:val="11"/>
    <w:qFormat/>
    <w:rsid w:val="001812DA"/>
    <w:pPr>
      <w:keepNext/>
      <w:keepLines/>
      <w:spacing w:before="480" w:line="300" w:lineRule="auto"/>
      <w:ind w:firstLine="709"/>
      <w:outlineLvl w:val="0"/>
    </w:pPr>
    <w:rPr>
      <w:rFonts w:ascii="Cambria" w:hAnsi="Cambria"/>
      <w:b/>
      <w:bCs/>
      <w:color w:val="365F91"/>
    </w:rPr>
  </w:style>
  <w:style w:type="paragraph" w:styleId="22">
    <w:name w:val="heading 2"/>
    <w:aliases w:val="2,sub-sect,H2,h2,Б2,RTC,iz2,H2 Знак,Заголовок 21"/>
    <w:basedOn w:val="a3"/>
    <w:next w:val="a3"/>
    <w:link w:val="23"/>
    <w:unhideWhenUsed/>
    <w:qFormat/>
    <w:rsid w:val="001812DA"/>
    <w:pPr>
      <w:keepNext/>
      <w:spacing w:before="240" w:after="60" w:line="300" w:lineRule="auto"/>
      <w:ind w:firstLine="709"/>
      <w:outlineLvl w:val="1"/>
    </w:pPr>
    <w:rPr>
      <w:rFonts w:ascii="Cambria" w:hAnsi="Cambria"/>
      <w:b/>
      <w:bCs/>
      <w:i/>
      <w:iCs/>
    </w:rPr>
  </w:style>
  <w:style w:type="paragraph" w:styleId="30">
    <w:name w:val="heading 3"/>
    <w:basedOn w:val="a3"/>
    <w:next w:val="a3"/>
    <w:link w:val="31"/>
    <w:qFormat/>
    <w:rsid w:val="001812DA"/>
    <w:pPr>
      <w:keepNext/>
      <w:spacing w:line="300" w:lineRule="auto"/>
      <w:ind w:firstLine="0"/>
      <w:outlineLvl w:val="2"/>
    </w:pPr>
    <w:rPr>
      <w:rFonts w:cs="Arial"/>
      <w:b/>
      <w:bCs/>
      <w:sz w:val="24"/>
      <w:szCs w:val="26"/>
    </w:rPr>
  </w:style>
  <w:style w:type="paragraph" w:styleId="50">
    <w:name w:val="heading 5"/>
    <w:basedOn w:val="a3"/>
    <w:next w:val="a3"/>
    <w:link w:val="51"/>
    <w:qFormat/>
    <w:rsid w:val="00DD15B5"/>
    <w:pPr>
      <w:keepNext/>
      <w:spacing w:before="120" w:after="120"/>
      <w:ind w:firstLine="0"/>
      <w:jc w:val="right"/>
      <w:outlineLvl w:val="4"/>
    </w:pPr>
    <w:rPr>
      <w:b/>
      <w:szCs w:val="20"/>
    </w:rPr>
  </w:style>
  <w:style w:type="paragraph" w:styleId="7">
    <w:name w:val="heading 7"/>
    <w:basedOn w:val="a3"/>
    <w:next w:val="a3"/>
    <w:link w:val="70"/>
    <w:unhideWhenUsed/>
    <w:qFormat/>
    <w:rsid w:val="00DD15B5"/>
    <w:pPr>
      <w:keepNext/>
      <w:spacing w:before="240" w:after="60" w:line="300" w:lineRule="auto"/>
      <w:ind w:firstLine="709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3"/>
    <w:next w:val="a3"/>
    <w:link w:val="90"/>
    <w:qFormat/>
    <w:rsid w:val="00DD15B5"/>
    <w:pPr>
      <w:spacing w:before="240" w:after="60" w:line="240" w:lineRule="auto"/>
      <w:ind w:firstLine="0"/>
      <w:jc w:val="left"/>
      <w:outlineLvl w:val="8"/>
    </w:pPr>
    <w:rPr>
      <w:rFonts w:ascii="Arial" w:hAnsi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99"/>
    <w:qFormat/>
    <w:rsid w:val="00C1179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table" w:styleId="a8">
    <w:name w:val="Table Grid"/>
    <w:basedOn w:val="a5"/>
    <w:rsid w:val="001845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3"/>
    <w:unhideWhenUsed/>
    <w:rsid w:val="005637BF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character" w:customStyle="1" w:styleId="11">
    <w:name w:val="Заголовок 1 Знак"/>
    <w:basedOn w:val="a4"/>
    <w:link w:val="10"/>
    <w:rsid w:val="001812D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3">
    <w:name w:val="Заголовок 2 Знак"/>
    <w:aliases w:val="2 Знак,sub-sect Знак,H2 Знак1,h2 Знак,Б2 Знак,RTC Знак,iz2 Знак,H2 Знак Знак,Заголовок 21 Знак"/>
    <w:basedOn w:val="a4"/>
    <w:link w:val="22"/>
    <w:rsid w:val="001812D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4"/>
    <w:link w:val="30"/>
    <w:rsid w:val="001812DA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customStyle="1" w:styleId="aa">
    <w:name w:val="МРСК_шрифт_абзаца_без_отступа"/>
    <w:basedOn w:val="a3"/>
    <w:rsid w:val="001812DA"/>
    <w:pPr>
      <w:keepNext/>
      <w:spacing w:line="240" w:lineRule="auto"/>
      <w:ind w:firstLine="709"/>
      <w:jc w:val="left"/>
    </w:pPr>
    <w:rPr>
      <w:sz w:val="24"/>
      <w:szCs w:val="24"/>
    </w:rPr>
  </w:style>
  <w:style w:type="paragraph" w:styleId="ab">
    <w:name w:val="footer"/>
    <w:basedOn w:val="a3"/>
    <w:link w:val="ac"/>
    <w:uiPriority w:val="99"/>
    <w:unhideWhenUsed/>
    <w:rsid w:val="001812DA"/>
    <w:pPr>
      <w:keepNext/>
      <w:tabs>
        <w:tab w:val="center" w:pos="4677"/>
        <w:tab w:val="right" w:pos="9355"/>
      </w:tabs>
      <w:spacing w:line="240" w:lineRule="auto"/>
      <w:ind w:firstLine="709"/>
    </w:pPr>
    <w:rPr>
      <w:sz w:val="24"/>
      <w:szCs w:val="24"/>
    </w:rPr>
  </w:style>
  <w:style w:type="character" w:customStyle="1" w:styleId="ac">
    <w:name w:val="Нижний колонтитул Знак"/>
    <w:basedOn w:val="a4"/>
    <w:link w:val="ab"/>
    <w:uiPriority w:val="99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3"/>
    <w:link w:val="25"/>
    <w:rsid w:val="001812DA"/>
    <w:pPr>
      <w:spacing w:line="240" w:lineRule="auto"/>
      <w:ind w:firstLine="284"/>
    </w:pPr>
    <w:rPr>
      <w:sz w:val="24"/>
      <w:szCs w:val="20"/>
    </w:rPr>
  </w:style>
  <w:style w:type="character" w:customStyle="1" w:styleId="25">
    <w:name w:val="Основной текст с отступом 2 Знак"/>
    <w:basedOn w:val="a4"/>
    <w:link w:val="24"/>
    <w:rsid w:val="00181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List 2"/>
    <w:basedOn w:val="a3"/>
    <w:unhideWhenUsed/>
    <w:rsid w:val="001812DA"/>
    <w:pPr>
      <w:keepNext/>
      <w:spacing w:line="300" w:lineRule="auto"/>
      <w:ind w:left="566" w:hanging="283"/>
      <w:contextualSpacing/>
    </w:pPr>
    <w:rPr>
      <w:sz w:val="24"/>
      <w:szCs w:val="24"/>
    </w:rPr>
  </w:style>
  <w:style w:type="paragraph" w:styleId="ad">
    <w:name w:val="Body Text"/>
    <w:aliases w:val="Основной текст таблиц,в таблице,таблицы,в таблицах,Письмо в Интернет"/>
    <w:basedOn w:val="a3"/>
    <w:link w:val="ae"/>
    <w:rsid w:val="001812DA"/>
    <w:pPr>
      <w:spacing w:after="120"/>
    </w:pPr>
  </w:style>
  <w:style w:type="character" w:customStyle="1" w:styleId="ae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4"/>
    <w:link w:val="ad"/>
    <w:rsid w:val="00181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">
    <w:name w:val="Ариал"/>
    <w:basedOn w:val="a3"/>
    <w:rsid w:val="001812DA"/>
    <w:pPr>
      <w:spacing w:before="120" w:after="120"/>
      <w:ind w:firstLine="851"/>
    </w:pPr>
    <w:rPr>
      <w:rFonts w:ascii="Arial" w:hAnsi="Arial" w:cs="Arial"/>
      <w:sz w:val="24"/>
      <w:szCs w:val="24"/>
    </w:rPr>
  </w:style>
  <w:style w:type="paragraph" w:styleId="27">
    <w:name w:val="Body Text 2"/>
    <w:basedOn w:val="a3"/>
    <w:link w:val="28"/>
    <w:unhideWhenUsed/>
    <w:rsid w:val="001812DA"/>
    <w:pPr>
      <w:spacing w:after="120" w:line="480" w:lineRule="auto"/>
    </w:pPr>
  </w:style>
  <w:style w:type="character" w:customStyle="1" w:styleId="28">
    <w:name w:val="Основной текст 2 Знак"/>
    <w:basedOn w:val="a4"/>
    <w:link w:val="27"/>
    <w:rsid w:val="00181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Title"/>
    <w:basedOn w:val="a3"/>
    <w:link w:val="af1"/>
    <w:qFormat/>
    <w:rsid w:val="001812DA"/>
    <w:pPr>
      <w:autoSpaceDE w:val="0"/>
      <w:autoSpaceDN w:val="0"/>
      <w:spacing w:line="240" w:lineRule="auto"/>
      <w:ind w:right="-1050" w:firstLine="0"/>
      <w:jc w:val="center"/>
    </w:pPr>
    <w:rPr>
      <w:sz w:val="24"/>
      <w:szCs w:val="24"/>
    </w:rPr>
  </w:style>
  <w:style w:type="character" w:customStyle="1" w:styleId="af1">
    <w:name w:val="Название Знак"/>
    <w:basedOn w:val="a4"/>
    <w:link w:val="af0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18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"/>
    <w:basedOn w:val="a3"/>
    <w:rsid w:val="001812D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812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МРСК_заголовок_1"/>
    <w:basedOn w:val="10"/>
    <w:rsid w:val="001812DA"/>
    <w:pPr>
      <w:keepLines w:val="0"/>
      <w:shd w:val="clear" w:color="auto" w:fill="D9D9D9"/>
      <w:spacing w:before="240" w:after="60"/>
      <w:ind w:left="360" w:hanging="360"/>
    </w:pPr>
    <w:rPr>
      <w:rFonts w:ascii="Times New Roman" w:hAnsi="Times New Roman" w:cs="Arial"/>
      <w:caps/>
      <w:color w:val="auto"/>
      <w:kern w:val="32"/>
    </w:rPr>
  </w:style>
  <w:style w:type="paragraph" w:customStyle="1" w:styleId="af4">
    <w:name w:val="МРСК_шрифт_абзаца"/>
    <w:basedOn w:val="a3"/>
    <w:link w:val="af5"/>
    <w:rsid w:val="001812DA"/>
    <w:pPr>
      <w:keepNext/>
      <w:keepLines/>
      <w:widowControl w:val="0"/>
      <w:suppressLineNumbers/>
      <w:spacing w:before="120" w:after="120" w:line="300" w:lineRule="auto"/>
      <w:ind w:firstLine="709"/>
      <w:contextualSpacing/>
    </w:pPr>
    <w:rPr>
      <w:sz w:val="24"/>
      <w:szCs w:val="24"/>
    </w:rPr>
  </w:style>
  <w:style w:type="character" w:customStyle="1" w:styleId="af5">
    <w:name w:val="МРСК_шрифт_абзаца Знак"/>
    <w:basedOn w:val="a4"/>
    <w:link w:val="af4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МРСК_заголовок_2"/>
    <w:basedOn w:val="af4"/>
    <w:rsid w:val="001812DA"/>
    <w:pPr>
      <w:numPr>
        <w:ilvl w:val="1"/>
        <w:numId w:val="4"/>
      </w:numPr>
      <w:tabs>
        <w:tab w:val="clear" w:pos="0"/>
      </w:tabs>
      <w:ind w:left="480" w:firstLine="709"/>
    </w:pPr>
  </w:style>
  <w:style w:type="paragraph" w:customStyle="1" w:styleId="af6">
    <w:name w:val="МРСК_заголовок_большой"/>
    <w:basedOn w:val="a3"/>
    <w:rsid w:val="001812DA"/>
    <w:pPr>
      <w:keepNext/>
      <w:suppressAutoHyphens/>
      <w:spacing w:line="240" w:lineRule="auto"/>
      <w:ind w:firstLine="709"/>
      <w:jc w:val="center"/>
    </w:pPr>
    <w:rPr>
      <w:b/>
      <w:caps/>
      <w:sz w:val="32"/>
      <w:szCs w:val="32"/>
    </w:rPr>
  </w:style>
  <w:style w:type="paragraph" w:customStyle="1" w:styleId="af7">
    <w:name w:val="МРСК_заголовок_малый"/>
    <w:basedOn w:val="a3"/>
    <w:rsid w:val="001812DA"/>
    <w:pPr>
      <w:keepNext/>
      <w:suppressAutoHyphens/>
      <w:spacing w:line="240" w:lineRule="auto"/>
      <w:ind w:firstLine="0"/>
      <w:jc w:val="center"/>
    </w:pPr>
    <w:rPr>
      <w:b/>
      <w:caps/>
      <w:sz w:val="24"/>
      <w:szCs w:val="24"/>
    </w:rPr>
  </w:style>
  <w:style w:type="paragraph" w:customStyle="1" w:styleId="af8">
    <w:name w:val="МРСК_заголовок_средний"/>
    <w:basedOn w:val="a3"/>
    <w:rsid w:val="001812DA"/>
    <w:pPr>
      <w:keepNext/>
      <w:suppressAutoHyphens/>
      <w:spacing w:after="120" w:line="240" w:lineRule="auto"/>
      <w:ind w:firstLine="709"/>
      <w:jc w:val="center"/>
    </w:pPr>
    <w:rPr>
      <w:b/>
      <w:caps/>
    </w:rPr>
  </w:style>
  <w:style w:type="paragraph" w:customStyle="1" w:styleId="a0">
    <w:name w:val="МРСК_колонтитул_верхний_левый"/>
    <w:basedOn w:val="af9"/>
    <w:rsid w:val="001812DA"/>
    <w:pPr>
      <w:numPr>
        <w:numId w:val="7"/>
      </w:numPr>
      <w:tabs>
        <w:tab w:val="clear" w:pos="0"/>
      </w:tabs>
      <w:ind w:firstLine="709"/>
      <w:jc w:val="left"/>
    </w:pPr>
    <w:rPr>
      <w:caps/>
      <w:sz w:val="16"/>
      <w:szCs w:val="16"/>
    </w:rPr>
  </w:style>
  <w:style w:type="paragraph" w:styleId="af9">
    <w:name w:val="header"/>
    <w:basedOn w:val="a3"/>
    <w:link w:val="afa"/>
    <w:unhideWhenUsed/>
    <w:rsid w:val="001812DA"/>
    <w:pPr>
      <w:keepNext/>
      <w:tabs>
        <w:tab w:val="center" w:pos="4677"/>
        <w:tab w:val="right" w:pos="9355"/>
      </w:tabs>
      <w:spacing w:line="240" w:lineRule="auto"/>
      <w:ind w:firstLine="709"/>
    </w:pPr>
    <w:rPr>
      <w:sz w:val="24"/>
      <w:szCs w:val="24"/>
    </w:rPr>
  </w:style>
  <w:style w:type="character" w:customStyle="1" w:styleId="afa">
    <w:name w:val="Верхний колонтитул Знак"/>
    <w:basedOn w:val="a4"/>
    <w:link w:val="af9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МРСК_колонтитул_верхний_правый"/>
    <w:basedOn w:val="af9"/>
    <w:link w:val="afc"/>
    <w:uiPriority w:val="99"/>
    <w:rsid w:val="001812DA"/>
    <w:pPr>
      <w:jc w:val="right"/>
    </w:pPr>
    <w:rPr>
      <w:caps/>
      <w:sz w:val="16"/>
      <w:szCs w:val="16"/>
    </w:rPr>
  </w:style>
  <w:style w:type="character" w:customStyle="1" w:styleId="afc">
    <w:name w:val="МРСК_колонтитул_верхний_правый Знак"/>
    <w:basedOn w:val="afa"/>
    <w:link w:val="afb"/>
    <w:uiPriority w:val="99"/>
    <w:rsid w:val="001812DA"/>
    <w:rPr>
      <w:rFonts w:ascii="Times New Roman" w:eastAsia="Times New Roman" w:hAnsi="Times New Roman" w:cs="Times New Roman"/>
      <w:caps/>
      <w:sz w:val="16"/>
      <w:szCs w:val="16"/>
      <w:lang w:eastAsia="ru-RU"/>
    </w:rPr>
  </w:style>
  <w:style w:type="paragraph" w:customStyle="1" w:styleId="afd">
    <w:name w:val="МРСК_колонтитул_верхний_центр"/>
    <w:basedOn w:val="af9"/>
    <w:rsid w:val="001812DA"/>
    <w:pPr>
      <w:jc w:val="center"/>
    </w:pPr>
    <w:rPr>
      <w:caps/>
      <w:sz w:val="16"/>
      <w:szCs w:val="16"/>
    </w:rPr>
  </w:style>
  <w:style w:type="paragraph" w:customStyle="1" w:styleId="afe">
    <w:name w:val="МРСК_маркированный"/>
    <w:basedOn w:val="aff"/>
    <w:rsid w:val="001812DA"/>
    <w:pPr>
      <w:ind w:left="480" w:hanging="480"/>
      <w:contextualSpacing w:val="0"/>
    </w:pPr>
  </w:style>
  <w:style w:type="paragraph" w:styleId="aff">
    <w:name w:val="List Bullet"/>
    <w:basedOn w:val="a3"/>
    <w:unhideWhenUsed/>
    <w:rsid w:val="001812DA"/>
    <w:pPr>
      <w:keepNext/>
      <w:spacing w:line="300" w:lineRule="auto"/>
      <w:ind w:firstLine="709"/>
      <w:contextualSpacing/>
    </w:pPr>
    <w:rPr>
      <w:sz w:val="24"/>
      <w:szCs w:val="24"/>
    </w:rPr>
  </w:style>
  <w:style w:type="paragraph" w:customStyle="1" w:styleId="aff0">
    <w:name w:val="МРСК_название_объекта"/>
    <w:basedOn w:val="a3"/>
    <w:rsid w:val="001812DA"/>
    <w:pPr>
      <w:keepNext/>
      <w:spacing w:before="60" w:line="240" w:lineRule="auto"/>
      <w:ind w:firstLine="709"/>
    </w:pPr>
    <w:rPr>
      <w:b/>
      <w:bCs/>
      <w:sz w:val="20"/>
      <w:szCs w:val="20"/>
    </w:rPr>
  </w:style>
  <w:style w:type="paragraph" w:customStyle="1" w:styleId="a1">
    <w:name w:val="МРСК_нумерованный_список"/>
    <w:basedOn w:val="aff1"/>
    <w:link w:val="aff2"/>
    <w:rsid w:val="001812DA"/>
    <w:pPr>
      <w:numPr>
        <w:numId w:val="9"/>
      </w:numPr>
      <w:contextualSpacing w:val="0"/>
    </w:pPr>
  </w:style>
  <w:style w:type="paragraph" w:styleId="aff1">
    <w:name w:val="List Number"/>
    <w:basedOn w:val="a3"/>
    <w:uiPriority w:val="99"/>
    <w:unhideWhenUsed/>
    <w:rsid w:val="001812DA"/>
    <w:pPr>
      <w:keepNext/>
      <w:spacing w:line="300" w:lineRule="auto"/>
      <w:ind w:left="360" w:firstLine="709"/>
      <w:contextualSpacing/>
    </w:pPr>
    <w:rPr>
      <w:sz w:val="24"/>
      <w:szCs w:val="24"/>
    </w:rPr>
  </w:style>
  <w:style w:type="character" w:customStyle="1" w:styleId="aff2">
    <w:name w:val="МРСК_нумерованный_список Знак"/>
    <w:basedOn w:val="a4"/>
    <w:link w:val="a1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МРСК_потоковая_диаграмма"/>
    <w:basedOn w:val="a3"/>
    <w:rsid w:val="001812DA"/>
    <w:pPr>
      <w:keepNext/>
      <w:spacing w:line="240" w:lineRule="auto"/>
      <w:ind w:firstLine="709"/>
    </w:pPr>
    <w:rPr>
      <w:sz w:val="16"/>
      <w:szCs w:val="16"/>
    </w:rPr>
  </w:style>
  <w:style w:type="paragraph" w:customStyle="1" w:styleId="aff4">
    <w:name w:val="МРСК_потоковая_диаграмма_по_центру"/>
    <w:basedOn w:val="aff3"/>
    <w:rsid w:val="001812DA"/>
  </w:style>
  <w:style w:type="paragraph" w:customStyle="1" w:styleId="aff5">
    <w:name w:val="МРСК_Приложения"/>
    <w:basedOn w:val="af8"/>
    <w:rsid w:val="001812DA"/>
    <w:pPr>
      <w:spacing w:before="6000"/>
    </w:pPr>
  </w:style>
  <w:style w:type="paragraph" w:customStyle="1" w:styleId="aff6">
    <w:name w:val="МРСК_рисунок"/>
    <w:basedOn w:val="a3"/>
    <w:rsid w:val="001812DA"/>
    <w:pPr>
      <w:keepNext/>
      <w:suppressAutoHyphens/>
      <w:spacing w:line="240" w:lineRule="auto"/>
      <w:ind w:firstLine="709"/>
      <w:jc w:val="center"/>
    </w:pPr>
    <w:rPr>
      <w:sz w:val="16"/>
      <w:szCs w:val="16"/>
    </w:rPr>
  </w:style>
  <w:style w:type="paragraph" w:customStyle="1" w:styleId="a">
    <w:name w:val="МРСК_Скрытый"/>
    <w:basedOn w:val="af7"/>
    <w:rsid w:val="001812DA"/>
    <w:pPr>
      <w:numPr>
        <w:numId w:val="5"/>
      </w:numPr>
      <w:tabs>
        <w:tab w:val="clear" w:pos="360"/>
      </w:tabs>
      <w:ind w:left="0" w:firstLine="0"/>
      <w:jc w:val="left"/>
    </w:pPr>
    <w:rPr>
      <w:b w:val="0"/>
      <w:color w:val="FFFFFF"/>
      <w:sz w:val="16"/>
      <w:szCs w:val="16"/>
    </w:rPr>
  </w:style>
  <w:style w:type="paragraph" w:customStyle="1" w:styleId="aff7">
    <w:name w:val="МРСК_таблица_заголовок"/>
    <w:basedOn w:val="a3"/>
    <w:rsid w:val="001812DA"/>
    <w:pPr>
      <w:keepNext/>
      <w:suppressAutoHyphens/>
      <w:spacing w:line="240" w:lineRule="auto"/>
      <w:ind w:firstLine="709"/>
      <w:jc w:val="center"/>
    </w:pPr>
    <w:rPr>
      <w:sz w:val="20"/>
      <w:szCs w:val="20"/>
    </w:rPr>
  </w:style>
  <w:style w:type="paragraph" w:customStyle="1" w:styleId="aff8">
    <w:name w:val="МРСК_таблица_текст"/>
    <w:basedOn w:val="aff7"/>
    <w:rsid w:val="001812DA"/>
    <w:pPr>
      <w:suppressAutoHyphens w:val="0"/>
      <w:jc w:val="both"/>
    </w:pPr>
  </w:style>
  <w:style w:type="paragraph" w:customStyle="1" w:styleId="a2">
    <w:name w:val="МРСК_шрифт_абзаца_без_отступа_по_центру"/>
    <w:basedOn w:val="aa"/>
    <w:rsid w:val="001812DA"/>
    <w:pPr>
      <w:numPr>
        <w:numId w:val="6"/>
      </w:numPr>
      <w:ind w:left="0" w:firstLine="0"/>
      <w:jc w:val="center"/>
    </w:pPr>
  </w:style>
  <w:style w:type="paragraph" w:customStyle="1" w:styleId="aff9">
    <w:name w:val="МРСК_обычный_текст"/>
    <w:basedOn w:val="a3"/>
    <w:qFormat/>
    <w:rsid w:val="001812DA"/>
    <w:pPr>
      <w:keepNext/>
      <w:spacing w:line="240" w:lineRule="auto"/>
      <w:ind w:firstLine="709"/>
    </w:pPr>
    <w:rPr>
      <w:sz w:val="24"/>
      <w:szCs w:val="24"/>
    </w:rPr>
  </w:style>
  <w:style w:type="paragraph" w:customStyle="1" w:styleId="affa">
    <w:name w:val="МРСК_таблица_название"/>
    <w:basedOn w:val="affb"/>
    <w:rsid w:val="001812DA"/>
    <w:pPr>
      <w:spacing w:before="60"/>
      <w:jc w:val="left"/>
    </w:pPr>
    <w:rPr>
      <w:color w:val="auto"/>
      <w:sz w:val="20"/>
      <w:szCs w:val="20"/>
    </w:rPr>
  </w:style>
  <w:style w:type="paragraph" w:styleId="affb">
    <w:name w:val="caption"/>
    <w:basedOn w:val="a3"/>
    <w:next w:val="a3"/>
    <w:uiPriority w:val="35"/>
    <w:unhideWhenUsed/>
    <w:qFormat/>
    <w:rsid w:val="001812DA"/>
    <w:pPr>
      <w:keepNext/>
      <w:spacing w:line="240" w:lineRule="auto"/>
      <w:ind w:firstLine="709"/>
    </w:pPr>
    <w:rPr>
      <w:b/>
      <w:bCs/>
      <w:color w:val="4F81BD"/>
      <w:sz w:val="18"/>
      <w:szCs w:val="18"/>
    </w:rPr>
  </w:style>
  <w:style w:type="paragraph" w:customStyle="1" w:styleId="32">
    <w:name w:val="МРСК_заголовок_3"/>
    <w:basedOn w:val="a2"/>
    <w:qFormat/>
    <w:rsid w:val="001812DA"/>
    <w:pPr>
      <w:jc w:val="left"/>
    </w:pPr>
    <w:rPr>
      <w:b/>
    </w:rPr>
  </w:style>
  <w:style w:type="paragraph" w:customStyle="1" w:styleId="affc">
    <w:name w:val="Мой_обычный"/>
    <w:basedOn w:val="a3"/>
    <w:qFormat/>
    <w:rsid w:val="001812DA"/>
    <w:pPr>
      <w:keepNext/>
      <w:framePr w:hSpace="180" w:wrap="around" w:vAnchor="text" w:hAnchor="margin" w:y="137"/>
      <w:spacing w:line="300" w:lineRule="auto"/>
      <w:ind w:firstLine="709"/>
    </w:pPr>
    <w:rPr>
      <w:sz w:val="24"/>
      <w:szCs w:val="24"/>
    </w:rPr>
  </w:style>
  <w:style w:type="paragraph" w:customStyle="1" w:styleId="affd">
    <w:name w:val="МРСК_колонтитул_верхний_центр_курсив"/>
    <w:basedOn w:val="afd"/>
    <w:qFormat/>
    <w:rsid w:val="001812DA"/>
    <w:pPr>
      <w:framePr w:hSpace="180" w:wrap="around" w:vAnchor="text" w:hAnchor="margin" w:y="137"/>
    </w:pPr>
    <w:rPr>
      <w:i/>
      <w:sz w:val="12"/>
    </w:rPr>
  </w:style>
  <w:style w:type="paragraph" w:customStyle="1" w:styleId="affe">
    <w:name w:val="Б_скрытый"/>
    <w:basedOn w:val="a3"/>
    <w:rsid w:val="001812DA"/>
    <w:pPr>
      <w:keepNext/>
      <w:tabs>
        <w:tab w:val="num" w:pos="2520"/>
      </w:tabs>
      <w:suppressAutoHyphens/>
      <w:spacing w:line="192" w:lineRule="auto"/>
      <w:ind w:firstLine="0"/>
      <w:jc w:val="center"/>
      <w:outlineLvl w:val="2"/>
    </w:pPr>
    <w:rPr>
      <w:rFonts w:ascii="Arial" w:hAnsi="Arial" w:cs="Arial"/>
      <w:bCs/>
      <w:i/>
      <w:sz w:val="8"/>
      <w:szCs w:val="12"/>
    </w:rPr>
  </w:style>
  <w:style w:type="character" w:styleId="afff">
    <w:name w:val="Hyperlink"/>
    <w:basedOn w:val="a4"/>
    <w:uiPriority w:val="99"/>
    <w:rsid w:val="001812DA"/>
    <w:rPr>
      <w:color w:val="0000FF"/>
      <w:u w:val="single"/>
    </w:rPr>
  </w:style>
  <w:style w:type="paragraph" w:styleId="13">
    <w:name w:val="toc 1"/>
    <w:basedOn w:val="a3"/>
    <w:next w:val="a3"/>
    <w:uiPriority w:val="39"/>
    <w:qFormat/>
    <w:rsid w:val="001812DA"/>
    <w:pPr>
      <w:spacing w:before="120" w:line="240" w:lineRule="auto"/>
      <w:ind w:firstLine="0"/>
      <w:jc w:val="left"/>
    </w:pPr>
    <w:rPr>
      <w:b/>
      <w:sz w:val="20"/>
      <w:szCs w:val="20"/>
    </w:rPr>
  </w:style>
  <w:style w:type="paragraph" w:styleId="29">
    <w:name w:val="toc 2"/>
    <w:basedOn w:val="a3"/>
    <w:next w:val="a3"/>
    <w:uiPriority w:val="39"/>
    <w:qFormat/>
    <w:rsid w:val="001812DA"/>
    <w:pPr>
      <w:spacing w:line="240" w:lineRule="auto"/>
      <w:ind w:firstLine="284"/>
      <w:jc w:val="left"/>
    </w:pPr>
    <w:rPr>
      <w:sz w:val="20"/>
      <w:szCs w:val="20"/>
    </w:rPr>
  </w:style>
  <w:style w:type="paragraph" w:styleId="afff0">
    <w:name w:val="Plain Text"/>
    <w:basedOn w:val="a3"/>
    <w:link w:val="afff1"/>
    <w:uiPriority w:val="99"/>
    <w:rsid w:val="001812DA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f1">
    <w:name w:val="Текст Знак"/>
    <w:basedOn w:val="a4"/>
    <w:link w:val="afff0"/>
    <w:uiPriority w:val="99"/>
    <w:rsid w:val="001812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2">
    <w:name w:val="TOC Heading"/>
    <w:basedOn w:val="10"/>
    <w:next w:val="a3"/>
    <w:uiPriority w:val="39"/>
    <w:unhideWhenUsed/>
    <w:qFormat/>
    <w:rsid w:val="001812DA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styleId="33">
    <w:name w:val="toc 3"/>
    <w:basedOn w:val="a3"/>
    <w:next w:val="a3"/>
    <w:autoRedefine/>
    <w:uiPriority w:val="39"/>
    <w:unhideWhenUsed/>
    <w:rsid w:val="001812DA"/>
    <w:pPr>
      <w:keepNext/>
      <w:spacing w:line="300" w:lineRule="auto"/>
      <w:ind w:left="480" w:firstLine="709"/>
    </w:pPr>
    <w:rPr>
      <w:sz w:val="24"/>
      <w:szCs w:val="24"/>
    </w:rPr>
  </w:style>
  <w:style w:type="paragraph" w:styleId="34">
    <w:name w:val="Body Text 3"/>
    <w:basedOn w:val="a3"/>
    <w:link w:val="35"/>
    <w:uiPriority w:val="99"/>
    <w:unhideWhenUsed/>
    <w:rsid w:val="001812DA"/>
    <w:pPr>
      <w:keepNext/>
      <w:spacing w:after="120" w:line="300" w:lineRule="auto"/>
      <w:ind w:firstLine="709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rsid w:val="001812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3"/>
    <w:rsid w:val="001812DA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z w:val="24"/>
      <w:szCs w:val="24"/>
    </w:rPr>
  </w:style>
  <w:style w:type="character" w:customStyle="1" w:styleId="afff3">
    <w:name w:val="комментарий"/>
    <w:basedOn w:val="a4"/>
    <w:uiPriority w:val="99"/>
    <w:rsid w:val="001812DA"/>
    <w:rPr>
      <w:b/>
      <w:i/>
      <w:shd w:val="clear" w:color="auto" w:fill="FFFF99"/>
    </w:rPr>
  </w:style>
  <w:style w:type="paragraph" w:customStyle="1" w:styleId="ConsNormal">
    <w:name w:val="ConsNormal"/>
    <w:rsid w:val="001812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12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rsid w:val="001812D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page number"/>
    <w:basedOn w:val="a4"/>
    <w:rsid w:val="001812DA"/>
  </w:style>
  <w:style w:type="paragraph" w:styleId="36">
    <w:name w:val="Body Text Indent 3"/>
    <w:basedOn w:val="a3"/>
    <w:link w:val="37"/>
    <w:rsid w:val="001812DA"/>
    <w:pPr>
      <w:keepNext/>
      <w:spacing w:after="120" w:line="300" w:lineRule="auto"/>
      <w:ind w:left="283" w:firstLine="709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1812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Подподпункт"/>
    <w:basedOn w:val="a3"/>
    <w:rsid w:val="001812DA"/>
    <w:pPr>
      <w:tabs>
        <w:tab w:val="num" w:pos="1008"/>
      </w:tabs>
      <w:ind w:left="1008" w:hanging="1008"/>
    </w:pPr>
  </w:style>
  <w:style w:type="paragraph" w:customStyle="1" w:styleId="BodyTextIndent1">
    <w:name w:val="Body Text Indent1"/>
    <w:aliases w:val="текст"/>
    <w:basedOn w:val="a3"/>
    <w:rsid w:val="001812DA"/>
    <w:pPr>
      <w:ind w:left="540" w:firstLine="27"/>
    </w:pPr>
  </w:style>
  <w:style w:type="paragraph" w:customStyle="1" w:styleId="afff6">
    <w:name w:val="Пункт"/>
    <w:basedOn w:val="a3"/>
    <w:rsid w:val="001812DA"/>
    <w:pPr>
      <w:tabs>
        <w:tab w:val="num" w:pos="720"/>
      </w:tabs>
      <w:ind w:left="720" w:hanging="720"/>
    </w:pPr>
  </w:style>
  <w:style w:type="paragraph" w:styleId="afff7">
    <w:name w:val="Body Text Indent"/>
    <w:basedOn w:val="a3"/>
    <w:link w:val="afff8"/>
    <w:uiPriority w:val="99"/>
    <w:rsid w:val="001812DA"/>
    <w:pPr>
      <w:keepNext/>
      <w:spacing w:after="120" w:line="300" w:lineRule="auto"/>
      <w:ind w:left="283" w:firstLine="709"/>
    </w:pPr>
    <w:rPr>
      <w:sz w:val="24"/>
      <w:szCs w:val="24"/>
    </w:rPr>
  </w:style>
  <w:style w:type="character" w:customStyle="1" w:styleId="afff8">
    <w:name w:val="Основной текст с отступом Знак"/>
    <w:basedOn w:val="a4"/>
    <w:link w:val="afff7"/>
    <w:rsid w:val="00181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a">
    <w:name w:val="Обычный2"/>
    <w:rsid w:val="00181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Balloon Text"/>
    <w:basedOn w:val="a3"/>
    <w:link w:val="afffa"/>
    <w:unhideWhenUsed/>
    <w:rsid w:val="001812DA"/>
    <w:pPr>
      <w:keepNext/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ffa">
    <w:name w:val="Текст выноски Знак"/>
    <w:basedOn w:val="a4"/>
    <w:link w:val="afff9"/>
    <w:rsid w:val="001812DA"/>
    <w:rPr>
      <w:rFonts w:ascii="Tahoma" w:eastAsia="Times New Roman" w:hAnsi="Tahoma" w:cs="Tahoma"/>
      <w:sz w:val="16"/>
      <w:szCs w:val="16"/>
      <w:lang w:eastAsia="ru-RU"/>
    </w:rPr>
  </w:style>
  <w:style w:type="character" w:styleId="afffb">
    <w:name w:val="Emphasis"/>
    <w:basedOn w:val="a4"/>
    <w:qFormat/>
    <w:rsid w:val="001812DA"/>
    <w:rPr>
      <w:i/>
      <w:iCs/>
    </w:rPr>
  </w:style>
  <w:style w:type="paragraph" w:customStyle="1" w:styleId="1">
    <w:name w:val="1_раздел"/>
    <w:basedOn w:val="a3"/>
    <w:rsid w:val="001812DA"/>
    <w:pPr>
      <w:keepNext/>
      <w:numPr>
        <w:numId w:val="8"/>
      </w:numPr>
      <w:suppressAutoHyphens/>
      <w:spacing w:before="480" w:after="360" w:line="240" w:lineRule="auto"/>
      <w:jc w:val="left"/>
      <w:outlineLvl w:val="0"/>
    </w:pPr>
    <w:rPr>
      <w:rFonts w:ascii="Verdana" w:hAnsi="Verdana"/>
      <w:b/>
      <w:sz w:val="36"/>
      <w:szCs w:val="20"/>
    </w:rPr>
  </w:style>
  <w:style w:type="paragraph" w:customStyle="1" w:styleId="20">
    <w:name w:val="2_Статья"/>
    <w:basedOn w:val="a3"/>
    <w:rsid w:val="001812DA"/>
    <w:pPr>
      <w:keepNext/>
      <w:numPr>
        <w:ilvl w:val="1"/>
        <w:numId w:val="8"/>
      </w:numPr>
      <w:suppressAutoHyphens/>
      <w:spacing w:before="240" w:after="120" w:line="240" w:lineRule="auto"/>
      <w:jc w:val="left"/>
      <w:outlineLvl w:val="1"/>
    </w:pPr>
    <w:rPr>
      <w:rFonts w:ascii="Verdana" w:hAnsi="Verdana"/>
      <w:b/>
      <w:szCs w:val="20"/>
    </w:rPr>
  </w:style>
  <w:style w:type="paragraph" w:customStyle="1" w:styleId="3">
    <w:name w:val="3_Пункт"/>
    <w:basedOn w:val="a3"/>
    <w:rsid w:val="001812DA"/>
    <w:pPr>
      <w:keepNext/>
      <w:numPr>
        <w:ilvl w:val="2"/>
        <w:numId w:val="8"/>
      </w:numPr>
      <w:spacing w:before="240" w:after="120" w:line="240" w:lineRule="auto"/>
      <w:jc w:val="left"/>
    </w:pPr>
    <w:rPr>
      <w:rFonts w:ascii="Verdana" w:hAnsi="Verdana"/>
      <w:b/>
      <w:sz w:val="24"/>
      <w:szCs w:val="20"/>
    </w:rPr>
  </w:style>
  <w:style w:type="paragraph" w:customStyle="1" w:styleId="4">
    <w:name w:val="4_Подпункт"/>
    <w:basedOn w:val="a3"/>
    <w:rsid w:val="001812DA"/>
    <w:pPr>
      <w:numPr>
        <w:ilvl w:val="3"/>
        <w:numId w:val="8"/>
      </w:numPr>
      <w:spacing w:after="120" w:line="240" w:lineRule="auto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3"/>
    <w:rsid w:val="001812DA"/>
    <w:pPr>
      <w:numPr>
        <w:ilvl w:val="4"/>
        <w:numId w:val="8"/>
      </w:numPr>
      <w:spacing w:after="120" w:line="240" w:lineRule="auto"/>
      <w:jc w:val="left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3"/>
    <w:rsid w:val="001812DA"/>
    <w:pPr>
      <w:numPr>
        <w:ilvl w:val="5"/>
        <w:numId w:val="8"/>
      </w:numPr>
      <w:spacing w:after="120" w:line="240" w:lineRule="auto"/>
      <w:jc w:val="left"/>
    </w:pPr>
    <w:rPr>
      <w:rFonts w:ascii="Verdana" w:hAnsi="Verdana"/>
      <w:sz w:val="20"/>
      <w:szCs w:val="20"/>
    </w:rPr>
  </w:style>
  <w:style w:type="character" w:styleId="afffc">
    <w:name w:val="footnote reference"/>
    <w:basedOn w:val="a4"/>
    <w:rsid w:val="001812DA"/>
    <w:rPr>
      <w:rFonts w:cs="Times New Roman"/>
      <w:vertAlign w:val="superscript"/>
    </w:rPr>
  </w:style>
  <w:style w:type="paragraph" w:customStyle="1" w:styleId="Times12">
    <w:name w:val="Times 12"/>
    <w:basedOn w:val="a3"/>
    <w:link w:val="Times120"/>
    <w:uiPriority w:val="99"/>
    <w:rsid w:val="001812DA"/>
    <w:pPr>
      <w:overflowPunct w:val="0"/>
      <w:autoSpaceDE w:val="0"/>
      <w:autoSpaceDN w:val="0"/>
      <w:adjustRightInd w:val="0"/>
      <w:spacing w:line="240" w:lineRule="auto"/>
    </w:pPr>
    <w:rPr>
      <w:bCs/>
      <w:sz w:val="24"/>
      <w:szCs w:val="22"/>
    </w:rPr>
  </w:style>
  <w:style w:type="paragraph" w:customStyle="1" w:styleId="xl63">
    <w:name w:val="xl63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64">
    <w:name w:val="xl64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5">
    <w:name w:val="xl65"/>
    <w:basedOn w:val="a3"/>
    <w:rsid w:val="001812DA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16"/>
      <w:szCs w:val="16"/>
    </w:rPr>
  </w:style>
  <w:style w:type="paragraph" w:customStyle="1" w:styleId="xl66">
    <w:name w:val="xl66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67">
    <w:name w:val="xl67"/>
    <w:basedOn w:val="a3"/>
    <w:rsid w:val="001812DA"/>
    <w:pPr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68">
    <w:name w:val="xl68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69">
    <w:name w:val="xl69"/>
    <w:basedOn w:val="a3"/>
    <w:rsid w:val="001812DA"/>
    <w:pP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70">
    <w:name w:val="xl70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71">
    <w:name w:val="xl71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72">
    <w:name w:val="xl72"/>
    <w:basedOn w:val="a3"/>
    <w:rsid w:val="001812DA"/>
    <w:pP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73">
    <w:name w:val="xl73"/>
    <w:basedOn w:val="a3"/>
    <w:rsid w:val="001812DA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3"/>
    <w:rsid w:val="001812DA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76">
    <w:name w:val="xl76"/>
    <w:basedOn w:val="a3"/>
    <w:rsid w:val="001812DA"/>
    <w:pPr>
      <w:spacing w:before="100" w:beforeAutospacing="1" w:after="100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78">
    <w:name w:val="xl78"/>
    <w:basedOn w:val="a3"/>
    <w:rsid w:val="001812DA"/>
    <w:pPr>
      <w:spacing w:before="100" w:beforeAutospacing="1" w:after="100" w:afterAutospacing="1" w:line="240" w:lineRule="auto"/>
      <w:ind w:firstLine="0"/>
      <w:jc w:val="right"/>
    </w:pPr>
    <w:rPr>
      <w:b/>
      <w:bCs/>
      <w:sz w:val="24"/>
      <w:szCs w:val="24"/>
    </w:rPr>
  </w:style>
  <w:style w:type="paragraph" w:customStyle="1" w:styleId="xl79">
    <w:name w:val="xl79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0">
    <w:name w:val="xl80"/>
    <w:basedOn w:val="a3"/>
    <w:rsid w:val="001812DA"/>
    <w:pPr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81">
    <w:name w:val="xl81"/>
    <w:basedOn w:val="a3"/>
    <w:rsid w:val="001812DA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82">
    <w:name w:val="xl82"/>
    <w:basedOn w:val="a3"/>
    <w:rsid w:val="001812DA"/>
    <w:pPr>
      <w:spacing w:before="100" w:beforeAutospacing="1" w:after="100" w:afterAutospacing="1" w:line="240" w:lineRule="auto"/>
      <w:ind w:firstLine="0"/>
      <w:jc w:val="left"/>
    </w:pPr>
    <w:rPr>
      <w:b/>
      <w:bCs/>
      <w:sz w:val="24"/>
      <w:szCs w:val="24"/>
    </w:rPr>
  </w:style>
  <w:style w:type="paragraph" w:customStyle="1" w:styleId="xl83">
    <w:name w:val="xl83"/>
    <w:basedOn w:val="a3"/>
    <w:rsid w:val="001812DA"/>
    <w:pP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84">
    <w:name w:val="xl84"/>
    <w:basedOn w:val="a3"/>
    <w:rsid w:val="001812D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85">
    <w:name w:val="xl85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86">
    <w:name w:val="xl86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87">
    <w:name w:val="xl87"/>
    <w:basedOn w:val="a3"/>
    <w:rsid w:val="001812D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88">
    <w:name w:val="xl88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89">
    <w:name w:val="xl89"/>
    <w:basedOn w:val="a3"/>
    <w:rsid w:val="001812D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90">
    <w:name w:val="xl90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1">
    <w:name w:val="xl91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2">
    <w:name w:val="xl92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93">
    <w:name w:val="xl93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3"/>
    <w:rsid w:val="001812DA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95">
    <w:name w:val="xl95"/>
    <w:basedOn w:val="a3"/>
    <w:rsid w:val="001812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96">
    <w:name w:val="xl96"/>
    <w:basedOn w:val="a3"/>
    <w:rsid w:val="001812D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97">
    <w:name w:val="xl97"/>
    <w:basedOn w:val="a3"/>
    <w:rsid w:val="001812D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98">
    <w:name w:val="xl98"/>
    <w:basedOn w:val="a3"/>
    <w:rsid w:val="00181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9">
    <w:name w:val="xl99"/>
    <w:basedOn w:val="a3"/>
    <w:rsid w:val="001812D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0">
    <w:name w:val="xl100"/>
    <w:basedOn w:val="a3"/>
    <w:rsid w:val="001812D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1">
    <w:name w:val="xl101"/>
    <w:basedOn w:val="a3"/>
    <w:rsid w:val="001812D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2">
    <w:name w:val="xl102"/>
    <w:basedOn w:val="a3"/>
    <w:rsid w:val="001812D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103">
    <w:name w:val="xl103"/>
    <w:basedOn w:val="a3"/>
    <w:rsid w:val="001812D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4">
    <w:name w:val="xl104"/>
    <w:basedOn w:val="a3"/>
    <w:rsid w:val="001812D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5">
    <w:name w:val="xl105"/>
    <w:basedOn w:val="a3"/>
    <w:rsid w:val="001812D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6">
    <w:name w:val="xl106"/>
    <w:basedOn w:val="a3"/>
    <w:rsid w:val="001812D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7">
    <w:name w:val="xl107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8">
    <w:name w:val="xl108"/>
    <w:basedOn w:val="a3"/>
    <w:rsid w:val="001812D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09">
    <w:name w:val="xl109"/>
    <w:basedOn w:val="a3"/>
    <w:rsid w:val="001812D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0">
    <w:name w:val="xl110"/>
    <w:basedOn w:val="a3"/>
    <w:rsid w:val="001812D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1">
    <w:name w:val="xl111"/>
    <w:basedOn w:val="a3"/>
    <w:rsid w:val="001812D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2">
    <w:name w:val="xl112"/>
    <w:basedOn w:val="a3"/>
    <w:rsid w:val="001812D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3">
    <w:name w:val="xl113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4">
    <w:name w:val="xl114"/>
    <w:basedOn w:val="a3"/>
    <w:rsid w:val="001812D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xl115">
    <w:name w:val="xl115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17">
    <w:name w:val="xl117"/>
    <w:basedOn w:val="a3"/>
    <w:rsid w:val="001812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18">
    <w:name w:val="xl118"/>
    <w:basedOn w:val="a3"/>
    <w:rsid w:val="001812D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19">
    <w:name w:val="xl119"/>
    <w:basedOn w:val="a3"/>
    <w:rsid w:val="001812D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20">
    <w:name w:val="xl120"/>
    <w:basedOn w:val="a3"/>
    <w:rsid w:val="001812D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21">
    <w:name w:val="xl121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3"/>
    <w:rsid w:val="001812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3"/>
    <w:rsid w:val="001812D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24">
    <w:name w:val="xl124"/>
    <w:basedOn w:val="a3"/>
    <w:rsid w:val="001812D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25">
    <w:name w:val="xl125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6">
    <w:name w:val="xl126"/>
    <w:basedOn w:val="a3"/>
    <w:rsid w:val="001812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7">
    <w:name w:val="xl127"/>
    <w:basedOn w:val="a3"/>
    <w:rsid w:val="00181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8">
    <w:name w:val="xl128"/>
    <w:basedOn w:val="a3"/>
    <w:rsid w:val="001812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9">
    <w:name w:val="xl129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3"/>
    <w:rsid w:val="001812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3"/>
    <w:rsid w:val="00181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3"/>
    <w:rsid w:val="001812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3"/>
    <w:rsid w:val="001812DA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3"/>
    <w:rsid w:val="001812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3"/>
    <w:rsid w:val="001812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3"/>
    <w:rsid w:val="001812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3"/>
    <w:rsid w:val="001812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3"/>
    <w:rsid w:val="00181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43">
    <w:name w:val="xl143"/>
    <w:basedOn w:val="a3"/>
    <w:rsid w:val="001812DA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sz w:val="20"/>
      <w:szCs w:val="20"/>
    </w:rPr>
  </w:style>
  <w:style w:type="paragraph" w:customStyle="1" w:styleId="xl144">
    <w:name w:val="xl144"/>
    <w:basedOn w:val="a3"/>
    <w:rsid w:val="001812DA"/>
    <w:pP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145">
    <w:name w:val="xl145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46">
    <w:name w:val="xl146"/>
    <w:basedOn w:val="a3"/>
    <w:rsid w:val="001812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47">
    <w:name w:val="xl147"/>
    <w:basedOn w:val="a3"/>
    <w:rsid w:val="00181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48">
    <w:name w:val="xl148"/>
    <w:basedOn w:val="a3"/>
    <w:rsid w:val="00181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0"/>
      <w:szCs w:val="20"/>
    </w:rPr>
  </w:style>
  <w:style w:type="paragraph" w:customStyle="1" w:styleId="xl149">
    <w:name w:val="xl149"/>
    <w:basedOn w:val="a3"/>
    <w:rsid w:val="001812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0">
    <w:name w:val="xl150"/>
    <w:basedOn w:val="a3"/>
    <w:rsid w:val="001812DA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1">
    <w:name w:val="xl151"/>
    <w:basedOn w:val="a3"/>
    <w:rsid w:val="001812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2">
    <w:name w:val="xl152"/>
    <w:basedOn w:val="a3"/>
    <w:rsid w:val="001812D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3">
    <w:name w:val="xl153"/>
    <w:basedOn w:val="a3"/>
    <w:rsid w:val="001812D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4">
    <w:name w:val="xl154"/>
    <w:basedOn w:val="a3"/>
    <w:rsid w:val="001812D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55">
    <w:name w:val="xl155"/>
    <w:basedOn w:val="a3"/>
    <w:rsid w:val="001812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156">
    <w:name w:val="xl156"/>
    <w:basedOn w:val="a3"/>
    <w:rsid w:val="00181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CoverAuthor">
    <w:name w:val="Cover Author"/>
    <w:basedOn w:val="a3"/>
    <w:rsid w:val="001812DA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pacing w:val="-5"/>
      <w:lang w:eastAsia="en-US"/>
    </w:rPr>
  </w:style>
  <w:style w:type="paragraph" w:styleId="afffd">
    <w:name w:val="footnote text"/>
    <w:basedOn w:val="a3"/>
    <w:link w:val="afffe"/>
    <w:rsid w:val="001812DA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fe">
    <w:name w:val="Текст сноски Знак"/>
    <w:basedOn w:val="a4"/>
    <w:link w:val="afffd"/>
    <w:rsid w:val="00181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3"/>
    <w:rsid w:val="001812DA"/>
    <w:pPr>
      <w:spacing w:line="240" w:lineRule="auto"/>
      <w:ind w:left="708" w:firstLine="0"/>
      <w:jc w:val="left"/>
    </w:pPr>
    <w:rPr>
      <w:sz w:val="24"/>
      <w:szCs w:val="24"/>
    </w:rPr>
  </w:style>
  <w:style w:type="character" w:customStyle="1" w:styleId="51">
    <w:name w:val="Заголовок 5 Знак"/>
    <w:basedOn w:val="a4"/>
    <w:link w:val="50"/>
    <w:rsid w:val="00DD15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DD15B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DD15B5"/>
    <w:rPr>
      <w:rFonts w:ascii="Arial" w:eastAsia="Times New Roman" w:hAnsi="Arial" w:cs="Times New Roman"/>
      <w:lang w:eastAsia="ru-RU"/>
    </w:rPr>
  </w:style>
  <w:style w:type="paragraph" w:customStyle="1" w:styleId="38">
    <w:name w:val="Обычный3"/>
    <w:rsid w:val="00DD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b">
    <w:name w:val="Абзац списка2"/>
    <w:basedOn w:val="a3"/>
    <w:rsid w:val="00DD15B5"/>
    <w:pPr>
      <w:spacing w:line="240" w:lineRule="auto"/>
      <w:ind w:left="708" w:firstLine="0"/>
      <w:jc w:val="left"/>
    </w:pPr>
    <w:rPr>
      <w:sz w:val="24"/>
      <w:szCs w:val="24"/>
    </w:rPr>
  </w:style>
  <w:style w:type="paragraph" w:customStyle="1" w:styleId="40">
    <w:name w:val="Обычный4"/>
    <w:rsid w:val="00DD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Абзац списка3"/>
    <w:basedOn w:val="a3"/>
    <w:rsid w:val="00DD15B5"/>
    <w:pPr>
      <w:spacing w:line="240" w:lineRule="auto"/>
      <w:ind w:left="708" w:firstLine="0"/>
      <w:jc w:val="left"/>
    </w:pPr>
    <w:rPr>
      <w:sz w:val="24"/>
      <w:szCs w:val="24"/>
    </w:rPr>
  </w:style>
  <w:style w:type="character" w:customStyle="1" w:styleId="Times120">
    <w:name w:val="Times 12 Знак"/>
    <w:link w:val="Times12"/>
    <w:uiPriority w:val="99"/>
    <w:rsid w:val="00DD15B5"/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FontStyle17">
    <w:name w:val="Font Style17"/>
    <w:rsid w:val="00DD15B5"/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uiPriority w:val="99"/>
    <w:rsid w:val="00DD15B5"/>
    <w:pPr>
      <w:widowControl w:val="0"/>
      <w:spacing w:before="120" w:after="120" w:line="320" w:lineRule="auto"/>
      <w:ind w:firstLine="709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16">
    <w:name w:val="Стиль1"/>
    <w:basedOn w:val="a3"/>
    <w:uiPriority w:val="99"/>
    <w:rsid w:val="00DD15B5"/>
    <w:pPr>
      <w:tabs>
        <w:tab w:val="num" w:pos="360"/>
      </w:tabs>
      <w:spacing w:before="120" w:after="120" w:line="240" w:lineRule="auto"/>
      <w:ind w:firstLine="0"/>
    </w:pPr>
    <w:rPr>
      <w:rFonts w:ascii="Arial" w:hAnsi="Arial" w:cs="Arial"/>
      <w:sz w:val="22"/>
      <w:szCs w:val="22"/>
    </w:rPr>
  </w:style>
  <w:style w:type="paragraph" w:customStyle="1" w:styleId="17">
    <w:name w:val="Знак Знак Знак1 Знак Знак Знак Знак"/>
    <w:basedOn w:val="a3"/>
    <w:uiPriority w:val="99"/>
    <w:rsid w:val="00DD15B5"/>
    <w:pPr>
      <w:tabs>
        <w:tab w:val="num" w:pos="360"/>
      </w:tabs>
      <w:spacing w:before="12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Таблицы (моноширинный)"/>
    <w:basedOn w:val="a3"/>
    <w:next w:val="a3"/>
    <w:uiPriority w:val="99"/>
    <w:rsid w:val="00DD15B5"/>
    <w:pPr>
      <w:autoSpaceDE w:val="0"/>
      <w:autoSpaceDN w:val="0"/>
      <w:adjustRightInd w:val="0"/>
      <w:spacing w:before="120" w:after="120" w:line="240" w:lineRule="auto"/>
      <w:ind w:firstLine="0"/>
    </w:pPr>
    <w:rPr>
      <w:rFonts w:ascii="Courier New" w:hAnsi="Courier New" w:cs="Courier New"/>
      <w:sz w:val="24"/>
      <w:szCs w:val="24"/>
    </w:rPr>
  </w:style>
  <w:style w:type="paragraph" w:styleId="affff0">
    <w:name w:val="Document Map"/>
    <w:basedOn w:val="a3"/>
    <w:link w:val="affff1"/>
    <w:uiPriority w:val="99"/>
    <w:rsid w:val="00DD15B5"/>
    <w:pPr>
      <w:spacing w:before="120" w:after="12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affff1">
    <w:name w:val="Схема документа Знак"/>
    <w:basedOn w:val="a4"/>
    <w:link w:val="affff0"/>
    <w:uiPriority w:val="99"/>
    <w:rsid w:val="00DD15B5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ff2">
    <w:name w:val="Символ сноски"/>
    <w:rsid w:val="00DD15B5"/>
    <w:rPr>
      <w:vertAlign w:val="superscript"/>
    </w:rPr>
  </w:style>
  <w:style w:type="paragraph" w:customStyle="1" w:styleId="310">
    <w:name w:val="Основной текст 31"/>
    <w:basedOn w:val="a3"/>
    <w:rsid w:val="00DD15B5"/>
    <w:pPr>
      <w:suppressAutoHyphens/>
      <w:spacing w:before="120" w:after="120" w:line="240" w:lineRule="auto"/>
      <w:ind w:right="6237" w:firstLine="0"/>
      <w:jc w:val="left"/>
    </w:pPr>
    <w:rPr>
      <w:sz w:val="20"/>
      <w:szCs w:val="20"/>
      <w:lang w:eastAsia="ar-SA"/>
    </w:rPr>
  </w:style>
  <w:style w:type="paragraph" w:customStyle="1" w:styleId="220">
    <w:name w:val="Основной текст с отступом 22"/>
    <w:basedOn w:val="a3"/>
    <w:rsid w:val="00DD15B5"/>
    <w:pPr>
      <w:suppressAutoHyphens/>
      <w:spacing w:before="120" w:after="120" w:line="480" w:lineRule="auto"/>
      <w:ind w:left="283" w:firstLine="0"/>
      <w:jc w:val="left"/>
    </w:pPr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3"/>
    <w:rsid w:val="00DD15B5"/>
    <w:pPr>
      <w:suppressAutoHyphens/>
      <w:autoSpaceDE w:val="0"/>
      <w:spacing w:before="120" w:after="120" w:line="240" w:lineRule="auto"/>
      <w:ind w:right="-716"/>
      <w:jc w:val="center"/>
    </w:pPr>
    <w:rPr>
      <w:b/>
      <w:bCs/>
      <w:sz w:val="24"/>
      <w:szCs w:val="24"/>
      <w:lang w:eastAsia="ar-SA"/>
    </w:rPr>
  </w:style>
  <w:style w:type="paragraph" w:customStyle="1" w:styleId="FR1">
    <w:name w:val="FR1"/>
    <w:rsid w:val="00DD15B5"/>
    <w:pPr>
      <w:widowControl w:val="0"/>
      <w:suppressAutoHyphens/>
      <w:spacing w:before="20" w:after="120" w:line="300" w:lineRule="auto"/>
      <w:ind w:firstLine="709"/>
      <w:jc w:val="right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3"/>
    <w:rsid w:val="00DD15B5"/>
    <w:pPr>
      <w:suppressAutoHyphens/>
      <w:spacing w:before="120" w:after="120" w:line="240" w:lineRule="auto"/>
      <w:ind w:firstLine="0"/>
      <w:jc w:val="left"/>
    </w:pPr>
    <w:rPr>
      <w:sz w:val="24"/>
      <w:szCs w:val="20"/>
      <w:lang w:eastAsia="ar-SA"/>
    </w:rPr>
  </w:style>
  <w:style w:type="paragraph" w:customStyle="1" w:styleId="affff3">
    <w:name w:val="Таблица шапка"/>
    <w:basedOn w:val="a3"/>
    <w:rsid w:val="00DD15B5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customStyle="1" w:styleId="affff4">
    <w:name w:val="Таблица текст"/>
    <w:basedOn w:val="a3"/>
    <w:rsid w:val="00DD15B5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18">
    <w:name w:val="Знак Знак Знак1"/>
    <w:basedOn w:val="a3"/>
    <w:rsid w:val="00DD15B5"/>
    <w:pPr>
      <w:tabs>
        <w:tab w:val="num" w:pos="360"/>
      </w:tabs>
      <w:spacing w:before="12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5">
    <w:name w:val="Block Text"/>
    <w:basedOn w:val="a3"/>
    <w:uiPriority w:val="99"/>
    <w:rsid w:val="00DD15B5"/>
    <w:pPr>
      <w:tabs>
        <w:tab w:val="left" w:pos="0"/>
      </w:tabs>
      <w:spacing w:before="120" w:after="120" w:line="240" w:lineRule="auto"/>
      <w:ind w:left="-567" w:right="567" w:firstLine="720"/>
      <w:jc w:val="center"/>
    </w:pPr>
    <w:rPr>
      <w:b/>
      <w:szCs w:val="20"/>
    </w:rPr>
  </w:style>
  <w:style w:type="paragraph" w:styleId="affff6">
    <w:name w:val="endnote text"/>
    <w:basedOn w:val="a3"/>
    <w:link w:val="affff7"/>
    <w:uiPriority w:val="99"/>
    <w:rsid w:val="00DD15B5"/>
    <w:pPr>
      <w:spacing w:before="120" w:after="120" w:line="240" w:lineRule="auto"/>
      <w:ind w:firstLine="0"/>
      <w:jc w:val="left"/>
    </w:pPr>
    <w:rPr>
      <w:sz w:val="20"/>
      <w:szCs w:val="20"/>
    </w:rPr>
  </w:style>
  <w:style w:type="character" w:customStyle="1" w:styleId="affff7">
    <w:name w:val="Текст концевой сноски Знак"/>
    <w:basedOn w:val="a4"/>
    <w:link w:val="affff6"/>
    <w:uiPriority w:val="99"/>
    <w:rsid w:val="00DD15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8">
    <w:name w:val="endnote reference"/>
    <w:uiPriority w:val="99"/>
    <w:rsid w:val="00DD15B5"/>
    <w:rPr>
      <w:vertAlign w:val="superscript"/>
    </w:rPr>
  </w:style>
  <w:style w:type="paragraph" w:customStyle="1" w:styleId="DefaultParagraphFontParaCharChar">
    <w:name w:val="Default Paragraph Font Para Char Char Знак"/>
    <w:basedOn w:val="a3"/>
    <w:rsid w:val="00DD15B5"/>
    <w:pPr>
      <w:spacing w:before="12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21">
    <w:name w:val="Стиль2"/>
    <w:rsid w:val="00DD15B5"/>
    <w:pPr>
      <w:numPr>
        <w:numId w:val="11"/>
      </w:numPr>
    </w:pPr>
  </w:style>
  <w:style w:type="character" w:styleId="affff9">
    <w:name w:val="Strong"/>
    <w:uiPriority w:val="99"/>
    <w:qFormat/>
    <w:rsid w:val="00DD15B5"/>
    <w:rPr>
      <w:rFonts w:cs="Times New Roman"/>
      <w:b/>
      <w:bCs/>
    </w:rPr>
  </w:style>
  <w:style w:type="character" w:styleId="affffa">
    <w:name w:val="annotation reference"/>
    <w:uiPriority w:val="99"/>
    <w:semiHidden/>
    <w:unhideWhenUsed/>
    <w:rsid w:val="00DD15B5"/>
    <w:rPr>
      <w:sz w:val="16"/>
      <w:szCs w:val="16"/>
    </w:rPr>
  </w:style>
  <w:style w:type="paragraph" w:styleId="affffb">
    <w:name w:val="annotation text"/>
    <w:basedOn w:val="a3"/>
    <w:link w:val="affffc"/>
    <w:uiPriority w:val="99"/>
    <w:semiHidden/>
    <w:unhideWhenUsed/>
    <w:rsid w:val="00DD15B5"/>
    <w:pPr>
      <w:keepNext/>
      <w:spacing w:line="300" w:lineRule="auto"/>
      <w:ind w:firstLine="709"/>
    </w:pPr>
    <w:rPr>
      <w:sz w:val="20"/>
      <w:szCs w:val="20"/>
    </w:rPr>
  </w:style>
  <w:style w:type="character" w:customStyle="1" w:styleId="affffc">
    <w:name w:val="Текст примечания Знак"/>
    <w:basedOn w:val="a4"/>
    <w:link w:val="affffb"/>
    <w:uiPriority w:val="99"/>
    <w:semiHidden/>
    <w:rsid w:val="00DD15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d">
    <w:name w:val="annotation subject"/>
    <w:basedOn w:val="affffb"/>
    <w:next w:val="affffb"/>
    <w:link w:val="affffe"/>
    <w:uiPriority w:val="99"/>
    <w:semiHidden/>
    <w:unhideWhenUsed/>
    <w:rsid w:val="00DD15B5"/>
    <w:rPr>
      <w:b/>
      <w:bCs/>
    </w:rPr>
  </w:style>
  <w:style w:type="character" w:customStyle="1" w:styleId="affffe">
    <w:name w:val="Тема примечания Знак"/>
    <w:basedOn w:val="affffc"/>
    <w:link w:val="affffd"/>
    <w:uiPriority w:val="99"/>
    <w:semiHidden/>
    <w:rsid w:val="00DD15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a">
    <w:name w:val="Стиль3"/>
    <w:basedOn w:val="a3"/>
    <w:link w:val="3b"/>
    <w:rsid w:val="00DD15B5"/>
    <w:pPr>
      <w:keepLines/>
    </w:pPr>
    <w:rPr>
      <w:rFonts w:ascii="Arial" w:eastAsia="Calibri" w:hAnsi="Arial"/>
      <w:sz w:val="22"/>
      <w:szCs w:val="20"/>
    </w:rPr>
  </w:style>
  <w:style w:type="character" w:customStyle="1" w:styleId="3b">
    <w:name w:val="Стиль3 Знак"/>
    <w:link w:val="3a"/>
    <w:locked/>
    <w:rsid w:val="00DD15B5"/>
    <w:rPr>
      <w:rFonts w:ascii="Arial" w:eastAsia="Calibri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686D-D8BD-4CA7-BBE0-42F2F603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 Omskenergo</Company>
  <LinksUpToDate>false</LinksUpToDate>
  <CharactersWithSpaces>11104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 Роман Александрович</cp:lastModifiedBy>
  <cp:revision>10</cp:revision>
  <cp:lastPrinted>2014-01-16T10:17:00Z</cp:lastPrinted>
  <dcterms:created xsi:type="dcterms:W3CDTF">2019-06-24T09:03:00Z</dcterms:created>
  <dcterms:modified xsi:type="dcterms:W3CDTF">2021-11-26T07:30:00Z</dcterms:modified>
</cp:coreProperties>
</file>