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256C" w:rsidRPr="00E32F35" w:rsidRDefault="0018256C" w:rsidP="00C609F4">
      <w:pPr>
        <w:widowControl w:val="0"/>
        <w:suppressAutoHyphens w:val="0"/>
        <w:spacing w:line="240" w:lineRule="exact"/>
        <w:jc w:val="right"/>
        <w:rPr>
          <w:rFonts w:eastAsiaTheme="minorEastAsia"/>
          <w:sz w:val="22"/>
          <w:szCs w:val="22"/>
          <w:lang w:eastAsia="ru-RU"/>
        </w:rPr>
      </w:pPr>
      <w:r w:rsidRPr="00E32F35">
        <w:rPr>
          <w:rFonts w:eastAsiaTheme="minorEastAsia"/>
          <w:sz w:val="22"/>
          <w:szCs w:val="22"/>
        </w:rPr>
        <w:t>Утверждена</w:t>
      </w:r>
      <w:r w:rsidR="001A6737" w:rsidRPr="00E32F35">
        <w:rPr>
          <w:rFonts w:eastAsiaTheme="minorEastAsia"/>
          <w:sz w:val="22"/>
          <w:szCs w:val="22"/>
        </w:rPr>
        <w:t xml:space="preserve"> </w:t>
      </w:r>
      <w:r w:rsidR="001A6737" w:rsidRPr="00E32F35">
        <w:rPr>
          <w:rFonts w:eastAsiaTheme="minorEastAsia"/>
          <w:sz w:val="22"/>
          <w:szCs w:val="22"/>
          <w:lang w:eastAsia="ru-RU"/>
        </w:rPr>
        <w:t xml:space="preserve">приказом Директора </w:t>
      </w:r>
    </w:p>
    <w:p w:rsidR="0018256C" w:rsidRPr="00E32F35" w:rsidRDefault="001A6737" w:rsidP="00C609F4">
      <w:pPr>
        <w:widowControl w:val="0"/>
        <w:suppressAutoHyphens w:val="0"/>
        <w:spacing w:line="240" w:lineRule="exact"/>
        <w:jc w:val="right"/>
        <w:rPr>
          <w:rFonts w:eastAsiaTheme="minorEastAsia"/>
          <w:sz w:val="22"/>
          <w:szCs w:val="22"/>
          <w:lang w:eastAsia="ru-RU"/>
        </w:rPr>
      </w:pPr>
      <w:r w:rsidRPr="00E32F35">
        <w:rPr>
          <w:rFonts w:eastAsiaTheme="minorEastAsia"/>
          <w:sz w:val="22"/>
          <w:szCs w:val="22"/>
          <w:lang w:eastAsia="ru-RU"/>
        </w:rPr>
        <w:t>МК</w:t>
      </w:r>
      <w:r w:rsidR="00D43EC1" w:rsidRPr="00E32F35">
        <w:rPr>
          <w:rFonts w:eastAsiaTheme="minorEastAsia"/>
          <w:sz w:val="22"/>
          <w:szCs w:val="22"/>
          <w:lang w:eastAsia="ru-RU"/>
        </w:rPr>
        <w:t>П «ЖКХ</w:t>
      </w:r>
      <w:r w:rsidRPr="00E32F35">
        <w:rPr>
          <w:rFonts w:eastAsiaTheme="minorEastAsia"/>
          <w:sz w:val="22"/>
          <w:szCs w:val="22"/>
          <w:lang w:eastAsia="ru-RU"/>
        </w:rPr>
        <w:t>»</w:t>
      </w:r>
      <w:r w:rsidR="00D43EC1" w:rsidRPr="00E32F35">
        <w:rPr>
          <w:rFonts w:eastAsiaTheme="minorEastAsia"/>
          <w:sz w:val="22"/>
          <w:szCs w:val="22"/>
          <w:lang w:eastAsia="ru-RU"/>
        </w:rPr>
        <w:t xml:space="preserve"> </w:t>
      </w:r>
      <w:r w:rsidR="006C139A" w:rsidRPr="00E32F35">
        <w:rPr>
          <w:rFonts w:eastAsiaTheme="minorEastAsia"/>
          <w:sz w:val="22"/>
          <w:szCs w:val="22"/>
          <w:lang w:eastAsia="ru-RU"/>
        </w:rPr>
        <w:t>УГО</w:t>
      </w:r>
    </w:p>
    <w:p w:rsidR="002A4789" w:rsidRPr="00E32F35" w:rsidRDefault="0018256C" w:rsidP="00C609F4">
      <w:pPr>
        <w:pStyle w:val="af7"/>
        <w:widowControl w:val="0"/>
        <w:suppressAutoHyphens w:val="0"/>
        <w:spacing w:after="0" w:line="240" w:lineRule="exact"/>
        <w:ind w:left="0"/>
        <w:jc w:val="right"/>
        <w:rPr>
          <w:sz w:val="22"/>
          <w:szCs w:val="22"/>
        </w:rPr>
      </w:pPr>
      <w:r w:rsidRPr="00E32F35">
        <w:rPr>
          <w:sz w:val="22"/>
          <w:szCs w:val="22"/>
        </w:rPr>
        <w:t xml:space="preserve">от </w:t>
      </w:r>
      <w:r w:rsidR="00C252AA" w:rsidRPr="00E32F35">
        <w:rPr>
          <w:sz w:val="22"/>
          <w:szCs w:val="22"/>
        </w:rPr>
        <w:t>03</w:t>
      </w:r>
      <w:r w:rsidR="00CD5B5F" w:rsidRPr="00E32F35">
        <w:rPr>
          <w:sz w:val="22"/>
          <w:szCs w:val="22"/>
        </w:rPr>
        <w:t>.0</w:t>
      </w:r>
      <w:r w:rsidR="00C252AA" w:rsidRPr="00E32F35">
        <w:rPr>
          <w:sz w:val="22"/>
          <w:szCs w:val="22"/>
        </w:rPr>
        <w:t>5</w:t>
      </w:r>
      <w:r w:rsidR="00575928" w:rsidRPr="00E32F35">
        <w:rPr>
          <w:sz w:val="22"/>
          <w:szCs w:val="22"/>
        </w:rPr>
        <w:t>.</w:t>
      </w:r>
      <w:r w:rsidR="00C252AA" w:rsidRPr="00E32F35">
        <w:rPr>
          <w:sz w:val="22"/>
          <w:szCs w:val="22"/>
        </w:rPr>
        <w:t>2024</w:t>
      </w:r>
      <w:r w:rsidRPr="00E32F35">
        <w:rPr>
          <w:sz w:val="22"/>
          <w:szCs w:val="22"/>
        </w:rPr>
        <w:t xml:space="preserve"> г. № </w:t>
      </w:r>
      <w:r w:rsidR="00C252AA" w:rsidRPr="00E32F35">
        <w:rPr>
          <w:sz w:val="22"/>
          <w:szCs w:val="22"/>
        </w:rPr>
        <w:t>224</w:t>
      </w:r>
    </w:p>
    <w:p w:rsidR="002A4789" w:rsidRPr="00E32F35" w:rsidRDefault="002A4789" w:rsidP="00C609F4">
      <w:pPr>
        <w:pStyle w:val="af7"/>
        <w:widowControl w:val="0"/>
        <w:suppressAutoHyphens w:val="0"/>
        <w:spacing w:after="0" w:line="240" w:lineRule="exact"/>
        <w:ind w:left="0" w:hanging="283"/>
        <w:rPr>
          <w:sz w:val="22"/>
          <w:szCs w:val="22"/>
        </w:rPr>
      </w:pPr>
    </w:p>
    <w:p w:rsidR="002A4789" w:rsidRPr="00E32F35" w:rsidRDefault="002A4789" w:rsidP="00C609F4">
      <w:pPr>
        <w:widowControl w:val="0"/>
        <w:suppressAutoHyphens w:val="0"/>
        <w:autoSpaceDE w:val="0"/>
        <w:spacing w:line="240" w:lineRule="exact"/>
        <w:jc w:val="center"/>
        <w:rPr>
          <w:b/>
          <w:bCs/>
          <w:sz w:val="22"/>
          <w:szCs w:val="22"/>
        </w:rPr>
      </w:pPr>
    </w:p>
    <w:p w:rsidR="002A4789" w:rsidRPr="00E32F35" w:rsidRDefault="002A4789" w:rsidP="00C609F4">
      <w:pPr>
        <w:widowControl w:val="0"/>
        <w:suppressAutoHyphens w:val="0"/>
        <w:autoSpaceDE w:val="0"/>
        <w:spacing w:line="240" w:lineRule="exact"/>
        <w:jc w:val="center"/>
        <w:rPr>
          <w:b/>
          <w:bCs/>
          <w:sz w:val="22"/>
          <w:szCs w:val="22"/>
        </w:rPr>
      </w:pPr>
    </w:p>
    <w:p w:rsidR="002A4789" w:rsidRPr="00E32F35" w:rsidRDefault="002A4789" w:rsidP="00C609F4">
      <w:pPr>
        <w:widowControl w:val="0"/>
        <w:suppressAutoHyphens w:val="0"/>
        <w:autoSpaceDE w:val="0"/>
        <w:spacing w:line="240" w:lineRule="exact"/>
        <w:jc w:val="center"/>
        <w:rPr>
          <w:b/>
          <w:bCs/>
          <w:sz w:val="22"/>
          <w:szCs w:val="22"/>
        </w:rPr>
      </w:pPr>
    </w:p>
    <w:p w:rsidR="002A4789" w:rsidRPr="00E32F35" w:rsidRDefault="002A4789" w:rsidP="00C609F4">
      <w:pPr>
        <w:widowControl w:val="0"/>
        <w:suppressAutoHyphens w:val="0"/>
        <w:autoSpaceDE w:val="0"/>
        <w:spacing w:line="240" w:lineRule="exact"/>
        <w:jc w:val="center"/>
        <w:rPr>
          <w:b/>
          <w:bCs/>
          <w:sz w:val="22"/>
          <w:szCs w:val="22"/>
        </w:rPr>
      </w:pPr>
    </w:p>
    <w:p w:rsidR="001C71BC" w:rsidRPr="00E32F35" w:rsidRDefault="001C71BC" w:rsidP="00C609F4">
      <w:pPr>
        <w:widowControl w:val="0"/>
        <w:suppressAutoHyphens w:val="0"/>
        <w:autoSpaceDE w:val="0"/>
        <w:spacing w:line="240" w:lineRule="exact"/>
        <w:jc w:val="center"/>
        <w:rPr>
          <w:b/>
          <w:bCs/>
          <w:sz w:val="22"/>
          <w:szCs w:val="22"/>
        </w:rPr>
      </w:pPr>
    </w:p>
    <w:p w:rsidR="001C71BC" w:rsidRPr="00E32F35" w:rsidRDefault="001C71BC" w:rsidP="00C609F4">
      <w:pPr>
        <w:widowControl w:val="0"/>
        <w:suppressAutoHyphens w:val="0"/>
        <w:autoSpaceDE w:val="0"/>
        <w:spacing w:line="240" w:lineRule="exact"/>
        <w:jc w:val="center"/>
        <w:rPr>
          <w:b/>
          <w:bCs/>
          <w:sz w:val="22"/>
          <w:szCs w:val="22"/>
        </w:rPr>
      </w:pPr>
    </w:p>
    <w:p w:rsidR="001C71BC" w:rsidRPr="00E32F35" w:rsidRDefault="001C71BC" w:rsidP="00C609F4">
      <w:pPr>
        <w:widowControl w:val="0"/>
        <w:suppressAutoHyphens w:val="0"/>
        <w:autoSpaceDE w:val="0"/>
        <w:spacing w:line="240" w:lineRule="exact"/>
        <w:jc w:val="center"/>
        <w:rPr>
          <w:b/>
          <w:bCs/>
          <w:sz w:val="22"/>
          <w:szCs w:val="22"/>
        </w:rPr>
      </w:pPr>
    </w:p>
    <w:p w:rsidR="001C71BC" w:rsidRPr="00E32F35" w:rsidRDefault="001C71BC" w:rsidP="00C609F4">
      <w:pPr>
        <w:widowControl w:val="0"/>
        <w:suppressAutoHyphens w:val="0"/>
        <w:autoSpaceDE w:val="0"/>
        <w:spacing w:line="240" w:lineRule="exact"/>
        <w:jc w:val="center"/>
        <w:rPr>
          <w:b/>
          <w:bCs/>
          <w:sz w:val="22"/>
          <w:szCs w:val="22"/>
        </w:rPr>
      </w:pPr>
    </w:p>
    <w:p w:rsidR="002A4789" w:rsidRPr="00E32F35" w:rsidRDefault="002A4789" w:rsidP="00C609F4">
      <w:pPr>
        <w:widowControl w:val="0"/>
        <w:suppressAutoHyphens w:val="0"/>
        <w:autoSpaceDE w:val="0"/>
        <w:spacing w:line="240" w:lineRule="exact"/>
        <w:jc w:val="center"/>
        <w:rPr>
          <w:b/>
          <w:bCs/>
          <w:sz w:val="22"/>
          <w:szCs w:val="22"/>
        </w:rPr>
      </w:pPr>
    </w:p>
    <w:p w:rsidR="009421AF" w:rsidRPr="00E32F35" w:rsidRDefault="009421AF" w:rsidP="00C609F4">
      <w:pPr>
        <w:widowControl w:val="0"/>
        <w:suppressAutoHyphens w:val="0"/>
        <w:autoSpaceDE w:val="0"/>
        <w:spacing w:line="240" w:lineRule="exact"/>
        <w:jc w:val="center"/>
        <w:rPr>
          <w:b/>
          <w:bCs/>
          <w:sz w:val="22"/>
          <w:szCs w:val="22"/>
        </w:rPr>
      </w:pPr>
    </w:p>
    <w:p w:rsidR="009421AF" w:rsidRPr="00E32F35" w:rsidRDefault="009421AF" w:rsidP="00C609F4">
      <w:pPr>
        <w:widowControl w:val="0"/>
        <w:suppressAutoHyphens w:val="0"/>
        <w:autoSpaceDE w:val="0"/>
        <w:spacing w:line="240" w:lineRule="exact"/>
        <w:jc w:val="center"/>
        <w:rPr>
          <w:b/>
          <w:bCs/>
          <w:sz w:val="22"/>
          <w:szCs w:val="22"/>
        </w:rPr>
      </w:pPr>
    </w:p>
    <w:p w:rsidR="002A4789" w:rsidRPr="00E32F35" w:rsidRDefault="002A4789" w:rsidP="00C609F4">
      <w:pPr>
        <w:widowControl w:val="0"/>
        <w:suppressAutoHyphens w:val="0"/>
        <w:autoSpaceDE w:val="0"/>
        <w:spacing w:line="240" w:lineRule="exact"/>
        <w:jc w:val="center"/>
        <w:rPr>
          <w:sz w:val="22"/>
          <w:szCs w:val="22"/>
        </w:rPr>
      </w:pPr>
      <w:r w:rsidRPr="00E32F35">
        <w:rPr>
          <w:b/>
          <w:bCs/>
          <w:sz w:val="22"/>
          <w:szCs w:val="22"/>
        </w:rPr>
        <w:t xml:space="preserve">ДОКУМЕНТАЦИЯ ОБ ЭЛЕКТРОННОМ АУКЦИОНЕ </w:t>
      </w:r>
    </w:p>
    <w:p w:rsidR="002A4789" w:rsidRPr="00E32F35" w:rsidRDefault="002A4789" w:rsidP="00C609F4">
      <w:pPr>
        <w:widowControl w:val="0"/>
        <w:suppressAutoHyphens w:val="0"/>
        <w:autoSpaceDE w:val="0"/>
        <w:spacing w:line="240" w:lineRule="exact"/>
        <w:jc w:val="center"/>
        <w:rPr>
          <w:sz w:val="22"/>
          <w:szCs w:val="22"/>
        </w:rPr>
      </w:pPr>
    </w:p>
    <w:p w:rsidR="002A4789" w:rsidRPr="00E32F35" w:rsidRDefault="00C97127" w:rsidP="00C609F4">
      <w:pPr>
        <w:widowControl w:val="0"/>
        <w:suppressAutoHyphens w:val="0"/>
        <w:autoSpaceDE w:val="0"/>
        <w:spacing w:line="240" w:lineRule="exact"/>
        <w:jc w:val="center"/>
        <w:rPr>
          <w:b/>
          <w:bCs/>
          <w:sz w:val="22"/>
          <w:szCs w:val="22"/>
        </w:rPr>
      </w:pPr>
      <w:r w:rsidRPr="00E32F35">
        <w:rPr>
          <w:b/>
          <w:sz w:val="22"/>
          <w:szCs w:val="22"/>
        </w:rPr>
        <w:t>«</w:t>
      </w:r>
      <w:r w:rsidR="000F5676" w:rsidRPr="00E32F35">
        <w:rPr>
          <w:b/>
          <w:sz w:val="22"/>
          <w:szCs w:val="22"/>
        </w:rPr>
        <w:t xml:space="preserve">Приобретение </w:t>
      </w:r>
      <w:r w:rsidR="00C252AA" w:rsidRPr="00E32F35">
        <w:rPr>
          <w:b/>
          <w:sz w:val="22"/>
          <w:szCs w:val="22"/>
        </w:rPr>
        <w:t>угля на отопительный период 2024-2025</w:t>
      </w:r>
      <w:r w:rsidR="000F5676" w:rsidRPr="00E32F35">
        <w:rPr>
          <w:b/>
          <w:sz w:val="22"/>
          <w:szCs w:val="22"/>
        </w:rPr>
        <w:t>гг.</w:t>
      </w:r>
      <w:r w:rsidRPr="00E32F35">
        <w:rPr>
          <w:b/>
          <w:sz w:val="22"/>
          <w:szCs w:val="22"/>
        </w:rPr>
        <w:t>»</w:t>
      </w:r>
    </w:p>
    <w:p w:rsidR="002A4789" w:rsidRPr="00E32F35" w:rsidRDefault="002A4789" w:rsidP="00C609F4">
      <w:pPr>
        <w:widowControl w:val="0"/>
        <w:suppressAutoHyphens w:val="0"/>
        <w:autoSpaceDE w:val="0"/>
        <w:spacing w:line="240" w:lineRule="exact"/>
        <w:jc w:val="center"/>
        <w:rPr>
          <w:b/>
          <w:bCs/>
          <w:sz w:val="22"/>
          <w:szCs w:val="22"/>
        </w:rPr>
      </w:pPr>
    </w:p>
    <w:p w:rsidR="002A4789" w:rsidRPr="00E32F35" w:rsidRDefault="002A4789" w:rsidP="00C609F4">
      <w:pPr>
        <w:widowControl w:val="0"/>
        <w:suppressAutoHyphens w:val="0"/>
        <w:autoSpaceDE w:val="0"/>
        <w:spacing w:line="240" w:lineRule="exact"/>
        <w:jc w:val="center"/>
        <w:rPr>
          <w:b/>
          <w:bCs/>
          <w:sz w:val="22"/>
          <w:szCs w:val="22"/>
        </w:rPr>
      </w:pPr>
    </w:p>
    <w:p w:rsidR="002A4789" w:rsidRPr="00E32F35" w:rsidRDefault="002A4789" w:rsidP="00C609F4">
      <w:pPr>
        <w:widowControl w:val="0"/>
        <w:suppressAutoHyphens w:val="0"/>
        <w:autoSpaceDE w:val="0"/>
        <w:spacing w:line="240" w:lineRule="exact"/>
        <w:jc w:val="center"/>
        <w:rPr>
          <w:b/>
          <w:bCs/>
          <w:sz w:val="22"/>
          <w:szCs w:val="22"/>
        </w:rPr>
      </w:pPr>
    </w:p>
    <w:p w:rsidR="002A4789" w:rsidRPr="00E32F35" w:rsidRDefault="002A4789" w:rsidP="00C609F4">
      <w:pPr>
        <w:widowControl w:val="0"/>
        <w:suppressAutoHyphens w:val="0"/>
        <w:autoSpaceDE w:val="0"/>
        <w:spacing w:line="240" w:lineRule="exact"/>
        <w:jc w:val="center"/>
        <w:rPr>
          <w:b/>
          <w:bCs/>
          <w:sz w:val="22"/>
          <w:szCs w:val="22"/>
        </w:rPr>
      </w:pPr>
    </w:p>
    <w:p w:rsidR="002A4789" w:rsidRPr="00E32F35" w:rsidRDefault="002A4789" w:rsidP="00C609F4">
      <w:pPr>
        <w:widowControl w:val="0"/>
        <w:suppressAutoHyphens w:val="0"/>
        <w:autoSpaceDE w:val="0"/>
        <w:spacing w:line="240" w:lineRule="exact"/>
        <w:jc w:val="center"/>
        <w:rPr>
          <w:b/>
          <w:bCs/>
          <w:sz w:val="22"/>
          <w:szCs w:val="22"/>
        </w:rPr>
      </w:pPr>
    </w:p>
    <w:p w:rsidR="002A4789" w:rsidRPr="00E32F35" w:rsidRDefault="002A4789" w:rsidP="00C609F4">
      <w:pPr>
        <w:widowControl w:val="0"/>
        <w:suppressAutoHyphens w:val="0"/>
        <w:autoSpaceDE w:val="0"/>
        <w:spacing w:line="240" w:lineRule="exact"/>
        <w:jc w:val="center"/>
        <w:rPr>
          <w:b/>
          <w:bCs/>
          <w:sz w:val="22"/>
          <w:szCs w:val="22"/>
        </w:rPr>
      </w:pPr>
    </w:p>
    <w:p w:rsidR="002A4789" w:rsidRPr="00E32F35" w:rsidRDefault="002A4789" w:rsidP="00C609F4">
      <w:pPr>
        <w:widowControl w:val="0"/>
        <w:suppressAutoHyphens w:val="0"/>
        <w:autoSpaceDE w:val="0"/>
        <w:spacing w:line="240" w:lineRule="exact"/>
        <w:jc w:val="center"/>
        <w:rPr>
          <w:b/>
          <w:bCs/>
          <w:sz w:val="22"/>
          <w:szCs w:val="22"/>
        </w:rPr>
      </w:pPr>
    </w:p>
    <w:p w:rsidR="002A4789" w:rsidRPr="00E32F35" w:rsidRDefault="002A4789" w:rsidP="00C609F4">
      <w:pPr>
        <w:widowControl w:val="0"/>
        <w:suppressAutoHyphens w:val="0"/>
        <w:autoSpaceDE w:val="0"/>
        <w:spacing w:line="240" w:lineRule="exact"/>
        <w:jc w:val="center"/>
        <w:rPr>
          <w:b/>
          <w:bCs/>
          <w:sz w:val="22"/>
          <w:szCs w:val="22"/>
        </w:rPr>
      </w:pPr>
    </w:p>
    <w:p w:rsidR="002A4789" w:rsidRPr="00E32F35" w:rsidRDefault="002A4789" w:rsidP="00C609F4">
      <w:pPr>
        <w:widowControl w:val="0"/>
        <w:suppressAutoHyphens w:val="0"/>
        <w:autoSpaceDE w:val="0"/>
        <w:spacing w:line="240" w:lineRule="exact"/>
        <w:jc w:val="center"/>
        <w:rPr>
          <w:b/>
          <w:bCs/>
          <w:sz w:val="22"/>
          <w:szCs w:val="22"/>
        </w:rPr>
      </w:pPr>
    </w:p>
    <w:p w:rsidR="0018256C" w:rsidRPr="00E32F35" w:rsidRDefault="0018256C" w:rsidP="00C609F4">
      <w:pPr>
        <w:widowControl w:val="0"/>
        <w:suppressAutoHyphens w:val="0"/>
        <w:autoSpaceDE w:val="0"/>
        <w:spacing w:line="240" w:lineRule="exact"/>
        <w:jc w:val="center"/>
        <w:rPr>
          <w:b/>
          <w:bCs/>
          <w:sz w:val="22"/>
          <w:szCs w:val="22"/>
        </w:rPr>
      </w:pPr>
    </w:p>
    <w:p w:rsidR="0018256C" w:rsidRPr="00E32F35" w:rsidRDefault="0018256C" w:rsidP="00C609F4">
      <w:pPr>
        <w:widowControl w:val="0"/>
        <w:suppressAutoHyphens w:val="0"/>
        <w:autoSpaceDE w:val="0"/>
        <w:spacing w:line="240" w:lineRule="exact"/>
        <w:jc w:val="center"/>
        <w:rPr>
          <w:b/>
          <w:bCs/>
          <w:sz w:val="22"/>
          <w:szCs w:val="22"/>
        </w:rPr>
      </w:pPr>
    </w:p>
    <w:p w:rsidR="0018256C" w:rsidRPr="00E32F35" w:rsidRDefault="0018256C" w:rsidP="00C609F4">
      <w:pPr>
        <w:widowControl w:val="0"/>
        <w:suppressAutoHyphens w:val="0"/>
        <w:autoSpaceDE w:val="0"/>
        <w:spacing w:line="240" w:lineRule="exact"/>
        <w:jc w:val="center"/>
        <w:rPr>
          <w:b/>
          <w:bCs/>
          <w:sz w:val="22"/>
          <w:szCs w:val="22"/>
        </w:rPr>
      </w:pPr>
    </w:p>
    <w:p w:rsidR="0018256C" w:rsidRPr="00E32F35" w:rsidRDefault="0018256C" w:rsidP="00C609F4">
      <w:pPr>
        <w:widowControl w:val="0"/>
        <w:suppressAutoHyphens w:val="0"/>
        <w:autoSpaceDE w:val="0"/>
        <w:spacing w:line="240" w:lineRule="exact"/>
        <w:jc w:val="center"/>
        <w:rPr>
          <w:b/>
          <w:bCs/>
          <w:sz w:val="22"/>
          <w:szCs w:val="22"/>
        </w:rPr>
      </w:pPr>
    </w:p>
    <w:p w:rsidR="0018256C" w:rsidRPr="00E32F35" w:rsidRDefault="0018256C" w:rsidP="00C609F4">
      <w:pPr>
        <w:widowControl w:val="0"/>
        <w:suppressAutoHyphens w:val="0"/>
        <w:autoSpaceDE w:val="0"/>
        <w:spacing w:line="240" w:lineRule="exact"/>
        <w:jc w:val="center"/>
        <w:rPr>
          <w:b/>
          <w:bCs/>
          <w:sz w:val="22"/>
          <w:szCs w:val="22"/>
        </w:rPr>
      </w:pPr>
    </w:p>
    <w:p w:rsidR="0018256C" w:rsidRPr="00E32F35" w:rsidRDefault="0018256C" w:rsidP="00C609F4">
      <w:pPr>
        <w:widowControl w:val="0"/>
        <w:suppressAutoHyphens w:val="0"/>
        <w:autoSpaceDE w:val="0"/>
        <w:spacing w:line="240" w:lineRule="exact"/>
        <w:jc w:val="center"/>
        <w:rPr>
          <w:b/>
          <w:bCs/>
          <w:sz w:val="22"/>
          <w:szCs w:val="22"/>
        </w:rPr>
      </w:pPr>
    </w:p>
    <w:p w:rsidR="0018256C" w:rsidRPr="00E32F35" w:rsidRDefault="0018256C" w:rsidP="00C609F4">
      <w:pPr>
        <w:widowControl w:val="0"/>
        <w:suppressAutoHyphens w:val="0"/>
        <w:autoSpaceDE w:val="0"/>
        <w:spacing w:line="240" w:lineRule="exact"/>
        <w:jc w:val="center"/>
        <w:rPr>
          <w:b/>
          <w:bCs/>
          <w:sz w:val="22"/>
          <w:szCs w:val="22"/>
        </w:rPr>
      </w:pPr>
    </w:p>
    <w:p w:rsidR="0018256C" w:rsidRPr="00E32F35" w:rsidRDefault="0018256C" w:rsidP="00C609F4">
      <w:pPr>
        <w:widowControl w:val="0"/>
        <w:suppressAutoHyphens w:val="0"/>
        <w:autoSpaceDE w:val="0"/>
        <w:spacing w:line="240" w:lineRule="exact"/>
        <w:jc w:val="center"/>
        <w:rPr>
          <w:b/>
          <w:bCs/>
          <w:sz w:val="22"/>
          <w:szCs w:val="22"/>
        </w:rPr>
      </w:pPr>
    </w:p>
    <w:p w:rsidR="0018256C" w:rsidRPr="00E32F35" w:rsidRDefault="0018256C" w:rsidP="00C609F4">
      <w:pPr>
        <w:widowControl w:val="0"/>
        <w:suppressAutoHyphens w:val="0"/>
        <w:autoSpaceDE w:val="0"/>
        <w:spacing w:line="240" w:lineRule="exact"/>
        <w:jc w:val="center"/>
        <w:rPr>
          <w:b/>
          <w:bCs/>
          <w:sz w:val="22"/>
          <w:szCs w:val="22"/>
        </w:rPr>
      </w:pPr>
    </w:p>
    <w:p w:rsidR="002A4789" w:rsidRPr="00E32F35" w:rsidRDefault="002A4789" w:rsidP="00C609F4">
      <w:pPr>
        <w:widowControl w:val="0"/>
        <w:suppressAutoHyphens w:val="0"/>
        <w:autoSpaceDE w:val="0"/>
        <w:spacing w:line="240" w:lineRule="exact"/>
        <w:jc w:val="center"/>
        <w:rPr>
          <w:b/>
          <w:bCs/>
          <w:sz w:val="22"/>
          <w:szCs w:val="22"/>
        </w:rPr>
      </w:pPr>
    </w:p>
    <w:p w:rsidR="00E937B6" w:rsidRPr="00E32F35" w:rsidRDefault="00E937B6" w:rsidP="00C609F4">
      <w:pPr>
        <w:widowControl w:val="0"/>
        <w:suppressAutoHyphens w:val="0"/>
        <w:autoSpaceDE w:val="0"/>
        <w:spacing w:line="240" w:lineRule="exact"/>
        <w:jc w:val="center"/>
        <w:rPr>
          <w:b/>
          <w:bCs/>
          <w:sz w:val="22"/>
          <w:szCs w:val="22"/>
        </w:rPr>
      </w:pPr>
    </w:p>
    <w:p w:rsidR="00E937B6" w:rsidRPr="00E32F35" w:rsidRDefault="00E937B6" w:rsidP="00C609F4">
      <w:pPr>
        <w:widowControl w:val="0"/>
        <w:suppressAutoHyphens w:val="0"/>
        <w:autoSpaceDE w:val="0"/>
        <w:spacing w:line="240" w:lineRule="exact"/>
        <w:jc w:val="center"/>
        <w:rPr>
          <w:b/>
          <w:bCs/>
          <w:sz w:val="22"/>
          <w:szCs w:val="22"/>
        </w:rPr>
      </w:pPr>
    </w:p>
    <w:p w:rsidR="00E937B6" w:rsidRPr="00E32F35" w:rsidRDefault="00E937B6" w:rsidP="00C609F4">
      <w:pPr>
        <w:widowControl w:val="0"/>
        <w:suppressAutoHyphens w:val="0"/>
        <w:autoSpaceDE w:val="0"/>
        <w:spacing w:line="240" w:lineRule="exact"/>
        <w:jc w:val="center"/>
        <w:rPr>
          <w:b/>
          <w:bCs/>
          <w:sz w:val="22"/>
          <w:szCs w:val="22"/>
        </w:rPr>
      </w:pPr>
    </w:p>
    <w:p w:rsidR="00E937B6" w:rsidRPr="00E32F35" w:rsidRDefault="00E937B6" w:rsidP="00C609F4">
      <w:pPr>
        <w:widowControl w:val="0"/>
        <w:suppressAutoHyphens w:val="0"/>
        <w:autoSpaceDE w:val="0"/>
        <w:spacing w:line="240" w:lineRule="exact"/>
        <w:jc w:val="center"/>
        <w:rPr>
          <w:b/>
          <w:bCs/>
          <w:sz w:val="22"/>
          <w:szCs w:val="22"/>
        </w:rPr>
      </w:pPr>
    </w:p>
    <w:p w:rsidR="00E937B6" w:rsidRPr="00E32F35" w:rsidRDefault="00E937B6" w:rsidP="00C609F4">
      <w:pPr>
        <w:widowControl w:val="0"/>
        <w:suppressAutoHyphens w:val="0"/>
        <w:autoSpaceDE w:val="0"/>
        <w:spacing w:line="240" w:lineRule="exact"/>
        <w:jc w:val="center"/>
        <w:rPr>
          <w:b/>
          <w:bCs/>
          <w:sz w:val="22"/>
          <w:szCs w:val="22"/>
        </w:rPr>
      </w:pPr>
    </w:p>
    <w:p w:rsidR="00E937B6" w:rsidRPr="00E32F35" w:rsidRDefault="00E937B6" w:rsidP="00C609F4">
      <w:pPr>
        <w:widowControl w:val="0"/>
        <w:suppressAutoHyphens w:val="0"/>
        <w:autoSpaceDE w:val="0"/>
        <w:spacing w:line="240" w:lineRule="exact"/>
        <w:jc w:val="center"/>
        <w:rPr>
          <w:b/>
          <w:bCs/>
          <w:sz w:val="22"/>
          <w:szCs w:val="22"/>
        </w:rPr>
      </w:pPr>
    </w:p>
    <w:p w:rsidR="002A4789" w:rsidRPr="00E32F35" w:rsidRDefault="002A4789" w:rsidP="00C609F4">
      <w:pPr>
        <w:widowControl w:val="0"/>
        <w:suppressAutoHyphens w:val="0"/>
        <w:spacing w:line="240" w:lineRule="exact"/>
        <w:rPr>
          <w:b/>
          <w:sz w:val="22"/>
          <w:szCs w:val="22"/>
        </w:rPr>
      </w:pPr>
    </w:p>
    <w:p w:rsidR="00E937B6" w:rsidRPr="00E32F35" w:rsidRDefault="00E937B6" w:rsidP="00C609F4">
      <w:pPr>
        <w:widowControl w:val="0"/>
        <w:suppressAutoHyphens w:val="0"/>
        <w:spacing w:line="240" w:lineRule="exact"/>
        <w:jc w:val="center"/>
        <w:rPr>
          <w:b/>
          <w:sz w:val="22"/>
          <w:szCs w:val="22"/>
        </w:rPr>
      </w:pPr>
    </w:p>
    <w:p w:rsidR="00E937B6" w:rsidRPr="00E32F35" w:rsidRDefault="00E937B6" w:rsidP="00C609F4">
      <w:pPr>
        <w:widowControl w:val="0"/>
        <w:suppressAutoHyphens w:val="0"/>
        <w:spacing w:line="240" w:lineRule="exact"/>
        <w:jc w:val="center"/>
        <w:rPr>
          <w:b/>
          <w:sz w:val="22"/>
          <w:szCs w:val="22"/>
        </w:rPr>
      </w:pPr>
    </w:p>
    <w:p w:rsidR="00E937B6" w:rsidRPr="00E32F35" w:rsidRDefault="00E937B6" w:rsidP="00C609F4">
      <w:pPr>
        <w:widowControl w:val="0"/>
        <w:suppressAutoHyphens w:val="0"/>
        <w:spacing w:line="240" w:lineRule="exact"/>
        <w:jc w:val="center"/>
        <w:rPr>
          <w:b/>
          <w:sz w:val="22"/>
          <w:szCs w:val="22"/>
        </w:rPr>
      </w:pPr>
    </w:p>
    <w:p w:rsidR="00E937B6" w:rsidRPr="00E32F35" w:rsidRDefault="00E937B6" w:rsidP="00C609F4">
      <w:pPr>
        <w:widowControl w:val="0"/>
        <w:suppressAutoHyphens w:val="0"/>
        <w:spacing w:line="240" w:lineRule="exact"/>
        <w:jc w:val="center"/>
        <w:rPr>
          <w:b/>
          <w:sz w:val="22"/>
          <w:szCs w:val="22"/>
        </w:rPr>
      </w:pPr>
    </w:p>
    <w:p w:rsidR="00E937B6" w:rsidRPr="00E32F35" w:rsidRDefault="00E937B6" w:rsidP="00C609F4">
      <w:pPr>
        <w:widowControl w:val="0"/>
        <w:suppressAutoHyphens w:val="0"/>
        <w:spacing w:line="240" w:lineRule="exact"/>
        <w:jc w:val="center"/>
        <w:rPr>
          <w:b/>
          <w:sz w:val="22"/>
          <w:szCs w:val="22"/>
        </w:rPr>
      </w:pPr>
    </w:p>
    <w:p w:rsidR="00E937B6" w:rsidRPr="00E32F35" w:rsidRDefault="00E937B6" w:rsidP="00C609F4">
      <w:pPr>
        <w:widowControl w:val="0"/>
        <w:suppressAutoHyphens w:val="0"/>
        <w:spacing w:line="240" w:lineRule="exact"/>
        <w:jc w:val="center"/>
        <w:rPr>
          <w:b/>
          <w:sz w:val="22"/>
          <w:szCs w:val="22"/>
        </w:rPr>
      </w:pPr>
    </w:p>
    <w:p w:rsidR="00E937B6" w:rsidRPr="00E32F35" w:rsidRDefault="00E937B6" w:rsidP="00C609F4">
      <w:pPr>
        <w:widowControl w:val="0"/>
        <w:suppressAutoHyphens w:val="0"/>
        <w:spacing w:line="240" w:lineRule="exact"/>
        <w:jc w:val="center"/>
        <w:rPr>
          <w:b/>
          <w:sz w:val="22"/>
          <w:szCs w:val="22"/>
        </w:rPr>
      </w:pPr>
    </w:p>
    <w:p w:rsidR="002A4789" w:rsidRPr="00E32F35" w:rsidRDefault="002A4789" w:rsidP="00C609F4">
      <w:pPr>
        <w:widowControl w:val="0"/>
        <w:suppressAutoHyphens w:val="0"/>
        <w:spacing w:line="240" w:lineRule="exact"/>
        <w:jc w:val="center"/>
        <w:rPr>
          <w:b/>
          <w:sz w:val="22"/>
          <w:szCs w:val="22"/>
        </w:rPr>
      </w:pPr>
      <w:r w:rsidRPr="00E32F35">
        <w:rPr>
          <w:b/>
          <w:sz w:val="22"/>
          <w:szCs w:val="22"/>
        </w:rPr>
        <w:t>г. Углегорск</w:t>
      </w:r>
    </w:p>
    <w:p w:rsidR="002A4789" w:rsidRPr="00E32F35" w:rsidRDefault="002A4789" w:rsidP="00C609F4">
      <w:pPr>
        <w:widowControl w:val="0"/>
        <w:suppressAutoHyphens w:val="0"/>
        <w:spacing w:line="240" w:lineRule="exact"/>
        <w:jc w:val="center"/>
        <w:rPr>
          <w:b/>
          <w:sz w:val="22"/>
          <w:szCs w:val="22"/>
        </w:rPr>
      </w:pPr>
    </w:p>
    <w:p w:rsidR="002A4789" w:rsidRPr="00E32F35" w:rsidRDefault="002A4789" w:rsidP="00C609F4">
      <w:pPr>
        <w:widowControl w:val="0"/>
        <w:suppressAutoHyphens w:val="0"/>
        <w:spacing w:line="240" w:lineRule="exact"/>
        <w:jc w:val="center"/>
        <w:rPr>
          <w:b/>
          <w:sz w:val="22"/>
          <w:szCs w:val="22"/>
        </w:rPr>
      </w:pPr>
    </w:p>
    <w:p w:rsidR="00C62990" w:rsidRPr="00E32F35" w:rsidRDefault="009421AF" w:rsidP="00C609F4">
      <w:pPr>
        <w:widowControl w:val="0"/>
        <w:suppressAutoHyphens w:val="0"/>
        <w:spacing w:line="240" w:lineRule="exact"/>
        <w:jc w:val="center"/>
        <w:rPr>
          <w:b/>
          <w:sz w:val="22"/>
          <w:szCs w:val="22"/>
        </w:rPr>
      </w:pPr>
      <w:r w:rsidRPr="00E32F35">
        <w:rPr>
          <w:b/>
          <w:sz w:val="22"/>
          <w:szCs w:val="22"/>
        </w:rPr>
        <w:t>202</w:t>
      </w:r>
      <w:r w:rsidR="00C252AA" w:rsidRPr="00E32F35">
        <w:rPr>
          <w:b/>
          <w:sz w:val="22"/>
          <w:szCs w:val="22"/>
        </w:rPr>
        <w:t>4</w:t>
      </w:r>
      <w:r w:rsidR="00C62990" w:rsidRPr="00E32F35">
        <w:rPr>
          <w:b/>
          <w:sz w:val="22"/>
          <w:szCs w:val="22"/>
        </w:rPr>
        <w:t xml:space="preserve"> г</w:t>
      </w:r>
      <w:r w:rsidR="002A4789" w:rsidRPr="00E32F35">
        <w:rPr>
          <w:b/>
          <w:sz w:val="22"/>
          <w:szCs w:val="22"/>
        </w:rPr>
        <w:t>.</w:t>
      </w:r>
    </w:p>
    <w:p w:rsidR="00D43EC1" w:rsidRPr="00E32F35" w:rsidRDefault="00D43EC1" w:rsidP="00C609F4">
      <w:pPr>
        <w:widowControl w:val="0"/>
        <w:suppressAutoHyphens w:val="0"/>
        <w:spacing w:line="240" w:lineRule="exact"/>
        <w:jc w:val="center"/>
        <w:outlineLvl w:val="0"/>
        <w:rPr>
          <w:b/>
          <w:bCs/>
          <w:kern w:val="36"/>
          <w:sz w:val="22"/>
          <w:szCs w:val="22"/>
          <w:lang w:eastAsia="ru-RU"/>
        </w:rPr>
      </w:pPr>
    </w:p>
    <w:p w:rsidR="00D43EC1" w:rsidRPr="00E32F35" w:rsidRDefault="00D43EC1" w:rsidP="00C609F4">
      <w:pPr>
        <w:widowControl w:val="0"/>
        <w:suppressAutoHyphens w:val="0"/>
        <w:spacing w:line="240" w:lineRule="exact"/>
        <w:jc w:val="center"/>
        <w:outlineLvl w:val="0"/>
        <w:rPr>
          <w:b/>
          <w:bCs/>
          <w:kern w:val="36"/>
          <w:sz w:val="22"/>
          <w:szCs w:val="22"/>
          <w:lang w:eastAsia="ru-RU"/>
        </w:rPr>
      </w:pPr>
    </w:p>
    <w:p w:rsidR="00D43EC1" w:rsidRPr="00E32F35" w:rsidRDefault="00D43EC1" w:rsidP="00C609F4">
      <w:pPr>
        <w:widowControl w:val="0"/>
        <w:suppressAutoHyphens w:val="0"/>
        <w:spacing w:line="240" w:lineRule="exact"/>
        <w:jc w:val="center"/>
        <w:outlineLvl w:val="0"/>
        <w:rPr>
          <w:b/>
          <w:bCs/>
          <w:kern w:val="36"/>
          <w:sz w:val="22"/>
          <w:szCs w:val="22"/>
          <w:lang w:eastAsia="ru-RU"/>
        </w:rPr>
      </w:pPr>
    </w:p>
    <w:p w:rsidR="00D43EC1" w:rsidRPr="00E32F35" w:rsidRDefault="00D43EC1" w:rsidP="00C609F4">
      <w:pPr>
        <w:widowControl w:val="0"/>
        <w:suppressAutoHyphens w:val="0"/>
        <w:spacing w:line="240" w:lineRule="exact"/>
        <w:jc w:val="center"/>
        <w:outlineLvl w:val="0"/>
        <w:rPr>
          <w:b/>
          <w:bCs/>
          <w:kern w:val="36"/>
          <w:sz w:val="22"/>
          <w:szCs w:val="22"/>
          <w:lang w:eastAsia="ru-RU"/>
        </w:rPr>
      </w:pPr>
    </w:p>
    <w:p w:rsidR="00D43EC1" w:rsidRPr="00E32F35" w:rsidRDefault="00D43EC1" w:rsidP="00C609F4">
      <w:pPr>
        <w:widowControl w:val="0"/>
        <w:suppressAutoHyphens w:val="0"/>
        <w:spacing w:line="240" w:lineRule="exact"/>
        <w:jc w:val="center"/>
        <w:outlineLvl w:val="0"/>
        <w:rPr>
          <w:b/>
          <w:bCs/>
          <w:kern w:val="36"/>
          <w:sz w:val="22"/>
          <w:szCs w:val="22"/>
          <w:lang w:eastAsia="ru-RU"/>
        </w:rPr>
      </w:pPr>
    </w:p>
    <w:p w:rsidR="00C97127" w:rsidRPr="00E32F35" w:rsidRDefault="00C97127" w:rsidP="00C609F4">
      <w:pPr>
        <w:widowControl w:val="0"/>
        <w:suppressAutoHyphens w:val="0"/>
        <w:spacing w:line="240" w:lineRule="exact"/>
        <w:jc w:val="center"/>
        <w:outlineLvl w:val="0"/>
        <w:rPr>
          <w:b/>
          <w:bCs/>
          <w:kern w:val="36"/>
          <w:sz w:val="22"/>
          <w:szCs w:val="22"/>
          <w:lang w:eastAsia="ru-RU"/>
        </w:rPr>
      </w:pPr>
    </w:p>
    <w:p w:rsidR="00C97127" w:rsidRPr="00E32F35" w:rsidRDefault="00C97127" w:rsidP="00C609F4">
      <w:pPr>
        <w:widowControl w:val="0"/>
        <w:suppressAutoHyphens w:val="0"/>
        <w:spacing w:line="240" w:lineRule="exact"/>
        <w:jc w:val="center"/>
        <w:outlineLvl w:val="0"/>
        <w:rPr>
          <w:b/>
          <w:bCs/>
          <w:kern w:val="36"/>
          <w:sz w:val="22"/>
          <w:szCs w:val="22"/>
          <w:lang w:eastAsia="ru-RU"/>
        </w:rPr>
      </w:pPr>
    </w:p>
    <w:p w:rsidR="00DD742A" w:rsidRPr="00E32F35" w:rsidRDefault="00DD742A" w:rsidP="00C609F4">
      <w:pPr>
        <w:widowControl w:val="0"/>
        <w:suppressAutoHyphens w:val="0"/>
        <w:spacing w:line="240" w:lineRule="exact"/>
        <w:jc w:val="center"/>
        <w:outlineLvl w:val="0"/>
        <w:rPr>
          <w:b/>
          <w:bCs/>
          <w:kern w:val="36"/>
          <w:sz w:val="22"/>
          <w:szCs w:val="22"/>
          <w:lang w:eastAsia="ru-RU"/>
        </w:rPr>
      </w:pPr>
    </w:p>
    <w:p w:rsidR="00DD742A" w:rsidRPr="00E32F35" w:rsidRDefault="00DD742A" w:rsidP="00C609F4">
      <w:pPr>
        <w:widowControl w:val="0"/>
        <w:suppressAutoHyphens w:val="0"/>
        <w:spacing w:line="240" w:lineRule="exact"/>
        <w:jc w:val="center"/>
        <w:outlineLvl w:val="0"/>
        <w:rPr>
          <w:b/>
          <w:bCs/>
          <w:kern w:val="36"/>
          <w:sz w:val="22"/>
          <w:szCs w:val="22"/>
          <w:lang w:eastAsia="ru-RU"/>
        </w:rPr>
      </w:pPr>
    </w:p>
    <w:p w:rsidR="00824E9C" w:rsidRPr="00E32F35" w:rsidRDefault="00824E9C" w:rsidP="00072592">
      <w:pPr>
        <w:widowControl w:val="0"/>
        <w:suppressAutoHyphens w:val="0"/>
        <w:spacing w:line="360" w:lineRule="auto"/>
        <w:jc w:val="center"/>
        <w:rPr>
          <w:b/>
          <w:sz w:val="22"/>
          <w:szCs w:val="22"/>
        </w:rPr>
      </w:pPr>
    </w:p>
    <w:p w:rsidR="00824E9C" w:rsidRPr="00E32F35" w:rsidRDefault="00824E9C" w:rsidP="00072592">
      <w:pPr>
        <w:widowControl w:val="0"/>
        <w:suppressAutoHyphens w:val="0"/>
        <w:spacing w:line="360" w:lineRule="auto"/>
        <w:jc w:val="center"/>
        <w:rPr>
          <w:b/>
          <w:sz w:val="22"/>
          <w:szCs w:val="22"/>
        </w:rPr>
      </w:pPr>
    </w:p>
    <w:p w:rsidR="00BC1ED1" w:rsidRPr="00E32F35" w:rsidRDefault="00BC1ED1" w:rsidP="00072592">
      <w:pPr>
        <w:widowControl w:val="0"/>
        <w:suppressAutoHyphens w:val="0"/>
        <w:spacing w:line="360" w:lineRule="auto"/>
        <w:jc w:val="center"/>
        <w:rPr>
          <w:b/>
          <w:sz w:val="22"/>
          <w:szCs w:val="22"/>
        </w:rPr>
      </w:pPr>
      <w:r w:rsidRPr="00E32F35">
        <w:rPr>
          <w:b/>
          <w:sz w:val="22"/>
          <w:szCs w:val="22"/>
        </w:rPr>
        <w:t>СОДЕРЖАНИЕ</w:t>
      </w:r>
    </w:p>
    <w:p w:rsidR="00BC1ED1" w:rsidRPr="00E32F35" w:rsidRDefault="00BC1ED1" w:rsidP="00072592">
      <w:pPr>
        <w:widowControl w:val="0"/>
        <w:suppressAutoHyphens w:val="0"/>
        <w:spacing w:line="360" w:lineRule="auto"/>
        <w:jc w:val="center"/>
        <w:rPr>
          <w:b/>
          <w:sz w:val="22"/>
          <w:szCs w:val="22"/>
        </w:rPr>
      </w:pPr>
    </w:p>
    <w:p w:rsidR="005D1B4B" w:rsidRPr="00E32F35" w:rsidRDefault="00956274" w:rsidP="00072592">
      <w:pPr>
        <w:pStyle w:val="11"/>
        <w:widowControl w:val="0"/>
        <w:tabs>
          <w:tab w:val="left" w:pos="720"/>
          <w:tab w:val="right" w:leader="dot" w:pos="10196"/>
        </w:tabs>
        <w:suppressAutoHyphens w:val="0"/>
        <w:spacing w:after="0" w:line="360" w:lineRule="auto"/>
        <w:rPr>
          <w:rFonts w:eastAsiaTheme="minorEastAsia"/>
          <w:bCs w:val="0"/>
          <w:caps w:val="0"/>
          <w:noProof/>
          <w:sz w:val="22"/>
          <w:szCs w:val="22"/>
        </w:rPr>
      </w:pPr>
      <w:r w:rsidRPr="00E32F35">
        <w:rPr>
          <w:i/>
          <w:iCs/>
          <w:smallCaps/>
          <w:sz w:val="22"/>
          <w:szCs w:val="22"/>
        </w:rPr>
        <w:fldChar w:fldCharType="begin"/>
      </w:r>
      <w:r w:rsidR="00BC1ED1" w:rsidRPr="00E32F35">
        <w:rPr>
          <w:i/>
          <w:iCs/>
          <w:smallCaps/>
          <w:sz w:val="22"/>
          <w:szCs w:val="22"/>
        </w:rPr>
        <w:instrText xml:space="preserve"> TOC \o "1-2" \h \z </w:instrText>
      </w:r>
      <w:r w:rsidRPr="00E32F35">
        <w:rPr>
          <w:i/>
          <w:iCs/>
          <w:smallCaps/>
          <w:sz w:val="22"/>
          <w:szCs w:val="22"/>
        </w:rPr>
        <w:fldChar w:fldCharType="separate"/>
      </w:r>
      <w:hyperlink w:anchor="_Toc379806627" w:history="1">
        <w:r w:rsidR="005D1B4B" w:rsidRPr="00E32F35">
          <w:rPr>
            <w:rStyle w:val="afffe"/>
            <w:noProof/>
            <w:color w:val="auto"/>
            <w:sz w:val="22"/>
            <w:szCs w:val="22"/>
          </w:rPr>
          <w:t>I.</w:t>
        </w:r>
        <w:r w:rsidR="005D1B4B" w:rsidRPr="00E32F35">
          <w:rPr>
            <w:rFonts w:eastAsiaTheme="minorEastAsia"/>
            <w:bCs w:val="0"/>
            <w:caps w:val="0"/>
            <w:noProof/>
            <w:sz w:val="22"/>
            <w:szCs w:val="22"/>
          </w:rPr>
          <w:tab/>
        </w:r>
        <w:r w:rsidR="001D0B36" w:rsidRPr="00E32F35">
          <w:rPr>
            <w:rStyle w:val="afffe"/>
            <w:noProof/>
            <w:color w:val="auto"/>
            <w:sz w:val="22"/>
            <w:szCs w:val="22"/>
          </w:rPr>
          <w:t xml:space="preserve">ПРИГЛАШЕНИЕ К </w:t>
        </w:r>
        <w:r w:rsidR="005D1B4B" w:rsidRPr="00E32F35">
          <w:rPr>
            <w:rStyle w:val="afffe"/>
            <w:noProof/>
            <w:color w:val="auto"/>
            <w:sz w:val="22"/>
            <w:szCs w:val="22"/>
          </w:rPr>
          <w:t xml:space="preserve"> УЧАСТ</w:t>
        </w:r>
        <w:r w:rsidR="001D0B36" w:rsidRPr="00E32F35">
          <w:rPr>
            <w:rStyle w:val="afffe"/>
            <w:noProof/>
            <w:color w:val="auto"/>
            <w:sz w:val="22"/>
            <w:szCs w:val="22"/>
          </w:rPr>
          <w:t>ИЮ В АУКЦИОНЕ</w:t>
        </w:r>
        <w:r w:rsidR="005D1B4B" w:rsidRPr="00E32F35">
          <w:rPr>
            <w:rStyle w:val="afffe"/>
            <w:noProof/>
            <w:color w:val="auto"/>
            <w:sz w:val="22"/>
            <w:szCs w:val="22"/>
          </w:rPr>
          <w:t xml:space="preserve"> В ЭЛЕКТРОННОЙ ФОРМЕ</w:t>
        </w:r>
        <w:r w:rsidR="003D2C70" w:rsidRPr="00E32F35">
          <w:rPr>
            <w:noProof/>
            <w:webHidden/>
            <w:sz w:val="22"/>
            <w:szCs w:val="22"/>
          </w:rPr>
          <w:t xml:space="preserve">……………..3 </w:t>
        </w:r>
      </w:hyperlink>
    </w:p>
    <w:p w:rsidR="005D1B4B" w:rsidRPr="00E32F35" w:rsidRDefault="004B0988" w:rsidP="00072592">
      <w:pPr>
        <w:pStyle w:val="11"/>
        <w:widowControl w:val="0"/>
        <w:tabs>
          <w:tab w:val="left" w:pos="720"/>
          <w:tab w:val="right" w:leader="dot" w:pos="10196"/>
        </w:tabs>
        <w:suppressAutoHyphens w:val="0"/>
        <w:spacing w:after="0" w:line="360" w:lineRule="auto"/>
        <w:rPr>
          <w:rFonts w:eastAsiaTheme="minorEastAsia"/>
          <w:bCs w:val="0"/>
          <w:caps w:val="0"/>
          <w:noProof/>
          <w:sz w:val="22"/>
          <w:szCs w:val="22"/>
        </w:rPr>
      </w:pPr>
      <w:hyperlink w:anchor="_Toc379806628" w:history="1">
        <w:r w:rsidR="005D1B4B" w:rsidRPr="00E32F35">
          <w:rPr>
            <w:rStyle w:val="afffe"/>
            <w:noProof/>
            <w:color w:val="auto"/>
            <w:sz w:val="22"/>
            <w:szCs w:val="22"/>
          </w:rPr>
          <w:t>II.</w:t>
        </w:r>
        <w:r w:rsidR="005D1B4B" w:rsidRPr="00E32F35">
          <w:rPr>
            <w:rFonts w:eastAsiaTheme="minorEastAsia"/>
            <w:bCs w:val="0"/>
            <w:caps w:val="0"/>
            <w:noProof/>
            <w:sz w:val="22"/>
            <w:szCs w:val="22"/>
          </w:rPr>
          <w:tab/>
        </w:r>
        <w:r w:rsidR="005D1B4B" w:rsidRPr="00E32F35">
          <w:rPr>
            <w:rStyle w:val="afffe"/>
            <w:noProof/>
            <w:color w:val="auto"/>
            <w:sz w:val="22"/>
            <w:szCs w:val="22"/>
          </w:rPr>
          <w:t>ИНФОРМАЦИОННАЯ КАРТА АУКЦИОНА В ЭЛЕКТРОННОЙ ФОРМЕ</w:t>
        </w:r>
        <w:r w:rsidR="003D2C70" w:rsidRPr="00E32F35">
          <w:rPr>
            <w:noProof/>
            <w:webHidden/>
            <w:sz w:val="22"/>
            <w:szCs w:val="22"/>
          </w:rPr>
          <w:t>……………….....4</w:t>
        </w:r>
      </w:hyperlink>
    </w:p>
    <w:p w:rsidR="005D1B4B" w:rsidRPr="00E32F35" w:rsidRDefault="004B0988" w:rsidP="00072592">
      <w:pPr>
        <w:pStyle w:val="11"/>
        <w:widowControl w:val="0"/>
        <w:tabs>
          <w:tab w:val="left" w:pos="720"/>
          <w:tab w:val="right" w:leader="dot" w:pos="10196"/>
        </w:tabs>
        <w:suppressAutoHyphens w:val="0"/>
        <w:spacing w:after="0" w:line="360" w:lineRule="auto"/>
        <w:rPr>
          <w:noProof/>
          <w:sz w:val="22"/>
          <w:szCs w:val="22"/>
        </w:rPr>
      </w:pPr>
      <w:hyperlink w:anchor="_Toc379806629" w:history="1">
        <w:r w:rsidR="005D1B4B" w:rsidRPr="00E32F35">
          <w:rPr>
            <w:rStyle w:val="afffe"/>
            <w:noProof/>
            <w:color w:val="auto"/>
            <w:sz w:val="22"/>
            <w:szCs w:val="22"/>
          </w:rPr>
          <w:t>III.</w:t>
        </w:r>
        <w:r w:rsidR="005D1B4B" w:rsidRPr="00E32F35">
          <w:rPr>
            <w:rFonts w:eastAsiaTheme="minorEastAsia"/>
            <w:bCs w:val="0"/>
            <w:caps w:val="0"/>
            <w:noProof/>
            <w:sz w:val="22"/>
            <w:szCs w:val="22"/>
          </w:rPr>
          <w:tab/>
        </w:r>
        <w:r w:rsidR="001D0B36" w:rsidRPr="00E32F35">
          <w:rPr>
            <w:rStyle w:val="afffe"/>
            <w:noProof/>
            <w:color w:val="auto"/>
            <w:sz w:val="22"/>
            <w:szCs w:val="22"/>
          </w:rPr>
          <w:t>ТЕХНИЧЕСК</w:t>
        </w:r>
        <w:r w:rsidR="004F5DB1" w:rsidRPr="00E32F35">
          <w:rPr>
            <w:rStyle w:val="afffe"/>
            <w:noProof/>
            <w:color w:val="auto"/>
            <w:sz w:val="22"/>
            <w:szCs w:val="22"/>
          </w:rPr>
          <w:t>АЯ</w:t>
        </w:r>
        <w:r w:rsidR="00C948E4" w:rsidRPr="00E32F35">
          <w:rPr>
            <w:rStyle w:val="afffe"/>
            <w:noProof/>
            <w:color w:val="auto"/>
            <w:sz w:val="22"/>
            <w:szCs w:val="22"/>
          </w:rPr>
          <w:t>ЧАСТЬ ДОКУМЕНТАЦИИ ОБ ЭЛЕКТРОННОМ АУКЦИОНЕ</w:t>
        </w:r>
        <w:r w:rsidR="003D2C70" w:rsidRPr="00E32F35">
          <w:rPr>
            <w:noProof/>
            <w:webHidden/>
            <w:sz w:val="22"/>
            <w:szCs w:val="22"/>
          </w:rPr>
          <w:t>………...</w:t>
        </w:r>
        <w:r w:rsidR="00FB0EA0" w:rsidRPr="00E32F35">
          <w:rPr>
            <w:noProof/>
            <w:webHidden/>
            <w:sz w:val="22"/>
            <w:szCs w:val="22"/>
          </w:rPr>
          <w:t>15</w:t>
        </w:r>
      </w:hyperlink>
    </w:p>
    <w:p w:rsidR="005D1B4B" w:rsidRPr="00E32F35" w:rsidRDefault="00BA2526" w:rsidP="00D76DED">
      <w:pPr>
        <w:rPr>
          <w:rFonts w:eastAsiaTheme="minorEastAsia"/>
          <w:b/>
          <w:bCs/>
          <w:caps/>
          <w:noProof/>
          <w:sz w:val="22"/>
          <w:szCs w:val="22"/>
        </w:rPr>
      </w:pPr>
      <w:r w:rsidRPr="00E32F35">
        <w:rPr>
          <w:rFonts w:eastAsiaTheme="minorEastAsia"/>
          <w:b/>
          <w:sz w:val="22"/>
          <w:szCs w:val="22"/>
          <w:lang w:val="en-US" w:eastAsia="ru-RU"/>
        </w:rPr>
        <w:t>IV</w:t>
      </w:r>
      <w:r w:rsidRPr="00E32F35">
        <w:rPr>
          <w:rFonts w:eastAsiaTheme="minorEastAsia"/>
          <w:b/>
          <w:sz w:val="22"/>
          <w:szCs w:val="22"/>
          <w:lang w:eastAsia="ru-RU"/>
        </w:rPr>
        <w:t>. ПРОЕКТ ДОГОВОРА …………………………………………………………………………</w:t>
      </w:r>
      <w:r w:rsidR="003D2C70" w:rsidRPr="00E32F35">
        <w:rPr>
          <w:rFonts w:eastAsiaTheme="minorEastAsia"/>
          <w:b/>
          <w:sz w:val="22"/>
          <w:szCs w:val="22"/>
          <w:lang w:eastAsia="ru-RU"/>
        </w:rPr>
        <w:t>…………</w:t>
      </w:r>
      <w:r w:rsidR="00FB0EA0" w:rsidRPr="00E32F35">
        <w:rPr>
          <w:rFonts w:eastAsiaTheme="minorEastAsia"/>
          <w:b/>
          <w:sz w:val="22"/>
          <w:szCs w:val="22"/>
          <w:lang w:eastAsia="ru-RU"/>
        </w:rPr>
        <w:t>16</w:t>
      </w:r>
    </w:p>
    <w:p w:rsidR="00BC1ED1" w:rsidRPr="00E32F35" w:rsidRDefault="00956274" w:rsidP="00072592">
      <w:pPr>
        <w:widowControl w:val="0"/>
        <w:suppressAutoHyphens w:val="0"/>
        <w:spacing w:line="360" w:lineRule="auto"/>
        <w:jc w:val="center"/>
        <w:rPr>
          <w:b/>
          <w:sz w:val="22"/>
          <w:szCs w:val="22"/>
        </w:rPr>
      </w:pPr>
      <w:r w:rsidRPr="00E32F35">
        <w:rPr>
          <w:b/>
          <w:bCs/>
          <w:i/>
          <w:iCs/>
          <w:caps/>
          <w:smallCaps/>
          <w:noProof/>
          <w:sz w:val="22"/>
          <w:szCs w:val="22"/>
        </w:rPr>
        <w:fldChar w:fldCharType="end"/>
      </w:r>
    </w:p>
    <w:p w:rsidR="00BC1ED1" w:rsidRPr="00E32F35" w:rsidRDefault="00BC1ED1" w:rsidP="00C609F4">
      <w:pPr>
        <w:widowControl w:val="0"/>
        <w:suppressAutoHyphens w:val="0"/>
        <w:spacing w:line="240" w:lineRule="exact"/>
        <w:jc w:val="center"/>
        <w:rPr>
          <w:sz w:val="22"/>
          <w:szCs w:val="22"/>
        </w:rPr>
      </w:pPr>
    </w:p>
    <w:p w:rsidR="00BC1ED1" w:rsidRPr="00E32F35" w:rsidRDefault="00BC1ED1" w:rsidP="00C609F4">
      <w:pPr>
        <w:widowControl w:val="0"/>
        <w:suppressAutoHyphens w:val="0"/>
        <w:spacing w:line="240" w:lineRule="exact"/>
        <w:rPr>
          <w:sz w:val="22"/>
          <w:szCs w:val="22"/>
        </w:rPr>
        <w:sectPr w:rsidR="00BC1ED1" w:rsidRPr="00E32F35" w:rsidSect="00C97127">
          <w:pgSz w:w="11906" w:h="16838"/>
          <w:pgMar w:top="851" w:right="849" w:bottom="851" w:left="1138" w:header="720" w:footer="720" w:gutter="0"/>
          <w:cols w:space="720"/>
        </w:sectPr>
      </w:pPr>
    </w:p>
    <w:p w:rsidR="00BC1ED1" w:rsidRPr="00E32F35" w:rsidRDefault="004F5DB1" w:rsidP="00C609F4">
      <w:pPr>
        <w:pStyle w:val="1"/>
        <w:keepNext w:val="0"/>
        <w:widowControl w:val="0"/>
        <w:tabs>
          <w:tab w:val="left" w:pos="142"/>
        </w:tabs>
        <w:suppressAutoHyphens w:val="0"/>
        <w:spacing w:before="0" w:after="0" w:line="240" w:lineRule="exact"/>
        <w:ind w:firstLine="566"/>
        <w:rPr>
          <w:sz w:val="22"/>
          <w:szCs w:val="22"/>
        </w:rPr>
      </w:pPr>
      <w:bookmarkStart w:id="0" w:name="__RefHeading__18_627227024"/>
      <w:bookmarkStart w:id="1" w:name="__RefHeading__20_627227024"/>
      <w:bookmarkStart w:id="2" w:name="_Toc379806627"/>
      <w:bookmarkEnd w:id="0"/>
      <w:bookmarkEnd w:id="1"/>
      <w:r w:rsidRPr="00E32F35">
        <w:rPr>
          <w:rStyle w:val="10"/>
          <w:bCs/>
          <w:sz w:val="22"/>
          <w:szCs w:val="22"/>
        </w:rPr>
        <w:t xml:space="preserve">I. </w:t>
      </w:r>
      <w:r w:rsidR="005D1B4B" w:rsidRPr="00E32F35">
        <w:rPr>
          <w:rStyle w:val="10"/>
          <w:bCs/>
          <w:sz w:val="22"/>
          <w:szCs w:val="22"/>
        </w:rPr>
        <w:t>ПРИГЛАШЕНИЕ К УЧАСТИЮ В</w:t>
      </w:r>
      <w:r w:rsidR="00BC1ED1" w:rsidRPr="00E32F35">
        <w:rPr>
          <w:rStyle w:val="10"/>
          <w:bCs/>
          <w:sz w:val="22"/>
          <w:szCs w:val="22"/>
        </w:rPr>
        <w:t xml:space="preserve"> АУКЦИОН</w:t>
      </w:r>
      <w:r w:rsidR="005D1B4B" w:rsidRPr="00E32F35">
        <w:rPr>
          <w:rStyle w:val="10"/>
          <w:bCs/>
          <w:sz w:val="22"/>
          <w:szCs w:val="22"/>
        </w:rPr>
        <w:t>Е</w:t>
      </w:r>
      <w:r w:rsidR="00BC1ED1" w:rsidRPr="00E32F35">
        <w:rPr>
          <w:rStyle w:val="10"/>
          <w:bCs/>
          <w:sz w:val="22"/>
          <w:szCs w:val="22"/>
        </w:rPr>
        <w:t xml:space="preserve"> В ЭЛЕКТРОННОЙ ФОРМЕ</w:t>
      </w:r>
      <w:bookmarkEnd w:id="2"/>
    </w:p>
    <w:p w:rsidR="00BC1ED1" w:rsidRPr="00E32F35" w:rsidRDefault="00BC1ED1" w:rsidP="00C609F4">
      <w:pPr>
        <w:widowControl w:val="0"/>
        <w:suppressAutoHyphens w:val="0"/>
        <w:autoSpaceDE w:val="0"/>
        <w:spacing w:line="240" w:lineRule="exact"/>
        <w:jc w:val="center"/>
        <w:rPr>
          <w:b/>
          <w:sz w:val="22"/>
          <w:szCs w:val="22"/>
        </w:rPr>
      </w:pPr>
    </w:p>
    <w:p w:rsidR="00BC1ED1" w:rsidRPr="00E32F35" w:rsidRDefault="00BC1ED1" w:rsidP="00C609F4">
      <w:pPr>
        <w:widowControl w:val="0"/>
        <w:suppressAutoHyphens w:val="0"/>
        <w:autoSpaceDE w:val="0"/>
        <w:spacing w:line="240" w:lineRule="exact"/>
        <w:jc w:val="center"/>
        <w:rPr>
          <w:b/>
          <w:sz w:val="22"/>
          <w:szCs w:val="22"/>
        </w:rPr>
      </w:pPr>
      <w:r w:rsidRPr="00E32F35">
        <w:rPr>
          <w:b/>
          <w:sz w:val="22"/>
          <w:szCs w:val="22"/>
        </w:rPr>
        <w:t>1. Общие положения</w:t>
      </w:r>
    </w:p>
    <w:p w:rsidR="00BC1ED1" w:rsidRPr="00E32F35" w:rsidRDefault="00BC1ED1" w:rsidP="00C609F4">
      <w:pPr>
        <w:widowControl w:val="0"/>
        <w:suppressAutoHyphens w:val="0"/>
        <w:autoSpaceDE w:val="0"/>
        <w:spacing w:line="240" w:lineRule="exact"/>
        <w:ind w:firstLine="540"/>
        <w:jc w:val="both"/>
        <w:rPr>
          <w:b/>
          <w:sz w:val="22"/>
          <w:szCs w:val="22"/>
        </w:rPr>
      </w:pPr>
    </w:p>
    <w:p w:rsidR="00BC1ED1" w:rsidRPr="00E32F35" w:rsidRDefault="00BC1ED1" w:rsidP="00C609F4">
      <w:pPr>
        <w:widowControl w:val="0"/>
        <w:suppressAutoHyphens w:val="0"/>
        <w:autoSpaceDE w:val="0"/>
        <w:spacing w:line="240" w:lineRule="exact"/>
        <w:jc w:val="center"/>
        <w:rPr>
          <w:sz w:val="22"/>
          <w:szCs w:val="22"/>
        </w:rPr>
      </w:pPr>
      <w:r w:rsidRPr="00E32F35">
        <w:rPr>
          <w:b/>
          <w:sz w:val="22"/>
          <w:szCs w:val="22"/>
        </w:rPr>
        <w:t>1.1. Приглашение к участию в электронном аукционе</w:t>
      </w:r>
    </w:p>
    <w:p w:rsidR="00BC1ED1" w:rsidRPr="00E32F35" w:rsidRDefault="00BC1ED1" w:rsidP="00C609F4">
      <w:pPr>
        <w:widowControl w:val="0"/>
        <w:suppressAutoHyphens w:val="0"/>
        <w:autoSpaceDE w:val="0"/>
        <w:spacing w:line="240" w:lineRule="exact"/>
        <w:ind w:firstLine="540"/>
        <w:jc w:val="both"/>
        <w:rPr>
          <w:sz w:val="22"/>
          <w:szCs w:val="22"/>
        </w:rPr>
      </w:pPr>
    </w:p>
    <w:p w:rsidR="00BC1ED1" w:rsidRPr="00E32F35" w:rsidRDefault="00BC1ED1" w:rsidP="00C609F4">
      <w:pPr>
        <w:widowControl w:val="0"/>
        <w:suppressAutoHyphens w:val="0"/>
        <w:autoSpaceDE w:val="0"/>
        <w:spacing w:line="240" w:lineRule="exact"/>
        <w:ind w:firstLine="540"/>
        <w:jc w:val="both"/>
        <w:rPr>
          <w:sz w:val="22"/>
          <w:szCs w:val="22"/>
        </w:rPr>
      </w:pPr>
      <w:r w:rsidRPr="00E32F35">
        <w:rPr>
          <w:sz w:val="22"/>
          <w:szCs w:val="22"/>
        </w:rPr>
        <w:t>1.1.1.</w:t>
      </w:r>
      <w:r w:rsidRPr="00E32F35">
        <w:rPr>
          <w:sz w:val="22"/>
          <w:szCs w:val="22"/>
        </w:rPr>
        <w:tab/>
        <w:t>Настоящим приглашаются к участию в электронном аукционе, полная информация о котором указана в части II "ИНФОРМАЦИОННАЯ КАРТА АУКЦИОНА В ЭЛЕКТРОННОЙ ФОРМЕ", любые юридические лица независимо от организационно-правовой формы, формы собственности, места нахождения и места происхождения капитала, или любые физические лица, в том числе индивидуальные предприниматели.</w:t>
      </w:r>
    </w:p>
    <w:p w:rsidR="00BC1ED1" w:rsidRPr="00E32F35" w:rsidRDefault="00BC1ED1" w:rsidP="00C609F4">
      <w:pPr>
        <w:widowControl w:val="0"/>
        <w:suppressAutoHyphens w:val="0"/>
        <w:autoSpaceDE w:val="0"/>
        <w:spacing w:line="240" w:lineRule="exact"/>
        <w:ind w:firstLine="540"/>
        <w:jc w:val="both"/>
        <w:rPr>
          <w:sz w:val="22"/>
          <w:szCs w:val="22"/>
        </w:rPr>
      </w:pPr>
      <w:r w:rsidRPr="00E32F35">
        <w:rPr>
          <w:sz w:val="22"/>
          <w:szCs w:val="22"/>
        </w:rPr>
        <w:t>1.1.2.</w:t>
      </w:r>
      <w:r w:rsidRPr="00E32F35">
        <w:rPr>
          <w:sz w:val="22"/>
          <w:szCs w:val="22"/>
        </w:rPr>
        <w:tab/>
        <w:t>Заинтересованные лица могут бесплатно получить полный комплект документации об электронном аукционе в ЕИС (на официальном сайте).</w:t>
      </w:r>
    </w:p>
    <w:p w:rsidR="00BC1ED1" w:rsidRPr="00E32F35" w:rsidRDefault="00BC1ED1" w:rsidP="00C609F4">
      <w:pPr>
        <w:widowControl w:val="0"/>
        <w:suppressAutoHyphens w:val="0"/>
        <w:autoSpaceDE w:val="0"/>
        <w:spacing w:line="240" w:lineRule="exact"/>
        <w:ind w:firstLine="540"/>
        <w:jc w:val="both"/>
        <w:rPr>
          <w:sz w:val="22"/>
          <w:szCs w:val="22"/>
        </w:rPr>
      </w:pPr>
      <w:r w:rsidRPr="00E32F35">
        <w:rPr>
          <w:sz w:val="22"/>
          <w:szCs w:val="22"/>
        </w:rPr>
        <w:t>1.1.3.</w:t>
      </w:r>
      <w:r w:rsidRPr="00E32F35">
        <w:rPr>
          <w:sz w:val="22"/>
          <w:szCs w:val="22"/>
        </w:rPr>
        <w:tab/>
        <w:t>Любой участник электронного аукциона, получивший аккредитацию на электронной площадке, вправе направить на адрес электронной площадки, на которой планируется проведение электронного аукциона, запрос о разъяснении положений настоящей документации об аукционе. При этом такой участник электронного аукциона вправе направить не более трех запросов о разъяснении положений документации об электронном аукционе в отношении одного электронного аукциона.</w:t>
      </w:r>
    </w:p>
    <w:p w:rsidR="00BC1ED1" w:rsidRPr="00E32F35" w:rsidRDefault="00BC1ED1" w:rsidP="00C609F4">
      <w:pPr>
        <w:widowControl w:val="0"/>
        <w:suppressAutoHyphens w:val="0"/>
        <w:autoSpaceDE w:val="0"/>
        <w:spacing w:line="240" w:lineRule="exact"/>
        <w:ind w:firstLine="540"/>
        <w:jc w:val="both"/>
        <w:rPr>
          <w:sz w:val="22"/>
          <w:szCs w:val="22"/>
        </w:rPr>
      </w:pPr>
      <w:r w:rsidRPr="00E32F35">
        <w:rPr>
          <w:sz w:val="22"/>
          <w:szCs w:val="22"/>
        </w:rPr>
        <w:t>1.1.4.</w:t>
      </w:r>
      <w:r w:rsidRPr="00E32F35">
        <w:rPr>
          <w:sz w:val="22"/>
          <w:szCs w:val="22"/>
        </w:rPr>
        <w:tab/>
        <w:t>Участники электронного аукциона имеют право выступать в отношениях, связанных с осуществлением закупки, как непосредственно, так и через своих представителей. Полномочия представителей участников электронного аукциона подтверждаются доверенностью, выданной и оформленной в соответствии с гражданским законодательством.</w:t>
      </w:r>
    </w:p>
    <w:p w:rsidR="00BC1ED1" w:rsidRPr="00E32F35" w:rsidRDefault="00BC1ED1" w:rsidP="00C609F4">
      <w:pPr>
        <w:widowControl w:val="0"/>
        <w:suppressAutoHyphens w:val="0"/>
        <w:autoSpaceDE w:val="0"/>
        <w:spacing w:line="240" w:lineRule="exact"/>
        <w:ind w:firstLine="540"/>
        <w:jc w:val="both"/>
        <w:rPr>
          <w:sz w:val="22"/>
          <w:szCs w:val="22"/>
        </w:rPr>
      </w:pPr>
    </w:p>
    <w:p w:rsidR="00BC1ED1" w:rsidRPr="00E32F35" w:rsidRDefault="00BC1ED1" w:rsidP="00C609F4">
      <w:pPr>
        <w:widowControl w:val="0"/>
        <w:suppressAutoHyphens w:val="0"/>
        <w:autoSpaceDE w:val="0"/>
        <w:spacing w:line="240" w:lineRule="exact"/>
        <w:jc w:val="center"/>
        <w:rPr>
          <w:sz w:val="22"/>
          <w:szCs w:val="22"/>
        </w:rPr>
      </w:pPr>
      <w:r w:rsidRPr="00E32F35">
        <w:rPr>
          <w:b/>
          <w:sz w:val="22"/>
          <w:szCs w:val="22"/>
        </w:rPr>
        <w:t>1.2. Законодательное регулирование</w:t>
      </w:r>
    </w:p>
    <w:p w:rsidR="00BC1ED1" w:rsidRPr="00E32F35" w:rsidRDefault="00BC1ED1" w:rsidP="00C609F4">
      <w:pPr>
        <w:widowControl w:val="0"/>
        <w:suppressAutoHyphens w:val="0"/>
        <w:autoSpaceDE w:val="0"/>
        <w:spacing w:line="240" w:lineRule="exact"/>
        <w:ind w:firstLine="540"/>
        <w:jc w:val="both"/>
        <w:rPr>
          <w:sz w:val="22"/>
          <w:szCs w:val="22"/>
        </w:rPr>
      </w:pPr>
    </w:p>
    <w:p w:rsidR="00BC1ED1" w:rsidRPr="00E32F35" w:rsidRDefault="00BC1ED1" w:rsidP="00C609F4">
      <w:pPr>
        <w:widowControl w:val="0"/>
        <w:suppressAutoHyphens w:val="0"/>
        <w:autoSpaceDE w:val="0"/>
        <w:spacing w:line="240" w:lineRule="exact"/>
        <w:ind w:firstLine="540"/>
        <w:jc w:val="both"/>
        <w:rPr>
          <w:sz w:val="22"/>
          <w:szCs w:val="22"/>
        </w:rPr>
      </w:pPr>
      <w:r w:rsidRPr="00E32F35">
        <w:rPr>
          <w:sz w:val="22"/>
          <w:szCs w:val="22"/>
        </w:rPr>
        <w:t>1.2.1.</w:t>
      </w:r>
      <w:r w:rsidRPr="00E32F35">
        <w:rPr>
          <w:sz w:val="22"/>
          <w:szCs w:val="22"/>
        </w:rPr>
        <w:tab/>
        <w:t xml:space="preserve">Настоящая документация об электронном аукционе подготовлена в соответствии с законодательством Российской Федерации о </w:t>
      </w:r>
      <w:r w:rsidR="00C97127" w:rsidRPr="00E32F35">
        <w:rPr>
          <w:sz w:val="22"/>
          <w:szCs w:val="22"/>
        </w:rPr>
        <w:t>договор</w:t>
      </w:r>
      <w:r w:rsidRPr="00E32F35">
        <w:rPr>
          <w:sz w:val="22"/>
          <w:szCs w:val="22"/>
        </w:rPr>
        <w:t xml:space="preserve">ной системе в сфере закупок, а также иными нормативными правовыми актами о </w:t>
      </w:r>
      <w:r w:rsidR="00C97127" w:rsidRPr="00E32F35">
        <w:rPr>
          <w:sz w:val="22"/>
          <w:szCs w:val="22"/>
        </w:rPr>
        <w:t>договор</w:t>
      </w:r>
      <w:r w:rsidRPr="00E32F35">
        <w:rPr>
          <w:sz w:val="22"/>
          <w:szCs w:val="22"/>
        </w:rPr>
        <w:t>ной системе в сфере закупок), в т.ч. правовыми актами органов государственной власти субъектов Российской Федерации, органов местного самоуправления.</w:t>
      </w:r>
    </w:p>
    <w:p w:rsidR="00BC1ED1" w:rsidRPr="00E32F35" w:rsidRDefault="00BC1ED1" w:rsidP="00C609F4">
      <w:pPr>
        <w:widowControl w:val="0"/>
        <w:suppressAutoHyphens w:val="0"/>
        <w:autoSpaceDE w:val="0"/>
        <w:spacing w:line="240" w:lineRule="exact"/>
        <w:ind w:firstLine="540"/>
        <w:jc w:val="both"/>
        <w:rPr>
          <w:sz w:val="22"/>
          <w:szCs w:val="22"/>
        </w:rPr>
      </w:pPr>
      <w:r w:rsidRPr="00E32F35">
        <w:rPr>
          <w:sz w:val="22"/>
          <w:szCs w:val="22"/>
        </w:rPr>
        <w:t>1.2.2.</w:t>
      </w:r>
      <w:r w:rsidRPr="00E32F35">
        <w:rPr>
          <w:sz w:val="22"/>
          <w:szCs w:val="22"/>
        </w:rPr>
        <w:tab/>
        <w:t xml:space="preserve">В части, прямо не урегулированной действующим законодательством Российской Федерации о </w:t>
      </w:r>
      <w:r w:rsidR="00C97127" w:rsidRPr="00E32F35">
        <w:rPr>
          <w:sz w:val="22"/>
          <w:szCs w:val="22"/>
        </w:rPr>
        <w:t>договор</w:t>
      </w:r>
      <w:r w:rsidRPr="00E32F35">
        <w:rPr>
          <w:sz w:val="22"/>
          <w:szCs w:val="22"/>
        </w:rPr>
        <w:t>ной системе в сфере закупок, проведение электронного аукциона регулируется настоящей документацией об электронном аукционе.</w:t>
      </w:r>
    </w:p>
    <w:p w:rsidR="00BC1ED1" w:rsidRPr="00E32F35" w:rsidRDefault="00BC1ED1" w:rsidP="00C609F4">
      <w:pPr>
        <w:widowControl w:val="0"/>
        <w:suppressAutoHyphens w:val="0"/>
        <w:autoSpaceDE w:val="0"/>
        <w:spacing w:line="240" w:lineRule="exact"/>
        <w:ind w:firstLine="540"/>
        <w:jc w:val="both"/>
        <w:rPr>
          <w:sz w:val="22"/>
          <w:szCs w:val="22"/>
        </w:rPr>
      </w:pPr>
    </w:p>
    <w:p w:rsidR="00BC1ED1" w:rsidRPr="00E32F35" w:rsidRDefault="00BC1ED1" w:rsidP="00C609F4">
      <w:pPr>
        <w:widowControl w:val="0"/>
        <w:suppressAutoHyphens w:val="0"/>
        <w:autoSpaceDE w:val="0"/>
        <w:spacing w:line="240" w:lineRule="exact"/>
        <w:ind w:firstLine="540"/>
        <w:jc w:val="both"/>
        <w:rPr>
          <w:sz w:val="22"/>
          <w:szCs w:val="22"/>
        </w:rPr>
      </w:pPr>
    </w:p>
    <w:p w:rsidR="00BC1ED1" w:rsidRPr="00E32F35" w:rsidRDefault="00BC1ED1" w:rsidP="00C609F4">
      <w:pPr>
        <w:widowControl w:val="0"/>
        <w:suppressAutoHyphens w:val="0"/>
        <w:autoSpaceDE w:val="0"/>
        <w:spacing w:line="240" w:lineRule="exact"/>
        <w:rPr>
          <w:sz w:val="22"/>
          <w:szCs w:val="22"/>
        </w:rPr>
      </w:pPr>
    </w:p>
    <w:p w:rsidR="00BC1ED1" w:rsidRPr="00E32F35" w:rsidRDefault="00BC1ED1" w:rsidP="00C609F4">
      <w:pPr>
        <w:widowControl w:val="0"/>
        <w:suppressAutoHyphens w:val="0"/>
        <w:spacing w:line="240" w:lineRule="exact"/>
        <w:rPr>
          <w:sz w:val="22"/>
          <w:szCs w:val="22"/>
        </w:rPr>
        <w:sectPr w:rsidR="00BC1ED1" w:rsidRPr="00E32F35" w:rsidSect="004F5DB1">
          <w:pgSz w:w="11906" w:h="16838"/>
          <w:pgMar w:top="993" w:right="567" w:bottom="1353" w:left="1134" w:header="1276" w:footer="1077" w:gutter="0"/>
          <w:cols w:space="720"/>
        </w:sectPr>
      </w:pPr>
    </w:p>
    <w:p w:rsidR="00BC1ED1" w:rsidRPr="00E32F35" w:rsidRDefault="00BC1ED1" w:rsidP="00C609F4">
      <w:pPr>
        <w:pStyle w:val="1"/>
        <w:keepNext w:val="0"/>
        <w:widowControl w:val="0"/>
        <w:numPr>
          <w:ilvl w:val="0"/>
          <w:numId w:val="4"/>
        </w:numPr>
        <w:suppressAutoHyphens w:val="0"/>
        <w:spacing w:before="0" w:after="0" w:line="240" w:lineRule="exact"/>
        <w:ind w:left="0" w:firstLine="0"/>
        <w:rPr>
          <w:sz w:val="22"/>
          <w:szCs w:val="22"/>
        </w:rPr>
      </w:pPr>
      <w:bookmarkStart w:id="3" w:name="_Toc379806628"/>
      <w:r w:rsidRPr="00E32F35">
        <w:rPr>
          <w:rStyle w:val="10"/>
          <w:bCs/>
          <w:sz w:val="22"/>
          <w:szCs w:val="22"/>
        </w:rPr>
        <w:t>ИНФОРМАЦИОННАЯ КАРТА АУКЦИОНА В ЭЛЕКТРОННОЙ ФОРМЕ</w:t>
      </w:r>
      <w:bookmarkEnd w:id="3"/>
    </w:p>
    <w:p w:rsidR="00BC1ED1" w:rsidRPr="00E32F35" w:rsidRDefault="00BC1ED1" w:rsidP="00C609F4">
      <w:pPr>
        <w:widowControl w:val="0"/>
        <w:suppressAutoHyphens w:val="0"/>
        <w:autoSpaceDE w:val="0"/>
        <w:spacing w:line="240" w:lineRule="exact"/>
        <w:jc w:val="both"/>
        <w:rPr>
          <w:sz w:val="22"/>
          <w:szCs w:val="22"/>
        </w:rPr>
      </w:pPr>
    </w:p>
    <w:p w:rsidR="00BC1ED1" w:rsidRPr="00E32F35" w:rsidRDefault="00BC1ED1" w:rsidP="00C609F4">
      <w:pPr>
        <w:widowControl w:val="0"/>
        <w:suppressAutoHyphens w:val="0"/>
        <w:spacing w:line="240" w:lineRule="exact"/>
        <w:rPr>
          <w:sz w:val="22"/>
          <w:szCs w:val="22"/>
        </w:rPr>
      </w:pPr>
    </w:p>
    <w:tbl>
      <w:tblPr>
        <w:tblW w:w="10065" w:type="dxa"/>
        <w:tblInd w:w="-459" w:type="dxa"/>
        <w:tblLayout w:type="fixed"/>
        <w:tblLook w:val="04A0" w:firstRow="1" w:lastRow="0" w:firstColumn="1" w:lastColumn="0" w:noHBand="0" w:noVBand="1"/>
      </w:tblPr>
      <w:tblGrid>
        <w:gridCol w:w="567"/>
        <w:gridCol w:w="3544"/>
        <w:gridCol w:w="5954"/>
      </w:tblGrid>
      <w:tr w:rsidR="00261799" w:rsidRPr="00E32F35" w:rsidTr="003478CE">
        <w:tc>
          <w:tcPr>
            <w:tcW w:w="567" w:type="dxa"/>
            <w:tcBorders>
              <w:top w:val="single" w:sz="4" w:space="0" w:color="000000"/>
              <w:left w:val="single" w:sz="4" w:space="0" w:color="000000"/>
              <w:bottom w:val="single" w:sz="4" w:space="0" w:color="000000"/>
              <w:right w:val="nil"/>
            </w:tcBorders>
            <w:hideMark/>
          </w:tcPr>
          <w:p w:rsidR="005D1B4B" w:rsidRPr="00E32F35" w:rsidRDefault="005D1B4B" w:rsidP="00C609F4">
            <w:pPr>
              <w:widowControl w:val="0"/>
              <w:suppressAutoHyphens w:val="0"/>
              <w:spacing w:line="240" w:lineRule="exact"/>
              <w:jc w:val="center"/>
              <w:rPr>
                <w:iCs/>
                <w:sz w:val="22"/>
                <w:szCs w:val="22"/>
              </w:rPr>
            </w:pPr>
            <w:r w:rsidRPr="00E32F35">
              <w:rPr>
                <w:iCs/>
                <w:sz w:val="22"/>
                <w:szCs w:val="22"/>
              </w:rPr>
              <w:t>№</w:t>
            </w:r>
            <w:r w:rsidRPr="00E32F35">
              <w:rPr>
                <w:iCs/>
                <w:sz w:val="22"/>
                <w:szCs w:val="22"/>
              </w:rPr>
              <w:br/>
              <w:t>п/п</w:t>
            </w:r>
          </w:p>
        </w:tc>
        <w:tc>
          <w:tcPr>
            <w:tcW w:w="3544" w:type="dxa"/>
            <w:tcBorders>
              <w:top w:val="single" w:sz="4" w:space="0" w:color="000000"/>
              <w:left w:val="single" w:sz="4" w:space="0" w:color="000000"/>
              <w:bottom w:val="single" w:sz="4" w:space="0" w:color="000000"/>
              <w:right w:val="nil"/>
            </w:tcBorders>
            <w:hideMark/>
          </w:tcPr>
          <w:p w:rsidR="005D1B4B" w:rsidRPr="00E32F35" w:rsidRDefault="005D1B4B" w:rsidP="00C609F4">
            <w:pPr>
              <w:widowControl w:val="0"/>
              <w:suppressAutoHyphens w:val="0"/>
              <w:spacing w:line="240" w:lineRule="exact"/>
              <w:jc w:val="center"/>
              <w:rPr>
                <w:iCs/>
                <w:sz w:val="22"/>
                <w:szCs w:val="22"/>
              </w:rPr>
            </w:pPr>
            <w:r w:rsidRPr="00E32F35">
              <w:rPr>
                <w:iCs/>
                <w:sz w:val="22"/>
                <w:szCs w:val="22"/>
              </w:rPr>
              <w:t>Наименование пояснений</w:t>
            </w:r>
          </w:p>
        </w:tc>
        <w:tc>
          <w:tcPr>
            <w:tcW w:w="5954" w:type="dxa"/>
            <w:tcBorders>
              <w:top w:val="single" w:sz="4" w:space="0" w:color="000000"/>
              <w:left w:val="single" w:sz="4" w:space="0" w:color="000000"/>
              <w:bottom w:val="single" w:sz="4" w:space="0" w:color="000000"/>
              <w:right w:val="single" w:sz="4" w:space="0" w:color="000000"/>
            </w:tcBorders>
            <w:hideMark/>
          </w:tcPr>
          <w:p w:rsidR="005D1B4B" w:rsidRPr="00E32F35" w:rsidRDefault="005D1B4B" w:rsidP="00C609F4">
            <w:pPr>
              <w:widowControl w:val="0"/>
              <w:suppressAutoHyphens w:val="0"/>
              <w:spacing w:line="240" w:lineRule="exact"/>
              <w:jc w:val="center"/>
              <w:rPr>
                <w:sz w:val="22"/>
                <w:szCs w:val="22"/>
              </w:rPr>
            </w:pPr>
            <w:r w:rsidRPr="00E32F35">
              <w:rPr>
                <w:iCs/>
                <w:sz w:val="22"/>
                <w:szCs w:val="22"/>
              </w:rPr>
              <w:t>Текст пояснений</w:t>
            </w:r>
          </w:p>
        </w:tc>
      </w:tr>
      <w:tr w:rsidR="00261799" w:rsidRPr="00E32F35" w:rsidTr="003478CE">
        <w:tc>
          <w:tcPr>
            <w:tcW w:w="567" w:type="dxa"/>
            <w:tcBorders>
              <w:top w:val="single" w:sz="4" w:space="0" w:color="000000"/>
              <w:left w:val="single" w:sz="4" w:space="0" w:color="000000"/>
              <w:bottom w:val="single" w:sz="4" w:space="0" w:color="000000"/>
              <w:right w:val="nil"/>
            </w:tcBorders>
            <w:hideMark/>
          </w:tcPr>
          <w:p w:rsidR="005D1B4B" w:rsidRPr="00E32F35" w:rsidRDefault="000D7C68" w:rsidP="00C609F4">
            <w:pPr>
              <w:pStyle w:val="affd"/>
              <w:widowControl w:val="0"/>
              <w:suppressAutoHyphens w:val="0"/>
              <w:spacing w:line="240" w:lineRule="exact"/>
              <w:rPr>
                <w:sz w:val="22"/>
                <w:szCs w:val="22"/>
              </w:rPr>
            </w:pPr>
            <w:r w:rsidRPr="00E32F35">
              <w:rPr>
                <w:sz w:val="22"/>
                <w:szCs w:val="22"/>
              </w:rPr>
              <w:t>1</w:t>
            </w:r>
            <w:r w:rsidR="005D1B4B" w:rsidRPr="00E32F35">
              <w:rPr>
                <w:sz w:val="22"/>
                <w:szCs w:val="22"/>
              </w:rPr>
              <w:t>.</w:t>
            </w:r>
          </w:p>
        </w:tc>
        <w:tc>
          <w:tcPr>
            <w:tcW w:w="3544" w:type="dxa"/>
            <w:tcBorders>
              <w:top w:val="single" w:sz="4" w:space="0" w:color="000000"/>
              <w:left w:val="single" w:sz="4" w:space="0" w:color="000000"/>
              <w:bottom w:val="single" w:sz="4" w:space="0" w:color="000000"/>
              <w:right w:val="nil"/>
            </w:tcBorders>
            <w:hideMark/>
          </w:tcPr>
          <w:p w:rsidR="005D1B4B" w:rsidRPr="00E32F35" w:rsidRDefault="005D1B4B" w:rsidP="00C609F4">
            <w:pPr>
              <w:pStyle w:val="affd"/>
              <w:widowControl w:val="0"/>
              <w:suppressAutoHyphens w:val="0"/>
              <w:spacing w:line="240" w:lineRule="exact"/>
              <w:rPr>
                <w:sz w:val="22"/>
                <w:szCs w:val="22"/>
                <w:highlight w:val="yellow"/>
              </w:rPr>
            </w:pPr>
            <w:r w:rsidRPr="00E32F35">
              <w:rPr>
                <w:sz w:val="22"/>
                <w:szCs w:val="22"/>
              </w:rPr>
              <w:t>Способ определения поставщика (подрядчика, исполнителя)</w:t>
            </w:r>
          </w:p>
        </w:tc>
        <w:tc>
          <w:tcPr>
            <w:tcW w:w="5954" w:type="dxa"/>
            <w:tcBorders>
              <w:top w:val="single" w:sz="4" w:space="0" w:color="000000"/>
              <w:left w:val="single" w:sz="4" w:space="0" w:color="000000"/>
              <w:bottom w:val="single" w:sz="4" w:space="0" w:color="000000"/>
              <w:right w:val="single" w:sz="4" w:space="0" w:color="000000"/>
            </w:tcBorders>
            <w:hideMark/>
          </w:tcPr>
          <w:p w:rsidR="005D1B4B" w:rsidRPr="00E32F35" w:rsidRDefault="005D1B4B" w:rsidP="00027931">
            <w:pPr>
              <w:widowControl w:val="0"/>
              <w:suppressAutoHyphens w:val="0"/>
              <w:spacing w:line="240" w:lineRule="exact"/>
              <w:jc w:val="both"/>
              <w:rPr>
                <w:sz w:val="22"/>
                <w:szCs w:val="22"/>
                <w:highlight w:val="yellow"/>
              </w:rPr>
            </w:pPr>
            <w:r w:rsidRPr="00E32F35">
              <w:rPr>
                <w:sz w:val="22"/>
                <w:szCs w:val="22"/>
              </w:rPr>
              <w:t>Эле</w:t>
            </w:r>
            <w:r w:rsidR="002C706A" w:rsidRPr="00E32F35">
              <w:rPr>
                <w:sz w:val="22"/>
                <w:szCs w:val="22"/>
              </w:rPr>
              <w:t>ктронный</w:t>
            </w:r>
            <w:r w:rsidR="00027931" w:rsidRPr="00E32F35">
              <w:rPr>
                <w:sz w:val="22"/>
                <w:szCs w:val="22"/>
              </w:rPr>
              <w:t xml:space="preserve"> аукцион</w:t>
            </w:r>
          </w:p>
        </w:tc>
      </w:tr>
      <w:tr w:rsidR="00261799" w:rsidRPr="00E32F35" w:rsidTr="003478CE">
        <w:tc>
          <w:tcPr>
            <w:tcW w:w="567" w:type="dxa"/>
            <w:tcBorders>
              <w:top w:val="single" w:sz="4" w:space="0" w:color="000000"/>
              <w:left w:val="single" w:sz="4" w:space="0" w:color="000000"/>
              <w:bottom w:val="single" w:sz="4" w:space="0" w:color="000000"/>
              <w:right w:val="nil"/>
            </w:tcBorders>
            <w:hideMark/>
          </w:tcPr>
          <w:p w:rsidR="005D1B4B" w:rsidRPr="00E32F35" w:rsidRDefault="00EA5441" w:rsidP="00C609F4">
            <w:pPr>
              <w:pStyle w:val="affd"/>
              <w:widowControl w:val="0"/>
              <w:suppressAutoHyphens w:val="0"/>
              <w:spacing w:line="240" w:lineRule="exact"/>
              <w:rPr>
                <w:sz w:val="22"/>
                <w:szCs w:val="22"/>
              </w:rPr>
            </w:pPr>
            <w:r w:rsidRPr="00E32F35">
              <w:rPr>
                <w:sz w:val="22"/>
                <w:szCs w:val="22"/>
              </w:rPr>
              <w:t>2</w:t>
            </w:r>
            <w:r w:rsidR="006A5BC4" w:rsidRPr="00E32F35">
              <w:rPr>
                <w:sz w:val="22"/>
                <w:szCs w:val="22"/>
              </w:rPr>
              <w:t>.</w:t>
            </w:r>
          </w:p>
        </w:tc>
        <w:tc>
          <w:tcPr>
            <w:tcW w:w="3544" w:type="dxa"/>
            <w:tcBorders>
              <w:top w:val="single" w:sz="4" w:space="0" w:color="000000"/>
              <w:left w:val="single" w:sz="4" w:space="0" w:color="000000"/>
              <w:bottom w:val="single" w:sz="4" w:space="0" w:color="000000"/>
              <w:right w:val="nil"/>
            </w:tcBorders>
            <w:hideMark/>
          </w:tcPr>
          <w:p w:rsidR="005D1B4B" w:rsidRPr="00E32F35" w:rsidRDefault="005D1B4B" w:rsidP="00C609F4">
            <w:pPr>
              <w:pStyle w:val="affd"/>
              <w:widowControl w:val="0"/>
              <w:suppressAutoHyphens w:val="0"/>
              <w:spacing w:line="240" w:lineRule="exact"/>
              <w:rPr>
                <w:sz w:val="22"/>
                <w:szCs w:val="22"/>
              </w:rPr>
            </w:pPr>
            <w:r w:rsidRPr="00E32F35">
              <w:rPr>
                <w:bCs/>
                <w:sz w:val="22"/>
                <w:szCs w:val="22"/>
              </w:rPr>
              <w:t>Адрес электронной площадки в информационно-телекоммуникационной сети «Интернет»</w:t>
            </w:r>
          </w:p>
        </w:tc>
        <w:tc>
          <w:tcPr>
            <w:tcW w:w="5954" w:type="dxa"/>
            <w:tcBorders>
              <w:top w:val="single" w:sz="4" w:space="0" w:color="000000"/>
              <w:left w:val="single" w:sz="4" w:space="0" w:color="000000"/>
              <w:bottom w:val="single" w:sz="4" w:space="0" w:color="000000"/>
              <w:right w:val="single" w:sz="4" w:space="0" w:color="000000"/>
            </w:tcBorders>
          </w:tcPr>
          <w:p w:rsidR="006E2F66" w:rsidRPr="00E32F35" w:rsidRDefault="004B0988" w:rsidP="00C609F4">
            <w:pPr>
              <w:widowControl w:val="0"/>
              <w:suppressAutoHyphens w:val="0"/>
              <w:spacing w:line="240" w:lineRule="exact"/>
              <w:ind w:firstLine="34"/>
              <w:jc w:val="both"/>
              <w:rPr>
                <w:sz w:val="22"/>
                <w:szCs w:val="22"/>
                <w:u w:val="single"/>
              </w:rPr>
            </w:pPr>
            <w:hyperlink r:id="rId8" w:history="1">
              <w:r w:rsidR="004350D6" w:rsidRPr="00E32F35">
                <w:rPr>
                  <w:rStyle w:val="afffe"/>
                  <w:sz w:val="22"/>
                  <w:szCs w:val="22"/>
                  <w:lang w:val="en-US"/>
                </w:rPr>
                <w:t>www</w:t>
              </w:r>
              <w:r w:rsidR="004350D6" w:rsidRPr="00E32F35">
                <w:rPr>
                  <w:rStyle w:val="afffe"/>
                  <w:sz w:val="22"/>
                  <w:szCs w:val="22"/>
                </w:rPr>
                <w:t>.</w:t>
              </w:r>
              <w:r w:rsidR="004350D6" w:rsidRPr="00E32F35">
                <w:rPr>
                  <w:rStyle w:val="afffe"/>
                  <w:sz w:val="22"/>
                  <w:szCs w:val="22"/>
                  <w:lang w:val="en-US"/>
                </w:rPr>
                <w:t>https</w:t>
              </w:r>
              <w:r w:rsidR="004350D6" w:rsidRPr="00E32F35">
                <w:rPr>
                  <w:rStyle w:val="afffe"/>
                  <w:sz w:val="22"/>
                  <w:szCs w:val="22"/>
                </w:rPr>
                <w:t>://</w:t>
              </w:r>
              <w:r w:rsidR="004350D6" w:rsidRPr="00E32F35">
                <w:rPr>
                  <w:rStyle w:val="afffe"/>
                  <w:sz w:val="22"/>
                  <w:szCs w:val="22"/>
                  <w:lang w:val="en-US"/>
                </w:rPr>
                <w:t>rts</w:t>
              </w:r>
              <w:r w:rsidR="004350D6" w:rsidRPr="00E32F35">
                <w:rPr>
                  <w:rStyle w:val="afffe"/>
                  <w:sz w:val="22"/>
                  <w:szCs w:val="22"/>
                </w:rPr>
                <w:t>-</w:t>
              </w:r>
              <w:r w:rsidR="004350D6" w:rsidRPr="00E32F35">
                <w:rPr>
                  <w:rStyle w:val="afffe"/>
                  <w:sz w:val="22"/>
                  <w:szCs w:val="22"/>
                  <w:lang w:val="en-US"/>
                </w:rPr>
                <w:t>tender</w:t>
              </w:r>
              <w:r w:rsidR="004350D6" w:rsidRPr="00E32F35">
                <w:rPr>
                  <w:rStyle w:val="afffe"/>
                  <w:sz w:val="22"/>
                  <w:szCs w:val="22"/>
                </w:rPr>
                <w:t>.</w:t>
              </w:r>
              <w:r w:rsidR="004350D6" w:rsidRPr="00E32F35">
                <w:rPr>
                  <w:rStyle w:val="afffe"/>
                  <w:sz w:val="22"/>
                  <w:szCs w:val="22"/>
                  <w:lang w:val="en-US"/>
                </w:rPr>
                <w:t>ru</w:t>
              </w:r>
            </w:hyperlink>
            <w:r w:rsidR="004350D6" w:rsidRPr="00E32F35">
              <w:rPr>
                <w:sz w:val="22"/>
                <w:szCs w:val="22"/>
                <w:u w:val="single"/>
              </w:rPr>
              <w:t xml:space="preserve"> </w:t>
            </w:r>
          </w:p>
          <w:p w:rsidR="005D1B4B" w:rsidRPr="00E32F35" w:rsidRDefault="006E2F66" w:rsidP="00C609F4">
            <w:pPr>
              <w:widowControl w:val="0"/>
              <w:suppressAutoHyphens w:val="0"/>
              <w:spacing w:line="240" w:lineRule="exact"/>
              <w:ind w:firstLine="34"/>
              <w:jc w:val="both"/>
              <w:rPr>
                <w:sz w:val="22"/>
                <w:szCs w:val="22"/>
              </w:rPr>
            </w:pPr>
            <w:r w:rsidRPr="00E32F35">
              <w:rPr>
                <w:sz w:val="22"/>
                <w:szCs w:val="22"/>
              </w:rPr>
              <w:t xml:space="preserve">Документация об аукционе в электронной форме размещена на официальном сайте </w:t>
            </w:r>
            <w:r w:rsidRPr="00E32F35">
              <w:rPr>
                <w:sz w:val="22"/>
                <w:szCs w:val="22"/>
              </w:rPr>
              <w:noBreakHyphen/>
              <w:t>www.</w:t>
            </w:r>
            <w:r w:rsidRPr="00E32F35">
              <w:rPr>
                <w:sz w:val="22"/>
                <w:szCs w:val="22"/>
                <w:lang w:val="en-US"/>
              </w:rPr>
              <w:t>zakupki</w:t>
            </w:r>
            <w:r w:rsidRPr="00E32F35">
              <w:rPr>
                <w:sz w:val="22"/>
                <w:szCs w:val="22"/>
              </w:rPr>
              <w:t>.</w:t>
            </w:r>
            <w:r w:rsidRPr="00E32F35">
              <w:rPr>
                <w:sz w:val="22"/>
                <w:szCs w:val="22"/>
                <w:lang w:val="en-US"/>
              </w:rPr>
              <w:t>gov</w:t>
            </w:r>
            <w:r w:rsidRPr="00E32F35">
              <w:rPr>
                <w:sz w:val="22"/>
                <w:szCs w:val="22"/>
              </w:rPr>
              <w:t>.</w:t>
            </w:r>
            <w:r w:rsidRPr="00E32F35">
              <w:rPr>
                <w:sz w:val="22"/>
                <w:szCs w:val="22"/>
                <w:lang w:val="en-US"/>
              </w:rPr>
              <w:t>ru</w:t>
            </w:r>
            <w:r w:rsidRPr="00E32F35">
              <w:rPr>
                <w:sz w:val="22"/>
                <w:szCs w:val="22"/>
              </w:rPr>
              <w:t>.</w:t>
            </w:r>
          </w:p>
        </w:tc>
      </w:tr>
      <w:tr w:rsidR="00261799" w:rsidRPr="00E32F35" w:rsidTr="003478CE">
        <w:tc>
          <w:tcPr>
            <w:tcW w:w="567" w:type="dxa"/>
            <w:tcBorders>
              <w:top w:val="single" w:sz="4" w:space="0" w:color="000000"/>
              <w:left w:val="single" w:sz="4" w:space="0" w:color="000000"/>
              <w:bottom w:val="single" w:sz="4" w:space="0" w:color="000000"/>
              <w:right w:val="nil"/>
            </w:tcBorders>
            <w:hideMark/>
          </w:tcPr>
          <w:p w:rsidR="005D1B4B" w:rsidRPr="00E32F35" w:rsidRDefault="00EA5441" w:rsidP="00C609F4">
            <w:pPr>
              <w:pStyle w:val="affd"/>
              <w:widowControl w:val="0"/>
              <w:suppressAutoHyphens w:val="0"/>
              <w:spacing w:line="240" w:lineRule="exact"/>
              <w:rPr>
                <w:sz w:val="22"/>
                <w:szCs w:val="22"/>
              </w:rPr>
            </w:pPr>
            <w:r w:rsidRPr="00E32F35">
              <w:rPr>
                <w:sz w:val="22"/>
                <w:szCs w:val="22"/>
              </w:rPr>
              <w:t>3</w:t>
            </w:r>
            <w:r w:rsidR="006A5BC4" w:rsidRPr="00E32F35">
              <w:rPr>
                <w:sz w:val="22"/>
                <w:szCs w:val="22"/>
              </w:rPr>
              <w:t>.</w:t>
            </w:r>
          </w:p>
        </w:tc>
        <w:tc>
          <w:tcPr>
            <w:tcW w:w="3544" w:type="dxa"/>
            <w:tcBorders>
              <w:top w:val="single" w:sz="4" w:space="0" w:color="000000"/>
              <w:left w:val="single" w:sz="4" w:space="0" w:color="000000"/>
              <w:bottom w:val="single" w:sz="4" w:space="0" w:color="000000"/>
              <w:right w:val="nil"/>
            </w:tcBorders>
            <w:hideMark/>
          </w:tcPr>
          <w:p w:rsidR="005D1B4B" w:rsidRPr="00E32F35" w:rsidRDefault="005D1B4B" w:rsidP="00C609F4">
            <w:pPr>
              <w:pStyle w:val="affd"/>
              <w:widowControl w:val="0"/>
              <w:suppressAutoHyphens w:val="0"/>
              <w:spacing w:line="240" w:lineRule="exact"/>
              <w:rPr>
                <w:sz w:val="22"/>
                <w:szCs w:val="22"/>
                <w:highlight w:val="yellow"/>
                <w:u w:val="single"/>
              </w:rPr>
            </w:pPr>
            <w:r w:rsidRPr="00E32F35">
              <w:rPr>
                <w:sz w:val="22"/>
                <w:szCs w:val="22"/>
              </w:rPr>
              <w:t>Наименование Заказчика, контактная информация</w:t>
            </w:r>
          </w:p>
        </w:tc>
        <w:tc>
          <w:tcPr>
            <w:tcW w:w="5954" w:type="dxa"/>
            <w:tcBorders>
              <w:top w:val="single" w:sz="4" w:space="0" w:color="000000"/>
              <w:left w:val="single" w:sz="4" w:space="0" w:color="000000"/>
              <w:bottom w:val="single" w:sz="4" w:space="0" w:color="000000"/>
              <w:right w:val="single" w:sz="4" w:space="0" w:color="000000"/>
            </w:tcBorders>
          </w:tcPr>
          <w:p w:rsidR="0018256C" w:rsidRPr="00E32F35" w:rsidRDefault="009421AF" w:rsidP="00C609F4">
            <w:pPr>
              <w:widowControl w:val="0"/>
              <w:suppressAutoHyphens w:val="0"/>
              <w:spacing w:line="240" w:lineRule="exact"/>
              <w:jc w:val="both"/>
              <w:rPr>
                <w:sz w:val="22"/>
                <w:szCs w:val="22"/>
              </w:rPr>
            </w:pPr>
            <w:r w:rsidRPr="00E32F35">
              <w:rPr>
                <w:sz w:val="22"/>
                <w:szCs w:val="22"/>
              </w:rPr>
              <w:t>Муниципальное казенное предприятие «Жилищно-коммунальное хозяйство» Углегорского городского округа</w:t>
            </w:r>
          </w:p>
          <w:p w:rsidR="0018256C" w:rsidRPr="00E32F35" w:rsidRDefault="0018256C" w:rsidP="00C609F4">
            <w:pPr>
              <w:widowControl w:val="0"/>
              <w:suppressAutoHyphens w:val="0"/>
              <w:spacing w:line="240" w:lineRule="exact"/>
              <w:jc w:val="both"/>
              <w:rPr>
                <w:sz w:val="22"/>
                <w:szCs w:val="22"/>
              </w:rPr>
            </w:pPr>
            <w:r w:rsidRPr="00E32F35">
              <w:rPr>
                <w:sz w:val="22"/>
                <w:szCs w:val="22"/>
              </w:rPr>
              <w:t>694920, Сахалинская область, г.Углегорск, ул.</w:t>
            </w:r>
            <w:r w:rsidR="00DA56D0" w:rsidRPr="00E32F35">
              <w:rPr>
                <w:sz w:val="22"/>
                <w:szCs w:val="22"/>
              </w:rPr>
              <w:t>Свободная</w:t>
            </w:r>
            <w:r w:rsidRPr="00E32F35">
              <w:rPr>
                <w:sz w:val="22"/>
                <w:szCs w:val="22"/>
              </w:rPr>
              <w:t>, д.</w:t>
            </w:r>
            <w:r w:rsidR="00DA56D0" w:rsidRPr="00E32F35">
              <w:rPr>
                <w:sz w:val="22"/>
                <w:szCs w:val="22"/>
              </w:rPr>
              <w:t>1</w:t>
            </w:r>
          </w:p>
          <w:p w:rsidR="0018256C" w:rsidRPr="00E32F35" w:rsidRDefault="0018256C" w:rsidP="00C609F4">
            <w:pPr>
              <w:widowControl w:val="0"/>
              <w:suppressAutoHyphens w:val="0"/>
              <w:spacing w:line="240" w:lineRule="exact"/>
              <w:jc w:val="both"/>
              <w:rPr>
                <w:sz w:val="22"/>
                <w:szCs w:val="22"/>
              </w:rPr>
            </w:pPr>
            <w:r w:rsidRPr="00E32F35">
              <w:rPr>
                <w:sz w:val="22"/>
                <w:szCs w:val="22"/>
              </w:rPr>
              <w:t>Номер к</w:t>
            </w:r>
            <w:r w:rsidR="00DA56D0" w:rsidRPr="00E32F35">
              <w:rPr>
                <w:sz w:val="22"/>
                <w:szCs w:val="22"/>
              </w:rPr>
              <w:t xml:space="preserve">онтактного телефона – (42432) </w:t>
            </w:r>
            <w:r w:rsidR="003D3951" w:rsidRPr="00E32F35">
              <w:rPr>
                <w:sz w:val="22"/>
                <w:szCs w:val="22"/>
              </w:rPr>
              <w:t>44-880</w:t>
            </w:r>
          </w:p>
          <w:p w:rsidR="005D1B4B" w:rsidRPr="00E32F35" w:rsidRDefault="0018256C" w:rsidP="00C609F4">
            <w:pPr>
              <w:widowControl w:val="0"/>
              <w:suppressAutoHyphens w:val="0"/>
              <w:spacing w:line="240" w:lineRule="exact"/>
              <w:jc w:val="both"/>
              <w:rPr>
                <w:sz w:val="22"/>
                <w:szCs w:val="22"/>
                <w:highlight w:val="yellow"/>
              </w:rPr>
            </w:pPr>
            <w:r w:rsidRPr="00E32F35">
              <w:rPr>
                <w:sz w:val="22"/>
                <w:szCs w:val="22"/>
              </w:rPr>
              <w:t xml:space="preserve">Ответственное должностное лицо заказчика – </w:t>
            </w:r>
            <w:r w:rsidR="003E7929" w:rsidRPr="00E32F35">
              <w:rPr>
                <w:sz w:val="22"/>
                <w:szCs w:val="22"/>
              </w:rPr>
              <w:t>Николаева Эльвира Андреевна</w:t>
            </w:r>
          </w:p>
        </w:tc>
      </w:tr>
      <w:tr w:rsidR="00261799" w:rsidRPr="00E32F35" w:rsidTr="003478CE">
        <w:tc>
          <w:tcPr>
            <w:tcW w:w="567" w:type="dxa"/>
            <w:tcBorders>
              <w:top w:val="single" w:sz="4" w:space="0" w:color="000000"/>
              <w:left w:val="single" w:sz="4" w:space="0" w:color="000000"/>
              <w:bottom w:val="single" w:sz="4" w:space="0" w:color="000000"/>
              <w:right w:val="nil"/>
            </w:tcBorders>
          </w:tcPr>
          <w:p w:rsidR="00F21F30" w:rsidRPr="00E32F35" w:rsidRDefault="00EA5441" w:rsidP="00C609F4">
            <w:pPr>
              <w:pStyle w:val="affd"/>
              <w:widowControl w:val="0"/>
              <w:suppressAutoHyphens w:val="0"/>
              <w:spacing w:line="240" w:lineRule="exact"/>
              <w:rPr>
                <w:sz w:val="22"/>
                <w:szCs w:val="22"/>
              </w:rPr>
            </w:pPr>
            <w:r w:rsidRPr="00E32F35">
              <w:rPr>
                <w:sz w:val="22"/>
                <w:szCs w:val="22"/>
              </w:rPr>
              <w:t>4.</w:t>
            </w:r>
          </w:p>
        </w:tc>
        <w:tc>
          <w:tcPr>
            <w:tcW w:w="3544" w:type="dxa"/>
            <w:tcBorders>
              <w:top w:val="single" w:sz="4" w:space="0" w:color="000000"/>
              <w:left w:val="single" w:sz="4" w:space="0" w:color="000000"/>
              <w:bottom w:val="single" w:sz="4" w:space="0" w:color="000000"/>
              <w:right w:val="nil"/>
            </w:tcBorders>
          </w:tcPr>
          <w:p w:rsidR="00F21F30" w:rsidRPr="00E32F35" w:rsidRDefault="00F21F30" w:rsidP="00C609F4">
            <w:pPr>
              <w:pStyle w:val="affd"/>
              <w:widowControl w:val="0"/>
              <w:suppressAutoHyphens w:val="0"/>
              <w:spacing w:line="240" w:lineRule="exact"/>
              <w:rPr>
                <w:sz w:val="22"/>
                <w:szCs w:val="22"/>
                <w:highlight w:val="yellow"/>
              </w:rPr>
            </w:pPr>
            <w:r w:rsidRPr="00E32F35">
              <w:rPr>
                <w:sz w:val="22"/>
                <w:szCs w:val="22"/>
              </w:rPr>
              <w:t>Наименование объекта закупки</w:t>
            </w:r>
          </w:p>
        </w:tc>
        <w:tc>
          <w:tcPr>
            <w:tcW w:w="5954" w:type="dxa"/>
            <w:tcBorders>
              <w:top w:val="single" w:sz="4" w:space="0" w:color="000000"/>
              <w:left w:val="single" w:sz="4" w:space="0" w:color="000000"/>
              <w:bottom w:val="single" w:sz="4" w:space="0" w:color="000000"/>
              <w:right w:val="single" w:sz="4" w:space="0" w:color="000000"/>
            </w:tcBorders>
            <w:vAlign w:val="center"/>
          </w:tcPr>
          <w:p w:rsidR="00C97127" w:rsidRPr="00E32F35" w:rsidRDefault="00C97127" w:rsidP="00C609F4">
            <w:pPr>
              <w:widowControl w:val="0"/>
              <w:suppressAutoHyphens w:val="0"/>
              <w:spacing w:line="240" w:lineRule="exact"/>
              <w:rPr>
                <w:bCs/>
                <w:sz w:val="22"/>
                <w:szCs w:val="22"/>
              </w:rPr>
            </w:pPr>
            <w:r w:rsidRPr="00E32F35">
              <w:rPr>
                <w:sz w:val="22"/>
                <w:szCs w:val="22"/>
              </w:rPr>
              <w:t>«</w:t>
            </w:r>
            <w:r w:rsidR="00C252AA" w:rsidRPr="00E32F35">
              <w:rPr>
                <w:sz w:val="22"/>
                <w:szCs w:val="22"/>
              </w:rPr>
              <w:t>Приобретение угля на отопительный период 2024-2025гг</w:t>
            </w:r>
            <w:r w:rsidR="000F5676" w:rsidRPr="00E32F35">
              <w:rPr>
                <w:sz w:val="22"/>
                <w:szCs w:val="22"/>
              </w:rPr>
              <w:t>.</w:t>
            </w:r>
            <w:r w:rsidRPr="00E32F35">
              <w:rPr>
                <w:bCs/>
                <w:sz w:val="22"/>
                <w:szCs w:val="22"/>
              </w:rPr>
              <w:t>»</w:t>
            </w:r>
          </w:p>
          <w:p w:rsidR="00F21F30" w:rsidRPr="00E32F35" w:rsidRDefault="00F21F30" w:rsidP="00C609F4">
            <w:pPr>
              <w:pStyle w:val="affd"/>
              <w:widowControl w:val="0"/>
              <w:suppressAutoHyphens w:val="0"/>
              <w:spacing w:line="240" w:lineRule="exact"/>
              <w:jc w:val="both"/>
              <w:rPr>
                <w:sz w:val="22"/>
                <w:szCs w:val="22"/>
              </w:rPr>
            </w:pPr>
          </w:p>
        </w:tc>
      </w:tr>
      <w:tr w:rsidR="00261799" w:rsidRPr="00E32F35" w:rsidTr="003478CE">
        <w:tc>
          <w:tcPr>
            <w:tcW w:w="567" w:type="dxa"/>
            <w:tcBorders>
              <w:top w:val="single" w:sz="4" w:space="0" w:color="000000"/>
              <w:left w:val="single" w:sz="4" w:space="0" w:color="000000"/>
              <w:bottom w:val="single" w:sz="4" w:space="0" w:color="000000"/>
              <w:right w:val="nil"/>
            </w:tcBorders>
          </w:tcPr>
          <w:p w:rsidR="007A6507" w:rsidRPr="00E32F35" w:rsidRDefault="00EA5441" w:rsidP="00C609F4">
            <w:pPr>
              <w:pStyle w:val="affd"/>
              <w:widowControl w:val="0"/>
              <w:suppressAutoHyphens w:val="0"/>
              <w:spacing w:line="240" w:lineRule="exact"/>
              <w:rPr>
                <w:sz w:val="22"/>
                <w:szCs w:val="22"/>
              </w:rPr>
            </w:pPr>
            <w:r w:rsidRPr="00E32F35">
              <w:rPr>
                <w:sz w:val="22"/>
                <w:szCs w:val="22"/>
              </w:rPr>
              <w:t>5.</w:t>
            </w:r>
          </w:p>
        </w:tc>
        <w:tc>
          <w:tcPr>
            <w:tcW w:w="3544" w:type="dxa"/>
            <w:tcBorders>
              <w:top w:val="single" w:sz="4" w:space="0" w:color="000000"/>
              <w:left w:val="single" w:sz="4" w:space="0" w:color="000000"/>
              <w:bottom w:val="single" w:sz="4" w:space="0" w:color="000000"/>
              <w:right w:val="nil"/>
            </w:tcBorders>
          </w:tcPr>
          <w:p w:rsidR="007A6507" w:rsidRPr="00E32F35" w:rsidRDefault="007A6507" w:rsidP="00C609F4">
            <w:pPr>
              <w:widowControl w:val="0"/>
              <w:suppressAutoHyphens w:val="0"/>
              <w:autoSpaceDE w:val="0"/>
              <w:autoSpaceDN w:val="0"/>
              <w:adjustRightInd w:val="0"/>
              <w:spacing w:line="240" w:lineRule="exact"/>
              <w:rPr>
                <w:sz w:val="22"/>
                <w:szCs w:val="22"/>
              </w:rPr>
            </w:pPr>
            <w:r w:rsidRPr="00E32F35">
              <w:rPr>
                <w:sz w:val="22"/>
                <w:szCs w:val="22"/>
              </w:rPr>
              <w:t>Классификация товаров,</w:t>
            </w:r>
          </w:p>
          <w:p w:rsidR="007A6507" w:rsidRPr="00E32F35" w:rsidRDefault="007A6507" w:rsidP="00C609F4">
            <w:pPr>
              <w:widowControl w:val="0"/>
              <w:suppressAutoHyphens w:val="0"/>
              <w:autoSpaceDE w:val="0"/>
              <w:autoSpaceDN w:val="0"/>
              <w:adjustRightInd w:val="0"/>
              <w:spacing w:line="240" w:lineRule="exact"/>
              <w:rPr>
                <w:sz w:val="22"/>
                <w:szCs w:val="22"/>
              </w:rPr>
            </w:pPr>
            <w:r w:rsidRPr="00E32F35">
              <w:rPr>
                <w:sz w:val="22"/>
                <w:szCs w:val="22"/>
              </w:rPr>
              <w:t xml:space="preserve">работ, услуг:         </w:t>
            </w:r>
          </w:p>
        </w:tc>
        <w:tc>
          <w:tcPr>
            <w:tcW w:w="5954" w:type="dxa"/>
            <w:tcBorders>
              <w:top w:val="single" w:sz="4" w:space="0" w:color="000000"/>
              <w:left w:val="single" w:sz="4" w:space="0" w:color="000000"/>
              <w:bottom w:val="single" w:sz="4" w:space="0" w:color="000000"/>
              <w:right w:val="single" w:sz="4" w:space="0" w:color="000000"/>
            </w:tcBorders>
          </w:tcPr>
          <w:p w:rsidR="007A6507" w:rsidRPr="00E32F35" w:rsidRDefault="00DA56D0" w:rsidP="00C609F4">
            <w:pPr>
              <w:widowControl w:val="0"/>
              <w:suppressAutoHyphens w:val="0"/>
              <w:autoSpaceDE w:val="0"/>
              <w:autoSpaceDN w:val="0"/>
              <w:adjustRightInd w:val="0"/>
              <w:spacing w:line="240" w:lineRule="exact"/>
              <w:jc w:val="both"/>
              <w:rPr>
                <w:sz w:val="22"/>
                <w:szCs w:val="22"/>
                <w:highlight w:val="yellow"/>
              </w:rPr>
            </w:pPr>
            <w:r w:rsidRPr="00E32F35">
              <w:rPr>
                <w:sz w:val="22"/>
                <w:szCs w:val="22"/>
              </w:rPr>
              <w:t>05.20.10.11</w:t>
            </w:r>
            <w:r w:rsidR="0018256C" w:rsidRPr="00E32F35">
              <w:rPr>
                <w:sz w:val="22"/>
                <w:szCs w:val="22"/>
              </w:rPr>
              <w:t xml:space="preserve">0 – </w:t>
            </w:r>
            <w:r w:rsidRPr="00E32F35">
              <w:rPr>
                <w:sz w:val="22"/>
                <w:szCs w:val="22"/>
              </w:rPr>
              <w:t>Уголь бурый рядовой</w:t>
            </w:r>
          </w:p>
        </w:tc>
      </w:tr>
      <w:tr w:rsidR="00261799" w:rsidRPr="00E32F35" w:rsidTr="004B0988">
        <w:trPr>
          <w:trHeight w:val="566"/>
        </w:trPr>
        <w:tc>
          <w:tcPr>
            <w:tcW w:w="567" w:type="dxa"/>
            <w:tcBorders>
              <w:top w:val="single" w:sz="4" w:space="0" w:color="000000"/>
              <w:left w:val="single" w:sz="4" w:space="0" w:color="000000"/>
              <w:bottom w:val="single" w:sz="4" w:space="0" w:color="000000"/>
              <w:right w:val="nil"/>
            </w:tcBorders>
          </w:tcPr>
          <w:p w:rsidR="007A6507" w:rsidRPr="00E32F35" w:rsidRDefault="00EA5441" w:rsidP="00C609F4">
            <w:pPr>
              <w:pStyle w:val="affd"/>
              <w:widowControl w:val="0"/>
              <w:suppressAutoHyphens w:val="0"/>
              <w:spacing w:line="240" w:lineRule="exact"/>
              <w:rPr>
                <w:sz w:val="22"/>
                <w:szCs w:val="22"/>
              </w:rPr>
            </w:pPr>
            <w:r w:rsidRPr="00E32F35">
              <w:rPr>
                <w:sz w:val="22"/>
                <w:szCs w:val="22"/>
              </w:rPr>
              <w:t>6.</w:t>
            </w:r>
          </w:p>
        </w:tc>
        <w:tc>
          <w:tcPr>
            <w:tcW w:w="3544" w:type="dxa"/>
            <w:tcBorders>
              <w:top w:val="single" w:sz="4" w:space="0" w:color="000000"/>
              <w:left w:val="single" w:sz="4" w:space="0" w:color="000000"/>
              <w:bottom w:val="single" w:sz="4" w:space="0" w:color="000000"/>
              <w:right w:val="nil"/>
            </w:tcBorders>
          </w:tcPr>
          <w:p w:rsidR="007A6507" w:rsidRPr="00E32F35" w:rsidRDefault="007A6507" w:rsidP="00C609F4">
            <w:pPr>
              <w:pStyle w:val="affd"/>
              <w:widowControl w:val="0"/>
              <w:suppressAutoHyphens w:val="0"/>
              <w:spacing w:line="240" w:lineRule="exact"/>
              <w:rPr>
                <w:sz w:val="22"/>
                <w:szCs w:val="22"/>
              </w:rPr>
            </w:pPr>
            <w:r w:rsidRPr="00E32F35">
              <w:rPr>
                <w:bCs/>
                <w:sz w:val="22"/>
                <w:szCs w:val="22"/>
              </w:rPr>
              <w:t>Сроки закупки товара</w:t>
            </w:r>
          </w:p>
        </w:tc>
        <w:tc>
          <w:tcPr>
            <w:tcW w:w="5954" w:type="dxa"/>
            <w:tcBorders>
              <w:top w:val="single" w:sz="4" w:space="0" w:color="000000"/>
              <w:left w:val="single" w:sz="4" w:space="0" w:color="000000"/>
              <w:bottom w:val="single" w:sz="4" w:space="0" w:color="000000"/>
              <w:right w:val="single" w:sz="4" w:space="0" w:color="000000"/>
            </w:tcBorders>
          </w:tcPr>
          <w:p w:rsidR="007A6507" w:rsidRPr="00E32F35" w:rsidRDefault="00886CA7" w:rsidP="00BA2526">
            <w:pPr>
              <w:widowControl w:val="0"/>
              <w:suppressAutoHyphens w:val="0"/>
              <w:autoSpaceDE w:val="0"/>
              <w:snapToGrid w:val="0"/>
              <w:spacing w:line="240" w:lineRule="exact"/>
              <w:rPr>
                <w:sz w:val="22"/>
                <w:szCs w:val="22"/>
              </w:rPr>
            </w:pPr>
            <w:r w:rsidRPr="00E32F35">
              <w:rPr>
                <w:sz w:val="22"/>
                <w:szCs w:val="22"/>
              </w:rPr>
              <w:t>с «01» сентября 2024г. по «31» мая 2025</w:t>
            </w:r>
            <w:r w:rsidR="002C706A" w:rsidRPr="00E32F35">
              <w:rPr>
                <w:sz w:val="22"/>
                <w:szCs w:val="22"/>
              </w:rPr>
              <w:t>г.</w:t>
            </w:r>
            <w:r w:rsidR="00290C27" w:rsidRPr="00E32F35">
              <w:rPr>
                <w:sz w:val="22"/>
                <w:szCs w:val="22"/>
              </w:rPr>
              <w:t xml:space="preserve"> (по заявке заказчика)</w:t>
            </w:r>
          </w:p>
        </w:tc>
      </w:tr>
      <w:tr w:rsidR="00261799" w:rsidRPr="00E32F35" w:rsidTr="00BA3BE6">
        <w:trPr>
          <w:trHeight w:val="253"/>
        </w:trPr>
        <w:tc>
          <w:tcPr>
            <w:tcW w:w="567" w:type="dxa"/>
            <w:tcBorders>
              <w:top w:val="single" w:sz="4" w:space="0" w:color="000000"/>
              <w:left w:val="single" w:sz="4" w:space="0" w:color="000000"/>
              <w:bottom w:val="single" w:sz="4" w:space="0" w:color="000000"/>
              <w:right w:val="nil"/>
            </w:tcBorders>
          </w:tcPr>
          <w:p w:rsidR="007A6507" w:rsidRPr="00E32F35" w:rsidRDefault="00EA5441" w:rsidP="00C609F4">
            <w:pPr>
              <w:pStyle w:val="affd"/>
              <w:widowControl w:val="0"/>
              <w:suppressAutoHyphens w:val="0"/>
              <w:spacing w:line="240" w:lineRule="exact"/>
              <w:rPr>
                <w:sz w:val="22"/>
                <w:szCs w:val="22"/>
              </w:rPr>
            </w:pPr>
            <w:r w:rsidRPr="00E32F35">
              <w:rPr>
                <w:sz w:val="22"/>
                <w:szCs w:val="22"/>
              </w:rPr>
              <w:t>7.</w:t>
            </w:r>
          </w:p>
        </w:tc>
        <w:tc>
          <w:tcPr>
            <w:tcW w:w="3544" w:type="dxa"/>
            <w:tcBorders>
              <w:top w:val="single" w:sz="4" w:space="0" w:color="000000"/>
              <w:left w:val="single" w:sz="4" w:space="0" w:color="000000"/>
              <w:bottom w:val="single" w:sz="4" w:space="0" w:color="000000"/>
              <w:right w:val="nil"/>
            </w:tcBorders>
          </w:tcPr>
          <w:p w:rsidR="007A6507" w:rsidRPr="00E32F35" w:rsidRDefault="007A6507" w:rsidP="00C609F4">
            <w:pPr>
              <w:widowControl w:val="0"/>
              <w:suppressAutoHyphens w:val="0"/>
              <w:autoSpaceDE w:val="0"/>
              <w:autoSpaceDN w:val="0"/>
              <w:adjustRightInd w:val="0"/>
              <w:spacing w:line="240" w:lineRule="exact"/>
              <w:jc w:val="both"/>
              <w:rPr>
                <w:bCs/>
                <w:sz w:val="22"/>
                <w:szCs w:val="22"/>
              </w:rPr>
            </w:pPr>
            <w:r w:rsidRPr="00E32F35">
              <w:rPr>
                <w:bCs/>
                <w:sz w:val="22"/>
                <w:szCs w:val="22"/>
              </w:rPr>
              <w:t xml:space="preserve">Место </w:t>
            </w:r>
            <w:r w:rsidR="0065304C" w:rsidRPr="00E32F35">
              <w:rPr>
                <w:bCs/>
                <w:sz w:val="22"/>
                <w:szCs w:val="22"/>
              </w:rPr>
              <w:t>поставки</w:t>
            </w:r>
            <w:r w:rsidRPr="00E32F35">
              <w:rPr>
                <w:bCs/>
                <w:sz w:val="22"/>
                <w:szCs w:val="22"/>
              </w:rPr>
              <w:t xml:space="preserve"> товара</w:t>
            </w:r>
          </w:p>
          <w:p w:rsidR="007A6507" w:rsidRPr="00E32F35" w:rsidRDefault="007A6507" w:rsidP="00C609F4">
            <w:pPr>
              <w:pStyle w:val="affd"/>
              <w:widowControl w:val="0"/>
              <w:suppressAutoHyphens w:val="0"/>
              <w:spacing w:line="240" w:lineRule="exact"/>
              <w:rPr>
                <w:sz w:val="22"/>
                <w:szCs w:val="22"/>
              </w:rPr>
            </w:pPr>
          </w:p>
        </w:tc>
        <w:tc>
          <w:tcPr>
            <w:tcW w:w="5954" w:type="dxa"/>
            <w:tcBorders>
              <w:top w:val="single" w:sz="4" w:space="0" w:color="000000"/>
              <w:left w:val="single" w:sz="4" w:space="0" w:color="000000"/>
              <w:bottom w:val="single" w:sz="4" w:space="0" w:color="000000"/>
              <w:right w:val="single" w:sz="4" w:space="0" w:color="000000"/>
            </w:tcBorders>
            <w:vAlign w:val="center"/>
          </w:tcPr>
          <w:p w:rsidR="007A6507" w:rsidRPr="00E32F35" w:rsidRDefault="004B0988" w:rsidP="00C609F4">
            <w:pPr>
              <w:widowControl w:val="0"/>
              <w:suppressAutoHyphens w:val="0"/>
              <w:autoSpaceDE w:val="0"/>
              <w:snapToGrid w:val="0"/>
              <w:spacing w:line="240" w:lineRule="exact"/>
              <w:rPr>
                <w:sz w:val="22"/>
                <w:szCs w:val="22"/>
              </w:rPr>
            </w:pPr>
            <w:bookmarkStart w:id="4" w:name="_GoBack"/>
            <w:r>
              <w:rPr>
                <w:sz w:val="22"/>
                <w:szCs w:val="22"/>
              </w:rPr>
              <w:t>Сахалинская обл., г.Углегорск, склад заказчика</w:t>
            </w:r>
            <w:bookmarkEnd w:id="4"/>
          </w:p>
        </w:tc>
      </w:tr>
      <w:tr w:rsidR="00261799" w:rsidRPr="00E32F35" w:rsidTr="003478CE">
        <w:tc>
          <w:tcPr>
            <w:tcW w:w="567" w:type="dxa"/>
            <w:tcBorders>
              <w:top w:val="single" w:sz="4" w:space="0" w:color="000000"/>
              <w:left w:val="single" w:sz="4" w:space="0" w:color="000000"/>
              <w:bottom w:val="single" w:sz="4" w:space="0" w:color="000000"/>
              <w:right w:val="nil"/>
            </w:tcBorders>
          </w:tcPr>
          <w:p w:rsidR="007A6507" w:rsidRPr="00E32F35" w:rsidRDefault="00EA5441" w:rsidP="00C609F4">
            <w:pPr>
              <w:pStyle w:val="affd"/>
              <w:widowControl w:val="0"/>
              <w:suppressAutoHyphens w:val="0"/>
              <w:spacing w:line="240" w:lineRule="exact"/>
              <w:rPr>
                <w:sz w:val="22"/>
                <w:szCs w:val="22"/>
              </w:rPr>
            </w:pPr>
            <w:r w:rsidRPr="00E32F35">
              <w:rPr>
                <w:sz w:val="22"/>
                <w:szCs w:val="22"/>
              </w:rPr>
              <w:t>8.</w:t>
            </w:r>
          </w:p>
        </w:tc>
        <w:tc>
          <w:tcPr>
            <w:tcW w:w="3544" w:type="dxa"/>
            <w:tcBorders>
              <w:top w:val="single" w:sz="4" w:space="0" w:color="000000"/>
              <w:left w:val="single" w:sz="4" w:space="0" w:color="000000"/>
              <w:bottom w:val="single" w:sz="4" w:space="0" w:color="000000"/>
              <w:right w:val="nil"/>
            </w:tcBorders>
          </w:tcPr>
          <w:p w:rsidR="007A6507" w:rsidRPr="00E32F35" w:rsidRDefault="007A6507" w:rsidP="00C609F4">
            <w:pPr>
              <w:pStyle w:val="affd"/>
              <w:widowControl w:val="0"/>
              <w:suppressAutoHyphens w:val="0"/>
              <w:spacing w:line="240" w:lineRule="exact"/>
              <w:rPr>
                <w:b/>
                <w:bCs/>
                <w:sz w:val="22"/>
                <w:szCs w:val="22"/>
                <w:u w:val="single"/>
              </w:rPr>
            </w:pPr>
            <w:r w:rsidRPr="00E32F35">
              <w:rPr>
                <w:sz w:val="22"/>
                <w:szCs w:val="22"/>
              </w:rPr>
              <w:t>Описание объекта закупки</w:t>
            </w:r>
          </w:p>
        </w:tc>
        <w:tc>
          <w:tcPr>
            <w:tcW w:w="5954" w:type="dxa"/>
            <w:tcBorders>
              <w:top w:val="single" w:sz="4" w:space="0" w:color="000000"/>
              <w:left w:val="single" w:sz="4" w:space="0" w:color="000000"/>
              <w:bottom w:val="single" w:sz="4" w:space="0" w:color="000000"/>
              <w:right w:val="single" w:sz="4" w:space="0" w:color="000000"/>
            </w:tcBorders>
          </w:tcPr>
          <w:p w:rsidR="007A6507" w:rsidRPr="00E32F35" w:rsidRDefault="007A6507" w:rsidP="00C609F4">
            <w:pPr>
              <w:widowControl w:val="0"/>
              <w:suppressAutoHyphens w:val="0"/>
              <w:autoSpaceDE w:val="0"/>
              <w:snapToGrid w:val="0"/>
              <w:spacing w:line="240" w:lineRule="exact"/>
              <w:jc w:val="both"/>
              <w:rPr>
                <w:b/>
                <w:bCs/>
                <w:sz w:val="22"/>
                <w:szCs w:val="22"/>
                <w:u w:val="single"/>
              </w:rPr>
            </w:pPr>
            <w:r w:rsidRPr="00E32F35">
              <w:rPr>
                <w:rFonts w:eastAsia="Calibri"/>
                <w:sz w:val="22"/>
                <w:szCs w:val="22"/>
                <w:lang w:eastAsia="en-US"/>
              </w:rPr>
              <w:t xml:space="preserve">Описание объекта закупки содержится в части </w:t>
            </w:r>
            <w:r w:rsidRPr="00E32F35">
              <w:rPr>
                <w:rFonts w:eastAsia="Calibri"/>
                <w:sz w:val="22"/>
                <w:szCs w:val="22"/>
                <w:lang w:val="en-US" w:eastAsia="en-US"/>
              </w:rPr>
              <w:t>III</w:t>
            </w:r>
            <w:r w:rsidRPr="00E32F35">
              <w:rPr>
                <w:rFonts w:eastAsia="Calibri"/>
                <w:sz w:val="22"/>
                <w:szCs w:val="22"/>
                <w:lang w:eastAsia="en-US"/>
              </w:rPr>
              <w:t xml:space="preserve"> «Техническая часть» документации об электронном аукционе.</w:t>
            </w:r>
          </w:p>
        </w:tc>
      </w:tr>
      <w:tr w:rsidR="00261799" w:rsidRPr="00E32F35" w:rsidTr="003478CE">
        <w:tc>
          <w:tcPr>
            <w:tcW w:w="567" w:type="dxa"/>
            <w:tcBorders>
              <w:top w:val="single" w:sz="4" w:space="0" w:color="000000"/>
              <w:left w:val="single" w:sz="4" w:space="0" w:color="000000"/>
              <w:bottom w:val="single" w:sz="4" w:space="0" w:color="000000"/>
              <w:right w:val="nil"/>
            </w:tcBorders>
          </w:tcPr>
          <w:p w:rsidR="007A6507" w:rsidRPr="00E32F35" w:rsidRDefault="00EA5441" w:rsidP="00C609F4">
            <w:pPr>
              <w:pStyle w:val="affd"/>
              <w:widowControl w:val="0"/>
              <w:suppressAutoHyphens w:val="0"/>
              <w:spacing w:line="240" w:lineRule="exact"/>
              <w:rPr>
                <w:sz w:val="22"/>
                <w:szCs w:val="22"/>
              </w:rPr>
            </w:pPr>
            <w:r w:rsidRPr="00E32F35">
              <w:rPr>
                <w:sz w:val="22"/>
                <w:szCs w:val="22"/>
              </w:rPr>
              <w:t>9.</w:t>
            </w:r>
          </w:p>
        </w:tc>
        <w:tc>
          <w:tcPr>
            <w:tcW w:w="3544" w:type="dxa"/>
            <w:tcBorders>
              <w:top w:val="single" w:sz="4" w:space="0" w:color="000000"/>
              <w:left w:val="single" w:sz="4" w:space="0" w:color="000000"/>
              <w:bottom w:val="single" w:sz="4" w:space="0" w:color="000000"/>
              <w:right w:val="nil"/>
            </w:tcBorders>
          </w:tcPr>
          <w:p w:rsidR="007A6507" w:rsidRPr="00E32F35" w:rsidRDefault="007A6507" w:rsidP="00C609F4">
            <w:pPr>
              <w:pStyle w:val="affd"/>
              <w:widowControl w:val="0"/>
              <w:suppressAutoHyphens w:val="0"/>
              <w:spacing w:line="240" w:lineRule="exact"/>
              <w:rPr>
                <w:sz w:val="22"/>
                <w:szCs w:val="22"/>
              </w:rPr>
            </w:pPr>
            <w:r w:rsidRPr="00E32F35">
              <w:rPr>
                <w:sz w:val="22"/>
                <w:szCs w:val="22"/>
              </w:rPr>
              <w:t xml:space="preserve">Начальная (максимальная) цена </w:t>
            </w:r>
            <w:r w:rsidR="00C97127" w:rsidRPr="00E32F35">
              <w:rPr>
                <w:sz w:val="22"/>
                <w:szCs w:val="22"/>
              </w:rPr>
              <w:t>договор</w:t>
            </w:r>
            <w:r w:rsidRPr="00E32F35">
              <w:rPr>
                <w:sz w:val="22"/>
                <w:szCs w:val="22"/>
              </w:rPr>
              <w:t xml:space="preserve">а </w:t>
            </w:r>
          </w:p>
        </w:tc>
        <w:tc>
          <w:tcPr>
            <w:tcW w:w="5954" w:type="dxa"/>
            <w:tcBorders>
              <w:top w:val="single" w:sz="4" w:space="0" w:color="000000"/>
              <w:left w:val="single" w:sz="4" w:space="0" w:color="000000"/>
              <w:bottom w:val="single" w:sz="4" w:space="0" w:color="000000"/>
              <w:right w:val="single" w:sz="4" w:space="0" w:color="000000"/>
            </w:tcBorders>
          </w:tcPr>
          <w:p w:rsidR="002C706A" w:rsidRPr="00E32F35" w:rsidRDefault="00886CA7" w:rsidP="00C609F4">
            <w:pPr>
              <w:widowControl w:val="0"/>
              <w:suppressAutoHyphens w:val="0"/>
              <w:spacing w:line="240" w:lineRule="exact"/>
              <w:jc w:val="both"/>
              <w:rPr>
                <w:sz w:val="22"/>
                <w:szCs w:val="22"/>
              </w:rPr>
            </w:pPr>
            <w:r w:rsidRPr="00E32F35">
              <w:rPr>
                <w:sz w:val="22"/>
                <w:szCs w:val="22"/>
              </w:rPr>
              <w:t>170 332</w:t>
            </w:r>
            <w:r w:rsidR="00A218C1">
              <w:rPr>
                <w:sz w:val="22"/>
                <w:szCs w:val="22"/>
              </w:rPr>
              <w:t> </w:t>
            </w:r>
            <w:r w:rsidRPr="00E32F35">
              <w:rPr>
                <w:sz w:val="22"/>
                <w:szCs w:val="22"/>
              </w:rPr>
              <w:t>400</w:t>
            </w:r>
            <w:r w:rsidR="00A218C1">
              <w:rPr>
                <w:sz w:val="22"/>
                <w:szCs w:val="22"/>
              </w:rPr>
              <w:t xml:space="preserve"> </w:t>
            </w:r>
            <w:r w:rsidR="002C706A" w:rsidRPr="00E32F35">
              <w:rPr>
                <w:sz w:val="22"/>
                <w:szCs w:val="22"/>
              </w:rPr>
              <w:t xml:space="preserve"> рублей 00 коп.</w:t>
            </w:r>
          </w:p>
          <w:p w:rsidR="007A6507" w:rsidRPr="00E32F35" w:rsidRDefault="007A6507" w:rsidP="00C609F4">
            <w:pPr>
              <w:widowControl w:val="0"/>
              <w:suppressAutoHyphens w:val="0"/>
              <w:spacing w:line="240" w:lineRule="exact"/>
              <w:jc w:val="both"/>
              <w:rPr>
                <w:sz w:val="22"/>
                <w:szCs w:val="22"/>
              </w:rPr>
            </w:pPr>
            <w:r w:rsidRPr="00E32F35">
              <w:rPr>
                <w:sz w:val="22"/>
                <w:szCs w:val="22"/>
              </w:rPr>
              <w:t xml:space="preserve">В стоимость </w:t>
            </w:r>
            <w:r w:rsidR="0065304C" w:rsidRPr="00E32F35">
              <w:rPr>
                <w:sz w:val="22"/>
                <w:szCs w:val="22"/>
              </w:rPr>
              <w:t>товара</w:t>
            </w:r>
            <w:r w:rsidR="0061110F" w:rsidRPr="00E32F35">
              <w:rPr>
                <w:sz w:val="22"/>
                <w:szCs w:val="22"/>
              </w:rPr>
              <w:t xml:space="preserve"> </w:t>
            </w:r>
            <w:r w:rsidRPr="00E32F35">
              <w:rPr>
                <w:sz w:val="22"/>
                <w:szCs w:val="22"/>
              </w:rPr>
              <w:t xml:space="preserve">должны быть включены НДС, расходы на страхование, уплату налогов в бюджеты и государственные внебюджетные фонды, сборов, обязательных платежей, проведение товароведческих и качественных экспертиз, погрузочно-разгрузочные работы в месте отгрузки и выгрузки, уплату таможенных пошлин, выплаченных и подлежащих выплате расходов, связанных с доставкой Товара, а также все другие обязательные платежи и сборы, непредвиденные расходы, возникшие в связи с исполнением «Поставщиком» условий </w:t>
            </w:r>
            <w:r w:rsidR="00C97127" w:rsidRPr="00E32F35">
              <w:rPr>
                <w:sz w:val="22"/>
                <w:szCs w:val="22"/>
              </w:rPr>
              <w:t>Договор</w:t>
            </w:r>
            <w:r w:rsidRPr="00E32F35">
              <w:rPr>
                <w:sz w:val="22"/>
                <w:szCs w:val="22"/>
              </w:rPr>
              <w:t>а, а также другие возможные накладные расходы «Поставщика».</w:t>
            </w:r>
          </w:p>
        </w:tc>
      </w:tr>
      <w:tr w:rsidR="00261799" w:rsidRPr="00E32F35" w:rsidTr="003478CE">
        <w:tc>
          <w:tcPr>
            <w:tcW w:w="567" w:type="dxa"/>
            <w:tcBorders>
              <w:top w:val="single" w:sz="4" w:space="0" w:color="000000"/>
              <w:left w:val="single" w:sz="4" w:space="0" w:color="000000"/>
              <w:bottom w:val="single" w:sz="4" w:space="0" w:color="000000"/>
              <w:right w:val="nil"/>
            </w:tcBorders>
          </w:tcPr>
          <w:p w:rsidR="007A6507" w:rsidRPr="00E32F35" w:rsidRDefault="00EA5441" w:rsidP="00C609F4">
            <w:pPr>
              <w:pStyle w:val="affd"/>
              <w:widowControl w:val="0"/>
              <w:suppressAutoHyphens w:val="0"/>
              <w:spacing w:line="240" w:lineRule="exact"/>
              <w:rPr>
                <w:sz w:val="22"/>
                <w:szCs w:val="22"/>
              </w:rPr>
            </w:pPr>
            <w:r w:rsidRPr="00E32F35">
              <w:rPr>
                <w:sz w:val="22"/>
                <w:szCs w:val="22"/>
              </w:rPr>
              <w:t>10</w:t>
            </w:r>
            <w:r w:rsidR="006A5BC4" w:rsidRPr="00E32F35">
              <w:rPr>
                <w:sz w:val="22"/>
                <w:szCs w:val="22"/>
              </w:rPr>
              <w:t>.</w:t>
            </w:r>
          </w:p>
        </w:tc>
        <w:tc>
          <w:tcPr>
            <w:tcW w:w="3544" w:type="dxa"/>
            <w:tcBorders>
              <w:top w:val="single" w:sz="4" w:space="0" w:color="000000"/>
              <w:left w:val="single" w:sz="4" w:space="0" w:color="000000"/>
              <w:bottom w:val="single" w:sz="4" w:space="0" w:color="000000"/>
              <w:right w:val="nil"/>
            </w:tcBorders>
          </w:tcPr>
          <w:p w:rsidR="007A6507" w:rsidRPr="00E32F35" w:rsidRDefault="007A6507" w:rsidP="00C609F4">
            <w:pPr>
              <w:pStyle w:val="affd"/>
              <w:widowControl w:val="0"/>
              <w:suppressAutoHyphens w:val="0"/>
              <w:spacing w:line="240" w:lineRule="exact"/>
              <w:rPr>
                <w:bCs/>
                <w:i/>
                <w:sz w:val="22"/>
                <w:szCs w:val="22"/>
              </w:rPr>
            </w:pPr>
            <w:r w:rsidRPr="00E32F35">
              <w:rPr>
                <w:sz w:val="22"/>
                <w:szCs w:val="22"/>
              </w:rPr>
              <w:t xml:space="preserve">Обоснование начальной (максимальной) цены </w:t>
            </w:r>
            <w:r w:rsidR="00C97127" w:rsidRPr="00E32F35">
              <w:rPr>
                <w:sz w:val="22"/>
                <w:szCs w:val="22"/>
              </w:rPr>
              <w:t>договор</w:t>
            </w:r>
            <w:r w:rsidRPr="00E32F35">
              <w:rPr>
                <w:sz w:val="22"/>
                <w:szCs w:val="22"/>
              </w:rPr>
              <w:t>а</w:t>
            </w:r>
          </w:p>
        </w:tc>
        <w:tc>
          <w:tcPr>
            <w:tcW w:w="5954" w:type="dxa"/>
            <w:tcBorders>
              <w:top w:val="single" w:sz="4" w:space="0" w:color="000000"/>
              <w:left w:val="single" w:sz="4" w:space="0" w:color="000000"/>
              <w:bottom w:val="single" w:sz="4" w:space="0" w:color="000000"/>
              <w:right w:val="single" w:sz="4" w:space="0" w:color="000000"/>
            </w:tcBorders>
          </w:tcPr>
          <w:p w:rsidR="007A6507" w:rsidRPr="00E32F35" w:rsidRDefault="007A6507" w:rsidP="00C609F4">
            <w:pPr>
              <w:widowControl w:val="0"/>
              <w:suppressAutoHyphens w:val="0"/>
              <w:autoSpaceDE w:val="0"/>
              <w:spacing w:line="240" w:lineRule="exact"/>
              <w:jc w:val="both"/>
              <w:rPr>
                <w:bCs/>
                <w:sz w:val="22"/>
                <w:szCs w:val="22"/>
              </w:rPr>
            </w:pPr>
            <w:r w:rsidRPr="00E32F35">
              <w:rPr>
                <w:bCs/>
                <w:sz w:val="22"/>
                <w:szCs w:val="22"/>
              </w:rPr>
              <w:t xml:space="preserve">Осуществляется в соответствии с Методическими рекомендациями по применению методов определения начальной (максимальной) цены </w:t>
            </w:r>
            <w:r w:rsidR="00C97127" w:rsidRPr="00E32F35">
              <w:rPr>
                <w:bCs/>
                <w:sz w:val="22"/>
                <w:szCs w:val="22"/>
              </w:rPr>
              <w:t>договор</w:t>
            </w:r>
            <w:r w:rsidRPr="00E32F35">
              <w:rPr>
                <w:bCs/>
                <w:sz w:val="22"/>
                <w:szCs w:val="22"/>
              </w:rPr>
              <w:t xml:space="preserve">а, цены </w:t>
            </w:r>
            <w:r w:rsidR="00C97127" w:rsidRPr="00E32F35">
              <w:rPr>
                <w:bCs/>
                <w:sz w:val="22"/>
                <w:szCs w:val="22"/>
              </w:rPr>
              <w:t>договор</w:t>
            </w:r>
            <w:r w:rsidRPr="00E32F35">
              <w:rPr>
                <w:bCs/>
                <w:sz w:val="22"/>
                <w:szCs w:val="22"/>
              </w:rPr>
              <w:t>а, заключаемого с единств</w:t>
            </w:r>
            <w:r w:rsidR="0087744A" w:rsidRPr="00E32F35">
              <w:rPr>
                <w:bCs/>
                <w:sz w:val="22"/>
                <w:szCs w:val="22"/>
              </w:rPr>
              <w:t xml:space="preserve">енным поставщиком (подрядчиком, </w:t>
            </w:r>
            <w:r w:rsidRPr="00E32F35">
              <w:rPr>
                <w:bCs/>
                <w:sz w:val="22"/>
                <w:szCs w:val="22"/>
              </w:rPr>
              <w:t>исполнителем)</w:t>
            </w:r>
            <w:r w:rsidR="00F555A1" w:rsidRPr="00E32F35">
              <w:rPr>
                <w:bCs/>
                <w:sz w:val="22"/>
                <w:szCs w:val="22"/>
              </w:rPr>
              <w:t>,</w:t>
            </w:r>
            <w:r w:rsidR="0087744A" w:rsidRPr="00E32F35">
              <w:rPr>
                <w:bCs/>
                <w:sz w:val="22"/>
                <w:szCs w:val="22"/>
              </w:rPr>
              <w:t xml:space="preserve"> </w:t>
            </w:r>
            <w:r w:rsidRPr="00E32F35">
              <w:rPr>
                <w:bCs/>
                <w:sz w:val="22"/>
                <w:szCs w:val="22"/>
              </w:rPr>
              <w:t>разработанными Минэкономразвития России методом сопоставимых рыночных цен (анализа рынка).</w:t>
            </w:r>
          </w:p>
        </w:tc>
      </w:tr>
      <w:tr w:rsidR="00261799" w:rsidRPr="00E32F35" w:rsidTr="003478CE">
        <w:tc>
          <w:tcPr>
            <w:tcW w:w="567" w:type="dxa"/>
            <w:tcBorders>
              <w:top w:val="single" w:sz="4" w:space="0" w:color="000000"/>
              <w:left w:val="single" w:sz="4" w:space="0" w:color="000000"/>
              <w:bottom w:val="single" w:sz="4" w:space="0" w:color="000000"/>
              <w:right w:val="nil"/>
            </w:tcBorders>
          </w:tcPr>
          <w:p w:rsidR="007A6507" w:rsidRPr="00E32F35" w:rsidRDefault="00E64FD3" w:rsidP="00C609F4">
            <w:pPr>
              <w:pStyle w:val="affd"/>
              <w:widowControl w:val="0"/>
              <w:suppressAutoHyphens w:val="0"/>
              <w:spacing w:line="240" w:lineRule="exact"/>
              <w:rPr>
                <w:sz w:val="22"/>
                <w:szCs w:val="22"/>
              </w:rPr>
            </w:pPr>
            <w:r w:rsidRPr="00E32F35">
              <w:rPr>
                <w:sz w:val="22"/>
                <w:szCs w:val="22"/>
              </w:rPr>
              <w:t>11</w:t>
            </w:r>
            <w:r w:rsidR="006A5BC4" w:rsidRPr="00E32F35">
              <w:rPr>
                <w:sz w:val="22"/>
                <w:szCs w:val="22"/>
              </w:rPr>
              <w:t>.</w:t>
            </w:r>
          </w:p>
        </w:tc>
        <w:tc>
          <w:tcPr>
            <w:tcW w:w="3544" w:type="dxa"/>
            <w:tcBorders>
              <w:top w:val="single" w:sz="4" w:space="0" w:color="000000"/>
              <w:left w:val="single" w:sz="4" w:space="0" w:color="000000"/>
              <w:bottom w:val="single" w:sz="4" w:space="0" w:color="000000"/>
              <w:right w:val="nil"/>
            </w:tcBorders>
          </w:tcPr>
          <w:p w:rsidR="007A6507" w:rsidRPr="00E32F35" w:rsidRDefault="007A6507" w:rsidP="00C609F4">
            <w:pPr>
              <w:pStyle w:val="affd"/>
              <w:widowControl w:val="0"/>
              <w:suppressAutoHyphens w:val="0"/>
              <w:spacing w:line="240" w:lineRule="exact"/>
              <w:rPr>
                <w:rFonts w:eastAsia="Calibri"/>
                <w:sz w:val="22"/>
                <w:szCs w:val="22"/>
                <w:lang w:eastAsia="en-US"/>
              </w:rPr>
            </w:pPr>
            <w:r w:rsidRPr="00E32F35">
              <w:rPr>
                <w:sz w:val="22"/>
                <w:szCs w:val="22"/>
              </w:rPr>
              <w:t>Порядок и сроки оплаты товара, работы или услуги</w:t>
            </w:r>
          </w:p>
        </w:tc>
        <w:tc>
          <w:tcPr>
            <w:tcW w:w="5954" w:type="dxa"/>
            <w:tcBorders>
              <w:top w:val="single" w:sz="4" w:space="0" w:color="000000"/>
              <w:left w:val="single" w:sz="4" w:space="0" w:color="000000"/>
              <w:bottom w:val="single" w:sz="4" w:space="0" w:color="000000"/>
              <w:right w:val="single" w:sz="4" w:space="0" w:color="000000"/>
            </w:tcBorders>
          </w:tcPr>
          <w:p w:rsidR="0065304C" w:rsidRPr="00E32F35" w:rsidRDefault="0065304C" w:rsidP="004E4536">
            <w:pPr>
              <w:pStyle w:val="Style12"/>
              <w:spacing w:line="240" w:lineRule="exact"/>
              <w:ind w:firstLine="6"/>
              <w:rPr>
                <w:sz w:val="22"/>
                <w:szCs w:val="22"/>
              </w:rPr>
            </w:pPr>
            <w:r w:rsidRPr="00E32F35">
              <w:rPr>
                <w:sz w:val="22"/>
                <w:szCs w:val="22"/>
              </w:rPr>
              <w:t>Авансирование не предусмотрено.</w:t>
            </w:r>
          </w:p>
          <w:p w:rsidR="007105C8" w:rsidRPr="00E32F35" w:rsidRDefault="007105C8" w:rsidP="007105C8">
            <w:pPr>
              <w:shd w:val="clear" w:color="auto" w:fill="FFFFFF"/>
              <w:tabs>
                <w:tab w:val="left" w:pos="567"/>
              </w:tabs>
              <w:suppressAutoHyphens w:val="0"/>
              <w:jc w:val="both"/>
              <w:rPr>
                <w:sz w:val="22"/>
                <w:szCs w:val="22"/>
              </w:rPr>
            </w:pPr>
            <w:r w:rsidRPr="00E32F35">
              <w:rPr>
                <w:sz w:val="22"/>
                <w:szCs w:val="22"/>
              </w:rPr>
              <w:t>Оплата Товара производится Покупателем путем перечисления денежных средств на расчетный счет Поставщика.  Стоимость количества Товара, в предусмотренном Протоколом соответствующем периоде поставки Товара, должна быть оплачена Покупателем на следующих условиях (если иное не указано в соответствующем Протоколе):</w:t>
            </w:r>
          </w:p>
          <w:p w:rsidR="007105C8" w:rsidRPr="00E32F35" w:rsidRDefault="007105C8" w:rsidP="007105C8">
            <w:pPr>
              <w:numPr>
                <w:ilvl w:val="0"/>
                <w:numId w:val="36"/>
              </w:numPr>
              <w:shd w:val="clear" w:color="auto" w:fill="FFFFFF"/>
              <w:tabs>
                <w:tab w:val="clear" w:pos="720"/>
                <w:tab w:val="num" w:pos="993"/>
              </w:tabs>
              <w:suppressAutoHyphens w:val="0"/>
              <w:ind w:left="0" w:firstLine="567"/>
              <w:jc w:val="both"/>
              <w:rPr>
                <w:sz w:val="22"/>
                <w:szCs w:val="22"/>
              </w:rPr>
            </w:pPr>
            <w:r w:rsidRPr="00E32F35">
              <w:rPr>
                <w:sz w:val="22"/>
                <w:szCs w:val="22"/>
              </w:rPr>
              <w:t>стоимость Товара, поставленного в соответствующем периоде поставки, оплачивается Покупателем на основании выставленной Поставщиком счета-фактуры (УПД). Оплата стоимости поставленного Товара по выставленной счету-фактуре (УПД) за отчетный месяц осуществляется не позднее 30 числа месяца, следующего за периодом поставки.</w:t>
            </w:r>
          </w:p>
          <w:p w:rsidR="007A6507" w:rsidRPr="00E32F35" w:rsidRDefault="007A6507" w:rsidP="004E4536">
            <w:pPr>
              <w:pStyle w:val="37"/>
              <w:widowControl w:val="0"/>
              <w:spacing w:after="0" w:line="240" w:lineRule="exact"/>
              <w:ind w:left="0"/>
              <w:jc w:val="both"/>
              <w:rPr>
                <w:sz w:val="22"/>
                <w:szCs w:val="22"/>
              </w:rPr>
            </w:pPr>
          </w:p>
        </w:tc>
      </w:tr>
      <w:tr w:rsidR="00261799" w:rsidRPr="00E32F35" w:rsidTr="003478CE">
        <w:tc>
          <w:tcPr>
            <w:tcW w:w="567" w:type="dxa"/>
            <w:tcBorders>
              <w:top w:val="single" w:sz="4" w:space="0" w:color="000000"/>
              <w:left w:val="single" w:sz="4" w:space="0" w:color="000000"/>
              <w:bottom w:val="single" w:sz="4" w:space="0" w:color="000000"/>
              <w:right w:val="nil"/>
            </w:tcBorders>
          </w:tcPr>
          <w:p w:rsidR="006A5BC4" w:rsidRPr="00E32F35" w:rsidRDefault="00E64FD3" w:rsidP="00C609F4">
            <w:pPr>
              <w:pStyle w:val="affd"/>
              <w:widowControl w:val="0"/>
              <w:suppressAutoHyphens w:val="0"/>
              <w:spacing w:line="240" w:lineRule="exact"/>
              <w:rPr>
                <w:sz w:val="22"/>
                <w:szCs w:val="22"/>
              </w:rPr>
            </w:pPr>
            <w:r w:rsidRPr="00E32F35">
              <w:rPr>
                <w:sz w:val="22"/>
                <w:szCs w:val="22"/>
              </w:rPr>
              <w:t>12</w:t>
            </w:r>
            <w:r w:rsidR="00EA5441" w:rsidRPr="00E32F35">
              <w:rPr>
                <w:sz w:val="22"/>
                <w:szCs w:val="22"/>
              </w:rPr>
              <w:t>.</w:t>
            </w:r>
          </w:p>
        </w:tc>
        <w:tc>
          <w:tcPr>
            <w:tcW w:w="3544" w:type="dxa"/>
            <w:tcBorders>
              <w:top w:val="single" w:sz="4" w:space="0" w:color="000000"/>
              <w:left w:val="single" w:sz="4" w:space="0" w:color="000000"/>
              <w:bottom w:val="single" w:sz="4" w:space="0" w:color="000000"/>
              <w:right w:val="nil"/>
            </w:tcBorders>
          </w:tcPr>
          <w:p w:rsidR="007A6507" w:rsidRPr="00E32F35" w:rsidRDefault="007A6507" w:rsidP="00C609F4">
            <w:pPr>
              <w:pStyle w:val="affd"/>
              <w:widowControl w:val="0"/>
              <w:suppressAutoHyphens w:val="0"/>
              <w:spacing w:line="240" w:lineRule="exact"/>
              <w:rPr>
                <w:rFonts w:eastAsia="Calibri"/>
                <w:sz w:val="22"/>
                <w:szCs w:val="22"/>
                <w:lang w:eastAsia="en-US"/>
              </w:rPr>
            </w:pPr>
            <w:r w:rsidRPr="00E32F35">
              <w:rPr>
                <w:sz w:val="22"/>
                <w:szCs w:val="22"/>
              </w:rPr>
              <w:t>Размер аванса</w:t>
            </w:r>
          </w:p>
        </w:tc>
        <w:tc>
          <w:tcPr>
            <w:tcW w:w="5954" w:type="dxa"/>
            <w:tcBorders>
              <w:top w:val="single" w:sz="4" w:space="0" w:color="000000"/>
              <w:left w:val="single" w:sz="4" w:space="0" w:color="000000"/>
              <w:bottom w:val="single" w:sz="4" w:space="0" w:color="000000"/>
              <w:right w:val="single" w:sz="4" w:space="0" w:color="000000"/>
            </w:tcBorders>
          </w:tcPr>
          <w:p w:rsidR="007A6507" w:rsidRPr="00E32F35" w:rsidRDefault="007A6507" w:rsidP="00C609F4">
            <w:pPr>
              <w:widowControl w:val="0"/>
              <w:suppressAutoHyphens w:val="0"/>
              <w:autoSpaceDE w:val="0"/>
              <w:spacing w:line="240" w:lineRule="exact"/>
              <w:rPr>
                <w:sz w:val="22"/>
                <w:szCs w:val="22"/>
              </w:rPr>
            </w:pPr>
            <w:r w:rsidRPr="00E32F35">
              <w:rPr>
                <w:sz w:val="22"/>
                <w:szCs w:val="22"/>
              </w:rPr>
              <w:t>Не предусмотрено</w:t>
            </w:r>
          </w:p>
        </w:tc>
      </w:tr>
      <w:tr w:rsidR="00261799" w:rsidRPr="00E32F35" w:rsidTr="003478CE">
        <w:tc>
          <w:tcPr>
            <w:tcW w:w="567" w:type="dxa"/>
            <w:tcBorders>
              <w:top w:val="single" w:sz="4" w:space="0" w:color="000000"/>
              <w:left w:val="single" w:sz="4" w:space="0" w:color="000000"/>
              <w:bottom w:val="single" w:sz="4" w:space="0" w:color="000000"/>
              <w:right w:val="nil"/>
            </w:tcBorders>
          </w:tcPr>
          <w:p w:rsidR="007A6507" w:rsidRPr="00E32F35" w:rsidRDefault="00E64FD3" w:rsidP="00C609F4">
            <w:pPr>
              <w:pStyle w:val="affd"/>
              <w:widowControl w:val="0"/>
              <w:suppressAutoHyphens w:val="0"/>
              <w:spacing w:line="240" w:lineRule="exact"/>
              <w:rPr>
                <w:sz w:val="22"/>
                <w:szCs w:val="22"/>
              </w:rPr>
            </w:pPr>
            <w:r w:rsidRPr="00E32F35">
              <w:rPr>
                <w:sz w:val="22"/>
                <w:szCs w:val="22"/>
              </w:rPr>
              <w:t>13</w:t>
            </w:r>
            <w:r w:rsidR="00EA5441" w:rsidRPr="00E32F35">
              <w:rPr>
                <w:sz w:val="22"/>
                <w:szCs w:val="22"/>
              </w:rPr>
              <w:t>.</w:t>
            </w:r>
          </w:p>
        </w:tc>
        <w:tc>
          <w:tcPr>
            <w:tcW w:w="3544" w:type="dxa"/>
            <w:tcBorders>
              <w:top w:val="single" w:sz="4" w:space="0" w:color="000000"/>
              <w:left w:val="single" w:sz="4" w:space="0" w:color="000000"/>
              <w:bottom w:val="single" w:sz="4" w:space="0" w:color="000000"/>
              <w:right w:val="nil"/>
            </w:tcBorders>
          </w:tcPr>
          <w:p w:rsidR="007A6507" w:rsidRPr="00E32F35" w:rsidRDefault="007A6507" w:rsidP="00C609F4">
            <w:pPr>
              <w:pStyle w:val="affd"/>
              <w:widowControl w:val="0"/>
              <w:suppressAutoHyphens w:val="0"/>
              <w:spacing w:line="240" w:lineRule="exact"/>
              <w:rPr>
                <w:sz w:val="22"/>
                <w:szCs w:val="22"/>
              </w:rPr>
            </w:pPr>
            <w:r w:rsidRPr="00E32F35">
              <w:rPr>
                <w:sz w:val="22"/>
                <w:szCs w:val="22"/>
              </w:rPr>
              <w:t>Источник финансирования</w:t>
            </w:r>
          </w:p>
        </w:tc>
        <w:tc>
          <w:tcPr>
            <w:tcW w:w="5954" w:type="dxa"/>
            <w:tcBorders>
              <w:top w:val="single" w:sz="4" w:space="0" w:color="000000"/>
              <w:left w:val="single" w:sz="4" w:space="0" w:color="000000"/>
              <w:bottom w:val="single" w:sz="4" w:space="0" w:color="000000"/>
              <w:right w:val="single" w:sz="4" w:space="0" w:color="000000"/>
            </w:tcBorders>
          </w:tcPr>
          <w:p w:rsidR="007A6507" w:rsidRPr="00E32F35" w:rsidRDefault="00782E77" w:rsidP="00C609F4">
            <w:pPr>
              <w:widowControl w:val="0"/>
              <w:suppressAutoHyphens w:val="0"/>
              <w:autoSpaceDE w:val="0"/>
              <w:snapToGrid w:val="0"/>
              <w:spacing w:line="240" w:lineRule="exact"/>
              <w:jc w:val="both"/>
              <w:rPr>
                <w:sz w:val="22"/>
                <w:szCs w:val="22"/>
              </w:rPr>
            </w:pPr>
            <w:r w:rsidRPr="00E32F35">
              <w:rPr>
                <w:sz w:val="22"/>
                <w:szCs w:val="22"/>
              </w:rPr>
              <w:t>средства МКП «ЖКХ» УГО</w:t>
            </w:r>
          </w:p>
        </w:tc>
      </w:tr>
      <w:tr w:rsidR="00261799" w:rsidRPr="00E32F35" w:rsidTr="003478CE">
        <w:tc>
          <w:tcPr>
            <w:tcW w:w="567" w:type="dxa"/>
            <w:tcBorders>
              <w:top w:val="single" w:sz="4" w:space="0" w:color="000000"/>
              <w:left w:val="single" w:sz="4" w:space="0" w:color="000000"/>
              <w:bottom w:val="single" w:sz="4" w:space="0" w:color="000000"/>
              <w:right w:val="nil"/>
            </w:tcBorders>
          </w:tcPr>
          <w:p w:rsidR="007A6507" w:rsidRPr="00E32F35" w:rsidRDefault="00E64FD3" w:rsidP="00C609F4">
            <w:pPr>
              <w:pStyle w:val="affd"/>
              <w:widowControl w:val="0"/>
              <w:suppressAutoHyphens w:val="0"/>
              <w:spacing w:line="240" w:lineRule="exact"/>
              <w:rPr>
                <w:sz w:val="22"/>
                <w:szCs w:val="22"/>
              </w:rPr>
            </w:pPr>
            <w:r w:rsidRPr="00E32F35">
              <w:rPr>
                <w:sz w:val="22"/>
                <w:szCs w:val="22"/>
              </w:rPr>
              <w:t>14</w:t>
            </w:r>
            <w:r w:rsidR="00EA5441" w:rsidRPr="00E32F35">
              <w:rPr>
                <w:sz w:val="22"/>
                <w:szCs w:val="22"/>
              </w:rPr>
              <w:t>.</w:t>
            </w:r>
          </w:p>
        </w:tc>
        <w:tc>
          <w:tcPr>
            <w:tcW w:w="3544" w:type="dxa"/>
            <w:tcBorders>
              <w:top w:val="single" w:sz="4" w:space="0" w:color="000000"/>
              <w:left w:val="single" w:sz="4" w:space="0" w:color="000000"/>
              <w:bottom w:val="single" w:sz="4" w:space="0" w:color="000000"/>
              <w:right w:val="nil"/>
            </w:tcBorders>
          </w:tcPr>
          <w:p w:rsidR="007A6507" w:rsidRPr="00E32F35" w:rsidRDefault="007A6507" w:rsidP="00C609F4">
            <w:pPr>
              <w:widowControl w:val="0"/>
              <w:suppressAutoHyphens w:val="0"/>
              <w:spacing w:line="240" w:lineRule="exact"/>
              <w:rPr>
                <w:sz w:val="22"/>
                <w:szCs w:val="22"/>
              </w:rPr>
            </w:pPr>
            <w:r w:rsidRPr="00E32F35">
              <w:rPr>
                <w:sz w:val="22"/>
                <w:szCs w:val="22"/>
              </w:rPr>
              <w:t xml:space="preserve">Сведения о валюте, используемой для формирования цены </w:t>
            </w:r>
            <w:r w:rsidR="00C97127" w:rsidRPr="00E32F35">
              <w:rPr>
                <w:sz w:val="22"/>
                <w:szCs w:val="22"/>
              </w:rPr>
              <w:t>договор</w:t>
            </w:r>
            <w:r w:rsidRPr="00E32F35">
              <w:rPr>
                <w:sz w:val="22"/>
                <w:szCs w:val="22"/>
              </w:rPr>
              <w:t>а и расчетов с поставщиками (исполнителями, подрядчиками)</w:t>
            </w:r>
          </w:p>
        </w:tc>
        <w:tc>
          <w:tcPr>
            <w:tcW w:w="5954" w:type="dxa"/>
            <w:tcBorders>
              <w:top w:val="single" w:sz="4" w:space="0" w:color="000000"/>
              <w:left w:val="single" w:sz="4" w:space="0" w:color="000000"/>
              <w:bottom w:val="single" w:sz="4" w:space="0" w:color="000000"/>
              <w:right w:val="single" w:sz="4" w:space="0" w:color="000000"/>
            </w:tcBorders>
          </w:tcPr>
          <w:p w:rsidR="007A6507" w:rsidRPr="00E32F35" w:rsidRDefault="007A6507" w:rsidP="00C609F4">
            <w:pPr>
              <w:widowControl w:val="0"/>
              <w:suppressAutoHyphens w:val="0"/>
              <w:spacing w:line="240" w:lineRule="exact"/>
              <w:rPr>
                <w:sz w:val="22"/>
                <w:szCs w:val="22"/>
              </w:rPr>
            </w:pPr>
            <w:r w:rsidRPr="00E32F35">
              <w:rPr>
                <w:sz w:val="22"/>
                <w:szCs w:val="22"/>
              </w:rPr>
              <w:t>Российский рубль</w:t>
            </w:r>
          </w:p>
        </w:tc>
      </w:tr>
      <w:tr w:rsidR="00261799" w:rsidRPr="00E32F35" w:rsidTr="003478CE">
        <w:tc>
          <w:tcPr>
            <w:tcW w:w="567" w:type="dxa"/>
            <w:tcBorders>
              <w:top w:val="single" w:sz="4" w:space="0" w:color="000000"/>
              <w:left w:val="single" w:sz="4" w:space="0" w:color="000000"/>
              <w:bottom w:val="single" w:sz="4" w:space="0" w:color="000000"/>
              <w:right w:val="nil"/>
            </w:tcBorders>
          </w:tcPr>
          <w:p w:rsidR="007A6507" w:rsidRPr="00E32F35" w:rsidRDefault="00E64FD3" w:rsidP="00C609F4">
            <w:pPr>
              <w:pStyle w:val="affd"/>
              <w:widowControl w:val="0"/>
              <w:suppressAutoHyphens w:val="0"/>
              <w:spacing w:line="240" w:lineRule="exact"/>
              <w:rPr>
                <w:sz w:val="22"/>
                <w:szCs w:val="22"/>
              </w:rPr>
            </w:pPr>
            <w:r w:rsidRPr="00E32F35">
              <w:rPr>
                <w:sz w:val="22"/>
                <w:szCs w:val="22"/>
              </w:rPr>
              <w:t>15</w:t>
            </w:r>
            <w:r w:rsidR="00EA5441" w:rsidRPr="00E32F35">
              <w:rPr>
                <w:sz w:val="22"/>
                <w:szCs w:val="22"/>
              </w:rPr>
              <w:t>.</w:t>
            </w:r>
          </w:p>
        </w:tc>
        <w:tc>
          <w:tcPr>
            <w:tcW w:w="3544" w:type="dxa"/>
            <w:tcBorders>
              <w:top w:val="single" w:sz="4" w:space="0" w:color="000000"/>
              <w:left w:val="single" w:sz="4" w:space="0" w:color="000000"/>
              <w:bottom w:val="single" w:sz="4" w:space="0" w:color="000000"/>
              <w:right w:val="nil"/>
            </w:tcBorders>
          </w:tcPr>
          <w:p w:rsidR="007A6507" w:rsidRPr="00E32F35" w:rsidRDefault="007A6507" w:rsidP="00C609F4">
            <w:pPr>
              <w:widowControl w:val="0"/>
              <w:suppressAutoHyphens w:val="0"/>
              <w:spacing w:line="240" w:lineRule="exact"/>
              <w:rPr>
                <w:sz w:val="22"/>
                <w:szCs w:val="22"/>
              </w:rPr>
            </w:pPr>
            <w:r w:rsidRPr="00E32F35">
              <w:rPr>
                <w:sz w:val="22"/>
                <w:szCs w:val="22"/>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C97127" w:rsidRPr="00E32F35">
              <w:rPr>
                <w:sz w:val="22"/>
                <w:szCs w:val="22"/>
              </w:rPr>
              <w:t>договор</w:t>
            </w:r>
            <w:r w:rsidRPr="00E32F35">
              <w:rPr>
                <w:sz w:val="22"/>
                <w:szCs w:val="22"/>
              </w:rPr>
              <w:t>а</w:t>
            </w:r>
          </w:p>
        </w:tc>
        <w:tc>
          <w:tcPr>
            <w:tcW w:w="5954" w:type="dxa"/>
            <w:tcBorders>
              <w:top w:val="single" w:sz="4" w:space="0" w:color="000000"/>
              <w:left w:val="single" w:sz="4" w:space="0" w:color="000000"/>
              <w:bottom w:val="single" w:sz="4" w:space="0" w:color="000000"/>
              <w:right w:val="single" w:sz="4" w:space="0" w:color="000000"/>
            </w:tcBorders>
          </w:tcPr>
          <w:p w:rsidR="007A6507" w:rsidRPr="00E32F35" w:rsidRDefault="007A6507" w:rsidP="00C609F4">
            <w:pPr>
              <w:widowControl w:val="0"/>
              <w:suppressAutoHyphens w:val="0"/>
              <w:spacing w:line="240" w:lineRule="exact"/>
              <w:rPr>
                <w:sz w:val="22"/>
                <w:szCs w:val="22"/>
              </w:rPr>
            </w:pPr>
            <w:r w:rsidRPr="00E32F35">
              <w:rPr>
                <w:sz w:val="22"/>
                <w:szCs w:val="22"/>
              </w:rPr>
              <w:t>не применяется</w:t>
            </w:r>
          </w:p>
        </w:tc>
      </w:tr>
      <w:tr w:rsidR="00261799" w:rsidRPr="00E32F35" w:rsidTr="003478CE">
        <w:tc>
          <w:tcPr>
            <w:tcW w:w="567" w:type="dxa"/>
            <w:tcBorders>
              <w:top w:val="single" w:sz="4" w:space="0" w:color="000000"/>
              <w:left w:val="single" w:sz="4" w:space="0" w:color="000000"/>
              <w:bottom w:val="single" w:sz="4" w:space="0" w:color="000000"/>
              <w:right w:val="nil"/>
            </w:tcBorders>
          </w:tcPr>
          <w:p w:rsidR="007A6507" w:rsidRPr="00E32F35" w:rsidRDefault="00EA5441" w:rsidP="00E64FD3">
            <w:pPr>
              <w:pStyle w:val="affd"/>
              <w:widowControl w:val="0"/>
              <w:suppressAutoHyphens w:val="0"/>
              <w:spacing w:line="240" w:lineRule="exact"/>
              <w:rPr>
                <w:sz w:val="22"/>
                <w:szCs w:val="22"/>
              </w:rPr>
            </w:pPr>
            <w:r w:rsidRPr="00E32F35">
              <w:rPr>
                <w:sz w:val="22"/>
                <w:szCs w:val="22"/>
              </w:rPr>
              <w:t>1</w:t>
            </w:r>
            <w:r w:rsidR="00E64FD3" w:rsidRPr="00E32F35">
              <w:rPr>
                <w:sz w:val="22"/>
                <w:szCs w:val="22"/>
              </w:rPr>
              <w:t>6</w:t>
            </w:r>
            <w:r w:rsidRPr="00E32F35">
              <w:rPr>
                <w:sz w:val="22"/>
                <w:szCs w:val="22"/>
              </w:rPr>
              <w:t>.</w:t>
            </w:r>
          </w:p>
        </w:tc>
        <w:tc>
          <w:tcPr>
            <w:tcW w:w="3544" w:type="dxa"/>
            <w:tcBorders>
              <w:top w:val="single" w:sz="4" w:space="0" w:color="000000"/>
              <w:left w:val="single" w:sz="4" w:space="0" w:color="000000"/>
              <w:bottom w:val="single" w:sz="4" w:space="0" w:color="000000"/>
              <w:right w:val="nil"/>
            </w:tcBorders>
          </w:tcPr>
          <w:p w:rsidR="007A6507" w:rsidRPr="00E32F35" w:rsidRDefault="007A6507" w:rsidP="00C609F4">
            <w:pPr>
              <w:widowControl w:val="0"/>
              <w:suppressAutoHyphens w:val="0"/>
              <w:autoSpaceDE w:val="0"/>
              <w:autoSpaceDN w:val="0"/>
              <w:adjustRightInd w:val="0"/>
              <w:spacing w:line="240" w:lineRule="exact"/>
              <w:jc w:val="both"/>
              <w:rPr>
                <w:bCs/>
                <w:sz w:val="22"/>
                <w:szCs w:val="22"/>
              </w:rPr>
            </w:pPr>
            <w:r w:rsidRPr="00E32F35">
              <w:rPr>
                <w:bCs/>
                <w:sz w:val="22"/>
                <w:szCs w:val="22"/>
              </w:rPr>
              <w:t xml:space="preserve">Срок подачи заявок на участие в электронном аукционе, дата и время окончания срока подачи заявок на участие в электронном аукционе </w:t>
            </w:r>
          </w:p>
        </w:tc>
        <w:tc>
          <w:tcPr>
            <w:tcW w:w="5954" w:type="dxa"/>
            <w:tcBorders>
              <w:top w:val="single" w:sz="4" w:space="0" w:color="000000"/>
              <w:left w:val="single" w:sz="4" w:space="0" w:color="000000"/>
              <w:bottom w:val="single" w:sz="4" w:space="0" w:color="000000"/>
              <w:right w:val="single" w:sz="4" w:space="0" w:color="000000"/>
            </w:tcBorders>
          </w:tcPr>
          <w:p w:rsidR="007A6507" w:rsidRPr="00E32F35" w:rsidRDefault="007A6507" w:rsidP="00C609F4">
            <w:pPr>
              <w:widowControl w:val="0"/>
              <w:suppressAutoHyphens w:val="0"/>
              <w:autoSpaceDE w:val="0"/>
              <w:autoSpaceDN w:val="0"/>
              <w:adjustRightInd w:val="0"/>
              <w:spacing w:line="240" w:lineRule="exact"/>
              <w:jc w:val="both"/>
              <w:rPr>
                <w:bCs/>
                <w:sz w:val="22"/>
                <w:szCs w:val="22"/>
              </w:rPr>
            </w:pPr>
            <w:r w:rsidRPr="00E32F35">
              <w:rPr>
                <w:bCs/>
                <w:sz w:val="22"/>
                <w:szCs w:val="22"/>
              </w:rPr>
              <w:t>Участник электронного аукциона вправе подать заявку на участие в электронном аукционе в любое время с момента размещения извещения о его проведении до:</w:t>
            </w:r>
          </w:p>
          <w:p w:rsidR="007A6507" w:rsidRPr="00E32F35" w:rsidRDefault="00CD5B5F" w:rsidP="00D72A08">
            <w:pPr>
              <w:widowControl w:val="0"/>
              <w:suppressAutoHyphens w:val="0"/>
              <w:autoSpaceDE w:val="0"/>
              <w:autoSpaceDN w:val="0"/>
              <w:adjustRightInd w:val="0"/>
              <w:spacing w:line="240" w:lineRule="exact"/>
              <w:jc w:val="both"/>
              <w:rPr>
                <w:bCs/>
                <w:sz w:val="22"/>
                <w:szCs w:val="22"/>
              </w:rPr>
            </w:pPr>
            <w:r w:rsidRPr="00E32F35">
              <w:rPr>
                <w:b/>
                <w:sz w:val="22"/>
                <w:szCs w:val="22"/>
              </w:rPr>
              <w:t>1</w:t>
            </w:r>
            <w:r w:rsidR="003244E4" w:rsidRPr="00E32F35">
              <w:rPr>
                <w:b/>
                <w:sz w:val="22"/>
                <w:szCs w:val="22"/>
              </w:rPr>
              <w:t>0</w:t>
            </w:r>
            <w:r w:rsidR="007A6507" w:rsidRPr="00E32F35">
              <w:rPr>
                <w:b/>
                <w:sz w:val="22"/>
                <w:szCs w:val="22"/>
              </w:rPr>
              <w:t xml:space="preserve"> час. 00 мин. (местного времени)  </w:t>
            </w:r>
            <w:r w:rsidR="00BA2526" w:rsidRPr="00E32F35">
              <w:rPr>
                <w:b/>
                <w:sz w:val="22"/>
                <w:szCs w:val="22"/>
              </w:rPr>
              <w:t>«</w:t>
            </w:r>
            <w:r w:rsidR="00D72A08" w:rsidRPr="00E32F35">
              <w:rPr>
                <w:b/>
                <w:sz w:val="22"/>
                <w:szCs w:val="22"/>
              </w:rPr>
              <w:t>20</w:t>
            </w:r>
            <w:r w:rsidR="002C706A" w:rsidRPr="00E32F35">
              <w:rPr>
                <w:b/>
                <w:sz w:val="22"/>
                <w:szCs w:val="22"/>
              </w:rPr>
              <w:t xml:space="preserve">» </w:t>
            </w:r>
            <w:r w:rsidR="00D72A08" w:rsidRPr="00E32F35">
              <w:rPr>
                <w:b/>
                <w:sz w:val="22"/>
                <w:szCs w:val="22"/>
              </w:rPr>
              <w:t>июня 2024</w:t>
            </w:r>
            <w:r w:rsidR="007A6507" w:rsidRPr="00E32F35">
              <w:rPr>
                <w:b/>
                <w:sz w:val="22"/>
                <w:szCs w:val="22"/>
              </w:rPr>
              <w:t xml:space="preserve"> г.</w:t>
            </w:r>
          </w:p>
        </w:tc>
      </w:tr>
      <w:tr w:rsidR="00261799" w:rsidRPr="00E32F35" w:rsidTr="003478CE">
        <w:tc>
          <w:tcPr>
            <w:tcW w:w="567" w:type="dxa"/>
            <w:tcBorders>
              <w:top w:val="single" w:sz="4" w:space="0" w:color="000000"/>
              <w:left w:val="single" w:sz="4" w:space="0" w:color="000000"/>
              <w:bottom w:val="single" w:sz="4" w:space="0" w:color="000000"/>
              <w:right w:val="nil"/>
            </w:tcBorders>
          </w:tcPr>
          <w:p w:rsidR="007A6507" w:rsidRPr="00E32F35" w:rsidRDefault="00EA5441" w:rsidP="00E64FD3">
            <w:pPr>
              <w:pStyle w:val="affd"/>
              <w:widowControl w:val="0"/>
              <w:suppressAutoHyphens w:val="0"/>
              <w:spacing w:line="240" w:lineRule="exact"/>
              <w:rPr>
                <w:sz w:val="22"/>
                <w:szCs w:val="22"/>
              </w:rPr>
            </w:pPr>
            <w:r w:rsidRPr="00E32F35">
              <w:rPr>
                <w:sz w:val="22"/>
                <w:szCs w:val="22"/>
              </w:rPr>
              <w:t>1</w:t>
            </w:r>
            <w:r w:rsidR="00E64FD3" w:rsidRPr="00E32F35">
              <w:rPr>
                <w:sz w:val="22"/>
                <w:szCs w:val="22"/>
              </w:rPr>
              <w:t>7</w:t>
            </w:r>
            <w:r w:rsidRPr="00E32F35">
              <w:rPr>
                <w:sz w:val="22"/>
                <w:szCs w:val="22"/>
              </w:rPr>
              <w:t>.</w:t>
            </w:r>
          </w:p>
        </w:tc>
        <w:tc>
          <w:tcPr>
            <w:tcW w:w="3544" w:type="dxa"/>
            <w:tcBorders>
              <w:top w:val="single" w:sz="4" w:space="0" w:color="000000"/>
              <w:left w:val="single" w:sz="4" w:space="0" w:color="000000"/>
              <w:bottom w:val="single" w:sz="4" w:space="0" w:color="000000"/>
              <w:right w:val="nil"/>
            </w:tcBorders>
          </w:tcPr>
          <w:p w:rsidR="007A6507" w:rsidRPr="00E32F35" w:rsidRDefault="007A6507" w:rsidP="00C609F4">
            <w:pPr>
              <w:widowControl w:val="0"/>
              <w:suppressAutoHyphens w:val="0"/>
              <w:autoSpaceDE w:val="0"/>
              <w:autoSpaceDN w:val="0"/>
              <w:adjustRightInd w:val="0"/>
              <w:spacing w:line="240" w:lineRule="exact"/>
              <w:jc w:val="both"/>
              <w:rPr>
                <w:bCs/>
                <w:sz w:val="22"/>
                <w:szCs w:val="22"/>
              </w:rPr>
            </w:pPr>
            <w:r w:rsidRPr="00E32F35">
              <w:rPr>
                <w:bCs/>
                <w:sz w:val="22"/>
                <w:szCs w:val="22"/>
              </w:rPr>
              <w:t>Дата окончания срока рассмотрения заявок на участие в электронном аукционе</w:t>
            </w:r>
          </w:p>
        </w:tc>
        <w:tc>
          <w:tcPr>
            <w:tcW w:w="5954" w:type="dxa"/>
            <w:tcBorders>
              <w:top w:val="single" w:sz="4" w:space="0" w:color="000000"/>
              <w:left w:val="single" w:sz="4" w:space="0" w:color="000000"/>
              <w:bottom w:val="single" w:sz="4" w:space="0" w:color="000000"/>
              <w:right w:val="single" w:sz="4" w:space="0" w:color="000000"/>
            </w:tcBorders>
          </w:tcPr>
          <w:p w:rsidR="007A6507" w:rsidRPr="00E32F35" w:rsidRDefault="00D72A08" w:rsidP="00C609F4">
            <w:pPr>
              <w:widowControl w:val="0"/>
              <w:suppressAutoHyphens w:val="0"/>
              <w:autoSpaceDE w:val="0"/>
              <w:autoSpaceDN w:val="0"/>
              <w:adjustRightInd w:val="0"/>
              <w:spacing w:line="240" w:lineRule="exact"/>
              <w:jc w:val="both"/>
              <w:rPr>
                <w:b/>
                <w:bCs/>
                <w:sz w:val="22"/>
                <w:szCs w:val="22"/>
              </w:rPr>
            </w:pPr>
            <w:r w:rsidRPr="00E32F35">
              <w:rPr>
                <w:b/>
                <w:sz w:val="22"/>
                <w:szCs w:val="22"/>
              </w:rPr>
              <w:t>«21» июня</w:t>
            </w:r>
            <w:r w:rsidR="00BA2526" w:rsidRPr="00E32F35">
              <w:rPr>
                <w:b/>
                <w:sz w:val="22"/>
                <w:szCs w:val="22"/>
              </w:rPr>
              <w:t xml:space="preserve"> </w:t>
            </w:r>
            <w:r w:rsidRPr="00E32F35">
              <w:rPr>
                <w:b/>
                <w:sz w:val="22"/>
                <w:szCs w:val="22"/>
              </w:rPr>
              <w:t>2024</w:t>
            </w:r>
            <w:r w:rsidR="007A6507" w:rsidRPr="00E32F35">
              <w:rPr>
                <w:b/>
                <w:sz w:val="22"/>
                <w:szCs w:val="22"/>
              </w:rPr>
              <w:t xml:space="preserve"> г.</w:t>
            </w:r>
          </w:p>
          <w:p w:rsidR="007A6507" w:rsidRPr="00E32F35" w:rsidRDefault="007A6507" w:rsidP="00C609F4">
            <w:pPr>
              <w:widowControl w:val="0"/>
              <w:suppressAutoHyphens w:val="0"/>
              <w:autoSpaceDE w:val="0"/>
              <w:autoSpaceDN w:val="0"/>
              <w:adjustRightInd w:val="0"/>
              <w:spacing w:line="240" w:lineRule="exact"/>
              <w:jc w:val="both"/>
              <w:rPr>
                <w:i/>
                <w:sz w:val="22"/>
                <w:szCs w:val="22"/>
                <w:lang w:eastAsia="ru-RU"/>
              </w:rPr>
            </w:pPr>
          </w:p>
        </w:tc>
      </w:tr>
      <w:tr w:rsidR="00261799" w:rsidRPr="00E32F35" w:rsidTr="003478CE">
        <w:tc>
          <w:tcPr>
            <w:tcW w:w="567" w:type="dxa"/>
            <w:tcBorders>
              <w:top w:val="single" w:sz="4" w:space="0" w:color="000000"/>
              <w:left w:val="single" w:sz="4" w:space="0" w:color="000000"/>
              <w:bottom w:val="single" w:sz="4" w:space="0" w:color="000000"/>
              <w:right w:val="nil"/>
            </w:tcBorders>
          </w:tcPr>
          <w:p w:rsidR="007A6507" w:rsidRPr="00E32F35" w:rsidRDefault="00EA5441" w:rsidP="00E64FD3">
            <w:pPr>
              <w:pStyle w:val="affd"/>
              <w:widowControl w:val="0"/>
              <w:suppressAutoHyphens w:val="0"/>
              <w:spacing w:line="240" w:lineRule="exact"/>
              <w:rPr>
                <w:sz w:val="22"/>
                <w:szCs w:val="22"/>
              </w:rPr>
            </w:pPr>
            <w:r w:rsidRPr="00E32F35">
              <w:rPr>
                <w:sz w:val="22"/>
                <w:szCs w:val="22"/>
              </w:rPr>
              <w:t>1</w:t>
            </w:r>
            <w:r w:rsidR="00E64FD3" w:rsidRPr="00E32F35">
              <w:rPr>
                <w:sz w:val="22"/>
                <w:szCs w:val="22"/>
              </w:rPr>
              <w:t>8</w:t>
            </w:r>
            <w:r w:rsidRPr="00E32F35">
              <w:rPr>
                <w:sz w:val="22"/>
                <w:szCs w:val="22"/>
              </w:rPr>
              <w:t>.</w:t>
            </w:r>
          </w:p>
        </w:tc>
        <w:tc>
          <w:tcPr>
            <w:tcW w:w="3544" w:type="dxa"/>
            <w:tcBorders>
              <w:top w:val="single" w:sz="4" w:space="0" w:color="000000"/>
              <w:left w:val="single" w:sz="4" w:space="0" w:color="000000"/>
              <w:bottom w:val="single" w:sz="4" w:space="0" w:color="000000"/>
              <w:right w:val="nil"/>
            </w:tcBorders>
          </w:tcPr>
          <w:p w:rsidR="007A6507" w:rsidRPr="00E32F35" w:rsidRDefault="007A6507" w:rsidP="00C609F4">
            <w:pPr>
              <w:widowControl w:val="0"/>
              <w:suppressAutoHyphens w:val="0"/>
              <w:autoSpaceDE w:val="0"/>
              <w:autoSpaceDN w:val="0"/>
              <w:adjustRightInd w:val="0"/>
              <w:spacing w:line="240" w:lineRule="exact"/>
              <w:jc w:val="both"/>
              <w:rPr>
                <w:bCs/>
                <w:i/>
                <w:sz w:val="22"/>
                <w:szCs w:val="22"/>
              </w:rPr>
            </w:pPr>
            <w:r w:rsidRPr="00E32F35">
              <w:rPr>
                <w:bCs/>
                <w:sz w:val="22"/>
                <w:szCs w:val="22"/>
              </w:rPr>
              <w:t>Дата проведения электронного аукциона</w:t>
            </w:r>
          </w:p>
        </w:tc>
        <w:tc>
          <w:tcPr>
            <w:tcW w:w="5954" w:type="dxa"/>
            <w:tcBorders>
              <w:top w:val="single" w:sz="4" w:space="0" w:color="000000"/>
              <w:left w:val="single" w:sz="4" w:space="0" w:color="000000"/>
              <w:bottom w:val="single" w:sz="4" w:space="0" w:color="000000"/>
              <w:right w:val="single" w:sz="4" w:space="0" w:color="000000"/>
            </w:tcBorders>
          </w:tcPr>
          <w:p w:rsidR="007A6507" w:rsidRPr="00E32F35" w:rsidRDefault="00D72A08" w:rsidP="00C609F4">
            <w:pPr>
              <w:pStyle w:val="affd"/>
              <w:widowControl w:val="0"/>
              <w:suppressAutoHyphens w:val="0"/>
              <w:spacing w:line="240" w:lineRule="exact"/>
              <w:jc w:val="both"/>
              <w:rPr>
                <w:b/>
                <w:sz w:val="22"/>
                <w:szCs w:val="22"/>
              </w:rPr>
            </w:pPr>
            <w:r w:rsidRPr="00E32F35">
              <w:rPr>
                <w:b/>
                <w:sz w:val="22"/>
                <w:szCs w:val="22"/>
              </w:rPr>
              <w:t>«24</w:t>
            </w:r>
            <w:r w:rsidR="002C706A" w:rsidRPr="00E32F35">
              <w:rPr>
                <w:b/>
                <w:sz w:val="22"/>
                <w:szCs w:val="22"/>
              </w:rPr>
              <w:t xml:space="preserve">» </w:t>
            </w:r>
            <w:r w:rsidRPr="00E32F35">
              <w:rPr>
                <w:b/>
                <w:sz w:val="22"/>
                <w:szCs w:val="22"/>
              </w:rPr>
              <w:t>июня 2024</w:t>
            </w:r>
            <w:r w:rsidR="007A6507" w:rsidRPr="00E32F35">
              <w:rPr>
                <w:b/>
                <w:sz w:val="22"/>
                <w:szCs w:val="22"/>
              </w:rPr>
              <w:t xml:space="preserve"> г. </w:t>
            </w:r>
          </w:p>
          <w:p w:rsidR="007A6507" w:rsidRPr="00E32F35" w:rsidRDefault="007A6507" w:rsidP="00C609F4">
            <w:pPr>
              <w:pStyle w:val="affd"/>
              <w:widowControl w:val="0"/>
              <w:suppressAutoHyphens w:val="0"/>
              <w:spacing w:line="240" w:lineRule="exact"/>
              <w:jc w:val="both"/>
              <w:rPr>
                <w:sz w:val="22"/>
                <w:szCs w:val="22"/>
              </w:rPr>
            </w:pPr>
            <w:r w:rsidRPr="00E32F35">
              <w:rPr>
                <w:sz w:val="22"/>
                <w:szCs w:val="22"/>
              </w:rPr>
              <w:t>Время начала проведения открытого аукциона в электронной форме устанавливается оператором электронной площадки.</w:t>
            </w:r>
          </w:p>
        </w:tc>
      </w:tr>
      <w:tr w:rsidR="00261799" w:rsidRPr="00E32F35" w:rsidTr="003478CE">
        <w:tc>
          <w:tcPr>
            <w:tcW w:w="567" w:type="dxa"/>
            <w:tcBorders>
              <w:top w:val="single" w:sz="4" w:space="0" w:color="000000"/>
              <w:left w:val="single" w:sz="4" w:space="0" w:color="000000"/>
              <w:bottom w:val="single" w:sz="4" w:space="0" w:color="000000"/>
              <w:right w:val="nil"/>
            </w:tcBorders>
          </w:tcPr>
          <w:p w:rsidR="007A6507" w:rsidRPr="00E32F35" w:rsidRDefault="00E64FD3" w:rsidP="00C609F4">
            <w:pPr>
              <w:pStyle w:val="affd"/>
              <w:widowControl w:val="0"/>
              <w:suppressAutoHyphens w:val="0"/>
              <w:spacing w:line="240" w:lineRule="exact"/>
              <w:rPr>
                <w:sz w:val="22"/>
                <w:szCs w:val="22"/>
              </w:rPr>
            </w:pPr>
            <w:r w:rsidRPr="00E32F35">
              <w:rPr>
                <w:sz w:val="22"/>
                <w:szCs w:val="22"/>
              </w:rPr>
              <w:t>19</w:t>
            </w:r>
            <w:r w:rsidR="00EA5441" w:rsidRPr="00E32F35">
              <w:rPr>
                <w:sz w:val="22"/>
                <w:szCs w:val="22"/>
              </w:rPr>
              <w:t>.</w:t>
            </w:r>
          </w:p>
        </w:tc>
        <w:tc>
          <w:tcPr>
            <w:tcW w:w="3544" w:type="dxa"/>
            <w:tcBorders>
              <w:top w:val="single" w:sz="4" w:space="0" w:color="000000"/>
              <w:left w:val="single" w:sz="4" w:space="0" w:color="000000"/>
              <w:bottom w:val="single" w:sz="4" w:space="0" w:color="000000"/>
              <w:right w:val="nil"/>
            </w:tcBorders>
          </w:tcPr>
          <w:p w:rsidR="007A6507" w:rsidRPr="00E32F35" w:rsidRDefault="007A6507" w:rsidP="00C609F4">
            <w:pPr>
              <w:widowControl w:val="0"/>
              <w:suppressAutoHyphens w:val="0"/>
              <w:autoSpaceDE w:val="0"/>
              <w:autoSpaceDN w:val="0"/>
              <w:adjustRightInd w:val="0"/>
              <w:spacing w:line="240" w:lineRule="exact"/>
              <w:jc w:val="both"/>
              <w:rPr>
                <w:bCs/>
                <w:sz w:val="22"/>
                <w:szCs w:val="22"/>
              </w:rPr>
            </w:pPr>
            <w:r w:rsidRPr="00E32F35">
              <w:rPr>
                <w:bCs/>
                <w:sz w:val="22"/>
                <w:szCs w:val="22"/>
              </w:rPr>
              <w:t>Место подачи заявок на участие в электронном аукционе</w:t>
            </w:r>
          </w:p>
        </w:tc>
        <w:tc>
          <w:tcPr>
            <w:tcW w:w="5954" w:type="dxa"/>
            <w:tcBorders>
              <w:top w:val="single" w:sz="4" w:space="0" w:color="000000"/>
              <w:left w:val="single" w:sz="4" w:space="0" w:color="000000"/>
              <w:bottom w:val="single" w:sz="4" w:space="0" w:color="000000"/>
              <w:right w:val="single" w:sz="4" w:space="0" w:color="000000"/>
            </w:tcBorders>
          </w:tcPr>
          <w:p w:rsidR="007A6507" w:rsidRPr="00E32F35" w:rsidRDefault="007A6507" w:rsidP="00C609F4">
            <w:pPr>
              <w:widowControl w:val="0"/>
              <w:suppressAutoHyphens w:val="0"/>
              <w:spacing w:line="240" w:lineRule="exact"/>
              <w:ind w:firstLine="34"/>
              <w:jc w:val="both"/>
              <w:rPr>
                <w:sz w:val="22"/>
                <w:szCs w:val="22"/>
                <w:u w:val="single"/>
              </w:rPr>
            </w:pPr>
            <w:r w:rsidRPr="00E32F35">
              <w:rPr>
                <w:bCs/>
                <w:i/>
                <w:sz w:val="22"/>
                <w:szCs w:val="22"/>
              </w:rPr>
              <w:t>Адрес электронной площадки в информационно-телекоммуникационной сети «Интернет»:</w:t>
            </w:r>
            <w:r w:rsidR="004350D6" w:rsidRPr="00E32F35">
              <w:rPr>
                <w:bCs/>
                <w:i/>
                <w:sz w:val="22"/>
                <w:szCs w:val="22"/>
              </w:rPr>
              <w:t xml:space="preserve"> </w:t>
            </w:r>
            <w:hyperlink r:id="rId9" w:history="1">
              <w:r w:rsidR="004350D6" w:rsidRPr="00E32F35">
                <w:rPr>
                  <w:rStyle w:val="afffe"/>
                  <w:sz w:val="22"/>
                  <w:szCs w:val="22"/>
                  <w:lang w:val="en-US"/>
                </w:rPr>
                <w:t>www</w:t>
              </w:r>
              <w:r w:rsidR="004350D6" w:rsidRPr="00E32F35">
                <w:rPr>
                  <w:rStyle w:val="afffe"/>
                  <w:sz w:val="22"/>
                  <w:szCs w:val="22"/>
                </w:rPr>
                <w:t>.</w:t>
              </w:r>
              <w:r w:rsidR="004350D6" w:rsidRPr="00E32F35">
                <w:rPr>
                  <w:rStyle w:val="afffe"/>
                  <w:sz w:val="22"/>
                  <w:szCs w:val="22"/>
                  <w:lang w:val="en-US"/>
                </w:rPr>
                <w:t>https</w:t>
              </w:r>
              <w:r w:rsidR="004350D6" w:rsidRPr="00E32F35">
                <w:rPr>
                  <w:rStyle w:val="afffe"/>
                  <w:sz w:val="22"/>
                  <w:szCs w:val="22"/>
                </w:rPr>
                <w:t>://</w:t>
              </w:r>
              <w:r w:rsidR="004350D6" w:rsidRPr="00E32F35">
                <w:rPr>
                  <w:rStyle w:val="afffe"/>
                  <w:sz w:val="22"/>
                  <w:szCs w:val="22"/>
                  <w:lang w:val="en-US"/>
                </w:rPr>
                <w:t>rts</w:t>
              </w:r>
              <w:r w:rsidR="004350D6" w:rsidRPr="00E32F35">
                <w:rPr>
                  <w:rStyle w:val="afffe"/>
                  <w:sz w:val="22"/>
                  <w:szCs w:val="22"/>
                </w:rPr>
                <w:t>-</w:t>
              </w:r>
              <w:r w:rsidR="004350D6" w:rsidRPr="00E32F35">
                <w:rPr>
                  <w:rStyle w:val="afffe"/>
                  <w:sz w:val="22"/>
                  <w:szCs w:val="22"/>
                  <w:lang w:val="en-US"/>
                </w:rPr>
                <w:t>tender</w:t>
              </w:r>
              <w:r w:rsidR="004350D6" w:rsidRPr="00E32F35">
                <w:rPr>
                  <w:rStyle w:val="afffe"/>
                  <w:sz w:val="22"/>
                  <w:szCs w:val="22"/>
                </w:rPr>
                <w:t>.</w:t>
              </w:r>
              <w:r w:rsidR="004350D6" w:rsidRPr="00E32F35">
                <w:rPr>
                  <w:rStyle w:val="afffe"/>
                  <w:sz w:val="22"/>
                  <w:szCs w:val="22"/>
                  <w:lang w:val="en-US"/>
                </w:rPr>
                <w:t>ru</w:t>
              </w:r>
            </w:hyperlink>
            <w:r w:rsidR="004350D6" w:rsidRPr="00E32F35">
              <w:rPr>
                <w:sz w:val="22"/>
                <w:szCs w:val="22"/>
                <w:u w:val="single"/>
              </w:rPr>
              <w:t xml:space="preserve"> </w:t>
            </w:r>
          </w:p>
        </w:tc>
      </w:tr>
      <w:tr w:rsidR="00261799" w:rsidRPr="00E32F35" w:rsidTr="003478CE">
        <w:tc>
          <w:tcPr>
            <w:tcW w:w="567" w:type="dxa"/>
            <w:tcBorders>
              <w:top w:val="single" w:sz="4" w:space="0" w:color="000000"/>
              <w:left w:val="single" w:sz="4" w:space="0" w:color="000000"/>
              <w:bottom w:val="single" w:sz="4" w:space="0" w:color="000000"/>
              <w:right w:val="nil"/>
            </w:tcBorders>
          </w:tcPr>
          <w:p w:rsidR="007A6507" w:rsidRPr="00E32F35" w:rsidRDefault="00EA5441" w:rsidP="00E64FD3">
            <w:pPr>
              <w:pStyle w:val="affd"/>
              <w:widowControl w:val="0"/>
              <w:suppressAutoHyphens w:val="0"/>
              <w:spacing w:line="240" w:lineRule="exact"/>
              <w:rPr>
                <w:sz w:val="22"/>
                <w:szCs w:val="22"/>
              </w:rPr>
            </w:pPr>
            <w:r w:rsidRPr="00E32F35">
              <w:rPr>
                <w:sz w:val="22"/>
                <w:szCs w:val="22"/>
              </w:rPr>
              <w:t>2</w:t>
            </w:r>
            <w:r w:rsidR="00E64FD3" w:rsidRPr="00E32F35">
              <w:rPr>
                <w:sz w:val="22"/>
                <w:szCs w:val="22"/>
              </w:rPr>
              <w:t>0</w:t>
            </w:r>
            <w:r w:rsidRPr="00E32F35">
              <w:rPr>
                <w:sz w:val="22"/>
                <w:szCs w:val="22"/>
              </w:rPr>
              <w:t>.</w:t>
            </w:r>
          </w:p>
        </w:tc>
        <w:tc>
          <w:tcPr>
            <w:tcW w:w="3544" w:type="dxa"/>
            <w:tcBorders>
              <w:top w:val="single" w:sz="4" w:space="0" w:color="000000"/>
              <w:left w:val="single" w:sz="4" w:space="0" w:color="000000"/>
              <w:bottom w:val="single" w:sz="4" w:space="0" w:color="000000"/>
              <w:right w:val="nil"/>
            </w:tcBorders>
          </w:tcPr>
          <w:p w:rsidR="007A6507" w:rsidRPr="00E32F35" w:rsidRDefault="007A6507" w:rsidP="00C609F4">
            <w:pPr>
              <w:widowControl w:val="0"/>
              <w:suppressAutoHyphens w:val="0"/>
              <w:autoSpaceDE w:val="0"/>
              <w:autoSpaceDN w:val="0"/>
              <w:adjustRightInd w:val="0"/>
              <w:spacing w:line="240" w:lineRule="exact"/>
              <w:jc w:val="both"/>
              <w:rPr>
                <w:bCs/>
                <w:sz w:val="22"/>
                <w:szCs w:val="22"/>
              </w:rPr>
            </w:pPr>
            <w:r w:rsidRPr="00E32F35">
              <w:rPr>
                <w:bCs/>
                <w:sz w:val="22"/>
                <w:szCs w:val="22"/>
              </w:rPr>
              <w:t>Порядок подачи заявок на участие в электронном аукционе</w:t>
            </w:r>
          </w:p>
        </w:tc>
        <w:tc>
          <w:tcPr>
            <w:tcW w:w="5954" w:type="dxa"/>
            <w:tcBorders>
              <w:top w:val="single" w:sz="4" w:space="0" w:color="000000"/>
              <w:left w:val="single" w:sz="4" w:space="0" w:color="000000"/>
              <w:bottom w:val="single" w:sz="4" w:space="0" w:color="000000"/>
              <w:right w:val="single" w:sz="4" w:space="0" w:color="000000"/>
            </w:tcBorders>
          </w:tcPr>
          <w:p w:rsidR="007A6507" w:rsidRPr="00E32F35" w:rsidRDefault="007A6507" w:rsidP="00C609F4">
            <w:pPr>
              <w:widowControl w:val="0"/>
              <w:suppressAutoHyphens w:val="0"/>
              <w:autoSpaceDE w:val="0"/>
              <w:autoSpaceDN w:val="0"/>
              <w:adjustRightInd w:val="0"/>
              <w:spacing w:line="240" w:lineRule="exact"/>
              <w:jc w:val="both"/>
              <w:rPr>
                <w:bCs/>
                <w:sz w:val="22"/>
                <w:szCs w:val="22"/>
              </w:rPr>
            </w:pPr>
            <w:r w:rsidRPr="00E32F35">
              <w:rPr>
                <w:bCs/>
                <w:sz w:val="22"/>
                <w:szCs w:val="22"/>
              </w:rPr>
              <w:t>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первую часть заявки на участие в электронном аукционе и соответственно вторую часть заявки на участие в электронном аукционе, подписанных усиленной электронной подписью уполномоченного лица участника закупки.</w:t>
            </w:r>
          </w:p>
          <w:p w:rsidR="007A6507" w:rsidRPr="00E32F35" w:rsidRDefault="007A6507" w:rsidP="00C609F4">
            <w:pPr>
              <w:widowControl w:val="0"/>
              <w:suppressAutoHyphens w:val="0"/>
              <w:autoSpaceDE w:val="0"/>
              <w:autoSpaceDN w:val="0"/>
              <w:adjustRightInd w:val="0"/>
              <w:spacing w:line="240" w:lineRule="exact"/>
              <w:jc w:val="both"/>
              <w:rPr>
                <w:bCs/>
                <w:sz w:val="22"/>
                <w:szCs w:val="22"/>
              </w:rPr>
            </w:pPr>
            <w:r w:rsidRPr="00E32F35">
              <w:rPr>
                <w:bCs/>
                <w:sz w:val="22"/>
                <w:szCs w:val="22"/>
              </w:rPr>
              <w:t>Указанные электронные документы подаются одновременно.</w:t>
            </w:r>
          </w:p>
        </w:tc>
      </w:tr>
      <w:tr w:rsidR="00261799" w:rsidRPr="00E32F35" w:rsidTr="003478CE">
        <w:tc>
          <w:tcPr>
            <w:tcW w:w="567" w:type="dxa"/>
            <w:tcBorders>
              <w:top w:val="single" w:sz="4" w:space="0" w:color="000000"/>
              <w:left w:val="single" w:sz="4" w:space="0" w:color="000000"/>
              <w:bottom w:val="single" w:sz="4" w:space="0" w:color="000000"/>
              <w:right w:val="nil"/>
            </w:tcBorders>
          </w:tcPr>
          <w:p w:rsidR="007A6507" w:rsidRPr="00E32F35" w:rsidRDefault="00EA5441" w:rsidP="00E64FD3">
            <w:pPr>
              <w:pStyle w:val="affd"/>
              <w:widowControl w:val="0"/>
              <w:suppressAutoHyphens w:val="0"/>
              <w:spacing w:line="240" w:lineRule="exact"/>
              <w:rPr>
                <w:sz w:val="22"/>
                <w:szCs w:val="22"/>
              </w:rPr>
            </w:pPr>
            <w:r w:rsidRPr="00E32F35">
              <w:rPr>
                <w:sz w:val="22"/>
                <w:szCs w:val="22"/>
              </w:rPr>
              <w:t>2</w:t>
            </w:r>
            <w:r w:rsidR="00E64FD3" w:rsidRPr="00E32F35">
              <w:rPr>
                <w:sz w:val="22"/>
                <w:szCs w:val="22"/>
              </w:rPr>
              <w:t>1</w:t>
            </w:r>
            <w:r w:rsidRPr="00E32F35">
              <w:rPr>
                <w:sz w:val="22"/>
                <w:szCs w:val="22"/>
              </w:rPr>
              <w:t>.</w:t>
            </w:r>
          </w:p>
        </w:tc>
        <w:tc>
          <w:tcPr>
            <w:tcW w:w="3544" w:type="dxa"/>
            <w:tcBorders>
              <w:top w:val="single" w:sz="4" w:space="0" w:color="000000"/>
              <w:left w:val="single" w:sz="4" w:space="0" w:color="000000"/>
              <w:bottom w:val="single" w:sz="4" w:space="0" w:color="000000"/>
              <w:right w:val="nil"/>
            </w:tcBorders>
          </w:tcPr>
          <w:p w:rsidR="007A6507" w:rsidRPr="00E32F35" w:rsidRDefault="00025D85" w:rsidP="00C609F4">
            <w:pPr>
              <w:widowControl w:val="0"/>
              <w:suppressAutoHyphens w:val="0"/>
              <w:autoSpaceDE w:val="0"/>
              <w:spacing w:line="240" w:lineRule="exact"/>
              <w:jc w:val="both"/>
              <w:rPr>
                <w:sz w:val="22"/>
                <w:szCs w:val="22"/>
              </w:rPr>
            </w:pPr>
            <w:r w:rsidRPr="00E32F35">
              <w:rPr>
                <w:bCs/>
                <w:sz w:val="22"/>
                <w:szCs w:val="22"/>
              </w:rPr>
              <w:t>С</w:t>
            </w:r>
            <w:r w:rsidR="007A6507" w:rsidRPr="00E32F35">
              <w:rPr>
                <w:bCs/>
                <w:sz w:val="22"/>
                <w:szCs w:val="22"/>
              </w:rPr>
              <w:t xml:space="preserve">рок </w:t>
            </w:r>
            <w:r w:rsidRPr="00E32F35">
              <w:rPr>
                <w:bCs/>
                <w:sz w:val="22"/>
                <w:szCs w:val="22"/>
              </w:rPr>
              <w:t xml:space="preserve">направления запроса о даче </w:t>
            </w:r>
            <w:r w:rsidR="007A6507" w:rsidRPr="00E32F35">
              <w:rPr>
                <w:bCs/>
                <w:sz w:val="22"/>
                <w:szCs w:val="22"/>
              </w:rPr>
              <w:t>разъяснений положений настоящей документации об электронном аукционе</w:t>
            </w:r>
          </w:p>
        </w:tc>
        <w:tc>
          <w:tcPr>
            <w:tcW w:w="5954" w:type="dxa"/>
            <w:tcBorders>
              <w:top w:val="single" w:sz="4" w:space="0" w:color="000000"/>
              <w:left w:val="single" w:sz="4" w:space="0" w:color="000000"/>
              <w:bottom w:val="single" w:sz="4" w:space="0" w:color="000000"/>
              <w:right w:val="single" w:sz="4" w:space="0" w:color="000000"/>
            </w:tcBorders>
          </w:tcPr>
          <w:p w:rsidR="0018256C" w:rsidRPr="00E32F35" w:rsidRDefault="0018256C" w:rsidP="00C609F4">
            <w:pPr>
              <w:pStyle w:val="affd"/>
              <w:widowControl w:val="0"/>
              <w:suppressAutoHyphens w:val="0"/>
              <w:spacing w:line="240" w:lineRule="exact"/>
              <w:jc w:val="both"/>
              <w:rPr>
                <w:sz w:val="22"/>
                <w:szCs w:val="22"/>
              </w:rPr>
            </w:pPr>
            <w:r w:rsidRPr="00E32F35">
              <w:rPr>
                <w:sz w:val="22"/>
                <w:szCs w:val="22"/>
              </w:rPr>
              <w:t xml:space="preserve">с </w:t>
            </w:r>
            <w:r w:rsidR="00DD50B3" w:rsidRPr="00E32F35">
              <w:rPr>
                <w:sz w:val="22"/>
                <w:szCs w:val="22"/>
              </w:rPr>
              <w:t xml:space="preserve">даты размещения извещения о проведении электронного аукциона по </w:t>
            </w:r>
            <w:r w:rsidR="00DE766B" w:rsidRPr="00E32F35">
              <w:rPr>
                <w:sz w:val="22"/>
                <w:szCs w:val="22"/>
              </w:rPr>
              <w:t>17.06.2024</w:t>
            </w:r>
            <w:r w:rsidR="004E4536" w:rsidRPr="00E32F35">
              <w:rPr>
                <w:sz w:val="22"/>
                <w:szCs w:val="22"/>
              </w:rPr>
              <w:t>г.</w:t>
            </w:r>
          </w:p>
          <w:p w:rsidR="0018256C" w:rsidRPr="00E32F35" w:rsidRDefault="0018256C" w:rsidP="00C609F4">
            <w:pPr>
              <w:pStyle w:val="affd"/>
              <w:widowControl w:val="0"/>
              <w:suppressAutoHyphens w:val="0"/>
              <w:spacing w:line="240" w:lineRule="exact"/>
              <w:jc w:val="both"/>
              <w:rPr>
                <w:sz w:val="22"/>
                <w:szCs w:val="22"/>
              </w:rPr>
            </w:pPr>
          </w:p>
          <w:p w:rsidR="007A6507" w:rsidRPr="00E32F35" w:rsidRDefault="007A6507" w:rsidP="00C609F4">
            <w:pPr>
              <w:widowControl w:val="0"/>
              <w:suppressAutoHyphens w:val="0"/>
              <w:autoSpaceDE w:val="0"/>
              <w:autoSpaceDN w:val="0"/>
              <w:adjustRightInd w:val="0"/>
              <w:spacing w:line="240" w:lineRule="exact"/>
              <w:ind w:firstLine="540"/>
              <w:jc w:val="both"/>
              <w:rPr>
                <w:sz w:val="22"/>
                <w:szCs w:val="22"/>
              </w:rPr>
            </w:pPr>
          </w:p>
        </w:tc>
      </w:tr>
      <w:tr w:rsidR="00261799" w:rsidRPr="00E32F35" w:rsidTr="003478CE">
        <w:tc>
          <w:tcPr>
            <w:tcW w:w="567" w:type="dxa"/>
            <w:tcBorders>
              <w:top w:val="single" w:sz="4" w:space="0" w:color="000000"/>
              <w:left w:val="single" w:sz="4" w:space="0" w:color="000000"/>
              <w:bottom w:val="single" w:sz="4" w:space="0" w:color="000000"/>
              <w:right w:val="nil"/>
            </w:tcBorders>
          </w:tcPr>
          <w:p w:rsidR="007A6507" w:rsidRPr="00E32F35" w:rsidRDefault="00EA5441" w:rsidP="00E64FD3">
            <w:pPr>
              <w:pStyle w:val="affd"/>
              <w:widowControl w:val="0"/>
              <w:suppressAutoHyphens w:val="0"/>
              <w:spacing w:line="240" w:lineRule="exact"/>
              <w:rPr>
                <w:sz w:val="22"/>
                <w:szCs w:val="22"/>
              </w:rPr>
            </w:pPr>
            <w:r w:rsidRPr="00E32F35">
              <w:rPr>
                <w:sz w:val="22"/>
                <w:szCs w:val="22"/>
              </w:rPr>
              <w:t>2</w:t>
            </w:r>
            <w:r w:rsidR="00E64FD3" w:rsidRPr="00E32F35">
              <w:rPr>
                <w:sz w:val="22"/>
                <w:szCs w:val="22"/>
              </w:rPr>
              <w:t>2</w:t>
            </w:r>
            <w:r w:rsidRPr="00E32F35">
              <w:rPr>
                <w:sz w:val="22"/>
                <w:szCs w:val="22"/>
              </w:rPr>
              <w:t>.</w:t>
            </w:r>
          </w:p>
        </w:tc>
        <w:tc>
          <w:tcPr>
            <w:tcW w:w="3544" w:type="dxa"/>
            <w:tcBorders>
              <w:top w:val="single" w:sz="4" w:space="0" w:color="000000"/>
              <w:left w:val="single" w:sz="4" w:space="0" w:color="000000"/>
              <w:bottom w:val="single" w:sz="4" w:space="0" w:color="000000"/>
              <w:right w:val="nil"/>
            </w:tcBorders>
          </w:tcPr>
          <w:p w:rsidR="007A6507" w:rsidRPr="00E32F35" w:rsidRDefault="007A6507" w:rsidP="00C609F4">
            <w:pPr>
              <w:pStyle w:val="affd"/>
              <w:widowControl w:val="0"/>
              <w:suppressAutoHyphens w:val="0"/>
              <w:spacing w:line="240" w:lineRule="exact"/>
              <w:rPr>
                <w:sz w:val="22"/>
                <w:szCs w:val="22"/>
                <w:lang w:eastAsia="en-US"/>
              </w:rPr>
            </w:pPr>
            <w:r w:rsidRPr="00E32F35">
              <w:rPr>
                <w:sz w:val="22"/>
                <w:szCs w:val="22"/>
              </w:rPr>
              <w:t>Единые требования к участникам электронного аукциона</w:t>
            </w:r>
          </w:p>
        </w:tc>
        <w:tc>
          <w:tcPr>
            <w:tcW w:w="5954" w:type="dxa"/>
            <w:tcBorders>
              <w:top w:val="single" w:sz="4" w:space="0" w:color="000000"/>
              <w:left w:val="single" w:sz="4" w:space="0" w:color="000000"/>
              <w:bottom w:val="single" w:sz="4" w:space="0" w:color="000000"/>
              <w:right w:val="single" w:sz="4" w:space="0" w:color="000000"/>
            </w:tcBorders>
          </w:tcPr>
          <w:p w:rsidR="00A14C7D" w:rsidRPr="00E32F35" w:rsidRDefault="00A14C7D" w:rsidP="00C609F4">
            <w:pPr>
              <w:pStyle w:val="ConsPlusNormal"/>
              <w:suppressAutoHyphens w:val="0"/>
              <w:spacing w:line="240" w:lineRule="exact"/>
              <w:ind w:firstLine="540"/>
              <w:jc w:val="both"/>
              <w:rPr>
                <w:rFonts w:ascii="Times New Roman" w:hAnsi="Times New Roman" w:cs="Times New Roman"/>
                <w:sz w:val="22"/>
                <w:szCs w:val="22"/>
              </w:rPr>
            </w:pPr>
            <w:r w:rsidRPr="00E32F35">
              <w:rPr>
                <w:rFonts w:ascii="Times New Roman" w:hAnsi="Times New Roman" w:cs="Times New Roman"/>
                <w:sz w:val="22"/>
                <w:szCs w:val="22"/>
              </w:rPr>
              <w:t xml:space="preserve">1) соответствие </w:t>
            </w:r>
            <w:hyperlink r:id="rId10" w:history="1">
              <w:r w:rsidRPr="00E32F35">
                <w:rPr>
                  <w:rFonts w:ascii="Times New Roman" w:hAnsi="Times New Roman" w:cs="Times New Roman"/>
                  <w:sz w:val="22"/>
                  <w:szCs w:val="22"/>
                </w:rPr>
                <w:t>требованиям</w:t>
              </w:r>
            </w:hyperlink>
            <w:r w:rsidRPr="00E32F35">
              <w:rPr>
                <w:rFonts w:ascii="Times New Roman" w:hAnsi="Times New Roman" w:cs="Times New Roman"/>
                <w:sz w:val="22"/>
                <w:szCs w:val="22"/>
              </w:rPr>
              <w:t>,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A14C7D" w:rsidRPr="00E32F35" w:rsidRDefault="00A14C7D" w:rsidP="00C609F4">
            <w:pPr>
              <w:pStyle w:val="ConsPlusNormal"/>
              <w:suppressAutoHyphens w:val="0"/>
              <w:spacing w:line="240" w:lineRule="exact"/>
              <w:ind w:firstLine="540"/>
              <w:jc w:val="both"/>
              <w:rPr>
                <w:rFonts w:ascii="Times New Roman" w:hAnsi="Times New Roman" w:cs="Times New Roman"/>
                <w:sz w:val="22"/>
                <w:szCs w:val="22"/>
              </w:rPr>
            </w:pPr>
            <w:r w:rsidRPr="00E32F35">
              <w:rPr>
                <w:rFonts w:ascii="Times New Roman" w:hAnsi="Times New Roman" w:cs="Times New Roman"/>
                <w:sz w:val="22"/>
                <w:szCs w:val="22"/>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14C7D" w:rsidRPr="00E32F35" w:rsidRDefault="00A14C7D" w:rsidP="00C609F4">
            <w:pPr>
              <w:pStyle w:val="ConsPlusNormal"/>
              <w:suppressAutoHyphens w:val="0"/>
              <w:spacing w:line="240" w:lineRule="exact"/>
              <w:ind w:firstLine="540"/>
              <w:jc w:val="both"/>
              <w:rPr>
                <w:rFonts w:ascii="Times New Roman" w:hAnsi="Times New Roman" w:cs="Times New Roman"/>
                <w:sz w:val="22"/>
                <w:szCs w:val="22"/>
              </w:rPr>
            </w:pPr>
            <w:r w:rsidRPr="00E32F35">
              <w:rPr>
                <w:rFonts w:ascii="Times New Roman" w:hAnsi="Times New Roman" w:cs="Times New Roman"/>
                <w:sz w:val="22"/>
                <w:szCs w:val="22"/>
              </w:rPr>
              <w:t xml:space="preserve">3) неприостановление деятельности участника закупки в порядке, установленном </w:t>
            </w:r>
            <w:hyperlink r:id="rId11" w:history="1">
              <w:r w:rsidRPr="00E32F35">
                <w:rPr>
                  <w:rFonts w:ascii="Times New Roman" w:hAnsi="Times New Roman" w:cs="Times New Roman"/>
                  <w:sz w:val="22"/>
                  <w:szCs w:val="22"/>
                </w:rPr>
                <w:t>Кодексом</w:t>
              </w:r>
            </w:hyperlink>
            <w:r w:rsidRPr="00E32F35">
              <w:rPr>
                <w:rFonts w:ascii="Times New Roman" w:hAnsi="Times New Roman" w:cs="Times New Roman"/>
                <w:sz w:val="22"/>
                <w:szCs w:val="22"/>
              </w:rPr>
              <w:t xml:space="preserve"> Российской Федерации об административных правонарушениях, на дату подачи заявки на участие в закупке;</w:t>
            </w:r>
          </w:p>
          <w:p w:rsidR="00A14C7D" w:rsidRPr="00E32F35" w:rsidRDefault="00A14C7D" w:rsidP="00C609F4">
            <w:pPr>
              <w:pStyle w:val="ConsPlusNormal"/>
              <w:suppressAutoHyphens w:val="0"/>
              <w:spacing w:line="240" w:lineRule="exact"/>
              <w:ind w:firstLine="540"/>
              <w:jc w:val="both"/>
              <w:rPr>
                <w:rFonts w:ascii="Times New Roman" w:hAnsi="Times New Roman" w:cs="Times New Roman"/>
                <w:sz w:val="22"/>
                <w:szCs w:val="22"/>
              </w:rPr>
            </w:pPr>
            <w:r w:rsidRPr="00E32F35">
              <w:rPr>
                <w:rFonts w:ascii="Times New Roman" w:hAnsi="Times New Roman" w:cs="Times New Roman"/>
                <w:sz w:val="22"/>
                <w:szCs w:val="22"/>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2" w:history="1">
              <w:r w:rsidRPr="00E32F35">
                <w:rPr>
                  <w:rFonts w:ascii="Times New Roman" w:hAnsi="Times New Roman" w:cs="Times New Roman"/>
                  <w:sz w:val="22"/>
                  <w:szCs w:val="22"/>
                </w:rPr>
                <w:t>законодательством</w:t>
              </w:r>
            </w:hyperlink>
            <w:r w:rsidRPr="00E32F35">
              <w:rPr>
                <w:rFonts w:ascii="Times New Roman" w:hAnsi="Times New Roman" w:cs="Times New Roman"/>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3" w:history="1">
              <w:r w:rsidRPr="00E32F35">
                <w:rPr>
                  <w:rFonts w:ascii="Times New Roman" w:hAnsi="Times New Roman" w:cs="Times New Roman"/>
                  <w:sz w:val="22"/>
                  <w:szCs w:val="22"/>
                </w:rPr>
                <w:t>законодательством</w:t>
              </w:r>
            </w:hyperlink>
            <w:r w:rsidRPr="00E32F35">
              <w:rPr>
                <w:rFonts w:ascii="Times New Roman" w:hAnsi="Times New Roman" w:cs="Times New Roman"/>
                <w:sz w:val="22"/>
                <w:szCs w:val="22"/>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A14C7D" w:rsidRPr="00E32F35" w:rsidRDefault="00A14C7D" w:rsidP="00C609F4">
            <w:pPr>
              <w:pStyle w:val="ConsPlusNormal"/>
              <w:suppressAutoHyphens w:val="0"/>
              <w:spacing w:line="240" w:lineRule="exact"/>
              <w:ind w:firstLine="540"/>
              <w:jc w:val="both"/>
              <w:rPr>
                <w:rFonts w:ascii="Times New Roman" w:hAnsi="Times New Roman" w:cs="Times New Roman"/>
                <w:sz w:val="22"/>
                <w:szCs w:val="22"/>
              </w:rPr>
            </w:pPr>
            <w:r w:rsidRPr="00E32F35">
              <w:rPr>
                <w:rFonts w:ascii="Times New Roman" w:hAnsi="Times New Roman" w:cs="Times New Roman"/>
                <w:sz w:val="22"/>
                <w:szCs w:val="22"/>
              </w:rPr>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4" w:history="1">
              <w:r w:rsidRPr="00E32F35">
                <w:rPr>
                  <w:rFonts w:ascii="Times New Roman" w:hAnsi="Times New Roman" w:cs="Times New Roman"/>
                  <w:sz w:val="22"/>
                  <w:szCs w:val="22"/>
                </w:rPr>
                <w:t>статьями 289</w:t>
              </w:r>
            </w:hyperlink>
            <w:r w:rsidRPr="00E32F35">
              <w:rPr>
                <w:rFonts w:ascii="Times New Roman" w:hAnsi="Times New Roman" w:cs="Times New Roman"/>
                <w:sz w:val="22"/>
                <w:szCs w:val="22"/>
              </w:rPr>
              <w:t xml:space="preserve">, </w:t>
            </w:r>
            <w:hyperlink r:id="rId15" w:history="1">
              <w:r w:rsidRPr="00E32F35">
                <w:rPr>
                  <w:rFonts w:ascii="Times New Roman" w:hAnsi="Times New Roman" w:cs="Times New Roman"/>
                  <w:sz w:val="22"/>
                  <w:szCs w:val="22"/>
                </w:rPr>
                <w:t>290</w:t>
              </w:r>
            </w:hyperlink>
            <w:r w:rsidRPr="00E32F35">
              <w:rPr>
                <w:rFonts w:ascii="Times New Roman" w:hAnsi="Times New Roman" w:cs="Times New Roman"/>
                <w:sz w:val="22"/>
                <w:szCs w:val="22"/>
              </w:rPr>
              <w:t xml:space="preserve">, </w:t>
            </w:r>
            <w:hyperlink r:id="rId16" w:history="1">
              <w:r w:rsidRPr="00E32F35">
                <w:rPr>
                  <w:rFonts w:ascii="Times New Roman" w:hAnsi="Times New Roman" w:cs="Times New Roman"/>
                  <w:sz w:val="22"/>
                  <w:szCs w:val="22"/>
                </w:rPr>
                <w:t>291</w:t>
              </w:r>
            </w:hyperlink>
            <w:r w:rsidRPr="00E32F35">
              <w:rPr>
                <w:rFonts w:ascii="Times New Roman" w:hAnsi="Times New Roman" w:cs="Times New Roman"/>
                <w:sz w:val="22"/>
                <w:szCs w:val="22"/>
              </w:rPr>
              <w:t xml:space="preserve">, </w:t>
            </w:r>
            <w:hyperlink r:id="rId17" w:history="1">
              <w:r w:rsidRPr="00E32F35">
                <w:rPr>
                  <w:rFonts w:ascii="Times New Roman" w:hAnsi="Times New Roman" w:cs="Times New Roman"/>
                  <w:sz w:val="22"/>
                  <w:szCs w:val="22"/>
                </w:rPr>
                <w:t>291.1</w:t>
              </w:r>
            </w:hyperlink>
            <w:r w:rsidRPr="00E32F35">
              <w:rPr>
                <w:rFonts w:ascii="Times New Roman" w:hAnsi="Times New Roman" w:cs="Times New Roman"/>
                <w:sz w:val="22"/>
                <w:szCs w:val="22"/>
              </w:rPr>
              <w:t xml:space="preserve"> Уголовного кодекса Российской Федерации (за исключением лиц, у которых такая судимость погашена или снята), а также неприменение вотношении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A14C7D" w:rsidRPr="00E32F35" w:rsidRDefault="00A14C7D" w:rsidP="00C609F4">
            <w:pPr>
              <w:pStyle w:val="ConsPlusNormal"/>
              <w:suppressAutoHyphens w:val="0"/>
              <w:spacing w:line="240" w:lineRule="exact"/>
              <w:ind w:firstLine="540"/>
              <w:jc w:val="both"/>
              <w:rPr>
                <w:rFonts w:ascii="Times New Roman" w:hAnsi="Times New Roman" w:cs="Times New Roman"/>
                <w:sz w:val="22"/>
                <w:szCs w:val="22"/>
              </w:rPr>
            </w:pPr>
            <w:r w:rsidRPr="00E32F35">
              <w:rPr>
                <w:rFonts w:ascii="Times New Roman" w:hAnsi="Times New Roman" w:cs="Times New Roman"/>
                <w:sz w:val="22"/>
                <w:szCs w:val="22"/>
              </w:rPr>
              <w:t xml:space="preserve">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8" w:history="1">
              <w:r w:rsidRPr="00E32F35">
                <w:rPr>
                  <w:rFonts w:ascii="Times New Roman" w:hAnsi="Times New Roman" w:cs="Times New Roman"/>
                  <w:sz w:val="22"/>
                  <w:szCs w:val="22"/>
                </w:rPr>
                <w:t>статьей 19.28</w:t>
              </w:r>
            </w:hyperlink>
            <w:r w:rsidRPr="00E32F35">
              <w:rPr>
                <w:rFonts w:ascii="Times New Roman" w:hAnsi="Times New Roman" w:cs="Times New Roman"/>
                <w:sz w:val="22"/>
                <w:szCs w:val="22"/>
              </w:rPr>
              <w:t xml:space="preserve"> Кодекса Российской Федерации об административных правонарушениях;</w:t>
            </w:r>
          </w:p>
          <w:p w:rsidR="00A14C7D" w:rsidRPr="00E32F35" w:rsidRDefault="00A14C7D" w:rsidP="00C609F4">
            <w:pPr>
              <w:pStyle w:val="ConsPlusNormal"/>
              <w:suppressAutoHyphens w:val="0"/>
              <w:spacing w:line="240" w:lineRule="exact"/>
              <w:ind w:firstLine="540"/>
              <w:jc w:val="both"/>
              <w:rPr>
                <w:rFonts w:ascii="Times New Roman" w:hAnsi="Times New Roman" w:cs="Times New Roman"/>
                <w:sz w:val="22"/>
                <w:szCs w:val="22"/>
              </w:rPr>
            </w:pPr>
            <w:r w:rsidRPr="00E32F35">
              <w:rPr>
                <w:rFonts w:ascii="Times New Roman" w:hAnsi="Times New Roman" w:cs="Times New Roman"/>
                <w:sz w:val="22"/>
                <w:szCs w:val="22"/>
              </w:rPr>
              <w:t xml:space="preserve">6)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w:t>
            </w:r>
            <w:r w:rsidR="00C97127" w:rsidRPr="00E32F35">
              <w:rPr>
                <w:rFonts w:ascii="Times New Roman" w:hAnsi="Times New Roman" w:cs="Times New Roman"/>
                <w:sz w:val="22"/>
                <w:szCs w:val="22"/>
              </w:rPr>
              <w:t>договор</w:t>
            </w:r>
            <w:r w:rsidRPr="00E32F35">
              <w:rPr>
                <w:rFonts w:ascii="Times New Roman" w:hAnsi="Times New Roman" w:cs="Times New Roman"/>
                <w:sz w:val="22"/>
                <w:szCs w:val="22"/>
              </w:rPr>
              <w:t xml:space="preserve">ной службы заказчика, </w:t>
            </w:r>
            <w:r w:rsidR="00C97127" w:rsidRPr="00E32F35">
              <w:rPr>
                <w:rFonts w:ascii="Times New Roman" w:hAnsi="Times New Roman" w:cs="Times New Roman"/>
                <w:sz w:val="22"/>
                <w:szCs w:val="22"/>
              </w:rPr>
              <w:t>договор</w:t>
            </w:r>
            <w:r w:rsidRPr="00E32F35">
              <w:rPr>
                <w:rFonts w:ascii="Times New Roman" w:hAnsi="Times New Roman" w:cs="Times New Roman"/>
                <w:sz w:val="22"/>
                <w:szCs w:val="22"/>
              </w:rPr>
              <w:t>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w:t>
            </w:r>
            <w:r w:rsidR="00FB0EA0" w:rsidRPr="00E32F35">
              <w:rPr>
                <w:rFonts w:ascii="Times New Roman" w:hAnsi="Times New Roman" w:cs="Times New Roman"/>
                <w:sz w:val="22"/>
                <w:szCs w:val="22"/>
              </w:rPr>
              <w:t xml:space="preserve"> </w:t>
            </w:r>
            <w:r w:rsidRPr="00E32F35">
              <w:rPr>
                <w:rFonts w:ascii="Times New Roman" w:hAnsi="Times New Roman" w:cs="Times New Roman"/>
                <w:sz w:val="22"/>
                <w:szCs w:val="22"/>
              </w:rPr>
              <w:t>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14C7D" w:rsidRPr="00E32F35" w:rsidRDefault="00A14C7D" w:rsidP="00C609F4">
            <w:pPr>
              <w:pStyle w:val="ConsPlusNormal"/>
              <w:suppressAutoHyphens w:val="0"/>
              <w:spacing w:line="240" w:lineRule="exact"/>
              <w:ind w:firstLine="540"/>
              <w:jc w:val="both"/>
              <w:rPr>
                <w:rFonts w:ascii="Times New Roman" w:hAnsi="Times New Roman" w:cs="Times New Roman"/>
                <w:sz w:val="22"/>
                <w:szCs w:val="22"/>
              </w:rPr>
            </w:pPr>
            <w:r w:rsidRPr="00E32F35">
              <w:rPr>
                <w:rFonts w:ascii="Times New Roman" w:hAnsi="Times New Roman" w:cs="Times New Roman"/>
                <w:sz w:val="22"/>
                <w:szCs w:val="22"/>
              </w:rPr>
              <w:t>7) участник закупки не является офшорной компанией.</w:t>
            </w:r>
          </w:p>
          <w:p w:rsidR="00B30181" w:rsidRPr="00E32F35" w:rsidRDefault="00A14C7D" w:rsidP="00C609F4">
            <w:pPr>
              <w:pStyle w:val="affd"/>
              <w:widowControl w:val="0"/>
              <w:suppressAutoHyphens w:val="0"/>
              <w:spacing w:line="240" w:lineRule="exact"/>
              <w:ind w:firstLine="601"/>
              <w:jc w:val="both"/>
              <w:rPr>
                <w:sz w:val="22"/>
                <w:szCs w:val="22"/>
              </w:rPr>
            </w:pPr>
            <w:r w:rsidRPr="00E32F35">
              <w:rPr>
                <w:sz w:val="22"/>
                <w:szCs w:val="22"/>
              </w:rPr>
              <w:t xml:space="preserve">8) требование об отсутствии в предусмотренном настоящим Федеральным законом </w:t>
            </w:r>
            <w:hyperlink w:anchor="P2277" w:history="1">
              <w:r w:rsidRPr="00E32F35">
                <w:rPr>
                  <w:sz w:val="22"/>
                  <w:szCs w:val="22"/>
                </w:rPr>
                <w:t>реестре</w:t>
              </w:r>
            </w:hyperlink>
            <w:r w:rsidRPr="00E32F35">
              <w:rPr>
                <w:sz w:val="22"/>
                <w:szCs w:val="22"/>
              </w:rPr>
              <w:t xml:space="preserve">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261799" w:rsidRPr="00E32F35" w:rsidTr="003478CE">
        <w:tc>
          <w:tcPr>
            <w:tcW w:w="567" w:type="dxa"/>
            <w:tcBorders>
              <w:top w:val="single" w:sz="4" w:space="0" w:color="000000"/>
              <w:left w:val="single" w:sz="4" w:space="0" w:color="000000"/>
              <w:bottom w:val="single" w:sz="4" w:space="0" w:color="000000"/>
              <w:right w:val="nil"/>
            </w:tcBorders>
          </w:tcPr>
          <w:p w:rsidR="007A6507" w:rsidRPr="00E32F35" w:rsidRDefault="00EA5441" w:rsidP="00E64FD3">
            <w:pPr>
              <w:pStyle w:val="affd"/>
              <w:widowControl w:val="0"/>
              <w:suppressAutoHyphens w:val="0"/>
              <w:spacing w:line="240" w:lineRule="exact"/>
              <w:rPr>
                <w:sz w:val="22"/>
                <w:szCs w:val="22"/>
              </w:rPr>
            </w:pPr>
            <w:r w:rsidRPr="00E32F35">
              <w:rPr>
                <w:sz w:val="22"/>
                <w:szCs w:val="22"/>
              </w:rPr>
              <w:t>2</w:t>
            </w:r>
            <w:r w:rsidR="00E64FD3" w:rsidRPr="00E32F35">
              <w:rPr>
                <w:sz w:val="22"/>
                <w:szCs w:val="22"/>
              </w:rPr>
              <w:t>3</w:t>
            </w:r>
            <w:r w:rsidR="006A5BC4" w:rsidRPr="00E32F35">
              <w:rPr>
                <w:sz w:val="22"/>
                <w:szCs w:val="22"/>
              </w:rPr>
              <w:t>.</w:t>
            </w:r>
          </w:p>
        </w:tc>
        <w:tc>
          <w:tcPr>
            <w:tcW w:w="3544" w:type="dxa"/>
            <w:tcBorders>
              <w:top w:val="single" w:sz="4" w:space="0" w:color="000000"/>
              <w:left w:val="single" w:sz="4" w:space="0" w:color="000000"/>
              <w:bottom w:val="single" w:sz="4" w:space="0" w:color="000000"/>
              <w:right w:val="nil"/>
            </w:tcBorders>
          </w:tcPr>
          <w:p w:rsidR="007A6507" w:rsidRPr="00E32F35" w:rsidRDefault="007A6507" w:rsidP="00C609F4">
            <w:pPr>
              <w:pStyle w:val="affd"/>
              <w:widowControl w:val="0"/>
              <w:suppressAutoHyphens w:val="0"/>
              <w:spacing w:line="240" w:lineRule="exact"/>
              <w:rPr>
                <w:sz w:val="22"/>
                <w:szCs w:val="22"/>
              </w:rPr>
            </w:pPr>
            <w:r w:rsidRPr="00E32F35">
              <w:rPr>
                <w:sz w:val="22"/>
                <w:szCs w:val="22"/>
              </w:rPr>
              <w:t>Требования к содержанию, составу заявки на участие в электронном аукционе.</w:t>
            </w:r>
          </w:p>
        </w:tc>
        <w:tc>
          <w:tcPr>
            <w:tcW w:w="5954" w:type="dxa"/>
            <w:tcBorders>
              <w:top w:val="single" w:sz="4" w:space="0" w:color="000000"/>
              <w:left w:val="single" w:sz="4" w:space="0" w:color="000000"/>
              <w:bottom w:val="single" w:sz="4" w:space="0" w:color="000000"/>
              <w:right w:val="single" w:sz="4" w:space="0" w:color="000000"/>
            </w:tcBorders>
          </w:tcPr>
          <w:p w:rsidR="007A6507" w:rsidRPr="00E32F35" w:rsidRDefault="007A6507" w:rsidP="00C609F4">
            <w:pPr>
              <w:widowControl w:val="0"/>
              <w:suppressAutoHyphens w:val="0"/>
              <w:autoSpaceDE w:val="0"/>
              <w:autoSpaceDN w:val="0"/>
              <w:adjustRightInd w:val="0"/>
              <w:spacing w:line="240" w:lineRule="exact"/>
              <w:jc w:val="both"/>
              <w:rPr>
                <w:sz w:val="22"/>
                <w:szCs w:val="22"/>
              </w:rPr>
            </w:pPr>
            <w:r w:rsidRPr="00E32F35">
              <w:rPr>
                <w:sz w:val="22"/>
                <w:szCs w:val="22"/>
              </w:rPr>
              <w:t>Заявка на участие в электронном аукционе состоит из двух частей.</w:t>
            </w:r>
          </w:p>
          <w:p w:rsidR="00341E19" w:rsidRPr="00E32F35" w:rsidRDefault="00341E19" w:rsidP="00C609F4">
            <w:pPr>
              <w:pStyle w:val="af5"/>
              <w:widowControl w:val="0"/>
              <w:suppressAutoHyphens w:val="0"/>
              <w:spacing w:after="0" w:line="240" w:lineRule="exact"/>
              <w:rPr>
                <w:sz w:val="22"/>
                <w:szCs w:val="22"/>
              </w:rPr>
            </w:pPr>
            <w:r w:rsidRPr="00E32F35">
              <w:rPr>
                <w:sz w:val="22"/>
                <w:szCs w:val="22"/>
              </w:rPr>
              <w:t>- Первая часть заявки (рекомендуемый образец в документации), содержащая:</w:t>
            </w:r>
          </w:p>
          <w:p w:rsidR="00341E19" w:rsidRPr="00E32F35" w:rsidRDefault="00341E19" w:rsidP="00C609F4">
            <w:pPr>
              <w:pStyle w:val="af5"/>
              <w:widowControl w:val="0"/>
              <w:suppressAutoHyphens w:val="0"/>
              <w:spacing w:after="0" w:line="240" w:lineRule="exact"/>
              <w:ind w:firstLine="318"/>
              <w:rPr>
                <w:sz w:val="22"/>
                <w:szCs w:val="22"/>
              </w:rPr>
            </w:pPr>
            <w:r w:rsidRPr="00E32F35">
              <w:rPr>
                <w:sz w:val="22"/>
                <w:szCs w:val="22"/>
              </w:rPr>
              <w:t>Конкретные показатели, соответствующие значениям, установленным документацией электронного аукциона,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
          <w:p w:rsidR="00341E19" w:rsidRPr="00E32F35" w:rsidRDefault="00341E19" w:rsidP="00C609F4">
            <w:pPr>
              <w:pStyle w:val="af5"/>
              <w:widowControl w:val="0"/>
              <w:suppressAutoHyphens w:val="0"/>
              <w:spacing w:after="0" w:line="240" w:lineRule="exact"/>
              <w:rPr>
                <w:sz w:val="22"/>
                <w:szCs w:val="22"/>
              </w:rPr>
            </w:pPr>
            <w:r w:rsidRPr="00E32F35">
              <w:rPr>
                <w:sz w:val="22"/>
                <w:szCs w:val="22"/>
              </w:rPr>
              <w:t>- Вторая часть заявки (рекомендуемый образец в документации), содержащая:</w:t>
            </w:r>
          </w:p>
          <w:p w:rsidR="00341E19" w:rsidRPr="00E32F35" w:rsidRDefault="00341E19" w:rsidP="00C609F4">
            <w:pPr>
              <w:pStyle w:val="af5"/>
              <w:widowControl w:val="0"/>
              <w:suppressAutoHyphens w:val="0"/>
              <w:spacing w:after="0" w:line="240" w:lineRule="exact"/>
              <w:ind w:firstLine="320"/>
              <w:rPr>
                <w:sz w:val="22"/>
                <w:szCs w:val="22"/>
              </w:rPr>
            </w:pPr>
            <w:r w:rsidRPr="00E32F35">
              <w:rPr>
                <w:sz w:val="22"/>
                <w:szCs w:val="22"/>
              </w:rPr>
              <w:t>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аукциона;</w:t>
            </w:r>
          </w:p>
          <w:p w:rsidR="00341E19" w:rsidRPr="00E32F35" w:rsidRDefault="00341E19" w:rsidP="00C609F4">
            <w:pPr>
              <w:widowControl w:val="0"/>
              <w:suppressAutoHyphens w:val="0"/>
              <w:autoSpaceDE w:val="0"/>
              <w:autoSpaceDN w:val="0"/>
              <w:adjustRightInd w:val="0"/>
              <w:spacing w:line="240" w:lineRule="exact"/>
              <w:jc w:val="both"/>
              <w:rPr>
                <w:bCs/>
                <w:sz w:val="22"/>
                <w:szCs w:val="22"/>
              </w:rPr>
            </w:pPr>
            <w:r w:rsidRPr="00E32F35">
              <w:rPr>
                <w:bCs/>
                <w:sz w:val="22"/>
                <w:szCs w:val="22"/>
              </w:rPr>
              <w:t>- декларация о соответствии участника по п. 2-</w:t>
            </w:r>
            <w:r w:rsidR="004E4536" w:rsidRPr="00E32F35">
              <w:rPr>
                <w:bCs/>
                <w:sz w:val="22"/>
                <w:szCs w:val="22"/>
              </w:rPr>
              <w:t>8</w:t>
            </w:r>
            <w:r w:rsidRPr="00E32F35">
              <w:rPr>
                <w:bCs/>
                <w:sz w:val="22"/>
                <w:szCs w:val="22"/>
              </w:rPr>
              <w:t xml:space="preserve"> единых требований к участникам закупок;</w:t>
            </w:r>
          </w:p>
          <w:p w:rsidR="00341E19" w:rsidRPr="00E32F35" w:rsidRDefault="00341E19" w:rsidP="00C609F4">
            <w:pPr>
              <w:widowControl w:val="0"/>
              <w:suppressAutoHyphens w:val="0"/>
              <w:autoSpaceDE w:val="0"/>
              <w:autoSpaceDN w:val="0"/>
              <w:adjustRightInd w:val="0"/>
              <w:spacing w:line="240" w:lineRule="exact"/>
              <w:jc w:val="both"/>
              <w:rPr>
                <w:bCs/>
                <w:sz w:val="22"/>
                <w:szCs w:val="22"/>
              </w:rPr>
            </w:pPr>
            <w:r w:rsidRPr="00E32F35">
              <w:rPr>
                <w:bCs/>
                <w:sz w:val="22"/>
                <w:szCs w:val="22"/>
              </w:rPr>
              <w:t>- решение об одобрении или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w:t>
            </w:r>
          </w:p>
          <w:p w:rsidR="00341E19" w:rsidRPr="00E32F35" w:rsidRDefault="00341E19" w:rsidP="00C609F4">
            <w:pPr>
              <w:widowControl w:val="0"/>
              <w:tabs>
                <w:tab w:val="left" w:pos="376"/>
              </w:tabs>
              <w:suppressAutoHyphens w:val="0"/>
              <w:spacing w:line="240" w:lineRule="exact"/>
              <w:jc w:val="both"/>
              <w:rPr>
                <w:rFonts w:eastAsia="Calibri"/>
                <w:sz w:val="22"/>
                <w:szCs w:val="22"/>
                <w:lang w:eastAsia="ar-SA"/>
              </w:rPr>
            </w:pPr>
            <w:r w:rsidRPr="00E32F35">
              <w:rPr>
                <w:rFonts w:eastAsia="Calibri"/>
                <w:sz w:val="22"/>
                <w:szCs w:val="22"/>
                <w:lang w:eastAsia="ar-SA"/>
              </w:rPr>
              <w:t>- сканированную копию выписки из единого государственного реестра юридических лиц, полученную не ранее чем за 6 (шесть) месяцев до даты размещения в единой информационной системе извещения о проведения запроса котировок или такую выписку в форме документа, подписанного усиленной квалифицированной электронной подписью в соответствии с Федеральным законом от 06 апреля 2011 г. № 63-ФЗ «Об электронной подписи» (для юридического лица), сканированную копию выписки из единого государственного реестра индивидуальных предпринимателей, полученную не ранее чем за 6 (шесть) месяцев до даты размещения в единой информационной системе извещения о проведения запроса котировок или такую выписку в форме документа, подписанного усиленной квалифицированной электронной подписью в соответствии с Федеральным законом от 06 апреля 2011 г. № 63-ФЗ «Об электронной подписи»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341E19" w:rsidRPr="00E32F35" w:rsidRDefault="00341E19" w:rsidP="00C609F4">
            <w:pPr>
              <w:pStyle w:val="aff"/>
              <w:widowControl w:val="0"/>
              <w:tabs>
                <w:tab w:val="left" w:pos="376"/>
              </w:tabs>
              <w:suppressAutoHyphens w:val="0"/>
              <w:spacing w:line="240" w:lineRule="exact"/>
              <w:ind w:left="0"/>
              <w:jc w:val="both"/>
              <w:rPr>
                <w:rFonts w:eastAsia="Calibri"/>
                <w:sz w:val="22"/>
                <w:szCs w:val="22"/>
                <w:lang w:eastAsia="ar-SA"/>
              </w:rPr>
            </w:pPr>
            <w:r w:rsidRPr="00E32F35">
              <w:rPr>
                <w:rFonts w:eastAsia="Calibri"/>
                <w:sz w:val="22"/>
                <w:szCs w:val="22"/>
                <w:lang w:eastAsia="ar-SA"/>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в настоящем пункте – руководитель).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w:t>
            </w:r>
          </w:p>
          <w:p w:rsidR="00B30181" w:rsidRPr="00E32F35" w:rsidRDefault="00341E19" w:rsidP="002E2193">
            <w:pPr>
              <w:pStyle w:val="aff"/>
              <w:widowControl w:val="0"/>
              <w:tabs>
                <w:tab w:val="left" w:pos="376"/>
              </w:tabs>
              <w:suppressAutoHyphens w:val="0"/>
              <w:spacing w:line="240" w:lineRule="exact"/>
              <w:ind w:left="0"/>
              <w:jc w:val="both"/>
              <w:rPr>
                <w:rFonts w:eastAsia="Calibri"/>
                <w:sz w:val="22"/>
                <w:szCs w:val="22"/>
                <w:lang w:eastAsia="ar-SA"/>
              </w:rPr>
            </w:pPr>
            <w:r w:rsidRPr="00E32F35">
              <w:rPr>
                <w:rFonts w:eastAsia="Calibri"/>
                <w:sz w:val="22"/>
                <w:szCs w:val="22"/>
                <w:lang w:eastAsia="ar-SA"/>
              </w:rPr>
              <w:t>- копии учредительных документов Участника закупки (для юридического лица);</w:t>
            </w:r>
          </w:p>
        </w:tc>
      </w:tr>
      <w:tr w:rsidR="00261799" w:rsidRPr="00E32F35" w:rsidTr="003478CE">
        <w:tc>
          <w:tcPr>
            <w:tcW w:w="567" w:type="dxa"/>
            <w:tcBorders>
              <w:top w:val="single" w:sz="4" w:space="0" w:color="000000"/>
              <w:left w:val="single" w:sz="4" w:space="0" w:color="000000"/>
              <w:bottom w:val="single" w:sz="4" w:space="0" w:color="000000"/>
              <w:right w:val="nil"/>
            </w:tcBorders>
          </w:tcPr>
          <w:p w:rsidR="007A6507" w:rsidRPr="00E32F35" w:rsidRDefault="006A5BC4" w:rsidP="00E64FD3">
            <w:pPr>
              <w:pStyle w:val="affd"/>
              <w:widowControl w:val="0"/>
              <w:suppressAutoHyphens w:val="0"/>
              <w:spacing w:line="240" w:lineRule="exact"/>
              <w:rPr>
                <w:sz w:val="22"/>
                <w:szCs w:val="22"/>
              </w:rPr>
            </w:pPr>
            <w:r w:rsidRPr="00E32F35">
              <w:rPr>
                <w:sz w:val="22"/>
                <w:szCs w:val="22"/>
              </w:rPr>
              <w:t>2</w:t>
            </w:r>
            <w:r w:rsidR="00E64FD3" w:rsidRPr="00E32F35">
              <w:rPr>
                <w:sz w:val="22"/>
                <w:szCs w:val="22"/>
              </w:rPr>
              <w:t>4</w:t>
            </w:r>
            <w:r w:rsidRPr="00E32F35">
              <w:rPr>
                <w:sz w:val="22"/>
                <w:szCs w:val="22"/>
              </w:rPr>
              <w:t>.</w:t>
            </w:r>
          </w:p>
        </w:tc>
        <w:tc>
          <w:tcPr>
            <w:tcW w:w="3544" w:type="dxa"/>
            <w:tcBorders>
              <w:top w:val="single" w:sz="4" w:space="0" w:color="000000"/>
              <w:left w:val="single" w:sz="4" w:space="0" w:color="000000"/>
              <w:bottom w:val="single" w:sz="4" w:space="0" w:color="000000"/>
              <w:right w:val="nil"/>
            </w:tcBorders>
          </w:tcPr>
          <w:p w:rsidR="007A6507" w:rsidRPr="00E32F35" w:rsidRDefault="007A6507" w:rsidP="00C609F4">
            <w:pPr>
              <w:pStyle w:val="affff0"/>
              <w:widowControl w:val="0"/>
              <w:spacing w:after="0" w:line="240" w:lineRule="exact"/>
              <w:rPr>
                <w:sz w:val="22"/>
                <w:szCs w:val="22"/>
              </w:rPr>
            </w:pPr>
            <w:r w:rsidRPr="00E32F35">
              <w:rPr>
                <w:sz w:val="22"/>
                <w:szCs w:val="22"/>
              </w:rPr>
              <w:t xml:space="preserve">Инструкция по заполнению заявки на участие в электронном аукционе </w:t>
            </w:r>
          </w:p>
        </w:tc>
        <w:tc>
          <w:tcPr>
            <w:tcW w:w="5954" w:type="dxa"/>
            <w:tcBorders>
              <w:top w:val="single" w:sz="4" w:space="0" w:color="000000"/>
              <w:left w:val="single" w:sz="4" w:space="0" w:color="000000"/>
              <w:bottom w:val="single" w:sz="4" w:space="0" w:color="000000"/>
              <w:right w:val="single" w:sz="4" w:space="0" w:color="000000"/>
            </w:tcBorders>
          </w:tcPr>
          <w:p w:rsidR="00A91C88" w:rsidRPr="00E32F35" w:rsidRDefault="00A91C88" w:rsidP="00C609F4">
            <w:pPr>
              <w:pStyle w:val="ConsPlusNormal"/>
              <w:suppressAutoHyphens w:val="0"/>
              <w:spacing w:line="240" w:lineRule="exact"/>
              <w:ind w:firstLine="0"/>
              <w:jc w:val="both"/>
              <w:rPr>
                <w:rFonts w:ascii="Times New Roman" w:hAnsi="Times New Roman" w:cs="Times New Roman"/>
                <w:sz w:val="22"/>
                <w:szCs w:val="22"/>
              </w:rPr>
            </w:pPr>
            <w:r w:rsidRPr="00E32F35">
              <w:rPr>
                <w:rFonts w:ascii="Times New Roman" w:hAnsi="Times New Roman" w:cs="Times New Roman"/>
                <w:sz w:val="22"/>
                <w:szCs w:val="22"/>
              </w:rPr>
              <w:t>Заявка на участие в электронном аукционе, подготовленная участником электронного аукциона, должна быть составлена на русском языке.</w:t>
            </w:r>
          </w:p>
          <w:p w:rsidR="00A91C88" w:rsidRPr="00E32F35" w:rsidRDefault="00A91C88" w:rsidP="00C609F4">
            <w:pPr>
              <w:widowControl w:val="0"/>
              <w:tabs>
                <w:tab w:val="left" w:pos="1276"/>
              </w:tabs>
              <w:suppressAutoHyphens w:val="0"/>
              <w:snapToGrid w:val="0"/>
              <w:spacing w:line="240" w:lineRule="exact"/>
              <w:jc w:val="both"/>
              <w:rPr>
                <w:noProof/>
                <w:sz w:val="22"/>
                <w:szCs w:val="22"/>
                <w:lang w:eastAsia="ru-RU"/>
              </w:rPr>
            </w:pPr>
            <w:r w:rsidRPr="00E32F35">
              <w:rPr>
                <w:noProof/>
                <w:sz w:val="22"/>
                <w:szCs w:val="22"/>
                <w:lang w:eastAsia="ru-RU"/>
              </w:rPr>
              <w:t xml:space="preserve">Участник электронного аукциона заполняет заявку на участие в электронном аукционе в соответствии с порядком (регламентом) и требованиями, установленными оператором электронной площадки. </w:t>
            </w:r>
          </w:p>
          <w:p w:rsidR="00A91C88" w:rsidRPr="00E32F35" w:rsidRDefault="00A91C88" w:rsidP="00C609F4">
            <w:pPr>
              <w:widowControl w:val="0"/>
              <w:suppressAutoHyphens w:val="0"/>
              <w:spacing w:line="240" w:lineRule="exact"/>
              <w:jc w:val="both"/>
              <w:rPr>
                <w:noProof/>
                <w:sz w:val="22"/>
                <w:szCs w:val="22"/>
                <w:lang w:eastAsia="ru-RU"/>
              </w:rPr>
            </w:pPr>
            <w:r w:rsidRPr="00E32F35">
              <w:rPr>
                <w:noProof/>
                <w:sz w:val="22"/>
                <w:szCs w:val="22"/>
                <w:lang w:eastAsia="ru-RU"/>
              </w:rPr>
              <w:t xml:space="preserve">Информация, которая содержится в заявке на участие в электронном аукционе участника такого аукциона, на момент подачи заявки должна быть достоверной и не должна допускать двусмысленных толкований.     </w:t>
            </w:r>
          </w:p>
          <w:p w:rsidR="00A91C88" w:rsidRPr="00E32F35" w:rsidRDefault="00A91C88" w:rsidP="00C609F4">
            <w:pPr>
              <w:widowControl w:val="0"/>
              <w:suppressAutoHyphens w:val="0"/>
              <w:spacing w:line="240" w:lineRule="exact"/>
              <w:jc w:val="both"/>
              <w:rPr>
                <w:sz w:val="22"/>
                <w:szCs w:val="22"/>
              </w:rPr>
            </w:pPr>
            <w:r w:rsidRPr="00E32F35">
              <w:rPr>
                <w:sz w:val="22"/>
                <w:szCs w:val="22"/>
              </w:rPr>
              <w:t>Участник закупки в первой части заявки должен указать согласие на выполнение работ и сведения о строительных материалах, изделиях (элементах) и оборудовании (при наличии), которые будут использоваться при выполнении работ, указав их конкретные технические, функциональные характеристики, соответствующие максимальным и (или) минимальным значениям технических, функциональных характеристик, а также их конкретным значениям, установленным аукционной документацией, товарный знак (его словесное обозначение) (при наличии), знак</w:t>
            </w:r>
            <w:r w:rsidR="00CE1493" w:rsidRPr="00E32F35">
              <w:rPr>
                <w:sz w:val="22"/>
                <w:szCs w:val="22"/>
              </w:rPr>
              <w:t xml:space="preserve"> </w:t>
            </w:r>
            <w:r w:rsidRPr="00E32F35">
              <w:rPr>
                <w:sz w:val="22"/>
                <w:szCs w:val="22"/>
              </w:rPr>
              <w:t>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r w:rsidR="0014074B" w:rsidRPr="00E32F35">
              <w:rPr>
                <w:sz w:val="22"/>
                <w:szCs w:val="22"/>
              </w:rPr>
              <w:t xml:space="preserve"> </w:t>
            </w:r>
            <w:r w:rsidRPr="00E32F35">
              <w:rPr>
                <w:sz w:val="22"/>
                <w:szCs w:val="22"/>
              </w:rPr>
              <w:t>При этом наименования, технические и функциональные характеристики, используемых при выполнении работ строительных материалов, изделий (элементов) и оборудования (при наличии), должны соответствовать наименованиям, максимальным и (или) минимальным значениям технических, функциональных характеристик строительных материалов, изделий (элементов) и оборудования (при наличии), а также их конкретным значениям,</w:t>
            </w:r>
            <w:r w:rsidR="00E764C9" w:rsidRPr="00E32F35">
              <w:rPr>
                <w:sz w:val="22"/>
                <w:szCs w:val="22"/>
              </w:rPr>
              <w:t xml:space="preserve"> </w:t>
            </w:r>
            <w:r w:rsidRPr="00E32F35">
              <w:rPr>
                <w:sz w:val="22"/>
                <w:szCs w:val="22"/>
              </w:rPr>
              <w:t xml:space="preserve">указанным в файле «Ведомость спецификаций оборудования, изделий и материалов» Части </w:t>
            </w:r>
            <w:r w:rsidRPr="00E32F35">
              <w:rPr>
                <w:sz w:val="22"/>
                <w:szCs w:val="22"/>
                <w:lang w:val="en-US"/>
              </w:rPr>
              <w:t>III</w:t>
            </w:r>
            <w:r w:rsidRPr="00E32F35">
              <w:rPr>
                <w:sz w:val="22"/>
                <w:szCs w:val="22"/>
              </w:rPr>
              <w:t xml:space="preserve">. Описание объекта закупки «Техническая часть» настоящей документации. </w:t>
            </w:r>
          </w:p>
          <w:p w:rsidR="00A91C88" w:rsidRPr="00E32F35" w:rsidRDefault="00A91C88" w:rsidP="00C609F4">
            <w:pPr>
              <w:widowControl w:val="0"/>
              <w:suppressAutoHyphens w:val="0"/>
              <w:spacing w:line="240" w:lineRule="exact"/>
              <w:jc w:val="both"/>
              <w:rPr>
                <w:sz w:val="22"/>
                <w:szCs w:val="22"/>
              </w:rPr>
            </w:pPr>
            <w:r w:rsidRPr="00E32F35">
              <w:rPr>
                <w:sz w:val="22"/>
                <w:szCs w:val="22"/>
              </w:rPr>
              <w:t>Участник закупки при подготовке первой части заявки на участие в аукционе должен:</w:t>
            </w:r>
          </w:p>
          <w:p w:rsidR="00A91C88" w:rsidRPr="00E32F35" w:rsidRDefault="00A91C88" w:rsidP="00C609F4">
            <w:pPr>
              <w:widowControl w:val="0"/>
              <w:suppressAutoHyphens w:val="0"/>
              <w:spacing w:line="240" w:lineRule="exact"/>
              <w:jc w:val="both"/>
              <w:rPr>
                <w:sz w:val="22"/>
                <w:szCs w:val="22"/>
              </w:rPr>
            </w:pPr>
            <w:r w:rsidRPr="00E32F35">
              <w:rPr>
                <w:sz w:val="22"/>
                <w:szCs w:val="22"/>
              </w:rPr>
              <w:t>1) в случае, если техническая, функциональная характеристика содержит максимальные и минимальные значения - указать конкретное значение технической, функциональной характеристики в пределах максимальных и минимальных значений (в том числе предельное максимальное или минимальное значение);</w:t>
            </w:r>
          </w:p>
          <w:p w:rsidR="00A91C88" w:rsidRPr="00E32F35" w:rsidRDefault="00A91C88" w:rsidP="00C609F4">
            <w:pPr>
              <w:widowControl w:val="0"/>
              <w:suppressAutoHyphens w:val="0"/>
              <w:spacing w:line="240" w:lineRule="exact"/>
              <w:jc w:val="both"/>
              <w:rPr>
                <w:sz w:val="22"/>
                <w:szCs w:val="22"/>
              </w:rPr>
            </w:pPr>
            <w:r w:rsidRPr="00E32F35">
              <w:rPr>
                <w:sz w:val="22"/>
                <w:szCs w:val="22"/>
              </w:rPr>
              <w:t>2) в случае, если техническая, функциональная характеристика содержит максимальное значение - указать значение технической, функциональной характеристики наименьшее максимальному либо равное ему значение;</w:t>
            </w:r>
          </w:p>
          <w:p w:rsidR="00A91C88" w:rsidRPr="00E32F35" w:rsidRDefault="00A91C88" w:rsidP="00C609F4">
            <w:pPr>
              <w:widowControl w:val="0"/>
              <w:suppressAutoHyphens w:val="0"/>
              <w:spacing w:line="240" w:lineRule="exact"/>
              <w:jc w:val="both"/>
              <w:rPr>
                <w:sz w:val="22"/>
                <w:szCs w:val="22"/>
              </w:rPr>
            </w:pPr>
            <w:r w:rsidRPr="00E32F35">
              <w:rPr>
                <w:sz w:val="22"/>
                <w:szCs w:val="22"/>
              </w:rPr>
              <w:t>3) в случае, если техническая, функциональная характеристика содержит минимальное значение - указать значение технической, функциональной характеристики наибольшее минимальному либо равное ему значение;</w:t>
            </w:r>
          </w:p>
          <w:p w:rsidR="00A91C88" w:rsidRPr="00E32F35" w:rsidRDefault="00A91C88" w:rsidP="00C609F4">
            <w:pPr>
              <w:widowControl w:val="0"/>
              <w:suppressAutoHyphens w:val="0"/>
              <w:spacing w:line="240" w:lineRule="exact"/>
              <w:jc w:val="both"/>
              <w:rPr>
                <w:sz w:val="22"/>
                <w:szCs w:val="22"/>
              </w:rPr>
            </w:pPr>
            <w:r w:rsidRPr="00E32F35">
              <w:rPr>
                <w:sz w:val="22"/>
                <w:szCs w:val="22"/>
              </w:rPr>
              <w:t>4) в случае, если техническая, функциональная характеристика не содержит максимального и/или минимального значения, т.е. такое значение является конкретным (точным) - указать соответствующее значение без изменений;</w:t>
            </w:r>
          </w:p>
          <w:p w:rsidR="00A91C88" w:rsidRPr="00E32F35" w:rsidRDefault="00A91C88" w:rsidP="00C609F4">
            <w:pPr>
              <w:widowControl w:val="0"/>
              <w:suppressAutoHyphens w:val="0"/>
              <w:spacing w:line="240" w:lineRule="exact"/>
              <w:jc w:val="both"/>
              <w:rPr>
                <w:sz w:val="22"/>
                <w:szCs w:val="22"/>
              </w:rPr>
            </w:pPr>
            <w:r w:rsidRPr="00E32F35">
              <w:rPr>
                <w:sz w:val="22"/>
                <w:szCs w:val="22"/>
              </w:rPr>
              <w:t xml:space="preserve">5) в случае, если техническая, функциональная характеристика является диапазонным значением, т.е. состоит из предельных значений, определяющих функционирование материалов, изделий (элементов) и оборудования (при наличии), и состоит из двух и более чисел и разделена знаками «-», «…» и/или словами «от», «до» - указать техническую характеристику в соответствующем диапазоне со знаками «-», «…» и/или со словами «от», «до».    </w:t>
            </w:r>
          </w:p>
          <w:p w:rsidR="00A91C88" w:rsidRPr="00E32F35" w:rsidRDefault="00A91C88" w:rsidP="00C609F4">
            <w:pPr>
              <w:widowControl w:val="0"/>
              <w:suppressAutoHyphens w:val="0"/>
              <w:spacing w:line="240" w:lineRule="exact"/>
              <w:jc w:val="both"/>
              <w:rPr>
                <w:sz w:val="22"/>
                <w:szCs w:val="22"/>
              </w:rPr>
            </w:pPr>
            <w:r w:rsidRPr="00E32F35">
              <w:rPr>
                <w:sz w:val="22"/>
                <w:szCs w:val="22"/>
              </w:rPr>
              <w:t>Под максимальными и (или) минимальными значениями технических, функциональных характеристик следует понимать технические, функциональные характеристики материалов, изделий (элементов) и оборудования (при наличии), которые сопровождаются словами «менее», «не менее», «более» «не более», «больше», «меньше», «более чем», «менее чем», «не более чем», «не менее чем» «больше чем», «меньше чем», «не больше чем», «не меньше чем», «от», «до», «ниже», «выше», «не ниже», «не выше», «не ниже чем», «не выше чем», «уже», «не уже», «хуже», «не хуже», «уже чем», «не уже чем», «хуже чем», «не хуже чем» и т.д.</w:t>
            </w:r>
          </w:p>
          <w:p w:rsidR="00A91C88" w:rsidRPr="00E32F35" w:rsidRDefault="00A91C88" w:rsidP="00C609F4">
            <w:pPr>
              <w:widowControl w:val="0"/>
              <w:suppressAutoHyphens w:val="0"/>
              <w:spacing w:line="240" w:lineRule="exact"/>
              <w:rPr>
                <w:b/>
                <w:sz w:val="22"/>
                <w:szCs w:val="22"/>
              </w:rPr>
            </w:pPr>
            <w:r w:rsidRPr="00E32F35">
              <w:rPr>
                <w:b/>
                <w:sz w:val="22"/>
                <w:szCs w:val="22"/>
              </w:rPr>
              <w:t>Исключающие и дополняющие положения</w:t>
            </w:r>
          </w:p>
          <w:p w:rsidR="00A91C88" w:rsidRPr="00E32F35" w:rsidRDefault="00A91C88" w:rsidP="00C609F4">
            <w:pPr>
              <w:widowControl w:val="0"/>
              <w:suppressAutoHyphens w:val="0"/>
              <w:spacing w:line="240" w:lineRule="exact"/>
              <w:jc w:val="both"/>
              <w:rPr>
                <w:sz w:val="22"/>
                <w:szCs w:val="22"/>
              </w:rPr>
            </w:pPr>
            <w:r w:rsidRPr="00E32F35">
              <w:rPr>
                <w:sz w:val="22"/>
                <w:szCs w:val="22"/>
              </w:rPr>
              <w:t xml:space="preserve">1. Наличие сведений в Части </w:t>
            </w:r>
            <w:r w:rsidRPr="00E32F35">
              <w:rPr>
                <w:sz w:val="22"/>
                <w:szCs w:val="22"/>
                <w:lang w:val="en-US"/>
              </w:rPr>
              <w:t>III</w:t>
            </w:r>
            <w:r w:rsidRPr="00E32F35">
              <w:rPr>
                <w:sz w:val="22"/>
                <w:szCs w:val="22"/>
              </w:rPr>
              <w:t xml:space="preserve">. Описание объекта закупки «Техническая часть» аукционной документации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Федеральным законом о </w:t>
            </w:r>
            <w:r w:rsidR="00C97127" w:rsidRPr="00E32F35">
              <w:rPr>
                <w:sz w:val="22"/>
                <w:szCs w:val="22"/>
              </w:rPr>
              <w:t>договор</w:t>
            </w:r>
            <w:r w:rsidRPr="00E32F35">
              <w:rPr>
                <w:sz w:val="22"/>
                <w:szCs w:val="22"/>
              </w:rPr>
              <w:t xml:space="preserve">ной системе. </w:t>
            </w:r>
          </w:p>
          <w:p w:rsidR="00A91C88" w:rsidRPr="00E32F35" w:rsidRDefault="00A91C88" w:rsidP="00C609F4">
            <w:pPr>
              <w:widowControl w:val="0"/>
              <w:suppressAutoHyphens w:val="0"/>
              <w:spacing w:line="240" w:lineRule="exact"/>
              <w:jc w:val="both"/>
              <w:rPr>
                <w:sz w:val="22"/>
                <w:szCs w:val="22"/>
              </w:rPr>
            </w:pPr>
            <w:r w:rsidRPr="00E32F35">
              <w:rPr>
                <w:sz w:val="22"/>
                <w:szCs w:val="22"/>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 – изготовителя, производителя товара, страны происхождения товара по тексту аукционной документации не читать.</w:t>
            </w:r>
          </w:p>
          <w:p w:rsidR="00A91C88" w:rsidRPr="00E32F35" w:rsidRDefault="00A91C88" w:rsidP="00C609F4">
            <w:pPr>
              <w:widowControl w:val="0"/>
              <w:suppressAutoHyphens w:val="0"/>
              <w:spacing w:line="240" w:lineRule="exact"/>
              <w:jc w:val="both"/>
              <w:rPr>
                <w:sz w:val="22"/>
                <w:szCs w:val="22"/>
              </w:rPr>
            </w:pPr>
            <w:r w:rsidRPr="00E32F35">
              <w:rPr>
                <w:sz w:val="22"/>
                <w:szCs w:val="22"/>
              </w:rPr>
              <w:t xml:space="preserve">3. В случае если аукционная документация содержит указания, ссылки на недействующие, утратившие силу нормативные документы, </w:t>
            </w:r>
            <w:r w:rsidR="00DF3BA6" w:rsidRPr="00E32F35">
              <w:rPr>
                <w:sz w:val="22"/>
                <w:szCs w:val="22"/>
              </w:rPr>
              <w:t xml:space="preserve"> </w:t>
            </w:r>
            <w:r w:rsidRPr="00E32F35">
              <w:rPr>
                <w:sz w:val="22"/>
                <w:szCs w:val="22"/>
              </w:rPr>
              <w:t xml:space="preserve">ГОСТы, </w:t>
            </w:r>
            <w:r w:rsidR="00DF3BA6" w:rsidRPr="00E32F35">
              <w:rPr>
                <w:sz w:val="22"/>
                <w:szCs w:val="22"/>
              </w:rPr>
              <w:t xml:space="preserve"> </w:t>
            </w:r>
            <w:r w:rsidRPr="00E32F35">
              <w:rPr>
                <w:sz w:val="22"/>
                <w:szCs w:val="22"/>
              </w:rPr>
              <w:t>СНиПы, Своды правил и т.д., следует применять действующие документы, в том числе введенные взамен утратившим силу.</w:t>
            </w:r>
          </w:p>
          <w:p w:rsidR="007A6507" w:rsidRPr="00E32F35" w:rsidRDefault="00A91C88" w:rsidP="00C609F4">
            <w:pPr>
              <w:widowControl w:val="0"/>
              <w:suppressAutoHyphens w:val="0"/>
              <w:autoSpaceDE w:val="0"/>
              <w:autoSpaceDN w:val="0"/>
              <w:adjustRightInd w:val="0"/>
              <w:spacing w:line="240" w:lineRule="exact"/>
              <w:jc w:val="both"/>
              <w:rPr>
                <w:sz w:val="22"/>
                <w:szCs w:val="22"/>
              </w:rPr>
            </w:pPr>
            <w:r w:rsidRPr="00E32F35">
              <w:rPr>
                <w:sz w:val="22"/>
                <w:szCs w:val="22"/>
              </w:rPr>
              <w:t>3.1. В случае если, по какой – либо причине, в том числе в результате технической ошибки (опечатки),  аукционная документация содержит указания, ссылки на несуществующие нормативные документы, ГОСТы, СНиПы, Своды правил и т.д., то руководство такими документами не осуществляется.</w:t>
            </w:r>
          </w:p>
        </w:tc>
      </w:tr>
      <w:tr w:rsidR="00261799" w:rsidRPr="00E32F35" w:rsidTr="003478CE">
        <w:tc>
          <w:tcPr>
            <w:tcW w:w="567" w:type="dxa"/>
            <w:tcBorders>
              <w:top w:val="single" w:sz="4" w:space="0" w:color="000000"/>
              <w:left w:val="single" w:sz="4" w:space="0" w:color="000000"/>
              <w:bottom w:val="single" w:sz="4" w:space="0" w:color="000000"/>
              <w:right w:val="nil"/>
            </w:tcBorders>
          </w:tcPr>
          <w:p w:rsidR="007A6507" w:rsidRPr="00E32F35" w:rsidRDefault="006A5BC4" w:rsidP="00E64FD3">
            <w:pPr>
              <w:pStyle w:val="affd"/>
              <w:widowControl w:val="0"/>
              <w:suppressAutoHyphens w:val="0"/>
              <w:spacing w:line="240" w:lineRule="exact"/>
              <w:rPr>
                <w:sz w:val="22"/>
                <w:szCs w:val="22"/>
              </w:rPr>
            </w:pPr>
            <w:r w:rsidRPr="00E32F35">
              <w:rPr>
                <w:sz w:val="22"/>
                <w:szCs w:val="22"/>
              </w:rPr>
              <w:t>2</w:t>
            </w:r>
            <w:r w:rsidR="00E64FD3" w:rsidRPr="00E32F35">
              <w:rPr>
                <w:sz w:val="22"/>
                <w:szCs w:val="22"/>
              </w:rPr>
              <w:t>5</w:t>
            </w:r>
            <w:r w:rsidRPr="00E32F35">
              <w:rPr>
                <w:sz w:val="22"/>
                <w:szCs w:val="22"/>
              </w:rPr>
              <w:t>.</w:t>
            </w:r>
          </w:p>
        </w:tc>
        <w:tc>
          <w:tcPr>
            <w:tcW w:w="3544" w:type="dxa"/>
            <w:tcBorders>
              <w:top w:val="single" w:sz="4" w:space="0" w:color="000000"/>
              <w:left w:val="single" w:sz="4" w:space="0" w:color="000000"/>
              <w:bottom w:val="single" w:sz="4" w:space="0" w:color="000000"/>
              <w:right w:val="nil"/>
            </w:tcBorders>
          </w:tcPr>
          <w:p w:rsidR="007A6507" w:rsidRPr="00E32F35" w:rsidRDefault="007A6507" w:rsidP="00C609F4">
            <w:pPr>
              <w:widowControl w:val="0"/>
              <w:suppressAutoHyphens w:val="0"/>
              <w:autoSpaceDE w:val="0"/>
              <w:autoSpaceDN w:val="0"/>
              <w:adjustRightInd w:val="0"/>
              <w:spacing w:line="240" w:lineRule="exact"/>
              <w:jc w:val="both"/>
              <w:rPr>
                <w:sz w:val="22"/>
                <w:szCs w:val="22"/>
              </w:rPr>
            </w:pPr>
            <w:r w:rsidRPr="00E32F35">
              <w:rPr>
                <w:sz w:val="22"/>
                <w:szCs w:val="22"/>
              </w:rPr>
              <w:t>Порядок предоставления</w:t>
            </w:r>
          </w:p>
          <w:p w:rsidR="007A6507" w:rsidRPr="00E32F35" w:rsidRDefault="007A6507" w:rsidP="00C609F4">
            <w:pPr>
              <w:widowControl w:val="0"/>
              <w:suppressAutoHyphens w:val="0"/>
              <w:autoSpaceDE w:val="0"/>
              <w:autoSpaceDN w:val="0"/>
              <w:adjustRightInd w:val="0"/>
              <w:spacing w:line="240" w:lineRule="exact"/>
              <w:jc w:val="both"/>
              <w:rPr>
                <w:sz w:val="22"/>
                <w:szCs w:val="22"/>
              </w:rPr>
            </w:pPr>
            <w:r w:rsidRPr="00E32F35">
              <w:rPr>
                <w:sz w:val="22"/>
                <w:szCs w:val="22"/>
              </w:rPr>
              <w:t xml:space="preserve">разъяснений           </w:t>
            </w:r>
          </w:p>
          <w:p w:rsidR="007A6507" w:rsidRPr="00E32F35" w:rsidRDefault="007A6507" w:rsidP="00C609F4">
            <w:pPr>
              <w:widowControl w:val="0"/>
              <w:suppressAutoHyphens w:val="0"/>
              <w:autoSpaceDE w:val="0"/>
              <w:autoSpaceDN w:val="0"/>
              <w:adjustRightInd w:val="0"/>
              <w:spacing w:line="240" w:lineRule="exact"/>
              <w:jc w:val="both"/>
              <w:rPr>
                <w:sz w:val="22"/>
                <w:szCs w:val="22"/>
              </w:rPr>
            </w:pPr>
            <w:r w:rsidRPr="00E32F35">
              <w:rPr>
                <w:sz w:val="22"/>
                <w:szCs w:val="22"/>
              </w:rPr>
              <w:t>документации об</w:t>
            </w:r>
          </w:p>
          <w:p w:rsidR="007A6507" w:rsidRPr="00E32F35" w:rsidRDefault="007A6507" w:rsidP="00C609F4">
            <w:pPr>
              <w:widowControl w:val="0"/>
              <w:suppressAutoHyphens w:val="0"/>
              <w:autoSpaceDE w:val="0"/>
              <w:autoSpaceDN w:val="0"/>
              <w:adjustRightInd w:val="0"/>
              <w:spacing w:line="240" w:lineRule="exact"/>
              <w:jc w:val="both"/>
              <w:rPr>
                <w:sz w:val="22"/>
                <w:szCs w:val="22"/>
              </w:rPr>
            </w:pPr>
            <w:r w:rsidRPr="00E32F35">
              <w:rPr>
                <w:sz w:val="22"/>
                <w:szCs w:val="22"/>
              </w:rPr>
              <w:t xml:space="preserve">электронном аукционе: </w:t>
            </w:r>
          </w:p>
        </w:tc>
        <w:tc>
          <w:tcPr>
            <w:tcW w:w="5954" w:type="dxa"/>
            <w:tcBorders>
              <w:top w:val="single" w:sz="4" w:space="0" w:color="000000"/>
              <w:left w:val="single" w:sz="4" w:space="0" w:color="000000"/>
              <w:bottom w:val="single" w:sz="4" w:space="0" w:color="000000"/>
              <w:right w:val="single" w:sz="4" w:space="0" w:color="000000"/>
            </w:tcBorders>
          </w:tcPr>
          <w:p w:rsidR="007A6507" w:rsidRPr="00E32F35" w:rsidRDefault="00C42C0C" w:rsidP="00C609F4">
            <w:pPr>
              <w:widowControl w:val="0"/>
              <w:suppressAutoHyphens w:val="0"/>
              <w:autoSpaceDE w:val="0"/>
              <w:autoSpaceDN w:val="0"/>
              <w:adjustRightInd w:val="0"/>
              <w:spacing w:line="240" w:lineRule="exact"/>
              <w:jc w:val="both"/>
              <w:rPr>
                <w:sz w:val="22"/>
                <w:szCs w:val="22"/>
              </w:rPr>
            </w:pPr>
            <w:r w:rsidRPr="00E32F35">
              <w:rPr>
                <w:sz w:val="22"/>
                <w:szCs w:val="22"/>
              </w:rPr>
              <w:t>У</w:t>
            </w:r>
            <w:r w:rsidR="007A6507" w:rsidRPr="00E32F35">
              <w:rPr>
                <w:sz w:val="22"/>
                <w:szCs w:val="22"/>
              </w:rPr>
              <w:t>частник закупки вправе направить не более трех   запросов о разъяс</w:t>
            </w:r>
            <w:r w:rsidR="00711DDA" w:rsidRPr="00E32F35">
              <w:rPr>
                <w:sz w:val="22"/>
                <w:szCs w:val="22"/>
              </w:rPr>
              <w:t>нении положений документации об</w:t>
            </w:r>
            <w:r w:rsidR="007A6507" w:rsidRPr="00E32F35">
              <w:rPr>
                <w:sz w:val="22"/>
                <w:szCs w:val="22"/>
              </w:rPr>
              <w:t xml:space="preserve"> электронном аукционе оператору электронной площадки ЗАО "Сбербанк - Автоматизированная Система Торгов" не </w:t>
            </w:r>
            <w:r w:rsidR="00C77027" w:rsidRPr="00E32F35">
              <w:rPr>
                <w:sz w:val="22"/>
                <w:szCs w:val="22"/>
              </w:rPr>
              <w:t>позднее,</w:t>
            </w:r>
            <w:r w:rsidR="00AE3CFC" w:rsidRPr="00E32F35">
              <w:rPr>
                <w:sz w:val="22"/>
                <w:szCs w:val="22"/>
              </w:rPr>
              <w:t xml:space="preserve"> </w:t>
            </w:r>
            <w:r w:rsidR="00050112" w:rsidRPr="00E32F35">
              <w:rPr>
                <w:sz w:val="22"/>
                <w:szCs w:val="22"/>
              </w:rPr>
              <w:t>чем за три дня до даты окончания срока подачи заявок на участие в аукционе.</w:t>
            </w:r>
            <w:r w:rsidR="007A6507" w:rsidRPr="00E32F35">
              <w:rPr>
                <w:sz w:val="22"/>
                <w:szCs w:val="22"/>
              </w:rPr>
              <w:t xml:space="preserve"> В течение  двух дней с момента поступления запроса заказчику разъяснения документации об электронном аукционе будут размещены в единой информационной системе (на официальном сайте)                            </w:t>
            </w:r>
          </w:p>
        </w:tc>
      </w:tr>
      <w:tr w:rsidR="00261799" w:rsidRPr="00E32F35" w:rsidTr="00D76DED">
        <w:trPr>
          <w:trHeight w:val="551"/>
        </w:trPr>
        <w:tc>
          <w:tcPr>
            <w:tcW w:w="567" w:type="dxa"/>
            <w:tcBorders>
              <w:top w:val="single" w:sz="4" w:space="0" w:color="000000"/>
              <w:left w:val="single" w:sz="4" w:space="0" w:color="000000"/>
              <w:bottom w:val="single" w:sz="4" w:space="0" w:color="000000"/>
              <w:right w:val="nil"/>
            </w:tcBorders>
          </w:tcPr>
          <w:p w:rsidR="007A6507" w:rsidRPr="00E32F35" w:rsidRDefault="00E64FD3" w:rsidP="00C609F4">
            <w:pPr>
              <w:pStyle w:val="affd"/>
              <w:widowControl w:val="0"/>
              <w:suppressAutoHyphens w:val="0"/>
              <w:spacing w:line="240" w:lineRule="exact"/>
              <w:rPr>
                <w:sz w:val="22"/>
                <w:szCs w:val="22"/>
              </w:rPr>
            </w:pPr>
            <w:r w:rsidRPr="00E32F35">
              <w:rPr>
                <w:sz w:val="22"/>
                <w:szCs w:val="22"/>
              </w:rPr>
              <w:t>26</w:t>
            </w:r>
            <w:r w:rsidR="00824E9C" w:rsidRPr="00E32F35">
              <w:rPr>
                <w:sz w:val="22"/>
                <w:szCs w:val="22"/>
              </w:rPr>
              <w:t>.</w:t>
            </w:r>
          </w:p>
        </w:tc>
        <w:tc>
          <w:tcPr>
            <w:tcW w:w="3544" w:type="dxa"/>
            <w:tcBorders>
              <w:top w:val="single" w:sz="4" w:space="0" w:color="000000"/>
              <w:left w:val="single" w:sz="4" w:space="0" w:color="000000"/>
              <w:bottom w:val="single" w:sz="4" w:space="0" w:color="000000"/>
              <w:right w:val="nil"/>
            </w:tcBorders>
          </w:tcPr>
          <w:p w:rsidR="007A6507" w:rsidRPr="00E32F35" w:rsidRDefault="007A6507" w:rsidP="00C609F4">
            <w:pPr>
              <w:widowControl w:val="0"/>
              <w:suppressAutoHyphens w:val="0"/>
              <w:spacing w:line="240" w:lineRule="exact"/>
              <w:rPr>
                <w:sz w:val="22"/>
                <w:szCs w:val="22"/>
              </w:rPr>
            </w:pPr>
            <w:r w:rsidRPr="00E32F35">
              <w:rPr>
                <w:sz w:val="22"/>
                <w:szCs w:val="22"/>
              </w:rPr>
              <w:t xml:space="preserve">Срок, в течение которого победитель должен подписать </w:t>
            </w:r>
            <w:r w:rsidR="00C97127" w:rsidRPr="00E32F35">
              <w:rPr>
                <w:sz w:val="22"/>
                <w:szCs w:val="22"/>
              </w:rPr>
              <w:t>договор</w:t>
            </w:r>
          </w:p>
        </w:tc>
        <w:tc>
          <w:tcPr>
            <w:tcW w:w="5954" w:type="dxa"/>
            <w:tcBorders>
              <w:top w:val="single" w:sz="4" w:space="0" w:color="000000"/>
              <w:left w:val="single" w:sz="4" w:space="0" w:color="000000"/>
              <w:bottom w:val="single" w:sz="4" w:space="0" w:color="000000"/>
              <w:right w:val="single" w:sz="4" w:space="0" w:color="000000"/>
            </w:tcBorders>
          </w:tcPr>
          <w:p w:rsidR="007A6507" w:rsidRPr="00E32F35" w:rsidRDefault="007A6507" w:rsidP="00C609F4">
            <w:pPr>
              <w:widowControl w:val="0"/>
              <w:suppressAutoHyphens w:val="0"/>
              <w:spacing w:line="240" w:lineRule="exact"/>
              <w:rPr>
                <w:sz w:val="22"/>
                <w:szCs w:val="22"/>
              </w:rPr>
            </w:pPr>
            <w:r w:rsidRPr="00E32F35">
              <w:rPr>
                <w:sz w:val="22"/>
                <w:szCs w:val="22"/>
              </w:rPr>
              <w:t xml:space="preserve">В течение пяти дней со дня получения проекта </w:t>
            </w:r>
            <w:r w:rsidR="00C97127" w:rsidRPr="00E32F35">
              <w:rPr>
                <w:sz w:val="22"/>
                <w:szCs w:val="22"/>
              </w:rPr>
              <w:t>договор</w:t>
            </w:r>
            <w:r w:rsidRPr="00E32F35">
              <w:rPr>
                <w:sz w:val="22"/>
                <w:szCs w:val="22"/>
              </w:rPr>
              <w:t xml:space="preserve">а от оператора электронной площадки </w:t>
            </w:r>
          </w:p>
          <w:p w:rsidR="007A6507" w:rsidRPr="00E32F35" w:rsidRDefault="007A6507" w:rsidP="00C609F4">
            <w:pPr>
              <w:widowControl w:val="0"/>
              <w:suppressAutoHyphens w:val="0"/>
              <w:spacing w:line="240" w:lineRule="exact"/>
              <w:rPr>
                <w:sz w:val="22"/>
                <w:szCs w:val="22"/>
              </w:rPr>
            </w:pPr>
          </w:p>
        </w:tc>
      </w:tr>
      <w:tr w:rsidR="00261799" w:rsidRPr="00E32F35" w:rsidTr="003478CE">
        <w:trPr>
          <w:trHeight w:val="841"/>
        </w:trPr>
        <w:tc>
          <w:tcPr>
            <w:tcW w:w="567" w:type="dxa"/>
            <w:tcBorders>
              <w:top w:val="single" w:sz="4" w:space="0" w:color="000000"/>
              <w:left w:val="single" w:sz="4" w:space="0" w:color="000000"/>
              <w:bottom w:val="single" w:sz="4" w:space="0" w:color="000000"/>
              <w:right w:val="nil"/>
            </w:tcBorders>
          </w:tcPr>
          <w:p w:rsidR="007A6507" w:rsidRPr="00E32F35" w:rsidRDefault="00E64FD3" w:rsidP="00C609F4">
            <w:pPr>
              <w:pStyle w:val="affd"/>
              <w:widowControl w:val="0"/>
              <w:suppressAutoHyphens w:val="0"/>
              <w:spacing w:line="240" w:lineRule="exact"/>
              <w:rPr>
                <w:sz w:val="22"/>
                <w:szCs w:val="22"/>
              </w:rPr>
            </w:pPr>
            <w:r w:rsidRPr="00E32F35">
              <w:rPr>
                <w:sz w:val="22"/>
                <w:szCs w:val="22"/>
              </w:rPr>
              <w:t>27</w:t>
            </w:r>
            <w:r w:rsidR="00824E9C" w:rsidRPr="00E32F35">
              <w:rPr>
                <w:sz w:val="22"/>
                <w:szCs w:val="22"/>
              </w:rPr>
              <w:t>.</w:t>
            </w:r>
          </w:p>
        </w:tc>
        <w:tc>
          <w:tcPr>
            <w:tcW w:w="3544" w:type="dxa"/>
            <w:tcBorders>
              <w:top w:val="single" w:sz="4" w:space="0" w:color="000000"/>
              <w:left w:val="single" w:sz="4" w:space="0" w:color="000000"/>
              <w:bottom w:val="single" w:sz="4" w:space="0" w:color="000000"/>
              <w:right w:val="nil"/>
            </w:tcBorders>
          </w:tcPr>
          <w:p w:rsidR="007A6507" w:rsidRPr="00E32F35" w:rsidRDefault="007A6507" w:rsidP="00C609F4">
            <w:pPr>
              <w:widowControl w:val="0"/>
              <w:suppressAutoHyphens w:val="0"/>
              <w:spacing w:line="240" w:lineRule="exact"/>
              <w:rPr>
                <w:sz w:val="22"/>
                <w:szCs w:val="22"/>
              </w:rPr>
            </w:pPr>
            <w:r w:rsidRPr="00E32F35">
              <w:rPr>
                <w:sz w:val="22"/>
                <w:szCs w:val="22"/>
              </w:rPr>
              <w:t xml:space="preserve">Снижение цены </w:t>
            </w:r>
            <w:r w:rsidR="00C97127" w:rsidRPr="00E32F35">
              <w:rPr>
                <w:sz w:val="22"/>
                <w:szCs w:val="22"/>
              </w:rPr>
              <w:t>договор</w:t>
            </w:r>
            <w:r w:rsidRPr="00E32F35">
              <w:rPr>
                <w:sz w:val="22"/>
                <w:szCs w:val="22"/>
              </w:rPr>
              <w:t xml:space="preserve">а без изменения предусмотренных </w:t>
            </w:r>
            <w:r w:rsidR="00C97127" w:rsidRPr="00E32F35">
              <w:rPr>
                <w:sz w:val="22"/>
                <w:szCs w:val="22"/>
              </w:rPr>
              <w:t>договор</w:t>
            </w:r>
            <w:r w:rsidRPr="00E32F35">
              <w:rPr>
                <w:sz w:val="22"/>
                <w:szCs w:val="22"/>
              </w:rPr>
              <w:t xml:space="preserve">ом количества товаров, объема работы </w:t>
            </w:r>
            <w:r w:rsidRPr="00E32F35">
              <w:rPr>
                <w:bCs/>
                <w:sz w:val="22"/>
                <w:szCs w:val="22"/>
              </w:rPr>
              <w:t>или</w:t>
            </w:r>
            <w:r w:rsidRPr="00E32F35">
              <w:rPr>
                <w:sz w:val="22"/>
                <w:szCs w:val="22"/>
              </w:rPr>
              <w:t xml:space="preserve"> услуги, качества поставляемого товара, выполняемой работы оказываемой услуги и иных условий </w:t>
            </w:r>
            <w:r w:rsidR="00C97127" w:rsidRPr="00E32F35">
              <w:rPr>
                <w:sz w:val="22"/>
                <w:szCs w:val="22"/>
              </w:rPr>
              <w:t>договор</w:t>
            </w:r>
            <w:r w:rsidRPr="00E32F35">
              <w:rPr>
                <w:sz w:val="22"/>
                <w:szCs w:val="22"/>
              </w:rPr>
              <w:t>а</w:t>
            </w:r>
          </w:p>
        </w:tc>
        <w:tc>
          <w:tcPr>
            <w:tcW w:w="5954" w:type="dxa"/>
            <w:tcBorders>
              <w:top w:val="single" w:sz="4" w:space="0" w:color="000000"/>
              <w:left w:val="single" w:sz="4" w:space="0" w:color="000000"/>
              <w:bottom w:val="single" w:sz="4" w:space="0" w:color="000000"/>
              <w:right w:val="single" w:sz="4" w:space="0" w:color="000000"/>
            </w:tcBorders>
          </w:tcPr>
          <w:p w:rsidR="007A6507" w:rsidRPr="00E32F35" w:rsidRDefault="007A6507" w:rsidP="00C609F4">
            <w:pPr>
              <w:pStyle w:val="3"/>
              <w:keepNext w:val="0"/>
              <w:widowControl w:val="0"/>
              <w:suppressAutoHyphens w:val="0"/>
              <w:spacing w:before="0" w:after="0" w:line="240" w:lineRule="exact"/>
              <w:rPr>
                <w:rFonts w:ascii="Times New Roman" w:hAnsi="Times New Roman" w:cs="Times New Roman"/>
                <w:b w:val="0"/>
                <w:bCs/>
                <w:sz w:val="22"/>
                <w:szCs w:val="22"/>
              </w:rPr>
            </w:pPr>
            <w:r w:rsidRPr="00E32F35">
              <w:rPr>
                <w:rFonts w:ascii="Times New Roman" w:hAnsi="Times New Roman" w:cs="Times New Roman"/>
                <w:b w:val="0"/>
                <w:sz w:val="22"/>
                <w:szCs w:val="22"/>
                <w:lang w:eastAsia="ru-RU"/>
              </w:rPr>
              <w:t>Допускается</w:t>
            </w:r>
          </w:p>
        </w:tc>
      </w:tr>
      <w:tr w:rsidR="00261799" w:rsidRPr="00E32F35" w:rsidTr="00341E19">
        <w:trPr>
          <w:trHeight w:val="494"/>
        </w:trPr>
        <w:tc>
          <w:tcPr>
            <w:tcW w:w="567" w:type="dxa"/>
            <w:tcBorders>
              <w:top w:val="single" w:sz="4" w:space="0" w:color="000000"/>
              <w:left w:val="single" w:sz="4" w:space="0" w:color="000000"/>
              <w:bottom w:val="single" w:sz="4" w:space="0" w:color="000000"/>
              <w:right w:val="nil"/>
            </w:tcBorders>
          </w:tcPr>
          <w:p w:rsidR="007A6507" w:rsidRPr="00E32F35" w:rsidRDefault="00E64FD3" w:rsidP="00C609F4">
            <w:pPr>
              <w:pStyle w:val="affd"/>
              <w:widowControl w:val="0"/>
              <w:suppressAutoHyphens w:val="0"/>
              <w:spacing w:line="240" w:lineRule="exact"/>
              <w:rPr>
                <w:sz w:val="22"/>
                <w:szCs w:val="22"/>
              </w:rPr>
            </w:pPr>
            <w:r w:rsidRPr="00E32F35">
              <w:rPr>
                <w:sz w:val="22"/>
                <w:szCs w:val="22"/>
              </w:rPr>
              <w:t>28</w:t>
            </w:r>
            <w:r w:rsidR="00824E9C" w:rsidRPr="00E32F35">
              <w:rPr>
                <w:sz w:val="22"/>
                <w:szCs w:val="22"/>
              </w:rPr>
              <w:t>.</w:t>
            </w:r>
          </w:p>
        </w:tc>
        <w:tc>
          <w:tcPr>
            <w:tcW w:w="3544" w:type="dxa"/>
            <w:tcBorders>
              <w:top w:val="single" w:sz="4" w:space="0" w:color="000000"/>
              <w:left w:val="single" w:sz="4" w:space="0" w:color="000000"/>
              <w:bottom w:val="single" w:sz="4" w:space="0" w:color="000000"/>
              <w:right w:val="nil"/>
            </w:tcBorders>
          </w:tcPr>
          <w:p w:rsidR="007A6507" w:rsidRPr="00E32F35" w:rsidRDefault="007A6507" w:rsidP="00C609F4">
            <w:pPr>
              <w:widowControl w:val="0"/>
              <w:suppressAutoHyphens w:val="0"/>
              <w:spacing w:line="240" w:lineRule="exact"/>
              <w:rPr>
                <w:sz w:val="22"/>
                <w:szCs w:val="22"/>
              </w:rPr>
            </w:pPr>
            <w:r w:rsidRPr="00E32F35">
              <w:rPr>
                <w:sz w:val="22"/>
                <w:szCs w:val="22"/>
              </w:rPr>
              <w:t xml:space="preserve">Изменение количества товаров, объема работ, услуг </w:t>
            </w:r>
          </w:p>
        </w:tc>
        <w:tc>
          <w:tcPr>
            <w:tcW w:w="5954" w:type="dxa"/>
            <w:tcBorders>
              <w:top w:val="single" w:sz="4" w:space="0" w:color="000000"/>
              <w:left w:val="single" w:sz="4" w:space="0" w:color="000000"/>
              <w:bottom w:val="single" w:sz="4" w:space="0" w:color="000000"/>
              <w:right w:val="single" w:sz="4" w:space="0" w:color="000000"/>
            </w:tcBorders>
          </w:tcPr>
          <w:p w:rsidR="007A6507" w:rsidRPr="00E32F35" w:rsidRDefault="007A6507" w:rsidP="00C609F4">
            <w:pPr>
              <w:widowControl w:val="0"/>
              <w:suppressAutoHyphens w:val="0"/>
              <w:spacing w:line="240" w:lineRule="exact"/>
              <w:rPr>
                <w:sz w:val="22"/>
                <w:szCs w:val="22"/>
              </w:rPr>
            </w:pPr>
            <w:r w:rsidRPr="00E32F35">
              <w:rPr>
                <w:sz w:val="22"/>
                <w:szCs w:val="22"/>
              </w:rPr>
              <w:t>Допускается</w:t>
            </w:r>
          </w:p>
        </w:tc>
      </w:tr>
      <w:tr w:rsidR="00261799" w:rsidRPr="00E32F35" w:rsidTr="003478CE">
        <w:trPr>
          <w:trHeight w:val="841"/>
        </w:trPr>
        <w:tc>
          <w:tcPr>
            <w:tcW w:w="567" w:type="dxa"/>
            <w:tcBorders>
              <w:top w:val="single" w:sz="4" w:space="0" w:color="000000"/>
              <w:left w:val="single" w:sz="4" w:space="0" w:color="000000"/>
              <w:bottom w:val="single" w:sz="4" w:space="0" w:color="000000"/>
              <w:right w:val="nil"/>
            </w:tcBorders>
          </w:tcPr>
          <w:p w:rsidR="007A6507" w:rsidRPr="00E32F35" w:rsidRDefault="00E64FD3" w:rsidP="00C609F4">
            <w:pPr>
              <w:pStyle w:val="affd"/>
              <w:widowControl w:val="0"/>
              <w:suppressAutoHyphens w:val="0"/>
              <w:spacing w:line="240" w:lineRule="exact"/>
              <w:rPr>
                <w:sz w:val="22"/>
                <w:szCs w:val="22"/>
              </w:rPr>
            </w:pPr>
            <w:r w:rsidRPr="00E32F35">
              <w:rPr>
                <w:sz w:val="22"/>
                <w:szCs w:val="22"/>
              </w:rPr>
              <w:t>2</w:t>
            </w:r>
            <w:r w:rsidR="00850EF7" w:rsidRPr="00E32F35">
              <w:rPr>
                <w:sz w:val="22"/>
                <w:szCs w:val="22"/>
              </w:rPr>
              <w:t>9.</w:t>
            </w:r>
          </w:p>
        </w:tc>
        <w:tc>
          <w:tcPr>
            <w:tcW w:w="3544" w:type="dxa"/>
            <w:tcBorders>
              <w:top w:val="single" w:sz="4" w:space="0" w:color="000000"/>
              <w:left w:val="single" w:sz="4" w:space="0" w:color="000000"/>
              <w:bottom w:val="single" w:sz="4" w:space="0" w:color="000000"/>
              <w:right w:val="nil"/>
            </w:tcBorders>
          </w:tcPr>
          <w:p w:rsidR="007A6507" w:rsidRPr="00E32F35" w:rsidRDefault="007A6507" w:rsidP="00C609F4">
            <w:pPr>
              <w:widowControl w:val="0"/>
              <w:suppressAutoHyphens w:val="0"/>
              <w:spacing w:line="240" w:lineRule="exact"/>
              <w:rPr>
                <w:sz w:val="22"/>
                <w:szCs w:val="22"/>
              </w:rPr>
            </w:pPr>
            <w:r w:rsidRPr="00E32F35">
              <w:rPr>
                <w:sz w:val="22"/>
                <w:szCs w:val="22"/>
              </w:rPr>
              <w:t xml:space="preserve">Увеличение количества поставляемого товара на сумму, не превышающую разницы между ценой </w:t>
            </w:r>
            <w:r w:rsidR="00C97127" w:rsidRPr="00E32F35">
              <w:rPr>
                <w:sz w:val="22"/>
                <w:szCs w:val="22"/>
              </w:rPr>
              <w:t>договор</w:t>
            </w:r>
            <w:r w:rsidRPr="00E32F35">
              <w:rPr>
                <w:sz w:val="22"/>
                <w:szCs w:val="22"/>
              </w:rPr>
              <w:t xml:space="preserve">а, предложенной таким участником, и начальной (максимальной) ценой </w:t>
            </w:r>
            <w:r w:rsidR="00C97127" w:rsidRPr="00E32F35">
              <w:rPr>
                <w:sz w:val="22"/>
                <w:szCs w:val="22"/>
              </w:rPr>
              <w:t>договор</w:t>
            </w:r>
            <w:r w:rsidRPr="00E32F35">
              <w:rPr>
                <w:sz w:val="22"/>
                <w:szCs w:val="22"/>
              </w:rPr>
              <w:t>а (ценой лота)</w:t>
            </w:r>
          </w:p>
        </w:tc>
        <w:tc>
          <w:tcPr>
            <w:tcW w:w="5954" w:type="dxa"/>
            <w:tcBorders>
              <w:top w:val="single" w:sz="4" w:space="0" w:color="000000"/>
              <w:left w:val="single" w:sz="4" w:space="0" w:color="000000"/>
              <w:bottom w:val="single" w:sz="4" w:space="0" w:color="000000"/>
              <w:right w:val="single" w:sz="4" w:space="0" w:color="000000"/>
            </w:tcBorders>
          </w:tcPr>
          <w:p w:rsidR="007A6507" w:rsidRPr="00E32F35" w:rsidRDefault="007A6507" w:rsidP="00C609F4">
            <w:pPr>
              <w:widowControl w:val="0"/>
              <w:suppressAutoHyphens w:val="0"/>
              <w:spacing w:line="240" w:lineRule="exact"/>
              <w:rPr>
                <w:sz w:val="22"/>
                <w:szCs w:val="22"/>
              </w:rPr>
            </w:pPr>
            <w:r w:rsidRPr="00E32F35">
              <w:rPr>
                <w:sz w:val="22"/>
                <w:szCs w:val="22"/>
              </w:rPr>
              <w:t>Допускается</w:t>
            </w:r>
          </w:p>
        </w:tc>
      </w:tr>
      <w:tr w:rsidR="00261799" w:rsidRPr="00E32F35" w:rsidTr="003478CE">
        <w:trPr>
          <w:trHeight w:val="841"/>
        </w:trPr>
        <w:tc>
          <w:tcPr>
            <w:tcW w:w="567" w:type="dxa"/>
            <w:tcBorders>
              <w:top w:val="single" w:sz="4" w:space="0" w:color="000000"/>
              <w:left w:val="single" w:sz="4" w:space="0" w:color="000000"/>
              <w:bottom w:val="single" w:sz="4" w:space="0" w:color="000000"/>
              <w:right w:val="nil"/>
            </w:tcBorders>
          </w:tcPr>
          <w:p w:rsidR="007A6507" w:rsidRPr="00E32F35" w:rsidRDefault="00E64FD3" w:rsidP="00C609F4">
            <w:pPr>
              <w:pStyle w:val="affd"/>
              <w:widowControl w:val="0"/>
              <w:suppressAutoHyphens w:val="0"/>
              <w:spacing w:line="240" w:lineRule="exact"/>
              <w:rPr>
                <w:sz w:val="22"/>
                <w:szCs w:val="22"/>
              </w:rPr>
            </w:pPr>
            <w:r w:rsidRPr="00E32F35">
              <w:rPr>
                <w:sz w:val="22"/>
                <w:szCs w:val="22"/>
              </w:rPr>
              <w:t>3</w:t>
            </w:r>
            <w:r w:rsidR="00850EF7" w:rsidRPr="00E32F35">
              <w:rPr>
                <w:sz w:val="22"/>
                <w:szCs w:val="22"/>
              </w:rPr>
              <w:t>0.</w:t>
            </w:r>
          </w:p>
        </w:tc>
        <w:tc>
          <w:tcPr>
            <w:tcW w:w="3544" w:type="dxa"/>
            <w:tcBorders>
              <w:top w:val="single" w:sz="4" w:space="0" w:color="000000"/>
              <w:left w:val="single" w:sz="4" w:space="0" w:color="000000"/>
              <w:bottom w:val="single" w:sz="4" w:space="0" w:color="000000"/>
              <w:right w:val="nil"/>
            </w:tcBorders>
          </w:tcPr>
          <w:p w:rsidR="007A6507" w:rsidRPr="00E32F35" w:rsidRDefault="007A6507" w:rsidP="004350D6">
            <w:pPr>
              <w:widowControl w:val="0"/>
              <w:suppressAutoHyphens w:val="0"/>
              <w:spacing w:line="240" w:lineRule="exact"/>
              <w:rPr>
                <w:sz w:val="22"/>
                <w:szCs w:val="22"/>
              </w:rPr>
            </w:pPr>
            <w:r w:rsidRPr="00E32F35">
              <w:rPr>
                <w:sz w:val="22"/>
                <w:szCs w:val="22"/>
              </w:rPr>
              <w:t xml:space="preserve">Возможность  одностороннего отказа от исполнения </w:t>
            </w:r>
            <w:r w:rsidR="00C97127" w:rsidRPr="00E32F35">
              <w:rPr>
                <w:sz w:val="22"/>
                <w:szCs w:val="22"/>
              </w:rPr>
              <w:t>договор</w:t>
            </w:r>
            <w:r w:rsidRPr="00E32F35">
              <w:rPr>
                <w:sz w:val="22"/>
                <w:szCs w:val="22"/>
              </w:rPr>
              <w:t xml:space="preserve">а в соответствии </w:t>
            </w:r>
            <w:r w:rsidR="004350D6" w:rsidRPr="00E32F35">
              <w:rPr>
                <w:sz w:val="22"/>
                <w:szCs w:val="22"/>
              </w:rPr>
              <w:t>документацией о закупке</w:t>
            </w:r>
          </w:p>
        </w:tc>
        <w:tc>
          <w:tcPr>
            <w:tcW w:w="5954" w:type="dxa"/>
            <w:tcBorders>
              <w:top w:val="single" w:sz="4" w:space="0" w:color="000000"/>
              <w:left w:val="single" w:sz="4" w:space="0" w:color="000000"/>
              <w:bottom w:val="single" w:sz="4" w:space="0" w:color="000000"/>
              <w:right w:val="single" w:sz="4" w:space="0" w:color="000000"/>
            </w:tcBorders>
          </w:tcPr>
          <w:p w:rsidR="007A6507" w:rsidRPr="00E32F35" w:rsidRDefault="007A6507" w:rsidP="00C609F4">
            <w:pPr>
              <w:widowControl w:val="0"/>
              <w:suppressAutoHyphens w:val="0"/>
              <w:spacing w:line="240" w:lineRule="exact"/>
              <w:jc w:val="both"/>
              <w:rPr>
                <w:sz w:val="22"/>
                <w:szCs w:val="22"/>
              </w:rPr>
            </w:pPr>
            <w:r w:rsidRPr="00E32F35">
              <w:rPr>
                <w:sz w:val="22"/>
                <w:szCs w:val="22"/>
              </w:rPr>
              <w:t xml:space="preserve">Односторонний отказ от исполнения </w:t>
            </w:r>
            <w:r w:rsidR="00C97127" w:rsidRPr="00E32F35">
              <w:rPr>
                <w:sz w:val="22"/>
                <w:szCs w:val="22"/>
              </w:rPr>
              <w:t>договор</w:t>
            </w:r>
            <w:r w:rsidRPr="00E32F35">
              <w:rPr>
                <w:sz w:val="22"/>
                <w:szCs w:val="22"/>
              </w:rPr>
              <w:t>а допускается в соответствии с гражданским законодательством Российской Федерации.</w:t>
            </w:r>
          </w:p>
        </w:tc>
      </w:tr>
      <w:tr w:rsidR="00261799" w:rsidRPr="00E32F35" w:rsidTr="00D76DED">
        <w:trPr>
          <w:trHeight w:val="406"/>
        </w:trPr>
        <w:tc>
          <w:tcPr>
            <w:tcW w:w="567" w:type="dxa"/>
            <w:tcBorders>
              <w:top w:val="single" w:sz="4" w:space="0" w:color="000000"/>
              <w:left w:val="single" w:sz="4" w:space="0" w:color="000000"/>
              <w:bottom w:val="single" w:sz="4" w:space="0" w:color="000000"/>
              <w:right w:val="nil"/>
            </w:tcBorders>
          </w:tcPr>
          <w:p w:rsidR="00370478" w:rsidRPr="00E32F35" w:rsidRDefault="00E64FD3" w:rsidP="00C609F4">
            <w:pPr>
              <w:pStyle w:val="affd"/>
              <w:widowControl w:val="0"/>
              <w:suppressAutoHyphens w:val="0"/>
              <w:spacing w:line="240" w:lineRule="exact"/>
              <w:rPr>
                <w:sz w:val="22"/>
                <w:szCs w:val="22"/>
              </w:rPr>
            </w:pPr>
            <w:r w:rsidRPr="00E32F35">
              <w:rPr>
                <w:sz w:val="22"/>
                <w:szCs w:val="22"/>
              </w:rPr>
              <w:t>3</w:t>
            </w:r>
            <w:r w:rsidR="00850EF7" w:rsidRPr="00E32F35">
              <w:rPr>
                <w:sz w:val="22"/>
                <w:szCs w:val="22"/>
              </w:rPr>
              <w:t>1.</w:t>
            </w:r>
          </w:p>
        </w:tc>
        <w:tc>
          <w:tcPr>
            <w:tcW w:w="3544" w:type="dxa"/>
            <w:tcBorders>
              <w:top w:val="single" w:sz="4" w:space="0" w:color="000000"/>
              <w:left w:val="single" w:sz="4" w:space="0" w:color="000000"/>
              <w:bottom w:val="single" w:sz="4" w:space="0" w:color="000000"/>
              <w:right w:val="nil"/>
            </w:tcBorders>
          </w:tcPr>
          <w:p w:rsidR="00370478" w:rsidRPr="00E32F35" w:rsidRDefault="00370478" w:rsidP="00C609F4">
            <w:pPr>
              <w:widowControl w:val="0"/>
              <w:suppressAutoHyphens w:val="0"/>
              <w:spacing w:line="240" w:lineRule="exact"/>
              <w:rPr>
                <w:sz w:val="22"/>
                <w:szCs w:val="22"/>
              </w:rPr>
            </w:pPr>
            <w:r w:rsidRPr="00E32F35">
              <w:rPr>
                <w:sz w:val="22"/>
                <w:szCs w:val="22"/>
              </w:rPr>
              <w:t xml:space="preserve">Банковское сопровождение </w:t>
            </w:r>
            <w:r w:rsidR="00C97127" w:rsidRPr="00E32F35">
              <w:rPr>
                <w:sz w:val="22"/>
                <w:szCs w:val="22"/>
              </w:rPr>
              <w:t>договор</w:t>
            </w:r>
            <w:r w:rsidRPr="00E32F35">
              <w:rPr>
                <w:sz w:val="22"/>
                <w:szCs w:val="22"/>
              </w:rPr>
              <w:t>а</w:t>
            </w:r>
          </w:p>
        </w:tc>
        <w:tc>
          <w:tcPr>
            <w:tcW w:w="5954" w:type="dxa"/>
            <w:tcBorders>
              <w:top w:val="single" w:sz="4" w:space="0" w:color="000000"/>
              <w:left w:val="single" w:sz="4" w:space="0" w:color="000000"/>
              <w:bottom w:val="single" w:sz="4" w:space="0" w:color="000000"/>
              <w:right w:val="single" w:sz="4" w:space="0" w:color="000000"/>
            </w:tcBorders>
          </w:tcPr>
          <w:p w:rsidR="00370478" w:rsidRPr="00E32F35" w:rsidRDefault="00370478" w:rsidP="00C609F4">
            <w:pPr>
              <w:widowControl w:val="0"/>
              <w:suppressAutoHyphens w:val="0"/>
              <w:spacing w:line="240" w:lineRule="exact"/>
              <w:jc w:val="both"/>
              <w:rPr>
                <w:sz w:val="22"/>
                <w:szCs w:val="22"/>
              </w:rPr>
            </w:pPr>
            <w:r w:rsidRPr="00E32F35">
              <w:rPr>
                <w:sz w:val="22"/>
                <w:szCs w:val="22"/>
              </w:rPr>
              <w:t>Не предусмотрено</w:t>
            </w:r>
          </w:p>
        </w:tc>
      </w:tr>
      <w:tr w:rsidR="00261799" w:rsidRPr="00E32F35" w:rsidTr="003478CE">
        <w:tc>
          <w:tcPr>
            <w:tcW w:w="567" w:type="dxa"/>
            <w:tcBorders>
              <w:top w:val="single" w:sz="4" w:space="0" w:color="000000"/>
              <w:left w:val="single" w:sz="4" w:space="0" w:color="000000"/>
              <w:bottom w:val="single" w:sz="4" w:space="0" w:color="000000"/>
              <w:right w:val="nil"/>
            </w:tcBorders>
            <w:hideMark/>
          </w:tcPr>
          <w:p w:rsidR="007A6507" w:rsidRPr="00E32F35" w:rsidRDefault="00E64FD3" w:rsidP="00C609F4">
            <w:pPr>
              <w:pStyle w:val="affd"/>
              <w:widowControl w:val="0"/>
              <w:suppressAutoHyphens w:val="0"/>
              <w:spacing w:line="240" w:lineRule="exact"/>
              <w:rPr>
                <w:sz w:val="22"/>
                <w:szCs w:val="22"/>
              </w:rPr>
            </w:pPr>
            <w:r w:rsidRPr="00E32F35">
              <w:rPr>
                <w:sz w:val="22"/>
                <w:szCs w:val="22"/>
              </w:rPr>
              <w:t>32</w:t>
            </w:r>
            <w:r w:rsidR="00850EF7" w:rsidRPr="00E32F35">
              <w:rPr>
                <w:sz w:val="22"/>
                <w:szCs w:val="22"/>
              </w:rPr>
              <w:t>.</w:t>
            </w:r>
          </w:p>
        </w:tc>
        <w:tc>
          <w:tcPr>
            <w:tcW w:w="3544" w:type="dxa"/>
            <w:tcBorders>
              <w:top w:val="single" w:sz="4" w:space="0" w:color="000000"/>
              <w:left w:val="single" w:sz="4" w:space="0" w:color="000000"/>
              <w:bottom w:val="single" w:sz="4" w:space="0" w:color="000000"/>
              <w:right w:val="nil"/>
            </w:tcBorders>
          </w:tcPr>
          <w:p w:rsidR="007A6507" w:rsidRPr="00E32F35" w:rsidRDefault="007A6507" w:rsidP="00C609F4">
            <w:pPr>
              <w:pStyle w:val="affd"/>
              <w:widowControl w:val="0"/>
              <w:suppressAutoHyphens w:val="0"/>
              <w:spacing w:line="240" w:lineRule="exact"/>
              <w:rPr>
                <w:sz w:val="22"/>
                <w:szCs w:val="22"/>
              </w:rPr>
            </w:pPr>
            <w:r w:rsidRPr="00E32F35">
              <w:rPr>
                <w:sz w:val="22"/>
                <w:szCs w:val="22"/>
              </w:rPr>
              <w:t xml:space="preserve">Информация о </w:t>
            </w:r>
            <w:r w:rsidR="00C97127" w:rsidRPr="00E32F35">
              <w:rPr>
                <w:sz w:val="22"/>
                <w:szCs w:val="22"/>
              </w:rPr>
              <w:t>договор</w:t>
            </w:r>
            <w:r w:rsidRPr="00E32F35">
              <w:rPr>
                <w:sz w:val="22"/>
                <w:szCs w:val="22"/>
              </w:rPr>
              <w:t xml:space="preserve">ной службе заказчика, </w:t>
            </w:r>
            <w:r w:rsidR="00C97127" w:rsidRPr="00E32F35">
              <w:rPr>
                <w:sz w:val="22"/>
                <w:szCs w:val="22"/>
              </w:rPr>
              <w:t>договор</w:t>
            </w:r>
            <w:r w:rsidRPr="00E32F35">
              <w:rPr>
                <w:sz w:val="22"/>
                <w:szCs w:val="22"/>
              </w:rPr>
              <w:t xml:space="preserve">ном управляющем,  ответственных за заключение </w:t>
            </w:r>
            <w:r w:rsidR="00C97127" w:rsidRPr="00E32F35">
              <w:rPr>
                <w:sz w:val="22"/>
                <w:szCs w:val="22"/>
              </w:rPr>
              <w:t>договор</w:t>
            </w:r>
            <w:r w:rsidRPr="00E32F35">
              <w:rPr>
                <w:sz w:val="22"/>
                <w:szCs w:val="22"/>
              </w:rPr>
              <w:t>а</w:t>
            </w:r>
          </w:p>
        </w:tc>
        <w:tc>
          <w:tcPr>
            <w:tcW w:w="5954" w:type="dxa"/>
            <w:tcBorders>
              <w:top w:val="single" w:sz="4" w:space="0" w:color="000000"/>
              <w:left w:val="single" w:sz="4" w:space="0" w:color="000000"/>
              <w:bottom w:val="single" w:sz="4" w:space="0" w:color="000000"/>
              <w:right w:val="single" w:sz="4" w:space="0" w:color="000000"/>
            </w:tcBorders>
          </w:tcPr>
          <w:p w:rsidR="007A6507" w:rsidRPr="00E32F35" w:rsidRDefault="0018256C" w:rsidP="00C609F4">
            <w:pPr>
              <w:widowControl w:val="0"/>
              <w:suppressAutoHyphens w:val="0"/>
              <w:spacing w:line="240" w:lineRule="exact"/>
              <w:ind w:firstLine="34"/>
              <w:rPr>
                <w:sz w:val="22"/>
                <w:szCs w:val="22"/>
              </w:rPr>
            </w:pPr>
            <w:r w:rsidRPr="00E32F35">
              <w:rPr>
                <w:sz w:val="22"/>
                <w:szCs w:val="22"/>
              </w:rPr>
              <w:t xml:space="preserve">Ответственный за заключение </w:t>
            </w:r>
            <w:r w:rsidR="00C97127" w:rsidRPr="00E32F35">
              <w:rPr>
                <w:sz w:val="22"/>
                <w:szCs w:val="22"/>
              </w:rPr>
              <w:t>договор</w:t>
            </w:r>
            <w:r w:rsidRPr="00E32F35">
              <w:rPr>
                <w:sz w:val="22"/>
                <w:szCs w:val="22"/>
              </w:rPr>
              <w:t xml:space="preserve">а – </w:t>
            </w:r>
            <w:r w:rsidR="003E7929" w:rsidRPr="00E32F35">
              <w:rPr>
                <w:sz w:val="22"/>
                <w:szCs w:val="22"/>
              </w:rPr>
              <w:t>Николаева Эльвира Андреевна</w:t>
            </w:r>
            <w:r w:rsidRPr="00E32F35">
              <w:rPr>
                <w:sz w:val="22"/>
                <w:szCs w:val="22"/>
              </w:rPr>
              <w:t xml:space="preserve"> </w:t>
            </w:r>
          </w:p>
        </w:tc>
      </w:tr>
      <w:tr w:rsidR="00261799" w:rsidRPr="00E32F35" w:rsidTr="003478CE">
        <w:tc>
          <w:tcPr>
            <w:tcW w:w="567" w:type="dxa"/>
            <w:tcBorders>
              <w:top w:val="single" w:sz="4" w:space="0" w:color="000000"/>
              <w:left w:val="single" w:sz="4" w:space="0" w:color="000000"/>
              <w:bottom w:val="single" w:sz="4" w:space="0" w:color="000000"/>
              <w:right w:val="nil"/>
            </w:tcBorders>
          </w:tcPr>
          <w:p w:rsidR="007A6507" w:rsidRPr="00E32F35" w:rsidRDefault="00E64FD3" w:rsidP="00C609F4">
            <w:pPr>
              <w:pStyle w:val="affd"/>
              <w:widowControl w:val="0"/>
              <w:suppressAutoHyphens w:val="0"/>
              <w:spacing w:line="240" w:lineRule="exact"/>
              <w:rPr>
                <w:sz w:val="22"/>
                <w:szCs w:val="22"/>
              </w:rPr>
            </w:pPr>
            <w:r w:rsidRPr="00E32F35">
              <w:rPr>
                <w:sz w:val="22"/>
                <w:szCs w:val="22"/>
              </w:rPr>
              <w:t>33</w:t>
            </w:r>
            <w:r w:rsidR="00850EF7" w:rsidRPr="00E32F35">
              <w:rPr>
                <w:sz w:val="22"/>
                <w:szCs w:val="22"/>
              </w:rPr>
              <w:t>.</w:t>
            </w:r>
          </w:p>
        </w:tc>
        <w:tc>
          <w:tcPr>
            <w:tcW w:w="3544" w:type="dxa"/>
            <w:tcBorders>
              <w:top w:val="single" w:sz="4" w:space="0" w:color="000000"/>
              <w:left w:val="single" w:sz="4" w:space="0" w:color="000000"/>
              <w:bottom w:val="single" w:sz="4" w:space="0" w:color="000000"/>
              <w:right w:val="nil"/>
            </w:tcBorders>
          </w:tcPr>
          <w:p w:rsidR="007A6507" w:rsidRPr="00E32F35" w:rsidRDefault="007A6507" w:rsidP="00C609F4">
            <w:pPr>
              <w:widowControl w:val="0"/>
              <w:suppressAutoHyphens w:val="0"/>
              <w:autoSpaceDE w:val="0"/>
              <w:spacing w:line="240" w:lineRule="exact"/>
              <w:jc w:val="both"/>
              <w:rPr>
                <w:sz w:val="22"/>
                <w:szCs w:val="22"/>
              </w:rPr>
            </w:pPr>
            <w:r w:rsidRPr="00E32F35">
              <w:rPr>
                <w:bCs/>
                <w:sz w:val="22"/>
                <w:szCs w:val="22"/>
              </w:rPr>
              <w:t xml:space="preserve">Срок, в течение которого победитель электронного аукциона или иной участник, с которым заключается </w:t>
            </w:r>
            <w:r w:rsidR="00C97127" w:rsidRPr="00E32F35">
              <w:rPr>
                <w:bCs/>
                <w:sz w:val="22"/>
                <w:szCs w:val="22"/>
              </w:rPr>
              <w:t>договор</w:t>
            </w:r>
            <w:r w:rsidRPr="00E32F35">
              <w:rPr>
                <w:bCs/>
                <w:sz w:val="22"/>
                <w:szCs w:val="22"/>
              </w:rPr>
              <w:t xml:space="preserve"> при уклонении победителя электронного аукциона от заключения </w:t>
            </w:r>
            <w:r w:rsidR="00C97127" w:rsidRPr="00E32F35">
              <w:rPr>
                <w:bCs/>
                <w:sz w:val="22"/>
                <w:szCs w:val="22"/>
              </w:rPr>
              <w:t>договор</w:t>
            </w:r>
            <w:r w:rsidRPr="00E32F35">
              <w:rPr>
                <w:bCs/>
                <w:sz w:val="22"/>
                <w:szCs w:val="22"/>
              </w:rPr>
              <w:t xml:space="preserve">а должен подписать </w:t>
            </w:r>
            <w:r w:rsidR="00C97127" w:rsidRPr="00E32F35">
              <w:rPr>
                <w:bCs/>
                <w:sz w:val="22"/>
                <w:szCs w:val="22"/>
              </w:rPr>
              <w:t>договор</w:t>
            </w:r>
          </w:p>
        </w:tc>
        <w:tc>
          <w:tcPr>
            <w:tcW w:w="5954" w:type="dxa"/>
            <w:tcBorders>
              <w:top w:val="single" w:sz="4" w:space="0" w:color="000000"/>
              <w:left w:val="single" w:sz="4" w:space="0" w:color="000000"/>
              <w:bottom w:val="single" w:sz="4" w:space="0" w:color="000000"/>
              <w:right w:val="single" w:sz="4" w:space="0" w:color="000000"/>
            </w:tcBorders>
          </w:tcPr>
          <w:p w:rsidR="007A6507" w:rsidRPr="00E32F35" w:rsidRDefault="007A6507" w:rsidP="00C609F4">
            <w:pPr>
              <w:widowControl w:val="0"/>
              <w:suppressAutoHyphens w:val="0"/>
              <w:autoSpaceDE w:val="0"/>
              <w:spacing w:line="240" w:lineRule="exact"/>
              <w:jc w:val="both"/>
              <w:rPr>
                <w:sz w:val="22"/>
                <w:szCs w:val="22"/>
              </w:rPr>
            </w:pPr>
            <w:r w:rsidRPr="00E32F35">
              <w:rPr>
                <w:sz w:val="22"/>
                <w:szCs w:val="22"/>
              </w:rPr>
              <w:t xml:space="preserve">1. Победитель электронного аукциона должен подписать </w:t>
            </w:r>
            <w:r w:rsidR="00C97127" w:rsidRPr="00E32F35">
              <w:rPr>
                <w:sz w:val="22"/>
                <w:szCs w:val="22"/>
                <w:shd w:val="clear" w:color="auto" w:fill="FFFFFF"/>
              </w:rPr>
              <w:t>договор</w:t>
            </w:r>
            <w:r w:rsidRPr="00E32F35">
              <w:rPr>
                <w:sz w:val="22"/>
                <w:szCs w:val="22"/>
                <w:shd w:val="clear" w:color="auto" w:fill="FFFFFF"/>
              </w:rPr>
              <w:t xml:space="preserve"> в течение </w:t>
            </w:r>
            <w:r w:rsidRPr="00E32F35">
              <w:rPr>
                <w:sz w:val="22"/>
                <w:szCs w:val="22"/>
                <w:lang w:eastAsia="ru-RU"/>
              </w:rPr>
              <w:t xml:space="preserve">пяти дней </w:t>
            </w:r>
            <w:r w:rsidRPr="00E32F35">
              <w:rPr>
                <w:sz w:val="22"/>
                <w:szCs w:val="22"/>
              </w:rPr>
              <w:t xml:space="preserve">со дня получения проекта </w:t>
            </w:r>
            <w:r w:rsidR="00C97127" w:rsidRPr="00E32F35">
              <w:rPr>
                <w:sz w:val="22"/>
                <w:szCs w:val="22"/>
              </w:rPr>
              <w:t>договор</w:t>
            </w:r>
            <w:r w:rsidRPr="00E32F35">
              <w:rPr>
                <w:sz w:val="22"/>
                <w:szCs w:val="22"/>
              </w:rPr>
              <w:t xml:space="preserve">а, подготовленного заказчиком, либо в течение </w:t>
            </w:r>
            <w:r w:rsidRPr="00E32F35">
              <w:rPr>
                <w:sz w:val="22"/>
                <w:szCs w:val="22"/>
                <w:lang w:eastAsia="ru-RU"/>
              </w:rPr>
              <w:t>трех рабочих дней с даты получения протокола разногласий</w:t>
            </w:r>
            <w:r w:rsidRPr="00E32F35">
              <w:rPr>
                <w:sz w:val="22"/>
                <w:szCs w:val="22"/>
              </w:rPr>
              <w:t>.</w:t>
            </w:r>
          </w:p>
          <w:p w:rsidR="007A6507" w:rsidRPr="00E32F35" w:rsidRDefault="007A6507" w:rsidP="00C609F4">
            <w:pPr>
              <w:widowControl w:val="0"/>
              <w:suppressAutoHyphens w:val="0"/>
              <w:autoSpaceDE w:val="0"/>
              <w:autoSpaceDN w:val="0"/>
              <w:adjustRightInd w:val="0"/>
              <w:spacing w:line="240" w:lineRule="exact"/>
              <w:jc w:val="both"/>
              <w:rPr>
                <w:sz w:val="22"/>
                <w:szCs w:val="22"/>
                <w:lang w:eastAsia="ru-RU"/>
              </w:rPr>
            </w:pPr>
            <w:r w:rsidRPr="00E32F35">
              <w:rPr>
                <w:sz w:val="22"/>
                <w:szCs w:val="22"/>
              </w:rPr>
              <w:t xml:space="preserve">2. Иной </w:t>
            </w:r>
            <w:r w:rsidRPr="00E32F35">
              <w:rPr>
                <w:sz w:val="22"/>
                <w:szCs w:val="22"/>
                <w:lang w:eastAsia="ru-RU"/>
              </w:rPr>
              <w:t xml:space="preserve">участник электронного аукциона, с которым заключается </w:t>
            </w:r>
            <w:r w:rsidR="00C97127" w:rsidRPr="00E32F35">
              <w:rPr>
                <w:sz w:val="22"/>
                <w:szCs w:val="22"/>
                <w:lang w:eastAsia="ru-RU"/>
              </w:rPr>
              <w:t>договор</w:t>
            </w:r>
            <w:r w:rsidRPr="00E32F35">
              <w:rPr>
                <w:sz w:val="22"/>
                <w:szCs w:val="22"/>
                <w:lang w:eastAsia="ru-RU"/>
              </w:rPr>
              <w:t xml:space="preserve"> при уклонении победителя электронного аукциона, в случае согласия этого участника заключить </w:t>
            </w:r>
            <w:r w:rsidR="00C97127" w:rsidRPr="00E32F35">
              <w:rPr>
                <w:sz w:val="22"/>
                <w:szCs w:val="22"/>
                <w:lang w:eastAsia="ru-RU"/>
              </w:rPr>
              <w:t>договор</w:t>
            </w:r>
            <w:r w:rsidRPr="00E32F35">
              <w:rPr>
                <w:sz w:val="22"/>
                <w:szCs w:val="22"/>
                <w:lang w:eastAsia="ru-RU"/>
              </w:rPr>
              <w:t xml:space="preserve">, признанный победителем электронного аукциона, вправе подписать </w:t>
            </w:r>
            <w:r w:rsidR="00C97127" w:rsidRPr="00E32F35">
              <w:rPr>
                <w:sz w:val="22"/>
                <w:szCs w:val="22"/>
                <w:lang w:eastAsia="ru-RU"/>
              </w:rPr>
              <w:t>договор</w:t>
            </w:r>
            <w:r w:rsidRPr="00E32F35">
              <w:rPr>
                <w:sz w:val="22"/>
                <w:szCs w:val="22"/>
                <w:lang w:eastAsia="ru-RU"/>
              </w:rPr>
              <w:t xml:space="preserve"> и передать его заказчику в порядке и в сроки, установленные законом, или отказаться от заключения </w:t>
            </w:r>
            <w:r w:rsidR="00C97127" w:rsidRPr="00E32F35">
              <w:rPr>
                <w:sz w:val="22"/>
                <w:szCs w:val="22"/>
                <w:lang w:eastAsia="ru-RU"/>
              </w:rPr>
              <w:t>договор</w:t>
            </w:r>
            <w:r w:rsidRPr="00E32F35">
              <w:rPr>
                <w:sz w:val="22"/>
                <w:szCs w:val="22"/>
                <w:lang w:eastAsia="ru-RU"/>
              </w:rPr>
              <w:t xml:space="preserve">а. </w:t>
            </w:r>
          </w:p>
        </w:tc>
      </w:tr>
      <w:tr w:rsidR="00261799" w:rsidRPr="00E32F35" w:rsidTr="003478CE">
        <w:tc>
          <w:tcPr>
            <w:tcW w:w="567" w:type="dxa"/>
            <w:tcBorders>
              <w:top w:val="single" w:sz="4" w:space="0" w:color="000000"/>
              <w:left w:val="single" w:sz="4" w:space="0" w:color="000000"/>
              <w:bottom w:val="single" w:sz="4" w:space="0" w:color="000000"/>
              <w:right w:val="nil"/>
            </w:tcBorders>
          </w:tcPr>
          <w:p w:rsidR="007A6507" w:rsidRPr="00E32F35" w:rsidRDefault="00E64FD3" w:rsidP="00E64FD3">
            <w:pPr>
              <w:pStyle w:val="affd"/>
              <w:widowControl w:val="0"/>
              <w:suppressAutoHyphens w:val="0"/>
              <w:spacing w:line="240" w:lineRule="exact"/>
              <w:rPr>
                <w:sz w:val="22"/>
                <w:szCs w:val="22"/>
              </w:rPr>
            </w:pPr>
            <w:r w:rsidRPr="00E32F35">
              <w:rPr>
                <w:sz w:val="22"/>
                <w:szCs w:val="22"/>
              </w:rPr>
              <w:t>34</w:t>
            </w:r>
            <w:r w:rsidR="00850EF7" w:rsidRPr="00E32F35">
              <w:rPr>
                <w:sz w:val="22"/>
                <w:szCs w:val="22"/>
              </w:rPr>
              <w:t>.</w:t>
            </w:r>
          </w:p>
        </w:tc>
        <w:tc>
          <w:tcPr>
            <w:tcW w:w="3544" w:type="dxa"/>
            <w:tcBorders>
              <w:top w:val="single" w:sz="4" w:space="0" w:color="000000"/>
              <w:left w:val="single" w:sz="4" w:space="0" w:color="000000"/>
              <w:bottom w:val="single" w:sz="4" w:space="0" w:color="000000"/>
              <w:right w:val="nil"/>
            </w:tcBorders>
          </w:tcPr>
          <w:p w:rsidR="007A6507" w:rsidRPr="00E32F35" w:rsidRDefault="007A6507" w:rsidP="00C609F4">
            <w:pPr>
              <w:widowControl w:val="0"/>
              <w:suppressAutoHyphens w:val="0"/>
              <w:autoSpaceDE w:val="0"/>
              <w:spacing w:line="240" w:lineRule="exact"/>
              <w:jc w:val="both"/>
              <w:rPr>
                <w:sz w:val="22"/>
                <w:szCs w:val="22"/>
              </w:rPr>
            </w:pPr>
            <w:r w:rsidRPr="00E32F35">
              <w:rPr>
                <w:bCs/>
                <w:sz w:val="22"/>
                <w:szCs w:val="22"/>
              </w:rPr>
              <w:t xml:space="preserve">Условия признания победителя электронного аукциона или иного участника электронного аукциона уклонившимися от заключения </w:t>
            </w:r>
            <w:r w:rsidR="00C97127" w:rsidRPr="00E32F35">
              <w:rPr>
                <w:bCs/>
                <w:sz w:val="22"/>
                <w:szCs w:val="22"/>
              </w:rPr>
              <w:t>договор</w:t>
            </w:r>
            <w:r w:rsidRPr="00E32F35">
              <w:rPr>
                <w:bCs/>
                <w:sz w:val="22"/>
                <w:szCs w:val="22"/>
              </w:rPr>
              <w:t>а</w:t>
            </w:r>
          </w:p>
        </w:tc>
        <w:tc>
          <w:tcPr>
            <w:tcW w:w="5954" w:type="dxa"/>
            <w:tcBorders>
              <w:top w:val="single" w:sz="4" w:space="0" w:color="000000"/>
              <w:left w:val="single" w:sz="4" w:space="0" w:color="000000"/>
              <w:bottom w:val="single" w:sz="4" w:space="0" w:color="000000"/>
              <w:right w:val="single" w:sz="4" w:space="0" w:color="000000"/>
            </w:tcBorders>
          </w:tcPr>
          <w:p w:rsidR="007A6507" w:rsidRPr="00E32F35" w:rsidRDefault="007A6507" w:rsidP="00342431">
            <w:pPr>
              <w:widowControl w:val="0"/>
              <w:suppressAutoHyphens w:val="0"/>
              <w:autoSpaceDE w:val="0"/>
              <w:spacing w:line="240" w:lineRule="exact"/>
              <w:jc w:val="both"/>
              <w:rPr>
                <w:sz w:val="22"/>
                <w:szCs w:val="22"/>
              </w:rPr>
            </w:pPr>
            <w:r w:rsidRPr="00E32F35">
              <w:rPr>
                <w:sz w:val="22"/>
                <w:szCs w:val="22"/>
                <w:lang w:eastAsia="ru-RU"/>
              </w:rPr>
              <w:t xml:space="preserve">Победитель электронного аукциона и иные участники электронного аукциона, признаются уклонившимся от заключения </w:t>
            </w:r>
            <w:r w:rsidR="00C97127" w:rsidRPr="00E32F35">
              <w:rPr>
                <w:sz w:val="22"/>
                <w:szCs w:val="22"/>
                <w:lang w:eastAsia="ru-RU"/>
              </w:rPr>
              <w:t>договор</w:t>
            </w:r>
            <w:r w:rsidRPr="00E32F35">
              <w:rPr>
                <w:sz w:val="22"/>
                <w:szCs w:val="22"/>
                <w:lang w:eastAsia="ru-RU"/>
              </w:rPr>
              <w:t xml:space="preserve">а в случае, если в сроки, предусмотренные </w:t>
            </w:r>
            <w:r w:rsidR="00342431" w:rsidRPr="00E32F35">
              <w:rPr>
                <w:sz w:val="22"/>
                <w:szCs w:val="22"/>
              </w:rPr>
              <w:t>документацией о закупке</w:t>
            </w:r>
            <w:r w:rsidRPr="00E32F35">
              <w:rPr>
                <w:sz w:val="22"/>
                <w:szCs w:val="22"/>
                <w:lang w:eastAsia="ru-RU"/>
              </w:rPr>
              <w:t xml:space="preserve">, не направили заказчику проект </w:t>
            </w:r>
            <w:r w:rsidR="00C97127" w:rsidRPr="00E32F35">
              <w:rPr>
                <w:sz w:val="22"/>
                <w:szCs w:val="22"/>
                <w:lang w:eastAsia="ru-RU"/>
              </w:rPr>
              <w:t>договор</w:t>
            </w:r>
            <w:r w:rsidRPr="00E32F35">
              <w:rPr>
                <w:sz w:val="22"/>
                <w:szCs w:val="22"/>
                <w:lang w:eastAsia="ru-RU"/>
              </w:rPr>
              <w:t>а, подписанный лицом, имеющим право действовать от имени победителя электронного аукциона, или направили протокол разногласий, по истечении тринадцати дней с даты размещения в ЕИС (на официальном сайте) протокола.</w:t>
            </w:r>
          </w:p>
        </w:tc>
      </w:tr>
      <w:tr w:rsidR="00261799" w:rsidRPr="00E32F35" w:rsidTr="003478CE">
        <w:tc>
          <w:tcPr>
            <w:tcW w:w="567" w:type="dxa"/>
            <w:tcBorders>
              <w:top w:val="single" w:sz="4" w:space="0" w:color="000000"/>
              <w:left w:val="single" w:sz="4" w:space="0" w:color="000000"/>
              <w:bottom w:val="single" w:sz="4" w:space="0" w:color="000000"/>
              <w:right w:val="nil"/>
            </w:tcBorders>
          </w:tcPr>
          <w:p w:rsidR="00342431" w:rsidRPr="00E32F35" w:rsidRDefault="00E64FD3" w:rsidP="00342431">
            <w:pPr>
              <w:pStyle w:val="affd"/>
              <w:spacing w:line="240" w:lineRule="exact"/>
              <w:rPr>
                <w:sz w:val="22"/>
                <w:szCs w:val="22"/>
              </w:rPr>
            </w:pPr>
            <w:r w:rsidRPr="00E32F35">
              <w:rPr>
                <w:sz w:val="22"/>
                <w:szCs w:val="22"/>
              </w:rPr>
              <w:t>35</w:t>
            </w:r>
            <w:r w:rsidR="00342431" w:rsidRPr="00E32F35">
              <w:rPr>
                <w:sz w:val="22"/>
                <w:szCs w:val="22"/>
              </w:rPr>
              <w:t>.</w:t>
            </w:r>
          </w:p>
        </w:tc>
        <w:tc>
          <w:tcPr>
            <w:tcW w:w="3544" w:type="dxa"/>
            <w:tcBorders>
              <w:top w:val="single" w:sz="4" w:space="0" w:color="000000"/>
              <w:left w:val="single" w:sz="4" w:space="0" w:color="000000"/>
              <w:bottom w:val="single" w:sz="4" w:space="0" w:color="000000"/>
              <w:right w:val="nil"/>
            </w:tcBorders>
          </w:tcPr>
          <w:p w:rsidR="00342431" w:rsidRPr="00E32F35" w:rsidRDefault="00342431" w:rsidP="00342431">
            <w:pPr>
              <w:autoSpaceDE w:val="0"/>
              <w:autoSpaceDN w:val="0"/>
              <w:adjustRightInd w:val="0"/>
              <w:spacing w:line="240" w:lineRule="exact"/>
              <w:jc w:val="both"/>
              <w:rPr>
                <w:sz w:val="22"/>
                <w:szCs w:val="22"/>
              </w:rPr>
            </w:pPr>
            <w:r w:rsidRPr="00E32F35">
              <w:rPr>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 1 ч. 8 ст. 3 Федерального закона № 223)</w:t>
            </w:r>
          </w:p>
        </w:tc>
        <w:tc>
          <w:tcPr>
            <w:tcW w:w="5954" w:type="dxa"/>
            <w:tcBorders>
              <w:top w:val="single" w:sz="4" w:space="0" w:color="000000"/>
              <w:left w:val="single" w:sz="4" w:space="0" w:color="000000"/>
              <w:bottom w:val="single" w:sz="4" w:space="0" w:color="000000"/>
              <w:right w:val="single" w:sz="4" w:space="0" w:color="000000"/>
            </w:tcBorders>
          </w:tcPr>
          <w:p w:rsidR="00342431" w:rsidRPr="00E32F35" w:rsidRDefault="00342431" w:rsidP="00342431">
            <w:pPr>
              <w:spacing w:line="240" w:lineRule="exact"/>
              <w:contextualSpacing/>
              <w:jc w:val="both"/>
              <w:rPr>
                <w:sz w:val="22"/>
                <w:szCs w:val="22"/>
              </w:rPr>
            </w:pPr>
            <w:r w:rsidRPr="00E32F35">
              <w:rPr>
                <w:sz w:val="22"/>
                <w:szCs w:val="22"/>
              </w:rPr>
              <w:t>Установлен</w:t>
            </w:r>
          </w:p>
          <w:p w:rsidR="00342431" w:rsidRPr="00E32F35" w:rsidRDefault="00342431" w:rsidP="00342431">
            <w:pPr>
              <w:spacing w:line="240" w:lineRule="exact"/>
              <w:contextualSpacing/>
              <w:jc w:val="both"/>
              <w:rPr>
                <w:sz w:val="22"/>
                <w:szCs w:val="22"/>
              </w:rPr>
            </w:pPr>
            <w:r w:rsidRPr="00E32F35">
              <w:rPr>
                <w:sz w:val="22"/>
                <w:szCs w:val="22"/>
              </w:rPr>
              <w:t>При проведении электронного аукциона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№925 от 16.09.2016 (далее – Постановление).</w:t>
            </w:r>
          </w:p>
          <w:p w:rsidR="00342431" w:rsidRPr="00E32F35" w:rsidRDefault="00342431" w:rsidP="00342431">
            <w:pPr>
              <w:spacing w:line="240" w:lineRule="exact"/>
              <w:contextualSpacing/>
              <w:jc w:val="both"/>
              <w:rPr>
                <w:sz w:val="22"/>
                <w:szCs w:val="22"/>
              </w:rPr>
            </w:pPr>
            <w:r w:rsidRPr="00E32F35">
              <w:rPr>
                <w:sz w:val="22"/>
                <w:szCs w:val="22"/>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342431" w:rsidRPr="00E32F35" w:rsidRDefault="00342431" w:rsidP="00342431">
            <w:pPr>
              <w:spacing w:line="240" w:lineRule="exact"/>
              <w:contextualSpacing/>
              <w:jc w:val="both"/>
              <w:rPr>
                <w:sz w:val="22"/>
                <w:szCs w:val="22"/>
              </w:rPr>
            </w:pPr>
            <w:r w:rsidRPr="00E32F35">
              <w:rPr>
                <w:sz w:val="22"/>
                <w:szCs w:val="22"/>
              </w:rPr>
              <w:t xml:space="preserve">При осуществлении закупок товаров, работ, услуг путем проведения электронного аукциона,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w:t>
            </w:r>
          </w:p>
          <w:p w:rsidR="00342431" w:rsidRPr="00E32F35" w:rsidRDefault="00342431" w:rsidP="00342431">
            <w:pPr>
              <w:spacing w:line="240" w:lineRule="exact"/>
              <w:contextualSpacing/>
              <w:jc w:val="both"/>
              <w:rPr>
                <w:sz w:val="22"/>
                <w:szCs w:val="22"/>
              </w:rPr>
            </w:pPr>
            <w:r w:rsidRPr="00E32F35">
              <w:rPr>
                <w:sz w:val="22"/>
                <w:szCs w:val="22"/>
              </w:rPr>
              <w:t>В соответствии с Постановлением:</w:t>
            </w:r>
          </w:p>
          <w:p w:rsidR="00342431" w:rsidRPr="00E32F35" w:rsidRDefault="00342431" w:rsidP="00342431">
            <w:pPr>
              <w:pStyle w:val="aff"/>
              <w:numPr>
                <w:ilvl w:val="0"/>
                <w:numId w:val="31"/>
              </w:numPr>
              <w:tabs>
                <w:tab w:val="left" w:pos="594"/>
              </w:tabs>
              <w:suppressAutoHyphens w:val="0"/>
              <w:autoSpaceDE w:val="0"/>
              <w:autoSpaceDN w:val="0"/>
              <w:adjustRightInd w:val="0"/>
              <w:spacing w:line="240" w:lineRule="exact"/>
              <w:ind w:left="0" w:firstLine="174"/>
              <w:contextualSpacing/>
              <w:jc w:val="both"/>
              <w:outlineLvl w:val="0"/>
              <w:rPr>
                <w:sz w:val="22"/>
                <w:szCs w:val="22"/>
              </w:rPr>
            </w:pPr>
            <w:r w:rsidRPr="00E32F35">
              <w:rPr>
                <w:sz w:val="22"/>
                <w:szCs w:val="22"/>
              </w:rPr>
              <w:t>участник закупки обязан указать (декларировать) в заявке на участие в закупке наименования страны происхождения поставляемых товаров;</w:t>
            </w:r>
          </w:p>
          <w:p w:rsidR="00342431" w:rsidRPr="00E32F35" w:rsidRDefault="00342431" w:rsidP="00342431">
            <w:pPr>
              <w:pStyle w:val="aff"/>
              <w:numPr>
                <w:ilvl w:val="0"/>
                <w:numId w:val="31"/>
              </w:numPr>
              <w:tabs>
                <w:tab w:val="left" w:pos="594"/>
              </w:tabs>
              <w:suppressAutoHyphens w:val="0"/>
              <w:autoSpaceDE w:val="0"/>
              <w:autoSpaceDN w:val="0"/>
              <w:adjustRightInd w:val="0"/>
              <w:spacing w:line="240" w:lineRule="exact"/>
              <w:ind w:left="0" w:firstLine="174"/>
              <w:contextualSpacing/>
              <w:jc w:val="both"/>
              <w:outlineLvl w:val="0"/>
              <w:rPr>
                <w:sz w:val="22"/>
                <w:szCs w:val="22"/>
              </w:rPr>
            </w:pPr>
            <w:r w:rsidRPr="00E32F35">
              <w:rPr>
                <w:sz w:val="22"/>
                <w:szCs w:val="22"/>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rsidR="00342431" w:rsidRPr="00E32F35" w:rsidRDefault="00342431" w:rsidP="00342431">
            <w:pPr>
              <w:pStyle w:val="aff"/>
              <w:numPr>
                <w:ilvl w:val="0"/>
                <w:numId w:val="31"/>
              </w:numPr>
              <w:tabs>
                <w:tab w:val="left" w:pos="594"/>
              </w:tabs>
              <w:suppressAutoHyphens w:val="0"/>
              <w:autoSpaceDE w:val="0"/>
              <w:autoSpaceDN w:val="0"/>
              <w:adjustRightInd w:val="0"/>
              <w:spacing w:line="240" w:lineRule="exact"/>
              <w:ind w:left="0" w:firstLine="174"/>
              <w:contextualSpacing/>
              <w:jc w:val="both"/>
              <w:outlineLvl w:val="0"/>
              <w:rPr>
                <w:sz w:val="22"/>
                <w:szCs w:val="22"/>
              </w:rPr>
            </w:pPr>
            <w:r w:rsidRPr="00E32F35">
              <w:rPr>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42431" w:rsidRPr="00E32F35" w:rsidRDefault="00342431" w:rsidP="00342431">
            <w:pPr>
              <w:pStyle w:val="aff"/>
              <w:numPr>
                <w:ilvl w:val="0"/>
                <w:numId w:val="31"/>
              </w:numPr>
              <w:tabs>
                <w:tab w:val="left" w:pos="594"/>
              </w:tabs>
              <w:suppressAutoHyphens w:val="0"/>
              <w:autoSpaceDE w:val="0"/>
              <w:autoSpaceDN w:val="0"/>
              <w:adjustRightInd w:val="0"/>
              <w:spacing w:line="240" w:lineRule="exact"/>
              <w:ind w:left="0" w:firstLine="174"/>
              <w:contextualSpacing/>
              <w:jc w:val="both"/>
              <w:outlineLvl w:val="0"/>
              <w:rPr>
                <w:sz w:val="22"/>
                <w:szCs w:val="22"/>
              </w:rPr>
            </w:pPr>
            <w:r w:rsidRPr="00E32F35">
              <w:rPr>
                <w:sz w:val="22"/>
                <w:szCs w:val="22"/>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342431" w:rsidRPr="00E32F35" w:rsidRDefault="00342431" w:rsidP="00342431">
            <w:pPr>
              <w:pStyle w:val="aff"/>
              <w:numPr>
                <w:ilvl w:val="0"/>
                <w:numId w:val="31"/>
              </w:numPr>
              <w:tabs>
                <w:tab w:val="left" w:pos="594"/>
              </w:tabs>
              <w:suppressAutoHyphens w:val="0"/>
              <w:autoSpaceDE w:val="0"/>
              <w:autoSpaceDN w:val="0"/>
              <w:adjustRightInd w:val="0"/>
              <w:spacing w:line="240" w:lineRule="exact"/>
              <w:ind w:left="0" w:firstLine="174"/>
              <w:contextualSpacing/>
              <w:jc w:val="both"/>
              <w:outlineLvl w:val="0"/>
              <w:rPr>
                <w:sz w:val="22"/>
                <w:szCs w:val="22"/>
              </w:rPr>
            </w:pPr>
            <w:r w:rsidRPr="00E32F35">
              <w:rPr>
                <w:sz w:val="22"/>
                <w:szCs w:val="22"/>
              </w:rPr>
              <w:t>страна происхождения поставляемого товара определяется на основании сведений, содержащихся в заявке на участие в закупке, представленной участником закупки, с которым заключается договор;</w:t>
            </w:r>
          </w:p>
          <w:p w:rsidR="00342431" w:rsidRPr="00E32F35" w:rsidRDefault="00342431" w:rsidP="00342431">
            <w:pPr>
              <w:pStyle w:val="aff"/>
              <w:numPr>
                <w:ilvl w:val="0"/>
                <w:numId w:val="31"/>
              </w:numPr>
              <w:tabs>
                <w:tab w:val="left" w:pos="594"/>
              </w:tabs>
              <w:suppressAutoHyphens w:val="0"/>
              <w:autoSpaceDE w:val="0"/>
              <w:autoSpaceDN w:val="0"/>
              <w:adjustRightInd w:val="0"/>
              <w:spacing w:line="240" w:lineRule="exact"/>
              <w:ind w:left="0" w:firstLine="174"/>
              <w:contextualSpacing/>
              <w:jc w:val="both"/>
              <w:outlineLvl w:val="0"/>
              <w:rPr>
                <w:sz w:val="22"/>
                <w:szCs w:val="22"/>
              </w:rPr>
            </w:pPr>
            <w:r w:rsidRPr="00E32F35">
              <w:rPr>
                <w:sz w:val="22"/>
                <w:szCs w:val="22"/>
              </w:rPr>
              <w:t>договор будет заключен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342431" w:rsidRPr="00E32F35" w:rsidRDefault="00342431" w:rsidP="00342431">
            <w:pPr>
              <w:pStyle w:val="aff"/>
              <w:numPr>
                <w:ilvl w:val="0"/>
                <w:numId w:val="31"/>
              </w:numPr>
              <w:tabs>
                <w:tab w:val="left" w:pos="594"/>
              </w:tabs>
              <w:suppressAutoHyphens w:val="0"/>
              <w:autoSpaceDE w:val="0"/>
              <w:autoSpaceDN w:val="0"/>
              <w:adjustRightInd w:val="0"/>
              <w:spacing w:line="240" w:lineRule="exact"/>
              <w:ind w:left="0" w:firstLine="174"/>
              <w:contextualSpacing/>
              <w:jc w:val="both"/>
              <w:outlineLvl w:val="0"/>
              <w:rPr>
                <w:sz w:val="22"/>
                <w:szCs w:val="22"/>
              </w:rPr>
            </w:pPr>
            <w:r w:rsidRPr="00E32F35">
              <w:rPr>
                <w:sz w:val="22"/>
                <w:szCs w:val="22"/>
              </w:rPr>
              <w:t>при исполнении договора, заключенного с участником закупки, которому предоставлен приоритет в соответствии с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42431" w:rsidRPr="00E32F35" w:rsidRDefault="00342431" w:rsidP="00342431">
            <w:pPr>
              <w:spacing w:line="240" w:lineRule="exact"/>
              <w:contextualSpacing/>
              <w:jc w:val="both"/>
              <w:rPr>
                <w:sz w:val="22"/>
                <w:szCs w:val="22"/>
              </w:rPr>
            </w:pPr>
            <w:r w:rsidRPr="00E32F35">
              <w:rPr>
                <w:sz w:val="22"/>
                <w:szCs w:val="22"/>
              </w:rPr>
              <w:t>Приоритет не предоставляется в случаях, если:</w:t>
            </w:r>
          </w:p>
          <w:p w:rsidR="00342431" w:rsidRPr="00E32F35" w:rsidRDefault="00342431" w:rsidP="00342431">
            <w:pPr>
              <w:pStyle w:val="aff"/>
              <w:numPr>
                <w:ilvl w:val="0"/>
                <w:numId w:val="32"/>
              </w:numPr>
              <w:tabs>
                <w:tab w:val="left" w:pos="594"/>
              </w:tabs>
              <w:suppressAutoHyphens w:val="0"/>
              <w:autoSpaceDE w:val="0"/>
              <w:autoSpaceDN w:val="0"/>
              <w:adjustRightInd w:val="0"/>
              <w:spacing w:line="240" w:lineRule="exact"/>
              <w:ind w:left="0" w:firstLine="174"/>
              <w:contextualSpacing/>
              <w:jc w:val="both"/>
              <w:outlineLvl w:val="0"/>
              <w:rPr>
                <w:sz w:val="22"/>
                <w:szCs w:val="22"/>
              </w:rPr>
            </w:pPr>
            <w:r w:rsidRPr="00E32F35">
              <w:rPr>
                <w:sz w:val="22"/>
                <w:szCs w:val="22"/>
              </w:rPr>
              <w:t>закупка признана несостоявшейся и договор заключается с единственным участником закупки;</w:t>
            </w:r>
          </w:p>
          <w:p w:rsidR="00342431" w:rsidRPr="00E32F35" w:rsidRDefault="00342431" w:rsidP="00342431">
            <w:pPr>
              <w:pStyle w:val="aff"/>
              <w:numPr>
                <w:ilvl w:val="0"/>
                <w:numId w:val="32"/>
              </w:numPr>
              <w:tabs>
                <w:tab w:val="left" w:pos="594"/>
              </w:tabs>
              <w:suppressAutoHyphens w:val="0"/>
              <w:autoSpaceDE w:val="0"/>
              <w:autoSpaceDN w:val="0"/>
              <w:adjustRightInd w:val="0"/>
              <w:spacing w:line="240" w:lineRule="exact"/>
              <w:ind w:left="0" w:firstLine="174"/>
              <w:contextualSpacing/>
              <w:jc w:val="both"/>
              <w:outlineLvl w:val="0"/>
              <w:rPr>
                <w:sz w:val="22"/>
                <w:szCs w:val="22"/>
              </w:rPr>
            </w:pPr>
            <w:r w:rsidRPr="00E32F35">
              <w:rPr>
                <w:sz w:val="22"/>
                <w:szCs w:val="22"/>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42431" w:rsidRPr="00E32F35" w:rsidRDefault="00342431" w:rsidP="00342431">
            <w:pPr>
              <w:pStyle w:val="aff"/>
              <w:numPr>
                <w:ilvl w:val="0"/>
                <w:numId w:val="32"/>
              </w:numPr>
              <w:tabs>
                <w:tab w:val="left" w:pos="594"/>
              </w:tabs>
              <w:suppressAutoHyphens w:val="0"/>
              <w:autoSpaceDE w:val="0"/>
              <w:autoSpaceDN w:val="0"/>
              <w:adjustRightInd w:val="0"/>
              <w:spacing w:line="240" w:lineRule="exact"/>
              <w:ind w:left="0" w:firstLine="174"/>
              <w:contextualSpacing/>
              <w:jc w:val="both"/>
              <w:outlineLvl w:val="0"/>
              <w:rPr>
                <w:sz w:val="22"/>
                <w:szCs w:val="22"/>
              </w:rPr>
            </w:pPr>
            <w:r w:rsidRPr="00E32F35">
              <w:rPr>
                <w:sz w:val="22"/>
                <w:szCs w:val="22"/>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42431" w:rsidRPr="00E32F35" w:rsidRDefault="00342431" w:rsidP="00342431">
            <w:pPr>
              <w:autoSpaceDE w:val="0"/>
              <w:autoSpaceDN w:val="0"/>
              <w:adjustRightInd w:val="0"/>
              <w:spacing w:line="240" w:lineRule="exact"/>
              <w:jc w:val="both"/>
              <w:rPr>
                <w:b/>
                <w:sz w:val="22"/>
                <w:szCs w:val="22"/>
              </w:rPr>
            </w:pPr>
            <w:r w:rsidRPr="00E32F35">
              <w:rPr>
                <w:sz w:val="22"/>
                <w:szCs w:val="22"/>
              </w:rPr>
              <w:t>в заявке на участие в закупке,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При этом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tc>
      </w:tr>
    </w:tbl>
    <w:p w:rsidR="00850EF7" w:rsidRPr="00E32F35" w:rsidRDefault="00850EF7" w:rsidP="00C609F4">
      <w:pPr>
        <w:widowControl w:val="0"/>
        <w:suppressAutoHyphens w:val="0"/>
        <w:spacing w:line="240" w:lineRule="exact"/>
        <w:rPr>
          <w:b/>
          <w:sz w:val="22"/>
          <w:szCs w:val="22"/>
          <w:u w:val="single"/>
        </w:rPr>
      </w:pPr>
      <w:bookmarkStart w:id="5" w:name="_Ref167096467"/>
      <w:bookmarkStart w:id="6" w:name="__RefHeading__24_627227024"/>
      <w:bookmarkStart w:id="7" w:name="_Ref167122428"/>
      <w:bookmarkEnd w:id="5"/>
      <w:bookmarkEnd w:id="6"/>
      <w:bookmarkEnd w:id="7"/>
    </w:p>
    <w:p w:rsidR="00850EF7" w:rsidRPr="00E32F35" w:rsidRDefault="00850EF7" w:rsidP="00C609F4">
      <w:pPr>
        <w:widowControl w:val="0"/>
        <w:suppressAutoHyphens w:val="0"/>
        <w:spacing w:line="240" w:lineRule="exact"/>
        <w:rPr>
          <w:b/>
          <w:sz w:val="22"/>
          <w:szCs w:val="22"/>
          <w:u w:val="single"/>
        </w:rPr>
      </w:pPr>
      <w:r w:rsidRPr="00E32F35">
        <w:rPr>
          <w:b/>
          <w:sz w:val="22"/>
          <w:szCs w:val="22"/>
          <w:u w:val="single"/>
        </w:rPr>
        <w:br w:type="page"/>
      </w:r>
    </w:p>
    <w:p w:rsidR="00472176" w:rsidRPr="00E32F35" w:rsidRDefault="00472176" w:rsidP="00C609F4">
      <w:pPr>
        <w:widowControl w:val="0"/>
        <w:suppressAutoHyphens w:val="0"/>
        <w:spacing w:line="240" w:lineRule="exact"/>
        <w:jc w:val="center"/>
        <w:rPr>
          <w:b/>
          <w:sz w:val="22"/>
          <w:szCs w:val="22"/>
          <w:u w:val="single"/>
        </w:rPr>
      </w:pPr>
    </w:p>
    <w:p w:rsidR="00341E19" w:rsidRPr="00E32F35" w:rsidRDefault="00341E19" w:rsidP="00C609F4">
      <w:pPr>
        <w:widowControl w:val="0"/>
        <w:suppressAutoHyphens w:val="0"/>
        <w:spacing w:line="240" w:lineRule="exact"/>
        <w:jc w:val="center"/>
        <w:rPr>
          <w:b/>
          <w:sz w:val="22"/>
          <w:szCs w:val="22"/>
          <w:u w:val="single"/>
        </w:rPr>
      </w:pPr>
    </w:p>
    <w:p w:rsidR="00341E19" w:rsidRPr="00E32F35" w:rsidRDefault="00341E19" w:rsidP="00C609F4">
      <w:pPr>
        <w:widowControl w:val="0"/>
        <w:suppressAutoHyphens w:val="0"/>
        <w:spacing w:line="240" w:lineRule="exact"/>
        <w:jc w:val="center"/>
        <w:rPr>
          <w:b/>
          <w:sz w:val="22"/>
          <w:szCs w:val="22"/>
          <w:u w:val="single"/>
        </w:rPr>
      </w:pPr>
    </w:p>
    <w:p w:rsidR="00990173" w:rsidRPr="00E32F35" w:rsidRDefault="00990173" w:rsidP="00C609F4">
      <w:pPr>
        <w:widowControl w:val="0"/>
        <w:suppressAutoHyphens w:val="0"/>
        <w:spacing w:line="240" w:lineRule="exact"/>
        <w:jc w:val="center"/>
        <w:rPr>
          <w:b/>
          <w:sz w:val="22"/>
          <w:szCs w:val="22"/>
          <w:u w:val="single"/>
        </w:rPr>
      </w:pPr>
      <w:r w:rsidRPr="00E32F35">
        <w:rPr>
          <w:b/>
          <w:sz w:val="22"/>
          <w:szCs w:val="22"/>
          <w:u w:val="single"/>
        </w:rPr>
        <w:t xml:space="preserve">Рекомендуемые образцы </w:t>
      </w:r>
      <w:r w:rsidR="00E62026" w:rsidRPr="00E32F35">
        <w:rPr>
          <w:b/>
          <w:sz w:val="22"/>
          <w:szCs w:val="22"/>
          <w:u w:val="single"/>
        </w:rPr>
        <w:t xml:space="preserve">форм документов для заполнения </w:t>
      </w:r>
      <w:r w:rsidRPr="00E32F35">
        <w:rPr>
          <w:b/>
          <w:sz w:val="22"/>
          <w:szCs w:val="22"/>
          <w:u w:val="single"/>
        </w:rPr>
        <w:t>участниками закупки</w:t>
      </w:r>
    </w:p>
    <w:p w:rsidR="00990173" w:rsidRPr="00E32F35" w:rsidRDefault="00990173" w:rsidP="00C609F4">
      <w:pPr>
        <w:widowControl w:val="0"/>
        <w:suppressAutoHyphens w:val="0"/>
        <w:spacing w:line="240" w:lineRule="exact"/>
        <w:jc w:val="both"/>
        <w:rPr>
          <w:sz w:val="22"/>
          <w:szCs w:val="22"/>
        </w:rPr>
      </w:pPr>
    </w:p>
    <w:p w:rsidR="00990173" w:rsidRPr="00E32F35" w:rsidRDefault="00990173" w:rsidP="00C609F4">
      <w:pPr>
        <w:widowControl w:val="0"/>
        <w:suppressAutoHyphens w:val="0"/>
        <w:spacing w:line="240" w:lineRule="exact"/>
        <w:rPr>
          <w:sz w:val="22"/>
          <w:szCs w:val="22"/>
        </w:rPr>
      </w:pPr>
      <w:r w:rsidRPr="00E32F35">
        <w:rPr>
          <w:sz w:val="22"/>
          <w:szCs w:val="22"/>
        </w:rPr>
        <w:t>Первая часть заявки на участие в аукционе:</w:t>
      </w:r>
    </w:p>
    <w:p w:rsidR="00990173" w:rsidRPr="00E32F35" w:rsidRDefault="00990173" w:rsidP="00C609F4">
      <w:pPr>
        <w:widowControl w:val="0"/>
        <w:suppressAutoHyphens w:val="0"/>
        <w:spacing w:line="240" w:lineRule="exact"/>
        <w:jc w:val="center"/>
        <w:rPr>
          <w:sz w:val="22"/>
          <w:szCs w:val="22"/>
        </w:rPr>
      </w:pPr>
    </w:p>
    <w:p w:rsidR="002F6896" w:rsidRPr="00E32F35" w:rsidRDefault="00990173" w:rsidP="00C609F4">
      <w:pPr>
        <w:widowControl w:val="0"/>
        <w:suppressAutoHyphens w:val="0"/>
        <w:spacing w:line="240" w:lineRule="exact"/>
        <w:jc w:val="right"/>
        <w:rPr>
          <w:sz w:val="22"/>
          <w:szCs w:val="22"/>
        </w:rPr>
      </w:pPr>
      <w:r w:rsidRPr="00E32F35">
        <w:rPr>
          <w:sz w:val="22"/>
          <w:szCs w:val="22"/>
        </w:rPr>
        <w:t xml:space="preserve">                                                                                            </w:t>
      </w:r>
    </w:p>
    <w:p w:rsidR="00990173" w:rsidRPr="00E32F35" w:rsidRDefault="00990173" w:rsidP="00C609F4">
      <w:pPr>
        <w:widowControl w:val="0"/>
        <w:suppressAutoHyphens w:val="0"/>
        <w:spacing w:line="240" w:lineRule="exact"/>
        <w:jc w:val="right"/>
        <w:rPr>
          <w:sz w:val="22"/>
          <w:szCs w:val="22"/>
        </w:rPr>
      </w:pPr>
      <w:r w:rsidRPr="00E32F35">
        <w:rPr>
          <w:sz w:val="22"/>
          <w:szCs w:val="22"/>
        </w:rPr>
        <w:t xml:space="preserve">               </w:t>
      </w:r>
      <w:r w:rsidR="00604C53" w:rsidRPr="00E32F35">
        <w:rPr>
          <w:sz w:val="22"/>
          <w:szCs w:val="22"/>
        </w:rPr>
        <w:t>Заказчику</w:t>
      </w:r>
    </w:p>
    <w:p w:rsidR="00990173" w:rsidRPr="00E32F35" w:rsidRDefault="00990173" w:rsidP="00C609F4">
      <w:pPr>
        <w:widowControl w:val="0"/>
        <w:suppressAutoHyphens w:val="0"/>
        <w:spacing w:line="240" w:lineRule="exact"/>
        <w:ind w:hanging="5812"/>
        <w:rPr>
          <w:sz w:val="22"/>
          <w:szCs w:val="22"/>
        </w:rPr>
      </w:pPr>
    </w:p>
    <w:p w:rsidR="00990173" w:rsidRPr="00E32F35" w:rsidRDefault="00990173" w:rsidP="00C609F4">
      <w:pPr>
        <w:widowControl w:val="0"/>
        <w:suppressAutoHyphens w:val="0"/>
        <w:spacing w:line="240" w:lineRule="exact"/>
        <w:ind w:hanging="5640"/>
        <w:jc w:val="both"/>
        <w:rPr>
          <w:sz w:val="22"/>
          <w:szCs w:val="22"/>
        </w:rPr>
      </w:pPr>
      <w:r w:rsidRPr="00E32F35">
        <w:rPr>
          <w:sz w:val="22"/>
          <w:szCs w:val="22"/>
        </w:rPr>
        <w:t xml:space="preserve">Дата, исх. номер                                                                              </w:t>
      </w:r>
    </w:p>
    <w:p w:rsidR="00990173" w:rsidRPr="00E32F35" w:rsidRDefault="00990173" w:rsidP="00C609F4">
      <w:pPr>
        <w:widowControl w:val="0"/>
        <w:suppressAutoHyphens w:val="0"/>
        <w:spacing w:line="240" w:lineRule="exact"/>
        <w:ind w:hanging="5880"/>
        <w:jc w:val="center"/>
        <w:rPr>
          <w:sz w:val="22"/>
          <w:szCs w:val="22"/>
        </w:rPr>
      </w:pPr>
    </w:p>
    <w:p w:rsidR="00990173" w:rsidRPr="00E32F35" w:rsidRDefault="00990173" w:rsidP="00C609F4">
      <w:pPr>
        <w:widowControl w:val="0"/>
        <w:suppressAutoHyphens w:val="0"/>
        <w:spacing w:line="240" w:lineRule="exact"/>
        <w:ind w:firstLine="851"/>
        <w:jc w:val="center"/>
        <w:rPr>
          <w:b/>
          <w:sz w:val="22"/>
          <w:szCs w:val="22"/>
        </w:rPr>
      </w:pPr>
      <w:r w:rsidRPr="00E32F35">
        <w:rPr>
          <w:b/>
          <w:sz w:val="22"/>
          <w:szCs w:val="22"/>
        </w:rPr>
        <w:t>ПЕРВАЯ ЧАСТЬ ЗАЯВКИ НА УЧАСТИЕ В АУКЦИОНЕ</w:t>
      </w:r>
    </w:p>
    <w:p w:rsidR="003E5837" w:rsidRPr="00E32F35" w:rsidRDefault="003E5837" w:rsidP="00C609F4">
      <w:pPr>
        <w:widowControl w:val="0"/>
        <w:suppressAutoHyphens w:val="0"/>
        <w:spacing w:line="240" w:lineRule="exact"/>
        <w:ind w:hanging="5880"/>
        <w:jc w:val="center"/>
        <w:rPr>
          <w:sz w:val="22"/>
          <w:szCs w:val="22"/>
        </w:rPr>
      </w:pPr>
    </w:p>
    <w:p w:rsidR="00341E19" w:rsidRPr="00E32F35" w:rsidRDefault="00341E19" w:rsidP="00C609F4">
      <w:pPr>
        <w:pStyle w:val="ConsTitle"/>
        <w:spacing w:line="240" w:lineRule="exact"/>
        <w:ind w:right="0" w:firstLine="567"/>
        <w:jc w:val="center"/>
        <w:rPr>
          <w:rFonts w:ascii="Times New Roman" w:hAnsi="Times New Roman"/>
          <w:b w:val="0"/>
          <w:bCs/>
          <w:sz w:val="22"/>
          <w:szCs w:val="22"/>
        </w:rPr>
      </w:pPr>
      <w:r w:rsidRPr="00E32F35">
        <w:rPr>
          <w:rFonts w:ascii="Times New Roman" w:hAnsi="Times New Roman"/>
          <w:b w:val="0"/>
          <w:sz w:val="22"/>
          <w:szCs w:val="22"/>
        </w:rPr>
        <w:t>«</w:t>
      </w:r>
      <w:r w:rsidR="00C252AA" w:rsidRPr="00E32F35">
        <w:rPr>
          <w:rFonts w:ascii="Times New Roman" w:hAnsi="Times New Roman"/>
          <w:b w:val="0"/>
          <w:sz w:val="22"/>
          <w:szCs w:val="22"/>
        </w:rPr>
        <w:t>Приобретение угля на отопительный период 2024-2025гг</w:t>
      </w:r>
      <w:r w:rsidR="000F5676" w:rsidRPr="00E32F35">
        <w:rPr>
          <w:rFonts w:ascii="Times New Roman" w:hAnsi="Times New Roman"/>
          <w:b w:val="0"/>
          <w:sz w:val="22"/>
          <w:szCs w:val="22"/>
        </w:rPr>
        <w:t>.</w:t>
      </w:r>
      <w:r w:rsidRPr="00E32F35">
        <w:rPr>
          <w:rFonts w:ascii="Times New Roman" w:hAnsi="Times New Roman"/>
          <w:b w:val="0"/>
          <w:bCs/>
          <w:sz w:val="22"/>
          <w:szCs w:val="22"/>
        </w:rPr>
        <w:t>»</w:t>
      </w:r>
    </w:p>
    <w:p w:rsidR="00341E19" w:rsidRPr="00E32F35" w:rsidRDefault="00341E19" w:rsidP="00C609F4">
      <w:pPr>
        <w:pStyle w:val="ConsTitle"/>
        <w:spacing w:line="240" w:lineRule="exact"/>
        <w:ind w:right="0" w:firstLine="567"/>
        <w:jc w:val="both"/>
        <w:rPr>
          <w:rFonts w:ascii="Times New Roman" w:hAnsi="Times New Roman"/>
          <w:b w:val="0"/>
          <w:bCs/>
          <w:sz w:val="22"/>
          <w:szCs w:val="22"/>
        </w:rPr>
      </w:pPr>
    </w:p>
    <w:p w:rsidR="00990173" w:rsidRPr="00E32F35" w:rsidRDefault="00990173" w:rsidP="00C609F4">
      <w:pPr>
        <w:pStyle w:val="ConsTitle"/>
        <w:spacing w:line="240" w:lineRule="exact"/>
        <w:ind w:right="0" w:firstLine="567"/>
        <w:jc w:val="both"/>
        <w:rPr>
          <w:rFonts w:ascii="Times New Roman" w:hAnsi="Times New Roman"/>
          <w:b w:val="0"/>
          <w:sz w:val="22"/>
          <w:szCs w:val="22"/>
        </w:rPr>
      </w:pPr>
      <w:r w:rsidRPr="00E32F35">
        <w:rPr>
          <w:rFonts w:ascii="Times New Roman" w:hAnsi="Times New Roman"/>
          <w:b w:val="0"/>
          <w:sz w:val="22"/>
          <w:szCs w:val="22"/>
        </w:rPr>
        <w:t xml:space="preserve">1. Изучив настоящую документацию, а также применяемые к данному аукциону законодательство РФ и нормативно-правовые акты сообщаем о согласии, учувствовать в аукционе на условиях, установленных в указанных выше документах, и направляем настоящую заявку. Предлагаемая нами цена </w:t>
      </w:r>
      <w:r w:rsidR="00C97127" w:rsidRPr="00E32F35">
        <w:rPr>
          <w:rFonts w:ascii="Times New Roman" w:hAnsi="Times New Roman"/>
          <w:b w:val="0"/>
          <w:sz w:val="22"/>
          <w:szCs w:val="22"/>
        </w:rPr>
        <w:t>договор</w:t>
      </w:r>
      <w:r w:rsidRPr="00E32F35">
        <w:rPr>
          <w:rFonts w:ascii="Times New Roman" w:hAnsi="Times New Roman"/>
          <w:b w:val="0"/>
          <w:sz w:val="22"/>
          <w:szCs w:val="22"/>
        </w:rPr>
        <w:t>а будет объявлена в ходе проведения аукциона.</w:t>
      </w:r>
    </w:p>
    <w:p w:rsidR="00990173" w:rsidRPr="00E32F35" w:rsidRDefault="00990173" w:rsidP="00C609F4">
      <w:pPr>
        <w:widowControl w:val="0"/>
        <w:suppressAutoHyphens w:val="0"/>
        <w:spacing w:line="240" w:lineRule="exact"/>
        <w:ind w:firstLine="567"/>
        <w:jc w:val="both"/>
        <w:rPr>
          <w:sz w:val="22"/>
          <w:szCs w:val="22"/>
        </w:rPr>
      </w:pPr>
      <w:r w:rsidRPr="00E32F35">
        <w:rPr>
          <w:sz w:val="22"/>
          <w:szCs w:val="22"/>
        </w:rPr>
        <w:t>2.</w:t>
      </w:r>
      <w:r w:rsidR="00604C53" w:rsidRPr="00E32F35">
        <w:rPr>
          <w:sz w:val="22"/>
          <w:szCs w:val="22"/>
        </w:rPr>
        <w:t xml:space="preserve"> Мы согласны на поставку товара, с</w:t>
      </w:r>
      <w:r w:rsidR="006B2069" w:rsidRPr="00E32F35">
        <w:rPr>
          <w:sz w:val="22"/>
          <w:szCs w:val="22"/>
        </w:rPr>
        <w:t xml:space="preserve"> </w:t>
      </w:r>
      <w:r w:rsidRPr="00E32F35">
        <w:rPr>
          <w:sz w:val="22"/>
          <w:szCs w:val="22"/>
        </w:rPr>
        <w:t>показателями</w:t>
      </w:r>
      <w:r w:rsidR="006B2069" w:rsidRPr="00E32F35">
        <w:rPr>
          <w:sz w:val="22"/>
          <w:szCs w:val="22"/>
        </w:rPr>
        <w:t>,</w:t>
      </w:r>
      <w:r w:rsidRPr="00E32F35">
        <w:rPr>
          <w:sz w:val="22"/>
          <w:szCs w:val="22"/>
        </w:rPr>
        <w:t xml:space="preserve"> соответствующими значениям, установленным документацией об аукционе в электронной форме, в пределах стои</w:t>
      </w:r>
      <w:r w:rsidR="006A55BE" w:rsidRPr="00E32F35">
        <w:rPr>
          <w:sz w:val="22"/>
          <w:szCs w:val="22"/>
        </w:rPr>
        <w:t>мости, не превышающей начальную</w:t>
      </w:r>
      <w:r w:rsidRPr="00E32F35">
        <w:rPr>
          <w:sz w:val="22"/>
          <w:szCs w:val="22"/>
        </w:rPr>
        <w:t xml:space="preserve"> (максимальную) цену муниципального </w:t>
      </w:r>
      <w:r w:rsidR="00C97127" w:rsidRPr="00E32F35">
        <w:rPr>
          <w:sz w:val="22"/>
          <w:szCs w:val="22"/>
        </w:rPr>
        <w:t>договор</w:t>
      </w:r>
      <w:r w:rsidRPr="00E32F35">
        <w:rPr>
          <w:sz w:val="22"/>
          <w:szCs w:val="22"/>
        </w:rPr>
        <w:t>а, указанную в извещении о проведении настоящего аукциона и Информационной карте аукциона, а также в соответствии с требованиями документации об аукционе.</w:t>
      </w:r>
    </w:p>
    <w:p w:rsidR="00990173" w:rsidRPr="00E32F35" w:rsidRDefault="00990173" w:rsidP="00C609F4">
      <w:pPr>
        <w:pStyle w:val="ConsTitle"/>
        <w:spacing w:line="240" w:lineRule="exact"/>
        <w:ind w:right="0"/>
        <w:jc w:val="both"/>
        <w:rPr>
          <w:rFonts w:ascii="Times New Roman" w:hAnsi="Times New Roman"/>
          <w:b w:val="0"/>
          <w:sz w:val="22"/>
          <w:szCs w:val="22"/>
        </w:rPr>
      </w:pPr>
    </w:p>
    <w:p w:rsidR="00990173" w:rsidRPr="00E32F35" w:rsidRDefault="00990173" w:rsidP="00C609F4">
      <w:pPr>
        <w:pStyle w:val="ConsTitle"/>
        <w:spacing w:line="240" w:lineRule="exact"/>
        <w:ind w:right="0"/>
        <w:jc w:val="both"/>
        <w:rPr>
          <w:rFonts w:ascii="Times New Roman" w:hAnsi="Times New Roman"/>
          <w:b w:val="0"/>
          <w:sz w:val="22"/>
          <w:szCs w:val="22"/>
        </w:rPr>
      </w:pPr>
      <w:r w:rsidRPr="00E32F35">
        <w:rPr>
          <w:rFonts w:ascii="Times New Roman" w:hAnsi="Times New Roman"/>
          <w:b w:val="0"/>
          <w:sz w:val="22"/>
          <w:szCs w:val="22"/>
        </w:rPr>
        <w:t>Функциональные и качественные характеристики, поставляемого товара:</w:t>
      </w:r>
    </w:p>
    <w:p w:rsidR="00990173" w:rsidRPr="00E32F35" w:rsidRDefault="00990173" w:rsidP="00C609F4">
      <w:pPr>
        <w:pStyle w:val="ConsTitle"/>
        <w:spacing w:line="240" w:lineRule="exact"/>
        <w:ind w:right="0"/>
        <w:jc w:val="both"/>
        <w:rPr>
          <w:rFonts w:ascii="Times New Roman" w:hAnsi="Times New Roman"/>
          <w:b w:val="0"/>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
        <w:gridCol w:w="8739"/>
      </w:tblGrid>
      <w:tr w:rsidR="00261799" w:rsidRPr="00E32F35" w:rsidTr="00952A02">
        <w:tc>
          <w:tcPr>
            <w:tcW w:w="725" w:type="dxa"/>
            <w:tcBorders>
              <w:top w:val="single" w:sz="4" w:space="0" w:color="auto"/>
              <w:left w:val="single" w:sz="4" w:space="0" w:color="auto"/>
              <w:bottom w:val="single" w:sz="4" w:space="0" w:color="auto"/>
              <w:right w:val="single" w:sz="4" w:space="0" w:color="auto"/>
            </w:tcBorders>
            <w:vAlign w:val="center"/>
            <w:hideMark/>
          </w:tcPr>
          <w:p w:rsidR="00952A02" w:rsidRPr="00E32F35" w:rsidRDefault="00952A02" w:rsidP="00C609F4">
            <w:pPr>
              <w:pStyle w:val="ConsTitle"/>
              <w:spacing w:line="240" w:lineRule="exact"/>
              <w:ind w:right="0"/>
              <w:jc w:val="center"/>
              <w:rPr>
                <w:rFonts w:ascii="Times New Roman" w:hAnsi="Times New Roman"/>
                <w:b w:val="0"/>
                <w:sz w:val="22"/>
                <w:szCs w:val="22"/>
                <w:lang w:eastAsia="en-US"/>
              </w:rPr>
            </w:pPr>
            <w:r w:rsidRPr="00E32F35">
              <w:rPr>
                <w:rFonts w:ascii="Times New Roman" w:hAnsi="Times New Roman"/>
                <w:b w:val="0"/>
                <w:sz w:val="22"/>
                <w:szCs w:val="22"/>
                <w:lang w:eastAsia="en-US"/>
              </w:rPr>
              <w:t>№ п/п</w:t>
            </w:r>
          </w:p>
        </w:tc>
        <w:tc>
          <w:tcPr>
            <w:tcW w:w="8739" w:type="dxa"/>
            <w:tcBorders>
              <w:top w:val="single" w:sz="4" w:space="0" w:color="auto"/>
              <w:left w:val="single" w:sz="4" w:space="0" w:color="auto"/>
              <w:bottom w:val="single" w:sz="4" w:space="0" w:color="auto"/>
              <w:right w:val="single" w:sz="4" w:space="0" w:color="auto"/>
            </w:tcBorders>
            <w:vAlign w:val="center"/>
            <w:hideMark/>
          </w:tcPr>
          <w:p w:rsidR="00952A02" w:rsidRPr="00E32F35" w:rsidRDefault="00952A02" w:rsidP="00C609F4">
            <w:pPr>
              <w:pStyle w:val="ConsTitle"/>
              <w:spacing w:line="240" w:lineRule="exact"/>
              <w:ind w:right="0"/>
              <w:jc w:val="center"/>
              <w:rPr>
                <w:rFonts w:ascii="Times New Roman" w:hAnsi="Times New Roman"/>
                <w:b w:val="0"/>
                <w:sz w:val="22"/>
                <w:szCs w:val="22"/>
                <w:lang w:eastAsia="en-US"/>
              </w:rPr>
            </w:pPr>
            <w:r w:rsidRPr="00E32F35">
              <w:rPr>
                <w:rFonts w:ascii="Times New Roman" w:hAnsi="Times New Roman"/>
                <w:b w:val="0"/>
                <w:sz w:val="22"/>
                <w:szCs w:val="22"/>
                <w:lang w:eastAsia="en-US"/>
              </w:rPr>
              <w:t>Наименование товара,  его технические и качественные характеристики</w:t>
            </w:r>
          </w:p>
        </w:tc>
      </w:tr>
      <w:tr w:rsidR="00261799" w:rsidRPr="00E32F35" w:rsidTr="00952A02">
        <w:tc>
          <w:tcPr>
            <w:tcW w:w="725" w:type="dxa"/>
            <w:tcBorders>
              <w:top w:val="single" w:sz="4" w:space="0" w:color="auto"/>
              <w:left w:val="single" w:sz="4" w:space="0" w:color="auto"/>
              <w:bottom w:val="single" w:sz="4" w:space="0" w:color="auto"/>
              <w:right w:val="single" w:sz="4" w:space="0" w:color="auto"/>
            </w:tcBorders>
            <w:vAlign w:val="center"/>
          </w:tcPr>
          <w:p w:rsidR="00952A02" w:rsidRPr="00E32F35" w:rsidRDefault="00952A02" w:rsidP="00C609F4">
            <w:pPr>
              <w:pStyle w:val="ConsTitle"/>
              <w:spacing w:line="240" w:lineRule="exact"/>
              <w:ind w:right="0"/>
              <w:jc w:val="center"/>
              <w:rPr>
                <w:rFonts w:ascii="Times New Roman" w:hAnsi="Times New Roman"/>
                <w:b w:val="0"/>
                <w:sz w:val="22"/>
                <w:szCs w:val="22"/>
                <w:lang w:eastAsia="en-US"/>
              </w:rPr>
            </w:pPr>
          </w:p>
        </w:tc>
        <w:tc>
          <w:tcPr>
            <w:tcW w:w="8739" w:type="dxa"/>
            <w:tcBorders>
              <w:top w:val="single" w:sz="4" w:space="0" w:color="auto"/>
              <w:left w:val="single" w:sz="4" w:space="0" w:color="auto"/>
              <w:bottom w:val="single" w:sz="4" w:space="0" w:color="auto"/>
              <w:right w:val="single" w:sz="4" w:space="0" w:color="auto"/>
            </w:tcBorders>
            <w:vAlign w:val="center"/>
          </w:tcPr>
          <w:p w:rsidR="00952A02" w:rsidRPr="00E32F35" w:rsidRDefault="00952A02" w:rsidP="00C609F4">
            <w:pPr>
              <w:pStyle w:val="ConsTitle"/>
              <w:spacing w:line="240" w:lineRule="exact"/>
              <w:ind w:right="0"/>
              <w:jc w:val="center"/>
              <w:rPr>
                <w:rFonts w:ascii="Times New Roman" w:hAnsi="Times New Roman"/>
                <w:b w:val="0"/>
                <w:sz w:val="22"/>
                <w:szCs w:val="22"/>
                <w:lang w:eastAsia="en-US"/>
              </w:rPr>
            </w:pPr>
          </w:p>
        </w:tc>
      </w:tr>
      <w:tr w:rsidR="00261799" w:rsidRPr="00E32F35" w:rsidTr="00952A02">
        <w:tc>
          <w:tcPr>
            <w:tcW w:w="725" w:type="dxa"/>
            <w:tcBorders>
              <w:top w:val="single" w:sz="4" w:space="0" w:color="auto"/>
              <w:left w:val="single" w:sz="4" w:space="0" w:color="auto"/>
              <w:bottom w:val="single" w:sz="4" w:space="0" w:color="auto"/>
              <w:right w:val="single" w:sz="4" w:space="0" w:color="auto"/>
            </w:tcBorders>
            <w:vAlign w:val="center"/>
          </w:tcPr>
          <w:p w:rsidR="00952A02" w:rsidRPr="00E32F35" w:rsidRDefault="00952A02" w:rsidP="00C609F4">
            <w:pPr>
              <w:pStyle w:val="ConsTitle"/>
              <w:spacing w:line="240" w:lineRule="exact"/>
              <w:ind w:right="0"/>
              <w:jc w:val="center"/>
              <w:rPr>
                <w:rFonts w:ascii="Times New Roman" w:hAnsi="Times New Roman"/>
                <w:b w:val="0"/>
                <w:sz w:val="22"/>
                <w:szCs w:val="22"/>
                <w:lang w:eastAsia="en-US"/>
              </w:rPr>
            </w:pPr>
          </w:p>
        </w:tc>
        <w:tc>
          <w:tcPr>
            <w:tcW w:w="8739" w:type="dxa"/>
            <w:tcBorders>
              <w:top w:val="single" w:sz="4" w:space="0" w:color="auto"/>
              <w:left w:val="single" w:sz="4" w:space="0" w:color="auto"/>
              <w:bottom w:val="single" w:sz="4" w:space="0" w:color="auto"/>
              <w:right w:val="single" w:sz="4" w:space="0" w:color="auto"/>
            </w:tcBorders>
            <w:vAlign w:val="center"/>
          </w:tcPr>
          <w:p w:rsidR="00952A02" w:rsidRPr="00E32F35" w:rsidRDefault="00952A02" w:rsidP="00C609F4">
            <w:pPr>
              <w:pStyle w:val="ConsTitle"/>
              <w:spacing w:line="240" w:lineRule="exact"/>
              <w:ind w:right="0"/>
              <w:jc w:val="center"/>
              <w:rPr>
                <w:rFonts w:ascii="Times New Roman" w:hAnsi="Times New Roman"/>
                <w:b w:val="0"/>
                <w:sz w:val="22"/>
                <w:szCs w:val="22"/>
                <w:lang w:eastAsia="en-US"/>
              </w:rPr>
            </w:pPr>
          </w:p>
        </w:tc>
      </w:tr>
      <w:tr w:rsidR="00952A02" w:rsidRPr="00E32F35" w:rsidTr="00952A02">
        <w:tc>
          <w:tcPr>
            <w:tcW w:w="725" w:type="dxa"/>
            <w:tcBorders>
              <w:top w:val="single" w:sz="4" w:space="0" w:color="auto"/>
              <w:left w:val="single" w:sz="4" w:space="0" w:color="auto"/>
              <w:bottom w:val="single" w:sz="4" w:space="0" w:color="auto"/>
              <w:right w:val="single" w:sz="4" w:space="0" w:color="auto"/>
            </w:tcBorders>
            <w:vAlign w:val="center"/>
          </w:tcPr>
          <w:p w:rsidR="00952A02" w:rsidRPr="00E32F35" w:rsidRDefault="00952A02" w:rsidP="00C609F4">
            <w:pPr>
              <w:pStyle w:val="ConsTitle"/>
              <w:spacing w:line="240" w:lineRule="exact"/>
              <w:ind w:right="0"/>
              <w:jc w:val="center"/>
              <w:rPr>
                <w:rFonts w:ascii="Times New Roman" w:hAnsi="Times New Roman"/>
                <w:b w:val="0"/>
                <w:sz w:val="22"/>
                <w:szCs w:val="22"/>
                <w:lang w:eastAsia="en-US"/>
              </w:rPr>
            </w:pPr>
          </w:p>
        </w:tc>
        <w:tc>
          <w:tcPr>
            <w:tcW w:w="8739" w:type="dxa"/>
            <w:tcBorders>
              <w:top w:val="single" w:sz="4" w:space="0" w:color="auto"/>
              <w:left w:val="single" w:sz="4" w:space="0" w:color="auto"/>
              <w:bottom w:val="single" w:sz="4" w:space="0" w:color="auto"/>
              <w:right w:val="single" w:sz="4" w:space="0" w:color="auto"/>
            </w:tcBorders>
            <w:vAlign w:val="center"/>
          </w:tcPr>
          <w:p w:rsidR="00952A02" w:rsidRPr="00E32F35" w:rsidRDefault="00952A02" w:rsidP="00C609F4">
            <w:pPr>
              <w:pStyle w:val="ConsTitle"/>
              <w:spacing w:line="240" w:lineRule="exact"/>
              <w:ind w:right="0"/>
              <w:jc w:val="center"/>
              <w:rPr>
                <w:rFonts w:ascii="Times New Roman" w:hAnsi="Times New Roman"/>
                <w:b w:val="0"/>
                <w:sz w:val="22"/>
                <w:szCs w:val="22"/>
                <w:lang w:eastAsia="en-US"/>
              </w:rPr>
            </w:pPr>
          </w:p>
        </w:tc>
      </w:tr>
    </w:tbl>
    <w:p w:rsidR="00990173" w:rsidRPr="00E32F35" w:rsidRDefault="00990173" w:rsidP="00C609F4">
      <w:pPr>
        <w:pStyle w:val="ConsTitle"/>
        <w:spacing w:line="240" w:lineRule="exact"/>
        <w:ind w:right="0"/>
        <w:jc w:val="both"/>
        <w:rPr>
          <w:rFonts w:ascii="Times New Roman" w:hAnsi="Times New Roman"/>
          <w:b w:val="0"/>
          <w:sz w:val="22"/>
          <w:szCs w:val="22"/>
        </w:rPr>
      </w:pPr>
    </w:p>
    <w:p w:rsidR="00990173" w:rsidRPr="00E32F35" w:rsidRDefault="00990173" w:rsidP="00C609F4">
      <w:pPr>
        <w:pStyle w:val="ConsTitle"/>
        <w:spacing w:line="240" w:lineRule="exact"/>
        <w:ind w:right="0"/>
        <w:jc w:val="both"/>
        <w:rPr>
          <w:rFonts w:ascii="Times New Roman" w:hAnsi="Times New Roman"/>
          <w:b w:val="0"/>
          <w:sz w:val="22"/>
          <w:szCs w:val="22"/>
        </w:rPr>
      </w:pPr>
    </w:p>
    <w:p w:rsidR="00990173" w:rsidRPr="00E32F35" w:rsidRDefault="00990173" w:rsidP="00C609F4">
      <w:pPr>
        <w:pStyle w:val="ConsTitle"/>
        <w:spacing w:line="240" w:lineRule="exact"/>
        <w:ind w:right="0"/>
        <w:jc w:val="both"/>
        <w:rPr>
          <w:rFonts w:ascii="Times New Roman" w:hAnsi="Times New Roman"/>
          <w:b w:val="0"/>
          <w:sz w:val="22"/>
          <w:szCs w:val="22"/>
        </w:rPr>
      </w:pPr>
      <w:r w:rsidRPr="00E32F35">
        <w:rPr>
          <w:rFonts w:ascii="Times New Roman" w:hAnsi="Times New Roman"/>
          <w:b w:val="0"/>
          <w:sz w:val="22"/>
          <w:szCs w:val="22"/>
        </w:rPr>
        <w:t>Должно быть подписано электронной цифровой подписью</w:t>
      </w:r>
    </w:p>
    <w:p w:rsidR="00990173" w:rsidRPr="00E32F35" w:rsidRDefault="00990173" w:rsidP="00C609F4">
      <w:pPr>
        <w:widowControl w:val="0"/>
        <w:suppressAutoHyphens w:val="0"/>
        <w:spacing w:line="240" w:lineRule="exact"/>
        <w:ind w:hanging="5880"/>
        <w:jc w:val="center"/>
        <w:rPr>
          <w:sz w:val="22"/>
          <w:szCs w:val="22"/>
        </w:rPr>
      </w:pPr>
    </w:p>
    <w:p w:rsidR="00990173" w:rsidRPr="00E32F35" w:rsidRDefault="00990173" w:rsidP="00C609F4">
      <w:pPr>
        <w:widowControl w:val="0"/>
        <w:suppressAutoHyphens w:val="0"/>
        <w:spacing w:line="240" w:lineRule="exact"/>
        <w:jc w:val="both"/>
        <w:rPr>
          <w:b/>
          <w:sz w:val="22"/>
          <w:szCs w:val="22"/>
        </w:rPr>
      </w:pPr>
    </w:p>
    <w:p w:rsidR="00990173" w:rsidRPr="00E32F35" w:rsidRDefault="00990173" w:rsidP="00C609F4">
      <w:pPr>
        <w:widowControl w:val="0"/>
        <w:suppressAutoHyphens w:val="0"/>
        <w:spacing w:line="240" w:lineRule="exact"/>
        <w:jc w:val="both"/>
        <w:rPr>
          <w:b/>
          <w:sz w:val="22"/>
          <w:szCs w:val="22"/>
        </w:rPr>
      </w:pPr>
    </w:p>
    <w:p w:rsidR="00990173" w:rsidRPr="00E32F35" w:rsidRDefault="00990173" w:rsidP="00C609F4">
      <w:pPr>
        <w:widowControl w:val="0"/>
        <w:suppressAutoHyphens w:val="0"/>
        <w:spacing w:line="240" w:lineRule="exact"/>
        <w:jc w:val="both"/>
        <w:rPr>
          <w:b/>
          <w:sz w:val="22"/>
          <w:szCs w:val="22"/>
        </w:rPr>
      </w:pPr>
    </w:p>
    <w:p w:rsidR="00990173" w:rsidRPr="00E32F35" w:rsidRDefault="00990173" w:rsidP="00C609F4">
      <w:pPr>
        <w:widowControl w:val="0"/>
        <w:suppressAutoHyphens w:val="0"/>
        <w:spacing w:line="240" w:lineRule="exact"/>
        <w:jc w:val="both"/>
        <w:rPr>
          <w:b/>
          <w:sz w:val="22"/>
          <w:szCs w:val="22"/>
        </w:rPr>
      </w:pPr>
    </w:p>
    <w:p w:rsidR="00990173" w:rsidRPr="00E32F35" w:rsidRDefault="00990173" w:rsidP="00C609F4">
      <w:pPr>
        <w:widowControl w:val="0"/>
        <w:suppressAutoHyphens w:val="0"/>
        <w:spacing w:line="240" w:lineRule="exact"/>
        <w:jc w:val="both"/>
        <w:rPr>
          <w:b/>
          <w:sz w:val="22"/>
          <w:szCs w:val="22"/>
        </w:rPr>
      </w:pPr>
    </w:p>
    <w:p w:rsidR="00990173" w:rsidRPr="00E32F35" w:rsidRDefault="00990173" w:rsidP="00C609F4">
      <w:pPr>
        <w:widowControl w:val="0"/>
        <w:suppressAutoHyphens w:val="0"/>
        <w:spacing w:line="240" w:lineRule="exact"/>
        <w:jc w:val="both"/>
        <w:rPr>
          <w:b/>
          <w:sz w:val="22"/>
          <w:szCs w:val="22"/>
        </w:rPr>
      </w:pPr>
    </w:p>
    <w:p w:rsidR="00990173" w:rsidRPr="00E32F35" w:rsidRDefault="00990173" w:rsidP="00C609F4">
      <w:pPr>
        <w:widowControl w:val="0"/>
        <w:suppressAutoHyphens w:val="0"/>
        <w:spacing w:line="240" w:lineRule="exact"/>
        <w:jc w:val="both"/>
        <w:rPr>
          <w:b/>
          <w:sz w:val="22"/>
          <w:szCs w:val="22"/>
        </w:rPr>
      </w:pPr>
    </w:p>
    <w:p w:rsidR="00990173" w:rsidRPr="00E32F35" w:rsidRDefault="00990173" w:rsidP="00C609F4">
      <w:pPr>
        <w:widowControl w:val="0"/>
        <w:suppressAutoHyphens w:val="0"/>
        <w:spacing w:line="240" w:lineRule="exact"/>
        <w:jc w:val="both"/>
        <w:rPr>
          <w:b/>
          <w:sz w:val="22"/>
          <w:szCs w:val="22"/>
        </w:rPr>
      </w:pPr>
    </w:p>
    <w:p w:rsidR="00990173" w:rsidRPr="00E32F35" w:rsidRDefault="00990173" w:rsidP="00C609F4">
      <w:pPr>
        <w:widowControl w:val="0"/>
        <w:suppressAutoHyphens w:val="0"/>
        <w:spacing w:line="240" w:lineRule="exact"/>
        <w:jc w:val="both"/>
        <w:rPr>
          <w:b/>
          <w:sz w:val="22"/>
          <w:szCs w:val="22"/>
        </w:rPr>
      </w:pPr>
    </w:p>
    <w:p w:rsidR="00990173" w:rsidRPr="00E32F35" w:rsidRDefault="00990173" w:rsidP="00C609F4">
      <w:pPr>
        <w:widowControl w:val="0"/>
        <w:suppressAutoHyphens w:val="0"/>
        <w:spacing w:line="240" w:lineRule="exact"/>
        <w:jc w:val="both"/>
        <w:rPr>
          <w:b/>
          <w:sz w:val="22"/>
          <w:szCs w:val="22"/>
        </w:rPr>
      </w:pPr>
    </w:p>
    <w:p w:rsidR="00990173" w:rsidRPr="00E32F35" w:rsidRDefault="00990173" w:rsidP="00C609F4">
      <w:pPr>
        <w:widowControl w:val="0"/>
        <w:suppressAutoHyphens w:val="0"/>
        <w:spacing w:line="240" w:lineRule="exact"/>
        <w:jc w:val="both"/>
        <w:rPr>
          <w:b/>
          <w:sz w:val="22"/>
          <w:szCs w:val="22"/>
        </w:rPr>
      </w:pPr>
    </w:p>
    <w:p w:rsidR="00990173" w:rsidRPr="00E32F35" w:rsidRDefault="00990173" w:rsidP="00C609F4">
      <w:pPr>
        <w:widowControl w:val="0"/>
        <w:suppressAutoHyphens w:val="0"/>
        <w:spacing w:line="240" w:lineRule="exact"/>
        <w:jc w:val="both"/>
        <w:rPr>
          <w:b/>
          <w:sz w:val="22"/>
          <w:szCs w:val="22"/>
        </w:rPr>
      </w:pPr>
    </w:p>
    <w:p w:rsidR="00990173" w:rsidRPr="00E32F35" w:rsidRDefault="00990173" w:rsidP="00C609F4">
      <w:pPr>
        <w:widowControl w:val="0"/>
        <w:suppressAutoHyphens w:val="0"/>
        <w:spacing w:line="240" w:lineRule="exact"/>
        <w:jc w:val="both"/>
        <w:rPr>
          <w:b/>
          <w:sz w:val="22"/>
          <w:szCs w:val="22"/>
        </w:rPr>
      </w:pPr>
    </w:p>
    <w:p w:rsidR="00990173" w:rsidRPr="00E32F35" w:rsidRDefault="00990173" w:rsidP="00C609F4">
      <w:pPr>
        <w:widowControl w:val="0"/>
        <w:suppressAutoHyphens w:val="0"/>
        <w:spacing w:line="240" w:lineRule="exact"/>
        <w:jc w:val="both"/>
        <w:rPr>
          <w:b/>
          <w:sz w:val="22"/>
          <w:szCs w:val="22"/>
        </w:rPr>
      </w:pPr>
    </w:p>
    <w:p w:rsidR="00990173" w:rsidRPr="00E32F35" w:rsidRDefault="00990173" w:rsidP="00C609F4">
      <w:pPr>
        <w:widowControl w:val="0"/>
        <w:suppressAutoHyphens w:val="0"/>
        <w:spacing w:line="240" w:lineRule="exact"/>
        <w:jc w:val="both"/>
        <w:rPr>
          <w:b/>
          <w:sz w:val="22"/>
          <w:szCs w:val="22"/>
        </w:rPr>
      </w:pPr>
    </w:p>
    <w:p w:rsidR="00990173" w:rsidRPr="00E32F35" w:rsidRDefault="00990173" w:rsidP="00C609F4">
      <w:pPr>
        <w:widowControl w:val="0"/>
        <w:suppressAutoHyphens w:val="0"/>
        <w:spacing w:line="240" w:lineRule="exact"/>
        <w:jc w:val="both"/>
        <w:rPr>
          <w:b/>
          <w:sz w:val="22"/>
          <w:szCs w:val="22"/>
        </w:rPr>
      </w:pPr>
    </w:p>
    <w:p w:rsidR="00990173" w:rsidRPr="00E32F35" w:rsidRDefault="00990173" w:rsidP="00C609F4">
      <w:pPr>
        <w:widowControl w:val="0"/>
        <w:suppressAutoHyphens w:val="0"/>
        <w:spacing w:line="240" w:lineRule="exact"/>
        <w:jc w:val="both"/>
        <w:rPr>
          <w:b/>
          <w:sz w:val="22"/>
          <w:szCs w:val="22"/>
        </w:rPr>
      </w:pPr>
    </w:p>
    <w:p w:rsidR="00DD50B3" w:rsidRPr="00E32F35" w:rsidRDefault="00DD50B3" w:rsidP="00C609F4">
      <w:pPr>
        <w:widowControl w:val="0"/>
        <w:suppressAutoHyphens w:val="0"/>
        <w:spacing w:line="240" w:lineRule="exact"/>
        <w:jc w:val="both"/>
        <w:rPr>
          <w:b/>
          <w:sz w:val="22"/>
          <w:szCs w:val="22"/>
        </w:rPr>
      </w:pPr>
    </w:p>
    <w:p w:rsidR="00DD50B3" w:rsidRPr="00E32F35" w:rsidRDefault="00DD50B3" w:rsidP="00C609F4">
      <w:pPr>
        <w:widowControl w:val="0"/>
        <w:suppressAutoHyphens w:val="0"/>
        <w:spacing w:line="240" w:lineRule="exact"/>
        <w:jc w:val="both"/>
        <w:rPr>
          <w:b/>
          <w:sz w:val="22"/>
          <w:szCs w:val="22"/>
        </w:rPr>
      </w:pPr>
    </w:p>
    <w:p w:rsidR="00DD50B3" w:rsidRPr="00E32F35" w:rsidRDefault="00DD50B3" w:rsidP="00C609F4">
      <w:pPr>
        <w:widowControl w:val="0"/>
        <w:suppressAutoHyphens w:val="0"/>
        <w:spacing w:line="240" w:lineRule="exact"/>
        <w:jc w:val="both"/>
        <w:rPr>
          <w:b/>
          <w:sz w:val="22"/>
          <w:szCs w:val="22"/>
        </w:rPr>
      </w:pPr>
    </w:p>
    <w:p w:rsidR="00DD50B3" w:rsidRPr="00E32F35" w:rsidRDefault="00DD50B3" w:rsidP="00C609F4">
      <w:pPr>
        <w:widowControl w:val="0"/>
        <w:suppressAutoHyphens w:val="0"/>
        <w:spacing w:line="240" w:lineRule="exact"/>
        <w:jc w:val="both"/>
        <w:rPr>
          <w:b/>
          <w:sz w:val="22"/>
          <w:szCs w:val="22"/>
        </w:rPr>
      </w:pPr>
    </w:p>
    <w:p w:rsidR="00DD50B3" w:rsidRPr="00E32F35" w:rsidRDefault="00DD50B3" w:rsidP="00C609F4">
      <w:pPr>
        <w:widowControl w:val="0"/>
        <w:suppressAutoHyphens w:val="0"/>
        <w:spacing w:line="240" w:lineRule="exact"/>
        <w:jc w:val="both"/>
        <w:rPr>
          <w:b/>
          <w:sz w:val="22"/>
          <w:szCs w:val="22"/>
        </w:rPr>
      </w:pPr>
    </w:p>
    <w:p w:rsidR="00DD50B3" w:rsidRPr="00E32F35" w:rsidRDefault="00DD50B3" w:rsidP="00C609F4">
      <w:pPr>
        <w:widowControl w:val="0"/>
        <w:suppressAutoHyphens w:val="0"/>
        <w:spacing w:line="240" w:lineRule="exact"/>
        <w:jc w:val="both"/>
        <w:rPr>
          <w:b/>
          <w:sz w:val="22"/>
          <w:szCs w:val="22"/>
        </w:rPr>
      </w:pPr>
    </w:p>
    <w:p w:rsidR="00DD50B3" w:rsidRPr="00E32F35" w:rsidRDefault="00DD50B3" w:rsidP="00C609F4">
      <w:pPr>
        <w:widowControl w:val="0"/>
        <w:suppressAutoHyphens w:val="0"/>
        <w:spacing w:line="240" w:lineRule="exact"/>
        <w:jc w:val="both"/>
        <w:rPr>
          <w:b/>
          <w:sz w:val="22"/>
          <w:szCs w:val="22"/>
        </w:rPr>
      </w:pPr>
    </w:p>
    <w:p w:rsidR="00DD50B3" w:rsidRPr="00E32F35" w:rsidRDefault="00DD50B3" w:rsidP="00C609F4">
      <w:pPr>
        <w:widowControl w:val="0"/>
        <w:suppressAutoHyphens w:val="0"/>
        <w:spacing w:line="240" w:lineRule="exact"/>
        <w:jc w:val="both"/>
        <w:rPr>
          <w:b/>
          <w:sz w:val="22"/>
          <w:szCs w:val="22"/>
        </w:rPr>
      </w:pPr>
    </w:p>
    <w:p w:rsidR="00990173" w:rsidRPr="00E32F35" w:rsidRDefault="00990173" w:rsidP="00C609F4">
      <w:pPr>
        <w:widowControl w:val="0"/>
        <w:suppressAutoHyphens w:val="0"/>
        <w:spacing w:line="240" w:lineRule="exact"/>
        <w:jc w:val="both"/>
        <w:rPr>
          <w:b/>
          <w:sz w:val="22"/>
          <w:szCs w:val="22"/>
        </w:rPr>
      </w:pPr>
    </w:p>
    <w:p w:rsidR="00BB5AE1" w:rsidRPr="00E32F35" w:rsidRDefault="00BB5AE1" w:rsidP="00C609F4">
      <w:pPr>
        <w:widowControl w:val="0"/>
        <w:suppressAutoHyphens w:val="0"/>
        <w:spacing w:line="240" w:lineRule="exact"/>
        <w:jc w:val="both"/>
        <w:rPr>
          <w:b/>
          <w:sz w:val="22"/>
          <w:szCs w:val="22"/>
        </w:rPr>
      </w:pPr>
    </w:p>
    <w:p w:rsidR="00990173" w:rsidRPr="00E32F35" w:rsidRDefault="00990173" w:rsidP="00C609F4">
      <w:pPr>
        <w:widowControl w:val="0"/>
        <w:suppressAutoHyphens w:val="0"/>
        <w:spacing w:line="240" w:lineRule="exact"/>
        <w:jc w:val="center"/>
        <w:rPr>
          <w:sz w:val="22"/>
          <w:szCs w:val="22"/>
        </w:rPr>
      </w:pPr>
      <w:r w:rsidRPr="00E32F35">
        <w:rPr>
          <w:sz w:val="22"/>
          <w:szCs w:val="22"/>
        </w:rPr>
        <w:t>Вторая часть заявки на участие в аукционе:</w:t>
      </w:r>
    </w:p>
    <w:p w:rsidR="00604C53" w:rsidRPr="00E32F35" w:rsidRDefault="00604C53" w:rsidP="00C609F4">
      <w:pPr>
        <w:widowControl w:val="0"/>
        <w:suppressAutoHyphens w:val="0"/>
        <w:spacing w:line="240" w:lineRule="exact"/>
        <w:jc w:val="center"/>
        <w:rPr>
          <w:sz w:val="22"/>
          <w:szCs w:val="22"/>
        </w:rPr>
      </w:pPr>
    </w:p>
    <w:p w:rsidR="00990173" w:rsidRPr="00E32F35" w:rsidRDefault="00990173" w:rsidP="00C609F4">
      <w:pPr>
        <w:widowControl w:val="0"/>
        <w:suppressAutoHyphens w:val="0"/>
        <w:spacing w:line="240" w:lineRule="exact"/>
        <w:jc w:val="center"/>
        <w:rPr>
          <w:sz w:val="22"/>
          <w:szCs w:val="22"/>
        </w:rPr>
      </w:pPr>
    </w:p>
    <w:p w:rsidR="00990173" w:rsidRPr="00E32F35" w:rsidRDefault="00990173" w:rsidP="00C609F4">
      <w:pPr>
        <w:widowControl w:val="0"/>
        <w:suppressAutoHyphens w:val="0"/>
        <w:spacing w:line="240" w:lineRule="exact"/>
        <w:jc w:val="right"/>
        <w:rPr>
          <w:sz w:val="22"/>
          <w:szCs w:val="22"/>
        </w:rPr>
      </w:pPr>
      <w:r w:rsidRPr="00E32F35">
        <w:rPr>
          <w:sz w:val="22"/>
          <w:szCs w:val="22"/>
        </w:rPr>
        <w:t>На бланке организации                                                                      Муниципальному заказчику</w:t>
      </w:r>
    </w:p>
    <w:p w:rsidR="00990173" w:rsidRPr="00E32F35" w:rsidRDefault="00990173" w:rsidP="00C609F4">
      <w:pPr>
        <w:widowControl w:val="0"/>
        <w:suppressAutoHyphens w:val="0"/>
        <w:spacing w:line="240" w:lineRule="exact"/>
        <w:jc w:val="right"/>
        <w:rPr>
          <w:sz w:val="22"/>
          <w:szCs w:val="22"/>
        </w:rPr>
      </w:pPr>
      <w:r w:rsidRPr="00E32F35">
        <w:rPr>
          <w:sz w:val="22"/>
          <w:szCs w:val="22"/>
        </w:rPr>
        <w:t>Дата, исх. номер</w:t>
      </w:r>
    </w:p>
    <w:p w:rsidR="00990173" w:rsidRPr="00E32F35" w:rsidRDefault="00990173" w:rsidP="00C609F4">
      <w:pPr>
        <w:widowControl w:val="0"/>
        <w:suppressAutoHyphens w:val="0"/>
        <w:spacing w:line="240" w:lineRule="exact"/>
        <w:ind w:hanging="5880"/>
        <w:jc w:val="both"/>
        <w:rPr>
          <w:sz w:val="22"/>
          <w:szCs w:val="22"/>
        </w:rPr>
      </w:pPr>
    </w:p>
    <w:p w:rsidR="00990173" w:rsidRPr="00E32F35" w:rsidRDefault="00990173" w:rsidP="00C609F4">
      <w:pPr>
        <w:widowControl w:val="0"/>
        <w:suppressAutoHyphens w:val="0"/>
        <w:spacing w:line="240" w:lineRule="exact"/>
        <w:rPr>
          <w:sz w:val="22"/>
          <w:szCs w:val="22"/>
        </w:rPr>
      </w:pPr>
    </w:p>
    <w:p w:rsidR="002F6896" w:rsidRPr="00E32F35" w:rsidRDefault="002F6896" w:rsidP="00C609F4">
      <w:pPr>
        <w:widowControl w:val="0"/>
        <w:suppressAutoHyphens w:val="0"/>
        <w:spacing w:line="240" w:lineRule="exact"/>
        <w:ind w:hanging="5880"/>
        <w:jc w:val="center"/>
        <w:rPr>
          <w:sz w:val="22"/>
          <w:szCs w:val="22"/>
        </w:rPr>
      </w:pPr>
    </w:p>
    <w:p w:rsidR="00990173" w:rsidRPr="00E32F35" w:rsidRDefault="00990173" w:rsidP="00C609F4">
      <w:pPr>
        <w:widowControl w:val="0"/>
        <w:suppressAutoHyphens w:val="0"/>
        <w:spacing w:line="240" w:lineRule="exact"/>
        <w:ind w:firstLine="709"/>
        <w:jc w:val="center"/>
        <w:rPr>
          <w:sz w:val="22"/>
          <w:szCs w:val="22"/>
        </w:rPr>
      </w:pPr>
      <w:r w:rsidRPr="00E32F35">
        <w:rPr>
          <w:sz w:val="22"/>
          <w:szCs w:val="22"/>
        </w:rPr>
        <w:t>ВТОРАЯ ЧАСТЬ ЗАЯВКИ НА УЧАСТИЕ В АУКЦИОНЕ</w:t>
      </w:r>
    </w:p>
    <w:p w:rsidR="003E5837" w:rsidRPr="00E32F35" w:rsidRDefault="003E5837" w:rsidP="00C609F4">
      <w:pPr>
        <w:widowControl w:val="0"/>
        <w:suppressAutoHyphens w:val="0"/>
        <w:spacing w:line="240" w:lineRule="exact"/>
        <w:ind w:hanging="5880"/>
        <w:jc w:val="center"/>
        <w:rPr>
          <w:sz w:val="22"/>
          <w:szCs w:val="22"/>
        </w:rPr>
      </w:pPr>
    </w:p>
    <w:p w:rsidR="00990173" w:rsidRPr="00E32F35" w:rsidRDefault="00341E19" w:rsidP="00C609F4">
      <w:pPr>
        <w:pStyle w:val="ConsTitle"/>
        <w:spacing w:line="240" w:lineRule="exact"/>
        <w:ind w:right="0" w:firstLine="720"/>
        <w:jc w:val="center"/>
        <w:rPr>
          <w:rFonts w:ascii="Times New Roman" w:hAnsi="Times New Roman"/>
          <w:bCs/>
          <w:sz w:val="22"/>
          <w:szCs w:val="22"/>
        </w:rPr>
      </w:pPr>
      <w:r w:rsidRPr="00E32F35">
        <w:rPr>
          <w:rFonts w:ascii="Times New Roman" w:hAnsi="Times New Roman"/>
          <w:b w:val="0"/>
          <w:sz w:val="22"/>
          <w:szCs w:val="22"/>
        </w:rPr>
        <w:t>«</w:t>
      </w:r>
      <w:r w:rsidR="00C252AA" w:rsidRPr="00E32F35">
        <w:rPr>
          <w:rFonts w:ascii="Times New Roman" w:hAnsi="Times New Roman"/>
          <w:b w:val="0"/>
          <w:sz w:val="22"/>
          <w:szCs w:val="22"/>
        </w:rPr>
        <w:t>Приобретение угля на отопительный период 2024-2025гг</w:t>
      </w:r>
      <w:r w:rsidR="000F5676" w:rsidRPr="00E32F35">
        <w:rPr>
          <w:rFonts w:ascii="Times New Roman" w:hAnsi="Times New Roman"/>
          <w:b w:val="0"/>
          <w:sz w:val="22"/>
          <w:szCs w:val="22"/>
        </w:rPr>
        <w:t>.</w:t>
      </w:r>
      <w:r w:rsidRPr="00E32F35">
        <w:rPr>
          <w:rFonts w:ascii="Times New Roman" w:hAnsi="Times New Roman"/>
          <w:b w:val="0"/>
          <w:bCs/>
          <w:sz w:val="22"/>
          <w:szCs w:val="22"/>
        </w:rPr>
        <w:t>»</w:t>
      </w:r>
    </w:p>
    <w:p w:rsidR="008C1574" w:rsidRPr="00E32F35" w:rsidRDefault="008C1574" w:rsidP="00C609F4">
      <w:pPr>
        <w:pStyle w:val="ConsTitle"/>
        <w:spacing w:line="240" w:lineRule="exact"/>
        <w:ind w:right="0" w:firstLine="720"/>
        <w:jc w:val="center"/>
        <w:rPr>
          <w:rFonts w:ascii="Times New Roman" w:hAnsi="Times New Roman"/>
          <w:b w:val="0"/>
          <w:sz w:val="22"/>
          <w:szCs w:val="22"/>
        </w:rPr>
      </w:pPr>
    </w:p>
    <w:p w:rsidR="00990173" w:rsidRPr="00E32F35" w:rsidRDefault="00990173" w:rsidP="00C609F4">
      <w:pPr>
        <w:pStyle w:val="ConsTitle"/>
        <w:spacing w:line="240" w:lineRule="exact"/>
        <w:ind w:right="0" w:firstLine="709"/>
        <w:jc w:val="both"/>
        <w:rPr>
          <w:rFonts w:ascii="Times New Roman" w:hAnsi="Times New Roman"/>
          <w:b w:val="0"/>
          <w:sz w:val="22"/>
          <w:szCs w:val="22"/>
        </w:rPr>
      </w:pPr>
      <w:r w:rsidRPr="00E32F35">
        <w:rPr>
          <w:rFonts w:ascii="Times New Roman" w:hAnsi="Times New Roman"/>
          <w:b w:val="0"/>
          <w:sz w:val="22"/>
          <w:szCs w:val="22"/>
        </w:rPr>
        <w:t xml:space="preserve">1. Исполняя наши обязательства и изучив документацию об аукционе, в том числе условия и порядок проведения настоящего аукциона, проект </w:t>
      </w:r>
      <w:r w:rsidR="00C97127" w:rsidRPr="00E32F35">
        <w:rPr>
          <w:rFonts w:ascii="Times New Roman" w:hAnsi="Times New Roman"/>
          <w:b w:val="0"/>
          <w:sz w:val="22"/>
          <w:szCs w:val="22"/>
        </w:rPr>
        <w:t>договор</w:t>
      </w:r>
      <w:r w:rsidRPr="00E32F35">
        <w:rPr>
          <w:rFonts w:ascii="Times New Roman" w:hAnsi="Times New Roman"/>
          <w:b w:val="0"/>
          <w:sz w:val="22"/>
          <w:szCs w:val="22"/>
        </w:rPr>
        <w:t>а на выполнение вышеуказанного заказа, техническое задание, мы</w:t>
      </w:r>
    </w:p>
    <w:p w:rsidR="00990173" w:rsidRPr="00E32F35" w:rsidRDefault="00990173" w:rsidP="00C609F4">
      <w:pPr>
        <w:pStyle w:val="ConsTitle"/>
        <w:pBdr>
          <w:bottom w:val="single" w:sz="12" w:space="1" w:color="auto"/>
        </w:pBdr>
        <w:spacing w:line="240" w:lineRule="exact"/>
        <w:ind w:right="0"/>
        <w:jc w:val="both"/>
        <w:rPr>
          <w:rFonts w:ascii="Times New Roman" w:hAnsi="Times New Roman"/>
          <w:b w:val="0"/>
          <w:sz w:val="22"/>
          <w:szCs w:val="22"/>
        </w:rPr>
      </w:pPr>
    </w:p>
    <w:p w:rsidR="00990173" w:rsidRPr="00E32F35" w:rsidRDefault="00990173" w:rsidP="00C609F4">
      <w:pPr>
        <w:pStyle w:val="ConsTitle"/>
        <w:spacing w:line="240" w:lineRule="exact"/>
        <w:ind w:right="0"/>
        <w:jc w:val="center"/>
        <w:rPr>
          <w:rFonts w:ascii="Times New Roman" w:hAnsi="Times New Roman"/>
          <w:b w:val="0"/>
          <w:sz w:val="22"/>
          <w:szCs w:val="22"/>
        </w:rPr>
      </w:pPr>
      <w:r w:rsidRPr="00E32F35">
        <w:rPr>
          <w:rFonts w:ascii="Times New Roman" w:hAnsi="Times New Roman"/>
          <w:b w:val="0"/>
          <w:sz w:val="22"/>
          <w:szCs w:val="22"/>
        </w:rPr>
        <w:t>(полное наименование организации на основании учредительных документов или Ф.И.О. Участника аукциона)</w:t>
      </w:r>
    </w:p>
    <w:p w:rsidR="00990173" w:rsidRPr="00E32F35" w:rsidRDefault="00990173" w:rsidP="00C609F4">
      <w:pPr>
        <w:pStyle w:val="ConsTitle"/>
        <w:spacing w:line="240" w:lineRule="exact"/>
        <w:ind w:right="0"/>
        <w:jc w:val="both"/>
        <w:rPr>
          <w:rFonts w:ascii="Times New Roman" w:hAnsi="Times New Roman"/>
          <w:b w:val="0"/>
          <w:sz w:val="22"/>
          <w:szCs w:val="22"/>
        </w:rPr>
      </w:pPr>
    </w:p>
    <w:p w:rsidR="00990173" w:rsidRPr="00E32F35" w:rsidRDefault="00990173" w:rsidP="00C609F4">
      <w:pPr>
        <w:pStyle w:val="ConsTitle"/>
        <w:spacing w:line="240" w:lineRule="exact"/>
        <w:ind w:right="0"/>
        <w:jc w:val="both"/>
        <w:rPr>
          <w:rFonts w:ascii="Times New Roman" w:hAnsi="Times New Roman"/>
          <w:b w:val="0"/>
          <w:sz w:val="22"/>
          <w:szCs w:val="22"/>
        </w:rPr>
      </w:pPr>
      <w:r w:rsidRPr="00E32F35">
        <w:rPr>
          <w:rFonts w:ascii="Times New Roman" w:hAnsi="Times New Roman"/>
          <w:b w:val="0"/>
          <w:sz w:val="22"/>
          <w:szCs w:val="22"/>
        </w:rPr>
        <w:t>Сведения об Участнике аукциона: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6"/>
        <w:gridCol w:w="1026"/>
        <w:gridCol w:w="4926"/>
      </w:tblGrid>
      <w:tr w:rsidR="00261799" w:rsidRPr="00E32F35" w:rsidTr="00E63332">
        <w:trPr>
          <w:trHeight w:val="170"/>
        </w:trPr>
        <w:tc>
          <w:tcPr>
            <w:tcW w:w="4812" w:type="dxa"/>
            <w:gridSpan w:val="2"/>
            <w:tcBorders>
              <w:top w:val="single" w:sz="4" w:space="0" w:color="auto"/>
              <w:left w:val="single" w:sz="4" w:space="0" w:color="auto"/>
              <w:bottom w:val="single" w:sz="4" w:space="0" w:color="auto"/>
              <w:right w:val="single" w:sz="4" w:space="0" w:color="auto"/>
            </w:tcBorders>
            <w:hideMark/>
          </w:tcPr>
          <w:p w:rsidR="00990173" w:rsidRPr="00E32F35" w:rsidRDefault="00990173" w:rsidP="00C609F4">
            <w:pPr>
              <w:pStyle w:val="ConsTitle"/>
              <w:spacing w:line="240" w:lineRule="exact"/>
              <w:ind w:right="0"/>
              <w:jc w:val="both"/>
              <w:rPr>
                <w:rFonts w:ascii="Times New Roman" w:hAnsi="Times New Roman"/>
                <w:b w:val="0"/>
                <w:sz w:val="22"/>
                <w:szCs w:val="22"/>
                <w:lang w:eastAsia="en-US"/>
              </w:rPr>
            </w:pPr>
            <w:r w:rsidRPr="00E32F35">
              <w:rPr>
                <w:rFonts w:ascii="Times New Roman" w:hAnsi="Times New Roman"/>
                <w:b w:val="0"/>
                <w:sz w:val="22"/>
                <w:szCs w:val="22"/>
                <w:lang w:eastAsia="en-US"/>
              </w:rPr>
              <w:t>Наименование участника закупки</w:t>
            </w:r>
          </w:p>
        </w:tc>
        <w:tc>
          <w:tcPr>
            <w:tcW w:w="4926" w:type="dxa"/>
            <w:tcBorders>
              <w:top w:val="single" w:sz="4" w:space="0" w:color="auto"/>
              <w:left w:val="single" w:sz="4" w:space="0" w:color="auto"/>
              <w:bottom w:val="single" w:sz="4" w:space="0" w:color="auto"/>
              <w:right w:val="single" w:sz="4" w:space="0" w:color="auto"/>
            </w:tcBorders>
          </w:tcPr>
          <w:p w:rsidR="00990173" w:rsidRPr="00E32F35" w:rsidRDefault="00990173" w:rsidP="00C609F4">
            <w:pPr>
              <w:pStyle w:val="ConsTitle"/>
              <w:spacing w:line="240" w:lineRule="exact"/>
              <w:ind w:right="0"/>
              <w:jc w:val="both"/>
              <w:rPr>
                <w:rFonts w:ascii="Times New Roman" w:hAnsi="Times New Roman"/>
                <w:b w:val="0"/>
                <w:sz w:val="22"/>
                <w:szCs w:val="22"/>
                <w:lang w:eastAsia="en-US"/>
              </w:rPr>
            </w:pPr>
          </w:p>
        </w:tc>
      </w:tr>
      <w:tr w:rsidR="00261799" w:rsidRPr="00E32F35" w:rsidTr="00E63332">
        <w:trPr>
          <w:trHeight w:val="170"/>
        </w:trPr>
        <w:tc>
          <w:tcPr>
            <w:tcW w:w="3786" w:type="dxa"/>
            <w:vMerge w:val="restart"/>
            <w:tcBorders>
              <w:top w:val="single" w:sz="4" w:space="0" w:color="auto"/>
              <w:left w:val="single" w:sz="4" w:space="0" w:color="auto"/>
              <w:bottom w:val="single" w:sz="4" w:space="0" w:color="auto"/>
              <w:right w:val="single" w:sz="4" w:space="0" w:color="auto"/>
            </w:tcBorders>
            <w:hideMark/>
          </w:tcPr>
          <w:p w:rsidR="00990173" w:rsidRPr="00E32F35" w:rsidRDefault="00990173" w:rsidP="00C609F4">
            <w:pPr>
              <w:pStyle w:val="ConsTitle"/>
              <w:numPr>
                <w:ilvl w:val="0"/>
                <w:numId w:val="6"/>
              </w:numPr>
              <w:tabs>
                <w:tab w:val="num" w:pos="0"/>
                <w:tab w:val="left" w:pos="360"/>
              </w:tabs>
              <w:snapToGrid w:val="0"/>
              <w:spacing w:line="240" w:lineRule="exact"/>
              <w:ind w:left="0" w:right="0" w:firstLine="0"/>
              <w:jc w:val="both"/>
              <w:rPr>
                <w:rFonts w:ascii="Times New Roman" w:hAnsi="Times New Roman"/>
                <w:b w:val="0"/>
                <w:sz w:val="22"/>
                <w:szCs w:val="22"/>
                <w:lang w:eastAsia="en-US"/>
              </w:rPr>
            </w:pPr>
            <w:r w:rsidRPr="00E32F35">
              <w:rPr>
                <w:rFonts w:ascii="Times New Roman" w:hAnsi="Times New Roman"/>
                <w:b w:val="0"/>
                <w:sz w:val="22"/>
                <w:szCs w:val="22"/>
                <w:lang w:eastAsia="en-US"/>
              </w:rPr>
              <w:t>Юридический адрес</w:t>
            </w:r>
          </w:p>
          <w:p w:rsidR="00990173" w:rsidRPr="00E32F35" w:rsidRDefault="00990173" w:rsidP="00C609F4">
            <w:pPr>
              <w:pStyle w:val="ConsTitle"/>
              <w:tabs>
                <w:tab w:val="num" w:pos="0"/>
              </w:tabs>
              <w:spacing w:line="240" w:lineRule="exact"/>
              <w:ind w:right="0"/>
              <w:jc w:val="both"/>
              <w:rPr>
                <w:rFonts w:ascii="Times New Roman" w:hAnsi="Times New Roman"/>
                <w:b w:val="0"/>
                <w:sz w:val="22"/>
                <w:szCs w:val="22"/>
                <w:lang w:eastAsia="en-US"/>
              </w:rPr>
            </w:pPr>
            <w:r w:rsidRPr="00E32F35">
              <w:rPr>
                <w:rFonts w:ascii="Times New Roman" w:hAnsi="Times New Roman"/>
                <w:b w:val="0"/>
                <w:sz w:val="22"/>
                <w:szCs w:val="22"/>
                <w:lang w:eastAsia="en-US"/>
              </w:rPr>
              <w:t>(место нахождения/регистрации)</w:t>
            </w:r>
          </w:p>
          <w:p w:rsidR="00990173" w:rsidRPr="00E32F35" w:rsidRDefault="00990173" w:rsidP="00C609F4">
            <w:pPr>
              <w:pStyle w:val="ConsTitle"/>
              <w:tabs>
                <w:tab w:val="num" w:pos="0"/>
              </w:tabs>
              <w:spacing w:line="240" w:lineRule="exact"/>
              <w:ind w:right="0"/>
              <w:jc w:val="both"/>
              <w:rPr>
                <w:rFonts w:ascii="Times New Roman" w:hAnsi="Times New Roman"/>
                <w:b w:val="0"/>
                <w:sz w:val="22"/>
                <w:szCs w:val="22"/>
                <w:lang w:eastAsia="en-US"/>
              </w:rPr>
            </w:pPr>
            <w:r w:rsidRPr="00E32F35">
              <w:rPr>
                <w:rFonts w:ascii="Times New Roman" w:hAnsi="Times New Roman"/>
                <w:b w:val="0"/>
                <w:sz w:val="22"/>
                <w:szCs w:val="22"/>
                <w:lang w:eastAsia="en-US"/>
              </w:rPr>
              <w:t>Участника закупки</w:t>
            </w:r>
          </w:p>
        </w:tc>
        <w:tc>
          <w:tcPr>
            <w:tcW w:w="1026" w:type="dxa"/>
            <w:tcBorders>
              <w:top w:val="single" w:sz="4" w:space="0" w:color="auto"/>
              <w:left w:val="single" w:sz="4" w:space="0" w:color="auto"/>
              <w:bottom w:val="single" w:sz="4" w:space="0" w:color="auto"/>
              <w:right w:val="single" w:sz="4" w:space="0" w:color="auto"/>
            </w:tcBorders>
            <w:hideMark/>
          </w:tcPr>
          <w:p w:rsidR="00990173" w:rsidRPr="00E32F35" w:rsidRDefault="00990173" w:rsidP="00C609F4">
            <w:pPr>
              <w:pStyle w:val="ConsTitle"/>
              <w:spacing w:line="240" w:lineRule="exact"/>
              <w:ind w:right="0"/>
              <w:jc w:val="both"/>
              <w:rPr>
                <w:rFonts w:ascii="Times New Roman" w:hAnsi="Times New Roman"/>
                <w:b w:val="0"/>
                <w:sz w:val="22"/>
                <w:szCs w:val="22"/>
                <w:lang w:eastAsia="en-US"/>
              </w:rPr>
            </w:pPr>
            <w:r w:rsidRPr="00E32F35">
              <w:rPr>
                <w:rFonts w:ascii="Times New Roman" w:hAnsi="Times New Roman"/>
                <w:b w:val="0"/>
                <w:sz w:val="22"/>
                <w:szCs w:val="22"/>
                <w:lang w:eastAsia="en-US"/>
              </w:rPr>
              <w:t>Страна</w:t>
            </w:r>
          </w:p>
        </w:tc>
        <w:tc>
          <w:tcPr>
            <w:tcW w:w="4926" w:type="dxa"/>
            <w:tcBorders>
              <w:top w:val="single" w:sz="4" w:space="0" w:color="auto"/>
              <w:left w:val="single" w:sz="4" w:space="0" w:color="auto"/>
              <w:bottom w:val="single" w:sz="4" w:space="0" w:color="auto"/>
              <w:right w:val="single" w:sz="4" w:space="0" w:color="auto"/>
            </w:tcBorders>
          </w:tcPr>
          <w:p w:rsidR="00990173" w:rsidRPr="00E32F35" w:rsidRDefault="00990173" w:rsidP="00C609F4">
            <w:pPr>
              <w:pStyle w:val="ConsTitle"/>
              <w:spacing w:line="240" w:lineRule="exact"/>
              <w:ind w:right="0"/>
              <w:jc w:val="both"/>
              <w:rPr>
                <w:rFonts w:ascii="Times New Roman" w:hAnsi="Times New Roman"/>
                <w:b w:val="0"/>
                <w:sz w:val="22"/>
                <w:szCs w:val="22"/>
                <w:lang w:eastAsia="en-US"/>
              </w:rPr>
            </w:pPr>
          </w:p>
        </w:tc>
      </w:tr>
      <w:tr w:rsidR="00261799" w:rsidRPr="00E32F35" w:rsidTr="00E63332">
        <w:trPr>
          <w:trHeight w:val="1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90173" w:rsidRPr="00E32F35" w:rsidRDefault="00990173" w:rsidP="00C609F4">
            <w:pPr>
              <w:widowControl w:val="0"/>
              <w:suppressAutoHyphens w:val="0"/>
              <w:spacing w:line="240" w:lineRule="exact"/>
              <w:rPr>
                <w:sz w:val="22"/>
                <w:szCs w:val="22"/>
                <w:lang w:eastAsia="en-US"/>
              </w:rPr>
            </w:pPr>
          </w:p>
        </w:tc>
        <w:tc>
          <w:tcPr>
            <w:tcW w:w="1026" w:type="dxa"/>
            <w:tcBorders>
              <w:top w:val="single" w:sz="4" w:space="0" w:color="auto"/>
              <w:left w:val="single" w:sz="4" w:space="0" w:color="auto"/>
              <w:bottom w:val="single" w:sz="4" w:space="0" w:color="auto"/>
              <w:right w:val="single" w:sz="4" w:space="0" w:color="auto"/>
            </w:tcBorders>
            <w:hideMark/>
          </w:tcPr>
          <w:p w:rsidR="00990173" w:rsidRPr="00E32F35" w:rsidRDefault="00990173" w:rsidP="00C609F4">
            <w:pPr>
              <w:pStyle w:val="ConsTitle"/>
              <w:spacing w:line="240" w:lineRule="exact"/>
              <w:ind w:right="0"/>
              <w:jc w:val="both"/>
              <w:rPr>
                <w:rFonts w:ascii="Times New Roman" w:hAnsi="Times New Roman"/>
                <w:b w:val="0"/>
                <w:sz w:val="22"/>
                <w:szCs w:val="22"/>
                <w:lang w:eastAsia="en-US"/>
              </w:rPr>
            </w:pPr>
            <w:r w:rsidRPr="00E32F35">
              <w:rPr>
                <w:rFonts w:ascii="Times New Roman" w:hAnsi="Times New Roman"/>
                <w:b w:val="0"/>
                <w:sz w:val="22"/>
                <w:szCs w:val="22"/>
                <w:lang w:eastAsia="en-US"/>
              </w:rPr>
              <w:t>Адрес</w:t>
            </w:r>
          </w:p>
        </w:tc>
        <w:tc>
          <w:tcPr>
            <w:tcW w:w="4926" w:type="dxa"/>
            <w:tcBorders>
              <w:top w:val="single" w:sz="4" w:space="0" w:color="auto"/>
              <w:left w:val="single" w:sz="4" w:space="0" w:color="auto"/>
              <w:bottom w:val="single" w:sz="4" w:space="0" w:color="auto"/>
              <w:right w:val="single" w:sz="4" w:space="0" w:color="auto"/>
            </w:tcBorders>
          </w:tcPr>
          <w:p w:rsidR="00990173" w:rsidRPr="00E32F35" w:rsidRDefault="00990173" w:rsidP="00C609F4">
            <w:pPr>
              <w:pStyle w:val="ConsTitle"/>
              <w:spacing w:line="240" w:lineRule="exact"/>
              <w:ind w:right="0"/>
              <w:jc w:val="both"/>
              <w:rPr>
                <w:rFonts w:ascii="Times New Roman" w:hAnsi="Times New Roman"/>
                <w:b w:val="0"/>
                <w:sz w:val="22"/>
                <w:szCs w:val="22"/>
                <w:lang w:eastAsia="en-US"/>
              </w:rPr>
            </w:pPr>
          </w:p>
        </w:tc>
      </w:tr>
      <w:tr w:rsidR="00261799" w:rsidRPr="00E32F35" w:rsidTr="00E63332">
        <w:trPr>
          <w:trHeight w:val="1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90173" w:rsidRPr="00E32F35" w:rsidRDefault="00990173" w:rsidP="00C609F4">
            <w:pPr>
              <w:widowControl w:val="0"/>
              <w:suppressAutoHyphens w:val="0"/>
              <w:spacing w:line="240" w:lineRule="exact"/>
              <w:rPr>
                <w:sz w:val="22"/>
                <w:szCs w:val="22"/>
                <w:lang w:eastAsia="en-US"/>
              </w:rPr>
            </w:pPr>
          </w:p>
        </w:tc>
        <w:tc>
          <w:tcPr>
            <w:tcW w:w="1026" w:type="dxa"/>
            <w:tcBorders>
              <w:top w:val="single" w:sz="4" w:space="0" w:color="auto"/>
              <w:left w:val="single" w:sz="4" w:space="0" w:color="auto"/>
              <w:bottom w:val="single" w:sz="4" w:space="0" w:color="auto"/>
              <w:right w:val="single" w:sz="4" w:space="0" w:color="auto"/>
            </w:tcBorders>
            <w:hideMark/>
          </w:tcPr>
          <w:p w:rsidR="00990173" w:rsidRPr="00E32F35" w:rsidRDefault="00990173" w:rsidP="00C609F4">
            <w:pPr>
              <w:pStyle w:val="ConsTitle"/>
              <w:spacing w:line="240" w:lineRule="exact"/>
              <w:ind w:right="0"/>
              <w:jc w:val="both"/>
              <w:rPr>
                <w:rFonts w:ascii="Times New Roman" w:hAnsi="Times New Roman"/>
                <w:b w:val="0"/>
                <w:sz w:val="22"/>
                <w:szCs w:val="22"/>
                <w:lang w:eastAsia="en-US"/>
              </w:rPr>
            </w:pPr>
            <w:r w:rsidRPr="00E32F35">
              <w:rPr>
                <w:rFonts w:ascii="Times New Roman" w:hAnsi="Times New Roman"/>
                <w:b w:val="0"/>
                <w:sz w:val="22"/>
                <w:szCs w:val="22"/>
                <w:lang w:eastAsia="en-US"/>
              </w:rPr>
              <w:t>Телефон</w:t>
            </w:r>
          </w:p>
        </w:tc>
        <w:tc>
          <w:tcPr>
            <w:tcW w:w="4926" w:type="dxa"/>
            <w:tcBorders>
              <w:top w:val="single" w:sz="4" w:space="0" w:color="auto"/>
              <w:left w:val="single" w:sz="4" w:space="0" w:color="auto"/>
              <w:bottom w:val="single" w:sz="4" w:space="0" w:color="auto"/>
              <w:right w:val="single" w:sz="4" w:space="0" w:color="auto"/>
            </w:tcBorders>
          </w:tcPr>
          <w:p w:rsidR="00990173" w:rsidRPr="00E32F35" w:rsidRDefault="00990173" w:rsidP="00C609F4">
            <w:pPr>
              <w:pStyle w:val="ConsTitle"/>
              <w:spacing w:line="240" w:lineRule="exact"/>
              <w:ind w:right="0"/>
              <w:jc w:val="both"/>
              <w:rPr>
                <w:rFonts w:ascii="Times New Roman" w:hAnsi="Times New Roman"/>
                <w:b w:val="0"/>
                <w:sz w:val="22"/>
                <w:szCs w:val="22"/>
                <w:lang w:eastAsia="en-US"/>
              </w:rPr>
            </w:pPr>
          </w:p>
        </w:tc>
      </w:tr>
      <w:tr w:rsidR="00261799" w:rsidRPr="00E32F35" w:rsidTr="00E63332">
        <w:trPr>
          <w:trHeight w:val="170"/>
        </w:trPr>
        <w:tc>
          <w:tcPr>
            <w:tcW w:w="3786" w:type="dxa"/>
            <w:vMerge w:val="restart"/>
            <w:tcBorders>
              <w:top w:val="single" w:sz="4" w:space="0" w:color="auto"/>
              <w:left w:val="single" w:sz="4" w:space="0" w:color="auto"/>
              <w:bottom w:val="single" w:sz="4" w:space="0" w:color="auto"/>
              <w:right w:val="single" w:sz="4" w:space="0" w:color="auto"/>
            </w:tcBorders>
            <w:hideMark/>
          </w:tcPr>
          <w:p w:rsidR="00990173" w:rsidRPr="00E32F35" w:rsidRDefault="00990173" w:rsidP="00C609F4">
            <w:pPr>
              <w:pStyle w:val="ConsTitle"/>
              <w:tabs>
                <w:tab w:val="num" w:pos="0"/>
              </w:tabs>
              <w:spacing w:line="240" w:lineRule="exact"/>
              <w:ind w:right="0"/>
              <w:jc w:val="both"/>
              <w:rPr>
                <w:rFonts w:ascii="Times New Roman" w:hAnsi="Times New Roman"/>
                <w:b w:val="0"/>
                <w:sz w:val="22"/>
                <w:szCs w:val="22"/>
                <w:lang w:eastAsia="en-US"/>
              </w:rPr>
            </w:pPr>
            <w:r w:rsidRPr="00E32F35">
              <w:rPr>
                <w:rFonts w:ascii="Times New Roman" w:hAnsi="Times New Roman"/>
                <w:b w:val="0"/>
                <w:sz w:val="22"/>
                <w:szCs w:val="22"/>
                <w:lang w:eastAsia="en-US"/>
              </w:rPr>
              <w:t>2. Почтовый адрес Участника закупки</w:t>
            </w:r>
          </w:p>
        </w:tc>
        <w:tc>
          <w:tcPr>
            <w:tcW w:w="1026" w:type="dxa"/>
            <w:tcBorders>
              <w:top w:val="single" w:sz="4" w:space="0" w:color="auto"/>
              <w:left w:val="single" w:sz="4" w:space="0" w:color="auto"/>
              <w:bottom w:val="single" w:sz="4" w:space="0" w:color="auto"/>
              <w:right w:val="single" w:sz="4" w:space="0" w:color="auto"/>
            </w:tcBorders>
            <w:hideMark/>
          </w:tcPr>
          <w:p w:rsidR="00990173" w:rsidRPr="00E32F35" w:rsidRDefault="00990173" w:rsidP="00C609F4">
            <w:pPr>
              <w:pStyle w:val="ConsTitle"/>
              <w:spacing w:line="240" w:lineRule="exact"/>
              <w:ind w:right="0"/>
              <w:jc w:val="both"/>
              <w:rPr>
                <w:rFonts w:ascii="Times New Roman" w:hAnsi="Times New Roman"/>
                <w:b w:val="0"/>
                <w:sz w:val="22"/>
                <w:szCs w:val="22"/>
                <w:lang w:eastAsia="en-US"/>
              </w:rPr>
            </w:pPr>
            <w:r w:rsidRPr="00E32F35">
              <w:rPr>
                <w:rFonts w:ascii="Times New Roman" w:hAnsi="Times New Roman"/>
                <w:b w:val="0"/>
                <w:sz w:val="22"/>
                <w:szCs w:val="22"/>
                <w:lang w:eastAsia="en-US"/>
              </w:rPr>
              <w:t>Страна</w:t>
            </w:r>
          </w:p>
        </w:tc>
        <w:tc>
          <w:tcPr>
            <w:tcW w:w="4926" w:type="dxa"/>
            <w:tcBorders>
              <w:top w:val="single" w:sz="4" w:space="0" w:color="auto"/>
              <w:left w:val="single" w:sz="4" w:space="0" w:color="auto"/>
              <w:bottom w:val="single" w:sz="4" w:space="0" w:color="auto"/>
              <w:right w:val="single" w:sz="4" w:space="0" w:color="auto"/>
            </w:tcBorders>
          </w:tcPr>
          <w:p w:rsidR="00990173" w:rsidRPr="00E32F35" w:rsidRDefault="00990173" w:rsidP="00C609F4">
            <w:pPr>
              <w:pStyle w:val="ConsTitle"/>
              <w:spacing w:line="240" w:lineRule="exact"/>
              <w:ind w:right="0"/>
              <w:jc w:val="both"/>
              <w:rPr>
                <w:rFonts w:ascii="Times New Roman" w:hAnsi="Times New Roman"/>
                <w:b w:val="0"/>
                <w:sz w:val="22"/>
                <w:szCs w:val="22"/>
                <w:lang w:eastAsia="en-US"/>
              </w:rPr>
            </w:pPr>
          </w:p>
        </w:tc>
      </w:tr>
      <w:tr w:rsidR="00261799" w:rsidRPr="00E32F35" w:rsidTr="00E63332">
        <w:trPr>
          <w:trHeight w:val="1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90173" w:rsidRPr="00E32F35" w:rsidRDefault="00990173" w:rsidP="00C609F4">
            <w:pPr>
              <w:widowControl w:val="0"/>
              <w:suppressAutoHyphens w:val="0"/>
              <w:spacing w:line="240" w:lineRule="exact"/>
              <w:rPr>
                <w:sz w:val="22"/>
                <w:szCs w:val="22"/>
                <w:lang w:eastAsia="en-US"/>
              </w:rPr>
            </w:pPr>
          </w:p>
        </w:tc>
        <w:tc>
          <w:tcPr>
            <w:tcW w:w="1026" w:type="dxa"/>
            <w:tcBorders>
              <w:top w:val="single" w:sz="4" w:space="0" w:color="auto"/>
              <w:left w:val="single" w:sz="4" w:space="0" w:color="auto"/>
              <w:bottom w:val="single" w:sz="4" w:space="0" w:color="auto"/>
              <w:right w:val="single" w:sz="4" w:space="0" w:color="auto"/>
            </w:tcBorders>
            <w:hideMark/>
          </w:tcPr>
          <w:p w:rsidR="00990173" w:rsidRPr="00E32F35" w:rsidRDefault="00990173" w:rsidP="00C609F4">
            <w:pPr>
              <w:pStyle w:val="ConsTitle"/>
              <w:spacing w:line="240" w:lineRule="exact"/>
              <w:ind w:right="0"/>
              <w:jc w:val="both"/>
              <w:rPr>
                <w:rFonts w:ascii="Times New Roman" w:hAnsi="Times New Roman"/>
                <w:b w:val="0"/>
                <w:sz w:val="22"/>
                <w:szCs w:val="22"/>
                <w:lang w:eastAsia="en-US"/>
              </w:rPr>
            </w:pPr>
            <w:r w:rsidRPr="00E32F35">
              <w:rPr>
                <w:rFonts w:ascii="Times New Roman" w:hAnsi="Times New Roman"/>
                <w:b w:val="0"/>
                <w:sz w:val="22"/>
                <w:szCs w:val="22"/>
                <w:lang w:eastAsia="en-US"/>
              </w:rPr>
              <w:t>Адрес</w:t>
            </w:r>
          </w:p>
        </w:tc>
        <w:tc>
          <w:tcPr>
            <w:tcW w:w="4926" w:type="dxa"/>
            <w:tcBorders>
              <w:top w:val="single" w:sz="4" w:space="0" w:color="auto"/>
              <w:left w:val="single" w:sz="4" w:space="0" w:color="auto"/>
              <w:bottom w:val="single" w:sz="4" w:space="0" w:color="auto"/>
              <w:right w:val="single" w:sz="4" w:space="0" w:color="auto"/>
            </w:tcBorders>
          </w:tcPr>
          <w:p w:rsidR="00990173" w:rsidRPr="00E32F35" w:rsidRDefault="00990173" w:rsidP="00C609F4">
            <w:pPr>
              <w:pStyle w:val="ConsTitle"/>
              <w:spacing w:line="240" w:lineRule="exact"/>
              <w:ind w:right="0"/>
              <w:jc w:val="both"/>
              <w:rPr>
                <w:rFonts w:ascii="Times New Roman" w:hAnsi="Times New Roman"/>
                <w:b w:val="0"/>
                <w:sz w:val="22"/>
                <w:szCs w:val="22"/>
                <w:lang w:eastAsia="en-US"/>
              </w:rPr>
            </w:pPr>
          </w:p>
        </w:tc>
      </w:tr>
      <w:tr w:rsidR="00261799" w:rsidRPr="00E32F35" w:rsidTr="00E63332">
        <w:trPr>
          <w:trHeight w:val="170"/>
        </w:trPr>
        <w:tc>
          <w:tcPr>
            <w:tcW w:w="4812" w:type="dxa"/>
            <w:gridSpan w:val="2"/>
            <w:tcBorders>
              <w:top w:val="single" w:sz="4" w:space="0" w:color="auto"/>
              <w:left w:val="single" w:sz="4" w:space="0" w:color="auto"/>
              <w:bottom w:val="single" w:sz="4" w:space="0" w:color="auto"/>
              <w:right w:val="single" w:sz="4" w:space="0" w:color="auto"/>
            </w:tcBorders>
            <w:hideMark/>
          </w:tcPr>
          <w:p w:rsidR="00990173" w:rsidRPr="00E32F35" w:rsidRDefault="00990173" w:rsidP="00C609F4">
            <w:pPr>
              <w:pStyle w:val="ConsTitle"/>
              <w:spacing w:line="240" w:lineRule="exact"/>
              <w:ind w:right="0"/>
              <w:jc w:val="both"/>
              <w:rPr>
                <w:rFonts w:ascii="Times New Roman" w:hAnsi="Times New Roman"/>
                <w:b w:val="0"/>
                <w:sz w:val="22"/>
                <w:szCs w:val="22"/>
                <w:lang w:eastAsia="en-US"/>
              </w:rPr>
            </w:pPr>
            <w:r w:rsidRPr="00E32F35">
              <w:rPr>
                <w:rFonts w:ascii="Times New Roman" w:hAnsi="Times New Roman"/>
                <w:b w:val="0"/>
                <w:sz w:val="22"/>
                <w:szCs w:val="22"/>
                <w:lang w:eastAsia="en-US"/>
              </w:rPr>
              <w:t>3. ИНН/КПП Участника закупки</w:t>
            </w:r>
          </w:p>
        </w:tc>
        <w:tc>
          <w:tcPr>
            <w:tcW w:w="4926" w:type="dxa"/>
            <w:tcBorders>
              <w:top w:val="single" w:sz="4" w:space="0" w:color="auto"/>
              <w:left w:val="single" w:sz="4" w:space="0" w:color="auto"/>
              <w:bottom w:val="single" w:sz="4" w:space="0" w:color="auto"/>
              <w:right w:val="single" w:sz="4" w:space="0" w:color="auto"/>
            </w:tcBorders>
          </w:tcPr>
          <w:p w:rsidR="00990173" w:rsidRPr="00E32F35" w:rsidRDefault="00990173" w:rsidP="00C609F4">
            <w:pPr>
              <w:pStyle w:val="ConsTitle"/>
              <w:spacing w:line="240" w:lineRule="exact"/>
              <w:ind w:right="0"/>
              <w:jc w:val="both"/>
              <w:rPr>
                <w:rFonts w:ascii="Times New Roman" w:hAnsi="Times New Roman"/>
                <w:b w:val="0"/>
                <w:sz w:val="22"/>
                <w:szCs w:val="22"/>
                <w:lang w:eastAsia="en-US"/>
              </w:rPr>
            </w:pPr>
          </w:p>
        </w:tc>
      </w:tr>
      <w:tr w:rsidR="00E63332" w:rsidRPr="00E32F35" w:rsidTr="00E63332">
        <w:trPr>
          <w:trHeight w:val="170"/>
        </w:trPr>
        <w:tc>
          <w:tcPr>
            <w:tcW w:w="4812" w:type="dxa"/>
            <w:gridSpan w:val="2"/>
            <w:tcBorders>
              <w:top w:val="single" w:sz="4" w:space="0" w:color="auto"/>
              <w:left w:val="single" w:sz="4" w:space="0" w:color="auto"/>
              <w:bottom w:val="single" w:sz="4" w:space="0" w:color="auto"/>
              <w:right w:val="single" w:sz="4" w:space="0" w:color="auto"/>
            </w:tcBorders>
          </w:tcPr>
          <w:p w:rsidR="00E63332" w:rsidRPr="00E32F35" w:rsidRDefault="00E63332" w:rsidP="00C609F4">
            <w:pPr>
              <w:pStyle w:val="ConsTitle"/>
              <w:spacing w:line="240" w:lineRule="exact"/>
              <w:ind w:right="0"/>
              <w:jc w:val="both"/>
              <w:rPr>
                <w:rFonts w:ascii="Times New Roman" w:hAnsi="Times New Roman"/>
                <w:b w:val="0"/>
                <w:sz w:val="22"/>
                <w:szCs w:val="22"/>
                <w:lang w:eastAsia="en-US"/>
              </w:rPr>
            </w:pPr>
            <w:r>
              <w:rPr>
                <w:rFonts w:ascii="Times New Roman" w:hAnsi="Times New Roman"/>
                <w:b w:val="0"/>
                <w:sz w:val="22"/>
                <w:szCs w:val="22"/>
                <w:lang w:eastAsia="en-US"/>
              </w:rPr>
              <w:t>4. ОКПО</w:t>
            </w:r>
          </w:p>
        </w:tc>
        <w:tc>
          <w:tcPr>
            <w:tcW w:w="4926" w:type="dxa"/>
            <w:tcBorders>
              <w:top w:val="single" w:sz="4" w:space="0" w:color="auto"/>
              <w:left w:val="single" w:sz="4" w:space="0" w:color="auto"/>
              <w:bottom w:val="single" w:sz="4" w:space="0" w:color="auto"/>
              <w:right w:val="single" w:sz="4" w:space="0" w:color="auto"/>
            </w:tcBorders>
          </w:tcPr>
          <w:p w:rsidR="00E63332" w:rsidRPr="00E32F35" w:rsidRDefault="00E63332" w:rsidP="00C609F4">
            <w:pPr>
              <w:pStyle w:val="ConsTitle"/>
              <w:spacing w:line="240" w:lineRule="exact"/>
              <w:ind w:right="0"/>
              <w:jc w:val="both"/>
              <w:rPr>
                <w:rFonts w:ascii="Times New Roman" w:hAnsi="Times New Roman"/>
                <w:b w:val="0"/>
                <w:sz w:val="22"/>
                <w:szCs w:val="22"/>
                <w:lang w:eastAsia="en-US"/>
              </w:rPr>
            </w:pPr>
          </w:p>
        </w:tc>
      </w:tr>
      <w:tr w:rsidR="00261799" w:rsidRPr="00E32F35" w:rsidTr="00E63332">
        <w:trPr>
          <w:trHeight w:val="170"/>
        </w:trPr>
        <w:tc>
          <w:tcPr>
            <w:tcW w:w="4812" w:type="dxa"/>
            <w:gridSpan w:val="2"/>
            <w:tcBorders>
              <w:top w:val="single" w:sz="4" w:space="0" w:color="auto"/>
              <w:left w:val="single" w:sz="4" w:space="0" w:color="auto"/>
              <w:bottom w:val="single" w:sz="4" w:space="0" w:color="auto"/>
              <w:right w:val="single" w:sz="4" w:space="0" w:color="auto"/>
            </w:tcBorders>
            <w:hideMark/>
          </w:tcPr>
          <w:p w:rsidR="00990173" w:rsidRPr="00E32F35" w:rsidRDefault="00E63332" w:rsidP="00C609F4">
            <w:pPr>
              <w:pStyle w:val="ConsTitle"/>
              <w:spacing w:line="240" w:lineRule="exact"/>
              <w:ind w:right="0"/>
              <w:jc w:val="both"/>
              <w:rPr>
                <w:rFonts w:ascii="Times New Roman" w:hAnsi="Times New Roman"/>
                <w:b w:val="0"/>
                <w:sz w:val="22"/>
                <w:szCs w:val="22"/>
                <w:lang w:eastAsia="en-US"/>
              </w:rPr>
            </w:pPr>
            <w:r>
              <w:rPr>
                <w:rFonts w:ascii="Times New Roman" w:hAnsi="Times New Roman"/>
                <w:b w:val="0"/>
                <w:sz w:val="22"/>
                <w:szCs w:val="22"/>
                <w:lang w:eastAsia="en-US"/>
              </w:rPr>
              <w:t>5</w:t>
            </w:r>
            <w:r w:rsidR="001931D7" w:rsidRPr="00E32F35">
              <w:rPr>
                <w:rFonts w:ascii="Times New Roman" w:hAnsi="Times New Roman"/>
                <w:b w:val="0"/>
                <w:sz w:val="22"/>
                <w:szCs w:val="22"/>
                <w:lang w:eastAsia="en-US"/>
              </w:rPr>
              <w:t xml:space="preserve">. </w:t>
            </w:r>
            <w:r w:rsidR="00990173" w:rsidRPr="00E32F35">
              <w:rPr>
                <w:rFonts w:ascii="Times New Roman" w:hAnsi="Times New Roman"/>
                <w:b w:val="0"/>
                <w:sz w:val="22"/>
                <w:szCs w:val="22"/>
                <w:lang w:eastAsia="en-US"/>
              </w:rPr>
              <w:t>ИНН учредителей, членов коллегиального исполнительного органа, лица, исполняющего функции единоличного исполнительного органа участника аукциона</w:t>
            </w:r>
          </w:p>
        </w:tc>
        <w:tc>
          <w:tcPr>
            <w:tcW w:w="4926" w:type="dxa"/>
            <w:tcBorders>
              <w:top w:val="single" w:sz="4" w:space="0" w:color="auto"/>
              <w:left w:val="single" w:sz="4" w:space="0" w:color="auto"/>
              <w:bottom w:val="single" w:sz="4" w:space="0" w:color="auto"/>
              <w:right w:val="single" w:sz="4" w:space="0" w:color="auto"/>
            </w:tcBorders>
          </w:tcPr>
          <w:p w:rsidR="00990173" w:rsidRPr="00E32F35" w:rsidRDefault="00990173" w:rsidP="00C609F4">
            <w:pPr>
              <w:pStyle w:val="ConsTitle"/>
              <w:spacing w:line="240" w:lineRule="exact"/>
              <w:ind w:right="0"/>
              <w:jc w:val="both"/>
              <w:rPr>
                <w:rFonts w:ascii="Times New Roman" w:hAnsi="Times New Roman"/>
                <w:b w:val="0"/>
                <w:sz w:val="22"/>
                <w:szCs w:val="22"/>
                <w:lang w:eastAsia="en-US"/>
              </w:rPr>
            </w:pPr>
          </w:p>
        </w:tc>
      </w:tr>
      <w:tr w:rsidR="00261799" w:rsidRPr="00E32F35" w:rsidTr="00E63332">
        <w:trPr>
          <w:trHeight w:val="170"/>
        </w:trPr>
        <w:tc>
          <w:tcPr>
            <w:tcW w:w="4812" w:type="dxa"/>
            <w:gridSpan w:val="2"/>
            <w:tcBorders>
              <w:top w:val="single" w:sz="4" w:space="0" w:color="auto"/>
              <w:left w:val="single" w:sz="4" w:space="0" w:color="auto"/>
              <w:bottom w:val="single" w:sz="4" w:space="0" w:color="auto"/>
              <w:right w:val="single" w:sz="4" w:space="0" w:color="auto"/>
            </w:tcBorders>
            <w:hideMark/>
          </w:tcPr>
          <w:p w:rsidR="00990173" w:rsidRPr="00E32F35" w:rsidRDefault="00E63332" w:rsidP="00C609F4">
            <w:pPr>
              <w:pStyle w:val="ConsTitle"/>
              <w:spacing w:line="240" w:lineRule="exact"/>
              <w:ind w:right="0"/>
              <w:jc w:val="both"/>
              <w:rPr>
                <w:rFonts w:ascii="Times New Roman" w:hAnsi="Times New Roman"/>
                <w:b w:val="0"/>
                <w:sz w:val="22"/>
                <w:szCs w:val="22"/>
                <w:lang w:eastAsia="en-US"/>
              </w:rPr>
            </w:pPr>
            <w:r>
              <w:rPr>
                <w:rFonts w:ascii="Times New Roman" w:hAnsi="Times New Roman"/>
                <w:b w:val="0"/>
                <w:sz w:val="22"/>
                <w:szCs w:val="22"/>
                <w:lang w:eastAsia="en-US"/>
              </w:rPr>
              <w:t>6</w:t>
            </w:r>
            <w:r w:rsidR="00990173" w:rsidRPr="00E32F35">
              <w:rPr>
                <w:rFonts w:ascii="Times New Roman" w:hAnsi="Times New Roman"/>
                <w:b w:val="0"/>
                <w:sz w:val="22"/>
                <w:szCs w:val="22"/>
                <w:lang w:eastAsia="en-US"/>
              </w:rPr>
              <w:t>.Паспортные данные физического лица</w:t>
            </w:r>
          </w:p>
        </w:tc>
        <w:tc>
          <w:tcPr>
            <w:tcW w:w="4926" w:type="dxa"/>
            <w:tcBorders>
              <w:top w:val="single" w:sz="4" w:space="0" w:color="auto"/>
              <w:left w:val="single" w:sz="4" w:space="0" w:color="auto"/>
              <w:bottom w:val="single" w:sz="4" w:space="0" w:color="auto"/>
              <w:right w:val="single" w:sz="4" w:space="0" w:color="auto"/>
            </w:tcBorders>
          </w:tcPr>
          <w:p w:rsidR="00990173" w:rsidRPr="00E32F35" w:rsidRDefault="00990173" w:rsidP="00C609F4">
            <w:pPr>
              <w:pStyle w:val="ConsTitle"/>
              <w:spacing w:line="240" w:lineRule="exact"/>
              <w:ind w:right="0"/>
              <w:jc w:val="both"/>
              <w:rPr>
                <w:rFonts w:ascii="Times New Roman" w:hAnsi="Times New Roman"/>
                <w:b w:val="0"/>
                <w:sz w:val="22"/>
                <w:szCs w:val="22"/>
                <w:lang w:eastAsia="en-US"/>
              </w:rPr>
            </w:pPr>
          </w:p>
        </w:tc>
      </w:tr>
      <w:tr w:rsidR="00261799" w:rsidRPr="00E32F35" w:rsidTr="00E63332">
        <w:trPr>
          <w:trHeight w:val="170"/>
        </w:trPr>
        <w:tc>
          <w:tcPr>
            <w:tcW w:w="4812" w:type="dxa"/>
            <w:gridSpan w:val="2"/>
            <w:tcBorders>
              <w:top w:val="single" w:sz="4" w:space="0" w:color="auto"/>
              <w:left w:val="single" w:sz="4" w:space="0" w:color="auto"/>
              <w:bottom w:val="single" w:sz="4" w:space="0" w:color="auto"/>
              <w:right w:val="single" w:sz="4" w:space="0" w:color="auto"/>
            </w:tcBorders>
            <w:hideMark/>
          </w:tcPr>
          <w:p w:rsidR="00990173" w:rsidRPr="00E32F35" w:rsidRDefault="00E63332" w:rsidP="00C609F4">
            <w:pPr>
              <w:pStyle w:val="ConsTitle"/>
              <w:spacing w:line="240" w:lineRule="exact"/>
              <w:ind w:right="0"/>
              <w:jc w:val="both"/>
              <w:rPr>
                <w:rFonts w:ascii="Times New Roman" w:hAnsi="Times New Roman"/>
                <w:b w:val="0"/>
                <w:sz w:val="22"/>
                <w:szCs w:val="22"/>
                <w:lang w:eastAsia="en-US"/>
              </w:rPr>
            </w:pPr>
            <w:r>
              <w:rPr>
                <w:rFonts w:ascii="Times New Roman" w:hAnsi="Times New Roman"/>
                <w:b w:val="0"/>
                <w:sz w:val="22"/>
                <w:szCs w:val="22"/>
                <w:lang w:eastAsia="en-US"/>
              </w:rPr>
              <w:t>7</w:t>
            </w:r>
            <w:r w:rsidR="00990173" w:rsidRPr="00E32F35">
              <w:rPr>
                <w:rFonts w:ascii="Times New Roman" w:hAnsi="Times New Roman"/>
                <w:b w:val="0"/>
                <w:sz w:val="22"/>
                <w:szCs w:val="22"/>
                <w:lang w:eastAsia="en-US"/>
              </w:rPr>
              <w:t>. Банковские реквизиты</w:t>
            </w:r>
          </w:p>
        </w:tc>
        <w:tc>
          <w:tcPr>
            <w:tcW w:w="4926" w:type="dxa"/>
            <w:tcBorders>
              <w:top w:val="single" w:sz="4" w:space="0" w:color="auto"/>
              <w:left w:val="single" w:sz="4" w:space="0" w:color="auto"/>
              <w:bottom w:val="single" w:sz="4" w:space="0" w:color="auto"/>
              <w:right w:val="single" w:sz="4" w:space="0" w:color="auto"/>
            </w:tcBorders>
          </w:tcPr>
          <w:p w:rsidR="00990173" w:rsidRPr="00E32F35" w:rsidRDefault="00990173" w:rsidP="00C609F4">
            <w:pPr>
              <w:pStyle w:val="ConsTitle"/>
              <w:spacing w:line="240" w:lineRule="exact"/>
              <w:ind w:right="0"/>
              <w:jc w:val="both"/>
              <w:rPr>
                <w:rFonts w:ascii="Times New Roman" w:hAnsi="Times New Roman"/>
                <w:b w:val="0"/>
                <w:sz w:val="22"/>
                <w:szCs w:val="22"/>
                <w:lang w:eastAsia="en-US"/>
              </w:rPr>
            </w:pPr>
          </w:p>
        </w:tc>
      </w:tr>
      <w:tr w:rsidR="00261799" w:rsidRPr="00E32F35" w:rsidTr="00E63332">
        <w:trPr>
          <w:trHeight w:val="170"/>
        </w:trPr>
        <w:tc>
          <w:tcPr>
            <w:tcW w:w="4812" w:type="dxa"/>
            <w:gridSpan w:val="2"/>
            <w:tcBorders>
              <w:top w:val="single" w:sz="4" w:space="0" w:color="auto"/>
              <w:left w:val="single" w:sz="4" w:space="0" w:color="auto"/>
              <w:bottom w:val="single" w:sz="4" w:space="0" w:color="auto"/>
              <w:right w:val="single" w:sz="4" w:space="0" w:color="auto"/>
            </w:tcBorders>
            <w:hideMark/>
          </w:tcPr>
          <w:p w:rsidR="00990173" w:rsidRPr="00E32F35" w:rsidRDefault="00990173" w:rsidP="00C609F4">
            <w:pPr>
              <w:pStyle w:val="ConsTitle"/>
              <w:spacing w:line="240" w:lineRule="exact"/>
              <w:ind w:right="0"/>
              <w:jc w:val="both"/>
              <w:rPr>
                <w:rFonts w:ascii="Times New Roman" w:hAnsi="Times New Roman"/>
                <w:b w:val="0"/>
                <w:sz w:val="22"/>
                <w:szCs w:val="22"/>
                <w:lang w:eastAsia="en-US"/>
              </w:rPr>
            </w:pPr>
            <w:r w:rsidRPr="00E32F35">
              <w:rPr>
                <w:rFonts w:ascii="Times New Roman" w:hAnsi="Times New Roman"/>
                <w:b w:val="0"/>
                <w:sz w:val="22"/>
                <w:szCs w:val="22"/>
                <w:lang w:eastAsia="en-US"/>
              </w:rPr>
              <w:t xml:space="preserve">    Наименование и адрес банка</w:t>
            </w:r>
          </w:p>
        </w:tc>
        <w:tc>
          <w:tcPr>
            <w:tcW w:w="4926" w:type="dxa"/>
            <w:tcBorders>
              <w:top w:val="single" w:sz="4" w:space="0" w:color="auto"/>
              <w:left w:val="single" w:sz="4" w:space="0" w:color="auto"/>
              <w:bottom w:val="single" w:sz="4" w:space="0" w:color="auto"/>
              <w:right w:val="single" w:sz="4" w:space="0" w:color="auto"/>
            </w:tcBorders>
          </w:tcPr>
          <w:p w:rsidR="00990173" w:rsidRPr="00E32F35" w:rsidRDefault="00990173" w:rsidP="00C609F4">
            <w:pPr>
              <w:pStyle w:val="ConsTitle"/>
              <w:spacing w:line="240" w:lineRule="exact"/>
              <w:ind w:right="0"/>
              <w:jc w:val="both"/>
              <w:rPr>
                <w:rFonts w:ascii="Times New Roman" w:hAnsi="Times New Roman"/>
                <w:b w:val="0"/>
                <w:sz w:val="22"/>
                <w:szCs w:val="22"/>
                <w:lang w:eastAsia="en-US"/>
              </w:rPr>
            </w:pPr>
          </w:p>
        </w:tc>
      </w:tr>
      <w:tr w:rsidR="00261799" w:rsidRPr="00E32F35" w:rsidTr="00E63332">
        <w:trPr>
          <w:trHeight w:val="170"/>
        </w:trPr>
        <w:tc>
          <w:tcPr>
            <w:tcW w:w="4812" w:type="dxa"/>
            <w:gridSpan w:val="2"/>
            <w:tcBorders>
              <w:top w:val="single" w:sz="4" w:space="0" w:color="auto"/>
              <w:left w:val="single" w:sz="4" w:space="0" w:color="auto"/>
              <w:bottom w:val="single" w:sz="4" w:space="0" w:color="auto"/>
              <w:right w:val="single" w:sz="4" w:space="0" w:color="auto"/>
            </w:tcBorders>
            <w:hideMark/>
          </w:tcPr>
          <w:p w:rsidR="00990173" w:rsidRPr="00E32F35" w:rsidRDefault="00990173" w:rsidP="00C609F4">
            <w:pPr>
              <w:pStyle w:val="ConsTitle"/>
              <w:spacing w:line="240" w:lineRule="exact"/>
              <w:ind w:right="0"/>
              <w:jc w:val="both"/>
              <w:rPr>
                <w:rFonts w:ascii="Times New Roman" w:hAnsi="Times New Roman"/>
                <w:b w:val="0"/>
                <w:sz w:val="22"/>
                <w:szCs w:val="22"/>
                <w:lang w:eastAsia="en-US"/>
              </w:rPr>
            </w:pPr>
            <w:r w:rsidRPr="00E32F35">
              <w:rPr>
                <w:rFonts w:ascii="Times New Roman" w:hAnsi="Times New Roman"/>
                <w:b w:val="0"/>
                <w:sz w:val="22"/>
                <w:szCs w:val="22"/>
                <w:lang w:eastAsia="en-US"/>
              </w:rPr>
              <w:t xml:space="preserve">    Расчетный счет</w:t>
            </w:r>
          </w:p>
        </w:tc>
        <w:tc>
          <w:tcPr>
            <w:tcW w:w="4926" w:type="dxa"/>
            <w:tcBorders>
              <w:top w:val="single" w:sz="4" w:space="0" w:color="auto"/>
              <w:left w:val="single" w:sz="4" w:space="0" w:color="auto"/>
              <w:bottom w:val="single" w:sz="4" w:space="0" w:color="auto"/>
              <w:right w:val="single" w:sz="4" w:space="0" w:color="auto"/>
            </w:tcBorders>
          </w:tcPr>
          <w:p w:rsidR="00990173" w:rsidRPr="00E32F35" w:rsidRDefault="00990173" w:rsidP="00C609F4">
            <w:pPr>
              <w:pStyle w:val="ConsTitle"/>
              <w:spacing w:line="240" w:lineRule="exact"/>
              <w:ind w:right="0"/>
              <w:jc w:val="both"/>
              <w:rPr>
                <w:rFonts w:ascii="Times New Roman" w:hAnsi="Times New Roman"/>
                <w:b w:val="0"/>
                <w:sz w:val="22"/>
                <w:szCs w:val="22"/>
                <w:lang w:eastAsia="en-US"/>
              </w:rPr>
            </w:pPr>
          </w:p>
        </w:tc>
      </w:tr>
      <w:tr w:rsidR="00261799" w:rsidRPr="00E32F35" w:rsidTr="00E63332">
        <w:trPr>
          <w:trHeight w:val="170"/>
        </w:trPr>
        <w:tc>
          <w:tcPr>
            <w:tcW w:w="4812" w:type="dxa"/>
            <w:gridSpan w:val="2"/>
            <w:tcBorders>
              <w:top w:val="single" w:sz="4" w:space="0" w:color="auto"/>
              <w:left w:val="single" w:sz="4" w:space="0" w:color="auto"/>
              <w:bottom w:val="single" w:sz="4" w:space="0" w:color="auto"/>
              <w:right w:val="single" w:sz="4" w:space="0" w:color="auto"/>
            </w:tcBorders>
            <w:hideMark/>
          </w:tcPr>
          <w:p w:rsidR="00990173" w:rsidRPr="00E32F35" w:rsidRDefault="00990173" w:rsidP="00C609F4">
            <w:pPr>
              <w:pStyle w:val="ConsTitle"/>
              <w:spacing w:line="240" w:lineRule="exact"/>
              <w:ind w:right="0"/>
              <w:jc w:val="both"/>
              <w:rPr>
                <w:rFonts w:ascii="Times New Roman" w:hAnsi="Times New Roman"/>
                <w:b w:val="0"/>
                <w:sz w:val="22"/>
                <w:szCs w:val="22"/>
                <w:lang w:eastAsia="en-US"/>
              </w:rPr>
            </w:pPr>
            <w:r w:rsidRPr="00E32F35">
              <w:rPr>
                <w:rFonts w:ascii="Times New Roman" w:hAnsi="Times New Roman"/>
                <w:b w:val="0"/>
                <w:sz w:val="22"/>
                <w:szCs w:val="22"/>
                <w:lang w:eastAsia="en-US"/>
              </w:rPr>
              <w:t xml:space="preserve">    Корреспондентский счет</w:t>
            </w:r>
          </w:p>
        </w:tc>
        <w:tc>
          <w:tcPr>
            <w:tcW w:w="4926" w:type="dxa"/>
            <w:tcBorders>
              <w:top w:val="single" w:sz="4" w:space="0" w:color="auto"/>
              <w:left w:val="single" w:sz="4" w:space="0" w:color="auto"/>
              <w:bottom w:val="single" w:sz="4" w:space="0" w:color="auto"/>
              <w:right w:val="single" w:sz="4" w:space="0" w:color="auto"/>
            </w:tcBorders>
          </w:tcPr>
          <w:p w:rsidR="00990173" w:rsidRPr="00E32F35" w:rsidRDefault="00990173" w:rsidP="00C609F4">
            <w:pPr>
              <w:pStyle w:val="ConsTitle"/>
              <w:spacing w:line="240" w:lineRule="exact"/>
              <w:ind w:right="0"/>
              <w:jc w:val="both"/>
              <w:rPr>
                <w:rFonts w:ascii="Times New Roman" w:hAnsi="Times New Roman"/>
                <w:b w:val="0"/>
                <w:sz w:val="22"/>
                <w:szCs w:val="22"/>
                <w:lang w:eastAsia="en-US"/>
              </w:rPr>
            </w:pPr>
          </w:p>
        </w:tc>
      </w:tr>
      <w:tr w:rsidR="00261799" w:rsidRPr="00E32F35" w:rsidTr="00E63332">
        <w:trPr>
          <w:trHeight w:val="170"/>
        </w:trPr>
        <w:tc>
          <w:tcPr>
            <w:tcW w:w="4812" w:type="dxa"/>
            <w:gridSpan w:val="2"/>
            <w:tcBorders>
              <w:top w:val="single" w:sz="4" w:space="0" w:color="auto"/>
              <w:left w:val="single" w:sz="4" w:space="0" w:color="auto"/>
              <w:bottom w:val="single" w:sz="4" w:space="0" w:color="auto"/>
              <w:right w:val="single" w:sz="4" w:space="0" w:color="auto"/>
            </w:tcBorders>
            <w:hideMark/>
          </w:tcPr>
          <w:p w:rsidR="00990173" w:rsidRPr="00E32F35" w:rsidRDefault="00990173" w:rsidP="00C609F4">
            <w:pPr>
              <w:pStyle w:val="ConsTitle"/>
              <w:spacing w:line="240" w:lineRule="exact"/>
              <w:ind w:right="0"/>
              <w:jc w:val="both"/>
              <w:rPr>
                <w:rFonts w:ascii="Times New Roman" w:hAnsi="Times New Roman"/>
                <w:b w:val="0"/>
                <w:sz w:val="22"/>
                <w:szCs w:val="22"/>
                <w:lang w:eastAsia="en-US"/>
              </w:rPr>
            </w:pPr>
            <w:r w:rsidRPr="00E32F35">
              <w:rPr>
                <w:rFonts w:ascii="Times New Roman" w:hAnsi="Times New Roman"/>
                <w:b w:val="0"/>
                <w:sz w:val="22"/>
                <w:szCs w:val="22"/>
                <w:lang w:eastAsia="en-US"/>
              </w:rPr>
              <w:t xml:space="preserve">    КПП</w:t>
            </w:r>
          </w:p>
        </w:tc>
        <w:tc>
          <w:tcPr>
            <w:tcW w:w="4926" w:type="dxa"/>
            <w:tcBorders>
              <w:top w:val="single" w:sz="4" w:space="0" w:color="auto"/>
              <w:left w:val="single" w:sz="4" w:space="0" w:color="auto"/>
              <w:bottom w:val="single" w:sz="4" w:space="0" w:color="auto"/>
              <w:right w:val="single" w:sz="4" w:space="0" w:color="auto"/>
            </w:tcBorders>
          </w:tcPr>
          <w:p w:rsidR="00990173" w:rsidRPr="00E32F35" w:rsidRDefault="00990173" w:rsidP="00C609F4">
            <w:pPr>
              <w:pStyle w:val="ConsTitle"/>
              <w:spacing w:line="240" w:lineRule="exact"/>
              <w:ind w:right="0"/>
              <w:jc w:val="both"/>
              <w:rPr>
                <w:rFonts w:ascii="Times New Roman" w:hAnsi="Times New Roman"/>
                <w:b w:val="0"/>
                <w:sz w:val="22"/>
                <w:szCs w:val="22"/>
                <w:lang w:eastAsia="en-US"/>
              </w:rPr>
            </w:pPr>
          </w:p>
        </w:tc>
      </w:tr>
      <w:tr w:rsidR="00261799" w:rsidRPr="00E32F35" w:rsidTr="00E63332">
        <w:trPr>
          <w:trHeight w:val="170"/>
        </w:trPr>
        <w:tc>
          <w:tcPr>
            <w:tcW w:w="4812" w:type="dxa"/>
            <w:gridSpan w:val="2"/>
            <w:tcBorders>
              <w:top w:val="single" w:sz="4" w:space="0" w:color="auto"/>
              <w:left w:val="single" w:sz="4" w:space="0" w:color="auto"/>
              <w:bottom w:val="single" w:sz="4" w:space="0" w:color="auto"/>
              <w:right w:val="single" w:sz="4" w:space="0" w:color="auto"/>
            </w:tcBorders>
            <w:hideMark/>
          </w:tcPr>
          <w:p w:rsidR="00990173" w:rsidRPr="00E32F35" w:rsidRDefault="00990173" w:rsidP="00C609F4">
            <w:pPr>
              <w:pStyle w:val="ConsTitle"/>
              <w:spacing w:line="240" w:lineRule="exact"/>
              <w:ind w:right="0"/>
              <w:jc w:val="both"/>
              <w:rPr>
                <w:rFonts w:ascii="Times New Roman" w:hAnsi="Times New Roman"/>
                <w:b w:val="0"/>
                <w:sz w:val="22"/>
                <w:szCs w:val="22"/>
                <w:lang w:eastAsia="en-US"/>
              </w:rPr>
            </w:pPr>
            <w:r w:rsidRPr="00E32F35">
              <w:rPr>
                <w:rFonts w:ascii="Times New Roman" w:hAnsi="Times New Roman"/>
                <w:b w:val="0"/>
                <w:sz w:val="22"/>
                <w:szCs w:val="22"/>
                <w:lang w:eastAsia="en-US"/>
              </w:rPr>
              <w:t xml:space="preserve">    БИК</w:t>
            </w:r>
          </w:p>
        </w:tc>
        <w:tc>
          <w:tcPr>
            <w:tcW w:w="4926" w:type="dxa"/>
            <w:tcBorders>
              <w:top w:val="single" w:sz="4" w:space="0" w:color="auto"/>
              <w:left w:val="single" w:sz="4" w:space="0" w:color="auto"/>
              <w:bottom w:val="single" w:sz="4" w:space="0" w:color="auto"/>
              <w:right w:val="single" w:sz="4" w:space="0" w:color="auto"/>
            </w:tcBorders>
          </w:tcPr>
          <w:p w:rsidR="00990173" w:rsidRPr="00E32F35" w:rsidRDefault="00990173" w:rsidP="00C609F4">
            <w:pPr>
              <w:pStyle w:val="ConsTitle"/>
              <w:spacing w:line="240" w:lineRule="exact"/>
              <w:ind w:right="0"/>
              <w:jc w:val="both"/>
              <w:rPr>
                <w:rFonts w:ascii="Times New Roman" w:hAnsi="Times New Roman"/>
                <w:b w:val="0"/>
                <w:sz w:val="22"/>
                <w:szCs w:val="22"/>
                <w:lang w:eastAsia="en-US"/>
              </w:rPr>
            </w:pPr>
          </w:p>
        </w:tc>
      </w:tr>
      <w:tr w:rsidR="00261799" w:rsidRPr="00E32F35" w:rsidTr="00E63332">
        <w:trPr>
          <w:trHeight w:val="170"/>
        </w:trPr>
        <w:tc>
          <w:tcPr>
            <w:tcW w:w="4812" w:type="dxa"/>
            <w:gridSpan w:val="2"/>
            <w:tcBorders>
              <w:top w:val="single" w:sz="4" w:space="0" w:color="auto"/>
              <w:left w:val="single" w:sz="4" w:space="0" w:color="auto"/>
              <w:bottom w:val="single" w:sz="4" w:space="0" w:color="auto"/>
              <w:right w:val="single" w:sz="4" w:space="0" w:color="auto"/>
            </w:tcBorders>
            <w:hideMark/>
          </w:tcPr>
          <w:p w:rsidR="00990173" w:rsidRPr="00E32F35" w:rsidRDefault="00990173" w:rsidP="00C609F4">
            <w:pPr>
              <w:pStyle w:val="ConsTitle"/>
              <w:spacing w:line="240" w:lineRule="exact"/>
              <w:ind w:right="0"/>
              <w:jc w:val="both"/>
              <w:rPr>
                <w:rFonts w:ascii="Times New Roman" w:hAnsi="Times New Roman"/>
                <w:b w:val="0"/>
                <w:sz w:val="22"/>
                <w:szCs w:val="22"/>
                <w:lang w:eastAsia="en-US"/>
              </w:rPr>
            </w:pPr>
            <w:r w:rsidRPr="00E32F35">
              <w:rPr>
                <w:rFonts w:ascii="Times New Roman" w:hAnsi="Times New Roman"/>
                <w:b w:val="0"/>
                <w:sz w:val="22"/>
                <w:szCs w:val="22"/>
                <w:lang w:eastAsia="en-US"/>
              </w:rPr>
              <w:t>Контактное лицо (ФИО)</w:t>
            </w:r>
          </w:p>
        </w:tc>
        <w:tc>
          <w:tcPr>
            <w:tcW w:w="4926" w:type="dxa"/>
            <w:tcBorders>
              <w:top w:val="single" w:sz="4" w:space="0" w:color="auto"/>
              <w:left w:val="single" w:sz="4" w:space="0" w:color="auto"/>
              <w:bottom w:val="single" w:sz="4" w:space="0" w:color="auto"/>
              <w:right w:val="single" w:sz="4" w:space="0" w:color="auto"/>
            </w:tcBorders>
          </w:tcPr>
          <w:p w:rsidR="00990173" w:rsidRPr="00E32F35" w:rsidRDefault="00990173" w:rsidP="00C609F4">
            <w:pPr>
              <w:pStyle w:val="ConsTitle"/>
              <w:spacing w:line="240" w:lineRule="exact"/>
              <w:ind w:right="0"/>
              <w:jc w:val="both"/>
              <w:rPr>
                <w:rFonts w:ascii="Times New Roman" w:hAnsi="Times New Roman"/>
                <w:b w:val="0"/>
                <w:sz w:val="22"/>
                <w:szCs w:val="22"/>
                <w:lang w:eastAsia="en-US"/>
              </w:rPr>
            </w:pPr>
          </w:p>
        </w:tc>
      </w:tr>
      <w:tr w:rsidR="00990173" w:rsidRPr="00E32F35" w:rsidTr="00E63332">
        <w:trPr>
          <w:trHeight w:val="170"/>
        </w:trPr>
        <w:tc>
          <w:tcPr>
            <w:tcW w:w="4812" w:type="dxa"/>
            <w:gridSpan w:val="2"/>
            <w:tcBorders>
              <w:top w:val="single" w:sz="4" w:space="0" w:color="auto"/>
              <w:left w:val="single" w:sz="4" w:space="0" w:color="auto"/>
              <w:bottom w:val="single" w:sz="4" w:space="0" w:color="auto"/>
              <w:right w:val="single" w:sz="4" w:space="0" w:color="auto"/>
            </w:tcBorders>
            <w:hideMark/>
          </w:tcPr>
          <w:p w:rsidR="00990173" w:rsidRPr="00E32F35" w:rsidRDefault="00990173" w:rsidP="00C609F4">
            <w:pPr>
              <w:pStyle w:val="ConsTitle"/>
              <w:spacing w:line="240" w:lineRule="exact"/>
              <w:ind w:right="0"/>
              <w:jc w:val="both"/>
              <w:rPr>
                <w:rFonts w:ascii="Times New Roman" w:hAnsi="Times New Roman"/>
                <w:b w:val="0"/>
                <w:sz w:val="22"/>
                <w:szCs w:val="22"/>
                <w:lang w:eastAsia="en-US"/>
              </w:rPr>
            </w:pPr>
            <w:r w:rsidRPr="00E32F35">
              <w:rPr>
                <w:rFonts w:ascii="Times New Roman" w:hAnsi="Times New Roman"/>
                <w:b w:val="0"/>
                <w:sz w:val="22"/>
                <w:szCs w:val="22"/>
                <w:lang w:eastAsia="en-US"/>
              </w:rPr>
              <w:t>Телефон контактного лица</w:t>
            </w:r>
          </w:p>
        </w:tc>
        <w:tc>
          <w:tcPr>
            <w:tcW w:w="4926" w:type="dxa"/>
            <w:tcBorders>
              <w:top w:val="single" w:sz="4" w:space="0" w:color="auto"/>
              <w:left w:val="single" w:sz="4" w:space="0" w:color="auto"/>
              <w:bottom w:val="single" w:sz="4" w:space="0" w:color="auto"/>
              <w:right w:val="single" w:sz="4" w:space="0" w:color="auto"/>
            </w:tcBorders>
          </w:tcPr>
          <w:p w:rsidR="00990173" w:rsidRPr="00E32F35" w:rsidRDefault="00990173" w:rsidP="00C609F4">
            <w:pPr>
              <w:pStyle w:val="ConsTitle"/>
              <w:spacing w:line="240" w:lineRule="exact"/>
              <w:ind w:right="0"/>
              <w:jc w:val="both"/>
              <w:rPr>
                <w:rFonts w:ascii="Times New Roman" w:hAnsi="Times New Roman"/>
                <w:b w:val="0"/>
                <w:sz w:val="22"/>
                <w:szCs w:val="22"/>
                <w:lang w:eastAsia="en-US"/>
              </w:rPr>
            </w:pPr>
          </w:p>
        </w:tc>
      </w:tr>
    </w:tbl>
    <w:p w:rsidR="00990173" w:rsidRPr="00E32F35" w:rsidRDefault="00990173" w:rsidP="00C609F4">
      <w:pPr>
        <w:pStyle w:val="ConsTitle"/>
        <w:spacing w:line="240" w:lineRule="exact"/>
        <w:ind w:right="0"/>
        <w:jc w:val="both"/>
        <w:rPr>
          <w:rFonts w:ascii="Times New Roman" w:hAnsi="Times New Roman"/>
          <w:b w:val="0"/>
          <w:sz w:val="22"/>
          <w:szCs w:val="22"/>
        </w:rPr>
      </w:pPr>
    </w:p>
    <w:p w:rsidR="00990173" w:rsidRPr="00E32F35" w:rsidRDefault="00990173" w:rsidP="00C609F4">
      <w:pPr>
        <w:pStyle w:val="ConsTitle"/>
        <w:spacing w:line="240" w:lineRule="exact"/>
        <w:ind w:right="0"/>
        <w:jc w:val="both"/>
        <w:rPr>
          <w:rFonts w:ascii="Times New Roman" w:hAnsi="Times New Roman"/>
          <w:b w:val="0"/>
          <w:sz w:val="22"/>
          <w:szCs w:val="22"/>
        </w:rPr>
      </w:pPr>
    </w:p>
    <w:p w:rsidR="00990173" w:rsidRPr="00E32F35" w:rsidRDefault="00990173" w:rsidP="00C609F4">
      <w:pPr>
        <w:pStyle w:val="ConsTitle"/>
        <w:spacing w:line="240" w:lineRule="exact"/>
        <w:ind w:right="0"/>
        <w:jc w:val="both"/>
        <w:rPr>
          <w:rFonts w:ascii="Times New Roman" w:hAnsi="Times New Roman"/>
          <w:b w:val="0"/>
          <w:sz w:val="22"/>
          <w:szCs w:val="22"/>
        </w:rPr>
      </w:pPr>
      <w:r w:rsidRPr="00E32F35">
        <w:rPr>
          <w:rFonts w:ascii="Times New Roman" w:hAnsi="Times New Roman"/>
          <w:b w:val="0"/>
          <w:sz w:val="22"/>
          <w:szCs w:val="22"/>
        </w:rPr>
        <w:t>Предост</w:t>
      </w:r>
      <w:r w:rsidR="00604C53" w:rsidRPr="00E32F35">
        <w:rPr>
          <w:rFonts w:ascii="Times New Roman" w:hAnsi="Times New Roman"/>
          <w:b w:val="0"/>
          <w:sz w:val="22"/>
          <w:szCs w:val="22"/>
        </w:rPr>
        <w:t xml:space="preserve">авляем следующие документы </w:t>
      </w:r>
      <w:r w:rsidRPr="00E32F35">
        <w:rPr>
          <w:rFonts w:ascii="Times New Roman" w:hAnsi="Times New Roman"/>
          <w:b w:val="0"/>
          <w:sz w:val="22"/>
          <w:szCs w:val="22"/>
        </w:rPr>
        <w:t>Участника закупки:</w:t>
      </w:r>
    </w:p>
    <w:p w:rsidR="00990173" w:rsidRPr="00E32F35" w:rsidRDefault="00990173" w:rsidP="00C609F4">
      <w:pPr>
        <w:pStyle w:val="ConsTitle"/>
        <w:spacing w:line="240" w:lineRule="exact"/>
        <w:ind w:right="0"/>
        <w:jc w:val="both"/>
        <w:rPr>
          <w:rFonts w:ascii="Times New Roman" w:hAnsi="Times New Roman"/>
          <w:b w:val="0"/>
          <w:sz w:val="22"/>
          <w:szCs w:val="22"/>
        </w:rPr>
      </w:pPr>
    </w:p>
    <w:p w:rsidR="00990173" w:rsidRPr="00E32F35" w:rsidRDefault="00990173" w:rsidP="00C609F4">
      <w:pPr>
        <w:pStyle w:val="ConsTitle"/>
        <w:spacing w:line="240" w:lineRule="exact"/>
        <w:ind w:right="0"/>
        <w:jc w:val="both"/>
        <w:rPr>
          <w:rFonts w:ascii="Times New Roman" w:hAnsi="Times New Roman"/>
          <w:b w:val="0"/>
          <w:sz w:val="22"/>
          <w:szCs w:val="22"/>
        </w:rPr>
      </w:pPr>
      <w:r w:rsidRPr="00E32F35">
        <w:rPr>
          <w:rFonts w:ascii="Times New Roman" w:hAnsi="Times New Roman"/>
          <w:b w:val="0"/>
          <w:sz w:val="22"/>
          <w:szCs w:val="22"/>
        </w:rPr>
        <w:t>Должно быть подписано электронно-цифровой подписью</w:t>
      </w:r>
    </w:p>
    <w:p w:rsidR="00990173" w:rsidRPr="00E32F35" w:rsidRDefault="00990173" w:rsidP="00C609F4">
      <w:pPr>
        <w:pStyle w:val="1"/>
        <w:keepNext w:val="0"/>
        <w:widowControl w:val="0"/>
        <w:tabs>
          <w:tab w:val="left" w:pos="708"/>
        </w:tabs>
        <w:suppressAutoHyphens w:val="0"/>
        <w:spacing w:before="0" w:after="0" w:line="240" w:lineRule="exact"/>
        <w:jc w:val="left"/>
        <w:rPr>
          <w:sz w:val="22"/>
          <w:szCs w:val="22"/>
          <w:u w:val="single"/>
        </w:rPr>
      </w:pPr>
      <w:bookmarkStart w:id="8" w:name="_ГЛАВА_II.техническое_задание"/>
      <w:bookmarkStart w:id="9" w:name="_РАЗДЕЛ_IV._спецификация_(техническо"/>
      <w:bookmarkEnd w:id="8"/>
      <w:bookmarkEnd w:id="9"/>
    </w:p>
    <w:p w:rsidR="009F1975" w:rsidRPr="00E32F35" w:rsidRDefault="009F1975" w:rsidP="00C609F4">
      <w:pPr>
        <w:widowControl w:val="0"/>
        <w:suppressAutoHyphens w:val="0"/>
        <w:spacing w:line="240" w:lineRule="exact"/>
        <w:rPr>
          <w:sz w:val="22"/>
          <w:szCs w:val="22"/>
        </w:rPr>
      </w:pPr>
    </w:p>
    <w:p w:rsidR="009F1975" w:rsidRPr="00E32F35" w:rsidRDefault="009F1975" w:rsidP="00C609F4">
      <w:pPr>
        <w:widowControl w:val="0"/>
        <w:suppressAutoHyphens w:val="0"/>
        <w:spacing w:line="240" w:lineRule="exact"/>
        <w:rPr>
          <w:sz w:val="22"/>
          <w:szCs w:val="22"/>
        </w:rPr>
      </w:pPr>
    </w:p>
    <w:p w:rsidR="009F1975" w:rsidRPr="00E32F35" w:rsidRDefault="009F1975" w:rsidP="00C609F4">
      <w:pPr>
        <w:widowControl w:val="0"/>
        <w:suppressAutoHyphens w:val="0"/>
        <w:spacing w:line="240" w:lineRule="exact"/>
        <w:rPr>
          <w:sz w:val="22"/>
          <w:szCs w:val="22"/>
        </w:rPr>
      </w:pPr>
    </w:p>
    <w:p w:rsidR="00622959" w:rsidRPr="00E32F35" w:rsidRDefault="00622959" w:rsidP="00C609F4">
      <w:pPr>
        <w:widowControl w:val="0"/>
        <w:suppressAutoHyphens w:val="0"/>
        <w:spacing w:line="240" w:lineRule="exact"/>
        <w:jc w:val="both"/>
        <w:rPr>
          <w:sz w:val="22"/>
          <w:szCs w:val="22"/>
        </w:rPr>
      </w:pPr>
    </w:p>
    <w:p w:rsidR="008C1574" w:rsidRPr="00E32F35" w:rsidRDefault="008C1574" w:rsidP="00C609F4">
      <w:pPr>
        <w:widowControl w:val="0"/>
        <w:suppressAutoHyphens w:val="0"/>
        <w:spacing w:line="240" w:lineRule="exact"/>
        <w:jc w:val="both"/>
        <w:rPr>
          <w:sz w:val="22"/>
          <w:szCs w:val="22"/>
        </w:rPr>
      </w:pPr>
    </w:p>
    <w:p w:rsidR="00235915" w:rsidRPr="00E32F35" w:rsidRDefault="00235915" w:rsidP="00C609F4">
      <w:pPr>
        <w:widowControl w:val="0"/>
        <w:suppressAutoHyphens w:val="0"/>
        <w:spacing w:line="240" w:lineRule="exact"/>
        <w:jc w:val="both"/>
        <w:rPr>
          <w:sz w:val="22"/>
          <w:szCs w:val="22"/>
        </w:rPr>
      </w:pPr>
    </w:p>
    <w:p w:rsidR="00235915" w:rsidRPr="00E32F35" w:rsidRDefault="00235915" w:rsidP="00C609F4">
      <w:pPr>
        <w:widowControl w:val="0"/>
        <w:suppressAutoHyphens w:val="0"/>
        <w:spacing w:line="240" w:lineRule="exact"/>
        <w:jc w:val="both"/>
        <w:rPr>
          <w:sz w:val="22"/>
          <w:szCs w:val="22"/>
        </w:rPr>
      </w:pPr>
    </w:p>
    <w:p w:rsidR="00235915" w:rsidRPr="00E32F35" w:rsidRDefault="00235915" w:rsidP="00C609F4">
      <w:pPr>
        <w:widowControl w:val="0"/>
        <w:suppressAutoHyphens w:val="0"/>
        <w:spacing w:line="240" w:lineRule="exact"/>
        <w:jc w:val="both"/>
        <w:rPr>
          <w:sz w:val="22"/>
          <w:szCs w:val="22"/>
        </w:rPr>
      </w:pPr>
    </w:p>
    <w:p w:rsidR="00235915" w:rsidRPr="00E32F35" w:rsidRDefault="00235915" w:rsidP="00C609F4">
      <w:pPr>
        <w:widowControl w:val="0"/>
        <w:suppressAutoHyphens w:val="0"/>
        <w:spacing w:line="240" w:lineRule="exact"/>
        <w:jc w:val="both"/>
        <w:rPr>
          <w:sz w:val="22"/>
          <w:szCs w:val="22"/>
        </w:rPr>
      </w:pPr>
    </w:p>
    <w:p w:rsidR="00235915" w:rsidRPr="00E32F35" w:rsidRDefault="00235915" w:rsidP="00C609F4">
      <w:pPr>
        <w:widowControl w:val="0"/>
        <w:suppressAutoHyphens w:val="0"/>
        <w:spacing w:line="240" w:lineRule="exact"/>
        <w:jc w:val="both"/>
        <w:rPr>
          <w:sz w:val="22"/>
          <w:szCs w:val="22"/>
        </w:rPr>
      </w:pPr>
    </w:p>
    <w:p w:rsidR="00E62026" w:rsidRPr="00E32F35" w:rsidRDefault="00E62026" w:rsidP="00C609F4">
      <w:pPr>
        <w:widowControl w:val="0"/>
        <w:suppressAutoHyphens w:val="0"/>
        <w:spacing w:line="240" w:lineRule="exact"/>
        <w:jc w:val="both"/>
        <w:rPr>
          <w:sz w:val="22"/>
          <w:szCs w:val="22"/>
        </w:rPr>
      </w:pPr>
    </w:p>
    <w:p w:rsidR="002F6896" w:rsidRPr="00E32F35" w:rsidRDefault="002F6896" w:rsidP="00E64FD3">
      <w:pPr>
        <w:widowControl w:val="0"/>
        <w:suppressAutoHyphens w:val="0"/>
        <w:spacing w:line="240" w:lineRule="exact"/>
        <w:rPr>
          <w:b/>
          <w:sz w:val="22"/>
          <w:szCs w:val="22"/>
        </w:rPr>
      </w:pPr>
    </w:p>
    <w:p w:rsidR="002F6896" w:rsidRPr="00E32F35" w:rsidRDefault="002F6896" w:rsidP="00C609F4">
      <w:pPr>
        <w:widowControl w:val="0"/>
        <w:suppressAutoHyphens w:val="0"/>
        <w:spacing w:line="240" w:lineRule="exact"/>
        <w:ind w:firstLine="568"/>
        <w:jc w:val="center"/>
        <w:rPr>
          <w:b/>
          <w:sz w:val="22"/>
          <w:szCs w:val="22"/>
        </w:rPr>
      </w:pPr>
    </w:p>
    <w:p w:rsidR="0032495E" w:rsidRPr="00E32F35" w:rsidRDefault="0032495E" w:rsidP="00C609F4">
      <w:pPr>
        <w:widowControl w:val="0"/>
        <w:suppressAutoHyphens w:val="0"/>
        <w:spacing w:line="240" w:lineRule="exact"/>
        <w:ind w:firstLine="568"/>
        <w:jc w:val="center"/>
        <w:rPr>
          <w:b/>
          <w:sz w:val="22"/>
          <w:szCs w:val="22"/>
        </w:rPr>
      </w:pPr>
    </w:p>
    <w:p w:rsidR="00E64FD3" w:rsidRPr="00E32F35" w:rsidRDefault="00E64FD3" w:rsidP="00C609F4">
      <w:pPr>
        <w:widowControl w:val="0"/>
        <w:suppressAutoHyphens w:val="0"/>
        <w:spacing w:line="240" w:lineRule="exact"/>
        <w:ind w:firstLine="568"/>
        <w:jc w:val="center"/>
        <w:rPr>
          <w:b/>
          <w:sz w:val="22"/>
          <w:szCs w:val="22"/>
        </w:rPr>
      </w:pPr>
    </w:p>
    <w:p w:rsidR="0032495E" w:rsidRPr="00E32F35" w:rsidRDefault="0032495E" w:rsidP="00C609F4">
      <w:pPr>
        <w:widowControl w:val="0"/>
        <w:suppressAutoHyphens w:val="0"/>
        <w:spacing w:line="240" w:lineRule="exact"/>
        <w:jc w:val="center"/>
        <w:rPr>
          <w:b/>
          <w:sz w:val="22"/>
          <w:szCs w:val="22"/>
        </w:rPr>
      </w:pPr>
      <w:r w:rsidRPr="00E32F35">
        <w:rPr>
          <w:b/>
          <w:sz w:val="22"/>
          <w:szCs w:val="22"/>
          <w:lang w:val="en-US"/>
        </w:rPr>
        <w:t>III</w:t>
      </w:r>
      <w:r w:rsidRPr="00E32F35">
        <w:rPr>
          <w:b/>
          <w:sz w:val="22"/>
          <w:szCs w:val="22"/>
        </w:rPr>
        <w:t>.ТЕХНИЧЕСКАЯ ЧАСТЬ</w:t>
      </w:r>
    </w:p>
    <w:p w:rsidR="0032495E" w:rsidRPr="00E32F35" w:rsidRDefault="0032495E" w:rsidP="00C609F4">
      <w:pPr>
        <w:widowControl w:val="0"/>
        <w:suppressAutoHyphens w:val="0"/>
        <w:spacing w:line="240" w:lineRule="exact"/>
        <w:ind w:firstLine="568"/>
        <w:jc w:val="center"/>
        <w:rPr>
          <w:b/>
          <w:sz w:val="22"/>
          <w:szCs w:val="22"/>
        </w:rPr>
      </w:pPr>
    </w:p>
    <w:p w:rsidR="0032495E" w:rsidRPr="00E32F35" w:rsidRDefault="0032495E" w:rsidP="00C609F4">
      <w:pPr>
        <w:widowControl w:val="0"/>
        <w:suppressAutoHyphens w:val="0"/>
        <w:spacing w:line="240" w:lineRule="exact"/>
        <w:ind w:firstLine="568"/>
        <w:jc w:val="center"/>
        <w:rPr>
          <w:b/>
          <w:bCs/>
          <w:sz w:val="22"/>
          <w:szCs w:val="22"/>
        </w:rPr>
      </w:pPr>
      <w:r w:rsidRPr="00E32F35">
        <w:rPr>
          <w:b/>
          <w:sz w:val="22"/>
          <w:szCs w:val="22"/>
        </w:rPr>
        <w:t>«</w:t>
      </w:r>
      <w:r w:rsidR="00C252AA" w:rsidRPr="00E32F35">
        <w:rPr>
          <w:b/>
          <w:sz w:val="22"/>
          <w:szCs w:val="22"/>
        </w:rPr>
        <w:t>Приобретение угля на отопительный период 2024-2025гг</w:t>
      </w:r>
      <w:r w:rsidR="000F5676" w:rsidRPr="00E32F35">
        <w:rPr>
          <w:b/>
          <w:sz w:val="22"/>
          <w:szCs w:val="22"/>
        </w:rPr>
        <w:t>.</w:t>
      </w:r>
      <w:r w:rsidRPr="00E32F35">
        <w:rPr>
          <w:b/>
          <w:bCs/>
          <w:sz w:val="22"/>
          <w:szCs w:val="22"/>
        </w:rPr>
        <w:t>»</w:t>
      </w:r>
    </w:p>
    <w:p w:rsidR="0032495E" w:rsidRPr="00E32F35" w:rsidRDefault="0032495E" w:rsidP="00C609F4">
      <w:pPr>
        <w:widowControl w:val="0"/>
        <w:suppressAutoHyphens w:val="0"/>
        <w:spacing w:line="240" w:lineRule="exact"/>
        <w:ind w:firstLine="568"/>
        <w:jc w:val="center"/>
        <w:rPr>
          <w:b/>
          <w:sz w:val="22"/>
          <w:szCs w:val="22"/>
        </w:rPr>
      </w:pPr>
    </w:p>
    <w:tbl>
      <w:tblPr>
        <w:tblW w:w="99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4848"/>
        <w:gridCol w:w="1276"/>
        <w:gridCol w:w="1701"/>
      </w:tblGrid>
      <w:tr w:rsidR="00261799" w:rsidRPr="00E32F35" w:rsidTr="000F5676">
        <w:trPr>
          <w:trHeight w:val="450"/>
        </w:trPr>
        <w:tc>
          <w:tcPr>
            <w:tcW w:w="2127" w:type="dxa"/>
            <w:tcBorders>
              <w:top w:val="single" w:sz="4" w:space="0" w:color="auto"/>
              <w:left w:val="single" w:sz="4" w:space="0" w:color="auto"/>
              <w:bottom w:val="single" w:sz="4" w:space="0" w:color="auto"/>
              <w:right w:val="single" w:sz="4" w:space="0" w:color="auto"/>
            </w:tcBorders>
            <w:hideMark/>
          </w:tcPr>
          <w:p w:rsidR="0032495E" w:rsidRPr="00E32F35" w:rsidRDefault="0032495E" w:rsidP="00C609F4">
            <w:pPr>
              <w:widowControl w:val="0"/>
              <w:tabs>
                <w:tab w:val="left" w:pos="6228"/>
                <w:tab w:val="left" w:pos="7623"/>
              </w:tabs>
              <w:suppressAutoHyphens w:val="0"/>
              <w:spacing w:line="240" w:lineRule="exact"/>
              <w:jc w:val="center"/>
              <w:rPr>
                <w:b/>
                <w:snapToGrid w:val="0"/>
                <w:sz w:val="22"/>
                <w:szCs w:val="22"/>
              </w:rPr>
            </w:pPr>
            <w:r w:rsidRPr="00E32F35">
              <w:rPr>
                <w:b/>
                <w:snapToGrid w:val="0"/>
                <w:sz w:val="22"/>
                <w:szCs w:val="22"/>
              </w:rPr>
              <w:t>Наименование товара</w:t>
            </w:r>
          </w:p>
        </w:tc>
        <w:tc>
          <w:tcPr>
            <w:tcW w:w="4848" w:type="dxa"/>
            <w:tcBorders>
              <w:top w:val="single" w:sz="4" w:space="0" w:color="auto"/>
              <w:left w:val="single" w:sz="4" w:space="0" w:color="auto"/>
              <w:bottom w:val="single" w:sz="4" w:space="0" w:color="auto"/>
              <w:right w:val="single" w:sz="4" w:space="0" w:color="auto"/>
            </w:tcBorders>
            <w:hideMark/>
          </w:tcPr>
          <w:p w:rsidR="0032495E" w:rsidRPr="00E32F35" w:rsidRDefault="0032495E" w:rsidP="00C609F4">
            <w:pPr>
              <w:widowControl w:val="0"/>
              <w:suppressAutoHyphens w:val="0"/>
              <w:spacing w:line="240" w:lineRule="exact"/>
              <w:jc w:val="center"/>
              <w:rPr>
                <w:b/>
                <w:snapToGrid w:val="0"/>
                <w:sz w:val="22"/>
                <w:szCs w:val="22"/>
              </w:rPr>
            </w:pPr>
            <w:r w:rsidRPr="00E32F35">
              <w:rPr>
                <w:b/>
                <w:bCs/>
                <w:sz w:val="22"/>
                <w:szCs w:val="22"/>
              </w:rPr>
              <w:t>Функциональные характеристики, потребительские свойства</w:t>
            </w:r>
          </w:p>
        </w:tc>
        <w:tc>
          <w:tcPr>
            <w:tcW w:w="1276" w:type="dxa"/>
            <w:tcBorders>
              <w:top w:val="single" w:sz="4" w:space="0" w:color="auto"/>
              <w:left w:val="single" w:sz="4" w:space="0" w:color="auto"/>
              <w:bottom w:val="single" w:sz="4" w:space="0" w:color="auto"/>
              <w:right w:val="single" w:sz="4" w:space="0" w:color="auto"/>
            </w:tcBorders>
            <w:hideMark/>
          </w:tcPr>
          <w:p w:rsidR="0032495E" w:rsidRPr="00E32F35" w:rsidRDefault="0032495E" w:rsidP="00C609F4">
            <w:pPr>
              <w:widowControl w:val="0"/>
              <w:suppressAutoHyphens w:val="0"/>
              <w:spacing w:line="240" w:lineRule="exact"/>
              <w:jc w:val="center"/>
              <w:rPr>
                <w:b/>
                <w:snapToGrid w:val="0"/>
                <w:sz w:val="22"/>
                <w:szCs w:val="22"/>
              </w:rPr>
            </w:pPr>
            <w:r w:rsidRPr="00E32F35">
              <w:rPr>
                <w:b/>
                <w:snapToGrid w:val="0"/>
                <w:sz w:val="22"/>
                <w:szCs w:val="22"/>
              </w:rPr>
              <w:t>Единица измерения</w:t>
            </w:r>
          </w:p>
        </w:tc>
        <w:tc>
          <w:tcPr>
            <w:tcW w:w="1701" w:type="dxa"/>
            <w:tcBorders>
              <w:top w:val="single" w:sz="4" w:space="0" w:color="auto"/>
              <w:left w:val="single" w:sz="4" w:space="0" w:color="auto"/>
              <w:bottom w:val="single" w:sz="4" w:space="0" w:color="auto"/>
              <w:right w:val="single" w:sz="4" w:space="0" w:color="auto"/>
            </w:tcBorders>
            <w:hideMark/>
          </w:tcPr>
          <w:p w:rsidR="0032495E" w:rsidRPr="00E32F35" w:rsidRDefault="0032495E" w:rsidP="00C609F4">
            <w:pPr>
              <w:widowControl w:val="0"/>
              <w:suppressAutoHyphens w:val="0"/>
              <w:spacing w:line="240" w:lineRule="exact"/>
              <w:jc w:val="center"/>
              <w:rPr>
                <w:b/>
                <w:snapToGrid w:val="0"/>
                <w:sz w:val="22"/>
                <w:szCs w:val="22"/>
              </w:rPr>
            </w:pPr>
            <w:r w:rsidRPr="00E32F35">
              <w:rPr>
                <w:b/>
                <w:snapToGrid w:val="0"/>
                <w:sz w:val="22"/>
                <w:szCs w:val="22"/>
              </w:rPr>
              <w:t>Количество</w:t>
            </w:r>
          </w:p>
        </w:tc>
      </w:tr>
      <w:tr w:rsidR="00261799" w:rsidRPr="00E32F35" w:rsidTr="000F5676">
        <w:trPr>
          <w:trHeight w:val="2403"/>
        </w:trPr>
        <w:tc>
          <w:tcPr>
            <w:tcW w:w="2127" w:type="dxa"/>
            <w:tcBorders>
              <w:top w:val="single" w:sz="4" w:space="0" w:color="auto"/>
              <w:left w:val="single" w:sz="4" w:space="0" w:color="auto"/>
              <w:right w:val="single" w:sz="4" w:space="0" w:color="auto"/>
            </w:tcBorders>
            <w:vAlign w:val="center"/>
            <w:hideMark/>
          </w:tcPr>
          <w:p w:rsidR="0032495E" w:rsidRPr="00E32F35" w:rsidRDefault="0032495E" w:rsidP="00C609F4">
            <w:pPr>
              <w:widowControl w:val="0"/>
              <w:tabs>
                <w:tab w:val="left" w:pos="6228"/>
                <w:tab w:val="left" w:pos="7623"/>
              </w:tabs>
              <w:suppressAutoHyphens w:val="0"/>
              <w:spacing w:line="240" w:lineRule="exact"/>
              <w:jc w:val="center"/>
              <w:rPr>
                <w:snapToGrid w:val="0"/>
                <w:sz w:val="22"/>
                <w:szCs w:val="22"/>
              </w:rPr>
            </w:pPr>
            <w:r w:rsidRPr="00E32F35">
              <w:rPr>
                <w:sz w:val="22"/>
                <w:szCs w:val="22"/>
              </w:rPr>
              <w:t>Уголь 1-ДВ (0-300) (или эквивалент) или 3-БР (0-300) (или эквивалент)</w:t>
            </w:r>
          </w:p>
        </w:tc>
        <w:tc>
          <w:tcPr>
            <w:tcW w:w="4848" w:type="dxa"/>
            <w:tcBorders>
              <w:top w:val="single" w:sz="4" w:space="0" w:color="auto"/>
              <w:left w:val="single" w:sz="4" w:space="0" w:color="auto"/>
              <w:right w:val="single" w:sz="4" w:space="0" w:color="auto"/>
            </w:tcBorders>
            <w:vAlign w:val="center"/>
            <w:hideMark/>
          </w:tcPr>
          <w:p w:rsidR="0032495E" w:rsidRPr="00E32F35" w:rsidRDefault="0032495E" w:rsidP="00C609F4">
            <w:pPr>
              <w:widowControl w:val="0"/>
              <w:suppressAutoHyphens w:val="0"/>
              <w:spacing w:line="240" w:lineRule="exact"/>
              <w:rPr>
                <w:sz w:val="22"/>
                <w:szCs w:val="22"/>
              </w:rPr>
            </w:pPr>
          </w:p>
          <w:p w:rsidR="0032495E" w:rsidRPr="00E32F35" w:rsidRDefault="0032495E" w:rsidP="00342431">
            <w:pPr>
              <w:widowControl w:val="0"/>
              <w:suppressAutoHyphens w:val="0"/>
              <w:spacing w:line="240" w:lineRule="exact"/>
              <w:jc w:val="center"/>
              <w:rPr>
                <w:sz w:val="22"/>
                <w:szCs w:val="22"/>
              </w:rPr>
            </w:pPr>
            <w:r w:rsidRPr="00E32F35">
              <w:rPr>
                <w:sz w:val="22"/>
                <w:szCs w:val="22"/>
              </w:rPr>
              <w:t>Твердое топливо (уголь) соответствует требованиям ГОСТ32464-2013. Низшая теплота сгорания – 4</w:t>
            </w:r>
            <w:r w:rsidR="00342431" w:rsidRPr="00E32F35">
              <w:rPr>
                <w:sz w:val="22"/>
                <w:szCs w:val="22"/>
              </w:rPr>
              <w:t>2</w:t>
            </w:r>
            <w:r w:rsidRPr="00E32F35">
              <w:rPr>
                <w:sz w:val="22"/>
                <w:szCs w:val="22"/>
              </w:rPr>
              <w:t>00 - 4</w:t>
            </w:r>
            <w:r w:rsidR="00342431" w:rsidRPr="00E32F35">
              <w:rPr>
                <w:sz w:val="22"/>
                <w:szCs w:val="22"/>
              </w:rPr>
              <w:t>3</w:t>
            </w:r>
            <w:r w:rsidRPr="00E32F35">
              <w:rPr>
                <w:sz w:val="22"/>
                <w:szCs w:val="22"/>
              </w:rPr>
              <w:t>00 ккал/кг,  зольность – не более 2</w:t>
            </w:r>
            <w:r w:rsidR="00342431" w:rsidRPr="00E32F35">
              <w:rPr>
                <w:sz w:val="22"/>
                <w:szCs w:val="22"/>
              </w:rPr>
              <w:t>1</w:t>
            </w:r>
            <w:r w:rsidRPr="00E32F35">
              <w:rPr>
                <w:sz w:val="22"/>
                <w:szCs w:val="22"/>
              </w:rPr>
              <w:t>%, массовая доля влаги – не более 20 %, Класс крупности угля по ГОСТ 19242-73 – рядовой, размер кусков до 300 мм</w:t>
            </w:r>
          </w:p>
        </w:tc>
        <w:tc>
          <w:tcPr>
            <w:tcW w:w="1276" w:type="dxa"/>
            <w:tcBorders>
              <w:top w:val="single" w:sz="4" w:space="0" w:color="auto"/>
              <w:left w:val="single" w:sz="4" w:space="0" w:color="auto"/>
              <w:right w:val="single" w:sz="4" w:space="0" w:color="auto"/>
            </w:tcBorders>
            <w:vAlign w:val="center"/>
            <w:hideMark/>
          </w:tcPr>
          <w:p w:rsidR="0032495E" w:rsidRPr="00E32F35" w:rsidRDefault="0032495E" w:rsidP="00C609F4">
            <w:pPr>
              <w:widowControl w:val="0"/>
              <w:suppressAutoHyphens w:val="0"/>
              <w:spacing w:line="240" w:lineRule="exact"/>
              <w:jc w:val="center"/>
              <w:rPr>
                <w:snapToGrid w:val="0"/>
                <w:sz w:val="22"/>
                <w:szCs w:val="22"/>
              </w:rPr>
            </w:pPr>
            <w:r w:rsidRPr="00E32F35">
              <w:rPr>
                <w:snapToGrid w:val="0"/>
                <w:sz w:val="22"/>
                <w:szCs w:val="22"/>
              </w:rPr>
              <w:t>тонна</w:t>
            </w:r>
          </w:p>
        </w:tc>
        <w:tc>
          <w:tcPr>
            <w:tcW w:w="1701" w:type="dxa"/>
            <w:tcBorders>
              <w:top w:val="single" w:sz="4" w:space="0" w:color="auto"/>
              <w:left w:val="single" w:sz="4" w:space="0" w:color="auto"/>
              <w:right w:val="single" w:sz="4" w:space="0" w:color="auto"/>
            </w:tcBorders>
            <w:vAlign w:val="center"/>
            <w:hideMark/>
          </w:tcPr>
          <w:p w:rsidR="0032495E" w:rsidRPr="00E32F35" w:rsidRDefault="00342431" w:rsidP="00C609F4">
            <w:pPr>
              <w:widowControl w:val="0"/>
              <w:suppressAutoHyphens w:val="0"/>
              <w:spacing w:line="240" w:lineRule="exact"/>
              <w:jc w:val="center"/>
              <w:rPr>
                <w:snapToGrid w:val="0"/>
                <w:sz w:val="22"/>
                <w:szCs w:val="22"/>
              </w:rPr>
            </w:pPr>
            <w:r w:rsidRPr="00E32F35">
              <w:rPr>
                <w:snapToGrid w:val="0"/>
                <w:sz w:val="22"/>
                <w:szCs w:val="22"/>
              </w:rPr>
              <w:t>3</w:t>
            </w:r>
            <w:r w:rsidR="00D76DED" w:rsidRPr="00E32F35">
              <w:rPr>
                <w:snapToGrid w:val="0"/>
                <w:sz w:val="22"/>
                <w:szCs w:val="22"/>
              </w:rPr>
              <w:t>5</w:t>
            </w:r>
            <w:r w:rsidR="0032495E" w:rsidRPr="00E32F35">
              <w:rPr>
                <w:snapToGrid w:val="0"/>
                <w:sz w:val="22"/>
                <w:szCs w:val="22"/>
              </w:rPr>
              <w:t>000</w:t>
            </w:r>
          </w:p>
        </w:tc>
      </w:tr>
    </w:tbl>
    <w:p w:rsidR="0032495E" w:rsidRPr="00E32F35" w:rsidRDefault="0032495E" w:rsidP="00C609F4">
      <w:pPr>
        <w:widowControl w:val="0"/>
        <w:suppressAutoHyphens w:val="0"/>
        <w:spacing w:line="240" w:lineRule="exact"/>
        <w:ind w:firstLine="568"/>
        <w:jc w:val="center"/>
        <w:rPr>
          <w:b/>
          <w:sz w:val="22"/>
          <w:szCs w:val="22"/>
        </w:rPr>
      </w:pPr>
    </w:p>
    <w:p w:rsidR="0032495E" w:rsidRPr="00E32F35" w:rsidRDefault="0032495E" w:rsidP="00C609F4">
      <w:pPr>
        <w:widowControl w:val="0"/>
        <w:suppressAutoHyphens w:val="0"/>
        <w:spacing w:line="240" w:lineRule="exact"/>
        <w:ind w:firstLine="568"/>
        <w:jc w:val="center"/>
        <w:rPr>
          <w:b/>
          <w:sz w:val="22"/>
          <w:szCs w:val="22"/>
        </w:rPr>
      </w:pPr>
    </w:p>
    <w:p w:rsidR="0032495E" w:rsidRPr="00E32F35" w:rsidRDefault="0032495E" w:rsidP="00C609F4">
      <w:pPr>
        <w:widowControl w:val="0"/>
        <w:tabs>
          <w:tab w:val="left" w:pos="-142"/>
        </w:tabs>
        <w:suppressAutoHyphens w:val="0"/>
        <w:spacing w:line="240" w:lineRule="exact"/>
        <w:jc w:val="both"/>
        <w:rPr>
          <w:b/>
          <w:sz w:val="22"/>
          <w:szCs w:val="22"/>
        </w:rPr>
      </w:pPr>
      <w:r w:rsidRPr="00E32F35">
        <w:rPr>
          <w:b/>
          <w:sz w:val="22"/>
          <w:szCs w:val="22"/>
        </w:rPr>
        <w:t xml:space="preserve">Гарантийные обязательства: </w:t>
      </w:r>
    </w:p>
    <w:p w:rsidR="0032495E" w:rsidRPr="00E32F35" w:rsidRDefault="00956274" w:rsidP="00C609F4">
      <w:pPr>
        <w:widowControl w:val="0"/>
        <w:suppressAutoHyphens w:val="0"/>
        <w:spacing w:line="240" w:lineRule="exact"/>
        <w:ind w:firstLine="709"/>
        <w:jc w:val="both"/>
        <w:rPr>
          <w:sz w:val="22"/>
          <w:szCs w:val="22"/>
        </w:rPr>
      </w:pPr>
      <w:r w:rsidRPr="00E32F35">
        <w:rPr>
          <w:sz w:val="22"/>
          <w:szCs w:val="22"/>
          <w:lang w:val="en-US"/>
        </w:rPr>
        <w:fldChar w:fldCharType="begin"/>
      </w:r>
      <w:r w:rsidR="0032495E" w:rsidRPr="00E32F35">
        <w:rPr>
          <w:sz w:val="22"/>
          <w:szCs w:val="22"/>
        </w:rPr>
        <w:instrText xml:space="preserve"> </w:instrText>
      </w:r>
      <w:r w:rsidR="0032495E" w:rsidRPr="00E32F35">
        <w:rPr>
          <w:sz w:val="22"/>
          <w:szCs w:val="22"/>
          <w:lang w:val="en-US"/>
        </w:rPr>
        <w:instrText>IF</w:instrText>
      </w:r>
      <w:r w:rsidR="0032495E" w:rsidRPr="00E32F35">
        <w:rPr>
          <w:sz w:val="22"/>
          <w:szCs w:val="22"/>
        </w:rPr>
        <w:instrText xml:space="preserve"> "Исполнитель гарантирует качество оказания Услуг в соответствии с требованиями, установленными в Технической части. Гарантийный срок на оказанные Услуги составляет 1 месяц с даты подписания Сторонами Акта оказанных услуг"="Не установлены" "7.1. Исполнитель гарантирует качество оказания Услуг в соответствии с условиями контракта." "7.1. Исполнитель гарантирует качество оказания Услуг в соответствии с требованиями, установленными в Технической части. Гарантийный срок на оказанные Услуги составляет 1 месяц с даты подписания Сторонами Акта оказанных услуг.</w:instrText>
      </w:r>
    </w:p>
    <w:p w:rsidR="0032495E" w:rsidRPr="00E32F35" w:rsidRDefault="0032495E" w:rsidP="00C609F4">
      <w:pPr>
        <w:widowControl w:val="0"/>
        <w:tabs>
          <w:tab w:val="left" w:pos="709"/>
        </w:tabs>
        <w:suppressAutoHyphens w:val="0"/>
        <w:spacing w:line="240" w:lineRule="exact"/>
        <w:ind w:firstLine="709"/>
        <w:jc w:val="both"/>
        <w:rPr>
          <w:sz w:val="22"/>
          <w:szCs w:val="22"/>
        </w:rPr>
      </w:pPr>
      <w:r w:rsidRPr="00E32F35">
        <w:rPr>
          <w:sz w:val="22"/>
          <w:szCs w:val="22"/>
        </w:rPr>
        <w:instrText>7.2. Гарантийные обязательства на Услуги выполняются Исполнителем при условии соблюдения Заказчиком правил и условий эксплуатации оборудования.</w:instrText>
      </w:r>
    </w:p>
    <w:p w:rsidR="0032495E" w:rsidRPr="00E32F35" w:rsidRDefault="0032495E" w:rsidP="00C609F4">
      <w:pPr>
        <w:widowControl w:val="0"/>
        <w:suppressAutoHyphens w:val="0"/>
        <w:spacing w:line="240" w:lineRule="exact"/>
        <w:ind w:firstLine="709"/>
        <w:jc w:val="both"/>
        <w:rPr>
          <w:sz w:val="22"/>
          <w:szCs w:val="22"/>
        </w:rPr>
      </w:pPr>
      <w:r w:rsidRPr="00E32F35">
        <w:rPr>
          <w:sz w:val="22"/>
          <w:szCs w:val="22"/>
        </w:rPr>
        <w:instrText>7.3. Исполнитель гарантирует сохранение технических характеристик, заявленных в технической (эксплуатационной) документации на оборудование, после оказания Услуг.</w:instrText>
      </w:r>
    </w:p>
    <w:p w:rsidR="0032495E" w:rsidRPr="00E32F35" w:rsidRDefault="0032495E" w:rsidP="00C609F4">
      <w:pPr>
        <w:widowControl w:val="0"/>
        <w:suppressAutoHyphens w:val="0"/>
        <w:spacing w:line="240" w:lineRule="exact"/>
        <w:ind w:firstLine="709"/>
        <w:jc w:val="both"/>
        <w:rPr>
          <w:sz w:val="22"/>
          <w:szCs w:val="22"/>
        </w:rPr>
      </w:pPr>
      <w:r w:rsidRPr="00E32F35">
        <w:rPr>
          <w:sz w:val="22"/>
          <w:szCs w:val="22"/>
        </w:rPr>
        <w:instrText>7.4. В случае нарушения работоспособности оборудования вследствие оказания Услуг ненадлежащего качества, Исполнитель обязан устранить соответствующие недостатки в срок не более 30 дней с момента получения претензии к качеству оказанных Услуг, при этом гарантийный срок продлевается на время, в течение которого оборудование не использовалось из-за обнаруженных недостатков.</w:instrText>
      </w:r>
    </w:p>
    <w:p w:rsidR="0032495E" w:rsidRPr="00E32F35" w:rsidRDefault="0032495E" w:rsidP="00C609F4">
      <w:pPr>
        <w:widowControl w:val="0"/>
        <w:tabs>
          <w:tab w:val="left" w:pos="1134"/>
        </w:tabs>
        <w:suppressAutoHyphens w:val="0"/>
        <w:autoSpaceDE w:val="0"/>
        <w:autoSpaceDN w:val="0"/>
        <w:adjustRightInd w:val="0"/>
        <w:spacing w:line="240" w:lineRule="exact"/>
        <w:ind w:firstLine="709"/>
        <w:outlineLvl w:val="0"/>
        <w:rPr>
          <w:b/>
          <w:sz w:val="22"/>
          <w:szCs w:val="22"/>
        </w:rPr>
      </w:pPr>
    </w:p>
    <w:p w:rsidR="0032495E" w:rsidRPr="00E32F35" w:rsidRDefault="0032495E" w:rsidP="00C609F4">
      <w:pPr>
        <w:widowControl w:val="0"/>
        <w:tabs>
          <w:tab w:val="left" w:pos="1134"/>
        </w:tabs>
        <w:suppressAutoHyphens w:val="0"/>
        <w:autoSpaceDE w:val="0"/>
        <w:autoSpaceDN w:val="0"/>
        <w:adjustRightInd w:val="0"/>
        <w:spacing w:line="240" w:lineRule="exact"/>
        <w:ind w:firstLine="709"/>
        <w:outlineLvl w:val="0"/>
        <w:rPr>
          <w:b/>
          <w:sz w:val="22"/>
          <w:szCs w:val="22"/>
        </w:rPr>
      </w:pPr>
      <w:r w:rsidRPr="00E32F35">
        <w:rPr>
          <w:b/>
          <w:sz w:val="22"/>
          <w:szCs w:val="22"/>
        </w:rPr>
        <w:instrText>ИЛИ</w:instrText>
      </w:r>
    </w:p>
    <w:p w:rsidR="0032495E" w:rsidRPr="00E32F35" w:rsidRDefault="0032495E" w:rsidP="00C609F4">
      <w:pPr>
        <w:widowControl w:val="0"/>
        <w:suppressAutoHyphens w:val="0"/>
        <w:spacing w:line="240" w:lineRule="exact"/>
        <w:ind w:firstLine="709"/>
        <w:jc w:val="both"/>
        <w:rPr>
          <w:sz w:val="22"/>
          <w:szCs w:val="22"/>
        </w:rPr>
      </w:pPr>
      <w:r w:rsidRPr="00E32F35">
        <w:rPr>
          <w:sz w:val="22"/>
          <w:szCs w:val="22"/>
        </w:rPr>
        <w:instrText>7.1. Исполнитель гарантирует качество оказания Услуг в соответствии с требованиями, установленными в Технической части. Гарантийный срок на оказанные Услуги составляет 1 месяц с даты подписания Сторонами Акта оказанных услуг.</w:instrText>
      </w:r>
    </w:p>
    <w:p w:rsidR="0032495E" w:rsidRPr="00E32F35" w:rsidRDefault="0032495E" w:rsidP="00C609F4">
      <w:pPr>
        <w:widowControl w:val="0"/>
        <w:suppressAutoHyphens w:val="0"/>
        <w:spacing w:line="240" w:lineRule="exact"/>
        <w:ind w:firstLine="709"/>
        <w:jc w:val="both"/>
        <w:rPr>
          <w:sz w:val="22"/>
          <w:szCs w:val="22"/>
        </w:rPr>
      </w:pPr>
      <w:r w:rsidRPr="00E32F35">
        <w:rPr>
          <w:sz w:val="22"/>
          <w:szCs w:val="22"/>
        </w:rPr>
        <w:instrText>7.2. Если в период гарантийного срока обнаружатся недостатки, то Исполнитель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instrText>
      </w:r>
    </w:p>
    <w:p w:rsidR="0032495E" w:rsidRPr="00E32F35" w:rsidRDefault="0032495E" w:rsidP="00C609F4">
      <w:pPr>
        <w:widowControl w:val="0"/>
        <w:suppressAutoHyphens w:val="0"/>
        <w:spacing w:line="240" w:lineRule="exact"/>
        <w:ind w:firstLine="709"/>
        <w:jc w:val="both"/>
        <w:rPr>
          <w:b/>
          <w:sz w:val="22"/>
          <w:szCs w:val="22"/>
        </w:rPr>
      </w:pPr>
    </w:p>
    <w:p w:rsidR="0032495E" w:rsidRPr="00E32F35" w:rsidRDefault="0032495E" w:rsidP="00C609F4">
      <w:pPr>
        <w:widowControl w:val="0"/>
        <w:suppressAutoHyphens w:val="0"/>
        <w:spacing w:line="240" w:lineRule="exact"/>
        <w:ind w:firstLine="709"/>
        <w:jc w:val="both"/>
        <w:rPr>
          <w:b/>
          <w:sz w:val="22"/>
          <w:szCs w:val="22"/>
        </w:rPr>
      </w:pPr>
      <w:r w:rsidRPr="00E32F35">
        <w:rPr>
          <w:b/>
          <w:sz w:val="22"/>
          <w:szCs w:val="22"/>
        </w:rPr>
        <w:instrText xml:space="preserve">ИЛИ  </w:instrText>
      </w:r>
    </w:p>
    <w:p w:rsidR="0032495E" w:rsidRPr="00E32F35" w:rsidRDefault="0032495E" w:rsidP="00C609F4">
      <w:pPr>
        <w:widowControl w:val="0"/>
        <w:suppressAutoHyphens w:val="0"/>
        <w:autoSpaceDE w:val="0"/>
        <w:autoSpaceDN w:val="0"/>
        <w:adjustRightInd w:val="0"/>
        <w:spacing w:line="240" w:lineRule="exact"/>
        <w:jc w:val="both"/>
        <w:rPr>
          <w:sz w:val="22"/>
          <w:szCs w:val="22"/>
        </w:rPr>
      </w:pPr>
      <w:r w:rsidRPr="00E32F35">
        <w:rPr>
          <w:sz w:val="22"/>
          <w:szCs w:val="22"/>
        </w:rPr>
        <w:instrText xml:space="preserve">7.1. Исполнитель гарантирует качество оказания Услуг в соответствии с требованиями, установленными в Технической части. Гарантийный срок на оказанные Услуги составляет 1 месяц с даты подписания Сторонами Акта оказанных услуг." </w:instrText>
      </w:r>
      <w:r w:rsidR="00956274" w:rsidRPr="00E32F35">
        <w:rPr>
          <w:sz w:val="22"/>
          <w:szCs w:val="22"/>
          <w:lang w:val="en-US"/>
        </w:rPr>
        <w:fldChar w:fldCharType="separate"/>
      </w:r>
      <w:r w:rsidRPr="00E32F35">
        <w:rPr>
          <w:sz w:val="22"/>
          <w:szCs w:val="22"/>
        </w:rPr>
        <w:t xml:space="preserve"> </w:t>
      </w:r>
      <w:r w:rsidRPr="00E32F35">
        <w:rPr>
          <w:sz w:val="22"/>
          <w:szCs w:val="22"/>
        </w:rPr>
        <w:tab/>
        <w:t>Поставщик гарантирует Заказчику соответствие Товара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техническим регламентам и т.п.), установленным законодательством Российской Федерации, что подтверждается сертификатом со</w:t>
      </w:r>
      <w:r w:rsidR="003D2C70" w:rsidRPr="00E32F35">
        <w:rPr>
          <w:sz w:val="22"/>
          <w:szCs w:val="22"/>
        </w:rPr>
        <w:t xml:space="preserve">ответствия качества </w:t>
      </w:r>
      <w:r w:rsidRPr="00E32F35">
        <w:rPr>
          <w:sz w:val="22"/>
          <w:szCs w:val="22"/>
        </w:rPr>
        <w:t>угля.</w:t>
      </w:r>
      <w:r w:rsidRPr="00E32F35">
        <w:rPr>
          <w:sz w:val="22"/>
          <w:szCs w:val="22"/>
        </w:rPr>
        <w:tab/>
      </w:r>
      <w:r w:rsidRPr="00E32F35">
        <w:rPr>
          <w:sz w:val="22"/>
          <w:szCs w:val="22"/>
        </w:rPr>
        <w:tab/>
      </w:r>
      <w:r w:rsidRPr="00E32F35">
        <w:rPr>
          <w:sz w:val="22"/>
          <w:szCs w:val="22"/>
        </w:rPr>
        <w:tab/>
      </w:r>
      <w:r w:rsidRPr="00E32F35">
        <w:rPr>
          <w:sz w:val="22"/>
          <w:szCs w:val="22"/>
        </w:rPr>
        <w:tab/>
        <w:t xml:space="preserve"> </w:t>
      </w:r>
      <w:r w:rsidR="00956274" w:rsidRPr="00E32F35">
        <w:rPr>
          <w:sz w:val="22"/>
          <w:szCs w:val="22"/>
          <w:lang w:val="en-US"/>
        </w:rPr>
        <w:fldChar w:fldCharType="end"/>
      </w:r>
      <w:r w:rsidRPr="00E32F35">
        <w:rPr>
          <w:sz w:val="22"/>
          <w:szCs w:val="22"/>
        </w:rPr>
        <w:tab/>
      </w:r>
    </w:p>
    <w:p w:rsidR="0032495E" w:rsidRPr="00E32F35" w:rsidRDefault="0032495E" w:rsidP="00C609F4">
      <w:pPr>
        <w:widowControl w:val="0"/>
        <w:suppressAutoHyphens w:val="0"/>
        <w:autoSpaceDE w:val="0"/>
        <w:autoSpaceDN w:val="0"/>
        <w:adjustRightInd w:val="0"/>
        <w:spacing w:line="240" w:lineRule="exact"/>
        <w:ind w:firstLine="709"/>
        <w:jc w:val="both"/>
        <w:rPr>
          <w:sz w:val="22"/>
          <w:szCs w:val="22"/>
        </w:rPr>
      </w:pPr>
      <w:r w:rsidRPr="00E32F35">
        <w:rPr>
          <w:sz w:val="22"/>
          <w:szCs w:val="22"/>
        </w:rPr>
        <w:t xml:space="preserve"> В случае обнаружения некачественного Товара, Поставщик обязан своими силами и средствами в течение 10 (десяти) дней с момента их выявления их исправить таким образом, чтобы обеспечить соответствующий уровень качества и за свой счет.</w:t>
      </w:r>
    </w:p>
    <w:p w:rsidR="001801E0" w:rsidRPr="00E32F35" w:rsidRDefault="001801E0" w:rsidP="00C609F4">
      <w:pPr>
        <w:pStyle w:val="aff"/>
        <w:widowControl w:val="0"/>
        <w:suppressAutoHyphens w:val="0"/>
        <w:spacing w:line="240" w:lineRule="exact"/>
        <w:ind w:left="0"/>
        <w:rPr>
          <w:rStyle w:val="10"/>
          <w:bCs/>
          <w:sz w:val="22"/>
          <w:szCs w:val="22"/>
        </w:rPr>
      </w:pPr>
    </w:p>
    <w:p w:rsidR="001801E0" w:rsidRPr="00E32F35" w:rsidRDefault="001801E0" w:rsidP="00C609F4">
      <w:pPr>
        <w:pStyle w:val="aff"/>
        <w:widowControl w:val="0"/>
        <w:suppressAutoHyphens w:val="0"/>
        <w:spacing w:line="240" w:lineRule="exact"/>
        <w:ind w:left="0"/>
        <w:rPr>
          <w:rStyle w:val="10"/>
          <w:bCs/>
          <w:sz w:val="22"/>
          <w:szCs w:val="22"/>
        </w:rPr>
      </w:pPr>
    </w:p>
    <w:p w:rsidR="001801E0" w:rsidRPr="00E32F35" w:rsidRDefault="001801E0" w:rsidP="00C609F4">
      <w:pPr>
        <w:pStyle w:val="aff"/>
        <w:widowControl w:val="0"/>
        <w:suppressAutoHyphens w:val="0"/>
        <w:spacing w:line="240" w:lineRule="exact"/>
        <w:ind w:left="0"/>
        <w:rPr>
          <w:rStyle w:val="10"/>
          <w:bCs/>
          <w:sz w:val="22"/>
          <w:szCs w:val="22"/>
        </w:rPr>
      </w:pPr>
    </w:p>
    <w:p w:rsidR="001801E0" w:rsidRPr="00E32F35" w:rsidRDefault="001801E0" w:rsidP="00C609F4">
      <w:pPr>
        <w:pStyle w:val="aff"/>
        <w:widowControl w:val="0"/>
        <w:suppressAutoHyphens w:val="0"/>
        <w:spacing w:line="240" w:lineRule="exact"/>
        <w:ind w:left="0"/>
        <w:rPr>
          <w:rStyle w:val="10"/>
          <w:bCs/>
          <w:sz w:val="22"/>
          <w:szCs w:val="22"/>
        </w:rPr>
      </w:pPr>
    </w:p>
    <w:p w:rsidR="001801E0" w:rsidRPr="00E32F35" w:rsidRDefault="001801E0" w:rsidP="00C609F4">
      <w:pPr>
        <w:pStyle w:val="aff"/>
        <w:widowControl w:val="0"/>
        <w:suppressAutoHyphens w:val="0"/>
        <w:spacing w:line="240" w:lineRule="exact"/>
        <w:ind w:left="0"/>
        <w:rPr>
          <w:rStyle w:val="10"/>
          <w:bCs/>
          <w:sz w:val="22"/>
          <w:szCs w:val="22"/>
        </w:rPr>
      </w:pPr>
    </w:p>
    <w:p w:rsidR="001801E0" w:rsidRPr="00E32F35" w:rsidRDefault="001801E0" w:rsidP="00C609F4">
      <w:pPr>
        <w:widowControl w:val="0"/>
        <w:suppressAutoHyphens w:val="0"/>
        <w:spacing w:line="240" w:lineRule="exact"/>
        <w:rPr>
          <w:rStyle w:val="10"/>
          <w:bCs/>
          <w:sz w:val="22"/>
          <w:szCs w:val="22"/>
        </w:rPr>
      </w:pPr>
    </w:p>
    <w:p w:rsidR="001801E0" w:rsidRPr="00E32F35" w:rsidRDefault="001801E0" w:rsidP="00C609F4">
      <w:pPr>
        <w:pStyle w:val="aff"/>
        <w:widowControl w:val="0"/>
        <w:suppressAutoHyphens w:val="0"/>
        <w:spacing w:line="240" w:lineRule="exact"/>
        <w:ind w:left="0"/>
        <w:rPr>
          <w:rStyle w:val="10"/>
          <w:bCs/>
          <w:sz w:val="22"/>
          <w:szCs w:val="22"/>
        </w:rPr>
      </w:pPr>
    </w:p>
    <w:p w:rsidR="004C7448" w:rsidRPr="00E32F35" w:rsidRDefault="004C7448" w:rsidP="00C609F4">
      <w:pPr>
        <w:widowControl w:val="0"/>
        <w:suppressAutoHyphens w:val="0"/>
        <w:spacing w:line="240" w:lineRule="exact"/>
        <w:jc w:val="center"/>
        <w:rPr>
          <w:rFonts w:eastAsia="Calibri"/>
          <w:b/>
          <w:sz w:val="22"/>
          <w:szCs w:val="22"/>
          <w:lang w:eastAsia="ar-SA"/>
        </w:rPr>
      </w:pPr>
    </w:p>
    <w:p w:rsidR="00004BE2" w:rsidRPr="00E32F35" w:rsidRDefault="00004BE2" w:rsidP="00C609F4">
      <w:pPr>
        <w:widowControl w:val="0"/>
        <w:suppressAutoHyphens w:val="0"/>
        <w:spacing w:line="240" w:lineRule="exact"/>
        <w:jc w:val="center"/>
        <w:rPr>
          <w:rFonts w:eastAsia="Calibri"/>
          <w:b/>
          <w:sz w:val="22"/>
          <w:szCs w:val="22"/>
          <w:lang w:eastAsia="ar-SA"/>
        </w:rPr>
      </w:pPr>
    </w:p>
    <w:p w:rsidR="002B0F8E" w:rsidRPr="00E32F35" w:rsidRDefault="002B0F8E" w:rsidP="00C609F4">
      <w:pPr>
        <w:widowControl w:val="0"/>
        <w:suppressAutoHyphens w:val="0"/>
        <w:spacing w:line="240" w:lineRule="exact"/>
        <w:jc w:val="center"/>
        <w:rPr>
          <w:rFonts w:eastAsia="Calibri"/>
          <w:b/>
          <w:sz w:val="22"/>
          <w:szCs w:val="22"/>
          <w:lang w:eastAsia="ar-SA"/>
        </w:rPr>
      </w:pPr>
    </w:p>
    <w:p w:rsidR="002B0F8E" w:rsidRPr="00E32F35" w:rsidRDefault="002B0F8E" w:rsidP="00C609F4">
      <w:pPr>
        <w:widowControl w:val="0"/>
        <w:suppressAutoHyphens w:val="0"/>
        <w:spacing w:line="240" w:lineRule="exact"/>
        <w:jc w:val="both"/>
        <w:rPr>
          <w:rFonts w:eastAsia="Calibri"/>
          <w:b/>
          <w:sz w:val="22"/>
          <w:szCs w:val="22"/>
          <w:lang w:eastAsia="ar-SA"/>
        </w:rPr>
      </w:pPr>
    </w:p>
    <w:p w:rsidR="00235915" w:rsidRPr="00E32F35" w:rsidRDefault="00235915" w:rsidP="00C609F4">
      <w:pPr>
        <w:widowControl w:val="0"/>
        <w:suppressAutoHyphens w:val="0"/>
        <w:spacing w:line="240" w:lineRule="exact"/>
        <w:jc w:val="both"/>
        <w:rPr>
          <w:rFonts w:eastAsia="Calibri"/>
          <w:b/>
          <w:sz w:val="22"/>
          <w:szCs w:val="22"/>
          <w:lang w:eastAsia="ar-SA"/>
        </w:rPr>
      </w:pPr>
    </w:p>
    <w:p w:rsidR="00235915" w:rsidRPr="00E32F35" w:rsidRDefault="00235915" w:rsidP="00C609F4">
      <w:pPr>
        <w:widowControl w:val="0"/>
        <w:suppressAutoHyphens w:val="0"/>
        <w:spacing w:line="240" w:lineRule="exact"/>
        <w:jc w:val="both"/>
        <w:rPr>
          <w:rFonts w:eastAsia="Calibri"/>
          <w:b/>
          <w:sz w:val="22"/>
          <w:szCs w:val="22"/>
          <w:lang w:eastAsia="ar-SA"/>
        </w:rPr>
      </w:pPr>
    </w:p>
    <w:p w:rsidR="00235915" w:rsidRPr="00E32F35" w:rsidRDefault="00235915" w:rsidP="00C609F4">
      <w:pPr>
        <w:widowControl w:val="0"/>
        <w:suppressAutoHyphens w:val="0"/>
        <w:spacing w:line="240" w:lineRule="exact"/>
        <w:jc w:val="both"/>
        <w:rPr>
          <w:rFonts w:eastAsia="Calibri"/>
          <w:b/>
          <w:sz w:val="22"/>
          <w:szCs w:val="22"/>
          <w:lang w:eastAsia="ar-SA"/>
        </w:rPr>
      </w:pPr>
    </w:p>
    <w:p w:rsidR="00235915" w:rsidRPr="00E32F35" w:rsidRDefault="00235915" w:rsidP="00C609F4">
      <w:pPr>
        <w:widowControl w:val="0"/>
        <w:suppressAutoHyphens w:val="0"/>
        <w:spacing w:line="240" w:lineRule="exact"/>
        <w:jc w:val="both"/>
        <w:rPr>
          <w:rFonts w:eastAsia="Calibri"/>
          <w:b/>
          <w:sz w:val="22"/>
          <w:szCs w:val="22"/>
          <w:lang w:eastAsia="ar-SA"/>
        </w:rPr>
      </w:pPr>
    </w:p>
    <w:p w:rsidR="00235915" w:rsidRPr="00E32F35" w:rsidRDefault="00235915" w:rsidP="00C609F4">
      <w:pPr>
        <w:widowControl w:val="0"/>
        <w:suppressAutoHyphens w:val="0"/>
        <w:spacing w:line="240" w:lineRule="exact"/>
        <w:jc w:val="both"/>
        <w:rPr>
          <w:rFonts w:eastAsia="Calibri"/>
          <w:b/>
          <w:sz w:val="22"/>
          <w:szCs w:val="22"/>
          <w:lang w:eastAsia="ar-SA"/>
        </w:rPr>
      </w:pPr>
    </w:p>
    <w:p w:rsidR="00235915" w:rsidRPr="00E32F35" w:rsidRDefault="00235915" w:rsidP="00C609F4">
      <w:pPr>
        <w:widowControl w:val="0"/>
        <w:suppressAutoHyphens w:val="0"/>
        <w:spacing w:line="240" w:lineRule="exact"/>
        <w:jc w:val="both"/>
        <w:rPr>
          <w:rFonts w:eastAsia="Calibri"/>
          <w:b/>
          <w:sz w:val="22"/>
          <w:szCs w:val="22"/>
          <w:lang w:eastAsia="ar-SA"/>
        </w:rPr>
      </w:pPr>
    </w:p>
    <w:p w:rsidR="00235915" w:rsidRPr="00E32F35" w:rsidRDefault="00235915" w:rsidP="00C609F4">
      <w:pPr>
        <w:widowControl w:val="0"/>
        <w:suppressAutoHyphens w:val="0"/>
        <w:spacing w:line="240" w:lineRule="exact"/>
        <w:jc w:val="both"/>
        <w:rPr>
          <w:rFonts w:eastAsia="Calibri"/>
          <w:b/>
          <w:sz w:val="22"/>
          <w:szCs w:val="22"/>
          <w:lang w:eastAsia="ar-SA"/>
        </w:rPr>
      </w:pPr>
    </w:p>
    <w:p w:rsidR="00235915" w:rsidRPr="00E32F35" w:rsidRDefault="00235915" w:rsidP="00C609F4">
      <w:pPr>
        <w:widowControl w:val="0"/>
        <w:suppressAutoHyphens w:val="0"/>
        <w:spacing w:line="240" w:lineRule="exact"/>
        <w:jc w:val="both"/>
        <w:rPr>
          <w:rFonts w:eastAsia="Calibri"/>
          <w:b/>
          <w:sz w:val="22"/>
          <w:szCs w:val="22"/>
          <w:lang w:eastAsia="ar-SA"/>
        </w:rPr>
      </w:pPr>
    </w:p>
    <w:p w:rsidR="00235915" w:rsidRPr="00E32F35" w:rsidRDefault="00235915" w:rsidP="00C609F4">
      <w:pPr>
        <w:widowControl w:val="0"/>
        <w:suppressAutoHyphens w:val="0"/>
        <w:spacing w:line="240" w:lineRule="exact"/>
        <w:jc w:val="both"/>
        <w:rPr>
          <w:rFonts w:eastAsia="Calibri"/>
          <w:b/>
          <w:sz w:val="22"/>
          <w:szCs w:val="22"/>
          <w:lang w:eastAsia="ar-SA"/>
        </w:rPr>
      </w:pPr>
    </w:p>
    <w:p w:rsidR="00235915" w:rsidRPr="00E32F35" w:rsidRDefault="00235915" w:rsidP="00C609F4">
      <w:pPr>
        <w:widowControl w:val="0"/>
        <w:suppressAutoHyphens w:val="0"/>
        <w:spacing w:line="240" w:lineRule="exact"/>
        <w:jc w:val="both"/>
        <w:rPr>
          <w:rFonts w:eastAsia="Calibri"/>
          <w:b/>
          <w:sz w:val="22"/>
          <w:szCs w:val="22"/>
          <w:lang w:eastAsia="ar-SA"/>
        </w:rPr>
      </w:pPr>
    </w:p>
    <w:p w:rsidR="00235915" w:rsidRPr="00E32F35" w:rsidRDefault="00235915" w:rsidP="00C609F4">
      <w:pPr>
        <w:widowControl w:val="0"/>
        <w:suppressAutoHyphens w:val="0"/>
        <w:spacing w:line="240" w:lineRule="exact"/>
        <w:jc w:val="both"/>
        <w:rPr>
          <w:rFonts w:eastAsia="Calibri"/>
          <w:b/>
          <w:sz w:val="22"/>
          <w:szCs w:val="22"/>
          <w:lang w:eastAsia="ar-SA"/>
        </w:rPr>
      </w:pPr>
    </w:p>
    <w:p w:rsidR="00235915" w:rsidRPr="00E32F35" w:rsidRDefault="00235915" w:rsidP="00C609F4">
      <w:pPr>
        <w:widowControl w:val="0"/>
        <w:suppressAutoHyphens w:val="0"/>
        <w:spacing w:line="240" w:lineRule="exact"/>
        <w:jc w:val="both"/>
        <w:rPr>
          <w:rFonts w:eastAsia="Calibri"/>
          <w:b/>
          <w:sz w:val="22"/>
          <w:szCs w:val="22"/>
          <w:lang w:eastAsia="ar-SA"/>
        </w:rPr>
      </w:pPr>
    </w:p>
    <w:p w:rsidR="00235915" w:rsidRPr="00E32F35" w:rsidRDefault="00235915" w:rsidP="00C609F4">
      <w:pPr>
        <w:widowControl w:val="0"/>
        <w:suppressAutoHyphens w:val="0"/>
        <w:spacing w:line="240" w:lineRule="exact"/>
        <w:jc w:val="both"/>
        <w:rPr>
          <w:rFonts w:eastAsia="Calibri"/>
          <w:b/>
          <w:sz w:val="22"/>
          <w:szCs w:val="22"/>
          <w:lang w:eastAsia="ar-SA"/>
        </w:rPr>
      </w:pPr>
    </w:p>
    <w:p w:rsidR="00235915" w:rsidRPr="00E32F35" w:rsidRDefault="00235915" w:rsidP="00C609F4">
      <w:pPr>
        <w:pStyle w:val="afffc"/>
        <w:widowControl w:val="0"/>
        <w:spacing w:line="240" w:lineRule="exact"/>
        <w:ind w:right="0"/>
        <w:rPr>
          <w:rFonts w:ascii="Times New Roman" w:hAnsi="Times New Roman" w:cs="Times New Roman"/>
          <w:sz w:val="22"/>
          <w:szCs w:val="22"/>
        </w:rPr>
      </w:pPr>
    </w:p>
    <w:p w:rsidR="0032495E" w:rsidRPr="00E32F35" w:rsidRDefault="0032495E" w:rsidP="00C609F4">
      <w:pPr>
        <w:widowControl w:val="0"/>
        <w:suppressAutoHyphens w:val="0"/>
        <w:spacing w:line="240" w:lineRule="exact"/>
        <w:rPr>
          <w:b/>
          <w:bCs/>
          <w:kern w:val="2"/>
          <w:sz w:val="22"/>
          <w:szCs w:val="22"/>
          <w:lang w:eastAsia="en-US"/>
        </w:rPr>
      </w:pPr>
      <w:r w:rsidRPr="00E32F35">
        <w:rPr>
          <w:sz w:val="22"/>
          <w:szCs w:val="22"/>
        </w:rPr>
        <w:br w:type="page"/>
      </w:r>
    </w:p>
    <w:p w:rsidR="00235915" w:rsidRPr="00E32F35" w:rsidRDefault="00235915" w:rsidP="00C609F4">
      <w:pPr>
        <w:pStyle w:val="afffc"/>
        <w:widowControl w:val="0"/>
        <w:spacing w:line="240" w:lineRule="exact"/>
        <w:ind w:right="0"/>
        <w:rPr>
          <w:rFonts w:ascii="Times New Roman" w:hAnsi="Times New Roman" w:cs="Times New Roman"/>
          <w:sz w:val="22"/>
          <w:szCs w:val="22"/>
        </w:rPr>
      </w:pPr>
    </w:p>
    <w:p w:rsidR="00DE766B" w:rsidRPr="00E32F35" w:rsidRDefault="00DE766B" w:rsidP="00DE766B">
      <w:pPr>
        <w:jc w:val="center"/>
        <w:rPr>
          <w:sz w:val="22"/>
          <w:szCs w:val="22"/>
        </w:rPr>
      </w:pPr>
      <w:r w:rsidRPr="00E32F35">
        <w:rPr>
          <w:sz w:val="22"/>
          <w:szCs w:val="22"/>
        </w:rPr>
        <w:t>ДОГОВОР № _______/______</w:t>
      </w:r>
    </w:p>
    <w:p w:rsidR="00DE766B" w:rsidRPr="00E32F35" w:rsidRDefault="00DE766B" w:rsidP="00DE766B">
      <w:pPr>
        <w:jc w:val="center"/>
        <w:rPr>
          <w:sz w:val="22"/>
          <w:szCs w:val="22"/>
        </w:rPr>
      </w:pPr>
      <w:r w:rsidRPr="00E32F35">
        <w:rPr>
          <w:sz w:val="22"/>
          <w:szCs w:val="22"/>
        </w:rPr>
        <w:t>поставки угля</w:t>
      </w:r>
    </w:p>
    <w:p w:rsidR="00DE766B" w:rsidRPr="00E32F35" w:rsidRDefault="00DE766B" w:rsidP="00DE766B">
      <w:pPr>
        <w:rPr>
          <w:b/>
          <w:sz w:val="22"/>
          <w:szCs w:val="22"/>
        </w:rPr>
      </w:pPr>
    </w:p>
    <w:p w:rsidR="00DE766B" w:rsidRPr="00E32F35" w:rsidRDefault="00DE766B" w:rsidP="00DE766B">
      <w:pPr>
        <w:ind w:right="-1" w:firstLine="567"/>
        <w:jc w:val="center"/>
        <w:rPr>
          <w:sz w:val="22"/>
          <w:szCs w:val="22"/>
        </w:rPr>
      </w:pPr>
      <w:r w:rsidRPr="00E32F35">
        <w:rPr>
          <w:sz w:val="22"/>
          <w:szCs w:val="22"/>
        </w:rPr>
        <w:t xml:space="preserve"> ________________                                                                     «__» _________ 2024 года</w:t>
      </w:r>
    </w:p>
    <w:p w:rsidR="00DE766B" w:rsidRPr="00E32F35" w:rsidRDefault="00DE766B" w:rsidP="00DE766B">
      <w:pPr>
        <w:ind w:right="-1" w:firstLine="567"/>
        <w:rPr>
          <w:b/>
          <w:sz w:val="22"/>
          <w:szCs w:val="22"/>
        </w:rPr>
      </w:pPr>
    </w:p>
    <w:p w:rsidR="00DE766B" w:rsidRPr="00E32F35" w:rsidRDefault="00DE766B" w:rsidP="00DE766B">
      <w:pPr>
        <w:ind w:right="-1" w:firstLine="567"/>
        <w:jc w:val="both"/>
        <w:rPr>
          <w:sz w:val="22"/>
          <w:szCs w:val="22"/>
        </w:rPr>
      </w:pPr>
      <w:r w:rsidRPr="00E32F35">
        <w:rPr>
          <w:sz w:val="22"/>
          <w:szCs w:val="22"/>
        </w:rPr>
        <w:t xml:space="preserve">________________________________________________________(сокращённо _______________________________) именуемое в дальнейшем </w:t>
      </w:r>
      <w:r w:rsidRPr="00E32F35">
        <w:rPr>
          <w:b/>
          <w:sz w:val="22"/>
          <w:szCs w:val="22"/>
        </w:rPr>
        <w:t>«Поставщик»</w:t>
      </w:r>
      <w:r w:rsidRPr="00E32F35">
        <w:rPr>
          <w:sz w:val="22"/>
          <w:szCs w:val="22"/>
        </w:rPr>
        <w:t>, в лице ___________________________________, действующего на основании Устава, с другой стороны, и</w:t>
      </w:r>
    </w:p>
    <w:p w:rsidR="00422261" w:rsidRPr="00034969" w:rsidRDefault="00DE766B" w:rsidP="00422261">
      <w:pPr>
        <w:pStyle w:val="af7"/>
        <w:spacing w:after="0"/>
        <w:ind w:left="0"/>
        <w:jc w:val="both"/>
        <w:rPr>
          <w:sz w:val="22"/>
          <w:szCs w:val="22"/>
        </w:rPr>
      </w:pPr>
      <w:r w:rsidRPr="00E32F35">
        <w:rPr>
          <w:sz w:val="22"/>
          <w:szCs w:val="22"/>
        </w:rPr>
        <w:t>___________________________________________________________________________________</w:t>
      </w:r>
      <w:r w:rsidRPr="00E32F35">
        <w:rPr>
          <w:b/>
          <w:sz w:val="22"/>
          <w:szCs w:val="22"/>
        </w:rPr>
        <w:t xml:space="preserve"> </w:t>
      </w:r>
      <w:r w:rsidRPr="00E32F35">
        <w:rPr>
          <w:sz w:val="22"/>
          <w:szCs w:val="22"/>
        </w:rPr>
        <w:t xml:space="preserve">(сокращённо _______________________________), в лице ___________________ _________________________, действующего на основании Устава, именуемое в дальнейшем </w:t>
      </w:r>
      <w:r w:rsidRPr="00E32F35">
        <w:rPr>
          <w:b/>
          <w:sz w:val="22"/>
          <w:szCs w:val="22"/>
        </w:rPr>
        <w:t>«Покупатель»</w:t>
      </w:r>
      <w:r w:rsidRPr="00E32F35">
        <w:rPr>
          <w:sz w:val="22"/>
          <w:szCs w:val="22"/>
        </w:rPr>
        <w:t xml:space="preserve">, с другой стороны, совместно в дальнейшем именуемые «Стороны», </w:t>
      </w:r>
      <w:r w:rsidR="00422261" w:rsidRPr="00034969">
        <w:rPr>
          <w:sz w:val="22"/>
          <w:szCs w:val="22"/>
        </w:rPr>
        <w:t>с соблюдением требований Гражданского кодекса Российской Федерации, в соответствии с Федеральным законом  от 18.07.2011 г. № 223-ФЗ «О закупках товаров, работ, услуг отдельными видами юридических лиц», заключили настоящий Договор (далее – Договор) о нижеследующем:</w:t>
      </w:r>
    </w:p>
    <w:p w:rsidR="00DE766B" w:rsidRPr="00E32F35" w:rsidRDefault="00DE766B" w:rsidP="00DE766B">
      <w:pPr>
        <w:ind w:right="-1" w:firstLine="567"/>
        <w:jc w:val="both"/>
        <w:rPr>
          <w:sz w:val="22"/>
          <w:szCs w:val="22"/>
        </w:rPr>
      </w:pPr>
    </w:p>
    <w:p w:rsidR="00DE766B" w:rsidRPr="00E32F35" w:rsidRDefault="00DE766B" w:rsidP="00DE766B">
      <w:pPr>
        <w:ind w:firstLine="567"/>
        <w:jc w:val="center"/>
        <w:rPr>
          <w:b/>
          <w:color w:val="000000"/>
          <w:sz w:val="22"/>
          <w:szCs w:val="22"/>
        </w:rPr>
      </w:pPr>
      <w:bookmarkStart w:id="10" w:name="_Ref361338004"/>
      <w:r w:rsidRPr="00E32F35">
        <w:rPr>
          <w:b/>
          <w:color w:val="000000"/>
          <w:sz w:val="22"/>
          <w:szCs w:val="22"/>
        </w:rPr>
        <w:t>1. Предмет Договора</w:t>
      </w:r>
    </w:p>
    <w:p w:rsidR="00DE766B" w:rsidRPr="00E32F35" w:rsidRDefault="00DE766B" w:rsidP="00DE766B">
      <w:pPr>
        <w:numPr>
          <w:ilvl w:val="0"/>
          <w:numId w:val="14"/>
        </w:numPr>
        <w:ind w:left="0" w:firstLine="567"/>
        <w:jc w:val="both"/>
        <w:rPr>
          <w:color w:val="000000"/>
          <w:sz w:val="22"/>
          <w:szCs w:val="22"/>
        </w:rPr>
      </w:pPr>
      <w:r w:rsidRPr="00E32F35">
        <w:rPr>
          <w:color w:val="000000"/>
          <w:sz w:val="22"/>
          <w:szCs w:val="22"/>
        </w:rPr>
        <w:t xml:space="preserve">Поставщик обязуется поставить в собственность Покупателя </w:t>
      </w:r>
      <w:r w:rsidRPr="00E32F35">
        <w:rPr>
          <w:i/>
          <w:color w:val="000000"/>
          <w:sz w:val="22"/>
          <w:szCs w:val="22"/>
        </w:rPr>
        <w:t>(энергетические)</w:t>
      </w:r>
      <w:r w:rsidRPr="00E32F35">
        <w:rPr>
          <w:color w:val="000000"/>
          <w:sz w:val="22"/>
          <w:szCs w:val="22"/>
        </w:rPr>
        <w:t xml:space="preserve"> угли (далее по тексту – «Товар»), а Покупатель обязуется принять и оплатить Товар, в порядке и на условиях, определяемых в настоящем Договоре. </w:t>
      </w:r>
    </w:p>
    <w:p w:rsidR="00DE766B" w:rsidRPr="00E32F35" w:rsidRDefault="00DE766B" w:rsidP="00DE766B">
      <w:pPr>
        <w:numPr>
          <w:ilvl w:val="0"/>
          <w:numId w:val="14"/>
        </w:numPr>
        <w:ind w:left="0" w:firstLine="567"/>
        <w:jc w:val="both"/>
        <w:rPr>
          <w:color w:val="000000"/>
          <w:sz w:val="22"/>
          <w:szCs w:val="22"/>
        </w:rPr>
      </w:pPr>
      <w:r w:rsidRPr="00E32F35">
        <w:rPr>
          <w:color w:val="000000"/>
          <w:sz w:val="22"/>
          <w:szCs w:val="22"/>
        </w:rPr>
        <w:t>Количество, ассортимент, качество и сроки поставки Товара согласовываются Сторонами в Приложениях - Протоколах согласования количества, ассортимента, стоимости Товара и сроков поставки (далее по тексту – Протокол), являющихся неотъемлемой частью настоящего Договора.</w:t>
      </w:r>
    </w:p>
    <w:p w:rsidR="00DE766B" w:rsidRPr="00E32F35" w:rsidRDefault="00DE766B" w:rsidP="00DE766B">
      <w:pPr>
        <w:ind w:firstLine="567"/>
        <w:jc w:val="both"/>
        <w:rPr>
          <w:color w:val="000000"/>
          <w:sz w:val="22"/>
          <w:szCs w:val="22"/>
        </w:rPr>
      </w:pPr>
    </w:p>
    <w:p w:rsidR="00DE766B" w:rsidRPr="00E32F35" w:rsidRDefault="00DE766B" w:rsidP="00E51649">
      <w:pPr>
        <w:numPr>
          <w:ilvl w:val="0"/>
          <w:numId w:val="12"/>
        </w:numPr>
        <w:ind w:left="0" w:right="-1" w:firstLine="0"/>
        <w:jc w:val="center"/>
        <w:rPr>
          <w:b/>
          <w:sz w:val="22"/>
          <w:szCs w:val="22"/>
        </w:rPr>
      </w:pPr>
      <w:r w:rsidRPr="00E32F35">
        <w:rPr>
          <w:b/>
          <w:sz w:val="22"/>
          <w:szCs w:val="22"/>
        </w:rPr>
        <w:t>Обязанности Сторон</w:t>
      </w:r>
    </w:p>
    <w:p w:rsidR="00DE766B" w:rsidRPr="00E32F35" w:rsidRDefault="00DE766B" w:rsidP="00DE766B">
      <w:pPr>
        <w:numPr>
          <w:ilvl w:val="1"/>
          <w:numId w:val="12"/>
        </w:numPr>
        <w:tabs>
          <w:tab w:val="num" w:pos="709"/>
        </w:tabs>
        <w:ind w:firstLine="567"/>
        <w:jc w:val="both"/>
        <w:rPr>
          <w:b/>
          <w:sz w:val="22"/>
          <w:szCs w:val="22"/>
        </w:rPr>
      </w:pPr>
      <w:r w:rsidRPr="00E32F35">
        <w:rPr>
          <w:b/>
          <w:sz w:val="22"/>
          <w:szCs w:val="22"/>
        </w:rPr>
        <w:t>2.1. Поставщик обязан:</w:t>
      </w:r>
    </w:p>
    <w:p w:rsidR="00DE766B" w:rsidRPr="00E32F35" w:rsidRDefault="00DE766B" w:rsidP="00DE766B">
      <w:pPr>
        <w:numPr>
          <w:ilvl w:val="2"/>
          <w:numId w:val="7"/>
        </w:numPr>
        <w:tabs>
          <w:tab w:val="clear" w:pos="720"/>
          <w:tab w:val="num" w:pos="1260"/>
          <w:tab w:val="num" w:pos="1430"/>
        </w:tabs>
        <w:ind w:left="0" w:firstLine="567"/>
        <w:jc w:val="both"/>
        <w:rPr>
          <w:sz w:val="22"/>
          <w:szCs w:val="22"/>
        </w:rPr>
      </w:pPr>
      <w:r w:rsidRPr="00E32F35">
        <w:rPr>
          <w:sz w:val="22"/>
          <w:szCs w:val="22"/>
        </w:rPr>
        <w:t>Предоставлять Товар в распоряжение Покупателя в количестве, ассортименте, с показателями качества и в сроки, установленные настоящим Договором и Приложениями к нему.</w:t>
      </w:r>
    </w:p>
    <w:p w:rsidR="00DE766B" w:rsidRPr="00E32F35" w:rsidRDefault="00DE766B" w:rsidP="00DE766B">
      <w:pPr>
        <w:numPr>
          <w:ilvl w:val="2"/>
          <w:numId w:val="7"/>
        </w:numPr>
        <w:tabs>
          <w:tab w:val="clear" w:pos="720"/>
          <w:tab w:val="num" w:pos="1260"/>
          <w:tab w:val="num" w:pos="1430"/>
        </w:tabs>
        <w:ind w:left="0" w:firstLine="567"/>
        <w:jc w:val="both"/>
        <w:rPr>
          <w:sz w:val="22"/>
          <w:szCs w:val="22"/>
        </w:rPr>
      </w:pPr>
      <w:r w:rsidRPr="00E32F35">
        <w:rPr>
          <w:sz w:val="22"/>
          <w:szCs w:val="22"/>
        </w:rPr>
        <w:t xml:space="preserve"> Ежемесячно, принимать и рассматривать Заявку Покупателя, содержащую сведения о количестве и ассортименте планируемого к поставке Товара, а также месячный график поставки, в рамках согласованного Сторонами Протокола, подписанного Сторонами. При отсутствии заявки, поставку осуществлять в объеме и ассортименте, указанном в соответствующем Протоколе к Договору. </w:t>
      </w:r>
    </w:p>
    <w:p w:rsidR="00DE766B" w:rsidRPr="00E32F35" w:rsidRDefault="00DE766B" w:rsidP="00DE766B">
      <w:pPr>
        <w:numPr>
          <w:ilvl w:val="2"/>
          <w:numId w:val="7"/>
        </w:numPr>
        <w:tabs>
          <w:tab w:val="clear" w:pos="720"/>
          <w:tab w:val="num" w:pos="1260"/>
          <w:tab w:val="num" w:pos="1430"/>
        </w:tabs>
        <w:ind w:left="0" w:firstLine="567"/>
        <w:jc w:val="both"/>
        <w:rPr>
          <w:sz w:val="22"/>
          <w:szCs w:val="22"/>
        </w:rPr>
      </w:pPr>
      <w:r w:rsidRPr="00E32F35">
        <w:rPr>
          <w:sz w:val="22"/>
          <w:szCs w:val="22"/>
        </w:rPr>
        <w:t xml:space="preserve"> Ежемесячно, не позднее 05 (пятого) числа месяца, следующего за отчетным, направлять Покупателю следующие документы: универсальный передаточный документ по унифицированной форме УПД-17, удостоверение о качестве Товара, счета–фактуры на фактически отгруженное за календарный месяц количество Товара. </w:t>
      </w:r>
    </w:p>
    <w:p w:rsidR="00DE766B" w:rsidRPr="00E32F35" w:rsidRDefault="00DE766B" w:rsidP="00DE766B">
      <w:pPr>
        <w:numPr>
          <w:ilvl w:val="2"/>
          <w:numId w:val="7"/>
        </w:numPr>
        <w:tabs>
          <w:tab w:val="clear" w:pos="720"/>
          <w:tab w:val="num" w:pos="1260"/>
          <w:tab w:val="num" w:pos="1430"/>
        </w:tabs>
        <w:ind w:left="0" w:firstLine="567"/>
        <w:jc w:val="both"/>
        <w:rPr>
          <w:sz w:val="22"/>
          <w:szCs w:val="22"/>
        </w:rPr>
      </w:pPr>
      <w:r w:rsidRPr="00E32F35">
        <w:rPr>
          <w:sz w:val="22"/>
          <w:szCs w:val="22"/>
        </w:rPr>
        <w:t>Рассматривать претензии Покупателя в отношении поставленного Товара в соответствии с порядком, установленным в гл. 4 настоящего Договора.</w:t>
      </w:r>
    </w:p>
    <w:p w:rsidR="00DE766B" w:rsidRPr="00E32F35" w:rsidRDefault="00DE766B" w:rsidP="00DE766B">
      <w:pPr>
        <w:numPr>
          <w:ilvl w:val="2"/>
          <w:numId w:val="7"/>
        </w:numPr>
        <w:tabs>
          <w:tab w:val="clear" w:pos="720"/>
          <w:tab w:val="num" w:pos="1260"/>
          <w:tab w:val="num" w:pos="1430"/>
        </w:tabs>
        <w:ind w:left="0" w:firstLine="567"/>
        <w:jc w:val="both"/>
        <w:rPr>
          <w:sz w:val="22"/>
          <w:szCs w:val="22"/>
        </w:rPr>
      </w:pPr>
      <w:r w:rsidRPr="00E32F35">
        <w:rPr>
          <w:sz w:val="22"/>
          <w:szCs w:val="22"/>
        </w:rPr>
        <w:t>В случае необходимости составлять и подписывать акт сверки взаиморасчетов в соответствии с п. 5.5. настоящего Договора.</w:t>
      </w:r>
    </w:p>
    <w:p w:rsidR="00DE766B" w:rsidRPr="00E32F35" w:rsidRDefault="00DE766B" w:rsidP="00DE766B">
      <w:pPr>
        <w:numPr>
          <w:ilvl w:val="1"/>
          <w:numId w:val="7"/>
        </w:numPr>
        <w:ind w:left="0" w:firstLine="567"/>
        <w:jc w:val="both"/>
        <w:rPr>
          <w:b/>
          <w:sz w:val="22"/>
          <w:szCs w:val="22"/>
        </w:rPr>
      </w:pPr>
      <w:r w:rsidRPr="00E32F35">
        <w:rPr>
          <w:b/>
          <w:sz w:val="22"/>
          <w:szCs w:val="22"/>
        </w:rPr>
        <w:t xml:space="preserve"> Поставщик вправе:</w:t>
      </w:r>
    </w:p>
    <w:p w:rsidR="00DE766B" w:rsidRPr="00E32F35" w:rsidRDefault="00DE766B" w:rsidP="00DE766B">
      <w:pPr>
        <w:numPr>
          <w:ilvl w:val="2"/>
          <w:numId w:val="7"/>
        </w:numPr>
        <w:tabs>
          <w:tab w:val="clear" w:pos="720"/>
          <w:tab w:val="num" w:pos="1260"/>
          <w:tab w:val="num" w:pos="1430"/>
        </w:tabs>
        <w:ind w:left="0" w:firstLine="567"/>
        <w:jc w:val="both"/>
        <w:rPr>
          <w:sz w:val="22"/>
          <w:szCs w:val="22"/>
        </w:rPr>
      </w:pPr>
      <w:r w:rsidRPr="00E32F35">
        <w:rPr>
          <w:sz w:val="22"/>
          <w:szCs w:val="22"/>
        </w:rPr>
        <w:t>Исходя из особенностей производственного процесса, производить досрочную поставку с согласия Покупателя при письменном его подтверждении.</w:t>
      </w:r>
    </w:p>
    <w:p w:rsidR="00DE766B" w:rsidRPr="00E32F35" w:rsidRDefault="00DE766B" w:rsidP="00DE766B">
      <w:pPr>
        <w:numPr>
          <w:ilvl w:val="2"/>
          <w:numId w:val="7"/>
        </w:numPr>
        <w:tabs>
          <w:tab w:val="clear" w:pos="720"/>
          <w:tab w:val="num" w:pos="1260"/>
          <w:tab w:val="num" w:pos="1430"/>
        </w:tabs>
        <w:ind w:left="0" w:firstLine="567"/>
        <w:jc w:val="both"/>
        <w:rPr>
          <w:sz w:val="22"/>
          <w:szCs w:val="22"/>
        </w:rPr>
      </w:pPr>
      <w:r w:rsidRPr="00E32F35">
        <w:rPr>
          <w:sz w:val="22"/>
          <w:szCs w:val="22"/>
        </w:rPr>
        <w:t>Производить расчет общей стоимости поставленного Товара, исходя из фактически поставленного количества Товара, на основании отгрузочных документов.</w:t>
      </w:r>
    </w:p>
    <w:p w:rsidR="00DE766B" w:rsidRPr="00E32F35" w:rsidRDefault="00DE766B" w:rsidP="00DE766B">
      <w:pPr>
        <w:numPr>
          <w:ilvl w:val="2"/>
          <w:numId w:val="7"/>
        </w:numPr>
        <w:tabs>
          <w:tab w:val="clear" w:pos="720"/>
          <w:tab w:val="num" w:pos="1260"/>
          <w:tab w:val="num" w:pos="1430"/>
        </w:tabs>
        <w:ind w:left="0" w:firstLine="567"/>
        <w:jc w:val="both"/>
        <w:rPr>
          <w:sz w:val="22"/>
          <w:szCs w:val="22"/>
        </w:rPr>
      </w:pPr>
      <w:r w:rsidRPr="00E32F35">
        <w:rPr>
          <w:sz w:val="22"/>
          <w:szCs w:val="22"/>
        </w:rPr>
        <w:t>В одностороннем порядке приостанавливать либо не начинать отгрузку Товара в случаях, предусмотренных настоящим Договором.</w:t>
      </w:r>
    </w:p>
    <w:p w:rsidR="00DE766B" w:rsidRPr="00E32F35" w:rsidRDefault="00DE766B" w:rsidP="00DE766B">
      <w:pPr>
        <w:numPr>
          <w:ilvl w:val="1"/>
          <w:numId w:val="7"/>
        </w:numPr>
        <w:ind w:left="0" w:firstLine="567"/>
        <w:jc w:val="both"/>
        <w:rPr>
          <w:b/>
          <w:sz w:val="22"/>
          <w:szCs w:val="22"/>
        </w:rPr>
      </w:pPr>
      <w:r w:rsidRPr="00E32F35">
        <w:rPr>
          <w:b/>
          <w:sz w:val="22"/>
          <w:szCs w:val="22"/>
        </w:rPr>
        <w:t>Покупатель обязан:</w:t>
      </w:r>
    </w:p>
    <w:p w:rsidR="00DE766B" w:rsidRPr="00E32F35" w:rsidRDefault="00DE766B" w:rsidP="00DE766B">
      <w:pPr>
        <w:numPr>
          <w:ilvl w:val="2"/>
          <w:numId w:val="7"/>
        </w:numPr>
        <w:tabs>
          <w:tab w:val="clear" w:pos="720"/>
          <w:tab w:val="num" w:pos="1260"/>
          <w:tab w:val="num" w:pos="1430"/>
        </w:tabs>
        <w:ind w:left="0" w:firstLine="567"/>
        <w:jc w:val="both"/>
        <w:rPr>
          <w:sz w:val="22"/>
          <w:szCs w:val="22"/>
        </w:rPr>
      </w:pPr>
      <w:r w:rsidRPr="00E32F35">
        <w:rPr>
          <w:sz w:val="22"/>
          <w:szCs w:val="22"/>
        </w:rPr>
        <w:t xml:space="preserve"> Ежемесячно, не позднее 10 (десятого) числа месяца, предшествующего месяцу поставки, предоставлять Поставщику для согласования Заявку, содержащую сведения о количестве и ассортименте планируемого к поставке Товара, а также о месячном графике поставки в рамках согласованного Сторонами Протокола, подписанного Сторонами.</w:t>
      </w:r>
    </w:p>
    <w:p w:rsidR="00DE766B" w:rsidRPr="00E32F35" w:rsidRDefault="00DE766B" w:rsidP="00DE766B">
      <w:pPr>
        <w:ind w:firstLine="567"/>
        <w:jc w:val="both"/>
        <w:rPr>
          <w:sz w:val="22"/>
          <w:szCs w:val="22"/>
        </w:rPr>
      </w:pPr>
      <w:r w:rsidRPr="00E32F35">
        <w:rPr>
          <w:sz w:val="22"/>
          <w:szCs w:val="22"/>
        </w:rPr>
        <w:t>В случае предоставления Заявки после указанного срока (или не предоставления заявки), отгрузка Товара осуществляется в объеме, указанном в соответствующем Протоколе, но по графику, удобному для Поставщика.</w:t>
      </w:r>
    </w:p>
    <w:p w:rsidR="00DE766B" w:rsidRPr="00E32F35" w:rsidRDefault="00DE766B" w:rsidP="00DE766B">
      <w:pPr>
        <w:numPr>
          <w:ilvl w:val="2"/>
          <w:numId w:val="7"/>
        </w:numPr>
        <w:tabs>
          <w:tab w:val="clear" w:pos="720"/>
          <w:tab w:val="num" w:pos="1260"/>
          <w:tab w:val="num" w:pos="1430"/>
        </w:tabs>
        <w:ind w:left="0" w:firstLine="567"/>
        <w:jc w:val="both"/>
        <w:rPr>
          <w:sz w:val="22"/>
          <w:szCs w:val="22"/>
        </w:rPr>
      </w:pPr>
      <w:r w:rsidRPr="00E32F35">
        <w:rPr>
          <w:sz w:val="22"/>
          <w:szCs w:val="22"/>
        </w:rPr>
        <w:t>Своевременно производить оплату Товара в соответствии с порядком, предусмотренным пунктом 5.2. настоящего Договора.</w:t>
      </w:r>
    </w:p>
    <w:p w:rsidR="00DE766B" w:rsidRPr="00E32F35" w:rsidRDefault="00DE766B" w:rsidP="00DE766B">
      <w:pPr>
        <w:numPr>
          <w:ilvl w:val="2"/>
          <w:numId w:val="7"/>
        </w:numPr>
        <w:tabs>
          <w:tab w:val="clear" w:pos="720"/>
          <w:tab w:val="num" w:pos="1260"/>
          <w:tab w:val="num" w:pos="1430"/>
        </w:tabs>
        <w:ind w:left="0" w:firstLine="567"/>
        <w:jc w:val="both"/>
        <w:rPr>
          <w:sz w:val="22"/>
          <w:szCs w:val="22"/>
        </w:rPr>
      </w:pPr>
      <w:r w:rsidRPr="00E32F35">
        <w:rPr>
          <w:sz w:val="22"/>
          <w:szCs w:val="22"/>
        </w:rPr>
        <w:t xml:space="preserve"> Не позднее рабочего дня, следующего за днем, в котором от Поставщика был получен универсальный передаточный документ по унифицированной форме УПД-17, согласовать такой документ, и подписав, направить способом, предусмотренным п. 10.7. Договора.</w:t>
      </w:r>
    </w:p>
    <w:p w:rsidR="00DE766B" w:rsidRPr="00E32F35" w:rsidRDefault="00DE766B" w:rsidP="00DE766B">
      <w:pPr>
        <w:numPr>
          <w:ilvl w:val="2"/>
          <w:numId w:val="7"/>
        </w:numPr>
        <w:tabs>
          <w:tab w:val="clear" w:pos="720"/>
          <w:tab w:val="num" w:pos="0"/>
          <w:tab w:val="left" w:pos="1260"/>
          <w:tab w:val="num" w:pos="1430"/>
          <w:tab w:val="left" w:pos="1620"/>
        </w:tabs>
        <w:ind w:left="0" w:firstLine="567"/>
        <w:jc w:val="both"/>
        <w:rPr>
          <w:sz w:val="22"/>
          <w:szCs w:val="22"/>
        </w:rPr>
      </w:pPr>
      <w:r w:rsidRPr="00E32F35">
        <w:rPr>
          <w:sz w:val="22"/>
          <w:szCs w:val="22"/>
        </w:rPr>
        <w:t>Сообщать Поставщику о существенных фактах своей хозяйственной деятельности, влияющих или могущих повлиять на исполнение настоящего Договора:</w:t>
      </w:r>
    </w:p>
    <w:p w:rsidR="00DE766B" w:rsidRPr="00E32F35" w:rsidRDefault="00DE766B" w:rsidP="00DE766B">
      <w:pPr>
        <w:numPr>
          <w:ilvl w:val="0"/>
          <w:numId w:val="8"/>
        </w:numPr>
        <w:tabs>
          <w:tab w:val="num" w:pos="0"/>
          <w:tab w:val="left" w:pos="1260"/>
          <w:tab w:val="left" w:pos="1620"/>
        </w:tabs>
        <w:ind w:left="0" w:firstLine="567"/>
        <w:jc w:val="both"/>
        <w:rPr>
          <w:sz w:val="22"/>
          <w:szCs w:val="22"/>
        </w:rPr>
      </w:pPr>
      <w:r w:rsidRPr="00E32F35">
        <w:rPr>
          <w:sz w:val="22"/>
          <w:szCs w:val="22"/>
        </w:rPr>
        <w:t>о возбуждении и / или проведении процедур реорганизации, ликвидации;</w:t>
      </w:r>
    </w:p>
    <w:p w:rsidR="00DE766B" w:rsidRPr="00E32F35" w:rsidRDefault="00DE766B" w:rsidP="00DE766B">
      <w:pPr>
        <w:numPr>
          <w:ilvl w:val="0"/>
          <w:numId w:val="8"/>
        </w:numPr>
        <w:tabs>
          <w:tab w:val="num" w:pos="0"/>
          <w:tab w:val="left" w:pos="1260"/>
          <w:tab w:val="left" w:pos="1620"/>
        </w:tabs>
        <w:ind w:left="0" w:firstLine="567"/>
        <w:jc w:val="both"/>
        <w:rPr>
          <w:sz w:val="22"/>
          <w:szCs w:val="22"/>
        </w:rPr>
      </w:pPr>
      <w:r w:rsidRPr="00E32F35">
        <w:rPr>
          <w:sz w:val="22"/>
          <w:szCs w:val="22"/>
        </w:rPr>
        <w:t>об изменении почтовых, расчетных реквизитов;</w:t>
      </w:r>
    </w:p>
    <w:p w:rsidR="00DE766B" w:rsidRPr="00E32F35" w:rsidRDefault="00DE766B" w:rsidP="00DE766B">
      <w:pPr>
        <w:numPr>
          <w:ilvl w:val="0"/>
          <w:numId w:val="8"/>
        </w:numPr>
        <w:tabs>
          <w:tab w:val="num" w:pos="0"/>
          <w:tab w:val="left" w:pos="1260"/>
          <w:tab w:val="left" w:pos="1620"/>
        </w:tabs>
        <w:ind w:left="0" w:firstLine="567"/>
        <w:jc w:val="both"/>
        <w:rPr>
          <w:sz w:val="22"/>
          <w:szCs w:val="22"/>
        </w:rPr>
      </w:pPr>
      <w:r w:rsidRPr="00E32F35">
        <w:rPr>
          <w:sz w:val="22"/>
          <w:szCs w:val="22"/>
        </w:rPr>
        <w:t>о назначении в период действия Договора нового лица, осуществляющего функции единоличного исполнительного органа;</w:t>
      </w:r>
    </w:p>
    <w:p w:rsidR="00DE766B" w:rsidRPr="00E32F35" w:rsidRDefault="00DE766B" w:rsidP="00DE766B">
      <w:pPr>
        <w:numPr>
          <w:ilvl w:val="0"/>
          <w:numId w:val="8"/>
        </w:numPr>
        <w:tabs>
          <w:tab w:val="num" w:pos="0"/>
          <w:tab w:val="left" w:pos="1260"/>
          <w:tab w:val="left" w:pos="1620"/>
        </w:tabs>
        <w:ind w:left="0" w:firstLine="567"/>
        <w:jc w:val="both"/>
        <w:rPr>
          <w:sz w:val="22"/>
          <w:szCs w:val="22"/>
        </w:rPr>
      </w:pPr>
      <w:r w:rsidRPr="00E32F35">
        <w:rPr>
          <w:sz w:val="22"/>
          <w:szCs w:val="22"/>
        </w:rPr>
        <w:t>об отмене доверенностей лиц, уполномоченных на подписание Приложений к настоящему Договору,</w:t>
      </w:r>
    </w:p>
    <w:p w:rsidR="00DE766B" w:rsidRPr="00E32F35" w:rsidRDefault="00DE766B" w:rsidP="00DE766B">
      <w:pPr>
        <w:tabs>
          <w:tab w:val="num" w:pos="0"/>
          <w:tab w:val="left" w:pos="1260"/>
          <w:tab w:val="left" w:pos="1620"/>
        </w:tabs>
        <w:ind w:firstLine="567"/>
        <w:jc w:val="both"/>
        <w:rPr>
          <w:sz w:val="22"/>
          <w:szCs w:val="22"/>
        </w:rPr>
      </w:pPr>
      <w:r w:rsidRPr="00E32F35">
        <w:rPr>
          <w:sz w:val="22"/>
          <w:szCs w:val="22"/>
        </w:rPr>
        <w:t>не позднее 5 (пяти) дней с момента, когда Покупателю стало известно или должно было стать известным о существовании подобных обстоятельств.</w:t>
      </w:r>
    </w:p>
    <w:p w:rsidR="00DE766B" w:rsidRPr="00E32F35" w:rsidRDefault="00DE766B" w:rsidP="00DE766B">
      <w:pPr>
        <w:numPr>
          <w:ilvl w:val="2"/>
          <w:numId w:val="7"/>
        </w:numPr>
        <w:tabs>
          <w:tab w:val="clear" w:pos="720"/>
          <w:tab w:val="num" w:pos="1260"/>
          <w:tab w:val="num" w:pos="1430"/>
        </w:tabs>
        <w:ind w:left="0" w:firstLine="567"/>
        <w:jc w:val="both"/>
        <w:rPr>
          <w:sz w:val="22"/>
          <w:szCs w:val="22"/>
        </w:rPr>
      </w:pPr>
      <w:r w:rsidRPr="00E32F35">
        <w:rPr>
          <w:sz w:val="22"/>
          <w:szCs w:val="22"/>
        </w:rPr>
        <w:t>Подписывать акт сверки взаиморасчетов в соответствии с п. 5.5. настоящего Договора.</w:t>
      </w:r>
    </w:p>
    <w:p w:rsidR="00DE766B" w:rsidRPr="00E32F35" w:rsidRDefault="00DE766B" w:rsidP="00DE766B">
      <w:pPr>
        <w:numPr>
          <w:ilvl w:val="2"/>
          <w:numId w:val="7"/>
        </w:numPr>
        <w:tabs>
          <w:tab w:val="clear" w:pos="720"/>
          <w:tab w:val="num" w:pos="1260"/>
          <w:tab w:val="num" w:pos="1430"/>
        </w:tabs>
        <w:ind w:left="0" w:firstLine="567"/>
        <w:jc w:val="both"/>
        <w:rPr>
          <w:sz w:val="22"/>
          <w:szCs w:val="22"/>
        </w:rPr>
      </w:pPr>
      <w:r w:rsidRPr="00E32F35">
        <w:rPr>
          <w:sz w:val="22"/>
          <w:szCs w:val="22"/>
        </w:rPr>
        <w:t xml:space="preserve">Обеспечить приемку Товара на складе Покупателя в месте поставки. </w:t>
      </w:r>
    </w:p>
    <w:p w:rsidR="00DE766B" w:rsidRPr="00E32F35" w:rsidRDefault="00DE766B" w:rsidP="00DE766B">
      <w:pPr>
        <w:numPr>
          <w:ilvl w:val="2"/>
          <w:numId w:val="7"/>
        </w:numPr>
        <w:tabs>
          <w:tab w:val="clear" w:pos="720"/>
          <w:tab w:val="num" w:pos="1430"/>
        </w:tabs>
        <w:suppressAutoHyphens w:val="0"/>
        <w:spacing w:before="40"/>
        <w:ind w:left="0" w:firstLine="567"/>
        <w:jc w:val="both"/>
        <w:rPr>
          <w:sz w:val="22"/>
          <w:szCs w:val="22"/>
        </w:rPr>
      </w:pPr>
      <w:r w:rsidRPr="00E32F35">
        <w:rPr>
          <w:sz w:val="22"/>
          <w:szCs w:val="22"/>
        </w:rPr>
        <w:t>После заключения настоящего Договора при условии, что на территории места поставки действует пропускной режим или иные правила транспортной доступности, по требованию Поставщика заключить соответствующее соглашение о порядке соблюдения таких правил и которые Покупатель обязуется исполнять при исполнении настоящего Договора. При несоблюдении требований, предусмотренных в данном пункте Договора, автотранспорт и работники Покупателя либо привлеченных Покупателем третьих лиц на территорию допускаться не будут, при этом ответственность за неблагоприятные последствия, которые могут в связи с этим возникнуть у Покупателя несет Покупатель, в частности – за неисполнение или несвоевременное исполнение своих обязательств перед Поставщиком.</w:t>
      </w:r>
    </w:p>
    <w:p w:rsidR="00DE766B" w:rsidRPr="00E32F35" w:rsidRDefault="00DE766B" w:rsidP="00DE766B">
      <w:pPr>
        <w:tabs>
          <w:tab w:val="num" w:pos="1430"/>
        </w:tabs>
        <w:ind w:firstLine="567"/>
        <w:jc w:val="both"/>
        <w:rPr>
          <w:sz w:val="22"/>
          <w:szCs w:val="22"/>
        </w:rPr>
      </w:pPr>
    </w:p>
    <w:p w:rsidR="00DE766B" w:rsidRPr="00E32F35" w:rsidRDefault="00DE766B" w:rsidP="00DE766B">
      <w:pPr>
        <w:ind w:firstLine="567"/>
        <w:jc w:val="both"/>
        <w:rPr>
          <w:sz w:val="22"/>
          <w:szCs w:val="22"/>
        </w:rPr>
      </w:pPr>
    </w:p>
    <w:p w:rsidR="00DE766B" w:rsidRPr="00E32F35" w:rsidRDefault="00DE766B" w:rsidP="00E51649">
      <w:pPr>
        <w:numPr>
          <w:ilvl w:val="0"/>
          <w:numId w:val="35"/>
        </w:numPr>
        <w:ind w:left="0" w:right="-1" w:firstLine="0"/>
        <w:jc w:val="center"/>
        <w:rPr>
          <w:sz w:val="22"/>
          <w:szCs w:val="22"/>
        </w:rPr>
      </w:pPr>
      <w:r w:rsidRPr="00E32F35">
        <w:rPr>
          <w:b/>
          <w:snapToGrid w:val="0"/>
          <w:sz w:val="22"/>
          <w:szCs w:val="22"/>
        </w:rPr>
        <w:t xml:space="preserve">Условия </w:t>
      </w:r>
      <w:r w:rsidRPr="00E32F35">
        <w:rPr>
          <w:b/>
          <w:sz w:val="22"/>
          <w:szCs w:val="22"/>
        </w:rPr>
        <w:t>поставки</w:t>
      </w:r>
    </w:p>
    <w:p w:rsidR="00DE766B" w:rsidRPr="00E32F35" w:rsidRDefault="00DE766B" w:rsidP="00DE766B">
      <w:pPr>
        <w:numPr>
          <w:ilvl w:val="1"/>
          <w:numId w:val="35"/>
        </w:numPr>
        <w:tabs>
          <w:tab w:val="left" w:pos="0"/>
        </w:tabs>
        <w:ind w:left="0" w:right="-1" w:firstLine="567"/>
        <w:jc w:val="both"/>
        <w:rPr>
          <w:sz w:val="22"/>
          <w:szCs w:val="22"/>
        </w:rPr>
      </w:pPr>
      <w:r w:rsidRPr="00E32F35">
        <w:rPr>
          <w:sz w:val="22"/>
          <w:szCs w:val="22"/>
        </w:rPr>
        <w:t>Поставка Товара производится на условиях доставки Товара до склада Покупателя (место поставки), определенного в соответствующем Протоколе. Поставка Товара осуществляется Поставщиком путем загрузки Товара в транспортные средства перевозчика, номинированного Поставщиком для доставки Товара в место поставки. Выгрузка Товара в месте поставки осуществляется перевозчиком средствами выгрузки, предусмотренными в транспортных средствах.</w:t>
      </w:r>
    </w:p>
    <w:p w:rsidR="00DE766B" w:rsidRPr="00E32F35" w:rsidRDefault="00DE766B" w:rsidP="00DE766B">
      <w:pPr>
        <w:numPr>
          <w:ilvl w:val="1"/>
          <w:numId w:val="35"/>
        </w:numPr>
        <w:tabs>
          <w:tab w:val="left" w:pos="0"/>
        </w:tabs>
        <w:ind w:left="0" w:right="-1" w:firstLine="567"/>
        <w:jc w:val="both"/>
        <w:rPr>
          <w:sz w:val="22"/>
          <w:szCs w:val="22"/>
        </w:rPr>
      </w:pPr>
      <w:r w:rsidRPr="00E32F35">
        <w:rPr>
          <w:sz w:val="22"/>
          <w:szCs w:val="22"/>
        </w:rPr>
        <w:t>Поставщик осуществляет поставку Товара ежедневно, в режиме 24 часа в сутки, в том числе в выходные и праздничные дни в соответствии с согласованным Сторонами графиком поставки.</w:t>
      </w:r>
    </w:p>
    <w:p w:rsidR="00DE766B" w:rsidRPr="00E32F35" w:rsidRDefault="00DE766B" w:rsidP="00DE766B">
      <w:pPr>
        <w:numPr>
          <w:ilvl w:val="1"/>
          <w:numId w:val="35"/>
        </w:numPr>
        <w:suppressAutoHyphens w:val="0"/>
        <w:ind w:left="0" w:firstLine="567"/>
        <w:jc w:val="both"/>
        <w:rPr>
          <w:snapToGrid w:val="0"/>
          <w:sz w:val="22"/>
          <w:szCs w:val="22"/>
        </w:rPr>
      </w:pPr>
      <w:r w:rsidRPr="00E32F35">
        <w:rPr>
          <w:snapToGrid w:val="0"/>
          <w:sz w:val="22"/>
          <w:szCs w:val="22"/>
        </w:rPr>
        <w:t xml:space="preserve">Отгруженная в транспортное средство часть Товара должна сопровождаться товарно-транспортной накладной формы 1-Т. </w:t>
      </w:r>
    </w:p>
    <w:p w:rsidR="00DE766B" w:rsidRPr="00E32F35" w:rsidRDefault="00DE766B" w:rsidP="00DE766B">
      <w:pPr>
        <w:numPr>
          <w:ilvl w:val="1"/>
          <w:numId w:val="35"/>
        </w:numPr>
        <w:suppressAutoHyphens w:val="0"/>
        <w:ind w:left="0" w:firstLine="567"/>
        <w:jc w:val="both"/>
        <w:rPr>
          <w:snapToGrid w:val="0"/>
          <w:sz w:val="22"/>
          <w:szCs w:val="22"/>
        </w:rPr>
      </w:pPr>
      <w:r w:rsidRPr="00E32F35">
        <w:rPr>
          <w:snapToGrid w:val="0"/>
          <w:sz w:val="22"/>
          <w:szCs w:val="22"/>
        </w:rPr>
        <w:t xml:space="preserve">Периодом поставки </w:t>
      </w:r>
      <w:bookmarkStart w:id="11" w:name="_Hlk101814163"/>
      <w:r w:rsidRPr="00E32F35">
        <w:rPr>
          <w:snapToGrid w:val="0"/>
          <w:sz w:val="22"/>
          <w:szCs w:val="22"/>
        </w:rPr>
        <w:t>(отчетным периодом)</w:t>
      </w:r>
      <w:bookmarkEnd w:id="11"/>
      <w:r w:rsidRPr="00E32F35">
        <w:rPr>
          <w:snapToGrid w:val="0"/>
          <w:sz w:val="22"/>
          <w:szCs w:val="22"/>
        </w:rPr>
        <w:t>, в целях выставления отчётных документов согласно п. 2.1.3.  является календарный месяц.</w:t>
      </w:r>
    </w:p>
    <w:p w:rsidR="00DE766B" w:rsidRPr="00E32F35" w:rsidRDefault="00DE766B" w:rsidP="00DE766B">
      <w:pPr>
        <w:numPr>
          <w:ilvl w:val="1"/>
          <w:numId w:val="35"/>
        </w:numPr>
        <w:suppressAutoHyphens w:val="0"/>
        <w:ind w:left="0" w:firstLine="567"/>
        <w:jc w:val="both"/>
        <w:rPr>
          <w:snapToGrid w:val="0"/>
          <w:sz w:val="22"/>
          <w:szCs w:val="22"/>
        </w:rPr>
      </w:pPr>
      <w:r w:rsidRPr="00E32F35">
        <w:rPr>
          <w:snapToGrid w:val="0"/>
          <w:sz w:val="22"/>
          <w:szCs w:val="22"/>
        </w:rPr>
        <w:t>Обязанность Поставщика поставить Товар считается исполненной с даты поставки, с этого же момента от Поставщика к Покупателю переходит право собственности, а также риск случайной гибели и/или повреждения Товара.</w:t>
      </w:r>
    </w:p>
    <w:p w:rsidR="00DE766B" w:rsidRPr="00E32F35" w:rsidRDefault="00DE766B" w:rsidP="00DE766B">
      <w:pPr>
        <w:ind w:firstLine="567"/>
        <w:jc w:val="both"/>
        <w:rPr>
          <w:sz w:val="22"/>
          <w:szCs w:val="22"/>
          <w:lang w:eastAsia="en-US"/>
        </w:rPr>
      </w:pPr>
      <w:r w:rsidRPr="00E32F35">
        <w:rPr>
          <w:sz w:val="22"/>
          <w:szCs w:val="22"/>
          <w:lang w:eastAsia="en-US"/>
        </w:rPr>
        <w:t>3.7. Датой поставки для целей настоящего Договора считается дата доставки Товара в место поставки  и его приемки Покупателем – согласно дате подписания товарно-транспортной накладной Покупателем/грузополучателем.</w:t>
      </w:r>
    </w:p>
    <w:p w:rsidR="00DE766B" w:rsidRPr="00E32F35" w:rsidRDefault="00DE766B" w:rsidP="00DE766B">
      <w:pPr>
        <w:ind w:right="-1" w:firstLine="567"/>
        <w:jc w:val="both"/>
        <w:rPr>
          <w:sz w:val="22"/>
          <w:szCs w:val="22"/>
        </w:rPr>
      </w:pPr>
      <w:r w:rsidRPr="00E32F35">
        <w:rPr>
          <w:sz w:val="22"/>
          <w:szCs w:val="22"/>
        </w:rPr>
        <w:t xml:space="preserve">3.8. Поставщик производит отгрузку Товара Покупателю в соответствии с условиями, определяющими общее количество Товара, его ассортимент и общий период поставки, указанными в соответствующем Протоколе, на основании Заявок Покупателя, который последний направляет в адрес Поставщика в электронном виде (с подписью уполномоченного представителя Покупателя и печатью), если иной способ не будет согласован Сторонами дополнительно. </w:t>
      </w:r>
    </w:p>
    <w:p w:rsidR="00DE766B" w:rsidRPr="00E32F35" w:rsidRDefault="00DE766B" w:rsidP="00DE766B">
      <w:pPr>
        <w:ind w:firstLine="567"/>
        <w:jc w:val="both"/>
        <w:rPr>
          <w:sz w:val="22"/>
          <w:szCs w:val="22"/>
          <w:lang w:eastAsia="en-US"/>
        </w:rPr>
      </w:pPr>
    </w:p>
    <w:p w:rsidR="00DE766B" w:rsidRPr="00E32F35" w:rsidRDefault="00DE766B" w:rsidP="00DE766B">
      <w:pPr>
        <w:numPr>
          <w:ilvl w:val="0"/>
          <w:numId w:val="15"/>
        </w:numPr>
        <w:ind w:left="0" w:firstLine="567"/>
        <w:jc w:val="center"/>
        <w:rPr>
          <w:b/>
          <w:sz w:val="22"/>
          <w:szCs w:val="22"/>
        </w:rPr>
      </w:pPr>
      <w:r w:rsidRPr="00E32F35">
        <w:rPr>
          <w:b/>
          <w:sz w:val="22"/>
          <w:szCs w:val="22"/>
        </w:rPr>
        <w:t>Порядок сдачи-приемки Товара</w:t>
      </w:r>
    </w:p>
    <w:p w:rsidR="00DE766B" w:rsidRPr="00E32F35" w:rsidRDefault="00DE766B" w:rsidP="00DE766B">
      <w:pPr>
        <w:ind w:firstLine="567"/>
        <w:jc w:val="both"/>
        <w:rPr>
          <w:sz w:val="22"/>
          <w:szCs w:val="22"/>
        </w:rPr>
      </w:pPr>
      <w:r w:rsidRPr="00E32F35">
        <w:rPr>
          <w:sz w:val="22"/>
          <w:szCs w:val="22"/>
        </w:rPr>
        <w:t>4.1. Товар по настоящему Договору считается сданным Поставщиком и принятым Покупателем:</w:t>
      </w:r>
    </w:p>
    <w:p w:rsidR="00DE766B" w:rsidRPr="00E32F35" w:rsidRDefault="00DE766B" w:rsidP="00DE766B">
      <w:pPr>
        <w:ind w:firstLine="567"/>
        <w:jc w:val="both"/>
        <w:rPr>
          <w:sz w:val="22"/>
          <w:szCs w:val="22"/>
        </w:rPr>
      </w:pPr>
      <w:r w:rsidRPr="00E32F35">
        <w:rPr>
          <w:sz w:val="22"/>
          <w:szCs w:val="22"/>
        </w:rPr>
        <w:t>а)</w:t>
      </w:r>
      <w:r w:rsidRPr="00E32F35">
        <w:rPr>
          <w:sz w:val="22"/>
          <w:szCs w:val="22"/>
        </w:rPr>
        <w:tab/>
        <w:t>по количеству – согласно весу, указанному в товарно-транспортной накладной, определенному на автомобильных весах Поставщика или по обмеру. Поставщик обязан предоставить по запросу Покупателя копии действующих сертификатов поверки используемых Поставщиком при исполнении обязательств по настоящему Договору средств измерения.</w:t>
      </w:r>
    </w:p>
    <w:p w:rsidR="00DE766B" w:rsidRPr="00E32F35" w:rsidRDefault="00DE766B" w:rsidP="00DE766B">
      <w:pPr>
        <w:ind w:firstLine="567"/>
        <w:jc w:val="both"/>
        <w:rPr>
          <w:sz w:val="22"/>
          <w:szCs w:val="22"/>
        </w:rPr>
      </w:pPr>
      <w:r w:rsidRPr="00E32F35">
        <w:rPr>
          <w:sz w:val="22"/>
          <w:szCs w:val="22"/>
        </w:rPr>
        <w:t>б)</w:t>
      </w:r>
      <w:r w:rsidRPr="00E32F35">
        <w:rPr>
          <w:sz w:val="22"/>
          <w:szCs w:val="22"/>
        </w:rPr>
        <w:tab/>
        <w:t>по качеству – в соответствии с удостоверением о качестве Товара, представленным Поставщиком за календарный месяц (или фактические дни отгрузки, если они менее календарного месяца) отгрузки на основании анализа, соответствующего периоду накопительной пробы.</w:t>
      </w:r>
    </w:p>
    <w:p w:rsidR="00DE766B" w:rsidRPr="00E32F35" w:rsidRDefault="00DE766B" w:rsidP="00DE766B">
      <w:pPr>
        <w:ind w:firstLine="567"/>
        <w:jc w:val="both"/>
        <w:rPr>
          <w:sz w:val="22"/>
          <w:szCs w:val="22"/>
        </w:rPr>
      </w:pPr>
      <w:r w:rsidRPr="00E32F35">
        <w:rPr>
          <w:sz w:val="22"/>
          <w:szCs w:val="22"/>
        </w:rPr>
        <w:t>4.2. С момента подписания товарно-транспортной накладной Покупателем/грузополучателем, Товар считается принятым Покупателем в количестве, указанном в товарно-транспортной накладной, вне зависимости от способа определения веса Товара (взвешивание или обмер) при его загрузке.  С указанного момента Поставщик не принимает никаких претензий по количеству отгруженного Товара.</w:t>
      </w:r>
    </w:p>
    <w:p w:rsidR="00DE766B" w:rsidRPr="00E32F35" w:rsidRDefault="00DE766B" w:rsidP="00DE766B">
      <w:pPr>
        <w:ind w:firstLine="567"/>
        <w:jc w:val="both"/>
        <w:rPr>
          <w:sz w:val="22"/>
          <w:szCs w:val="22"/>
        </w:rPr>
      </w:pPr>
      <w:r w:rsidRPr="00E32F35">
        <w:rPr>
          <w:sz w:val="22"/>
          <w:szCs w:val="22"/>
        </w:rPr>
        <w:t>4.3. При осуществлении отгрузки Поставщик ведет постоянный контроль качества Товара путем отбора проб на складе отгрузки, осуществляемого из штабелей Товара, подлежащих в последствии поставке Покупателю и анализа качества Товара в сертифицированной лаборатории, на основании чего Покупателю предоставляется удостоверение качества Товара. Покупатель вправе предъявить претензию в отношении качества Товара в любое время, но до момента загрузки Товара в транспортное средство перевозчика. Для этого Поставщик предоставляет Покупателю возможность осуществлять контроль за формированием на складе Поставщика штабеля Товара и качества находящегося в нем Товара, подлежащего в последствии отгрузке Покупателю. Покупатель заблаговременно уведомляет Поставщика о прибытии своего представителя для этих целей с учетом соблюдения требований п. 2.3.7. Договора.</w:t>
      </w:r>
    </w:p>
    <w:p w:rsidR="00DE766B" w:rsidRPr="00E32F35" w:rsidRDefault="00DE766B" w:rsidP="00DE766B">
      <w:pPr>
        <w:ind w:firstLine="567"/>
        <w:jc w:val="both"/>
        <w:rPr>
          <w:sz w:val="22"/>
          <w:szCs w:val="22"/>
          <w:highlight w:val="yellow"/>
        </w:rPr>
      </w:pPr>
      <w:r w:rsidRPr="00E32F35">
        <w:rPr>
          <w:sz w:val="22"/>
          <w:szCs w:val="22"/>
        </w:rPr>
        <w:t xml:space="preserve">4.3.1. В случае если представитель Покупателя имеет основания полагать, что Товар в штабеле не соответствует установленным Договором требованиям качества, Поставщик по письменному требованию Покупателя,  осуществляет повторный отбор пробы с указанного штабеля на складе отгрузки и проводит анализ пробы в сертифицированной лаборатории. </w:t>
      </w:r>
    </w:p>
    <w:p w:rsidR="00DE766B" w:rsidRPr="00E32F35" w:rsidRDefault="00DE766B" w:rsidP="00DE766B">
      <w:pPr>
        <w:ind w:firstLine="567"/>
        <w:jc w:val="both"/>
        <w:rPr>
          <w:sz w:val="22"/>
          <w:szCs w:val="22"/>
        </w:rPr>
      </w:pPr>
      <w:r w:rsidRPr="00E32F35">
        <w:rPr>
          <w:sz w:val="22"/>
          <w:szCs w:val="22"/>
        </w:rPr>
        <w:t>4.3.2. В случае подтверждения по результатам анализа пробы существенного нарушения установленных пределов качественных характеристик Товара в штабеле, по которому осуществлялся отбор проб, Поставщик заменяет на складе отгрузки штабель Товара на другой с предоставлением удостоверения качества Товара в замененном штабеле.</w:t>
      </w:r>
    </w:p>
    <w:p w:rsidR="00DE766B" w:rsidRPr="00E32F35" w:rsidRDefault="00DE766B" w:rsidP="00DE766B">
      <w:pPr>
        <w:tabs>
          <w:tab w:val="left" w:pos="284"/>
        </w:tabs>
        <w:ind w:right="-108" w:firstLine="567"/>
        <w:jc w:val="both"/>
        <w:rPr>
          <w:sz w:val="22"/>
          <w:szCs w:val="22"/>
        </w:rPr>
      </w:pPr>
      <w:r w:rsidRPr="00E32F35">
        <w:rPr>
          <w:sz w:val="22"/>
          <w:szCs w:val="22"/>
        </w:rPr>
        <w:tab/>
        <w:t>4.4. Подписанием настоящего Договора Стороны согласовали, что при определении качества угля Стороны принимают за основной показатель – калорийность Товара (Низшая теплота сгорания рабочего топлива, средняя (Qir) кКал/кг). При определении калорийности в пределах, согласованных Сторонами в соответствующих Протоколах, Товар считается поставленный качественным, даже если в остальных параметрах качества, определенных Протоколом установлены отклонения.</w:t>
      </w:r>
    </w:p>
    <w:p w:rsidR="00DE766B" w:rsidRPr="00E32F35" w:rsidRDefault="00DE766B" w:rsidP="00DE766B">
      <w:pPr>
        <w:tabs>
          <w:tab w:val="left" w:pos="284"/>
        </w:tabs>
        <w:ind w:right="-108" w:firstLine="567"/>
        <w:jc w:val="both"/>
        <w:rPr>
          <w:sz w:val="22"/>
          <w:szCs w:val="22"/>
          <w:highlight w:val="yellow"/>
        </w:rPr>
      </w:pPr>
      <w:r w:rsidRPr="00E32F35">
        <w:rPr>
          <w:sz w:val="22"/>
          <w:szCs w:val="22"/>
        </w:rPr>
        <w:tab/>
      </w:r>
      <w:bookmarkStart w:id="12" w:name="_Hlk101897830"/>
      <w:r w:rsidRPr="00E32F35">
        <w:rPr>
          <w:sz w:val="22"/>
          <w:szCs w:val="22"/>
        </w:rPr>
        <w:tab/>
        <w:t>Стороны для целей настоящего Договора согласовали, что нарушение требований к качеству Товара является существенным только в том случае, если показатели калорийности Товара по результатам проб, отобранных в порядке, определенным настоящим разделом Договора отличаются от установленных Протоколом в меньшую сторону более чем на 5 %.</w:t>
      </w:r>
      <w:bookmarkEnd w:id="12"/>
    </w:p>
    <w:p w:rsidR="00DE766B" w:rsidRPr="00E32F35" w:rsidRDefault="00DE766B" w:rsidP="00DE766B">
      <w:pPr>
        <w:numPr>
          <w:ilvl w:val="1"/>
          <w:numId w:val="34"/>
        </w:numPr>
        <w:shd w:val="clear" w:color="auto" w:fill="FFFFFF"/>
        <w:suppressAutoHyphens w:val="0"/>
        <w:ind w:left="0" w:firstLine="567"/>
        <w:contextualSpacing/>
        <w:jc w:val="both"/>
        <w:rPr>
          <w:sz w:val="22"/>
          <w:szCs w:val="22"/>
        </w:rPr>
      </w:pPr>
      <w:bookmarkStart w:id="13" w:name="_Hlk52371257"/>
      <w:r w:rsidRPr="00E32F35">
        <w:rPr>
          <w:sz w:val="22"/>
          <w:szCs w:val="22"/>
        </w:rPr>
        <w:t xml:space="preserve">Стороны согласовали приемлемый для Покупателя срок устранения выявленных, не оспоренных Поставщиком и установленных в соответствии с порядком, определенным настоящим Договором недостатков, который   составляет 30 рабочих дней с даты их установления Сторонами. </w:t>
      </w:r>
    </w:p>
    <w:p w:rsidR="00DE766B" w:rsidRPr="00E32F35" w:rsidRDefault="00DE766B" w:rsidP="00DE766B">
      <w:pPr>
        <w:numPr>
          <w:ilvl w:val="1"/>
          <w:numId w:val="34"/>
        </w:numPr>
        <w:shd w:val="clear" w:color="auto" w:fill="FFFFFF"/>
        <w:suppressAutoHyphens w:val="0"/>
        <w:ind w:left="0" w:firstLine="567"/>
        <w:contextualSpacing/>
        <w:jc w:val="both"/>
        <w:rPr>
          <w:sz w:val="22"/>
          <w:szCs w:val="22"/>
        </w:rPr>
      </w:pPr>
      <w:r w:rsidRPr="00E32F35">
        <w:rPr>
          <w:sz w:val="22"/>
          <w:szCs w:val="22"/>
        </w:rPr>
        <w:t>Недостатки не являются неоднократными, если они устранены в приемлемый для Покупателя срок. Неоднократными недостатками считаются наличие более трех не устранённых недостатков в течение одного квартала.</w:t>
      </w:r>
    </w:p>
    <w:p w:rsidR="00DE766B" w:rsidRPr="00E32F35" w:rsidRDefault="00DE766B" w:rsidP="00DE766B">
      <w:pPr>
        <w:numPr>
          <w:ilvl w:val="1"/>
          <w:numId w:val="34"/>
        </w:numPr>
        <w:shd w:val="clear" w:color="auto" w:fill="FFFFFF"/>
        <w:suppressAutoHyphens w:val="0"/>
        <w:ind w:left="0" w:firstLine="567"/>
        <w:contextualSpacing/>
        <w:jc w:val="both"/>
        <w:rPr>
          <w:rFonts w:eastAsia="Calibri"/>
          <w:sz w:val="22"/>
          <w:szCs w:val="22"/>
          <w:lang w:eastAsia="en-US"/>
        </w:rPr>
      </w:pPr>
      <w:r w:rsidRPr="00E32F35">
        <w:rPr>
          <w:sz w:val="22"/>
          <w:szCs w:val="22"/>
        </w:rPr>
        <w:t xml:space="preserve">Претензии Покупателя не рассматриваются и удовлетворению не подлежат в случае отсутствия претензий Покупателя к качеству Товара на складе Поставщика и после отгрузки такого Товара в адрес Покупателя. </w:t>
      </w:r>
    </w:p>
    <w:p w:rsidR="00DE766B" w:rsidRPr="00E32F35" w:rsidRDefault="00DE766B" w:rsidP="00DE766B">
      <w:pPr>
        <w:numPr>
          <w:ilvl w:val="1"/>
          <w:numId w:val="34"/>
        </w:numPr>
        <w:shd w:val="clear" w:color="auto" w:fill="FFFFFF"/>
        <w:suppressAutoHyphens w:val="0"/>
        <w:ind w:left="0" w:firstLine="567"/>
        <w:contextualSpacing/>
        <w:jc w:val="both"/>
        <w:rPr>
          <w:rFonts w:eastAsia="Calibri"/>
          <w:sz w:val="22"/>
          <w:szCs w:val="22"/>
          <w:lang w:eastAsia="en-US"/>
        </w:rPr>
      </w:pPr>
      <w:r w:rsidRPr="00E32F35">
        <w:rPr>
          <w:sz w:val="22"/>
          <w:szCs w:val="22"/>
        </w:rPr>
        <w:t>Допускается поставка Товара с размером кусков больше, чем предусмотрено условиями Протокола в количестве не более 5% от поставленного количества Товара.</w:t>
      </w:r>
    </w:p>
    <w:p w:rsidR="00DE766B" w:rsidRPr="00E32F35" w:rsidRDefault="00DE766B" w:rsidP="00DE766B">
      <w:pPr>
        <w:shd w:val="clear" w:color="auto" w:fill="FFFFFF"/>
        <w:ind w:firstLine="567"/>
        <w:contextualSpacing/>
        <w:jc w:val="both"/>
        <w:rPr>
          <w:rFonts w:eastAsia="Calibri"/>
          <w:sz w:val="22"/>
          <w:szCs w:val="22"/>
          <w:lang w:eastAsia="en-US"/>
        </w:rPr>
      </w:pPr>
      <w:r w:rsidRPr="00E32F35">
        <w:rPr>
          <w:sz w:val="22"/>
          <w:szCs w:val="22"/>
        </w:rPr>
        <w:t xml:space="preserve"> </w:t>
      </w:r>
      <w:bookmarkEnd w:id="13"/>
    </w:p>
    <w:p w:rsidR="00DE766B" w:rsidRPr="00E32F35" w:rsidRDefault="00DE766B" w:rsidP="00DE766B">
      <w:pPr>
        <w:numPr>
          <w:ilvl w:val="0"/>
          <w:numId w:val="15"/>
        </w:numPr>
        <w:ind w:left="0" w:firstLine="567"/>
        <w:jc w:val="center"/>
        <w:rPr>
          <w:b/>
          <w:sz w:val="22"/>
          <w:szCs w:val="22"/>
        </w:rPr>
      </w:pPr>
      <w:r w:rsidRPr="00E32F35">
        <w:rPr>
          <w:b/>
          <w:sz w:val="22"/>
          <w:szCs w:val="22"/>
        </w:rPr>
        <w:t>Цена Товара и условия оплаты</w:t>
      </w:r>
    </w:p>
    <w:p w:rsidR="00DE766B" w:rsidRPr="00E32F35" w:rsidRDefault="00DE766B" w:rsidP="00DE766B">
      <w:pPr>
        <w:widowControl w:val="0"/>
        <w:numPr>
          <w:ilvl w:val="1"/>
          <w:numId w:val="10"/>
        </w:numPr>
        <w:tabs>
          <w:tab w:val="clear" w:pos="1965"/>
          <w:tab w:val="num" w:pos="1418"/>
        </w:tabs>
        <w:suppressAutoHyphens w:val="0"/>
        <w:ind w:left="0" w:right="-1" w:firstLine="567"/>
        <w:jc w:val="both"/>
        <w:rPr>
          <w:b/>
          <w:bCs/>
          <w:sz w:val="22"/>
          <w:szCs w:val="22"/>
        </w:rPr>
      </w:pPr>
      <w:r w:rsidRPr="00E32F35">
        <w:rPr>
          <w:sz w:val="22"/>
          <w:szCs w:val="22"/>
        </w:rPr>
        <w:t xml:space="preserve">Цена Товара устанавливается в Протоколах </w:t>
      </w:r>
    </w:p>
    <w:p w:rsidR="00DE766B" w:rsidRPr="00E32F35" w:rsidRDefault="00DE766B" w:rsidP="00DE766B">
      <w:pPr>
        <w:numPr>
          <w:ilvl w:val="1"/>
          <w:numId w:val="10"/>
        </w:numPr>
        <w:shd w:val="clear" w:color="auto" w:fill="FFFFFF"/>
        <w:tabs>
          <w:tab w:val="clear" w:pos="1965"/>
          <w:tab w:val="left" w:pos="567"/>
        </w:tabs>
        <w:suppressAutoHyphens w:val="0"/>
        <w:ind w:left="0" w:firstLine="567"/>
        <w:jc w:val="both"/>
        <w:rPr>
          <w:sz w:val="22"/>
          <w:szCs w:val="22"/>
        </w:rPr>
      </w:pPr>
      <w:bookmarkStart w:id="14" w:name="_Hlk90061934"/>
      <w:r w:rsidRPr="00E32F35">
        <w:rPr>
          <w:sz w:val="22"/>
          <w:szCs w:val="22"/>
        </w:rPr>
        <w:t>Оплата Товара производится Покупателем путем перечисления денежных средств на расчетный счет Поставщика.  Стоимость количества Товара, в предусмотренном Протоколом соответствующем периоде поставки Товара, должна быть оплачена Покупателем на следующих условиях (если иное не указано в соответствующем Протоколе):</w:t>
      </w:r>
    </w:p>
    <w:p w:rsidR="00DE766B" w:rsidRPr="00E32F35" w:rsidRDefault="00DE766B" w:rsidP="00DE766B">
      <w:pPr>
        <w:numPr>
          <w:ilvl w:val="0"/>
          <w:numId w:val="39"/>
        </w:numPr>
        <w:shd w:val="clear" w:color="auto" w:fill="FFFFFF"/>
        <w:suppressAutoHyphens w:val="0"/>
        <w:ind w:left="0" w:firstLine="567"/>
        <w:jc w:val="both"/>
        <w:rPr>
          <w:sz w:val="22"/>
          <w:szCs w:val="22"/>
        </w:rPr>
      </w:pPr>
      <w:bookmarkStart w:id="15" w:name="_Hlk101809258"/>
      <w:r w:rsidRPr="00E32F35">
        <w:rPr>
          <w:sz w:val="22"/>
          <w:szCs w:val="22"/>
        </w:rPr>
        <w:t>стоимость Товара, поставленного в соответствующем периоде поставки, оплачивается Покупателем на основании выставленной Поставщиком в соответствии с п. 2.1.3. Договора счета-фактуры (УПД). Оплата стоимости поставленного Товара по выставленной счету-фактуре (УПД) за отчетный месяц осуществляется не позднее 30 числа месяца, следующего за периодом поставки.</w:t>
      </w:r>
    </w:p>
    <w:bookmarkEnd w:id="15"/>
    <w:p w:rsidR="00DE766B" w:rsidRPr="00E32F35" w:rsidRDefault="00DE766B" w:rsidP="00DE766B">
      <w:pPr>
        <w:shd w:val="clear" w:color="auto" w:fill="FFFFFF"/>
        <w:ind w:firstLine="567"/>
        <w:jc w:val="both"/>
        <w:rPr>
          <w:sz w:val="22"/>
          <w:szCs w:val="22"/>
        </w:rPr>
      </w:pPr>
      <w:r w:rsidRPr="00E32F35">
        <w:rPr>
          <w:sz w:val="22"/>
          <w:szCs w:val="22"/>
        </w:rPr>
        <w:t>Если Протоколом определено не календарное число начала поставки, а календарный месяц или квартал, датой начала поставки будет считаться первое число такого месяца, или первое число первого квартального месяца.</w:t>
      </w:r>
    </w:p>
    <w:p w:rsidR="00DE766B" w:rsidRPr="00E32F35" w:rsidRDefault="00DE766B" w:rsidP="00DE766B">
      <w:pPr>
        <w:autoSpaceDE w:val="0"/>
        <w:autoSpaceDN w:val="0"/>
        <w:adjustRightInd w:val="0"/>
        <w:ind w:firstLine="567"/>
        <w:jc w:val="both"/>
        <w:rPr>
          <w:sz w:val="22"/>
          <w:szCs w:val="22"/>
        </w:rPr>
      </w:pPr>
      <w:r w:rsidRPr="00E32F35">
        <w:rPr>
          <w:sz w:val="22"/>
          <w:szCs w:val="22"/>
        </w:rPr>
        <w:t>5.2.1. Стороны определили и договорились, что поставка Товара, в отношении которого предусмотрена отсрочка платежа, осуществляется на условиях коммерческого кредита, предоставляемого Покупателю в соответствии со ст. 823 ГК РФ и в порядке, предусмотренных настоящим договором.</w:t>
      </w:r>
    </w:p>
    <w:bookmarkEnd w:id="14"/>
    <w:p w:rsidR="00DE766B" w:rsidRPr="00E32F35" w:rsidRDefault="00DE766B" w:rsidP="00DE766B">
      <w:pPr>
        <w:autoSpaceDE w:val="0"/>
        <w:autoSpaceDN w:val="0"/>
        <w:adjustRightInd w:val="0"/>
        <w:ind w:firstLine="567"/>
        <w:jc w:val="both"/>
        <w:rPr>
          <w:sz w:val="22"/>
          <w:szCs w:val="22"/>
        </w:rPr>
      </w:pPr>
      <w:r w:rsidRPr="00E32F35">
        <w:rPr>
          <w:sz w:val="22"/>
          <w:szCs w:val="22"/>
        </w:rPr>
        <w:t>5.2.1.1. Начиная с первого дня отчетного месяца, когда началась поставка Товара на условиях отсрочки, и до 30 числа месяца, следующего за отчетным, неоплаченный Товар находится у Покупателя на условиях коммерческого кредита с льготной ставкой 0 % годовых.</w:t>
      </w:r>
    </w:p>
    <w:p w:rsidR="00DE766B" w:rsidRPr="00E32F35" w:rsidRDefault="00DE766B" w:rsidP="00DE766B">
      <w:pPr>
        <w:ind w:firstLine="567"/>
        <w:jc w:val="both"/>
        <w:rPr>
          <w:sz w:val="22"/>
          <w:szCs w:val="22"/>
        </w:rPr>
      </w:pPr>
      <w:r w:rsidRPr="00E32F35">
        <w:rPr>
          <w:sz w:val="22"/>
          <w:szCs w:val="22"/>
        </w:rPr>
        <w:t>5.2.1.2. В случае если по окончании вышеуказанного периода окажется, что Покупатель оплату за Товар не произвел (или произвел не в полном объеме), неоплаченный Товар находится у Покупателя на условиях коммерческого кредита со следующей ставкой:</w:t>
      </w:r>
    </w:p>
    <w:p w:rsidR="00DE766B" w:rsidRPr="00E32F35" w:rsidRDefault="00DE766B" w:rsidP="00DE766B">
      <w:pPr>
        <w:ind w:firstLine="567"/>
        <w:jc w:val="both"/>
        <w:rPr>
          <w:sz w:val="22"/>
          <w:szCs w:val="22"/>
        </w:rPr>
      </w:pPr>
      <w:r w:rsidRPr="00E32F35">
        <w:rPr>
          <w:sz w:val="22"/>
          <w:szCs w:val="22"/>
        </w:rPr>
        <w:t>- процентный размер ключевой ставки ЦБ РФ годовых, действующей на дату пользования коммерческим кредитом.</w:t>
      </w:r>
    </w:p>
    <w:p w:rsidR="00DE766B" w:rsidRPr="00E32F35" w:rsidRDefault="00DE766B" w:rsidP="00DE766B">
      <w:pPr>
        <w:ind w:firstLine="567"/>
        <w:jc w:val="both"/>
        <w:rPr>
          <w:sz w:val="22"/>
          <w:szCs w:val="22"/>
        </w:rPr>
      </w:pPr>
      <w:r w:rsidRPr="00E32F35">
        <w:rPr>
          <w:sz w:val="22"/>
          <w:szCs w:val="22"/>
        </w:rPr>
        <w:t>При этом Покупатель частично теряет право на льготу, определенную в п. 5.2.1.1. Договора и Товар (или его части) поставленный в отчетном месяце, считается предоставленным на условиях коммерческого кредита по указанной выше ставке с даты выставления Поставщиком счета-фактуры (УПД) за такой отчетный месяц, в соответствии с п. 2.1.3. Договора, и до момента полной оплаты Товара.</w:t>
      </w:r>
    </w:p>
    <w:p w:rsidR="00DE766B" w:rsidRPr="00E32F35" w:rsidRDefault="00DE766B" w:rsidP="00DE766B">
      <w:pPr>
        <w:ind w:firstLine="567"/>
        <w:jc w:val="both"/>
        <w:rPr>
          <w:sz w:val="22"/>
          <w:szCs w:val="22"/>
        </w:rPr>
      </w:pPr>
      <w:r w:rsidRPr="00E32F35">
        <w:rPr>
          <w:sz w:val="22"/>
          <w:szCs w:val="22"/>
        </w:rPr>
        <w:t>При наличии задолженности за предыдущие отчетные периоды как по оплате Товара, так и по оплате суммы процентов по коммерческому кредиту, поставка Товара в последующих периодах осуществляется на условиях коммерческого кредита без льготы, определенной в п. 5.2.1.1. Договора до момента полного расчета Покупателя с Поставщиком по таким долгам.</w:t>
      </w:r>
    </w:p>
    <w:p w:rsidR="00DE766B" w:rsidRPr="00E32F35" w:rsidRDefault="00DE766B" w:rsidP="00DE766B">
      <w:pPr>
        <w:ind w:firstLine="567"/>
        <w:jc w:val="both"/>
        <w:rPr>
          <w:sz w:val="22"/>
          <w:szCs w:val="22"/>
        </w:rPr>
      </w:pPr>
      <w:r w:rsidRPr="00E32F35">
        <w:rPr>
          <w:sz w:val="22"/>
          <w:szCs w:val="22"/>
        </w:rPr>
        <w:t>Стороны согласовали, что обязательства по уплате Поставщиком сумм начисленных процентов по коммерческому кредиту за соответствующий отчетный период возникают со дня, следующего за днем окончания периода, определенного в п. 5.2.1.1. Договора и прекращаются в момент их полной оплаты.</w:t>
      </w:r>
    </w:p>
    <w:p w:rsidR="00DE766B" w:rsidRPr="00E32F35" w:rsidRDefault="00DE766B" w:rsidP="00DE766B">
      <w:pPr>
        <w:widowControl w:val="0"/>
        <w:ind w:firstLine="567"/>
        <w:jc w:val="both"/>
        <w:rPr>
          <w:sz w:val="22"/>
          <w:szCs w:val="22"/>
        </w:rPr>
      </w:pPr>
      <w:r w:rsidRPr="00E32F35">
        <w:rPr>
          <w:sz w:val="22"/>
          <w:szCs w:val="22"/>
        </w:rPr>
        <w:t xml:space="preserve">5.3. Оплатой признается поступление денежных средств на банковский счет Поставщика при условии указания в платежном поручении назначения платежа, номера, даты Договора, номера счета и суммы НДС, в противном случае оплата считается не полученной до момента поступления письма от Покупателя об уточнении назначения платежа. </w:t>
      </w:r>
    </w:p>
    <w:p w:rsidR="00DE766B" w:rsidRPr="00E32F35" w:rsidRDefault="00DE766B" w:rsidP="00DE766B">
      <w:pPr>
        <w:tabs>
          <w:tab w:val="num" w:pos="1260"/>
        </w:tabs>
        <w:ind w:firstLine="567"/>
        <w:jc w:val="both"/>
        <w:rPr>
          <w:sz w:val="22"/>
          <w:szCs w:val="22"/>
          <w:highlight w:val="yellow"/>
        </w:rPr>
      </w:pPr>
      <w:r w:rsidRPr="00E32F35">
        <w:rPr>
          <w:sz w:val="22"/>
          <w:szCs w:val="22"/>
        </w:rPr>
        <w:t>5.4. Поставка Товара осуществляется Поставщиком в количестве и качестве в соответствии с   Протоколом. При изменении качества Товара в пределах допустимых значений и погрешностей, стоимость Товара перерасчёту не подлежит.</w:t>
      </w:r>
    </w:p>
    <w:p w:rsidR="00DE766B" w:rsidRPr="00E32F35" w:rsidRDefault="00DE766B" w:rsidP="00DE766B">
      <w:pPr>
        <w:widowControl w:val="0"/>
        <w:numPr>
          <w:ilvl w:val="1"/>
          <w:numId w:val="11"/>
        </w:numPr>
        <w:tabs>
          <w:tab w:val="num" w:pos="0"/>
        </w:tabs>
        <w:suppressAutoHyphens w:val="0"/>
        <w:ind w:left="0" w:right="-1" w:firstLine="567"/>
        <w:jc w:val="both"/>
        <w:rPr>
          <w:sz w:val="22"/>
          <w:szCs w:val="22"/>
        </w:rPr>
      </w:pPr>
      <w:r w:rsidRPr="00E32F35">
        <w:rPr>
          <w:sz w:val="22"/>
          <w:szCs w:val="22"/>
        </w:rPr>
        <w:t>Стороны обязаны по инициативе Поставщика производить сверку расчетов. Проект акта сверки подготавливается и оформляется Поставщиком, и не позднее 20 (двадцатого) числа месяца, следующего за месяцем поставки, направляется в порядке, определенном в п. 10.7 Договора в адрес Покупателя.</w:t>
      </w:r>
    </w:p>
    <w:p w:rsidR="00DE766B" w:rsidRPr="00E32F35" w:rsidRDefault="00DE766B" w:rsidP="00DE766B">
      <w:pPr>
        <w:ind w:firstLine="567"/>
        <w:jc w:val="both"/>
        <w:rPr>
          <w:sz w:val="22"/>
          <w:szCs w:val="22"/>
        </w:rPr>
      </w:pPr>
      <w:r w:rsidRPr="00E32F35">
        <w:rPr>
          <w:sz w:val="22"/>
          <w:szCs w:val="22"/>
        </w:rPr>
        <w:t>Покупатель обязан в срок не позднее 7 (семь) дней с даты получения акта сверки подписать его и направить в адрес Поставщика.</w:t>
      </w:r>
    </w:p>
    <w:p w:rsidR="00DE766B" w:rsidRPr="00E32F35" w:rsidRDefault="00DE766B" w:rsidP="00DE766B">
      <w:pPr>
        <w:keepNext/>
        <w:tabs>
          <w:tab w:val="num" w:pos="2160"/>
        </w:tabs>
        <w:ind w:right="-5" w:firstLine="567"/>
        <w:jc w:val="both"/>
        <w:outlineLvl w:val="0"/>
        <w:rPr>
          <w:sz w:val="22"/>
          <w:szCs w:val="22"/>
        </w:rPr>
      </w:pPr>
      <w:r w:rsidRPr="00E32F35">
        <w:rPr>
          <w:sz w:val="22"/>
          <w:szCs w:val="22"/>
        </w:rPr>
        <w:t>В случае, если учетные данные Покупателя не совпадают с данными, указанными Поставщиком в акте сверки, Покупатель обязан подписать полученный акт сверки с разногласиями и в вышеуказанный срок направить Поставщику.</w:t>
      </w:r>
    </w:p>
    <w:p w:rsidR="00DE766B" w:rsidRPr="00E32F35" w:rsidRDefault="00DE766B" w:rsidP="00DE766B">
      <w:pPr>
        <w:numPr>
          <w:ilvl w:val="1"/>
          <w:numId w:val="11"/>
        </w:numPr>
        <w:tabs>
          <w:tab w:val="num" w:pos="1134"/>
        </w:tabs>
        <w:suppressAutoHyphens w:val="0"/>
        <w:ind w:left="0" w:firstLine="567"/>
        <w:jc w:val="both"/>
        <w:rPr>
          <w:sz w:val="22"/>
          <w:szCs w:val="22"/>
        </w:rPr>
      </w:pPr>
      <w:r w:rsidRPr="00E32F35">
        <w:rPr>
          <w:sz w:val="22"/>
          <w:szCs w:val="22"/>
        </w:rPr>
        <w:t xml:space="preserve">Поставщик вправе не реже одного раза в 6 (шесть) месяцев не осуществлять индексацию цены Товара в соответствии с индексами потребительских цен. </w:t>
      </w:r>
    </w:p>
    <w:p w:rsidR="00DE766B" w:rsidRPr="00E32F35" w:rsidRDefault="00DE766B" w:rsidP="00DE766B">
      <w:pPr>
        <w:ind w:firstLine="567"/>
        <w:rPr>
          <w:sz w:val="22"/>
          <w:szCs w:val="22"/>
        </w:rPr>
      </w:pPr>
    </w:p>
    <w:p w:rsidR="00DE766B" w:rsidRPr="00E32F35" w:rsidRDefault="00DE766B" w:rsidP="00E51649">
      <w:pPr>
        <w:keepNext/>
        <w:numPr>
          <w:ilvl w:val="0"/>
          <w:numId w:val="33"/>
        </w:numPr>
        <w:tabs>
          <w:tab w:val="num" w:pos="360"/>
          <w:tab w:val="num" w:pos="2160"/>
        </w:tabs>
        <w:suppressAutoHyphens w:val="0"/>
        <w:ind w:left="0" w:right="-5" w:firstLine="0"/>
        <w:jc w:val="center"/>
        <w:outlineLvl w:val="0"/>
        <w:rPr>
          <w:b/>
          <w:bCs/>
          <w:sz w:val="22"/>
          <w:szCs w:val="22"/>
        </w:rPr>
      </w:pPr>
      <w:r w:rsidRPr="00E32F35">
        <w:rPr>
          <w:b/>
          <w:bCs/>
          <w:sz w:val="22"/>
          <w:szCs w:val="22"/>
        </w:rPr>
        <w:t>Ответственность сторон.</w:t>
      </w:r>
    </w:p>
    <w:p w:rsidR="00DE766B" w:rsidRPr="00E32F35" w:rsidRDefault="00DE766B" w:rsidP="00DE766B">
      <w:pPr>
        <w:numPr>
          <w:ilvl w:val="1"/>
          <w:numId w:val="16"/>
        </w:numPr>
        <w:tabs>
          <w:tab w:val="clear" w:pos="3567"/>
          <w:tab w:val="num" w:pos="1080"/>
        </w:tabs>
        <w:ind w:left="0" w:right="-1" w:firstLine="567"/>
        <w:jc w:val="both"/>
        <w:rPr>
          <w:sz w:val="22"/>
          <w:szCs w:val="22"/>
        </w:rPr>
      </w:pPr>
      <w:r w:rsidRPr="00E32F35">
        <w:rPr>
          <w:sz w:val="22"/>
          <w:szCs w:val="22"/>
        </w:rPr>
        <w:t>Стороны несут ответственность за неисполнение или ненадлежащее исполнение настоящего Договора в соответствии с действующим законодательством и настоящим Договором.</w:t>
      </w:r>
    </w:p>
    <w:p w:rsidR="00DE766B" w:rsidRPr="00E32F35" w:rsidRDefault="00DE766B" w:rsidP="00DE766B">
      <w:pPr>
        <w:ind w:firstLine="567"/>
        <w:jc w:val="both"/>
        <w:rPr>
          <w:sz w:val="22"/>
          <w:szCs w:val="22"/>
        </w:rPr>
      </w:pPr>
      <w:r w:rsidRPr="00E32F35">
        <w:rPr>
          <w:sz w:val="22"/>
          <w:szCs w:val="22"/>
        </w:rPr>
        <w:t>6.2. В случае нарушения сроков оплаты за фактически поставленное количество Товара в соответствующем периоде поставки, предусмотренных п. 5.2. Договора, Поставщик вправе требовать уплаты неустойки в размере 1/365 ключевой ставки Банка России от суммы платежа, в отношении которого нарушен срок, за каждый день просрочки.</w:t>
      </w:r>
    </w:p>
    <w:p w:rsidR="00DE766B" w:rsidRPr="00E32F35" w:rsidRDefault="00DE766B" w:rsidP="00DE766B">
      <w:pPr>
        <w:tabs>
          <w:tab w:val="left" w:pos="-142"/>
        </w:tabs>
        <w:ind w:right="-86" w:firstLine="567"/>
        <w:jc w:val="both"/>
        <w:rPr>
          <w:sz w:val="22"/>
          <w:szCs w:val="22"/>
          <w:highlight w:val="yellow"/>
        </w:rPr>
      </w:pPr>
    </w:p>
    <w:p w:rsidR="00DE766B" w:rsidRPr="00E32F35" w:rsidRDefault="00DE766B" w:rsidP="00E51649">
      <w:pPr>
        <w:keepNext/>
        <w:numPr>
          <w:ilvl w:val="0"/>
          <w:numId w:val="33"/>
        </w:numPr>
        <w:tabs>
          <w:tab w:val="num" w:pos="360"/>
          <w:tab w:val="num" w:pos="2160"/>
        </w:tabs>
        <w:suppressAutoHyphens w:val="0"/>
        <w:ind w:left="0" w:right="-5" w:firstLine="0"/>
        <w:jc w:val="center"/>
        <w:outlineLvl w:val="0"/>
        <w:rPr>
          <w:b/>
          <w:bCs/>
          <w:sz w:val="22"/>
          <w:szCs w:val="22"/>
        </w:rPr>
      </w:pPr>
      <w:r w:rsidRPr="00E32F35">
        <w:rPr>
          <w:b/>
          <w:bCs/>
          <w:sz w:val="22"/>
          <w:szCs w:val="22"/>
        </w:rPr>
        <w:t>Основания приостановки поставки (отгрузки) Товара</w:t>
      </w:r>
    </w:p>
    <w:p w:rsidR="00DE766B" w:rsidRPr="00E32F35" w:rsidRDefault="00DE766B" w:rsidP="00DE766B">
      <w:pPr>
        <w:ind w:firstLine="567"/>
        <w:jc w:val="both"/>
        <w:rPr>
          <w:snapToGrid w:val="0"/>
          <w:sz w:val="22"/>
          <w:szCs w:val="22"/>
        </w:rPr>
      </w:pPr>
      <w:r w:rsidRPr="00E32F35">
        <w:rPr>
          <w:snapToGrid w:val="0"/>
          <w:sz w:val="22"/>
          <w:szCs w:val="22"/>
        </w:rPr>
        <w:t>7.1.</w:t>
      </w:r>
      <w:r w:rsidRPr="00E32F35">
        <w:rPr>
          <w:snapToGrid w:val="0"/>
          <w:sz w:val="22"/>
          <w:szCs w:val="22"/>
        </w:rPr>
        <w:tab/>
        <w:t xml:space="preserve">В случае </w:t>
      </w:r>
      <w:r w:rsidRPr="00E32F35">
        <w:rPr>
          <w:sz w:val="22"/>
          <w:szCs w:val="22"/>
        </w:rPr>
        <w:t>нарушения (в течение срока действия Договора) Покупателем срока оплаты оставшейся части платежа, предусмотренного п. 5.2. Договора за фактически поставленный товар в отчетном периоде,</w:t>
      </w:r>
      <w:r w:rsidRPr="00E32F35">
        <w:rPr>
          <w:snapToGrid w:val="0"/>
          <w:sz w:val="22"/>
          <w:szCs w:val="22"/>
        </w:rPr>
        <w:t xml:space="preserve"> Поставщик вправе в одностороннем порядке приостановить либо не начинать отгрузку Товара, при этом ответственность за недопоставку или нарушение сроков поставки не несет.</w:t>
      </w:r>
    </w:p>
    <w:p w:rsidR="00DE766B" w:rsidRPr="00E32F35" w:rsidRDefault="00DE766B" w:rsidP="00DE766B">
      <w:pPr>
        <w:ind w:firstLine="567"/>
        <w:jc w:val="both"/>
        <w:rPr>
          <w:snapToGrid w:val="0"/>
          <w:sz w:val="22"/>
          <w:szCs w:val="22"/>
        </w:rPr>
      </w:pPr>
      <w:r w:rsidRPr="00E32F35">
        <w:rPr>
          <w:snapToGrid w:val="0"/>
          <w:sz w:val="22"/>
          <w:szCs w:val="22"/>
        </w:rPr>
        <w:t>7.2. В соответствии с п. 1. ст. 329 ГК РФ стороны согласовали подписанием настоящего Договора в качестве меры обеспечения обязательств Покупателя по своевременной оплате сумм начисленных процентов за пользование коммерческим кредитом - право Поставщика в одностороннем порядке приостановить либо не начинать отгрузку Товара при наличии у Покупателя такой задолженности длительностью более 60 (шестидесяти) дней, при этом ответственность за недопоставку или нарушение сроков поставки Поставщик в таком случае не несет.</w:t>
      </w:r>
    </w:p>
    <w:p w:rsidR="00DE766B" w:rsidRPr="00E32F35" w:rsidRDefault="00DE766B" w:rsidP="00DE766B">
      <w:pPr>
        <w:ind w:firstLine="567"/>
        <w:jc w:val="both"/>
        <w:rPr>
          <w:snapToGrid w:val="0"/>
          <w:sz w:val="22"/>
          <w:szCs w:val="22"/>
        </w:rPr>
      </w:pPr>
      <w:r w:rsidRPr="00E32F35">
        <w:rPr>
          <w:snapToGrid w:val="0"/>
          <w:sz w:val="22"/>
          <w:szCs w:val="22"/>
        </w:rPr>
        <w:t xml:space="preserve">7.3. Стороны подписанием настоящего Договора добровольно принимают и признают условия раздела 7 Договора как существенные. </w:t>
      </w:r>
    </w:p>
    <w:p w:rsidR="00DE766B" w:rsidRPr="00E32F35" w:rsidRDefault="00DE766B" w:rsidP="00DE766B">
      <w:pPr>
        <w:ind w:firstLine="567"/>
        <w:jc w:val="both"/>
        <w:rPr>
          <w:snapToGrid w:val="0"/>
          <w:sz w:val="22"/>
          <w:szCs w:val="22"/>
          <w:highlight w:val="yellow"/>
        </w:rPr>
      </w:pPr>
    </w:p>
    <w:p w:rsidR="00DE766B" w:rsidRPr="00E32F35" w:rsidRDefault="00DE766B" w:rsidP="00E51649">
      <w:pPr>
        <w:keepNext/>
        <w:numPr>
          <w:ilvl w:val="0"/>
          <w:numId w:val="33"/>
        </w:numPr>
        <w:tabs>
          <w:tab w:val="num" w:pos="360"/>
          <w:tab w:val="num" w:pos="2160"/>
        </w:tabs>
        <w:suppressAutoHyphens w:val="0"/>
        <w:ind w:left="0" w:right="-5" w:firstLine="0"/>
        <w:jc w:val="center"/>
        <w:outlineLvl w:val="0"/>
        <w:rPr>
          <w:b/>
          <w:bCs/>
          <w:sz w:val="22"/>
          <w:szCs w:val="22"/>
        </w:rPr>
      </w:pPr>
      <w:r w:rsidRPr="00E32F35">
        <w:rPr>
          <w:b/>
          <w:bCs/>
          <w:sz w:val="22"/>
          <w:szCs w:val="22"/>
        </w:rPr>
        <w:t>Обстоятельства непреодолимой силы (форс-мажор)</w:t>
      </w:r>
    </w:p>
    <w:p w:rsidR="00DE766B" w:rsidRPr="00E32F35" w:rsidRDefault="00DE766B" w:rsidP="00DE766B">
      <w:pPr>
        <w:widowControl w:val="0"/>
        <w:tabs>
          <w:tab w:val="left" w:pos="0"/>
        </w:tabs>
        <w:ind w:firstLine="567"/>
        <w:jc w:val="both"/>
        <w:rPr>
          <w:sz w:val="22"/>
          <w:szCs w:val="22"/>
          <w:lang w:eastAsia="en-US"/>
        </w:rPr>
      </w:pPr>
      <w:r w:rsidRPr="00E32F35">
        <w:rPr>
          <w:sz w:val="22"/>
          <w:szCs w:val="22"/>
          <w:lang w:eastAsia="en-US"/>
        </w:rPr>
        <w:t xml:space="preserve">8.1. Стороны освобождаются от ответственности за неисполнение или ненадлежащее исполнение своих обязательств по настоящему Договору, если это явилось следствием наступления и действия обстоятельств непреодолимой силы, а именно: </w:t>
      </w:r>
    </w:p>
    <w:p w:rsidR="00DE766B" w:rsidRPr="00E32F35" w:rsidRDefault="00DE766B" w:rsidP="00DE766B">
      <w:pPr>
        <w:widowControl w:val="0"/>
        <w:tabs>
          <w:tab w:val="left" w:pos="0"/>
        </w:tabs>
        <w:ind w:firstLine="567"/>
        <w:jc w:val="both"/>
        <w:rPr>
          <w:sz w:val="22"/>
          <w:szCs w:val="22"/>
          <w:lang w:eastAsia="en-US"/>
        </w:rPr>
      </w:pPr>
      <w:r w:rsidRPr="00E32F35">
        <w:rPr>
          <w:sz w:val="22"/>
          <w:szCs w:val="22"/>
          <w:lang w:eastAsia="en-US"/>
        </w:rPr>
        <w:t>Обстоятельствами непреодолимой силы (форс-мажора) признаются чрезвычайные и непредотвратимые при данных условиях обстоятельства, которые стороны не могли ни предотвратить, ни избежать, а именно: неблагоприятные природные явления, пожар, землетрясение, сход снежных лавин, военные действия, террористические акты, массовые акции протеста, действия и решения органов власти и управления, препятствующие либо ограничивающие возможность стороны надлежаще исполнить свои обязательства по настоящему Договору.</w:t>
      </w:r>
    </w:p>
    <w:p w:rsidR="00DE766B" w:rsidRPr="00E32F35" w:rsidRDefault="00DE766B" w:rsidP="00DE766B">
      <w:pPr>
        <w:tabs>
          <w:tab w:val="left" w:pos="1080"/>
        </w:tabs>
        <w:ind w:right="-1" w:firstLine="567"/>
        <w:jc w:val="both"/>
        <w:rPr>
          <w:sz w:val="22"/>
          <w:szCs w:val="22"/>
        </w:rPr>
      </w:pPr>
      <w:r w:rsidRPr="00E32F35">
        <w:rPr>
          <w:sz w:val="22"/>
          <w:szCs w:val="22"/>
        </w:rPr>
        <w:t xml:space="preserve"> 8.2. В случае невозможности надлежащего исполнения любой из сторон своих обязательств по настоящему Договору вследствие непреодолимой силы, срок исполнения обязательств по настоящему Договору отодвигается соразмерно времени, в течение которого будут действовать такие обстоятельства.</w:t>
      </w:r>
    </w:p>
    <w:p w:rsidR="00DE766B" w:rsidRPr="00E32F35" w:rsidRDefault="00DE766B" w:rsidP="00DE766B">
      <w:pPr>
        <w:widowControl w:val="0"/>
        <w:tabs>
          <w:tab w:val="left" w:pos="0"/>
        </w:tabs>
        <w:ind w:firstLine="567"/>
        <w:jc w:val="both"/>
        <w:rPr>
          <w:sz w:val="22"/>
          <w:szCs w:val="22"/>
          <w:lang w:eastAsia="en-US"/>
        </w:rPr>
      </w:pPr>
      <w:r w:rsidRPr="00E32F35">
        <w:rPr>
          <w:sz w:val="22"/>
          <w:szCs w:val="22"/>
          <w:lang w:eastAsia="en-US"/>
        </w:rPr>
        <w:t>8.3. Сторона, для которой создалась невозможность исполнения обязательств по настоящему Договору, должна о наступлении этих обстоятельств известить в письменном виде другую сторону, в течение 5 дней с момента их наступления.</w:t>
      </w:r>
    </w:p>
    <w:p w:rsidR="00DE766B" w:rsidRPr="00E32F35" w:rsidRDefault="00DE766B" w:rsidP="00DE766B">
      <w:pPr>
        <w:widowControl w:val="0"/>
        <w:tabs>
          <w:tab w:val="left" w:pos="567"/>
        </w:tabs>
        <w:ind w:hanging="142"/>
        <w:jc w:val="both"/>
        <w:rPr>
          <w:sz w:val="22"/>
          <w:szCs w:val="22"/>
          <w:lang w:eastAsia="en-US"/>
        </w:rPr>
      </w:pPr>
      <w:r w:rsidRPr="00E32F35">
        <w:rPr>
          <w:sz w:val="22"/>
          <w:szCs w:val="22"/>
          <w:lang w:eastAsia="en-US"/>
        </w:rPr>
        <w:t xml:space="preserve">            8.4. В случае, когда указанные в п. 8.1. обстоятельства и их последствия будут продолжаться более шести месяцев или если при наступлении данных обстоятельств, становится ясным, что они и их последствия будут действовать более этого срока, стороны в возможно короткий срок проведут переговоры с целью выявления приемлемых для них альтернативных способов исполнения настоящего Договора.</w:t>
      </w:r>
    </w:p>
    <w:p w:rsidR="00DE766B" w:rsidRPr="00E32F35" w:rsidRDefault="00DE766B" w:rsidP="00DE766B">
      <w:pPr>
        <w:widowControl w:val="0"/>
        <w:tabs>
          <w:tab w:val="left" w:pos="567"/>
        </w:tabs>
        <w:ind w:hanging="142"/>
        <w:jc w:val="both"/>
        <w:rPr>
          <w:sz w:val="22"/>
          <w:szCs w:val="22"/>
          <w:lang w:eastAsia="en-US"/>
        </w:rPr>
      </w:pPr>
      <w:r w:rsidRPr="00E32F35">
        <w:rPr>
          <w:sz w:val="22"/>
          <w:szCs w:val="22"/>
          <w:lang w:eastAsia="en-US"/>
        </w:rPr>
        <w:t xml:space="preserve">            8.5. При прекращении действия указанных в п. 8.1. обстоятельств, сторона, для которой эти обстоятельства создавали препятствия при исполнении своих обязательств по настоящему Договору, должна без промедления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E766B" w:rsidRPr="00E32F35" w:rsidRDefault="00DE766B" w:rsidP="00DE766B">
      <w:pPr>
        <w:widowControl w:val="0"/>
        <w:tabs>
          <w:tab w:val="left" w:pos="567"/>
        </w:tabs>
        <w:ind w:hanging="142"/>
        <w:jc w:val="both"/>
        <w:rPr>
          <w:sz w:val="22"/>
          <w:szCs w:val="22"/>
          <w:lang w:eastAsia="en-US"/>
        </w:rPr>
      </w:pPr>
      <w:r w:rsidRPr="00E32F35">
        <w:rPr>
          <w:sz w:val="22"/>
          <w:szCs w:val="22"/>
          <w:lang w:eastAsia="en-US"/>
        </w:rPr>
        <w:t xml:space="preserve">            8.6. Надлежащим доказательством наличия предусмотренных п. 8.1. обстоятельств и их продолжительности будут служить справки, выдаваемые Торгово-Промышленной Палатой РФ, ее территориальными подразделениями или иными компетентными органами и организациями.</w:t>
      </w:r>
    </w:p>
    <w:p w:rsidR="00DE766B" w:rsidRPr="00E32F35" w:rsidRDefault="00DE766B" w:rsidP="00DE766B">
      <w:pPr>
        <w:widowControl w:val="0"/>
        <w:ind w:firstLine="567"/>
        <w:jc w:val="both"/>
        <w:rPr>
          <w:sz w:val="22"/>
          <w:szCs w:val="22"/>
          <w:lang w:eastAsia="en-US"/>
        </w:rPr>
      </w:pPr>
    </w:p>
    <w:p w:rsidR="00DE766B" w:rsidRPr="00E32F35" w:rsidRDefault="00DE766B" w:rsidP="00DE766B">
      <w:pPr>
        <w:keepNext/>
        <w:numPr>
          <w:ilvl w:val="0"/>
          <w:numId w:val="33"/>
        </w:numPr>
        <w:tabs>
          <w:tab w:val="num" w:pos="360"/>
          <w:tab w:val="num" w:pos="2160"/>
        </w:tabs>
        <w:suppressAutoHyphens w:val="0"/>
        <w:ind w:left="0" w:right="-5" w:firstLine="567"/>
        <w:jc w:val="center"/>
        <w:outlineLvl w:val="0"/>
        <w:rPr>
          <w:b/>
          <w:sz w:val="22"/>
          <w:szCs w:val="22"/>
          <w:lang w:eastAsia="en-US"/>
        </w:rPr>
      </w:pPr>
      <w:r w:rsidRPr="00E32F35">
        <w:rPr>
          <w:b/>
          <w:sz w:val="22"/>
          <w:szCs w:val="22"/>
          <w:lang w:eastAsia="en-US"/>
        </w:rPr>
        <w:t>Разрешение споров</w:t>
      </w:r>
    </w:p>
    <w:p w:rsidR="00DE766B" w:rsidRPr="00E32F35" w:rsidRDefault="00DE766B" w:rsidP="00DE766B">
      <w:pPr>
        <w:numPr>
          <w:ilvl w:val="1"/>
          <w:numId w:val="22"/>
        </w:numPr>
        <w:shd w:val="clear" w:color="auto" w:fill="FFFFFF"/>
        <w:tabs>
          <w:tab w:val="left" w:pos="1276"/>
        </w:tabs>
        <w:suppressAutoHyphens w:val="0"/>
        <w:spacing w:after="160" w:line="259" w:lineRule="auto"/>
        <w:ind w:left="0" w:firstLine="567"/>
        <w:contextualSpacing/>
        <w:jc w:val="both"/>
        <w:rPr>
          <w:sz w:val="22"/>
          <w:szCs w:val="22"/>
          <w:lang w:eastAsia="en-US"/>
        </w:rPr>
      </w:pPr>
      <w:r w:rsidRPr="00E32F35">
        <w:rPr>
          <w:sz w:val="22"/>
          <w:szCs w:val="22"/>
          <w:lang w:eastAsia="en-US"/>
        </w:rPr>
        <w:t xml:space="preserve">Все споры, разногласия и требования, возникающие между Сторонами </w:t>
      </w:r>
      <w:r w:rsidRPr="00E32F35">
        <w:rPr>
          <w:sz w:val="22"/>
          <w:szCs w:val="22"/>
          <w:lang w:eastAsia="en-US"/>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DE766B" w:rsidRPr="00E32F35" w:rsidRDefault="00DE766B" w:rsidP="00DE766B">
      <w:pPr>
        <w:numPr>
          <w:ilvl w:val="1"/>
          <w:numId w:val="22"/>
        </w:numPr>
        <w:shd w:val="clear" w:color="auto" w:fill="FFFFFF"/>
        <w:tabs>
          <w:tab w:val="left" w:pos="1276"/>
        </w:tabs>
        <w:suppressAutoHyphens w:val="0"/>
        <w:ind w:left="0" w:firstLine="567"/>
        <w:contextualSpacing/>
        <w:jc w:val="both"/>
        <w:rPr>
          <w:sz w:val="22"/>
          <w:szCs w:val="22"/>
          <w:lang w:eastAsia="en-US"/>
        </w:rPr>
      </w:pPr>
      <w:r w:rsidRPr="00E32F35">
        <w:rPr>
          <w:sz w:val="22"/>
          <w:szCs w:val="22"/>
          <w:lang w:eastAsia="en-US"/>
        </w:rPr>
        <w:t>Споры, указанные в пункте 9.1 Договора, которые не были урегулированы Сторонами путем переговоров, подлежат разрешению в Арбитражном суде Сахалинской области в соответствии с законодательством Российской Федерации.</w:t>
      </w:r>
    </w:p>
    <w:p w:rsidR="00DE766B" w:rsidRPr="00E32F35" w:rsidRDefault="00DE766B" w:rsidP="00DE766B">
      <w:pPr>
        <w:numPr>
          <w:ilvl w:val="1"/>
          <w:numId w:val="22"/>
        </w:numPr>
        <w:shd w:val="clear" w:color="auto" w:fill="FFFFFF"/>
        <w:tabs>
          <w:tab w:val="left" w:pos="1276"/>
        </w:tabs>
        <w:suppressAutoHyphens w:val="0"/>
        <w:ind w:left="0" w:firstLine="567"/>
        <w:contextualSpacing/>
        <w:jc w:val="both"/>
        <w:rPr>
          <w:sz w:val="22"/>
          <w:szCs w:val="22"/>
          <w:lang w:eastAsia="en-US"/>
        </w:rPr>
      </w:pPr>
      <w:r w:rsidRPr="00E32F35">
        <w:rPr>
          <w:sz w:val="22"/>
          <w:szCs w:val="22"/>
          <w:lang w:eastAsia="en-U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10.7 Договора.</w:t>
      </w:r>
    </w:p>
    <w:p w:rsidR="00DE766B" w:rsidRPr="00E32F35" w:rsidRDefault="00DE766B" w:rsidP="00DE766B">
      <w:pPr>
        <w:numPr>
          <w:ilvl w:val="1"/>
          <w:numId w:val="22"/>
        </w:numPr>
        <w:shd w:val="clear" w:color="auto" w:fill="FFFFFF"/>
        <w:tabs>
          <w:tab w:val="left" w:pos="1276"/>
        </w:tabs>
        <w:suppressAutoHyphens w:val="0"/>
        <w:ind w:left="0" w:firstLine="567"/>
        <w:contextualSpacing/>
        <w:jc w:val="both"/>
        <w:rPr>
          <w:sz w:val="22"/>
          <w:szCs w:val="22"/>
          <w:lang w:eastAsia="en-US"/>
        </w:rPr>
      </w:pPr>
      <w:r w:rsidRPr="00E32F35">
        <w:rPr>
          <w:sz w:val="22"/>
          <w:szCs w:val="22"/>
          <w:lang w:eastAsia="en-US"/>
        </w:rPr>
        <w:t xml:space="preserve">Срок для рассмотрения претензии – 10 (Десять) календарных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E32F35">
        <w:rPr>
          <w:sz w:val="22"/>
          <w:szCs w:val="22"/>
          <w:lang w:eastAsia="en-US"/>
        </w:rPr>
        <w:br/>
        <w:t>с иском в суд.</w:t>
      </w:r>
    </w:p>
    <w:p w:rsidR="00DE766B" w:rsidRPr="00E32F35" w:rsidRDefault="00DE766B" w:rsidP="00DE766B">
      <w:pPr>
        <w:numPr>
          <w:ilvl w:val="1"/>
          <w:numId w:val="22"/>
        </w:numPr>
        <w:shd w:val="clear" w:color="auto" w:fill="FFFFFF"/>
        <w:tabs>
          <w:tab w:val="left" w:pos="1276"/>
        </w:tabs>
        <w:suppressAutoHyphens w:val="0"/>
        <w:ind w:left="0" w:firstLine="567"/>
        <w:contextualSpacing/>
        <w:jc w:val="both"/>
        <w:rPr>
          <w:sz w:val="22"/>
          <w:szCs w:val="22"/>
          <w:lang w:eastAsia="en-US"/>
        </w:rPr>
      </w:pPr>
      <w:r w:rsidRPr="00E32F35">
        <w:rPr>
          <w:sz w:val="22"/>
          <w:szCs w:val="22"/>
          <w:lang w:eastAsia="en-US"/>
        </w:rPr>
        <w:t>Условия настоящего раздела Договора сохраняют свою силу в случае признания Договора незаключенным и / или недействительным.</w:t>
      </w:r>
    </w:p>
    <w:p w:rsidR="00DE766B" w:rsidRPr="00E32F35" w:rsidRDefault="00DE766B" w:rsidP="00DE766B">
      <w:pPr>
        <w:pStyle w:val="aff"/>
        <w:shd w:val="clear" w:color="auto" w:fill="FFFFFF"/>
        <w:tabs>
          <w:tab w:val="left" w:pos="1134"/>
        </w:tabs>
        <w:ind w:left="0" w:firstLine="567"/>
        <w:jc w:val="both"/>
        <w:rPr>
          <w:color w:val="000000"/>
        </w:rPr>
      </w:pPr>
    </w:p>
    <w:p w:rsidR="00DE766B" w:rsidRPr="00E32F35" w:rsidRDefault="00DE766B" w:rsidP="00DE766B">
      <w:pPr>
        <w:numPr>
          <w:ilvl w:val="0"/>
          <w:numId w:val="22"/>
        </w:numPr>
        <w:tabs>
          <w:tab w:val="num" w:pos="1080"/>
          <w:tab w:val="num" w:pos="2160"/>
        </w:tabs>
        <w:ind w:left="0" w:firstLine="567"/>
        <w:jc w:val="center"/>
        <w:rPr>
          <w:b/>
          <w:color w:val="000000"/>
          <w:sz w:val="22"/>
          <w:szCs w:val="22"/>
        </w:rPr>
      </w:pPr>
      <w:r w:rsidRPr="00E32F35">
        <w:rPr>
          <w:b/>
          <w:color w:val="000000"/>
          <w:sz w:val="22"/>
          <w:szCs w:val="22"/>
        </w:rPr>
        <w:t>Прочие условия</w:t>
      </w:r>
    </w:p>
    <w:p w:rsidR="00DE766B" w:rsidRPr="00E32F35" w:rsidRDefault="00DE766B" w:rsidP="00DE766B">
      <w:pPr>
        <w:pStyle w:val="aff"/>
        <w:numPr>
          <w:ilvl w:val="1"/>
          <w:numId w:val="22"/>
        </w:numPr>
        <w:shd w:val="clear" w:color="auto" w:fill="FFFFFF"/>
        <w:suppressAutoHyphens w:val="0"/>
        <w:ind w:left="0" w:firstLine="567"/>
        <w:contextualSpacing/>
        <w:jc w:val="both"/>
        <w:rPr>
          <w:color w:val="000000"/>
          <w:spacing w:val="-2"/>
        </w:rPr>
      </w:pPr>
      <w:r w:rsidRPr="00E32F35">
        <w:rPr>
          <w:color w:val="000000"/>
          <w:spacing w:val="-2"/>
        </w:rPr>
        <w:t xml:space="preserve">Договор вступает в силу с даты его подписания Сторонами и действует </w:t>
      </w:r>
      <w:r w:rsidRPr="00E32F35">
        <w:rPr>
          <w:color w:val="000000"/>
          <w:spacing w:val="-2"/>
        </w:rPr>
        <w:br/>
        <w:t xml:space="preserve">до </w:t>
      </w:r>
      <w:r w:rsidRPr="00E32F35">
        <w:rPr>
          <w:spacing w:val="-2"/>
        </w:rPr>
        <w:t>____________</w:t>
      </w:r>
      <w:r w:rsidRPr="00E32F35">
        <w:rPr>
          <w:color w:val="000000"/>
          <w:spacing w:val="-2"/>
        </w:rPr>
        <w:t xml:space="preserve"> года. Условия Договора, касающиеся начисления санкций за неисполнение Договора и их уплаты, а также расчетов между Сторонами продолжают действовать до полного исполнения обязательств Сторонами.</w:t>
      </w:r>
    </w:p>
    <w:p w:rsidR="00DE766B" w:rsidRPr="00E32F35" w:rsidRDefault="00DE766B" w:rsidP="00DE766B">
      <w:pPr>
        <w:pStyle w:val="aff"/>
        <w:numPr>
          <w:ilvl w:val="1"/>
          <w:numId w:val="22"/>
        </w:numPr>
        <w:shd w:val="clear" w:color="auto" w:fill="FFFFFF"/>
        <w:suppressAutoHyphens w:val="0"/>
        <w:ind w:left="0" w:firstLine="567"/>
        <w:contextualSpacing/>
        <w:jc w:val="both"/>
        <w:rPr>
          <w:color w:val="000000"/>
          <w:spacing w:val="-2"/>
        </w:rPr>
      </w:pPr>
      <w:r w:rsidRPr="00E32F35">
        <w:rPr>
          <w:color w:val="000000"/>
          <w:spacing w:val="-2"/>
        </w:rPr>
        <w:t>Права и обязанности по настоящему Договору не могут быть переданы третьим лицам.</w:t>
      </w:r>
    </w:p>
    <w:p w:rsidR="00DE766B" w:rsidRPr="00E32F35" w:rsidRDefault="00DE766B" w:rsidP="00DE766B">
      <w:pPr>
        <w:pStyle w:val="aff"/>
        <w:numPr>
          <w:ilvl w:val="1"/>
          <w:numId w:val="22"/>
        </w:numPr>
        <w:shd w:val="clear" w:color="auto" w:fill="FFFFFF"/>
        <w:suppressAutoHyphens w:val="0"/>
        <w:ind w:left="0" w:firstLine="567"/>
        <w:contextualSpacing/>
        <w:jc w:val="both"/>
        <w:rPr>
          <w:color w:val="000000"/>
          <w:spacing w:val="-2"/>
        </w:rPr>
      </w:pPr>
      <w:r w:rsidRPr="00E32F35">
        <w:rPr>
          <w:color w:val="000000"/>
          <w:spacing w:val="-2"/>
        </w:rPr>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 за исключением случаев изменения данных, предусмотренных пунктом 10.7 Договора. </w:t>
      </w:r>
    </w:p>
    <w:p w:rsidR="00DE766B" w:rsidRPr="00E32F35" w:rsidRDefault="00DE766B" w:rsidP="00DE766B">
      <w:pPr>
        <w:pStyle w:val="aff"/>
        <w:numPr>
          <w:ilvl w:val="1"/>
          <w:numId w:val="22"/>
        </w:numPr>
        <w:shd w:val="clear" w:color="auto" w:fill="FFFFFF"/>
        <w:suppressAutoHyphens w:val="0"/>
        <w:ind w:left="0" w:firstLine="567"/>
        <w:contextualSpacing/>
        <w:jc w:val="both"/>
        <w:rPr>
          <w:color w:val="000000"/>
          <w:spacing w:val="-2"/>
        </w:rPr>
      </w:pPr>
      <w:r w:rsidRPr="00E32F35">
        <w:rPr>
          <w:color w:val="000000"/>
          <w:spacing w:val="-2"/>
        </w:rPr>
        <w:t>Все приложения к Договору, а также любые изменения и дополнения, оформленные надлежащим образом, являются неотъемлемой частью Договора.</w:t>
      </w:r>
    </w:p>
    <w:p w:rsidR="00DE766B" w:rsidRPr="00E32F35" w:rsidRDefault="00DE766B" w:rsidP="00DE766B">
      <w:pPr>
        <w:pStyle w:val="aff"/>
        <w:numPr>
          <w:ilvl w:val="1"/>
          <w:numId w:val="22"/>
        </w:numPr>
        <w:shd w:val="clear" w:color="auto" w:fill="FFFFFF"/>
        <w:suppressAutoHyphens w:val="0"/>
        <w:ind w:left="0" w:firstLine="567"/>
        <w:contextualSpacing/>
        <w:jc w:val="both"/>
        <w:rPr>
          <w:color w:val="000000"/>
          <w:spacing w:val="-2"/>
        </w:rPr>
      </w:pPr>
      <w:r w:rsidRPr="00E32F35">
        <w:rPr>
          <w:color w:val="000000"/>
          <w:spacing w:val="-2"/>
        </w:rPr>
        <w:t xml:space="preserve">В случае наличия любых расхождений между содержанием Договора </w:t>
      </w:r>
      <w:r w:rsidRPr="00E32F35">
        <w:rPr>
          <w:color w:val="000000"/>
          <w:spacing w:val="-2"/>
        </w:rPr>
        <w:br/>
        <w:t>и приложений к нему, приоритет имеет текст Договора, если иное не определено в самом Договоре.</w:t>
      </w:r>
    </w:p>
    <w:p w:rsidR="00DE766B" w:rsidRPr="00E32F35" w:rsidRDefault="00DE766B" w:rsidP="00DE766B">
      <w:pPr>
        <w:pStyle w:val="aff"/>
        <w:numPr>
          <w:ilvl w:val="1"/>
          <w:numId w:val="22"/>
        </w:numPr>
        <w:shd w:val="clear" w:color="auto" w:fill="FFFFFF"/>
        <w:suppressAutoHyphens w:val="0"/>
        <w:ind w:left="0" w:firstLine="567"/>
        <w:contextualSpacing/>
        <w:jc w:val="both"/>
        <w:rPr>
          <w:color w:val="000000"/>
        </w:rPr>
      </w:pPr>
      <w:r w:rsidRPr="00E32F35">
        <w:rPr>
          <w:color w:val="000000"/>
          <w:spacing w:val="-2"/>
        </w:rPr>
        <w:t>Договор и иные документы, переданные и подписанные с использованием технических средств связи (электронной почте и т.д.), имеют юридическую силу, при этом передача подлинников документов обязательна. Подлинные экземпляры документов если иное не предусмотрено условиями Договора, должны быть переданы адресату в течение 15 (пятнадцати) дней с</w:t>
      </w:r>
      <w:r w:rsidRPr="00E32F35">
        <w:rPr>
          <w:color w:val="000000"/>
        </w:rPr>
        <w:t xml:space="preserve"> даты подписания документов. Обмен документами с использованием технических средств связи без представления оригиналов возможен в случаях, оговоренных Договором или дополнительным соглашением Сторон.</w:t>
      </w:r>
      <w:bookmarkStart w:id="16" w:name="_ref_18114478"/>
    </w:p>
    <w:bookmarkEnd w:id="16"/>
    <w:p w:rsidR="00DE766B" w:rsidRPr="00E32F35" w:rsidRDefault="00DE766B" w:rsidP="00DE766B">
      <w:pPr>
        <w:pStyle w:val="aff"/>
        <w:numPr>
          <w:ilvl w:val="1"/>
          <w:numId w:val="22"/>
        </w:numPr>
        <w:shd w:val="clear" w:color="auto" w:fill="FFFFFF"/>
        <w:suppressAutoHyphens w:val="0"/>
        <w:ind w:left="0" w:firstLine="567"/>
        <w:contextualSpacing/>
        <w:jc w:val="both"/>
        <w:rPr>
          <w:color w:val="000000"/>
        </w:rPr>
      </w:pPr>
      <w:r w:rsidRPr="00E32F35">
        <w:rPr>
          <w:color w:val="000000"/>
        </w:rPr>
        <w:t>Все юридически значимые сообщения должны направляться в порядке, предусмотренном п. 10.9. Договора, с одновременным их направлением по электронной почте по следующим электронным адресам: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3"/>
        <w:gridCol w:w="3393"/>
        <w:gridCol w:w="3279"/>
      </w:tblGrid>
      <w:tr w:rsidR="00DE766B" w:rsidRPr="00E32F35" w:rsidTr="004418EB">
        <w:tc>
          <w:tcPr>
            <w:tcW w:w="2673" w:type="dxa"/>
            <w:shd w:val="clear" w:color="auto" w:fill="auto"/>
          </w:tcPr>
          <w:p w:rsidR="00DE766B" w:rsidRPr="00E32F35" w:rsidRDefault="00DE766B" w:rsidP="004418EB">
            <w:pPr>
              <w:ind w:firstLine="567"/>
              <w:jc w:val="both"/>
              <w:rPr>
                <w:rFonts w:eastAsia="Calibri"/>
                <w:sz w:val="21"/>
                <w:szCs w:val="21"/>
              </w:rPr>
            </w:pPr>
            <w:r w:rsidRPr="00E32F35">
              <w:rPr>
                <w:rFonts w:eastAsia="Calibri"/>
                <w:sz w:val="21"/>
                <w:szCs w:val="21"/>
              </w:rPr>
              <w:t>Сторона Договора</w:t>
            </w:r>
          </w:p>
        </w:tc>
        <w:tc>
          <w:tcPr>
            <w:tcW w:w="3393" w:type="dxa"/>
            <w:shd w:val="clear" w:color="auto" w:fill="auto"/>
          </w:tcPr>
          <w:p w:rsidR="00DE766B" w:rsidRPr="00E32F35" w:rsidRDefault="00DE766B" w:rsidP="004418EB">
            <w:pPr>
              <w:ind w:firstLine="567"/>
              <w:jc w:val="both"/>
              <w:rPr>
                <w:rFonts w:eastAsia="Calibri"/>
                <w:sz w:val="21"/>
                <w:szCs w:val="21"/>
              </w:rPr>
            </w:pPr>
            <w:r w:rsidRPr="00E32F35">
              <w:rPr>
                <w:rFonts w:eastAsia="Calibri"/>
                <w:sz w:val="21"/>
                <w:szCs w:val="21"/>
              </w:rPr>
              <w:t>Покупатель</w:t>
            </w:r>
          </w:p>
        </w:tc>
        <w:tc>
          <w:tcPr>
            <w:tcW w:w="3279" w:type="dxa"/>
            <w:shd w:val="clear" w:color="auto" w:fill="auto"/>
          </w:tcPr>
          <w:p w:rsidR="00DE766B" w:rsidRPr="00E32F35" w:rsidRDefault="00DE766B" w:rsidP="004418EB">
            <w:pPr>
              <w:ind w:firstLine="567"/>
              <w:jc w:val="both"/>
              <w:rPr>
                <w:rFonts w:eastAsia="Calibri"/>
                <w:sz w:val="21"/>
                <w:szCs w:val="21"/>
              </w:rPr>
            </w:pPr>
            <w:r w:rsidRPr="00E32F35">
              <w:rPr>
                <w:rFonts w:eastAsia="Calibri"/>
                <w:sz w:val="21"/>
                <w:szCs w:val="21"/>
              </w:rPr>
              <w:t>Поставщик</w:t>
            </w:r>
          </w:p>
        </w:tc>
      </w:tr>
      <w:tr w:rsidR="00DE766B" w:rsidRPr="00E32F35" w:rsidTr="004418EB">
        <w:tc>
          <w:tcPr>
            <w:tcW w:w="2673" w:type="dxa"/>
            <w:shd w:val="clear" w:color="auto" w:fill="auto"/>
          </w:tcPr>
          <w:p w:rsidR="00DE766B" w:rsidRPr="00E32F35" w:rsidRDefault="00DE766B" w:rsidP="004418EB">
            <w:pPr>
              <w:ind w:firstLine="567"/>
              <w:jc w:val="both"/>
              <w:rPr>
                <w:rFonts w:eastAsia="Calibri"/>
                <w:sz w:val="21"/>
                <w:szCs w:val="21"/>
              </w:rPr>
            </w:pPr>
            <w:r w:rsidRPr="00E32F35">
              <w:rPr>
                <w:rFonts w:eastAsia="Calibri"/>
                <w:sz w:val="21"/>
                <w:szCs w:val="21"/>
              </w:rPr>
              <w:t>Эл. Адрес</w:t>
            </w:r>
          </w:p>
        </w:tc>
        <w:tc>
          <w:tcPr>
            <w:tcW w:w="3393" w:type="dxa"/>
            <w:shd w:val="clear" w:color="auto" w:fill="auto"/>
          </w:tcPr>
          <w:p w:rsidR="00DE766B" w:rsidRPr="00E32F35" w:rsidRDefault="00DE766B" w:rsidP="004418EB">
            <w:pPr>
              <w:ind w:firstLine="567"/>
              <w:jc w:val="both"/>
              <w:rPr>
                <w:rFonts w:eastAsia="Calibri"/>
                <w:sz w:val="21"/>
                <w:szCs w:val="21"/>
              </w:rPr>
            </w:pPr>
          </w:p>
        </w:tc>
        <w:tc>
          <w:tcPr>
            <w:tcW w:w="3279" w:type="dxa"/>
            <w:shd w:val="clear" w:color="auto" w:fill="auto"/>
          </w:tcPr>
          <w:p w:rsidR="00DE766B" w:rsidRPr="00E32F35" w:rsidRDefault="00DE766B" w:rsidP="004418EB">
            <w:pPr>
              <w:ind w:firstLine="567"/>
              <w:jc w:val="both"/>
              <w:rPr>
                <w:rFonts w:eastAsia="Calibri"/>
                <w:sz w:val="21"/>
                <w:szCs w:val="21"/>
              </w:rPr>
            </w:pPr>
          </w:p>
        </w:tc>
      </w:tr>
      <w:tr w:rsidR="00DE766B" w:rsidRPr="00E32F35" w:rsidTr="004418EB">
        <w:tc>
          <w:tcPr>
            <w:tcW w:w="2673" w:type="dxa"/>
            <w:shd w:val="clear" w:color="auto" w:fill="auto"/>
          </w:tcPr>
          <w:p w:rsidR="00DE766B" w:rsidRPr="00E32F35" w:rsidRDefault="00DE766B" w:rsidP="004418EB">
            <w:pPr>
              <w:ind w:firstLine="567"/>
              <w:jc w:val="both"/>
              <w:rPr>
                <w:rFonts w:eastAsia="Calibri"/>
                <w:sz w:val="21"/>
                <w:szCs w:val="21"/>
              </w:rPr>
            </w:pPr>
            <w:r w:rsidRPr="00E32F35">
              <w:rPr>
                <w:rFonts w:eastAsia="Calibri"/>
                <w:sz w:val="21"/>
                <w:szCs w:val="21"/>
              </w:rPr>
              <w:t>Тел</w:t>
            </w:r>
          </w:p>
        </w:tc>
        <w:tc>
          <w:tcPr>
            <w:tcW w:w="3393" w:type="dxa"/>
            <w:shd w:val="clear" w:color="auto" w:fill="auto"/>
          </w:tcPr>
          <w:p w:rsidR="00DE766B" w:rsidRPr="00E32F35" w:rsidRDefault="00DE766B" w:rsidP="004418EB">
            <w:pPr>
              <w:ind w:firstLine="567"/>
              <w:jc w:val="both"/>
              <w:rPr>
                <w:rFonts w:eastAsia="Calibri"/>
                <w:sz w:val="21"/>
                <w:szCs w:val="21"/>
                <w:lang w:val="en-US"/>
              </w:rPr>
            </w:pPr>
          </w:p>
        </w:tc>
        <w:tc>
          <w:tcPr>
            <w:tcW w:w="3279" w:type="dxa"/>
            <w:shd w:val="clear" w:color="auto" w:fill="auto"/>
          </w:tcPr>
          <w:p w:rsidR="00DE766B" w:rsidRPr="00E32F35" w:rsidRDefault="00DE766B" w:rsidP="004418EB">
            <w:pPr>
              <w:ind w:firstLine="567"/>
              <w:jc w:val="both"/>
              <w:rPr>
                <w:rFonts w:eastAsia="Calibri"/>
                <w:sz w:val="21"/>
                <w:szCs w:val="21"/>
                <w:lang w:val="en-US"/>
              </w:rPr>
            </w:pPr>
          </w:p>
        </w:tc>
      </w:tr>
    </w:tbl>
    <w:p w:rsidR="00DE766B" w:rsidRPr="00E32F35" w:rsidRDefault="00DE766B" w:rsidP="00DE766B">
      <w:pPr>
        <w:ind w:firstLine="567"/>
        <w:jc w:val="both"/>
        <w:rPr>
          <w:rFonts w:eastAsia="Calibri"/>
          <w:sz w:val="22"/>
          <w:szCs w:val="22"/>
          <w:lang w:eastAsia="en-US"/>
        </w:rPr>
      </w:pPr>
      <w:r w:rsidRPr="00E32F35">
        <w:rPr>
          <w:rFonts w:eastAsia="Calibri"/>
          <w:sz w:val="22"/>
          <w:szCs w:val="22"/>
          <w:lang w:eastAsia="en-US"/>
        </w:rPr>
        <w:t>Настоящим Стороны подтверждают, что юридические последствия таких документов наступают с даты их направления Стороне-адресату по электронной почте по указанным в настоящей статьей адресам, вне зависимости от даты получения Стороной подлинных экземпляров документов.</w:t>
      </w:r>
    </w:p>
    <w:p w:rsidR="00DE766B" w:rsidRPr="00E32F35" w:rsidRDefault="00DE766B" w:rsidP="00DE766B">
      <w:pPr>
        <w:pStyle w:val="aff"/>
        <w:numPr>
          <w:ilvl w:val="1"/>
          <w:numId w:val="22"/>
        </w:numPr>
        <w:shd w:val="clear" w:color="auto" w:fill="FFFFFF"/>
        <w:suppressAutoHyphens w:val="0"/>
        <w:ind w:left="0" w:firstLine="567"/>
        <w:contextualSpacing/>
        <w:jc w:val="both"/>
      </w:pPr>
      <w:r w:rsidRPr="00E32F35">
        <w:t>Стороны обязуются уведомлять друг друга об изменении адреса и / или реквизитов, указанных в разделе 11 Договора, не позднее 3 (трех) рабочих дней после такого изменения в порядке, установленном пунктом 10.9 Договора.</w:t>
      </w:r>
      <w:bookmarkEnd w:id="10"/>
      <w:r w:rsidRPr="00E32F35">
        <w:t xml:space="preserve"> </w:t>
      </w:r>
    </w:p>
    <w:p w:rsidR="00DE766B" w:rsidRPr="00E32F35" w:rsidRDefault="00DE766B" w:rsidP="00DE766B">
      <w:pPr>
        <w:pStyle w:val="aff"/>
        <w:numPr>
          <w:ilvl w:val="1"/>
          <w:numId w:val="22"/>
        </w:numPr>
        <w:shd w:val="clear" w:color="auto" w:fill="FFFFFF"/>
        <w:suppressAutoHyphens w:val="0"/>
        <w:ind w:left="0" w:firstLine="567"/>
        <w:contextualSpacing/>
        <w:jc w:val="both"/>
      </w:pPr>
      <w:bookmarkStart w:id="17" w:name="_Ref361338019"/>
      <w:r w:rsidRPr="00E32F35">
        <w:t>Письма, уведомления и / или сообщения направляются Стороне-получателю по адресу ее места нахождения, указанному в разделе 12 Договора, или в ранее полученном уведомлении Стороны об изменении адреса, одним из следующих способов, при этом документ будет считаться полученным:</w:t>
      </w:r>
      <w:bookmarkEnd w:id="17"/>
    </w:p>
    <w:p w:rsidR="00DE766B" w:rsidRPr="00E32F35" w:rsidRDefault="00DE766B" w:rsidP="00DE766B">
      <w:pPr>
        <w:pStyle w:val="aff"/>
        <w:numPr>
          <w:ilvl w:val="2"/>
          <w:numId w:val="22"/>
        </w:numPr>
        <w:shd w:val="clear" w:color="auto" w:fill="FFFFFF"/>
        <w:tabs>
          <w:tab w:val="left" w:pos="1418"/>
        </w:tabs>
        <w:suppressAutoHyphens w:val="0"/>
        <w:ind w:left="0" w:firstLine="567"/>
        <w:contextualSpacing/>
        <w:jc w:val="both"/>
        <w:rPr>
          <w:bCs/>
        </w:rPr>
      </w:pPr>
      <w:bookmarkStart w:id="18" w:name="_Ref361338032"/>
      <w:r w:rsidRPr="00E32F35">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DE766B" w:rsidRPr="00E32F35" w:rsidRDefault="00DE766B" w:rsidP="00DE766B">
      <w:pPr>
        <w:pStyle w:val="aff"/>
        <w:numPr>
          <w:ilvl w:val="2"/>
          <w:numId w:val="22"/>
        </w:numPr>
        <w:shd w:val="clear" w:color="auto" w:fill="FFFFFF"/>
        <w:tabs>
          <w:tab w:val="left" w:pos="1418"/>
        </w:tabs>
        <w:suppressAutoHyphens w:val="0"/>
        <w:ind w:left="0" w:firstLine="567"/>
        <w:contextualSpacing/>
        <w:jc w:val="both"/>
        <w:rPr>
          <w:bCs/>
        </w:rPr>
      </w:pPr>
      <w:r w:rsidRPr="00E32F35">
        <w:rPr>
          <w:bCs/>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18"/>
    </w:p>
    <w:p w:rsidR="00DE766B" w:rsidRPr="00E32F35" w:rsidRDefault="00DE766B" w:rsidP="00DE766B">
      <w:pPr>
        <w:pStyle w:val="aff"/>
        <w:numPr>
          <w:ilvl w:val="1"/>
          <w:numId w:val="22"/>
        </w:numPr>
        <w:shd w:val="clear" w:color="auto" w:fill="FFFFFF"/>
        <w:suppressAutoHyphens w:val="0"/>
        <w:ind w:left="0" w:firstLine="567"/>
        <w:contextualSpacing/>
        <w:jc w:val="both"/>
      </w:pPr>
      <w:r w:rsidRPr="00E32F35">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DE766B" w:rsidRPr="00E32F35" w:rsidRDefault="00DE766B" w:rsidP="00DE766B">
      <w:pPr>
        <w:pStyle w:val="aff"/>
        <w:numPr>
          <w:ilvl w:val="1"/>
          <w:numId w:val="22"/>
        </w:numPr>
        <w:shd w:val="clear" w:color="auto" w:fill="FFFFFF"/>
        <w:suppressAutoHyphens w:val="0"/>
        <w:ind w:left="0" w:firstLine="567"/>
        <w:contextualSpacing/>
        <w:jc w:val="both"/>
      </w:pPr>
      <w:r w:rsidRPr="00E32F35">
        <w:t>Антикоррупционная оговорка</w:t>
      </w:r>
    </w:p>
    <w:p w:rsidR="00DE766B" w:rsidRPr="00E32F35" w:rsidRDefault="00DE766B" w:rsidP="00DE766B">
      <w:pPr>
        <w:pStyle w:val="aff"/>
        <w:numPr>
          <w:ilvl w:val="2"/>
          <w:numId w:val="22"/>
        </w:numPr>
        <w:shd w:val="clear" w:color="auto" w:fill="FFFFFF"/>
        <w:suppressAutoHyphens w:val="0"/>
        <w:ind w:left="0" w:firstLine="567"/>
        <w:contextualSpacing/>
        <w:jc w:val="both"/>
      </w:pPr>
      <w:r w:rsidRPr="00E32F35">
        <w:t xml:space="preserve">Стороны признают и подтверждают, что каждая из них проводит политику полной нетерпимости к взяточничеству и коррупции, предполагающую полный запрет коррупционных действий и совершения выплат за содействие / выплат, целью которых является упрощение формальностей в связи с хозяйственной деятельностью, обеспечение более быстрого решения тех или иных вопросов. Стороны руководствуются в своей деятельности применимым законодательством и разработанными на его основе политиками и процедурами, направленными на борьбу со взяточничеством и коммерческим подкупом. </w:t>
      </w:r>
    </w:p>
    <w:p w:rsidR="00DE766B" w:rsidRPr="00E32F35" w:rsidRDefault="00DE766B" w:rsidP="00DE766B">
      <w:pPr>
        <w:pStyle w:val="aff"/>
        <w:numPr>
          <w:ilvl w:val="2"/>
          <w:numId w:val="22"/>
        </w:numPr>
        <w:shd w:val="clear" w:color="auto" w:fill="FFFFFF"/>
        <w:suppressAutoHyphens w:val="0"/>
        <w:ind w:left="0" w:firstLine="567"/>
        <w:contextualSpacing/>
        <w:jc w:val="both"/>
      </w:pPr>
      <w:r w:rsidRPr="00E32F35">
        <w:t>Стороны гарантируют, что ни они, ни их работники не будут предлагать, предоставлять, давать или давать согласие на предоставление каких-либо коррупционных выплат (денежных средств или ценных подарков) любым лицам (включая, помимо прочего, частных лиц, коммерческие организации и государственных должностных лиц), а также не будут добиваться получения, принимать или соглашаться принять от какого-либо лица, прямо или косвенно, какие-либо коррупционные выплаты (денежные средства или ценные подарки).</w:t>
      </w:r>
    </w:p>
    <w:p w:rsidR="00DE766B" w:rsidRPr="00E32F35" w:rsidRDefault="00DE766B" w:rsidP="00DE766B">
      <w:pPr>
        <w:pStyle w:val="aff"/>
        <w:numPr>
          <w:ilvl w:val="2"/>
          <w:numId w:val="22"/>
        </w:numPr>
        <w:shd w:val="clear" w:color="auto" w:fill="FFFFFF"/>
        <w:suppressAutoHyphens w:val="0"/>
        <w:ind w:left="0" w:firstLine="567"/>
        <w:contextualSpacing/>
        <w:jc w:val="both"/>
      </w:pPr>
      <w:r w:rsidRPr="00E32F35">
        <w:t xml:space="preserve">При наличии любых фактов злоупотреблений, коррупции, нарушениях Договоров, деловой этики и т.п. со стороны сотрудников обеих сторон Договора или других контрагентов, следует сообщить на Горячую линию по адресу: </w:t>
      </w:r>
      <w:hyperlink r:id="rId19" w:history="1">
        <w:r w:rsidRPr="00E32F35">
          <w:rPr>
            <w:rStyle w:val="afffe"/>
          </w:rPr>
          <w:t>_______________________</w:t>
        </w:r>
      </w:hyperlink>
      <w:r w:rsidRPr="00E32F35">
        <w:t>. Конфиденциальность, анонимность и безопасность гарантируется.</w:t>
      </w:r>
    </w:p>
    <w:p w:rsidR="00DE766B" w:rsidRPr="00E32F35" w:rsidRDefault="00DE766B" w:rsidP="00DE766B">
      <w:pPr>
        <w:pStyle w:val="aff"/>
        <w:numPr>
          <w:ilvl w:val="1"/>
          <w:numId w:val="22"/>
        </w:numPr>
        <w:shd w:val="clear" w:color="auto" w:fill="FFFFFF"/>
        <w:suppressAutoHyphens w:val="0"/>
        <w:ind w:left="0" w:firstLine="567"/>
        <w:contextualSpacing/>
        <w:jc w:val="both"/>
      </w:pPr>
      <w:r w:rsidRPr="00E32F35">
        <w:t xml:space="preserve">Во всем остальном, что не урегулировано Договором, Стороны руководствуются законодательством Российской Федерации. </w:t>
      </w:r>
    </w:p>
    <w:p w:rsidR="00DE766B" w:rsidRPr="00E32F35" w:rsidRDefault="00DE766B" w:rsidP="00DE766B">
      <w:pPr>
        <w:pStyle w:val="aff"/>
        <w:numPr>
          <w:ilvl w:val="1"/>
          <w:numId w:val="22"/>
        </w:numPr>
        <w:shd w:val="clear" w:color="auto" w:fill="FFFFFF"/>
        <w:suppressAutoHyphens w:val="0"/>
        <w:ind w:left="0" w:firstLine="567"/>
        <w:contextualSpacing/>
        <w:jc w:val="both"/>
      </w:pPr>
      <w:r w:rsidRPr="00E32F35">
        <w:t xml:space="preserve">Поставщик в любое время вправе без согласия Покупателя уступить права и обязанности по настоящему Договору третьему лицу.  </w:t>
      </w:r>
    </w:p>
    <w:p w:rsidR="00DE766B" w:rsidRPr="00E32F35" w:rsidRDefault="00DE766B" w:rsidP="00DE766B">
      <w:pPr>
        <w:shd w:val="clear" w:color="auto" w:fill="FFFFFF"/>
        <w:ind w:firstLine="567"/>
        <w:jc w:val="both"/>
        <w:rPr>
          <w:sz w:val="22"/>
          <w:szCs w:val="22"/>
        </w:rPr>
      </w:pPr>
    </w:p>
    <w:p w:rsidR="00DE766B" w:rsidRPr="00E32F35" w:rsidRDefault="00DE766B" w:rsidP="00DE766B">
      <w:pPr>
        <w:ind w:firstLine="567"/>
        <w:rPr>
          <w:bCs/>
          <w:sz w:val="22"/>
          <w:szCs w:val="22"/>
        </w:rPr>
      </w:pPr>
      <w:r w:rsidRPr="00E32F35">
        <w:rPr>
          <w:bCs/>
          <w:sz w:val="22"/>
          <w:szCs w:val="22"/>
        </w:rPr>
        <w:t>Приложения:</w:t>
      </w:r>
    </w:p>
    <w:p w:rsidR="00DE766B" w:rsidRPr="00E32F35" w:rsidRDefault="00DE766B" w:rsidP="00DE766B">
      <w:pPr>
        <w:numPr>
          <w:ilvl w:val="0"/>
          <w:numId w:val="38"/>
        </w:numPr>
        <w:suppressAutoHyphens w:val="0"/>
        <w:ind w:left="0" w:firstLine="567"/>
        <w:rPr>
          <w:bCs/>
          <w:sz w:val="22"/>
          <w:szCs w:val="22"/>
        </w:rPr>
      </w:pPr>
      <w:r w:rsidRPr="00E32F35">
        <w:rPr>
          <w:bCs/>
          <w:sz w:val="22"/>
          <w:szCs w:val="22"/>
        </w:rPr>
        <w:t xml:space="preserve">Протокол Согласования количества, ассортимента, стоимости Товара и сроков поставки </w:t>
      </w:r>
    </w:p>
    <w:p w:rsidR="00DE766B" w:rsidRPr="00E32F35" w:rsidRDefault="00DE766B" w:rsidP="00DE766B">
      <w:pPr>
        <w:pStyle w:val="1"/>
        <w:ind w:left="360" w:right="-5"/>
        <w:rPr>
          <w:b w:val="0"/>
          <w:szCs w:val="22"/>
        </w:rPr>
      </w:pPr>
    </w:p>
    <w:p w:rsidR="00DE766B" w:rsidRPr="00E32F35" w:rsidRDefault="00DE766B" w:rsidP="00DE766B">
      <w:pPr>
        <w:rPr>
          <w:sz w:val="22"/>
          <w:szCs w:val="22"/>
        </w:rPr>
      </w:pPr>
    </w:p>
    <w:p w:rsidR="00E51649" w:rsidRPr="00E32F35" w:rsidRDefault="00E51649" w:rsidP="00DE766B">
      <w:pPr>
        <w:jc w:val="center"/>
        <w:rPr>
          <w:sz w:val="22"/>
          <w:szCs w:val="22"/>
        </w:rPr>
      </w:pPr>
      <w:r w:rsidRPr="00E32F35">
        <w:rPr>
          <w:sz w:val="22"/>
          <w:szCs w:val="22"/>
        </w:rPr>
        <w:t>11 Юридические адреса и реквизит</w:t>
      </w:r>
      <w:r w:rsidR="00E32F35" w:rsidRPr="00E32F35">
        <w:rPr>
          <w:sz w:val="22"/>
          <w:szCs w:val="22"/>
        </w:rPr>
        <w:t>ы</w:t>
      </w:r>
    </w:p>
    <w:p w:rsidR="00E51649" w:rsidRPr="00E32F35" w:rsidRDefault="00E51649" w:rsidP="00DE766B">
      <w:pPr>
        <w:jc w:val="center"/>
        <w:rPr>
          <w:sz w:val="22"/>
          <w:szCs w:val="22"/>
        </w:rPr>
      </w:pPr>
    </w:p>
    <w:p w:rsidR="00E51649" w:rsidRPr="00E32F35" w:rsidRDefault="00E51649" w:rsidP="00E51649">
      <w:pPr>
        <w:rPr>
          <w:sz w:val="22"/>
          <w:szCs w:val="22"/>
        </w:rPr>
      </w:pPr>
    </w:p>
    <w:tbl>
      <w:tblPr>
        <w:tblStyle w:val="a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4"/>
        <w:gridCol w:w="4885"/>
      </w:tblGrid>
      <w:tr w:rsidR="00E51649" w:rsidRPr="00E32F35" w:rsidTr="00734226">
        <w:tc>
          <w:tcPr>
            <w:tcW w:w="4884" w:type="dxa"/>
          </w:tcPr>
          <w:p w:rsidR="00E51649" w:rsidRPr="00E32F35" w:rsidRDefault="00E51649" w:rsidP="00E51649">
            <w:pPr>
              <w:rPr>
                <w:sz w:val="22"/>
                <w:szCs w:val="22"/>
              </w:rPr>
            </w:pPr>
            <w:r w:rsidRPr="00E32F35">
              <w:rPr>
                <w:sz w:val="22"/>
                <w:szCs w:val="22"/>
              </w:rPr>
              <w:t>Поставщик</w:t>
            </w:r>
            <w:r w:rsidR="00734226" w:rsidRPr="00E32F35">
              <w:rPr>
                <w:sz w:val="22"/>
                <w:szCs w:val="22"/>
              </w:rPr>
              <w:t>:</w:t>
            </w:r>
          </w:p>
        </w:tc>
        <w:tc>
          <w:tcPr>
            <w:tcW w:w="4885" w:type="dxa"/>
          </w:tcPr>
          <w:p w:rsidR="00E51649" w:rsidRPr="00E32F35" w:rsidRDefault="00E51649" w:rsidP="00E51649">
            <w:pPr>
              <w:rPr>
                <w:sz w:val="22"/>
                <w:szCs w:val="22"/>
              </w:rPr>
            </w:pPr>
            <w:r w:rsidRPr="00E32F35">
              <w:rPr>
                <w:sz w:val="22"/>
                <w:szCs w:val="22"/>
              </w:rPr>
              <w:t>Покупатель</w:t>
            </w:r>
            <w:r w:rsidR="00734226" w:rsidRPr="00E32F35">
              <w:rPr>
                <w:sz w:val="22"/>
                <w:szCs w:val="22"/>
              </w:rPr>
              <w:t>:</w:t>
            </w:r>
          </w:p>
        </w:tc>
      </w:tr>
      <w:tr w:rsidR="00E51649" w:rsidRPr="00E32F35" w:rsidTr="00734226">
        <w:tc>
          <w:tcPr>
            <w:tcW w:w="4884" w:type="dxa"/>
          </w:tcPr>
          <w:p w:rsidR="00E51649" w:rsidRPr="00E32F35" w:rsidRDefault="00E51649" w:rsidP="00E51649">
            <w:pPr>
              <w:rPr>
                <w:sz w:val="22"/>
                <w:szCs w:val="22"/>
              </w:rPr>
            </w:pPr>
          </w:p>
        </w:tc>
        <w:tc>
          <w:tcPr>
            <w:tcW w:w="4885" w:type="dxa"/>
          </w:tcPr>
          <w:p w:rsidR="00E51649" w:rsidRPr="00E32F35" w:rsidRDefault="00E51649" w:rsidP="00E51649">
            <w:pPr>
              <w:rPr>
                <w:sz w:val="22"/>
                <w:szCs w:val="22"/>
              </w:rPr>
            </w:pPr>
          </w:p>
        </w:tc>
      </w:tr>
    </w:tbl>
    <w:p w:rsidR="00E51649" w:rsidRPr="00E32F35" w:rsidRDefault="00E51649" w:rsidP="00E51649">
      <w:pPr>
        <w:rPr>
          <w:sz w:val="22"/>
          <w:szCs w:val="22"/>
        </w:rPr>
      </w:pPr>
    </w:p>
    <w:p w:rsidR="00E51649" w:rsidRPr="00E32F35" w:rsidRDefault="00E51649" w:rsidP="00DE766B">
      <w:pPr>
        <w:jc w:val="center"/>
        <w:rPr>
          <w:sz w:val="22"/>
          <w:szCs w:val="22"/>
        </w:rPr>
      </w:pPr>
    </w:p>
    <w:p w:rsidR="00734226" w:rsidRPr="00E32F35" w:rsidRDefault="00734226" w:rsidP="00DE766B">
      <w:pPr>
        <w:jc w:val="center"/>
        <w:rPr>
          <w:sz w:val="22"/>
          <w:szCs w:val="22"/>
        </w:rPr>
      </w:pPr>
    </w:p>
    <w:p w:rsidR="00734226" w:rsidRPr="00E32F35" w:rsidRDefault="00734226" w:rsidP="00734226">
      <w:pPr>
        <w:rPr>
          <w:sz w:val="22"/>
          <w:szCs w:val="22"/>
        </w:rPr>
      </w:pPr>
    </w:p>
    <w:p w:rsidR="00734226" w:rsidRPr="00E32F35" w:rsidRDefault="00734226" w:rsidP="00DE766B">
      <w:pPr>
        <w:jc w:val="center"/>
        <w:rPr>
          <w:sz w:val="22"/>
          <w:szCs w:val="22"/>
        </w:rPr>
      </w:pPr>
    </w:p>
    <w:p w:rsidR="00DE766B" w:rsidRPr="00E32F35" w:rsidRDefault="00DE766B" w:rsidP="00DE766B">
      <w:pPr>
        <w:jc w:val="center"/>
        <w:rPr>
          <w:sz w:val="22"/>
          <w:szCs w:val="22"/>
        </w:rPr>
      </w:pPr>
      <w:r w:rsidRPr="00E32F35">
        <w:rPr>
          <w:sz w:val="22"/>
          <w:szCs w:val="22"/>
        </w:rPr>
        <w:t>ПОДПИСИ СТОРОН:</w:t>
      </w:r>
    </w:p>
    <w:p w:rsidR="00DE766B" w:rsidRPr="00E32F35" w:rsidRDefault="00DE766B" w:rsidP="00DE766B">
      <w:pPr>
        <w:jc w:val="center"/>
        <w:rPr>
          <w:sz w:val="22"/>
          <w:szCs w:val="22"/>
        </w:rPr>
      </w:pPr>
    </w:p>
    <w:p w:rsidR="00DE766B" w:rsidRPr="00E32F35" w:rsidRDefault="00DE766B" w:rsidP="00DE766B">
      <w:pPr>
        <w:jc w:val="center"/>
        <w:rPr>
          <w:sz w:val="22"/>
          <w:szCs w:val="22"/>
        </w:rPr>
      </w:pPr>
    </w:p>
    <w:p w:rsidR="00DE766B" w:rsidRPr="00E32F35" w:rsidRDefault="00DE766B" w:rsidP="00DE766B">
      <w:pPr>
        <w:jc w:val="center"/>
        <w:rPr>
          <w:sz w:val="22"/>
          <w:szCs w:val="22"/>
        </w:rPr>
      </w:pPr>
    </w:p>
    <w:p w:rsidR="00DE766B" w:rsidRPr="00E32F35" w:rsidRDefault="00DE766B" w:rsidP="00DE766B">
      <w:pPr>
        <w:jc w:val="center"/>
        <w:rPr>
          <w:sz w:val="22"/>
          <w:szCs w:val="22"/>
        </w:rPr>
      </w:pPr>
      <w:r w:rsidRPr="00E32F35">
        <w:rPr>
          <w:sz w:val="22"/>
          <w:szCs w:val="22"/>
        </w:rPr>
        <w:t>Поставщик:                                                     Покупатель:</w:t>
      </w:r>
    </w:p>
    <w:p w:rsidR="00DE766B" w:rsidRPr="00E32F35" w:rsidRDefault="00DE766B" w:rsidP="00DE766B">
      <w:pPr>
        <w:jc w:val="center"/>
        <w:rPr>
          <w:sz w:val="22"/>
          <w:szCs w:val="22"/>
        </w:rPr>
      </w:pPr>
    </w:p>
    <w:p w:rsidR="00DE766B" w:rsidRPr="00E32F35" w:rsidRDefault="00DE766B" w:rsidP="00DE766B">
      <w:pPr>
        <w:jc w:val="both"/>
        <w:rPr>
          <w:sz w:val="22"/>
          <w:szCs w:val="22"/>
        </w:rPr>
      </w:pPr>
      <w:r w:rsidRPr="00E32F35">
        <w:rPr>
          <w:sz w:val="22"/>
          <w:szCs w:val="22"/>
        </w:rPr>
        <w:t xml:space="preserve">                           _________________                                        _________________</w:t>
      </w:r>
    </w:p>
    <w:p w:rsidR="00DE766B" w:rsidRPr="00E32F35" w:rsidRDefault="00DE766B" w:rsidP="00DE766B">
      <w:pPr>
        <w:jc w:val="both"/>
        <w:rPr>
          <w:sz w:val="22"/>
          <w:szCs w:val="22"/>
        </w:rPr>
      </w:pPr>
    </w:p>
    <w:p w:rsidR="00DE766B" w:rsidRPr="00E32F35" w:rsidRDefault="00DE766B" w:rsidP="00DE766B">
      <w:pPr>
        <w:jc w:val="both"/>
        <w:rPr>
          <w:sz w:val="22"/>
          <w:szCs w:val="22"/>
        </w:rPr>
      </w:pPr>
      <w:r w:rsidRPr="00E32F35">
        <w:rPr>
          <w:sz w:val="22"/>
          <w:szCs w:val="22"/>
        </w:rPr>
        <w:t xml:space="preserve">                                                   М.П.                                                                       М.П.</w:t>
      </w:r>
    </w:p>
    <w:p w:rsidR="00DE766B" w:rsidRPr="00E32F35" w:rsidRDefault="00DE766B" w:rsidP="00DE766B">
      <w:pPr>
        <w:rPr>
          <w:sz w:val="22"/>
          <w:szCs w:val="22"/>
        </w:rPr>
      </w:pPr>
    </w:p>
    <w:p w:rsidR="00DE766B" w:rsidRPr="00E32F35" w:rsidRDefault="00DE766B" w:rsidP="009D164D">
      <w:pPr>
        <w:rPr>
          <w:sz w:val="22"/>
          <w:szCs w:val="22"/>
        </w:rPr>
      </w:pPr>
      <w:bookmarkStart w:id="19" w:name="_Hlk84583654"/>
    </w:p>
    <w:p w:rsidR="00654173" w:rsidRDefault="00654173" w:rsidP="00DE766B">
      <w:pPr>
        <w:jc w:val="right"/>
        <w:rPr>
          <w:sz w:val="22"/>
          <w:szCs w:val="22"/>
        </w:rPr>
      </w:pPr>
    </w:p>
    <w:p w:rsidR="00654173" w:rsidRDefault="00654173" w:rsidP="00DE766B">
      <w:pPr>
        <w:jc w:val="right"/>
        <w:rPr>
          <w:sz w:val="22"/>
          <w:szCs w:val="22"/>
        </w:rPr>
      </w:pPr>
    </w:p>
    <w:p w:rsidR="00654173" w:rsidRDefault="00654173" w:rsidP="00DE766B">
      <w:pPr>
        <w:jc w:val="right"/>
        <w:rPr>
          <w:sz w:val="22"/>
          <w:szCs w:val="22"/>
        </w:rPr>
      </w:pPr>
    </w:p>
    <w:p w:rsidR="00654173" w:rsidRDefault="00654173" w:rsidP="00DE766B">
      <w:pPr>
        <w:jc w:val="right"/>
        <w:rPr>
          <w:sz w:val="22"/>
          <w:szCs w:val="22"/>
        </w:rPr>
      </w:pPr>
    </w:p>
    <w:p w:rsidR="00654173" w:rsidRDefault="00654173" w:rsidP="00DE766B">
      <w:pPr>
        <w:jc w:val="right"/>
        <w:rPr>
          <w:sz w:val="22"/>
          <w:szCs w:val="22"/>
        </w:rPr>
      </w:pPr>
    </w:p>
    <w:p w:rsidR="00654173" w:rsidRDefault="00654173" w:rsidP="00DE766B">
      <w:pPr>
        <w:jc w:val="right"/>
        <w:rPr>
          <w:sz w:val="22"/>
          <w:szCs w:val="22"/>
        </w:rPr>
      </w:pPr>
    </w:p>
    <w:p w:rsidR="00654173" w:rsidRDefault="00654173" w:rsidP="00DE766B">
      <w:pPr>
        <w:jc w:val="right"/>
        <w:rPr>
          <w:sz w:val="22"/>
          <w:szCs w:val="22"/>
        </w:rPr>
      </w:pPr>
    </w:p>
    <w:p w:rsidR="00654173" w:rsidRDefault="00654173" w:rsidP="00DE766B">
      <w:pPr>
        <w:jc w:val="right"/>
        <w:rPr>
          <w:sz w:val="22"/>
          <w:szCs w:val="22"/>
        </w:rPr>
      </w:pPr>
    </w:p>
    <w:p w:rsidR="00654173" w:rsidRDefault="00654173" w:rsidP="00DE766B">
      <w:pPr>
        <w:jc w:val="right"/>
        <w:rPr>
          <w:sz w:val="22"/>
          <w:szCs w:val="22"/>
        </w:rPr>
      </w:pPr>
    </w:p>
    <w:p w:rsidR="00654173" w:rsidRDefault="00654173" w:rsidP="00DE766B">
      <w:pPr>
        <w:jc w:val="right"/>
        <w:rPr>
          <w:sz w:val="22"/>
          <w:szCs w:val="22"/>
        </w:rPr>
      </w:pPr>
    </w:p>
    <w:p w:rsidR="00654173" w:rsidRDefault="00654173" w:rsidP="00DE766B">
      <w:pPr>
        <w:jc w:val="right"/>
        <w:rPr>
          <w:sz w:val="22"/>
          <w:szCs w:val="22"/>
        </w:rPr>
      </w:pPr>
    </w:p>
    <w:p w:rsidR="00654173" w:rsidRDefault="00654173" w:rsidP="00DE766B">
      <w:pPr>
        <w:jc w:val="right"/>
        <w:rPr>
          <w:sz w:val="22"/>
          <w:szCs w:val="22"/>
        </w:rPr>
      </w:pPr>
    </w:p>
    <w:p w:rsidR="00654173" w:rsidRDefault="00654173" w:rsidP="00DE766B">
      <w:pPr>
        <w:jc w:val="right"/>
        <w:rPr>
          <w:sz w:val="22"/>
          <w:szCs w:val="22"/>
        </w:rPr>
      </w:pPr>
    </w:p>
    <w:p w:rsidR="00654173" w:rsidRDefault="00654173" w:rsidP="00DE766B">
      <w:pPr>
        <w:jc w:val="right"/>
        <w:rPr>
          <w:sz w:val="22"/>
          <w:szCs w:val="22"/>
        </w:rPr>
      </w:pPr>
    </w:p>
    <w:p w:rsidR="00654173" w:rsidRDefault="00654173" w:rsidP="00DE766B">
      <w:pPr>
        <w:jc w:val="right"/>
        <w:rPr>
          <w:sz w:val="22"/>
          <w:szCs w:val="22"/>
        </w:rPr>
      </w:pPr>
    </w:p>
    <w:p w:rsidR="00654173" w:rsidRDefault="00654173" w:rsidP="00DE766B">
      <w:pPr>
        <w:jc w:val="right"/>
        <w:rPr>
          <w:sz w:val="22"/>
          <w:szCs w:val="22"/>
        </w:rPr>
      </w:pPr>
    </w:p>
    <w:p w:rsidR="00654173" w:rsidRDefault="00654173" w:rsidP="00DE766B">
      <w:pPr>
        <w:jc w:val="right"/>
        <w:rPr>
          <w:sz w:val="22"/>
          <w:szCs w:val="22"/>
        </w:rPr>
      </w:pPr>
    </w:p>
    <w:p w:rsidR="00654173" w:rsidRDefault="00654173" w:rsidP="00DE766B">
      <w:pPr>
        <w:jc w:val="right"/>
        <w:rPr>
          <w:sz w:val="22"/>
          <w:szCs w:val="22"/>
        </w:rPr>
      </w:pPr>
    </w:p>
    <w:p w:rsidR="00654173" w:rsidRDefault="00654173" w:rsidP="00DE766B">
      <w:pPr>
        <w:jc w:val="right"/>
        <w:rPr>
          <w:sz w:val="22"/>
          <w:szCs w:val="22"/>
        </w:rPr>
      </w:pPr>
    </w:p>
    <w:p w:rsidR="00654173" w:rsidRDefault="00654173" w:rsidP="00DE766B">
      <w:pPr>
        <w:jc w:val="right"/>
        <w:rPr>
          <w:sz w:val="22"/>
          <w:szCs w:val="22"/>
        </w:rPr>
      </w:pPr>
    </w:p>
    <w:p w:rsidR="00654173" w:rsidRDefault="00654173" w:rsidP="00DE766B">
      <w:pPr>
        <w:jc w:val="right"/>
        <w:rPr>
          <w:sz w:val="22"/>
          <w:szCs w:val="22"/>
        </w:rPr>
      </w:pPr>
    </w:p>
    <w:p w:rsidR="00654173" w:rsidRDefault="00654173" w:rsidP="00DE766B">
      <w:pPr>
        <w:jc w:val="right"/>
        <w:rPr>
          <w:sz w:val="22"/>
          <w:szCs w:val="22"/>
        </w:rPr>
      </w:pPr>
    </w:p>
    <w:p w:rsidR="00654173" w:rsidRDefault="00654173" w:rsidP="00DE766B">
      <w:pPr>
        <w:jc w:val="right"/>
        <w:rPr>
          <w:sz w:val="22"/>
          <w:szCs w:val="22"/>
        </w:rPr>
      </w:pPr>
    </w:p>
    <w:p w:rsidR="00654173" w:rsidRDefault="00654173" w:rsidP="00DE766B">
      <w:pPr>
        <w:jc w:val="right"/>
        <w:rPr>
          <w:sz w:val="22"/>
          <w:szCs w:val="22"/>
        </w:rPr>
      </w:pPr>
    </w:p>
    <w:p w:rsidR="00654173" w:rsidRDefault="00654173" w:rsidP="00DE766B">
      <w:pPr>
        <w:jc w:val="right"/>
        <w:rPr>
          <w:sz w:val="22"/>
          <w:szCs w:val="22"/>
        </w:rPr>
      </w:pPr>
    </w:p>
    <w:p w:rsidR="00654173" w:rsidRDefault="00654173" w:rsidP="00DE766B">
      <w:pPr>
        <w:jc w:val="right"/>
        <w:rPr>
          <w:sz w:val="22"/>
          <w:szCs w:val="22"/>
        </w:rPr>
      </w:pPr>
    </w:p>
    <w:p w:rsidR="00654173" w:rsidRDefault="00654173" w:rsidP="00DE766B">
      <w:pPr>
        <w:jc w:val="right"/>
        <w:rPr>
          <w:sz w:val="22"/>
          <w:szCs w:val="22"/>
        </w:rPr>
      </w:pPr>
    </w:p>
    <w:p w:rsidR="00654173" w:rsidRDefault="00654173" w:rsidP="00DE766B">
      <w:pPr>
        <w:jc w:val="right"/>
        <w:rPr>
          <w:sz w:val="22"/>
          <w:szCs w:val="22"/>
        </w:rPr>
      </w:pPr>
    </w:p>
    <w:p w:rsidR="00654173" w:rsidRDefault="00654173" w:rsidP="00DE766B">
      <w:pPr>
        <w:jc w:val="right"/>
        <w:rPr>
          <w:sz w:val="22"/>
          <w:szCs w:val="22"/>
        </w:rPr>
      </w:pPr>
    </w:p>
    <w:p w:rsidR="00654173" w:rsidRDefault="00654173" w:rsidP="00DE766B">
      <w:pPr>
        <w:jc w:val="right"/>
        <w:rPr>
          <w:sz w:val="22"/>
          <w:szCs w:val="22"/>
        </w:rPr>
      </w:pPr>
    </w:p>
    <w:p w:rsidR="00654173" w:rsidRDefault="00654173" w:rsidP="00DE766B">
      <w:pPr>
        <w:jc w:val="right"/>
        <w:rPr>
          <w:sz w:val="22"/>
          <w:szCs w:val="22"/>
        </w:rPr>
      </w:pPr>
    </w:p>
    <w:p w:rsidR="00DE766B" w:rsidRPr="00E32F35" w:rsidRDefault="00DE766B" w:rsidP="00DE766B">
      <w:pPr>
        <w:jc w:val="right"/>
        <w:rPr>
          <w:sz w:val="22"/>
          <w:szCs w:val="22"/>
        </w:rPr>
      </w:pPr>
      <w:r w:rsidRPr="00E32F35">
        <w:rPr>
          <w:sz w:val="22"/>
          <w:szCs w:val="22"/>
        </w:rPr>
        <w:t xml:space="preserve">Приложение № 1 </w:t>
      </w:r>
    </w:p>
    <w:p w:rsidR="00DE766B" w:rsidRPr="00E32F35" w:rsidRDefault="00DE766B" w:rsidP="00DE766B">
      <w:pPr>
        <w:jc w:val="right"/>
        <w:rPr>
          <w:sz w:val="22"/>
          <w:szCs w:val="22"/>
        </w:rPr>
      </w:pPr>
      <w:r w:rsidRPr="00E32F35">
        <w:rPr>
          <w:sz w:val="22"/>
          <w:szCs w:val="22"/>
        </w:rPr>
        <w:t>к Договору поставки угля № ______</w:t>
      </w:r>
      <w:r w:rsidRPr="00E32F35">
        <w:rPr>
          <w:sz w:val="21"/>
          <w:szCs w:val="21"/>
        </w:rPr>
        <w:t>/____</w:t>
      </w:r>
      <w:r w:rsidRPr="00E32F35">
        <w:rPr>
          <w:sz w:val="22"/>
          <w:szCs w:val="22"/>
        </w:rPr>
        <w:t xml:space="preserve"> от _________г.</w:t>
      </w:r>
    </w:p>
    <w:bookmarkEnd w:id="19"/>
    <w:p w:rsidR="00DE766B" w:rsidRPr="00E32F35" w:rsidRDefault="00DE766B" w:rsidP="00DE766B">
      <w:pPr>
        <w:rPr>
          <w:sz w:val="22"/>
          <w:szCs w:val="22"/>
        </w:rPr>
      </w:pPr>
    </w:p>
    <w:p w:rsidR="00DE766B" w:rsidRPr="00E32F35" w:rsidRDefault="00DE766B" w:rsidP="00DE766B">
      <w:pPr>
        <w:pStyle w:val="5"/>
        <w:ind w:right="283"/>
        <w:jc w:val="center"/>
        <w:rPr>
          <w:i w:val="0"/>
          <w:sz w:val="22"/>
          <w:szCs w:val="22"/>
        </w:rPr>
      </w:pPr>
      <w:r w:rsidRPr="00E32F35">
        <w:rPr>
          <w:i w:val="0"/>
          <w:sz w:val="22"/>
          <w:szCs w:val="22"/>
        </w:rPr>
        <w:t>П Р О Т О К О Л</w:t>
      </w:r>
    </w:p>
    <w:p w:rsidR="00DE766B" w:rsidRPr="00E32F35" w:rsidRDefault="00DE766B" w:rsidP="00DE766B">
      <w:pPr>
        <w:jc w:val="center"/>
        <w:rPr>
          <w:b/>
          <w:sz w:val="22"/>
          <w:szCs w:val="22"/>
        </w:rPr>
      </w:pPr>
      <w:r w:rsidRPr="00E32F35">
        <w:rPr>
          <w:b/>
          <w:sz w:val="22"/>
          <w:szCs w:val="22"/>
        </w:rPr>
        <w:t>согласования количества, ассортимента, стоимости Товара,</w:t>
      </w:r>
    </w:p>
    <w:p w:rsidR="00DE766B" w:rsidRPr="00E32F35" w:rsidRDefault="00DE766B" w:rsidP="00DE766B">
      <w:pPr>
        <w:jc w:val="center"/>
        <w:rPr>
          <w:b/>
          <w:sz w:val="22"/>
          <w:szCs w:val="22"/>
        </w:rPr>
      </w:pPr>
      <w:r w:rsidRPr="00E32F35">
        <w:rPr>
          <w:b/>
          <w:sz w:val="22"/>
          <w:szCs w:val="22"/>
        </w:rPr>
        <w:t xml:space="preserve">и сроков поставки на период </w:t>
      </w:r>
    </w:p>
    <w:p w:rsidR="00DE766B" w:rsidRPr="00E32F35" w:rsidRDefault="00DE766B" w:rsidP="00DE766B">
      <w:pPr>
        <w:jc w:val="center"/>
        <w:rPr>
          <w:b/>
          <w:sz w:val="22"/>
          <w:szCs w:val="22"/>
        </w:rPr>
      </w:pPr>
      <w:r w:rsidRPr="00E32F35">
        <w:rPr>
          <w:b/>
          <w:sz w:val="22"/>
          <w:szCs w:val="22"/>
        </w:rPr>
        <w:t xml:space="preserve">с «___» ________2024 года по «31» мая 2025 года </w:t>
      </w:r>
    </w:p>
    <w:p w:rsidR="00DE766B" w:rsidRPr="00E32F35" w:rsidRDefault="00DE766B" w:rsidP="009D164D">
      <w:pPr>
        <w:rPr>
          <w:b/>
          <w:sz w:val="22"/>
          <w:szCs w:val="22"/>
        </w:rPr>
      </w:pPr>
    </w:p>
    <w:p w:rsidR="00DE766B" w:rsidRPr="00E32F35" w:rsidRDefault="00DE766B" w:rsidP="00DE766B">
      <w:pPr>
        <w:pStyle w:val="af5"/>
        <w:jc w:val="center"/>
        <w:rPr>
          <w:sz w:val="22"/>
          <w:szCs w:val="22"/>
        </w:rPr>
      </w:pPr>
      <w:r w:rsidRPr="00E32F35">
        <w:rPr>
          <w:sz w:val="22"/>
          <w:szCs w:val="22"/>
        </w:rPr>
        <w:t>_____________                                                                        __________________ 2024 года</w:t>
      </w:r>
    </w:p>
    <w:p w:rsidR="00DE766B" w:rsidRPr="00E32F35" w:rsidRDefault="00DE766B" w:rsidP="00DE766B">
      <w:pPr>
        <w:pStyle w:val="af5"/>
        <w:rPr>
          <w:sz w:val="22"/>
          <w:szCs w:val="22"/>
        </w:rPr>
      </w:pPr>
    </w:p>
    <w:p w:rsidR="00DE766B" w:rsidRPr="00E32F35" w:rsidRDefault="00DE766B" w:rsidP="00DE766B">
      <w:pPr>
        <w:jc w:val="both"/>
        <w:rPr>
          <w:sz w:val="22"/>
          <w:szCs w:val="22"/>
        </w:rPr>
      </w:pPr>
      <w:r w:rsidRPr="00E32F35">
        <w:rPr>
          <w:sz w:val="22"/>
          <w:szCs w:val="22"/>
        </w:rPr>
        <w:t>Стороны согласовали к поставке Товар в количестве  __________тонн (+-3%) на следующих условиях:</w:t>
      </w:r>
    </w:p>
    <w:p w:rsidR="00DE766B" w:rsidRPr="00E32F35" w:rsidRDefault="00DE766B" w:rsidP="00DE766B">
      <w:pPr>
        <w:pStyle w:val="2b"/>
        <w:numPr>
          <w:ilvl w:val="0"/>
          <w:numId w:val="18"/>
        </w:numPr>
        <w:spacing w:after="0" w:line="276" w:lineRule="auto"/>
        <w:jc w:val="both"/>
        <w:rPr>
          <w:sz w:val="22"/>
          <w:szCs w:val="22"/>
        </w:rPr>
      </w:pPr>
      <w:r w:rsidRPr="00E32F35">
        <w:rPr>
          <w:sz w:val="22"/>
          <w:szCs w:val="22"/>
        </w:rPr>
        <w:t>Товар поставляется в ассортименте, количестве и с показателями качества в соответствии с таблицей:</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680"/>
        <w:gridCol w:w="2161"/>
        <w:gridCol w:w="1980"/>
        <w:gridCol w:w="2287"/>
      </w:tblGrid>
      <w:tr w:rsidR="00DE766B" w:rsidRPr="00E32F35" w:rsidTr="004418EB">
        <w:trPr>
          <w:cantSplit/>
        </w:trPr>
        <w:tc>
          <w:tcPr>
            <w:tcW w:w="1560" w:type="dxa"/>
            <w:vMerge w:val="restart"/>
            <w:tcBorders>
              <w:top w:val="single" w:sz="4" w:space="0" w:color="auto"/>
              <w:left w:val="single" w:sz="4" w:space="0" w:color="auto"/>
              <w:bottom w:val="single" w:sz="4" w:space="0" w:color="auto"/>
              <w:right w:val="single" w:sz="4" w:space="0" w:color="auto"/>
            </w:tcBorders>
            <w:vAlign w:val="center"/>
          </w:tcPr>
          <w:p w:rsidR="00DE766B" w:rsidRPr="00E32F35" w:rsidRDefault="00DE766B" w:rsidP="004418EB">
            <w:pPr>
              <w:ind w:left="-108" w:right="-108"/>
              <w:jc w:val="center"/>
              <w:rPr>
                <w:i/>
                <w:sz w:val="22"/>
                <w:szCs w:val="22"/>
              </w:rPr>
            </w:pPr>
            <w:r w:rsidRPr="00E32F35">
              <w:rPr>
                <w:i/>
                <w:sz w:val="22"/>
                <w:szCs w:val="22"/>
              </w:rPr>
              <w:t>Наименование</w:t>
            </w:r>
          </w:p>
          <w:p w:rsidR="00DE766B" w:rsidRPr="00E32F35" w:rsidRDefault="00DE766B" w:rsidP="004418EB">
            <w:pPr>
              <w:ind w:left="-108" w:right="-108"/>
              <w:jc w:val="center"/>
              <w:rPr>
                <w:i/>
                <w:sz w:val="22"/>
                <w:szCs w:val="22"/>
              </w:rPr>
            </w:pPr>
            <w:r w:rsidRPr="00E32F35">
              <w:rPr>
                <w:i/>
                <w:sz w:val="22"/>
                <w:szCs w:val="22"/>
              </w:rPr>
              <w:t xml:space="preserve"> Товара </w:t>
            </w:r>
          </w:p>
        </w:tc>
        <w:tc>
          <w:tcPr>
            <w:tcW w:w="1680" w:type="dxa"/>
            <w:vMerge w:val="restart"/>
            <w:tcBorders>
              <w:top w:val="single" w:sz="4" w:space="0" w:color="auto"/>
              <w:left w:val="single" w:sz="4" w:space="0" w:color="auto"/>
              <w:bottom w:val="single" w:sz="4" w:space="0" w:color="auto"/>
              <w:right w:val="single" w:sz="4" w:space="0" w:color="auto"/>
            </w:tcBorders>
            <w:vAlign w:val="center"/>
          </w:tcPr>
          <w:p w:rsidR="00DE766B" w:rsidRPr="00E32F35" w:rsidRDefault="00DE766B" w:rsidP="004418EB">
            <w:pPr>
              <w:ind w:left="-108" w:right="-138"/>
              <w:jc w:val="center"/>
              <w:rPr>
                <w:i/>
                <w:sz w:val="22"/>
                <w:szCs w:val="22"/>
              </w:rPr>
            </w:pPr>
          </w:p>
          <w:p w:rsidR="00DE766B" w:rsidRPr="00E32F35" w:rsidRDefault="00DE766B" w:rsidP="004418EB">
            <w:pPr>
              <w:ind w:left="-108" w:right="-138"/>
              <w:jc w:val="center"/>
              <w:rPr>
                <w:i/>
                <w:sz w:val="22"/>
                <w:szCs w:val="22"/>
              </w:rPr>
            </w:pPr>
            <w:r w:rsidRPr="00E32F35">
              <w:rPr>
                <w:i/>
                <w:sz w:val="22"/>
                <w:szCs w:val="22"/>
              </w:rPr>
              <w:t>Количество,</w:t>
            </w:r>
          </w:p>
          <w:p w:rsidR="00DE766B" w:rsidRPr="00E32F35" w:rsidRDefault="00DE766B" w:rsidP="004418EB">
            <w:pPr>
              <w:ind w:left="-108" w:right="-138"/>
              <w:jc w:val="center"/>
              <w:rPr>
                <w:i/>
                <w:sz w:val="22"/>
                <w:szCs w:val="22"/>
              </w:rPr>
            </w:pPr>
            <w:r w:rsidRPr="00E32F35">
              <w:rPr>
                <w:i/>
                <w:sz w:val="22"/>
                <w:szCs w:val="22"/>
              </w:rPr>
              <w:t>тонн</w:t>
            </w:r>
          </w:p>
        </w:tc>
        <w:tc>
          <w:tcPr>
            <w:tcW w:w="6428" w:type="dxa"/>
            <w:gridSpan w:val="3"/>
            <w:tcBorders>
              <w:top w:val="single" w:sz="4" w:space="0" w:color="auto"/>
              <w:left w:val="single" w:sz="4" w:space="0" w:color="auto"/>
              <w:bottom w:val="single" w:sz="4" w:space="0" w:color="auto"/>
              <w:right w:val="single" w:sz="4" w:space="0" w:color="auto"/>
            </w:tcBorders>
            <w:vAlign w:val="center"/>
          </w:tcPr>
          <w:p w:rsidR="00DE766B" w:rsidRPr="00E32F35" w:rsidRDefault="00DE766B" w:rsidP="004418EB">
            <w:pPr>
              <w:pStyle w:val="4"/>
              <w:jc w:val="center"/>
              <w:rPr>
                <w:rFonts w:ascii="Times New Roman" w:hAnsi="Times New Roman" w:cs="Times New Roman"/>
                <w:sz w:val="22"/>
                <w:szCs w:val="22"/>
              </w:rPr>
            </w:pPr>
            <w:r w:rsidRPr="00E32F35">
              <w:rPr>
                <w:rFonts w:ascii="Times New Roman" w:hAnsi="Times New Roman" w:cs="Times New Roman"/>
                <w:sz w:val="22"/>
                <w:szCs w:val="22"/>
              </w:rPr>
              <w:t>Показатели качества</w:t>
            </w:r>
          </w:p>
        </w:tc>
      </w:tr>
      <w:tr w:rsidR="00DE766B" w:rsidRPr="00E32F35" w:rsidTr="004418EB">
        <w:trPr>
          <w:cantSplit/>
          <w:trHeight w:val="525"/>
        </w:trPr>
        <w:tc>
          <w:tcPr>
            <w:tcW w:w="1560" w:type="dxa"/>
            <w:vMerge/>
            <w:tcBorders>
              <w:top w:val="single" w:sz="4" w:space="0" w:color="auto"/>
              <w:left w:val="single" w:sz="4" w:space="0" w:color="auto"/>
              <w:bottom w:val="single" w:sz="4" w:space="0" w:color="auto"/>
              <w:right w:val="single" w:sz="4" w:space="0" w:color="auto"/>
            </w:tcBorders>
            <w:vAlign w:val="center"/>
          </w:tcPr>
          <w:p w:rsidR="00DE766B" w:rsidRPr="00E32F35" w:rsidRDefault="00DE766B" w:rsidP="004418EB">
            <w:pPr>
              <w:rPr>
                <w:i/>
                <w:sz w:val="22"/>
                <w:szCs w:val="22"/>
              </w:rPr>
            </w:pPr>
          </w:p>
        </w:tc>
        <w:tc>
          <w:tcPr>
            <w:tcW w:w="1680" w:type="dxa"/>
            <w:vMerge/>
            <w:tcBorders>
              <w:top w:val="single" w:sz="4" w:space="0" w:color="auto"/>
              <w:left w:val="single" w:sz="4" w:space="0" w:color="auto"/>
              <w:bottom w:val="single" w:sz="4" w:space="0" w:color="auto"/>
              <w:right w:val="single" w:sz="4" w:space="0" w:color="auto"/>
            </w:tcBorders>
            <w:vAlign w:val="center"/>
          </w:tcPr>
          <w:p w:rsidR="00DE766B" w:rsidRPr="00E32F35" w:rsidRDefault="00DE766B" w:rsidP="004418EB">
            <w:pPr>
              <w:rPr>
                <w:i/>
                <w:sz w:val="22"/>
                <w:szCs w:val="22"/>
              </w:rPr>
            </w:pPr>
          </w:p>
        </w:tc>
        <w:tc>
          <w:tcPr>
            <w:tcW w:w="2161" w:type="dxa"/>
            <w:tcBorders>
              <w:top w:val="single" w:sz="4" w:space="0" w:color="auto"/>
              <w:left w:val="single" w:sz="4" w:space="0" w:color="auto"/>
              <w:bottom w:val="single" w:sz="4" w:space="0" w:color="auto"/>
              <w:right w:val="single" w:sz="4" w:space="0" w:color="auto"/>
            </w:tcBorders>
            <w:vAlign w:val="center"/>
          </w:tcPr>
          <w:p w:rsidR="00DE766B" w:rsidRPr="00E32F35" w:rsidRDefault="00DE766B" w:rsidP="004418EB">
            <w:pPr>
              <w:ind w:left="-78" w:right="-108"/>
              <w:jc w:val="center"/>
              <w:rPr>
                <w:sz w:val="22"/>
                <w:szCs w:val="22"/>
              </w:rPr>
            </w:pPr>
            <w:r w:rsidRPr="00E32F35">
              <w:rPr>
                <w:sz w:val="22"/>
                <w:szCs w:val="22"/>
              </w:rPr>
              <w:t xml:space="preserve">Зольность    угля в сухом состоянии   </w:t>
            </w:r>
          </w:p>
          <w:p w:rsidR="00DE766B" w:rsidRPr="00E32F35" w:rsidRDefault="00DE766B" w:rsidP="004418EB">
            <w:pPr>
              <w:ind w:left="-78" w:right="-108"/>
              <w:jc w:val="center"/>
              <w:rPr>
                <w:i/>
                <w:color w:val="0000FF"/>
                <w:sz w:val="22"/>
                <w:szCs w:val="22"/>
              </w:rPr>
            </w:pPr>
            <w:r w:rsidRPr="00E32F35">
              <w:rPr>
                <w:sz w:val="22"/>
                <w:szCs w:val="22"/>
              </w:rPr>
              <w:t xml:space="preserve">( </w:t>
            </w:r>
            <w:r w:rsidRPr="00E32F35">
              <w:rPr>
                <w:b/>
                <w:sz w:val="22"/>
                <w:szCs w:val="22"/>
                <w:lang w:val="en-US"/>
              </w:rPr>
              <w:t>A</w:t>
            </w:r>
            <w:r w:rsidRPr="00E32F35">
              <w:rPr>
                <w:b/>
                <w:sz w:val="22"/>
                <w:szCs w:val="22"/>
                <w:vertAlign w:val="superscript"/>
                <w:lang w:val="en-US"/>
              </w:rPr>
              <w:t>d</w:t>
            </w:r>
            <w:r w:rsidRPr="00E32F35">
              <w:rPr>
                <w:b/>
                <w:sz w:val="22"/>
                <w:szCs w:val="22"/>
                <w:vertAlign w:val="superscript"/>
              </w:rPr>
              <w:t>)</w:t>
            </w:r>
            <w:r w:rsidRPr="00E32F35">
              <w:rPr>
                <w:b/>
                <w:sz w:val="22"/>
                <w:szCs w:val="22"/>
              </w:rPr>
              <w:t>)</w:t>
            </w:r>
            <w:r w:rsidRPr="00E32F35">
              <w:rPr>
                <w:b/>
                <w:sz w:val="22"/>
                <w:szCs w:val="22"/>
                <w:vertAlign w:val="superscript"/>
              </w:rPr>
              <w:t xml:space="preserve"> </w:t>
            </w:r>
            <w:r w:rsidRPr="00E32F35">
              <w:rPr>
                <w:sz w:val="22"/>
                <w:szCs w:val="22"/>
              </w:rPr>
              <w:t>%</w:t>
            </w:r>
          </w:p>
        </w:tc>
        <w:tc>
          <w:tcPr>
            <w:tcW w:w="1980" w:type="dxa"/>
            <w:tcBorders>
              <w:top w:val="single" w:sz="4" w:space="0" w:color="auto"/>
              <w:left w:val="single" w:sz="4" w:space="0" w:color="auto"/>
              <w:bottom w:val="single" w:sz="4" w:space="0" w:color="auto"/>
              <w:right w:val="single" w:sz="4" w:space="0" w:color="auto"/>
            </w:tcBorders>
            <w:vAlign w:val="center"/>
          </w:tcPr>
          <w:p w:rsidR="00DE766B" w:rsidRPr="00E32F35" w:rsidRDefault="00DE766B" w:rsidP="004418EB">
            <w:pPr>
              <w:ind w:left="-108" w:right="-108"/>
              <w:jc w:val="center"/>
              <w:rPr>
                <w:sz w:val="22"/>
                <w:szCs w:val="22"/>
              </w:rPr>
            </w:pPr>
            <w:r w:rsidRPr="00E32F35">
              <w:rPr>
                <w:sz w:val="22"/>
                <w:szCs w:val="22"/>
              </w:rPr>
              <w:t>Влага в рабочем состоянии топлива</w:t>
            </w:r>
          </w:p>
          <w:p w:rsidR="00DE766B" w:rsidRPr="00E32F35" w:rsidRDefault="00DE766B" w:rsidP="004418EB">
            <w:pPr>
              <w:ind w:left="-108" w:right="-108"/>
              <w:jc w:val="center"/>
              <w:rPr>
                <w:i/>
                <w:color w:val="0000FF"/>
                <w:sz w:val="22"/>
                <w:szCs w:val="22"/>
              </w:rPr>
            </w:pPr>
            <w:r w:rsidRPr="00E32F35">
              <w:rPr>
                <w:sz w:val="22"/>
                <w:szCs w:val="22"/>
              </w:rPr>
              <w:t xml:space="preserve"> (</w:t>
            </w:r>
            <w:r w:rsidRPr="00E32F35">
              <w:rPr>
                <w:b/>
                <w:sz w:val="22"/>
                <w:szCs w:val="22"/>
                <w:lang w:val="en-US"/>
              </w:rPr>
              <w:t>W</w:t>
            </w:r>
            <w:r w:rsidRPr="00E32F35">
              <w:rPr>
                <w:b/>
                <w:sz w:val="22"/>
                <w:szCs w:val="22"/>
                <w:vertAlign w:val="superscript"/>
                <w:lang w:val="en-US"/>
              </w:rPr>
              <w:t>r</w:t>
            </w:r>
            <w:r w:rsidRPr="00E32F35">
              <w:rPr>
                <w:b/>
                <w:sz w:val="22"/>
                <w:szCs w:val="22"/>
                <w:lang w:val="en-US"/>
              </w:rPr>
              <w:t>t</w:t>
            </w:r>
            <w:r w:rsidRPr="00E32F35">
              <w:rPr>
                <w:b/>
                <w:sz w:val="22"/>
                <w:szCs w:val="22"/>
              </w:rPr>
              <w:t xml:space="preserve">)  </w:t>
            </w:r>
            <w:r w:rsidRPr="00E32F35">
              <w:rPr>
                <w:sz w:val="22"/>
                <w:szCs w:val="22"/>
              </w:rPr>
              <w:t>%</w:t>
            </w:r>
          </w:p>
        </w:tc>
        <w:tc>
          <w:tcPr>
            <w:tcW w:w="2287" w:type="dxa"/>
            <w:vMerge w:val="restart"/>
            <w:tcBorders>
              <w:top w:val="single" w:sz="4" w:space="0" w:color="auto"/>
              <w:left w:val="single" w:sz="4" w:space="0" w:color="auto"/>
              <w:bottom w:val="single" w:sz="4" w:space="0" w:color="auto"/>
              <w:right w:val="single" w:sz="4" w:space="0" w:color="auto"/>
            </w:tcBorders>
            <w:vAlign w:val="center"/>
          </w:tcPr>
          <w:p w:rsidR="00DE766B" w:rsidRPr="00E32F35" w:rsidRDefault="00DE766B" w:rsidP="004418EB">
            <w:pPr>
              <w:ind w:left="-108" w:right="-108"/>
              <w:jc w:val="center"/>
              <w:rPr>
                <w:sz w:val="22"/>
                <w:szCs w:val="22"/>
              </w:rPr>
            </w:pPr>
            <w:r w:rsidRPr="00E32F35">
              <w:rPr>
                <w:sz w:val="22"/>
                <w:szCs w:val="22"/>
              </w:rPr>
              <w:t xml:space="preserve">Низшая теплота сгорания рабочего топлива, средняя </w:t>
            </w:r>
          </w:p>
          <w:p w:rsidR="00DE766B" w:rsidRPr="00E32F35" w:rsidRDefault="00DE766B" w:rsidP="004418EB">
            <w:pPr>
              <w:ind w:left="-108" w:right="-108"/>
              <w:jc w:val="center"/>
              <w:rPr>
                <w:i/>
                <w:color w:val="0000FF"/>
                <w:sz w:val="22"/>
                <w:szCs w:val="22"/>
              </w:rPr>
            </w:pPr>
            <w:r w:rsidRPr="00E32F35">
              <w:rPr>
                <w:sz w:val="22"/>
                <w:szCs w:val="22"/>
              </w:rPr>
              <w:t>(</w:t>
            </w:r>
            <w:r w:rsidRPr="00E32F35">
              <w:rPr>
                <w:b/>
                <w:sz w:val="22"/>
                <w:szCs w:val="22"/>
                <w:lang w:val="en-US"/>
              </w:rPr>
              <w:t>Qi</w:t>
            </w:r>
            <w:r w:rsidRPr="00E32F35">
              <w:rPr>
                <w:b/>
                <w:sz w:val="22"/>
                <w:szCs w:val="22"/>
                <w:vertAlign w:val="superscript"/>
                <w:lang w:val="en-US"/>
              </w:rPr>
              <w:t>r</w:t>
            </w:r>
            <w:r w:rsidRPr="00E32F35">
              <w:rPr>
                <w:b/>
                <w:sz w:val="22"/>
                <w:szCs w:val="22"/>
                <w:vertAlign w:val="superscript"/>
              </w:rPr>
              <w:t>)</w:t>
            </w:r>
            <w:r w:rsidRPr="00E32F35">
              <w:rPr>
                <w:sz w:val="22"/>
                <w:szCs w:val="22"/>
              </w:rPr>
              <w:t xml:space="preserve"> ) кКал/кг </w:t>
            </w:r>
          </w:p>
        </w:tc>
      </w:tr>
      <w:tr w:rsidR="00DE766B" w:rsidRPr="00E32F35" w:rsidTr="004418EB">
        <w:trPr>
          <w:cantSplit/>
          <w:trHeight w:val="301"/>
        </w:trPr>
        <w:tc>
          <w:tcPr>
            <w:tcW w:w="1560" w:type="dxa"/>
            <w:vMerge/>
            <w:tcBorders>
              <w:top w:val="single" w:sz="4" w:space="0" w:color="auto"/>
              <w:left w:val="single" w:sz="4" w:space="0" w:color="auto"/>
              <w:bottom w:val="single" w:sz="4" w:space="0" w:color="auto"/>
              <w:right w:val="single" w:sz="4" w:space="0" w:color="auto"/>
            </w:tcBorders>
            <w:vAlign w:val="center"/>
          </w:tcPr>
          <w:p w:rsidR="00DE766B" w:rsidRPr="00E32F35" w:rsidRDefault="00DE766B" w:rsidP="004418EB">
            <w:pPr>
              <w:rPr>
                <w:i/>
                <w:sz w:val="22"/>
                <w:szCs w:val="22"/>
              </w:rPr>
            </w:pPr>
          </w:p>
        </w:tc>
        <w:tc>
          <w:tcPr>
            <w:tcW w:w="1680" w:type="dxa"/>
            <w:vMerge/>
            <w:tcBorders>
              <w:top w:val="single" w:sz="4" w:space="0" w:color="auto"/>
              <w:left w:val="single" w:sz="4" w:space="0" w:color="auto"/>
              <w:bottom w:val="single" w:sz="4" w:space="0" w:color="auto"/>
              <w:right w:val="single" w:sz="4" w:space="0" w:color="auto"/>
            </w:tcBorders>
            <w:vAlign w:val="center"/>
          </w:tcPr>
          <w:p w:rsidR="00DE766B" w:rsidRPr="00E32F35" w:rsidRDefault="00DE766B" w:rsidP="004418EB">
            <w:pPr>
              <w:rPr>
                <w:i/>
                <w:sz w:val="22"/>
                <w:szCs w:val="22"/>
              </w:rPr>
            </w:pPr>
          </w:p>
        </w:tc>
        <w:tc>
          <w:tcPr>
            <w:tcW w:w="2161" w:type="dxa"/>
            <w:tcBorders>
              <w:top w:val="single" w:sz="4" w:space="0" w:color="auto"/>
              <w:left w:val="single" w:sz="4" w:space="0" w:color="auto"/>
              <w:bottom w:val="single" w:sz="4" w:space="0" w:color="auto"/>
              <w:right w:val="single" w:sz="4" w:space="0" w:color="auto"/>
            </w:tcBorders>
            <w:vAlign w:val="center"/>
          </w:tcPr>
          <w:p w:rsidR="00DE766B" w:rsidRPr="00E32F35" w:rsidRDefault="00DE766B" w:rsidP="004418EB">
            <w:pPr>
              <w:jc w:val="center"/>
              <w:rPr>
                <w:sz w:val="22"/>
                <w:szCs w:val="22"/>
              </w:rPr>
            </w:pPr>
            <w:r w:rsidRPr="00E32F35">
              <w:rPr>
                <w:sz w:val="22"/>
                <w:szCs w:val="22"/>
              </w:rPr>
              <w:t xml:space="preserve"> Предельная</w:t>
            </w:r>
          </w:p>
        </w:tc>
        <w:tc>
          <w:tcPr>
            <w:tcW w:w="1980" w:type="dxa"/>
            <w:tcBorders>
              <w:top w:val="single" w:sz="4" w:space="0" w:color="auto"/>
              <w:left w:val="single" w:sz="4" w:space="0" w:color="auto"/>
              <w:bottom w:val="single" w:sz="4" w:space="0" w:color="auto"/>
              <w:right w:val="single" w:sz="4" w:space="0" w:color="auto"/>
            </w:tcBorders>
            <w:vAlign w:val="center"/>
          </w:tcPr>
          <w:p w:rsidR="00DE766B" w:rsidRPr="00E32F35" w:rsidRDefault="00DE766B" w:rsidP="004418EB">
            <w:pPr>
              <w:jc w:val="center"/>
              <w:rPr>
                <w:sz w:val="22"/>
                <w:szCs w:val="22"/>
              </w:rPr>
            </w:pPr>
            <w:r w:rsidRPr="00E32F35">
              <w:rPr>
                <w:sz w:val="22"/>
                <w:szCs w:val="22"/>
              </w:rPr>
              <w:t xml:space="preserve"> Предельная</w:t>
            </w:r>
          </w:p>
        </w:tc>
        <w:tc>
          <w:tcPr>
            <w:tcW w:w="2287" w:type="dxa"/>
            <w:vMerge/>
            <w:tcBorders>
              <w:top w:val="single" w:sz="4" w:space="0" w:color="auto"/>
              <w:left w:val="single" w:sz="4" w:space="0" w:color="auto"/>
              <w:bottom w:val="single" w:sz="4" w:space="0" w:color="auto"/>
              <w:right w:val="single" w:sz="4" w:space="0" w:color="auto"/>
            </w:tcBorders>
            <w:vAlign w:val="center"/>
          </w:tcPr>
          <w:p w:rsidR="00DE766B" w:rsidRPr="00E32F35" w:rsidRDefault="00DE766B" w:rsidP="004418EB">
            <w:pPr>
              <w:rPr>
                <w:i/>
                <w:color w:val="0000FF"/>
                <w:sz w:val="22"/>
                <w:szCs w:val="22"/>
              </w:rPr>
            </w:pPr>
          </w:p>
        </w:tc>
      </w:tr>
      <w:tr w:rsidR="00DE766B" w:rsidRPr="00E32F35" w:rsidTr="004418EB">
        <w:trPr>
          <w:cantSplit/>
        </w:trPr>
        <w:tc>
          <w:tcPr>
            <w:tcW w:w="1560" w:type="dxa"/>
            <w:tcBorders>
              <w:top w:val="single" w:sz="4" w:space="0" w:color="auto"/>
              <w:left w:val="single" w:sz="4" w:space="0" w:color="auto"/>
              <w:bottom w:val="single" w:sz="4" w:space="0" w:color="auto"/>
              <w:right w:val="single" w:sz="4" w:space="0" w:color="auto"/>
            </w:tcBorders>
            <w:vAlign w:val="center"/>
          </w:tcPr>
          <w:p w:rsidR="00DE766B" w:rsidRPr="00E32F35" w:rsidRDefault="00DE766B" w:rsidP="004418EB">
            <w:pPr>
              <w:jc w:val="center"/>
              <w:rPr>
                <w:i/>
                <w:sz w:val="22"/>
                <w:szCs w:val="22"/>
              </w:rPr>
            </w:pPr>
            <w:r w:rsidRPr="00E32F35">
              <w:rPr>
                <w:i/>
                <w:sz w:val="22"/>
                <w:szCs w:val="22"/>
              </w:rPr>
              <w:t>Уголь марки 3БР</w:t>
            </w:r>
          </w:p>
          <w:p w:rsidR="00DE766B" w:rsidRPr="00E32F35" w:rsidRDefault="00DE766B" w:rsidP="004418EB">
            <w:pPr>
              <w:jc w:val="center"/>
              <w:rPr>
                <w:i/>
                <w:sz w:val="22"/>
                <w:szCs w:val="22"/>
              </w:rPr>
            </w:pPr>
            <w:r w:rsidRPr="00E32F35">
              <w:rPr>
                <w:i/>
                <w:sz w:val="22"/>
                <w:szCs w:val="22"/>
              </w:rPr>
              <w:t>0-300мм</w:t>
            </w:r>
          </w:p>
          <w:p w:rsidR="00DE766B" w:rsidRPr="00E32F35" w:rsidRDefault="00DE766B" w:rsidP="004418EB">
            <w:pPr>
              <w:jc w:val="center"/>
              <w:rPr>
                <w:i/>
                <w:sz w:val="22"/>
                <w:szCs w:val="22"/>
              </w:rPr>
            </w:pPr>
          </w:p>
        </w:tc>
        <w:tc>
          <w:tcPr>
            <w:tcW w:w="1680" w:type="dxa"/>
            <w:tcBorders>
              <w:top w:val="single" w:sz="4" w:space="0" w:color="auto"/>
              <w:left w:val="single" w:sz="4" w:space="0" w:color="auto"/>
              <w:bottom w:val="single" w:sz="4" w:space="0" w:color="auto"/>
              <w:right w:val="single" w:sz="4" w:space="0" w:color="auto"/>
            </w:tcBorders>
            <w:vAlign w:val="center"/>
          </w:tcPr>
          <w:p w:rsidR="00DE766B" w:rsidRPr="00E32F35" w:rsidRDefault="00DE766B" w:rsidP="004418EB">
            <w:pPr>
              <w:rPr>
                <w:i/>
                <w:sz w:val="22"/>
                <w:szCs w:val="22"/>
              </w:rPr>
            </w:pPr>
          </w:p>
        </w:tc>
        <w:tc>
          <w:tcPr>
            <w:tcW w:w="2161" w:type="dxa"/>
            <w:tcBorders>
              <w:top w:val="single" w:sz="4" w:space="0" w:color="auto"/>
              <w:left w:val="single" w:sz="4" w:space="0" w:color="auto"/>
              <w:bottom w:val="single" w:sz="4" w:space="0" w:color="auto"/>
              <w:right w:val="single" w:sz="4" w:space="0" w:color="auto"/>
            </w:tcBorders>
            <w:vAlign w:val="center"/>
          </w:tcPr>
          <w:p w:rsidR="00DE766B" w:rsidRPr="00E32F35" w:rsidRDefault="00DE766B" w:rsidP="004418EB">
            <w:pPr>
              <w:tabs>
                <w:tab w:val="left" w:pos="1152"/>
              </w:tabs>
              <w:ind w:left="-108" w:right="-108"/>
              <w:jc w:val="center"/>
              <w:rPr>
                <w:sz w:val="22"/>
                <w:szCs w:val="22"/>
              </w:rPr>
            </w:pPr>
            <w:r w:rsidRPr="00E32F35">
              <w:rPr>
                <w:sz w:val="22"/>
                <w:szCs w:val="22"/>
              </w:rPr>
              <w:t>21</w:t>
            </w:r>
          </w:p>
        </w:tc>
        <w:tc>
          <w:tcPr>
            <w:tcW w:w="1980" w:type="dxa"/>
            <w:tcBorders>
              <w:top w:val="single" w:sz="4" w:space="0" w:color="auto"/>
              <w:left w:val="single" w:sz="4" w:space="0" w:color="auto"/>
              <w:bottom w:val="single" w:sz="4" w:space="0" w:color="auto"/>
              <w:right w:val="single" w:sz="4" w:space="0" w:color="auto"/>
            </w:tcBorders>
            <w:vAlign w:val="center"/>
          </w:tcPr>
          <w:p w:rsidR="00DE766B" w:rsidRPr="00E32F35" w:rsidRDefault="00DE766B" w:rsidP="004418EB">
            <w:pPr>
              <w:jc w:val="center"/>
              <w:rPr>
                <w:sz w:val="22"/>
                <w:szCs w:val="22"/>
              </w:rPr>
            </w:pPr>
            <w:r w:rsidRPr="00E32F35">
              <w:rPr>
                <w:sz w:val="22"/>
                <w:szCs w:val="22"/>
              </w:rPr>
              <w:t>20</w:t>
            </w:r>
          </w:p>
        </w:tc>
        <w:tc>
          <w:tcPr>
            <w:tcW w:w="2287" w:type="dxa"/>
            <w:tcBorders>
              <w:top w:val="single" w:sz="4" w:space="0" w:color="auto"/>
              <w:left w:val="single" w:sz="4" w:space="0" w:color="auto"/>
              <w:bottom w:val="single" w:sz="4" w:space="0" w:color="auto"/>
              <w:right w:val="single" w:sz="4" w:space="0" w:color="auto"/>
            </w:tcBorders>
            <w:vAlign w:val="center"/>
          </w:tcPr>
          <w:p w:rsidR="00DE766B" w:rsidRPr="00E32F35" w:rsidRDefault="00DE766B" w:rsidP="004418EB">
            <w:pPr>
              <w:jc w:val="center"/>
              <w:rPr>
                <w:sz w:val="22"/>
                <w:szCs w:val="22"/>
              </w:rPr>
            </w:pPr>
            <w:r w:rsidRPr="00E32F35">
              <w:rPr>
                <w:sz w:val="22"/>
                <w:szCs w:val="22"/>
              </w:rPr>
              <w:t>4200-4300</w:t>
            </w:r>
          </w:p>
        </w:tc>
      </w:tr>
    </w:tbl>
    <w:p w:rsidR="00DE766B" w:rsidRPr="00E32F35" w:rsidRDefault="00DE766B" w:rsidP="00DE766B">
      <w:pPr>
        <w:ind w:firstLine="720"/>
        <w:jc w:val="both"/>
        <w:rPr>
          <w:b/>
          <w:sz w:val="22"/>
          <w:szCs w:val="22"/>
        </w:rPr>
      </w:pPr>
    </w:p>
    <w:p w:rsidR="00DE766B" w:rsidRPr="00E32F35" w:rsidRDefault="00DE766B" w:rsidP="00DE766B">
      <w:pPr>
        <w:numPr>
          <w:ilvl w:val="0"/>
          <w:numId w:val="18"/>
        </w:numPr>
        <w:suppressAutoHyphens w:val="0"/>
        <w:spacing w:line="276" w:lineRule="auto"/>
        <w:ind w:left="0" w:firstLine="0"/>
        <w:jc w:val="both"/>
        <w:rPr>
          <w:bCs/>
          <w:sz w:val="22"/>
          <w:szCs w:val="22"/>
        </w:rPr>
      </w:pPr>
      <w:r w:rsidRPr="00E32F35">
        <w:rPr>
          <w:sz w:val="22"/>
          <w:szCs w:val="22"/>
        </w:rPr>
        <w:t>Цена</w:t>
      </w:r>
      <w:r w:rsidRPr="00E32F35">
        <w:rPr>
          <w:bCs/>
          <w:sz w:val="22"/>
          <w:szCs w:val="22"/>
        </w:rPr>
        <w:t xml:space="preserve"> за 1 тонну Товара на условиях франко-склад грузополучателя </w:t>
      </w:r>
      <w:r w:rsidRPr="00E32F35">
        <w:rPr>
          <w:sz w:val="22"/>
          <w:szCs w:val="22"/>
        </w:rPr>
        <w:t xml:space="preserve">составляет </w:t>
      </w:r>
      <w:r w:rsidRPr="00E32F35">
        <w:rPr>
          <w:bCs/>
          <w:sz w:val="22"/>
          <w:szCs w:val="22"/>
        </w:rPr>
        <w:t xml:space="preserve">– _________ (_____________________________) рублей __ копеек  без учета НДС. </w:t>
      </w:r>
    </w:p>
    <w:tbl>
      <w:tblPr>
        <w:tblW w:w="97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34"/>
        <w:gridCol w:w="1417"/>
        <w:gridCol w:w="1560"/>
        <w:gridCol w:w="3260"/>
        <w:gridCol w:w="2400"/>
      </w:tblGrid>
      <w:tr w:rsidR="00DE766B" w:rsidRPr="00E32F35" w:rsidTr="004418EB">
        <w:trPr>
          <w:cantSplit/>
          <w:trHeight w:val="759"/>
        </w:trPr>
        <w:tc>
          <w:tcPr>
            <w:tcW w:w="1134" w:type="dxa"/>
            <w:vAlign w:val="center"/>
          </w:tcPr>
          <w:p w:rsidR="00DE766B" w:rsidRPr="00E32F35" w:rsidRDefault="00DE766B" w:rsidP="004418EB">
            <w:pPr>
              <w:jc w:val="center"/>
              <w:rPr>
                <w:sz w:val="22"/>
                <w:szCs w:val="22"/>
              </w:rPr>
            </w:pPr>
            <w:r w:rsidRPr="00E32F35">
              <w:rPr>
                <w:sz w:val="22"/>
                <w:szCs w:val="22"/>
              </w:rPr>
              <w:t>Наименование Товара</w:t>
            </w:r>
          </w:p>
        </w:tc>
        <w:tc>
          <w:tcPr>
            <w:tcW w:w="1417" w:type="dxa"/>
            <w:vAlign w:val="center"/>
          </w:tcPr>
          <w:p w:rsidR="00DE766B" w:rsidRPr="00E32F35" w:rsidRDefault="00DE766B" w:rsidP="004418EB">
            <w:pPr>
              <w:jc w:val="center"/>
              <w:rPr>
                <w:sz w:val="22"/>
                <w:szCs w:val="22"/>
              </w:rPr>
            </w:pPr>
            <w:r w:rsidRPr="00E32F35">
              <w:rPr>
                <w:sz w:val="22"/>
                <w:szCs w:val="22"/>
              </w:rPr>
              <w:t>Условия поставки/место поставки</w:t>
            </w:r>
          </w:p>
        </w:tc>
        <w:tc>
          <w:tcPr>
            <w:tcW w:w="1560" w:type="dxa"/>
            <w:shd w:val="clear" w:color="auto" w:fill="auto"/>
            <w:vAlign w:val="center"/>
          </w:tcPr>
          <w:p w:rsidR="00DE766B" w:rsidRPr="00E32F35" w:rsidRDefault="00DE766B" w:rsidP="004418EB">
            <w:pPr>
              <w:jc w:val="center"/>
              <w:rPr>
                <w:sz w:val="22"/>
                <w:szCs w:val="22"/>
              </w:rPr>
            </w:pPr>
            <w:r w:rsidRPr="00E32F35">
              <w:rPr>
                <w:sz w:val="22"/>
                <w:szCs w:val="22"/>
              </w:rPr>
              <w:t>Период поставки</w:t>
            </w:r>
          </w:p>
        </w:tc>
        <w:tc>
          <w:tcPr>
            <w:tcW w:w="3260" w:type="dxa"/>
            <w:vAlign w:val="center"/>
          </w:tcPr>
          <w:p w:rsidR="00DE766B" w:rsidRPr="00E32F35" w:rsidRDefault="00DE766B" w:rsidP="004418EB">
            <w:pPr>
              <w:jc w:val="center"/>
              <w:rPr>
                <w:sz w:val="22"/>
                <w:szCs w:val="22"/>
              </w:rPr>
            </w:pPr>
            <w:r w:rsidRPr="00E32F35">
              <w:rPr>
                <w:sz w:val="22"/>
                <w:szCs w:val="22"/>
              </w:rPr>
              <w:t>Количество,</w:t>
            </w:r>
          </w:p>
          <w:p w:rsidR="00DE766B" w:rsidRPr="00E32F35" w:rsidRDefault="00DE766B" w:rsidP="004418EB">
            <w:pPr>
              <w:jc w:val="center"/>
              <w:rPr>
                <w:color w:val="000000"/>
                <w:sz w:val="22"/>
                <w:szCs w:val="22"/>
              </w:rPr>
            </w:pPr>
            <w:r w:rsidRPr="00E32F35">
              <w:rPr>
                <w:sz w:val="22"/>
                <w:szCs w:val="22"/>
              </w:rPr>
              <w:t>тонн</w:t>
            </w:r>
          </w:p>
        </w:tc>
        <w:tc>
          <w:tcPr>
            <w:tcW w:w="2400" w:type="dxa"/>
          </w:tcPr>
          <w:p w:rsidR="00DE766B" w:rsidRPr="00E32F35" w:rsidRDefault="00DE766B" w:rsidP="004418EB">
            <w:pPr>
              <w:spacing w:before="120"/>
              <w:jc w:val="center"/>
              <w:rPr>
                <w:color w:val="000000"/>
                <w:sz w:val="22"/>
                <w:szCs w:val="22"/>
              </w:rPr>
            </w:pPr>
            <w:r w:rsidRPr="00E32F35">
              <w:rPr>
                <w:color w:val="000000"/>
                <w:sz w:val="22"/>
                <w:szCs w:val="22"/>
              </w:rPr>
              <w:t>Стоимость Товара, рублей</w:t>
            </w:r>
          </w:p>
          <w:p w:rsidR="00DE766B" w:rsidRPr="00E32F35" w:rsidRDefault="00DE766B" w:rsidP="004418EB">
            <w:pPr>
              <w:jc w:val="center"/>
              <w:rPr>
                <w:color w:val="000000"/>
                <w:sz w:val="22"/>
                <w:szCs w:val="22"/>
              </w:rPr>
            </w:pPr>
            <w:r w:rsidRPr="00E32F35">
              <w:rPr>
                <w:color w:val="000000"/>
                <w:sz w:val="22"/>
                <w:szCs w:val="22"/>
              </w:rPr>
              <w:t xml:space="preserve"> без НДС</w:t>
            </w:r>
          </w:p>
        </w:tc>
      </w:tr>
      <w:tr w:rsidR="00654173" w:rsidRPr="00E32F35" w:rsidTr="00654173">
        <w:trPr>
          <w:cantSplit/>
          <w:trHeight w:val="95"/>
        </w:trPr>
        <w:tc>
          <w:tcPr>
            <w:tcW w:w="1134" w:type="dxa"/>
            <w:vMerge w:val="restart"/>
            <w:vAlign w:val="center"/>
          </w:tcPr>
          <w:p w:rsidR="00654173" w:rsidRPr="00E32F35" w:rsidRDefault="00654173" w:rsidP="004418EB">
            <w:pPr>
              <w:jc w:val="center"/>
              <w:rPr>
                <w:i/>
                <w:sz w:val="22"/>
                <w:szCs w:val="22"/>
              </w:rPr>
            </w:pPr>
            <w:r w:rsidRPr="00E32F35">
              <w:rPr>
                <w:i/>
                <w:sz w:val="22"/>
                <w:szCs w:val="22"/>
              </w:rPr>
              <w:t xml:space="preserve">Уголь марки 3БР </w:t>
            </w:r>
          </w:p>
          <w:p w:rsidR="00654173" w:rsidRPr="00E32F35" w:rsidRDefault="00654173" w:rsidP="004418EB">
            <w:pPr>
              <w:jc w:val="center"/>
              <w:rPr>
                <w:i/>
                <w:sz w:val="22"/>
                <w:szCs w:val="22"/>
              </w:rPr>
            </w:pPr>
            <w:r w:rsidRPr="00E32F35">
              <w:rPr>
                <w:i/>
                <w:sz w:val="22"/>
                <w:szCs w:val="22"/>
              </w:rPr>
              <w:t>0-300мм</w:t>
            </w:r>
          </w:p>
        </w:tc>
        <w:tc>
          <w:tcPr>
            <w:tcW w:w="1417" w:type="dxa"/>
            <w:vMerge w:val="restart"/>
            <w:vAlign w:val="center"/>
          </w:tcPr>
          <w:p w:rsidR="00654173" w:rsidRPr="00E32F35" w:rsidRDefault="00654173" w:rsidP="004418EB">
            <w:pPr>
              <w:pStyle w:val="1"/>
              <w:rPr>
                <w:b w:val="0"/>
                <w:bCs/>
                <w:szCs w:val="22"/>
                <w:lang w:eastAsia="en-US"/>
              </w:rPr>
            </w:pPr>
          </w:p>
          <w:p w:rsidR="00654173" w:rsidRPr="00E32F35" w:rsidRDefault="00654173" w:rsidP="004418EB">
            <w:pPr>
              <w:pStyle w:val="1"/>
              <w:rPr>
                <w:b w:val="0"/>
                <w:bCs/>
                <w:szCs w:val="22"/>
                <w:lang w:eastAsia="en-US"/>
              </w:rPr>
            </w:pPr>
            <w:r w:rsidRPr="00E32F35">
              <w:rPr>
                <w:b w:val="0"/>
                <w:szCs w:val="22"/>
                <w:lang w:eastAsia="en-US"/>
              </w:rPr>
              <w:t>EXW/</w:t>
            </w:r>
          </w:p>
          <w:p w:rsidR="00654173" w:rsidRPr="00E32F35" w:rsidRDefault="00654173" w:rsidP="004418EB">
            <w:pPr>
              <w:rPr>
                <w:sz w:val="22"/>
                <w:szCs w:val="22"/>
                <w:lang w:eastAsia="en-US"/>
              </w:rPr>
            </w:pPr>
            <w:r w:rsidRPr="00E32F35">
              <w:rPr>
                <w:sz w:val="22"/>
                <w:szCs w:val="22"/>
                <w:lang w:eastAsia="en-US"/>
              </w:rPr>
              <w:t>Склад Поставщика, район п. Прудное</w:t>
            </w:r>
          </w:p>
          <w:p w:rsidR="00654173" w:rsidRPr="00E32F35" w:rsidRDefault="00654173" w:rsidP="004418EB">
            <w:pPr>
              <w:rPr>
                <w:b/>
                <w:bCs/>
                <w:szCs w:val="22"/>
                <w:lang w:eastAsia="en-US"/>
              </w:rPr>
            </w:pPr>
          </w:p>
        </w:tc>
        <w:tc>
          <w:tcPr>
            <w:tcW w:w="1560" w:type="dxa"/>
            <w:shd w:val="clear" w:color="auto" w:fill="auto"/>
            <w:vAlign w:val="center"/>
          </w:tcPr>
          <w:p w:rsidR="00654173" w:rsidRPr="00E32F35" w:rsidRDefault="00654173" w:rsidP="004418EB">
            <w:pPr>
              <w:jc w:val="center"/>
              <w:rPr>
                <w:sz w:val="22"/>
                <w:szCs w:val="22"/>
              </w:rPr>
            </w:pPr>
            <w:r w:rsidRPr="00E32F35">
              <w:rPr>
                <w:sz w:val="22"/>
                <w:szCs w:val="22"/>
              </w:rPr>
              <w:t>Сентябрь 2024</w:t>
            </w:r>
          </w:p>
        </w:tc>
        <w:tc>
          <w:tcPr>
            <w:tcW w:w="3260" w:type="dxa"/>
            <w:vAlign w:val="center"/>
          </w:tcPr>
          <w:p w:rsidR="00654173" w:rsidRPr="00E32F35" w:rsidRDefault="00654173" w:rsidP="004418EB">
            <w:pPr>
              <w:spacing w:line="276" w:lineRule="auto"/>
              <w:jc w:val="center"/>
              <w:rPr>
                <w:color w:val="000000"/>
                <w:sz w:val="22"/>
                <w:szCs w:val="22"/>
              </w:rPr>
            </w:pPr>
            <w:r>
              <w:rPr>
                <w:color w:val="000000"/>
                <w:sz w:val="22"/>
                <w:szCs w:val="22"/>
              </w:rPr>
              <w:t>5500</w:t>
            </w:r>
          </w:p>
        </w:tc>
        <w:tc>
          <w:tcPr>
            <w:tcW w:w="2400" w:type="dxa"/>
            <w:vAlign w:val="center"/>
          </w:tcPr>
          <w:p w:rsidR="00654173" w:rsidRPr="00E32F35" w:rsidRDefault="00654173" w:rsidP="004418EB">
            <w:pPr>
              <w:jc w:val="center"/>
              <w:rPr>
                <w:color w:val="000000"/>
                <w:sz w:val="22"/>
                <w:szCs w:val="22"/>
              </w:rPr>
            </w:pPr>
          </w:p>
        </w:tc>
      </w:tr>
      <w:tr w:rsidR="00DE766B" w:rsidRPr="00E32F35" w:rsidTr="004418EB">
        <w:trPr>
          <w:cantSplit/>
          <w:trHeight w:val="258"/>
        </w:trPr>
        <w:tc>
          <w:tcPr>
            <w:tcW w:w="1134" w:type="dxa"/>
            <w:vMerge/>
            <w:vAlign w:val="center"/>
          </w:tcPr>
          <w:p w:rsidR="00DE766B" w:rsidRPr="00E32F35" w:rsidRDefault="00DE766B" w:rsidP="004418EB">
            <w:pPr>
              <w:jc w:val="center"/>
              <w:rPr>
                <w:bCs/>
                <w:sz w:val="22"/>
                <w:szCs w:val="22"/>
                <w:lang w:eastAsia="en-US"/>
              </w:rPr>
            </w:pPr>
          </w:p>
        </w:tc>
        <w:tc>
          <w:tcPr>
            <w:tcW w:w="1417" w:type="dxa"/>
            <w:vMerge/>
            <w:vAlign w:val="center"/>
          </w:tcPr>
          <w:p w:rsidR="00DE766B" w:rsidRPr="00E32F35" w:rsidRDefault="00DE766B" w:rsidP="004418EB">
            <w:pPr>
              <w:rPr>
                <w:sz w:val="22"/>
                <w:szCs w:val="22"/>
                <w:lang w:eastAsia="en-US"/>
              </w:rPr>
            </w:pPr>
          </w:p>
        </w:tc>
        <w:tc>
          <w:tcPr>
            <w:tcW w:w="1560" w:type="dxa"/>
            <w:shd w:val="clear" w:color="auto" w:fill="auto"/>
            <w:vAlign w:val="center"/>
          </w:tcPr>
          <w:p w:rsidR="00DE766B" w:rsidRPr="00E32F35" w:rsidRDefault="00DE766B" w:rsidP="004418EB">
            <w:pPr>
              <w:jc w:val="center"/>
              <w:rPr>
                <w:sz w:val="22"/>
                <w:szCs w:val="22"/>
              </w:rPr>
            </w:pPr>
            <w:r w:rsidRPr="00E32F35">
              <w:rPr>
                <w:sz w:val="22"/>
                <w:szCs w:val="22"/>
              </w:rPr>
              <w:t>Октябрь 2024</w:t>
            </w:r>
          </w:p>
        </w:tc>
        <w:tc>
          <w:tcPr>
            <w:tcW w:w="3260" w:type="dxa"/>
            <w:vAlign w:val="center"/>
          </w:tcPr>
          <w:p w:rsidR="00DE766B" w:rsidRPr="00E32F35" w:rsidRDefault="00654173" w:rsidP="004418EB">
            <w:pPr>
              <w:spacing w:line="276" w:lineRule="auto"/>
              <w:jc w:val="center"/>
              <w:rPr>
                <w:color w:val="000000"/>
                <w:sz w:val="22"/>
                <w:szCs w:val="22"/>
              </w:rPr>
            </w:pPr>
            <w:r>
              <w:rPr>
                <w:color w:val="000000"/>
                <w:sz w:val="22"/>
                <w:szCs w:val="22"/>
              </w:rPr>
              <w:t>1500</w:t>
            </w:r>
          </w:p>
        </w:tc>
        <w:tc>
          <w:tcPr>
            <w:tcW w:w="2400" w:type="dxa"/>
            <w:vAlign w:val="center"/>
          </w:tcPr>
          <w:p w:rsidR="00DE766B" w:rsidRPr="00E32F35" w:rsidRDefault="00DE766B" w:rsidP="004418EB">
            <w:pPr>
              <w:jc w:val="center"/>
              <w:rPr>
                <w:color w:val="000000"/>
                <w:sz w:val="22"/>
                <w:szCs w:val="22"/>
              </w:rPr>
            </w:pPr>
          </w:p>
        </w:tc>
      </w:tr>
      <w:tr w:rsidR="00DE766B" w:rsidRPr="00E32F35" w:rsidTr="004418EB">
        <w:trPr>
          <w:cantSplit/>
          <w:trHeight w:val="330"/>
        </w:trPr>
        <w:tc>
          <w:tcPr>
            <w:tcW w:w="1134" w:type="dxa"/>
            <w:vMerge/>
            <w:vAlign w:val="center"/>
          </w:tcPr>
          <w:p w:rsidR="00DE766B" w:rsidRPr="00E32F35" w:rsidRDefault="00DE766B" w:rsidP="004418EB">
            <w:pPr>
              <w:jc w:val="center"/>
              <w:rPr>
                <w:i/>
                <w:sz w:val="22"/>
                <w:szCs w:val="22"/>
              </w:rPr>
            </w:pPr>
          </w:p>
        </w:tc>
        <w:tc>
          <w:tcPr>
            <w:tcW w:w="1417" w:type="dxa"/>
            <w:vMerge/>
            <w:vAlign w:val="center"/>
          </w:tcPr>
          <w:p w:rsidR="00DE766B" w:rsidRPr="00E32F35" w:rsidRDefault="00DE766B" w:rsidP="004418EB">
            <w:pPr>
              <w:pStyle w:val="1"/>
              <w:rPr>
                <w:b w:val="0"/>
                <w:bCs/>
                <w:szCs w:val="22"/>
                <w:lang w:eastAsia="en-US"/>
              </w:rPr>
            </w:pPr>
          </w:p>
        </w:tc>
        <w:tc>
          <w:tcPr>
            <w:tcW w:w="1560" w:type="dxa"/>
            <w:shd w:val="clear" w:color="auto" w:fill="auto"/>
          </w:tcPr>
          <w:p w:rsidR="00DE766B" w:rsidRPr="00E32F35" w:rsidRDefault="00DE766B" w:rsidP="004418EB">
            <w:pPr>
              <w:jc w:val="center"/>
              <w:rPr>
                <w:sz w:val="22"/>
                <w:szCs w:val="22"/>
              </w:rPr>
            </w:pPr>
            <w:r w:rsidRPr="00E32F35">
              <w:rPr>
                <w:sz w:val="22"/>
                <w:szCs w:val="22"/>
              </w:rPr>
              <w:t>Ноябрь 2024</w:t>
            </w:r>
          </w:p>
        </w:tc>
        <w:tc>
          <w:tcPr>
            <w:tcW w:w="3260" w:type="dxa"/>
            <w:vAlign w:val="center"/>
          </w:tcPr>
          <w:p w:rsidR="00DE766B" w:rsidRPr="00E32F35" w:rsidRDefault="00654173" w:rsidP="004418EB">
            <w:pPr>
              <w:spacing w:line="276" w:lineRule="auto"/>
              <w:jc w:val="center"/>
              <w:rPr>
                <w:sz w:val="22"/>
                <w:szCs w:val="22"/>
              </w:rPr>
            </w:pPr>
            <w:r>
              <w:rPr>
                <w:sz w:val="22"/>
                <w:szCs w:val="22"/>
              </w:rPr>
              <w:t>2000</w:t>
            </w:r>
          </w:p>
        </w:tc>
        <w:tc>
          <w:tcPr>
            <w:tcW w:w="2400" w:type="dxa"/>
          </w:tcPr>
          <w:p w:rsidR="00DE766B" w:rsidRPr="00E32F35" w:rsidRDefault="00DE766B" w:rsidP="004418EB">
            <w:pPr>
              <w:jc w:val="center"/>
            </w:pPr>
          </w:p>
        </w:tc>
      </w:tr>
      <w:tr w:rsidR="00DE766B" w:rsidRPr="00E32F35" w:rsidTr="004418EB">
        <w:trPr>
          <w:cantSplit/>
          <w:trHeight w:val="306"/>
        </w:trPr>
        <w:tc>
          <w:tcPr>
            <w:tcW w:w="1134" w:type="dxa"/>
            <w:vMerge/>
            <w:vAlign w:val="center"/>
          </w:tcPr>
          <w:p w:rsidR="00DE766B" w:rsidRPr="00E32F35" w:rsidRDefault="00DE766B" w:rsidP="004418EB">
            <w:pPr>
              <w:jc w:val="center"/>
              <w:rPr>
                <w:i/>
                <w:sz w:val="22"/>
                <w:szCs w:val="22"/>
              </w:rPr>
            </w:pPr>
          </w:p>
        </w:tc>
        <w:tc>
          <w:tcPr>
            <w:tcW w:w="1417" w:type="dxa"/>
            <w:vMerge/>
            <w:vAlign w:val="center"/>
          </w:tcPr>
          <w:p w:rsidR="00DE766B" w:rsidRPr="00E32F35" w:rsidRDefault="00DE766B" w:rsidP="004418EB">
            <w:pPr>
              <w:pStyle w:val="1"/>
              <w:rPr>
                <w:b w:val="0"/>
                <w:bCs/>
                <w:szCs w:val="22"/>
                <w:lang w:eastAsia="en-US"/>
              </w:rPr>
            </w:pPr>
          </w:p>
        </w:tc>
        <w:tc>
          <w:tcPr>
            <w:tcW w:w="1560" w:type="dxa"/>
            <w:shd w:val="clear" w:color="auto" w:fill="auto"/>
          </w:tcPr>
          <w:p w:rsidR="00DE766B" w:rsidRPr="00E32F35" w:rsidRDefault="00DE766B" w:rsidP="004418EB">
            <w:pPr>
              <w:jc w:val="center"/>
              <w:rPr>
                <w:sz w:val="22"/>
                <w:szCs w:val="22"/>
              </w:rPr>
            </w:pPr>
            <w:r w:rsidRPr="00E32F35">
              <w:rPr>
                <w:sz w:val="22"/>
                <w:szCs w:val="22"/>
              </w:rPr>
              <w:t>Декабрь 2024</w:t>
            </w:r>
          </w:p>
        </w:tc>
        <w:tc>
          <w:tcPr>
            <w:tcW w:w="3260" w:type="dxa"/>
            <w:vAlign w:val="center"/>
          </w:tcPr>
          <w:p w:rsidR="00DE766B" w:rsidRPr="00E32F35" w:rsidRDefault="00654173" w:rsidP="00654173">
            <w:pPr>
              <w:spacing w:line="276" w:lineRule="auto"/>
              <w:jc w:val="center"/>
              <w:rPr>
                <w:sz w:val="22"/>
                <w:szCs w:val="22"/>
              </w:rPr>
            </w:pPr>
            <w:r>
              <w:rPr>
                <w:sz w:val="22"/>
                <w:szCs w:val="22"/>
              </w:rPr>
              <w:t>6000</w:t>
            </w:r>
          </w:p>
        </w:tc>
        <w:tc>
          <w:tcPr>
            <w:tcW w:w="2400" w:type="dxa"/>
          </w:tcPr>
          <w:p w:rsidR="00DE766B" w:rsidRPr="00E32F35" w:rsidRDefault="00DE766B" w:rsidP="004418EB">
            <w:pPr>
              <w:jc w:val="center"/>
            </w:pPr>
          </w:p>
        </w:tc>
      </w:tr>
      <w:tr w:rsidR="00DE766B" w:rsidRPr="00E32F35" w:rsidTr="004418EB">
        <w:trPr>
          <w:cantSplit/>
          <w:trHeight w:val="285"/>
        </w:trPr>
        <w:tc>
          <w:tcPr>
            <w:tcW w:w="1134" w:type="dxa"/>
            <w:vMerge/>
            <w:vAlign w:val="center"/>
          </w:tcPr>
          <w:p w:rsidR="00DE766B" w:rsidRPr="00E32F35" w:rsidRDefault="00DE766B" w:rsidP="004418EB">
            <w:pPr>
              <w:jc w:val="center"/>
              <w:rPr>
                <w:i/>
                <w:sz w:val="22"/>
                <w:szCs w:val="22"/>
              </w:rPr>
            </w:pPr>
          </w:p>
        </w:tc>
        <w:tc>
          <w:tcPr>
            <w:tcW w:w="1417" w:type="dxa"/>
            <w:vMerge/>
            <w:vAlign w:val="center"/>
          </w:tcPr>
          <w:p w:rsidR="00DE766B" w:rsidRPr="00E32F35" w:rsidRDefault="00DE766B" w:rsidP="004418EB">
            <w:pPr>
              <w:pStyle w:val="1"/>
              <w:rPr>
                <w:b w:val="0"/>
                <w:bCs/>
                <w:szCs w:val="22"/>
                <w:lang w:eastAsia="en-US"/>
              </w:rPr>
            </w:pPr>
          </w:p>
        </w:tc>
        <w:tc>
          <w:tcPr>
            <w:tcW w:w="1560" w:type="dxa"/>
            <w:shd w:val="clear" w:color="auto" w:fill="auto"/>
          </w:tcPr>
          <w:p w:rsidR="00DE766B" w:rsidRPr="00E32F35" w:rsidRDefault="00DE766B" w:rsidP="004418EB">
            <w:pPr>
              <w:jc w:val="center"/>
              <w:rPr>
                <w:sz w:val="22"/>
                <w:szCs w:val="22"/>
              </w:rPr>
            </w:pPr>
            <w:r w:rsidRPr="00E32F35">
              <w:rPr>
                <w:sz w:val="22"/>
                <w:szCs w:val="22"/>
              </w:rPr>
              <w:t>Январь 2025</w:t>
            </w:r>
          </w:p>
        </w:tc>
        <w:tc>
          <w:tcPr>
            <w:tcW w:w="3260" w:type="dxa"/>
            <w:vAlign w:val="center"/>
          </w:tcPr>
          <w:p w:rsidR="00DE766B" w:rsidRPr="00E32F35" w:rsidRDefault="00654173" w:rsidP="004418EB">
            <w:pPr>
              <w:spacing w:line="276" w:lineRule="auto"/>
              <w:jc w:val="center"/>
              <w:rPr>
                <w:sz w:val="22"/>
                <w:szCs w:val="22"/>
              </w:rPr>
            </w:pPr>
            <w:r>
              <w:rPr>
                <w:sz w:val="22"/>
                <w:szCs w:val="22"/>
              </w:rPr>
              <w:t>7000</w:t>
            </w:r>
          </w:p>
        </w:tc>
        <w:tc>
          <w:tcPr>
            <w:tcW w:w="2400" w:type="dxa"/>
          </w:tcPr>
          <w:p w:rsidR="00DE766B" w:rsidRPr="00E32F35" w:rsidRDefault="00DE766B" w:rsidP="004418EB">
            <w:pPr>
              <w:jc w:val="center"/>
            </w:pPr>
          </w:p>
        </w:tc>
      </w:tr>
      <w:tr w:rsidR="00DE766B" w:rsidRPr="00E32F35" w:rsidTr="004418EB">
        <w:trPr>
          <w:cantSplit/>
          <w:trHeight w:val="285"/>
        </w:trPr>
        <w:tc>
          <w:tcPr>
            <w:tcW w:w="1134" w:type="dxa"/>
            <w:vMerge/>
            <w:vAlign w:val="center"/>
          </w:tcPr>
          <w:p w:rsidR="00DE766B" w:rsidRPr="00E32F35" w:rsidRDefault="00DE766B" w:rsidP="004418EB">
            <w:pPr>
              <w:jc w:val="center"/>
              <w:rPr>
                <w:i/>
                <w:sz w:val="22"/>
                <w:szCs w:val="22"/>
              </w:rPr>
            </w:pPr>
          </w:p>
        </w:tc>
        <w:tc>
          <w:tcPr>
            <w:tcW w:w="1417" w:type="dxa"/>
            <w:vMerge/>
            <w:vAlign w:val="center"/>
          </w:tcPr>
          <w:p w:rsidR="00DE766B" w:rsidRPr="00E32F35" w:rsidRDefault="00DE766B" w:rsidP="004418EB">
            <w:pPr>
              <w:pStyle w:val="1"/>
              <w:rPr>
                <w:b w:val="0"/>
                <w:bCs/>
                <w:szCs w:val="22"/>
                <w:lang w:eastAsia="en-US"/>
              </w:rPr>
            </w:pPr>
          </w:p>
        </w:tc>
        <w:tc>
          <w:tcPr>
            <w:tcW w:w="1560" w:type="dxa"/>
            <w:shd w:val="clear" w:color="auto" w:fill="auto"/>
          </w:tcPr>
          <w:p w:rsidR="00DE766B" w:rsidRPr="00E32F35" w:rsidRDefault="00DE766B" w:rsidP="004418EB">
            <w:pPr>
              <w:jc w:val="center"/>
              <w:rPr>
                <w:sz w:val="22"/>
                <w:szCs w:val="22"/>
              </w:rPr>
            </w:pPr>
            <w:r w:rsidRPr="00E32F35">
              <w:rPr>
                <w:sz w:val="22"/>
                <w:szCs w:val="22"/>
              </w:rPr>
              <w:t>Февраль 2025</w:t>
            </w:r>
          </w:p>
        </w:tc>
        <w:tc>
          <w:tcPr>
            <w:tcW w:w="3260" w:type="dxa"/>
            <w:vAlign w:val="center"/>
          </w:tcPr>
          <w:p w:rsidR="00DE766B" w:rsidRPr="00E32F35" w:rsidRDefault="00654173" w:rsidP="004418EB">
            <w:pPr>
              <w:spacing w:line="276" w:lineRule="auto"/>
              <w:jc w:val="center"/>
              <w:rPr>
                <w:sz w:val="22"/>
                <w:szCs w:val="22"/>
              </w:rPr>
            </w:pPr>
            <w:r>
              <w:rPr>
                <w:sz w:val="22"/>
                <w:szCs w:val="22"/>
              </w:rPr>
              <w:t>5000</w:t>
            </w:r>
          </w:p>
        </w:tc>
        <w:tc>
          <w:tcPr>
            <w:tcW w:w="2400" w:type="dxa"/>
          </w:tcPr>
          <w:p w:rsidR="00DE766B" w:rsidRPr="00E32F35" w:rsidRDefault="00DE766B" w:rsidP="004418EB">
            <w:pPr>
              <w:jc w:val="center"/>
            </w:pPr>
          </w:p>
        </w:tc>
      </w:tr>
      <w:tr w:rsidR="00DE766B" w:rsidRPr="00E32F35" w:rsidTr="004418EB">
        <w:trPr>
          <w:cantSplit/>
          <w:trHeight w:val="270"/>
        </w:trPr>
        <w:tc>
          <w:tcPr>
            <w:tcW w:w="1134" w:type="dxa"/>
            <w:vMerge/>
            <w:vAlign w:val="center"/>
          </w:tcPr>
          <w:p w:rsidR="00DE766B" w:rsidRPr="00E32F35" w:rsidRDefault="00DE766B" w:rsidP="004418EB">
            <w:pPr>
              <w:jc w:val="center"/>
              <w:rPr>
                <w:i/>
                <w:sz w:val="22"/>
                <w:szCs w:val="22"/>
              </w:rPr>
            </w:pPr>
          </w:p>
        </w:tc>
        <w:tc>
          <w:tcPr>
            <w:tcW w:w="1417" w:type="dxa"/>
            <w:vMerge/>
            <w:vAlign w:val="center"/>
          </w:tcPr>
          <w:p w:rsidR="00DE766B" w:rsidRPr="00E32F35" w:rsidRDefault="00DE766B" w:rsidP="004418EB">
            <w:pPr>
              <w:pStyle w:val="1"/>
              <w:rPr>
                <w:b w:val="0"/>
                <w:bCs/>
                <w:szCs w:val="22"/>
                <w:lang w:eastAsia="en-US"/>
              </w:rPr>
            </w:pPr>
          </w:p>
        </w:tc>
        <w:tc>
          <w:tcPr>
            <w:tcW w:w="1560" w:type="dxa"/>
            <w:shd w:val="clear" w:color="auto" w:fill="auto"/>
          </w:tcPr>
          <w:p w:rsidR="00DE766B" w:rsidRPr="00E32F35" w:rsidRDefault="00DE766B" w:rsidP="004418EB">
            <w:pPr>
              <w:jc w:val="center"/>
              <w:rPr>
                <w:sz w:val="22"/>
                <w:szCs w:val="22"/>
              </w:rPr>
            </w:pPr>
            <w:r w:rsidRPr="00E32F35">
              <w:rPr>
                <w:sz w:val="22"/>
                <w:szCs w:val="22"/>
              </w:rPr>
              <w:t>Март 2025</w:t>
            </w:r>
          </w:p>
        </w:tc>
        <w:tc>
          <w:tcPr>
            <w:tcW w:w="3260" w:type="dxa"/>
            <w:vAlign w:val="center"/>
          </w:tcPr>
          <w:p w:rsidR="00DE766B" w:rsidRPr="00E32F35" w:rsidRDefault="00654173" w:rsidP="004418EB">
            <w:pPr>
              <w:spacing w:line="276" w:lineRule="auto"/>
              <w:jc w:val="center"/>
              <w:rPr>
                <w:sz w:val="22"/>
                <w:szCs w:val="22"/>
              </w:rPr>
            </w:pPr>
            <w:r>
              <w:rPr>
                <w:sz w:val="22"/>
                <w:szCs w:val="22"/>
              </w:rPr>
              <w:t>4000</w:t>
            </w:r>
          </w:p>
        </w:tc>
        <w:tc>
          <w:tcPr>
            <w:tcW w:w="2400" w:type="dxa"/>
          </w:tcPr>
          <w:p w:rsidR="00DE766B" w:rsidRPr="00E32F35" w:rsidRDefault="00DE766B" w:rsidP="004418EB">
            <w:pPr>
              <w:jc w:val="center"/>
            </w:pPr>
          </w:p>
        </w:tc>
      </w:tr>
      <w:tr w:rsidR="00DE766B" w:rsidRPr="00E32F35" w:rsidTr="004418EB">
        <w:trPr>
          <w:cantSplit/>
          <w:trHeight w:val="270"/>
        </w:trPr>
        <w:tc>
          <w:tcPr>
            <w:tcW w:w="1134" w:type="dxa"/>
            <w:vMerge/>
            <w:vAlign w:val="center"/>
          </w:tcPr>
          <w:p w:rsidR="00DE766B" w:rsidRPr="00E32F35" w:rsidRDefault="00DE766B" w:rsidP="004418EB">
            <w:pPr>
              <w:jc w:val="center"/>
              <w:rPr>
                <w:i/>
                <w:sz w:val="22"/>
                <w:szCs w:val="22"/>
              </w:rPr>
            </w:pPr>
          </w:p>
        </w:tc>
        <w:tc>
          <w:tcPr>
            <w:tcW w:w="1417" w:type="dxa"/>
            <w:vMerge/>
            <w:vAlign w:val="center"/>
          </w:tcPr>
          <w:p w:rsidR="00DE766B" w:rsidRPr="00E32F35" w:rsidRDefault="00DE766B" w:rsidP="004418EB">
            <w:pPr>
              <w:pStyle w:val="1"/>
              <w:rPr>
                <w:b w:val="0"/>
                <w:bCs/>
                <w:szCs w:val="22"/>
                <w:lang w:eastAsia="en-US"/>
              </w:rPr>
            </w:pPr>
          </w:p>
        </w:tc>
        <w:tc>
          <w:tcPr>
            <w:tcW w:w="1560" w:type="dxa"/>
            <w:shd w:val="clear" w:color="auto" w:fill="auto"/>
          </w:tcPr>
          <w:p w:rsidR="00DE766B" w:rsidRPr="00E32F35" w:rsidRDefault="00DE766B" w:rsidP="004418EB">
            <w:pPr>
              <w:jc w:val="center"/>
              <w:rPr>
                <w:sz w:val="22"/>
                <w:szCs w:val="22"/>
              </w:rPr>
            </w:pPr>
            <w:r w:rsidRPr="00E32F35">
              <w:rPr>
                <w:sz w:val="22"/>
                <w:szCs w:val="22"/>
              </w:rPr>
              <w:t>Апрель 2025</w:t>
            </w:r>
          </w:p>
        </w:tc>
        <w:tc>
          <w:tcPr>
            <w:tcW w:w="3260" w:type="dxa"/>
            <w:vAlign w:val="center"/>
          </w:tcPr>
          <w:p w:rsidR="00DE766B" w:rsidRPr="00E32F35" w:rsidRDefault="00654173" w:rsidP="004418EB">
            <w:pPr>
              <w:spacing w:line="276" w:lineRule="auto"/>
              <w:jc w:val="center"/>
              <w:rPr>
                <w:sz w:val="22"/>
                <w:szCs w:val="22"/>
              </w:rPr>
            </w:pPr>
            <w:r>
              <w:rPr>
                <w:sz w:val="22"/>
                <w:szCs w:val="22"/>
              </w:rPr>
              <w:t>2500</w:t>
            </w:r>
          </w:p>
        </w:tc>
        <w:tc>
          <w:tcPr>
            <w:tcW w:w="2400" w:type="dxa"/>
          </w:tcPr>
          <w:p w:rsidR="00DE766B" w:rsidRPr="00E32F35" w:rsidRDefault="00DE766B" w:rsidP="004418EB">
            <w:pPr>
              <w:jc w:val="center"/>
            </w:pPr>
          </w:p>
        </w:tc>
      </w:tr>
      <w:tr w:rsidR="00DE766B" w:rsidRPr="00E32F35" w:rsidTr="004418EB">
        <w:trPr>
          <w:cantSplit/>
          <w:trHeight w:val="270"/>
        </w:trPr>
        <w:tc>
          <w:tcPr>
            <w:tcW w:w="1134" w:type="dxa"/>
            <w:vMerge/>
            <w:vAlign w:val="center"/>
          </w:tcPr>
          <w:p w:rsidR="00DE766B" w:rsidRPr="00E32F35" w:rsidRDefault="00DE766B" w:rsidP="004418EB">
            <w:pPr>
              <w:jc w:val="center"/>
              <w:rPr>
                <w:i/>
                <w:sz w:val="22"/>
                <w:szCs w:val="22"/>
              </w:rPr>
            </w:pPr>
          </w:p>
        </w:tc>
        <w:tc>
          <w:tcPr>
            <w:tcW w:w="1417" w:type="dxa"/>
            <w:vMerge/>
            <w:vAlign w:val="center"/>
          </w:tcPr>
          <w:p w:rsidR="00DE766B" w:rsidRPr="00E32F35" w:rsidRDefault="00DE766B" w:rsidP="004418EB">
            <w:pPr>
              <w:pStyle w:val="1"/>
              <w:rPr>
                <w:b w:val="0"/>
                <w:bCs/>
                <w:szCs w:val="22"/>
                <w:lang w:eastAsia="en-US"/>
              </w:rPr>
            </w:pPr>
          </w:p>
        </w:tc>
        <w:tc>
          <w:tcPr>
            <w:tcW w:w="1560" w:type="dxa"/>
            <w:shd w:val="clear" w:color="auto" w:fill="auto"/>
          </w:tcPr>
          <w:p w:rsidR="00DE766B" w:rsidRPr="00E32F35" w:rsidRDefault="00DE766B" w:rsidP="004418EB">
            <w:pPr>
              <w:jc w:val="center"/>
              <w:rPr>
                <w:sz w:val="22"/>
                <w:szCs w:val="22"/>
              </w:rPr>
            </w:pPr>
            <w:r w:rsidRPr="00E32F35">
              <w:rPr>
                <w:sz w:val="22"/>
                <w:szCs w:val="22"/>
              </w:rPr>
              <w:t>Май 2025</w:t>
            </w:r>
          </w:p>
        </w:tc>
        <w:tc>
          <w:tcPr>
            <w:tcW w:w="3260" w:type="dxa"/>
            <w:vAlign w:val="center"/>
          </w:tcPr>
          <w:p w:rsidR="00DE766B" w:rsidRPr="00E32F35" w:rsidRDefault="00654173" w:rsidP="004418EB">
            <w:pPr>
              <w:spacing w:line="276" w:lineRule="auto"/>
              <w:jc w:val="center"/>
              <w:rPr>
                <w:sz w:val="22"/>
                <w:szCs w:val="22"/>
              </w:rPr>
            </w:pPr>
            <w:r>
              <w:rPr>
                <w:sz w:val="22"/>
                <w:szCs w:val="22"/>
              </w:rPr>
              <w:t>1500</w:t>
            </w:r>
          </w:p>
        </w:tc>
        <w:tc>
          <w:tcPr>
            <w:tcW w:w="2400" w:type="dxa"/>
            <w:vAlign w:val="center"/>
          </w:tcPr>
          <w:p w:rsidR="00DE766B" w:rsidRPr="00E32F35" w:rsidRDefault="00DE766B" w:rsidP="004418EB">
            <w:pPr>
              <w:jc w:val="center"/>
              <w:rPr>
                <w:bCs/>
                <w:sz w:val="22"/>
                <w:szCs w:val="22"/>
              </w:rPr>
            </w:pPr>
          </w:p>
        </w:tc>
      </w:tr>
      <w:tr w:rsidR="00DE766B" w:rsidRPr="00E32F35" w:rsidTr="004418EB">
        <w:trPr>
          <w:cantSplit/>
          <w:trHeight w:val="270"/>
        </w:trPr>
        <w:tc>
          <w:tcPr>
            <w:tcW w:w="1134" w:type="dxa"/>
            <w:vMerge/>
            <w:vAlign w:val="center"/>
          </w:tcPr>
          <w:p w:rsidR="00DE766B" w:rsidRPr="00E32F35" w:rsidRDefault="00DE766B" w:rsidP="004418EB">
            <w:pPr>
              <w:jc w:val="center"/>
              <w:rPr>
                <w:i/>
                <w:sz w:val="22"/>
                <w:szCs w:val="22"/>
              </w:rPr>
            </w:pPr>
          </w:p>
        </w:tc>
        <w:tc>
          <w:tcPr>
            <w:tcW w:w="1417" w:type="dxa"/>
            <w:vMerge/>
            <w:vAlign w:val="center"/>
          </w:tcPr>
          <w:p w:rsidR="00DE766B" w:rsidRPr="00E32F35" w:rsidRDefault="00DE766B" w:rsidP="004418EB">
            <w:pPr>
              <w:pStyle w:val="1"/>
              <w:rPr>
                <w:b w:val="0"/>
                <w:bCs/>
                <w:szCs w:val="22"/>
                <w:lang w:eastAsia="en-US"/>
              </w:rPr>
            </w:pPr>
          </w:p>
        </w:tc>
        <w:tc>
          <w:tcPr>
            <w:tcW w:w="1560" w:type="dxa"/>
            <w:shd w:val="clear" w:color="auto" w:fill="auto"/>
          </w:tcPr>
          <w:p w:rsidR="00DE766B" w:rsidRPr="00E32F35" w:rsidRDefault="00DE766B" w:rsidP="004418EB">
            <w:pPr>
              <w:jc w:val="center"/>
              <w:rPr>
                <w:b/>
                <w:sz w:val="22"/>
                <w:szCs w:val="22"/>
              </w:rPr>
            </w:pPr>
            <w:r w:rsidRPr="00E32F35">
              <w:rPr>
                <w:b/>
                <w:sz w:val="22"/>
                <w:szCs w:val="22"/>
              </w:rPr>
              <w:t>ИТОГО</w:t>
            </w:r>
          </w:p>
        </w:tc>
        <w:tc>
          <w:tcPr>
            <w:tcW w:w="3260" w:type="dxa"/>
            <w:vAlign w:val="center"/>
          </w:tcPr>
          <w:p w:rsidR="00DE766B" w:rsidRPr="00E32F35" w:rsidRDefault="00654173" w:rsidP="004418EB">
            <w:pPr>
              <w:spacing w:line="276" w:lineRule="auto"/>
              <w:jc w:val="center"/>
              <w:rPr>
                <w:b/>
                <w:sz w:val="22"/>
                <w:szCs w:val="22"/>
              </w:rPr>
            </w:pPr>
            <w:r>
              <w:rPr>
                <w:b/>
                <w:sz w:val="22"/>
                <w:szCs w:val="22"/>
              </w:rPr>
              <w:t>35000</w:t>
            </w:r>
          </w:p>
        </w:tc>
        <w:tc>
          <w:tcPr>
            <w:tcW w:w="2400" w:type="dxa"/>
            <w:vAlign w:val="center"/>
          </w:tcPr>
          <w:p w:rsidR="00DE766B" w:rsidRPr="00E32F35" w:rsidRDefault="00DE766B" w:rsidP="004418EB">
            <w:pPr>
              <w:jc w:val="center"/>
              <w:rPr>
                <w:b/>
                <w:bCs/>
                <w:sz w:val="22"/>
                <w:szCs w:val="22"/>
              </w:rPr>
            </w:pPr>
          </w:p>
        </w:tc>
      </w:tr>
    </w:tbl>
    <w:p w:rsidR="00654173" w:rsidRDefault="00654173" w:rsidP="00734226">
      <w:pPr>
        <w:pStyle w:val="37"/>
        <w:rPr>
          <w:sz w:val="22"/>
          <w:szCs w:val="22"/>
        </w:rPr>
      </w:pPr>
    </w:p>
    <w:p w:rsidR="00DE766B" w:rsidRPr="00E32F35" w:rsidRDefault="00DE766B" w:rsidP="00734226">
      <w:pPr>
        <w:pStyle w:val="37"/>
        <w:rPr>
          <w:sz w:val="22"/>
          <w:szCs w:val="22"/>
        </w:rPr>
      </w:pPr>
      <w:r w:rsidRPr="00E32F35">
        <w:rPr>
          <w:sz w:val="22"/>
          <w:szCs w:val="22"/>
        </w:rPr>
        <w:t>Сумма НДС должна быть оплачена Покупателем при оплате стоимости Товара из расчета 20%</w:t>
      </w:r>
    </w:p>
    <w:p w:rsidR="00DE766B" w:rsidRPr="00E32F35" w:rsidRDefault="00DE766B" w:rsidP="00DE766B">
      <w:pPr>
        <w:pStyle w:val="37"/>
        <w:rPr>
          <w:b/>
          <w:bCs/>
          <w:sz w:val="22"/>
          <w:szCs w:val="22"/>
        </w:rPr>
      </w:pPr>
      <w:r w:rsidRPr="00E32F35">
        <w:rPr>
          <w:sz w:val="22"/>
          <w:szCs w:val="22"/>
        </w:rPr>
        <w:t>3.</w:t>
      </w:r>
      <w:r w:rsidRPr="00E32F35">
        <w:rPr>
          <w:b/>
          <w:sz w:val="22"/>
          <w:szCs w:val="22"/>
        </w:rPr>
        <w:t xml:space="preserve"> </w:t>
      </w:r>
      <w:r w:rsidRPr="00E32F35">
        <w:rPr>
          <w:sz w:val="22"/>
          <w:szCs w:val="22"/>
        </w:rPr>
        <w:t xml:space="preserve">Настоящее приложение составлено в двух экземплярах, имеющих одинаковую юридическую силу, по одному для каждой стороны, вступает в силу с момента подписания сторонами и является неотъемлемой частью Договора поставки угля № </w:t>
      </w:r>
      <w:r w:rsidRPr="00E32F35">
        <w:rPr>
          <w:sz w:val="21"/>
          <w:szCs w:val="21"/>
        </w:rPr>
        <w:t>_____/_____</w:t>
      </w:r>
      <w:r w:rsidRPr="00E32F35">
        <w:rPr>
          <w:sz w:val="22"/>
          <w:szCs w:val="22"/>
        </w:rPr>
        <w:t>от ___________.</w:t>
      </w:r>
    </w:p>
    <w:p w:rsidR="00654173" w:rsidRDefault="00654173" w:rsidP="00DE766B">
      <w:pPr>
        <w:jc w:val="center"/>
        <w:rPr>
          <w:b/>
          <w:bCs/>
          <w:sz w:val="22"/>
          <w:szCs w:val="22"/>
        </w:rPr>
      </w:pPr>
    </w:p>
    <w:p w:rsidR="00DE766B" w:rsidRPr="00E32F35" w:rsidRDefault="00DE766B" w:rsidP="00DE766B">
      <w:pPr>
        <w:jc w:val="center"/>
        <w:rPr>
          <w:b/>
          <w:bCs/>
          <w:sz w:val="22"/>
          <w:szCs w:val="22"/>
        </w:rPr>
      </w:pPr>
      <w:r w:rsidRPr="00E32F35">
        <w:rPr>
          <w:b/>
          <w:bCs/>
          <w:sz w:val="22"/>
          <w:szCs w:val="22"/>
        </w:rPr>
        <w:t>ПОДПИСИ СТОРОН:</w:t>
      </w:r>
    </w:p>
    <w:p w:rsidR="00DE766B" w:rsidRPr="00E32F35" w:rsidRDefault="00DE766B" w:rsidP="00DE766B">
      <w:pPr>
        <w:jc w:val="center"/>
        <w:rPr>
          <w:sz w:val="22"/>
          <w:szCs w:val="22"/>
        </w:rPr>
      </w:pPr>
      <w:r w:rsidRPr="00E32F35">
        <w:rPr>
          <w:sz w:val="22"/>
          <w:szCs w:val="22"/>
        </w:rPr>
        <w:t>Поставщик:                                                     Покупатель:</w:t>
      </w:r>
    </w:p>
    <w:p w:rsidR="00DE766B" w:rsidRPr="00E32F35" w:rsidRDefault="00DE766B" w:rsidP="00DE766B">
      <w:pPr>
        <w:jc w:val="center"/>
        <w:rPr>
          <w:sz w:val="22"/>
          <w:szCs w:val="22"/>
        </w:rPr>
      </w:pPr>
    </w:p>
    <w:p w:rsidR="00DE766B" w:rsidRPr="00E32F35" w:rsidRDefault="00DE766B" w:rsidP="00DE766B">
      <w:pPr>
        <w:jc w:val="both"/>
        <w:rPr>
          <w:sz w:val="22"/>
          <w:szCs w:val="22"/>
        </w:rPr>
      </w:pPr>
      <w:r w:rsidRPr="00E32F35">
        <w:rPr>
          <w:sz w:val="22"/>
          <w:szCs w:val="22"/>
        </w:rPr>
        <w:t xml:space="preserve">                           _________________                                        _________________</w:t>
      </w:r>
    </w:p>
    <w:p w:rsidR="00DE766B" w:rsidRPr="00E32F35" w:rsidRDefault="00DE766B" w:rsidP="00DE766B">
      <w:pPr>
        <w:jc w:val="both"/>
        <w:rPr>
          <w:sz w:val="22"/>
          <w:szCs w:val="22"/>
        </w:rPr>
      </w:pPr>
      <w:r w:rsidRPr="00E32F35">
        <w:rPr>
          <w:sz w:val="22"/>
          <w:szCs w:val="22"/>
        </w:rPr>
        <w:t xml:space="preserve">                                                   М.П.                                                                       М.П.</w:t>
      </w:r>
    </w:p>
    <w:p w:rsidR="00993011" w:rsidRPr="00E32F35" w:rsidRDefault="00993011" w:rsidP="0061585E">
      <w:pPr>
        <w:rPr>
          <w:sz w:val="22"/>
          <w:szCs w:val="22"/>
        </w:rPr>
      </w:pPr>
    </w:p>
    <w:sectPr w:rsidR="00993011" w:rsidRPr="00E32F35" w:rsidSect="00342431">
      <w:pgSz w:w="11906" w:h="16838"/>
      <w:pgMar w:top="510" w:right="851" w:bottom="993"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2AA" w:rsidRDefault="00C252AA" w:rsidP="00BC1ED1">
      <w:r>
        <w:separator/>
      </w:r>
    </w:p>
  </w:endnote>
  <w:endnote w:type="continuationSeparator" w:id="0">
    <w:p w:rsidR="00C252AA" w:rsidRDefault="00C252AA" w:rsidP="00BC1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ohit Hindi">
    <w:charset w:val="80"/>
    <w:family w:val="auto"/>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2AA" w:rsidRDefault="00C252AA" w:rsidP="00BC1ED1">
      <w:r>
        <w:separator/>
      </w:r>
    </w:p>
  </w:footnote>
  <w:footnote w:type="continuationSeparator" w:id="0">
    <w:p w:rsidR="00C252AA" w:rsidRDefault="00C252AA" w:rsidP="00BC1E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BB52C602"/>
    <w:lvl w:ilvl="0">
      <w:start w:val="1"/>
      <w:numFmt w:val="decimal"/>
      <w:lvlText w:val="%1."/>
      <w:lvlJc w:val="left"/>
      <w:pPr>
        <w:tabs>
          <w:tab w:val="num" w:pos="432"/>
        </w:tabs>
        <w:ind w:left="432" w:hanging="432"/>
      </w:pPr>
      <w:rPr>
        <w:rFonts w:ascii="Times New Roman" w:hAnsi="Times New Roman" w:cs="Times New Roman"/>
        <w:sz w:val="22"/>
        <w:szCs w:val="26"/>
      </w:rPr>
    </w:lvl>
    <w:lvl w:ilvl="1">
      <w:start w:val="1"/>
      <w:numFmt w:val="decimal"/>
      <w:pStyle w:val="2"/>
      <w:lvlText w:val="%1.%2."/>
      <w:lvlJc w:val="left"/>
      <w:pPr>
        <w:tabs>
          <w:tab w:val="num" w:pos="576"/>
        </w:tabs>
        <w:ind w:left="576" w:hanging="576"/>
      </w:pPr>
      <w:rPr>
        <w:b w:val="0"/>
        <w:sz w:val="26"/>
        <w:szCs w:val="26"/>
      </w:rPr>
    </w:lvl>
    <w:lvl w:ilvl="2">
      <w:start w:val="1"/>
      <w:numFmt w:val="decimal"/>
      <w:lvlText w:val="8.%3."/>
      <w:lvlJc w:val="left"/>
      <w:pPr>
        <w:tabs>
          <w:tab w:val="num" w:pos="1260"/>
        </w:tabs>
        <w:ind w:left="1260" w:hanging="360"/>
      </w:pPr>
      <w:rPr>
        <w:sz w:val="26"/>
        <w:szCs w:val="26"/>
      </w:rPr>
    </w:lvl>
    <w:lvl w:ilvl="3">
      <w:start w:val="1"/>
      <w:numFmt w:val="decimal"/>
      <w:pStyle w:val="4"/>
      <w:lvlText w:val="%1.%2.%3.%4."/>
      <w:lvlJc w:val="left"/>
      <w:pPr>
        <w:tabs>
          <w:tab w:val="num" w:pos="1224"/>
        </w:tabs>
        <w:ind w:left="1224" w:hanging="864"/>
      </w:pPr>
      <w:rPr>
        <w:rFonts w:ascii="Times New Roman" w:hAnsi="Times New Roman" w:cs="Times New Roman"/>
        <w:i w:val="0"/>
        <w:sz w:val="26"/>
        <w:szCs w:val="26"/>
      </w:rPr>
    </w:lvl>
    <w:lvl w:ilvl="4">
      <w:start w:val="1"/>
      <w:numFmt w:val="decimal"/>
      <w:lvlText w:val="%5)"/>
      <w:lvlJc w:val="left"/>
      <w:pPr>
        <w:tabs>
          <w:tab w:val="num" w:pos="1800"/>
        </w:tabs>
        <w:ind w:left="1800" w:hanging="360"/>
      </w:pPr>
      <w:rPr>
        <w:sz w:val="26"/>
        <w:szCs w:val="26"/>
      </w:rPr>
    </w:lvl>
    <w:lvl w:ilvl="5">
      <w:start w:val="1"/>
      <w:numFmt w:val="decimal"/>
      <w:pStyle w:val="6"/>
      <w:lvlText w:val="%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upperRoman"/>
      <w:lvlText w:val="%1."/>
      <w:lvlJc w:val="right"/>
      <w:pPr>
        <w:tabs>
          <w:tab w:val="num" w:pos="0"/>
        </w:tabs>
        <w:ind w:left="926"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432"/>
        </w:tabs>
        <w:ind w:left="432" w:hanging="432"/>
      </w:pPr>
      <w:rPr>
        <w:rFonts w:ascii="Times New Roman" w:hAnsi="Times New Roman" w:cs="Times New Roman"/>
        <w:sz w:val="26"/>
        <w:szCs w:val="26"/>
      </w:rPr>
    </w:lvl>
    <w:lvl w:ilvl="1">
      <w:start w:val="1"/>
      <w:numFmt w:val="decimal"/>
      <w:lvlText w:val="%1.%2."/>
      <w:lvlJc w:val="left"/>
      <w:pPr>
        <w:tabs>
          <w:tab w:val="num" w:pos="576"/>
        </w:tabs>
        <w:ind w:left="576" w:hanging="576"/>
      </w:pPr>
    </w:lvl>
    <w:lvl w:ilvl="2">
      <w:start w:val="23"/>
      <w:numFmt w:val="decimal"/>
      <w:lvlText w:val="8.%3."/>
      <w:lvlJc w:val="left"/>
      <w:pPr>
        <w:tabs>
          <w:tab w:val="num" w:pos="530"/>
        </w:tabs>
        <w:ind w:left="1080" w:hanging="720"/>
      </w:pPr>
      <w:rPr>
        <w:rFonts w:ascii="Times New Roman" w:hAnsi="Times New Roman" w:cs="Times New Roman"/>
        <w:b w:val="0"/>
        <w:bCs w:val="0"/>
        <w:i w:val="0"/>
        <w:iCs w:val="0"/>
        <w:sz w:val="24"/>
        <w:szCs w:val="24"/>
      </w:rPr>
    </w:lvl>
    <w:lvl w:ilvl="3">
      <w:start w:val="1"/>
      <w:numFmt w:val="decimal"/>
      <w:lvlText w:val="6.5.1.%4."/>
      <w:lvlJc w:val="left"/>
      <w:pPr>
        <w:tabs>
          <w:tab w:val="num" w:pos="864"/>
        </w:tabs>
        <w:ind w:left="864" w:hanging="864"/>
      </w:pPr>
      <w:rPr>
        <w:rFonts w:ascii="Times New Roman" w:hAnsi="Times New Roman" w:cs="Times New Roman"/>
        <w:b w:val="0"/>
        <w:sz w:val="26"/>
        <w:szCs w:val="26"/>
      </w:rPr>
    </w:lvl>
    <w:lvl w:ilvl="4">
      <w:start w:val="1"/>
      <w:numFmt w:val="decimal"/>
      <w:lvlText w:val="%5)"/>
      <w:lvlJc w:val="left"/>
      <w:pPr>
        <w:tabs>
          <w:tab w:val="num" w:pos="1800"/>
        </w:tabs>
        <w:ind w:left="1800" w:hanging="360"/>
      </w:pPr>
      <w:rPr>
        <w:sz w:val="26"/>
        <w:szCs w:val="26"/>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04"/>
    <w:multiLevelType w:val="multilevel"/>
    <w:tmpl w:val="84B23A3C"/>
    <w:name w:val="WW8Num4"/>
    <w:lvl w:ilvl="0">
      <w:start w:val="3"/>
      <w:numFmt w:val="decimal"/>
      <w:pStyle w:val="SBHeading2"/>
      <w:lvlText w:val="%1"/>
      <w:lvlJc w:val="left"/>
      <w:pPr>
        <w:tabs>
          <w:tab w:val="num" w:pos="0"/>
        </w:tabs>
        <w:ind w:left="360" w:hanging="360"/>
      </w:pPr>
    </w:lvl>
    <w:lvl w:ilvl="1">
      <w:start w:val="2"/>
      <w:numFmt w:val="decimal"/>
      <w:lvlText w:val="%1.%2"/>
      <w:lvlJc w:val="left"/>
      <w:pPr>
        <w:tabs>
          <w:tab w:val="num" w:pos="0"/>
        </w:tabs>
        <w:ind w:left="1440" w:hanging="360"/>
      </w:pPr>
      <w:rPr>
        <w:b/>
      </w:rPr>
    </w:lvl>
    <w:lvl w:ilvl="2">
      <w:start w:val="1"/>
      <w:numFmt w:val="decimal"/>
      <w:lvlText w:val="%1.%2.%3"/>
      <w:lvlJc w:val="left"/>
      <w:pPr>
        <w:tabs>
          <w:tab w:val="num" w:pos="0"/>
        </w:tabs>
        <w:ind w:left="2880" w:hanging="720"/>
      </w:pPr>
    </w:lvl>
    <w:lvl w:ilvl="3">
      <w:start w:val="1"/>
      <w:numFmt w:val="decimal"/>
      <w:lvlText w:val="%1.%2.%3.%4"/>
      <w:lvlJc w:val="left"/>
      <w:pPr>
        <w:tabs>
          <w:tab w:val="num" w:pos="0"/>
        </w:tabs>
        <w:ind w:left="3960" w:hanging="720"/>
      </w:pPr>
    </w:lvl>
    <w:lvl w:ilvl="4">
      <w:start w:val="1"/>
      <w:numFmt w:val="decimal"/>
      <w:lvlText w:val="%1.%2.%3.%4.%5"/>
      <w:lvlJc w:val="left"/>
      <w:pPr>
        <w:tabs>
          <w:tab w:val="num" w:pos="0"/>
        </w:tabs>
        <w:ind w:left="5400" w:hanging="1080"/>
      </w:pPr>
    </w:lvl>
    <w:lvl w:ilvl="5">
      <w:start w:val="1"/>
      <w:numFmt w:val="decimal"/>
      <w:lvlText w:val="%1.%2.%3.%4.%5.%6"/>
      <w:lvlJc w:val="left"/>
      <w:pPr>
        <w:tabs>
          <w:tab w:val="num" w:pos="0"/>
        </w:tabs>
        <w:ind w:left="6480" w:hanging="1080"/>
      </w:pPr>
    </w:lvl>
    <w:lvl w:ilvl="6">
      <w:start w:val="1"/>
      <w:numFmt w:val="decimal"/>
      <w:lvlText w:val="%1.%2.%3.%4.%5.%6.%7"/>
      <w:lvlJc w:val="left"/>
      <w:pPr>
        <w:tabs>
          <w:tab w:val="num" w:pos="0"/>
        </w:tabs>
        <w:ind w:left="7920" w:hanging="1440"/>
      </w:pPr>
    </w:lvl>
    <w:lvl w:ilvl="7">
      <w:start w:val="1"/>
      <w:numFmt w:val="decimal"/>
      <w:lvlText w:val="%1.%2.%3.%4.%5.%6.%7.%8"/>
      <w:lvlJc w:val="left"/>
      <w:pPr>
        <w:tabs>
          <w:tab w:val="num" w:pos="0"/>
        </w:tabs>
        <w:ind w:left="9000" w:hanging="1440"/>
      </w:pPr>
    </w:lvl>
    <w:lvl w:ilvl="8">
      <w:start w:val="1"/>
      <w:numFmt w:val="decimal"/>
      <w:lvlText w:val="%1.%2.%3.%4.%5.%6.%7.%8.%9"/>
      <w:lvlJc w:val="left"/>
      <w:pPr>
        <w:tabs>
          <w:tab w:val="num" w:pos="0"/>
        </w:tabs>
        <w:ind w:left="10440" w:hanging="1800"/>
      </w:pPr>
    </w:lvl>
  </w:abstractNum>
  <w:abstractNum w:abstractNumId="4" w15:restartNumberingAfterBreak="0">
    <w:nsid w:val="00000005"/>
    <w:multiLevelType w:val="multilevel"/>
    <w:tmpl w:val="00000005"/>
    <w:name w:val="WW8Num5"/>
    <w:lvl w:ilvl="0">
      <w:start w:val="3"/>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15:restartNumberingAfterBreak="0">
    <w:nsid w:val="00000006"/>
    <w:multiLevelType w:val="multilevel"/>
    <w:tmpl w:val="00000006"/>
    <w:name w:val="WW8Num6"/>
    <w:lvl w:ilvl="0">
      <w:start w:val="1"/>
      <w:numFmt w:val="decimal"/>
      <w:lvlText w:val="%1."/>
      <w:lvlJc w:val="left"/>
      <w:pPr>
        <w:tabs>
          <w:tab w:val="num" w:pos="432"/>
        </w:tabs>
        <w:ind w:left="432" w:hanging="432"/>
      </w:pPr>
      <w:rPr>
        <w:rFonts w:ascii="Times New Roman" w:hAnsi="Times New Roman" w:cs="Times New Roman"/>
        <w:sz w:val="26"/>
        <w:szCs w:val="26"/>
      </w:rPr>
    </w:lvl>
    <w:lvl w:ilvl="1">
      <w:start w:val="1"/>
      <w:numFmt w:val="decimal"/>
      <w:lvlText w:val="%1.%2."/>
      <w:lvlJc w:val="left"/>
      <w:pPr>
        <w:tabs>
          <w:tab w:val="num" w:pos="576"/>
        </w:tabs>
        <w:ind w:left="576" w:hanging="576"/>
      </w:pPr>
    </w:lvl>
    <w:lvl w:ilvl="2">
      <w:start w:val="1"/>
      <w:numFmt w:val="decimal"/>
      <w:lvlText w:val="8.%3."/>
      <w:lvlJc w:val="left"/>
      <w:pPr>
        <w:tabs>
          <w:tab w:val="num" w:pos="530"/>
        </w:tabs>
        <w:ind w:left="1080" w:hanging="720"/>
      </w:pPr>
      <w:rPr>
        <w:rFonts w:ascii="Times New Roman" w:hAnsi="Times New Roman" w:cs="Times New Roman"/>
        <w:b w:val="0"/>
        <w:bCs w:val="0"/>
        <w:i w:val="0"/>
        <w:iCs w:val="0"/>
        <w:sz w:val="24"/>
        <w:szCs w:val="24"/>
      </w:rPr>
    </w:lvl>
    <w:lvl w:ilvl="3">
      <w:start w:val="1"/>
      <w:numFmt w:val="decimal"/>
      <w:lvlText w:val="6.5.1.%4."/>
      <w:lvlJc w:val="left"/>
      <w:pPr>
        <w:tabs>
          <w:tab w:val="num" w:pos="864"/>
        </w:tabs>
        <w:ind w:left="864" w:hanging="864"/>
      </w:pPr>
      <w:rPr>
        <w:rFonts w:ascii="Times New Roman" w:hAnsi="Times New Roman" w:cs="Times New Roman"/>
        <w:b w:val="0"/>
        <w:sz w:val="26"/>
        <w:szCs w:val="26"/>
      </w:rPr>
    </w:lvl>
    <w:lvl w:ilvl="4">
      <w:start w:val="1"/>
      <w:numFmt w:val="decimal"/>
      <w:lvlText w:val="%5)"/>
      <w:lvlJc w:val="left"/>
      <w:pPr>
        <w:tabs>
          <w:tab w:val="num" w:pos="1800"/>
        </w:tabs>
        <w:ind w:left="1800" w:hanging="360"/>
      </w:pPr>
      <w:rPr>
        <w:sz w:val="26"/>
        <w:szCs w:val="26"/>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0000007"/>
    <w:multiLevelType w:val="multilevel"/>
    <w:tmpl w:val="00000007"/>
    <w:name w:val="WW8Num7"/>
    <w:lvl w:ilvl="0">
      <w:start w:val="1"/>
      <w:numFmt w:val="decimal"/>
      <w:lvlText w:val="8.13.%1."/>
      <w:lvlJc w:val="left"/>
      <w:pPr>
        <w:tabs>
          <w:tab w:val="num" w:pos="0"/>
        </w:tabs>
        <w:ind w:left="2844" w:hanging="360"/>
      </w:pPr>
      <w:rPr>
        <w:b w:val="0"/>
        <w:i w:val="0"/>
      </w:rPr>
    </w:lvl>
    <w:lvl w:ilvl="1">
      <w:start w:val="1"/>
      <w:numFmt w:val="lowerLetter"/>
      <w:lvlText w:val="%2."/>
      <w:lvlJc w:val="left"/>
      <w:pPr>
        <w:tabs>
          <w:tab w:val="num" w:pos="0"/>
        </w:tabs>
        <w:ind w:left="3564" w:hanging="360"/>
      </w:pPr>
    </w:lvl>
    <w:lvl w:ilvl="2">
      <w:start w:val="1"/>
      <w:numFmt w:val="lowerRoman"/>
      <w:lvlText w:val="%3."/>
      <w:lvlJc w:val="right"/>
      <w:pPr>
        <w:tabs>
          <w:tab w:val="num" w:pos="0"/>
        </w:tabs>
        <w:ind w:left="4284" w:hanging="180"/>
      </w:pPr>
    </w:lvl>
    <w:lvl w:ilvl="3">
      <w:start w:val="1"/>
      <w:numFmt w:val="decimal"/>
      <w:lvlText w:val="%4."/>
      <w:lvlJc w:val="left"/>
      <w:pPr>
        <w:tabs>
          <w:tab w:val="num" w:pos="0"/>
        </w:tabs>
        <w:ind w:left="5004" w:hanging="360"/>
      </w:pPr>
    </w:lvl>
    <w:lvl w:ilvl="4">
      <w:start w:val="1"/>
      <w:numFmt w:val="lowerLetter"/>
      <w:lvlText w:val="%5."/>
      <w:lvlJc w:val="left"/>
      <w:pPr>
        <w:tabs>
          <w:tab w:val="num" w:pos="0"/>
        </w:tabs>
        <w:ind w:left="5724" w:hanging="360"/>
      </w:pPr>
    </w:lvl>
    <w:lvl w:ilvl="5">
      <w:start w:val="1"/>
      <w:numFmt w:val="lowerRoman"/>
      <w:lvlText w:val="%6."/>
      <w:lvlJc w:val="right"/>
      <w:pPr>
        <w:tabs>
          <w:tab w:val="num" w:pos="0"/>
        </w:tabs>
        <w:ind w:left="6444" w:hanging="180"/>
      </w:pPr>
    </w:lvl>
    <w:lvl w:ilvl="6">
      <w:start w:val="1"/>
      <w:numFmt w:val="decimal"/>
      <w:lvlText w:val="%7."/>
      <w:lvlJc w:val="left"/>
      <w:pPr>
        <w:tabs>
          <w:tab w:val="num" w:pos="0"/>
        </w:tabs>
        <w:ind w:left="7164" w:hanging="360"/>
      </w:pPr>
    </w:lvl>
    <w:lvl w:ilvl="7">
      <w:start w:val="1"/>
      <w:numFmt w:val="lowerLetter"/>
      <w:lvlText w:val="%8."/>
      <w:lvlJc w:val="left"/>
      <w:pPr>
        <w:tabs>
          <w:tab w:val="num" w:pos="0"/>
        </w:tabs>
        <w:ind w:left="7884" w:hanging="360"/>
      </w:pPr>
    </w:lvl>
    <w:lvl w:ilvl="8">
      <w:start w:val="1"/>
      <w:numFmt w:val="lowerRoman"/>
      <w:lvlText w:val="%9."/>
      <w:lvlJc w:val="right"/>
      <w:pPr>
        <w:tabs>
          <w:tab w:val="num" w:pos="0"/>
        </w:tabs>
        <w:ind w:left="8604" w:hanging="180"/>
      </w:pPr>
    </w:lvl>
  </w:abstractNum>
  <w:abstractNum w:abstractNumId="7" w15:restartNumberingAfterBreak="0">
    <w:nsid w:val="00000008"/>
    <w:multiLevelType w:val="multilevel"/>
    <w:tmpl w:val="00000008"/>
    <w:name w:val="WW8Num8"/>
    <w:lvl w:ilvl="0">
      <w:start w:val="1"/>
      <w:numFmt w:val="upperRoman"/>
      <w:pStyle w:val="a"/>
      <w:lvlText w:val="ЧАСТЬ %1."/>
      <w:lvlJc w:val="left"/>
      <w:pPr>
        <w:tabs>
          <w:tab w:val="num" w:pos="2160"/>
        </w:tabs>
        <w:ind w:left="720" w:hanging="720"/>
      </w:pPr>
      <w:rPr>
        <w:sz w:val="40"/>
        <w:szCs w:val="40"/>
      </w:rPr>
    </w:lvl>
    <w:lvl w:ilvl="1">
      <w:start w:val="1"/>
      <w:numFmt w:val="decimal"/>
      <w:lvlText w:val="РАЗДЕЛ %1.%2"/>
      <w:lvlJc w:val="left"/>
      <w:pPr>
        <w:tabs>
          <w:tab w:val="num" w:pos="144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21F0749"/>
    <w:multiLevelType w:val="multilevel"/>
    <w:tmpl w:val="895E871E"/>
    <w:lvl w:ilvl="0">
      <w:start w:val="8"/>
      <w:numFmt w:val="decimal"/>
      <w:lvlText w:val="%1."/>
      <w:lvlJc w:val="left"/>
      <w:pPr>
        <w:tabs>
          <w:tab w:val="num" w:pos="1425"/>
        </w:tabs>
        <w:ind w:left="1425" w:hanging="1425"/>
      </w:pPr>
      <w:rPr>
        <w:rFonts w:hint="default"/>
      </w:rPr>
    </w:lvl>
    <w:lvl w:ilvl="1">
      <w:start w:val="1"/>
      <w:numFmt w:val="decimal"/>
      <w:lvlText w:val="7.%2."/>
      <w:lvlJc w:val="left"/>
      <w:pPr>
        <w:tabs>
          <w:tab w:val="num" w:pos="2134"/>
        </w:tabs>
        <w:ind w:left="2134" w:hanging="1425"/>
      </w:pPr>
      <w:rPr>
        <w:rFonts w:hint="default"/>
      </w:rPr>
    </w:lvl>
    <w:lvl w:ilvl="2">
      <w:start w:val="1"/>
      <w:numFmt w:val="decimal"/>
      <w:lvlText w:val="%1.%2.%3."/>
      <w:lvlJc w:val="left"/>
      <w:pPr>
        <w:tabs>
          <w:tab w:val="num" w:pos="2843"/>
        </w:tabs>
        <w:ind w:left="2843" w:hanging="1425"/>
      </w:pPr>
      <w:rPr>
        <w:rFonts w:hint="default"/>
      </w:rPr>
    </w:lvl>
    <w:lvl w:ilvl="3">
      <w:start w:val="1"/>
      <w:numFmt w:val="decimal"/>
      <w:lvlText w:val="%1.%2.%3.%4."/>
      <w:lvlJc w:val="left"/>
      <w:pPr>
        <w:tabs>
          <w:tab w:val="num" w:pos="3552"/>
        </w:tabs>
        <w:ind w:left="3552" w:hanging="1425"/>
      </w:pPr>
      <w:rPr>
        <w:rFonts w:hint="default"/>
      </w:rPr>
    </w:lvl>
    <w:lvl w:ilvl="4">
      <w:start w:val="1"/>
      <w:numFmt w:val="decimal"/>
      <w:lvlText w:val="%1.%2.%3.%4.%5."/>
      <w:lvlJc w:val="left"/>
      <w:pPr>
        <w:tabs>
          <w:tab w:val="num" w:pos="4261"/>
        </w:tabs>
        <w:ind w:left="4261" w:hanging="1425"/>
      </w:pPr>
      <w:rPr>
        <w:rFonts w:hint="default"/>
      </w:rPr>
    </w:lvl>
    <w:lvl w:ilvl="5">
      <w:start w:val="1"/>
      <w:numFmt w:val="decimal"/>
      <w:lvlText w:val="%1.%2.%3.%4.%5.%6."/>
      <w:lvlJc w:val="left"/>
      <w:pPr>
        <w:tabs>
          <w:tab w:val="num" w:pos="4970"/>
        </w:tabs>
        <w:ind w:left="4970" w:hanging="142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15:restartNumberingAfterBreak="0">
    <w:nsid w:val="070C795B"/>
    <w:multiLevelType w:val="multilevel"/>
    <w:tmpl w:val="E8E4F0D0"/>
    <w:lvl w:ilvl="0">
      <w:start w:val="8"/>
      <w:numFmt w:val="decimal"/>
      <w:lvlText w:val="%1."/>
      <w:lvlJc w:val="left"/>
      <w:pPr>
        <w:tabs>
          <w:tab w:val="num" w:pos="10781"/>
        </w:tabs>
        <w:ind w:left="10781" w:hanging="1425"/>
      </w:pPr>
      <w:rPr>
        <w:rFonts w:hint="default"/>
      </w:rPr>
    </w:lvl>
    <w:lvl w:ilvl="1">
      <w:start w:val="1"/>
      <w:numFmt w:val="decimal"/>
      <w:lvlText w:val="%1.%2."/>
      <w:lvlJc w:val="left"/>
      <w:pPr>
        <w:tabs>
          <w:tab w:val="num" w:pos="11321"/>
        </w:tabs>
        <w:ind w:left="11321" w:hanging="1425"/>
      </w:pPr>
      <w:rPr>
        <w:rFonts w:hint="default"/>
      </w:rPr>
    </w:lvl>
    <w:lvl w:ilvl="2">
      <w:start w:val="1"/>
      <w:numFmt w:val="decimal"/>
      <w:lvlText w:val="%1.%2.%3."/>
      <w:lvlJc w:val="left"/>
      <w:pPr>
        <w:tabs>
          <w:tab w:val="num" w:pos="11861"/>
        </w:tabs>
        <w:ind w:left="11861" w:hanging="1425"/>
      </w:pPr>
      <w:rPr>
        <w:rFonts w:hint="default"/>
      </w:rPr>
    </w:lvl>
    <w:lvl w:ilvl="3">
      <w:start w:val="1"/>
      <w:numFmt w:val="decimal"/>
      <w:lvlText w:val="%1.%2.%3.%4."/>
      <w:lvlJc w:val="left"/>
      <w:pPr>
        <w:tabs>
          <w:tab w:val="num" w:pos="12401"/>
        </w:tabs>
        <w:ind w:left="12401" w:hanging="1425"/>
      </w:pPr>
      <w:rPr>
        <w:rFonts w:hint="default"/>
      </w:rPr>
    </w:lvl>
    <w:lvl w:ilvl="4">
      <w:start w:val="1"/>
      <w:numFmt w:val="decimal"/>
      <w:lvlText w:val="%1.%2.%3.%4.%5."/>
      <w:lvlJc w:val="left"/>
      <w:pPr>
        <w:tabs>
          <w:tab w:val="num" w:pos="12941"/>
        </w:tabs>
        <w:ind w:left="12941" w:hanging="1425"/>
      </w:pPr>
      <w:rPr>
        <w:rFonts w:hint="default"/>
      </w:rPr>
    </w:lvl>
    <w:lvl w:ilvl="5">
      <w:start w:val="1"/>
      <w:numFmt w:val="decimal"/>
      <w:lvlText w:val="%1.%2.%3.%4.%5.%6."/>
      <w:lvlJc w:val="left"/>
      <w:pPr>
        <w:tabs>
          <w:tab w:val="num" w:pos="13481"/>
        </w:tabs>
        <w:ind w:left="13481" w:hanging="1425"/>
      </w:pPr>
      <w:rPr>
        <w:rFonts w:hint="default"/>
      </w:rPr>
    </w:lvl>
    <w:lvl w:ilvl="6">
      <w:start w:val="1"/>
      <w:numFmt w:val="decimal"/>
      <w:lvlText w:val="%1.%2.%3.%4.%5.%6.%7."/>
      <w:lvlJc w:val="left"/>
      <w:pPr>
        <w:tabs>
          <w:tab w:val="num" w:pos="14036"/>
        </w:tabs>
        <w:ind w:left="14036" w:hanging="1440"/>
      </w:pPr>
      <w:rPr>
        <w:rFonts w:hint="default"/>
      </w:rPr>
    </w:lvl>
    <w:lvl w:ilvl="7">
      <w:start w:val="1"/>
      <w:numFmt w:val="decimal"/>
      <w:lvlText w:val="%1.%2.%3.%4.%5.%6.%7.%8."/>
      <w:lvlJc w:val="left"/>
      <w:pPr>
        <w:tabs>
          <w:tab w:val="num" w:pos="14576"/>
        </w:tabs>
        <w:ind w:left="14576" w:hanging="1440"/>
      </w:pPr>
      <w:rPr>
        <w:rFonts w:hint="default"/>
      </w:rPr>
    </w:lvl>
    <w:lvl w:ilvl="8">
      <w:start w:val="1"/>
      <w:numFmt w:val="decimal"/>
      <w:lvlText w:val="%1.%2.%3.%4.%5.%6.%7.%8.%9."/>
      <w:lvlJc w:val="left"/>
      <w:pPr>
        <w:tabs>
          <w:tab w:val="num" w:pos="15476"/>
        </w:tabs>
        <w:ind w:left="15476" w:hanging="1800"/>
      </w:pPr>
      <w:rPr>
        <w:rFonts w:hint="default"/>
      </w:rPr>
    </w:lvl>
  </w:abstractNum>
  <w:abstractNum w:abstractNumId="10" w15:restartNumberingAfterBreak="0">
    <w:nsid w:val="09164370"/>
    <w:multiLevelType w:val="hybridMultilevel"/>
    <w:tmpl w:val="CE50562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128774EA"/>
    <w:multiLevelType w:val="multilevel"/>
    <w:tmpl w:val="BE98794A"/>
    <w:lvl w:ilvl="0">
      <w:start w:val="8"/>
      <w:numFmt w:val="decimal"/>
      <w:lvlText w:val="%1."/>
      <w:lvlJc w:val="left"/>
      <w:pPr>
        <w:tabs>
          <w:tab w:val="num" w:pos="1140"/>
        </w:tabs>
        <w:ind w:left="1140" w:hanging="1140"/>
      </w:pPr>
      <w:rPr>
        <w:rFonts w:hint="default"/>
      </w:rPr>
    </w:lvl>
    <w:lvl w:ilvl="1">
      <w:start w:val="1"/>
      <w:numFmt w:val="decimal"/>
      <w:lvlText w:val="%1.%2."/>
      <w:lvlJc w:val="left"/>
      <w:pPr>
        <w:tabs>
          <w:tab w:val="num" w:pos="1707"/>
        </w:tabs>
        <w:ind w:left="0" w:firstLine="567"/>
      </w:pPr>
      <w:rPr>
        <w:rFonts w:hint="default"/>
        <w:b w:val="0"/>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2" w15:restartNumberingAfterBreak="0">
    <w:nsid w:val="12A87DCB"/>
    <w:multiLevelType w:val="multilevel"/>
    <w:tmpl w:val="73A4D552"/>
    <w:lvl w:ilvl="0">
      <w:start w:val="9"/>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3" w15:restartNumberingAfterBreak="0">
    <w:nsid w:val="1A364B56"/>
    <w:multiLevelType w:val="hybridMultilevel"/>
    <w:tmpl w:val="8B14FE42"/>
    <w:lvl w:ilvl="0" w:tplc="60F4EF3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3F81C0B"/>
    <w:multiLevelType w:val="multilevel"/>
    <w:tmpl w:val="ED383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A912E1"/>
    <w:multiLevelType w:val="multilevel"/>
    <w:tmpl w:val="C6147566"/>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6" w15:restartNumberingAfterBreak="0">
    <w:nsid w:val="25AD19C2"/>
    <w:multiLevelType w:val="multilevel"/>
    <w:tmpl w:val="E12C0EE2"/>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267C242E"/>
    <w:multiLevelType w:val="multilevel"/>
    <w:tmpl w:val="7AF6C5EE"/>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26A24E2B"/>
    <w:multiLevelType w:val="hybridMultilevel"/>
    <w:tmpl w:val="D2B2829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9F2548E"/>
    <w:multiLevelType w:val="multilevel"/>
    <w:tmpl w:val="18D2B2B4"/>
    <w:lvl w:ilvl="0">
      <w:start w:val="7"/>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2C4E6DD0"/>
    <w:multiLevelType w:val="hybridMultilevel"/>
    <w:tmpl w:val="27100338"/>
    <w:lvl w:ilvl="0" w:tplc="FFFFFFFF">
      <w:start w:val="1"/>
      <w:numFmt w:val="bullet"/>
      <w:lvlText w:val=""/>
      <w:lvlJc w:val="left"/>
      <w:pPr>
        <w:tabs>
          <w:tab w:val="num" w:pos="1428"/>
        </w:tabs>
        <w:ind w:left="1428" w:hanging="360"/>
      </w:pPr>
      <w:rPr>
        <w:rFonts w:ascii="Symbol" w:hAnsi="Symbol" w:hint="default"/>
      </w:rPr>
    </w:lvl>
    <w:lvl w:ilvl="1" w:tplc="FFFFFFFF">
      <w:start w:val="1"/>
      <w:numFmt w:val="bullet"/>
      <w:lvlText w:val="o"/>
      <w:lvlJc w:val="left"/>
      <w:pPr>
        <w:tabs>
          <w:tab w:val="num" w:pos="2148"/>
        </w:tabs>
        <w:ind w:left="2148" w:hanging="360"/>
      </w:pPr>
      <w:rPr>
        <w:rFonts w:ascii="Courier New" w:hAnsi="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1" w15:restartNumberingAfterBreak="0">
    <w:nsid w:val="30403ED0"/>
    <w:multiLevelType w:val="multilevel"/>
    <w:tmpl w:val="3A14A21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5A11DB4"/>
    <w:multiLevelType w:val="multilevel"/>
    <w:tmpl w:val="814CA318"/>
    <w:lvl w:ilvl="0">
      <w:start w:val="12"/>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65C2FBC"/>
    <w:multiLevelType w:val="multilevel"/>
    <w:tmpl w:val="EAB49E0C"/>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19"/>
        </w:tabs>
        <w:ind w:left="2119" w:hanging="1410"/>
      </w:pPr>
      <w:rPr>
        <w:rFonts w:hint="default"/>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55"/>
        </w:tabs>
        <w:ind w:left="4955" w:hanging="141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15:restartNumberingAfterBreak="0">
    <w:nsid w:val="36EB1912"/>
    <w:multiLevelType w:val="singleLevel"/>
    <w:tmpl w:val="F84653C4"/>
    <w:lvl w:ilvl="0">
      <w:start w:val="4"/>
      <w:numFmt w:val="decimal"/>
      <w:lvlText w:val="%1. "/>
      <w:legacy w:legacy="1" w:legacySpace="0" w:legacyIndent="283"/>
      <w:lvlJc w:val="left"/>
      <w:pPr>
        <w:ind w:left="283" w:hanging="283"/>
      </w:pPr>
      <w:rPr>
        <w:rFonts w:ascii="Times New Roman" w:hAnsi="Times New Roman" w:cs="Times New Roman" w:hint="default"/>
        <w:b/>
        <w:i w:val="0"/>
        <w:sz w:val="22"/>
        <w:szCs w:val="22"/>
        <w:u w:val="none"/>
      </w:rPr>
    </w:lvl>
  </w:abstractNum>
  <w:abstractNum w:abstractNumId="25" w15:restartNumberingAfterBreak="0">
    <w:nsid w:val="3B031813"/>
    <w:multiLevelType w:val="multilevel"/>
    <w:tmpl w:val="E0329270"/>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3B601772"/>
    <w:multiLevelType w:val="multilevel"/>
    <w:tmpl w:val="664009C8"/>
    <w:lvl w:ilvl="0">
      <w:start w:val="7"/>
      <w:numFmt w:val="decimal"/>
      <w:lvlText w:val="%1."/>
      <w:lvlJc w:val="left"/>
      <w:pPr>
        <w:tabs>
          <w:tab w:val="num" w:pos="2859"/>
        </w:tabs>
        <w:ind w:left="2859" w:hanging="1425"/>
      </w:pPr>
      <w:rPr>
        <w:rFonts w:hint="default"/>
      </w:rPr>
    </w:lvl>
    <w:lvl w:ilvl="1">
      <w:start w:val="1"/>
      <w:numFmt w:val="decimal"/>
      <w:lvlText w:val="6.%2."/>
      <w:lvlJc w:val="left"/>
      <w:pPr>
        <w:tabs>
          <w:tab w:val="num" w:pos="3567"/>
        </w:tabs>
        <w:ind w:left="3567" w:hanging="1425"/>
      </w:pPr>
      <w:rPr>
        <w:rFonts w:hint="default"/>
      </w:rPr>
    </w:lvl>
    <w:lvl w:ilvl="2">
      <w:start w:val="1"/>
      <w:numFmt w:val="decimal"/>
      <w:lvlText w:val="%1.%2.%3."/>
      <w:lvlJc w:val="left"/>
      <w:pPr>
        <w:tabs>
          <w:tab w:val="num" w:pos="4275"/>
        </w:tabs>
        <w:ind w:left="4275" w:hanging="1425"/>
      </w:pPr>
      <w:rPr>
        <w:rFonts w:hint="default"/>
      </w:rPr>
    </w:lvl>
    <w:lvl w:ilvl="3">
      <w:start w:val="1"/>
      <w:numFmt w:val="decimal"/>
      <w:lvlText w:val="%1.%2.%3.%4."/>
      <w:lvlJc w:val="left"/>
      <w:pPr>
        <w:tabs>
          <w:tab w:val="num" w:pos="4983"/>
        </w:tabs>
        <w:ind w:left="4983" w:hanging="1425"/>
      </w:pPr>
      <w:rPr>
        <w:rFonts w:hint="default"/>
      </w:rPr>
    </w:lvl>
    <w:lvl w:ilvl="4">
      <w:start w:val="1"/>
      <w:numFmt w:val="decimal"/>
      <w:lvlText w:val="%1.%2.%3.%4.%5."/>
      <w:lvlJc w:val="left"/>
      <w:pPr>
        <w:tabs>
          <w:tab w:val="num" w:pos="5691"/>
        </w:tabs>
        <w:ind w:left="5691" w:hanging="1425"/>
      </w:pPr>
      <w:rPr>
        <w:rFonts w:hint="default"/>
      </w:rPr>
    </w:lvl>
    <w:lvl w:ilvl="5">
      <w:start w:val="1"/>
      <w:numFmt w:val="decimal"/>
      <w:lvlText w:val="%1.%2.%3.%4.%5.%6."/>
      <w:lvlJc w:val="left"/>
      <w:pPr>
        <w:tabs>
          <w:tab w:val="num" w:pos="6399"/>
        </w:tabs>
        <w:ind w:left="6399" w:hanging="1425"/>
      </w:pPr>
      <w:rPr>
        <w:rFonts w:hint="default"/>
      </w:rPr>
    </w:lvl>
    <w:lvl w:ilvl="6">
      <w:start w:val="1"/>
      <w:numFmt w:val="decimal"/>
      <w:lvlText w:val="%1.%2.%3.%4.%5.%6.%7."/>
      <w:lvlJc w:val="left"/>
      <w:pPr>
        <w:tabs>
          <w:tab w:val="num" w:pos="7122"/>
        </w:tabs>
        <w:ind w:left="7122" w:hanging="1440"/>
      </w:pPr>
      <w:rPr>
        <w:rFonts w:hint="default"/>
      </w:rPr>
    </w:lvl>
    <w:lvl w:ilvl="7">
      <w:start w:val="1"/>
      <w:numFmt w:val="decimal"/>
      <w:lvlText w:val="%1.%2.%3.%4.%5.%6.%7.%8."/>
      <w:lvlJc w:val="left"/>
      <w:pPr>
        <w:tabs>
          <w:tab w:val="num" w:pos="7830"/>
        </w:tabs>
        <w:ind w:left="7830" w:hanging="1440"/>
      </w:pPr>
      <w:rPr>
        <w:rFonts w:hint="default"/>
      </w:rPr>
    </w:lvl>
    <w:lvl w:ilvl="8">
      <w:start w:val="1"/>
      <w:numFmt w:val="decimal"/>
      <w:lvlText w:val="%1.%2.%3.%4.%5.%6.%7.%8.%9."/>
      <w:lvlJc w:val="left"/>
      <w:pPr>
        <w:tabs>
          <w:tab w:val="num" w:pos="8898"/>
        </w:tabs>
        <w:ind w:left="8898" w:hanging="1800"/>
      </w:pPr>
      <w:rPr>
        <w:rFonts w:hint="default"/>
      </w:rPr>
    </w:lvl>
  </w:abstractNum>
  <w:abstractNum w:abstractNumId="27" w15:restartNumberingAfterBreak="0">
    <w:nsid w:val="3D6D4FA0"/>
    <w:multiLevelType w:val="singleLevel"/>
    <w:tmpl w:val="D0746ACE"/>
    <w:lvl w:ilvl="0">
      <w:start w:val="1"/>
      <w:numFmt w:val="decimal"/>
      <w:lvlText w:val="1.%1. "/>
      <w:legacy w:legacy="1" w:legacySpace="0" w:legacyIndent="283"/>
      <w:lvlJc w:val="left"/>
      <w:pPr>
        <w:ind w:left="992" w:hanging="283"/>
      </w:pPr>
      <w:rPr>
        <w:sz w:val="22"/>
      </w:rPr>
    </w:lvl>
  </w:abstractNum>
  <w:abstractNum w:abstractNumId="28" w15:restartNumberingAfterBreak="0">
    <w:nsid w:val="3F8E6A36"/>
    <w:multiLevelType w:val="multilevel"/>
    <w:tmpl w:val="D7C8AFE6"/>
    <w:lvl w:ilvl="0">
      <w:start w:val="4"/>
      <w:numFmt w:val="decimal"/>
      <w:lvlText w:val="%1."/>
      <w:lvlJc w:val="left"/>
      <w:pPr>
        <w:ind w:left="720" w:hanging="360"/>
      </w:pPr>
      <w:rPr>
        <w:rFonts w:cs="Times New Roman" w:hint="default"/>
      </w:rPr>
    </w:lvl>
    <w:lvl w:ilvl="1">
      <w:start w:val="5"/>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29" w15:restartNumberingAfterBreak="0">
    <w:nsid w:val="4FF77A5E"/>
    <w:multiLevelType w:val="multilevel"/>
    <w:tmpl w:val="C0ECAA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B7734BF"/>
    <w:multiLevelType w:val="hybridMultilevel"/>
    <w:tmpl w:val="887A50FC"/>
    <w:lvl w:ilvl="0" w:tplc="E2D0DE74">
      <w:start w:val="1"/>
      <w:numFmt w:val="russianLower"/>
      <w:lvlText w:val="%1)"/>
      <w:lvlJc w:val="left"/>
      <w:pPr>
        <w:ind w:left="889" w:hanging="360"/>
      </w:pPr>
      <w:rPr>
        <w:rFonts w:hint="default"/>
      </w:rPr>
    </w:lvl>
    <w:lvl w:ilvl="1" w:tplc="04190019" w:tentative="1">
      <w:start w:val="1"/>
      <w:numFmt w:val="lowerLetter"/>
      <w:lvlText w:val="%2."/>
      <w:lvlJc w:val="left"/>
      <w:pPr>
        <w:ind w:left="1609" w:hanging="360"/>
      </w:pPr>
    </w:lvl>
    <w:lvl w:ilvl="2" w:tplc="0419001B" w:tentative="1">
      <w:start w:val="1"/>
      <w:numFmt w:val="lowerRoman"/>
      <w:lvlText w:val="%3."/>
      <w:lvlJc w:val="right"/>
      <w:pPr>
        <w:ind w:left="2329" w:hanging="180"/>
      </w:pPr>
    </w:lvl>
    <w:lvl w:ilvl="3" w:tplc="0419000F" w:tentative="1">
      <w:start w:val="1"/>
      <w:numFmt w:val="decimal"/>
      <w:lvlText w:val="%4."/>
      <w:lvlJc w:val="left"/>
      <w:pPr>
        <w:ind w:left="3049" w:hanging="360"/>
      </w:pPr>
    </w:lvl>
    <w:lvl w:ilvl="4" w:tplc="04190019" w:tentative="1">
      <w:start w:val="1"/>
      <w:numFmt w:val="lowerLetter"/>
      <w:lvlText w:val="%5."/>
      <w:lvlJc w:val="left"/>
      <w:pPr>
        <w:ind w:left="3769" w:hanging="360"/>
      </w:pPr>
    </w:lvl>
    <w:lvl w:ilvl="5" w:tplc="0419001B" w:tentative="1">
      <w:start w:val="1"/>
      <w:numFmt w:val="lowerRoman"/>
      <w:lvlText w:val="%6."/>
      <w:lvlJc w:val="right"/>
      <w:pPr>
        <w:ind w:left="4489" w:hanging="180"/>
      </w:pPr>
    </w:lvl>
    <w:lvl w:ilvl="6" w:tplc="0419000F" w:tentative="1">
      <w:start w:val="1"/>
      <w:numFmt w:val="decimal"/>
      <w:lvlText w:val="%7."/>
      <w:lvlJc w:val="left"/>
      <w:pPr>
        <w:ind w:left="5209" w:hanging="360"/>
      </w:pPr>
    </w:lvl>
    <w:lvl w:ilvl="7" w:tplc="04190019" w:tentative="1">
      <w:start w:val="1"/>
      <w:numFmt w:val="lowerLetter"/>
      <w:lvlText w:val="%8."/>
      <w:lvlJc w:val="left"/>
      <w:pPr>
        <w:ind w:left="5929" w:hanging="360"/>
      </w:pPr>
    </w:lvl>
    <w:lvl w:ilvl="8" w:tplc="0419001B" w:tentative="1">
      <w:start w:val="1"/>
      <w:numFmt w:val="lowerRoman"/>
      <w:lvlText w:val="%9."/>
      <w:lvlJc w:val="right"/>
      <w:pPr>
        <w:ind w:left="6649" w:hanging="180"/>
      </w:pPr>
    </w:lvl>
  </w:abstractNum>
  <w:abstractNum w:abstractNumId="31" w15:restartNumberingAfterBreak="0">
    <w:nsid w:val="60101F0D"/>
    <w:multiLevelType w:val="hybridMultilevel"/>
    <w:tmpl w:val="66E4A90A"/>
    <w:lvl w:ilvl="0" w:tplc="758634AC">
      <w:start w:val="2"/>
      <w:numFmt w:val="decimal"/>
      <w:lvlText w:val="%1."/>
      <w:lvlJc w:val="left"/>
      <w:pPr>
        <w:tabs>
          <w:tab w:val="num" w:pos="720"/>
        </w:tabs>
        <w:ind w:left="720" w:hanging="360"/>
      </w:pPr>
      <w:rPr>
        <w:rFonts w:hint="default"/>
        <w:b/>
      </w:rPr>
    </w:lvl>
    <w:lvl w:ilvl="1" w:tplc="7EB0BDF0">
      <w:numFmt w:val="none"/>
      <w:lvlText w:val=""/>
      <w:lvlJc w:val="left"/>
      <w:pPr>
        <w:tabs>
          <w:tab w:val="num" w:pos="360"/>
        </w:tabs>
      </w:pPr>
    </w:lvl>
    <w:lvl w:ilvl="2" w:tplc="5A98E430">
      <w:numFmt w:val="none"/>
      <w:lvlText w:val=""/>
      <w:lvlJc w:val="left"/>
      <w:pPr>
        <w:tabs>
          <w:tab w:val="num" w:pos="360"/>
        </w:tabs>
      </w:pPr>
    </w:lvl>
    <w:lvl w:ilvl="3" w:tplc="C6FE7A9A">
      <w:numFmt w:val="none"/>
      <w:lvlText w:val=""/>
      <w:lvlJc w:val="left"/>
      <w:pPr>
        <w:tabs>
          <w:tab w:val="num" w:pos="360"/>
        </w:tabs>
      </w:pPr>
    </w:lvl>
    <w:lvl w:ilvl="4" w:tplc="E0720014">
      <w:numFmt w:val="none"/>
      <w:lvlText w:val=""/>
      <w:lvlJc w:val="left"/>
      <w:pPr>
        <w:tabs>
          <w:tab w:val="num" w:pos="360"/>
        </w:tabs>
      </w:pPr>
    </w:lvl>
    <w:lvl w:ilvl="5" w:tplc="484862E4">
      <w:numFmt w:val="none"/>
      <w:lvlText w:val=""/>
      <w:lvlJc w:val="left"/>
      <w:pPr>
        <w:tabs>
          <w:tab w:val="num" w:pos="360"/>
        </w:tabs>
      </w:pPr>
    </w:lvl>
    <w:lvl w:ilvl="6" w:tplc="40AEA63E">
      <w:numFmt w:val="none"/>
      <w:lvlText w:val=""/>
      <w:lvlJc w:val="left"/>
      <w:pPr>
        <w:tabs>
          <w:tab w:val="num" w:pos="360"/>
        </w:tabs>
      </w:pPr>
    </w:lvl>
    <w:lvl w:ilvl="7" w:tplc="43AEC634">
      <w:numFmt w:val="none"/>
      <w:lvlText w:val=""/>
      <w:lvlJc w:val="left"/>
      <w:pPr>
        <w:tabs>
          <w:tab w:val="num" w:pos="360"/>
        </w:tabs>
      </w:pPr>
    </w:lvl>
    <w:lvl w:ilvl="8" w:tplc="48F2F93C">
      <w:numFmt w:val="none"/>
      <w:lvlText w:val=""/>
      <w:lvlJc w:val="left"/>
      <w:pPr>
        <w:tabs>
          <w:tab w:val="num" w:pos="360"/>
        </w:tabs>
      </w:pPr>
    </w:lvl>
  </w:abstractNum>
  <w:abstractNum w:abstractNumId="32" w15:restartNumberingAfterBreak="0">
    <w:nsid w:val="605B5C42"/>
    <w:multiLevelType w:val="hybridMultilevel"/>
    <w:tmpl w:val="1D000824"/>
    <w:lvl w:ilvl="0" w:tplc="97A66A02">
      <w:start w:val="6"/>
      <w:numFmt w:val="decimal"/>
      <w:lvlText w:val="%1."/>
      <w:lvlJc w:val="left"/>
      <w:pPr>
        <w:tabs>
          <w:tab w:val="num" w:pos="1920"/>
        </w:tabs>
        <w:ind w:left="1920" w:hanging="360"/>
      </w:pPr>
      <w:rPr>
        <w:rFonts w:hint="default"/>
        <w:sz w:val="21"/>
        <w:szCs w:val="21"/>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33" w15:restartNumberingAfterBreak="0">
    <w:nsid w:val="616956E6"/>
    <w:multiLevelType w:val="multilevel"/>
    <w:tmpl w:val="AA3A0EEC"/>
    <w:lvl w:ilvl="0">
      <w:start w:val="2"/>
      <w:numFmt w:val="decimal"/>
      <w:lvlText w:val="%1."/>
      <w:lvlJc w:val="left"/>
      <w:pPr>
        <w:tabs>
          <w:tab w:val="num" w:pos="705"/>
        </w:tabs>
        <w:ind w:left="705" w:hanging="705"/>
      </w:pPr>
      <w:rPr>
        <w:rFonts w:hint="default"/>
        <w:b/>
      </w:rPr>
    </w:lvl>
    <w:lvl w:ilvl="1">
      <w:start w:val="1"/>
      <w:numFmt w:val="decimal"/>
      <w:lvlText w:val="%1.%2."/>
      <w:lvlJc w:val="left"/>
      <w:pPr>
        <w:tabs>
          <w:tab w:val="num" w:pos="1068"/>
        </w:tabs>
        <w:ind w:left="992" w:hanging="28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4" w15:restartNumberingAfterBreak="0">
    <w:nsid w:val="662E3BCB"/>
    <w:multiLevelType w:val="multilevel"/>
    <w:tmpl w:val="12D4967C"/>
    <w:lvl w:ilvl="0">
      <w:start w:val="5"/>
      <w:numFmt w:val="decimal"/>
      <w:lvlText w:val="%1."/>
      <w:lvlJc w:val="left"/>
      <w:pPr>
        <w:tabs>
          <w:tab w:val="num" w:pos="1425"/>
        </w:tabs>
        <w:ind w:left="1425" w:hanging="1425"/>
      </w:pPr>
      <w:rPr>
        <w:rFonts w:hint="default"/>
      </w:rPr>
    </w:lvl>
    <w:lvl w:ilvl="1">
      <w:start w:val="1"/>
      <w:numFmt w:val="decimal"/>
      <w:lvlText w:val="%1.%2."/>
      <w:lvlJc w:val="left"/>
      <w:pPr>
        <w:tabs>
          <w:tab w:val="num" w:pos="1965"/>
        </w:tabs>
        <w:ind w:left="1965" w:hanging="1425"/>
      </w:pPr>
      <w:rPr>
        <w:rFonts w:hint="default"/>
      </w:rPr>
    </w:lvl>
    <w:lvl w:ilvl="2">
      <w:start w:val="1"/>
      <w:numFmt w:val="decimal"/>
      <w:lvlText w:val="%1.%2.%3."/>
      <w:lvlJc w:val="left"/>
      <w:pPr>
        <w:tabs>
          <w:tab w:val="num" w:pos="2505"/>
        </w:tabs>
        <w:ind w:left="2505" w:hanging="1425"/>
      </w:pPr>
      <w:rPr>
        <w:rFonts w:hint="default"/>
      </w:rPr>
    </w:lvl>
    <w:lvl w:ilvl="3">
      <w:start w:val="1"/>
      <w:numFmt w:val="decimal"/>
      <w:lvlText w:val="%1.%2.%3.%4."/>
      <w:lvlJc w:val="left"/>
      <w:pPr>
        <w:tabs>
          <w:tab w:val="num" w:pos="3045"/>
        </w:tabs>
        <w:ind w:left="3045" w:hanging="1425"/>
      </w:pPr>
      <w:rPr>
        <w:rFonts w:hint="default"/>
      </w:rPr>
    </w:lvl>
    <w:lvl w:ilvl="4">
      <w:start w:val="1"/>
      <w:numFmt w:val="decimal"/>
      <w:lvlText w:val="%1.%2.%3.%4.%5."/>
      <w:lvlJc w:val="left"/>
      <w:pPr>
        <w:tabs>
          <w:tab w:val="num" w:pos="3585"/>
        </w:tabs>
        <w:ind w:left="3585" w:hanging="1425"/>
      </w:pPr>
      <w:rPr>
        <w:rFonts w:hint="default"/>
      </w:rPr>
    </w:lvl>
    <w:lvl w:ilvl="5">
      <w:start w:val="1"/>
      <w:numFmt w:val="decimal"/>
      <w:lvlText w:val="%1.%2.%3.%4.%5.%6."/>
      <w:lvlJc w:val="left"/>
      <w:pPr>
        <w:tabs>
          <w:tab w:val="num" w:pos="4125"/>
        </w:tabs>
        <w:ind w:left="4125" w:hanging="1425"/>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5" w15:restartNumberingAfterBreak="0">
    <w:nsid w:val="696750DF"/>
    <w:multiLevelType w:val="hybridMultilevel"/>
    <w:tmpl w:val="46A8F582"/>
    <w:lvl w:ilvl="0" w:tplc="0C02E75C">
      <w:start w:val="2"/>
      <w:numFmt w:val="upperRoman"/>
      <w:lvlText w:val="%1."/>
      <w:lvlJc w:val="left"/>
      <w:pPr>
        <w:ind w:left="720" w:hanging="720"/>
      </w:pPr>
      <w:rPr>
        <w:rFonts w:hint="default"/>
        <w:b w:val="0"/>
        <w:sz w:val="32"/>
        <w:szCs w:val="32"/>
      </w:rPr>
    </w:lvl>
    <w:lvl w:ilvl="1" w:tplc="04190019" w:tentative="1">
      <w:start w:val="1"/>
      <w:numFmt w:val="lowerLetter"/>
      <w:lvlText w:val="%2."/>
      <w:lvlJc w:val="left"/>
      <w:pPr>
        <w:ind w:left="-1615" w:hanging="360"/>
      </w:pPr>
    </w:lvl>
    <w:lvl w:ilvl="2" w:tplc="0419001B" w:tentative="1">
      <w:start w:val="1"/>
      <w:numFmt w:val="lowerRoman"/>
      <w:lvlText w:val="%3."/>
      <w:lvlJc w:val="right"/>
      <w:pPr>
        <w:ind w:left="-895" w:hanging="180"/>
      </w:pPr>
    </w:lvl>
    <w:lvl w:ilvl="3" w:tplc="0419000F" w:tentative="1">
      <w:start w:val="1"/>
      <w:numFmt w:val="decimal"/>
      <w:lvlText w:val="%4."/>
      <w:lvlJc w:val="left"/>
      <w:pPr>
        <w:ind w:left="-175" w:hanging="360"/>
      </w:pPr>
    </w:lvl>
    <w:lvl w:ilvl="4" w:tplc="04190019" w:tentative="1">
      <w:start w:val="1"/>
      <w:numFmt w:val="lowerLetter"/>
      <w:lvlText w:val="%5."/>
      <w:lvlJc w:val="left"/>
      <w:pPr>
        <w:ind w:left="545" w:hanging="360"/>
      </w:pPr>
    </w:lvl>
    <w:lvl w:ilvl="5" w:tplc="0419001B" w:tentative="1">
      <w:start w:val="1"/>
      <w:numFmt w:val="lowerRoman"/>
      <w:lvlText w:val="%6."/>
      <w:lvlJc w:val="right"/>
      <w:pPr>
        <w:ind w:left="1265" w:hanging="180"/>
      </w:pPr>
    </w:lvl>
    <w:lvl w:ilvl="6" w:tplc="0419000F" w:tentative="1">
      <w:start w:val="1"/>
      <w:numFmt w:val="decimal"/>
      <w:lvlText w:val="%7."/>
      <w:lvlJc w:val="left"/>
      <w:pPr>
        <w:ind w:left="1985" w:hanging="360"/>
      </w:pPr>
    </w:lvl>
    <w:lvl w:ilvl="7" w:tplc="04190019" w:tentative="1">
      <w:start w:val="1"/>
      <w:numFmt w:val="lowerLetter"/>
      <w:lvlText w:val="%8."/>
      <w:lvlJc w:val="left"/>
      <w:pPr>
        <w:ind w:left="2705" w:hanging="360"/>
      </w:pPr>
    </w:lvl>
    <w:lvl w:ilvl="8" w:tplc="0419001B" w:tentative="1">
      <w:start w:val="1"/>
      <w:numFmt w:val="lowerRoman"/>
      <w:lvlText w:val="%9."/>
      <w:lvlJc w:val="right"/>
      <w:pPr>
        <w:ind w:left="3425" w:hanging="180"/>
      </w:pPr>
    </w:lvl>
  </w:abstractNum>
  <w:abstractNum w:abstractNumId="36" w15:restartNumberingAfterBreak="0">
    <w:nsid w:val="69F64E35"/>
    <w:multiLevelType w:val="hybridMultilevel"/>
    <w:tmpl w:val="887A50FC"/>
    <w:lvl w:ilvl="0" w:tplc="E2D0DE74">
      <w:start w:val="1"/>
      <w:numFmt w:val="russianLower"/>
      <w:lvlText w:val="%1)"/>
      <w:lvlJc w:val="left"/>
      <w:pPr>
        <w:ind w:left="889" w:hanging="360"/>
      </w:pPr>
      <w:rPr>
        <w:rFonts w:hint="default"/>
      </w:rPr>
    </w:lvl>
    <w:lvl w:ilvl="1" w:tplc="04190019" w:tentative="1">
      <w:start w:val="1"/>
      <w:numFmt w:val="lowerLetter"/>
      <w:lvlText w:val="%2."/>
      <w:lvlJc w:val="left"/>
      <w:pPr>
        <w:ind w:left="1609" w:hanging="360"/>
      </w:pPr>
    </w:lvl>
    <w:lvl w:ilvl="2" w:tplc="0419001B" w:tentative="1">
      <w:start w:val="1"/>
      <w:numFmt w:val="lowerRoman"/>
      <w:lvlText w:val="%3."/>
      <w:lvlJc w:val="right"/>
      <w:pPr>
        <w:ind w:left="2329" w:hanging="180"/>
      </w:pPr>
    </w:lvl>
    <w:lvl w:ilvl="3" w:tplc="0419000F" w:tentative="1">
      <w:start w:val="1"/>
      <w:numFmt w:val="decimal"/>
      <w:lvlText w:val="%4."/>
      <w:lvlJc w:val="left"/>
      <w:pPr>
        <w:ind w:left="3049" w:hanging="360"/>
      </w:pPr>
    </w:lvl>
    <w:lvl w:ilvl="4" w:tplc="04190019" w:tentative="1">
      <w:start w:val="1"/>
      <w:numFmt w:val="lowerLetter"/>
      <w:lvlText w:val="%5."/>
      <w:lvlJc w:val="left"/>
      <w:pPr>
        <w:ind w:left="3769" w:hanging="360"/>
      </w:pPr>
    </w:lvl>
    <w:lvl w:ilvl="5" w:tplc="0419001B" w:tentative="1">
      <w:start w:val="1"/>
      <w:numFmt w:val="lowerRoman"/>
      <w:lvlText w:val="%6."/>
      <w:lvlJc w:val="right"/>
      <w:pPr>
        <w:ind w:left="4489" w:hanging="180"/>
      </w:pPr>
    </w:lvl>
    <w:lvl w:ilvl="6" w:tplc="0419000F" w:tentative="1">
      <w:start w:val="1"/>
      <w:numFmt w:val="decimal"/>
      <w:lvlText w:val="%7."/>
      <w:lvlJc w:val="left"/>
      <w:pPr>
        <w:ind w:left="5209" w:hanging="360"/>
      </w:pPr>
    </w:lvl>
    <w:lvl w:ilvl="7" w:tplc="04190019" w:tentative="1">
      <w:start w:val="1"/>
      <w:numFmt w:val="lowerLetter"/>
      <w:lvlText w:val="%8."/>
      <w:lvlJc w:val="left"/>
      <w:pPr>
        <w:ind w:left="5929" w:hanging="360"/>
      </w:pPr>
    </w:lvl>
    <w:lvl w:ilvl="8" w:tplc="0419001B" w:tentative="1">
      <w:start w:val="1"/>
      <w:numFmt w:val="lowerRoman"/>
      <w:lvlText w:val="%9."/>
      <w:lvlJc w:val="right"/>
      <w:pPr>
        <w:ind w:left="6649" w:hanging="180"/>
      </w:pPr>
    </w:lvl>
  </w:abstractNum>
  <w:abstractNum w:abstractNumId="37" w15:restartNumberingAfterBreak="0">
    <w:nsid w:val="75CC5BF5"/>
    <w:multiLevelType w:val="hybridMultilevel"/>
    <w:tmpl w:val="1748A0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9197598"/>
    <w:multiLevelType w:val="multilevel"/>
    <w:tmpl w:val="245418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A416AFC"/>
    <w:multiLevelType w:val="multilevel"/>
    <w:tmpl w:val="0D9EA1DC"/>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0" w15:restartNumberingAfterBreak="0">
    <w:nsid w:val="7B106163"/>
    <w:multiLevelType w:val="multilevel"/>
    <w:tmpl w:val="A4A288B8"/>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C7E3C34"/>
    <w:multiLevelType w:val="multilevel"/>
    <w:tmpl w:val="B0A2E18E"/>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2160" w:hanging="1800"/>
      </w:pPr>
      <w:rPr>
        <w:rFonts w:hint="default"/>
        <w:sz w:val="22"/>
      </w:rPr>
    </w:lvl>
  </w:abstractNum>
  <w:abstractNum w:abstractNumId="42" w15:restartNumberingAfterBreak="0">
    <w:nsid w:val="7D5209FE"/>
    <w:multiLevelType w:val="multilevel"/>
    <w:tmpl w:val="14A8AE22"/>
    <w:lvl w:ilvl="0">
      <w:start w:val="8"/>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num w:numId="1">
    <w:abstractNumId w:val="0"/>
  </w:num>
  <w:num w:numId="2">
    <w:abstractNumId w:val="7"/>
  </w:num>
  <w:num w:numId="3">
    <w:abstractNumId w:val="3"/>
  </w:num>
  <w:num w:numId="4">
    <w:abstractNumId w:val="35"/>
  </w:num>
  <w:num w:numId="5">
    <w:abstractNumId w:val="29"/>
    <w:lvlOverride w:ilvl="0">
      <w:startOverride w:val="1"/>
    </w:lvlOverride>
  </w:num>
  <w:num w:numId="6">
    <w:abstractNumId w:val="21"/>
  </w:num>
  <w:num w:numId="7">
    <w:abstractNumId w:val="33"/>
  </w:num>
  <w:num w:numId="8">
    <w:abstractNumId w:val="20"/>
  </w:num>
  <w:num w:numId="9">
    <w:abstractNumId w:val="23"/>
  </w:num>
  <w:num w:numId="10">
    <w:abstractNumId w:val="34"/>
  </w:num>
  <w:num w:numId="11">
    <w:abstractNumId w:val="15"/>
  </w:num>
  <w:num w:numId="12">
    <w:abstractNumId w:val="31"/>
  </w:num>
  <w:num w:numId="13">
    <w:abstractNumId w:val="19"/>
  </w:num>
  <w:num w:numId="14">
    <w:abstractNumId w:val="27"/>
  </w:num>
  <w:num w:numId="15">
    <w:abstractNumId w:val="24"/>
  </w:num>
  <w:num w:numId="16">
    <w:abstractNumId w:val="26"/>
  </w:num>
  <w:num w:numId="17">
    <w:abstractNumId w:val="8"/>
  </w:num>
  <w:num w:numId="18">
    <w:abstractNumId w:val="13"/>
  </w:num>
  <w:num w:numId="19">
    <w:abstractNumId w:val="17"/>
  </w:num>
  <w:num w:numId="20">
    <w:abstractNumId w:val="41"/>
  </w:num>
  <w:num w:numId="21">
    <w:abstractNumId w:val="11"/>
  </w:num>
  <w:num w:numId="22">
    <w:abstractNumId w:val="38"/>
  </w:num>
  <w:num w:numId="23">
    <w:abstractNumId w:val="16"/>
  </w:num>
  <w:num w:numId="24">
    <w:abstractNumId w:val="40"/>
  </w:num>
  <w:num w:numId="25">
    <w:abstractNumId w:val="3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num>
  <w:num w:numId="27">
    <w:abstractNumId w:val="9"/>
  </w:num>
  <w:num w:numId="28">
    <w:abstractNumId w:val="42"/>
  </w:num>
  <w:num w:numId="29">
    <w:abstractNumId w:val="12"/>
  </w:num>
  <w:num w:numId="30">
    <w:abstractNumId w:val="22"/>
  </w:num>
  <w:num w:numId="31">
    <w:abstractNumId w:val="30"/>
  </w:num>
  <w:num w:numId="32">
    <w:abstractNumId w:val="36"/>
  </w:num>
  <w:num w:numId="33">
    <w:abstractNumId w:val="32"/>
  </w:num>
  <w:num w:numId="34">
    <w:abstractNumId w:val="28"/>
  </w:num>
  <w:num w:numId="35">
    <w:abstractNumId w:val="25"/>
  </w:num>
  <w:num w:numId="36">
    <w:abstractNumId w:val="14"/>
  </w:num>
  <w:num w:numId="37">
    <w:abstractNumId w:val="18"/>
  </w:num>
  <w:num w:numId="38">
    <w:abstractNumId w:val="37"/>
  </w:num>
  <w:num w:numId="39">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ED1"/>
    <w:rsid w:val="00004BE2"/>
    <w:rsid w:val="00005FA8"/>
    <w:rsid w:val="000064AE"/>
    <w:rsid w:val="000136DF"/>
    <w:rsid w:val="00014264"/>
    <w:rsid w:val="00014C6C"/>
    <w:rsid w:val="00016790"/>
    <w:rsid w:val="00016B7C"/>
    <w:rsid w:val="00017149"/>
    <w:rsid w:val="0002287F"/>
    <w:rsid w:val="00022BDB"/>
    <w:rsid w:val="00025D85"/>
    <w:rsid w:val="00027576"/>
    <w:rsid w:val="00027931"/>
    <w:rsid w:val="00027F3B"/>
    <w:rsid w:val="0003008F"/>
    <w:rsid w:val="00030537"/>
    <w:rsid w:val="0003794F"/>
    <w:rsid w:val="00037C90"/>
    <w:rsid w:val="00040283"/>
    <w:rsid w:val="000450D7"/>
    <w:rsid w:val="000462B3"/>
    <w:rsid w:val="00046618"/>
    <w:rsid w:val="00050112"/>
    <w:rsid w:val="000505DA"/>
    <w:rsid w:val="00057CD3"/>
    <w:rsid w:val="000653F2"/>
    <w:rsid w:val="00065C49"/>
    <w:rsid w:val="000660DF"/>
    <w:rsid w:val="00071F8C"/>
    <w:rsid w:val="00072592"/>
    <w:rsid w:val="0007275F"/>
    <w:rsid w:val="00075842"/>
    <w:rsid w:val="00075B65"/>
    <w:rsid w:val="00076B1B"/>
    <w:rsid w:val="00077550"/>
    <w:rsid w:val="00090235"/>
    <w:rsid w:val="000949F6"/>
    <w:rsid w:val="00094EB5"/>
    <w:rsid w:val="00096D67"/>
    <w:rsid w:val="000A1FEA"/>
    <w:rsid w:val="000A35D1"/>
    <w:rsid w:val="000A558B"/>
    <w:rsid w:val="000A69C8"/>
    <w:rsid w:val="000A6C6D"/>
    <w:rsid w:val="000B18A2"/>
    <w:rsid w:val="000B1F1D"/>
    <w:rsid w:val="000B2629"/>
    <w:rsid w:val="000B467C"/>
    <w:rsid w:val="000B553A"/>
    <w:rsid w:val="000B627F"/>
    <w:rsid w:val="000B7AAA"/>
    <w:rsid w:val="000C3874"/>
    <w:rsid w:val="000C42BD"/>
    <w:rsid w:val="000C5BBA"/>
    <w:rsid w:val="000D6D2D"/>
    <w:rsid w:val="000D7A7B"/>
    <w:rsid w:val="000D7C68"/>
    <w:rsid w:val="000E2325"/>
    <w:rsid w:val="000E3F17"/>
    <w:rsid w:val="000E411D"/>
    <w:rsid w:val="000F3C82"/>
    <w:rsid w:val="000F5676"/>
    <w:rsid w:val="000F5814"/>
    <w:rsid w:val="000F7074"/>
    <w:rsid w:val="001027F8"/>
    <w:rsid w:val="0010741F"/>
    <w:rsid w:val="00111810"/>
    <w:rsid w:val="00121FC2"/>
    <w:rsid w:val="0012460F"/>
    <w:rsid w:val="001300C2"/>
    <w:rsid w:val="0013145A"/>
    <w:rsid w:val="00132DDE"/>
    <w:rsid w:val="00135777"/>
    <w:rsid w:val="00136E16"/>
    <w:rsid w:val="001401C2"/>
    <w:rsid w:val="0014074B"/>
    <w:rsid w:val="00140C41"/>
    <w:rsid w:val="00141DC1"/>
    <w:rsid w:val="0014501D"/>
    <w:rsid w:val="00145E07"/>
    <w:rsid w:val="00153B4E"/>
    <w:rsid w:val="00155460"/>
    <w:rsid w:val="00155851"/>
    <w:rsid w:val="00156881"/>
    <w:rsid w:val="001616E0"/>
    <w:rsid w:val="00165FD9"/>
    <w:rsid w:val="0016655D"/>
    <w:rsid w:val="001676AF"/>
    <w:rsid w:val="00170C9A"/>
    <w:rsid w:val="00171054"/>
    <w:rsid w:val="00171DD0"/>
    <w:rsid w:val="001722B8"/>
    <w:rsid w:val="001772C0"/>
    <w:rsid w:val="00177F18"/>
    <w:rsid w:val="001801E0"/>
    <w:rsid w:val="0018135C"/>
    <w:rsid w:val="0018256C"/>
    <w:rsid w:val="0018474C"/>
    <w:rsid w:val="00185562"/>
    <w:rsid w:val="00186266"/>
    <w:rsid w:val="00190521"/>
    <w:rsid w:val="00192497"/>
    <w:rsid w:val="00192DD9"/>
    <w:rsid w:val="001931D7"/>
    <w:rsid w:val="00194FCC"/>
    <w:rsid w:val="001977A6"/>
    <w:rsid w:val="001A114E"/>
    <w:rsid w:val="001A29EE"/>
    <w:rsid w:val="001A4EB4"/>
    <w:rsid w:val="001A5092"/>
    <w:rsid w:val="001A5B05"/>
    <w:rsid w:val="001A6737"/>
    <w:rsid w:val="001A6866"/>
    <w:rsid w:val="001A70FF"/>
    <w:rsid w:val="001B2357"/>
    <w:rsid w:val="001B2C9B"/>
    <w:rsid w:val="001B75E6"/>
    <w:rsid w:val="001C3C6C"/>
    <w:rsid w:val="001C3F32"/>
    <w:rsid w:val="001C4355"/>
    <w:rsid w:val="001C4FA2"/>
    <w:rsid w:val="001C58B9"/>
    <w:rsid w:val="001C71BC"/>
    <w:rsid w:val="001D0B36"/>
    <w:rsid w:val="001D71CB"/>
    <w:rsid w:val="001E2228"/>
    <w:rsid w:val="001E57F2"/>
    <w:rsid w:val="001E78C9"/>
    <w:rsid w:val="001F2E29"/>
    <w:rsid w:val="001F5A38"/>
    <w:rsid w:val="001F6362"/>
    <w:rsid w:val="00200A8E"/>
    <w:rsid w:val="00202284"/>
    <w:rsid w:val="0020791C"/>
    <w:rsid w:val="00211B7C"/>
    <w:rsid w:val="0021283D"/>
    <w:rsid w:val="002134B3"/>
    <w:rsid w:val="00214916"/>
    <w:rsid w:val="0021524A"/>
    <w:rsid w:val="00216C22"/>
    <w:rsid w:val="002215F1"/>
    <w:rsid w:val="0022216F"/>
    <w:rsid w:val="00222487"/>
    <w:rsid w:val="002233CD"/>
    <w:rsid w:val="0022708A"/>
    <w:rsid w:val="00231018"/>
    <w:rsid w:val="00232B2B"/>
    <w:rsid w:val="00233697"/>
    <w:rsid w:val="00233DC5"/>
    <w:rsid w:val="00235853"/>
    <w:rsid w:val="00235915"/>
    <w:rsid w:val="00235FB3"/>
    <w:rsid w:val="00244AAC"/>
    <w:rsid w:val="00244ABE"/>
    <w:rsid w:val="0024595C"/>
    <w:rsid w:val="00245FF6"/>
    <w:rsid w:val="00254055"/>
    <w:rsid w:val="00257802"/>
    <w:rsid w:val="00260EB9"/>
    <w:rsid w:val="00261043"/>
    <w:rsid w:val="00261799"/>
    <w:rsid w:val="00261AB5"/>
    <w:rsid w:val="00261CD5"/>
    <w:rsid w:val="0026246C"/>
    <w:rsid w:val="002633AA"/>
    <w:rsid w:val="002638EB"/>
    <w:rsid w:val="00263CBA"/>
    <w:rsid w:val="0026446C"/>
    <w:rsid w:val="0026476A"/>
    <w:rsid w:val="00264C24"/>
    <w:rsid w:val="00265AA4"/>
    <w:rsid w:val="0026680F"/>
    <w:rsid w:val="002677D6"/>
    <w:rsid w:val="002738AA"/>
    <w:rsid w:val="002764E5"/>
    <w:rsid w:val="00281008"/>
    <w:rsid w:val="002843AD"/>
    <w:rsid w:val="00290C27"/>
    <w:rsid w:val="00293A0E"/>
    <w:rsid w:val="00295C0A"/>
    <w:rsid w:val="00297E29"/>
    <w:rsid w:val="002A36AB"/>
    <w:rsid w:val="002A4789"/>
    <w:rsid w:val="002A5234"/>
    <w:rsid w:val="002A5B3E"/>
    <w:rsid w:val="002B094C"/>
    <w:rsid w:val="002B0F8E"/>
    <w:rsid w:val="002B1F9A"/>
    <w:rsid w:val="002C2B8B"/>
    <w:rsid w:val="002C4852"/>
    <w:rsid w:val="002C601D"/>
    <w:rsid w:val="002C706A"/>
    <w:rsid w:val="002D0051"/>
    <w:rsid w:val="002D21B2"/>
    <w:rsid w:val="002D4449"/>
    <w:rsid w:val="002D49CB"/>
    <w:rsid w:val="002D6798"/>
    <w:rsid w:val="002D7309"/>
    <w:rsid w:val="002E2193"/>
    <w:rsid w:val="002E4EC3"/>
    <w:rsid w:val="002F0481"/>
    <w:rsid w:val="002F0FEA"/>
    <w:rsid w:val="002F1600"/>
    <w:rsid w:val="002F3B32"/>
    <w:rsid w:val="002F64E2"/>
    <w:rsid w:val="002F6896"/>
    <w:rsid w:val="002F760A"/>
    <w:rsid w:val="00303E7A"/>
    <w:rsid w:val="00305E2F"/>
    <w:rsid w:val="003075A8"/>
    <w:rsid w:val="003075D4"/>
    <w:rsid w:val="00312FC9"/>
    <w:rsid w:val="00317A61"/>
    <w:rsid w:val="00322EF3"/>
    <w:rsid w:val="00323C85"/>
    <w:rsid w:val="003244E4"/>
    <w:rsid w:val="00324778"/>
    <w:rsid w:val="0032495E"/>
    <w:rsid w:val="003258B8"/>
    <w:rsid w:val="00327FE5"/>
    <w:rsid w:val="003323ED"/>
    <w:rsid w:val="00333E53"/>
    <w:rsid w:val="00334260"/>
    <w:rsid w:val="0033466B"/>
    <w:rsid w:val="00341E19"/>
    <w:rsid w:val="003421AD"/>
    <w:rsid w:val="00342431"/>
    <w:rsid w:val="003424EB"/>
    <w:rsid w:val="00344497"/>
    <w:rsid w:val="003478CE"/>
    <w:rsid w:val="00351A47"/>
    <w:rsid w:val="00351D85"/>
    <w:rsid w:val="0035370A"/>
    <w:rsid w:val="00354A06"/>
    <w:rsid w:val="00355DBA"/>
    <w:rsid w:val="00356141"/>
    <w:rsid w:val="00357A07"/>
    <w:rsid w:val="00362162"/>
    <w:rsid w:val="00364DF2"/>
    <w:rsid w:val="003657EE"/>
    <w:rsid w:val="00366553"/>
    <w:rsid w:val="0036714E"/>
    <w:rsid w:val="00370478"/>
    <w:rsid w:val="0037396E"/>
    <w:rsid w:val="00376700"/>
    <w:rsid w:val="003773EB"/>
    <w:rsid w:val="00377699"/>
    <w:rsid w:val="00377AF3"/>
    <w:rsid w:val="00391B90"/>
    <w:rsid w:val="003971EF"/>
    <w:rsid w:val="003A1FED"/>
    <w:rsid w:val="003A6AE2"/>
    <w:rsid w:val="003B03FD"/>
    <w:rsid w:val="003B17A7"/>
    <w:rsid w:val="003B1A41"/>
    <w:rsid w:val="003B2AAD"/>
    <w:rsid w:val="003B3421"/>
    <w:rsid w:val="003B51C2"/>
    <w:rsid w:val="003C04C1"/>
    <w:rsid w:val="003C0941"/>
    <w:rsid w:val="003C2A0F"/>
    <w:rsid w:val="003C3FFC"/>
    <w:rsid w:val="003C7EE0"/>
    <w:rsid w:val="003D0DE4"/>
    <w:rsid w:val="003D1579"/>
    <w:rsid w:val="003D2959"/>
    <w:rsid w:val="003D2C70"/>
    <w:rsid w:val="003D3951"/>
    <w:rsid w:val="003D3DD4"/>
    <w:rsid w:val="003D5564"/>
    <w:rsid w:val="003D6773"/>
    <w:rsid w:val="003E224F"/>
    <w:rsid w:val="003E3195"/>
    <w:rsid w:val="003E4058"/>
    <w:rsid w:val="003E4562"/>
    <w:rsid w:val="003E5837"/>
    <w:rsid w:val="003E5BC9"/>
    <w:rsid w:val="003E6CA8"/>
    <w:rsid w:val="003E7929"/>
    <w:rsid w:val="003F03F4"/>
    <w:rsid w:val="003F52B7"/>
    <w:rsid w:val="003F5E9E"/>
    <w:rsid w:val="003F795E"/>
    <w:rsid w:val="00400649"/>
    <w:rsid w:val="00400D72"/>
    <w:rsid w:val="004019C7"/>
    <w:rsid w:val="00401F33"/>
    <w:rsid w:val="00402394"/>
    <w:rsid w:val="004040B3"/>
    <w:rsid w:val="0040465A"/>
    <w:rsid w:val="00404CA9"/>
    <w:rsid w:val="0040545B"/>
    <w:rsid w:val="004072EC"/>
    <w:rsid w:val="004103D9"/>
    <w:rsid w:val="00410C7B"/>
    <w:rsid w:val="004205C8"/>
    <w:rsid w:val="00420A40"/>
    <w:rsid w:val="00421681"/>
    <w:rsid w:val="00422261"/>
    <w:rsid w:val="004238FC"/>
    <w:rsid w:val="00423FC1"/>
    <w:rsid w:val="00426176"/>
    <w:rsid w:val="004310F2"/>
    <w:rsid w:val="004350D6"/>
    <w:rsid w:val="00435A08"/>
    <w:rsid w:val="00436506"/>
    <w:rsid w:val="00436A40"/>
    <w:rsid w:val="00440D90"/>
    <w:rsid w:val="0044193F"/>
    <w:rsid w:val="00445FC4"/>
    <w:rsid w:val="00446806"/>
    <w:rsid w:val="00447F6F"/>
    <w:rsid w:val="0045583D"/>
    <w:rsid w:val="004561DA"/>
    <w:rsid w:val="00460D2D"/>
    <w:rsid w:val="00466DC2"/>
    <w:rsid w:val="00467260"/>
    <w:rsid w:val="00471FF0"/>
    <w:rsid w:val="00472176"/>
    <w:rsid w:val="0047609B"/>
    <w:rsid w:val="00476A92"/>
    <w:rsid w:val="00477CF7"/>
    <w:rsid w:val="00477EB4"/>
    <w:rsid w:val="004801F8"/>
    <w:rsid w:val="00485BED"/>
    <w:rsid w:val="00491335"/>
    <w:rsid w:val="004930F8"/>
    <w:rsid w:val="00493947"/>
    <w:rsid w:val="00495482"/>
    <w:rsid w:val="0049631A"/>
    <w:rsid w:val="0049729D"/>
    <w:rsid w:val="004A4911"/>
    <w:rsid w:val="004A5C46"/>
    <w:rsid w:val="004B0988"/>
    <w:rsid w:val="004B0BB7"/>
    <w:rsid w:val="004C238B"/>
    <w:rsid w:val="004C49F0"/>
    <w:rsid w:val="004C65E0"/>
    <w:rsid w:val="004C7448"/>
    <w:rsid w:val="004C7802"/>
    <w:rsid w:val="004D12B7"/>
    <w:rsid w:val="004D4946"/>
    <w:rsid w:val="004D5BF5"/>
    <w:rsid w:val="004D7A02"/>
    <w:rsid w:val="004E1581"/>
    <w:rsid w:val="004E28DC"/>
    <w:rsid w:val="004E3F97"/>
    <w:rsid w:val="004E4536"/>
    <w:rsid w:val="004E5212"/>
    <w:rsid w:val="004E5582"/>
    <w:rsid w:val="004F0FA9"/>
    <w:rsid w:val="004F2566"/>
    <w:rsid w:val="004F5DB1"/>
    <w:rsid w:val="0050333C"/>
    <w:rsid w:val="00507862"/>
    <w:rsid w:val="00511317"/>
    <w:rsid w:val="00511340"/>
    <w:rsid w:val="00515547"/>
    <w:rsid w:val="00515FD0"/>
    <w:rsid w:val="00521B0C"/>
    <w:rsid w:val="00522C99"/>
    <w:rsid w:val="00524C71"/>
    <w:rsid w:val="00525F74"/>
    <w:rsid w:val="00530234"/>
    <w:rsid w:val="00530697"/>
    <w:rsid w:val="00534A45"/>
    <w:rsid w:val="00534AE0"/>
    <w:rsid w:val="00546806"/>
    <w:rsid w:val="00546901"/>
    <w:rsid w:val="005518D1"/>
    <w:rsid w:val="0055773F"/>
    <w:rsid w:val="00560A62"/>
    <w:rsid w:val="00565A6F"/>
    <w:rsid w:val="0057563D"/>
    <w:rsid w:val="00575928"/>
    <w:rsid w:val="0058361D"/>
    <w:rsid w:val="00583722"/>
    <w:rsid w:val="00583780"/>
    <w:rsid w:val="005847E9"/>
    <w:rsid w:val="00590CD4"/>
    <w:rsid w:val="005912B8"/>
    <w:rsid w:val="00591543"/>
    <w:rsid w:val="00594F86"/>
    <w:rsid w:val="00595867"/>
    <w:rsid w:val="005973C3"/>
    <w:rsid w:val="0059780D"/>
    <w:rsid w:val="005A0A1B"/>
    <w:rsid w:val="005A0FF3"/>
    <w:rsid w:val="005A16D9"/>
    <w:rsid w:val="005A22B4"/>
    <w:rsid w:val="005A3F28"/>
    <w:rsid w:val="005A5D00"/>
    <w:rsid w:val="005A646B"/>
    <w:rsid w:val="005A7DE5"/>
    <w:rsid w:val="005B0370"/>
    <w:rsid w:val="005B4EBC"/>
    <w:rsid w:val="005B77DE"/>
    <w:rsid w:val="005D0CC2"/>
    <w:rsid w:val="005D1B4B"/>
    <w:rsid w:val="005D3DD5"/>
    <w:rsid w:val="005D5C1C"/>
    <w:rsid w:val="005E3D87"/>
    <w:rsid w:val="005E4C8E"/>
    <w:rsid w:val="005E6939"/>
    <w:rsid w:val="005F0BD0"/>
    <w:rsid w:val="005F2A20"/>
    <w:rsid w:val="005F47C8"/>
    <w:rsid w:val="005F5693"/>
    <w:rsid w:val="005F6A8A"/>
    <w:rsid w:val="00601858"/>
    <w:rsid w:val="0060226B"/>
    <w:rsid w:val="00604C53"/>
    <w:rsid w:val="006066B3"/>
    <w:rsid w:val="00607836"/>
    <w:rsid w:val="00607F2B"/>
    <w:rsid w:val="00610399"/>
    <w:rsid w:val="00610793"/>
    <w:rsid w:val="0061110F"/>
    <w:rsid w:val="00613D32"/>
    <w:rsid w:val="0061585E"/>
    <w:rsid w:val="00616A8C"/>
    <w:rsid w:val="00622959"/>
    <w:rsid w:val="0062552E"/>
    <w:rsid w:val="00626169"/>
    <w:rsid w:val="0063406C"/>
    <w:rsid w:val="00634C77"/>
    <w:rsid w:val="0063507D"/>
    <w:rsid w:val="00637BD9"/>
    <w:rsid w:val="00642B5E"/>
    <w:rsid w:val="00643F2D"/>
    <w:rsid w:val="006462AD"/>
    <w:rsid w:val="006463B9"/>
    <w:rsid w:val="00651119"/>
    <w:rsid w:val="0065289C"/>
    <w:rsid w:val="0065304C"/>
    <w:rsid w:val="00654173"/>
    <w:rsid w:val="00654A5F"/>
    <w:rsid w:val="00654BBA"/>
    <w:rsid w:val="00655DF9"/>
    <w:rsid w:val="006577E6"/>
    <w:rsid w:val="00661FBE"/>
    <w:rsid w:val="00666921"/>
    <w:rsid w:val="00670BCD"/>
    <w:rsid w:val="00670F38"/>
    <w:rsid w:val="00674F8C"/>
    <w:rsid w:val="00675880"/>
    <w:rsid w:val="00680532"/>
    <w:rsid w:val="00681A44"/>
    <w:rsid w:val="006824D6"/>
    <w:rsid w:val="0068294D"/>
    <w:rsid w:val="006843FA"/>
    <w:rsid w:val="0068640B"/>
    <w:rsid w:val="00687FA1"/>
    <w:rsid w:val="006929BE"/>
    <w:rsid w:val="006A55BE"/>
    <w:rsid w:val="006A5BC4"/>
    <w:rsid w:val="006B2069"/>
    <w:rsid w:val="006B6CB0"/>
    <w:rsid w:val="006B6D3D"/>
    <w:rsid w:val="006C000D"/>
    <w:rsid w:val="006C139A"/>
    <w:rsid w:val="006C6581"/>
    <w:rsid w:val="006C6DF7"/>
    <w:rsid w:val="006D31BB"/>
    <w:rsid w:val="006D6D9D"/>
    <w:rsid w:val="006D6EE8"/>
    <w:rsid w:val="006E123D"/>
    <w:rsid w:val="006E2F66"/>
    <w:rsid w:val="006F0A75"/>
    <w:rsid w:val="006F24E2"/>
    <w:rsid w:val="006F2CB1"/>
    <w:rsid w:val="006F4C77"/>
    <w:rsid w:val="006F56EC"/>
    <w:rsid w:val="006F601F"/>
    <w:rsid w:val="00703765"/>
    <w:rsid w:val="00706285"/>
    <w:rsid w:val="0070645B"/>
    <w:rsid w:val="007075BA"/>
    <w:rsid w:val="00707911"/>
    <w:rsid w:val="007105C8"/>
    <w:rsid w:val="00711DDA"/>
    <w:rsid w:val="007171FD"/>
    <w:rsid w:val="0072121A"/>
    <w:rsid w:val="0072452A"/>
    <w:rsid w:val="00724C80"/>
    <w:rsid w:val="00727594"/>
    <w:rsid w:val="00734226"/>
    <w:rsid w:val="00734381"/>
    <w:rsid w:val="00740B55"/>
    <w:rsid w:val="00741E61"/>
    <w:rsid w:val="00741E73"/>
    <w:rsid w:val="0074270B"/>
    <w:rsid w:val="00744685"/>
    <w:rsid w:val="007449E2"/>
    <w:rsid w:val="00747AB9"/>
    <w:rsid w:val="00747C7A"/>
    <w:rsid w:val="0075148D"/>
    <w:rsid w:val="00751D76"/>
    <w:rsid w:val="007567E5"/>
    <w:rsid w:val="00773398"/>
    <w:rsid w:val="00773DDE"/>
    <w:rsid w:val="0077407C"/>
    <w:rsid w:val="007746CA"/>
    <w:rsid w:val="00774FF6"/>
    <w:rsid w:val="00777A4E"/>
    <w:rsid w:val="00777BC7"/>
    <w:rsid w:val="00781030"/>
    <w:rsid w:val="00782E77"/>
    <w:rsid w:val="007830C8"/>
    <w:rsid w:val="00783299"/>
    <w:rsid w:val="00784BE7"/>
    <w:rsid w:val="00784DA6"/>
    <w:rsid w:val="00784F9E"/>
    <w:rsid w:val="0078699F"/>
    <w:rsid w:val="007869B4"/>
    <w:rsid w:val="00787C35"/>
    <w:rsid w:val="00787E57"/>
    <w:rsid w:val="00792C47"/>
    <w:rsid w:val="00793C47"/>
    <w:rsid w:val="00796EB0"/>
    <w:rsid w:val="007A1AD7"/>
    <w:rsid w:val="007A49BF"/>
    <w:rsid w:val="007A60BF"/>
    <w:rsid w:val="007A6507"/>
    <w:rsid w:val="007B10AB"/>
    <w:rsid w:val="007B1581"/>
    <w:rsid w:val="007B2D1C"/>
    <w:rsid w:val="007D3640"/>
    <w:rsid w:val="007D4CA3"/>
    <w:rsid w:val="007D7276"/>
    <w:rsid w:val="007D760F"/>
    <w:rsid w:val="007E0439"/>
    <w:rsid w:val="007E119E"/>
    <w:rsid w:val="007F08E7"/>
    <w:rsid w:val="007F232B"/>
    <w:rsid w:val="007F3ACF"/>
    <w:rsid w:val="007F4164"/>
    <w:rsid w:val="007F773E"/>
    <w:rsid w:val="00801299"/>
    <w:rsid w:val="00803100"/>
    <w:rsid w:val="008106D4"/>
    <w:rsid w:val="008125F3"/>
    <w:rsid w:val="00816B54"/>
    <w:rsid w:val="00816B5D"/>
    <w:rsid w:val="0082182E"/>
    <w:rsid w:val="00824E9C"/>
    <w:rsid w:val="0083186C"/>
    <w:rsid w:val="0083364A"/>
    <w:rsid w:val="00833C76"/>
    <w:rsid w:val="0083587B"/>
    <w:rsid w:val="00836629"/>
    <w:rsid w:val="0083695B"/>
    <w:rsid w:val="00843555"/>
    <w:rsid w:val="00845F34"/>
    <w:rsid w:val="00850EF7"/>
    <w:rsid w:val="00851081"/>
    <w:rsid w:val="00855021"/>
    <w:rsid w:val="00863EBC"/>
    <w:rsid w:val="008650D6"/>
    <w:rsid w:val="00865BC7"/>
    <w:rsid w:val="00866EB8"/>
    <w:rsid w:val="00866F0E"/>
    <w:rsid w:val="00870556"/>
    <w:rsid w:val="00875915"/>
    <w:rsid w:val="0087744A"/>
    <w:rsid w:val="00880305"/>
    <w:rsid w:val="008868E6"/>
    <w:rsid w:val="00886CA7"/>
    <w:rsid w:val="00886CF2"/>
    <w:rsid w:val="00891C44"/>
    <w:rsid w:val="00893BF1"/>
    <w:rsid w:val="0089481B"/>
    <w:rsid w:val="00897D89"/>
    <w:rsid w:val="008A04E1"/>
    <w:rsid w:val="008A420A"/>
    <w:rsid w:val="008A4A6A"/>
    <w:rsid w:val="008A5481"/>
    <w:rsid w:val="008A6605"/>
    <w:rsid w:val="008A68A0"/>
    <w:rsid w:val="008B2295"/>
    <w:rsid w:val="008B449B"/>
    <w:rsid w:val="008C00AC"/>
    <w:rsid w:val="008C1574"/>
    <w:rsid w:val="008C4B64"/>
    <w:rsid w:val="008C4C42"/>
    <w:rsid w:val="008C5F3E"/>
    <w:rsid w:val="008C6044"/>
    <w:rsid w:val="008D0FA4"/>
    <w:rsid w:val="008D109B"/>
    <w:rsid w:val="008D117D"/>
    <w:rsid w:val="008E1CF9"/>
    <w:rsid w:val="008E2DAB"/>
    <w:rsid w:val="008E5376"/>
    <w:rsid w:val="008E60AC"/>
    <w:rsid w:val="008F054F"/>
    <w:rsid w:val="008F3B95"/>
    <w:rsid w:val="008F448C"/>
    <w:rsid w:val="008F6A41"/>
    <w:rsid w:val="008F7AD7"/>
    <w:rsid w:val="008F7BCA"/>
    <w:rsid w:val="00906816"/>
    <w:rsid w:val="009122ED"/>
    <w:rsid w:val="00913682"/>
    <w:rsid w:val="00915AC4"/>
    <w:rsid w:val="0091697B"/>
    <w:rsid w:val="0091741D"/>
    <w:rsid w:val="00921DCE"/>
    <w:rsid w:val="00922438"/>
    <w:rsid w:val="0092366F"/>
    <w:rsid w:val="00923902"/>
    <w:rsid w:val="00930147"/>
    <w:rsid w:val="00930665"/>
    <w:rsid w:val="0094202F"/>
    <w:rsid w:val="009421AF"/>
    <w:rsid w:val="00942F3D"/>
    <w:rsid w:val="009437DB"/>
    <w:rsid w:val="00944397"/>
    <w:rsid w:val="0095006C"/>
    <w:rsid w:val="00951108"/>
    <w:rsid w:val="00952A02"/>
    <w:rsid w:val="009558CC"/>
    <w:rsid w:val="00956274"/>
    <w:rsid w:val="00960853"/>
    <w:rsid w:val="00960E06"/>
    <w:rsid w:val="009624E0"/>
    <w:rsid w:val="00962D84"/>
    <w:rsid w:val="00964F9F"/>
    <w:rsid w:val="0096567F"/>
    <w:rsid w:val="00971E6B"/>
    <w:rsid w:val="00975A48"/>
    <w:rsid w:val="0098055D"/>
    <w:rsid w:val="00984ACA"/>
    <w:rsid w:val="00985FAE"/>
    <w:rsid w:val="00986785"/>
    <w:rsid w:val="009868DE"/>
    <w:rsid w:val="00990173"/>
    <w:rsid w:val="00993011"/>
    <w:rsid w:val="009947C5"/>
    <w:rsid w:val="00995587"/>
    <w:rsid w:val="00997D4B"/>
    <w:rsid w:val="009A171D"/>
    <w:rsid w:val="009A38A9"/>
    <w:rsid w:val="009A4FA0"/>
    <w:rsid w:val="009A6158"/>
    <w:rsid w:val="009A68E5"/>
    <w:rsid w:val="009B1028"/>
    <w:rsid w:val="009B29C7"/>
    <w:rsid w:val="009B2F7E"/>
    <w:rsid w:val="009B329D"/>
    <w:rsid w:val="009B3EE0"/>
    <w:rsid w:val="009C15F7"/>
    <w:rsid w:val="009C5997"/>
    <w:rsid w:val="009C778A"/>
    <w:rsid w:val="009D164D"/>
    <w:rsid w:val="009D178A"/>
    <w:rsid w:val="009D3DC6"/>
    <w:rsid w:val="009D67FF"/>
    <w:rsid w:val="009D7C0D"/>
    <w:rsid w:val="009E180F"/>
    <w:rsid w:val="009E3D76"/>
    <w:rsid w:val="009E721E"/>
    <w:rsid w:val="009F1166"/>
    <w:rsid w:val="009F1975"/>
    <w:rsid w:val="009F4343"/>
    <w:rsid w:val="009F45EC"/>
    <w:rsid w:val="009F50E5"/>
    <w:rsid w:val="009F6885"/>
    <w:rsid w:val="009F6DBD"/>
    <w:rsid w:val="00A0109C"/>
    <w:rsid w:val="00A040C9"/>
    <w:rsid w:val="00A064F8"/>
    <w:rsid w:val="00A06B3A"/>
    <w:rsid w:val="00A0789A"/>
    <w:rsid w:val="00A129AD"/>
    <w:rsid w:val="00A143C1"/>
    <w:rsid w:val="00A14C7D"/>
    <w:rsid w:val="00A218C1"/>
    <w:rsid w:val="00A23889"/>
    <w:rsid w:val="00A23F37"/>
    <w:rsid w:val="00A26C5B"/>
    <w:rsid w:val="00A32598"/>
    <w:rsid w:val="00A3410D"/>
    <w:rsid w:val="00A41A90"/>
    <w:rsid w:val="00A4789E"/>
    <w:rsid w:val="00A50BF8"/>
    <w:rsid w:val="00A512E0"/>
    <w:rsid w:val="00A55C7F"/>
    <w:rsid w:val="00A5608F"/>
    <w:rsid w:val="00A56619"/>
    <w:rsid w:val="00A632DE"/>
    <w:rsid w:val="00A6549A"/>
    <w:rsid w:val="00A70D40"/>
    <w:rsid w:val="00A71C5C"/>
    <w:rsid w:val="00A763ED"/>
    <w:rsid w:val="00A771F9"/>
    <w:rsid w:val="00A802ED"/>
    <w:rsid w:val="00A838EA"/>
    <w:rsid w:val="00A91C88"/>
    <w:rsid w:val="00A92BE3"/>
    <w:rsid w:val="00A96DC9"/>
    <w:rsid w:val="00AA26BF"/>
    <w:rsid w:val="00AA2E52"/>
    <w:rsid w:val="00AA3E71"/>
    <w:rsid w:val="00AB17D7"/>
    <w:rsid w:val="00AB22F4"/>
    <w:rsid w:val="00AB3249"/>
    <w:rsid w:val="00AB36C2"/>
    <w:rsid w:val="00AB46CF"/>
    <w:rsid w:val="00AB46E4"/>
    <w:rsid w:val="00AB5B1C"/>
    <w:rsid w:val="00AB5BB9"/>
    <w:rsid w:val="00AC155B"/>
    <w:rsid w:val="00AC1580"/>
    <w:rsid w:val="00AC48AC"/>
    <w:rsid w:val="00AD0934"/>
    <w:rsid w:val="00AD3363"/>
    <w:rsid w:val="00AD3A8D"/>
    <w:rsid w:val="00AD43D5"/>
    <w:rsid w:val="00AD48B7"/>
    <w:rsid w:val="00AD57DA"/>
    <w:rsid w:val="00AD7000"/>
    <w:rsid w:val="00AE155D"/>
    <w:rsid w:val="00AE1763"/>
    <w:rsid w:val="00AE18F3"/>
    <w:rsid w:val="00AE3CFC"/>
    <w:rsid w:val="00AE45A3"/>
    <w:rsid w:val="00AE5542"/>
    <w:rsid w:val="00AF7F80"/>
    <w:rsid w:val="00B00AFB"/>
    <w:rsid w:val="00B00EEE"/>
    <w:rsid w:val="00B04101"/>
    <w:rsid w:val="00B0636A"/>
    <w:rsid w:val="00B06CCF"/>
    <w:rsid w:val="00B07FB6"/>
    <w:rsid w:val="00B10186"/>
    <w:rsid w:val="00B13CB1"/>
    <w:rsid w:val="00B153BA"/>
    <w:rsid w:val="00B17214"/>
    <w:rsid w:val="00B204FC"/>
    <w:rsid w:val="00B2255A"/>
    <w:rsid w:val="00B23ABD"/>
    <w:rsid w:val="00B243B0"/>
    <w:rsid w:val="00B30181"/>
    <w:rsid w:val="00B32F73"/>
    <w:rsid w:val="00B37D4E"/>
    <w:rsid w:val="00B37F34"/>
    <w:rsid w:val="00B42585"/>
    <w:rsid w:val="00B43CC0"/>
    <w:rsid w:val="00B4560D"/>
    <w:rsid w:val="00B46A54"/>
    <w:rsid w:val="00B4723B"/>
    <w:rsid w:val="00B50791"/>
    <w:rsid w:val="00B6023A"/>
    <w:rsid w:val="00B61EF1"/>
    <w:rsid w:val="00B674E4"/>
    <w:rsid w:val="00B70E65"/>
    <w:rsid w:val="00B756AE"/>
    <w:rsid w:val="00B80E4C"/>
    <w:rsid w:val="00B84157"/>
    <w:rsid w:val="00B862E9"/>
    <w:rsid w:val="00B86489"/>
    <w:rsid w:val="00B926C0"/>
    <w:rsid w:val="00B935A3"/>
    <w:rsid w:val="00B93EA3"/>
    <w:rsid w:val="00B94237"/>
    <w:rsid w:val="00B95442"/>
    <w:rsid w:val="00B959DF"/>
    <w:rsid w:val="00B97034"/>
    <w:rsid w:val="00B9728F"/>
    <w:rsid w:val="00BA2526"/>
    <w:rsid w:val="00BA3BE6"/>
    <w:rsid w:val="00BA3DBE"/>
    <w:rsid w:val="00BA4682"/>
    <w:rsid w:val="00BA4E38"/>
    <w:rsid w:val="00BB06CD"/>
    <w:rsid w:val="00BB23A5"/>
    <w:rsid w:val="00BB5AE1"/>
    <w:rsid w:val="00BB648F"/>
    <w:rsid w:val="00BC0316"/>
    <w:rsid w:val="00BC1ED1"/>
    <w:rsid w:val="00BC6B7E"/>
    <w:rsid w:val="00BC7840"/>
    <w:rsid w:val="00BC7854"/>
    <w:rsid w:val="00BD02C9"/>
    <w:rsid w:val="00BD2907"/>
    <w:rsid w:val="00BD3876"/>
    <w:rsid w:val="00BD4E50"/>
    <w:rsid w:val="00BD5430"/>
    <w:rsid w:val="00BD764D"/>
    <w:rsid w:val="00BD7BDD"/>
    <w:rsid w:val="00BE1305"/>
    <w:rsid w:val="00BE21E3"/>
    <w:rsid w:val="00BE5A70"/>
    <w:rsid w:val="00BE62CF"/>
    <w:rsid w:val="00BF10F7"/>
    <w:rsid w:val="00BF1AE4"/>
    <w:rsid w:val="00BF1B1F"/>
    <w:rsid w:val="00BF5CFB"/>
    <w:rsid w:val="00C00E3B"/>
    <w:rsid w:val="00C0121F"/>
    <w:rsid w:val="00C01604"/>
    <w:rsid w:val="00C02C2B"/>
    <w:rsid w:val="00C034BB"/>
    <w:rsid w:val="00C03CF3"/>
    <w:rsid w:val="00C07D46"/>
    <w:rsid w:val="00C12EEE"/>
    <w:rsid w:val="00C252AA"/>
    <w:rsid w:val="00C32C2A"/>
    <w:rsid w:val="00C35703"/>
    <w:rsid w:val="00C35D3E"/>
    <w:rsid w:val="00C40C31"/>
    <w:rsid w:val="00C42C0C"/>
    <w:rsid w:val="00C4543D"/>
    <w:rsid w:val="00C456F8"/>
    <w:rsid w:val="00C45AB1"/>
    <w:rsid w:val="00C46B8B"/>
    <w:rsid w:val="00C46BB1"/>
    <w:rsid w:val="00C564A6"/>
    <w:rsid w:val="00C606D6"/>
    <w:rsid w:val="00C609F4"/>
    <w:rsid w:val="00C60EBC"/>
    <w:rsid w:val="00C62990"/>
    <w:rsid w:val="00C64278"/>
    <w:rsid w:val="00C648F3"/>
    <w:rsid w:val="00C66CCB"/>
    <w:rsid w:val="00C677C2"/>
    <w:rsid w:val="00C71A55"/>
    <w:rsid w:val="00C75351"/>
    <w:rsid w:val="00C77027"/>
    <w:rsid w:val="00C867A1"/>
    <w:rsid w:val="00C920CC"/>
    <w:rsid w:val="00C948E4"/>
    <w:rsid w:val="00C95C25"/>
    <w:rsid w:val="00C9676C"/>
    <w:rsid w:val="00C970E7"/>
    <w:rsid w:val="00C97127"/>
    <w:rsid w:val="00CA2C97"/>
    <w:rsid w:val="00CA3A72"/>
    <w:rsid w:val="00CB1AA1"/>
    <w:rsid w:val="00CB1FC4"/>
    <w:rsid w:val="00CB375F"/>
    <w:rsid w:val="00CB5D3A"/>
    <w:rsid w:val="00CC1BF8"/>
    <w:rsid w:val="00CC5774"/>
    <w:rsid w:val="00CD0059"/>
    <w:rsid w:val="00CD26C8"/>
    <w:rsid w:val="00CD2754"/>
    <w:rsid w:val="00CD3535"/>
    <w:rsid w:val="00CD44DE"/>
    <w:rsid w:val="00CD5B5F"/>
    <w:rsid w:val="00CD7201"/>
    <w:rsid w:val="00CD7D92"/>
    <w:rsid w:val="00CE03ED"/>
    <w:rsid w:val="00CE0528"/>
    <w:rsid w:val="00CE0B68"/>
    <w:rsid w:val="00CE0EF3"/>
    <w:rsid w:val="00CE1493"/>
    <w:rsid w:val="00CE538E"/>
    <w:rsid w:val="00CE555B"/>
    <w:rsid w:val="00CE76C5"/>
    <w:rsid w:val="00CE7B9C"/>
    <w:rsid w:val="00CF17D0"/>
    <w:rsid w:val="00CF2D79"/>
    <w:rsid w:val="00CF6D35"/>
    <w:rsid w:val="00CF6FA2"/>
    <w:rsid w:val="00D007CA"/>
    <w:rsid w:val="00D03047"/>
    <w:rsid w:val="00D05262"/>
    <w:rsid w:val="00D104BD"/>
    <w:rsid w:val="00D10682"/>
    <w:rsid w:val="00D11281"/>
    <w:rsid w:val="00D12B50"/>
    <w:rsid w:val="00D22214"/>
    <w:rsid w:val="00D22683"/>
    <w:rsid w:val="00D252B8"/>
    <w:rsid w:val="00D30EBB"/>
    <w:rsid w:val="00D34D4C"/>
    <w:rsid w:val="00D3573B"/>
    <w:rsid w:val="00D40285"/>
    <w:rsid w:val="00D40508"/>
    <w:rsid w:val="00D40825"/>
    <w:rsid w:val="00D40CED"/>
    <w:rsid w:val="00D435DF"/>
    <w:rsid w:val="00D43EC1"/>
    <w:rsid w:val="00D44546"/>
    <w:rsid w:val="00D4524D"/>
    <w:rsid w:val="00D47D3D"/>
    <w:rsid w:val="00D513DE"/>
    <w:rsid w:val="00D53AC5"/>
    <w:rsid w:val="00D562DA"/>
    <w:rsid w:val="00D569A2"/>
    <w:rsid w:val="00D5737C"/>
    <w:rsid w:val="00D60369"/>
    <w:rsid w:val="00D63CE4"/>
    <w:rsid w:val="00D63DCF"/>
    <w:rsid w:val="00D641BD"/>
    <w:rsid w:val="00D66F6C"/>
    <w:rsid w:val="00D671D1"/>
    <w:rsid w:val="00D67B62"/>
    <w:rsid w:val="00D7179A"/>
    <w:rsid w:val="00D72A08"/>
    <w:rsid w:val="00D72E84"/>
    <w:rsid w:val="00D7304B"/>
    <w:rsid w:val="00D76DED"/>
    <w:rsid w:val="00D771F6"/>
    <w:rsid w:val="00D77425"/>
    <w:rsid w:val="00D77491"/>
    <w:rsid w:val="00D80D5A"/>
    <w:rsid w:val="00D8659E"/>
    <w:rsid w:val="00D95F28"/>
    <w:rsid w:val="00D962E3"/>
    <w:rsid w:val="00D975F2"/>
    <w:rsid w:val="00DA56D0"/>
    <w:rsid w:val="00DA57E8"/>
    <w:rsid w:val="00DA621B"/>
    <w:rsid w:val="00DA698A"/>
    <w:rsid w:val="00DB06A6"/>
    <w:rsid w:val="00DB3081"/>
    <w:rsid w:val="00DB5DF4"/>
    <w:rsid w:val="00DC093B"/>
    <w:rsid w:val="00DC1950"/>
    <w:rsid w:val="00DC2334"/>
    <w:rsid w:val="00DC2F97"/>
    <w:rsid w:val="00DC3B1E"/>
    <w:rsid w:val="00DC4F9F"/>
    <w:rsid w:val="00DC6639"/>
    <w:rsid w:val="00DD26EF"/>
    <w:rsid w:val="00DD50B3"/>
    <w:rsid w:val="00DD5B27"/>
    <w:rsid w:val="00DD742A"/>
    <w:rsid w:val="00DE28CC"/>
    <w:rsid w:val="00DE5D20"/>
    <w:rsid w:val="00DE6116"/>
    <w:rsid w:val="00DE624B"/>
    <w:rsid w:val="00DE7139"/>
    <w:rsid w:val="00DE7623"/>
    <w:rsid w:val="00DE766B"/>
    <w:rsid w:val="00DF0EC0"/>
    <w:rsid w:val="00DF1045"/>
    <w:rsid w:val="00DF1187"/>
    <w:rsid w:val="00DF122D"/>
    <w:rsid w:val="00DF3BA6"/>
    <w:rsid w:val="00DF3C6E"/>
    <w:rsid w:val="00DF44FA"/>
    <w:rsid w:val="00DF5F7A"/>
    <w:rsid w:val="00DF60A5"/>
    <w:rsid w:val="00DF6C70"/>
    <w:rsid w:val="00E03BC4"/>
    <w:rsid w:val="00E07C64"/>
    <w:rsid w:val="00E10D6F"/>
    <w:rsid w:val="00E11D70"/>
    <w:rsid w:val="00E13C74"/>
    <w:rsid w:val="00E15C0A"/>
    <w:rsid w:val="00E15E78"/>
    <w:rsid w:val="00E16289"/>
    <w:rsid w:val="00E1693B"/>
    <w:rsid w:val="00E20280"/>
    <w:rsid w:val="00E221B8"/>
    <w:rsid w:val="00E24908"/>
    <w:rsid w:val="00E24970"/>
    <w:rsid w:val="00E24BC8"/>
    <w:rsid w:val="00E26140"/>
    <w:rsid w:val="00E307A4"/>
    <w:rsid w:val="00E30D42"/>
    <w:rsid w:val="00E3154D"/>
    <w:rsid w:val="00E32495"/>
    <w:rsid w:val="00E32F35"/>
    <w:rsid w:val="00E35031"/>
    <w:rsid w:val="00E40DFD"/>
    <w:rsid w:val="00E410A7"/>
    <w:rsid w:val="00E41634"/>
    <w:rsid w:val="00E42403"/>
    <w:rsid w:val="00E476CE"/>
    <w:rsid w:val="00E511F5"/>
    <w:rsid w:val="00E51649"/>
    <w:rsid w:val="00E5296E"/>
    <w:rsid w:val="00E5324C"/>
    <w:rsid w:val="00E53661"/>
    <w:rsid w:val="00E53A76"/>
    <w:rsid w:val="00E54847"/>
    <w:rsid w:val="00E55C3C"/>
    <w:rsid w:val="00E55D3F"/>
    <w:rsid w:val="00E6084F"/>
    <w:rsid w:val="00E62026"/>
    <w:rsid w:val="00E622B0"/>
    <w:rsid w:val="00E63332"/>
    <w:rsid w:val="00E63B06"/>
    <w:rsid w:val="00E64FD3"/>
    <w:rsid w:val="00E6557E"/>
    <w:rsid w:val="00E672A8"/>
    <w:rsid w:val="00E67422"/>
    <w:rsid w:val="00E6759C"/>
    <w:rsid w:val="00E678DB"/>
    <w:rsid w:val="00E744E1"/>
    <w:rsid w:val="00E764C9"/>
    <w:rsid w:val="00E776C8"/>
    <w:rsid w:val="00E808B4"/>
    <w:rsid w:val="00E81DD6"/>
    <w:rsid w:val="00E82401"/>
    <w:rsid w:val="00E83537"/>
    <w:rsid w:val="00E84840"/>
    <w:rsid w:val="00E85D3F"/>
    <w:rsid w:val="00E861ED"/>
    <w:rsid w:val="00E87D0B"/>
    <w:rsid w:val="00E937B6"/>
    <w:rsid w:val="00E96C4B"/>
    <w:rsid w:val="00EA1691"/>
    <w:rsid w:val="00EA3C45"/>
    <w:rsid w:val="00EA5441"/>
    <w:rsid w:val="00EA62FC"/>
    <w:rsid w:val="00EA6B1D"/>
    <w:rsid w:val="00EA7C3E"/>
    <w:rsid w:val="00EB3471"/>
    <w:rsid w:val="00EB4179"/>
    <w:rsid w:val="00EB641E"/>
    <w:rsid w:val="00EC064C"/>
    <w:rsid w:val="00EC6D21"/>
    <w:rsid w:val="00EC712A"/>
    <w:rsid w:val="00ED2879"/>
    <w:rsid w:val="00ED441D"/>
    <w:rsid w:val="00ED5967"/>
    <w:rsid w:val="00ED77AB"/>
    <w:rsid w:val="00EE076E"/>
    <w:rsid w:val="00EE4FD0"/>
    <w:rsid w:val="00EE72EB"/>
    <w:rsid w:val="00EF0A05"/>
    <w:rsid w:val="00EF3D22"/>
    <w:rsid w:val="00EF4478"/>
    <w:rsid w:val="00EF6EE2"/>
    <w:rsid w:val="00EF6F3F"/>
    <w:rsid w:val="00F010F2"/>
    <w:rsid w:val="00F0178E"/>
    <w:rsid w:val="00F03000"/>
    <w:rsid w:val="00F03303"/>
    <w:rsid w:val="00F10512"/>
    <w:rsid w:val="00F10F7B"/>
    <w:rsid w:val="00F110A1"/>
    <w:rsid w:val="00F14848"/>
    <w:rsid w:val="00F14852"/>
    <w:rsid w:val="00F14C89"/>
    <w:rsid w:val="00F1557F"/>
    <w:rsid w:val="00F15A01"/>
    <w:rsid w:val="00F16B26"/>
    <w:rsid w:val="00F1715D"/>
    <w:rsid w:val="00F21F30"/>
    <w:rsid w:val="00F27DE7"/>
    <w:rsid w:val="00F30D65"/>
    <w:rsid w:val="00F31D47"/>
    <w:rsid w:val="00F35E4A"/>
    <w:rsid w:val="00F36E5A"/>
    <w:rsid w:val="00F3736A"/>
    <w:rsid w:val="00F37CCC"/>
    <w:rsid w:val="00F406CB"/>
    <w:rsid w:val="00F44BBD"/>
    <w:rsid w:val="00F454B0"/>
    <w:rsid w:val="00F47EC2"/>
    <w:rsid w:val="00F5046B"/>
    <w:rsid w:val="00F50948"/>
    <w:rsid w:val="00F50CDD"/>
    <w:rsid w:val="00F512FD"/>
    <w:rsid w:val="00F555A1"/>
    <w:rsid w:val="00F60604"/>
    <w:rsid w:val="00F64279"/>
    <w:rsid w:val="00F65360"/>
    <w:rsid w:val="00F65EBC"/>
    <w:rsid w:val="00F757F6"/>
    <w:rsid w:val="00F76BF2"/>
    <w:rsid w:val="00F839E8"/>
    <w:rsid w:val="00F849A8"/>
    <w:rsid w:val="00F8712D"/>
    <w:rsid w:val="00F87278"/>
    <w:rsid w:val="00F91E1F"/>
    <w:rsid w:val="00F92685"/>
    <w:rsid w:val="00F92F86"/>
    <w:rsid w:val="00F95089"/>
    <w:rsid w:val="00F96D9E"/>
    <w:rsid w:val="00FA155A"/>
    <w:rsid w:val="00FA2976"/>
    <w:rsid w:val="00FA42AD"/>
    <w:rsid w:val="00FA42F0"/>
    <w:rsid w:val="00FA485A"/>
    <w:rsid w:val="00FA7F05"/>
    <w:rsid w:val="00FB0EA0"/>
    <w:rsid w:val="00FB1093"/>
    <w:rsid w:val="00FB3504"/>
    <w:rsid w:val="00FB3578"/>
    <w:rsid w:val="00FB4084"/>
    <w:rsid w:val="00FC4C46"/>
    <w:rsid w:val="00FD5A7B"/>
    <w:rsid w:val="00FD5ED6"/>
    <w:rsid w:val="00FE19CE"/>
    <w:rsid w:val="00FE3489"/>
    <w:rsid w:val="00FE4592"/>
    <w:rsid w:val="00FE5036"/>
    <w:rsid w:val="00FF0CBD"/>
    <w:rsid w:val="00FF161D"/>
    <w:rsid w:val="00FF3271"/>
    <w:rsid w:val="00FF6B33"/>
    <w:rsid w:val="00FF6C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97749"/>
  <w15:docId w15:val="{E79A3694-ECC3-4D83-B14E-32C99BA05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C1ED1"/>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0"/>
    <w:next w:val="a0"/>
    <w:link w:val="10"/>
    <w:qFormat/>
    <w:rsid w:val="00BC1ED1"/>
    <w:pPr>
      <w:keepNext/>
      <w:spacing w:before="240" w:after="60"/>
      <w:jc w:val="center"/>
      <w:outlineLvl w:val="0"/>
    </w:pPr>
    <w:rPr>
      <w:b/>
      <w:kern w:val="2"/>
      <w:sz w:val="36"/>
      <w:szCs w:val="20"/>
    </w:rPr>
  </w:style>
  <w:style w:type="paragraph" w:styleId="2">
    <w:name w:val="heading 2"/>
    <w:aliases w:val="H2"/>
    <w:basedOn w:val="a0"/>
    <w:next w:val="a0"/>
    <w:link w:val="20"/>
    <w:unhideWhenUsed/>
    <w:qFormat/>
    <w:rsid w:val="00BC1ED1"/>
    <w:pPr>
      <w:keepNext/>
      <w:numPr>
        <w:ilvl w:val="1"/>
        <w:numId w:val="1"/>
      </w:numPr>
      <w:spacing w:after="60"/>
      <w:jc w:val="center"/>
      <w:outlineLvl w:val="1"/>
    </w:pPr>
    <w:rPr>
      <w:b/>
      <w:sz w:val="30"/>
      <w:szCs w:val="20"/>
    </w:rPr>
  </w:style>
  <w:style w:type="paragraph" w:styleId="3">
    <w:name w:val="heading 3"/>
    <w:basedOn w:val="a0"/>
    <w:next w:val="a0"/>
    <w:link w:val="30"/>
    <w:uiPriority w:val="9"/>
    <w:unhideWhenUsed/>
    <w:qFormat/>
    <w:rsid w:val="00BC1ED1"/>
    <w:pPr>
      <w:keepNext/>
      <w:spacing w:before="240" w:after="60"/>
      <w:jc w:val="both"/>
      <w:outlineLvl w:val="2"/>
    </w:pPr>
    <w:rPr>
      <w:rFonts w:ascii="Arial" w:hAnsi="Arial" w:cs="Arial"/>
      <w:b/>
      <w:szCs w:val="20"/>
    </w:rPr>
  </w:style>
  <w:style w:type="paragraph" w:styleId="4">
    <w:name w:val="heading 4"/>
    <w:basedOn w:val="a0"/>
    <w:next w:val="a0"/>
    <w:link w:val="40"/>
    <w:unhideWhenUsed/>
    <w:qFormat/>
    <w:rsid w:val="00BC1ED1"/>
    <w:pPr>
      <w:keepNext/>
      <w:numPr>
        <w:ilvl w:val="3"/>
        <w:numId w:val="1"/>
      </w:numPr>
      <w:spacing w:before="240" w:after="60"/>
      <w:jc w:val="both"/>
      <w:outlineLvl w:val="3"/>
    </w:pPr>
    <w:rPr>
      <w:rFonts w:ascii="Arial" w:hAnsi="Arial" w:cs="Arial"/>
      <w:szCs w:val="20"/>
    </w:rPr>
  </w:style>
  <w:style w:type="paragraph" w:styleId="5">
    <w:name w:val="heading 5"/>
    <w:basedOn w:val="a0"/>
    <w:next w:val="a0"/>
    <w:link w:val="50"/>
    <w:uiPriority w:val="9"/>
    <w:semiHidden/>
    <w:unhideWhenUsed/>
    <w:qFormat/>
    <w:rsid w:val="00BC1ED1"/>
    <w:pPr>
      <w:spacing w:before="240" w:after="60"/>
      <w:jc w:val="both"/>
      <w:outlineLvl w:val="4"/>
    </w:pPr>
    <w:rPr>
      <w:b/>
      <w:bCs/>
      <w:i/>
      <w:iCs/>
      <w:sz w:val="26"/>
      <w:szCs w:val="26"/>
    </w:rPr>
  </w:style>
  <w:style w:type="paragraph" w:styleId="6">
    <w:name w:val="heading 6"/>
    <w:basedOn w:val="a0"/>
    <w:next w:val="a0"/>
    <w:link w:val="60"/>
    <w:semiHidden/>
    <w:unhideWhenUsed/>
    <w:qFormat/>
    <w:rsid w:val="00BC1ED1"/>
    <w:pPr>
      <w:numPr>
        <w:ilvl w:val="5"/>
        <w:numId w:val="1"/>
      </w:numPr>
      <w:spacing w:before="240" w:after="60"/>
      <w:jc w:val="both"/>
      <w:outlineLvl w:val="5"/>
    </w:pPr>
    <w:rPr>
      <w:i/>
      <w:sz w:val="22"/>
      <w:szCs w:val="20"/>
    </w:rPr>
  </w:style>
  <w:style w:type="paragraph" w:styleId="7">
    <w:name w:val="heading 7"/>
    <w:basedOn w:val="a0"/>
    <w:next w:val="a0"/>
    <w:link w:val="70"/>
    <w:semiHidden/>
    <w:unhideWhenUsed/>
    <w:qFormat/>
    <w:rsid w:val="00BC1ED1"/>
    <w:pPr>
      <w:numPr>
        <w:ilvl w:val="6"/>
        <w:numId w:val="1"/>
      </w:numPr>
      <w:spacing w:before="240" w:after="60"/>
      <w:jc w:val="both"/>
      <w:outlineLvl w:val="6"/>
    </w:pPr>
    <w:rPr>
      <w:rFonts w:ascii="Arial" w:hAnsi="Arial" w:cs="Arial"/>
      <w:sz w:val="20"/>
      <w:szCs w:val="20"/>
    </w:rPr>
  </w:style>
  <w:style w:type="paragraph" w:styleId="8">
    <w:name w:val="heading 8"/>
    <w:basedOn w:val="a0"/>
    <w:next w:val="a0"/>
    <w:link w:val="80"/>
    <w:semiHidden/>
    <w:unhideWhenUsed/>
    <w:qFormat/>
    <w:rsid w:val="00BC1ED1"/>
    <w:pPr>
      <w:numPr>
        <w:ilvl w:val="7"/>
        <w:numId w:val="1"/>
      </w:numPr>
      <w:spacing w:before="240" w:after="60"/>
      <w:jc w:val="both"/>
      <w:outlineLvl w:val="7"/>
    </w:pPr>
    <w:rPr>
      <w:rFonts w:ascii="Arial" w:hAnsi="Arial" w:cs="Arial"/>
      <w:i/>
      <w:sz w:val="20"/>
      <w:szCs w:val="20"/>
    </w:rPr>
  </w:style>
  <w:style w:type="paragraph" w:styleId="9">
    <w:name w:val="heading 9"/>
    <w:basedOn w:val="a0"/>
    <w:next w:val="a0"/>
    <w:link w:val="90"/>
    <w:semiHidden/>
    <w:unhideWhenUsed/>
    <w:qFormat/>
    <w:rsid w:val="00BC1ED1"/>
    <w:pPr>
      <w:numPr>
        <w:ilvl w:val="8"/>
        <w:numId w:val="1"/>
      </w:numPr>
      <w:spacing w:before="240" w:after="60"/>
      <w:jc w:val="both"/>
      <w:outlineLvl w:val="8"/>
    </w:pPr>
    <w:rPr>
      <w:rFonts w:ascii="Arial" w:hAnsi="Arial" w:cs="Arial"/>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BC1ED1"/>
    <w:rPr>
      <w:rFonts w:ascii="Times New Roman" w:eastAsia="Times New Roman" w:hAnsi="Times New Roman" w:cs="Times New Roman"/>
      <w:b/>
      <w:kern w:val="2"/>
      <w:sz w:val="36"/>
      <w:szCs w:val="20"/>
      <w:lang w:eastAsia="zh-CN"/>
    </w:rPr>
  </w:style>
  <w:style w:type="character" w:customStyle="1" w:styleId="20">
    <w:name w:val="Заголовок 2 Знак"/>
    <w:aliases w:val="H2 Знак"/>
    <w:basedOn w:val="a1"/>
    <w:link w:val="2"/>
    <w:rsid w:val="00BC1ED1"/>
    <w:rPr>
      <w:rFonts w:ascii="Times New Roman" w:eastAsia="Times New Roman" w:hAnsi="Times New Roman" w:cs="Times New Roman"/>
      <w:b/>
      <w:sz w:val="30"/>
      <w:szCs w:val="20"/>
      <w:lang w:eastAsia="zh-CN"/>
    </w:rPr>
  </w:style>
  <w:style w:type="character" w:customStyle="1" w:styleId="30">
    <w:name w:val="Заголовок 3 Знак"/>
    <w:basedOn w:val="a1"/>
    <w:link w:val="3"/>
    <w:uiPriority w:val="9"/>
    <w:rsid w:val="00BC1ED1"/>
    <w:rPr>
      <w:rFonts w:ascii="Arial" w:eastAsia="Times New Roman" w:hAnsi="Arial" w:cs="Arial"/>
      <w:b/>
      <w:sz w:val="24"/>
      <w:szCs w:val="20"/>
      <w:lang w:eastAsia="zh-CN"/>
    </w:rPr>
  </w:style>
  <w:style w:type="character" w:customStyle="1" w:styleId="40">
    <w:name w:val="Заголовок 4 Знак"/>
    <w:basedOn w:val="a1"/>
    <w:link w:val="4"/>
    <w:rsid w:val="00BC1ED1"/>
    <w:rPr>
      <w:rFonts w:ascii="Arial" w:eastAsia="Times New Roman" w:hAnsi="Arial" w:cs="Arial"/>
      <w:sz w:val="24"/>
      <w:szCs w:val="20"/>
      <w:lang w:eastAsia="zh-CN"/>
    </w:rPr>
  </w:style>
  <w:style w:type="character" w:customStyle="1" w:styleId="50">
    <w:name w:val="Заголовок 5 Знак"/>
    <w:basedOn w:val="a1"/>
    <w:link w:val="5"/>
    <w:uiPriority w:val="9"/>
    <w:semiHidden/>
    <w:rsid w:val="00BC1ED1"/>
    <w:rPr>
      <w:rFonts w:ascii="Times New Roman" w:eastAsia="Times New Roman" w:hAnsi="Times New Roman" w:cs="Times New Roman"/>
      <w:b/>
      <w:bCs/>
      <w:i/>
      <w:iCs/>
      <w:sz w:val="26"/>
      <w:szCs w:val="26"/>
      <w:lang w:eastAsia="zh-CN"/>
    </w:rPr>
  </w:style>
  <w:style w:type="character" w:customStyle="1" w:styleId="60">
    <w:name w:val="Заголовок 6 Знак"/>
    <w:basedOn w:val="a1"/>
    <w:link w:val="6"/>
    <w:semiHidden/>
    <w:rsid w:val="00BC1ED1"/>
    <w:rPr>
      <w:rFonts w:ascii="Times New Roman" w:eastAsia="Times New Roman" w:hAnsi="Times New Roman" w:cs="Times New Roman"/>
      <w:i/>
      <w:szCs w:val="20"/>
      <w:lang w:eastAsia="zh-CN"/>
    </w:rPr>
  </w:style>
  <w:style w:type="character" w:customStyle="1" w:styleId="70">
    <w:name w:val="Заголовок 7 Знак"/>
    <w:basedOn w:val="a1"/>
    <w:link w:val="7"/>
    <w:semiHidden/>
    <w:rsid w:val="00BC1ED1"/>
    <w:rPr>
      <w:rFonts w:ascii="Arial" w:eastAsia="Times New Roman" w:hAnsi="Arial" w:cs="Arial"/>
      <w:sz w:val="20"/>
      <w:szCs w:val="20"/>
      <w:lang w:eastAsia="zh-CN"/>
    </w:rPr>
  </w:style>
  <w:style w:type="character" w:customStyle="1" w:styleId="80">
    <w:name w:val="Заголовок 8 Знак"/>
    <w:basedOn w:val="a1"/>
    <w:link w:val="8"/>
    <w:semiHidden/>
    <w:rsid w:val="00BC1ED1"/>
    <w:rPr>
      <w:rFonts w:ascii="Arial" w:eastAsia="Times New Roman" w:hAnsi="Arial" w:cs="Arial"/>
      <w:i/>
      <w:sz w:val="20"/>
      <w:szCs w:val="20"/>
      <w:lang w:eastAsia="zh-CN"/>
    </w:rPr>
  </w:style>
  <w:style w:type="character" w:customStyle="1" w:styleId="90">
    <w:name w:val="Заголовок 9 Знак"/>
    <w:basedOn w:val="a1"/>
    <w:link w:val="9"/>
    <w:semiHidden/>
    <w:rsid w:val="00BC1ED1"/>
    <w:rPr>
      <w:rFonts w:ascii="Arial" w:eastAsia="Times New Roman" w:hAnsi="Arial" w:cs="Arial"/>
      <w:b/>
      <w:i/>
      <w:sz w:val="18"/>
      <w:szCs w:val="20"/>
      <w:lang w:eastAsia="zh-CN"/>
    </w:rPr>
  </w:style>
  <w:style w:type="character" w:styleId="a4">
    <w:name w:val="FollowedHyperlink"/>
    <w:basedOn w:val="a1"/>
    <w:uiPriority w:val="99"/>
    <w:semiHidden/>
    <w:unhideWhenUsed/>
    <w:rsid w:val="00BC1ED1"/>
    <w:rPr>
      <w:color w:val="800080" w:themeColor="followedHyperlink"/>
      <w:u w:val="single"/>
    </w:rPr>
  </w:style>
  <w:style w:type="paragraph" w:styleId="HTML">
    <w:name w:val="HTML Address"/>
    <w:basedOn w:val="a0"/>
    <w:link w:val="HTML0"/>
    <w:semiHidden/>
    <w:unhideWhenUsed/>
    <w:rsid w:val="00BC1ED1"/>
    <w:pPr>
      <w:spacing w:after="60"/>
      <w:jc w:val="both"/>
    </w:pPr>
    <w:rPr>
      <w:i/>
      <w:iCs/>
    </w:rPr>
  </w:style>
  <w:style w:type="character" w:customStyle="1" w:styleId="HTML0">
    <w:name w:val="Адрес HTML Знак"/>
    <w:basedOn w:val="a1"/>
    <w:link w:val="HTML"/>
    <w:semiHidden/>
    <w:rsid w:val="00BC1ED1"/>
    <w:rPr>
      <w:rFonts w:ascii="Times New Roman" w:eastAsia="Times New Roman" w:hAnsi="Times New Roman" w:cs="Times New Roman"/>
      <w:i/>
      <w:iCs/>
      <w:sz w:val="24"/>
      <w:szCs w:val="24"/>
      <w:lang w:eastAsia="zh-CN"/>
    </w:rPr>
  </w:style>
  <w:style w:type="paragraph" w:styleId="HTML1">
    <w:name w:val="HTML Preformatted"/>
    <w:basedOn w:val="a0"/>
    <w:link w:val="HTML2"/>
    <w:semiHidden/>
    <w:unhideWhenUsed/>
    <w:rsid w:val="00BC1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cs="Courier New"/>
      <w:sz w:val="20"/>
      <w:szCs w:val="20"/>
    </w:rPr>
  </w:style>
  <w:style w:type="character" w:customStyle="1" w:styleId="HTML2">
    <w:name w:val="Стандартный HTML Знак"/>
    <w:basedOn w:val="a1"/>
    <w:link w:val="HTML1"/>
    <w:semiHidden/>
    <w:rsid w:val="00BC1ED1"/>
    <w:rPr>
      <w:rFonts w:ascii="Courier New" w:eastAsia="Times New Roman" w:hAnsi="Courier New" w:cs="Courier New"/>
      <w:sz w:val="20"/>
      <w:szCs w:val="20"/>
      <w:lang w:eastAsia="zh-CN"/>
    </w:rPr>
  </w:style>
  <w:style w:type="paragraph" w:styleId="a5">
    <w:name w:val="Normal (Web)"/>
    <w:basedOn w:val="a0"/>
    <w:uiPriority w:val="99"/>
    <w:unhideWhenUsed/>
    <w:rsid w:val="00BC1ED1"/>
    <w:pPr>
      <w:spacing w:before="280" w:after="280"/>
    </w:pPr>
  </w:style>
  <w:style w:type="paragraph" w:styleId="11">
    <w:name w:val="toc 1"/>
    <w:basedOn w:val="a0"/>
    <w:next w:val="a0"/>
    <w:autoRedefine/>
    <w:uiPriority w:val="39"/>
    <w:unhideWhenUsed/>
    <w:rsid w:val="00BC1ED1"/>
    <w:pPr>
      <w:spacing w:after="120"/>
    </w:pPr>
    <w:rPr>
      <w:b/>
      <w:bCs/>
      <w:caps/>
      <w:szCs w:val="36"/>
      <w:lang w:eastAsia="ru-RU"/>
    </w:rPr>
  </w:style>
  <w:style w:type="paragraph" w:styleId="21">
    <w:name w:val="toc 2"/>
    <w:basedOn w:val="a0"/>
    <w:next w:val="a0"/>
    <w:autoRedefine/>
    <w:semiHidden/>
    <w:unhideWhenUsed/>
    <w:rsid w:val="00BC1ED1"/>
    <w:pPr>
      <w:ind w:left="720" w:hanging="720"/>
    </w:pPr>
    <w:rPr>
      <w:b/>
      <w:smallCaps/>
      <w:kern w:val="2"/>
      <w:sz w:val="28"/>
      <w:szCs w:val="30"/>
      <w:lang w:eastAsia="ru-RU"/>
    </w:rPr>
  </w:style>
  <w:style w:type="paragraph" w:styleId="31">
    <w:name w:val="toc 3"/>
    <w:basedOn w:val="a0"/>
    <w:next w:val="a0"/>
    <w:autoRedefine/>
    <w:semiHidden/>
    <w:unhideWhenUsed/>
    <w:rsid w:val="00BC1ED1"/>
    <w:pPr>
      <w:ind w:left="480"/>
    </w:pPr>
  </w:style>
  <w:style w:type="paragraph" w:styleId="41">
    <w:name w:val="toc 4"/>
    <w:basedOn w:val="a0"/>
    <w:next w:val="a0"/>
    <w:autoRedefine/>
    <w:semiHidden/>
    <w:unhideWhenUsed/>
    <w:rsid w:val="00BC1ED1"/>
    <w:pPr>
      <w:ind w:left="720"/>
    </w:pPr>
  </w:style>
  <w:style w:type="paragraph" w:styleId="51">
    <w:name w:val="toc 5"/>
    <w:basedOn w:val="a0"/>
    <w:next w:val="a0"/>
    <w:autoRedefine/>
    <w:semiHidden/>
    <w:unhideWhenUsed/>
    <w:rsid w:val="00BC1ED1"/>
    <w:pPr>
      <w:ind w:left="960"/>
    </w:pPr>
  </w:style>
  <w:style w:type="paragraph" w:styleId="61">
    <w:name w:val="toc 6"/>
    <w:basedOn w:val="a0"/>
    <w:next w:val="a0"/>
    <w:autoRedefine/>
    <w:semiHidden/>
    <w:unhideWhenUsed/>
    <w:rsid w:val="00BC1ED1"/>
    <w:pPr>
      <w:ind w:left="1200"/>
    </w:pPr>
  </w:style>
  <w:style w:type="paragraph" w:styleId="71">
    <w:name w:val="toc 7"/>
    <w:basedOn w:val="a0"/>
    <w:next w:val="a0"/>
    <w:autoRedefine/>
    <w:semiHidden/>
    <w:unhideWhenUsed/>
    <w:rsid w:val="00BC1ED1"/>
    <w:pPr>
      <w:ind w:left="1440"/>
    </w:pPr>
  </w:style>
  <w:style w:type="paragraph" w:styleId="81">
    <w:name w:val="toc 8"/>
    <w:basedOn w:val="a0"/>
    <w:next w:val="a0"/>
    <w:autoRedefine/>
    <w:semiHidden/>
    <w:unhideWhenUsed/>
    <w:rsid w:val="00BC1ED1"/>
    <w:pPr>
      <w:ind w:left="1680"/>
    </w:pPr>
  </w:style>
  <w:style w:type="paragraph" w:styleId="91">
    <w:name w:val="toc 9"/>
    <w:basedOn w:val="a0"/>
    <w:next w:val="a0"/>
    <w:autoRedefine/>
    <w:semiHidden/>
    <w:unhideWhenUsed/>
    <w:rsid w:val="00BC1ED1"/>
    <w:pPr>
      <w:ind w:left="1920"/>
    </w:pPr>
  </w:style>
  <w:style w:type="paragraph" w:styleId="a6">
    <w:name w:val="footnote text"/>
    <w:aliases w:val="Текст сноски Знак Знак,Текст сноски Знак Знак Знак Знак"/>
    <w:basedOn w:val="a0"/>
    <w:link w:val="12"/>
    <w:uiPriority w:val="99"/>
    <w:unhideWhenUsed/>
    <w:rsid w:val="00BC1ED1"/>
    <w:pPr>
      <w:spacing w:after="60"/>
      <w:ind w:left="-426"/>
      <w:jc w:val="both"/>
    </w:pPr>
    <w:rPr>
      <w:sz w:val="18"/>
      <w:szCs w:val="18"/>
    </w:rPr>
  </w:style>
  <w:style w:type="character" w:customStyle="1" w:styleId="a7">
    <w:name w:val="Текст сноски Знак"/>
    <w:aliases w:val="Текст сноски Знак Знак Знак,Текст сноски Знак Знак Знак Знак Знак"/>
    <w:basedOn w:val="a1"/>
    <w:uiPriority w:val="99"/>
    <w:rsid w:val="00BC1ED1"/>
    <w:rPr>
      <w:rFonts w:ascii="Times New Roman" w:eastAsia="Times New Roman" w:hAnsi="Times New Roman" w:cs="Times New Roman"/>
      <w:sz w:val="20"/>
      <w:szCs w:val="20"/>
      <w:lang w:eastAsia="zh-CN"/>
    </w:rPr>
  </w:style>
  <w:style w:type="paragraph" w:styleId="a8">
    <w:name w:val="annotation text"/>
    <w:basedOn w:val="a0"/>
    <w:link w:val="13"/>
    <w:uiPriority w:val="99"/>
    <w:semiHidden/>
    <w:unhideWhenUsed/>
    <w:rsid w:val="00BC1ED1"/>
    <w:rPr>
      <w:sz w:val="20"/>
      <w:szCs w:val="20"/>
    </w:rPr>
  </w:style>
  <w:style w:type="character" w:customStyle="1" w:styleId="a9">
    <w:name w:val="Текст примечания Знак"/>
    <w:basedOn w:val="a1"/>
    <w:uiPriority w:val="99"/>
    <w:semiHidden/>
    <w:rsid w:val="00BC1ED1"/>
    <w:rPr>
      <w:rFonts w:ascii="Times New Roman" w:eastAsia="Times New Roman" w:hAnsi="Times New Roman" w:cs="Times New Roman"/>
      <w:sz w:val="20"/>
      <w:szCs w:val="20"/>
      <w:lang w:eastAsia="zh-CN"/>
    </w:rPr>
  </w:style>
  <w:style w:type="paragraph" w:styleId="aa">
    <w:name w:val="header"/>
    <w:basedOn w:val="a0"/>
    <w:link w:val="ab"/>
    <w:unhideWhenUsed/>
    <w:rsid w:val="00BC1ED1"/>
    <w:pPr>
      <w:spacing w:before="120" w:after="120"/>
      <w:jc w:val="both"/>
    </w:pPr>
    <w:rPr>
      <w:rFonts w:ascii="Arial" w:hAnsi="Arial" w:cs="Arial"/>
      <w:lang w:eastAsia="ru-RU"/>
    </w:rPr>
  </w:style>
  <w:style w:type="character" w:customStyle="1" w:styleId="ab">
    <w:name w:val="Верхний колонтитул Знак"/>
    <w:basedOn w:val="a1"/>
    <w:link w:val="aa"/>
    <w:rsid w:val="00BC1ED1"/>
    <w:rPr>
      <w:rFonts w:ascii="Arial" w:eastAsia="Times New Roman" w:hAnsi="Arial" w:cs="Arial"/>
      <w:sz w:val="24"/>
      <w:szCs w:val="24"/>
      <w:lang w:eastAsia="ru-RU"/>
    </w:rPr>
  </w:style>
  <w:style w:type="paragraph" w:styleId="ac">
    <w:name w:val="footer"/>
    <w:basedOn w:val="a0"/>
    <w:link w:val="ad"/>
    <w:unhideWhenUsed/>
    <w:rsid w:val="00BC1ED1"/>
    <w:pPr>
      <w:spacing w:after="60"/>
      <w:jc w:val="both"/>
    </w:pPr>
    <w:rPr>
      <w:lang w:eastAsia="ru-RU"/>
    </w:rPr>
  </w:style>
  <w:style w:type="character" w:customStyle="1" w:styleId="ad">
    <w:name w:val="Нижний колонтитул Знак"/>
    <w:basedOn w:val="a1"/>
    <w:link w:val="ac"/>
    <w:rsid w:val="00BC1ED1"/>
    <w:rPr>
      <w:rFonts w:ascii="Times New Roman" w:eastAsia="Times New Roman" w:hAnsi="Times New Roman" w:cs="Times New Roman"/>
      <w:sz w:val="24"/>
      <w:szCs w:val="24"/>
      <w:lang w:eastAsia="ru-RU"/>
    </w:rPr>
  </w:style>
  <w:style w:type="paragraph" w:styleId="ae">
    <w:name w:val="caption"/>
    <w:basedOn w:val="a0"/>
    <w:semiHidden/>
    <w:unhideWhenUsed/>
    <w:qFormat/>
    <w:rsid w:val="00BC1ED1"/>
    <w:pPr>
      <w:suppressLineNumbers/>
      <w:spacing w:before="120" w:after="120"/>
    </w:pPr>
    <w:rPr>
      <w:rFonts w:cs="Lohit Hindi"/>
      <w:i/>
      <w:iCs/>
    </w:rPr>
  </w:style>
  <w:style w:type="paragraph" w:styleId="af">
    <w:name w:val="envelope address"/>
    <w:basedOn w:val="a0"/>
    <w:semiHidden/>
    <w:unhideWhenUsed/>
    <w:rsid w:val="00BC1ED1"/>
    <w:pPr>
      <w:spacing w:after="60"/>
      <w:ind w:left="2880"/>
      <w:jc w:val="both"/>
    </w:pPr>
    <w:rPr>
      <w:rFonts w:ascii="Arial" w:hAnsi="Arial" w:cs="Arial"/>
    </w:rPr>
  </w:style>
  <w:style w:type="paragraph" w:styleId="22">
    <w:name w:val="envelope return"/>
    <w:basedOn w:val="a0"/>
    <w:semiHidden/>
    <w:unhideWhenUsed/>
    <w:rsid w:val="00BC1ED1"/>
    <w:pPr>
      <w:spacing w:after="60"/>
      <w:jc w:val="both"/>
    </w:pPr>
    <w:rPr>
      <w:rFonts w:ascii="Arial" w:hAnsi="Arial" w:cs="Arial"/>
      <w:sz w:val="20"/>
      <w:szCs w:val="20"/>
    </w:rPr>
  </w:style>
  <w:style w:type="paragraph" w:styleId="af0">
    <w:name w:val="endnote text"/>
    <w:basedOn w:val="a0"/>
    <w:link w:val="14"/>
    <w:semiHidden/>
    <w:unhideWhenUsed/>
    <w:rsid w:val="00BC1ED1"/>
    <w:rPr>
      <w:sz w:val="20"/>
      <w:szCs w:val="20"/>
    </w:rPr>
  </w:style>
  <w:style w:type="character" w:customStyle="1" w:styleId="af1">
    <w:name w:val="Текст концевой сноски Знак"/>
    <w:basedOn w:val="a1"/>
    <w:semiHidden/>
    <w:rsid w:val="00BC1ED1"/>
    <w:rPr>
      <w:rFonts w:ascii="Times New Roman" w:eastAsia="Times New Roman" w:hAnsi="Times New Roman" w:cs="Times New Roman"/>
      <w:sz w:val="20"/>
      <w:szCs w:val="20"/>
      <w:lang w:eastAsia="zh-CN"/>
    </w:rPr>
  </w:style>
  <w:style w:type="paragraph" w:styleId="af2">
    <w:name w:val="List"/>
    <w:basedOn w:val="a0"/>
    <w:semiHidden/>
    <w:unhideWhenUsed/>
    <w:rsid w:val="00BC1ED1"/>
    <w:pPr>
      <w:spacing w:after="60"/>
      <w:ind w:left="283" w:hanging="283"/>
      <w:jc w:val="both"/>
    </w:pPr>
  </w:style>
  <w:style w:type="paragraph" w:styleId="af3">
    <w:name w:val="Signature"/>
    <w:basedOn w:val="a0"/>
    <w:link w:val="af4"/>
    <w:semiHidden/>
    <w:unhideWhenUsed/>
    <w:rsid w:val="00BC1ED1"/>
    <w:pPr>
      <w:spacing w:after="60"/>
      <w:ind w:left="4252"/>
      <w:jc w:val="both"/>
    </w:pPr>
  </w:style>
  <w:style w:type="character" w:customStyle="1" w:styleId="af4">
    <w:name w:val="Подпись Знак"/>
    <w:basedOn w:val="a1"/>
    <w:link w:val="af3"/>
    <w:semiHidden/>
    <w:rsid w:val="00BC1ED1"/>
    <w:rPr>
      <w:rFonts w:ascii="Times New Roman" w:eastAsia="Times New Roman" w:hAnsi="Times New Roman" w:cs="Times New Roman"/>
      <w:sz w:val="24"/>
      <w:szCs w:val="24"/>
      <w:lang w:eastAsia="zh-CN"/>
    </w:rPr>
  </w:style>
  <w:style w:type="paragraph" w:styleId="af5">
    <w:name w:val="Body Text"/>
    <w:aliases w:val="Основной текст Знак Знак"/>
    <w:basedOn w:val="a0"/>
    <w:link w:val="15"/>
    <w:unhideWhenUsed/>
    <w:rsid w:val="00BC1ED1"/>
    <w:pPr>
      <w:spacing w:after="120"/>
      <w:jc w:val="both"/>
    </w:pPr>
    <w:rPr>
      <w:szCs w:val="20"/>
    </w:rPr>
  </w:style>
  <w:style w:type="character" w:customStyle="1" w:styleId="af6">
    <w:name w:val="Основной текст Знак"/>
    <w:basedOn w:val="a1"/>
    <w:rsid w:val="00BC1ED1"/>
    <w:rPr>
      <w:rFonts w:ascii="Times New Roman" w:eastAsia="Times New Roman" w:hAnsi="Times New Roman" w:cs="Times New Roman"/>
      <w:sz w:val="24"/>
      <w:szCs w:val="24"/>
      <w:lang w:eastAsia="zh-CN"/>
    </w:rPr>
  </w:style>
  <w:style w:type="paragraph" w:styleId="af7">
    <w:name w:val="Body Text Indent"/>
    <w:basedOn w:val="a0"/>
    <w:link w:val="af8"/>
    <w:unhideWhenUsed/>
    <w:rsid w:val="00BC1ED1"/>
    <w:pPr>
      <w:spacing w:after="120"/>
      <w:ind w:left="283"/>
    </w:pPr>
  </w:style>
  <w:style w:type="character" w:customStyle="1" w:styleId="af8">
    <w:name w:val="Основной текст с отступом Знак"/>
    <w:basedOn w:val="a1"/>
    <w:link w:val="af7"/>
    <w:rsid w:val="00BC1ED1"/>
    <w:rPr>
      <w:rFonts w:ascii="Times New Roman" w:eastAsia="Times New Roman" w:hAnsi="Times New Roman" w:cs="Times New Roman"/>
      <w:sz w:val="24"/>
      <w:szCs w:val="24"/>
      <w:lang w:eastAsia="zh-CN"/>
    </w:rPr>
  </w:style>
  <w:style w:type="paragraph" w:styleId="af9">
    <w:name w:val="Subtitle"/>
    <w:basedOn w:val="a0"/>
    <w:next w:val="af5"/>
    <w:link w:val="afa"/>
    <w:qFormat/>
    <w:rsid w:val="00BC1ED1"/>
    <w:pPr>
      <w:spacing w:after="60"/>
      <w:jc w:val="center"/>
    </w:pPr>
    <w:rPr>
      <w:rFonts w:ascii="Arial" w:hAnsi="Arial" w:cs="Arial"/>
      <w:szCs w:val="20"/>
    </w:rPr>
  </w:style>
  <w:style w:type="character" w:customStyle="1" w:styleId="afa">
    <w:name w:val="Подзаголовок Знак"/>
    <w:basedOn w:val="a1"/>
    <w:link w:val="af9"/>
    <w:rsid w:val="00BC1ED1"/>
    <w:rPr>
      <w:rFonts w:ascii="Arial" w:eastAsia="Times New Roman" w:hAnsi="Arial" w:cs="Arial"/>
      <w:sz w:val="24"/>
      <w:szCs w:val="20"/>
      <w:lang w:eastAsia="zh-CN"/>
    </w:rPr>
  </w:style>
  <w:style w:type="paragraph" w:styleId="afb">
    <w:name w:val="E-mail Signature"/>
    <w:basedOn w:val="a0"/>
    <w:link w:val="afc"/>
    <w:semiHidden/>
    <w:unhideWhenUsed/>
    <w:rsid w:val="00BC1ED1"/>
    <w:pPr>
      <w:spacing w:after="60"/>
      <w:jc w:val="both"/>
    </w:pPr>
  </w:style>
  <w:style w:type="character" w:customStyle="1" w:styleId="afc">
    <w:name w:val="Электронная подпись Знак"/>
    <w:basedOn w:val="a1"/>
    <w:link w:val="afb"/>
    <w:semiHidden/>
    <w:rsid w:val="00BC1ED1"/>
    <w:rPr>
      <w:rFonts w:ascii="Times New Roman" w:eastAsia="Times New Roman" w:hAnsi="Times New Roman" w:cs="Times New Roman"/>
      <w:sz w:val="24"/>
      <w:szCs w:val="24"/>
      <w:lang w:eastAsia="zh-CN"/>
    </w:rPr>
  </w:style>
  <w:style w:type="paragraph" w:styleId="afd">
    <w:name w:val="Balloon Text"/>
    <w:basedOn w:val="a0"/>
    <w:link w:val="afe"/>
    <w:uiPriority w:val="99"/>
    <w:semiHidden/>
    <w:unhideWhenUsed/>
    <w:rsid w:val="00BC1ED1"/>
    <w:rPr>
      <w:rFonts w:ascii="Tahoma" w:hAnsi="Tahoma" w:cs="Tahoma"/>
      <w:sz w:val="16"/>
      <w:szCs w:val="16"/>
    </w:rPr>
  </w:style>
  <w:style w:type="character" w:customStyle="1" w:styleId="afe">
    <w:name w:val="Текст выноски Знак"/>
    <w:basedOn w:val="a1"/>
    <w:link w:val="afd"/>
    <w:uiPriority w:val="99"/>
    <w:semiHidden/>
    <w:rsid w:val="00BC1ED1"/>
    <w:rPr>
      <w:rFonts w:ascii="Tahoma" w:eastAsia="Times New Roman" w:hAnsi="Tahoma" w:cs="Tahoma"/>
      <w:sz w:val="16"/>
      <w:szCs w:val="16"/>
      <w:lang w:eastAsia="zh-CN"/>
    </w:rPr>
  </w:style>
  <w:style w:type="paragraph" w:styleId="aff">
    <w:name w:val="List Paragraph"/>
    <w:aliases w:val="it_List1,Абзац списка литеральный,lp1,Bullet List,FooterText,numbered,Paragraphe de liste1,Нумерованый список,Нумерованный спиков,Абзац списка для документа,Абзац списка15,4.2.2,SL_Абзац списка"/>
    <w:basedOn w:val="a0"/>
    <w:uiPriority w:val="34"/>
    <w:qFormat/>
    <w:rsid w:val="00BC1ED1"/>
    <w:pPr>
      <w:ind w:left="720"/>
    </w:pPr>
  </w:style>
  <w:style w:type="paragraph" w:customStyle="1" w:styleId="Heading">
    <w:name w:val="Heading"/>
    <w:basedOn w:val="a0"/>
    <w:next w:val="af5"/>
    <w:rsid w:val="00BC1ED1"/>
    <w:pPr>
      <w:widowControl w:val="0"/>
      <w:autoSpaceDE w:val="0"/>
      <w:spacing w:before="240" w:after="60"/>
      <w:jc w:val="center"/>
    </w:pPr>
    <w:rPr>
      <w:rFonts w:ascii="Cambria" w:hAnsi="Cambria" w:cs="Cambria"/>
      <w:b/>
      <w:bCs/>
      <w:kern w:val="2"/>
      <w:sz w:val="32"/>
      <w:szCs w:val="32"/>
    </w:rPr>
  </w:style>
  <w:style w:type="paragraph" w:customStyle="1" w:styleId="Index">
    <w:name w:val="Index"/>
    <w:basedOn w:val="a0"/>
    <w:rsid w:val="00BC1ED1"/>
    <w:pPr>
      <w:suppressLineNumbers/>
    </w:pPr>
    <w:rPr>
      <w:rFonts w:cs="Lohit Hindi"/>
    </w:rPr>
  </w:style>
  <w:style w:type="paragraph" w:customStyle="1" w:styleId="16">
    <w:name w:val="Название объекта1"/>
    <w:basedOn w:val="a0"/>
    <w:rsid w:val="00BC1ED1"/>
    <w:pPr>
      <w:suppressLineNumbers/>
      <w:spacing w:before="120" w:after="120"/>
    </w:pPr>
    <w:rPr>
      <w:rFonts w:cs="Lohit Hindi"/>
      <w:i/>
      <w:iCs/>
    </w:rPr>
  </w:style>
  <w:style w:type="paragraph" w:customStyle="1" w:styleId="17">
    <w:name w:val="Текст примечания1"/>
    <w:basedOn w:val="a0"/>
    <w:rsid w:val="00BC1ED1"/>
    <w:rPr>
      <w:sz w:val="20"/>
      <w:szCs w:val="20"/>
    </w:rPr>
  </w:style>
  <w:style w:type="paragraph" w:customStyle="1" w:styleId="ConsPlusCell">
    <w:name w:val="ConsPlusCell"/>
    <w:rsid w:val="00BC1ED1"/>
    <w:pPr>
      <w:suppressAutoHyphens/>
      <w:autoSpaceDE w:val="0"/>
      <w:spacing w:after="0" w:line="240" w:lineRule="auto"/>
    </w:pPr>
    <w:rPr>
      <w:rFonts w:ascii="Arial" w:eastAsia="Times New Roman" w:hAnsi="Arial" w:cs="Arial"/>
      <w:sz w:val="20"/>
      <w:szCs w:val="20"/>
      <w:lang w:eastAsia="zh-CN"/>
    </w:rPr>
  </w:style>
  <w:style w:type="paragraph" w:customStyle="1" w:styleId="310">
    <w:name w:val="Основной текст с отступом 31"/>
    <w:basedOn w:val="a0"/>
    <w:rsid w:val="00BC1ED1"/>
    <w:pPr>
      <w:spacing w:after="120"/>
      <w:ind w:left="283"/>
      <w:jc w:val="both"/>
    </w:pPr>
    <w:rPr>
      <w:sz w:val="16"/>
      <w:szCs w:val="20"/>
    </w:rPr>
  </w:style>
  <w:style w:type="paragraph" w:customStyle="1" w:styleId="18">
    <w:name w:val="Цитата1"/>
    <w:basedOn w:val="a0"/>
    <w:rsid w:val="00BC1ED1"/>
    <w:pPr>
      <w:spacing w:after="120"/>
      <w:ind w:left="1440" w:right="1440"/>
      <w:jc w:val="both"/>
    </w:pPr>
    <w:rPr>
      <w:szCs w:val="20"/>
    </w:rPr>
  </w:style>
  <w:style w:type="paragraph" w:customStyle="1" w:styleId="19">
    <w:name w:val="Заголовок записки1"/>
    <w:basedOn w:val="a0"/>
    <w:next w:val="a0"/>
    <w:rsid w:val="00BC1ED1"/>
    <w:pPr>
      <w:spacing w:after="60"/>
      <w:jc w:val="both"/>
    </w:pPr>
  </w:style>
  <w:style w:type="paragraph" w:customStyle="1" w:styleId="ConsPlusNormal">
    <w:name w:val="ConsPlusNormal"/>
    <w:link w:val="ConsPlusNormal0"/>
    <w:rsid w:val="00BC1ED1"/>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aff0">
    <w:name w:val="Пункт"/>
    <w:basedOn w:val="a0"/>
    <w:rsid w:val="00BC1ED1"/>
    <w:pPr>
      <w:ind w:left="1404" w:hanging="504"/>
      <w:jc w:val="both"/>
    </w:pPr>
    <w:rPr>
      <w:szCs w:val="28"/>
    </w:rPr>
  </w:style>
  <w:style w:type="paragraph" w:customStyle="1" w:styleId="311">
    <w:name w:val="Основной текст 31"/>
    <w:basedOn w:val="a0"/>
    <w:rsid w:val="00BC1ED1"/>
    <w:pPr>
      <w:spacing w:after="120"/>
    </w:pPr>
    <w:rPr>
      <w:sz w:val="16"/>
      <w:szCs w:val="16"/>
    </w:rPr>
  </w:style>
  <w:style w:type="paragraph" w:customStyle="1" w:styleId="210">
    <w:name w:val="Основной текст 21"/>
    <w:basedOn w:val="a0"/>
    <w:rsid w:val="00BC1ED1"/>
    <w:pPr>
      <w:spacing w:after="120" w:line="480" w:lineRule="auto"/>
    </w:pPr>
  </w:style>
  <w:style w:type="paragraph" w:customStyle="1" w:styleId="aff1">
    <w:name w:val="Тендерные данные"/>
    <w:basedOn w:val="a0"/>
    <w:rsid w:val="00BC1ED1"/>
    <w:pPr>
      <w:spacing w:before="120" w:after="60"/>
      <w:jc w:val="both"/>
    </w:pPr>
    <w:rPr>
      <w:b/>
      <w:szCs w:val="20"/>
    </w:rPr>
  </w:style>
  <w:style w:type="paragraph" w:customStyle="1" w:styleId="aff2">
    <w:name w:val="Таблица шапка"/>
    <w:basedOn w:val="a0"/>
    <w:rsid w:val="00BC1ED1"/>
    <w:pPr>
      <w:keepNext/>
      <w:spacing w:before="40" w:after="40"/>
      <w:ind w:left="57" w:right="57"/>
    </w:pPr>
    <w:rPr>
      <w:sz w:val="18"/>
      <w:szCs w:val="18"/>
    </w:rPr>
  </w:style>
  <w:style w:type="paragraph" w:customStyle="1" w:styleId="aff3">
    <w:name w:val="Таблица текст"/>
    <w:basedOn w:val="a0"/>
    <w:rsid w:val="00BC1ED1"/>
    <w:pPr>
      <w:spacing w:before="40" w:after="40"/>
      <w:ind w:left="57" w:right="57"/>
    </w:pPr>
    <w:rPr>
      <w:sz w:val="22"/>
      <w:szCs w:val="22"/>
    </w:rPr>
  </w:style>
  <w:style w:type="paragraph" w:customStyle="1" w:styleId="211">
    <w:name w:val="Маркированный список 21"/>
    <w:basedOn w:val="a0"/>
    <w:rsid w:val="00BC1ED1"/>
    <w:pPr>
      <w:spacing w:after="60"/>
      <w:jc w:val="both"/>
    </w:pPr>
    <w:rPr>
      <w:szCs w:val="20"/>
    </w:rPr>
  </w:style>
  <w:style w:type="paragraph" w:customStyle="1" w:styleId="312">
    <w:name w:val="Маркированный список 31"/>
    <w:basedOn w:val="a0"/>
    <w:rsid w:val="00BC1ED1"/>
    <w:pPr>
      <w:spacing w:after="60"/>
      <w:ind w:left="926"/>
      <w:jc w:val="both"/>
    </w:pPr>
    <w:rPr>
      <w:szCs w:val="20"/>
    </w:rPr>
  </w:style>
  <w:style w:type="paragraph" w:customStyle="1" w:styleId="410">
    <w:name w:val="Маркированный список 41"/>
    <w:basedOn w:val="a0"/>
    <w:rsid w:val="00BC1ED1"/>
    <w:pPr>
      <w:spacing w:after="60"/>
      <w:ind w:left="1209"/>
      <w:jc w:val="both"/>
    </w:pPr>
    <w:rPr>
      <w:szCs w:val="20"/>
    </w:rPr>
  </w:style>
  <w:style w:type="paragraph" w:customStyle="1" w:styleId="510">
    <w:name w:val="Маркированный список 51"/>
    <w:basedOn w:val="a0"/>
    <w:rsid w:val="00BC1ED1"/>
    <w:pPr>
      <w:spacing w:after="60"/>
      <w:ind w:left="1492" w:hanging="360"/>
      <w:jc w:val="both"/>
    </w:pPr>
    <w:rPr>
      <w:szCs w:val="20"/>
    </w:rPr>
  </w:style>
  <w:style w:type="paragraph" w:customStyle="1" w:styleId="1a">
    <w:name w:val="Нумерованный список1"/>
    <w:basedOn w:val="a0"/>
    <w:rsid w:val="00BC1ED1"/>
    <w:pPr>
      <w:spacing w:after="60"/>
      <w:ind w:left="360"/>
      <w:jc w:val="both"/>
    </w:pPr>
    <w:rPr>
      <w:szCs w:val="20"/>
    </w:rPr>
  </w:style>
  <w:style w:type="paragraph" w:customStyle="1" w:styleId="212">
    <w:name w:val="Нумерованный список 21"/>
    <w:basedOn w:val="a0"/>
    <w:rsid w:val="00BC1ED1"/>
    <w:pPr>
      <w:spacing w:after="60"/>
      <w:ind w:left="643"/>
      <w:jc w:val="both"/>
    </w:pPr>
    <w:rPr>
      <w:szCs w:val="20"/>
    </w:rPr>
  </w:style>
  <w:style w:type="paragraph" w:customStyle="1" w:styleId="313">
    <w:name w:val="Нумерованный список 31"/>
    <w:basedOn w:val="a0"/>
    <w:rsid w:val="00BC1ED1"/>
    <w:pPr>
      <w:spacing w:after="60"/>
      <w:ind w:left="926"/>
      <w:jc w:val="both"/>
    </w:pPr>
    <w:rPr>
      <w:szCs w:val="20"/>
    </w:rPr>
  </w:style>
  <w:style w:type="paragraph" w:customStyle="1" w:styleId="411">
    <w:name w:val="Нумерованный список 41"/>
    <w:basedOn w:val="a0"/>
    <w:rsid w:val="00BC1ED1"/>
    <w:pPr>
      <w:spacing w:after="60"/>
      <w:ind w:left="1260" w:hanging="720"/>
      <w:jc w:val="both"/>
    </w:pPr>
    <w:rPr>
      <w:szCs w:val="20"/>
    </w:rPr>
  </w:style>
  <w:style w:type="paragraph" w:customStyle="1" w:styleId="a">
    <w:name w:val="Раздел"/>
    <w:basedOn w:val="a0"/>
    <w:rsid w:val="00BC1ED1"/>
    <w:pPr>
      <w:numPr>
        <w:numId w:val="2"/>
      </w:numPr>
      <w:spacing w:before="120" w:after="120"/>
      <w:jc w:val="center"/>
    </w:pPr>
    <w:rPr>
      <w:rFonts w:ascii="Arial Narrow" w:hAnsi="Arial Narrow" w:cs="Arial Narrow"/>
      <w:b/>
      <w:sz w:val="28"/>
      <w:szCs w:val="20"/>
    </w:rPr>
  </w:style>
  <w:style w:type="paragraph" w:customStyle="1" w:styleId="32">
    <w:name w:val="Раздел 3"/>
    <w:basedOn w:val="a0"/>
    <w:rsid w:val="00BC1ED1"/>
    <w:pPr>
      <w:spacing w:before="120" w:after="120"/>
      <w:jc w:val="center"/>
    </w:pPr>
    <w:rPr>
      <w:b/>
      <w:szCs w:val="20"/>
    </w:rPr>
  </w:style>
  <w:style w:type="paragraph" w:customStyle="1" w:styleId="aff4">
    <w:name w:val="Условия контракта"/>
    <w:basedOn w:val="a0"/>
    <w:rsid w:val="00BC1ED1"/>
    <w:pPr>
      <w:spacing w:before="240" w:after="120"/>
      <w:ind w:left="432" w:hanging="432"/>
      <w:jc w:val="both"/>
    </w:pPr>
    <w:rPr>
      <w:b/>
      <w:szCs w:val="20"/>
    </w:rPr>
  </w:style>
  <w:style w:type="paragraph" w:customStyle="1" w:styleId="aff5">
    <w:name w:val="Подраздел"/>
    <w:basedOn w:val="a0"/>
    <w:rsid w:val="00BC1ED1"/>
    <w:pPr>
      <w:spacing w:before="240" w:after="120"/>
      <w:jc w:val="center"/>
    </w:pPr>
    <w:rPr>
      <w:rFonts w:ascii="TimesDL" w:hAnsi="TimesDL" w:cs="TimesDL"/>
      <w:b/>
      <w:smallCaps/>
      <w:spacing w:val="-2"/>
      <w:szCs w:val="20"/>
    </w:rPr>
  </w:style>
  <w:style w:type="paragraph" w:customStyle="1" w:styleId="1b">
    <w:name w:val="Стиль1"/>
    <w:basedOn w:val="a0"/>
    <w:rsid w:val="00BC1ED1"/>
    <w:pPr>
      <w:keepNext/>
      <w:keepLines/>
      <w:widowControl w:val="0"/>
      <w:suppressLineNumbers/>
      <w:spacing w:after="60"/>
      <w:ind w:left="643" w:hanging="360"/>
    </w:pPr>
    <w:rPr>
      <w:b/>
      <w:sz w:val="28"/>
    </w:rPr>
  </w:style>
  <w:style w:type="paragraph" w:customStyle="1" w:styleId="23">
    <w:name w:val="Стиль2"/>
    <w:basedOn w:val="212"/>
    <w:rsid w:val="00BC1ED1"/>
    <w:pPr>
      <w:keepNext/>
      <w:keepLines/>
      <w:widowControl w:val="0"/>
      <w:suppressLineNumbers/>
      <w:ind w:hanging="360"/>
    </w:pPr>
    <w:rPr>
      <w:b/>
    </w:rPr>
  </w:style>
  <w:style w:type="paragraph" w:customStyle="1" w:styleId="213">
    <w:name w:val="Основной текст с отступом 21"/>
    <w:basedOn w:val="a0"/>
    <w:rsid w:val="00BC1ED1"/>
    <w:pPr>
      <w:spacing w:after="120" w:line="480" w:lineRule="auto"/>
      <w:ind w:left="283"/>
      <w:jc w:val="both"/>
    </w:pPr>
    <w:rPr>
      <w:szCs w:val="20"/>
    </w:rPr>
  </w:style>
  <w:style w:type="paragraph" w:customStyle="1" w:styleId="33">
    <w:name w:val="Стиль3"/>
    <w:basedOn w:val="213"/>
    <w:rsid w:val="00BC1ED1"/>
    <w:pPr>
      <w:widowControl w:val="0"/>
      <w:spacing w:after="0" w:line="240" w:lineRule="auto"/>
      <w:ind w:left="643" w:hanging="360"/>
    </w:pPr>
  </w:style>
  <w:style w:type="paragraph" w:customStyle="1" w:styleId="aff6">
    <w:name w:val="пункт"/>
    <w:basedOn w:val="a0"/>
    <w:rsid w:val="00BC1ED1"/>
    <w:pPr>
      <w:spacing w:before="60" w:after="60"/>
      <w:ind w:left="1080"/>
    </w:pPr>
  </w:style>
  <w:style w:type="paragraph" w:customStyle="1" w:styleId="ConsPlusNonformat">
    <w:name w:val="ConsPlusNonformat"/>
    <w:rsid w:val="00BC1ED1"/>
    <w:pPr>
      <w:suppressAutoHyphens/>
      <w:autoSpaceDE w:val="0"/>
      <w:spacing w:after="0" w:line="240" w:lineRule="auto"/>
    </w:pPr>
    <w:rPr>
      <w:rFonts w:ascii="Courier New" w:eastAsia="Times New Roman" w:hAnsi="Courier New" w:cs="Courier New"/>
      <w:sz w:val="20"/>
      <w:szCs w:val="20"/>
      <w:lang w:eastAsia="zh-CN"/>
    </w:rPr>
  </w:style>
  <w:style w:type="paragraph" w:customStyle="1" w:styleId="230">
    <w:name w:val="Знак Знак23 Знак Знак Знак"/>
    <w:basedOn w:val="a0"/>
    <w:rsid w:val="00BC1ED1"/>
    <w:pPr>
      <w:spacing w:after="160" w:line="240" w:lineRule="exact"/>
    </w:pPr>
    <w:rPr>
      <w:rFonts w:eastAsia="Calibri"/>
      <w:sz w:val="20"/>
      <w:szCs w:val="20"/>
    </w:rPr>
  </w:style>
  <w:style w:type="paragraph" w:customStyle="1" w:styleId="231">
    <w:name w:val="Знак Знак23 Знак Знак Знак Знак"/>
    <w:basedOn w:val="a0"/>
    <w:rsid w:val="00BC1ED1"/>
    <w:pPr>
      <w:spacing w:after="160" w:line="240" w:lineRule="exact"/>
    </w:pPr>
    <w:rPr>
      <w:rFonts w:eastAsia="Calibri"/>
      <w:sz w:val="20"/>
      <w:szCs w:val="20"/>
    </w:rPr>
  </w:style>
  <w:style w:type="paragraph" w:customStyle="1" w:styleId="aff7">
    <w:name w:val="Знак Знак Знак Знак Знак Знак Знак"/>
    <w:basedOn w:val="a0"/>
    <w:rsid w:val="00BC1ED1"/>
    <w:pPr>
      <w:spacing w:after="160" w:line="240" w:lineRule="exact"/>
    </w:pPr>
    <w:rPr>
      <w:rFonts w:eastAsia="Calibri"/>
      <w:sz w:val="20"/>
      <w:szCs w:val="20"/>
    </w:rPr>
  </w:style>
  <w:style w:type="paragraph" w:customStyle="1" w:styleId="1c">
    <w:name w:val="Список многоуровневый 1"/>
    <w:basedOn w:val="a0"/>
    <w:rsid w:val="00BC1ED1"/>
    <w:pPr>
      <w:spacing w:after="60"/>
      <w:ind w:left="431" w:hanging="431"/>
      <w:jc w:val="both"/>
    </w:pPr>
  </w:style>
  <w:style w:type="paragraph" w:customStyle="1" w:styleId="WW-23">
    <w:name w:val="WW-Знак Знак23 Знак Знак Знак Знак"/>
    <w:basedOn w:val="a0"/>
    <w:rsid w:val="00BC1ED1"/>
    <w:pPr>
      <w:spacing w:before="60" w:after="60"/>
    </w:pPr>
    <w:rPr>
      <w:rFonts w:eastAsia="Calibri"/>
      <w:sz w:val="20"/>
      <w:szCs w:val="20"/>
    </w:rPr>
  </w:style>
  <w:style w:type="paragraph" w:customStyle="1" w:styleId="1d">
    <w:name w:val="Обычный отступ1"/>
    <w:basedOn w:val="a0"/>
    <w:rsid w:val="00BC1ED1"/>
    <w:pPr>
      <w:spacing w:after="60"/>
      <w:ind w:left="708"/>
      <w:jc w:val="both"/>
    </w:pPr>
  </w:style>
  <w:style w:type="paragraph" w:customStyle="1" w:styleId="1e">
    <w:name w:val="Маркированный список1"/>
    <w:basedOn w:val="a0"/>
    <w:rsid w:val="00BC1ED1"/>
    <w:pPr>
      <w:widowControl w:val="0"/>
      <w:spacing w:after="60"/>
      <w:jc w:val="both"/>
    </w:pPr>
  </w:style>
  <w:style w:type="paragraph" w:customStyle="1" w:styleId="214">
    <w:name w:val="Список 21"/>
    <w:basedOn w:val="a0"/>
    <w:rsid w:val="00BC1ED1"/>
    <w:pPr>
      <w:spacing w:after="60"/>
      <w:ind w:left="566" w:hanging="283"/>
      <w:jc w:val="both"/>
    </w:pPr>
  </w:style>
  <w:style w:type="paragraph" w:customStyle="1" w:styleId="314">
    <w:name w:val="Список 31"/>
    <w:basedOn w:val="a0"/>
    <w:rsid w:val="00BC1ED1"/>
    <w:pPr>
      <w:spacing w:after="60"/>
      <w:ind w:left="849" w:hanging="283"/>
      <w:jc w:val="both"/>
    </w:pPr>
  </w:style>
  <w:style w:type="paragraph" w:customStyle="1" w:styleId="412">
    <w:name w:val="Список 41"/>
    <w:basedOn w:val="a0"/>
    <w:rsid w:val="00BC1ED1"/>
    <w:pPr>
      <w:spacing w:after="60"/>
      <w:ind w:left="1132" w:hanging="283"/>
      <w:jc w:val="both"/>
    </w:pPr>
  </w:style>
  <w:style w:type="paragraph" w:customStyle="1" w:styleId="511">
    <w:name w:val="Список 51"/>
    <w:basedOn w:val="a0"/>
    <w:rsid w:val="00BC1ED1"/>
    <w:pPr>
      <w:spacing w:after="60"/>
      <w:ind w:left="1415" w:hanging="283"/>
      <w:jc w:val="both"/>
    </w:pPr>
  </w:style>
  <w:style w:type="paragraph" w:customStyle="1" w:styleId="512">
    <w:name w:val="Нумерованный список 51"/>
    <w:basedOn w:val="a0"/>
    <w:rsid w:val="00BC1ED1"/>
    <w:pPr>
      <w:spacing w:after="60"/>
      <w:ind w:left="1492" w:hanging="360"/>
      <w:jc w:val="both"/>
    </w:pPr>
  </w:style>
  <w:style w:type="paragraph" w:customStyle="1" w:styleId="1f">
    <w:name w:val="Прощание1"/>
    <w:basedOn w:val="a0"/>
    <w:rsid w:val="00BC1ED1"/>
    <w:pPr>
      <w:spacing w:after="60"/>
      <w:ind w:left="4252"/>
      <w:jc w:val="both"/>
    </w:pPr>
  </w:style>
  <w:style w:type="paragraph" w:customStyle="1" w:styleId="1f0">
    <w:name w:val="Продолжение списка1"/>
    <w:basedOn w:val="a0"/>
    <w:rsid w:val="00BC1ED1"/>
    <w:pPr>
      <w:spacing w:after="120"/>
      <w:ind w:left="283"/>
      <w:jc w:val="both"/>
    </w:pPr>
  </w:style>
  <w:style w:type="paragraph" w:customStyle="1" w:styleId="215">
    <w:name w:val="Продолжение списка 21"/>
    <w:basedOn w:val="a0"/>
    <w:rsid w:val="00BC1ED1"/>
    <w:pPr>
      <w:spacing w:after="120"/>
      <w:ind w:left="566"/>
      <w:jc w:val="both"/>
    </w:pPr>
  </w:style>
  <w:style w:type="paragraph" w:customStyle="1" w:styleId="315">
    <w:name w:val="Продолжение списка 31"/>
    <w:basedOn w:val="a0"/>
    <w:rsid w:val="00BC1ED1"/>
    <w:pPr>
      <w:spacing w:after="120"/>
      <w:ind w:left="849"/>
      <w:jc w:val="both"/>
    </w:pPr>
  </w:style>
  <w:style w:type="paragraph" w:customStyle="1" w:styleId="413">
    <w:name w:val="Продолжение списка 41"/>
    <w:basedOn w:val="a0"/>
    <w:rsid w:val="00BC1ED1"/>
    <w:pPr>
      <w:spacing w:after="120"/>
      <w:ind w:left="1132"/>
      <w:jc w:val="both"/>
    </w:pPr>
  </w:style>
  <w:style w:type="paragraph" w:customStyle="1" w:styleId="513">
    <w:name w:val="Продолжение списка 51"/>
    <w:basedOn w:val="a0"/>
    <w:rsid w:val="00BC1ED1"/>
    <w:pPr>
      <w:spacing w:after="120"/>
      <w:ind w:left="1415"/>
      <w:jc w:val="both"/>
    </w:pPr>
  </w:style>
  <w:style w:type="paragraph" w:customStyle="1" w:styleId="1f1">
    <w:name w:val="Шапка1"/>
    <w:basedOn w:val="a0"/>
    <w:rsid w:val="00BC1ED1"/>
    <w:pPr>
      <w:shd w:val="clear" w:color="auto" w:fill="CCCCCC"/>
      <w:spacing w:after="60"/>
      <w:ind w:left="1134" w:hanging="1134"/>
      <w:jc w:val="both"/>
    </w:pPr>
    <w:rPr>
      <w:rFonts w:ascii="Arial" w:hAnsi="Arial" w:cs="Arial"/>
    </w:rPr>
  </w:style>
  <w:style w:type="paragraph" w:customStyle="1" w:styleId="1f2">
    <w:name w:val="Приветствие1"/>
    <w:basedOn w:val="a0"/>
    <w:next w:val="a0"/>
    <w:rsid w:val="00BC1ED1"/>
    <w:pPr>
      <w:spacing w:after="60"/>
      <w:jc w:val="both"/>
    </w:pPr>
  </w:style>
  <w:style w:type="paragraph" w:customStyle="1" w:styleId="1f3">
    <w:name w:val="Дата1"/>
    <w:basedOn w:val="a0"/>
    <w:next w:val="a0"/>
    <w:rsid w:val="00BC1ED1"/>
    <w:pPr>
      <w:spacing w:after="60"/>
      <w:jc w:val="both"/>
    </w:pPr>
  </w:style>
  <w:style w:type="paragraph" w:customStyle="1" w:styleId="1f4">
    <w:name w:val="Красная строка1"/>
    <w:basedOn w:val="af5"/>
    <w:rsid w:val="00BC1ED1"/>
    <w:pPr>
      <w:ind w:firstLine="210"/>
    </w:pPr>
    <w:rPr>
      <w:szCs w:val="24"/>
    </w:rPr>
  </w:style>
  <w:style w:type="paragraph" w:customStyle="1" w:styleId="216">
    <w:name w:val="Красная строка 21"/>
    <w:basedOn w:val="210"/>
    <w:rsid w:val="00BC1ED1"/>
    <w:pPr>
      <w:spacing w:line="240" w:lineRule="auto"/>
      <w:ind w:left="283" w:firstLine="210"/>
      <w:jc w:val="both"/>
    </w:pPr>
  </w:style>
  <w:style w:type="paragraph" w:customStyle="1" w:styleId="1f5">
    <w:name w:val="Текст1"/>
    <w:basedOn w:val="a0"/>
    <w:rsid w:val="00BC1ED1"/>
    <w:rPr>
      <w:rFonts w:ascii="Courier New" w:hAnsi="Courier New" w:cs="Courier New"/>
      <w:sz w:val="20"/>
      <w:szCs w:val="20"/>
    </w:rPr>
  </w:style>
  <w:style w:type="paragraph" w:customStyle="1" w:styleId="2-11">
    <w:name w:val="содержание2-11"/>
    <w:basedOn w:val="a0"/>
    <w:rsid w:val="00BC1ED1"/>
    <w:pPr>
      <w:spacing w:after="60"/>
      <w:jc w:val="both"/>
    </w:pPr>
  </w:style>
  <w:style w:type="paragraph" w:customStyle="1" w:styleId="aff8">
    <w:name w:val="Пункт Знак"/>
    <w:basedOn w:val="a0"/>
    <w:rsid w:val="00BC1ED1"/>
    <w:pPr>
      <w:snapToGrid w:val="0"/>
      <w:spacing w:line="360" w:lineRule="auto"/>
      <w:ind w:left="1134" w:hanging="567"/>
      <w:jc w:val="both"/>
    </w:pPr>
    <w:rPr>
      <w:sz w:val="28"/>
      <w:szCs w:val="28"/>
    </w:rPr>
  </w:style>
  <w:style w:type="paragraph" w:customStyle="1" w:styleId="aff9">
    <w:name w:val="Словарная статья"/>
    <w:basedOn w:val="a0"/>
    <w:next w:val="a0"/>
    <w:rsid w:val="00BC1ED1"/>
    <w:pPr>
      <w:autoSpaceDE w:val="0"/>
      <w:ind w:right="118"/>
      <w:jc w:val="both"/>
    </w:pPr>
    <w:rPr>
      <w:rFonts w:ascii="Arial" w:hAnsi="Arial" w:cs="Arial"/>
      <w:sz w:val="20"/>
      <w:szCs w:val="20"/>
    </w:rPr>
  </w:style>
  <w:style w:type="paragraph" w:customStyle="1" w:styleId="1f6">
    <w:name w:val="1"/>
    <w:basedOn w:val="a0"/>
    <w:rsid w:val="00BC1ED1"/>
    <w:pPr>
      <w:spacing w:after="160" w:line="240" w:lineRule="exact"/>
    </w:pPr>
    <w:rPr>
      <w:rFonts w:eastAsia="Calibri"/>
      <w:sz w:val="20"/>
      <w:szCs w:val="20"/>
    </w:rPr>
  </w:style>
  <w:style w:type="paragraph" w:customStyle="1" w:styleId="1CharChar">
    <w:name w:val="1 Знак Char Знак Char Знак"/>
    <w:basedOn w:val="a0"/>
    <w:rsid w:val="00BC1ED1"/>
    <w:pPr>
      <w:spacing w:after="160" w:line="240" w:lineRule="exact"/>
    </w:pPr>
    <w:rPr>
      <w:rFonts w:eastAsia="Calibri"/>
      <w:sz w:val="20"/>
      <w:szCs w:val="20"/>
    </w:rPr>
  </w:style>
  <w:style w:type="paragraph" w:customStyle="1" w:styleId="affa">
    <w:name w:val="Знак Знак Знак Знак"/>
    <w:basedOn w:val="a0"/>
    <w:rsid w:val="00BC1ED1"/>
    <w:pPr>
      <w:spacing w:after="160" w:line="240" w:lineRule="exact"/>
    </w:pPr>
    <w:rPr>
      <w:rFonts w:eastAsia="Calibri"/>
      <w:sz w:val="20"/>
      <w:szCs w:val="20"/>
    </w:rPr>
  </w:style>
  <w:style w:type="paragraph" w:customStyle="1" w:styleId="affb">
    <w:name w:val="Знак Знак Знак Знак Знак Знак"/>
    <w:basedOn w:val="a0"/>
    <w:rsid w:val="00BC1ED1"/>
    <w:pPr>
      <w:spacing w:after="160" w:line="240" w:lineRule="exact"/>
    </w:pPr>
    <w:rPr>
      <w:rFonts w:eastAsia="Calibri"/>
      <w:sz w:val="20"/>
      <w:szCs w:val="20"/>
    </w:rPr>
  </w:style>
  <w:style w:type="paragraph" w:customStyle="1" w:styleId="affc">
    <w:name w:val="Дефис"/>
    <w:basedOn w:val="aff"/>
    <w:rsid w:val="00BC1ED1"/>
    <w:rPr>
      <w:lang w:val="en-US"/>
    </w:rPr>
  </w:style>
  <w:style w:type="paragraph" w:customStyle="1" w:styleId="42">
    <w:name w:val="Стиль4"/>
    <w:basedOn w:val="affc"/>
    <w:rsid w:val="00BC1ED1"/>
  </w:style>
  <w:style w:type="paragraph" w:customStyle="1" w:styleId="hp1">
    <w:name w:val="hp1"/>
    <w:basedOn w:val="a0"/>
    <w:rsid w:val="00BC1ED1"/>
    <w:pPr>
      <w:spacing w:after="272"/>
    </w:pPr>
  </w:style>
  <w:style w:type="paragraph" w:customStyle="1" w:styleId="TableContents">
    <w:name w:val="Table Contents"/>
    <w:basedOn w:val="a0"/>
    <w:rsid w:val="00BC1ED1"/>
    <w:pPr>
      <w:suppressLineNumbers/>
    </w:pPr>
  </w:style>
  <w:style w:type="paragraph" w:customStyle="1" w:styleId="TableHeading">
    <w:name w:val="Table Heading"/>
    <w:basedOn w:val="TableContents"/>
    <w:rsid w:val="00BC1ED1"/>
    <w:pPr>
      <w:jc w:val="center"/>
    </w:pPr>
    <w:rPr>
      <w:b/>
      <w:bCs/>
    </w:rPr>
  </w:style>
  <w:style w:type="paragraph" w:customStyle="1" w:styleId="Contents10">
    <w:name w:val="Contents 10"/>
    <w:basedOn w:val="Index"/>
    <w:rsid w:val="00BC1ED1"/>
    <w:pPr>
      <w:tabs>
        <w:tab w:val="right" w:leader="dot" w:pos="7091"/>
      </w:tabs>
      <w:ind w:left="2547"/>
    </w:pPr>
  </w:style>
  <w:style w:type="paragraph" w:customStyle="1" w:styleId="Framecontents">
    <w:name w:val="Frame contents"/>
    <w:basedOn w:val="af5"/>
    <w:rsid w:val="00BC1ED1"/>
  </w:style>
  <w:style w:type="paragraph" w:customStyle="1" w:styleId="140">
    <w:name w:val="Стиль 14 пт полужирный По центру"/>
    <w:basedOn w:val="a0"/>
    <w:rsid w:val="00BC1ED1"/>
    <w:pPr>
      <w:jc w:val="center"/>
    </w:pPr>
    <w:rPr>
      <w:b/>
      <w:bCs/>
      <w:sz w:val="28"/>
      <w:szCs w:val="28"/>
    </w:rPr>
  </w:style>
  <w:style w:type="paragraph" w:customStyle="1" w:styleId="125">
    <w:name w:val="Стиль По ширине Первая строка:  125 см"/>
    <w:basedOn w:val="a0"/>
    <w:rsid w:val="00BC1ED1"/>
    <w:pPr>
      <w:ind w:firstLine="709"/>
      <w:jc w:val="both"/>
    </w:pPr>
  </w:style>
  <w:style w:type="paragraph" w:customStyle="1" w:styleId="92">
    <w:name w:val="Стиль 9 пт курсив По центру Перед:  2 пт Междустр.интервал:  мн..."/>
    <w:basedOn w:val="a0"/>
    <w:rsid w:val="00BC1ED1"/>
    <w:pPr>
      <w:jc w:val="center"/>
    </w:pPr>
    <w:rPr>
      <w:i/>
      <w:iCs/>
      <w:sz w:val="18"/>
      <w:szCs w:val="18"/>
    </w:rPr>
  </w:style>
  <w:style w:type="paragraph" w:customStyle="1" w:styleId="affd">
    <w:name w:val="Обычный таблица"/>
    <w:basedOn w:val="a0"/>
    <w:rsid w:val="00BC1ED1"/>
    <w:rPr>
      <w:sz w:val="18"/>
      <w:szCs w:val="18"/>
    </w:rPr>
  </w:style>
  <w:style w:type="paragraph" w:customStyle="1" w:styleId="Normal1">
    <w:name w:val="Normal1"/>
    <w:rsid w:val="00BC1ED1"/>
    <w:pPr>
      <w:widowControl w:val="0"/>
      <w:suppressAutoHyphens/>
      <w:spacing w:after="0" w:line="240" w:lineRule="auto"/>
      <w:ind w:left="120" w:firstLine="560"/>
    </w:pPr>
    <w:rPr>
      <w:rFonts w:ascii="Arial" w:eastAsia="Times New Roman" w:hAnsi="Arial" w:cs="Arial"/>
      <w:lang w:eastAsia="zh-CN"/>
    </w:rPr>
  </w:style>
  <w:style w:type="paragraph" w:customStyle="1" w:styleId="affe">
    <w:name w:val="Стиль Обычный таблица + курсив Оранжевый"/>
    <w:basedOn w:val="affd"/>
    <w:rsid w:val="00BC1ED1"/>
    <w:rPr>
      <w:i/>
      <w:iCs/>
      <w:color w:val="FF0000"/>
    </w:rPr>
  </w:style>
  <w:style w:type="paragraph" w:customStyle="1" w:styleId="afff">
    <w:name w:val="Штамп"/>
    <w:basedOn w:val="a0"/>
    <w:rsid w:val="00BC1ED1"/>
    <w:pPr>
      <w:pageBreakBefore/>
      <w:ind w:left="5387"/>
      <w:jc w:val="center"/>
    </w:pPr>
  </w:style>
  <w:style w:type="paragraph" w:customStyle="1" w:styleId="afff0">
    <w:name w:val="Основной"/>
    <w:basedOn w:val="a0"/>
    <w:rsid w:val="00BC1ED1"/>
    <w:pPr>
      <w:ind w:firstLine="709"/>
      <w:jc w:val="both"/>
    </w:pPr>
  </w:style>
  <w:style w:type="paragraph" w:customStyle="1" w:styleId="ConsNormal">
    <w:name w:val="ConsNormal"/>
    <w:rsid w:val="00BC1ED1"/>
    <w:pPr>
      <w:widowControl w:val="0"/>
      <w:suppressAutoHyphens/>
      <w:autoSpaceDE w:val="0"/>
      <w:spacing w:after="0" w:line="240" w:lineRule="auto"/>
      <w:ind w:right="19772" w:firstLine="720"/>
    </w:pPr>
    <w:rPr>
      <w:rFonts w:ascii="Arial" w:eastAsia="Times New Roman" w:hAnsi="Arial" w:cs="Arial"/>
      <w:sz w:val="20"/>
      <w:szCs w:val="20"/>
      <w:lang w:eastAsia="zh-CN"/>
    </w:rPr>
  </w:style>
  <w:style w:type="paragraph" w:customStyle="1" w:styleId="FR3">
    <w:name w:val="FR3"/>
    <w:rsid w:val="00BC1ED1"/>
    <w:pPr>
      <w:widowControl w:val="0"/>
      <w:suppressAutoHyphens/>
      <w:autoSpaceDE w:val="0"/>
      <w:spacing w:after="0" w:line="300" w:lineRule="auto"/>
      <w:ind w:left="800" w:right="600"/>
      <w:jc w:val="center"/>
    </w:pPr>
    <w:rPr>
      <w:rFonts w:ascii="Times New Roman" w:eastAsia="Times New Roman" w:hAnsi="Times New Roman" w:cs="Times New Roman"/>
      <w:sz w:val="40"/>
      <w:szCs w:val="40"/>
      <w:lang w:eastAsia="zh-CN"/>
    </w:rPr>
  </w:style>
  <w:style w:type="paragraph" w:customStyle="1" w:styleId="FR5">
    <w:name w:val="FR5"/>
    <w:rsid w:val="00BC1ED1"/>
    <w:pPr>
      <w:widowControl w:val="0"/>
      <w:suppressAutoHyphens/>
      <w:autoSpaceDE w:val="0"/>
      <w:spacing w:after="0" w:line="300" w:lineRule="auto"/>
    </w:pPr>
    <w:rPr>
      <w:rFonts w:ascii="Arial" w:eastAsia="Times New Roman" w:hAnsi="Arial" w:cs="Arial"/>
      <w:b/>
      <w:bCs/>
      <w:lang w:eastAsia="zh-CN"/>
    </w:rPr>
  </w:style>
  <w:style w:type="paragraph" w:customStyle="1" w:styleId="52">
    <w:name w:val="Стиль5"/>
    <w:basedOn w:val="a0"/>
    <w:rsid w:val="00BC1ED1"/>
    <w:pPr>
      <w:ind w:firstLine="426"/>
      <w:jc w:val="center"/>
    </w:pPr>
  </w:style>
  <w:style w:type="paragraph" w:customStyle="1" w:styleId="afff1">
    <w:name w:val="Спис_заголовок"/>
    <w:basedOn w:val="a0"/>
    <w:next w:val="af2"/>
    <w:rsid w:val="00BC1ED1"/>
    <w:pPr>
      <w:keepNext/>
      <w:keepLines/>
      <w:spacing w:before="60" w:after="60"/>
      <w:jc w:val="both"/>
    </w:pPr>
    <w:rPr>
      <w:sz w:val="22"/>
      <w:szCs w:val="22"/>
    </w:rPr>
  </w:style>
  <w:style w:type="paragraph" w:customStyle="1" w:styleId="1f7">
    <w:name w:val="Номер1"/>
    <w:basedOn w:val="af2"/>
    <w:rsid w:val="00BC1ED1"/>
    <w:pPr>
      <w:spacing w:before="40" w:after="40"/>
      <w:ind w:left="1224" w:hanging="504"/>
      <w:outlineLvl w:val="1"/>
    </w:pPr>
    <w:rPr>
      <w:sz w:val="22"/>
      <w:szCs w:val="22"/>
    </w:rPr>
  </w:style>
  <w:style w:type="paragraph" w:customStyle="1" w:styleId="ListParagraph1">
    <w:name w:val="List Paragraph1"/>
    <w:basedOn w:val="a0"/>
    <w:rsid w:val="00BC1ED1"/>
    <w:pPr>
      <w:ind w:left="720"/>
    </w:pPr>
  </w:style>
  <w:style w:type="paragraph" w:customStyle="1" w:styleId="FR4">
    <w:name w:val="FR4"/>
    <w:rsid w:val="00BC1ED1"/>
    <w:pPr>
      <w:widowControl w:val="0"/>
      <w:suppressAutoHyphens/>
      <w:autoSpaceDE w:val="0"/>
      <w:spacing w:before="460" w:after="0" w:line="240" w:lineRule="auto"/>
      <w:ind w:left="2560"/>
    </w:pPr>
    <w:rPr>
      <w:rFonts w:ascii="Arial" w:eastAsia="Times New Roman" w:hAnsi="Arial" w:cs="Arial"/>
      <w:sz w:val="32"/>
      <w:szCs w:val="32"/>
      <w:lang w:eastAsia="zh-CN"/>
    </w:rPr>
  </w:style>
  <w:style w:type="paragraph" w:customStyle="1" w:styleId="1f8">
    <w:name w:val="Абзац списка1"/>
    <w:basedOn w:val="a0"/>
    <w:rsid w:val="00BC1ED1"/>
    <w:pPr>
      <w:ind w:left="720"/>
    </w:pPr>
  </w:style>
  <w:style w:type="paragraph" w:customStyle="1" w:styleId="72">
    <w:name w:val="Стиль7"/>
    <w:basedOn w:val="a0"/>
    <w:rsid w:val="00BC1ED1"/>
    <w:pPr>
      <w:ind w:firstLine="426"/>
      <w:jc w:val="both"/>
    </w:pPr>
    <w:rPr>
      <w:sz w:val="20"/>
      <w:szCs w:val="20"/>
    </w:rPr>
  </w:style>
  <w:style w:type="paragraph" w:customStyle="1" w:styleId="24">
    <w:name w:val="Текст_начало_2"/>
    <w:basedOn w:val="a0"/>
    <w:rsid w:val="00BC1ED1"/>
    <w:pPr>
      <w:spacing w:line="360" w:lineRule="exact"/>
      <w:jc w:val="both"/>
    </w:pPr>
    <w:rPr>
      <w:rFonts w:ascii="Arial" w:hAnsi="Arial" w:cs="Arial"/>
      <w:lang w:val="en-GB"/>
    </w:rPr>
  </w:style>
  <w:style w:type="paragraph" w:customStyle="1" w:styleId="BodyText21">
    <w:name w:val="Body Text 21"/>
    <w:basedOn w:val="a0"/>
    <w:rsid w:val="00BC1ED1"/>
    <w:pPr>
      <w:widowControl w:val="0"/>
      <w:spacing w:line="360" w:lineRule="auto"/>
      <w:ind w:firstLine="851"/>
      <w:jc w:val="both"/>
    </w:pPr>
    <w:rPr>
      <w:rFonts w:ascii="Arial" w:hAnsi="Arial" w:cs="Arial"/>
    </w:rPr>
  </w:style>
  <w:style w:type="paragraph" w:customStyle="1" w:styleId="1f9">
    <w:name w:val="Рецензия1"/>
    <w:rsid w:val="00BC1ED1"/>
    <w:pPr>
      <w:suppressAutoHyphens/>
      <w:spacing w:after="0" w:line="240" w:lineRule="auto"/>
    </w:pPr>
    <w:rPr>
      <w:rFonts w:ascii="Times New Roman" w:eastAsia="Times New Roman" w:hAnsi="Times New Roman" w:cs="Times New Roman"/>
      <w:sz w:val="24"/>
      <w:szCs w:val="24"/>
      <w:lang w:eastAsia="zh-CN"/>
    </w:rPr>
  </w:style>
  <w:style w:type="paragraph" w:customStyle="1" w:styleId="25">
    <w:name w:val="Обычный2"/>
    <w:rsid w:val="00BC1ED1"/>
    <w:pPr>
      <w:widowControl w:val="0"/>
      <w:suppressAutoHyphens/>
      <w:spacing w:after="0" w:line="240" w:lineRule="auto"/>
      <w:ind w:left="120" w:firstLine="560"/>
    </w:pPr>
    <w:rPr>
      <w:rFonts w:ascii="Arial" w:eastAsia="Times New Roman" w:hAnsi="Arial" w:cs="Arial"/>
      <w:lang w:eastAsia="zh-CN"/>
    </w:rPr>
  </w:style>
  <w:style w:type="paragraph" w:customStyle="1" w:styleId="1fa">
    <w:name w:val="Схема документа1"/>
    <w:basedOn w:val="a0"/>
    <w:rsid w:val="00BC1ED1"/>
    <w:pPr>
      <w:shd w:val="clear" w:color="auto" w:fill="000080"/>
    </w:pPr>
    <w:rPr>
      <w:rFonts w:ascii="Tahoma" w:hAnsi="Tahoma" w:cs="Tahoma"/>
      <w:sz w:val="20"/>
      <w:szCs w:val="20"/>
    </w:rPr>
  </w:style>
  <w:style w:type="paragraph" w:customStyle="1" w:styleId="1fb">
    <w:name w:val="Название1"/>
    <w:basedOn w:val="a0"/>
    <w:next w:val="a0"/>
    <w:rsid w:val="00BC1ED1"/>
    <w:pPr>
      <w:spacing w:before="240" w:after="60"/>
      <w:jc w:val="center"/>
    </w:pPr>
    <w:rPr>
      <w:rFonts w:ascii="Cambria" w:hAnsi="Cambria" w:cs="Cambria"/>
      <w:b/>
      <w:bCs/>
      <w:kern w:val="2"/>
      <w:sz w:val="32"/>
      <w:szCs w:val="32"/>
    </w:rPr>
  </w:style>
  <w:style w:type="paragraph" w:customStyle="1" w:styleId="1fc">
    <w:name w:val="Стиль ТЗ1"/>
    <w:basedOn w:val="a0"/>
    <w:rsid w:val="00BC1ED1"/>
    <w:pPr>
      <w:spacing w:before="60"/>
      <w:ind w:firstLine="303"/>
      <w:jc w:val="both"/>
    </w:pPr>
    <w:rPr>
      <w:bCs/>
      <w:sz w:val="18"/>
      <w:szCs w:val="18"/>
    </w:rPr>
  </w:style>
  <w:style w:type="paragraph" w:customStyle="1" w:styleId="82">
    <w:name w:val="Стиль8"/>
    <w:basedOn w:val="a0"/>
    <w:rsid w:val="00BC1ED1"/>
    <w:pPr>
      <w:spacing w:before="60" w:line="360" w:lineRule="auto"/>
      <w:ind w:firstLine="709"/>
      <w:jc w:val="both"/>
    </w:pPr>
    <w:rPr>
      <w:sz w:val="28"/>
      <w:szCs w:val="28"/>
    </w:rPr>
  </w:style>
  <w:style w:type="paragraph" w:customStyle="1" w:styleId="SB">
    <w:name w:val="SB_Обычный"/>
    <w:basedOn w:val="a0"/>
    <w:rsid w:val="00BC1ED1"/>
    <w:pPr>
      <w:spacing w:after="60"/>
      <w:ind w:firstLine="709"/>
      <w:jc w:val="both"/>
    </w:pPr>
  </w:style>
  <w:style w:type="paragraph" w:customStyle="1" w:styleId="SBHeading2">
    <w:name w:val="SB_Heading2"/>
    <w:basedOn w:val="a0"/>
    <w:rsid w:val="00BC1ED1"/>
    <w:pPr>
      <w:numPr>
        <w:numId w:val="3"/>
      </w:numPr>
      <w:spacing w:after="120"/>
      <w:ind w:left="578" w:hanging="578"/>
      <w:jc w:val="both"/>
    </w:pPr>
    <w:rPr>
      <w:b/>
      <w:sz w:val="28"/>
    </w:rPr>
  </w:style>
  <w:style w:type="paragraph" w:customStyle="1" w:styleId="SBHeading1">
    <w:name w:val="SB_Heading1"/>
    <w:basedOn w:val="SBHeading2"/>
    <w:rsid w:val="00BC1ED1"/>
    <w:pPr>
      <w:ind w:left="810" w:hanging="810"/>
    </w:pPr>
    <w:rPr>
      <w:caps/>
    </w:rPr>
  </w:style>
  <w:style w:type="paragraph" w:customStyle="1" w:styleId="SBHeading3">
    <w:name w:val="SB_Heading3"/>
    <w:basedOn w:val="SBHeading2"/>
    <w:rsid w:val="00BC1ED1"/>
    <w:pPr>
      <w:ind w:left="1800" w:hanging="180"/>
    </w:pPr>
    <w:rPr>
      <w:i/>
    </w:rPr>
  </w:style>
  <w:style w:type="paragraph" w:customStyle="1" w:styleId="SBHeading4">
    <w:name w:val="SB_Heading4"/>
    <w:basedOn w:val="SBHeading3"/>
    <w:rsid w:val="00BC1ED1"/>
    <w:pPr>
      <w:ind w:left="1728" w:hanging="648"/>
    </w:pPr>
  </w:style>
  <w:style w:type="paragraph" w:customStyle="1" w:styleId="Style5">
    <w:name w:val="Style5"/>
    <w:basedOn w:val="a0"/>
    <w:rsid w:val="00BC1ED1"/>
    <w:pPr>
      <w:widowControl w:val="0"/>
      <w:autoSpaceDE w:val="0"/>
      <w:spacing w:line="480" w:lineRule="exact"/>
      <w:jc w:val="center"/>
    </w:pPr>
  </w:style>
  <w:style w:type="character" w:styleId="afff2">
    <w:name w:val="footnote reference"/>
    <w:uiPriority w:val="99"/>
    <w:unhideWhenUsed/>
    <w:rsid w:val="00BC1ED1"/>
    <w:rPr>
      <w:vertAlign w:val="superscript"/>
    </w:rPr>
  </w:style>
  <w:style w:type="character" w:styleId="afff3">
    <w:name w:val="endnote reference"/>
    <w:semiHidden/>
    <w:unhideWhenUsed/>
    <w:rsid w:val="00BC1ED1"/>
    <w:rPr>
      <w:vertAlign w:val="superscript"/>
    </w:rPr>
  </w:style>
  <w:style w:type="character" w:customStyle="1" w:styleId="WW8Num1z0">
    <w:name w:val="WW8Num1z0"/>
    <w:rsid w:val="00BC1ED1"/>
    <w:rPr>
      <w:rFonts w:ascii="Times New Roman" w:hAnsi="Times New Roman" w:cs="Times New Roman" w:hint="default"/>
      <w:sz w:val="26"/>
      <w:szCs w:val="26"/>
    </w:rPr>
  </w:style>
  <w:style w:type="character" w:customStyle="1" w:styleId="WW8Num1z1">
    <w:name w:val="WW8Num1z1"/>
    <w:rsid w:val="00BC1ED1"/>
    <w:rPr>
      <w:b w:val="0"/>
      <w:bCs w:val="0"/>
      <w:sz w:val="26"/>
      <w:szCs w:val="26"/>
    </w:rPr>
  </w:style>
  <w:style w:type="character" w:customStyle="1" w:styleId="WW8Num1z2">
    <w:name w:val="WW8Num1z2"/>
    <w:rsid w:val="00BC1ED1"/>
    <w:rPr>
      <w:sz w:val="26"/>
      <w:szCs w:val="26"/>
    </w:rPr>
  </w:style>
  <w:style w:type="character" w:customStyle="1" w:styleId="WW8Num1z3">
    <w:name w:val="WW8Num1z3"/>
    <w:rsid w:val="00BC1ED1"/>
    <w:rPr>
      <w:rFonts w:ascii="Times New Roman" w:hAnsi="Times New Roman" w:cs="Times New Roman" w:hint="default"/>
      <w:i w:val="0"/>
      <w:iCs w:val="0"/>
      <w:sz w:val="26"/>
      <w:szCs w:val="26"/>
    </w:rPr>
  </w:style>
  <w:style w:type="character" w:customStyle="1" w:styleId="WW8Num3z0">
    <w:name w:val="WW8Num3z0"/>
    <w:rsid w:val="00BC1ED1"/>
    <w:rPr>
      <w:rFonts w:ascii="Times New Roman" w:hAnsi="Times New Roman" w:cs="Times New Roman" w:hint="default"/>
      <w:sz w:val="26"/>
      <w:szCs w:val="26"/>
    </w:rPr>
  </w:style>
  <w:style w:type="character" w:customStyle="1" w:styleId="WW8Num3z2">
    <w:name w:val="WW8Num3z2"/>
    <w:rsid w:val="00BC1ED1"/>
    <w:rPr>
      <w:rFonts w:ascii="Times New Roman" w:hAnsi="Times New Roman" w:cs="Times New Roman" w:hint="default"/>
      <w:b w:val="0"/>
      <w:bCs w:val="0"/>
      <w:i w:val="0"/>
      <w:iCs w:val="0"/>
      <w:sz w:val="24"/>
      <w:szCs w:val="24"/>
    </w:rPr>
  </w:style>
  <w:style w:type="character" w:customStyle="1" w:styleId="WW8Num3z3">
    <w:name w:val="WW8Num3z3"/>
    <w:rsid w:val="00BC1ED1"/>
    <w:rPr>
      <w:rFonts w:ascii="Times New Roman" w:hAnsi="Times New Roman" w:cs="Times New Roman" w:hint="default"/>
      <w:b w:val="0"/>
      <w:bCs w:val="0"/>
      <w:sz w:val="26"/>
      <w:szCs w:val="26"/>
    </w:rPr>
  </w:style>
  <w:style w:type="character" w:customStyle="1" w:styleId="WW8Num3z4">
    <w:name w:val="WW8Num3z4"/>
    <w:rsid w:val="00BC1ED1"/>
    <w:rPr>
      <w:sz w:val="26"/>
      <w:szCs w:val="26"/>
    </w:rPr>
  </w:style>
  <w:style w:type="character" w:customStyle="1" w:styleId="WW8Num6z0">
    <w:name w:val="WW8Num6z0"/>
    <w:rsid w:val="00BC1ED1"/>
    <w:rPr>
      <w:rFonts w:ascii="Times New Roman" w:hAnsi="Times New Roman" w:cs="Times New Roman" w:hint="default"/>
      <w:sz w:val="26"/>
      <w:szCs w:val="26"/>
    </w:rPr>
  </w:style>
  <w:style w:type="character" w:customStyle="1" w:styleId="WW8Num6z2">
    <w:name w:val="WW8Num6z2"/>
    <w:rsid w:val="00BC1ED1"/>
    <w:rPr>
      <w:rFonts w:ascii="Times New Roman" w:hAnsi="Times New Roman" w:cs="Times New Roman" w:hint="default"/>
      <w:b w:val="0"/>
      <w:bCs w:val="0"/>
      <w:i w:val="0"/>
      <w:iCs w:val="0"/>
      <w:sz w:val="24"/>
      <w:szCs w:val="24"/>
    </w:rPr>
  </w:style>
  <w:style w:type="character" w:customStyle="1" w:styleId="WW8Num6z3">
    <w:name w:val="WW8Num6z3"/>
    <w:rsid w:val="00BC1ED1"/>
    <w:rPr>
      <w:rFonts w:ascii="Times New Roman" w:hAnsi="Times New Roman" w:cs="Times New Roman" w:hint="default"/>
      <w:b w:val="0"/>
      <w:bCs w:val="0"/>
      <w:sz w:val="26"/>
      <w:szCs w:val="26"/>
    </w:rPr>
  </w:style>
  <w:style w:type="character" w:customStyle="1" w:styleId="WW8Num6z4">
    <w:name w:val="WW8Num6z4"/>
    <w:rsid w:val="00BC1ED1"/>
    <w:rPr>
      <w:sz w:val="26"/>
      <w:szCs w:val="26"/>
    </w:rPr>
  </w:style>
  <w:style w:type="character" w:customStyle="1" w:styleId="WW8Num7z0">
    <w:name w:val="WW8Num7z0"/>
    <w:rsid w:val="00BC1ED1"/>
    <w:rPr>
      <w:b w:val="0"/>
      <w:bCs w:val="0"/>
      <w:i w:val="0"/>
      <w:iCs w:val="0"/>
    </w:rPr>
  </w:style>
  <w:style w:type="character" w:customStyle="1" w:styleId="WW8Num8z0">
    <w:name w:val="WW8Num8z0"/>
    <w:rsid w:val="00BC1ED1"/>
    <w:rPr>
      <w:sz w:val="40"/>
      <w:szCs w:val="40"/>
    </w:rPr>
  </w:style>
  <w:style w:type="character" w:customStyle="1" w:styleId="26">
    <w:name w:val="Основной шрифт абзаца2"/>
    <w:rsid w:val="00BC1ED1"/>
  </w:style>
  <w:style w:type="character" w:customStyle="1" w:styleId="WW8Num4z0">
    <w:name w:val="WW8Num4z0"/>
    <w:rsid w:val="00BC1ED1"/>
    <w:rPr>
      <w:rFonts w:ascii="Symbol" w:hAnsi="Symbol" w:cs="Symbol" w:hint="default"/>
    </w:rPr>
  </w:style>
  <w:style w:type="character" w:customStyle="1" w:styleId="WW8Num5z0">
    <w:name w:val="WW8Num5z0"/>
    <w:rsid w:val="00BC1ED1"/>
    <w:rPr>
      <w:rFonts w:ascii="Symbol" w:hAnsi="Symbol" w:cs="Symbol" w:hint="default"/>
    </w:rPr>
  </w:style>
  <w:style w:type="character" w:customStyle="1" w:styleId="WW8Num9z0">
    <w:name w:val="WW8Num9z0"/>
    <w:rsid w:val="00BC1ED1"/>
    <w:rPr>
      <w:rFonts w:ascii="Symbol" w:hAnsi="Symbol" w:cs="Symbol" w:hint="default"/>
    </w:rPr>
  </w:style>
  <w:style w:type="character" w:customStyle="1" w:styleId="WW8Num9z1">
    <w:name w:val="WW8Num9z1"/>
    <w:rsid w:val="00BC1ED1"/>
    <w:rPr>
      <w:rFonts w:ascii="Courier New" w:hAnsi="Courier New" w:cs="Courier New" w:hint="default"/>
    </w:rPr>
  </w:style>
  <w:style w:type="character" w:customStyle="1" w:styleId="WW8Num9z2">
    <w:name w:val="WW8Num9z2"/>
    <w:rsid w:val="00BC1ED1"/>
    <w:rPr>
      <w:rFonts w:ascii="Wingdings" w:hAnsi="Wingdings" w:cs="Wingdings" w:hint="default"/>
    </w:rPr>
  </w:style>
  <w:style w:type="character" w:customStyle="1" w:styleId="WW8Num10z0">
    <w:name w:val="WW8Num10z0"/>
    <w:rsid w:val="00BC1ED1"/>
    <w:rPr>
      <w:rFonts w:ascii="Times New Roman" w:hAnsi="Times New Roman" w:cs="Times New Roman" w:hint="default"/>
      <w:sz w:val="26"/>
      <w:szCs w:val="26"/>
    </w:rPr>
  </w:style>
  <w:style w:type="character" w:customStyle="1" w:styleId="WW8Num10z2">
    <w:name w:val="WW8Num10z2"/>
    <w:rsid w:val="00BC1ED1"/>
    <w:rPr>
      <w:rFonts w:ascii="Times New Roman" w:hAnsi="Times New Roman" w:cs="Times New Roman" w:hint="default"/>
      <w:b w:val="0"/>
      <w:bCs w:val="0"/>
      <w:i w:val="0"/>
      <w:iCs w:val="0"/>
      <w:sz w:val="24"/>
      <w:szCs w:val="24"/>
    </w:rPr>
  </w:style>
  <w:style w:type="character" w:customStyle="1" w:styleId="WW8Num10z3">
    <w:name w:val="WW8Num10z3"/>
    <w:rsid w:val="00BC1ED1"/>
    <w:rPr>
      <w:rFonts w:ascii="Times New Roman" w:hAnsi="Times New Roman" w:cs="Times New Roman" w:hint="default"/>
      <w:b w:val="0"/>
      <w:bCs w:val="0"/>
      <w:sz w:val="26"/>
      <w:szCs w:val="26"/>
    </w:rPr>
  </w:style>
  <w:style w:type="character" w:customStyle="1" w:styleId="WW8Num10z4">
    <w:name w:val="WW8Num10z4"/>
    <w:rsid w:val="00BC1ED1"/>
    <w:rPr>
      <w:sz w:val="26"/>
      <w:szCs w:val="26"/>
    </w:rPr>
  </w:style>
  <w:style w:type="character" w:customStyle="1" w:styleId="WW8Num13z0">
    <w:name w:val="WW8Num13z0"/>
    <w:rsid w:val="00BC1ED1"/>
    <w:rPr>
      <w:rFonts w:ascii="Times New Roman" w:hAnsi="Times New Roman" w:cs="Times New Roman" w:hint="default"/>
      <w:sz w:val="26"/>
      <w:szCs w:val="26"/>
    </w:rPr>
  </w:style>
  <w:style w:type="character" w:customStyle="1" w:styleId="WW8Num13z2">
    <w:name w:val="WW8Num13z2"/>
    <w:rsid w:val="00BC1ED1"/>
    <w:rPr>
      <w:rFonts w:ascii="Times New Roman" w:hAnsi="Times New Roman" w:cs="Times New Roman" w:hint="default"/>
      <w:b w:val="0"/>
      <w:bCs w:val="0"/>
      <w:i w:val="0"/>
      <w:iCs w:val="0"/>
      <w:sz w:val="24"/>
      <w:szCs w:val="24"/>
    </w:rPr>
  </w:style>
  <w:style w:type="character" w:customStyle="1" w:styleId="WW8Num13z3">
    <w:name w:val="WW8Num13z3"/>
    <w:rsid w:val="00BC1ED1"/>
    <w:rPr>
      <w:rFonts w:ascii="Times New Roman" w:hAnsi="Times New Roman" w:cs="Times New Roman" w:hint="default"/>
      <w:b w:val="0"/>
      <w:bCs w:val="0"/>
      <w:sz w:val="26"/>
      <w:szCs w:val="26"/>
    </w:rPr>
  </w:style>
  <w:style w:type="character" w:customStyle="1" w:styleId="WW8Num13z4">
    <w:name w:val="WW8Num13z4"/>
    <w:rsid w:val="00BC1ED1"/>
    <w:rPr>
      <w:sz w:val="26"/>
      <w:szCs w:val="26"/>
    </w:rPr>
  </w:style>
  <w:style w:type="character" w:customStyle="1" w:styleId="WW8Num14z0">
    <w:name w:val="WW8Num14z0"/>
    <w:rsid w:val="00BC1ED1"/>
    <w:rPr>
      <w:b w:val="0"/>
      <w:bCs w:val="0"/>
      <w:i w:val="0"/>
      <w:iCs w:val="0"/>
    </w:rPr>
  </w:style>
  <w:style w:type="character" w:customStyle="1" w:styleId="WW8Num15z0">
    <w:name w:val="WW8Num15z0"/>
    <w:rsid w:val="00BC1ED1"/>
    <w:rPr>
      <w:rFonts w:ascii="Times New Roman" w:hAnsi="Times New Roman" w:cs="Times New Roman" w:hint="default"/>
      <w:sz w:val="26"/>
      <w:szCs w:val="26"/>
    </w:rPr>
  </w:style>
  <w:style w:type="character" w:customStyle="1" w:styleId="WW8Num15z1">
    <w:name w:val="WW8Num15z1"/>
    <w:rsid w:val="00BC1ED1"/>
    <w:rPr>
      <w:b w:val="0"/>
      <w:bCs w:val="0"/>
      <w:sz w:val="26"/>
      <w:szCs w:val="26"/>
    </w:rPr>
  </w:style>
  <w:style w:type="character" w:customStyle="1" w:styleId="WW8Num15z2">
    <w:name w:val="WW8Num15z2"/>
    <w:rsid w:val="00BC1ED1"/>
    <w:rPr>
      <w:sz w:val="26"/>
      <w:szCs w:val="26"/>
    </w:rPr>
  </w:style>
  <w:style w:type="character" w:customStyle="1" w:styleId="WW8Num15z3">
    <w:name w:val="WW8Num15z3"/>
    <w:rsid w:val="00BC1ED1"/>
    <w:rPr>
      <w:rFonts w:ascii="Times New Roman" w:hAnsi="Times New Roman" w:cs="Times New Roman" w:hint="default"/>
      <w:i w:val="0"/>
      <w:iCs w:val="0"/>
      <w:sz w:val="26"/>
      <w:szCs w:val="26"/>
    </w:rPr>
  </w:style>
  <w:style w:type="character" w:customStyle="1" w:styleId="WW8Num16z0">
    <w:name w:val="WW8Num16z0"/>
    <w:rsid w:val="00BC1ED1"/>
    <w:rPr>
      <w:rFonts w:ascii="Times New Roman" w:hAnsi="Times New Roman" w:cs="Times New Roman" w:hint="default"/>
      <w:b/>
      <w:bCs w:val="0"/>
      <w:i w:val="0"/>
      <w:iCs w:val="0"/>
      <w:caps w:val="0"/>
      <w:smallCaps w:val="0"/>
      <w:strike w:val="0"/>
      <w:dstrike w:val="0"/>
      <w:vanish w:val="0"/>
      <w:webHidden w:val="0"/>
      <w:color w:val="000000"/>
      <w:spacing w:val="0"/>
      <w:kern w:val="2"/>
      <w:position w:val="0"/>
      <w:sz w:val="24"/>
      <w:u w:val="none"/>
      <w:effect w:val="none"/>
      <w:vertAlign w:val="baseline"/>
      <w:em w:val="none"/>
      <w:specVanish w:val="0"/>
    </w:rPr>
  </w:style>
  <w:style w:type="character" w:customStyle="1" w:styleId="WW8Num16z1">
    <w:name w:val="WW8Num16z1"/>
    <w:rsid w:val="00BC1ED1"/>
    <w:rPr>
      <w:rFonts w:ascii="Times New Roman" w:hAnsi="Times New Roman" w:cs="Times New Roman" w:hint="default"/>
      <w:b w:val="0"/>
      <w:bCs w:val="0"/>
      <w:i w:val="0"/>
      <w:iCs w:val="0"/>
      <w:caps w:val="0"/>
      <w:smallCaps w:val="0"/>
      <w:strike w:val="0"/>
      <w:dstrike w:val="0"/>
      <w:vanish w:val="0"/>
      <w:webHidden w:val="0"/>
      <w:color w:val="000000"/>
      <w:spacing w:val="0"/>
      <w:kern w:val="2"/>
      <w:position w:val="0"/>
      <w:sz w:val="24"/>
      <w:szCs w:val="24"/>
      <w:u w:val="none"/>
      <w:effect w:val="none"/>
      <w:vertAlign w:val="baseline"/>
      <w:em w:val="none"/>
      <w:specVanish w:val="0"/>
    </w:rPr>
  </w:style>
  <w:style w:type="character" w:customStyle="1" w:styleId="WW8Num16z2">
    <w:name w:val="WW8Num16z2"/>
    <w:rsid w:val="00BC1ED1"/>
    <w:rPr>
      <w:b w:val="0"/>
      <w:bCs w:val="0"/>
    </w:rPr>
  </w:style>
  <w:style w:type="character" w:customStyle="1" w:styleId="WW8Num17z0">
    <w:name w:val="WW8Num17z0"/>
    <w:rsid w:val="00BC1ED1"/>
    <w:rPr>
      <w:sz w:val="40"/>
      <w:szCs w:val="40"/>
    </w:rPr>
  </w:style>
  <w:style w:type="character" w:customStyle="1" w:styleId="1fd">
    <w:name w:val="Основной шрифт абзаца1"/>
    <w:rsid w:val="00BC1ED1"/>
  </w:style>
  <w:style w:type="character" w:customStyle="1" w:styleId="FootnoteCharacters">
    <w:name w:val="Footnote Characters"/>
    <w:basedOn w:val="1fd"/>
    <w:rsid w:val="00BC1ED1"/>
    <w:rPr>
      <w:vertAlign w:val="superscript"/>
    </w:rPr>
  </w:style>
  <w:style w:type="character" w:customStyle="1" w:styleId="DocumentHeader11">
    <w:name w:val="Document Header1 Знак1"/>
    <w:basedOn w:val="1fd"/>
    <w:rsid w:val="00BC1ED1"/>
    <w:rPr>
      <w:b/>
      <w:bCs w:val="0"/>
      <w:kern w:val="2"/>
      <w:sz w:val="36"/>
      <w:lang w:val="ru-RU" w:bidi="ar-SA"/>
    </w:rPr>
  </w:style>
  <w:style w:type="character" w:customStyle="1" w:styleId="H2">
    <w:name w:val="H2 Знак Знак"/>
    <w:basedOn w:val="1fd"/>
    <w:rsid w:val="00BC1ED1"/>
    <w:rPr>
      <w:rFonts w:ascii="Calibri" w:eastAsia="Calibri" w:hAnsi="Calibri" w:cs="Calibri" w:hint="default"/>
      <w:b/>
      <w:bCs/>
      <w:sz w:val="30"/>
      <w:szCs w:val="30"/>
      <w:lang w:val="ru-RU" w:bidi="ar-SA"/>
    </w:rPr>
  </w:style>
  <w:style w:type="character" w:customStyle="1" w:styleId="29">
    <w:name w:val="Знак Знак29"/>
    <w:basedOn w:val="1fd"/>
    <w:rsid w:val="00BC1ED1"/>
    <w:rPr>
      <w:rFonts w:ascii="Cambria" w:eastAsia="Calibri" w:hAnsi="Cambria" w:cs="Cambria" w:hint="default"/>
      <w:b/>
      <w:bCs/>
      <w:sz w:val="26"/>
      <w:szCs w:val="26"/>
      <w:lang w:val="ru-RU" w:bidi="ar-SA"/>
    </w:rPr>
  </w:style>
  <w:style w:type="character" w:customStyle="1" w:styleId="28">
    <w:name w:val="Знак Знак28"/>
    <w:basedOn w:val="1fd"/>
    <w:rsid w:val="00BC1ED1"/>
    <w:rPr>
      <w:rFonts w:ascii="Arial" w:eastAsia="Calibri" w:hAnsi="Arial" w:cs="Arial" w:hint="default"/>
      <w:sz w:val="24"/>
      <w:szCs w:val="24"/>
      <w:lang w:val="ru-RU" w:bidi="ar-SA"/>
    </w:rPr>
  </w:style>
  <w:style w:type="character" w:customStyle="1" w:styleId="27">
    <w:name w:val="Знак Знак27"/>
    <w:basedOn w:val="1fd"/>
    <w:rsid w:val="00BC1ED1"/>
    <w:rPr>
      <w:rFonts w:ascii="Calibri" w:eastAsia="Calibri" w:hAnsi="Calibri" w:cs="Calibri" w:hint="default"/>
      <w:sz w:val="22"/>
      <w:szCs w:val="22"/>
      <w:lang w:val="ru-RU" w:bidi="ar-SA"/>
    </w:rPr>
  </w:style>
  <w:style w:type="character" w:customStyle="1" w:styleId="260">
    <w:name w:val="Знак Знак26"/>
    <w:basedOn w:val="1fd"/>
    <w:rsid w:val="00BC1ED1"/>
    <w:rPr>
      <w:rFonts w:ascii="Calibri" w:eastAsia="Calibri" w:hAnsi="Calibri" w:cs="Calibri" w:hint="default"/>
      <w:i/>
      <w:iCs/>
      <w:sz w:val="22"/>
      <w:szCs w:val="22"/>
      <w:lang w:val="ru-RU" w:bidi="ar-SA"/>
    </w:rPr>
  </w:style>
  <w:style w:type="character" w:customStyle="1" w:styleId="250">
    <w:name w:val="Знак Знак25"/>
    <w:basedOn w:val="1fd"/>
    <w:rsid w:val="00BC1ED1"/>
    <w:rPr>
      <w:rFonts w:ascii="Arial" w:eastAsia="Calibri" w:hAnsi="Arial" w:cs="Arial" w:hint="default"/>
      <w:lang w:val="ru-RU" w:bidi="ar-SA"/>
    </w:rPr>
  </w:style>
  <w:style w:type="character" w:customStyle="1" w:styleId="240">
    <w:name w:val="Знак Знак24"/>
    <w:basedOn w:val="1fd"/>
    <w:rsid w:val="00BC1ED1"/>
    <w:rPr>
      <w:rFonts w:ascii="Arial" w:eastAsia="Calibri" w:hAnsi="Arial" w:cs="Arial" w:hint="default"/>
      <w:i/>
      <w:iCs/>
      <w:lang w:val="ru-RU" w:bidi="ar-SA"/>
    </w:rPr>
  </w:style>
  <w:style w:type="character" w:customStyle="1" w:styleId="232">
    <w:name w:val="Знак Знак23"/>
    <w:basedOn w:val="1fd"/>
    <w:rsid w:val="00BC1ED1"/>
    <w:rPr>
      <w:rFonts w:ascii="Arial" w:eastAsia="Calibri" w:hAnsi="Arial" w:cs="Arial" w:hint="default"/>
      <w:b/>
      <w:bCs/>
      <w:i/>
      <w:iCs/>
      <w:sz w:val="18"/>
      <w:szCs w:val="18"/>
      <w:lang w:val="ru-RU" w:bidi="ar-SA"/>
    </w:rPr>
  </w:style>
  <w:style w:type="character" w:customStyle="1" w:styleId="170">
    <w:name w:val="Знак Знак17"/>
    <w:basedOn w:val="1fd"/>
    <w:rsid w:val="00BC1ED1"/>
    <w:rPr>
      <w:rFonts w:ascii="Cambria" w:eastAsia="Calibri" w:hAnsi="Cambria" w:cs="Cambria" w:hint="default"/>
      <w:b/>
      <w:bCs/>
      <w:kern w:val="2"/>
      <w:sz w:val="32"/>
      <w:szCs w:val="32"/>
      <w:lang w:val="ru-RU" w:eastAsia="zh-CN" w:bidi="ar-SA"/>
    </w:rPr>
  </w:style>
  <w:style w:type="character" w:customStyle="1" w:styleId="110">
    <w:name w:val="Знак Знак11"/>
    <w:basedOn w:val="1fd"/>
    <w:rsid w:val="00BC1ED1"/>
    <w:rPr>
      <w:rFonts w:ascii="Arial" w:eastAsia="Calibri" w:hAnsi="Arial" w:cs="Arial" w:hint="default"/>
      <w:sz w:val="24"/>
      <w:szCs w:val="24"/>
      <w:lang w:val="ru-RU" w:bidi="ar-SA"/>
    </w:rPr>
  </w:style>
  <w:style w:type="character" w:customStyle="1" w:styleId="93">
    <w:name w:val="Знак Знак9"/>
    <w:basedOn w:val="1fd"/>
    <w:rsid w:val="00BC1ED1"/>
    <w:rPr>
      <w:rFonts w:ascii="Calibri" w:eastAsia="Calibri" w:hAnsi="Calibri" w:cs="Calibri" w:hint="default"/>
      <w:sz w:val="24"/>
      <w:szCs w:val="24"/>
      <w:lang w:val="ru-RU" w:bidi="ar-SA"/>
    </w:rPr>
  </w:style>
  <w:style w:type="character" w:customStyle="1" w:styleId="53">
    <w:name w:val="Знак Знак5"/>
    <w:basedOn w:val="1fd"/>
    <w:rsid w:val="00BC1ED1"/>
    <w:rPr>
      <w:rFonts w:ascii="Calibri" w:eastAsia="Calibri" w:hAnsi="Calibri" w:cs="Calibri" w:hint="default"/>
      <w:sz w:val="24"/>
      <w:szCs w:val="24"/>
      <w:lang w:val="ru-RU" w:bidi="ar-SA"/>
    </w:rPr>
  </w:style>
  <w:style w:type="character" w:customStyle="1" w:styleId="afff4">
    <w:name w:val="Абзац списка Знак"/>
    <w:basedOn w:val="1fd"/>
    <w:uiPriority w:val="34"/>
    <w:rsid w:val="00BC1ED1"/>
    <w:rPr>
      <w:sz w:val="24"/>
      <w:szCs w:val="24"/>
    </w:rPr>
  </w:style>
  <w:style w:type="character" w:customStyle="1" w:styleId="afff5">
    <w:name w:val="Дефис Знак"/>
    <w:basedOn w:val="afff4"/>
    <w:rsid w:val="00BC1ED1"/>
    <w:rPr>
      <w:sz w:val="24"/>
      <w:szCs w:val="24"/>
      <w:lang w:val="en-US"/>
    </w:rPr>
  </w:style>
  <w:style w:type="character" w:customStyle="1" w:styleId="43">
    <w:name w:val="Стиль4 Знак"/>
    <w:basedOn w:val="afff5"/>
    <w:rsid w:val="00BC1ED1"/>
    <w:rPr>
      <w:sz w:val="24"/>
      <w:szCs w:val="24"/>
      <w:lang w:val="en-US"/>
    </w:rPr>
  </w:style>
  <w:style w:type="character" w:customStyle="1" w:styleId="skypepnhtextspan">
    <w:name w:val="skype_pnh_text_span"/>
    <w:basedOn w:val="1fd"/>
    <w:rsid w:val="00BC1ED1"/>
  </w:style>
  <w:style w:type="character" w:customStyle="1" w:styleId="EndnoteCharacters">
    <w:name w:val="Endnote Characters"/>
    <w:basedOn w:val="1fd"/>
    <w:rsid w:val="00BC1ED1"/>
    <w:rPr>
      <w:vertAlign w:val="superscript"/>
    </w:rPr>
  </w:style>
  <w:style w:type="character" w:customStyle="1" w:styleId="1fe">
    <w:name w:val="Знак примечания1"/>
    <w:basedOn w:val="1fd"/>
    <w:rsid w:val="00BC1ED1"/>
    <w:rPr>
      <w:sz w:val="16"/>
      <w:szCs w:val="16"/>
    </w:rPr>
  </w:style>
  <w:style w:type="character" w:customStyle="1" w:styleId="1ff">
    <w:name w:val="Знак сноски1"/>
    <w:rsid w:val="00BC1ED1"/>
    <w:rPr>
      <w:vertAlign w:val="superscript"/>
    </w:rPr>
  </w:style>
  <w:style w:type="character" w:customStyle="1" w:styleId="IndexLink">
    <w:name w:val="Index Link"/>
    <w:rsid w:val="00BC1ED1"/>
  </w:style>
  <w:style w:type="character" w:customStyle="1" w:styleId="1ff0">
    <w:name w:val="Знак концевой сноски1"/>
    <w:rsid w:val="00BC1ED1"/>
    <w:rPr>
      <w:vertAlign w:val="superscript"/>
    </w:rPr>
  </w:style>
  <w:style w:type="character" w:customStyle="1" w:styleId="NumberingSymbols">
    <w:name w:val="Numbering Symbols"/>
    <w:rsid w:val="00BC1ED1"/>
  </w:style>
  <w:style w:type="character" w:customStyle="1" w:styleId="15">
    <w:name w:val="Основной текст Знак1"/>
    <w:aliases w:val="Основной текст Знак Знак Знак"/>
    <w:basedOn w:val="a1"/>
    <w:link w:val="af5"/>
    <w:locked/>
    <w:rsid w:val="00BC1ED1"/>
    <w:rPr>
      <w:rFonts w:ascii="Times New Roman" w:eastAsia="Times New Roman" w:hAnsi="Times New Roman" w:cs="Times New Roman"/>
      <w:sz w:val="24"/>
      <w:szCs w:val="20"/>
      <w:lang w:eastAsia="zh-CN"/>
    </w:rPr>
  </w:style>
  <w:style w:type="character" w:customStyle="1" w:styleId="13">
    <w:name w:val="Текст примечания Знак1"/>
    <w:basedOn w:val="a1"/>
    <w:link w:val="a8"/>
    <w:uiPriority w:val="99"/>
    <w:semiHidden/>
    <w:locked/>
    <w:rsid w:val="00BC1ED1"/>
    <w:rPr>
      <w:rFonts w:ascii="Times New Roman" w:eastAsia="Times New Roman" w:hAnsi="Times New Roman" w:cs="Times New Roman"/>
      <w:sz w:val="20"/>
      <w:szCs w:val="20"/>
      <w:lang w:eastAsia="zh-CN"/>
    </w:rPr>
  </w:style>
  <w:style w:type="paragraph" w:styleId="afff6">
    <w:name w:val="annotation subject"/>
    <w:basedOn w:val="a8"/>
    <w:next w:val="a8"/>
    <w:link w:val="afff7"/>
    <w:semiHidden/>
    <w:unhideWhenUsed/>
    <w:rsid w:val="00BC1ED1"/>
    <w:rPr>
      <w:b/>
      <w:bCs/>
    </w:rPr>
  </w:style>
  <w:style w:type="character" w:customStyle="1" w:styleId="afff7">
    <w:name w:val="Тема примечания Знак"/>
    <w:basedOn w:val="a9"/>
    <w:link w:val="afff6"/>
    <w:semiHidden/>
    <w:rsid w:val="00BC1ED1"/>
    <w:rPr>
      <w:rFonts w:ascii="Times New Roman" w:eastAsia="Times New Roman" w:hAnsi="Times New Roman" w:cs="Times New Roman"/>
      <w:b/>
      <w:bCs/>
      <w:sz w:val="20"/>
      <w:szCs w:val="20"/>
      <w:lang w:eastAsia="zh-CN"/>
    </w:rPr>
  </w:style>
  <w:style w:type="character" w:customStyle="1" w:styleId="12">
    <w:name w:val="Текст сноски Знак1"/>
    <w:aliases w:val="Текст сноски Знак Знак Знак1,Текст сноски Знак Знак Знак Знак Знак1"/>
    <w:basedOn w:val="a1"/>
    <w:link w:val="a6"/>
    <w:semiHidden/>
    <w:locked/>
    <w:rsid w:val="00BC1ED1"/>
    <w:rPr>
      <w:rFonts w:ascii="Times New Roman" w:eastAsia="Times New Roman" w:hAnsi="Times New Roman" w:cs="Times New Roman"/>
      <w:sz w:val="18"/>
      <w:szCs w:val="18"/>
      <w:lang w:eastAsia="zh-CN"/>
    </w:rPr>
  </w:style>
  <w:style w:type="character" w:customStyle="1" w:styleId="14">
    <w:name w:val="Текст концевой сноски Знак1"/>
    <w:basedOn w:val="a1"/>
    <w:link w:val="af0"/>
    <w:semiHidden/>
    <w:locked/>
    <w:rsid w:val="00BC1ED1"/>
    <w:rPr>
      <w:rFonts w:ascii="Times New Roman" w:eastAsia="Times New Roman" w:hAnsi="Times New Roman" w:cs="Times New Roman"/>
      <w:sz w:val="20"/>
      <w:szCs w:val="20"/>
      <w:lang w:eastAsia="zh-CN"/>
    </w:rPr>
  </w:style>
  <w:style w:type="character" w:customStyle="1" w:styleId="WW8Num2z0">
    <w:name w:val="WW8Num2z0"/>
    <w:rsid w:val="00BC1ED1"/>
    <w:rPr>
      <w:rFonts w:ascii="Times New Roman" w:hAnsi="Times New Roman" w:cs="Times New Roman" w:hint="default"/>
    </w:rPr>
  </w:style>
  <w:style w:type="character" w:customStyle="1" w:styleId="WW8Num2z1">
    <w:name w:val="WW8Num2z1"/>
    <w:rsid w:val="00BC1ED1"/>
    <w:rPr>
      <w:rFonts w:ascii="Courier New" w:hAnsi="Courier New" w:cs="Courier New" w:hint="default"/>
    </w:rPr>
  </w:style>
  <w:style w:type="character" w:customStyle="1" w:styleId="WW8Num2z2">
    <w:name w:val="WW8Num2z2"/>
    <w:rsid w:val="00BC1ED1"/>
    <w:rPr>
      <w:rFonts w:ascii="Wingdings" w:hAnsi="Wingdings" w:cs="Wingdings" w:hint="default"/>
    </w:rPr>
  </w:style>
  <w:style w:type="character" w:customStyle="1" w:styleId="WW8Num2z3">
    <w:name w:val="WW8Num2z3"/>
    <w:rsid w:val="00BC1ED1"/>
    <w:rPr>
      <w:rFonts w:ascii="Symbol" w:hAnsi="Symbol" w:cs="Symbol" w:hint="default"/>
    </w:rPr>
  </w:style>
  <w:style w:type="character" w:customStyle="1" w:styleId="WW8Num6z1">
    <w:name w:val="WW8Num6z1"/>
    <w:rsid w:val="00BC1ED1"/>
    <w:rPr>
      <w:rFonts w:ascii="Courier New" w:hAnsi="Courier New" w:cs="Courier New" w:hint="default"/>
    </w:rPr>
  </w:style>
  <w:style w:type="character" w:customStyle="1" w:styleId="WW8Num7z1">
    <w:name w:val="WW8Num7z1"/>
    <w:rsid w:val="00BC1ED1"/>
    <w:rPr>
      <w:rFonts w:ascii="Courier New" w:hAnsi="Courier New" w:cs="Courier New" w:hint="default"/>
    </w:rPr>
  </w:style>
  <w:style w:type="character" w:customStyle="1" w:styleId="WW8Num7z2">
    <w:name w:val="WW8Num7z2"/>
    <w:rsid w:val="00BC1ED1"/>
    <w:rPr>
      <w:rFonts w:ascii="Wingdings" w:hAnsi="Wingdings" w:cs="Wingdings" w:hint="default"/>
    </w:rPr>
  </w:style>
  <w:style w:type="character" w:customStyle="1" w:styleId="WW8Num7z3">
    <w:name w:val="WW8Num7z3"/>
    <w:rsid w:val="00BC1ED1"/>
    <w:rPr>
      <w:rFonts w:ascii="Symbol" w:hAnsi="Symbol" w:cs="Symbol" w:hint="default"/>
    </w:rPr>
  </w:style>
  <w:style w:type="character" w:customStyle="1" w:styleId="WW8Num8z1">
    <w:name w:val="WW8Num8z1"/>
    <w:rsid w:val="00BC1ED1"/>
    <w:rPr>
      <w:rFonts w:ascii="Courier New" w:hAnsi="Courier New" w:cs="Courier New" w:hint="default"/>
    </w:rPr>
  </w:style>
  <w:style w:type="character" w:customStyle="1" w:styleId="WW8Num8z2">
    <w:name w:val="WW8Num8z2"/>
    <w:rsid w:val="00BC1ED1"/>
    <w:rPr>
      <w:rFonts w:ascii="Wingdings" w:hAnsi="Wingdings" w:cs="Wingdings" w:hint="default"/>
    </w:rPr>
  </w:style>
  <w:style w:type="character" w:customStyle="1" w:styleId="WW8Num11z0">
    <w:name w:val="WW8Num11z0"/>
    <w:rsid w:val="00BC1ED1"/>
    <w:rPr>
      <w:rFonts w:ascii="Symbol" w:hAnsi="Symbol" w:cs="Symbol" w:hint="default"/>
    </w:rPr>
  </w:style>
  <w:style w:type="character" w:customStyle="1" w:styleId="WW8Num11z1">
    <w:name w:val="WW8Num11z1"/>
    <w:rsid w:val="00BC1ED1"/>
    <w:rPr>
      <w:rFonts w:ascii="Courier New" w:hAnsi="Courier New" w:cs="Courier New" w:hint="default"/>
    </w:rPr>
  </w:style>
  <w:style w:type="character" w:customStyle="1" w:styleId="WW8Num11z2">
    <w:name w:val="WW8Num11z2"/>
    <w:rsid w:val="00BC1ED1"/>
    <w:rPr>
      <w:rFonts w:ascii="Wingdings" w:hAnsi="Wingdings" w:cs="Wingdings" w:hint="default"/>
    </w:rPr>
  </w:style>
  <w:style w:type="character" w:customStyle="1" w:styleId="WW8Num12z0">
    <w:name w:val="WW8Num12z0"/>
    <w:rsid w:val="00BC1ED1"/>
    <w:rPr>
      <w:color w:val="000000"/>
      <w:position w:val="0"/>
      <w:sz w:val="28"/>
      <w:szCs w:val="28"/>
      <w:vertAlign w:val="baseline"/>
    </w:rPr>
  </w:style>
  <w:style w:type="character" w:customStyle="1" w:styleId="WW8Num16z3">
    <w:name w:val="WW8Num16z3"/>
    <w:rsid w:val="00BC1ED1"/>
    <w:rPr>
      <w:rFonts w:ascii="Symbol" w:hAnsi="Symbol" w:cs="Symbol" w:hint="default"/>
    </w:rPr>
  </w:style>
  <w:style w:type="character" w:customStyle="1" w:styleId="WW8Num19z0">
    <w:name w:val="WW8Num19z0"/>
    <w:rsid w:val="00BC1ED1"/>
    <w:rPr>
      <w:position w:val="0"/>
      <w:sz w:val="28"/>
      <w:szCs w:val="28"/>
      <w:vertAlign w:val="baseline"/>
    </w:rPr>
  </w:style>
  <w:style w:type="character" w:customStyle="1" w:styleId="WW8Num19z1">
    <w:name w:val="WW8Num19z1"/>
    <w:rsid w:val="00BC1ED1"/>
    <w:rPr>
      <w:position w:val="0"/>
      <w:sz w:val="24"/>
      <w:vertAlign w:val="baseline"/>
    </w:rPr>
  </w:style>
  <w:style w:type="character" w:customStyle="1" w:styleId="WW8Num20z0">
    <w:name w:val="WW8Num20z0"/>
    <w:rsid w:val="00BC1ED1"/>
    <w:rPr>
      <w:position w:val="0"/>
      <w:sz w:val="28"/>
      <w:szCs w:val="28"/>
      <w:vertAlign w:val="baseline"/>
    </w:rPr>
  </w:style>
  <w:style w:type="character" w:customStyle="1" w:styleId="WW8Num21z0">
    <w:name w:val="WW8Num21z0"/>
    <w:rsid w:val="00BC1ED1"/>
    <w:rPr>
      <w:position w:val="0"/>
      <w:sz w:val="28"/>
      <w:szCs w:val="28"/>
      <w:vertAlign w:val="baseline"/>
    </w:rPr>
  </w:style>
  <w:style w:type="character" w:customStyle="1" w:styleId="WW8Num22z0">
    <w:name w:val="WW8Num22z0"/>
    <w:rsid w:val="00BC1ED1"/>
    <w:rPr>
      <w:b/>
      <w:bCs/>
      <w:position w:val="0"/>
      <w:sz w:val="24"/>
      <w:vertAlign w:val="baseline"/>
    </w:rPr>
  </w:style>
  <w:style w:type="character" w:customStyle="1" w:styleId="WW8Num23z0">
    <w:name w:val="WW8Num23z0"/>
    <w:rsid w:val="00BC1ED1"/>
    <w:rPr>
      <w:b/>
      <w:bCs/>
      <w:position w:val="0"/>
      <w:sz w:val="24"/>
      <w:vertAlign w:val="baseline"/>
    </w:rPr>
  </w:style>
  <w:style w:type="character" w:customStyle="1" w:styleId="WW8Num24z0">
    <w:name w:val="WW8Num24z0"/>
    <w:rsid w:val="00BC1ED1"/>
    <w:rPr>
      <w:position w:val="0"/>
      <w:sz w:val="28"/>
      <w:szCs w:val="28"/>
      <w:vertAlign w:val="baseline"/>
    </w:rPr>
  </w:style>
  <w:style w:type="character" w:customStyle="1" w:styleId="WW8Num26z0">
    <w:name w:val="WW8Num26z0"/>
    <w:rsid w:val="00BC1ED1"/>
    <w:rPr>
      <w:rFonts w:ascii="Times New Roman" w:eastAsia="Times New Roman" w:hAnsi="Times New Roman" w:cs="Times New Roman" w:hint="default"/>
    </w:rPr>
  </w:style>
  <w:style w:type="character" w:customStyle="1" w:styleId="WW8Num26z1">
    <w:name w:val="WW8Num26z1"/>
    <w:rsid w:val="00BC1ED1"/>
    <w:rPr>
      <w:rFonts w:ascii="Courier New" w:hAnsi="Courier New" w:cs="Courier New" w:hint="default"/>
    </w:rPr>
  </w:style>
  <w:style w:type="character" w:customStyle="1" w:styleId="WW8Num26z2">
    <w:name w:val="WW8Num26z2"/>
    <w:rsid w:val="00BC1ED1"/>
    <w:rPr>
      <w:rFonts w:ascii="Wingdings" w:hAnsi="Wingdings" w:cs="Wingdings" w:hint="default"/>
    </w:rPr>
  </w:style>
  <w:style w:type="character" w:customStyle="1" w:styleId="WW8Num26z3">
    <w:name w:val="WW8Num26z3"/>
    <w:rsid w:val="00BC1ED1"/>
    <w:rPr>
      <w:rFonts w:ascii="Symbol" w:hAnsi="Symbol" w:cs="Symbol" w:hint="default"/>
    </w:rPr>
  </w:style>
  <w:style w:type="character" w:customStyle="1" w:styleId="WW8Num27z0">
    <w:name w:val="WW8Num27z0"/>
    <w:rsid w:val="00BC1ED1"/>
    <w:rPr>
      <w:b/>
      <w:bCs/>
      <w:position w:val="0"/>
      <w:sz w:val="24"/>
      <w:vertAlign w:val="baseline"/>
    </w:rPr>
  </w:style>
  <w:style w:type="character" w:customStyle="1" w:styleId="WW8Num28z0">
    <w:name w:val="WW8Num28z0"/>
    <w:rsid w:val="00BC1ED1"/>
    <w:rPr>
      <w:position w:val="0"/>
      <w:sz w:val="28"/>
      <w:szCs w:val="28"/>
      <w:vertAlign w:val="baseline"/>
    </w:rPr>
  </w:style>
  <w:style w:type="character" w:customStyle="1" w:styleId="WW8Num29z0">
    <w:name w:val="WW8Num29z0"/>
    <w:rsid w:val="00BC1ED1"/>
    <w:rPr>
      <w:rFonts w:ascii="Times New Roman" w:eastAsia="Times New Roman" w:hAnsi="Times New Roman" w:cs="Times New Roman" w:hint="default"/>
    </w:rPr>
  </w:style>
  <w:style w:type="character" w:customStyle="1" w:styleId="WW8Num29z1">
    <w:name w:val="WW8Num29z1"/>
    <w:rsid w:val="00BC1ED1"/>
    <w:rPr>
      <w:rFonts w:ascii="Courier New" w:hAnsi="Courier New" w:cs="Courier New" w:hint="default"/>
    </w:rPr>
  </w:style>
  <w:style w:type="character" w:customStyle="1" w:styleId="WW8Num29z2">
    <w:name w:val="WW8Num29z2"/>
    <w:rsid w:val="00BC1ED1"/>
    <w:rPr>
      <w:rFonts w:ascii="Wingdings" w:hAnsi="Wingdings" w:cs="Wingdings" w:hint="default"/>
    </w:rPr>
  </w:style>
  <w:style w:type="character" w:customStyle="1" w:styleId="WW8Num29z3">
    <w:name w:val="WW8Num29z3"/>
    <w:rsid w:val="00BC1ED1"/>
    <w:rPr>
      <w:rFonts w:ascii="Symbol" w:hAnsi="Symbol" w:cs="Symbol" w:hint="default"/>
    </w:rPr>
  </w:style>
  <w:style w:type="character" w:customStyle="1" w:styleId="WW8Num30z0">
    <w:name w:val="WW8Num30z0"/>
    <w:rsid w:val="00BC1ED1"/>
    <w:rPr>
      <w:rFonts w:ascii="Times New Roman" w:eastAsia="Times New Roman" w:hAnsi="Times New Roman" w:cs="Times New Roman" w:hint="default"/>
    </w:rPr>
  </w:style>
  <w:style w:type="character" w:customStyle="1" w:styleId="WW8Num30z1">
    <w:name w:val="WW8Num30z1"/>
    <w:rsid w:val="00BC1ED1"/>
    <w:rPr>
      <w:rFonts w:ascii="Courier New" w:hAnsi="Courier New" w:cs="Courier New" w:hint="default"/>
    </w:rPr>
  </w:style>
  <w:style w:type="character" w:customStyle="1" w:styleId="WW8Num30z2">
    <w:name w:val="WW8Num30z2"/>
    <w:rsid w:val="00BC1ED1"/>
    <w:rPr>
      <w:rFonts w:ascii="Wingdings" w:hAnsi="Wingdings" w:cs="Wingdings" w:hint="default"/>
    </w:rPr>
  </w:style>
  <w:style w:type="character" w:customStyle="1" w:styleId="WW8Num30z3">
    <w:name w:val="WW8Num30z3"/>
    <w:rsid w:val="00BC1ED1"/>
    <w:rPr>
      <w:rFonts w:ascii="Symbol" w:hAnsi="Symbol" w:cs="Symbol" w:hint="default"/>
    </w:rPr>
  </w:style>
  <w:style w:type="character" w:customStyle="1" w:styleId="WW8Num31z0">
    <w:name w:val="WW8Num31z0"/>
    <w:rsid w:val="00BC1ED1"/>
    <w:rPr>
      <w:b/>
      <w:bCs/>
      <w:position w:val="0"/>
      <w:sz w:val="24"/>
      <w:vertAlign w:val="baseline"/>
    </w:rPr>
  </w:style>
  <w:style w:type="character" w:customStyle="1" w:styleId="WW8Num32z0">
    <w:name w:val="WW8Num32z0"/>
    <w:rsid w:val="00BC1ED1"/>
    <w:rPr>
      <w:b/>
      <w:bCs/>
      <w:position w:val="0"/>
      <w:sz w:val="24"/>
      <w:vertAlign w:val="baseline"/>
    </w:rPr>
  </w:style>
  <w:style w:type="character" w:customStyle="1" w:styleId="WW8Num33z0">
    <w:name w:val="WW8Num33z0"/>
    <w:rsid w:val="00BC1ED1"/>
    <w:rPr>
      <w:position w:val="0"/>
      <w:sz w:val="28"/>
      <w:szCs w:val="28"/>
      <w:vertAlign w:val="baseline"/>
    </w:rPr>
  </w:style>
  <w:style w:type="character" w:customStyle="1" w:styleId="WW8Num35z0">
    <w:name w:val="WW8Num35z0"/>
    <w:rsid w:val="00BC1ED1"/>
    <w:rPr>
      <w:rFonts w:ascii="Symbol" w:hAnsi="Symbol" w:cs="Symbol" w:hint="default"/>
    </w:rPr>
  </w:style>
  <w:style w:type="character" w:customStyle="1" w:styleId="WW8Num35z1">
    <w:name w:val="WW8Num35z1"/>
    <w:rsid w:val="00BC1ED1"/>
    <w:rPr>
      <w:rFonts w:ascii="Courier New" w:hAnsi="Courier New" w:cs="Courier New" w:hint="default"/>
    </w:rPr>
  </w:style>
  <w:style w:type="character" w:customStyle="1" w:styleId="WW8Num35z2">
    <w:name w:val="WW8Num35z2"/>
    <w:rsid w:val="00BC1ED1"/>
    <w:rPr>
      <w:rFonts w:ascii="Wingdings" w:hAnsi="Wingdings" w:cs="Wingdings" w:hint="default"/>
    </w:rPr>
  </w:style>
  <w:style w:type="character" w:customStyle="1" w:styleId="WW8Num37z0">
    <w:name w:val="WW8Num37z0"/>
    <w:rsid w:val="00BC1ED1"/>
    <w:rPr>
      <w:sz w:val="40"/>
      <w:szCs w:val="40"/>
    </w:rPr>
  </w:style>
  <w:style w:type="character" w:customStyle="1" w:styleId="WW8Num38z0">
    <w:name w:val="WW8Num38z0"/>
    <w:rsid w:val="00BC1ED1"/>
    <w:rPr>
      <w:rFonts w:ascii="Symbol" w:hAnsi="Symbol" w:cs="Symbol" w:hint="default"/>
    </w:rPr>
  </w:style>
  <w:style w:type="character" w:customStyle="1" w:styleId="WW8Num38z1">
    <w:name w:val="WW8Num38z1"/>
    <w:rsid w:val="00BC1ED1"/>
    <w:rPr>
      <w:rFonts w:ascii="Courier New" w:hAnsi="Courier New" w:cs="Courier New" w:hint="default"/>
    </w:rPr>
  </w:style>
  <w:style w:type="character" w:customStyle="1" w:styleId="WW8Num38z2">
    <w:name w:val="WW8Num38z2"/>
    <w:rsid w:val="00BC1ED1"/>
    <w:rPr>
      <w:rFonts w:ascii="Wingdings" w:hAnsi="Wingdings" w:cs="Wingdings" w:hint="default"/>
    </w:rPr>
  </w:style>
  <w:style w:type="character" w:customStyle="1" w:styleId="WW8Num41z0">
    <w:name w:val="WW8Num41z0"/>
    <w:rsid w:val="00BC1ED1"/>
    <w:rPr>
      <w:position w:val="0"/>
      <w:sz w:val="28"/>
      <w:szCs w:val="28"/>
      <w:vertAlign w:val="baseline"/>
    </w:rPr>
  </w:style>
  <w:style w:type="character" w:customStyle="1" w:styleId="34">
    <w:name w:val="Основной текст 3 Знак"/>
    <w:basedOn w:val="1fd"/>
    <w:rsid w:val="00BC1ED1"/>
    <w:rPr>
      <w:rFonts w:ascii="Times New Roman" w:eastAsia="Times New Roman" w:hAnsi="Times New Roman" w:cs="Times New Roman" w:hint="default"/>
      <w:sz w:val="16"/>
      <w:szCs w:val="16"/>
    </w:rPr>
  </w:style>
  <w:style w:type="character" w:customStyle="1" w:styleId="BodyText3Char">
    <w:name w:val="Body Text 3 Char"/>
    <w:basedOn w:val="1fd"/>
    <w:rsid w:val="00BC1ED1"/>
    <w:rPr>
      <w:sz w:val="16"/>
      <w:szCs w:val="16"/>
    </w:rPr>
  </w:style>
  <w:style w:type="character" w:customStyle="1" w:styleId="afff8">
    <w:name w:val="Обычный таблица Знак"/>
    <w:basedOn w:val="1fd"/>
    <w:rsid w:val="00BC1ED1"/>
    <w:rPr>
      <w:rFonts w:ascii="Times New Roman" w:eastAsia="Times New Roman" w:hAnsi="Times New Roman" w:cs="Times New Roman" w:hint="default"/>
      <w:sz w:val="18"/>
      <w:szCs w:val="18"/>
    </w:rPr>
  </w:style>
  <w:style w:type="character" w:customStyle="1" w:styleId="FootnoteTextChar">
    <w:name w:val="Footnote Text Char"/>
    <w:basedOn w:val="1fd"/>
    <w:rsid w:val="00BC1ED1"/>
    <w:rPr>
      <w:lang w:val="ru-RU"/>
    </w:rPr>
  </w:style>
  <w:style w:type="character" w:customStyle="1" w:styleId="BodyTextChar">
    <w:name w:val="Body Text Char"/>
    <w:basedOn w:val="1fd"/>
    <w:rsid w:val="00BC1ED1"/>
    <w:rPr>
      <w:sz w:val="24"/>
      <w:szCs w:val="24"/>
    </w:rPr>
  </w:style>
  <w:style w:type="character" w:customStyle="1" w:styleId="HeaderChar">
    <w:name w:val="Header Char"/>
    <w:basedOn w:val="1fd"/>
    <w:rsid w:val="00BC1ED1"/>
    <w:rPr>
      <w:sz w:val="24"/>
      <w:szCs w:val="24"/>
    </w:rPr>
  </w:style>
  <w:style w:type="character" w:customStyle="1" w:styleId="afff9">
    <w:name w:val="Основной Знак"/>
    <w:basedOn w:val="1fd"/>
    <w:rsid w:val="00BC1ED1"/>
    <w:rPr>
      <w:rFonts w:ascii="Times New Roman" w:eastAsia="Times New Roman" w:hAnsi="Times New Roman" w:cs="Times New Roman" w:hint="default"/>
      <w:sz w:val="24"/>
      <w:szCs w:val="24"/>
    </w:rPr>
  </w:style>
  <w:style w:type="character" w:customStyle="1" w:styleId="35">
    <w:name w:val="Знак Знак3"/>
    <w:basedOn w:val="1fd"/>
    <w:rsid w:val="00BC1ED1"/>
  </w:style>
  <w:style w:type="character" w:customStyle="1" w:styleId="130">
    <w:name w:val="Стиль Знак сноски + 13 пт"/>
    <w:basedOn w:val="FootnoteCharacters"/>
    <w:rsid w:val="00BC1ED1"/>
    <w:rPr>
      <w:sz w:val="24"/>
      <w:szCs w:val="24"/>
      <w:vertAlign w:val="superscript"/>
    </w:rPr>
  </w:style>
  <w:style w:type="character" w:customStyle="1" w:styleId="2a">
    <w:name w:val="Основной текст с отступом 2 Знак"/>
    <w:basedOn w:val="1fd"/>
    <w:link w:val="2b"/>
    <w:uiPriority w:val="99"/>
    <w:rsid w:val="00BC1ED1"/>
    <w:rPr>
      <w:rFonts w:ascii="Times New Roman" w:eastAsia="Times New Roman" w:hAnsi="Times New Roman" w:cs="Times New Roman" w:hint="default"/>
      <w:sz w:val="24"/>
      <w:szCs w:val="24"/>
    </w:rPr>
  </w:style>
  <w:style w:type="character" w:customStyle="1" w:styleId="2c">
    <w:name w:val="Знак Знак2"/>
    <w:basedOn w:val="1fd"/>
    <w:rsid w:val="00BC1ED1"/>
  </w:style>
  <w:style w:type="character" w:customStyle="1" w:styleId="FontStyle13">
    <w:name w:val="Font Style13"/>
    <w:basedOn w:val="1fd"/>
    <w:rsid w:val="00BC1ED1"/>
    <w:rPr>
      <w:rFonts w:ascii="Times New Roman" w:hAnsi="Times New Roman" w:cs="Times New Roman" w:hint="default"/>
      <w:sz w:val="26"/>
      <w:szCs w:val="26"/>
    </w:rPr>
  </w:style>
  <w:style w:type="character" w:customStyle="1" w:styleId="FontStyle22">
    <w:name w:val="Font Style22"/>
    <w:basedOn w:val="1fd"/>
    <w:rsid w:val="00BC1ED1"/>
    <w:rPr>
      <w:rFonts w:ascii="Times New Roman" w:hAnsi="Times New Roman" w:cs="Times New Roman" w:hint="default"/>
      <w:color w:val="000000"/>
      <w:sz w:val="26"/>
      <w:szCs w:val="26"/>
    </w:rPr>
  </w:style>
  <w:style w:type="character" w:customStyle="1" w:styleId="36">
    <w:name w:val="Основной текст с отступом 3 Знак"/>
    <w:basedOn w:val="1fd"/>
    <w:link w:val="37"/>
    <w:rsid w:val="00BC1ED1"/>
    <w:rPr>
      <w:rFonts w:ascii="Times New Roman" w:eastAsia="Times New Roman" w:hAnsi="Times New Roman" w:cs="Times New Roman" w:hint="default"/>
      <w:sz w:val="16"/>
      <w:szCs w:val="16"/>
    </w:rPr>
  </w:style>
  <w:style w:type="character" w:customStyle="1" w:styleId="ConsNormal0">
    <w:name w:val="ConsNormal Знак"/>
    <w:basedOn w:val="1fd"/>
    <w:rsid w:val="00BC1ED1"/>
    <w:rPr>
      <w:rFonts w:ascii="Arial" w:eastAsia="Times New Roman" w:hAnsi="Arial" w:cs="Arial" w:hint="default"/>
      <w:lang w:val="ru-RU" w:bidi="ar-SA"/>
    </w:rPr>
  </w:style>
  <w:style w:type="character" w:customStyle="1" w:styleId="afffa">
    <w:name w:val="Схема документа Знак"/>
    <w:basedOn w:val="1fd"/>
    <w:rsid w:val="00BC1ED1"/>
    <w:rPr>
      <w:rFonts w:ascii="Tahoma" w:eastAsia="Times New Roman" w:hAnsi="Tahoma" w:cs="Tahoma" w:hint="default"/>
      <w:sz w:val="20"/>
      <w:szCs w:val="20"/>
      <w:shd w:val="clear" w:color="auto" w:fill="000080"/>
    </w:rPr>
  </w:style>
  <w:style w:type="character" w:customStyle="1" w:styleId="afffb">
    <w:name w:val="Заголовок Знак"/>
    <w:basedOn w:val="1fd"/>
    <w:link w:val="afffc"/>
    <w:rsid w:val="00BC1ED1"/>
    <w:rPr>
      <w:rFonts w:ascii="Cambria" w:eastAsia="Times New Roman" w:hAnsi="Cambria" w:cs="Cambria" w:hint="default"/>
      <w:b/>
      <w:bCs/>
      <w:kern w:val="2"/>
      <w:sz w:val="32"/>
      <w:szCs w:val="32"/>
    </w:rPr>
  </w:style>
  <w:style w:type="character" w:customStyle="1" w:styleId="111">
    <w:name w:val="Стиль ТЗ1 Знак1"/>
    <w:basedOn w:val="1fd"/>
    <w:rsid w:val="00BC1ED1"/>
    <w:rPr>
      <w:rFonts w:ascii="Times New Roman" w:eastAsia="Times New Roman" w:hAnsi="Times New Roman" w:cs="Times New Roman" w:hint="default"/>
      <w:bCs/>
      <w:sz w:val="18"/>
      <w:szCs w:val="18"/>
    </w:rPr>
  </w:style>
  <w:style w:type="character" w:customStyle="1" w:styleId="SB0">
    <w:name w:val="SB_Обычный Знак"/>
    <w:rsid w:val="00BC1ED1"/>
    <w:rPr>
      <w:rFonts w:ascii="Times New Roman" w:eastAsia="Times New Roman" w:hAnsi="Times New Roman" w:cs="Times New Roman" w:hint="default"/>
      <w:sz w:val="24"/>
      <w:szCs w:val="24"/>
    </w:rPr>
  </w:style>
  <w:style w:type="character" w:customStyle="1" w:styleId="SBHeading20">
    <w:name w:val="SB_Heading2 Знак"/>
    <w:rsid w:val="00BC1ED1"/>
    <w:rPr>
      <w:rFonts w:ascii="Times New Roman" w:eastAsia="Times New Roman" w:hAnsi="Times New Roman" w:cs="Times New Roman" w:hint="default"/>
      <w:b/>
      <w:bCs w:val="0"/>
      <w:sz w:val="28"/>
      <w:szCs w:val="24"/>
    </w:rPr>
  </w:style>
  <w:style w:type="character" w:customStyle="1" w:styleId="docsearchterm">
    <w:name w:val="docsearchterm"/>
    <w:basedOn w:val="1fd"/>
    <w:rsid w:val="00BC1ED1"/>
  </w:style>
  <w:style w:type="character" w:styleId="afffd">
    <w:name w:val="Placeholder Text"/>
    <w:basedOn w:val="1fd"/>
    <w:semiHidden/>
    <w:rsid w:val="00BC1ED1"/>
    <w:rPr>
      <w:color w:val="808080"/>
    </w:rPr>
  </w:style>
  <w:style w:type="character" w:styleId="afffe">
    <w:name w:val="Hyperlink"/>
    <w:basedOn w:val="1fd"/>
    <w:uiPriority w:val="99"/>
    <w:unhideWhenUsed/>
    <w:rsid w:val="00BC1ED1"/>
    <w:rPr>
      <w:color w:val="0000FF"/>
      <w:u w:val="single"/>
    </w:rPr>
  </w:style>
  <w:style w:type="character" w:styleId="affff">
    <w:name w:val="page number"/>
    <w:basedOn w:val="1fd"/>
    <w:unhideWhenUsed/>
    <w:rsid w:val="00BC1ED1"/>
    <w:rPr>
      <w:rFonts w:ascii="Times New Roman" w:hAnsi="Times New Roman" w:cs="Times New Roman" w:hint="default"/>
    </w:rPr>
  </w:style>
  <w:style w:type="character" w:styleId="HTML3">
    <w:name w:val="HTML Typewriter"/>
    <w:basedOn w:val="1fd"/>
    <w:semiHidden/>
    <w:unhideWhenUsed/>
    <w:rsid w:val="00BC1ED1"/>
    <w:rPr>
      <w:rFonts w:ascii="Courier New" w:eastAsia="Times New Roman" w:hAnsi="Courier New" w:cs="Courier New" w:hint="default"/>
      <w:sz w:val="20"/>
      <w:szCs w:val="20"/>
    </w:rPr>
  </w:style>
  <w:style w:type="paragraph" w:styleId="affff0">
    <w:name w:val="Date"/>
    <w:basedOn w:val="a0"/>
    <w:next w:val="a0"/>
    <w:link w:val="affff1"/>
    <w:rsid w:val="009F1166"/>
    <w:pPr>
      <w:suppressAutoHyphens w:val="0"/>
      <w:spacing w:after="60"/>
      <w:jc w:val="both"/>
    </w:pPr>
    <w:rPr>
      <w:lang w:eastAsia="ru-RU"/>
    </w:rPr>
  </w:style>
  <w:style w:type="character" w:customStyle="1" w:styleId="affff1">
    <w:name w:val="Дата Знак"/>
    <w:basedOn w:val="a1"/>
    <w:link w:val="affff0"/>
    <w:rsid w:val="009F1166"/>
    <w:rPr>
      <w:rFonts w:ascii="Times New Roman" w:eastAsia="Times New Roman" w:hAnsi="Times New Roman" w:cs="Times New Roman"/>
      <w:sz w:val="24"/>
      <w:szCs w:val="24"/>
      <w:lang w:eastAsia="ru-RU"/>
    </w:rPr>
  </w:style>
  <w:style w:type="paragraph" w:styleId="2d">
    <w:name w:val="Body Text 2"/>
    <w:basedOn w:val="a0"/>
    <w:link w:val="2e"/>
    <w:unhideWhenUsed/>
    <w:rsid w:val="003421AD"/>
    <w:pPr>
      <w:spacing w:after="120" w:line="480" w:lineRule="auto"/>
    </w:pPr>
  </w:style>
  <w:style w:type="character" w:customStyle="1" w:styleId="2e">
    <w:name w:val="Основной текст 2 Знак"/>
    <w:basedOn w:val="a1"/>
    <w:link w:val="2d"/>
    <w:rsid w:val="003421AD"/>
    <w:rPr>
      <w:rFonts w:ascii="Times New Roman" w:eastAsia="Times New Roman" w:hAnsi="Times New Roman" w:cs="Times New Roman"/>
      <w:sz w:val="24"/>
      <w:szCs w:val="24"/>
      <w:lang w:eastAsia="zh-CN"/>
    </w:rPr>
  </w:style>
  <w:style w:type="table" w:styleId="affff2">
    <w:name w:val="Table Grid"/>
    <w:basedOn w:val="a2"/>
    <w:uiPriority w:val="59"/>
    <w:rsid w:val="009E3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
    <w:name w:val="Preformat"/>
    <w:rsid w:val="00014264"/>
    <w:pPr>
      <w:autoSpaceDE w:val="0"/>
      <w:autoSpaceDN w:val="0"/>
      <w:adjustRightInd w:val="0"/>
      <w:spacing w:after="0" w:line="240" w:lineRule="auto"/>
    </w:pPr>
    <w:rPr>
      <w:rFonts w:ascii="Courier New" w:eastAsia="Times New Roman" w:hAnsi="Courier New" w:cs="Courier New"/>
      <w:sz w:val="24"/>
      <w:szCs w:val="24"/>
      <w:lang w:eastAsia="ru-RU"/>
    </w:rPr>
  </w:style>
  <w:style w:type="paragraph" w:styleId="37">
    <w:name w:val="Body Text Indent 3"/>
    <w:basedOn w:val="a0"/>
    <w:link w:val="36"/>
    <w:unhideWhenUsed/>
    <w:rsid w:val="00071F8C"/>
    <w:pPr>
      <w:suppressAutoHyphens w:val="0"/>
      <w:spacing w:after="120" w:line="276" w:lineRule="auto"/>
      <w:ind w:left="283"/>
    </w:pPr>
    <w:rPr>
      <w:sz w:val="16"/>
      <w:szCs w:val="16"/>
      <w:lang w:eastAsia="en-US"/>
    </w:rPr>
  </w:style>
  <w:style w:type="character" w:customStyle="1" w:styleId="316">
    <w:name w:val="Основной текст с отступом 3 Знак1"/>
    <w:basedOn w:val="a1"/>
    <w:uiPriority w:val="99"/>
    <w:semiHidden/>
    <w:rsid w:val="00071F8C"/>
    <w:rPr>
      <w:rFonts w:ascii="Times New Roman" w:eastAsia="Times New Roman" w:hAnsi="Times New Roman" w:cs="Times New Roman"/>
      <w:sz w:val="16"/>
      <w:szCs w:val="16"/>
      <w:lang w:eastAsia="zh-CN"/>
    </w:rPr>
  </w:style>
  <w:style w:type="paragraph" w:customStyle="1" w:styleId="ConsTitle">
    <w:name w:val="ConsTitle"/>
    <w:rsid w:val="00D63DCF"/>
    <w:pPr>
      <w:widowControl w:val="0"/>
      <w:spacing w:after="0" w:line="240" w:lineRule="auto"/>
      <w:ind w:right="19772"/>
    </w:pPr>
    <w:rPr>
      <w:rFonts w:ascii="Arial" w:eastAsia="Times New Roman" w:hAnsi="Arial" w:cs="Times New Roman"/>
      <w:b/>
      <w:snapToGrid w:val="0"/>
      <w:sz w:val="16"/>
      <w:szCs w:val="20"/>
      <w:lang w:eastAsia="ru-RU"/>
    </w:rPr>
  </w:style>
  <w:style w:type="paragraph" w:customStyle="1" w:styleId="Style12">
    <w:name w:val="Style12"/>
    <w:basedOn w:val="a0"/>
    <w:rsid w:val="0065304C"/>
    <w:pPr>
      <w:widowControl w:val="0"/>
      <w:suppressAutoHyphens w:val="0"/>
      <w:autoSpaceDE w:val="0"/>
      <w:autoSpaceDN w:val="0"/>
      <w:adjustRightInd w:val="0"/>
      <w:spacing w:line="279" w:lineRule="exact"/>
      <w:jc w:val="both"/>
    </w:pPr>
    <w:rPr>
      <w:lang w:eastAsia="ru-RU"/>
    </w:rPr>
  </w:style>
  <w:style w:type="character" w:styleId="affff3">
    <w:name w:val="Emphasis"/>
    <w:uiPriority w:val="20"/>
    <w:qFormat/>
    <w:rsid w:val="0013145A"/>
    <w:rPr>
      <w:i/>
      <w:iCs/>
    </w:rPr>
  </w:style>
  <w:style w:type="paragraph" w:customStyle="1" w:styleId="2f">
    <w:name w:val="Знак2"/>
    <w:basedOn w:val="a0"/>
    <w:next w:val="2"/>
    <w:autoRedefine/>
    <w:rsid w:val="005912B8"/>
    <w:pPr>
      <w:suppressAutoHyphens w:val="0"/>
      <w:ind w:left="-426" w:firstLine="568"/>
      <w:jc w:val="center"/>
    </w:pPr>
    <w:rPr>
      <w:b/>
      <w:sz w:val="20"/>
      <w:szCs w:val="20"/>
      <w:lang w:eastAsia="ru-RU"/>
    </w:rPr>
  </w:style>
  <w:style w:type="paragraph" w:customStyle="1" w:styleId="ConsNonformat">
    <w:name w:val="ConsNonformat"/>
    <w:link w:val="ConsNonformat0"/>
    <w:rsid w:val="00E1628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A91C88"/>
    <w:rPr>
      <w:rFonts w:ascii="Arial" w:eastAsia="Times New Roman" w:hAnsi="Arial" w:cs="Arial"/>
      <w:sz w:val="20"/>
      <w:szCs w:val="20"/>
      <w:lang w:eastAsia="zh-CN"/>
    </w:rPr>
  </w:style>
  <w:style w:type="paragraph" w:styleId="affff4">
    <w:name w:val="No Spacing"/>
    <w:uiPriority w:val="1"/>
    <w:qFormat/>
    <w:rsid w:val="00231018"/>
    <w:pPr>
      <w:spacing w:after="0" w:line="240" w:lineRule="auto"/>
    </w:pPr>
    <w:rPr>
      <w:rFonts w:ascii="Times New Roman" w:eastAsia="Times New Roman" w:hAnsi="Times New Roman" w:cs="Times New Roman"/>
      <w:sz w:val="20"/>
      <w:szCs w:val="20"/>
      <w:lang w:eastAsia="ru-RU"/>
    </w:rPr>
  </w:style>
  <w:style w:type="character" w:customStyle="1" w:styleId="ConsNonformat0">
    <w:name w:val="ConsNonformat Знак"/>
    <w:link w:val="ConsNonformat"/>
    <w:locked/>
    <w:rsid w:val="009F1975"/>
    <w:rPr>
      <w:rFonts w:ascii="Courier New" w:eastAsia="Times New Roman" w:hAnsi="Courier New" w:cs="Courier New"/>
      <w:sz w:val="20"/>
      <w:szCs w:val="20"/>
      <w:lang w:eastAsia="ru-RU"/>
    </w:rPr>
  </w:style>
  <w:style w:type="character" w:styleId="affff5">
    <w:name w:val="Strong"/>
    <w:qFormat/>
    <w:rsid w:val="009F1975"/>
    <w:rPr>
      <w:rFonts w:ascii="Times New Roman" w:hAnsi="Times New Roman" w:cs="Times New Roman" w:hint="default"/>
      <w:b/>
      <w:bCs/>
    </w:rPr>
  </w:style>
  <w:style w:type="character" w:customStyle="1" w:styleId="Arial8">
    <w:name w:val="Стиль (латиница) Arial 8 пт Синий"/>
    <w:uiPriority w:val="99"/>
    <w:rsid w:val="009F1975"/>
    <w:rPr>
      <w:rFonts w:ascii="Times New Roman" w:hAnsi="Times New Roman"/>
      <w:color w:val="0000FF"/>
      <w:sz w:val="24"/>
    </w:rPr>
  </w:style>
  <w:style w:type="paragraph" w:customStyle="1" w:styleId="1ff1">
    <w:name w:val="Обычный1"/>
    <w:link w:val="Normal"/>
    <w:rsid w:val="009F1975"/>
    <w:pPr>
      <w:widowControl w:val="0"/>
      <w:snapToGrid w:val="0"/>
      <w:spacing w:after="0" w:line="300" w:lineRule="auto"/>
      <w:ind w:firstLine="720"/>
      <w:jc w:val="both"/>
    </w:pPr>
    <w:rPr>
      <w:rFonts w:ascii="Times New Roman" w:eastAsia="Times New Roman" w:hAnsi="Times New Roman" w:cs="Times New Roman"/>
      <w:sz w:val="24"/>
      <w:szCs w:val="20"/>
      <w:lang w:eastAsia="ru-RU"/>
    </w:rPr>
  </w:style>
  <w:style w:type="character" w:customStyle="1" w:styleId="Normal">
    <w:name w:val="Normal Знак"/>
    <w:link w:val="1ff1"/>
    <w:locked/>
    <w:rsid w:val="009F1975"/>
    <w:rPr>
      <w:rFonts w:ascii="Times New Roman" w:eastAsia="Times New Roman" w:hAnsi="Times New Roman" w:cs="Times New Roman"/>
      <w:sz w:val="24"/>
      <w:szCs w:val="20"/>
      <w:lang w:eastAsia="ru-RU"/>
    </w:rPr>
  </w:style>
  <w:style w:type="paragraph" w:customStyle="1" w:styleId="xl65">
    <w:name w:val="xl65"/>
    <w:basedOn w:val="a0"/>
    <w:rsid w:val="009F1975"/>
    <w:pPr>
      <w:suppressAutoHyphens w:val="0"/>
      <w:spacing w:before="100" w:beforeAutospacing="1" w:after="100" w:afterAutospacing="1"/>
    </w:pPr>
    <w:rPr>
      <w:sz w:val="18"/>
      <w:szCs w:val="18"/>
      <w:lang w:eastAsia="ru-RU"/>
    </w:rPr>
  </w:style>
  <w:style w:type="paragraph" w:customStyle="1" w:styleId="xl66">
    <w:name w:val="xl66"/>
    <w:basedOn w:val="a0"/>
    <w:rsid w:val="009F1975"/>
    <w:pPr>
      <w:suppressAutoHyphens w:val="0"/>
      <w:spacing w:before="100" w:beforeAutospacing="1" w:after="100" w:afterAutospacing="1"/>
    </w:pPr>
    <w:rPr>
      <w:sz w:val="16"/>
      <w:szCs w:val="16"/>
      <w:lang w:eastAsia="ru-RU"/>
    </w:rPr>
  </w:style>
  <w:style w:type="paragraph" w:customStyle="1" w:styleId="xl67">
    <w:name w:val="xl67"/>
    <w:basedOn w:val="a0"/>
    <w:rsid w:val="009F1975"/>
    <w:pPr>
      <w:suppressAutoHyphens w:val="0"/>
      <w:spacing w:before="100" w:beforeAutospacing="1" w:after="100" w:afterAutospacing="1"/>
      <w:textAlignment w:val="top"/>
    </w:pPr>
    <w:rPr>
      <w:sz w:val="16"/>
      <w:szCs w:val="16"/>
      <w:lang w:eastAsia="ru-RU"/>
    </w:rPr>
  </w:style>
  <w:style w:type="paragraph" w:customStyle="1" w:styleId="xl68">
    <w:name w:val="xl68"/>
    <w:basedOn w:val="a0"/>
    <w:rsid w:val="009F1975"/>
    <w:pPr>
      <w:suppressAutoHyphens w:val="0"/>
      <w:spacing w:before="100" w:beforeAutospacing="1" w:after="100" w:afterAutospacing="1"/>
    </w:pPr>
    <w:rPr>
      <w:sz w:val="20"/>
      <w:szCs w:val="20"/>
      <w:lang w:eastAsia="ru-RU"/>
    </w:rPr>
  </w:style>
  <w:style w:type="paragraph" w:customStyle="1" w:styleId="xl69">
    <w:name w:val="xl69"/>
    <w:basedOn w:val="a0"/>
    <w:rsid w:val="009F1975"/>
    <w:pPr>
      <w:suppressAutoHyphens w:val="0"/>
      <w:spacing w:before="100" w:beforeAutospacing="1" w:after="100" w:afterAutospacing="1"/>
      <w:jc w:val="right"/>
    </w:pPr>
    <w:rPr>
      <w:lang w:eastAsia="ru-RU"/>
    </w:rPr>
  </w:style>
  <w:style w:type="paragraph" w:customStyle="1" w:styleId="xl70">
    <w:name w:val="xl70"/>
    <w:basedOn w:val="a0"/>
    <w:rsid w:val="009F1975"/>
    <w:pPr>
      <w:pBdr>
        <w:bottom w:val="single" w:sz="4" w:space="0" w:color="auto"/>
      </w:pBdr>
      <w:suppressAutoHyphens w:val="0"/>
      <w:spacing w:before="100" w:beforeAutospacing="1" w:after="100" w:afterAutospacing="1"/>
    </w:pPr>
    <w:rPr>
      <w:sz w:val="20"/>
      <w:szCs w:val="20"/>
      <w:lang w:eastAsia="ru-RU"/>
    </w:rPr>
  </w:style>
  <w:style w:type="paragraph" w:customStyle="1" w:styleId="xl71">
    <w:name w:val="xl71"/>
    <w:basedOn w:val="a0"/>
    <w:rsid w:val="009F1975"/>
    <w:pPr>
      <w:suppressAutoHyphens w:val="0"/>
      <w:spacing w:before="100" w:beforeAutospacing="1" w:after="100" w:afterAutospacing="1"/>
      <w:jc w:val="right"/>
    </w:pPr>
    <w:rPr>
      <w:sz w:val="20"/>
      <w:szCs w:val="20"/>
      <w:lang w:eastAsia="ru-RU"/>
    </w:rPr>
  </w:style>
  <w:style w:type="paragraph" w:customStyle="1" w:styleId="xl72">
    <w:name w:val="xl72"/>
    <w:basedOn w:val="a0"/>
    <w:rsid w:val="009F1975"/>
    <w:pPr>
      <w:pBdr>
        <w:top w:val="single" w:sz="4" w:space="0" w:color="auto"/>
        <w:left w:val="single" w:sz="4" w:space="0" w:color="auto"/>
        <w:bottom w:val="single" w:sz="4" w:space="0" w:color="auto"/>
      </w:pBdr>
      <w:suppressAutoHyphens w:val="0"/>
      <w:spacing w:before="100" w:beforeAutospacing="1" w:after="100" w:afterAutospacing="1"/>
      <w:jc w:val="right"/>
    </w:pPr>
    <w:rPr>
      <w:sz w:val="20"/>
      <w:szCs w:val="20"/>
      <w:lang w:eastAsia="ru-RU"/>
    </w:rPr>
  </w:style>
  <w:style w:type="paragraph" w:customStyle="1" w:styleId="xl73">
    <w:name w:val="xl73"/>
    <w:basedOn w:val="a0"/>
    <w:rsid w:val="009F1975"/>
    <w:pPr>
      <w:suppressAutoHyphens w:val="0"/>
      <w:spacing w:before="100" w:beforeAutospacing="1" w:after="100" w:afterAutospacing="1"/>
    </w:pPr>
    <w:rPr>
      <w:sz w:val="20"/>
      <w:szCs w:val="20"/>
      <w:lang w:eastAsia="ru-RU"/>
    </w:rPr>
  </w:style>
  <w:style w:type="paragraph" w:customStyle="1" w:styleId="xl74">
    <w:name w:val="xl74"/>
    <w:basedOn w:val="a0"/>
    <w:rsid w:val="009F1975"/>
    <w:pPr>
      <w:suppressAutoHyphens w:val="0"/>
      <w:spacing w:before="100" w:beforeAutospacing="1" w:after="100" w:afterAutospacing="1"/>
      <w:jc w:val="center"/>
    </w:pPr>
    <w:rPr>
      <w:sz w:val="20"/>
      <w:szCs w:val="20"/>
      <w:lang w:eastAsia="ru-RU"/>
    </w:rPr>
  </w:style>
  <w:style w:type="paragraph" w:customStyle="1" w:styleId="xl75">
    <w:name w:val="xl75"/>
    <w:basedOn w:val="a0"/>
    <w:rsid w:val="009F1975"/>
    <w:pPr>
      <w:suppressAutoHyphens w:val="0"/>
      <w:spacing w:before="100" w:beforeAutospacing="1" w:after="100" w:afterAutospacing="1"/>
      <w:jc w:val="center"/>
      <w:textAlignment w:val="center"/>
    </w:pPr>
    <w:rPr>
      <w:sz w:val="20"/>
      <w:szCs w:val="20"/>
      <w:lang w:eastAsia="ru-RU"/>
    </w:rPr>
  </w:style>
  <w:style w:type="paragraph" w:customStyle="1" w:styleId="xl76">
    <w:name w:val="xl76"/>
    <w:basedOn w:val="a0"/>
    <w:rsid w:val="009F1975"/>
    <w:pPr>
      <w:suppressAutoHyphens w:val="0"/>
      <w:spacing w:before="100" w:beforeAutospacing="1" w:after="100" w:afterAutospacing="1"/>
      <w:jc w:val="center"/>
      <w:textAlignment w:val="center"/>
    </w:pPr>
    <w:rPr>
      <w:sz w:val="20"/>
      <w:szCs w:val="20"/>
      <w:lang w:eastAsia="ru-RU"/>
    </w:rPr>
  </w:style>
  <w:style w:type="paragraph" w:customStyle="1" w:styleId="xl77">
    <w:name w:val="xl77"/>
    <w:basedOn w:val="a0"/>
    <w:rsid w:val="009F1975"/>
    <w:pPr>
      <w:suppressAutoHyphens w:val="0"/>
      <w:spacing w:before="100" w:beforeAutospacing="1" w:after="100" w:afterAutospacing="1"/>
    </w:pPr>
    <w:rPr>
      <w:sz w:val="20"/>
      <w:szCs w:val="20"/>
      <w:lang w:eastAsia="ru-RU"/>
    </w:rPr>
  </w:style>
  <w:style w:type="paragraph" w:customStyle="1" w:styleId="xl78">
    <w:name w:val="xl78"/>
    <w:basedOn w:val="a0"/>
    <w:rsid w:val="009F1975"/>
    <w:pPr>
      <w:suppressAutoHyphens w:val="0"/>
      <w:spacing w:before="100" w:beforeAutospacing="1" w:after="100" w:afterAutospacing="1"/>
      <w:textAlignment w:val="center"/>
    </w:pPr>
    <w:rPr>
      <w:sz w:val="20"/>
      <w:szCs w:val="20"/>
      <w:lang w:eastAsia="ru-RU"/>
    </w:rPr>
  </w:style>
  <w:style w:type="paragraph" w:customStyle="1" w:styleId="xl79">
    <w:name w:val="xl79"/>
    <w:basedOn w:val="a0"/>
    <w:rsid w:val="009F1975"/>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right"/>
    </w:pPr>
    <w:rPr>
      <w:sz w:val="20"/>
      <w:szCs w:val="20"/>
      <w:lang w:eastAsia="ru-RU"/>
    </w:rPr>
  </w:style>
  <w:style w:type="paragraph" w:customStyle="1" w:styleId="xl80">
    <w:name w:val="xl80"/>
    <w:basedOn w:val="a0"/>
    <w:rsid w:val="009F1975"/>
    <w:pPr>
      <w:suppressAutoHyphens w:val="0"/>
      <w:spacing w:before="100" w:beforeAutospacing="1" w:after="100" w:afterAutospacing="1"/>
      <w:jc w:val="right"/>
    </w:pPr>
    <w:rPr>
      <w:b/>
      <w:bCs/>
      <w:lang w:eastAsia="ru-RU"/>
    </w:rPr>
  </w:style>
  <w:style w:type="paragraph" w:customStyle="1" w:styleId="xl81">
    <w:name w:val="xl81"/>
    <w:basedOn w:val="a0"/>
    <w:rsid w:val="009F1975"/>
    <w:pPr>
      <w:suppressAutoHyphens w:val="0"/>
      <w:spacing w:before="100" w:beforeAutospacing="1" w:after="100" w:afterAutospacing="1"/>
    </w:pPr>
    <w:rPr>
      <w:lang w:eastAsia="ru-RU"/>
    </w:rPr>
  </w:style>
  <w:style w:type="paragraph" w:customStyle="1" w:styleId="xl82">
    <w:name w:val="xl82"/>
    <w:basedOn w:val="a0"/>
    <w:rsid w:val="009F1975"/>
    <w:pPr>
      <w:suppressAutoHyphens w:val="0"/>
      <w:spacing w:before="100" w:beforeAutospacing="1" w:after="100" w:afterAutospacing="1"/>
      <w:jc w:val="right"/>
    </w:pPr>
    <w:rPr>
      <w:lang w:eastAsia="ru-RU"/>
    </w:rPr>
  </w:style>
  <w:style w:type="paragraph" w:customStyle="1" w:styleId="xl83">
    <w:name w:val="xl83"/>
    <w:basedOn w:val="a0"/>
    <w:rsid w:val="009F1975"/>
    <w:pPr>
      <w:pBdr>
        <w:right w:val="single" w:sz="4" w:space="0" w:color="auto"/>
      </w:pBdr>
      <w:suppressAutoHyphens w:val="0"/>
      <w:spacing w:before="100" w:beforeAutospacing="1" w:after="100" w:afterAutospacing="1"/>
      <w:jc w:val="right"/>
    </w:pPr>
    <w:rPr>
      <w:lang w:eastAsia="ru-RU"/>
    </w:rPr>
  </w:style>
  <w:style w:type="paragraph" w:customStyle="1" w:styleId="xl84">
    <w:name w:val="xl84"/>
    <w:basedOn w:val="a0"/>
    <w:rsid w:val="009F1975"/>
    <w:pPr>
      <w:suppressAutoHyphens w:val="0"/>
      <w:spacing w:before="100" w:beforeAutospacing="1" w:after="100" w:afterAutospacing="1"/>
    </w:pPr>
    <w:rPr>
      <w:b/>
      <w:bCs/>
      <w:lang w:eastAsia="ru-RU"/>
    </w:rPr>
  </w:style>
  <w:style w:type="paragraph" w:customStyle="1" w:styleId="xl85">
    <w:name w:val="xl85"/>
    <w:basedOn w:val="a0"/>
    <w:rsid w:val="009F1975"/>
    <w:pPr>
      <w:suppressAutoHyphens w:val="0"/>
      <w:spacing w:before="100" w:beforeAutospacing="1" w:after="100" w:afterAutospacing="1"/>
      <w:jc w:val="center"/>
    </w:pPr>
    <w:rPr>
      <w:sz w:val="18"/>
      <w:szCs w:val="18"/>
      <w:lang w:eastAsia="ru-RU"/>
    </w:rPr>
  </w:style>
  <w:style w:type="paragraph" w:customStyle="1" w:styleId="xl86">
    <w:name w:val="xl86"/>
    <w:basedOn w:val="a0"/>
    <w:rsid w:val="009F1975"/>
    <w:pPr>
      <w:pBdr>
        <w:top w:val="single" w:sz="4" w:space="0" w:color="auto"/>
        <w:bottom w:val="single" w:sz="4" w:space="0" w:color="auto"/>
        <w:right w:val="single" w:sz="8" w:space="0" w:color="auto"/>
      </w:pBdr>
      <w:suppressAutoHyphens w:val="0"/>
      <w:spacing w:before="100" w:beforeAutospacing="1" w:after="100" w:afterAutospacing="1"/>
      <w:jc w:val="center"/>
    </w:pPr>
    <w:rPr>
      <w:sz w:val="20"/>
      <w:szCs w:val="20"/>
      <w:lang w:eastAsia="ru-RU"/>
    </w:rPr>
  </w:style>
  <w:style w:type="paragraph" w:customStyle="1" w:styleId="xl87">
    <w:name w:val="xl87"/>
    <w:basedOn w:val="a0"/>
    <w:rsid w:val="009F197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88">
    <w:name w:val="xl88"/>
    <w:basedOn w:val="a0"/>
    <w:rsid w:val="009F1975"/>
    <w:pPr>
      <w:pBdr>
        <w:top w:val="single" w:sz="4" w:space="0" w:color="auto"/>
        <w:left w:val="single" w:sz="4" w:space="0" w:color="auto"/>
        <w:bottom w:val="single" w:sz="8" w:space="0" w:color="auto"/>
      </w:pBdr>
      <w:suppressAutoHyphens w:val="0"/>
      <w:spacing w:before="100" w:beforeAutospacing="1" w:after="100" w:afterAutospacing="1"/>
      <w:jc w:val="center"/>
    </w:pPr>
    <w:rPr>
      <w:lang w:eastAsia="ru-RU"/>
    </w:rPr>
  </w:style>
  <w:style w:type="paragraph" w:customStyle="1" w:styleId="xl89">
    <w:name w:val="xl89"/>
    <w:basedOn w:val="a0"/>
    <w:rsid w:val="009F1975"/>
    <w:pPr>
      <w:pBdr>
        <w:top w:val="single" w:sz="4" w:space="0" w:color="auto"/>
        <w:bottom w:val="single" w:sz="8" w:space="0" w:color="auto"/>
      </w:pBdr>
      <w:suppressAutoHyphens w:val="0"/>
      <w:spacing w:before="100" w:beforeAutospacing="1" w:after="100" w:afterAutospacing="1"/>
      <w:jc w:val="center"/>
    </w:pPr>
    <w:rPr>
      <w:lang w:eastAsia="ru-RU"/>
    </w:rPr>
  </w:style>
  <w:style w:type="paragraph" w:customStyle="1" w:styleId="xl90">
    <w:name w:val="xl90"/>
    <w:basedOn w:val="a0"/>
    <w:rsid w:val="009F1975"/>
    <w:pPr>
      <w:pBdr>
        <w:top w:val="single" w:sz="4" w:space="0" w:color="auto"/>
        <w:bottom w:val="single" w:sz="8" w:space="0" w:color="auto"/>
        <w:right w:val="single" w:sz="4" w:space="0" w:color="auto"/>
      </w:pBdr>
      <w:suppressAutoHyphens w:val="0"/>
      <w:spacing w:before="100" w:beforeAutospacing="1" w:after="100" w:afterAutospacing="1"/>
      <w:jc w:val="center"/>
    </w:pPr>
    <w:rPr>
      <w:lang w:eastAsia="ru-RU"/>
    </w:rPr>
  </w:style>
  <w:style w:type="paragraph" w:customStyle="1" w:styleId="xl91">
    <w:name w:val="xl91"/>
    <w:basedOn w:val="a0"/>
    <w:rsid w:val="009F197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92">
    <w:name w:val="xl92"/>
    <w:basedOn w:val="a0"/>
    <w:rsid w:val="009F197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0"/>
      <w:szCs w:val="20"/>
      <w:lang w:eastAsia="ru-RU"/>
    </w:rPr>
  </w:style>
  <w:style w:type="paragraph" w:customStyle="1" w:styleId="xl93">
    <w:name w:val="xl93"/>
    <w:basedOn w:val="a0"/>
    <w:rsid w:val="009F1975"/>
    <w:pPr>
      <w:pBdr>
        <w:top w:val="single" w:sz="4" w:space="0" w:color="auto"/>
        <w:left w:val="single" w:sz="4" w:space="0" w:color="auto"/>
        <w:bottom w:val="single" w:sz="4" w:space="0" w:color="auto"/>
      </w:pBdr>
      <w:suppressAutoHyphens w:val="0"/>
      <w:spacing w:before="100" w:beforeAutospacing="1" w:after="100" w:afterAutospacing="1"/>
      <w:jc w:val="center"/>
    </w:pPr>
    <w:rPr>
      <w:sz w:val="20"/>
      <w:szCs w:val="20"/>
      <w:lang w:eastAsia="ru-RU"/>
    </w:rPr>
  </w:style>
  <w:style w:type="paragraph" w:customStyle="1" w:styleId="xl94">
    <w:name w:val="xl94"/>
    <w:basedOn w:val="a0"/>
    <w:rsid w:val="009F1975"/>
    <w:pPr>
      <w:pBdr>
        <w:top w:val="single" w:sz="4" w:space="0" w:color="auto"/>
        <w:bottom w:val="single" w:sz="4" w:space="0" w:color="auto"/>
      </w:pBdr>
      <w:suppressAutoHyphens w:val="0"/>
      <w:spacing w:before="100" w:beforeAutospacing="1" w:after="100" w:afterAutospacing="1"/>
      <w:jc w:val="center"/>
    </w:pPr>
    <w:rPr>
      <w:sz w:val="20"/>
      <w:szCs w:val="20"/>
      <w:lang w:eastAsia="ru-RU"/>
    </w:rPr>
  </w:style>
  <w:style w:type="paragraph" w:customStyle="1" w:styleId="xl95">
    <w:name w:val="xl95"/>
    <w:basedOn w:val="a0"/>
    <w:rsid w:val="009F1975"/>
    <w:pPr>
      <w:pBdr>
        <w:top w:val="single" w:sz="4"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96">
    <w:name w:val="xl96"/>
    <w:basedOn w:val="a0"/>
    <w:rsid w:val="009F1975"/>
    <w:pPr>
      <w:pBdr>
        <w:top w:val="single" w:sz="4" w:space="0" w:color="auto"/>
        <w:left w:val="single" w:sz="4" w:space="0" w:color="auto"/>
        <w:bottom w:val="single" w:sz="4" w:space="0" w:color="auto"/>
      </w:pBdr>
      <w:suppressAutoHyphens w:val="0"/>
      <w:spacing w:before="100" w:beforeAutospacing="1" w:after="100" w:afterAutospacing="1"/>
      <w:jc w:val="center"/>
    </w:pPr>
    <w:rPr>
      <w:sz w:val="20"/>
      <w:szCs w:val="20"/>
      <w:lang w:eastAsia="ru-RU"/>
    </w:rPr>
  </w:style>
  <w:style w:type="paragraph" w:customStyle="1" w:styleId="xl97">
    <w:name w:val="xl97"/>
    <w:basedOn w:val="a0"/>
    <w:rsid w:val="009F1975"/>
    <w:pPr>
      <w:pBdr>
        <w:top w:val="single" w:sz="4" w:space="0" w:color="auto"/>
        <w:bottom w:val="single" w:sz="4" w:space="0" w:color="auto"/>
      </w:pBdr>
      <w:suppressAutoHyphens w:val="0"/>
      <w:spacing w:before="100" w:beforeAutospacing="1" w:after="100" w:afterAutospacing="1"/>
      <w:jc w:val="center"/>
    </w:pPr>
    <w:rPr>
      <w:sz w:val="20"/>
      <w:szCs w:val="20"/>
      <w:lang w:eastAsia="ru-RU"/>
    </w:rPr>
  </w:style>
  <w:style w:type="paragraph" w:customStyle="1" w:styleId="xl98">
    <w:name w:val="xl98"/>
    <w:basedOn w:val="a0"/>
    <w:rsid w:val="009F197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99">
    <w:name w:val="xl99"/>
    <w:basedOn w:val="a0"/>
    <w:rsid w:val="009F1975"/>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100">
    <w:name w:val="xl100"/>
    <w:basedOn w:val="a0"/>
    <w:rsid w:val="009F1975"/>
    <w:pPr>
      <w:pBdr>
        <w:top w:val="single" w:sz="4" w:space="0" w:color="auto"/>
        <w:bottom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101">
    <w:name w:val="xl101"/>
    <w:basedOn w:val="a0"/>
    <w:rsid w:val="009F1975"/>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102">
    <w:name w:val="xl102"/>
    <w:basedOn w:val="a0"/>
    <w:rsid w:val="009F1975"/>
    <w:pPr>
      <w:pBdr>
        <w:top w:val="single" w:sz="4" w:space="0" w:color="auto"/>
        <w:lef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103">
    <w:name w:val="xl103"/>
    <w:basedOn w:val="a0"/>
    <w:rsid w:val="009F1975"/>
    <w:pPr>
      <w:pBdr>
        <w:top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104">
    <w:name w:val="xl104"/>
    <w:basedOn w:val="a0"/>
    <w:rsid w:val="009F1975"/>
    <w:pPr>
      <w:pBdr>
        <w:left w:val="single" w:sz="4" w:space="0" w:color="auto"/>
        <w:bottom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105">
    <w:name w:val="xl105"/>
    <w:basedOn w:val="a0"/>
    <w:rsid w:val="009F1975"/>
    <w:pPr>
      <w:pBdr>
        <w:bottom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106">
    <w:name w:val="xl106"/>
    <w:basedOn w:val="a0"/>
    <w:rsid w:val="009F1975"/>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107">
    <w:name w:val="xl107"/>
    <w:basedOn w:val="a0"/>
    <w:rsid w:val="009F1975"/>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108">
    <w:name w:val="xl108"/>
    <w:basedOn w:val="a0"/>
    <w:rsid w:val="009F197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109">
    <w:name w:val="xl109"/>
    <w:basedOn w:val="a0"/>
    <w:rsid w:val="009F1975"/>
    <w:pPr>
      <w:pBdr>
        <w:top w:val="single" w:sz="4" w:space="0" w:color="auto"/>
        <w:left w:val="single" w:sz="8" w:space="0" w:color="auto"/>
        <w:bottom w:val="single" w:sz="4" w:space="0" w:color="auto"/>
      </w:pBdr>
      <w:suppressAutoHyphens w:val="0"/>
      <w:spacing w:before="100" w:beforeAutospacing="1" w:after="100" w:afterAutospacing="1"/>
      <w:jc w:val="center"/>
    </w:pPr>
    <w:rPr>
      <w:sz w:val="20"/>
      <w:szCs w:val="20"/>
      <w:lang w:eastAsia="ru-RU"/>
    </w:rPr>
  </w:style>
  <w:style w:type="paragraph" w:customStyle="1" w:styleId="xl110">
    <w:name w:val="xl110"/>
    <w:basedOn w:val="a0"/>
    <w:rsid w:val="009F1975"/>
    <w:pPr>
      <w:pBdr>
        <w:top w:val="single" w:sz="4"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111">
    <w:name w:val="xl111"/>
    <w:basedOn w:val="a0"/>
    <w:rsid w:val="009F1975"/>
    <w:pPr>
      <w:pBdr>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112">
    <w:name w:val="xl112"/>
    <w:basedOn w:val="a0"/>
    <w:rsid w:val="009F1975"/>
    <w:pPr>
      <w:pBdr>
        <w:left w:val="single" w:sz="4" w:space="0" w:color="auto"/>
        <w:bottom w:val="single" w:sz="4" w:space="0" w:color="auto"/>
      </w:pBdr>
      <w:suppressAutoHyphens w:val="0"/>
      <w:spacing w:before="100" w:beforeAutospacing="1" w:after="100" w:afterAutospacing="1"/>
      <w:jc w:val="center"/>
    </w:pPr>
    <w:rPr>
      <w:lang w:eastAsia="ru-RU"/>
    </w:rPr>
  </w:style>
  <w:style w:type="paragraph" w:customStyle="1" w:styleId="xl113">
    <w:name w:val="xl113"/>
    <w:basedOn w:val="a0"/>
    <w:rsid w:val="009F1975"/>
    <w:pPr>
      <w:pBdr>
        <w:bottom w:val="single" w:sz="4" w:space="0" w:color="auto"/>
      </w:pBdr>
      <w:suppressAutoHyphens w:val="0"/>
      <w:spacing w:before="100" w:beforeAutospacing="1" w:after="100" w:afterAutospacing="1"/>
      <w:jc w:val="center"/>
    </w:pPr>
    <w:rPr>
      <w:lang w:eastAsia="ru-RU"/>
    </w:rPr>
  </w:style>
  <w:style w:type="paragraph" w:customStyle="1" w:styleId="xl114">
    <w:name w:val="xl114"/>
    <w:basedOn w:val="a0"/>
    <w:rsid w:val="009F1975"/>
    <w:pPr>
      <w:pBdr>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115">
    <w:name w:val="xl115"/>
    <w:basedOn w:val="a0"/>
    <w:rsid w:val="009F1975"/>
    <w:pPr>
      <w:pBdr>
        <w:top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116">
    <w:name w:val="xl116"/>
    <w:basedOn w:val="a0"/>
    <w:rsid w:val="009F1975"/>
    <w:pPr>
      <w:pBdr>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117">
    <w:name w:val="xl117"/>
    <w:basedOn w:val="a0"/>
    <w:rsid w:val="009F1975"/>
    <w:pPr>
      <w:pBdr>
        <w:top w:val="single" w:sz="4" w:space="0" w:color="auto"/>
        <w:bottom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118">
    <w:name w:val="xl118"/>
    <w:basedOn w:val="a0"/>
    <w:rsid w:val="009F197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0"/>
      <w:szCs w:val="20"/>
      <w:lang w:eastAsia="ru-RU"/>
    </w:rPr>
  </w:style>
  <w:style w:type="paragraph" w:customStyle="1" w:styleId="xl119">
    <w:name w:val="xl119"/>
    <w:basedOn w:val="a0"/>
    <w:rsid w:val="009F1975"/>
    <w:pPr>
      <w:pBdr>
        <w:top w:val="single" w:sz="4" w:space="0" w:color="auto"/>
      </w:pBdr>
      <w:suppressAutoHyphens w:val="0"/>
      <w:spacing w:before="100" w:beforeAutospacing="1" w:after="100" w:afterAutospacing="1"/>
      <w:jc w:val="center"/>
    </w:pPr>
    <w:rPr>
      <w:sz w:val="16"/>
      <w:szCs w:val="16"/>
      <w:lang w:eastAsia="ru-RU"/>
    </w:rPr>
  </w:style>
  <w:style w:type="paragraph" w:customStyle="1" w:styleId="xl120">
    <w:name w:val="xl120"/>
    <w:basedOn w:val="a0"/>
    <w:rsid w:val="009F1975"/>
    <w:pPr>
      <w:pBdr>
        <w:right w:val="single" w:sz="4" w:space="0" w:color="auto"/>
      </w:pBdr>
      <w:suppressAutoHyphens w:val="0"/>
      <w:spacing w:before="100" w:beforeAutospacing="1" w:after="100" w:afterAutospacing="1"/>
      <w:jc w:val="right"/>
    </w:pPr>
    <w:rPr>
      <w:sz w:val="20"/>
      <w:szCs w:val="20"/>
      <w:lang w:eastAsia="ru-RU"/>
    </w:rPr>
  </w:style>
  <w:style w:type="paragraph" w:customStyle="1" w:styleId="xl121">
    <w:name w:val="xl121"/>
    <w:basedOn w:val="a0"/>
    <w:rsid w:val="009F1975"/>
    <w:pPr>
      <w:suppressAutoHyphens w:val="0"/>
      <w:spacing w:before="100" w:beforeAutospacing="1" w:after="100" w:afterAutospacing="1"/>
      <w:jc w:val="center"/>
    </w:pPr>
    <w:rPr>
      <w:b/>
      <w:bCs/>
      <w:lang w:eastAsia="ru-RU"/>
    </w:rPr>
  </w:style>
  <w:style w:type="paragraph" w:customStyle="1" w:styleId="xl122">
    <w:name w:val="xl122"/>
    <w:basedOn w:val="a0"/>
    <w:rsid w:val="009F1975"/>
    <w:pPr>
      <w:pBdr>
        <w:top w:val="single" w:sz="8" w:space="0" w:color="auto"/>
        <w:left w:val="single" w:sz="8" w:space="0" w:color="auto"/>
        <w:bottom w:val="single" w:sz="8"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123">
    <w:name w:val="xl123"/>
    <w:basedOn w:val="a0"/>
    <w:rsid w:val="009F1975"/>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124">
    <w:name w:val="xl124"/>
    <w:basedOn w:val="a0"/>
    <w:rsid w:val="009F1975"/>
    <w:pPr>
      <w:pBdr>
        <w:top w:val="single" w:sz="8" w:space="0" w:color="auto"/>
        <w:left w:val="single" w:sz="4" w:space="0" w:color="auto"/>
        <w:bottom w:val="single" w:sz="8" w:space="0" w:color="auto"/>
        <w:right w:val="single" w:sz="8" w:space="0" w:color="auto"/>
      </w:pBdr>
      <w:suppressAutoHyphens w:val="0"/>
      <w:spacing w:before="100" w:beforeAutospacing="1" w:after="100" w:afterAutospacing="1"/>
      <w:jc w:val="center"/>
    </w:pPr>
    <w:rPr>
      <w:sz w:val="20"/>
      <w:szCs w:val="20"/>
      <w:lang w:eastAsia="ru-RU"/>
    </w:rPr>
  </w:style>
  <w:style w:type="paragraph" w:customStyle="1" w:styleId="xl125">
    <w:name w:val="xl125"/>
    <w:basedOn w:val="a0"/>
    <w:rsid w:val="009F197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lang w:eastAsia="ru-RU"/>
    </w:rPr>
  </w:style>
  <w:style w:type="paragraph" w:customStyle="1" w:styleId="xl126">
    <w:name w:val="xl126"/>
    <w:basedOn w:val="a0"/>
    <w:rsid w:val="009F1975"/>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lang w:eastAsia="ru-RU"/>
    </w:rPr>
  </w:style>
  <w:style w:type="paragraph" w:customStyle="1" w:styleId="xl127">
    <w:name w:val="xl127"/>
    <w:basedOn w:val="a0"/>
    <w:rsid w:val="009F1975"/>
    <w:pPr>
      <w:pBdr>
        <w:top w:val="single" w:sz="8" w:space="0" w:color="auto"/>
        <w:bottom w:val="single" w:sz="8"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128">
    <w:name w:val="xl128"/>
    <w:basedOn w:val="a0"/>
    <w:rsid w:val="009F1975"/>
    <w:pPr>
      <w:pBdr>
        <w:top w:val="single" w:sz="8" w:space="0" w:color="auto"/>
        <w:left w:val="single" w:sz="4" w:space="0" w:color="auto"/>
        <w:bottom w:val="single" w:sz="8" w:space="0" w:color="auto"/>
      </w:pBdr>
      <w:suppressAutoHyphens w:val="0"/>
      <w:spacing w:before="100" w:beforeAutospacing="1" w:after="100" w:afterAutospacing="1"/>
      <w:jc w:val="center"/>
    </w:pPr>
    <w:rPr>
      <w:sz w:val="20"/>
      <w:szCs w:val="20"/>
      <w:lang w:eastAsia="ru-RU"/>
    </w:rPr>
  </w:style>
  <w:style w:type="paragraph" w:customStyle="1" w:styleId="xl129">
    <w:name w:val="xl129"/>
    <w:basedOn w:val="a0"/>
    <w:rsid w:val="009F1975"/>
    <w:pPr>
      <w:pBdr>
        <w:top w:val="single" w:sz="4" w:space="0" w:color="auto"/>
        <w:left w:val="single" w:sz="4" w:space="0" w:color="auto"/>
        <w:bottom w:val="single" w:sz="4" w:space="0" w:color="auto"/>
      </w:pBdr>
      <w:suppressAutoHyphens w:val="0"/>
      <w:spacing w:before="100" w:beforeAutospacing="1" w:after="100" w:afterAutospacing="1"/>
      <w:jc w:val="center"/>
    </w:pPr>
    <w:rPr>
      <w:sz w:val="18"/>
      <w:szCs w:val="18"/>
      <w:lang w:eastAsia="ru-RU"/>
    </w:rPr>
  </w:style>
  <w:style w:type="paragraph" w:customStyle="1" w:styleId="xl130">
    <w:name w:val="xl130"/>
    <w:basedOn w:val="a0"/>
    <w:rsid w:val="009F1975"/>
    <w:pPr>
      <w:pBdr>
        <w:top w:val="single" w:sz="4" w:space="0" w:color="auto"/>
        <w:bottom w:val="single" w:sz="4" w:space="0" w:color="auto"/>
      </w:pBdr>
      <w:suppressAutoHyphens w:val="0"/>
      <w:spacing w:before="100" w:beforeAutospacing="1" w:after="100" w:afterAutospacing="1"/>
      <w:jc w:val="center"/>
    </w:pPr>
    <w:rPr>
      <w:sz w:val="18"/>
      <w:szCs w:val="18"/>
      <w:lang w:eastAsia="ru-RU"/>
    </w:rPr>
  </w:style>
  <w:style w:type="paragraph" w:customStyle="1" w:styleId="xl131">
    <w:name w:val="xl131"/>
    <w:basedOn w:val="a0"/>
    <w:rsid w:val="009F1975"/>
    <w:pPr>
      <w:pBdr>
        <w:top w:val="single" w:sz="4" w:space="0" w:color="auto"/>
        <w:bottom w:val="single" w:sz="4" w:space="0" w:color="auto"/>
        <w:right w:val="single" w:sz="4" w:space="0" w:color="auto"/>
      </w:pBdr>
      <w:suppressAutoHyphens w:val="0"/>
      <w:spacing w:before="100" w:beforeAutospacing="1" w:after="100" w:afterAutospacing="1"/>
      <w:jc w:val="center"/>
    </w:pPr>
    <w:rPr>
      <w:sz w:val="18"/>
      <w:szCs w:val="18"/>
      <w:lang w:eastAsia="ru-RU"/>
    </w:rPr>
  </w:style>
  <w:style w:type="paragraph" w:customStyle="1" w:styleId="xl132">
    <w:name w:val="xl132"/>
    <w:basedOn w:val="a0"/>
    <w:rsid w:val="009F1975"/>
    <w:pPr>
      <w:pBdr>
        <w:top w:val="single" w:sz="4" w:space="0" w:color="auto"/>
        <w:left w:val="single" w:sz="4" w:space="0" w:color="auto"/>
        <w:right w:val="single" w:sz="4" w:space="0" w:color="auto"/>
      </w:pBdr>
      <w:suppressAutoHyphens w:val="0"/>
      <w:spacing w:before="100" w:beforeAutospacing="1" w:after="100" w:afterAutospacing="1"/>
      <w:jc w:val="center"/>
    </w:pPr>
    <w:rPr>
      <w:sz w:val="18"/>
      <w:szCs w:val="18"/>
      <w:lang w:eastAsia="ru-RU"/>
    </w:rPr>
  </w:style>
  <w:style w:type="paragraph" w:customStyle="1" w:styleId="xl133">
    <w:name w:val="xl133"/>
    <w:basedOn w:val="a0"/>
    <w:rsid w:val="009F1975"/>
    <w:pPr>
      <w:pBdr>
        <w:top w:val="single" w:sz="8" w:space="0" w:color="auto"/>
        <w:left w:val="single" w:sz="8" w:space="0" w:color="auto"/>
        <w:bottom w:val="single" w:sz="4" w:space="0" w:color="auto"/>
      </w:pBdr>
      <w:suppressAutoHyphens w:val="0"/>
      <w:spacing w:before="100" w:beforeAutospacing="1" w:after="100" w:afterAutospacing="1"/>
      <w:jc w:val="center"/>
    </w:pPr>
    <w:rPr>
      <w:sz w:val="20"/>
      <w:szCs w:val="20"/>
      <w:lang w:eastAsia="ru-RU"/>
    </w:rPr>
  </w:style>
  <w:style w:type="paragraph" w:customStyle="1" w:styleId="xl134">
    <w:name w:val="xl134"/>
    <w:basedOn w:val="a0"/>
    <w:rsid w:val="009F1975"/>
    <w:pPr>
      <w:pBdr>
        <w:top w:val="single" w:sz="8" w:space="0" w:color="auto"/>
        <w:bottom w:val="single" w:sz="4" w:space="0" w:color="auto"/>
      </w:pBdr>
      <w:suppressAutoHyphens w:val="0"/>
      <w:spacing w:before="100" w:beforeAutospacing="1" w:after="100" w:afterAutospacing="1"/>
      <w:jc w:val="center"/>
    </w:pPr>
    <w:rPr>
      <w:sz w:val="20"/>
      <w:szCs w:val="20"/>
      <w:lang w:eastAsia="ru-RU"/>
    </w:rPr>
  </w:style>
  <w:style w:type="paragraph" w:customStyle="1" w:styleId="xl135">
    <w:name w:val="xl135"/>
    <w:basedOn w:val="a0"/>
    <w:rsid w:val="009F1975"/>
    <w:pPr>
      <w:pBdr>
        <w:top w:val="single" w:sz="8" w:space="0" w:color="auto"/>
        <w:bottom w:val="single" w:sz="4" w:space="0" w:color="auto"/>
        <w:right w:val="single" w:sz="8" w:space="0" w:color="auto"/>
      </w:pBdr>
      <w:suppressAutoHyphens w:val="0"/>
      <w:spacing w:before="100" w:beforeAutospacing="1" w:after="100" w:afterAutospacing="1"/>
      <w:jc w:val="center"/>
    </w:pPr>
    <w:rPr>
      <w:sz w:val="20"/>
      <w:szCs w:val="20"/>
      <w:lang w:eastAsia="ru-RU"/>
    </w:rPr>
  </w:style>
  <w:style w:type="paragraph" w:customStyle="1" w:styleId="xl136">
    <w:name w:val="xl136"/>
    <w:basedOn w:val="a0"/>
    <w:rsid w:val="009F1975"/>
    <w:pPr>
      <w:pBdr>
        <w:top w:val="single" w:sz="4" w:space="0" w:color="auto"/>
      </w:pBdr>
      <w:suppressAutoHyphens w:val="0"/>
      <w:spacing w:before="100" w:beforeAutospacing="1" w:after="100" w:afterAutospacing="1"/>
      <w:jc w:val="right"/>
    </w:pPr>
    <w:rPr>
      <w:sz w:val="20"/>
      <w:szCs w:val="20"/>
      <w:lang w:eastAsia="ru-RU"/>
    </w:rPr>
  </w:style>
  <w:style w:type="paragraph" w:customStyle="1" w:styleId="xl137">
    <w:name w:val="xl137"/>
    <w:basedOn w:val="a0"/>
    <w:rsid w:val="009F1975"/>
    <w:pPr>
      <w:pBdr>
        <w:right w:val="single" w:sz="8" w:space="0" w:color="auto"/>
      </w:pBdr>
      <w:suppressAutoHyphens w:val="0"/>
      <w:spacing w:before="100" w:beforeAutospacing="1" w:after="100" w:afterAutospacing="1"/>
      <w:jc w:val="right"/>
    </w:pPr>
    <w:rPr>
      <w:sz w:val="20"/>
      <w:szCs w:val="20"/>
      <w:lang w:eastAsia="ru-RU"/>
    </w:rPr>
  </w:style>
  <w:style w:type="paragraph" w:customStyle="1" w:styleId="xl138">
    <w:name w:val="xl138"/>
    <w:basedOn w:val="a0"/>
    <w:rsid w:val="009F1975"/>
    <w:pPr>
      <w:pBdr>
        <w:top w:val="single" w:sz="4" w:space="0" w:color="auto"/>
        <w:left w:val="single" w:sz="8" w:space="0" w:color="auto"/>
      </w:pBdr>
      <w:suppressAutoHyphens w:val="0"/>
      <w:spacing w:before="100" w:beforeAutospacing="1" w:after="100" w:afterAutospacing="1"/>
      <w:jc w:val="center"/>
    </w:pPr>
    <w:rPr>
      <w:sz w:val="20"/>
      <w:szCs w:val="20"/>
      <w:lang w:eastAsia="ru-RU"/>
    </w:rPr>
  </w:style>
  <w:style w:type="paragraph" w:customStyle="1" w:styleId="xl139">
    <w:name w:val="xl139"/>
    <w:basedOn w:val="a0"/>
    <w:rsid w:val="009F1975"/>
    <w:pPr>
      <w:pBdr>
        <w:top w:val="single" w:sz="4" w:space="0" w:color="auto"/>
      </w:pBdr>
      <w:suppressAutoHyphens w:val="0"/>
      <w:spacing w:before="100" w:beforeAutospacing="1" w:after="100" w:afterAutospacing="1"/>
      <w:jc w:val="center"/>
    </w:pPr>
    <w:rPr>
      <w:sz w:val="20"/>
      <w:szCs w:val="20"/>
      <w:lang w:eastAsia="ru-RU"/>
    </w:rPr>
  </w:style>
  <w:style w:type="paragraph" w:customStyle="1" w:styleId="xl140">
    <w:name w:val="xl140"/>
    <w:basedOn w:val="a0"/>
    <w:rsid w:val="009F1975"/>
    <w:pPr>
      <w:pBdr>
        <w:top w:val="single" w:sz="4" w:space="0" w:color="auto"/>
        <w:right w:val="single" w:sz="8" w:space="0" w:color="auto"/>
      </w:pBdr>
      <w:suppressAutoHyphens w:val="0"/>
      <w:spacing w:before="100" w:beforeAutospacing="1" w:after="100" w:afterAutospacing="1"/>
      <w:jc w:val="center"/>
    </w:pPr>
    <w:rPr>
      <w:sz w:val="20"/>
      <w:szCs w:val="20"/>
      <w:lang w:eastAsia="ru-RU"/>
    </w:rPr>
  </w:style>
  <w:style w:type="paragraph" w:customStyle="1" w:styleId="xl141">
    <w:name w:val="xl141"/>
    <w:basedOn w:val="a0"/>
    <w:rsid w:val="009F1975"/>
    <w:pPr>
      <w:pBdr>
        <w:left w:val="single" w:sz="8" w:space="0" w:color="auto"/>
        <w:bottom w:val="single" w:sz="4" w:space="0" w:color="auto"/>
      </w:pBdr>
      <w:suppressAutoHyphens w:val="0"/>
      <w:spacing w:before="100" w:beforeAutospacing="1" w:after="100" w:afterAutospacing="1"/>
      <w:jc w:val="center"/>
    </w:pPr>
    <w:rPr>
      <w:sz w:val="20"/>
      <w:szCs w:val="20"/>
      <w:lang w:eastAsia="ru-RU"/>
    </w:rPr>
  </w:style>
  <w:style w:type="paragraph" w:customStyle="1" w:styleId="xl142">
    <w:name w:val="xl142"/>
    <w:basedOn w:val="a0"/>
    <w:rsid w:val="009F1975"/>
    <w:pPr>
      <w:pBdr>
        <w:bottom w:val="single" w:sz="4" w:space="0" w:color="auto"/>
      </w:pBdr>
      <w:suppressAutoHyphens w:val="0"/>
      <w:spacing w:before="100" w:beforeAutospacing="1" w:after="100" w:afterAutospacing="1"/>
      <w:jc w:val="center"/>
    </w:pPr>
    <w:rPr>
      <w:sz w:val="20"/>
      <w:szCs w:val="20"/>
      <w:lang w:eastAsia="ru-RU"/>
    </w:rPr>
  </w:style>
  <w:style w:type="paragraph" w:customStyle="1" w:styleId="xl143">
    <w:name w:val="xl143"/>
    <w:basedOn w:val="a0"/>
    <w:rsid w:val="009F1975"/>
    <w:pPr>
      <w:pBdr>
        <w:bottom w:val="single" w:sz="4" w:space="0" w:color="auto"/>
        <w:right w:val="single" w:sz="8" w:space="0" w:color="auto"/>
      </w:pBdr>
      <w:suppressAutoHyphens w:val="0"/>
      <w:spacing w:before="100" w:beforeAutospacing="1" w:after="100" w:afterAutospacing="1"/>
      <w:jc w:val="center"/>
    </w:pPr>
    <w:rPr>
      <w:sz w:val="20"/>
      <w:szCs w:val="20"/>
      <w:lang w:eastAsia="ru-RU"/>
    </w:rPr>
  </w:style>
  <w:style w:type="paragraph" w:customStyle="1" w:styleId="xl144">
    <w:name w:val="xl144"/>
    <w:basedOn w:val="a0"/>
    <w:rsid w:val="009F1975"/>
    <w:pPr>
      <w:pBdr>
        <w:top w:val="single" w:sz="4" w:space="0" w:color="auto"/>
        <w:left w:val="single" w:sz="8" w:space="0" w:color="auto"/>
      </w:pBdr>
      <w:suppressAutoHyphens w:val="0"/>
      <w:spacing w:before="100" w:beforeAutospacing="1" w:after="100" w:afterAutospacing="1"/>
      <w:jc w:val="center"/>
    </w:pPr>
    <w:rPr>
      <w:sz w:val="16"/>
      <w:szCs w:val="16"/>
      <w:lang w:eastAsia="ru-RU"/>
    </w:rPr>
  </w:style>
  <w:style w:type="paragraph" w:customStyle="1" w:styleId="xl145">
    <w:name w:val="xl145"/>
    <w:basedOn w:val="a0"/>
    <w:rsid w:val="009F1975"/>
    <w:pPr>
      <w:pBdr>
        <w:top w:val="single" w:sz="4" w:space="0" w:color="auto"/>
      </w:pBdr>
      <w:suppressAutoHyphens w:val="0"/>
      <w:spacing w:before="100" w:beforeAutospacing="1" w:after="100" w:afterAutospacing="1"/>
      <w:jc w:val="center"/>
    </w:pPr>
    <w:rPr>
      <w:sz w:val="16"/>
      <w:szCs w:val="16"/>
      <w:lang w:eastAsia="ru-RU"/>
    </w:rPr>
  </w:style>
  <w:style w:type="paragraph" w:customStyle="1" w:styleId="xl146">
    <w:name w:val="xl146"/>
    <w:basedOn w:val="a0"/>
    <w:rsid w:val="009F1975"/>
    <w:pPr>
      <w:pBdr>
        <w:top w:val="single" w:sz="4" w:space="0" w:color="auto"/>
        <w:right w:val="single" w:sz="8" w:space="0" w:color="auto"/>
      </w:pBdr>
      <w:suppressAutoHyphens w:val="0"/>
      <w:spacing w:before="100" w:beforeAutospacing="1" w:after="100" w:afterAutospacing="1"/>
      <w:jc w:val="center"/>
    </w:pPr>
    <w:rPr>
      <w:sz w:val="16"/>
      <w:szCs w:val="16"/>
      <w:lang w:eastAsia="ru-RU"/>
    </w:rPr>
  </w:style>
  <w:style w:type="paragraph" w:customStyle="1" w:styleId="xl147">
    <w:name w:val="xl147"/>
    <w:basedOn w:val="a0"/>
    <w:rsid w:val="009F1975"/>
    <w:pPr>
      <w:pBdr>
        <w:left w:val="single" w:sz="8" w:space="0" w:color="auto"/>
        <w:bottom w:val="single" w:sz="4" w:space="0" w:color="auto"/>
      </w:pBdr>
      <w:suppressAutoHyphens w:val="0"/>
      <w:spacing w:before="100" w:beforeAutospacing="1" w:after="100" w:afterAutospacing="1"/>
      <w:jc w:val="center"/>
    </w:pPr>
    <w:rPr>
      <w:sz w:val="16"/>
      <w:szCs w:val="16"/>
      <w:lang w:eastAsia="ru-RU"/>
    </w:rPr>
  </w:style>
  <w:style w:type="paragraph" w:customStyle="1" w:styleId="xl148">
    <w:name w:val="xl148"/>
    <w:basedOn w:val="a0"/>
    <w:rsid w:val="009F1975"/>
    <w:pPr>
      <w:pBdr>
        <w:bottom w:val="single" w:sz="4" w:space="0" w:color="auto"/>
      </w:pBdr>
      <w:suppressAutoHyphens w:val="0"/>
      <w:spacing w:before="100" w:beforeAutospacing="1" w:after="100" w:afterAutospacing="1"/>
      <w:jc w:val="center"/>
    </w:pPr>
    <w:rPr>
      <w:sz w:val="16"/>
      <w:szCs w:val="16"/>
      <w:lang w:eastAsia="ru-RU"/>
    </w:rPr>
  </w:style>
  <w:style w:type="paragraph" w:customStyle="1" w:styleId="xl149">
    <w:name w:val="xl149"/>
    <w:basedOn w:val="a0"/>
    <w:rsid w:val="009F1975"/>
    <w:pPr>
      <w:pBdr>
        <w:bottom w:val="single" w:sz="4" w:space="0" w:color="auto"/>
        <w:right w:val="single" w:sz="8" w:space="0" w:color="auto"/>
      </w:pBdr>
      <w:suppressAutoHyphens w:val="0"/>
      <w:spacing w:before="100" w:beforeAutospacing="1" w:after="100" w:afterAutospacing="1"/>
      <w:jc w:val="center"/>
    </w:pPr>
    <w:rPr>
      <w:sz w:val="16"/>
      <w:szCs w:val="16"/>
      <w:lang w:eastAsia="ru-RU"/>
    </w:rPr>
  </w:style>
  <w:style w:type="paragraph" w:customStyle="1" w:styleId="xl150">
    <w:name w:val="xl150"/>
    <w:basedOn w:val="a0"/>
    <w:rsid w:val="009F1975"/>
    <w:pPr>
      <w:pBdr>
        <w:bottom w:val="single" w:sz="4" w:space="0" w:color="auto"/>
      </w:pBdr>
      <w:suppressAutoHyphens w:val="0"/>
      <w:spacing w:before="100" w:beforeAutospacing="1" w:after="100" w:afterAutospacing="1"/>
      <w:jc w:val="center"/>
    </w:pPr>
    <w:rPr>
      <w:sz w:val="20"/>
      <w:szCs w:val="20"/>
      <w:lang w:eastAsia="ru-RU"/>
    </w:rPr>
  </w:style>
  <w:style w:type="paragraph" w:customStyle="1" w:styleId="xl151">
    <w:name w:val="xl151"/>
    <w:basedOn w:val="a0"/>
    <w:rsid w:val="009F197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152">
    <w:name w:val="xl152"/>
    <w:basedOn w:val="a0"/>
    <w:rsid w:val="009F197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153">
    <w:name w:val="xl153"/>
    <w:basedOn w:val="a0"/>
    <w:rsid w:val="009F1975"/>
    <w:pPr>
      <w:pBdr>
        <w:bottom w:val="single" w:sz="4" w:space="0" w:color="auto"/>
      </w:pBdr>
      <w:suppressAutoHyphens w:val="0"/>
      <w:spacing w:before="100" w:beforeAutospacing="1" w:after="100" w:afterAutospacing="1"/>
      <w:jc w:val="center"/>
    </w:pPr>
    <w:rPr>
      <w:lang w:eastAsia="ru-RU"/>
    </w:rPr>
  </w:style>
  <w:style w:type="paragraph" w:customStyle="1" w:styleId="xl154">
    <w:name w:val="xl154"/>
    <w:basedOn w:val="a0"/>
    <w:rsid w:val="009F1975"/>
    <w:pPr>
      <w:pBdr>
        <w:bottom w:val="single" w:sz="4" w:space="0" w:color="auto"/>
        <w:right w:val="single" w:sz="8" w:space="0" w:color="auto"/>
      </w:pBdr>
      <w:suppressAutoHyphens w:val="0"/>
      <w:spacing w:before="100" w:beforeAutospacing="1" w:after="100" w:afterAutospacing="1"/>
      <w:jc w:val="center"/>
    </w:pPr>
    <w:rPr>
      <w:sz w:val="20"/>
      <w:szCs w:val="20"/>
      <w:lang w:eastAsia="ru-RU"/>
    </w:rPr>
  </w:style>
  <w:style w:type="paragraph" w:customStyle="1" w:styleId="xl155">
    <w:name w:val="xl155"/>
    <w:basedOn w:val="a0"/>
    <w:rsid w:val="009F1975"/>
    <w:pPr>
      <w:pBdr>
        <w:bottom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156">
    <w:name w:val="xl156"/>
    <w:basedOn w:val="a0"/>
    <w:rsid w:val="009F1975"/>
    <w:pPr>
      <w:pBdr>
        <w:top w:val="single" w:sz="4" w:space="0" w:color="auto"/>
        <w:left w:val="single" w:sz="8" w:space="0" w:color="auto"/>
        <w:bottom w:val="single" w:sz="8" w:space="0" w:color="auto"/>
      </w:pBdr>
      <w:suppressAutoHyphens w:val="0"/>
      <w:spacing w:before="100" w:beforeAutospacing="1" w:after="100" w:afterAutospacing="1"/>
      <w:jc w:val="center"/>
    </w:pPr>
    <w:rPr>
      <w:sz w:val="20"/>
      <w:szCs w:val="20"/>
      <w:lang w:eastAsia="ru-RU"/>
    </w:rPr>
  </w:style>
  <w:style w:type="paragraph" w:customStyle="1" w:styleId="xl157">
    <w:name w:val="xl157"/>
    <w:basedOn w:val="a0"/>
    <w:rsid w:val="009F1975"/>
    <w:pPr>
      <w:pBdr>
        <w:top w:val="single" w:sz="4" w:space="0" w:color="auto"/>
        <w:bottom w:val="single" w:sz="8" w:space="0" w:color="auto"/>
      </w:pBdr>
      <w:suppressAutoHyphens w:val="0"/>
      <w:spacing w:before="100" w:beforeAutospacing="1" w:after="100" w:afterAutospacing="1"/>
      <w:jc w:val="center"/>
    </w:pPr>
    <w:rPr>
      <w:sz w:val="20"/>
      <w:szCs w:val="20"/>
      <w:lang w:eastAsia="ru-RU"/>
    </w:rPr>
  </w:style>
  <w:style w:type="paragraph" w:customStyle="1" w:styleId="xl158">
    <w:name w:val="xl158"/>
    <w:basedOn w:val="a0"/>
    <w:rsid w:val="009F1975"/>
    <w:pPr>
      <w:pBdr>
        <w:top w:val="single" w:sz="4" w:space="0" w:color="auto"/>
        <w:bottom w:val="single" w:sz="8" w:space="0" w:color="auto"/>
        <w:right w:val="single" w:sz="8" w:space="0" w:color="auto"/>
      </w:pBdr>
      <w:suppressAutoHyphens w:val="0"/>
      <w:spacing w:before="100" w:beforeAutospacing="1" w:after="100" w:afterAutospacing="1"/>
      <w:jc w:val="center"/>
    </w:pPr>
    <w:rPr>
      <w:sz w:val="20"/>
      <w:szCs w:val="20"/>
      <w:lang w:eastAsia="ru-RU"/>
    </w:rPr>
  </w:style>
  <w:style w:type="paragraph" w:customStyle="1" w:styleId="xl63">
    <w:name w:val="xl63"/>
    <w:basedOn w:val="a0"/>
    <w:rsid w:val="009F1975"/>
    <w:pPr>
      <w:suppressAutoHyphens w:val="0"/>
      <w:spacing w:before="100" w:beforeAutospacing="1" w:after="100" w:afterAutospacing="1"/>
    </w:pPr>
    <w:rPr>
      <w:sz w:val="16"/>
      <w:szCs w:val="16"/>
      <w:lang w:eastAsia="ru-RU"/>
    </w:rPr>
  </w:style>
  <w:style w:type="paragraph" w:customStyle="1" w:styleId="xl64">
    <w:name w:val="xl64"/>
    <w:basedOn w:val="a0"/>
    <w:rsid w:val="009F1975"/>
    <w:pPr>
      <w:suppressAutoHyphens w:val="0"/>
      <w:spacing w:before="100" w:beforeAutospacing="1" w:after="100" w:afterAutospacing="1"/>
    </w:pPr>
    <w:rPr>
      <w:sz w:val="20"/>
      <w:szCs w:val="20"/>
      <w:lang w:eastAsia="ru-RU"/>
    </w:rPr>
  </w:style>
  <w:style w:type="character" w:customStyle="1" w:styleId="FontStyle43">
    <w:name w:val="Font Style43"/>
    <w:basedOn w:val="a1"/>
    <w:rsid w:val="009F1975"/>
    <w:rPr>
      <w:rFonts w:ascii="Times New Roman" w:hAnsi="Times New Roman" w:cs="Times New Roman"/>
      <w:b/>
      <w:bCs/>
      <w:sz w:val="22"/>
      <w:szCs w:val="22"/>
    </w:rPr>
  </w:style>
  <w:style w:type="numbering" w:customStyle="1" w:styleId="1ff2">
    <w:name w:val="Нет списка1"/>
    <w:next w:val="a3"/>
    <w:semiHidden/>
    <w:rsid w:val="009F1975"/>
  </w:style>
  <w:style w:type="table" w:customStyle="1" w:styleId="1ff3">
    <w:name w:val="Сетка таблицы1"/>
    <w:basedOn w:val="a2"/>
    <w:next w:val="affff2"/>
    <w:rsid w:val="009F19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shaeva">
    <w:name w:val="pashaeva"/>
    <w:basedOn w:val="a1"/>
    <w:semiHidden/>
    <w:rsid w:val="009F1975"/>
    <w:rPr>
      <w:rFonts w:ascii="Arial" w:hAnsi="Arial" w:cs="Arial"/>
      <w:color w:val="000080"/>
      <w:sz w:val="20"/>
      <w:szCs w:val="20"/>
    </w:rPr>
  </w:style>
  <w:style w:type="paragraph" w:customStyle="1" w:styleId="2f0">
    <w:name w:val="Абзац списка2"/>
    <w:basedOn w:val="a0"/>
    <w:rsid w:val="009F1975"/>
    <w:pPr>
      <w:suppressAutoHyphens w:val="0"/>
      <w:spacing w:after="200"/>
      <w:ind w:left="720"/>
    </w:pPr>
    <w:rPr>
      <w:rFonts w:eastAsia="Calibri"/>
      <w:lang w:val="en-US" w:eastAsia="en-US"/>
    </w:rPr>
  </w:style>
  <w:style w:type="paragraph" w:customStyle="1" w:styleId="Standard">
    <w:name w:val="Standard"/>
    <w:rsid w:val="00235FB3"/>
    <w:pPr>
      <w:suppressAutoHyphens/>
      <w:autoSpaceDN w:val="0"/>
      <w:spacing w:after="0" w:line="240" w:lineRule="auto"/>
      <w:textAlignment w:val="baseline"/>
    </w:pPr>
    <w:rPr>
      <w:rFonts w:ascii="Calibri" w:eastAsia="Times New Roman" w:hAnsi="Calibri" w:cs="Calibri"/>
      <w:kern w:val="3"/>
      <w:sz w:val="20"/>
      <w:szCs w:val="20"/>
      <w:lang w:eastAsia="ar-SA"/>
    </w:rPr>
  </w:style>
  <w:style w:type="character" w:customStyle="1" w:styleId="blk">
    <w:name w:val="blk"/>
    <w:uiPriority w:val="99"/>
    <w:rsid w:val="00C97127"/>
    <w:rPr>
      <w:rFonts w:ascii="Times New Roman" w:hAnsi="Times New Roman"/>
    </w:rPr>
  </w:style>
  <w:style w:type="paragraph" w:styleId="38">
    <w:name w:val="Body Text 3"/>
    <w:basedOn w:val="a0"/>
    <w:link w:val="317"/>
    <w:unhideWhenUsed/>
    <w:rsid w:val="002B0F8E"/>
    <w:pPr>
      <w:spacing w:after="120"/>
    </w:pPr>
    <w:rPr>
      <w:sz w:val="16"/>
      <w:szCs w:val="16"/>
    </w:rPr>
  </w:style>
  <w:style w:type="character" w:customStyle="1" w:styleId="317">
    <w:name w:val="Основной текст 3 Знак1"/>
    <w:basedOn w:val="a1"/>
    <w:link w:val="38"/>
    <w:uiPriority w:val="99"/>
    <w:semiHidden/>
    <w:rsid w:val="002B0F8E"/>
    <w:rPr>
      <w:rFonts w:ascii="Times New Roman" w:eastAsia="Times New Roman" w:hAnsi="Times New Roman" w:cs="Times New Roman"/>
      <w:sz w:val="16"/>
      <w:szCs w:val="16"/>
      <w:lang w:eastAsia="zh-CN"/>
    </w:rPr>
  </w:style>
  <w:style w:type="paragraph" w:styleId="afffc">
    <w:name w:val="Title"/>
    <w:basedOn w:val="a0"/>
    <w:link w:val="afffb"/>
    <w:qFormat/>
    <w:rsid w:val="002B0F8E"/>
    <w:pPr>
      <w:suppressAutoHyphens w:val="0"/>
      <w:ind w:right="-1"/>
      <w:jc w:val="center"/>
    </w:pPr>
    <w:rPr>
      <w:rFonts w:ascii="Cambria" w:hAnsi="Cambria" w:cs="Cambria"/>
      <w:b/>
      <w:bCs/>
      <w:kern w:val="2"/>
      <w:sz w:val="32"/>
      <w:szCs w:val="32"/>
      <w:lang w:eastAsia="en-US"/>
    </w:rPr>
  </w:style>
  <w:style w:type="character" w:customStyle="1" w:styleId="1ff4">
    <w:name w:val="Название Знак1"/>
    <w:basedOn w:val="a1"/>
    <w:uiPriority w:val="10"/>
    <w:rsid w:val="002B0F8E"/>
    <w:rPr>
      <w:rFonts w:asciiTheme="majorHAnsi" w:eastAsiaTheme="majorEastAsia" w:hAnsiTheme="majorHAnsi" w:cstheme="majorBidi"/>
      <w:color w:val="17365D" w:themeColor="text2" w:themeShade="BF"/>
      <w:spacing w:val="5"/>
      <w:kern w:val="28"/>
      <w:sz w:val="52"/>
      <w:szCs w:val="52"/>
      <w:lang w:eastAsia="zh-CN"/>
    </w:rPr>
  </w:style>
  <w:style w:type="paragraph" w:styleId="2b">
    <w:name w:val="Body Text Indent 2"/>
    <w:basedOn w:val="a0"/>
    <w:link w:val="2a"/>
    <w:uiPriority w:val="99"/>
    <w:semiHidden/>
    <w:unhideWhenUsed/>
    <w:rsid w:val="002B0F8E"/>
    <w:pPr>
      <w:suppressAutoHyphens w:val="0"/>
      <w:spacing w:after="120" w:line="480" w:lineRule="auto"/>
      <w:ind w:left="283"/>
    </w:pPr>
    <w:rPr>
      <w:lang w:eastAsia="en-US"/>
    </w:rPr>
  </w:style>
  <w:style w:type="character" w:customStyle="1" w:styleId="217">
    <w:name w:val="Основной текст с отступом 2 Знак1"/>
    <w:basedOn w:val="a1"/>
    <w:uiPriority w:val="99"/>
    <w:semiHidden/>
    <w:rsid w:val="002B0F8E"/>
    <w:rPr>
      <w:rFonts w:ascii="Times New Roman" w:eastAsia="Times New Roman" w:hAnsi="Times New Roman" w:cs="Times New Roman"/>
      <w:sz w:val="24"/>
      <w:szCs w:val="24"/>
      <w:lang w:eastAsia="zh-CN"/>
    </w:rPr>
  </w:style>
  <w:style w:type="paragraph" w:styleId="affff6">
    <w:name w:val="Plain Text"/>
    <w:basedOn w:val="a0"/>
    <w:link w:val="affff7"/>
    <w:uiPriority w:val="99"/>
    <w:rsid w:val="002B0F8E"/>
    <w:pPr>
      <w:suppressAutoHyphens w:val="0"/>
      <w:autoSpaceDE w:val="0"/>
      <w:autoSpaceDN w:val="0"/>
    </w:pPr>
    <w:rPr>
      <w:rFonts w:ascii="Courier New" w:hAnsi="Courier New" w:cs="Courier New"/>
      <w:sz w:val="20"/>
      <w:szCs w:val="20"/>
      <w:lang w:eastAsia="ru-RU"/>
    </w:rPr>
  </w:style>
  <w:style w:type="character" w:customStyle="1" w:styleId="affff7">
    <w:name w:val="Текст Знак"/>
    <w:basedOn w:val="a1"/>
    <w:link w:val="affff6"/>
    <w:uiPriority w:val="99"/>
    <w:rsid w:val="002B0F8E"/>
    <w:rPr>
      <w:rFonts w:ascii="Courier New" w:eastAsia="Times New Roman" w:hAnsi="Courier New" w:cs="Courier New"/>
      <w:sz w:val="20"/>
      <w:szCs w:val="20"/>
      <w:lang w:eastAsia="ru-RU"/>
    </w:rPr>
  </w:style>
  <w:style w:type="character" w:customStyle="1" w:styleId="affff8">
    <w:name w:val="Неразрешенное упоминание"/>
    <w:uiPriority w:val="99"/>
    <w:semiHidden/>
    <w:unhideWhenUsed/>
    <w:rsid w:val="002B0F8E"/>
    <w:rPr>
      <w:color w:val="605E5C"/>
      <w:shd w:val="clear" w:color="auto" w:fill="E1DFDD"/>
    </w:rPr>
  </w:style>
  <w:style w:type="paragraph" w:customStyle="1" w:styleId="affff9">
    <w:basedOn w:val="a0"/>
    <w:next w:val="afffc"/>
    <w:link w:val="affffa"/>
    <w:qFormat/>
    <w:rsid w:val="0032495E"/>
    <w:pPr>
      <w:suppressAutoHyphens w:val="0"/>
      <w:ind w:right="-1"/>
      <w:jc w:val="center"/>
    </w:pPr>
    <w:rPr>
      <w:b/>
      <w:lang w:eastAsia="ru-RU"/>
    </w:rPr>
  </w:style>
  <w:style w:type="character" w:customStyle="1" w:styleId="affffa">
    <w:name w:val="Название Знак"/>
    <w:link w:val="affff9"/>
    <w:rsid w:val="0032495E"/>
    <w:rPr>
      <w:rFonts w:ascii="Times New Roman" w:eastAsia="Times New Roman" w:hAnsi="Times New Roman" w:cs="Times New Roman"/>
      <w:b/>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00296">
      <w:bodyDiv w:val="1"/>
      <w:marLeft w:val="0"/>
      <w:marRight w:val="0"/>
      <w:marTop w:val="0"/>
      <w:marBottom w:val="0"/>
      <w:divBdr>
        <w:top w:val="none" w:sz="0" w:space="0" w:color="auto"/>
        <w:left w:val="none" w:sz="0" w:space="0" w:color="auto"/>
        <w:bottom w:val="none" w:sz="0" w:space="0" w:color="auto"/>
        <w:right w:val="none" w:sz="0" w:space="0" w:color="auto"/>
      </w:divBdr>
    </w:div>
    <w:div w:id="1134063070">
      <w:bodyDiv w:val="1"/>
      <w:marLeft w:val="0"/>
      <w:marRight w:val="0"/>
      <w:marTop w:val="0"/>
      <w:marBottom w:val="0"/>
      <w:divBdr>
        <w:top w:val="none" w:sz="0" w:space="0" w:color="auto"/>
        <w:left w:val="none" w:sz="0" w:space="0" w:color="auto"/>
        <w:bottom w:val="none" w:sz="0" w:space="0" w:color="auto"/>
        <w:right w:val="none" w:sz="0" w:space="0" w:color="auto"/>
      </w:divBdr>
    </w:div>
    <w:div w:id="1732920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ttps://rts-tender.ru" TargetMode="External"/><Relationship Id="rId13" Type="http://schemas.openxmlformats.org/officeDocument/2006/relationships/hyperlink" Target="consultantplus://offline/ref=200BE7E4420D6119C1C312781C6BD71A3111949B07226B02E2C2A0DB2D5B5EB2B060445E8021REjAA" TargetMode="External"/><Relationship Id="rId18" Type="http://schemas.openxmlformats.org/officeDocument/2006/relationships/hyperlink" Target="consultantplus://offline/ref=200BE7E4420D6119C1C312781C6BD71A3110949C0A266B02E2C2A0DB2D5B5EB2B060445D8723REjE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200BE7E4420D6119C1C312781C6BD71A3111949B07226B02E2C2A0DB2D5B5EB2B060445E8023REjDA" TargetMode="External"/><Relationship Id="rId17" Type="http://schemas.openxmlformats.org/officeDocument/2006/relationships/hyperlink" Target="consultantplus://offline/ref=200BE7E4420D6119C1C312781C6BD71A3110969C002B6B02E2C2A0DB2D5B5EB2B060445D8129REj8A" TargetMode="External"/><Relationship Id="rId2" Type="http://schemas.openxmlformats.org/officeDocument/2006/relationships/numbering" Target="numbering.xml"/><Relationship Id="rId16" Type="http://schemas.openxmlformats.org/officeDocument/2006/relationships/hyperlink" Target="consultantplus://offline/ref=200BE7E4420D6119C1C312781C6BD71A3110969C002B6B02E2C2A0DB2D5B5EB2B060445D8126REjC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00BE7E4420D6119C1C312781C6BD71A3110949C0A266B02E2C2A0DB2D5B5EB2B060445A80R2j3A" TargetMode="External"/><Relationship Id="rId5" Type="http://schemas.openxmlformats.org/officeDocument/2006/relationships/webSettings" Target="webSettings.xml"/><Relationship Id="rId15" Type="http://schemas.openxmlformats.org/officeDocument/2006/relationships/hyperlink" Target="consultantplus://offline/ref=200BE7E4420D6119C1C312781C6BD71A3110969C002B6B02E2C2A0DB2D5B5EB2B060445D8124REjAA" TargetMode="External"/><Relationship Id="rId10" Type="http://schemas.openxmlformats.org/officeDocument/2006/relationships/hyperlink" Target="consultantplus://offline/ref=200BE7E4420D6119C1C312781C6BD71A3110969C02256B02E2C2A0DB2D5B5EB2B060445E8027REj8A" TargetMode="External"/><Relationship Id="rId19" Type="http://schemas.openxmlformats.org/officeDocument/2006/relationships/hyperlink" Target="mailto:torglineco@gmail.com" TargetMode="External"/><Relationship Id="rId4" Type="http://schemas.openxmlformats.org/officeDocument/2006/relationships/settings" Target="settings.xml"/><Relationship Id="rId9" Type="http://schemas.openxmlformats.org/officeDocument/2006/relationships/hyperlink" Target="http://www.https://rts-tender.ru" TargetMode="External"/><Relationship Id="rId14" Type="http://schemas.openxmlformats.org/officeDocument/2006/relationships/hyperlink" Target="consultantplus://offline/ref=200BE7E4420D6119C1C312781C6BD71A3110969C002B6B02E2C2A0DB2D5B5EB2B060445E8120E6ADR4j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68E92-4A6B-4431-8F9E-7CC5B5E78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24</Pages>
  <Words>9597</Words>
  <Characters>54704</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dc:creator>
  <cp:lastModifiedBy>Пользователь Windows</cp:lastModifiedBy>
  <cp:revision>8</cp:revision>
  <cp:lastPrinted>2020-07-28T00:21:00Z</cp:lastPrinted>
  <dcterms:created xsi:type="dcterms:W3CDTF">2024-06-03T09:58:00Z</dcterms:created>
  <dcterms:modified xsi:type="dcterms:W3CDTF">2024-06-04T03:56:00Z</dcterms:modified>
</cp:coreProperties>
</file>