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788"/>
        <w:gridCol w:w="4924"/>
      </w:tblGrid>
      <w:tr w:rsidR="0067446E" w:rsidRPr="00955913" w14:paraId="07806A3F" w14:textId="77777777" w:rsidTr="00FC67B5">
        <w:tc>
          <w:tcPr>
            <w:tcW w:w="4788" w:type="dxa"/>
          </w:tcPr>
          <w:p w14:paraId="65F40858" w14:textId="77777777" w:rsidR="0067446E" w:rsidRPr="00955913" w:rsidRDefault="0067446E" w:rsidP="00FC67B5">
            <w:pPr>
              <w:keepNext/>
              <w:keepLines/>
              <w:snapToGrid w:val="0"/>
            </w:pPr>
          </w:p>
        </w:tc>
        <w:tc>
          <w:tcPr>
            <w:tcW w:w="4924" w:type="dxa"/>
          </w:tcPr>
          <w:p w14:paraId="5DF0F4CE" w14:textId="77777777" w:rsidR="0067446E" w:rsidRPr="00955913" w:rsidRDefault="0067446E" w:rsidP="00FC67B5">
            <w:pPr>
              <w:pStyle w:val="Heading3"/>
              <w:keepLines/>
              <w:spacing w:before="0" w:after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5591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УТВЕРЖДАЮ </w:t>
            </w:r>
          </w:p>
          <w:p w14:paraId="7FEC5EB2" w14:textId="77777777" w:rsidR="0067446E" w:rsidRPr="00955913" w:rsidRDefault="0067446E" w:rsidP="00FC67B5">
            <w:pPr>
              <w:keepNext/>
              <w:keepLines/>
              <w:jc w:val="right"/>
            </w:pPr>
          </w:p>
          <w:p w14:paraId="29F9C708" w14:textId="77777777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  <w:r w:rsidRPr="00955913">
              <w:rPr>
                <w:b/>
                <w:bCs/>
                <w:sz w:val="22"/>
                <w:szCs w:val="22"/>
              </w:rPr>
              <w:t xml:space="preserve">                         </w:t>
            </w:r>
            <w:r w:rsidR="00F843DA" w:rsidRPr="00955913">
              <w:rPr>
                <w:b/>
                <w:bCs/>
                <w:sz w:val="22"/>
                <w:szCs w:val="22"/>
              </w:rPr>
              <w:t>Генеральный</w:t>
            </w:r>
            <w:r w:rsidRPr="00955913">
              <w:rPr>
                <w:b/>
                <w:bCs/>
                <w:sz w:val="22"/>
                <w:szCs w:val="22"/>
              </w:rPr>
              <w:t xml:space="preserve"> директор</w:t>
            </w:r>
          </w:p>
          <w:p w14:paraId="6E5534D4" w14:textId="38B1C5EA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  <w:r w:rsidRPr="00955913">
              <w:rPr>
                <w:b/>
                <w:bCs/>
                <w:sz w:val="22"/>
                <w:szCs w:val="22"/>
              </w:rPr>
              <w:t xml:space="preserve">                            </w:t>
            </w:r>
            <w:r w:rsidR="00B947B9" w:rsidRPr="00B947B9">
              <w:rPr>
                <w:b/>
                <w:bCs/>
                <w:sz w:val="22"/>
                <w:szCs w:val="22"/>
              </w:rPr>
              <w:t>ООО «</w:t>
            </w:r>
            <w:r w:rsidR="009053AD">
              <w:rPr>
                <w:b/>
                <w:bCs/>
                <w:sz w:val="22"/>
                <w:szCs w:val="22"/>
                <w:lang w:val="ru-BY"/>
              </w:rPr>
              <w:t>ИМПОРТ ОБОРОН ГРУПП</w:t>
            </w:r>
            <w:r w:rsidR="00B947B9" w:rsidRPr="00B947B9">
              <w:rPr>
                <w:b/>
                <w:bCs/>
                <w:sz w:val="22"/>
                <w:szCs w:val="22"/>
              </w:rPr>
              <w:t>»</w:t>
            </w:r>
          </w:p>
          <w:p w14:paraId="55D88853" w14:textId="77777777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</w:p>
          <w:p w14:paraId="6EF2B3C9" w14:textId="77777777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</w:p>
          <w:p w14:paraId="6FE82BD7" w14:textId="2331E514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  <w:r w:rsidRPr="00955913">
              <w:rPr>
                <w:b/>
                <w:bCs/>
                <w:sz w:val="22"/>
                <w:szCs w:val="22"/>
              </w:rPr>
              <w:t xml:space="preserve">                                   ________/</w:t>
            </w:r>
            <w:r w:rsidR="00B947B9">
              <w:rPr>
                <w:b/>
                <w:bCs/>
                <w:sz w:val="22"/>
                <w:szCs w:val="22"/>
              </w:rPr>
              <w:t>Г</w:t>
            </w:r>
            <w:r w:rsidR="007D323B">
              <w:rPr>
                <w:b/>
                <w:bCs/>
                <w:sz w:val="22"/>
                <w:szCs w:val="22"/>
              </w:rPr>
              <w:t>.</w:t>
            </w:r>
            <w:r w:rsidR="00B947B9">
              <w:rPr>
                <w:b/>
                <w:bCs/>
                <w:sz w:val="22"/>
                <w:szCs w:val="22"/>
              </w:rPr>
              <w:t>Ю</w:t>
            </w:r>
            <w:r w:rsidR="007D323B">
              <w:rPr>
                <w:b/>
                <w:bCs/>
                <w:sz w:val="22"/>
                <w:szCs w:val="22"/>
              </w:rPr>
              <w:t>.</w:t>
            </w:r>
            <w:r w:rsidR="00B947B9">
              <w:t xml:space="preserve"> </w:t>
            </w:r>
            <w:r w:rsidR="00B947B9" w:rsidRPr="00B947B9">
              <w:rPr>
                <w:b/>
                <w:bCs/>
                <w:sz w:val="22"/>
                <w:szCs w:val="22"/>
              </w:rPr>
              <w:t>Фрост</w:t>
            </w:r>
            <w:r w:rsidRPr="00955913">
              <w:rPr>
                <w:b/>
                <w:bCs/>
                <w:sz w:val="22"/>
                <w:szCs w:val="22"/>
              </w:rPr>
              <w:t>/</w:t>
            </w:r>
          </w:p>
          <w:p w14:paraId="38E6C0D4" w14:textId="77777777" w:rsidR="0067446E" w:rsidRPr="00955913" w:rsidRDefault="0067446E" w:rsidP="00FC67B5">
            <w:pPr>
              <w:keepNext/>
              <w:keepLines/>
              <w:jc w:val="right"/>
              <w:rPr>
                <w:b/>
                <w:bCs/>
              </w:rPr>
            </w:pPr>
          </w:p>
        </w:tc>
      </w:tr>
    </w:tbl>
    <w:p w14:paraId="6478B592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05DA9535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2D9ACCB3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26ABBC94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256E5388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1487531D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268C36AF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6C1AA56C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554915DF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6FD8ECBE" w14:textId="77777777" w:rsidR="0067446E" w:rsidRPr="00955913" w:rsidRDefault="0067446E" w:rsidP="0067446E">
      <w:pPr>
        <w:keepNext/>
        <w:keepLines/>
        <w:rPr>
          <w:sz w:val="22"/>
          <w:szCs w:val="22"/>
        </w:rPr>
      </w:pPr>
    </w:p>
    <w:p w14:paraId="6FFF21F7" w14:textId="77777777" w:rsidR="0067446E" w:rsidRPr="00955913" w:rsidRDefault="0067446E" w:rsidP="0067446E">
      <w:pPr>
        <w:keepNext/>
        <w:keepLines/>
        <w:rPr>
          <w:b/>
          <w:bCs/>
          <w:sz w:val="22"/>
          <w:szCs w:val="22"/>
        </w:rPr>
      </w:pPr>
    </w:p>
    <w:p w14:paraId="29C70521" w14:textId="77777777" w:rsidR="00770FC0" w:rsidRPr="00955913" w:rsidRDefault="00770FC0" w:rsidP="0067446E">
      <w:pPr>
        <w:keepNext/>
        <w:keepLines/>
        <w:rPr>
          <w:b/>
          <w:bCs/>
          <w:sz w:val="22"/>
          <w:szCs w:val="22"/>
        </w:rPr>
      </w:pPr>
    </w:p>
    <w:p w14:paraId="531C9B54" w14:textId="77777777" w:rsidR="00770FC0" w:rsidRPr="00955913" w:rsidRDefault="00770FC0" w:rsidP="0067446E">
      <w:pPr>
        <w:keepNext/>
        <w:keepLines/>
        <w:rPr>
          <w:b/>
          <w:bCs/>
          <w:sz w:val="22"/>
          <w:szCs w:val="22"/>
        </w:rPr>
      </w:pPr>
    </w:p>
    <w:p w14:paraId="0B7FC547" w14:textId="77777777" w:rsidR="00770FC0" w:rsidRPr="00955913" w:rsidRDefault="00770FC0" w:rsidP="0067446E">
      <w:pPr>
        <w:keepNext/>
        <w:keepLines/>
        <w:rPr>
          <w:b/>
          <w:bCs/>
          <w:sz w:val="22"/>
          <w:szCs w:val="22"/>
        </w:rPr>
      </w:pPr>
    </w:p>
    <w:p w14:paraId="4107A7B0" w14:textId="77777777" w:rsidR="0029209E" w:rsidRPr="00955913" w:rsidRDefault="0029209E" w:rsidP="0029209E">
      <w:pPr>
        <w:keepNext/>
        <w:keepLines/>
        <w:jc w:val="center"/>
        <w:rPr>
          <w:b/>
          <w:bCs/>
          <w:color w:val="000000"/>
          <w:spacing w:val="20"/>
          <w:sz w:val="28"/>
          <w:szCs w:val="28"/>
        </w:rPr>
      </w:pPr>
    </w:p>
    <w:p w14:paraId="5DB8D065" w14:textId="34490E9C" w:rsidR="0067446E" w:rsidRPr="00E54C81" w:rsidRDefault="0067446E" w:rsidP="001120FC">
      <w:pPr>
        <w:keepNext/>
        <w:keepLines/>
        <w:jc w:val="center"/>
        <w:rPr>
          <w:b/>
          <w:bCs/>
          <w:color w:val="000000"/>
          <w:spacing w:val="20"/>
          <w:sz w:val="28"/>
          <w:szCs w:val="28"/>
          <w:lang w:val="ru-BY"/>
        </w:rPr>
      </w:pPr>
      <w:r w:rsidRPr="00955913">
        <w:rPr>
          <w:b/>
          <w:bCs/>
          <w:color w:val="000000"/>
          <w:spacing w:val="20"/>
          <w:sz w:val="28"/>
          <w:szCs w:val="28"/>
        </w:rPr>
        <w:t>Документация</w:t>
      </w:r>
    </w:p>
    <w:p w14:paraId="161F9B25" w14:textId="2317D7AB" w:rsidR="0067446E" w:rsidRPr="0079012E" w:rsidRDefault="0029209E" w:rsidP="002958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9012E">
        <w:rPr>
          <w:sz w:val="28"/>
          <w:szCs w:val="28"/>
        </w:rPr>
        <w:t xml:space="preserve">на право заключения договора </w:t>
      </w:r>
      <w:r w:rsidR="009147F2">
        <w:rPr>
          <w:sz w:val="28"/>
          <w:szCs w:val="28"/>
        </w:rPr>
        <w:t xml:space="preserve">на поставку </w:t>
      </w:r>
      <w:r w:rsidR="002A0B6B" w:rsidRPr="0079012E">
        <w:rPr>
          <w:sz w:val="28"/>
          <w:szCs w:val="28"/>
        </w:rPr>
        <w:t>«</w:t>
      </w:r>
      <w:r w:rsidR="00596101" w:rsidRPr="00596101">
        <w:rPr>
          <w:sz w:val="28"/>
          <w:szCs w:val="28"/>
          <w:lang w:val="ru-BY"/>
        </w:rPr>
        <w:t>Диван офисный Loko Pro с широкими подлокотниками Dumont 24, Велюр или эквивален</w:t>
      </w:r>
      <w:r w:rsidR="00596101">
        <w:rPr>
          <w:sz w:val="28"/>
          <w:szCs w:val="28"/>
          <w:lang w:val="ru-BY"/>
        </w:rPr>
        <w:t>т</w:t>
      </w:r>
      <w:r w:rsidR="009147F2">
        <w:rPr>
          <w:sz w:val="28"/>
          <w:szCs w:val="28"/>
        </w:rPr>
        <w:t>»</w:t>
      </w:r>
      <w:r w:rsidR="004C0597" w:rsidRPr="0079012E">
        <w:rPr>
          <w:sz w:val="28"/>
          <w:szCs w:val="28"/>
        </w:rPr>
        <w:t xml:space="preserve"> в соответствии с техническим заданием заказчика.</w:t>
      </w:r>
      <w:r w:rsidR="00B90B95" w:rsidRPr="0079012E">
        <w:rPr>
          <w:sz w:val="28"/>
          <w:szCs w:val="28"/>
        </w:rPr>
        <w:t xml:space="preserve"> </w:t>
      </w:r>
    </w:p>
    <w:p w14:paraId="558F95DC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074F457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1CE51CC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24CEB0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619F12B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C45DBCD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F0DF9C0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6331005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FFA5E6B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04F71B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0887E2E" w14:textId="77777777" w:rsidR="0067446E" w:rsidRPr="00955913" w:rsidRDefault="0067446E" w:rsidP="00BE51C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F5D8D78" w14:textId="77777777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3090E96" w14:textId="77777777" w:rsidR="00D25D14" w:rsidRPr="00955913" w:rsidRDefault="00D25D14" w:rsidP="006744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D8149BE" w14:textId="77777777" w:rsidR="0067446E" w:rsidRPr="00955913" w:rsidRDefault="0067446E" w:rsidP="00257D6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33F6A8D0" w14:textId="77777777" w:rsidR="0052095C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18B6F32E" w14:textId="77777777" w:rsidR="0052095C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D9BE75B" w14:textId="77777777" w:rsidR="0052095C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C563393" w14:textId="77777777" w:rsidR="00AF6596" w:rsidRDefault="00AF6596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420582B1" w14:textId="77777777" w:rsidR="00AF6596" w:rsidRDefault="00AF6596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873968B" w14:textId="77777777" w:rsidR="00AF6596" w:rsidRDefault="00AF6596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5632EF5" w14:textId="77777777" w:rsidR="00AF6596" w:rsidRPr="00955913" w:rsidRDefault="00AF6596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1075804" w14:textId="77777777" w:rsidR="0052095C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31C84FA5" w14:textId="77777777" w:rsidR="0052095C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6CA43DA3" w14:textId="77777777" w:rsidR="0052095C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3DD881A" w14:textId="77F747E3" w:rsidR="0067446E" w:rsidRPr="00955913" w:rsidRDefault="0067446E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55913">
        <w:rPr>
          <w:b/>
          <w:bCs/>
          <w:sz w:val="22"/>
          <w:szCs w:val="22"/>
        </w:rPr>
        <w:t xml:space="preserve">г. </w:t>
      </w:r>
      <w:r w:rsidR="005372DA">
        <w:rPr>
          <w:b/>
          <w:bCs/>
          <w:sz w:val="22"/>
          <w:szCs w:val="22"/>
          <w:lang w:val="ru-BY"/>
        </w:rPr>
        <w:t>Рубцовск</w:t>
      </w:r>
      <w:r w:rsidRPr="00955913">
        <w:rPr>
          <w:b/>
          <w:bCs/>
          <w:sz w:val="22"/>
          <w:szCs w:val="22"/>
        </w:rPr>
        <w:t xml:space="preserve"> </w:t>
      </w:r>
    </w:p>
    <w:p w14:paraId="14BB513F" w14:textId="19EEA94E" w:rsidR="0067446E" w:rsidRPr="00955913" w:rsidRDefault="0052095C" w:rsidP="0067446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55913">
        <w:rPr>
          <w:b/>
          <w:bCs/>
          <w:sz w:val="22"/>
          <w:szCs w:val="22"/>
        </w:rPr>
        <w:t>20</w:t>
      </w:r>
      <w:r w:rsidR="00EC3362" w:rsidRPr="00955913">
        <w:rPr>
          <w:b/>
          <w:bCs/>
          <w:sz w:val="22"/>
          <w:szCs w:val="22"/>
        </w:rPr>
        <w:t>2</w:t>
      </w:r>
      <w:r w:rsidR="00037334">
        <w:rPr>
          <w:b/>
          <w:bCs/>
          <w:sz w:val="22"/>
          <w:szCs w:val="22"/>
        </w:rPr>
        <w:t>4</w:t>
      </w:r>
      <w:r w:rsidR="0067446E" w:rsidRPr="00955913">
        <w:rPr>
          <w:b/>
          <w:bCs/>
          <w:sz w:val="22"/>
          <w:szCs w:val="22"/>
        </w:rPr>
        <w:t xml:space="preserve"> г.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3039"/>
        <w:gridCol w:w="5811"/>
      </w:tblGrid>
      <w:tr w:rsidR="0052095C" w:rsidRPr="00955913" w14:paraId="3F48CCD5" w14:textId="77777777" w:rsidTr="005345AD">
        <w:trPr>
          <w:cantSplit/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8A4D7" w14:textId="77777777" w:rsidR="0052095C" w:rsidRPr="00955913" w:rsidRDefault="0052095C" w:rsidP="005345AD">
            <w:pPr>
              <w:keepNext/>
              <w:jc w:val="center"/>
              <w:rPr>
                <w:b/>
                <w:lang w:eastAsia="ar-SA"/>
              </w:rPr>
            </w:pPr>
            <w:r w:rsidRPr="00955913">
              <w:rPr>
                <w:b/>
                <w:lang w:eastAsia="ar-SA"/>
              </w:rPr>
              <w:lastRenderedPageBreak/>
              <w:t>ИНФОРМАЦИОННАЯ КАРТА</w:t>
            </w:r>
          </w:p>
        </w:tc>
      </w:tr>
      <w:tr w:rsidR="00E405CB" w:rsidRPr="00955913" w14:paraId="540C8BA8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6E39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1.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EEE1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 xml:space="preserve">Наименование Заказчика, </w:t>
            </w:r>
          </w:p>
          <w:p w14:paraId="7EF6F657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юридический и почтовый адреса Заказчика</w:t>
            </w:r>
          </w:p>
          <w:p w14:paraId="6355682E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AA139" w14:textId="0D2105D1" w:rsidR="0052095C" w:rsidRPr="00955913" w:rsidRDefault="00B947B9" w:rsidP="00B947B9">
            <w:pPr>
              <w:keepNext/>
              <w:jc w:val="both"/>
              <w:rPr>
                <w:lang w:eastAsia="ar-SA"/>
              </w:rPr>
            </w:pPr>
            <w:r>
              <w:rPr>
                <w:lang w:eastAsia="ar-SA"/>
              </w:rPr>
              <w:t>Общество с ограниченной ответственностью «</w:t>
            </w:r>
            <w:r w:rsidR="009053AD">
              <w:rPr>
                <w:lang w:val="ru-BY" w:eastAsia="ar-SA"/>
              </w:rPr>
              <w:t>ИМПОРТ ОБОРОН ГРУПП</w:t>
            </w:r>
            <w:r>
              <w:rPr>
                <w:lang w:eastAsia="ar-SA"/>
              </w:rPr>
              <w:t>»</w:t>
            </w:r>
          </w:p>
          <w:p w14:paraId="0757F2DC" w14:textId="023E98CB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 xml:space="preserve">Юридический и почтовый адреса: </w:t>
            </w:r>
            <w:r w:rsidR="00B947B9" w:rsidRPr="00B947B9">
              <w:rPr>
                <w:lang w:eastAsia="ar-SA"/>
              </w:rPr>
              <w:t>658200, Алтайский край, г. о. город Рубцовск, г. Рубцовск, ул. Пролетарская, д. 240, кв. 21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60C9015E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68C8B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2.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A622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Источник финансирования заказа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51C3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Собственные средства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25D70356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61C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3.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2BBAF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Форма котировочной заявки, в том числе подаваемой в форме электронного документа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6E39E" w14:textId="77777777" w:rsidR="0052095C" w:rsidRPr="00955913" w:rsidRDefault="0052095C" w:rsidP="00D87928">
            <w:pPr>
              <w:keepNext/>
              <w:snapToGrid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 xml:space="preserve">Котировочная заявка подается участником размещения заказа в </w:t>
            </w:r>
            <w:r w:rsidR="00D87928" w:rsidRPr="00955913">
              <w:rPr>
                <w:lang w:eastAsia="ar-SA"/>
              </w:rPr>
              <w:t>форме электронного документа</w:t>
            </w:r>
            <w:r w:rsidRPr="00955913">
              <w:rPr>
                <w:lang w:eastAsia="ar-SA"/>
              </w:rPr>
              <w:t xml:space="preserve">. </w:t>
            </w:r>
            <w:r w:rsidR="00D87928" w:rsidRPr="00955913">
              <w:rPr>
                <w:lang w:eastAsia="ar-SA"/>
              </w:rPr>
              <w:t xml:space="preserve">                                 </w:t>
            </w:r>
            <w:r w:rsidRPr="00955913">
              <w:rPr>
                <w:lang w:eastAsia="ar-SA"/>
              </w:rPr>
              <w:t>Форма котировочной заявки представлена в Приложении № 2 к Документации о запросе котировок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65FD9E97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7B30A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4.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C5455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  <w:rPr>
                <w:lang w:eastAsia="ar-SA"/>
              </w:rPr>
            </w:pPr>
            <w:r w:rsidRPr="00955913">
              <w:t>Предмет договора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C2894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Указано в проекте договора и ТЗ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6E011D45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9E51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</w:p>
          <w:p w14:paraId="6F9776B4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5.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1CA2F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</w:pPr>
            <w:r w:rsidRPr="00955913">
              <w:t xml:space="preserve">Требования к качеству, техническим характеристикам материалов, работ и </w:t>
            </w:r>
            <w:r w:rsidR="006E6426" w:rsidRPr="00955913">
              <w:t>услуг, требования</w:t>
            </w:r>
            <w:r w:rsidRPr="00955913">
              <w:t xml:space="preserve"> к их безопасности, требования к функциональным характеристикам (потребительским свойствам) материалов, требования к результатам работ и иные показатели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62B0A" w14:textId="77777777" w:rsidR="0052095C" w:rsidRPr="00955913" w:rsidRDefault="0052095C" w:rsidP="00234A7F">
            <w:pPr>
              <w:keepNext/>
              <w:jc w:val="both"/>
            </w:pPr>
            <w:r w:rsidRPr="00955913">
              <w:t xml:space="preserve">Требования установлены в Техническом задании (Приложение № 1 к </w:t>
            </w:r>
            <w:r w:rsidRPr="00955913">
              <w:rPr>
                <w:lang w:eastAsia="ar-SA"/>
              </w:rPr>
              <w:t xml:space="preserve">документации о запросе котировок) </w:t>
            </w:r>
            <w:r w:rsidRPr="00955913">
              <w:t>и проекте договора</w:t>
            </w:r>
            <w:r w:rsidR="00781121" w:rsidRPr="00955913">
              <w:t>.</w:t>
            </w:r>
            <w:r w:rsidRPr="00955913">
              <w:t xml:space="preserve"> </w:t>
            </w:r>
          </w:p>
          <w:p w14:paraId="04CE00CB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</w:p>
        </w:tc>
      </w:tr>
      <w:tr w:rsidR="00E405CB" w:rsidRPr="00955913" w14:paraId="1218DBA4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CE2BE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6.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36479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</w:pPr>
            <w:r w:rsidRPr="00955913">
              <w:t>Гарантийные требования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23A70" w14:textId="77777777" w:rsidR="0052095C" w:rsidRPr="00955913" w:rsidRDefault="0052095C" w:rsidP="00234A7F">
            <w:pPr>
              <w:keepNext/>
              <w:jc w:val="both"/>
              <w:rPr>
                <w:lang w:eastAsia="en-US"/>
              </w:rPr>
            </w:pPr>
            <w:r w:rsidRPr="00955913">
              <w:t>Указано в проекте договора и ТЗ</w:t>
            </w:r>
            <w:r w:rsidR="00781121" w:rsidRPr="00955913">
              <w:t>.</w:t>
            </w:r>
          </w:p>
        </w:tc>
      </w:tr>
      <w:tr w:rsidR="00E405CB" w:rsidRPr="00955913" w14:paraId="5AC578CE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EED48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7.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1C0AA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Место доставки товара, выполнения работ, оказания услуг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92DF9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Указано в проекте договора и ТЗ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42F24C16" w14:textId="77777777" w:rsidTr="00572447">
        <w:trPr>
          <w:cantSplit/>
          <w:trHeight w:val="20"/>
          <w:jc w:val="center"/>
        </w:trPr>
        <w:tc>
          <w:tcPr>
            <w:tcW w:w="3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85E63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8.</w:t>
            </w:r>
          </w:p>
        </w:tc>
        <w:tc>
          <w:tcPr>
            <w:tcW w:w="16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9D6DB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 xml:space="preserve">Сроки поставки товара, выполнения работ, оказания услуг </w:t>
            </w:r>
          </w:p>
        </w:tc>
        <w:tc>
          <w:tcPr>
            <w:tcW w:w="30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4FB2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Указано в проекте договора и ТЗ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31A8CB87" w14:textId="77777777" w:rsidTr="00572447">
        <w:trPr>
          <w:cantSplit/>
          <w:trHeight w:val="791"/>
          <w:jc w:val="center"/>
        </w:trPr>
        <w:tc>
          <w:tcPr>
            <w:tcW w:w="3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DBB76" w14:textId="77777777" w:rsidR="0052095C" w:rsidRPr="00B947B9" w:rsidRDefault="0052095C" w:rsidP="00234A7F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9.</w:t>
            </w:r>
          </w:p>
        </w:tc>
        <w:tc>
          <w:tcPr>
            <w:tcW w:w="16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D850A" w14:textId="77777777" w:rsidR="0052095C" w:rsidRPr="00B947B9" w:rsidRDefault="0052095C" w:rsidP="00B947B9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Сведения о включенных (не включенных) в цену товаров, работ, услуг расходах, в том числе расходах на перевозку, страхование, уплату таможенных пошлин, налогов, сборов и других обязательных платежей</w:t>
            </w:r>
          </w:p>
        </w:tc>
        <w:tc>
          <w:tcPr>
            <w:tcW w:w="30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5D569" w14:textId="77777777" w:rsidR="0052095C" w:rsidRPr="00B947B9" w:rsidRDefault="00CE2AB1" w:rsidP="00B947B9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Цена д</w:t>
            </w:r>
            <w:r w:rsidR="0052095C" w:rsidRPr="00B947B9">
              <w:rPr>
                <w:lang w:eastAsia="ar-SA"/>
              </w:rPr>
              <w:t xml:space="preserve">оговора включает в себя стоимость товара, работ, услуг, расходы на страхование, транспортировку, </w:t>
            </w:r>
            <w:r w:rsidR="00781121" w:rsidRPr="00B947B9">
              <w:rPr>
                <w:lang w:eastAsia="ar-SA"/>
              </w:rPr>
              <w:t>включаемые в цену и уплачиваемые в соответствии с законодательством РФ налоги</w:t>
            </w:r>
            <w:r w:rsidR="008131C2" w:rsidRPr="00B947B9">
              <w:rPr>
                <w:lang w:eastAsia="ar-SA"/>
              </w:rPr>
              <w:t xml:space="preserve"> </w:t>
            </w:r>
            <w:r w:rsidR="00926A59" w:rsidRPr="00B947B9">
              <w:rPr>
                <w:lang w:eastAsia="ar-SA"/>
              </w:rPr>
              <w:t>(</w:t>
            </w:r>
            <w:r w:rsidR="008131C2" w:rsidRPr="00B947B9">
              <w:rPr>
                <w:lang w:eastAsia="ar-SA"/>
              </w:rPr>
              <w:t>кроме НДС</w:t>
            </w:r>
            <w:r w:rsidR="00926A59" w:rsidRPr="00B947B9">
              <w:rPr>
                <w:lang w:eastAsia="ar-SA"/>
              </w:rPr>
              <w:t>)</w:t>
            </w:r>
            <w:r w:rsidR="00781121" w:rsidRPr="00B947B9">
              <w:rPr>
                <w:lang w:eastAsia="ar-SA"/>
              </w:rPr>
              <w:t>, сборы и другие обязательные платежи</w:t>
            </w:r>
            <w:r w:rsidR="0052095C" w:rsidRPr="00B947B9">
              <w:rPr>
                <w:lang w:eastAsia="ar-SA"/>
              </w:rPr>
              <w:t>, компенсацию издержек Поставщика (Исполнителя, Подрядчика) и причитающееся ему вознаграждение</w:t>
            </w:r>
            <w:r w:rsidR="00781121" w:rsidRPr="00B947B9">
              <w:rPr>
                <w:lang w:eastAsia="ar-SA"/>
              </w:rPr>
              <w:t>.</w:t>
            </w:r>
          </w:p>
        </w:tc>
      </w:tr>
      <w:tr w:rsidR="00E405CB" w:rsidRPr="00955913" w14:paraId="1FBD646B" w14:textId="77777777" w:rsidTr="00572447">
        <w:trPr>
          <w:cantSplit/>
          <w:trHeight w:val="221"/>
          <w:jc w:val="center"/>
        </w:trPr>
        <w:tc>
          <w:tcPr>
            <w:tcW w:w="3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4BE3B" w14:textId="77777777" w:rsidR="0052095C" w:rsidRPr="00B947B9" w:rsidRDefault="0052095C" w:rsidP="00234A7F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10.</w:t>
            </w:r>
          </w:p>
        </w:tc>
        <w:tc>
          <w:tcPr>
            <w:tcW w:w="16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29C25" w14:textId="77777777" w:rsidR="0052095C" w:rsidRPr="00B947B9" w:rsidRDefault="0052095C" w:rsidP="00234A7F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Начальная (максимальная) цена</w:t>
            </w:r>
          </w:p>
        </w:tc>
        <w:tc>
          <w:tcPr>
            <w:tcW w:w="30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A97C7" w14:textId="783E93AF" w:rsidR="00481B4F" w:rsidRPr="00B947B9" w:rsidRDefault="00596101" w:rsidP="00B947B9">
            <w:pPr>
              <w:keepNext/>
              <w:jc w:val="both"/>
              <w:rPr>
                <w:lang w:eastAsia="ar-SA"/>
              </w:rPr>
            </w:pPr>
            <w:r>
              <w:rPr>
                <w:lang w:val="ru-BY" w:eastAsia="ar-SA"/>
              </w:rPr>
              <w:t>131</w:t>
            </w:r>
            <w:r w:rsidR="00E54C81">
              <w:rPr>
                <w:lang w:val="ru-BY" w:eastAsia="ar-SA"/>
              </w:rPr>
              <w:t xml:space="preserve"> </w:t>
            </w:r>
            <w:r>
              <w:rPr>
                <w:lang w:val="ru-BY" w:eastAsia="ar-SA"/>
              </w:rPr>
              <w:t>9</w:t>
            </w:r>
            <w:r w:rsidR="009053AD">
              <w:rPr>
                <w:lang w:val="ru-BY" w:eastAsia="ar-SA"/>
              </w:rPr>
              <w:t>00</w:t>
            </w:r>
            <w:r w:rsidR="00DC2F16" w:rsidRPr="00B947B9">
              <w:rPr>
                <w:lang w:eastAsia="ar-SA"/>
              </w:rPr>
              <w:t xml:space="preserve">,00 </w:t>
            </w:r>
            <w:r w:rsidR="00D87928" w:rsidRPr="00B947B9">
              <w:rPr>
                <w:lang w:eastAsia="ar-SA"/>
              </w:rPr>
              <w:t>рублей</w:t>
            </w:r>
            <w:r w:rsidR="007E41A7" w:rsidRPr="00B947B9">
              <w:rPr>
                <w:lang w:eastAsia="ar-SA"/>
              </w:rPr>
              <w:t xml:space="preserve"> </w:t>
            </w:r>
            <w:r w:rsidR="00D87928" w:rsidRPr="00B947B9">
              <w:rPr>
                <w:lang w:eastAsia="ar-SA"/>
              </w:rPr>
              <w:t>00</w:t>
            </w:r>
            <w:r w:rsidR="008131C2" w:rsidRPr="00B947B9">
              <w:rPr>
                <w:lang w:eastAsia="ar-SA"/>
              </w:rPr>
              <w:t xml:space="preserve"> коп. (</w:t>
            </w:r>
            <w:r w:rsidR="005372DA">
              <w:rPr>
                <w:lang w:val="ru-BY" w:eastAsia="ar-SA"/>
              </w:rPr>
              <w:t xml:space="preserve"> с </w:t>
            </w:r>
            <w:r w:rsidR="008131C2" w:rsidRPr="00B947B9">
              <w:rPr>
                <w:lang w:eastAsia="ar-SA"/>
              </w:rPr>
              <w:t>НДС).</w:t>
            </w:r>
          </w:p>
          <w:p w14:paraId="383D38EB" w14:textId="23B19A56" w:rsidR="00404872" w:rsidRPr="00B947B9" w:rsidRDefault="00404872" w:rsidP="00B947B9">
            <w:pPr>
              <w:keepNext/>
              <w:jc w:val="both"/>
              <w:rPr>
                <w:lang w:eastAsia="ar-SA"/>
              </w:rPr>
            </w:pPr>
          </w:p>
        </w:tc>
      </w:tr>
      <w:tr w:rsidR="00404872" w:rsidRPr="00955913" w14:paraId="16BC62D1" w14:textId="77777777" w:rsidTr="00572447">
        <w:trPr>
          <w:cantSplit/>
          <w:trHeight w:val="221"/>
          <w:jc w:val="center"/>
        </w:trPr>
        <w:tc>
          <w:tcPr>
            <w:tcW w:w="3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5BFC" w14:textId="16EF1FFD" w:rsidR="00404872" w:rsidRPr="00B947B9" w:rsidRDefault="00404872" w:rsidP="00234A7F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10.1</w:t>
            </w:r>
          </w:p>
        </w:tc>
        <w:tc>
          <w:tcPr>
            <w:tcW w:w="16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0B528" w14:textId="50C9580E" w:rsidR="00404872" w:rsidRPr="00B947B9" w:rsidRDefault="00404872" w:rsidP="00234A7F">
            <w:pPr>
              <w:keepNext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ОКПД 2</w:t>
            </w:r>
          </w:p>
        </w:tc>
        <w:tc>
          <w:tcPr>
            <w:tcW w:w="30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7482" w14:textId="44B24004" w:rsidR="00404872" w:rsidRPr="009053AD" w:rsidRDefault="009053AD" w:rsidP="00B947B9">
            <w:pPr>
              <w:keepNext/>
              <w:jc w:val="both"/>
              <w:rPr>
                <w:bCs/>
                <w:lang w:val="ru-BY" w:eastAsia="ar-SA"/>
              </w:rPr>
            </w:pPr>
            <w:r>
              <w:rPr>
                <w:bCs/>
                <w:lang w:val="ru-BY" w:eastAsia="ar-SA"/>
              </w:rPr>
              <w:t>46.6</w:t>
            </w:r>
          </w:p>
        </w:tc>
      </w:tr>
      <w:tr w:rsidR="00E405CB" w:rsidRPr="00955913" w14:paraId="68D6162A" w14:textId="77777777" w:rsidTr="00572447">
        <w:trPr>
          <w:cantSplit/>
          <w:trHeight w:val="20"/>
          <w:jc w:val="center"/>
        </w:trPr>
        <w:tc>
          <w:tcPr>
            <w:tcW w:w="3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21691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11.</w:t>
            </w:r>
          </w:p>
        </w:tc>
        <w:tc>
          <w:tcPr>
            <w:tcW w:w="16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88D46" w14:textId="77777777" w:rsidR="0052095C" w:rsidRPr="00955913" w:rsidRDefault="0052095C" w:rsidP="00B947B9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Место подачи котировочных заявок, срок их подачи, в том числе дата и время окончания срока подачи котировочных заявок</w:t>
            </w:r>
          </w:p>
        </w:tc>
        <w:tc>
          <w:tcPr>
            <w:tcW w:w="306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6CAD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Указано в извещении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3B7EEC32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D49FB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12.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24A3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</w:pPr>
            <w:r w:rsidRPr="00955913">
              <w:rPr>
                <w:lang w:eastAsia="ar-SA"/>
              </w:rPr>
              <w:t xml:space="preserve">Срок </w:t>
            </w:r>
            <w:r w:rsidRPr="00955913">
              <w:t>и условия оплаты товара, работ, услуг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63DD4" w14:textId="77777777" w:rsidR="0052095C" w:rsidRPr="00955913" w:rsidRDefault="0052095C" w:rsidP="00234A7F">
            <w:pPr>
              <w:keepNext/>
              <w:snapToGrid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Указано в ТЗ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772F57D4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80F83" w14:textId="77777777" w:rsidR="0052095C" w:rsidRPr="00955913" w:rsidRDefault="0052095C" w:rsidP="00234A7F">
            <w:pPr>
              <w:keepNext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lastRenderedPageBreak/>
              <w:t>13.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7C3CB" w14:textId="77777777" w:rsidR="00481B4F" w:rsidRPr="00955913" w:rsidRDefault="00E405CB" w:rsidP="00481B4F">
            <w:pPr>
              <w:autoSpaceDE w:val="0"/>
              <w:adjustRightInd w:val="0"/>
              <w:rPr>
                <w:color w:val="000000" w:themeColor="text1"/>
              </w:rPr>
            </w:pPr>
            <w:r w:rsidRPr="00955913">
              <w:rPr>
                <w:color w:val="000000" w:themeColor="text1"/>
                <w:lang w:eastAsia="ar-SA"/>
              </w:rPr>
              <w:t>Порядок и сроки предоставления Документации о закупке. Р</w:t>
            </w:r>
            <w:r w:rsidR="0052095C" w:rsidRPr="00955913">
              <w:rPr>
                <w:color w:val="000000" w:themeColor="text1"/>
                <w:lang w:eastAsia="ar-SA"/>
              </w:rPr>
              <w:t>азъяснени</w:t>
            </w:r>
            <w:r w:rsidRPr="00955913">
              <w:rPr>
                <w:color w:val="000000" w:themeColor="text1"/>
                <w:lang w:eastAsia="ar-SA"/>
              </w:rPr>
              <w:t>я</w:t>
            </w:r>
            <w:r w:rsidR="0052095C" w:rsidRPr="00955913">
              <w:rPr>
                <w:color w:val="000000" w:themeColor="text1"/>
                <w:lang w:eastAsia="ar-SA"/>
              </w:rPr>
              <w:t xml:space="preserve"> положений Документации о закупк</w:t>
            </w:r>
            <w:r w:rsidRPr="00955913">
              <w:rPr>
                <w:color w:val="000000" w:themeColor="text1"/>
                <w:lang w:eastAsia="ar-SA"/>
              </w:rPr>
              <w:t>е</w:t>
            </w:r>
            <w:r w:rsidR="00481B4F" w:rsidRPr="00955913">
              <w:rPr>
                <w:color w:val="000000" w:themeColor="text1"/>
                <w:lang w:eastAsia="ar-SA"/>
              </w:rPr>
              <w:t>,</w:t>
            </w:r>
            <w:r w:rsidR="00481B4F" w:rsidRPr="00955913">
              <w:rPr>
                <w:color w:val="000000" w:themeColor="text1"/>
              </w:rPr>
              <w:t xml:space="preserve"> 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  <w:p w14:paraId="48DF2D38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  <w:rPr>
                <w:color w:val="000000" w:themeColor="text1"/>
                <w:lang w:eastAsia="ar-SA"/>
              </w:rPr>
            </w:pP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9B88" w14:textId="77777777" w:rsidR="00E405CB" w:rsidRPr="00955913" w:rsidRDefault="00E405CB" w:rsidP="00481B4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Документация предоставляется в порядке и сроки, определенные Извещением о закупке</w:t>
            </w:r>
          </w:p>
          <w:p w14:paraId="2819703F" w14:textId="77777777" w:rsidR="00481B4F" w:rsidRPr="00955913" w:rsidRDefault="00481B4F" w:rsidP="00481B4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Запросы на разъяснения положений документаций о закупке подаются, начиная с даты и времени публикации Извещений (это дата начала предоставления участникам закупки разъяснений положений документаций о закупке), в течение срока подачи заявок, но не позднее предпоследнего дня до окончания срока подачи заявок (это дата окончания предоставления участникам закупки разъяснений положений документаций о закупке), в письменной форме на бумажном носителе. Если закупка производится в электронной форме, запросы на разъяснение положений документаций о закупке, подаются в том же порядке, в электронной форме</w:t>
            </w:r>
            <w:r w:rsidR="00E405CB" w:rsidRPr="00955913">
              <w:rPr>
                <w:color w:val="000000" w:themeColor="text1"/>
              </w:rPr>
              <w:t xml:space="preserve"> согласно регламенту ЭТП</w:t>
            </w:r>
            <w:r w:rsidRPr="00955913">
              <w:rPr>
                <w:color w:val="000000" w:themeColor="text1"/>
              </w:rPr>
              <w:t xml:space="preserve">. </w:t>
            </w:r>
          </w:p>
          <w:p w14:paraId="72F3F16F" w14:textId="77777777" w:rsidR="00481B4F" w:rsidRPr="00955913" w:rsidRDefault="00481B4F" w:rsidP="00481B4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 xml:space="preserve">Запросы на разъяснение положений документаций, подаются в рабочие дни недели и рабочее время Заказчика (Рабочее время заказчика с 09:00 до 18:00 Московское время). </w:t>
            </w:r>
          </w:p>
          <w:p w14:paraId="13821348" w14:textId="77777777" w:rsidR="00481B4F" w:rsidRPr="00955913" w:rsidRDefault="00481B4F" w:rsidP="00481B4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 xml:space="preserve">Решение о предоставлении разъяснений положений документаций принимается Заказчиком, если запрос на разъяснение не касается исчерпывающе определенной информации, указанной в Извещениях, в Информационных картах, в Технических заданиях, в Формах заявок и Проектах договоров.  </w:t>
            </w:r>
          </w:p>
          <w:p w14:paraId="002A70A0" w14:textId="77777777" w:rsidR="0052095C" w:rsidRPr="00955913" w:rsidRDefault="00481B4F" w:rsidP="00481B4F">
            <w:pPr>
              <w:keepNext/>
              <w:keepLines/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В случае принятия решения о предоставлении разъяснений положений документаций, разъяснения предоставляются участникам, в виде публикаций на Официальном сайте, в день принятия такого решения, во вкладке «Изменения и разъяснения».</w:t>
            </w:r>
          </w:p>
        </w:tc>
      </w:tr>
      <w:tr w:rsidR="00E405CB" w:rsidRPr="00955913" w14:paraId="59AB75CD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95893" w14:textId="77777777" w:rsidR="0052095C" w:rsidRPr="00955913" w:rsidRDefault="0052095C" w:rsidP="00234A7F">
            <w:pPr>
              <w:keepNext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t>14.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F1AC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t>Критерии оценки и сопоставления заявок на участие в закупке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F071D" w14:textId="77777777" w:rsidR="0052095C" w:rsidRPr="00955913" w:rsidRDefault="0052095C" w:rsidP="00234A7F">
            <w:pPr>
              <w:keepNext/>
              <w:snapToGrid w:val="0"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t>Цена</w:t>
            </w:r>
            <w:r w:rsidR="00781121" w:rsidRPr="00955913">
              <w:rPr>
                <w:color w:val="000000" w:themeColor="text1"/>
                <w:lang w:eastAsia="ar-SA"/>
              </w:rPr>
              <w:t>.</w:t>
            </w:r>
          </w:p>
          <w:p w14:paraId="11A09CC9" w14:textId="77777777" w:rsidR="00481B4F" w:rsidRPr="00955913" w:rsidRDefault="00481B4F" w:rsidP="004270AA">
            <w:pPr>
              <w:keepNext/>
              <w:snapToGrid w:val="0"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t xml:space="preserve">Победитель </w:t>
            </w:r>
            <w:r w:rsidR="004270AA" w:rsidRPr="00955913">
              <w:rPr>
                <w:color w:val="000000" w:themeColor="text1"/>
                <w:lang w:eastAsia="ar-SA"/>
              </w:rPr>
              <w:t>определяется</w:t>
            </w:r>
            <w:r w:rsidRPr="00955913">
              <w:rPr>
                <w:color w:val="000000" w:themeColor="text1"/>
                <w:lang w:eastAsia="ar-SA"/>
              </w:rPr>
              <w:t xml:space="preserve"> по </w:t>
            </w:r>
            <w:r w:rsidR="004270AA" w:rsidRPr="00955913">
              <w:rPr>
                <w:color w:val="000000" w:themeColor="text1"/>
                <w:lang w:eastAsia="ar-SA"/>
              </w:rPr>
              <w:t xml:space="preserve">цене договора, </w:t>
            </w:r>
            <w:r w:rsidRPr="00955913">
              <w:rPr>
                <w:color w:val="000000" w:themeColor="text1"/>
                <w:lang w:eastAsia="ar-SA"/>
              </w:rPr>
              <w:t>предложенной им в котировочной заявке, без НДС.</w:t>
            </w:r>
          </w:p>
        </w:tc>
      </w:tr>
      <w:tr w:rsidR="00E405CB" w:rsidRPr="00955913" w14:paraId="4BBA1694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32ED0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15.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7A646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Порядок оценки и сопоставления заявок на участие в закупке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2948F" w14:textId="77777777" w:rsidR="0052095C" w:rsidRPr="00955913" w:rsidRDefault="0052095C" w:rsidP="00234A7F">
            <w:pPr>
              <w:keepNext/>
              <w:snapToGrid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Победителем признается участник, предложивший наименьшую цену</w:t>
            </w:r>
            <w:r w:rsidR="00781121" w:rsidRPr="00955913">
              <w:rPr>
                <w:lang w:eastAsia="ar-SA"/>
              </w:rPr>
              <w:t>.</w:t>
            </w:r>
          </w:p>
        </w:tc>
      </w:tr>
      <w:tr w:rsidR="00E405CB" w:rsidRPr="00955913" w14:paraId="2012D98B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1036F" w14:textId="77777777" w:rsidR="0052095C" w:rsidRPr="00955913" w:rsidRDefault="0052095C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16.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80BB" w14:textId="77777777" w:rsidR="0052095C" w:rsidRPr="00955913" w:rsidRDefault="0052095C" w:rsidP="00234A7F">
            <w:pPr>
              <w:keepNext/>
              <w:autoSpaceDE w:val="0"/>
              <w:autoSpaceDN w:val="0"/>
              <w:jc w:val="both"/>
            </w:pPr>
            <w:r w:rsidRPr="00955913">
              <w:rPr>
                <w:lang w:eastAsia="ar-SA"/>
              </w:rPr>
              <w:t xml:space="preserve">Срок подписания победителем </w:t>
            </w:r>
            <w:r w:rsidRPr="00955913">
              <w:t xml:space="preserve">в проведении запроса котировок </w:t>
            </w:r>
          </w:p>
          <w:p w14:paraId="347063BF" w14:textId="77777777" w:rsidR="0052095C" w:rsidRPr="00955913" w:rsidRDefault="0052095C" w:rsidP="00234A7F">
            <w:pPr>
              <w:keepNext/>
              <w:snapToGrid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 xml:space="preserve">договора 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F59BF" w14:textId="77777777" w:rsidR="0052095C" w:rsidRPr="00955913" w:rsidRDefault="004C0597" w:rsidP="00234A7F">
            <w:pPr>
              <w:keepNext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Не ранее чем через десять дней и не позднее чем через двадцать дней с даты размещения в единой информационной системе протокола рассмотрения и оценки котировочных заявок.</w:t>
            </w:r>
          </w:p>
        </w:tc>
      </w:tr>
      <w:tr w:rsidR="008A2C0E" w:rsidRPr="00955913" w14:paraId="5E73B44C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06538" w14:textId="77777777" w:rsidR="008A2C0E" w:rsidRPr="00955913" w:rsidRDefault="008A2C0E" w:rsidP="008A2C0E">
            <w:pPr>
              <w:keepNext/>
              <w:jc w:val="both"/>
              <w:rPr>
                <w:lang w:eastAsia="ar-SA"/>
              </w:rPr>
            </w:pPr>
            <w:r w:rsidRPr="00E12321">
              <w:rPr>
                <w:lang w:eastAsia="ar-SA"/>
              </w:rPr>
              <w:lastRenderedPageBreak/>
              <w:t>1</w:t>
            </w:r>
            <w:r w:rsidRPr="00955913">
              <w:rPr>
                <w:lang w:eastAsia="ar-SA"/>
              </w:rPr>
              <w:t>7.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7BFE6" w14:textId="77777777" w:rsidR="008A2C0E" w:rsidRPr="00955913" w:rsidRDefault="008A2C0E" w:rsidP="008A2C0E">
            <w:pPr>
              <w:keepNext/>
              <w:snapToGrid w:val="0"/>
              <w:jc w:val="both"/>
              <w:rPr>
                <w:lang w:eastAsia="ar-SA"/>
              </w:rPr>
            </w:pPr>
            <w:r w:rsidRPr="00955913">
              <w:rPr>
                <w:lang w:eastAsia="ar-SA"/>
              </w:rPr>
              <w:t>Требования, предъявляемые к участникам размещения заказа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147A" w14:textId="77777777" w:rsidR="008A2C0E" w:rsidRPr="0061757A" w:rsidRDefault="008A2C0E" w:rsidP="008A2C0E">
            <w:pPr>
              <w:keepNext/>
              <w:snapToGrid w:val="0"/>
              <w:ind w:hanging="11"/>
              <w:jc w:val="both"/>
              <w:rPr>
                <w:lang w:eastAsia="ar-SA"/>
              </w:rPr>
            </w:pPr>
            <w:r w:rsidRPr="0061757A">
              <w:rPr>
                <w:lang w:eastAsia="ar-SA"/>
              </w:rPr>
              <w:t>1) непроведение ликвидации участника размещения заказа – юридического лица и отсутствие решения арбитражного суда о признании участника размещения заказа – юридического лица, индивидуального предпринимателя банкротом и об открытии конкурсного производства;</w:t>
            </w:r>
          </w:p>
          <w:p w14:paraId="291F7AC4" w14:textId="77777777" w:rsidR="008A2C0E" w:rsidRPr="0061757A" w:rsidRDefault="008A2C0E" w:rsidP="008A2C0E">
            <w:pPr>
              <w:keepNext/>
              <w:ind w:hanging="11"/>
              <w:jc w:val="both"/>
              <w:rPr>
                <w:lang w:eastAsia="ar-SA"/>
              </w:rPr>
            </w:pPr>
            <w:r w:rsidRPr="0061757A">
              <w:rPr>
                <w:lang w:eastAsia="ar-SA"/>
              </w:rPr>
              <w:t>2) 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участие;</w:t>
            </w:r>
          </w:p>
          <w:p w14:paraId="751269DA" w14:textId="0AFEB276" w:rsidR="008A2C0E" w:rsidRPr="00955913" w:rsidRDefault="008A2C0E" w:rsidP="00B947B9">
            <w:pPr>
              <w:keepNext/>
              <w:ind w:hanging="11"/>
              <w:jc w:val="both"/>
              <w:rPr>
                <w:lang w:eastAsia="ar-SA"/>
              </w:rPr>
            </w:pPr>
            <w:r w:rsidRPr="00044AAD">
              <w:rPr>
                <w:lang w:eastAsia="ar-SA"/>
              </w:rPr>
              <w:t xml:space="preserve">3) </w:t>
            </w:r>
            <w:r w:rsidRPr="008B0C7D">
              <w:rPr>
                <w:lang w:eastAsia="ar-SA"/>
              </w:rPr>
              <w:t>сведения об участниках размещения заказа должны отсутствовать в реестре недобросовестных поставщиков, предусмотренных статьей 5 Закона № 223-ФЗ 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</w:t>
            </w:r>
            <w:r>
              <w:rPr>
                <w:lang w:eastAsia="ar-SA"/>
              </w:rPr>
              <w:t>рственных и муниципальных нужд»</w:t>
            </w:r>
            <w:r w:rsidRPr="00450752">
              <w:rPr>
                <w:lang w:eastAsia="ar-SA"/>
              </w:rPr>
              <w:t>.</w:t>
            </w:r>
          </w:p>
        </w:tc>
      </w:tr>
      <w:tr w:rsidR="00B947B9" w:rsidRPr="00955913" w14:paraId="7508FD1C" w14:textId="77777777" w:rsidTr="00B947B9">
        <w:trPr>
          <w:cantSplit/>
          <w:trHeight w:val="20"/>
          <w:jc w:val="center"/>
        </w:trPr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8BB3A" w14:textId="61D48886" w:rsidR="00B947B9" w:rsidRPr="00955913" w:rsidRDefault="00B947B9" w:rsidP="00B947B9">
            <w:pPr>
              <w:keepNext/>
              <w:jc w:val="center"/>
              <w:rPr>
                <w:lang w:eastAsia="ar-SA"/>
              </w:rPr>
            </w:pPr>
            <w:r w:rsidRPr="00955913">
              <w:rPr>
                <w:lang w:eastAsia="ar-SA"/>
              </w:rPr>
              <w:t>18.</w:t>
            </w:r>
          </w:p>
        </w:tc>
        <w:tc>
          <w:tcPr>
            <w:tcW w:w="160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35DF5" w14:textId="31866EF2" w:rsidR="00B947B9" w:rsidRPr="00955913" w:rsidRDefault="00B947B9" w:rsidP="00B947B9">
            <w:pPr>
              <w:keepNext/>
              <w:snapToGrid w:val="0"/>
              <w:rPr>
                <w:lang w:eastAsia="ar-SA"/>
              </w:rPr>
            </w:pPr>
            <w:r w:rsidRPr="00955913">
              <w:rPr>
                <w:lang w:eastAsia="ar-SA"/>
              </w:rPr>
              <w:t>Документы, прилагаемые к котировочной заявке на участие</w:t>
            </w:r>
          </w:p>
        </w:tc>
        <w:tc>
          <w:tcPr>
            <w:tcW w:w="30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13D5" w14:textId="77777777" w:rsidR="00B947B9" w:rsidRPr="00B947B9" w:rsidRDefault="00B947B9" w:rsidP="00B947B9">
            <w:pPr>
              <w:keepNext/>
              <w:autoSpaceDE w:val="0"/>
              <w:ind w:left="-11"/>
              <w:jc w:val="both"/>
              <w:rPr>
                <w:color w:val="000000" w:themeColor="text1"/>
                <w:lang w:eastAsia="ar-SA"/>
              </w:rPr>
            </w:pPr>
            <w:r w:rsidRPr="00955913">
              <w:rPr>
                <w:color w:val="000000" w:themeColor="text1"/>
                <w:lang w:eastAsia="ar-SA"/>
              </w:rPr>
              <w:t xml:space="preserve">- копии документов, подтверждающих использование специальных налоговых режимов, если таковые </w:t>
            </w:r>
            <w:r w:rsidRPr="00B947B9">
              <w:rPr>
                <w:color w:val="000000" w:themeColor="text1"/>
                <w:lang w:eastAsia="ar-SA"/>
              </w:rPr>
              <w:t>используются;</w:t>
            </w:r>
          </w:p>
          <w:p w14:paraId="7A1484A7" w14:textId="77777777" w:rsidR="00B947B9" w:rsidRPr="00B947B9" w:rsidRDefault="00B947B9" w:rsidP="00B947B9">
            <w:pPr>
              <w:keepNext/>
              <w:autoSpaceDE w:val="0"/>
              <w:ind w:left="-11"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- выписка из ЕГРЮЛ;</w:t>
            </w:r>
          </w:p>
          <w:p w14:paraId="0031F64E" w14:textId="77777777" w:rsidR="00B947B9" w:rsidRPr="00B947B9" w:rsidRDefault="00B947B9" w:rsidP="00B947B9">
            <w:pPr>
              <w:keepNext/>
              <w:autoSpaceDE w:val="0"/>
              <w:ind w:left="-11"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- копии учредительных документов;</w:t>
            </w:r>
          </w:p>
          <w:p w14:paraId="17C2B6BA" w14:textId="77777777" w:rsidR="00B947B9" w:rsidRPr="00B947B9" w:rsidRDefault="00B947B9" w:rsidP="00B947B9">
            <w:pPr>
              <w:keepNext/>
              <w:autoSpaceDE w:val="0"/>
              <w:ind w:left="-11"/>
              <w:jc w:val="both"/>
              <w:rPr>
                <w:lang w:eastAsia="ar-SA"/>
              </w:rPr>
            </w:pPr>
            <w:r w:rsidRPr="00B947B9">
              <w:rPr>
                <w:lang w:eastAsia="ar-SA"/>
              </w:rPr>
              <w:t>- копия свидетельства о постановке на налоговый учет;</w:t>
            </w:r>
          </w:p>
          <w:p w14:paraId="23E8AD61" w14:textId="77777777" w:rsidR="00B947B9" w:rsidRPr="00B947B9" w:rsidRDefault="00B947B9" w:rsidP="00B947B9">
            <w:pPr>
              <w:keepNext/>
              <w:autoSpaceDE w:val="0"/>
              <w:ind w:left="-11"/>
              <w:jc w:val="both"/>
              <w:rPr>
                <w:color w:val="000000" w:themeColor="text1"/>
                <w:lang w:eastAsia="ar-SA"/>
              </w:rPr>
            </w:pPr>
            <w:r w:rsidRPr="00B947B9">
              <w:rPr>
                <w:color w:val="000000" w:themeColor="text1"/>
                <w:lang w:eastAsia="ar-SA"/>
              </w:rPr>
              <w:t xml:space="preserve">- копия лицензии на право осуществления определенного вида деятельности, свидетельства об участии в саморегулируемой организации (в случае, если вид деятельности подлежит лицензированию, требует членства и допуска саморегулируемой организацией); </w:t>
            </w:r>
          </w:p>
          <w:p w14:paraId="30501FBD" w14:textId="7619F619" w:rsidR="00B947B9" w:rsidRPr="00B947B9" w:rsidRDefault="00B947B9" w:rsidP="00B947B9">
            <w:pPr>
              <w:jc w:val="both"/>
              <w:rPr>
                <w:color w:val="000000" w:themeColor="text1"/>
              </w:rPr>
            </w:pPr>
            <w:r w:rsidRPr="00B947B9">
              <w:rPr>
                <w:color w:val="000000" w:themeColor="text1"/>
                <w:lang w:eastAsia="ar-SA"/>
              </w:rPr>
              <w:t>- декларация участника размещения заказа о соответствии требованиям, предъявляемым к участникам размещения заказа (При наличии у участника закупки задолженности по налогам и сборам в бюджеты всех уровней, в размере, превышающем двадцать пять процентов балансовой стоимости активов для того, чтобы участник признавался соответствующим требованиям, указанным в абз. 1 п. 3 раздела 17 настоящей Информационной карты, к декларации в обязательном порядке должно быть приложено заявление об обжаловании указанных недоимки, задолженности, поданное участником закупки, и решение по такому заявлению на дату рассмотрения заявки на участие в настоящей процедуре закупки, не должно быть принято);</w:t>
            </w:r>
          </w:p>
          <w:p w14:paraId="0CDE55E1" w14:textId="77777777" w:rsidR="00B947B9" w:rsidRDefault="00B947B9" w:rsidP="00B947B9">
            <w:pPr>
              <w:keepNext/>
              <w:autoSpaceDE w:val="0"/>
              <w:ind w:left="-11"/>
              <w:jc w:val="both"/>
              <w:rPr>
                <w:color w:val="000000" w:themeColor="text1"/>
                <w:lang w:eastAsia="ar-SA"/>
              </w:rPr>
            </w:pPr>
            <w:r w:rsidRPr="00B947B9">
              <w:rPr>
                <w:color w:val="000000" w:themeColor="text1"/>
                <w:lang w:eastAsia="ar-SA"/>
              </w:rPr>
              <w:t>- документы, подтверждающие наличие квалифицированных кадров, оборудования, производственных площадей, необходимых для своевременного и качес</w:t>
            </w:r>
            <w:r w:rsidRPr="00955913">
              <w:rPr>
                <w:color w:val="000000" w:themeColor="text1"/>
                <w:lang w:eastAsia="ar-SA"/>
              </w:rPr>
              <w:t>твенного выполнения работ</w:t>
            </w:r>
            <w:r>
              <w:rPr>
                <w:color w:val="000000" w:themeColor="text1"/>
                <w:lang w:eastAsia="ar-SA"/>
              </w:rPr>
              <w:t>/поставки продукции;</w:t>
            </w:r>
          </w:p>
          <w:p w14:paraId="3D5B5CEE" w14:textId="57FAF422" w:rsidR="00B947B9" w:rsidRPr="00123A9A" w:rsidRDefault="00B947B9" w:rsidP="00B947B9">
            <w:pPr>
              <w:keepNext/>
              <w:autoSpaceDE w:val="0"/>
              <w:ind w:left="-11"/>
              <w:jc w:val="both"/>
              <w:rPr>
                <w:color w:val="000000" w:themeColor="text1"/>
                <w:lang w:eastAsia="ar-SA"/>
              </w:rPr>
            </w:pPr>
            <w:r w:rsidRPr="00B947B9">
              <w:rPr>
                <w:color w:val="000000" w:themeColor="text1"/>
                <w:lang w:eastAsia="ar-SA"/>
              </w:rPr>
              <w:t xml:space="preserve">- документы, подтверждающие </w:t>
            </w:r>
            <w:r>
              <w:rPr>
                <w:color w:val="000000" w:themeColor="text1"/>
                <w:lang w:eastAsia="ar-SA"/>
              </w:rPr>
              <w:t>возможность поставки необходимой продукции</w:t>
            </w:r>
            <w:r w:rsidRPr="00955913">
              <w:rPr>
                <w:color w:val="000000" w:themeColor="text1"/>
                <w:lang w:eastAsia="ar-SA"/>
              </w:rPr>
              <w:t>.</w:t>
            </w:r>
          </w:p>
        </w:tc>
      </w:tr>
    </w:tbl>
    <w:p w14:paraId="74E31587" w14:textId="77777777" w:rsidR="00CE2944" w:rsidRPr="00955913" w:rsidRDefault="00CE2944" w:rsidP="009728B4">
      <w:pPr>
        <w:jc w:val="both"/>
        <w:rPr>
          <w:b/>
          <w:u w:val="single"/>
          <w:lang w:eastAsia="en-US"/>
        </w:rPr>
      </w:pPr>
    </w:p>
    <w:p w14:paraId="5A3AE95C" w14:textId="10BC84B9" w:rsidR="00D61C90" w:rsidRPr="00955913" w:rsidRDefault="00674DF3" w:rsidP="00674DF3">
      <w:pPr>
        <w:rPr>
          <w:b/>
          <w:u w:val="single"/>
          <w:lang w:eastAsia="en-US"/>
        </w:rPr>
      </w:pPr>
      <w:r w:rsidRPr="00955913">
        <w:rPr>
          <w:b/>
          <w:u w:val="single"/>
          <w:lang w:eastAsia="en-US"/>
        </w:rPr>
        <w:t xml:space="preserve">3. </w:t>
      </w:r>
      <w:r w:rsidR="00D61C90" w:rsidRPr="00955913">
        <w:rPr>
          <w:b/>
          <w:u w:val="single"/>
          <w:lang w:eastAsia="en-US"/>
        </w:rPr>
        <w:t>Приложения к Документации о запросе котировок:</w:t>
      </w:r>
    </w:p>
    <w:p w14:paraId="21175500" w14:textId="77777777" w:rsidR="00D61C90" w:rsidRPr="00955913" w:rsidRDefault="00D61C90" w:rsidP="00D61C90">
      <w:pPr>
        <w:keepNext/>
        <w:keepLines/>
        <w:rPr>
          <w:lang w:eastAsia="en-US"/>
        </w:rPr>
      </w:pPr>
      <w:r w:rsidRPr="00955913">
        <w:rPr>
          <w:lang w:eastAsia="en-US"/>
        </w:rPr>
        <w:t xml:space="preserve">1. Техническое задание </w:t>
      </w:r>
      <w:r w:rsidRPr="00955913">
        <w:t>(</w:t>
      </w:r>
      <w:r w:rsidRPr="00955913">
        <w:rPr>
          <w:lang w:eastAsia="en-US"/>
        </w:rPr>
        <w:t>Приложение №1);</w:t>
      </w:r>
    </w:p>
    <w:p w14:paraId="1724AE07" w14:textId="77777777" w:rsidR="00D61C90" w:rsidRPr="00955913" w:rsidRDefault="00D61C90" w:rsidP="00D61C90">
      <w:pPr>
        <w:keepNext/>
        <w:keepLines/>
      </w:pPr>
      <w:r w:rsidRPr="00955913">
        <w:t>2. Форма котировочной заявки (Приложение №2);</w:t>
      </w:r>
    </w:p>
    <w:p w14:paraId="753511E4" w14:textId="77777777" w:rsidR="00D61C90" w:rsidRPr="00955913" w:rsidRDefault="00D61C90" w:rsidP="00D61C90">
      <w:pPr>
        <w:keepNext/>
        <w:keepLines/>
      </w:pPr>
      <w:r w:rsidRPr="00955913">
        <w:t>3. Проект договора (Приложение № 3);</w:t>
      </w:r>
    </w:p>
    <w:p w14:paraId="0FFC3F62" w14:textId="77777777" w:rsidR="00D61C90" w:rsidRPr="00955913" w:rsidRDefault="00D61C90" w:rsidP="00D61C90">
      <w:pPr>
        <w:keepNext/>
        <w:keepLines/>
      </w:pPr>
      <w:r w:rsidRPr="00955913">
        <w:t>4. Обоснование начальной (максимальной) цены Договора (Приложение № 4).</w:t>
      </w:r>
    </w:p>
    <w:p w14:paraId="5B184746" w14:textId="77777777" w:rsidR="0052095C" w:rsidRPr="00955913" w:rsidRDefault="0052095C" w:rsidP="0052095C">
      <w:pPr>
        <w:spacing w:line="259" w:lineRule="auto"/>
        <w:rPr>
          <w:b/>
          <w:bCs/>
        </w:rPr>
      </w:pPr>
    </w:p>
    <w:p w14:paraId="4D733CDE" w14:textId="77777777" w:rsidR="00FC67B5" w:rsidRPr="00955913" w:rsidRDefault="00FC67B5" w:rsidP="00FC67B5">
      <w:pPr>
        <w:autoSpaceDE w:val="0"/>
        <w:adjustRightInd w:val="0"/>
        <w:rPr>
          <w:b/>
        </w:rPr>
      </w:pPr>
    </w:p>
    <w:p w14:paraId="58F2F4D4" w14:textId="77777777" w:rsidR="001120FC" w:rsidRPr="00955913" w:rsidRDefault="001120FC" w:rsidP="00680A34">
      <w:pPr>
        <w:spacing w:line="259" w:lineRule="auto"/>
        <w:rPr>
          <w:b/>
          <w:bCs/>
        </w:rPr>
      </w:pPr>
    </w:p>
    <w:p w14:paraId="7BA73D3B" w14:textId="77777777" w:rsidR="00680A34" w:rsidRPr="00955913" w:rsidRDefault="00680A34" w:rsidP="00680A34">
      <w:pPr>
        <w:spacing w:line="259" w:lineRule="auto"/>
        <w:rPr>
          <w:b/>
          <w:bCs/>
        </w:rPr>
      </w:pPr>
    </w:p>
    <w:p w14:paraId="59E506EE" w14:textId="77777777" w:rsidR="00CE2AB1" w:rsidRPr="00955913" w:rsidRDefault="00CE2AB1" w:rsidP="00680A34">
      <w:pPr>
        <w:jc w:val="right"/>
        <w:rPr>
          <w:b/>
        </w:rPr>
      </w:pPr>
    </w:p>
    <w:p w14:paraId="4247B419" w14:textId="77777777" w:rsidR="00CE2AB1" w:rsidRPr="00955913" w:rsidRDefault="00CE2AB1" w:rsidP="00680A34">
      <w:pPr>
        <w:jc w:val="right"/>
        <w:rPr>
          <w:b/>
        </w:rPr>
      </w:pPr>
    </w:p>
    <w:p w14:paraId="53D5028A" w14:textId="77777777" w:rsidR="00CE2AB1" w:rsidRPr="00955913" w:rsidRDefault="00CE2AB1" w:rsidP="00680A34">
      <w:pPr>
        <w:jc w:val="right"/>
        <w:rPr>
          <w:b/>
        </w:rPr>
      </w:pPr>
    </w:p>
    <w:p w14:paraId="44195FD8" w14:textId="77777777" w:rsidR="00DB2E1F" w:rsidRDefault="00DB2E1F" w:rsidP="00680A34">
      <w:pPr>
        <w:jc w:val="right"/>
        <w:rPr>
          <w:b/>
        </w:rPr>
      </w:pPr>
    </w:p>
    <w:p w14:paraId="421317D5" w14:textId="77777777" w:rsidR="00DB2E1F" w:rsidRDefault="00DB2E1F" w:rsidP="00680A34">
      <w:pPr>
        <w:jc w:val="right"/>
        <w:rPr>
          <w:b/>
        </w:rPr>
      </w:pPr>
    </w:p>
    <w:p w14:paraId="015C3FD9" w14:textId="77777777" w:rsidR="00B947B9" w:rsidRDefault="00B947B9" w:rsidP="00680A34">
      <w:pPr>
        <w:jc w:val="right"/>
        <w:rPr>
          <w:b/>
        </w:rPr>
      </w:pPr>
    </w:p>
    <w:p w14:paraId="4146F940" w14:textId="77777777" w:rsidR="00DB2E1F" w:rsidRDefault="00DB2E1F" w:rsidP="00680A34">
      <w:pPr>
        <w:jc w:val="right"/>
        <w:rPr>
          <w:b/>
        </w:rPr>
      </w:pPr>
    </w:p>
    <w:p w14:paraId="3E9F837C" w14:textId="77777777" w:rsidR="007D323B" w:rsidRDefault="007D323B" w:rsidP="00680A34">
      <w:pPr>
        <w:jc w:val="right"/>
        <w:rPr>
          <w:b/>
        </w:rPr>
      </w:pPr>
    </w:p>
    <w:p w14:paraId="1FFC282C" w14:textId="269B7CD7" w:rsidR="007D323B" w:rsidRDefault="007D323B" w:rsidP="00B937D4">
      <w:pPr>
        <w:rPr>
          <w:b/>
        </w:rPr>
      </w:pPr>
    </w:p>
    <w:p w14:paraId="1992CA3A" w14:textId="77777777" w:rsidR="000B63EE" w:rsidRDefault="000B63EE" w:rsidP="00680A34">
      <w:pPr>
        <w:jc w:val="right"/>
        <w:rPr>
          <w:b/>
        </w:rPr>
      </w:pPr>
      <w:r>
        <w:rPr>
          <w:b/>
        </w:rPr>
        <w:br w:type="page"/>
      </w:r>
    </w:p>
    <w:p w14:paraId="2FD5BB70" w14:textId="73BC4AE9" w:rsidR="003453EF" w:rsidRPr="00955913" w:rsidRDefault="003453EF" w:rsidP="00680A34">
      <w:pPr>
        <w:jc w:val="right"/>
        <w:rPr>
          <w:b/>
        </w:rPr>
      </w:pPr>
      <w:r w:rsidRPr="00955913">
        <w:rPr>
          <w:b/>
        </w:rPr>
        <w:lastRenderedPageBreak/>
        <w:t>Приложение № 1</w:t>
      </w:r>
    </w:p>
    <w:p w14:paraId="358488FD" w14:textId="77777777" w:rsidR="003453EF" w:rsidRPr="00955913" w:rsidRDefault="003453EF" w:rsidP="00680A34">
      <w:pPr>
        <w:jc w:val="right"/>
        <w:rPr>
          <w:b/>
        </w:rPr>
      </w:pPr>
      <w:r w:rsidRPr="00955913">
        <w:rPr>
          <w:b/>
        </w:rPr>
        <w:t>к Документации о запросе котировок</w:t>
      </w:r>
    </w:p>
    <w:p w14:paraId="388813F6" w14:textId="77777777" w:rsidR="003453EF" w:rsidRPr="00955913" w:rsidRDefault="003453EF" w:rsidP="00680A34">
      <w:pPr>
        <w:jc w:val="right"/>
        <w:rPr>
          <w:b/>
        </w:rPr>
      </w:pPr>
    </w:p>
    <w:p w14:paraId="080EB88E" w14:textId="4701DDC1" w:rsidR="00B937D4" w:rsidRPr="00B937D4" w:rsidRDefault="00B937D4" w:rsidP="00B937D4">
      <w:pPr>
        <w:jc w:val="center"/>
        <w:rPr>
          <w:b/>
        </w:rPr>
      </w:pPr>
      <w:r w:rsidRPr="00B937D4">
        <w:rPr>
          <w:b/>
        </w:rPr>
        <w:t>Техническое задание</w:t>
      </w:r>
    </w:p>
    <w:p w14:paraId="37CAD157" w14:textId="77777777" w:rsidR="00B937D4" w:rsidRPr="00B937D4" w:rsidRDefault="00B937D4" w:rsidP="00B937D4"/>
    <w:p w14:paraId="5DA2CB74" w14:textId="5189FFF8" w:rsidR="00E54C81" w:rsidRPr="00E54C81" w:rsidRDefault="00A14E6E" w:rsidP="00E54C81">
      <w:pPr>
        <w:numPr>
          <w:ilvl w:val="0"/>
          <w:numId w:val="1"/>
        </w:numPr>
        <w:spacing w:line="276" w:lineRule="auto"/>
        <w:rPr>
          <w:lang w:val="en-US"/>
        </w:rPr>
      </w:pPr>
      <w:r>
        <w:rPr>
          <w:b/>
        </w:rPr>
        <w:t xml:space="preserve">   </w:t>
      </w:r>
      <w:r w:rsidR="00B937D4" w:rsidRPr="00B937D4">
        <w:rPr>
          <w:b/>
        </w:rPr>
        <w:t xml:space="preserve">Наименование лота: </w:t>
      </w:r>
      <w:proofErr w:type="spellStart"/>
      <w:r w:rsidR="00596101" w:rsidRPr="00596101">
        <w:rPr>
          <w:lang w:val="en-US"/>
        </w:rPr>
        <w:t>Диван</w:t>
      </w:r>
      <w:proofErr w:type="spellEnd"/>
      <w:r w:rsidR="00596101" w:rsidRPr="00596101">
        <w:rPr>
          <w:lang w:val="en-US"/>
        </w:rPr>
        <w:t xml:space="preserve"> </w:t>
      </w:r>
      <w:proofErr w:type="spellStart"/>
      <w:r w:rsidR="00596101" w:rsidRPr="00596101">
        <w:rPr>
          <w:lang w:val="en-US"/>
        </w:rPr>
        <w:t>офисный</w:t>
      </w:r>
      <w:proofErr w:type="spellEnd"/>
      <w:r w:rsidR="00596101" w:rsidRPr="00596101">
        <w:rPr>
          <w:lang w:val="en-US"/>
        </w:rPr>
        <w:t xml:space="preserve"> Loko Pro с </w:t>
      </w:r>
      <w:proofErr w:type="spellStart"/>
      <w:r w:rsidR="00596101" w:rsidRPr="00596101">
        <w:rPr>
          <w:lang w:val="en-US"/>
        </w:rPr>
        <w:t>широкими</w:t>
      </w:r>
      <w:proofErr w:type="spellEnd"/>
      <w:r w:rsidR="00596101" w:rsidRPr="00596101">
        <w:rPr>
          <w:lang w:val="en-US"/>
        </w:rPr>
        <w:t xml:space="preserve"> </w:t>
      </w:r>
      <w:proofErr w:type="spellStart"/>
      <w:r w:rsidR="00596101" w:rsidRPr="00596101">
        <w:rPr>
          <w:lang w:val="en-US"/>
        </w:rPr>
        <w:t>подлокотниками</w:t>
      </w:r>
      <w:proofErr w:type="spellEnd"/>
      <w:r w:rsidR="00596101" w:rsidRPr="00596101">
        <w:rPr>
          <w:lang w:val="en-US"/>
        </w:rPr>
        <w:t xml:space="preserve"> Dumont 24, </w:t>
      </w:r>
      <w:proofErr w:type="spellStart"/>
      <w:r w:rsidR="00596101" w:rsidRPr="00596101">
        <w:rPr>
          <w:lang w:val="en-US"/>
        </w:rPr>
        <w:t>Велюр</w:t>
      </w:r>
      <w:proofErr w:type="spellEnd"/>
      <w:r w:rsidR="00596101" w:rsidRPr="00596101">
        <w:rPr>
          <w:lang w:val="en-US"/>
        </w:rPr>
        <w:t xml:space="preserve"> </w:t>
      </w:r>
      <w:proofErr w:type="spellStart"/>
      <w:r w:rsidR="00596101" w:rsidRPr="00596101">
        <w:rPr>
          <w:lang w:val="en-US"/>
        </w:rPr>
        <w:t>или</w:t>
      </w:r>
      <w:proofErr w:type="spellEnd"/>
      <w:r w:rsidR="00596101" w:rsidRPr="00596101">
        <w:rPr>
          <w:lang w:val="en-US"/>
        </w:rPr>
        <w:t xml:space="preserve"> </w:t>
      </w:r>
      <w:proofErr w:type="spellStart"/>
      <w:r w:rsidR="00596101" w:rsidRPr="00596101">
        <w:rPr>
          <w:lang w:val="en-US"/>
        </w:rPr>
        <w:t>эквивалент</w:t>
      </w:r>
      <w:proofErr w:type="spellEnd"/>
    </w:p>
    <w:p w14:paraId="44AB1C1C" w14:textId="4964149B" w:rsidR="00B937D4" w:rsidRPr="00A14E6E" w:rsidRDefault="00B937D4" w:rsidP="000B5B96">
      <w:pPr>
        <w:spacing w:line="276" w:lineRule="auto"/>
        <w:rPr>
          <w:b/>
        </w:rPr>
      </w:pPr>
    </w:p>
    <w:p w14:paraId="73623037" w14:textId="77777777" w:rsidR="00B937D4" w:rsidRPr="002A0B6B" w:rsidRDefault="00B937D4" w:rsidP="000B5B96">
      <w:pPr>
        <w:pStyle w:val="ListParagraph"/>
        <w:numPr>
          <w:ilvl w:val="0"/>
          <w:numId w:val="47"/>
        </w:numPr>
        <w:suppressAutoHyphens w:val="0"/>
        <w:autoSpaceDN/>
        <w:spacing w:line="276" w:lineRule="auto"/>
        <w:ind w:left="567" w:hanging="425"/>
        <w:contextualSpacing/>
        <w:rPr>
          <w:rFonts w:cs="Times New Roman"/>
          <w:b/>
          <w:sz w:val="24"/>
          <w:szCs w:val="24"/>
          <w:lang w:val="ru-RU"/>
        </w:rPr>
      </w:pPr>
      <w:r w:rsidRPr="002A0B6B">
        <w:rPr>
          <w:rFonts w:cs="Times New Roman"/>
          <w:b/>
          <w:sz w:val="24"/>
          <w:szCs w:val="24"/>
          <w:lang w:val="ru-RU"/>
        </w:rPr>
        <w:t>Перечень и количество поставляемого товара приведён в таблице 1:</w:t>
      </w:r>
    </w:p>
    <w:p w14:paraId="18E0AA37" w14:textId="77777777" w:rsidR="00B937D4" w:rsidRPr="00B937D4" w:rsidRDefault="00B937D4" w:rsidP="00B937D4">
      <w:pPr>
        <w:tabs>
          <w:tab w:val="left" w:pos="1052"/>
        </w:tabs>
        <w:contextualSpacing/>
        <w:jc w:val="right"/>
        <w:rPr>
          <w:lang w:val="en-US"/>
        </w:rPr>
      </w:pPr>
      <w:r w:rsidRPr="00B937D4">
        <w:rPr>
          <w:b/>
        </w:rPr>
        <w:t xml:space="preserve">                                                                                                                                    </w:t>
      </w:r>
      <w:r w:rsidRPr="00B937D4">
        <w:t>Таблица №</w:t>
      </w:r>
      <w:r w:rsidRPr="00B937D4">
        <w:rPr>
          <w:lang w:val="en-US"/>
        </w:rPr>
        <w:t>1</w:t>
      </w:r>
    </w:p>
    <w:p w14:paraId="7DEEB9BF" w14:textId="77777777" w:rsidR="00B937D4" w:rsidRPr="00B937D4" w:rsidRDefault="00B937D4" w:rsidP="00B937D4">
      <w:pPr>
        <w:autoSpaceDN w:val="0"/>
        <w:ind w:firstLine="709"/>
        <w:contextualSpacing/>
        <w:jc w:val="right"/>
        <w:rPr>
          <w:b/>
          <w:kern w:val="3"/>
          <w:lang w:eastAsia="en-US" w:bidi="fa-IR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276"/>
        <w:gridCol w:w="1276"/>
      </w:tblGrid>
      <w:tr w:rsidR="00B937D4" w:rsidRPr="00B937D4" w14:paraId="51CB5A62" w14:textId="77777777" w:rsidTr="009F3F0A">
        <w:trPr>
          <w:trHeight w:val="3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8D650" w14:textId="77777777" w:rsidR="00B937D4" w:rsidRPr="00B937D4" w:rsidRDefault="00B937D4" w:rsidP="00B937D4">
            <w:pPr>
              <w:spacing w:line="276" w:lineRule="auto"/>
              <w:jc w:val="center"/>
              <w:rPr>
                <w:color w:val="000000"/>
              </w:rPr>
            </w:pPr>
            <w:r w:rsidRPr="00B937D4">
              <w:rPr>
                <w:color w:val="000000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935A9" w14:textId="6AF1549F" w:rsidR="00B937D4" w:rsidRPr="00B937D4" w:rsidRDefault="00B937D4" w:rsidP="00572447">
            <w:pPr>
              <w:spacing w:line="276" w:lineRule="auto"/>
              <w:jc w:val="center"/>
              <w:rPr>
                <w:color w:val="000000"/>
              </w:rPr>
            </w:pPr>
            <w:r w:rsidRPr="00B937D4">
              <w:rPr>
                <w:color w:val="00000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C62FF" w14:textId="77777777" w:rsidR="00B937D4" w:rsidRPr="00B937D4" w:rsidRDefault="00B937D4" w:rsidP="00B937D4">
            <w:pPr>
              <w:spacing w:line="276" w:lineRule="auto"/>
              <w:jc w:val="center"/>
              <w:rPr>
                <w:color w:val="000000"/>
              </w:rPr>
            </w:pPr>
            <w:r w:rsidRPr="00B937D4">
              <w:rPr>
                <w:color w:val="000000"/>
              </w:rPr>
              <w:t>Ед.изм.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E98DE" w14:textId="77777777" w:rsidR="00B937D4" w:rsidRPr="00B937D4" w:rsidRDefault="00B937D4" w:rsidP="00B937D4">
            <w:pPr>
              <w:spacing w:line="276" w:lineRule="auto"/>
              <w:jc w:val="center"/>
              <w:rPr>
                <w:color w:val="000000"/>
              </w:rPr>
            </w:pPr>
            <w:r w:rsidRPr="00B937D4">
              <w:rPr>
                <w:color w:val="000000"/>
              </w:rPr>
              <w:t>Кол-во</w:t>
            </w:r>
          </w:p>
        </w:tc>
      </w:tr>
      <w:tr w:rsidR="00B937D4" w:rsidRPr="00B937D4" w14:paraId="2693A603" w14:textId="77777777" w:rsidTr="00B937D4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7445C" w14:textId="77777777" w:rsidR="00B937D4" w:rsidRPr="00B937D4" w:rsidRDefault="00B937D4" w:rsidP="00B937D4">
            <w:pPr>
              <w:spacing w:line="276" w:lineRule="auto"/>
              <w:jc w:val="center"/>
              <w:rPr>
                <w:color w:val="000000"/>
              </w:rPr>
            </w:pPr>
            <w:r w:rsidRPr="00B937D4">
              <w:rPr>
                <w:color w:val="00000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E64056" w14:textId="133D0E1E" w:rsidR="00B937D4" w:rsidRPr="009053AD" w:rsidRDefault="00596101" w:rsidP="00B937D4">
            <w:pPr>
              <w:spacing w:line="276" w:lineRule="auto"/>
              <w:jc w:val="center"/>
              <w:rPr>
                <w:color w:val="000000"/>
                <w:lang w:val="ru-BY"/>
              </w:rPr>
            </w:pPr>
            <w:r w:rsidRPr="00596101">
              <w:rPr>
                <w:color w:val="000000"/>
                <w:lang w:val="ru-BY"/>
              </w:rPr>
              <w:t>Диван офисный Loko Pro с широкими подлокотниками Dumont 24, Велюр или эквивалент</w:t>
            </w:r>
            <w:r w:rsidRPr="00596101">
              <w:rPr>
                <w:color w:val="000000"/>
                <w:lang w:val="ru-BY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EDE97" w14:textId="33F8D1FD" w:rsidR="00B937D4" w:rsidRPr="002231A9" w:rsidRDefault="00E54C81" w:rsidP="00B937D4">
            <w:pPr>
              <w:spacing w:line="276" w:lineRule="auto"/>
              <w:jc w:val="center"/>
              <w:rPr>
                <w:color w:val="000000"/>
                <w:lang w:val="ru-BY"/>
              </w:rPr>
            </w:pPr>
            <w:r>
              <w:rPr>
                <w:lang w:val="ru-BY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E0070" w14:textId="75B121DC" w:rsidR="00B937D4" w:rsidRPr="002231A9" w:rsidRDefault="00E54C81" w:rsidP="00B937D4">
            <w:pPr>
              <w:spacing w:line="276" w:lineRule="auto"/>
              <w:jc w:val="center"/>
              <w:rPr>
                <w:color w:val="000000"/>
                <w:lang w:val="ru-BY"/>
              </w:rPr>
            </w:pPr>
            <w:r>
              <w:rPr>
                <w:lang w:val="ru-BY"/>
              </w:rPr>
              <w:t>1</w:t>
            </w:r>
          </w:p>
        </w:tc>
      </w:tr>
    </w:tbl>
    <w:p w14:paraId="095490AB" w14:textId="77777777" w:rsidR="00B937D4" w:rsidRPr="00B937D4" w:rsidRDefault="00B937D4" w:rsidP="00B937D4">
      <w:pPr>
        <w:tabs>
          <w:tab w:val="left" w:pos="1052"/>
        </w:tabs>
        <w:contextualSpacing/>
        <w:rPr>
          <w:lang w:val="en-US"/>
        </w:rPr>
      </w:pPr>
      <w:r w:rsidRPr="00B937D4">
        <w:rPr>
          <w:lang w:val="en-US"/>
        </w:rPr>
        <w:t xml:space="preserve">                                                                                                                                   </w:t>
      </w:r>
    </w:p>
    <w:p w14:paraId="0C3E9FDB" w14:textId="0951702A" w:rsidR="00B937D4" w:rsidRPr="009053AD" w:rsidRDefault="00B937D4" w:rsidP="00B937D4">
      <w:pPr>
        <w:ind w:right="-108"/>
        <w:rPr>
          <w:b/>
          <w:lang w:val="ru-BY"/>
        </w:rPr>
      </w:pPr>
      <w:r w:rsidRPr="00B937D4">
        <w:rPr>
          <w:b/>
        </w:rPr>
        <w:t>1.2 Товар должен соответствовать требованиям</w:t>
      </w:r>
    </w:p>
    <w:p w14:paraId="34314678" w14:textId="109464D4" w:rsidR="00B937D4" w:rsidRPr="009053AD" w:rsidRDefault="00B937D4" w:rsidP="00B937D4">
      <w:pPr>
        <w:tabs>
          <w:tab w:val="left" w:pos="1052"/>
        </w:tabs>
        <w:contextualSpacing/>
        <w:jc w:val="right"/>
        <w:rPr>
          <w:lang w:val="ru-BY"/>
        </w:rPr>
      </w:pPr>
      <w:r w:rsidRPr="00B937D4">
        <w:t xml:space="preserve">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4687"/>
      </w:tblGrid>
      <w:tr w:rsidR="00B937D4" w:rsidRPr="00B937D4" w14:paraId="3D459C58" w14:textId="77777777" w:rsidTr="00572447">
        <w:tc>
          <w:tcPr>
            <w:tcW w:w="4799" w:type="dxa"/>
            <w:shd w:val="clear" w:color="auto" w:fill="auto"/>
          </w:tcPr>
          <w:p w14:paraId="6B71A0BE" w14:textId="4BA4CD07" w:rsidR="00B937D4" w:rsidRPr="002231A9" w:rsidRDefault="009F3F0A" w:rsidP="00B937D4">
            <w:pPr>
              <w:ind w:right="-108"/>
              <w:rPr>
                <w:lang w:val="ru-BY"/>
              </w:rPr>
            </w:pPr>
            <w:r w:rsidRPr="00572447">
              <w:t xml:space="preserve">Тип </w:t>
            </w:r>
          </w:p>
        </w:tc>
        <w:tc>
          <w:tcPr>
            <w:tcW w:w="4687" w:type="dxa"/>
            <w:shd w:val="clear" w:color="auto" w:fill="auto"/>
          </w:tcPr>
          <w:p w14:paraId="01308406" w14:textId="7DEF3507" w:rsidR="00B937D4" w:rsidRPr="002231A9" w:rsidRDefault="00596101" w:rsidP="00B937D4">
            <w:pPr>
              <w:ind w:right="-108"/>
              <w:rPr>
                <w:lang w:val="ru-BY"/>
              </w:rPr>
            </w:pPr>
            <w:r w:rsidRPr="00596101">
              <w:rPr>
                <w:lang w:val="ru-BY"/>
              </w:rPr>
              <w:t>Диван офисный Loko Pro с широкими подлокотниками Dumont 24, Велюр или эквивалент</w:t>
            </w:r>
            <w:r w:rsidRPr="00596101">
              <w:rPr>
                <w:lang w:val="ru-BY"/>
              </w:rPr>
              <w:tab/>
            </w:r>
          </w:p>
        </w:tc>
      </w:tr>
      <w:tr w:rsidR="00B937D4" w:rsidRPr="00B937D4" w14:paraId="1AA3EE7A" w14:textId="77777777" w:rsidTr="00572447">
        <w:tc>
          <w:tcPr>
            <w:tcW w:w="4799" w:type="dxa"/>
            <w:shd w:val="clear" w:color="auto" w:fill="auto"/>
          </w:tcPr>
          <w:p w14:paraId="7F5CD888" w14:textId="19C8F4E3" w:rsidR="00B937D4" w:rsidRPr="009053AD" w:rsidRDefault="009053AD" w:rsidP="00B937D4">
            <w:pPr>
              <w:ind w:right="-108"/>
              <w:rPr>
                <w:lang w:val="ru-BY"/>
              </w:rPr>
            </w:pPr>
            <w:r>
              <w:rPr>
                <w:lang w:val="ru-BY"/>
              </w:rPr>
              <w:t xml:space="preserve">Производитель </w:t>
            </w:r>
          </w:p>
        </w:tc>
        <w:tc>
          <w:tcPr>
            <w:tcW w:w="4687" w:type="dxa"/>
            <w:shd w:val="clear" w:color="auto" w:fill="auto"/>
          </w:tcPr>
          <w:p w14:paraId="27EBC2FB" w14:textId="182812B9" w:rsidR="00B937D4" w:rsidRPr="00E77DC8" w:rsidRDefault="00596101" w:rsidP="0057244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lang w:val="ru-BY"/>
              </w:rPr>
            </w:pPr>
            <w:r>
              <w:rPr>
                <w:lang w:val="ru-BY"/>
              </w:rPr>
              <w:t>Россия</w:t>
            </w:r>
          </w:p>
        </w:tc>
      </w:tr>
      <w:tr w:rsidR="00B937D4" w:rsidRPr="00B937D4" w14:paraId="6F7CF9D2" w14:textId="77777777" w:rsidTr="00572447">
        <w:tc>
          <w:tcPr>
            <w:tcW w:w="4799" w:type="dxa"/>
            <w:shd w:val="clear" w:color="auto" w:fill="auto"/>
          </w:tcPr>
          <w:p w14:paraId="1E008940" w14:textId="3C425DC3" w:rsidR="00B937D4" w:rsidRPr="00AA04A2" w:rsidRDefault="00863F67" w:rsidP="00B937D4">
            <w:pPr>
              <w:ind w:right="-108"/>
              <w:rPr>
                <w:lang w:val="ru-BY"/>
              </w:rPr>
            </w:pPr>
            <w:r>
              <w:rPr>
                <w:lang w:val="ru-BY"/>
              </w:rPr>
              <w:t xml:space="preserve">Срок поставки </w:t>
            </w:r>
          </w:p>
        </w:tc>
        <w:tc>
          <w:tcPr>
            <w:tcW w:w="4687" w:type="dxa"/>
            <w:shd w:val="clear" w:color="auto" w:fill="auto"/>
          </w:tcPr>
          <w:p w14:paraId="159E284E" w14:textId="009B77C3" w:rsidR="00B937D4" w:rsidRPr="00E77DC8" w:rsidRDefault="00596101" w:rsidP="00B937D4">
            <w:pPr>
              <w:ind w:right="-108"/>
              <w:rPr>
                <w:lang w:val="ru-BY"/>
              </w:rPr>
            </w:pPr>
            <w:r>
              <w:rPr>
                <w:lang w:val="ru-BY"/>
              </w:rPr>
              <w:t>20</w:t>
            </w:r>
            <w:r w:rsidR="00863F67">
              <w:rPr>
                <w:lang w:val="ru-BY"/>
              </w:rPr>
              <w:t xml:space="preserve"> рабочих дней </w:t>
            </w:r>
          </w:p>
        </w:tc>
      </w:tr>
    </w:tbl>
    <w:p w14:paraId="2888E40D" w14:textId="77777777" w:rsidR="00B937D4" w:rsidRPr="00B937D4" w:rsidRDefault="00B937D4" w:rsidP="00B937D4">
      <w:pPr>
        <w:ind w:right="-108"/>
      </w:pPr>
    </w:p>
    <w:p w14:paraId="36281C32" w14:textId="77777777" w:rsidR="009147F2" w:rsidRPr="009147F2" w:rsidRDefault="009147F2" w:rsidP="002A0B6B">
      <w:pPr>
        <w:pStyle w:val="ListParagraph"/>
        <w:spacing w:line="276" w:lineRule="auto"/>
        <w:ind w:left="0"/>
        <w:rPr>
          <w:b/>
          <w:sz w:val="24"/>
          <w:szCs w:val="24"/>
        </w:rPr>
      </w:pPr>
      <w:r w:rsidRPr="009147F2">
        <w:rPr>
          <w:b/>
          <w:sz w:val="24"/>
          <w:szCs w:val="24"/>
        </w:rPr>
        <w:t xml:space="preserve">2. Дополнительные требования к поставке: </w:t>
      </w:r>
    </w:p>
    <w:p w14:paraId="304E7506" w14:textId="0C734083" w:rsidR="002A0B6B" w:rsidRDefault="00857469" w:rsidP="009053AD">
      <w:pPr>
        <w:pStyle w:val="ListParagraph"/>
        <w:spacing w:line="276" w:lineRule="auto"/>
        <w:ind w:left="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Надлежа</w:t>
      </w:r>
      <w:r w:rsidR="00B3196C">
        <w:rPr>
          <w:sz w:val="24"/>
          <w:szCs w:val="24"/>
          <w:lang w:val="ru-RU"/>
        </w:rPr>
        <w:t>щим образом завере</w:t>
      </w:r>
      <w:r w:rsidR="00863F67">
        <w:rPr>
          <w:sz w:val="24"/>
          <w:szCs w:val="24"/>
          <w:lang w:val="ru-RU"/>
        </w:rPr>
        <w:t>нные копии документов подтверждающие качества товара</w:t>
      </w:r>
    </w:p>
    <w:p w14:paraId="1D0E9F6F" w14:textId="77777777" w:rsidR="002A0B6B" w:rsidRDefault="002A0B6B" w:rsidP="002A0B6B">
      <w:pPr>
        <w:pStyle w:val="ListParagraph"/>
        <w:spacing w:line="276" w:lineRule="auto"/>
        <w:ind w:left="0" w:firstLine="0"/>
        <w:rPr>
          <w:sz w:val="24"/>
          <w:szCs w:val="24"/>
          <w:lang w:val="ru-RU"/>
        </w:rPr>
      </w:pPr>
    </w:p>
    <w:p w14:paraId="63AE9B10" w14:textId="4449C188" w:rsidR="009147F2" w:rsidRPr="002A0B6B" w:rsidRDefault="000B5B96" w:rsidP="002A0B6B">
      <w:pPr>
        <w:pStyle w:val="ListParagraph"/>
        <w:spacing w:line="276" w:lineRule="auto"/>
        <w:ind w:left="0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</w:t>
      </w:r>
      <w:r w:rsidR="009147F2" w:rsidRPr="002A0B6B">
        <w:rPr>
          <w:b/>
          <w:sz w:val="24"/>
          <w:szCs w:val="24"/>
          <w:lang w:val="ru-RU"/>
        </w:rPr>
        <w:t>3. Доставка:</w:t>
      </w:r>
    </w:p>
    <w:p w14:paraId="3C7FA6A1" w14:textId="417F82F6" w:rsidR="009147F2" w:rsidRDefault="009147F2" w:rsidP="002A0B6B">
      <w:pPr>
        <w:pStyle w:val="ListParagraph"/>
        <w:spacing w:line="276" w:lineRule="auto"/>
        <w:ind w:left="0" w:right="-285" w:firstLine="0"/>
        <w:rPr>
          <w:sz w:val="24"/>
          <w:szCs w:val="24"/>
          <w:lang w:val="ru-RU"/>
        </w:rPr>
      </w:pPr>
      <w:r w:rsidRPr="002A0B6B">
        <w:rPr>
          <w:sz w:val="24"/>
          <w:szCs w:val="24"/>
          <w:lang w:val="ru-RU"/>
        </w:rPr>
        <w:t xml:space="preserve">Доставка товара производится силами поставщика по адресу: </w:t>
      </w:r>
      <w:r w:rsidR="005372DA">
        <w:rPr>
          <w:sz w:val="24"/>
          <w:szCs w:val="24"/>
          <w:lang w:val="ru-RU"/>
        </w:rPr>
        <w:t>658200</w:t>
      </w:r>
      <w:r w:rsidR="00342382">
        <w:rPr>
          <w:sz w:val="24"/>
          <w:szCs w:val="24"/>
          <w:lang w:val="ru-RU"/>
        </w:rPr>
        <w:t xml:space="preserve">, </w:t>
      </w:r>
      <w:r w:rsidR="005372DA">
        <w:rPr>
          <w:sz w:val="24"/>
          <w:szCs w:val="24"/>
          <w:lang w:val="ru-RU"/>
        </w:rPr>
        <w:t>Алтайский край</w:t>
      </w:r>
      <w:r w:rsidR="00342382" w:rsidRPr="00342382">
        <w:rPr>
          <w:sz w:val="24"/>
          <w:szCs w:val="24"/>
          <w:lang w:val="ru-RU"/>
        </w:rPr>
        <w:t xml:space="preserve">., </w:t>
      </w:r>
      <w:r w:rsidR="005372DA">
        <w:rPr>
          <w:sz w:val="24"/>
          <w:szCs w:val="24"/>
          <w:lang w:val="ru-RU"/>
        </w:rPr>
        <w:t>г.Рубцовск</w:t>
      </w:r>
      <w:r w:rsidR="00152EB5">
        <w:rPr>
          <w:sz w:val="24"/>
          <w:szCs w:val="24"/>
          <w:lang w:val="ru-RU"/>
        </w:rPr>
        <w:t>.</w:t>
      </w:r>
    </w:p>
    <w:p w14:paraId="456451A9" w14:textId="77777777" w:rsidR="00572447" w:rsidRDefault="000B63EE" w:rsidP="000B63EE">
      <w:pPr>
        <w:pStyle w:val="ListParagraph"/>
        <w:spacing w:line="276" w:lineRule="auto"/>
        <w:ind w:left="0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</w:t>
      </w:r>
    </w:p>
    <w:p w14:paraId="3DA656B8" w14:textId="77777777" w:rsidR="00572447" w:rsidRDefault="00572447" w:rsidP="000B63EE">
      <w:pPr>
        <w:pStyle w:val="ListParagraph"/>
        <w:spacing w:line="276" w:lineRule="auto"/>
        <w:ind w:left="0" w:firstLine="0"/>
        <w:rPr>
          <w:b/>
          <w:sz w:val="24"/>
          <w:szCs w:val="24"/>
          <w:lang w:val="ru-RU"/>
        </w:rPr>
      </w:pPr>
    </w:p>
    <w:p w14:paraId="10E81A0C" w14:textId="3FEA8747" w:rsidR="000B63EE" w:rsidRPr="00E77DC8" w:rsidRDefault="00572447" w:rsidP="00E77DC8">
      <w:pPr>
        <w:pStyle w:val="ListParagraph"/>
        <w:spacing w:line="276" w:lineRule="auto"/>
        <w:ind w:left="0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</w:t>
      </w:r>
    </w:p>
    <w:p w14:paraId="1CEDB4E6" w14:textId="6DB060DC" w:rsidR="00770FC0" w:rsidRPr="00955913" w:rsidRDefault="00E77DC8" w:rsidP="00E77DC8">
      <w:pPr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  <w:lang w:val="ru-BY"/>
        </w:rPr>
        <w:t xml:space="preserve">                                                                                                                               </w:t>
      </w:r>
      <w:r w:rsidR="00770FC0" w:rsidRPr="00955913">
        <w:rPr>
          <w:b/>
          <w:bCs/>
          <w:color w:val="000000" w:themeColor="text1"/>
        </w:rPr>
        <w:t>Приложение № 2</w:t>
      </w:r>
    </w:p>
    <w:p w14:paraId="6641A3A2" w14:textId="77777777" w:rsidR="00770FC0" w:rsidRPr="00955913" w:rsidRDefault="00770FC0" w:rsidP="00770FC0">
      <w:pPr>
        <w:jc w:val="right"/>
        <w:rPr>
          <w:b/>
          <w:bCs/>
          <w:color w:val="000000" w:themeColor="text1"/>
        </w:rPr>
      </w:pPr>
      <w:r w:rsidRPr="00955913">
        <w:rPr>
          <w:b/>
          <w:bCs/>
          <w:color w:val="000000" w:themeColor="text1"/>
        </w:rPr>
        <w:t>к Документации о запросе котировок</w:t>
      </w:r>
    </w:p>
    <w:p w14:paraId="7F2F7403" w14:textId="77777777" w:rsidR="00770FC0" w:rsidRPr="00955913" w:rsidRDefault="00770FC0" w:rsidP="00770FC0">
      <w:pPr>
        <w:jc w:val="right"/>
        <w:rPr>
          <w:b/>
          <w:bCs/>
          <w:color w:val="000000" w:themeColor="text1"/>
        </w:rPr>
      </w:pPr>
    </w:p>
    <w:p w14:paraId="5A828216" w14:textId="77777777" w:rsidR="00770FC0" w:rsidRPr="00955913" w:rsidRDefault="00770FC0" w:rsidP="00770FC0">
      <w:pPr>
        <w:jc w:val="center"/>
        <w:rPr>
          <w:b/>
          <w:bCs/>
          <w:color w:val="000000" w:themeColor="text1"/>
        </w:rPr>
      </w:pPr>
      <w:r w:rsidRPr="00955913">
        <w:rPr>
          <w:b/>
          <w:bCs/>
          <w:color w:val="000000" w:themeColor="text1"/>
        </w:rPr>
        <w:t xml:space="preserve">Форма котировочной заявки </w:t>
      </w:r>
    </w:p>
    <w:p w14:paraId="5BC56E84" w14:textId="77777777" w:rsidR="00770FC0" w:rsidRPr="00955913" w:rsidRDefault="00770FC0" w:rsidP="00770FC0">
      <w:pPr>
        <w:jc w:val="center"/>
        <w:rPr>
          <w:b/>
          <w:bCs/>
          <w:iCs/>
          <w:color w:val="000000" w:themeColor="text1"/>
        </w:rPr>
      </w:pPr>
      <w:r w:rsidRPr="00955913">
        <w:rPr>
          <w:iCs/>
          <w:color w:val="000000" w:themeColor="text1"/>
        </w:rPr>
        <w:t>(заполняется участником размещения заказа)</w:t>
      </w:r>
    </w:p>
    <w:p w14:paraId="402DA6B4" w14:textId="77777777" w:rsidR="00770FC0" w:rsidRPr="00955913" w:rsidRDefault="00770FC0" w:rsidP="00770FC0">
      <w:pPr>
        <w:jc w:val="center"/>
        <w:rPr>
          <w:b/>
          <w:bCs/>
          <w:color w:val="000000" w:themeColor="text1"/>
        </w:rPr>
      </w:pPr>
    </w:p>
    <w:p w14:paraId="32611EAF" w14:textId="77777777" w:rsidR="00770FC0" w:rsidRPr="00955913" w:rsidRDefault="00770FC0" w:rsidP="00770FC0">
      <w:pPr>
        <w:jc w:val="center"/>
        <w:rPr>
          <w:b/>
          <w:bCs/>
          <w:color w:val="000000" w:themeColor="text1"/>
        </w:rPr>
      </w:pPr>
      <w:r w:rsidRPr="00955913">
        <w:rPr>
          <w:b/>
          <w:bCs/>
          <w:color w:val="000000" w:themeColor="text1"/>
        </w:rPr>
        <w:t>КОТИРОВОЧНАЯ ЗАЯВКА</w:t>
      </w:r>
    </w:p>
    <w:p w14:paraId="52E2EA80" w14:textId="77777777" w:rsidR="00770FC0" w:rsidRPr="00955913" w:rsidRDefault="00770FC0" w:rsidP="00770FC0">
      <w:pPr>
        <w:jc w:val="center"/>
        <w:rPr>
          <w:color w:val="000000" w:themeColor="text1"/>
        </w:rPr>
      </w:pPr>
    </w:p>
    <w:p w14:paraId="664B22EA" w14:textId="77777777" w:rsidR="00770FC0" w:rsidRPr="00955913" w:rsidRDefault="00770FC0" w:rsidP="00770FC0">
      <w:pPr>
        <w:jc w:val="center"/>
        <w:rPr>
          <w:color w:val="000000" w:themeColor="text1"/>
        </w:rPr>
      </w:pPr>
    </w:p>
    <w:p w14:paraId="6B8752DB" w14:textId="715A531D" w:rsidR="00CE2AB1" w:rsidRPr="00955913" w:rsidRDefault="007D323B" w:rsidP="00770FC0">
      <w:pPr>
        <w:jc w:val="right"/>
        <w:rPr>
          <w:color w:val="000000" w:themeColor="text1"/>
        </w:rPr>
      </w:pPr>
      <w:r>
        <w:rPr>
          <w:color w:val="000000" w:themeColor="text1"/>
        </w:rPr>
        <w:t>Дата: «___» _____________ 202</w:t>
      </w:r>
      <w:r w:rsidR="00680A34" w:rsidRPr="00955913">
        <w:rPr>
          <w:color w:val="000000" w:themeColor="text1"/>
        </w:rPr>
        <w:t>__</w:t>
      </w:r>
      <w:r w:rsidR="00770FC0" w:rsidRPr="00955913">
        <w:rPr>
          <w:color w:val="000000" w:themeColor="text1"/>
        </w:rPr>
        <w:t xml:space="preserve"> г. </w:t>
      </w:r>
    </w:p>
    <w:p w14:paraId="41829252" w14:textId="6E9E0173" w:rsidR="00770FC0" w:rsidRPr="00955913" w:rsidRDefault="00770FC0" w:rsidP="00770FC0">
      <w:pPr>
        <w:jc w:val="right"/>
        <w:rPr>
          <w:color w:val="000000" w:themeColor="text1"/>
        </w:rPr>
      </w:pPr>
      <w:r w:rsidRPr="00955913">
        <w:rPr>
          <w:color w:val="000000" w:themeColor="text1"/>
        </w:rPr>
        <w:t>в</w:t>
      </w:r>
      <w:r w:rsidRPr="00955913">
        <w:rPr>
          <w:b/>
          <w:bCs/>
          <w:color w:val="000000" w:themeColor="text1"/>
        </w:rPr>
        <w:t xml:space="preserve"> </w:t>
      </w:r>
      <w:r w:rsidR="00342382">
        <w:rPr>
          <w:b/>
          <w:bCs/>
          <w:color w:val="000000" w:themeColor="text1"/>
        </w:rPr>
        <w:t xml:space="preserve">ООО </w:t>
      </w:r>
      <w:r w:rsidR="00342382" w:rsidRPr="00342382">
        <w:rPr>
          <w:b/>
          <w:bCs/>
          <w:color w:val="000000" w:themeColor="text1"/>
        </w:rPr>
        <w:t>«</w:t>
      </w:r>
      <w:r w:rsidR="00863F67">
        <w:rPr>
          <w:b/>
          <w:bCs/>
          <w:color w:val="000000" w:themeColor="text1"/>
          <w:lang w:val="ru-BY"/>
        </w:rPr>
        <w:t>Импорт Оборон Групп</w:t>
      </w:r>
      <w:r w:rsidR="00342382" w:rsidRPr="00342382">
        <w:rPr>
          <w:b/>
          <w:bCs/>
          <w:color w:val="000000" w:themeColor="text1"/>
        </w:rPr>
        <w:t>»</w:t>
      </w:r>
    </w:p>
    <w:p w14:paraId="493429E2" w14:textId="77777777" w:rsidR="00770FC0" w:rsidRPr="00955913" w:rsidRDefault="00770FC0" w:rsidP="00770FC0">
      <w:pPr>
        <w:rPr>
          <w:b/>
          <w:bCs/>
          <w:color w:val="000000" w:themeColor="text1"/>
        </w:rPr>
      </w:pPr>
    </w:p>
    <w:p w14:paraId="713791A0" w14:textId="77777777" w:rsidR="00770FC0" w:rsidRPr="00955913" w:rsidRDefault="00770FC0" w:rsidP="00770FC0">
      <w:pPr>
        <w:jc w:val="center"/>
        <w:rPr>
          <w:color w:val="000000" w:themeColor="text1"/>
        </w:rPr>
      </w:pPr>
      <w:r w:rsidRPr="00955913">
        <w:rPr>
          <w:color w:val="000000" w:themeColor="text1"/>
        </w:rPr>
        <w:t>Уважаемые господа!</w:t>
      </w:r>
    </w:p>
    <w:p w14:paraId="7BDA8EBF" w14:textId="77777777" w:rsidR="00770FC0" w:rsidRPr="00955913" w:rsidRDefault="00770FC0" w:rsidP="00770FC0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Изучив извещение о проведении запроса котировок № ___________________________________,</w:t>
      </w:r>
    </w:p>
    <w:p w14:paraId="0AA33DAF" w14:textId="77777777" w:rsidR="00770FC0" w:rsidRPr="00955913" w:rsidRDefault="00770FC0" w:rsidP="00234A7F">
      <w:pPr>
        <w:jc w:val="both"/>
        <w:rPr>
          <w:i/>
          <w:iCs/>
          <w:color w:val="000000" w:themeColor="text1"/>
        </w:rPr>
      </w:pPr>
      <w:r w:rsidRPr="00955913">
        <w:rPr>
          <w:i/>
          <w:iCs/>
          <w:color w:val="000000" w:themeColor="text1"/>
        </w:rPr>
        <w:t>(указывается номер извещения о проведении запроса котировок, указанный на официальном сайте)</w:t>
      </w:r>
    </w:p>
    <w:p w14:paraId="338225A3" w14:textId="77777777" w:rsidR="00770FC0" w:rsidRPr="00955913" w:rsidRDefault="00770FC0" w:rsidP="00770FC0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в том числе проект договора, мы, нижеподписавшиеся, предлагаем осуществить ______________________________________________________________________________</w:t>
      </w:r>
    </w:p>
    <w:p w14:paraId="22EAA77F" w14:textId="77777777" w:rsidR="00770FC0" w:rsidRPr="00955913" w:rsidRDefault="00770FC0" w:rsidP="00770FC0">
      <w:pPr>
        <w:ind w:firstLine="708"/>
        <w:jc w:val="center"/>
        <w:rPr>
          <w:color w:val="000000" w:themeColor="text1"/>
        </w:rPr>
      </w:pPr>
      <w:r w:rsidRPr="00955913">
        <w:rPr>
          <w:color w:val="000000" w:themeColor="text1"/>
        </w:rPr>
        <w:t>(наименование товара, работ, услуг)</w:t>
      </w:r>
    </w:p>
    <w:p w14:paraId="1F287F57" w14:textId="77777777" w:rsidR="00770FC0" w:rsidRPr="00955913" w:rsidRDefault="00770FC0" w:rsidP="00770FC0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lastRenderedPageBreak/>
        <w:t>для ____________________________________________________________________________</w:t>
      </w:r>
    </w:p>
    <w:p w14:paraId="6FA9FC07" w14:textId="77777777" w:rsidR="00770FC0" w:rsidRPr="00955913" w:rsidRDefault="00770FC0" w:rsidP="00770FC0">
      <w:pPr>
        <w:jc w:val="center"/>
        <w:rPr>
          <w:color w:val="000000" w:themeColor="text1"/>
        </w:rPr>
      </w:pPr>
      <w:r w:rsidRPr="00955913">
        <w:rPr>
          <w:color w:val="000000" w:themeColor="text1"/>
        </w:rPr>
        <w:t>(наименование заказчика)</w:t>
      </w:r>
    </w:p>
    <w:p w14:paraId="6736870F" w14:textId="77777777" w:rsidR="00770FC0" w:rsidRPr="00955913" w:rsidRDefault="00770FC0" w:rsidP="00770FC0">
      <w:pPr>
        <w:pStyle w:val="BodyText"/>
        <w:spacing w:after="0"/>
        <w:ind w:firstLine="708"/>
        <w:rPr>
          <w:color w:val="000000" w:themeColor="text1"/>
        </w:rPr>
      </w:pPr>
      <w:r w:rsidRPr="00955913">
        <w:rPr>
          <w:color w:val="000000" w:themeColor="text1"/>
        </w:rPr>
        <w:t>Мы ______________________________________________________________________,</w:t>
      </w:r>
    </w:p>
    <w:p w14:paraId="31E847A8" w14:textId="77777777" w:rsidR="00770FC0" w:rsidRPr="00955913" w:rsidRDefault="00770FC0" w:rsidP="00770FC0">
      <w:pPr>
        <w:pStyle w:val="BodyText3"/>
        <w:spacing w:after="0"/>
        <w:ind w:firstLine="709"/>
        <w:jc w:val="center"/>
        <w:rPr>
          <w:color w:val="000000" w:themeColor="text1"/>
          <w:sz w:val="24"/>
          <w:szCs w:val="24"/>
        </w:rPr>
      </w:pPr>
      <w:r w:rsidRPr="00955913">
        <w:rPr>
          <w:color w:val="000000" w:themeColor="text1"/>
          <w:sz w:val="24"/>
          <w:szCs w:val="24"/>
        </w:rPr>
        <w:t>(наименование участника размещения заказа)</w:t>
      </w:r>
    </w:p>
    <w:p w14:paraId="3711BF84" w14:textId="77777777" w:rsidR="00770FC0" w:rsidRPr="00955913" w:rsidRDefault="00770FC0" w:rsidP="00770FC0">
      <w:pPr>
        <w:pStyle w:val="BodyTextIndent"/>
        <w:spacing w:after="0"/>
        <w:ind w:left="0"/>
        <w:rPr>
          <w:color w:val="000000" w:themeColor="text1"/>
        </w:rPr>
      </w:pPr>
      <w:r w:rsidRPr="00955913">
        <w:rPr>
          <w:color w:val="000000" w:themeColor="text1"/>
        </w:rPr>
        <w:t>В лице, ________________________________________________________________________,</w:t>
      </w:r>
    </w:p>
    <w:p w14:paraId="3EECE95E" w14:textId="77777777" w:rsidR="00770FC0" w:rsidRPr="00955913" w:rsidRDefault="00770FC0" w:rsidP="00770FC0">
      <w:pPr>
        <w:pStyle w:val="BodyTextIndent"/>
        <w:spacing w:after="0"/>
        <w:ind w:left="0" w:firstLine="709"/>
        <w:jc w:val="center"/>
        <w:rPr>
          <w:color w:val="000000" w:themeColor="text1"/>
        </w:rPr>
      </w:pPr>
      <w:r w:rsidRPr="00955913">
        <w:rPr>
          <w:color w:val="000000" w:themeColor="text1"/>
        </w:rPr>
        <w:t>(наименование должности, Ф.И.О. руководителя, уполномоченного лица для юридического лица)</w:t>
      </w:r>
    </w:p>
    <w:p w14:paraId="21C1A0C1" w14:textId="77777777" w:rsidR="00770FC0" w:rsidRPr="00955913" w:rsidRDefault="00770FC0" w:rsidP="00770FC0">
      <w:pPr>
        <w:tabs>
          <w:tab w:val="left" w:pos="1260"/>
          <w:tab w:val="left" w:pos="3240"/>
          <w:tab w:val="left" w:pos="3600"/>
        </w:tabs>
        <w:jc w:val="both"/>
        <w:rPr>
          <w:color w:val="000000" w:themeColor="text1"/>
        </w:rPr>
      </w:pPr>
    </w:p>
    <w:p w14:paraId="1C40CB48" w14:textId="77777777" w:rsidR="00770FC0" w:rsidRPr="00955913" w:rsidRDefault="00770FC0" w:rsidP="00770FC0">
      <w:pPr>
        <w:pStyle w:val="BodyText"/>
        <w:spacing w:after="0"/>
        <w:rPr>
          <w:color w:val="000000" w:themeColor="text1"/>
        </w:rPr>
      </w:pPr>
      <w:r w:rsidRPr="00955913">
        <w:rPr>
          <w:color w:val="000000" w:themeColor="text1"/>
        </w:rPr>
        <w:t>В случае победы нашей заявки в запросе котировок, согласны исполнить условия контракта, указанные в извещении о проведении запроса котировок:</w:t>
      </w:r>
    </w:p>
    <w:p w14:paraId="7CC34159" w14:textId="77777777" w:rsidR="00770FC0" w:rsidRPr="00955913" w:rsidRDefault="00770FC0" w:rsidP="00770FC0">
      <w:pPr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4186"/>
        <w:gridCol w:w="4853"/>
      </w:tblGrid>
      <w:tr w:rsidR="00770FC0" w:rsidRPr="00955913" w14:paraId="650DB52A" w14:textId="77777777" w:rsidTr="00342382">
        <w:trPr>
          <w:jc w:val="center"/>
        </w:trPr>
        <w:tc>
          <w:tcPr>
            <w:tcW w:w="447" w:type="dxa"/>
          </w:tcPr>
          <w:p w14:paraId="69AEFC60" w14:textId="67B3618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1</w:t>
            </w:r>
          </w:p>
        </w:tc>
        <w:tc>
          <w:tcPr>
            <w:tcW w:w="4186" w:type="dxa"/>
          </w:tcPr>
          <w:p w14:paraId="7914D141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Наименование (для юридического лица)</w:t>
            </w:r>
          </w:p>
          <w:p w14:paraId="2EAC9769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Фамилия, имя, отчество (для физического лица) участника размещения заказа</w:t>
            </w:r>
          </w:p>
        </w:tc>
        <w:tc>
          <w:tcPr>
            <w:tcW w:w="4853" w:type="dxa"/>
          </w:tcPr>
          <w:p w14:paraId="2E396718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</w:p>
          <w:p w14:paraId="6B34D64A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</w:tc>
      </w:tr>
      <w:tr w:rsidR="00342382" w:rsidRPr="00955913" w14:paraId="208DAF3E" w14:textId="77777777" w:rsidTr="00342382">
        <w:trPr>
          <w:jc w:val="center"/>
        </w:trPr>
        <w:tc>
          <w:tcPr>
            <w:tcW w:w="447" w:type="dxa"/>
          </w:tcPr>
          <w:p w14:paraId="0B810367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2</w:t>
            </w:r>
          </w:p>
        </w:tc>
        <w:tc>
          <w:tcPr>
            <w:tcW w:w="4186" w:type="dxa"/>
          </w:tcPr>
          <w:p w14:paraId="6F6C4462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Место нахождения (для юридического лица)</w:t>
            </w:r>
          </w:p>
          <w:p w14:paraId="278845C2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Место жительства (для физического лица)</w:t>
            </w:r>
          </w:p>
          <w:p w14:paraId="31E8FB85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участника размещения заказа</w:t>
            </w:r>
          </w:p>
        </w:tc>
        <w:tc>
          <w:tcPr>
            <w:tcW w:w="4853" w:type="dxa"/>
          </w:tcPr>
          <w:p w14:paraId="5205E133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  <w:p w14:paraId="469D5118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</w:p>
          <w:p w14:paraId="1C3CF151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  <w:p w14:paraId="690283F8" w14:textId="77777777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Контактный телефон:</w:t>
            </w:r>
          </w:p>
        </w:tc>
      </w:tr>
      <w:tr w:rsidR="001B6AF1" w:rsidRPr="00955913" w14:paraId="5E76DABB" w14:textId="77777777" w:rsidTr="00FD5F8F">
        <w:trPr>
          <w:jc w:val="center"/>
        </w:trPr>
        <w:tc>
          <w:tcPr>
            <w:tcW w:w="447" w:type="dxa"/>
          </w:tcPr>
          <w:p w14:paraId="0F61ADA6" w14:textId="77777777" w:rsidR="001B6AF1" w:rsidRPr="00955913" w:rsidRDefault="001B6AF1" w:rsidP="00FD5F8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186" w:type="dxa"/>
          </w:tcPr>
          <w:p w14:paraId="314F7852" w14:textId="7FEEDA9D" w:rsidR="001B6AF1" w:rsidRPr="00955913" w:rsidRDefault="001B6AF1" w:rsidP="00FD5F8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Контактный телефон </w:t>
            </w:r>
            <w:r w:rsidRPr="00955913">
              <w:rPr>
                <w:color w:val="000000" w:themeColor="text1"/>
              </w:rPr>
              <w:t>участника размещения заказа</w:t>
            </w:r>
          </w:p>
        </w:tc>
        <w:tc>
          <w:tcPr>
            <w:tcW w:w="4853" w:type="dxa"/>
          </w:tcPr>
          <w:p w14:paraId="50C7B269" w14:textId="77777777" w:rsidR="001B6AF1" w:rsidRDefault="001B6AF1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  <w:p w14:paraId="18145112" w14:textId="77777777" w:rsidR="001B6AF1" w:rsidRPr="00955913" w:rsidRDefault="001B6AF1" w:rsidP="00FD5F8F">
            <w:pPr>
              <w:jc w:val="both"/>
              <w:rPr>
                <w:color w:val="000000" w:themeColor="text1"/>
              </w:rPr>
            </w:pPr>
          </w:p>
        </w:tc>
      </w:tr>
      <w:tr w:rsidR="00342382" w:rsidRPr="00955913" w14:paraId="01C6C2B2" w14:textId="77777777" w:rsidTr="00342382">
        <w:trPr>
          <w:jc w:val="center"/>
        </w:trPr>
        <w:tc>
          <w:tcPr>
            <w:tcW w:w="447" w:type="dxa"/>
          </w:tcPr>
          <w:p w14:paraId="76889172" w14:textId="19C83F50" w:rsidR="00342382" w:rsidRPr="00955913" w:rsidRDefault="001B6AF1" w:rsidP="00FD5F8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186" w:type="dxa"/>
          </w:tcPr>
          <w:p w14:paraId="6EE9F1E4" w14:textId="514DBD03" w:rsidR="00342382" w:rsidRPr="00955913" w:rsidRDefault="001B6AF1" w:rsidP="00FD5F8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Адрес электронной почты </w:t>
            </w:r>
            <w:r w:rsidRPr="00955913">
              <w:rPr>
                <w:color w:val="000000" w:themeColor="text1"/>
              </w:rPr>
              <w:t>участника размещения заказа</w:t>
            </w:r>
          </w:p>
        </w:tc>
        <w:tc>
          <w:tcPr>
            <w:tcW w:w="4853" w:type="dxa"/>
          </w:tcPr>
          <w:p w14:paraId="2199C4DF" w14:textId="77777777" w:rsidR="00342382" w:rsidRDefault="00342382" w:rsidP="00FD5F8F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  <w:p w14:paraId="7274B167" w14:textId="56CB35B5" w:rsidR="00342382" w:rsidRPr="00955913" w:rsidRDefault="00342382" w:rsidP="00FD5F8F">
            <w:pPr>
              <w:jc w:val="both"/>
              <w:rPr>
                <w:color w:val="000000" w:themeColor="text1"/>
              </w:rPr>
            </w:pPr>
          </w:p>
        </w:tc>
      </w:tr>
      <w:tr w:rsidR="00770FC0" w:rsidRPr="00955913" w14:paraId="0773F391" w14:textId="77777777" w:rsidTr="00342382">
        <w:trPr>
          <w:jc w:val="center"/>
        </w:trPr>
        <w:tc>
          <w:tcPr>
            <w:tcW w:w="447" w:type="dxa"/>
          </w:tcPr>
          <w:p w14:paraId="59EBF5D5" w14:textId="3611E60D" w:rsidR="00770FC0" w:rsidRPr="00955913" w:rsidRDefault="001B6AF1" w:rsidP="00EA49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186" w:type="dxa"/>
          </w:tcPr>
          <w:p w14:paraId="6AC10CAB" w14:textId="12D7A346" w:rsidR="00770FC0" w:rsidRPr="00955913" w:rsidRDefault="001B6AF1" w:rsidP="00EA49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Сайт </w:t>
            </w:r>
            <w:r w:rsidRPr="00955913">
              <w:rPr>
                <w:color w:val="000000" w:themeColor="text1"/>
              </w:rPr>
              <w:t>участника размещения заказа</w:t>
            </w:r>
          </w:p>
        </w:tc>
        <w:tc>
          <w:tcPr>
            <w:tcW w:w="4853" w:type="dxa"/>
          </w:tcPr>
          <w:p w14:paraId="0B0FE39A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</w:t>
            </w:r>
          </w:p>
          <w:p w14:paraId="26A79E63" w14:textId="67B16BF4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</w:p>
        </w:tc>
      </w:tr>
      <w:tr w:rsidR="00770FC0" w:rsidRPr="00955913" w14:paraId="067F8640" w14:textId="77777777" w:rsidTr="00342382">
        <w:trPr>
          <w:jc w:val="center"/>
        </w:trPr>
        <w:tc>
          <w:tcPr>
            <w:tcW w:w="447" w:type="dxa"/>
          </w:tcPr>
          <w:p w14:paraId="0653AC9D" w14:textId="0A7A2B25" w:rsidR="00770FC0" w:rsidRPr="00955913" w:rsidRDefault="009F3F0A" w:rsidP="00EA49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186" w:type="dxa"/>
          </w:tcPr>
          <w:p w14:paraId="5311B995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 xml:space="preserve">Банковские реквизиты участника размещения заказа </w:t>
            </w:r>
          </w:p>
        </w:tc>
        <w:tc>
          <w:tcPr>
            <w:tcW w:w="4853" w:type="dxa"/>
          </w:tcPr>
          <w:p w14:paraId="6A096BF5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__________________</w:t>
            </w:r>
          </w:p>
        </w:tc>
      </w:tr>
      <w:tr w:rsidR="00770FC0" w:rsidRPr="00955913" w14:paraId="193A1173" w14:textId="77777777" w:rsidTr="00342382">
        <w:trPr>
          <w:jc w:val="center"/>
        </w:trPr>
        <w:tc>
          <w:tcPr>
            <w:tcW w:w="447" w:type="dxa"/>
          </w:tcPr>
          <w:p w14:paraId="654DFC78" w14:textId="28F6D7CB" w:rsidR="00770FC0" w:rsidRPr="00955913" w:rsidRDefault="009F3F0A" w:rsidP="00EA49E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186" w:type="dxa"/>
          </w:tcPr>
          <w:p w14:paraId="7BDB82C6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Идентификационный номер налогоплательщика (ИНН) или в соответствии с законодательством соответствующего иностранного государства аналог идентификационного номера налогоплательщика (для иностранных лиц)</w:t>
            </w:r>
          </w:p>
        </w:tc>
        <w:tc>
          <w:tcPr>
            <w:tcW w:w="4853" w:type="dxa"/>
          </w:tcPr>
          <w:p w14:paraId="2F34D773" w14:textId="77777777" w:rsidR="00770FC0" w:rsidRPr="00955913" w:rsidRDefault="00770FC0" w:rsidP="00EA49E8">
            <w:pPr>
              <w:jc w:val="both"/>
              <w:rPr>
                <w:color w:val="000000" w:themeColor="text1"/>
              </w:rPr>
            </w:pPr>
            <w:r w:rsidRPr="00955913">
              <w:rPr>
                <w:color w:val="000000" w:themeColor="text1"/>
              </w:rPr>
              <w:t>__________________</w:t>
            </w:r>
          </w:p>
        </w:tc>
      </w:tr>
      <w:tr w:rsidR="00770FC0" w:rsidRPr="00955913" w14:paraId="125FE76D" w14:textId="77777777" w:rsidTr="009F3F0A">
        <w:trPr>
          <w:jc w:val="center"/>
        </w:trPr>
        <w:tc>
          <w:tcPr>
            <w:tcW w:w="447" w:type="dxa"/>
            <w:shd w:val="clear" w:color="auto" w:fill="auto"/>
          </w:tcPr>
          <w:p w14:paraId="63BC24DE" w14:textId="30EEC25A" w:rsidR="00770FC0" w:rsidRPr="00955913" w:rsidRDefault="009F3F0A" w:rsidP="00EA49E8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14:paraId="43DF4C6A" w14:textId="77777777" w:rsidR="00770FC0" w:rsidRPr="00955913" w:rsidRDefault="00A452A9" w:rsidP="00EA49E8">
            <w:pPr>
              <w:jc w:val="both"/>
              <w:rPr>
                <w:b/>
              </w:rPr>
            </w:pPr>
            <w:r w:rsidRPr="00955913">
              <w:rPr>
                <w:b/>
              </w:rPr>
              <w:t>Цена договора</w:t>
            </w:r>
          </w:p>
          <w:p w14:paraId="68834A55" w14:textId="77777777" w:rsidR="00770FC0" w:rsidRPr="00955913" w:rsidRDefault="00770FC0" w:rsidP="00EA49E8">
            <w:pPr>
              <w:jc w:val="both"/>
              <w:rPr>
                <w:b/>
              </w:rPr>
            </w:pPr>
          </w:p>
        </w:tc>
        <w:tc>
          <w:tcPr>
            <w:tcW w:w="4853" w:type="dxa"/>
            <w:shd w:val="clear" w:color="auto" w:fill="auto"/>
          </w:tcPr>
          <w:p w14:paraId="0FC79831" w14:textId="77777777" w:rsidR="00770FC0" w:rsidRPr="00955913" w:rsidRDefault="00770FC0" w:rsidP="00E405CB">
            <w:pPr>
              <w:jc w:val="both"/>
              <w:rPr>
                <w:b/>
              </w:rPr>
            </w:pPr>
            <w:r w:rsidRPr="00955913">
              <w:rPr>
                <w:b/>
              </w:rPr>
              <w:t>_</w:t>
            </w:r>
            <w:r w:rsidR="007E41A7" w:rsidRPr="00955913">
              <w:rPr>
                <w:b/>
              </w:rPr>
              <w:t xml:space="preserve">__________ (______________) рублей ___ </w:t>
            </w:r>
            <w:r w:rsidR="0029209E" w:rsidRPr="00955913">
              <w:rPr>
                <w:b/>
              </w:rPr>
              <w:t>коп.</w:t>
            </w:r>
            <w:r w:rsidR="006B0E6D" w:rsidRPr="00955913">
              <w:rPr>
                <w:b/>
              </w:rPr>
              <w:t>,</w:t>
            </w:r>
            <w:r w:rsidR="00E405CB" w:rsidRPr="00955913">
              <w:rPr>
                <w:b/>
              </w:rPr>
              <w:t xml:space="preserve"> </w:t>
            </w:r>
            <w:r w:rsidR="008131C2" w:rsidRPr="00955913">
              <w:rPr>
                <w:b/>
              </w:rPr>
              <w:t>без НДС.</w:t>
            </w:r>
          </w:p>
          <w:p w14:paraId="77264632" w14:textId="77777777" w:rsidR="008131C2" w:rsidRPr="00955913" w:rsidRDefault="008131C2" w:rsidP="00E405CB">
            <w:pPr>
              <w:jc w:val="both"/>
              <w:rPr>
                <w:b/>
              </w:rPr>
            </w:pPr>
            <w:r w:rsidRPr="00955913">
              <w:rPr>
                <w:b/>
              </w:rPr>
              <w:t>(указывается цифрами и прописью)</w:t>
            </w:r>
          </w:p>
        </w:tc>
      </w:tr>
      <w:tr w:rsidR="008131C2" w:rsidRPr="00955913" w14:paraId="33E667B9" w14:textId="77777777" w:rsidTr="009F3F0A">
        <w:trPr>
          <w:jc w:val="center"/>
        </w:trPr>
        <w:tc>
          <w:tcPr>
            <w:tcW w:w="447" w:type="dxa"/>
            <w:shd w:val="clear" w:color="auto" w:fill="auto"/>
          </w:tcPr>
          <w:p w14:paraId="043DEC6F" w14:textId="4B240992" w:rsidR="008131C2" w:rsidRPr="00955913" w:rsidRDefault="009F3F0A" w:rsidP="00EA49E8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86" w:type="dxa"/>
            <w:shd w:val="clear" w:color="auto" w:fill="auto"/>
          </w:tcPr>
          <w:p w14:paraId="56A41BC4" w14:textId="77777777" w:rsidR="008131C2" w:rsidRPr="00955913" w:rsidRDefault="00A452A9" w:rsidP="00EA49E8">
            <w:pPr>
              <w:jc w:val="both"/>
              <w:rPr>
                <w:b/>
              </w:rPr>
            </w:pPr>
            <w:r w:rsidRPr="00955913">
              <w:rPr>
                <w:b/>
              </w:rPr>
              <w:t>Общая стоимость д</w:t>
            </w:r>
            <w:r w:rsidR="008131C2" w:rsidRPr="00955913">
              <w:rPr>
                <w:b/>
              </w:rPr>
              <w:t>оговора</w:t>
            </w:r>
          </w:p>
        </w:tc>
        <w:tc>
          <w:tcPr>
            <w:tcW w:w="4853" w:type="dxa"/>
            <w:shd w:val="clear" w:color="auto" w:fill="auto"/>
          </w:tcPr>
          <w:p w14:paraId="70CA05F1" w14:textId="77777777" w:rsidR="00A452A9" w:rsidRPr="00955913" w:rsidRDefault="008131C2" w:rsidP="008131C2">
            <w:pPr>
              <w:jc w:val="both"/>
              <w:rPr>
                <w:b/>
              </w:rPr>
            </w:pPr>
            <w:r w:rsidRPr="00955913">
              <w:rPr>
                <w:b/>
              </w:rPr>
              <w:t>____________ рублей __ копеек, в том числе НДС __ % - ________</w:t>
            </w:r>
            <w:r w:rsidR="00A452A9" w:rsidRPr="00955913">
              <w:rPr>
                <w:b/>
              </w:rPr>
              <w:t xml:space="preserve">___ рублей __ копеек, состоит </w:t>
            </w:r>
            <w:r w:rsidRPr="00955913">
              <w:rPr>
                <w:b/>
              </w:rPr>
              <w:t xml:space="preserve">из цены Договора и предъявленной Продавцом (Подрядчиком, Исполнителем) к оплате Покупателю (Заказчику) соответствующей суммы НДС по применимой ставке, указанной в ст. 164 НК РФ. </w:t>
            </w:r>
          </w:p>
          <w:p w14:paraId="1152E34B" w14:textId="77777777" w:rsidR="008131C2" w:rsidRPr="00955913" w:rsidRDefault="008131C2" w:rsidP="00191092">
            <w:pPr>
              <w:jc w:val="both"/>
              <w:rPr>
                <w:b/>
              </w:rPr>
            </w:pPr>
            <w:r w:rsidRPr="00955913">
              <w:rPr>
                <w:b/>
              </w:rPr>
              <w:t xml:space="preserve">(указывается цифрами и прописью, </w:t>
            </w:r>
            <w:r w:rsidR="00191092" w:rsidRPr="00955913">
              <w:rPr>
                <w:b/>
              </w:rPr>
              <w:t>показатели</w:t>
            </w:r>
            <w:r w:rsidRPr="00955913">
              <w:rPr>
                <w:b/>
              </w:rPr>
              <w:t xml:space="preserve"> процентной ставки НДС и </w:t>
            </w:r>
            <w:r w:rsidRPr="00955913">
              <w:rPr>
                <w:b/>
              </w:rPr>
              <w:lastRenderedPageBreak/>
              <w:t>суммы НДС заполняются участниками, находящимися на общем режиме налогообложения)</w:t>
            </w:r>
          </w:p>
        </w:tc>
      </w:tr>
    </w:tbl>
    <w:p w14:paraId="27130F4C" w14:textId="77777777" w:rsidR="001B6AF1" w:rsidRDefault="001B6AF1" w:rsidP="00770FC0">
      <w:pPr>
        <w:jc w:val="both"/>
        <w:rPr>
          <w:color w:val="000000" w:themeColor="text1"/>
        </w:rPr>
      </w:pPr>
    </w:p>
    <w:p w14:paraId="2925F5E1" w14:textId="2E58FDF3" w:rsidR="00770FC0" w:rsidRPr="00955913" w:rsidRDefault="00770FC0" w:rsidP="000B63EE">
      <w:pPr>
        <w:jc w:val="center"/>
        <w:rPr>
          <w:color w:val="000000" w:themeColor="text1"/>
        </w:rPr>
      </w:pPr>
      <w:r w:rsidRPr="00955913">
        <w:rPr>
          <w:color w:val="000000" w:themeColor="text1"/>
        </w:rPr>
        <w:t>Подпись, фамилия, имя, отчество, должность</w:t>
      </w:r>
    </w:p>
    <w:p w14:paraId="7A1B7EF1" w14:textId="77777777" w:rsidR="001B6AF1" w:rsidRDefault="001B6AF1" w:rsidP="000B63EE">
      <w:pPr>
        <w:jc w:val="center"/>
        <w:rPr>
          <w:color w:val="000000" w:themeColor="text1"/>
        </w:rPr>
      </w:pPr>
    </w:p>
    <w:p w14:paraId="30569221" w14:textId="213E9D0B" w:rsidR="00770FC0" w:rsidRPr="00955913" w:rsidRDefault="00770FC0" w:rsidP="000B63EE">
      <w:pPr>
        <w:jc w:val="center"/>
        <w:rPr>
          <w:color w:val="000000" w:themeColor="text1"/>
        </w:rPr>
      </w:pPr>
      <w:r w:rsidRPr="00955913">
        <w:rPr>
          <w:color w:val="000000" w:themeColor="text1"/>
        </w:rPr>
        <w:t>Печать участника размещения заказа.</w:t>
      </w:r>
    </w:p>
    <w:p w14:paraId="0430CA38" w14:textId="77777777" w:rsidR="00770FC0" w:rsidRPr="00955913" w:rsidRDefault="00770FC0" w:rsidP="00770FC0">
      <w:pPr>
        <w:jc w:val="both"/>
        <w:rPr>
          <w:color w:val="000000" w:themeColor="text1"/>
        </w:rPr>
      </w:pPr>
    </w:p>
    <w:p w14:paraId="580D3727" w14:textId="77777777" w:rsidR="000B63EE" w:rsidRDefault="000B63EE" w:rsidP="00770FC0">
      <w:pPr>
        <w:ind w:firstLine="708"/>
        <w:jc w:val="both"/>
        <w:rPr>
          <w:b/>
          <w:bCs/>
          <w:color w:val="000000" w:themeColor="text1"/>
        </w:rPr>
      </w:pPr>
    </w:p>
    <w:p w14:paraId="246455B8" w14:textId="77777777" w:rsidR="000B63EE" w:rsidRDefault="000B63EE" w:rsidP="00770FC0">
      <w:pPr>
        <w:ind w:firstLine="708"/>
        <w:jc w:val="both"/>
        <w:rPr>
          <w:b/>
          <w:bCs/>
          <w:color w:val="000000" w:themeColor="text1"/>
        </w:rPr>
      </w:pPr>
    </w:p>
    <w:p w14:paraId="5ECA6BBB" w14:textId="0E09ADFC" w:rsidR="00770FC0" w:rsidRPr="00955913" w:rsidRDefault="00770FC0" w:rsidP="00770FC0">
      <w:pPr>
        <w:ind w:firstLine="708"/>
        <w:jc w:val="both"/>
        <w:rPr>
          <w:b/>
          <w:bCs/>
          <w:color w:val="000000" w:themeColor="text1"/>
        </w:rPr>
      </w:pPr>
      <w:r w:rsidRPr="00955913">
        <w:rPr>
          <w:b/>
          <w:bCs/>
          <w:color w:val="000000" w:themeColor="text1"/>
        </w:rPr>
        <w:t xml:space="preserve">Примечание: * </w:t>
      </w:r>
    </w:p>
    <w:p w14:paraId="1693D747" w14:textId="77777777" w:rsidR="00770FC0" w:rsidRPr="00955913" w:rsidRDefault="00770FC0" w:rsidP="00770FC0">
      <w:pPr>
        <w:ind w:firstLine="708"/>
        <w:jc w:val="both"/>
        <w:rPr>
          <w:color w:val="000000" w:themeColor="text1"/>
        </w:rPr>
      </w:pPr>
    </w:p>
    <w:p w14:paraId="40B67950" w14:textId="77777777" w:rsidR="00770FC0" w:rsidRPr="00955913" w:rsidRDefault="00770FC0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1. Участник размещения заказа:</w:t>
      </w:r>
    </w:p>
    <w:p w14:paraId="3358C695" w14:textId="77777777" w:rsidR="0031642C" w:rsidRPr="00955913" w:rsidRDefault="0031642C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 xml:space="preserve">- </w:t>
      </w:r>
      <w:r w:rsidR="00770FC0" w:rsidRPr="00955913">
        <w:rPr>
          <w:color w:val="000000" w:themeColor="text1"/>
        </w:rPr>
        <w:t>подает котировочную заявку по форме, установленной Приложением № 2 (Форма котировочной заявки) к Документации о запросе котировок с указанием номера заказа (извещения о проведении запроса котировок), указанного на официальном сайте Российской Федерации для размещения информации о размещении заказов.</w:t>
      </w:r>
    </w:p>
    <w:p w14:paraId="6FC717C5" w14:textId="77777777" w:rsidR="0031642C" w:rsidRPr="00955913" w:rsidRDefault="00770FC0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2. Все документы, представленные участниками размещения заказа, должны быть скреплены печатью и заверены подписью уполномоченного лица (для юридических лиц), подписаны физическими лицами собственноручно. Все документы, насчитывающие более одного листа, должны быть пронумерованы, прошиты, скреплены печатью и заверены подписью уполномоченного лица участника размещения заказа – юридического лица и собственноручно заверены участником размещения заказа – физического лица, в том числе на прошивке.</w:t>
      </w:r>
    </w:p>
    <w:p w14:paraId="43E7D202" w14:textId="77777777" w:rsidR="0031642C" w:rsidRPr="00955913" w:rsidRDefault="00770FC0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В случае если документ состоит из одного листа, но информация содержится на двух страницах, то верность копии такого документа подтверждается печатью и подписью (для юридического лица) и подписью (для физического лица) на каждой стороне такого документа.</w:t>
      </w:r>
    </w:p>
    <w:p w14:paraId="2F7070DE" w14:textId="77777777" w:rsidR="0031642C" w:rsidRPr="00955913" w:rsidRDefault="00770FC0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 xml:space="preserve">Котировочная заявка, поданная в форме электронного документа должна соответствовать требованиям законодательства, предъявляемым к электронному документу. </w:t>
      </w:r>
    </w:p>
    <w:p w14:paraId="07A6BBD6" w14:textId="77777777" w:rsidR="00770FC0" w:rsidRPr="00955913" w:rsidRDefault="00770FC0" w:rsidP="0031642C">
      <w:pPr>
        <w:jc w:val="both"/>
        <w:rPr>
          <w:color w:val="000000" w:themeColor="text1"/>
        </w:rPr>
      </w:pPr>
      <w:r w:rsidRPr="00955913">
        <w:rPr>
          <w:color w:val="000000" w:themeColor="text1"/>
        </w:rPr>
        <w:t>3. Если в котировочной заявке имеются расхождения между обозначением сумм прописью и цифрами, то принимается к рассмотрению сумма, указанная прописью.</w:t>
      </w:r>
    </w:p>
    <w:p w14:paraId="545D3BD1" w14:textId="17CC942D" w:rsidR="00A14E6E" w:rsidRDefault="00A14E6E" w:rsidP="00FC67B5">
      <w:pPr>
        <w:pStyle w:val="3"/>
        <w:tabs>
          <w:tab w:val="left" w:pos="708"/>
        </w:tabs>
        <w:ind w:left="0" w:firstLine="0"/>
        <w:rPr>
          <w:color w:val="000000" w:themeColor="text1"/>
          <w:sz w:val="20"/>
          <w:szCs w:val="20"/>
        </w:rPr>
      </w:pPr>
    </w:p>
    <w:p w14:paraId="450DE38F" w14:textId="77777777" w:rsidR="000B63EE" w:rsidRDefault="000B63EE" w:rsidP="0029209E">
      <w:pPr>
        <w:pStyle w:val="Title"/>
        <w:spacing w:line="240" w:lineRule="auto"/>
        <w:ind w:left="0" w:right="11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5BA63F9" w14:textId="11856204" w:rsidR="00082EE8" w:rsidRPr="00955913" w:rsidRDefault="00082EE8" w:rsidP="0029209E">
      <w:pPr>
        <w:pStyle w:val="Title"/>
        <w:spacing w:line="240" w:lineRule="auto"/>
        <w:ind w:left="0" w:right="113"/>
        <w:jc w:val="right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lastRenderedPageBreak/>
        <w:t xml:space="preserve">Приложение № </w:t>
      </w:r>
      <w:r w:rsidR="00770FC0" w:rsidRPr="00955913">
        <w:rPr>
          <w:b/>
          <w:sz w:val="24"/>
          <w:szCs w:val="24"/>
        </w:rPr>
        <w:t>3</w:t>
      </w:r>
    </w:p>
    <w:p w14:paraId="5A99EB32" w14:textId="77777777" w:rsidR="00082EE8" w:rsidRPr="00955913" w:rsidRDefault="00082EE8" w:rsidP="0029209E">
      <w:pPr>
        <w:pStyle w:val="Title"/>
        <w:spacing w:line="240" w:lineRule="auto"/>
        <w:ind w:left="0" w:right="113"/>
        <w:jc w:val="right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t>к Документации о запросе котировок</w:t>
      </w:r>
    </w:p>
    <w:p w14:paraId="5DE0CFA7" w14:textId="77777777" w:rsidR="00CE2944" w:rsidRPr="00955913" w:rsidRDefault="00CE2944" w:rsidP="00781121">
      <w:pPr>
        <w:rPr>
          <w:b/>
          <w:sz w:val="20"/>
          <w:szCs w:val="20"/>
        </w:rPr>
      </w:pPr>
    </w:p>
    <w:p w14:paraId="148B287D" w14:textId="77777777" w:rsidR="00775BEC" w:rsidRPr="00955913" w:rsidRDefault="00775BEC" w:rsidP="00781121">
      <w:pPr>
        <w:rPr>
          <w:b/>
          <w:sz w:val="20"/>
          <w:szCs w:val="20"/>
        </w:rPr>
      </w:pPr>
    </w:p>
    <w:p w14:paraId="399D0FB0" w14:textId="77777777" w:rsidR="0029209E" w:rsidRPr="00955913" w:rsidRDefault="0029209E" w:rsidP="0029209E">
      <w:pPr>
        <w:pStyle w:val="Subtitle"/>
        <w:spacing w:before="0" w:after="0"/>
        <w:ind w:right="113"/>
        <w:rPr>
          <w:rFonts w:ascii="Times New Roman" w:hAnsi="Times New Roman" w:cs="Times New Roman"/>
          <w:sz w:val="24"/>
          <w:szCs w:val="24"/>
        </w:rPr>
      </w:pPr>
    </w:p>
    <w:p w14:paraId="596FA954" w14:textId="77777777" w:rsidR="0029209E" w:rsidRPr="00955913" w:rsidRDefault="0029209E" w:rsidP="0029209E">
      <w:pPr>
        <w:pStyle w:val="Title"/>
        <w:spacing w:line="240" w:lineRule="auto"/>
        <w:ind w:left="0" w:right="113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t>Проект</w:t>
      </w:r>
    </w:p>
    <w:p w14:paraId="2BBFE5EA" w14:textId="77777777" w:rsidR="0029209E" w:rsidRPr="00955913" w:rsidRDefault="0029209E" w:rsidP="0029209E">
      <w:pPr>
        <w:pStyle w:val="Title"/>
        <w:spacing w:line="240" w:lineRule="auto"/>
        <w:ind w:left="0" w:right="113"/>
        <w:rPr>
          <w:b/>
          <w:sz w:val="24"/>
          <w:szCs w:val="24"/>
          <w:lang w:eastAsia="ru-RU"/>
        </w:rPr>
      </w:pPr>
      <w:r w:rsidRPr="00955913">
        <w:rPr>
          <w:b/>
          <w:sz w:val="24"/>
          <w:szCs w:val="24"/>
        </w:rPr>
        <w:t>ДОГОВОР ПОСТАВКИ</w:t>
      </w:r>
    </w:p>
    <w:p w14:paraId="7BE41925" w14:textId="77777777" w:rsidR="0029209E" w:rsidRPr="00955913" w:rsidRDefault="0029209E" w:rsidP="0029209E">
      <w:pPr>
        <w:pStyle w:val="Title"/>
        <w:spacing w:line="240" w:lineRule="auto"/>
        <w:ind w:left="0" w:right="113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t>№ _______________________________</w:t>
      </w:r>
    </w:p>
    <w:p w14:paraId="78A5AA28" w14:textId="77777777" w:rsidR="0029209E" w:rsidRPr="00955913" w:rsidRDefault="0029209E" w:rsidP="0029209E">
      <w:pPr>
        <w:pStyle w:val="Subtitle"/>
        <w:spacing w:before="0" w:after="0"/>
        <w:ind w:right="113"/>
        <w:rPr>
          <w:rFonts w:ascii="Times New Roman" w:hAnsi="Times New Roman" w:cs="Times New Roman"/>
          <w:sz w:val="24"/>
          <w:szCs w:val="24"/>
        </w:rPr>
      </w:pPr>
    </w:p>
    <w:p w14:paraId="067DBB58" w14:textId="1BA1F67C" w:rsidR="0029209E" w:rsidRPr="00955913" w:rsidRDefault="0029209E" w:rsidP="0029209E">
      <w:pPr>
        <w:pStyle w:val="BodyText"/>
        <w:spacing w:after="0"/>
        <w:ind w:right="-13"/>
        <w:jc w:val="both"/>
      </w:pPr>
      <w:r w:rsidRPr="00955913">
        <w:t>г. Москва</w:t>
      </w:r>
      <w:r w:rsidRPr="00955913">
        <w:tab/>
      </w:r>
      <w:r w:rsidRPr="00955913">
        <w:tab/>
      </w:r>
      <w:r w:rsidRPr="00955913">
        <w:tab/>
        <w:t xml:space="preserve">    </w:t>
      </w:r>
      <w:r w:rsidRPr="00955913">
        <w:tab/>
      </w:r>
      <w:r w:rsidRPr="00955913">
        <w:tab/>
      </w:r>
      <w:r w:rsidRPr="00955913">
        <w:tab/>
      </w:r>
      <w:r w:rsidRPr="00955913">
        <w:tab/>
        <w:t xml:space="preserve">               «___»____________ 20</w:t>
      </w:r>
      <w:r w:rsidR="007D323B">
        <w:t>2</w:t>
      </w:r>
      <w:r w:rsidRPr="00955913">
        <w:t>__ г.</w:t>
      </w:r>
    </w:p>
    <w:p w14:paraId="2088C75B" w14:textId="77777777" w:rsidR="0029209E" w:rsidRPr="00955913" w:rsidRDefault="0029209E" w:rsidP="0029209E">
      <w:pPr>
        <w:pStyle w:val="BodyText"/>
        <w:spacing w:after="0"/>
        <w:ind w:right="113"/>
        <w:jc w:val="both"/>
      </w:pPr>
    </w:p>
    <w:p w14:paraId="3A54C43A" w14:textId="4B671CCB" w:rsidR="0029209E" w:rsidRPr="005617A4" w:rsidRDefault="00152EB5" w:rsidP="00152EB5">
      <w:pPr>
        <w:ind w:firstLine="567"/>
        <w:jc w:val="both"/>
      </w:pPr>
      <w:r w:rsidRPr="00152EB5">
        <w:rPr>
          <w:b/>
          <w:bCs/>
        </w:rPr>
        <w:t>Общество с ограниченной ответственностью «</w:t>
      </w:r>
      <w:r w:rsidR="00863F67">
        <w:rPr>
          <w:b/>
          <w:bCs/>
          <w:lang w:val="ru-BY"/>
        </w:rPr>
        <w:t>ИМПОРТ ОБОРОН ГРУПП</w:t>
      </w:r>
      <w:r w:rsidR="0029209E" w:rsidRPr="005617A4">
        <w:rPr>
          <w:b/>
          <w:bCs/>
        </w:rPr>
        <w:t>»</w:t>
      </w:r>
      <w:r w:rsidR="0029209E" w:rsidRPr="005617A4">
        <w:t xml:space="preserve"> (Сокращенное наименование - </w:t>
      </w:r>
      <w:r w:rsidRPr="00152EB5">
        <w:t>ООО «</w:t>
      </w:r>
      <w:r w:rsidR="00863F67">
        <w:rPr>
          <w:lang w:val="ru-BY"/>
        </w:rPr>
        <w:t>ИМПОРТ ОБОРОН ГРУПП</w:t>
      </w:r>
      <w:r w:rsidR="0029209E" w:rsidRPr="005617A4">
        <w:t xml:space="preserve">»), именуемое в дальнейшем </w:t>
      </w:r>
      <w:r w:rsidR="0029209E" w:rsidRPr="005617A4">
        <w:rPr>
          <w:b/>
          <w:bCs/>
        </w:rPr>
        <w:t>«</w:t>
      </w:r>
      <w:r w:rsidR="007A2785" w:rsidRPr="005617A4">
        <w:rPr>
          <w:b/>
          <w:bCs/>
        </w:rPr>
        <w:t>Покупатель</w:t>
      </w:r>
      <w:r w:rsidR="0029209E" w:rsidRPr="005617A4">
        <w:rPr>
          <w:b/>
          <w:bCs/>
        </w:rPr>
        <w:t>»</w:t>
      </w:r>
      <w:r w:rsidR="0029209E" w:rsidRPr="005617A4">
        <w:t xml:space="preserve">, в лице </w:t>
      </w:r>
      <w:r>
        <w:t>Генерального директора Фрост Георгия Юрьевича,</w:t>
      </w:r>
      <w:r w:rsidR="0029209E" w:rsidRPr="005617A4">
        <w:t xml:space="preserve"> действующего на основании </w:t>
      </w:r>
      <w:r>
        <w:t>Устава,</w:t>
      </w:r>
      <w:r w:rsidR="0029209E" w:rsidRPr="005617A4">
        <w:t xml:space="preserve"> с одной стороны, и __________________, именуемое в дальнейшем </w:t>
      </w:r>
      <w:r w:rsidR="0029209E" w:rsidRPr="005617A4">
        <w:rPr>
          <w:b/>
        </w:rPr>
        <w:t>«</w:t>
      </w:r>
      <w:r w:rsidR="00534F65" w:rsidRPr="005617A4">
        <w:rPr>
          <w:b/>
        </w:rPr>
        <w:t>Поставщик</w:t>
      </w:r>
      <w:r w:rsidR="0029209E" w:rsidRPr="005617A4">
        <w:rPr>
          <w:b/>
        </w:rPr>
        <w:t>»</w:t>
      </w:r>
      <w:r w:rsidR="0029209E" w:rsidRPr="005617A4">
        <w:t>, в лице ______________________, действующего на основании</w:t>
      </w:r>
      <w:r>
        <w:t xml:space="preserve"> _______________</w:t>
      </w:r>
      <w:r w:rsidR="0029209E" w:rsidRPr="005617A4">
        <w:t>, с другой стороны,</w:t>
      </w:r>
      <w:r w:rsidR="0029209E" w:rsidRPr="005617A4">
        <w:rPr>
          <w:i/>
          <w:iCs/>
        </w:rPr>
        <w:t xml:space="preserve"> </w:t>
      </w:r>
      <w:r w:rsidR="0029209E" w:rsidRPr="005617A4">
        <w:t xml:space="preserve">вместе именуемые в дальнейшем Стороны, </w:t>
      </w:r>
    </w:p>
    <w:p w14:paraId="60F8BA90" w14:textId="3478CBAA" w:rsidR="0029209E" w:rsidRPr="005617A4" w:rsidRDefault="0029209E" w:rsidP="0029209E">
      <w:pPr>
        <w:ind w:firstLine="567"/>
        <w:jc w:val="both"/>
      </w:pPr>
      <w:r w:rsidRPr="005617A4">
        <w:t xml:space="preserve">с соблюдением требований Федерального закона от 18.07.2011 № 223-ФЗ «О закупках товаров, работ, услуг отдельными видами юридических лиц» </w:t>
      </w:r>
      <w:r w:rsidR="00E12321" w:rsidRPr="005617A4">
        <w:t xml:space="preserve">и Раздела 6 Положения </w:t>
      </w:r>
      <w:r w:rsidR="00152EB5">
        <w:t>ООО «ВИКТОРИЯ КЭПИТАЛ ИНВЕСТМЕНТ»</w:t>
      </w:r>
      <w:r w:rsidR="00E12321" w:rsidRPr="005617A4">
        <w:t xml:space="preserve"> о закупке товаров, работ, услуг, утвержденного Генеральным дирек</w:t>
      </w:r>
      <w:r w:rsidR="007D323B" w:rsidRPr="005617A4">
        <w:t>тором 30.12.2022 (в Редакции № 6</w:t>
      </w:r>
      <w:r w:rsidR="00E12321" w:rsidRPr="005617A4">
        <w:t xml:space="preserve">), </w:t>
      </w:r>
      <w:r w:rsidRPr="005617A4">
        <w:t>по результатам запроса котировок на основании протокола рассмотрения и оценки котировочных заявок от «_____» _____________ 20 года № ______________, заключили настоящий договор о нижеследующем:</w:t>
      </w:r>
    </w:p>
    <w:p w14:paraId="01FD8146" w14:textId="5220AF84" w:rsidR="00E12321" w:rsidRPr="005617A4" w:rsidRDefault="00E12321" w:rsidP="0029209E">
      <w:pPr>
        <w:ind w:firstLine="567"/>
        <w:jc w:val="both"/>
        <w:rPr>
          <w:b/>
          <w:u w:val="single"/>
        </w:rPr>
      </w:pPr>
      <w:r w:rsidRPr="005617A4">
        <w:rPr>
          <w:b/>
          <w:u w:val="single"/>
        </w:rPr>
        <w:t>в случае если запрос котировок признан несостоявшимся:</w:t>
      </w:r>
    </w:p>
    <w:p w14:paraId="04BB0279" w14:textId="6DFFE33D" w:rsidR="00E12321" w:rsidRPr="005617A4" w:rsidRDefault="00E12321" w:rsidP="00E12321">
      <w:pPr>
        <w:ind w:firstLine="567"/>
        <w:jc w:val="both"/>
      </w:pPr>
      <w:r w:rsidRPr="005617A4">
        <w:t xml:space="preserve">с соблюдением требований Федерального закона от 18.07.2011 № 223-ФЗ «О закупках товаров, работ, услуг отдельными видами юридических лиц» и Раздела 6 Положения </w:t>
      </w:r>
      <w:r w:rsidR="00152EB5">
        <w:t>ООО «</w:t>
      </w:r>
      <w:r w:rsidR="00863F67">
        <w:rPr>
          <w:lang w:val="ru-BY"/>
        </w:rPr>
        <w:t>ИМПОРТ ОБОРОН ГРУПП</w:t>
      </w:r>
      <w:r w:rsidR="00152EB5">
        <w:t>»</w:t>
      </w:r>
      <w:r w:rsidRPr="005617A4">
        <w:t xml:space="preserve"> о закупке товаров, работ, услуг, утвержденн</w:t>
      </w:r>
      <w:r w:rsidR="001F5975" w:rsidRPr="005617A4">
        <w:t xml:space="preserve">ого Генеральным директором </w:t>
      </w:r>
      <w:r w:rsidR="00863F67">
        <w:rPr>
          <w:lang w:val="ru-BY"/>
        </w:rPr>
        <w:t>18</w:t>
      </w:r>
      <w:r w:rsidR="007D323B" w:rsidRPr="005617A4">
        <w:t>.</w:t>
      </w:r>
      <w:r w:rsidR="00152EB5">
        <w:t>0</w:t>
      </w:r>
      <w:r w:rsidR="00863F67">
        <w:rPr>
          <w:lang w:val="ru-BY"/>
        </w:rPr>
        <w:t>6</w:t>
      </w:r>
      <w:r w:rsidR="007D323B" w:rsidRPr="005617A4">
        <w:t>.202</w:t>
      </w:r>
      <w:r w:rsidR="00152EB5">
        <w:t>4</w:t>
      </w:r>
      <w:r w:rsidR="007D323B" w:rsidRPr="005617A4">
        <w:t xml:space="preserve"> (в Редакции № </w:t>
      </w:r>
      <w:r w:rsidR="00152EB5">
        <w:t>1</w:t>
      </w:r>
      <w:r w:rsidRPr="005617A4">
        <w:t>), в связи с тем, что закупка путем запроса котировок (Извещение № ____________) на основании протокола рассмотрения и</w:t>
      </w:r>
      <w:r w:rsidR="00A33AD0" w:rsidRPr="005617A4">
        <w:t xml:space="preserve"> </w:t>
      </w:r>
      <w:r w:rsidRPr="005617A4">
        <w:t xml:space="preserve">оценки котировочных заявок от «__» _______202__г. </w:t>
      </w:r>
      <w:r w:rsidR="00A33AD0" w:rsidRPr="005617A4">
        <w:t>№ _____________, была признана несостоявшейся, заключили настоящий Договор, где _______________ является единственным Исполнителем/Поставщиком о нижеследующем:</w:t>
      </w:r>
    </w:p>
    <w:p w14:paraId="411A09D1" w14:textId="77777777" w:rsidR="0029209E" w:rsidRPr="005617A4" w:rsidRDefault="0029209E" w:rsidP="0029209E">
      <w:pPr>
        <w:jc w:val="both"/>
      </w:pPr>
    </w:p>
    <w:p w14:paraId="1EF77929" w14:textId="77777777" w:rsidR="0029209E" w:rsidRPr="005617A4" w:rsidRDefault="0029209E" w:rsidP="0029209E">
      <w:pPr>
        <w:pStyle w:val="ListParagraph"/>
        <w:numPr>
          <w:ilvl w:val="0"/>
          <w:numId w:val="14"/>
        </w:numPr>
        <w:suppressAutoHyphens w:val="0"/>
        <w:autoSpaceDN/>
        <w:ind w:left="0" w:firstLine="0"/>
        <w:jc w:val="center"/>
        <w:rPr>
          <w:rFonts w:cs="Times New Roman"/>
          <w:b/>
          <w:color w:val="auto"/>
          <w:sz w:val="24"/>
          <w:szCs w:val="24"/>
          <w:lang w:val="ru-RU"/>
        </w:rPr>
      </w:pPr>
      <w:r w:rsidRPr="005617A4">
        <w:rPr>
          <w:rFonts w:cs="Times New Roman"/>
          <w:b/>
          <w:color w:val="auto"/>
          <w:sz w:val="24"/>
          <w:szCs w:val="24"/>
          <w:lang w:val="ru-RU"/>
        </w:rPr>
        <w:t>Предмет договора</w:t>
      </w:r>
    </w:p>
    <w:p w14:paraId="16EFD265" w14:textId="1C47C73E" w:rsidR="0029209E" w:rsidRPr="005617A4" w:rsidRDefault="0029209E" w:rsidP="0029209E">
      <w:pPr>
        <w:ind w:firstLine="709"/>
        <w:jc w:val="both"/>
      </w:pPr>
      <w:r w:rsidRPr="005617A4">
        <w:t xml:space="preserve">1.1. По настоящему договору </w:t>
      </w:r>
      <w:r w:rsidR="00534F65" w:rsidRPr="005617A4">
        <w:t>Поставщик</w:t>
      </w:r>
      <w:r w:rsidRPr="005617A4">
        <w:t xml:space="preserve"> обязуется:</w:t>
      </w:r>
    </w:p>
    <w:p w14:paraId="09671E86" w14:textId="7FF5470A" w:rsidR="0029209E" w:rsidRPr="005617A4" w:rsidRDefault="0029209E" w:rsidP="0029209E">
      <w:pPr>
        <w:ind w:firstLine="709"/>
        <w:jc w:val="both"/>
      </w:pPr>
      <w:r w:rsidRPr="005617A4">
        <w:t>1.1.1. Поставить</w:t>
      </w:r>
      <w:r w:rsidR="00822D3C" w:rsidRPr="005617A4">
        <w:t xml:space="preserve"> </w:t>
      </w:r>
      <w:r w:rsidRPr="005617A4">
        <w:t>и передать в собственность</w:t>
      </w:r>
      <w:r w:rsidR="00C92E6E">
        <w:t xml:space="preserve"> </w:t>
      </w:r>
      <w:r w:rsidR="008B205B">
        <w:t>_____________________</w:t>
      </w:r>
      <w:r w:rsidRPr="005617A4">
        <w:t xml:space="preserve">, в соответствии с Техническим заданием </w:t>
      </w:r>
      <w:r w:rsidR="007A2785" w:rsidRPr="005617A4">
        <w:t>Покупателя</w:t>
      </w:r>
      <w:r w:rsidRPr="005617A4">
        <w:t xml:space="preserve"> (Приложение № 1 к настоящему Договору). </w:t>
      </w:r>
    </w:p>
    <w:p w14:paraId="540AA623" w14:textId="1A808643" w:rsidR="0029209E" w:rsidRPr="005617A4" w:rsidRDefault="0029209E" w:rsidP="0029209E">
      <w:pPr>
        <w:ind w:firstLine="709"/>
        <w:jc w:val="both"/>
      </w:pPr>
      <w:r w:rsidRPr="005617A4">
        <w:t xml:space="preserve">1.2. Покупатель обязуется принять и оплатить стоимость </w:t>
      </w:r>
      <w:r w:rsidR="00534F65" w:rsidRPr="005617A4">
        <w:t>Товара</w:t>
      </w:r>
      <w:r w:rsidRPr="005617A4">
        <w:t xml:space="preserve"> и выполненных работ в соответствии с условиями настоящего Договора.</w:t>
      </w:r>
    </w:p>
    <w:p w14:paraId="3794740B" w14:textId="7EAD1E96" w:rsidR="00977F3C" w:rsidRPr="005617A4" w:rsidRDefault="00977F3C" w:rsidP="00977F3C">
      <w:pPr>
        <w:ind w:firstLine="284"/>
        <w:jc w:val="both"/>
      </w:pPr>
      <w:r w:rsidRPr="005617A4">
        <w:t xml:space="preserve">1.3. В связи с тем, что согласно ч. 5.2. ст. 3 Закона № 223-ФЗ, при заключении настоящего Договора в него включается информация о стране происхождения Товара, указанная в п. 1.4. настоящего Договора, предоставлена Поставщиком, ее достоверность имеет существенное значение для заключения, исполнения и прекращения настоящего Договора. </w:t>
      </w:r>
    </w:p>
    <w:p w14:paraId="55348FFA" w14:textId="6BC27FC3" w:rsidR="00977F3C" w:rsidRPr="005617A4" w:rsidRDefault="00977F3C" w:rsidP="00977F3C">
      <w:pPr>
        <w:ind w:firstLine="284"/>
        <w:jc w:val="both"/>
      </w:pPr>
      <w:r w:rsidRPr="005617A4">
        <w:t>В соответствии со ст. 431.2. ГК РФ, Поставщик заверяет Покупателя, что информация о стране происхождения Товара, является достоверной.</w:t>
      </w:r>
    </w:p>
    <w:p w14:paraId="5C845CAF" w14:textId="54CF397A" w:rsidR="00977F3C" w:rsidRPr="005617A4" w:rsidRDefault="00977F3C" w:rsidP="00977F3C">
      <w:pPr>
        <w:ind w:firstLine="284"/>
        <w:jc w:val="both"/>
      </w:pPr>
      <w:r w:rsidRPr="005617A4">
        <w:t xml:space="preserve">Поставщик исходит из того, что Покупатель будет полагаться на заверения Поставщика, указанные в настоящем пункте, как на достоверные. </w:t>
      </w:r>
    </w:p>
    <w:p w14:paraId="5CE490DF" w14:textId="24B1D1ED" w:rsidR="00977F3C" w:rsidRPr="005617A4" w:rsidRDefault="00977F3C" w:rsidP="00977F3C">
      <w:pPr>
        <w:ind w:firstLine="284"/>
        <w:jc w:val="both"/>
      </w:pPr>
      <w:r w:rsidRPr="005617A4">
        <w:t xml:space="preserve">В случае, если заверения Поставщика о стране происхождения Товара будут недостоверными, Покупатель, полагавшийся на такие заверения, имеет право предъявить Поставщику следующие требования: </w:t>
      </w:r>
    </w:p>
    <w:p w14:paraId="4796990C" w14:textId="2CDCE8FE" w:rsidR="00977F3C" w:rsidRPr="005617A4" w:rsidRDefault="00977F3C" w:rsidP="00977F3C">
      <w:pPr>
        <w:ind w:firstLine="284"/>
        <w:jc w:val="both"/>
      </w:pPr>
      <w:r w:rsidRPr="005617A4">
        <w:t xml:space="preserve">- уплатить неустойку в виде штрафа, в размере 50 % от стоимости Товара; </w:t>
      </w:r>
    </w:p>
    <w:p w14:paraId="777A399F" w14:textId="77777777" w:rsidR="00977F3C" w:rsidRPr="005617A4" w:rsidRDefault="00977F3C" w:rsidP="00977F3C">
      <w:pPr>
        <w:ind w:firstLine="284"/>
        <w:jc w:val="both"/>
      </w:pPr>
      <w:r w:rsidRPr="005617A4">
        <w:t>- возместить убытки, причиненные недостоверностью заверений, указанных в настоящем пункте в полной сумме сверх неустойки, предусмотренной в настоящем пункте.</w:t>
      </w:r>
    </w:p>
    <w:p w14:paraId="270187EB" w14:textId="71F8A1B5" w:rsidR="00977F3C" w:rsidRPr="005617A4" w:rsidRDefault="00977F3C" w:rsidP="00977F3C">
      <w:pPr>
        <w:ind w:firstLine="284"/>
        <w:jc w:val="both"/>
      </w:pPr>
      <w:r w:rsidRPr="005617A4">
        <w:lastRenderedPageBreak/>
        <w:t>Наряду с требованием о возмещении убытков и взыскании неустойки Покупатель также вправе отказаться от настоящего Договора.</w:t>
      </w:r>
    </w:p>
    <w:p w14:paraId="00C7FF4B" w14:textId="6A60965C" w:rsidR="00977F3C" w:rsidRPr="00955913" w:rsidRDefault="00977F3C" w:rsidP="00977F3C">
      <w:pPr>
        <w:ind w:firstLine="709"/>
        <w:jc w:val="both"/>
      </w:pPr>
      <w:r w:rsidRPr="005617A4">
        <w:t xml:space="preserve">1.4. Информация о стране происхождения товара, предоставленная Поставщиком: </w:t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</w:r>
      <w:r w:rsidRPr="005617A4">
        <w:softHyphen/>
        <w:t>________________</w:t>
      </w:r>
      <w:r w:rsidRPr="00955913">
        <w:t xml:space="preserve">           </w:t>
      </w:r>
    </w:p>
    <w:p w14:paraId="13998736" w14:textId="77777777" w:rsidR="0029209E" w:rsidRPr="00955913" w:rsidRDefault="0029209E" w:rsidP="0029209E">
      <w:pPr>
        <w:pStyle w:val="BodyText2"/>
        <w:spacing w:after="0" w:line="240" w:lineRule="auto"/>
        <w:ind w:right="113"/>
        <w:jc w:val="both"/>
        <w:rPr>
          <w:sz w:val="22"/>
          <w:szCs w:val="22"/>
        </w:rPr>
      </w:pPr>
    </w:p>
    <w:p w14:paraId="03E4E77B" w14:textId="77777777" w:rsidR="0029209E" w:rsidRPr="009F3F0A" w:rsidRDefault="0029209E" w:rsidP="009F3F0A">
      <w:pPr>
        <w:pStyle w:val="ListParagraph"/>
        <w:numPr>
          <w:ilvl w:val="0"/>
          <w:numId w:val="14"/>
        </w:numPr>
        <w:suppressAutoHyphens w:val="0"/>
        <w:autoSpaceDN/>
        <w:ind w:left="0" w:firstLine="0"/>
        <w:jc w:val="center"/>
        <w:rPr>
          <w:rFonts w:cs="Times New Roman"/>
          <w:b/>
          <w:color w:val="auto"/>
          <w:sz w:val="24"/>
          <w:szCs w:val="24"/>
          <w:lang w:val="ru-RU"/>
        </w:rPr>
      </w:pPr>
      <w:r w:rsidRPr="009F3F0A">
        <w:rPr>
          <w:rFonts w:cs="Times New Roman"/>
          <w:b/>
          <w:color w:val="auto"/>
          <w:sz w:val="24"/>
          <w:szCs w:val="24"/>
          <w:lang w:val="ru-RU"/>
        </w:rPr>
        <w:t>Стоимость договора</w:t>
      </w:r>
    </w:p>
    <w:p w14:paraId="7F9115E3" w14:textId="77777777" w:rsidR="0029209E" w:rsidRPr="009F3F0A" w:rsidRDefault="0029209E" w:rsidP="009F3F0A">
      <w:pPr>
        <w:pStyle w:val="Default"/>
        <w:ind w:firstLine="708"/>
        <w:jc w:val="both"/>
        <w:rPr>
          <w:b/>
          <w:color w:val="auto"/>
        </w:rPr>
      </w:pPr>
      <w:r w:rsidRPr="009F3F0A">
        <w:rPr>
          <w:b/>
          <w:color w:val="auto"/>
        </w:rPr>
        <w:t>2.1. Цена Договора (в соответствии с ч. 3 ст. 2 и ч. 1 ст. 424</w:t>
      </w:r>
      <w:r w:rsidR="00F30778" w:rsidRPr="009F3F0A">
        <w:rPr>
          <w:b/>
          <w:color w:val="auto"/>
        </w:rPr>
        <w:t xml:space="preserve"> </w:t>
      </w:r>
      <w:r w:rsidRPr="009F3F0A">
        <w:rPr>
          <w:b/>
          <w:color w:val="auto"/>
        </w:rPr>
        <w:t xml:space="preserve">ГК РФ) составляет ___________ рублей ___ копеек.  </w:t>
      </w:r>
    </w:p>
    <w:p w14:paraId="7C01907F" w14:textId="16754022" w:rsidR="0029209E" w:rsidRPr="009F3F0A" w:rsidRDefault="00534F65" w:rsidP="009F3F0A">
      <w:pPr>
        <w:pStyle w:val="Default"/>
        <w:ind w:firstLine="708"/>
        <w:jc w:val="both"/>
        <w:rPr>
          <w:b/>
          <w:color w:val="auto"/>
        </w:rPr>
      </w:pPr>
      <w:r w:rsidRPr="009F3F0A">
        <w:rPr>
          <w:b/>
          <w:color w:val="auto"/>
        </w:rPr>
        <w:t>Поставщик</w:t>
      </w:r>
      <w:r w:rsidR="0029209E" w:rsidRPr="009F3F0A">
        <w:rPr>
          <w:b/>
          <w:color w:val="auto"/>
        </w:rPr>
        <w:t xml:space="preserve">, </w:t>
      </w:r>
      <w:r w:rsidR="00F30778" w:rsidRPr="009F3F0A">
        <w:rPr>
          <w:b/>
          <w:color w:val="auto"/>
        </w:rPr>
        <w:t xml:space="preserve">в </w:t>
      </w:r>
      <w:r w:rsidR="0029209E" w:rsidRPr="009F3F0A">
        <w:rPr>
          <w:b/>
          <w:color w:val="auto"/>
        </w:rPr>
        <w:t>соответствии с ч. 1 ст. 168 НК РФ предъявляет</w:t>
      </w:r>
      <w:r w:rsidR="00F30778" w:rsidRPr="009F3F0A">
        <w:rPr>
          <w:b/>
          <w:color w:val="auto"/>
        </w:rPr>
        <w:t xml:space="preserve"> дополнительно</w:t>
      </w:r>
      <w:r w:rsidR="0029209E" w:rsidRPr="009F3F0A">
        <w:rPr>
          <w:b/>
          <w:color w:val="auto"/>
        </w:rPr>
        <w:t xml:space="preserve"> к цене Договора (цене реализуемых товаров, работ, услуг) к оплате </w:t>
      </w:r>
      <w:r w:rsidR="005117EE" w:rsidRPr="009F3F0A">
        <w:rPr>
          <w:b/>
          <w:color w:val="auto"/>
        </w:rPr>
        <w:t>Покупателю</w:t>
      </w:r>
      <w:r w:rsidR="0029209E" w:rsidRPr="009F3F0A">
        <w:rPr>
          <w:b/>
          <w:color w:val="auto"/>
        </w:rPr>
        <w:t xml:space="preserve"> соответствующую сумму НДС по применимой ставке, указанной в ст. 164 НК РФ.</w:t>
      </w:r>
    </w:p>
    <w:p w14:paraId="63115770" w14:textId="00115754" w:rsidR="0029209E" w:rsidRPr="009F3F0A" w:rsidRDefault="0029209E" w:rsidP="009F3F0A">
      <w:pPr>
        <w:pStyle w:val="Default"/>
        <w:ind w:firstLine="708"/>
        <w:jc w:val="both"/>
        <w:rPr>
          <w:b/>
          <w:color w:val="auto"/>
        </w:rPr>
      </w:pPr>
      <w:r w:rsidRPr="009F3F0A">
        <w:rPr>
          <w:b/>
          <w:color w:val="auto"/>
        </w:rPr>
        <w:t>Общая стоимость Договора составляет ____________ рублей __ копеек, в том числе НДС __ % - ___________ рублей __ копеек, состоит из цены Договора и предъявленной</w:t>
      </w:r>
      <w:r w:rsidR="005117EE" w:rsidRPr="009F3F0A">
        <w:rPr>
          <w:b/>
          <w:color w:val="auto"/>
        </w:rPr>
        <w:t xml:space="preserve"> Поставщиком</w:t>
      </w:r>
      <w:r w:rsidRPr="009F3F0A">
        <w:rPr>
          <w:b/>
          <w:color w:val="auto"/>
        </w:rPr>
        <w:t xml:space="preserve"> к оплате </w:t>
      </w:r>
      <w:r w:rsidR="005117EE" w:rsidRPr="009F3F0A">
        <w:rPr>
          <w:b/>
          <w:color w:val="auto"/>
        </w:rPr>
        <w:t>Покупателю</w:t>
      </w:r>
      <w:r w:rsidRPr="009F3F0A">
        <w:rPr>
          <w:b/>
          <w:color w:val="auto"/>
        </w:rPr>
        <w:t xml:space="preserve"> соответствующей суммы НДС по применимой ставке, указанной в ст. 164 НК РФ.</w:t>
      </w:r>
    </w:p>
    <w:p w14:paraId="5D4A0D5D" w14:textId="77777777" w:rsidR="0029209E" w:rsidRPr="009F3F0A" w:rsidRDefault="0029209E" w:rsidP="009F3F0A">
      <w:pPr>
        <w:ind w:right="113"/>
        <w:jc w:val="both"/>
      </w:pPr>
    </w:p>
    <w:p w14:paraId="7CEF94C1" w14:textId="77777777" w:rsidR="0029209E" w:rsidRPr="009F3F0A" w:rsidRDefault="0029209E" w:rsidP="009F3F0A">
      <w:pPr>
        <w:pStyle w:val="ListParagraph"/>
        <w:numPr>
          <w:ilvl w:val="0"/>
          <w:numId w:val="14"/>
        </w:numPr>
        <w:autoSpaceDN/>
        <w:ind w:left="0"/>
        <w:jc w:val="center"/>
        <w:rPr>
          <w:rFonts w:cs="Times New Roman"/>
          <w:b/>
          <w:color w:val="auto"/>
          <w:sz w:val="24"/>
          <w:szCs w:val="24"/>
          <w:lang w:val="ru-RU"/>
        </w:rPr>
      </w:pPr>
      <w:r w:rsidRPr="009F3F0A">
        <w:rPr>
          <w:rFonts w:cs="Times New Roman"/>
          <w:b/>
          <w:color w:val="auto"/>
          <w:sz w:val="24"/>
          <w:szCs w:val="24"/>
          <w:lang w:val="ru-RU"/>
        </w:rPr>
        <w:t>Условия оплаты</w:t>
      </w:r>
    </w:p>
    <w:p w14:paraId="0E2AA681" w14:textId="2353FCD9" w:rsidR="002958E4" w:rsidRPr="009F3F0A" w:rsidRDefault="0029209E" w:rsidP="009F3F0A">
      <w:pPr>
        <w:pStyle w:val="Default"/>
        <w:numPr>
          <w:ilvl w:val="1"/>
          <w:numId w:val="14"/>
        </w:numPr>
        <w:jc w:val="both"/>
      </w:pPr>
      <w:r w:rsidRPr="009F3F0A">
        <w:rPr>
          <w:b/>
          <w:color w:val="auto"/>
        </w:rPr>
        <w:t xml:space="preserve">Оплата по настоящему договору в размере 100% от стоимости </w:t>
      </w:r>
      <w:r w:rsidR="00977F3C" w:rsidRPr="009F3F0A">
        <w:rPr>
          <w:b/>
          <w:color w:val="auto"/>
        </w:rPr>
        <w:t xml:space="preserve">Договора </w:t>
      </w:r>
      <w:r w:rsidRPr="009F3F0A">
        <w:rPr>
          <w:b/>
          <w:color w:val="auto"/>
        </w:rPr>
        <w:t xml:space="preserve">- ______________________________, в том числе НДС </w:t>
      </w:r>
      <w:r w:rsidR="00674DF3" w:rsidRPr="009F3F0A">
        <w:rPr>
          <w:b/>
          <w:color w:val="auto"/>
        </w:rPr>
        <w:t>20</w:t>
      </w:r>
      <w:r w:rsidRPr="009F3F0A">
        <w:rPr>
          <w:b/>
          <w:color w:val="auto"/>
        </w:rPr>
        <w:t xml:space="preserve"> % - _________________________</w:t>
      </w:r>
      <w:r w:rsidR="00DE286E" w:rsidRPr="009F3F0A">
        <w:rPr>
          <w:b/>
          <w:color w:val="auto"/>
        </w:rPr>
        <w:t xml:space="preserve">______, производится в течение </w:t>
      </w:r>
      <w:r w:rsidR="005372DA">
        <w:rPr>
          <w:b/>
          <w:color w:val="auto"/>
          <w:lang w:val="ru-BY"/>
        </w:rPr>
        <w:t xml:space="preserve">14 </w:t>
      </w:r>
      <w:r w:rsidR="00E77DC8">
        <w:rPr>
          <w:b/>
          <w:color w:val="auto"/>
          <w:lang w:val="ru-BY"/>
        </w:rPr>
        <w:t xml:space="preserve"> </w:t>
      </w:r>
      <w:r w:rsidR="001A3493" w:rsidRPr="009F3F0A">
        <w:rPr>
          <w:b/>
          <w:color w:val="auto"/>
        </w:rPr>
        <w:t xml:space="preserve">рабочих дней </w:t>
      </w:r>
      <w:r w:rsidRPr="009F3F0A">
        <w:rPr>
          <w:b/>
          <w:color w:val="auto"/>
        </w:rPr>
        <w:t xml:space="preserve">с даты </w:t>
      </w:r>
      <w:r w:rsidR="00E77DC8">
        <w:rPr>
          <w:b/>
          <w:color w:val="auto"/>
          <w:lang w:val="ru-BY"/>
        </w:rPr>
        <w:t>поставки товара на склад заказчика и подписания товарно-сопроводительных документов</w:t>
      </w:r>
      <w:r w:rsidRPr="009F3F0A">
        <w:rPr>
          <w:b/>
          <w:color w:val="auto"/>
        </w:rPr>
        <w:t>.</w:t>
      </w:r>
      <w:r w:rsidR="0014342E" w:rsidRPr="009F3F0A">
        <w:rPr>
          <w:b/>
          <w:color w:val="auto"/>
        </w:rPr>
        <w:t xml:space="preserve"> </w:t>
      </w:r>
    </w:p>
    <w:p w14:paraId="1542560B" w14:textId="41018019" w:rsidR="0029209E" w:rsidRPr="009F3F0A" w:rsidRDefault="0029209E" w:rsidP="009F3F0A">
      <w:pPr>
        <w:pStyle w:val="Default"/>
        <w:ind w:left="720"/>
        <w:jc w:val="both"/>
      </w:pPr>
      <w:r w:rsidRPr="009F3F0A">
        <w:t>3.</w:t>
      </w:r>
      <w:r w:rsidR="00D61C90" w:rsidRPr="009F3F0A">
        <w:t>2</w:t>
      </w:r>
      <w:r w:rsidRPr="009F3F0A">
        <w:t>. Форма оплаты – безналичная, на расчетный счет Поставщика</w:t>
      </w:r>
    </w:p>
    <w:p w14:paraId="2CEB99CC" w14:textId="77777777" w:rsidR="008C4958" w:rsidRPr="005617A4" w:rsidRDefault="0029209E" w:rsidP="009F3F0A">
      <w:pPr>
        <w:ind w:firstLine="709"/>
        <w:jc w:val="both"/>
      </w:pPr>
      <w:r w:rsidRPr="009F3F0A">
        <w:t>3.</w:t>
      </w:r>
      <w:r w:rsidR="00D61C90" w:rsidRPr="009F3F0A">
        <w:t>3</w:t>
      </w:r>
      <w:r w:rsidRPr="009F3F0A">
        <w:t>. Общая сумма настоящего Договора не подлежит изменению с даты подписания</w:t>
      </w:r>
      <w:r w:rsidRPr="005617A4">
        <w:t xml:space="preserve"> Договора обеими сторонами.</w:t>
      </w:r>
      <w:r w:rsidR="008C4958" w:rsidRPr="005617A4">
        <w:t xml:space="preserve"> </w:t>
      </w:r>
    </w:p>
    <w:p w14:paraId="4470A27D" w14:textId="775FEC74" w:rsidR="0029209E" w:rsidRPr="005617A4" w:rsidRDefault="0029209E" w:rsidP="0029209E">
      <w:pPr>
        <w:ind w:firstLine="709"/>
        <w:jc w:val="both"/>
      </w:pPr>
      <w:r w:rsidRPr="005617A4">
        <w:t>3.</w:t>
      </w:r>
      <w:r w:rsidR="00367BDC">
        <w:t>4</w:t>
      </w:r>
      <w:r w:rsidRPr="005617A4">
        <w:t xml:space="preserve">. В случае если Поставщиком по настоящему Договору выступает резидент РФ и, если суммы, определенные в настоящем Договоре указаны в иностранной валюте, оплата по настоящему </w:t>
      </w:r>
      <w:r w:rsidR="00C962D5">
        <w:t>Договору производится в рублях,</w:t>
      </w:r>
      <w:r w:rsidR="00C2555D" w:rsidRPr="005617A4">
        <w:t xml:space="preserve"> на дату </w:t>
      </w:r>
      <w:r w:rsidR="00EA4654" w:rsidRPr="005617A4">
        <w:t>составления</w:t>
      </w:r>
      <w:r w:rsidR="00C2555D" w:rsidRPr="005617A4">
        <w:t xml:space="preserve"> товарной накладной по форме ТОРГ-12 и/или УПД</w:t>
      </w:r>
      <w:r w:rsidRPr="005617A4">
        <w:t>.</w:t>
      </w:r>
    </w:p>
    <w:p w14:paraId="39BB9AA9" w14:textId="0C3E49DE" w:rsidR="00677BE4" w:rsidRPr="005617A4" w:rsidRDefault="00AF0108" w:rsidP="0029209E">
      <w:pPr>
        <w:pStyle w:val="Style9"/>
        <w:widowControl/>
        <w:spacing w:line="240" w:lineRule="auto"/>
        <w:ind w:firstLine="709"/>
        <w:jc w:val="both"/>
        <w:rPr>
          <w:rFonts w:ascii="Times New Roman" w:hAnsi="Times New Roman"/>
        </w:rPr>
      </w:pPr>
      <w:r w:rsidRPr="005617A4">
        <w:rPr>
          <w:rFonts w:ascii="Times New Roman" w:hAnsi="Times New Roman"/>
        </w:rPr>
        <w:t>3.</w:t>
      </w:r>
      <w:r w:rsidR="00367BDC">
        <w:rPr>
          <w:rFonts w:ascii="Times New Roman" w:hAnsi="Times New Roman"/>
        </w:rPr>
        <w:t>5</w:t>
      </w:r>
      <w:r w:rsidRPr="005617A4">
        <w:rPr>
          <w:rFonts w:ascii="Times New Roman" w:hAnsi="Times New Roman"/>
        </w:rPr>
        <w:t>. В случае, если договором/техническим заданием предусмотрена возможность поставки партиями, Покупатель производит оплату за фактически поставленную партию Товара на основании ТОРГ-12 и/или УПД.</w:t>
      </w:r>
    </w:p>
    <w:p w14:paraId="67B6BBEB" w14:textId="4CA47E53" w:rsidR="0029209E" w:rsidRPr="00955913" w:rsidRDefault="0029209E" w:rsidP="0029209E">
      <w:pPr>
        <w:ind w:firstLine="709"/>
        <w:jc w:val="both"/>
      </w:pPr>
      <w:r w:rsidRPr="00153B7D">
        <w:t>3.</w:t>
      </w:r>
      <w:r w:rsidR="00367BDC" w:rsidRPr="00153B7D">
        <w:t>6</w:t>
      </w:r>
      <w:r w:rsidRPr="00153B7D">
        <w:t>. Моментом оплаты считается дата списания денежных средств с расчетного счета Покупателя.</w:t>
      </w:r>
    </w:p>
    <w:p w14:paraId="6854261F" w14:textId="77777777" w:rsidR="0029209E" w:rsidRDefault="0029209E" w:rsidP="0029209E">
      <w:pPr>
        <w:pStyle w:val="BodyText"/>
        <w:spacing w:after="0"/>
        <w:ind w:right="113"/>
        <w:jc w:val="both"/>
        <w:rPr>
          <w:sz w:val="22"/>
          <w:szCs w:val="22"/>
        </w:rPr>
      </w:pPr>
    </w:p>
    <w:p w14:paraId="7F4767D9" w14:textId="5D8F043A" w:rsidR="0029209E" w:rsidRPr="00955913" w:rsidRDefault="0029209E" w:rsidP="0029209E">
      <w:pPr>
        <w:pStyle w:val="ListParagraph"/>
        <w:numPr>
          <w:ilvl w:val="0"/>
          <w:numId w:val="14"/>
        </w:numPr>
        <w:autoSpaceDN/>
        <w:ind w:left="0"/>
        <w:jc w:val="center"/>
        <w:rPr>
          <w:rFonts w:cs="Times New Roman"/>
          <w:b/>
          <w:color w:val="auto"/>
          <w:sz w:val="24"/>
          <w:szCs w:val="24"/>
          <w:lang w:val="ru-RU"/>
        </w:rPr>
      </w:pPr>
      <w:r w:rsidRPr="00955913">
        <w:rPr>
          <w:rFonts w:cs="Times New Roman"/>
          <w:b/>
          <w:color w:val="auto"/>
          <w:sz w:val="24"/>
          <w:szCs w:val="24"/>
          <w:lang w:val="ru-RU"/>
        </w:rPr>
        <w:t xml:space="preserve">Качество </w:t>
      </w:r>
      <w:r w:rsidR="00977F3C" w:rsidRPr="00955913">
        <w:rPr>
          <w:rFonts w:cs="Times New Roman"/>
          <w:b/>
          <w:color w:val="auto"/>
          <w:sz w:val="24"/>
          <w:szCs w:val="24"/>
          <w:lang w:val="ru-RU"/>
        </w:rPr>
        <w:t>Товара</w:t>
      </w:r>
      <w:r w:rsidRPr="00955913">
        <w:rPr>
          <w:rFonts w:cs="Times New Roman"/>
          <w:b/>
          <w:color w:val="auto"/>
          <w:sz w:val="24"/>
          <w:szCs w:val="24"/>
          <w:lang w:val="ru-RU"/>
        </w:rPr>
        <w:t xml:space="preserve"> и сроки исполнения обязательств</w:t>
      </w:r>
    </w:p>
    <w:p w14:paraId="7167E1F2" w14:textId="08DB7181" w:rsidR="0029209E" w:rsidRPr="00955913" w:rsidRDefault="0029209E" w:rsidP="0029209E">
      <w:pPr>
        <w:ind w:firstLine="709"/>
        <w:jc w:val="both"/>
      </w:pPr>
      <w:r w:rsidRPr="00955913">
        <w:t xml:space="preserve">4.1. Качество, комплект, комплектность и ассортимент поставляемого </w:t>
      </w:r>
      <w:r w:rsidR="00977F3C" w:rsidRPr="00955913">
        <w:t>Товара</w:t>
      </w:r>
      <w:r w:rsidRPr="00955913">
        <w:t xml:space="preserve"> должны соответствовать условиям настоящего договора, стандартам, техническим условиям и регламентам, действующим на территории Российской Федерации. </w:t>
      </w:r>
    </w:p>
    <w:p w14:paraId="3953F355" w14:textId="2D49B079" w:rsidR="0029209E" w:rsidRPr="00955913" w:rsidRDefault="0029209E" w:rsidP="0029209E">
      <w:pPr>
        <w:ind w:firstLine="709"/>
        <w:jc w:val="both"/>
      </w:pPr>
      <w:r w:rsidRPr="00955913">
        <w:t xml:space="preserve">Покупатель должен принять </w:t>
      </w:r>
      <w:r w:rsidR="00977F3C" w:rsidRPr="00955913">
        <w:t>Товар</w:t>
      </w:r>
      <w:r w:rsidRPr="00955913">
        <w:t xml:space="preserve"> и проверить его по количеству и ассортименту в день подписания товарной накладной и/или УПД, по комплекту и комплек</w:t>
      </w:r>
      <w:r w:rsidR="00DB2E1F">
        <w:t xml:space="preserve">тности производится в течение </w:t>
      </w:r>
      <w:r w:rsidR="00DB2E1F" w:rsidRPr="00DB2E1F">
        <w:t>____</w:t>
      </w:r>
      <w:r w:rsidRPr="00955913">
        <w:t xml:space="preserve"> рабочих дней с даты подписания товарной накладной и/или УПД, а по качеству – в течение Гарантийного срока, указанного в настоящем Договоре.</w:t>
      </w:r>
    </w:p>
    <w:p w14:paraId="64AAC570" w14:textId="07B32D24" w:rsidR="0029209E" w:rsidRPr="00955913" w:rsidRDefault="0029209E" w:rsidP="0029209E">
      <w:pPr>
        <w:ind w:firstLine="709"/>
        <w:jc w:val="both"/>
      </w:pPr>
      <w:r w:rsidRPr="00955913">
        <w:t xml:space="preserve">Одновременно с передачей </w:t>
      </w:r>
      <w:r w:rsidR="00977F3C" w:rsidRPr="00955913">
        <w:t>Товара</w:t>
      </w:r>
      <w:r w:rsidRPr="00955913">
        <w:t xml:space="preserve"> Поставщик обязан передать Покупателю относящиеся к нему документы: паспорт в соответствии с законодательством РФ, инструкции или руководство по эксплуатации (на русском языке), другие необходимые документы, в том числе, в соответствии с Т</w:t>
      </w:r>
      <w:r w:rsidR="00AF0108" w:rsidRPr="00955913">
        <w:t>ехническим регламентом</w:t>
      </w:r>
      <w:r w:rsidRPr="00955913">
        <w:t xml:space="preserve"> </w:t>
      </w:r>
      <w:r w:rsidR="00AF0108" w:rsidRPr="00955913">
        <w:t xml:space="preserve">Таможенного </w:t>
      </w:r>
      <w:r w:rsidR="00E80F2A" w:rsidRPr="00955913">
        <w:t>союза,</w:t>
      </w:r>
      <w:r w:rsidRPr="00955913">
        <w:t xml:space="preserve"> определяющие соответствие техническим регламентам, качеству, условиям эксплуатации и хранения поставляемого </w:t>
      </w:r>
      <w:r w:rsidR="00977F3C" w:rsidRPr="00955913">
        <w:t>Товара</w:t>
      </w:r>
      <w:r w:rsidRPr="00955913">
        <w:t>.</w:t>
      </w:r>
    </w:p>
    <w:p w14:paraId="0665576C" w14:textId="7FD76D94" w:rsidR="0029209E" w:rsidRPr="00955913" w:rsidRDefault="0029209E" w:rsidP="0029209E">
      <w:pPr>
        <w:ind w:firstLine="709"/>
        <w:jc w:val="both"/>
      </w:pPr>
      <w:r w:rsidRPr="00955913">
        <w:t xml:space="preserve">4.2. Поставка </w:t>
      </w:r>
      <w:r w:rsidR="00977F3C" w:rsidRPr="00955913">
        <w:t>Товара</w:t>
      </w:r>
      <w:r w:rsidRPr="00955913">
        <w:t xml:space="preserve"> на условиях Приложения № 1 к настоящему Договору, должна быть произведена </w:t>
      </w:r>
      <w:r w:rsidRPr="00955913">
        <w:rPr>
          <w:color w:val="000000"/>
          <w:lang w:bidi="sa-IN"/>
        </w:rPr>
        <w:t xml:space="preserve">в течение </w:t>
      </w:r>
      <w:r w:rsidR="00977F3C" w:rsidRPr="00955913">
        <w:rPr>
          <w:color w:val="000000"/>
          <w:lang w:bidi="sa-IN"/>
        </w:rPr>
        <w:t>____</w:t>
      </w:r>
      <w:r w:rsidRPr="00955913">
        <w:rPr>
          <w:color w:val="000000"/>
          <w:lang w:bidi="sa-IN"/>
        </w:rPr>
        <w:t xml:space="preserve"> дней с момента подписания Договора</w:t>
      </w:r>
      <w:r w:rsidRPr="00955913">
        <w:t xml:space="preserve">. </w:t>
      </w:r>
    </w:p>
    <w:p w14:paraId="78D775C4" w14:textId="77777777" w:rsidR="0029209E" w:rsidRDefault="0029209E" w:rsidP="0029209E">
      <w:pPr>
        <w:pStyle w:val="BodyText"/>
        <w:spacing w:after="0"/>
        <w:ind w:right="113"/>
        <w:jc w:val="both"/>
        <w:rPr>
          <w:sz w:val="22"/>
          <w:szCs w:val="22"/>
        </w:rPr>
      </w:pPr>
    </w:p>
    <w:p w14:paraId="606DF6A9" w14:textId="77777777" w:rsidR="000B63EE" w:rsidRDefault="000B63EE" w:rsidP="0029209E">
      <w:pPr>
        <w:pStyle w:val="BodyText"/>
        <w:spacing w:after="0"/>
        <w:ind w:right="113"/>
        <w:jc w:val="both"/>
        <w:rPr>
          <w:sz w:val="22"/>
          <w:szCs w:val="22"/>
        </w:rPr>
      </w:pPr>
    </w:p>
    <w:p w14:paraId="1311BD67" w14:textId="77777777" w:rsidR="000B63EE" w:rsidRPr="00955913" w:rsidRDefault="000B63EE" w:rsidP="0029209E">
      <w:pPr>
        <w:pStyle w:val="BodyText"/>
        <w:spacing w:after="0"/>
        <w:ind w:right="113"/>
        <w:jc w:val="both"/>
        <w:rPr>
          <w:sz w:val="22"/>
          <w:szCs w:val="22"/>
        </w:rPr>
      </w:pPr>
    </w:p>
    <w:p w14:paraId="7CCDCE7F" w14:textId="77777777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>5. Гарантийное обслуживание</w:t>
      </w:r>
    </w:p>
    <w:p w14:paraId="7E77C65C" w14:textId="15CEC60A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  <w:r w:rsidRPr="00955913">
        <w:lastRenderedPageBreak/>
        <w:t xml:space="preserve">5.1. Для обеспечения полной и бесперебойной работы </w:t>
      </w:r>
      <w:r w:rsidR="00977F3C" w:rsidRPr="00955913">
        <w:t>Товара</w:t>
      </w:r>
      <w:r w:rsidRPr="00955913">
        <w:t xml:space="preserve"> Поставщик при передаче </w:t>
      </w:r>
      <w:r w:rsidR="00977F3C" w:rsidRPr="00955913">
        <w:t>Товара</w:t>
      </w:r>
      <w:r w:rsidRPr="00955913">
        <w:t xml:space="preserve"> Покупателю предоставляет последнему Инструкцию по эксплуатации </w:t>
      </w:r>
      <w:r w:rsidR="00977F3C" w:rsidRPr="00955913">
        <w:t>Товара</w:t>
      </w:r>
      <w:r w:rsidRPr="00955913">
        <w:t>.</w:t>
      </w:r>
    </w:p>
    <w:p w14:paraId="5401AABC" w14:textId="71C3C865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955913">
        <w:t xml:space="preserve">5.2. Гарантия на </w:t>
      </w:r>
      <w:r w:rsidR="00977F3C" w:rsidRPr="00955913">
        <w:t>Товар</w:t>
      </w:r>
      <w:r w:rsidRPr="00955913">
        <w:t xml:space="preserve"> составляет </w:t>
      </w:r>
      <w:r w:rsidR="00E77DC8">
        <w:rPr>
          <w:lang w:val="ru-BY"/>
        </w:rPr>
        <w:t>____</w:t>
      </w:r>
      <w:r w:rsidR="00071118">
        <w:t xml:space="preserve"> месяцев</w:t>
      </w:r>
      <w:r w:rsidRPr="00955913">
        <w:t xml:space="preserve"> с даты подписания Сторонами товарной накладной и/или УПД на </w:t>
      </w:r>
      <w:r w:rsidR="00977F3C" w:rsidRPr="00955913">
        <w:t>Товар</w:t>
      </w:r>
      <w:r w:rsidRPr="00955913">
        <w:t xml:space="preserve"> (далее – «Гарантийный срок»). </w:t>
      </w:r>
    </w:p>
    <w:p w14:paraId="5EFFDD1D" w14:textId="2E70CD93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  <w:r w:rsidRPr="00955913">
        <w:t xml:space="preserve">5.3. В течение Гарантийного срока Поставщик гарантирует исправную и полнофункциональную работу </w:t>
      </w:r>
      <w:r w:rsidR="00977F3C" w:rsidRPr="00955913">
        <w:t>Товара</w:t>
      </w:r>
      <w:r w:rsidRPr="00955913">
        <w:t xml:space="preserve"> в соответствии с техническим описанием производителя </w:t>
      </w:r>
      <w:r w:rsidR="00977F3C" w:rsidRPr="00955913">
        <w:t>Товара</w:t>
      </w:r>
      <w:r w:rsidRPr="00955913">
        <w:t xml:space="preserve">. В случае выхода </w:t>
      </w:r>
      <w:r w:rsidR="00977F3C" w:rsidRPr="00955913">
        <w:t>Товара</w:t>
      </w:r>
      <w:r w:rsidRPr="00955913">
        <w:t xml:space="preserve"> из строя в течение Гарантийного срока Поставщик обязуется самостоятельно за свой счет произвести ремонт неисправного </w:t>
      </w:r>
      <w:r w:rsidR="00977F3C" w:rsidRPr="00955913">
        <w:t>Товара</w:t>
      </w:r>
      <w:r w:rsidRPr="00955913">
        <w:t xml:space="preserve">. Ремонт </w:t>
      </w:r>
      <w:r w:rsidR="00977F3C" w:rsidRPr="00955913">
        <w:t>Товара</w:t>
      </w:r>
      <w:r w:rsidRPr="00955913">
        <w:t xml:space="preserve"> производится в течение </w:t>
      </w:r>
      <w:r w:rsidR="00DB2E1F" w:rsidRPr="00DB2E1F">
        <w:t>___</w:t>
      </w:r>
      <w:r w:rsidRPr="00955913">
        <w:t xml:space="preserve"> дней с даты получения письменного уведомления Покупателя.</w:t>
      </w:r>
    </w:p>
    <w:p w14:paraId="18D2942E" w14:textId="4AC4926C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  <w:r w:rsidRPr="00955913">
        <w:t xml:space="preserve">5.4. По истечении Гарантийного срока Поставщик вправе предоставить Покупателю комплекс мероприятий по обслуживанию и поддержке </w:t>
      </w:r>
      <w:r w:rsidR="00977F3C" w:rsidRPr="00955913">
        <w:t>Товара</w:t>
      </w:r>
      <w:r w:rsidRPr="00955913">
        <w:t xml:space="preserve">: консультации, работы по диагностике и ремонту </w:t>
      </w:r>
      <w:r w:rsidR="00977F3C" w:rsidRPr="00955913">
        <w:t>Товара</w:t>
      </w:r>
      <w:r w:rsidRPr="00955913">
        <w:t xml:space="preserve">, - на основании дополнительно заключаемого Сторонами договора. </w:t>
      </w:r>
    </w:p>
    <w:p w14:paraId="618B58BD" w14:textId="77777777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</w:p>
    <w:p w14:paraId="39D8350F" w14:textId="77777777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>6. Права и обязанности сторон</w:t>
      </w:r>
    </w:p>
    <w:p w14:paraId="36785797" w14:textId="723225A7" w:rsidR="0029209E" w:rsidRPr="00955913" w:rsidRDefault="0029209E" w:rsidP="0029209E">
      <w:pPr>
        <w:ind w:firstLine="709"/>
        <w:jc w:val="both"/>
      </w:pPr>
      <w:r w:rsidRPr="00955913">
        <w:rPr>
          <w:b/>
        </w:rPr>
        <w:t>6.1. Поставщик обязан</w:t>
      </w:r>
      <w:r w:rsidRPr="00955913">
        <w:t xml:space="preserve">: </w:t>
      </w:r>
    </w:p>
    <w:p w14:paraId="41C51F36" w14:textId="4F4D02DF" w:rsidR="0029209E" w:rsidRPr="00955913" w:rsidRDefault="0029209E" w:rsidP="0029209E">
      <w:pPr>
        <w:ind w:firstLine="709"/>
        <w:jc w:val="both"/>
      </w:pPr>
      <w:r w:rsidRPr="00955913">
        <w:t xml:space="preserve">6.1.1. Выполнить действия, указанные в Приложении № 1 к настоящему Договору Письменно уведомить Покупателя о готовности </w:t>
      </w:r>
      <w:r w:rsidR="00FE4F8E" w:rsidRPr="00955913">
        <w:t>Товара</w:t>
      </w:r>
      <w:r w:rsidRPr="00955913">
        <w:t xml:space="preserve"> посредством факсимильной либо электронной почты.</w:t>
      </w:r>
    </w:p>
    <w:p w14:paraId="424B2EE9" w14:textId="7D1FFD80" w:rsidR="0029209E" w:rsidRPr="00955913" w:rsidRDefault="0029209E" w:rsidP="0029209E">
      <w:pPr>
        <w:ind w:firstLine="709"/>
        <w:jc w:val="both"/>
      </w:pPr>
      <w:r w:rsidRPr="00955913">
        <w:t xml:space="preserve">6.1.2. Своевременно передать Покупателю </w:t>
      </w:r>
      <w:r w:rsidR="000C6F99" w:rsidRPr="00955913">
        <w:t>Товар</w:t>
      </w:r>
      <w:r w:rsidRPr="00955913">
        <w:t xml:space="preserve"> в состоянии, отвечающем условиям договора, а также всю необходимую документацию, включая документацию в соответствии с </w:t>
      </w:r>
      <w:r w:rsidR="00955913" w:rsidRPr="00955913">
        <w:t>Техническим регламентом Таможенного союза</w:t>
      </w:r>
      <w:r w:rsidR="00955913" w:rsidRPr="00955913" w:rsidDel="00955913">
        <w:t xml:space="preserve"> </w:t>
      </w:r>
    </w:p>
    <w:p w14:paraId="595387BF" w14:textId="58740A17" w:rsidR="0029209E" w:rsidRPr="00955913" w:rsidRDefault="0029209E" w:rsidP="0029209E">
      <w:pPr>
        <w:ind w:firstLine="709"/>
        <w:jc w:val="both"/>
      </w:pPr>
      <w:r w:rsidRPr="00955913">
        <w:t xml:space="preserve">6.1.3. Нести обязанность по гарантийному обслуживанию </w:t>
      </w:r>
      <w:r w:rsidR="000C6F99" w:rsidRPr="00955913">
        <w:t>Товара</w:t>
      </w:r>
      <w:r w:rsidRPr="00955913">
        <w:t xml:space="preserve"> в течение гарантийного срока эксплуатации согласно Раздела 5 настоящего Договора. </w:t>
      </w:r>
    </w:p>
    <w:p w14:paraId="748B81D3" w14:textId="778AB082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 xml:space="preserve">     6.1.4 Поставщик одновременно с передачей каждой партии Товара обязан предоставить (передать) Покупателю следующие документы:</w:t>
      </w:r>
    </w:p>
    <w:p w14:paraId="27007AE2" w14:textId="1D1225F9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>- Счет-фактура на поставленное Товар;</w:t>
      </w:r>
    </w:p>
    <w:p w14:paraId="5876F40F" w14:textId="77777777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 xml:space="preserve">- Товарная накладная (унифицированная форма ТОРГ-12, утвержденная Постановлением  </w:t>
      </w:r>
    </w:p>
    <w:p w14:paraId="667DD9FC" w14:textId="5C477A8D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 xml:space="preserve">   Госкомстата России от 25.12.1998 г. № 132) на поставленное Товар или УПД;</w:t>
      </w:r>
    </w:p>
    <w:p w14:paraId="05208007" w14:textId="77777777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>- Товарно-транспортная накладная по форме №1-Т, утвержденная постановлением Госкомстата России от 28.11.97 №78)</w:t>
      </w:r>
    </w:p>
    <w:p w14:paraId="4ADC3A19" w14:textId="3D355CCC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 xml:space="preserve">- документы, определяющие соответствие техническим регламентам, качеству, условиям использования и </w:t>
      </w:r>
      <w:r w:rsidR="00677BE4" w:rsidRPr="00955913">
        <w:rPr>
          <w:rFonts w:eastAsia="Batang"/>
        </w:rPr>
        <w:t>хранения,</w:t>
      </w:r>
      <w:r w:rsidRPr="00955913">
        <w:rPr>
          <w:rFonts w:eastAsia="Batang"/>
        </w:rPr>
        <w:t xml:space="preserve"> поставляемого Товара.</w:t>
      </w:r>
    </w:p>
    <w:p w14:paraId="7DADBBB4" w14:textId="4335D553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 xml:space="preserve">- Сертификат или паспорт качества, удостоверяющий качество Товара. </w:t>
      </w:r>
    </w:p>
    <w:p w14:paraId="0D06D471" w14:textId="2536077F" w:rsidR="00FE4F8E" w:rsidRPr="00955913" w:rsidRDefault="00FE4F8E" w:rsidP="00FE4F8E">
      <w:pPr>
        <w:jc w:val="both"/>
        <w:rPr>
          <w:rFonts w:eastAsia="Batang"/>
        </w:rPr>
      </w:pPr>
      <w:r w:rsidRPr="00955913">
        <w:rPr>
          <w:rFonts w:eastAsia="Batang"/>
        </w:rPr>
        <w:t>Продукция, в отношении которой законодательными актами Российской Федерации предусмотрено обязательное подтверждение соответствия, должна иметь сертификат соответствия и маркировку в соответствии с правилами Системы сертификации ГОСТ Р. Поставщик обязуется представить заверенные копии требуемых сертификатов соответствия или деклараций соответствия на данную продукцию по запросу Покупателя.</w:t>
      </w:r>
    </w:p>
    <w:p w14:paraId="5A10A3D4" w14:textId="77777777" w:rsidR="00FE4F8E" w:rsidRPr="00955913" w:rsidRDefault="00FE4F8E" w:rsidP="0029209E">
      <w:pPr>
        <w:ind w:firstLine="709"/>
        <w:jc w:val="both"/>
      </w:pPr>
    </w:p>
    <w:p w14:paraId="4B69DF5F" w14:textId="24CA5441" w:rsidR="0029209E" w:rsidRPr="00955913" w:rsidRDefault="0029209E" w:rsidP="0029209E">
      <w:pPr>
        <w:ind w:firstLine="709"/>
        <w:jc w:val="both"/>
      </w:pPr>
      <w:r w:rsidRPr="00955913">
        <w:rPr>
          <w:b/>
        </w:rPr>
        <w:t>6.2. Покупатель обязан</w:t>
      </w:r>
      <w:r w:rsidRPr="00955913">
        <w:t xml:space="preserve">: </w:t>
      </w:r>
    </w:p>
    <w:p w14:paraId="37AB13CF" w14:textId="010F062D" w:rsidR="0029209E" w:rsidRPr="00955913" w:rsidRDefault="0029209E" w:rsidP="0029209E">
      <w:pPr>
        <w:ind w:firstLine="709"/>
        <w:jc w:val="both"/>
      </w:pPr>
      <w:r w:rsidRPr="00955913">
        <w:t xml:space="preserve">6.2.1. Оплатить и принять </w:t>
      </w:r>
      <w:r w:rsidR="00FE4F8E" w:rsidRPr="00955913">
        <w:t>Товар</w:t>
      </w:r>
      <w:r w:rsidRPr="00955913">
        <w:t xml:space="preserve"> в соответствии с условиями настоящего Договора. </w:t>
      </w:r>
    </w:p>
    <w:p w14:paraId="3923ACF0" w14:textId="2B2A23BB" w:rsidR="0029209E" w:rsidRPr="00955913" w:rsidRDefault="0029209E" w:rsidP="0029209E">
      <w:pPr>
        <w:ind w:firstLine="709"/>
        <w:jc w:val="both"/>
      </w:pPr>
      <w:r w:rsidRPr="00955913">
        <w:t xml:space="preserve">6.2.2. Эксплуатировать </w:t>
      </w:r>
      <w:r w:rsidR="00FE4F8E" w:rsidRPr="00955913">
        <w:t>Товар</w:t>
      </w:r>
      <w:r w:rsidRPr="00955913">
        <w:t xml:space="preserve"> в соответствии с техническим</w:t>
      </w:r>
      <w:r w:rsidR="00756BA5">
        <w:t xml:space="preserve">и требованиями, прилагаемыми к </w:t>
      </w:r>
      <w:r w:rsidR="00FE4F8E" w:rsidRPr="00955913">
        <w:t>Товару</w:t>
      </w:r>
      <w:r w:rsidRPr="00955913">
        <w:t xml:space="preserve">. В противном случае, Поставщик не несет ответственности за дефекты или неудовлетворительную работу, являющиеся следствием нарушения Покупателем инструкции по эксплуатации, по техническому обслуживанию и ремонту, а также самостоятельной модернизации </w:t>
      </w:r>
      <w:r w:rsidR="00E72BE8" w:rsidRPr="00955913">
        <w:t>Товара</w:t>
      </w:r>
      <w:r w:rsidRPr="00955913">
        <w:t>.</w:t>
      </w:r>
    </w:p>
    <w:p w14:paraId="28AE4AA1" w14:textId="77777777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</w:p>
    <w:p w14:paraId="4171DB5A" w14:textId="77777777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>7. Ответственность сторон</w:t>
      </w:r>
    </w:p>
    <w:p w14:paraId="47F8F5DE" w14:textId="77777777" w:rsidR="0029209E" w:rsidRPr="00955913" w:rsidRDefault="0029209E" w:rsidP="0029209E">
      <w:pPr>
        <w:ind w:firstLine="709"/>
        <w:jc w:val="both"/>
      </w:pPr>
      <w:r w:rsidRPr="00955913">
        <w:t>7.1. За нарушение условий настоящего договора стороны несут ответственность в порядке, предусмотренном действующим законодательством РФ.</w:t>
      </w:r>
    </w:p>
    <w:p w14:paraId="34FD2E40" w14:textId="0AA98C70" w:rsidR="0029209E" w:rsidRPr="00955913" w:rsidRDefault="0029209E" w:rsidP="0029209E">
      <w:pPr>
        <w:ind w:firstLine="709"/>
        <w:jc w:val="both"/>
      </w:pPr>
      <w:r w:rsidRPr="00955913">
        <w:lastRenderedPageBreak/>
        <w:t xml:space="preserve">7.2. За нарушение сроков поставки </w:t>
      </w:r>
      <w:r w:rsidR="00756BA5">
        <w:t>То</w:t>
      </w:r>
      <w:r w:rsidR="000C6F99" w:rsidRPr="00955913">
        <w:t>вара</w:t>
      </w:r>
      <w:r w:rsidRPr="00955913">
        <w:t xml:space="preserve">, Покупатель вправе требовать с Поставщика уплаты неустойки (пени) в размере 0,1 % от стоимости не поставленного в срок </w:t>
      </w:r>
      <w:r w:rsidR="00244178" w:rsidRPr="00955913">
        <w:t>Товара</w:t>
      </w:r>
      <w:r w:rsidRPr="00955913">
        <w:t>, за каждый день просрочки, но не более 10 % от общей стоимости не поставленного в срок.</w:t>
      </w:r>
    </w:p>
    <w:p w14:paraId="6FE4169A" w14:textId="7A377CDD" w:rsidR="0029209E" w:rsidRPr="00955913" w:rsidRDefault="0029209E" w:rsidP="0029209E">
      <w:pPr>
        <w:ind w:firstLine="709"/>
        <w:jc w:val="both"/>
      </w:pPr>
      <w:r w:rsidRPr="00955913">
        <w:t xml:space="preserve">7.3. За нарушение сроков замены </w:t>
      </w:r>
      <w:r w:rsidR="00244178" w:rsidRPr="00955913">
        <w:t>Товара</w:t>
      </w:r>
      <w:r w:rsidRPr="00955913">
        <w:t xml:space="preserve"> (устранения недостатков в нем) </w:t>
      </w:r>
      <w:r w:rsidR="000C6F99" w:rsidRPr="00955913">
        <w:t>Заказчик/</w:t>
      </w:r>
      <w:r w:rsidRPr="00955913">
        <w:t xml:space="preserve">Покупатель вправе потребовать с Поставщика уплаты неустойки (пени) в размере 0,1 % от стоимости </w:t>
      </w:r>
      <w:r w:rsidR="00244178" w:rsidRPr="00955913">
        <w:t>Товара</w:t>
      </w:r>
      <w:r w:rsidRPr="00955913">
        <w:t xml:space="preserve">, не соответствующего условиям Договора, за каждый день просрочки замены </w:t>
      </w:r>
      <w:r w:rsidR="00244178" w:rsidRPr="00955913">
        <w:t>Товара</w:t>
      </w:r>
      <w:r w:rsidRPr="00955913">
        <w:t xml:space="preserve"> (устранения недостатков в нем) но не более 10 % от стоимости </w:t>
      </w:r>
      <w:r w:rsidR="00244178" w:rsidRPr="00955913">
        <w:t>Товара</w:t>
      </w:r>
      <w:r w:rsidRPr="00955913">
        <w:t>, не соответствующего условиям Договора.</w:t>
      </w:r>
    </w:p>
    <w:p w14:paraId="1C440B7B" w14:textId="5AAB4D78" w:rsidR="0029209E" w:rsidRPr="00955913" w:rsidRDefault="0029209E" w:rsidP="0029209E">
      <w:pPr>
        <w:ind w:firstLine="709"/>
        <w:jc w:val="both"/>
      </w:pPr>
      <w:r w:rsidRPr="00955913">
        <w:t>7</w:t>
      </w:r>
      <w:r w:rsidR="00756BA5">
        <w:t xml:space="preserve">.4. За нарушение сроков оплаты </w:t>
      </w:r>
      <w:r w:rsidR="00244178" w:rsidRPr="00955913">
        <w:t>Товара</w:t>
      </w:r>
      <w:r w:rsidRPr="00955913">
        <w:t>, Поставщик вправе требовать от Покупателя уплаты неустойки (пени) в размере 1</w:t>
      </w:r>
      <w:r w:rsidR="00E77DC8">
        <w:rPr>
          <w:lang w:val="ru-BY"/>
        </w:rPr>
        <w:t>0</w:t>
      </w:r>
      <w:r w:rsidRPr="00955913">
        <w:t xml:space="preserve"> % от стоимости не оплаченного в срок </w:t>
      </w:r>
      <w:r w:rsidR="00244178" w:rsidRPr="00955913">
        <w:t>Товара</w:t>
      </w:r>
      <w:r w:rsidRPr="00955913">
        <w:t xml:space="preserve"> (суммы просроченного платежа) за каждый день просрочки, но не более </w:t>
      </w:r>
      <w:r w:rsidR="00E77DC8">
        <w:rPr>
          <w:lang w:val="ru-BY"/>
        </w:rPr>
        <w:t>5</w:t>
      </w:r>
      <w:r w:rsidRPr="00955913">
        <w:t xml:space="preserve">0 % от стоимости не оплаченного в срок </w:t>
      </w:r>
      <w:r w:rsidR="00244178" w:rsidRPr="00955913">
        <w:t>Товара</w:t>
      </w:r>
      <w:r w:rsidRPr="00955913">
        <w:t xml:space="preserve"> (суммы просроченного платежа). При этом </w:t>
      </w:r>
      <w:r w:rsidR="00756BA5">
        <w:t>С</w:t>
      </w:r>
      <w:r w:rsidRPr="00955913">
        <w:t>тороны по настоящему Договору исходят из того, что указанная в настоящем пункте неустойка (пеня) не применяется к сумме авансового платежа и к нарушению сроков оплаты авансового платежа.</w:t>
      </w:r>
    </w:p>
    <w:p w14:paraId="79793922" w14:textId="77777777" w:rsidR="0029209E" w:rsidRPr="00955913" w:rsidRDefault="0029209E" w:rsidP="0029209E">
      <w:pPr>
        <w:ind w:firstLine="709"/>
        <w:jc w:val="both"/>
      </w:pPr>
      <w:r w:rsidRPr="00955913">
        <w:t>7.5. Сторона, не исполнившая или ненадлежащим образом исполнившая обязательства по Договору, обязана возместить другой Стороне убытки в полной сумме сверх предусмотренных Договором неустоек.</w:t>
      </w:r>
    </w:p>
    <w:p w14:paraId="3A91CA2F" w14:textId="77777777" w:rsidR="0029209E" w:rsidRPr="00955913" w:rsidRDefault="0029209E" w:rsidP="0029209E">
      <w:pPr>
        <w:ind w:firstLine="709"/>
        <w:jc w:val="both"/>
        <w:rPr>
          <w:sz w:val="20"/>
          <w:szCs w:val="20"/>
        </w:rPr>
      </w:pPr>
      <w:r w:rsidRPr="00955913">
        <w:t>7.6. Стороны договорились об отказе от взыскания друг с друга процентов по денежным обязательствам, предусмотренным ст. 317.1 ГК РФ.</w:t>
      </w:r>
    </w:p>
    <w:p w14:paraId="0606383B" w14:textId="77777777" w:rsidR="0029209E" w:rsidRPr="00955913" w:rsidRDefault="0029209E" w:rsidP="0029209E">
      <w:pPr>
        <w:ind w:firstLine="709"/>
        <w:jc w:val="both"/>
      </w:pPr>
      <w:r w:rsidRPr="00955913">
        <w:t xml:space="preserve"> </w:t>
      </w:r>
    </w:p>
    <w:p w14:paraId="37A7EA07" w14:textId="77777777" w:rsidR="0029209E" w:rsidRPr="00955913" w:rsidRDefault="0029209E" w:rsidP="0029209E">
      <w:pPr>
        <w:jc w:val="center"/>
      </w:pPr>
      <w:r w:rsidRPr="00955913">
        <w:rPr>
          <w:b/>
        </w:rPr>
        <w:t>8. Действия непреодолимой силы</w:t>
      </w:r>
    </w:p>
    <w:p w14:paraId="3FC9EA08" w14:textId="77777777" w:rsidR="0029209E" w:rsidRPr="00955913" w:rsidRDefault="0029209E" w:rsidP="0029209E">
      <w:pPr>
        <w:ind w:firstLine="709"/>
        <w:jc w:val="both"/>
      </w:pPr>
      <w:r w:rsidRPr="00955913">
        <w:t>8.1. В случае наступления обстоятельств непреодолимой силы, препятствующих полному или частичному исполнению какой-либо из сторон обязательства по настоящему договору, срок исполнения обязательства отодвигается на время, в течение которого будут действовать такие обстоятельства.</w:t>
      </w:r>
    </w:p>
    <w:p w14:paraId="4024066E" w14:textId="77777777" w:rsidR="0029209E" w:rsidRPr="00955913" w:rsidRDefault="0029209E" w:rsidP="0029209E">
      <w:pPr>
        <w:ind w:firstLine="709"/>
        <w:jc w:val="both"/>
      </w:pPr>
      <w:r w:rsidRPr="00955913">
        <w:t>8.2. Сторона, пострадавшая от действия непреодолимой силы, обязана сообщить о наступлении и прекращении таких обстоятельств немедленно, но не позднее 10 календарных дней с момента наступления, в письменной форме известить другую сторону.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4117756A" w14:textId="77777777" w:rsidR="0029209E" w:rsidRPr="00955913" w:rsidRDefault="0029209E" w:rsidP="0029209E"/>
    <w:p w14:paraId="3C0039FA" w14:textId="1A3E3B10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 xml:space="preserve">9. Право собственности и распоряжение </w:t>
      </w:r>
      <w:r w:rsidR="009F2BE6" w:rsidRPr="00955913">
        <w:rPr>
          <w:b/>
        </w:rPr>
        <w:t>Товаром</w:t>
      </w:r>
    </w:p>
    <w:p w14:paraId="6FBCF6D2" w14:textId="70344016" w:rsidR="0029209E" w:rsidRPr="00955913" w:rsidRDefault="0029209E" w:rsidP="0029209E">
      <w:pPr>
        <w:ind w:firstLine="709"/>
        <w:jc w:val="both"/>
      </w:pPr>
      <w:r w:rsidRPr="00955913">
        <w:t xml:space="preserve">9.1. К Покупателю переходит право собственности на </w:t>
      </w:r>
      <w:r w:rsidR="009F2BE6" w:rsidRPr="00955913">
        <w:t>Товара</w:t>
      </w:r>
      <w:r w:rsidRPr="00955913">
        <w:t xml:space="preserve">, риск его случайной гибели или повреждения, в том числе материальная ответственность за сохранность поставленного </w:t>
      </w:r>
      <w:r w:rsidR="009F2BE6" w:rsidRPr="00955913">
        <w:t>Товара</w:t>
      </w:r>
      <w:r w:rsidRPr="00955913">
        <w:t xml:space="preserve"> в полном объеме с даты подписания:</w:t>
      </w:r>
    </w:p>
    <w:p w14:paraId="3F55CFAC" w14:textId="25EFB1F4" w:rsidR="0029209E" w:rsidRPr="00955913" w:rsidRDefault="0029209E" w:rsidP="0029209E">
      <w:pPr>
        <w:autoSpaceDE w:val="0"/>
        <w:autoSpaceDN w:val="0"/>
        <w:adjustRightInd w:val="0"/>
        <w:ind w:firstLine="709"/>
        <w:jc w:val="both"/>
      </w:pPr>
      <w:r w:rsidRPr="00955913">
        <w:t xml:space="preserve">- Товарной накладной и/или УПД на </w:t>
      </w:r>
      <w:r w:rsidR="009F2BE6" w:rsidRPr="00955913">
        <w:t>Товара</w:t>
      </w:r>
      <w:r w:rsidRPr="00955913">
        <w:t xml:space="preserve">. </w:t>
      </w:r>
    </w:p>
    <w:p w14:paraId="5A0CDD36" w14:textId="77777777" w:rsidR="0029209E" w:rsidRPr="00955913" w:rsidRDefault="0029209E" w:rsidP="0029209E">
      <w:pPr>
        <w:jc w:val="both"/>
      </w:pPr>
    </w:p>
    <w:p w14:paraId="3A8F57C1" w14:textId="77777777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>10. Порядок разрешения споров</w:t>
      </w:r>
    </w:p>
    <w:p w14:paraId="2826599C" w14:textId="77777777" w:rsidR="0029209E" w:rsidRPr="00955913" w:rsidRDefault="0029209E" w:rsidP="0029209E">
      <w:pPr>
        <w:ind w:firstLine="709"/>
        <w:jc w:val="both"/>
      </w:pPr>
      <w:r w:rsidRPr="00955913">
        <w:t>10.1. Все споры или разногласия, возникающие между сторонами по настоящему договору, разрешаются путем переговоров.</w:t>
      </w:r>
    </w:p>
    <w:p w14:paraId="62488EFC" w14:textId="39DC9A86" w:rsidR="0029209E" w:rsidRPr="00955913" w:rsidRDefault="0029209E" w:rsidP="0029209E">
      <w:pPr>
        <w:ind w:firstLine="709"/>
        <w:jc w:val="both"/>
      </w:pPr>
      <w:r w:rsidRPr="00955913">
        <w:t xml:space="preserve">10.2. </w:t>
      </w:r>
      <w:r w:rsidR="009F3F0A" w:rsidRPr="00955913">
        <w:t>В случае невозможности разрешения разногласий путем переговоров</w:t>
      </w:r>
      <w:r w:rsidR="009F3F0A">
        <w:t>,</w:t>
      </w:r>
      <w:r w:rsidRPr="00955913">
        <w:t xml:space="preserve"> они подлежат рассмотрению в Арбитражном суде </w:t>
      </w:r>
      <w:r w:rsidR="009F3F0A" w:rsidRPr="009F3F0A">
        <w:t>Алтайского края</w:t>
      </w:r>
      <w:r w:rsidR="009F3F0A">
        <w:t xml:space="preserve">, </w:t>
      </w:r>
      <w:r w:rsidRPr="00955913">
        <w:t xml:space="preserve">г. </w:t>
      </w:r>
      <w:r w:rsidR="009F3F0A">
        <w:t>Барнаул</w:t>
      </w:r>
      <w:r w:rsidRPr="00955913">
        <w:t>.</w:t>
      </w:r>
    </w:p>
    <w:p w14:paraId="14A2472C" w14:textId="77777777" w:rsidR="00CB22BB" w:rsidRPr="00955913" w:rsidRDefault="00CB22BB" w:rsidP="0029209E">
      <w:pPr>
        <w:ind w:firstLine="709"/>
        <w:jc w:val="both"/>
      </w:pPr>
    </w:p>
    <w:p w14:paraId="30910C7F" w14:textId="77777777" w:rsidR="0029209E" w:rsidRPr="00955913" w:rsidRDefault="00CB22BB" w:rsidP="00CB22BB">
      <w:pPr>
        <w:jc w:val="center"/>
        <w:rPr>
          <w:b/>
        </w:rPr>
      </w:pPr>
      <w:r w:rsidRPr="00955913">
        <w:rPr>
          <w:b/>
        </w:rPr>
        <w:t>11. Антикоррупционная оговорка</w:t>
      </w:r>
    </w:p>
    <w:p w14:paraId="47992FBD" w14:textId="77777777" w:rsidR="00D61C90" w:rsidRPr="00955913" w:rsidRDefault="00D61C90" w:rsidP="008C4958">
      <w:pPr>
        <w:pStyle w:val="ListParagraph"/>
        <w:numPr>
          <w:ilvl w:val="1"/>
          <w:numId w:val="46"/>
        </w:numPr>
        <w:ind w:left="0" w:firstLine="709"/>
        <w:rPr>
          <w:rFonts w:cs="Times New Roman"/>
          <w:sz w:val="24"/>
          <w:szCs w:val="24"/>
          <w:lang w:val="ru-RU"/>
        </w:rPr>
      </w:pPr>
      <w:r w:rsidRPr="00955913"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Стороны обязуются соблюдать российское антикоррупционное законодательство при выполнении данного договора и предпринимать все усилия для предотвращения коррупции и в случае возникновения у сторон подозрений,</w:t>
      </w:r>
      <w:r w:rsidRPr="00955913">
        <w:rPr>
          <w:rFonts w:cs="Times New Roman"/>
          <w:sz w:val="24"/>
          <w:szCs w:val="24"/>
          <w:lang w:val="ru-RU"/>
        </w:rPr>
        <w:t xml:space="preserve"> что произошло или может произойти нарушение каких-либо положений настоящего раздела договора, соответствующая сторона обязуется уведомить другую сторону </w:t>
      </w:r>
    </w:p>
    <w:p w14:paraId="5AC94A10" w14:textId="624B3C36" w:rsidR="00D61C90" w:rsidRPr="00955913" w:rsidRDefault="00D61C90" w:rsidP="001A277E">
      <w:pPr>
        <w:pStyle w:val="ListParagraph"/>
        <w:numPr>
          <w:ilvl w:val="1"/>
          <w:numId w:val="46"/>
        </w:numPr>
        <w:ind w:left="0" w:firstLine="709"/>
        <w:rPr>
          <w:rFonts w:cs="Times New Roman"/>
          <w:sz w:val="24"/>
          <w:szCs w:val="24"/>
          <w:lang w:val="ru-RU"/>
        </w:rPr>
      </w:pPr>
      <w:r w:rsidRPr="00955913">
        <w:rPr>
          <w:rFonts w:cs="Times New Roman"/>
          <w:sz w:val="24"/>
          <w:szCs w:val="24"/>
          <w:lang w:val="ru-RU"/>
        </w:rPr>
        <w:t xml:space="preserve">Антикоррупционный запрет распространяется, но не ограничивается, на следующие действия: запрет незаконных выплат или предоставление незаконных выгод или </w:t>
      </w:r>
      <w:r w:rsidRPr="00955913">
        <w:rPr>
          <w:rFonts w:cs="Times New Roman"/>
          <w:sz w:val="24"/>
          <w:szCs w:val="24"/>
          <w:lang w:val="ru-RU"/>
        </w:rPr>
        <w:lastRenderedPageBreak/>
        <w:t xml:space="preserve">других преференций государственным служащим, деловым партнерам, сотрудникам сторон, членам их семей и любым другим деловым партнерам </w:t>
      </w:r>
    </w:p>
    <w:p w14:paraId="772B30EF" w14:textId="77777777" w:rsidR="00D61C90" w:rsidRPr="00955913" w:rsidRDefault="00D61C90" w:rsidP="001A277E">
      <w:pPr>
        <w:pStyle w:val="ListParagraph"/>
        <w:numPr>
          <w:ilvl w:val="1"/>
          <w:numId w:val="46"/>
        </w:numPr>
        <w:ind w:left="0" w:firstLine="709"/>
        <w:rPr>
          <w:rFonts w:cs="Times New Roman"/>
          <w:sz w:val="24"/>
          <w:szCs w:val="24"/>
          <w:lang w:val="ru-RU"/>
        </w:rPr>
      </w:pPr>
      <w:r w:rsidRPr="00955913">
        <w:rPr>
          <w:rFonts w:cs="Times New Roman"/>
          <w:sz w:val="24"/>
          <w:szCs w:val="24"/>
          <w:lang w:val="ru-RU"/>
        </w:rPr>
        <w:t>В случае подтверждения факта того, что Сторона допустила нарушения,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договор, вправе требовать возмещения реального ущерба, возникшего в результате такого расторжения.</w:t>
      </w:r>
    </w:p>
    <w:p w14:paraId="4F013AF5" w14:textId="77777777" w:rsidR="00D61C90" w:rsidRPr="00955913" w:rsidRDefault="00D61C90" w:rsidP="0029209E"/>
    <w:p w14:paraId="7D3FA5D6" w14:textId="77777777" w:rsidR="0029209E" w:rsidRPr="00955913" w:rsidRDefault="0029209E" w:rsidP="0029209E">
      <w:pPr>
        <w:jc w:val="center"/>
        <w:rPr>
          <w:b/>
        </w:rPr>
      </w:pPr>
      <w:r w:rsidRPr="00955913">
        <w:rPr>
          <w:b/>
        </w:rPr>
        <w:t>1</w:t>
      </w:r>
      <w:r w:rsidR="00CB22BB" w:rsidRPr="00955913">
        <w:rPr>
          <w:b/>
        </w:rPr>
        <w:t>2</w:t>
      </w:r>
      <w:r w:rsidRPr="00955913">
        <w:rPr>
          <w:b/>
        </w:rPr>
        <w:t>. Заключительные положения</w:t>
      </w:r>
    </w:p>
    <w:p w14:paraId="0DCA04F9" w14:textId="34A08E47" w:rsidR="0029209E" w:rsidRPr="00955913" w:rsidRDefault="0029209E" w:rsidP="0029209E">
      <w:pPr>
        <w:pStyle w:val="BodyText"/>
        <w:spacing w:after="0"/>
        <w:ind w:firstLine="709"/>
        <w:jc w:val="both"/>
      </w:pPr>
      <w:r w:rsidRPr="00955913">
        <w:t>1</w:t>
      </w:r>
      <w:r w:rsidR="00CB22BB" w:rsidRPr="00955913">
        <w:t>2</w:t>
      </w:r>
      <w:r w:rsidR="00045ABC">
        <w:t>.1. Настоящий Д</w:t>
      </w:r>
      <w:r w:rsidRPr="00955913">
        <w:t>оговор вступает в силу с даты его подписания Сторонами и действует до полного исполнения ими в</w:t>
      </w:r>
      <w:r w:rsidR="00045ABC">
        <w:t>сех обязательств по настоящему Д</w:t>
      </w:r>
      <w:r w:rsidRPr="00955913">
        <w:t>оговору.</w:t>
      </w:r>
    </w:p>
    <w:p w14:paraId="1A2D6C3F" w14:textId="4574E882" w:rsidR="0029209E" w:rsidRPr="00955913" w:rsidRDefault="0029209E" w:rsidP="0029209E">
      <w:pPr>
        <w:pStyle w:val="BodyText"/>
        <w:spacing w:after="0"/>
        <w:ind w:firstLine="709"/>
        <w:jc w:val="both"/>
      </w:pPr>
      <w:r w:rsidRPr="00955913">
        <w:t>1</w:t>
      </w:r>
      <w:r w:rsidR="00CB22BB" w:rsidRPr="00955913">
        <w:t>2</w:t>
      </w:r>
      <w:r w:rsidRPr="00955913">
        <w:t xml:space="preserve">.2. Настоящий </w:t>
      </w:r>
      <w:r w:rsidR="00045ABC">
        <w:t>Д</w:t>
      </w:r>
      <w:r w:rsidRPr="00955913">
        <w:t xml:space="preserve">оговор может быть расторгнут по взаимному согласованию </w:t>
      </w:r>
      <w:r w:rsidR="00045ABC">
        <w:t>С</w:t>
      </w:r>
      <w:r w:rsidRPr="00955913">
        <w:t>торон, совершенному в письменной форме за подписью уполномоченных лиц сторон.</w:t>
      </w:r>
    </w:p>
    <w:p w14:paraId="5B9E71AB" w14:textId="77777777" w:rsidR="0029209E" w:rsidRPr="00955913" w:rsidRDefault="0029209E" w:rsidP="0029209E">
      <w:pPr>
        <w:ind w:firstLine="709"/>
        <w:jc w:val="both"/>
        <w:rPr>
          <w:bCs/>
        </w:rPr>
      </w:pPr>
      <w:r w:rsidRPr="00955913">
        <w:rPr>
          <w:bCs/>
        </w:rPr>
        <w:t>1</w:t>
      </w:r>
      <w:r w:rsidR="00CB22BB" w:rsidRPr="00955913">
        <w:rPr>
          <w:bCs/>
        </w:rPr>
        <w:t>2</w:t>
      </w:r>
      <w:r w:rsidRPr="00955913">
        <w:rPr>
          <w:bCs/>
        </w:rPr>
        <w:t>.3. Все изменения и дополнения к настоящему Договору действительны лишь в случае, если они согласованы сторонами и подтверждены письменно.</w:t>
      </w:r>
    </w:p>
    <w:p w14:paraId="687BA395" w14:textId="77777777" w:rsidR="0029209E" w:rsidRPr="00955913" w:rsidRDefault="0029209E" w:rsidP="0029209E">
      <w:pPr>
        <w:ind w:firstLine="709"/>
        <w:jc w:val="both"/>
        <w:rPr>
          <w:bCs/>
        </w:rPr>
      </w:pPr>
      <w:r w:rsidRPr="00955913">
        <w:rPr>
          <w:bCs/>
        </w:rPr>
        <w:t xml:space="preserve"> Извещения сторон, переданные друг другу по электронной почте, действительны в случае, если они дублированы соответствующими сообщениями, посланными по почте. Датой получения сообщения является дата отправки электронного сообщения. </w:t>
      </w:r>
    </w:p>
    <w:p w14:paraId="6A3F6BA2" w14:textId="77777777" w:rsidR="0029209E" w:rsidRPr="00955913" w:rsidRDefault="0029209E" w:rsidP="0029209E">
      <w:pPr>
        <w:ind w:firstLine="709"/>
        <w:jc w:val="both"/>
        <w:rPr>
          <w:bCs/>
        </w:rPr>
      </w:pPr>
      <w:r w:rsidRPr="00955913">
        <w:rPr>
          <w:bCs/>
        </w:rPr>
        <w:t>1</w:t>
      </w:r>
      <w:r w:rsidR="00CB22BB" w:rsidRPr="00955913">
        <w:rPr>
          <w:bCs/>
        </w:rPr>
        <w:t>2</w:t>
      </w:r>
      <w:r w:rsidRPr="00955913">
        <w:rPr>
          <w:bCs/>
        </w:rPr>
        <w:t>.4. Настоящий договор составлен в 2-х экземплярах, имеющих равную юридическую силу - по одному экземпляру для каждой стороны.</w:t>
      </w:r>
    </w:p>
    <w:p w14:paraId="3054CD3C" w14:textId="4CF8AD41" w:rsidR="0079012E" w:rsidRPr="00574C18" w:rsidRDefault="0029209E" w:rsidP="0029209E">
      <w:pPr>
        <w:ind w:firstLine="709"/>
        <w:jc w:val="both"/>
        <w:rPr>
          <w:bCs/>
        </w:rPr>
      </w:pPr>
      <w:r w:rsidRPr="00955913">
        <w:rPr>
          <w:bCs/>
        </w:rPr>
        <w:t>1</w:t>
      </w:r>
      <w:r w:rsidR="00CB22BB" w:rsidRPr="00955913">
        <w:rPr>
          <w:bCs/>
        </w:rPr>
        <w:t>2</w:t>
      </w:r>
      <w:r w:rsidRPr="00955913">
        <w:rPr>
          <w:bCs/>
        </w:rPr>
        <w:t>.5. Во все</w:t>
      </w:r>
      <w:r w:rsidR="000E6109">
        <w:rPr>
          <w:bCs/>
        </w:rPr>
        <w:t>м, что не урегулировано настоящи</w:t>
      </w:r>
      <w:r w:rsidRPr="00955913">
        <w:rPr>
          <w:bCs/>
        </w:rPr>
        <w:t>м Договором Стороны руководствуются действующим законодательством РФ.</w:t>
      </w:r>
    </w:p>
    <w:p w14:paraId="579E6879" w14:textId="77777777" w:rsidR="0029209E" w:rsidRPr="00955913" w:rsidRDefault="0029209E" w:rsidP="0029209E">
      <w:pPr>
        <w:jc w:val="both"/>
        <w:rPr>
          <w:b/>
          <w:bCs/>
        </w:rPr>
      </w:pPr>
      <w:r w:rsidRPr="00955913">
        <w:rPr>
          <w:b/>
        </w:rPr>
        <w:t>Неотъемлемой частью настоящего Договора являются следующие приложения:</w:t>
      </w:r>
    </w:p>
    <w:p w14:paraId="731AD806" w14:textId="77777777" w:rsidR="0029209E" w:rsidRPr="00955913" w:rsidRDefault="0029209E" w:rsidP="0029209E">
      <w:pPr>
        <w:autoSpaceDE w:val="0"/>
        <w:autoSpaceDN w:val="0"/>
        <w:jc w:val="both"/>
        <w:rPr>
          <w:b/>
          <w:bCs/>
        </w:rPr>
      </w:pPr>
      <w:r w:rsidRPr="00955913">
        <w:rPr>
          <w:b/>
          <w:bCs/>
        </w:rPr>
        <w:t>- Приложение № 1 Техническое задание.</w:t>
      </w:r>
    </w:p>
    <w:p w14:paraId="419E137B" w14:textId="64FCBE05" w:rsidR="007060E3" w:rsidRPr="00955913" w:rsidRDefault="007060E3" w:rsidP="0029209E">
      <w:pPr>
        <w:autoSpaceDE w:val="0"/>
        <w:autoSpaceDN w:val="0"/>
        <w:jc w:val="both"/>
        <w:rPr>
          <w:b/>
          <w:bCs/>
        </w:rPr>
      </w:pPr>
    </w:p>
    <w:p w14:paraId="5B1861DF" w14:textId="77777777" w:rsidR="0029209E" w:rsidRPr="00955913" w:rsidRDefault="0029209E" w:rsidP="0029209E">
      <w:pPr>
        <w:autoSpaceDE w:val="0"/>
        <w:autoSpaceDN w:val="0"/>
        <w:jc w:val="both"/>
        <w:rPr>
          <w:b/>
          <w:bCs/>
        </w:rPr>
      </w:pPr>
    </w:p>
    <w:p w14:paraId="516F999A" w14:textId="77777777" w:rsidR="0029209E" w:rsidRPr="00955913" w:rsidRDefault="0029209E" w:rsidP="0029209E">
      <w:pPr>
        <w:ind w:right="-255"/>
        <w:jc w:val="center"/>
        <w:rPr>
          <w:b/>
          <w:bCs/>
          <w:sz w:val="22"/>
          <w:szCs w:val="22"/>
        </w:rPr>
      </w:pPr>
      <w:r w:rsidRPr="00955913">
        <w:rPr>
          <w:b/>
          <w:bCs/>
          <w:sz w:val="22"/>
          <w:szCs w:val="22"/>
        </w:rPr>
        <w:t>1</w:t>
      </w:r>
      <w:r w:rsidR="00CB22BB" w:rsidRPr="00955913">
        <w:rPr>
          <w:b/>
          <w:bCs/>
          <w:sz w:val="22"/>
          <w:szCs w:val="22"/>
        </w:rPr>
        <w:t>3</w:t>
      </w:r>
      <w:r w:rsidRPr="00955913">
        <w:rPr>
          <w:b/>
          <w:bCs/>
          <w:sz w:val="22"/>
          <w:szCs w:val="22"/>
        </w:rPr>
        <w:t>. ЮРИДИЧЕСКИЕ АДРЕСА И РЕКВИЗИТЫ СТОРОН</w:t>
      </w:r>
    </w:p>
    <w:p w14:paraId="416490DF" w14:textId="77777777" w:rsidR="0029209E" w:rsidRPr="00955913" w:rsidRDefault="0029209E" w:rsidP="0029209E">
      <w:pPr>
        <w:ind w:right="-255"/>
        <w:rPr>
          <w:b/>
          <w:bCs/>
          <w:sz w:val="22"/>
          <w:szCs w:val="22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211"/>
        <w:gridCol w:w="4712"/>
      </w:tblGrid>
      <w:tr w:rsidR="0029209E" w:rsidRPr="00955913" w14:paraId="4706B7A5" w14:textId="77777777" w:rsidTr="00A177C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4A169261" w14:textId="1B273917" w:rsidR="0029209E" w:rsidRPr="00955913" w:rsidRDefault="0029209E" w:rsidP="00244178">
            <w:pPr>
              <w:ind w:right="-255"/>
              <w:jc w:val="both"/>
              <w:rPr>
                <w:bCs/>
                <w:sz w:val="22"/>
                <w:szCs w:val="22"/>
              </w:rPr>
            </w:pPr>
            <w:r w:rsidRPr="00955913">
              <w:rPr>
                <w:bCs/>
                <w:sz w:val="22"/>
                <w:szCs w:val="22"/>
              </w:rPr>
              <w:t>Поставщик: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5EFA6522" w14:textId="4AC5EBB1" w:rsidR="0029209E" w:rsidRPr="00955913" w:rsidRDefault="0029209E" w:rsidP="00A177C9">
            <w:pPr>
              <w:jc w:val="both"/>
              <w:rPr>
                <w:bCs/>
                <w:sz w:val="22"/>
                <w:szCs w:val="22"/>
              </w:rPr>
            </w:pPr>
            <w:r w:rsidRPr="00955913">
              <w:rPr>
                <w:bCs/>
                <w:sz w:val="22"/>
                <w:szCs w:val="22"/>
              </w:rPr>
              <w:t>Покупатель:</w:t>
            </w:r>
          </w:p>
        </w:tc>
      </w:tr>
      <w:tr w:rsidR="0029209E" w:rsidRPr="00955913" w14:paraId="1687457F" w14:textId="77777777" w:rsidTr="00A177C9">
        <w:trPr>
          <w:trHeight w:val="222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67C01D2A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502BC77F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3A913AEA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708DEC6F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0FB45ED4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15A6B246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3711F74E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474936F0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5ECD7997" w14:textId="77777777" w:rsidR="0029209E" w:rsidRDefault="0029209E" w:rsidP="00244178">
            <w:pPr>
              <w:ind w:right="-255"/>
              <w:jc w:val="both"/>
              <w:rPr>
                <w:b/>
              </w:rPr>
            </w:pPr>
          </w:p>
          <w:p w14:paraId="6940FE3C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54B3838C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407310A2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75FED9D1" w14:textId="77777777" w:rsidR="00A177C9" w:rsidRPr="00955913" w:rsidRDefault="00A177C9" w:rsidP="00244178">
            <w:pPr>
              <w:ind w:right="-255"/>
              <w:jc w:val="both"/>
              <w:rPr>
                <w:b/>
              </w:rPr>
            </w:pPr>
          </w:p>
          <w:p w14:paraId="0BBE7EFC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261A36F5" w14:textId="77777777" w:rsidR="0029209E" w:rsidRDefault="0029209E" w:rsidP="00244178">
            <w:pPr>
              <w:ind w:right="-255"/>
              <w:jc w:val="both"/>
              <w:rPr>
                <w:b/>
              </w:rPr>
            </w:pPr>
          </w:p>
          <w:p w14:paraId="7B465EA4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69CD9079" w14:textId="77777777" w:rsidR="00A177C9" w:rsidRPr="00955913" w:rsidRDefault="00A177C9" w:rsidP="00244178">
            <w:pPr>
              <w:ind w:right="-255"/>
              <w:jc w:val="both"/>
              <w:rPr>
                <w:b/>
              </w:rPr>
            </w:pPr>
          </w:p>
          <w:p w14:paraId="56BB0B53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60AE6370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1D29BC4C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652965B5" w14:textId="77777777" w:rsidR="0029209E" w:rsidRPr="00955913" w:rsidRDefault="0029209E" w:rsidP="00244178">
            <w:pPr>
              <w:ind w:right="-255"/>
              <w:jc w:val="both"/>
              <w:rPr>
                <w:bCs/>
              </w:rPr>
            </w:pPr>
            <w:r w:rsidRPr="00955913">
              <w:rPr>
                <w:bCs/>
              </w:rPr>
              <w:t xml:space="preserve">_______________ </w:t>
            </w:r>
          </w:p>
          <w:p w14:paraId="002FB024" w14:textId="77777777" w:rsidR="0029209E" w:rsidRPr="00955913" w:rsidRDefault="0029209E" w:rsidP="00244178">
            <w:pPr>
              <w:ind w:right="-255"/>
              <w:jc w:val="both"/>
            </w:pPr>
            <w:r w:rsidRPr="00955913">
              <w:rPr>
                <w:bCs/>
              </w:rPr>
              <w:t xml:space="preserve">         м.п.                     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40851152" w14:textId="52D5C091" w:rsidR="0029209E" w:rsidRPr="00955913" w:rsidRDefault="00152EB5" w:rsidP="00A177C9">
            <w:pPr>
              <w:pStyle w:val="PlainTex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r w:rsidR="00863F67">
              <w:rPr>
                <w:rFonts w:ascii="Times New Roman" w:hAnsi="Times New Roman" w:cs="Times New Roman"/>
                <w:b/>
                <w:sz w:val="24"/>
                <w:szCs w:val="24"/>
                <w:lang w:val="ru-BY"/>
              </w:rPr>
              <w:t>ИМПОРТ ОБОРОН ГРУПП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BF65221" w14:textId="77777777" w:rsidR="0029209E" w:rsidRPr="00955913" w:rsidRDefault="0029209E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13">
              <w:rPr>
                <w:rFonts w:ascii="Times New Roman" w:hAnsi="Times New Roman" w:cs="Times New Roman"/>
                <w:sz w:val="24"/>
                <w:szCs w:val="24"/>
              </w:rPr>
              <w:t>Юридический и фактический адрес:</w:t>
            </w:r>
          </w:p>
          <w:p w14:paraId="02BED2F3" w14:textId="77777777" w:rsid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658200, Алтайский край, г. о. город Рубцовск, г. Рубцовск, ул. Пролетарская, д. 240, кв. 21</w:t>
            </w:r>
          </w:p>
          <w:p w14:paraId="4087E544" w14:textId="55463DD4" w:rsidR="0029209E" w:rsidRPr="00955913" w:rsidRDefault="0029209E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13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A177C9" w:rsidRPr="00A177C9">
              <w:rPr>
                <w:rFonts w:ascii="Times New Roman" w:hAnsi="Times New Roman" w:cs="Times New Roman"/>
                <w:sz w:val="24"/>
                <w:szCs w:val="24"/>
              </w:rPr>
              <w:t>2209053167</w:t>
            </w:r>
          </w:p>
          <w:p w14:paraId="387345CF" w14:textId="5F56910E" w:rsidR="0029209E" w:rsidRPr="00955913" w:rsidRDefault="0029209E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13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="00A177C9" w:rsidRPr="00A177C9">
              <w:rPr>
                <w:rFonts w:ascii="Times New Roman" w:hAnsi="Times New Roman" w:cs="Times New Roman"/>
                <w:sz w:val="24"/>
                <w:szCs w:val="24"/>
              </w:rPr>
              <w:t>220901001</w:t>
            </w:r>
          </w:p>
          <w:p w14:paraId="3D654D9B" w14:textId="77777777" w:rsid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БИК 044030653</w:t>
            </w:r>
          </w:p>
          <w:p w14:paraId="37A751DB" w14:textId="77777777" w:rsid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р/с 40702810655000103655</w:t>
            </w:r>
          </w:p>
          <w:p w14:paraId="449CDC42" w14:textId="403B2280" w:rsidR="00A177C9" w:rsidRP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к/с 30101810500000000653</w:t>
            </w:r>
          </w:p>
          <w:p w14:paraId="50BAA8B1" w14:textId="77777777" w:rsidR="00A177C9" w:rsidRP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СЕВЕРО-ЗАПАДНЫЙ БАНК ПАО СБЕРБАНК</w:t>
            </w:r>
          </w:p>
          <w:p w14:paraId="23E66A8A" w14:textId="77777777" w:rsidR="00A177C9" w:rsidRPr="00A177C9" w:rsidRDefault="00A177C9" w:rsidP="00A177C9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sz w:val="24"/>
                <w:szCs w:val="24"/>
              </w:rPr>
              <w:t>Г. Санкт-Петербург, ул. Красного Текстильщика, д. 2</w:t>
            </w:r>
          </w:p>
          <w:p w14:paraId="41F7F6DF" w14:textId="5991FA9C" w:rsidR="0029209E" w:rsidRPr="00955913" w:rsidRDefault="00A177C9" w:rsidP="00A177C9">
            <w:pPr>
              <w:jc w:val="both"/>
            </w:pPr>
            <w:r w:rsidRPr="00A177C9">
              <w:t>ИНН банка 7707083893</w:t>
            </w:r>
          </w:p>
          <w:p w14:paraId="60C69DFB" w14:textId="77777777" w:rsidR="0029209E" w:rsidRPr="00955913" w:rsidRDefault="0029209E" w:rsidP="00A177C9">
            <w:pPr>
              <w:jc w:val="both"/>
            </w:pPr>
          </w:p>
          <w:p w14:paraId="3ACA7925" w14:textId="633EF67D" w:rsidR="0029209E" w:rsidRPr="00955913" w:rsidRDefault="00152EB5" w:rsidP="00A177C9">
            <w:pPr>
              <w:jc w:val="both"/>
            </w:pPr>
            <w:r>
              <w:t>ООО «</w:t>
            </w:r>
            <w:r w:rsidR="00863F67">
              <w:rPr>
                <w:lang w:val="ru-BY"/>
              </w:rPr>
              <w:t>ИМПОРТ ОБОРОН ГРУПП</w:t>
            </w:r>
            <w:r>
              <w:t>»</w:t>
            </w:r>
          </w:p>
          <w:p w14:paraId="04965CAF" w14:textId="77777777" w:rsidR="0029209E" w:rsidRPr="00955913" w:rsidRDefault="0029209E" w:rsidP="00A177C9">
            <w:pPr>
              <w:jc w:val="both"/>
            </w:pPr>
          </w:p>
          <w:p w14:paraId="176E49B1" w14:textId="0B2B742D" w:rsidR="0029209E" w:rsidRPr="00955913" w:rsidRDefault="0029209E" w:rsidP="00A177C9">
            <w:pPr>
              <w:jc w:val="both"/>
            </w:pPr>
            <w:r w:rsidRPr="00955913">
              <w:t xml:space="preserve">________________ </w:t>
            </w:r>
          </w:p>
          <w:p w14:paraId="7D0DD3E7" w14:textId="77777777" w:rsidR="0029209E" w:rsidRPr="00955913" w:rsidRDefault="0029209E" w:rsidP="00A177C9">
            <w:pPr>
              <w:jc w:val="both"/>
            </w:pPr>
            <w:r w:rsidRPr="00955913">
              <w:t xml:space="preserve">        м.п</w:t>
            </w:r>
          </w:p>
        </w:tc>
      </w:tr>
    </w:tbl>
    <w:p w14:paraId="5E81E749" w14:textId="77777777" w:rsidR="0029209E" w:rsidRPr="00955913" w:rsidRDefault="0029209E" w:rsidP="0029209E">
      <w:pPr>
        <w:pStyle w:val="ListParagraph"/>
        <w:suppressAutoHyphens w:val="0"/>
        <w:ind w:left="0"/>
        <w:contextualSpacing/>
        <w:rPr>
          <w:rFonts w:cs="Times New Roman"/>
          <w:b/>
          <w:color w:val="auto"/>
          <w:lang w:val="ru-RU"/>
        </w:rPr>
      </w:pPr>
    </w:p>
    <w:p w14:paraId="3892C6AB" w14:textId="77777777" w:rsidR="0029209E" w:rsidRPr="00955913" w:rsidRDefault="0029209E" w:rsidP="0029209E">
      <w:pPr>
        <w:pStyle w:val="ListParagraph"/>
        <w:suppressAutoHyphens w:val="0"/>
        <w:ind w:left="0"/>
        <w:contextualSpacing/>
        <w:jc w:val="right"/>
        <w:rPr>
          <w:rFonts w:cs="Times New Roman"/>
          <w:b/>
          <w:color w:val="auto"/>
          <w:sz w:val="24"/>
          <w:szCs w:val="24"/>
          <w:lang w:val="ru-RU"/>
        </w:rPr>
      </w:pPr>
    </w:p>
    <w:p w14:paraId="3732B12C" w14:textId="5BEEAFAF" w:rsidR="007060E3" w:rsidRPr="00C962D5" w:rsidRDefault="007060E3" w:rsidP="00C962D5">
      <w:pPr>
        <w:contextualSpacing/>
        <w:rPr>
          <w:b/>
        </w:rPr>
      </w:pPr>
    </w:p>
    <w:p w14:paraId="1CDDA1CD" w14:textId="77777777" w:rsidR="0029209E" w:rsidRPr="00955913" w:rsidRDefault="0029209E" w:rsidP="0029209E">
      <w:pPr>
        <w:pStyle w:val="ListParagraph"/>
        <w:ind w:left="0"/>
        <w:jc w:val="right"/>
        <w:rPr>
          <w:b/>
          <w:color w:val="auto"/>
          <w:sz w:val="24"/>
          <w:szCs w:val="24"/>
          <w:lang w:val="ru-RU"/>
        </w:rPr>
      </w:pPr>
      <w:r w:rsidRPr="00955913">
        <w:rPr>
          <w:b/>
          <w:color w:val="auto"/>
          <w:sz w:val="24"/>
          <w:szCs w:val="24"/>
          <w:lang w:val="ru-RU"/>
        </w:rPr>
        <w:lastRenderedPageBreak/>
        <w:t>Приложение № 1</w:t>
      </w:r>
    </w:p>
    <w:p w14:paraId="7D950904" w14:textId="77777777" w:rsidR="0029209E" w:rsidRPr="00955913" w:rsidRDefault="0029209E" w:rsidP="0029209E">
      <w:pPr>
        <w:pStyle w:val="ListParagraph"/>
        <w:ind w:left="0"/>
        <w:jc w:val="right"/>
        <w:rPr>
          <w:color w:val="auto"/>
          <w:sz w:val="24"/>
          <w:szCs w:val="24"/>
          <w:lang w:val="ru-RU"/>
        </w:rPr>
      </w:pPr>
      <w:r w:rsidRPr="00955913">
        <w:rPr>
          <w:color w:val="auto"/>
          <w:sz w:val="24"/>
          <w:szCs w:val="24"/>
          <w:lang w:val="ru-RU"/>
        </w:rPr>
        <w:t xml:space="preserve">к Договору поставки № </w:t>
      </w:r>
      <w:sdt>
        <w:sdtPr>
          <w:rPr>
            <w:color w:val="auto"/>
            <w:sz w:val="24"/>
            <w:szCs w:val="24"/>
            <w:lang w:val="ru-RU"/>
          </w:rPr>
          <w:id w:val="362489013"/>
          <w:placeholder>
            <w:docPart w:val="6B07A496418A46C884A9D1514D94FC18"/>
          </w:placeholder>
        </w:sdtPr>
        <w:sdtContent>
          <w:sdt>
            <w:sdtPr>
              <w:rPr>
                <w:color w:val="auto"/>
                <w:sz w:val="24"/>
                <w:szCs w:val="24"/>
                <w:lang w:val="ru-RU"/>
              </w:rPr>
              <w:id w:val="1589805545"/>
              <w:placeholder>
                <w:docPart w:val="3C3257A527124DD185E309BCAD920F3B"/>
              </w:placeholder>
            </w:sdtPr>
            <w:sdtContent>
              <w:r w:rsidRPr="00E12321">
                <w:rPr>
                  <w:color w:val="auto"/>
                  <w:sz w:val="24"/>
                  <w:szCs w:val="24"/>
                  <w:lang w:val="ru-RU"/>
                </w:rPr>
                <w:t>________________________________________________</w:t>
              </w:r>
            </w:sdtContent>
          </w:sdt>
        </w:sdtContent>
      </w:sdt>
    </w:p>
    <w:p w14:paraId="5987CC99" w14:textId="77777777" w:rsidR="0029209E" w:rsidRPr="00955913" w:rsidRDefault="0029209E" w:rsidP="0029209E">
      <w:pPr>
        <w:pStyle w:val="ListParagraph"/>
        <w:ind w:left="0"/>
        <w:jc w:val="right"/>
        <w:rPr>
          <w:color w:val="auto"/>
          <w:sz w:val="24"/>
          <w:szCs w:val="24"/>
          <w:lang w:val="ru-RU"/>
        </w:rPr>
      </w:pPr>
      <w:r w:rsidRPr="00955913">
        <w:rPr>
          <w:color w:val="auto"/>
          <w:sz w:val="24"/>
          <w:szCs w:val="24"/>
          <w:lang w:val="ru-RU"/>
        </w:rPr>
        <w:t>от «</w:t>
      </w:r>
      <w:sdt>
        <w:sdtPr>
          <w:rPr>
            <w:color w:val="auto"/>
            <w:sz w:val="24"/>
            <w:szCs w:val="24"/>
            <w:lang w:val="ru-RU"/>
          </w:rPr>
          <w:id w:val="1959366367"/>
          <w:placeholder>
            <w:docPart w:val="6B07A496418A46C884A9D1514D94FC18"/>
          </w:placeholder>
        </w:sdtPr>
        <w:sdtContent>
          <w:r w:rsidRPr="00E12321">
            <w:rPr>
              <w:color w:val="auto"/>
              <w:sz w:val="24"/>
              <w:szCs w:val="24"/>
              <w:lang w:val="ru-RU"/>
            </w:rPr>
            <w:t>___</w:t>
          </w:r>
        </w:sdtContent>
      </w:sdt>
      <w:r w:rsidRPr="00955913">
        <w:rPr>
          <w:color w:val="auto"/>
          <w:sz w:val="24"/>
          <w:szCs w:val="24"/>
          <w:lang w:val="ru-RU"/>
        </w:rPr>
        <w:t xml:space="preserve">» </w:t>
      </w:r>
      <w:sdt>
        <w:sdtPr>
          <w:rPr>
            <w:color w:val="auto"/>
            <w:sz w:val="24"/>
            <w:szCs w:val="24"/>
            <w:lang w:val="ru-RU"/>
          </w:rPr>
          <w:id w:val="1833486121"/>
          <w:placeholder>
            <w:docPart w:val="6B07A496418A46C884A9D1514D94FC18"/>
          </w:placeholder>
        </w:sdtPr>
        <w:sdtContent>
          <w:r w:rsidRPr="00E12321">
            <w:rPr>
              <w:color w:val="auto"/>
              <w:sz w:val="24"/>
              <w:szCs w:val="24"/>
              <w:lang w:val="ru-RU"/>
            </w:rPr>
            <w:t>_________________</w:t>
          </w:r>
        </w:sdtContent>
      </w:sdt>
      <w:r w:rsidRPr="00955913">
        <w:rPr>
          <w:color w:val="auto"/>
          <w:sz w:val="24"/>
          <w:szCs w:val="24"/>
          <w:lang w:val="ru-RU"/>
        </w:rPr>
        <w:t xml:space="preserve"> 20</w:t>
      </w:r>
      <w:sdt>
        <w:sdtPr>
          <w:rPr>
            <w:color w:val="auto"/>
            <w:sz w:val="24"/>
            <w:szCs w:val="24"/>
            <w:lang w:val="ru-RU"/>
          </w:rPr>
          <w:id w:val="-1005823231"/>
          <w:placeholder>
            <w:docPart w:val="6B07A496418A46C884A9D1514D94FC18"/>
          </w:placeholder>
        </w:sdtPr>
        <w:sdtContent>
          <w:r w:rsidRPr="00E12321">
            <w:rPr>
              <w:color w:val="auto"/>
              <w:sz w:val="24"/>
              <w:szCs w:val="24"/>
              <w:lang w:val="ru-RU"/>
            </w:rPr>
            <w:t>__</w:t>
          </w:r>
        </w:sdtContent>
      </w:sdt>
      <w:r w:rsidRPr="00955913">
        <w:rPr>
          <w:color w:val="auto"/>
          <w:sz w:val="24"/>
          <w:szCs w:val="24"/>
          <w:lang w:val="ru-RU"/>
        </w:rPr>
        <w:t xml:space="preserve"> г. </w:t>
      </w:r>
    </w:p>
    <w:p w14:paraId="49C0E405" w14:textId="77777777" w:rsidR="0029209E" w:rsidRPr="00955913" w:rsidRDefault="0029209E" w:rsidP="0029209E">
      <w:pPr>
        <w:pStyle w:val="ListParagraph"/>
        <w:ind w:left="0"/>
        <w:jc w:val="right"/>
        <w:rPr>
          <w:b/>
          <w:color w:val="auto"/>
          <w:lang w:val="ru-RU"/>
        </w:rPr>
      </w:pPr>
    </w:p>
    <w:p w14:paraId="07F876E0" w14:textId="77777777" w:rsidR="0029209E" w:rsidRPr="00955913" w:rsidRDefault="0029209E" w:rsidP="0029209E">
      <w:pPr>
        <w:rPr>
          <w:b/>
        </w:rPr>
      </w:pPr>
    </w:p>
    <w:p w14:paraId="61F527CB" w14:textId="77777777" w:rsidR="0029209E" w:rsidRPr="00955913" w:rsidRDefault="0029209E" w:rsidP="0029209E">
      <w:pPr>
        <w:pStyle w:val="ListParagraph"/>
        <w:ind w:left="0"/>
        <w:rPr>
          <w:b/>
          <w:color w:val="auto"/>
          <w:lang w:val="ru-RU"/>
        </w:rPr>
      </w:pPr>
    </w:p>
    <w:p w14:paraId="15048E56" w14:textId="77777777" w:rsidR="0029209E" w:rsidRPr="00955913" w:rsidRDefault="0029209E" w:rsidP="0029209E">
      <w:pPr>
        <w:spacing w:line="276" w:lineRule="auto"/>
        <w:jc w:val="center"/>
        <w:rPr>
          <w:b/>
        </w:rPr>
      </w:pPr>
      <w:r w:rsidRPr="00955913">
        <w:rPr>
          <w:b/>
        </w:rPr>
        <w:t xml:space="preserve">ТЕХНИЧЕСКОЕ ЗАДАНИЕ </w:t>
      </w:r>
    </w:p>
    <w:p w14:paraId="6AD528D2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</w:p>
    <w:sdt>
      <w:sdtPr>
        <w:rPr>
          <w:color w:val="auto"/>
          <w:lang w:val="ru-RU"/>
        </w:rPr>
        <w:id w:val="-1848705550"/>
        <w:placeholder>
          <w:docPart w:val="6B07A496418A46C884A9D1514D94FC18"/>
        </w:placeholder>
      </w:sdtPr>
      <w:sdtContent>
        <w:p w14:paraId="0E8BE73E" w14:textId="77777777" w:rsidR="0029209E" w:rsidRPr="00E12321" w:rsidRDefault="0029209E" w:rsidP="0029209E">
          <w:pPr>
            <w:pStyle w:val="ListParagraph"/>
            <w:ind w:left="142"/>
            <w:rPr>
              <w:color w:val="auto"/>
              <w:lang w:val="ru-RU"/>
            </w:rPr>
          </w:pPr>
          <w:r w:rsidRPr="00E12321">
            <w:rPr>
              <w:color w:val="auto"/>
              <w:lang w:val="ru-RU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p>
      </w:sdtContent>
    </w:sdt>
    <w:p w14:paraId="2832FF2E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</w:p>
    <w:p w14:paraId="47745064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</w:p>
    <w:p w14:paraId="543CED82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</w:p>
    <w:p w14:paraId="4070849F" w14:textId="77777777" w:rsidR="0029209E" w:rsidRPr="00955913" w:rsidRDefault="0029209E" w:rsidP="0029209E"/>
    <w:p w14:paraId="379C8CEC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</w:p>
    <w:p w14:paraId="0BD70651" w14:textId="77777777" w:rsidR="0029209E" w:rsidRPr="00E12321" w:rsidRDefault="0029209E" w:rsidP="0029209E">
      <w:pPr>
        <w:pStyle w:val="ListParagraph"/>
        <w:ind w:left="142"/>
        <w:rPr>
          <w:color w:val="auto"/>
          <w:lang w:val="ru-RU"/>
        </w:rPr>
      </w:pPr>
      <w:r w:rsidRPr="00E12321">
        <w:rPr>
          <w:color w:val="auto"/>
          <w:lang w:val="ru-RU"/>
        </w:rPr>
        <w:br/>
      </w:r>
      <w:r w:rsidRPr="00E12321">
        <w:rPr>
          <w:color w:val="auto"/>
          <w:lang w:val="ru-RU"/>
        </w:rPr>
        <w:br/>
      </w:r>
      <w:r w:rsidRPr="00E12321">
        <w:rPr>
          <w:color w:val="auto"/>
          <w:lang w:val="ru-RU"/>
        </w:rPr>
        <w:br/>
      </w:r>
      <w:r w:rsidRPr="00E12321">
        <w:rPr>
          <w:color w:val="auto"/>
          <w:lang w:val="ru-RU"/>
        </w:rPr>
        <w:br/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127"/>
        <w:gridCol w:w="4796"/>
      </w:tblGrid>
      <w:tr w:rsidR="0029209E" w:rsidRPr="00955913" w14:paraId="57110195" w14:textId="77777777" w:rsidTr="00A177C9">
        <w:trPr>
          <w:trHeight w:val="258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14:paraId="5319F6F7" w14:textId="77777777" w:rsidR="0029209E" w:rsidRPr="00955913" w:rsidRDefault="0029209E" w:rsidP="00244178">
            <w:pPr>
              <w:ind w:right="-255"/>
              <w:jc w:val="both"/>
              <w:rPr>
                <w:bCs/>
                <w:sz w:val="22"/>
                <w:szCs w:val="22"/>
              </w:rPr>
            </w:pPr>
            <w:r w:rsidRPr="00955913">
              <w:rPr>
                <w:bCs/>
                <w:sz w:val="22"/>
                <w:szCs w:val="22"/>
              </w:rPr>
              <w:t>Поставщик: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14:paraId="26243BA5" w14:textId="77777777" w:rsidR="0029209E" w:rsidRPr="00955913" w:rsidRDefault="0029209E" w:rsidP="00A177C9">
            <w:pPr>
              <w:ind w:right="27"/>
              <w:jc w:val="both"/>
              <w:rPr>
                <w:bCs/>
                <w:sz w:val="22"/>
                <w:szCs w:val="22"/>
              </w:rPr>
            </w:pPr>
            <w:r w:rsidRPr="00955913">
              <w:rPr>
                <w:bCs/>
                <w:sz w:val="22"/>
                <w:szCs w:val="22"/>
              </w:rPr>
              <w:t>Покупатель:</w:t>
            </w:r>
          </w:p>
        </w:tc>
      </w:tr>
      <w:tr w:rsidR="0029209E" w:rsidRPr="00955913" w14:paraId="1936C581" w14:textId="77777777" w:rsidTr="00A177C9">
        <w:trPr>
          <w:trHeight w:val="2257"/>
        </w:trPr>
        <w:tc>
          <w:tcPr>
            <w:tcW w:w="5127" w:type="dxa"/>
            <w:tcBorders>
              <w:top w:val="nil"/>
              <w:left w:val="nil"/>
              <w:bottom w:val="nil"/>
              <w:right w:val="nil"/>
            </w:tcBorders>
          </w:tcPr>
          <w:p w14:paraId="42768666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580EC5A7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49C18643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20489614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1BB239A9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1F5ACB4F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7936510A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33CFE771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49EEA8CD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63CE96A3" w14:textId="77777777" w:rsidR="0029209E" w:rsidRDefault="0029209E" w:rsidP="00244178">
            <w:pPr>
              <w:ind w:right="-255"/>
              <w:jc w:val="both"/>
              <w:rPr>
                <w:b/>
              </w:rPr>
            </w:pPr>
          </w:p>
          <w:p w14:paraId="2936F755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77100A79" w14:textId="77777777" w:rsidR="00A177C9" w:rsidRDefault="00A177C9" w:rsidP="00244178">
            <w:pPr>
              <w:ind w:right="-255"/>
              <w:jc w:val="both"/>
              <w:rPr>
                <w:b/>
              </w:rPr>
            </w:pPr>
          </w:p>
          <w:p w14:paraId="5BCD1D0F" w14:textId="77777777" w:rsidR="00A177C9" w:rsidRPr="00955913" w:rsidRDefault="00A177C9" w:rsidP="00244178">
            <w:pPr>
              <w:ind w:right="-255"/>
              <w:jc w:val="both"/>
              <w:rPr>
                <w:b/>
              </w:rPr>
            </w:pPr>
          </w:p>
          <w:p w14:paraId="0775E713" w14:textId="77777777" w:rsidR="0029209E" w:rsidRDefault="0029209E" w:rsidP="00244178">
            <w:pPr>
              <w:ind w:right="-255"/>
              <w:jc w:val="both"/>
              <w:rPr>
                <w:b/>
              </w:rPr>
            </w:pPr>
          </w:p>
          <w:p w14:paraId="286A94B4" w14:textId="77777777" w:rsidR="00A53E37" w:rsidRDefault="00A53E37" w:rsidP="00244178">
            <w:pPr>
              <w:ind w:right="-255"/>
              <w:jc w:val="both"/>
              <w:rPr>
                <w:b/>
              </w:rPr>
            </w:pPr>
          </w:p>
          <w:p w14:paraId="361FA325" w14:textId="77777777" w:rsidR="00A53E37" w:rsidRDefault="00A53E37" w:rsidP="00244178">
            <w:pPr>
              <w:ind w:right="-255"/>
              <w:jc w:val="both"/>
              <w:rPr>
                <w:b/>
              </w:rPr>
            </w:pPr>
          </w:p>
          <w:p w14:paraId="219F1717" w14:textId="77777777" w:rsidR="00A53E37" w:rsidRPr="00955913" w:rsidRDefault="00A53E37" w:rsidP="00244178">
            <w:pPr>
              <w:ind w:right="-255"/>
              <w:jc w:val="both"/>
              <w:rPr>
                <w:b/>
              </w:rPr>
            </w:pPr>
          </w:p>
          <w:p w14:paraId="512E810B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0019653B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694D40ED" w14:textId="77777777" w:rsidR="0029209E" w:rsidRPr="00955913" w:rsidRDefault="0029209E" w:rsidP="00244178">
            <w:pPr>
              <w:ind w:right="-255"/>
              <w:jc w:val="both"/>
              <w:rPr>
                <w:b/>
              </w:rPr>
            </w:pPr>
          </w:p>
          <w:p w14:paraId="53C0C2A7" w14:textId="77777777" w:rsidR="0029209E" w:rsidRPr="00955913" w:rsidRDefault="0029209E" w:rsidP="00244178">
            <w:pPr>
              <w:ind w:right="-255"/>
              <w:jc w:val="both"/>
              <w:rPr>
                <w:bCs/>
              </w:rPr>
            </w:pPr>
            <w:r w:rsidRPr="00955913">
              <w:rPr>
                <w:bCs/>
              </w:rPr>
              <w:t xml:space="preserve">_______________ </w:t>
            </w:r>
          </w:p>
          <w:p w14:paraId="24F86021" w14:textId="77777777" w:rsidR="0029209E" w:rsidRPr="00955913" w:rsidRDefault="0029209E" w:rsidP="00244178">
            <w:pPr>
              <w:ind w:right="-255"/>
              <w:jc w:val="both"/>
            </w:pPr>
            <w:r w:rsidRPr="00955913">
              <w:rPr>
                <w:bCs/>
              </w:rPr>
              <w:t xml:space="preserve">         м.п.                     </w:t>
            </w: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</w:tcPr>
          <w:p w14:paraId="38C0C2DB" w14:textId="358A7CF8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r w:rsidR="00863F67">
              <w:rPr>
                <w:rFonts w:ascii="Times New Roman" w:hAnsi="Times New Roman" w:cs="Times New Roman"/>
                <w:b/>
                <w:sz w:val="24"/>
                <w:szCs w:val="24"/>
                <w:lang w:val="ru-BY"/>
              </w:rPr>
              <w:t>ИМПОРТ ОБОРОН ГРУПП</w:t>
            </w:r>
            <w:r w:rsidRPr="00A177C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6000FF8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Юридический и фактический адрес:</w:t>
            </w:r>
          </w:p>
          <w:p w14:paraId="5B7170B6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658200, Алтайский край, г. о. город Рубцовск, г. Рубцовск, ул. Пролетарская, д. 240, кв. 21</w:t>
            </w:r>
          </w:p>
          <w:p w14:paraId="29FDEB3B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ИНН 2209053167</w:t>
            </w:r>
          </w:p>
          <w:p w14:paraId="0D360C9B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КПП 220901001</w:t>
            </w:r>
          </w:p>
          <w:p w14:paraId="6D8E4570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БИК 044030653</w:t>
            </w:r>
          </w:p>
          <w:p w14:paraId="060ABD32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р/с 40702810655000103655</w:t>
            </w:r>
          </w:p>
          <w:p w14:paraId="6508E308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к/с 30101810500000000653</w:t>
            </w:r>
          </w:p>
          <w:p w14:paraId="20FA88C5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СЕВЕРО-ЗАПАДНЫЙ БАНК ПАО СБЕРБАНК</w:t>
            </w:r>
          </w:p>
          <w:p w14:paraId="465D9F65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Г. Санкт-Петербург, ул. Красного Текстильщика, д. 2</w:t>
            </w:r>
          </w:p>
          <w:p w14:paraId="10B8B784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77C9">
              <w:rPr>
                <w:rFonts w:ascii="Times New Roman" w:hAnsi="Times New Roman" w:cs="Times New Roman"/>
                <w:bCs/>
                <w:sz w:val="24"/>
                <w:szCs w:val="24"/>
              </w:rPr>
              <w:t>ИНН банка 7707083893</w:t>
            </w:r>
          </w:p>
          <w:p w14:paraId="196503EB" w14:textId="77777777" w:rsidR="00A177C9" w:rsidRPr="00A177C9" w:rsidRDefault="00A177C9" w:rsidP="00A177C9">
            <w:pPr>
              <w:pStyle w:val="PlainText"/>
              <w:ind w:right="2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FE603F" w14:textId="3437A544" w:rsidR="00A177C9" w:rsidRPr="00A177C9" w:rsidRDefault="00A177C9" w:rsidP="00A177C9">
            <w:pPr>
              <w:ind w:right="27"/>
              <w:jc w:val="both"/>
              <w:rPr>
                <w:bCs/>
              </w:rPr>
            </w:pPr>
            <w:r w:rsidRPr="00A177C9">
              <w:rPr>
                <w:bCs/>
              </w:rPr>
              <w:t>ООО «</w:t>
            </w:r>
            <w:r w:rsidR="00863F67">
              <w:rPr>
                <w:bCs/>
                <w:lang w:val="ru-BY"/>
              </w:rPr>
              <w:t>ИМПОРТ ОБОРОН ГРУПП</w:t>
            </w:r>
            <w:r w:rsidRPr="00A177C9">
              <w:rPr>
                <w:bCs/>
              </w:rPr>
              <w:t>»</w:t>
            </w:r>
          </w:p>
          <w:p w14:paraId="5977EC00" w14:textId="77777777" w:rsidR="00A177C9" w:rsidRDefault="00A177C9" w:rsidP="00A177C9">
            <w:pPr>
              <w:ind w:right="27"/>
              <w:jc w:val="both"/>
              <w:rPr>
                <w:b/>
              </w:rPr>
            </w:pPr>
          </w:p>
          <w:p w14:paraId="497C7F6B" w14:textId="78BF2EEB" w:rsidR="0029209E" w:rsidRPr="00955913" w:rsidRDefault="0029209E" w:rsidP="00A177C9">
            <w:pPr>
              <w:ind w:right="27"/>
              <w:jc w:val="both"/>
            </w:pPr>
            <w:r w:rsidRPr="00955913">
              <w:t xml:space="preserve">________________ </w:t>
            </w:r>
          </w:p>
          <w:p w14:paraId="4830F513" w14:textId="77777777" w:rsidR="0029209E" w:rsidRPr="00955913" w:rsidRDefault="0029209E" w:rsidP="00A177C9">
            <w:pPr>
              <w:ind w:right="27"/>
              <w:jc w:val="both"/>
            </w:pPr>
            <w:r w:rsidRPr="00955913">
              <w:t xml:space="preserve">        м.п</w:t>
            </w:r>
          </w:p>
        </w:tc>
      </w:tr>
    </w:tbl>
    <w:p w14:paraId="6543930B" w14:textId="77777777" w:rsidR="00781121" w:rsidRPr="00955913" w:rsidRDefault="00781121" w:rsidP="0029209E">
      <w:pPr>
        <w:pStyle w:val="Title"/>
        <w:spacing w:line="240" w:lineRule="auto"/>
        <w:ind w:left="0" w:right="0"/>
        <w:rPr>
          <w:b/>
          <w:sz w:val="20"/>
          <w:szCs w:val="20"/>
        </w:rPr>
      </w:pPr>
    </w:p>
    <w:p w14:paraId="6C6CFB23" w14:textId="77777777" w:rsidR="004C0597" w:rsidRPr="00955913" w:rsidRDefault="004C0597" w:rsidP="004C0597">
      <w:pPr>
        <w:pStyle w:val="Subtitle"/>
      </w:pPr>
    </w:p>
    <w:p w14:paraId="2BEB6E5E" w14:textId="77777777" w:rsidR="004C0597" w:rsidRPr="00955913" w:rsidRDefault="004C0597" w:rsidP="004C0597">
      <w:pPr>
        <w:pStyle w:val="BodyText"/>
      </w:pPr>
    </w:p>
    <w:p w14:paraId="01F5E159" w14:textId="35FF284F" w:rsidR="004C0597" w:rsidRDefault="004C0597" w:rsidP="004C0597">
      <w:pPr>
        <w:pStyle w:val="BodyText"/>
      </w:pPr>
    </w:p>
    <w:p w14:paraId="078A7477" w14:textId="77777777" w:rsidR="004C0597" w:rsidRPr="00955913" w:rsidRDefault="004C0597" w:rsidP="004C0597">
      <w:pPr>
        <w:pStyle w:val="Title"/>
        <w:spacing w:line="240" w:lineRule="auto"/>
        <w:ind w:left="0" w:right="113"/>
        <w:jc w:val="right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lastRenderedPageBreak/>
        <w:t>Приложение № 4</w:t>
      </w:r>
    </w:p>
    <w:p w14:paraId="65A2B2A0" w14:textId="77777777" w:rsidR="004C0597" w:rsidRPr="00955913" w:rsidRDefault="004C0597" w:rsidP="004C0597">
      <w:pPr>
        <w:pStyle w:val="Title"/>
        <w:spacing w:line="240" w:lineRule="auto"/>
        <w:ind w:left="0" w:right="113"/>
        <w:jc w:val="right"/>
        <w:rPr>
          <w:b/>
          <w:sz w:val="24"/>
          <w:szCs w:val="24"/>
        </w:rPr>
      </w:pPr>
      <w:r w:rsidRPr="00955913">
        <w:rPr>
          <w:b/>
          <w:sz w:val="24"/>
          <w:szCs w:val="24"/>
        </w:rPr>
        <w:t>к Документации о запросе котировок</w:t>
      </w:r>
    </w:p>
    <w:p w14:paraId="2DAB8336" w14:textId="77777777" w:rsidR="004C0597" w:rsidRPr="00955913" w:rsidRDefault="004C0597" w:rsidP="004C0597">
      <w:pPr>
        <w:pStyle w:val="BodyText"/>
      </w:pPr>
    </w:p>
    <w:p w14:paraId="27D5755A" w14:textId="77777777" w:rsidR="004C0597" w:rsidRPr="00955913" w:rsidRDefault="004C0597" w:rsidP="004C0597">
      <w:pPr>
        <w:ind w:left="1125" w:hanging="699"/>
        <w:jc w:val="center"/>
        <w:rPr>
          <w:b/>
        </w:rPr>
      </w:pPr>
      <w:r w:rsidRPr="00955913">
        <w:rPr>
          <w:b/>
        </w:rPr>
        <w:t>ОБОСНОВАНИЕ НАЧАЛЬНОЙ (МАКСИМАЛЬНОЙ) ЦЕНЫ ДОГОВОРА</w:t>
      </w:r>
    </w:p>
    <w:p w14:paraId="4303C327" w14:textId="77777777" w:rsidR="004C0597" w:rsidRPr="00955913" w:rsidRDefault="004C0597" w:rsidP="004C0597">
      <w:pPr>
        <w:rPr>
          <w:b/>
        </w:rPr>
      </w:pPr>
    </w:p>
    <w:p w14:paraId="0262979F" w14:textId="77777777" w:rsidR="004C0597" w:rsidRPr="00955913" w:rsidRDefault="004C0597" w:rsidP="004C0597">
      <w:pPr>
        <w:ind w:left="-426" w:right="-284"/>
        <w:jc w:val="both"/>
      </w:pPr>
      <w:r w:rsidRPr="00955913">
        <w:t>Начальная (максимальная) цена договора определялась посредством метода сопоставимых рыночных цен (анализа рынка) в рамках Федерального закона «О закупках товаров, работ, услуг отдельными видами юридических лиц» от 18.07.2011г. № 223-ФЗ» в соответствии с методическими рекомендациями по применению методов определения начальной (максимальной) цены договора, утвержденных приказом Минэкономразвития России от 02.10.2013 г. № 567.</w:t>
      </w:r>
    </w:p>
    <w:p w14:paraId="1B5F6A2F" w14:textId="77777777" w:rsidR="004C0597" w:rsidRPr="00955913" w:rsidRDefault="004C0597" w:rsidP="004C0597"/>
    <w:tbl>
      <w:tblPr>
        <w:tblW w:w="10186" w:type="dxa"/>
        <w:tblInd w:w="-431" w:type="dxa"/>
        <w:tblLook w:val="04A0" w:firstRow="1" w:lastRow="0" w:firstColumn="1" w:lastColumn="0" w:noHBand="0" w:noVBand="1"/>
      </w:tblPr>
      <w:tblGrid>
        <w:gridCol w:w="568"/>
        <w:gridCol w:w="2238"/>
        <w:gridCol w:w="1276"/>
        <w:gridCol w:w="172"/>
        <w:gridCol w:w="2238"/>
        <w:gridCol w:w="8"/>
        <w:gridCol w:w="1268"/>
        <w:gridCol w:w="2418"/>
      </w:tblGrid>
      <w:tr w:rsidR="004C0597" w:rsidRPr="00955913" w14:paraId="64EAA72E" w14:textId="77777777" w:rsidTr="00244178">
        <w:trPr>
          <w:trHeight w:val="389"/>
        </w:trPr>
        <w:tc>
          <w:tcPr>
            <w:tcW w:w="10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4220" w14:textId="77777777" w:rsidR="004C0597" w:rsidRPr="00955913" w:rsidRDefault="004C0597" w:rsidP="00244178">
            <w:pPr>
              <w:jc w:val="center"/>
              <w:rPr>
                <w:b/>
                <w:bCs/>
                <w:sz w:val="28"/>
                <w:szCs w:val="28"/>
              </w:rPr>
            </w:pPr>
            <w:r w:rsidRPr="00955913">
              <w:rPr>
                <w:b/>
                <w:bCs/>
                <w:sz w:val="28"/>
                <w:szCs w:val="28"/>
              </w:rPr>
              <w:t xml:space="preserve">Коммерческое предложение № 1 </w:t>
            </w:r>
          </w:p>
        </w:tc>
      </w:tr>
      <w:tr w:rsidR="004C0597" w:rsidRPr="00955913" w14:paraId="48C2E489" w14:textId="77777777" w:rsidTr="005372DA">
        <w:trPr>
          <w:trHeight w:val="3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7C96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№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370B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Наименование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95CE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06EE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Кол-во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C57B" w14:textId="20074457" w:rsidR="004C0597" w:rsidRPr="00955913" w:rsidRDefault="004C0597" w:rsidP="004C0597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Общая сумма ( НДС), Руб.</w:t>
            </w:r>
          </w:p>
        </w:tc>
      </w:tr>
      <w:tr w:rsidR="005372DA" w:rsidRPr="00894491" w14:paraId="0F253CC8" w14:textId="77777777" w:rsidTr="005372DA">
        <w:trPr>
          <w:gridAfter w:val="2"/>
          <w:wAfter w:w="3686" w:type="dxa"/>
          <w:trHeight w:val="4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4856" w14:textId="77777777" w:rsidR="005372DA" w:rsidRPr="00955913" w:rsidRDefault="005372DA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3905" w14:textId="0ECFE960" w:rsidR="005372DA" w:rsidRPr="00E77DC8" w:rsidRDefault="005372DA" w:rsidP="005372DA">
            <w:pPr>
              <w:rPr>
                <w:color w:val="000000"/>
                <w:lang w:val="ru-B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87A57" w14:textId="61E080BB" w:rsidR="005372DA" w:rsidRPr="008A1A93" w:rsidRDefault="005372DA" w:rsidP="00244178">
            <w:pPr>
              <w:jc w:val="center"/>
              <w:rPr>
                <w:color w:val="000000"/>
              </w:rPr>
            </w:pP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2975" w14:textId="2DEB73F7" w:rsidR="005372DA" w:rsidRPr="00E77DC8" w:rsidRDefault="005372DA" w:rsidP="005372DA">
            <w:pPr>
              <w:rPr>
                <w:lang w:val="ru-BY"/>
              </w:rPr>
            </w:pPr>
          </w:p>
        </w:tc>
      </w:tr>
      <w:tr w:rsidR="004C0597" w:rsidRPr="00955913" w14:paraId="75A53662" w14:textId="77777777" w:rsidTr="00244178">
        <w:trPr>
          <w:trHeight w:val="412"/>
        </w:trPr>
        <w:tc>
          <w:tcPr>
            <w:tcW w:w="10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7EE1" w14:textId="77777777" w:rsidR="004C0597" w:rsidRPr="00955913" w:rsidRDefault="004C0597" w:rsidP="00244178">
            <w:pPr>
              <w:jc w:val="center"/>
              <w:rPr>
                <w:b/>
                <w:bCs/>
                <w:sz w:val="28"/>
                <w:szCs w:val="28"/>
              </w:rPr>
            </w:pPr>
            <w:r w:rsidRPr="00955913">
              <w:rPr>
                <w:b/>
                <w:bCs/>
                <w:sz w:val="28"/>
                <w:szCs w:val="28"/>
              </w:rPr>
              <w:t>Коммерческое предложение № 2</w:t>
            </w:r>
          </w:p>
        </w:tc>
      </w:tr>
      <w:tr w:rsidR="004C0597" w:rsidRPr="00955913" w14:paraId="79BD28A4" w14:textId="77777777" w:rsidTr="005372DA">
        <w:trPr>
          <w:trHeight w:val="4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33BA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№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5697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Наименование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A789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Ед. изм.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13F4" w14:textId="77777777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Кол-во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41AC" w14:textId="58C03C92" w:rsidR="004C0597" w:rsidRPr="00955913" w:rsidRDefault="004C0597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Общая сумма ( НДС), Руб.</w:t>
            </w:r>
          </w:p>
        </w:tc>
      </w:tr>
      <w:tr w:rsidR="005372DA" w:rsidRPr="008A1A93" w14:paraId="2C25D968" w14:textId="77777777" w:rsidTr="005372DA">
        <w:trPr>
          <w:gridAfter w:val="1"/>
          <w:wAfter w:w="2418" w:type="dxa"/>
          <w:trHeight w:val="4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0E84" w14:textId="77777777" w:rsidR="005372DA" w:rsidRPr="00955913" w:rsidRDefault="005372DA" w:rsidP="00244178">
            <w:pPr>
              <w:jc w:val="center"/>
              <w:rPr>
                <w:b/>
                <w:bCs/>
              </w:rPr>
            </w:pPr>
            <w:r w:rsidRPr="00955913">
              <w:rPr>
                <w:b/>
                <w:bCs/>
              </w:rPr>
              <w:t>1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D05F" w14:textId="61AA533C" w:rsidR="005372DA" w:rsidRPr="00863F67" w:rsidRDefault="005372DA" w:rsidP="00244178">
            <w:pPr>
              <w:rPr>
                <w:lang w:val="ru-BY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08DFF" w14:textId="5E4818B6" w:rsidR="005372DA" w:rsidRPr="00E77DC8" w:rsidRDefault="005372DA" w:rsidP="00244178">
            <w:pPr>
              <w:jc w:val="center"/>
              <w:rPr>
                <w:color w:val="000000"/>
                <w:lang w:val="ru-BY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46665" w14:textId="0EE8D7E2" w:rsidR="005372DA" w:rsidRPr="00E77DC8" w:rsidRDefault="005372DA" w:rsidP="00244178">
            <w:pPr>
              <w:jc w:val="center"/>
              <w:rPr>
                <w:color w:val="000000"/>
                <w:lang w:val="ru-BY"/>
              </w:rPr>
            </w:pPr>
          </w:p>
        </w:tc>
      </w:tr>
    </w:tbl>
    <w:p w14:paraId="1113C045" w14:textId="77777777" w:rsidR="000B63EE" w:rsidRDefault="000B63EE" w:rsidP="004C0597">
      <w:pPr>
        <w:ind w:left="-426" w:right="-284"/>
        <w:jc w:val="both"/>
      </w:pPr>
    </w:p>
    <w:p w14:paraId="39DC73BA" w14:textId="62BA1C47" w:rsidR="004C0597" w:rsidRPr="008A1A93" w:rsidRDefault="004C0597" w:rsidP="004C0597">
      <w:pPr>
        <w:ind w:left="-426" w:right="-284"/>
        <w:jc w:val="both"/>
      </w:pPr>
      <w:r w:rsidRPr="008A1A93">
        <w:t>Итоговая начальная максимальная цена договора (НМЦД) составляет</w:t>
      </w:r>
      <w:r w:rsidR="00E77DC8">
        <w:rPr>
          <w:lang w:val="ru-BY"/>
        </w:rPr>
        <w:t xml:space="preserve"> </w:t>
      </w:r>
      <w:r w:rsidR="005372DA">
        <w:rPr>
          <w:szCs w:val="28"/>
          <w:lang w:val="ru-BY"/>
        </w:rPr>
        <w:t xml:space="preserve">**************** </w:t>
      </w:r>
      <w:r w:rsidRPr="008A1A93">
        <w:rPr>
          <w:szCs w:val="28"/>
        </w:rPr>
        <w:t>(НДС), при формировании НМЦД выбрана минимальная стоимость из предложенных коммерческих предложений.</w:t>
      </w:r>
    </w:p>
    <w:p w14:paraId="59507FF5" w14:textId="77777777" w:rsidR="004C0597" w:rsidRPr="00955913" w:rsidRDefault="004C0597" w:rsidP="004C0597">
      <w:pPr>
        <w:pStyle w:val="BodyText"/>
      </w:pPr>
    </w:p>
    <w:sectPr w:rsidR="004C0597" w:rsidRPr="00955913" w:rsidSect="007C375D">
      <w:footerReference w:type="default" r:id="rId8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E9073" w14:textId="77777777" w:rsidR="00100A85" w:rsidRDefault="00100A85">
      <w:r>
        <w:separator/>
      </w:r>
    </w:p>
  </w:endnote>
  <w:endnote w:type="continuationSeparator" w:id="0">
    <w:p w14:paraId="14DF9BE6" w14:textId="77777777" w:rsidR="00100A85" w:rsidRDefault="0010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FCA2D" w14:textId="77777777" w:rsidR="00B937D4" w:rsidRDefault="00000000">
    <w:pPr>
      <w:pStyle w:val="Footer"/>
      <w:ind w:right="360"/>
    </w:pPr>
    <w:r>
      <w:pict w14:anchorId="2F2B13C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47.75pt;margin-top:.05pt;width:4.85pt;height:11.35pt;z-index:251659264;mso-wrap-style:square;mso-wrap-edited:f;mso-width-percent:0;mso-height-percent:0;mso-wrap-distance-left:0;mso-wrap-distance-right:0;mso-position-horizontal-relative:page;mso-width-percent:0;mso-height-percent:0;v-text-anchor:top" stroked="f">
          <v:fill opacity="0" color2="black"/>
          <v:textbox style="mso-next-textbox:#_x0000_s1025" inset="0,0,0,0">
            <w:txbxContent>
              <w:p w14:paraId="2A4B668F" w14:textId="77777777" w:rsidR="00B937D4" w:rsidRDefault="00B937D4">
                <w:pPr>
                  <w:pStyle w:val="Footer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10B53" w14:textId="77777777" w:rsidR="00100A85" w:rsidRDefault="00100A85">
      <w:r>
        <w:separator/>
      </w:r>
    </w:p>
  </w:footnote>
  <w:footnote w:type="continuationSeparator" w:id="0">
    <w:p w14:paraId="67C60F1E" w14:textId="77777777" w:rsidR="00100A85" w:rsidRDefault="00100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A7D056D6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A1EAFFEA"/>
    <w:name w:val="WW8Num4"/>
    <w:lvl w:ilvl="0">
      <w:start w:val="3"/>
      <w:numFmt w:val="decimal"/>
      <w:lvlText w:val="%1."/>
      <w:lvlJc w:val="left"/>
      <w:pPr>
        <w:tabs>
          <w:tab w:val="num" w:pos="1515"/>
        </w:tabs>
        <w:ind w:left="1515" w:hanging="1515"/>
      </w:p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51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515"/>
      </w:p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1515"/>
      </w:pPr>
    </w:lvl>
    <w:lvl w:ilvl="4">
      <w:start w:val="1"/>
      <w:numFmt w:val="decimal"/>
      <w:lvlText w:val="%1.%2.%3.%4.%5."/>
      <w:lvlJc w:val="left"/>
      <w:pPr>
        <w:tabs>
          <w:tab w:val="num" w:pos="2955"/>
        </w:tabs>
        <w:ind w:left="2955" w:hanging="1515"/>
      </w:pPr>
    </w:lvl>
    <w:lvl w:ilvl="5">
      <w:start w:val="1"/>
      <w:numFmt w:val="decimal"/>
      <w:lvlText w:val="%1.%2.%3.%4.%5.%6."/>
      <w:lvlJc w:val="left"/>
      <w:pPr>
        <w:tabs>
          <w:tab w:val="num" w:pos="3315"/>
        </w:tabs>
        <w:ind w:left="3315" w:hanging="1515"/>
      </w:pPr>
    </w:lvl>
    <w:lvl w:ilvl="6">
      <w:start w:val="1"/>
      <w:numFmt w:val="decimal"/>
      <w:lvlText w:val="%1.%2.%3.%4.%5.%6.%7."/>
      <w:lvlJc w:val="left"/>
      <w:pPr>
        <w:tabs>
          <w:tab w:val="num" w:pos="3675"/>
        </w:tabs>
        <w:ind w:left="3675" w:hanging="1515"/>
      </w:pPr>
    </w:lvl>
    <w:lvl w:ilvl="7">
      <w:start w:val="1"/>
      <w:numFmt w:val="decimal"/>
      <w:lvlText w:val="%1.%2.%3.%4.%5.%6.%7.%8."/>
      <w:lvlJc w:val="left"/>
      <w:pPr>
        <w:tabs>
          <w:tab w:val="num" w:pos="4035"/>
        </w:tabs>
        <w:ind w:left="4035" w:hanging="1515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234"/>
        </w:tabs>
        <w:ind w:left="7946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4" w15:restartNumberingAfterBreak="0">
    <w:nsid w:val="00000007"/>
    <w:multiLevelType w:val="multilevel"/>
    <w:tmpl w:val="CD9084C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3CF4B9C"/>
    <w:multiLevelType w:val="hybridMultilevel"/>
    <w:tmpl w:val="D5523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35DD0"/>
    <w:multiLevelType w:val="hybridMultilevel"/>
    <w:tmpl w:val="7E9C864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 w15:restartNumberingAfterBreak="0">
    <w:nsid w:val="097D32B2"/>
    <w:multiLevelType w:val="multilevel"/>
    <w:tmpl w:val="229871E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0AFF18E0"/>
    <w:multiLevelType w:val="multilevel"/>
    <w:tmpl w:val="F21498F4"/>
    <w:lvl w:ilvl="0">
      <w:start w:val="11"/>
      <w:numFmt w:val="decimal"/>
      <w:lvlText w:val="%1"/>
      <w:lvlJc w:val="left"/>
      <w:pPr>
        <w:ind w:left="420" w:hanging="42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412" w:hanging="42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  <w:color w:val="auto"/>
      </w:rPr>
    </w:lvl>
  </w:abstractNum>
  <w:abstractNum w:abstractNumId="9" w15:restartNumberingAfterBreak="0">
    <w:nsid w:val="0BDD5C2B"/>
    <w:multiLevelType w:val="hybridMultilevel"/>
    <w:tmpl w:val="55C022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90916"/>
    <w:multiLevelType w:val="multilevel"/>
    <w:tmpl w:val="9F168F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88E22EC"/>
    <w:multiLevelType w:val="hybridMultilevel"/>
    <w:tmpl w:val="3176002E"/>
    <w:lvl w:ilvl="0" w:tplc="CD667E6A">
      <w:start w:val="2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 w15:restartNumberingAfterBreak="0">
    <w:nsid w:val="18A059B1"/>
    <w:multiLevelType w:val="multilevel"/>
    <w:tmpl w:val="2B96763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337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</w:lvl>
    <w:lvl w:ilvl="3">
      <w:start w:val="1"/>
      <w:numFmt w:val="decimal"/>
      <w:isLgl/>
      <w:lvlText w:val="%1.%2.%3.%4."/>
      <w:lvlJc w:val="left"/>
      <w:pPr>
        <w:ind w:left="2335" w:hanging="720"/>
      </w:pPr>
    </w:lvl>
    <w:lvl w:ilvl="4">
      <w:start w:val="1"/>
      <w:numFmt w:val="decimal"/>
      <w:isLgl/>
      <w:lvlText w:val="%1.%2.%3.%4.%5."/>
      <w:lvlJc w:val="left"/>
      <w:pPr>
        <w:ind w:left="3044" w:hanging="1080"/>
      </w:pPr>
    </w:lvl>
    <w:lvl w:ilvl="5">
      <w:start w:val="1"/>
      <w:numFmt w:val="decimal"/>
      <w:isLgl/>
      <w:lvlText w:val="%1.%2.%3.%4.%5.%6."/>
      <w:lvlJc w:val="left"/>
      <w:pPr>
        <w:ind w:left="3393" w:hanging="1080"/>
      </w:pPr>
    </w:lvl>
    <w:lvl w:ilvl="6">
      <w:start w:val="1"/>
      <w:numFmt w:val="decimal"/>
      <w:isLgl/>
      <w:lvlText w:val="%1.%2.%3.%4.%5.%6.%7."/>
      <w:lvlJc w:val="left"/>
      <w:pPr>
        <w:ind w:left="4102" w:hanging="1440"/>
      </w:pPr>
    </w:lvl>
    <w:lvl w:ilvl="7">
      <w:start w:val="1"/>
      <w:numFmt w:val="decimal"/>
      <w:isLgl/>
      <w:lvlText w:val="%1.%2.%3.%4.%5.%6.%7.%8."/>
      <w:lvlJc w:val="left"/>
      <w:pPr>
        <w:ind w:left="4451" w:hanging="1440"/>
      </w:p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</w:lvl>
  </w:abstractNum>
  <w:abstractNum w:abstractNumId="13" w15:restartNumberingAfterBreak="0">
    <w:nsid w:val="1BB805EE"/>
    <w:multiLevelType w:val="hybridMultilevel"/>
    <w:tmpl w:val="5B0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CE6029"/>
    <w:multiLevelType w:val="hybridMultilevel"/>
    <w:tmpl w:val="A232D4F0"/>
    <w:lvl w:ilvl="0" w:tplc="AE86EE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60410"/>
    <w:multiLevelType w:val="hybridMultilevel"/>
    <w:tmpl w:val="47169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F6C82"/>
    <w:multiLevelType w:val="multilevel"/>
    <w:tmpl w:val="4A96A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0325D12"/>
    <w:multiLevelType w:val="hybridMultilevel"/>
    <w:tmpl w:val="D08C2D44"/>
    <w:lvl w:ilvl="0" w:tplc="47BC877A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35073E1"/>
    <w:multiLevelType w:val="hybridMultilevel"/>
    <w:tmpl w:val="7B7605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2076F7"/>
    <w:multiLevelType w:val="hybridMultilevel"/>
    <w:tmpl w:val="718A430A"/>
    <w:name w:val="Нумерованный список 6"/>
    <w:lvl w:ilvl="0" w:tplc="65F014B2">
      <w:start w:val="3"/>
      <w:numFmt w:val="decimal"/>
      <w:lvlText w:val="%1."/>
      <w:lvlJc w:val="left"/>
      <w:pPr>
        <w:ind w:left="18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1" w:tplc="54C0A5F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2" w:tplc="E4A083F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3" w:tplc="25BAD88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4" w:tplc="E8A008B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5" w:tplc="0882B4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6" w:tplc="0724465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7" w:tplc="FA6A6D3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  <w:lvl w:ilvl="8" w:tplc="5902342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auto"/>
        <w:vertAlign w:val="baseline"/>
      </w:rPr>
    </w:lvl>
  </w:abstractNum>
  <w:abstractNum w:abstractNumId="20" w15:restartNumberingAfterBreak="0">
    <w:nsid w:val="2C056BD3"/>
    <w:multiLevelType w:val="hybridMultilevel"/>
    <w:tmpl w:val="6B561CC8"/>
    <w:lvl w:ilvl="0" w:tplc="74E870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1" w15:restartNumberingAfterBreak="0">
    <w:nsid w:val="2E7E413B"/>
    <w:multiLevelType w:val="hybridMultilevel"/>
    <w:tmpl w:val="60423754"/>
    <w:name w:val="Нумерованный список 1"/>
    <w:lvl w:ilvl="0" w:tplc="E1DC3EF6">
      <w:start w:val="3"/>
      <w:numFmt w:val="decimal"/>
      <w:lvlText w:val="%1."/>
      <w:lvlJc w:val="left"/>
      <w:pPr>
        <w:ind w:left="852" w:firstLine="0"/>
      </w:pPr>
      <w:rPr>
        <w:b/>
      </w:rPr>
    </w:lvl>
    <w:lvl w:ilvl="1" w:tplc="EE56EE20">
      <w:start w:val="1"/>
      <w:numFmt w:val="lowerLetter"/>
      <w:lvlText w:val="%2."/>
      <w:lvlJc w:val="left"/>
      <w:pPr>
        <w:ind w:left="1572" w:firstLine="0"/>
      </w:pPr>
    </w:lvl>
    <w:lvl w:ilvl="2" w:tplc="EA4C0608">
      <w:start w:val="1"/>
      <w:numFmt w:val="lowerRoman"/>
      <w:lvlText w:val="%3."/>
      <w:lvlJc w:val="left"/>
      <w:pPr>
        <w:ind w:left="2472" w:firstLine="0"/>
      </w:pPr>
    </w:lvl>
    <w:lvl w:ilvl="3" w:tplc="BD5E4FC4">
      <w:start w:val="1"/>
      <w:numFmt w:val="decimal"/>
      <w:lvlText w:val="%4."/>
      <w:lvlJc w:val="left"/>
      <w:pPr>
        <w:ind w:left="3012" w:firstLine="0"/>
      </w:pPr>
    </w:lvl>
    <w:lvl w:ilvl="4" w:tplc="90629B50">
      <w:start w:val="1"/>
      <w:numFmt w:val="lowerLetter"/>
      <w:lvlText w:val="%5."/>
      <w:lvlJc w:val="left"/>
      <w:pPr>
        <w:ind w:left="3732" w:firstLine="0"/>
      </w:pPr>
    </w:lvl>
    <w:lvl w:ilvl="5" w:tplc="B580A52A">
      <w:start w:val="1"/>
      <w:numFmt w:val="lowerRoman"/>
      <w:lvlText w:val="%6."/>
      <w:lvlJc w:val="left"/>
      <w:pPr>
        <w:ind w:left="4632" w:firstLine="0"/>
      </w:pPr>
    </w:lvl>
    <w:lvl w:ilvl="6" w:tplc="DA268B2C">
      <w:start w:val="1"/>
      <w:numFmt w:val="decimal"/>
      <w:lvlText w:val="%7."/>
      <w:lvlJc w:val="left"/>
      <w:pPr>
        <w:ind w:left="5172" w:firstLine="0"/>
      </w:pPr>
    </w:lvl>
    <w:lvl w:ilvl="7" w:tplc="A0DCADCC">
      <w:start w:val="1"/>
      <w:numFmt w:val="lowerLetter"/>
      <w:lvlText w:val="%8."/>
      <w:lvlJc w:val="left"/>
      <w:pPr>
        <w:ind w:left="5892" w:firstLine="0"/>
      </w:pPr>
    </w:lvl>
    <w:lvl w:ilvl="8" w:tplc="F6666AB0">
      <w:start w:val="1"/>
      <w:numFmt w:val="lowerRoman"/>
      <w:lvlText w:val="%9."/>
      <w:lvlJc w:val="left"/>
      <w:pPr>
        <w:ind w:left="6792" w:firstLine="0"/>
      </w:pPr>
    </w:lvl>
  </w:abstractNum>
  <w:abstractNum w:abstractNumId="22" w15:restartNumberingAfterBreak="0">
    <w:nsid w:val="34A43DCD"/>
    <w:multiLevelType w:val="multilevel"/>
    <w:tmpl w:val="22F69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5222A3C"/>
    <w:multiLevelType w:val="hybridMultilevel"/>
    <w:tmpl w:val="F9969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FB6CD4"/>
    <w:multiLevelType w:val="hybridMultilevel"/>
    <w:tmpl w:val="2290638C"/>
    <w:lvl w:ilvl="0" w:tplc="7C8ED1EC">
      <w:start w:val="12"/>
      <w:numFmt w:val="decimal"/>
      <w:lvlText w:val="%1"/>
      <w:lvlJc w:val="left"/>
      <w:pPr>
        <w:ind w:hanging="490"/>
      </w:pPr>
      <w:rPr>
        <w:rFonts w:cs="Times New Roman" w:hint="default"/>
      </w:rPr>
    </w:lvl>
    <w:lvl w:ilvl="1" w:tplc="F6A23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50774A">
      <w:start w:val="1"/>
      <w:numFmt w:val="bullet"/>
      <w:lvlText w:val="•"/>
      <w:lvlJc w:val="left"/>
      <w:rPr>
        <w:rFonts w:hint="default"/>
      </w:rPr>
    </w:lvl>
    <w:lvl w:ilvl="3" w:tplc="B70E027E">
      <w:start w:val="1"/>
      <w:numFmt w:val="bullet"/>
      <w:lvlText w:val="•"/>
      <w:lvlJc w:val="left"/>
      <w:rPr>
        <w:rFonts w:hint="default"/>
      </w:rPr>
    </w:lvl>
    <w:lvl w:ilvl="4" w:tplc="1CA0AD64">
      <w:start w:val="1"/>
      <w:numFmt w:val="bullet"/>
      <w:lvlText w:val="•"/>
      <w:lvlJc w:val="left"/>
      <w:rPr>
        <w:rFonts w:hint="default"/>
      </w:rPr>
    </w:lvl>
    <w:lvl w:ilvl="5" w:tplc="555E671A">
      <w:start w:val="1"/>
      <w:numFmt w:val="bullet"/>
      <w:lvlText w:val="•"/>
      <w:lvlJc w:val="left"/>
      <w:rPr>
        <w:rFonts w:hint="default"/>
      </w:rPr>
    </w:lvl>
    <w:lvl w:ilvl="6" w:tplc="D76E270C">
      <w:start w:val="1"/>
      <w:numFmt w:val="bullet"/>
      <w:lvlText w:val="•"/>
      <w:lvlJc w:val="left"/>
      <w:rPr>
        <w:rFonts w:hint="default"/>
      </w:rPr>
    </w:lvl>
    <w:lvl w:ilvl="7" w:tplc="6F5CB1CC">
      <w:start w:val="1"/>
      <w:numFmt w:val="bullet"/>
      <w:lvlText w:val="•"/>
      <w:lvlJc w:val="left"/>
      <w:rPr>
        <w:rFonts w:hint="default"/>
      </w:rPr>
    </w:lvl>
    <w:lvl w:ilvl="8" w:tplc="4AD89E56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38D63445"/>
    <w:multiLevelType w:val="hybridMultilevel"/>
    <w:tmpl w:val="D3DC4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804BC3"/>
    <w:multiLevelType w:val="multilevel"/>
    <w:tmpl w:val="3E68816C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7" w15:restartNumberingAfterBreak="0">
    <w:nsid w:val="3BBB3AFB"/>
    <w:multiLevelType w:val="hybridMultilevel"/>
    <w:tmpl w:val="02748A3A"/>
    <w:lvl w:ilvl="0" w:tplc="DBE6A87A">
      <w:start w:val="1"/>
      <w:numFmt w:val="decimal"/>
      <w:lvlText w:val="%1."/>
      <w:lvlJc w:val="left"/>
      <w:pPr>
        <w:ind w:left="5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8" w15:restartNumberingAfterBreak="0">
    <w:nsid w:val="3C496CD7"/>
    <w:multiLevelType w:val="hybridMultilevel"/>
    <w:tmpl w:val="02748A3A"/>
    <w:lvl w:ilvl="0" w:tplc="DBE6A87A">
      <w:start w:val="1"/>
      <w:numFmt w:val="decimal"/>
      <w:lvlText w:val="%1."/>
      <w:lvlJc w:val="left"/>
      <w:pPr>
        <w:ind w:left="5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9" w15:restartNumberingAfterBreak="0">
    <w:nsid w:val="442B60A3"/>
    <w:multiLevelType w:val="hybridMultilevel"/>
    <w:tmpl w:val="379E0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A51D68"/>
    <w:multiLevelType w:val="hybridMultilevel"/>
    <w:tmpl w:val="C9A69284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47497154"/>
    <w:multiLevelType w:val="hybridMultilevel"/>
    <w:tmpl w:val="AA32CF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9225AEF"/>
    <w:multiLevelType w:val="hybridMultilevel"/>
    <w:tmpl w:val="ACDE6B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95628D2"/>
    <w:multiLevelType w:val="hybridMultilevel"/>
    <w:tmpl w:val="F9D288D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75446C"/>
    <w:multiLevelType w:val="multilevel"/>
    <w:tmpl w:val="F56A783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574" w:hanging="432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4FF81F76"/>
    <w:multiLevelType w:val="hybridMultilevel"/>
    <w:tmpl w:val="310E6D3A"/>
    <w:lvl w:ilvl="0" w:tplc="DA8E28EA">
      <w:start w:val="13"/>
      <w:numFmt w:val="decimal"/>
      <w:lvlText w:val="%1"/>
      <w:lvlJc w:val="left"/>
      <w:pPr>
        <w:ind w:hanging="466"/>
      </w:pPr>
      <w:rPr>
        <w:rFonts w:cs="Times New Roman" w:hint="default"/>
      </w:rPr>
    </w:lvl>
    <w:lvl w:ilvl="1" w:tplc="E00E1F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7E18DC">
      <w:start w:val="1"/>
      <w:numFmt w:val="bullet"/>
      <w:lvlText w:val="•"/>
      <w:lvlJc w:val="left"/>
      <w:rPr>
        <w:rFonts w:hint="default"/>
      </w:rPr>
    </w:lvl>
    <w:lvl w:ilvl="3" w:tplc="F41A2368">
      <w:start w:val="1"/>
      <w:numFmt w:val="bullet"/>
      <w:lvlText w:val="•"/>
      <w:lvlJc w:val="left"/>
      <w:rPr>
        <w:rFonts w:hint="default"/>
      </w:rPr>
    </w:lvl>
    <w:lvl w:ilvl="4" w:tplc="9F7CE812">
      <w:start w:val="1"/>
      <w:numFmt w:val="bullet"/>
      <w:lvlText w:val="•"/>
      <w:lvlJc w:val="left"/>
      <w:rPr>
        <w:rFonts w:hint="default"/>
      </w:rPr>
    </w:lvl>
    <w:lvl w:ilvl="5" w:tplc="B4ACB206">
      <w:start w:val="1"/>
      <w:numFmt w:val="bullet"/>
      <w:lvlText w:val="•"/>
      <w:lvlJc w:val="left"/>
      <w:rPr>
        <w:rFonts w:hint="default"/>
      </w:rPr>
    </w:lvl>
    <w:lvl w:ilvl="6" w:tplc="23200560">
      <w:start w:val="1"/>
      <w:numFmt w:val="bullet"/>
      <w:lvlText w:val="•"/>
      <w:lvlJc w:val="left"/>
      <w:rPr>
        <w:rFonts w:hint="default"/>
      </w:rPr>
    </w:lvl>
    <w:lvl w:ilvl="7" w:tplc="6CAEC398">
      <w:start w:val="1"/>
      <w:numFmt w:val="bullet"/>
      <w:lvlText w:val="•"/>
      <w:lvlJc w:val="left"/>
      <w:rPr>
        <w:rFonts w:hint="default"/>
      </w:rPr>
    </w:lvl>
    <w:lvl w:ilvl="8" w:tplc="525048A2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50F34AC3"/>
    <w:multiLevelType w:val="multilevel"/>
    <w:tmpl w:val="759ECA72"/>
    <w:lvl w:ilvl="0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A8E4062"/>
    <w:multiLevelType w:val="hybridMultilevel"/>
    <w:tmpl w:val="6F3601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E40AD"/>
    <w:multiLevelType w:val="hybridMultilevel"/>
    <w:tmpl w:val="01A0A92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7515"/>
    <w:multiLevelType w:val="hybridMultilevel"/>
    <w:tmpl w:val="1116D2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896017A"/>
    <w:multiLevelType w:val="hybridMultilevel"/>
    <w:tmpl w:val="9A24EC34"/>
    <w:lvl w:ilvl="0" w:tplc="1714B15E">
      <w:start w:val="14"/>
      <w:numFmt w:val="decimal"/>
      <w:lvlText w:val="%1"/>
      <w:lvlJc w:val="left"/>
      <w:pPr>
        <w:ind w:hanging="487"/>
      </w:pPr>
      <w:rPr>
        <w:rFonts w:cs="Times New Roman" w:hint="default"/>
      </w:rPr>
    </w:lvl>
    <w:lvl w:ilvl="1" w:tplc="1944BF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18C790">
      <w:start w:val="1"/>
      <w:numFmt w:val="bullet"/>
      <w:lvlText w:val="•"/>
      <w:lvlJc w:val="left"/>
      <w:rPr>
        <w:rFonts w:hint="default"/>
      </w:rPr>
    </w:lvl>
    <w:lvl w:ilvl="3" w:tplc="90D6E00A">
      <w:start w:val="1"/>
      <w:numFmt w:val="bullet"/>
      <w:lvlText w:val="•"/>
      <w:lvlJc w:val="left"/>
      <w:rPr>
        <w:rFonts w:hint="default"/>
      </w:rPr>
    </w:lvl>
    <w:lvl w:ilvl="4" w:tplc="8FB0D1A8">
      <w:start w:val="1"/>
      <w:numFmt w:val="bullet"/>
      <w:lvlText w:val="•"/>
      <w:lvlJc w:val="left"/>
      <w:rPr>
        <w:rFonts w:hint="default"/>
      </w:rPr>
    </w:lvl>
    <w:lvl w:ilvl="5" w:tplc="DB96CD74">
      <w:start w:val="1"/>
      <w:numFmt w:val="bullet"/>
      <w:lvlText w:val="•"/>
      <w:lvlJc w:val="left"/>
      <w:rPr>
        <w:rFonts w:hint="default"/>
      </w:rPr>
    </w:lvl>
    <w:lvl w:ilvl="6" w:tplc="86A258F0">
      <w:start w:val="1"/>
      <w:numFmt w:val="bullet"/>
      <w:lvlText w:val="•"/>
      <w:lvlJc w:val="left"/>
      <w:rPr>
        <w:rFonts w:hint="default"/>
      </w:rPr>
    </w:lvl>
    <w:lvl w:ilvl="7" w:tplc="4D646EBA">
      <w:start w:val="1"/>
      <w:numFmt w:val="bullet"/>
      <w:lvlText w:val="•"/>
      <w:lvlJc w:val="left"/>
      <w:rPr>
        <w:rFonts w:hint="default"/>
      </w:rPr>
    </w:lvl>
    <w:lvl w:ilvl="8" w:tplc="5D5E6F7E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69006529"/>
    <w:multiLevelType w:val="hybridMultilevel"/>
    <w:tmpl w:val="3B6E4712"/>
    <w:lvl w:ilvl="0" w:tplc="1B285820">
      <w:start w:val="9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69F538CE"/>
    <w:multiLevelType w:val="hybridMultilevel"/>
    <w:tmpl w:val="15BAF0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6A520EC5"/>
    <w:multiLevelType w:val="hybridMultilevel"/>
    <w:tmpl w:val="77FC645A"/>
    <w:lvl w:ilvl="0" w:tplc="7BA03EEA">
      <w:start w:val="1"/>
      <w:numFmt w:val="bullet"/>
      <w:lvlText w:val="-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6B7F2B23"/>
    <w:multiLevelType w:val="hybridMultilevel"/>
    <w:tmpl w:val="2368C2B6"/>
    <w:lvl w:ilvl="0" w:tplc="03EE27E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6C8C091F"/>
    <w:multiLevelType w:val="hybridMultilevel"/>
    <w:tmpl w:val="42B8E188"/>
    <w:lvl w:ilvl="0" w:tplc="4498E24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5B2212"/>
    <w:multiLevelType w:val="hybridMultilevel"/>
    <w:tmpl w:val="3FDEB60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C3E45"/>
    <w:multiLevelType w:val="hybridMultilevel"/>
    <w:tmpl w:val="0896AA9A"/>
    <w:name w:val="Нумерованный список 9"/>
    <w:lvl w:ilvl="0" w:tplc="39ACDC76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5D4C8E58">
      <w:start w:val="1"/>
      <w:numFmt w:val="lowerLetter"/>
      <w:lvlText w:val="%2."/>
      <w:lvlJc w:val="left"/>
      <w:pPr>
        <w:ind w:left="1080" w:firstLine="0"/>
      </w:pPr>
    </w:lvl>
    <w:lvl w:ilvl="2" w:tplc="39BAF43E">
      <w:start w:val="1"/>
      <w:numFmt w:val="lowerRoman"/>
      <w:lvlText w:val="%3."/>
      <w:lvlJc w:val="left"/>
      <w:pPr>
        <w:ind w:left="1980" w:firstLine="0"/>
      </w:pPr>
    </w:lvl>
    <w:lvl w:ilvl="3" w:tplc="AAB0BDC0">
      <w:start w:val="1"/>
      <w:numFmt w:val="decimal"/>
      <w:lvlText w:val="%4."/>
      <w:lvlJc w:val="left"/>
      <w:pPr>
        <w:ind w:left="2520" w:firstLine="0"/>
      </w:pPr>
    </w:lvl>
    <w:lvl w:ilvl="4" w:tplc="2124C4F8">
      <w:start w:val="1"/>
      <w:numFmt w:val="lowerLetter"/>
      <w:lvlText w:val="%5."/>
      <w:lvlJc w:val="left"/>
      <w:pPr>
        <w:ind w:left="3240" w:firstLine="0"/>
      </w:pPr>
    </w:lvl>
    <w:lvl w:ilvl="5" w:tplc="D6FE62A8">
      <w:start w:val="1"/>
      <w:numFmt w:val="lowerRoman"/>
      <w:lvlText w:val="%6."/>
      <w:lvlJc w:val="left"/>
      <w:pPr>
        <w:ind w:left="4140" w:firstLine="0"/>
      </w:pPr>
    </w:lvl>
    <w:lvl w:ilvl="6" w:tplc="520E3734">
      <w:start w:val="1"/>
      <w:numFmt w:val="decimal"/>
      <w:lvlText w:val="%7."/>
      <w:lvlJc w:val="left"/>
      <w:pPr>
        <w:ind w:left="4680" w:firstLine="0"/>
      </w:pPr>
    </w:lvl>
    <w:lvl w:ilvl="7" w:tplc="3E9EB388">
      <w:start w:val="1"/>
      <w:numFmt w:val="lowerLetter"/>
      <w:lvlText w:val="%8."/>
      <w:lvlJc w:val="left"/>
      <w:pPr>
        <w:ind w:left="5400" w:firstLine="0"/>
      </w:pPr>
    </w:lvl>
    <w:lvl w:ilvl="8" w:tplc="E444A534">
      <w:start w:val="1"/>
      <w:numFmt w:val="lowerRoman"/>
      <w:lvlText w:val="%9."/>
      <w:lvlJc w:val="left"/>
      <w:pPr>
        <w:ind w:left="6300" w:firstLine="0"/>
      </w:pPr>
    </w:lvl>
  </w:abstractNum>
  <w:abstractNum w:abstractNumId="48" w15:restartNumberingAfterBreak="0">
    <w:nsid w:val="78DA27C6"/>
    <w:multiLevelType w:val="hybridMultilevel"/>
    <w:tmpl w:val="66403C88"/>
    <w:lvl w:ilvl="0" w:tplc="AD16D224">
      <w:start w:val="8"/>
      <w:numFmt w:val="decimal"/>
      <w:lvlText w:val="%1"/>
      <w:lvlJc w:val="left"/>
      <w:pPr>
        <w:ind w:hanging="362"/>
      </w:pPr>
      <w:rPr>
        <w:rFonts w:cs="Times New Roman" w:hint="default"/>
      </w:rPr>
    </w:lvl>
    <w:lvl w:ilvl="1" w:tplc="4F803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3364620">
      <w:start w:val="1"/>
      <w:numFmt w:val="bullet"/>
      <w:lvlText w:val="•"/>
      <w:lvlJc w:val="left"/>
      <w:rPr>
        <w:rFonts w:hint="default"/>
      </w:rPr>
    </w:lvl>
    <w:lvl w:ilvl="3" w:tplc="97A2CB70">
      <w:start w:val="1"/>
      <w:numFmt w:val="bullet"/>
      <w:lvlText w:val="•"/>
      <w:lvlJc w:val="left"/>
      <w:rPr>
        <w:rFonts w:hint="default"/>
      </w:rPr>
    </w:lvl>
    <w:lvl w:ilvl="4" w:tplc="447CD8E6">
      <w:start w:val="1"/>
      <w:numFmt w:val="bullet"/>
      <w:lvlText w:val="•"/>
      <w:lvlJc w:val="left"/>
      <w:rPr>
        <w:rFonts w:hint="default"/>
      </w:rPr>
    </w:lvl>
    <w:lvl w:ilvl="5" w:tplc="9F248FB8">
      <w:start w:val="1"/>
      <w:numFmt w:val="bullet"/>
      <w:lvlText w:val="•"/>
      <w:lvlJc w:val="left"/>
      <w:rPr>
        <w:rFonts w:hint="default"/>
      </w:rPr>
    </w:lvl>
    <w:lvl w:ilvl="6" w:tplc="00C0FE0C">
      <w:start w:val="1"/>
      <w:numFmt w:val="bullet"/>
      <w:lvlText w:val="•"/>
      <w:lvlJc w:val="left"/>
      <w:rPr>
        <w:rFonts w:hint="default"/>
      </w:rPr>
    </w:lvl>
    <w:lvl w:ilvl="7" w:tplc="D632F25A">
      <w:start w:val="1"/>
      <w:numFmt w:val="bullet"/>
      <w:lvlText w:val="•"/>
      <w:lvlJc w:val="left"/>
      <w:rPr>
        <w:rFonts w:hint="default"/>
      </w:rPr>
    </w:lvl>
    <w:lvl w:ilvl="8" w:tplc="1BCE3578">
      <w:start w:val="1"/>
      <w:numFmt w:val="bullet"/>
      <w:lvlText w:val="•"/>
      <w:lvlJc w:val="left"/>
      <w:rPr>
        <w:rFonts w:hint="default"/>
      </w:rPr>
    </w:lvl>
  </w:abstractNum>
  <w:abstractNum w:abstractNumId="49" w15:restartNumberingAfterBreak="0">
    <w:nsid w:val="7B6E6B33"/>
    <w:multiLevelType w:val="hybridMultilevel"/>
    <w:tmpl w:val="63A6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597109">
    <w:abstractNumId w:val="0"/>
  </w:num>
  <w:num w:numId="2" w16cid:durableId="564485192">
    <w:abstractNumId w:val="34"/>
  </w:num>
  <w:num w:numId="3" w16cid:durableId="105738956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5502011">
    <w:abstractNumId w:val="5"/>
  </w:num>
  <w:num w:numId="5" w16cid:durableId="287587075">
    <w:abstractNumId w:val="14"/>
  </w:num>
  <w:num w:numId="6" w16cid:durableId="1449006417">
    <w:abstractNumId w:val="39"/>
  </w:num>
  <w:num w:numId="7" w16cid:durableId="1234197449">
    <w:abstractNumId w:val="44"/>
  </w:num>
  <w:num w:numId="8" w16cid:durableId="12444857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088628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5631749">
    <w:abstractNumId w:val="48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978752729">
    <w:abstractNumId w:val="24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141266672">
    <w:abstractNumId w:val="35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547794247">
    <w:abstractNumId w:val="40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1758160">
    <w:abstractNumId w:val="36"/>
  </w:num>
  <w:num w:numId="15" w16cid:durableId="530412643">
    <w:abstractNumId w:val="28"/>
  </w:num>
  <w:num w:numId="16" w16cid:durableId="1730762852">
    <w:abstractNumId w:val="23"/>
  </w:num>
  <w:num w:numId="17" w16cid:durableId="395204770">
    <w:abstractNumId w:val="46"/>
  </w:num>
  <w:num w:numId="18" w16cid:durableId="1430421349">
    <w:abstractNumId w:val="33"/>
  </w:num>
  <w:num w:numId="19" w16cid:durableId="666329533">
    <w:abstractNumId w:val="9"/>
  </w:num>
  <w:num w:numId="20" w16cid:durableId="446705584">
    <w:abstractNumId w:val="1"/>
  </w:num>
  <w:num w:numId="21" w16cid:durableId="170604958">
    <w:abstractNumId w:val="2"/>
  </w:num>
  <w:num w:numId="22" w16cid:durableId="1812866676">
    <w:abstractNumId w:val="3"/>
  </w:num>
  <w:num w:numId="23" w16cid:durableId="1358500814">
    <w:abstractNumId w:val="4"/>
  </w:num>
  <w:num w:numId="24" w16cid:durableId="355733059">
    <w:abstractNumId w:val="32"/>
  </w:num>
  <w:num w:numId="25" w16cid:durableId="901209374">
    <w:abstractNumId w:val="38"/>
  </w:num>
  <w:num w:numId="26" w16cid:durableId="1452898329">
    <w:abstractNumId w:val="6"/>
  </w:num>
  <w:num w:numId="27" w16cid:durableId="77027519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68270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4126923">
    <w:abstractNumId w:val="22"/>
  </w:num>
  <w:num w:numId="30" w16cid:durableId="1269197748">
    <w:abstractNumId w:val="10"/>
  </w:num>
  <w:num w:numId="31" w16cid:durableId="256863967">
    <w:abstractNumId w:val="27"/>
  </w:num>
  <w:num w:numId="32" w16cid:durableId="802308232">
    <w:abstractNumId w:val="18"/>
  </w:num>
  <w:num w:numId="33" w16cid:durableId="1704016991">
    <w:abstractNumId w:val="45"/>
  </w:num>
  <w:num w:numId="34" w16cid:durableId="1390685101">
    <w:abstractNumId w:val="37"/>
  </w:num>
  <w:num w:numId="35" w16cid:durableId="1500317141">
    <w:abstractNumId w:val="13"/>
  </w:num>
  <w:num w:numId="36" w16cid:durableId="643656747">
    <w:abstractNumId w:val="11"/>
  </w:num>
  <w:num w:numId="37" w16cid:durableId="649288358">
    <w:abstractNumId w:val="20"/>
  </w:num>
  <w:num w:numId="38" w16cid:durableId="1125347523">
    <w:abstractNumId w:val="30"/>
  </w:num>
  <w:num w:numId="39" w16cid:durableId="1151560728">
    <w:abstractNumId w:val="42"/>
  </w:num>
  <w:num w:numId="40" w16cid:durableId="89937457">
    <w:abstractNumId w:val="41"/>
  </w:num>
  <w:num w:numId="41" w16cid:durableId="1017734958">
    <w:abstractNumId w:val="17"/>
  </w:num>
  <w:num w:numId="42" w16cid:durableId="2121951687">
    <w:abstractNumId w:val="15"/>
  </w:num>
  <w:num w:numId="43" w16cid:durableId="1191334610">
    <w:abstractNumId w:val="49"/>
  </w:num>
  <w:num w:numId="44" w16cid:durableId="21440342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30704320">
    <w:abstractNumId w:val="25"/>
  </w:num>
  <w:num w:numId="46" w16cid:durableId="1616402450">
    <w:abstractNumId w:val="8"/>
  </w:num>
  <w:num w:numId="47" w16cid:durableId="875967534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479"/>
    <w:rsid w:val="0000454B"/>
    <w:rsid w:val="0000794A"/>
    <w:rsid w:val="00010638"/>
    <w:rsid w:val="00012108"/>
    <w:rsid w:val="00021251"/>
    <w:rsid w:val="000270E6"/>
    <w:rsid w:val="000365BD"/>
    <w:rsid w:val="00037334"/>
    <w:rsid w:val="00045ABC"/>
    <w:rsid w:val="000471F5"/>
    <w:rsid w:val="00065298"/>
    <w:rsid w:val="00071118"/>
    <w:rsid w:val="00071AB4"/>
    <w:rsid w:val="00082EE8"/>
    <w:rsid w:val="000877CD"/>
    <w:rsid w:val="00097066"/>
    <w:rsid w:val="00097BF5"/>
    <w:rsid w:val="000B4DAD"/>
    <w:rsid w:val="000B5B96"/>
    <w:rsid w:val="000B63EE"/>
    <w:rsid w:val="000C15A1"/>
    <w:rsid w:val="000C2070"/>
    <w:rsid w:val="000C21EB"/>
    <w:rsid w:val="000C5EA9"/>
    <w:rsid w:val="000C6F99"/>
    <w:rsid w:val="000D71EA"/>
    <w:rsid w:val="000E6109"/>
    <w:rsid w:val="00100331"/>
    <w:rsid w:val="00100A85"/>
    <w:rsid w:val="00100DCB"/>
    <w:rsid w:val="001048FB"/>
    <w:rsid w:val="001120FC"/>
    <w:rsid w:val="001122F1"/>
    <w:rsid w:val="0011548A"/>
    <w:rsid w:val="001205CD"/>
    <w:rsid w:val="00123A9A"/>
    <w:rsid w:val="00125B7C"/>
    <w:rsid w:val="00126D88"/>
    <w:rsid w:val="0014342E"/>
    <w:rsid w:val="00143459"/>
    <w:rsid w:val="00152EB5"/>
    <w:rsid w:val="00153B7D"/>
    <w:rsid w:val="00172B50"/>
    <w:rsid w:val="0018771A"/>
    <w:rsid w:val="00190149"/>
    <w:rsid w:val="00191092"/>
    <w:rsid w:val="0019192D"/>
    <w:rsid w:val="00191ACE"/>
    <w:rsid w:val="00195CD7"/>
    <w:rsid w:val="001A277E"/>
    <w:rsid w:val="001A3493"/>
    <w:rsid w:val="001B3021"/>
    <w:rsid w:val="001B6AF1"/>
    <w:rsid w:val="001C18B8"/>
    <w:rsid w:val="001C696B"/>
    <w:rsid w:val="001D10D0"/>
    <w:rsid w:val="001D1226"/>
    <w:rsid w:val="001D1B0A"/>
    <w:rsid w:val="001D6D57"/>
    <w:rsid w:val="001F5975"/>
    <w:rsid w:val="00200461"/>
    <w:rsid w:val="002128B6"/>
    <w:rsid w:val="00222CA5"/>
    <w:rsid w:val="002231A9"/>
    <w:rsid w:val="00227C98"/>
    <w:rsid w:val="00234A7F"/>
    <w:rsid w:val="00237980"/>
    <w:rsid w:val="00244178"/>
    <w:rsid w:val="00245C4B"/>
    <w:rsid w:val="00256310"/>
    <w:rsid w:val="00257D63"/>
    <w:rsid w:val="00274C50"/>
    <w:rsid w:val="002763CF"/>
    <w:rsid w:val="002867BC"/>
    <w:rsid w:val="0029209E"/>
    <w:rsid w:val="00292A8B"/>
    <w:rsid w:val="00293AE2"/>
    <w:rsid w:val="002958E4"/>
    <w:rsid w:val="00295B0B"/>
    <w:rsid w:val="002965AF"/>
    <w:rsid w:val="002A0B6B"/>
    <w:rsid w:val="002B3167"/>
    <w:rsid w:val="002D0633"/>
    <w:rsid w:val="002E18D6"/>
    <w:rsid w:val="002E1F11"/>
    <w:rsid w:val="002E3435"/>
    <w:rsid w:val="002F103E"/>
    <w:rsid w:val="002F32A1"/>
    <w:rsid w:val="002F3E46"/>
    <w:rsid w:val="002F4DD5"/>
    <w:rsid w:val="002F68B1"/>
    <w:rsid w:val="002F7C61"/>
    <w:rsid w:val="00304346"/>
    <w:rsid w:val="00306EBA"/>
    <w:rsid w:val="00315E53"/>
    <w:rsid w:val="0031642C"/>
    <w:rsid w:val="00327DD9"/>
    <w:rsid w:val="003314F2"/>
    <w:rsid w:val="003341AD"/>
    <w:rsid w:val="00342382"/>
    <w:rsid w:val="003453EF"/>
    <w:rsid w:val="00346000"/>
    <w:rsid w:val="00346029"/>
    <w:rsid w:val="00362977"/>
    <w:rsid w:val="00367BDC"/>
    <w:rsid w:val="00371C41"/>
    <w:rsid w:val="0037429A"/>
    <w:rsid w:val="00376243"/>
    <w:rsid w:val="00376961"/>
    <w:rsid w:val="00393180"/>
    <w:rsid w:val="003A0640"/>
    <w:rsid w:val="003A461F"/>
    <w:rsid w:val="003B5035"/>
    <w:rsid w:val="003B7C2B"/>
    <w:rsid w:val="003D60B2"/>
    <w:rsid w:val="003E1FDD"/>
    <w:rsid w:val="003E44A5"/>
    <w:rsid w:val="003E6095"/>
    <w:rsid w:val="003E64DC"/>
    <w:rsid w:val="003E6BD0"/>
    <w:rsid w:val="003F3EBE"/>
    <w:rsid w:val="003F49B6"/>
    <w:rsid w:val="003F54EC"/>
    <w:rsid w:val="00404872"/>
    <w:rsid w:val="00406437"/>
    <w:rsid w:val="00406826"/>
    <w:rsid w:val="00426CFC"/>
    <w:rsid w:val="004270AA"/>
    <w:rsid w:val="00432288"/>
    <w:rsid w:val="00432FDF"/>
    <w:rsid w:val="0048020B"/>
    <w:rsid w:val="00481B4F"/>
    <w:rsid w:val="004823E6"/>
    <w:rsid w:val="00484E75"/>
    <w:rsid w:val="004B6CC2"/>
    <w:rsid w:val="004C0597"/>
    <w:rsid w:val="004C3C94"/>
    <w:rsid w:val="004C631A"/>
    <w:rsid w:val="004E38F5"/>
    <w:rsid w:val="004E59C2"/>
    <w:rsid w:val="004F6625"/>
    <w:rsid w:val="005117EE"/>
    <w:rsid w:val="005136F5"/>
    <w:rsid w:val="0051424B"/>
    <w:rsid w:val="0052095C"/>
    <w:rsid w:val="00531C18"/>
    <w:rsid w:val="005345AD"/>
    <w:rsid w:val="00534F65"/>
    <w:rsid w:val="005372DA"/>
    <w:rsid w:val="00537FB3"/>
    <w:rsid w:val="0055245A"/>
    <w:rsid w:val="005617A4"/>
    <w:rsid w:val="00563820"/>
    <w:rsid w:val="00566B7D"/>
    <w:rsid w:val="00572447"/>
    <w:rsid w:val="00574C18"/>
    <w:rsid w:val="00584F4C"/>
    <w:rsid w:val="00585065"/>
    <w:rsid w:val="0058611D"/>
    <w:rsid w:val="0058792C"/>
    <w:rsid w:val="00592483"/>
    <w:rsid w:val="005938F7"/>
    <w:rsid w:val="00596101"/>
    <w:rsid w:val="005B193A"/>
    <w:rsid w:val="005C1E72"/>
    <w:rsid w:val="005C3B77"/>
    <w:rsid w:val="005E2A70"/>
    <w:rsid w:val="005E458C"/>
    <w:rsid w:val="005F2BFB"/>
    <w:rsid w:val="005F3552"/>
    <w:rsid w:val="005F4D78"/>
    <w:rsid w:val="006000B5"/>
    <w:rsid w:val="00600D0C"/>
    <w:rsid w:val="00612658"/>
    <w:rsid w:val="00617CC0"/>
    <w:rsid w:val="006263DE"/>
    <w:rsid w:val="0066369E"/>
    <w:rsid w:val="00664C0F"/>
    <w:rsid w:val="00670598"/>
    <w:rsid w:val="006720DB"/>
    <w:rsid w:val="0067446E"/>
    <w:rsid w:val="00674DF3"/>
    <w:rsid w:val="00677BE4"/>
    <w:rsid w:val="00677F83"/>
    <w:rsid w:val="00680A34"/>
    <w:rsid w:val="00685B13"/>
    <w:rsid w:val="00685B7F"/>
    <w:rsid w:val="006903AB"/>
    <w:rsid w:val="00692D80"/>
    <w:rsid w:val="006A1AB5"/>
    <w:rsid w:val="006A1FDB"/>
    <w:rsid w:val="006A6548"/>
    <w:rsid w:val="006B0E6D"/>
    <w:rsid w:val="006B3811"/>
    <w:rsid w:val="006B682C"/>
    <w:rsid w:val="006C1677"/>
    <w:rsid w:val="006C4FD9"/>
    <w:rsid w:val="006D41D0"/>
    <w:rsid w:val="006E05C0"/>
    <w:rsid w:val="006E4D09"/>
    <w:rsid w:val="006E6426"/>
    <w:rsid w:val="006F2889"/>
    <w:rsid w:val="00704164"/>
    <w:rsid w:val="007060E3"/>
    <w:rsid w:val="00720BA1"/>
    <w:rsid w:val="00723C2C"/>
    <w:rsid w:val="007246EF"/>
    <w:rsid w:val="007268FA"/>
    <w:rsid w:val="00727703"/>
    <w:rsid w:val="00730982"/>
    <w:rsid w:val="007375FF"/>
    <w:rsid w:val="00752E4D"/>
    <w:rsid w:val="00756BA5"/>
    <w:rsid w:val="0076292F"/>
    <w:rsid w:val="0076767A"/>
    <w:rsid w:val="00770FC0"/>
    <w:rsid w:val="00772F1D"/>
    <w:rsid w:val="00775BEC"/>
    <w:rsid w:val="00781121"/>
    <w:rsid w:val="0079012E"/>
    <w:rsid w:val="007913EB"/>
    <w:rsid w:val="007A2785"/>
    <w:rsid w:val="007C375D"/>
    <w:rsid w:val="007D323B"/>
    <w:rsid w:val="007E083C"/>
    <w:rsid w:val="007E1422"/>
    <w:rsid w:val="007E41A7"/>
    <w:rsid w:val="007F6A3A"/>
    <w:rsid w:val="008131C2"/>
    <w:rsid w:val="00817A5F"/>
    <w:rsid w:val="00822D3C"/>
    <w:rsid w:val="0082458E"/>
    <w:rsid w:val="00830479"/>
    <w:rsid w:val="00841D67"/>
    <w:rsid w:val="00844398"/>
    <w:rsid w:val="008468B0"/>
    <w:rsid w:val="00850B38"/>
    <w:rsid w:val="0085743A"/>
    <w:rsid w:val="00857469"/>
    <w:rsid w:val="008602DE"/>
    <w:rsid w:val="00863F67"/>
    <w:rsid w:val="0087358F"/>
    <w:rsid w:val="008758B1"/>
    <w:rsid w:val="00890B27"/>
    <w:rsid w:val="00893244"/>
    <w:rsid w:val="00894491"/>
    <w:rsid w:val="008A1A93"/>
    <w:rsid w:val="008A2157"/>
    <w:rsid w:val="008A2C0E"/>
    <w:rsid w:val="008A6A48"/>
    <w:rsid w:val="008B205B"/>
    <w:rsid w:val="008B7681"/>
    <w:rsid w:val="008C4958"/>
    <w:rsid w:val="008C59DE"/>
    <w:rsid w:val="008D128A"/>
    <w:rsid w:val="008E0379"/>
    <w:rsid w:val="009003ED"/>
    <w:rsid w:val="00900B46"/>
    <w:rsid w:val="00901F85"/>
    <w:rsid w:val="009053AD"/>
    <w:rsid w:val="00906733"/>
    <w:rsid w:val="00911AE6"/>
    <w:rsid w:val="009147F2"/>
    <w:rsid w:val="0092188C"/>
    <w:rsid w:val="00922393"/>
    <w:rsid w:val="009253E6"/>
    <w:rsid w:val="00926A59"/>
    <w:rsid w:val="00927C9F"/>
    <w:rsid w:val="00932365"/>
    <w:rsid w:val="00953096"/>
    <w:rsid w:val="00955913"/>
    <w:rsid w:val="009632F0"/>
    <w:rsid w:val="009728B4"/>
    <w:rsid w:val="00972E88"/>
    <w:rsid w:val="00974181"/>
    <w:rsid w:val="00977F3C"/>
    <w:rsid w:val="0099458E"/>
    <w:rsid w:val="009A6F00"/>
    <w:rsid w:val="009B05C4"/>
    <w:rsid w:val="009C0A3E"/>
    <w:rsid w:val="009C36C8"/>
    <w:rsid w:val="009D0886"/>
    <w:rsid w:val="009D3B2D"/>
    <w:rsid w:val="009E28EA"/>
    <w:rsid w:val="009E47E4"/>
    <w:rsid w:val="009E5364"/>
    <w:rsid w:val="009E6527"/>
    <w:rsid w:val="009F2BE6"/>
    <w:rsid w:val="009F30C9"/>
    <w:rsid w:val="009F3F0A"/>
    <w:rsid w:val="00A0706F"/>
    <w:rsid w:val="00A117D0"/>
    <w:rsid w:val="00A12471"/>
    <w:rsid w:val="00A14E6E"/>
    <w:rsid w:val="00A168E5"/>
    <w:rsid w:val="00A177C9"/>
    <w:rsid w:val="00A2344A"/>
    <w:rsid w:val="00A27623"/>
    <w:rsid w:val="00A33AD0"/>
    <w:rsid w:val="00A36867"/>
    <w:rsid w:val="00A452A9"/>
    <w:rsid w:val="00A536BE"/>
    <w:rsid w:val="00A536F5"/>
    <w:rsid w:val="00A53E37"/>
    <w:rsid w:val="00A60FF3"/>
    <w:rsid w:val="00A6242A"/>
    <w:rsid w:val="00A62C99"/>
    <w:rsid w:val="00A7069C"/>
    <w:rsid w:val="00A73798"/>
    <w:rsid w:val="00A75F5E"/>
    <w:rsid w:val="00A85F52"/>
    <w:rsid w:val="00A86336"/>
    <w:rsid w:val="00AA04A2"/>
    <w:rsid w:val="00AB0479"/>
    <w:rsid w:val="00AC5523"/>
    <w:rsid w:val="00AE0B30"/>
    <w:rsid w:val="00AE6C88"/>
    <w:rsid w:val="00AF0108"/>
    <w:rsid w:val="00AF0D49"/>
    <w:rsid w:val="00AF6596"/>
    <w:rsid w:val="00B016BF"/>
    <w:rsid w:val="00B07187"/>
    <w:rsid w:val="00B07861"/>
    <w:rsid w:val="00B13FC6"/>
    <w:rsid w:val="00B17E21"/>
    <w:rsid w:val="00B25A5D"/>
    <w:rsid w:val="00B3196C"/>
    <w:rsid w:val="00B438F3"/>
    <w:rsid w:val="00B70AE3"/>
    <w:rsid w:val="00B84187"/>
    <w:rsid w:val="00B85902"/>
    <w:rsid w:val="00B90B95"/>
    <w:rsid w:val="00B9247A"/>
    <w:rsid w:val="00B937D4"/>
    <w:rsid w:val="00B947B9"/>
    <w:rsid w:val="00BB177D"/>
    <w:rsid w:val="00BB7306"/>
    <w:rsid w:val="00BC4000"/>
    <w:rsid w:val="00BC63FF"/>
    <w:rsid w:val="00BC781F"/>
    <w:rsid w:val="00BD101C"/>
    <w:rsid w:val="00BD6AEA"/>
    <w:rsid w:val="00BE4F1A"/>
    <w:rsid w:val="00BE51C3"/>
    <w:rsid w:val="00BF5836"/>
    <w:rsid w:val="00BF7ABC"/>
    <w:rsid w:val="00C0740A"/>
    <w:rsid w:val="00C155C7"/>
    <w:rsid w:val="00C24173"/>
    <w:rsid w:val="00C2555D"/>
    <w:rsid w:val="00C3173A"/>
    <w:rsid w:val="00C55D2D"/>
    <w:rsid w:val="00C656F8"/>
    <w:rsid w:val="00C77046"/>
    <w:rsid w:val="00C842B3"/>
    <w:rsid w:val="00C846C4"/>
    <w:rsid w:val="00C92E6E"/>
    <w:rsid w:val="00C962D5"/>
    <w:rsid w:val="00CA429E"/>
    <w:rsid w:val="00CA487B"/>
    <w:rsid w:val="00CA705A"/>
    <w:rsid w:val="00CB22BB"/>
    <w:rsid w:val="00CB6E35"/>
    <w:rsid w:val="00CC20EE"/>
    <w:rsid w:val="00CD6EC7"/>
    <w:rsid w:val="00CE2944"/>
    <w:rsid w:val="00CE2AB1"/>
    <w:rsid w:val="00CE4B92"/>
    <w:rsid w:val="00CE7646"/>
    <w:rsid w:val="00CF571E"/>
    <w:rsid w:val="00CF7DE5"/>
    <w:rsid w:val="00D04845"/>
    <w:rsid w:val="00D123C4"/>
    <w:rsid w:val="00D16B97"/>
    <w:rsid w:val="00D17EA0"/>
    <w:rsid w:val="00D25D14"/>
    <w:rsid w:val="00D34F76"/>
    <w:rsid w:val="00D3656F"/>
    <w:rsid w:val="00D42D5D"/>
    <w:rsid w:val="00D5178B"/>
    <w:rsid w:val="00D5337E"/>
    <w:rsid w:val="00D5434E"/>
    <w:rsid w:val="00D56C22"/>
    <w:rsid w:val="00D61C90"/>
    <w:rsid w:val="00D73CD1"/>
    <w:rsid w:val="00D74314"/>
    <w:rsid w:val="00D8407C"/>
    <w:rsid w:val="00D848C9"/>
    <w:rsid w:val="00D8610C"/>
    <w:rsid w:val="00D87928"/>
    <w:rsid w:val="00D92891"/>
    <w:rsid w:val="00D92B4F"/>
    <w:rsid w:val="00D960E1"/>
    <w:rsid w:val="00DA2D55"/>
    <w:rsid w:val="00DA5CC6"/>
    <w:rsid w:val="00DB1070"/>
    <w:rsid w:val="00DB2E1F"/>
    <w:rsid w:val="00DB37B9"/>
    <w:rsid w:val="00DC2F16"/>
    <w:rsid w:val="00DD067B"/>
    <w:rsid w:val="00DD12FF"/>
    <w:rsid w:val="00DD4FD7"/>
    <w:rsid w:val="00DE286E"/>
    <w:rsid w:val="00DE470D"/>
    <w:rsid w:val="00DE5045"/>
    <w:rsid w:val="00DF1976"/>
    <w:rsid w:val="00DF3F92"/>
    <w:rsid w:val="00E0490E"/>
    <w:rsid w:val="00E06214"/>
    <w:rsid w:val="00E12321"/>
    <w:rsid w:val="00E155EB"/>
    <w:rsid w:val="00E26C22"/>
    <w:rsid w:val="00E30363"/>
    <w:rsid w:val="00E30E02"/>
    <w:rsid w:val="00E31969"/>
    <w:rsid w:val="00E33ECF"/>
    <w:rsid w:val="00E405CB"/>
    <w:rsid w:val="00E54C81"/>
    <w:rsid w:val="00E620B5"/>
    <w:rsid w:val="00E676F9"/>
    <w:rsid w:val="00E72BE8"/>
    <w:rsid w:val="00E77DC8"/>
    <w:rsid w:val="00E80F2A"/>
    <w:rsid w:val="00E84924"/>
    <w:rsid w:val="00E92FB7"/>
    <w:rsid w:val="00E94235"/>
    <w:rsid w:val="00E9549B"/>
    <w:rsid w:val="00EA4654"/>
    <w:rsid w:val="00EA49E8"/>
    <w:rsid w:val="00EA62F3"/>
    <w:rsid w:val="00EC271D"/>
    <w:rsid w:val="00EC3362"/>
    <w:rsid w:val="00ED5F6B"/>
    <w:rsid w:val="00EE6402"/>
    <w:rsid w:val="00EF3BD5"/>
    <w:rsid w:val="00F121FE"/>
    <w:rsid w:val="00F1220D"/>
    <w:rsid w:val="00F16A08"/>
    <w:rsid w:val="00F30778"/>
    <w:rsid w:val="00F317BF"/>
    <w:rsid w:val="00F31984"/>
    <w:rsid w:val="00F432FC"/>
    <w:rsid w:val="00F440A4"/>
    <w:rsid w:val="00F7296A"/>
    <w:rsid w:val="00F73F9B"/>
    <w:rsid w:val="00F74A06"/>
    <w:rsid w:val="00F77BC1"/>
    <w:rsid w:val="00F80165"/>
    <w:rsid w:val="00F843DA"/>
    <w:rsid w:val="00F84BF3"/>
    <w:rsid w:val="00F9021D"/>
    <w:rsid w:val="00F91CB0"/>
    <w:rsid w:val="00F973B6"/>
    <w:rsid w:val="00FA149A"/>
    <w:rsid w:val="00FB172C"/>
    <w:rsid w:val="00FB1896"/>
    <w:rsid w:val="00FB3E0D"/>
    <w:rsid w:val="00FB702F"/>
    <w:rsid w:val="00FB7850"/>
    <w:rsid w:val="00FC67B5"/>
    <w:rsid w:val="00FC6F2D"/>
    <w:rsid w:val="00FD1EDB"/>
    <w:rsid w:val="00FE096E"/>
    <w:rsid w:val="00FE2A17"/>
    <w:rsid w:val="00FE2A56"/>
    <w:rsid w:val="00FE3F3E"/>
    <w:rsid w:val="00FE4F8E"/>
    <w:rsid w:val="00FE7D50"/>
    <w:rsid w:val="00FF2550"/>
    <w:rsid w:val="00FF3860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3B7A5"/>
  <w15:docId w15:val="{D81515FC-0CD3-4FCA-B7DE-0A9BDA1F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67446E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67446E"/>
    <w:pPr>
      <w:keepNext/>
      <w:widowControl w:val="0"/>
      <w:numPr>
        <w:ilvl w:val="1"/>
        <w:numId w:val="1"/>
      </w:numPr>
      <w:suppressAutoHyphens/>
      <w:autoSpaceDE w:val="0"/>
      <w:jc w:val="center"/>
      <w:outlineLvl w:val="1"/>
    </w:pPr>
    <w:rPr>
      <w:b/>
      <w:bCs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446E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446E"/>
    <w:pPr>
      <w:keepNext/>
      <w:keepLines/>
      <w:numPr>
        <w:ilvl w:val="3"/>
        <w:numId w:val="1"/>
      </w:numPr>
      <w:suppressAutoHyphens/>
      <w:spacing w:before="200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7446E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L_Абзац списка,Абзац списка2,Bullet List,FooterText,numbered,Подпись рисунка,Маркированный список_уровень1"/>
    <w:basedOn w:val="Normal"/>
    <w:link w:val="ListParagraphChar"/>
    <w:uiPriority w:val="34"/>
    <w:qFormat/>
    <w:rsid w:val="00D960E1"/>
    <w:pPr>
      <w:suppressAutoHyphens/>
      <w:autoSpaceDN w:val="0"/>
      <w:ind w:left="720" w:firstLine="709"/>
      <w:jc w:val="both"/>
    </w:pPr>
    <w:rPr>
      <w:rFonts w:eastAsia="Andale Sans UI" w:cs="Tahoma"/>
      <w:color w:val="00000A"/>
      <w:kern w:val="3"/>
      <w:sz w:val="28"/>
      <w:szCs w:val="22"/>
      <w:lang w:val="de-DE" w:eastAsia="en-US" w:bidi="fa-IR"/>
    </w:rPr>
  </w:style>
  <w:style w:type="paragraph" w:styleId="BodyText3">
    <w:name w:val="Body Text 3"/>
    <w:basedOn w:val="Normal"/>
    <w:link w:val="BodyText3Char"/>
    <w:rsid w:val="00D960E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60E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4">
    <w:name w:val="Font Style14"/>
    <w:uiPriority w:val="99"/>
    <w:rsid w:val="00D960E1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59"/>
    <w:rsid w:val="00EC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qFormat/>
    <w:rsid w:val="00850B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50B3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DefaultParagraphFont"/>
    <w:rsid w:val="00692D80"/>
  </w:style>
  <w:style w:type="character" w:customStyle="1" w:styleId="Heading1Char">
    <w:name w:val="Heading 1 Char"/>
    <w:basedOn w:val="DefaultParagraphFont"/>
    <w:link w:val="Heading1"/>
    <w:rsid w:val="0067446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rsid w:val="0067446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67446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9"/>
    <w:rsid w:val="0067446E"/>
    <w:rPr>
      <w:rFonts w:ascii="Cambria" w:eastAsia="Times New Roman" w:hAnsi="Cambria" w:cs="Cambria"/>
      <w:b/>
      <w:bCs/>
      <w:i/>
      <w:iCs/>
      <w:color w:val="4F81BD"/>
      <w:sz w:val="20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uiPriority w:val="99"/>
    <w:rsid w:val="0067446E"/>
    <w:rPr>
      <w:rFonts w:ascii="Arial" w:eastAsia="Times New Roman" w:hAnsi="Arial" w:cs="Arial"/>
      <w:lang w:eastAsia="ar-SA"/>
    </w:rPr>
  </w:style>
  <w:style w:type="paragraph" w:customStyle="1" w:styleId="ConsPlusNormal">
    <w:name w:val="ConsPlusNormal"/>
    <w:rsid w:val="0067446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0">
    <w:name w:val="Абзац списка1"/>
    <w:basedOn w:val="Normal"/>
    <w:uiPriority w:val="99"/>
    <w:qFormat/>
    <w:rsid w:val="0067446E"/>
    <w:pPr>
      <w:ind w:left="720"/>
    </w:pPr>
  </w:style>
  <w:style w:type="paragraph" w:styleId="BodyText">
    <w:name w:val="Body Text"/>
    <w:basedOn w:val="Normal"/>
    <w:link w:val="BodyTextChar"/>
    <w:uiPriority w:val="99"/>
    <w:rsid w:val="0067446E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6744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67446E"/>
    <w:pPr>
      <w:keepNext/>
      <w:suppressAutoHyphens/>
      <w:spacing w:before="240" w:after="12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rsid w:val="0067446E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styleId="BodyText2">
    <w:name w:val="Body Text 2"/>
    <w:basedOn w:val="Normal"/>
    <w:link w:val="BodyText2Char"/>
    <w:uiPriority w:val="99"/>
    <w:semiHidden/>
    <w:rsid w:val="0067446E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44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BodyTextIndent2"/>
    <w:uiPriority w:val="99"/>
    <w:rsid w:val="0067446E"/>
    <w:pPr>
      <w:widowControl w:val="0"/>
      <w:tabs>
        <w:tab w:val="num" w:pos="360"/>
      </w:tabs>
      <w:adjustRightInd w:val="0"/>
      <w:spacing w:after="0" w:line="240" w:lineRule="auto"/>
      <w:ind w:left="360" w:hanging="360"/>
      <w:jc w:val="both"/>
      <w:textAlignment w:val="baseline"/>
    </w:pPr>
  </w:style>
  <w:style w:type="character" w:customStyle="1" w:styleId="ListParagraphChar">
    <w:name w:val="List Paragraph Char"/>
    <w:aliases w:val="SL_Абзац списка Char,Абзац списка2 Char,Bullet List Char,FooterText Char,numbered Char,Подпись рисунка Char,Маркированный список_уровень1 Char"/>
    <w:basedOn w:val="DefaultParagraphFont"/>
    <w:link w:val="ListParagraph"/>
    <w:uiPriority w:val="34"/>
    <w:locked/>
    <w:rsid w:val="0067446E"/>
    <w:rPr>
      <w:rFonts w:ascii="Times New Roman" w:eastAsia="Andale Sans UI" w:hAnsi="Times New Roman" w:cs="Tahoma"/>
      <w:color w:val="00000A"/>
      <w:kern w:val="3"/>
      <w:sz w:val="28"/>
      <w:lang w:val="de-DE" w:bidi="fa-IR"/>
    </w:rPr>
  </w:style>
  <w:style w:type="paragraph" w:styleId="PlainText">
    <w:name w:val="Plain Text"/>
    <w:basedOn w:val="Normal"/>
    <w:link w:val="PlainTextChar"/>
    <w:uiPriority w:val="99"/>
    <w:rsid w:val="0067446E"/>
    <w:rPr>
      <w:rFonts w:ascii="Courier New" w:hAnsi="Courier New" w:cs="Courier New"/>
      <w:sz w:val="20"/>
      <w:szCs w:val="20"/>
    </w:rPr>
  </w:style>
  <w:style w:type="character" w:customStyle="1" w:styleId="a">
    <w:name w:val="Текст Знак"/>
    <w:basedOn w:val="DefaultParagraphFont"/>
    <w:uiPriority w:val="99"/>
    <w:semiHidden/>
    <w:rsid w:val="0067446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67446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2">
    <w:name w:val="Font Style32"/>
    <w:basedOn w:val="DefaultParagraphFont"/>
    <w:uiPriority w:val="99"/>
    <w:rsid w:val="0067446E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unhideWhenUsed/>
    <w:rsid w:val="0067446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74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ListParagraph"/>
    <w:link w:val="11"/>
    <w:qFormat/>
    <w:rsid w:val="00E30363"/>
    <w:pPr>
      <w:numPr>
        <w:numId w:val="2"/>
      </w:numPr>
      <w:suppressAutoHyphens w:val="0"/>
      <w:autoSpaceDN/>
      <w:spacing w:before="200" w:line="259" w:lineRule="auto"/>
      <w:contextualSpacing/>
    </w:pPr>
    <w:rPr>
      <w:rFonts w:cs="Times New Roman"/>
      <w:b/>
      <w:szCs w:val="28"/>
    </w:rPr>
  </w:style>
  <w:style w:type="character" w:customStyle="1" w:styleId="11">
    <w:name w:val="Стиль1 Знак"/>
    <w:basedOn w:val="ListParagraphChar"/>
    <w:link w:val="1"/>
    <w:rsid w:val="00E30363"/>
    <w:rPr>
      <w:rFonts w:ascii="Times New Roman" w:eastAsia="Andale Sans UI" w:hAnsi="Times New Roman" w:cs="Times New Roman"/>
      <w:b/>
      <w:color w:val="00000A"/>
      <w:kern w:val="3"/>
      <w:sz w:val="28"/>
      <w:szCs w:val="28"/>
      <w:lang w:val="de-DE" w:bidi="fa-IR"/>
    </w:rPr>
  </w:style>
  <w:style w:type="paragraph" w:customStyle="1" w:styleId="Style6">
    <w:name w:val="Style6"/>
    <w:basedOn w:val="Normal"/>
    <w:uiPriority w:val="99"/>
    <w:rsid w:val="00D74314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D16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C67B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C6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FC67B5"/>
    <w:pPr>
      <w:widowControl w:val="0"/>
      <w:suppressAutoHyphens/>
      <w:autoSpaceDE w:val="0"/>
      <w:spacing w:line="480" w:lineRule="exact"/>
      <w:ind w:left="340" w:right="400"/>
      <w:jc w:val="center"/>
    </w:pPr>
    <w:rPr>
      <w:sz w:val="28"/>
      <w:szCs w:val="28"/>
      <w:lang w:eastAsia="ar-SA"/>
    </w:rPr>
  </w:style>
  <w:style w:type="character" w:customStyle="1" w:styleId="a0">
    <w:name w:val="Название Знак"/>
    <w:basedOn w:val="DefaultParagraphFont"/>
    <w:uiPriority w:val="10"/>
    <w:rsid w:val="00FC67B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C67B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Style1">
    <w:name w:val="Style1"/>
    <w:basedOn w:val="Normal"/>
    <w:rsid w:val="00FC67B5"/>
    <w:pPr>
      <w:widowControl w:val="0"/>
      <w:suppressAutoHyphens/>
      <w:autoSpaceDE w:val="0"/>
      <w:spacing w:line="317" w:lineRule="exact"/>
    </w:pPr>
    <w:rPr>
      <w:lang w:eastAsia="ar-SA"/>
    </w:rPr>
  </w:style>
  <w:style w:type="paragraph" w:customStyle="1" w:styleId="Style3">
    <w:name w:val="Style3"/>
    <w:basedOn w:val="Normal"/>
    <w:rsid w:val="00FC67B5"/>
    <w:pPr>
      <w:widowControl w:val="0"/>
      <w:suppressAutoHyphens/>
      <w:autoSpaceDE w:val="0"/>
      <w:spacing w:line="317" w:lineRule="exact"/>
      <w:ind w:firstLine="367"/>
    </w:pPr>
    <w:rPr>
      <w:lang w:eastAsia="ar-SA"/>
    </w:rPr>
  </w:style>
  <w:style w:type="paragraph" w:customStyle="1" w:styleId="Style5">
    <w:name w:val="Style5"/>
    <w:basedOn w:val="Normal"/>
    <w:rsid w:val="00FC67B5"/>
    <w:pPr>
      <w:widowControl w:val="0"/>
      <w:suppressAutoHyphens/>
      <w:autoSpaceDE w:val="0"/>
      <w:spacing w:line="317" w:lineRule="exact"/>
      <w:jc w:val="both"/>
    </w:pPr>
    <w:rPr>
      <w:lang w:eastAsia="ar-SA"/>
    </w:rPr>
  </w:style>
  <w:style w:type="paragraph" w:customStyle="1" w:styleId="Style14">
    <w:name w:val="Style14"/>
    <w:basedOn w:val="Normal"/>
    <w:rsid w:val="00FC67B5"/>
    <w:pPr>
      <w:widowControl w:val="0"/>
      <w:suppressAutoHyphens/>
      <w:autoSpaceDE w:val="0"/>
    </w:pPr>
    <w:rPr>
      <w:lang w:eastAsia="ar-SA"/>
    </w:rPr>
  </w:style>
  <w:style w:type="character" w:customStyle="1" w:styleId="FontStyle23">
    <w:name w:val="Font Style23"/>
    <w:rsid w:val="00FC67B5"/>
    <w:rPr>
      <w:rFonts w:ascii="Times New Roman" w:hAnsi="Times New Roman"/>
      <w:b/>
      <w:sz w:val="26"/>
    </w:rPr>
  </w:style>
  <w:style w:type="character" w:customStyle="1" w:styleId="FontStyle24">
    <w:name w:val="Font Style24"/>
    <w:rsid w:val="00FC67B5"/>
    <w:rPr>
      <w:rFonts w:ascii="Times New Roman" w:hAnsi="Times New Roman"/>
      <w:b/>
      <w:i/>
      <w:spacing w:val="10"/>
      <w:sz w:val="28"/>
    </w:rPr>
  </w:style>
  <w:style w:type="character" w:customStyle="1" w:styleId="FontStyle25">
    <w:name w:val="Font Style25"/>
    <w:rsid w:val="00FC67B5"/>
    <w:rPr>
      <w:rFonts w:ascii="Times New Roman" w:hAnsi="Times New Roman"/>
      <w:sz w:val="26"/>
    </w:rPr>
  </w:style>
  <w:style w:type="paragraph" w:customStyle="1" w:styleId="Style9">
    <w:name w:val="Style9"/>
    <w:basedOn w:val="Normal"/>
    <w:rsid w:val="00FC67B5"/>
    <w:pPr>
      <w:widowControl w:val="0"/>
      <w:autoSpaceDE w:val="0"/>
      <w:autoSpaceDN w:val="0"/>
      <w:adjustRightInd w:val="0"/>
      <w:spacing w:line="197" w:lineRule="exact"/>
    </w:pPr>
    <w:rPr>
      <w:rFonts w:ascii="Arial" w:hAnsi="Arial"/>
    </w:rPr>
  </w:style>
  <w:style w:type="paragraph" w:customStyle="1" w:styleId="Style13">
    <w:name w:val="Style13"/>
    <w:basedOn w:val="Normal"/>
    <w:rsid w:val="00FC67B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5">
    <w:name w:val="Style15"/>
    <w:basedOn w:val="Normal"/>
    <w:rsid w:val="00FC67B5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0">
    <w:name w:val="Font Style20"/>
    <w:basedOn w:val="DefaultParagraphFont"/>
    <w:rsid w:val="00FC67B5"/>
    <w:rPr>
      <w:rFonts w:ascii="Arial" w:hAnsi="Arial" w:cs="Arial" w:hint="default"/>
      <w:b/>
      <w:bCs/>
      <w:sz w:val="18"/>
      <w:szCs w:val="18"/>
    </w:rPr>
  </w:style>
  <w:style w:type="character" w:customStyle="1" w:styleId="FontStyle26">
    <w:name w:val="Font Style26"/>
    <w:basedOn w:val="DefaultParagraphFont"/>
    <w:rsid w:val="00FC67B5"/>
    <w:rPr>
      <w:rFonts w:ascii="Arial" w:hAnsi="Arial" w:cs="Arial" w:hint="default"/>
      <w:b/>
      <w:bCs/>
      <w:i/>
      <w:iCs/>
      <w:sz w:val="14"/>
      <w:szCs w:val="14"/>
    </w:rPr>
  </w:style>
  <w:style w:type="character" w:customStyle="1" w:styleId="FontStyle18">
    <w:name w:val="Font Style18"/>
    <w:basedOn w:val="DefaultParagraphFont"/>
    <w:rsid w:val="00FC67B5"/>
    <w:rPr>
      <w:rFonts w:ascii="Arial" w:hAnsi="Arial" w:cs="Arial" w:hint="default"/>
      <w:b/>
      <w:bCs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9458E"/>
    <w:rPr>
      <w:color w:val="808080"/>
    </w:rPr>
  </w:style>
  <w:style w:type="character" w:styleId="Strong">
    <w:name w:val="Strong"/>
    <w:qFormat/>
    <w:rsid w:val="004823E6"/>
    <w:rPr>
      <w:b/>
      <w:bCs/>
    </w:rPr>
  </w:style>
  <w:style w:type="character" w:styleId="Hyperlink">
    <w:name w:val="Hyperlink"/>
    <w:rsid w:val="004823E6"/>
    <w:rPr>
      <w:color w:val="0000FF"/>
      <w:u w:val="single"/>
    </w:rPr>
  </w:style>
  <w:style w:type="paragraph" w:customStyle="1" w:styleId="12">
    <w:name w:val="Заголовок1"/>
    <w:basedOn w:val="Normal"/>
    <w:next w:val="BodyText"/>
    <w:rsid w:val="004823E6"/>
    <w:pPr>
      <w:jc w:val="center"/>
    </w:pPr>
    <w:rPr>
      <w:szCs w:val="20"/>
      <w:lang w:eastAsia="zh-CN"/>
    </w:rPr>
  </w:style>
  <w:style w:type="paragraph" w:customStyle="1" w:styleId="21">
    <w:name w:val="Основной текст 21"/>
    <w:basedOn w:val="Normal"/>
    <w:rsid w:val="004823E6"/>
    <w:pPr>
      <w:jc w:val="both"/>
    </w:pPr>
    <w:rPr>
      <w:szCs w:val="20"/>
      <w:lang w:eastAsia="zh-CN"/>
    </w:rPr>
  </w:style>
  <w:style w:type="paragraph" w:styleId="NormalWeb">
    <w:name w:val="Normal (Web)"/>
    <w:basedOn w:val="Normal"/>
    <w:rsid w:val="004823E6"/>
    <w:pPr>
      <w:spacing w:before="100" w:after="100"/>
    </w:pPr>
    <w:rPr>
      <w:lang w:eastAsia="zh-CN"/>
    </w:rPr>
  </w:style>
  <w:style w:type="paragraph" w:styleId="Footer">
    <w:name w:val="footer"/>
    <w:basedOn w:val="Normal"/>
    <w:link w:val="FooterChar"/>
    <w:rsid w:val="004823E6"/>
    <w:pPr>
      <w:tabs>
        <w:tab w:val="center" w:pos="4677"/>
        <w:tab w:val="right" w:pos="9355"/>
      </w:tabs>
    </w:pPr>
    <w:rPr>
      <w:sz w:val="20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rsid w:val="004823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">
    <w:name w:val="заголовок 2"/>
    <w:basedOn w:val="Normal"/>
    <w:next w:val="Normal"/>
    <w:rsid w:val="004823E6"/>
    <w:pPr>
      <w:keepNext/>
      <w:autoSpaceDE w:val="0"/>
      <w:spacing w:after="666"/>
    </w:pPr>
    <w:rPr>
      <w:rFonts w:ascii="Arial" w:hAnsi="Arial" w:cs="Arial"/>
      <w:b/>
      <w:bCs/>
      <w:sz w:val="20"/>
      <w:szCs w:val="20"/>
      <w:u w:val="single"/>
      <w:lang w:val="en-US" w:eastAsia="zh-CN"/>
    </w:rPr>
  </w:style>
  <w:style w:type="character" w:styleId="CommentReference">
    <w:name w:val="annotation reference"/>
    <w:uiPriority w:val="99"/>
    <w:semiHidden/>
    <w:unhideWhenUsed/>
    <w:rsid w:val="004823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3E6"/>
    <w:rPr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3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Preformatted">
    <w:name w:val="HTML Preformatted"/>
    <w:basedOn w:val="Normal"/>
    <w:link w:val="HTMLPreformattedChar"/>
    <w:rsid w:val="00DD12FF"/>
    <w:pPr>
      <w:spacing w:after="60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DD12F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4F2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4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B07A496418A46C884A9D1514D94F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56C579-F588-4223-BF9C-38AA3EE6EC7F}"/>
      </w:docPartPr>
      <w:docPartBody>
        <w:p w:rsidR="00F557A3" w:rsidRDefault="00676803" w:rsidP="00676803">
          <w:pPr>
            <w:pStyle w:val="6B07A496418A46C884A9D1514D94FC18"/>
          </w:pPr>
          <w:r w:rsidRPr="00323489">
            <w:rPr>
              <w:rStyle w:val="PlaceholderText"/>
            </w:rPr>
            <w:t>Место для ввода текста.</w:t>
          </w:r>
        </w:p>
      </w:docPartBody>
    </w:docPart>
    <w:docPart>
      <w:docPartPr>
        <w:name w:val="3C3257A527124DD185E309BCAD920F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E8ECBF-3BBC-4CA5-A931-07B081D6AB6E}"/>
      </w:docPartPr>
      <w:docPartBody>
        <w:p w:rsidR="00F557A3" w:rsidRDefault="00676803" w:rsidP="00676803">
          <w:pPr>
            <w:pStyle w:val="3C3257A527124DD185E309BCAD920F3B"/>
          </w:pPr>
          <w:r w:rsidRPr="00323489">
            <w:rPr>
              <w:rStyle w:val="PlaceholderText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03"/>
    <w:rsid w:val="00040BCD"/>
    <w:rsid w:val="00046519"/>
    <w:rsid w:val="00142F97"/>
    <w:rsid w:val="00177F4B"/>
    <w:rsid w:val="00184931"/>
    <w:rsid w:val="00212CB1"/>
    <w:rsid w:val="0023780D"/>
    <w:rsid w:val="00286D01"/>
    <w:rsid w:val="002C320E"/>
    <w:rsid w:val="002E1F11"/>
    <w:rsid w:val="00316F35"/>
    <w:rsid w:val="003233A6"/>
    <w:rsid w:val="00332CA2"/>
    <w:rsid w:val="00357AF8"/>
    <w:rsid w:val="00453CB4"/>
    <w:rsid w:val="0050056C"/>
    <w:rsid w:val="005816AC"/>
    <w:rsid w:val="00676803"/>
    <w:rsid w:val="006B5C33"/>
    <w:rsid w:val="007C41C9"/>
    <w:rsid w:val="007D3DF4"/>
    <w:rsid w:val="00847665"/>
    <w:rsid w:val="008557BA"/>
    <w:rsid w:val="008A1D22"/>
    <w:rsid w:val="00987B56"/>
    <w:rsid w:val="009B219D"/>
    <w:rsid w:val="009C0A3E"/>
    <w:rsid w:val="00BB59BA"/>
    <w:rsid w:val="00C7716E"/>
    <w:rsid w:val="00CB6443"/>
    <w:rsid w:val="00D127C2"/>
    <w:rsid w:val="00D45EA2"/>
    <w:rsid w:val="00D848C9"/>
    <w:rsid w:val="00E20EC1"/>
    <w:rsid w:val="00E60B11"/>
    <w:rsid w:val="00EC2858"/>
    <w:rsid w:val="00F376BA"/>
    <w:rsid w:val="00F557A3"/>
    <w:rsid w:val="00F7412E"/>
    <w:rsid w:val="00F85112"/>
    <w:rsid w:val="00FE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5EA2"/>
    <w:rPr>
      <w:color w:val="808080"/>
    </w:rPr>
  </w:style>
  <w:style w:type="paragraph" w:customStyle="1" w:styleId="6B07A496418A46C884A9D1514D94FC18">
    <w:name w:val="6B07A496418A46C884A9D1514D94FC18"/>
    <w:rsid w:val="00676803"/>
  </w:style>
  <w:style w:type="paragraph" w:customStyle="1" w:styleId="3C3257A527124DD185E309BCAD920F3B">
    <w:name w:val="3C3257A527124DD185E309BCAD920F3B"/>
    <w:rsid w:val="006768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43AEF-94AB-407B-BF4E-FBA41C65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4382</Words>
  <Characters>24982</Characters>
  <Application>Microsoft Office Word</Application>
  <DocSecurity>0</DocSecurity>
  <Lines>208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Харевский Егор Алексеевич</dc:creator>
  <cp:lastModifiedBy>G Frost</cp:lastModifiedBy>
  <cp:revision>2</cp:revision>
  <cp:lastPrinted>2024-02-15T07:43:00Z</cp:lastPrinted>
  <dcterms:created xsi:type="dcterms:W3CDTF">2024-06-18T17:25:00Z</dcterms:created>
  <dcterms:modified xsi:type="dcterms:W3CDTF">2024-06-18T17:25:00Z</dcterms:modified>
</cp:coreProperties>
</file>