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240" w:before="0" w:after="0"/>
        <w:jc w:val="center"/>
        <w:rPr>
          <w:rFonts w:ascii="Times New Roman" w:hAnsi="Times New Roman"/>
          <w:sz w:val="20"/>
          <w:szCs w:val="20"/>
        </w:rPr>
      </w:pPr>
      <w:r>
        <w:rPr>
          <w:rFonts w:eastAsia="Times New Roman" w:cs="Times New Roman" w:ascii="Times New Roman" w:hAnsi="Times New Roman"/>
          <w:b/>
          <w:sz w:val="20"/>
          <w:szCs w:val="20"/>
          <w:lang w:eastAsia="ru-RU"/>
        </w:rPr>
        <w:t>Контракт</w:t>
      </w:r>
      <w:r>
        <w:rPr>
          <w:rFonts w:eastAsia="Times New Roman" w:cs="Times New Roman" w:ascii="Times New Roman" w:hAnsi="Times New Roman"/>
          <w:sz w:val="20"/>
          <w:szCs w:val="20"/>
          <w:lang w:eastAsia="ru-RU"/>
        </w:rPr>
        <w:t xml:space="preserve"> N 278К </w:t>
      </w:r>
    </w:p>
    <w:p>
      <w:pPr>
        <w:pStyle w:val="Normal"/>
        <w:widowControl w:val="false"/>
        <w:spacing w:lineRule="auto" w:line="240" w:before="0" w:after="0"/>
        <w:jc w:val="center"/>
        <w:rPr>
          <w:rFonts w:ascii="Times New Roman" w:hAnsi="Times New Roman"/>
          <w:sz w:val="20"/>
          <w:szCs w:val="20"/>
        </w:rPr>
      </w:pPr>
      <w:r>
        <w:rPr>
          <w:rFonts w:eastAsia="Times New Roman" w:cs="Times New Roman" w:ascii="Times New Roman" w:hAnsi="Times New Roman"/>
          <w:sz w:val="20"/>
          <w:szCs w:val="20"/>
          <w:lang w:eastAsia="ru-RU"/>
        </w:rPr>
        <w:t xml:space="preserve">на поставку  </w:t>
      </w:r>
      <w:r>
        <w:rPr>
          <w:rFonts w:eastAsia="Times New Roman" w:cs="Times New Roman" w:ascii="Times New Roman" w:hAnsi="Times New Roman"/>
          <w:b/>
          <w:sz w:val="20"/>
          <w:szCs w:val="20"/>
          <w:lang w:eastAsia="ru-RU"/>
        </w:rPr>
        <w:t>холодильников фармацевтических</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jc w:val="center"/>
        <w:rPr/>
      </w:pPr>
      <w:r>
        <w:rPr>
          <w:rFonts w:eastAsia="Times New Roman" w:cs="Times New Roman" w:ascii="Times New Roman" w:hAnsi="Times New Roman"/>
          <w:sz w:val="20"/>
          <w:szCs w:val="20"/>
          <w:lang w:eastAsia="ru-RU"/>
        </w:rPr>
        <w:t xml:space="preserve">(Идентификационный код закупки N: </w:t>
      </w:r>
      <w:r>
        <w:rPr>
          <w:rFonts w:eastAsia="Times New Roman" w:cs="Times New Roman" w:ascii="Times New Roman" w:hAnsi="Times New Roman"/>
          <w:b/>
          <w:bCs/>
          <w:i w:val="false"/>
          <w:caps w:val="false"/>
          <w:smallCaps w:val="false"/>
          <w:color w:val="000000"/>
          <w:spacing w:val="0"/>
          <w:sz w:val="20"/>
          <w:szCs w:val="20"/>
          <w:lang w:eastAsia="ru-RU"/>
        </w:rPr>
        <w:t>242643902442564390100102700012825244</w:t>
      </w:r>
      <w:r>
        <w:rPr>
          <w:rFonts w:eastAsia="Times New Roman" w:cs="Times New Roman" w:ascii="Times New Roman" w:hAnsi="Times New Roman"/>
          <w:b/>
          <w:bCs/>
          <w:color w:val="000000"/>
          <w:sz w:val="20"/>
          <w:szCs w:val="20"/>
          <w:lang w:eastAsia="ru-RU"/>
        </w:rPr>
        <w:t>)</w:t>
      </w:r>
      <w:r>
        <w:rPr>
          <w:rFonts w:eastAsia="Calibri" w:cs="Times New Roman" w:ascii="Times New Roman" w:hAnsi="Times New Roman"/>
          <w:b/>
          <w:bCs/>
          <w:color w:val="000000"/>
          <w:sz w:val="20"/>
          <w:szCs w:val="20"/>
        </w:rPr>
        <w:t xml:space="preserve"> </w:t>
      </w:r>
    </w:p>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r>
    </w:p>
    <w:p>
      <w:pPr>
        <w:pStyle w:val="Normal"/>
        <w:widowControl w:val="false"/>
        <w:spacing w:lineRule="auto" w:line="240" w:before="0" w:after="0"/>
        <w:jc w:val="center"/>
        <w:rPr>
          <w:rFonts w:ascii="Times New Roman" w:hAnsi="Times New Roman"/>
          <w:sz w:val="20"/>
          <w:szCs w:val="20"/>
        </w:rPr>
      </w:pPr>
      <w:r>
        <w:rPr>
          <w:rFonts w:eastAsia="Calibri" w:cs="Times New Roman" w:ascii="Times New Roman" w:hAnsi="Times New Roman"/>
          <w:sz w:val="20"/>
          <w:szCs w:val="20"/>
        </w:rPr>
        <w:t>(</w:t>
      </w:r>
      <w:r>
        <w:rPr>
          <w:rFonts w:eastAsia="Times New Roman" w:cs="Times New Roman" w:ascii="Times New Roman" w:hAnsi="Times New Roman"/>
          <w:b/>
          <w:sz w:val="20"/>
          <w:szCs w:val="20"/>
          <w:lang w:eastAsia="ru-RU"/>
        </w:rPr>
        <w:t>Наименование объекта закупки: «Поставка холодильников фармацевтических»</w:t>
      </w:r>
      <w:r>
        <w:rPr>
          <w:rFonts w:eastAsia="Times New Roman" w:cs="Times New Roman" w:ascii="Times New Roman" w:hAnsi="Times New Roman"/>
          <w:sz w:val="20"/>
          <w:szCs w:val="20"/>
          <w:lang w:eastAsia="ru-RU"/>
        </w:rPr>
        <w:t>)</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jc w:val="center"/>
        <w:rPr>
          <w:rFonts w:ascii="Times New Roman" w:hAnsi="Times New Roman"/>
          <w:sz w:val="20"/>
          <w:szCs w:val="20"/>
        </w:rPr>
      </w:pPr>
      <w:r>
        <w:rPr>
          <w:rFonts w:eastAsia="Times New Roman" w:cs="Times New Roman" w:ascii="Times New Roman" w:hAnsi="Times New Roman"/>
          <w:sz w:val="20"/>
          <w:szCs w:val="20"/>
          <w:lang w:eastAsia="ru-RU"/>
        </w:rPr>
        <w:t xml:space="preserve">__ _______ 2024 г.                                                                                                  г. Балаково </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ind w:firstLine="540"/>
        <w:jc w:val="both"/>
        <w:rPr/>
      </w:pPr>
      <w:r>
        <w:rPr>
          <w:rFonts w:eastAsia="Times New Roman" w:cs="Times New Roman" w:ascii="Times New Roman" w:hAnsi="Times New Roman"/>
          <w:b/>
          <w:bCs/>
          <w:color w:val="000000"/>
          <w:sz w:val="20"/>
          <w:szCs w:val="20"/>
          <w:lang w:eastAsia="ru-RU"/>
        </w:rPr>
        <w:t>ГОСУДАРСТВЕННОЕ УЧРЕЖДЕНИЕ ЗДРАВООХРАНЕНИЯ САРАТОВСКОЙ ОБЛАСТИ «БАЛАКОВСКАЯ РАЙОННАЯ ПОЛИКЛИНИКА»</w:t>
      </w:r>
      <w:r>
        <w:rPr>
          <w:rFonts w:eastAsia="Times New Roman" w:cs="Times New Roman" w:ascii="Times New Roman" w:hAnsi="Times New Roman"/>
          <w:b/>
          <w:color w:val="000000"/>
          <w:sz w:val="20"/>
          <w:szCs w:val="20"/>
          <w:lang w:eastAsia="ru-RU"/>
        </w:rPr>
        <w:t xml:space="preserve">, </w:t>
      </w:r>
      <w:r>
        <w:rPr>
          <w:rFonts w:eastAsia="Times New Roman" w:cs="Times New Roman" w:ascii="Times New Roman" w:hAnsi="Times New Roman"/>
          <w:color w:val="000000"/>
          <w:sz w:val="20"/>
          <w:szCs w:val="20"/>
          <w:lang w:eastAsia="ru-RU"/>
        </w:rPr>
        <w:t xml:space="preserve">именуемое в дальнейшем "Заказчик", в лице главного врача Овсянникова Александра Юрьевича, действующего на основании Устава, с одной стороны, и Общество с ограниченной ответственностью «Афалина Мед», именуемый (ое) в дальнейшем "Поставщик", в лице </w:t>
      </w:r>
      <w:r>
        <w:rPr>
          <w:rFonts w:eastAsia="Times New Roman" w:cs="Times New Roman" w:ascii="Times New Roman" w:hAnsi="Times New Roman"/>
          <w:bCs/>
          <w:color w:val="000000"/>
          <w:sz w:val="20"/>
          <w:szCs w:val="20"/>
          <w:lang w:eastAsia="ru-RU"/>
        </w:rPr>
        <w:t xml:space="preserve">директора Твороговой Яны Юрьевны (ИНН </w:t>
      </w:r>
      <w:r>
        <w:rPr>
          <w:rFonts w:eastAsia="Times New Roman" w:cs="Times New Roman" w:ascii="Times New Roman" w:hAnsi="Times New Roman"/>
          <w:b w:val="false"/>
          <w:bCs/>
          <w:i w:val="false"/>
          <w:caps w:val="false"/>
          <w:smallCaps w:val="false"/>
          <w:color w:val="000000"/>
          <w:spacing w:val="0"/>
          <w:sz w:val="20"/>
          <w:szCs w:val="20"/>
          <w:lang w:eastAsia="ru-RU"/>
        </w:rPr>
        <w:t>590415847941</w:t>
      </w:r>
      <w:r>
        <w:rPr>
          <w:rFonts w:eastAsia="Times New Roman" w:cs="Times New Roman" w:ascii="Times New Roman" w:hAnsi="Times New Roman"/>
          <w:bCs/>
          <w:color w:val="000000"/>
          <w:sz w:val="20"/>
          <w:szCs w:val="20"/>
          <w:lang w:eastAsia="ru-RU"/>
        </w:rPr>
        <w:t>)</w:t>
      </w:r>
      <w:r>
        <w:rPr>
          <w:rFonts w:eastAsia="Times New Roman" w:cs="Times New Roman" w:ascii="Times New Roman" w:hAnsi="Times New Roman"/>
          <w:color w:val="000000"/>
          <w:sz w:val="20"/>
          <w:szCs w:val="20"/>
          <w:lang w:eastAsia="ru-RU"/>
        </w:rPr>
        <w:t xml:space="preserve">, действующего на основании Устава, с другой стороны, вместе именуемые в дальнейшем "Стороны", на основании </w:t>
      </w:r>
      <w:hyperlink r:id="rId2">
        <w:r>
          <w:rPr>
            <w:rStyle w:val="Style14"/>
            <w:rFonts w:eastAsia="Times New Roman" w:cs="Times New Roman" w:ascii="Times New Roman" w:hAnsi="Times New Roman"/>
            <w:b w:val="false"/>
            <w:i w:val="false"/>
            <w:caps w:val="false"/>
            <w:smallCaps w:val="false"/>
            <w:strike w:val="false"/>
            <w:dstrike w:val="false"/>
            <w:color w:val="000000"/>
            <w:spacing w:val="0"/>
            <w:sz w:val="20"/>
            <w:szCs w:val="20"/>
            <w:highlight w:val="white"/>
            <w:u w:val="none"/>
            <w:effect w:val="none"/>
            <w:lang w:eastAsia="ru-RU"/>
          </w:rPr>
          <w:t>Протокол подведения итогов определения поставщика (подрядчика, исполнителя) от 05.07.2024 №ИЭА1</w:t>
        </w:r>
      </w:hyperlink>
      <w:r>
        <w:rPr>
          <w:rFonts w:eastAsia="Times New Roman" w:cs="Times New Roman" w:ascii="Times New Roman" w:hAnsi="Times New Roman"/>
          <w:b w:val="false"/>
          <w:i w:val="false"/>
          <w:caps w:val="false"/>
          <w:smallCaps w:val="false"/>
          <w:strike w:val="false"/>
          <w:dstrike w:val="false"/>
          <w:color w:val="000000"/>
          <w:spacing w:val="0"/>
          <w:sz w:val="20"/>
          <w:szCs w:val="20"/>
          <w:highlight w:val="white"/>
          <w:u w:val="none"/>
          <w:effect w:val="none"/>
          <w:lang w:eastAsia="ru-RU"/>
        </w:rPr>
        <w:t>,</w:t>
      </w:r>
      <w:r>
        <w:rPr>
          <w:rFonts w:eastAsia="Times New Roman" w:cs="Times New Roman" w:ascii="Times New Roman" w:hAnsi="Times New Roman"/>
          <w:color w:val="000000"/>
          <w:sz w:val="20"/>
          <w:szCs w:val="20"/>
          <w:lang w:eastAsia="ru-RU"/>
        </w:rPr>
        <w:t xml:space="preserve">  заключили настоящий </w:t>
      </w:r>
      <w:r>
        <w:rPr>
          <w:rFonts w:eastAsia="Times New Roman" w:cs="Times New Roman" w:ascii="Times New Roman" w:hAnsi="Times New Roman"/>
          <w:b/>
          <w:color w:val="000000"/>
          <w:sz w:val="20"/>
          <w:szCs w:val="20"/>
          <w:lang w:eastAsia="ru-RU"/>
        </w:rPr>
        <w:t xml:space="preserve">Контракт (далее - Контракт) </w:t>
      </w:r>
      <w:r>
        <w:rPr>
          <w:rFonts w:eastAsia="Times New Roman" w:cs="Times New Roman" w:ascii="Times New Roman" w:hAnsi="Times New Roman"/>
          <w:color w:val="000000"/>
          <w:sz w:val="20"/>
          <w:szCs w:val="20"/>
          <w:lang w:eastAsia="ru-RU"/>
        </w:rPr>
        <w:t>о нижеследующем:</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numPr>
          <w:ilvl w:val="0"/>
          <w:numId w:val="0"/>
        </w:numPr>
        <w:spacing w:lineRule="auto" w:line="240" w:before="0" w:after="0"/>
        <w:jc w:val="center"/>
        <w:outlineLvl w:val="1"/>
        <w:rPr>
          <w:rFonts w:ascii="Times New Roman" w:hAnsi="Times New Roman"/>
          <w:sz w:val="20"/>
          <w:szCs w:val="20"/>
        </w:rPr>
      </w:pPr>
      <w:r>
        <w:rPr>
          <w:rFonts w:eastAsia="Times New Roman" w:cs="Times New Roman" w:ascii="Times New Roman" w:hAnsi="Times New Roman"/>
          <w:b/>
          <w:sz w:val="20"/>
          <w:szCs w:val="20"/>
          <w:lang w:eastAsia="ru-RU"/>
        </w:rPr>
        <w:t>I. Предмет Контракта</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ind w:firstLine="540"/>
        <w:jc w:val="both"/>
        <w:rPr>
          <w:rFonts w:ascii="Times New Roman" w:hAnsi="Times New Roman"/>
          <w:sz w:val="20"/>
          <w:szCs w:val="20"/>
        </w:rPr>
      </w:pPr>
      <w:r>
        <w:rPr>
          <w:rFonts w:eastAsia="Times New Roman" w:cs="Times New Roman" w:ascii="Times New Roman" w:hAnsi="Times New Roman"/>
          <w:sz w:val="20"/>
          <w:szCs w:val="20"/>
          <w:lang w:eastAsia="ru-RU"/>
        </w:rPr>
        <w:t xml:space="preserve">1.1. Поставщик обязуется поставить </w:t>
      </w:r>
      <w:r>
        <w:rPr>
          <w:rFonts w:eastAsia="Times New Roman" w:cs="Times New Roman" w:ascii="Times New Roman" w:hAnsi="Times New Roman"/>
          <w:b/>
          <w:sz w:val="20"/>
          <w:szCs w:val="20"/>
          <w:lang w:eastAsia="ru-RU"/>
        </w:rPr>
        <w:t xml:space="preserve">холодильники фармацевтические </w:t>
      </w:r>
      <w:r>
        <w:rPr>
          <w:rFonts w:eastAsia="Times New Roman" w:cs="Times New Roman" w:ascii="Times New Roman" w:hAnsi="Times New Roman"/>
          <w:sz w:val="20"/>
          <w:szCs w:val="20"/>
          <w:lang w:eastAsia="ru-RU"/>
        </w:rPr>
        <w:t>(далее - Товар), а Заказчик обязуется принять и оплатить Товар в порядке и на условиях, предусмотренных Контрактом.</w:t>
      </w:r>
    </w:p>
    <w:p>
      <w:pPr>
        <w:pStyle w:val="Normal"/>
        <w:widowControl w:val="false"/>
        <w:spacing w:lineRule="auto" w:line="240" w:before="0" w:after="0"/>
        <w:ind w:firstLine="540"/>
        <w:jc w:val="both"/>
        <w:rPr>
          <w:rFonts w:ascii="Times New Roman" w:hAnsi="Times New Roman"/>
          <w:sz w:val="20"/>
          <w:szCs w:val="20"/>
        </w:rPr>
      </w:pPr>
      <w:r>
        <w:rPr>
          <w:rFonts w:eastAsia="Times New Roman" w:cs="Times New Roman" w:ascii="Times New Roman" w:hAnsi="Times New Roman"/>
          <w:sz w:val="20"/>
          <w:szCs w:val="20"/>
          <w:lang w:eastAsia="ru-RU"/>
        </w:rPr>
        <w:t>1.2. Наименование, количество и иные характеристики поставляемого Товара указаны в спецификации (приложение к Контракту), являющейся неотъемлемой частью Контракта.</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II. Цена Контракта и порядок расчетов</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nformat"/>
        <w:ind w:firstLine="567"/>
        <w:jc w:val="both"/>
        <w:rPr>
          <w:rFonts w:ascii="Times New Roman" w:hAnsi="Times New Roman"/>
          <w:sz w:val="20"/>
          <w:szCs w:val="20"/>
        </w:rPr>
      </w:pPr>
      <w:bookmarkStart w:id="0" w:name="P1440"/>
      <w:bookmarkEnd w:id="0"/>
      <w:r>
        <w:rPr>
          <w:rFonts w:cs="Times New Roman" w:ascii="Times New Roman" w:hAnsi="Times New Roman"/>
          <w:sz w:val="20"/>
          <w:szCs w:val="20"/>
        </w:rPr>
        <w:t xml:space="preserve">2.1.  </w:t>
      </w:r>
      <w:r>
        <w:rPr>
          <w:rFonts w:cs="Times New Roman" w:ascii="Times New Roman" w:hAnsi="Times New Roman"/>
          <w:b/>
          <w:bCs/>
          <w:sz w:val="20"/>
          <w:szCs w:val="20"/>
        </w:rPr>
        <w:t>Цена  Контракта составляет  220 785,22 (Двести двадцать тысяч семьсот восемьдесят пять) рублей 22 копейки, НДС не облагается.</w:t>
      </w:r>
    </w:p>
    <w:p>
      <w:pPr>
        <w:pStyle w:val="ConsPlusNormal1"/>
        <w:ind w:firstLine="540"/>
        <w:jc w:val="both"/>
        <w:rPr>
          <w:rFonts w:ascii="Times New Roman" w:hAnsi="Times New Roman"/>
          <w:sz w:val="20"/>
          <w:szCs w:val="20"/>
        </w:rPr>
      </w:pPr>
      <w:bookmarkStart w:id="1" w:name="P1445"/>
      <w:bookmarkStart w:id="2" w:name="P1457"/>
      <w:bookmarkEnd w:id="1"/>
      <w:bookmarkEnd w:id="2"/>
      <w:r>
        <w:rPr>
          <w:rFonts w:cs="Times New Roman" w:ascii="Times New Roman" w:hAnsi="Times New Roman"/>
          <w:sz w:val="20"/>
          <w:szCs w:val="20"/>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pStyle w:val="ConsPlusNormal1"/>
        <w:spacing w:before="220" w:after="200"/>
        <w:ind w:firstLine="540"/>
        <w:jc w:val="both"/>
        <w:rPr>
          <w:rFonts w:ascii="Times New Roman" w:hAnsi="Times New Roman"/>
          <w:sz w:val="20"/>
          <w:szCs w:val="20"/>
        </w:rPr>
      </w:pPr>
      <w:bookmarkStart w:id="3" w:name="P1458"/>
      <w:bookmarkEnd w:id="3"/>
      <w:r>
        <w:rPr>
          <w:rFonts w:cs="Times New Roman" w:ascii="Times New Roman" w:hAnsi="Times New Roman"/>
          <w:sz w:val="20"/>
          <w:szCs w:val="20"/>
        </w:rPr>
        <w:t>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(в случае если Поставщик является плательщиком НДС), другие установленные налоги, сборы и иные расходы, связанные с исполнением Контракта.</w:t>
      </w:r>
    </w:p>
    <w:p>
      <w:pPr>
        <w:pStyle w:val="ConsPlusNormal1"/>
        <w:spacing w:before="220" w:after="200"/>
        <w:ind w:firstLine="540"/>
        <w:jc w:val="both"/>
        <w:rPr>
          <w:rFonts w:ascii="Times New Roman" w:hAnsi="Times New Roman"/>
          <w:sz w:val="20"/>
          <w:szCs w:val="20"/>
        </w:rPr>
      </w:pPr>
      <w:bookmarkStart w:id="4" w:name="P1459"/>
      <w:bookmarkEnd w:id="4"/>
      <w:r>
        <w:rPr>
          <w:rFonts w:cs="Times New Roman" w:ascii="Times New Roman" w:hAnsi="Times New Roman"/>
          <w:sz w:val="20"/>
          <w:szCs w:val="20"/>
        </w:rPr>
        <w:t>2.4.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pPr>
        <w:pStyle w:val="ConsPlusNormal1"/>
        <w:spacing w:before="220" w:after="200"/>
        <w:ind w:firstLine="540"/>
        <w:jc w:val="both"/>
        <w:rPr>
          <w:rFonts w:ascii="Times New Roman" w:hAnsi="Times New Roman"/>
          <w:sz w:val="20"/>
          <w:szCs w:val="20"/>
        </w:rPr>
      </w:pPr>
      <w:bookmarkStart w:id="5" w:name="P1460"/>
      <w:bookmarkEnd w:id="5"/>
      <w:r>
        <w:rPr>
          <w:rFonts w:cs="Times New Roman" w:ascii="Times New Roman" w:hAnsi="Times New Roman"/>
          <w:sz w:val="20"/>
          <w:szCs w:val="20"/>
        </w:rPr>
        <w:t xml:space="preserve">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 </w:t>
      </w:r>
    </w:p>
    <w:p>
      <w:pPr>
        <w:pStyle w:val="ConsPlusNormal1"/>
        <w:spacing w:before="220" w:after="200"/>
        <w:ind w:firstLine="540"/>
        <w:jc w:val="both"/>
        <w:rPr>
          <w:rFonts w:ascii="Times New Roman" w:hAnsi="Times New Roman"/>
          <w:sz w:val="20"/>
          <w:szCs w:val="20"/>
        </w:rPr>
      </w:pPr>
      <w:r>
        <w:rPr>
          <w:rFonts w:cs="Times New Roman" w:ascii="Times New Roman" w:hAnsi="Times New Roman"/>
          <w:b/>
          <w:sz w:val="20"/>
          <w:szCs w:val="20"/>
        </w:rPr>
        <w:t xml:space="preserve">2.5. Источник финансирования Контракта – </w:t>
      </w:r>
      <w:r>
        <w:rPr>
          <w:rFonts w:ascii="Times New Roman" w:hAnsi="Times New Roman"/>
          <w:b/>
          <w:sz w:val="20"/>
          <w:szCs w:val="20"/>
        </w:rPr>
        <w:t>Субсидия на проведение мероприятий по обеспечению лекарственными препаратами медицинскими организациями, имеющими лицензию на фармацевтическую деятельность, расположенными в сельских населенных  пунктах.</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2.6. Расчеты между Заказчиком и Поставщиком производятся не позднее </w:t>
      </w:r>
      <w:r>
        <w:rPr>
          <w:rFonts w:cs="Times New Roman" w:ascii="Times New Roman" w:hAnsi="Times New Roman"/>
          <w:b/>
          <w:sz w:val="20"/>
          <w:szCs w:val="20"/>
        </w:rPr>
        <w:t>7 (семи) рабочих дней</w:t>
      </w:r>
      <w:r>
        <w:rPr>
          <w:rFonts w:cs="Times New Roman" w:ascii="Times New Roman" w:hAnsi="Times New Roman"/>
          <w:sz w:val="20"/>
          <w:szCs w:val="20"/>
        </w:rPr>
        <w:t xml:space="preserve"> с даты подписания Заказчиком документа о приемке, предусмотренного пунктом 3.3 Раздела </w:t>
      </w:r>
      <w:r>
        <w:rPr>
          <w:rFonts w:cs="Times New Roman" w:ascii="Times New Roman" w:hAnsi="Times New Roman"/>
          <w:sz w:val="20"/>
          <w:szCs w:val="20"/>
          <w:lang w:val="en-US"/>
        </w:rPr>
        <w:t>III</w:t>
      </w:r>
      <w:r>
        <w:rPr>
          <w:rFonts w:cs="Times New Roman" w:ascii="Times New Roman" w:hAnsi="Times New Roman"/>
          <w:sz w:val="20"/>
          <w:szCs w:val="20"/>
        </w:rPr>
        <w:t xml:space="preserve">  Контракта.</w:t>
      </w:r>
    </w:p>
    <w:p>
      <w:pPr>
        <w:pStyle w:val="ConsPlusNormal1"/>
        <w:spacing w:before="220" w:after="200"/>
        <w:ind w:firstLine="540"/>
        <w:jc w:val="both"/>
        <w:rPr>
          <w:rFonts w:ascii="Times New Roman" w:hAnsi="Times New Roman"/>
          <w:sz w:val="20"/>
          <w:szCs w:val="20"/>
        </w:rPr>
      </w:pPr>
      <w:bookmarkStart w:id="6" w:name="P1475"/>
      <w:bookmarkEnd w:id="6"/>
      <w:r>
        <w:rPr>
          <w:rFonts w:cs="Times New Roman" w:ascii="Times New Roman" w:hAnsi="Times New Roman"/>
          <w:sz w:val="20"/>
          <w:szCs w:val="20"/>
        </w:rPr>
        <w:t xml:space="preserve">2.7.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pPr>
        <w:pStyle w:val="ConsPlusNormal1"/>
        <w:numPr>
          <w:ilvl w:val="0"/>
          <w:numId w:val="0"/>
        </w:numPr>
        <w:jc w:val="center"/>
        <w:outlineLvl w:val="1"/>
        <w:rPr>
          <w:rFonts w:ascii="Times New Roman" w:hAnsi="Times New Roman"/>
          <w:sz w:val="20"/>
          <w:szCs w:val="20"/>
        </w:rPr>
      </w:pPr>
      <w:bookmarkStart w:id="7" w:name="P1477"/>
      <w:bookmarkEnd w:id="7"/>
      <w:r>
        <w:rPr>
          <w:rFonts w:cs="Times New Roman" w:ascii="Times New Roman" w:hAnsi="Times New Roman"/>
          <w:b/>
          <w:sz w:val="20"/>
          <w:szCs w:val="20"/>
        </w:rPr>
        <w:t xml:space="preserve">III. Порядок, сроки и условия поставки и приемки Товара </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sz w:val="20"/>
          <w:szCs w:val="20"/>
        </w:rPr>
      </w:pPr>
      <w:bookmarkStart w:id="8" w:name="P1480"/>
      <w:bookmarkEnd w:id="8"/>
      <w:r>
        <w:rPr>
          <w:rFonts w:cs="Times New Roman" w:ascii="Times New Roman" w:hAnsi="Times New Roman"/>
          <w:sz w:val="20"/>
          <w:szCs w:val="20"/>
        </w:rPr>
        <w:tab/>
        <w:t xml:space="preserve">3.1. Поставщик самостоятельно доставляет Товар Заказчику </w:t>
      </w:r>
      <w:r>
        <w:rPr>
          <w:rFonts w:cs="Times New Roman" w:ascii="Times New Roman" w:hAnsi="Times New Roman"/>
          <w:b/>
          <w:sz w:val="20"/>
          <w:szCs w:val="20"/>
        </w:rPr>
        <w:t xml:space="preserve">по адресу: </w:t>
      </w:r>
      <w:r>
        <w:rPr>
          <w:rFonts w:ascii="Times New Roman" w:hAnsi="Times New Roman"/>
          <w:sz w:val="20"/>
          <w:szCs w:val="20"/>
        </w:rPr>
        <w:t xml:space="preserve"> </w:t>
      </w:r>
      <w:r>
        <w:rPr>
          <w:rFonts w:ascii="Times New Roman" w:hAnsi="Times New Roman"/>
          <w:b/>
          <w:sz w:val="20"/>
          <w:szCs w:val="20"/>
        </w:rPr>
        <w:t xml:space="preserve">ГУЗ СО «БРП», 413849, Саратовская область, г. Балаково, ул. Комсомольская, д. 29, 1 этаж </w:t>
      </w:r>
      <w:r>
        <w:rPr>
          <w:rFonts w:cs="Times New Roman" w:ascii="Times New Roman" w:hAnsi="Times New Roman"/>
          <w:sz w:val="20"/>
          <w:szCs w:val="20"/>
        </w:rPr>
        <w:t>(далее - место доставки), в срок до</w:t>
      </w:r>
      <w:r>
        <w:rPr>
          <w:rFonts w:cs="Times New Roman" w:ascii="Times New Roman" w:hAnsi="Times New Roman"/>
          <w:b/>
          <w:sz w:val="20"/>
          <w:szCs w:val="20"/>
        </w:rPr>
        <w:t xml:space="preserve">: с даты заключения контракта по 02.08.2024 года, в один этап. </w:t>
      </w:r>
    </w:p>
    <w:p>
      <w:pPr>
        <w:pStyle w:val="Normal"/>
        <w:tabs>
          <w:tab w:val="left" w:pos="0" w:leader="none"/>
          <w:tab w:val="left" w:pos="709" w:leader="none"/>
          <w:tab w:val="left" w:pos="1080" w:leader="none"/>
        </w:tabs>
        <w:snapToGrid w:val="false"/>
        <w:spacing w:lineRule="auto" w:line="240" w:before="0" w:after="0"/>
        <w:ind w:firstLine="284"/>
        <w:jc w:val="both"/>
        <w:rPr>
          <w:rFonts w:ascii="Times New Roman" w:hAnsi="Times New Roman"/>
          <w:sz w:val="20"/>
          <w:szCs w:val="20"/>
        </w:rPr>
      </w:pPr>
      <w:r>
        <w:rPr>
          <w:rFonts w:cs="Times New Roman" w:ascii="Times New Roman" w:hAnsi="Times New Roman"/>
          <w:sz w:val="20"/>
          <w:szCs w:val="20"/>
        </w:rPr>
        <w:tab/>
        <w:t xml:space="preserve">Поставщик не менее, чем </w:t>
      </w:r>
      <w:r>
        <w:rPr>
          <w:rFonts w:cs="Times New Roman" w:ascii="Times New Roman" w:hAnsi="Times New Roman"/>
          <w:b/>
          <w:sz w:val="20"/>
          <w:szCs w:val="20"/>
        </w:rPr>
        <w:t xml:space="preserve">за </w:t>
      </w:r>
      <w:r>
        <w:rPr>
          <w:rFonts w:ascii="Times New Roman" w:hAnsi="Times New Roman"/>
          <w:b/>
          <w:sz w:val="20"/>
          <w:szCs w:val="20"/>
        </w:rPr>
        <w:t>3 рабочих дня</w:t>
      </w:r>
      <w:r>
        <w:rPr>
          <w:rFonts w:cs="Times New Roman" w:ascii="Times New Roman" w:hAnsi="Times New Roman"/>
          <w:sz w:val="20"/>
          <w:szCs w:val="20"/>
        </w:rPr>
        <w:t xml:space="preserve"> до осуществления поставки Товара направляет в адрес Заказчика уведомление о времени и дате доставки Товара в место доставки. </w:t>
      </w:r>
    </w:p>
    <w:p>
      <w:pPr>
        <w:pStyle w:val="ConsPlusNormal1"/>
        <w:spacing w:before="220" w:after="200"/>
        <w:ind w:firstLine="540"/>
        <w:jc w:val="both"/>
        <w:rPr>
          <w:rFonts w:ascii="Times New Roman" w:hAnsi="Times New Roman"/>
          <w:sz w:val="20"/>
          <w:szCs w:val="20"/>
        </w:rPr>
      </w:pPr>
      <w:bookmarkStart w:id="9" w:name="P1482"/>
      <w:bookmarkStart w:id="10" w:name="P1485"/>
      <w:bookmarkEnd w:id="9"/>
      <w:bookmarkEnd w:id="10"/>
      <w:r>
        <w:rPr>
          <w:rFonts w:cs="Times New Roman" w:ascii="Times New Roman" w:hAnsi="Times New Roman"/>
          <w:sz w:val="20"/>
          <w:szCs w:val="20"/>
        </w:rPr>
        <w:t>3.3. Приемка поставленного Товара осуществляется в сроки, установленные в п. 3.10, 3.11 Контракта, в порядке, который установлен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3.4. </w:t>
      </w:r>
      <w:r>
        <w:rPr>
          <w:rFonts w:cs="Times New Roman" w:ascii="Times New Roman" w:hAnsi="Times New Roman"/>
          <w:bCs/>
          <w:sz w:val="20"/>
          <w:szCs w:val="20"/>
        </w:rPr>
        <w:t>В день доставки Товара Заказчик осуществляет приемку Товара по количеству мест, таре и упаковке, которая включает в себя:</w:t>
      </w:r>
    </w:p>
    <w:p>
      <w:pPr>
        <w:pStyle w:val="ConsPlusNormal1"/>
        <w:spacing w:before="220" w:after="200"/>
        <w:ind w:firstLine="540"/>
        <w:jc w:val="both"/>
        <w:rPr>
          <w:rFonts w:ascii="Times New Roman" w:hAnsi="Times New Roman"/>
          <w:sz w:val="20"/>
          <w:szCs w:val="20"/>
        </w:rPr>
      </w:pPr>
      <w:r>
        <w:rPr>
          <w:rFonts w:cs="Times New Roman" w:ascii="Times New Roman" w:hAnsi="Times New Roman"/>
          <w:bCs/>
          <w:sz w:val="20"/>
          <w:szCs w:val="20"/>
        </w:rPr>
        <w:t>- проверку соответствия количества и комплектности товара требованиям, установленным Контрактом;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bCs/>
          <w:sz w:val="20"/>
          <w:szCs w:val="20"/>
        </w:rPr>
        <w:t>- проверку наличия или отсутствия внешних повреждений тары и упаковки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bCs/>
          <w:sz w:val="20"/>
          <w:szCs w:val="20"/>
        </w:rPr>
        <w:t>- проверку соблюдения температурного режима при хранении и перевозке Товара (при необходимости).</w:t>
      </w:r>
    </w:p>
    <w:p>
      <w:pPr>
        <w:pStyle w:val="ConsPlusNormal1"/>
        <w:spacing w:before="220" w:after="200"/>
        <w:ind w:firstLine="540"/>
        <w:jc w:val="both"/>
        <w:rPr>
          <w:rFonts w:ascii="Times New Roman" w:hAnsi="Times New Roman"/>
          <w:sz w:val="20"/>
          <w:szCs w:val="20"/>
        </w:rPr>
      </w:pPr>
      <w:r>
        <w:rPr>
          <w:rFonts w:cs="Times New Roman" w:ascii="Times New Roman" w:hAnsi="Times New Roman"/>
          <w:bCs/>
          <w:sz w:val="20"/>
          <w:szCs w:val="20"/>
        </w:rPr>
        <w:t>Результат приемки Товара по количеству и комплектности Товара отражается Заказчиком в документе о приемке, предусмотренном пунктом 3.3 Контракта, который оформляется в порядке и сроки, установленные Контрактом.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spacing w:before="220" w:after="200"/>
        <w:ind w:firstLine="540"/>
        <w:jc w:val="both"/>
        <w:rPr>
          <w:rFonts w:ascii="Times New Roman" w:hAnsi="Times New Roman"/>
          <w:sz w:val="20"/>
          <w:szCs w:val="20"/>
        </w:rPr>
      </w:pPr>
      <w:bookmarkStart w:id="11" w:name="P1489"/>
      <w:bookmarkEnd w:id="11"/>
      <w:r>
        <w:rPr>
          <w:rFonts w:cs="Times New Roman" w:ascii="Times New Roman" w:hAnsi="Times New Roman"/>
          <w:sz w:val="20"/>
          <w:szCs w:val="20"/>
        </w:rPr>
        <w:t>3.6. По решению Заказчика для приемки поставленного Товара может создаваться приемочная комиссия, которая состоит не менее чем из пяти человек.</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3.7. Поставщик </w:t>
      </w:r>
      <w:r>
        <w:rPr>
          <w:rFonts w:ascii="Times New Roman" w:hAnsi="Times New Roman"/>
          <w:b/>
          <w:sz w:val="20"/>
          <w:szCs w:val="20"/>
          <w:lang w:eastAsia="ar-SA"/>
        </w:rPr>
        <w:t>не позднее 5 рабочих дней</w:t>
      </w:r>
      <w:r>
        <w:rPr>
          <w:rFonts w:ascii="Times New Roman" w:hAnsi="Times New Roman"/>
          <w:sz w:val="20"/>
          <w:szCs w:val="20"/>
          <w:lang w:eastAsia="ar-SA"/>
        </w:rPr>
        <w:t xml:space="preserve"> с даты поставки товара</w:t>
      </w:r>
      <w:r>
        <w:rPr>
          <w:rFonts w:eastAsia="Calibri" w:ascii="Times New Roman" w:hAnsi="Times New Roman"/>
          <w:b/>
          <w:sz w:val="20"/>
          <w:szCs w:val="20"/>
          <w:lang w:eastAsia="ar-SA"/>
        </w:rPr>
        <w:t xml:space="preserve"> и ввода товара в эксплуатацию</w:t>
      </w:r>
      <w:r>
        <w:rPr>
          <w:rFonts w:cs="Times New Roman" w:ascii="Times New Roman" w:hAnsi="Times New Roman"/>
          <w:sz w:val="20"/>
          <w:szCs w:val="20"/>
        </w:rPr>
        <w:t>,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наименование поставленного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наименование страны происхождения поставленного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информацию о количестве поставленного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стоимость исполненных Поставщиком обязательств, предусмотренных Контрактом, с указанием цены за единицу поставленного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иную информацию с учетом требований, установленных в соответствии с частью 3 статьи 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3.8. К документу о приемке, предусмотренному пунктом 3.7 Контракта могут прилагаться документы, которые считаются его неотъемлемой частью. </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3.7 Контракта информация, содержащаяся в документе о приемке.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3.9. Документ о приемке, подписанный Поставщиком, не позднее одного часа с момента его размещения в единой информационной системе в соответствии с пунктом 3.7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3.10. Не позднее </w:t>
      </w:r>
      <w:r>
        <w:rPr>
          <w:rFonts w:cs="Times New Roman" w:ascii="Times New Roman" w:hAnsi="Times New Roman"/>
          <w:b/>
          <w:sz w:val="20"/>
          <w:szCs w:val="20"/>
        </w:rPr>
        <w:t>10 рабочих дней</w:t>
      </w:r>
      <w:r>
        <w:rPr>
          <w:rFonts w:cs="Times New Roman" w:ascii="Times New Roman" w:hAnsi="Times New Roman"/>
          <w:sz w:val="20"/>
          <w:szCs w:val="20"/>
        </w:rPr>
        <w:t>, следующих за днем поступления документа о приемке в соответствии с пунктом 3.9 Контракта, Заказчик (за исключением случая создания приемочной комиссии в соответствии с пунктом 3.6 Контракта) осуществляет одно из следующих действий:</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3.11. В случае создания в соответствии с пунктом 3.6 Контракта приемочной комиссии </w:t>
      </w:r>
      <w:r>
        <w:rPr>
          <w:rFonts w:cs="Times New Roman" w:ascii="Times New Roman" w:hAnsi="Times New Roman"/>
          <w:b/>
          <w:sz w:val="20"/>
          <w:szCs w:val="20"/>
        </w:rPr>
        <w:t>не позднее 10 рабочих дней</w:t>
      </w:r>
      <w:r>
        <w:rPr>
          <w:rFonts w:cs="Times New Roman" w:ascii="Times New Roman" w:hAnsi="Times New Roman"/>
          <w:sz w:val="20"/>
          <w:szCs w:val="20"/>
        </w:rPr>
        <w:t>, следующих за днем поступления Заказчику документа о приемке в соответствии с пунктом 3.9 Контракта: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б) после подписания членами приемочной комиссии в соответствии с подпунктом «а» настоящего пункта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3.12.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3.10 Контракта или подпунктом «б» пункта 3.11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3.13. В случае получения в соответствии с пунктом 3.12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3.14.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3.15.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3.16. Право собственности и риск случайной гибели или порчи Товара переходит от Поставщика к Заказчику с момента приемки Товара Заказчиком. </w:t>
      </w:r>
      <w:r>
        <w:rPr>
          <w:rFonts w:cs="Times New Roman" w:ascii="Times New Roman" w:hAnsi="Times New Roman"/>
          <w:bCs/>
          <w:sz w:val="20"/>
          <w:szCs w:val="20"/>
        </w:rPr>
        <w:t>Датой приемки поставленного Товара считается дата размещения в единой информационной системе документа о приемке, подписанного Заказчиком.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3.17.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3.18.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pStyle w:val="Normal"/>
        <w:ind w:firstLine="567"/>
        <w:jc w:val="both"/>
        <w:rPr>
          <w:rFonts w:ascii="Times New Roman" w:hAnsi="Times New Roman"/>
          <w:sz w:val="20"/>
          <w:szCs w:val="20"/>
        </w:rPr>
      </w:pPr>
      <w:r>
        <w:rPr>
          <w:rFonts w:cs="Times New Roman" w:ascii="Times New Roman" w:hAnsi="Times New Roman"/>
          <w:sz w:val="20"/>
          <w:szCs w:val="20"/>
        </w:rPr>
        <w:t xml:space="preserve">3.19. </w:t>
      </w:r>
      <w:r>
        <w:rPr>
          <w:rFonts w:eastAsia="Times New Roman" w:cs="Times New Roman" w:ascii="Times New Roman" w:hAnsi="Times New Roman"/>
          <w:bCs/>
          <w:sz w:val="20"/>
          <w:szCs w:val="20"/>
          <w:lang w:eastAsia="ru-RU"/>
        </w:rPr>
        <w:t>До признания в соответствии с Федеральным законом от 6 апреля 2011 года № 63-ФЗ «Об электронной подписи» электронных подписей, созданных в соответствии с нормами права иностранного государства, международными стандартами, соответствующими признакам усиленной электронной подписи в случае отсутствия у участника закупки, являющегося иностранным лицом, зарегистрированным на территории такого иностранного государства, квалифицированного сертификата ключа проверки электронной подписи, полученного в аккредитованном удостоверяющем центре при исполнении контракта, заключенного с таким участником закупки, применяются положения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касающиеся составления, подписания и направления документа о приемке, мотивированного отказа от подписания документа о приемке, документов при применении мер ответственности и совершении иных действий в связи с нарушением Поставщиком или заказчиком условий контракта, решения об одностороннем отказе от исполнения контракта, извещения об отмене такого решения без использования усиленных электронных подписей и единой информационной системы.</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IV. Взаимодействие Сторон</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bookmarkStart w:id="12" w:name="P1497"/>
      <w:bookmarkEnd w:id="12"/>
      <w:r>
        <w:rPr>
          <w:rFonts w:cs="Times New Roman" w:ascii="Times New Roman" w:hAnsi="Times New Roman"/>
          <w:sz w:val="20"/>
          <w:szCs w:val="20"/>
        </w:rPr>
        <w:t>4.1. Поставщик обязан:</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4.1.1. поставить Товар в порядке, количестве, в срок и на условиях, предусмотренных Контрактом и спецификацией;</w:t>
      </w:r>
    </w:p>
    <w:p>
      <w:pPr>
        <w:pStyle w:val="ConsPlusNormal1"/>
        <w:spacing w:before="220" w:after="200"/>
        <w:ind w:firstLine="540"/>
        <w:jc w:val="both"/>
        <w:rPr>
          <w:rFonts w:ascii="Times New Roman" w:hAnsi="Times New Roman"/>
          <w:sz w:val="20"/>
          <w:szCs w:val="20"/>
        </w:rPr>
      </w:pPr>
      <w:bookmarkStart w:id="13" w:name="P1499"/>
      <w:bookmarkEnd w:id="13"/>
      <w:r>
        <w:rPr>
          <w:rFonts w:cs="Times New Roman" w:ascii="Times New Roman" w:hAnsi="Times New Roman"/>
          <w:sz w:val="20"/>
          <w:szCs w:val="20"/>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pPr>
        <w:pStyle w:val="Normal"/>
        <w:ind w:firstLine="540"/>
        <w:rPr>
          <w:rFonts w:ascii="Times New Roman" w:hAnsi="Times New Roman"/>
          <w:sz w:val="20"/>
          <w:szCs w:val="20"/>
        </w:rPr>
      </w:pPr>
      <w:bookmarkStart w:id="14" w:name="P1502"/>
      <w:bookmarkStart w:id="15" w:name="P1504"/>
      <w:bookmarkStart w:id="16" w:name="P1505"/>
      <w:bookmarkEnd w:id="14"/>
      <w:bookmarkEnd w:id="15"/>
      <w:bookmarkEnd w:id="16"/>
      <w:r>
        <w:rPr>
          <w:rFonts w:cs="Times New Roman" w:ascii="Times New Roman" w:hAnsi="Times New Roman"/>
          <w:sz w:val="20"/>
          <w:szCs w:val="20"/>
        </w:rPr>
        <w:t xml:space="preserve">4.1.4. </w:t>
      </w:r>
      <w:r>
        <w:rPr>
          <w:rFonts w:ascii="Times New Roman" w:hAnsi="Times New Roman"/>
          <w:sz w:val="20"/>
          <w:szCs w:val="20"/>
        </w:rPr>
        <w:t>провести обучение лиц, осуществляющих использование и обслуживание Товара, в соответствии со спецификацией;</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а также к установленному сроку обязан предоставить Заказчику результаты поставки Товара, предусмотренные Контрактом.</w:t>
      </w:r>
    </w:p>
    <w:p>
      <w:pPr>
        <w:pStyle w:val="ConsPlusNormal1"/>
        <w:spacing w:before="220" w:after="200"/>
        <w:ind w:firstLine="540"/>
        <w:jc w:val="both"/>
        <w:rPr>
          <w:rFonts w:ascii="Times New Roman" w:hAnsi="Times New Roman"/>
          <w:sz w:val="20"/>
          <w:szCs w:val="20"/>
        </w:rPr>
      </w:pPr>
      <w:bookmarkStart w:id="17" w:name="P1507"/>
      <w:bookmarkEnd w:id="17"/>
      <w:r>
        <w:rPr>
          <w:rFonts w:cs="Times New Roman" w:ascii="Times New Roman" w:hAnsi="Times New Roman"/>
          <w:sz w:val="20"/>
          <w:szCs w:val="20"/>
        </w:rPr>
        <w:t>4.2. Поставщик вправе: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4.2.1. требовать от Заказчика произвести приемку Товара в порядке и в сроки, предусмотренные Контрактом;</w:t>
      </w:r>
    </w:p>
    <w:p>
      <w:pPr>
        <w:pStyle w:val="ConsPlusNormal1"/>
        <w:spacing w:before="220" w:after="200"/>
        <w:ind w:firstLine="540"/>
        <w:jc w:val="both"/>
        <w:rPr>
          <w:rFonts w:ascii="Times New Roman" w:hAnsi="Times New Roman"/>
          <w:sz w:val="20"/>
          <w:szCs w:val="20"/>
        </w:rPr>
      </w:pPr>
      <w:bookmarkStart w:id="18" w:name="P1518"/>
      <w:bookmarkEnd w:id="18"/>
      <w:r>
        <w:rPr>
          <w:rFonts w:cs="Times New Roman" w:ascii="Times New Roman" w:hAnsi="Times New Roman"/>
          <w:sz w:val="20"/>
          <w:szCs w:val="20"/>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pPr>
        <w:pStyle w:val="ConsPlusNormal1"/>
        <w:spacing w:before="220" w:after="200"/>
        <w:ind w:firstLine="540"/>
        <w:jc w:val="both"/>
        <w:rPr>
          <w:rFonts w:ascii="Times New Roman" w:hAnsi="Times New Roman"/>
          <w:sz w:val="20"/>
          <w:szCs w:val="20"/>
        </w:rPr>
      </w:pPr>
      <w:bookmarkStart w:id="19" w:name="P1519"/>
      <w:bookmarkEnd w:id="19"/>
      <w:r>
        <w:rPr>
          <w:rFonts w:cs="Times New Roman" w:ascii="Times New Roman" w:hAnsi="Times New Roman"/>
          <w:sz w:val="20"/>
          <w:szCs w:val="20"/>
        </w:rPr>
        <w:t xml:space="preserve">4.2.3. принять решение об одностороннем отказе от исполнения Контракта в соответствии с гражданским законодательством; </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4.2.4. требовать возмещения убытков, уплаты неустоек (штрафов, пеней) в соответствии с разделом VI Контракта;</w:t>
      </w:r>
    </w:p>
    <w:p>
      <w:pPr>
        <w:pStyle w:val="ConsPlusNormal1"/>
        <w:spacing w:before="220" w:after="200"/>
        <w:ind w:firstLine="540"/>
        <w:jc w:val="both"/>
        <w:rPr>
          <w:rFonts w:ascii="Times New Roman" w:hAnsi="Times New Roman"/>
          <w:sz w:val="20"/>
          <w:szCs w:val="20"/>
        </w:rPr>
      </w:pPr>
      <w:bookmarkStart w:id="20" w:name="P1521"/>
      <w:bookmarkEnd w:id="20"/>
      <w:r>
        <w:rPr>
          <w:rFonts w:cs="Times New Roman" w:ascii="Times New Roman" w:hAnsi="Times New Roman"/>
          <w:sz w:val="20"/>
          <w:szCs w:val="20"/>
        </w:rPr>
        <w:t>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4.3. Заказчик обязуется:</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pPr>
        <w:pStyle w:val="ConsPlusNormal1"/>
        <w:spacing w:before="220" w:after="200"/>
        <w:ind w:firstLine="540"/>
        <w:jc w:val="both"/>
        <w:rPr>
          <w:rFonts w:ascii="Times New Roman" w:hAnsi="Times New Roman"/>
          <w:sz w:val="20"/>
          <w:szCs w:val="20"/>
        </w:rPr>
      </w:pPr>
      <w:bookmarkStart w:id="21" w:name="P1525"/>
      <w:bookmarkEnd w:id="21"/>
      <w:r>
        <w:rPr>
          <w:rFonts w:cs="Times New Roman" w:ascii="Times New Roman" w:hAnsi="Times New Roman"/>
          <w:sz w:val="20"/>
          <w:szCs w:val="20"/>
        </w:rPr>
        <w:t>4.3.2. принять решение об одностороннем отказе от исполнения Контракта в случае, если в ходе исполнения Контракта установлено, что:</w:t>
      </w:r>
    </w:p>
    <w:p>
      <w:pPr>
        <w:pStyle w:val="ConsPlusNormal1"/>
        <w:spacing w:before="220" w:after="200"/>
        <w:ind w:firstLine="540"/>
        <w:jc w:val="both"/>
        <w:rPr>
          <w:rFonts w:ascii="Times New Roman" w:hAnsi="Times New Roman"/>
          <w:sz w:val="20"/>
          <w:szCs w:val="20"/>
        </w:rPr>
      </w:pPr>
      <w:bookmarkStart w:id="22" w:name="P1526"/>
      <w:bookmarkEnd w:id="22"/>
      <w:r>
        <w:rPr>
          <w:rFonts w:cs="Times New Roman" w:ascii="Times New Roman" w:hAnsi="Times New Roman"/>
          <w:sz w:val="20"/>
          <w:szCs w:val="20"/>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 (или) поставляемому Товару;</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4.3.3. требовать уплаты неустоек (штрафов, пеней) в соответствии с разделом VI Контракта;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4.3.4. провести экспертизу поставленного Товара для проверки его соответствия условиям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spacing w:before="220" w:after="200"/>
        <w:ind w:firstLine="540"/>
        <w:jc w:val="both"/>
        <w:rPr>
          <w:rFonts w:ascii="Times New Roman" w:hAnsi="Times New Roman"/>
          <w:sz w:val="20"/>
          <w:szCs w:val="20"/>
        </w:rPr>
      </w:pPr>
      <w:bookmarkStart w:id="23" w:name="P1529"/>
      <w:bookmarkEnd w:id="23"/>
      <w:r>
        <w:rPr>
          <w:rFonts w:cs="Times New Roman" w:ascii="Times New Roman" w:hAnsi="Times New Roman"/>
          <w:sz w:val="20"/>
          <w:szCs w:val="20"/>
        </w:rPr>
        <w:t>4.4. Заказчик вправе: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4.4.1. требовать от Поставщика надлежащего исполнения обязательств по Контракту;</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4.4.2. требовать от Поставщика своевременного устранения недостатков, выявленных </w:t>
      </w:r>
      <w:r>
        <w:rPr>
          <w:rFonts w:cs="Times New Roman" w:ascii="Times New Roman" w:hAnsi="Times New Roman"/>
          <w:b/>
          <w:sz w:val="20"/>
          <w:szCs w:val="20"/>
        </w:rPr>
        <w:t>как в ходе приемки, так и в течение гарантийного периода</w:t>
      </w:r>
      <w:r>
        <w:rPr>
          <w:rFonts w:cs="Times New Roman" w:ascii="Times New Roman" w:hAnsi="Times New Roman"/>
          <w:sz w:val="20"/>
          <w:szCs w:val="20"/>
        </w:rPr>
        <w:t>;</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4.4.3. проверять ход и качество выполнения Поставщиком условий Контракта без вмешательства в оперативно-хозяйственную деятельность Поставщика;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4.4.4. требовать возмещения убытков в соответствии с разделом VI Контракта, причиненных по вине Поставщика;</w:t>
      </w:r>
    </w:p>
    <w:p>
      <w:pPr>
        <w:pStyle w:val="ConsPlusNormal1"/>
        <w:spacing w:before="220" w:after="200"/>
        <w:ind w:firstLine="540"/>
        <w:jc w:val="both"/>
        <w:rPr>
          <w:rFonts w:ascii="Times New Roman" w:hAnsi="Times New Roman"/>
          <w:sz w:val="20"/>
          <w:szCs w:val="20"/>
        </w:rPr>
      </w:pPr>
      <w:bookmarkStart w:id="24" w:name="P1534"/>
      <w:bookmarkEnd w:id="24"/>
      <w:r>
        <w:rPr>
          <w:rFonts w:cs="Times New Roman" w:ascii="Times New Roman" w:hAnsi="Times New Roman"/>
          <w:sz w:val="20"/>
          <w:szCs w:val="20"/>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4.4.6. отказаться от приемки и оплаты Товара, не соответствующего условиям Контракта;</w:t>
      </w:r>
    </w:p>
    <w:p>
      <w:pPr>
        <w:pStyle w:val="ConsPlusNormal1"/>
        <w:spacing w:before="220" w:after="200"/>
        <w:ind w:firstLine="540"/>
        <w:jc w:val="both"/>
        <w:rPr>
          <w:rFonts w:ascii="Times New Roman" w:hAnsi="Times New Roman"/>
          <w:sz w:val="20"/>
          <w:szCs w:val="20"/>
        </w:rPr>
      </w:pPr>
      <w:bookmarkStart w:id="25" w:name="P1536"/>
      <w:bookmarkEnd w:id="25"/>
      <w:r>
        <w:rPr>
          <w:rFonts w:cs="Times New Roman" w:ascii="Times New Roman" w:hAnsi="Times New Roman"/>
          <w:sz w:val="20"/>
          <w:szCs w:val="20"/>
        </w:rPr>
        <w:t xml:space="preserve">4.4.7. принять решение об одностороннем отказе от исполнения Контракта в соответствии с гражданским законодательством; </w:t>
      </w:r>
    </w:p>
    <w:p>
      <w:pPr>
        <w:pStyle w:val="ConsPlusNormal1"/>
        <w:spacing w:before="220" w:after="200"/>
        <w:ind w:firstLine="540"/>
        <w:jc w:val="both"/>
        <w:rPr>
          <w:rFonts w:ascii="Times New Roman" w:hAnsi="Times New Roman"/>
          <w:sz w:val="20"/>
          <w:szCs w:val="20"/>
        </w:rPr>
      </w:pPr>
      <w:bookmarkStart w:id="26" w:name="P1537"/>
      <w:bookmarkEnd w:id="26"/>
      <w:r>
        <w:rPr>
          <w:rFonts w:cs="Times New Roman" w:ascii="Times New Roman" w:hAnsi="Times New Roman"/>
          <w:sz w:val="20"/>
          <w:szCs w:val="20"/>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pPr>
        <w:pStyle w:val="ConsPlusNormal1"/>
        <w:numPr>
          <w:ilvl w:val="0"/>
          <w:numId w:val="0"/>
        </w:numPr>
        <w:jc w:val="center"/>
        <w:outlineLvl w:val="1"/>
        <w:rPr>
          <w:rFonts w:ascii="Times New Roman" w:hAnsi="Times New Roman"/>
          <w:sz w:val="20"/>
          <w:szCs w:val="20"/>
        </w:rPr>
      </w:pPr>
      <w:bookmarkStart w:id="27" w:name="P1539"/>
      <w:bookmarkEnd w:id="27"/>
      <w:r>
        <w:rPr>
          <w:rFonts w:cs="Times New Roman" w:ascii="Times New Roman" w:hAnsi="Times New Roman"/>
          <w:b/>
          <w:sz w:val="20"/>
          <w:szCs w:val="20"/>
        </w:rPr>
        <w:t xml:space="preserve"> </w:t>
      </w:r>
      <w:r>
        <w:rPr>
          <w:rFonts w:cs="Times New Roman" w:ascii="Times New Roman" w:hAnsi="Times New Roman"/>
          <w:b/>
          <w:sz w:val="20"/>
          <w:szCs w:val="20"/>
        </w:rPr>
        <w:t>V. Качество Товара</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5.1. Поставщик гарантирует, что поставляемый Товар соответствует требованиям, установленным Контрактом.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Поставляемый Товар должен соответствовать действующим в Российской Федерации стандартам (в случае, если требование о соответствии Товара стандартам, действующим в Российской Федерации, установлено Заказчиком в извещении об осуществлении закупки), техническим регламентам, санитарным и фитосанитарным нормам.</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5.3. Товар должен быть упакован и замаркирован в соответствии с действующими стандартами.</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pPr>
        <w:pStyle w:val="Normal"/>
        <w:spacing w:lineRule="auto" w:line="240" w:before="0" w:after="0"/>
        <w:jc w:val="both"/>
        <w:rPr>
          <w:rFonts w:ascii="Times New Roman" w:hAnsi="Times New Roman"/>
          <w:sz w:val="20"/>
          <w:szCs w:val="20"/>
        </w:rPr>
      </w:pPr>
      <w:bookmarkStart w:id="28" w:name="P1546"/>
      <w:bookmarkStart w:id="29" w:name="P1550"/>
      <w:bookmarkStart w:id="30" w:name="P1546"/>
      <w:bookmarkStart w:id="31" w:name="P1550"/>
      <w:bookmarkEnd w:id="30"/>
      <w:bookmarkEnd w:id="31"/>
      <w:r>
        <w:rPr>
          <w:rFonts w:ascii="Times New Roman" w:hAnsi="Times New Roman"/>
          <w:sz w:val="20"/>
          <w:szCs w:val="20"/>
        </w:rPr>
      </w:r>
    </w:p>
    <w:p>
      <w:pPr>
        <w:pStyle w:val="Normal"/>
        <w:spacing w:lineRule="auto" w:line="240" w:before="0" w:after="0"/>
        <w:ind w:firstLine="540"/>
        <w:jc w:val="both"/>
        <w:rPr>
          <w:rFonts w:ascii="Times New Roman" w:hAnsi="Times New Roman"/>
          <w:sz w:val="20"/>
          <w:szCs w:val="20"/>
        </w:rPr>
      </w:pPr>
      <w:r>
        <w:rPr>
          <w:rFonts w:ascii="Times New Roman" w:hAnsi="Times New Roman"/>
          <w:sz w:val="20"/>
          <w:szCs w:val="20"/>
        </w:rPr>
        <w:t>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w:t>
      </w:r>
    </w:p>
    <w:p>
      <w:pPr>
        <w:pStyle w:val="Normal"/>
        <w:spacing w:lineRule="auto" w:line="240" w:before="0" w:after="0"/>
        <w:ind w:firstLine="540"/>
        <w:jc w:val="both"/>
        <w:rPr>
          <w:rFonts w:ascii="Times New Roman" w:hAnsi="Times New Roman"/>
          <w:sz w:val="20"/>
          <w:szCs w:val="20"/>
        </w:rPr>
      </w:pPr>
      <w:r>
        <w:rPr>
          <w:rFonts w:ascii="Times New Roman" w:hAnsi="Times New Roman"/>
          <w:sz w:val="20"/>
          <w:szCs w:val="20"/>
        </w:rPr>
      </w:r>
    </w:p>
    <w:p>
      <w:pPr>
        <w:pStyle w:val="Normal"/>
        <w:spacing w:lineRule="auto" w:line="240" w:before="0" w:after="0"/>
        <w:ind w:firstLine="540"/>
        <w:jc w:val="both"/>
        <w:rPr>
          <w:rFonts w:ascii="Times New Roman" w:hAnsi="Times New Roman"/>
          <w:sz w:val="20"/>
          <w:szCs w:val="20"/>
        </w:rPr>
      </w:pPr>
      <w:r>
        <w:rPr>
          <w:rFonts w:ascii="Times New Roman" w:hAnsi="Times New Roman"/>
          <w:sz w:val="20"/>
          <w:szCs w:val="20"/>
        </w:rPr>
        <w:t>5.5. Требования к предоставлению гарантии производителя и (или) Поставщика Товара и к сроку действия такой гарантии указаны в спецификации.</w:t>
      </w:r>
    </w:p>
    <w:p>
      <w:pPr>
        <w:pStyle w:val="ConsPlusNormal1"/>
        <w:jc w:val="center"/>
        <w:rPr>
          <w:rFonts w:cs="Times New Roman"/>
          <w:b/>
          <w:b/>
        </w:rPr>
      </w:pPr>
      <w:r>
        <w:rPr>
          <w:rFonts w:cs="Times New Roman"/>
          <w:b/>
        </w:rPr>
      </w:r>
    </w:p>
    <w:p>
      <w:pPr>
        <w:pStyle w:val="ConsPlusNormal1"/>
        <w:jc w:val="center"/>
        <w:rPr>
          <w:rFonts w:ascii="Times New Roman" w:hAnsi="Times New Roman"/>
          <w:sz w:val="20"/>
          <w:szCs w:val="20"/>
        </w:rPr>
      </w:pPr>
      <w:r>
        <w:rPr>
          <w:rFonts w:cs="Times New Roman" w:ascii="Times New Roman" w:hAnsi="Times New Roman"/>
          <w:b/>
          <w:sz w:val="20"/>
          <w:szCs w:val="20"/>
        </w:rPr>
        <w:t>VI. Ответственность Сторон</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pPr>
        <w:pStyle w:val="ConsPlusNormal1"/>
        <w:ind w:firstLine="540"/>
        <w:jc w:val="both"/>
        <w:rPr>
          <w:rFonts w:ascii="Times New Roman" w:hAnsi="Times New Roman"/>
          <w:sz w:val="20"/>
          <w:szCs w:val="20"/>
        </w:rPr>
      </w:pPr>
      <w:bookmarkStart w:id="32" w:name="P1554"/>
      <w:bookmarkEnd w:id="32"/>
      <w:r>
        <w:rPr>
          <w:rFonts w:cs="Times New Roman" w:ascii="Times New Roman" w:hAnsi="Times New Roman"/>
          <w:sz w:val="20"/>
          <w:szCs w:val="20"/>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pPr>
        <w:pStyle w:val="Normal"/>
        <w:spacing w:lineRule="auto" w:line="240" w:before="0" w:after="0"/>
        <w:ind w:firstLine="708"/>
        <w:jc w:val="both"/>
        <w:rPr/>
      </w:pPr>
      <w:r>
        <w:rPr>
          <w:rFonts w:cs="Times New Roman" w:ascii="Times New Roman" w:hAnsi="Times New Roman"/>
          <w:sz w:val="20"/>
          <w:szCs w:val="20"/>
        </w:rPr>
        <w:t xml:space="preserve">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w:t>
      </w:r>
      <w:hyperlink r:id="rId3">
        <w:r>
          <w:rPr>
            <w:rStyle w:val="Style14"/>
            <w:rFonts w:cs="Times New Roman" w:ascii="Times New Roman" w:hAnsi="Times New Roman"/>
            <w:color w:val="0000FF"/>
            <w:sz w:val="20"/>
            <w:szCs w:val="20"/>
          </w:rPr>
          <w:t>Правилами</w:t>
        </w:r>
      </w:hyperlink>
      <w:r>
        <w:rPr>
          <w:rFonts w:cs="Times New Roman" w:ascii="Times New Roman" w:hAnsi="Times New Roman"/>
          <w:sz w:val="20"/>
          <w:szCs w:val="20"/>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w:t>
      </w:r>
      <w:r>
        <w:rPr>
          <w:rFonts w:cs="Times New Roman" w:ascii="Times New Roman" w:hAnsi="Times New Roman"/>
          <w:b/>
          <w:sz w:val="20"/>
          <w:szCs w:val="20"/>
        </w:rPr>
        <w:t>устанавливается в размере 1 процента цены Контракта, но не более 5 тыс. рублей и не менее 1 тыс. рублей.</w:t>
      </w:r>
    </w:p>
    <w:p>
      <w:pPr>
        <w:pStyle w:val="ConsPlusNormal1"/>
        <w:ind w:firstLine="540"/>
        <w:jc w:val="both"/>
        <w:rPr>
          <w:rFonts w:ascii="Times New Roman" w:hAnsi="Times New Roman"/>
          <w:sz w:val="20"/>
          <w:szCs w:val="20"/>
        </w:rPr>
      </w:pPr>
      <w:r>
        <w:rPr>
          <w:rFonts w:cs="Times New Roman" w:ascii="Times New Roman" w:hAnsi="Times New Roman"/>
          <w:sz w:val="20"/>
          <w:szCs w:val="20"/>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устанавливается в соответствии с пунктом 5 Правил:</w:t>
      </w:r>
    </w:p>
    <w:p>
      <w:pPr>
        <w:pStyle w:val="ConsPlusNormal1"/>
        <w:ind w:firstLine="540"/>
        <w:jc w:val="both"/>
        <w:rPr>
          <w:rFonts w:ascii="Times New Roman" w:hAnsi="Times New Roman"/>
          <w:sz w:val="20"/>
          <w:szCs w:val="20"/>
        </w:rPr>
      </w:pPr>
      <w:r>
        <w:rPr>
          <w:rFonts w:cs="Times New Roman" w:ascii="Times New Roman" w:hAnsi="Times New Roman"/>
          <w:sz w:val="20"/>
          <w:szCs w:val="20"/>
        </w:rPr>
        <w:t>а) в случае если цена Контракта не превышает начальную (максимальную) цену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10 процентов начальной (максимальной) цены Контракта, если цена Контракта не превышает 3 млн. рублей;</w:t>
      </w:r>
    </w:p>
    <w:p>
      <w:pPr>
        <w:pStyle w:val="ConsPlusNormal1"/>
        <w:ind w:firstLine="540"/>
        <w:jc w:val="both"/>
        <w:rPr>
          <w:rFonts w:ascii="Times New Roman" w:hAnsi="Times New Roman"/>
          <w:sz w:val="20"/>
          <w:szCs w:val="20"/>
        </w:rPr>
      </w:pPr>
      <w:r>
        <w:rPr>
          <w:rFonts w:cs="Times New Roman" w:ascii="Times New Roman" w:hAnsi="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pPr>
        <w:pStyle w:val="ConsPlusNormal1"/>
        <w:ind w:firstLine="540"/>
        <w:jc w:val="both"/>
        <w:rPr>
          <w:rFonts w:ascii="Times New Roman" w:hAnsi="Times New Roman"/>
          <w:sz w:val="20"/>
          <w:szCs w:val="20"/>
        </w:rPr>
      </w:pPr>
      <w:r>
        <w:rPr>
          <w:rFonts w:cs="Times New Roman" w:ascii="Times New Roman" w:hAnsi="Times New Roman"/>
          <w:sz w:val="20"/>
          <w:szCs w:val="20"/>
        </w:rPr>
        <w:t>1 процент начальной (максимальной) цены Контракта, если цена Контракта составляет от 50 млн. рублей до 100 млн. рублей (включительно).</w:t>
      </w:r>
    </w:p>
    <w:p>
      <w:pPr>
        <w:pStyle w:val="ConsPlusNormal1"/>
        <w:ind w:firstLine="540"/>
        <w:jc w:val="both"/>
        <w:rPr>
          <w:rFonts w:ascii="Times New Roman" w:hAnsi="Times New Roman"/>
          <w:sz w:val="20"/>
          <w:szCs w:val="20"/>
        </w:rPr>
      </w:pPr>
      <w:r>
        <w:rPr>
          <w:rFonts w:cs="Times New Roman" w:ascii="Times New Roman" w:hAnsi="Times New Roman"/>
          <w:sz w:val="20"/>
          <w:szCs w:val="20"/>
        </w:rPr>
        <w:t>б) в случае если цена Контракта превышает начальную (максимальную) цену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10 процентов цены Контракта, если цена Контракта не превышает 3 млн. рублей;</w:t>
      </w:r>
    </w:p>
    <w:p>
      <w:pPr>
        <w:pStyle w:val="ConsPlusNormal1"/>
        <w:ind w:firstLine="540"/>
        <w:jc w:val="both"/>
        <w:rPr>
          <w:rFonts w:ascii="Times New Roman" w:hAnsi="Times New Roman"/>
          <w:sz w:val="20"/>
          <w:szCs w:val="20"/>
        </w:rPr>
      </w:pPr>
      <w:r>
        <w:rPr>
          <w:rFonts w:cs="Times New Roman" w:ascii="Times New Roman" w:hAnsi="Times New Roman"/>
          <w:sz w:val="20"/>
          <w:szCs w:val="20"/>
        </w:rPr>
        <w:t>5 процентов цены Контракта, если цена Контракта составляет от 3 млн. рублей до 50 млн. рублей (включительно);</w:t>
      </w:r>
    </w:p>
    <w:p>
      <w:pPr>
        <w:pStyle w:val="ConsPlusNormal1"/>
        <w:ind w:firstLine="540"/>
        <w:jc w:val="both"/>
        <w:rPr>
          <w:rFonts w:ascii="Times New Roman" w:hAnsi="Times New Roman"/>
          <w:sz w:val="20"/>
          <w:szCs w:val="20"/>
        </w:rPr>
      </w:pPr>
      <w:r>
        <w:rPr>
          <w:rFonts w:cs="Times New Roman" w:ascii="Times New Roman" w:hAnsi="Times New Roman"/>
          <w:sz w:val="20"/>
          <w:szCs w:val="20"/>
        </w:rPr>
        <w:t>1 процент цены Контракта, если цена Контракта составляет от 50 млн. рублей до 100 млн. рублей (включительно).</w:t>
      </w:r>
    </w:p>
    <w:p>
      <w:pPr>
        <w:pStyle w:val="ConsPlusNormal1"/>
        <w:ind w:firstLine="540"/>
        <w:jc w:val="both"/>
        <w:rPr>
          <w:rFonts w:ascii="Times New Roman" w:hAnsi="Times New Roman"/>
          <w:sz w:val="20"/>
          <w:szCs w:val="20"/>
        </w:rPr>
      </w:pPr>
      <w:bookmarkStart w:id="33" w:name="P1556"/>
      <w:bookmarkEnd w:id="33"/>
      <w:r>
        <w:rPr>
          <w:rFonts w:cs="Times New Roman" w:ascii="Times New Roman" w:hAnsi="Times New Roman"/>
          <w:sz w:val="20"/>
          <w:szCs w:val="20"/>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Pr>
          <w:rFonts w:cs="Times New Roman" w:ascii="Times New Roman" w:hAnsi="Times New Roman"/>
          <w:b/>
          <w:sz w:val="20"/>
          <w:szCs w:val="20"/>
        </w:rPr>
        <w:t>1 000 рублей.</w:t>
      </w:r>
    </w:p>
    <w:p>
      <w:pPr>
        <w:pStyle w:val="ConsPlusNormal1"/>
        <w:ind w:firstLine="540"/>
        <w:jc w:val="both"/>
        <w:rPr>
          <w:rFonts w:ascii="Times New Roman" w:hAnsi="Times New Roman"/>
          <w:sz w:val="20"/>
          <w:szCs w:val="20"/>
        </w:rPr>
      </w:pPr>
      <w:bookmarkStart w:id="34" w:name="P1557"/>
      <w:bookmarkStart w:id="35" w:name="P1558"/>
      <w:bookmarkEnd w:id="34"/>
      <w:bookmarkEnd w:id="35"/>
      <w:r>
        <w:rPr>
          <w:rFonts w:cs="Times New Roman" w:ascii="Times New Roman" w:hAnsi="Times New Roman"/>
          <w:sz w:val="20"/>
          <w:szCs w:val="20"/>
        </w:rPr>
        <w:t>6.6.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 xml:space="preserve">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Правилами и составляет </w:t>
      </w:r>
      <w:r>
        <w:rPr>
          <w:rFonts w:cs="Times New Roman" w:ascii="Times New Roman" w:hAnsi="Times New Roman"/>
          <w:b/>
          <w:sz w:val="20"/>
          <w:szCs w:val="20"/>
        </w:rPr>
        <w:t>1 000 рублей.</w:t>
      </w:r>
    </w:p>
    <w:p>
      <w:pPr>
        <w:pStyle w:val="ConsPlusNormal1"/>
        <w:ind w:firstLine="540"/>
        <w:jc w:val="both"/>
        <w:rPr>
          <w:rFonts w:ascii="Times New Roman" w:hAnsi="Times New Roman"/>
          <w:sz w:val="20"/>
          <w:szCs w:val="20"/>
        </w:rPr>
      </w:pPr>
      <w:bookmarkStart w:id="36" w:name="P1561"/>
      <w:bookmarkEnd w:id="36"/>
      <w:r>
        <w:rPr>
          <w:rFonts w:cs="Times New Roman" w:ascii="Times New Roman" w:hAnsi="Times New Roman"/>
          <w:sz w:val="20"/>
          <w:szCs w:val="20"/>
        </w:rPr>
        <w:t>6.8. За каждый день просрочки исполнения Поставщиком обязательства по предоставлению нового обеспечение исполнения Контракта, предусмотренного пунктом 7.8 Контракта, начисляется пеня в размере, определенном в порядке, установленном в соответствии с пунктом 6.3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6.9. Применение неустойки (штрафа, пени) не освобождает Стороны от исполнения обязательств по Контракту.</w:t>
      </w:r>
    </w:p>
    <w:p>
      <w:pPr>
        <w:pStyle w:val="ConsPlusNormal1"/>
        <w:ind w:firstLine="540"/>
        <w:jc w:val="both"/>
        <w:rPr>
          <w:rFonts w:ascii="Times New Roman" w:hAnsi="Times New Roman"/>
          <w:sz w:val="20"/>
          <w:szCs w:val="20"/>
        </w:rPr>
      </w:pPr>
      <w:r>
        <w:rPr>
          <w:rFonts w:cs="Times New Roman" w:ascii="Times New Roman" w:hAnsi="Times New Roman"/>
          <w:sz w:val="20"/>
          <w:szCs w:val="20"/>
        </w:rPr>
        <w:t>6.10.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6.12.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6.13. Заказчик вправе суммы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удержать из суммы, подлежащей оплате Поставщику.</w:t>
      </w:r>
    </w:p>
    <w:p>
      <w:pPr>
        <w:pStyle w:val="ConsPlusNormal1"/>
        <w:ind w:firstLine="540"/>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VII. Обеспечение исполнения Контракта</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ind w:firstLine="567"/>
        <w:jc w:val="both"/>
        <w:rPr>
          <w:rFonts w:ascii="Times New Roman" w:hAnsi="Times New Roman"/>
          <w:sz w:val="20"/>
          <w:szCs w:val="20"/>
        </w:rPr>
      </w:pPr>
      <w:bookmarkStart w:id="37" w:name="P1570"/>
      <w:bookmarkEnd w:id="37"/>
      <w:r>
        <w:rPr>
          <w:rFonts w:cs="Times New Roman" w:ascii="Times New Roman" w:hAnsi="Times New Roman"/>
          <w:sz w:val="20"/>
          <w:szCs w:val="20"/>
        </w:rPr>
        <w:t xml:space="preserve">7.1. </w:t>
      </w:r>
      <w:r>
        <w:rPr>
          <w:rFonts w:cs="Times New Roman" w:ascii="Times New Roman" w:hAnsi="Times New Roman"/>
          <w:b/>
          <w:bCs/>
          <w:sz w:val="20"/>
          <w:szCs w:val="20"/>
        </w:rPr>
        <w:t>Обеспечение исполнения Контракта устанавливается в размере 22 078.52 (Двадцать две тысячи семьдесят восемь) рублей 52 копейки</w:t>
      </w:r>
      <w:r>
        <w:rPr>
          <w:rFonts w:eastAsia="Times New Roman" w:cs="Times New Roman" w:ascii="Times New Roman" w:hAnsi="Times New Roman"/>
          <w:b/>
          <w:bCs/>
          <w:sz w:val="20"/>
          <w:szCs w:val="20"/>
          <w:lang w:eastAsia="ru-RU"/>
        </w:rPr>
        <w:t>, что составляет 10 процентов от цены контракта,</w:t>
      </w:r>
      <w:r>
        <w:rPr>
          <w:rFonts w:ascii="Times New Roman" w:hAnsi="Times New Roman"/>
          <w:b/>
          <w:bCs/>
          <w:sz w:val="20"/>
          <w:szCs w:val="20"/>
        </w:rPr>
        <w:t xml:space="preserve"> </w:t>
      </w:r>
      <w:r>
        <w:rPr>
          <w:rFonts w:eastAsia="Times New Roman" w:cs="Times New Roman" w:ascii="Times New Roman" w:hAnsi="Times New Roman"/>
          <w:b/>
          <w:bCs/>
          <w:sz w:val="20"/>
          <w:szCs w:val="20"/>
          <w:lang w:eastAsia="ru-RU"/>
        </w:rPr>
        <w:t>по которой заключается Контракт.</w:t>
      </w:r>
    </w:p>
    <w:p>
      <w:pPr>
        <w:pStyle w:val="Normal"/>
        <w:spacing w:lineRule="auto" w:line="240" w:before="0" w:after="0"/>
        <w:ind w:firstLine="567"/>
        <w:jc w:val="both"/>
        <w:rPr>
          <w:rFonts w:ascii="Times New Roman" w:hAnsi="Times New Roman"/>
          <w:sz w:val="20"/>
          <w:szCs w:val="20"/>
        </w:rPr>
      </w:pPr>
      <w:r>
        <w:rPr>
          <w:rFonts w:cs="Times New Roman" w:ascii="Times New Roman" w:hAnsi="Times New Roman"/>
          <w:sz w:val="20"/>
          <w:szCs w:val="20"/>
        </w:rPr>
        <w:t>Если при проведении закупки участником закупки, с которым заключается Контракт, предложена цена Контракта,</w:t>
      </w:r>
      <w:r>
        <w:rPr>
          <w:rFonts w:eastAsia="Times New Roman" w:cs="Times New Roman" w:ascii="Times New Roman" w:hAnsi="Times New Roman"/>
          <w:sz w:val="20"/>
          <w:szCs w:val="20"/>
          <w:lang w:eastAsia="ru-RU"/>
        </w:rPr>
        <w:t xml:space="preserve"> </w:t>
      </w:r>
      <w:r>
        <w:rPr>
          <w:rFonts w:cs="Times New Roman" w:ascii="Times New Roman" w:hAnsi="Times New Roman"/>
          <w:sz w:val="20"/>
          <w:szCs w:val="20"/>
        </w:rPr>
        <w:t xml:space="preserve">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_________ рублей (размер обеспечения исполнения Контракта, превышающий в полтора раза размер обеспечения исполнения Контракта, указанный в извещении об осуществлении закупки, но не менее чем десять процентов </w:t>
      </w:r>
      <w:r>
        <w:rPr>
          <w:rFonts w:cs="Times New Roman" w:ascii="Times New Roman" w:hAnsi="Times New Roman"/>
          <w:b/>
          <w:bCs/>
          <w:sz w:val="20"/>
          <w:szCs w:val="20"/>
        </w:rPr>
        <w:t>от цены заключаемого Контракта)</w:t>
      </w:r>
      <w:r>
        <w:rPr>
          <w:rFonts w:cs="Times New Roman" w:ascii="Times New Roman" w:hAnsi="Times New Roman"/>
          <w:sz w:val="20"/>
          <w:szCs w:val="20"/>
        </w:rPr>
        <w:t>, или информации, подтверждающей добросовестность такого участника в соответствии с частью 3 статьи 37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 настоящего пункта Контракта.</w:t>
      </w:r>
    </w:p>
    <w:p>
      <w:pPr>
        <w:pStyle w:val="Normal"/>
        <w:spacing w:lineRule="auto" w:line="240" w:before="0" w:after="0"/>
        <w:ind w:firstLine="567"/>
        <w:jc w:val="both"/>
        <w:rPr>
          <w:rFonts w:ascii="Times New Roman" w:hAnsi="Times New Roman"/>
          <w:sz w:val="20"/>
          <w:szCs w:val="20"/>
        </w:rPr>
      </w:pPr>
      <w:r>
        <w:rPr>
          <w:rFonts w:eastAsia="Times New Roman" w:cs="Times New Roman" w:ascii="Times New Roman" w:hAnsi="Times New Roman"/>
          <w:b/>
          <w:sz w:val="20"/>
          <w:szCs w:val="20"/>
          <w:lang w:eastAsia="ru-RU"/>
        </w:rPr>
        <w:t>Размер обеспечения исполнения Контракта, в том числе предоставляемого с учетом положений статьи 37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устанавливается от цены, по которой заключается Контракт.</w:t>
      </w:r>
    </w:p>
    <w:p>
      <w:pPr>
        <w:pStyle w:val="ConsPlusNormal1"/>
        <w:ind w:firstLine="540"/>
        <w:jc w:val="both"/>
        <w:rPr>
          <w:rFonts w:ascii="Times New Roman" w:hAnsi="Times New Roman"/>
          <w:sz w:val="20"/>
          <w:szCs w:val="20"/>
        </w:rPr>
      </w:pPr>
      <w:r>
        <w:rPr>
          <w:rFonts w:cs="Times New Roman" w:ascii="Times New Roman" w:hAnsi="Times New Roman"/>
          <w:sz w:val="20"/>
          <w:szCs w:val="20"/>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7.6 и 7.7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 xml:space="preserve">7.2. Исполнение Контракта обеспечивается предоставлением независимой гарантии,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(см. Раздел </w:t>
      </w:r>
      <w:r>
        <w:rPr>
          <w:rFonts w:cs="Times New Roman" w:ascii="Times New Roman" w:hAnsi="Times New Roman"/>
          <w:sz w:val="20"/>
          <w:szCs w:val="20"/>
          <w:lang w:val="en-US"/>
        </w:rPr>
        <w:t>XV</w:t>
      </w:r>
      <w:r>
        <w:rPr>
          <w:rFonts w:cs="Times New Roman" w:ascii="Times New Roman" w:hAnsi="Times New Roman"/>
          <w:sz w:val="20"/>
          <w:szCs w:val="20"/>
        </w:rPr>
        <w:t xml:space="preserve">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pPr>
        <w:pStyle w:val="ConsPlusNormal1"/>
        <w:ind w:firstLine="540"/>
        <w:jc w:val="both"/>
        <w:rPr>
          <w:rFonts w:ascii="Times New Roman" w:hAnsi="Times New Roman"/>
          <w:sz w:val="20"/>
          <w:szCs w:val="20"/>
        </w:rPr>
      </w:pPr>
      <w:r>
        <w:rPr>
          <w:rFonts w:cs="Times New Roman" w:ascii="Times New Roman" w:hAnsi="Times New Roman"/>
          <w:sz w:val="20"/>
          <w:szCs w:val="20"/>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ind w:firstLine="540"/>
        <w:jc w:val="both"/>
        <w:rPr>
          <w:rFonts w:ascii="Times New Roman" w:hAnsi="Times New Roman"/>
          <w:sz w:val="20"/>
          <w:szCs w:val="20"/>
        </w:rPr>
      </w:pPr>
      <w:bookmarkStart w:id="38" w:name="P1576"/>
      <w:bookmarkEnd w:id="38"/>
      <w:r>
        <w:rPr>
          <w:rFonts w:cs="Times New Roman" w:ascii="Times New Roman" w:hAnsi="Times New Roman"/>
          <w:sz w:val="20"/>
          <w:szCs w:val="20"/>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Поставщику в срок </w:t>
      </w:r>
      <w:r>
        <w:rPr>
          <w:rFonts w:cs="Times New Roman" w:ascii="Times New Roman" w:hAnsi="Times New Roman"/>
          <w:b/>
          <w:sz w:val="20"/>
          <w:szCs w:val="20"/>
        </w:rPr>
        <w:t>15 (пятнадцати) дней</w:t>
      </w:r>
      <w:r>
        <w:rPr>
          <w:rFonts w:cs="Times New Roman" w:ascii="Times New Roman" w:hAnsi="Times New Roman"/>
          <w:sz w:val="20"/>
          <w:szCs w:val="20"/>
        </w:rPr>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pPr>
        <w:pStyle w:val="ConsPlusNormal1"/>
        <w:ind w:firstLine="540"/>
        <w:jc w:val="both"/>
        <w:rPr>
          <w:rFonts w:ascii="Times New Roman" w:hAnsi="Times New Roman"/>
          <w:sz w:val="20"/>
          <w:szCs w:val="20"/>
        </w:rPr>
      </w:pPr>
      <w:bookmarkStart w:id="39" w:name="P1577"/>
      <w:bookmarkEnd w:id="39"/>
      <w:r>
        <w:rPr>
          <w:rFonts w:cs="Times New Roman" w:ascii="Times New Roman" w:hAnsi="Times New Roman"/>
          <w:sz w:val="20"/>
          <w:szCs w:val="20"/>
        </w:rPr>
        <w:t xml:space="preserve">7.4.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pPr>
        <w:pStyle w:val="ConsPlusNormal1"/>
        <w:ind w:firstLine="540"/>
        <w:jc w:val="both"/>
        <w:rPr>
          <w:rFonts w:ascii="Times New Roman" w:hAnsi="Times New Roman"/>
          <w:sz w:val="20"/>
          <w:szCs w:val="20"/>
        </w:rPr>
      </w:pPr>
      <w:bookmarkStart w:id="40" w:name="P1578"/>
      <w:bookmarkEnd w:id="40"/>
      <w:r>
        <w:rPr>
          <w:rFonts w:cs="Times New Roman" w:ascii="Times New Roman" w:hAnsi="Times New Roman"/>
          <w:sz w:val="20"/>
          <w:szCs w:val="20"/>
        </w:rPr>
        <w:t>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7.6 и 7.7 Контракта.</w:t>
      </w:r>
    </w:p>
    <w:p>
      <w:pPr>
        <w:pStyle w:val="ConsPlusNormal1"/>
        <w:ind w:firstLine="540"/>
        <w:jc w:val="both"/>
        <w:rPr>
          <w:rFonts w:ascii="Times New Roman" w:hAnsi="Times New Roman"/>
          <w:sz w:val="20"/>
          <w:szCs w:val="20"/>
        </w:rPr>
      </w:pPr>
      <w:bookmarkStart w:id="41" w:name="P1579"/>
      <w:bookmarkEnd w:id="41"/>
      <w:r>
        <w:rPr>
          <w:rFonts w:cs="Times New Roman" w:ascii="Times New Roman" w:hAnsi="Times New Roman"/>
          <w:sz w:val="20"/>
          <w:szCs w:val="20"/>
        </w:rPr>
        <w:t>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 предусмотренный  статьей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 7.3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pPr>
        <w:pStyle w:val="ConsPlusNormal1"/>
        <w:ind w:firstLine="540"/>
        <w:jc w:val="both"/>
        <w:rPr>
          <w:rFonts w:ascii="Times New Roman" w:hAnsi="Times New Roman"/>
          <w:sz w:val="20"/>
          <w:szCs w:val="20"/>
        </w:rPr>
      </w:pPr>
      <w:bookmarkStart w:id="42" w:name="P1580"/>
      <w:bookmarkEnd w:id="42"/>
      <w:r>
        <w:rPr>
          <w:rFonts w:cs="Times New Roman" w:ascii="Times New Roman" w:hAnsi="Times New Roman"/>
          <w:sz w:val="20"/>
          <w:szCs w:val="20"/>
        </w:rPr>
        <w:t>7.7. 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VI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ind w:firstLine="540"/>
        <w:jc w:val="both"/>
        <w:rPr>
          <w:rFonts w:ascii="Times New Roman" w:hAnsi="Times New Roman"/>
          <w:sz w:val="20"/>
          <w:szCs w:val="20"/>
        </w:rPr>
      </w:pPr>
      <w:bookmarkStart w:id="43" w:name="P1581"/>
      <w:bookmarkEnd w:id="43"/>
      <w:r>
        <w:rPr>
          <w:rFonts w:cs="Times New Roman" w:ascii="Times New Roman" w:hAnsi="Times New Roman"/>
          <w:sz w:val="20"/>
          <w:szCs w:val="20"/>
        </w:rPr>
        <w:t>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7.1, 7.5, 7.6 и 7.7 Контракта.</w:t>
      </w:r>
    </w:p>
    <w:p>
      <w:pPr>
        <w:pStyle w:val="ConsPlusNormal1"/>
        <w:ind w:firstLine="540"/>
        <w:jc w:val="both"/>
        <w:rPr/>
      </w:pPr>
      <w:r>
        <w:rPr>
          <w:rFonts w:cs="Times New Roman" w:ascii="Times New Roman" w:hAnsi="Times New Roman"/>
          <w:sz w:val="20"/>
          <w:szCs w:val="20"/>
        </w:rPr>
        <w:t xml:space="preserve">7.9. Уменьшение в соответствии с пунктами 7.1 и </w:t>
      </w:r>
      <w:hyperlink w:anchor="P1578">
        <w:r>
          <w:rPr>
            <w:rStyle w:val="Style14"/>
            <w:rFonts w:cs="Times New Roman" w:ascii="Times New Roman" w:hAnsi="Times New Roman"/>
            <w:sz w:val="20"/>
            <w:szCs w:val="20"/>
          </w:rPr>
          <w:t>7.5</w:t>
        </w:r>
      </w:hyperlink>
      <w:r>
        <w:rPr>
          <w:rFonts w:cs="Times New Roman" w:ascii="Times New Roman" w:hAnsi="Times New Roman"/>
          <w:sz w:val="20"/>
          <w:szCs w:val="20"/>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7.6 Контракта информации в реестр контрактов.</w:t>
      </w:r>
    </w:p>
    <w:p>
      <w:pPr>
        <w:pStyle w:val="ConsPlusNormal1"/>
        <w:ind w:firstLine="540"/>
        <w:jc w:val="both"/>
        <w:rPr/>
      </w:pPr>
      <w:r>
        <w:rPr>
          <w:rFonts w:cs="Times New Roman" w:ascii="Times New Roman" w:hAnsi="Times New Roman"/>
          <w:sz w:val="20"/>
          <w:szCs w:val="20"/>
        </w:rPr>
        <w:t xml:space="preserve">7.10. В случае предоставления нового обеспечения исполнения Контракта в соответствии с пунктами 7.5 и </w:t>
      </w:r>
      <w:hyperlink w:anchor="P1581">
        <w:r>
          <w:rPr>
            <w:rStyle w:val="Style14"/>
            <w:rFonts w:cs="Times New Roman" w:ascii="Times New Roman" w:hAnsi="Times New Roman"/>
            <w:sz w:val="20"/>
            <w:szCs w:val="20"/>
          </w:rPr>
          <w:t>7.8</w:t>
        </w:r>
      </w:hyperlink>
      <w:r>
        <w:rPr>
          <w:rFonts w:cs="Times New Roman" w:ascii="Times New Roman" w:hAnsi="Times New Roman"/>
          <w:sz w:val="20"/>
          <w:szCs w:val="20"/>
        </w:rPr>
        <w:t xml:space="preserve">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pPr>
        <w:pStyle w:val="ConsPlusNormal1"/>
        <w:ind w:firstLine="540"/>
        <w:jc w:val="both"/>
        <w:rPr>
          <w:rFonts w:ascii="Times New Roman" w:hAnsi="Times New Roman"/>
          <w:sz w:val="20"/>
          <w:szCs w:val="20"/>
        </w:rPr>
      </w:pPr>
      <w:r>
        <w:rPr>
          <w:rFonts w:cs="Times New Roman" w:ascii="Times New Roman" w:hAnsi="Times New Roman"/>
          <w:b/>
          <w:sz w:val="20"/>
          <w:szCs w:val="20"/>
        </w:rPr>
        <w:t>7.11</w:t>
      </w:r>
      <w:r>
        <w:rPr>
          <w:rFonts w:cs="Times New Roman" w:ascii="Times New Roman" w:hAnsi="Times New Roman"/>
          <w:sz w:val="20"/>
          <w:szCs w:val="20"/>
        </w:rPr>
        <w:t xml:space="preserve">. </w:t>
      </w:r>
      <w:r>
        <w:rPr>
          <w:rFonts w:cs="Times New Roman" w:ascii="Times New Roman" w:hAnsi="Times New Roman"/>
          <w:b/>
          <w:sz w:val="20"/>
          <w:szCs w:val="20"/>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pPr>
        <w:pStyle w:val="ConsPlusNormal1"/>
        <w:ind w:firstLine="540"/>
        <w:jc w:val="both"/>
        <w:rPr>
          <w:rFonts w:ascii="Times New Roman" w:hAnsi="Times New Roman"/>
          <w:sz w:val="20"/>
          <w:szCs w:val="20"/>
        </w:rPr>
      </w:pPr>
      <w:bookmarkStart w:id="44" w:name="P1584"/>
      <w:bookmarkEnd w:id="44"/>
      <w:r>
        <w:rPr>
          <w:rFonts w:cs="Times New Roman" w:ascii="Times New Roman" w:hAnsi="Times New Roman"/>
          <w:sz w:val="20"/>
          <w:szCs w:val="20"/>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pPr>
        <w:pStyle w:val="ConsPlusNormal1"/>
        <w:ind w:firstLine="540"/>
        <w:jc w:val="both"/>
        <w:rPr>
          <w:rFonts w:ascii="Times New Roman" w:hAnsi="Times New Roman"/>
          <w:sz w:val="20"/>
          <w:szCs w:val="20"/>
        </w:rPr>
      </w:pPr>
      <w:r>
        <w:rPr>
          <w:rFonts w:cs="Times New Roman" w:ascii="Times New Roman" w:hAnsi="Times New Roman"/>
          <w:sz w:val="20"/>
          <w:szCs w:val="20"/>
        </w:rPr>
        <w:t>7.13.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ind w:firstLine="540"/>
        <w:jc w:val="both"/>
        <w:rPr>
          <w:rFonts w:ascii="Times New Roman" w:hAnsi="Times New Roman"/>
          <w:sz w:val="20"/>
          <w:szCs w:val="20"/>
        </w:rPr>
      </w:pPr>
      <w:r>
        <w:rPr>
          <w:rFonts w:cs="Times New Roman" w:ascii="Times New Roman" w:hAnsi="Times New Roman"/>
          <w:sz w:val="20"/>
          <w:szCs w:val="20"/>
        </w:rPr>
        <w:t>7.14.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7.15. Предусмотренные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изменения осуществляются при условии предоставления Поставщиком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При этом:</w:t>
      </w:r>
    </w:p>
    <w:p>
      <w:pPr>
        <w:pStyle w:val="ConsPlusNormal1"/>
        <w:ind w:firstLine="540"/>
        <w:jc w:val="both"/>
        <w:rPr>
          <w:rFonts w:ascii="Times New Roman" w:hAnsi="Times New Roman"/>
          <w:sz w:val="20"/>
          <w:szCs w:val="20"/>
        </w:rPr>
      </w:pPr>
      <w:r>
        <w:rPr>
          <w:rFonts w:cs="Times New Roman" w:ascii="Times New Roman" w:hAnsi="Times New Roman"/>
          <w:sz w:val="20"/>
          <w:szCs w:val="20"/>
        </w:rPr>
        <w:t>1) размер обеспечения может быть уменьшен в порядке и случаях, предусмотренных пунктами 7.1, 7.5-7.7 Контракта;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pPr>
        <w:pStyle w:val="ConsPlusNormal1"/>
        <w:ind w:firstLine="540"/>
        <w:jc w:val="both"/>
        <w:rPr>
          <w:rFonts w:ascii="Times New Roman" w:hAnsi="Times New Roman"/>
          <w:sz w:val="20"/>
          <w:szCs w:val="20"/>
        </w:rPr>
      </w:pPr>
      <w:r>
        <w:rPr>
          <w:rFonts w:cs="Times New Roman" w:ascii="Times New Roman" w:hAnsi="Times New Roman"/>
          <w:sz w:val="20"/>
          <w:szCs w:val="20"/>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pPr>
        <w:pStyle w:val="ConsPlusNormal1"/>
        <w:ind w:firstLine="540"/>
        <w:jc w:val="both"/>
        <w:rPr>
          <w:rFonts w:ascii="Times New Roman" w:hAnsi="Times New Roman"/>
          <w:sz w:val="20"/>
          <w:szCs w:val="20"/>
        </w:rPr>
      </w:pPr>
      <w:r>
        <w:rPr>
          <w:rFonts w:cs="Times New Roman" w:ascii="Times New Roman" w:hAnsi="Times New Roman"/>
          <w:sz w:val="20"/>
          <w:szCs w:val="20"/>
        </w:rPr>
        <w:t>4) если при увеличении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pPr>
        <w:pStyle w:val="ConsPlusNormal1"/>
        <w:ind w:firstLine="540"/>
        <w:jc w:val="both"/>
        <w:rPr>
          <w:rFonts w:cs="Times New Roman"/>
        </w:rPr>
      </w:pPr>
      <w:r>
        <w:rPr>
          <w:rFonts w:cs="Times New Roman"/>
        </w:rPr>
      </w:r>
    </w:p>
    <w:p>
      <w:pPr>
        <w:pStyle w:val="ConsPlusNormal1"/>
        <w:numPr>
          <w:ilvl w:val="0"/>
          <w:numId w:val="0"/>
        </w:numPr>
        <w:jc w:val="center"/>
        <w:outlineLvl w:val="1"/>
        <w:rPr>
          <w:rFonts w:ascii="Times New Roman" w:hAnsi="Times New Roman"/>
          <w:sz w:val="20"/>
          <w:szCs w:val="20"/>
        </w:rPr>
      </w:pPr>
      <w:bookmarkStart w:id="45" w:name="P1587"/>
      <w:bookmarkEnd w:id="45"/>
      <w:r>
        <w:rPr>
          <w:rFonts w:cs="Times New Roman" w:ascii="Times New Roman" w:hAnsi="Times New Roman"/>
          <w:b/>
          <w:sz w:val="20"/>
          <w:szCs w:val="20"/>
        </w:rPr>
        <w:t xml:space="preserve">VIII. Обеспечение гарантийных обязательств </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suppressAutoHyphens w:val="true"/>
        <w:ind w:firstLine="540"/>
        <w:jc w:val="both"/>
        <w:rPr>
          <w:rFonts w:ascii="Times New Roman" w:hAnsi="Times New Roman"/>
          <w:sz w:val="20"/>
          <w:szCs w:val="20"/>
        </w:rPr>
      </w:pPr>
      <w:bookmarkStart w:id="46" w:name="P1600"/>
      <w:bookmarkEnd w:id="46"/>
      <w:r>
        <w:rPr>
          <w:rFonts w:cs="Times New Roman" w:ascii="Times New Roman" w:hAnsi="Times New Roman"/>
          <w:sz w:val="20"/>
          <w:szCs w:val="20"/>
        </w:rPr>
        <w:t>8.1. Обеспечение гарантийных обязательств не установлено.</w:t>
      </w:r>
    </w:p>
    <w:p>
      <w:pPr>
        <w:pStyle w:val="ConsPlusNormal1"/>
        <w:numPr>
          <w:ilvl w:val="0"/>
          <w:numId w:val="0"/>
        </w:numPr>
        <w:jc w:val="center"/>
        <w:outlineLvl w:val="1"/>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IX. Исключительные права</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9.1. Поставщик гарантирует отсутствие нарушения исключительных прав третьих лиц, связанных с поставкой и использованием Товара.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X. Обстоятельства непреодолимой силы</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XI. Рассмотрение и разрешение споров</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11.3. Срок рассмотрения претензии не может превышать  10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 xml:space="preserve">11.4. При неурегулировании Сторонами спора в досудебном порядке, спор разрешается в судебном порядке в Арбитражном суде Саратовской области. </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XII. Срок действия и порядок расторжения Контракта</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 xml:space="preserve">12.1. Контракт вступает в силу с момента его подписания обеими Сторонами и </w:t>
      </w:r>
      <w:r>
        <w:rPr>
          <w:rFonts w:cs="Times New Roman" w:ascii="Times New Roman" w:hAnsi="Times New Roman"/>
          <w:b/>
          <w:sz w:val="20"/>
          <w:szCs w:val="20"/>
        </w:rPr>
        <w:t xml:space="preserve">действует </w:t>
      </w:r>
      <w:r>
        <w:rPr>
          <w:rFonts w:ascii="Times New Roman" w:hAnsi="Times New Roman"/>
          <w:b/>
          <w:sz w:val="20"/>
          <w:szCs w:val="20"/>
        </w:rPr>
        <w:t>по 03.09.2024 г</w:t>
      </w:r>
      <w:r>
        <w:rPr>
          <w:rFonts w:cs="Times New Roman" w:ascii="Times New Roman" w:hAnsi="Times New Roman"/>
          <w:b/>
          <w:sz w:val="20"/>
          <w:szCs w:val="20"/>
        </w:rPr>
        <w:t>.</w:t>
      </w:r>
      <w:r>
        <w:rPr>
          <w:rFonts w:cs="Times New Roman" w:ascii="Times New Roman" w:hAnsi="Times New Roman"/>
          <w:sz w:val="20"/>
          <w:szCs w:val="20"/>
        </w:rPr>
        <w:t xml:space="preserve"> Окончание срока действия Контракта не влечет прекращения неисполненных обязательств Сторон по Контракту</w:t>
      </w:r>
      <w:r>
        <w:rPr>
          <w:rFonts w:cs="Times New Roman" w:ascii="Times New Roman" w:hAnsi="Times New Roman"/>
          <w:b/>
          <w:sz w:val="20"/>
          <w:szCs w:val="20"/>
        </w:rPr>
        <w:t>, в том числе гарантийных обязательств Поставщика.</w:t>
      </w:r>
    </w:p>
    <w:p>
      <w:pPr>
        <w:pStyle w:val="ConsPlusNormal1"/>
        <w:ind w:firstLine="540"/>
        <w:jc w:val="both"/>
        <w:rPr>
          <w:rFonts w:ascii="Times New Roman" w:hAnsi="Times New Roman"/>
          <w:sz w:val="20"/>
          <w:szCs w:val="20"/>
        </w:rPr>
      </w:pPr>
      <w:r>
        <w:rPr>
          <w:rFonts w:cs="Times New Roman" w:ascii="Times New Roman" w:hAnsi="Times New Roman"/>
          <w:sz w:val="20"/>
          <w:szCs w:val="20"/>
        </w:rPr>
        <w:t xml:space="preserve">Срок исполнения Контракта – </w:t>
      </w:r>
      <w:r>
        <w:rPr>
          <w:rFonts w:cs="Times New Roman" w:ascii="Times New Roman" w:hAnsi="Times New Roman"/>
          <w:b/>
          <w:sz w:val="20"/>
          <w:szCs w:val="20"/>
        </w:rPr>
        <w:t xml:space="preserve">с даты заключения контракта </w:t>
      </w:r>
      <w:r>
        <w:rPr>
          <w:rFonts w:ascii="Times New Roman" w:hAnsi="Times New Roman"/>
          <w:b/>
          <w:sz w:val="20"/>
          <w:szCs w:val="20"/>
        </w:rPr>
        <w:t>по 03.09.2024 г</w:t>
      </w:r>
      <w:r>
        <w:rPr>
          <w:rFonts w:cs="Times New Roman" w:ascii="Times New Roman" w:hAnsi="Times New Roman"/>
          <w:b/>
          <w:sz w:val="20"/>
          <w:szCs w:val="20"/>
        </w:rPr>
        <w:t>.</w:t>
      </w:r>
    </w:p>
    <w:p>
      <w:pPr>
        <w:pStyle w:val="ConsPlusNormal1"/>
        <w:ind w:firstLine="540"/>
        <w:jc w:val="both"/>
        <w:rPr>
          <w:rFonts w:ascii="Times New Roman" w:hAnsi="Times New Roman"/>
          <w:sz w:val="20"/>
          <w:szCs w:val="20"/>
        </w:rPr>
      </w:pPr>
      <w:r>
        <w:rPr>
          <w:rFonts w:cs="Times New Roman" w:ascii="Times New Roman" w:hAnsi="Times New Roman"/>
          <w:sz w:val="20"/>
          <w:szCs w:val="20"/>
        </w:rPr>
        <w:t>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и положениями частей 8-11,12.1, 13-14.1, 15-19, 20.1, 21-23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XIII. Прочие положения</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13.1. Во всем, что не предусмотрено Контрактом, Стороны руководствуются законодательством Российской Федерации.</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13.4. Изменение условий Контракта при его исполнении не допускается, за исключением случаев,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В случае изменения срока исполнения Контракта в соответствии с частью 27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pPr>
        <w:pStyle w:val="ConsPlusNormal1"/>
        <w:spacing w:before="220" w:after="200"/>
        <w:ind w:firstLine="540"/>
        <w:jc w:val="both"/>
        <w:rPr>
          <w:rFonts w:ascii="Times New Roman" w:hAnsi="Times New Roman"/>
          <w:sz w:val="20"/>
          <w:szCs w:val="20"/>
        </w:rPr>
      </w:pPr>
      <w:bookmarkStart w:id="47" w:name="P1633"/>
      <w:bookmarkEnd w:id="47"/>
      <w:r>
        <w:rPr>
          <w:rFonts w:cs="Times New Roman" w:ascii="Times New Roman" w:hAnsi="Times New Roman"/>
          <w:sz w:val="20"/>
          <w:szCs w:val="20"/>
        </w:rPr>
        <w:t>13.7. Контракт составлен в форме электронного документа, подписанного усиленными электронными подписями Сторон.</w:t>
      </w:r>
    </w:p>
    <w:p>
      <w:pPr>
        <w:pStyle w:val="ConsPlusNormal1"/>
        <w:numPr>
          <w:ilvl w:val="0"/>
          <w:numId w:val="0"/>
        </w:numPr>
        <w:jc w:val="center"/>
        <w:outlineLvl w:val="1"/>
        <w:rPr>
          <w:rFonts w:ascii="Times New Roman" w:hAnsi="Times New Roman" w:cs="Times New Roman"/>
          <w:b/>
          <w:b/>
          <w:sz w:val="20"/>
          <w:szCs w:val="20"/>
        </w:rPr>
      </w:pPr>
      <w:r>
        <w:rPr>
          <w:rFonts w:cs="Times New Roman" w:ascii="Times New Roman" w:hAnsi="Times New Roman"/>
          <w:b/>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XIV. Перечень приложений</w:t>
      </w:r>
    </w:p>
    <w:p>
      <w:pPr>
        <w:pStyle w:val="ConsPlusNormal1"/>
        <w:ind w:firstLine="540"/>
        <w:jc w:val="both"/>
        <w:rPr>
          <w:rFonts w:ascii="Times New Roman" w:hAnsi="Times New Roman" w:cs="Times New Roman"/>
          <w:sz w:val="20"/>
          <w:szCs w:val="20"/>
        </w:rPr>
      </w:pPr>
      <w:r>
        <w:rPr>
          <w:rFonts w:cs="Times New Roman" w:ascii="Times New Roman" w:hAnsi="Times New Roman"/>
          <w:sz w:val="20"/>
          <w:szCs w:val="20"/>
        </w:rPr>
      </w:r>
    </w:p>
    <w:p>
      <w:pPr>
        <w:pStyle w:val="ConsPlusNormal1"/>
        <w:ind w:firstLine="540"/>
        <w:jc w:val="both"/>
        <w:rPr>
          <w:rFonts w:ascii="Times New Roman" w:hAnsi="Times New Roman"/>
          <w:sz w:val="20"/>
          <w:szCs w:val="20"/>
        </w:rPr>
      </w:pPr>
      <w:r>
        <w:rPr>
          <w:rFonts w:cs="Times New Roman" w:ascii="Times New Roman" w:hAnsi="Times New Roman"/>
          <w:sz w:val="20"/>
          <w:szCs w:val="20"/>
        </w:rPr>
        <w:t>14.1. Неотъемлемой частью Контракта является следующее приложение:</w:t>
      </w:r>
    </w:p>
    <w:p>
      <w:pPr>
        <w:pStyle w:val="ConsPlusNormal1"/>
        <w:spacing w:before="220" w:after="200"/>
        <w:ind w:firstLine="540"/>
        <w:jc w:val="both"/>
        <w:rPr>
          <w:rFonts w:ascii="Times New Roman" w:hAnsi="Times New Roman"/>
          <w:sz w:val="20"/>
          <w:szCs w:val="20"/>
        </w:rPr>
      </w:pPr>
      <w:r>
        <w:rPr>
          <w:rFonts w:cs="Times New Roman" w:ascii="Times New Roman" w:hAnsi="Times New Roman"/>
          <w:sz w:val="20"/>
          <w:szCs w:val="20"/>
        </w:rPr>
        <w:t>спецификация.</w:t>
      </w:r>
    </w:p>
    <w:p>
      <w:pPr>
        <w:pStyle w:val="ConsPlusNormal1"/>
        <w:numPr>
          <w:ilvl w:val="0"/>
          <w:numId w:val="0"/>
        </w:numPr>
        <w:jc w:val="center"/>
        <w:outlineLvl w:val="1"/>
        <w:rPr>
          <w:rFonts w:ascii="Times New Roman" w:hAnsi="Times New Roman" w:cs="Times New Roman"/>
          <w:sz w:val="20"/>
          <w:szCs w:val="20"/>
        </w:rPr>
      </w:pPr>
      <w:bookmarkStart w:id="48" w:name="P1639"/>
      <w:bookmarkStart w:id="49" w:name="P1639"/>
      <w:bookmarkEnd w:id="49"/>
      <w:r>
        <w:rPr>
          <w:rFonts w:cs="Times New Roman" w:ascii="Times New Roman" w:hAnsi="Times New Roman"/>
          <w:sz w:val="20"/>
          <w:szCs w:val="20"/>
        </w:rPr>
      </w:r>
    </w:p>
    <w:p>
      <w:pPr>
        <w:pStyle w:val="ConsPlusNormal1"/>
        <w:numPr>
          <w:ilvl w:val="0"/>
          <w:numId w:val="0"/>
        </w:numPr>
        <w:jc w:val="center"/>
        <w:outlineLvl w:val="1"/>
        <w:rPr>
          <w:rFonts w:ascii="Times New Roman" w:hAnsi="Times New Roman"/>
          <w:sz w:val="20"/>
          <w:szCs w:val="20"/>
        </w:rPr>
      </w:pPr>
      <w:r>
        <w:rPr>
          <w:rFonts w:cs="Times New Roman" w:ascii="Times New Roman" w:hAnsi="Times New Roman"/>
          <w:b/>
          <w:sz w:val="20"/>
          <w:szCs w:val="20"/>
        </w:rPr>
        <w:t>XV. Адреса и банковские реквизиты Сторон</w:t>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p>
      <w:pPr>
        <w:pStyle w:val="ConsPlusNormal1"/>
        <w:jc w:val="both"/>
        <w:rPr>
          <w:rFonts w:ascii="Times New Roman" w:hAnsi="Times New Roman" w:cs="Times New Roman"/>
          <w:sz w:val="20"/>
          <w:szCs w:val="20"/>
        </w:rPr>
      </w:pPr>
      <w:r>
        <w:rPr>
          <w:rFonts w:cs="Times New Roman" w:ascii="Times New Roman" w:hAnsi="Times New Roman"/>
          <w:sz w:val="20"/>
          <w:szCs w:val="20"/>
        </w:rPr>
      </w:r>
    </w:p>
    <w:tbl>
      <w:tblPr>
        <w:tblW w:w="9289" w:type="dxa"/>
        <w:jc w:val="left"/>
        <w:tblInd w:w="129" w:type="dxa"/>
        <w:tblBorders/>
        <w:tblCellMar>
          <w:top w:w="102" w:type="dxa"/>
          <w:left w:w="62" w:type="dxa"/>
          <w:bottom w:w="102" w:type="dxa"/>
          <w:right w:w="62" w:type="dxa"/>
        </w:tblCellMar>
        <w:tblLook w:firstRow="0" w:noVBand="0" w:lastRow="0" w:firstColumn="0" w:lastColumn="0" w:noHBand="0" w:val="0000"/>
      </w:tblPr>
      <w:tblGrid>
        <w:gridCol w:w="4468"/>
        <w:gridCol w:w="4820"/>
      </w:tblGrid>
      <w:tr>
        <w:trPr/>
        <w:tc>
          <w:tcPr>
            <w:tcW w:w="4468" w:type="dxa"/>
            <w:tcBorders/>
            <w:shd w:color="auto" w:fill="auto" w:val="clear"/>
          </w:tcPr>
          <w:p>
            <w:pPr>
              <w:pStyle w:val="11"/>
              <w:ind w:left="0" w:hanging="0"/>
              <w:jc w:val="center"/>
              <w:rPr>
                <w:rFonts w:ascii="Times New Roman" w:hAnsi="Times New Roman"/>
                <w:color w:val="000000"/>
                <w:sz w:val="20"/>
                <w:szCs w:val="20"/>
              </w:rPr>
            </w:pPr>
            <w:r>
              <w:rPr>
                <w:rFonts w:ascii="Times New Roman" w:hAnsi="Times New Roman"/>
                <w:b/>
                <w:bCs/>
                <w:color w:val="000000"/>
                <w:sz w:val="20"/>
                <w:szCs w:val="20"/>
              </w:rPr>
              <w:t>Заказчик:</w:t>
            </w:r>
          </w:p>
          <w:p>
            <w:pPr>
              <w:pStyle w:val="11"/>
              <w:ind w:left="0" w:hanging="0"/>
              <w:jc w:val="center"/>
              <w:rPr>
                <w:rFonts w:ascii="Times New Roman" w:hAnsi="Times New Roman"/>
                <w:color w:val="000000"/>
                <w:sz w:val="20"/>
                <w:szCs w:val="20"/>
              </w:rPr>
            </w:pPr>
            <w:r>
              <w:rPr>
                <w:rFonts w:ascii="Times New Roman" w:hAnsi="Times New Roman"/>
                <w:b/>
                <w:color w:val="000000"/>
                <w:sz w:val="20"/>
                <w:szCs w:val="20"/>
              </w:rPr>
              <w:t>Государственное учреждение здравоохранения Саратовской области «Балаковская районная поликлиника» (ГУЗ СО «БРП»)</w:t>
            </w:r>
          </w:p>
          <w:p>
            <w:pPr>
              <w:pStyle w:val="ConsPlusNormal1"/>
              <w:rPr>
                <w:rFonts w:ascii="Times New Roman" w:hAnsi="Times New Roman"/>
                <w:color w:val="000000"/>
                <w:sz w:val="20"/>
                <w:szCs w:val="20"/>
              </w:rPr>
            </w:pPr>
            <w:r>
              <w:rPr>
                <w:rFonts w:cs="Times New Roman" w:ascii="Times New Roman" w:hAnsi="Times New Roman"/>
                <w:color w:val="000000"/>
                <w:sz w:val="20"/>
                <w:szCs w:val="20"/>
              </w:rPr>
              <w:t xml:space="preserve">Адрес местонахождения: 413840, Саратовская область, г. Балаково,  ул. Комсомольская, д. 29.       </w:t>
            </w:r>
          </w:p>
          <w:p>
            <w:pPr>
              <w:pStyle w:val="ConsPlusNormal1"/>
              <w:rPr>
                <w:rFonts w:ascii="Times New Roman" w:hAnsi="Times New Roman"/>
                <w:color w:val="000000"/>
                <w:sz w:val="20"/>
                <w:szCs w:val="20"/>
              </w:rPr>
            </w:pPr>
            <w:r>
              <w:rPr>
                <w:rFonts w:cs="Times New Roman" w:ascii="Times New Roman" w:hAnsi="Times New Roman"/>
                <w:color w:val="000000"/>
                <w:sz w:val="20"/>
                <w:szCs w:val="20"/>
              </w:rPr>
              <w:t xml:space="preserve">ОГРН 1026401415127          </w:t>
            </w:r>
          </w:p>
          <w:p>
            <w:pPr>
              <w:pStyle w:val="ConsPlusNormal1"/>
              <w:rPr>
                <w:rFonts w:ascii="Times New Roman" w:hAnsi="Times New Roman"/>
                <w:color w:val="000000"/>
                <w:sz w:val="20"/>
                <w:szCs w:val="20"/>
              </w:rPr>
            </w:pPr>
            <w:r>
              <w:rPr>
                <w:rFonts w:cs="Times New Roman" w:ascii="Times New Roman" w:hAnsi="Times New Roman"/>
                <w:color w:val="000000"/>
                <w:sz w:val="20"/>
                <w:szCs w:val="20"/>
              </w:rPr>
              <w:t>ИНН 6439024425</w:t>
            </w:r>
          </w:p>
          <w:p>
            <w:pPr>
              <w:pStyle w:val="ConsPlusNormal1"/>
              <w:rPr>
                <w:rFonts w:ascii="Times New Roman" w:hAnsi="Times New Roman"/>
                <w:color w:val="000000"/>
                <w:sz w:val="20"/>
                <w:szCs w:val="20"/>
              </w:rPr>
            </w:pPr>
            <w:r>
              <w:rPr>
                <w:rFonts w:cs="Times New Roman" w:ascii="Times New Roman" w:hAnsi="Times New Roman"/>
                <w:color w:val="000000"/>
                <w:sz w:val="20"/>
                <w:szCs w:val="20"/>
              </w:rPr>
              <w:t>КПП 643901001</w:t>
            </w:r>
          </w:p>
          <w:p>
            <w:pPr>
              <w:pStyle w:val="11"/>
              <w:tabs>
                <w:tab w:val="left" w:pos="0" w:leader="none"/>
                <w:tab w:val="left" w:pos="439" w:leader="none"/>
              </w:tabs>
              <w:ind w:left="0" w:hanging="0"/>
              <w:rPr>
                <w:rFonts w:ascii="Times New Roman" w:hAnsi="Times New Roman"/>
                <w:color w:val="000000"/>
                <w:sz w:val="20"/>
                <w:szCs w:val="20"/>
              </w:rPr>
            </w:pPr>
            <w:r>
              <w:rPr>
                <w:rFonts w:ascii="Times New Roman" w:hAnsi="Times New Roman"/>
                <w:color w:val="000000"/>
                <w:sz w:val="20"/>
                <w:szCs w:val="20"/>
              </w:rPr>
              <w:t>ОКПО 26861076 / ОКВЭД 85.12</w:t>
            </w:r>
          </w:p>
          <w:p>
            <w:pPr>
              <w:pStyle w:val="11"/>
              <w:ind w:left="0" w:hanging="0"/>
              <w:rPr>
                <w:rFonts w:ascii="Times New Roman" w:hAnsi="Times New Roman"/>
                <w:color w:val="000000"/>
                <w:sz w:val="20"/>
                <w:szCs w:val="20"/>
              </w:rPr>
            </w:pPr>
            <w:r>
              <w:rPr>
                <w:rFonts w:ascii="Times New Roman" w:hAnsi="Times New Roman"/>
                <w:color w:val="000000"/>
                <w:sz w:val="20"/>
                <w:szCs w:val="20"/>
              </w:rPr>
              <w:t>Банк:  Отделение Саратов</w:t>
            </w:r>
            <w:r>
              <w:rPr>
                <w:rFonts w:ascii="Times New Roman" w:hAnsi="Times New Roman"/>
                <w:i/>
                <w:color w:val="000000"/>
                <w:sz w:val="20"/>
                <w:szCs w:val="20"/>
              </w:rPr>
              <w:t xml:space="preserve"> </w:t>
            </w:r>
            <w:r>
              <w:rPr>
                <w:rFonts w:ascii="Times New Roman" w:hAnsi="Times New Roman"/>
                <w:color w:val="000000"/>
                <w:sz w:val="20"/>
                <w:szCs w:val="20"/>
              </w:rPr>
              <w:t>// УФК по Саратовской области г. Саратов</w:t>
            </w:r>
          </w:p>
          <w:p>
            <w:pPr>
              <w:pStyle w:val="11"/>
              <w:ind w:left="0" w:hanging="0"/>
              <w:rPr>
                <w:rFonts w:ascii="Times New Roman" w:hAnsi="Times New Roman"/>
                <w:color w:val="000000"/>
                <w:sz w:val="20"/>
                <w:szCs w:val="20"/>
              </w:rPr>
            </w:pPr>
            <w:r>
              <w:rPr>
                <w:rFonts w:ascii="Times New Roman" w:hAnsi="Times New Roman"/>
                <w:color w:val="000000"/>
                <w:sz w:val="20"/>
                <w:szCs w:val="20"/>
              </w:rPr>
              <w:t>БИК 016311121</w:t>
            </w:r>
          </w:p>
          <w:p>
            <w:pPr>
              <w:pStyle w:val="11"/>
              <w:ind w:left="0" w:hanging="0"/>
              <w:rPr>
                <w:rFonts w:ascii="Times New Roman" w:hAnsi="Times New Roman"/>
                <w:color w:val="000000"/>
                <w:sz w:val="20"/>
                <w:szCs w:val="20"/>
              </w:rPr>
            </w:pPr>
            <w:r>
              <w:rPr>
                <w:rFonts w:ascii="Times New Roman" w:hAnsi="Times New Roman"/>
                <w:color w:val="000000"/>
                <w:sz w:val="20"/>
                <w:szCs w:val="20"/>
              </w:rPr>
              <w:t>р/с 40102810845370000052</w:t>
            </w:r>
          </w:p>
          <w:p>
            <w:pPr>
              <w:pStyle w:val="11"/>
              <w:ind w:left="0" w:hanging="0"/>
              <w:rPr>
                <w:rFonts w:ascii="Times New Roman" w:hAnsi="Times New Roman"/>
                <w:color w:val="000000"/>
                <w:sz w:val="20"/>
                <w:szCs w:val="20"/>
              </w:rPr>
            </w:pPr>
            <w:r>
              <w:rPr>
                <w:rFonts w:ascii="Times New Roman" w:hAnsi="Times New Roman"/>
                <w:color w:val="000000"/>
                <w:sz w:val="20"/>
                <w:szCs w:val="20"/>
              </w:rPr>
              <w:t>Казначейский счет 03224643630000006001</w:t>
            </w:r>
          </w:p>
          <w:p>
            <w:pPr>
              <w:pStyle w:val="11"/>
              <w:ind w:left="0" w:hanging="0"/>
              <w:rPr>
                <w:rFonts w:ascii="Times New Roman" w:hAnsi="Times New Roman"/>
                <w:color w:val="000000"/>
                <w:sz w:val="20"/>
                <w:szCs w:val="20"/>
              </w:rPr>
            </w:pPr>
            <w:r>
              <w:rPr>
                <w:rFonts w:ascii="Times New Roman" w:hAnsi="Times New Roman"/>
                <w:color w:val="000000"/>
                <w:sz w:val="20"/>
                <w:szCs w:val="20"/>
              </w:rPr>
              <w:t>ОКТМО 63607101001</w:t>
            </w:r>
          </w:p>
          <w:p>
            <w:pPr>
              <w:pStyle w:val="11"/>
              <w:ind w:left="0" w:hanging="0"/>
              <w:rPr>
                <w:rFonts w:ascii="Times New Roman" w:hAnsi="Times New Roman"/>
                <w:color w:val="000000"/>
                <w:sz w:val="20"/>
                <w:szCs w:val="20"/>
              </w:rPr>
            </w:pPr>
            <w:r>
              <w:rPr>
                <w:rFonts w:ascii="Times New Roman" w:hAnsi="Times New Roman"/>
                <w:color w:val="000000"/>
                <w:sz w:val="20"/>
                <w:szCs w:val="20"/>
              </w:rPr>
              <w:t xml:space="preserve">Министерство финансов Саратовской области </w:t>
            </w:r>
          </w:p>
          <w:p>
            <w:pPr>
              <w:pStyle w:val="11"/>
              <w:ind w:left="0" w:hanging="0"/>
              <w:rPr>
                <w:rFonts w:ascii="Times New Roman" w:hAnsi="Times New Roman"/>
                <w:color w:val="000000"/>
                <w:sz w:val="20"/>
                <w:szCs w:val="20"/>
              </w:rPr>
            </w:pPr>
            <w:r>
              <w:rPr>
                <w:rFonts w:ascii="Times New Roman" w:hAnsi="Times New Roman"/>
                <w:color w:val="000000"/>
                <w:sz w:val="20"/>
                <w:szCs w:val="20"/>
              </w:rPr>
              <w:t>(ГУЗ   СО «БРП» л/с 039030923)</w:t>
            </w:r>
          </w:p>
          <w:p>
            <w:pPr>
              <w:pStyle w:val="11"/>
              <w:ind w:left="0" w:hanging="0"/>
              <w:rPr>
                <w:rFonts w:ascii="Times New Roman" w:hAnsi="Times New Roman"/>
                <w:color w:val="000000"/>
                <w:sz w:val="20"/>
                <w:szCs w:val="20"/>
              </w:rPr>
            </w:pPr>
            <w:r>
              <w:rPr>
                <w:rFonts w:ascii="Times New Roman" w:hAnsi="Times New Roman"/>
                <w:color w:val="000000"/>
                <w:sz w:val="20"/>
                <w:szCs w:val="20"/>
              </w:rPr>
              <w:t>Т/ф.: 8  (8453) 35-44-04</w:t>
            </w:r>
          </w:p>
          <w:p>
            <w:pPr>
              <w:pStyle w:val="ConsPlusNormal1"/>
              <w:rPr/>
            </w:pPr>
            <w:r>
              <w:rPr>
                <w:rFonts w:cs="Times New Roman" w:ascii="Times New Roman" w:hAnsi="Times New Roman"/>
                <w:color w:val="000000"/>
                <w:sz w:val="20"/>
                <w:szCs w:val="20"/>
              </w:rPr>
              <w:t xml:space="preserve">Адрес электронной почты: </w:t>
            </w:r>
            <w:hyperlink r:id="rId4">
              <w:r>
                <w:rPr>
                  <w:rStyle w:val="Style14"/>
                  <w:rFonts w:cs="Times New Roman" w:ascii="Times New Roman" w:hAnsi="Times New Roman"/>
                  <w:color w:val="000000"/>
                  <w:sz w:val="20"/>
                  <w:szCs w:val="20"/>
                  <w:lang w:val="en-US"/>
                </w:rPr>
                <w:t>brpdog</w:t>
              </w:r>
              <w:r>
                <w:rPr>
                  <w:rStyle w:val="Style14"/>
                  <w:rFonts w:cs="Times New Roman" w:ascii="Times New Roman" w:hAnsi="Times New Roman"/>
                  <w:color w:val="000000"/>
                  <w:sz w:val="20"/>
                  <w:szCs w:val="20"/>
                </w:rPr>
                <w:t>@</w:t>
              </w:r>
              <w:r>
                <w:rPr>
                  <w:rStyle w:val="Style14"/>
                  <w:rFonts w:cs="Times New Roman" w:ascii="Times New Roman" w:hAnsi="Times New Roman"/>
                  <w:color w:val="000000"/>
                  <w:sz w:val="20"/>
                  <w:szCs w:val="20"/>
                  <w:lang w:val="en-US"/>
                </w:rPr>
                <w:t>mail</w:t>
              </w:r>
              <w:r>
                <w:rPr>
                  <w:rStyle w:val="Style14"/>
                  <w:rFonts w:cs="Times New Roman" w:ascii="Times New Roman" w:hAnsi="Times New Roman"/>
                  <w:color w:val="000000"/>
                  <w:sz w:val="20"/>
                  <w:szCs w:val="20"/>
                </w:rPr>
                <w:t>.</w:t>
              </w:r>
              <w:r>
                <w:rPr>
                  <w:rStyle w:val="Style14"/>
                  <w:rFonts w:cs="Times New Roman" w:ascii="Times New Roman" w:hAnsi="Times New Roman"/>
                  <w:color w:val="000000"/>
                  <w:sz w:val="20"/>
                  <w:szCs w:val="20"/>
                  <w:lang w:val="en-US"/>
                </w:rPr>
                <w:t>ru</w:t>
              </w:r>
            </w:hyperlink>
            <w:r>
              <w:rPr>
                <w:rFonts w:cs="Times New Roman" w:ascii="Times New Roman" w:hAnsi="Times New Roman"/>
                <w:color w:val="000000"/>
                <w:sz w:val="20"/>
                <w:szCs w:val="20"/>
              </w:rPr>
              <w:t xml:space="preserve">; </w:t>
            </w:r>
            <w:r>
              <w:rPr>
                <w:rFonts w:cs="Times New Roman" w:ascii="Times New Roman" w:hAnsi="Times New Roman"/>
                <w:color w:val="000000"/>
                <w:sz w:val="20"/>
                <w:szCs w:val="20"/>
                <w:lang w:val="en-US"/>
              </w:rPr>
              <w:t>crp</w:t>
            </w:r>
            <w:r>
              <w:rPr>
                <w:rFonts w:cs="Times New Roman" w:ascii="Times New Roman" w:hAnsi="Times New Roman"/>
                <w:color w:val="000000"/>
                <w:sz w:val="20"/>
                <w:szCs w:val="20"/>
              </w:rPr>
              <w:t>@</w:t>
            </w:r>
            <w:r>
              <w:rPr>
                <w:rFonts w:cs="Times New Roman" w:ascii="Times New Roman" w:hAnsi="Times New Roman"/>
                <w:color w:val="000000"/>
                <w:sz w:val="20"/>
                <w:szCs w:val="20"/>
                <w:lang w:val="en-US"/>
              </w:rPr>
              <w:t>chemicomp</w:t>
            </w:r>
            <w:r>
              <w:rPr>
                <w:rFonts w:cs="Times New Roman" w:ascii="Times New Roman" w:hAnsi="Times New Roman"/>
                <w:color w:val="000000"/>
                <w:sz w:val="20"/>
                <w:szCs w:val="20"/>
              </w:rPr>
              <w:t>.</w:t>
            </w:r>
            <w:r>
              <w:rPr>
                <w:rFonts w:cs="Times New Roman" w:ascii="Times New Roman" w:hAnsi="Times New Roman"/>
                <w:color w:val="000000"/>
                <w:sz w:val="20"/>
                <w:szCs w:val="20"/>
                <w:lang w:val="en-US"/>
              </w:rPr>
              <w:t>ru</w:t>
            </w:r>
          </w:p>
          <w:p>
            <w:pPr>
              <w:pStyle w:val="11"/>
              <w:rPr>
                <w:rFonts w:ascii="Times New Roman" w:hAnsi="Times New Roman"/>
                <w:b/>
                <w:b/>
                <w:bCs/>
                <w:color w:val="000000"/>
                <w:sz w:val="20"/>
                <w:szCs w:val="20"/>
              </w:rPr>
            </w:pPr>
            <w:r>
              <w:rPr>
                <w:rFonts w:ascii="Times New Roman" w:hAnsi="Times New Roman"/>
                <w:b/>
                <w:bCs/>
                <w:color w:val="000000"/>
                <w:sz w:val="20"/>
                <w:szCs w:val="20"/>
              </w:rPr>
            </w:r>
          </w:p>
          <w:p>
            <w:pPr>
              <w:pStyle w:val="ConsPlusNormal1"/>
              <w:jc w:val="left"/>
              <w:rPr/>
            </w:pPr>
            <w:r>
              <w:rPr>
                <w:rFonts w:cs="Times New Roman" w:ascii="Times New Roman" w:hAnsi="Times New Roman"/>
                <w:b/>
                <w:sz w:val="16"/>
                <w:szCs w:val="16"/>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p>
            <w:pPr>
              <w:pStyle w:val="ConsPlusNormal1"/>
              <w:rPr/>
            </w:pPr>
            <w:r>
              <w:rPr>
                <w:rFonts w:eastAsia="Calibri" w:cs="" w:ascii="Times New Roman" w:hAnsi="Times New Roman" w:cstheme="minorBidi" w:eastAsiaTheme="minorHAnsi"/>
                <w:color w:val="000000"/>
                <w:sz w:val="16"/>
                <w:szCs w:val="16"/>
                <w:lang w:eastAsia="en-US"/>
              </w:rPr>
              <w:t xml:space="preserve">В случае если обеспечение исполнения Контракта предоставляется в виде денежных средств, участник аукциона, с которым заключается Контракт перечисляет денежные средства по следующим реквизитам:                                  </w:t>
            </w:r>
          </w:p>
          <w:p>
            <w:pPr>
              <w:pStyle w:val="ConsPlusNormal1"/>
              <w:ind w:hanging="0"/>
              <w:jc w:val="left"/>
              <w:rPr>
                <w:rFonts w:ascii="Times New Roman" w:hAnsi="Times New Roman"/>
                <w:b/>
                <w:b/>
                <w:bCs/>
                <w:color w:val="000000"/>
                <w:sz w:val="20"/>
                <w:szCs w:val="20"/>
              </w:rPr>
            </w:pPr>
            <w:r>
              <w:rPr>
                <w:rFonts w:eastAsia="Calibri" w:cs="" w:ascii="Times New Roman" w:hAnsi="Times New Roman" w:cstheme="minorBidi" w:eastAsiaTheme="minorHAnsi"/>
                <w:b/>
                <w:bCs/>
                <w:color w:val="000000"/>
                <w:sz w:val="16"/>
                <w:szCs w:val="16"/>
                <w:lang w:eastAsia="en-US"/>
              </w:rPr>
              <w:t xml:space="preserve">Получатель: МИНИСТЕРСТВО ФИНАНСОВ САРАТОВСКОЙ ОБЛАСТИ (ГУЗ СО "БРП", лицевой счет: 039030925)                                                                   </w:t>
            </w:r>
          </w:p>
          <w:p>
            <w:pPr>
              <w:pStyle w:val="ConsPlusNormal1"/>
              <w:ind w:hanging="0"/>
              <w:jc w:val="left"/>
              <w:rPr>
                <w:rFonts w:ascii="Times New Roman" w:hAnsi="Times New Roman"/>
                <w:b/>
                <w:b/>
                <w:bCs/>
                <w:color w:val="000000"/>
                <w:sz w:val="20"/>
                <w:szCs w:val="20"/>
              </w:rPr>
            </w:pPr>
            <w:r>
              <w:rPr>
                <w:rFonts w:eastAsia="Calibri" w:cs="" w:ascii="Times New Roman" w:hAnsi="Times New Roman" w:cstheme="minorBidi" w:eastAsiaTheme="minorHAnsi"/>
                <w:b/>
                <w:bCs/>
                <w:color w:val="000000"/>
                <w:sz w:val="16"/>
                <w:szCs w:val="16"/>
                <w:lang w:eastAsia="en-US"/>
              </w:rPr>
              <w:t>Банк получателя: ОТДЕЛЕНИЕ САРАТОВ БАНКА РОССИИ, БИК: 016311121, расчетный счет: 03224643630000006001                                                ИНН/КПП: 6439024425/643901001                                                                                  ОГРН: 1026401415127                                                                                                  ОКТМО: 63607101001</w:t>
            </w:r>
          </w:p>
          <w:p>
            <w:pPr>
              <w:pStyle w:val="11"/>
              <w:ind w:left="120" w:hanging="0"/>
              <w:rPr>
                <w:rFonts w:ascii="Times New Roman" w:hAnsi="Times New Roman"/>
                <w:b/>
                <w:b/>
                <w:bCs/>
                <w:color w:val="000000"/>
                <w:sz w:val="20"/>
                <w:szCs w:val="20"/>
              </w:rPr>
            </w:pPr>
            <w:r>
              <w:rPr>
                <w:rFonts w:ascii="Times New Roman" w:hAnsi="Times New Roman"/>
                <w:b/>
                <w:bCs/>
                <w:color w:val="000000"/>
                <w:sz w:val="20"/>
                <w:szCs w:val="20"/>
              </w:rPr>
            </w:r>
          </w:p>
          <w:p>
            <w:pPr>
              <w:pStyle w:val="11"/>
              <w:ind w:left="120" w:hanging="0"/>
              <w:rPr>
                <w:rFonts w:ascii="Times New Roman" w:hAnsi="Times New Roman"/>
                <w:b/>
                <w:b/>
                <w:bCs/>
                <w:color w:val="000000"/>
                <w:sz w:val="20"/>
                <w:szCs w:val="20"/>
              </w:rPr>
            </w:pPr>
            <w:r>
              <w:rPr>
                <w:rFonts w:ascii="Times New Roman" w:hAnsi="Times New Roman"/>
                <w:b/>
                <w:bCs/>
                <w:color w:val="000000"/>
                <w:sz w:val="20"/>
                <w:szCs w:val="20"/>
              </w:rPr>
            </w:r>
          </w:p>
          <w:p>
            <w:pPr>
              <w:pStyle w:val="11"/>
              <w:ind w:left="120" w:hanging="0"/>
              <w:rPr>
                <w:rFonts w:ascii="Times New Roman" w:hAnsi="Times New Roman"/>
                <w:color w:val="000000"/>
                <w:sz w:val="20"/>
                <w:szCs w:val="20"/>
              </w:rPr>
            </w:pPr>
            <w:r>
              <w:rPr>
                <w:rFonts w:ascii="Times New Roman" w:hAnsi="Times New Roman"/>
                <w:b/>
                <w:bCs/>
                <w:color w:val="000000"/>
                <w:sz w:val="20"/>
                <w:szCs w:val="20"/>
              </w:rPr>
              <w:t xml:space="preserve">Главный врач  </w:t>
            </w:r>
          </w:p>
          <w:p>
            <w:pPr>
              <w:pStyle w:val="11"/>
              <w:ind w:left="120" w:hanging="0"/>
              <w:rPr>
                <w:rFonts w:ascii="Times New Roman" w:hAnsi="Times New Roman"/>
                <w:color w:val="000000"/>
                <w:sz w:val="20"/>
                <w:szCs w:val="20"/>
              </w:rPr>
            </w:pPr>
            <w:r>
              <w:rPr>
                <w:rFonts w:ascii="Times New Roman" w:hAnsi="Times New Roman"/>
                <w:b/>
                <w:bCs/>
                <w:color w:val="000000"/>
                <w:sz w:val="20"/>
                <w:szCs w:val="20"/>
              </w:rPr>
              <w:t>_______</w:t>
            </w:r>
            <w:r>
              <w:rPr>
                <w:rFonts w:ascii="Times New Roman" w:hAnsi="Times New Roman"/>
                <w:bCs/>
                <w:color w:val="000000"/>
                <w:sz w:val="20"/>
                <w:szCs w:val="20"/>
              </w:rPr>
              <w:t>_____/А.Ю.Овсянников/</w:t>
            </w:r>
          </w:p>
          <w:p>
            <w:pPr>
              <w:pStyle w:val="11"/>
              <w:spacing w:before="100" w:after="200"/>
              <w:ind w:left="120" w:hanging="0"/>
              <w:jc w:val="both"/>
              <w:rPr>
                <w:rFonts w:ascii="Times New Roman" w:hAnsi="Times New Roman"/>
                <w:color w:val="000000"/>
                <w:sz w:val="20"/>
                <w:szCs w:val="20"/>
              </w:rPr>
            </w:pPr>
            <w:r>
              <w:rPr>
                <w:rFonts w:ascii="Times New Roman" w:hAnsi="Times New Roman"/>
                <w:bCs/>
                <w:color w:val="000000"/>
                <w:sz w:val="20"/>
                <w:szCs w:val="20"/>
              </w:rPr>
              <w:t>М.П.</w:t>
            </w:r>
          </w:p>
        </w:tc>
        <w:tc>
          <w:tcPr>
            <w:tcW w:w="4820" w:type="dxa"/>
            <w:tcBorders/>
            <w:shd w:color="auto" w:fill="auto" w:val="clear"/>
          </w:tcPr>
          <w:p>
            <w:pPr>
              <w:pStyle w:val="Normal"/>
              <w:spacing w:lineRule="auto" w:line="240" w:before="100" w:after="0"/>
              <w:jc w:val="center"/>
              <w:rPr>
                <w:rFonts w:ascii="Times New Roman" w:hAnsi="Times New Roman"/>
                <w:color w:val="000000"/>
                <w:sz w:val="20"/>
                <w:szCs w:val="20"/>
              </w:rPr>
            </w:pPr>
            <w:r>
              <w:rPr>
                <w:rFonts w:eastAsia="Times New Roman" w:cs="Times New Roman" w:ascii="Times New Roman" w:hAnsi="Times New Roman"/>
                <w:b/>
                <w:bCs/>
                <w:color w:val="000000"/>
                <w:sz w:val="20"/>
                <w:szCs w:val="20"/>
                <w:lang w:eastAsia="ru-RU"/>
              </w:rPr>
              <w:t>Поставщик:</w:t>
            </w:r>
          </w:p>
          <w:p>
            <w:pPr>
              <w:pStyle w:val="Normal"/>
              <w:jc w:val="center"/>
              <w:rPr>
                <w:rFonts w:ascii="Times New Roman" w:hAnsi="Times New Roman"/>
                <w:color w:val="000000"/>
                <w:sz w:val="20"/>
                <w:szCs w:val="20"/>
              </w:rPr>
            </w:pPr>
            <w:r>
              <w:rPr>
                <w:rFonts w:ascii="Times New Roman" w:hAnsi="Times New Roman"/>
                <w:b/>
                <w:color w:val="000000"/>
                <w:sz w:val="20"/>
                <w:szCs w:val="20"/>
              </w:rPr>
              <w:t>Общество с ограниченной ответственностью "АФАЛИНА МЕД"</w:t>
            </w:r>
          </w:p>
          <w:p>
            <w:pPr>
              <w:pStyle w:val="Normal"/>
              <w:spacing w:before="0" w:after="0"/>
              <w:jc w:val="both"/>
              <w:rPr>
                <w:rFonts w:ascii="Times New Roman" w:hAnsi="Times New Roman"/>
                <w:color w:val="000000"/>
                <w:sz w:val="20"/>
                <w:szCs w:val="20"/>
              </w:rPr>
            </w:pPr>
            <w:r>
              <w:rPr>
                <w:rFonts w:ascii="Times New Roman" w:hAnsi="Times New Roman"/>
                <w:b/>
                <w:color w:val="000000"/>
                <w:sz w:val="20"/>
                <w:szCs w:val="20"/>
              </w:rPr>
              <w:t>Место нахождения участника</w:t>
            </w:r>
            <w:r>
              <w:rPr>
                <w:rFonts w:ascii="Times New Roman" w:hAnsi="Times New Roman"/>
                <w:color w:val="000000"/>
                <w:sz w:val="20"/>
                <w:szCs w:val="20"/>
              </w:rPr>
              <w:t xml:space="preserve"> (страна, адрес)</w:t>
            </w:r>
          </w:p>
          <w:p>
            <w:pPr>
              <w:pStyle w:val="Normal"/>
              <w:spacing w:before="0" w:after="0"/>
              <w:jc w:val="both"/>
              <w:rPr>
                <w:rFonts w:ascii="Times New Roman" w:hAnsi="Times New Roman"/>
                <w:color w:val="000000"/>
                <w:sz w:val="20"/>
                <w:szCs w:val="20"/>
              </w:rPr>
            </w:pPr>
            <w:r>
              <w:rPr>
                <w:rFonts w:ascii="Times New Roman" w:hAnsi="Times New Roman"/>
                <w:b w:val="false"/>
                <w:i w:val="false"/>
                <w:caps w:val="false"/>
                <w:smallCaps w:val="false"/>
                <w:color w:val="000000"/>
                <w:spacing w:val="0"/>
                <w:sz w:val="20"/>
                <w:szCs w:val="20"/>
              </w:rPr>
              <w:t>354053, КРАЙ КРАСНОДАРСКИЙ, Г. СОЧИ, УЛ. ЗАГОРОДНАЯ (ЦЕНТРАЛЬНЫЙ Р-Н), Д. 20, ПОМЕЩ. 52 (29)</w:t>
            </w:r>
            <w:r>
              <w:rPr>
                <w:rFonts w:ascii="Times New Roman" w:hAnsi="Times New Roman"/>
                <w:color w:val="000000"/>
                <w:sz w:val="20"/>
                <w:szCs w:val="20"/>
              </w:rPr>
              <w:t xml:space="preserve"> </w:t>
            </w:r>
          </w:p>
          <w:p>
            <w:pPr>
              <w:pStyle w:val="Normal"/>
              <w:spacing w:before="0" w:after="0"/>
              <w:jc w:val="both"/>
              <w:rPr>
                <w:rFonts w:ascii="Times New Roman" w:hAnsi="Times New Roman"/>
                <w:color w:val="000000"/>
                <w:sz w:val="20"/>
                <w:szCs w:val="20"/>
              </w:rPr>
            </w:pPr>
            <w:r>
              <w:rPr>
                <w:rFonts w:ascii="Times New Roman" w:hAnsi="Times New Roman"/>
                <w:b/>
                <w:color w:val="000000"/>
                <w:sz w:val="20"/>
                <w:szCs w:val="20"/>
              </w:rPr>
              <w:t>Почтовый адрес участника</w:t>
            </w:r>
            <w:r>
              <w:rPr>
                <w:rFonts w:ascii="Times New Roman" w:hAnsi="Times New Roman"/>
                <w:color w:val="000000"/>
                <w:sz w:val="20"/>
                <w:szCs w:val="20"/>
              </w:rPr>
              <w:t xml:space="preserve"> (страна, адрес)</w:t>
            </w:r>
          </w:p>
          <w:p>
            <w:pPr>
              <w:pStyle w:val="Normal"/>
              <w:spacing w:before="0" w:after="0"/>
              <w:jc w:val="both"/>
              <w:rPr>
                <w:rFonts w:ascii="Times New Roman" w:hAnsi="Times New Roman"/>
                <w:color w:val="000000"/>
                <w:sz w:val="20"/>
                <w:szCs w:val="20"/>
              </w:rPr>
            </w:pPr>
            <w:r>
              <w:rPr>
                <w:rFonts w:ascii="Times New Roman" w:hAnsi="Times New Roman"/>
                <w:b w:val="false"/>
                <w:i w:val="false"/>
                <w:caps w:val="false"/>
                <w:smallCaps w:val="false"/>
                <w:color w:val="000000"/>
                <w:spacing w:val="0"/>
                <w:sz w:val="20"/>
                <w:szCs w:val="20"/>
              </w:rPr>
              <w:t>354008, КРАЙ КРАСНОДАРСКИЙ, Г СОЧИ, УЛ ЗАГОРОДНАЯ (ЦЕНТРАЛЬНЫЙ Р-Н), ДОМ 20, ПОМЕЩЕНИЕ 52</w:t>
            </w:r>
            <w:r>
              <w:rPr>
                <w:rFonts w:ascii="Times New Roman" w:hAnsi="Times New Roman"/>
                <w:color w:val="000000"/>
                <w:sz w:val="20"/>
                <w:szCs w:val="20"/>
              </w:rPr>
              <w:t xml:space="preserve"> </w:t>
            </w:r>
          </w:p>
          <w:p>
            <w:pPr>
              <w:pStyle w:val="Normal"/>
              <w:spacing w:before="0" w:after="0"/>
              <w:jc w:val="both"/>
              <w:rPr>
                <w:rFonts w:ascii="Times New Roman" w:hAnsi="Times New Roman"/>
                <w:color w:val="000000"/>
                <w:sz w:val="20"/>
                <w:szCs w:val="20"/>
              </w:rPr>
            </w:pPr>
            <w:r>
              <w:rPr>
                <w:rFonts w:ascii="Times New Roman" w:hAnsi="Times New Roman"/>
                <w:color w:val="000000"/>
                <w:sz w:val="20"/>
                <w:szCs w:val="20"/>
              </w:rPr>
              <w:t xml:space="preserve">ИНН </w:t>
            </w:r>
            <w:r>
              <w:rPr>
                <w:rFonts w:ascii="Times New Roman" w:hAnsi="Times New Roman"/>
                <w:b w:val="false"/>
                <w:i w:val="false"/>
                <w:caps w:val="false"/>
                <w:smallCaps w:val="false"/>
                <w:color w:val="000000"/>
                <w:spacing w:val="0"/>
                <w:sz w:val="20"/>
                <w:szCs w:val="20"/>
              </w:rPr>
              <w:t>2366018451</w:t>
            </w:r>
            <w:r>
              <w:rPr>
                <w:rFonts w:ascii="Times New Roman" w:hAnsi="Times New Roman"/>
                <w:color w:val="000000"/>
                <w:sz w:val="20"/>
                <w:szCs w:val="20"/>
              </w:rPr>
              <w:t xml:space="preserve">,  КПП </w:t>
            </w:r>
            <w:r>
              <w:rPr>
                <w:rFonts w:ascii="Times New Roman" w:hAnsi="Times New Roman"/>
                <w:b w:val="false"/>
                <w:i w:val="false"/>
                <w:caps w:val="false"/>
                <w:smallCaps w:val="false"/>
                <w:color w:val="000000"/>
                <w:spacing w:val="0"/>
                <w:sz w:val="20"/>
                <w:szCs w:val="20"/>
              </w:rPr>
              <w:t>236601001</w:t>
            </w:r>
            <w:r>
              <w:rPr>
                <w:rFonts w:ascii="Times New Roman" w:hAnsi="Times New Roman"/>
                <w:color w:val="000000"/>
                <w:sz w:val="20"/>
                <w:szCs w:val="20"/>
              </w:rPr>
              <w:t xml:space="preserve">, ОГРН </w:t>
            </w:r>
            <w:r>
              <w:rPr>
                <w:rFonts w:ascii="Times New Roman" w:hAnsi="Times New Roman"/>
                <w:b w:val="false"/>
                <w:i w:val="false"/>
                <w:caps w:val="false"/>
                <w:smallCaps w:val="false"/>
                <w:color w:val="000000"/>
                <w:spacing w:val="0"/>
                <w:sz w:val="20"/>
                <w:szCs w:val="20"/>
              </w:rPr>
              <w:t>1202300000682</w:t>
            </w:r>
            <w:r>
              <w:rPr>
                <w:rFonts w:ascii="Times New Roman" w:hAnsi="Times New Roman"/>
                <w:color w:val="000000"/>
                <w:sz w:val="20"/>
                <w:szCs w:val="20"/>
              </w:rPr>
              <w:t>, ОКПО 43018223, ОКОПФ 12300 Общества с ограниченной ответственностью, ОКТМО 03726000001 г Сочи</w:t>
            </w:r>
          </w:p>
          <w:p>
            <w:pPr>
              <w:pStyle w:val="Normal"/>
              <w:spacing w:before="0" w:after="0"/>
              <w:jc w:val="both"/>
              <w:rPr>
                <w:rFonts w:ascii="Times New Roman" w:hAnsi="Times New Roman"/>
                <w:color w:val="000000"/>
                <w:sz w:val="20"/>
                <w:szCs w:val="20"/>
              </w:rPr>
            </w:pPr>
            <w:r>
              <w:rPr>
                <w:rFonts w:ascii="Times New Roman" w:hAnsi="Times New Roman"/>
                <w:color w:val="000000"/>
                <w:sz w:val="20"/>
                <w:szCs w:val="20"/>
              </w:rPr>
              <w:t xml:space="preserve">тел.: </w:t>
            </w:r>
            <w:r>
              <w:rPr>
                <w:rFonts w:ascii="Times New Roman" w:hAnsi="Times New Roman"/>
                <w:b w:val="false"/>
                <w:i w:val="false"/>
                <w:caps w:val="false"/>
                <w:smallCaps w:val="false"/>
                <w:color w:val="000000"/>
                <w:spacing w:val="0"/>
                <w:sz w:val="20"/>
                <w:szCs w:val="20"/>
              </w:rPr>
              <w:t>7 9026444345</w:t>
            </w:r>
            <w:r>
              <w:rPr>
                <w:rFonts w:ascii="Times New Roman" w:hAnsi="Times New Roman"/>
                <w:color w:val="000000"/>
                <w:sz w:val="20"/>
                <w:szCs w:val="20"/>
              </w:rPr>
              <w:t xml:space="preserve">  </w:t>
            </w:r>
          </w:p>
          <w:p>
            <w:pPr>
              <w:pStyle w:val="Normal"/>
              <w:spacing w:before="0" w:after="0"/>
              <w:jc w:val="both"/>
              <w:rPr/>
            </w:pPr>
            <w:r>
              <w:rPr>
                <w:rFonts w:ascii="Times New Roman" w:hAnsi="Times New Roman"/>
                <w:color w:val="000000"/>
                <w:sz w:val="20"/>
                <w:szCs w:val="20"/>
              </w:rPr>
              <w:t xml:space="preserve">e-mail: </w:t>
            </w:r>
            <w:hyperlink r:id="rId5">
              <w:r>
                <w:rPr>
                  <w:rStyle w:val="Style14"/>
                  <w:rFonts w:ascii="Times New Roman" w:hAnsi="Times New Roman"/>
                  <w:b w:val="false"/>
                  <w:i w:val="false"/>
                  <w:caps w:val="false"/>
                  <w:smallCaps w:val="false"/>
                  <w:color w:val="000000"/>
                  <w:spacing w:val="0"/>
                  <w:sz w:val="20"/>
                  <w:szCs w:val="20"/>
                </w:rPr>
                <w:t>alex.perm59@mail.ru</w:t>
              </w:r>
            </w:hyperlink>
            <w:r>
              <w:rPr>
                <w:rFonts w:ascii="Times New Roman" w:hAnsi="Times New Roman"/>
                <w:b w:val="false"/>
                <w:i w:val="false"/>
                <w:caps w:val="false"/>
                <w:smallCaps w:val="false"/>
                <w:color w:val="000000"/>
                <w:spacing w:val="0"/>
                <w:sz w:val="20"/>
                <w:szCs w:val="20"/>
              </w:rPr>
              <w:t xml:space="preserve">, </w:t>
            </w:r>
            <w:r>
              <w:rPr>
                <w:rFonts w:ascii="Times New Roman" w:hAnsi="Times New Roman"/>
                <w:color w:val="000000"/>
                <w:sz w:val="20"/>
                <w:szCs w:val="20"/>
              </w:rPr>
              <w:t>89026444345@mail.ru</w:t>
            </w:r>
          </w:p>
          <w:p>
            <w:pPr>
              <w:pStyle w:val="Normal"/>
              <w:spacing w:before="0" w:after="0"/>
              <w:jc w:val="both"/>
              <w:rPr>
                <w:rFonts w:ascii="Times New Roman" w:hAnsi="Times New Roman"/>
                <w:color w:val="000000"/>
                <w:sz w:val="20"/>
                <w:szCs w:val="20"/>
              </w:rPr>
            </w:pPr>
            <w:r>
              <w:rPr>
                <w:rFonts w:ascii="Times New Roman" w:hAnsi="Times New Roman"/>
                <w:b/>
                <w:color w:val="000000"/>
                <w:sz w:val="20"/>
                <w:szCs w:val="20"/>
              </w:rPr>
              <w:t>Банковские реквизиты участника</w:t>
            </w:r>
          </w:p>
          <w:p>
            <w:pPr>
              <w:pStyle w:val="Normal"/>
              <w:spacing w:before="0" w:after="0"/>
              <w:jc w:val="both"/>
              <w:rPr>
                <w:rFonts w:ascii="Times New Roman" w:hAnsi="Times New Roman"/>
                <w:color w:val="000000"/>
                <w:sz w:val="20"/>
                <w:szCs w:val="20"/>
              </w:rPr>
            </w:pPr>
            <w:r>
              <w:rPr>
                <w:rFonts w:ascii="Times New Roman" w:hAnsi="Times New Roman"/>
                <w:color w:val="000000"/>
                <w:sz w:val="20"/>
                <w:szCs w:val="20"/>
              </w:rPr>
              <w:t xml:space="preserve">Расчётный счет: </w:t>
            </w:r>
            <w:r>
              <w:rPr>
                <w:rFonts w:ascii="Times New Roman" w:hAnsi="Times New Roman"/>
                <w:b w:val="false"/>
                <w:bCs/>
                <w:i w:val="false"/>
                <w:caps w:val="false"/>
                <w:smallCaps w:val="false"/>
                <w:color w:val="000000"/>
                <w:spacing w:val="0"/>
                <w:sz w:val="20"/>
                <w:szCs w:val="20"/>
              </w:rPr>
              <w:t>40702810314500024624</w:t>
            </w:r>
            <w:r>
              <w:rPr>
                <w:rFonts w:ascii="Times New Roman" w:hAnsi="Times New Roman"/>
                <w:b/>
                <w:bCs/>
                <w:color w:val="000000"/>
                <w:sz w:val="20"/>
                <w:szCs w:val="20"/>
              </w:rPr>
              <w:t xml:space="preserve"> </w:t>
            </w:r>
          </w:p>
          <w:p>
            <w:pPr>
              <w:pStyle w:val="Normal"/>
              <w:spacing w:before="0" w:after="0"/>
              <w:jc w:val="both"/>
              <w:rPr>
                <w:rFonts w:ascii="Times New Roman" w:hAnsi="Times New Roman"/>
                <w:color w:val="000000"/>
                <w:sz w:val="20"/>
                <w:szCs w:val="20"/>
              </w:rPr>
            </w:pPr>
            <w:r>
              <w:rPr>
                <w:rFonts w:ascii="Times New Roman" w:hAnsi="Times New Roman"/>
                <w:b w:val="false"/>
                <w:i w:val="false"/>
                <w:caps w:val="false"/>
                <w:smallCaps w:val="false"/>
                <w:color w:val="000000"/>
                <w:spacing w:val="0"/>
                <w:sz w:val="20"/>
                <w:szCs w:val="20"/>
              </w:rPr>
              <w:t>ООО "Банк Точка", г. Москва</w:t>
            </w:r>
          </w:p>
          <w:p>
            <w:pPr>
              <w:pStyle w:val="Normal"/>
              <w:widowControl/>
              <w:spacing w:before="0" w:after="0"/>
              <w:ind w:left="0" w:right="0" w:hanging="0"/>
              <w:rPr>
                <w:rFonts w:ascii="Times New Roman" w:hAnsi="Times New Roman"/>
                <w:b w:val="false"/>
                <w:b w:val="false"/>
                <w:i w:val="false"/>
                <w:i w:val="false"/>
                <w:caps w:val="false"/>
                <w:smallCaps w:val="false"/>
                <w:color w:val="000000"/>
                <w:spacing w:val="0"/>
                <w:sz w:val="20"/>
                <w:szCs w:val="20"/>
              </w:rPr>
            </w:pPr>
            <w:r>
              <w:rPr>
                <w:rFonts w:ascii="Times New Roman" w:hAnsi="Times New Roman"/>
                <w:b w:val="false"/>
                <w:i w:val="false"/>
                <w:caps w:val="false"/>
                <w:smallCaps w:val="false"/>
                <w:color w:val="000000"/>
                <w:spacing w:val="0"/>
                <w:sz w:val="20"/>
                <w:szCs w:val="20"/>
              </w:rPr>
              <w:t>БИК 044525104, к/с 30101810745374525104</w:t>
            </w:r>
          </w:p>
          <w:p>
            <w:pPr>
              <w:pStyle w:val="Normal"/>
              <w:spacing w:before="0" w:after="0"/>
              <w:jc w:val="both"/>
              <w:rPr>
                <w:b/>
                <w:b/>
              </w:rPr>
            </w:pPr>
            <w:r>
              <w:rPr>
                <w:b/>
              </w:rPr>
            </w:r>
          </w:p>
          <w:p>
            <w:pPr>
              <w:pStyle w:val="Normal"/>
              <w:suppressAutoHyphens w:val="true"/>
              <w:spacing w:lineRule="auto" w:line="240" w:before="0" w:after="0"/>
              <w:rPr>
                <w:rFonts w:ascii="Times New Roman" w:hAnsi="Times New Roman" w:cs="Times New Roman"/>
                <w:color w:val="000000"/>
                <w:sz w:val="20"/>
                <w:szCs w:val="20"/>
              </w:rPr>
            </w:pPr>
            <w:r>
              <w:rPr>
                <w:rFonts w:cs="Times New Roman" w:ascii="Times New Roman" w:hAnsi="Times New Roman"/>
                <w:color w:val="000000"/>
                <w:sz w:val="20"/>
                <w:szCs w:val="20"/>
              </w:rPr>
            </w:r>
          </w:p>
          <w:p>
            <w:pPr>
              <w:pStyle w:val="Normal"/>
              <w:suppressAutoHyphens w:val="true"/>
              <w:spacing w:lineRule="auto" w:line="240" w:before="0" w:after="0"/>
              <w:rPr>
                <w:rFonts w:ascii="Times New Roman" w:hAnsi="Times New Roman" w:cs="Times New Roman"/>
                <w:color w:val="000000"/>
                <w:sz w:val="20"/>
                <w:szCs w:val="20"/>
              </w:rPr>
            </w:pPr>
            <w:r>
              <w:rPr>
                <w:rFonts w:cs="Times New Roman" w:ascii="Times New Roman" w:hAnsi="Times New Roman"/>
                <w:color w:val="000000"/>
                <w:sz w:val="20"/>
                <w:szCs w:val="20"/>
              </w:rPr>
            </w:r>
          </w:p>
          <w:p>
            <w:pPr>
              <w:pStyle w:val="Normal"/>
              <w:suppressAutoHyphens w:val="true"/>
              <w:spacing w:lineRule="auto" w:line="240" w:before="0" w:after="0"/>
              <w:rPr>
                <w:rFonts w:ascii="Times New Roman" w:hAnsi="Times New Roman" w:cs="Times New Roman"/>
                <w:color w:val="000000"/>
                <w:sz w:val="20"/>
                <w:szCs w:val="20"/>
              </w:rPr>
            </w:pPr>
            <w:r>
              <w:rPr>
                <w:rFonts w:cs="Times New Roman" w:ascii="Times New Roman" w:hAnsi="Times New Roman"/>
                <w:color w:val="000000"/>
                <w:sz w:val="20"/>
                <w:szCs w:val="20"/>
              </w:rPr>
            </w:r>
          </w:p>
          <w:p>
            <w:pPr>
              <w:pStyle w:val="Normal"/>
              <w:suppressAutoHyphens w:val="true"/>
              <w:spacing w:lineRule="auto" w:line="240" w:before="0" w:after="0"/>
              <w:rPr>
                <w:rFonts w:ascii="Times New Roman" w:hAnsi="Times New Roman"/>
                <w:color w:val="000000"/>
                <w:sz w:val="20"/>
                <w:szCs w:val="20"/>
              </w:rPr>
            </w:pPr>
            <w:r>
              <w:rPr>
                <w:rFonts w:eastAsia="Times New Roman" w:cs="Times New Roman" w:ascii="Times New Roman" w:hAnsi="Times New Roman"/>
                <w:b/>
                <w:color w:val="000000"/>
                <w:sz w:val="20"/>
                <w:szCs w:val="20"/>
                <w:lang w:eastAsia="ru-RU"/>
              </w:rPr>
              <w:t>Директор</w:t>
            </w:r>
          </w:p>
          <w:p>
            <w:pPr>
              <w:pStyle w:val="Normal"/>
              <w:suppressAutoHyphens w:val="true"/>
              <w:spacing w:lineRule="auto" w:line="240" w:before="0" w:after="0"/>
              <w:jc w:val="both"/>
              <w:rPr>
                <w:rFonts w:ascii="Times New Roman" w:hAnsi="Times New Roman"/>
                <w:color w:val="000000"/>
                <w:sz w:val="20"/>
                <w:szCs w:val="20"/>
              </w:rPr>
            </w:pPr>
            <w:r>
              <w:rPr>
                <w:rFonts w:eastAsia="Times New Roman" w:cs="Times New Roman" w:ascii="Times New Roman" w:hAnsi="Times New Roman"/>
                <w:b/>
                <w:bCs/>
                <w:color w:val="000000"/>
                <w:sz w:val="20"/>
                <w:szCs w:val="20"/>
                <w:lang w:eastAsia="ru-RU"/>
              </w:rPr>
              <w:t>____________/</w:t>
            </w:r>
            <w:r>
              <w:rPr>
                <w:rFonts w:eastAsia="Times New Roman" w:cs="Times New Roman" w:ascii="Times New Roman" w:hAnsi="Times New Roman"/>
                <w:color w:val="000000"/>
                <w:sz w:val="20"/>
                <w:szCs w:val="20"/>
                <w:lang w:eastAsia="ru-RU"/>
              </w:rPr>
              <w:t>Я.Ю.</w:t>
            </w:r>
            <w:r>
              <w:rPr>
                <w:rFonts w:ascii="Times New Roman" w:hAnsi="Times New Roman"/>
                <w:color w:val="000000"/>
                <w:sz w:val="20"/>
                <w:szCs w:val="20"/>
              </w:rPr>
              <w:t xml:space="preserve"> Творогова</w:t>
            </w:r>
            <w:r>
              <w:rPr>
                <w:rFonts w:eastAsia="Times New Roman" w:cs="Times New Roman" w:ascii="Times New Roman" w:hAnsi="Times New Roman"/>
                <w:b/>
                <w:bCs/>
                <w:color w:val="000000"/>
                <w:sz w:val="20"/>
                <w:szCs w:val="20"/>
                <w:lang w:eastAsia="ru-RU"/>
              </w:rPr>
              <w:t xml:space="preserve"> /</w:t>
            </w:r>
          </w:p>
          <w:p>
            <w:pPr>
              <w:pStyle w:val="Normal"/>
              <w:suppressAutoHyphens w:val="true"/>
              <w:spacing w:lineRule="auto" w:line="240" w:before="100" w:after="0"/>
              <w:rPr>
                <w:rFonts w:ascii="Times New Roman" w:hAnsi="Times New Roman"/>
                <w:color w:val="000000"/>
                <w:sz w:val="20"/>
                <w:szCs w:val="20"/>
              </w:rPr>
            </w:pPr>
            <w:r>
              <w:rPr>
                <w:rFonts w:eastAsia="Times New Roman" w:cs="Times New Roman" w:ascii="Times New Roman" w:hAnsi="Times New Roman"/>
                <w:bCs/>
                <w:color w:val="000000"/>
                <w:sz w:val="20"/>
                <w:szCs w:val="20"/>
                <w:lang w:eastAsia="ru-RU"/>
              </w:rPr>
              <w:t>М.П. (при наличии)</w:t>
            </w:r>
          </w:p>
        </w:tc>
      </w:tr>
    </w:tbl>
    <w:p>
      <w:pPr>
        <w:pStyle w:val="Normal"/>
        <w:jc w:val="both"/>
        <w:rPr>
          <w:rFonts w:ascii="Times New Roman" w:hAnsi="Times New Roman" w:cs="Times New Roman"/>
          <w:sz w:val="20"/>
          <w:szCs w:val="20"/>
        </w:rPr>
      </w:pPr>
      <w:r>
        <w:rPr>
          <w:rFonts w:cs="Times New Roman" w:ascii="Times New Roman" w:hAnsi="Times New Roman"/>
          <w:sz w:val="20"/>
          <w:szCs w:val="20"/>
        </w:rPr>
      </w:r>
    </w:p>
    <w:p>
      <w:pPr>
        <w:pStyle w:val="ConsPlusNormal1"/>
        <w:numPr>
          <w:ilvl w:val="0"/>
          <w:numId w:val="0"/>
        </w:numPr>
        <w:jc w:val="right"/>
        <w:outlineLvl w:val="1"/>
        <w:rPr>
          <w:rFonts w:ascii="Times New Roman" w:hAnsi="Times New Roman"/>
          <w:sz w:val="20"/>
          <w:szCs w:val="20"/>
        </w:rPr>
      </w:pPr>
      <w:r>
        <w:rPr>
          <w:rFonts w:cs="Times New Roman" w:ascii="Times New Roman" w:hAnsi="Times New Roman"/>
          <w:sz w:val="20"/>
          <w:szCs w:val="20"/>
        </w:rPr>
        <w:t>Приложение</w:t>
      </w:r>
    </w:p>
    <w:p>
      <w:pPr>
        <w:pStyle w:val="ConsPlusNormal1"/>
        <w:jc w:val="right"/>
        <w:rPr>
          <w:rFonts w:ascii="Times New Roman" w:hAnsi="Times New Roman"/>
          <w:sz w:val="20"/>
          <w:szCs w:val="20"/>
        </w:rPr>
      </w:pPr>
      <w:r>
        <w:rPr>
          <w:rFonts w:cs="Times New Roman" w:ascii="Times New Roman" w:hAnsi="Times New Roman"/>
          <w:sz w:val="20"/>
          <w:szCs w:val="20"/>
        </w:rPr>
        <w:t>к Контракту на поставку</w:t>
      </w:r>
    </w:p>
    <w:p>
      <w:pPr>
        <w:pStyle w:val="ConsPlusNormal1"/>
        <w:jc w:val="right"/>
        <w:rPr>
          <w:rFonts w:ascii="Times New Roman" w:hAnsi="Times New Roman"/>
          <w:sz w:val="20"/>
          <w:szCs w:val="20"/>
        </w:rPr>
      </w:pPr>
      <w:r>
        <w:rPr>
          <w:rFonts w:cs="Times New Roman" w:ascii="Times New Roman" w:hAnsi="Times New Roman"/>
          <w:b/>
          <w:sz w:val="20"/>
          <w:szCs w:val="20"/>
        </w:rPr>
        <w:t>холодильников фармацевтических</w:t>
      </w:r>
    </w:p>
    <w:p>
      <w:pPr>
        <w:pStyle w:val="ConsPlusNormal1"/>
        <w:jc w:val="right"/>
        <w:rPr>
          <w:rFonts w:ascii="Times New Roman" w:hAnsi="Times New Roman"/>
          <w:sz w:val="20"/>
          <w:szCs w:val="20"/>
        </w:rPr>
      </w:pPr>
      <w:r>
        <w:rPr>
          <w:rFonts w:cs="Times New Roman" w:ascii="Times New Roman" w:hAnsi="Times New Roman"/>
          <w:sz w:val="20"/>
          <w:szCs w:val="20"/>
        </w:rPr>
        <w:t>от ________ 20___ г. N 278К</w:t>
      </w:r>
    </w:p>
    <w:p>
      <w:pPr>
        <w:pStyle w:val="ConsPlusNormal1"/>
        <w:jc w:val="center"/>
        <w:rPr>
          <w:rFonts w:ascii="Times New Roman" w:hAnsi="Times New Roman" w:cs="Times New Roman"/>
          <w:sz w:val="20"/>
          <w:szCs w:val="20"/>
        </w:rPr>
      </w:pPr>
      <w:bookmarkStart w:id="50" w:name="P1909"/>
      <w:bookmarkStart w:id="51" w:name="P1909"/>
      <w:bookmarkEnd w:id="51"/>
      <w:r>
        <w:rPr>
          <w:rFonts w:cs="Times New Roman" w:ascii="Times New Roman" w:hAnsi="Times New Roman"/>
          <w:sz w:val="20"/>
          <w:szCs w:val="20"/>
        </w:rPr>
      </w:r>
    </w:p>
    <w:p>
      <w:pPr>
        <w:pStyle w:val="ConsPlusNormal1"/>
        <w:jc w:val="center"/>
        <w:rPr>
          <w:rFonts w:ascii="Times New Roman" w:hAnsi="Times New Roman"/>
          <w:b/>
          <w:b/>
          <w:bCs/>
          <w:sz w:val="20"/>
          <w:szCs w:val="20"/>
        </w:rPr>
      </w:pPr>
      <w:r>
        <w:rPr>
          <w:rFonts w:cs="Times New Roman" w:ascii="Times New Roman" w:hAnsi="Times New Roman"/>
          <w:b/>
          <w:bCs/>
          <w:sz w:val="20"/>
          <w:szCs w:val="20"/>
        </w:rPr>
        <w:t xml:space="preserve">Спецификация на поставку </w:t>
      </w:r>
      <w:r>
        <w:rPr>
          <w:rFonts w:ascii="Times New Roman" w:hAnsi="Times New Roman"/>
          <w:b/>
          <w:bCs/>
          <w:color w:val="000000"/>
          <w:sz w:val="20"/>
          <w:szCs w:val="20"/>
        </w:rPr>
        <w:t>холодильника фармацевтического</w:t>
      </w:r>
    </w:p>
    <w:p>
      <w:pPr>
        <w:pStyle w:val="ConsPlusNormal1"/>
        <w:ind w:firstLine="540"/>
        <w:jc w:val="center"/>
        <w:rPr>
          <w:rFonts w:ascii="Times New Roman" w:hAnsi="Times New Roman" w:cs="Times New Roman"/>
          <w:b/>
          <w:b/>
          <w:sz w:val="20"/>
          <w:szCs w:val="20"/>
        </w:rPr>
      </w:pPr>
      <w:r>
        <w:rPr>
          <w:rFonts w:cs="Times New Roman" w:ascii="Times New Roman" w:hAnsi="Times New Roman"/>
          <w:b/>
          <w:sz w:val="20"/>
          <w:szCs w:val="20"/>
        </w:rPr>
      </w:r>
    </w:p>
    <w:tbl>
      <w:tblPr>
        <w:tblW w:w="10601" w:type="dxa"/>
        <w:jc w:val="left"/>
        <w:tblInd w:w="-8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74"/>
        <w:gridCol w:w="1264"/>
        <w:gridCol w:w="101"/>
        <w:gridCol w:w="843"/>
        <w:gridCol w:w="624"/>
        <w:gridCol w:w="978"/>
        <w:gridCol w:w="1180"/>
        <w:gridCol w:w="976"/>
        <w:gridCol w:w="624"/>
        <w:gridCol w:w="236"/>
        <w:gridCol w:w="101"/>
        <w:gridCol w:w="1803"/>
        <w:gridCol w:w="1"/>
        <w:gridCol w:w="1194"/>
      </w:tblGrid>
      <w:tr>
        <w:trPr/>
        <w:tc>
          <w:tcPr>
            <w:tcW w:w="6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 xml:space="preserve">№ </w:t>
            </w:r>
            <w:r>
              <w:rPr>
                <w:rFonts w:eastAsia="Times New Roman" w:cs="Times New Roman" w:ascii="Times New Roman" w:hAnsi="Times New Roman"/>
                <w:b/>
                <w:bCs/>
                <w:sz w:val="16"/>
                <w:szCs w:val="16"/>
                <w:lang w:eastAsia="ru-RU"/>
              </w:rPr>
              <w:t>п/п</w:t>
            </w:r>
          </w:p>
        </w:tc>
        <w:tc>
          <w:tcPr>
            <w:tcW w:w="136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Код позиции по КТРУ</w:t>
            </w:r>
          </w:p>
        </w:tc>
        <w:tc>
          <w:tcPr>
            <w:tcW w:w="24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Наименование страны происхождения Товара</w:t>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Наименование и характеристики Товара</w:t>
            </w:r>
          </w:p>
        </w:tc>
        <w:tc>
          <w:tcPr>
            <w:tcW w:w="9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 xml:space="preserve">Количество </w:t>
            </w:r>
          </w:p>
        </w:tc>
        <w:tc>
          <w:tcPr>
            <w:tcW w:w="96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Ед. изм. поставленного Товара</w:t>
            </w:r>
          </w:p>
        </w:tc>
        <w:tc>
          <w:tcPr>
            <w:tcW w:w="18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Цена за единицу Товара, руб., НДС не облагается</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b/>
                <w:b/>
                <w:bCs/>
                <w:sz w:val="16"/>
                <w:szCs w:val="16"/>
              </w:rPr>
            </w:pPr>
            <w:r>
              <w:rPr>
                <w:rFonts w:eastAsia="Times New Roman" w:cs="Times New Roman" w:ascii="Times New Roman" w:hAnsi="Times New Roman"/>
                <w:b/>
                <w:bCs/>
                <w:sz w:val="16"/>
                <w:szCs w:val="16"/>
                <w:lang w:eastAsia="ru-RU"/>
              </w:rPr>
              <w:t>Стоимость, руб., НДС не облагается</w:t>
            </w:r>
          </w:p>
        </w:tc>
      </w:tr>
      <w:tr>
        <w:trPr>
          <w:trHeight w:val="404" w:hRule="atLeast"/>
        </w:trPr>
        <w:tc>
          <w:tcPr>
            <w:tcW w:w="6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sz w:val="20"/>
                <w:szCs w:val="20"/>
              </w:rPr>
            </w:pPr>
            <w:r>
              <w:rPr>
                <w:rFonts w:eastAsia="Times New Roman" w:cs="Times New Roman" w:ascii="Times New Roman" w:hAnsi="Times New Roman"/>
                <w:sz w:val="20"/>
                <w:szCs w:val="20"/>
                <w:lang w:eastAsia="ru-RU"/>
              </w:rPr>
              <w:t>1</w:t>
            </w:r>
          </w:p>
        </w:tc>
        <w:tc>
          <w:tcPr>
            <w:tcW w:w="136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28.25.13.116-00000016</w:t>
            </w:r>
            <w:r>
              <w:rPr>
                <w:rFonts w:eastAsia="Times New Roman" w:cs="Times New Roman" w:ascii="Times New Roman" w:hAnsi="Times New Roman"/>
                <w:sz w:val="20"/>
                <w:szCs w:val="20"/>
                <w:lang w:eastAsia="ru-RU"/>
              </w:rPr>
              <w:t xml:space="preserve"> </w:t>
            </w:r>
          </w:p>
        </w:tc>
        <w:tc>
          <w:tcPr>
            <w:tcW w:w="24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left"/>
              <w:rPr>
                <w:rFonts w:ascii="Times New Roman" w:hAnsi="Times New Roman" w:eastAsia="Times New Roman" w:cs="Times New Roman"/>
                <w:b w:val="false"/>
                <w:b w:val="false"/>
                <w:i w:val="false"/>
                <w:i w:val="false"/>
                <w:caps w:val="false"/>
                <w:smallCaps w:val="false"/>
                <w:color w:val="000000"/>
                <w:spacing w:val="0"/>
                <w:sz w:val="18"/>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Холодильник фармацевтический</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(объект закупки является медицинским изделием, код НКМИ: 215850: Холодильник фармацевтический, наименование в соответствии с РУ: Камера холодильная медицинская Бирюса 150К-G)</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ТЗ: Бирюса 150К-G</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Общий объем: 150 Литр; кубический дециметр;</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Замок: Да;</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Стеклянная дверь: Нет;</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Сигнализация при отклонении температуры от заданной: Да;</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Рабочий диапазон температуры в камере, °С: 2-15;</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Отображение температуры на табло панели управления: Да;</w:t>
            </w:r>
          </w:p>
          <w:p>
            <w:pPr>
              <w:pStyle w:val="Normal"/>
              <w:widowControl/>
              <w:spacing w:before="0" w:after="0"/>
              <w:ind w:left="0" w:right="0" w:hanging="0"/>
              <w:jc w:val="left"/>
              <w:rPr>
                <w:rFonts w:ascii="Times New Roman" w:hAnsi="Times New Roman"/>
                <w:sz w:val="18"/>
              </w:rPr>
            </w:pPr>
            <w:r>
              <w:rPr>
                <w:rFonts w:ascii="Times New Roman" w:hAnsi="Times New Roman"/>
                <w:b w:val="false"/>
                <w:i w:val="false"/>
                <w:caps w:val="false"/>
                <w:smallCaps w:val="false"/>
                <w:color w:val="000000"/>
                <w:spacing w:val="0"/>
                <w:sz w:val="18"/>
              </w:rPr>
              <w:t>Исполнение: Холодильник;</w:t>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Российская Федерация (643)</w:t>
            </w:r>
            <w:r>
              <w:rPr>
                <w:rFonts w:eastAsia="Times New Roman" w:cs="Times New Roman" w:ascii="Times New Roman" w:hAnsi="Times New Roman"/>
                <w:sz w:val="20"/>
                <w:szCs w:val="20"/>
                <w:lang w:eastAsia="ru-RU"/>
              </w:rPr>
              <w:t xml:space="preserve"> </w:t>
            </w:r>
          </w:p>
        </w:tc>
        <w:tc>
          <w:tcPr>
            <w:tcW w:w="9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 xml:space="preserve">7 </w:t>
            </w:r>
          </w:p>
        </w:tc>
        <w:tc>
          <w:tcPr>
            <w:tcW w:w="96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Штука (шт)</w:t>
            </w:r>
            <w:r>
              <w:rPr>
                <w:rFonts w:eastAsia="Times New Roman" w:cs="Times New Roman" w:ascii="Times New Roman" w:hAnsi="Times New Roman"/>
                <w:sz w:val="20"/>
                <w:szCs w:val="20"/>
                <w:lang w:eastAsia="ru-RU"/>
              </w:rPr>
              <w:t xml:space="preserve"> </w:t>
            </w:r>
          </w:p>
        </w:tc>
        <w:tc>
          <w:tcPr>
            <w:tcW w:w="18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25 130.62857142857</w:t>
            </w:r>
            <w:r>
              <w:rPr>
                <w:rFonts w:eastAsia="Times New Roman" w:cs="Times New Roman" w:ascii="Times New Roman" w:hAnsi="Times New Roman"/>
                <w:sz w:val="20"/>
                <w:szCs w:val="20"/>
                <w:lang w:eastAsia="ru-RU"/>
              </w:rPr>
              <w:t xml:space="preserve"> </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175 914.40</w:t>
            </w:r>
            <w:r>
              <w:rPr>
                <w:rFonts w:eastAsia="Times New Roman" w:cs="Times New Roman" w:ascii="Times New Roman" w:hAnsi="Times New Roman"/>
                <w:sz w:val="20"/>
                <w:szCs w:val="20"/>
                <w:lang w:eastAsia="ru-RU"/>
              </w:rPr>
              <w:t xml:space="preserve"> </w:t>
            </w:r>
          </w:p>
        </w:tc>
      </w:tr>
      <w:tr>
        <w:trPr>
          <w:trHeight w:val="404" w:hRule="atLeast"/>
        </w:trPr>
        <w:tc>
          <w:tcPr>
            <w:tcW w:w="6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2</w:t>
            </w:r>
          </w:p>
        </w:tc>
        <w:tc>
          <w:tcPr>
            <w:tcW w:w="136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28.25.13.116-00000018</w:t>
            </w:r>
            <w:r>
              <w:rPr>
                <w:rFonts w:eastAsia="Times New Roman" w:cs="Times New Roman" w:ascii="Times New Roman" w:hAnsi="Times New Roman"/>
                <w:sz w:val="20"/>
                <w:szCs w:val="20"/>
                <w:lang w:eastAsia="ru-RU"/>
              </w:rPr>
              <w:t xml:space="preserve"> </w:t>
            </w:r>
          </w:p>
        </w:tc>
        <w:tc>
          <w:tcPr>
            <w:tcW w:w="24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left"/>
              <w:rPr>
                <w:rFonts w:ascii="Times New Roman" w:hAnsi="Times New Roman" w:eastAsia="Times New Roman" w:cs="Times New Roman"/>
                <w:b w:val="false"/>
                <w:b w:val="false"/>
                <w:i w:val="false"/>
                <w:i w:val="false"/>
                <w:caps w:val="false"/>
                <w:smallCaps w:val="false"/>
                <w:color w:val="000000"/>
                <w:spacing w:val="0"/>
                <w:sz w:val="18"/>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Холодильник фармацевтический</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(объект закупки является медицинским изделием, код НКМИ: 215850: Холодильник фармацевтический, наименование в соответствии с РУ: Холодильник фармацевтический ХФ-400-2 «ПОЗИС»)</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ТЗ: ХФ-400-2 «ПОЗИС»</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Стеклянная дверь: Нет;</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Сигнализация при отклонении температуры от заданной: Да;</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Рабочий диапазон температуры в камере, °С: 2-15;</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Исполнение: Холодильник;</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Замок: Да;</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Отображение температуры на табло панели управления: Да;</w:t>
            </w:r>
          </w:p>
          <w:p>
            <w:pPr>
              <w:pStyle w:val="Normal"/>
              <w:widowControl/>
              <w:spacing w:before="0" w:after="0"/>
              <w:ind w:left="0" w:right="0" w:hanging="0"/>
              <w:jc w:val="left"/>
              <w:rPr>
                <w:rFonts w:ascii="Times New Roman" w:hAnsi="Times New Roman"/>
                <w:b w:val="false"/>
                <w:b w:val="false"/>
                <w:i w:val="false"/>
                <w:i w:val="false"/>
                <w:caps w:val="false"/>
                <w:smallCaps w:val="false"/>
                <w:color w:val="000000"/>
                <w:spacing w:val="0"/>
                <w:sz w:val="18"/>
              </w:rPr>
            </w:pPr>
            <w:r>
              <w:rPr>
                <w:rFonts w:ascii="Times New Roman" w:hAnsi="Times New Roman"/>
                <w:b w:val="false"/>
                <w:i w:val="false"/>
                <w:caps w:val="false"/>
                <w:smallCaps w:val="false"/>
                <w:color w:val="000000"/>
                <w:spacing w:val="0"/>
                <w:sz w:val="18"/>
              </w:rPr>
              <w:t>Общий объем: 400 Литр; кубический дециметр;</w:t>
            </w:r>
          </w:p>
          <w:p>
            <w:pPr>
              <w:pStyle w:val="Normal"/>
              <w:widowControl/>
              <w:spacing w:before="0" w:after="0"/>
              <w:ind w:left="0" w:right="0" w:hanging="0"/>
              <w:jc w:val="left"/>
              <w:rPr>
                <w:rFonts w:ascii="Times New Roman" w:hAnsi="Times New Roman"/>
                <w:sz w:val="18"/>
              </w:rPr>
            </w:pPr>
            <w:r>
              <w:rPr>
                <w:rFonts w:ascii="Times New Roman" w:hAnsi="Times New Roman"/>
                <w:b w:val="false"/>
                <w:i w:val="false"/>
                <w:caps w:val="false"/>
                <w:smallCaps w:val="false"/>
                <w:color w:val="000000"/>
                <w:spacing w:val="0"/>
                <w:sz w:val="18"/>
              </w:rPr>
              <w:t>Возможность использования для хранения вакцин: Нет;</w:t>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Российская Федерация (643)</w:t>
            </w:r>
            <w:r>
              <w:rPr>
                <w:rFonts w:eastAsia="Times New Roman" w:cs="Times New Roman" w:ascii="Times New Roman" w:hAnsi="Times New Roman"/>
                <w:sz w:val="20"/>
                <w:szCs w:val="20"/>
                <w:lang w:eastAsia="ru-RU"/>
              </w:rPr>
              <w:t xml:space="preserve"> </w:t>
            </w:r>
          </w:p>
        </w:tc>
        <w:tc>
          <w:tcPr>
            <w:tcW w:w="9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 xml:space="preserve">1 </w:t>
            </w:r>
          </w:p>
        </w:tc>
        <w:tc>
          <w:tcPr>
            <w:tcW w:w="96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Штука (шт)</w:t>
            </w:r>
            <w:r>
              <w:rPr>
                <w:rFonts w:eastAsia="Times New Roman" w:cs="Times New Roman" w:ascii="Times New Roman" w:hAnsi="Times New Roman"/>
                <w:sz w:val="20"/>
                <w:szCs w:val="20"/>
                <w:lang w:eastAsia="ru-RU"/>
              </w:rPr>
              <w:t xml:space="preserve"> </w:t>
            </w:r>
          </w:p>
        </w:tc>
        <w:tc>
          <w:tcPr>
            <w:tcW w:w="18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44 870.82</w:t>
            </w:r>
            <w:r>
              <w:rPr>
                <w:rFonts w:eastAsia="Times New Roman" w:cs="Times New Roman" w:ascii="Times New Roman" w:hAnsi="Times New Roman"/>
                <w:sz w:val="20"/>
                <w:szCs w:val="20"/>
                <w:lang w:eastAsia="ru-RU"/>
              </w:rPr>
              <w:t xml:space="preserve"> </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44 870.82</w:t>
            </w:r>
            <w:r>
              <w:rPr>
                <w:rFonts w:eastAsia="Times New Roman" w:cs="Times New Roman" w:ascii="Times New Roman" w:hAnsi="Times New Roman"/>
                <w:sz w:val="20"/>
                <w:szCs w:val="20"/>
                <w:lang w:eastAsia="ru-RU"/>
              </w:rPr>
              <w:t xml:space="preserve"> </w:t>
            </w:r>
          </w:p>
        </w:tc>
      </w:tr>
      <w:tr>
        <w:trPr>
          <w:trHeight w:val="404" w:hRule="atLeast"/>
        </w:trPr>
        <w:tc>
          <w:tcPr>
            <w:tcW w:w="9404" w:type="dxa"/>
            <w:gridSpan w:val="1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240" w:before="0" w:after="0"/>
              <w:jc w:val="right"/>
              <w:rPr>
                <w:rFonts w:ascii="Times New Roman" w:hAnsi="Times New Roman"/>
                <w:sz w:val="20"/>
                <w:szCs w:val="20"/>
              </w:rPr>
            </w:pPr>
            <w:r>
              <w:rPr>
                <w:rFonts w:ascii="Times New Roman" w:hAnsi="Times New Roman"/>
                <w:sz w:val="20"/>
                <w:szCs w:val="20"/>
              </w:rPr>
              <w:t>ИТОГО:</w:t>
            </w:r>
          </w:p>
        </w:tc>
        <w:tc>
          <w:tcPr>
            <w:tcW w:w="119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b w:val="false"/>
                <w:i w:val="false"/>
                <w:caps w:val="false"/>
                <w:smallCaps w:val="false"/>
                <w:color w:val="000000"/>
                <w:spacing w:val="0"/>
                <w:sz w:val="18"/>
                <w:szCs w:val="20"/>
                <w:lang w:eastAsia="ru-RU"/>
              </w:rPr>
              <w:t>220 785.22</w:t>
            </w:r>
            <w:r>
              <w:rPr>
                <w:rFonts w:eastAsia="Times New Roman" w:cs="Times New Roman" w:ascii="Times New Roman" w:hAnsi="Times New Roman"/>
                <w:sz w:val="20"/>
                <w:szCs w:val="20"/>
                <w:lang w:eastAsia="ru-RU"/>
              </w:rPr>
              <w:t xml:space="preserve"> </w:t>
            </w:r>
          </w:p>
        </w:tc>
      </w:tr>
      <w:tr>
        <w:trPr>
          <w:trHeight w:val="4391" w:hRule="atLeast"/>
        </w:trPr>
        <w:tc>
          <w:tcPr>
            <w:tcW w:w="10599" w:type="dxa"/>
            <w:gridSpan w:val="1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1"/>
              <w:spacing w:lineRule="auto" w:line="240"/>
              <w:jc w:val="center"/>
              <w:rPr>
                <w:rFonts w:ascii="Times New Roman" w:hAnsi="Times New Roman"/>
                <w:sz w:val="20"/>
                <w:szCs w:val="20"/>
              </w:rPr>
            </w:pPr>
            <w:r>
              <w:rPr>
                <w:b/>
                <w:sz w:val="20"/>
                <w:szCs w:val="20"/>
                <w:lang w:eastAsia="ar-SA"/>
              </w:rPr>
              <w:t xml:space="preserve">              </w:t>
            </w:r>
            <w:r>
              <w:rPr>
                <w:b/>
                <w:sz w:val="20"/>
                <w:szCs w:val="20"/>
                <w:lang w:eastAsia="ar-SA"/>
              </w:rPr>
              <w:t xml:space="preserve">Итого на сумму: </w:t>
            </w:r>
            <w:r>
              <w:rPr>
                <w:rFonts w:cs="Times New Roman"/>
                <w:b/>
                <w:bCs/>
                <w:sz w:val="20"/>
                <w:szCs w:val="20"/>
                <w:lang w:eastAsia="ar-SA"/>
              </w:rPr>
              <w:t>220 785,22 (Двести двадцать тысяч семьсот восемьдесят пять) рублей 22 копейки, НДС не облагается.</w:t>
            </w:r>
          </w:p>
          <w:p>
            <w:pPr>
              <w:pStyle w:val="1"/>
              <w:spacing w:lineRule="auto" w:line="240"/>
              <w:jc w:val="both"/>
              <w:rPr>
                <w:b/>
                <w:b/>
                <w:lang w:eastAsia="ar-SA"/>
              </w:rPr>
            </w:pPr>
            <w:r>
              <w:rPr>
                <w:b/>
                <w:lang w:eastAsia="ar-SA"/>
              </w:rPr>
            </w:r>
          </w:p>
          <w:p>
            <w:pPr>
              <w:pStyle w:val="1"/>
              <w:spacing w:lineRule="auto" w:line="240"/>
              <w:jc w:val="both"/>
              <w:rPr>
                <w:b/>
                <w:b/>
                <w:lang w:eastAsia="ar-SA"/>
              </w:rPr>
            </w:pPr>
            <w:r>
              <w:rPr>
                <w:b/>
                <w:lang w:eastAsia="ar-SA"/>
              </w:rPr>
            </w:r>
          </w:p>
          <w:p>
            <w:pPr>
              <w:pStyle w:val="1"/>
              <w:widowControl/>
              <w:bidi w:val="0"/>
              <w:spacing w:lineRule="auto" w:line="240" w:before="0" w:after="0"/>
              <w:ind w:left="0" w:right="0" w:firstLine="510"/>
              <w:jc w:val="both"/>
              <w:rPr>
                <w:rFonts w:ascii="Times New Roman" w:hAnsi="Times New Roman"/>
                <w:sz w:val="20"/>
                <w:szCs w:val="20"/>
              </w:rPr>
            </w:pPr>
            <w:r>
              <w:rPr>
                <w:b/>
                <w:sz w:val="20"/>
                <w:szCs w:val="20"/>
              </w:rPr>
              <w:t>При исполнении Контракта не допускается замена страны происхождения Товара, за исключением случая, когда в результате такой замены страной происхождения Товара, будет являться государство - член Евразийского экономического союза.</w:t>
            </w:r>
          </w:p>
          <w:p>
            <w:pPr>
              <w:pStyle w:val="1"/>
              <w:widowControl/>
              <w:bidi w:val="0"/>
              <w:spacing w:lineRule="auto" w:line="240" w:before="0" w:after="0"/>
              <w:ind w:left="0" w:right="0" w:firstLine="510"/>
              <w:jc w:val="both"/>
              <w:rPr>
                <w:rFonts w:ascii="Times New Roman" w:hAnsi="Times New Roman"/>
                <w:sz w:val="20"/>
                <w:szCs w:val="20"/>
              </w:rPr>
            </w:pPr>
            <w:r>
              <w:rPr>
                <w:b/>
                <w:sz w:val="20"/>
                <w:szCs w:val="20"/>
              </w:rPr>
              <w:t>При исполнении Контракта, который заключен по результатам определения поставщика в соответствии с установленными Постановлением Правительства РФ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ограничениями и которым предусмотрена поставка радиоэлектронной продукции, страной происхождения которой являются только государства - члены Евразийского экономического союза, не допускается замена такой радиоэлектронной продукции на радиоэлектронную продукцию, страной происхождения которой не являются государства - члены Евразийского экономического союза.</w:t>
              <w:tab/>
            </w:r>
          </w:p>
          <w:p>
            <w:pPr>
              <w:pStyle w:val="Normal"/>
              <w:tabs>
                <w:tab w:val="left" w:pos="567" w:leader="none"/>
              </w:tabs>
              <w:spacing w:lineRule="auto" w:line="240" w:before="0" w:after="0"/>
              <w:jc w:val="both"/>
              <w:rPr>
                <w:rFonts w:ascii="Times New Roman" w:hAnsi="Times New Roman"/>
                <w:sz w:val="20"/>
                <w:szCs w:val="20"/>
              </w:rPr>
            </w:pPr>
            <w:r>
              <w:rPr>
                <w:rFonts w:ascii="Times New Roman" w:hAnsi="Times New Roman"/>
                <w:b/>
                <w:sz w:val="20"/>
                <w:szCs w:val="20"/>
              </w:rPr>
              <w:tab/>
            </w:r>
          </w:p>
          <w:p>
            <w:pPr>
              <w:pStyle w:val="Normal"/>
              <w:tabs>
                <w:tab w:val="left" w:pos="720" w:leader="none"/>
              </w:tabs>
              <w:suppressAutoHyphens w:val="true"/>
              <w:spacing w:lineRule="auto" w:line="240" w:before="0" w:after="0"/>
              <w:ind w:firstLine="567"/>
              <w:jc w:val="both"/>
              <w:rPr>
                <w:rFonts w:ascii="Times New Roman" w:hAnsi="Times New Roman"/>
                <w:sz w:val="20"/>
                <w:szCs w:val="20"/>
              </w:rPr>
            </w:pPr>
            <w:r>
              <w:rPr>
                <w:rFonts w:ascii="Times New Roman" w:hAnsi="Times New Roman"/>
                <w:sz w:val="20"/>
                <w:szCs w:val="20"/>
              </w:rPr>
              <w:t xml:space="preserve">Поставляемый товар должен быть новым, </w:t>
            </w:r>
            <w:r>
              <w:rPr>
                <w:rFonts w:ascii="Times New Roman" w:hAnsi="Times New Roman"/>
                <w:b/>
                <w:bCs/>
                <w:sz w:val="20"/>
                <w:szCs w:val="20"/>
              </w:rPr>
              <w:t>не ранее 2023 года выпуска</w:t>
            </w:r>
            <w:r>
              <w:rPr>
                <w:rFonts w:ascii="Times New Roman" w:hAnsi="Times New Roman"/>
                <w:bCs/>
                <w:sz w:val="20"/>
                <w:szCs w:val="20"/>
              </w:rPr>
              <w:t xml:space="preserve"> </w:t>
            </w:r>
            <w:r>
              <w:rPr>
                <w:rFonts w:ascii="Times New Roman" w:hAnsi="Times New Roman"/>
                <w:sz w:val="20"/>
                <w:szCs w:val="20"/>
              </w:rPr>
              <w:t xml:space="preserve">(товаром, который не был в эксплуатации,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p>
          <w:p>
            <w:pPr>
              <w:pStyle w:val="ConsPlusNormal1"/>
              <w:tabs>
                <w:tab w:val="left" w:pos="1841" w:leader="none"/>
              </w:tabs>
              <w:spacing w:lineRule="auto" w:line="240"/>
              <w:ind w:firstLine="613"/>
              <w:jc w:val="both"/>
              <w:rPr>
                <w:rFonts w:ascii="Times New Roman" w:hAnsi="Times New Roman"/>
                <w:sz w:val="20"/>
                <w:szCs w:val="20"/>
              </w:rPr>
            </w:pPr>
            <w:r>
              <w:rPr>
                <w:rFonts w:ascii="Times New Roman" w:hAnsi="Times New Roman"/>
                <w:bCs/>
                <w:sz w:val="20"/>
                <w:szCs w:val="20"/>
              </w:rPr>
              <w:t xml:space="preserve">Гарантийный срок от Поставщика на поставленный товар составляет </w:t>
            </w:r>
            <w:r>
              <w:rPr>
                <w:rFonts w:ascii="Times New Roman" w:hAnsi="Times New Roman"/>
                <w:b/>
                <w:bCs/>
                <w:sz w:val="20"/>
                <w:szCs w:val="20"/>
              </w:rPr>
              <w:t xml:space="preserve">12 месяцев, </w:t>
            </w:r>
            <w:r>
              <w:rPr>
                <w:rFonts w:ascii="Times New Roman" w:hAnsi="Times New Roman"/>
                <w:bCs/>
                <w:sz w:val="20"/>
                <w:szCs w:val="20"/>
              </w:rPr>
              <w:t xml:space="preserve">но не менее срока, установленного производителем. </w:t>
            </w:r>
          </w:p>
          <w:p>
            <w:pPr>
              <w:pStyle w:val="ConsPlusNormal1"/>
              <w:tabs>
                <w:tab w:val="left" w:pos="1841" w:leader="none"/>
              </w:tabs>
              <w:spacing w:lineRule="auto" w:line="240"/>
              <w:ind w:firstLine="613"/>
              <w:jc w:val="both"/>
              <w:rPr>
                <w:rFonts w:ascii="Times New Roman" w:hAnsi="Times New Roman"/>
                <w:sz w:val="20"/>
                <w:szCs w:val="20"/>
              </w:rPr>
            </w:pPr>
            <w:bookmarkStart w:id="52" w:name="_GoBack"/>
            <w:bookmarkEnd w:id="52"/>
            <w:r>
              <w:rPr>
                <w:rFonts w:ascii="Times New Roman" w:hAnsi="Times New Roman"/>
                <w:bCs/>
                <w:sz w:val="20"/>
                <w:szCs w:val="20"/>
              </w:rPr>
              <w:t>Если в процессе эксплуатации Товара в течение гарантийного срока обнаружатся его недостатки, то они подлежат устранению за счет средств Поставщика, при невозможности устранения недостатков поставщик обязан заменить данный Товар. Выезд квалифицированного специалиста по ремонту вышедшего из строя Товара, находящегося на гарантийном обслуживании должен быть осуществлен в течение не более 3 рабочих дней с момента получения письменного уведомления от Заказчика. Ремонт вышедшего из строя Товара осуществляется в течение 20 рабочих дней с момента получения письменного уведомления от Заказчика. Неисправный или дефектный Товар будет возвращен Поставщику за его счет в сроки, согласованные Заказчиком и Поставщиком. В случае замены или исправления дефектного Товара гарантийный срок на данный Товар продлевается.</w:t>
            </w:r>
          </w:p>
          <w:p>
            <w:pPr>
              <w:pStyle w:val="ConsPlusNormal1"/>
              <w:tabs>
                <w:tab w:val="left" w:pos="1841" w:leader="none"/>
              </w:tabs>
              <w:spacing w:lineRule="auto" w:line="240"/>
              <w:ind w:firstLine="613"/>
              <w:jc w:val="both"/>
              <w:rPr>
                <w:rFonts w:ascii="Times New Roman" w:hAnsi="Times New Roman"/>
                <w:sz w:val="20"/>
                <w:szCs w:val="20"/>
              </w:rPr>
            </w:pPr>
            <w:r>
              <w:rPr>
                <w:rFonts w:cs="Times New Roman" w:ascii="Times New Roman" w:hAnsi="Times New Roman"/>
                <w:sz w:val="20"/>
                <w:szCs w:val="20"/>
              </w:rPr>
              <w:t>Товар должен иметь инструкцию по эксплуатации на русском языке.</w:t>
            </w:r>
          </w:p>
          <w:p>
            <w:pPr>
              <w:pStyle w:val="Normal"/>
              <w:widowControl w:val="false"/>
              <w:tabs>
                <w:tab w:val="left" w:pos="0" w:leader="none"/>
                <w:tab w:val="left" w:pos="1276" w:leader="none"/>
              </w:tabs>
              <w:bidi w:val="0"/>
              <w:snapToGrid w:val="false"/>
              <w:spacing w:lineRule="auto" w:line="240" w:before="0" w:after="0"/>
              <w:ind w:left="0" w:right="113" w:firstLine="624"/>
              <w:jc w:val="both"/>
              <w:rPr>
                <w:rFonts w:ascii="Times New Roman" w:hAnsi="Times New Roman"/>
                <w:sz w:val="20"/>
                <w:szCs w:val="20"/>
              </w:rPr>
            </w:pPr>
            <w:r>
              <w:rPr>
                <w:rFonts w:ascii="Times New Roman" w:hAnsi="Times New Roman"/>
                <w:bCs/>
                <w:sz w:val="20"/>
                <w:szCs w:val="20"/>
              </w:rPr>
              <w:t xml:space="preserve">Услуги по сборке, установке, вводу в эксплуатацию товара </w:t>
            </w:r>
            <w:r>
              <w:rPr>
                <w:rFonts w:ascii="Times New Roman" w:hAnsi="Times New Roman"/>
                <w:sz w:val="20"/>
                <w:szCs w:val="20"/>
              </w:rPr>
              <w:t>(без монтажа и наладки)</w:t>
            </w:r>
            <w:r>
              <w:rPr>
                <w:rFonts w:ascii="Times New Roman" w:hAnsi="Times New Roman"/>
                <w:bCs/>
                <w:sz w:val="20"/>
                <w:szCs w:val="20"/>
              </w:rPr>
              <w:t xml:space="preserve">, обучению правилам эксплуатации и инструктажу специалистов Заказчика, эксплуатирующих товар, должны быть оказаны Поставщиком после доставки товара Заказчику </w:t>
            </w:r>
            <w:r>
              <w:rPr>
                <w:rFonts w:ascii="Times New Roman" w:hAnsi="Times New Roman"/>
                <w:b/>
                <w:bCs/>
                <w:sz w:val="20"/>
                <w:szCs w:val="20"/>
              </w:rPr>
              <w:t>в срок</w:t>
            </w:r>
            <w:r>
              <w:rPr>
                <w:rFonts w:ascii="Times New Roman" w:hAnsi="Times New Roman"/>
                <w:bCs/>
                <w:sz w:val="20"/>
                <w:szCs w:val="20"/>
              </w:rPr>
              <w:t xml:space="preserve"> </w:t>
            </w:r>
            <w:r>
              <w:rPr>
                <w:rFonts w:ascii="Times New Roman" w:hAnsi="Times New Roman"/>
                <w:b/>
                <w:bCs/>
                <w:sz w:val="20"/>
                <w:szCs w:val="20"/>
              </w:rPr>
              <w:t>поставки товара, указанный в п. 3.1 Контракта</w:t>
            </w:r>
            <w:r>
              <w:rPr>
                <w:rFonts w:ascii="Times New Roman" w:hAnsi="Times New Roman"/>
                <w:bCs/>
                <w:sz w:val="20"/>
                <w:szCs w:val="20"/>
              </w:rPr>
              <w:t>.</w:t>
            </w:r>
          </w:p>
        </w:tc>
      </w:tr>
      <w:tr>
        <w:trPr>
          <w:trHeight w:val="27" w:hRule="atLeast"/>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ЗАКАЗЧИК:</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ПОСТАВЩИК:</w:t>
            </w:r>
          </w:p>
        </w:tc>
      </w:tr>
      <w:tr>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t>Главный врач</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t>Директор</w:t>
            </w:r>
          </w:p>
        </w:tc>
      </w:tr>
      <w:tr>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(должность)</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(должность)</w:t>
            </w:r>
          </w:p>
        </w:tc>
      </w:tr>
      <w:tr>
        <w:trPr>
          <w:trHeight w:val="27" w:hRule="atLeast"/>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t>А.Ю.Овсянников</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spacing w:lineRule="auto" w:line="276"/>
              <w:jc w:val="center"/>
              <w:rPr>
                <w:rFonts w:ascii="Times New Roman" w:hAnsi="Times New Roman" w:cs="Times New Roman"/>
                <w:sz w:val="20"/>
                <w:szCs w:val="20"/>
              </w:rPr>
            </w:pPr>
            <w:r>
              <w:rPr>
                <w:rFonts w:cs="Times New Roman" w:ascii="Times New Roman" w:hAnsi="Times New Roman"/>
                <w:sz w:val="20"/>
                <w:szCs w:val="20"/>
              </w:rPr>
              <w:t>Я.Ю. Творогова</w:t>
            </w:r>
          </w:p>
        </w:tc>
      </w:tr>
      <w:tr>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(подпись, фамилия и инициалы)</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(подпись, фамилия и инициалы)</w:t>
            </w:r>
          </w:p>
        </w:tc>
      </w:tr>
      <w:tr>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__ ___________ 20__ г.</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__ ___________ 20__ г.</w:t>
            </w:r>
          </w:p>
        </w:tc>
      </w:tr>
      <w:tr>
        <w:trPr/>
        <w:tc>
          <w:tcPr>
            <w:tcW w:w="193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9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6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cs="Times New Roman"/>
                <w:sz w:val="20"/>
                <w:szCs w:val="20"/>
              </w:rPr>
            </w:pPr>
            <w:r>
              <w:rPr>
                <w:rFonts w:cs="Times New Roman" w:ascii="Times New Roman" w:hAnsi="Times New Roman"/>
                <w:sz w:val="20"/>
                <w:szCs w:val="20"/>
              </w:rPr>
            </w:r>
          </w:p>
        </w:tc>
        <w:tc>
          <w:tcPr>
            <w:tcW w:w="375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М.П. (при наличии печати)</w:t>
            </w:r>
          </w:p>
        </w:tc>
        <w:tc>
          <w:tcPr>
            <w:tcW w:w="2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rPr>
                <w:rFonts w:ascii="Times New Roman" w:hAnsi="Times New Roman" w:cs="Times New Roman"/>
                <w:sz w:val="20"/>
                <w:szCs w:val="20"/>
              </w:rPr>
            </w:pPr>
            <w:r>
              <w:rPr>
                <w:rFonts w:cs="Times New Roman" w:ascii="Times New Roman" w:hAnsi="Times New Roman"/>
                <w:sz w:val="20"/>
                <w:szCs w:val="20"/>
              </w:rPr>
            </w:r>
          </w:p>
        </w:tc>
        <w:tc>
          <w:tcPr>
            <w:tcW w:w="309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sPlusNormal1"/>
              <w:jc w:val="center"/>
              <w:rPr>
                <w:rFonts w:ascii="Times New Roman" w:hAnsi="Times New Roman"/>
                <w:sz w:val="20"/>
                <w:szCs w:val="20"/>
              </w:rPr>
            </w:pPr>
            <w:r>
              <w:rPr>
                <w:rFonts w:cs="Times New Roman" w:ascii="Times New Roman" w:hAnsi="Times New Roman"/>
                <w:sz w:val="20"/>
                <w:szCs w:val="20"/>
              </w:rPr>
              <w:t>М.П. (при наличии печати)</w:t>
            </w:r>
          </w:p>
        </w:tc>
      </w:tr>
    </w:tbl>
    <w:p>
      <w:pPr>
        <w:pStyle w:val="Normal"/>
        <w:widowControl w:val="false"/>
        <w:numPr>
          <w:ilvl w:val="0"/>
          <w:numId w:val="0"/>
        </w:numPr>
        <w:spacing w:lineRule="auto" w:line="240" w:before="0" w:after="0"/>
        <w:outlineLvl w:val="1"/>
        <w:rPr/>
      </w:pPr>
      <w:r>
        <w:rPr/>
      </w:r>
    </w:p>
    <w:sectPr>
      <w:footerReference w:type="default" r:id="rId6"/>
      <w:type w:val="nextPage"/>
      <w:pgSz w:w="11906" w:h="16838"/>
      <w:pgMar w:left="1701" w:right="850" w:header="0" w:top="1134"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56754327"/>
    </w:sdtPr>
    <w:sdtContent>
      <w:p>
        <w:pPr>
          <w:pStyle w:val="Style24"/>
          <w:jc w:val="right"/>
          <w:rPr/>
        </w:pPr>
        <w:r>
          <w:rPr/>
          <w:fldChar w:fldCharType="begin"/>
        </w:r>
        <w:r>
          <w:instrText> PAGE </w:instrText>
        </w:r>
        <w:r>
          <w:fldChar w:fldCharType="separate"/>
        </w:r>
        <w:r>
          <w:t>14</w:t>
        </w:r>
        <w:r>
          <w:fldChar w:fldCharType="end"/>
        </w:r>
      </w:p>
    </w:sdtContent>
  </w:sdt>
  <w:p>
    <w:pPr>
      <w:pStyle w:val="Style24"/>
      <w:rPr/>
    </w:pPr>
    <w:r>
      <w:rPr/>
    </w:r>
  </w:p>
</w:ftr>
</file>

<file path=word/settings.xml><?xml version="1.0" encoding="utf-8"?>
<w:settings xmlns:w="http://schemas.openxmlformats.org/wordprocessingml/2006/main">
  <w:zoom w:percent="89"/>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df1735"/>
    <w:rPr>
      <w:color w:val="0000FF" w:themeColor="hyperlink"/>
      <w:u w:val="single"/>
    </w:rPr>
  </w:style>
  <w:style w:type="character" w:styleId="Style15" w:customStyle="1">
    <w:name w:val="Текст выноски Знак"/>
    <w:basedOn w:val="DefaultParagraphFont"/>
    <w:link w:val="a5"/>
    <w:uiPriority w:val="99"/>
    <w:semiHidden/>
    <w:qFormat/>
    <w:rsid w:val="00a82baf"/>
    <w:rPr>
      <w:rFonts w:ascii="Tahoma" w:hAnsi="Tahoma" w:cs="Tahoma"/>
      <w:sz w:val="16"/>
      <w:szCs w:val="16"/>
    </w:rPr>
  </w:style>
  <w:style w:type="character" w:styleId="Style16" w:customStyle="1">
    <w:name w:val="Верхний колонтитул Знак"/>
    <w:basedOn w:val="DefaultParagraphFont"/>
    <w:link w:val="a7"/>
    <w:uiPriority w:val="99"/>
    <w:qFormat/>
    <w:rsid w:val="00ad49c6"/>
    <w:rPr/>
  </w:style>
  <w:style w:type="character" w:styleId="Style17" w:customStyle="1">
    <w:name w:val="Нижний колонтитул Знак"/>
    <w:basedOn w:val="DefaultParagraphFont"/>
    <w:link w:val="a9"/>
    <w:uiPriority w:val="99"/>
    <w:qFormat/>
    <w:rsid w:val="00ad49c6"/>
    <w:rPr/>
  </w:style>
  <w:style w:type="character" w:styleId="ConsPlusNormal" w:customStyle="1">
    <w:name w:val="ConsPlusNormal Знак"/>
    <w:link w:val="ConsPlusNormal"/>
    <w:qFormat/>
    <w:locked/>
    <w:rsid w:val="00af5a1b"/>
    <w:rPr>
      <w:rFonts w:ascii="Calibri" w:hAnsi="Calibri" w:eastAsia="Times New Roman" w:cs="Calibri"/>
      <w:szCs w:val="20"/>
      <w:lang w:eastAsia="ru-RU"/>
    </w:rPr>
  </w:style>
  <w:style w:type="paragraph" w:styleId="Style18">
    <w:name w:val="Заголовок"/>
    <w:basedOn w:val="Normal"/>
    <w:next w:val="Style19"/>
    <w:qFormat/>
    <w:pPr>
      <w:keepNext/>
      <w:spacing w:before="240" w:after="120"/>
    </w:pPr>
    <w:rPr>
      <w:rFonts w:ascii="Liberation Sans" w:hAnsi="Liberation Sans" w:eastAsia="Microsoft YaHei" w:cs="Mangal"/>
      <w:sz w:val="28"/>
      <w:szCs w:val="28"/>
    </w:rPr>
  </w:style>
  <w:style w:type="paragraph" w:styleId="Style19">
    <w:name w:val="Основной текст"/>
    <w:basedOn w:val="Normal"/>
    <w:pPr>
      <w:spacing w:lineRule="auto" w:line="288" w:before="0" w:after="140"/>
    </w:pPr>
    <w:rPr/>
  </w:style>
  <w:style w:type="paragraph" w:styleId="Style20">
    <w:name w:val="Список"/>
    <w:basedOn w:val="Style19"/>
    <w:pPr/>
    <w:rPr>
      <w:rFonts w:cs="Mangal"/>
    </w:rPr>
  </w:style>
  <w:style w:type="paragraph" w:styleId="Style21">
    <w:name w:val="Название"/>
    <w:basedOn w:val="Normal"/>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ConsPlusNormal1" w:customStyle="1">
    <w:name w:val="ConsPlusNormal"/>
    <w:link w:val="ConsPlusNormal0"/>
    <w:qFormat/>
    <w:rsid w:val="00a362e2"/>
    <w:pPr>
      <w:widowControl w:val="false"/>
      <w:bidi w:val="0"/>
      <w:spacing w:lineRule="auto" w:line="240" w:before="0" w:after="0"/>
      <w:jc w:val="left"/>
    </w:pPr>
    <w:rPr>
      <w:rFonts w:ascii="Calibri" w:hAnsi="Calibri" w:eastAsia="Times New Roman" w:cs="Calibri" w:asciiTheme="minorHAnsi" w:hAnsiTheme="minorHAnsi"/>
      <w:color w:val="00000A"/>
      <w:sz w:val="22"/>
      <w:szCs w:val="20"/>
      <w:lang w:val="ru-RU" w:eastAsia="ru-RU" w:bidi="ar-SA"/>
    </w:rPr>
  </w:style>
  <w:style w:type="paragraph" w:styleId="ConsPlusNonformat" w:customStyle="1">
    <w:name w:val="ConsPlusNonformat"/>
    <w:qFormat/>
    <w:rsid w:val="00a362e2"/>
    <w:pPr>
      <w:widowControl w:val="false"/>
      <w:bidi w:val="0"/>
      <w:spacing w:lineRule="auto" w:line="240" w:before="0" w:after="0"/>
      <w:jc w:val="left"/>
    </w:pPr>
    <w:rPr>
      <w:rFonts w:ascii="Courier New" w:hAnsi="Courier New" w:eastAsia="Times New Roman" w:cs="Courier New"/>
      <w:color w:val="00000A"/>
      <w:sz w:val="20"/>
      <w:szCs w:val="20"/>
      <w:lang w:val="ru-RU" w:eastAsia="ru-RU" w:bidi="ar-SA"/>
    </w:rPr>
  </w:style>
  <w:style w:type="paragraph" w:styleId="BalloonText">
    <w:name w:val="Balloon Text"/>
    <w:basedOn w:val="Normal"/>
    <w:link w:val="a6"/>
    <w:uiPriority w:val="99"/>
    <w:semiHidden/>
    <w:unhideWhenUsed/>
    <w:qFormat/>
    <w:rsid w:val="00a82baf"/>
    <w:pPr>
      <w:spacing w:lineRule="auto" w:line="240" w:before="0" w:after="0"/>
    </w:pPr>
    <w:rPr>
      <w:rFonts w:ascii="Tahoma" w:hAnsi="Tahoma" w:cs="Tahoma"/>
      <w:sz w:val="16"/>
      <w:szCs w:val="16"/>
    </w:rPr>
  </w:style>
  <w:style w:type="paragraph" w:styleId="Style23">
    <w:name w:val="Верхний колонтитул"/>
    <w:basedOn w:val="Normal"/>
    <w:link w:val="a8"/>
    <w:uiPriority w:val="99"/>
    <w:unhideWhenUsed/>
    <w:rsid w:val="00ad49c6"/>
    <w:pPr>
      <w:tabs>
        <w:tab w:val="center" w:pos="4677" w:leader="none"/>
        <w:tab w:val="right" w:pos="9355" w:leader="none"/>
      </w:tabs>
      <w:spacing w:lineRule="auto" w:line="240" w:before="0" w:after="0"/>
    </w:pPr>
    <w:rPr/>
  </w:style>
  <w:style w:type="paragraph" w:styleId="Style24">
    <w:name w:val="Нижний колонтитул"/>
    <w:basedOn w:val="Normal"/>
    <w:link w:val="aa"/>
    <w:uiPriority w:val="99"/>
    <w:unhideWhenUsed/>
    <w:rsid w:val="00ad49c6"/>
    <w:pPr>
      <w:tabs>
        <w:tab w:val="center" w:pos="4677" w:leader="none"/>
        <w:tab w:val="right" w:pos="9355" w:leader="none"/>
      </w:tabs>
      <w:spacing w:lineRule="auto" w:line="240" w:before="0" w:after="0"/>
    </w:pPr>
    <w:rPr/>
  </w:style>
  <w:style w:type="paragraph" w:styleId="1" w:customStyle="1">
    <w:name w:val="Без интервала1"/>
    <w:qFormat/>
    <w:rsid w:val="0046371c"/>
    <w:pPr>
      <w:widowControl/>
      <w:bidi w:val="0"/>
      <w:spacing w:lineRule="auto" w:line="240" w:before="0" w:after="0"/>
      <w:jc w:val="left"/>
    </w:pPr>
    <w:rPr>
      <w:rFonts w:ascii="Times New Roman" w:hAnsi="Times New Roman" w:eastAsia="Times New Roman" w:cs="Times New Roman"/>
      <w:color w:val="00000A"/>
      <w:sz w:val="24"/>
      <w:szCs w:val="24"/>
      <w:lang w:val="ru-RU" w:eastAsia="ru-RU" w:bidi="ar-SA"/>
    </w:rPr>
  </w:style>
  <w:style w:type="paragraph" w:styleId="NoSpacing">
    <w:name w:val="No Spacing"/>
    <w:uiPriority w:val="1"/>
    <w:qFormat/>
    <w:rsid w:val="009c1a73"/>
    <w:pPr>
      <w:widowControl/>
      <w:bidi w:val="0"/>
      <w:spacing w:lineRule="auto" w:line="240" w:before="0" w:after="0"/>
      <w:jc w:val="left"/>
    </w:pPr>
    <w:rPr>
      <w:rFonts w:ascii="Calibri" w:hAnsi="Calibri" w:eastAsia="Calibri" w:cs="" w:asciiTheme="minorHAnsi" w:cstheme="minorBidi" w:eastAsiaTheme="minorHAnsi" w:hAnsiTheme="minorHAnsi"/>
      <w:color w:val="00000A"/>
      <w:sz w:val="22"/>
      <w:szCs w:val="22"/>
      <w:lang w:val="ru-RU" w:eastAsia="en-US" w:bidi="ar-SA"/>
    </w:rPr>
  </w:style>
  <w:style w:type="paragraph" w:styleId="11">
    <w:name w:val="Обычный1"/>
    <w:qFormat/>
    <w:pPr>
      <w:widowControl w:val="false"/>
      <w:suppressAutoHyphens w:val="true"/>
      <w:bidi w:val="0"/>
      <w:spacing w:lineRule="auto" w:line="240" w:before="0" w:after="0"/>
      <w:ind w:left="120" w:firstLine="560"/>
      <w:jc w:val="left"/>
    </w:pPr>
    <w:rPr>
      <w:rFonts w:ascii="Arial" w:hAnsi="Arial" w:eastAsia="Times New Roman" w:cs="Times New Roman"/>
      <w:color w:val="00000A"/>
      <w:sz w:val="22"/>
      <w:szCs w:val="20"/>
      <w:lang w:val="ru-RU" w:eastAsia="ru-RU" w:bidi="ar-SA"/>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4">
    <w:name w:val="Table Grid"/>
    <w:basedOn w:val="a1"/>
    <w:uiPriority w:val="59"/>
    <w:rsid w:val="006c0782"/>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zakupki.gov.ru/epz/order/notice/ea20/view/protocol/protocol-main-info.html?regNumber=0860200000824005448&amp;protocolId=45626402" TargetMode="External"/><Relationship Id="rId3" Type="http://schemas.openxmlformats.org/officeDocument/2006/relationships/hyperlink" Target="consultantplus://offline/ref=D64D502E8182E09D32C60A66A45AE5BF013BAF32E650820171707247BB97E3D323BE8E6DED506DCD752350F7B305071F0A329BbCN1L" TargetMode="External"/><Relationship Id="rId4" Type="http://schemas.openxmlformats.org/officeDocument/2006/relationships/hyperlink" Target="mailto:brpdog@mail.ru" TargetMode="External"/><Relationship Id="rId5" Type="http://schemas.openxmlformats.org/officeDocument/2006/relationships/hyperlink" Target="mailto:alex.perm59@mail.ru" TargetMode="Externa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94D9C-18C0-4908-A753-AF37B99E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Application>LibreOffice/5.0.6.3$Windows_x86 LibreOffice_project/490fc03b25318460cfc54456516ea2519c11d1aa</Application>
  <Paragraphs>284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2024-03-13T07:26:00Z</dcterms:created>
  <dc:creator>Шувалова Мария Владимировна</dc:creator>
  <dc:language>ru-RU</dc:language>
  <cp:lastPrinted>2024-04-17T08:47:00Z</cp:lastPrinted>
  <dcterms:modified xsi:type="dcterms:W3CDTF">2024-07-08T17:09:06Z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