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AEA" w:rsidRDefault="00092AEA" w:rsidP="00092AEA">
      <w:pPr>
        <w:pStyle w:val="ab"/>
        <w:jc w:val="right"/>
        <w:rPr>
          <w:rFonts w:ascii="Times New Roman" w:hAnsi="Times New Roman" w:cs="Times New Roman"/>
          <w:b/>
          <w:sz w:val="18"/>
          <w:szCs w:val="18"/>
          <w:lang w:eastAsia="ru-RU"/>
        </w:rPr>
      </w:pPr>
    </w:p>
    <w:p w:rsidR="00092AEA" w:rsidRDefault="00092AEA" w:rsidP="00092AEA">
      <w:pPr>
        <w:pStyle w:val="ab"/>
        <w:jc w:val="right"/>
        <w:rPr>
          <w:rFonts w:ascii="Times New Roman" w:hAnsi="Times New Roman" w:cs="Times New Roman"/>
          <w:b/>
          <w:sz w:val="18"/>
          <w:szCs w:val="18"/>
          <w:lang w:eastAsia="ru-RU"/>
        </w:rPr>
      </w:pPr>
    </w:p>
    <w:p w:rsidR="009B3D0A" w:rsidRPr="00092AEA" w:rsidRDefault="00092AEA" w:rsidP="00092AEA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AE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51FB0" w:rsidRPr="00F412EB" w:rsidRDefault="00092AEA" w:rsidP="00651F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AEA">
        <w:rPr>
          <w:rFonts w:ascii="Times New Roman" w:hAnsi="Times New Roman" w:cs="Times New Roman"/>
          <w:b/>
          <w:sz w:val="24"/>
          <w:szCs w:val="24"/>
        </w:rPr>
        <w:t>н</w:t>
      </w:r>
      <w:r w:rsidR="00651FB0" w:rsidRPr="00092AEA">
        <w:rPr>
          <w:rFonts w:ascii="Times New Roman" w:hAnsi="Times New Roman" w:cs="Times New Roman"/>
          <w:b/>
          <w:sz w:val="24"/>
          <w:szCs w:val="24"/>
        </w:rPr>
        <w:t xml:space="preserve">а выполнение работ </w:t>
      </w:r>
      <w:r w:rsidR="00DE4D13">
        <w:rPr>
          <w:rFonts w:ascii="Times New Roman" w:hAnsi="Times New Roman" w:cs="Times New Roman"/>
          <w:b/>
          <w:sz w:val="24"/>
          <w:szCs w:val="24"/>
        </w:rPr>
        <w:t xml:space="preserve">по объекту: </w:t>
      </w:r>
      <w:r w:rsidR="008733AA" w:rsidRPr="008733AA">
        <w:rPr>
          <w:rFonts w:ascii="Times New Roman" w:hAnsi="Times New Roman" w:cs="Times New Roman"/>
          <w:b/>
          <w:sz w:val="24"/>
          <w:szCs w:val="24"/>
        </w:rPr>
        <w:t xml:space="preserve">Ремонт автомобильных </w:t>
      </w:r>
      <w:proofErr w:type="gramStart"/>
      <w:r w:rsidR="008733AA" w:rsidRPr="008733AA">
        <w:rPr>
          <w:rFonts w:ascii="Times New Roman" w:hAnsi="Times New Roman" w:cs="Times New Roman"/>
          <w:b/>
          <w:sz w:val="24"/>
          <w:szCs w:val="24"/>
        </w:rPr>
        <w:t>дорог  в</w:t>
      </w:r>
      <w:proofErr w:type="gramEnd"/>
      <w:r w:rsidR="008733AA" w:rsidRPr="008733AA">
        <w:rPr>
          <w:rFonts w:ascii="Times New Roman" w:hAnsi="Times New Roman" w:cs="Times New Roman"/>
          <w:b/>
          <w:sz w:val="24"/>
          <w:szCs w:val="24"/>
        </w:rPr>
        <w:t xml:space="preserve"> г. Новый Оскол</w:t>
      </w:r>
      <w:r w:rsidR="00F412EB" w:rsidRPr="00F412EB">
        <w:rPr>
          <w:rFonts w:ascii="Times New Roman" w:hAnsi="Times New Roman"/>
        </w:rPr>
        <w:t xml:space="preserve"> </w:t>
      </w:r>
      <w:r w:rsidR="00F412EB" w:rsidRPr="00F412EB">
        <w:rPr>
          <w:rFonts w:ascii="Times New Roman" w:hAnsi="Times New Roman"/>
          <w:b/>
        </w:rPr>
        <w:t>(Ремонт автодороги по ул. Успенская – ул. Кирова в г. Новый Оскол Белгородской области (протяженность – 5,332 пр. км), Ремонт автодороги по ул. Дорожная в г. Новый Оскол Белгородской области</w:t>
      </w:r>
      <w:r w:rsidR="00F412EB" w:rsidRPr="00F412EB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9956" w:type="dxa"/>
        <w:tblInd w:w="-606" w:type="dxa"/>
        <w:tblLook w:val="04A0" w:firstRow="1" w:lastRow="0" w:firstColumn="1" w:lastColumn="0" w:noHBand="0" w:noVBand="1"/>
      </w:tblPr>
      <w:tblGrid>
        <w:gridCol w:w="2457"/>
        <w:gridCol w:w="1557"/>
        <w:gridCol w:w="5942"/>
      </w:tblGrid>
      <w:tr w:rsidR="00651FB0" w:rsidRPr="00092AEA" w:rsidTr="00C4670B">
        <w:tc>
          <w:tcPr>
            <w:tcW w:w="2457" w:type="dxa"/>
          </w:tcPr>
          <w:p w:rsidR="00651FB0" w:rsidRPr="00092AEA" w:rsidRDefault="00960EF0" w:rsidP="00960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E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7499" w:type="dxa"/>
            <w:gridSpan w:val="2"/>
          </w:tcPr>
          <w:p w:rsidR="00651FB0" w:rsidRPr="00092AEA" w:rsidRDefault="001E6586" w:rsidP="00092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EA">
              <w:rPr>
                <w:rFonts w:ascii="Times New Roman" w:hAnsi="Times New Roman" w:cs="Times New Roman"/>
                <w:sz w:val="24"/>
                <w:szCs w:val="24"/>
              </w:rPr>
              <w:t>Администрация Новооскольского городского округа</w:t>
            </w:r>
          </w:p>
        </w:tc>
      </w:tr>
      <w:tr w:rsidR="00651FB0" w:rsidRPr="00092AEA" w:rsidTr="007F2F30">
        <w:tc>
          <w:tcPr>
            <w:tcW w:w="2457" w:type="dxa"/>
            <w:tcBorders>
              <w:bottom w:val="single" w:sz="4" w:space="0" w:color="auto"/>
            </w:tcBorders>
          </w:tcPr>
          <w:p w:rsidR="00651FB0" w:rsidRPr="00092AEA" w:rsidRDefault="00960EF0" w:rsidP="00960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EA">
              <w:rPr>
                <w:rFonts w:ascii="Times New Roman" w:hAnsi="Times New Roman" w:cs="Times New Roman"/>
                <w:b/>
                <w:sz w:val="24"/>
                <w:szCs w:val="24"/>
              </w:rPr>
              <w:t>Место выполнения работ:</w:t>
            </w:r>
          </w:p>
        </w:tc>
        <w:tc>
          <w:tcPr>
            <w:tcW w:w="7499" w:type="dxa"/>
            <w:gridSpan w:val="2"/>
          </w:tcPr>
          <w:p w:rsidR="008733AA" w:rsidRDefault="00960EF0" w:rsidP="00A4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EA">
              <w:rPr>
                <w:rFonts w:ascii="Times New Roman" w:hAnsi="Times New Roman" w:cs="Times New Roman"/>
                <w:sz w:val="24"/>
                <w:szCs w:val="24"/>
              </w:rPr>
              <w:t>Белгородская область, г. Новый Оскол</w:t>
            </w:r>
            <w:r w:rsidR="008733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6C40" w:rsidRDefault="008733AA" w:rsidP="00A4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ул.Успенская-ул.Кирова;</w:t>
            </w:r>
          </w:p>
          <w:p w:rsidR="008733AA" w:rsidRDefault="008733AA" w:rsidP="00A4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ул. Дорожная;</w:t>
            </w:r>
          </w:p>
          <w:p w:rsidR="008733AA" w:rsidRDefault="008733AA" w:rsidP="00A46C4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4D13" w:rsidRPr="00092AEA" w:rsidRDefault="00DE4D13" w:rsidP="00DE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FB0" w:rsidRPr="00092AEA" w:rsidRDefault="00651FB0" w:rsidP="0096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EF0" w:rsidRPr="00092AEA" w:rsidTr="007F2F30"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0" w:rsidRPr="008733AA" w:rsidRDefault="00960EF0" w:rsidP="00960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3AA">
              <w:rPr>
                <w:rFonts w:ascii="Times New Roman" w:hAnsi="Times New Roman" w:cs="Times New Roman"/>
                <w:b/>
                <w:sz w:val="24"/>
                <w:szCs w:val="24"/>
              </w:rPr>
              <w:t>1. Перечень основных выполняемых работ:</w:t>
            </w:r>
          </w:p>
        </w:tc>
        <w:tc>
          <w:tcPr>
            <w:tcW w:w="7499" w:type="dxa"/>
            <w:gridSpan w:val="2"/>
            <w:tcBorders>
              <w:left w:val="single" w:sz="4" w:space="0" w:color="auto"/>
            </w:tcBorders>
          </w:tcPr>
          <w:p w:rsidR="008733AA" w:rsidRDefault="008733AA" w:rsidP="008733AA">
            <w:pPr>
              <w:widowControl w:val="0"/>
              <w:autoSpaceDE w:val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Согласно сметного расчета стоимости работ по ремонту автомобильной дороги </w:t>
            </w:r>
            <w:r>
              <w:rPr>
                <w:rFonts w:ascii="Times New Roman" w:hAnsi="Times New Roman" w:cs="Times New Roman"/>
                <w:i/>
              </w:rPr>
              <w:t>(далее - сметный расчет по ремонту</w:t>
            </w:r>
            <w:r>
              <w:rPr>
                <w:rFonts w:ascii="Times New Roman" w:hAnsi="Times New Roman" w:cs="Times New Roman"/>
                <w:i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</w:rPr>
              <w:t xml:space="preserve">. В случае если в сметном расчете по ремонту используются указания на товарные знаки следует читать наименование товарного знака сопровождая словами </w:t>
            </w:r>
            <w:r>
              <w:rPr>
                <w:rFonts w:ascii="Times New Roman" w:hAnsi="Times New Roman" w:cs="Times New Roman"/>
                <w:color w:val="000000"/>
              </w:rPr>
              <w:br/>
              <w:t>«или эквивалент».</w:t>
            </w:r>
          </w:p>
          <w:p w:rsidR="00960EF0" w:rsidRPr="00092AEA" w:rsidRDefault="00960EF0" w:rsidP="007E3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AA" w:rsidRPr="00092AEA" w:rsidTr="007F2F30">
        <w:tc>
          <w:tcPr>
            <w:tcW w:w="2457" w:type="dxa"/>
            <w:tcBorders>
              <w:top w:val="single" w:sz="4" w:space="0" w:color="auto"/>
            </w:tcBorders>
          </w:tcPr>
          <w:p w:rsidR="008733AA" w:rsidRPr="00092AEA" w:rsidRDefault="008733AA" w:rsidP="00873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EA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требования к составу и проведению работ:</w:t>
            </w:r>
          </w:p>
        </w:tc>
        <w:tc>
          <w:tcPr>
            <w:tcW w:w="7499" w:type="dxa"/>
            <w:gridSpan w:val="2"/>
          </w:tcPr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Работы должны быть выполнены в объеме, с качеством и в сроки в соответствии с условиями муниципального контракта и приложениями к нему, являющимися неотъемлемой частью контракта.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документации, необходимый для выполнения работ определен настоящим Техническим заданием.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 До начала производства работ на объекте необходимо провести комплекс организационно-технических мероприятий, в том числе: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назначить лиц, ответственных за качественное и безопасное выполнение работ, а также их контроль </w:t>
            </w:r>
            <w:r>
              <w:rPr>
                <w:rFonts w:ascii="Times New Roman" w:hAnsi="Times New Roman" w:cs="Times New Roman"/>
              </w:rPr>
              <w:br/>
              <w:t>и качество выполнения;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провести инструктаж работников, непосредственно выполняющих работы на Объекте по технике безопасности при проведении работ и охране труда;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разместить в зоне производства работ необходимые машины, механизмы, оборудование и инвентарь;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устроить временные проезды и подъезды к месту производства работ;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связь для оперативно-диспетчерского управления производством работ;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рабочих инструментами, спецодеждой и средствами индивидуальной защиты;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подготовить места для складирования материалов, инвентаря и другого необходимого оборудования;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оградить строительную площадку и выставить предупредительные знаки, освещённые в ночное время;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обеспечить строительную площадку противопожарным инвентарем и средствами сигнализации;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предоставить Заказчику сертификаты качества (паспорта и пр.) на все используемые им в работе материалы;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обеспечить в ходе выполнения работ необходимые мероприятия по технике безопасности, охране труда, рациональному использованию территории, охране окружающей среды, зеленых насаждений и земли;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обеспечить в ходе выполнения работ соблюдение требований законодательства РФ о пожарной безопасности. Ответственность за пожарную безопасность на объекте в местах проведения выполняемых работ несет персонально руководитель Подрядчика или лицо его заменяющее, о чем Подрядчик предоставляет Заказчику копию приказа при заключении Контракта.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 Общие требования к выполнению работ: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 организации и производстве работ по ремонту автомобильной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дороги обеспечить производство </w:t>
            </w:r>
            <w:r>
              <w:rPr>
                <w:rFonts w:ascii="Times New Roman" w:hAnsi="Times New Roman" w:cs="Times New Roman"/>
              </w:rPr>
              <w:br/>
              <w:t>и качество работ в полном соответствии с утверждаемым Заказчиком сметным расчетом по ремонту.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Подрядчик должен обеспечить высокое качество работ за счет привлечения квалифицированного инженерно-технического персонала с необходимыми допусками и разрешениями на производство работ, использования инструментов и оборудования, отвечающих технологиям выполнения указанных видов работ, предоставления сертификатов и других документов, соблюдения гарантий по качеству исполнения работ.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 организации и проведении работ должны выполняться требования государственных стандартов, технических регламентов, строительных норм и правил, межотраслевых и отраслевых (по принадлежности) нормативных правовых актов (раздел Технического задания). Содержание работ по перечню и объемам должно соответствовать Смете.</w:t>
            </w:r>
          </w:p>
          <w:p w:rsidR="008733AA" w:rsidRDefault="008733AA" w:rsidP="008733AA">
            <w:pPr>
              <w:widowControl w:val="0"/>
              <w:autoSpaceDE w:val="0"/>
              <w:ind w:firstLine="567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7749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 Подрядчик должен обеспечить объект всеми видами материально-технических ресурсов в строгом соответствии с технологической последовательностью работ.</w:t>
            </w:r>
          </w:p>
          <w:p w:rsidR="008733AA" w:rsidRPr="00092AEA" w:rsidRDefault="008733AA" w:rsidP="0067749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AA" w:rsidRPr="00092AEA" w:rsidTr="00C4670B">
        <w:tc>
          <w:tcPr>
            <w:tcW w:w="2457" w:type="dxa"/>
          </w:tcPr>
          <w:p w:rsidR="008733AA" w:rsidRPr="00092AEA" w:rsidRDefault="008733AA" w:rsidP="00873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Особые требования к материалам:</w:t>
            </w:r>
          </w:p>
        </w:tc>
        <w:tc>
          <w:tcPr>
            <w:tcW w:w="7499" w:type="dxa"/>
            <w:gridSpan w:val="2"/>
          </w:tcPr>
          <w:p w:rsidR="008733AA" w:rsidRPr="0067749D" w:rsidRDefault="008733AA" w:rsidP="008733AA">
            <w:pPr>
              <w:jc w:val="both"/>
              <w:rPr>
                <w:rFonts w:ascii="Times New Roman" w:hAnsi="Times New Roman" w:cs="Times New Roman"/>
              </w:rPr>
            </w:pPr>
            <w:r w:rsidRPr="0067749D">
              <w:rPr>
                <w:rFonts w:ascii="Times New Roman" w:hAnsi="Times New Roman" w:cs="Times New Roman"/>
              </w:rPr>
              <w:t xml:space="preserve">Материалы, применяемые при выполнении работ, должны соответствовать, государственным стандартам (ГОСТ) или техническим условиям (ТУ) и иметь сертификаты, технические паспорта, удостоверяющие их соответствие и качество. </w:t>
            </w:r>
          </w:p>
        </w:tc>
      </w:tr>
      <w:tr w:rsidR="008733AA" w:rsidRPr="00092AEA" w:rsidTr="00C4670B">
        <w:tc>
          <w:tcPr>
            <w:tcW w:w="2457" w:type="dxa"/>
          </w:tcPr>
          <w:p w:rsidR="008733AA" w:rsidRPr="00092AEA" w:rsidRDefault="008733AA" w:rsidP="00873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Требования к безопасности выполнения работ:  </w:t>
            </w:r>
          </w:p>
        </w:tc>
        <w:tc>
          <w:tcPr>
            <w:tcW w:w="7499" w:type="dxa"/>
            <w:gridSpan w:val="2"/>
          </w:tcPr>
          <w:p w:rsidR="008733AA" w:rsidRPr="0067749D" w:rsidRDefault="008733AA" w:rsidP="008733AA">
            <w:pPr>
              <w:jc w:val="both"/>
              <w:rPr>
                <w:rFonts w:ascii="Times New Roman" w:hAnsi="Times New Roman" w:cs="Times New Roman"/>
              </w:rPr>
            </w:pPr>
            <w:r w:rsidRPr="0067749D">
              <w:rPr>
                <w:rFonts w:ascii="Times New Roman" w:hAnsi="Times New Roman" w:cs="Times New Roman"/>
              </w:rPr>
              <w:t>Подрядчик в период производства работ несет полную ответственность:</w:t>
            </w:r>
          </w:p>
          <w:p w:rsidR="008733AA" w:rsidRPr="0067749D" w:rsidRDefault="008733AA" w:rsidP="008733AA">
            <w:pPr>
              <w:jc w:val="both"/>
              <w:rPr>
                <w:rFonts w:ascii="Times New Roman" w:hAnsi="Times New Roman" w:cs="Times New Roman"/>
              </w:rPr>
            </w:pPr>
            <w:r w:rsidRPr="0067749D">
              <w:rPr>
                <w:rFonts w:ascii="Times New Roman" w:hAnsi="Times New Roman" w:cs="Times New Roman"/>
              </w:rPr>
              <w:t>-  по обеспечению безопасности движения в границах производства работ;</w:t>
            </w:r>
          </w:p>
          <w:p w:rsidR="008733AA" w:rsidRPr="0067749D" w:rsidRDefault="008733AA" w:rsidP="008733AA">
            <w:pPr>
              <w:jc w:val="both"/>
              <w:rPr>
                <w:rFonts w:ascii="Times New Roman" w:hAnsi="Times New Roman" w:cs="Times New Roman"/>
              </w:rPr>
            </w:pPr>
            <w:r w:rsidRPr="0067749D">
              <w:rPr>
                <w:rFonts w:ascii="Times New Roman" w:hAnsi="Times New Roman" w:cs="Times New Roman"/>
              </w:rPr>
              <w:t>-по обеспечению сохранности находящихся в зоне производства работ коммуникаций и инженерных сетей, в соответствии со статьей 714 Гражданского кодекса РФ;</w:t>
            </w:r>
          </w:p>
          <w:p w:rsidR="008733AA" w:rsidRPr="0067749D" w:rsidRDefault="008733AA" w:rsidP="008733AA">
            <w:pPr>
              <w:jc w:val="both"/>
              <w:rPr>
                <w:rFonts w:ascii="Times New Roman" w:hAnsi="Times New Roman" w:cs="Times New Roman"/>
              </w:rPr>
            </w:pPr>
            <w:r w:rsidRPr="0067749D">
              <w:rPr>
                <w:rFonts w:ascii="Times New Roman" w:hAnsi="Times New Roman" w:cs="Times New Roman"/>
              </w:rPr>
              <w:t>-    по обеспечению сохранности находящихся на объекте строительных материалов, оборудования и техники.</w:t>
            </w:r>
          </w:p>
          <w:p w:rsidR="008733AA" w:rsidRPr="0067749D" w:rsidRDefault="008733AA" w:rsidP="008733AA">
            <w:pPr>
              <w:ind w:right="-426"/>
              <w:jc w:val="both"/>
              <w:rPr>
                <w:rFonts w:ascii="Times New Roman" w:hAnsi="Times New Roman" w:cs="Times New Roman"/>
              </w:rPr>
            </w:pPr>
            <w:r w:rsidRPr="0067749D">
              <w:rPr>
                <w:rFonts w:ascii="Times New Roman" w:hAnsi="Times New Roman" w:cs="Times New Roman"/>
              </w:rPr>
              <w:t>Подрядчик обязуется обеспечить соблюдение необходимых мер по охране труда и технике безопасности, охране окружающей среды и зеленых насаждений. Работы следует выполнять с соблюдением требований и ном пожарной безопасности</w:t>
            </w:r>
          </w:p>
        </w:tc>
      </w:tr>
      <w:tr w:rsidR="008733AA" w:rsidRPr="00092AEA" w:rsidTr="00C4670B">
        <w:tc>
          <w:tcPr>
            <w:tcW w:w="2457" w:type="dxa"/>
          </w:tcPr>
          <w:p w:rsidR="008733AA" w:rsidRPr="00092AEA" w:rsidRDefault="008733AA" w:rsidP="00873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Сроки выполнения работ </w:t>
            </w:r>
          </w:p>
        </w:tc>
        <w:tc>
          <w:tcPr>
            <w:tcW w:w="7499" w:type="dxa"/>
            <w:gridSpan w:val="2"/>
          </w:tcPr>
          <w:p w:rsidR="008733AA" w:rsidRPr="00092AEA" w:rsidRDefault="008733AA" w:rsidP="00677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9D">
              <w:rPr>
                <w:rFonts w:ascii="Times New Roman" w:hAnsi="Times New Roman" w:cs="Times New Roman"/>
              </w:rPr>
              <w:t>с мо</w:t>
            </w:r>
            <w:r w:rsidR="00F412EB">
              <w:rPr>
                <w:rFonts w:ascii="Times New Roman" w:hAnsi="Times New Roman" w:cs="Times New Roman"/>
              </w:rPr>
              <w:t xml:space="preserve">мента заключения контракта </w:t>
            </w:r>
            <w:r w:rsidR="00677E69">
              <w:rPr>
                <w:rFonts w:ascii="Times New Roman" w:hAnsi="Times New Roman" w:cs="Times New Roman"/>
              </w:rPr>
              <w:t>в течении 30 календарных дней</w:t>
            </w:r>
          </w:p>
        </w:tc>
      </w:tr>
      <w:tr w:rsidR="008733AA" w:rsidRPr="009E59AA" w:rsidTr="00C4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4" w:type="dxa"/>
            <w:gridSpan w:val="2"/>
          </w:tcPr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33AA" w:rsidRPr="009E59AA" w:rsidRDefault="008733A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9AA">
              <w:rPr>
                <w:rFonts w:ascii="Times New Roman" w:hAnsi="Times New Roman" w:cs="Times New Roman"/>
                <w:b/>
                <w:sz w:val="18"/>
                <w:szCs w:val="18"/>
              </w:rPr>
              <w:t>Заказчик:</w:t>
            </w:r>
          </w:p>
          <w:p w:rsidR="008733AA" w:rsidRPr="009E59AA" w:rsidRDefault="008733AA" w:rsidP="00873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59AA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главы администрации Новооскольского городского округа по строительству, транспорту, жилищно-коммунальному хозяйству и связи - начальник управления городского хозяйства администрации Новооскольского городского округа</w:t>
            </w:r>
            <w:r w:rsidRPr="009E59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</w:p>
          <w:p w:rsidR="008733AA" w:rsidRPr="009E59AA" w:rsidRDefault="008733AA" w:rsidP="008733AA">
            <w:pPr>
              <w:ind w:firstLine="6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E59AA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_______________ В. Н. Кучерявенко</w:t>
            </w:r>
          </w:p>
          <w:p w:rsidR="008733AA" w:rsidRPr="009E59AA" w:rsidRDefault="008733AA" w:rsidP="008733AA">
            <w:pPr>
              <w:rPr>
                <w:sz w:val="18"/>
                <w:szCs w:val="18"/>
              </w:rPr>
            </w:pPr>
            <w:r w:rsidRPr="009E59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М.П.                                                                                </w:t>
            </w:r>
          </w:p>
        </w:tc>
        <w:tc>
          <w:tcPr>
            <w:tcW w:w="5942" w:type="dxa"/>
          </w:tcPr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554A" w:rsidRDefault="009E554A" w:rsidP="008733A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33AA" w:rsidRPr="009E59AA" w:rsidRDefault="009E554A" w:rsidP="00E924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</w:t>
            </w:r>
            <w:bookmarkStart w:id="0" w:name="_GoBack"/>
            <w:bookmarkEnd w:id="0"/>
          </w:p>
        </w:tc>
      </w:tr>
    </w:tbl>
    <w:p w:rsidR="00651FB0" w:rsidRDefault="00651FB0"/>
    <w:sectPr w:rsidR="00651FB0" w:rsidSect="00092AEA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47B55"/>
    <w:multiLevelType w:val="hybridMultilevel"/>
    <w:tmpl w:val="403EF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B0CDE"/>
    <w:multiLevelType w:val="hybridMultilevel"/>
    <w:tmpl w:val="25580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FB0"/>
    <w:rsid w:val="0000592B"/>
    <w:rsid w:val="00012133"/>
    <w:rsid w:val="00023315"/>
    <w:rsid w:val="00037F2F"/>
    <w:rsid w:val="00051969"/>
    <w:rsid w:val="00062B20"/>
    <w:rsid w:val="000640A7"/>
    <w:rsid w:val="000668B8"/>
    <w:rsid w:val="00066DF8"/>
    <w:rsid w:val="0007114A"/>
    <w:rsid w:val="000711D3"/>
    <w:rsid w:val="000766CA"/>
    <w:rsid w:val="00081AFB"/>
    <w:rsid w:val="00091DB2"/>
    <w:rsid w:val="000927F5"/>
    <w:rsid w:val="00092AEA"/>
    <w:rsid w:val="00094D6C"/>
    <w:rsid w:val="00096D5D"/>
    <w:rsid w:val="000A015A"/>
    <w:rsid w:val="000A443A"/>
    <w:rsid w:val="000A4757"/>
    <w:rsid w:val="000A7A9D"/>
    <w:rsid w:val="000B1235"/>
    <w:rsid w:val="000B13D3"/>
    <w:rsid w:val="000B52D7"/>
    <w:rsid w:val="000B536A"/>
    <w:rsid w:val="000C4871"/>
    <w:rsid w:val="000C606C"/>
    <w:rsid w:val="000C68CC"/>
    <w:rsid w:val="000D0193"/>
    <w:rsid w:val="000D23C9"/>
    <w:rsid w:val="000E5C66"/>
    <w:rsid w:val="000E72E2"/>
    <w:rsid w:val="000F3E14"/>
    <w:rsid w:val="000F4105"/>
    <w:rsid w:val="000F492A"/>
    <w:rsid w:val="00104443"/>
    <w:rsid w:val="00111825"/>
    <w:rsid w:val="0011784D"/>
    <w:rsid w:val="00120537"/>
    <w:rsid w:val="001221AD"/>
    <w:rsid w:val="00124C13"/>
    <w:rsid w:val="00126336"/>
    <w:rsid w:val="00131C18"/>
    <w:rsid w:val="00133461"/>
    <w:rsid w:val="00135E5D"/>
    <w:rsid w:val="001361D6"/>
    <w:rsid w:val="00142E5B"/>
    <w:rsid w:val="0015042A"/>
    <w:rsid w:val="001532A3"/>
    <w:rsid w:val="00153556"/>
    <w:rsid w:val="001547A4"/>
    <w:rsid w:val="001549AF"/>
    <w:rsid w:val="00160052"/>
    <w:rsid w:val="00161FF0"/>
    <w:rsid w:val="00163823"/>
    <w:rsid w:val="0017402C"/>
    <w:rsid w:val="00182F2F"/>
    <w:rsid w:val="00187049"/>
    <w:rsid w:val="001A16EB"/>
    <w:rsid w:val="001A5CFA"/>
    <w:rsid w:val="001B3061"/>
    <w:rsid w:val="001B3097"/>
    <w:rsid w:val="001B4698"/>
    <w:rsid w:val="001C22E2"/>
    <w:rsid w:val="001E3123"/>
    <w:rsid w:val="001E53C9"/>
    <w:rsid w:val="001E6586"/>
    <w:rsid w:val="001F064C"/>
    <w:rsid w:val="001F27E0"/>
    <w:rsid w:val="00201667"/>
    <w:rsid w:val="002139C4"/>
    <w:rsid w:val="002144D1"/>
    <w:rsid w:val="00214634"/>
    <w:rsid w:val="002205DE"/>
    <w:rsid w:val="002263B4"/>
    <w:rsid w:val="00226B30"/>
    <w:rsid w:val="002355E7"/>
    <w:rsid w:val="00247009"/>
    <w:rsid w:val="00262431"/>
    <w:rsid w:val="00262A05"/>
    <w:rsid w:val="002704F1"/>
    <w:rsid w:val="00276E0B"/>
    <w:rsid w:val="00276EED"/>
    <w:rsid w:val="00282E52"/>
    <w:rsid w:val="002848D5"/>
    <w:rsid w:val="002864C9"/>
    <w:rsid w:val="002A0562"/>
    <w:rsid w:val="002A0651"/>
    <w:rsid w:val="002A2E14"/>
    <w:rsid w:val="002A43D9"/>
    <w:rsid w:val="002A4C9D"/>
    <w:rsid w:val="002A5649"/>
    <w:rsid w:val="002A698E"/>
    <w:rsid w:val="002B1007"/>
    <w:rsid w:val="002B140C"/>
    <w:rsid w:val="002B230F"/>
    <w:rsid w:val="002C18E4"/>
    <w:rsid w:val="002D2B17"/>
    <w:rsid w:val="002D2CDF"/>
    <w:rsid w:val="002E0DED"/>
    <w:rsid w:val="002E56FA"/>
    <w:rsid w:val="0031326B"/>
    <w:rsid w:val="00313A37"/>
    <w:rsid w:val="00321ACC"/>
    <w:rsid w:val="00324B00"/>
    <w:rsid w:val="00330ED3"/>
    <w:rsid w:val="00330F84"/>
    <w:rsid w:val="003407FC"/>
    <w:rsid w:val="00367CC5"/>
    <w:rsid w:val="003A4598"/>
    <w:rsid w:val="003B12C8"/>
    <w:rsid w:val="003B5142"/>
    <w:rsid w:val="003B561B"/>
    <w:rsid w:val="003C1067"/>
    <w:rsid w:val="003C6F04"/>
    <w:rsid w:val="003D3453"/>
    <w:rsid w:val="003D6530"/>
    <w:rsid w:val="003D6A02"/>
    <w:rsid w:val="003D7A81"/>
    <w:rsid w:val="003F11F5"/>
    <w:rsid w:val="003F1F95"/>
    <w:rsid w:val="003F304F"/>
    <w:rsid w:val="003F3475"/>
    <w:rsid w:val="003F7F67"/>
    <w:rsid w:val="00404D5F"/>
    <w:rsid w:val="00404EC6"/>
    <w:rsid w:val="00405D23"/>
    <w:rsid w:val="0042270E"/>
    <w:rsid w:val="00426A91"/>
    <w:rsid w:val="00433AB2"/>
    <w:rsid w:val="0044487C"/>
    <w:rsid w:val="00446256"/>
    <w:rsid w:val="004470ED"/>
    <w:rsid w:val="00451355"/>
    <w:rsid w:val="004536F1"/>
    <w:rsid w:val="004567A4"/>
    <w:rsid w:val="0046525D"/>
    <w:rsid w:val="00466B73"/>
    <w:rsid w:val="00480D74"/>
    <w:rsid w:val="004865AD"/>
    <w:rsid w:val="004924C0"/>
    <w:rsid w:val="00496BE3"/>
    <w:rsid w:val="00497B25"/>
    <w:rsid w:val="004B5E51"/>
    <w:rsid w:val="004C459A"/>
    <w:rsid w:val="004D14D6"/>
    <w:rsid w:val="005033F9"/>
    <w:rsid w:val="00506DC6"/>
    <w:rsid w:val="005256A0"/>
    <w:rsid w:val="0053114D"/>
    <w:rsid w:val="00543028"/>
    <w:rsid w:val="005577C4"/>
    <w:rsid w:val="00564DAC"/>
    <w:rsid w:val="00565AAA"/>
    <w:rsid w:val="0056744C"/>
    <w:rsid w:val="00574255"/>
    <w:rsid w:val="00575237"/>
    <w:rsid w:val="00576004"/>
    <w:rsid w:val="005874D5"/>
    <w:rsid w:val="00590B72"/>
    <w:rsid w:val="00596C53"/>
    <w:rsid w:val="005A0A3E"/>
    <w:rsid w:val="005A426B"/>
    <w:rsid w:val="005B4006"/>
    <w:rsid w:val="005C5079"/>
    <w:rsid w:val="005C516A"/>
    <w:rsid w:val="005C5E88"/>
    <w:rsid w:val="005C77B7"/>
    <w:rsid w:val="005D6A6D"/>
    <w:rsid w:val="005E16E4"/>
    <w:rsid w:val="005E7263"/>
    <w:rsid w:val="005F5C13"/>
    <w:rsid w:val="00606693"/>
    <w:rsid w:val="0060768C"/>
    <w:rsid w:val="00610484"/>
    <w:rsid w:val="00612C83"/>
    <w:rsid w:val="006149E6"/>
    <w:rsid w:val="00616B11"/>
    <w:rsid w:val="00620306"/>
    <w:rsid w:val="00621495"/>
    <w:rsid w:val="00625EED"/>
    <w:rsid w:val="0063113C"/>
    <w:rsid w:val="006326A8"/>
    <w:rsid w:val="00632BBF"/>
    <w:rsid w:val="00642FEF"/>
    <w:rsid w:val="00643CCE"/>
    <w:rsid w:val="00647E87"/>
    <w:rsid w:val="00651878"/>
    <w:rsid w:val="00651FB0"/>
    <w:rsid w:val="00654CC9"/>
    <w:rsid w:val="006618F9"/>
    <w:rsid w:val="0067749D"/>
    <w:rsid w:val="00677E69"/>
    <w:rsid w:val="00682645"/>
    <w:rsid w:val="006928DD"/>
    <w:rsid w:val="00693B28"/>
    <w:rsid w:val="0069403D"/>
    <w:rsid w:val="00695DFB"/>
    <w:rsid w:val="00697309"/>
    <w:rsid w:val="006A6052"/>
    <w:rsid w:val="006B3E27"/>
    <w:rsid w:val="006B6F8E"/>
    <w:rsid w:val="006C0125"/>
    <w:rsid w:val="006E282B"/>
    <w:rsid w:val="006E6632"/>
    <w:rsid w:val="006F09E0"/>
    <w:rsid w:val="006F1788"/>
    <w:rsid w:val="006F2C4F"/>
    <w:rsid w:val="0070006F"/>
    <w:rsid w:val="00707102"/>
    <w:rsid w:val="00710244"/>
    <w:rsid w:val="00711542"/>
    <w:rsid w:val="007121DD"/>
    <w:rsid w:val="0071491B"/>
    <w:rsid w:val="00716045"/>
    <w:rsid w:val="007276DA"/>
    <w:rsid w:val="007423B2"/>
    <w:rsid w:val="007433CE"/>
    <w:rsid w:val="00746335"/>
    <w:rsid w:val="00750996"/>
    <w:rsid w:val="00751EB8"/>
    <w:rsid w:val="0076526F"/>
    <w:rsid w:val="007731DC"/>
    <w:rsid w:val="00774658"/>
    <w:rsid w:val="007842F9"/>
    <w:rsid w:val="007958EF"/>
    <w:rsid w:val="007A1F1D"/>
    <w:rsid w:val="007A3E2C"/>
    <w:rsid w:val="007A5382"/>
    <w:rsid w:val="007A61DB"/>
    <w:rsid w:val="007A790B"/>
    <w:rsid w:val="007B19BF"/>
    <w:rsid w:val="007C0BD0"/>
    <w:rsid w:val="007C5918"/>
    <w:rsid w:val="007C6837"/>
    <w:rsid w:val="007D1411"/>
    <w:rsid w:val="007E3F5A"/>
    <w:rsid w:val="007E4D57"/>
    <w:rsid w:val="007F1E43"/>
    <w:rsid w:val="007F2F30"/>
    <w:rsid w:val="007F4506"/>
    <w:rsid w:val="00807D61"/>
    <w:rsid w:val="0081208A"/>
    <w:rsid w:val="00817789"/>
    <w:rsid w:val="00817BC2"/>
    <w:rsid w:val="00817CA7"/>
    <w:rsid w:val="00817EC8"/>
    <w:rsid w:val="00821A26"/>
    <w:rsid w:val="0082219B"/>
    <w:rsid w:val="0082271A"/>
    <w:rsid w:val="00837131"/>
    <w:rsid w:val="00842C07"/>
    <w:rsid w:val="008474AF"/>
    <w:rsid w:val="008733AA"/>
    <w:rsid w:val="00880D99"/>
    <w:rsid w:val="00885162"/>
    <w:rsid w:val="00893A19"/>
    <w:rsid w:val="008A1AA2"/>
    <w:rsid w:val="008B742E"/>
    <w:rsid w:val="008C6C39"/>
    <w:rsid w:val="008D01FE"/>
    <w:rsid w:val="008D3DF7"/>
    <w:rsid w:val="008E0568"/>
    <w:rsid w:val="008E146B"/>
    <w:rsid w:val="008E5175"/>
    <w:rsid w:val="008F328C"/>
    <w:rsid w:val="009039F1"/>
    <w:rsid w:val="00910BE2"/>
    <w:rsid w:val="00915DC6"/>
    <w:rsid w:val="009176C6"/>
    <w:rsid w:val="009211F9"/>
    <w:rsid w:val="00941A60"/>
    <w:rsid w:val="00947CBF"/>
    <w:rsid w:val="0095596D"/>
    <w:rsid w:val="00960EF0"/>
    <w:rsid w:val="00961FC1"/>
    <w:rsid w:val="00971EEE"/>
    <w:rsid w:val="0097322B"/>
    <w:rsid w:val="00973CBA"/>
    <w:rsid w:val="009750AB"/>
    <w:rsid w:val="0097594B"/>
    <w:rsid w:val="00981FF3"/>
    <w:rsid w:val="00984691"/>
    <w:rsid w:val="00992D01"/>
    <w:rsid w:val="00996F9F"/>
    <w:rsid w:val="009A315D"/>
    <w:rsid w:val="009B09A3"/>
    <w:rsid w:val="009B3D0A"/>
    <w:rsid w:val="009B4682"/>
    <w:rsid w:val="009C2A07"/>
    <w:rsid w:val="009C5426"/>
    <w:rsid w:val="009E0170"/>
    <w:rsid w:val="009E554A"/>
    <w:rsid w:val="009E59AA"/>
    <w:rsid w:val="009F101D"/>
    <w:rsid w:val="00A04A1C"/>
    <w:rsid w:val="00A10797"/>
    <w:rsid w:val="00A26357"/>
    <w:rsid w:val="00A27E38"/>
    <w:rsid w:val="00A3177A"/>
    <w:rsid w:val="00A32666"/>
    <w:rsid w:val="00A3663E"/>
    <w:rsid w:val="00A37653"/>
    <w:rsid w:val="00A46C40"/>
    <w:rsid w:val="00A47C73"/>
    <w:rsid w:val="00A50622"/>
    <w:rsid w:val="00A525F0"/>
    <w:rsid w:val="00A53B47"/>
    <w:rsid w:val="00A55B65"/>
    <w:rsid w:val="00A55EC2"/>
    <w:rsid w:val="00A575CA"/>
    <w:rsid w:val="00A6630D"/>
    <w:rsid w:val="00A74410"/>
    <w:rsid w:val="00A91496"/>
    <w:rsid w:val="00A92EB7"/>
    <w:rsid w:val="00AA0541"/>
    <w:rsid w:val="00AA07C6"/>
    <w:rsid w:val="00AB199D"/>
    <w:rsid w:val="00AC68C3"/>
    <w:rsid w:val="00AD4178"/>
    <w:rsid w:val="00AE0793"/>
    <w:rsid w:val="00AE18BF"/>
    <w:rsid w:val="00AE540F"/>
    <w:rsid w:val="00AF3031"/>
    <w:rsid w:val="00B0309A"/>
    <w:rsid w:val="00B04F08"/>
    <w:rsid w:val="00B15166"/>
    <w:rsid w:val="00B33226"/>
    <w:rsid w:val="00B33C30"/>
    <w:rsid w:val="00B36D8C"/>
    <w:rsid w:val="00B4272E"/>
    <w:rsid w:val="00B56DBA"/>
    <w:rsid w:val="00B61164"/>
    <w:rsid w:val="00B63097"/>
    <w:rsid w:val="00B661E3"/>
    <w:rsid w:val="00B66830"/>
    <w:rsid w:val="00B700F7"/>
    <w:rsid w:val="00B75D97"/>
    <w:rsid w:val="00B83934"/>
    <w:rsid w:val="00B864BA"/>
    <w:rsid w:val="00B91759"/>
    <w:rsid w:val="00B95435"/>
    <w:rsid w:val="00BA39EA"/>
    <w:rsid w:val="00BC2C4C"/>
    <w:rsid w:val="00BC3CAF"/>
    <w:rsid w:val="00BE0F84"/>
    <w:rsid w:val="00BF031E"/>
    <w:rsid w:val="00BF177C"/>
    <w:rsid w:val="00BF6132"/>
    <w:rsid w:val="00C03810"/>
    <w:rsid w:val="00C07D9C"/>
    <w:rsid w:val="00C10387"/>
    <w:rsid w:val="00C247DE"/>
    <w:rsid w:val="00C34456"/>
    <w:rsid w:val="00C432F1"/>
    <w:rsid w:val="00C43818"/>
    <w:rsid w:val="00C464FA"/>
    <w:rsid w:val="00C4670B"/>
    <w:rsid w:val="00C50028"/>
    <w:rsid w:val="00C53936"/>
    <w:rsid w:val="00C570EF"/>
    <w:rsid w:val="00C67013"/>
    <w:rsid w:val="00C7132D"/>
    <w:rsid w:val="00C7651F"/>
    <w:rsid w:val="00C80735"/>
    <w:rsid w:val="00C81E52"/>
    <w:rsid w:val="00C861CE"/>
    <w:rsid w:val="00CA453B"/>
    <w:rsid w:val="00CA675C"/>
    <w:rsid w:val="00CA70B0"/>
    <w:rsid w:val="00CB04D6"/>
    <w:rsid w:val="00CB1455"/>
    <w:rsid w:val="00CB3F39"/>
    <w:rsid w:val="00CB6AF1"/>
    <w:rsid w:val="00CC3670"/>
    <w:rsid w:val="00CD08BA"/>
    <w:rsid w:val="00CD1782"/>
    <w:rsid w:val="00CD6983"/>
    <w:rsid w:val="00CE74F0"/>
    <w:rsid w:val="00CF56CF"/>
    <w:rsid w:val="00D0372E"/>
    <w:rsid w:val="00D04B3D"/>
    <w:rsid w:val="00D04C74"/>
    <w:rsid w:val="00D10FC2"/>
    <w:rsid w:val="00D26817"/>
    <w:rsid w:val="00D34B68"/>
    <w:rsid w:val="00D4159F"/>
    <w:rsid w:val="00D47153"/>
    <w:rsid w:val="00D72E91"/>
    <w:rsid w:val="00D90A69"/>
    <w:rsid w:val="00DA26C0"/>
    <w:rsid w:val="00DA5840"/>
    <w:rsid w:val="00DB2B60"/>
    <w:rsid w:val="00DC1401"/>
    <w:rsid w:val="00DD66AD"/>
    <w:rsid w:val="00DE21D0"/>
    <w:rsid w:val="00DE4D13"/>
    <w:rsid w:val="00DF2D45"/>
    <w:rsid w:val="00DF4BF3"/>
    <w:rsid w:val="00DF5A9F"/>
    <w:rsid w:val="00E023AC"/>
    <w:rsid w:val="00E055FF"/>
    <w:rsid w:val="00E0595A"/>
    <w:rsid w:val="00E13636"/>
    <w:rsid w:val="00E137F7"/>
    <w:rsid w:val="00E20C5B"/>
    <w:rsid w:val="00E233BA"/>
    <w:rsid w:val="00E25394"/>
    <w:rsid w:val="00E51199"/>
    <w:rsid w:val="00E53354"/>
    <w:rsid w:val="00E6593C"/>
    <w:rsid w:val="00E678C2"/>
    <w:rsid w:val="00E8071C"/>
    <w:rsid w:val="00E81472"/>
    <w:rsid w:val="00E843DA"/>
    <w:rsid w:val="00E87502"/>
    <w:rsid w:val="00E92450"/>
    <w:rsid w:val="00E9454E"/>
    <w:rsid w:val="00EA206F"/>
    <w:rsid w:val="00EB2374"/>
    <w:rsid w:val="00EB75E0"/>
    <w:rsid w:val="00EC3E02"/>
    <w:rsid w:val="00EC4167"/>
    <w:rsid w:val="00EC5EEA"/>
    <w:rsid w:val="00ED5AAC"/>
    <w:rsid w:val="00EF0DE5"/>
    <w:rsid w:val="00F05C72"/>
    <w:rsid w:val="00F05FA4"/>
    <w:rsid w:val="00F0791C"/>
    <w:rsid w:val="00F143BC"/>
    <w:rsid w:val="00F15691"/>
    <w:rsid w:val="00F1725F"/>
    <w:rsid w:val="00F316A3"/>
    <w:rsid w:val="00F323B5"/>
    <w:rsid w:val="00F412EB"/>
    <w:rsid w:val="00F427CE"/>
    <w:rsid w:val="00F454B9"/>
    <w:rsid w:val="00F54FD1"/>
    <w:rsid w:val="00F60E5C"/>
    <w:rsid w:val="00F630DE"/>
    <w:rsid w:val="00F64207"/>
    <w:rsid w:val="00F73BAB"/>
    <w:rsid w:val="00F86743"/>
    <w:rsid w:val="00F9222C"/>
    <w:rsid w:val="00F93FC1"/>
    <w:rsid w:val="00F94514"/>
    <w:rsid w:val="00F95A51"/>
    <w:rsid w:val="00FA0ED3"/>
    <w:rsid w:val="00FA23F7"/>
    <w:rsid w:val="00FC0E9C"/>
    <w:rsid w:val="00FC2975"/>
    <w:rsid w:val="00FD01B5"/>
    <w:rsid w:val="00FE0F87"/>
    <w:rsid w:val="00FF20FE"/>
    <w:rsid w:val="00FF3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3598E-F2E2-4F2A-8563-18669FB9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D0A"/>
  </w:style>
  <w:style w:type="paragraph" w:styleId="1">
    <w:name w:val="heading 1"/>
    <w:basedOn w:val="a"/>
    <w:link w:val="10"/>
    <w:uiPriority w:val="9"/>
    <w:qFormat/>
    <w:rsid w:val="00765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652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682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8264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26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6B30"/>
    <w:rPr>
      <w:rFonts w:ascii="Segoe UI" w:hAnsi="Segoe UI" w:cs="Segoe UI"/>
      <w:sz w:val="18"/>
      <w:szCs w:val="18"/>
    </w:rPr>
  </w:style>
  <w:style w:type="paragraph" w:customStyle="1" w:styleId="a8">
    <w:name w:val="Внутренний адрес"/>
    <w:basedOn w:val="a9"/>
    <w:rsid w:val="001E6586"/>
    <w:pPr>
      <w:spacing w:after="0" w:line="220" w:lineRule="atLeas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1E658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E6586"/>
  </w:style>
  <w:style w:type="paragraph" w:styleId="ab">
    <w:name w:val="No Spacing"/>
    <w:uiPriority w:val="1"/>
    <w:qFormat/>
    <w:rsid w:val="00092AE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F2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Анастасия Масленникова</cp:lastModifiedBy>
  <cp:revision>7</cp:revision>
  <cp:lastPrinted>2024-04-02T09:05:00Z</cp:lastPrinted>
  <dcterms:created xsi:type="dcterms:W3CDTF">2024-05-20T14:44:00Z</dcterms:created>
  <dcterms:modified xsi:type="dcterms:W3CDTF">2024-06-28T10:58:00Z</dcterms:modified>
</cp:coreProperties>
</file>