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0AC" w:rsidRPr="00ED20BC" w:rsidRDefault="00E130AC" w:rsidP="00E130AC">
      <w:pPr>
        <w:pStyle w:val="a6"/>
        <w:suppressAutoHyphens/>
        <w:spacing w:before="0" w:after="0"/>
        <w:rPr>
          <w:rFonts w:ascii="Times New Roman" w:hAnsi="Times New Roman"/>
          <w:sz w:val="28"/>
          <w:szCs w:val="28"/>
        </w:rPr>
      </w:pPr>
      <w:r w:rsidRPr="00ED20BC">
        <w:rPr>
          <w:rFonts w:ascii="Times New Roman" w:hAnsi="Times New Roman"/>
          <w:sz w:val="28"/>
          <w:szCs w:val="28"/>
        </w:rPr>
        <w:t>КОНТРАКТ № _______/ГК-</w:t>
      </w:r>
      <w:r>
        <w:rPr>
          <w:rFonts w:ascii="Times New Roman" w:hAnsi="Times New Roman"/>
          <w:sz w:val="28"/>
          <w:szCs w:val="28"/>
        </w:rPr>
        <w:t>2</w:t>
      </w:r>
      <w:r w:rsidR="009908AF">
        <w:rPr>
          <w:rFonts w:ascii="Times New Roman" w:hAnsi="Times New Roman"/>
          <w:sz w:val="28"/>
          <w:szCs w:val="28"/>
        </w:rPr>
        <w:t>4</w:t>
      </w:r>
    </w:p>
    <w:p w:rsidR="00C80BCC" w:rsidRPr="00FF240E" w:rsidRDefault="00C80BCC" w:rsidP="00C80BCC">
      <w:pPr>
        <w:spacing w:after="0"/>
        <w:jc w:val="center"/>
        <w:rPr>
          <w:b/>
          <w:i/>
          <w:sz w:val="20"/>
          <w:szCs w:val="20"/>
        </w:rPr>
      </w:pPr>
      <w:proofErr w:type="gramStart"/>
      <w:r w:rsidRPr="00FF240E">
        <w:rPr>
          <w:b/>
          <w:i/>
          <w:sz w:val="20"/>
          <w:szCs w:val="20"/>
        </w:rPr>
        <w:t>оказание услуг по</w:t>
      </w:r>
      <w:r w:rsidRPr="00FF240E">
        <w:rPr>
          <w:b/>
          <w:bCs/>
          <w:sz w:val="20"/>
          <w:szCs w:val="20"/>
        </w:rPr>
        <w:t xml:space="preserve"> </w:t>
      </w:r>
      <w:r w:rsidRPr="00FF240E">
        <w:rPr>
          <w:b/>
          <w:i/>
          <w:sz w:val="20"/>
          <w:szCs w:val="20"/>
        </w:rPr>
        <w:t>техническому обслуживанию</w:t>
      </w:r>
      <w:r>
        <w:rPr>
          <w:b/>
          <w:i/>
          <w:sz w:val="20"/>
          <w:szCs w:val="20"/>
        </w:rPr>
        <w:t xml:space="preserve"> и текущему ремонту</w:t>
      </w:r>
      <w:r w:rsidRPr="00FF240E">
        <w:rPr>
          <w:b/>
          <w:i/>
          <w:sz w:val="20"/>
          <w:szCs w:val="20"/>
        </w:rPr>
        <w:t xml:space="preserve"> 16-срезового компьютерного томографа «</w:t>
      </w:r>
      <w:proofErr w:type="spellStart"/>
      <w:r w:rsidRPr="00FF240E">
        <w:rPr>
          <w:b/>
          <w:i/>
          <w:sz w:val="20"/>
          <w:szCs w:val="20"/>
        </w:rPr>
        <w:t>Neu</w:t>
      </w:r>
      <w:proofErr w:type="spellEnd"/>
      <w:r w:rsidRPr="00FF240E">
        <w:rPr>
          <w:b/>
          <w:i/>
          <w:sz w:val="20"/>
          <w:szCs w:val="20"/>
        </w:rPr>
        <w:t xml:space="preserve"> </w:t>
      </w:r>
      <w:proofErr w:type="spellStart"/>
      <w:r w:rsidRPr="00FF240E">
        <w:rPr>
          <w:b/>
          <w:i/>
          <w:sz w:val="20"/>
          <w:szCs w:val="20"/>
        </w:rPr>
        <w:t>Viz</w:t>
      </w:r>
      <w:proofErr w:type="spellEnd"/>
      <w:r w:rsidRPr="00FF240E">
        <w:rPr>
          <w:b/>
          <w:i/>
          <w:sz w:val="20"/>
          <w:szCs w:val="20"/>
        </w:rPr>
        <w:t xml:space="preserve">» (заводской номер 16Е120036, год выпуска 2012 г., фирма-производитель компьютерного томографа  </w:t>
      </w:r>
      <w:r w:rsidRPr="00FF240E">
        <w:rPr>
          <w:b/>
          <w:i/>
          <w:sz w:val="20"/>
          <w:szCs w:val="20"/>
          <w:lang w:val="en-US"/>
        </w:rPr>
        <w:t>Philips</w:t>
      </w:r>
      <w:r w:rsidRPr="00FF240E">
        <w:rPr>
          <w:b/>
          <w:i/>
          <w:sz w:val="20"/>
          <w:szCs w:val="20"/>
        </w:rPr>
        <w:t xml:space="preserve"> </w:t>
      </w:r>
      <w:r w:rsidRPr="00FF240E">
        <w:rPr>
          <w:b/>
          <w:i/>
          <w:sz w:val="20"/>
          <w:szCs w:val="20"/>
          <w:lang w:val="en-US"/>
        </w:rPr>
        <w:t>and</w:t>
      </w:r>
      <w:r w:rsidRPr="00FF240E">
        <w:rPr>
          <w:b/>
          <w:i/>
          <w:sz w:val="20"/>
          <w:szCs w:val="20"/>
        </w:rPr>
        <w:t xml:space="preserve"> </w:t>
      </w:r>
      <w:proofErr w:type="spellStart"/>
      <w:r w:rsidRPr="00FF240E">
        <w:rPr>
          <w:b/>
          <w:i/>
          <w:sz w:val="20"/>
          <w:szCs w:val="20"/>
          <w:lang w:val="en-US"/>
        </w:rPr>
        <w:t>Neusoft</w:t>
      </w:r>
      <w:proofErr w:type="spellEnd"/>
      <w:r w:rsidRPr="00FF240E">
        <w:rPr>
          <w:b/>
          <w:i/>
          <w:sz w:val="20"/>
          <w:szCs w:val="20"/>
        </w:rPr>
        <w:t xml:space="preserve"> </w:t>
      </w:r>
      <w:r w:rsidRPr="00FF240E">
        <w:rPr>
          <w:b/>
          <w:i/>
          <w:sz w:val="20"/>
          <w:szCs w:val="20"/>
          <w:lang w:val="en-US"/>
        </w:rPr>
        <w:t>Medical</w:t>
      </w:r>
      <w:r w:rsidRPr="00FF240E">
        <w:rPr>
          <w:b/>
          <w:i/>
          <w:sz w:val="20"/>
          <w:szCs w:val="20"/>
        </w:rPr>
        <w:t xml:space="preserve"> </w:t>
      </w:r>
      <w:r w:rsidRPr="00FF240E">
        <w:rPr>
          <w:b/>
          <w:i/>
          <w:sz w:val="20"/>
          <w:szCs w:val="20"/>
          <w:lang w:val="en-US"/>
        </w:rPr>
        <w:t>Systems</w:t>
      </w:r>
      <w:r w:rsidRPr="00FF240E">
        <w:rPr>
          <w:b/>
          <w:i/>
          <w:sz w:val="20"/>
          <w:szCs w:val="20"/>
        </w:rPr>
        <w:t xml:space="preserve"> </w:t>
      </w:r>
      <w:r w:rsidRPr="00FF240E">
        <w:rPr>
          <w:b/>
          <w:i/>
          <w:sz w:val="20"/>
          <w:szCs w:val="20"/>
          <w:lang w:val="en-US"/>
        </w:rPr>
        <w:t>Co</w:t>
      </w:r>
      <w:r w:rsidRPr="00FF240E">
        <w:rPr>
          <w:b/>
          <w:i/>
          <w:sz w:val="20"/>
          <w:szCs w:val="20"/>
        </w:rPr>
        <w:t xml:space="preserve">., </w:t>
      </w:r>
      <w:r w:rsidRPr="00FF240E">
        <w:rPr>
          <w:b/>
          <w:i/>
          <w:sz w:val="20"/>
          <w:szCs w:val="20"/>
          <w:lang w:val="en-US"/>
        </w:rPr>
        <w:t>Ltd</w:t>
      </w:r>
      <w:r w:rsidRPr="00FF240E">
        <w:rPr>
          <w:b/>
          <w:i/>
          <w:sz w:val="20"/>
          <w:szCs w:val="20"/>
        </w:rPr>
        <w:t>.</w:t>
      </w:r>
      <w:proofErr w:type="gramEnd"/>
      <w:r w:rsidRPr="00FF240E">
        <w:rPr>
          <w:b/>
          <w:i/>
          <w:sz w:val="20"/>
          <w:szCs w:val="20"/>
        </w:rPr>
        <w:t xml:space="preserve"> </w:t>
      </w:r>
      <w:proofErr w:type="gramStart"/>
      <w:r w:rsidRPr="00FF240E">
        <w:rPr>
          <w:b/>
          <w:i/>
          <w:sz w:val="20"/>
          <w:szCs w:val="20"/>
        </w:rPr>
        <w:t>Китай)</w:t>
      </w:r>
      <w:proofErr w:type="gramEnd"/>
    </w:p>
    <w:p w:rsidR="00E130AC" w:rsidRPr="00964731" w:rsidRDefault="00E130AC" w:rsidP="00E130AC">
      <w:pPr>
        <w:spacing w:after="0"/>
        <w:jc w:val="center"/>
        <w:rPr>
          <w:b/>
          <w:i/>
        </w:rPr>
      </w:pPr>
    </w:p>
    <w:p w:rsidR="00891AC6" w:rsidRPr="001E5442" w:rsidRDefault="00891AC6" w:rsidP="00891AC6">
      <w:pPr>
        <w:spacing w:after="0"/>
        <w:ind w:left="-851"/>
        <w:rPr>
          <w:sz w:val="21"/>
          <w:szCs w:val="21"/>
        </w:rPr>
      </w:pPr>
      <w:r w:rsidRPr="001E5442">
        <w:rPr>
          <w:sz w:val="21"/>
          <w:szCs w:val="21"/>
        </w:rPr>
        <w:t xml:space="preserve">г. Новоуральск                                                                                                       </w:t>
      </w:r>
      <w:r w:rsidRPr="001E5442">
        <w:rPr>
          <w:sz w:val="21"/>
          <w:szCs w:val="21"/>
        </w:rPr>
        <w:tab/>
      </w:r>
      <w:r w:rsidRPr="001E5442">
        <w:rPr>
          <w:sz w:val="21"/>
          <w:szCs w:val="21"/>
        </w:rPr>
        <w:tab/>
      </w:r>
      <w:r>
        <w:rPr>
          <w:sz w:val="21"/>
          <w:szCs w:val="21"/>
        </w:rPr>
        <w:t xml:space="preserve">    </w:t>
      </w:r>
      <w:r w:rsidRPr="001E5442">
        <w:rPr>
          <w:sz w:val="21"/>
          <w:szCs w:val="21"/>
        </w:rPr>
        <w:t>_____________ 202</w:t>
      </w:r>
      <w:r w:rsidR="005A0DC7">
        <w:rPr>
          <w:sz w:val="21"/>
          <w:szCs w:val="21"/>
        </w:rPr>
        <w:t>4</w:t>
      </w:r>
      <w:r w:rsidRPr="001E5442">
        <w:rPr>
          <w:sz w:val="21"/>
          <w:szCs w:val="21"/>
        </w:rPr>
        <w:t xml:space="preserve"> г.</w:t>
      </w:r>
    </w:p>
    <w:p w:rsidR="00891AC6" w:rsidRPr="001E5442" w:rsidRDefault="00891AC6" w:rsidP="00891AC6">
      <w:pPr>
        <w:suppressAutoHyphens/>
        <w:spacing w:after="0"/>
        <w:ind w:left="-851" w:firstLine="540"/>
        <w:rPr>
          <w:b/>
          <w:sz w:val="21"/>
          <w:szCs w:val="21"/>
        </w:rPr>
      </w:pPr>
    </w:p>
    <w:p w:rsidR="00891AC6" w:rsidRPr="001E5442" w:rsidRDefault="00891AC6" w:rsidP="00891AC6">
      <w:pPr>
        <w:spacing w:after="0"/>
        <w:ind w:left="-851"/>
        <w:rPr>
          <w:sz w:val="21"/>
          <w:szCs w:val="21"/>
        </w:rPr>
      </w:pPr>
      <w:r w:rsidRPr="001E5442">
        <w:rPr>
          <w:b/>
          <w:sz w:val="21"/>
          <w:szCs w:val="21"/>
        </w:rPr>
        <w:t>Федеральное государственное бюджетное учреждение здравоохранения «Центральная медико-санитарная часть № 31 Федерального медико-биологического агентства»</w:t>
      </w:r>
      <w:r w:rsidRPr="001E5442">
        <w:rPr>
          <w:sz w:val="21"/>
          <w:szCs w:val="21"/>
        </w:rPr>
        <w:t xml:space="preserve">, </w:t>
      </w:r>
      <w:r w:rsidR="009908AF" w:rsidRPr="00BC51F9">
        <w:rPr>
          <w:sz w:val="21"/>
          <w:szCs w:val="21"/>
        </w:rPr>
        <w:t xml:space="preserve">в лице </w:t>
      </w:r>
      <w:r w:rsidR="005A0DC7">
        <w:rPr>
          <w:sz w:val="21"/>
          <w:szCs w:val="21"/>
        </w:rPr>
        <w:t>________________________________________________________</w:t>
      </w:r>
      <w:r w:rsidR="009908AF" w:rsidRPr="00BC51F9">
        <w:rPr>
          <w:sz w:val="21"/>
          <w:szCs w:val="21"/>
        </w:rPr>
        <w:t>, с одной стороны</w:t>
      </w:r>
      <w:r w:rsidRPr="001E5442">
        <w:rPr>
          <w:sz w:val="21"/>
          <w:szCs w:val="21"/>
        </w:rPr>
        <w:t xml:space="preserve">, </w:t>
      </w:r>
    </w:p>
    <w:p w:rsidR="00891AC6" w:rsidRPr="001E5442" w:rsidRDefault="00891AC6" w:rsidP="00891AC6">
      <w:pPr>
        <w:spacing w:after="0"/>
        <w:ind w:left="-851"/>
        <w:rPr>
          <w:sz w:val="21"/>
          <w:szCs w:val="21"/>
        </w:rPr>
      </w:pPr>
      <w:proofErr w:type="gramStart"/>
      <w:r w:rsidRPr="001E5442">
        <w:rPr>
          <w:sz w:val="21"/>
          <w:szCs w:val="21"/>
        </w:rPr>
        <w:t>и _____________________________________________________________________________________, в лице _____________________________________________________________, действующего на основании ___________________, именуемое в дальнейшем «Исполнитель», с другой стороны, заключили настоящий контракт о нижеследующем:</w:t>
      </w:r>
      <w:proofErr w:type="gramEnd"/>
    </w:p>
    <w:p w:rsidR="00E130AC" w:rsidRPr="00E130AC" w:rsidRDefault="00E130AC" w:rsidP="00E130AC">
      <w:pPr>
        <w:suppressAutoHyphens/>
        <w:spacing w:after="0"/>
        <w:ind w:left="-851"/>
        <w:rPr>
          <w:b/>
          <w:sz w:val="21"/>
          <w:szCs w:val="21"/>
        </w:rPr>
      </w:pPr>
    </w:p>
    <w:p w:rsidR="008416E7" w:rsidRPr="004A0E38" w:rsidRDefault="008416E7" w:rsidP="008416E7">
      <w:pPr>
        <w:shd w:val="clear" w:color="auto" w:fill="FFFFFF"/>
        <w:spacing w:after="0"/>
        <w:ind w:left="-851"/>
        <w:jc w:val="center"/>
        <w:rPr>
          <w:b/>
          <w:sz w:val="21"/>
          <w:szCs w:val="21"/>
        </w:rPr>
      </w:pPr>
      <w:r w:rsidRPr="004A0E38">
        <w:rPr>
          <w:b/>
          <w:sz w:val="21"/>
          <w:szCs w:val="21"/>
        </w:rPr>
        <w:t>1. Предмет контракта</w:t>
      </w:r>
    </w:p>
    <w:p w:rsidR="008416E7" w:rsidRPr="004A0E38" w:rsidRDefault="00C80BCC" w:rsidP="008416E7">
      <w:pPr>
        <w:pStyle w:val="consnormal0"/>
        <w:spacing w:before="0" w:beforeAutospacing="0" w:after="0" w:afterAutospacing="0"/>
        <w:ind w:left="-851"/>
        <w:jc w:val="both"/>
        <w:rPr>
          <w:sz w:val="21"/>
          <w:szCs w:val="21"/>
        </w:rPr>
      </w:pPr>
      <w:r w:rsidRPr="00A74B15">
        <w:rPr>
          <w:sz w:val="21"/>
          <w:szCs w:val="21"/>
        </w:rPr>
        <w:t xml:space="preserve">1.1. </w:t>
      </w:r>
      <w:proofErr w:type="gramStart"/>
      <w:r w:rsidRPr="00A74B15">
        <w:rPr>
          <w:sz w:val="21"/>
          <w:szCs w:val="21"/>
        </w:rPr>
        <w:t>Заказчик поручает, а Исполнитель принимает на себя обязательства по</w:t>
      </w:r>
      <w:r w:rsidRPr="00A74B15">
        <w:rPr>
          <w:bCs/>
          <w:sz w:val="21"/>
          <w:szCs w:val="21"/>
        </w:rPr>
        <w:t xml:space="preserve"> </w:t>
      </w:r>
      <w:r w:rsidRPr="00A74B15">
        <w:rPr>
          <w:sz w:val="21"/>
          <w:szCs w:val="21"/>
        </w:rPr>
        <w:t xml:space="preserve">техническому обслуживанию </w:t>
      </w:r>
      <w:r>
        <w:rPr>
          <w:sz w:val="21"/>
          <w:szCs w:val="21"/>
        </w:rPr>
        <w:t xml:space="preserve">и текущему ремонту </w:t>
      </w:r>
      <w:r w:rsidRPr="00A74B15">
        <w:rPr>
          <w:sz w:val="21"/>
          <w:szCs w:val="21"/>
        </w:rPr>
        <w:t>16-срезового компьютерного томографа «</w:t>
      </w:r>
      <w:proofErr w:type="spellStart"/>
      <w:r w:rsidRPr="00A74B15">
        <w:rPr>
          <w:sz w:val="21"/>
          <w:szCs w:val="21"/>
        </w:rPr>
        <w:t>Neu</w:t>
      </w:r>
      <w:proofErr w:type="spellEnd"/>
      <w:r w:rsidRPr="00A74B15">
        <w:rPr>
          <w:sz w:val="21"/>
          <w:szCs w:val="21"/>
        </w:rPr>
        <w:t xml:space="preserve"> </w:t>
      </w:r>
      <w:proofErr w:type="spellStart"/>
      <w:r w:rsidRPr="00A74B15">
        <w:rPr>
          <w:sz w:val="21"/>
          <w:szCs w:val="21"/>
        </w:rPr>
        <w:t>Viz</w:t>
      </w:r>
      <w:proofErr w:type="spellEnd"/>
      <w:r w:rsidRPr="00A74B15">
        <w:rPr>
          <w:sz w:val="21"/>
          <w:szCs w:val="21"/>
        </w:rPr>
        <w:t xml:space="preserve">» (заводской номер 16Е120036, год выпуска 2012 г., фирма-производитель компьютерного томографа </w:t>
      </w:r>
      <w:proofErr w:type="spellStart"/>
      <w:r w:rsidRPr="00A74B15">
        <w:rPr>
          <w:sz w:val="21"/>
          <w:szCs w:val="21"/>
        </w:rPr>
        <w:t>Philips</w:t>
      </w:r>
      <w:proofErr w:type="spellEnd"/>
      <w:r w:rsidRPr="00A74B15">
        <w:rPr>
          <w:sz w:val="21"/>
          <w:szCs w:val="21"/>
        </w:rPr>
        <w:t xml:space="preserve"> </w:t>
      </w:r>
      <w:r w:rsidRPr="00A74B15">
        <w:rPr>
          <w:sz w:val="21"/>
          <w:szCs w:val="21"/>
          <w:lang w:val="en-US"/>
        </w:rPr>
        <w:t>and</w:t>
      </w:r>
      <w:r w:rsidRPr="00A74B15">
        <w:rPr>
          <w:sz w:val="21"/>
          <w:szCs w:val="21"/>
        </w:rPr>
        <w:t xml:space="preserve"> </w:t>
      </w:r>
      <w:proofErr w:type="spellStart"/>
      <w:r w:rsidRPr="00A74B15">
        <w:rPr>
          <w:sz w:val="21"/>
          <w:szCs w:val="21"/>
          <w:lang w:val="en-US"/>
        </w:rPr>
        <w:t>Neusoft</w:t>
      </w:r>
      <w:proofErr w:type="spellEnd"/>
      <w:r w:rsidRPr="00A74B15">
        <w:rPr>
          <w:sz w:val="21"/>
          <w:szCs w:val="21"/>
        </w:rPr>
        <w:t xml:space="preserve"> </w:t>
      </w:r>
      <w:r w:rsidRPr="00A74B15">
        <w:rPr>
          <w:sz w:val="21"/>
          <w:szCs w:val="21"/>
          <w:lang w:val="en-US"/>
        </w:rPr>
        <w:t>Medical</w:t>
      </w:r>
      <w:r w:rsidRPr="00A74B15">
        <w:rPr>
          <w:sz w:val="21"/>
          <w:szCs w:val="21"/>
        </w:rPr>
        <w:t xml:space="preserve"> </w:t>
      </w:r>
      <w:r w:rsidRPr="00A74B15">
        <w:rPr>
          <w:sz w:val="21"/>
          <w:szCs w:val="21"/>
          <w:lang w:val="en-US"/>
        </w:rPr>
        <w:t>Systems</w:t>
      </w:r>
      <w:r w:rsidRPr="00A74B15">
        <w:rPr>
          <w:sz w:val="21"/>
          <w:szCs w:val="21"/>
        </w:rPr>
        <w:t xml:space="preserve"> </w:t>
      </w:r>
      <w:r w:rsidRPr="00A74B15">
        <w:rPr>
          <w:sz w:val="21"/>
          <w:szCs w:val="21"/>
          <w:lang w:val="en-US"/>
        </w:rPr>
        <w:t>Co</w:t>
      </w:r>
      <w:r w:rsidRPr="00A74B15">
        <w:rPr>
          <w:sz w:val="21"/>
          <w:szCs w:val="21"/>
        </w:rPr>
        <w:t xml:space="preserve">., </w:t>
      </w:r>
      <w:r w:rsidRPr="00A74B15">
        <w:rPr>
          <w:sz w:val="21"/>
          <w:szCs w:val="21"/>
          <w:lang w:val="en-US"/>
        </w:rPr>
        <w:t>Ltd</w:t>
      </w:r>
      <w:r w:rsidRPr="00A74B15">
        <w:rPr>
          <w:sz w:val="21"/>
          <w:szCs w:val="21"/>
        </w:rPr>
        <w:t>.</w:t>
      </w:r>
      <w:proofErr w:type="gramEnd"/>
      <w:r w:rsidRPr="00A74B15">
        <w:rPr>
          <w:sz w:val="21"/>
          <w:szCs w:val="21"/>
        </w:rPr>
        <w:t xml:space="preserve"> </w:t>
      </w:r>
      <w:proofErr w:type="gramStart"/>
      <w:r w:rsidRPr="00A74B15">
        <w:rPr>
          <w:sz w:val="21"/>
          <w:szCs w:val="21"/>
        </w:rPr>
        <w:t>Китай).</w:t>
      </w:r>
      <w:proofErr w:type="gramEnd"/>
    </w:p>
    <w:p w:rsidR="008416E7" w:rsidRPr="004A0E38" w:rsidRDefault="008416E7" w:rsidP="008416E7">
      <w:pPr>
        <w:pStyle w:val="consnormal0"/>
        <w:spacing w:before="0" w:beforeAutospacing="0" w:after="0" w:afterAutospacing="0"/>
        <w:ind w:left="-851"/>
        <w:jc w:val="both"/>
        <w:rPr>
          <w:sz w:val="21"/>
          <w:szCs w:val="21"/>
        </w:rPr>
      </w:pPr>
      <w:r w:rsidRPr="004A0E38">
        <w:rPr>
          <w:sz w:val="21"/>
          <w:szCs w:val="21"/>
        </w:rPr>
        <w:t xml:space="preserve">1.2. Настоящий контракт заключен по результатам аукциона в электронной форме </w:t>
      </w:r>
      <w:r w:rsidR="008412CF">
        <w:rPr>
          <w:sz w:val="21"/>
          <w:szCs w:val="21"/>
        </w:rPr>
        <w:t>№ 384</w:t>
      </w:r>
      <w:r w:rsidR="009908AF">
        <w:rPr>
          <w:sz w:val="21"/>
          <w:szCs w:val="21"/>
        </w:rPr>
        <w:t>/ЭА-24</w:t>
      </w:r>
      <w:r w:rsidRPr="004A0E38">
        <w:rPr>
          <w:sz w:val="21"/>
          <w:szCs w:val="21"/>
        </w:rPr>
        <w:t xml:space="preserve"> (Идентификационный код закупки </w:t>
      </w:r>
      <w:r>
        <w:rPr>
          <w:sz w:val="22"/>
          <w:szCs w:val="22"/>
        </w:rPr>
        <w:t>______________________________</w:t>
      </w:r>
      <w:r w:rsidRPr="004A0E38">
        <w:rPr>
          <w:sz w:val="21"/>
          <w:szCs w:val="21"/>
        </w:rPr>
        <w:t>, номер извещения на сайте 0</w:t>
      </w:r>
      <w:r>
        <w:rPr>
          <w:sz w:val="21"/>
          <w:szCs w:val="21"/>
        </w:rPr>
        <w:t>36210003022</w:t>
      </w:r>
      <w:r w:rsidR="005A0DC7">
        <w:rPr>
          <w:sz w:val="21"/>
          <w:szCs w:val="21"/>
        </w:rPr>
        <w:t>4</w:t>
      </w:r>
      <w:r w:rsidRPr="004A0E38">
        <w:rPr>
          <w:sz w:val="21"/>
          <w:szCs w:val="21"/>
        </w:rPr>
        <w:t>000____) на основании решения Единой комиссии (Протокол подведения итогов аукциона в электронной форме №  _____ от ____ 20</w:t>
      </w:r>
      <w:r w:rsidR="009908AF">
        <w:rPr>
          <w:sz w:val="21"/>
          <w:szCs w:val="21"/>
        </w:rPr>
        <w:t>2</w:t>
      </w:r>
      <w:r w:rsidR="005A0DC7">
        <w:rPr>
          <w:sz w:val="21"/>
          <w:szCs w:val="21"/>
        </w:rPr>
        <w:t>4</w:t>
      </w:r>
      <w:r w:rsidRPr="004A0E38">
        <w:rPr>
          <w:sz w:val="21"/>
          <w:szCs w:val="21"/>
        </w:rPr>
        <w:t xml:space="preserve"> года). </w:t>
      </w:r>
    </w:p>
    <w:p w:rsidR="00891AC6" w:rsidRDefault="00891AC6" w:rsidP="00891AC6">
      <w:pPr>
        <w:spacing w:after="0"/>
        <w:ind w:left="-851"/>
        <w:rPr>
          <w:sz w:val="21"/>
          <w:szCs w:val="21"/>
        </w:rPr>
      </w:pPr>
      <w:r>
        <w:rPr>
          <w:sz w:val="21"/>
          <w:szCs w:val="21"/>
        </w:rPr>
        <w:t>1.3. Спецификация:</w:t>
      </w:r>
    </w:p>
    <w:tbl>
      <w:tblPr>
        <w:tblStyle w:val="affff3"/>
        <w:tblW w:w="0" w:type="auto"/>
        <w:tblInd w:w="-743" w:type="dxa"/>
        <w:tblLook w:val="04A0" w:firstRow="1" w:lastRow="0" w:firstColumn="1" w:lastColumn="0" w:noHBand="0" w:noVBand="1"/>
      </w:tblPr>
      <w:tblGrid>
        <w:gridCol w:w="555"/>
        <w:gridCol w:w="5399"/>
        <w:gridCol w:w="1026"/>
        <w:gridCol w:w="986"/>
        <w:gridCol w:w="1118"/>
        <w:gridCol w:w="1201"/>
      </w:tblGrid>
      <w:tr w:rsidR="00891AC6" w:rsidTr="00721D39">
        <w:tc>
          <w:tcPr>
            <w:tcW w:w="555" w:type="dxa"/>
            <w:vAlign w:val="center"/>
          </w:tcPr>
          <w:p w:rsidR="00891AC6" w:rsidRPr="00A97FE1" w:rsidRDefault="00891AC6" w:rsidP="005A0DC7">
            <w:pPr>
              <w:spacing w:after="0"/>
              <w:jc w:val="center"/>
              <w:rPr>
                <w:b/>
                <w:i/>
                <w:sz w:val="21"/>
                <w:szCs w:val="21"/>
              </w:rPr>
            </w:pPr>
            <w:r w:rsidRPr="00A97FE1">
              <w:rPr>
                <w:b/>
                <w:i/>
                <w:sz w:val="21"/>
                <w:szCs w:val="21"/>
              </w:rPr>
              <w:t>№</w:t>
            </w:r>
          </w:p>
          <w:p w:rsidR="00891AC6" w:rsidRPr="00A97FE1" w:rsidRDefault="00891AC6" w:rsidP="005A0DC7">
            <w:pPr>
              <w:spacing w:after="0"/>
              <w:jc w:val="center"/>
              <w:rPr>
                <w:b/>
                <w:i/>
                <w:sz w:val="21"/>
                <w:szCs w:val="21"/>
              </w:rPr>
            </w:pPr>
            <w:proofErr w:type="gramStart"/>
            <w:r w:rsidRPr="00A97FE1">
              <w:rPr>
                <w:b/>
                <w:i/>
                <w:sz w:val="21"/>
                <w:szCs w:val="21"/>
              </w:rPr>
              <w:t>п</w:t>
            </w:r>
            <w:proofErr w:type="gramEnd"/>
            <w:r w:rsidRPr="00A97FE1">
              <w:rPr>
                <w:b/>
                <w:i/>
                <w:sz w:val="21"/>
                <w:szCs w:val="21"/>
              </w:rPr>
              <w:t>/п</w:t>
            </w:r>
          </w:p>
        </w:tc>
        <w:tc>
          <w:tcPr>
            <w:tcW w:w="5399" w:type="dxa"/>
            <w:vAlign w:val="center"/>
          </w:tcPr>
          <w:p w:rsidR="00891AC6" w:rsidRPr="00A97FE1" w:rsidRDefault="00891AC6" w:rsidP="005A0DC7">
            <w:pPr>
              <w:spacing w:after="0"/>
              <w:jc w:val="center"/>
              <w:rPr>
                <w:b/>
                <w:i/>
                <w:sz w:val="21"/>
                <w:szCs w:val="21"/>
              </w:rPr>
            </w:pPr>
            <w:r>
              <w:rPr>
                <w:b/>
                <w:i/>
                <w:sz w:val="21"/>
                <w:szCs w:val="21"/>
              </w:rPr>
              <w:t>Наименование услуги</w:t>
            </w:r>
          </w:p>
        </w:tc>
        <w:tc>
          <w:tcPr>
            <w:tcW w:w="1026" w:type="dxa"/>
            <w:vAlign w:val="center"/>
          </w:tcPr>
          <w:p w:rsidR="00891AC6" w:rsidRDefault="00891AC6" w:rsidP="005A0DC7">
            <w:pPr>
              <w:spacing w:after="0"/>
              <w:jc w:val="center"/>
              <w:rPr>
                <w:b/>
                <w:i/>
                <w:sz w:val="21"/>
                <w:szCs w:val="21"/>
              </w:rPr>
            </w:pPr>
            <w:r>
              <w:rPr>
                <w:b/>
                <w:i/>
                <w:sz w:val="21"/>
                <w:szCs w:val="21"/>
              </w:rPr>
              <w:t>Ед. изм.</w:t>
            </w:r>
          </w:p>
        </w:tc>
        <w:tc>
          <w:tcPr>
            <w:tcW w:w="986" w:type="dxa"/>
            <w:vAlign w:val="center"/>
          </w:tcPr>
          <w:p w:rsidR="00891AC6" w:rsidRDefault="00891AC6" w:rsidP="005A0DC7">
            <w:pPr>
              <w:spacing w:after="0"/>
              <w:jc w:val="center"/>
              <w:rPr>
                <w:b/>
                <w:i/>
                <w:sz w:val="21"/>
                <w:szCs w:val="21"/>
              </w:rPr>
            </w:pPr>
            <w:r>
              <w:rPr>
                <w:b/>
                <w:i/>
                <w:sz w:val="21"/>
                <w:szCs w:val="21"/>
              </w:rPr>
              <w:t>Кол-во</w:t>
            </w:r>
          </w:p>
        </w:tc>
        <w:tc>
          <w:tcPr>
            <w:tcW w:w="1118" w:type="dxa"/>
            <w:vAlign w:val="center"/>
          </w:tcPr>
          <w:p w:rsidR="00891AC6" w:rsidRPr="00A97FE1" w:rsidRDefault="00891AC6" w:rsidP="005A0DC7">
            <w:pPr>
              <w:spacing w:after="0"/>
              <w:jc w:val="center"/>
              <w:rPr>
                <w:b/>
                <w:i/>
                <w:sz w:val="21"/>
                <w:szCs w:val="21"/>
              </w:rPr>
            </w:pPr>
            <w:r>
              <w:rPr>
                <w:b/>
                <w:i/>
                <w:sz w:val="21"/>
                <w:szCs w:val="21"/>
              </w:rPr>
              <w:t>Цена, руб.</w:t>
            </w:r>
          </w:p>
        </w:tc>
        <w:tc>
          <w:tcPr>
            <w:tcW w:w="1201" w:type="dxa"/>
            <w:vAlign w:val="center"/>
          </w:tcPr>
          <w:p w:rsidR="00891AC6" w:rsidRPr="00A97FE1" w:rsidRDefault="00891AC6" w:rsidP="005A0DC7">
            <w:pPr>
              <w:spacing w:after="0"/>
              <w:jc w:val="center"/>
              <w:rPr>
                <w:b/>
                <w:i/>
                <w:sz w:val="21"/>
                <w:szCs w:val="21"/>
              </w:rPr>
            </w:pPr>
            <w:r>
              <w:rPr>
                <w:b/>
                <w:i/>
                <w:sz w:val="21"/>
                <w:szCs w:val="21"/>
              </w:rPr>
              <w:t>Сумма, руб.</w:t>
            </w:r>
          </w:p>
        </w:tc>
      </w:tr>
      <w:tr w:rsidR="00891AC6" w:rsidTr="00721D39">
        <w:tc>
          <w:tcPr>
            <w:tcW w:w="555" w:type="dxa"/>
            <w:vAlign w:val="center"/>
          </w:tcPr>
          <w:p w:rsidR="00891AC6" w:rsidRDefault="005A0DC7" w:rsidP="005A0DC7">
            <w:pPr>
              <w:spacing w:after="0"/>
              <w:jc w:val="center"/>
              <w:rPr>
                <w:sz w:val="21"/>
                <w:szCs w:val="21"/>
              </w:rPr>
            </w:pPr>
            <w:r>
              <w:rPr>
                <w:sz w:val="21"/>
                <w:szCs w:val="21"/>
              </w:rPr>
              <w:t>1</w:t>
            </w:r>
          </w:p>
        </w:tc>
        <w:tc>
          <w:tcPr>
            <w:tcW w:w="5399" w:type="dxa"/>
          </w:tcPr>
          <w:p w:rsidR="00891AC6" w:rsidRPr="00C80BCC" w:rsidRDefault="00C80BCC">
            <w:pPr>
              <w:rPr>
                <w:sz w:val="20"/>
                <w:szCs w:val="20"/>
              </w:rPr>
            </w:pPr>
            <w:proofErr w:type="gramStart"/>
            <w:r w:rsidRPr="00C80BCC">
              <w:rPr>
                <w:sz w:val="20"/>
                <w:szCs w:val="20"/>
              </w:rPr>
              <w:t>оказание услуг по техническому обслуживанию и текущему ремонту 16-срезового компьютерного томографа «</w:t>
            </w:r>
            <w:proofErr w:type="spellStart"/>
            <w:r w:rsidRPr="00C80BCC">
              <w:rPr>
                <w:sz w:val="20"/>
                <w:szCs w:val="20"/>
              </w:rPr>
              <w:t>Neu</w:t>
            </w:r>
            <w:proofErr w:type="spellEnd"/>
            <w:r w:rsidRPr="00C80BCC">
              <w:rPr>
                <w:sz w:val="20"/>
                <w:szCs w:val="20"/>
              </w:rPr>
              <w:t xml:space="preserve"> </w:t>
            </w:r>
            <w:proofErr w:type="spellStart"/>
            <w:r w:rsidRPr="00C80BCC">
              <w:rPr>
                <w:sz w:val="20"/>
                <w:szCs w:val="20"/>
              </w:rPr>
              <w:t>Viz</w:t>
            </w:r>
            <w:proofErr w:type="spellEnd"/>
            <w:r w:rsidRPr="00C80BCC">
              <w:rPr>
                <w:sz w:val="20"/>
                <w:szCs w:val="20"/>
              </w:rPr>
              <w:t xml:space="preserve">» (заводской номер 16Е120036, год выпуска 2012 г., фирма-производитель компьютерного томографа </w:t>
            </w:r>
            <w:proofErr w:type="spellStart"/>
            <w:r w:rsidRPr="00C80BCC">
              <w:rPr>
                <w:sz w:val="20"/>
                <w:szCs w:val="20"/>
              </w:rPr>
              <w:t>Philips</w:t>
            </w:r>
            <w:proofErr w:type="spellEnd"/>
            <w:r w:rsidRPr="00C80BCC">
              <w:rPr>
                <w:sz w:val="20"/>
                <w:szCs w:val="20"/>
              </w:rPr>
              <w:t xml:space="preserve"> </w:t>
            </w:r>
            <w:r w:rsidRPr="00C80BCC">
              <w:rPr>
                <w:sz w:val="20"/>
                <w:szCs w:val="20"/>
                <w:lang w:val="en-US"/>
              </w:rPr>
              <w:t>and</w:t>
            </w:r>
            <w:r w:rsidRPr="00C80BCC">
              <w:rPr>
                <w:sz w:val="20"/>
                <w:szCs w:val="20"/>
              </w:rPr>
              <w:t xml:space="preserve"> </w:t>
            </w:r>
            <w:proofErr w:type="spellStart"/>
            <w:r w:rsidRPr="00C80BCC">
              <w:rPr>
                <w:sz w:val="20"/>
                <w:szCs w:val="20"/>
                <w:lang w:val="en-US"/>
              </w:rPr>
              <w:t>Neusoft</w:t>
            </w:r>
            <w:proofErr w:type="spellEnd"/>
            <w:r w:rsidRPr="00C80BCC">
              <w:rPr>
                <w:sz w:val="20"/>
                <w:szCs w:val="20"/>
              </w:rPr>
              <w:t xml:space="preserve"> </w:t>
            </w:r>
            <w:r w:rsidRPr="00C80BCC">
              <w:rPr>
                <w:sz w:val="20"/>
                <w:szCs w:val="20"/>
                <w:lang w:val="en-US"/>
              </w:rPr>
              <w:t>Medical</w:t>
            </w:r>
            <w:r w:rsidRPr="00C80BCC">
              <w:rPr>
                <w:sz w:val="20"/>
                <w:szCs w:val="20"/>
              </w:rPr>
              <w:t xml:space="preserve"> </w:t>
            </w:r>
            <w:r w:rsidRPr="00C80BCC">
              <w:rPr>
                <w:sz w:val="20"/>
                <w:szCs w:val="20"/>
                <w:lang w:val="en-US"/>
              </w:rPr>
              <w:t>Systems</w:t>
            </w:r>
            <w:r w:rsidRPr="00C80BCC">
              <w:rPr>
                <w:sz w:val="20"/>
                <w:szCs w:val="20"/>
              </w:rPr>
              <w:t xml:space="preserve"> </w:t>
            </w:r>
            <w:r w:rsidRPr="00C80BCC">
              <w:rPr>
                <w:sz w:val="20"/>
                <w:szCs w:val="20"/>
                <w:lang w:val="en-US"/>
              </w:rPr>
              <w:t>Co</w:t>
            </w:r>
            <w:r w:rsidRPr="00C80BCC">
              <w:rPr>
                <w:sz w:val="20"/>
                <w:szCs w:val="20"/>
              </w:rPr>
              <w:t xml:space="preserve">., </w:t>
            </w:r>
            <w:r w:rsidRPr="00C80BCC">
              <w:rPr>
                <w:sz w:val="20"/>
                <w:szCs w:val="20"/>
                <w:lang w:val="en-US"/>
              </w:rPr>
              <w:t>Ltd</w:t>
            </w:r>
            <w:r w:rsidRPr="00C80BCC">
              <w:rPr>
                <w:sz w:val="20"/>
                <w:szCs w:val="20"/>
              </w:rPr>
              <w:t>.</w:t>
            </w:r>
            <w:proofErr w:type="gramEnd"/>
            <w:r w:rsidRPr="00C80BCC">
              <w:rPr>
                <w:sz w:val="20"/>
                <w:szCs w:val="20"/>
              </w:rPr>
              <w:t xml:space="preserve"> </w:t>
            </w:r>
            <w:proofErr w:type="gramStart"/>
            <w:r w:rsidRPr="00C80BCC">
              <w:rPr>
                <w:sz w:val="20"/>
                <w:szCs w:val="20"/>
              </w:rPr>
              <w:t xml:space="preserve">Китай) </w:t>
            </w:r>
            <w:r w:rsidR="00891AC6" w:rsidRPr="00C80BCC">
              <w:rPr>
                <w:sz w:val="20"/>
                <w:szCs w:val="20"/>
              </w:rPr>
              <w:t>(</w:t>
            </w:r>
            <w:r w:rsidR="00891AC6" w:rsidRPr="00C80BCC">
              <w:rPr>
                <w:sz w:val="20"/>
                <w:szCs w:val="20"/>
                <w:lang w:val="en-US"/>
              </w:rPr>
              <w:t>III</w:t>
            </w:r>
            <w:r w:rsidR="00891AC6" w:rsidRPr="00C80BCC">
              <w:rPr>
                <w:sz w:val="20"/>
                <w:szCs w:val="20"/>
              </w:rPr>
              <w:t xml:space="preserve"> квартал)</w:t>
            </w:r>
            <w:proofErr w:type="gramEnd"/>
          </w:p>
        </w:tc>
        <w:tc>
          <w:tcPr>
            <w:tcW w:w="1026" w:type="dxa"/>
            <w:vAlign w:val="center"/>
          </w:tcPr>
          <w:p w:rsidR="00891AC6" w:rsidRDefault="00721D39" w:rsidP="00422168">
            <w:pPr>
              <w:jc w:val="center"/>
            </w:pPr>
            <w:r>
              <w:rPr>
                <w:sz w:val="21"/>
                <w:szCs w:val="21"/>
              </w:rPr>
              <w:t>квартал</w:t>
            </w:r>
          </w:p>
        </w:tc>
        <w:tc>
          <w:tcPr>
            <w:tcW w:w="986" w:type="dxa"/>
            <w:vAlign w:val="center"/>
          </w:tcPr>
          <w:p w:rsidR="00891AC6" w:rsidRDefault="00891AC6" w:rsidP="005A0DC7">
            <w:pPr>
              <w:spacing w:after="0"/>
              <w:jc w:val="center"/>
              <w:rPr>
                <w:sz w:val="21"/>
                <w:szCs w:val="21"/>
              </w:rPr>
            </w:pPr>
            <w:r>
              <w:rPr>
                <w:sz w:val="21"/>
                <w:szCs w:val="21"/>
              </w:rPr>
              <w:t>1</w:t>
            </w:r>
          </w:p>
        </w:tc>
        <w:tc>
          <w:tcPr>
            <w:tcW w:w="1118" w:type="dxa"/>
            <w:vAlign w:val="center"/>
          </w:tcPr>
          <w:p w:rsidR="00891AC6" w:rsidRDefault="00891AC6" w:rsidP="005A0DC7">
            <w:pPr>
              <w:spacing w:after="0"/>
              <w:jc w:val="center"/>
              <w:rPr>
                <w:sz w:val="21"/>
                <w:szCs w:val="21"/>
              </w:rPr>
            </w:pPr>
          </w:p>
        </w:tc>
        <w:tc>
          <w:tcPr>
            <w:tcW w:w="1201" w:type="dxa"/>
            <w:vAlign w:val="center"/>
          </w:tcPr>
          <w:p w:rsidR="00891AC6" w:rsidRDefault="00891AC6" w:rsidP="005A0DC7">
            <w:pPr>
              <w:spacing w:after="0"/>
              <w:jc w:val="center"/>
              <w:rPr>
                <w:sz w:val="21"/>
                <w:szCs w:val="21"/>
              </w:rPr>
            </w:pPr>
          </w:p>
        </w:tc>
      </w:tr>
      <w:tr w:rsidR="00891AC6" w:rsidTr="00721D39">
        <w:tc>
          <w:tcPr>
            <w:tcW w:w="555" w:type="dxa"/>
            <w:vAlign w:val="center"/>
          </w:tcPr>
          <w:p w:rsidR="00891AC6" w:rsidRDefault="005A0DC7" w:rsidP="005A0DC7">
            <w:pPr>
              <w:spacing w:after="0"/>
              <w:jc w:val="center"/>
              <w:rPr>
                <w:sz w:val="21"/>
                <w:szCs w:val="21"/>
              </w:rPr>
            </w:pPr>
            <w:r>
              <w:rPr>
                <w:sz w:val="21"/>
                <w:szCs w:val="21"/>
              </w:rPr>
              <w:t>2</w:t>
            </w:r>
          </w:p>
        </w:tc>
        <w:tc>
          <w:tcPr>
            <w:tcW w:w="5399" w:type="dxa"/>
          </w:tcPr>
          <w:p w:rsidR="00891AC6" w:rsidRPr="00C80BCC" w:rsidRDefault="00C80BCC">
            <w:pPr>
              <w:rPr>
                <w:sz w:val="20"/>
                <w:szCs w:val="20"/>
              </w:rPr>
            </w:pPr>
            <w:proofErr w:type="gramStart"/>
            <w:r w:rsidRPr="00C80BCC">
              <w:rPr>
                <w:sz w:val="20"/>
                <w:szCs w:val="20"/>
              </w:rPr>
              <w:t>оказание услуг по техническому обслуживанию и текущему ремонту 16-срезового компьютерного томографа «</w:t>
            </w:r>
            <w:proofErr w:type="spellStart"/>
            <w:r w:rsidRPr="00C80BCC">
              <w:rPr>
                <w:sz w:val="20"/>
                <w:szCs w:val="20"/>
              </w:rPr>
              <w:t>Neu</w:t>
            </w:r>
            <w:proofErr w:type="spellEnd"/>
            <w:r w:rsidRPr="00C80BCC">
              <w:rPr>
                <w:sz w:val="20"/>
                <w:szCs w:val="20"/>
              </w:rPr>
              <w:t xml:space="preserve"> </w:t>
            </w:r>
            <w:proofErr w:type="spellStart"/>
            <w:r w:rsidRPr="00C80BCC">
              <w:rPr>
                <w:sz w:val="20"/>
                <w:szCs w:val="20"/>
              </w:rPr>
              <w:t>Viz</w:t>
            </w:r>
            <w:proofErr w:type="spellEnd"/>
            <w:r w:rsidRPr="00C80BCC">
              <w:rPr>
                <w:sz w:val="20"/>
                <w:szCs w:val="20"/>
              </w:rPr>
              <w:t xml:space="preserve">» (заводской номер 16Е120036, год выпуска 2012 г., фирма-производитель компьютерного томографа </w:t>
            </w:r>
            <w:proofErr w:type="spellStart"/>
            <w:r w:rsidRPr="00C80BCC">
              <w:rPr>
                <w:sz w:val="20"/>
                <w:szCs w:val="20"/>
              </w:rPr>
              <w:t>Philips</w:t>
            </w:r>
            <w:proofErr w:type="spellEnd"/>
            <w:r w:rsidRPr="00C80BCC">
              <w:rPr>
                <w:sz w:val="20"/>
                <w:szCs w:val="20"/>
              </w:rPr>
              <w:t xml:space="preserve"> </w:t>
            </w:r>
            <w:r w:rsidRPr="00C80BCC">
              <w:rPr>
                <w:sz w:val="20"/>
                <w:szCs w:val="20"/>
                <w:lang w:val="en-US"/>
              </w:rPr>
              <w:t>and</w:t>
            </w:r>
            <w:r w:rsidRPr="00C80BCC">
              <w:rPr>
                <w:sz w:val="20"/>
                <w:szCs w:val="20"/>
              </w:rPr>
              <w:t xml:space="preserve"> </w:t>
            </w:r>
            <w:proofErr w:type="spellStart"/>
            <w:r w:rsidRPr="00C80BCC">
              <w:rPr>
                <w:sz w:val="20"/>
                <w:szCs w:val="20"/>
                <w:lang w:val="en-US"/>
              </w:rPr>
              <w:t>Neusoft</w:t>
            </w:r>
            <w:proofErr w:type="spellEnd"/>
            <w:r w:rsidRPr="00C80BCC">
              <w:rPr>
                <w:sz w:val="20"/>
                <w:szCs w:val="20"/>
              </w:rPr>
              <w:t xml:space="preserve"> </w:t>
            </w:r>
            <w:r w:rsidRPr="00C80BCC">
              <w:rPr>
                <w:sz w:val="20"/>
                <w:szCs w:val="20"/>
                <w:lang w:val="en-US"/>
              </w:rPr>
              <w:t>Medical</w:t>
            </w:r>
            <w:r w:rsidRPr="00C80BCC">
              <w:rPr>
                <w:sz w:val="20"/>
                <w:szCs w:val="20"/>
              </w:rPr>
              <w:t xml:space="preserve"> </w:t>
            </w:r>
            <w:r w:rsidRPr="00C80BCC">
              <w:rPr>
                <w:sz w:val="20"/>
                <w:szCs w:val="20"/>
                <w:lang w:val="en-US"/>
              </w:rPr>
              <w:t>Systems</w:t>
            </w:r>
            <w:r w:rsidRPr="00C80BCC">
              <w:rPr>
                <w:sz w:val="20"/>
                <w:szCs w:val="20"/>
              </w:rPr>
              <w:t xml:space="preserve"> </w:t>
            </w:r>
            <w:r w:rsidRPr="00C80BCC">
              <w:rPr>
                <w:sz w:val="20"/>
                <w:szCs w:val="20"/>
                <w:lang w:val="en-US"/>
              </w:rPr>
              <w:t>Co</w:t>
            </w:r>
            <w:r w:rsidRPr="00C80BCC">
              <w:rPr>
                <w:sz w:val="20"/>
                <w:szCs w:val="20"/>
              </w:rPr>
              <w:t xml:space="preserve">., </w:t>
            </w:r>
            <w:r w:rsidRPr="00C80BCC">
              <w:rPr>
                <w:sz w:val="20"/>
                <w:szCs w:val="20"/>
                <w:lang w:val="en-US"/>
              </w:rPr>
              <w:t>Ltd</w:t>
            </w:r>
            <w:r w:rsidRPr="00C80BCC">
              <w:rPr>
                <w:sz w:val="20"/>
                <w:szCs w:val="20"/>
              </w:rPr>
              <w:t>.</w:t>
            </w:r>
            <w:proofErr w:type="gramEnd"/>
            <w:r w:rsidRPr="00C80BCC">
              <w:rPr>
                <w:sz w:val="20"/>
                <w:szCs w:val="20"/>
              </w:rPr>
              <w:t xml:space="preserve"> </w:t>
            </w:r>
            <w:proofErr w:type="gramStart"/>
            <w:r w:rsidRPr="00C80BCC">
              <w:rPr>
                <w:sz w:val="20"/>
                <w:szCs w:val="20"/>
              </w:rPr>
              <w:t xml:space="preserve">Китай) </w:t>
            </w:r>
            <w:r w:rsidR="00891AC6" w:rsidRPr="00C80BCC">
              <w:rPr>
                <w:sz w:val="20"/>
                <w:szCs w:val="20"/>
              </w:rPr>
              <w:t>(</w:t>
            </w:r>
            <w:r w:rsidR="00891AC6" w:rsidRPr="00C80BCC">
              <w:rPr>
                <w:sz w:val="20"/>
                <w:szCs w:val="20"/>
                <w:lang w:val="en-US"/>
              </w:rPr>
              <w:t>IV</w:t>
            </w:r>
            <w:r w:rsidR="00891AC6" w:rsidRPr="00C80BCC">
              <w:rPr>
                <w:sz w:val="20"/>
                <w:szCs w:val="20"/>
              </w:rPr>
              <w:t xml:space="preserve"> квартал)</w:t>
            </w:r>
            <w:proofErr w:type="gramEnd"/>
          </w:p>
        </w:tc>
        <w:tc>
          <w:tcPr>
            <w:tcW w:w="1026" w:type="dxa"/>
            <w:vAlign w:val="center"/>
          </w:tcPr>
          <w:p w:rsidR="00891AC6" w:rsidRDefault="00721D39" w:rsidP="00422168">
            <w:pPr>
              <w:jc w:val="center"/>
            </w:pPr>
            <w:r>
              <w:rPr>
                <w:sz w:val="21"/>
                <w:szCs w:val="21"/>
              </w:rPr>
              <w:t>квартал</w:t>
            </w:r>
          </w:p>
        </w:tc>
        <w:tc>
          <w:tcPr>
            <w:tcW w:w="986" w:type="dxa"/>
            <w:vAlign w:val="center"/>
          </w:tcPr>
          <w:p w:rsidR="00891AC6" w:rsidRDefault="00891AC6" w:rsidP="005A0DC7">
            <w:pPr>
              <w:spacing w:after="0"/>
              <w:jc w:val="center"/>
              <w:rPr>
                <w:sz w:val="21"/>
                <w:szCs w:val="21"/>
              </w:rPr>
            </w:pPr>
            <w:r>
              <w:rPr>
                <w:sz w:val="21"/>
                <w:szCs w:val="21"/>
              </w:rPr>
              <w:t>1</w:t>
            </w:r>
          </w:p>
        </w:tc>
        <w:tc>
          <w:tcPr>
            <w:tcW w:w="1118" w:type="dxa"/>
            <w:vAlign w:val="center"/>
          </w:tcPr>
          <w:p w:rsidR="00891AC6" w:rsidRDefault="00891AC6" w:rsidP="005A0DC7">
            <w:pPr>
              <w:spacing w:after="0"/>
              <w:jc w:val="center"/>
              <w:rPr>
                <w:sz w:val="21"/>
                <w:szCs w:val="21"/>
              </w:rPr>
            </w:pPr>
          </w:p>
        </w:tc>
        <w:tc>
          <w:tcPr>
            <w:tcW w:w="1201" w:type="dxa"/>
            <w:vAlign w:val="center"/>
          </w:tcPr>
          <w:p w:rsidR="00891AC6" w:rsidRDefault="00891AC6" w:rsidP="005A0DC7">
            <w:pPr>
              <w:spacing w:after="0"/>
              <w:jc w:val="center"/>
              <w:rPr>
                <w:sz w:val="21"/>
                <w:szCs w:val="21"/>
              </w:rPr>
            </w:pPr>
          </w:p>
        </w:tc>
      </w:tr>
    </w:tbl>
    <w:p w:rsidR="00891AC6" w:rsidRPr="00BA0D57" w:rsidRDefault="00891AC6" w:rsidP="00891AC6">
      <w:pPr>
        <w:spacing w:after="0"/>
        <w:ind w:left="-426"/>
        <w:rPr>
          <w:sz w:val="22"/>
          <w:szCs w:val="22"/>
        </w:rPr>
      </w:pPr>
    </w:p>
    <w:p w:rsidR="00C80BCC" w:rsidRDefault="00C80BCC" w:rsidP="005A0DC7">
      <w:pPr>
        <w:spacing w:after="0"/>
        <w:jc w:val="center"/>
        <w:rPr>
          <w:b/>
          <w:sz w:val="21"/>
          <w:szCs w:val="21"/>
        </w:rPr>
      </w:pPr>
      <w:r w:rsidRPr="00A74B15">
        <w:rPr>
          <w:b/>
          <w:sz w:val="21"/>
          <w:szCs w:val="21"/>
        </w:rPr>
        <w:t>2. Перечень, срок, место и условия оказания услуг</w:t>
      </w:r>
    </w:p>
    <w:p w:rsidR="00C80BCC" w:rsidRPr="00A74B15" w:rsidRDefault="00C80BCC" w:rsidP="00C80BCC">
      <w:pPr>
        <w:spacing w:after="0"/>
        <w:ind w:left="-851"/>
        <w:rPr>
          <w:b/>
          <w:sz w:val="21"/>
          <w:szCs w:val="21"/>
          <w:u w:val="single"/>
        </w:rPr>
      </w:pPr>
      <w:r w:rsidRPr="00A74B15">
        <w:rPr>
          <w:b/>
          <w:sz w:val="21"/>
          <w:szCs w:val="21"/>
          <w:u w:val="single"/>
        </w:rPr>
        <w:t xml:space="preserve">2.1. </w:t>
      </w:r>
      <w:r w:rsidRPr="00A74B15">
        <w:rPr>
          <w:b/>
          <w:bCs/>
          <w:sz w:val="21"/>
          <w:szCs w:val="21"/>
          <w:u w:val="single"/>
        </w:rPr>
        <w:t>Требования к техническому обслуживанию медицинских изделий</w:t>
      </w:r>
      <w:r w:rsidRPr="00A74B15">
        <w:rPr>
          <w:b/>
          <w:sz w:val="21"/>
          <w:szCs w:val="21"/>
          <w:u w:val="single"/>
        </w:rPr>
        <w:t>:</w:t>
      </w:r>
    </w:p>
    <w:p w:rsidR="005A0DC7" w:rsidRPr="005A0DC7" w:rsidRDefault="005A0DC7" w:rsidP="005A0DC7">
      <w:pPr>
        <w:pStyle w:val="Default"/>
        <w:tabs>
          <w:tab w:val="left" w:pos="426"/>
        </w:tabs>
        <w:ind w:left="-851"/>
        <w:jc w:val="both"/>
        <w:rPr>
          <w:rFonts w:ascii="Times New Roman" w:hAnsi="Times New Roman" w:cs="Times New Roman"/>
          <w:color w:val="auto"/>
          <w:sz w:val="21"/>
          <w:szCs w:val="21"/>
        </w:rPr>
      </w:pPr>
      <w:r>
        <w:rPr>
          <w:rFonts w:ascii="Times New Roman" w:hAnsi="Times New Roman" w:cs="Times New Roman"/>
          <w:sz w:val="21"/>
          <w:szCs w:val="21"/>
        </w:rPr>
        <w:t>2.1.</w:t>
      </w:r>
      <w:r w:rsidRPr="005A0DC7">
        <w:rPr>
          <w:rFonts w:ascii="Times New Roman" w:hAnsi="Times New Roman" w:cs="Times New Roman"/>
          <w:sz w:val="21"/>
          <w:szCs w:val="21"/>
        </w:rPr>
        <w:t xml:space="preserve">1. </w:t>
      </w:r>
      <w:r w:rsidRPr="005A0DC7">
        <w:rPr>
          <w:rFonts w:ascii="Times New Roman" w:hAnsi="Times New Roman" w:cs="Times New Roman"/>
          <w:color w:val="auto"/>
          <w:sz w:val="21"/>
          <w:szCs w:val="21"/>
        </w:rPr>
        <w:t>Исполнитель обязан сдать медицинское оборудование в эксплуатацию в соответствии с требованиями эксплуатационной документации.</w:t>
      </w:r>
    </w:p>
    <w:p w:rsidR="005A0DC7" w:rsidRPr="005A0DC7" w:rsidRDefault="005A0DC7" w:rsidP="005A0DC7">
      <w:pPr>
        <w:pStyle w:val="Default"/>
        <w:tabs>
          <w:tab w:val="left" w:pos="426"/>
        </w:tabs>
        <w:ind w:left="-851"/>
        <w:jc w:val="both"/>
        <w:rPr>
          <w:rStyle w:val="92"/>
          <w:rFonts w:ascii="Times New Roman" w:hAnsi="Times New Roman" w:cs="Times New Roman"/>
          <w:color w:val="auto"/>
          <w:sz w:val="21"/>
          <w:szCs w:val="21"/>
        </w:rPr>
      </w:pPr>
      <w:r w:rsidRPr="005A0DC7">
        <w:rPr>
          <w:rFonts w:ascii="Times New Roman" w:hAnsi="Times New Roman" w:cs="Times New Roman"/>
          <w:sz w:val="21"/>
          <w:szCs w:val="21"/>
        </w:rPr>
        <w:t>Техническое обслуживание и ремонт МИ производится строго в соответствии с действующей технической (эксплуатационной) документацией на МИ.</w:t>
      </w:r>
    </w:p>
    <w:p w:rsidR="005A0DC7" w:rsidRPr="005A0DC7" w:rsidRDefault="005A0DC7" w:rsidP="005A0DC7">
      <w:pPr>
        <w:pStyle w:val="93"/>
        <w:shd w:val="clear" w:color="auto" w:fill="auto"/>
        <w:tabs>
          <w:tab w:val="left" w:pos="709"/>
        </w:tabs>
        <w:spacing w:before="0" w:after="0" w:line="240" w:lineRule="auto"/>
        <w:ind w:left="-851" w:firstLine="0"/>
        <w:jc w:val="both"/>
        <w:rPr>
          <w:rStyle w:val="92"/>
          <w:rFonts w:ascii="Times New Roman" w:eastAsia="MS Mincho" w:hAnsi="Times New Roman" w:cs="Times New Roman"/>
          <w:sz w:val="21"/>
          <w:szCs w:val="21"/>
        </w:rPr>
      </w:pPr>
      <w:r>
        <w:rPr>
          <w:rStyle w:val="92"/>
          <w:rFonts w:ascii="Times New Roman" w:eastAsia="MS Mincho" w:hAnsi="Times New Roman" w:cs="Times New Roman"/>
          <w:sz w:val="21"/>
          <w:szCs w:val="21"/>
        </w:rPr>
        <w:t>2.1.</w:t>
      </w:r>
      <w:r w:rsidRPr="005A0DC7">
        <w:rPr>
          <w:rStyle w:val="92"/>
          <w:rFonts w:ascii="Times New Roman" w:eastAsia="MS Mincho" w:hAnsi="Times New Roman" w:cs="Times New Roman"/>
          <w:sz w:val="21"/>
          <w:szCs w:val="21"/>
        </w:rPr>
        <w:t xml:space="preserve">2. В случае ремонта, требующего замены запасных частей, Исполнителем составляется Акт технического состояния, в котором указывается причина выхода из строя аппарата, перечень необходимых к приобретению запасных частей. Эти же записи вносятся в журнал технического обслуживания аппарата. </w:t>
      </w:r>
    </w:p>
    <w:p w:rsidR="005A0DC7" w:rsidRPr="005A0DC7" w:rsidRDefault="005A0DC7" w:rsidP="005A0DC7">
      <w:pPr>
        <w:pStyle w:val="93"/>
        <w:shd w:val="clear" w:color="auto" w:fill="auto"/>
        <w:tabs>
          <w:tab w:val="left" w:pos="709"/>
        </w:tabs>
        <w:spacing w:before="0" w:after="0" w:line="240" w:lineRule="auto"/>
        <w:ind w:left="-851" w:firstLine="0"/>
        <w:jc w:val="both"/>
        <w:rPr>
          <w:rStyle w:val="92"/>
          <w:rFonts w:ascii="Times New Roman" w:eastAsia="MS Mincho" w:hAnsi="Times New Roman" w:cs="Times New Roman"/>
          <w:sz w:val="21"/>
          <w:szCs w:val="21"/>
        </w:rPr>
      </w:pPr>
      <w:r>
        <w:rPr>
          <w:rStyle w:val="92"/>
          <w:rFonts w:ascii="Times New Roman" w:eastAsia="MS Mincho" w:hAnsi="Times New Roman" w:cs="Times New Roman"/>
          <w:sz w:val="21"/>
          <w:szCs w:val="21"/>
        </w:rPr>
        <w:t>2.1.</w:t>
      </w:r>
      <w:r w:rsidRPr="005A0DC7">
        <w:rPr>
          <w:rStyle w:val="92"/>
          <w:rFonts w:ascii="Times New Roman" w:eastAsia="MS Mincho" w:hAnsi="Times New Roman" w:cs="Times New Roman"/>
          <w:sz w:val="21"/>
          <w:szCs w:val="21"/>
        </w:rPr>
        <w:t>3. Запасные части к медицинской технике на текущий ремонт приобретаются Заказчиком. Замена запасных частей производится Исполнителем согласно заявке Заказчика, в рамках данного контракта, в течение 10 календарных дней.</w:t>
      </w:r>
    </w:p>
    <w:p w:rsidR="005A0DC7" w:rsidRPr="005A0DC7" w:rsidRDefault="005A0DC7" w:rsidP="005A0DC7">
      <w:pPr>
        <w:pStyle w:val="Default"/>
        <w:tabs>
          <w:tab w:val="left" w:pos="426"/>
        </w:tabs>
        <w:ind w:left="-851"/>
        <w:jc w:val="both"/>
        <w:rPr>
          <w:rFonts w:ascii="Times New Roman" w:hAnsi="Times New Roman" w:cs="Times New Roman"/>
          <w:color w:val="auto"/>
          <w:sz w:val="21"/>
          <w:szCs w:val="21"/>
        </w:rPr>
      </w:pPr>
      <w:r>
        <w:rPr>
          <w:rFonts w:ascii="Times New Roman" w:hAnsi="Times New Roman" w:cs="Times New Roman"/>
          <w:color w:val="auto"/>
          <w:sz w:val="21"/>
          <w:szCs w:val="21"/>
        </w:rPr>
        <w:t>2.1.</w:t>
      </w:r>
      <w:r w:rsidRPr="005A0DC7">
        <w:rPr>
          <w:rFonts w:ascii="Times New Roman" w:hAnsi="Times New Roman" w:cs="Times New Roman"/>
          <w:color w:val="auto"/>
          <w:sz w:val="21"/>
          <w:szCs w:val="21"/>
        </w:rPr>
        <w:t>4. По результатам выполненных работ по техническому обслуживанию, диагностике и устранению неисправности, Исполнитель обязан производить запись в журнале технического обслуживания медицинской техники Заказчика.</w:t>
      </w:r>
    </w:p>
    <w:p w:rsidR="005A0DC7" w:rsidRPr="005A0DC7" w:rsidRDefault="005A0DC7" w:rsidP="005A0DC7">
      <w:pPr>
        <w:pStyle w:val="Default"/>
        <w:tabs>
          <w:tab w:val="left" w:pos="426"/>
          <w:tab w:val="left" w:pos="851"/>
        </w:tabs>
        <w:ind w:left="-851"/>
        <w:jc w:val="both"/>
        <w:rPr>
          <w:rFonts w:ascii="Times New Roman" w:hAnsi="Times New Roman" w:cs="Times New Roman"/>
          <w:color w:val="auto"/>
          <w:sz w:val="21"/>
          <w:szCs w:val="21"/>
        </w:rPr>
      </w:pPr>
      <w:r>
        <w:rPr>
          <w:rFonts w:ascii="Times New Roman" w:hAnsi="Times New Roman" w:cs="Times New Roman"/>
          <w:color w:val="auto"/>
          <w:sz w:val="21"/>
          <w:szCs w:val="21"/>
        </w:rPr>
        <w:t>2.1.</w:t>
      </w:r>
      <w:r w:rsidRPr="005A0DC7">
        <w:rPr>
          <w:rFonts w:ascii="Times New Roman" w:hAnsi="Times New Roman" w:cs="Times New Roman"/>
          <w:color w:val="auto"/>
          <w:sz w:val="21"/>
          <w:szCs w:val="21"/>
        </w:rPr>
        <w:t xml:space="preserve">5. </w:t>
      </w:r>
      <w:r w:rsidRPr="005A0DC7">
        <w:rPr>
          <w:rFonts w:ascii="Times New Roman" w:hAnsi="Times New Roman" w:cs="Times New Roman"/>
          <w:bCs/>
          <w:color w:val="auto"/>
          <w:sz w:val="21"/>
          <w:szCs w:val="21"/>
        </w:rPr>
        <w:t>Перемещение</w:t>
      </w:r>
      <w:r w:rsidRPr="005A0DC7">
        <w:rPr>
          <w:rFonts w:ascii="Times New Roman" w:hAnsi="Times New Roman" w:cs="Times New Roman"/>
          <w:color w:val="auto"/>
          <w:sz w:val="21"/>
          <w:szCs w:val="21"/>
        </w:rPr>
        <w:t xml:space="preserve"> оборудования из структурного подразделения в другое структурное подразделение не является основанием для внесения изменений в настоящий контракт и не влечет отказ Исполнителя от его обслуживания.</w:t>
      </w:r>
    </w:p>
    <w:p w:rsidR="005A0DC7" w:rsidRPr="005A0DC7" w:rsidRDefault="005A0DC7" w:rsidP="005A0DC7">
      <w:pPr>
        <w:pStyle w:val="Default"/>
        <w:tabs>
          <w:tab w:val="left" w:pos="426"/>
          <w:tab w:val="left" w:pos="851"/>
        </w:tabs>
        <w:ind w:left="-851"/>
        <w:jc w:val="both"/>
        <w:rPr>
          <w:rStyle w:val="92"/>
          <w:rFonts w:ascii="Times New Roman" w:hAnsi="Times New Roman" w:cs="Times New Roman"/>
          <w:color w:val="auto"/>
          <w:sz w:val="21"/>
          <w:szCs w:val="21"/>
        </w:rPr>
      </w:pPr>
      <w:r>
        <w:rPr>
          <w:rFonts w:ascii="Times New Roman" w:hAnsi="Times New Roman" w:cs="Times New Roman"/>
          <w:color w:val="auto"/>
          <w:sz w:val="21"/>
          <w:szCs w:val="21"/>
        </w:rPr>
        <w:t>2.1.</w:t>
      </w:r>
      <w:r w:rsidRPr="005A0DC7">
        <w:rPr>
          <w:rFonts w:ascii="Times New Roman" w:hAnsi="Times New Roman" w:cs="Times New Roman"/>
          <w:color w:val="auto"/>
          <w:sz w:val="21"/>
          <w:szCs w:val="21"/>
        </w:rPr>
        <w:t>6. Плановое профилактическое</w:t>
      </w:r>
      <w:r w:rsidRPr="005A0DC7">
        <w:rPr>
          <w:rFonts w:ascii="Times New Roman" w:hAnsi="Times New Roman" w:cs="Times New Roman"/>
          <w:sz w:val="21"/>
          <w:szCs w:val="21"/>
        </w:rPr>
        <w:t xml:space="preserve"> техническое обслуживание проводится при условии, что МИ находится в рабочем состоянии. МИ, передаваемое на техническое обслуживание, должно быть полностью исправно на момент заключения контракта. В случае</w:t>
      </w:r>
      <w:proofErr w:type="gramStart"/>
      <w:r w:rsidRPr="005A0DC7">
        <w:rPr>
          <w:rFonts w:ascii="Times New Roman" w:hAnsi="Times New Roman" w:cs="Times New Roman"/>
          <w:sz w:val="21"/>
          <w:szCs w:val="21"/>
        </w:rPr>
        <w:t>,</w:t>
      </w:r>
      <w:proofErr w:type="gramEnd"/>
      <w:r w:rsidRPr="005A0DC7">
        <w:rPr>
          <w:rFonts w:ascii="Times New Roman" w:hAnsi="Times New Roman" w:cs="Times New Roman"/>
          <w:sz w:val="21"/>
          <w:szCs w:val="21"/>
        </w:rPr>
        <w:t xml:space="preserve"> если передаваемое на ТО МИ находится в неисправном состоянии, Исполнитель вправе требовать от Заказчика восстановления работоспособности МИ за счет Заказчика.</w:t>
      </w:r>
    </w:p>
    <w:p w:rsidR="005A0DC7" w:rsidRPr="005A0DC7" w:rsidRDefault="005A0DC7" w:rsidP="005A0DC7">
      <w:pPr>
        <w:spacing w:after="0"/>
        <w:ind w:left="-851"/>
        <w:jc w:val="left"/>
        <w:rPr>
          <w:b/>
          <w:bCs/>
          <w:sz w:val="21"/>
          <w:szCs w:val="21"/>
          <w:u w:val="single"/>
        </w:rPr>
      </w:pPr>
      <w:r w:rsidRPr="005A0DC7">
        <w:rPr>
          <w:b/>
          <w:bCs/>
          <w:sz w:val="21"/>
          <w:szCs w:val="21"/>
          <w:u w:val="single"/>
        </w:rPr>
        <w:t>2.2. Перечень услуг:</w:t>
      </w:r>
    </w:p>
    <w:tbl>
      <w:tblPr>
        <w:tblStyle w:val="affff3"/>
        <w:tblW w:w="10348" w:type="dxa"/>
        <w:tblInd w:w="-743" w:type="dxa"/>
        <w:tblLayout w:type="fixed"/>
        <w:tblLook w:val="04A0" w:firstRow="1" w:lastRow="0" w:firstColumn="1" w:lastColumn="0" w:noHBand="0" w:noVBand="1"/>
      </w:tblPr>
      <w:tblGrid>
        <w:gridCol w:w="567"/>
        <w:gridCol w:w="7513"/>
        <w:gridCol w:w="2268"/>
      </w:tblGrid>
      <w:tr w:rsidR="005A0DC7" w:rsidRPr="005A0DC7" w:rsidTr="005A0DC7">
        <w:trPr>
          <w:trHeight w:val="762"/>
        </w:trPr>
        <w:tc>
          <w:tcPr>
            <w:tcW w:w="567" w:type="dxa"/>
            <w:vAlign w:val="center"/>
            <w:hideMark/>
          </w:tcPr>
          <w:p w:rsidR="005A0DC7" w:rsidRPr="005A0DC7" w:rsidRDefault="005A0DC7" w:rsidP="005A0DC7">
            <w:pPr>
              <w:spacing w:after="0"/>
              <w:jc w:val="center"/>
              <w:rPr>
                <w:b/>
                <w:bCs/>
                <w:i/>
                <w:sz w:val="20"/>
                <w:szCs w:val="20"/>
              </w:rPr>
            </w:pPr>
            <w:r w:rsidRPr="005A0DC7">
              <w:rPr>
                <w:b/>
                <w:bCs/>
                <w:i/>
                <w:sz w:val="20"/>
                <w:szCs w:val="20"/>
              </w:rPr>
              <w:t xml:space="preserve">№ </w:t>
            </w:r>
            <w:proofErr w:type="gramStart"/>
            <w:r w:rsidRPr="005A0DC7">
              <w:rPr>
                <w:b/>
                <w:bCs/>
                <w:i/>
                <w:sz w:val="20"/>
                <w:szCs w:val="20"/>
              </w:rPr>
              <w:t>п</w:t>
            </w:r>
            <w:proofErr w:type="gramEnd"/>
            <w:r w:rsidRPr="005A0DC7">
              <w:rPr>
                <w:b/>
                <w:bCs/>
                <w:i/>
                <w:sz w:val="20"/>
                <w:szCs w:val="20"/>
              </w:rPr>
              <w:t>/п</w:t>
            </w:r>
          </w:p>
        </w:tc>
        <w:tc>
          <w:tcPr>
            <w:tcW w:w="7513" w:type="dxa"/>
            <w:vAlign w:val="center"/>
            <w:hideMark/>
          </w:tcPr>
          <w:p w:rsidR="005A0DC7" w:rsidRPr="005A0DC7" w:rsidRDefault="005A0DC7" w:rsidP="005A0DC7">
            <w:pPr>
              <w:spacing w:after="0"/>
              <w:jc w:val="center"/>
              <w:rPr>
                <w:b/>
                <w:bCs/>
                <w:i/>
                <w:sz w:val="20"/>
                <w:szCs w:val="20"/>
              </w:rPr>
            </w:pPr>
            <w:r w:rsidRPr="005A0DC7">
              <w:rPr>
                <w:b/>
                <w:bCs/>
                <w:i/>
                <w:sz w:val="20"/>
                <w:szCs w:val="20"/>
              </w:rPr>
              <w:t>Описание (технические характеристики товара, услуг)</w:t>
            </w:r>
          </w:p>
        </w:tc>
        <w:tc>
          <w:tcPr>
            <w:tcW w:w="2268" w:type="dxa"/>
            <w:vAlign w:val="center"/>
            <w:hideMark/>
          </w:tcPr>
          <w:p w:rsidR="005A0DC7" w:rsidRPr="005A0DC7" w:rsidRDefault="005A0DC7" w:rsidP="005A0DC7">
            <w:pPr>
              <w:spacing w:after="0"/>
              <w:jc w:val="center"/>
              <w:rPr>
                <w:b/>
                <w:bCs/>
                <w:i/>
                <w:sz w:val="20"/>
                <w:szCs w:val="20"/>
              </w:rPr>
            </w:pPr>
            <w:r w:rsidRPr="005A0DC7">
              <w:rPr>
                <w:b/>
                <w:bCs/>
                <w:i/>
                <w:color w:val="000000"/>
                <w:sz w:val="20"/>
                <w:szCs w:val="20"/>
              </w:rPr>
              <w:t>Периодичность оказания услуг</w:t>
            </w:r>
          </w:p>
        </w:tc>
      </w:tr>
      <w:tr w:rsidR="005A0DC7" w:rsidRPr="005A0DC7" w:rsidTr="005A0DC7">
        <w:trPr>
          <w:trHeight w:val="321"/>
        </w:trPr>
        <w:tc>
          <w:tcPr>
            <w:tcW w:w="567" w:type="dxa"/>
            <w:vAlign w:val="center"/>
            <w:hideMark/>
          </w:tcPr>
          <w:p w:rsidR="005A0DC7" w:rsidRPr="005A0DC7" w:rsidRDefault="005A0DC7" w:rsidP="005A0DC7">
            <w:pPr>
              <w:spacing w:after="0"/>
              <w:jc w:val="center"/>
              <w:rPr>
                <w:bCs/>
                <w:sz w:val="20"/>
                <w:szCs w:val="20"/>
              </w:rPr>
            </w:pPr>
            <w:r w:rsidRPr="005A0DC7">
              <w:rPr>
                <w:bCs/>
                <w:sz w:val="20"/>
                <w:szCs w:val="20"/>
              </w:rPr>
              <w:t>1.</w:t>
            </w:r>
          </w:p>
        </w:tc>
        <w:tc>
          <w:tcPr>
            <w:tcW w:w="7513" w:type="dxa"/>
            <w:hideMark/>
          </w:tcPr>
          <w:p w:rsidR="005A0DC7" w:rsidRPr="005A0DC7" w:rsidRDefault="005A0DC7" w:rsidP="005A0DC7">
            <w:pPr>
              <w:spacing w:after="0"/>
              <w:rPr>
                <w:bCs/>
                <w:sz w:val="20"/>
                <w:szCs w:val="20"/>
              </w:rPr>
            </w:pPr>
            <w:r w:rsidRPr="005A0DC7">
              <w:rPr>
                <w:bCs/>
                <w:sz w:val="20"/>
                <w:szCs w:val="20"/>
              </w:rPr>
              <w:t xml:space="preserve">Плановое профилактическое обслуживание </w:t>
            </w:r>
            <w:r w:rsidRPr="005A0DC7">
              <w:rPr>
                <w:sz w:val="20"/>
                <w:szCs w:val="20"/>
              </w:rPr>
              <w:t xml:space="preserve">системы компьютерной томографии всего тела: томографа рентгеновского компьютерного </w:t>
            </w:r>
            <w:proofErr w:type="spellStart"/>
            <w:r w:rsidRPr="005A0DC7">
              <w:rPr>
                <w:sz w:val="20"/>
                <w:szCs w:val="20"/>
                <w:lang w:val="en-US"/>
              </w:rPr>
              <w:t>NeuViz</w:t>
            </w:r>
            <w:proofErr w:type="spellEnd"/>
            <w:r w:rsidRPr="005A0DC7">
              <w:rPr>
                <w:sz w:val="20"/>
                <w:szCs w:val="20"/>
              </w:rPr>
              <w:t xml:space="preserve"> 16 </w:t>
            </w:r>
            <w:r w:rsidRPr="005A0DC7">
              <w:rPr>
                <w:sz w:val="20"/>
                <w:szCs w:val="20"/>
                <w:lang w:val="en-US"/>
              </w:rPr>
              <w:t>Classic</w:t>
            </w:r>
            <w:r w:rsidRPr="005A0DC7">
              <w:rPr>
                <w:sz w:val="20"/>
                <w:szCs w:val="20"/>
              </w:rPr>
              <w:t xml:space="preserve"> с </w:t>
            </w:r>
            <w:r w:rsidRPr="005A0DC7">
              <w:rPr>
                <w:sz w:val="20"/>
                <w:szCs w:val="20"/>
              </w:rPr>
              <w:lastRenderedPageBreak/>
              <w:t>принадлежностями</w:t>
            </w:r>
          </w:p>
        </w:tc>
        <w:tc>
          <w:tcPr>
            <w:tcW w:w="2268" w:type="dxa"/>
            <w:hideMark/>
          </w:tcPr>
          <w:p w:rsidR="005A0DC7" w:rsidRPr="005A0DC7" w:rsidRDefault="005A0DC7" w:rsidP="005A0DC7">
            <w:pPr>
              <w:spacing w:after="0"/>
              <w:jc w:val="center"/>
              <w:rPr>
                <w:bCs/>
                <w:sz w:val="20"/>
                <w:szCs w:val="20"/>
              </w:rPr>
            </w:pPr>
            <w:r w:rsidRPr="005A0DC7">
              <w:rPr>
                <w:bCs/>
                <w:sz w:val="20"/>
                <w:szCs w:val="20"/>
              </w:rPr>
              <w:lastRenderedPageBreak/>
              <w:t>Кол-во проверок 1 раз в квартал</w:t>
            </w:r>
          </w:p>
        </w:tc>
      </w:tr>
      <w:tr w:rsidR="005A0DC7" w:rsidRPr="005A0DC7" w:rsidTr="005A0DC7">
        <w:trPr>
          <w:trHeight w:val="300"/>
        </w:trPr>
        <w:tc>
          <w:tcPr>
            <w:tcW w:w="567" w:type="dxa"/>
            <w:vAlign w:val="center"/>
            <w:hideMark/>
          </w:tcPr>
          <w:p w:rsidR="005A0DC7" w:rsidRPr="005A0DC7" w:rsidRDefault="005A0DC7" w:rsidP="005A0DC7">
            <w:pPr>
              <w:spacing w:after="0"/>
              <w:jc w:val="center"/>
              <w:rPr>
                <w:sz w:val="20"/>
                <w:szCs w:val="20"/>
              </w:rPr>
            </w:pPr>
            <w:r w:rsidRPr="005A0DC7">
              <w:rPr>
                <w:sz w:val="20"/>
                <w:szCs w:val="20"/>
              </w:rPr>
              <w:lastRenderedPageBreak/>
              <w:t>1.1</w:t>
            </w:r>
          </w:p>
        </w:tc>
        <w:tc>
          <w:tcPr>
            <w:tcW w:w="7513" w:type="dxa"/>
            <w:noWrap/>
            <w:hideMark/>
          </w:tcPr>
          <w:p w:rsidR="005A0DC7" w:rsidRPr="005A0DC7" w:rsidRDefault="005A0DC7" w:rsidP="005A0DC7">
            <w:pPr>
              <w:spacing w:after="0"/>
              <w:rPr>
                <w:sz w:val="20"/>
                <w:szCs w:val="20"/>
              </w:rPr>
            </w:pPr>
            <w:r w:rsidRPr="005A0DC7">
              <w:rPr>
                <w:sz w:val="20"/>
                <w:szCs w:val="20"/>
              </w:rPr>
              <w:t>Проверка температуры и влажности в процедурной комнате</w:t>
            </w:r>
          </w:p>
        </w:tc>
        <w:tc>
          <w:tcPr>
            <w:tcW w:w="2268" w:type="dxa"/>
            <w:hideMark/>
          </w:tcPr>
          <w:p w:rsidR="005A0DC7" w:rsidRPr="005A0DC7" w:rsidRDefault="005A0DC7" w:rsidP="005A0DC7">
            <w:pPr>
              <w:spacing w:after="0"/>
              <w:jc w:val="center"/>
              <w:rPr>
                <w:sz w:val="20"/>
                <w:szCs w:val="20"/>
              </w:rPr>
            </w:pPr>
            <w:r w:rsidRPr="005A0DC7">
              <w:rPr>
                <w:sz w:val="20"/>
                <w:szCs w:val="20"/>
              </w:rPr>
              <w:t>2</w:t>
            </w:r>
          </w:p>
        </w:tc>
      </w:tr>
      <w:tr w:rsidR="005A0DC7" w:rsidRPr="005A0DC7" w:rsidTr="005A0DC7">
        <w:trPr>
          <w:trHeight w:val="315"/>
        </w:trPr>
        <w:tc>
          <w:tcPr>
            <w:tcW w:w="567" w:type="dxa"/>
            <w:vAlign w:val="center"/>
            <w:hideMark/>
          </w:tcPr>
          <w:p w:rsidR="005A0DC7" w:rsidRPr="005A0DC7" w:rsidRDefault="005A0DC7" w:rsidP="005A0DC7">
            <w:pPr>
              <w:spacing w:after="0"/>
              <w:jc w:val="center"/>
              <w:rPr>
                <w:sz w:val="20"/>
                <w:szCs w:val="20"/>
              </w:rPr>
            </w:pPr>
            <w:r w:rsidRPr="005A0DC7">
              <w:rPr>
                <w:sz w:val="20"/>
                <w:szCs w:val="20"/>
              </w:rPr>
              <w:t>1.2</w:t>
            </w:r>
          </w:p>
        </w:tc>
        <w:tc>
          <w:tcPr>
            <w:tcW w:w="7513" w:type="dxa"/>
            <w:noWrap/>
            <w:hideMark/>
          </w:tcPr>
          <w:p w:rsidR="005A0DC7" w:rsidRPr="005A0DC7" w:rsidRDefault="005A0DC7" w:rsidP="005A0DC7">
            <w:pPr>
              <w:spacing w:after="0"/>
              <w:rPr>
                <w:bCs/>
                <w:sz w:val="20"/>
                <w:szCs w:val="20"/>
              </w:rPr>
            </w:pPr>
            <w:proofErr w:type="spellStart"/>
            <w:r w:rsidRPr="005A0DC7">
              <w:rPr>
                <w:bCs/>
                <w:sz w:val="20"/>
                <w:szCs w:val="20"/>
              </w:rPr>
              <w:t>Гентри</w:t>
            </w:r>
            <w:proofErr w:type="spellEnd"/>
            <w:r w:rsidRPr="005A0DC7">
              <w:rPr>
                <w:bCs/>
                <w:sz w:val="20"/>
                <w:szCs w:val="20"/>
              </w:rPr>
              <w:t>.</w:t>
            </w:r>
          </w:p>
        </w:tc>
        <w:tc>
          <w:tcPr>
            <w:tcW w:w="2268" w:type="dxa"/>
            <w:hideMark/>
          </w:tcPr>
          <w:p w:rsidR="005A0DC7" w:rsidRPr="005A0DC7" w:rsidRDefault="005A0DC7" w:rsidP="005A0DC7">
            <w:pPr>
              <w:spacing w:after="0"/>
              <w:jc w:val="center"/>
              <w:rPr>
                <w:sz w:val="20"/>
                <w:szCs w:val="20"/>
              </w:rPr>
            </w:pPr>
          </w:p>
        </w:tc>
      </w:tr>
      <w:tr w:rsidR="005A0DC7" w:rsidRPr="005A0DC7" w:rsidTr="005A0DC7">
        <w:trPr>
          <w:trHeight w:val="300"/>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 xml:space="preserve">Проверка  </w:t>
            </w:r>
            <w:proofErr w:type="spellStart"/>
            <w:r w:rsidRPr="005A0DC7">
              <w:rPr>
                <w:sz w:val="20"/>
                <w:szCs w:val="20"/>
              </w:rPr>
              <w:t>гентри</w:t>
            </w:r>
            <w:proofErr w:type="spellEnd"/>
            <w:r w:rsidRPr="005A0DC7">
              <w:rPr>
                <w:sz w:val="20"/>
                <w:szCs w:val="20"/>
              </w:rPr>
              <w:t xml:space="preserve"> на предмет посторонних шумов.</w:t>
            </w:r>
          </w:p>
        </w:tc>
        <w:tc>
          <w:tcPr>
            <w:tcW w:w="2268" w:type="dxa"/>
            <w:hideMark/>
          </w:tcPr>
          <w:p w:rsidR="005A0DC7" w:rsidRPr="005A0DC7" w:rsidRDefault="005A0DC7" w:rsidP="005A0DC7">
            <w:pPr>
              <w:spacing w:after="0"/>
              <w:jc w:val="center"/>
              <w:rPr>
                <w:sz w:val="20"/>
                <w:szCs w:val="20"/>
              </w:rPr>
            </w:pPr>
            <w:r w:rsidRPr="005A0DC7">
              <w:rPr>
                <w:sz w:val="20"/>
                <w:szCs w:val="20"/>
              </w:rPr>
              <w:t>2</w:t>
            </w:r>
          </w:p>
        </w:tc>
      </w:tr>
      <w:tr w:rsidR="005A0DC7" w:rsidRPr="005A0DC7" w:rsidTr="005A0DC7">
        <w:trPr>
          <w:trHeight w:val="300"/>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 xml:space="preserve">Проверка кнопок визуальной индикации на </w:t>
            </w:r>
            <w:proofErr w:type="spellStart"/>
            <w:r w:rsidRPr="005A0DC7">
              <w:rPr>
                <w:sz w:val="20"/>
                <w:szCs w:val="20"/>
              </w:rPr>
              <w:t>гентри</w:t>
            </w:r>
            <w:proofErr w:type="spellEnd"/>
            <w:r w:rsidRPr="005A0DC7">
              <w:rPr>
                <w:sz w:val="20"/>
                <w:szCs w:val="20"/>
              </w:rPr>
              <w:t xml:space="preserve"> и кнопок аварийной остановки </w:t>
            </w:r>
            <w:proofErr w:type="spellStart"/>
            <w:r w:rsidRPr="005A0DC7">
              <w:rPr>
                <w:sz w:val="20"/>
                <w:szCs w:val="20"/>
              </w:rPr>
              <w:t>гентри</w:t>
            </w:r>
            <w:proofErr w:type="spellEnd"/>
            <w:r w:rsidRPr="005A0DC7">
              <w:rPr>
                <w:sz w:val="20"/>
                <w:szCs w:val="20"/>
              </w:rPr>
              <w:t xml:space="preserve"> </w:t>
            </w:r>
          </w:p>
        </w:tc>
        <w:tc>
          <w:tcPr>
            <w:tcW w:w="2268" w:type="dxa"/>
            <w:hideMark/>
          </w:tcPr>
          <w:p w:rsidR="005A0DC7" w:rsidRPr="005A0DC7" w:rsidRDefault="005A0DC7" w:rsidP="005A0DC7">
            <w:pPr>
              <w:spacing w:after="0"/>
              <w:jc w:val="center"/>
              <w:rPr>
                <w:sz w:val="20"/>
                <w:szCs w:val="20"/>
              </w:rPr>
            </w:pPr>
            <w:r w:rsidRPr="005A0DC7">
              <w:rPr>
                <w:sz w:val="20"/>
                <w:szCs w:val="20"/>
              </w:rPr>
              <w:t>2</w:t>
            </w:r>
          </w:p>
        </w:tc>
      </w:tr>
      <w:tr w:rsidR="005A0DC7" w:rsidRPr="005A0DC7" w:rsidTr="005A0DC7">
        <w:trPr>
          <w:trHeight w:val="300"/>
        </w:trPr>
        <w:tc>
          <w:tcPr>
            <w:tcW w:w="567" w:type="dxa"/>
            <w:vAlign w:val="center"/>
          </w:tcPr>
          <w:p w:rsidR="005A0DC7" w:rsidRPr="005A0DC7" w:rsidRDefault="005A0DC7" w:rsidP="005A0DC7">
            <w:pPr>
              <w:spacing w:after="0"/>
              <w:jc w:val="center"/>
              <w:rPr>
                <w:sz w:val="20"/>
                <w:szCs w:val="20"/>
              </w:rPr>
            </w:pPr>
          </w:p>
        </w:tc>
        <w:tc>
          <w:tcPr>
            <w:tcW w:w="7513" w:type="dxa"/>
            <w:noWrap/>
            <w:hideMark/>
          </w:tcPr>
          <w:p w:rsidR="005A0DC7" w:rsidRPr="005A0DC7" w:rsidRDefault="005A0DC7" w:rsidP="005A0DC7">
            <w:pPr>
              <w:spacing w:after="0"/>
              <w:rPr>
                <w:sz w:val="20"/>
                <w:szCs w:val="20"/>
              </w:rPr>
            </w:pPr>
            <w:r w:rsidRPr="005A0DC7">
              <w:rPr>
                <w:sz w:val="20"/>
                <w:szCs w:val="20"/>
              </w:rPr>
              <w:t xml:space="preserve">Проверка контактных датчиков остановки </w:t>
            </w:r>
            <w:proofErr w:type="spellStart"/>
            <w:r w:rsidRPr="005A0DC7">
              <w:rPr>
                <w:sz w:val="20"/>
                <w:szCs w:val="20"/>
              </w:rPr>
              <w:t>гентри</w:t>
            </w:r>
            <w:proofErr w:type="spellEnd"/>
            <w:r w:rsidRPr="005A0DC7">
              <w:rPr>
                <w:sz w:val="20"/>
                <w:szCs w:val="20"/>
              </w:rPr>
              <w:t xml:space="preserve"> при наклонах.</w:t>
            </w:r>
          </w:p>
        </w:tc>
        <w:tc>
          <w:tcPr>
            <w:tcW w:w="2268" w:type="dxa"/>
            <w:hideMark/>
          </w:tcPr>
          <w:p w:rsidR="005A0DC7" w:rsidRPr="005A0DC7" w:rsidRDefault="005A0DC7" w:rsidP="005A0DC7">
            <w:pPr>
              <w:spacing w:after="0"/>
              <w:jc w:val="center"/>
              <w:rPr>
                <w:sz w:val="20"/>
                <w:szCs w:val="20"/>
              </w:rPr>
            </w:pPr>
            <w:r w:rsidRPr="005A0DC7">
              <w:rPr>
                <w:sz w:val="20"/>
                <w:szCs w:val="20"/>
              </w:rPr>
              <w:t>2</w:t>
            </w:r>
          </w:p>
        </w:tc>
      </w:tr>
      <w:tr w:rsidR="005A0DC7" w:rsidRPr="005A0DC7" w:rsidTr="005A0DC7">
        <w:trPr>
          <w:trHeight w:val="300"/>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Проверка корректности настройки лазерной разметки (настройка в случае необходимости).</w:t>
            </w:r>
          </w:p>
        </w:tc>
        <w:tc>
          <w:tcPr>
            <w:tcW w:w="2268" w:type="dxa"/>
            <w:hideMark/>
          </w:tcPr>
          <w:p w:rsidR="005A0DC7" w:rsidRPr="005A0DC7" w:rsidRDefault="005A0DC7" w:rsidP="005A0DC7">
            <w:pPr>
              <w:spacing w:after="0"/>
              <w:jc w:val="center"/>
              <w:rPr>
                <w:sz w:val="20"/>
                <w:szCs w:val="20"/>
              </w:rPr>
            </w:pPr>
            <w:r w:rsidRPr="005A0DC7">
              <w:rPr>
                <w:sz w:val="20"/>
                <w:szCs w:val="20"/>
              </w:rPr>
              <w:t>1</w:t>
            </w:r>
          </w:p>
        </w:tc>
      </w:tr>
      <w:tr w:rsidR="005A0DC7" w:rsidRPr="005A0DC7" w:rsidTr="005A0DC7">
        <w:trPr>
          <w:trHeight w:val="300"/>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 xml:space="preserve">Проверка </w:t>
            </w:r>
            <w:proofErr w:type="spellStart"/>
            <w:r w:rsidRPr="005A0DC7">
              <w:rPr>
                <w:sz w:val="20"/>
                <w:szCs w:val="20"/>
              </w:rPr>
              <w:t>инъектора</w:t>
            </w:r>
            <w:proofErr w:type="spellEnd"/>
            <w:r w:rsidRPr="005A0DC7">
              <w:rPr>
                <w:sz w:val="20"/>
                <w:szCs w:val="20"/>
              </w:rPr>
              <w:t xml:space="preserve"> и кардиомонитора (в случае наличия).</w:t>
            </w:r>
          </w:p>
        </w:tc>
        <w:tc>
          <w:tcPr>
            <w:tcW w:w="2268" w:type="dxa"/>
            <w:hideMark/>
          </w:tcPr>
          <w:p w:rsidR="005A0DC7" w:rsidRPr="005A0DC7" w:rsidRDefault="005A0DC7" w:rsidP="005A0DC7">
            <w:pPr>
              <w:spacing w:after="0"/>
              <w:jc w:val="center"/>
              <w:rPr>
                <w:sz w:val="20"/>
                <w:szCs w:val="20"/>
              </w:rPr>
            </w:pPr>
            <w:r w:rsidRPr="005A0DC7">
              <w:rPr>
                <w:sz w:val="20"/>
                <w:szCs w:val="20"/>
              </w:rPr>
              <w:t>1</w:t>
            </w:r>
          </w:p>
        </w:tc>
      </w:tr>
      <w:tr w:rsidR="005A0DC7" w:rsidRPr="005A0DC7" w:rsidTr="005A0DC7">
        <w:trPr>
          <w:trHeight w:val="300"/>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Проверка коллиматора.</w:t>
            </w:r>
          </w:p>
        </w:tc>
        <w:tc>
          <w:tcPr>
            <w:tcW w:w="2268" w:type="dxa"/>
            <w:hideMark/>
          </w:tcPr>
          <w:p w:rsidR="005A0DC7" w:rsidRPr="005A0DC7" w:rsidRDefault="005A0DC7" w:rsidP="005A0DC7">
            <w:pPr>
              <w:spacing w:after="0"/>
              <w:jc w:val="center"/>
              <w:rPr>
                <w:sz w:val="20"/>
                <w:szCs w:val="20"/>
              </w:rPr>
            </w:pPr>
            <w:r w:rsidRPr="005A0DC7">
              <w:rPr>
                <w:sz w:val="20"/>
                <w:szCs w:val="20"/>
              </w:rPr>
              <w:t>1</w:t>
            </w:r>
          </w:p>
        </w:tc>
      </w:tr>
      <w:tr w:rsidR="005A0DC7" w:rsidRPr="005A0DC7" w:rsidTr="005A0DC7">
        <w:trPr>
          <w:trHeight w:val="300"/>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 xml:space="preserve">Проверка точности установки наклона </w:t>
            </w:r>
            <w:proofErr w:type="spellStart"/>
            <w:r w:rsidRPr="005A0DC7">
              <w:rPr>
                <w:sz w:val="20"/>
                <w:szCs w:val="20"/>
              </w:rPr>
              <w:t>Гентри</w:t>
            </w:r>
            <w:proofErr w:type="spellEnd"/>
            <w:r w:rsidRPr="005A0DC7">
              <w:rPr>
                <w:sz w:val="20"/>
                <w:szCs w:val="20"/>
              </w:rPr>
              <w:t xml:space="preserve"> в 0 град, юстировка при необходимости</w:t>
            </w:r>
          </w:p>
        </w:tc>
        <w:tc>
          <w:tcPr>
            <w:tcW w:w="2268" w:type="dxa"/>
            <w:hideMark/>
          </w:tcPr>
          <w:p w:rsidR="005A0DC7" w:rsidRPr="005A0DC7" w:rsidRDefault="005A0DC7" w:rsidP="005A0DC7">
            <w:pPr>
              <w:spacing w:after="0"/>
              <w:jc w:val="center"/>
              <w:rPr>
                <w:sz w:val="20"/>
                <w:szCs w:val="20"/>
              </w:rPr>
            </w:pPr>
            <w:r w:rsidRPr="005A0DC7">
              <w:rPr>
                <w:sz w:val="20"/>
                <w:szCs w:val="20"/>
              </w:rPr>
              <w:t>1</w:t>
            </w:r>
          </w:p>
        </w:tc>
      </w:tr>
      <w:tr w:rsidR="005A0DC7" w:rsidRPr="005A0DC7" w:rsidTr="005A0DC7">
        <w:trPr>
          <w:trHeight w:val="600"/>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 xml:space="preserve">Проверка гидравлической системы наклона </w:t>
            </w:r>
            <w:proofErr w:type="spellStart"/>
            <w:r w:rsidRPr="005A0DC7">
              <w:rPr>
                <w:sz w:val="20"/>
                <w:szCs w:val="20"/>
              </w:rPr>
              <w:t>гентри</w:t>
            </w:r>
            <w:proofErr w:type="spellEnd"/>
            <w:r w:rsidRPr="005A0DC7">
              <w:rPr>
                <w:sz w:val="20"/>
                <w:szCs w:val="20"/>
              </w:rPr>
              <w:t xml:space="preserve"> на предмет работоспособности и утечек гидравлической жидкости.</w:t>
            </w:r>
          </w:p>
        </w:tc>
        <w:tc>
          <w:tcPr>
            <w:tcW w:w="2268" w:type="dxa"/>
            <w:hideMark/>
          </w:tcPr>
          <w:p w:rsidR="005A0DC7" w:rsidRPr="005A0DC7" w:rsidRDefault="005A0DC7" w:rsidP="005A0DC7">
            <w:pPr>
              <w:spacing w:after="0"/>
              <w:jc w:val="center"/>
              <w:rPr>
                <w:sz w:val="20"/>
                <w:szCs w:val="20"/>
              </w:rPr>
            </w:pPr>
            <w:r w:rsidRPr="005A0DC7">
              <w:rPr>
                <w:sz w:val="20"/>
                <w:szCs w:val="20"/>
              </w:rPr>
              <w:t>1</w:t>
            </w:r>
          </w:p>
        </w:tc>
      </w:tr>
      <w:tr w:rsidR="005A0DC7" w:rsidRPr="005A0DC7" w:rsidTr="005A0DC7">
        <w:trPr>
          <w:trHeight w:val="300"/>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Проверка внутреннего измерителя тока генератора</w:t>
            </w:r>
          </w:p>
        </w:tc>
        <w:tc>
          <w:tcPr>
            <w:tcW w:w="2268" w:type="dxa"/>
            <w:hideMark/>
          </w:tcPr>
          <w:p w:rsidR="005A0DC7" w:rsidRPr="005A0DC7" w:rsidRDefault="005A0DC7" w:rsidP="005A0DC7">
            <w:pPr>
              <w:spacing w:after="0"/>
              <w:jc w:val="center"/>
              <w:rPr>
                <w:sz w:val="20"/>
                <w:szCs w:val="20"/>
              </w:rPr>
            </w:pPr>
            <w:r w:rsidRPr="005A0DC7">
              <w:rPr>
                <w:sz w:val="20"/>
                <w:szCs w:val="20"/>
              </w:rPr>
              <w:t>1</w:t>
            </w:r>
          </w:p>
        </w:tc>
      </w:tr>
      <w:tr w:rsidR="005A0DC7" w:rsidRPr="005A0DC7" w:rsidTr="005A0DC7">
        <w:trPr>
          <w:trHeight w:val="264"/>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 xml:space="preserve">Проверка резистора обратной связи высоковольтного трансформатора. </w:t>
            </w:r>
          </w:p>
        </w:tc>
        <w:tc>
          <w:tcPr>
            <w:tcW w:w="2268" w:type="dxa"/>
            <w:hideMark/>
          </w:tcPr>
          <w:p w:rsidR="005A0DC7" w:rsidRPr="005A0DC7" w:rsidRDefault="005A0DC7" w:rsidP="005A0DC7">
            <w:pPr>
              <w:spacing w:after="0"/>
              <w:jc w:val="center"/>
              <w:rPr>
                <w:sz w:val="20"/>
                <w:szCs w:val="20"/>
              </w:rPr>
            </w:pPr>
            <w:r w:rsidRPr="005A0DC7">
              <w:rPr>
                <w:sz w:val="20"/>
                <w:szCs w:val="20"/>
              </w:rPr>
              <w:t>1</w:t>
            </w:r>
          </w:p>
        </w:tc>
      </w:tr>
      <w:tr w:rsidR="005A0DC7" w:rsidRPr="005A0DC7" w:rsidTr="005A0DC7">
        <w:trPr>
          <w:trHeight w:val="300"/>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 xml:space="preserve">Проверка таблиц калибровки генератора </w:t>
            </w:r>
          </w:p>
        </w:tc>
        <w:tc>
          <w:tcPr>
            <w:tcW w:w="2268" w:type="dxa"/>
            <w:hideMark/>
          </w:tcPr>
          <w:p w:rsidR="005A0DC7" w:rsidRPr="005A0DC7" w:rsidRDefault="005A0DC7" w:rsidP="005A0DC7">
            <w:pPr>
              <w:spacing w:after="0"/>
              <w:jc w:val="center"/>
              <w:rPr>
                <w:sz w:val="20"/>
                <w:szCs w:val="20"/>
              </w:rPr>
            </w:pPr>
            <w:r w:rsidRPr="005A0DC7">
              <w:rPr>
                <w:sz w:val="20"/>
                <w:szCs w:val="20"/>
              </w:rPr>
              <w:t>1</w:t>
            </w:r>
          </w:p>
        </w:tc>
      </w:tr>
      <w:tr w:rsidR="005A0DC7" w:rsidRPr="005A0DC7" w:rsidTr="005A0DC7">
        <w:trPr>
          <w:trHeight w:val="347"/>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 xml:space="preserve">Проверка и чистка щеточного блока и контактных колец </w:t>
            </w:r>
          </w:p>
        </w:tc>
        <w:tc>
          <w:tcPr>
            <w:tcW w:w="2268" w:type="dxa"/>
            <w:hideMark/>
          </w:tcPr>
          <w:p w:rsidR="005A0DC7" w:rsidRPr="005A0DC7" w:rsidRDefault="005A0DC7" w:rsidP="005A0DC7">
            <w:pPr>
              <w:spacing w:after="0"/>
              <w:jc w:val="center"/>
              <w:rPr>
                <w:sz w:val="20"/>
                <w:szCs w:val="20"/>
              </w:rPr>
            </w:pPr>
            <w:r w:rsidRPr="005A0DC7">
              <w:rPr>
                <w:sz w:val="20"/>
                <w:szCs w:val="20"/>
              </w:rPr>
              <w:t>2</w:t>
            </w:r>
          </w:p>
        </w:tc>
      </w:tr>
      <w:tr w:rsidR="005A0DC7" w:rsidRPr="005A0DC7" w:rsidTr="005A0DC7">
        <w:trPr>
          <w:trHeight w:val="300"/>
        </w:trPr>
        <w:tc>
          <w:tcPr>
            <w:tcW w:w="567" w:type="dxa"/>
            <w:vAlign w:val="center"/>
          </w:tcPr>
          <w:p w:rsidR="005A0DC7" w:rsidRPr="005A0DC7" w:rsidRDefault="005A0DC7" w:rsidP="005A0DC7">
            <w:pPr>
              <w:spacing w:after="0"/>
              <w:jc w:val="center"/>
              <w:rPr>
                <w:sz w:val="20"/>
                <w:szCs w:val="20"/>
              </w:rPr>
            </w:pPr>
          </w:p>
        </w:tc>
        <w:tc>
          <w:tcPr>
            <w:tcW w:w="7513" w:type="dxa"/>
            <w:noWrap/>
            <w:hideMark/>
          </w:tcPr>
          <w:p w:rsidR="005A0DC7" w:rsidRPr="005A0DC7" w:rsidRDefault="005A0DC7" w:rsidP="005A0DC7">
            <w:pPr>
              <w:spacing w:after="0"/>
              <w:rPr>
                <w:sz w:val="20"/>
                <w:szCs w:val="20"/>
              </w:rPr>
            </w:pPr>
            <w:r w:rsidRPr="005A0DC7">
              <w:rPr>
                <w:sz w:val="20"/>
                <w:szCs w:val="20"/>
              </w:rPr>
              <w:t xml:space="preserve">Чистка воздушных фильтров и компонентов </w:t>
            </w:r>
            <w:proofErr w:type="spellStart"/>
            <w:r w:rsidRPr="005A0DC7">
              <w:rPr>
                <w:sz w:val="20"/>
                <w:szCs w:val="20"/>
              </w:rPr>
              <w:t>гентри</w:t>
            </w:r>
            <w:proofErr w:type="spellEnd"/>
            <w:r w:rsidRPr="005A0DC7">
              <w:rPr>
                <w:sz w:val="20"/>
                <w:szCs w:val="20"/>
              </w:rPr>
              <w:t xml:space="preserve"> от пыли.</w:t>
            </w:r>
          </w:p>
        </w:tc>
        <w:tc>
          <w:tcPr>
            <w:tcW w:w="2268" w:type="dxa"/>
            <w:hideMark/>
          </w:tcPr>
          <w:p w:rsidR="005A0DC7" w:rsidRPr="005A0DC7" w:rsidRDefault="005A0DC7" w:rsidP="005A0DC7">
            <w:pPr>
              <w:spacing w:after="0"/>
              <w:jc w:val="center"/>
              <w:rPr>
                <w:sz w:val="20"/>
                <w:szCs w:val="20"/>
              </w:rPr>
            </w:pPr>
            <w:r w:rsidRPr="005A0DC7">
              <w:rPr>
                <w:sz w:val="20"/>
                <w:szCs w:val="20"/>
              </w:rPr>
              <w:t>2</w:t>
            </w:r>
          </w:p>
        </w:tc>
      </w:tr>
      <w:tr w:rsidR="005A0DC7" w:rsidRPr="005A0DC7" w:rsidTr="005A0DC7">
        <w:trPr>
          <w:trHeight w:val="300"/>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Проверка состояния Высоковольтных разъёмов и масел</w:t>
            </w:r>
            <w:proofErr w:type="gramStart"/>
            <w:r w:rsidRPr="005A0DC7">
              <w:rPr>
                <w:sz w:val="20"/>
                <w:szCs w:val="20"/>
              </w:rPr>
              <w:t xml:space="preserve"> ,</w:t>
            </w:r>
            <w:proofErr w:type="gramEnd"/>
            <w:r w:rsidRPr="005A0DC7">
              <w:rPr>
                <w:sz w:val="20"/>
                <w:szCs w:val="20"/>
              </w:rPr>
              <w:t xml:space="preserve"> замена при необходимости</w:t>
            </w:r>
          </w:p>
        </w:tc>
        <w:tc>
          <w:tcPr>
            <w:tcW w:w="2268" w:type="dxa"/>
            <w:hideMark/>
          </w:tcPr>
          <w:p w:rsidR="005A0DC7" w:rsidRPr="005A0DC7" w:rsidRDefault="005A0DC7" w:rsidP="005A0DC7">
            <w:pPr>
              <w:spacing w:after="0"/>
              <w:jc w:val="center"/>
              <w:rPr>
                <w:sz w:val="20"/>
                <w:szCs w:val="20"/>
              </w:rPr>
            </w:pPr>
            <w:r w:rsidRPr="005A0DC7">
              <w:rPr>
                <w:sz w:val="20"/>
                <w:szCs w:val="20"/>
              </w:rPr>
              <w:t>2</w:t>
            </w:r>
          </w:p>
        </w:tc>
      </w:tr>
      <w:tr w:rsidR="005A0DC7" w:rsidRPr="005A0DC7" w:rsidTr="005A0DC7">
        <w:trPr>
          <w:trHeight w:val="347"/>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 xml:space="preserve">Проверка количества оборотов </w:t>
            </w:r>
            <w:proofErr w:type="spellStart"/>
            <w:r w:rsidRPr="005A0DC7">
              <w:rPr>
                <w:sz w:val="20"/>
                <w:szCs w:val="20"/>
              </w:rPr>
              <w:t>гентри</w:t>
            </w:r>
            <w:proofErr w:type="spellEnd"/>
            <w:r w:rsidRPr="005A0DC7">
              <w:rPr>
                <w:sz w:val="20"/>
                <w:szCs w:val="20"/>
              </w:rPr>
              <w:t xml:space="preserve">. Смазка основного подшипника </w:t>
            </w:r>
            <w:proofErr w:type="spellStart"/>
            <w:r w:rsidRPr="005A0DC7">
              <w:rPr>
                <w:sz w:val="20"/>
                <w:szCs w:val="20"/>
              </w:rPr>
              <w:t>гентри</w:t>
            </w:r>
            <w:proofErr w:type="spellEnd"/>
            <w:r w:rsidRPr="005A0DC7">
              <w:rPr>
                <w:sz w:val="20"/>
                <w:szCs w:val="20"/>
              </w:rPr>
              <w:t xml:space="preserve"> в случае необходимости </w:t>
            </w:r>
          </w:p>
        </w:tc>
        <w:tc>
          <w:tcPr>
            <w:tcW w:w="2268" w:type="dxa"/>
            <w:hideMark/>
          </w:tcPr>
          <w:p w:rsidR="005A0DC7" w:rsidRPr="005A0DC7" w:rsidRDefault="005A0DC7" w:rsidP="005A0DC7">
            <w:pPr>
              <w:spacing w:after="0"/>
              <w:jc w:val="center"/>
              <w:rPr>
                <w:sz w:val="20"/>
                <w:szCs w:val="20"/>
              </w:rPr>
            </w:pPr>
            <w:r w:rsidRPr="005A0DC7">
              <w:rPr>
                <w:sz w:val="20"/>
                <w:szCs w:val="20"/>
              </w:rPr>
              <w:t>2</w:t>
            </w:r>
          </w:p>
        </w:tc>
      </w:tr>
      <w:tr w:rsidR="005A0DC7" w:rsidRPr="005A0DC7" w:rsidTr="005A0DC7">
        <w:trPr>
          <w:trHeight w:val="300"/>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 xml:space="preserve">Проверка функционирования системы </w:t>
            </w:r>
            <w:proofErr w:type="spellStart"/>
            <w:r w:rsidRPr="005A0DC7">
              <w:rPr>
                <w:sz w:val="20"/>
                <w:szCs w:val="20"/>
              </w:rPr>
              <w:t>термостабилизации</w:t>
            </w:r>
            <w:proofErr w:type="spellEnd"/>
            <w:r w:rsidRPr="005A0DC7">
              <w:rPr>
                <w:sz w:val="20"/>
                <w:szCs w:val="20"/>
              </w:rPr>
              <w:t xml:space="preserve"> </w:t>
            </w:r>
            <w:proofErr w:type="spellStart"/>
            <w:r w:rsidRPr="005A0DC7">
              <w:rPr>
                <w:sz w:val="20"/>
                <w:szCs w:val="20"/>
              </w:rPr>
              <w:t>гентри</w:t>
            </w:r>
            <w:proofErr w:type="spellEnd"/>
          </w:p>
        </w:tc>
        <w:tc>
          <w:tcPr>
            <w:tcW w:w="2268" w:type="dxa"/>
            <w:hideMark/>
          </w:tcPr>
          <w:p w:rsidR="005A0DC7" w:rsidRPr="005A0DC7" w:rsidRDefault="005A0DC7" w:rsidP="005A0DC7">
            <w:pPr>
              <w:spacing w:after="0"/>
              <w:jc w:val="center"/>
              <w:rPr>
                <w:sz w:val="20"/>
                <w:szCs w:val="20"/>
              </w:rPr>
            </w:pPr>
            <w:r w:rsidRPr="005A0DC7">
              <w:rPr>
                <w:sz w:val="20"/>
                <w:szCs w:val="20"/>
              </w:rPr>
              <w:t>2</w:t>
            </w:r>
          </w:p>
        </w:tc>
      </w:tr>
      <w:tr w:rsidR="005A0DC7" w:rsidRPr="005A0DC7" w:rsidTr="005A0DC7">
        <w:trPr>
          <w:trHeight w:val="300"/>
        </w:trPr>
        <w:tc>
          <w:tcPr>
            <w:tcW w:w="567" w:type="dxa"/>
            <w:vAlign w:val="center"/>
          </w:tcPr>
          <w:p w:rsidR="005A0DC7" w:rsidRPr="005A0DC7" w:rsidRDefault="005A0DC7" w:rsidP="005A0DC7">
            <w:pPr>
              <w:spacing w:after="0"/>
              <w:jc w:val="center"/>
              <w:rPr>
                <w:sz w:val="20"/>
                <w:szCs w:val="20"/>
              </w:rPr>
            </w:pPr>
          </w:p>
        </w:tc>
        <w:tc>
          <w:tcPr>
            <w:tcW w:w="7513" w:type="dxa"/>
            <w:noWrap/>
            <w:hideMark/>
          </w:tcPr>
          <w:p w:rsidR="005A0DC7" w:rsidRPr="005A0DC7" w:rsidRDefault="005A0DC7" w:rsidP="005A0DC7">
            <w:pPr>
              <w:spacing w:after="0"/>
              <w:rPr>
                <w:sz w:val="20"/>
                <w:szCs w:val="20"/>
              </w:rPr>
            </w:pPr>
            <w:r w:rsidRPr="005A0DC7">
              <w:rPr>
                <w:sz w:val="20"/>
                <w:szCs w:val="20"/>
              </w:rPr>
              <w:t xml:space="preserve">Проверка скорости наклона </w:t>
            </w:r>
            <w:proofErr w:type="spellStart"/>
            <w:r w:rsidRPr="005A0DC7">
              <w:rPr>
                <w:sz w:val="20"/>
                <w:szCs w:val="20"/>
              </w:rPr>
              <w:t>гентри</w:t>
            </w:r>
            <w:proofErr w:type="spellEnd"/>
            <w:proofErr w:type="gramStart"/>
            <w:r w:rsidRPr="005A0DC7">
              <w:rPr>
                <w:sz w:val="20"/>
                <w:szCs w:val="20"/>
              </w:rPr>
              <w:t xml:space="preserve"> ,</w:t>
            </w:r>
            <w:proofErr w:type="gramEnd"/>
            <w:r w:rsidRPr="005A0DC7">
              <w:rPr>
                <w:sz w:val="20"/>
                <w:szCs w:val="20"/>
              </w:rPr>
              <w:t xml:space="preserve"> регулировка при необходимости </w:t>
            </w:r>
          </w:p>
        </w:tc>
        <w:tc>
          <w:tcPr>
            <w:tcW w:w="2268" w:type="dxa"/>
            <w:hideMark/>
          </w:tcPr>
          <w:p w:rsidR="005A0DC7" w:rsidRPr="005A0DC7" w:rsidRDefault="005A0DC7" w:rsidP="005A0DC7">
            <w:pPr>
              <w:spacing w:after="0"/>
              <w:jc w:val="center"/>
              <w:rPr>
                <w:sz w:val="20"/>
                <w:szCs w:val="20"/>
              </w:rPr>
            </w:pPr>
            <w:r w:rsidRPr="005A0DC7">
              <w:rPr>
                <w:sz w:val="20"/>
                <w:szCs w:val="20"/>
              </w:rPr>
              <w:t>1</w:t>
            </w:r>
          </w:p>
        </w:tc>
      </w:tr>
      <w:tr w:rsidR="005A0DC7" w:rsidRPr="005A0DC7" w:rsidTr="005A0DC7">
        <w:trPr>
          <w:trHeight w:val="500"/>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 xml:space="preserve">Проверка надежности крепления кабелей на вращающейся части </w:t>
            </w:r>
            <w:proofErr w:type="spellStart"/>
            <w:r w:rsidRPr="005A0DC7">
              <w:rPr>
                <w:sz w:val="20"/>
                <w:szCs w:val="20"/>
              </w:rPr>
              <w:t>гентри</w:t>
            </w:r>
            <w:proofErr w:type="spellEnd"/>
            <w:r w:rsidRPr="005A0DC7">
              <w:rPr>
                <w:sz w:val="20"/>
                <w:szCs w:val="20"/>
              </w:rPr>
              <w:t xml:space="preserve"> и зазоров между подвижными элементами </w:t>
            </w:r>
            <w:proofErr w:type="spellStart"/>
            <w:r w:rsidRPr="005A0DC7">
              <w:rPr>
                <w:sz w:val="20"/>
                <w:szCs w:val="20"/>
              </w:rPr>
              <w:t>Гентри</w:t>
            </w:r>
            <w:proofErr w:type="spellEnd"/>
            <w:r w:rsidRPr="005A0DC7">
              <w:rPr>
                <w:sz w:val="20"/>
                <w:szCs w:val="20"/>
              </w:rPr>
              <w:t>.</w:t>
            </w:r>
          </w:p>
        </w:tc>
        <w:tc>
          <w:tcPr>
            <w:tcW w:w="2268" w:type="dxa"/>
            <w:hideMark/>
          </w:tcPr>
          <w:p w:rsidR="005A0DC7" w:rsidRPr="005A0DC7" w:rsidRDefault="005A0DC7" w:rsidP="005A0DC7">
            <w:pPr>
              <w:spacing w:after="0"/>
              <w:jc w:val="center"/>
              <w:rPr>
                <w:sz w:val="20"/>
                <w:szCs w:val="20"/>
              </w:rPr>
            </w:pPr>
            <w:r w:rsidRPr="005A0DC7">
              <w:rPr>
                <w:sz w:val="20"/>
                <w:szCs w:val="20"/>
              </w:rPr>
              <w:t>2</w:t>
            </w:r>
          </w:p>
        </w:tc>
      </w:tr>
      <w:tr w:rsidR="005A0DC7" w:rsidRPr="005A0DC7" w:rsidTr="005A0DC7">
        <w:trPr>
          <w:trHeight w:val="300"/>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Проверка радиатора рентгеновской трубки. Чистка радиатора и воздушных фильтров.</w:t>
            </w:r>
          </w:p>
        </w:tc>
        <w:tc>
          <w:tcPr>
            <w:tcW w:w="2268" w:type="dxa"/>
            <w:hideMark/>
          </w:tcPr>
          <w:p w:rsidR="005A0DC7" w:rsidRPr="005A0DC7" w:rsidRDefault="005A0DC7" w:rsidP="005A0DC7">
            <w:pPr>
              <w:spacing w:after="0"/>
              <w:jc w:val="center"/>
              <w:rPr>
                <w:sz w:val="20"/>
                <w:szCs w:val="20"/>
              </w:rPr>
            </w:pPr>
            <w:r w:rsidRPr="005A0DC7">
              <w:rPr>
                <w:sz w:val="20"/>
                <w:szCs w:val="20"/>
              </w:rPr>
              <w:t>2</w:t>
            </w:r>
          </w:p>
        </w:tc>
      </w:tr>
      <w:tr w:rsidR="005A0DC7" w:rsidRPr="005A0DC7" w:rsidTr="005A0DC7">
        <w:trPr>
          <w:trHeight w:val="300"/>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Проверка вентилятора охлаждения генератора. Чистка в случае необходимости.</w:t>
            </w:r>
          </w:p>
        </w:tc>
        <w:tc>
          <w:tcPr>
            <w:tcW w:w="2268" w:type="dxa"/>
            <w:hideMark/>
          </w:tcPr>
          <w:p w:rsidR="005A0DC7" w:rsidRPr="005A0DC7" w:rsidRDefault="005A0DC7" w:rsidP="005A0DC7">
            <w:pPr>
              <w:spacing w:after="0"/>
              <w:jc w:val="center"/>
              <w:rPr>
                <w:sz w:val="20"/>
                <w:szCs w:val="20"/>
              </w:rPr>
            </w:pPr>
            <w:r w:rsidRPr="005A0DC7">
              <w:rPr>
                <w:sz w:val="20"/>
                <w:szCs w:val="20"/>
              </w:rPr>
              <w:t>2</w:t>
            </w:r>
          </w:p>
        </w:tc>
      </w:tr>
      <w:tr w:rsidR="005A0DC7" w:rsidRPr="005A0DC7" w:rsidTr="005A0DC7">
        <w:trPr>
          <w:trHeight w:val="300"/>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 xml:space="preserve">Проверка </w:t>
            </w:r>
            <w:proofErr w:type="spellStart"/>
            <w:r w:rsidRPr="005A0DC7">
              <w:rPr>
                <w:sz w:val="20"/>
                <w:szCs w:val="20"/>
              </w:rPr>
              <w:t>рентгенопрозрачного</w:t>
            </w:r>
            <w:proofErr w:type="spellEnd"/>
            <w:r w:rsidRPr="005A0DC7">
              <w:rPr>
                <w:sz w:val="20"/>
                <w:szCs w:val="20"/>
              </w:rPr>
              <w:t xml:space="preserve"> окна </w:t>
            </w:r>
            <w:proofErr w:type="spellStart"/>
            <w:r w:rsidRPr="005A0DC7">
              <w:rPr>
                <w:sz w:val="20"/>
                <w:szCs w:val="20"/>
              </w:rPr>
              <w:t>гентри</w:t>
            </w:r>
            <w:proofErr w:type="spellEnd"/>
            <w:r w:rsidRPr="005A0DC7">
              <w:rPr>
                <w:sz w:val="20"/>
                <w:szCs w:val="20"/>
              </w:rPr>
              <w:t xml:space="preserve"> </w:t>
            </w:r>
          </w:p>
        </w:tc>
        <w:tc>
          <w:tcPr>
            <w:tcW w:w="2268" w:type="dxa"/>
            <w:hideMark/>
          </w:tcPr>
          <w:p w:rsidR="005A0DC7" w:rsidRPr="005A0DC7" w:rsidRDefault="005A0DC7" w:rsidP="005A0DC7">
            <w:pPr>
              <w:spacing w:after="0"/>
              <w:jc w:val="center"/>
              <w:rPr>
                <w:sz w:val="20"/>
                <w:szCs w:val="20"/>
              </w:rPr>
            </w:pPr>
            <w:r w:rsidRPr="005A0DC7">
              <w:rPr>
                <w:sz w:val="20"/>
                <w:szCs w:val="20"/>
              </w:rPr>
              <w:t>2</w:t>
            </w:r>
          </w:p>
        </w:tc>
      </w:tr>
      <w:tr w:rsidR="005A0DC7" w:rsidRPr="005A0DC7" w:rsidTr="005A0DC7">
        <w:trPr>
          <w:trHeight w:val="315"/>
        </w:trPr>
        <w:tc>
          <w:tcPr>
            <w:tcW w:w="567" w:type="dxa"/>
            <w:vAlign w:val="center"/>
            <w:hideMark/>
          </w:tcPr>
          <w:p w:rsidR="005A0DC7" w:rsidRPr="005A0DC7" w:rsidRDefault="005A0DC7" w:rsidP="005A0DC7">
            <w:pPr>
              <w:spacing w:after="0"/>
              <w:jc w:val="center"/>
              <w:rPr>
                <w:sz w:val="20"/>
                <w:szCs w:val="20"/>
              </w:rPr>
            </w:pPr>
            <w:r w:rsidRPr="005A0DC7">
              <w:rPr>
                <w:sz w:val="20"/>
                <w:szCs w:val="20"/>
              </w:rPr>
              <w:t>1.3</w:t>
            </w:r>
          </w:p>
        </w:tc>
        <w:tc>
          <w:tcPr>
            <w:tcW w:w="7513" w:type="dxa"/>
            <w:hideMark/>
          </w:tcPr>
          <w:p w:rsidR="005A0DC7" w:rsidRPr="005A0DC7" w:rsidRDefault="005A0DC7" w:rsidP="005A0DC7">
            <w:pPr>
              <w:spacing w:after="0"/>
              <w:rPr>
                <w:b/>
                <w:bCs/>
                <w:sz w:val="20"/>
                <w:szCs w:val="20"/>
              </w:rPr>
            </w:pPr>
            <w:r w:rsidRPr="005A0DC7">
              <w:rPr>
                <w:b/>
                <w:bCs/>
                <w:sz w:val="20"/>
                <w:szCs w:val="20"/>
              </w:rPr>
              <w:t>Силовое Распределительное Устройство  NGPDU</w:t>
            </w:r>
          </w:p>
        </w:tc>
        <w:tc>
          <w:tcPr>
            <w:tcW w:w="2268" w:type="dxa"/>
            <w:hideMark/>
          </w:tcPr>
          <w:p w:rsidR="005A0DC7" w:rsidRPr="005A0DC7" w:rsidRDefault="005A0DC7" w:rsidP="005A0DC7">
            <w:pPr>
              <w:spacing w:after="0"/>
              <w:jc w:val="center"/>
              <w:rPr>
                <w:sz w:val="20"/>
                <w:szCs w:val="20"/>
              </w:rPr>
            </w:pPr>
          </w:p>
        </w:tc>
      </w:tr>
      <w:tr w:rsidR="005A0DC7" w:rsidRPr="005A0DC7" w:rsidTr="005A0DC7">
        <w:trPr>
          <w:trHeight w:val="300"/>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Чистка компонентов внутри корпуса трансформатора.</w:t>
            </w:r>
          </w:p>
        </w:tc>
        <w:tc>
          <w:tcPr>
            <w:tcW w:w="2268" w:type="dxa"/>
            <w:hideMark/>
          </w:tcPr>
          <w:p w:rsidR="005A0DC7" w:rsidRPr="005A0DC7" w:rsidRDefault="005A0DC7" w:rsidP="005A0DC7">
            <w:pPr>
              <w:spacing w:after="0"/>
              <w:jc w:val="center"/>
              <w:rPr>
                <w:sz w:val="20"/>
                <w:szCs w:val="20"/>
              </w:rPr>
            </w:pPr>
            <w:r w:rsidRPr="005A0DC7">
              <w:rPr>
                <w:sz w:val="20"/>
                <w:szCs w:val="20"/>
              </w:rPr>
              <w:t>1</w:t>
            </w:r>
          </w:p>
        </w:tc>
      </w:tr>
      <w:tr w:rsidR="005A0DC7" w:rsidRPr="005A0DC7" w:rsidTr="005A0DC7">
        <w:trPr>
          <w:trHeight w:val="300"/>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Проверка электронных компонентов и протяжка контактов.</w:t>
            </w:r>
          </w:p>
        </w:tc>
        <w:tc>
          <w:tcPr>
            <w:tcW w:w="2268" w:type="dxa"/>
            <w:hideMark/>
          </w:tcPr>
          <w:p w:rsidR="005A0DC7" w:rsidRPr="005A0DC7" w:rsidRDefault="005A0DC7" w:rsidP="005A0DC7">
            <w:pPr>
              <w:spacing w:after="0"/>
              <w:jc w:val="center"/>
              <w:rPr>
                <w:sz w:val="20"/>
                <w:szCs w:val="20"/>
              </w:rPr>
            </w:pPr>
            <w:r w:rsidRPr="005A0DC7">
              <w:rPr>
                <w:sz w:val="20"/>
                <w:szCs w:val="20"/>
              </w:rPr>
              <w:t>1</w:t>
            </w:r>
          </w:p>
        </w:tc>
      </w:tr>
      <w:tr w:rsidR="005A0DC7" w:rsidRPr="005A0DC7" w:rsidTr="005A0DC7">
        <w:trPr>
          <w:trHeight w:val="300"/>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 xml:space="preserve">Проверка напряжения входной питающей линии, </w:t>
            </w:r>
          </w:p>
        </w:tc>
        <w:tc>
          <w:tcPr>
            <w:tcW w:w="2268" w:type="dxa"/>
            <w:hideMark/>
          </w:tcPr>
          <w:p w:rsidR="005A0DC7" w:rsidRPr="005A0DC7" w:rsidRDefault="005A0DC7" w:rsidP="005A0DC7">
            <w:pPr>
              <w:spacing w:after="0"/>
              <w:jc w:val="center"/>
              <w:rPr>
                <w:sz w:val="20"/>
                <w:szCs w:val="20"/>
              </w:rPr>
            </w:pPr>
            <w:r w:rsidRPr="005A0DC7">
              <w:rPr>
                <w:sz w:val="20"/>
                <w:szCs w:val="20"/>
              </w:rPr>
              <w:t>1</w:t>
            </w:r>
          </w:p>
        </w:tc>
      </w:tr>
      <w:tr w:rsidR="005A0DC7" w:rsidRPr="005A0DC7" w:rsidTr="005A0DC7">
        <w:trPr>
          <w:trHeight w:val="298"/>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 xml:space="preserve">Проверка (при необходимости) сейсмического крепления силового распределительного блока. </w:t>
            </w:r>
          </w:p>
        </w:tc>
        <w:tc>
          <w:tcPr>
            <w:tcW w:w="2268" w:type="dxa"/>
            <w:hideMark/>
          </w:tcPr>
          <w:p w:rsidR="005A0DC7" w:rsidRPr="005A0DC7" w:rsidRDefault="005A0DC7" w:rsidP="005A0DC7">
            <w:pPr>
              <w:spacing w:after="0"/>
              <w:jc w:val="center"/>
              <w:rPr>
                <w:sz w:val="20"/>
                <w:szCs w:val="20"/>
              </w:rPr>
            </w:pPr>
            <w:r w:rsidRPr="005A0DC7">
              <w:rPr>
                <w:sz w:val="20"/>
                <w:szCs w:val="20"/>
              </w:rPr>
              <w:t>1</w:t>
            </w:r>
          </w:p>
        </w:tc>
      </w:tr>
      <w:tr w:rsidR="005A0DC7" w:rsidRPr="005A0DC7" w:rsidTr="005A0DC7">
        <w:trPr>
          <w:trHeight w:val="315"/>
        </w:trPr>
        <w:tc>
          <w:tcPr>
            <w:tcW w:w="567" w:type="dxa"/>
            <w:vAlign w:val="center"/>
            <w:hideMark/>
          </w:tcPr>
          <w:p w:rsidR="005A0DC7" w:rsidRPr="005A0DC7" w:rsidRDefault="005A0DC7" w:rsidP="005A0DC7">
            <w:pPr>
              <w:spacing w:after="0"/>
              <w:jc w:val="center"/>
              <w:rPr>
                <w:sz w:val="20"/>
                <w:szCs w:val="20"/>
              </w:rPr>
            </w:pPr>
            <w:r w:rsidRPr="005A0DC7">
              <w:rPr>
                <w:sz w:val="20"/>
                <w:szCs w:val="20"/>
              </w:rPr>
              <w:t>1.4.</w:t>
            </w:r>
          </w:p>
        </w:tc>
        <w:tc>
          <w:tcPr>
            <w:tcW w:w="7513" w:type="dxa"/>
            <w:hideMark/>
          </w:tcPr>
          <w:p w:rsidR="005A0DC7" w:rsidRPr="005A0DC7" w:rsidRDefault="005A0DC7" w:rsidP="005A0DC7">
            <w:pPr>
              <w:spacing w:after="0"/>
              <w:rPr>
                <w:b/>
                <w:bCs/>
                <w:sz w:val="20"/>
                <w:szCs w:val="20"/>
              </w:rPr>
            </w:pPr>
            <w:r w:rsidRPr="005A0DC7">
              <w:rPr>
                <w:b/>
                <w:bCs/>
                <w:sz w:val="20"/>
                <w:szCs w:val="20"/>
              </w:rPr>
              <w:t>Консоль.</w:t>
            </w:r>
          </w:p>
        </w:tc>
        <w:tc>
          <w:tcPr>
            <w:tcW w:w="2268" w:type="dxa"/>
            <w:hideMark/>
          </w:tcPr>
          <w:p w:rsidR="005A0DC7" w:rsidRPr="005A0DC7" w:rsidRDefault="005A0DC7" w:rsidP="005A0DC7">
            <w:pPr>
              <w:spacing w:after="0"/>
              <w:jc w:val="center"/>
              <w:rPr>
                <w:sz w:val="20"/>
                <w:szCs w:val="20"/>
              </w:rPr>
            </w:pPr>
          </w:p>
        </w:tc>
      </w:tr>
      <w:tr w:rsidR="005A0DC7" w:rsidRPr="005A0DC7" w:rsidTr="005A0DC7">
        <w:trPr>
          <w:trHeight w:val="600"/>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Чистка внутренних компонентов, вентиляторов, воздушных фильтров консоли оператора от пыли. Чистка клавиатуры.</w:t>
            </w:r>
          </w:p>
        </w:tc>
        <w:tc>
          <w:tcPr>
            <w:tcW w:w="2268" w:type="dxa"/>
            <w:hideMark/>
          </w:tcPr>
          <w:p w:rsidR="005A0DC7" w:rsidRPr="005A0DC7" w:rsidRDefault="005A0DC7" w:rsidP="005A0DC7">
            <w:pPr>
              <w:spacing w:after="0"/>
              <w:jc w:val="center"/>
              <w:rPr>
                <w:sz w:val="20"/>
                <w:szCs w:val="20"/>
              </w:rPr>
            </w:pPr>
            <w:r w:rsidRPr="005A0DC7">
              <w:rPr>
                <w:sz w:val="20"/>
                <w:szCs w:val="20"/>
              </w:rPr>
              <w:t>2</w:t>
            </w:r>
          </w:p>
        </w:tc>
      </w:tr>
      <w:tr w:rsidR="005A0DC7" w:rsidRPr="005A0DC7" w:rsidTr="005A0DC7">
        <w:trPr>
          <w:trHeight w:val="300"/>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Проверка крепления кабелей.</w:t>
            </w:r>
          </w:p>
        </w:tc>
        <w:tc>
          <w:tcPr>
            <w:tcW w:w="2268" w:type="dxa"/>
            <w:hideMark/>
          </w:tcPr>
          <w:p w:rsidR="005A0DC7" w:rsidRPr="005A0DC7" w:rsidRDefault="005A0DC7" w:rsidP="005A0DC7">
            <w:pPr>
              <w:spacing w:after="0"/>
              <w:jc w:val="center"/>
              <w:rPr>
                <w:sz w:val="20"/>
                <w:szCs w:val="20"/>
              </w:rPr>
            </w:pPr>
            <w:r w:rsidRPr="005A0DC7">
              <w:rPr>
                <w:sz w:val="20"/>
                <w:szCs w:val="20"/>
              </w:rPr>
              <w:t>1</w:t>
            </w:r>
          </w:p>
        </w:tc>
      </w:tr>
      <w:tr w:rsidR="005A0DC7" w:rsidRPr="005A0DC7" w:rsidTr="005A0DC7">
        <w:trPr>
          <w:trHeight w:val="300"/>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 xml:space="preserve">Проверка работоспособности и чистка манипуляторов </w:t>
            </w:r>
          </w:p>
        </w:tc>
        <w:tc>
          <w:tcPr>
            <w:tcW w:w="2268" w:type="dxa"/>
            <w:hideMark/>
          </w:tcPr>
          <w:p w:rsidR="005A0DC7" w:rsidRPr="005A0DC7" w:rsidRDefault="005A0DC7" w:rsidP="005A0DC7">
            <w:pPr>
              <w:spacing w:after="0"/>
              <w:jc w:val="center"/>
              <w:rPr>
                <w:sz w:val="20"/>
                <w:szCs w:val="20"/>
              </w:rPr>
            </w:pPr>
            <w:r w:rsidRPr="005A0DC7">
              <w:rPr>
                <w:sz w:val="20"/>
                <w:szCs w:val="20"/>
              </w:rPr>
              <w:t>2</w:t>
            </w:r>
          </w:p>
        </w:tc>
      </w:tr>
      <w:tr w:rsidR="005A0DC7" w:rsidRPr="005A0DC7" w:rsidTr="005A0DC7">
        <w:trPr>
          <w:trHeight w:val="300"/>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Проверка работоспособности внешнего привода DVD.</w:t>
            </w:r>
          </w:p>
        </w:tc>
        <w:tc>
          <w:tcPr>
            <w:tcW w:w="2268" w:type="dxa"/>
            <w:hideMark/>
          </w:tcPr>
          <w:p w:rsidR="005A0DC7" w:rsidRPr="005A0DC7" w:rsidRDefault="005A0DC7" w:rsidP="005A0DC7">
            <w:pPr>
              <w:spacing w:after="0"/>
              <w:jc w:val="center"/>
              <w:rPr>
                <w:sz w:val="20"/>
                <w:szCs w:val="20"/>
              </w:rPr>
            </w:pPr>
            <w:r w:rsidRPr="005A0DC7">
              <w:rPr>
                <w:sz w:val="20"/>
                <w:szCs w:val="20"/>
              </w:rPr>
              <w:t>1</w:t>
            </w:r>
          </w:p>
        </w:tc>
      </w:tr>
      <w:tr w:rsidR="005A0DC7" w:rsidRPr="005A0DC7" w:rsidTr="005A0DC7">
        <w:trPr>
          <w:trHeight w:val="300"/>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Проверка ( при необходимости ) сейсмического крепления консоли</w:t>
            </w:r>
            <w:proofErr w:type="gramStart"/>
            <w:r w:rsidRPr="005A0DC7">
              <w:rPr>
                <w:sz w:val="20"/>
                <w:szCs w:val="20"/>
              </w:rPr>
              <w:t xml:space="preserve"> .</w:t>
            </w:r>
            <w:proofErr w:type="gramEnd"/>
          </w:p>
        </w:tc>
        <w:tc>
          <w:tcPr>
            <w:tcW w:w="2268" w:type="dxa"/>
            <w:hideMark/>
          </w:tcPr>
          <w:p w:rsidR="005A0DC7" w:rsidRPr="005A0DC7" w:rsidRDefault="005A0DC7" w:rsidP="005A0DC7">
            <w:pPr>
              <w:spacing w:after="0"/>
              <w:jc w:val="center"/>
              <w:rPr>
                <w:sz w:val="20"/>
                <w:szCs w:val="20"/>
              </w:rPr>
            </w:pPr>
            <w:r w:rsidRPr="005A0DC7">
              <w:rPr>
                <w:sz w:val="20"/>
                <w:szCs w:val="20"/>
              </w:rPr>
              <w:t>1</w:t>
            </w:r>
          </w:p>
        </w:tc>
      </w:tr>
      <w:tr w:rsidR="005A0DC7" w:rsidRPr="005A0DC7" w:rsidTr="005A0DC7">
        <w:trPr>
          <w:trHeight w:val="315"/>
        </w:trPr>
        <w:tc>
          <w:tcPr>
            <w:tcW w:w="567" w:type="dxa"/>
            <w:vAlign w:val="center"/>
          </w:tcPr>
          <w:p w:rsidR="005A0DC7" w:rsidRPr="005A0DC7" w:rsidRDefault="005A0DC7" w:rsidP="005A0DC7">
            <w:pPr>
              <w:spacing w:after="0"/>
              <w:jc w:val="center"/>
              <w:rPr>
                <w:sz w:val="20"/>
                <w:szCs w:val="20"/>
              </w:rPr>
            </w:pPr>
            <w:r w:rsidRPr="005A0DC7">
              <w:rPr>
                <w:sz w:val="20"/>
                <w:szCs w:val="20"/>
              </w:rPr>
              <w:t>1.5.</w:t>
            </w:r>
          </w:p>
        </w:tc>
        <w:tc>
          <w:tcPr>
            <w:tcW w:w="7513" w:type="dxa"/>
            <w:hideMark/>
          </w:tcPr>
          <w:p w:rsidR="005A0DC7" w:rsidRPr="005A0DC7" w:rsidRDefault="005A0DC7" w:rsidP="005A0DC7">
            <w:pPr>
              <w:spacing w:after="0"/>
              <w:rPr>
                <w:b/>
                <w:bCs/>
                <w:sz w:val="20"/>
                <w:szCs w:val="20"/>
              </w:rPr>
            </w:pPr>
            <w:r w:rsidRPr="005A0DC7">
              <w:rPr>
                <w:b/>
                <w:bCs/>
                <w:sz w:val="20"/>
                <w:szCs w:val="20"/>
              </w:rPr>
              <w:t xml:space="preserve">Стол пациента </w:t>
            </w:r>
          </w:p>
        </w:tc>
        <w:tc>
          <w:tcPr>
            <w:tcW w:w="2268" w:type="dxa"/>
            <w:hideMark/>
          </w:tcPr>
          <w:p w:rsidR="005A0DC7" w:rsidRPr="005A0DC7" w:rsidRDefault="005A0DC7" w:rsidP="005A0DC7">
            <w:pPr>
              <w:spacing w:after="0"/>
              <w:jc w:val="center"/>
              <w:rPr>
                <w:sz w:val="20"/>
                <w:szCs w:val="20"/>
              </w:rPr>
            </w:pPr>
          </w:p>
        </w:tc>
      </w:tr>
      <w:tr w:rsidR="005A0DC7" w:rsidRPr="005A0DC7" w:rsidTr="005A0DC7">
        <w:trPr>
          <w:trHeight w:val="300"/>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 xml:space="preserve">Проверка крепления подголовников </w:t>
            </w:r>
          </w:p>
        </w:tc>
        <w:tc>
          <w:tcPr>
            <w:tcW w:w="2268" w:type="dxa"/>
            <w:hideMark/>
          </w:tcPr>
          <w:p w:rsidR="005A0DC7" w:rsidRPr="005A0DC7" w:rsidRDefault="005A0DC7" w:rsidP="005A0DC7">
            <w:pPr>
              <w:spacing w:after="0"/>
              <w:jc w:val="center"/>
              <w:rPr>
                <w:sz w:val="20"/>
                <w:szCs w:val="20"/>
              </w:rPr>
            </w:pPr>
            <w:r w:rsidRPr="005A0DC7">
              <w:rPr>
                <w:sz w:val="20"/>
                <w:szCs w:val="20"/>
              </w:rPr>
              <w:t>1</w:t>
            </w:r>
          </w:p>
        </w:tc>
      </w:tr>
      <w:tr w:rsidR="005A0DC7" w:rsidRPr="005A0DC7" w:rsidTr="005A0DC7">
        <w:trPr>
          <w:trHeight w:val="300"/>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Проверка крышек стола на предмет касания подвижных частей</w:t>
            </w:r>
          </w:p>
        </w:tc>
        <w:tc>
          <w:tcPr>
            <w:tcW w:w="2268" w:type="dxa"/>
            <w:hideMark/>
          </w:tcPr>
          <w:p w:rsidR="005A0DC7" w:rsidRPr="005A0DC7" w:rsidRDefault="005A0DC7" w:rsidP="005A0DC7">
            <w:pPr>
              <w:spacing w:after="0"/>
              <w:jc w:val="center"/>
              <w:rPr>
                <w:sz w:val="20"/>
                <w:szCs w:val="20"/>
              </w:rPr>
            </w:pPr>
            <w:r w:rsidRPr="005A0DC7">
              <w:rPr>
                <w:sz w:val="20"/>
                <w:szCs w:val="20"/>
              </w:rPr>
              <w:t>1</w:t>
            </w:r>
          </w:p>
        </w:tc>
      </w:tr>
      <w:tr w:rsidR="005A0DC7" w:rsidRPr="005A0DC7" w:rsidTr="005A0DC7">
        <w:trPr>
          <w:trHeight w:val="300"/>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Проверка зазоров накладок</w:t>
            </w:r>
            <w:proofErr w:type="gramStart"/>
            <w:r w:rsidRPr="005A0DC7">
              <w:rPr>
                <w:sz w:val="20"/>
                <w:szCs w:val="20"/>
              </w:rPr>
              <w:t xml:space="preserve"> ,</w:t>
            </w:r>
            <w:proofErr w:type="gramEnd"/>
            <w:r w:rsidRPr="005A0DC7">
              <w:rPr>
                <w:sz w:val="20"/>
                <w:szCs w:val="20"/>
              </w:rPr>
              <w:t xml:space="preserve"> замен при необходимости</w:t>
            </w:r>
          </w:p>
        </w:tc>
        <w:tc>
          <w:tcPr>
            <w:tcW w:w="2268" w:type="dxa"/>
            <w:hideMark/>
          </w:tcPr>
          <w:p w:rsidR="005A0DC7" w:rsidRPr="005A0DC7" w:rsidRDefault="005A0DC7" w:rsidP="005A0DC7">
            <w:pPr>
              <w:spacing w:after="0"/>
              <w:jc w:val="center"/>
              <w:rPr>
                <w:sz w:val="20"/>
                <w:szCs w:val="20"/>
              </w:rPr>
            </w:pPr>
            <w:r w:rsidRPr="005A0DC7">
              <w:rPr>
                <w:sz w:val="20"/>
                <w:szCs w:val="20"/>
              </w:rPr>
              <w:t>1</w:t>
            </w:r>
          </w:p>
        </w:tc>
      </w:tr>
      <w:tr w:rsidR="005A0DC7" w:rsidRPr="005A0DC7" w:rsidTr="005A0DC7">
        <w:trPr>
          <w:trHeight w:val="300"/>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 xml:space="preserve">Проверка зазоров между подвижными частями </w:t>
            </w:r>
          </w:p>
        </w:tc>
        <w:tc>
          <w:tcPr>
            <w:tcW w:w="2268" w:type="dxa"/>
            <w:hideMark/>
          </w:tcPr>
          <w:p w:rsidR="005A0DC7" w:rsidRPr="005A0DC7" w:rsidRDefault="005A0DC7" w:rsidP="005A0DC7">
            <w:pPr>
              <w:spacing w:after="0"/>
              <w:jc w:val="center"/>
              <w:rPr>
                <w:sz w:val="20"/>
                <w:szCs w:val="20"/>
              </w:rPr>
            </w:pPr>
            <w:r w:rsidRPr="005A0DC7">
              <w:rPr>
                <w:sz w:val="20"/>
                <w:szCs w:val="20"/>
              </w:rPr>
              <w:t>1</w:t>
            </w:r>
          </w:p>
        </w:tc>
      </w:tr>
      <w:tr w:rsidR="005A0DC7" w:rsidRPr="005A0DC7" w:rsidTr="005A0DC7">
        <w:trPr>
          <w:trHeight w:val="300"/>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 xml:space="preserve">Проверка рельсы крепления принадлежностей </w:t>
            </w:r>
          </w:p>
        </w:tc>
        <w:tc>
          <w:tcPr>
            <w:tcW w:w="2268" w:type="dxa"/>
            <w:hideMark/>
          </w:tcPr>
          <w:p w:rsidR="005A0DC7" w:rsidRPr="005A0DC7" w:rsidRDefault="005A0DC7" w:rsidP="005A0DC7">
            <w:pPr>
              <w:spacing w:after="0"/>
              <w:jc w:val="center"/>
              <w:rPr>
                <w:sz w:val="20"/>
                <w:szCs w:val="20"/>
              </w:rPr>
            </w:pPr>
            <w:r w:rsidRPr="005A0DC7">
              <w:rPr>
                <w:sz w:val="20"/>
                <w:szCs w:val="20"/>
              </w:rPr>
              <w:t>1</w:t>
            </w:r>
          </w:p>
        </w:tc>
      </w:tr>
      <w:tr w:rsidR="005A0DC7" w:rsidRPr="005A0DC7" w:rsidTr="005A0DC7">
        <w:trPr>
          <w:trHeight w:val="300"/>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 xml:space="preserve">Проверка стабильности держателя </w:t>
            </w:r>
          </w:p>
        </w:tc>
        <w:tc>
          <w:tcPr>
            <w:tcW w:w="2268" w:type="dxa"/>
            <w:hideMark/>
          </w:tcPr>
          <w:p w:rsidR="005A0DC7" w:rsidRPr="005A0DC7" w:rsidRDefault="005A0DC7" w:rsidP="005A0DC7">
            <w:pPr>
              <w:spacing w:after="0"/>
              <w:jc w:val="center"/>
              <w:rPr>
                <w:sz w:val="20"/>
                <w:szCs w:val="20"/>
              </w:rPr>
            </w:pPr>
            <w:r w:rsidRPr="005A0DC7">
              <w:rPr>
                <w:sz w:val="20"/>
                <w:szCs w:val="20"/>
              </w:rPr>
              <w:t>1</w:t>
            </w:r>
          </w:p>
        </w:tc>
      </w:tr>
      <w:tr w:rsidR="005A0DC7" w:rsidRPr="005A0DC7" w:rsidTr="005A0DC7">
        <w:trPr>
          <w:trHeight w:val="300"/>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 xml:space="preserve">Чистка каретки кровати и крышек стола. </w:t>
            </w:r>
          </w:p>
        </w:tc>
        <w:tc>
          <w:tcPr>
            <w:tcW w:w="2268" w:type="dxa"/>
            <w:hideMark/>
          </w:tcPr>
          <w:p w:rsidR="005A0DC7" w:rsidRPr="005A0DC7" w:rsidRDefault="005A0DC7" w:rsidP="005A0DC7">
            <w:pPr>
              <w:spacing w:after="0"/>
              <w:jc w:val="center"/>
              <w:rPr>
                <w:sz w:val="20"/>
                <w:szCs w:val="20"/>
              </w:rPr>
            </w:pPr>
            <w:r w:rsidRPr="005A0DC7">
              <w:rPr>
                <w:sz w:val="20"/>
                <w:szCs w:val="20"/>
              </w:rPr>
              <w:t>2</w:t>
            </w:r>
          </w:p>
        </w:tc>
      </w:tr>
      <w:tr w:rsidR="005A0DC7" w:rsidRPr="005A0DC7" w:rsidTr="005A0DC7">
        <w:trPr>
          <w:trHeight w:val="300"/>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Проверка крепления стола к полу (протяжка анкеров в случае необходимости).</w:t>
            </w:r>
          </w:p>
        </w:tc>
        <w:tc>
          <w:tcPr>
            <w:tcW w:w="2268" w:type="dxa"/>
            <w:hideMark/>
          </w:tcPr>
          <w:p w:rsidR="005A0DC7" w:rsidRPr="005A0DC7" w:rsidRDefault="005A0DC7" w:rsidP="005A0DC7">
            <w:pPr>
              <w:spacing w:after="0"/>
              <w:jc w:val="center"/>
              <w:rPr>
                <w:sz w:val="20"/>
                <w:szCs w:val="20"/>
              </w:rPr>
            </w:pPr>
            <w:r w:rsidRPr="005A0DC7">
              <w:rPr>
                <w:sz w:val="20"/>
                <w:szCs w:val="20"/>
              </w:rPr>
              <w:t>1</w:t>
            </w:r>
          </w:p>
        </w:tc>
      </w:tr>
      <w:tr w:rsidR="005A0DC7" w:rsidRPr="005A0DC7" w:rsidTr="005A0DC7">
        <w:trPr>
          <w:trHeight w:val="300"/>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Проверка элементов гидравлической системы на предмет утечек гидравлической жидкости.</w:t>
            </w:r>
          </w:p>
        </w:tc>
        <w:tc>
          <w:tcPr>
            <w:tcW w:w="2268" w:type="dxa"/>
            <w:hideMark/>
          </w:tcPr>
          <w:p w:rsidR="005A0DC7" w:rsidRPr="005A0DC7" w:rsidRDefault="005A0DC7" w:rsidP="005A0DC7">
            <w:pPr>
              <w:spacing w:after="0"/>
              <w:jc w:val="center"/>
              <w:rPr>
                <w:sz w:val="20"/>
                <w:szCs w:val="20"/>
              </w:rPr>
            </w:pPr>
            <w:r w:rsidRPr="005A0DC7">
              <w:rPr>
                <w:sz w:val="20"/>
                <w:szCs w:val="20"/>
              </w:rPr>
              <w:t>1</w:t>
            </w:r>
          </w:p>
        </w:tc>
      </w:tr>
      <w:tr w:rsidR="005A0DC7" w:rsidRPr="005A0DC7" w:rsidTr="005A0DC7">
        <w:trPr>
          <w:trHeight w:val="300"/>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Проверка приводных ремней и направляющих роликов деки стола. Чистка при необходимости.</w:t>
            </w:r>
          </w:p>
        </w:tc>
        <w:tc>
          <w:tcPr>
            <w:tcW w:w="2268" w:type="dxa"/>
            <w:hideMark/>
          </w:tcPr>
          <w:p w:rsidR="005A0DC7" w:rsidRPr="005A0DC7" w:rsidRDefault="005A0DC7" w:rsidP="005A0DC7">
            <w:pPr>
              <w:spacing w:after="0"/>
              <w:jc w:val="center"/>
              <w:rPr>
                <w:sz w:val="20"/>
                <w:szCs w:val="20"/>
              </w:rPr>
            </w:pPr>
            <w:r w:rsidRPr="005A0DC7">
              <w:rPr>
                <w:sz w:val="20"/>
                <w:szCs w:val="20"/>
              </w:rPr>
              <w:t>1</w:t>
            </w:r>
          </w:p>
        </w:tc>
      </w:tr>
      <w:tr w:rsidR="005A0DC7" w:rsidRPr="005A0DC7" w:rsidTr="005A0DC7">
        <w:trPr>
          <w:trHeight w:val="300"/>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Смазка рельс и подшипников стола (при необходимости).</w:t>
            </w:r>
          </w:p>
        </w:tc>
        <w:tc>
          <w:tcPr>
            <w:tcW w:w="2268" w:type="dxa"/>
            <w:hideMark/>
          </w:tcPr>
          <w:p w:rsidR="005A0DC7" w:rsidRPr="005A0DC7" w:rsidRDefault="005A0DC7" w:rsidP="005A0DC7">
            <w:pPr>
              <w:spacing w:after="0"/>
              <w:jc w:val="center"/>
              <w:rPr>
                <w:sz w:val="20"/>
                <w:szCs w:val="20"/>
              </w:rPr>
            </w:pPr>
            <w:r w:rsidRPr="005A0DC7">
              <w:rPr>
                <w:sz w:val="20"/>
                <w:szCs w:val="20"/>
              </w:rPr>
              <w:t>1</w:t>
            </w:r>
          </w:p>
        </w:tc>
      </w:tr>
      <w:tr w:rsidR="005A0DC7" w:rsidRPr="005A0DC7" w:rsidTr="005A0DC7">
        <w:trPr>
          <w:trHeight w:val="300"/>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Проверка контактных датчиков остановки движения стола.</w:t>
            </w:r>
          </w:p>
        </w:tc>
        <w:tc>
          <w:tcPr>
            <w:tcW w:w="2268" w:type="dxa"/>
            <w:hideMark/>
          </w:tcPr>
          <w:p w:rsidR="005A0DC7" w:rsidRPr="005A0DC7" w:rsidRDefault="005A0DC7" w:rsidP="005A0DC7">
            <w:pPr>
              <w:spacing w:after="0"/>
              <w:jc w:val="center"/>
              <w:rPr>
                <w:sz w:val="20"/>
                <w:szCs w:val="20"/>
              </w:rPr>
            </w:pPr>
            <w:r w:rsidRPr="005A0DC7">
              <w:rPr>
                <w:sz w:val="20"/>
                <w:szCs w:val="20"/>
              </w:rPr>
              <w:t>1</w:t>
            </w:r>
          </w:p>
        </w:tc>
      </w:tr>
      <w:tr w:rsidR="005A0DC7" w:rsidRPr="005A0DC7" w:rsidTr="005A0DC7">
        <w:trPr>
          <w:trHeight w:val="300"/>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Функциональная проверка стола.</w:t>
            </w:r>
          </w:p>
        </w:tc>
        <w:tc>
          <w:tcPr>
            <w:tcW w:w="2268" w:type="dxa"/>
            <w:hideMark/>
          </w:tcPr>
          <w:p w:rsidR="005A0DC7" w:rsidRPr="005A0DC7" w:rsidRDefault="005A0DC7" w:rsidP="005A0DC7">
            <w:pPr>
              <w:spacing w:after="0"/>
              <w:jc w:val="center"/>
              <w:rPr>
                <w:sz w:val="20"/>
                <w:szCs w:val="20"/>
              </w:rPr>
            </w:pPr>
            <w:r w:rsidRPr="005A0DC7">
              <w:rPr>
                <w:sz w:val="20"/>
                <w:szCs w:val="20"/>
              </w:rPr>
              <w:t>1</w:t>
            </w:r>
          </w:p>
        </w:tc>
      </w:tr>
      <w:tr w:rsidR="005A0DC7" w:rsidRPr="005A0DC7" w:rsidTr="005A0DC7">
        <w:trPr>
          <w:trHeight w:val="315"/>
        </w:trPr>
        <w:tc>
          <w:tcPr>
            <w:tcW w:w="567" w:type="dxa"/>
            <w:vAlign w:val="center"/>
          </w:tcPr>
          <w:p w:rsidR="005A0DC7" w:rsidRPr="005A0DC7" w:rsidRDefault="005A0DC7" w:rsidP="005A0DC7">
            <w:pPr>
              <w:spacing w:after="0"/>
              <w:jc w:val="center"/>
              <w:rPr>
                <w:sz w:val="20"/>
                <w:szCs w:val="20"/>
              </w:rPr>
            </w:pPr>
            <w:r w:rsidRPr="005A0DC7">
              <w:rPr>
                <w:sz w:val="20"/>
                <w:szCs w:val="20"/>
              </w:rPr>
              <w:t>1.6.</w:t>
            </w:r>
          </w:p>
        </w:tc>
        <w:tc>
          <w:tcPr>
            <w:tcW w:w="7513" w:type="dxa"/>
            <w:hideMark/>
          </w:tcPr>
          <w:p w:rsidR="005A0DC7" w:rsidRPr="005A0DC7" w:rsidRDefault="005A0DC7" w:rsidP="005A0DC7">
            <w:pPr>
              <w:spacing w:after="0"/>
              <w:rPr>
                <w:b/>
                <w:bCs/>
                <w:sz w:val="20"/>
                <w:szCs w:val="20"/>
              </w:rPr>
            </w:pPr>
            <w:r w:rsidRPr="005A0DC7">
              <w:rPr>
                <w:b/>
                <w:bCs/>
                <w:sz w:val="20"/>
                <w:szCs w:val="20"/>
              </w:rPr>
              <w:t>Общие проверки.</w:t>
            </w:r>
          </w:p>
        </w:tc>
        <w:tc>
          <w:tcPr>
            <w:tcW w:w="2268" w:type="dxa"/>
            <w:hideMark/>
          </w:tcPr>
          <w:p w:rsidR="005A0DC7" w:rsidRPr="005A0DC7" w:rsidRDefault="005A0DC7" w:rsidP="005A0DC7">
            <w:pPr>
              <w:spacing w:after="0"/>
              <w:jc w:val="center"/>
              <w:rPr>
                <w:sz w:val="20"/>
                <w:szCs w:val="20"/>
              </w:rPr>
            </w:pPr>
          </w:p>
        </w:tc>
      </w:tr>
      <w:tr w:rsidR="005A0DC7" w:rsidRPr="005A0DC7" w:rsidTr="005A0DC7">
        <w:trPr>
          <w:trHeight w:val="300"/>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Проверка QA-фантома.</w:t>
            </w:r>
          </w:p>
        </w:tc>
        <w:tc>
          <w:tcPr>
            <w:tcW w:w="2268" w:type="dxa"/>
            <w:hideMark/>
          </w:tcPr>
          <w:p w:rsidR="005A0DC7" w:rsidRPr="005A0DC7" w:rsidRDefault="005A0DC7" w:rsidP="005A0DC7">
            <w:pPr>
              <w:spacing w:after="0"/>
              <w:jc w:val="center"/>
              <w:rPr>
                <w:sz w:val="20"/>
                <w:szCs w:val="20"/>
              </w:rPr>
            </w:pPr>
            <w:r w:rsidRPr="005A0DC7">
              <w:rPr>
                <w:sz w:val="20"/>
                <w:szCs w:val="20"/>
              </w:rPr>
              <w:t>2</w:t>
            </w:r>
          </w:p>
        </w:tc>
      </w:tr>
      <w:tr w:rsidR="005A0DC7" w:rsidRPr="005A0DC7" w:rsidTr="005A0DC7">
        <w:trPr>
          <w:trHeight w:val="300"/>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Проверка работы ламп "Не входить".</w:t>
            </w:r>
          </w:p>
        </w:tc>
        <w:tc>
          <w:tcPr>
            <w:tcW w:w="2268" w:type="dxa"/>
            <w:hideMark/>
          </w:tcPr>
          <w:p w:rsidR="005A0DC7" w:rsidRPr="005A0DC7" w:rsidRDefault="005A0DC7" w:rsidP="005A0DC7">
            <w:pPr>
              <w:spacing w:after="0"/>
              <w:jc w:val="center"/>
              <w:rPr>
                <w:sz w:val="20"/>
                <w:szCs w:val="20"/>
              </w:rPr>
            </w:pPr>
            <w:r w:rsidRPr="005A0DC7">
              <w:rPr>
                <w:sz w:val="20"/>
                <w:szCs w:val="20"/>
              </w:rPr>
              <w:t>2</w:t>
            </w:r>
          </w:p>
        </w:tc>
      </w:tr>
      <w:tr w:rsidR="005A0DC7" w:rsidRPr="005A0DC7" w:rsidTr="005A0DC7">
        <w:trPr>
          <w:trHeight w:val="300"/>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Проверка кнопок аварийного отключения питания системы.</w:t>
            </w:r>
          </w:p>
        </w:tc>
        <w:tc>
          <w:tcPr>
            <w:tcW w:w="2268" w:type="dxa"/>
            <w:hideMark/>
          </w:tcPr>
          <w:p w:rsidR="005A0DC7" w:rsidRPr="005A0DC7" w:rsidRDefault="005A0DC7" w:rsidP="005A0DC7">
            <w:pPr>
              <w:spacing w:after="0"/>
              <w:jc w:val="center"/>
              <w:rPr>
                <w:sz w:val="20"/>
                <w:szCs w:val="20"/>
              </w:rPr>
            </w:pPr>
            <w:r w:rsidRPr="005A0DC7">
              <w:rPr>
                <w:sz w:val="20"/>
                <w:szCs w:val="20"/>
              </w:rPr>
              <w:t>2</w:t>
            </w:r>
          </w:p>
        </w:tc>
      </w:tr>
      <w:tr w:rsidR="005A0DC7" w:rsidRPr="005A0DC7" w:rsidTr="005A0DC7">
        <w:trPr>
          <w:trHeight w:val="569"/>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Тестовое сканирование с проверкой основных функций сканера: индикация рентгеновского излучения, работоспособность кнопок управления сканера.</w:t>
            </w:r>
          </w:p>
        </w:tc>
        <w:tc>
          <w:tcPr>
            <w:tcW w:w="2268" w:type="dxa"/>
            <w:hideMark/>
          </w:tcPr>
          <w:p w:rsidR="005A0DC7" w:rsidRPr="005A0DC7" w:rsidRDefault="005A0DC7" w:rsidP="005A0DC7">
            <w:pPr>
              <w:spacing w:after="0"/>
              <w:jc w:val="center"/>
              <w:rPr>
                <w:sz w:val="20"/>
                <w:szCs w:val="20"/>
              </w:rPr>
            </w:pPr>
            <w:r w:rsidRPr="005A0DC7">
              <w:rPr>
                <w:sz w:val="20"/>
                <w:szCs w:val="20"/>
              </w:rPr>
              <w:t>2</w:t>
            </w:r>
          </w:p>
        </w:tc>
      </w:tr>
      <w:tr w:rsidR="005A0DC7" w:rsidRPr="005A0DC7" w:rsidTr="005A0DC7">
        <w:trPr>
          <w:trHeight w:val="541"/>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Проверка качества изображения. Сравнение результатов скана с заданными параметрами.</w:t>
            </w:r>
          </w:p>
        </w:tc>
        <w:tc>
          <w:tcPr>
            <w:tcW w:w="2268" w:type="dxa"/>
            <w:hideMark/>
          </w:tcPr>
          <w:p w:rsidR="005A0DC7" w:rsidRPr="005A0DC7" w:rsidRDefault="005A0DC7" w:rsidP="005A0DC7">
            <w:pPr>
              <w:spacing w:after="0"/>
              <w:jc w:val="center"/>
              <w:rPr>
                <w:sz w:val="20"/>
                <w:szCs w:val="20"/>
              </w:rPr>
            </w:pPr>
            <w:r w:rsidRPr="005A0DC7">
              <w:rPr>
                <w:sz w:val="20"/>
                <w:szCs w:val="20"/>
              </w:rPr>
              <w:t>1</w:t>
            </w:r>
          </w:p>
        </w:tc>
      </w:tr>
      <w:tr w:rsidR="005A0DC7" w:rsidRPr="005A0DC7" w:rsidTr="005A0DC7">
        <w:trPr>
          <w:trHeight w:val="300"/>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Запись резервной копии параметров системы на внешнем носителе.</w:t>
            </w:r>
          </w:p>
        </w:tc>
        <w:tc>
          <w:tcPr>
            <w:tcW w:w="2268" w:type="dxa"/>
            <w:hideMark/>
          </w:tcPr>
          <w:p w:rsidR="005A0DC7" w:rsidRPr="005A0DC7" w:rsidRDefault="005A0DC7" w:rsidP="005A0DC7">
            <w:pPr>
              <w:spacing w:after="0"/>
              <w:jc w:val="center"/>
              <w:rPr>
                <w:sz w:val="20"/>
                <w:szCs w:val="20"/>
              </w:rPr>
            </w:pPr>
            <w:r w:rsidRPr="005A0DC7">
              <w:rPr>
                <w:sz w:val="20"/>
                <w:szCs w:val="20"/>
              </w:rPr>
              <w:t>2</w:t>
            </w:r>
          </w:p>
        </w:tc>
      </w:tr>
      <w:tr w:rsidR="005A0DC7" w:rsidRPr="005A0DC7" w:rsidTr="005A0DC7">
        <w:trPr>
          <w:trHeight w:val="300"/>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Заполнение журнала технического обслуживания</w:t>
            </w:r>
          </w:p>
        </w:tc>
        <w:tc>
          <w:tcPr>
            <w:tcW w:w="2268" w:type="dxa"/>
            <w:hideMark/>
          </w:tcPr>
          <w:p w:rsidR="005A0DC7" w:rsidRPr="005A0DC7" w:rsidRDefault="005A0DC7" w:rsidP="005A0DC7">
            <w:pPr>
              <w:spacing w:after="0"/>
              <w:jc w:val="center"/>
              <w:rPr>
                <w:sz w:val="20"/>
                <w:szCs w:val="20"/>
              </w:rPr>
            </w:pPr>
            <w:r w:rsidRPr="005A0DC7">
              <w:rPr>
                <w:sz w:val="20"/>
                <w:szCs w:val="20"/>
              </w:rPr>
              <w:t>2</w:t>
            </w:r>
          </w:p>
        </w:tc>
      </w:tr>
      <w:tr w:rsidR="005A0DC7" w:rsidRPr="005A0DC7" w:rsidTr="005A0DC7">
        <w:trPr>
          <w:trHeight w:val="312"/>
        </w:trPr>
        <w:tc>
          <w:tcPr>
            <w:tcW w:w="567" w:type="dxa"/>
            <w:vAlign w:val="center"/>
          </w:tcPr>
          <w:p w:rsidR="005A0DC7" w:rsidRPr="005A0DC7" w:rsidRDefault="005A0DC7" w:rsidP="005A0DC7">
            <w:pPr>
              <w:spacing w:after="0"/>
              <w:jc w:val="center"/>
              <w:rPr>
                <w:sz w:val="20"/>
                <w:szCs w:val="20"/>
              </w:rPr>
            </w:pPr>
            <w:r w:rsidRPr="005A0DC7">
              <w:rPr>
                <w:sz w:val="20"/>
                <w:szCs w:val="20"/>
              </w:rPr>
              <w:t>1.7.</w:t>
            </w:r>
          </w:p>
        </w:tc>
        <w:tc>
          <w:tcPr>
            <w:tcW w:w="7513" w:type="dxa"/>
            <w:hideMark/>
          </w:tcPr>
          <w:p w:rsidR="005A0DC7" w:rsidRPr="005A0DC7" w:rsidRDefault="005A0DC7" w:rsidP="005A0DC7">
            <w:pPr>
              <w:spacing w:after="0"/>
              <w:rPr>
                <w:b/>
                <w:bCs/>
                <w:sz w:val="20"/>
                <w:szCs w:val="20"/>
              </w:rPr>
            </w:pPr>
            <w:r w:rsidRPr="005A0DC7">
              <w:rPr>
                <w:b/>
                <w:bCs/>
                <w:sz w:val="20"/>
                <w:szCs w:val="20"/>
              </w:rPr>
              <w:t>Техническое обслуживание и ремонт периферийного оборудования (рабочей станции врача)</w:t>
            </w:r>
          </w:p>
        </w:tc>
        <w:tc>
          <w:tcPr>
            <w:tcW w:w="2268" w:type="dxa"/>
            <w:hideMark/>
          </w:tcPr>
          <w:p w:rsidR="005A0DC7" w:rsidRPr="005A0DC7" w:rsidRDefault="005A0DC7" w:rsidP="005A0DC7">
            <w:pPr>
              <w:spacing w:after="0"/>
              <w:jc w:val="center"/>
              <w:rPr>
                <w:b/>
                <w:bCs/>
                <w:sz w:val="20"/>
                <w:szCs w:val="20"/>
              </w:rPr>
            </w:pPr>
          </w:p>
        </w:tc>
      </w:tr>
      <w:tr w:rsidR="005A0DC7" w:rsidRPr="005A0DC7" w:rsidTr="005A0DC7">
        <w:trPr>
          <w:trHeight w:val="300"/>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Визуальный осмотр соединительных кабелей периферических устройств</w:t>
            </w:r>
          </w:p>
        </w:tc>
        <w:tc>
          <w:tcPr>
            <w:tcW w:w="2268" w:type="dxa"/>
            <w:hideMark/>
          </w:tcPr>
          <w:p w:rsidR="005A0DC7" w:rsidRPr="005A0DC7" w:rsidRDefault="005A0DC7" w:rsidP="005A0DC7">
            <w:pPr>
              <w:spacing w:after="0"/>
              <w:jc w:val="center"/>
              <w:rPr>
                <w:sz w:val="20"/>
                <w:szCs w:val="20"/>
              </w:rPr>
            </w:pPr>
            <w:r w:rsidRPr="005A0DC7">
              <w:rPr>
                <w:sz w:val="20"/>
                <w:szCs w:val="20"/>
              </w:rPr>
              <w:t>1</w:t>
            </w:r>
          </w:p>
        </w:tc>
      </w:tr>
      <w:tr w:rsidR="005A0DC7" w:rsidRPr="005A0DC7" w:rsidTr="005A0DC7">
        <w:trPr>
          <w:trHeight w:val="300"/>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Чистка монитора, клавиатуры и мыши</w:t>
            </w:r>
          </w:p>
        </w:tc>
        <w:tc>
          <w:tcPr>
            <w:tcW w:w="2268" w:type="dxa"/>
            <w:hideMark/>
          </w:tcPr>
          <w:p w:rsidR="005A0DC7" w:rsidRPr="005A0DC7" w:rsidRDefault="005A0DC7" w:rsidP="005A0DC7">
            <w:pPr>
              <w:spacing w:after="0"/>
              <w:jc w:val="center"/>
              <w:rPr>
                <w:sz w:val="20"/>
                <w:szCs w:val="20"/>
              </w:rPr>
            </w:pPr>
            <w:r w:rsidRPr="005A0DC7">
              <w:rPr>
                <w:sz w:val="20"/>
                <w:szCs w:val="20"/>
              </w:rPr>
              <w:t>1</w:t>
            </w:r>
          </w:p>
        </w:tc>
      </w:tr>
      <w:tr w:rsidR="005A0DC7" w:rsidRPr="005A0DC7" w:rsidTr="005A0DC7">
        <w:trPr>
          <w:trHeight w:val="300"/>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Чистка рабочей станции снаружи и внутри</w:t>
            </w:r>
          </w:p>
        </w:tc>
        <w:tc>
          <w:tcPr>
            <w:tcW w:w="2268" w:type="dxa"/>
            <w:hideMark/>
          </w:tcPr>
          <w:p w:rsidR="005A0DC7" w:rsidRPr="005A0DC7" w:rsidRDefault="005A0DC7" w:rsidP="005A0DC7">
            <w:pPr>
              <w:spacing w:after="0"/>
              <w:jc w:val="center"/>
              <w:rPr>
                <w:sz w:val="20"/>
                <w:szCs w:val="20"/>
              </w:rPr>
            </w:pPr>
            <w:r w:rsidRPr="005A0DC7">
              <w:rPr>
                <w:sz w:val="20"/>
                <w:szCs w:val="20"/>
              </w:rPr>
              <w:t>1</w:t>
            </w:r>
          </w:p>
        </w:tc>
      </w:tr>
      <w:tr w:rsidR="005A0DC7" w:rsidRPr="005A0DC7" w:rsidTr="005A0DC7">
        <w:trPr>
          <w:trHeight w:val="445"/>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Проверка файловой системы на предмет использования дискового пространства и ошибок</w:t>
            </w:r>
            <w:proofErr w:type="gramStart"/>
            <w:r w:rsidRPr="005A0DC7">
              <w:rPr>
                <w:sz w:val="20"/>
                <w:szCs w:val="20"/>
              </w:rPr>
              <w:t xml:space="preserve"> ,</w:t>
            </w:r>
            <w:proofErr w:type="gramEnd"/>
            <w:r w:rsidRPr="005A0DC7">
              <w:rPr>
                <w:sz w:val="20"/>
                <w:szCs w:val="20"/>
              </w:rPr>
              <w:t xml:space="preserve"> выявленных  системой самодиагностики.</w:t>
            </w:r>
          </w:p>
        </w:tc>
        <w:tc>
          <w:tcPr>
            <w:tcW w:w="2268" w:type="dxa"/>
            <w:hideMark/>
          </w:tcPr>
          <w:p w:rsidR="005A0DC7" w:rsidRPr="005A0DC7" w:rsidRDefault="005A0DC7" w:rsidP="005A0DC7">
            <w:pPr>
              <w:spacing w:after="0"/>
              <w:jc w:val="center"/>
              <w:rPr>
                <w:sz w:val="20"/>
                <w:szCs w:val="20"/>
              </w:rPr>
            </w:pPr>
            <w:r w:rsidRPr="005A0DC7">
              <w:rPr>
                <w:sz w:val="20"/>
                <w:szCs w:val="20"/>
              </w:rPr>
              <w:t>1</w:t>
            </w:r>
          </w:p>
        </w:tc>
      </w:tr>
      <w:tr w:rsidR="005A0DC7" w:rsidRPr="005A0DC7" w:rsidTr="005A0DC7">
        <w:trPr>
          <w:trHeight w:val="509"/>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 xml:space="preserve">Проверка активности безопасности файловой системы и функционирование связи с внесёнными в конфигурацию локальными станциями и устройствами. </w:t>
            </w:r>
          </w:p>
        </w:tc>
        <w:tc>
          <w:tcPr>
            <w:tcW w:w="2268" w:type="dxa"/>
            <w:hideMark/>
          </w:tcPr>
          <w:p w:rsidR="005A0DC7" w:rsidRPr="005A0DC7" w:rsidRDefault="005A0DC7" w:rsidP="005A0DC7">
            <w:pPr>
              <w:spacing w:after="0"/>
              <w:jc w:val="center"/>
              <w:rPr>
                <w:sz w:val="20"/>
                <w:szCs w:val="20"/>
              </w:rPr>
            </w:pPr>
            <w:r w:rsidRPr="005A0DC7">
              <w:rPr>
                <w:sz w:val="20"/>
                <w:szCs w:val="20"/>
              </w:rPr>
              <w:t>1</w:t>
            </w:r>
          </w:p>
        </w:tc>
      </w:tr>
      <w:tr w:rsidR="005A0DC7" w:rsidRPr="005A0DC7" w:rsidTr="005A0DC7">
        <w:trPr>
          <w:trHeight w:val="551"/>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 xml:space="preserve">Проверка настроек мониторов, уровня яркости и контрастности, с использованием тестовой таблицы SMPTE </w:t>
            </w:r>
            <w:proofErr w:type="gramStart"/>
            <w:r w:rsidRPr="005A0DC7">
              <w:rPr>
                <w:sz w:val="20"/>
                <w:szCs w:val="20"/>
              </w:rPr>
              <w:t xml:space="preserve">( </w:t>
            </w:r>
            <w:proofErr w:type="gramEnd"/>
            <w:r w:rsidRPr="005A0DC7">
              <w:rPr>
                <w:sz w:val="20"/>
                <w:szCs w:val="20"/>
              </w:rPr>
              <w:t>при наличии различий в цветопередаче двух мониторов)</w:t>
            </w:r>
          </w:p>
        </w:tc>
        <w:tc>
          <w:tcPr>
            <w:tcW w:w="2268" w:type="dxa"/>
            <w:hideMark/>
          </w:tcPr>
          <w:p w:rsidR="005A0DC7" w:rsidRPr="005A0DC7" w:rsidRDefault="005A0DC7" w:rsidP="005A0DC7">
            <w:pPr>
              <w:spacing w:after="0"/>
              <w:jc w:val="center"/>
              <w:rPr>
                <w:sz w:val="20"/>
                <w:szCs w:val="20"/>
              </w:rPr>
            </w:pPr>
            <w:r w:rsidRPr="005A0DC7">
              <w:rPr>
                <w:sz w:val="20"/>
                <w:szCs w:val="20"/>
              </w:rPr>
              <w:t>1</w:t>
            </w:r>
          </w:p>
        </w:tc>
      </w:tr>
      <w:tr w:rsidR="005A0DC7" w:rsidRPr="005A0DC7" w:rsidTr="005A0DC7">
        <w:trPr>
          <w:trHeight w:val="300"/>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Проверка функции печати (если применимо)</w:t>
            </w:r>
          </w:p>
        </w:tc>
        <w:tc>
          <w:tcPr>
            <w:tcW w:w="2268" w:type="dxa"/>
            <w:hideMark/>
          </w:tcPr>
          <w:p w:rsidR="005A0DC7" w:rsidRPr="005A0DC7" w:rsidRDefault="005A0DC7" w:rsidP="005A0DC7">
            <w:pPr>
              <w:spacing w:after="0"/>
              <w:jc w:val="center"/>
              <w:rPr>
                <w:sz w:val="20"/>
                <w:szCs w:val="20"/>
              </w:rPr>
            </w:pPr>
            <w:r w:rsidRPr="005A0DC7">
              <w:rPr>
                <w:sz w:val="20"/>
                <w:szCs w:val="20"/>
              </w:rPr>
              <w:t>1</w:t>
            </w:r>
          </w:p>
        </w:tc>
      </w:tr>
      <w:tr w:rsidR="005A0DC7" w:rsidRPr="005A0DC7" w:rsidTr="005A0DC7">
        <w:trPr>
          <w:trHeight w:val="300"/>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Проверка наличия рабочей станции в базе данных производителя оборудования</w:t>
            </w:r>
          </w:p>
        </w:tc>
        <w:tc>
          <w:tcPr>
            <w:tcW w:w="2268" w:type="dxa"/>
            <w:hideMark/>
          </w:tcPr>
          <w:p w:rsidR="005A0DC7" w:rsidRPr="005A0DC7" w:rsidRDefault="005A0DC7" w:rsidP="005A0DC7">
            <w:pPr>
              <w:spacing w:after="0"/>
              <w:jc w:val="center"/>
              <w:rPr>
                <w:sz w:val="20"/>
                <w:szCs w:val="20"/>
              </w:rPr>
            </w:pPr>
            <w:r w:rsidRPr="005A0DC7">
              <w:rPr>
                <w:sz w:val="20"/>
                <w:szCs w:val="20"/>
              </w:rPr>
              <w:t>1</w:t>
            </w:r>
          </w:p>
        </w:tc>
      </w:tr>
      <w:tr w:rsidR="005A0DC7" w:rsidRPr="005A0DC7" w:rsidTr="005A0DC7">
        <w:trPr>
          <w:trHeight w:val="300"/>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Сохранение конфигурации системы на внешнем накопителе</w:t>
            </w:r>
          </w:p>
        </w:tc>
        <w:tc>
          <w:tcPr>
            <w:tcW w:w="2268" w:type="dxa"/>
            <w:hideMark/>
          </w:tcPr>
          <w:p w:rsidR="005A0DC7" w:rsidRPr="005A0DC7" w:rsidRDefault="005A0DC7" w:rsidP="005A0DC7">
            <w:pPr>
              <w:spacing w:after="0"/>
              <w:jc w:val="center"/>
              <w:rPr>
                <w:sz w:val="20"/>
                <w:szCs w:val="20"/>
              </w:rPr>
            </w:pPr>
            <w:r w:rsidRPr="005A0DC7">
              <w:rPr>
                <w:sz w:val="20"/>
                <w:szCs w:val="20"/>
              </w:rPr>
              <w:t>1</w:t>
            </w:r>
          </w:p>
        </w:tc>
      </w:tr>
      <w:tr w:rsidR="005A0DC7" w:rsidRPr="005A0DC7" w:rsidTr="005A0DC7">
        <w:trPr>
          <w:trHeight w:val="264"/>
        </w:trPr>
        <w:tc>
          <w:tcPr>
            <w:tcW w:w="567" w:type="dxa"/>
            <w:vAlign w:val="center"/>
          </w:tcPr>
          <w:p w:rsidR="005A0DC7" w:rsidRPr="005A0DC7" w:rsidRDefault="005A0DC7" w:rsidP="005A0DC7">
            <w:pPr>
              <w:spacing w:after="0"/>
              <w:jc w:val="center"/>
              <w:rPr>
                <w:sz w:val="20"/>
                <w:szCs w:val="20"/>
              </w:rPr>
            </w:pPr>
          </w:p>
        </w:tc>
        <w:tc>
          <w:tcPr>
            <w:tcW w:w="7513" w:type="dxa"/>
            <w:hideMark/>
          </w:tcPr>
          <w:p w:rsidR="005A0DC7" w:rsidRPr="005A0DC7" w:rsidRDefault="005A0DC7" w:rsidP="005A0DC7">
            <w:pPr>
              <w:spacing w:after="0"/>
              <w:rPr>
                <w:sz w:val="20"/>
                <w:szCs w:val="20"/>
              </w:rPr>
            </w:pPr>
            <w:r w:rsidRPr="005A0DC7">
              <w:rPr>
                <w:sz w:val="20"/>
                <w:szCs w:val="20"/>
              </w:rPr>
              <w:t xml:space="preserve">Сохранить документацию на аппарат, диски </w:t>
            </w:r>
            <w:proofErr w:type="gramStart"/>
            <w:r w:rsidRPr="005A0DC7">
              <w:rPr>
                <w:sz w:val="20"/>
                <w:szCs w:val="20"/>
              </w:rPr>
              <w:t>с</w:t>
            </w:r>
            <w:proofErr w:type="gramEnd"/>
            <w:r w:rsidRPr="005A0DC7">
              <w:rPr>
                <w:sz w:val="20"/>
                <w:szCs w:val="20"/>
              </w:rPr>
              <w:t xml:space="preserve"> </w:t>
            </w:r>
            <w:proofErr w:type="gramStart"/>
            <w:r w:rsidRPr="005A0DC7">
              <w:rPr>
                <w:sz w:val="20"/>
                <w:szCs w:val="20"/>
              </w:rPr>
              <w:t>ПО</w:t>
            </w:r>
            <w:proofErr w:type="gramEnd"/>
            <w:r w:rsidRPr="005A0DC7">
              <w:rPr>
                <w:sz w:val="20"/>
                <w:szCs w:val="20"/>
              </w:rPr>
              <w:t xml:space="preserve"> и резервную копию конфигурации у Пользователя</w:t>
            </w:r>
          </w:p>
        </w:tc>
        <w:tc>
          <w:tcPr>
            <w:tcW w:w="2268" w:type="dxa"/>
            <w:hideMark/>
          </w:tcPr>
          <w:p w:rsidR="005A0DC7" w:rsidRPr="005A0DC7" w:rsidRDefault="005A0DC7" w:rsidP="005A0DC7">
            <w:pPr>
              <w:spacing w:after="0"/>
              <w:jc w:val="center"/>
              <w:rPr>
                <w:sz w:val="20"/>
                <w:szCs w:val="20"/>
              </w:rPr>
            </w:pPr>
            <w:r w:rsidRPr="005A0DC7">
              <w:rPr>
                <w:sz w:val="20"/>
                <w:szCs w:val="20"/>
              </w:rPr>
              <w:t>1</w:t>
            </w:r>
          </w:p>
        </w:tc>
      </w:tr>
      <w:tr w:rsidR="005A0DC7" w:rsidRPr="005A0DC7" w:rsidTr="005A0DC7">
        <w:trPr>
          <w:trHeight w:val="549"/>
        </w:trPr>
        <w:tc>
          <w:tcPr>
            <w:tcW w:w="567" w:type="dxa"/>
            <w:noWrap/>
            <w:vAlign w:val="center"/>
          </w:tcPr>
          <w:p w:rsidR="005A0DC7" w:rsidRPr="005A0DC7" w:rsidRDefault="005A0DC7" w:rsidP="005A0DC7">
            <w:pPr>
              <w:spacing w:after="0"/>
              <w:jc w:val="center"/>
              <w:rPr>
                <w:sz w:val="20"/>
                <w:szCs w:val="20"/>
              </w:rPr>
            </w:pPr>
            <w:r w:rsidRPr="005A0DC7">
              <w:rPr>
                <w:sz w:val="20"/>
                <w:szCs w:val="20"/>
              </w:rPr>
              <w:t>2</w:t>
            </w:r>
          </w:p>
        </w:tc>
        <w:tc>
          <w:tcPr>
            <w:tcW w:w="7513" w:type="dxa"/>
          </w:tcPr>
          <w:p w:rsidR="005A0DC7" w:rsidRPr="005A0DC7" w:rsidRDefault="005A0DC7" w:rsidP="005A0DC7">
            <w:pPr>
              <w:spacing w:after="0"/>
              <w:rPr>
                <w:sz w:val="20"/>
                <w:szCs w:val="20"/>
              </w:rPr>
            </w:pPr>
            <w:r w:rsidRPr="005A0DC7">
              <w:rPr>
                <w:sz w:val="20"/>
                <w:szCs w:val="20"/>
              </w:rPr>
              <w:t>Консультирование квалифицированным инженером по проблемным и экстренным вопросам, связанным с работой томографа, по телефону и электронной почте</w:t>
            </w:r>
          </w:p>
        </w:tc>
        <w:tc>
          <w:tcPr>
            <w:tcW w:w="2268" w:type="dxa"/>
          </w:tcPr>
          <w:p w:rsidR="005A0DC7" w:rsidRPr="005A0DC7" w:rsidRDefault="005A0DC7" w:rsidP="005A0DC7">
            <w:pPr>
              <w:spacing w:after="0"/>
              <w:jc w:val="center"/>
              <w:rPr>
                <w:sz w:val="20"/>
                <w:szCs w:val="20"/>
              </w:rPr>
            </w:pPr>
            <w:r w:rsidRPr="005A0DC7">
              <w:rPr>
                <w:sz w:val="20"/>
                <w:szCs w:val="20"/>
              </w:rPr>
              <w:t>Не ограниченно количество</w:t>
            </w:r>
          </w:p>
        </w:tc>
      </w:tr>
      <w:tr w:rsidR="005A0DC7" w:rsidRPr="005A0DC7" w:rsidTr="005A0DC7">
        <w:trPr>
          <w:trHeight w:val="549"/>
        </w:trPr>
        <w:tc>
          <w:tcPr>
            <w:tcW w:w="567" w:type="dxa"/>
            <w:noWrap/>
            <w:vAlign w:val="center"/>
          </w:tcPr>
          <w:p w:rsidR="005A0DC7" w:rsidRPr="005A0DC7" w:rsidRDefault="005A0DC7" w:rsidP="005A0DC7">
            <w:pPr>
              <w:spacing w:after="0"/>
              <w:jc w:val="center"/>
              <w:rPr>
                <w:sz w:val="20"/>
                <w:szCs w:val="20"/>
              </w:rPr>
            </w:pPr>
            <w:r w:rsidRPr="005A0DC7">
              <w:rPr>
                <w:sz w:val="20"/>
                <w:szCs w:val="20"/>
              </w:rPr>
              <w:t>3</w:t>
            </w:r>
          </w:p>
        </w:tc>
        <w:tc>
          <w:tcPr>
            <w:tcW w:w="7513" w:type="dxa"/>
          </w:tcPr>
          <w:p w:rsidR="005A0DC7" w:rsidRPr="005A0DC7" w:rsidRDefault="005A0DC7" w:rsidP="005A0DC7">
            <w:pPr>
              <w:spacing w:after="0"/>
              <w:rPr>
                <w:sz w:val="20"/>
                <w:szCs w:val="20"/>
              </w:rPr>
            </w:pPr>
            <w:r w:rsidRPr="005A0DC7">
              <w:rPr>
                <w:sz w:val="20"/>
                <w:szCs w:val="20"/>
              </w:rPr>
              <w:t xml:space="preserve">Инструктаж медицинского персонала по правилам эксплуатации медицинского оборудования и соблюдению правил техники безопасности с записью в журнале технического обслуживания медицинской техники Заказчика  </w:t>
            </w:r>
          </w:p>
        </w:tc>
        <w:tc>
          <w:tcPr>
            <w:tcW w:w="2268" w:type="dxa"/>
          </w:tcPr>
          <w:p w:rsidR="005A0DC7" w:rsidRPr="005A0DC7" w:rsidRDefault="005A0DC7" w:rsidP="005A0DC7">
            <w:pPr>
              <w:spacing w:after="0"/>
              <w:jc w:val="center"/>
              <w:rPr>
                <w:sz w:val="20"/>
                <w:szCs w:val="20"/>
              </w:rPr>
            </w:pPr>
            <w:r w:rsidRPr="005A0DC7">
              <w:rPr>
                <w:sz w:val="20"/>
                <w:szCs w:val="20"/>
              </w:rPr>
              <w:t>1 раз в течение действия контракта</w:t>
            </w:r>
          </w:p>
        </w:tc>
      </w:tr>
      <w:tr w:rsidR="005A0DC7" w:rsidRPr="005A0DC7" w:rsidTr="005A0DC7">
        <w:trPr>
          <w:trHeight w:val="549"/>
        </w:trPr>
        <w:tc>
          <w:tcPr>
            <w:tcW w:w="567" w:type="dxa"/>
            <w:noWrap/>
            <w:vAlign w:val="center"/>
          </w:tcPr>
          <w:p w:rsidR="005A0DC7" w:rsidRPr="005A0DC7" w:rsidRDefault="005A0DC7" w:rsidP="005A0DC7">
            <w:pPr>
              <w:spacing w:after="0"/>
              <w:jc w:val="center"/>
              <w:rPr>
                <w:sz w:val="20"/>
                <w:szCs w:val="20"/>
              </w:rPr>
            </w:pPr>
            <w:r w:rsidRPr="005A0DC7">
              <w:rPr>
                <w:sz w:val="20"/>
                <w:szCs w:val="20"/>
              </w:rPr>
              <w:t>4</w:t>
            </w:r>
          </w:p>
        </w:tc>
        <w:tc>
          <w:tcPr>
            <w:tcW w:w="7513" w:type="dxa"/>
          </w:tcPr>
          <w:p w:rsidR="005A0DC7" w:rsidRPr="005A0DC7" w:rsidRDefault="005A0DC7" w:rsidP="005A0DC7">
            <w:pPr>
              <w:spacing w:after="0"/>
              <w:rPr>
                <w:sz w:val="20"/>
                <w:szCs w:val="20"/>
              </w:rPr>
            </w:pPr>
            <w:r w:rsidRPr="005A0DC7">
              <w:rPr>
                <w:rStyle w:val="92"/>
                <w:rFonts w:eastAsia="MS Mincho"/>
                <w:color w:val="000000"/>
                <w:sz w:val="20"/>
                <w:szCs w:val="20"/>
              </w:rPr>
              <w:t>Выезд специалиста по письменной заявке Заказчика на диагностику и устранение неисправности (без запасных частей)</w:t>
            </w:r>
          </w:p>
        </w:tc>
        <w:tc>
          <w:tcPr>
            <w:tcW w:w="2268" w:type="dxa"/>
          </w:tcPr>
          <w:p w:rsidR="005A0DC7" w:rsidRPr="005A0DC7" w:rsidRDefault="005A0DC7" w:rsidP="005A0DC7">
            <w:pPr>
              <w:spacing w:after="0"/>
              <w:jc w:val="center"/>
              <w:rPr>
                <w:sz w:val="20"/>
                <w:szCs w:val="20"/>
              </w:rPr>
            </w:pPr>
            <w:r w:rsidRPr="005A0DC7">
              <w:rPr>
                <w:sz w:val="20"/>
                <w:szCs w:val="20"/>
              </w:rPr>
              <w:t>не более 1 (одного) за период действия контракта</w:t>
            </w:r>
          </w:p>
        </w:tc>
      </w:tr>
    </w:tbl>
    <w:p w:rsidR="005A0DC7" w:rsidRPr="005A0DC7" w:rsidRDefault="005A0DC7" w:rsidP="005A0DC7">
      <w:pPr>
        <w:pStyle w:val="Default"/>
        <w:tabs>
          <w:tab w:val="left" w:pos="426"/>
        </w:tabs>
        <w:jc w:val="both"/>
        <w:rPr>
          <w:rFonts w:ascii="Times New Roman" w:hAnsi="Times New Roman" w:cs="Times New Roman"/>
          <w:sz w:val="21"/>
          <w:szCs w:val="21"/>
        </w:rPr>
      </w:pPr>
    </w:p>
    <w:p w:rsidR="00C80BCC" w:rsidRPr="00A74B15" w:rsidRDefault="005A0DC7" w:rsidP="00C80BCC">
      <w:pPr>
        <w:shd w:val="clear" w:color="auto" w:fill="FFFFFF"/>
        <w:tabs>
          <w:tab w:val="left" w:pos="0"/>
        </w:tabs>
        <w:spacing w:after="0"/>
        <w:ind w:left="-851"/>
        <w:rPr>
          <w:b/>
          <w:i/>
          <w:sz w:val="21"/>
          <w:szCs w:val="21"/>
          <w:u w:val="single"/>
        </w:rPr>
      </w:pPr>
      <w:r>
        <w:rPr>
          <w:b/>
          <w:sz w:val="21"/>
          <w:szCs w:val="21"/>
          <w:u w:val="single"/>
        </w:rPr>
        <w:t>2.3</w:t>
      </w:r>
      <w:r w:rsidR="00C80BCC" w:rsidRPr="00A74B15">
        <w:rPr>
          <w:b/>
          <w:sz w:val="21"/>
          <w:szCs w:val="21"/>
          <w:u w:val="single"/>
        </w:rPr>
        <w:t xml:space="preserve">. </w:t>
      </w:r>
      <w:r w:rsidR="00C80BCC" w:rsidRPr="00A74B15">
        <w:rPr>
          <w:b/>
          <w:bCs/>
          <w:color w:val="000000"/>
          <w:sz w:val="21"/>
          <w:szCs w:val="21"/>
          <w:u w:val="single"/>
        </w:rPr>
        <w:t>Перечень медицинских изделий, подлежащих техническому обслуживанию:</w:t>
      </w: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1418"/>
        <w:gridCol w:w="1701"/>
        <w:gridCol w:w="1417"/>
        <w:gridCol w:w="1276"/>
        <w:gridCol w:w="992"/>
      </w:tblGrid>
      <w:tr w:rsidR="00C80BCC" w:rsidRPr="00C80BCC" w:rsidTr="00C80BCC">
        <w:trPr>
          <w:trHeight w:val="746"/>
        </w:trPr>
        <w:tc>
          <w:tcPr>
            <w:tcW w:w="3828" w:type="dxa"/>
            <w:tcBorders>
              <w:top w:val="single" w:sz="4" w:space="0" w:color="auto"/>
              <w:left w:val="single" w:sz="4" w:space="0" w:color="auto"/>
              <w:bottom w:val="single" w:sz="4" w:space="0" w:color="auto"/>
              <w:right w:val="single" w:sz="4" w:space="0" w:color="auto"/>
            </w:tcBorders>
            <w:vAlign w:val="center"/>
          </w:tcPr>
          <w:p w:rsidR="00C80BCC" w:rsidRPr="00C80BCC" w:rsidRDefault="00C80BCC" w:rsidP="005A0DC7">
            <w:pPr>
              <w:spacing w:after="0"/>
              <w:ind w:left="-57" w:right="-57"/>
              <w:jc w:val="center"/>
              <w:rPr>
                <w:b/>
                <w:i/>
                <w:sz w:val="20"/>
                <w:szCs w:val="20"/>
              </w:rPr>
            </w:pPr>
            <w:r w:rsidRPr="00C80BCC">
              <w:rPr>
                <w:b/>
                <w:i/>
                <w:sz w:val="20"/>
                <w:szCs w:val="20"/>
              </w:rPr>
              <w:t>Наименование оборудования, модель (марка)</w:t>
            </w:r>
          </w:p>
        </w:tc>
        <w:tc>
          <w:tcPr>
            <w:tcW w:w="1418" w:type="dxa"/>
            <w:tcBorders>
              <w:top w:val="single" w:sz="4" w:space="0" w:color="auto"/>
              <w:left w:val="single" w:sz="4" w:space="0" w:color="auto"/>
              <w:bottom w:val="single" w:sz="4" w:space="0" w:color="auto"/>
              <w:right w:val="single" w:sz="4" w:space="0" w:color="auto"/>
            </w:tcBorders>
            <w:vAlign w:val="center"/>
          </w:tcPr>
          <w:p w:rsidR="00C80BCC" w:rsidRPr="00C80BCC" w:rsidRDefault="00C80BCC" w:rsidP="005A0DC7">
            <w:pPr>
              <w:spacing w:after="0"/>
              <w:ind w:left="-57" w:right="-57"/>
              <w:jc w:val="center"/>
              <w:rPr>
                <w:b/>
                <w:i/>
                <w:sz w:val="20"/>
                <w:szCs w:val="20"/>
              </w:rPr>
            </w:pPr>
            <w:r w:rsidRPr="00C80BCC">
              <w:rPr>
                <w:b/>
                <w:i/>
                <w:sz w:val="20"/>
                <w:szCs w:val="20"/>
              </w:rPr>
              <w:t>Наименование изготовителя</w:t>
            </w:r>
          </w:p>
        </w:tc>
        <w:tc>
          <w:tcPr>
            <w:tcW w:w="1701" w:type="dxa"/>
            <w:tcBorders>
              <w:top w:val="single" w:sz="4" w:space="0" w:color="auto"/>
              <w:left w:val="single" w:sz="4" w:space="0" w:color="auto"/>
              <w:bottom w:val="single" w:sz="4" w:space="0" w:color="auto"/>
              <w:right w:val="single" w:sz="4" w:space="0" w:color="auto"/>
            </w:tcBorders>
            <w:vAlign w:val="center"/>
          </w:tcPr>
          <w:p w:rsidR="00C80BCC" w:rsidRPr="00C80BCC" w:rsidRDefault="00C80BCC" w:rsidP="005A0DC7">
            <w:pPr>
              <w:spacing w:after="0"/>
              <w:ind w:left="-57" w:right="-57"/>
              <w:jc w:val="center"/>
              <w:rPr>
                <w:b/>
                <w:i/>
                <w:sz w:val="20"/>
                <w:szCs w:val="20"/>
              </w:rPr>
            </w:pPr>
            <w:r w:rsidRPr="00C80BCC">
              <w:rPr>
                <w:b/>
                <w:i/>
                <w:sz w:val="20"/>
                <w:szCs w:val="20"/>
              </w:rPr>
              <w:t>Регистрационное удостоверение</w:t>
            </w:r>
          </w:p>
        </w:tc>
        <w:tc>
          <w:tcPr>
            <w:tcW w:w="1417" w:type="dxa"/>
            <w:tcBorders>
              <w:top w:val="single" w:sz="4" w:space="0" w:color="auto"/>
              <w:left w:val="single" w:sz="4" w:space="0" w:color="auto"/>
              <w:bottom w:val="single" w:sz="4" w:space="0" w:color="auto"/>
              <w:right w:val="single" w:sz="4" w:space="0" w:color="auto"/>
            </w:tcBorders>
            <w:vAlign w:val="center"/>
          </w:tcPr>
          <w:p w:rsidR="00C80BCC" w:rsidRPr="00C80BCC" w:rsidRDefault="00C80BCC" w:rsidP="005A0DC7">
            <w:pPr>
              <w:spacing w:after="0"/>
              <w:ind w:left="-57" w:right="-57"/>
              <w:jc w:val="center"/>
              <w:rPr>
                <w:b/>
                <w:i/>
                <w:sz w:val="20"/>
                <w:szCs w:val="20"/>
              </w:rPr>
            </w:pPr>
            <w:r w:rsidRPr="00C80BCC">
              <w:rPr>
                <w:b/>
                <w:i/>
                <w:sz w:val="20"/>
                <w:szCs w:val="20"/>
              </w:rPr>
              <w:t>Инвентарный номер</w:t>
            </w:r>
          </w:p>
        </w:tc>
        <w:tc>
          <w:tcPr>
            <w:tcW w:w="1276" w:type="dxa"/>
            <w:tcBorders>
              <w:top w:val="single" w:sz="4" w:space="0" w:color="auto"/>
              <w:left w:val="single" w:sz="4" w:space="0" w:color="auto"/>
              <w:bottom w:val="single" w:sz="4" w:space="0" w:color="auto"/>
              <w:right w:val="single" w:sz="4" w:space="0" w:color="auto"/>
            </w:tcBorders>
            <w:vAlign w:val="center"/>
          </w:tcPr>
          <w:p w:rsidR="00C80BCC" w:rsidRPr="00C80BCC" w:rsidRDefault="00C80BCC" w:rsidP="005A0DC7">
            <w:pPr>
              <w:spacing w:after="0"/>
              <w:ind w:left="-57" w:right="-57"/>
              <w:jc w:val="center"/>
              <w:rPr>
                <w:b/>
                <w:i/>
                <w:sz w:val="20"/>
                <w:szCs w:val="20"/>
              </w:rPr>
            </w:pPr>
            <w:r w:rsidRPr="00C80BCC">
              <w:rPr>
                <w:b/>
                <w:i/>
                <w:sz w:val="20"/>
                <w:szCs w:val="20"/>
              </w:rPr>
              <w:t>Заводской номер</w:t>
            </w:r>
          </w:p>
        </w:tc>
        <w:tc>
          <w:tcPr>
            <w:tcW w:w="992" w:type="dxa"/>
            <w:tcBorders>
              <w:top w:val="single" w:sz="4" w:space="0" w:color="auto"/>
              <w:left w:val="single" w:sz="4" w:space="0" w:color="auto"/>
              <w:bottom w:val="single" w:sz="4" w:space="0" w:color="auto"/>
              <w:right w:val="single" w:sz="4" w:space="0" w:color="auto"/>
            </w:tcBorders>
            <w:vAlign w:val="center"/>
          </w:tcPr>
          <w:p w:rsidR="00C80BCC" w:rsidRPr="00C80BCC" w:rsidRDefault="00C80BCC" w:rsidP="005A0DC7">
            <w:pPr>
              <w:spacing w:after="0"/>
              <w:ind w:left="-57" w:right="-57"/>
              <w:jc w:val="center"/>
              <w:rPr>
                <w:b/>
                <w:i/>
                <w:sz w:val="20"/>
                <w:szCs w:val="20"/>
              </w:rPr>
            </w:pPr>
            <w:r w:rsidRPr="00C80BCC">
              <w:rPr>
                <w:b/>
                <w:i/>
                <w:sz w:val="20"/>
                <w:szCs w:val="20"/>
              </w:rPr>
              <w:t>Год выпуска</w:t>
            </w:r>
          </w:p>
        </w:tc>
      </w:tr>
      <w:tr w:rsidR="00C80BCC" w:rsidRPr="00C80BCC" w:rsidTr="00C80BCC">
        <w:trPr>
          <w:trHeight w:val="798"/>
        </w:trPr>
        <w:tc>
          <w:tcPr>
            <w:tcW w:w="3828" w:type="dxa"/>
            <w:tcBorders>
              <w:top w:val="single" w:sz="4" w:space="0" w:color="auto"/>
              <w:left w:val="single" w:sz="4" w:space="0" w:color="auto"/>
              <w:bottom w:val="single" w:sz="4" w:space="0" w:color="auto"/>
              <w:right w:val="single" w:sz="4" w:space="0" w:color="auto"/>
            </w:tcBorders>
            <w:vAlign w:val="center"/>
          </w:tcPr>
          <w:p w:rsidR="00C80BCC" w:rsidRPr="00C80BCC" w:rsidRDefault="00C80BCC" w:rsidP="005A0DC7">
            <w:pPr>
              <w:spacing w:after="0"/>
              <w:ind w:firstLine="34"/>
              <w:rPr>
                <w:color w:val="000000"/>
                <w:sz w:val="20"/>
                <w:szCs w:val="20"/>
              </w:rPr>
            </w:pPr>
            <w:r w:rsidRPr="00C80BCC">
              <w:rPr>
                <w:bCs/>
                <w:sz w:val="20"/>
                <w:szCs w:val="20"/>
              </w:rPr>
              <w:t>16-срезовый компьютерный томограф</w:t>
            </w:r>
            <w:r w:rsidRPr="00C80BCC">
              <w:rPr>
                <w:sz w:val="20"/>
                <w:szCs w:val="20"/>
              </w:rPr>
              <w:t xml:space="preserve"> «</w:t>
            </w:r>
            <w:proofErr w:type="spellStart"/>
            <w:r w:rsidRPr="00C80BCC">
              <w:rPr>
                <w:sz w:val="20"/>
                <w:szCs w:val="20"/>
              </w:rPr>
              <w:t>Neu</w:t>
            </w:r>
            <w:proofErr w:type="spellEnd"/>
            <w:r w:rsidRPr="00C80BCC">
              <w:rPr>
                <w:sz w:val="20"/>
                <w:szCs w:val="20"/>
              </w:rPr>
              <w:t xml:space="preserve"> </w:t>
            </w:r>
            <w:proofErr w:type="spellStart"/>
            <w:r w:rsidRPr="00C80BCC">
              <w:rPr>
                <w:sz w:val="20"/>
                <w:szCs w:val="20"/>
              </w:rPr>
              <w:t>Viz</w:t>
            </w:r>
            <w:proofErr w:type="spellEnd"/>
            <w:r w:rsidRPr="00C80BCC">
              <w:rPr>
                <w:sz w:val="20"/>
                <w:szCs w:val="20"/>
              </w:rPr>
              <w:t xml:space="preserve">» </w:t>
            </w:r>
            <w:r w:rsidRPr="00C80BCC">
              <w:rPr>
                <w:color w:val="000000"/>
                <w:sz w:val="20"/>
                <w:szCs w:val="20"/>
              </w:rPr>
              <w:t>в комплектации:</w:t>
            </w:r>
          </w:p>
          <w:p w:rsidR="00C80BCC" w:rsidRPr="00C80BCC" w:rsidRDefault="00C80BCC" w:rsidP="00C80BCC">
            <w:pPr>
              <w:numPr>
                <w:ilvl w:val="0"/>
                <w:numId w:val="24"/>
              </w:numPr>
              <w:tabs>
                <w:tab w:val="left" w:pos="176"/>
              </w:tabs>
              <w:spacing w:after="0"/>
              <w:ind w:left="0" w:firstLine="34"/>
              <w:jc w:val="left"/>
              <w:rPr>
                <w:color w:val="000000"/>
                <w:sz w:val="20"/>
                <w:szCs w:val="20"/>
              </w:rPr>
            </w:pPr>
            <w:r w:rsidRPr="00C80BCC">
              <w:rPr>
                <w:color w:val="000000"/>
                <w:sz w:val="20"/>
                <w:szCs w:val="20"/>
              </w:rPr>
              <w:t>Консоль оператора (автоматическое рабочее место лаборанта).</w:t>
            </w:r>
          </w:p>
          <w:p w:rsidR="00C80BCC" w:rsidRPr="00C80BCC" w:rsidRDefault="00C80BCC" w:rsidP="00C80BCC">
            <w:pPr>
              <w:numPr>
                <w:ilvl w:val="0"/>
                <w:numId w:val="24"/>
              </w:numPr>
              <w:tabs>
                <w:tab w:val="left" w:pos="176"/>
              </w:tabs>
              <w:spacing w:after="0"/>
              <w:ind w:left="0" w:firstLine="34"/>
              <w:jc w:val="left"/>
              <w:rPr>
                <w:color w:val="000000"/>
                <w:sz w:val="20"/>
                <w:szCs w:val="20"/>
              </w:rPr>
            </w:pPr>
            <w:r w:rsidRPr="00C80BCC">
              <w:rPr>
                <w:color w:val="000000"/>
                <w:sz w:val="20"/>
                <w:szCs w:val="20"/>
              </w:rPr>
              <w:t>Автоматическое рабочее место врача.</w:t>
            </w:r>
          </w:p>
          <w:p w:rsidR="00C80BCC" w:rsidRPr="00C80BCC" w:rsidRDefault="00C80BCC" w:rsidP="00C80BCC">
            <w:pPr>
              <w:numPr>
                <w:ilvl w:val="0"/>
                <w:numId w:val="24"/>
              </w:numPr>
              <w:tabs>
                <w:tab w:val="left" w:pos="176"/>
              </w:tabs>
              <w:spacing w:after="0"/>
              <w:ind w:left="0" w:firstLine="34"/>
              <w:jc w:val="left"/>
              <w:rPr>
                <w:color w:val="000000"/>
                <w:sz w:val="20"/>
                <w:szCs w:val="20"/>
              </w:rPr>
            </w:pPr>
            <w:r w:rsidRPr="00C80BCC">
              <w:rPr>
                <w:color w:val="000000"/>
                <w:sz w:val="20"/>
                <w:szCs w:val="20"/>
              </w:rPr>
              <w:t>Сервер.</w:t>
            </w:r>
          </w:p>
          <w:p w:rsidR="00C80BCC" w:rsidRPr="00C80BCC" w:rsidRDefault="00C80BCC" w:rsidP="00C80BCC">
            <w:pPr>
              <w:numPr>
                <w:ilvl w:val="0"/>
                <w:numId w:val="24"/>
              </w:numPr>
              <w:tabs>
                <w:tab w:val="left" w:pos="176"/>
              </w:tabs>
              <w:spacing w:after="0"/>
              <w:ind w:left="0" w:firstLine="34"/>
              <w:jc w:val="left"/>
              <w:rPr>
                <w:color w:val="000000"/>
                <w:sz w:val="20"/>
                <w:szCs w:val="20"/>
              </w:rPr>
            </w:pPr>
            <w:r w:rsidRPr="00C80BCC">
              <w:rPr>
                <w:color w:val="000000"/>
                <w:sz w:val="20"/>
                <w:szCs w:val="20"/>
              </w:rPr>
              <w:t>МФУ DICOM принтер с макс. форматом пленки 35*43 см.</w:t>
            </w:r>
          </w:p>
          <w:p w:rsidR="00C80BCC" w:rsidRPr="00C80BCC" w:rsidRDefault="00C80BCC" w:rsidP="00C80BCC">
            <w:pPr>
              <w:numPr>
                <w:ilvl w:val="0"/>
                <w:numId w:val="24"/>
              </w:numPr>
              <w:tabs>
                <w:tab w:val="left" w:pos="176"/>
              </w:tabs>
              <w:spacing w:after="0"/>
              <w:ind w:left="0" w:firstLine="34"/>
              <w:jc w:val="left"/>
              <w:rPr>
                <w:color w:val="000000"/>
                <w:sz w:val="20"/>
                <w:szCs w:val="20"/>
              </w:rPr>
            </w:pPr>
            <w:r w:rsidRPr="00C80BCC">
              <w:rPr>
                <w:color w:val="000000"/>
                <w:sz w:val="20"/>
                <w:szCs w:val="20"/>
              </w:rPr>
              <w:t>Принтер лазерный.</w:t>
            </w:r>
          </w:p>
          <w:p w:rsidR="00C80BCC" w:rsidRPr="00C80BCC" w:rsidRDefault="00C80BCC" w:rsidP="00C80BCC">
            <w:pPr>
              <w:numPr>
                <w:ilvl w:val="0"/>
                <w:numId w:val="24"/>
              </w:numPr>
              <w:tabs>
                <w:tab w:val="left" w:pos="176"/>
              </w:tabs>
              <w:spacing w:after="0"/>
              <w:ind w:left="0" w:firstLine="34"/>
              <w:jc w:val="left"/>
              <w:rPr>
                <w:color w:val="000000"/>
                <w:sz w:val="20"/>
                <w:szCs w:val="20"/>
              </w:rPr>
            </w:pPr>
            <w:proofErr w:type="gramStart"/>
            <w:r w:rsidRPr="00C80BCC">
              <w:rPr>
                <w:color w:val="000000"/>
                <w:sz w:val="20"/>
                <w:szCs w:val="20"/>
              </w:rPr>
              <w:t>Автоматический</w:t>
            </w:r>
            <w:proofErr w:type="gramEnd"/>
            <w:r w:rsidRPr="00C80BCC">
              <w:rPr>
                <w:color w:val="000000"/>
                <w:sz w:val="20"/>
                <w:szCs w:val="20"/>
              </w:rPr>
              <w:t xml:space="preserve"> </w:t>
            </w:r>
            <w:proofErr w:type="spellStart"/>
            <w:r w:rsidRPr="00C80BCC">
              <w:rPr>
                <w:color w:val="000000"/>
                <w:sz w:val="20"/>
                <w:szCs w:val="20"/>
              </w:rPr>
              <w:t>инъектор</w:t>
            </w:r>
            <w:proofErr w:type="spellEnd"/>
            <w:r w:rsidRPr="00C80BCC">
              <w:rPr>
                <w:color w:val="000000"/>
                <w:sz w:val="20"/>
                <w:szCs w:val="20"/>
              </w:rPr>
              <w:t xml:space="preserve"> с набором шприцов.</w:t>
            </w:r>
          </w:p>
          <w:p w:rsidR="00C80BCC" w:rsidRPr="00C80BCC" w:rsidRDefault="00C80BCC" w:rsidP="00C80BCC">
            <w:pPr>
              <w:numPr>
                <w:ilvl w:val="0"/>
                <w:numId w:val="24"/>
              </w:numPr>
              <w:tabs>
                <w:tab w:val="left" w:pos="176"/>
              </w:tabs>
              <w:spacing w:after="0"/>
              <w:ind w:left="0" w:firstLine="34"/>
              <w:jc w:val="left"/>
              <w:rPr>
                <w:color w:val="000000"/>
                <w:sz w:val="20"/>
                <w:szCs w:val="20"/>
              </w:rPr>
            </w:pPr>
            <w:r w:rsidRPr="00C80BCC">
              <w:rPr>
                <w:color w:val="000000"/>
                <w:sz w:val="20"/>
                <w:szCs w:val="20"/>
              </w:rPr>
              <w:t>Переговорное устройство.</w:t>
            </w:r>
          </w:p>
        </w:tc>
        <w:tc>
          <w:tcPr>
            <w:tcW w:w="1418" w:type="dxa"/>
            <w:tcBorders>
              <w:top w:val="single" w:sz="4" w:space="0" w:color="auto"/>
              <w:left w:val="single" w:sz="4" w:space="0" w:color="auto"/>
              <w:bottom w:val="single" w:sz="4" w:space="0" w:color="auto"/>
              <w:right w:val="single" w:sz="4" w:space="0" w:color="auto"/>
            </w:tcBorders>
            <w:vAlign w:val="center"/>
          </w:tcPr>
          <w:p w:rsidR="00C80BCC" w:rsidRPr="00C80BCC" w:rsidRDefault="00C80BCC" w:rsidP="005A0DC7">
            <w:pPr>
              <w:spacing w:after="0"/>
              <w:jc w:val="center"/>
              <w:rPr>
                <w:sz w:val="20"/>
                <w:szCs w:val="20"/>
                <w:lang w:val="en-US"/>
              </w:rPr>
            </w:pPr>
            <w:r w:rsidRPr="00C80BCC">
              <w:rPr>
                <w:sz w:val="20"/>
                <w:szCs w:val="20"/>
                <w:lang w:val="en-US"/>
              </w:rPr>
              <w:t xml:space="preserve">Philips and </w:t>
            </w:r>
            <w:proofErr w:type="spellStart"/>
            <w:r w:rsidRPr="00C80BCC">
              <w:rPr>
                <w:sz w:val="20"/>
                <w:szCs w:val="20"/>
                <w:lang w:val="en-US"/>
              </w:rPr>
              <w:t>Neusoft</w:t>
            </w:r>
            <w:proofErr w:type="spellEnd"/>
            <w:r w:rsidRPr="00C80BCC">
              <w:rPr>
                <w:sz w:val="20"/>
                <w:szCs w:val="20"/>
                <w:lang w:val="en-US"/>
              </w:rPr>
              <w:t xml:space="preserve"> Medical Systems Co., Ltd. </w:t>
            </w:r>
            <w:r w:rsidRPr="00C80BCC">
              <w:rPr>
                <w:sz w:val="20"/>
                <w:szCs w:val="20"/>
              </w:rPr>
              <w:t>Китай</w:t>
            </w:r>
          </w:p>
        </w:tc>
        <w:tc>
          <w:tcPr>
            <w:tcW w:w="1701" w:type="dxa"/>
            <w:tcBorders>
              <w:top w:val="single" w:sz="4" w:space="0" w:color="auto"/>
              <w:left w:val="single" w:sz="4" w:space="0" w:color="auto"/>
              <w:bottom w:val="single" w:sz="4" w:space="0" w:color="auto"/>
              <w:right w:val="single" w:sz="4" w:space="0" w:color="auto"/>
            </w:tcBorders>
            <w:vAlign w:val="center"/>
          </w:tcPr>
          <w:p w:rsidR="00C80BCC" w:rsidRPr="00C80BCC" w:rsidRDefault="00C80BCC" w:rsidP="005A0DC7">
            <w:pPr>
              <w:spacing w:after="0"/>
              <w:jc w:val="center"/>
              <w:rPr>
                <w:sz w:val="20"/>
                <w:szCs w:val="20"/>
              </w:rPr>
            </w:pPr>
            <w:r w:rsidRPr="00C80BCC">
              <w:rPr>
                <w:sz w:val="20"/>
                <w:szCs w:val="20"/>
              </w:rPr>
              <w:t>ФСЗ 2011/09682 с 28.04.2011</w:t>
            </w:r>
          </w:p>
        </w:tc>
        <w:tc>
          <w:tcPr>
            <w:tcW w:w="1417" w:type="dxa"/>
            <w:tcBorders>
              <w:top w:val="single" w:sz="4" w:space="0" w:color="auto"/>
              <w:left w:val="single" w:sz="4" w:space="0" w:color="auto"/>
              <w:bottom w:val="single" w:sz="4" w:space="0" w:color="auto"/>
              <w:right w:val="single" w:sz="4" w:space="0" w:color="auto"/>
            </w:tcBorders>
            <w:vAlign w:val="center"/>
          </w:tcPr>
          <w:p w:rsidR="00C80BCC" w:rsidRPr="00C80BCC" w:rsidRDefault="00C80BCC" w:rsidP="005A0DC7">
            <w:pPr>
              <w:spacing w:after="0"/>
              <w:jc w:val="center"/>
              <w:rPr>
                <w:sz w:val="20"/>
                <w:szCs w:val="20"/>
              </w:rPr>
            </w:pPr>
            <w:r w:rsidRPr="00C80BCC">
              <w:rPr>
                <w:sz w:val="20"/>
                <w:szCs w:val="20"/>
              </w:rPr>
              <w:t>601626023</w:t>
            </w:r>
          </w:p>
        </w:tc>
        <w:tc>
          <w:tcPr>
            <w:tcW w:w="1276" w:type="dxa"/>
            <w:tcBorders>
              <w:top w:val="single" w:sz="4" w:space="0" w:color="auto"/>
              <w:left w:val="single" w:sz="4" w:space="0" w:color="auto"/>
              <w:bottom w:val="single" w:sz="4" w:space="0" w:color="auto"/>
              <w:right w:val="single" w:sz="4" w:space="0" w:color="auto"/>
            </w:tcBorders>
            <w:vAlign w:val="center"/>
          </w:tcPr>
          <w:p w:rsidR="00C80BCC" w:rsidRPr="00C80BCC" w:rsidRDefault="00C80BCC" w:rsidP="005A0DC7">
            <w:pPr>
              <w:spacing w:after="0"/>
              <w:jc w:val="center"/>
              <w:rPr>
                <w:sz w:val="20"/>
                <w:szCs w:val="20"/>
              </w:rPr>
            </w:pPr>
            <w:r w:rsidRPr="00C80BCC">
              <w:rPr>
                <w:sz w:val="20"/>
                <w:szCs w:val="20"/>
              </w:rPr>
              <w:t>16Е120036</w:t>
            </w:r>
          </w:p>
        </w:tc>
        <w:tc>
          <w:tcPr>
            <w:tcW w:w="992" w:type="dxa"/>
            <w:tcBorders>
              <w:top w:val="single" w:sz="4" w:space="0" w:color="auto"/>
              <w:left w:val="single" w:sz="4" w:space="0" w:color="auto"/>
              <w:bottom w:val="single" w:sz="4" w:space="0" w:color="auto"/>
              <w:right w:val="single" w:sz="4" w:space="0" w:color="auto"/>
            </w:tcBorders>
            <w:vAlign w:val="center"/>
          </w:tcPr>
          <w:p w:rsidR="00C80BCC" w:rsidRPr="00C80BCC" w:rsidRDefault="00C80BCC" w:rsidP="005A0DC7">
            <w:pPr>
              <w:spacing w:after="0"/>
              <w:jc w:val="center"/>
              <w:rPr>
                <w:sz w:val="20"/>
                <w:szCs w:val="20"/>
              </w:rPr>
            </w:pPr>
            <w:r w:rsidRPr="00C80BCC">
              <w:rPr>
                <w:sz w:val="20"/>
                <w:szCs w:val="20"/>
              </w:rPr>
              <w:t>2012 г.</w:t>
            </w:r>
          </w:p>
        </w:tc>
      </w:tr>
    </w:tbl>
    <w:p w:rsidR="00C80BCC" w:rsidRPr="001F570C" w:rsidRDefault="00C80BCC" w:rsidP="00C80BCC">
      <w:pPr>
        <w:pStyle w:val="Default"/>
        <w:tabs>
          <w:tab w:val="left" w:pos="426"/>
        </w:tabs>
        <w:jc w:val="both"/>
        <w:rPr>
          <w:rFonts w:ascii="Times New Roman" w:hAnsi="Times New Roman" w:cs="Times New Roman"/>
          <w:sz w:val="22"/>
          <w:szCs w:val="22"/>
        </w:rPr>
      </w:pPr>
    </w:p>
    <w:p w:rsidR="00C80BCC" w:rsidRPr="00940995" w:rsidRDefault="00C80BCC" w:rsidP="00C80BCC">
      <w:pPr>
        <w:spacing w:after="0"/>
        <w:ind w:left="-851"/>
        <w:rPr>
          <w:sz w:val="21"/>
          <w:szCs w:val="21"/>
          <w:u w:val="single"/>
        </w:rPr>
      </w:pPr>
      <w:r w:rsidRPr="00940995">
        <w:rPr>
          <w:sz w:val="21"/>
          <w:szCs w:val="21"/>
          <w:u w:val="single"/>
        </w:rPr>
        <w:t>2.</w:t>
      </w:r>
      <w:r w:rsidR="005A0DC7" w:rsidRPr="00940995">
        <w:rPr>
          <w:sz w:val="21"/>
          <w:szCs w:val="21"/>
          <w:u w:val="single"/>
        </w:rPr>
        <w:t>4</w:t>
      </w:r>
      <w:r w:rsidRPr="00940995">
        <w:rPr>
          <w:sz w:val="21"/>
          <w:szCs w:val="21"/>
          <w:u w:val="single"/>
        </w:rPr>
        <w:t>. Место оказания услуг:</w:t>
      </w:r>
      <w:r w:rsidRPr="00940995">
        <w:rPr>
          <w:sz w:val="21"/>
          <w:szCs w:val="21"/>
        </w:rPr>
        <w:t xml:space="preserve"> 624130, Свердловская область, ЗАТО (Закрытое административно - территориальное образование с пропускной системой входа/выхода в город) г. Новоуральск, Мичурина, д.15/32, Отделение лучевой диагностики.</w:t>
      </w:r>
    </w:p>
    <w:p w:rsidR="00C80BCC" w:rsidRPr="00940995" w:rsidRDefault="00C80BCC" w:rsidP="00C80BCC">
      <w:pPr>
        <w:spacing w:after="0"/>
        <w:ind w:left="-851"/>
        <w:rPr>
          <w:sz w:val="21"/>
          <w:szCs w:val="21"/>
        </w:rPr>
      </w:pPr>
      <w:r w:rsidRPr="00940995">
        <w:rPr>
          <w:sz w:val="21"/>
          <w:szCs w:val="21"/>
          <w:u w:val="single"/>
        </w:rPr>
        <w:lastRenderedPageBreak/>
        <w:t>2.</w:t>
      </w:r>
      <w:r w:rsidR="005A0DC7" w:rsidRPr="00940995">
        <w:rPr>
          <w:sz w:val="21"/>
          <w:szCs w:val="21"/>
          <w:u w:val="single"/>
        </w:rPr>
        <w:t>5</w:t>
      </w:r>
      <w:r w:rsidRPr="00940995">
        <w:rPr>
          <w:sz w:val="21"/>
          <w:szCs w:val="21"/>
          <w:u w:val="single"/>
        </w:rPr>
        <w:t>. Срок оказания услуг:</w:t>
      </w:r>
      <w:r w:rsidRPr="00940995">
        <w:rPr>
          <w:sz w:val="21"/>
          <w:szCs w:val="21"/>
        </w:rPr>
        <w:t xml:space="preserve"> С </w:t>
      </w:r>
      <w:r w:rsidR="005A0DC7" w:rsidRPr="00940995">
        <w:rPr>
          <w:sz w:val="21"/>
          <w:szCs w:val="21"/>
        </w:rPr>
        <w:t>момента заключения контракта</w:t>
      </w:r>
      <w:r w:rsidRPr="00940995">
        <w:rPr>
          <w:sz w:val="21"/>
          <w:szCs w:val="21"/>
        </w:rPr>
        <w:t xml:space="preserve"> по 31.12.2</w:t>
      </w:r>
      <w:r w:rsidR="009908AF" w:rsidRPr="00940995">
        <w:rPr>
          <w:sz w:val="21"/>
          <w:szCs w:val="21"/>
        </w:rPr>
        <w:t>024</w:t>
      </w:r>
      <w:r w:rsidRPr="00940995">
        <w:rPr>
          <w:sz w:val="21"/>
          <w:szCs w:val="21"/>
        </w:rPr>
        <w:t xml:space="preserve"> года.</w:t>
      </w:r>
    </w:p>
    <w:p w:rsidR="005A0DC7" w:rsidRPr="00940995" w:rsidRDefault="005A0DC7" w:rsidP="005A0DC7">
      <w:pPr>
        <w:spacing w:after="0"/>
        <w:ind w:left="-851"/>
        <w:rPr>
          <w:sz w:val="21"/>
          <w:szCs w:val="21"/>
          <w:u w:val="single"/>
        </w:rPr>
      </w:pPr>
      <w:r w:rsidRPr="00940995">
        <w:rPr>
          <w:sz w:val="21"/>
          <w:szCs w:val="21"/>
          <w:u w:val="single"/>
        </w:rPr>
        <w:t>2.6. Периодичностью оказания услуг:</w:t>
      </w:r>
    </w:p>
    <w:p w:rsidR="005A0DC7" w:rsidRPr="00940995" w:rsidRDefault="00940995" w:rsidP="005A0DC7">
      <w:pPr>
        <w:shd w:val="clear" w:color="auto" w:fill="FFFFFF"/>
        <w:tabs>
          <w:tab w:val="left" w:pos="0"/>
        </w:tabs>
        <w:spacing w:after="0"/>
        <w:ind w:left="-851"/>
        <w:jc w:val="left"/>
        <w:rPr>
          <w:sz w:val="21"/>
          <w:szCs w:val="21"/>
        </w:rPr>
      </w:pPr>
      <w:r w:rsidRPr="00940995">
        <w:rPr>
          <w:sz w:val="21"/>
          <w:szCs w:val="21"/>
        </w:rPr>
        <w:t>2.6.</w:t>
      </w:r>
      <w:r w:rsidR="005A0DC7" w:rsidRPr="00940995">
        <w:rPr>
          <w:sz w:val="21"/>
          <w:szCs w:val="21"/>
        </w:rPr>
        <w:t xml:space="preserve">1. Плановое профилактическое обслуживание </w:t>
      </w:r>
      <w:r w:rsidR="005A0DC7" w:rsidRPr="00940995">
        <w:rPr>
          <w:bCs/>
          <w:sz w:val="21"/>
          <w:szCs w:val="21"/>
        </w:rPr>
        <w:t>компьютерного томографа</w:t>
      </w:r>
      <w:r w:rsidR="005A0DC7" w:rsidRPr="00940995">
        <w:rPr>
          <w:sz w:val="21"/>
          <w:szCs w:val="21"/>
        </w:rPr>
        <w:t xml:space="preserve"> - 2 раза за период действия контракта</w:t>
      </w:r>
      <w:r w:rsidR="00355067">
        <w:rPr>
          <w:sz w:val="21"/>
          <w:szCs w:val="21"/>
        </w:rPr>
        <w:t xml:space="preserve"> (1 раз в квартал)</w:t>
      </w:r>
      <w:r w:rsidR="005A0DC7" w:rsidRPr="00940995">
        <w:rPr>
          <w:sz w:val="21"/>
          <w:szCs w:val="21"/>
        </w:rPr>
        <w:t>.</w:t>
      </w:r>
      <w:r w:rsidR="005A0DC7" w:rsidRPr="00940995">
        <w:rPr>
          <w:sz w:val="21"/>
          <w:szCs w:val="21"/>
        </w:rPr>
        <w:br/>
        <w:t>Диагностика и ремонт без замены запасных частей</w:t>
      </w:r>
      <w:proofErr w:type="gramStart"/>
      <w:r w:rsidR="005A0DC7" w:rsidRPr="00940995">
        <w:rPr>
          <w:sz w:val="21"/>
          <w:szCs w:val="21"/>
        </w:rPr>
        <w:t>.</w:t>
      </w:r>
      <w:proofErr w:type="gramEnd"/>
      <w:r w:rsidR="005A0DC7" w:rsidRPr="00940995">
        <w:rPr>
          <w:sz w:val="21"/>
          <w:szCs w:val="21"/>
        </w:rPr>
        <w:br/>
        <w:t xml:space="preserve">- </w:t>
      </w:r>
      <w:proofErr w:type="gramStart"/>
      <w:r w:rsidR="005A0DC7" w:rsidRPr="00940995">
        <w:rPr>
          <w:sz w:val="21"/>
          <w:szCs w:val="21"/>
        </w:rPr>
        <w:t>в</w:t>
      </w:r>
      <w:proofErr w:type="gramEnd"/>
      <w:r w:rsidR="005A0DC7" w:rsidRPr="00940995">
        <w:rPr>
          <w:sz w:val="21"/>
          <w:szCs w:val="21"/>
        </w:rPr>
        <w:t>ключая дистанционный анализ и диагностику технического состояния оборудования;</w:t>
      </w:r>
      <w:r w:rsidR="005A0DC7" w:rsidRPr="00940995">
        <w:rPr>
          <w:sz w:val="21"/>
          <w:szCs w:val="21"/>
        </w:rPr>
        <w:br/>
        <w:t>- доступ к сервисному центру по бесплатной телефонной линии.</w:t>
      </w:r>
      <w:r w:rsidR="005A0DC7" w:rsidRPr="00940995">
        <w:rPr>
          <w:sz w:val="21"/>
          <w:szCs w:val="21"/>
        </w:rPr>
        <w:br/>
      </w:r>
      <w:r w:rsidRPr="00940995">
        <w:rPr>
          <w:sz w:val="21"/>
          <w:szCs w:val="21"/>
        </w:rPr>
        <w:t>2.6.</w:t>
      </w:r>
      <w:r w:rsidR="005A0DC7" w:rsidRPr="00940995">
        <w:rPr>
          <w:sz w:val="21"/>
          <w:szCs w:val="21"/>
        </w:rPr>
        <w:t>2. Плановое профилактическое обслуживание рабочей станции врача - 2 раза за период действия контракта.</w:t>
      </w:r>
      <w:r w:rsidR="005A0DC7" w:rsidRPr="00940995">
        <w:rPr>
          <w:sz w:val="21"/>
          <w:szCs w:val="21"/>
        </w:rPr>
        <w:br/>
      </w:r>
      <w:r w:rsidRPr="00940995">
        <w:rPr>
          <w:sz w:val="21"/>
          <w:szCs w:val="21"/>
        </w:rPr>
        <w:t>2.6.</w:t>
      </w:r>
      <w:r w:rsidR="005A0DC7" w:rsidRPr="00940995">
        <w:rPr>
          <w:sz w:val="21"/>
          <w:szCs w:val="21"/>
        </w:rPr>
        <w:t>3. Диагностика при наступлении неисправностей. Количество выездов – не более 1 (одного) за период действия контракта.</w:t>
      </w:r>
    </w:p>
    <w:p w:rsidR="005A0DC7" w:rsidRPr="00940995" w:rsidRDefault="00940995" w:rsidP="005A0DC7">
      <w:pPr>
        <w:shd w:val="clear" w:color="auto" w:fill="FFFFFF"/>
        <w:tabs>
          <w:tab w:val="left" w:pos="0"/>
        </w:tabs>
        <w:spacing w:after="0"/>
        <w:ind w:left="-851"/>
        <w:rPr>
          <w:sz w:val="21"/>
          <w:szCs w:val="21"/>
        </w:rPr>
      </w:pPr>
      <w:r w:rsidRPr="00940995">
        <w:rPr>
          <w:sz w:val="21"/>
          <w:szCs w:val="21"/>
        </w:rPr>
        <w:t>2.6.</w:t>
      </w:r>
      <w:r w:rsidR="005A0DC7" w:rsidRPr="00940995">
        <w:rPr>
          <w:sz w:val="21"/>
          <w:szCs w:val="21"/>
        </w:rPr>
        <w:t>4. Услуги должны быть оказаны с 9:00 до 17:00 по местному времени в рабочие дни</w:t>
      </w:r>
    </w:p>
    <w:p w:rsidR="00C80BCC" w:rsidRPr="00940995" w:rsidRDefault="00C80BCC" w:rsidP="00C80BCC">
      <w:pPr>
        <w:spacing w:after="0"/>
        <w:ind w:left="-851"/>
        <w:rPr>
          <w:sz w:val="21"/>
          <w:szCs w:val="21"/>
          <w:u w:val="single"/>
        </w:rPr>
      </w:pPr>
      <w:r w:rsidRPr="00940995">
        <w:rPr>
          <w:sz w:val="21"/>
          <w:szCs w:val="21"/>
          <w:u w:val="single"/>
        </w:rPr>
        <w:t>2.</w:t>
      </w:r>
      <w:r w:rsidR="00940995" w:rsidRPr="00940995">
        <w:rPr>
          <w:sz w:val="21"/>
          <w:szCs w:val="21"/>
          <w:u w:val="single"/>
        </w:rPr>
        <w:t>7</w:t>
      </w:r>
      <w:r w:rsidRPr="00940995">
        <w:rPr>
          <w:sz w:val="21"/>
          <w:szCs w:val="21"/>
          <w:u w:val="single"/>
        </w:rPr>
        <w:t xml:space="preserve">. Требования к квалификации персонала Исполнителя: </w:t>
      </w:r>
    </w:p>
    <w:p w:rsidR="00C80BCC" w:rsidRPr="00C80BCC" w:rsidRDefault="00C80BCC" w:rsidP="00C80BCC">
      <w:pPr>
        <w:spacing w:after="0"/>
        <w:ind w:left="-851"/>
        <w:rPr>
          <w:bCs/>
          <w:sz w:val="21"/>
          <w:szCs w:val="21"/>
        </w:rPr>
      </w:pPr>
      <w:r w:rsidRPr="00C80BCC">
        <w:rPr>
          <w:sz w:val="21"/>
          <w:szCs w:val="21"/>
        </w:rPr>
        <w:t xml:space="preserve">Услуги оказаны специалистами, имеющими опыт сервисных работ с данным видом оборудования. Квалификация специалистов подтверждена соответствующими удостоверяющими документами (дипломами, сертификатами и т.п.) согласно п. 5.2 </w:t>
      </w:r>
      <w:r w:rsidRPr="00C80BCC">
        <w:rPr>
          <w:bCs/>
          <w:sz w:val="21"/>
          <w:szCs w:val="21"/>
        </w:rPr>
        <w:t xml:space="preserve">"ГОСТ </w:t>
      </w:r>
      <w:proofErr w:type="gramStart"/>
      <w:r w:rsidRPr="00C80BCC">
        <w:rPr>
          <w:bCs/>
          <w:sz w:val="21"/>
          <w:szCs w:val="21"/>
        </w:rPr>
        <w:t>Р</w:t>
      </w:r>
      <w:proofErr w:type="gramEnd"/>
      <w:r w:rsidRPr="00C80BCC">
        <w:rPr>
          <w:bCs/>
          <w:sz w:val="21"/>
          <w:szCs w:val="21"/>
        </w:rPr>
        <w:t xml:space="preserve"> 57501-2017. Национальный стандарт Российской Федерации. Техническое обслуживание медицинских изделий. Требования для государственных закупок".</w:t>
      </w:r>
    </w:p>
    <w:p w:rsidR="00E130AC" w:rsidRDefault="00E130AC" w:rsidP="00E130AC">
      <w:pPr>
        <w:tabs>
          <w:tab w:val="left" w:pos="284"/>
        </w:tabs>
        <w:spacing w:after="0"/>
        <w:jc w:val="center"/>
        <w:rPr>
          <w:b/>
          <w:sz w:val="22"/>
          <w:szCs w:val="22"/>
        </w:rPr>
      </w:pPr>
    </w:p>
    <w:p w:rsidR="00E130AC" w:rsidRPr="00015D89" w:rsidRDefault="00E130AC" w:rsidP="00E130AC">
      <w:pPr>
        <w:tabs>
          <w:tab w:val="left" w:pos="284"/>
        </w:tabs>
        <w:spacing w:after="0"/>
        <w:jc w:val="center"/>
        <w:rPr>
          <w:b/>
          <w:sz w:val="22"/>
          <w:szCs w:val="22"/>
        </w:rPr>
      </w:pPr>
      <w:r w:rsidRPr="00015D89">
        <w:rPr>
          <w:b/>
          <w:sz w:val="22"/>
          <w:szCs w:val="22"/>
        </w:rPr>
        <w:t>3. Цена услуг и порядок расчетов</w:t>
      </w:r>
    </w:p>
    <w:p w:rsidR="00E130AC" w:rsidRPr="00CE0202" w:rsidRDefault="00E130AC" w:rsidP="00E130AC">
      <w:pPr>
        <w:spacing w:after="0"/>
        <w:ind w:left="-851"/>
        <w:rPr>
          <w:sz w:val="21"/>
          <w:szCs w:val="21"/>
        </w:rPr>
      </w:pPr>
      <w:r w:rsidRPr="00CE0202">
        <w:rPr>
          <w:sz w:val="21"/>
          <w:szCs w:val="21"/>
        </w:rPr>
        <w:t>3.1. Цена услуг по настоящему контракту составляет</w:t>
      </w:r>
      <w:proofErr w:type="gramStart"/>
      <w:r w:rsidRPr="00CE0202">
        <w:rPr>
          <w:sz w:val="21"/>
          <w:szCs w:val="21"/>
        </w:rPr>
        <w:t>: __</w:t>
      </w:r>
      <w:r w:rsidRPr="00CE0202">
        <w:rPr>
          <w:sz w:val="21"/>
          <w:szCs w:val="21"/>
        </w:rPr>
        <w:softHyphen/>
      </w:r>
      <w:r w:rsidRPr="00CE0202">
        <w:rPr>
          <w:sz w:val="21"/>
          <w:szCs w:val="21"/>
        </w:rPr>
        <w:softHyphen/>
      </w:r>
      <w:r w:rsidRPr="00CE0202">
        <w:rPr>
          <w:sz w:val="21"/>
          <w:szCs w:val="21"/>
        </w:rPr>
        <w:softHyphen/>
      </w:r>
      <w:r w:rsidRPr="00CE0202">
        <w:rPr>
          <w:sz w:val="21"/>
          <w:szCs w:val="21"/>
        </w:rPr>
        <w:softHyphen/>
      </w:r>
      <w:r w:rsidRPr="00CE0202">
        <w:rPr>
          <w:sz w:val="21"/>
          <w:szCs w:val="21"/>
        </w:rPr>
        <w:softHyphen/>
        <w:t>_</w:t>
      </w:r>
      <w:r w:rsidRPr="00CE0202">
        <w:rPr>
          <w:sz w:val="21"/>
          <w:szCs w:val="21"/>
        </w:rPr>
        <w:softHyphen/>
      </w:r>
      <w:r w:rsidRPr="00CE0202">
        <w:rPr>
          <w:sz w:val="21"/>
          <w:szCs w:val="21"/>
        </w:rPr>
        <w:softHyphen/>
        <w:t xml:space="preserve">_____________ (_______________________________________________________________________________) </w:t>
      </w:r>
      <w:proofErr w:type="gramEnd"/>
      <w:r w:rsidRPr="00CE0202">
        <w:rPr>
          <w:sz w:val="21"/>
          <w:szCs w:val="21"/>
        </w:rPr>
        <w:t>рублей.</w:t>
      </w:r>
    </w:p>
    <w:p w:rsidR="00E130AC" w:rsidRPr="00CE0202" w:rsidRDefault="00E130AC" w:rsidP="00E130AC">
      <w:pPr>
        <w:spacing w:after="0"/>
        <w:ind w:left="-851"/>
        <w:rPr>
          <w:sz w:val="21"/>
          <w:szCs w:val="21"/>
        </w:rPr>
      </w:pPr>
      <w:proofErr w:type="gramStart"/>
      <w:r w:rsidRPr="00CE0202">
        <w:rPr>
          <w:sz w:val="21"/>
          <w:szCs w:val="21"/>
        </w:rPr>
        <w:t>Цена услуг, подлежащая уплате Заказчиком юридическому лицу или физическому лицу, в том числе зарегистрированному в качестве индивидуального предпринимателя, будет уменьшена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w:t>
      </w:r>
      <w:proofErr w:type="gramEnd"/>
      <w:r w:rsidRPr="00CE0202">
        <w:rPr>
          <w:sz w:val="21"/>
          <w:szCs w:val="21"/>
        </w:rPr>
        <w:t xml:space="preserve"> бюджетной системы Российской Федерации Заказчиком.</w:t>
      </w:r>
    </w:p>
    <w:p w:rsidR="00E130AC" w:rsidRPr="00E32F4F" w:rsidRDefault="00E130AC" w:rsidP="00E130AC">
      <w:pPr>
        <w:spacing w:after="0"/>
        <w:ind w:left="-851"/>
        <w:rPr>
          <w:sz w:val="21"/>
          <w:szCs w:val="21"/>
        </w:rPr>
      </w:pPr>
      <w:r w:rsidRPr="00CE0202">
        <w:rPr>
          <w:sz w:val="21"/>
          <w:szCs w:val="21"/>
        </w:rPr>
        <w:t xml:space="preserve">Цена </w:t>
      </w:r>
      <w:r w:rsidRPr="00E32F4F">
        <w:rPr>
          <w:sz w:val="21"/>
          <w:szCs w:val="21"/>
        </w:rPr>
        <w:t xml:space="preserve">Контракта является твердой и определяется на весь срок исполнения Контракта, за исключением случаев, установленных </w:t>
      </w:r>
      <w:hyperlink r:id="rId6" w:history="1">
        <w:r w:rsidRPr="00E32F4F">
          <w:rPr>
            <w:sz w:val="21"/>
            <w:szCs w:val="21"/>
          </w:rPr>
          <w:t>Законом</w:t>
        </w:r>
      </w:hyperlink>
      <w:r w:rsidRPr="00E32F4F">
        <w:rPr>
          <w:sz w:val="21"/>
          <w:szCs w:val="21"/>
        </w:rPr>
        <w:t xml:space="preserve"> N 44-ФЗ и настоящим Контрактом. </w:t>
      </w:r>
    </w:p>
    <w:p w:rsidR="00E130AC" w:rsidRPr="00E32F4F" w:rsidRDefault="00E130AC" w:rsidP="00E130AC">
      <w:pPr>
        <w:tabs>
          <w:tab w:val="left" w:pos="0"/>
        </w:tabs>
        <w:spacing w:after="0"/>
        <w:ind w:left="-851"/>
        <w:rPr>
          <w:sz w:val="21"/>
          <w:szCs w:val="21"/>
        </w:rPr>
      </w:pPr>
      <w:r w:rsidRPr="00E32F4F">
        <w:rPr>
          <w:sz w:val="21"/>
          <w:szCs w:val="21"/>
        </w:rPr>
        <w:t xml:space="preserve">3.2. </w:t>
      </w:r>
      <w:r w:rsidR="00581B6F" w:rsidRPr="009C6215">
        <w:rPr>
          <w:sz w:val="21"/>
          <w:szCs w:val="21"/>
        </w:rPr>
        <w:t xml:space="preserve">В цену услуг включаются все расходы Исполнителя на оказание услуг по предмету контракта. </w:t>
      </w:r>
      <w:proofErr w:type="gramStart"/>
      <w:r w:rsidR="00581B6F" w:rsidRPr="009C6215">
        <w:rPr>
          <w:sz w:val="21"/>
          <w:szCs w:val="21"/>
        </w:rPr>
        <w:t>Цена контракта должна быть указана в рублях и включать транспортные и командировочные расходы,</w:t>
      </w:r>
      <w:r w:rsidR="00581B6F" w:rsidRPr="009C6215">
        <w:rPr>
          <w:color w:val="000000"/>
          <w:sz w:val="21"/>
          <w:szCs w:val="21"/>
        </w:rPr>
        <w:t xml:space="preserve"> стоимость и доставку используемых запасных частей и расходных материалов, указанных в п.2.1.1 контракта,</w:t>
      </w:r>
      <w:r w:rsidR="00581B6F" w:rsidRPr="009C6215">
        <w:rPr>
          <w:sz w:val="21"/>
          <w:szCs w:val="21"/>
        </w:rPr>
        <w:t xml:space="preserve"> </w:t>
      </w:r>
      <w:r w:rsidR="00581B6F" w:rsidRPr="009C6215">
        <w:rPr>
          <w:color w:val="000000"/>
          <w:sz w:val="21"/>
          <w:szCs w:val="21"/>
        </w:rPr>
        <w:t xml:space="preserve">все установленные налоги и сборы, включая НДС (если участник аукциона является плательщиком НДС), </w:t>
      </w:r>
      <w:r w:rsidR="00581B6F" w:rsidRPr="009C6215">
        <w:rPr>
          <w:color w:val="000000"/>
          <w:w w:val="101"/>
          <w:sz w:val="21"/>
          <w:szCs w:val="21"/>
        </w:rPr>
        <w:t xml:space="preserve">уплату таможенных пошлин, а также </w:t>
      </w:r>
      <w:r w:rsidR="00581B6F" w:rsidRPr="009C6215">
        <w:rPr>
          <w:color w:val="000000"/>
          <w:sz w:val="21"/>
          <w:szCs w:val="21"/>
        </w:rPr>
        <w:t>другие обязательные платежи, связанные с выполнением условий настоящего Государственного контракта.</w:t>
      </w:r>
      <w:proofErr w:type="gramEnd"/>
    </w:p>
    <w:p w:rsidR="00E130AC" w:rsidRPr="00CE0202" w:rsidRDefault="00E130AC" w:rsidP="00E130AC">
      <w:pPr>
        <w:tabs>
          <w:tab w:val="left" w:pos="9180"/>
        </w:tabs>
        <w:spacing w:after="0"/>
        <w:ind w:left="-851"/>
        <w:rPr>
          <w:sz w:val="21"/>
          <w:szCs w:val="21"/>
        </w:rPr>
      </w:pPr>
      <w:r w:rsidRPr="00E32F4F">
        <w:rPr>
          <w:sz w:val="21"/>
          <w:szCs w:val="21"/>
        </w:rPr>
        <w:t xml:space="preserve">3.3. При заключении и исполнении настоящего Контракта изменение его условий не допускается, за исключением случаев, предусмотренных </w:t>
      </w:r>
      <w:hyperlink r:id="rId7" w:history="1">
        <w:r w:rsidRPr="00E32F4F">
          <w:rPr>
            <w:sz w:val="21"/>
            <w:szCs w:val="21"/>
          </w:rPr>
          <w:t>статьями 34</w:t>
        </w:r>
      </w:hyperlink>
      <w:r w:rsidRPr="00CE0202">
        <w:rPr>
          <w:sz w:val="21"/>
          <w:szCs w:val="21"/>
        </w:rPr>
        <w:t xml:space="preserve"> и </w:t>
      </w:r>
      <w:hyperlink r:id="rId8" w:history="1">
        <w:r w:rsidRPr="00CE0202">
          <w:rPr>
            <w:sz w:val="21"/>
            <w:szCs w:val="21"/>
          </w:rPr>
          <w:t>95</w:t>
        </w:r>
      </w:hyperlink>
      <w:r w:rsidRPr="00CE0202">
        <w:rPr>
          <w:sz w:val="21"/>
          <w:szCs w:val="21"/>
        </w:rPr>
        <w:t xml:space="preserve"> Закона N 44-ФЗ.</w:t>
      </w:r>
    </w:p>
    <w:p w:rsidR="00E130AC" w:rsidRPr="00CE0202" w:rsidRDefault="00E130AC" w:rsidP="00E130AC">
      <w:pPr>
        <w:spacing w:after="0"/>
        <w:ind w:left="-851"/>
        <w:rPr>
          <w:sz w:val="21"/>
          <w:szCs w:val="21"/>
        </w:rPr>
      </w:pPr>
      <w:r w:rsidRPr="00CE0202">
        <w:rPr>
          <w:sz w:val="21"/>
          <w:szCs w:val="21"/>
        </w:rPr>
        <w:t>Цена Контракта может быть снижена по соглашению Сторон без изменения предусмотренных настоящим Контрактом количества и качества оказанных услуг, и иных условий Контракта.</w:t>
      </w:r>
      <w:bookmarkStart w:id="0" w:name="Par42"/>
      <w:bookmarkEnd w:id="0"/>
    </w:p>
    <w:p w:rsidR="00E130AC" w:rsidRDefault="00E130AC" w:rsidP="00E130AC">
      <w:pPr>
        <w:spacing w:after="0"/>
        <w:ind w:left="-851"/>
        <w:rPr>
          <w:sz w:val="21"/>
          <w:szCs w:val="21"/>
        </w:rPr>
      </w:pPr>
      <w:r w:rsidRPr="00CE0202">
        <w:rPr>
          <w:sz w:val="21"/>
          <w:szCs w:val="21"/>
        </w:rPr>
        <w:t xml:space="preserve">3.4. </w:t>
      </w:r>
      <w:r w:rsidRPr="001E5442">
        <w:rPr>
          <w:sz w:val="21"/>
          <w:szCs w:val="21"/>
        </w:rPr>
        <w:t xml:space="preserve">Источник финансирования Контракта - </w:t>
      </w:r>
      <w:r w:rsidRPr="00EF3792">
        <w:rPr>
          <w:sz w:val="21"/>
          <w:szCs w:val="21"/>
        </w:rPr>
        <w:t>Средс</w:t>
      </w:r>
      <w:r w:rsidR="00012F4B">
        <w:rPr>
          <w:sz w:val="21"/>
          <w:szCs w:val="21"/>
        </w:rPr>
        <w:t>тва бюджетных учреждений на 202</w:t>
      </w:r>
      <w:r w:rsidR="009908AF">
        <w:rPr>
          <w:sz w:val="21"/>
          <w:szCs w:val="21"/>
        </w:rPr>
        <w:t>4</w:t>
      </w:r>
      <w:r w:rsidRPr="00EF3792">
        <w:rPr>
          <w:sz w:val="21"/>
          <w:szCs w:val="21"/>
        </w:rPr>
        <w:t xml:space="preserve"> год.</w:t>
      </w:r>
      <w:bookmarkStart w:id="1" w:name="Par57"/>
      <w:bookmarkEnd w:id="1"/>
    </w:p>
    <w:p w:rsidR="00E130AC" w:rsidRPr="00CE0202" w:rsidRDefault="00E130AC" w:rsidP="00E130AC">
      <w:pPr>
        <w:spacing w:after="0"/>
        <w:ind w:left="-851"/>
        <w:rPr>
          <w:sz w:val="21"/>
          <w:szCs w:val="21"/>
        </w:rPr>
      </w:pPr>
      <w:r w:rsidRPr="00CE0202">
        <w:rPr>
          <w:sz w:val="21"/>
          <w:szCs w:val="21"/>
        </w:rPr>
        <w:t>3.5. Оплата по Контракту осуществляется по безналичному расчету путем перечисления Заказчиком денежных средств на счет Исполнителя, указанный в настоящем Контракте. Оплата считается произведенной с момента списания денежных сре</w:t>
      </w:r>
      <w:proofErr w:type="gramStart"/>
      <w:r w:rsidRPr="00CE0202">
        <w:rPr>
          <w:sz w:val="21"/>
          <w:szCs w:val="21"/>
        </w:rPr>
        <w:t>дств с р</w:t>
      </w:r>
      <w:proofErr w:type="gramEnd"/>
      <w:r w:rsidRPr="00CE0202">
        <w:rPr>
          <w:sz w:val="21"/>
          <w:szCs w:val="21"/>
        </w:rPr>
        <w:t>асчетного счета Заказчика.</w:t>
      </w:r>
    </w:p>
    <w:p w:rsidR="00E130AC" w:rsidRPr="00CE0202" w:rsidRDefault="00E130AC" w:rsidP="00E130AC">
      <w:pPr>
        <w:autoSpaceDE w:val="0"/>
        <w:autoSpaceDN w:val="0"/>
        <w:adjustRightInd w:val="0"/>
        <w:spacing w:after="0"/>
        <w:ind w:left="-851"/>
        <w:rPr>
          <w:sz w:val="21"/>
          <w:szCs w:val="21"/>
        </w:rPr>
      </w:pPr>
      <w:r w:rsidRPr="00CE0202">
        <w:rPr>
          <w:sz w:val="21"/>
          <w:szCs w:val="21"/>
        </w:rPr>
        <w:t xml:space="preserve">3.6. </w:t>
      </w:r>
      <w:r w:rsidRPr="00CE0202">
        <w:rPr>
          <w:rFonts w:eastAsiaTheme="minorHAnsi"/>
          <w:sz w:val="21"/>
          <w:szCs w:val="21"/>
          <w:lang w:eastAsia="en-US"/>
        </w:rPr>
        <w:t xml:space="preserve">Оплата по Контракту за оказанные услуги осуществляется Заказчиком, в течение </w:t>
      </w:r>
      <w:r>
        <w:rPr>
          <w:sz w:val="21"/>
          <w:szCs w:val="21"/>
        </w:rPr>
        <w:t>7</w:t>
      </w:r>
      <w:r w:rsidRPr="001E5442">
        <w:rPr>
          <w:sz w:val="21"/>
          <w:szCs w:val="21"/>
        </w:rPr>
        <w:t xml:space="preserve"> (</w:t>
      </w:r>
      <w:r>
        <w:rPr>
          <w:sz w:val="21"/>
          <w:szCs w:val="21"/>
        </w:rPr>
        <w:t>семи</w:t>
      </w:r>
      <w:r w:rsidRPr="001E5442">
        <w:rPr>
          <w:sz w:val="21"/>
          <w:szCs w:val="21"/>
        </w:rPr>
        <w:t xml:space="preserve">) </w:t>
      </w:r>
      <w:r w:rsidRPr="00CE0202">
        <w:rPr>
          <w:sz w:val="21"/>
          <w:szCs w:val="21"/>
        </w:rPr>
        <w:t>рабочих дней,</w:t>
      </w:r>
      <w:r w:rsidRPr="00CE0202">
        <w:rPr>
          <w:rFonts w:eastAsiaTheme="minorHAnsi"/>
          <w:sz w:val="21"/>
          <w:szCs w:val="21"/>
          <w:lang w:eastAsia="en-US"/>
        </w:rPr>
        <w:t xml:space="preserve"> после подписания Исполнителем и Заказчиком документ о приемке в единой информационной системе в сфере закупок (далее - структурированный документ о приемке)</w:t>
      </w:r>
      <w:bookmarkStart w:id="2" w:name="P182"/>
      <w:bookmarkEnd w:id="2"/>
      <w:r>
        <w:rPr>
          <w:rFonts w:eastAsiaTheme="minorHAnsi"/>
          <w:sz w:val="21"/>
          <w:szCs w:val="21"/>
          <w:lang w:eastAsia="en-US"/>
        </w:rPr>
        <w:t>.</w:t>
      </w:r>
    </w:p>
    <w:p w:rsidR="00E130AC" w:rsidRPr="00CE0202" w:rsidRDefault="00E130AC" w:rsidP="00E130AC">
      <w:pPr>
        <w:pStyle w:val="ConsPlusNormal0"/>
        <w:ind w:left="-851" w:firstLine="0"/>
        <w:jc w:val="both"/>
        <w:rPr>
          <w:rFonts w:ascii="Times New Roman" w:hAnsi="Times New Roman" w:cs="Times New Roman"/>
          <w:sz w:val="21"/>
          <w:szCs w:val="21"/>
        </w:rPr>
      </w:pPr>
      <w:r w:rsidRPr="00CE0202">
        <w:rPr>
          <w:rFonts w:ascii="Times New Roman" w:hAnsi="Times New Roman" w:cs="Times New Roman"/>
          <w:sz w:val="21"/>
          <w:szCs w:val="21"/>
        </w:rPr>
        <w:t>3</w:t>
      </w:r>
      <w:r>
        <w:rPr>
          <w:rFonts w:ascii="Times New Roman" w:hAnsi="Times New Roman" w:cs="Times New Roman"/>
          <w:sz w:val="21"/>
          <w:szCs w:val="21"/>
        </w:rPr>
        <w:t>.7</w:t>
      </w:r>
      <w:r w:rsidRPr="00CE0202">
        <w:rPr>
          <w:rFonts w:ascii="Times New Roman" w:hAnsi="Times New Roman" w:cs="Times New Roman"/>
          <w:sz w:val="21"/>
          <w:szCs w:val="21"/>
        </w:rPr>
        <w:t xml:space="preserve">. </w:t>
      </w:r>
      <w:proofErr w:type="gramStart"/>
      <w:r w:rsidRPr="00CE0202">
        <w:rPr>
          <w:rFonts w:ascii="Times New Roman" w:hAnsi="Times New Roman" w:cs="Times New Roman"/>
          <w:sz w:val="21"/>
          <w:szCs w:val="21"/>
        </w:rPr>
        <w:t>В случае ненадлежащего исполнения Исполнителем обязательств, предусмотренных Контрактом, в том числе нарушения срока оказания услуг по Контракту, Заказчик вправе произвести оплату оказанной услуги с учетом вычета рассчитанного в установленном законодательством Российской Федерации порядке размера неустойки (пени).</w:t>
      </w:r>
      <w:proofErr w:type="gramEnd"/>
    </w:p>
    <w:p w:rsidR="00E130AC" w:rsidRDefault="00E130AC" w:rsidP="00E130AC">
      <w:pPr>
        <w:autoSpaceDE w:val="0"/>
        <w:autoSpaceDN w:val="0"/>
        <w:adjustRightInd w:val="0"/>
        <w:spacing w:after="0"/>
        <w:ind w:left="-851"/>
        <w:rPr>
          <w:sz w:val="21"/>
          <w:szCs w:val="21"/>
        </w:rPr>
      </w:pPr>
      <w:r w:rsidRPr="00CE0202">
        <w:rPr>
          <w:sz w:val="21"/>
          <w:szCs w:val="21"/>
        </w:rPr>
        <w:t>3</w:t>
      </w:r>
      <w:r>
        <w:rPr>
          <w:sz w:val="21"/>
          <w:szCs w:val="21"/>
        </w:rPr>
        <w:t>.8</w:t>
      </w:r>
      <w:r w:rsidRPr="00CE0202">
        <w:rPr>
          <w:sz w:val="21"/>
          <w:szCs w:val="21"/>
        </w:rPr>
        <w:t xml:space="preserve">. После оплаты Заказчиком всего объема оказанных услуг по Контракту Исполнитель в течение 5 (пяти) дней представляет Заказчику Акт сверки расчетов (Приложение № </w:t>
      </w:r>
      <w:r w:rsidR="00B47E04">
        <w:rPr>
          <w:sz w:val="21"/>
          <w:szCs w:val="21"/>
        </w:rPr>
        <w:t>1</w:t>
      </w:r>
      <w:r w:rsidRPr="00CE0202">
        <w:rPr>
          <w:sz w:val="21"/>
          <w:szCs w:val="21"/>
        </w:rPr>
        <w:t xml:space="preserve"> к Контракту)</w:t>
      </w:r>
      <w:r>
        <w:rPr>
          <w:sz w:val="21"/>
          <w:szCs w:val="21"/>
        </w:rPr>
        <w:t>.</w:t>
      </w:r>
    </w:p>
    <w:p w:rsidR="00E130AC" w:rsidRPr="00015D89" w:rsidRDefault="00E130AC" w:rsidP="00E130AC">
      <w:pPr>
        <w:spacing w:after="0"/>
        <w:rPr>
          <w:b/>
          <w:sz w:val="22"/>
          <w:szCs w:val="22"/>
        </w:rPr>
      </w:pPr>
    </w:p>
    <w:p w:rsidR="008416E7" w:rsidRPr="004A0E38" w:rsidRDefault="008416E7" w:rsidP="008416E7">
      <w:pPr>
        <w:spacing w:after="0"/>
        <w:jc w:val="center"/>
        <w:rPr>
          <w:b/>
          <w:sz w:val="21"/>
          <w:szCs w:val="21"/>
        </w:rPr>
      </w:pPr>
      <w:r w:rsidRPr="004A0E38">
        <w:rPr>
          <w:b/>
          <w:sz w:val="21"/>
          <w:szCs w:val="21"/>
        </w:rPr>
        <w:t>4. Права и обязанности сторон</w:t>
      </w:r>
    </w:p>
    <w:p w:rsidR="008416E7" w:rsidRPr="004A0E38" w:rsidRDefault="008416E7" w:rsidP="008416E7">
      <w:pPr>
        <w:spacing w:after="0"/>
        <w:ind w:left="-851"/>
        <w:rPr>
          <w:sz w:val="21"/>
          <w:szCs w:val="21"/>
        </w:rPr>
      </w:pPr>
      <w:r w:rsidRPr="004A0E38">
        <w:rPr>
          <w:sz w:val="21"/>
          <w:szCs w:val="21"/>
        </w:rPr>
        <w:t>4.1. Исполнитель обязан:</w:t>
      </w:r>
    </w:p>
    <w:p w:rsidR="008416E7" w:rsidRPr="004A0E38" w:rsidRDefault="008416E7" w:rsidP="008416E7">
      <w:pPr>
        <w:spacing w:after="0"/>
        <w:ind w:left="-851"/>
        <w:rPr>
          <w:sz w:val="21"/>
          <w:szCs w:val="21"/>
        </w:rPr>
      </w:pPr>
      <w:r w:rsidRPr="004A0E38">
        <w:rPr>
          <w:sz w:val="21"/>
          <w:szCs w:val="21"/>
        </w:rPr>
        <w:t>4.1.1. Обеспечить оказание услуг в полном соответствии с действующими нормативными документами.</w:t>
      </w:r>
    </w:p>
    <w:p w:rsidR="008416E7" w:rsidRPr="004A0E38" w:rsidRDefault="008416E7" w:rsidP="008416E7">
      <w:pPr>
        <w:spacing w:after="0"/>
        <w:ind w:left="-851"/>
        <w:rPr>
          <w:sz w:val="21"/>
          <w:szCs w:val="21"/>
        </w:rPr>
      </w:pPr>
      <w:r w:rsidRPr="004A0E38">
        <w:rPr>
          <w:sz w:val="21"/>
          <w:szCs w:val="21"/>
        </w:rPr>
        <w:t>4.1.2. Оказывать услуги с применением высококачественных технологий и оборудования, имеющих сертификаты качества, технические паспорта.</w:t>
      </w:r>
    </w:p>
    <w:p w:rsidR="008416E7" w:rsidRPr="004A0E38" w:rsidRDefault="008416E7" w:rsidP="008416E7">
      <w:pPr>
        <w:spacing w:after="0"/>
        <w:ind w:left="-851"/>
        <w:rPr>
          <w:sz w:val="21"/>
          <w:szCs w:val="21"/>
        </w:rPr>
      </w:pPr>
      <w:r w:rsidRPr="004A0E38">
        <w:rPr>
          <w:sz w:val="21"/>
          <w:szCs w:val="21"/>
        </w:rPr>
        <w:t>4.1.3. Исполнитель несет ответственность за ненадлежащее качество оказания услуг, а также за предоставление материалов и оборудования, обремененных правами третьих лиц.</w:t>
      </w:r>
    </w:p>
    <w:p w:rsidR="008416E7" w:rsidRPr="004A0E38" w:rsidRDefault="008416E7" w:rsidP="008416E7">
      <w:pPr>
        <w:spacing w:after="0"/>
        <w:ind w:left="-851"/>
        <w:rPr>
          <w:sz w:val="21"/>
          <w:szCs w:val="21"/>
        </w:rPr>
      </w:pPr>
      <w:r w:rsidRPr="004A0E38">
        <w:rPr>
          <w:sz w:val="21"/>
          <w:szCs w:val="21"/>
        </w:rPr>
        <w:t xml:space="preserve">4.1.4. Соблюдать требования закона и иных нормативных актов об охране окружающей среды и выполнять необходимые мероприятия по технике безопасности, а также соблюдать нормы пожарной и электробезопасности. </w:t>
      </w:r>
    </w:p>
    <w:p w:rsidR="008416E7" w:rsidRPr="004A0E38" w:rsidRDefault="008416E7" w:rsidP="008416E7">
      <w:pPr>
        <w:spacing w:after="0"/>
        <w:ind w:left="-851"/>
        <w:rPr>
          <w:sz w:val="21"/>
          <w:szCs w:val="21"/>
        </w:rPr>
      </w:pPr>
      <w:r w:rsidRPr="004A0E38">
        <w:rPr>
          <w:sz w:val="21"/>
          <w:szCs w:val="21"/>
        </w:rPr>
        <w:t>4.1.5. Своевременно, в течение 3 (трех) рабочих дней, устранять недостатки и дефекты, выявленные при приемке услуг.</w:t>
      </w:r>
    </w:p>
    <w:p w:rsidR="008416E7" w:rsidRPr="004A0E38" w:rsidRDefault="008416E7" w:rsidP="008416E7">
      <w:pPr>
        <w:spacing w:after="0"/>
        <w:ind w:left="-851"/>
        <w:rPr>
          <w:sz w:val="21"/>
          <w:szCs w:val="21"/>
        </w:rPr>
      </w:pPr>
      <w:r w:rsidRPr="004A0E38">
        <w:rPr>
          <w:sz w:val="21"/>
          <w:szCs w:val="21"/>
        </w:rPr>
        <w:t>4.2. Заказчик обязан:</w:t>
      </w:r>
    </w:p>
    <w:p w:rsidR="008416E7" w:rsidRPr="004A0E38" w:rsidRDefault="008416E7" w:rsidP="008416E7">
      <w:pPr>
        <w:spacing w:after="0"/>
        <w:ind w:left="-851"/>
        <w:rPr>
          <w:sz w:val="21"/>
          <w:szCs w:val="21"/>
        </w:rPr>
      </w:pPr>
      <w:r w:rsidRPr="004A0E38">
        <w:rPr>
          <w:sz w:val="21"/>
          <w:szCs w:val="21"/>
        </w:rPr>
        <w:lastRenderedPageBreak/>
        <w:t>4.2.1. В оговоренные с Исполнителем сроки предоставить доступ на объекты Заказчика для оказания услуг по контракту.</w:t>
      </w:r>
    </w:p>
    <w:p w:rsidR="008416E7" w:rsidRPr="004A0E38" w:rsidRDefault="008416E7" w:rsidP="008416E7">
      <w:pPr>
        <w:spacing w:after="0"/>
        <w:ind w:left="-851"/>
        <w:rPr>
          <w:sz w:val="21"/>
          <w:szCs w:val="21"/>
        </w:rPr>
      </w:pPr>
      <w:r w:rsidRPr="004A0E38">
        <w:rPr>
          <w:sz w:val="21"/>
          <w:szCs w:val="21"/>
        </w:rPr>
        <w:t>4.2.2. Осуществлять контроль и надзор за ходом и качеством оказания услуг, соблюдением сроков их выполнения, в письменном виде давать указания об устранении выявленных в ходе проверок недостатков услуг.</w:t>
      </w:r>
    </w:p>
    <w:p w:rsidR="008416E7" w:rsidRPr="004A0E38" w:rsidRDefault="008416E7" w:rsidP="008416E7">
      <w:pPr>
        <w:spacing w:after="0"/>
        <w:ind w:left="-851"/>
        <w:rPr>
          <w:sz w:val="21"/>
          <w:szCs w:val="21"/>
        </w:rPr>
      </w:pPr>
      <w:r w:rsidRPr="004A0E38">
        <w:rPr>
          <w:sz w:val="21"/>
          <w:szCs w:val="21"/>
        </w:rPr>
        <w:t>4.2.3. Производить приемку и оплату оказанных Исполнителем услуг в порядке, предусмотренном контрактом.</w:t>
      </w:r>
    </w:p>
    <w:p w:rsidR="00E130AC" w:rsidRPr="00015D89" w:rsidRDefault="00E130AC" w:rsidP="00E130AC">
      <w:pPr>
        <w:shd w:val="clear" w:color="auto" w:fill="FFFFFF"/>
        <w:spacing w:after="0"/>
        <w:jc w:val="center"/>
        <w:rPr>
          <w:b/>
          <w:sz w:val="22"/>
          <w:szCs w:val="22"/>
        </w:rPr>
      </w:pPr>
    </w:p>
    <w:p w:rsidR="00E130AC" w:rsidRDefault="00E130AC" w:rsidP="00E130AC">
      <w:pPr>
        <w:shd w:val="clear" w:color="auto" w:fill="FFFFFF"/>
        <w:spacing w:after="0"/>
        <w:jc w:val="center"/>
        <w:rPr>
          <w:b/>
          <w:sz w:val="22"/>
          <w:szCs w:val="22"/>
        </w:rPr>
      </w:pPr>
      <w:r w:rsidRPr="00015D89">
        <w:rPr>
          <w:b/>
          <w:sz w:val="22"/>
          <w:szCs w:val="22"/>
        </w:rPr>
        <w:t>5. Порядок приемки услуг</w:t>
      </w:r>
    </w:p>
    <w:p w:rsidR="00E130AC" w:rsidRPr="00CE0202" w:rsidRDefault="00E130AC" w:rsidP="00E130AC">
      <w:pPr>
        <w:shd w:val="clear" w:color="auto" w:fill="FFFFFF"/>
        <w:tabs>
          <w:tab w:val="left" w:pos="426"/>
        </w:tabs>
        <w:spacing w:after="0"/>
        <w:ind w:left="-851"/>
        <w:rPr>
          <w:sz w:val="21"/>
          <w:szCs w:val="21"/>
        </w:rPr>
      </w:pPr>
      <w:r w:rsidRPr="00CE0202">
        <w:rPr>
          <w:sz w:val="21"/>
          <w:szCs w:val="21"/>
        </w:rPr>
        <w:t xml:space="preserve">5.1. По факту оказания услуг Исполнитель </w:t>
      </w:r>
      <w:r w:rsidRPr="00CE0202">
        <w:rPr>
          <w:rFonts w:eastAsiaTheme="minorHAnsi"/>
          <w:sz w:val="21"/>
          <w:szCs w:val="21"/>
          <w:lang w:eastAsia="en-US"/>
        </w:rPr>
        <w:t>формирует и подписывает структурированный документ о приемке и направляет его Заказчику в единой информационной системе в сфере закупок</w:t>
      </w:r>
      <w:r w:rsidRPr="00CE0202">
        <w:rPr>
          <w:sz w:val="21"/>
          <w:szCs w:val="21"/>
        </w:rPr>
        <w:t xml:space="preserve">. </w:t>
      </w:r>
    </w:p>
    <w:p w:rsidR="00E130AC" w:rsidRPr="00CE0202" w:rsidRDefault="00E130AC" w:rsidP="00E130AC">
      <w:pPr>
        <w:shd w:val="clear" w:color="auto" w:fill="FFFFFF"/>
        <w:tabs>
          <w:tab w:val="left" w:pos="426"/>
        </w:tabs>
        <w:spacing w:after="0"/>
        <w:ind w:left="-851"/>
        <w:rPr>
          <w:sz w:val="21"/>
          <w:szCs w:val="21"/>
        </w:rPr>
      </w:pPr>
      <w:r w:rsidRPr="00CE0202">
        <w:rPr>
          <w:rFonts w:eastAsiaTheme="minorHAnsi"/>
          <w:sz w:val="21"/>
          <w:szCs w:val="21"/>
          <w:lang w:eastAsia="en-US"/>
        </w:rPr>
        <w:t>5.2. Датой поступления заказчику документа о приемке, подписанного Исполнителем,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E130AC" w:rsidRPr="00E130AC" w:rsidRDefault="00E130AC" w:rsidP="007A35BC">
      <w:pPr>
        <w:shd w:val="clear" w:color="auto" w:fill="FFFFFF"/>
        <w:tabs>
          <w:tab w:val="left" w:pos="426"/>
        </w:tabs>
        <w:spacing w:after="0"/>
        <w:ind w:left="-851"/>
        <w:rPr>
          <w:sz w:val="21"/>
          <w:szCs w:val="21"/>
        </w:rPr>
      </w:pPr>
      <w:r w:rsidRPr="00E130AC">
        <w:rPr>
          <w:sz w:val="21"/>
          <w:szCs w:val="21"/>
        </w:rPr>
        <w:t>5.3. Для проверки предоставленных Исполнителем услуг, предусмотренных контрактом, в части их соответствия условиям контракта заказчик производит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Для проведения экспертизы оказанной услуги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Результаты такой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w:t>
      </w:r>
    </w:p>
    <w:p w:rsidR="00E130AC" w:rsidRPr="00CE0202" w:rsidRDefault="00E130AC" w:rsidP="00E130AC">
      <w:pPr>
        <w:shd w:val="clear" w:color="auto" w:fill="FFFFFF"/>
        <w:tabs>
          <w:tab w:val="left" w:pos="426"/>
        </w:tabs>
        <w:spacing w:after="0"/>
        <w:ind w:left="-851"/>
        <w:rPr>
          <w:sz w:val="21"/>
          <w:szCs w:val="21"/>
        </w:rPr>
      </w:pPr>
      <w:r w:rsidRPr="00CE0202">
        <w:rPr>
          <w:sz w:val="21"/>
          <w:szCs w:val="21"/>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E130AC" w:rsidRPr="00CE0202" w:rsidRDefault="00E130AC" w:rsidP="00E130AC">
      <w:pPr>
        <w:autoSpaceDE w:val="0"/>
        <w:autoSpaceDN w:val="0"/>
        <w:adjustRightInd w:val="0"/>
        <w:spacing w:after="0"/>
        <w:ind w:left="-851"/>
        <w:rPr>
          <w:rFonts w:eastAsiaTheme="minorHAnsi"/>
          <w:sz w:val="21"/>
          <w:szCs w:val="21"/>
          <w:lang w:eastAsia="en-US"/>
        </w:rPr>
      </w:pPr>
      <w:r w:rsidRPr="00CE0202">
        <w:rPr>
          <w:sz w:val="21"/>
          <w:szCs w:val="21"/>
        </w:rPr>
        <w:t xml:space="preserve">5.4. </w:t>
      </w:r>
      <w:proofErr w:type="gramStart"/>
      <w:r>
        <w:rPr>
          <w:rFonts w:eastAsiaTheme="minorHAnsi"/>
          <w:sz w:val="21"/>
          <w:szCs w:val="21"/>
          <w:lang w:eastAsia="en-US"/>
        </w:rPr>
        <w:t xml:space="preserve">Заказчик в срок не более </w:t>
      </w:r>
      <w:r w:rsidR="009908AF">
        <w:rPr>
          <w:rFonts w:eastAsiaTheme="minorHAnsi"/>
          <w:sz w:val="21"/>
          <w:szCs w:val="21"/>
          <w:lang w:eastAsia="en-US"/>
        </w:rPr>
        <w:t>1</w:t>
      </w:r>
      <w:r w:rsidRPr="00CE0202">
        <w:rPr>
          <w:rFonts w:eastAsiaTheme="minorHAnsi"/>
          <w:sz w:val="21"/>
          <w:szCs w:val="21"/>
          <w:lang w:eastAsia="en-US"/>
        </w:rPr>
        <w:t xml:space="preserve">5 рабочих дней со дня получения от Исполнителя документов, предусмотренных пунктом </w:t>
      </w:r>
      <w:hyperlink r:id="rId9" w:history="1">
        <w:r>
          <w:rPr>
            <w:rFonts w:eastAsiaTheme="minorHAnsi"/>
            <w:sz w:val="21"/>
            <w:szCs w:val="21"/>
            <w:lang w:eastAsia="en-US"/>
          </w:rPr>
          <w:t>5.1</w:t>
        </w:r>
      </w:hyperlink>
      <w:r w:rsidRPr="00CE0202">
        <w:rPr>
          <w:rFonts w:eastAsiaTheme="minorHAnsi"/>
          <w:sz w:val="21"/>
          <w:szCs w:val="21"/>
          <w:lang w:eastAsia="en-US"/>
        </w:rPr>
        <w:t xml:space="preserve"> Контракта, и на основании результатов экспертизы, проведенной в соответствии с </w:t>
      </w:r>
      <w:hyperlink r:id="rId10" w:history="1">
        <w:r w:rsidRPr="00CE0202">
          <w:rPr>
            <w:rFonts w:eastAsiaTheme="minorHAnsi"/>
            <w:sz w:val="21"/>
            <w:szCs w:val="21"/>
            <w:lang w:eastAsia="en-US"/>
          </w:rPr>
          <w:t>пунктом</w:t>
        </w:r>
      </w:hyperlink>
      <w:r w:rsidRPr="00CE0202">
        <w:rPr>
          <w:rFonts w:eastAsiaTheme="minorHAnsi"/>
          <w:sz w:val="21"/>
          <w:szCs w:val="21"/>
          <w:lang w:eastAsia="en-US"/>
        </w:rPr>
        <w:t xml:space="preserve"> </w:t>
      </w:r>
      <w:r>
        <w:rPr>
          <w:rFonts w:eastAsiaTheme="minorHAnsi"/>
          <w:sz w:val="21"/>
          <w:szCs w:val="21"/>
          <w:lang w:eastAsia="en-US"/>
        </w:rPr>
        <w:t>5</w:t>
      </w:r>
      <w:r w:rsidRPr="00CE0202">
        <w:rPr>
          <w:rFonts w:eastAsiaTheme="minorHAnsi"/>
          <w:sz w:val="21"/>
          <w:szCs w:val="21"/>
          <w:lang w:eastAsia="en-US"/>
        </w:rPr>
        <w:t>.</w:t>
      </w:r>
      <w:r>
        <w:rPr>
          <w:rFonts w:eastAsiaTheme="minorHAnsi"/>
          <w:sz w:val="21"/>
          <w:szCs w:val="21"/>
          <w:lang w:eastAsia="en-US"/>
        </w:rPr>
        <w:t>3</w:t>
      </w:r>
      <w:r w:rsidRPr="00CE0202">
        <w:rPr>
          <w:rFonts w:eastAsiaTheme="minorHAnsi"/>
          <w:sz w:val="21"/>
          <w:szCs w:val="21"/>
          <w:lang w:eastAsia="en-US"/>
        </w:rPr>
        <w:t xml:space="preserve"> Контракта, подписывает структурированный документ о приемке в единой информационной системе в сфере закупок или мотивированный отказ от приемки, в котором указываются недостатки и сроки их устранения.</w:t>
      </w:r>
      <w:proofErr w:type="gramEnd"/>
    </w:p>
    <w:p w:rsidR="00E130AC" w:rsidRPr="00CE0202" w:rsidRDefault="00E130AC" w:rsidP="00E130AC">
      <w:pPr>
        <w:autoSpaceDE w:val="0"/>
        <w:autoSpaceDN w:val="0"/>
        <w:adjustRightInd w:val="0"/>
        <w:spacing w:after="0"/>
        <w:ind w:left="-851"/>
        <w:rPr>
          <w:rFonts w:eastAsiaTheme="minorHAnsi"/>
          <w:sz w:val="21"/>
          <w:szCs w:val="21"/>
          <w:lang w:eastAsia="en-US"/>
        </w:rPr>
      </w:pPr>
      <w:r w:rsidRPr="00CE0202">
        <w:rPr>
          <w:sz w:val="21"/>
          <w:szCs w:val="21"/>
        </w:rPr>
        <w:t xml:space="preserve">5.5. </w:t>
      </w:r>
      <w:r w:rsidRPr="00CE0202">
        <w:rPr>
          <w:rFonts w:eastAsiaTheme="minorHAnsi"/>
          <w:sz w:val="21"/>
          <w:szCs w:val="21"/>
          <w:lang w:eastAsia="en-US"/>
        </w:rPr>
        <w:t xml:space="preserve">После устранения недостатков, послуживших основанием для не подписания структурированного документа о приемке, Исполнитель и Заказчик подписывают структурированный документ о приемке в единой информационной системе в сфере закупок в порядке и сроки, предусмотренные </w:t>
      </w:r>
      <w:hyperlink r:id="rId11" w:history="1">
        <w:r w:rsidRPr="00CE0202">
          <w:rPr>
            <w:rFonts w:eastAsiaTheme="minorHAnsi"/>
            <w:sz w:val="21"/>
            <w:szCs w:val="21"/>
            <w:lang w:eastAsia="en-US"/>
          </w:rPr>
          <w:t>пунктом</w:t>
        </w:r>
      </w:hyperlink>
      <w:r w:rsidRPr="00CE0202">
        <w:rPr>
          <w:rFonts w:eastAsiaTheme="minorHAnsi"/>
          <w:sz w:val="21"/>
          <w:szCs w:val="21"/>
          <w:lang w:eastAsia="en-US"/>
        </w:rPr>
        <w:t xml:space="preserve"> 5.4 Контракта.</w:t>
      </w:r>
    </w:p>
    <w:p w:rsidR="00E130AC" w:rsidRPr="00CE0202" w:rsidRDefault="00E130AC" w:rsidP="00E130AC">
      <w:pPr>
        <w:autoSpaceDE w:val="0"/>
        <w:autoSpaceDN w:val="0"/>
        <w:adjustRightInd w:val="0"/>
        <w:spacing w:after="0"/>
        <w:ind w:left="-851"/>
        <w:rPr>
          <w:rFonts w:eastAsiaTheme="minorHAnsi"/>
          <w:sz w:val="21"/>
          <w:szCs w:val="21"/>
          <w:lang w:eastAsia="en-US"/>
        </w:rPr>
      </w:pPr>
      <w:r w:rsidRPr="00CE0202">
        <w:rPr>
          <w:sz w:val="21"/>
          <w:szCs w:val="21"/>
        </w:rPr>
        <w:t xml:space="preserve">5.6. </w:t>
      </w:r>
      <w:r w:rsidRPr="00CE0202">
        <w:rPr>
          <w:rFonts w:eastAsiaTheme="minorHAnsi"/>
          <w:sz w:val="21"/>
          <w:szCs w:val="21"/>
          <w:lang w:eastAsia="en-US"/>
        </w:rPr>
        <w:t>Датой приемки оказанных услуг считается дата размещения в единой информационной системе документа о приемке, подписанного Заказчиком.</w:t>
      </w:r>
    </w:p>
    <w:p w:rsidR="00E130AC" w:rsidRPr="00CE0202" w:rsidRDefault="00E130AC" w:rsidP="00E130AC">
      <w:pPr>
        <w:autoSpaceDE w:val="0"/>
        <w:autoSpaceDN w:val="0"/>
        <w:adjustRightInd w:val="0"/>
        <w:spacing w:after="0"/>
        <w:ind w:left="-851"/>
        <w:rPr>
          <w:rFonts w:eastAsiaTheme="minorHAnsi"/>
          <w:sz w:val="21"/>
          <w:szCs w:val="21"/>
          <w:lang w:eastAsia="en-US"/>
        </w:rPr>
      </w:pPr>
      <w:r w:rsidRPr="00CE0202">
        <w:rPr>
          <w:sz w:val="21"/>
          <w:szCs w:val="21"/>
        </w:rPr>
        <w:t xml:space="preserve">5.7. </w:t>
      </w:r>
      <w:r w:rsidRPr="00CE0202">
        <w:rPr>
          <w:rFonts w:eastAsiaTheme="minorHAnsi"/>
          <w:sz w:val="21"/>
          <w:szCs w:val="21"/>
          <w:lang w:eastAsia="en-US"/>
        </w:rPr>
        <w:t>Обязательства Исполнителя по Контракту считаются выполненными после подписания Сторонами структурированного документа о приемке.</w:t>
      </w:r>
    </w:p>
    <w:p w:rsidR="00E130AC" w:rsidRPr="00015D89" w:rsidRDefault="00E130AC" w:rsidP="00E130AC">
      <w:pPr>
        <w:shd w:val="clear" w:color="auto" w:fill="FFFFFF"/>
        <w:spacing w:after="0"/>
        <w:jc w:val="center"/>
        <w:rPr>
          <w:b/>
          <w:sz w:val="22"/>
          <w:szCs w:val="22"/>
        </w:rPr>
      </w:pPr>
    </w:p>
    <w:p w:rsidR="008416E7" w:rsidRPr="004A0E38" w:rsidRDefault="008416E7" w:rsidP="008416E7">
      <w:pPr>
        <w:shd w:val="clear" w:color="auto" w:fill="FFFFFF"/>
        <w:spacing w:after="0"/>
        <w:jc w:val="center"/>
        <w:rPr>
          <w:b/>
          <w:sz w:val="21"/>
          <w:szCs w:val="21"/>
        </w:rPr>
      </w:pPr>
      <w:r w:rsidRPr="004A0E38">
        <w:rPr>
          <w:b/>
          <w:sz w:val="21"/>
          <w:szCs w:val="21"/>
        </w:rPr>
        <w:t>6. Требования к обеспечению качества оказания услуг</w:t>
      </w:r>
    </w:p>
    <w:p w:rsidR="00940995" w:rsidRPr="00940995" w:rsidRDefault="00940995" w:rsidP="00940995">
      <w:pPr>
        <w:spacing w:after="0"/>
        <w:ind w:left="-851"/>
        <w:rPr>
          <w:sz w:val="21"/>
          <w:szCs w:val="21"/>
        </w:rPr>
      </w:pPr>
      <w:r w:rsidRPr="00940995">
        <w:rPr>
          <w:sz w:val="21"/>
          <w:szCs w:val="21"/>
        </w:rPr>
        <w:t xml:space="preserve">1. Исполнитель гарантирует качество оказываемых услуг. </w:t>
      </w:r>
    </w:p>
    <w:p w:rsidR="00940995" w:rsidRPr="00940995" w:rsidRDefault="00940995" w:rsidP="00940995">
      <w:pPr>
        <w:spacing w:after="0"/>
        <w:ind w:left="-851"/>
        <w:rPr>
          <w:sz w:val="21"/>
          <w:szCs w:val="21"/>
        </w:rPr>
      </w:pPr>
      <w:r w:rsidRPr="00940995">
        <w:rPr>
          <w:sz w:val="21"/>
          <w:szCs w:val="21"/>
        </w:rPr>
        <w:t xml:space="preserve">2. Качество оказываемых услуг соответствует требованиям, установленным действующим законодательством РФ, предъявляемым к данным видам услуг. Услуги оказаны с соблюдением обязательных требований, предусмотренных законом, иными действующими правовыми актами. </w:t>
      </w:r>
    </w:p>
    <w:p w:rsidR="00940995" w:rsidRPr="00940995" w:rsidRDefault="00940995" w:rsidP="00940995">
      <w:pPr>
        <w:pStyle w:val="25"/>
        <w:tabs>
          <w:tab w:val="left" w:pos="426"/>
        </w:tabs>
        <w:autoSpaceDE w:val="0"/>
        <w:autoSpaceDN w:val="0"/>
        <w:adjustRightInd w:val="0"/>
        <w:spacing w:after="0" w:line="240" w:lineRule="auto"/>
        <w:ind w:left="-851"/>
        <w:rPr>
          <w:bCs/>
          <w:sz w:val="21"/>
          <w:szCs w:val="21"/>
        </w:rPr>
      </w:pPr>
      <w:r w:rsidRPr="00940995">
        <w:rPr>
          <w:sz w:val="21"/>
          <w:szCs w:val="21"/>
        </w:rPr>
        <w:t xml:space="preserve">3. </w:t>
      </w:r>
      <w:r w:rsidRPr="00940995">
        <w:rPr>
          <w:rStyle w:val="92"/>
          <w:rFonts w:eastAsia="MS Mincho"/>
          <w:sz w:val="21"/>
          <w:szCs w:val="21"/>
        </w:rPr>
        <w:t>Гарантийные сроки на оказанные услуги - 30 календарных дней</w:t>
      </w:r>
      <w:r w:rsidRPr="00940995">
        <w:rPr>
          <w:sz w:val="21"/>
          <w:szCs w:val="21"/>
        </w:rPr>
        <w:t xml:space="preserve"> с момента подписания сторонами </w:t>
      </w:r>
      <w:r w:rsidRPr="00940995">
        <w:rPr>
          <w:rFonts w:eastAsiaTheme="minorHAnsi"/>
          <w:sz w:val="21"/>
          <w:szCs w:val="21"/>
          <w:lang w:eastAsia="en-US"/>
        </w:rPr>
        <w:t>структурированного документа о приемке</w:t>
      </w:r>
      <w:r w:rsidRPr="00940995">
        <w:rPr>
          <w:bCs/>
          <w:sz w:val="21"/>
          <w:szCs w:val="21"/>
        </w:rPr>
        <w:t>.</w:t>
      </w:r>
    </w:p>
    <w:p w:rsidR="00940995" w:rsidRPr="00940995" w:rsidRDefault="00940995" w:rsidP="00940995">
      <w:pPr>
        <w:pStyle w:val="25"/>
        <w:tabs>
          <w:tab w:val="left" w:pos="426"/>
        </w:tabs>
        <w:autoSpaceDE w:val="0"/>
        <w:autoSpaceDN w:val="0"/>
        <w:adjustRightInd w:val="0"/>
        <w:spacing w:after="0" w:line="240" w:lineRule="auto"/>
        <w:ind w:left="-851"/>
        <w:rPr>
          <w:bCs/>
          <w:sz w:val="21"/>
          <w:szCs w:val="21"/>
        </w:rPr>
      </w:pPr>
      <w:r w:rsidRPr="00940995">
        <w:rPr>
          <w:bCs/>
          <w:sz w:val="21"/>
          <w:szCs w:val="21"/>
        </w:rPr>
        <w:t xml:space="preserve">4. </w:t>
      </w:r>
      <w:r w:rsidRPr="00940995">
        <w:rPr>
          <w:rStyle w:val="92"/>
          <w:rFonts w:eastAsia="MS Mincho"/>
          <w:sz w:val="21"/>
          <w:szCs w:val="21"/>
        </w:rPr>
        <w:t>При обнаружении недостатков, допущенных при проведении технического обслуживания, Исполнитель должен устранить их безвозмездно в срок не более 10 (десяти) рабочих дней с момента поступления к нему соответствующего обращения Заказчика.</w:t>
      </w:r>
    </w:p>
    <w:p w:rsidR="00940995" w:rsidRPr="00940995" w:rsidRDefault="00940995" w:rsidP="00940995">
      <w:pPr>
        <w:pStyle w:val="25"/>
        <w:tabs>
          <w:tab w:val="left" w:pos="426"/>
        </w:tabs>
        <w:autoSpaceDE w:val="0"/>
        <w:autoSpaceDN w:val="0"/>
        <w:adjustRightInd w:val="0"/>
        <w:spacing w:after="0" w:line="240" w:lineRule="auto"/>
        <w:ind w:left="-851"/>
        <w:rPr>
          <w:bCs/>
          <w:color w:val="000000"/>
          <w:sz w:val="21"/>
          <w:szCs w:val="21"/>
        </w:rPr>
      </w:pPr>
      <w:r w:rsidRPr="00940995">
        <w:rPr>
          <w:sz w:val="21"/>
          <w:szCs w:val="21"/>
        </w:rPr>
        <w:t xml:space="preserve">5. </w:t>
      </w:r>
      <w:r w:rsidRPr="00940995">
        <w:rPr>
          <w:bCs/>
          <w:color w:val="000000"/>
          <w:sz w:val="21"/>
          <w:szCs w:val="21"/>
        </w:rPr>
        <w:t xml:space="preserve">Исполнитель несет ответственность за </w:t>
      </w:r>
      <w:proofErr w:type="gramStart"/>
      <w:r w:rsidRPr="00940995">
        <w:rPr>
          <w:bCs/>
          <w:color w:val="000000"/>
          <w:sz w:val="21"/>
          <w:szCs w:val="21"/>
        </w:rPr>
        <w:t>повреждения, возникшие во время проведения работ своими специалистами по техническому обслуживанию и ремонту и устраняет</w:t>
      </w:r>
      <w:proofErr w:type="gramEnd"/>
      <w:r w:rsidRPr="00940995">
        <w:rPr>
          <w:bCs/>
          <w:color w:val="000000"/>
          <w:sz w:val="21"/>
          <w:szCs w:val="21"/>
        </w:rPr>
        <w:t xml:space="preserve"> их за свой счет.</w:t>
      </w:r>
    </w:p>
    <w:p w:rsidR="00940995" w:rsidRPr="00940995" w:rsidRDefault="00940995" w:rsidP="00940995">
      <w:pPr>
        <w:spacing w:after="0"/>
        <w:ind w:left="-851"/>
        <w:rPr>
          <w:b/>
          <w:bCs/>
          <w:sz w:val="21"/>
          <w:szCs w:val="21"/>
        </w:rPr>
      </w:pPr>
      <w:r w:rsidRPr="00940995">
        <w:rPr>
          <w:bCs/>
          <w:sz w:val="21"/>
          <w:szCs w:val="21"/>
        </w:rPr>
        <w:t>6.</w:t>
      </w:r>
      <w:r w:rsidRPr="00940995">
        <w:rPr>
          <w:b/>
          <w:bCs/>
          <w:sz w:val="21"/>
          <w:szCs w:val="21"/>
        </w:rPr>
        <w:t xml:space="preserve"> </w:t>
      </w:r>
      <w:r w:rsidRPr="00940995">
        <w:rPr>
          <w:color w:val="000000"/>
          <w:sz w:val="21"/>
          <w:szCs w:val="21"/>
        </w:rPr>
        <w:t>Обязательное наличие у Исполнителя действующей системы менеджмента качества в соответствии с ГОСТ ISO 9001 или ГОСТ ISO 13485</w:t>
      </w:r>
    </w:p>
    <w:p w:rsidR="00E130AC" w:rsidRPr="004E710F" w:rsidRDefault="00E130AC" w:rsidP="004E710F">
      <w:pPr>
        <w:shd w:val="clear" w:color="auto" w:fill="FFFFFF"/>
        <w:tabs>
          <w:tab w:val="left" w:pos="284"/>
          <w:tab w:val="left" w:pos="426"/>
        </w:tabs>
        <w:spacing w:after="0"/>
        <w:ind w:left="-851"/>
        <w:contextualSpacing/>
        <w:rPr>
          <w:sz w:val="21"/>
          <w:szCs w:val="21"/>
        </w:rPr>
      </w:pPr>
    </w:p>
    <w:p w:rsidR="004E710F" w:rsidRPr="00A3556F" w:rsidRDefault="004E710F" w:rsidP="004E710F">
      <w:pPr>
        <w:pStyle w:val="a8"/>
        <w:suppressAutoHyphens/>
        <w:spacing w:after="0"/>
        <w:ind w:left="-851"/>
        <w:jc w:val="center"/>
        <w:rPr>
          <w:b/>
          <w:sz w:val="21"/>
          <w:szCs w:val="21"/>
        </w:rPr>
      </w:pPr>
      <w:r w:rsidRPr="00A3556F">
        <w:rPr>
          <w:b/>
          <w:sz w:val="21"/>
          <w:szCs w:val="21"/>
        </w:rPr>
        <w:t>7. Ответственность сторон</w:t>
      </w:r>
    </w:p>
    <w:p w:rsidR="004E710F" w:rsidRPr="00A3556F" w:rsidRDefault="004E710F" w:rsidP="004E710F">
      <w:pPr>
        <w:spacing w:after="0"/>
        <w:ind w:left="-851"/>
        <w:rPr>
          <w:sz w:val="21"/>
          <w:szCs w:val="21"/>
        </w:rPr>
      </w:pPr>
      <w:r w:rsidRPr="00A3556F">
        <w:rPr>
          <w:sz w:val="21"/>
          <w:szCs w:val="21"/>
        </w:rPr>
        <w:t>7.1.  За неисполнение или ненадлежащее исполнение своих обязательств по настоящему Контракту стороны несут ответственность в соответствии со ст. 34 Федерального закона № 44-ФЗ от 05.04.2013г. «</w:t>
      </w:r>
      <w:r w:rsidRPr="00A3556F">
        <w:rPr>
          <w:bCs/>
          <w:sz w:val="21"/>
          <w:szCs w:val="21"/>
        </w:rPr>
        <w:t>О контрактной системе в сфере закупок товаров, работ, услуг для обеспечения государственных и муниципальных нужд</w:t>
      </w:r>
      <w:r w:rsidRPr="00A3556F">
        <w:rPr>
          <w:sz w:val="21"/>
          <w:szCs w:val="21"/>
        </w:rPr>
        <w:t xml:space="preserve">», </w:t>
      </w:r>
      <w:r w:rsidRPr="00A3556F">
        <w:rPr>
          <w:rFonts w:eastAsia="Calibri"/>
          <w:sz w:val="21"/>
          <w:szCs w:val="21"/>
        </w:rPr>
        <w:t xml:space="preserve">постановлением Правительства Российской Федерации от </w:t>
      </w:r>
      <w:r w:rsidRPr="00A3556F">
        <w:rPr>
          <w:sz w:val="21"/>
          <w:szCs w:val="21"/>
        </w:rPr>
        <w:t>30.08.2017 года № 1042 и настоящим Контрактом.</w:t>
      </w:r>
    </w:p>
    <w:p w:rsidR="004E710F" w:rsidRPr="00A3556F" w:rsidRDefault="004E710F" w:rsidP="004E710F">
      <w:pPr>
        <w:autoSpaceDE w:val="0"/>
        <w:autoSpaceDN w:val="0"/>
        <w:adjustRightInd w:val="0"/>
        <w:spacing w:after="0"/>
        <w:ind w:left="-851"/>
        <w:rPr>
          <w:sz w:val="21"/>
          <w:szCs w:val="21"/>
        </w:rPr>
      </w:pPr>
      <w:r w:rsidRPr="00A3556F">
        <w:rPr>
          <w:sz w:val="21"/>
          <w:szCs w:val="21"/>
        </w:rPr>
        <w:t xml:space="preserve">7.2.  В случае просрочки выполнения Заказчиком обязательства, предусмотренного настоящим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r w:rsidRPr="00A3556F">
        <w:rPr>
          <w:bCs/>
          <w:sz w:val="21"/>
          <w:szCs w:val="21"/>
        </w:rPr>
        <w:t xml:space="preserve">Размер штрафа устанавливается контрактом в </w:t>
      </w:r>
      <w:hyperlink r:id="rId12" w:history="1">
        <w:r w:rsidRPr="00A3556F">
          <w:rPr>
            <w:bCs/>
            <w:sz w:val="21"/>
            <w:szCs w:val="21"/>
          </w:rPr>
          <w:t>порядке</w:t>
        </w:r>
      </w:hyperlink>
      <w:r w:rsidRPr="00A3556F">
        <w:rPr>
          <w:bCs/>
          <w:sz w:val="21"/>
          <w:szCs w:val="21"/>
        </w:rPr>
        <w:t>, установленном Правительством Российской Федерации.</w:t>
      </w:r>
    </w:p>
    <w:p w:rsidR="004E710F" w:rsidRPr="00A3556F" w:rsidRDefault="004E710F" w:rsidP="004E710F">
      <w:pPr>
        <w:autoSpaceDE w:val="0"/>
        <w:autoSpaceDN w:val="0"/>
        <w:adjustRightInd w:val="0"/>
        <w:spacing w:after="0"/>
        <w:ind w:left="-851"/>
        <w:rPr>
          <w:sz w:val="21"/>
          <w:szCs w:val="21"/>
        </w:rPr>
      </w:pPr>
      <w:r w:rsidRPr="00A3556F">
        <w:rPr>
          <w:sz w:val="21"/>
          <w:szCs w:val="21"/>
        </w:rPr>
        <w:lastRenderedPageBreak/>
        <w:t>7.3. </w:t>
      </w:r>
      <w:proofErr w:type="gramStart"/>
      <w:r w:rsidRPr="00A3556F">
        <w:rPr>
          <w:sz w:val="21"/>
          <w:szCs w:val="21"/>
        </w:rPr>
        <w:t>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заказчик направляет поставщику требование об уплате неустоек (штрафов, пеней).</w:t>
      </w:r>
      <w:proofErr w:type="gramEnd"/>
      <w:r w:rsidRPr="00A3556F">
        <w:rPr>
          <w:sz w:val="21"/>
          <w:szCs w:val="21"/>
        </w:rPr>
        <w:t xml:space="preserve"> </w:t>
      </w:r>
      <w:proofErr w:type="gramStart"/>
      <w:r w:rsidRPr="00A3556F">
        <w:rPr>
          <w:sz w:val="21"/>
          <w:szCs w:val="21"/>
        </w:rPr>
        <w:t>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roofErr w:type="gramEnd"/>
      <w:r w:rsidRPr="00A3556F">
        <w:rPr>
          <w:sz w:val="21"/>
          <w:szCs w:val="21"/>
        </w:rPr>
        <w:t>), за исключением случаев, если законодательством Российской Федерации установлен иной порядок начисления пени.</w:t>
      </w:r>
    </w:p>
    <w:p w:rsidR="004E710F" w:rsidRPr="00A3556F" w:rsidRDefault="004E710F" w:rsidP="004E710F">
      <w:pPr>
        <w:autoSpaceDE w:val="0"/>
        <w:autoSpaceDN w:val="0"/>
        <w:adjustRightInd w:val="0"/>
        <w:spacing w:after="0"/>
        <w:ind w:left="-851"/>
        <w:rPr>
          <w:sz w:val="21"/>
          <w:szCs w:val="21"/>
        </w:rPr>
      </w:pPr>
      <w:r w:rsidRPr="00A3556F">
        <w:rPr>
          <w:sz w:val="21"/>
          <w:szCs w:val="21"/>
        </w:rPr>
        <w:t xml:space="preserve">Штрафы начисляются за неисполнение или ненадлежащее исполнение поставщиком (подрядчиком, исполнителем) обязательств, предусмотренных контрактом, за исключением просрочки исполнения поставщиком (подрядчиком, исполнителем) обязательств (в том числе гарантийного обязательства), предусмотренных контрактом. Размер штрафа устанавливается контрактом в </w:t>
      </w:r>
      <w:hyperlink r:id="rId13" w:history="1">
        <w:r w:rsidRPr="00A3556F">
          <w:rPr>
            <w:sz w:val="21"/>
            <w:szCs w:val="21"/>
          </w:rPr>
          <w:t>порядке</w:t>
        </w:r>
      </w:hyperlink>
      <w:r w:rsidRPr="00A3556F">
        <w:rPr>
          <w:sz w:val="21"/>
          <w:szCs w:val="21"/>
        </w:rPr>
        <w:t>,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w:t>
      </w:r>
    </w:p>
    <w:p w:rsidR="004E710F" w:rsidRPr="00A3556F" w:rsidRDefault="004E710F" w:rsidP="004E710F">
      <w:pPr>
        <w:autoSpaceDE w:val="0"/>
        <w:autoSpaceDN w:val="0"/>
        <w:adjustRightInd w:val="0"/>
        <w:spacing w:after="0"/>
        <w:ind w:left="-851"/>
        <w:rPr>
          <w:sz w:val="21"/>
          <w:szCs w:val="21"/>
        </w:rPr>
      </w:pPr>
      <w:r w:rsidRPr="00A3556F">
        <w:rPr>
          <w:sz w:val="21"/>
          <w:szCs w:val="21"/>
        </w:rPr>
        <w:t>7.4. Исполнитель не освобождается от ответственности за невыполнение или ненадлежащие выполнение условий Контракта, после окончания срока действия контракта.</w:t>
      </w:r>
    </w:p>
    <w:p w:rsidR="004E710F" w:rsidRPr="00A3556F" w:rsidRDefault="004E710F" w:rsidP="004E710F">
      <w:pPr>
        <w:autoSpaceDE w:val="0"/>
        <w:autoSpaceDN w:val="0"/>
        <w:adjustRightInd w:val="0"/>
        <w:spacing w:after="0"/>
        <w:ind w:left="-851"/>
        <w:rPr>
          <w:sz w:val="21"/>
          <w:szCs w:val="21"/>
        </w:rPr>
      </w:pPr>
      <w:r w:rsidRPr="00A3556F">
        <w:rPr>
          <w:sz w:val="21"/>
          <w:szCs w:val="21"/>
        </w:rPr>
        <w:t>7.5. Общая сумма начисленной неустойки (штрафов, пени)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4E710F" w:rsidRPr="00A3556F" w:rsidRDefault="004E710F" w:rsidP="004E710F">
      <w:pPr>
        <w:autoSpaceDE w:val="0"/>
        <w:autoSpaceDN w:val="0"/>
        <w:adjustRightInd w:val="0"/>
        <w:spacing w:after="0"/>
        <w:ind w:left="-851"/>
        <w:rPr>
          <w:sz w:val="21"/>
          <w:szCs w:val="21"/>
        </w:rPr>
      </w:pPr>
      <w:r w:rsidRPr="00A3556F">
        <w:rPr>
          <w:sz w:val="21"/>
          <w:szCs w:val="21"/>
        </w:rPr>
        <w:t>7.6. 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rsidR="004E710F" w:rsidRPr="00A3556F" w:rsidRDefault="004E710F" w:rsidP="004E710F">
      <w:pPr>
        <w:pStyle w:val="a8"/>
        <w:suppressAutoHyphens/>
        <w:spacing w:after="0"/>
        <w:ind w:left="-851"/>
        <w:jc w:val="center"/>
        <w:rPr>
          <w:b/>
          <w:sz w:val="21"/>
          <w:szCs w:val="21"/>
        </w:rPr>
      </w:pPr>
    </w:p>
    <w:p w:rsidR="004E710F" w:rsidRPr="00A3556F" w:rsidRDefault="004E710F" w:rsidP="004E710F">
      <w:pPr>
        <w:pStyle w:val="a8"/>
        <w:suppressAutoHyphens/>
        <w:spacing w:after="0"/>
        <w:ind w:left="-851"/>
        <w:jc w:val="center"/>
        <w:rPr>
          <w:bCs/>
          <w:color w:val="000000"/>
          <w:sz w:val="21"/>
          <w:szCs w:val="21"/>
        </w:rPr>
      </w:pPr>
      <w:r w:rsidRPr="00A3556F">
        <w:rPr>
          <w:b/>
          <w:sz w:val="21"/>
          <w:szCs w:val="21"/>
        </w:rPr>
        <w:t>8. Форс-мажор</w:t>
      </w:r>
    </w:p>
    <w:p w:rsidR="004E710F" w:rsidRPr="00A3556F" w:rsidRDefault="004E710F" w:rsidP="004E710F">
      <w:pPr>
        <w:pStyle w:val="a8"/>
        <w:tabs>
          <w:tab w:val="left" w:pos="-142"/>
        </w:tabs>
        <w:suppressAutoHyphens/>
        <w:spacing w:after="0"/>
        <w:ind w:left="-851"/>
        <w:rPr>
          <w:sz w:val="21"/>
          <w:szCs w:val="21"/>
        </w:rPr>
      </w:pPr>
      <w:r w:rsidRPr="00A3556F">
        <w:rPr>
          <w:sz w:val="21"/>
          <w:szCs w:val="21"/>
        </w:rPr>
        <w:t>8.1. Стороны освобождаются от ответственности за частичное или полное неисполнение обязательств по настоящему Контракту, если оно являлось следствием обстоятельств непреодолимой силы, а именно: пожар, землетрясение, наводнение, война и военные действия, общенациональная забастовка, правительственные Указы, изменения действующего законодательства РФ по вопросам поставки товаров.</w:t>
      </w:r>
    </w:p>
    <w:p w:rsidR="004E710F" w:rsidRPr="00A3556F" w:rsidRDefault="004E710F" w:rsidP="004E710F">
      <w:pPr>
        <w:pStyle w:val="a8"/>
        <w:tabs>
          <w:tab w:val="left" w:pos="-142"/>
        </w:tabs>
        <w:suppressAutoHyphens/>
        <w:spacing w:after="0"/>
        <w:ind w:left="-851"/>
        <w:rPr>
          <w:sz w:val="21"/>
          <w:szCs w:val="21"/>
        </w:rPr>
      </w:pPr>
      <w:r w:rsidRPr="00A3556F">
        <w:rPr>
          <w:sz w:val="21"/>
          <w:szCs w:val="21"/>
        </w:rPr>
        <w:t>8.2. Свидетельство, выданное Торговой палатой или иным компетентным государственным органом, является достаточным подтверждением наличия и продолжительности действия обстоятельств непреодолимой силы.</w:t>
      </w:r>
    </w:p>
    <w:p w:rsidR="004E710F" w:rsidRPr="00A3556F" w:rsidRDefault="004E710F" w:rsidP="004E710F">
      <w:pPr>
        <w:pStyle w:val="a8"/>
        <w:tabs>
          <w:tab w:val="left" w:pos="0"/>
        </w:tabs>
        <w:suppressAutoHyphens/>
        <w:spacing w:after="0"/>
        <w:ind w:left="-851"/>
        <w:rPr>
          <w:sz w:val="21"/>
          <w:szCs w:val="21"/>
        </w:rPr>
      </w:pPr>
      <w:r w:rsidRPr="00A3556F">
        <w:rPr>
          <w:sz w:val="21"/>
          <w:szCs w:val="21"/>
        </w:rPr>
        <w:t>8.3. Возникновение обстоятельств непреодолимой силы, при условии уведомления другой стороны, продлевает срок исполнения обязательств по настоящему контракту на период действия таких обстоятельств.</w:t>
      </w:r>
    </w:p>
    <w:p w:rsidR="004E710F" w:rsidRPr="00A3556F" w:rsidRDefault="004E710F" w:rsidP="004E710F">
      <w:pPr>
        <w:pStyle w:val="a8"/>
        <w:tabs>
          <w:tab w:val="left" w:pos="0"/>
        </w:tabs>
        <w:suppressAutoHyphens/>
        <w:spacing w:after="0"/>
        <w:ind w:left="-851"/>
        <w:jc w:val="center"/>
        <w:rPr>
          <w:b/>
          <w:sz w:val="21"/>
          <w:szCs w:val="21"/>
        </w:rPr>
      </w:pPr>
    </w:p>
    <w:p w:rsidR="004E710F" w:rsidRPr="00A3556F" w:rsidRDefault="004E710F" w:rsidP="004E710F">
      <w:pPr>
        <w:pStyle w:val="a8"/>
        <w:tabs>
          <w:tab w:val="left" w:pos="0"/>
        </w:tabs>
        <w:suppressAutoHyphens/>
        <w:spacing w:after="0"/>
        <w:ind w:left="-851"/>
        <w:jc w:val="center"/>
        <w:rPr>
          <w:b/>
          <w:sz w:val="21"/>
          <w:szCs w:val="21"/>
        </w:rPr>
      </w:pPr>
      <w:r w:rsidRPr="00A3556F">
        <w:rPr>
          <w:b/>
          <w:sz w:val="21"/>
          <w:szCs w:val="21"/>
        </w:rPr>
        <w:t>9. Порядок рассмотрения споров</w:t>
      </w:r>
    </w:p>
    <w:p w:rsidR="004E710F" w:rsidRPr="00A3556F" w:rsidRDefault="004E710F" w:rsidP="004E710F">
      <w:pPr>
        <w:pStyle w:val="a8"/>
        <w:suppressAutoHyphens/>
        <w:spacing w:after="0"/>
        <w:ind w:left="-851"/>
        <w:rPr>
          <w:sz w:val="21"/>
          <w:szCs w:val="21"/>
        </w:rPr>
      </w:pPr>
      <w:r w:rsidRPr="00A3556F">
        <w:rPr>
          <w:sz w:val="21"/>
          <w:szCs w:val="21"/>
        </w:rPr>
        <w:t>9.1. Все споры и разногласия, которые могут возникнуть из настоящего контракта или по его поводу, стороны решают путем согласования или в судебном порядке. Исковые заявления подаются в Арбитражный суд Свердловской области.</w:t>
      </w:r>
    </w:p>
    <w:p w:rsidR="004E710F" w:rsidRPr="00A3556F" w:rsidRDefault="004E710F" w:rsidP="004E710F">
      <w:pPr>
        <w:pStyle w:val="25"/>
        <w:spacing w:after="0" w:line="240" w:lineRule="auto"/>
        <w:ind w:left="-851"/>
        <w:jc w:val="center"/>
        <w:rPr>
          <w:b/>
          <w:sz w:val="21"/>
          <w:szCs w:val="21"/>
        </w:rPr>
      </w:pPr>
    </w:p>
    <w:p w:rsidR="004E710F" w:rsidRPr="00A3556F" w:rsidRDefault="004E710F" w:rsidP="004E710F">
      <w:pPr>
        <w:pStyle w:val="25"/>
        <w:spacing w:after="0" w:line="240" w:lineRule="auto"/>
        <w:ind w:left="-851"/>
        <w:jc w:val="center"/>
        <w:rPr>
          <w:b/>
          <w:sz w:val="21"/>
          <w:szCs w:val="21"/>
        </w:rPr>
      </w:pPr>
      <w:r w:rsidRPr="00A3556F">
        <w:rPr>
          <w:b/>
          <w:sz w:val="21"/>
          <w:szCs w:val="21"/>
        </w:rPr>
        <w:t xml:space="preserve">10. Условия обеспечения исполнения контракта </w:t>
      </w:r>
    </w:p>
    <w:p w:rsidR="005A76F6" w:rsidRPr="00A3556F" w:rsidRDefault="005A76F6" w:rsidP="005A76F6">
      <w:pPr>
        <w:pStyle w:val="25"/>
        <w:spacing w:after="0" w:line="240" w:lineRule="auto"/>
        <w:ind w:left="-851"/>
        <w:rPr>
          <w:sz w:val="21"/>
          <w:szCs w:val="21"/>
        </w:rPr>
      </w:pPr>
      <w:r w:rsidRPr="00A3556F">
        <w:rPr>
          <w:sz w:val="21"/>
          <w:szCs w:val="21"/>
        </w:rPr>
        <w:t>10.1. Поставщик при заключении Контракта должен предоставить Заказчику обеспечение и</w:t>
      </w:r>
      <w:r>
        <w:rPr>
          <w:sz w:val="21"/>
          <w:szCs w:val="21"/>
        </w:rPr>
        <w:t>сполнения Контракта в размере 10</w:t>
      </w:r>
      <w:r w:rsidRPr="00A3556F">
        <w:rPr>
          <w:sz w:val="21"/>
          <w:szCs w:val="21"/>
        </w:rPr>
        <w:t xml:space="preserve">% от </w:t>
      </w:r>
      <w:r>
        <w:rPr>
          <w:sz w:val="21"/>
          <w:szCs w:val="21"/>
        </w:rPr>
        <w:t>начальной (максимальной) цены контракта, что составляет ______________________________________________________________________________</w:t>
      </w:r>
      <w:r w:rsidRPr="00A3556F">
        <w:rPr>
          <w:sz w:val="21"/>
          <w:szCs w:val="21"/>
        </w:rPr>
        <w:t xml:space="preserve">. </w:t>
      </w:r>
    </w:p>
    <w:p w:rsidR="005A76F6" w:rsidRPr="00A3556F" w:rsidRDefault="005A76F6" w:rsidP="005A76F6">
      <w:pPr>
        <w:pStyle w:val="25"/>
        <w:spacing w:after="0" w:line="240" w:lineRule="auto"/>
        <w:ind w:left="-851"/>
        <w:rPr>
          <w:sz w:val="21"/>
          <w:szCs w:val="21"/>
        </w:rPr>
      </w:pPr>
      <w:r w:rsidRPr="00A3556F">
        <w:rPr>
          <w:sz w:val="21"/>
          <w:szCs w:val="21"/>
        </w:rPr>
        <w:t xml:space="preserve">10.2. Контракт заключается только после предоставления участником аукциона в электронной форме, с которым заключается контракт, безотзывной </w:t>
      </w:r>
      <w:r>
        <w:rPr>
          <w:sz w:val="21"/>
          <w:szCs w:val="21"/>
        </w:rPr>
        <w:t>независимой гарантии</w:t>
      </w:r>
      <w:r w:rsidRPr="00A3556F">
        <w:rPr>
          <w:sz w:val="21"/>
          <w:szCs w:val="21"/>
        </w:rPr>
        <w:t>, выданной банком или передачи заказчику в залог денежных средств. Способ обеспечения исполнения контракта из указанных в настоящей части способов определяется таким участником аукциона в электронной форме самостоятельно. В случае</w:t>
      </w:r>
      <w:proofErr w:type="gramStart"/>
      <w:r w:rsidRPr="00A3556F">
        <w:rPr>
          <w:sz w:val="21"/>
          <w:szCs w:val="21"/>
        </w:rPr>
        <w:t>,</w:t>
      </w:r>
      <w:proofErr w:type="gramEnd"/>
      <w:r w:rsidRPr="00A3556F">
        <w:rPr>
          <w:sz w:val="21"/>
          <w:szCs w:val="21"/>
        </w:rPr>
        <w:t xml:space="preserve"> если участником закупки, с которым заключается контракт, является государственное или муниципальное казенное учреждение требование об обеспечении исполнения контракта к такому участнику не применяются.</w:t>
      </w:r>
    </w:p>
    <w:p w:rsidR="005A76F6" w:rsidRPr="00A3556F" w:rsidRDefault="005A76F6" w:rsidP="005A76F6">
      <w:pPr>
        <w:pStyle w:val="25"/>
        <w:spacing w:after="0" w:line="240" w:lineRule="auto"/>
        <w:ind w:left="-851"/>
        <w:rPr>
          <w:sz w:val="21"/>
          <w:szCs w:val="21"/>
        </w:rPr>
      </w:pPr>
      <w:r w:rsidRPr="00A3556F">
        <w:rPr>
          <w:sz w:val="21"/>
          <w:szCs w:val="21"/>
        </w:rPr>
        <w:t xml:space="preserve">В случае если предложенная Поставщиком цена Контракта снижена на 25% и более по отношению к начальной (максимальной) цене контракта, обеспечение исполнения Контракта предоставляется в соответствии со </w:t>
      </w:r>
      <w:hyperlink r:id="rId14" w:history="1">
        <w:r w:rsidRPr="00A3556F">
          <w:rPr>
            <w:rStyle w:val="aa"/>
            <w:sz w:val="21"/>
            <w:szCs w:val="21"/>
          </w:rPr>
          <w:t>статьей 37</w:t>
        </w:r>
      </w:hyperlink>
      <w:r w:rsidRPr="00A3556F">
        <w:rPr>
          <w:sz w:val="21"/>
          <w:szCs w:val="21"/>
        </w:rPr>
        <w:t xml:space="preserve"> Федерального закона о контрактной системе. </w:t>
      </w:r>
    </w:p>
    <w:p w:rsidR="005A76F6" w:rsidRPr="00A3556F" w:rsidRDefault="005A76F6" w:rsidP="005A76F6">
      <w:pPr>
        <w:pStyle w:val="25"/>
        <w:spacing w:after="0" w:line="240" w:lineRule="auto"/>
        <w:ind w:left="-851"/>
        <w:rPr>
          <w:b/>
          <w:sz w:val="21"/>
          <w:szCs w:val="21"/>
        </w:rPr>
      </w:pPr>
      <w:r w:rsidRPr="00A3556F">
        <w:rPr>
          <w:b/>
          <w:sz w:val="21"/>
          <w:szCs w:val="21"/>
        </w:rPr>
        <w:t xml:space="preserve">10.3. </w:t>
      </w:r>
      <w:r>
        <w:rPr>
          <w:b/>
          <w:sz w:val="21"/>
          <w:szCs w:val="21"/>
        </w:rPr>
        <w:t>Независимая гарантия</w:t>
      </w:r>
    </w:p>
    <w:p w:rsidR="005A76F6" w:rsidRPr="00A3556F" w:rsidRDefault="005A76F6" w:rsidP="005A76F6">
      <w:pPr>
        <w:pStyle w:val="25"/>
        <w:spacing w:after="0" w:line="240" w:lineRule="auto"/>
        <w:ind w:left="-851"/>
        <w:rPr>
          <w:sz w:val="21"/>
          <w:szCs w:val="21"/>
        </w:rPr>
      </w:pPr>
      <w:r w:rsidRPr="00A3556F">
        <w:rPr>
          <w:sz w:val="21"/>
          <w:szCs w:val="21"/>
        </w:rPr>
        <w:t xml:space="preserve">10.3.1. Обеспечение исполнения Поставщиком своих обязательств по контракт, представленное в форме </w:t>
      </w:r>
      <w:r>
        <w:rPr>
          <w:b/>
          <w:sz w:val="21"/>
          <w:szCs w:val="21"/>
        </w:rPr>
        <w:t>независимой гарантии</w:t>
      </w:r>
      <w:r w:rsidRPr="00A3556F">
        <w:rPr>
          <w:sz w:val="21"/>
          <w:szCs w:val="21"/>
        </w:rPr>
        <w:t xml:space="preserve"> (оригинала), составленной с учетом требований ст. ст. 368 - 378 Гражданского кодекса РФ, должно отвечать следующим условиям:</w:t>
      </w:r>
    </w:p>
    <w:p w:rsidR="005A76F6" w:rsidRPr="00A3556F" w:rsidRDefault="005A76F6" w:rsidP="005A76F6">
      <w:pPr>
        <w:pStyle w:val="25"/>
        <w:spacing w:after="0" w:line="240" w:lineRule="auto"/>
        <w:ind w:left="-851"/>
        <w:rPr>
          <w:sz w:val="21"/>
          <w:szCs w:val="21"/>
        </w:rPr>
      </w:pPr>
      <w:r w:rsidRPr="00A3556F">
        <w:rPr>
          <w:sz w:val="21"/>
          <w:szCs w:val="21"/>
        </w:rPr>
        <w:t xml:space="preserve">10.3.1.1. </w:t>
      </w:r>
      <w:r>
        <w:rPr>
          <w:sz w:val="21"/>
          <w:szCs w:val="21"/>
        </w:rPr>
        <w:t>Независимая гарантия</w:t>
      </w:r>
      <w:r w:rsidRPr="00A3556F">
        <w:rPr>
          <w:sz w:val="21"/>
          <w:szCs w:val="21"/>
        </w:rPr>
        <w:t xml:space="preserve"> должна быть безотзывной;</w:t>
      </w:r>
    </w:p>
    <w:p w:rsidR="005A76F6" w:rsidRPr="00A3556F" w:rsidRDefault="005A76F6" w:rsidP="005A76F6">
      <w:pPr>
        <w:pStyle w:val="25"/>
        <w:spacing w:after="0" w:line="240" w:lineRule="auto"/>
        <w:ind w:left="-851"/>
        <w:rPr>
          <w:sz w:val="21"/>
          <w:szCs w:val="21"/>
        </w:rPr>
      </w:pPr>
      <w:r w:rsidRPr="00A3556F">
        <w:rPr>
          <w:sz w:val="21"/>
          <w:szCs w:val="21"/>
        </w:rPr>
        <w:t xml:space="preserve">10.3.1.2. Сумма </w:t>
      </w:r>
      <w:r>
        <w:rPr>
          <w:sz w:val="21"/>
          <w:szCs w:val="21"/>
        </w:rPr>
        <w:t>независимой гарантии</w:t>
      </w:r>
      <w:r w:rsidRPr="00A3556F">
        <w:rPr>
          <w:sz w:val="21"/>
          <w:szCs w:val="21"/>
        </w:rPr>
        <w:t xml:space="preserve"> должна быть равна сумме обеспечения исполнения своих обязательств по контракту и должна быть выражена в российских рублях;</w:t>
      </w:r>
    </w:p>
    <w:p w:rsidR="005A76F6" w:rsidRPr="00A3556F" w:rsidRDefault="005A76F6" w:rsidP="005A76F6">
      <w:pPr>
        <w:pStyle w:val="25"/>
        <w:spacing w:after="0" w:line="240" w:lineRule="auto"/>
        <w:ind w:left="-851"/>
        <w:rPr>
          <w:sz w:val="21"/>
          <w:szCs w:val="21"/>
        </w:rPr>
      </w:pPr>
      <w:r w:rsidRPr="00A3556F">
        <w:rPr>
          <w:sz w:val="21"/>
          <w:szCs w:val="21"/>
        </w:rPr>
        <w:t xml:space="preserve">10.3.1.3. </w:t>
      </w:r>
      <w:r>
        <w:rPr>
          <w:sz w:val="21"/>
          <w:szCs w:val="21"/>
        </w:rPr>
        <w:t>Независимая гарантия</w:t>
      </w:r>
      <w:r w:rsidRPr="00A3556F">
        <w:rPr>
          <w:sz w:val="21"/>
          <w:szCs w:val="21"/>
        </w:rPr>
        <w:t xml:space="preserve"> должна действовать в течение срока исполнения контракта плюс 30 календарных дней;</w:t>
      </w:r>
    </w:p>
    <w:p w:rsidR="005A76F6" w:rsidRPr="00A3556F" w:rsidRDefault="005A76F6" w:rsidP="005A76F6">
      <w:pPr>
        <w:pStyle w:val="25"/>
        <w:spacing w:after="0" w:line="240" w:lineRule="auto"/>
        <w:ind w:left="-851"/>
        <w:rPr>
          <w:sz w:val="21"/>
          <w:szCs w:val="21"/>
        </w:rPr>
      </w:pPr>
      <w:r w:rsidRPr="00A3556F">
        <w:rPr>
          <w:sz w:val="21"/>
          <w:szCs w:val="21"/>
        </w:rPr>
        <w:t xml:space="preserve">10.3.1.4. Бенефициаром в </w:t>
      </w:r>
      <w:r>
        <w:rPr>
          <w:sz w:val="21"/>
          <w:szCs w:val="21"/>
        </w:rPr>
        <w:t>независимой гарантии</w:t>
      </w:r>
      <w:r w:rsidRPr="00A3556F">
        <w:rPr>
          <w:sz w:val="21"/>
          <w:szCs w:val="21"/>
        </w:rPr>
        <w:t xml:space="preserve"> должен быть указан Заказчик, принципалом – Поставщик, гарантом – банк или иная кредитная организация, имеющая соответствующее право и выдавшая </w:t>
      </w:r>
      <w:r>
        <w:rPr>
          <w:sz w:val="21"/>
          <w:szCs w:val="21"/>
        </w:rPr>
        <w:t>независимую гарантию</w:t>
      </w:r>
      <w:r w:rsidRPr="00A3556F">
        <w:rPr>
          <w:sz w:val="21"/>
          <w:szCs w:val="21"/>
        </w:rPr>
        <w:t>;</w:t>
      </w:r>
    </w:p>
    <w:p w:rsidR="005A76F6" w:rsidRPr="00A3556F" w:rsidRDefault="005A76F6" w:rsidP="005A76F6">
      <w:pPr>
        <w:pStyle w:val="25"/>
        <w:spacing w:after="0" w:line="240" w:lineRule="auto"/>
        <w:ind w:left="-851"/>
        <w:rPr>
          <w:sz w:val="21"/>
          <w:szCs w:val="21"/>
        </w:rPr>
      </w:pPr>
      <w:r w:rsidRPr="00A3556F">
        <w:rPr>
          <w:sz w:val="21"/>
          <w:szCs w:val="21"/>
        </w:rPr>
        <w:lastRenderedPageBreak/>
        <w:t xml:space="preserve">10.3.1.5. В </w:t>
      </w:r>
      <w:r>
        <w:rPr>
          <w:sz w:val="21"/>
          <w:szCs w:val="21"/>
        </w:rPr>
        <w:t>независимой гарантии</w:t>
      </w:r>
      <w:r w:rsidRPr="00A3556F">
        <w:rPr>
          <w:sz w:val="21"/>
          <w:szCs w:val="21"/>
        </w:rPr>
        <w:t xml:space="preserve"> прямо должно быть предусмотрено безусловное право Заказчика на истребование суммы </w:t>
      </w:r>
      <w:r>
        <w:rPr>
          <w:sz w:val="21"/>
          <w:szCs w:val="21"/>
        </w:rPr>
        <w:t>независимой гарантии</w:t>
      </w:r>
      <w:r w:rsidRPr="00A3556F">
        <w:rPr>
          <w:sz w:val="21"/>
          <w:szCs w:val="21"/>
        </w:rPr>
        <w:t xml:space="preserve"> полностью или частично в случае неисполнения / ненадлежащего исполнения Поставщиком своих обязательств по контракту в предусмотренные сроки и / или расторжения настоящего контракта. При этом должно быть предусмотрено, что для истребования суммы обеспечения Заказчик направляет в банк только:</w:t>
      </w:r>
    </w:p>
    <w:p w:rsidR="005A76F6" w:rsidRPr="00A3556F" w:rsidRDefault="005A76F6" w:rsidP="005A76F6">
      <w:pPr>
        <w:pStyle w:val="25"/>
        <w:spacing w:after="0" w:line="240" w:lineRule="auto"/>
        <w:ind w:left="-851"/>
        <w:rPr>
          <w:sz w:val="21"/>
          <w:szCs w:val="21"/>
        </w:rPr>
      </w:pPr>
      <w:r w:rsidRPr="00A3556F">
        <w:rPr>
          <w:sz w:val="21"/>
          <w:szCs w:val="21"/>
        </w:rPr>
        <w:t xml:space="preserve">- письменное требование об осуществлении уплаты денежной суммы по </w:t>
      </w:r>
      <w:r>
        <w:rPr>
          <w:sz w:val="21"/>
          <w:szCs w:val="21"/>
        </w:rPr>
        <w:t>независимой гарантии</w:t>
      </w:r>
      <w:r w:rsidRPr="00A3556F">
        <w:rPr>
          <w:sz w:val="21"/>
          <w:szCs w:val="21"/>
        </w:rPr>
        <w:t xml:space="preserve"> (далее - требование по </w:t>
      </w:r>
      <w:r>
        <w:rPr>
          <w:sz w:val="21"/>
          <w:szCs w:val="21"/>
        </w:rPr>
        <w:t>независимой гарантии</w:t>
      </w:r>
      <w:r w:rsidRPr="00A3556F">
        <w:rPr>
          <w:sz w:val="21"/>
          <w:szCs w:val="21"/>
        </w:rPr>
        <w:t>);</w:t>
      </w:r>
    </w:p>
    <w:p w:rsidR="005A76F6" w:rsidRPr="00A3556F" w:rsidRDefault="005A76F6" w:rsidP="005A76F6">
      <w:pPr>
        <w:pStyle w:val="25"/>
        <w:spacing w:after="0" w:line="240" w:lineRule="auto"/>
        <w:ind w:left="-851"/>
        <w:rPr>
          <w:sz w:val="21"/>
          <w:szCs w:val="21"/>
        </w:rPr>
      </w:pPr>
      <w:r w:rsidRPr="00A3556F">
        <w:rPr>
          <w:sz w:val="21"/>
          <w:szCs w:val="21"/>
        </w:rPr>
        <w:t xml:space="preserve">- расчет суммы, включаемой в требование по </w:t>
      </w:r>
      <w:r>
        <w:rPr>
          <w:sz w:val="21"/>
          <w:szCs w:val="21"/>
        </w:rPr>
        <w:t>независимой гарантии</w:t>
      </w:r>
      <w:r w:rsidRPr="00A3556F">
        <w:rPr>
          <w:sz w:val="21"/>
          <w:szCs w:val="21"/>
        </w:rPr>
        <w:t>;</w:t>
      </w:r>
    </w:p>
    <w:p w:rsidR="005A76F6" w:rsidRPr="00A3556F" w:rsidRDefault="005A76F6" w:rsidP="005A76F6">
      <w:pPr>
        <w:pStyle w:val="25"/>
        <w:spacing w:after="0" w:line="240" w:lineRule="auto"/>
        <w:ind w:left="-851"/>
        <w:rPr>
          <w:sz w:val="21"/>
          <w:szCs w:val="21"/>
        </w:rPr>
      </w:pPr>
      <w:r w:rsidRPr="00A3556F">
        <w:rPr>
          <w:sz w:val="21"/>
          <w:szCs w:val="21"/>
        </w:rPr>
        <w:t xml:space="preserve">- платежное поручение, подтверждающее перечисление бенефициаром аванса принципалу, с отметкой банка бенефициара либо органа Федерального казначейства об исполнении (если выплата аванса предусмотрена контрактом, а требование по </w:t>
      </w:r>
      <w:r>
        <w:rPr>
          <w:sz w:val="21"/>
          <w:szCs w:val="21"/>
        </w:rPr>
        <w:t>независимой гарантии</w:t>
      </w:r>
      <w:r w:rsidRPr="00A3556F">
        <w:rPr>
          <w:sz w:val="21"/>
          <w:szCs w:val="21"/>
        </w:rPr>
        <w:t xml:space="preserve"> предъявлено в случае ненадлежащего исполнения принципалом обязательств по возврату аванса);</w:t>
      </w:r>
    </w:p>
    <w:p w:rsidR="005A76F6" w:rsidRPr="00A3556F" w:rsidRDefault="005A76F6" w:rsidP="005A76F6">
      <w:pPr>
        <w:pStyle w:val="25"/>
        <w:spacing w:after="0" w:line="240" w:lineRule="auto"/>
        <w:ind w:left="-851"/>
        <w:rPr>
          <w:sz w:val="21"/>
          <w:szCs w:val="21"/>
        </w:rPr>
      </w:pPr>
      <w:r w:rsidRPr="00A3556F">
        <w:rPr>
          <w:sz w:val="21"/>
          <w:szCs w:val="21"/>
        </w:rPr>
        <w:t xml:space="preserve">- документ, подтверждающий факт наступления гарантийного случая в соответствии с условиями контракта (если требование по </w:t>
      </w:r>
      <w:r>
        <w:rPr>
          <w:sz w:val="21"/>
          <w:szCs w:val="21"/>
        </w:rPr>
        <w:t>независимой гарантии</w:t>
      </w:r>
      <w:r w:rsidRPr="00A3556F">
        <w:rPr>
          <w:sz w:val="21"/>
          <w:szCs w:val="21"/>
        </w:rPr>
        <w:t xml:space="preserve"> предъявлено в случае ненадлежащего исполнения принципалом обязательств в период действия гарантийного срока);</w:t>
      </w:r>
    </w:p>
    <w:p w:rsidR="005A76F6" w:rsidRPr="00A3556F" w:rsidRDefault="005A76F6" w:rsidP="005A76F6">
      <w:pPr>
        <w:pStyle w:val="25"/>
        <w:spacing w:after="0" w:line="240" w:lineRule="auto"/>
        <w:ind w:left="-851"/>
        <w:rPr>
          <w:sz w:val="21"/>
          <w:szCs w:val="21"/>
        </w:rPr>
      </w:pPr>
      <w:r w:rsidRPr="00A3556F">
        <w:rPr>
          <w:sz w:val="21"/>
          <w:szCs w:val="21"/>
        </w:rPr>
        <w:t xml:space="preserve">- документ, подтверждающий полномочия единоличного исполнительного органа (или иного уполномоченного лица), подписавшего требование по </w:t>
      </w:r>
      <w:r>
        <w:rPr>
          <w:sz w:val="21"/>
          <w:szCs w:val="21"/>
        </w:rPr>
        <w:t>независимой гарантии</w:t>
      </w:r>
      <w:r w:rsidRPr="00A3556F">
        <w:rPr>
          <w:sz w:val="21"/>
          <w:szCs w:val="21"/>
        </w:rPr>
        <w:t xml:space="preserve"> (решение об избрании, приказ о назначении, доверенность);</w:t>
      </w:r>
    </w:p>
    <w:p w:rsidR="005A76F6" w:rsidRPr="00A3556F" w:rsidRDefault="005A76F6" w:rsidP="005A76F6">
      <w:pPr>
        <w:pStyle w:val="25"/>
        <w:spacing w:after="0" w:line="240" w:lineRule="auto"/>
        <w:ind w:left="-851"/>
        <w:rPr>
          <w:sz w:val="21"/>
          <w:szCs w:val="21"/>
        </w:rPr>
      </w:pPr>
      <w:r w:rsidRPr="00A3556F">
        <w:rPr>
          <w:sz w:val="21"/>
          <w:szCs w:val="21"/>
        </w:rPr>
        <w:t xml:space="preserve">10.3.1.6. Платеж по </w:t>
      </w:r>
      <w:r>
        <w:rPr>
          <w:sz w:val="21"/>
          <w:szCs w:val="21"/>
        </w:rPr>
        <w:t>независимой гарантии</w:t>
      </w:r>
      <w:r w:rsidRPr="00A3556F">
        <w:rPr>
          <w:sz w:val="21"/>
          <w:szCs w:val="21"/>
        </w:rPr>
        <w:t xml:space="preserve"> должен быть осуществлен гарантом в течение 5 (пяти) банковских дней после обращения бенефициара;</w:t>
      </w:r>
    </w:p>
    <w:p w:rsidR="005A76F6" w:rsidRPr="00A3556F" w:rsidRDefault="005A76F6" w:rsidP="005A76F6">
      <w:pPr>
        <w:pStyle w:val="25"/>
        <w:spacing w:after="0" w:line="240" w:lineRule="auto"/>
        <w:ind w:left="-851"/>
        <w:rPr>
          <w:sz w:val="21"/>
          <w:szCs w:val="21"/>
        </w:rPr>
      </w:pPr>
      <w:r w:rsidRPr="00A3556F">
        <w:rPr>
          <w:sz w:val="21"/>
          <w:szCs w:val="21"/>
        </w:rPr>
        <w:t xml:space="preserve">10.3.1.7. В </w:t>
      </w:r>
      <w:r>
        <w:rPr>
          <w:sz w:val="21"/>
          <w:szCs w:val="21"/>
        </w:rPr>
        <w:t>независимой гарантии</w:t>
      </w:r>
      <w:r w:rsidRPr="00A3556F">
        <w:rPr>
          <w:sz w:val="21"/>
          <w:szCs w:val="21"/>
        </w:rPr>
        <w:t xml:space="preserve"> не должно быть условий или требований, противоречащих </w:t>
      </w:r>
      <w:proofErr w:type="gramStart"/>
      <w:r w:rsidRPr="00A3556F">
        <w:rPr>
          <w:sz w:val="21"/>
          <w:szCs w:val="21"/>
        </w:rPr>
        <w:t>изложенному</w:t>
      </w:r>
      <w:proofErr w:type="gramEnd"/>
      <w:r w:rsidRPr="00A3556F">
        <w:rPr>
          <w:sz w:val="21"/>
          <w:szCs w:val="21"/>
        </w:rPr>
        <w:t xml:space="preserve"> или делающих изложенное неисполнимым;</w:t>
      </w:r>
    </w:p>
    <w:p w:rsidR="005A76F6" w:rsidRPr="00A3556F" w:rsidRDefault="005A76F6" w:rsidP="005A76F6">
      <w:pPr>
        <w:pStyle w:val="25"/>
        <w:spacing w:after="0" w:line="240" w:lineRule="auto"/>
        <w:ind w:left="-851"/>
        <w:rPr>
          <w:sz w:val="21"/>
          <w:szCs w:val="21"/>
        </w:rPr>
      </w:pPr>
      <w:r w:rsidRPr="00A3556F">
        <w:rPr>
          <w:sz w:val="21"/>
          <w:szCs w:val="21"/>
        </w:rPr>
        <w:t xml:space="preserve">10.3.1.8. </w:t>
      </w:r>
      <w:r>
        <w:rPr>
          <w:sz w:val="21"/>
          <w:szCs w:val="21"/>
        </w:rPr>
        <w:t>Независимая гарантия</w:t>
      </w:r>
      <w:r w:rsidRPr="00A3556F">
        <w:rPr>
          <w:sz w:val="21"/>
          <w:szCs w:val="21"/>
        </w:rPr>
        <w:t xml:space="preserve"> должна быть выдана российскими банком или иной кредитной организацией, имеющими действующие лицензии Банка России и о которых достоверно известно, что они не являются убыточными, банкротами, не находятся под внешним управлением или их лицензия не отозвана и не приостановлена полностью или частично;</w:t>
      </w:r>
    </w:p>
    <w:p w:rsidR="005A76F6" w:rsidRPr="00A3556F" w:rsidRDefault="005A76F6" w:rsidP="005A76F6">
      <w:pPr>
        <w:pStyle w:val="25"/>
        <w:spacing w:after="0" w:line="240" w:lineRule="auto"/>
        <w:ind w:left="-851"/>
        <w:rPr>
          <w:sz w:val="21"/>
          <w:szCs w:val="21"/>
        </w:rPr>
      </w:pPr>
      <w:r w:rsidRPr="00A3556F">
        <w:rPr>
          <w:sz w:val="21"/>
          <w:szCs w:val="21"/>
        </w:rPr>
        <w:t xml:space="preserve">10.3.1.9. </w:t>
      </w:r>
      <w:r>
        <w:rPr>
          <w:sz w:val="21"/>
          <w:szCs w:val="21"/>
        </w:rPr>
        <w:t>Независимая гарантия</w:t>
      </w:r>
      <w:r w:rsidRPr="00A3556F">
        <w:rPr>
          <w:sz w:val="21"/>
          <w:szCs w:val="21"/>
        </w:rPr>
        <w:t xml:space="preserve"> может быть предъявлена гаранту для выплаты суммы обеспечения исполнения обязательств по решению Заказчика в случае неисполнения/ненадлежащего исполнения Поставщиком любых своих обязательств по контракту полностью или частично и/или расторжения Контракта полностью или частично.</w:t>
      </w:r>
    </w:p>
    <w:p w:rsidR="005A76F6" w:rsidRPr="00A3556F" w:rsidRDefault="005A76F6" w:rsidP="005A76F6">
      <w:pPr>
        <w:pStyle w:val="25"/>
        <w:spacing w:after="0" w:line="240" w:lineRule="auto"/>
        <w:ind w:left="-851"/>
        <w:rPr>
          <w:sz w:val="21"/>
          <w:szCs w:val="21"/>
        </w:rPr>
      </w:pPr>
      <w:r w:rsidRPr="00A3556F">
        <w:rPr>
          <w:sz w:val="21"/>
          <w:szCs w:val="21"/>
        </w:rPr>
        <w:t xml:space="preserve">10.3.2. Требование Заказчика к Гаранту может включать в себя все штрафные санкции, пени, </w:t>
      </w:r>
      <w:proofErr w:type="gramStart"/>
      <w:r w:rsidRPr="00A3556F">
        <w:rPr>
          <w:sz w:val="21"/>
          <w:szCs w:val="21"/>
        </w:rPr>
        <w:t>неустойки</w:t>
      </w:r>
      <w:proofErr w:type="gramEnd"/>
      <w:r w:rsidRPr="00A3556F">
        <w:rPr>
          <w:sz w:val="21"/>
          <w:szCs w:val="21"/>
        </w:rPr>
        <w:t xml:space="preserve"> вытекающие из существа контракта и понесенные Заказчиком убытки в связи с неисполнением обязательств Поставщиком. </w:t>
      </w:r>
    </w:p>
    <w:p w:rsidR="005A76F6" w:rsidRPr="00A3556F" w:rsidRDefault="005A76F6" w:rsidP="005A76F6">
      <w:pPr>
        <w:pStyle w:val="25"/>
        <w:spacing w:after="0" w:line="240" w:lineRule="auto"/>
        <w:ind w:left="-851"/>
        <w:rPr>
          <w:sz w:val="21"/>
          <w:szCs w:val="21"/>
        </w:rPr>
      </w:pPr>
      <w:r w:rsidRPr="00A3556F">
        <w:rPr>
          <w:sz w:val="21"/>
          <w:szCs w:val="21"/>
        </w:rPr>
        <w:t xml:space="preserve">10.3.3. При представлении Поставщиком </w:t>
      </w:r>
      <w:r>
        <w:rPr>
          <w:sz w:val="21"/>
          <w:szCs w:val="21"/>
        </w:rPr>
        <w:t>независимой гарантии</w:t>
      </w:r>
      <w:r w:rsidRPr="00A3556F">
        <w:rPr>
          <w:sz w:val="21"/>
          <w:szCs w:val="21"/>
        </w:rPr>
        <w:t xml:space="preserve">, в качестве документа об обеспечении исполнения контракта, Заказчик в сроки, установленные Законом о контрактной системе в сфере закупок, вправе осуществить проверку представленной </w:t>
      </w:r>
      <w:r>
        <w:rPr>
          <w:sz w:val="21"/>
          <w:szCs w:val="21"/>
        </w:rPr>
        <w:t>независимой гарантии</w:t>
      </w:r>
      <w:r w:rsidRPr="00A3556F">
        <w:rPr>
          <w:sz w:val="21"/>
          <w:szCs w:val="21"/>
        </w:rPr>
        <w:t>.</w:t>
      </w:r>
    </w:p>
    <w:p w:rsidR="005A76F6" w:rsidRPr="00A3556F" w:rsidRDefault="005A76F6" w:rsidP="005A76F6">
      <w:pPr>
        <w:pStyle w:val="25"/>
        <w:spacing w:after="0" w:line="240" w:lineRule="auto"/>
        <w:ind w:left="-851"/>
        <w:rPr>
          <w:sz w:val="21"/>
          <w:szCs w:val="21"/>
        </w:rPr>
      </w:pPr>
      <w:r w:rsidRPr="00A3556F">
        <w:rPr>
          <w:sz w:val="21"/>
          <w:szCs w:val="21"/>
        </w:rPr>
        <w:t xml:space="preserve">10.3.4. До подписания контракта Заказчиком Поставщик обязан предоставить ему оригинал </w:t>
      </w:r>
      <w:r>
        <w:rPr>
          <w:sz w:val="21"/>
          <w:szCs w:val="21"/>
        </w:rPr>
        <w:t>независимой гарантии</w:t>
      </w:r>
      <w:r w:rsidRPr="00A3556F">
        <w:rPr>
          <w:sz w:val="21"/>
          <w:szCs w:val="21"/>
        </w:rPr>
        <w:t xml:space="preserve">, в противном случае контракт не заключается (считается не заключенным) а указанное обстоятельство является </w:t>
      </w:r>
      <w:proofErr w:type="gramStart"/>
      <w:r w:rsidRPr="00A3556F">
        <w:rPr>
          <w:sz w:val="21"/>
          <w:szCs w:val="21"/>
        </w:rPr>
        <w:t>основанием</w:t>
      </w:r>
      <w:proofErr w:type="gramEnd"/>
      <w:r w:rsidRPr="00A3556F">
        <w:rPr>
          <w:sz w:val="21"/>
          <w:szCs w:val="21"/>
        </w:rPr>
        <w:t xml:space="preserve"> для признания такого Поставщика уклонившимся от заключения контракта и рассмотрения вопроса о включении сведений о нем в реестр недобросовестных Поставщиков.</w:t>
      </w:r>
    </w:p>
    <w:p w:rsidR="005A76F6" w:rsidRPr="00A3556F" w:rsidRDefault="005A76F6" w:rsidP="005A76F6">
      <w:pPr>
        <w:autoSpaceDE w:val="0"/>
        <w:autoSpaceDN w:val="0"/>
        <w:adjustRightInd w:val="0"/>
        <w:spacing w:after="0"/>
        <w:ind w:left="-851"/>
        <w:rPr>
          <w:sz w:val="21"/>
          <w:szCs w:val="21"/>
        </w:rPr>
      </w:pPr>
      <w:r w:rsidRPr="00A3556F">
        <w:rPr>
          <w:sz w:val="21"/>
          <w:szCs w:val="21"/>
        </w:rPr>
        <w:t xml:space="preserve">10.3.5. В случае отзыва в соответствии с </w:t>
      </w:r>
      <w:hyperlink r:id="rId15" w:history="1">
        <w:r w:rsidRPr="00A3556F">
          <w:rPr>
            <w:rStyle w:val="aa"/>
            <w:sz w:val="21"/>
            <w:szCs w:val="21"/>
          </w:rPr>
          <w:t>законодательством</w:t>
        </w:r>
      </w:hyperlink>
      <w:r w:rsidRPr="00A3556F">
        <w:rPr>
          <w:sz w:val="21"/>
          <w:szCs w:val="21"/>
        </w:rPr>
        <w:t xml:space="preserve"> Российской Федерации у банка, предоставившего </w:t>
      </w:r>
      <w:r>
        <w:rPr>
          <w:sz w:val="21"/>
          <w:szCs w:val="21"/>
        </w:rPr>
        <w:t>независимую гарантию</w:t>
      </w:r>
      <w:r w:rsidRPr="00A3556F">
        <w:rPr>
          <w:sz w:val="21"/>
          <w:szCs w:val="21"/>
        </w:rPr>
        <w:t xml:space="preserve"> в качестве обеспечения исполнения контракта, лицензии на осуществление банковских операций Поставщик (Исполнить, Подрядчик) обязан предоставить новое обеспечение исполнения контракта.</w:t>
      </w:r>
    </w:p>
    <w:p w:rsidR="005A76F6" w:rsidRPr="00A3556F" w:rsidRDefault="005A76F6" w:rsidP="005A76F6">
      <w:pPr>
        <w:pStyle w:val="25"/>
        <w:spacing w:after="0" w:line="240" w:lineRule="auto"/>
        <w:ind w:left="-851"/>
        <w:rPr>
          <w:b/>
          <w:sz w:val="21"/>
          <w:szCs w:val="21"/>
        </w:rPr>
      </w:pPr>
      <w:r w:rsidRPr="00A3556F">
        <w:rPr>
          <w:sz w:val="21"/>
          <w:szCs w:val="21"/>
        </w:rPr>
        <w:t>10</w:t>
      </w:r>
      <w:r w:rsidRPr="00A3556F">
        <w:rPr>
          <w:b/>
          <w:sz w:val="21"/>
          <w:szCs w:val="21"/>
        </w:rPr>
        <w:t>.4. Залог денежных средств</w:t>
      </w:r>
    </w:p>
    <w:p w:rsidR="005A76F6" w:rsidRPr="00A3556F" w:rsidRDefault="005A76F6" w:rsidP="005A76F6">
      <w:pPr>
        <w:autoSpaceDE w:val="0"/>
        <w:autoSpaceDN w:val="0"/>
        <w:adjustRightInd w:val="0"/>
        <w:spacing w:after="0"/>
        <w:ind w:left="-851"/>
        <w:rPr>
          <w:sz w:val="21"/>
          <w:szCs w:val="21"/>
        </w:rPr>
      </w:pPr>
      <w:r w:rsidRPr="00A3556F">
        <w:rPr>
          <w:sz w:val="21"/>
          <w:szCs w:val="21"/>
        </w:rPr>
        <w:t>10.4.1. Настоящий пункт во взаимосвязи с другими положениями настоящего контракта является договором о залоге, заключенным в соответствии с требованиями ст. 339 ГК РФ.</w:t>
      </w:r>
    </w:p>
    <w:p w:rsidR="005A76F6" w:rsidRPr="00A3556F" w:rsidRDefault="005A76F6" w:rsidP="005A76F6">
      <w:pPr>
        <w:autoSpaceDE w:val="0"/>
        <w:autoSpaceDN w:val="0"/>
        <w:adjustRightInd w:val="0"/>
        <w:spacing w:after="0"/>
        <w:ind w:left="-851"/>
        <w:rPr>
          <w:sz w:val="21"/>
          <w:szCs w:val="21"/>
        </w:rPr>
      </w:pPr>
      <w:r w:rsidRPr="00A3556F">
        <w:rPr>
          <w:sz w:val="21"/>
          <w:szCs w:val="21"/>
        </w:rPr>
        <w:t xml:space="preserve">10.4.2. Залог денежных средств в виде способа обеспечения исполнения контракта должен быть перечислен </w:t>
      </w:r>
      <w:proofErr w:type="gramStart"/>
      <w:r w:rsidRPr="00A3556F">
        <w:rPr>
          <w:sz w:val="21"/>
          <w:szCs w:val="21"/>
        </w:rPr>
        <w:t>Поставщиком</w:t>
      </w:r>
      <w:proofErr w:type="gramEnd"/>
      <w:r w:rsidRPr="00A3556F">
        <w:rPr>
          <w:sz w:val="21"/>
          <w:szCs w:val="21"/>
        </w:rPr>
        <w:t xml:space="preserve"> в сроки установленные настоящим контрактом будет находиться у Заказчика до момента исполнения Поставщиком всех обязательств перед Заказчиком. </w:t>
      </w:r>
    </w:p>
    <w:p w:rsidR="005A76F6" w:rsidRPr="00A3556F" w:rsidRDefault="005A76F6" w:rsidP="005A76F6">
      <w:pPr>
        <w:autoSpaceDE w:val="0"/>
        <w:autoSpaceDN w:val="0"/>
        <w:adjustRightInd w:val="0"/>
        <w:spacing w:after="0"/>
        <w:ind w:left="-851"/>
        <w:rPr>
          <w:sz w:val="21"/>
          <w:szCs w:val="21"/>
        </w:rPr>
      </w:pPr>
      <w:r w:rsidRPr="00A3556F">
        <w:rPr>
          <w:sz w:val="21"/>
          <w:szCs w:val="21"/>
        </w:rPr>
        <w:t xml:space="preserve">Обеспечение исполнения обязательств по контракту распространяется на срок исполнения контракта, факт внесения залога денежных средств на счет Заказчика подтверждается копией платежного поручения с отметкой банка об оплате суммы обеспечения исполнения контракта.  </w:t>
      </w:r>
    </w:p>
    <w:p w:rsidR="005A76F6" w:rsidRPr="00A3556F" w:rsidRDefault="005A76F6" w:rsidP="005A76F6">
      <w:pPr>
        <w:autoSpaceDE w:val="0"/>
        <w:autoSpaceDN w:val="0"/>
        <w:adjustRightInd w:val="0"/>
        <w:spacing w:after="0"/>
        <w:ind w:left="-851"/>
        <w:rPr>
          <w:sz w:val="21"/>
          <w:szCs w:val="21"/>
        </w:rPr>
      </w:pPr>
      <w:r w:rsidRPr="00A3556F">
        <w:rPr>
          <w:sz w:val="21"/>
          <w:szCs w:val="21"/>
        </w:rPr>
        <w:t xml:space="preserve">На момент подписания настоящего контракта Заказчиком денежные средства должны быть зачислены по реквизитам, указанным Заказчиком. </w:t>
      </w:r>
    </w:p>
    <w:p w:rsidR="005A76F6" w:rsidRPr="00A3556F" w:rsidRDefault="005A76F6" w:rsidP="005A76F6">
      <w:pPr>
        <w:autoSpaceDE w:val="0"/>
        <w:autoSpaceDN w:val="0"/>
        <w:adjustRightInd w:val="0"/>
        <w:spacing w:after="0"/>
        <w:ind w:left="-851"/>
        <w:rPr>
          <w:sz w:val="21"/>
          <w:szCs w:val="21"/>
        </w:rPr>
      </w:pPr>
      <w:r w:rsidRPr="00A3556F">
        <w:rPr>
          <w:sz w:val="21"/>
          <w:szCs w:val="21"/>
        </w:rPr>
        <w:t xml:space="preserve">Реквизиты для внесения залога: </w:t>
      </w:r>
    </w:p>
    <w:p w:rsidR="005A76F6" w:rsidRPr="00A3556F" w:rsidRDefault="005A76F6" w:rsidP="005A76F6">
      <w:pPr>
        <w:spacing w:after="0"/>
        <w:ind w:left="-851"/>
        <w:contextualSpacing/>
        <w:rPr>
          <w:sz w:val="21"/>
          <w:szCs w:val="21"/>
        </w:rPr>
      </w:pPr>
      <w:r w:rsidRPr="00A3556F">
        <w:rPr>
          <w:sz w:val="21"/>
          <w:szCs w:val="21"/>
        </w:rPr>
        <w:t>Единый казначейский счет: 40102810645370000054</w:t>
      </w:r>
    </w:p>
    <w:p w:rsidR="005A76F6" w:rsidRPr="00A3556F" w:rsidRDefault="005A76F6" w:rsidP="005A76F6">
      <w:pPr>
        <w:spacing w:after="0"/>
        <w:ind w:left="-851"/>
        <w:contextualSpacing/>
        <w:rPr>
          <w:sz w:val="21"/>
          <w:szCs w:val="21"/>
        </w:rPr>
      </w:pPr>
      <w:r w:rsidRPr="00A3556F">
        <w:rPr>
          <w:sz w:val="21"/>
          <w:szCs w:val="21"/>
        </w:rPr>
        <w:t>Казначейский счет: 03214643000000016200</w:t>
      </w:r>
    </w:p>
    <w:p w:rsidR="005A76F6" w:rsidRPr="00A3556F" w:rsidRDefault="005A76F6" w:rsidP="005A76F6">
      <w:pPr>
        <w:spacing w:after="0"/>
        <w:ind w:left="-851"/>
        <w:contextualSpacing/>
        <w:rPr>
          <w:sz w:val="21"/>
          <w:szCs w:val="21"/>
        </w:rPr>
      </w:pPr>
      <w:r w:rsidRPr="00A3556F">
        <w:rPr>
          <w:sz w:val="21"/>
          <w:szCs w:val="21"/>
        </w:rPr>
        <w:t>КБК 00000000000000000510</w:t>
      </w:r>
    </w:p>
    <w:p w:rsidR="005A76F6" w:rsidRPr="00A3556F" w:rsidRDefault="005A76F6" w:rsidP="005A76F6">
      <w:pPr>
        <w:spacing w:after="0"/>
        <w:ind w:left="-851"/>
        <w:contextualSpacing/>
        <w:rPr>
          <w:bCs/>
          <w:sz w:val="21"/>
          <w:szCs w:val="21"/>
        </w:rPr>
      </w:pPr>
      <w:r w:rsidRPr="00A3556F">
        <w:rPr>
          <w:sz w:val="21"/>
          <w:szCs w:val="21"/>
        </w:rPr>
        <w:t>ОКТМО</w:t>
      </w:r>
      <w:r w:rsidRPr="00A3556F">
        <w:rPr>
          <w:b/>
          <w:sz w:val="21"/>
          <w:szCs w:val="21"/>
        </w:rPr>
        <w:t xml:space="preserve"> </w:t>
      </w:r>
      <w:r w:rsidRPr="00A3556F">
        <w:rPr>
          <w:sz w:val="21"/>
          <w:szCs w:val="21"/>
        </w:rPr>
        <w:t>65752000</w:t>
      </w:r>
    </w:p>
    <w:p w:rsidR="005A76F6" w:rsidRPr="00A3556F" w:rsidRDefault="005A76F6" w:rsidP="005A76F6">
      <w:pPr>
        <w:spacing w:after="0"/>
        <w:ind w:left="-851"/>
        <w:contextualSpacing/>
        <w:rPr>
          <w:sz w:val="21"/>
          <w:szCs w:val="21"/>
        </w:rPr>
      </w:pPr>
      <w:r w:rsidRPr="00A3556F">
        <w:rPr>
          <w:bCs/>
          <w:sz w:val="21"/>
          <w:szCs w:val="21"/>
        </w:rPr>
        <w:t xml:space="preserve">Банк получателя – </w:t>
      </w:r>
      <w:proofErr w:type="gramStart"/>
      <w:r w:rsidRPr="00A3556F">
        <w:rPr>
          <w:bCs/>
          <w:sz w:val="21"/>
          <w:szCs w:val="21"/>
        </w:rPr>
        <w:t>Уральское</w:t>
      </w:r>
      <w:proofErr w:type="gramEnd"/>
      <w:r w:rsidRPr="00A3556F">
        <w:rPr>
          <w:bCs/>
          <w:sz w:val="21"/>
          <w:szCs w:val="21"/>
        </w:rPr>
        <w:t xml:space="preserve"> ГУ банка России/</w:t>
      </w:r>
      <w:r w:rsidRPr="00A3556F">
        <w:rPr>
          <w:sz w:val="21"/>
          <w:szCs w:val="21"/>
        </w:rPr>
        <w:t xml:space="preserve"> УФК по Свердловской области г. Екатеринбург</w:t>
      </w:r>
      <w:r w:rsidRPr="00A3556F">
        <w:rPr>
          <w:bCs/>
          <w:sz w:val="21"/>
          <w:szCs w:val="21"/>
        </w:rPr>
        <w:t xml:space="preserve"> БИК </w:t>
      </w:r>
      <w:r w:rsidRPr="00A3556F">
        <w:rPr>
          <w:sz w:val="21"/>
          <w:szCs w:val="21"/>
        </w:rPr>
        <w:t>016577551</w:t>
      </w:r>
    </w:p>
    <w:p w:rsidR="005A76F6" w:rsidRPr="00A3556F" w:rsidRDefault="005A76F6" w:rsidP="005A76F6">
      <w:pPr>
        <w:spacing w:after="0"/>
        <w:ind w:left="-851"/>
        <w:contextualSpacing/>
        <w:rPr>
          <w:bCs/>
          <w:sz w:val="21"/>
          <w:szCs w:val="21"/>
        </w:rPr>
      </w:pPr>
      <w:r w:rsidRPr="00A3556F">
        <w:rPr>
          <w:bCs/>
          <w:sz w:val="21"/>
          <w:szCs w:val="21"/>
        </w:rPr>
        <w:t xml:space="preserve">Получатель – УФК по Свердловской области </w:t>
      </w:r>
    </w:p>
    <w:p w:rsidR="005A76F6" w:rsidRPr="00A3556F" w:rsidRDefault="005A76F6" w:rsidP="005A76F6">
      <w:pPr>
        <w:spacing w:after="0"/>
        <w:ind w:left="-851"/>
        <w:contextualSpacing/>
        <w:rPr>
          <w:bCs/>
          <w:sz w:val="21"/>
          <w:szCs w:val="21"/>
        </w:rPr>
      </w:pPr>
      <w:r w:rsidRPr="00A3556F">
        <w:rPr>
          <w:bCs/>
          <w:sz w:val="21"/>
          <w:szCs w:val="21"/>
        </w:rPr>
        <w:t xml:space="preserve">(ФГБУЗ ЦМСЧ № 31 ФМБА России, </w:t>
      </w:r>
      <w:proofErr w:type="gramStart"/>
      <w:r w:rsidRPr="00A3556F">
        <w:rPr>
          <w:bCs/>
          <w:sz w:val="21"/>
          <w:szCs w:val="21"/>
        </w:rPr>
        <w:t>л</w:t>
      </w:r>
      <w:proofErr w:type="gramEnd"/>
      <w:r w:rsidRPr="00A3556F">
        <w:rPr>
          <w:bCs/>
          <w:sz w:val="21"/>
          <w:szCs w:val="21"/>
        </w:rPr>
        <w:t xml:space="preserve">/с </w:t>
      </w:r>
      <w:r w:rsidRPr="00A3556F">
        <w:rPr>
          <w:sz w:val="21"/>
          <w:szCs w:val="21"/>
        </w:rPr>
        <w:t>20626Х67920)</w:t>
      </w:r>
      <w:r w:rsidRPr="00A3556F">
        <w:rPr>
          <w:bCs/>
          <w:sz w:val="21"/>
          <w:szCs w:val="21"/>
        </w:rPr>
        <w:t xml:space="preserve">                            </w:t>
      </w:r>
    </w:p>
    <w:p w:rsidR="005A76F6" w:rsidRPr="00A3556F" w:rsidRDefault="005A76F6" w:rsidP="005A76F6">
      <w:pPr>
        <w:spacing w:after="0"/>
        <w:ind w:left="-851"/>
        <w:rPr>
          <w:bCs/>
          <w:sz w:val="21"/>
          <w:szCs w:val="21"/>
        </w:rPr>
      </w:pPr>
      <w:r w:rsidRPr="00A3556F">
        <w:rPr>
          <w:bCs/>
          <w:sz w:val="21"/>
          <w:szCs w:val="21"/>
        </w:rPr>
        <w:t>ИНН 6660013462, КПП 662901001</w:t>
      </w:r>
    </w:p>
    <w:p w:rsidR="005A76F6" w:rsidRPr="00A3556F" w:rsidRDefault="005A76F6" w:rsidP="005A76F6">
      <w:pPr>
        <w:autoSpaceDE w:val="0"/>
        <w:autoSpaceDN w:val="0"/>
        <w:adjustRightInd w:val="0"/>
        <w:spacing w:after="0"/>
        <w:ind w:left="-851"/>
        <w:rPr>
          <w:bCs/>
          <w:sz w:val="21"/>
          <w:szCs w:val="21"/>
        </w:rPr>
      </w:pPr>
      <w:r w:rsidRPr="00A3556F">
        <w:rPr>
          <w:bCs/>
          <w:sz w:val="21"/>
          <w:szCs w:val="21"/>
        </w:rPr>
        <w:t xml:space="preserve">Назначение платежа - Обеспечение исполнения контракта по результатам проведения аукциона № </w:t>
      </w:r>
      <w:r w:rsidR="008412CF">
        <w:rPr>
          <w:bCs/>
          <w:sz w:val="21"/>
          <w:szCs w:val="21"/>
        </w:rPr>
        <w:t>384</w:t>
      </w:r>
      <w:bookmarkStart w:id="3" w:name="_GoBack"/>
      <w:bookmarkEnd w:id="3"/>
      <w:r w:rsidR="009908AF">
        <w:rPr>
          <w:bCs/>
          <w:sz w:val="21"/>
          <w:szCs w:val="21"/>
        </w:rPr>
        <w:t>/ЭА-24</w:t>
      </w:r>
      <w:r w:rsidRPr="00A3556F">
        <w:rPr>
          <w:bCs/>
          <w:sz w:val="21"/>
          <w:szCs w:val="21"/>
        </w:rPr>
        <w:t>.</w:t>
      </w:r>
    </w:p>
    <w:p w:rsidR="005A76F6" w:rsidRPr="00A3556F" w:rsidRDefault="005A76F6" w:rsidP="005A76F6">
      <w:pPr>
        <w:autoSpaceDE w:val="0"/>
        <w:autoSpaceDN w:val="0"/>
        <w:adjustRightInd w:val="0"/>
        <w:spacing w:after="0"/>
        <w:ind w:left="-851"/>
        <w:rPr>
          <w:sz w:val="21"/>
          <w:szCs w:val="21"/>
        </w:rPr>
      </w:pPr>
      <w:r w:rsidRPr="00A3556F">
        <w:rPr>
          <w:sz w:val="21"/>
          <w:szCs w:val="21"/>
        </w:rPr>
        <w:t xml:space="preserve">10.4.3. В случае неисполнения / ненадлежащего исполнения Поставщиком своих обязательств по контракту Заказчик имеет право удовлетворить свои требования за счёт залоговой суммы </w:t>
      </w:r>
      <w:r w:rsidRPr="00A3556F">
        <w:rPr>
          <w:b/>
          <w:sz w:val="21"/>
          <w:szCs w:val="21"/>
        </w:rPr>
        <w:t>без обращения в суд</w:t>
      </w:r>
      <w:r w:rsidRPr="00A3556F">
        <w:rPr>
          <w:sz w:val="21"/>
          <w:szCs w:val="21"/>
        </w:rPr>
        <w:t xml:space="preserve">. </w:t>
      </w:r>
    </w:p>
    <w:p w:rsidR="005A76F6" w:rsidRPr="00A3556F" w:rsidRDefault="005A76F6" w:rsidP="005A76F6">
      <w:pPr>
        <w:autoSpaceDE w:val="0"/>
        <w:autoSpaceDN w:val="0"/>
        <w:adjustRightInd w:val="0"/>
        <w:spacing w:after="0"/>
        <w:ind w:left="-851"/>
        <w:rPr>
          <w:sz w:val="21"/>
          <w:szCs w:val="21"/>
        </w:rPr>
      </w:pPr>
      <w:r w:rsidRPr="00A3556F">
        <w:rPr>
          <w:sz w:val="21"/>
          <w:szCs w:val="21"/>
        </w:rPr>
        <w:lastRenderedPageBreak/>
        <w:t xml:space="preserve">10.4.4. </w:t>
      </w:r>
      <w:proofErr w:type="gramStart"/>
      <w:r w:rsidRPr="00A3556F">
        <w:rPr>
          <w:sz w:val="21"/>
          <w:szCs w:val="21"/>
        </w:rPr>
        <w:t>В случае неисполнения или ненадлежащего исполнения обязательств Поставщиком по настоящему контракту Заказчик имеет право получить удовлетворение за счет заложенной суммы в том объеме, какой он имеет к моменту удовлетворения, в частности возмещение убытков, причиненных просрочкой исполнения контракта, неустойку за ненадлежащее исполнение обязательства, и иные согласно разделу  «Ответственность сторон», возмещение расходов по их взысканию, а так же понесенные Заказчиком убытки в</w:t>
      </w:r>
      <w:proofErr w:type="gramEnd"/>
      <w:r w:rsidRPr="00A3556F">
        <w:rPr>
          <w:sz w:val="21"/>
          <w:szCs w:val="21"/>
        </w:rPr>
        <w:t xml:space="preserve"> связи с неисполнением обязательств Поставщиком. Об удовлетворении своих требований за счет залога Заказчик обязан в письменной форме уведомить Поставщика.</w:t>
      </w:r>
    </w:p>
    <w:p w:rsidR="005A76F6" w:rsidRPr="00A3556F" w:rsidRDefault="005A76F6" w:rsidP="005A76F6">
      <w:pPr>
        <w:autoSpaceDE w:val="0"/>
        <w:autoSpaceDN w:val="0"/>
        <w:adjustRightInd w:val="0"/>
        <w:spacing w:after="0"/>
        <w:ind w:left="-851"/>
        <w:rPr>
          <w:sz w:val="21"/>
          <w:szCs w:val="21"/>
        </w:rPr>
      </w:pPr>
      <w:r w:rsidRPr="00A3556F">
        <w:rPr>
          <w:sz w:val="21"/>
          <w:szCs w:val="21"/>
        </w:rPr>
        <w:t xml:space="preserve">10.4.5. Залог прекращается в следующих случаях: </w:t>
      </w:r>
    </w:p>
    <w:p w:rsidR="005A76F6" w:rsidRPr="00A3556F" w:rsidRDefault="005A76F6" w:rsidP="005A76F6">
      <w:pPr>
        <w:autoSpaceDE w:val="0"/>
        <w:autoSpaceDN w:val="0"/>
        <w:adjustRightInd w:val="0"/>
        <w:spacing w:after="0"/>
        <w:ind w:left="-851"/>
        <w:rPr>
          <w:sz w:val="21"/>
          <w:szCs w:val="21"/>
        </w:rPr>
      </w:pPr>
      <w:r w:rsidRPr="00A3556F">
        <w:rPr>
          <w:sz w:val="21"/>
          <w:szCs w:val="21"/>
        </w:rPr>
        <w:t>10.4.5.1. Вследствие прекращения обеспеченного залогом обязательства по настоящему контракту, в том числе его исполнением (подписанием актов приема-передачи товара, выполненных работ, оказанных услуг и др.);</w:t>
      </w:r>
    </w:p>
    <w:p w:rsidR="005A76F6" w:rsidRPr="00A3556F" w:rsidRDefault="005A76F6" w:rsidP="005A76F6">
      <w:pPr>
        <w:autoSpaceDE w:val="0"/>
        <w:autoSpaceDN w:val="0"/>
        <w:adjustRightInd w:val="0"/>
        <w:spacing w:after="0"/>
        <w:ind w:left="-851"/>
        <w:rPr>
          <w:sz w:val="21"/>
          <w:szCs w:val="21"/>
        </w:rPr>
      </w:pPr>
      <w:r w:rsidRPr="00A3556F">
        <w:rPr>
          <w:sz w:val="21"/>
          <w:szCs w:val="21"/>
        </w:rPr>
        <w:t xml:space="preserve">10.4.5.2. Вследствие перехода прав на заложенные денежные средства к Заказчику.   </w:t>
      </w:r>
    </w:p>
    <w:p w:rsidR="005A76F6" w:rsidRPr="00A3556F" w:rsidRDefault="005A76F6" w:rsidP="005A76F6">
      <w:pPr>
        <w:autoSpaceDE w:val="0"/>
        <w:autoSpaceDN w:val="0"/>
        <w:adjustRightInd w:val="0"/>
        <w:spacing w:after="0"/>
        <w:ind w:left="-851"/>
        <w:rPr>
          <w:sz w:val="21"/>
          <w:szCs w:val="21"/>
        </w:rPr>
      </w:pPr>
      <w:r w:rsidRPr="00A3556F">
        <w:rPr>
          <w:sz w:val="21"/>
          <w:szCs w:val="21"/>
        </w:rPr>
        <w:t>10.4.6. Заказчик обязан в случае прекращения залога в связи с надлежащим исполнением контракта Поставщиком (Исполнителем) и прекращением обязательства, обеспеченного залогом, вернуть заложенные денежные средства Поставщику (Исполнителю) в течение 15 (пятнадцати) дней с момента подписания документов о приемке товаров, работ, услуг.</w:t>
      </w:r>
    </w:p>
    <w:p w:rsidR="004E710F" w:rsidRPr="00A3556F" w:rsidRDefault="004E710F" w:rsidP="004E710F">
      <w:pPr>
        <w:autoSpaceDE w:val="0"/>
        <w:autoSpaceDN w:val="0"/>
        <w:adjustRightInd w:val="0"/>
        <w:spacing w:after="0"/>
        <w:ind w:left="-851"/>
        <w:rPr>
          <w:sz w:val="21"/>
          <w:szCs w:val="21"/>
        </w:rPr>
      </w:pPr>
    </w:p>
    <w:p w:rsidR="004E710F" w:rsidRPr="00A3556F" w:rsidRDefault="004E710F" w:rsidP="004E710F">
      <w:pPr>
        <w:pStyle w:val="25"/>
        <w:spacing w:after="0" w:line="240" w:lineRule="auto"/>
        <w:ind w:left="-851"/>
        <w:jc w:val="center"/>
        <w:rPr>
          <w:b/>
          <w:sz w:val="21"/>
          <w:szCs w:val="21"/>
        </w:rPr>
      </w:pPr>
      <w:r w:rsidRPr="00A3556F">
        <w:rPr>
          <w:b/>
          <w:sz w:val="21"/>
          <w:szCs w:val="21"/>
        </w:rPr>
        <w:t>11. Условия обеспечения гарантийных обязательств по контракту</w:t>
      </w:r>
    </w:p>
    <w:p w:rsidR="004E710F" w:rsidRPr="00A3556F" w:rsidRDefault="004E710F" w:rsidP="004E710F">
      <w:pPr>
        <w:autoSpaceDE w:val="0"/>
        <w:autoSpaceDN w:val="0"/>
        <w:adjustRightInd w:val="0"/>
        <w:spacing w:after="0"/>
        <w:ind w:left="-851"/>
        <w:rPr>
          <w:sz w:val="21"/>
          <w:szCs w:val="21"/>
        </w:rPr>
      </w:pPr>
      <w:r w:rsidRPr="00A3556F">
        <w:rPr>
          <w:sz w:val="21"/>
          <w:szCs w:val="21"/>
        </w:rPr>
        <w:t>11.1. Обеспечение гарантийных обязательств Контракта не требуется.</w:t>
      </w:r>
    </w:p>
    <w:p w:rsidR="004E710F" w:rsidRPr="00A3556F" w:rsidRDefault="004E710F" w:rsidP="004E710F">
      <w:pPr>
        <w:autoSpaceDE w:val="0"/>
        <w:autoSpaceDN w:val="0"/>
        <w:adjustRightInd w:val="0"/>
        <w:spacing w:after="0"/>
        <w:ind w:left="-851"/>
        <w:rPr>
          <w:sz w:val="21"/>
          <w:szCs w:val="21"/>
        </w:rPr>
      </w:pPr>
    </w:p>
    <w:p w:rsidR="004E710F" w:rsidRPr="00A3556F" w:rsidRDefault="004E710F" w:rsidP="004E710F">
      <w:pPr>
        <w:spacing w:after="0"/>
        <w:ind w:left="-851" w:firstLine="567"/>
        <w:jc w:val="center"/>
        <w:rPr>
          <w:b/>
          <w:sz w:val="21"/>
          <w:szCs w:val="21"/>
        </w:rPr>
      </w:pPr>
      <w:r w:rsidRPr="00A3556F">
        <w:rPr>
          <w:b/>
          <w:sz w:val="21"/>
          <w:szCs w:val="21"/>
        </w:rPr>
        <w:t>12. Расторжение Контракта</w:t>
      </w:r>
    </w:p>
    <w:p w:rsidR="004E710F" w:rsidRPr="00A3556F" w:rsidRDefault="004E710F" w:rsidP="004E710F">
      <w:pPr>
        <w:autoSpaceDE w:val="0"/>
        <w:autoSpaceDN w:val="0"/>
        <w:adjustRightInd w:val="0"/>
        <w:spacing w:after="0"/>
        <w:ind w:left="-851"/>
        <w:rPr>
          <w:sz w:val="21"/>
          <w:szCs w:val="21"/>
        </w:rPr>
      </w:pPr>
      <w:r w:rsidRPr="00A3556F">
        <w:rPr>
          <w:sz w:val="21"/>
          <w:szCs w:val="21"/>
        </w:rPr>
        <w:t xml:space="preserve">12.1. Расторжение Контракта допускается по соглашению сторон, по решению суда или в связи с односторонним отказом стороны Контракта от его исполнения в соответствии с гражданским законодательством в случаях, предусмотренных настоящим Контрактом. </w:t>
      </w:r>
    </w:p>
    <w:p w:rsidR="004E710F" w:rsidRPr="00A3556F" w:rsidRDefault="004E710F" w:rsidP="004E710F">
      <w:pPr>
        <w:autoSpaceDE w:val="0"/>
        <w:autoSpaceDN w:val="0"/>
        <w:adjustRightInd w:val="0"/>
        <w:spacing w:after="0"/>
        <w:ind w:left="-851"/>
        <w:rPr>
          <w:sz w:val="21"/>
          <w:szCs w:val="21"/>
        </w:rPr>
      </w:pPr>
      <w:r w:rsidRPr="00A3556F">
        <w:rPr>
          <w:sz w:val="21"/>
          <w:szCs w:val="21"/>
        </w:rPr>
        <w:t>12.2. Заказчик вправе принять решение об одностороннем отказе от исполнения Контракта в случае, если Исполнитель:</w:t>
      </w:r>
    </w:p>
    <w:p w:rsidR="004E710F" w:rsidRPr="00A3556F" w:rsidRDefault="004E710F" w:rsidP="004E710F">
      <w:pPr>
        <w:autoSpaceDE w:val="0"/>
        <w:autoSpaceDN w:val="0"/>
        <w:adjustRightInd w:val="0"/>
        <w:spacing w:after="0"/>
        <w:ind w:left="-851"/>
        <w:rPr>
          <w:sz w:val="21"/>
          <w:szCs w:val="21"/>
        </w:rPr>
      </w:pPr>
      <w:r w:rsidRPr="00A3556F">
        <w:rPr>
          <w:sz w:val="21"/>
          <w:szCs w:val="21"/>
        </w:rPr>
        <w:t>- нарушает условия и/или сроки оказания услуг;</w:t>
      </w:r>
    </w:p>
    <w:p w:rsidR="004E710F" w:rsidRPr="00A3556F" w:rsidRDefault="004E710F" w:rsidP="004E710F">
      <w:pPr>
        <w:autoSpaceDE w:val="0"/>
        <w:autoSpaceDN w:val="0"/>
        <w:adjustRightInd w:val="0"/>
        <w:spacing w:after="0"/>
        <w:ind w:left="-851"/>
        <w:rPr>
          <w:sz w:val="21"/>
          <w:szCs w:val="21"/>
        </w:rPr>
      </w:pPr>
      <w:r w:rsidRPr="00A3556F">
        <w:rPr>
          <w:sz w:val="21"/>
          <w:szCs w:val="21"/>
        </w:rPr>
        <w:t>- отступление подрядчика, исполнителя в работе, услуге от условий договора или иные недостатки результата работы, которые не были устранены в установленный заказчиком разумный срок, либо являются существенными и неустранимыми.</w:t>
      </w:r>
    </w:p>
    <w:p w:rsidR="004E710F" w:rsidRPr="00A3556F" w:rsidRDefault="004E710F" w:rsidP="004E710F">
      <w:pPr>
        <w:autoSpaceDE w:val="0"/>
        <w:autoSpaceDN w:val="0"/>
        <w:adjustRightInd w:val="0"/>
        <w:spacing w:after="0"/>
        <w:ind w:left="-851"/>
        <w:rPr>
          <w:sz w:val="21"/>
          <w:szCs w:val="21"/>
        </w:rPr>
      </w:pPr>
      <w:r w:rsidRPr="00A3556F">
        <w:rPr>
          <w:sz w:val="21"/>
          <w:szCs w:val="21"/>
        </w:rPr>
        <w:t>В случае расторжения настоящего Контракта в связи с существенным нарушением Исполнителем условий Контракта Заказчик направляет сведения об Исполнителе для их включения в реестр недобросовестных Поставщиков (подрядчиков, исполнителей), в соответствии с законодательством Российской Федерации о закупках.</w:t>
      </w:r>
    </w:p>
    <w:p w:rsidR="004E710F" w:rsidRPr="00A3556F" w:rsidRDefault="004E710F" w:rsidP="004E710F">
      <w:pPr>
        <w:autoSpaceDE w:val="0"/>
        <w:autoSpaceDN w:val="0"/>
        <w:adjustRightInd w:val="0"/>
        <w:spacing w:after="0"/>
        <w:ind w:left="-851"/>
        <w:rPr>
          <w:sz w:val="21"/>
          <w:szCs w:val="21"/>
        </w:rPr>
      </w:pPr>
      <w:r w:rsidRPr="00A3556F">
        <w:rPr>
          <w:sz w:val="21"/>
          <w:szCs w:val="21"/>
        </w:rPr>
        <w:t xml:space="preserve">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Исполнителя о принятом </w:t>
      </w:r>
      <w:proofErr w:type="gramStart"/>
      <w:r w:rsidRPr="00A3556F">
        <w:rPr>
          <w:sz w:val="21"/>
          <w:szCs w:val="21"/>
        </w:rPr>
        <w:t>решении</w:t>
      </w:r>
      <w:proofErr w:type="gramEnd"/>
      <w:r w:rsidRPr="00A3556F">
        <w:rPr>
          <w:sz w:val="21"/>
          <w:szCs w:val="21"/>
        </w:rPr>
        <w:t xml:space="preserve"> об одностороннем отказе от исполнения контракта устранено нарушение условий контракта, послужившее основанием для принятия указанного решения. Данное правило не применяется в случае повторного нарушения Исполнителем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4E710F" w:rsidRPr="00A3556F" w:rsidRDefault="004E710F" w:rsidP="004E710F">
      <w:pPr>
        <w:autoSpaceDE w:val="0"/>
        <w:autoSpaceDN w:val="0"/>
        <w:adjustRightInd w:val="0"/>
        <w:spacing w:after="0"/>
        <w:ind w:left="-851"/>
        <w:rPr>
          <w:sz w:val="21"/>
          <w:szCs w:val="21"/>
        </w:rPr>
      </w:pPr>
      <w:r w:rsidRPr="00A3556F">
        <w:rPr>
          <w:sz w:val="21"/>
          <w:szCs w:val="21"/>
        </w:rPr>
        <w:t>12.3. Исполнитель вправе принять решение об одностороннем отказе от исполнения Контракта в случае нарушения Заказчиком срока оплаты поставляемого то</w:t>
      </w:r>
      <w:r>
        <w:rPr>
          <w:sz w:val="21"/>
          <w:szCs w:val="21"/>
        </w:rPr>
        <w:t>вара, установленного пунктом 3.6</w:t>
      </w:r>
      <w:r w:rsidRPr="00A3556F">
        <w:rPr>
          <w:sz w:val="21"/>
          <w:szCs w:val="21"/>
        </w:rPr>
        <w:t xml:space="preserve">. настоящего Контракта, на срок более чем 5 банковских дней.  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w:t>
      </w:r>
      <w:proofErr w:type="gramStart"/>
      <w:r w:rsidRPr="00A3556F">
        <w:rPr>
          <w:sz w:val="21"/>
          <w:szCs w:val="21"/>
        </w:rPr>
        <w:t>решении</w:t>
      </w:r>
      <w:proofErr w:type="gramEnd"/>
      <w:r w:rsidRPr="00A3556F">
        <w:rPr>
          <w:sz w:val="21"/>
          <w:szCs w:val="21"/>
        </w:rPr>
        <w:t xml:space="preserve">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4E710F" w:rsidRPr="00A3556F" w:rsidRDefault="004E710F" w:rsidP="004E710F">
      <w:pPr>
        <w:pStyle w:val="a8"/>
        <w:spacing w:after="0"/>
        <w:ind w:left="-851"/>
        <w:jc w:val="center"/>
        <w:rPr>
          <w:b/>
          <w:sz w:val="21"/>
          <w:szCs w:val="21"/>
        </w:rPr>
      </w:pPr>
    </w:p>
    <w:p w:rsidR="004E710F" w:rsidRPr="00A3556F" w:rsidRDefault="004E710F" w:rsidP="004E710F">
      <w:pPr>
        <w:pStyle w:val="a8"/>
        <w:spacing w:after="0"/>
        <w:ind w:left="-851"/>
        <w:jc w:val="center"/>
        <w:rPr>
          <w:b/>
          <w:sz w:val="21"/>
          <w:szCs w:val="21"/>
        </w:rPr>
      </w:pPr>
      <w:r w:rsidRPr="00A3556F">
        <w:rPr>
          <w:b/>
          <w:sz w:val="21"/>
          <w:szCs w:val="21"/>
        </w:rPr>
        <w:t>13. Заключительные положения</w:t>
      </w:r>
    </w:p>
    <w:p w:rsidR="004E710F" w:rsidRPr="00A3556F" w:rsidRDefault="004E710F" w:rsidP="004E710F">
      <w:pPr>
        <w:autoSpaceDE w:val="0"/>
        <w:autoSpaceDN w:val="0"/>
        <w:adjustRightInd w:val="0"/>
        <w:spacing w:after="0"/>
        <w:ind w:left="-851"/>
        <w:rPr>
          <w:sz w:val="21"/>
          <w:szCs w:val="21"/>
        </w:rPr>
      </w:pPr>
      <w:r w:rsidRPr="00A3556F">
        <w:rPr>
          <w:sz w:val="21"/>
          <w:szCs w:val="21"/>
        </w:rPr>
        <w:t>13.1. Стороны обязаны незамедлительно в течение 10 (десяти) рабочих дней информировать друг друга (письменно) об изменении реквизитов и других условий, предусмотренных настоящим контрактом. В случае ликвидации предприятия стороны обязаны незамедлительно в течение 10 (десяти) рабочих дней информировать друг друга (письменно) с приложением акта сверки.</w:t>
      </w:r>
    </w:p>
    <w:p w:rsidR="004E710F" w:rsidRPr="00A3556F" w:rsidRDefault="004E710F" w:rsidP="004E710F">
      <w:pPr>
        <w:autoSpaceDE w:val="0"/>
        <w:autoSpaceDN w:val="0"/>
        <w:adjustRightInd w:val="0"/>
        <w:spacing w:after="0"/>
        <w:ind w:left="-851"/>
        <w:rPr>
          <w:sz w:val="21"/>
          <w:szCs w:val="21"/>
        </w:rPr>
      </w:pPr>
      <w:r w:rsidRPr="00A3556F">
        <w:rPr>
          <w:sz w:val="21"/>
          <w:szCs w:val="21"/>
        </w:rPr>
        <w:t>13.2. Все письменные дополнения являются неотъемлемой частью настоящего контракта. Контракт может быть изменен только по соглашению сторон, выраженному в письменной форме.</w:t>
      </w:r>
    </w:p>
    <w:p w:rsidR="004E710F" w:rsidRPr="00A3556F" w:rsidRDefault="004E710F" w:rsidP="004E710F">
      <w:pPr>
        <w:autoSpaceDE w:val="0"/>
        <w:autoSpaceDN w:val="0"/>
        <w:adjustRightInd w:val="0"/>
        <w:spacing w:after="0"/>
        <w:ind w:left="-851"/>
        <w:rPr>
          <w:sz w:val="21"/>
          <w:szCs w:val="21"/>
        </w:rPr>
      </w:pPr>
      <w:r w:rsidRPr="00A3556F">
        <w:rPr>
          <w:sz w:val="21"/>
          <w:szCs w:val="21"/>
        </w:rPr>
        <w:t>13.3. 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статьи 95 Федерального закона № 44-ФЗ от 05.04.2013г. «О контрактной системе в сфере закупок товаров, работ, услуг для обеспечения государственных и муниципальных нужд».</w:t>
      </w:r>
    </w:p>
    <w:p w:rsidR="004E710F" w:rsidRPr="00A3556F" w:rsidRDefault="004E710F" w:rsidP="004E710F">
      <w:pPr>
        <w:autoSpaceDE w:val="0"/>
        <w:autoSpaceDN w:val="0"/>
        <w:adjustRightInd w:val="0"/>
        <w:spacing w:after="0"/>
        <w:ind w:left="-851"/>
        <w:rPr>
          <w:sz w:val="21"/>
          <w:szCs w:val="21"/>
        </w:rPr>
      </w:pPr>
      <w:r w:rsidRPr="00A3556F">
        <w:rPr>
          <w:sz w:val="21"/>
          <w:szCs w:val="21"/>
        </w:rPr>
        <w:t>13.</w:t>
      </w:r>
      <w:r w:rsidR="009908AF">
        <w:rPr>
          <w:sz w:val="21"/>
          <w:szCs w:val="21"/>
        </w:rPr>
        <w:t>4</w:t>
      </w:r>
      <w:r w:rsidRPr="00A3556F">
        <w:rPr>
          <w:sz w:val="21"/>
          <w:szCs w:val="21"/>
        </w:rPr>
        <w:t>. Настоящий контракт действует с момента его под</w:t>
      </w:r>
      <w:r w:rsidR="008416E7">
        <w:rPr>
          <w:sz w:val="21"/>
          <w:szCs w:val="21"/>
        </w:rPr>
        <w:t>писания Заказчиком до 31.12.202</w:t>
      </w:r>
      <w:r w:rsidR="009908AF">
        <w:rPr>
          <w:sz w:val="21"/>
          <w:szCs w:val="21"/>
        </w:rPr>
        <w:t>4</w:t>
      </w:r>
      <w:r w:rsidRPr="00A3556F">
        <w:rPr>
          <w:sz w:val="21"/>
          <w:szCs w:val="21"/>
        </w:rPr>
        <w:t xml:space="preserve"> года.</w:t>
      </w:r>
    </w:p>
    <w:p w:rsidR="004E710F" w:rsidRPr="00A3556F" w:rsidRDefault="004E710F" w:rsidP="004E710F">
      <w:pPr>
        <w:autoSpaceDE w:val="0"/>
        <w:autoSpaceDN w:val="0"/>
        <w:adjustRightInd w:val="0"/>
        <w:spacing w:after="0"/>
        <w:ind w:left="-851"/>
        <w:rPr>
          <w:sz w:val="21"/>
          <w:szCs w:val="21"/>
        </w:rPr>
      </w:pPr>
      <w:r w:rsidRPr="00A3556F">
        <w:rPr>
          <w:sz w:val="21"/>
          <w:szCs w:val="21"/>
        </w:rPr>
        <w:t>13.</w:t>
      </w:r>
      <w:r w:rsidR="009908AF">
        <w:rPr>
          <w:sz w:val="21"/>
          <w:szCs w:val="21"/>
        </w:rPr>
        <w:t>5</w:t>
      </w:r>
      <w:r w:rsidRPr="00A3556F">
        <w:rPr>
          <w:sz w:val="21"/>
          <w:szCs w:val="21"/>
        </w:rPr>
        <w:t xml:space="preserve">. </w:t>
      </w:r>
      <w:r w:rsidRPr="00A3556F">
        <w:rPr>
          <w:bCs/>
          <w:sz w:val="21"/>
          <w:szCs w:val="21"/>
        </w:rPr>
        <w:t>Город Новоуральск является закрытым административно-территориальным образованием, все вопросы, связанные с въездом на территорию города (действует пропускной режим) Исполнитель решает самостоятельно. Порядок оформления пропусков на въезд можно узнать по теле</w:t>
      </w:r>
      <w:r w:rsidR="00073F95">
        <w:rPr>
          <w:bCs/>
          <w:sz w:val="21"/>
          <w:szCs w:val="21"/>
        </w:rPr>
        <w:t>фону отдела режима: (34370) 9-83-24</w:t>
      </w:r>
      <w:r w:rsidRPr="00A3556F">
        <w:rPr>
          <w:sz w:val="21"/>
          <w:szCs w:val="21"/>
        </w:rPr>
        <w:t>.</w:t>
      </w:r>
    </w:p>
    <w:p w:rsidR="004E710F" w:rsidRPr="00A3556F" w:rsidRDefault="004E710F" w:rsidP="004E710F">
      <w:pPr>
        <w:autoSpaceDE w:val="0"/>
        <w:autoSpaceDN w:val="0"/>
        <w:adjustRightInd w:val="0"/>
        <w:spacing w:after="0"/>
        <w:ind w:left="-851"/>
        <w:rPr>
          <w:sz w:val="21"/>
          <w:szCs w:val="21"/>
        </w:rPr>
      </w:pPr>
      <w:r w:rsidRPr="00A3556F">
        <w:rPr>
          <w:sz w:val="21"/>
          <w:szCs w:val="21"/>
        </w:rPr>
        <w:t>13.</w:t>
      </w:r>
      <w:r w:rsidR="009908AF">
        <w:rPr>
          <w:sz w:val="21"/>
          <w:szCs w:val="21"/>
        </w:rPr>
        <w:t>6</w:t>
      </w:r>
      <w:r w:rsidRPr="00A3556F">
        <w:rPr>
          <w:sz w:val="21"/>
          <w:szCs w:val="21"/>
        </w:rPr>
        <w:t xml:space="preserve">. </w:t>
      </w:r>
      <w:proofErr w:type="gramStart"/>
      <w:r w:rsidRPr="00A3556F">
        <w:rPr>
          <w:sz w:val="21"/>
          <w:szCs w:val="21"/>
        </w:rPr>
        <w:t>Охранные организации, осуществляющие пропускной режим в ЦМСЧ № 31 имеют право производить в пределах, установленных законодательством Российской Федерации, осмотр въезжающих на объект охраны и выезжающих с объекта охраны транспортных средств, в случае возникновения подозрения, что указанные транспортные средства используются в противоправных целях, а также осмотр вносимого на объект охраны (выносимого с объекта охраны) имущества.</w:t>
      </w:r>
      <w:proofErr w:type="gramEnd"/>
    </w:p>
    <w:p w:rsidR="004E710F" w:rsidRPr="00A3556F" w:rsidRDefault="004E710F" w:rsidP="004E710F">
      <w:pPr>
        <w:spacing w:after="0"/>
        <w:ind w:left="-851"/>
        <w:rPr>
          <w:b/>
          <w:sz w:val="21"/>
          <w:szCs w:val="21"/>
        </w:rPr>
      </w:pPr>
    </w:p>
    <w:p w:rsidR="004E710F" w:rsidRPr="00A3556F" w:rsidRDefault="004E710F" w:rsidP="004E710F">
      <w:pPr>
        <w:spacing w:after="0"/>
        <w:ind w:left="-851"/>
        <w:jc w:val="center"/>
        <w:rPr>
          <w:b/>
          <w:sz w:val="21"/>
          <w:szCs w:val="21"/>
        </w:rPr>
      </w:pPr>
      <w:r w:rsidRPr="00A3556F">
        <w:rPr>
          <w:b/>
          <w:sz w:val="21"/>
          <w:szCs w:val="21"/>
        </w:rPr>
        <w:t>14. Адреса и реквизиты сторон</w:t>
      </w:r>
    </w:p>
    <w:p w:rsidR="004E710F" w:rsidRPr="00A3556F" w:rsidRDefault="004E710F" w:rsidP="004E710F">
      <w:pPr>
        <w:pStyle w:val="a8"/>
        <w:spacing w:after="0"/>
        <w:ind w:left="-851"/>
        <w:rPr>
          <w:sz w:val="21"/>
          <w:szCs w:val="21"/>
        </w:rPr>
      </w:pPr>
      <w:r w:rsidRPr="00A3556F">
        <w:rPr>
          <w:b/>
          <w:sz w:val="21"/>
          <w:szCs w:val="21"/>
        </w:rPr>
        <w:t>Заказчик:</w:t>
      </w:r>
      <w:r w:rsidRPr="00A3556F">
        <w:rPr>
          <w:sz w:val="21"/>
          <w:szCs w:val="21"/>
        </w:rPr>
        <w:t xml:space="preserve"> </w:t>
      </w:r>
    </w:p>
    <w:p w:rsidR="004E710F" w:rsidRPr="00A3556F" w:rsidRDefault="004E710F" w:rsidP="004E710F">
      <w:pPr>
        <w:pStyle w:val="a8"/>
        <w:spacing w:after="0"/>
        <w:ind w:left="-851"/>
        <w:rPr>
          <w:b/>
          <w:sz w:val="21"/>
          <w:szCs w:val="21"/>
        </w:rPr>
      </w:pPr>
      <w:r w:rsidRPr="00A3556F">
        <w:rPr>
          <w:b/>
          <w:sz w:val="21"/>
          <w:szCs w:val="21"/>
        </w:rPr>
        <w:t>Федеральное государственное бюджетное учреждение здравоохранения «Центральная медико-санитарная часть № 31 Федерального медико-биологического агентства»</w:t>
      </w:r>
    </w:p>
    <w:p w:rsidR="004E710F" w:rsidRPr="00A3556F" w:rsidRDefault="004E710F" w:rsidP="004E710F">
      <w:pPr>
        <w:spacing w:after="0"/>
        <w:ind w:left="-851"/>
        <w:rPr>
          <w:sz w:val="21"/>
          <w:szCs w:val="21"/>
        </w:rPr>
      </w:pPr>
      <w:r w:rsidRPr="00A3556F">
        <w:rPr>
          <w:b/>
          <w:sz w:val="21"/>
          <w:szCs w:val="21"/>
        </w:rPr>
        <w:t xml:space="preserve">Юридический адрес: </w:t>
      </w:r>
      <w:r w:rsidRPr="00A3556F">
        <w:rPr>
          <w:sz w:val="21"/>
          <w:szCs w:val="21"/>
        </w:rPr>
        <w:t>624130, Свердловская область, г. Новоуральск, ул. Садовая 2 А.</w:t>
      </w:r>
    </w:p>
    <w:p w:rsidR="004E710F" w:rsidRPr="00A3556F" w:rsidRDefault="004E710F" w:rsidP="004E710F">
      <w:pPr>
        <w:spacing w:after="0"/>
        <w:ind w:left="-851"/>
        <w:rPr>
          <w:sz w:val="21"/>
          <w:szCs w:val="21"/>
        </w:rPr>
      </w:pPr>
      <w:r w:rsidRPr="00A3556F">
        <w:rPr>
          <w:b/>
          <w:sz w:val="21"/>
          <w:szCs w:val="21"/>
        </w:rPr>
        <w:t xml:space="preserve">Почтовый адрес: </w:t>
      </w:r>
      <w:r w:rsidRPr="00A3556F">
        <w:rPr>
          <w:sz w:val="21"/>
          <w:szCs w:val="21"/>
        </w:rPr>
        <w:t>624130, Свердловская область, г. Новоуральск, ул. Садовая 2 А.</w:t>
      </w:r>
    </w:p>
    <w:p w:rsidR="004E710F" w:rsidRPr="00A3556F" w:rsidRDefault="004E710F" w:rsidP="004E710F">
      <w:pPr>
        <w:spacing w:after="0"/>
        <w:ind w:left="-851"/>
        <w:rPr>
          <w:sz w:val="21"/>
          <w:szCs w:val="21"/>
          <w:lang w:val="en-US"/>
        </w:rPr>
      </w:pPr>
      <w:r w:rsidRPr="00A3556F">
        <w:rPr>
          <w:b/>
          <w:sz w:val="21"/>
          <w:szCs w:val="21"/>
        </w:rPr>
        <w:t>ОКТМО</w:t>
      </w:r>
      <w:r w:rsidRPr="00A3556F">
        <w:rPr>
          <w:b/>
          <w:sz w:val="21"/>
          <w:szCs w:val="21"/>
          <w:lang w:val="en-US"/>
        </w:rPr>
        <w:t xml:space="preserve"> </w:t>
      </w:r>
      <w:r w:rsidRPr="00A3556F">
        <w:rPr>
          <w:sz w:val="21"/>
          <w:szCs w:val="21"/>
          <w:lang w:val="en-US"/>
        </w:rPr>
        <w:t>65752000</w:t>
      </w:r>
    </w:p>
    <w:p w:rsidR="004E710F" w:rsidRPr="00A3556F" w:rsidRDefault="004E710F" w:rsidP="004E710F">
      <w:pPr>
        <w:keepNext/>
        <w:keepLines/>
        <w:widowControl w:val="0"/>
        <w:suppressLineNumbers/>
        <w:tabs>
          <w:tab w:val="left" w:pos="1701"/>
          <w:tab w:val="left" w:pos="5103"/>
        </w:tabs>
        <w:spacing w:after="0"/>
        <w:ind w:left="-851"/>
        <w:rPr>
          <w:bCs/>
          <w:sz w:val="21"/>
          <w:szCs w:val="21"/>
          <w:lang w:val="fr-FR"/>
        </w:rPr>
      </w:pPr>
      <w:r w:rsidRPr="00A3556F">
        <w:rPr>
          <w:b/>
          <w:bCs/>
          <w:sz w:val="21"/>
          <w:szCs w:val="21"/>
          <w:lang w:val="fr-FR"/>
        </w:rPr>
        <w:t>E-mail:</w:t>
      </w:r>
      <w:r w:rsidRPr="00A3556F">
        <w:rPr>
          <w:bCs/>
          <w:sz w:val="21"/>
          <w:szCs w:val="21"/>
          <w:lang w:val="fr-FR"/>
        </w:rPr>
        <w:t xml:space="preserve"> zmsch-31_fmba@mail.ru</w:t>
      </w:r>
    </w:p>
    <w:p w:rsidR="004E710F" w:rsidRPr="00A3556F" w:rsidRDefault="004E710F" w:rsidP="004E710F">
      <w:pPr>
        <w:spacing w:after="0"/>
        <w:ind w:left="-851"/>
        <w:rPr>
          <w:sz w:val="21"/>
          <w:szCs w:val="21"/>
        </w:rPr>
      </w:pPr>
      <w:r w:rsidRPr="00A3556F">
        <w:rPr>
          <w:b/>
          <w:sz w:val="21"/>
          <w:szCs w:val="21"/>
        </w:rPr>
        <w:t>Банковские реквизиты:</w:t>
      </w:r>
      <w:r w:rsidRPr="00A3556F">
        <w:rPr>
          <w:sz w:val="21"/>
          <w:szCs w:val="21"/>
        </w:rPr>
        <w:t xml:space="preserve"> </w:t>
      </w:r>
    </w:p>
    <w:p w:rsidR="004E710F" w:rsidRPr="00A3556F" w:rsidRDefault="004E710F" w:rsidP="004E710F">
      <w:pPr>
        <w:spacing w:after="0"/>
        <w:ind w:left="-851"/>
        <w:contextualSpacing/>
        <w:rPr>
          <w:sz w:val="21"/>
          <w:szCs w:val="21"/>
        </w:rPr>
      </w:pPr>
      <w:r w:rsidRPr="00A3556F">
        <w:rPr>
          <w:sz w:val="21"/>
          <w:szCs w:val="21"/>
        </w:rPr>
        <w:t>Единый казначейский счет: 40102810645370000054</w:t>
      </w:r>
    </w:p>
    <w:p w:rsidR="004E710F" w:rsidRPr="00A3556F" w:rsidRDefault="004E710F" w:rsidP="004E710F">
      <w:pPr>
        <w:spacing w:after="0"/>
        <w:ind w:left="-851"/>
        <w:contextualSpacing/>
        <w:rPr>
          <w:sz w:val="21"/>
          <w:szCs w:val="21"/>
        </w:rPr>
      </w:pPr>
      <w:r w:rsidRPr="00A3556F">
        <w:rPr>
          <w:sz w:val="21"/>
          <w:szCs w:val="21"/>
        </w:rPr>
        <w:t>Казначейский счет: 03214643000000016200</w:t>
      </w:r>
    </w:p>
    <w:p w:rsidR="004E710F" w:rsidRPr="00A3556F" w:rsidRDefault="004E710F" w:rsidP="004E710F">
      <w:pPr>
        <w:spacing w:after="0"/>
        <w:ind w:left="-851"/>
        <w:contextualSpacing/>
        <w:rPr>
          <w:sz w:val="21"/>
          <w:szCs w:val="21"/>
        </w:rPr>
      </w:pPr>
      <w:r w:rsidRPr="00A3556F">
        <w:rPr>
          <w:sz w:val="21"/>
          <w:szCs w:val="21"/>
        </w:rPr>
        <w:t>Банк:</w:t>
      </w:r>
      <w:r w:rsidRPr="00A3556F">
        <w:rPr>
          <w:bCs/>
          <w:sz w:val="21"/>
          <w:szCs w:val="21"/>
        </w:rPr>
        <w:t xml:space="preserve"> </w:t>
      </w:r>
      <w:proofErr w:type="gramStart"/>
      <w:r w:rsidRPr="00A3556F">
        <w:rPr>
          <w:bCs/>
          <w:sz w:val="21"/>
          <w:szCs w:val="21"/>
        </w:rPr>
        <w:t>Уральское</w:t>
      </w:r>
      <w:proofErr w:type="gramEnd"/>
      <w:r w:rsidRPr="00A3556F">
        <w:rPr>
          <w:bCs/>
          <w:sz w:val="21"/>
          <w:szCs w:val="21"/>
        </w:rPr>
        <w:t xml:space="preserve"> ГУ банка России/</w:t>
      </w:r>
      <w:r w:rsidRPr="00A3556F">
        <w:rPr>
          <w:sz w:val="21"/>
          <w:szCs w:val="21"/>
        </w:rPr>
        <w:t xml:space="preserve"> УФК по Свердловской области г. Екатеринбург</w:t>
      </w:r>
    </w:p>
    <w:p w:rsidR="004E710F" w:rsidRPr="00A3556F" w:rsidRDefault="004E710F" w:rsidP="004E710F">
      <w:pPr>
        <w:spacing w:after="0"/>
        <w:ind w:left="-851"/>
        <w:contextualSpacing/>
        <w:rPr>
          <w:sz w:val="21"/>
          <w:szCs w:val="21"/>
        </w:rPr>
      </w:pPr>
      <w:r w:rsidRPr="00A3556F">
        <w:rPr>
          <w:sz w:val="21"/>
          <w:szCs w:val="21"/>
        </w:rPr>
        <w:t>Получатель: УФК по Свердловской области (ФГБУЗ ЦМСЧ № 31 ФМБА России)</w:t>
      </w:r>
    </w:p>
    <w:p w:rsidR="004E710F" w:rsidRPr="00A3556F" w:rsidRDefault="004E710F" w:rsidP="004E710F">
      <w:pPr>
        <w:spacing w:after="0"/>
        <w:ind w:left="-851"/>
        <w:contextualSpacing/>
        <w:rPr>
          <w:sz w:val="21"/>
          <w:szCs w:val="21"/>
        </w:rPr>
      </w:pPr>
      <w:r w:rsidRPr="00A3556F">
        <w:rPr>
          <w:sz w:val="21"/>
          <w:szCs w:val="21"/>
        </w:rPr>
        <w:t>БИК 016577551, ИНН 6660013462, КПП 662901001</w:t>
      </w:r>
    </w:p>
    <w:p w:rsidR="004E710F" w:rsidRPr="00A3556F" w:rsidRDefault="004E710F" w:rsidP="004E710F">
      <w:pPr>
        <w:spacing w:after="0"/>
        <w:ind w:left="-851"/>
        <w:rPr>
          <w:sz w:val="21"/>
          <w:szCs w:val="21"/>
        </w:rPr>
      </w:pPr>
      <w:r w:rsidRPr="00A3556F">
        <w:rPr>
          <w:sz w:val="21"/>
          <w:szCs w:val="21"/>
        </w:rPr>
        <w:t xml:space="preserve">л. </w:t>
      </w:r>
      <w:proofErr w:type="spellStart"/>
      <w:r w:rsidRPr="00A3556F">
        <w:rPr>
          <w:sz w:val="21"/>
          <w:szCs w:val="21"/>
        </w:rPr>
        <w:t>сч</w:t>
      </w:r>
      <w:proofErr w:type="spellEnd"/>
      <w:r w:rsidRPr="00A3556F">
        <w:rPr>
          <w:sz w:val="21"/>
          <w:szCs w:val="21"/>
        </w:rPr>
        <w:t>.:  22626Х67920</w:t>
      </w:r>
      <w:r w:rsidR="008416E7">
        <w:rPr>
          <w:sz w:val="21"/>
          <w:szCs w:val="21"/>
        </w:rPr>
        <w:t xml:space="preserve">, </w:t>
      </w:r>
      <w:r w:rsidR="008416E7" w:rsidRPr="00A3556F">
        <w:rPr>
          <w:sz w:val="21"/>
          <w:szCs w:val="21"/>
        </w:rPr>
        <w:t>20626Х67920</w:t>
      </w:r>
    </w:p>
    <w:p w:rsidR="004E710F" w:rsidRPr="00A3556F" w:rsidRDefault="004E710F" w:rsidP="004E710F">
      <w:pPr>
        <w:spacing w:after="0"/>
        <w:ind w:left="-851"/>
        <w:rPr>
          <w:b/>
          <w:sz w:val="21"/>
          <w:szCs w:val="21"/>
        </w:rPr>
      </w:pPr>
    </w:p>
    <w:p w:rsidR="004E710F" w:rsidRPr="00A3556F" w:rsidRDefault="004E710F" w:rsidP="004E710F">
      <w:pPr>
        <w:spacing w:after="0"/>
        <w:ind w:left="-851"/>
        <w:rPr>
          <w:sz w:val="21"/>
          <w:szCs w:val="21"/>
        </w:rPr>
      </w:pPr>
      <w:r w:rsidRPr="00A3556F">
        <w:rPr>
          <w:b/>
          <w:sz w:val="21"/>
          <w:szCs w:val="21"/>
        </w:rPr>
        <w:t>Исполнитель:  _____________________________________________________________________</w:t>
      </w:r>
    </w:p>
    <w:p w:rsidR="004E710F" w:rsidRPr="00A3556F" w:rsidRDefault="004E710F" w:rsidP="004E710F">
      <w:pPr>
        <w:suppressAutoHyphens/>
        <w:spacing w:after="0"/>
        <w:ind w:left="-851"/>
        <w:rPr>
          <w:sz w:val="21"/>
          <w:szCs w:val="21"/>
        </w:rPr>
      </w:pPr>
      <w:r w:rsidRPr="00A3556F">
        <w:rPr>
          <w:b/>
          <w:sz w:val="21"/>
          <w:szCs w:val="21"/>
        </w:rPr>
        <w:t xml:space="preserve">Адрес: </w:t>
      </w:r>
      <w:r w:rsidRPr="00A3556F">
        <w:rPr>
          <w:sz w:val="21"/>
          <w:szCs w:val="21"/>
        </w:rPr>
        <w:t>___________________________________________________________________________</w:t>
      </w:r>
    </w:p>
    <w:p w:rsidR="004E710F" w:rsidRPr="00A3556F" w:rsidRDefault="004E710F" w:rsidP="004E710F">
      <w:pPr>
        <w:spacing w:after="0"/>
        <w:ind w:left="-851"/>
        <w:rPr>
          <w:sz w:val="21"/>
          <w:szCs w:val="21"/>
        </w:rPr>
      </w:pPr>
      <w:r w:rsidRPr="00A3556F">
        <w:rPr>
          <w:b/>
          <w:sz w:val="21"/>
          <w:szCs w:val="21"/>
        </w:rPr>
        <w:t>Банковские реквизиты:</w:t>
      </w:r>
      <w:r w:rsidRPr="00A3556F">
        <w:rPr>
          <w:sz w:val="21"/>
          <w:szCs w:val="21"/>
        </w:rPr>
        <w:t xml:space="preserve">  __________________________________________________________</w:t>
      </w:r>
      <w:r w:rsidRPr="00A3556F">
        <w:rPr>
          <w:b/>
          <w:sz w:val="21"/>
          <w:szCs w:val="21"/>
        </w:rPr>
        <w:t xml:space="preserve">        </w:t>
      </w:r>
      <w:r w:rsidRPr="00A3556F">
        <w:rPr>
          <w:b/>
          <w:sz w:val="21"/>
          <w:szCs w:val="21"/>
        </w:rPr>
        <w:tab/>
        <w:t xml:space="preserve">                     </w:t>
      </w:r>
    </w:p>
    <w:p w:rsidR="004E710F" w:rsidRDefault="004E710F" w:rsidP="004E710F">
      <w:pPr>
        <w:spacing w:after="0"/>
        <w:ind w:left="-851"/>
        <w:rPr>
          <w:b/>
          <w:sz w:val="21"/>
          <w:szCs w:val="21"/>
        </w:rPr>
      </w:pPr>
    </w:p>
    <w:p w:rsidR="00940995" w:rsidRDefault="00940995" w:rsidP="004E710F">
      <w:pPr>
        <w:spacing w:after="0"/>
        <w:ind w:left="-851"/>
        <w:rPr>
          <w:b/>
          <w:sz w:val="21"/>
          <w:szCs w:val="21"/>
        </w:rPr>
      </w:pPr>
    </w:p>
    <w:p w:rsidR="00940995" w:rsidRDefault="00940995" w:rsidP="004E710F">
      <w:pPr>
        <w:spacing w:after="0"/>
        <w:ind w:left="-851"/>
        <w:rPr>
          <w:b/>
          <w:sz w:val="21"/>
          <w:szCs w:val="21"/>
        </w:rPr>
      </w:pPr>
    </w:p>
    <w:p w:rsidR="00940995" w:rsidRPr="00A3556F" w:rsidRDefault="00940995" w:rsidP="004E710F">
      <w:pPr>
        <w:spacing w:after="0"/>
        <w:ind w:left="-851"/>
        <w:rPr>
          <w:b/>
          <w:sz w:val="21"/>
          <w:szCs w:val="21"/>
        </w:rPr>
      </w:pPr>
    </w:p>
    <w:p w:rsidR="004E710F" w:rsidRPr="00A3556F" w:rsidRDefault="004E710F" w:rsidP="004E710F">
      <w:pPr>
        <w:spacing w:after="0"/>
        <w:ind w:left="-851"/>
        <w:rPr>
          <w:b/>
          <w:sz w:val="21"/>
          <w:szCs w:val="21"/>
        </w:rPr>
      </w:pPr>
      <w:r w:rsidRPr="00A3556F">
        <w:rPr>
          <w:b/>
          <w:sz w:val="21"/>
          <w:szCs w:val="21"/>
        </w:rPr>
        <w:t>«Заказчик»:</w:t>
      </w:r>
      <w:r w:rsidRPr="00A3556F">
        <w:rPr>
          <w:b/>
          <w:sz w:val="21"/>
          <w:szCs w:val="21"/>
        </w:rPr>
        <w:tab/>
        <w:t xml:space="preserve">                                                                                          «Исполнитель»:</w:t>
      </w:r>
    </w:p>
    <w:p w:rsidR="004E710F" w:rsidRPr="00A3556F" w:rsidRDefault="009908AF" w:rsidP="004E710F">
      <w:pPr>
        <w:spacing w:after="0"/>
        <w:ind w:left="-851"/>
        <w:rPr>
          <w:sz w:val="21"/>
          <w:szCs w:val="21"/>
        </w:rPr>
      </w:pPr>
      <w:r>
        <w:rPr>
          <w:sz w:val="21"/>
          <w:szCs w:val="21"/>
        </w:rPr>
        <w:t>_____________</w:t>
      </w:r>
      <w:r w:rsidR="004E710F" w:rsidRPr="00A3556F">
        <w:rPr>
          <w:sz w:val="21"/>
          <w:szCs w:val="21"/>
        </w:rPr>
        <w:t xml:space="preserve">                                                                 </w:t>
      </w:r>
      <w:r w:rsidR="004E710F" w:rsidRPr="00A3556F">
        <w:rPr>
          <w:sz w:val="21"/>
          <w:szCs w:val="21"/>
        </w:rPr>
        <w:tab/>
        <w:t xml:space="preserve">                       _____________________________</w:t>
      </w:r>
    </w:p>
    <w:p w:rsidR="004E710F" w:rsidRPr="00A3556F" w:rsidRDefault="004E710F" w:rsidP="004E710F">
      <w:pPr>
        <w:spacing w:after="0"/>
        <w:ind w:left="-851"/>
        <w:rPr>
          <w:sz w:val="21"/>
          <w:szCs w:val="21"/>
        </w:rPr>
      </w:pPr>
      <w:r w:rsidRPr="00A3556F">
        <w:rPr>
          <w:sz w:val="21"/>
          <w:szCs w:val="21"/>
        </w:rPr>
        <w:t>ФГБУЗ ЦМСЧ № 31 ФМБА России                                                         _____________________________</w:t>
      </w:r>
    </w:p>
    <w:p w:rsidR="004E710F" w:rsidRPr="00A3556F" w:rsidRDefault="004E710F" w:rsidP="004E710F">
      <w:pPr>
        <w:tabs>
          <w:tab w:val="left" w:pos="6300"/>
        </w:tabs>
        <w:spacing w:after="0"/>
        <w:ind w:left="-851"/>
        <w:rPr>
          <w:sz w:val="21"/>
          <w:szCs w:val="21"/>
          <w:u w:val="single"/>
        </w:rPr>
      </w:pPr>
      <w:r w:rsidRPr="00A3556F">
        <w:rPr>
          <w:sz w:val="21"/>
          <w:szCs w:val="21"/>
        </w:rPr>
        <w:t xml:space="preserve">________________  /  </w:t>
      </w:r>
      <w:r w:rsidR="009908AF">
        <w:rPr>
          <w:sz w:val="21"/>
          <w:szCs w:val="21"/>
        </w:rPr>
        <w:t>____________</w:t>
      </w:r>
      <w:r w:rsidRPr="00A3556F">
        <w:rPr>
          <w:sz w:val="21"/>
          <w:szCs w:val="21"/>
        </w:rPr>
        <w:t xml:space="preserve">  /                                                     </w:t>
      </w:r>
      <w:r w:rsidRPr="00A3556F">
        <w:rPr>
          <w:sz w:val="21"/>
          <w:szCs w:val="21"/>
          <w:u w:val="single"/>
        </w:rPr>
        <w:t xml:space="preserve">                    /                                  /</w:t>
      </w:r>
    </w:p>
    <w:p w:rsidR="004E710F" w:rsidRPr="00A3556F" w:rsidRDefault="004E710F" w:rsidP="004E710F">
      <w:pPr>
        <w:spacing w:after="0"/>
        <w:ind w:left="-851"/>
        <w:rPr>
          <w:b/>
          <w:sz w:val="21"/>
          <w:szCs w:val="21"/>
        </w:rPr>
      </w:pPr>
      <w:proofErr w:type="spellStart"/>
      <w:r w:rsidRPr="00A3556F">
        <w:rPr>
          <w:b/>
          <w:sz w:val="21"/>
          <w:szCs w:val="21"/>
        </w:rPr>
        <w:t>М.п</w:t>
      </w:r>
      <w:proofErr w:type="spellEnd"/>
      <w:r w:rsidRPr="00A3556F">
        <w:rPr>
          <w:b/>
          <w:sz w:val="21"/>
          <w:szCs w:val="21"/>
        </w:rPr>
        <w:t>.</w:t>
      </w:r>
      <w:r w:rsidRPr="00A3556F">
        <w:rPr>
          <w:b/>
          <w:sz w:val="21"/>
          <w:szCs w:val="21"/>
        </w:rPr>
        <w:tab/>
      </w:r>
      <w:r w:rsidRPr="00A3556F">
        <w:rPr>
          <w:sz w:val="21"/>
          <w:szCs w:val="21"/>
        </w:rPr>
        <w:tab/>
      </w:r>
      <w:r w:rsidRPr="00A3556F">
        <w:rPr>
          <w:sz w:val="21"/>
          <w:szCs w:val="21"/>
        </w:rPr>
        <w:tab/>
      </w:r>
      <w:r w:rsidRPr="00A3556F">
        <w:rPr>
          <w:sz w:val="21"/>
          <w:szCs w:val="21"/>
        </w:rPr>
        <w:tab/>
      </w:r>
      <w:r w:rsidRPr="00A3556F">
        <w:rPr>
          <w:sz w:val="21"/>
          <w:szCs w:val="21"/>
        </w:rPr>
        <w:tab/>
      </w:r>
      <w:r w:rsidRPr="00A3556F">
        <w:rPr>
          <w:sz w:val="21"/>
          <w:szCs w:val="21"/>
        </w:rPr>
        <w:tab/>
      </w:r>
      <w:r w:rsidRPr="00A3556F">
        <w:rPr>
          <w:sz w:val="21"/>
          <w:szCs w:val="21"/>
        </w:rPr>
        <w:tab/>
      </w:r>
      <w:r w:rsidRPr="00A3556F">
        <w:rPr>
          <w:b/>
          <w:sz w:val="21"/>
          <w:szCs w:val="21"/>
        </w:rPr>
        <w:t xml:space="preserve">                         </w:t>
      </w:r>
      <w:proofErr w:type="spellStart"/>
      <w:r w:rsidRPr="00A3556F">
        <w:rPr>
          <w:b/>
          <w:sz w:val="21"/>
          <w:szCs w:val="21"/>
        </w:rPr>
        <w:t>М.п</w:t>
      </w:r>
      <w:proofErr w:type="spellEnd"/>
      <w:r w:rsidRPr="00A3556F">
        <w:rPr>
          <w:b/>
          <w:sz w:val="21"/>
          <w:szCs w:val="21"/>
        </w:rPr>
        <w:t>.</w:t>
      </w:r>
    </w:p>
    <w:p w:rsidR="007A35BC" w:rsidRDefault="007A35BC" w:rsidP="00A3556F">
      <w:pPr>
        <w:spacing w:after="0"/>
        <w:ind w:left="-851"/>
        <w:rPr>
          <w:sz w:val="21"/>
          <w:szCs w:val="21"/>
        </w:rPr>
      </w:pPr>
    </w:p>
    <w:p w:rsidR="00940995" w:rsidRDefault="00940995" w:rsidP="00A3556F">
      <w:pPr>
        <w:spacing w:after="0"/>
        <w:ind w:left="-851"/>
        <w:rPr>
          <w:sz w:val="21"/>
          <w:szCs w:val="21"/>
        </w:rPr>
      </w:pPr>
    </w:p>
    <w:p w:rsidR="00940995" w:rsidRDefault="00940995" w:rsidP="00A3556F">
      <w:pPr>
        <w:spacing w:after="0"/>
        <w:ind w:left="-851"/>
        <w:rPr>
          <w:sz w:val="21"/>
          <w:szCs w:val="21"/>
        </w:rPr>
      </w:pPr>
    </w:p>
    <w:p w:rsidR="00940995" w:rsidRDefault="00940995" w:rsidP="00A3556F">
      <w:pPr>
        <w:spacing w:after="0"/>
        <w:ind w:left="-851"/>
        <w:rPr>
          <w:sz w:val="21"/>
          <w:szCs w:val="21"/>
        </w:rPr>
      </w:pPr>
    </w:p>
    <w:p w:rsidR="00940995" w:rsidRDefault="00940995" w:rsidP="00A3556F">
      <w:pPr>
        <w:spacing w:after="0"/>
        <w:ind w:left="-851"/>
        <w:rPr>
          <w:sz w:val="21"/>
          <w:szCs w:val="21"/>
        </w:rPr>
      </w:pPr>
    </w:p>
    <w:p w:rsidR="00940995" w:rsidRDefault="00940995" w:rsidP="00A3556F">
      <w:pPr>
        <w:spacing w:after="0"/>
        <w:ind w:left="-851"/>
        <w:rPr>
          <w:sz w:val="21"/>
          <w:szCs w:val="21"/>
        </w:rPr>
      </w:pPr>
    </w:p>
    <w:p w:rsidR="00940995" w:rsidRDefault="00940995" w:rsidP="00A3556F">
      <w:pPr>
        <w:spacing w:after="0"/>
        <w:ind w:left="-851"/>
        <w:rPr>
          <w:sz w:val="21"/>
          <w:szCs w:val="21"/>
        </w:rPr>
      </w:pPr>
    </w:p>
    <w:p w:rsidR="00940995" w:rsidRDefault="00940995" w:rsidP="00A3556F">
      <w:pPr>
        <w:spacing w:after="0"/>
        <w:ind w:left="-851"/>
        <w:rPr>
          <w:sz w:val="21"/>
          <w:szCs w:val="21"/>
        </w:rPr>
      </w:pPr>
    </w:p>
    <w:p w:rsidR="00940995" w:rsidRDefault="00940995" w:rsidP="00A3556F">
      <w:pPr>
        <w:spacing w:after="0"/>
        <w:ind w:left="-851"/>
        <w:rPr>
          <w:sz w:val="21"/>
          <w:szCs w:val="21"/>
        </w:rPr>
      </w:pPr>
    </w:p>
    <w:p w:rsidR="00940995" w:rsidRDefault="00940995" w:rsidP="00A3556F">
      <w:pPr>
        <w:spacing w:after="0"/>
        <w:ind w:left="-851"/>
        <w:rPr>
          <w:sz w:val="21"/>
          <w:szCs w:val="21"/>
        </w:rPr>
      </w:pPr>
    </w:p>
    <w:p w:rsidR="00940995" w:rsidRDefault="00940995" w:rsidP="00A3556F">
      <w:pPr>
        <w:spacing w:after="0"/>
        <w:ind w:left="-851"/>
        <w:rPr>
          <w:sz w:val="21"/>
          <w:szCs w:val="21"/>
        </w:rPr>
      </w:pPr>
    </w:p>
    <w:p w:rsidR="00940995" w:rsidRDefault="00940995" w:rsidP="00A3556F">
      <w:pPr>
        <w:spacing w:after="0"/>
        <w:ind w:left="-851"/>
        <w:rPr>
          <w:sz w:val="21"/>
          <w:szCs w:val="21"/>
        </w:rPr>
      </w:pPr>
    </w:p>
    <w:p w:rsidR="00940995" w:rsidRDefault="00940995" w:rsidP="00A3556F">
      <w:pPr>
        <w:spacing w:after="0"/>
        <w:ind w:left="-851"/>
        <w:rPr>
          <w:sz w:val="21"/>
          <w:szCs w:val="21"/>
        </w:rPr>
      </w:pPr>
    </w:p>
    <w:p w:rsidR="00940995" w:rsidRDefault="00940995" w:rsidP="00A3556F">
      <w:pPr>
        <w:spacing w:after="0"/>
        <w:ind w:left="-851"/>
        <w:rPr>
          <w:sz w:val="21"/>
          <w:szCs w:val="21"/>
        </w:rPr>
      </w:pPr>
    </w:p>
    <w:p w:rsidR="00940995" w:rsidRDefault="00940995" w:rsidP="00A3556F">
      <w:pPr>
        <w:spacing w:after="0"/>
        <w:ind w:left="-851"/>
        <w:rPr>
          <w:sz w:val="21"/>
          <w:szCs w:val="21"/>
        </w:rPr>
      </w:pPr>
    </w:p>
    <w:p w:rsidR="00940995" w:rsidRDefault="00940995" w:rsidP="00A3556F">
      <w:pPr>
        <w:spacing w:after="0"/>
        <w:ind w:left="-851"/>
        <w:rPr>
          <w:sz w:val="21"/>
          <w:szCs w:val="21"/>
        </w:rPr>
      </w:pPr>
    </w:p>
    <w:p w:rsidR="00940995" w:rsidRDefault="00940995" w:rsidP="00A3556F">
      <w:pPr>
        <w:spacing w:after="0"/>
        <w:ind w:left="-851"/>
        <w:rPr>
          <w:sz w:val="21"/>
          <w:szCs w:val="21"/>
        </w:rPr>
      </w:pPr>
    </w:p>
    <w:p w:rsidR="00940995" w:rsidRDefault="00940995" w:rsidP="00A3556F">
      <w:pPr>
        <w:spacing w:after="0"/>
        <w:ind w:left="-851"/>
        <w:rPr>
          <w:sz w:val="21"/>
          <w:szCs w:val="21"/>
        </w:rPr>
      </w:pPr>
    </w:p>
    <w:p w:rsidR="00940995" w:rsidRDefault="00940995" w:rsidP="00A3556F">
      <w:pPr>
        <w:spacing w:after="0"/>
        <w:ind w:left="-851"/>
        <w:rPr>
          <w:sz w:val="21"/>
          <w:szCs w:val="21"/>
        </w:rPr>
      </w:pPr>
    </w:p>
    <w:p w:rsidR="00940995" w:rsidRDefault="00940995" w:rsidP="00A3556F">
      <w:pPr>
        <w:spacing w:after="0"/>
        <w:ind w:left="-851"/>
        <w:rPr>
          <w:sz w:val="21"/>
          <w:szCs w:val="21"/>
        </w:rPr>
      </w:pPr>
    </w:p>
    <w:p w:rsidR="00940995" w:rsidRDefault="00940995" w:rsidP="00A3556F">
      <w:pPr>
        <w:spacing w:after="0"/>
        <w:ind w:left="-851"/>
        <w:rPr>
          <w:sz w:val="21"/>
          <w:szCs w:val="21"/>
        </w:rPr>
      </w:pPr>
    </w:p>
    <w:p w:rsidR="00940995" w:rsidRDefault="00940995" w:rsidP="00A3556F">
      <w:pPr>
        <w:spacing w:after="0"/>
        <w:ind w:left="-851"/>
        <w:rPr>
          <w:sz w:val="21"/>
          <w:szCs w:val="21"/>
        </w:rPr>
      </w:pPr>
    </w:p>
    <w:p w:rsidR="00940995" w:rsidRDefault="00940995" w:rsidP="00A3556F">
      <w:pPr>
        <w:spacing w:after="0"/>
        <w:ind w:left="-851"/>
        <w:rPr>
          <w:sz w:val="21"/>
          <w:szCs w:val="21"/>
        </w:rPr>
      </w:pPr>
    </w:p>
    <w:p w:rsidR="00940995" w:rsidRDefault="00940995" w:rsidP="00A3556F">
      <w:pPr>
        <w:spacing w:after="0"/>
        <w:ind w:left="-851"/>
        <w:rPr>
          <w:sz w:val="21"/>
          <w:szCs w:val="21"/>
        </w:rPr>
      </w:pPr>
    </w:p>
    <w:p w:rsidR="00940995" w:rsidRDefault="00940995" w:rsidP="00A3556F">
      <w:pPr>
        <w:spacing w:after="0"/>
        <w:ind w:left="-851"/>
        <w:rPr>
          <w:sz w:val="21"/>
          <w:szCs w:val="21"/>
        </w:rPr>
      </w:pPr>
    </w:p>
    <w:p w:rsidR="00940995" w:rsidRDefault="00940995" w:rsidP="00A3556F">
      <w:pPr>
        <w:spacing w:after="0"/>
        <w:ind w:left="-851"/>
        <w:rPr>
          <w:sz w:val="21"/>
          <w:szCs w:val="21"/>
        </w:rPr>
      </w:pPr>
    </w:p>
    <w:p w:rsidR="00940995" w:rsidRDefault="00940995" w:rsidP="00A3556F">
      <w:pPr>
        <w:spacing w:after="0"/>
        <w:ind w:left="-851"/>
        <w:rPr>
          <w:sz w:val="21"/>
          <w:szCs w:val="21"/>
        </w:rPr>
      </w:pPr>
    </w:p>
    <w:p w:rsidR="00940995" w:rsidRDefault="00940995" w:rsidP="00A3556F">
      <w:pPr>
        <w:spacing w:after="0"/>
        <w:ind w:left="-851"/>
        <w:rPr>
          <w:sz w:val="21"/>
          <w:szCs w:val="21"/>
        </w:rPr>
      </w:pPr>
    </w:p>
    <w:p w:rsidR="00940995" w:rsidRDefault="00940995" w:rsidP="00A3556F">
      <w:pPr>
        <w:spacing w:after="0"/>
        <w:ind w:left="-851"/>
        <w:rPr>
          <w:sz w:val="21"/>
          <w:szCs w:val="21"/>
        </w:rPr>
      </w:pPr>
    </w:p>
    <w:p w:rsidR="00940995" w:rsidRDefault="00940995" w:rsidP="00A3556F">
      <w:pPr>
        <w:spacing w:after="0"/>
        <w:ind w:left="-851"/>
        <w:rPr>
          <w:sz w:val="21"/>
          <w:szCs w:val="21"/>
        </w:rPr>
      </w:pPr>
    </w:p>
    <w:p w:rsidR="00940995" w:rsidRDefault="00940995" w:rsidP="00A3556F">
      <w:pPr>
        <w:spacing w:after="0"/>
        <w:ind w:left="-851"/>
        <w:rPr>
          <w:sz w:val="21"/>
          <w:szCs w:val="21"/>
        </w:rPr>
      </w:pPr>
    </w:p>
    <w:p w:rsidR="00940995" w:rsidRDefault="00940995" w:rsidP="00A3556F">
      <w:pPr>
        <w:spacing w:after="0"/>
        <w:ind w:left="-851"/>
        <w:rPr>
          <w:sz w:val="21"/>
          <w:szCs w:val="21"/>
        </w:rPr>
      </w:pPr>
    </w:p>
    <w:p w:rsidR="00940995" w:rsidRDefault="00940995" w:rsidP="00A3556F">
      <w:pPr>
        <w:spacing w:after="0"/>
        <w:ind w:left="-851"/>
        <w:rPr>
          <w:sz w:val="21"/>
          <w:szCs w:val="21"/>
        </w:rPr>
      </w:pPr>
    </w:p>
    <w:p w:rsidR="00940995" w:rsidRDefault="00940995" w:rsidP="00A3556F">
      <w:pPr>
        <w:spacing w:after="0"/>
        <w:ind w:left="-851"/>
        <w:rPr>
          <w:sz w:val="21"/>
          <w:szCs w:val="21"/>
        </w:rPr>
      </w:pPr>
    </w:p>
    <w:p w:rsidR="00940995" w:rsidRDefault="00940995" w:rsidP="00A3556F">
      <w:pPr>
        <w:spacing w:after="0"/>
        <w:ind w:left="-851"/>
        <w:rPr>
          <w:sz w:val="21"/>
          <w:szCs w:val="21"/>
        </w:rPr>
      </w:pPr>
    </w:p>
    <w:p w:rsidR="00940995" w:rsidRDefault="00940995" w:rsidP="00A3556F">
      <w:pPr>
        <w:spacing w:after="0"/>
        <w:ind w:left="-851"/>
        <w:rPr>
          <w:sz w:val="21"/>
          <w:szCs w:val="21"/>
        </w:rPr>
      </w:pPr>
    </w:p>
    <w:p w:rsidR="00940995" w:rsidRDefault="00940995" w:rsidP="00A3556F">
      <w:pPr>
        <w:spacing w:after="0"/>
        <w:ind w:left="-851"/>
        <w:rPr>
          <w:sz w:val="21"/>
          <w:szCs w:val="21"/>
        </w:rPr>
      </w:pPr>
    </w:p>
    <w:p w:rsidR="007F2D0A" w:rsidRPr="00CE0202" w:rsidRDefault="007F2D0A" w:rsidP="007F2D0A">
      <w:pPr>
        <w:pStyle w:val="ConsPlusNormal0"/>
        <w:ind w:left="-851" w:firstLine="0"/>
        <w:jc w:val="right"/>
        <w:outlineLvl w:val="1"/>
        <w:rPr>
          <w:rFonts w:ascii="Times New Roman" w:hAnsi="Times New Roman" w:cs="Times New Roman"/>
          <w:b/>
          <w:sz w:val="21"/>
          <w:szCs w:val="21"/>
        </w:rPr>
      </w:pPr>
      <w:r w:rsidRPr="00CE0202">
        <w:rPr>
          <w:rFonts w:ascii="Times New Roman" w:hAnsi="Times New Roman" w:cs="Times New Roman"/>
          <w:b/>
          <w:sz w:val="21"/>
          <w:szCs w:val="21"/>
        </w:rPr>
        <w:lastRenderedPageBreak/>
        <w:t xml:space="preserve">Приложение № </w:t>
      </w:r>
      <w:r w:rsidR="00E130AC">
        <w:rPr>
          <w:rFonts w:ascii="Times New Roman" w:hAnsi="Times New Roman" w:cs="Times New Roman"/>
          <w:b/>
          <w:sz w:val="21"/>
          <w:szCs w:val="21"/>
        </w:rPr>
        <w:t>1</w:t>
      </w:r>
    </w:p>
    <w:p w:rsidR="007F2D0A" w:rsidRPr="00CE0202" w:rsidRDefault="007F2D0A" w:rsidP="007F2D0A">
      <w:pPr>
        <w:pStyle w:val="ConsPlusNormal0"/>
        <w:ind w:left="-851" w:firstLine="0"/>
        <w:jc w:val="right"/>
        <w:rPr>
          <w:rFonts w:ascii="Times New Roman" w:hAnsi="Times New Roman" w:cs="Times New Roman"/>
          <w:sz w:val="21"/>
          <w:szCs w:val="21"/>
        </w:rPr>
      </w:pPr>
      <w:r w:rsidRPr="00CE0202">
        <w:rPr>
          <w:rFonts w:ascii="Times New Roman" w:hAnsi="Times New Roman" w:cs="Times New Roman"/>
          <w:sz w:val="21"/>
          <w:szCs w:val="21"/>
        </w:rPr>
        <w:t xml:space="preserve">к контракту </w:t>
      </w:r>
    </w:p>
    <w:p w:rsidR="007F2D0A" w:rsidRPr="00CE0202" w:rsidRDefault="007F2D0A" w:rsidP="007F2D0A">
      <w:pPr>
        <w:pStyle w:val="ConsPlusNormal0"/>
        <w:ind w:left="-851" w:firstLine="0"/>
        <w:jc w:val="right"/>
        <w:rPr>
          <w:rFonts w:ascii="Times New Roman" w:hAnsi="Times New Roman" w:cs="Times New Roman"/>
          <w:sz w:val="21"/>
          <w:szCs w:val="21"/>
        </w:rPr>
      </w:pPr>
      <w:r w:rsidRPr="00CE0202">
        <w:rPr>
          <w:rFonts w:ascii="Times New Roman" w:hAnsi="Times New Roman" w:cs="Times New Roman"/>
          <w:sz w:val="21"/>
          <w:szCs w:val="21"/>
        </w:rPr>
        <w:t>№ ___/ГК-2</w:t>
      </w:r>
      <w:r w:rsidR="009908AF">
        <w:rPr>
          <w:rFonts w:ascii="Times New Roman" w:hAnsi="Times New Roman" w:cs="Times New Roman"/>
          <w:sz w:val="21"/>
          <w:szCs w:val="21"/>
        </w:rPr>
        <w:t>4</w:t>
      </w:r>
      <w:r w:rsidRPr="00CE0202">
        <w:rPr>
          <w:rFonts w:ascii="Times New Roman" w:hAnsi="Times New Roman" w:cs="Times New Roman"/>
          <w:sz w:val="21"/>
          <w:szCs w:val="21"/>
        </w:rPr>
        <w:t xml:space="preserve"> от __.________.202</w:t>
      </w:r>
      <w:r w:rsidR="009908AF">
        <w:rPr>
          <w:rFonts w:ascii="Times New Roman" w:hAnsi="Times New Roman" w:cs="Times New Roman"/>
          <w:sz w:val="21"/>
          <w:szCs w:val="21"/>
        </w:rPr>
        <w:t>3</w:t>
      </w:r>
      <w:r w:rsidRPr="00CE0202">
        <w:rPr>
          <w:rFonts w:ascii="Times New Roman" w:hAnsi="Times New Roman" w:cs="Times New Roman"/>
          <w:sz w:val="21"/>
          <w:szCs w:val="21"/>
        </w:rPr>
        <w:t xml:space="preserve"> г.</w:t>
      </w:r>
    </w:p>
    <w:p w:rsidR="007F2D0A" w:rsidRPr="00CE0202" w:rsidRDefault="007F2D0A" w:rsidP="007F2D0A">
      <w:pPr>
        <w:pStyle w:val="ConsPlusNormal0"/>
        <w:ind w:left="-851" w:firstLine="0"/>
        <w:jc w:val="both"/>
        <w:rPr>
          <w:rFonts w:ascii="Times New Roman" w:hAnsi="Times New Roman" w:cs="Times New Roman"/>
          <w:sz w:val="21"/>
          <w:szCs w:val="21"/>
        </w:rPr>
      </w:pPr>
    </w:p>
    <w:p w:rsidR="007F2D0A" w:rsidRPr="00CE0202" w:rsidRDefault="007F2D0A" w:rsidP="007F2D0A">
      <w:pPr>
        <w:pStyle w:val="ConsPlusNormal0"/>
        <w:ind w:left="-851" w:firstLine="0"/>
        <w:rPr>
          <w:rFonts w:ascii="Times New Roman" w:hAnsi="Times New Roman" w:cs="Times New Roman"/>
          <w:sz w:val="21"/>
          <w:szCs w:val="21"/>
        </w:rPr>
      </w:pPr>
      <w:r w:rsidRPr="00CE0202">
        <w:rPr>
          <w:rFonts w:ascii="Times New Roman" w:hAnsi="Times New Roman" w:cs="Times New Roman"/>
          <w:sz w:val="21"/>
          <w:szCs w:val="21"/>
        </w:rPr>
        <w:t>Рекомендуемый образец</w:t>
      </w:r>
    </w:p>
    <w:p w:rsidR="007F2D0A" w:rsidRPr="00CE0202" w:rsidRDefault="007F2D0A" w:rsidP="007F2D0A">
      <w:pPr>
        <w:pStyle w:val="ConsPlusNormal0"/>
        <w:ind w:left="-851" w:firstLine="0"/>
        <w:jc w:val="both"/>
        <w:rPr>
          <w:rFonts w:ascii="Times New Roman" w:hAnsi="Times New Roman" w:cs="Times New Roman"/>
          <w:sz w:val="21"/>
          <w:szCs w:val="21"/>
        </w:rPr>
      </w:pPr>
    </w:p>
    <w:p w:rsidR="007F2D0A" w:rsidRPr="00CE0202" w:rsidRDefault="007F2D0A" w:rsidP="007F2D0A">
      <w:pPr>
        <w:pStyle w:val="ConsPlusNonformat"/>
        <w:ind w:left="-851"/>
        <w:jc w:val="center"/>
        <w:rPr>
          <w:rFonts w:ascii="Times New Roman" w:hAnsi="Times New Roman" w:cs="Times New Roman"/>
          <w:sz w:val="21"/>
          <w:szCs w:val="21"/>
        </w:rPr>
      </w:pPr>
      <w:bookmarkStart w:id="4" w:name="P692"/>
      <w:bookmarkEnd w:id="4"/>
    </w:p>
    <w:p w:rsidR="007F2D0A" w:rsidRPr="00CE0202" w:rsidRDefault="007F2D0A" w:rsidP="007F2D0A">
      <w:pPr>
        <w:pStyle w:val="ConsPlusNonformat"/>
        <w:ind w:left="-851"/>
        <w:jc w:val="center"/>
        <w:rPr>
          <w:rFonts w:ascii="Times New Roman" w:hAnsi="Times New Roman" w:cs="Times New Roman"/>
          <w:b/>
          <w:sz w:val="21"/>
          <w:szCs w:val="21"/>
        </w:rPr>
      </w:pPr>
      <w:r w:rsidRPr="00CE0202">
        <w:rPr>
          <w:rFonts w:ascii="Times New Roman" w:hAnsi="Times New Roman" w:cs="Times New Roman"/>
          <w:b/>
          <w:sz w:val="21"/>
          <w:szCs w:val="21"/>
        </w:rPr>
        <w:t xml:space="preserve">АКТ СВЕРКИ РАСЧЕТОВ </w:t>
      </w:r>
    </w:p>
    <w:p w:rsidR="007F2D0A" w:rsidRPr="00CE0202" w:rsidRDefault="007F2D0A" w:rsidP="007F2D0A">
      <w:pPr>
        <w:pStyle w:val="ConsPlusNonformat"/>
        <w:ind w:left="-851"/>
        <w:jc w:val="center"/>
        <w:rPr>
          <w:rFonts w:ascii="Times New Roman" w:hAnsi="Times New Roman" w:cs="Times New Roman"/>
          <w:sz w:val="21"/>
          <w:szCs w:val="21"/>
        </w:rPr>
      </w:pPr>
      <w:r w:rsidRPr="00CE0202">
        <w:rPr>
          <w:rFonts w:ascii="Times New Roman" w:hAnsi="Times New Roman" w:cs="Times New Roman"/>
          <w:sz w:val="21"/>
          <w:szCs w:val="21"/>
        </w:rPr>
        <w:t>____________________________________________________</w:t>
      </w:r>
    </w:p>
    <w:p w:rsidR="007F2D0A" w:rsidRPr="00CE0202" w:rsidRDefault="007F2D0A" w:rsidP="007F2D0A">
      <w:pPr>
        <w:pStyle w:val="ConsPlusNonformat"/>
        <w:ind w:left="-851"/>
        <w:jc w:val="center"/>
        <w:rPr>
          <w:rFonts w:ascii="Times New Roman" w:hAnsi="Times New Roman" w:cs="Times New Roman"/>
          <w:sz w:val="21"/>
          <w:szCs w:val="21"/>
        </w:rPr>
      </w:pPr>
      <w:r w:rsidRPr="00CE0202">
        <w:rPr>
          <w:rFonts w:ascii="Times New Roman" w:hAnsi="Times New Roman" w:cs="Times New Roman"/>
          <w:sz w:val="21"/>
          <w:szCs w:val="21"/>
        </w:rPr>
        <w:t>и __________________________________________________</w:t>
      </w:r>
    </w:p>
    <w:p w:rsidR="007F2D0A" w:rsidRPr="00CE0202" w:rsidRDefault="007F2D0A" w:rsidP="007F2D0A">
      <w:pPr>
        <w:pStyle w:val="ConsPlusNonformat"/>
        <w:ind w:left="-851"/>
        <w:jc w:val="center"/>
        <w:rPr>
          <w:rFonts w:ascii="Times New Roman" w:hAnsi="Times New Roman" w:cs="Times New Roman"/>
          <w:sz w:val="21"/>
          <w:szCs w:val="21"/>
        </w:rPr>
      </w:pPr>
    </w:p>
    <w:p w:rsidR="007F2D0A" w:rsidRPr="00CE0202" w:rsidRDefault="007F2D0A" w:rsidP="007F2D0A">
      <w:pPr>
        <w:pStyle w:val="ConsPlusNonformat"/>
        <w:ind w:left="-851"/>
        <w:jc w:val="center"/>
        <w:rPr>
          <w:rFonts w:ascii="Times New Roman" w:hAnsi="Times New Roman" w:cs="Times New Roman"/>
          <w:sz w:val="21"/>
          <w:szCs w:val="21"/>
        </w:rPr>
      </w:pPr>
      <w:r w:rsidRPr="00CE0202">
        <w:rPr>
          <w:rFonts w:ascii="Times New Roman" w:hAnsi="Times New Roman" w:cs="Times New Roman"/>
          <w:sz w:val="21"/>
          <w:szCs w:val="21"/>
        </w:rPr>
        <w:t>(контракт № ___/ГК-2</w:t>
      </w:r>
      <w:r w:rsidR="009908AF">
        <w:rPr>
          <w:rFonts w:ascii="Times New Roman" w:hAnsi="Times New Roman" w:cs="Times New Roman"/>
          <w:sz w:val="21"/>
          <w:szCs w:val="21"/>
        </w:rPr>
        <w:t>4</w:t>
      </w:r>
      <w:r w:rsidRPr="00CE0202">
        <w:rPr>
          <w:rFonts w:ascii="Times New Roman" w:hAnsi="Times New Roman" w:cs="Times New Roman"/>
          <w:sz w:val="21"/>
          <w:szCs w:val="21"/>
        </w:rPr>
        <w:t xml:space="preserve"> от __._______.202</w:t>
      </w:r>
      <w:r w:rsidR="009908AF">
        <w:rPr>
          <w:rFonts w:ascii="Times New Roman" w:hAnsi="Times New Roman" w:cs="Times New Roman"/>
          <w:sz w:val="21"/>
          <w:szCs w:val="21"/>
        </w:rPr>
        <w:t>3</w:t>
      </w:r>
      <w:r w:rsidRPr="00CE0202">
        <w:rPr>
          <w:rFonts w:ascii="Times New Roman" w:hAnsi="Times New Roman" w:cs="Times New Roman"/>
          <w:sz w:val="21"/>
          <w:szCs w:val="21"/>
        </w:rPr>
        <w:t xml:space="preserve"> г.)</w:t>
      </w:r>
    </w:p>
    <w:p w:rsidR="007F2D0A" w:rsidRPr="00CE0202" w:rsidRDefault="007F2D0A" w:rsidP="007F2D0A">
      <w:pPr>
        <w:pStyle w:val="ConsPlusNonformat"/>
        <w:ind w:left="-851"/>
        <w:jc w:val="center"/>
        <w:rPr>
          <w:rFonts w:ascii="Times New Roman" w:hAnsi="Times New Roman" w:cs="Times New Roman"/>
          <w:sz w:val="21"/>
          <w:szCs w:val="21"/>
        </w:rPr>
      </w:pPr>
    </w:p>
    <w:p w:rsidR="007F2D0A" w:rsidRPr="00CE0202" w:rsidRDefault="007F2D0A" w:rsidP="007F2D0A">
      <w:pPr>
        <w:pStyle w:val="ConsPlusNonformat"/>
        <w:ind w:left="-851"/>
        <w:jc w:val="center"/>
        <w:rPr>
          <w:rFonts w:ascii="Times New Roman" w:hAnsi="Times New Roman" w:cs="Times New Roman"/>
          <w:sz w:val="21"/>
          <w:szCs w:val="21"/>
        </w:rPr>
      </w:pPr>
      <w:r w:rsidRPr="00CE0202">
        <w:rPr>
          <w:rFonts w:ascii="Times New Roman" w:hAnsi="Times New Roman" w:cs="Times New Roman"/>
          <w:sz w:val="21"/>
          <w:szCs w:val="21"/>
        </w:rPr>
        <w:t>Сальдо на ___________ ____________                 Раздел _____________</w:t>
      </w:r>
    </w:p>
    <w:p w:rsidR="007F2D0A" w:rsidRPr="00CE0202" w:rsidRDefault="007F2D0A" w:rsidP="007F2D0A">
      <w:pPr>
        <w:pStyle w:val="ConsPlusNonformat"/>
        <w:ind w:left="-851"/>
        <w:rPr>
          <w:rFonts w:ascii="Times New Roman" w:hAnsi="Times New Roman" w:cs="Times New Roman"/>
          <w:sz w:val="21"/>
          <w:szCs w:val="21"/>
        </w:rPr>
      </w:pPr>
      <w:r w:rsidRPr="00CE0202">
        <w:rPr>
          <w:rFonts w:ascii="Times New Roman" w:hAnsi="Times New Roman" w:cs="Times New Roman"/>
          <w:sz w:val="21"/>
          <w:szCs w:val="21"/>
        </w:rPr>
        <w:t xml:space="preserve">                                                         (дата)             (сумма)</w:t>
      </w:r>
    </w:p>
    <w:p w:rsidR="007F2D0A" w:rsidRPr="00CE0202" w:rsidRDefault="007F2D0A" w:rsidP="007F2D0A">
      <w:pPr>
        <w:pStyle w:val="ConsPlusNormal0"/>
        <w:ind w:firstLine="0"/>
        <w:jc w:val="both"/>
        <w:rPr>
          <w:rFonts w:ascii="Times New Roman" w:hAnsi="Times New Roman" w:cs="Times New Roman"/>
          <w:sz w:val="21"/>
          <w:szCs w:val="21"/>
        </w:rPr>
      </w:pPr>
    </w:p>
    <w:p w:rsidR="007F2D0A" w:rsidRPr="00CE0202" w:rsidRDefault="007F2D0A" w:rsidP="007F2D0A">
      <w:pPr>
        <w:pStyle w:val="ConsPlusNormal0"/>
        <w:ind w:firstLine="0"/>
        <w:jc w:val="both"/>
        <w:rPr>
          <w:rFonts w:ascii="Times New Roman" w:hAnsi="Times New Roman" w:cs="Times New Roman"/>
          <w:sz w:val="21"/>
          <w:szCs w:val="21"/>
        </w:rPr>
      </w:pPr>
    </w:p>
    <w:tbl>
      <w:tblPr>
        <w:tblW w:w="0" w:type="auto"/>
        <w:tblInd w:w="-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60"/>
        <w:gridCol w:w="2041"/>
        <w:gridCol w:w="1960"/>
        <w:gridCol w:w="2982"/>
      </w:tblGrid>
      <w:tr w:rsidR="007F2D0A" w:rsidRPr="00CE0202" w:rsidTr="007F2D0A">
        <w:tc>
          <w:tcPr>
            <w:tcW w:w="4901" w:type="dxa"/>
            <w:gridSpan w:val="2"/>
            <w:tcBorders>
              <w:top w:val="single" w:sz="4" w:space="0" w:color="auto"/>
              <w:left w:val="single" w:sz="4" w:space="0" w:color="auto"/>
              <w:bottom w:val="single" w:sz="4" w:space="0" w:color="auto"/>
              <w:right w:val="single" w:sz="4" w:space="0" w:color="auto"/>
            </w:tcBorders>
            <w:hideMark/>
          </w:tcPr>
          <w:p w:rsidR="007F2D0A" w:rsidRPr="00CE0202" w:rsidRDefault="007F2D0A" w:rsidP="005A0DC7">
            <w:pPr>
              <w:pStyle w:val="ConsPlusNormal0"/>
              <w:ind w:firstLine="0"/>
              <w:jc w:val="center"/>
              <w:rPr>
                <w:rFonts w:ascii="Times New Roman" w:hAnsi="Times New Roman" w:cs="Times New Roman"/>
                <w:sz w:val="21"/>
                <w:szCs w:val="21"/>
              </w:rPr>
            </w:pPr>
            <w:r w:rsidRPr="00CE0202">
              <w:rPr>
                <w:rFonts w:ascii="Times New Roman" w:hAnsi="Times New Roman" w:cs="Times New Roman"/>
                <w:sz w:val="21"/>
                <w:szCs w:val="21"/>
              </w:rPr>
              <w:t>Наименование Заказчика</w:t>
            </w:r>
          </w:p>
        </w:tc>
        <w:tc>
          <w:tcPr>
            <w:tcW w:w="4942" w:type="dxa"/>
            <w:gridSpan w:val="2"/>
            <w:tcBorders>
              <w:top w:val="single" w:sz="4" w:space="0" w:color="auto"/>
              <w:left w:val="single" w:sz="4" w:space="0" w:color="auto"/>
              <w:bottom w:val="single" w:sz="4" w:space="0" w:color="auto"/>
              <w:right w:val="single" w:sz="4" w:space="0" w:color="auto"/>
            </w:tcBorders>
            <w:hideMark/>
          </w:tcPr>
          <w:p w:rsidR="007F2D0A" w:rsidRPr="00CE0202" w:rsidRDefault="007F2D0A" w:rsidP="005A0DC7">
            <w:pPr>
              <w:pStyle w:val="ConsPlusNormal0"/>
              <w:ind w:firstLine="0"/>
              <w:jc w:val="center"/>
              <w:rPr>
                <w:rFonts w:ascii="Times New Roman" w:hAnsi="Times New Roman" w:cs="Times New Roman"/>
                <w:sz w:val="21"/>
                <w:szCs w:val="21"/>
              </w:rPr>
            </w:pPr>
            <w:r w:rsidRPr="00CE0202">
              <w:rPr>
                <w:rFonts w:ascii="Times New Roman" w:hAnsi="Times New Roman" w:cs="Times New Roman"/>
                <w:sz w:val="21"/>
                <w:szCs w:val="21"/>
              </w:rPr>
              <w:t>Наименование Поставщика</w:t>
            </w:r>
          </w:p>
        </w:tc>
      </w:tr>
      <w:tr w:rsidR="007F2D0A" w:rsidRPr="00CE0202" w:rsidTr="007F2D0A">
        <w:tc>
          <w:tcPr>
            <w:tcW w:w="2860" w:type="dxa"/>
            <w:tcBorders>
              <w:top w:val="single" w:sz="4" w:space="0" w:color="auto"/>
              <w:left w:val="single" w:sz="4" w:space="0" w:color="auto"/>
              <w:bottom w:val="single" w:sz="4" w:space="0" w:color="auto"/>
              <w:right w:val="single" w:sz="4" w:space="0" w:color="auto"/>
            </w:tcBorders>
            <w:hideMark/>
          </w:tcPr>
          <w:p w:rsidR="007F2D0A" w:rsidRPr="00CE0202" w:rsidRDefault="007F2D0A" w:rsidP="005A0DC7">
            <w:pPr>
              <w:pStyle w:val="ConsPlusNormal0"/>
              <w:ind w:firstLine="0"/>
              <w:jc w:val="center"/>
              <w:rPr>
                <w:rFonts w:ascii="Times New Roman" w:hAnsi="Times New Roman" w:cs="Times New Roman"/>
                <w:sz w:val="21"/>
                <w:szCs w:val="21"/>
              </w:rPr>
            </w:pPr>
            <w:r w:rsidRPr="00CE0202">
              <w:rPr>
                <w:rFonts w:ascii="Times New Roman" w:hAnsi="Times New Roman" w:cs="Times New Roman"/>
                <w:sz w:val="21"/>
                <w:szCs w:val="21"/>
              </w:rPr>
              <w:t>N платежных поручений</w:t>
            </w:r>
          </w:p>
        </w:tc>
        <w:tc>
          <w:tcPr>
            <w:tcW w:w="2041" w:type="dxa"/>
            <w:tcBorders>
              <w:top w:val="single" w:sz="4" w:space="0" w:color="auto"/>
              <w:left w:val="single" w:sz="4" w:space="0" w:color="auto"/>
              <w:bottom w:val="single" w:sz="4" w:space="0" w:color="auto"/>
              <w:right w:val="single" w:sz="4" w:space="0" w:color="auto"/>
            </w:tcBorders>
            <w:hideMark/>
          </w:tcPr>
          <w:p w:rsidR="007F2D0A" w:rsidRPr="00CE0202" w:rsidRDefault="007F2D0A" w:rsidP="005A0DC7">
            <w:pPr>
              <w:pStyle w:val="ConsPlusNormal0"/>
              <w:ind w:firstLine="0"/>
              <w:jc w:val="center"/>
              <w:rPr>
                <w:rFonts w:ascii="Times New Roman" w:hAnsi="Times New Roman" w:cs="Times New Roman"/>
                <w:sz w:val="21"/>
                <w:szCs w:val="21"/>
              </w:rPr>
            </w:pPr>
            <w:r w:rsidRPr="00CE0202">
              <w:rPr>
                <w:rFonts w:ascii="Times New Roman" w:hAnsi="Times New Roman" w:cs="Times New Roman"/>
                <w:sz w:val="21"/>
                <w:szCs w:val="21"/>
              </w:rPr>
              <w:t>Сумма, руб.</w:t>
            </w:r>
          </w:p>
        </w:tc>
        <w:tc>
          <w:tcPr>
            <w:tcW w:w="1960" w:type="dxa"/>
            <w:tcBorders>
              <w:top w:val="single" w:sz="4" w:space="0" w:color="auto"/>
              <w:left w:val="single" w:sz="4" w:space="0" w:color="auto"/>
              <w:bottom w:val="single" w:sz="4" w:space="0" w:color="auto"/>
              <w:right w:val="single" w:sz="4" w:space="0" w:color="auto"/>
            </w:tcBorders>
            <w:hideMark/>
          </w:tcPr>
          <w:p w:rsidR="007F2D0A" w:rsidRPr="00CE0202" w:rsidRDefault="007F2D0A" w:rsidP="005A0DC7">
            <w:pPr>
              <w:pStyle w:val="ConsPlusNormal0"/>
              <w:ind w:firstLine="0"/>
              <w:jc w:val="center"/>
              <w:rPr>
                <w:rFonts w:ascii="Times New Roman" w:hAnsi="Times New Roman" w:cs="Times New Roman"/>
                <w:sz w:val="21"/>
                <w:szCs w:val="21"/>
              </w:rPr>
            </w:pPr>
            <w:r w:rsidRPr="00CE0202">
              <w:rPr>
                <w:rFonts w:ascii="Times New Roman" w:hAnsi="Times New Roman" w:cs="Times New Roman"/>
                <w:sz w:val="21"/>
                <w:szCs w:val="21"/>
              </w:rPr>
              <w:t>N акта, дата</w:t>
            </w:r>
          </w:p>
        </w:tc>
        <w:tc>
          <w:tcPr>
            <w:tcW w:w="2982" w:type="dxa"/>
            <w:tcBorders>
              <w:top w:val="single" w:sz="4" w:space="0" w:color="auto"/>
              <w:left w:val="single" w:sz="4" w:space="0" w:color="auto"/>
              <w:bottom w:val="single" w:sz="4" w:space="0" w:color="auto"/>
              <w:right w:val="single" w:sz="4" w:space="0" w:color="auto"/>
            </w:tcBorders>
            <w:hideMark/>
          </w:tcPr>
          <w:p w:rsidR="007F2D0A" w:rsidRPr="00CE0202" w:rsidRDefault="007F2D0A" w:rsidP="005A0DC7">
            <w:pPr>
              <w:pStyle w:val="ConsPlusNormal0"/>
              <w:ind w:firstLine="0"/>
              <w:jc w:val="center"/>
              <w:rPr>
                <w:rFonts w:ascii="Times New Roman" w:hAnsi="Times New Roman" w:cs="Times New Roman"/>
                <w:sz w:val="21"/>
                <w:szCs w:val="21"/>
              </w:rPr>
            </w:pPr>
            <w:r w:rsidRPr="00CE0202">
              <w:rPr>
                <w:rFonts w:ascii="Times New Roman" w:hAnsi="Times New Roman" w:cs="Times New Roman"/>
                <w:sz w:val="21"/>
                <w:szCs w:val="21"/>
              </w:rPr>
              <w:t>Сумма, руб.</w:t>
            </w:r>
          </w:p>
        </w:tc>
      </w:tr>
      <w:tr w:rsidR="007F2D0A" w:rsidRPr="00CE0202" w:rsidTr="007F2D0A">
        <w:tc>
          <w:tcPr>
            <w:tcW w:w="2860" w:type="dxa"/>
            <w:tcBorders>
              <w:top w:val="single" w:sz="4" w:space="0" w:color="auto"/>
              <w:left w:val="single" w:sz="4" w:space="0" w:color="auto"/>
              <w:bottom w:val="single" w:sz="4" w:space="0" w:color="auto"/>
              <w:right w:val="single" w:sz="4" w:space="0" w:color="auto"/>
            </w:tcBorders>
          </w:tcPr>
          <w:p w:rsidR="007F2D0A" w:rsidRPr="00CE0202" w:rsidRDefault="007F2D0A" w:rsidP="005A0DC7">
            <w:pPr>
              <w:pStyle w:val="ConsPlusNormal0"/>
              <w:ind w:firstLine="0"/>
              <w:rPr>
                <w:rFonts w:ascii="Times New Roman" w:hAnsi="Times New Roman" w:cs="Times New Roman"/>
                <w:sz w:val="21"/>
                <w:szCs w:val="21"/>
              </w:rPr>
            </w:pPr>
          </w:p>
        </w:tc>
        <w:tc>
          <w:tcPr>
            <w:tcW w:w="2041" w:type="dxa"/>
            <w:tcBorders>
              <w:top w:val="single" w:sz="4" w:space="0" w:color="auto"/>
              <w:left w:val="single" w:sz="4" w:space="0" w:color="auto"/>
              <w:bottom w:val="single" w:sz="4" w:space="0" w:color="auto"/>
              <w:right w:val="single" w:sz="4" w:space="0" w:color="auto"/>
            </w:tcBorders>
          </w:tcPr>
          <w:p w:rsidR="007F2D0A" w:rsidRPr="00CE0202" w:rsidRDefault="007F2D0A" w:rsidP="005A0DC7">
            <w:pPr>
              <w:pStyle w:val="ConsPlusNormal0"/>
              <w:ind w:firstLine="0"/>
              <w:rPr>
                <w:rFonts w:ascii="Times New Roman" w:hAnsi="Times New Roman" w:cs="Times New Roman"/>
                <w:sz w:val="21"/>
                <w:szCs w:val="21"/>
              </w:rPr>
            </w:pPr>
          </w:p>
        </w:tc>
        <w:tc>
          <w:tcPr>
            <w:tcW w:w="1960" w:type="dxa"/>
            <w:tcBorders>
              <w:top w:val="single" w:sz="4" w:space="0" w:color="auto"/>
              <w:left w:val="single" w:sz="4" w:space="0" w:color="auto"/>
              <w:bottom w:val="single" w:sz="4" w:space="0" w:color="auto"/>
              <w:right w:val="single" w:sz="4" w:space="0" w:color="auto"/>
            </w:tcBorders>
          </w:tcPr>
          <w:p w:rsidR="007F2D0A" w:rsidRPr="00CE0202" w:rsidRDefault="007F2D0A" w:rsidP="005A0DC7">
            <w:pPr>
              <w:pStyle w:val="ConsPlusNormal0"/>
              <w:ind w:firstLine="0"/>
              <w:rPr>
                <w:rFonts w:ascii="Times New Roman" w:hAnsi="Times New Roman" w:cs="Times New Roman"/>
                <w:sz w:val="21"/>
                <w:szCs w:val="21"/>
              </w:rPr>
            </w:pPr>
          </w:p>
        </w:tc>
        <w:tc>
          <w:tcPr>
            <w:tcW w:w="2982" w:type="dxa"/>
            <w:tcBorders>
              <w:top w:val="single" w:sz="4" w:space="0" w:color="auto"/>
              <w:left w:val="single" w:sz="4" w:space="0" w:color="auto"/>
              <w:bottom w:val="single" w:sz="4" w:space="0" w:color="auto"/>
              <w:right w:val="single" w:sz="4" w:space="0" w:color="auto"/>
            </w:tcBorders>
          </w:tcPr>
          <w:p w:rsidR="007F2D0A" w:rsidRPr="00CE0202" w:rsidRDefault="007F2D0A" w:rsidP="005A0DC7">
            <w:pPr>
              <w:pStyle w:val="ConsPlusNormal0"/>
              <w:ind w:firstLine="0"/>
              <w:rPr>
                <w:rFonts w:ascii="Times New Roman" w:hAnsi="Times New Roman" w:cs="Times New Roman"/>
                <w:sz w:val="21"/>
                <w:szCs w:val="21"/>
              </w:rPr>
            </w:pPr>
          </w:p>
        </w:tc>
      </w:tr>
      <w:tr w:rsidR="007F2D0A" w:rsidRPr="00CE0202" w:rsidTr="007F2D0A">
        <w:tc>
          <w:tcPr>
            <w:tcW w:w="2860" w:type="dxa"/>
            <w:tcBorders>
              <w:top w:val="single" w:sz="4" w:space="0" w:color="auto"/>
              <w:left w:val="single" w:sz="4" w:space="0" w:color="auto"/>
              <w:bottom w:val="single" w:sz="4" w:space="0" w:color="auto"/>
              <w:right w:val="single" w:sz="4" w:space="0" w:color="auto"/>
            </w:tcBorders>
            <w:hideMark/>
          </w:tcPr>
          <w:p w:rsidR="007F2D0A" w:rsidRPr="00CE0202" w:rsidRDefault="007F2D0A" w:rsidP="005A0DC7">
            <w:pPr>
              <w:pStyle w:val="ConsPlusNormal0"/>
              <w:ind w:firstLine="0"/>
              <w:rPr>
                <w:rFonts w:ascii="Times New Roman" w:hAnsi="Times New Roman" w:cs="Times New Roman"/>
                <w:sz w:val="21"/>
                <w:szCs w:val="21"/>
              </w:rPr>
            </w:pPr>
            <w:r w:rsidRPr="00CE0202">
              <w:rPr>
                <w:rFonts w:ascii="Times New Roman" w:hAnsi="Times New Roman" w:cs="Times New Roman"/>
                <w:sz w:val="21"/>
                <w:szCs w:val="21"/>
              </w:rPr>
              <w:t>Итого:</w:t>
            </w:r>
          </w:p>
        </w:tc>
        <w:tc>
          <w:tcPr>
            <w:tcW w:w="2041" w:type="dxa"/>
            <w:tcBorders>
              <w:top w:val="single" w:sz="4" w:space="0" w:color="auto"/>
              <w:left w:val="single" w:sz="4" w:space="0" w:color="auto"/>
              <w:bottom w:val="single" w:sz="4" w:space="0" w:color="auto"/>
              <w:right w:val="single" w:sz="4" w:space="0" w:color="auto"/>
            </w:tcBorders>
          </w:tcPr>
          <w:p w:rsidR="007F2D0A" w:rsidRPr="00CE0202" w:rsidRDefault="007F2D0A" w:rsidP="005A0DC7">
            <w:pPr>
              <w:pStyle w:val="ConsPlusNormal0"/>
              <w:ind w:firstLine="0"/>
              <w:rPr>
                <w:rFonts w:ascii="Times New Roman" w:hAnsi="Times New Roman" w:cs="Times New Roman"/>
                <w:sz w:val="21"/>
                <w:szCs w:val="21"/>
              </w:rPr>
            </w:pPr>
          </w:p>
        </w:tc>
        <w:tc>
          <w:tcPr>
            <w:tcW w:w="1960" w:type="dxa"/>
            <w:tcBorders>
              <w:top w:val="single" w:sz="4" w:space="0" w:color="auto"/>
              <w:left w:val="single" w:sz="4" w:space="0" w:color="auto"/>
              <w:bottom w:val="single" w:sz="4" w:space="0" w:color="auto"/>
              <w:right w:val="single" w:sz="4" w:space="0" w:color="auto"/>
            </w:tcBorders>
          </w:tcPr>
          <w:p w:rsidR="007F2D0A" w:rsidRPr="00CE0202" w:rsidRDefault="007F2D0A" w:rsidP="005A0DC7">
            <w:pPr>
              <w:pStyle w:val="ConsPlusNormal0"/>
              <w:ind w:firstLine="0"/>
              <w:rPr>
                <w:rFonts w:ascii="Times New Roman" w:hAnsi="Times New Roman" w:cs="Times New Roman"/>
                <w:sz w:val="21"/>
                <w:szCs w:val="21"/>
              </w:rPr>
            </w:pPr>
          </w:p>
        </w:tc>
        <w:tc>
          <w:tcPr>
            <w:tcW w:w="2982" w:type="dxa"/>
            <w:tcBorders>
              <w:top w:val="single" w:sz="4" w:space="0" w:color="auto"/>
              <w:left w:val="single" w:sz="4" w:space="0" w:color="auto"/>
              <w:bottom w:val="single" w:sz="4" w:space="0" w:color="auto"/>
              <w:right w:val="single" w:sz="4" w:space="0" w:color="auto"/>
            </w:tcBorders>
          </w:tcPr>
          <w:p w:rsidR="007F2D0A" w:rsidRPr="00CE0202" w:rsidRDefault="007F2D0A" w:rsidP="005A0DC7">
            <w:pPr>
              <w:pStyle w:val="ConsPlusNormal0"/>
              <w:ind w:firstLine="0"/>
              <w:rPr>
                <w:rFonts w:ascii="Times New Roman" w:hAnsi="Times New Roman" w:cs="Times New Roman"/>
                <w:sz w:val="21"/>
                <w:szCs w:val="21"/>
              </w:rPr>
            </w:pPr>
          </w:p>
        </w:tc>
      </w:tr>
    </w:tbl>
    <w:p w:rsidR="007F2D0A" w:rsidRPr="00CE0202" w:rsidRDefault="007F2D0A" w:rsidP="007F2D0A">
      <w:pPr>
        <w:pStyle w:val="ConsPlusNormal0"/>
        <w:ind w:firstLine="0"/>
        <w:jc w:val="both"/>
        <w:rPr>
          <w:rFonts w:ascii="Times New Roman" w:hAnsi="Times New Roman" w:cs="Times New Roman"/>
          <w:sz w:val="21"/>
          <w:szCs w:val="21"/>
        </w:rPr>
      </w:pPr>
    </w:p>
    <w:p w:rsidR="007F2D0A" w:rsidRPr="00CE0202" w:rsidRDefault="007F2D0A" w:rsidP="007F2D0A">
      <w:pPr>
        <w:pStyle w:val="ConsPlusNonformat"/>
        <w:ind w:left="-1134"/>
        <w:jc w:val="both"/>
        <w:rPr>
          <w:rFonts w:ascii="Times New Roman" w:hAnsi="Times New Roman" w:cs="Times New Roman"/>
          <w:sz w:val="21"/>
          <w:szCs w:val="21"/>
        </w:rPr>
      </w:pPr>
      <w:r w:rsidRPr="00CE0202">
        <w:rPr>
          <w:rFonts w:ascii="Times New Roman" w:hAnsi="Times New Roman" w:cs="Times New Roman"/>
          <w:sz w:val="21"/>
          <w:szCs w:val="21"/>
        </w:rPr>
        <w:t xml:space="preserve">Сальдо </w:t>
      </w:r>
      <w:proofErr w:type="gramStart"/>
      <w:r w:rsidRPr="00CE0202">
        <w:rPr>
          <w:rFonts w:ascii="Times New Roman" w:hAnsi="Times New Roman" w:cs="Times New Roman"/>
          <w:sz w:val="21"/>
          <w:szCs w:val="21"/>
        </w:rPr>
        <w:t>на</w:t>
      </w:r>
      <w:proofErr w:type="gramEnd"/>
      <w:r w:rsidRPr="00CE0202">
        <w:rPr>
          <w:rFonts w:ascii="Times New Roman" w:hAnsi="Times New Roman" w:cs="Times New Roman"/>
          <w:sz w:val="21"/>
          <w:szCs w:val="21"/>
        </w:rPr>
        <w:t xml:space="preserve"> ___________ ____________</w:t>
      </w:r>
    </w:p>
    <w:p w:rsidR="007F2D0A" w:rsidRPr="00CE0202" w:rsidRDefault="007F2D0A" w:rsidP="007F2D0A">
      <w:pPr>
        <w:pStyle w:val="ConsPlusNonformat"/>
        <w:ind w:left="-1134"/>
        <w:jc w:val="both"/>
        <w:rPr>
          <w:rFonts w:ascii="Times New Roman" w:hAnsi="Times New Roman" w:cs="Times New Roman"/>
          <w:sz w:val="21"/>
          <w:szCs w:val="21"/>
        </w:rPr>
      </w:pPr>
      <w:r w:rsidRPr="00CE0202">
        <w:rPr>
          <w:rFonts w:ascii="Times New Roman" w:hAnsi="Times New Roman" w:cs="Times New Roman"/>
          <w:sz w:val="21"/>
          <w:szCs w:val="21"/>
        </w:rPr>
        <w:t xml:space="preserve">                           (дата)          (сумма)</w:t>
      </w:r>
    </w:p>
    <w:p w:rsidR="007F2D0A" w:rsidRPr="00CE0202" w:rsidRDefault="007F2D0A" w:rsidP="007F2D0A">
      <w:pPr>
        <w:pStyle w:val="ConsPlusNonformat"/>
        <w:ind w:left="-1134"/>
        <w:jc w:val="both"/>
        <w:rPr>
          <w:rFonts w:ascii="Times New Roman" w:hAnsi="Times New Roman" w:cs="Times New Roman"/>
          <w:sz w:val="21"/>
          <w:szCs w:val="21"/>
        </w:rPr>
      </w:pPr>
    </w:p>
    <w:p w:rsidR="007F2D0A" w:rsidRPr="00CE0202" w:rsidRDefault="007F2D0A" w:rsidP="007F2D0A">
      <w:pPr>
        <w:pStyle w:val="ConsPlusNonformat"/>
        <w:ind w:left="-1134"/>
        <w:jc w:val="both"/>
        <w:rPr>
          <w:rFonts w:ascii="Times New Roman" w:hAnsi="Times New Roman" w:cs="Times New Roman"/>
          <w:sz w:val="21"/>
          <w:szCs w:val="21"/>
        </w:rPr>
      </w:pPr>
      <w:r w:rsidRPr="00CE0202">
        <w:rPr>
          <w:rFonts w:ascii="Times New Roman" w:hAnsi="Times New Roman" w:cs="Times New Roman"/>
          <w:sz w:val="21"/>
          <w:szCs w:val="21"/>
        </w:rPr>
        <w:t>В пользу ________________</w:t>
      </w:r>
    </w:p>
    <w:p w:rsidR="007F2D0A" w:rsidRPr="00CE0202" w:rsidRDefault="007F2D0A" w:rsidP="007F2D0A">
      <w:pPr>
        <w:pStyle w:val="ConsPlusNonformat"/>
        <w:ind w:left="-1134"/>
        <w:jc w:val="both"/>
        <w:rPr>
          <w:rFonts w:ascii="Times New Roman" w:hAnsi="Times New Roman" w:cs="Times New Roman"/>
          <w:sz w:val="21"/>
          <w:szCs w:val="21"/>
        </w:rPr>
      </w:pPr>
    </w:p>
    <w:p w:rsidR="007F2D0A" w:rsidRPr="00CE0202" w:rsidRDefault="007F2D0A" w:rsidP="007F2D0A">
      <w:pPr>
        <w:pStyle w:val="ConsPlusNonformat"/>
        <w:ind w:left="-1134"/>
        <w:jc w:val="both"/>
        <w:rPr>
          <w:rFonts w:ascii="Times New Roman" w:hAnsi="Times New Roman" w:cs="Times New Roman"/>
          <w:sz w:val="21"/>
          <w:szCs w:val="21"/>
        </w:rPr>
      </w:pPr>
    </w:p>
    <w:p w:rsidR="007F2D0A" w:rsidRPr="00CE0202" w:rsidRDefault="007F2D0A" w:rsidP="007F2D0A">
      <w:pPr>
        <w:pStyle w:val="ConsPlusNonformat"/>
        <w:ind w:left="-1134"/>
        <w:jc w:val="both"/>
        <w:rPr>
          <w:rFonts w:ascii="Times New Roman" w:hAnsi="Times New Roman" w:cs="Times New Roman"/>
          <w:sz w:val="21"/>
          <w:szCs w:val="21"/>
        </w:rPr>
      </w:pPr>
    </w:p>
    <w:p w:rsidR="007F2D0A" w:rsidRPr="00CE0202" w:rsidRDefault="007F2D0A" w:rsidP="007F2D0A">
      <w:pPr>
        <w:pStyle w:val="ConsPlusNonformat"/>
        <w:ind w:left="-1134"/>
        <w:jc w:val="both"/>
        <w:rPr>
          <w:rFonts w:ascii="Times New Roman" w:hAnsi="Times New Roman" w:cs="Times New Roman"/>
          <w:sz w:val="21"/>
          <w:szCs w:val="21"/>
        </w:rPr>
      </w:pPr>
      <w:r w:rsidRPr="00CE0202">
        <w:rPr>
          <w:rFonts w:ascii="Times New Roman" w:hAnsi="Times New Roman" w:cs="Times New Roman"/>
          <w:sz w:val="21"/>
          <w:szCs w:val="21"/>
        </w:rPr>
        <w:t xml:space="preserve">                           Заказчик                                                                Поставщик</w:t>
      </w:r>
    </w:p>
    <w:p w:rsidR="007F2D0A" w:rsidRPr="00CE0202" w:rsidRDefault="007F2D0A" w:rsidP="007F2D0A">
      <w:pPr>
        <w:pStyle w:val="ConsPlusNonformat"/>
        <w:ind w:left="-1134"/>
        <w:jc w:val="both"/>
        <w:rPr>
          <w:rFonts w:ascii="Times New Roman" w:hAnsi="Times New Roman" w:cs="Times New Roman"/>
          <w:sz w:val="21"/>
          <w:szCs w:val="21"/>
        </w:rPr>
      </w:pPr>
      <w:r w:rsidRPr="00CE0202">
        <w:rPr>
          <w:rFonts w:ascii="Times New Roman" w:hAnsi="Times New Roman" w:cs="Times New Roman"/>
          <w:sz w:val="21"/>
          <w:szCs w:val="21"/>
        </w:rPr>
        <w:t>___________ ________________________              ____________ _______________________</w:t>
      </w:r>
    </w:p>
    <w:p w:rsidR="007F2D0A" w:rsidRPr="00CE0202" w:rsidRDefault="007F2D0A" w:rsidP="007F2D0A">
      <w:pPr>
        <w:pStyle w:val="ConsPlusNonformat"/>
        <w:ind w:left="-1134"/>
        <w:jc w:val="both"/>
        <w:rPr>
          <w:rFonts w:ascii="Times New Roman" w:hAnsi="Times New Roman" w:cs="Times New Roman"/>
          <w:sz w:val="21"/>
          <w:szCs w:val="21"/>
        </w:rPr>
      </w:pPr>
      <w:r w:rsidRPr="00CE0202">
        <w:rPr>
          <w:rFonts w:ascii="Times New Roman" w:hAnsi="Times New Roman" w:cs="Times New Roman"/>
          <w:sz w:val="21"/>
          <w:szCs w:val="21"/>
        </w:rPr>
        <w:t xml:space="preserve">    (подпись)        (расшифровка подписи)                      (подпись)       (расшифровка подписи)</w:t>
      </w:r>
    </w:p>
    <w:p w:rsidR="007F2D0A" w:rsidRPr="00CE0202" w:rsidRDefault="007F2D0A" w:rsidP="007F2D0A">
      <w:pPr>
        <w:pStyle w:val="ConsPlusNonformat"/>
        <w:ind w:left="-1134"/>
        <w:jc w:val="both"/>
        <w:rPr>
          <w:rFonts w:ascii="Times New Roman" w:hAnsi="Times New Roman" w:cs="Times New Roman"/>
          <w:sz w:val="21"/>
          <w:szCs w:val="21"/>
        </w:rPr>
      </w:pPr>
    </w:p>
    <w:p w:rsidR="007F2D0A" w:rsidRPr="00CE0202" w:rsidRDefault="007F2D0A" w:rsidP="007F2D0A">
      <w:pPr>
        <w:pStyle w:val="ConsPlusNonformat"/>
        <w:ind w:left="-1134"/>
        <w:jc w:val="both"/>
        <w:rPr>
          <w:rFonts w:ascii="Times New Roman" w:hAnsi="Times New Roman" w:cs="Times New Roman"/>
          <w:sz w:val="21"/>
          <w:szCs w:val="21"/>
        </w:rPr>
      </w:pPr>
    </w:p>
    <w:p w:rsidR="007F2D0A" w:rsidRPr="00CE0202" w:rsidRDefault="007F2D0A" w:rsidP="007F2D0A">
      <w:pPr>
        <w:pStyle w:val="ConsPlusNonformat"/>
        <w:ind w:left="-1134"/>
        <w:jc w:val="both"/>
        <w:rPr>
          <w:rFonts w:ascii="Times New Roman" w:hAnsi="Times New Roman" w:cs="Times New Roman"/>
          <w:sz w:val="21"/>
          <w:szCs w:val="21"/>
        </w:rPr>
      </w:pPr>
    </w:p>
    <w:p w:rsidR="007F2D0A" w:rsidRPr="00CE0202" w:rsidRDefault="007F2D0A" w:rsidP="007F2D0A">
      <w:pPr>
        <w:pStyle w:val="ConsPlusNonformat"/>
        <w:ind w:left="-1134"/>
        <w:jc w:val="both"/>
        <w:rPr>
          <w:rFonts w:ascii="Times New Roman" w:hAnsi="Times New Roman" w:cs="Times New Roman"/>
          <w:sz w:val="21"/>
          <w:szCs w:val="21"/>
        </w:rPr>
      </w:pPr>
      <w:r w:rsidRPr="00CE0202">
        <w:rPr>
          <w:rFonts w:ascii="Times New Roman" w:hAnsi="Times New Roman" w:cs="Times New Roman"/>
          <w:sz w:val="21"/>
          <w:szCs w:val="21"/>
        </w:rPr>
        <w:t xml:space="preserve">                  Главный бухгалтер                                                   Главный бухгалтер</w:t>
      </w:r>
    </w:p>
    <w:p w:rsidR="007F2D0A" w:rsidRPr="00CE0202" w:rsidRDefault="007F2D0A" w:rsidP="007F2D0A">
      <w:pPr>
        <w:pStyle w:val="ConsPlusNonformat"/>
        <w:ind w:left="-1134"/>
        <w:jc w:val="both"/>
        <w:rPr>
          <w:rFonts w:ascii="Times New Roman" w:hAnsi="Times New Roman" w:cs="Times New Roman"/>
          <w:sz w:val="21"/>
          <w:szCs w:val="21"/>
        </w:rPr>
      </w:pPr>
    </w:p>
    <w:p w:rsidR="007F2D0A" w:rsidRPr="00CE0202" w:rsidRDefault="007F2D0A" w:rsidP="007F2D0A">
      <w:pPr>
        <w:pStyle w:val="ConsPlusNonformat"/>
        <w:ind w:left="-1134"/>
        <w:jc w:val="both"/>
        <w:rPr>
          <w:rFonts w:ascii="Times New Roman" w:hAnsi="Times New Roman" w:cs="Times New Roman"/>
          <w:sz w:val="21"/>
          <w:szCs w:val="21"/>
        </w:rPr>
      </w:pPr>
      <w:r w:rsidRPr="00CE0202">
        <w:rPr>
          <w:rFonts w:ascii="Times New Roman" w:hAnsi="Times New Roman" w:cs="Times New Roman"/>
          <w:sz w:val="21"/>
          <w:szCs w:val="21"/>
        </w:rPr>
        <w:t>___________ ________________________             ____________ _______________________</w:t>
      </w:r>
    </w:p>
    <w:p w:rsidR="007F2D0A" w:rsidRPr="00CE0202" w:rsidRDefault="007F2D0A" w:rsidP="007F2D0A">
      <w:pPr>
        <w:pStyle w:val="ConsPlusNonformat"/>
        <w:ind w:left="-1134"/>
        <w:jc w:val="both"/>
        <w:rPr>
          <w:rFonts w:ascii="Times New Roman" w:hAnsi="Times New Roman" w:cs="Times New Roman"/>
          <w:sz w:val="21"/>
          <w:szCs w:val="21"/>
        </w:rPr>
      </w:pPr>
      <w:r w:rsidRPr="00CE0202">
        <w:rPr>
          <w:rFonts w:ascii="Times New Roman" w:hAnsi="Times New Roman" w:cs="Times New Roman"/>
          <w:sz w:val="21"/>
          <w:szCs w:val="21"/>
        </w:rPr>
        <w:t xml:space="preserve">   (подпись)         (расшифровка подписи)                    (подпись)         (расшифровка подписи)</w:t>
      </w:r>
    </w:p>
    <w:p w:rsidR="007F2D0A" w:rsidRPr="00CE0202" w:rsidRDefault="007F2D0A" w:rsidP="00A3556F">
      <w:pPr>
        <w:spacing w:after="0"/>
        <w:ind w:left="-851"/>
        <w:rPr>
          <w:sz w:val="21"/>
          <w:szCs w:val="21"/>
        </w:rPr>
      </w:pPr>
    </w:p>
    <w:sectPr w:rsidR="007F2D0A" w:rsidRPr="00CE0202" w:rsidSect="008416E7">
      <w:pgSz w:w="11906" w:h="16838"/>
      <w:pgMar w:top="426"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GaramondC">
    <w:altName w:val="Courier New"/>
    <w:panose1 w:val="00000000000000000000"/>
    <w:charset w:val="00"/>
    <w:family w:val="decorative"/>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43883DE8"/>
    <w:lvl w:ilvl="0">
      <w:start w:val="1"/>
      <w:numFmt w:val="decimal"/>
      <w:pStyle w:val="4"/>
      <w:lvlText w:val="%1."/>
      <w:lvlJc w:val="left"/>
      <w:pPr>
        <w:tabs>
          <w:tab w:val="num" w:pos="1209"/>
        </w:tabs>
        <w:ind w:left="1209" w:hanging="360"/>
      </w:pPr>
    </w:lvl>
  </w:abstractNum>
  <w:abstractNum w:abstractNumId="1">
    <w:nsid w:val="FFFFFF7E"/>
    <w:multiLevelType w:val="singleLevel"/>
    <w:tmpl w:val="AE823A00"/>
    <w:lvl w:ilvl="0">
      <w:start w:val="1"/>
      <w:numFmt w:val="decimal"/>
      <w:pStyle w:val="3"/>
      <w:lvlText w:val="%1."/>
      <w:lvlJc w:val="left"/>
      <w:pPr>
        <w:tabs>
          <w:tab w:val="num" w:pos="926"/>
        </w:tabs>
        <w:ind w:left="926" w:hanging="360"/>
      </w:pPr>
    </w:lvl>
  </w:abstractNum>
  <w:abstractNum w:abstractNumId="2">
    <w:nsid w:val="FFFFFF7F"/>
    <w:multiLevelType w:val="singleLevel"/>
    <w:tmpl w:val="8CEEFCD4"/>
    <w:lvl w:ilvl="0">
      <w:start w:val="1"/>
      <w:numFmt w:val="decimal"/>
      <w:pStyle w:val="2"/>
      <w:lvlText w:val="%1."/>
      <w:lvlJc w:val="left"/>
      <w:pPr>
        <w:tabs>
          <w:tab w:val="num" w:pos="643"/>
        </w:tabs>
        <w:ind w:left="643" w:hanging="360"/>
      </w:pPr>
    </w:lvl>
  </w:abstractNum>
  <w:abstractNum w:abstractNumId="3">
    <w:nsid w:val="FFFFFF80"/>
    <w:multiLevelType w:val="singleLevel"/>
    <w:tmpl w:val="0F546B24"/>
    <w:lvl w:ilvl="0">
      <w:start w:val="1"/>
      <w:numFmt w:val="bullet"/>
      <w:pStyle w:val="5"/>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lvl>
  </w:abstractNum>
  <w:abstractNum w:abstractNumId="8">
    <w:nsid w:val="01025A26"/>
    <w:multiLevelType w:val="hybridMultilevel"/>
    <w:tmpl w:val="5BFC3482"/>
    <w:lvl w:ilvl="0" w:tplc="3D2E8D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9C87513"/>
    <w:multiLevelType w:val="hybridMultilevel"/>
    <w:tmpl w:val="2752BF28"/>
    <w:lvl w:ilvl="0" w:tplc="71E864A0">
      <w:start w:val="2"/>
      <w:numFmt w:val="bullet"/>
      <w:pStyle w:val="11"/>
      <w:lvlText w:val="-"/>
      <w:lvlJc w:val="left"/>
      <w:pPr>
        <w:tabs>
          <w:tab w:val="num" w:pos="720"/>
        </w:tabs>
        <w:ind w:left="720" w:hanging="360"/>
      </w:pPr>
      <w:rPr>
        <w:rFonts w:ascii="Times New Roman" w:eastAsia="Times New Roman" w:hAnsi="Times New Roman" w:cs="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0">
    <w:nsid w:val="17A4171D"/>
    <w:multiLevelType w:val="hybridMultilevel"/>
    <w:tmpl w:val="DD083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E0967C9"/>
    <w:multiLevelType w:val="multilevel"/>
    <w:tmpl w:val="6BF2AC06"/>
    <w:lvl w:ilvl="0">
      <w:start w:val="1"/>
      <w:numFmt w:val="decimal"/>
      <w:pStyle w:val="a0"/>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outline w:val="0"/>
        <w:shadow w:val="0"/>
        <w:emboss w:val="0"/>
        <w:imprint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3">
    <w:nsid w:val="1E7E04D5"/>
    <w:multiLevelType w:val="singleLevel"/>
    <w:tmpl w:val="D34A6FD8"/>
    <w:lvl w:ilvl="0">
      <w:start w:val="1"/>
      <w:numFmt w:val="decimal"/>
      <w:pStyle w:val="31"/>
      <w:lvlText w:val="%1."/>
      <w:lvlJc w:val="left"/>
      <w:pPr>
        <w:tabs>
          <w:tab w:val="num" w:pos="360"/>
        </w:tabs>
        <w:ind w:left="360" w:hanging="360"/>
      </w:pPr>
    </w:lvl>
  </w:abstractNum>
  <w:abstractNum w:abstractNumId="14">
    <w:nsid w:val="1EAA0536"/>
    <w:multiLevelType w:val="hybridMultilevel"/>
    <w:tmpl w:val="4D8C46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345933"/>
    <w:multiLevelType w:val="hybridMultilevel"/>
    <w:tmpl w:val="704C8302"/>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2509FE"/>
    <w:multiLevelType w:val="hybridMultilevel"/>
    <w:tmpl w:val="1D2C9B06"/>
    <w:lvl w:ilvl="0" w:tplc="04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CD016A7"/>
    <w:multiLevelType w:val="hybridMultilevel"/>
    <w:tmpl w:val="5376384A"/>
    <w:lvl w:ilvl="0" w:tplc="3E0CCD40">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pacing w:val="0"/>
        <w:w w:val="100"/>
        <w:position w:val="0"/>
        <w:sz w:val="22"/>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EBF4390"/>
    <w:multiLevelType w:val="hybridMultilevel"/>
    <w:tmpl w:val="96D4B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EF9617C"/>
    <w:multiLevelType w:val="multilevel"/>
    <w:tmpl w:val="48C05DA2"/>
    <w:lvl w:ilvl="0">
      <w:start w:val="1"/>
      <w:numFmt w:val="bullet"/>
      <w:lvlText w:val=""/>
      <w:lvlJc w:val="left"/>
      <w:pPr>
        <w:ind w:left="360" w:hanging="360"/>
      </w:pPr>
      <w:rPr>
        <w:rFonts w:ascii="Symbol" w:hAnsi="Symbol" w:hint="default"/>
        <w:b/>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0395034"/>
    <w:multiLevelType w:val="multilevel"/>
    <w:tmpl w:val="C0A047E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2"/>
      <w:lvlText w:val="%1.%2.%3"/>
      <w:lvlJc w:val="left"/>
      <w:pPr>
        <w:tabs>
          <w:tab w:val="num" w:pos="2340"/>
        </w:tabs>
        <w:ind w:left="2340" w:hanging="720"/>
      </w:pPr>
      <w:rPr>
        <w:rFonts w:hint="default"/>
      </w:rPr>
    </w:lvl>
    <w:lvl w:ilvl="3">
      <w:start w:val="1"/>
      <w:numFmt w:val="decimal"/>
      <w:pStyle w:val="41"/>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nsid w:val="60D225B0"/>
    <w:multiLevelType w:val="multilevel"/>
    <w:tmpl w:val="1536F8D0"/>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2"/>
      <w:lvlText w:val="%1.%2"/>
      <w:lvlJc w:val="left"/>
      <w:pPr>
        <w:tabs>
          <w:tab w:val="num" w:pos="1836"/>
        </w:tabs>
        <w:ind w:left="1836" w:hanging="576"/>
      </w:pPr>
      <w:rPr>
        <w:rFonts w:hint="default"/>
      </w:rPr>
    </w:lvl>
    <w:lvl w:ilvl="2">
      <w:start w:val="1"/>
      <w:numFmt w:val="decimal"/>
      <w:pStyle w:val="3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1"/>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5"/>
  </w:num>
  <w:num w:numId="3">
    <w:abstractNumId w:val="4"/>
  </w:num>
  <w:num w:numId="4">
    <w:abstractNumId w:val="3"/>
  </w:num>
  <w:num w:numId="5">
    <w:abstractNumId w:val="7"/>
  </w:num>
  <w:num w:numId="6">
    <w:abstractNumId w:val="2"/>
  </w:num>
  <w:num w:numId="7">
    <w:abstractNumId w:val="1"/>
  </w:num>
  <w:num w:numId="8">
    <w:abstractNumId w:val="0"/>
  </w:num>
  <w:num w:numId="9">
    <w:abstractNumId w:val="20"/>
  </w:num>
  <w:num w:numId="10">
    <w:abstractNumId w:val="23"/>
  </w:num>
  <w:num w:numId="11">
    <w:abstractNumId w:val="13"/>
  </w:num>
  <w:num w:numId="12">
    <w:abstractNumId w:val="11"/>
  </w:num>
  <w:num w:numId="13">
    <w:abstractNumId w:val="22"/>
  </w:num>
  <w:num w:numId="14">
    <w:abstractNumId w:val="9"/>
  </w:num>
  <w:num w:numId="15">
    <w:abstractNumId w:val="12"/>
  </w:num>
  <w:num w:numId="16">
    <w:abstractNumId w:val="15"/>
  </w:num>
  <w:num w:numId="17">
    <w:abstractNumId w:val="19"/>
  </w:num>
  <w:num w:numId="18">
    <w:abstractNumId w:val="8"/>
  </w:num>
  <w:num w:numId="19">
    <w:abstractNumId w:val="10"/>
  </w:num>
  <w:num w:numId="20">
    <w:abstractNumId w:val="18"/>
  </w:num>
  <w:num w:numId="21">
    <w:abstractNumId w:val="14"/>
  </w:num>
  <w:num w:numId="22">
    <w:abstractNumId w:val="16"/>
  </w:num>
  <w:num w:numId="23">
    <w:abstractNumId w:val="21"/>
  </w:num>
  <w:num w:numId="24">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2"/>
  </w:compat>
  <w:rsids>
    <w:rsidRoot w:val="006056EF"/>
    <w:rsid w:val="000020C5"/>
    <w:rsid w:val="00012F4B"/>
    <w:rsid w:val="000348DF"/>
    <w:rsid w:val="00037C33"/>
    <w:rsid w:val="00073F95"/>
    <w:rsid w:val="000964BF"/>
    <w:rsid w:val="000B536B"/>
    <w:rsid w:val="000C14B2"/>
    <w:rsid w:val="00141C13"/>
    <w:rsid w:val="00167050"/>
    <w:rsid w:val="001868A8"/>
    <w:rsid w:val="001C10D5"/>
    <w:rsid w:val="001C245E"/>
    <w:rsid w:val="001D2B4B"/>
    <w:rsid w:val="001D489E"/>
    <w:rsid w:val="001D7E13"/>
    <w:rsid w:val="001E5442"/>
    <w:rsid w:val="001F4B50"/>
    <w:rsid w:val="0020604D"/>
    <w:rsid w:val="00291C05"/>
    <w:rsid w:val="002C21FB"/>
    <w:rsid w:val="002E38F2"/>
    <w:rsid w:val="002E4F8A"/>
    <w:rsid w:val="0032131A"/>
    <w:rsid w:val="00355067"/>
    <w:rsid w:val="00357587"/>
    <w:rsid w:val="0038644C"/>
    <w:rsid w:val="003E5709"/>
    <w:rsid w:val="004026E4"/>
    <w:rsid w:val="00404E45"/>
    <w:rsid w:val="00422168"/>
    <w:rsid w:val="004221AC"/>
    <w:rsid w:val="004325F5"/>
    <w:rsid w:val="00436213"/>
    <w:rsid w:val="00464ED3"/>
    <w:rsid w:val="004B08B9"/>
    <w:rsid w:val="004E3A13"/>
    <w:rsid w:val="004E710F"/>
    <w:rsid w:val="00581B6F"/>
    <w:rsid w:val="005A0DC7"/>
    <w:rsid w:val="005A2FCA"/>
    <w:rsid w:val="005A76F6"/>
    <w:rsid w:val="005E5B6F"/>
    <w:rsid w:val="006056EF"/>
    <w:rsid w:val="006540F6"/>
    <w:rsid w:val="00655A89"/>
    <w:rsid w:val="00660AAF"/>
    <w:rsid w:val="00664275"/>
    <w:rsid w:val="006A29F4"/>
    <w:rsid w:val="006D300D"/>
    <w:rsid w:val="006D43B0"/>
    <w:rsid w:val="006E2843"/>
    <w:rsid w:val="00721D39"/>
    <w:rsid w:val="0073131B"/>
    <w:rsid w:val="0074243A"/>
    <w:rsid w:val="0076663B"/>
    <w:rsid w:val="00795464"/>
    <w:rsid w:val="00795626"/>
    <w:rsid w:val="007A35BC"/>
    <w:rsid w:val="007A3685"/>
    <w:rsid w:val="007C4992"/>
    <w:rsid w:val="007F2D0A"/>
    <w:rsid w:val="007F785D"/>
    <w:rsid w:val="00801069"/>
    <w:rsid w:val="00807D86"/>
    <w:rsid w:val="00840ADD"/>
    <w:rsid w:val="008412CF"/>
    <w:rsid w:val="008416E7"/>
    <w:rsid w:val="008460DA"/>
    <w:rsid w:val="00891AC6"/>
    <w:rsid w:val="008B316E"/>
    <w:rsid w:val="008F45AE"/>
    <w:rsid w:val="00940995"/>
    <w:rsid w:val="00981661"/>
    <w:rsid w:val="009908AF"/>
    <w:rsid w:val="00992244"/>
    <w:rsid w:val="009D2E10"/>
    <w:rsid w:val="009E583B"/>
    <w:rsid w:val="009F7981"/>
    <w:rsid w:val="00A27FE1"/>
    <w:rsid w:val="00A3556F"/>
    <w:rsid w:val="00A57C21"/>
    <w:rsid w:val="00A659AE"/>
    <w:rsid w:val="00B06047"/>
    <w:rsid w:val="00B460D5"/>
    <w:rsid w:val="00B47E04"/>
    <w:rsid w:val="00B57619"/>
    <w:rsid w:val="00B71614"/>
    <w:rsid w:val="00B763D7"/>
    <w:rsid w:val="00B97804"/>
    <w:rsid w:val="00BF612F"/>
    <w:rsid w:val="00C00447"/>
    <w:rsid w:val="00C418F0"/>
    <w:rsid w:val="00C4573C"/>
    <w:rsid w:val="00C80BCC"/>
    <w:rsid w:val="00CA23AA"/>
    <w:rsid w:val="00CD00F8"/>
    <w:rsid w:val="00CE0202"/>
    <w:rsid w:val="00D03DC7"/>
    <w:rsid w:val="00D11B53"/>
    <w:rsid w:val="00D21804"/>
    <w:rsid w:val="00DA1BBF"/>
    <w:rsid w:val="00DC5780"/>
    <w:rsid w:val="00DE7A67"/>
    <w:rsid w:val="00E0512F"/>
    <w:rsid w:val="00E130AC"/>
    <w:rsid w:val="00E319D8"/>
    <w:rsid w:val="00E32F4F"/>
    <w:rsid w:val="00E435D2"/>
    <w:rsid w:val="00E46B3B"/>
    <w:rsid w:val="00E57E54"/>
    <w:rsid w:val="00E950C5"/>
    <w:rsid w:val="00E95DBF"/>
    <w:rsid w:val="00EA697A"/>
    <w:rsid w:val="00EC7E0D"/>
    <w:rsid w:val="00EE221D"/>
    <w:rsid w:val="00F266A4"/>
    <w:rsid w:val="00F34E88"/>
    <w:rsid w:val="00F815FD"/>
    <w:rsid w:val="00F91A50"/>
    <w:rsid w:val="00FC7F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annotation text" w:uiPriority="99"/>
    <w:lsdException w:name="header" w:uiPriority="99"/>
    <w:lsdException w:name="index heading" w:uiPriority="99"/>
    <w:lsdException w:name="caption"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Body Text Indent 2" w:uiPriority="99"/>
    <w:lsdException w:name="Hyperlink" w:uiPriority="99"/>
    <w:lsdException w:name="Followed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55A89"/>
    <w:pPr>
      <w:spacing w:after="60" w:line="240" w:lineRule="auto"/>
      <w:jc w:val="both"/>
    </w:pPr>
    <w:rPr>
      <w:rFonts w:ascii="Times New Roman" w:eastAsia="Times New Roman" w:hAnsi="Times New Roman" w:cs="Times New Roman"/>
      <w:sz w:val="24"/>
      <w:szCs w:val="24"/>
      <w:lang w:eastAsia="ru-RU"/>
    </w:rPr>
  </w:style>
  <w:style w:type="paragraph" w:styleId="10">
    <w:name w:val="heading 1"/>
    <w:aliases w:val="Заголовок 1 Знак Знак Знак Знак Знак Знак Знак Знак Знак,H1,Заголовок 1 Знак Знак Знак Знак Знак Знак Знак Знак Знак Знак Знак,Document Header1,Заголовок 1 Знак2 Знак,Заголовок 1 Знак1 Знак Знак,Заголовок 1 Знак Знак Знак Знак"/>
    <w:basedOn w:val="a2"/>
    <w:next w:val="a2"/>
    <w:link w:val="12"/>
    <w:qFormat/>
    <w:rsid w:val="00B763D7"/>
    <w:pPr>
      <w:keepNext/>
      <w:spacing w:before="240"/>
      <w:jc w:val="center"/>
      <w:outlineLvl w:val="0"/>
    </w:pPr>
    <w:rPr>
      <w:b/>
      <w:kern w:val="28"/>
      <w:sz w:val="36"/>
      <w:szCs w:val="20"/>
    </w:rPr>
  </w:style>
  <w:style w:type="paragraph" w:styleId="23">
    <w:name w:val="heading 2"/>
    <w:basedOn w:val="a2"/>
    <w:next w:val="a2"/>
    <w:link w:val="24"/>
    <w:qFormat/>
    <w:rsid w:val="00B763D7"/>
    <w:pPr>
      <w:keepNext/>
      <w:jc w:val="center"/>
      <w:outlineLvl w:val="1"/>
    </w:pPr>
    <w:rPr>
      <w:b/>
      <w:sz w:val="30"/>
      <w:szCs w:val="20"/>
    </w:rPr>
  </w:style>
  <w:style w:type="paragraph" w:styleId="32">
    <w:name w:val="heading 3"/>
    <w:aliases w:val="H3"/>
    <w:basedOn w:val="a2"/>
    <w:next w:val="a2"/>
    <w:link w:val="34"/>
    <w:qFormat/>
    <w:rsid w:val="00B763D7"/>
    <w:pPr>
      <w:keepNext/>
      <w:numPr>
        <w:ilvl w:val="2"/>
        <w:numId w:val="9"/>
      </w:numPr>
      <w:spacing w:before="240"/>
      <w:outlineLvl w:val="2"/>
    </w:pPr>
    <w:rPr>
      <w:rFonts w:ascii="Arial" w:hAnsi="Arial"/>
      <w:b/>
      <w:szCs w:val="20"/>
    </w:rPr>
  </w:style>
  <w:style w:type="paragraph" w:styleId="41">
    <w:name w:val="heading 4"/>
    <w:aliases w:val="H4"/>
    <w:basedOn w:val="a2"/>
    <w:next w:val="a2"/>
    <w:link w:val="42"/>
    <w:qFormat/>
    <w:rsid w:val="00B763D7"/>
    <w:pPr>
      <w:keepNext/>
      <w:numPr>
        <w:ilvl w:val="3"/>
        <w:numId w:val="9"/>
      </w:numPr>
      <w:spacing w:before="240"/>
      <w:outlineLvl w:val="3"/>
    </w:pPr>
    <w:rPr>
      <w:rFonts w:ascii="Arial" w:hAnsi="Arial"/>
      <w:szCs w:val="20"/>
    </w:rPr>
  </w:style>
  <w:style w:type="paragraph" w:styleId="50">
    <w:name w:val="heading 5"/>
    <w:aliases w:val="H5"/>
    <w:basedOn w:val="a2"/>
    <w:next w:val="a2"/>
    <w:link w:val="51"/>
    <w:qFormat/>
    <w:rsid w:val="00B763D7"/>
    <w:pPr>
      <w:numPr>
        <w:ilvl w:val="4"/>
        <w:numId w:val="9"/>
      </w:numPr>
      <w:spacing w:before="240"/>
      <w:outlineLvl w:val="4"/>
    </w:pPr>
    <w:rPr>
      <w:sz w:val="22"/>
      <w:szCs w:val="20"/>
    </w:rPr>
  </w:style>
  <w:style w:type="paragraph" w:styleId="6">
    <w:name w:val="heading 6"/>
    <w:basedOn w:val="a2"/>
    <w:next w:val="a2"/>
    <w:link w:val="60"/>
    <w:qFormat/>
    <w:rsid w:val="00B763D7"/>
    <w:pPr>
      <w:numPr>
        <w:ilvl w:val="5"/>
        <w:numId w:val="9"/>
      </w:numPr>
      <w:spacing w:before="240"/>
      <w:outlineLvl w:val="5"/>
    </w:pPr>
    <w:rPr>
      <w:i/>
      <w:sz w:val="22"/>
      <w:szCs w:val="20"/>
    </w:rPr>
  </w:style>
  <w:style w:type="paragraph" w:styleId="7">
    <w:name w:val="heading 7"/>
    <w:basedOn w:val="a2"/>
    <w:next w:val="a2"/>
    <w:link w:val="70"/>
    <w:qFormat/>
    <w:rsid w:val="00B763D7"/>
    <w:pPr>
      <w:numPr>
        <w:ilvl w:val="6"/>
        <w:numId w:val="9"/>
      </w:numPr>
      <w:spacing w:before="240"/>
      <w:outlineLvl w:val="6"/>
    </w:pPr>
    <w:rPr>
      <w:rFonts w:ascii="Arial" w:hAnsi="Arial"/>
      <w:sz w:val="20"/>
      <w:szCs w:val="20"/>
    </w:rPr>
  </w:style>
  <w:style w:type="paragraph" w:styleId="8">
    <w:name w:val="heading 8"/>
    <w:basedOn w:val="a2"/>
    <w:next w:val="a2"/>
    <w:link w:val="80"/>
    <w:qFormat/>
    <w:rsid w:val="00B763D7"/>
    <w:pPr>
      <w:numPr>
        <w:ilvl w:val="7"/>
        <w:numId w:val="9"/>
      </w:numPr>
      <w:spacing w:before="240"/>
      <w:outlineLvl w:val="7"/>
    </w:pPr>
    <w:rPr>
      <w:rFonts w:ascii="Arial" w:hAnsi="Arial"/>
      <w:i/>
      <w:sz w:val="20"/>
      <w:szCs w:val="20"/>
    </w:rPr>
  </w:style>
  <w:style w:type="paragraph" w:styleId="9">
    <w:name w:val="heading 9"/>
    <w:basedOn w:val="a2"/>
    <w:next w:val="a2"/>
    <w:link w:val="90"/>
    <w:qFormat/>
    <w:rsid w:val="00B763D7"/>
    <w:pPr>
      <w:numPr>
        <w:ilvl w:val="8"/>
        <w:numId w:val="9"/>
      </w:numPr>
      <w:spacing w:before="240"/>
      <w:outlineLvl w:val="8"/>
    </w:pPr>
    <w:rPr>
      <w:rFonts w:ascii="Arial" w:hAnsi="Arial"/>
      <w:b/>
      <w:i/>
      <w:sz w:val="18"/>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Title"/>
    <w:basedOn w:val="a2"/>
    <w:link w:val="a7"/>
    <w:qFormat/>
    <w:rsid w:val="00655A89"/>
    <w:pPr>
      <w:spacing w:before="240"/>
      <w:jc w:val="center"/>
      <w:outlineLvl w:val="0"/>
    </w:pPr>
    <w:rPr>
      <w:rFonts w:ascii="Arial" w:hAnsi="Arial"/>
      <w:b/>
      <w:kern w:val="28"/>
      <w:sz w:val="32"/>
      <w:szCs w:val="20"/>
    </w:rPr>
  </w:style>
  <w:style w:type="character" w:customStyle="1" w:styleId="a7">
    <w:name w:val="Название Знак"/>
    <w:basedOn w:val="a3"/>
    <w:link w:val="a6"/>
    <w:rsid w:val="00655A89"/>
    <w:rPr>
      <w:rFonts w:ascii="Arial" w:eastAsia="Times New Roman" w:hAnsi="Arial" w:cs="Times New Roman"/>
      <w:b/>
      <w:kern w:val="28"/>
      <w:sz w:val="32"/>
      <w:szCs w:val="20"/>
    </w:rPr>
  </w:style>
  <w:style w:type="paragraph" w:styleId="a8">
    <w:name w:val="Body Text"/>
    <w:aliases w:val="Знак1, Знак1,body text,Основной текст Знак Знак,body text Знак Знак,bt, ändrad,ändrad,body text1,bt1,body text2,bt2,body text11,bt11,body text3,bt3,paragraph 2,paragraph 21,EHPT,Body Text2,b,Body Text level 2"/>
    <w:basedOn w:val="a2"/>
    <w:link w:val="13"/>
    <w:rsid w:val="00655A89"/>
    <w:pPr>
      <w:spacing w:after="120"/>
    </w:pPr>
    <w:rPr>
      <w:szCs w:val="20"/>
    </w:rPr>
  </w:style>
  <w:style w:type="character" w:customStyle="1" w:styleId="a9">
    <w:name w:val="Основной текст Знак"/>
    <w:basedOn w:val="a3"/>
    <w:uiPriority w:val="99"/>
    <w:semiHidden/>
    <w:rsid w:val="00655A89"/>
    <w:rPr>
      <w:rFonts w:ascii="Times New Roman" w:eastAsia="Times New Roman" w:hAnsi="Times New Roman" w:cs="Times New Roman"/>
      <w:sz w:val="24"/>
      <w:szCs w:val="24"/>
      <w:lang w:eastAsia="ru-RU"/>
    </w:rPr>
  </w:style>
  <w:style w:type="paragraph" w:styleId="25">
    <w:name w:val="Body Text Indent 2"/>
    <w:aliases w:val=" Знак,Знак,Знак Знак1 Знак Знак Знак Знак Знак"/>
    <w:basedOn w:val="a2"/>
    <w:link w:val="26"/>
    <w:uiPriority w:val="99"/>
    <w:rsid w:val="00655A89"/>
    <w:pPr>
      <w:spacing w:after="120" w:line="480" w:lineRule="auto"/>
      <w:ind w:left="283"/>
    </w:pPr>
    <w:rPr>
      <w:szCs w:val="20"/>
    </w:rPr>
  </w:style>
  <w:style w:type="character" w:customStyle="1" w:styleId="26">
    <w:name w:val="Основной текст с отступом 2 Знак"/>
    <w:aliases w:val=" Знак Знак,Знак Знак,Знак Знак1 Знак Знак Знак Знак Знак Знак"/>
    <w:basedOn w:val="a3"/>
    <w:link w:val="25"/>
    <w:uiPriority w:val="99"/>
    <w:rsid w:val="00655A89"/>
    <w:rPr>
      <w:rFonts w:ascii="Times New Roman" w:eastAsia="Times New Roman" w:hAnsi="Times New Roman" w:cs="Times New Roman"/>
      <w:sz w:val="24"/>
      <w:szCs w:val="20"/>
      <w:lang w:eastAsia="ru-RU"/>
    </w:rPr>
  </w:style>
  <w:style w:type="paragraph" w:customStyle="1" w:styleId="ConsNonformat">
    <w:name w:val="ConsNonformat"/>
    <w:rsid w:val="00655A89"/>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styleId="aa">
    <w:name w:val="Hyperlink"/>
    <w:uiPriority w:val="99"/>
    <w:rsid w:val="00655A89"/>
    <w:rPr>
      <w:color w:val="0000FF"/>
      <w:u w:val="single"/>
    </w:rPr>
  </w:style>
  <w:style w:type="character" w:customStyle="1" w:styleId="13">
    <w:name w:val="Основной текст Знак1"/>
    <w:aliases w:val="Знак1 Знак, Знак1 Знак,body text Знак,Основной текст Знак Знак Знак,body text Знак Знак Знак,bt Знак, ändrad Знак,ändrad Знак,body text1 Знак,bt1 Знак,body text2 Знак,bt2 Знак,body text11 Знак,bt11 Знак,body text3 Знак,bt3 Знак"/>
    <w:link w:val="a8"/>
    <w:rsid w:val="00655A89"/>
    <w:rPr>
      <w:rFonts w:ascii="Times New Roman" w:eastAsia="Times New Roman" w:hAnsi="Times New Roman" w:cs="Times New Roman"/>
      <w:sz w:val="24"/>
      <w:szCs w:val="20"/>
      <w:lang w:eastAsia="ru-RU"/>
    </w:rPr>
  </w:style>
  <w:style w:type="paragraph" w:customStyle="1" w:styleId="Default">
    <w:name w:val="Default"/>
    <w:rsid w:val="00655A89"/>
    <w:pPr>
      <w:autoSpaceDE w:val="0"/>
      <w:autoSpaceDN w:val="0"/>
      <w:adjustRightInd w:val="0"/>
      <w:spacing w:after="0" w:line="240" w:lineRule="auto"/>
    </w:pPr>
    <w:rPr>
      <w:rFonts w:ascii="Arial" w:eastAsia="Times New Roman" w:hAnsi="Arial" w:cs="Arial"/>
      <w:color w:val="000000"/>
      <w:sz w:val="24"/>
      <w:szCs w:val="24"/>
      <w:lang w:eastAsia="ru-RU"/>
    </w:rPr>
  </w:style>
  <w:style w:type="character" w:customStyle="1" w:styleId="ConsPlusNormal">
    <w:name w:val="ConsPlusNormal Знак"/>
    <w:link w:val="ConsPlusNormal0"/>
    <w:locked/>
    <w:rsid w:val="00CA23AA"/>
    <w:rPr>
      <w:rFonts w:ascii="Arial" w:hAnsi="Arial" w:cs="Arial"/>
    </w:rPr>
  </w:style>
  <w:style w:type="paragraph" w:customStyle="1" w:styleId="ConsPlusNormal0">
    <w:name w:val="ConsPlusNormal"/>
    <w:link w:val="ConsPlusNormal"/>
    <w:rsid w:val="00CA23AA"/>
    <w:pPr>
      <w:widowControl w:val="0"/>
      <w:autoSpaceDE w:val="0"/>
      <w:autoSpaceDN w:val="0"/>
      <w:adjustRightInd w:val="0"/>
      <w:spacing w:after="0" w:line="240" w:lineRule="auto"/>
      <w:ind w:firstLine="720"/>
    </w:pPr>
    <w:rPr>
      <w:rFonts w:ascii="Arial" w:hAnsi="Arial" w:cs="Arial"/>
    </w:rPr>
  </w:style>
  <w:style w:type="paragraph" w:styleId="ab">
    <w:name w:val="Balloon Text"/>
    <w:basedOn w:val="a2"/>
    <w:link w:val="ac"/>
    <w:uiPriority w:val="99"/>
    <w:semiHidden/>
    <w:unhideWhenUsed/>
    <w:rsid w:val="00291C05"/>
    <w:pPr>
      <w:spacing w:after="0"/>
    </w:pPr>
    <w:rPr>
      <w:rFonts w:ascii="Tahoma" w:hAnsi="Tahoma" w:cs="Tahoma"/>
      <w:sz w:val="16"/>
      <w:szCs w:val="16"/>
    </w:rPr>
  </w:style>
  <w:style w:type="character" w:customStyle="1" w:styleId="ac">
    <w:name w:val="Текст выноски Знак"/>
    <w:basedOn w:val="a3"/>
    <w:link w:val="ab"/>
    <w:uiPriority w:val="99"/>
    <w:semiHidden/>
    <w:rsid w:val="00291C05"/>
    <w:rPr>
      <w:rFonts w:ascii="Tahoma" w:eastAsia="Times New Roman" w:hAnsi="Tahoma" w:cs="Tahoma"/>
      <w:sz w:val="16"/>
      <w:szCs w:val="16"/>
      <w:lang w:eastAsia="ru-RU"/>
    </w:rPr>
  </w:style>
  <w:style w:type="character" w:customStyle="1" w:styleId="12">
    <w:name w:val="Заголовок 1 Знак"/>
    <w:aliases w:val="Заголовок 1 Знак Знак Знак Знак Знак Знак Знак Знак Знак Знак,H1 Знак,Заголовок 1 Знак Знак Знак Знак Знак Знак Знак Знак Знак Знак Знак Знак,Document Header1 Знак,Заголовок 1 Знак2 Знак Знак,Заголовок 1 Знак1 Знак Знак Знак"/>
    <w:basedOn w:val="a3"/>
    <w:link w:val="10"/>
    <w:rsid w:val="00B763D7"/>
    <w:rPr>
      <w:rFonts w:ascii="Times New Roman" w:eastAsia="Times New Roman" w:hAnsi="Times New Roman" w:cs="Times New Roman"/>
      <w:b/>
      <w:kern w:val="28"/>
      <w:sz w:val="36"/>
      <w:szCs w:val="20"/>
    </w:rPr>
  </w:style>
  <w:style w:type="character" w:customStyle="1" w:styleId="24">
    <w:name w:val="Заголовок 2 Знак"/>
    <w:basedOn w:val="a3"/>
    <w:link w:val="23"/>
    <w:rsid w:val="00B763D7"/>
    <w:rPr>
      <w:rFonts w:ascii="Times New Roman" w:eastAsia="Times New Roman" w:hAnsi="Times New Roman" w:cs="Times New Roman"/>
      <w:b/>
      <w:sz w:val="30"/>
      <w:szCs w:val="20"/>
      <w:lang w:eastAsia="ru-RU"/>
    </w:rPr>
  </w:style>
  <w:style w:type="character" w:customStyle="1" w:styleId="34">
    <w:name w:val="Заголовок 3 Знак"/>
    <w:aliases w:val="H3 Знак"/>
    <w:basedOn w:val="a3"/>
    <w:link w:val="32"/>
    <w:rsid w:val="00B763D7"/>
    <w:rPr>
      <w:rFonts w:ascii="Arial" w:eastAsia="Times New Roman" w:hAnsi="Arial" w:cs="Times New Roman"/>
      <w:b/>
      <w:sz w:val="24"/>
      <w:szCs w:val="20"/>
      <w:lang w:eastAsia="ru-RU"/>
    </w:rPr>
  </w:style>
  <w:style w:type="character" w:customStyle="1" w:styleId="42">
    <w:name w:val="Заголовок 4 Знак"/>
    <w:aliases w:val="H4 Знак"/>
    <w:basedOn w:val="a3"/>
    <w:link w:val="41"/>
    <w:rsid w:val="00B763D7"/>
    <w:rPr>
      <w:rFonts w:ascii="Arial" w:eastAsia="Times New Roman" w:hAnsi="Arial" w:cs="Times New Roman"/>
      <w:sz w:val="24"/>
      <w:szCs w:val="20"/>
      <w:lang w:eastAsia="ru-RU"/>
    </w:rPr>
  </w:style>
  <w:style w:type="character" w:customStyle="1" w:styleId="51">
    <w:name w:val="Заголовок 5 Знак"/>
    <w:aliases w:val="H5 Знак"/>
    <w:basedOn w:val="a3"/>
    <w:link w:val="50"/>
    <w:rsid w:val="00B763D7"/>
    <w:rPr>
      <w:rFonts w:ascii="Times New Roman" w:eastAsia="Times New Roman" w:hAnsi="Times New Roman" w:cs="Times New Roman"/>
      <w:szCs w:val="20"/>
      <w:lang w:eastAsia="ru-RU"/>
    </w:rPr>
  </w:style>
  <w:style w:type="character" w:customStyle="1" w:styleId="60">
    <w:name w:val="Заголовок 6 Знак"/>
    <w:basedOn w:val="a3"/>
    <w:link w:val="6"/>
    <w:rsid w:val="00B763D7"/>
    <w:rPr>
      <w:rFonts w:ascii="Times New Roman" w:eastAsia="Times New Roman" w:hAnsi="Times New Roman" w:cs="Times New Roman"/>
      <w:i/>
      <w:szCs w:val="20"/>
      <w:lang w:eastAsia="ru-RU"/>
    </w:rPr>
  </w:style>
  <w:style w:type="character" w:customStyle="1" w:styleId="70">
    <w:name w:val="Заголовок 7 Знак"/>
    <w:basedOn w:val="a3"/>
    <w:link w:val="7"/>
    <w:rsid w:val="00B763D7"/>
    <w:rPr>
      <w:rFonts w:ascii="Arial" w:eastAsia="Times New Roman" w:hAnsi="Arial" w:cs="Times New Roman"/>
      <w:sz w:val="20"/>
      <w:szCs w:val="20"/>
      <w:lang w:eastAsia="ru-RU"/>
    </w:rPr>
  </w:style>
  <w:style w:type="character" w:customStyle="1" w:styleId="80">
    <w:name w:val="Заголовок 8 Знак"/>
    <w:basedOn w:val="a3"/>
    <w:link w:val="8"/>
    <w:rsid w:val="00B763D7"/>
    <w:rPr>
      <w:rFonts w:ascii="Arial" w:eastAsia="Times New Roman" w:hAnsi="Arial" w:cs="Times New Roman"/>
      <w:i/>
      <w:sz w:val="20"/>
      <w:szCs w:val="20"/>
      <w:lang w:eastAsia="ru-RU"/>
    </w:rPr>
  </w:style>
  <w:style w:type="character" w:customStyle="1" w:styleId="90">
    <w:name w:val="Заголовок 9 Знак"/>
    <w:basedOn w:val="a3"/>
    <w:link w:val="9"/>
    <w:rsid w:val="00B763D7"/>
    <w:rPr>
      <w:rFonts w:ascii="Arial" w:eastAsia="Times New Roman" w:hAnsi="Arial" w:cs="Times New Roman"/>
      <w:b/>
      <w:i/>
      <w:sz w:val="18"/>
      <w:szCs w:val="20"/>
      <w:lang w:eastAsia="ru-RU"/>
    </w:rPr>
  </w:style>
  <w:style w:type="paragraph" w:styleId="ad">
    <w:name w:val="Body Text Indent"/>
    <w:aliases w:val="текст,Основной текст с отступом Знак Знак"/>
    <w:basedOn w:val="a2"/>
    <w:link w:val="14"/>
    <w:rsid w:val="00B763D7"/>
    <w:pPr>
      <w:spacing w:before="60" w:after="0"/>
      <w:ind w:firstLine="851"/>
    </w:pPr>
    <w:rPr>
      <w:szCs w:val="20"/>
    </w:rPr>
  </w:style>
  <w:style w:type="character" w:customStyle="1" w:styleId="ae">
    <w:name w:val="Основной текст с отступом Знак"/>
    <w:basedOn w:val="a3"/>
    <w:uiPriority w:val="99"/>
    <w:semiHidden/>
    <w:rsid w:val="00B763D7"/>
    <w:rPr>
      <w:rFonts w:ascii="Times New Roman" w:eastAsia="Times New Roman" w:hAnsi="Times New Roman" w:cs="Times New Roman"/>
      <w:sz w:val="24"/>
      <w:szCs w:val="24"/>
      <w:lang w:eastAsia="ru-RU"/>
    </w:rPr>
  </w:style>
  <w:style w:type="character" w:customStyle="1" w:styleId="14">
    <w:name w:val="Основной текст с отступом Знак1"/>
    <w:aliases w:val="текст Знак,Основной текст с отступом Знак Знак Знак"/>
    <w:link w:val="ad"/>
    <w:rsid w:val="00B763D7"/>
    <w:rPr>
      <w:rFonts w:ascii="Times New Roman" w:eastAsia="Times New Roman" w:hAnsi="Times New Roman" w:cs="Times New Roman"/>
      <w:sz w:val="24"/>
      <w:szCs w:val="20"/>
      <w:lang w:eastAsia="ru-RU"/>
    </w:rPr>
  </w:style>
  <w:style w:type="paragraph" w:styleId="21">
    <w:name w:val="Body Text 2"/>
    <w:basedOn w:val="a2"/>
    <w:link w:val="27"/>
    <w:rsid w:val="00B763D7"/>
    <w:pPr>
      <w:numPr>
        <w:ilvl w:val="1"/>
        <w:numId w:val="12"/>
      </w:numPr>
    </w:pPr>
    <w:rPr>
      <w:szCs w:val="20"/>
    </w:rPr>
  </w:style>
  <w:style w:type="character" w:customStyle="1" w:styleId="27">
    <w:name w:val="Основной текст 2 Знак"/>
    <w:basedOn w:val="a3"/>
    <w:link w:val="21"/>
    <w:rsid w:val="00B763D7"/>
    <w:rPr>
      <w:rFonts w:ascii="Times New Roman" w:eastAsia="Times New Roman" w:hAnsi="Times New Roman" w:cs="Times New Roman"/>
      <w:sz w:val="24"/>
      <w:szCs w:val="20"/>
      <w:lang w:eastAsia="ru-RU"/>
    </w:rPr>
  </w:style>
  <w:style w:type="paragraph" w:styleId="af">
    <w:name w:val="List Bullet"/>
    <w:basedOn w:val="a2"/>
    <w:autoRedefine/>
    <w:rsid w:val="00B763D7"/>
    <w:pPr>
      <w:widowControl w:val="0"/>
    </w:pPr>
  </w:style>
  <w:style w:type="paragraph" w:styleId="20">
    <w:name w:val="List Bullet 2"/>
    <w:basedOn w:val="a2"/>
    <w:autoRedefine/>
    <w:rsid w:val="00B763D7"/>
    <w:pPr>
      <w:numPr>
        <w:numId w:val="1"/>
      </w:numPr>
    </w:pPr>
    <w:rPr>
      <w:szCs w:val="20"/>
    </w:rPr>
  </w:style>
  <w:style w:type="paragraph" w:styleId="30">
    <w:name w:val="List Bullet 3"/>
    <w:basedOn w:val="a2"/>
    <w:autoRedefine/>
    <w:rsid w:val="00B763D7"/>
    <w:pPr>
      <w:numPr>
        <w:numId w:val="2"/>
      </w:numPr>
    </w:pPr>
    <w:rPr>
      <w:szCs w:val="20"/>
    </w:rPr>
  </w:style>
  <w:style w:type="paragraph" w:styleId="40">
    <w:name w:val="List Bullet 4"/>
    <w:basedOn w:val="a2"/>
    <w:autoRedefine/>
    <w:rsid w:val="00B763D7"/>
    <w:pPr>
      <w:numPr>
        <w:numId w:val="3"/>
      </w:numPr>
    </w:pPr>
    <w:rPr>
      <w:szCs w:val="20"/>
    </w:rPr>
  </w:style>
  <w:style w:type="paragraph" w:styleId="5">
    <w:name w:val="List Bullet 5"/>
    <w:basedOn w:val="a2"/>
    <w:autoRedefine/>
    <w:rsid w:val="00B763D7"/>
    <w:pPr>
      <w:numPr>
        <w:numId w:val="4"/>
      </w:numPr>
    </w:pPr>
    <w:rPr>
      <w:szCs w:val="20"/>
    </w:rPr>
  </w:style>
  <w:style w:type="paragraph" w:styleId="a">
    <w:name w:val="List Number"/>
    <w:basedOn w:val="a2"/>
    <w:rsid w:val="00B763D7"/>
    <w:pPr>
      <w:numPr>
        <w:numId w:val="5"/>
      </w:numPr>
    </w:pPr>
    <w:rPr>
      <w:szCs w:val="20"/>
    </w:rPr>
  </w:style>
  <w:style w:type="paragraph" w:styleId="2">
    <w:name w:val="List Number 2"/>
    <w:basedOn w:val="a2"/>
    <w:rsid w:val="00B763D7"/>
    <w:pPr>
      <w:numPr>
        <w:numId w:val="6"/>
      </w:numPr>
    </w:pPr>
    <w:rPr>
      <w:szCs w:val="20"/>
    </w:rPr>
  </w:style>
  <w:style w:type="paragraph" w:styleId="3">
    <w:name w:val="List Number 3"/>
    <w:basedOn w:val="a2"/>
    <w:rsid w:val="00B763D7"/>
    <w:pPr>
      <w:numPr>
        <w:numId w:val="7"/>
      </w:numPr>
    </w:pPr>
    <w:rPr>
      <w:szCs w:val="20"/>
    </w:rPr>
  </w:style>
  <w:style w:type="paragraph" w:styleId="4">
    <w:name w:val="List Number 4"/>
    <w:basedOn w:val="a2"/>
    <w:rsid w:val="00B763D7"/>
    <w:pPr>
      <w:numPr>
        <w:numId w:val="8"/>
      </w:numPr>
    </w:pPr>
    <w:rPr>
      <w:szCs w:val="20"/>
    </w:rPr>
  </w:style>
  <w:style w:type="paragraph" w:styleId="52">
    <w:name w:val="List Number 5"/>
    <w:basedOn w:val="a2"/>
    <w:rsid w:val="00B763D7"/>
    <w:rPr>
      <w:szCs w:val="20"/>
    </w:rPr>
  </w:style>
  <w:style w:type="paragraph" w:customStyle="1" w:styleId="a1">
    <w:name w:val="Раздел"/>
    <w:basedOn w:val="a2"/>
    <w:semiHidden/>
    <w:rsid w:val="00B763D7"/>
    <w:pPr>
      <w:numPr>
        <w:ilvl w:val="1"/>
        <w:numId w:val="10"/>
      </w:numPr>
      <w:spacing w:before="120" w:after="120"/>
      <w:jc w:val="center"/>
    </w:pPr>
    <w:rPr>
      <w:rFonts w:ascii="Arial Narrow" w:hAnsi="Arial Narrow"/>
      <w:b/>
      <w:sz w:val="28"/>
      <w:szCs w:val="20"/>
    </w:rPr>
  </w:style>
  <w:style w:type="paragraph" w:customStyle="1" w:styleId="af0">
    <w:name w:val="Часть"/>
    <w:basedOn w:val="a2"/>
    <w:semiHidden/>
    <w:rsid w:val="00B763D7"/>
    <w:pPr>
      <w:jc w:val="center"/>
    </w:pPr>
    <w:rPr>
      <w:rFonts w:ascii="Arial" w:hAnsi="Arial"/>
      <w:b/>
      <w:caps/>
      <w:sz w:val="32"/>
      <w:szCs w:val="20"/>
    </w:rPr>
  </w:style>
  <w:style w:type="paragraph" w:customStyle="1" w:styleId="31">
    <w:name w:val="Раздел 3"/>
    <w:basedOn w:val="a2"/>
    <w:semiHidden/>
    <w:rsid w:val="00B763D7"/>
    <w:pPr>
      <w:numPr>
        <w:numId w:val="11"/>
      </w:numPr>
      <w:spacing w:before="120" w:after="120"/>
      <w:jc w:val="center"/>
    </w:pPr>
    <w:rPr>
      <w:b/>
      <w:szCs w:val="20"/>
    </w:rPr>
  </w:style>
  <w:style w:type="paragraph" w:customStyle="1" w:styleId="a0">
    <w:name w:val="Условия контракта"/>
    <w:basedOn w:val="a2"/>
    <w:semiHidden/>
    <w:rsid w:val="00B763D7"/>
    <w:pPr>
      <w:numPr>
        <w:numId w:val="12"/>
      </w:numPr>
      <w:spacing w:before="240" w:after="120"/>
    </w:pPr>
    <w:rPr>
      <w:b/>
      <w:szCs w:val="20"/>
    </w:rPr>
  </w:style>
  <w:style w:type="paragraph" w:customStyle="1" w:styleId="Instruction">
    <w:name w:val="Instruction"/>
    <w:basedOn w:val="21"/>
    <w:semiHidden/>
    <w:rsid w:val="00B763D7"/>
  </w:style>
  <w:style w:type="paragraph" w:styleId="af1">
    <w:name w:val="Subtitle"/>
    <w:basedOn w:val="a2"/>
    <w:link w:val="af2"/>
    <w:qFormat/>
    <w:rsid w:val="00B763D7"/>
    <w:pPr>
      <w:jc w:val="center"/>
      <w:outlineLvl w:val="1"/>
    </w:pPr>
    <w:rPr>
      <w:rFonts w:ascii="Arial" w:hAnsi="Arial"/>
      <w:szCs w:val="20"/>
    </w:rPr>
  </w:style>
  <w:style w:type="character" w:customStyle="1" w:styleId="af2">
    <w:name w:val="Подзаголовок Знак"/>
    <w:basedOn w:val="a3"/>
    <w:link w:val="af1"/>
    <w:rsid w:val="00B763D7"/>
    <w:rPr>
      <w:rFonts w:ascii="Arial" w:eastAsia="Times New Roman" w:hAnsi="Arial" w:cs="Times New Roman"/>
      <w:sz w:val="24"/>
      <w:szCs w:val="20"/>
    </w:rPr>
  </w:style>
  <w:style w:type="paragraph" w:customStyle="1" w:styleId="af3">
    <w:name w:val="Тендерные данные"/>
    <w:basedOn w:val="a2"/>
    <w:semiHidden/>
    <w:rsid w:val="00B763D7"/>
    <w:pPr>
      <w:tabs>
        <w:tab w:val="left" w:pos="1985"/>
      </w:tabs>
      <w:spacing w:before="120"/>
    </w:pPr>
    <w:rPr>
      <w:b/>
      <w:szCs w:val="20"/>
    </w:rPr>
  </w:style>
  <w:style w:type="paragraph" w:styleId="35">
    <w:name w:val="toc 3"/>
    <w:basedOn w:val="a2"/>
    <w:next w:val="a2"/>
    <w:autoRedefine/>
    <w:semiHidden/>
    <w:rsid w:val="00B763D7"/>
    <w:pPr>
      <w:tabs>
        <w:tab w:val="num" w:pos="180"/>
        <w:tab w:val="left" w:pos="1680"/>
        <w:tab w:val="right" w:leader="dot" w:pos="10148"/>
      </w:tabs>
      <w:spacing w:after="0"/>
      <w:ind w:firstLine="397"/>
      <w:jc w:val="left"/>
    </w:pPr>
    <w:rPr>
      <w:color w:val="000080"/>
    </w:rPr>
  </w:style>
  <w:style w:type="paragraph" w:styleId="15">
    <w:name w:val="toc 1"/>
    <w:basedOn w:val="a2"/>
    <w:next w:val="a2"/>
    <w:autoRedefine/>
    <w:semiHidden/>
    <w:rsid w:val="00B763D7"/>
    <w:pPr>
      <w:tabs>
        <w:tab w:val="left" w:pos="1440"/>
        <w:tab w:val="right" w:leader="dot" w:pos="10148"/>
      </w:tabs>
      <w:spacing w:before="100" w:after="0"/>
      <w:jc w:val="left"/>
    </w:pPr>
    <w:rPr>
      <w:rFonts w:ascii="Arial" w:hAnsi="Arial" w:cs="Arial"/>
      <w:b/>
      <w:bCs/>
      <w:caps/>
    </w:rPr>
  </w:style>
  <w:style w:type="paragraph" w:styleId="28">
    <w:name w:val="toc 2"/>
    <w:basedOn w:val="a2"/>
    <w:next w:val="a2"/>
    <w:autoRedefine/>
    <w:semiHidden/>
    <w:rsid w:val="00B763D7"/>
    <w:pPr>
      <w:tabs>
        <w:tab w:val="left" w:pos="360"/>
        <w:tab w:val="left" w:pos="540"/>
        <w:tab w:val="left" w:pos="720"/>
        <w:tab w:val="left" w:pos="960"/>
        <w:tab w:val="left" w:pos="1080"/>
        <w:tab w:val="right" w:leader="dot" w:pos="10148"/>
      </w:tabs>
      <w:spacing w:before="100" w:after="0"/>
      <w:ind w:left="360"/>
      <w:jc w:val="left"/>
    </w:pPr>
    <w:rPr>
      <w:bCs/>
      <w:noProof/>
      <w:sz w:val="22"/>
      <w:szCs w:val="22"/>
    </w:rPr>
  </w:style>
  <w:style w:type="paragraph" w:styleId="af4">
    <w:name w:val="Date"/>
    <w:basedOn w:val="a2"/>
    <w:next w:val="a2"/>
    <w:link w:val="af5"/>
    <w:rsid w:val="00B763D7"/>
    <w:rPr>
      <w:szCs w:val="20"/>
    </w:rPr>
  </w:style>
  <w:style w:type="character" w:customStyle="1" w:styleId="af5">
    <w:name w:val="Дата Знак"/>
    <w:basedOn w:val="a3"/>
    <w:link w:val="af4"/>
    <w:rsid w:val="00B763D7"/>
    <w:rPr>
      <w:rFonts w:ascii="Times New Roman" w:eastAsia="Times New Roman" w:hAnsi="Times New Roman" w:cs="Times New Roman"/>
      <w:sz w:val="24"/>
      <w:szCs w:val="20"/>
      <w:lang w:eastAsia="ru-RU"/>
    </w:rPr>
  </w:style>
  <w:style w:type="paragraph" w:customStyle="1" w:styleId="af6">
    <w:name w:val="Îáû÷íûé"/>
    <w:semiHidden/>
    <w:rsid w:val="00B763D7"/>
    <w:pPr>
      <w:spacing w:after="0" w:line="240" w:lineRule="auto"/>
    </w:pPr>
    <w:rPr>
      <w:rFonts w:ascii="Times New Roman" w:eastAsia="Times New Roman" w:hAnsi="Times New Roman" w:cs="Times New Roman"/>
      <w:sz w:val="20"/>
      <w:szCs w:val="20"/>
      <w:lang w:eastAsia="ru-RU"/>
    </w:rPr>
  </w:style>
  <w:style w:type="paragraph" w:customStyle="1" w:styleId="af7">
    <w:name w:val="Íîðìàëüíûé"/>
    <w:semiHidden/>
    <w:rsid w:val="00B763D7"/>
    <w:pPr>
      <w:spacing w:after="0" w:line="240" w:lineRule="auto"/>
    </w:pPr>
    <w:rPr>
      <w:rFonts w:ascii="Courier" w:eastAsia="Times New Roman" w:hAnsi="Courier" w:cs="Times New Roman"/>
      <w:sz w:val="24"/>
      <w:szCs w:val="20"/>
      <w:lang w:val="en-GB" w:eastAsia="ru-RU"/>
    </w:rPr>
  </w:style>
  <w:style w:type="paragraph" w:customStyle="1" w:styleId="af8">
    <w:name w:val="Подраздел"/>
    <w:basedOn w:val="a2"/>
    <w:semiHidden/>
    <w:rsid w:val="00B763D7"/>
    <w:pPr>
      <w:suppressAutoHyphens/>
      <w:spacing w:before="240" w:after="120"/>
      <w:jc w:val="center"/>
    </w:pPr>
    <w:rPr>
      <w:rFonts w:ascii="TimesDL" w:hAnsi="TimesDL"/>
      <w:b/>
      <w:smallCaps/>
      <w:spacing w:val="-2"/>
      <w:szCs w:val="20"/>
    </w:rPr>
  </w:style>
  <w:style w:type="paragraph" w:styleId="36">
    <w:name w:val="Body Text Indent 3"/>
    <w:basedOn w:val="a2"/>
    <w:link w:val="37"/>
    <w:rsid w:val="00B763D7"/>
    <w:pPr>
      <w:spacing w:after="120"/>
      <w:ind w:left="283"/>
    </w:pPr>
    <w:rPr>
      <w:sz w:val="16"/>
      <w:szCs w:val="20"/>
    </w:rPr>
  </w:style>
  <w:style w:type="character" w:customStyle="1" w:styleId="37">
    <w:name w:val="Основной текст с отступом 3 Знак"/>
    <w:basedOn w:val="a3"/>
    <w:link w:val="36"/>
    <w:rsid w:val="00B763D7"/>
    <w:rPr>
      <w:rFonts w:ascii="Times New Roman" w:eastAsia="Times New Roman" w:hAnsi="Times New Roman" w:cs="Times New Roman"/>
      <w:sz w:val="16"/>
      <w:szCs w:val="20"/>
      <w:lang w:eastAsia="ru-RU"/>
    </w:rPr>
  </w:style>
  <w:style w:type="paragraph" w:styleId="af9">
    <w:name w:val="header"/>
    <w:basedOn w:val="a2"/>
    <w:link w:val="afa"/>
    <w:uiPriority w:val="99"/>
    <w:rsid w:val="00B763D7"/>
    <w:pPr>
      <w:tabs>
        <w:tab w:val="center" w:pos="4153"/>
        <w:tab w:val="right" w:pos="8306"/>
      </w:tabs>
      <w:spacing w:before="120" w:after="120"/>
    </w:pPr>
    <w:rPr>
      <w:rFonts w:ascii="Arial" w:hAnsi="Arial"/>
      <w:noProof/>
      <w:szCs w:val="20"/>
    </w:rPr>
  </w:style>
  <w:style w:type="character" w:customStyle="1" w:styleId="afa">
    <w:name w:val="Верхний колонтитул Знак"/>
    <w:basedOn w:val="a3"/>
    <w:link w:val="af9"/>
    <w:uiPriority w:val="99"/>
    <w:rsid w:val="00B763D7"/>
    <w:rPr>
      <w:rFonts w:ascii="Arial" w:eastAsia="Times New Roman" w:hAnsi="Arial" w:cs="Times New Roman"/>
      <w:noProof/>
      <w:sz w:val="24"/>
      <w:szCs w:val="20"/>
    </w:rPr>
  </w:style>
  <w:style w:type="paragraph" w:styleId="afb">
    <w:name w:val="Block Text"/>
    <w:basedOn w:val="a2"/>
    <w:rsid w:val="00B763D7"/>
    <w:pPr>
      <w:spacing w:after="120"/>
      <w:ind w:left="1440" w:right="1440"/>
    </w:pPr>
    <w:rPr>
      <w:szCs w:val="20"/>
    </w:rPr>
  </w:style>
  <w:style w:type="paragraph" w:styleId="afc">
    <w:name w:val="footnote text"/>
    <w:basedOn w:val="a2"/>
    <w:link w:val="afd"/>
    <w:semiHidden/>
    <w:rsid w:val="00B763D7"/>
    <w:rPr>
      <w:sz w:val="20"/>
      <w:szCs w:val="20"/>
    </w:rPr>
  </w:style>
  <w:style w:type="character" w:customStyle="1" w:styleId="afd">
    <w:name w:val="Текст сноски Знак"/>
    <w:basedOn w:val="a3"/>
    <w:link w:val="afc"/>
    <w:semiHidden/>
    <w:rsid w:val="00B763D7"/>
    <w:rPr>
      <w:rFonts w:ascii="Times New Roman" w:eastAsia="Times New Roman" w:hAnsi="Times New Roman" w:cs="Times New Roman"/>
      <w:sz w:val="20"/>
      <w:szCs w:val="20"/>
      <w:lang w:eastAsia="ru-RU"/>
    </w:rPr>
  </w:style>
  <w:style w:type="character" w:styleId="afe">
    <w:name w:val="page number"/>
    <w:rsid w:val="00B763D7"/>
    <w:rPr>
      <w:rFonts w:ascii="Times New Roman" w:hAnsi="Times New Roman"/>
    </w:rPr>
  </w:style>
  <w:style w:type="paragraph" w:styleId="aff">
    <w:name w:val="footer"/>
    <w:basedOn w:val="a2"/>
    <w:link w:val="aff0"/>
    <w:rsid w:val="00B763D7"/>
    <w:pPr>
      <w:tabs>
        <w:tab w:val="center" w:pos="4153"/>
        <w:tab w:val="right" w:pos="8306"/>
      </w:tabs>
    </w:pPr>
    <w:rPr>
      <w:noProof/>
      <w:szCs w:val="20"/>
    </w:rPr>
  </w:style>
  <w:style w:type="character" w:customStyle="1" w:styleId="aff0">
    <w:name w:val="Нижний колонтитул Знак"/>
    <w:basedOn w:val="a3"/>
    <w:link w:val="aff"/>
    <w:rsid w:val="00B763D7"/>
    <w:rPr>
      <w:rFonts w:ascii="Times New Roman" w:eastAsia="Times New Roman" w:hAnsi="Times New Roman" w:cs="Times New Roman"/>
      <w:noProof/>
      <w:sz w:val="24"/>
      <w:szCs w:val="20"/>
      <w:lang w:eastAsia="ru-RU"/>
    </w:rPr>
  </w:style>
  <w:style w:type="paragraph" w:styleId="38">
    <w:name w:val="Body Text 3"/>
    <w:basedOn w:val="a2"/>
    <w:link w:val="39"/>
    <w:rsid w:val="00B763D7"/>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39">
    <w:name w:val="Основной текст 3 Знак"/>
    <w:basedOn w:val="a3"/>
    <w:link w:val="38"/>
    <w:rsid w:val="00B763D7"/>
    <w:rPr>
      <w:rFonts w:ascii="Times New Roman" w:eastAsia="Times New Roman" w:hAnsi="Times New Roman" w:cs="Times New Roman"/>
      <w:b/>
      <w:i/>
      <w:szCs w:val="24"/>
    </w:rPr>
  </w:style>
  <w:style w:type="paragraph" w:styleId="aff1">
    <w:name w:val="Plain Text"/>
    <w:basedOn w:val="a2"/>
    <w:link w:val="aff2"/>
    <w:rsid w:val="00B763D7"/>
    <w:pPr>
      <w:spacing w:after="0"/>
      <w:jc w:val="left"/>
    </w:pPr>
    <w:rPr>
      <w:rFonts w:ascii="Courier New" w:hAnsi="Courier New" w:cs="Courier New"/>
      <w:sz w:val="20"/>
      <w:szCs w:val="20"/>
    </w:rPr>
  </w:style>
  <w:style w:type="character" w:customStyle="1" w:styleId="aff2">
    <w:name w:val="Текст Знак"/>
    <w:basedOn w:val="a3"/>
    <w:link w:val="aff1"/>
    <w:rsid w:val="00B763D7"/>
    <w:rPr>
      <w:rFonts w:ascii="Courier New" w:eastAsia="Times New Roman" w:hAnsi="Courier New" w:cs="Courier New"/>
      <w:sz w:val="20"/>
      <w:szCs w:val="20"/>
      <w:lang w:eastAsia="ru-RU"/>
    </w:rPr>
  </w:style>
  <w:style w:type="paragraph" w:customStyle="1" w:styleId="ConsNormal">
    <w:name w:val="ConsNormal"/>
    <w:rsid w:val="00B763D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3">
    <w:name w:val="Normal (Web)"/>
    <w:basedOn w:val="a2"/>
    <w:rsid w:val="00B763D7"/>
    <w:pPr>
      <w:spacing w:before="100" w:beforeAutospacing="1" w:after="100" w:afterAutospacing="1"/>
      <w:jc w:val="left"/>
    </w:pPr>
  </w:style>
  <w:style w:type="character" w:customStyle="1" w:styleId="aff4">
    <w:name w:val="Основной шрифт"/>
    <w:semiHidden/>
    <w:rsid w:val="00B763D7"/>
  </w:style>
  <w:style w:type="paragraph" w:styleId="HTML">
    <w:name w:val="HTML Address"/>
    <w:basedOn w:val="a2"/>
    <w:link w:val="HTML0"/>
    <w:rsid w:val="00B763D7"/>
    <w:rPr>
      <w:i/>
      <w:iCs/>
    </w:rPr>
  </w:style>
  <w:style w:type="character" w:customStyle="1" w:styleId="HTML0">
    <w:name w:val="Адрес HTML Знак"/>
    <w:basedOn w:val="a3"/>
    <w:link w:val="HTML"/>
    <w:rsid w:val="00B763D7"/>
    <w:rPr>
      <w:rFonts w:ascii="Times New Roman" w:eastAsia="Times New Roman" w:hAnsi="Times New Roman" w:cs="Times New Roman"/>
      <w:i/>
      <w:iCs/>
      <w:sz w:val="24"/>
      <w:szCs w:val="24"/>
      <w:lang w:eastAsia="ru-RU"/>
    </w:rPr>
  </w:style>
  <w:style w:type="paragraph" w:styleId="aff5">
    <w:name w:val="envelope address"/>
    <w:basedOn w:val="a2"/>
    <w:rsid w:val="00B763D7"/>
    <w:pPr>
      <w:framePr w:w="7920" w:h="1980" w:hRule="exact" w:hSpace="180" w:wrap="auto" w:hAnchor="page" w:xAlign="center" w:yAlign="bottom"/>
      <w:ind w:left="2880"/>
    </w:pPr>
    <w:rPr>
      <w:rFonts w:ascii="Arial" w:hAnsi="Arial" w:cs="Arial"/>
    </w:rPr>
  </w:style>
  <w:style w:type="character" w:styleId="HTML1">
    <w:name w:val="HTML Acronym"/>
    <w:basedOn w:val="a3"/>
    <w:rsid w:val="00B763D7"/>
  </w:style>
  <w:style w:type="character" w:styleId="aff6">
    <w:name w:val="Emphasis"/>
    <w:qFormat/>
    <w:rsid w:val="00B763D7"/>
    <w:rPr>
      <w:i/>
      <w:iCs/>
    </w:rPr>
  </w:style>
  <w:style w:type="paragraph" w:styleId="aff7">
    <w:name w:val="Note Heading"/>
    <w:basedOn w:val="a2"/>
    <w:next w:val="a2"/>
    <w:link w:val="aff8"/>
    <w:rsid w:val="00B763D7"/>
  </w:style>
  <w:style w:type="character" w:customStyle="1" w:styleId="aff8">
    <w:name w:val="Заголовок записки Знак"/>
    <w:basedOn w:val="a3"/>
    <w:link w:val="aff7"/>
    <w:rsid w:val="00B763D7"/>
    <w:rPr>
      <w:rFonts w:ascii="Times New Roman" w:eastAsia="Times New Roman" w:hAnsi="Times New Roman" w:cs="Times New Roman"/>
      <w:sz w:val="24"/>
      <w:szCs w:val="24"/>
      <w:lang w:eastAsia="ru-RU"/>
    </w:rPr>
  </w:style>
  <w:style w:type="character" w:styleId="HTML2">
    <w:name w:val="HTML Keyboard"/>
    <w:rsid w:val="00B763D7"/>
    <w:rPr>
      <w:rFonts w:ascii="Courier New" w:hAnsi="Courier New" w:cs="Courier New"/>
      <w:sz w:val="20"/>
      <w:szCs w:val="20"/>
    </w:rPr>
  </w:style>
  <w:style w:type="character" w:styleId="HTML3">
    <w:name w:val="HTML Code"/>
    <w:rsid w:val="00B763D7"/>
    <w:rPr>
      <w:rFonts w:ascii="Courier New" w:hAnsi="Courier New" w:cs="Courier New"/>
      <w:sz w:val="20"/>
      <w:szCs w:val="20"/>
    </w:rPr>
  </w:style>
  <w:style w:type="paragraph" w:styleId="aff9">
    <w:name w:val="Body Text First Indent"/>
    <w:basedOn w:val="a8"/>
    <w:link w:val="affa"/>
    <w:rsid w:val="00B763D7"/>
    <w:pPr>
      <w:ind w:firstLine="210"/>
    </w:pPr>
    <w:rPr>
      <w:szCs w:val="24"/>
    </w:rPr>
  </w:style>
  <w:style w:type="character" w:customStyle="1" w:styleId="affa">
    <w:name w:val="Красная строка Знак"/>
    <w:basedOn w:val="13"/>
    <w:link w:val="aff9"/>
    <w:rsid w:val="00B763D7"/>
    <w:rPr>
      <w:rFonts w:ascii="Times New Roman" w:eastAsia="Times New Roman" w:hAnsi="Times New Roman" w:cs="Times New Roman"/>
      <w:sz w:val="24"/>
      <w:szCs w:val="24"/>
      <w:lang w:eastAsia="ru-RU"/>
    </w:rPr>
  </w:style>
  <w:style w:type="paragraph" w:styleId="29">
    <w:name w:val="Body Text First Indent 2"/>
    <w:basedOn w:val="ad"/>
    <w:link w:val="2a"/>
    <w:rsid w:val="00B763D7"/>
    <w:pPr>
      <w:spacing w:before="0" w:after="120"/>
      <w:ind w:left="283" w:firstLine="210"/>
    </w:pPr>
    <w:rPr>
      <w:szCs w:val="24"/>
    </w:rPr>
  </w:style>
  <w:style w:type="character" w:customStyle="1" w:styleId="2a">
    <w:name w:val="Красная строка 2 Знак"/>
    <w:basedOn w:val="ae"/>
    <w:link w:val="29"/>
    <w:rsid w:val="00B763D7"/>
    <w:rPr>
      <w:rFonts w:ascii="Times New Roman" w:eastAsia="Times New Roman" w:hAnsi="Times New Roman" w:cs="Times New Roman"/>
      <w:sz w:val="24"/>
      <w:szCs w:val="24"/>
      <w:lang w:eastAsia="ru-RU"/>
    </w:rPr>
  </w:style>
  <w:style w:type="character" w:styleId="affb">
    <w:name w:val="line number"/>
    <w:basedOn w:val="a3"/>
    <w:rsid w:val="00B763D7"/>
  </w:style>
  <w:style w:type="character" w:styleId="HTML4">
    <w:name w:val="HTML Sample"/>
    <w:rsid w:val="00B763D7"/>
    <w:rPr>
      <w:rFonts w:ascii="Courier New" w:hAnsi="Courier New" w:cs="Courier New"/>
    </w:rPr>
  </w:style>
  <w:style w:type="paragraph" w:styleId="2b">
    <w:name w:val="envelope return"/>
    <w:basedOn w:val="a2"/>
    <w:rsid w:val="00B763D7"/>
    <w:rPr>
      <w:rFonts w:ascii="Arial" w:hAnsi="Arial" w:cs="Arial"/>
      <w:sz w:val="20"/>
      <w:szCs w:val="20"/>
    </w:rPr>
  </w:style>
  <w:style w:type="paragraph" w:styleId="affc">
    <w:name w:val="Normal Indent"/>
    <w:basedOn w:val="a2"/>
    <w:rsid w:val="00B763D7"/>
    <w:pPr>
      <w:ind w:left="708"/>
    </w:pPr>
  </w:style>
  <w:style w:type="character" w:styleId="HTML5">
    <w:name w:val="HTML Definition"/>
    <w:rsid w:val="00B763D7"/>
    <w:rPr>
      <w:i/>
      <w:iCs/>
    </w:rPr>
  </w:style>
  <w:style w:type="character" w:styleId="HTML6">
    <w:name w:val="HTML Variable"/>
    <w:rsid w:val="00B763D7"/>
    <w:rPr>
      <w:i/>
      <w:iCs/>
    </w:rPr>
  </w:style>
  <w:style w:type="character" w:styleId="HTML7">
    <w:name w:val="HTML Typewriter"/>
    <w:rsid w:val="00B763D7"/>
    <w:rPr>
      <w:rFonts w:ascii="Courier New" w:hAnsi="Courier New" w:cs="Courier New"/>
      <w:sz w:val="20"/>
      <w:szCs w:val="20"/>
    </w:rPr>
  </w:style>
  <w:style w:type="paragraph" w:styleId="affd">
    <w:name w:val="Signature"/>
    <w:basedOn w:val="a2"/>
    <w:link w:val="affe"/>
    <w:rsid w:val="00B763D7"/>
    <w:pPr>
      <w:ind w:left="4252"/>
    </w:pPr>
  </w:style>
  <w:style w:type="character" w:customStyle="1" w:styleId="affe">
    <w:name w:val="Подпись Знак"/>
    <w:basedOn w:val="a3"/>
    <w:link w:val="affd"/>
    <w:rsid w:val="00B763D7"/>
    <w:rPr>
      <w:rFonts w:ascii="Times New Roman" w:eastAsia="Times New Roman" w:hAnsi="Times New Roman" w:cs="Times New Roman"/>
      <w:sz w:val="24"/>
      <w:szCs w:val="24"/>
      <w:lang w:eastAsia="ru-RU"/>
    </w:rPr>
  </w:style>
  <w:style w:type="paragraph" w:styleId="afff">
    <w:name w:val="Salutation"/>
    <w:basedOn w:val="a2"/>
    <w:next w:val="a2"/>
    <w:link w:val="afff0"/>
    <w:rsid w:val="00B763D7"/>
  </w:style>
  <w:style w:type="character" w:customStyle="1" w:styleId="afff0">
    <w:name w:val="Приветствие Знак"/>
    <w:basedOn w:val="a3"/>
    <w:link w:val="afff"/>
    <w:rsid w:val="00B763D7"/>
    <w:rPr>
      <w:rFonts w:ascii="Times New Roman" w:eastAsia="Times New Roman" w:hAnsi="Times New Roman" w:cs="Times New Roman"/>
      <w:sz w:val="24"/>
      <w:szCs w:val="24"/>
      <w:lang w:eastAsia="ru-RU"/>
    </w:rPr>
  </w:style>
  <w:style w:type="paragraph" w:styleId="afff1">
    <w:name w:val="List Continue"/>
    <w:basedOn w:val="a2"/>
    <w:rsid w:val="00B763D7"/>
    <w:pPr>
      <w:spacing w:after="120"/>
      <w:ind w:left="283"/>
    </w:pPr>
  </w:style>
  <w:style w:type="paragraph" w:styleId="2c">
    <w:name w:val="List Continue 2"/>
    <w:basedOn w:val="a2"/>
    <w:rsid w:val="00B763D7"/>
    <w:pPr>
      <w:spacing w:after="120"/>
      <w:ind w:left="566"/>
    </w:pPr>
  </w:style>
  <w:style w:type="paragraph" w:styleId="3a">
    <w:name w:val="List Continue 3"/>
    <w:basedOn w:val="a2"/>
    <w:rsid w:val="00B763D7"/>
    <w:pPr>
      <w:spacing w:after="120"/>
      <w:ind w:left="849"/>
    </w:pPr>
  </w:style>
  <w:style w:type="paragraph" w:styleId="43">
    <w:name w:val="List Continue 4"/>
    <w:basedOn w:val="a2"/>
    <w:rsid w:val="00B763D7"/>
    <w:pPr>
      <w:spacing w:after="120"/>
      <w:ind w:left="1132"/>
    </w:pPr>
  </w:style>
  <w:style w:type="paragraph" w:styleId="53">
    <w:name w:val="List Continue 5"/>
    <w:basedOn w:val="a2"/>
    <w:rsid w:val="00B763D7"/>
    <w:pPr>
      <w:spacing w:after="120"/>
      <w:ind w:left="1415"/>
    </w:pPr>
  </w:style>
  <w:style w:type="character" w:styleId="afff2">
    <w:name w:val="FollowedHyperlink"/>
    <w:uiPriority w:val="99"/>
    <w:rsid w:val="00B763D7"/>
    <w:rPr>
      <w:color w:val="800080"/>
      <w:u w:val="single"/>
    </w:rPr>
  </w:style>
  <w:style w:type="paragraph" w:styleId="afff3">
    <w:name w:val="Closing"/>
    <w:basedOn w:val="a2"/>
    <w:link w:val="afff4"/>
    <w:rsid w:val="00B763D7"/>
    <w:pPr>
      <w:ind w:left="4252"/>
    </w:pPr>
  </w:style>
  <w:style w:type="character" w:customStyle="1" w:styleId="afff4">
    <w:name w:val="Прощание Знак"/>
    <w:basedOn w:val="a3"/>
    <w:link w:val="afff3"/>
    <w:rsid w:val="00B763D7"/>
    <w:rPr>
      <w:rFonts w:ascii="Times New Roman" w:eastAsia="Times New Roman" w:hAnsi="Times New Roman" w:cs="Times New Roman"/>
      <w:sz w:val="24"/>
      <w:szCs w:val="24"/>
      <w:lang w:eastAsia="ru-RU"/>
    </w:rPr>
  </w:style>
  <w:style w:type="paragraph" w:styleId="afff5">
    <w:name w:val="List"/>
    <w:basedOn w:val="a2"/>
    <w:rsid w:val="00B763D7"/>
    <w:pPr>
      <w:ind w:left="283" w:hanging="283"/>
    </w:pPr>
  </w:style>
  <w:style w:type="paragraph" w:styleId="2d">
    <w:name w:val="List 2"/>
    <w:basedOn w:val="a2"/>
    <w:rsid w:val="00B763D7"/>
    <w:pPr>
      <w:ind w:left="566" w:hanging="283"/>
    </w:pPr>
  </w:style>
  <w:style w:type="paragraph" w:styleId="3b">
    <w:name w:val="List 3"/>
    <w:basedOn w:val="a2"/>
    <w:rsid w:val="00B763D7"/>
    <w:pPr>
      <w:ind w:left="849" w:hanging="283"/>
    </w:pPr>
  </w:style>
  <w:style w:type="paragraph" w:styleId="44">
    <w:name w:val="List 4"/>
    <w:basedOn w:val="a2"/>
    <w:rsid w:val="00B763D7"/>
    <w:pPr>
      <w:ind w:left="1132" w:hanging="283"/>
    </w:pPr>
  </w:style>
  <w:style w:type="paragraph" w:styleId="54">
    <w:name w:val="List 5"/>
    <w:basedOn w:val="a2"/>
    <w:rsid w:val="00B763D7"/>
    <w:pPr>
      <w:ind w:left="1415" w:hanging="283"/>
    </w:pPr>
  </w:style>
  <w:style w:type="paragraph" w:styleId="HTML8">
    <w:name w:val="HTML Preformatted"/>
    <w:basedOn w:val="a2"/>
    <w:link w:val="HTML9"/>
    <w:rsid w:val="00B763D7"/>
    <w:rPr>
      <w:rFonts w:ascii="Courier New" w:hAnsi="Courier New"/>
      <w:sz w:val="20"/>
      <w:szCs w:val="20"/>
    </w:rPr>
  </w:style>
  <w:style w:type="character" w:customStyle="1" w:styleId="HTML9">
    <w:name w:val="Стандартный HTML Знак"/>
    <w:basedOn w:val="a3"/>
    <w:link w:val="HTML8"/>
    <w:rsid w:val="00B763D7"/>
    <w:rPr>
      <w:rFonts w:ascii="Courier New" w:eastAsia="Times New Roman" w:hAnsi="Courier New" w:cs="Times New Roman"/>
      <w:sz w:val="20"/>
      <w:szCs w:val="20"/>
    </w:rPr>
  </w:style>
  <w:style w:type="character" w:styleId="afff6">
    <w:name w:val="Strong"/>
    <w:qFormat/>
    <w:rsid w:val="00B763D7"/>
    <w:rPr>
      <w:b/>
      <w:bCs/>
    </w:rPr>
  </w:style>
  <w:style w:type="character" w:styleId="HTMLa">
    <w:name w:val="HTML Cite"/>
    <w:rsid w:val="00B763D7"/>
    <w:rPr>
      <w:i/>
      <w:iCs/>
    </w:rPr>
  </w:style>
  <w:style w:type="paragraph" w:styleId="afff7">
    <w:name w:val="Message Header"/>
    <w:basedOn w:val="a2"/>
    <w:link w:val="afff8"/>
    <w:rsid w:val="00B763D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8">
    <w:name w:val="Шапка Знак"/>
    <w:basedOn w:val="a3"/>
    <w:link w:val="afff7"/>
    <w:rsid w:val="00B763D7"/>
    <w:rPr>
      <w:rFonts w:ascii="Arial" w:eastAsia="Times New Roman" w:hAnsi="Arial" w:cs="Arial"/>
      <w:sz w:val="24"/>
      <w:szCs w:val="24"/>
      <w:shd w:val="pct20" w:color="auto" w:fill="auto"/>
      <w:lang w:eastAsia="ru-RU"/>
    </w:rPr>
  </w:style>
  <w:style w:type="paragraph" w:styleId="afff9">
    <w:name w:val="E-mail Signature"/>
    <w:basedOn w:val="a2"/>
    <w:link w:val="afffa"/>
    <w:rsid w:val="00B763D7"/>
  </w:style>
  <w:style w:type="character" w:customStyle="1" w:styleId="afffa">
    <w:name w:val="Электронная подпись Знак"/>
    <w:basedOn w:val="a3"/>
    <w:link w:val="afff9"/>
    <w:rsid w:val="00B763D7"/>
    <w:rPr>
      <w:rFonts w:ascii="Times New Roman" w:eastAsia="Times New Roman" w:hAnsi="Times New Roman" w:cs="Times New Roman"/>
      <w:sz w:val="24"/>
      <w:szCs w:val="24"/>
      <w:lang w:eastAsia="ru-RU"/>
    </w:rPr>
  </w:style>
  <w:style w:type="paragraph" w:styleId="45">
    <w:name w:val="toc 4"/>
    <w:basedOn w:val="a2"/>
    <w:next w:val="a2"/>
    <w:autoRedefine/>
    <w:semiHidden/>
    <w:rsid w:val="00B763D7"/>
    <w:pPr>
      <w:spacing w:after="0"/>
      <w:ind w:left="480"/>
      <w:jc w:val="left"/>
    </w:pPr>
    <w:rPr>
      <w:sz w:val="20"/>
      <w:szCs w:val="20"/>
    </w:rPr>
  </w:style>
  <w:style w:type="paragraph" w:styleId="55">
    <w:name w:val="toc 5"/>
    <w:basedOn w:val="a2"/>
    <w:next w:val="a2"/>
    <w:autoRedefine/>
    <w:semiHidden/>
    <w:rsid w:val="00B763D7"/>
    <w:pPr>
      <w:spacing w:after="0"/>
      <w:ind w:left="720"/>
      <w:jc w:val="left"/>
    </w:pPr>
    <w:rPr>
      <w:sz w:val="20"/>
      <w:szCs w:val="20"/>
    </w:rPr>
  </w:style>
  <w:style w:type="paragraph" w:styleId="61">
    <w:name w:val="toc 6"/>
    <w:basedOn w:val="a2"/>
    <w:next w:val="a2"/>
    <w:autoRedefine/>
    <w:semiHidden/>
    <w:rsid w:val="00B763D7"/>
    <w:pPr>
      <w:spacing w:after="0"/>
      <w:ind w:left="960"/>
      <w:jc w:val="left"/>
    </w:pPr>
    <w:rPr>
      <w:sz w:val="20"/>
      <w:szCs w:val="20"/>
    </w:rPr>
  </w:style>
  <w:style w:type="paragraph" w:styleId="71">
    <w:name w:val="toc 7"/>
    <w:basedOn w:val="a2"/>
    <w:next w:val="a2"/>
    <w:autoRedefine/>
    <w:semiHidden/>
    <w:rsid w:val="00B763D7"/>
    <w:pPr>
      <w:spacing w:after="0"/>
      <w:ind w:left="1200"/>
      <w:jc w:val="left"/>
    </w:pPr>
    <w:rPr>
      <w:sz w:val="20"/>
      <w:szCs w:val="20"/>
    </w:rPr>
  </w:style>
  <w:style w:type="paragraph" w:styleId="81">
    <w:name w:val="toc 8"/>
    <w:basedOn w:val="a2"/>
    <w:next w:val="a2"/>
    <w:autoRedefine/>
    <w:semiHidden/>
    <w:rsid w:val="00B763D7"/>
    <w:pPr>
      <w:spacing w:after="0"/>
      <w:ind w:left="1440"/>
      <w:jc w:val="left"/>
    </w:pPr>
    <w:rPr>
      <w:sz w:val="20"/>
      <w:szCs w:val="20"/>
    </w:rPr>
  </w:style>
  <w:style w:type="paragraph" w:styleId="91">
    <w:name w:val="toc 9"/>
    <w:basedOn w:val="a2"/>
    <w:next w:val="a2"/>
    <w:autoRedefine/>
    <w:semiHidden/>
    <w:rsid w:val="00B763D7"/>
    <w:pPr>
      <w:spacing w:after="0"/>
      <w:ind w:left="1680"/>
      <w:jc w:val="left"/>
    </w:pPr>
    <w:rPr>
      <w:sz w:val="20"/>
      <w:szCs w:val="20"/>
    </w:rPr>
  </w:style>
  <w:style w:type="paragraph" w:customStyle="1" w:styleId="1">
    <w:name w:val="Стиль1"/>
    <w:basedOn w:val="a2"/>
    <w:rsid w:val="00B763D7"/>
    <w:pPr>
      <w:keepNext/>
      <w:keepLines/>
      <w:widowControl w:val="0"/>
      <w:numPr>
        <w:numId w:val="13"/>
      </w:numPr>
      <w:suppressLineNumbers/>
      <w:suppressAutoHyphens/>
      <w:jc w:val="left"/>
    </w:pPr>
    <w:rPr>
      <w:b/>
      <w:sz w:val="28"/>
    </w:rPr>
  </w:style>
  <w:style w:type="paragraph" w:customStyle="1" w:styleId="2-1">
    <w:name w:val="содержание2-1"/>
    <w:basedOn w:val="32"/>
    <w:next w:val="a2"/>
    <w:rsid w:val="00B763D7"/>
  </w:style>
  <w:style w:type="paragraph" w:customStyle="1" w:styleId="210">
    <w:name w:val="Заголовок 2.1"/>
    <w:basedOn w:val="10"/>
    <w:rsid w:val="00B763D7"/>
    <w:pPr>
      <w:keepLines/>
      <w:widowControl w:val="0"/>
      <w:suppressLineNumbers/>
      <w:suppressAutoHyphens/>
    </w:pPr>
    <w:rPr>
      <w:caps/>
      <w:szCs w:val="28"/>
    </w:rPr>
  </w:style>
  <w:style w:type="paragraph" w:customStyle="1" w:styleId="22">
    <w:name w:val="Стиль2"/>
    <w:basedOn w:val="2"/>
    <w:link w:val="2e"/>
    <w:rsid w:val="00B763D7"/>
    <w:pPr>
      <w:keepNext/>
      <w:keepLines/>
      <w:widowControl w:val="0"/>
      <w:numPr>
        <w:ilvl w:val="1"/>
        <w:numId w:val="13"/>
      </w:numPr>
      <w:suppressLineNumbers/>
      <w:suppressAutoHyphens/>
    </w:pPr>
    <w:rPr>
      <w:b/>
    </w:rPr>
  </w:style>
  <w:style w:type="character" w:customStyle="1" w:styleId="2e">
    <w:name w:val="Стиль2 Знак"/>
    <w:link w:val="22"/>
    <w:rsid w:val="00B763D7"/>
    <w:rPr>
      <w:rFonts w:ascii="Times New Roman" w:eastAsia="Times New Roman" w:hAnsi="Times New Roman" w:cs="Times New Roman"/>
      <w:b/>
      <w:sz w:val="24"/>
      <w:szCs w:val="20"/>
      <w:lang w:eastAsia="ru-RU"/>
    </w:rPr>
  </w:style>
  <w:style w:type="paragraph" w:customStyle="1" w:styleId="33">
    <w:name w:val="Стиль3"/>
    <w:basedOn w:val="25"/>
    <w:rsid w:val="00B763D7"/>
    <w:pPr>
      <w:widowControl w:val="0"/>
      <w:numPr>
        <w:ilvl w:val="2"/>
        <w:numId w:val="13"/>
      </w:numPr>
      <w:adjustRightInd w:val="0"/>
      <w:spacing w:after="0" w:line="240" w:lineRule="auto"/>
      <w:textAlignment w:val="baseline"/>
    </w:pPr>
  </w:style>
  <w:style w:type="paragraph" w:customStyle="1" w:styleId="2-11">
    <w:name w:val="содержание2-11"/>
    <w:basedOn w:val="a2"/>
    <w:rsid w:val="00B763D7"/>
  </w:style>
  <w:style w:type="character" w:customStyle="1" w:styleId="16">
    <w:name w:val="Знак Знак1"/>
    <w:rsid w:val="00B763D7"/>
    <w:rPr>
      <w:sz w:val="24"/>
      <w:lang w:val="ru-RU" w:eastAsia="ru-RU" w:bidi="ar-SA"/>
    </w:rPr>
  </w:style>
  <w:style w:type="character" w:customStyle="1" w:styleId="3c">
    <w:name w:val="Стиль3 Знак"/>
    <w:basedOn w:val="16"/>
    <w:rsid w:val="00B763D7"/>
    <w:rPr>
      <w:sz w:val="24"/>
      <w:lang w:val="ru-RU" w:eastAsia="ru-RU" w:bidi="ar-SA"/>
    </w:rPr>
  </w:style>
  <w:style w:type="paragraph" w:customStyle="1" w:styleId="46">
    <w:name w:val="Стиль4"/>
    <w:basedOn w:val="23"/>
    <w:next w:val="a2"/>
    <w:rsid w:val="00B763D7"/>
    <w:pPr>
      <w:keepLines/>
      <w:widowControl w:val="0"/>
      <w:suppressLineNumbers/>
      <w:suppressAutoHyphens/>
      <w:ind w:firstLine="567"/>
    </w:pPr>
  </w:style>
  <w:style w:type="paragraph" w:customStyle="1" w:styleId="afffb">
    <w:name w:val="Таблица заголовок"/>
    <w:basedOn w:val="a2"/>
    <w:rsid w:val="00B763D7"/>
    <w:pPr>
      <w:spacing w:before="120" w:after="120" w:line="360" w:lineRule="auto"/>
      <w:jc w:val="right"/>
    </w:pPr>
    <w:rPr>
      <w:b/>
      <w:sz w:val="28"/>
      <w:szCs w:val="28"/>
    </w:rPr>
  </w:style>
  <w:style w:type="paragraph" w:customStyle="1" w:styleId="afffc">
    <w:name w:val="текст таблицы"/>
    <w:basedOn w:val="a2"/>
    <w:rsid w:val="00B763D7"/>
    <w:pPr>
      <w:spacing w:before="120" w:after="0"/>
      <w:ind w:right="-102"/>
      <w:jc w:val="left"/>
    </w:pPr>
  </w:style>
  <w:style w:type="paragraph" w:customStyle="1" w:styleId="afffd">
    <w:name w:val="Пункт Знак"/>
    <w:basedOn w:val="a2"/>
    <w:rsid w:val="00B763D7"/>
    <w:pPr>
      <w:tabs>
        <w:tab w:val="num" w:pos="1134"/>
        <w:tab w:val="left" w:pos="1701"/>
      </w:tabs>
      <w:snapToGrid w:val="0"/>
      <w:spacing w:after="0" w:line="360" w:lineRule="auto"/>
      <w:ind w:left="1134" w:hanging="567"/>
    </w:pPr>
    <w:rPr>
      <w:sz w:val="28"/>
      <w:szCs w:val="20"/>
    </w:rPr>
  </w:style>
  <w:style w:type="paragraph" w:customStyle="1" w:styleId="afffe">
    <w:name w:val="a"/>
    <w:basedOn w:val="a2"/>
    <w:rsid w:val="00B763D7"/>
    <w:pPr>
      <w:snapToGrid w:val="0"/>
      <w:spacing w:after="0" w:line="360" w:lineRule="auto"/>
      <w:ind w:left="1134" w:hanging="567"/>
    </w:pPr>
    <w:rPr>
      <w:sz w:val="28"/>
      <w:szCs w:val="28"/>
    </w:rPr>
  </w:style>
  <w:style w:type="paragraph" w:customStyle="1" w:styleId="affff">
    <w:name w:val="Словарная статья"/>
    <w:basedOn w:val="a2"/>
    <w:next w:val="a2"/>
    <w:rsid w:val="00B763D7"/>
    <w:pPr>
      <w:autoSpaceDE w:val="0"/>
      <w:autoSpaceDN w:val="0"/>
      <w:adjustRightInd w:val="0"/>
      <w:spacing w:after="0"/>
      <w:ind w:right="118"/>
    </w:pPr>
    <w:rPr>
      <w:rFonts w:ascii="Arial" w:hAnsi="Arial"/>
      <w:sz w:val="20"/>
      <w:szCs w:val="20"/>
    </w:rPr>
  </w:style>
  <w:style w:type="paragraph" w:customStyle="1" w:styleId="affff0">
    <w:name w:val="Комментарий пользователя"/>
    <w:basedOn w:val="a2"/>
    <w:next w:val="a2"/>
    <w:rsid w:val="00B763D7"/>
    <w:pPr>
      <w:autoSpaceDE w:val="0"/>
      <w:autoSpaceDN w:val="0"/>
      <w:adjustRightInd w:val="0"/>
      <w:spacing w:after="0"/>
      <w:ind w:left="170"/>
      <w:jc w:val="left"/>
    </w:pPr>
    <w:rPr>
      <w:rFonts w:ascii="Arial" w:hAnsi="Arial"/>
      <w:i/>
      <w:iCs/>
      <w:color w:val="000080"/>
      <w:sz w:val="20"/>
      <w:szCs w:val="20"/>
    </w:rPr>
  </w:style>
  <w:style w:type="character" w:customStyle="1" w:styleId="3d">
    <w:name w:val="Стиль3 Знак Знак"/>
    <w:rsid w:val="00B763D7"/>
    <w:rPr>
      <w:sz w:val="24"/>
      <w:lang w:val="ru-RU" w:eastAsia="ru-RU" w:bidi="ar-SA"/>
    </w:rPr>
  </w:style>
  <w:style w:type="paragraph" w:styleId="affff1">
    <w:name w:val="Document Map"/>
    <w:basedOn w:val="a2"/>
    <w:link w:val="affff2"/>
    <w:semiHidden/>
    <w:rsid w:val="00B763D7"/>
    <w:pPr>
      <w:shd w:val="clear" w:color="auto" w:fill="000080"/>
    </w:pPr>
    <w:rPr>
      <w:rFonts w:ascii="Tahoma" w:hAnsi="Tahoma" w:cs="Tahoma"/>
    </w:rPr>
  </w:style>
  <w:style w:type="character" w:customStyle="1" w:styleId="affff2">
    <w:name w:val="Схема документа Знак"/>
    <w:basedOn w:val="a3"/>
    <w:link w:val="affff1"/>
    <w:semiHidden/>
    <w:rsid w:val="00B763D7"/>
    <w:rPr>
      <w:rFonts w:ascii="Tahoma" w:eastAsia="Times New Roman" w:hAnsi="Tahoma" w:cs="Tahoma"/>
      <w:sz w:val="24"/>
      <w:szCs w:val="24"/>
      <w:shd w:val="clear" w:color="auto" w:fill="000080"/>
      <w:lang w:eastAsia="ru-RU"/>
    </w:rPr>
  </w:style>
  <w:style w:type="paragraph" w:customStyle="1" w:styleId="ConsCell">
    <w:name w:val="ConsCell"/>
    <w:rsid w:val="00B763D7"/>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f3">
    <w:name w:val="Table Grid"/>
    <w:basedOn w:val="a4"/>
    <w:uiPriority w:val="59"/>
    <w:rsid w:val="00B763D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4">
    <w:name w:val="caption"/>
    <w:basedOn w:val="a2"/>
    <w:qFormat/>
    <w:rsid w:val="00B763D7"/>
    <w:pPr>
      <w:spacing w:after="0"/>
      <w:jc w:val="center"/>
    </w:pPr>
    <w:rPr>
      <w:b/>
      <w:sz w:val="32"/>
      <w:szCs w:val="20"/>
    </w:rPr>
  </w:style>
  <w:style w:type="paragraph" w:customStyle="1" w:styleId="211">
    <w:name w:val="Основной текст с отступом 21"/>
    <w:basedOn w:val="a2"/>
    <w:rsid w:val="00B763D7"/>
    <w:pPr>
      <w:keepNext/>
      <w:keepLines/>
      <w:overflowPunct w:val="0"/>
      <w:autoSpaceDE w:val="0"/>
      <w:autoSpaceDN w:val="0"/>
      <w:adjustRightInd w:val="0"/>
      <w:spacing w:after="0"/>
      <w:ind w:left="426" w:firstLine="283"/>
    </w:pPr>
    <w:rPr>
      <w:szCs w:val="20"/>
    </w:rPr>
  </w:style>
  <w:style w:type="paragraph" w:customStyle="1" w:styleId="17">
    <w:name w:val="Обычный1"/>
    <w:rsid w:val="00B763D7"/>
    <w:pPr>
      <w:widowControl w:val="0"/>
      <w:spacing w:after="0" w:line="260" w:lineRule="auto"/>
      <w:ind w:left="80" w:firstLine="380"/>
    </w:pPr>
    <w:rPr>
      <w:rFonts w:ascii="Times New Roman" w:eastAsia="Times New Roman" w:hAnsi="Times New Roman" w:cs="Times New Roman"/>
      <w:snapToGrid w:val="0"/>
      <w:sz w:val="18"/>
      <w:szCs w:val="20"/>
      <w:lang w:eastAsia="ru-RU"/>
    </w:rPr>
  </w:style>
  <w:style w:type="paragraph" w:customStyle="1" w:styleId="Iauiue">
    <w:name w:val="Iau?iue"/>
    <w:rsid w:val="00B763D7"/>
    <w:pPr>
      <w:spacing w:after="0" w:line="240" w:lineRule="auto"/>
    </w:pPr>
    <w:rPr>
      <w:rFonts w:ascii="Times New Roman" w:eastAsia="Times New Roman" w:hAnsi="Times New Roman" w:cs="Times New Roman"/>
      <w:color w:val="000000"/>
      <w:sz w:val="24"/>
      <w:szCs w:val="20"/>
      <w:lang w:eastAsia="ru-RU"/>
    </w:rPr>
  </w:style>
  <w:style w:type="paragraph" w:customStyle="1" w:styleId="3e">
    <w:name w:val="заголовок 3"/>
    <w:basedOn w:val="a2"/>
    <w:next w:val="a2"/>
    <w:rsid w:val="00B763D7"/>
    <w:pPr>
      <w:keepNext/>
      <w:spacing w:after="0"/>
      <w:jc w:val="center"/>
    </w:pPr>
    <w:rPr>
      <w:b/>
      <w:sz w:val="28"/>
      <w:szCs w:val="20"/>
    </w:rPr>
  </w:style>
  <w:style w:type="paragraph" w:customStyle="1" w:styleId="47">
    <w:name w:val="заголовок 4"/>
    <w:basedOn w:val="a2"/>
    <w:next w:val="a2"/>
    <w:rsid w:val="00B763D7"/>
    <w:pPr>
      <w:keepNext/>
      <w:spacing w:after="0"/>
      <w:jc w:val="left"/>
    </w:pPr>
    <w:rPr>
      <w:b/>
      <w:sz w:val="28"/>
      <w:szCs w:val="20"/>
    </w:rPr>
  </w:style>
  <w:style w:type="character" w:customStyle="1" w:styleId="labelbodytext1">
    <w:name w:val="label_body_text_1"/>
    <w:basedOn w:val="a3"/>
    <w:rsid w:val="00B763D7"/>
  </w:style>
  <w:style w:type="character" w:customStyle="1" w:styleId="labelbodytext11">
    <w:name w:val="label_body_text_11"/>
    <w:rsid w:val="00B763D7"/>
    <w:rPr>
      <w:color w:val="0000FF"/>
      <w:sz w:val="20"/>
      <w:szCs w:val="20"/>
    </w:rPr>
  </w:style>
  <w:style w:type="paragraph" w:customStyle="1" w:styleId="ConsPlusNonformat">
    <w:name w:val="ConsPlusNonformat"/>
    <w:uiPriority w:val="99"/>
    <w:rsid w:val="00B763D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
    <w:name w:val="Обычный + 11 пт"/>
    <w:aliases w:val="После:  0 пт,Первая строка:  1 см"/>
    <w:basedOn w:val="a2"/>
    <w:rsid w:val="00B763D7"/>
    <w:pPr>
      <w:numPr>
        <w:numId w:val="14"/>
      </w:numPr>
      <w:spacing w:after="0"/>
    </w:pPr>
    <w:rPr>
      <w:sz w:val="22"/>
      <w:szCs w:val="22"/>
    </w:rPr>
  </w:style>
  <w:style w:type="paragraph" w:customStyle="1" w:styleId="xl21">
    <w:name w:val="xl21"/>
    <w:basedOn w:val="a2"/>
    <w:rsid w:val="00B763D7"/>
    <w:pPr>
      <w:spacing w:before="100" w:beforeAutospacing="1" w:after="100" w:afterAutospacing="1"/>
      <w:jc w:val="left"/>
    </w:pPr>
    <w:rPr>
      <w:rFonts w:ascii="Arial Unicode MS" w:eastAsia="Arial Unicode MS" w:hAnsi="Arial Unicode MS" w:cs="Arial Unicode MS"/>
    </w:rPr>
  </w:style>
  <w:style w:type="paragraph" w:customStyle="1" w:styleId="11pt">
    <w:name w:val="Обычный + 11 pt"/>
    <w:aliases w:val="полужирный,Черный,по центру"/>
    <w:basedOn w:val="a2"/>
    <w:rsid w:val="00B763D7"/>
    <w:pPr>
      <w:spacing w:after="0"/>
      <w:jc w:val="center"/>
    </w:pPr>
    <w:rPr>
      <w:b/>
      <w:color w:val="000000"/>
      <w:sz w:val="22"/>
      <w:szCs w:val="20"/>
    </w:rPr>
  </w:style>
  <w:style w:type="paragraph" w:customStyle="1" w:styleId="xl20">
    <w:name w:val="xl20"/>
    <w:basedOn w:val="a2"/>
    <w:rsid w:val="00B763D7"/>
    <w:pPr>
      <w:spacing w:before="100" w:beforeAutospacing="1" w:after="100" w:afterAutospacing="1"/>
      <w:jc w:val="center"/>
    </w:pPr>
    <w:rPr>
      <w:rFonts w:ascii="Arial Unicode MS" w:eastAsia="Arial Unicode MS" w:hAnsi="Arial Unicode MS" w:cs="Arial Unicode MS"/>
    </w:rPr>
  </w:style>
  <w:style w:type="paragraph" w:customStyle="1" w:styleId="110">
    <w:name w:val="заголовок 11"/>
    <w:basedOn w:val="a2"/>
    <w:next w:val="a2"/>
    <w:rsid w:val="00B763D7"/>
    <w:pPr>
      <w:keepNext/>
      <w:snapToGrid w:val="0"/>
      <w:spacing w:after="0"/>
      <w:jc w:val="center"/>
    </w:pPr>
    <w:rPr>
      <w:szCs w:val="20"/>
    </w:rPr>
  </w:style>
  <w:style w:type="paragraph" w:customStyle="1" w:styleId="FormField">
    <w:name w:val="FormField"/>
    <w:basedOn w:val="a2"/>
    <w:rsid w:val="00B763D7"/>
    <w:pPr>
      <w:widowControl w:val="0"/>
      <w:spacing w:before="120" w:after="0"/>
      <w:jc w:val="left"/>
    </w:pPr>
    <w:rPr>
      <w:rFonts w:ascii="Arial" w:hAnsi="Arial"/>
      <w:b/>
      <w:szCs w:val="20"/>
    </w:rPr>
  </w:style>
  <w:style w:type="paragraph" w:customStyle="1" w:styleId="xl28">
    <w:name w:val="xl28"/>
    <w:basedOn w:val="a2"/>
    <w:rsid w:val="00B763D7"/>
    <w:pPr>
      <w:spacing w:before="100" w:beforeAutospacing="1" w:after="100" w:afterAutospacing="1"/>
      <w:textAlignment w:val="top"/>
    </w:pPr>
    <w:rPr>
      <w:rFonts w:ascii="Arial Unicode MS" w:eastAsia="Arial Unicode MS" w:hAnsi="Arial Unicode MS" w:cs="Arial Unicode MS"/>
    </w:rPr>
  </w:style>
  <w:style w:type="character" w:customStyle="1" w:styleId="18">
    <w:name w:val="Строгий1"/>
    <w:rsid w:val="00B763D7"/>
    <w:rPr>
      <w:b/>
    </w:rPr>
  </w:style>
  <w:style w:type="character" w:customStyle="1" w:styleId="Strong1">
    <w:name w:val="Strong1"/>
    <w:rsid w:val="00B763D7"/>
    <w:rPr>
      <w:b/>
    </w:rPr>
  </w:style>
  <w:style w:type="paragraph" w:customStyle="1" w:styleId="a30">
    <w:name w:val="a3"/>
    <w:basedOn w:val="a2"/>
    <w:rsid w:val="00B763D7"/>
    <w:pPr>
      <w:spacing w:before="100" w:beforeAutospacing="1" w:after="100" w:afterAutospacing="1"/>
      <w:jc w:val="center"/>
    </w:pPr>
    <w:rPr>
      <w:rFonts w:ascii="Verdana" w:hAnsi="Verdana"/>
      <w:sz w:val="20"/>
      <w:szCs w:val="20"/>
    </w:rPr>
  </w:style>
  <w:style w:type="paragraph" w:customStyle="1" w:styleId="BodyText1">
    <w:name w:val="Body Text1"/>
    <w:basedOn w:val="a2"/>
    <w:rsid w:val="00B763D7"/>
    <w:pPr>
      <w:widowControl w:val="0"/>
      <w:spacing w:after="0"/>
    </w:pPr>
    <w:rPr>
      <w:snapToGrid w:val="0"/>
      <w:szCs w:val="20"/>
    </w:rPr>
  </w:style>
  <w:style w:type="paragraph" w:customStyle="1" w:styleId="ConsTitle">
    <w:name w:val="ConsTitle"/>
    <w:rsid w:val="00B763D7"/>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02statia3">
    <w:name w:val="02statia3"/>
    <w:basedOn w:val="a2"/>
    <w:rsid w:val="00B763D7"/>
    <w:pPr>
      <w:spacing w:before="120" w:after="0" w:line="320" w:lineRule="atLeast"/>
      <w:ind w:left="2900" w:hanging="880"/>
    </w:pPr>
    <w:rPr>
      <w:rFonts w:ascii="GaramondNarrowC" w:hAnsi="GaramondNarrowC"/>
      <w:color w:val="000000"/>
      <w:sz w:val="21"/>
      <w:szCs w:val="21"/>
    </w:rPr>
  </w:style>
  <w:style w:type="character" w:customStyle="1" w:styleId="Anrede1IhrZeichen">
    <w:name w:val="Anrede1IhrZeichen"/>
    <w:rsid w:val="00B763D7"/>
    <w:rPr>
      <w:rFonts w:ascii="Arial" w:hAnsi="Arial"/>
      <w:sz w:val="22"/>
    </w:rPr>
  </w:style>
  <w:style w:type="paragraph" w:customStyle="1" w:styleId="19">
    <w:name w:val="Знак Знак Знак1 Знак Знак Знак"/>
    <w:aliases w:val="Знак Знак Знак Знак Знак Знак Знак Знак Знак Знак Знак,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2f">
    <w:name w:val="Знак Знак Знак2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PamkaSmall">
    <w:name w:val="PamkaSmall"/>
    <w:basedOn w:val="a8"/>
    <w:rsid w:val="00B763D7"/>
    <w:pPr>
      <w:spacing w:after="0"/>
      <w:jc w:val="left"/>
    </w:pPr>
    <w:rPr>
      <w:rFonts w:ascii="Arial" w:hAnsi="Arial"/>
      <w:i/>
      <w:sz w:val="16"/>
    </w:rPr>
  </w:style>
  <w:style w:type="character" w:customStyle="1" w:styleId="3f">
    <w:name w:val="Стиль3 Знак Знак Знак"/>
    <w:rsid w:val="00B763D7"/>
    <w:rPr>
      <w:sz w:val="24"/>
      <w:lang w:val="ru-RU" w:eastAsia="ru-RU" w:bidi="ar-SA"/>
    </w:rPr>
  </w:style>
  <w:style w:type="paragraph" w:customStyle="1" w:styleId="2-110">
    <w:name w:val="2-11"/>
    <w:basedOn w:val="a2"/>
    <w:rsid w:val="00B763D7"/>
  </w:style>
  <w:style w:type="paragraph" w:customStyle="1" w:styleId="3f0">
    <w:name w:val="3"/>
    <w:basedOn w:val="a2"/>
    <w:rsid w:val="00B763D7"/>
    <w:pPr>
      <w:spacing w:after="0"/>
    </w:pPr>
  </w:style>
  <w:style w:type="paragraph" w:customStyle="1" w:styleId="variable">
    <w:name w:val="variable"/>
    <w:basedOn w:val="a2"/>
    <w:rsid w:val="00B763D7"/>
    <w:pPr>
      <w:spacing w:after="0"/>
      <w:jc w:val="left"/>
    </w:pPr>
    <w:rPr>
      <w:b/>
    </w:rPr>
  </w:style>
  <w:style w:type="paragraph" w:customStyle="1" w:styleId="2f0">
    <w:name w:val="Знак Знак Знак2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affff5">
    <w:name w:val="Список один"/>
    <w:basedOn w:val="ad"/>
    <w:rsid w:val="00B763D7"/>
    <w:pPr>
      <w:spacing w:before="0" w:after="60"/>
      <w:ind w:firstLine="0"/>
    </w:pPr>
  </w:style>
  <w:style w:type="paragraph" w:customStyle="1" w:styleId="affff6">
    <w:name w:val="Пункт"/>
    <w:basedOn w:val="a2"/>
    <w:rsid w:val="00B763D7"/>
    <w:pPr>
      <w:tabs>
        <w:tab w:val="num" w:pos="1620"/>
      </w:tabs>
      <w:spacing w:after="0"/>
      <w:ind w:left="1044" w:hanging="504"/>
    </w:pPr>
    <w:rPr>
      <w:szCs w:val="28"/>
    </w:rPr>
  </w:style>
  <w:style w:type="paragraph" w:customStyle="1" w:styleId="2f1">
    <w:name w:val="Знак Знак Знак2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2f2">
    <w:name w:val="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affff7">
    <w:name w:val="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affff8">
    <w:name w:val="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affff9">
    <w:name w:val="Знак Знак Знак Знак Знак Знак 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212">
    <w:name w:val="Знак Знак Знак2 Знак Знак Знак Знак Знак Знак Знак Знак Знак Знак Знак Знак Знак Знак Знак Знак Знак Знак Знак Знак Знак Знак Знак Знак1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2f3">
    <w:name w:val="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affffa">
    <w:name w:val="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02statia2">
    <w:name w:val="02statia2"/>
    <w:basedOn w:val="a2"/>
    <w:rsid w:val="00B763D7"/>
    <w:pPr>
      <w:spacing w:before="120" w:after="0" w:line="320" w:lineRule="atLeast"/>
      <w:ind w:left="2020" w:hanging="880"/>
    </w:pPr>
    <w:rPr>
      <w:rFonts w:ascii="GaramondNarrowC" w:hAnsi="GaramondNarrowC"/>
      <w:color w:val="000000"/>
      <w:sz w:val="21"/>
      <w:szCs w:val="21"/>
    </w:rPr>
  </w:style>
  <w:style w:type="paragraph" w:customStyle="1" w:styleId="affffb">
    <w:name w:val="Знак Знак Знак Знак Знак Знак Знак Знак Знак Знак Знак Знак 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affffc">
    <w:name w:val="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affffd">
    <w:name w:val="Знак Знак Знак 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
    <w:name w:val="Контракт-раздел"/>
    <w:basedOn w:val="a2"/>
    <w:next w:val="-0"/>
    <w:rsid w:val="00B763D7"/>
    <w:pPr>
      <w:keepNext/>
      <w:numPr>
        <w:numId w:val="15"/>
      </w:numPr>
      <w:tabs>
        <w:tab w:val="left" w:pos="540"/>
      </w:tabs>
      <w:suppressAutoHyphens/>
      <w:spacing w:before="360" w:after="120"/>
      <w:jc w:val="center"/>
      <w:outlineLvl w:val="3"/>
    </w:pPr>
    <w:rPr>
      <w:b/>
      <w:bCs/>
      <w:caps/>
      <w:smallCaps/>
    </w:rPr>
  </w:style>
  <w:style w:type="paragraph" w:customStyle="1" w:styleId="-0">
    <w:name w:val="Контракт-пункт"/>
    <w:basedOn w:val="a2"/>
    <w:rsid w:val="00B763D7"/>
    <w:pPr>
      <w:numPr>
        <w:ilvl w:val="1"/>
        <w:numId w:val="15"/>
      </w:numPr>
      <w:spacing w:after="0"/>
    </w:pPr>
  </w:style>
  <w:style w:type="paragraph" w:customStyle="1" w:styleId="-1">
    <w:name w:val="Контракт-подпункт Знак"/>
    <w:basedOn w:val="a2"/>
    <w:rsid w:val="00B763D7"/>
    <w:pPr>
      <w:numPr>
        <w:ilvl w:val="2"/>
        <w:numId w:val="15"/>
      </w:numPr>
      <w:spacing w:after="0"/>
    </w:pPr>
  </w:style>
  <w:style w:type="paragraph" w:customStyle="1" w:styleId="-2">
    <w:name w:val="Контракт-подподпункт"/>
    <w:basedOn w:val="a2"/>
    <w:rsid w:val="00B763D7"/>
    <w:pPr>
      <w:numPr>
        <w:ilvl w:val="3"/>
        <w:numId w:val="15"/>
      </w:numPr>
      <w:spacing w:after="0"/>
    </w:pPr>
  </w:style>
  <w:style w:type="paragraph" w:customStyle="1" w:styleId="affffe">
    <w:name w:val="Подподпункт"/>
    <w:basedOn w:val="a2"/>
    <w:rsid w:val="00B763D7"/>
    <w:pPr>
      <w:tabs>
        <w:tab w:val="num" w:pos="1701"/>
      </w:tabs>
      <w:spacing w:after="0"/>
      <w:ind w:left="1701" w:hanging="567"/>
    </w:pPr>
  </w:style>
  <w:style w:type="character" w:customStyle="1" w:styleId="afffff">
    <w:name w:val="комментарий"/>
    <w:semiHidden/>
    <w:rsid w:val="00B763D7"/>
    <w:rPr>
      <w:i/>
      <w:u w:val="single"/>
      <w:shd w:val="clear" w:color="auto" w:fill="FFFF99"/>
    </w:rPr>
  </w:style>
  <w:style w:type="paragraph" w:customStyle="1" w:styleId="01zagolovok">
    <w:name w:val="01_zagolovok"/>
    <w:basedOn w:val="a2"/>
    <w:rsid w:val="00B763D7"/>
    <w:pPr>
      <w:keepNext/>
      <w:pageBreakBefore/>
      <w:spacing w:before="360" w:after="120"/>
      <w:jc w:val="left"/>
      <w:outlineLvl w:val="0"/>
    </w:pPr>
    <w:rPr>
      <w:rFonts w:ascii="GaramondC" w:hAnsi="GaramondC"/>
      <w:b/>
      <w:color w:val="000000"/>
      <w:sz w:val="40"/>
      <w:szCs w:val="62"/>
    </w:rPr>
  </w:style>
  <w:style w:type="paragraph" w:customStyle="1" w:styleId="afffff0">
    <w:name w:val="Пункт б/н"/>
    <w:basedOn w:val="a2"/>
    <w:semiHidden/>
    <w:rsid w:val="00B763D7"/>
    <w:pPr>
      <w:tabs>
        <w:tab w:val="left" w:pos="1134"/>
      </w:tabs>
      <w:spacing w:after="0"/>
      <w:ind w:firstLine="567"/>
    </w:pPr>
  </w:style>
  <w:style w:type="paragraph" w:customStyle="1" w:styleId="aff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afff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af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afffff4">
    <w:name w:val="Знак Знак Знак Знак Знак Знак Знак Знак 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2f4">
    <w:name w:val="Знак Знак Знак2 Знак"/>
    <w:basedOn w:val="a2"/>
    <w:rsid w:val="00B763D7"/>
    <w:pPr>
      <w:widowControl w:val="0"/>
      <w:adjustRightInd w:val="0"/>
      <w:spacing w:after="160" w:line="240" w:lineRule="exact"/>
      <w:jc w:val="right"/>
    </w:pPr>
    <w:rPr>
      <w:sz w:val="20"/>
      <w:szCs w:val="20"/>
      <w:lang w:val="en-GB" w:eastAsia="en-US"/>
    </w:rPr>
  </w:style>
  <w:style w:type="paragraph" w:customStyle="1" w:styleId="213">
    <w:name w:val="Знак Знак Знак2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affff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character" w:customStyle="1" w:styleId="postbody">
    <w:name w:val="postbody"/>
    <w:basedOn w:val="a3"/>
    <w:rsid w:val="00B763D7"/>
  </w:style>
  <w:style w:type="paragraph" w:customStyle="1" w:styleId="2f5">
    <w:name w:val="Знак2"/>
    <w:basedOn w:val="a2"/>
    <w:rsid w:val="00B763D7"/>
    <w:pPr>
      <w:spacing w:before="100" w:beforeAutospacing="1" w:after="100" w:afterAutospacing="1"/>
      <w:jc w:val="left"/>
    </w:pPr>
    <w:rPr>
      <w:rFonts w:ascii="Tahoma" w:hAnsi="Tahoma"/>
      <w:sz w:val="20"/>
      <w:szCs w:val="20"/>
      <w:lang w:val="en-US" w:eastAsia="en-US"/>
    </w:rPr>
  </w:style>
  <w:style w:type="paragraph" w:customStyle="1" w:styleId="afff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afff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styleId="afffff8">
    <w:name w:val="List Paragraph"/>
    <w:basedOn w:val="a2"/>
    <w:link w:val="afffff9"/>
    <w:uiPriority w:val="34"/>
    <w:qFormat/>
    <w:rsid w:val="00B763D7"/>
    <w:pPr>
      <w:suppressAutoHyphens/>
      <w:spacing w:after="0"/>
      <w:ind w:left="720"/>
      <w:contextualSpacing/>
      <w:jc w:val="left"/>
    </w:pPr>
    <w:rPr>
      <w:lang w:eastAsia="ar-SA"/>
    </w:rPr>
  </w:style>
  <w:style w:type="paragraph" w:customStyle="1" w:styleId="2f6">
    <w:name w:val="Знак2"/>
    <w:basedOn w:val="a2"/>
    <w:rsid w:val="00B763D7"/>
    <w:pPr>
      <w:spacing w:before="100" w:beforeAutospacing="1" w:after="100" w:afterAutospacing="1"/>
      <w:jc w:val="left"/>
    </w:pPr>
    <w:rPr>
      <w:rFonts w:ascii="Tahoma" w:hAnsi="Tahoma"/>
      <w:sz w:val="20"/>
      <w:szCs w:val="20"/>
      <w:lang w:val="en-US" w:eastAsia="en-US"/>
    </w:rPr>
  </w:style>
  <w:style w:type="paragraph" w:customStyle="1" w:styleId="Iauiue1">
    <w:name w:val="Iau?iue1"/>
    <w:rsid w:val="00B763D7"/>
    <w:pPr>
      <w:widowControl w:val="0"/>
      <w:spacing w:after="0" w:line="240" w:lineRule="auto"/>
    </w:pPr>
    <w:rPr>
      <w:rFonts w:ascii="Times New Roman" w:eastAsia="Times New Roman" w:hAnsi="Times New Roman" w:cs="Times New Roman"/>
      <w:sz w:val="20"/>
      <w:szCs w:val="20"/>
      <w:lang w:eastAsia="ru-RU"/>
    </w:rPr>
  </w:style>
  <w:style w:type="paragraph" w:customStyle="1" w:styleId="214">
    <w:name w:val="Основной текст 21"/>
    <w:basedOn w:val="a2"/>
    <w:rsid w:val="00B763D7"/>
    <w:pPr>
      <w:tabs>
        <w:tab w:val="left" w:pos="-2410"/>
        <w:tab w:val="left" w:pos="9639"/>
      </w:tabs>
      <w:spacing w:after="0"/>
      <w:ind w:right="-29" w:firstLine="720"/>
      <w:jc w:val="left"/>
    </w:pPr>
    <w:rPr>
      <w:szCs w:val="20"/>
    </w:rPr>
  </w:style>
  <w:style w:type="paragraph" w:customStyle="1" w:styleId="CharCharCharChar">
    <w:name w:val="Знак Знак Знак Char Char Char Char"/>
    <w:basedOn w:val="a2"/>
    <w:rsid w:val="00B763D7"/>
    <w:pPr>
      <w:spacing w:after="160" w:line="240" w:lineRule="exact"/>
      <w:jc w:val="left"/>
    </w:pPr>
    <w:rPr>
      <w:rFonts w:ascii="Verdana" w:hAnsi="Verdana"/>
      <w:lang w:val="en-US" w:eastAsia="en-US"/>
    </w:rPr>
  </w:style>
  <w:style w:type="paragraph" w:customStyle="1" w:styleId="scfbrieftext">
    <w:name w:val="scfbrieftext"/>
    <w:basedOn w:val="a2"/>
    <w:rsid w:val="00B763D7"/>
    <w:pPr>
      <w:spacing w:after="0"/>
      <w:jc w:val="left"/>
    </w:pPr>
    <w:rPr>
      <w:rFonts w:ascii="Arial" w:hAnsi="Arial" w:cs="Arial"/>
      <w:noProof/>
      <w:sz w:val="20"/>
      <w:szCs w:val="20"/>
      <w:lang w:val="de-DE" w:eastAsia="de-DE"/>
    </w:rPr>
  </w:style>
  <w:style w:type="paragraph" w:customStyle="1" w:styleId="consnormal0">
    <w:name w:val="consnormal"/>
    <w:basedOn w:val="a2"/>
    <w:rsid w:val="00B763D7"/>
    <w:pPr>
      <w:spacing w:before="100" w:beforeAutospacing="1" w:after="100" w:afterAutospacing="1"/>
      <w:jc w:val="left"/>
    </w:pPr>
  </w:style>
  <w:style w:type="paragraph" w:customStyle="1" w:styleId="afffffa">
    <w:name w:val="Знак Знак Знак Знак Знак Знак Знак"/>
    <w:basedOn w:val="a2"/>
    <w:rsid w:val="00B763D7"/>
    <w:pPr>
      <w:spacing w:before="100" w:beforeAutospacing="1" w:after="100" w:afterAutospacing="1"/>
      <w:jc w:val="left"/>
    </w:pPr>
    <w:rPr>
      <w:rFonts w:ascii="Tahoma" w:hAnsi="Tahoma"/>
      <w:sz w:val="20"/>
      <w:szCs w:val="20"/>
      <w:lang w:val="en-US" w:eastAsia="en-US"/>
    </w:rPr>
  </w:style>
  <w:style w:type="character" w:customStyle="1" w:styleId="220">
    <w:name w:val="Знак Знак22"/>
    <w:rsid w:val="00B763D7"/>
    <w:rPr>
      <w:rFonts w:ascii="Arial" w:hAnsi="Arial"/>
      <w:b/>
      <w:kern w:val="28"/>
      <w:sz w:val="32"/>
    </w:rPr>
  </w:style>
  <w:style w:type="paragraph" w:styleId="afffffb">
    <w:name w:val="No Spacing"/>
    <w:link w:val="afffffc"/>
    <w:uiPriority w:val="1"/>
    <w:qFormat/>
    <w:rsid w:val="00B763D7"/>
    <w:pPr>
      <w:spacing w:after="0" w:line="240" w:lineRule="auto"/>
    </w:pPr>
    <w:rPr>
      <w:rFonts w:ascii="Times New Roman" w:eastAsia="Calibri" w:hAnsi="Times New Roman" w:cs="Times New Roman"/>
      <w:sz w:val="28"/>
      <w:szCs w:val="28"/>
    </w:rPr>
  </w:style>
  <w:style w:type="character" w:customStyle="1" w:styleId="afffffc">
    <w:name w:val="Без интервала Знак"/>
    <w:link w:val="afffffb"/>
    <w:uiPriority w:val="1"/>
    <w:locked/>
    <w:rsid w:val="00B763D7"/>
    <w:rPr>
      <w:rFonts w:ascii="Times New Roman" w:eastAsia="Calibri" w:hAnsi="Times New Roman" w:cs="Times New Roman"/>
      <w:sz w:val="28"/>
      <w:szCs w:val="28"/>
    </w:rPr>
  </w:style>
  <w:style w:type="character" w:customStyle="1" w:styleId="afffff9">
    <w:name w:val="Абзац списка Знак"/>
    <w:link w:val="afffff8"/>
    <w:uiPriority w:val="34"/>
    <w:locked/>
    <w:rsid w:val="00B763D7"/>
    <w:rPr>
      <w:rFonts w:ascii="Times New Roman" w:eastAsia="Times New Roman" w:hAnsi="Times New Roman" w:cs="Times New Roman"/>
      <w:sz w:val="24"/>
      <w:szCs w:val="24"/>
      <w:lang w:eastAsia="ar-SA"/>
    </w:rPr>
  </w:style>
  <w:style w:type="character" w:customStyle="1" w:styleId="92">
    <w:name w:val="Основной текст (9)_"/>
    <w:link w:val="93"/>
    <w:uiPriority w:val="99"/>
    <w:locked/>
    <w:rsid w:val="00B763D7"/>
    <w:rPr>
      <w:sz w:val="17"/>
      <w:szCs w:val="17"/>
      <w:shd w:val="clear" w:color="auto" w:fill="FFFFFF"/>
    </w:rPr>
  </w:style>
  <w:style w:type="paragraph" w:customStyle="1" w:styleId="93">
    <w:name w:val="Основной текст (9)"/>
    <w:basedOn w:val="a2"/>
    <w:link w:val="92"/>
    <w:uiPriority w:val="99"/>
    <w:rsid w:val="00B763D7"/>
    <w:pPr>
      <w:widowControl w:val="0"/>
      <w:shd w:val="clear" w:color="auto" w:fill="FFFFFF"/>
      <w:spacing w:before="420" w:after="540" w:line="240" w:lineRule="atLeast"/>
      <w:ind w:hanging="340"/>
      <w:jc w:val="right"/>
    </w:pPr>
    <w:rPr>
      <w:rFonts w:asciiTheme="minorHAnsi" w:eastAsiaTheme="minorHAnsi" w:hAnsiTheme="minorHAnsi" w:cstheme="minorBidi"/>
      <w:sz w:val="17"/>
      <w:szCs w:val="17"/>
      <w:lang w:eastAsia="en-US"/>
    </w:rPr>
  </w:style>
  <w:style w:type="paragraph" w:customStyle="1" w:styleId="s1">
    <w:name w:val="s_1"/>
    <w:basedOn w:val="a2"/>
    <w:rsid w:val="00B763D7"/>
    <w:pPr>
      <w:spacing w:before="100" w:beforeAutospacing="1" w:after="100" w:afterAutospacing="1"/>
      <w:jc w:val="left"/>
    </w:pPr>
  </w:style>
  <w:style w:type="character" w:customStyle="1" w:styleId="afffffd">
    <w:name w:val="Основной текст_"/>
    <w:link w:val="3f1"/>
    <w:locked/>
    <w:rsid w:val="00B763D7"/>
    <w:rPr>
      <w:shd w:val="clear" w:color="auto" w:fill="FFFFFF"/>
    </w:rPr>
  </w:style>
  <w:style w:type="paragraph" w:customStyle="1" w:styleId="3f1">
    <w:name w:val="Основной текст3"/>
    <w:basedOn w:val="a2"/>
    <w:link w:val="afffffd"/>
    <w:rsid w:val="00B763D7"/>
    <w:pPr>
      <w:widowControl w:val="0"/>
      <w:shd w:val="clear" w:color="auto" w:fill="FFFFFF"/>
      <w:spacing w:after="240" w:line="274" w:lineRule="exact"/>
      <w:jc w:val="center"/>
    </w:pPr>
    <w:rPr>
      <w:rFonts w:asciiTheme="minorHAnsi" w:eastAsiaTheme="minorHAnsi" w:hAnsiTheme="minorHAnsi" w:cstheme="minorBidi"/>
      <w:sz w:val="22"/>
      <w:szCs w:val="22"/>
      <w:lang w:eastAsia="en-US"/>
    </w:rPr>
  </w:style>
  <w:style w:type="character" w:customStyle="1" w:styleId="2f7">
    <w:name w:val="Основной текст2"/>
    <w:rsid w:val="00B763D7"/>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rPr>
  </w:style>
  <w:style w:type="character" w:customStyle="1" w:styleId="111">
    <w:name w:val="Основной текст + 11"/>
    <w:aliases w:val="5 pt,Полужирный"/>
    <w:rsid w:val="00B763D7"/>
    <w:rPr>
      <w:rFonts w:ascii="Times New Roman" w:eastAsia="Times New Roman" w:hAnsi="Times New Roman" w:cs="Times New Roman" w:hint="default"/>
      <w:b w:val="0"/>
      <w:bCs w:val="0"/>
      <w:i w:val="0"/>
      <w:iCs w:val="0"/>
      <w:smallCaps w:val="0"/>
      <w:strike w:val="0"/>
      <w:dstrike w:val="0"/>
      <w:color w:val="000000"/>
      <w:spacing w:val="0"/>
      <w:w w:val="100"/>
      <w:position w:val="0"/>
      <w:sz w:val="9"/>
      <w:szCs w:val="9"/>
      <w:u w:val="none"/>
      <w:effect w:val="none"/>
      <w:shd w:val="clear" w:color="auto" w:fill="FFFFFF"/>
    </w:rPr>
  </w:style>
  <w:style w:type="character" w:customStyle="1" w:styleId="LucidaSansUnicode">
    <w:name w:val="Основной текст + Lucida Sans Unicode"/>
    <w:aliases w:val="10 pt"/>
    <w:rsid w:val="00B763D7"/>
    <w:rPr>
      <w:rFonts w:ascii="Lucida Sans Unicode" w:eastAsia="Lucida Sans Unicode" w:hAnsi="Lucida Sans Unicode" w:cs="Lucida Sans Unicode" w:hint="default"/>
      <w:b w:val="0"/>
      <w:bCs w:val="0"/>
      <w:i w:val="0"/>
      <w:iCs w:val="0"/>
      <w:smallCaps w:val="0"/>
      <w:strike w:val="0"/>
      <w:dstrike w:val="0"/>
      <w:color w:val="000000"/>
      <w:spacing w:val="0"/>
      <w:w w:val="100"/>
      <w:position w:val="0"/>
      <w:sz w:val="16"/>
      <w:szCs w:val="16"/>
      <w:u w:val="none"/>
      <w:effect w:val="none"/>
    </w:rPr>
  </w:style>
  <w:style w:type="character" w:customStyle="1" w:styleId="apple-converted-space">
    <w:name w:val="apple-converted-space"/>
    <w:rsid w:val="00B763D7"/>
  </w:style>
  <w:style w:type="paragraph" w:customStyle="1" w:styleId="afffffe">
    <w:name w:val="Содержимое таблицы"/>
    <w:basedOn w:val="a2"/>
    <w:qFormat/>
    <w:rsid w:val="005A2FCA"/>
    <w:pPr>
      <w:widowControl w:val="0"/>
      <w:suppressLineNumbers/>
      <w:suppressAutoHyphens/>
      <w:spacing w:after="0"/>
      <w:jc w:val="left"/>
    </w:pPr>
    <w:rPr>
      <w:lang w:eastAsia="zh-CN"/>
    </w:rPr>
  </w:style>
  <w:style w:type="paragraph" w:customStyle="1" w:styleId="any">
    <w:name w:val="any"/>
    <w:basedOn w:val="a2"/>
    <w:rsid w:val="009F7981"/>
    <w:pPr>
      <w:spacing w:after="0"/>
      <w:jc w:val="left"/>
    </w:pPr>
  </w:style>
  <w:style w:type="paragraph" w:customStyle="1" w:styleId="affffff">
    <w:name w:val="Знак Знак Знак Знак Знак Знак Знак Знак Знак Знак"/>
    <w:basedOn w:val="a2"/>
    <w:rsid w:val="008416E7"/>
    <w:pPr>
      <w:widowControl w:val="0"/>
      <w:adjustRightInd w:val="0"/>
      <w:spacing w:after="160" w:line="240" w:lineRule="exact"/>
      <w:jc w:val="right"/>
    </w:pPr>
    <w:rPr>
      <w:sz w:val="20"/>
      <w:szCs w:val="20"/>
      <w:lang w:val="en-GB" w:eastAsia="en-US"/>
    </w:rPr>
  </w:style>
  <w:style w:type="paragraph" w:customStyle="1" w:styleId="affffff0">
    <w:name w:val="Знак Знак Знак Знак Знак Знак Знак Знак Знак Знак Знак Знак Знак Знак Знак Знак Знак Знак Знак Знак Знак Знак Знак Знак Знак"/>
    <w:basedOn w:val="a2"/>
    <w:rsid w:val="008416E7"/>
    <w:pPr>
      <w:widowControl w:val="0"/>
      <w:adjustRightInd w:val="0"/>
      <w:spacing w:after="160" w:line="240" w:lineRule="exact"/>
      <w:jc w:val="right"/>
    </w:pPr>
    <w:rPr>
      <w:sz w:val="20"/>
      <w:szCs w:val="20"/>
      <w:lang w:val="en-GB" w:eastAsia="en-US"/>
    </w:rPr>
  </w:style>
  <w:style w:type="paragraph" w:customStyle="1" w:styleId="affffff1">
    <w:name w:val="Знак Знак Знак Знак Знак Знак Знак Знак Знак Знак Знак Знак Знак"/>
    <w:basedOn w:val="a2"/>
    <w:rsid w:val="008416E7"/>
    <w:pPr>
      <w:widowControl w:val="0"/>
      <w:adjustRightInd w:val="0"/>
      <w:spacing w:after="160" w:line="240" w:lineRule="exact"/>
      <w:jc w:val="right"/>
    </w:pPr>
    <w:rPr>
      <w:sz w:val="20"/>
      <w:szCs w:val="20"/>
      <w:lang w:val="en-GB" w:eastAsia="en-US"/>
    </w:rPr>
  </w:style>
  <w:style w:type="paragraph" w:customStyle="1" w:styleId="1a">
    <w:name w:val="Абзац списка1"/>
    <w:basedOn w:val="a2"/>
    <w:rsid w:val="00C80BCC"/>
    <w:pPr>
      <w:suppressAutoHyphens/>
      <w:spacing w:after="0"/>
      <w:jc w:val="left"/>
    </w:pPr>
    <w:rPr>
      <w:kern w:val="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annotation text" w:uiPriority="99"/>
    <w:lsdException w:name="header" w:uiPriority="99"/>
    <w:lsdException w:name="index heading" w:uiPriority="99"/>
    <w:lsdException w:name="caption"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Body Text Indent 2" w:uiPriority="99"/>
    <w:lsdException w:name="Hyperlink" w:uiPriority="99"/>
    <w:lsdException w:name="Followed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55A89"/>
    <w:pPr>
      <w:spacing w:after="60" w:line="240" w:lineRule="auto"/>
      <w:jc w:val="both"/>
    </w:pPr>
    <w:rPr>
      <w:rFonts w:ascii="Times New Roman" w:eastAsia="Times New Roman" w:hAnsi="Times New Roman" w:cs="Times New Roman"/>
      <w:sz w:val="24"/>
      <w:szCs w:val="24"/>
      <w:lang w:eastAsia="ru-RU"/>
    </w:rPr>
  </w:style>
  <w:style w:type="paragraph" w:styleId="10">
    <w:name w:val="heading 1"/>
    <w:aliases w:val="Заголовок 1 Знак Знак Знак Знак Знак Знак Знак Знак Знак,H1,Заголовок 1 Знак Знак Знак Знак Знак Знак Знак Знак Знак Знак Знак,Document Header1,Заголовок 1 Знак2 Знак,Заголовок 1 Знак1 Знак Знак,Заголовок 1 Знак Знак Знак Знак"/>
    <w:basedOn w:val="a2"/>
    <w:next w:val="a2"/>
    <w:link w:val="12"/>
    <w:qFormat/>
    <w:rsid w:val="00B763D7"/>
    <w:pPr>
      <w:keepNext/>
      <w:spacing w:before="240"/>
      <w:jc w:val="center"/>
      <w:outlineLvl w:val="0"/>
    </w:pPr>
    <w:rPr>
      <w:b/>
      <w:kern w:val="28"/>
      <w:sz w:val="36"/>
      <w:szCs w:val="20"/>
      <w:lang w:val="x-none" w:eastAsia="x-none"/>
    </w:rPr>
  </w:style>
  <w:style w:type="paragraph" w:styleId="23">
    <w:name w:val="heading 2"/>
    <w:basedOn w:val="a2"/>
    <w:next w:val="a2"/>
    <w:link w:val="24"/>
    <w:qFormat/>
    <w:rsid w:val="00B763D7"/>
    <w:pPr>
      <w:keepNext/>
      <w:jc w:val="center"/>
      <w:outlineLvl w:val="1"/>
    </w:pPr>
    <w:rPr>
      <w:b/>
      <w:sz w:val="30"/>
      <w:szCs w:val="20"/>
    </w:rPr>
  </w:style>
  <w:style w:type="paragraph" w:styleId="32">
    <w:name w:val="heading 3"/>
    <w:aliases w:val="H3"/>
    <w:basedOn w:val="a2"/>
    <w:next w:val="a2"/>
    <w:link w:val="34"/>
    <w:qFormat/>
    <w:rsid w:val="00B763D7"/>
    <w:pPr>
      <w:keepNext/>
      <w:numPr>
        <w:ilvl w:val="2"/>
        <w:numId w:val="9"/>
      </w:numPr>
      <w:spacing w:before="240"/>
      <w:outlineLvl w:val="2"/>
    </w:pPr>
    <w:rPr>
      <w:rFonts w:ascii="Arial" w:hAnsi="Arial"/>
      <w:b/>
      <w:szCs w:val="20"/>
    </w:rPr>
  </w:style>
  <w:style w:type="paragraph" w:styleId="41">
    <w:name w:val="heading 4"/>
    <w:aliases w:val="H4"/>
    <w:basedOn w:val="a2"/>
    <w:next w:val="a2"/>
    <w:link w:val="42"/>
    <w:qFormat/>
    <w:rsid w:val="00B763D7"/>
    <w:pPr>
      <w:keepNext/>
      <w:numPr>
        <w:ilvl w:val="3"/>
        <w:numId w:val="9"/>
      </w:numPr>
      <w:spacing w:before="240"/>
      <w:outlineLvl w:val="3"/>
    </w:pPr>
    <w:rPr>
      <w:rFonts w:ascii="Arial" w:hAnsi="Arial"/>
      <w:szCs w:val="20"/>
      <w:lang w:val="x-none" w:eastAsia="x-none"/>
    </w:rPr>
  </w:style>
  <w:style w:type="paragraph" w:styleId="50">
    <w:name w:val="heading 5"/>
    <w:aliases w:val="H5"/>
    <w:basedOn w:val="a2"/>
    <w:next w:val="a2"/>
    <w:link w:val="51"/>
    <w:qFormat/>
    <w:rsid w:val="00B763D7"/>
    <w:pPr>
      <w:numPr>
        <w:ilvl w:val="4"/>
        <w:numId w:val="9"/>
      </w:numPr>
      <w:spacing w:before="240"/>
      <w:outlineLvl w:val="4"/>
    </w:pPr>
    <w:rPr>
      <w:sz w:val="22"/>
      <w:szCs w:val="20"/>
    </w:rPr>
  </w:style>
  <w:style w:type="paragraph" w:styleId="6">
    <w:name w:val="heading 6"/>
    <w:basedOn w:val="a2"/>
    <w:next w:val="a2"/>
    <w:link w:val="60"/>
    <w:qFormat/>
    <w:rsid w:val="00B763D7"/>
    <w:pPr>
      <w:numPr>
        <w:ilvl w:val="5"/>
        <w:numId w:val="9"/>
      </w:numPr>
      <w:spacing w:before="240"/>
      <w:outlineLvl w:val="5"/>
    </w:pPr>
    <w:rPr>
      <w:i/>
      <w:sz w:val="22"/>
      <w:szCs w:val="20"/>
    </w:rPr>
  </w:style>
  <w:style w:type="paragraph" w:styleId="7">
    <w:name w:val="heading 7"/>
    <w:basedOn w:val="a2"/>
    <w:next w:val="a2"/>
    <w:link w:val="70"/>
    <w:qFormat/>
    <w:rsid w:val="00B763D7"/>
    <w:pPr>
      <w:numPr>
        <w:ilvl w:val="6"/>
        <w:numId w:val="9"/>
      </w:numPr>
      <w:spacing w:before="240"/>
      <w:outlineLvl w:val="6"/>
    </w:pPr>
    <w:rPr>
      <w:rFonts w:ascii="Arial" w:hAnsi="Arial"/>
      <w:sz w:val="20"/>
      <w:szCs w:val="20"/>
    </w:rPr>
  </w:style>
  <w:style w:type="paragraph" w:styleId="8">
    <w:name w:val="heading 8"/>
    <w:basedOn w:val="a2"/>
    <w:next w:val="a2"/>
    <w:link w:val="80"/>
    <w:qFormat/>
    <w:rsid w:val="00B763D7"/>
    <w:pPr>
      <w:numPr>
        <w:ilvl w:val="7"/>
        <w:numId w:val="9"/>
      </w:numPr>
      <w:spacing w:before="240"/>
      <w:outlineLvl w:val="7"/>
    </w:pPr>
    <w:rPr>
      <w:rFonts w:ascii="Arial" w:hAnsi="Arial"/>
      <w:i/>
      <w:sz w:val="20"/>
      <w:szCs w:val="20"/>
    </w:rPr>
  </w:style>
  <w:style w:type="paragraph" w:styleId="9">
    <w:name w:val="heading 9"/>
    <w:basedOn w:val="a2"/>
    <w:next w:val="a2"/>
    <w:link w:val="90"/>
    <w:qFormat/>
    <w:rsid w:val="00B763D7"/>
    <w:pPr>
      <w:numPr>
        <w:ilvl w:val="8"/>
        <w:numId w:val="9"/>
      </w:numPr>
      <w:spacing w:before="240"/>
      <w:outlineLvl w:val="8"/>
    </w:pPr>
    <w:rPr>
      <w:rFonts w:ascii="Arial" w:hAnsi="Arial"/>
      <w:b/>
      <w:i/>
      <w:sz w:val="18"/>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Title"/>
    <w:basedOn w:val="a2"/>
    <w:link w:val="a7"/>
    <w:qFormat/>
    <w:rsid w:val="00655A89"/>
    <w:pPr>
      <w:spacing w:before="240"/>
      <w:jc w:val="center"/>
      <w:outlineLvl w:val="0"/>
    </w:pPr>
    <w:rPr>
      <w:rFonts w:ascii="Arial" w:hAnsi="Arial"/>
      <w:b/>
      <w:kern w:val="28"/>
      <w:sz w:val="32"/>
      <w:szCs w:val="20"/>
      <w:lang w:val="x-none" w:eastAsia="x-none"/>
    </w:rPr>
  </w:style>
  <w:style w:type="character" w:customStyle="1" w:styleId="a7">
    <w:name w:val="Название Знак"/>
    <w:basedOn w:val="a3"/>
    <w:link w:val="a6"/>
    <w:rsid w:val="00655A89"/>
    <w:rPr>
      <w:rFonts w:ascii="Arial" w:eastAsia="Times New Roman" w:hAnsi="Arial" w:cs="Times New Roman"/>
      <w:b/>
      <w:kern w:val="28"/>
      <w:sz w:val="32"/>
      <w:szCs w:val="20"/>
      <w:lang w:val="x-none" w:eastAsia="x-none"/>
    </w:rPr>
  </w:style>
  <w:style w:type="paragraph" w:styleId="a8">
    <w:name w:val="Body Text"/>
    <w:aliases w:val="Знак1, Знак1,body text,Основной текст Знак Знак,body text Знак Знак,bt, ändrad,ändrad,body text1,bt1,body text2,bt2,body text11,bt11,body text3,bt3,paragraph 2,paragraph 21,EHPT,Body Text2,b,Body Text level 2"/>
    <w:basedOn w:val="a2"/>
    <w:link w:val="13"/>
    <w:rsid w:val="00655A89"/>
    <w:pPr>
      <w:spacing w:after="120"/>
    </w:pPr>
    <w:rPr>
      <w:szCs w:val="20"/>
    </w:rPr>
  </w:style>
  <w:style w:type="character" w:customStyle="1" w:styleId="a9">
    <w:name w:val="Основной текст Знак"/>
    <w:basedOn w:val="a3"/>
    <w:uiPriority w:val="99"/>
    <w:semiHidden/>
    <w:rsid w:val="00655A89"/>
    <w:rPr>
      <w:rFonts w:ascii="Times New Roman" w:eastAsia="Times New Roman" w:hAnsi="Times New Roman" w:cs="Times New Roman"/>
      <w:sz w:val="24"/>
      <w:szCs w:val="24"/>
      <w:lang w:eastAsia="ru-RU"/>
    </w:rPr>
  </w:style>
  <w:style w:type="paragraph" w:styleId="25">
    <w:name w:val="Body Text Indent 2"/>
    <w:aliases w:val=" Знак,Знак,Знак Знак1 Знак Знак Знак Знак Знак"/>
    <w:basedOn w:val="a2"/>
    <w:link w:val="26"/>
    <w:uiPriority w:val="99"/>
    <w:rsid w:val="00655A89"/>
    <w:pPr>
      <w:spacing w:after="120" w:line="480" w:lineRule="auto"/>
      <w:ind w:left="283"/>
    </w:pPr>
    <w:rPr>
      <w:szCs w:val="20"/>
    </w:rPr>
  </w:style>
  <w:style w:type="character" w:customStyle="1" w:styleId="26">
    <w:name w:val="Основной текст с отступом 2 Знак"/>
    <w:aliases w:val=" Знак Знак,Знак Знак,Знак Знак1 Знак Знак Знак Знак Знак Знак"/>
    <w:basedOn w:val="a3"/>
    <w:link w:val="25"/>
    <w:rsid w:val="00655A89"/>
    <w:rPr>
      <w:rFonts w:ascii="Times New Roman" w:eastAsia="Times New Roman" w:hAnsi="Times New Roman" w:cs="Times New Roman"/>
      <w:sz w:val="24"/>
      <w:szCs w:val="20"/>
      <w:lang w:eastAsia="ru-RU"/>
    </w:rPr>
  </w:style>
  <w:style w:type="paragraph" w:customStyle="1" w:styleId="ConsNonformat">
    <w:name w:val="ConsNonformat"/>
    <w:rsid w:val="00655A89"/>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styleId="aa">
    <w:name w:val="Hyperlink"/>
    <w:uiPriority w:val="99"/>
    <w:rsid w:val="00655A89"/>
    <w:rPr>
      <w:color w:val="0000FF"/>
      <w:u w:val="single"/>
    </w:rPr>
  </w:style>
  <w:style w:type="character" w:customStyle="1" w:styleId="13">
    <w:name w:val="Основной текст Знак1"/>
    <w:aliases w:val="Знак1 Знак, Знак1 Знак,body text Знак,Основной текст Знак Знак Знак,body text Знак Знак Знак,bt Знак, ändrad Знак,ändrad Знак,body text1 Знак,bt1 Знак,body text2 Знак,bt2 Знак,body text11 Знак,bt11 Знак,body text3 Знак,bt3 Знак"/>
    <w:link w:val="a8"/>
    <w:rsid w:val="00655A89"/>
    <w:rPr>
      <w:rFonts w:ascii="Times New Roman" w:eastAsia="Times New Roman" w:hAnsi="Times New Roman" w:cs="Times New Roman"/>
      <w:sz w:val="24"/>
      <w:szCs w:val="20"/>
      <w:lang w:eastAsia="ru-RU"/>
    </w:rPr>
  </w:style>
  <w:style w:type="paragraph" w:customStyle="1" w:styleId="Default">
    <w:name w:val="Default"/>
    <w:rsid w:val="00655A89"/>
    <w:pPr>
      <w:autoSpaceDE w:val="0"/>
      <w:autoSpaceDN w:val="0"/>
      <w:adjustRightInd w:val="0"/>
      <w:spacing w:after="0" w:line="240" w:lineRule="auto"/>
    </w:pPr>
    <w:rPr>
      <w:rFonts w:ascii="Arial" w:eastAsia="Times New Roman" w:hAnsi="Arial" w:cs="Arial"/>
      <w:color w:val="000000"/>
      <w:sz w:val="24"/>
      <w:szCs w:val="24"/>
      <w:lang w:eastAsia="ru-RU"/>
    </w:rPr>
  </w:style>
  <w:style w:type="character" w:customStyle="1" w:styleId="ConsPlusNormal">
    <w:name w:val="ConsPlusNormal Знак"/>
    <w:link w:val="ConsPlusNormal0"/>
    <w:locked/>
    <w:rsid w:val="00CA23AA"/>
    <w:rPr>
      <w:rFonts w:ascii="Arial" w:hAnsi="Arial" w:cs="Arial"/>
    </w:rPr>
  </w:style>
  <w:style w:type="paragraph" w:customStyle="1" w:styleId="ConsPlusNormal0">
    <w:name w:val="ConsPlusNormal"/>
    <w:link w:val="ConsPlusNormal"/>
    <w:rsid w:val="00CA23AA"/>
    <w:pPr>
      <w:widowControl w:val="0"/>
      <w:autoSpaceDE w:val="0"/>
      <w:autoSpaceDN w:val="0"/>
      <w:adjustRightInd w:val="0"/>
      <w:spacing w:after="0" w:line="240" w:lineRule="auto"/>
      <w:ind w:firstLine="720"/>
    </w:pPr>
    <w:rPr>
      <w:rFonts w:ascii="Arial" w:hAnsi="Arial" w:cs="Arial"/>
    </w:rPr>
  </w:style>
  <w:style w:type="paragraph" w:styleId="ab">
    <w:name w:val="Balloon Text"/>
    <w:basedOn w:val="a2"/>
    <w:link w:val="ac"/>
    <w:uiPriority w:val="99"/>
    <w:semiHidden/>
    <w:unhideWhenUsed/>
    <w:rsid w:val="00291C05"/>
    <w:pPr>
      <w:spacing w:after="0"/>
    </w:pPr>
    <w:rPr>
      <w:rFonts w:ascii="Tahoma" w:hAnsi="Tahoma" w:cs="Tahoma"/>
      <w:sz w:val="16"/>
      <w:szCs w:val="16"/>
    </w:rPr>
  </w:style>
  <w:style w:type="character" w:customStyle="1" w:styleId="ac">
    <w:name w:val="Текст выноски Знак"/>
    <w:basedOn w:val="a3"/>
    <w:link w:val="ab"/>
    <w:uiPriority w:val="99"/>
    <w:semiHidden/>
    <w:rsid w:val="00291C05"/>
    <w:rPr>
      <w:rFonts w:ascii="Tahoma" w:eastAsia="Times New Roman" w:hAnsi="Tahoma" w:cs="Tahoma"/>
      <w:sz w:val="16"/>
      <w:szCs w:val="16"/>
      <w:lang w:eastAsia="ru-RU"/>
    </w:rPr>
  </w:style>
  <w:style w:type="character" w:customStyle="1" w:styleId="12">
    <w:name w:val="Заголовок 1 Знак"/>
    <w:aliases w:val="Заголовок 1 Знак Знак Знак Знак Знак Знак Знак Знак Знак Знак,H1 Знак,Заголовок 1 Знак Знак Знак Знак Знак Знак Знак Знак Знак Знак Знак Знак,Document Header1 Знак,Заголовок 1 Знак2 Знак Знак,Заголовок 1 Знак1 Знак Знак Знак"/>
    <w:basedOn w:val="a3"/>
    <w:link w:val="10"/>
    <w:rsid w:val="00B763D7"/>
    <w:rPr>
      <w:rFonts w:ascii="Times New Roman" w:eastAsia="Times New Roman" w:hAnsi="Times New Roman" w:cs="Times New Roman"/>
      <w:b/>
      <w:kern w:val="28"/>
      <w:sz w:val="36"/>
      <w:szCs w:val="20"/>
      <w:lang w:val="x-none" w:eastAsia="x-none"/>
    </w:rPr>
  </w:style>
  <w:style w:type="character" w:customStyle="1" w:styleId="24">
    <w:name w:val="Заголовок 2 Знак"/>
    <w:basedOn w:val="a3"/>
    <w:link w:val="23"/>
    <w:rsid w:val="00B763D7"/>
    <w:rPr>
      <w:rFonts w:ascii="Times New Roman" w:eastAsia="Times New Roman" w:hAnsi="Times New Roman" w:cs="Times New Roman"/>
      <w:b/>
      <w:sz w:val="30"/>
      <w:szCs w:val="20"/>
      <w:lang w:eastAsia="ru-RU"/>
    </w:rPr>
  </w:style>
  <w:style w:type="character" w:customStyle="1" w:styleId="34">
    <w:name w:val="Заголовок 3 Знак"/>
    <w:aliases w:val="H3 Знак"/>
    <w:basedOn w:val="a3"/>
    <w:link w:val="32"/>
    <w:rsid w:val="00B763D7"/>
    <w:rPr>
      <w:rFonts w:ascii="Arial" w:eastAsia="Times New Roman" w:hAnsi="Arial" w:cs="Times New Roman"/>
      <w:b/>
      <w:sz w:val="24"/>
      <w:szCs w:val="20"/>
      <w:lang w:eastAsia="ru-RU"/>
    </w:rPr>
  </w:style>
  <w:style w:type="character" w:customStyle="1" w:styleId="42">
    <w:name w:val="Заголовок 4 Знак"/>
    <w:aliases w:val="H4 Знак"/>
    <w:basedOn w:val="a3"/>
    <w:link w:val="41"/>
    <w:rsid w:val="00B763D7"/>
    <w:rPr>
      <w:rFonts w:ascii="Arial" w:eastAsia="Times New Roman" w:hAnsi="Arial" w:cs="Times New Roman"/>
      <w:sz w:val="24"/>
      <w:szCs w:val="20"/>
      <w:lang w:val="x-none" w:eastAsia="x-none"/>
    </w:rPr>
  </w:style>
  <w:style w:type="character" w:customStyle="1" w:styleId="51">
    <w:name w:val="Заголовок 5 Знак"/>
    <w:aliases w:val="H5 Знак"/>
    <w:basedOn w:val="a3"/>
    <w:link w:val="50"/>
    <w:rsid w:val="00B763D7"/>
    <w:rPr>
      <w:rFonts w:ascii="Times New Roman" w:eastAsia="Times New Roman" w:hAnsi="Times New Roman" w:cs="Times New Roman"/>
      <w:szCs w:val="20"/>
      <w:lang w:eastAsia="ru-RU"/>
    </w:rPr>
  </w:style>
  <w:style w:type="character" w:customStyle="1" w:styleId="60">
    <w:name w:val="Заголовок 6 Знак"/>
    <w:basedOn w:val="a3"/>
    <w:link w:val="6"/>
    <w:rsid w:val="00B763D7"/>
    <w:rPr>
      <w:rFonts w:ascii="Times New Roman" w:eastAsia="Times New Roman" w:hAnsi="Times New Roman" w:cs="Times New Roman"/>
      <w:i/>
      <w:szCs w:val="20"/>
      <w:lang w:eastAsia="ru-RU"/>
    </w:rPr>
  </w:style>
  <w:style w:type="character" w:customStyle="1" w:styleId="70">
    <w:name w:val="Заголовок 7 Знак"/>
    <w:basedOn w:val="a3"/>
    <w:link w:val="7"/>
    <w:rsid w:val="00B763D7"/>
    <w:rPr>
      <w:rFonts w:ascii="Arial" w:eastAsia="Times New Roman" w:hAnsi="Arial" w:cs="Times New Roman"/>
      <w:sz w:val="20"/>
      <w:szCs w:val="20"/>
      <w:lang w:eastAsia="ru-RU"/>
    </w:rPr>
  </w:style>
  <w:style w:type="character" w:customStyle="1" w:styleId="80">
    <w:name w:val="Заголовок 8 Знак"/>
    <w:basedOn w:val="a3"/>
    <w:link w:val="8"/>
    <w:rsid w:val="00B763D7"/>
    <w:rPr>
      <w:rFonts w:ascii="Arial" w:eastAsia="Times New Roman" w:hAnsi="Arial" w:cs="Times New Roman"/>
      <w:i/>
      <w:sz w:val="20"/>
      <w:szCs w:val="20"/>
      <w:lang w:eastAsia="ru-RU"/>
    </w:rPr>
  </w:style>
  <w:style w:type="character" w:customStyle="1" w:styleId="90">
    <w:name w:val="Заголовок 9 Знак"/>
    <w:basedOn w:val="a3"/>
    <w:link w:val="9"/>
    <w:rsid w:val="00B763D7"/>
    <w:rPr>
      <w:rFonts w:ascii="Arial" w:eastAsia="Times New Roman" w:hAnsi="Arial" w:cs="Times New Roman"/>
      <w:b/>
      <w:i/>
      <w:sz w:val="18"/>
      <w:szCs w:val="20"/>
      <w:lang w:eastAsia="ru-RU"/>
    </w:rPr>
  </w:style>
  <w:style w:type="paragraph" w:styleId="ad">
    <w:name w:val="Body Text Indent"/>
    <w:aliases w:val="текст,Основной текст с отступом Знак Знак"/>
    <w:basedOn w:val="a2"/>
    <w:link w:val="14"/>
    <w:rsid w:val="00B763D7"/>
    <w:pPr>
      <w:spacing w:before="60" w:after="0"/>
      <w:ind w:firstLine="851"/>
    </w:pPr>
    <w:rPr>
      <w:szCs w:val="20"/>
    </w:rPr>
  </w:style>
  <w:style w:type="character" w:customStyle="1" w:styleId="ae">
    <w:name w:val="Основной текст с отступом Знак"/>
    <w:basedOn w:val="a3"/>
    <w:uiPriority w:val="99"/>
    <w:semiHidden/>
    <w:rsid w:val="00B763D7"/>
    <w:rPr>
      <w:rFonts w:ascii="Times New Roman" w:eastAsia="Times New Roman" w:hAnsi="Times New Roman" w:cs="Times New Roman"/>
      <w:sz w:val="24"/>
      <w:szCs w:val="24"/>
      <w:lang w:eastAsia="ru-RU"/>
    </w:rPr>
  </w:style>
  <w:style w:type="character" w:customStyle="1" w:styleId="14">
    <w:name w:val="Основной текст с отступом Знак1"/>
    <w:aliases w:val="текст Знак,Основной текст с отступом Знак Знак Знак"/>
    <w:link w:val="ad"/>
    <w:rsid w:val="00B763D7"/>
    <w:rPr>
      <w:rFonts w:ascii="Times New Roman" w:eastAsia="Times New Roman" w:hAnsi="Times New Roman" w:cs="Times New Roman"/>
      <w:sz w:val="24"/>
      <w:szCs w:val="20"/>
      <w:lang w:eastAsia="ru-RU"/>
    </w:rPr>
  </w:style>
  <w:style w:type="paragraph" w:styleId="21">
    <w:name w:val="Body Text 2"/>
    <w:basedOn w:val="a2"/>
    <w:link w:val="27"/>
    <w:rsid w:val="00B763D7"/>
    <w:pPr>
      <w:numPr>
        <w:ilvl w:val="1"/>
        <w:numId w:val="12"/>
      </w:numPr>
    </w:pPr>
    <w:rPr>
      <w:szCs w:val="20"/>
      <w:lang w:val="x-none" w:eastAsia="x-none"/>
    </w:rPr>
  </w:style>
  <w:style w:type="character" w:customStyle="1" w:styleId="27">
    <w:name w:val="Основной текст 2 Знак"/>
    <w:basedOn w:val="a3"/>
    <w:link w:val="21"/>
    <w:rsid w:val="00B763D7"/>
    <w:rPr>
      <w:rFonts w:ascii="Times New Roman" w:eastAsia="Times New Roman" w:hAnsi="Times New Roman" w:cs="Times New Roman"/>
      <w:sz w:val="24"/>
      <w:szCs w:val="20"/>
      <w:lang w:val="x-none" w:eastAsia="x-none"/>
    </w:rPr>
  </w:style>
  <w:style w:type="paragraph" w:styleId="af">
    <w:name w:val="List Bullet"/>
    <w:basedOn w:val="a2"/>
    <w:autoRedefine/>
    <w:rsid w:val="00B763D7"/>
    <w:pPr>
      <w:widowControl w:val="0"/>
    </w:pPr>
  </w:style>
  <w:style w:type="paragraph" w:styleId="20">
    <w:name w:val="List Bullet 2"/>
    <w:basedOn w:val="a2"/>
    <w:autoRedefine/>
    <w:rsid w:val="00B763D7"/>
    <w:pPr>
      <w:numPr>
        <w:numId w:val="1"/>
      </w:numPr>
    </w:pPr>
    <w:rPr>
      <w:szCs w:val="20"/>
    </w:rPr>
  </w:style>
  <w:style w:type="paragraph" w:styleId="30">
    <w:name w:val="List Bullet 3"/>
    <w:basedOn w:val="a2"/>
    <w:autoRedefine/>
    <w:rsid w:val="00B763D7"/>
    <w:pPr>
      <w:numPr>
        <w:numId w:val="2"/>
      </w:numPr>
    </w:pPr>
    <w:rPr>
      <w:szCs w:val="20"/>
    </w:rPr>
  </w:style>
  <w:style w:type="paragraph" w:styleId="40">
    <w:name w:val="List Bullet 4"/>
    <w:basedOn w:val="a2"/>
    <w:autoRedefine/>
    <w:rsid w:val="00B763D7"/>
    <w:pPr>
      <w:numPr>
        <w:numId w:val="3"/>
      </w:numPr>
    </w:pPr>
    <w:rPr>
      <w:szCs w:val="20"/>
    </w:rPr>
  </w:style>
  <w:style w:type="paragraph" w:styleId="5">
    <w:name w:val="List Bullet 5"/>
    <w:basedOn w:val="a2"/>
    <w:autoRedefine/>
    <w:rsid w:val="00B763D7"/>
    <w:pPr>
      <w:numPr>
        <w:numId w:val="4"/>
      </w:numPr>
    </w:pPr>
    <w:rPr>
      <w:szCs w:val="20"/>
    </w:rPr>
  </w:style>
  <w:style w:type="paragraph" w:styleId="a">
    <w:name w:val="List Number"/>
    <w:basedOn w:val="a2"/>
    <w:rsid w:val="00B763D7"/>
    <w:pPr>
      <w:numPr>
        <w:numId w:val="5"/>
      </w:numPr>
    </w:pPr>
    <w:rPr>
      <w:szCs w:val="20"/>
    </w:rPr>
  </w:style>
  <w:style w:type="paragraph" w:styleId="2">
    <w:name w:val="List Number 2"/>
    <w:basedOn w:val="a2"/>
    <w:rsid w:val="00B763D7"/>
    <w:pPr>
      <w:numPr>
        <w:numId w:val="6"/>
      </w:numPr>
    </w:pPr>
    <w:rPr>
      <w:szCs w:val="20"/>
    </w:rPr>
  </w:style>
  <w:style w:type="paragraph" w:styleId="3">
    <w:name w:val="List Number 3"/>
    <w:basedOn w:val="a2"/>
    <w:rsid w:val="00B763D7"/>
    <w:pPr>
      <w:numPr>
        <w:numId w:val="7"/>
      </w:numPr>
    </w:pPr>
    <w:rPr>
      <w:szCs w:val="20"/>
    </w:rPr>
  </w:style>
  <w:style w:type="paragraph" w:styleId="4">
    <w:name w:val="List Number 4"/>
    <w:basedOn w:val="a2"/>
    <w:rsid w:val="00B763D7"/>
    <w:pPr>
      <w:numPr>
        <w:numId w:val="8"/>
      </w:numPr>
    </w:pPr>
    <w:rPr>
      <w:szCs w:val="20"/>
    </w:rPr>
  </w:style>
  <w:style w:type="paragraph" w:styleId="52">
    <w:name w:val="List Number 5"/>
    <w:basedOn w:val="a2"/>
    <w:rsid w:val="00B763D7"/>
    <w:rPr>
      <w:szCs w:val="20"/>
    </w:rPr>
  </w:style>
  <w:style w:type="paragraph" w:customStyle="1" w:styleId="a1">
    <w:name w:val="Раздел"/>
    <w:basedOn w:val="a2"/>
    <w:semiHidden/>
    <w:rsid w:val="00B763D7"/>
    <w:pPr>
      <w:numPr>
        <w:ilvl w:val="1"/>
        <w:numId w:val="10"/>
      </w:numPr>
      <w:spacing w:before="120" w:after="120"/>
      <w:jc w:val="center"/>
    </w:pPr>
    <w:rPr>
      <w:rFonts w:ascii="Arial Narrow" w:hAnsi="Arial Narrow"/>
      <w:b/>
      <w:sz w:val="28"/>
      <w:szCs w:val="20"/>
    </w:rPr>
  </w:style>
  <w:style w:type="paragraph" w:customStyle="1" w:styleId="af0">
    <w:name w:val="Часть"/>
    <w:basedOn w:val="a2"/>
    <w:semiHidden/>
    <w:rsid w:val="00B763D7"/>
    <w:pPr>
      <w:jc w:val="center"/>
    </w:pPr>
    <w:rPr>
      <w:rFonts w:ascii="Arial" w:hAnsi="Arial"/>
      <w:b/>
      <w:caps/>
      <w:sz w:val="32"/>
      <w:szCs w:val="20"/>
    </w:rPr>
  </w:style>
  <w:style w:type="paragraph" w:customStyle="1" w:styleId="31">
    <w:name w:val="Раздел 3"/>
    <w:basedOn w:val="a2"/>
    <w:semiHidden/>
    <w:rsid w:val="00B763D7"/>
    <w:pPr>
      <w:numPr>
        <w:numId w:val="11"/>
      </w:numPr>
      <w:spacing w:before="120" w:after="120"/>
      <w:jc w:val="center"/>
    </w:pPr>
    <w:rPr>
      <w:b/>
      <w:szCs w:val="20"/>
    </w:rPr>
  </w:style>
  <w:style w:type="paragraph" w:customStyle="1" w:styleId="a0">
    <w:name w:val="Условия контракта"/>
    <w:basedOn w:val="a2"/>
    <w:semiHidden/>
    <w:rsid w:val="00B763D7"/>
    <w:pPr>
      <w:numPr>
        <w:numId w:val="12"/>
      </w:numPr>
      <w:spacing w:before="240" w:after="120"/>
    </w:pPr>
    <w:rPr>
      <w:b/>
      <w:szCs w:val="20"/>
    </w:rPr>
  </w:style>
  <w:style w:type="paragraph" w:customStyle="1" w:styleId="Instruction">
    <w:name w:val="Instruction"/>
    <w:basedOn w:val="21"/>
    <w:semiHidden/>
    <w:rsid w:val="00B763D7"/>
  </w:style>
  <w:style w:type="paragraph" w:styleId="af1">
    <w:name w:val="Subtitle"/>
    <w:basedOn w:val="a2"/>
    <w:link w:val="af2"/>
    <w:qFormat/>
    <w:rsid w:val="00B763D7"/>
    <w:pPr>
      <w:jc w:val="center"/>
      <w:outlineLvl w:val="1"/>
    </w:pPr>
    <w:rPr>
      <w:rFonts w:ascii="Arial" w:hAnsi="Arial"/>
      <w:szCs w:val="20"/>
      <w:lang w:val="x-none" w:eastAsia="x-none"/>
    </w:rPr>
  </w:style>
  <w:style w:type="character" w:customStyle="1" w:styleId="af2">
    <w:name w:val="Подзаголовок Знак"/>
    <w:basedOn w:val="a3"/>
    <w:link w:val="af1"/>
    <w:rsid w:val="00B763D7"/>
    <w:rPr>
      <w:rFonts w:ascii="Arial" w:eastAsia="Times New Roman" w:hAnsi="Arial" w:cs="Times New Roman"/>
      <w:sz w:val="24"/>
      <w:szCs w:val="20"/>
      <w:lang w:val="x-none" w:eastAsia="x-none"/>
    </w:rPr>
  </w:style>
  <w:style w:type="paragraph" w:customStyle="1" w:styleId="af3">
    <w:name w:val="Тендерные данные"/>
    <w:basedOn w:val="a2"/>
    <w:semiHidden/>
    <w:rsid w:val="00B763D7"/>
    <w:pPr>
      <w:tabs>
        <w:tab w:val="left" w:pos="1985"/>
      </w:tabs>
      <w:spacing w:before="120"/>
    </w:pPr>
    <w:rPr>
      <w:b/>
      <w:szCs w:val="20"/>
    </w:rPr>
  </w:style>
  <w:style w:type="paragraph" w:styleId="35">
    <w:name w:val="toc 3"/>
    <w:basedOn w:val="a2"/>
    <w:next w:val="a2"/>
    <w:autoRedefine/>
    <w:semiHidden/>
    <w:rsid w:val="00B763D7"/>
    <w:pPr>
      <w:tabs>
        <w:tab w:val="num" w:pos="180"/>
        <w:tab w:val="left" w:pos="1680"/>
        <w:tab w:val="right" w:leader="dot" w:pos="10148"/>
      </w:tabs>
      <w:spacing w:after="0"/>
      <w:ind w:firstLine="397"/>
      <w:jc w:val="left"/>
    </w:pPr>
    <w:rPr>
      <w:color w:val="000080"/>
    </w:rPr>
  </w:style>
  <w:style w:type="paragraph" w:styleId="15">
    <w:name w:val="toc 1"/>
    <w:basedOn w:val="a2"/>
    <w:next w:val="a2"/>
    <w:autoRedefine/>
    <w:semiHidden/>
    <w:rsid w:val="00B763D7"/>
    <w:pPr>
      <w:tabs>
        <w:tab w:val="left" w:pos="1440"/>
        <w:tab w:val="right" w:leader="dot" w:pos="10148"/>
      </w:tabs>
      <w:spacing w:before="100" w:after="0"/>
      <w:jc w:val="left"/>
    </w:pPr>
    <w:rPr>
      <w:rFonts w:ascii="Arial" w:hAnsi="Arial" w:cs="Arial"/>
      <w:b/>
      <w:bCs/>
      <w:caps/>
    </w:rPr>
  </w:style>
  <w:style w:type="paragraph" w:styleId="28">
    <w:name w:val="toc 2"/>
    <w:basedOn w:val="a2"/>
    <w:next w:val="a2"/>
    <w:autoRedefine/>
    <w:semiHidden/>
    <w:rsid w:val="00B763D7"/>
    <w:pPr>
      <w:tabs>
        <w:tab w:val="left" w:pos="360"/>
        <w:tab w:val="left" w:pos="540"/>
        <w:tab w:val="left" w:pos="720"/>
        <w:tab w:val="left" w:pos="960"/>
        <w:tab w:val="left" w:pos="1080"/>
        <w:tab w:val="right" w:leader="dot" w:pos="10148"/>
      </w:tabs>
      <w:spacing w:before="100" w:after="0"/>
      <w:ind w:left="360"/>
      <w:jc w:val="left"/>
    </w:pPr>
    <w:rPr>
      <w:bCs/>
      <w:noProof/>
      <w:sz w:val="22"/>
      <w:szCs w:val="22"/>
    </w:rPr>
  </w:style>
  <w:style w:type="paragraph" w:styleId="af4">
    <w:name w:val="Date"/>
    <w:basedOn w:val="a2"/>
    <w:next w:val="a2"/>
    <w:link w:val="af5"/>
    <w:rsid w:val="00B763D7"/>
    <w:rPr>
      <w:szCs w:val="20"/>
    </w:rPr>
  </w:style>
  <w:style w:type="character" w:customStyle="1" w:styleId="af5">
    <w:name w:val="Дата Знак"/>
    <w:basedOn w:val="a3"/>
    <w:link w:val="af4"/>
    <w:rsid w:val="00B763D7"/>
    <w:rPr>
      <w:rFonts w:ascii="Times New Roman" w:eastAsia="Times New Roman" w:hAnsi="Times New Roman" w:cs="Times New Roman"/>
      <w:sz w:val="24"/>
      <w:szCs w:val="20"/>
      <w:lang w:eastAsia="ru-RU"/>
    </w:rPr>
  </w:style>
  <w:style w:type="paragraph" w:customStyle="1" w:styleId="af6">
    <w:name w:val="Îáû÷íûé"/>
    <w:semiHidden/>
    <w:rsid w:val="00B763D7"/>
    <w:pPr>
      <w:spacing w:after="0" w:line="240" w:lineRule="auto"/>
    </w:pPr>
    <w:rPr>
      <w:rFonts w:ascii="Times New Roman" w:eastAsia="Times New Roman" w:hAnsi="Times New Roman" w:cs="Times New Roman"/>
      <w:sz w:val="20"/>
      <w:szCs w:val="20"/>
      <w:lang w:eastAsia="ru-RU"/>
    </w:rPr>
  </w:style>
  <w:style w:type="paragraph" w:customStyle="1" w:styleId="af7">
    <w:name w:val="Íîðìàëüíûé"/>
    <w:semiHidden/>
    <w:rsid w:val="00B763D7"/>
    <w:pPr>
      <w:spacing w:after="0" w:line="240" w:lineRule="auto"/>
    </w:pPr>
    <w:rPr>
      <w:rFonts w:ascii="Courier" w:eastAsia="Times New Roman" w:hAnsi="Courier" w:cs="Times New Roman"/>
      <w:sz w:val="24"/>
      <w:szCs w:val="20"/>
      <w:lang w:val="en-GB" w:eastAsia="ru-RU"/>
    </w:rPr>
  </w:style>
  <w:style w:type="paragraph" w:customStyle="1" w:styleId="af8">
    <w:name w:val="Подраздел"/>
    <w:basedOn w:val="a2"/>
    <w:semiHidden/>
    <w:rsid w:val="00B763D7"/>
    <w:pPr>
      <w:suppressAutoHyphens/>
      <w:spacing w:before="240" w:after="120"/>
      <w:jc w:val="center"/>
    </w:pPr>
    <w:rPr>
      <w:rFonts w:ascii="TimesDL" w:hAnsi="TimesDL"/>
      <w:b/>
      <w:smallCaps/>
      <w:spacing w:val="-2"/>
      <w:szCs w:val="20"/>
    </w:rPr>
  </w:style>
  <w:style w:type="paragraph" w:styleId="36">
    <w:name w:val="Body Text Indent 3"/>
    <w:basedOn w:val="a2"/>
    <w:link w:val="37"/>
    <w:rsid w:val="00B763D7"/>
    <w:pPr>
      <w:spacing w:after="120"/>
      <w:ind w:left="283"/>
    </w:pPr>
    <w:rPr>
      <w:sz w:val="16"/>
      <w:szCs w:val="20"/>
    </w:rPr>
  </w:style>
  <w:style w:type="character" w:customStyle="1" w:styleId="37">
    <w:name w:val="Основной текст с отступом 3 Знак"/>
    <w:basedOn w:val="a3"/>
    <w:link w:val="36"/>
    <w:rsid w:val="00B763D7"/>
    <w:rPr>
      <w:rFonts w:ascii="Times New Roman" w:eastAsia="Times New Roman" w:hAnsi="Times New Roman" w:cs="Times New Roman"/>
      <w:sz w:val="16"/>
      <w:szCs w:val="20"/>
      <w:lang w:eastAsia="ru-RU"/>
    </w:rPr>
  </w:style>
  <w:style w:type="paragraph" w:styleId="af9">
    <w:name w:val="header"/>
    <w:basedOn w:val="a2"/>
    <w:link w:val="afa"/>
    <w:uiPriority w:val="99"/>
    <w:rsid w:val="00B763D7"/>
    <w:pPr>
      <w:tabs>
        <w:tab w:val="center" w:pos="4153"/>
        <w:tab w:val="right" w:pos="8306"/>
      </w:tabs>
      <w:spacing w:before="120" w:after="120"/>
    </w:pPr>
    <w:rPr>
      <w:rFonts w:ascii="Arial" w:hAnsi="Arial"/>
      <w:noProof/>
      <w:szCs w:val="20"/>
      <w:lang w:val="x-none" w:eastAsia="x-none"/>
    </w:rPr>
  </w:style>
  <w:style w:type="character" w:customStyle="1" w:styleId="afa">
    <w:name w:val="Верхний колонтитул Знак"/>
    <w:basedOn w:val="a3"/>
    <w:link w:val="af9"/>
    <w:uiPriority w:val="99"/>
    <w:rsid w:val="00B763D7"/>
    <w:rPr>
      <w:rFonts w:ascii="Arial" w:eastAsia="Times New Roman" w:hAnsi="Arial" w:cs="Times New Roman"/>
      <w:noProof/>
      <w:sz w:val="24"/>
      <w:szCs w:val="20"/>
      <w:lang w:val="x-none" w:eastAsia="x-none"/>
    </w:rPr>
  </w:style>
  <w:style w:type="paragraph" w:styleId="afb">
    <w:name w:val="Block Text"/>
    <w:basedOn w:val="a2"/>
    <w:rsid w:val="00B763D7"/>
    <w:pPr>
      <w:spacing w:after="120"/>
      <w:ind w:left="1440" w:right="1440"/>
    </w:pPr>
    <w:rPr>
      <w:szCs w:val="20"/>
    </w:rPr>
  </w:style>
  <w:style w:type="paragraph" w:styleId="afc">
    <w:name w:val="footnote text"/>
    <w:basedOn w:val="a2"/>
    <w:link w:val="afd"/>
    <w:semiHidden/>
    <w:rsid w:val="00B763D7"/>
    <w:rPr>
      <w:sz w:val="20"/>
      <w:szCs w:val="20"/>
    </w:rPr>
  </w:style>
  <w:style w:type="character" w:customStyle="1" w:styleId="afd">
    <w:name w:val="Текст сноски Знак"/>
    <w:basedOn w:val="a3"/>
    <w:link w:val="afc"/>
    <w:semiHidden/>
    <w:rsid w:val="00B763D7"/>
    <w:rPr>
      <w:rFonts w:ascii="Times New Roman" w:eastAsia="Times New Roman" w:hAnsi="Times New Roman" w:cs="Times New Roman"/>
      <w:sz w:val="20"/>
      <w:szCs w:val="20"/>
      <w:lang w:eastAsia="ru-RU"/>
    </w:rPr>
  </w:style>
  <w:style w:type="character" w:styleId="afe">
    <w:name w:val="page number"/>
    <w:rsid w:val="00B763D7"/>
    <w:rPr>
      <w:rFonts w:ascii="Times New Roman" w:hAnsi="Times New Roman"/>
    </w:rPr>
  </w:style>
  <w:style w:type="paragraph" w:styleId="aff">
    <w:name w:val="footer"/>
    <w:basedOn w:val="a2"/>
    <w:link w:val="aff0"/>
    <w:rsid w:val="00B763D7"/>
    <w:pPr>
      <w:tabs>
        <w:tab w:val="center" w:pos="4153"/>
        <w:tab w:val="right" w:pos="8306"/>
      </w:tabs>
    </w:pPr>
    <w:rPr>
      <w:noProof/>
      <w:szCs w:val="20"/>
    </w:rPr>
  </w:style>
  <w:style w:type="character" w:customStyle="1" w:styleId="aff0">
    <w:name w:val="Нижний колонтитул Знак"/>
    <w:basedOn w:val="a3"/>
    <w:link w:val="aff"/>
    <w:rsid w:val="00B763D7"/>
    <w:rPr>
      <w:rFonts w:ascii="Times New Roman" w:eastAsia="Times New Roman" w:hAnsi="Times New Roman" w:cs="Times New Roman"/>
      <w:noProof/>
      <w:sz w:val="24"/>
      <w:szCs w:val="20"/>
      <w:lang w:eastAsia="ru-RU"/>
    </w:rPr>
  </w:style>
  <w:style w:type="paragraph" w:styleId="38">
    <w:name w:val="Body Text 3"/>
    <w:basedOn w:val="a2"/>
    <w:link w:val="39"/>
    <w:rsid w:val="00B763D7"/>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lang w:val="x-none" w:eastAsia="x-none"/>
    </w:rPr>
  </w:style>
  <w:style w:type="character" w:customStyle="1" w:styleId="39">
    <w:name w:val="Основной текст 3 Знак"/>
    <w:basedOn w:val="a3"/>
    <w:link w:val="38"/>
    <w:rsid w:val="00B763D7"/>
    <w:rPr>
      <w:rFonts w:ascii="Times New Roman" w:eastAsia="Times New Roman" w:hAnsi="Times New Roman" w:cs="Times New Roman"/>
      <w:b/>
      <w:i/>
      <w:szCs w:val="24"/>
      <w:lang w:val="x-none" w:eastAsia="x-none"/>
    </w:rPr>
  </w:style>
  <w:style w:type="paragraph" w:styleId="aff1">
    <w:name w:val="Plain Text"/>
    <w:basedOn w:val="a2"/>
    <w:link w:val="aff2"/>
    <w:rsid w:val="00B763D7"/>
    <w:pPr>
      <w:spacing w:after="0"/>
      <w:jc w:val="left"/>
    </w:pPr>
    <w:rPr>
      <w:rFonts w:ascii="Courier New" w:hAnsi="Courier New" w:cs="Courier New"/>
      <w:sz w:val="20"/>
      <w:szCs w:val="20"/>
    </w:rPr>
  </w:style>
  <w:style w:type="character" w:customStyle="1" w:styleId="aff2">
    <w:name w:val="Текст Знак"/>
    <w:basedOn w:val="a3"/>
    <w:link w:val="aff1"/>
    <w:rsid w:val="00B763D7"/>
    <w:rPr>
      <w:rFonts w:ascii="Courier New" w:eastAsia="Times New Roman" w:hAnsi="Courier New" w:cs="Courier New"/>
      <w:sz w:val="20"/>
      <w:szCs w:val="20"/>
      <w:lang w:eastAsia="ru-RU"/>
    </w:rPr>
  </w:style>
  <w:style w:type="paragraph" w:customStyle="1" w:styleId="ConsNormal">
    <w:name w:val="ConsNormal"/>
    <w:rsid w:val="00B763D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3">
    <w:name w:val="Normal (Web)"/>
    <w:basedOn w:val="a2"/>
    <w:rsid w:val="00B763D7"/>
    <w:pPr>
      <w:spacing w:before="100" w:beforeAutospacing="1" w:after="100" w:afterAutospacing="1"/>
      <w:jc w:val="left"/>
    </w:pPr>
  </w:style>
  <w:style w:type="character" w:customStyle="1" w:styleId="aff4">
    <w:name w:val="Основной шрифт"/>
    <w:semiHidden/>
    <w:rsid w:val="00B763D7"/>
  </w:style>
  <w:style w:type="paragraph" w:styleId="HTML">
    <w:name w:val="HTML Address"/>
    <w:basedOn w:val="a2"/>
    <w:link w:val="HTML0"/>
    <w:rsid w:val="00B763D7"/>
    <w:rPr>
      <w:i/>
      <w:iCs/>
    </w:rPr>
  </w:style>
  <w:style w:type="character" w:customStyle="1" w:styleId="HTML0">
    <w:name w:val="Адрес HTML Знак"/>
    <w:basedOn w:val="a3"/>
    <w:link w:val="HTML"/>
    <w:rsid w:val="00B763D7"/>
    <w:rPr>
      <w:rFonts w:ascii="Times New Roman" w:eastAsia="Times New Roman" w:hAnsi="Times New Roman" w:cs="Times New Roman"/>
      <w:i/>
      <w:iCs/>
      <w:sz w:val="24"/>
      <w:szCs w:val="24"/>
      <w:lang w:eastAsia="ru-RU"/>
    </w:rPr>
  </w:style>
  <w:style w:type="paragraph" w:styleId="aff5">
    <w:name w:val="envelope address"/>
    <w:basedOn w:val="a2"/>
    <w:rsid w:val="00B763D7"/>
    <w:pPr>
      <w:framePr w:w="7920" w:h="1980" w:hRule="exact" w:hSpace="180" w:wrap="auto" w:hAnchor="page" w:xAlign="center" w:yAlign="bottom"/>
      <w:ind w:left="2880"/>
    </w:pPr>
    <w:rPr>
      <w:rFonts w:ascii="Arial" w:hAnsi="Arial" w:cs="Arial"/>
    </w:rPr>
  </w:style>
  <w:style w:type="character" w:styleId="HTML1">
    <w:name w:val="HTML Acronym"/>
    <w:basedOn w:val="a3"/>
    <w:rsid w:val="00B763D7"/>
  </w:style>
  <w:style w:type="character" w:styleId="aff6">
    <w:name w:val="Emphasis"/>
    <w:qFormat/>
    <w:rsid w:val="00B763D7"/>
    <w:rPr>
      <w:i/>
      <w:iCs/>
    </w:rPr>
  </w:style>
  <w:style w:type="paragraph" w:styleId="aff7">
    <w:name w:val="Note Heading"/>
    <w:basedOn w:val="a2"/>
    <w:next w:val="a2"/>
    <w:link w:val="aff8"/>
    <w:rsid w:val="00B763D7"/>
  </w:style>
  <w:style w:type="character" w:customStyle="1" w:styleId="aff8">
    <w:name w:val="Заголовок записки Знак"/>
    <w:basedOn w:val="a3"/>
    <w:link w:val="aff7"/>
    <w:rsid w:val="00B763D7"/>
    <w:rPr>
      <w:rFonts w:ascii="Times New Roman" w:eastAsia="Times New Roman" w:hAnsi="Times New Roman" w:cs="Times New Roman"/>
      <w:sz w:val="24"/>
      <w:szCs w:val="24"/>
      <w:lang w:eastAsia="ru-RU"/>
    </w:rPr>
  </w:style>
  <w:style w:type="character" w:styleId="HTML2">
    <w:name w:val="HTML Keyboard"/>
    <w:rsid w:val="00B763D7"/>
    <w:rPr>
      <w:rFonts w:ascii="Courier New" w:hAnsi="Courier New" w:cs="Courier New"/>
      <w:sz w:val="20"/>
      <w:szCs w:val="20"/>
    </w:rPr>
  </w:style>
  <w:style w:type="character" w:styleId="HTML3">
    <w:name w:val="HTML Code"/>
    <w:rsid w:val="00B763D7"/>
    <w:rPr>
      <w:rFonts w:ascii="Courier New" w:hAnsi="Courier New" w:cs="Courier New"/>
      <w:sz w:val="20"/>
      <w:szCs w:val="20"/>
    </w:rPr>
  </w:style>
  <w:style w:type="paragraph" w:styleId="aff9">
    <w:name w:val="Body Text First Indent"/>
    <w:basedOn w:val="a8"/>
    <w:link w:val="affa"/>
    <w:rsid w:val="00B763D7"/>
    <w:pPr>
      <w:ind w:firstLine="210"/>
    </w:pPr>
    <w:rPr>
      <w:szCs w:val="24"/>
    </w:rPr>
  </w:style>
  <w:style w:type="character" w:customStyle="1" w:styleId="affa">
    <w:name w:val="Красная строка Знак"/>
    <w:basedOn w:val="13"/>
    <w:link w:val="aff9"/>
    <w:rsid w:val="00B763D7"/>
    <w:rPr>
      <w:rFonts w:ascii="Times New Roman" w:eastAsia="Times New Roman" w:hAnsi="Times New Roman" w:cs="Times New Roman"/>
      <w:sz w:val="24"/>
      <w:szCs w:val="24"/>
      <w:lang w:eastAsia="ru-RU"/>
    </w:rPr>
  </w:style>
  <w:style w:type="paragraph" w:styleId="29">
    <w:name w:val="Body Text First Indent 2"/>
    <w:basedOn w:val="ad"/>
    <w:link w:val="2a"/>
    <w:rsid w:val="00B763D7"/>
    <w:pPr>
      <w:spacing w:before="0" w:after="120"/>
      <w:ind w:left="283" w:firstLine="210"/>
    </w:pPr>
    <w:rPr>
      <w:szCs w:val="24"/>
    </w:rPr>
  </w:style>
  <w:style w:type="character" w:customStyle="1" w:styleId="2a">
    <w:name w:val="Красная строка 2 Знак"/>
    <w:basedOn w:val="ae"/>
    <w:link w:val="29"/>
    <w:rsid w:val="00B763D7"/>
    <w:rPr>
      <w:rFonts w:ascii="Times New Roman" w:eastAsia="Times New Roman" w:hAnsi="Times New Roman" w:cs="Times New Roman"/>
      <w:sz w:val="24"/>
      <w:szCs w:val="24"/>
      <w:lang w:eastAsia="ru-RU"/>
    </w:rPr>
  </w:style>
  <w:style w:type="character" w:styleId="affb">
    <w:name w:val="line number"/>
    <w:basedOn w:val="a3"/>
    <w:rsid w:val="00B763D7"/>
  </w:style>
  <w:style w:type="character" w:styleId="HTML4">
    <w:name w:val="HTML Sample"/>
    <w:rsid w:val="00B763D7"/>
    <w:rPr>
      <w:rFonts w:ascii="Courier New" w:hAnsi="Courier New" w:cs="Courier New"/>
    </w:rPr>
  </w:style>
  <w:style w:type="paragraph" w:styleId="2b">
    <w:name w:val="envelope return"/>
    <w:basedOn w:val="a2"/>
    <w:rsid w:val="00B763D7"/>
    <w:rPr>
      <w:rFonts w:ascii="Arial" w:hAnsi="Arial" w:cs="Arial"/>
      <w:sz w:val="20"/>
      <w:szCs w:val="20"/>
    </w:rPr>
  </w:style>
  <w:style w:type="paragraph" w:styleId="affc">
    <w:name w:val="Normal Indent"/>
    <w:basedOn w:val="a2"/>
    <w:rsid w:val="00B763D7"/>
    <w:pPr>
      <w:ind w:left="708"/>
    </w:pPr>
  </w:style>
  <w:style w:type="character" w:styleId="HTML5">
    <w:name w:val="HTML Definition"/>
    <w:rsid w:val="00B763D7"/>
    <w:rPr>
      <w:i/>
      <w:iCs/>
    </w:rPr>
  </w:style>
  <w:style w:type="character" w:styleId="HTML6">
    <w:name w:val="HTML Variable"/>
    <w:rsid w:val="00B763D7"/>
    <w:rPr>
      <w:i/>
      <w:iCs/>
    </w:rPr>
  </w:style>
  <w:style w:type="character" w:styleId="HTML7">
    <w:name w:val="HTML Typewriter"/>
    <w:rsid w:val="00B763D7"/>
    <w:rPr>
      <w:rFonts w:ascii="Courier New" w:hAnsi="Courier New" w:cs="Courier New"/>
      <w:sz w:val="20"/>
      <w:szCs w:val="20"/>
    </w:rPr>
  </w:style>
  <w:style w:type="paragraph" w:styleId="affd">
    <w:name w:val="Signature"/>
    <w:basedOn w:val="a2"/>
    <w:link w:val="affe"/>
    <w:rsid w:val="00B763D7"/>
    <w:pPr>
      <w:ind w:left="4252"/>
    </w:pPr>
  </w:style>
  <w:style w:type="character" w:customStyle="1" w:styleId="affe">
    <w:name w:val="Подпись Знак"/>
    <w:basedOn w:val="a3"/>
    <w:link w:val="affd"/>
    <w:rsid w:val="00B763D7"/>
    <w:rPr>
      <w:rFonts w:ascii="Times New Roman" w:eastAsia="Times New Roman" w:hAnsi="Times New Roman" w:cs="Times New Roman"/>
      <w:sz w:val="24"/>
      <w:szCs w:val="24"/>
      <w:lang w:eastAsia="ru-RU"/>
    </w:rPr>
  </w:style>
  <w:style w:type="paragraph" w:styleId="afff">
    <w:name w:val="Salutation"/>
    <w:basedOn w:val="a2"/>
    <w:next w:val="a2"/>
    <w:link w:val="afff0"/>
    <w:rsid w:val="00B763D7"/>
  </w:style>
  <w:style w:type="character" w:customStyle="1" w:styleId="afff0">
    <w:name w:val="Приветствие Знак"/>
    <w:basedOn w:val="a3"/>
    <w:link w:val="afff"/>
    <w:rsid w:val="00B763D7"/>
    <w:rPr>
      <w:rFonts w:ascii="Times New Roman" w:eastAsia="Times New Roman" w:hAnsi="Times New Roman" w:cs="Times New Roman"/>
      <w:sz w:val="24"/>
      <w:szCs w:val="24"/>
      <w:lang w:eastAsia="ru-RU"/>
    </w:rPr>
  </w:style>
  <w:style w:type="paragraph" w:styleId="afff1">
    <w:name w:val="List Continue"/>
    <w:basedOn w:val="a2"/>
    <w:rsid w:val="00B763D7"/>
    <w:pPr>
      <w:spacing w:after="120"/>
      <w:ind w:left="283"/>
    </w:pPr>
  </w:style>
  <w:style w:type="paragraph" w:styleId="2c">
    <w:name w:val="List Continue 2"/>
    <w:basedOn w:val="a2"/>
    <w:rsid w:val="00B763D7"/>
    <w:pPr>
      <w:spacing w:after="120"/>
      <w:ind w:left="566"/>
    </w:pPr>
  </w:style>
  <w:style w:type="paragraph" w:styleId="3a">
    <w:name w:val="List Continue 3"/>
    <w:basedOn w:val="a2"/>
    <w:rsid w:val="00B763D7"/>
    <w:pPr>
      <w:spacing w:after="120"/>
      <w:ind w:left="849"/>
    </w:pPr>
  </w:style>
  <w:style w:type="paragraph" w:styleId="43">
    <w:name w:val="List Continue 4"/>
    <w:basedOn w:val="a2"/>
    <w:rsid w:val="00B763D7"/>
    <w:pPr>
      <w:spacing w:after="120"/>
      <w:ind w:left="1132"/>
    </w:pPr>
  </w:style>
  <w:style w:type="paragraph" w:styleId="53">
    <w:name w:val="List Continue 5"/>
    <w:basedOn w:val="a2"/>
    <w:rsid w:val="00B763D7"/>
    <w:pPr>
      <w:spacing w:after="120"/>
      <w:ind w:left="1415"/>
    </w:pPr>
  </w:style>
  <w:style w:type="character" w:styleId="afff2">
    <w:name w:val="FollowedHyperlink"/>
    <w:uiPriority w:val="99"/>
    <w:rsid w:val="00B763D7"/>
    <w:rPr>
      <w:color w:val="800080"/>
      <w:u w:val="single"/>
    </w:rPr>
  </w:style>
  <w:style w:type="paragraph" w:styleId="afff3">
    <w:name w:val="Closing"/>
    <w:basedOn w:val="a2"/>
    <w:link w:val="afff4"/>
    <w:rsid w:val="00B763D7"/>
    <w:pPr>
      <w:ind w:left="4252"/>
    </w:pPr>
  </w:style>
  <w:style w:type="character" w:customStyle="1" w:styleId="afff4">
    <w:name w:val="Прощание Знак"/>
    <w:basedOn w:val="a3"/>
    <w:link w:val="afff3"/>
    <w:rsid w:val="00B763D7"/>
    <w:rPr>
      <w:rFonts w:ascii="Times New Roman" w:eastAsia="Times New Roman" w:hAnsi="Times New Roman" w:cs="Times New Roman"/>
      <w:sz w:val="24"/>
      <w:szCs w:val="24"/>
      <w:lang w:eastAsia="ru-RU"/>
    </w:rPr>
  </w:style>
  <w:style w:type="paragraph" w:styleId="afff5">
    <w:name w:val="List"/>
    <w:basedOn w:val="a2"/>
    <w:rsid w:val="00B763D7"/>
    <w:pPr>
      <w:ind w:left="283" w:hanging="283"/>
    </w:pPr>
  </w:style>
  <w:style w:type="paragraph" w:styleId="2d">
    <w:name w:val="List 2"/>
    <w:basedOn w:val="a2"/>
    <w:rsid w:val="00B763D7"/>
    <w:pPr>
      <w:ind w:left="566" w:hanging="283"/>
    </w:pPr>
  </w:style>
  <w:style w:type="paragraph" w:styleId="3b">
    <w:name w:val="List 3"/>
    <w:basedOn w:val="a2"/>
    <w:rsid w:val="00B763D7"/>
    <w:pPr>
      <w:ind w:left="849" w:hanging="283"/>
    </w:pPr>
  </w:style>
  <w:style w:type="paragraph" w:styleId="44">
    <w:name w:val="List 4"/>
    <w:basedOn w:val="a2"/>
    <w:rsid w:val="00B763D7"/>
    <w:pPr>
      <w:ind w:left="1132" w:hanging="283"/>
    </w:pPr>
  </w:style>
  <w:style w:type="paragraph" w:styleId="54">
    <w:name w:val="List 5"/>
    <w:basedOn w:val="a2"/>
    <w:rsid w:val="00B763D7"/>
    <w:pPr>
      <w:ind w:left="1415" w:hanging="283"/>
    </w:pPr>
  </w:style>
  <w:style w:type="paragraph" w:styleId="HTML8">
    <w:name w:val="HTML Preformatted"/>
    <w:basedOn w:val="a2"/>
    <w:link w:val="HTML9"/>
    <w:rsid w:val="00B763D7"/>
    <w:rPr>
      <w:rFonts w:ascii="Courier New" w:hAnsi="Courier New"/>
      <w:sz w:val="20"/>
      <w:szCs w:val="20"/>
      <w:lang w:val="x-none" w:eastAsia="x-none"/>
    </w:rPr>
  </w:style>
  <w:style w:type="character" w:customStyle="1" w:styleId="HTML9">
    <w:name w:val="Стандартный HTML Знак"/>
    <w:basedOn w:val="a3"/>
    <w:link w:val="HTML8"/>
    <w:rsid w:val="00B763D7"/>
    <w:rPr>
      <w:rFonts w:ascii="Courier New" w:eastAsia="Times New Roman" w:hAnsi="Courier New" w:cs="Times New Roman"/>
      <w:sz w:val="20"/>
      <w:szCs w:val="20"/>
      <w:lang w:val="x-none" w:eastAsia="x-none"/>
    </w:rPr>
  </w:style>
  <w:style w:type="character" w:styleId="afff6">
    <w:name w:val="Strong"/>
    <w:qFormat/>
    <w:rsid w:val="00B763D7"/>
    <w:rPr>
      <w:b/>
      <w:bCs/>
    </w:rPr>
  </w:style>
  <w:style w:type="character" w:styleId="HTMLa">
    <w:name w:val="HTML Cite"/>
    <w:rsid w:val="00B763D7"/>
    <w:rPr>
      <w:i/>
      <w:iCs/>
    </w:rPr>
  </w:style>
  <w:style w:type="paragraph" w:styleId="afff7">
    <w:name w:val="Message Header"/>
    <w:basedOn w:val="a2"/>
    <w:link w:val="afff8"/>
    <w:rsid w:val="00B763D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8">
    <w:name w:val="Шапка Знак"/>
    <w:basedOn w:val="a3"/>
    <w:link w:val="afff7"/>
    <w:rsid w:val="00B763D7"/>
    <w:rPr>
      <w:rFonts w:ascii="Arial" w:eastAsia="Times New Roman" w:hAnsi="Arial" w:cs="Arial"/>
      <w:sz w:val="24"/>
      <w:szCs w:val="24"/>
      <w:shd w:val="pct20" w:color="auto" w:fill="auto"/>
      <w:lang w:eastAsia="ru-RU"/>
    </w:rPr>
  </w:style>
  <w:style w:type="paragraph" w:styleId="afff9">
    <w:name w:val="E-mail Signature"/>
    <w:basedOn w:val="a2"/>
    <w:link w:val="afffa"/>
    <w:rsid w:val="00B763D7"/>
  </w:style>
  <w:style w:type="character" w:customStyle="1" w:styleId="afffa">
    <w:name w:val="Электронная подпись Знак"/>
    <w:basedOn w:val="a3"/>
    <w:link w:val="afff9"/>
    <w:rsid w:val="00B763D7"/>
    <w:rPr>
      <w:rFonts w:ascii="Times New Roman" w:eastAsia="Times New Roman" w:hAnsi="Times New Roman" w:cs="Times New Roman"/>
      <w:sz w:val="24"/>
      <w:szCs w:val="24"/>
      <w:lang w:eastAsia="ru-RU"/>
    </w:rPr>
  </w:style>
  <w:style w:type="paragraph" w:styleId="45">
    <w:name w:val="toc 4"/>
    <w:basedOn w:val="a2"/>
    <w:next w:val="a2"/>
    <w:autoRedefine/>
    <w:semiHidden/>
    <w:rsid w:val="00B763D7"/>
    <w:pPr>
      <w:spacing w:after="0"/>
      <w:ind w:left="480"/>
      <w:jc w:val="left"/>
    </w:pPr>
    <w:rPr>
      <w:sz w:val="20"/>
      <w:szCs w:val="20"/>
    </w:rPr>
  </w:style>
  <w:style w:type="paragraph" w:styleId="55">
    <w:name w:val="toc 5"/>
    <w:basedOn w:val="a2"/>
    <w:next w:val="a2"/>
    <w:autoRedefine/>
    <w:semiHidden/>
    <w:rsid w:val="00B763D7"/>
    <w:pPr>
      <w:spacing w:after="0"/>
      <w:ind w:left="720"/>
      <w:jc w:val="left"/>
    </w:pPr>
    <w:rPr>
      <w:sz w:val="20"/>
      <w:szCs w:val="20"/>
    </w:rPr>
  </w:style>
  <w:style w:type="paragraph" w:styleId="61">
    <w:name w:val="toc 6"/>
    <w:basedOn w:val="a2"/>
    <w:next w:val="a2"/>
    <w:autoRedefine/>
    <w:semiHidden/>
    <w:rsid w:val="00B763D7"/>
    <w:pPr>
      <w:spacing w:after="0"/>
      <w:ind w:left="960"/>
      <w:jc w:val="left"/>
    </w:pPr>
    <w:rPr>
      <w:sz w:val="20"/>
      <w:szCs w:val="20"/>
    </w:rPr>
  </w:style>
  <w:style w:type="paragraph" w:styleId="71">
    <w:name w:val="toc 7"/>
    <w:basedOn w:val="a2"/>
    <w:next w:val="a2"/>
    <w:autoRedefine/>
    <w:semiHidden/>
    <w:rsid w:val="00B763D7"/>
    <w:pPr>
      <w:spacing w:after="0"/>
      <w:ind w:left="1200"/>
      <w:jc w:val="left"/>
    </w:pPr>
    <w:rPr>
      <w:sz w:val="20"/>
      <w:szCs w:val="20"/>
    </w:rPr>
  </w:style>
  <w:style w:type="paragraph" w:styleId="81">
    <w:name w:val="toc 8"/>
    <w:basedOn w:val="a2"/>
    <w:next w:val="a2"/>
    <w:autoRedefine/>
    <w:semiHidden/>
    <w:rsid w:val="00B763D7"/>
    <w:pPr>
      <w:spacing w:after="0"/>
      <w:ind w:left="1440"/>
      <w:jc w:val="left"/>
    </w:pPr>
    <w:rPr>
      <w:sz w:val="20"/>
      <w:szCs w:val="20"/>
    </w:rPr>
  </w:style>
  <w:style w:type="paragraph" w:styleId="91">
    <w:name w:val="toc 9"/>
    <w:basedOn w:val="a2"/>
    <w:next w:val="a2"/>
    <w:autoRedefine/>
    <w:semiHidden/>
    <w:rsid w:val="00B763D7"/>
    <w:pPr>
      <w:spacing w:after="0"/>
      <w:ind w:left="1680"/>
      <w:jc w:val="left"/>
    </w:pPr>
    <w:rPr>
      <w:sz w:val="20"/>
      <w:szCs w:val="20"/>
    </w:rPr>
  </w:style>
  <w:style w:type="paragraph" w:customStyle="1" w:styleId="1">
    <w:name w:val="Стиль1"/>
    <w:basedOn w:val="a2"/>
    <w:rsid w:val="00B763D7"/>
    <w:pPr>
      <w:keepNext/>
      <w:keepLines/>
      <w:widowControl w:val="0"/>
      <w:numPr>
        <w:numId w:val="13"/>
      </w:numPr>
      <w:suppressLineNumbers/>
      <w:suppressAutoHyphens/>
      <w:jc w:val="left"/>
    </w:pPr>
    <w:rPr>
      <w:b/>
      <w:sz w:val="28"/>
    </w:rPr>
  </w:style>
  <w:style w:type="paragraph" w:customStyle="1" w:styleId="2-1">
    <w:name w:val="содержание2-1"/>
    <w:basedOn w:val="32"/>
    <w:next w:val="a2"/>
    <w:rsid w:val="00B763D7"/>
  </w:style>
  <w:style w:type="paragraph" w:customStyle="1" w:styleId="210">
    <w:name w:val="Заголовок 2.1"/>
    <w:basedOn w:val="10"/>
    <w:rsid w:val="00B763D7"/>
    <w:pPr>
      <w:keepLines/>
      <w:widowControl w:val="0"/>
      <w:suppressLineNumbers/>
      <w:suppressAutoHyphens/>
    </w:pPr>
    <w:rPr>
      <w:caps/>
      <w:szCs w:val="28"/>
    </w:rPr>
  </w:style>
  <w:style w:type="paragraph" w:customStyle="1" w:styleId="22">
    <w:name w:val="Стиль2"/>
    <w:basedOn w:val="2"/>
    <w:link w:val="2e"/>
    <w:rsid w:val="00B763D7"/>
    <w:pPr>
      <w:keepNext/>
      <w:keepLines/>
      <w:widowControl w:val="0"/>
      <w:numPr>
        <w:ilvl w:val="1"/>
        <w:numId w:val="13"/>
      </w:numPr>
      <w:suppressLineNumbers/>
      <w:suppressAutoHyphens/>
    </w:pPr>
    <w:rPr>
      <w:b/>
      <w:lang w:val="x-none" w:eastAsia="x-none"/>
    </w:rPr>
  </w:style>
  <w:style w:type="character" w:customStyle="1" w:styleId="2e">
    <w:name w:val="Стиль2 Знак"/>
    <w:link w:val="22"/>
    <w:rsid w:val="00B763D7"/>
    <w:rPr>
      <w:rFonts w:ascii="Times New Roman" w:eastAsia="Times New Roman" w:hAnsi="Times New Roman" w:cs="Times New Roman"/>
      <w:b/>
      <w:sz w:val="24"/>
      <w:szCs w:val="20"/>
      <w:lang w:val="x-none" w:eastAsia="x-none"/>
    </w:rPr>
  </w:style>
  <w:style w:type="paragraph" w:customStyle="1" w:styleId="33">
    <w:name w:val="Стиль3"/>
    <w:basedOn w:val="25"/>
    <w:rsid w:val="00B763D7"/>
    <w:pPr>
      <w:widowControl w:val="0"/>
      <w:numPr>
        <w:ilvl w:val="2"/>
        <w:numId w:val="13"/>
      </w:numPr>
      <w:adjustRightInd w:val="0"/>
      <w:spacing w:after="0" w:line="240" w:lineRule="auto"/>
      <w:textAlignment w:val="baseline"/>
    </w:pPr>
  </w:style>
  <w:style w:type="paragraph" w:customStyle="1" w:styleId="2-11">
    <w:name w:val="содержание2-11"/>
    <w:basedOn w:val="a2"/>
    <w:rsid w:val="00B763D7"/>
  </w:style>
  <w:style w:type="character" w:customStyle="1" w:styleId="16">
    <w:name w:val="Знак Знак1"/>
    <w:rsid w:val="00B763D7"/>
    <w:rPr>
      <w:sz w:val="24"/>
      <w:lang w:val="ru-RU" w:eastAsia="ru-RU" w:bidi="ar-SA"/>
    </w:rPr>
  </w:style>
  <w:style w:type="character" w:customStyle="1" w:styleId="3c">
    <w:name w:val="Стиль3 Знак"/>
    <w:basedOn w:val="16"/>
    <w:rsid w:val="00B763D7"/>
    <w:rPr>
      <w:sz w:val="24"/>
      <w:lang w:val="ru-RU" w:eastAsia="ru-RU" w:bidi="ar-SA"/>
    </w:rPr>
  </w:style>
  <w:style w:type="paragraph" w:customStyle="1" w:styleId="46">
    <w:name w:val="Стиль4"/>
    <w:basedOn w:val="23"/>
    <w:next w:val="a2"/>
    <w:rsid w:val="00B763D7"/>
    <w:pPr>
      <w:keepLines/>
      <w:widowControl w:val="0"/>
      <w:suppressLineNumbers/>
      <w:suppressAutoHyphens/>
      <w:ind w:firstLine="567"/>
    </w:pPr>
  </w:style>
  <w:style w:type="paragraph" w:customStyle="1" w:styleId="afffb">
    <w:name w:val="Таблица заголовок"/>
    <w:basedOn w:val="a2"/>
    <w:rsid w:val="00B763D7"/>
    <w:pPr>
      <w:spacing w:before="120" w:after="120" w:line="360" w:lineRule="auto"/>
      <w:jc w:val="right"/>
    </w:pPr>
    <w:rPr>
      <w:b/>
      <w:sz w:val="28"/>
      <w:szCs w:val="28"/>
    </w:rPr>
  </w:style>
  <w:style w:type="paragraph" w:customStyle="1" w:styleId="afffc">
    <w:name w:val="текст таблицы"/>
    <w:basedOn w:val="a2"/>
    <w:rsid w:val="00B763D7"/>
    <w:pPr>
      <w:spacing w:before="120" w:after="0"/>
      <w:ind w:right="-102"/>
      <w:jc w:val="left"/>
    </w:pPr>
  </w:style>
  <w:style w:type="paragraph" w:customStyle="1" w:styleId="afffd">
    <w:name w:val="Пункт Знак"/>
    <w:basedOn w:val="a2"/>
    <w:rsid w:val="00B763D7"/>
    <w:pPr>
      <w:tabs>
        <w:tab w:val="num" w:pos="1134"/>
        <w:tab w:val="left" w:pos="1701"/>
      </w:tabs>
      <w:snapToGrid w:val="0"/>
      <w:spacing w:after="0" w:line="360" w:lineRule="auto"/>
      <w:ind w:left="1134" w:hanging="567"/>
    </w:pPr>
    <w:rPr>
      <w:sz w:val="28"/>
      <w:szCs w:val="20"/>
    </w:rPr>
  </w:style>
  <w:style w:type="paragraph" w:customStyle="1" w:styleId="afffe">
    <w:name w:val="a"/>
    <w:basedOn w:val="a2"/>
    <w:rsid w:val="00B763D7"/>
    <w:pPr>
      <w:snapToGrid w:val="0"/>
      <w:spacing w:after="0" w:line="360" w:lineRule="auto"/>
      <w:ind w:left="1134" w:hanging="567"/>
    </w:pPr>
    <w:rPr>
      <w:sz w:val="28"/>
      <w:szCs w:val="28"/>
    </w:rPr>
  </w:style>
  <w:style w:type="paragraph" w:customStyle="1" w:styleId="affff">
    <w:name w:val="Словарная статья"/>
    <w:basedOn w:val="a2"/>
    <w:next w:val="a2"/>
    <w:rsid w:val="00B763D7"/>
    <w:pPr>
      <w:autoSpaceDE w:val="0"/>
      <w:autoSpaceDN w:val="0"/>
      <w:adjustRightInd w:val="0"/>
      <w:spacing w:after="0"/>
      <w:ind w:right="118"/>
    </w:pPr>
    <w:rPr>
      <w:rFonts w:ascii="Arial" w:hAnsi="Arial"/>
      <w:sz w:val="20"/>
      <w:szCs w:val="20"/>
    </w:rPr>
  </w:style>
  <w:style w:type="paragraph" w:customStyle="1" w:styleId="affff0">
    <w:name w:val="Комментарий пользователя"/>
    <w:basedOn w:val="a2"/>
    <w:next w:val="a2"/>
    <w:rsid w:val="00B763D7"/>
    <w:pPr>
      <w:autoSpaceDE w:val="0"/>
      <w:autoSpaceDN w:val="0"/>
      <w:adjustRightInd w:val="0"/>
      <w:spacing w:after="0"/>
      <w:ind w:left="170"/>
      <w:jc w:val="left"/>
    </w:pPr>
    <w:rPr>
      <w:rFonts w:ascii="Arial" w:hAnsi="Arial"/>
      <w:i/>
      <w:iCs/>
      <w:color w:val="000080"/>
      <w:sz w:val="20"/>
      <w:szCs w:val="20"/>
    </w:rPr>
  </w:style>
  <w:style w:type="character" w:customStyle="1" w:styleId="3d">
    <w:name w:val="Стиль3 Знак Знак"/>
    <w:rsid w:val="00B763D7"/>
    <w:rPr>
      <w:sz w:val="24"/>
      <w:lang w:val="ru-RU" w:eastAsia="ru-RU" w:bidi="ar-SA"/>
    </w:rPr>
  </w:style>
  <w:style w:type="paragraph" w:styleId="affff1">
    <w:name w:val="Document Map"/>
    <w:basedOn w:val="a2"/>
    <w:link w:val="affff2"/>
    <w:semiHidden/>
    <w:rsid w:val="00B763D7"/>
    <w:pPr>
      <w:shd w:val="clear" w:color="auto" w:fill="000080"/>
    </w:pPr>
    <w:rPr>
      <w:rFonts w:ascii="Tahoma" w:hAnsi="Tahoma" w:cs="Tahoma"/>
    </w:rPr>
  </w:style>
  <w:style w:type="character" w:customStyle="1" w:styleId="affff2">
    <w:name w:val="Схема документа Знак"/>
    <w:basedOn w:val="a3"/>
    <w:link w:val="affff1"/>
    <w:semiHidden/>
    <w:rsid w:val="00B763D7"/>
    <w:rPr>
      <w:rFonts w:ascii="Tahoma" w:eastAsia="Times New Roman" w:hAnsi="Tahoma" w:cs="Tahoma"/>
      <w:sz w:val="24"/>
      <w:szCs w:val="24"/>
      <w:shd w:val="clear" w:color="auto" w:fill="000080"/>
      <w:lang w:eastAsia="ru-RU"/>
    </w:rPr>
  </w:style>
  <w:style w:type="paragraph" w:customStyle="1" w:styleId="ConsCell">
    <w:name w:val="ConsCell"/>
    <w:rsid w:val="00B763D7"/>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f3">
    <w:name w:val="Table Grid"/>
    <w:basedOn w:val="a4"/>
    <w:rsid w:val="00B763D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4">
    <w:name w:val="caption"/>
    <w:basedOn w:val="a2"/>
    <w:qFormat/>
    <w:rsid w:val="00B763D7"/>
    <w:pPr>
      <w:spacing w:after="0"/>
      <w:jc w:val="center"/>
    </w:pPr>
    <w:rPr>
      <w:b/>
      <w:sz w:val="32"/>
      <w:szCs w:val="20"/>
    </w:rPr>
  </w:style>
  <w:style w:type="paragraph" w:customStyle="1" w:styleId="211">
    <w:name w:val="Основной текст с отступом 21"/>
    <w:basedOn w:val="a2"/>
    <w:rsid w:val="00B763D7"/>
    <w:pPr>
      <w:keepNext/>
      <w:keepLines/>
      <w:overflowPunct w:val="0"/>
      <w:autoSpaceDE w:val="0"/>
      <w:autoSpaceDN w:val="0"/>
      <w:adjustRightInd w:val="0"/>
      <w:spacing w:after="0"/>
      <w:ind w:left="426" w:firstLine="283"/>
    </w:pPr>
    <w:rPr>
      <w:szCs w:val="20"/>
    </w:rPr>
  </w:style>
  <w:style w:type="paragraph" w:customStyle="1" w:styleId="17">
    <w:name w:val="Обычный1"/>
    <w:rsid w:val="00B763D7"/>
    <w:pPr>
      <w:widowControl w:val="0"/>
      <w:spacing w:after="0" w:line="260" w:lineRule="auto"/>
      <w:ind w:left="80" w:firstLine="380"/>
    </w:pPr>
    <w:rPr>
      <w:rFonts w:ascii="Times New Roman" w:eastAsia="Times New Roman" w:hAnsi="Times New Roman" w:cs="Times New Roman"/>
      <w:snapToGrid w:val="0"/>
      <w:sz w:val="18"/>
      <w:szCs w:val="20"/>
      <w:lang w:eastAsia="ru-RU"/>
    </w:rPr>
  </w:style>
  <w:style w:type="paragraph" w:customStyle="1" w:styleId="Iauiue">
    <w:name w:val="Iau?iue"/>
    <w:rsid w:val="00B763D7"/>
    <w:pPr>
      <w:spacing w:after="0" w:line="240" w:lineRule="auto"/>
    </w:pPr>
    <w:rPr>
      <w:rFonts w:ascii="Times New Roman" w:eastAsia="Times New Roman" w:hAnsi="Times New Roman" w:cs="Times New Roman"/>
      <w:color w:val="000000"/>
      <w:sz w:val="24"/>
      <w:szCs w:val="20"/>
      <w:lang w:eastAsia="ru-RU"/>
    </w:rPr>
  </w:style>
  <w:style w:type="paragraph" w:customStyle="1" w:styleId="3e">
    <w:name w:val="заголовок 3"/>
    <w:basedOn w:val="a2"/>
    <w:next w:val="a2"/>
    <w:rsid w:val="00B763D7"/>
    <w:pPr>
      <w:keepNext/>
      <w:spacing w:after="0"/>
      <w:jc w:val="center"/>
    </w:pPr>
    <w:rPr>
      <w:b/>
      <w:sz w:val="28"/>
      <w:szCs w:val="20"/>
    </w:rPr>
  </w:style>
  <w:style w:type="paragraph" w:customStyle="1" w:styleId="47">
    <w:name w:val="заголовок 4"/>
    <w:basedOn w:val="a2"/>
    <w:next w:val="a2"/>
    <w:rsid w:val="00B763D7"/>
    <w:pPr>
      <w:keepNext/>
      <w:spacing w:after="0"/>
      <w:jc w:val="left"/>
    </w:pPr>
    <w:rPr>
      <w:b/>
      <w:sz w:val="28"/>
      <w:szCs w:val="20"/>
    </w:rPr>
  </w:style>
  <w:style w:type="character" w:customStyle="1" w:styleId="labelbodytext1">
    <w:name w:val="label_body_text_1"/>
    <w:basedOn w:val="a3"/>
    <w:rsid w:val="00B763D7"/>
  </w:style>
  <w:style w:type="character" w:customStyle="1" w:styleId="labelbodytext11">
    <w:name w:val="label_body_text_11"/>
    <w:rsid w:val="00B763D7"/>
    <w:rPr>
      <w:color w:val="0000FF"/>
      <w:sz w:val="20"/>
      <w:szCs w:val="20"/>
    </w:rPr>
  </w:style>
  <w:style w:type="paragraph" w:customStyle="1" w:styleId="ConsPlusNonformat">
    <w:name w:val="ConsPlusNonformat"/>
    <w:uiPriority w:val="99"/>
    <w:rsid w:val="00B763D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
    <w:name w:val="Обычный + 11 пт"/>
    <w:aliases w:val="После:  0 пт,Первая строка:  1 см"/>
    <w:basedOn w:val="a2"/>
    <w:rsid w:val="00B763D7"/>
    <w:pPr>
      <w:numPr>
        <w:numId w:val="14"/>
      </w:numPr>
      <w:spacing w:after="0"/>
    </w:pPr>
    <w:rPr>
      <w:sz w:val="22"/>
      <w:szCs w:val="22"/>
    </w:rPr>
  </w:style>
  <w:style w:type="paragraph" w:customStyle="1" w:styleId="xl21">
    <w:name w:val="xl21"/>
    <w:basedOn w:val="a2"/>
    <w:rsid w:val="00B763D7"/>
    <w:pPr>
      <w:spacing w:before="100" w:beforeAutospacing="1" w:after="100" w:afterAutospacing="1"/>
      <w:jc w:val="left"/>
    </w:pPr>
    <w:rPr>
      <w:rFonts w:ascii="Arial Unicode MS" w:eastAsia="Arial Unicode MS" w:hAnsi="Arial Unicode MS" w:cs="Arial Unicode MS"/>
    </w:rPr>
  </w:style>
  <w:style w:type="paragraph" w:customStyle="1" w:styleId="11pt">
    <w:name w:val="Обычный + 11 pt"/>
    <w:aliases w:val="полужирный,Черный,по центру"/>
    <w:basedOn w:val="a2"/>
    <w:rsid w:val="00B763D7"/>
    <w:pPr>
      <w:spacing w:after="0"/>
      <w:jc w:val="center"/>
    </w:pPr>
    <w:rPr>
      <w:b/>
      <w:color w:val="000000"/>
      <w:sz w:val="22"/>
      <w:szCs w:val="20"/>
    </w:rPr>
  </w:style>
  <w:style w:type="paragraph" w:customStyle="1" w:styleId="xl20">
    <w:name w:val="xl20"/>
    <w:basedOn w:val="a2"/>
    <w:rsid w:val="00B763D7"/>
    <w:pPr>
      <w:spacing w:before="100" w:beforeAutospacing="1" w:after="100" w:afterAutospacing="1"/>
      <w:jc w:val="center"/>
    </w:pPr>
    <w:rPr>
      <w:rFonts w:ascii="Arial Unicode MS" w:eastAsia="Arial Unicode MS" w:hAnsi="Arial Unicode MS" w:cs="Arial Unicode MS"/>
    </w:rPr>
  </w:style>
  <w:style w:type="paragraph" w:customStyle="1" w:styleId="110">
    <w:name w:val="заголовок 11"/>
    <w:basedOn w:val="a2"/>
    <w:next w:val="a2"/>
    <w:rsid w:val="00B763D7"/>
    <w:pPr>
      <w:keepNext/>
      <w:snapToGrid w:val="0"/>
      <w:spacing w:after="0"/>
      <w:jc w:val="center"/>
    </w:pPr>
    <w:rPr>
      <w:szCs w:val="20"/>
    </w:rPr>
  </w:style>
  <w:style w:type="paragraph" w:customStyle="1" w:styleId="FormField">
    <w:name w:val="FormField"/>
    <w:basedOn w:val="a2"/>
    <w:rsid w:val="00B763D7"/>
    <w:pPr>
      <w:widowControl w:val="0"/>
      <w:spacing w:before="120" w:after="0"/>
      <w:jc w:val="left"/>
    </w:pPr>
    <w:rPr>
      <w:rFonts w:ascii="Arial" w:hAnsi="Arial"/>
      <w:b/>
      <w:szCs w:val="20"/>
    </w:rPr>
  </w:style>
  <w:style w:type="paragraph" w:customStyle="1" w:styleId="xl28">
    <w:name w:val="xl28"/>
    <w:basedOn w:val="a2"/>
    <w:rsid w:val="00B763D7"/>
    <w:pPr>
      <w:spacing w:before="100" w:beforeAutospacing="1" w:after="100" w:afterAutospacing="1"/>
      <w:textAlignment w:val="top"/>
    </w:pPr>
    <w:rPr>
      <w:rFonts w:ascii="Arial Unicode MS" w:eastAsia="Arial Unicode MS" w:hAnsi="Arial Unicode MS" w:cs="Arial Unicode MS"/>
    </w:rPr>
  </w:style>
  <w:style w:type="character" w:customStyle="1" w:styleId="18">
    <w:name w:val="Строгий1"/>
    <w:rsid w:val="00B763D7"/>
    <w:rPr>
      <w:b/>
    </w:rPr>
  </w:style>
  <w:style w:type="character" w:customStyle="1" w:styleId="Strong1">
    <w:name w:val="Strong1"/>
    <w:rsid w:val="00B763D7"/>
    <w:rPr>
      <w:b/>
    </w:rPr>
  </w:style>
  <w:style w:type="paragraph" w:customStyle="1" w:styleId="a30">
    <w:name w:val="a3"/>
    <w:basedOn w:val="a2"/>
    <w:rsid w:val="00B763D7"/>
    <w:pPr>
      <w:spacing w:before="100" w:beforeAutospacing="1" w:after="100" w:afterAutospacing="1"/>
      <w:jc w:val="center"/>
    </w:pPr>
    <w:rPr>
      <w:rFonts w:ascii="Verdana" w:hAnsi="Verdana"/>
      <w:sz w:val="20"/>
      <w:szCs w:val="20"/>
    </w:rPr>
  </w:style>
  <w:style w:type="paragraph" w:customStyle="1" w:styleId="BodyText1">
    <w:name w:val="Body Text1"/>
    <w:basedOn w:val="a2"/>
    <w:rsid w:val="00B763D7"/>
    <w:pPr>
      <w:widowControl w:val="0"/>
      <w:spacing w:after="0"/>
    </w:pPr>
    <w:rPr>
      <w:snapToGrid w:val="0"/>
      <w:szCs w:val="20"/>
    </w:rPr>
  </w:style>
  <w:style w:type="paragraph" w:customStyle="1" w:styleId="ConsTitle">
    <w:name w:val="ConsTitle"/>
    <w:rsid w:val="00B763D7"/>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02statia3">
    <w:name w:val="02statia3"/>
    <w:basedOn w:val="a2"/>
    <w:rsid w:val="00B763D7"/>
    <w:pPr>
      <w:spacing w:before="120" w:after="0" w:line="320" w:lineRule="atLeast"/>
      <w:ind w:left="2900" w:hanging="880"/>
    </w:pPr>
    <w:rPr>
      <w:rFonts w:ascii="GaramondNarrowC" w:hAnsi="GaramondNarrowC"/>
      <w:color w:val="000000"/>
      <w:sz w:val="21"/>
      <w:szCs w:val="21"/>
    </w:rPr>
  </w:style>
  <w:style w:type="character" w:customStyle="1" w:styleId="Anrede1IhrZeichen">
    <w:name w:val="Anrede1IhrZeichen"/>
    <w:rsid w:val="00B763D7"/>
    <w:rPr>
      <w:rFonts w:ascii="Arial" w:hAnsi="Arial"/>
      <w:sz w:val="22"/>
    </w:rPr>
  </w:style>
  <w:style w:type="paragraph" w:customStyle="1" w:styleId="19">
    <w:name w:val="Знак Знак Знак1 Знак Знак Знак"/>
    <w:aliases w:val="Знак Знак Знак Знак Знак Знак Знак Знак Знак Знак Знак,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2f">
    <w:name w:val="Знак Знак Знак2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PamkaSmall">
    <w:name w:val="PamkaSmall"/>
    <w:basedOn w:val="a8"/>
    <w:rsid w:val="00B763D7"/>
    <w:pPr>
      <w:spacing w:after="0"/>
      <w:jc w:val="left"/>
    </w:pPr>
    <w:rPr>
      <w:rFonts w:ascii="Arial" w:hAnsi="Arial"/>
      <w:i/>
      <w:sz w:val="16"/>
    </w:rPr>
  </w:style>
  <w:style w:type="character" w:customStyle="1" w:styleId="3f">
    <w:name w:val="Стиль3 Знак Знак Знак"/>
    <w:rsid w:val="00B763D7"/>
    <w:rPr>
      <w:sz w:val="24"/>
      <w:lang w:val="ru-RU" w:eastAsia="ru-RU" w:bidi="ar-SA"/>
    </w:rPr>
  </w:style>
  <w:style w:type="paragraph" w:customStyle="1" w:styleId="2-110">
    <w:name w:val="2-11"/>
    <w:basedOn w:val="a2"/>
    <w:rsid w:val="00B763D7"/>
  </w:style>
  <w:style w:type="paragraph" w:customStyle="1" w:styleId="3f0">
    <w:name w:val="3"/>
    <w:basedOn w:val="a2"/>
    <w:rsid w:val="00B763D7"/>
    <w:pPr>
      <w:spacing w:after="0"/>
    </w:pPr>
  </w:style>
  <w:style w:type="paragraph" w:customStyle="1" w:styleId="variable">
    <w:name w:val="variable"/>
    <w:basedOn w:val="a2"/>
    <w:rsid w:val="00B763D7"/>
    <w:pPr>
      <w:spacing w:after="0"/>
      <w:jc w:val="left"/>
    </w:pPr>
    <w:rPr>
      <w:b/>
    </w:rPr>
  </w:style>
  <w:style w:type="paragraph" w:customStyle="1" w:styleId="2f0">
    <w:name w:val="Знак Знак Знак2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affff5">
    <w:name w:val="Список один"/>
    <w:basedOn w:val="ad"/>
    <w:rsid w:val="00B763D7"/>
    <w:pPr>
      <w:spacing w:before="0" w:after="60"/>
      <w:ind w:firstLine="0"/>
    </w:pPr>
  </w:style>
  <w:style w:type="paragraph" w:customStyle="1" w:styleId="affff6">
    <w:name w:val="Пункт"/>
    <w:basedOn w:val="a2"/>
    <w:rsid w:val="00B763D7"/>
    <w:pPr>
      <w:tabs>
        <w:tab w:val="num" w:pos="1620"/>
      </w:tabs>
      <w:spacing w:after="0"/>
      <w:ind w:left="1044" w:hanging="504"/>
    </w:pPr>
    <w:rPr>
      <w:szCs w:val="28"/>
    </w:rPr>
  </w:style>
  <w:style w:type="paragraph" w:customStyle="1" w:styleId="2f1">
    <w:name w:val="Знак Знак Знак2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2f2">
    <w:name w:val="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affff7">
    <w:name w:val="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affff8">
    <w:name w:val="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affff9">
    <w:name w:val="Знак Знак Знак Знак Знак Знак 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212">
    <w:name w:val="Знак Знак Знак2 Знак Знак Знак Знак Знак Знак Знак Знак Знак Знак Знак Знак Знак Знак Знак Знак Знак Знак Знак Знак Знак Знак Знак Знак1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2f3">
    <w:name w:val="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affffa">
    <w:name w:val="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02statia2">
    <w:name w:val="02statia2"/>
    <w:basedOn w:val="a2"/>
    <w:rsid w:val="00B763D7"/>
    <w:pPr>
      <w:spacing w:before="120" w:after="0" w:line="320" w:lineRule="atLeast"/>
      <w:ind w:left="2020" w:hanging="880"/>
    </w:pPr>
    <w:rPr>
      <w:rFonts w:ascii="GaramondNarrowC" w:hAnsi="GaramondNarrowC"/>
      <w:color w:val="000000"/>
      <w:sz w:val="21"/>
      <w:szCs w:val="21"/>
    </w:rPr>
  </w:style>
  <w:style w:type="paragraph" w:customStyle="1" w:styleId="affffb">
    <w:name w:val="Знак Знак Знак Знак Знак Знак Знак Знак Знак Знак Знак Знак 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affffc">
    <w:name w:val="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affffd">
    <w:name w:val="Знак Знак Знак 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
    <w:name w:val="Контракт-раздел"/>
    <w:basedOn w:val="a2"/>
    <w:next w:val="-0"/>
    <w:rsid w:val="00B763D7"/>
    <w:pPr>
      <w:keepNext/>
      <w:numPr>
        <w:numId w:val="15"/>
      </w:numPr>
      <w:tabs>
        <w:tab w:val="left" w:pos="540"/>
      </w:tabs>
      <w:suppressAutoHyphens/>
      <w:spacing w:before="360" w:after="120"/>
      <w:jc w:val="center"/>
      <w:outlineLvl w:val="3"/>
    </w:pPr>
    <w:rPr>
      <w:b/>
      <w:bCs/>
      <w:caps/>
      <w:smallCaps/>
    </w:rPr>
  </w:style>
  <w:style w:type="paragraph" w:customStyle="1" w:styleId="-0">
    <w:name w:val="Контракт-пункт"/>
    <w:basedOn w:val="a2"/>
    <w:rsid w:val="00B763D7"/>
    <w:pPr>
      <w:numPr>
        <w:ilvl w:val="1"/>
        <w:numId w:val="15"/>
      </w:numPr>
      <w:spacing w:after="0"/>
    </w:pPr>
  </w:style>
  <w:style w:type="paragraph" w:customStyle="1" w:styleId="-1">
    <w:name w:val="Контракт-подпункт Знак"/>
    <w:basedOn w:val="a2"/>
    <w:rsid w:val="00B763D7"/>
    <w:pPr>
      <w:numPr>
        <w:ilvl w:val="2"/>
        <w:numId w:val="15"/>
      </w:numPr>
      <w:spacing w:after="0"/>
    </w:pPr>
  </w:style>
  <w:style w:type="paragraph" w:customStyle="1" w:styleId="-2">
    <w:name w:val="Контракт-подподпункт"/>
    <w:basedOn w:val="a2"/>
    <w:rsid w:val="00B763D7"/>
    <w:pPr>
      <w:numPr>
        <w:ilvl w:val="3"/>
        <w:numId w:val="15"/>
      </w:numPr>
      <w:spacing w:after="0"/>
    </w:pPr>
  </w:style>
  <w:style w:type="paragraph" w:customStyle="1" w:styleId="affffe">
    <w:name w:val="Подподпункт"/>
    <w:basedOn w:val="a2"/>
    <w:rsid w:val="00B763D7"/>
    <w:pPr>
      <w:tabs>
        <w:tab w:val="num" w:pos="1701"/>
      </w:tabs>
      <w:spacing w:after="0"/>
      <w:ind w:left="1701" w:hanging="567"/>
    </w:pPr>
  </w:style>
  <w:style w:type="character" w:customStyle="1" w:styleId="afffff">
    <w:name w:val="комментарий"/>
    <w:semiHidden/>
    <w:rsid w:val="00B763D7"/>
    <w:rPr>
      <w:i/>
      <w:u w:val="single"/>
      <w:shd w:val="clear" w:color="auto" w:fill="FFFF99"/>
    </w:rPr>
  </w:style>
  <w:style w:type="paragraph" w:customStyle="1" w:styleId="01zagolovok">
    <w:name w:val="01_zagolovok"/>
    <w:basedOn w:val="a2"/>
    <w:rsid w:val="00B763D7"/>
    <w:pPr>
      <w:keepNext/>
      <w:pageBreakBefore/>
      <w:spacing w:before="360" w:after="120"/>
      <w:jc w:val="left"/>
      <w:outlineLvl w:val="0"/>
    </w:pPr>
    <w:rPr>
      <w:rFonts w:ascii="GaramondC" w:hAnsi="GaramondC"/>
      <w:b/>
      <w:color w:val="000000"/>
      <w:sz w:val="40"/>
      <w:szCs w:val="62"/>
    </w:rPr>
  </w:style>
  <w:style w:type="paragraph" w:customStyle="1" w:styleId="afffff0">
    <w:name w:val="Пункт б/н"/>
    <w:basedOn w:val="a2"/>
    <w:semiHidden/>
    <w:rsid w:val="00B763D7"/>
    <w:pPr>
      <w:tabs>
        <w:tab w:val="left" w:pos="1134"/>
      </w:tabs>
      <w:spacing w:after="0"/>
      <w:ind w:firstLine="567"/>
    </w:pPr>
  </w:style>
  <w:style w:type="paragraph" w:customStyle="1" w:styleId="aff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afff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af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afffff4">
    <w:name w:val="Знак Знак Знак Знак Знак Знак Знак Знак 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2f4">
    <w:name w:val="Знак Знак Знак2 Знак"/>
    <w:basedOn w:val="a2"/>
    <w:rsid w:val="00B763D7"/>
    <w:pPr>
      <w:widowControl w:val="0"/>
      <w:adjustRightInd w:val="0"/>
      <w:spacing w:after="160" w:line="240" w:lineRule="exact"/>
      <w:jc w:val="right"/>
    </w:pPr>
    <w:rPr>
      <w:sz w:val="20"/>
      <w:szCs w:val="20"/>
      <w:lang w:val="en-GB" w:eastAsia="en-US"/>
    </w:rPr>
  </w:style>
  <w:style w:type="paragraph" w:customStyle="1" w:styleId="213">
    <w:name w:val="Знак Знак Знак2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affff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character" w:customStyle="1" w:styleId="postbody">
    <w:name w:val="postbody"/>
    <w:basedOn w:val="a3"/>
    <w:rsid w:val="00B763D7"/>
  </w:style>
  <w:style w:type="paragraph" w:customStyle="1" w:styleId="2f5">
    <w:name w:val="Знак2"/>
    <w:basedOn w:val="a2"/>
    <w:rsid w:val="00B763D7"/>
    <w:pPr>
      <w:spacing w:before="100" w:beforeAutospacing="1" w:after="100" w:afterAutospacing="1"/>
      <w:jc w:val="left"/>
    </w:pPr>
    <w:rPr>
      <w:rFonts w:ascii="Tahoma" w:hAnsi="Tahoma"/>
      <w:sz w:val="20"/>
      <w:szCs w:val="20"/>
      <w:lang w:val="en-US" w:eastAsia="en-US"/>
    </w:rPr>
  </w:style>
  <w:style w:type="paragraph" w:customStyle="1" w:styleId="afff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customStyle="1" w:styleId="afff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B763D7"/>
    <w:pPr>
      <w:widowControl w:val="0"/>
      <w:adjustRightInd w:val="0"/>
      <w:spacing w:after="160" w:line="240" w:lineRule="exact"/>
      <w:jc w:val="right"/>
    </w:pPr>
    <w:rPr>
      <w:sz w:val="20"/>
      <w:szCs w:val="20"/>
      <w:lang w:val="en-GB" w:eastAsia="en-US"/>
    </w:rPr>
  </w:style>
  <w:style w:type="paragraph" w:styleId="afffff8">
    <w:name w:val="List Paragraph"/>
    <w:basedOn w:val="a2"/>
    <w:link w:val="afffff9"/>
    <w:uiPriority w:val="34"/>
    <w:qFormat/>
    <w:rsid w:val="00B763D7"/>
    <w:pPr>
      <w:suppressAutoHyphens/>
      <w:spacing w:after="0"/>
      <w:ind w:left="720"/>
      <w:contextualSpacing/>
      <w:jc w:val="left"/>
    </w:pPr>
    <w:rPr>
      <w:lang w:val="x-none" w:eastAsia="ar-SA"/>
    </w:rPr>
  </w:style>
  <w:style w:type="paragraph" w:customStyle="1" w:styleId="2f6">
    <w:name w:val="Знак2"/>
    <w:basedOn w:val="a2"/>
    <w:rsid w:val="00B763D7"/>
    <w:pPr>
      <w:spacing w:before="100" w:beforeAutospacing="1" w:after="100" w:afterAutospacing="1"/>
      <w:jc w:val="left"/>
    </w:pPr>
    <w:rPr>
      <w:rFonts w:ascii="Tahoma" w:hAnsi="Tahoma"/>
      <w:sz w:val="20"/>
      <w:szCs w:val="20"/>
      <w:lang w:val="en-US" w:eastAsia="en-US"/>
    </w:rPr>
  </w:style>
  <w:style w:type="paragraph" w:customStyle="1" w:styleId="Iauiue1">
    <w:name w:val="Iau?iue1"/>
    <w:rsid w:val="00B763D7"/>
    <w:pPr>
      <w:widowControl w:val="0"/>
      <w:spacing w:after="0" w:line="240" w:lineRule="auto"/>
    </w:pPr>
    <w:rPr>
      <w:rFonts w:ascii="Times New Roman" w:eastAsia="Times New Roman" w:hAnsi="Times New Roman" w:cs="Times New Roman"/>
      <w:sz w:val="20"/>
      <w:szCs w:val="20"/>
      <w:lang w:eastAsia="ru-RU"/>
    </w:rPr>
  </w:style>
  <w:style w:type="paragraph" w:customStyle="1" w:styleId="214">
    <w:name w:val="Основной текст 21"/>
    <w:basedOn w:val="a2"/>
    <w:rsid w:val="00B763D7"/>
    <w:pPr>
      <w:tabs>
        <w:tab w:val="left" w:pos="-2410"/>
        <w:tab w:val="left" w:pos="9639"/>
      </w:tabs>
      <w:spacing w:after="0"/>
      <w:ind w:right="-29" w:firstLine="720"/>
      <w:jc w:val="left"/>
    </w:pPr>
    <w:rPr>
      <w:szCs w:val="20"/>
    </w:rPr>
  </w:style>
  <w:style w:type="paragraph" w:customStyle="1" w:styleId="CharCharCharChar">
    <w:name w:val="Знак Знак Знак Char Char Char Char"/>
    <w:basedOn w:val="a2"/>
    <w:rsid w:val="00B763D7"/>
    <w:pPr>
      <w:spacing w:after="160" w:line="240" w:lineRule="exact"/>
      <w:jc w:val="left"/>
    </w:pPr>
    <w:rPr>
      <w:rFonts w:ascii="Verdana" w:hAnsi="Verdana"/>
      <w:lang w:val="en-US" w:eastAsia="en-US"/>
    </w:rPr>
  </w:style>
  <w:style w:type="paragraph" w:customStyle="1" w:styleId="scfbrieftext">
    <w:name w:val="scfbrieftext"/>
    <w:basedOn w:val="a2"/>
    <w:rsid w:val="00B763D7"/>
    <w:pPr>
      <w:spacing w:after="0"/>
      <w:jc w:val="left"/>
    </w:pPr>
    <w:rPr>
      <w:rFonts w:ascii="Arial" w:hAnsi="Arial" w:cs="Arial"/>
      <w:noProof/>
      <w:sz w:val="20"/>
      <w:szCs w:val="20"/>
      <w:lang w:val="de-DE" w:eastAsia="de-DE"/>
    </w:rPr>
  </w:style>
  <w:style w:type="paragraph" w:customStyle="1" w:styleId="consnormal0">
    <w:name w:val="consnormal"/>
    <w:basedOn w:val="a2"/>
    <w:rsid w:val="00B763D7"/>
    <w:pPr>
      <w:spacing w:before="100" w:beforeAutospacing="1" w:after="100" w:afterAutospacing="1"/>
      <w:jc w:val="left"/>
    </w:pPr>
  </w:style>
  <w:style w:type="paragraph" w:customStyle="1" w:styleId="afffffa">
    <w:name w:val="Знак Знак Знак Знак Знак Знак Знак"/>
    <w:basedOn w:val="a2"/>
    <w:rsid w:val="00B763D7"/>
    <w:pPr>
      <w:spacing w:before="100" w:beforeAutospacing="1" w:after="100" w:afterAutospacing="1"/>
      <w:jc w:val="left"/>
    </w:pPr>
    <w:rPr>
      <w:rFonts w:ascii="Tahoma" w:hAnsi="Tahoma"/>
      <w:sz w:val="20"/>
      <w:szCs w:val="20"/>
      <w:lang w:val="en-US" w:eastAsia="en-US"/>
    </w:rPr>
  </w:style>
  <w:style w:type="character" w:customStyle="1" w:styleId="220">
    <w:name w:val="Знак Знак22"/>
    <w:rsid w:val="00B763D7"/>
    <w:rPr>
      <w:rFonts w:ascii="Arial" w:hAnsi="Arial"/>
      <w:b/>
      <w:kern w:val="28"/>
      <w:sz w:val="32"/>
    </w:rPr>
  </w:style>
  <w:style w:type="paragraph" w:styleId="afffffb">
    <w:name w:val="No Spacing"/>
    <w:link w:val="afffffc"/>
    <w:uiPriority w:val="1"/>
    <w:qFormat/>
    <w:rsid w:val="00B763D7"/>
    <w:pPr>
      <w:spacing w:after="0" w:line="240" w:lineRule="auto"/>
    </w:pPr>
    <w:rPr>
      <w:rFonts w:ascii="Times New Roman" w:eastAsia="Calibri" w:hAnsi="Times New Roman" w:cs="Times New Roman"/>
      <w:sz w:val="28"/>
      <w:szCs w:val="28"/>
    </w:rPr>
  </w:style>
  <w:style w:type="character" w:customStyle="1" w:styleId="afffffc">
    <w:name w:val="Без интервала Знак"/>
    <w:link w:val="afffffb"/>
    <w:uiPriority w:val="1"/>
    <w:locked/>
    <w:rsid w:val="00B763D7"/>
    <w:rPr>
      <w:rFonts w:ascii="Times New Roman" w:eastAsia="Calibri" w:hAnsi="Times New Roman" w:cs="Times New Roman"/>
      <w:sz w:val="28"/>
      <w:szCs w:val="28"/>
    </w:rPr>
  </w:style>
  <w:style w:type="character" w:customStyle="1" w:styleId="afffff9">
    <w:name w:val="Абзац списка Знак"/>
    <w:link w:val="afffff8"/>
    <w:uiPriority w:val="34"/>
    <w:locked/>
    <w:rsid w:val="00B763D7"/>
    <w:rPr>
      <w:rFonts w:ascii="Times New Roman" w:eastAsia="Times New Roman" w:hAnsi="Times New Roman" w:cs="Times New Roman"/>
      <w:sz w:val="24"/>
      <w:szCs w:val="24"/>
      <w:lang w:val="x-none" w:eastAsia="ar-SA"/>
    </w:rPr>
  </w:style>
  <w:style w:type="character" w:customStyle="1" w:styleId="92">
    <w:name w:val="Основной текст (9)_"/>
    <w:link w:val="93"/>
    <w:uiPriority w:val="99"/>
    <w:locked/>
    <w:rsid w:val="00B763D7"/>
    <w:rPr>
      <w:sz w:val="17"/>
      <w:szCs w:val="17"/>
      <w:shd w:val="clear" w:color="auto" w:fill="FFFFFF"/>
    </w:rPr>
  </w:style>
  <w:style w:type="paragraph" w:customStyle="1" w:styleId="93">
    <w:name w:val="Основной текст (9)"/>
    <w:basedOn w:val="a2"/>
    <w:link w:val="92"/>
    <w:uiPriority w:val="99"/>
    <w:rsid w:val="00B763D7"/>
    <w:pPr>
      <w:widowControl w:val="0"/>
      <w:shd w:val="clear" w:color="auto" w:fill="FFFFFF"/>
      <w:spacing w:before="420" w:after="540" w:line="240" w:lineRule="atLeast"/>
      <w:ind w:hanging="340"/>
      <w:jc w:val="right"/>
    </w:pPr>
    <w:rPr>
      <w:rFonts w:asciiTheme="minorHAnsi" w:eastAsiaTheme="minorHAnsi" w:hAnsiTheme="minorHAnsi" w:cstheme="minorBidi"/>
      <w:sz w:val="17"/>
      <w:szCs w:val="17"/>
      <w:lang w:eastAsia="en-US"/>
    </w:rPr>
  </w:style>
  <w:style w:type="paragraph" w:customStyle="1" w:styleId="s1">
    <w:name w:val="s_1"/>
    <w:basedOn w:val="a2"/>
    <w:rsid w:val="00B763D7"/>
    <w:pPr>
      <w:spacing w:before="100" w:beforeAutospacing="1" w:after="100" w:afterAutospacing="1"/>
      <w:jc w:val="left"/>
    </w:pPr>
  </w:style>
  <w:style w:type="character" w:customStyle="1" w:styleId="afffffd">
    <w:name w:val="Основной текст_"/>
    <w:link w:val="3f1"/>
    <w:locked/>
    <w:rsid w:val="00B763D7"/>
    <w:rPr>
      <w:shd w:val="clear" w:color="auto" w:fill="FFFFFF"/>
    </w:rPr>
  </w:style>
  <w:style w:type="paragraph" w:customStyle="1" w:styleId="3f1">
    <w:name w:val="Основной текст3"/>
    <w:basedOn w:val="a2"/>
    <w:link w:val="afffffd"/>
    <w:rsid w:val="00B763D7"/>
    <w:pPr>
      <w:widowControl w:val="0"/>
      <w:shd w:val="clear" w:color="auto" w:fill="FFFFFF"/>
      <w:spacing w:after="240" w:line="274" w:lineRule="exact"/>
      <w:jc w:val="center"/>
    </w:pPr>
    <w:rPr>
      <w:rFonts w:asciiTheme="minorHAnsi" w:eastAsiaTheme="minorHAnsi" w:hAnsiTheme="minorHAnsi" w:cstheme="minorBidi"/>
      <w:sz w:val="22"/>
      <w:szCs w:val="22"/>
      <w:lang w:eastAsia="en-US"/>
    </w:rPr>
  </w:style>
  <w:style w:type="character" w:customStyle="1" w:styleId="2f7">
    <w:name w:val="Основной текст2"/>
    <w:rsid w:val="00B763D7"/>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rPr>
  </w:style>
  <w:style w:type="character" w:customStyle="1" w:styleId="111">
    <w:name w:val="Основной текст + 11"/>
    <w:aliases w:val="5 pt,Полужирный"/>
    <w:rsid w:val="00B763D7"/>
    <w:rPr>
      <w:rFonts w:ascii="Times New Roman" w:eastAsia="Times New Roman" w:hAnsi="Times New Roman" w:cs="Times New Roman" w:hint="default"/>
      <w:b w:val="0"/>
      <w:bCs w:val="0"/>
      <w:i w:val="0"/>
      <w:iCs w:val="0"/>
      <w:smallCaps w:val="0"/>
      <w:strike w:val="0"/>
      <w:dstrike w:val="0"/>
      <w:color w:val="000000"/>
      <w:spacing w:val="0"/>
      <w:w w:val="100"/>
      <w:position w:val="0"/>
      <w:sz w:val="9"/>
      <w:szCs w:val="9"/>
      <w:u w:val="none"/>
      <w:effect w:val="none"/>
      <w:shd w:val="clear" w:color="auto" w:fill="FFFFFF"/>
    </w:rPr>
  </w:style>
  <w:style w:type="character" w:customStyle="1" w:styleId="LucidaSansUnicode">
    <w:name w:val="Основной текст + Lucida Sans Unicode"/>
    <w:aliases w:val="10 pt"/>
    <w:rsid w:val="00B763D7"/>
    <w:rPr>
      <w:rFonts w:ascii="Lucida Sans Unicode" w:eastAsia="Lucida Sans Unicode" w:hAnsi="Lucida Sans Unicode" w:cs="Lucida Sans Unicode" w:hint="default"/>
      <w:b w:val="0"/>
      <w:bCs w:val="0"/>
      <w:i w:val="0"/>
      <w:iCs w:val="0"/>
      <w:smallCaps w:val="0"/>
      <w:strike w:val="0"/>
      <w:dstrike w:val="0"/>
      <w:color w:val="000000"/>
      <w:spacing w:val="0"/>
      <w:w w:val="100"/>
      <w:position w:val="0"/>
      <w:sz w:val="16"/>
      <w:szCs w:val="16"/>
      <w:u w:val="none"/>
      <w:effect w:val="none"/>
    </w:rPr>
  </w:style>
  <w:style w:type="character" w:customStyle="1" w:styleId="apple-converted-space">
    <w:name w:val="apple-converted-space"/>
    <w:rsid w:val="00B763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092045">
      <w:bodyDiv w:val="1"/>
      <w:marLeft w:val="0"/>
      <w:marRight w:val="0"/>
      <w:marTop w:val="0"/>
      <w:marBottom w:val="0"/>
      <w:divBdr>
        <w:top w:val="none" w:sz="0" w:space="0" w:color="auto"/>
        <w:left w:val="none" w:sz="0" w:space="0" w:color="auto"/>
        <w:bottom w:val="none" w:sz="0" w:space="0" w:color="auto"/>
        <w:right w:val="none" w:sz="0" w:space="0" w:color="auto"/>
      </w:divBdr>
    </w:div>
    <w:div w:id="648704600">
      <w:bodyDiv w:val="1"/>
      <w:marLeft w:val="0"/>
      <w:marRight w:val="0"/>
      <w:marTop w:val="0"/>
      <w:marBottom w:val="0"/>
      <w:divBdr>
        <w:top w:val="none" w:sz="0" w:space="0" w:color="auto"/>
        <w:left w:val="none" w:sz="0" w:space="0" w:color="auto"/>
        <w:bottom w:val="none" w:sz="0" w:space="0" w:color="auto"/>
        <w:right w:val="none" w:sz="0" w:space="0" w:color="auto"/>
      </w:divBdr>
    </w:div>
    <w:div w:id="1929774470">
      <w:bodyDiv w:val="1"/>
      <w:marLeft w:val="0"/>
      <w:marRight w:val="0"/>
      <w:marTop w:val="0"/>
      <w:marBottom w:val="0"/>
      <w:divBdr>
        <w:top w:val="none" w:sz="0" w:space="0" w:color="auto"/>
        <w:left w:val="none" w:sz="0" w:space="0" w:color="auto"/>
        <w:bottom w:val="none" w:sz="0" w:space="0" w:color="auto"/>
        <w:right w:val="none" w:sz="0" w:space="0" w:color="auto"/>
      </w:divBdr>
    </w:div>
    <w:div w:id="2044673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1BB3673FDCC9404CB53E569CED7733C652711D2B57FD3D159E76D54595697436FE32AA58FBF758EEDD960B406DD9FA0339EEADD7298E0376771F" TargetMode="External"/><Relationship Id="rId13" Type="http://schemas.openxmlformats.org/officeDocument/2006/relationships/hyperlink" Target="consultantplus://offline/ref=217108583CA2DF2F583A31E4A6C84CE13FD982EDFA718528F1B4EE158ACF82E51EEDC1CB47447E3BEF67FC89C71F5E80164DBBD53C06AA44RCPBE" TargetMode="External"/><Relationship Id="rId3" Type="http://schemas.microsoft.com/office/2007/relationships/stylesWithEffects" Target="stylesWithEffects.xml"/><Relationship Id="rId7" Type="http://schemas.openxmlformats.org/officeDocument/2006/relationships/hyperlink" Target="consultantplus://offline/ref=41BB3673FDCC9404CB53E569CED7733C652711D2B57FD3D159E76D54595697436FE32AA58FBE728EE4D960B406DD9FA0339EEADD7298E0376771F" TargetMode="External"/><Relationship Id="rId12" Type="http://schemas.openxmlformats.org/officeDocument/2006/relationships/hyperlink" Target="consultantplus://offline/ref=9BC68576AAAFEC82071844C458FF01B93DF0F2F3DD2550AFF629B39EEDA93C0FDB799421B2596E4096FC43BB023F015F228D4A545A9C0D695F31D"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41BB3673FDCC9404CB53E569CED7733C652711D2B57FD3D159E76D54595697437DE372A98DB9688EE1CC36E5406878F" TargetMode="External"/><Relationship Id="rId11" Type="http://schemas.openxmlformats.org/officeDocument/2006/relationships/hyperlink" Target="consultantplus://offline/ref=6FD97C0921563DF4B51AE3E53E7E8D244EC90FE748805B3550A38AE116A4BFFCB01B8F16B2036B4F2BF95CD64EE04F9250116B5FA7AADC2Bl000E" TargetMode="External"/><Relationship Id="rId5" Type="http://schemas.openxmlformats.org/officeDocument/2006/relationships/webSettings" Target="webSettings.xml"/><Relationship Id="rId15" Type="http://schemas.openxmlformats.org/officeDocument/2006/relationships/hyperlink" Target="consultantplus://offline/ref=6AA9D27C3EB9881518872EE2FECB585EF7C937AC07E09119FF467966F88A8CB3DB5C5B8568997612178F5394C467C38E8025F0C56F4B47F200sED" TargetMode="External"/><Relationship Id="rId10" Type="http://schemas.openxmlformats.org/officeDocument/2006/relationships/hyperlink" Target="consultantplus://offline/ref=D96916D26594D96B6CFD69F6AB3B3BBB876D8C0C2407126975308A10D58C646652041D8480FD33C3F5326C95F1A08D8A2A648331988C864Ak7t5E" TargetMode="External"/><Relationship Id="rId4" Type="http://schemas.openxmlformats.org/officeDocument/2006/relationships/settings" Target="settings.xml"/><Relationship Id="rId9" Type="http://schemas.openxmlformats.org/officeDocument/2006/relationships/hyperlink" Target="consultantplus://offline/ref=D96916D26594D96B6CFD69F6AB3B3BBB876D8C0C2407126975308A10D58C646652041D8480FD33CFF4326C95F1A08D8A2A648331988C864Ak7t5E" TargetMode="External"/><Relationship Id="rId14" Type="http://schemas.openxmlformats.org/officeDocument/2006/relationships/hyperlink" Target="consultantplus://offline/ref=3BBB3296277738A68FF7E174762DEFEFE47A7546B84FA72AB263C0605322CF3B409B1CCDE474114A27cB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738</TotalTime>
  <Pages>10</Pages>
  <Words>6010</Words>
  <Characters>34261</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Фёдорова Светлана Викторовна</dc:creator>
  <cp:keywords/>
  <dc:description/>
  <cp:lastModifiedBy>Фёдорова Светлана Викторовна</cp:lastModifiedBy>
  <cp:revision>93</cp:revision>
  <cp:lastPrinted>2022-02-24T11:40:00Z</cp:lastPrinted>
  <dcterms:created xsi:type="dcterms:W3CDTF">2022-02-21T10:54:00Z</dcterms:created>
  <dcterms:modified xsi:type="dcterms:W3CDTF">2024-07-09T10:40:00Z</dcterms:modified>
</cp:coreProperties>
</file>