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2.0.0 -->
  <w:body>
    <w:p w:rsidR="006A48DB" w:rsidP="006A48DB">
      <w:pPr>
        <w:suppressAutoHyphens w:val="0"/>
        <w:autoSpaceDE w:val="0"/>
        <w:autoSpaceDN w:val="0"/>
        <w:adjustRightInd w:val="0"/>
        <w:jc w:val="center"/>
        <w:rPr>
          <w:b/>
          <w:sz w:val="28"/>
          <w:lang w:eastAsia="en-US"/>
        </w:rPr>
      </w:pPr>
      <w:r>
        <w:rPr>
          <w:b/>
          <w:sz w:val="28"/>
          <w:lang w:eastAsia="en-US"/>
        </w:rPr>
        <w:t>Требования к содержанию, составу заявки на участие в открытом конкурсе в электронной форме (далее - закупка) и инструкция по ее заполнению</w:t>
      </w:r>
    </w:p>
    <w:p w:rsidR="006A48DB" w:rsidP="006A48DB"/>
    <w:p w:rsidR="006A48DB" w:rsidP="006A48DB">
      <w:pPr>
        <w:suppressAutoHyphens w:val="0"/>
        <w:autoSpaceDE w:val="0"/>
        <w:autoSpaceDN w:val="0"/>
        <w:adjustRightInd w:val="0"/>
        <w:ind w:firstLine="539"/>
        <w:jc w:val="center"/>
        <w:rPr>
          <w:b/>
          <w:bCs/>
          <w:iCs/>
          <w:sz w:val="26"/>
          <w:szCs w:val="26"/>
          <w:lang w:eastAsia="en-US"/>
        </w:rPr>
      </w:pPr>
      <w:bookmarkStart w:id="0" w:name="Par3"/>
      <w:bookmarkEnd w:id="0"/>
      <w:r>
        <w:rPr>
          <w:b/>
          <w:bCs/>
          <w:iCs/>
          <w:sz w:val="26"/>
          <w:szCs w:val="26"/>
          <w:lang w:eastAsia="en-US"/>
        </w:rPr>
        <w:t>Раздел 1.</w:t>
      </w:r>
    </w:p>
    <w:p w:rsidR="006A48DB" w:rsidP="006A48DB">
      <w:pPr>
        <w:suppressAutoHyphens w:val="0"/>
        <w:autoSpaceDE w:val="0"/>
        <w:autoSpaceDN w:val="0"/>
        <w:adjustRightInd w:val="0"/>
        <w:ind w:firstLine="539"/>
        <w:jc w:val="both"/>
        <w:rPr>
          <w:bCs/>
          <w:iCs/>
          <w:sz w:val="26"/>
          <w:szCs w:val="26"/>
          <w:lang w:eastAsia="en-US"/>
        </w:rPr>
      </w:pPr>
      <w:r>
        <w:rPr>
          <w:bCs/>
          <w:iCs/>
          <w:sz w:val="26"/>
          <w:szCs w:val="26"/>
          <w:lang w:eastAsia="en-US"/>
        </w:rPr>
        <w:t xml:space="preserve">Заявка на участие в закупке состоит из трех частей. </w:t>
      </w:r>
    </w:p>
    <w:p w:rsidR="006A48DB" w:rsidP="006A48DB">
      <w:pPr>
        <w:suppressAutoHyphens w:val="0"/>
        <w:autoSpaceDE w:val="0"/>
        <w:autoSpaceDN w:val="0"/>
        <w:adjustRightInd w:val="0"/>
        <w:ind w:firstLine="539"/>
        <w:jc w:val="both"/>
        <w:rPr>
          <w:bCs/>
          <w:iCs/>
          <w:sz w:val="26"/>
          <w:szCs w:val="26"/>
          <w:lang w:eastAsia="en-US"/>
        </w:rPr>
      </w:pPr>
      <w:r>
        <w:rPr>
          <w:b/>
          <w:bCs/>
          <w:iCs/>
          <w:sz w:val="26"/>
          <w:szCs w:val="26"/>
          <w:u w:val="single"/>
          <w:lang w:eastAsia="en-US"/>
        </w:rPr>
        <w:t>Первая часть</w:t>
      </w:r>
      <w:r>
        <w:rPr>
          <w:bCs/>
          <w:iCs/>
          <w:sz w:val="26"/>
          <w:szCs w:val="26"/>
          <w:lang w:eastAsia="en-US"/>
        </w:rPr>
        <w:t xml:space="preserve"> должна содержать информацию и документы, предусмотренные </w:t>
      </w:r>
      <w:r>
        <w:fldChar w:fldCharType="begin"/>
      </w:r>
      <w:r>
        <w:instrText xml:space="preserve"> HYPERLINK "https://garant.tambov.gov.ru/" \l "/document/70353464/entry/431201" </w:instrText>
      </w:r>
      <w:r>
        <w:fldChar w:fldCharType="separate"/>
      </w:r>
      <w:r>
        <w:rPr>
          <w:rStyle w:val="Hyperlink"/>
          <w:bCs/>
          <w:iCs/>
          <w:sz w:val="26"/>
          <w:szCs w:val="26"/>
          <w:lang w:eastAsia="en-US"/>
        </w:rPr>
        <w:t>подпунктами «а»</w:t>
      </w:r>
      <w:r>
        <w:fldChar w:fldCharType="end"/>
      </w:r>
      <w:r>
        <w:rPr>
          <w:bCs/>
          <w:iCs/>
          <w:sz w:val="26"/>
          <w:szCs w:val="26"/>
          <w:lang w:eastAsia="en-US"/>
        </w:rPr>
        <w:t xml:space="preserve">, </w:t>
      </w:r>
      <w:r>
        <w:fldChar w:fldCharType="begin"/>
      </w:r>
      <w:r>
        <w:instrText xml:space="preserve"> HYPERLINK "https://garant.tambov.gov.ru/" \l "/document/70353464/entry/431202" </w:instrText>
      </w:r>
      <w:r>
        <w:fldChar w:fldCharType="separate"/>
      </w:r>
      <w:r>
        <w:rPr>
          <w:rStyle w:val="Hyperlink"/>
          <w:bCs/>
          <w:iCs/>
          <w:sz w:val="26"/>
          <w:szCs w:val="26"/>
          <w:lang w:eastAsia="en-US"/>
        </w:rPr>
        <w:t>«б»</w:t>
      </w:r>
      <w:r>
        <w:fldChar w:fldCharType="end"/>
      </w:r>
      <w:r>
        <w:rPr>
          <w:bCs/>
          <w:iCs/>
          <w:sz w:val="26"/>
          <w:szCs w:val="26"/>
          <w:lang w:eastAsia="en-US"/>
        </w:rPr>
        <w:t xml:space="preserve"> и «г» пункта 2 Раздела 1 настоящих Требований. Первая часть также может содержать информацию и документы, предусмотренные подпунктом «д» пункта 2 Раздела 1 настоящих Требований. </w:t>
      </w:r>
    </w:p>
    <w:p w:rsidR="006A48DB" w:rsidP="006A48DB">
      <w:pPr>
        <w:suppressAutoHyphens w:val="0"/>
        <w:autoSpaceDE w:val="0"/>
        <w:autoSpaceDN w:val="0"/>
        <w:adjustRightInd w:val="0"/>
        <w:ind w:firstLine="539"/>
        <w:jc w:val="both"/>
        <w:rPr>
          <w:bCs/>
          <w:iCs/>
          <w:sz w:val="26"/>
          <w:szCs w:val="26"/>
          <w:lang w:eastAsia="en-US"/>
        </w:rPr>
      </w:pPr>
      <w:r>
        <w:rPr>
          <w:b/>
          <w:bCs/>
          <w:iCs/>
          <w:sz w:val="26"/>
          <w:szCs w:val="26"/>
          <w:u w:val="single"/>
          <w:lang w:eastAsia="en-US"/>
        </w:rPr>
        <w:t>Вторая часть</w:t>
      </w:r>
      <w:r>
        <w:rPr>
          <w:bCs/>
          <w:iCs/>
          <w:sz w:val="26"/>
          <w:szCs w:val="26"/>
          <w:lang w:eastAsia="en-US"/>
        </w:rPr>
        <w:t xml:space="preserve"> должна содержать информацию и документы, предусмотренные </w:t>
      </w:r>
      <w:r>
        <w:fldChar w:fldCharType="begin"/>
      </w:r>
      <w:r>
        <w:instrText xml:space="preserve"> HYPERLINK "https://garant.tambov.gov.ru/" \l "/document/70353464/entry/431112" </w:instrText>
      </w:r>
      <w:r>
        <w:fldChar w:fldCharType="separate"/>
      </w:r>
      <w:r>
        <w:rPr>
          <w:rStyle w:val="Hyperlink"/>
          <w:bCs/>
          <w:iCs/>
          <w:sz w:val="26"/>
          <w:szCs w:val="26"/>
          <w:lang w:eastAsia="en-US"/>
        </w:rPr>
        <w:t>подпунктами «м» - «р» пункта 1</w:t>
      </w:r>
      <w:r>
        <w:fldChar w:fldCharType="end"/>
      </w:r>
      <w:r>
        <w:rPr>
          <w:bCs/>
          <w:iCs/>
          <w:sz w:val="26"/>
          <w:szCs w:val="26"/>
          <w:lang w:eastAsia="en-US"/>
        </w:rPr>
        <w:t xml:space="preserve">, </w:t>
      </w:r>
      <w:r>
        <w:fldChar w:fldCharType="begin"/>
      </w:r>
      <w:r>
        <w:instrText xml:space="preserve"> HYPERLINK "https://garant.tambov.gov.ru/" \l "/document/70353464/entry/431203" </w:instrText>
      </w:r>
      <w:r>
        <w:fldChar w:fldCharType="separate"/>
      </w:r>
      <w:r>
        <w:rPr>
          <w:rStyle w:val="Hyperlink"/>
          <w:bCs/>
          <w:iCs/>
          <w:sz w:val="26"/>
          <w:szCs w:val="26"/>
          <w:lang w:eastAsia="en-US"/>
        </w:rPr>
        <w:t>подпунктом «в» пункта 2</w:t>
      </w:r>
      <w:r>
        <w:fldChar w:fldCharType="end"/>
      </w:r>
      <w:r>
        <w:rPr>
          <w:bCs/>
          <w:iCs/>
          <w:sz w:val="26"/>
          <w:szCs w:val="26"/>
          <w:lang w:eastAsia="en-US"/>
        </w:rPr>
        <w:t xml:space="preserve">, пунктом 5 Раздела 1 настоящих Требований. </w:t>
      </w:r>
    </w:p>
    <w:p w:rsidR="006A48DB" w:rsidP="006A48DB">
      <w:pPr>
        <w:suppressAutoHyphens w:val="0"/>
        <w:autoSpaceDE w:val="0"/>
        <w:autoSpaceDN w:val="0"/>
        <w:adjustRightInd w:val="0"/>
        <w:ind w:firstLine="539"/>
        <w:jc w:val="both"/>
        <w:rPr>
          <w:bCs/>
          <w:iCs/>
          <w:sz w:val="26"/>
          <w:szCs w:val="26"/>
          <w:lang w:eastAsia="en-US"/>
        </w:rPr>
      </w:pPr>
      <w:r>
        <w:rPr>
          <w:b/>
          <w:bCs/>
          <w:iCs/>
          <w:sz w:val="26"/>
          <w:szCs w:val="26"/>
          <w:u w:val="single"/>
          <w:lang w:eastAsia="en-US"/>
        </w:rPr>
        <w:t>Третья часть</w:t>
      </w:r>
      <w:r>
        <w:rPr>
          <w:bCs/>
          <w:iCs/>
          <w:sz w:val="26"/>
          <w:szCs w:val="26"/>
          <w:lang w:eastAsia="en-US"/>
        </w:rPr>
        <w:t xml:space="preserve"> должна содержать информацию, предусмотренную пунктом 3 или пунктом 4 Раздела 1 настоящих Требований.</w:t>
      </w:r>
    </w:p>
    <w:p w:rsidR="006A48DB" w:rsidP="006A48DB">
      <w:pPr>
        <w:suppressAutoHyphens w:val="0"/>
        <w:autoSpaceDE w:val="0"/>
        <w:autoSpaceDN w:val="0"/>
        <w:adjustRightInd w:val="0"/>
        <w:ind w:firstLine="539"/>
        <w:jc w:val="both"/>
        <w:rPr>
          <w:bCs/>
          <w:iCs/>
          <w:sz w:val="26"/>
          <w:szCs w:val="26"/>
          <w:lang w:eastAsia="en-US"/>
        </w:rPr>
      </w:pPr>
      <w:r>
        <w:rPr>
          <w:bCs/>
          <w:iCs/>
          <w:sz w:val="26"/>
          <w:szCs w:val="26"/>
          <w:lang w:eastAsia="en-US"/>
        </w:rPr>
        <w:t xml:space="preserve">В случае, если в извещении об осуществлении закупки не установлены критерии, предусмотренные пунктами 2 и 3 части 1 статьи 32 ФЗ-44, а также в случае включения заказчиком в соответствии с </w:t>
      </w:r>
      <w:r>
        <w:fldChar w:fldCharType="begin"/>
      </w:r>
      <w:r>
        <w:instrText xml:space="preserve"> HYPERLINK "https://garant.tambov.gov.ru/" \l "/document/70353464/entry/3318" </w:instrText>
      </w:r>
      <w:r>
        <w:fldChar w:fldCharType="separate"/>
      </w:r>
      <w:r>
        <w:rPr>
          <w:rStyle w:val="Hyperlink"/>
          <w:bCs/>
          <w:iCs/>
          <w:sz w:val="26"/>
          <w:szCs w:val="26"/>
          <w:lang w:eastAsia="en-US"/>
        </w:rPr>
        <w:t>пунктом 8 части 1 статьи 33</w:t>
      </w:r>
      <w:r>
        <w:fldChar w:fldCharType="end"/>
      </w:r>
      <w:r>
        <w:rPr>
          <w:bCs/>
          <w:iCs/>
          <w:sz w:val="26"/>
          <w:szCs w:val="26"/>
          <w:lang w:eastAsia="en-US"/>
        </w:rPr>
        <w:t xml:space="preserve"> Федерального закона от 05.04.2013 №44-ФЗ (далее – ФЗ-44)в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
    <w:p w:rsidR="006A48DB" w:rsidP="006A48DB">
      <w:pPr>
        <w:suppressAutoHyphens w:val="0"/>
        <w:autoSpaceDE w:val="0"/>
        <w:autoSpaceDN w:val="0"/>
        <w:adjustRightInd w:val="0"/>
        <w:ind w:firstLine="539"/>
        <w:jc w:val="both"/>
        <w:rPr>
          <w:bCs/>
          <w:iCs/>
          <w:sz w:val="26"/>
          <w:szCs w:val="26"/>
          <w:lang w:eastAsia="en-US"/>
        </w:rPr>
      </w:pPr>
      <w:r>
        <w:rPr>
          <w:bCs/>
          <w:iCs/>
          <w:sz w:val="26"/>
          <w:szCs w:val="26"/>
          <w:lang w:eastAsia="en-US"/>
        </w:rPr>
        <w:t>-заявка состоит из второй и третьей частей. Вторая часть должна также содержать информацию, предусмотренную подпунктом «б» пункта 2 Раздела 1 настоящих Требований.</w:t>
      </w:r>
    </w:p>
    <w:p w:rsidR="006A48DB" w:rsidP="006A48DB">
      <w:pPr>
        <w:suppressAutoHyphens w:val="0"/>
        <w:autoSpaceDE w:val="0"/>
        <w:autoSpaceDN w:val="0"/>
        <w:adjustRightInd w:val="0"/>
        <w:ind w:firstLine="539"/>
        <w:jc w:val="both"/>
        <w:rPr>
          <w:bCs/>
          <w:iCs/>
          <w:sz w:val="26"/>
          <w:szCs w:val="26"/>
          <w:lang w:eastAsia="en-US"/>
        </w:rPr>
      </w:pPr>
      <w:r>
        <w:rPr>
          <w:bCs/>
          <w:iCs/>
          <w:sz w:val="26"/>
          <w:szCs w:val="26"/>
          <w:lang w:eastAsia="en-US"/>
        </w:rPr>
        <w:t>Заявка на участие в закупке должна содержать:</w:t>
      </w:r>
    </w:p>
    <w:p w:rsidR="006A48DB" w:rsidP="006A48DB">
      <w:pPr>
        <w:suppressAutoHyphens w:val="0"/>
        <w:autoSpaceDE w:val="0"/>
        <w:autoSpaceDN w:val="0"/>
        <w:adjustRightInd w:val="0"/>
        <w:ind w:firstLine="539"/>
        <w:jc w:val="both"/>
        <w:rPr>
          <w:bCs/>
          <w:iCs/>
          <w:sz w:val="26"/>
          <w:szCs w:val="26"/>
          <w:lang w:eastAsia="en-US"/>
        </w:rPr>
      </w:pPr>
      <w:r>
        <w:rPr>
          <w:bCs/>
          <w:iCs/>
          <w:sz w:val="26"/>
          <w:szCs w:val="26"/>
          <w:lang w:eastAsia="en-US"/>
        </w:rPr>
        <w:t>1) информацию и документы об участнике закупки:</w:t>
      </w:r>
    </w:p>
    <w:p w:rsidR="006A48DB" w:rsidP="006A48DB">
      <w:pPr>
        <w:suppressAutoHyphens w:val="0"/>
        <w:autoSpaceDE w:val="0"/>
        <w:autoSpaceDN w:val="0"/>
        <w:adjustRightInd w:val="0"/>
        <w:ind w:firstLine="539"/>
        <w:jc w:val="both"/>
        <w:rPr>
          <w:bCs/>
          <w:iCs/>
          <w:sz w:val="26"/>
          <w:szCs w:val="26"/>
          <w:lang w:eastAsia="en-US"/>
        </w:rPr>
      </w:pPr>
      <w:bookmarkStart w:id="1" w:name="Par5"/>
      <w:bookmarkEnd w:id="1"/>
      <w:r>
        <w:rPr>
          <w:bCs/>
          <w:iCs/>
          <w:sz w:val="26"/>
          <w:szCs w:val="26"/>
          <w:lang w:eastAsia="en-US"/>
        </w:rPr>
        <w:t>а)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rsidR="006A48DB" w:rsidP="006A48DB">
      <w:pPr>
        <w:suppressAutoHyphens w:val="0"/>
        <w:autoSpaceDE w:val="0"/>
        <w:autoSpaceDN w:val="0"/>
        <w:adjustRightInd w:val="0"/>
        <w:ind w:firstLine="539"/>
        <w:jc w:val="both"/>
        <w:rPr>
          <w:bCs/>
          <w:iCs/>
          <w:sz w:val="26"/>
          <w:szCs w:val="26"/>
          <w:lang w:eastAsia="en-US"/>
        </w:rPr>
      </w:pPr>
      <w:r>
        <w:rPr>
          <w:bCs/>
          <w:iCs/>
          <w:sz w:val="26"/>
          <w:szCs w:val="26"/>
          <w:lang w:eastAsia="en-US"/>
        </w:rPr>
        <w:t>б)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6A48DB" w:rsidP="006A48DB">
      <w:pPr>
        <w:suppressAutoHyphens w:val="0"/>
        <w:autoSpaceDE w:val="0"/>
        <w:autoSpaceDN w:val="0"/>
        <w:adjustRightInd w:val="0"/>
        <w:ind w:firstLine="539"/>
        <w:jc w:val="both"/>
        <w:rPr>
          <w:sz w:val="26"/>
          <w:szCs w:val="26"/>
          <w:lang w:eastAsia="en-US"/>
        </w:rPr>
      </w:pPr>
      <w:bookmarkStart w:id="2" w:name="Par7"/>
      <w:bookmarkEnd w:id="2"/>
      <w:r>
        <w:rPr>
          <w:bCs/>
          <w:iCs/>
          <w:sz w:val="26"/>
          <w:szCs w:val="26"/>
          <w:lang w:eastAsia="en-US"/>
        </w:rPr>
        <w:tab/>
        <w:t xml:space="preserve">в) </w:t>
      </w:r>
      <w:r>
        <w:rPr>
          <w:rFonts w:eastAsiaTheme="minorHAnsi"/>
          <w:sz w:val="26"/>
          <w:szCs w:val="26"/>
          <w:lang w:eastAsia="en-US"/>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6A48DB" w:rsidP="006A48DB">
      <w:pPr>
        <w:suppressAutoHyphens w:val="0"/>
        <w:autoSpaceDE w:val="0"/>
        <w:autoSpaceDN w:val="0"/>
        <w:adjustRightInd w:val="0"/>
        <w:jc w:val="both"/>
        <w:rPr>
          <w:bCs/>
          <w:iCs/>
          <w:sz w:val="26"/>
          <w:szCs w:val="26"/>
          <w:lang w:eastAsia="en-US"/>
        </w:rPr>
      </w:pPr>
      <w:r>
        <w:rPr>
          <w:bCs/>
          <w:iCs/>
          <w:sz w:val="26"/>
          <w:szCs w:val="26"/>
          <w:lang w:eastAsia="en-US"/>
        </w:rPr>
        <w:t>г)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6A48DB" w:rsidP="006A48DB">
      <w:pPr>
        <w:suppressAutoHyphens w:val="0"/>
        <w:autoSpaceDE w:val="0"/>
        <w:autoSpaceDN w:val="0"/>
        <w:adjustRightInd w:val="0"/>
        <w:ind w:firstLine="540"/>
        <w:jc w:val="both"/>
        <w:rPr>
          <w:bCs/>
          <w:iCs/>
          <w:sz w:val="26"/>
          <w:szCs w:val="26"/>
          <w:lang w:eastAsia="en-US"/>
        </w:rPr>
      </w:pPr>
      <w:r>
        <w:rPr>
          <w:bCs/>
          <w:iCs/>
          <w:sz w:val="26"/>
          <w:szCs w:val="26"/>
          <w:lang w:eastAsia="en-US"/>
        </w:rPr>
        <w:t>д)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6A48DB" w:rsidP="006A48DB">
      <w:pPr>
        <w:suppressAutoHyphens w:val="0"/>
        <w:autoSpaceDE w:val="0"/>
        <w:autoSpaceDN w:val="0"/>
        <w:adjustRightInd w:val="0"/>
        <w:ind w:firstLine="540"/>
        <w:jc w:val="both"/>
        <w:rPr>
          <w:bCs/>
          <w:iCs/>
          <w:sz w:val="26"/>
          <w:szCs w:val="26"/>
          <w:lang w:eastAsia="en-US"/>
        </w:rPr>
      </w:pPr>
      <w:r>
        <w:rPr>
          <w:bCs/>
          <w:iCs/>
          <w:sz w:val="26"/>
          <w:szCs w:val="26"/>
          <w:lang w:eastAsia="en-US"/>
        </w:rPr>
        <w:t>е)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rsidR="006A48DB" w:rsidP="006A48DB">
      <w:pPr>
        <w:suppressAutoHyphens w:val="0"/>
        <w:autoSpaceDE w:val="0"/>
        <w:autoSpaceDN w:val="0"/>
        <w:adjustRightInd w:val="0"/>
        <w:ind w:firstLine="540"/>
        <w:jc w:val="both"/>
        <w:rPr>
          <w:bCs/>
          <w:iCs/>
          <w:sz w:val="26"/>
          <w:szCs w:val="26"/>
          <w:lang w:eastAsia="en-US"/>
        </w:rPr>
      </w:pPr>
      <w:r>
        <w:rPr>
          <w:bCs/>
          <w:iCs/>
          <w:sz w:val="26"/>
          <w:szCs w:val="26"/>
          <w:lang w:eastAsia="en-US"/>
        </w:rPr>
        <w:t>ж)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6A48DB" w:rsidP="006A48DB">
      <w:pPr>
        <w:suppressAutoHyphens w:val="0"/>
        <w:autoSpaceDE w:val="0"/>
        <w:autoSpaceDN w:val="0"/>
        <w:adjustRightInd w:val="0"/>
        <w:ind w:firstLine="540"/>
        <w:jc w:val="both"/>
        <w:rPr>
          <w:bCs/>
          <w:iCs/>
          <w:sz w:val="26"/>
          <w:szCs w:val="26"/>
          <w:lang w:eastAsia="en-US"/>
        </w:rPr>
      </w:pPr>
      <w:r>
        <w:rPr>
          <w:bCs/>
          <w:iCs/>
          <w:sz w:val="26"/>
          <w:szCs w:val="26"/>
          <w:lang w:eastAsia="en-US"/>
        </w:rPr>
        <w:t>з)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6A48DB" w:rsidP="006A48DB">
      <w:pPr>
        <w:suppressAutoHyphens w:val="0"/>
        <w:autoSpaceDE w:val="0"/>
        <w:autoSpaceDN w:val="0"/>
        <w:adjustRightInd w:val="0"/>
        <w:ind w:firstLine="540"/>
        <w:jc w:val="both"/>
        <w:rPr>
          <w:bCs/>
          <w:iCs/>
          <w:sz w:val="26"/>
          <w:szCs w:val="26"/>
          <w:lang w:eastAsia="en-US"/>
        </w:rPr>
      </w:pPr>
      <w:r>
        <w:rPr>
          <w:bCs/>
          <w:iCs/>
          <w:sz w:val="26"/>
          <w:szCs w:val="26"/>
          <w:lang w:eastAsia="en-US"/>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6A48DB" w:rsidP="006A48DB">
      <w:pPr>
        <w:suppressAutoHyphens w:val="0"/>
        <w:autoSpaceDE w:val="0"/>
        <w:autoSpaceDN w:val="0"/>
        <w:adjustRightInd w:val="0"/>
        <w:ind w:firstLine="540"/>
        <w:jc w:val="both"/>
        <w:rPr>
          <w:bCs/>
          <w:iCs/>
          <w:sz w:val="26"/>
          <w:szCs w:val="26"/>
          <w:lang w:eastAsia="en-US"/>
        </w:rPr>
      </w:pPr>
      <w:r>
        <w:rPr>
          <w:bCs/>
          <w:iCs/>
          <w:sz w:val="26"/>
          <w:szCs w:val="26"/>
          <w:lang w:eastAsia="en-US"/>
        </w:rPr>
        <w:t>к) декларация о принадлежности участника закупки к организации инвалидов, предусмотренной частью 2 статьи 29 ФЗ-44 (если участник закупки является такой организацией);</w:t>
      </w:r>
    </w:p>
    <w:p w:rsidR="006A48DB" w:rsidP="006A48DB">
      <w:pPr>
        <w:suppressAutoHyphens w:val="0"/>
        <w:autoSpaceDE w:val="0"/>
        <w:autoSpaceDN w:val="0"/>
        <w:adjustRightInd w:val="0"/>
        <w:ind w:firstLine="540"/>
        <w:jc w:val="both"/>
        <w:rPr>
          <w:bCs/>
          <w:iCs/>
          <w:sz w:val="26"/>
          <w:szCs w:val="26"/>
          <w:lang w:eastAsia="en-US"/>
        </w:rPr>
      </w:pPr>
      <w:bookmarkStart w:id="3" w:name="Par15"/>
      <w:bookmarkEnd w:id="3"/>
      <w:r>
        <w:rPr>
          <w:bCs/>
          <w:iCs/>
          <w:sz w:val="26"/>
          <w:szCs w:val="26"/>
          <w:lang w:eastAsia="en-US"/>
        </w:rPr>
        <w:t>л) 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ФЗ-44;</w:t>
      </w:r>
    </w:p>
    <w:p w:rsidR="006A48DB" w:rsidP="006A48DB">
      <w:pPr>
        <w:suppressAutoHyphens w:val="0"/>
        <w:autoSpaceDE w:val="0"/>
        <w:autoSpaceDN w:val="0"/>
        <w:adjustRightInd w:val="0"/>
        <w:ind w:firstLine="540"/>
        <w:jc w:val="both"/>
        <w:rPr>
          <w:bCs/>
          <w:iCs/>
          <w:sz w:val="26"/>
          <w:szCs w:val="26"/>
          <w:lang w:eastAsia="en-US"/>
        </w:rPr>
      </w:pPr>
      <w:r>
        <w:rPr>
          <w:bCs/>
          <w:iCs/>
          <w:sz w:val="26"/>
          <w:szCs w:val="26"/>
          <w:lang w:eastAsia="en-US"/>
        </w:rPr>
        <w:t>м)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p w:rsidR="006A48DB" w:rsidP="006A48DB">
      <w:pPr>
        <w:suppressAutoHyphens w:val="0"/>
        <w:autoSpaceDE w:val="0"/>
        <w:autoSpaceDN w:val="0"/>
        <w:adjustRightInd w:val="0"/>
        <w:ind w:firstLine="540"/>
        <w:jc w:val="both"/>
        <w:rPr>
          <w:bCs/>
          <w:iCs/>
          <w:sz w:val="26"/>
          <w:szCs w:val="26"/>
          <w:lang w:eastAsia="en-US"/>
        </w:rPr>
      </w:pPr>
      <w:bookmarkStart w:id="4" w:name="Par17"/>
      <w:bookmarkEnd w:id="4"/>
      <w:r>
        <w:rPr>
          <w:bCs/>
          <w:iCs/>
          <w:sz w:val="26"/>
          <w:szCs w:val="26"/>
          <w:lang w:eastAsia="en-US"/>
        </w:rPr>
        <w:t xml:space="preserve">н) документы, подтверждающие соответствие участника закупки требованиям, установленным пунктом 1 части 1 статьи 31 ФЗ-44 (при наличии таких требований </w:t>
      </w:r>
      <w:r>
        <w:rPr>
          <w:b/>
          <w:bCs/>
          <w:i/>
          <w:iCs/>
          <w:sz w:val="26"/>
          <w:szCs w:val="26"/>
          <w:u w:val="single"/>
          <w:lang w:eastAsia="en-US"/>
        </w:rPr>
        <w:t>в извещении о проведении закупки</w:t>
      </w:r>
      <w:r>
        <w:rPr>
          <w:bCs/>
          <w:iCs/>
          <w:sz w:val="26"/>
          <w:szCs w:val="26"/>
          <w:lang w:eastAsia="en-US"/>
        </w:rPr>
        <w:t xml:space="preserve">),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w:t>
      </w:r>
      <w:r>
        <w:rPr>
          <w:b/>
          <w:bCs/>
          <w:i/>
          <w:iCs/>
          <w:sz w:val="26"/>
          <w:szCs w:val="26"/>
          <w:u w:val="single"/>
          <w:lang w:eastAsia="en-US"/>
        </w:rPr>
        <w:t>в извещении о проведении закупки</w:t>
      </w:r>
      <w:r>
        <w:rPr>
          <w:bCs/>
          <w:iCs/>
          <w:sz w:val="26"/>
          <w:szCs w:val="26"/>
          <w:lang w:eastAsia="en-US"/>
        </w:rPr>
        <w:t>) статьи 31 ФЗ-44, если иное не предусмотрено ФЗ-44;</w:t>
      </w:r>
    </w:p>
    <w:p w:rsidR="006A48DB" w:rsidP="006A48DB">
      <w:pPr>
        <w:suppressAutoHyphens w:val="0"/>
        <w:autoSpaceDE w:val="0"/>
        <w:autoSpaceDN w:val="0"/>
        <w:adjustRightInd w:val="0"/>
        <w:ind w:firstLine="540"/>
        <w:jc w:val="both"/>
        <w:rPr>
          <w:bCs/>
          <w:iCs/>
          <w:sz w:val="26"/>
          <w:szCs w:val="26"/>
          <w:lang w:eastAsia="en-US"/>
        </w:rPr>
      </w:pPr>
      <w:bookmarkStart w:id="5" w:name="Par18"/>
      <w:bookmarkEnd w:id="5"/>
      <w:r>
        <w:rPr>
          <w:bCs/>
          <w:iCs/>
          <w:sz w:val="26"/>
          <w:szCs w:val="26"/>
          <w:lang w:eastAsia="en-US"/>
        </w:rPr>
        <w:t xml:space="preserve">о) декларация о соответствии участника закупки требованиям, установленным пунктами 3 - </w:t>
      </w:r>
      <w:r>
        <w:fldChar w:fldCharType="begin"/>
      </w:r>
      <w:r>
        <w:instrText xml:space="preserve"> HYPERLINK "consultantplus://offline/ref=679F1DF366E1F9391D4039B7A711DEC87654EB0F81E1FE6B86160584A95C68A7ECB683676D198A41E9FFA9A28B806BDB0694EA68470FDA43l2l4L" </w:instrText>
      </w:r>
      <w:r>
        <w:fldChar w:fldCharType="separate"/>
      </w:r>
      <w:r>
        <w:rPr>
          <w:rStyle w:val="Hyperlink"/>
          <w:bCs/>
          <w:iCs/>
          <w:sz w:val="26"/>
          <w:szCs w:val="26"/>
          <w:lang w:eastAsia="en-US"/>
        </w:rPr>
        <w:t>5</w:t>
      </w:r>
      <w:r>
        <w:fldChar w:fldCharType="end"/>
      </w:r>
      <w:r>
        <w:rPr>
          <w:bCs/>
          <w:iCs/>
          <w:sz w:val="26"/>
          <w:szCs w:val="26"/>
          <w:lang w:eastAsia="en-US"/>
        </w:rPr>
        <w:t xml:space="preserve">, </w:t>
      </w:r>
      <w:r>
        <w:fldChar w:fldCharType="begin"/>
      </w:r>
      <w:r>
        <w:instrText xml:space="preserve"> HYPERLINK "consultantplus://offline/ref=679F1DF366E1F9391D4039B7A711DEC87654EB0F81E1FE6B86160584A95C68A7ECB68364641F8211B8B0A8FECED778DA0594E8695Bl0lFL" </w:instrText>
      </w:r>
      <w:r>
        <w:fldChar w:fldCharType="separate"/>
      </w:r>
      <w:r>
        <w:rPr>
          <w:rStyle w:val="Hyperlink"/>
          <w:bCs/>
          <w:iCs/>
          <w:sz w:val="26"/>
          <w:szCs w:val="26"/>
          <w:lang w:eastAsia="en-US"/>
        </w:rPr>
        <w:t>7</w:t>
      </w:r>
      <w:r>
        <w:fldChar w:fldCharType="end"/>
      </w:r>
      <w:r>
        <w:rPr>
          <w:bCs/>
          <w:iCs/>
          <w:sz w:val="26"/>
          <w:szCs w:val="26"/>
          <w:lang w:eastAsia="en-US"/>
        </w:rPr>
        <w:t xml:space="preserve"> - 11 части 1 статьи 31 ФЗ-44;</w:t>
      </w:r>
    </w:p>
    <w:p w:rsidR="006A48DB" w:rsidP="006A48DB">
      <w:pPr>
        <w:suppressAutoHyphens w:val="0"/>
        <w:autoSpaceDE w:val="0"/>
        <w:autoSpaceDN w:val="0"/>
        <w:adjustRightInd w:val="0"/>
        <w:ind w:firstLine="540"/>
        <w:jc w:val="both"/>
        <w:rPr>
          <w:bCs/>
          <w:iCs/>
          <w:sz w:val="26"/>
          <w:szCs w:val="26"/>
          <w:lang w:eastAsia="en-US"/>
        </w:rPr>
      </w:pPr>
      <w:r>
        <w:rPr>
          <w:bCs/>
          <w:iCs/>
          <w:sz w:val="26"/>
          <w:szCs w:val="26"/>
          <w:lang w:eastAsia="en-US"/>
        </w:rPr>
        <w:t>п)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6A48DB" w:rsidP="006A48DB">
      <w:pPr>
        <w:suppressAutoHyphens w:val="0"/>
        <w:autoSpaceDE w:val="0"/>
        <w:autoSpaceDN w:val="0"/>
        <w:adjustRightInd w:val="0"/>
        <w:ind w:firstLine="540"/>
        <w:jc w:val="both"/>
        <w:rPr>
          <w:bCs/>
          <w:iCs/>
          <w:sz w:val="26"/>
          <w:szCs w:val="26"/>
          <w:lang w:eastAsia="en-US"/>
        </w:rPr>
      </w:pPr>
      <w:r>
        <w:rPr>
          <w:bCs/>
          <w:iCs/>
          <w:sz w:val="26"/>
          <w:szCs w:val="26"/>
          <w:lang w:eastAsia="en-US"/>
        </w:rPr>
        <w:t>р) в случае установления критерия, предусмотренного пунктом 4 части 1 статьи 32 ФЗ-44,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ФЗ-44.</w:t>
      </w:r>
    </w:p>
    <w:p w:rsidR="006A48DB" w:rsidP="006A48DB">
      <w:pPr>
        <w:suppressAutoHyphens w:val="0"/>
        <w:autoSpaceDE w:val="0"/>
        <w:autoSpaceDN w:val="0"/>
        <w:adjustRightInd w:val="0"/>
        <w:ind w:firstLine="540"/>
        <w:jc w:val="both"/>
        <w:rPr>
          <w:bCs/>
          <w:iCs/>
          <w:sz w:val="26"/>
          <w:szCs w:val="26"/>
          <w:lang w:eastAsia="en-US"/>
        </w:rPr>
      </w:pPr>
      <w:r>
        <w:rPr>
          <w:bCs/>
          <w:iCs/>
          <w:sz w:val="26"/>
          <w:szCs w:val="26"/>
          <w:lang w:eastAsia="en-US"/>
        </w:rPr>
        <w:t>2) предложение участника закупки в отношении объекта закупки:</w:t>
      </w:r>
    </w:p>
    <w:p w:rsidR="006A48DB" w:rsidP="006A48DB">
      <w:pPr>
        <w:suppressAutoHyphens w:val="0"/>
        <w:autoSpaceDE w:val="0"/>
        <w:autoSpaceDN w:val="0"/>
        <w:adjustRightInd w:val="0"/>
        <w:ind w:firstLine="540"/>
        <w:jc w:val="both"/>
        <w:rPr>
          <w:bCs/>
          <w:iCs/>
          <w:sz w:val="26"/>
          <w:szCs w:val="26"/>
          <w:lang w:eastAsia="en-US"/>
        </w:rPr>
      </w:pPr>
      <w:bookmarkStart w:id="6" w:name="Par22"/>
      <w:bookmarkEnd w:id="6"/>
      <w:r>
        <w:rPr>
          <w:bCs/>
          <w:iCs/>
          <w:sz w:val="26"/>
          <w:szCs w:val="26"/>
          <w:lang w:eastAsia="en-US"/>
        </w:rPr>
        <w:t>а) с учетом положений Раздела 2 настоящих Требований характеристики предлагаемого участником закупки товара, соответствующие показателям, установленным в описании объекта закупки в соответствии с частью 2 статьи 33 ФЗ-44, товарный знак (при наличии у товара товарного знака);</w:t>
      </w:r>
    </w:p>
    <w:p w:rsidR="006A48DB" w:rsidP="006A48DB">
      <w:pPr>
        <w:suppressAutoHyphens w:val="0"/>
        <w:autoSpaceDE w:val="0"/>
        <w:autoSpaceDN w:val="0"/>
        <w:adjustRightInd w:val="0"/>
        <w:ind w:firstLine="540"/>
        <w:jc w:val="both"/>
        <w:rPr>
          <w:bCs/>
          <w:iCs/>
          <w:sz w:val="26"/>
          <w:szCs w:val="26"/>
          <w:lang w:eastAsia="en-US"/>
        </w:rPr>
      </w:pPr>
      <w:bookmarkStart w:id="7" w:name="Par23"/>
      <w:bookmarkEnd w:id="7"/>
      <w:r>
        <w:rPr>
          <w:bCs/>
          <w:iCs/>
          <w:sz w:val="26"/>
          <w:szCs w:val="26"/>
          <w:lang w:eastAsia="en-US"/>
        </w:rPr>
        <w:t>б) 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Раздела 2 настоящих Требований;</w:t>
      </w:r>
    </w:p>
    <w:p w:rsidR="006A48DB" w:rsidP="006A48DB">
      <w:pPr>
        <w:suppressAutoHyphens w:val="0"/>
        <w:autoSpaceDE w:val="0"/>
        <w:autoSpaceDN w:val="0"/>
        <w:adjustRightInd w:val="0"/>
        <w:ind w:firstLine="540"/>
        <w:jc w:val="both"/>
        <w:rPr>
          <w:bCs/>
          <w:iCs/>
          <w:sz w:val="26"/>
          <w:szCs w:val="26"/>
          <w:lang w:eastAsia="en-US"/>
        </w:rPr>
      </w:pPr>
      <w:r>
        <w:rPr>
          <w:bCs/>
          <w:iCs/>
          <w:sz w:val="26"/>
          <w:szCs w:val="26"/>
          <w:lang w:eastAsia="en-US"/>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6A48DB" w:rsidP="006A48DB">
      <w:pPr>
        <w:suppressAutoHyphens w:val="0"/>
        <w:autoSpaceDE w:val="0"/>
        <w:autoSpaceDN w:val="0"/>
        <w:adjustRightInd w:val="0"/>
        <w:ind w:firstLine="540"/>
        <w:jc w:val="both"/>
        <w:rPr>
          <w:bCs/>
          <w:iCs/>
          <w:sz w:val="26"/>
          <w:szCs w:val="26"/>
          <w:lang w:eastAsia="en-US"/>
        </w:rPr>
      </w:pPr>
      <w:r>
        <w:rPr>
          <w:bCs/>
          <w:iCs/>
          <w:sz w:val="26"/>
          <w:szCs w:val="26"/>
          <w:lang w:eastAsia="en-US"/>
        </w:rPr>
        <w:t xml:space="preserve">г) с учетом положений </w:t>
      </w:r>
      <w:r>
        <w:fldChar w:fldCharType="begin"/>
      </w:r>
      <w:r>
        <w:instrText xml:space="preserve"> HYPERLINK "https://garant.tambov.gov.ru/" \l "/document/70353464/entry/432" </w:instrText>
      </w:r>
      <w:r>
        <w:fldChar w:fldCharType="separate"/>
      </w:r>
      <w:r>
        <w:rPr>
          <w:rStyle w:val="Hyperlink"/>
          <w:bCs/>
          <w:iCs/>
          <w:sz w:val="26"/>
          <w:szCs w:val="26"/>
          <w:lang w:eastAsia="en-US"/>
        </w:rPr>
        <w:t>Раздела 2</w:t>
      </w:r>
      <w:r>
        <w:fldChar w:fldCharType="end"/>
      </w:r>
      <w:r>
        <w:rPr>
          <w:bCs/>
          <w:iCs/>
          <w:sz w:val="26"/>
          <w:szCs w:val="26"/>
          <w:lang w:eastAsia="en-US"/>
        </w:rPr>
        <w:t xml:space="preserve"> настоящих Требований предложение по критериям, предусмотренным </w:t>
      </w:r>
      <w:r>
        <w:fldChar w:fldCharType="begin"/>
      </w:r>
      <w:r>
        <w:instrText xml:space="preserve"> HYPERLINK "https://garant.tambov.gov.ru/" \l "/document/70353464/entry/3212" </w:instrText>
      </w:r>
      <w:r>
        <w:fldChar w:fldCharType="separate"/>
      </w:r>
      <w:r>
        <w:rPr>
          <w:rStyle w:val="Hyperlink"/>
          <w:bCs/>
          <w:iCs/>
          <w:sz w:val="26"/>
          <w:szCs w:val="26"/>
          <w:lang w:eastAsia="en-US"/>
        </w:rPr>
        <w:t>пунктами 2</w:t>
      </w:r>
      <w:r>
        <w:fldChar w:fldCharType="end"/>
      </w:r>
      <w:r>
        <w:rPr>
          <w:bCs/>
          <w:iCs/>
          <w:sz w:val="26"/>
          <w:szCs w:val="26"/>
          <w:lang w:eastAsia="en-US"/>
        </w:rPr>
        <w:t xml:space="preserve"> и (или) </w:t>
      </w:r>
      <w:r>
        <w:fldChar w:fldCharType="begin"/>
      </w:r>
      <w:r>
        <w:instrText xml:space="preserve"> HYPERLINK "https://garant.tambov.gov.ru/" \l "/document/70353464/entry/3213" </w:instrText>
      </w:r>
      <w:r>
        <w:fldChar w:fldCharType="separate"/>
      </w:r>
      <w:r>
        <w:rPr>
          <w:rStyle w:val="Hyperlink"/>
          <w:bCs/>
          <w:iCs/>
          <w:sz w:val="26"/>
          <w:szCs w:val="26"/>
          <w:lang w:eastAsia="en-US"/>
        </w:rPr>
        <w:t>3 части 1 статьи 32</w:t>
      </w:r>
      <w:r>
        <w:fldChar w:fldCharType="end"/>
      </w:r>
      <w:r>
        <w:rPr>
          <w:bCs/>
          <w:iCs/>
          <w:sz w:val="26"/>
          <w:szCs w:val="26"/>
          <w:lang w:eastAsia="en-US"/>
        </w:rPr>
        <w:t xml:space="preserve"> ФЗ-44 (в случае установления таких критериев). При этом отсутствие такого предложения не является основанием для отклонения заявки на участие в закупке;</w:t>
      </w:r>
    </w:p>
    <w:p w:rsidR="006A48DB" w:rsidP="006A48DB">
      <w:pPr>
        <w:suppressAutoHyphens w:val="0"/>
        <w:autoSpaceDE w:val="0"/>
        <w:autoSpaceDN w:val="0"/>
        <w:adjustRightInd w:val="0"/>
        <w:ind w:firstLine="540"/>
        <w:jc w:val="both"/>
        <w:rPr>
          <w:bCs/>
          <w:iCs/>
          <w:sz w:val="26"/>
          <w:szCs w:val="26"/>
          <w:lang w:eastAsia="en-US"/>
        </w:rPr>
      </w:pPr>
      <w:bookmarkStart w:id="8" w:name="Par25"/>
      <w:bookmarkEnd w:id="8"/>
      <w:r>
        <w:rPr>
          <w:bCs/>
          <w:iCs/>
          <w:sz w:val="26"/>
          <w:szCs w:val="26"/>
          <w:lang w:eastAsia="en-US"/>
        </w:rPr>
        <w:t>д)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6A48DB" w:rsidP="006A48DB">
      <w:pPr>
        <w:suppressAutoHyphens w:val="0"/>
        <w:autoSpaceDE w:val="0"/>
        <w:autoSpaceDN w:val="0"/>
        <w:adjustRightInd w:val="0"/>
        <w:ind w:firstLine="540"/>
        <w:jc w:val="both"/>
        <w:rPr>
          <w:bCs/>
          <w:iCs/>
          <w:sz w:val="26"/>
          <w:szCs w:val="26"/>
          <w:lang w:eastAsia="en-US"/>
        </w:rPr>
      </w:pPr>
      <w:r>
        <w:rPr>
          <w:bCs/>
          <w:iCs/>
          <w:sz w:val="26"/>
          <w:szCs w:val="26"/>
          <w:lang w:eastAsia="en-US"/>
        </w:rPr>
        <w:t xml:space="preserve">3) предложение участника закупки о цене контракта (за исключением случая, предусмотренного </w:t>
      </w:r>
      <w:r>
        <w:fldChar w:fldCharType="begin"/>
      </w:r>
      <w:r>
        <w:instrText xml:space="preserve"> HYPERLINK "C:\\Users\\Lavrentjev\\Downloads\\1. Требования к содержанию и составу заявки на участие.docx" \l "Par1" </w:instrText>
      </w:r>
      <w:r>
        <w:fldChar w:fldCharType="separate"/>
      </w:r>
      <w:r>
        <w:rPr>
          <w:rStyle w:val="Hyperlink"/>
          <w:bCs/>
          <w:iCs/>
          <w:sz w:val="26"/>
          <w:szCs w:val="26"/>
          <w:lang w:eastAsia="en-US"/>
        </w:rPr>
        <w:t>пунктом 4</w:t>
      </w:r>
      <w:r>
        <w:fldChar w:fldCharType="end"/>
      </w:r>
      <w:r>
        <w:rPr>
          <w:bCs/>
          <w:iCs/>
          <w:sz w:val="26"/>
          <w:szCs w:val="26"/>
          <w:lang w:eastAsia="en-US"/>
        </w:rPr>
        <w:t xml:space="preserve"> настоящего Раздела).</w:t>
      </w:r>
    </w:p>
    <w:p w:rsidR="006A48DB" w:rsidP="006A48DB">
      <w:pPr>
        <w:suppressAutoHyphens w:val="0"/>
        <w:autoSpaceDE w:val="0"/>
        <w:autoSpaceDN w:val="0"/>
        <w:adjustRightInd w:val="0"/>
        <w:ind w:firstLine="540"/>
        <w:jc w:val="both"/>
        <w:rPr>
          <w:bCs/>
          <w:iCs/>
          <w:sz w:val="26"/>
          <w:szCs w:val="26"/>
          <w:lang w:eastAsia="en-US"/>
        </w:rPr>
      </w:pPr>
      <w:r>
        <w:rPr>
          <w:bCs/>
          <w:iCs/>
          <w:sz w:val="26"/>
          <w:szCs w:val="26"/>
          <w:lang w:eastAsia="en-US"/>
        </w:rPr>
        <w:t xml:space="preserve">4) предложение участника закупки о сумме цен единиц товара, работы, услуги (в случае, предусмотренном </w:t>
      </w:r>
      <w:r>
        <w:fldChar w:fldCharType="begin"/>
      </w:r>
      <w:r>
        <w:instrText xml:space="preserve"> HYPERLINK "consultantplus://offline/ref=D74B2491A2621EB5208AC563F594009AA1C18D7D761D7264A18ABFFDAB0145E9B890DFA46B1043FF59B5D07B59128BDFC2C9A3D39B39v6F0M" </w:instrText>
      </w:r>
      <w:r>
        <w:fldChar w:fldCharType="separate"/>
      </w:r>
      <w:r>
        <w:rPr>
          <w:rStyle w:val="Hyperlink"/>
          <w:bCs/>
          <w:iCs/>
          <w:sz w:val="26"/>
          <w:szCs w:val="26"/>
          <w:lang w:eastAsia="en-US"/>
        </w:rPr>
        <w:t>частью 24 статьи 22</w:t>
      </w:r>
      <w:r>
        <w:fldChar w:fldCharType="end"/>
      </w:r>
      <w:r>
        <w:rPr>
          <w:bCs/>
          <w:iCs/>
          <w:sz w:val="26"/>
          <w:szCs w:val="26"/>
          <w:lang w:eastAsia="en-US"/>
        </w:rPr>
        <w:t xml:space="preserve"> ФЗ-44).</w:t>
      </w:r>
    </w:p>
    <w:p w:rsidR="006A48DB" w:rsidP="006A48DB">
      <w:pPr>
        <w:suppressAutoHyphens w:val="0"/>
        <w:autoSpaceDE w:val="0"/>
        <w:autoSpaceDN w:val="0"/>
        <w:adjustRightInd w:val="0"/>
        <w:ind w:firstLine="540"/>
        <w:jc w:val="both"/>
        <w:rPr>
          <w:bCs/>
          <w:iCs/>
          <w:sz w:val="26"/>
          <w:szCs w:val="26"/>
          <w:lang w:eastAsia="en-US"/>
        </w:rPr>
      </w:pPr>
      <w:r>
        <w:rPr>
          <w:bCs/>
          <w:iCs/>
          <w:sz w:val="26"/>
          <w:szCs w:val="26"/>
          <w:lang w:eastAsia="en-US"/>
        </w:rPr>
        <w:t>5) информация и документы, предусмотренные нормативными правовыми актами, принятыми в соответствии с частями 3 и 4 статьи 14 ФЗ-44 (в случае,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6A48DB" w:rsidP="006A48DB">
      <w:pPr>
        <w:suppressAutoHyphens w:val="0"/>
        <w:autoSpaceDE w:val="0"/>
        <w:autoSpaceDN w:val="0"/>
        <w:adjustRightInd w:val="0"/>
        <w:ind w:firstLine="540"/>
        <w:jc w:val="both"/>
        <w:rPr>
          <w:bCs/>
          <w:iCs/>
          <w:sz w:val="26"/>
          <w:szCs w:val="26"/>
          <w:lang w:eastAsia="en-US"/>
        </w:rPr>
      </w:pPr>
      <w:r>
        <w:rPr>
          <w:bCs/>
          <w:iCs/>
          <w:sz w:val="26"/>
          <w:szCs w:val="26"/>
          <w:lang w:eastAsia="en-US"/>
        </w:rPr>
        <w:t>6)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в случае если участник закупки, являющийся иностранным лицом предоставляет обеспечение заявки на участие в закупке в соответствии с частью 18 статьи 44 ФЗ-44 с учетом Особенностей порядка предоставления обеспечения заявок на участие в закупках участниками закупок, являющимися иностранными лицами, утвержденных постановлением Правительства РФ от 10.04.2023 №579.</w:t>
      </w:r>
    </w:p>
    <w:p w:rsidR="006A48DB" w:rsidP="006A48DB">
      <w:pPr>
        <w:suppressAutoHyphens w:val="0"/>
        <w:autoSpaceDE w:val="0"/>
        <w:autoSpaceDN w:val="0"/>
        <w:adjustRightInd w:val="0"/>
        <w:ind w:firstLine="540"/>
        <w:jc w:val="center"/>
        <w:rPr>
          <w:b/>
          <w:bCs/>
          <w:iCs/>
          <w:sz w:val="26"/>
          <w:szCs w:val="26"/>
          <w:lang w:eastAsia="en-US"/>
        </w:rPr>
      </w:pPr>
      <w:bookmarkStart w:id="9" w:name="Par30"/>
      <w:bookmarkEnd w:id="9"/>
    </w:p>
    <w:p w:rsidR="006A48DB" w:rsidP="006A48DB">
      <w:pPr>
        <w:suppressAutoHyphens w:val="0"/>
        <w:autoSpaceDE w:val="0"/>
        <w:autoSpaceDN w:val="0"/>
        <w:adjustRightInd w:val="0"/>
        <w:ind w:firstLine="540"/>
        <w:jc w:val="center"/>
        <w:rPr>
          <w:bCs/>
          <w:iCs/>
          <w:sz w:val="26"/>
          <w:szCs w:val="26"/>
          <w:lang w:eastAsia="en-US"/>
        </w:rPr>
      </w:pPr>
      <w:r>
        <w:rPr>
          <w:b/>
          <w:bCs/>
          <w:iCs/>
          <w:sz w:val="26"/>
          <w:szCs w:val="26"/>
          <w:lang w:eastAsia="en-US"/>
        </w:rPr>
        <w:t>Раздел 2.</w:t>
      </w:r>
    </w:p>
    <w:p w:rsidR="006A48DB" w:rsidP="006A48DB">
      <w:pPr>
        <w:suppressAutoHyphens w:val="0"/>
        <w:autoSpaceDE w:val="0"/>
        <w:autoSpaceDN w:val="0"/>
        <w:adjustRightInd w:val="0"/>
        <w:ind w:firstLine="540"/>
        <w:jc w:val="both"/>
        <w:rPr>
          <w:bCs/>
          <w:iCs/>
          <w:sz w:val="26"/>
          <w:szCs w:val="26"/>
          <w:lang w:eastAsia="en-US"/>
        </w:rPr>
      </w:pPr>
      <w:r>
        <w:rPr>
          <w:bCs/>
          <w:iCs/>
          <w:sz w:val="26"/>
          <w:szCs w:val="26"/>
          <w:lang w:eastAsia="en-US"/>
        </w:rPr>
        <w:t>При формировании предложения участника закупки в отношении объекта закупки:</w:t>
      </w:r>
    </w:p>
    <w:p w:rsidR="006A48DB" w:rsidP="006A48DB">
      <w:pPr>
        <w:suppressAutoHyphens w:val="0"/>
        <w:autoSpaceDE w:val="0"/>
        <w:autoSpaceDN w:val="0"/>
        <w:adjustRightInd w:val="0"/>
        <w:ind w:firstLine="540"/>
        <w:jc w:val="both"/>
        <w:rPr>
          <w:bCs/>
          <w:iCs/>
          <w:sz w:val="26"/>
          <w:szCs w:val="26"/>
          <w:lang w:eastAsia="en-US"/>
        </w:rPr>
      </w:pPr>
      <w:r>
        <w:rPr>
          <w:bCs/>
          <w:iCs/>
          <w:sz w:val="26"/>
          <w:szCs w:val="26"/>
          <w:lang w:eastAsia="en-US"/>
        </w:rPr>
        <w:t>1) информация о товаре, предусмотренная подпунктами «а» и «б» пункта 2 Раздела 1 настоящих Требований,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подпунктом «а» пункта 2 Раздела 1 настоящих Требований,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6A48DB" w:rsidP="006A48DB">
      <w:pPr>
        <w:suppressAutoHyphens w:val="0"/>
        <w:autoSpaceDE w:val="0"/>
        <w:autoSpaceDN w:val="0"/>
        <w:adjustRightInd w:val="0"/>
        <w:ind w:firstLine="540"/>
        <w:jc w:val="both"/>
        <w:rPr>
          <w:bCs/>
          <w:iCs/>
          <w:sz w:val="26"/>
          <w:szCs w:val="26"/>
          <w:lang w:eastAsia="en-US"/>
        </w:rPr>
      </w:pPr>
      <w:r>
        <w:rPr>
          <w:bCs/>
          <w:iCs/>
          <w:sz w:val="26"/>
          <w:szCs w:val="26"/>
          <w:lang w:eastAsia="en-US"/>
        </w:rPr>
        <w:t xml:space="preserve">2) информация, предусмотренная </w:t>
      </w:r>
      <w:r>
        <w:fldChar w:fldCharType="begin"/>
      </w:r>
      <w:r>
        <w:instrText xml:space="preserve"> HYPERLINK "C:\\Users\\Lavrentjev\\Downloads\\1. Требования к содержанию и составу заявки на участие.docx" \l "Par22" </w:instrText>
      </w:r>
      <w:r>
        <w:fldChar w:fldCharType="separate"/>
      </w:r>
      <w:r>
        <w:rPr>
          <w:rStyle w:val="Hyperlink"/>
          <w:bCs/>
          <w:iCs/>
          <w:sz w:val="26"/>
          <w:szCs w:val="26"/>
          <w:lang w:eastAsia="en-US"/>
        </w:rPr>
        <w:t>подпунктом «а»</w:t>
      </w:r>
      <w:r>
        <w:fldChar w:fldCharType="end"/>
      </w:r>
      <w:r>
        <w:rPr>
          <w:bCs/>
          <w:iCs/>
          <w:sz w:val="26"/>
          <w:szCs w:val="26"/>
          <w:lang w:eastAsia="en-US"/>
        </w:rPr>
        <w:t xml:space="preserve"> и «г» </w:t>
      </w:r>
      <w:r>
        <w:fldChar w:fldCharType="begin"/>
      </w:r>
      <w:r>
        <w:instrText xml:space="preserve"> HYPERLINK "C:\\Users\\Lavrentjev\\Downloads\\1. Требования к содержанию и составу заявки на участие.docx" \l "Par25" </w:instrText>
      </w:r>
      <w:r>
        <w:fldChar w:fldCharType="separate"/>
      </w:r>
      <w:r>
        <w:rPr>
          <w:rStyle w:val="Hyperlink"/>
          <w:bCs/>
          <w:iCs/>
          <w:sz w:val="26"/>
          <w:szCs w:val="26"/>
          <w:lang w:eastAsia="en-US"/>
        </w:rPr>
        <w:t>пункта 2 Раздела 1</w:t>
      </w:r>
      <w:r>
        <w:fldChar w:fldCharType="end"/>
      </w:r>
      <w:r>
        <w:rPr>
          <w:bCs/>
          <w:iCs/>
          <w:sz w:val="26"/>
          <w:szCs w:val="26"/>
          <w:lang w:eastAsia="en-US"/>
        </w:rPr>
        <w:t xml:space="preserve"> настоящих Требований, не включается в заявку на участие в закупке в случае включения заказчиком в соответствии с пунктом 8 части 1 статьи 33 ФЗ-44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
    <w:p w:rsidR="006A48DB" w:rsidP="006A48DB">
      <w:pPr>
        <w:suppressAutoHyphens w:val="0"/>
        <w:autoSpaceDE w:val="0"/>
        <w:autoSpaceDN w:val="0"/>
        <w:adjustRightInd w:val="0"/>
        <w:ind w:firstLine="540"/>
        <w:jc w:val="center"/>
        <w:rPr>
          <w:bCs/>
          <w:iCs/>
          <w:sz w:val="26"/>
          <w:szCs w:val="26"/>
          <w:lang w:eastAsia="en-US"/>
        </w:rPr>
      </w:pPr>
      <w:r>
        <w:rPr>
          <w:b/>
          <w:bCs/>
          <w:iCs/>
          <w:sz w:val="26"/>
          <w:szCs w:val="26"/>
          <w:lang w:eastAsia="en-US"/>
        </w:rPr>
        <w:t>Раздел 3.</w:t>
      </w:r>
    </w:p>
    <w:p w:rsidR="006A48DB" w:rsidP="006A48DB">
      <w:pPr>
        <w:suppressAutoHyphens w:val="0"/>
        <w:autoSpaceDE w:val="0"/>
        <w:autoSpaceDN w:val="0"/>
        <w:adjustRightInd w:val="0"/>
        <w:ind w:firstLine="540"/>
        <w:jc w:val="both"/>
        <w:rPr>
          <w:bCs/>
          <w:iCs/>
          <w:sz w:val="26"/>
          <w:szCs w:val="26"/>
          <w:lang w:eastAsia="en-US"/>
        </w:rPr>
      </w:pPr>
      <w:r>
        <w:rPr>
          <w:bCs/>
          <w:iCs/>
          <w:sz w:val="26"/>
          <w:szCs w:val="26"/>
          <w:lang w:eastAsia="en-US"/>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rsidR="006A48DB" w:rsidP="006A48DB">
      <w:pPr>
        <w:suppressAutoHyphens w:val="0"/>
        <w:autoSpaceDE w:val="0"/>
        <w:autoSpaceDN w:val="0"/>
        <w:adjustRightInd w:val="0"/>
        <w:ind w:firstLine="540"/>
        <w:jc w:val="center"/>
        <w:rPr>
          <w:bCs/>
          <w:iCs/>
          <w:sz w:val="26"/>
          <w:szCs w:val="26"/>
          <w:lang w:eastAsia="en-US"/>
        </w:rPr>
      </w:pPr>
      <w:r>
        <w:rPr>
          <w:b/>
          <w:bCs/>
          <w:iCs/>
          <w:sz w:val="26"/>
          <w:szCs w:val="26"/>
          <w:lang w:eastAsia="en-US"/>
        </w:rPr>
        <w:t>Раздел 4.</w:t>
      </w:r>
    </w:p>
    <w:p w:rsidR="006A48DB" w:rsidP="006A48DB">
      <w:pPr>
        <w:suppressAutoHyphens w:val="0"/>
        <w:autoSpaceDE w:val="0"/>
        <w:autoSpaceDN w:val="0"/>
        <w:adjustRightInd w:val="0"/>
        <w:ind w:firstLine="540"/>
        <w:jc w:val="both"/>
        <w:rPr>
          <w:bCs/>
          <w:iCs/>
          <w:sz w:val="26"/>
          <w:szCs w:val="26"/>
          <w:lang w:eastAsia="en-US"/>
        </w:rPr>
      </w:pPr>
      <w:r>
        <w:rPr>
          <w:bCs/>
          <w:iCs/>
          <w:sz w:val="26"/>
          <w:szCs w:val="26"/>
          <w:lang w:eastAsia="en-US"/>
        </w:rPr>
        <w:t>При проведении закупки:</w:t>
      </w:r>
    </w:p>
    <w:p w:rsidR="006A48DB" w:rsidP="006A48DB">
      <w:pPr>
        <w:suppressAutoHyphens w:val="0"/>
        <w:autoSpaceDE w:val="0"/>
        <w:autoSpaceDN w:val="0"/>
        <w:adjustRightInd w:val="0"/>
        <w:ind w:firstLine="540"/>
        <w:jc w:val="both"/>
        <w:rPr>
          <w:bCs/>
          <w:iCs/>
          <w:sz w:val="26"/>
          <w:szCs w:val="26"/>
          <w:lang w:eastAsia="en-US"/>
        </w:rPr>
      </w:pPr>
      <w:r>
        <w:rPr>
          <w:bCs/>
          <w:iCs/>
          <w:sz w:val="26"/>
          <w:szCs w:val="26"/>
          <w:lang w:eastAsia="en-US"/>
        </w:rPr>
        <w:t>1) подать заявку на участие в закупке вправе только зарегистрированный в единой информационной системе и аккредитованный на электронной площадке участник закупки путем направления такой заявки в соответствии с ФЗ-44 оператору электронной площадки;</w:t>
      </w:r>
    </w:p>
    <w:p w:rsidR="006A48DB" w:rsidP="006A48DB">
      <w:pPr>
        <w:suppressAutoHyphens w:val="0"/>
        <w:autoSpaceDE w:val="0"/>
        <w:autoSpaceDN w:val="0"/>
        <w:adjustRightInd w:val="0"/>
        <w:ind w:firstLine="540"/>
        <w:jc w:val="both"/>
        <w:rPr>
          <w:bCs/>
          <w:iCs/>
          <w:sz w:val="26"/>
          <w:szCs w:val="26"/>
          <w:lang w:eastAsia="en-US"/>
        </w:rPr>
      </w:pPr>
      <w:r>
        <w:rPr>
          <w:bCs/>
          <w:iCs/>
          <w:sz w:val="26"/>
          <w:szCs w:val="26"/>
          <w:lang w:eastAsia="en-US"/>
        </w:rPr>
        <w:t xml:space="preserve">2) информация и документы, предусмотренные </w:t>
      </w:r>
      <w:r>
        <w:fldChar w:fldCharType="begin"/>
      </w:r>
      <w:r>
        <w:instrText xml:space="preserve"> HYPERLINK "C:\\Users\\Lavrentjev\\Downloads\\1. Требования к содержанию и составу заявки на участие.docx" \l "Par5" </w:instrText>
      </w:r>
      <w:r>
        <w:fldChar w:fldCharType="separate"/>
      </w:r>
      <w:r>
        <w:rPr>
          <w:rStyle w:val="Hyperlink"/>
          <w:bCs/>
          <w:iCs/>
          <w:sz w:val="26"/>
          <w:szCs w:val="26"/>
          <w:lang w:eastAsia="en-US"/>
        </w:rPr>
        <w:t>подпунктами «а»</w:t>
      </w:r>
      <w:r>
        <w:fldChar w:fldCharType="end"/>
      </w:r>
      <w:r>
        <w:rPr>
          <w:bCs/>
          <w:iCs/>
          <w:sz w:val="26"/>
          <w:szCs w:val="26"/>
          <w:lang w:eastAsia="en-US"/>
        </w:rPr>
        <w:t xml:space="preserve"> - </w:t>
      </w:r>
      <w:r>
        <w:fldChar w:fldCharType="begin"/>
      </w:r>
      <w:r>
        <w:instrText xml:space="preserve"> HYPERLINK "C:\\Users\\Lavrentjev\\Downloads\\1. Требования к содержанию и составу заявки на участие.docx" \l "Par15" </w:instrText>
      </w:r>
      <w:r>
        <w:fldChar w:fldCharType="separate"/>
      </w:r>
      <w:r>
        <w:rPr>
          <w:rStyle w:val="Hyperlink"/>
          <w:bCs/>
          <w:iCs/>
          <w:sz w:val="26"/>
          <w:szCs w:val="26"/>
          <w:lang w:eastAsia="en-US"/>
        </w:rPr>
        <w:t>«л» пункта 1 Раздела 1</w:t>
      </w:r>
      <w:r>
        <w:fldChar w:fldCharType="end"/>
      </w:r>
      <w:r>
        <w:rPr>
          <w:bCs/>
          <w:iCs/>
          <w:sz w:val="26"/>
          <w:szCs w:val="26"/>
          <w:lang w:eastAsia="en-US"/>
        </w:rPr>
        <w:t xml:space="preserve"> настоящих Требований, не включаются участником закупки в заявку на участие в закупке. Такие информация и документы в случаях, предусмотренных ФЗ-44, направляются (по состоянию на дату и время их направления) заказчику оператором электронной площадки путем информационного взаимодействия с единой информационной системой;</w:t>
      </w:r>
    </w:p>
    <w:p w:rsidR="006A48DB" w:rsidP="006A48DB">
      <w:pPr>
        <w:suppressAutoHyphens w:val="0"/>
        <w:autoSpaceDE w:val="0"/>
        <w:autoSpaceDN w:val="0"/>
        <w:adjustRightInd w:val="0"/>
        <w:ind w:firstLine="540"/>
        <w:jc w:val="both"/>
        <w:rPr>
          <w:bCs/>
          <w:iCs/>
          <w:sz w:val="26"/>
          <w:szCs w:val="26"/>
          <w:lang w:eastAsia="en-US"/>
        </w:rPr>
      </w:pPr>
      <w:r>
        <w:rPr>
          <w:bCs/>
          <w:iCs/>
          <w:sz w:val="26"/>
          <w:szCs w:val="26"/>
          <w:lang w:eastAsia="en-US"/>
        </w:rPr>
        <w:t xml:space="preserve">3) документы, подтверждающие соответствие участника закупки дополнительным требованиям, установленным в соответствии с </w:t>
      </w:r>
      <w:r>
        <w:fldChar w:fldCharType="begin"/>
      </w:r>
      <w:r>
        <w:instrText xml:space="preserve"> HYPERLINK "consultantplus://offline/ref=E9EFB41F3CF759337BD465CF20F4E944B5ECB01693AC724B2FA83DF8DDCCD5683F927DDB8AAF8E9992717194379F1826C03013AD78C0mFl1L" </w:instrText>
      </w:r>
      <w:r>
        <w:fldChar w:fldCharType="separate"/>
      </w:r>
      <w:r>
        <w:rPr>
          <w:rStyle w:val="Hyperlink"/>
          <w:bCs/>
          <w:iCs/>
          <w:sz w:val="26"/>
          <w:szCs w:val="26"/>
          <w:lang w:eastAsia="en-US"/>
        </w:rPr>
        <w:t>частью 2</w:t>
      </w:r>
      <w:r>
        <w:fldChar w:fldCharType="end"/>
      </w:r>
      <w:r>
        <w:rPr>
          <w:bCs/>
          <w:iCs/>
          <w:sz w:val="26"/>
          <w:szCs w:val="26"/>
          <w:lang w:eastAsia="en-US"/>
        </w:rPr>
        <w:t xml:space="preserve"> или </w:t>
      </w:r>
      <w:r>
        <w:fldChar w:fldCharType="begin"/>
      </w:r>
      <w:r>
        <w:instrText xml:space="preserve"> HYPERLINK "consultantplus://offline/ref=E9EFB41F3CF759337BD465CF20F4E944B5ECB01693AC724B2FA83DF8DDCCD5683F927DDB8AAF8F9992717194379F1826C03013AD78C0mFl1L" </w:instrText>
      </w:r>
      <w:r>
        <w:fldChar w:fldCharType="separate"/>
      </w:r>
      <w:r>
        <w:rPr>
          <w:rStyle w:val="Hyperlink"/>
          <w:bCs/>
          <w:iCs/>
          <w:sz w:val="26"/>
          <w:szCs w:val="26"/>
          <w:lang w:eastAsia="en-US"/>
        </w:rPr>
        <w:t>2.1</w:t>
      </w:r>
      <w:r>
        <w:fldChar w:fldCharType="end"/>
      </w:r>
      <w:r>
        <w:rPr>
          <w:bCs/>
          <w:iCs/>
          <w:sz w:val="26"/>
          <w:szCs w:val="26"/>
          <w:lang w:eastAsia="en-US"/>
        </w:rPr>
        <w:t xml:space="preserve"> (при наличии таких требований) статьи 31 ФЗ-44, и предусмотренные подпунктом «н» пункта 1 Раздела 1 настоящих Требований, не включаются участником закупки в заявку на участие в закупке. Такие документы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6A48DB" w:rsidP="00A22D69">
      <w:pPr>
        <w:jc w:val="center"/>
        <w:rPr>
          <w:b/>
          <w:sz w:val="26"/>
          <w:szCs w:val="26"/>
        </w:rPr>
      </w:pPr>
      <w:bookmarkStart w:id="10" w:name="Par43"/>
      <w:bookmarkStart w:id="11" w:name="Par65"/>
      <w:bookmarkEnd w:id="10"/>
      <w:bookmarkEnd w:id="11"/>
      <w:r>
        <w:rPr>
          <w:b/>
          <w:sz w:val="26"/>
          <w:szCs w:val="26"/>
        </w:rPr>
        <w:t>Раздел 5.</w:t>
      </w:r>
    </w:p>
    <w:p w:rsidR="0098594A" w:rsidP="0098594A">
      <w:pPr>
        <w:numPr>
          <w:ilvl w:val="0"/>
          <w:numId w:val="4"/>
        </w:numPr>
        <w:ind w:left="0" w:firstLine="709"/>
        <w:jc w:val="both"/>
        <w:rPr>
          <w:sz w:val="26"/>
          <w:szCs w:val="26"/>
        </w:rPr>
      </w:pPr>
      <w:r>
        <w:rPr>
          <w:bCs/>
          <w:iCs/>
          <w:sz w:val="26"/>
          <w:szCs w:val="26"/>
          <w:lang w:eastAsia="en-US"/>
        </w:rPr>
        <w:tab/>
      </w:r>
      <w:r>
        <w:rPr>
          <w:sz w:val="26"/>
          <w:szCs w:val="26"/>
        </w:rPr>
        <w:t>При заполнении заявки на закупку необходимо учитывать:</w:t>
      </w:r>
    </w:p>
    <w:p w:rsidR="0098594A" w:rsidRPr="0098594A" w:rsidP="0098594A">
      <w:pPr>
        <w:numPr>
          <w:ilvl w:val="0"/>
          <w:numId w:val="4"/>
        </w:numPr>
        <w:ind w:left="0" w:firstLine="709"/>
        <w:jc w:val="both"/>
        <w:rPr>
          <w:sz w:val="26"/>
          <w:szCs w:val="26"/>
        </w:rPr>
      </w:pPr>
      <w:r w:rsidRPr="0098594A">
        <w:rPr>
          <w:sz w:val="26"/>
          <w:szCs w:val="26"/>
        </w:rPr>
        <w:t>1) Показатели, позволяющие определить соответствие закупаемых товара, работы, услуги установленным заказчиком требованиям, максимальные и (или) минимальные значения таких показателей, а также значения показателей, которые не могут изменяться, установлены заказчиком в извещении об осуществлении закупки в структурированном виде и в Требованиях к товару (описание объекта закупки), соответствующем документе, содержащемся в извещении об осуществлении закупки.</w:t>
      </w:r>
    </w:p>
    <w:p w:rsidR="0098594A" w:rsidRPr="0098594A" w:rsidP="0098594A">
      <w:pPr>
        <w:numPr>
          <w:ilvl w:val="0"/>
          <w:numId w:val="4"/>
        </w:numPr>
        <w:ind w:left="0" w:firstLine="709"/>
        <w:jc w:val="both"/>
        <w:rPr>
          <w:sz w:val="26"/>
          <w:szCs w:val="26"/>
        </w:rPr>
      </w:pPr>
      <w:r w:rsidRPr="0098594A">
        <w:rPr>
          <w:sz w:val="26"/>
          <w:szCs w:val="26"/>
        </w:rPr>
        <w:t>В случае наличия противоречий между показателями, позволяющими определить соответствие закупаемых товаров, работ, услуг установленным заказчиком требованиям, максимальным и (или) минимальным значениям таких показателей, а также значениям показателей, которые не могут изменяться содержащимися в структурированном виде извещения об осуществлении закупки, и показателями, содержащимися в Требованиях к товару (описание объекта закупки) соответствующем документе, содержащемся в извещении об осуществлении закупки, приоритет имеет информация, содержащаяся в структурированном виде извещения об осуществлении закупки.</w:t>
      </w:r>
    </w:p>
    <w:p w:rsidR="0098594A" w:rsidRPr="0098594A" w:rsidP="0098594A">
      <w:pPr>
        <w:numPr>
          <w:ilvl w:val="0"/>
          <w:numId w:val="4"/>
        </w:numPr>
        <w:ind w:left="0" w:firstLine="709"/>
        <w:jc w:val="both"/>
        <w:rPr>
          <w:sz w:val="26"/>
          <w:szCs w:val="26"/>
        </w:rPr>
      </w:pPr>
      <w:r w:rsidRPr="0098594A">
        <w:rPr>
          <w:sz w:val="26"/>
          <w:szCs w:val="26"/>
        </w:rPr>
        <w:t xml:space="preserve">Участники закупки предоставляют конкретные показатели поставляемого товара, в том числе поставляемого заказчику при выполнении закупаемых работ, оказании закупаемых услуг, в случае их установления в извещении об осуществлении закупки в структурированном виде и Требованиях к товару (описание объекта закупки), в соответствующем документе, содержащемся в извещении об осуществлении закупки. </w:t>
      </w:r>
    </w:p>
    <w:p w:rsidR="0098594A" w:rsidRPr="0098594A" w:rsidP="0098594A">
      <w:pPr>
        <w:numPr>
          <w:ilvl w:val="0"/>
          <w:numId w:val="4"/>
        </w:numPr>
        <w:ind w:left="0" w:firstLine="709"/>
        <w:jc w:val="both"/>
        <w:rPr>
          <w:sz w:val="26"/>
          <w:szCs w:val="26"/>
        </w:rPr>
      </w:pPr>
      <w:r w:rsidRPr="0098594A">
        <w:rPr>
          <w:sz w:val="26"/>
          <w:szCs w:val="26"/>
        </w:rPr>
        <w:t xml:space="preserve">Характеристики товара, указанные участником закупки в структурированном виде заявки на электронной площадке, не должны противоречить параметрам из прикрепленного участником закупки документа. </w:t>
      </w:r>
    </w:p>
    <w:p w:rsidR="0098594A" w:rsidP="0098594A">
      <w:pPr>
        <w:numPr>
          <w:ilvl w:val="0"/>
          <w:numId w:val="4"/>
        </w:numPr>
        <w:ind w:left="0" w:firstLine="709"/>
        <w:jc w:val="both"/>
        <w:rPr>
          <w:sz w:val="26"/>
          <w:szCs w:val="26"/>
          <w:highlight w:val="yellow"/>
        </w:rPr>
      </w:pPr>
      <w:r w:rsidRPr="0098594A">
        <w:rPr>
          <w:sz w:val="26"/>
          <w:szCs w:val="26"/>
        </w:rPr>
        <w:t>В случае наличия противоречий между информацией, представленной участником закупки посредством функционала электронной площадки в структурированном виде и информацией, содержащейся в приложенных участником закупки файлах, приоритет имеет информация, содержащаяся в структурированном виде заявки участника закупки. </w:t>
      </w:r>
    </w:p>
    <w:p w:rsidR="006A48DB" w:rsidRPr="0098594A" w:rsidP="0098594A">
      <w:pPr>
        <w:numPr>
          <w:ilvl w:val="0"/>
          <w:numId w:val="4"/>
        </w:numPr>
        <w:ind w:left="0" w:firstLine="709"/>
        <w:jc w:val="both"/>
        <w:rPr>
          <w:sz w:val="26"/>
          <w:szCs w:val="26"/>
        </w:rPr>
      </w:pPr>
      <w:r>
        <w:rPr>
          <w:sz w:val="26"/>
          <w:szCs w:val="26"/>
        </w:rPr>
        <w:t xml:space="preserve">Характеристики предлагаемого участником закупки товара, соответствующие показателям, установленным в описании объекта закупки в соответствии с частью 2 статьи 33 ФЗ-44, товарный знак (при наличии у товара товарного знака) подлежат включению заказчиком в проект контракта в соответствии с подпунктом «д» пункта 1 части 2 статьи 51 ФЗ-44. </w:t>
      </w:r>
    </w:p>
    <w:p w:rsidR="006A48DB" w:rsidP="006A48DB">
      <w:pPr>
        <w:numPr>
          <w:ilvl w:val="0"/>
          <w:numId w:val="4"/>
        </w:numPr>
        <w:ind w:left="0" w:firstLine="709"/>
        <w:jc w:val="both"/>
        <w:rPr>
          <w:sz w:val="26"/>
          <w:szCs w:val="26"/>
        </w:rPr>
      </w:pPr>
      <w:r>
        <w:rPr>
          <w:sz w:val="26"/>
          <w:szCs w:val="26"/>
        </w:rPr>
        <w:t>2) При установлении в извещении об осуществлении закупки</w:t>
      </w:r>
      <w:r>
        <w:rPr>
          <w:b/>
          <w:sz w:val="26"/>
          <w:szCs w:val="26"/>
        </w:rPr>
        <w:t xml:space="preserve"> </w:t>
      </w:r>
      <w:r>
        <w:rPr>
          <w:b/>
          <w:sz w:val="26"/>
          <w:szCs w:val="26"/>
          <w:u w:val="single"/>
        </w:rPr>
        <w:t>условий допуска</w:t>
      </w:r>
      <w:r>
        <w:rPr>
          <w:sz w:val="26"/>
          <w:szCs w:val="26"/>
        </w:rPr>
        <w:t xml:space="preserve"> товаров, происходящих из иностранного государства или группы иностранных государств, участник закупки в соответствии с приказом Минфина России от 04.06.2018 №126н «Об условиях допуска товаров, происходящих из иностранного государства или группы иностранных государств, для целей осуществления закупок товаров, работ, услуг для обеспечения государственных и муниципальных нужд» указывает (декларирует) в заявке на участие в закупке в соответствии с ФЗ-44 наименование страны происхождения товара.</w:t>
      </w:r>
    </w:p>
    <w:p w:rsidR="006A48DB" w:rsidP="006A48DB">
      <w:pPr>
        <w:pStyle w:val="ConsPlusNormal"/>
        <w:ind w:firstLine="539"/>
        <w:jc w:val="both"/>
        <w:rPr>
          <w:rFonts w:ascii="Times New Roman" w:hAnsi="Times New Roman" w:cs="Times New Roman"/>
          <w:sz w:val="26"/>
          <w:szCs w:val="26"/>
        </w:rPr>
      </w:pPr>
      <w:r>
        <w:rPr>
          <w:rFonts w:ascii="Times New Roman" w:hAnsi="Times New Roman" w:cs="Times New Roman"/>
          <w:sz w:val="26"/>
          <w:szCs w:val="26"/>
          <w:lang w:eastAsia="ru-RU"/>
        </w:rPr>
        <w:t>3)</w:t>
      </w:r>
      <w:r>
        <w:rPr>
          <w:rFonts w:ascii="Times New Roman" w:hAnsi="Times New Roman" w:cs="Times New Roman"/>
          <w:sz w:val="26"/>
          <w:szCs w:val="26"/>
        </w:rPr>
        <w:t xml:space="preserve"> При установлении в извещении об осуществлении закупки</w:t>
      </w:r>
      <w:r>
        <w:rPr>
          <w:rFonts w:ascii="Times New Roman" w:hAnsi="Times New Roman" w:cs="Times New Roman"/>
          <w:b/>
          <w:bCs/>
          <w:sz w:val="26"/>
          <w:szCs w:val="26"/>
        </w:rPr>
        <w:t xml:space="preserve"> </w:t>
      </w:r>
      <w:r>
        <w:rPr>
          <w:rFonts w:ascii="Times New Roman" w:hAnsi="Times New Roman" w:cs="Times New Roman"/>
          <w:b/>
          <w:bCs/>
          <w:sz w:val="26"/>
          <w:szCs w:val="26"/>
          <w:u w:val="single"/>
        </w:rPr>
        <w:t>запрета на допуск</w:t>
      </w:r>
      <w:r>
        <w:rPr>
          <w:rFonts w:ascii="Times New Roman" w:hAnsi="Times New Roman" w:cs="Times New Roman"/>
          <w:sz w:val="26"/>
          <w:szCs w:val="26"/>
          <w:lang w:eastAsia="ru-RU"/>
        </w:rPr>
        <w:t xml:space="preserve"> </w:t>
      </w:r>
      <w:r>
        <w:rPr>
          <w:rFonts w:ascii="Times New Roman" w:hAnsi="Times New Roman" w:cs="Times New Roman"/>
          <w:sz w:val="26"/>
          <w:szCs w:val="26"/>
          <w:lang w:eastAsia="en-US"/>
        </w:rPr>
        <w:t>промышленных товаров, происходящих из иностранных государств</w:t>
      </w:r>
      <w:r>
        <w:rPr>
          <w:rFonts w:ascii="Times New Roman" w:hAnsi="Times New Roman" w:cs="Times New Roman"/>
          <w:bCs/>
          <w:sz w:val="26"/>
          <w:szCs w:val="26"/>
          <w:lang w:eastAsia="ru-RU"/>
        </w:rPr>
        <w:t>, участник закупки для подтверждения соответствия закупки промышленных товаров требованиям, установленным постановлением Правительства РФ от 30.04.2020 №616 «</w:t>
      </w:r>
      <w:r>
        <w:rPr>
          <w:rFonts w:ascii="Times New Roman" w:hAnsi="Times New Roman" w:cs="Times New Roman"/>
          <w:sz w:val="26"/>
          <w:szCs w:val="26"/>
          <w:lang w:eastAsia="en-US"/>
        </w:rPr>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rPr>
          <w:rFonts w:ascii="Times New Roman" w:hAnsi="Times New Roman" w:cs="Times New Roman"/>
          <w:bCs/>
          <w:sz w:val="26"/>
          <w:szCs w:val="26"/>
          <w:lang w:eastAsia="ru-RU"/>
        </w:rPr>
        <w:t xml:space="preserve">» </w:t>
      </w:r>
      <w:r>
        <w:rPr>
          <w:rFonts w:ascii="Times New Roman" w:hAnsi="Times New Roman" w:cs="Times New Roman"/>
          <w:sz w:val="26"/>
          <w:szCs w:val="26"/>
        </w:rPr>
        <w:t>указывает (декларирует) в составе заявки на участие в закупке:</w:t>
      </w:r>
    </w:p>
    <w:p w:rsidR="006A48DB" w:rsidP="006A48DB">
      <w:pPr>
        <w:pStyle w:val="ConsPlusNormal"/>
        <w:ind w:firstLine="539"/>
        <w:jc w:val="both"/>
        <w:rPr>
          <w:rFonts w:ascii="Times New Roman" w:hAnsi="Times New Roman" w:cs="Times New Roman"/>
          <w:sz w:val="26"/>
          <w:szCs w:val="26"/>
        </w:rPr>
      </w:pPr>
      <w:bookmarkStart w:id="12" w:name="P53"/>
      <w:bookmarkEnd w:id="12"/>
      <w:r>
        <w:rPr>
          <w:rFonts w:ascii="Times New Roman" w:hAnsi="Times New Roman" w:cs="Times New Roman"/>
          <w:sz w:val="26"/>
          <w:szCs w:val="26"/>
        </w:rPr>
        <w:t xml:space="preserve">в отношении товаров, страной происхождения которых является Российская Федерация, - номера реестровых записей из реестра российской промышленной продукции а также информацию о совокупном количестве баллов за выполнение технологических операций (условий) на территории Российской Федерации, если это предусмотрено </w:t>
      </w:r>
      <w:r>
        <w:fldChar w:fldCharType="begin"/>
      </w:r>
      <w:r>
        <w:instrText xml:space="preserve"> HYPERLINK "consultantplus://offline/ref=447DFAA8A6E405D24F85AD4B7F38ACF702EA8A30C51FC3F5B70027FBCB92B2BDEFE67026B952E741F4A64EAC334147N" </w:instrText>
      </w:r>
      <w:r>
        <w:fldChar w:fldCharType="separate"/>
      </w:r>
      <w:r>
        <w:rPr>
          <w:rStyle w:val="Hyperlink"/>
          <w:rFonts w:ascii="Times New Roman" w:hAnsi="Times New Roman" w:cs="Times New Roman"/>
          <w:sz w:val="26"/>
          <w:szCs w:val="26"/>
        </w:rPr>
        <w:t>постановлением</w:t>
      </w:r>
      <w:r>
        <w:fldChar w:fldCharType="end"/>
      </w:r>
      <w:r>
        <w:rPr>
          <w:rFonts w:ascii="Times New Roman" w:hAnsi="Times New Roman" w:cs="Times New Roman"/>
          <w:sz w:val="26"/>
          <w:szCs w:val="26"/>
        </w:rPr>
        <w:t xml:space="preserve"> Правительства Российской Федерации от 17.07.2015 № 719 (для продукции, в отношении которой установлены требования о совокупном количестве баллов за выполнение (освоение) на территории Российской Федерации соответствующих операций (условий) ;</w:t>
      </w:r>
    </w:p>
    <w:p w:rsidR="006A48DB" w:rsidP="006A48DB">
      <w:pPr>
        <w:suppressAutoHyphens w:val="0"/>
        <w:autoSpaceDE w:val="0"/>
        <w:autoSpaceDN w:val="0"/>
        <w:adjustRightInd w:val="0"/>
        <w:jc w:val="both"/>
        <w:rPr>
          <w:rFonts w:eastAsiaTheme="minorHAnsi"/>
          <w:sz w:val="26"/>
          <w:szCs w:val="26"/>
          <w:lang w:eastAsia="en-US"/>
        </w:rPr>
      </w:pPr>
      <w:bookmarkStart w:id="13" w:name="P54"/>
      <w:bookmarkEnd w:id="13"/>
      <w:r>
        <w:rPr>
          <w:sz w:val="26"/>
          <w:szCs w:val="26"/>
        </w:rPr>
        <w:t xml:space="preserve">в отношении товаров, страной происхождения которых является государство - член Евразийского экономического союза, за исключением Российской Федерации, - номера реестровых записей из евразийского реестра промышленных товаров, а также информацию о совокупном количестве баллов за выполнение технологических операций (условий) на территории государства - члена Евразийского экономического союза, если это предусмотрено </w:t>
      </w:r>
      <w:r>
        <w:fldChar w:fldCharType="begin"/>
      </w:r>
      <w:r>
        <w:instrText xml:space="preserve"> HYPERLINK "consultantplus://offline/ref=447DFAA8A6E405D24F85AD4B7F38ACF702EA8935CE1AC3F5B70027FBCB92B2BDEFE67026B952E741F4A64EAC334147N" </w:instrText>
      </w:r>
      <w:r>
        <w:fldChar w:fldCharType="separate"/>
      </w:r>
      <w:r>
        <w:rPr>
          <w:rStyle w:val="Hyperlink"/>
          <w:sz w:val="26"/>
          <w:szCs w:val="26"/>
        </w:rPr>
        <w:t>решением</w:t>
      </w:r>
      <w:r>
        <w:fldChar w:fldCharType="end"/>
      </w:r>
      <w:r>
        <w:rPr>
          <w:sz w:val="26"/>
          <w:szCs w:val="26"/>
        </w:rPr>
        <w:t xml:space="preserve"> Совета Евразийской экономической комиссии от 23.11.2020 № 105 (для продукции, в отношении которой установлены требования о совокупном количестве баллов за выполнение (освоение) на территории Евразийского экономического союза соответствующих операций (условий)</w:t>
      </w:r>
      <w:r>
        <w:rPr>
          <w:rFonts w:eastAsiaTheme="minorHAnsi"/>
          <w:sz w:val="26"/>
          <w:szCs w:val="26"/>
          <w:lang w:eastAsia="en-US"/>
        </w:rPr>
        <w:t>.</w:t>
      </w:r>
    </w:p>
    <w:p w:rsidR="006A48DB" w:rsidP="006A48DB">
      <w:pPr>
        <w:suppressAutoHyphens w:val="0"/>
        <w:autoSpaceDE w:val="0"/>
        <w:autoSpaceDN w:val="0"/>
        <w:adjustRightInd w:val="0"/>
        <w:ind w:firstLine="539"/>
        <w:jc w:val="both"/>
        <w:rPr>
          <w:rFonts w:eastAsiaTheme="minorHAnsi"/>
          <w:sz w:val="26"/>
          <w:szCs w:val="26"/>
          <w:lang w:eastAsia="en-US"/>
        </w:rPr>
      </w:pPr>
      <w:r>
        <w:rPr>
          <w:rFonts w:eastAsiaTheme="minorHAnsi"/>
          <w:sz w:val="26"/>
          <w:szCs w:val="26"/>
          <w:lang w:eastAsia="en-US"/>
        </w:rPr>
        <w:t>Информация о реестровых записях о товаре и совокупном количестве баллов включается в контракт.</w:t>
      </w:r>
      <w:r>
        <w:rPr>
          <w:sz w:val="26"/>
          <w:szCs w:val="26"/>
        </w:rPr>
        <w:t>.</w:t>
      </w:r>
    </w:p>
    <w:p w:rsidR="006A48DB" w:rsidP="006A48DB">
      <w:pPr>
        <w:pStyle w:val="ConsPlusNormal"/>
        <w:ind w:firstLine="539"/>
        <w:jc w:val="both"/>
        <w:rPr>
          <w:rFonts w:ascii="Times New Roman" w:hAnsi="Times New Roman" w:cs="Times New Roman"/>
          <w:sz w:val="26"/>
          <w:szCs w:val="26"/>
        </w:rPr>
      </w:pPr>
      <w:r>
        <w:rPr>
          <w:rFonts w:ascii="Times New Roman" w:hAnsi="Times New Roman" w:cs="Times New Roman"/>
          <w:sz w:val="26"/>
          <w:szCs w:val="26"/>
        </w:rPr>
        <w:t xml:space="preserve">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указанного в </w:t>
      </w:r>
      <w:r>
        <w:fldChar w:fldCharType="begin"/>
      </w:r>
      <w:r>
        <w:instrText xml:space="preserve"> HYPERLINK "C:\\Users\\Lavrentjev\\Downloads\\1. Требования к содержанию и составу заявки на участие.docx" \l "P53" </w:instrText>
      </w:r>
      <w:r>
        <w:fldChar w:fldCharType="separate"/>
      </w:r>
      <w:r>
        <w:rPr>
          <w:rStyle w:val="Hyperlink"/>
          <w:rFonts w:ascii="Times New Roman" w:hAnsi="Times New Roman" w:cs="Times New Roman"/>
          <w:sz w:val="26"/>
          <w:szCs w:val="26"/>
        </w:rPr>
        <w:t>абзацах втором</w:t>
      </w:r>
      <w:r>
        <w:fldChar w:fldCharType="end"/>
      </w:r>
      <w:r>
        <w:rPr>
          <w:rFonts w:ascii="Times New Roman" w:hAnsi="Times New Roman" w:cs="Times New Roman"/>
          <w:sz w:val="26"/>
          <w:szCs w:val="26"/>
        </w:rPr>
        <w:t xml:space="preserve"> и </w:t>
      </w:r>
      <w:r>
        <w:fldChar w:fldCharType="begin"/>
      </w:r>
      <w:r>
        <w:instrText xml:space="preserve"> HYPERLINK "C:\\Users\\Lavrentjev\\Downloads\\1. Требования к содержанию и составу заявки на участие.docx" \l "P54" </w:instrText>
      </w:r>
      <w:r>
        <w:fldChar w:fldCharType="separate"/>
      </w:r>
      <w:r>
        <w:rPr>
          <w:rStyle w:val="Hyperlink"/>
          <w:rFonts w:ascii="Times New Roman" w:hAnsi="Times New Roman" w:cs="Times New Roman"/>
          <w:sz w:val="26"/>
          <w:szCs w:val="26"/>
        </w:rPr>
        <w:t>третьем</w:t>
      </w:r>
      <w:r>
        <w:fldChar w:fldCharType="end"/>
      </w:r>
      <w:r>
        <w:rPr>
          <w:rFonts w:ascii="Times New Roman" w:hAnsi="Times New Roman" w:cs="Times New Roman"/>
          <w:sz w:val="26"/>
          <w:szCs w:val="26"/>
        </w:rPr>
        <w:t xml:space="preserve"> настоящего пункта, или с указанием такого совокупного количества баллов, не соответствующего требованиям, установленным для целей осуществления закупок </w:t>
      </w:r>
      <w:r>
        <w:fldChar w:fldCharType="begin"/>
      </w:r>
      <w:r>
        <w:instrText xml:space="preserve"> HYPERLINK "consultantplus://offline/ref=447DFAA8A6E405D24F85AD4B7F38ACF702EA8A30C51FC3F5B70027FBCB92B2BDEFE67026B952E741F4A64EAC334147N" </w:instrText>
      </w:r>
      <w:r>
        <w:fldChar w:fldCharType="separate"/>
      </w:r>
      <w:r>
        <w:rPr>
          <w:rStyle w:val="Hyperlink"/>
          <w:rFonts w:ascii="Times New Roman" w:hAnsi="Times New Roman" w:cs="Times New Roman"/>
          <w:sz w:val="26"/>
          <w:szCs w:val="26"/>
        </w:rPr>
        <w:t>постановлением</w:t>
      </w:r>
      <w:r>
        <w:fldChar w:fldCharType="end"/>
      </w:r>
      <w:r>
        <w:rPr>
          <w:rFonts w:ascii="Times New Roman" w:hAnsi="Times New Roman" w:cs="Times New Roman"/>
          <w:sz w:val="26"/>
          <w:szCs w:val="26"/>
        </w:rPr>
        <w:t xml:space="preserve"> Правительства Российской Федерации от 17.07.2015 № 719 или </w:t>
      </w:r>
      <w:r>
        <w:fldChar w:fldCharType="begin"/>
      </w:r>
      <w:r>
        <w:instrText xml:space="preserve"> HYPERLINK "consultantplus://offline/ref=447DFAA8A6E405D24F85AD4B7F38ACF702EA8935CE1AC3F5B70027FBCB92B2BDEFE67026B952E741F4A64EAC334147N" </w:instrText>
      </w:r>
      <w:r>
        <w:fldChar w:fldCharType="separate"/>
      </w:r>
      <w:r>
        <w:rPr>
          <w:rStyle w:val="Hyperlink"/>
          <w:rFonts w:ascii="Times New Roman" w:hAnsi="Times New Roman" w:cs="Times New Roman"/>
          <w:sz w:val="26"/>
          <w:szCs w:val="26"/>
        </w:rPr>
        <w:t>решением</w:t>
      </w:r>
      <w:r>
        <w:fldChar w:fldCharType="end"/>
      </w:r>
      <w:r>
        <w:rPr>
          <w:rFonts w:ascii="Times New Roman" w:hAnsi="Times New Roman" w:cs="Times New Roman"/>
          <w:sz w:val="26"/>
          <w:szCs w:val="26"/>
        </w:rPr>
        <w:t xml:space="preserve"> Совета Евразийской экономической комиссии от 23.11.2020 № 105 соответственно, такая заявка приравнивается к заявке, в которой содержится предложение о поставке товаров, происходящих из иностранных государств.</w:t>
      </w:r>
    </w:p>
    <w:p w:rsidR="006A48DB" w:rsidP="006A48DB">
      <w:pPr>
        <w:pStyle w:val="western"/>
        <w:tabs>
          <w:tab w:val="num" w:pos="0"/>
        </w:tabs>
        <w:suppressAutoHyphens/>
        <w:spacing w:before="0" w:after="0"/>
        <w:ind w:firstLine="709"/>
        <w:jc w:val="both"/>
        <w:rPr>
          <w:bCs/>
          <w:sz w:val="26"/>
          <w:szCs w:val="26"/>
          <w:lang w:eastAsia="ru-RU"/>
        </w:rPr>
      </w:pPr>
      <w:r>
        <w:rPr>
          <w:sz w:val="26"/>
          <w:szCs w:val="26"/>
          <w:lang w:eastAsia="ru-RU"/>
        </w:rPr>
        <w:t xml:space="preserve">4) </w:t>
      </w:r>
      <w:r>
        <w:rPr>
          <w:sz w:val="26"/>
          <w:szCs w:val="26"/>
        </w:rPr>
        <w:t>При установлении в извещении об осуществлении закупки</w:t>
      </w:r>
      <w:r>
        <w:rPr>
          <w:b/>
          <w:bCs/>
          <w:sz w:val="26"/>
          <w:szCs w:val="26"/>
        </w:rPr>
        <w:t xml:space="preserve"> </w:t>
      </w:r>
      <w:r>
        <w:rPr>
          <w:b/>
          <w:bCs/>
          <w:sz w:val="26"/>
          <w:szCs w:val="26"/>
          <w:u w:val="single"/>
        </w:rPr>
        <w:t>з</w:t>
      </w:r>
      <w:r>
        <w:rPr>
          <w:b/>
          <w:bCs/>
          <w:color w:val="auto"/>
          <w:sz w:val="26"/>
          <w:szCs w:val="26"/>
          <w:u w:val="single"/>
        </w:rPr>
        <w:t>апрета на допуск</w:t>
      </w:r>
      <w:r>
        <w:rPr>
          <w:sz w:val="26"/>
          <w:szCs w:val="26"/>
          <w:lang w:eastAsia="ru-RU"/>
        </w:rPr>
        <w:t xml:space="preserve"> </w:t>
      </w:r>
      <w:r>
        <w:rPr>
          <w:bCs/>
          <w:sz w:val="26"/>
          <w:szCs w:val="26"/>
          <w:lang w:eastAsia="ru-RU"/>
        </w:rPr>
        <w:t>программного обеспечения, происходящего из иностранных государств, такой запрет применяется в порядке, установленном постановлением Правительства РФ от 16.11.2015 № 1236 «Об установлении запрета на допуск программного обеспечения, происходящего из иностранных государств, для целей осуществления закупок для обеспечения государственных и муниципальных нужд».</w:t>
      </w:r>
    </w:p>
    <w:p w:rsidR="006A48DB" w:rsidP="006A48DB">
      <w:pPr>
        <w:suppressAutoHyphens w:val="0"/>
        <w:autoSpaceDE w:val="0"/>
        <w:autoSpaceDN w:val="0"/>
        <w:adjustRightInd w:val="0"/>
        <w:jc w:val="both"/>
        <w:rPr>
          <w:color w:val="000000" w:themeColor="text1"/>
          <w:sz w:val="26"/>
          <w:szCs w:val="26"/>
          <w:lang w:eastAsia="ru-RU"/>
        </w:rPr>
      </w:pPr>
      <w:r>
        <w:rPr>
          <w:bCs/>
          <w:sz w:val="26"/>
          <w:szCs w:val="26"/>
          <w:lang w:eastAsia="ru-RU"/>
        </w:rPr>
        <w:tab/>
      </w:r>
      <w:r>
        <w:rPr>
          <w:color w:val="000000" w:themeColor="text1"/>
          <w:sz w:val="26"/>
          <w:szCs w:val="26"/>
        </w:rPr>
        <w:t>5) При установлении в извещении об осуществлении закупки</w:t>
      </w:r>
      <w:r>
        <w:rPr>
          <w:b/>
          <w:bCs/>
          <w:color w:val="000000" w:themeColor="text1"/>
          <w:sz w:val="26"/>
          <w:szCs w:val="26"/>
        </w:rPr>
        <w:t xml:space="preserve"> </w:t>
      </w:r>
      <w:r>
        <w:rPr>
          <w:b/>
          <w:bCs/>
          <w:color w:val="000000" w:themeColor="text1"/>
          <w:sz w:val="26"/>
          <w:szCs w:val="26"/>
          <w:u w:val="single"/>
        </w:rPr>
        <w:t>ограничений и условий допуска</w:t>
      </w:r>
      <w:r>
        <w:rPr>
          <w:color w:val="000000" w:themeColor="text1"/>
          <w:sz w:val="26"/>
          <w:szCs w:val="26"/>
        </w:rPr>
        <w:t xml:space="preserve"> отдельных видов медицинских изделий, происходящих из иностранных государств </w:t>
      </w:r>
      <w:r>
        <w:rPr>
          <w:bCs/>
          <w:color w:val="000000" w:themeColor="text1"/>
          <w:sz w:val="26"/>
          <w:szCs w:val="26"/>
        </w:rPr>
        <w:t>(в соответствии с Перечнем отдельных видов медицинских изделий, происходящих из иностранных государств, в отношении которых устанавливаются ограничения допуска для целей осуществления закупок для обеспечения государственных и муниципальных нужд, утвержденным постановлением Правительства РФ от 05.02.2015 №102)</w:t>
      </w:r>
      <w:r>
        <w:rPr>
          <w:color w:val="000000" w:themeColor="text1"/>
          <w:sz w:val="26"/>
          <w:szCs w:val="26"/>
        </w:rPr>
        <w:t>, участник закупки в порядке, установленном постановлением Правительства РФ от 05.02.2015 №102 «Об ограничениях и условиях допуска отдельных видов медицинских изделий, происходящих из иностранных государств, для целей осуществления закупок для обеспечения государственных и муниципальных нужд», представляет в составе заявки на участие в закупке документ, подтверждающий страну происхождения товара или копию этого документа.</w:t>
      </w:r>
    </w:p>
    <w:p w:rsidR="006A48DB" w:rsidP="006A48DB">
      <w:pPr>
        <w:numPr>
          <w:ilvl w:val="0"/>
          <w:numId w:val="4"/>
        </w:numPr>
        <w:ind w:left="0" w:firstLine="709"/>
        <w:jc w:val="both"/>
        <w:rPr>
          <w:sz w:val="26"/>
          <w:szCs w:val="26"/>
        </w:rPr>
      </w:pPr>
      <w:r>
        <w:rPr>
          <w:sz w:val="26"/>
          <w:szCs w:val="26"/>
        </w:rPr>
        <w:t xml:space="preserve">6) При установлении </w:t>
      </w:r>
      <w:r>
        <w:rPr>
          <w:color w:val="000000" w:themeColor="text1"/>
          <w:sz w:val="26"/>
          <w:szCs w:val="26"/>
        </w:rPr>
        <w:t>в извещении об осуществлении закупки</w:t>
      </w:r>
      <w:r>
        <w:rPr>
          <w:b/>
          <w:bCs/>
          <w:color w:val="000000" w:themeColor="text1"/>
          <w:sz w:val="26"/>
          <w:szCs w:val="26"/>
        </w:rPr>
        <w:t xml:space="preserve"> </w:t>
      </w:r>
      <w:r>
        <w:rPr>
          <w:b/>
          <w:bCs/>
          <w:sz w:val="26"/>
          <w:szCs w:val="26"/>
          <w:u w:val="single"/>
        </w:rPr>
        <w:t>ограничений и условий допуска</w:t>
      </w:r>
      <w:r>
        <w:rPr>
          <w:sz w:val="26"/>
          <w:szCs w:val="26"/>
        </w:rPr>
        <w:t xml:space="preserve"> отдельных видов медицинских изделий, происходящих из иностранных государств </w:t>
      </w:r>
      <w:r>
        <w:rPr>
          <w:bCs/>
          <w:sz w:val="26"/>
          <w:szCs w:val="26"/>
        </w:rPr>
        <w:t xml:space="preserve">(в соответствии с Перечнем </w:t>
      </w:r>
      <w:r>
        <w:rPr>
          <w:sz w:val="26"/>
          <w:szCs w:val="26"/>
          <w:lang w:eastAsia="ru-RU"/>
        </w:rPr>
        <w:t>медицинских изделий одноразового применения (использования) из поливинилхлоридных пластиков и иных пластиков, полимеров и материалов, происходящих из иностранных государств, в отношении которых устанавливаются ограничения допуска для целей осуществления закупок для обеспечения государственных и муниципальных нужд</w:t>
      </w:r>
      <w:r>
        <w:rPr>
          <w:bCs/>
          <w:sz w:val="26"/>
          <w:szCs w:val="26"/>
        </w:rPr>
        <w:t>, утвержденным постановлением Правительства РФ от 28.01.2021 №76)</w:t>
      </w:r>
      <w:r>
        <w:rPr>
          <w:bCs/>
          <w:sz w:val="26"/>
          <w:szCs w:val="26"/>
          <w:lang w:eastAsia="ru-RU"/>
        </w:rPr>
        <w:t xml:space="preserve">, </w:t>
      </w:r>
      <w:r>
        <w:rPr>
          <w:sz w:val="26"/>
          <w:szCs w:val="26"/>
        </w:rPr>
        <w:t xml:space="preserve">участник закупки в порядке, установленном постановлением Правительства РФ от 05.02.2015 №102 «Об ограничениях и условиях допуска отдельных видов медицинских изделий, происходящих из иностранных государств, для целей осуществления закупок для обеспечения государственных и муниципальных нужд» представляет в составе заявки на участие в закупке документы, подтверждающие соответствие товара требованиям постановления Правительства РФ </w:t>
      </w:r>
      <w:r>
        <w:rPr>
          <w:bCs/>
          <w:sz w:val="26"/>
          <w:szCs w:val="26"/>
        </w:rPr>
        <w:t xml:space="preserve">от 05.02.2015 №102, </w:t>
      </w:r>
      <w:r>
        <w:rPr>
          <w:sz w:val="26"/>
          <w:szCs w:val="26"/>
        </w:rPr>
        <w:t>или копии этих документов.</w:t>
      </w:r>
    </w:p>
    <w:p w:rsidR="006A48DB" w:rsidP="006A48DB">
      <w:pPr>
        <w:pStyle w:val="ConsPlusNormal"/>
        <w:widowControl/>
        <w:tabs>
          <w:tab w:val="num" w:pos="0"/>
        </w:tabs>
        <w:ind w:firstLine="709"/>
        <w:jc w:val="both"/>
        <w:rPr>
          <w:rFonts w:ascii="Times New Roman" w:hAnsi="Times New Roman" w:cs="Times New Roman"/>
          <w:sz w:val="26"/>
          <w:szCs w:val="26"/>
        </w:rPr>
      </w:pPr>
      <w:r>
        <w:rPr>
          <w:rFonts w:ascii="Times New Roman" w:hAnsi="Times New Roman" w:cs="Times New Roman"/>
          <w:sz w:val="26"/>
          <w:szCs w:val="26"/>
        </w:rPr>
        <w:t xml:space="preserve">7) При установлении </w:t>
      </w:r>
      <w:r>
        <w:rPr>
          <w:rFonts w:ascii="Times New Roman" w:hAnsi="Times New Roman" w:cs="Times New Roman"/>
          <w:color w:val="000000" w:themeColor="text1"/>
          <w:sz w:val="26"/>
          <w:szCs w:val="26"/>
        </w:rPr>
        <w:t>в извещении об осуществлении закупки</w:t>
      </w:r>
      <w:r>
        <w:rPr>
          <w:rFonts w:ascii="Times New Roman" w:hAnsi="Times New Roman" w:cs="Times New Roman"/>
          <w:b/>
          <w:bCs/>
          <w:color w:val="000000" w:themeColor="text1"/>
          <w:sz w:val="26"/>
          <w:szCs w:val="26"/>
        </w:rPr>
        <w:t xml:space="preserve"> </w:t>
      </w:r>
      <w:r>
        <w:rPr>
          <w:rFonts w:ascii="Times New Roman" w:hAnsi="Times New Roman" w:cs="Times New Roman"/>
          <w:b/>
          <w:bCs/>
          <w:sz w:val="26"/>
          <w:szCs w:val="26"/>
          <w:u w:val="single"/>
        </w:rPr>
        <w:t>ограничений и условий допуска</w:t>
      </w:r>
      <w:r>
        <w:rPr>
          <w:rFonts w:ascii="Times New Roman" w:hAnsi="Times New Roman" w:cs="Times New Roman"/>
          <w:sz w:val="26"/>
          <w:szCs w:val="26"/>
        </w:rPr>
        <w:t xml:space="preserve"> происходящих из иностранных государств </w:t>
      </w:r>
      <w:r>
        <w:rPr>
          <w:rFonts w:ascii="Times New Roman" w:hAnsi="Times New Roman" w:cs="Times New Roman"/>
          <w:sz w:val="26"/>
          <w:szCs w:val="26"/>
          <w:lang w:eastAsia="ru-RU"/>
        </w:rPr>
        <w:t xml:space="preserve">лекарственных препаратов, включенных в перечень жизненно необходимых и важнейших лекарственных препаратов, </w:t>
      </w:r>
      <w:r>
        <w:rPr>
          <w:rFonts w:ascii="Times New Roman" w:hAnsi="Times New Roman" w:cs="Times New Roman"/>
          <w:sz w:val="26"/>
          <w:szCs w:val="26"/>
        </w:rPr>
        <w:t>участник закупки в порядке, установленном постановлением Правительства РФ от 30.11.2015 №1289 «</w:t>
      </w:r>
      <w:r>
        <w:rPr>
          <w:rFonts w:ascii="Times New Roman" w:hAnsi="Times New Roman" w:cs="Times New Roman"/>
          <w:sz w:val="26"/>
          <w:szCs w:val="26"/>
          <w:lang w:eastAsia="ru-RU"/>
        </w:rPr>
        <w:t>Об ограничениях и условиях допуска происходящих из иностранных государств лекарственных препаратов, включенных в перечень жизненно необходимых и важнейших лекарственных препаратов, для целей осуществления закупок для обеспечения государственных и муниципальных нужд</w:t>
      </w:r>
      <w:r>
        <w:rPr>
          <w:rFonts w:ascii="Times New Roman" w:hAnsi="Times New Roman" w:cs="Times New Roman"/>
          <w:sz w:val="26"/>
          <w:szCs w:val="26"/>
        </w:rPr>
        <w:t>», представляет в составе заявки на участие в закупке документ, подтверждающий страну происхождения товара (лекарственного препарата)  или копию этого документа.</w:t>
      </w:r>
    </w:p>
    <w:p w:rsidR="006A48DB" w:rsidP="006A48DB">
      <w:pPr>
        <w:pStyle w:val="ConsPlusNormal"/>
        <w:widowControl/>
        <w:tabs>
          <w:tab w:val="num" w:pos="0"/>
        </w:tabs>
        <w:ind w:firstLine="709"/>
        <w:jc w:val="both"/>
        <w:rPr>
          <w:rFonts w:ascii="Times New Roman" w:hAnsi="Times New Roman" w:cs="Times New Roman"/>
          <w:sz w:val="26"/>
          <w:szCs w:val="26"/>
        </w:rPr>
      </w:pPr>
      <w:r>
        <w:rPr>
          <w:rFonts w:ascii="Times New Roman" w:hAnsi="Times New Roman" w:cs="Times New Roman"/>
          <w:sz w:val="26"/>
          <w:szCs w:val="26"/>
        </w:rPr>
        <w:t xml:space="preserve">В случае, если заявка на участие в закупке </w:t>
      </w:r>
      <w:r>
        <w:rPr>
          <w:rFonts w:ascii="Times New Roman" w:hAnsi="Times New Roman" w:cs="Times New Roman"/>
          <w:sz w:val="26"/>
          <w:szCs w:val="26"/>
          <w:lang w:eastAsia="ru-RU"/>
        </w:rPr>
        <w:t xml:space="preserve">содержит предложение о поставке лекарственных препаратов, все стадии производства которых, в том числе синтез молекулы действующего вещества при производстве фармацевтических субстанций, осуществляются на территориях государств - членов Евразийского </w:t>
      </w:r>
      <w:r>
        <w:rPr>
          <w:rFonts w:ascii="Times New Roman" w:hAnsi="Times New Roman" w:cs="Times New Roman"/>
          <w:sz w:val="26"/>
          <w:szCs w:val="26"/>
          <w:lang w:eastAsia="ru-RU"/>
        </w:rPr>
        <w:t xml:space="preserve">экономического союза, и при этом сведения о таких фармацевтических субстанциях в установленном порядке включены в регистрационное досье на эти лекарственные препараты, в отношении таких лекарственных препаратов применяются </w:t>
      </w:r>
      <w:r>
        <w:rPr>
          <w:rFonts w:ascii="Times New Roman" w:hAnsi="Times New Roman" w:cs="Times New Roman"/>
          <w:b/>
          <w:sz w:val="26"/>
          <w:szCs w:val="26"/>
          <w:u w:val="single"/>
          <w:lang w:eastAsia="ru-RU"/>
        </w:rPr>
        <w:t>условия допуска</w:t>
      </w:r>
      <w:r>
        <w:rPr>
          <w:rFonts w:ascii="Times New Roman" w:hAnsi="Times New Roman" w:cs="Times New Roman"/>
          <w:sz w:val="26"/>
          <w:szCs w:val="26"/>
          <w:lang w:eastAsia="ru-RU"/>
        </w:rPr>
        <w:t xml:space="preserve"> для целей осуществления закупок товаров, происходящих из иностранного государства или группы иностранных государств </w:t>
      </w:r>
      <w:r>
        <w:rPr>
          <w:rFonts w:ascii="Times New Roman" w:hAnsi="Times New Roman" w:cs="Times New Roman"/>
          <w:sz w:val="26"/>
          <w:szCs w:val="26"/>
        </w:rPr>
        <w:t>в соответствии с приказом Минфина России от 04.06.2018 №126н «Об условиях допуска товаров, происходящих из иностранного государства или группы иностранных государств, для целей осуществления закупок товаров, работ, услуг для обеспечения государственных и муниципальных нужд».</w:t>
      </w:r>
    </w:p>
    <w:p w:rsidR="006A48DB" w:rsidP="006A48DB">
      <w:pPr>
        <w:tabs>
          <w:tab w:val="num" w:pos="0"/>
        </w:tabs>
        <w:autoSpaceDE w:val="0"/>
        <w:autoSpaceDN w:val="0"/>
        <w:adjustRightInd w:val="0"/>
        <w:ind w:firstLine="709"/>
        <w:jc w:val="both"/>
        <w:rPr>
          <w:sz w:val="26"/>
          <w:szCs w:val="26"/>
          <w:lang w:eastAsia="ru-RU"/>
        </w:rPr>
      </w:pPr>
      <w:r>
        <w:rPr>
          <w:sz w:val="26"/>
          <w:szCs w:val="26"/>
          <w:lang w:eastAsia="ru-RU"/>
        </w:rPr>
        <w:t xml:space="preserve">Подтверждением соответствия лекарственного препарата и фармацевтической субстанции требованиям, о том, что все стадии производства таких лекарственного препарата и фармацевтической субстанции, в том числе синтез молекулы действующего вещества при производстве фармацевтических субстанций, осуществляются на территориях государств - членов Евразийского экономического союза, является </w:t>
      </w:r>
      <w:r>
        <w:rPr>
          <w:sz w:val="26"/>
          <w:szCs w:val="26"/>
          <w:u w:val="single"/>
          <w:lang w:eastAsia="ru-RU"/>
        </w:rPr>
        <w:t>декларирование участником закупки</w:t>
      </w:r>
      <w:r>
        <w:rPr>
          <w:sz w:val="26"/>
          <w:szCs w:val="26"/>
          <w:lang w:eastAsia="ru-RU"/>
        </w:rPr>
        <w:t xml:space="preserve"> в заявке на участие в закупке сведений о документе, подтверждающем соответствие производителя лекарственных средств для медицинского применения требованиям Правил надлежащей производственной практики Евразийского экономического союза, утвержденных Решением Совета Евразийской экономической комиссии от 03.11.2016 №77 «Об утверждении Правил надлежащей производственной практики Евразийского экономического союза», или Правил надлежащей производственной практики, утвержденных Министерством промышленности и торговли Российской Федерации в соответствии с ч.1 ст. 45 Федерального закона «Об обращении лекарственных средств», и сведений о документе, содержащем сведения о стадиях технологического процесса производства лекарственного средства для медицинского применения, осуществляемых на территории Евразийского экономического союза (в том числе о стадиях производства молекулы действующего вещества фармацевтической субстанции), выдаваемом Министерством промышленности и торговли Российской Федерации в установленном им порядке.</w:t>
      </w:r>
    </w:p>
    <w:p w:rsidR="006A48DB" w:rsidP="006A48DB">
      <w:pPr>
        <w:numPr>
          <w:ilvl w:val="0"/>
          <w:numId w:val="4"/>
        </w:numPr>
        <w:ind w:left="0" w:firstLine="709"/>
        <w:jc w:val="both"/>
        <w:rPr>
          <w:sz w:val="26"/>
          <w:szCs w:val="26"/>
        </w:rPr>
      </w:pPr>
      <w:r>
        <w:rPr>
          <w:color w:val="000000"/>
          <w:sz w:val="26"/>
          <w:szCs w:val="26"/>
        </w:rPr>
        <w:t xml:space="preserve">8) При установлении </w:t>
      </w:r>
      <w:r>
        <w:rPr>
          <w:color w:val="000000" w:themeColor="text1"/>
          <w:sz w:val="26"/>
          <w:szCs w:val="26"/>
        </w:rPr>
        <w:t>в извещении об осуществлении закупки</w:t>
      </w:r>
      <w:r>
        <w:rPr>
          <w:b/>
          <w:bCs/>
          <w:color w:val="000000" w:themeColor="text1"/>
          <w:sz w:val="26"/>
          <w:szCs w:val="26"/>
        </w:rPr>
        <w:t xml:space="preserve"> </w:t>
      </w:r>
      <w:r>
        <w:rPr>
          <w:b/>
          <w:bCs/>
          <w:sz w:val="26"/>
          <w:szCs w:val="26"/>
          <w:u w:val="single"/>
        </w:rPr>
        <w:t>ограничений допуска</w:t>
      </w:r>
      <w:r>
        <w:rPr>
          <w:color w:val="000000"/>
          <w:sz w:val="26"/>
          <w:szCs w:val="26"/>
        </w:rPr>
        <w:t xml:space="preserve"> отдельных видов пищевых продуктов, </w:t>
      </w:r>
      <w:r>
        <w:rPr>
          <w:sz w:val="26"/>
          <w:szCs w:val="26"/>
        </w:rPr>
        <w:t>происходящих из иностранных государств,</w:t>
      </w:r>
      <w:r>
        <w:rPr>
          <w:color w:val="000000"/>
          <w:sz w:val="26"/>
          <w:szCs w:val="26"/>
        </w:rPr>
        <w:t xml:space="preserve"> участник закупки, в соответствии с постановлением Правительства РФ от 22.08.2016 №832 «Об ограничениях допуска отдельных видов пищевых продуктов, происходящих из иностранных государств, для целей осуществления закупок для обеспечения государственных и муниципальных нужд», указывает (декларирует) в заявке на участие в закупке наименование страны происхождения и производителя товара (пищевых продуктов).</w:t>
      </w:r>
    </w:p>
    <w:p w:rsidR="006A48DB" w:rsidP="006A48DB">
      <w:pPr>
        <w:pStyle w:val="ConsPlusNormal"/>
        <w:widowControl/>
        <w:numPr>
          <w:ilvl w:val="0"/>
          <w:numId w:val="4"/>
        </w:numPr>
        <w:ind w:left="0" w:firstLine="709"/>
        <w:jc w:val="both"/>
        <w:rPr>
          <w:rFonts w:ascii="Times New Roman" w:hAnsi="Times New Roman" w:cs="Times New Roman"/>
          <w:sz w:val="26"/>
          <w:szCs w:val="26"/>
        </w:rPr>
      </w:pPr>
      <w:r>
        <w:rPr>
          <w:rFonts w:ascii="Times New Roman" w:hAnsi="Times New Roman" w:cs="Times New Roman"/>
          <w:color w:val="000000"/>
          <w:sz w:val="26"/>
          <w:szCs w:val="26"/>
        </w:rPr>
        <w:t>Наименование страны происхождения товаров (пищевых продуктов) указывается в соответствии с Общероссийским классификатором стран мира ОК (МК (ИСО 3166) 004-97) 025-2001.</w:t>
      </w:r>
    </w:p>
    <w:p w:rsidR="006A48DB" w:rsidP="006A48DB">
      <w:pPr>
        <w:pStyle w:val="ConsPlusNormal"/>
        <w:widowControl/>
        <w:numPr>
          <w:ilvl w:val="0"/>
          <w:numId w:val="4"/>
        </w:numPr>
        <w:ind w:left="0" w:firstLine="709"/>
        <w:jc w:val="both"/>
        <w:rPr>
          <w:rFonts w:ascii="Times New Roman" w:hAnsi="Times New Roman" w:cs="Times New Roman"/>
          <w:sz w:val="26"/>
          <w:szCs w:val="26"/>
        </w:rPr>
      </w:pPr>
      <w:r>
        <w:rPr>
          <w:rFonts w:ascii="Times New Roman" w:hAnsi="Times New Roman" w:cs="Times New Roman"/>
          <w:sz w:val="26"/>
          <w:szCs w:val="26"/>
        </w:rPr>
        <w:t xml:space="preserve">9) При установлении </w:t>
      </w:r>
      <w:r>
        <w:rPr>
          <w:rFonts w:ascii="Times New Roman" w:hAnsi="Times New Roman" w:cs="Times New Roman"/>
          <w:color w:val="000000" w:themeColor="text1"/>
          <w:sz w:val="26"/>
          <w:szCs w:val="26"/>
        </w:rPr>
        <w:t>в извещении об осуществлении закупки</w:t>
      </w:r>
      <w:r>
        <w:rPr>
          <w:rFonts w:ascii="Times New Roman" w:hAnsi="Times New Roman" w:cs="Times New Roman"/>
          <w:b/>
          <w:bCs/>
          <w:color w:val="000000" w:themeColor="text1"/>
          <w:sz w:val="26"/>
          <w:szCs w:val="26"/>
        </w:rPr>
        <w:t xml:space="preserve"> </w:t>
      </w:r>
      <w:r>
        <w:rPr>
          <w:rFonts w:ascii="Times New Roman" w:hAnsi="Times New Roman" w:cs="Times New Roman"/>
          <w:b/>
          <w:sz w:val="26"/>
          <w:szCs w:val="26"/>
          <w:u w:val="single"/>
        </w:rPr>
        <w:t>ограничения на допуск</w:t>
      </w:r>
      <w:r>
        <w:rPr>
          <w:rFonts w:ascii="Times New Roman" w:hAnsi="Times New Roman" w:cs="Times New Roman"/>
          <w:sz w:val="26"/>
          <w:szCs w:val="26"/>
        </w:rPr>
        <w:t xml:space="preserve"> радиоэлектронной продукции, происходящей из иностранных государств, участник закупки в составе заявки на участие в такой закупке в соответствии с постановлением Правительства РФ от 10.07.2019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РФ от 16.09.2016 №925 и признании утратившими силу некоторых актов Правительства Российской Федерации» </w:t>
      </w:r>
      <w:r>
        <w:rPr>
          <w:rFonts w:ascii="Times New Roman" w:hAnsi="Times New Roman"/>
          <w:iCs/>
          <w:sz w:val="26"/>
          <w:szCs w:val="26"/>
        </w:rPr>
        <w:t xml:space="preserve">в случае если в </w:t>
      </w:r>
      <w:r>
        <w:rPr>
          <w:rFonts w:ascii="Times New Roman" w:hAnsi="Times New Roman"/>
          <w:iCs/>
          <w:sz w:val="26"/>
          <w:szCs w:val="26"/>
        </w:rPr>
        <w:t>предмет одного контракта (одного лота) включена радиоэлектронная продукция</w:t>
      </w:r>
      <w:r>
        <w:rPr>
          <w:rFonts w:ascii="Times New Roman" w:hAnsi="Times New Roman"/>
          <w:sz w:val="26"/>
          <w:szCs w:val="26"/>
        </w:rPr>
        <w:t xml:space="preserve">, </w:t>
      </w:r>
      <w:r>
        <w:rPr>
          <w:rFonts w:ascii="Times New Roman" w:hAnsi="Times New Roman"/>
          <w:iCs/>
          <w:sz w:val="26"/>
          <w:szCs w:val="26"/>
        </w:rPr>
        <w:t xml:space="preserve">предусмотренная </w:t>
      </w:r>
      <w:r>
        <w:fldChar w:fldCharType="begin"/>
      </w:r>
      <w:r>
        <w:instrText xml:space="preserve"> HYPERLINK "https://internet.garant.ru/" \l "/document/72301838/entry/3005" </w:instrText>
      </w:r>
      <w:r>
        <w:fldChar w:fldCharType="separate"/>
      </w:r>
      <w:r>
        <w:rPr>
          <w:rStyle w:val="Hyperlink"/>
          <w:rFonts w:ascii="Times New Roman" w:hAnsi="Times New Roman"/>
          <w:sz w:val="26"/>
          <w:szCs w:val="26"/>
        </w:rPr>
        <w:t>пунктами 5</w:t>
      </w:r>
      <w:r>
        <w:fldChar w:fldCharType="end"/>
      </w:r>
      <w:r>
        <w:rPr>
          <w:rFonts w:ascii="Times New Roman" w:hAnsi="Times New Roman"/>
          <w:sz w:val="26"/>
          <w:szCs w:val="26"/>
        </w:rPr>
        <w:t xml:space="preserve">, </w:t>
      </w:r>
      <w:r>
        <w:fldChar w:fldCharType="begin"/>
      </w:r>
      <w:r>
        <w:instrText xml:space="preserve"> HYPERLINK "https://internet.garant.ru/" \l "/document/72301838/entry/3007" </w:instrText>
      </w:r>
      <w:r>
        <w:fldChar w:fldCharType="separate"/>
      </w:r>
      <w:r>
        <w:rPr>
          <w:rStyle w:val="Hyperlink"/>
          <w:rFonts w:ascii="Times New Roman" w:hAnsi="Times New Roman"/>
          <w:iCs/>
          <w:sz w:val="26"/>
          <w:szCs w:val="26"/>
        </w:rPr>
        <w:t>7</w:t>
      </w:r>
      <w:r>
        <w:rPr>
          <w:rStyle w:val="Hyperlink"/>
          <w:rFonts w:ascii="Times New Roman" w:hAnsi="Times New Roman"/>
          <w:sz w:val="26"/>
          <w:szCs w:val="26"/>
        </w:rPr>
        <w:t xml:space="preserve"> - </w:t>
      </w:r>
      <w:r>
        <w:rPr>
          <w:rStyle w:val="Hyperlink"/>
          <w:rFonts w:ascii="Times New Roman" w:hAnsi="Times New Roman"/>
          <w:iCs/>
          <w:sz w:val="26"/>
          <w:szCs w:val="26"/>
        </w:rPr>
        <w:t>9</w:t>
      </w:r>
      <w:r>
        <w:fldChar w:fldCharType="end"/>
      </w:r>
      <w:r>
        <w:rPr>
          <w:rFonts w:ascii="Times New Roman" w:hAnsi="Times New Roman"/>
          <w:iCs/>
          <w:sz w:val="26"/>
          <w:szCs w:val="26"/>
        </w:rPr>
        <w:t xml:space="preserve">, </w:t>
      </w:r>
      <w:r>
        <w:fldChar w:fldCharType="begin"/>
      </w:r>
      <w:r>
        <w:instrText xml:space="preserve"> HYPERLINK "https://internet.garant.ru/" \l "/document/72301838/entry/3013" </w:instrText>
      </w:r>
      <w:r>
        <w:fldChar w:fldCharType="separate"/>
      </w:r>
      <w:r>
        <w:rPr>
          <w:rStyle w:val="Hyperlink"/>
          <w:rFonts w:ascii="Times New Roman" w:hAnsi="Times New Roman"/>
          <w:sz w:val="26"/>
          <w:szCs w:val="26"/>
        </w:rPr>
        <w:t>13</w:t>
      </w:r>
      <w:r>
        <w:fldChar w:fldCharType="end"/>
      </w:r>
      <w:r>
        <w:rPr>
          <w:rFonts w:ascii="Times New Roman" w:hAnsi="Times New Roman"/>
          <w:iCs/>
          <w:sz w:val="26"/>
          <w:szCs w:val="26"/>
        </w:rPr>
        <w:t xml:space="preserve"> (</w:t>
      </w:r>
      <w:r>
        <w:rPr>
          <w:rFonts w:ascii="Times New Roman" w:hAnsi="Times New Roman"/>
          <w:sz w:val="26"/>
          <w:szCs w:val="26"/>
        </w:rPr>
        <w:t xml:space="preserve">в </w:t>
      </w:r>
      <w:r>
        <w:rPr>
          <w:rFonts w:ascii="Times New Roman" w:hAnsi="Times New Roman"/>
          <w:iCs/>
          <w:sz w:val="26"/>
          <w:szCs w:val="26"/>
        </w:rPr>
        <w:t>части систем хранения данных)</w:t>
      </w:r>
      <w:r>
        <w:rPr>
          <w:rFonts w:ascii="Times New Roman" w:hAnsi="Times New Roman"/>
          <w:sz w:val="26"/>
          <w:szCs w:val="26"/>
        </w:rPr>
        <w:t xml:space="preserve">, </w:t>
      </w:r>
      <w:r>
        <w:rPr>
          <w:rFonts w:ascii="Times New Roman" w:hAnsi="Times New Roman"/>
          <w:iCs/>
          <w:sz w:val="26"/>
          <w:szCs w:val="26"/>
        </w:rPr>
        <w:t>заказчик отклоняет все</w:t>
      </w:r>
      <w:r>
        <w:rPr>
          <w:rFonts w:ascii="Times New Roman" w:hAnsi="Times New Roman"/>
          <w:sz w:val="26"/>
          <w:szCs w:val="26"/>
        </w:rPr>
        <w:t xml:space="preserve"> заявки</w:t>
      </w:r>
      <w:r>
        <w:rPr>
          <w:rFonts w:ascii="Times New Roman" w:hAnsi="Times New Roman"/>
          <w:iCs/>
          <w:sz w:val="26"/>
          <w:szCs w:val="26"/>
        </w:rPr>
        <w:t>, содержащие предложения о поставке радиоэлектронной продукции (за исключением содержащих предложение о поставке радиоэлектронной продукции первого уровня), при условии, что</w:t>
      </w:r>
      <w:r>
        <w:rPr>
          <w:rFonts w:ascii="Times New Roman" w:hAnsi="Times New Roman"/>
          <w:sz w:val="26"/>
          <w:szCs w:val="26"/>
        </w:rPr>
        <w:t xml:space="preserve"> на участие в закупке </w:t>
      </w:r>
      <w:r>
        <w:rPr>
          <w:rFonts w:ascii="Times New Roman" w:hAnsi="Times New Roman"/>
          <w:iCs/>
          <w:sz w:val="26"/>
          <w:szCs w:val="26"/>
        </w:rPr>
        <w:t>подана 1</w:t>
      </w:r>
      <w:r>
        <w:rPr>
          <w:rFonts w:ascii="Times New Roman" w:hAnsi="Times New Roman"/>
          <w:sz w:val="26"/>
          <w:szCs w:val="26"/>
        </w:rPr>
        <w:t xml:space="preserve"> (или </w:t>
      </w:r>
      <w:r>
        <w:rPr>
          <w:rFonts w:ascii="Times New Roman" w:hAnsi="Times New Roman"/>
          <w:iCs/>
          <w:sz w:val="26"/>
          <w:szCs w:val="26"/>
        </w:rPr>
        <w:t>более</w:t>
      </w:r>
      <w:r>
        <w:rPr>
          <w:rFonts w:ascii="Times New Roman" w:hAnsi="Times New Roman"/>
          <w:sz w:val="26"/>
          <w:szCs w:val="26"/>
        </w:rPr>
        <w:t xml:space="preserve">) </w:t>
      </w:r>
      <w:r>
        <w:rPr>
          <w:rFonts w:ascii="Times New Roman" w:hAnsi="Times New Roman"/>
          <w:iCs/>
          <w:sz w:val="26"/>
          <w:szCs w:val="26"/>
        </w:rPr>
        <w:t>заявка, которая удовлетворяет требованиям извещения об осуществлении закупки</w:t>
      </w:r>
      <w:r>
        <w:rPr>
          <w:rFonts w:ascii="Times New Roman" w:hAnsi="Times New Roman"/>
          <w:sz w:val="26"/>
          <w:szCs w:val="26"/>
        </w:rPr>
        <w:t xml:space="preserve">, </w:t>
      </w:r>
      <w:r>
        <w:rPr>
          <w:rFonts w:ascii="Times New Roman" w:hAnsi="Times New Roman"/>
          <w:iCs/>
          <w:sz w:val="26"/>
          <w:szCs w:val="26"/>
        </w:rPr>
        <w:t>документации</w:t>
      </w:r>
      <w:r>
        <w:rPr>
          <w:rFonts w:ascii="Times New Roman" w:hAnsi="Times New Roman"/>
          <w:sz w:val="26"/>
          <w:szCs w:val="26"/>
        </w:rPr>
        <w:t xml:space="preserve"> о </w:t>
      </w:r>
      <w:r>
        <w:rPr>
          <w:rFonts w:ascii="Times New Roman" w:hAnsi="Times New Roman"/>
          <w:iCs/>
          <w:sz w:val="26"/>
          <w:szCs w:val="26"/>
        </w:rPr>
        <w:t>закупке</w:t>
      </w:r>
      <w:r>
        <w:rPr>
          <w:rFonts w:ascii="Times New Roman" w:hAnsi="Times New Roman"/>
          <w:sz w:val="26"/>
          <w:szCs w:val="26"/>
        </w:rPr>
        <w:t xml:space="preserve"> (</w:t>
      </w:r>
      <w:r>
        <w:rPr>
          <w:rFonts w:ascii="Times New Roman" w:hAnsi="Times New Roman"/>
          <w:iCs/>
          <w:sz w:val="26"/>
          <w:szCs w:val="26"/>
        </w:rPr>
        <w:t>в случае</w:t>
      </w:r>
      <w:r>
        <w:rPr>
          <w:rFonts w:ascii="Times New Roman" w:hAnsi="Times New Roman"/>
          <w:sz w:val="26"/>
          <w:szCs w:val="26"/>
        </w:rPr>
        <w:t xml:space="preserve"> если </w:t>
      </w:r>
      <w:r>
        <w:fldChar w:fldCharType="begin"/>
      </w:r>
      <w:r>
        <w:instrText xml:space="preserve"> HYPERLINK "https://internet.garant.ru/" \l "/document/70353464/entry/0" </w:instrText>
      </w:r>
      <w:r>
        <w:fldChar w:fldCharType="separate"/>
      </w:r>
      <w:r>
        <w:rPr>
          <w:rStyle w:val="Hyperlink"/>
          <w:rFonts w:ascii="Times New Roman" w:hAnsi="Times New Roman"/>
          <w:iCs/>
          <w:sz w:val="26"/>
          <w:szCs w:val="26"/>
        </w:rPr>
        <w:t>Федеральным законом</w:t>
      </w:r>
      <w:r>
        <w:fldChar w:fldCharType="end"/>
      </w:r>
      <w:r>
        <w:rPr>
          <w:rFonts w:ascii="Times New Roman" w:hAnsi="Times New Roman"/>
          <w:sz w:val="26"/>
          <w:szCs w:val="26"/>
        </w:rPr>
        <w:t xml:space="preserve"> «О </w:t>
      </w:r>
      <w:r>
        <w:rPr>
          <w:rFonts w:ascii="Times New Roman" w:hAnsi="Times New Roman"/>
          <w:iCs/>
          <w:sz w:val="26"/>
          <w:szCs w:val="26"/>
        </w:rPr>
        <w:t>контрактной системе в сфере закупок товаров, работ, услуг для обеспечения государственных и муниципальных нужд</w:t>
      </w:r>
      <w:r>
        <w:rPr>
          <w:rFonts w:ascii="Times New Roman" w:hAnsi="Times New Roman"/>
          <w:sz w:val="26"/>
          <w:szCs w:val="26"/>
        </w:rPr>
        <w:t xml:space="preserve">» </w:t>
      </w:r>
      <w:r>
        <w:rPr>
          <w:rFonts w:ascii="Times New Roman" w:hAnsi="Times New Roman"/>
          <w:iCs/>
          <w:sz w:val="26"/>
          <w:szCs w:val="26"/>
        </w:rPr>
        <w:t>предусмотрена документация</w:t>
      </w:r>
      <w:r>
        <w:rPr>
          <w:rFonts w:ascii="Times New Roman" w:hAnsi="Times New Roman"/>
          <w:sz w:val="26"/>
          <w:szCs w:val="26"/>
        </w:rPr>
        <w:t xml:space="preserve"> о </w:t>
      </w:r>
      <w:r>
        <w:rPr>
          <w:rFonts w:ascii="Times New Roman" w:hAnsi="Times New Roman"/>
          <w:iCs/>
          <w:sz w:val="26"/>
          <w:szCs w:val="26"/>
        </w:rPr>
        <w:t>закупке</w:t>
      </w:r>
      <w:r>
        <w:rPr>
          <w:rFonts w:ascii="Times New Roman" w:hAnsi="Times New Roman"/>
          <w:sz w:val="26"/>
          <w:szCs w:val="26"/>
        </w:rPr>
        <w:t xml:space="preserve">) </w:t>
      </w:r>
      <w:r>
        <w:rPr>
          <w:rFonts w:ascii="Times New Roman" w:hAnsi="Times New Roman"/>
          <w:iCs/>
          <w:sz w:val="26"/>
          <w:szCs w:val="26"/>
        </w:rPr>
        <w:t>и которая одновременно:</w:t>
      </w:r>
    </w:p>
    <w:p w:rsidR="006A48DB" w:rsidP="006A48DB">
      <w:pPr>
        <w:pStyle w:val="ConsPlusNormal"/>
        <w:widowControl/>
        <w:numPr>
          <w:ilvl w:val="0"/>
          <w:numId w:val="4"/>
        </w:numPr>
        <w:ind w:left="0" w:firstLine="709"/>
        <w:jc w:val="both"/>
        <w:rPr>
          <w:rFonts w:ascii="Times New Roman" w:hAnsi="Times New Roman" w:cs="Times New Roman"/>
          <w:sz w:val="26"/>
          <w:szCs w:val="26"/>
        </w:rPr>
      </w:pPr>
      <w:r>
        <w:rPr>
          <w:rFonts w:ascii="Times New Roman" w:hAnsi="Times New Roman"/>
          <w:iCs/>
          <w:sz w:val="26"/>
          <w:szCs w:val="26"/>
        </w:rPr>
        <w:t>- содержит предложение о поставке соответствующей радиоэлектронной продукции только первого уровня</w:t>
      </w:r>
      <w:r>
        <w:rPr>
          <w:rFonts w:ascii="Times New Roman" w:hAnsi="Times New Roman"/>
          <w:sz w:val="26"/>
          <w:szCs w:val="26"/>
        </w:rPr>
        <w:t>;</w:t>
      </w:r>
    </w:p>
    <w:p w:rsidR="006A48DB" w:rsidP="006A48DB">
      <w:pPr>
        <w:pStyle w:val="ConsPlusNormal"/>
        <w:widowControl/>
        <w:numPr>
          <w:ilvl w:val="0"/>
          <w:numId w:val="4"/>
        </w:numPr>
        <w:ind w:left="0" w:firstLine="709"/>
        <w:jc w:val="both"/>
        <w:rPr>
          <w:rFonts w:ascii="Times New Roman" w:hAnsi="Times New Roman"/>
          <w:iCs/>
          <w:sz w:val="26"/>
          <w:szCs w:val="26"/>
        </w:rPr>
      </w:pPr>
      <w:r>
        <w:rPr>
          <w:rFonts w:ascii="Times New Roman" w:hAnsi="Times New Roman"/>
          <w:sz w:val="26"/>
          <w:szCs w:val="26"/>
        </w:rPr>
        <w:t xml:space="preserve">- </w:t>
      </w:r>
      <w:r>
        <w:rPr>
          <w:rFonts w:ascii="Times New Roman" w:hAnsi="Times New Roman"/>
          <w:iCs/>
          <w:sz w:val="26"/>
          <w:szCs w:val="26"/>
        </w:rPr>
        <w:t>не содержит предложений о поставке прочей радиоэлектронной продукции, происходящей</w:t>
      </w:r>
      <w:r>
        <w:rPr>
          <w:rFonts w:ascii="Times New Roman" w:hAnsi="Times New Roman"/>
          <w:sz w:val="26"/>
          <w:szCs w:val="26"/>
        </w:rPr>
        <w:t xml:space="preserve"> из </w:t>
      </w:r>
      <w:r>
        <w:rPr>
          <w:rFonts w:ascii="Times New Roman" w:hAnsi="Times New Roman"/>
          <w:iCs/>
          <w:sz w:val="26"/>
          <w:szCs w:val="26"/>
        </w:rPr>
        <w:t>иностранных государств (</w:t>
      </w:r>
      <w:r>
        <w:rPr>
          <w:rFonts w:ascii="Times New Roman" w:hAnsi="Times New Roman"/>
          <w:sz w:val="26"/>
          <w:szCs w:val="26"/>
        </w:rPr>
        <w:t xml:space="preserve">за </w:t>
      </w:r>
      <w:r>
        <w:rPr>
          <w:rFonts w:ascii="Times New Roman" w:hAnsi="Times New Roman"/>
          <w:iCs/>
          <w:sz w:val="26"/>
          <w:szCs w:val="26"/>
        </w:rPr>
        <w:t>исключением государств</w:t>
      </w:r>
      <w:r>
        <w:rPr>
          <w:rFonts w:ascii="Times New Roman" w:hAnsi="Times New Roman"/>
          <w:sz w:val="26"/>
          <w:szCs w:val="26"/>
        </w:rPr>
        <w:t xml:space="preserve"> - </w:t>
      </w:r>
      <w:r>
        <w:rPr>
          <w:rFonts w:ascii="Times New Roman" w:hAnsi="Times New Roman"/>
          <w:iCs/>
          <w:sz w:val="26"/>
          <w:szCs w:val="26"/>
        </w:rPr>
        <w:t>членов</w:t>
      </w:r>
      <w:r>
        <w:rPr>
          <w:rFonts w:ascii="Times New Roman" w:hAnsi="Times New Roman"/>
          <w:sz w:val="26"/>
          <w:szCs w:val="26"/>
        </w:rPr>
        <w:t xml:space="preserve"> Евразийского экономического союза</w:t>
      </w:r>
      <w:r>
        <w:rPr>
          <w:rFonts w:ascii="Times New Roman" w:hAnsi="Times New Roman"/>
          <w:iCs/>
          <w:sz w:val="26"/>
          <w:szCs w:val="26"/>
        </w:rPr>
        <w:t>)</w:t>
      </w:r>
      <w:r>
        <w:rPr>
          <w:rFonts w:ascii="Times New Roman" w:hAnsi="Times New Roman"/>
          <w:sz w:val="26"/>
          <w:szCs w:val="26"/>
        </w:rPr>
        <w:t xml:space="preserve">, </w:t>
      </w:r>
      <w:r>
        <w:rPr>
          <w:rFonts w:ascii="Times New Roman" w:hAnsi="Times New Roman"/>
          <w:iCs/>
          <w:sz w:val="26"/>
          <w:szCs w:val="26"/>
        </w:rPr>
        <w:t>в случае</w:t>
      </w:r>
      <w:r>
        <w:rPr>
          <w:rFonts w:ascii="Times New Roman" w:hAnsi="Times New Roman"/>
          <w:sz w:val="26"/>
          <w:szCs w:val="26"/>
        </w:rPr>
        <w:t xml:space="preserve"> если </w:t>
      </w:r>
      <w:r>
        <w:rPr>
          <w:rFonts w:ascii="Times New Roman" w:hAnsi="Times New Roman"/>
          <w:iCs/>
          <w:sz w:val="26"/>
          <w:szCs w:val="26"/>
        </w:rPr>
        <w:t>в предмет одного контракта</w:t>
      </w:r>
      <w:r>
        <w:rPr>
          <w:rFonts w:ascii="Times New Roman" w:hAnsi="Times New Roman"/>
          <w:sz w:val="26"/>
          <w:szCs w:val="26"/>
        </w:rPr>
        <w:t xml:space="preserve"> (</w:t>
      </w:r>
      <w:r>
        <w:rPr>
          <w:rFonts w:ascii="Times New Roman" w:hAnsi="Times New Roman"/>
          <w:iCs/>
          <w:sz w:val="26"/>
          <w:szCs w:val="26"/>
        </w:rPr>
        <w:t>одного лота</w:t>
      </w:r>
      <w:r>
        <w:rPr>
          <w:rFonts w:ascii="Times New Roman" w:hAnsi="Times New Roman"/>
          <w:sz w:val="26"/>
          <w:szCs w:val="26"/>
        </w:rPr>
        <w:t xml:space="preserve">) </w:t>
      </w:r>
      <w:r>
        <w:rPr>
          <w:rFonts w:ascii="Times New Roman" w:hAnsi="Times New Roman"/>
          <w:iCs/>
          <w:sz w:val="26"/>
          <w:szCs w:val="26"/>
        </w:rPr>
        <w:t xml:space="preserve">включена иная радиоэлектронная продукция помимо радиоэлектронной продукции, указанной в </w:t>
      </w:r>
      <w:r>
        <w:fldChar w:fldCharType="begin"/>
      </w:r>
      <w:r>
        <w:instrText xml:space="preserve"> HYPERLINK "https://internet.garant.ru/" \l "/document/72301838/entry/10031" </w:instrText>
      </w:r>
      <w:r>
        <w:fldChar w:fldCharType="separate"/>
      </w:r>
      <w:r>
        <w:rPr>
          <w:rStyle w:val="Hyperlink"/>
          <w:iCs/>
        </w:rPr>
        <w:t>абзаце первом</w:t>
      </w:r>
      <w:r>
        <w:fldChar w:fldCharType="end"/>
      </w:r>
      <w:r>
        <w:rPr>
          <w:rFonts w:ascii="Times New Roman" w:hAnsi="Times New Roman"/>
          <w:iCs/>
          <w:sz w:val="26"/>
          <w:szCs w:val="26"/>
        </w:rPr>
        <w:t xml:space="preserve"> пункта 3.1 постановления Правительства РФ от 10.07.2019 №878.</w:t>
      </w:r>
    </w:p>
    <w:p w:rsidR="006A48DB" w:rsidP="006A48DB">
      <w:pPr>
        <w:pStyle w:val="ConsPlusNormal"/>
        <w:widowControl/>
        <w:numPr>
          <w:ilvl w:val="0"/>
          <w:numId w:val="4"/>
        </w:numPr>
        <w:ind w:left="0" w:firstLine="709"/>
        <w:jc w:val="both"/>
        <w:rPr>
          <w:rFonts w:ascii="Times New Roman" w:hAnsi="Times New Roman" w:cs="Times New Roman"/>
          <w:sz w:val="26"/>
          <w:szCs w:val="26"/>
        </w:rPr>
      </w:pPr>
      <w:r>
        <w:rPr>
          <w:rFonts w:ascii="Times New Roman" w:hAnsi="Times New Roman"/>
          <w:iCs/>
          <w:sz w:val="26"/>
          <w:szCs w:val="26"/>
        </w:rPr>
        <w:t>При отсутствии</w:t>
      </w:r>
      <w:r>
        <w:rPr>
          <w:rFonts w:ascii="Times New Roman" w:hAnsi="Times New Roman"/>
          <w:sz w:val="26"/>
          <w:szCs w:val="26"/>
        </w:rPr>
        <w:t xml:space="preserve"> заявки</w:t>
      </w:r>
      <w:r>
        <w:rPr>
          <w:rFonts w:ascii="Times New Roman" w:hAnsi="Times New Roman"/>
          <w:iCs/>
          <w:sz w:val="26"/>
          <w:szCs w:val="26"/>
        </w:rPr>
        <w:t>, соответствующей требованиям</w:t>
      </w:r>
      <w:r>
        <w:rPr>
          <w:rFonts w:ascii="Times New Roman" w:hAnsi="Times New Roman"/>
          <w:sz w:val="26"/>
          <w:szCs w:val="26"/>
        </w:rPr>
        <w:t xml:space="preserve"> настоящего пункта, </w:t>
      </w:r>
      <w:r>
        <w:rPr>
          <w:rFonts w:ascii="Times New Roman" w:hAnsi="Times New Roman"/>
          <w:iCs/>
          <w:sz w:val="26"/>
          <w:szCs w:val="26"/>
        </w:rPr>
        <w:t>применяются ограничения допуска радиоэлектронной</w:t>
      </w:r>
      <w:r>
        <w:rPr>
          <w:rFonts w:ascii="Times New Roman" w:hAnsi="Times New Roman"/>
          <w:sz w:val="26"/>
          <w:szCs w:val="26"/>
        </w:rPr>
        <w:t xml:space="preserve"> продукции, происходящей из иностранных государств (</w:t>
      </w:r>
      <w:r>
        <w:rPr>
          <w:rFonts w:ascii="Times New Roman" w:hAnsi="Times New Roman"/>
          <w:iCs/>
          <w:sz w:val="26"/>
          <w:szCs w:val="26"/>
        </w:rPr>
        <w:t>за исключением государств - членов Евразийского экономического союза</w:t>
      </w:r>
      <w:r>
        <w:rPr>
          <w:rFonts w:ascii="Times New Roman" w:hAnsi="Times New Roman"/>
          <w:sz w:val="26"/>
          <w:szCs w:val="26"/>
        </w:rPr>
        <w:t xml:space="preserve">), в соответствии с </w:t>
      </w:r>
      <w:r>
        <w:fldChar w:fldCharType="begin"/>
      </w:r>
      <w:r>
        <w:instrText xml:space="preserve"> HYPERLINK "https://internet.garant.ru/" \l "/document/72301838/entry/3" </w:instrText>
      </w:r>
      <w:r>
        <w:fldChar w:fldCharType="separate"/>
      </w:r>
      <w:r>
        <w:rPr>
          <w:rStyle w:val="Hyperlink"/>
          <w:rFonts w:ascii="Times New Roman" w:hAnsi="Times New Roman"/>
          <w:sz w:val="26"/>
          <w:szCs w:val="26"/>
        </w:rPr>
        <w:t>пунктом 3</w:t>
      </w:r>
      <w:r>
        <w:fldChar w:fldCharType="end"/>
      </w:r>
      <w:r>
        <w:rPr>
          <w:rFonts w:ascii="Times New Roman" w:hAnsi="Times New Roman"/>
          <w:iCs/>
          <w:sz w:val="26"/>
          <w:szCs w:val="26"/>
        </w:rPr>
        <w:t xml:space="preserve"> постановления </w:t>
      </w:r>
      <w:r>
        <w:rPr>
          <w:rFonts w:ascii="Times New Roman" w:hAnsi="Times New Roman" w:cs="Times New Roman"/>
          <w:sz w:val="26"/>
          <w:szCs w:val="26"/>
        </w:rPr>
        <w:t>Правительства РФ от 10.07.2019 №878</w:t>
      </w:r>
      <w:r>
        <w:rPr>
          <w:rFonts w:ascii="Times New Roman" w:hAnsi="Times New Roman"/>
          <w:sz w:val="26"/>
          <w:szCs w:val="26"/>
        </w:rPr>
        <w:t>.</w:t>
      </w:r>
    </w:p>
    <w:p w:rsidR="006A48DB" w:rsidP="006A48DB">
      <w:pPr>
        <w:pStyle w:val="ConsPlusNormal"/>
        <w:widowControl/>
        <w:numPr>
          <w:ilvl w:val="0"/>
          <w:numId w:val="4"/>
        </w:numPr>
        <w:ind w:left="0" w:firstLine="709"/>
        <w:jc w:val="both"/>
        <w:rPr>
          <w:rFonts w:ascii="Times New Roman" w:hAnsi="Times New Roman" w:cs="Times New Roman"/>
          <w:sz w:val="26"/>
          <w:szCs w:val="26"/>
        </w:rPr>
      </w:pPr>
      <w:r>
        <w:rPr>
          <w:rFonts w:ascii="Times New Roman" w:hAnsi="Times New Roman"/>
          <w:iCs/>
          <w:sz w:val="26"/>
          <w:szCs w:val="26"/>
        </w:rPr>
        <w:t xml:space="preserve">Установить, что, за исключением случаев, установленных постановлением </w:t>
      </w:r>
      <w:r>
        <w:rPr>
          <w:rFonts w:ascii="Times New Roman" w:hAnsi="Times New Roman" w:cs="Times New Roman"/>
          <w:sz w:val="26"/>
          <w:szCs w:val="26"/>
        </w:rPr>
        <w:t>Правительства РФ от 10.07.2019 №878</w:t>
      </w:r>
      <w:r>
        <w:rPr>
          <w:rFonts w:ascii="Times New Roman" w:hAnsi="Times New Roman"/>
          <w:iCs/>
          <w:sz w:val="26"/>
          <w:szCs w:val="26"/>
        </w:rPr>
        <w:t>:</w:t>
      </w:r>
    </w:p>
    <w:p w:rsidR="006A48DB" w:rsidP="006A48DB">
      <w:pPr>
        <w:pStyle w:val="ConsPlusNormal"/>
        <w:widowControl/>
        <w:numPr>
          <w:ilvl w:val="0"/>
          <w:numId w:val="4"/>
        </w:numPr>
        <w:ind w:left="0" w:firstLine="709"/>
        <w:jc w:val="both"/>
        <w:rPr>
          <w:rFonts w:ascii="Times New Roman" w:hAnsi="Times New Roman" w:cs="Times New Roman"/>
          <w:sz w:val="26"/>
          <w:szCs w:val="26"/>
        </w:rPr>
      </w:pPr>
      <w:r>
        <w:rPr>
          <w:rFonts w:ascii="Times New Roman" w:hAnsi="Times New Roman"/>
          <w:iCs/>
          <w:sz w:val="26"/>
          <w:szCs w:val="26"/>
        </w:rPr>
        <w:t>- подтверждением страны происхождения радиоэлектронной продукции является наличие сведений о такой продукции в реестре или евразийском реестре промышленных товаров государств - членов Евразийского экономического союза, правила формирования и ведения которого устанавливаются правом Евразийского экономического союза (далее - евразийский реестр промышленных товаров);</w:t>
      </w:r>
    </w:p>
    <w:p w:rsidR="006A48DB" w:rsidP="006A48DB">
      <w:pPr>
        <w:pStyle w:val="ConsPlusNormal"/>
        <w:widowControl/>
        <w:numPr>
          <w:ilvl w:val="0"/>
          <w:numId w:val="4"/>
        </w:numPr>
        <w:ind w:left="0" w:firstLine="709"/>
        <w:jc w:val="both"/>
        <w:rPr>
          <w:rFonts w:ascii="Times New Roman" w:hAnsi="Times New Roman" w:cs="Times New Roman"/>
          <w:sz w:val="26"/>
          <w:szCs w:val="26"/>
        </w:rPr>
      </w:pPr>
      <w:r>
        <w:rPr>
          <w:rFonts w:ascii="Times New Roman" w:hAnsi="Times New Roman"/>
          <w:iCs/>
          <w:sz w:val="26"/>
          <w:szCs w:val="26"/>
        </w:rPr>
        <w:t>- подтверждением соответствия радиоэлектронной продукции первому уровню является наличие в реестровой записи из реестра или евразийского реестра промышленных товаров сведений о первом уровне радиоэлектронной продукции.</w:t>
      </w:r>
    </w:p>
    <w:p w:rsidR="006A48DB" w:rsidP="006A48DB">
      <w:pPr>
        <w:pStyle w:val="ConsPlusNormal"/>
        <w:widowControl/>
        <w:numPr>
          <w:ilvl w:val="0"/>
          <w:numId w:val="4"/>
        </w:numPr>
        <w:ind w:left="0" w:firstLine="709"/>
        <w:jc w:val="both"/>
        <w:rPr>
          <w:rFonts w:ascii="Times New Roman" w:hAnsi="Times New Roman" w:cs="Times New Roman"/>
          <w:sz w:val="26"/>
          <w:szCs w:val="26"/>
        </w:rPr>
      </w:pPr>
      <w:r>
        <w:rPr>
          <w:rFonts w:ascii="Times New Roman" w:hAnsi="Times New Roman"/>
          <w:iCs/>
          <w:sz w:val="26"/>
          <w:szCs w:val="26"/>
        </w:rPr>
        <w:t xml:space="preserve"> Установить, что для подтверждения соответствия радиоэлектронной продукции требованиям, предусмотренным </w:t>
      </w:r>
      <w:r>
        <w:fldChar w:fldCharType="begin"/>
      </w:r>
      <w:r>
        <w:instrText xml:space="preserve"> HYPERLINK "https://internet.garant.ru/" \l "/document/72301838/entry/32" </w:instrText>
      </w:r>
      <w:r>
        <w:fldChar w:fldCharType="separate"/>
      </w:r>
      <w:r>
        <w:rPr>
          <w:rStyle w:val="Hyperlink"/>
          <w:rFonts w:ascii="Times New Roman" w:hAnsi="Times New Roman"/>
          <w:sz w:val="26"/>
          <w:szCs w:val="26"/>
        </w:rPr>
        <w:t xml:space="preserve">пунктом 3.2 </w:t>
      </w:r>
      <w:r>
        <w:fldChar w:fldCharType="end"/>
      </w:r>
      <w:r>
        <w:rPr>
          <w:rFonts w:ascii="Times New Roman" w:hAnsi="Times New Roman"/>
          <w:iCs/>
          <w:sz w:val="26"/>
          <w:szCs w:val="26"/>
        </w:rPr>
        <w:t xml:space="preserve">постановления </w:t>
      </w:r>
      <w:r>
        <w:rPr>
          <w:rFonts w:ascii="Times New Roman" w:hAnsi="Times New Roman" w:cs="Times New Roman"/>
          <w:sz w:val="26"/>
          <w:szCs w:val="26"/>
        </w:rPr>
        <w:t>Правительства РФ от 10.07.2019 №878</w:t>
      </w:r>
      <w:r>
        <w:rPr>
          <w:rFonts w:ascii="Times New Roman" w:hAnsi="Times New Roman"/>
          <w:iCs/>
          <w:sz w:val="26"/>
          <w:szCs w:val="26"/>
        </w:rPr>
        <w:t>, участник закупки указывает (декларирует) в составе заявки на участие в закупке номер реестровой записи из реестра или евразийского реестра промышленных товаров, а для целей подтверждения первого уровня радиоэлектронной продукции - также сведения о первом уровне радиоэлектронной продукции.</w:t>
      </w:r>
    </w:p>
    <w:p w:rsidR="006A48DB" w:rsidP="006A48DB">
      <w:pPr>
        <w:pStyle w:val="ConsPlusNormal"/>
        <w:widowControl/>
        <w:numPr>
          <w:ilvl w:val="0"/>
          <w:numId w:val="4"/>
        </w:numPr>
        <w:ind w:left="0"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10) При установлении в извещении об осуществлении закупки ограничений допуска отдельных видов промышленных товаров, происходящих из иностранных государств, подтверждением соблюдения ограничений, установленных постановлением Правительства РФ от 30.04.2020 №617 «Об ограничениях допуска отдельных видов промышленных товаров, происходящих из иностранных государств, для целей осуществления закупок для обеспечения государственных и муниципальных нужд», подтверждением страны происхождения товаров, указанных в </w:t>
      </w:r>
      <w:r>
        <w:fldChar w:fldCharType="begin"/>
      </w:r>
      <w:r>
        <w:instrText xml:space="preserve"> HYPERLINK "https://internet.garant.ru/" \l "/document/73979683/entry/1000" </w:instrText>
      </w:r>
      <w:r>
        <w:fldChar w:fldCharType="separate"/>
      </w:r>
      <w:r>
        <w:rPr>
          <w:rStyle w:val="Hyperlink"/>
          <w:rFonts w:ascii="Times New Roman" w:hAnsi="Times New Roman" w:cs="Times New Roman"/>
          <w:lang w:eastAsia="ru-RU"/>
        </w:rPr>
        <w:t>перечне</w:t>
      </w:r>
      <w:r>
        <w:fldChar w:fldCharType="end"/>
      </w:r>
      <w:r>
        <w:rPr>
          <w:rFonts w:ascii="Times New Roman" w:hAnsi="Times New Roman" w:cs="Times New Roman"/>
          <w:lang w:eastAsia="ru-RU"/>
        </w:rPr>
        <w:t xml:space="preserve"> </w:t>
      </w:r>
      <w:r>
        <w:rPr>
          <w:rFonts w:ascii="Times New Roman" w:hAnsi="Times New Roman" w:cs="Times New Roman"/>
          <w:sz w:val="26"/>
          <w:szCs w:val="26"/>
          <w:lang w:eastAsia="ru-RU"/>
        </w:rPr>
        <w:t xml:space="preserve">отдельных видов промышленных товаров, происходящих из иностранных государств (за исключением государств - членов Евразийского экономического союза), в отношении которых устанавливаются ограничения </w:t>
      </w:r>
      <w:r>
        <w:rPr>
          <w:rFonts w:ascii="Times New Roman" w:hAnsi="Times New Roman" w:cs="Times New Roman"/>
          <w:sz w:val="26"/>
          <w:szCs w:val="26"/>
          <w:lang w:eastAsia="ru-RU"/>
        </w:rPr>
        <w:t>допуска для целей осуществления закупок для обеспечения государственных и муниципальных нужд, является указание (декларирование) участником закупки в составе заявки номеров реестровых записей из реестра российской промышленной продукции или евразийского реестра промышленных товаров и совокупного количества баллов (при наличии).</w:t>
      </w:r>
    </w:p>
    <w:p w:rsidR="006A48DB" w:rsidP="006A48DB">
      <w:pPr>
        <w:numPr>
          <w:ilvl w:val="0"/>
          <w:numId w:val="4"/>
        </w:numPr>
        <w:autoSpaceDE w:val="0"/>
        <w:ind w:left="0" w:firstLine="709"/>
        <w:jc w:val="both"/>
        <w:rPr>
          <w:sz w:val="26"/>
          <w:szCs w:val="26"/>
          <w:lang w:eastAsia="ru-RU"/>
        </w:rPr>
      </w:pPr>
      <w:r>
        <w:rPr>
          <w:sz w:val="26"/>
          <w:szCs w:val="26"/>
          <w:lang w:eastAsia="ru-RU"/>
        </w:rPr>
        <w:t>Номера реестровых записей и совокупное количество баллов (при наличии) о поставляемом товаре включаются в контракт.</w:t>
      </w:r>
    </w:p>
    <w:p w:rsidR="006A48DB" w:rsidP="006A48DB">
      <w:pPr>
        <w:numPr>
          <w:ilvl w:val="0"/>
          <w:numId w:val="4"/>
        </w:numPr>
        <w:autoSpaceDE w:val="0"/>
        <w:ind w:left="0" w:firstLine="709"/>
        <w:jc w:val="both"/>
        <w:rPr>
          <w:sz w:val="26"/>
          <w:szCs w:val="26"/>
          <w:lang w:eastAsia="ru-RU"/>
        </w:rPr>
      </w:pPr>
      <w:r>
        <w:rPr>
          <w:sz w:val="26"/>
          <w:szCs w:val="26"/>
          <w:lang w:eastAsia="ru-RU"/>
        </w:rPr>
        <w:t>11) Исчерпывающий перечень документов, подтверждающих соответствие участника закупки требованиям, установленным пунктом 1 части 1 статьи 31 ФЗ-44 содержатся в извещении о проведении закупки(при наличии таких требований);</w:t>
      </w:r>
    </w:p>
    <w:p w:rsidR="006A48DB" w:rsidP="006A48DB">
      <w:pPr>
        <w:suppressAutoHyphens w:val="0"/>
        <w:autoSpaceDE w:val="0"/>
        <w:autoSpaceDN w:val="0"/>
        <w:adjustRightInd w:val="0"/>
        <w:jc w:val="both"/>
        <w:rPr>
          <w:sz w:val="26"/>
          <w:szCs w:val="26"/>
          <w:lang w:eastAsia="ru-RU"/>
        </w:rPr>
      </w:pPr>
      <w:r>
        <w:rPr>
          <w:sz w:val="26"/>
          <w:szCs w:val="26"/>
          <w:lang w:eastAsia="ru-RU"/>
        </w:rPr>
        <w:tab/>
        <w:t>12) Исчерпывающий перечень документов, подтверждающих соответствие участника закупки дополнительным требованиям, установленным в соответствии с частями 2 и 2.1 статьи 31 ФЗ-44  (при наличии таких требований в извещении о проведении закупки) содержится в приложении к  настоящим Требованиям (Информационный паспорт закупки).</w:t>
      </w:r>
    </w:p>
    <w:p w:rsidR="006A48DB" w:rsidP="006A48DB">
      <w:pPr>
        <w:suppressAutoHyphens w:val="0"/>
        <w:autoSpaceDE w:val="0"/>
        <w:autoSpaceDN w:val="0"/>
        <w:adjustRightInd w:val="0"/>
        <w:jc w:val="both"/>
        <w:rPr>
          <w:sz w:val="26"/>
          <w:szCs w:val="26"/>
          <w:lang w:eastAsia="ru-RU"/>
        </w:rPr>
      </w:pPr>
    </w:p>
    <w:p w:rsidR="006A48DB" w:rsidP="006A48DB">
      <w:pPr>
        <w:suppressAutoHyphens w:val="0"/>
        <w:autoSpaceDE w:val="0"/>
        <w:autoSpaceDN w:val="0"/>
        <w:adjustRightInd w:val="0"/>
        <w:jc w:val="both"/>
        <w:rPr>
          <w:sz w:val="26"/>
          <w:szCs w:val="26"/>
          <w:lang w:eastAsia="ru-RU"/>
        </w:rPr>
      </w:pPr>
    </w:p>
    <w:p w:rsidR="006A48DB" w:rsidP="006A48DB">
      <w:pPr>
        <w:suppressAutoHyphens w:val="0"/>
        <w:autoSpaceDE w:val="0"/>
        <w:autoSpaceDN w:val="0"/>
        <w:adjustRightInd w:val="0"/>
        <w:jc w:val="both"/>
        <w:rPr>
          <w:b/>
          <w:bCs/>
          <w:lang w:eastAsia="en-US"/>
        </w:rPr>
      </w:pPr>
    </w:p>
    <w:p w:rsidR="006A48DB" w:rsidP="006A48DB">
      <w:pPr>
        <w:suppressAutoHyphens w:val="0"/>
        <w:autoSpaceDE w:val="0"/>
        <w:autoSpaceDN w:val="0"/>
        <w:adjustRightInd w:val="0"/>
        <w:jc w:val="both"/>
        <w:rPr>
          <w:b/>
          <w:bCs/>
          <w:lang w:eastAsia="en-US"/>
        </w:rPr>
      </w:pPr>
    </w:p>
    <w:p w:rsidR="006A48DB" w:rsidP="006A48DB">
      <w:pPr>
        <w:suppressAutoHyphens w:val="0"/>
        <w:autoSpaceDE w:val="0"/>
        <w:autoSpaceDN w:val="0"/>
        <w:adjustRightInd w:val="0"/>
        <w:jc w:val="both"/>
        <w:rPr>
          <w:sz w:val="26"/>
          <w:szCs w:val="26"/>
          <w:lang w:eastAsia="en-US"/>
        </w:rPr>
      </w:pPr>
    </w:p>
    <w:p w:rsidR="006A48DB" w:rsidP="006A48DB">
      <w:pPr>
        <w:suppressAutoHyphens w:val="0"/>
        <w:autoSpaceDE w:val="0"/>
        <w:autoSpaceDN w:val="0"/>
        <w:adjustRightInd w:val="0"/>
        <w:ind w:firstLine="540"/>
        <w:jc w:val="both"/>
        <w:rPr>
          <w:bCs/>
          <w:sz w:val="26"/>
          <w:szCs w:val="26"/>
          <w:lang w:eastAsia="en-US"/>
        </w:rPr>
      </w:pPr>
    </w:p>
    <w:p w:rsidR="006A48DB" w:rsidP="006A48DB">
      <w:pPr>
        <w:suppressAutoHyphens w:val="0"/>
        <w:autoSpaceDE w:val="0"/>
        <w:autoSpaceDN w:val="0"/>
        <w:adjustRightInd w:val="0"/>
        <w:ind w:firstLine="540"/>
        <w:jc w:val="both"/>
        <w:rPr>
          <w:bCs/>
          <w:sz w:val="26"/>
          <w:szCs w:val="26"/>
          <w:lang w:eastAsia="en-US"/>
        </w:rPr>
      </w:pPr>
    </w:p>
    <w:p w:rsidR="006A48DB" w:rsidP="006A48DB">
      <w:pPr>
        <w:suppressAutoHyphens w:val="0"/>
        <w:autoSpaceDE w:val="0"/>
        <w:autoSpaceDN w:val="0"/>
        <w:adjustRightInd w:val="0"/>
        <w:ind w:firstLine="540"/>
        <w:jc w:val="both"/>
        <w:rPr>
          <w:bCs/>
          <w:sz w:val="26"/>
          <w:szCs w:val="26"/>
          <w:lang w:eastAsia="en-US"/>
        </w:rPr>
      </w:pPr>
    </w:p>
    <w:p w:rsidR="006A48DB" w:rsidP="006A48DB">
      <w:pPr>
        <w:suppressAutoHyphens w:val="0"/>
        <w:autoSpaceDE w:val="0"/>
        <w:autoSpaceDN w:val="0"/>
        <w:adjustRightInd w:val="0"/>
        <w:jc w:val="both"/>
        <w:rPr>
          <w:b/>
          <w:bCs/>
          <w:lang w:eastAsia="en-US"/>
        </w:rPr>
      </w:pPr>
    </w:p>
    <w:p w:rsidR="006A48DB" w:rsidP="006A48DB">
      <w:pPr>
        <w:suppressAutoHyphens w:val="0"/>
        <w:autoSpaceDE w:val="0"/>
        <w:autoSpaceDN w:val="0"/>
        <w:adjustRightInd w:val="0"/>
        <w:jc w:val="both"/>
        <w:rPr>
          <w:b/>
          <w:bCs/>
          <w:lang w:eastAsia="en-US"/>
        </w:rPr>
      </w:pPr>
    </w:p>
    <w:p w:rsidR="006A48DB" w:rsidP="006A48DB">
      <w:pPr>
        <w:suppressAutoHyphens w:val="0"/>
        <w:autoSpaceDE w:val="0"/>
        <w:autoSpaceDN w:val="0"/>
        <w:adjustRightInd w:val="0"/>
        <w:jc w:val="both"/>
        <w:rPr>
          <w:b/>
          <w:bCs/>
          <w:lang w:eastAsia="en-US"/>
        </w:rPr>
      </w:pPr>
    </w:p>
    <w:p w:rsidR="006A48DB" w:rsidP="006A48DB">
      <w:pPr>
        <w:suppressAutoHyphens w:val="0"/>
        <w:autoSpaceDE w:val="0"/>
        <w:autoSpaceDN w:val="0"/>
        <w:adjustRightInd w:val="0"/>
        <w:jc w:val="both"/>
        <w:rPr>
          <w:b/>
          <w:bCs/>
          <w:lang w:eastAsia="en-US"/>
        </w:rPr>
      </w:pPr>
    </w:p>
    <w:p w:rsidR="006A48DB" w:rsidP="006A48DB">
      <w:pPr>
        <w:suppressAutoHyphens w:val="0"/>
        <w:autoSpaceDE w:val="0"/>
        <w:autoSpaceDN w:val="0"/>
        <w:adjustRightInd w:val="0"/>
        <w:jc w:val="both"/>
        <w:rPr>
          <w:b/>
          <w:bCs/>
          <w:lang w:eastAsia="en-US"/>
        </w:rPr>
      </w:pPr>
    </w:p>
    <w:p w:rsidR="006A48DB" w:rsidP="006A48DB">
      <w:pPr>
        <w:suppressAutoHyphens w:val="0"/>
        <w:autoSpaceDE w:val="0"/>
        <w:autoSpaceDN w:val="0"/>
        <w:adjustRightInd w:val="0"/>
        <w:jc w:val="both"/>
        <w:rPr>
          <w:b/>
          <w:bCs/>
          <w:lang w:eastAsia="en-US"/>
        </w:rPr>
      </w:pPr>
    </w:p>
    <w:p w:rsidR="006A48DB" w:rsidP="006A48DB">
      <w:pPr>
        <w:suppressAutoHyphens w:val="0"/>
        <w:autoSpaceDE w:val="0"/>
        <w:autoSpaceDN w:val="0"/>
        <w:adjustRightInd w:val="0"/>
        <w:jc w:val="both"/>
        <w:rPr>
          <w:b/>
          <w:bCs/>
          <w:lang w:eastAsia="en-US"/>
        </w:rPr>
      </w:pPr>
    </w:p>
    <w:p w:rsidR="006A48DB" w:rsidP="006A48DB">
      <w:pPr>
        <w:suppressAutoHyphens w:val="0"/>
        <w:autoSpaceDE w:val="0"/>
        <w:autoSpaceDN w:val="0"/>
        <w:adjustRightInd w:val="0"/>
        <w:jc w:val="both"/>
        <w:rPr>
          <w:b/>
          <w:bCs/>
          <w:lang w:eastAsia="en-US"/>
        </w:rPr>
      </w:pPr>
    </w:p>
    <w:p w:rsidR="006A48DB" w:rsidP="006A48DB">
      <w:pPr>
        <w:suppressAutoHyphens w:val="0"/>
        <w:autoSpaceDE w:val="0"/>
        <w:autoSpaceDN w:val="0"/>
        <w:adjustRightInd w:val="0"/>
        <w:jc w:val="both"/>
        <w:rPr>
          <w:b/>
          <w:bCs/>
          <w:lang w:eastAsia="en-US"/>
        </w:rPr>
      </w:pPr>
    </w:p>
    <w:p w:rsidR="006A48DB" w:rsidP="006A48DB">
      <w:pPr>
        <w:suppressAutoHyphens w:val="0"/>
        <w:autoSpaceDE w:val="0"/>
        <w:autoSpaceDN w:val="0"/>
        <w:adjustRightInd w:val="0"/>
        <w:jc w:val="both"/>
        <w:rPr>
          <w:b/>
          <w:bCs/>
          <w:lang w:eastAsia="en-US"/>
        </w:rPr>
      </w:pPr>
    </w:p>
    <w:p w:rsidR="006A48DB" w:rsidP="006A48DB">
      <w:pPr>
        <w:suppressAutoHyphens w:val="0"/>
        <w:autoSpaceDE w:val="0"/>
        <w:autoSpaceDN w:val="0"/>
        <w:adjustRightInd w:val="0"/>
        <w:jc w:val="both"/>
        <w:rPr>
          <w:b/>
          <w:bCs/>
          <w:lang w:eastAsia="en-US"/>
        </w:rPr>
      </w:pPr>
    </w:p>
    <w:p w:rsidR="006A48DB" w:rsidP="006A48DB">
      <w:pPr>
        <w:suppressAutoHyphens w:val="0"/>
        <w:autoSpaceDE w:val="0"/>
        <w:autoSpaceDN w:val="0"/>
        <w:adjustRightInd w:val="0"/>
        <w:jc w:val="center"/>
        <w:rPr>
          <w:sz w:val="28"/>
          <w:lang w:eastAsia="en-US"/>
        </w:rPr>
      </w:pPr>
      <w:r>
        <w:rPr>
          <w:bCs/>
          <w:sz w:val="26"/>
          <w:szCs w:val="26"/>
          <w:lang w:eastAsia="en-US"/>
        </w:rPr>
        <w:t xml:space="preserve">Приложение к </w:t>
      </w:r>
      <w:r>
        <w:rPr>
          <w:sz w:val="28"/>
          <w:lang w:eastAsia="en-US"/>
        </w:rPr>
        <w:t xml:space="preserve">Требованиям к содержанию, составу </w:t>
      </w:r>
    </w:p>
    <w:p w:rsidR="006A48DB" w:rsidP="006A48DB">
      <w:pPr>
        <w:suppressAutoHyphens w:val="0"/>
        <w:autoSpaceDE w:val="0"/>
        <w:autoSpaceDN w:val="0"/>
        <w:adjustRightInd w:val="0"/>
        <w:jc w:val="center"/>
        <w:rPr>
          <w:sz w:val="28"/>
          <w:lang w:eastAsia="en-US"/>
        </w:rPr>
      </w:pPr>
      <w:r>
        <w:rPr>
          <w:sz w:val="28"/>
          <w:lang w:eastAsia="en-US"/>
        </w:rPr>
        <w:t>заявки на участие в закупке и инструкции по ее заполнению</w:t>
      </w:r>
    </w:p>
    <w:p w:rsidR="006A48DB" w:rsidP="006A48DB"/>
    <w:p w:rsidR="006A48DB" w:rsidP="006A48DB">
      <w:pPr>
        <w:suppressAutoHyphens w:val="0"/>
        <w:autoSpaceDE w:val="0"/>
        <w:autoSpaceDN w:val="0"/>
        <w:adjustRightInd w:val="0"/>
        <w:jc w:val="center"/>
        <w:rPr>
          <w:bCs/>
          <w:sz w:val="26"/>
          <w:szCs w:val="26"/>
          <w:lang w:eastAsia="en-US"/>
        </w:rPr>
      </w:pPr>
      <w:r>
        <w:rPr>
          <w:bCs/>
          <w:sz w:val="26"/>
          <w:szCs w:val="26"/>
          <w:lang w:eastAsia="en-US"/>
        </w:rPr>
        <w:t>(приложено к извещению об осуществлении закупки отдельным файлом)</w:t>
      </w:r>
    </w:p>
    <w:p w:rsidR="00EF6F7E" w:rsidRPr="00EF6F7E" w:rsidP="0002699F">
      <w:pPr>
        <w:suppressAutoHyphens w:val="0"/>
        <w:autoSpaceDE w:val="0"/>
        <w:autoSpaceDN w:val="0"/>
        <w:adjustRightInd w:val="0"/>
        <w:jc w:val="center"/>
        <w:rPr>
          <w:bCs/>
          <w:sz w:val="26"/>
          <w:szCs w:val="26"/>
          <w:lang w:eastAsia="en-US"/>
        </w:rPr>
      </w:pPr>
    </w:p>
    <w:sectPr w:rsidSect="00FF0835">
      <w:headerReference w:type="first" r:id="rId5"/>
      <w:pgSz w:w="11905" w:h="16838"/>
      <w:pgMar w:top="851" w:right="850" w:bottom="851" w:left="1701" w:header="0" w:footer="0" w:gutter="0"/>
      <w:cols w:space="720"/>
      <w:noEndnote/>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F0835" w:rsidP="00FF0835">
    <w:pPr>
      <w:pStyle w:val="Header"/>
      <w:jc w:val="right"/>
      <w:rPr>
        <w:lang w:val="en-US"/>
      </w:rPr>
    </w:pPr>
  </w:p>
  <w:p w:rsidR="00FF0835" w:rsidP="00FF0835">
    <w:pPr>
      <w:pStyle w:val="Header"/>
      <w:jc w:val="right"/>
      <w:rPr>
        <w:noProof/>
        <w:lang w:val="en-US"/>
      </w:rPr>
    </w:pPr>
    <w:r w:rsidR="00EA2F82">
      <w:rPr>
        <w:noProof/>
        <w:lang w:val="en-US"/>
      </w:rPr>
      <w:t>24-02638</w:t>
    </w:r>
  </w:p>
  <w:p w:rsidR="00FF0835" w:rsidRPr="004518BD" w:rsidP="00FF0835">
    <w:pPr>
      <w:pStyle w:val="Header"/>
      <w:jc w:val="right"/>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2"/>
    <w:multiLevelType w:val="multilevel"/>
    <w:tmpl w:val="00000002"/>
    <w:lvl w:ilvl="0">
      <w:start w:val="1"/>
      <w:numFmt w:val="none"/>
      <w:suff w:val="nothing"/>
      <w:lvlJc w:val="left"/>
      <w:pPr>
        <w:tabs>
          <w:tab w:val="num" w:pos="0"/>
        </w:tabs>
        <w:ind w:left="432" w:hanging="432"/>
      </w:pPr>
    </w:lvl>
    <w:lvl w:ilvl="1">
      <w:start w:val="1"/>
      <w:numFmt w:val="none"/>
      <w:suff w:val="nothing"/>
      <w:lvlJc w:val="left"/>
      <w:pPr>
        <w:tabs>
          <w:tab w:val="num" w:pos="0"/>
        </w:tabs>
        <w:ind w:left="576" w:hanging="576"/>
      </w:pPr>
    </w:lvl>
    <w:lvl w:ilvl="2">
      <w:start w:val="1"/>
      <w:numFmt w:val="none"/>
      <w:suff w:val="nothing"/>
      <w:lvlJc w:val="left"/>
      <w:pPr>
        <w:tabs>
          <w:tab w:val="num" w:pos="0"/>
        </w:tabs>
        <w:ind w:left="720" w:hanging="720"/>
      </w:pPr>
    </w:lvl>
    <w:lvl w:ilvl="3">
      <w:start w:val="1"/>
      <w:numFmt w:val="none"/>
      <w:suff w:val="nothing"/>
      <w:lvlJc w:val="left"/>
      <w:pPr>
        <w:tabs>
          <w:tab w:val="num" w:pos="0"/>
        </w:tabs>
        <w:ind w:left="864" w:hanging="864"/>
      </w:pPr>
    </w:lvl>
    <w:lvl w:ilvl="4">
      <w:start w:val="1"/>
      <w:numFmt w:val="none"/>
      <w:suff w:val="nothing"/>
      <w:lvlJc w:val="left"/>
      <w:pPr>
        <w:tabs>
          <w:tab w:val="num" w:pos="0"/>
        </w:tabs>
        <w:ind w:left="1008" w:hanging="1008"/>
      </w:pPr>
    </w:lvl>
    <w:lvl w:ilvl="5">
      <w:start w:val="1"/>
      <w:numFmt w:val="none"/>
      <w:suff w:val="nothing"/>
      <w:lvlJc w:val="left"/>
      <w:pPr>
        <w:tabs>
          <w:tab w:val="num" w:pos="0"/>
        </w:tabs>
        <w:ind w:left="1152" w:hanging="1152"/>
      </w:pPr>
    </w:lvl>
    <w:lvl w:ilvl="6">
      <w:start w:val="1"/>
      <w:numFmt w:val="none"/>
      <w:suff w:val="nothing"/>
      <w:lvlJc w:val="left"/>
      <w:pPr>
        <w:tabs>
          <w:tab w:val="num" w:pos="0"/>
        </w:tabs>
        <w:ind w:left="1296" w:hanging="1296"/>
      </w:pPr>
    </w:lvl>
    <w:lvl w:ilvl="7">
      <w:start w:val="1"/>
      <w:numFmt w:val="none"/>
      <w:suff w:val="nothing"/>
      <w:lvlJc w:val="left"/>
      <w:pPr>
        <w:tabs>
          <w:tab w:val="num" w:pos="0"/>
        </w:tabs>
        <w:ind w:left="1440" w:hanging="1440"/>
      </w:pPr>
    </w:lvl>
    <w:lvl w:ilvl="8">
      <w:start w:val="1"/>
      <w:numFmt w:val="none"/>
      <w:suff w:val="nothing"/>
      <w:lvlJc w:val="left"/>
      <w:pPr>
        <w:tabs>
          <w:tab w:val="num" w:pos="0"/>
        </w:tabs>
        <w:ind w:left="1584" w:hanging="1584"/>
      </w:pPr>
    </w:lvl>
  </w:abstractNum>
  <w:num w:numId="1">
    <w:abstractNumId w:val="0"/>
  </w:num>
  <w:num w:numId="2">
    <w:abstractNumId w:val="0"/>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Setting w:name="differentiateMultirowTableHeaders" w:uri="http://schemas.microsoft.com/office/word" w:val="1"/>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6AE4"/>
    <w:pPr>
      <w:suppressAutoHyphens/>
    </w:pPr>
    <w:rPr>
      <w:sz w:val="24"/>
      <w:szCs w:val="24"/>
      <w:lang w:eastAsia="zh-CN"/>
    </w:rPr>
  </w:style>
  <w:style w:type="paragraph" w:styleId="Heading1">
    <w:name w:val="heading 1"/>
    <w:basedOn w:val="Normal"/>
    <w:next w:val="Normal"/>
    <w:link w:val="1"/>
    <w:qFormat/>
    <w:rsid w:val="00A76AE4"/>
    <w:pPr>
      <w:keepNext/>
      <w:tabs>
        <w:tab w:val="left" w:pos="0"/>
      </w:tabs>
      <w:spacing w:before="240" w:after="60"/>
      <w:jc w:val="center"/>
      <w:outlineLvl w:val="0"/>
    </w:pPr>
    <w:rPr>
      <w:b/>
      <w:kern w:val="1"/>
      <w:sz w:val="32"/>
      <w:szCs w:val="20"/>
    </w:rPr>
  </w:style>
  <w:style w:type="paragraph" w:styleId="Heading2">
    <w:name w:val="heading 2"/>
    <w:basedOn w:val="Normal"/>
    <w:next w:val="Normal"/>
    <w:link w:val="2"/>
    <w:qFormat/>
    <w:rsid w:val="00A76AE4"/>
    <w:pPr>
      <w:keepNext/>
      <w:tabs>
        <w:tab w:val="left" w:pos="0"/>
      </w:tabs>
      <w:spacing w:after="60"/>
      <w:jc w:val="center"/>
      <w:outlineLvl w:val="1"/>
    </w:pPr>
    <w:rPr>
      <w:b/>
      <w:sz w:val="30"/>
      <w:szCs w:val="20"/>
    </w:rPr>
  </w:style>
  <w:style w:type="paragraph" w:styleId="Heading5">
    <w:name w:val="heading 5"/>
    <w:basedOn w:val="Normal"/>
    <w:next w:val="Normal"/>
    <w:link w:val="5"/>
    <w:qFormat/>
    <w:rsid w:val="00A76AE4"/>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Заголовок 1 Знак"/>
    <w:basedOn w:val="DefaultParagraphFont"/>
    <w:link w:val="Heading1"/>
    <w:rsid w:val="00A76AE4"/>
    <w:rPr>
      <w:b/>
      <w:kern w:val="1"/>
      <w:sz w:val="32"/>
      <w:lang w:eastAsia="zh-CN"/>
    </w:rPr>
  </w:style>
  <w:style w:type="character" w:customStyle="1" w:styleId="2">
    <w:name w:val="Заголовок 2 Знак"/>
    <w:basedOn w:val="DefaultParagraphFont"/>
    <w:link w:val="Heading2"/>
    <w:rsid w:val="00A76AE4"/>
    <w:rPr>
      <w:b/>
      <w:sz w:val="30"/>
      <w:lang w:eastAsia="zh-CN"/>
    </w:rPr>
  </w:style>
  <w:style w:type="character" w:customStyle="1" w:styleId="5">
    <w:name w:val="Заголовок 5 Знак"/>
    <w:basedOn w:val="DefaultParagraphFont"/>
    <w:link w:val="Heading5"/>
    <w:rsid w:val="00A76AE4"/>
    <w:rPr>
      <w:b/>
      <w:bCs/>
      <w:i/>
      <w:iCs/>
      <w:sz w:val="26"/>
      <w:szCs w:val="26"/>
      <w:lang w:eastAsia="zh-CN"/>
    </w:rPr>
  </w:style>
  <w:style w:type="paragraph" w:styleId="Caption">
    <w:name w:val="caption"/>
    <w:basedOn w:val="Normal"/>
    <w:qFormat/>
    <w:rsid w:val="00A76AE4"/>
    <w:pPr>
      <w:suppressLineNumbers/>
      <w:spacing w:before="120" w:after="120"/>
    </w:pPr>
    <w:rPr>
      <w:rFonts w:cs="Mangal"/>
      <w:i/>
      <w:iCs/>
    </w:rPr>
  </w:style>
  <w:style w:type="paragraph" w:styleId="ListParagraph">
    <w:name w:val="List Paragraph"/>
    <w:basedOn w:val="Normal"/>
    <w:qFormat/>
    <w:rsid w:val="00A76AE4"/>
    <w:pPr>
      <w:ind w:left="708"/>
    </w:pPr>
  </w:style>
  <w:style w:type="character" w:styleId="PageNumber">
    <w:name w:val="page number"/>
    <w:basedOn w:val="DefaultParagraphFont"/>
    <w:rsid w:val="00F21576"/>
  </w:style>
  <w:style w:type="character" w:styleId="Hyperlink">
    <w:name w:val="Hyperlink"/>
    <w:rsid w:val="00F21576"/>
    <w:rPr>
      <w:color w:val="0000FF"/>
      <w:u w:val="single"/>
    </w:rPr>
  </w:style>
  <w:style w:type="paragraph" w:customStyle="1" w:styleId="3">
    <w:name w:val="Стиль3 Знак Знак"/>
    <w:basedOn w:val="Normal"/>
    <w:rsid w:val="00F21576"/>
    <w:pPr>
      <w:widowControl w:val="0"/>
      <w:tabs>
        <w:tab w:val="left" w:pos="360"/>
      </w:tabs>
      <w:ind w:left="283"/>
      <w:jc w:val="both"/>
      <w:textAlignment w:val="baseline"/>
    </w:pPr>
    <w:rPr>
      <w:szCs w:val="20"/>
    </w:rPr>
  </w:style>
  <w:style w:type="paragraph" w:customStyle="1" w:styleId="ConsPlusNormal">
    <w:name w:val="ConsPlusNormal"/>
    <w:rsid w:val="00F21576"/>
    <w:pPr>
      <w:widowControl w:val="0"/>
      <w:suppressAutoHyphens/>
      <w:autoSpaceDE w:val="0"/>
      <w:ind w:firstLine="720"/>
    </w:pPr>
    <w:rPr>
      <w:rFonts w:ascii="Arial" w:hAnsi="Arial" w:cs="Arial"/>
      <w:lang w:eastAsia="zh-CN"/>
    </w:rPr>
  </w:style>
  <w:style w:type="paragraph" w:customStyle="1" w:styleId="western">
    <w:name w:val="western"/>
    <w:basedOn w:val="Normal"/>
    <w:rsid w:val="00F21576"/>
    <w:pPr>
      <w:suppressAutoHyphens w:val="0"/>
      <w:spacing w:before="280" w:after="119"/>
    </w:pPr>
    <w:rPr>
      <w:color w:val="000000"/>
      <w:sz w:val="20"/>
      <w:szCs w:val="20"/>
    </w:rPr>
  </w:style>
  <w:style w:type="paragraph" w:customStyle="1" w:styleId="ConsPlusDocList300000">
    <w:name w:val="ConsPlusDocList_3_0_0_0_0_0"/>
    <w:next w:val="Normal"/>
    <w:rsid w:val="00F21576"/>
    <w:pPr>
      <w:widowControl w:val="0"/>
      <w:suppressAutoHyphens/>
      <w:autoSpaceDE w:val="0"/>
    </w:pPr>
    <w:rPr>
      <w:rFonts w:ascii="Arial" w:eastAsia="Arial" w:hAnsi="Arial" w:cs="Arial"/>
      <w:lang w:eastAsia="zh-CN" w:bidi="hi-IN"/>
    </w:rPr>
  </w:style>
  <w:style w:type="paragraph" w:styleId="BalloonText">
    <w:name w:val="Balloon Text"/>
    <w:basedOn w:val="Normal"/>
    <w:link w:val="a"/>
    <w:uiPriority w:val="99"/>
    <w:semiHidden/>
    <w:unhideWhenUsed/>
    <w:rsid w:val="003B7B53"/>
    <w:rPr>
      <w:rFonts w:ascii="Tahoma" w:hAnsi="Tahoma" w:cs="Tahoma"/>
      <w:sz w:val="16"/>
      <w:szCs w:val="16"/>
    </w:rPr>
  </w:style>
  <w:style w:type="character" w:customStyle="1" w:styleId="a">
    <w:name w:val="Текст выноски Знак"/>
    <w:basedOn w:val="DefaultParagraphFont"/>
    <w:link w:val="BalloonText"/>
    <w:uiPriority w:val="99"/>
    <w:semiHidden/>
    <w:rsid w:val="003B7B53"/>
    <w:rPr>
      <w:rFonts w:ascii="Tahoma" w:hAnsi="Tahoma" w:cs="Tahoma"/>
      <w:sz w:val="16"/>
      <w:szCs w:val="16"/>
      <w:lang w:eastAsia="zh-CN"/>
    </w:rPr>
  </w:style>
  <w:style w:type="paragraph" w:styleId="HTMLPreformatted">
    <w:name w:val="HTML Preformatted"/>
    <w:basedOn w:val="Normal"/>
    <w:link w:val="HTML"/>
    <w:rsid w:val="00EF6F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
    <w:name w:val="Стандартный HTML Знак"/>
    <w:basedOn w:val="DefaultParagraphFont"/>
    <w:link w:val="HTMLPreformatted"/>
    <w:rsid w:val="00EF6F7E"/>
    <w:rPr>
      <w:rFonts w:ascii="Courier New" w:hAnsi="Courier New" w:cs="Courier New"/>
      <w:lang w:eastAsia="zh-CN"/>
    </w:rPr>
  </w:style>
  <w:style w:type="paragraph" w:customStyle="1" w:styleId="m5933812259747074401parametervalue">
    <w:name w:val="m_5933812259747074401parametervalue"/>
    <w:basedOn w:val="Normal"/>
    <w:rsid w:val="00EF6F7E"/>
    <w:pPr>
      <w:suppressAutoHyphens w:val="0"/>
      <w:spacing w:before="100" w:beforeAutospacing="1" w:after="100" w:afterAutospacing="1"/>
    </w:pPr>
    <w:rPr>
      <w:lang w:eastAsia="ru-RU"/>
    </w:rPr>
  </w:style>
  <w:style w:type="paragraph" w:customStyle="1" w:styleId="s1">
    <w:name w:val="s_1"/>
    <w:basedOn w:val="Normal"/>
    <w:rsid w:val="002F6AD2"/>
    <w:pPr>
      <w:suppressAutoHyphens w:val="0"/>
      <w:spacing w:before="100" w:beforeAutospacing="1" w:after="100" w:afterAutospacing="1"/>
    </w:pPr>
    <w:rPr>
      <w:lang w:eastAsia="ru-RU"/>
    </w:rPr>
  </w:style>
  <w:style w:type="paragraph" w:styleId="Header">
    <w:name w:val="header"/>
    <w:basedOn w:val="Normal"/>
    <w:link w:val="a0"/>
    <w:uiPriority w:val="99"/>
    <w:unhideWhenUsed/>
    <w:rsid w:val="00FF0835"/>
    <w:pPr>
      <w:tabs>
        <w:tab w:val="center" w:pos="4677"/>
        <w:tab w:val="right" w:pos="9355"/>
      </w:tabs>
    </w:pPr>
  </w:style>
  <w:style w:type="character" w:customStyle="1" w:styleId="a0">
    <w:name w:val="Верхний колонтитул Знак"/>
    <w:basedOn w:val="DefaultParagraphFont"/>
    <w:link w:val="Header"/>
    <w:uiPriority w:val="99"/>
    <w:rsid w:val="00FF0835"/>
    <w:rPr>
      <w:sz w:val="24"/>
      <w:szCs w:val="24"/>
      <w:lang w:eastAsia="zh-CN"/>
    </w:rPr>
  </w:style>
  <w:style w:type="paragraph" w:styleId="Footer">
    <w:name w:val="footer"/>
    <w:basedOn w:val="Normal"/>
    <w:link w:val="a1"/>
    <w:uiPriority w:val="99"/>
    <w:unhideWhenUsed/>
    <w:rsid w:val="00FF0835"/>
    <w:pPr>
      <w:tabs>
        <w:tab w:val="center" w:pos="4677"/>
        <w:tab w:val="right" w:pos="9355"/>
      </w:tabs>
    </w:pPr>
  </w:style>
  <w:style w:type="character" w:customStyle="1" w:styleId="a1">
    <w:name w:val="Нижний колонтитул Знак"/>
    <w:basedOn w:val="DefaultParagraphFont"/>
    <w:link w:val="Footer"/>
    <w:uiPriority w:val="99"/>
    <w:rsid w:val="00FF0835"/>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5F82BF-F221-4C6D-BFFB-DABB8BFE9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Требование к содержанию, составу заявки на участие в ОКЭ</Template>
  <TotalTime>7</TotalTime>
  <Pages>10</Pages>
  <Words>5158</Words>
  <Characters>29407</Characters>
  <Application>Microsoft Office Word</Application>
  <DocSecurity>0</DocSecurity>
  <Lines>245</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Professional</cp:lastModifiedBy>
  <cp:revision>6</cp:revision>
  <cp:lastPrinted>2022-01-19T11:47:00Z</cp:lastPrinted>
  <dcterms:created xsi:type="dcterms:W3CDTF">2023-04-21T07:48:00Z</dcterms:created>
  <dcterms:modified xsi:type="dcterms:W3CDTF">2024-01-23T12:09:00Z</dcterms:modified>
</cp:coreProperties>
</file>