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A6" w:rsidRPr="00871FA6" w:rsidRDefault="00871FA6" w:rsidP="00871FA6">
      <w:pPr>
        <w:keepNext/>
        <w:keepLines/>
        <w:tabs>
          <w:tab w:val="left" w:pos="708"/>
        </w:tabs>
        <w:spacing w:line="276" w:lineRule="auto"/>
        <w:jc w:val="right"/>
        <w:outlineLvl w:val="4"/>
        <w:rPr>
          <w:rFonts w:eastAsia="Calibri"/>
          <w:bCs/>
          <w:lang w:eastAsia="en-US"/>
        </w:rPr>
      </w:pPr>
      <w:r w:rsidRPr="00871FA6">
        <w:rPr>
          <w:rFonts w:eastAsia="Calibri"/>
          <w:bCs/>
          <w:lang w:eastAsia="en-US"/>
        </w:rPr>
        <w:t>Приложение №1 к Техническому заданию</w:t>
      </w:r>
    </w:p>
    <w:p w:rsidR="00871FA6" w:rsidRPr="00871FA6" w:rsidRDefault="00871FA6" w:rsidP="00871FA6">
      <w:pPr>
        <w:keepNext/>
        <w:keepLines/>
        <w:tabs>
          <w:tab w:val="left" w:pos="708"/>
        </w:tabs>
        <w:jc w:val="center"/>
        <w:outlineLvl w:val="4"/>
        <w:rPr>
          <w:rFonts w:eastAsia="Calibri"/>
          <w:b/>
          <w:bCs/>
          <w:lang w:eastAsia="en-US"/>
        </w:rPr>
      </w:pPr>
    </w:p>
    <w:p w:rsidR="00871FA6" w:rsidRDefault="00871FA6" w:rsidP="00871FA6">
      <w:pPr>
        <w:keepNext/>
        <w:keepLines/>
        <w:tabs>
          <w:tab w:val="left" w:pos="708"/>
        </w:tabs>
        <w:spacing w:after="200" w:line="276" w:lineRule="auto"/>
        <w:jc w:val="center"/>
        <w:outlineLvl w:val="4"/>
        <w:rPr>
          <w:rFonts w:eastAsia="Calibri"/>
          <w:b/>
          <w:bCs/>
          <w:lang w:eastAsia="en-US"/>
        </w:rPr>
      </w:pPr>
      <w:r w:rsidRPr="00871FA6">
        <w:rPr>
          <w:rFonts w:eastAsia="Calibri"/>
          <w:b/>
          <w:bCs/>
          <w:lang w:eastAsia="en-US"/>
        </w:rPr>
        <w:t>Технические требования к материалам</w:t>
      </w:r>
    </w:p>
    <w:p w:rsidR="00871FA6" w:rsidRPr="001E0B5A" w:rsidRDefault="00871FA6" w:rsidP="00871FA6">
      <w:pPr>
        <w:keepNext/>
        <w:keepLines/>
        <w:tabs>
          <w:tab w:val="left" w:pos="708"/>
        </w:tabs>
        <w:spacing w:after="200" w:line="276" w:lineRule="auto"/>
        <w:jc w:val="center"/>
        <w:outlineLvl w:val="4"/>
        <w:rPr>
          <w:rFonts w:eastAsia="Calibri"/>
          <w:bCs/>
          <w:sz w:val="28"/>
          <w:szCs w:val="28"/>
          <w:lang w:eastAsia="en-US"/>
        </w:rPr>
      </w:pPr>
      <w:r w:rsidRPr="001E0B5A">
        <w:rPr>
          <w:rFonts w:eastAsia="Calibri"/>
          <w:bCs/>
          <w:lang w:eastAsia="en-US"/>
        </w:rPr>
        <w:t>Перечень товаров, используемых при выполнении работ</w:t>
      </w:r>
      <w:r w:rsidR="001E0B5A">
        <w:rPr>
          <w:rFonts w:eastAsia="Calibri"/>
          <w:bCs/>
          <w:lang w:eastAsia="en-US"/>
        </w:rPr>
        <w:t>:</w:t>
      </w:r>
    </w:p>
    <w:tbl>
      <w:tblPr>
        <w:tblpPr w:leftFromText="180" w:rightFromText="180" w:vertAnchor="text" w:tblpX="-595" w:tblpY="1"/>
        <w:tblOverlap w:val="never"/>
        <w:tblW w:w="5307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4"/>
        <w:gridCol w:w="4022"/>
        <w:gridCol w:w="5319"/>
      </w:tblGrid>
      <w:tr w:rsidR="001E0B5A" w:rsidTr="001E0B5A">
        <w:trPr>
          <w:trHeight w:val="2961"/>
        </w:trPr>
        <w:tc>
          <w:tcPr>
            <w:tcW w:w="35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5A" w:rsidRPr="001E0B5A" w:rsidRDefault="001E0B5A" w:rsidP="001E0B5A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E0B5A">
              <w:rPr>
                <w:rFonts w:eastAsia="Calibri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00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0B5A" w:rsidRPr="001E0B5A" w:rsidRDefault="001E0B5A" w:rsidP="00671B54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E0B5A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Наименование товара </w:t>
            </w:r>
          </w:p>
        </w:tc>
        <w:tc>
          <w:tcPr>
            <w:tcW w:w="2644" w:type="pc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auto"/>
            </w:tcBorders>
            <w:vAlign w:val="center"/>
          </w:tcPr>
          <w:p w:rsidR="001E0B5A" w:rsidRPr="001E0B5A" w:rsidRDefault="001E0B5A" w:rsidP="001E0B5A">
            <w:pPr>
              <w:spacing w:after="200" w:line="276" w:lineRule="auto"/>
              <w:ind w:left="278" w:right="271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E0B5A">
              <w:rPr>
                <w:rFonts w:eastAsia="Calibri"/>
                <w:b/>
                <w:sz w:val="22"/>
                <w:szCs w:val="22"/>
                <w:lang w:eastAsia="en-US"/>
              </w:rPr>
              <w:t xml:space="preserve">Характеристики товара </w:t>
            </w:r>
          </w:p>
          <w:p w:rsidR="001E0B5A" w:rsidRPr="001E0B5A" w:rsidRDefault="001E0B5A" w:rsidP="001E0B5A">
            <w:pPr>
              <w:spacing w:after="200" w:line="276" w:lineRule="auto"/>
              <w:ind w:left="278" w:right="271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E0B5A">
              <w:rPr>
                <w:rFonts w:eastAsia="Calibri"/>
                <w:b/>
                <w:sz w:val="22"/>
                <w:szCs w:val="22"/>
                <w:lang w:eastAsia="en-US"/>
              </w:rPr>
              <w:t>(Показатели, требования, условные обозначения и терминологии, позволяющие определить соответствие закупаемых товаров (выполняемых работ, оказываемых услуг), требованиям, установленным заказчиком (максимальные и (или) минимальные значения, а также значения, которые не могут изменяться)</w:t>
            </w:r>
          </w:p>
        </w:tc>
      </w:tr>
      <w:tr w:rsidR="001E0B5A" w:rsidTr="001E0B5A">
        <w:trPr>
          <w:trHeight w:val="304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5A" w:rsidRDefault="001E0B5A" w:rsidP="0020783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5A" w:rsidRDefault="001E0B5A" w:rsidP="0020783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44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vAlign w:val="center"/>
          </w:tcPr>
          <w:p w:rsidR="001E0B5A" w:rsidRDefault="001E0B5A" w:rsidP="0020783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1E0B5A" w:rsidTr="0011159D">
        <w:trPr>
          <w:trHeight w:val="3421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B5A" w:rsidRPr="001E0B5A" w:rsidRDefault="001E0B5A" w:rsidP="001E0B5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B5A" w:rsidRPr="001E0B5A" w:rsidRDefault="001E0B5A" w:rsidP="001E0B5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Плитка </w:t>
            </w:r>
            <w:proofErr w:type="spellStart"/>
            <w:r>
              <w:rPr>
                <w:rFonts w:eastAsia="Calibri"/>
                <w:lang w:eastAsia="en-US"/>
              </w:rPr>
              <w:t>к</w:t>
            </w:r>
            <w:r w:rsidRPr="001E0B5A">
              <w:rPr>
                <w:rFonts w:eastAsia="Calibri"/>
                <w:lang w:eastAsia="en-US"/>
              </w:rPr>
              <w:t>ерамогранит</w:t>
            </w:r>
            <w:r>
              <w:rPr>
                <w:rFonts w:eastAsia="Calibri"/>
                <w:lang w:eastAsia="en-US"/>
              </w:rPr>
              <w:t>ная</w:t>
            </w:r>
            <w:proofErr w:type="spellEnd"/>
            <w:r w:rsidRPr="001E0B5A">
              <w:rPr>
                <w:rFonts w:eastAsia="Calibri"/>
                <w:lang w:eastAsia="en-US"/>
              </w:rPr>
              <w:t xml:space="preserve"> УГ 100 </w:t>
            </w:r>
          </w:p>
        </w:tc>
        <w:tc>
          <w:tcPr>
            <w:tcW w:w="2644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B5A" w:rsidRPr="001E0B5A" w:rsidRDefault="001E0B5A" w:rsidP="0011159D">
            <w:pPr>
              <w:ind w:left="278" w:right="27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Размер - </w:t>
            </w:r>
            <w:r w:rsidRPr="001E0B5A">
              <w:rPr>
                <w:rFonts w:eastAsia="Calibri"/>
                <w:lang w:eastAsia="en-US"/>
              </w:rPr>
              <w:t xml:space="preserve">600х600х10мм </w:t>
            </w:r>
          </w:p>
          <w:p w:rsidR="001E0B5A" w:rsidRPr="001E0B5A" w:rsidRDefault="001E0B5A" w:rsidP="0011159D">
            <w:pPr>
              <w:ind w:left="278" w:right="271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1E0B5A">
              <w:rPr>
                <w:rFonts w:eastAsia="Calibri"/>
                <w:color w:val="000000"/>
                <w:shd w:val="clear" w:color="auto" w:fill="FFFFFF"/>
                <w:lang w:eastAsia="en-US"/>
              </w:rPr>
              <w:t>Толщина плитки - 10 мм</w:t>
            </w:r>
          </w:p>
          <w:p w:rsidR="001E0B5A" w:rsidRPr="001E0B5A" w:rsidRDefault="001E0B5A" w:rsidP="0011159D">
            <w:pPr>
              <w:ind w:left="278" w:right="271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1E0B5A">
              <w:rPr>
                <w:rFonts w:eastAsia="Calibri"/>
                <w:lang w:eastAsia="en-US"/>
              </w:rPr>
              <w:t>Ректификат</w:t>
            </w:r>
            <w:r w:rsidR="001104EE">
              <w:rPr>
                <w:rFonts w:eastAsia="Calibri"/>
                <w:lang w:eastAsia="en-US"/>
              </w:rPr>
              <w:t xml:space="preserve"> </w:t>
            </w:r>
          </w:p>
          <w:p w:rsidR="001E0B5A" w:rsidRPr="001E0B5A" w:rsidRDefault="001E0B5A" w:rsidP="0011159D">
            <w:pPr>
              <w:ind w:left="278" w:right="271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1E0B5A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Цвет </w:t>
            </w:r>
            <w:r w:rsidR="001104EE">
              <w:rPr>
                <w:rFonts w:eastAsia="Calibri"/>
                <w:color w:val="000000"/>
                <w:shd w:val="clear" w:color="auto" w:fill="FFFFFF"/>
                <w:lang w:eastAsia="en-US"/>
              </w:rPr>
              <w:t>–</w:t>
            </w: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</w:t>
            </w:r>
            <w:r w:rsidRPr="001E0B5A">
              <w:rPr>
                <w:rFonts w:eastAsia="Calibri"/>
                <w:color w:val="000000"/>
                <w:shd w:val="clear" w:color="auto" w:fill="FFFFFF"/>
                <w:lang w:eastAsia="en-US"/>
              </w:rPr>
              <w:t>молочный</w:t>
            </w:r>
            <w:r w:rsidR="001104EE">
              <w:rPr>
                <w:rFonts w:eastAsia="Calibri"/>
                <w:color w:val="000000"/>
                <w:shd w:val="clear" w:color="auto" w:fill="FFFFFF"/>
                <w:lang w:eastAsia="en-US"/>
              </w:rPr>
              <w:t>,</w:t>
            </w:r>
            <w:r w:rsidR="001104EE">
              <w:rPr>
                <w:rFonts w:eastAsia="Calibri"/>
                <w:lang w:eastAsia="en-US"/>
              </w:rPr>
              <w:t xml:space="preserve"> матовый</w:t>
            </w:r>
          </w:p>
          <w:p w:rsidR="001E0B5A" w:rsidRPr="001E0B5A" w:rsidRDefault="001E0B5A" w:rsidP="0011159D">
            <w:pPr>
              <w:ind w:left="278" w:right="271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1E0B5A">
              <w:rPr>
                <w:rFonts w:eastAsia="Calibri"/>
                <w:color w:val="000000"/>
                <w:shd w:val="clear" w:color="auto" w:fill="FFFFFF"/>
                <w:lang w:eastAsia="en-US"/>
              </w:rPr>
              <w:t>Рисунок</w:t>
            </w: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- </w:t>
            </w:r>
            <w:proofErr w:type="spellStart"/>
            <w:r w:rsidRPr="001E0B5A">
              <w:rPr>
                <w:rFonts w:eastAsia="Calibri"/>
                <w:color w:val="000000"/>
                <w:shd w:val="clear" w:color="auto" w:fill="FFFFFF"/>
                <w:lang w:eastAsia="en-US"/>
              </w:rPr>
              <w:t>моноколор</w:t>
            </w:r>
            <w:proofErr w:type="spellEnd"/>
          </w:p>
          <w:p w:rsidR="001E0B5A" w:rsidRPr="001E0B5A" w:rsidRDefault="001E0B5A" w:rsidP="0011159D">
            <w:pPr>
              <w:ind w:left="278" w:right="271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1E0B5A">
              <w:rPr>
                <w:rFonts w:eastAsia="Calibri"/>
                <w:color w:val="000000"/>
                <w:shd w:val="clear" w:color="auto" w:fill="FFFFFF"/>
                <w:lang w:eastAsia="en-US"/>
              </w:rPr>
              <w:t>Поверхность -</w:t>
            </w: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</w:t>
            </w:r>
            <w:r w:rsidRPr="001E0B5A">
              <w:rPr>
                <w:rFonts w:eastAsia="Calibri"/>
                <w:color w:val="000000"/>
                <w:shd w:val="clear" w:color="auto" w:fill="FFFFFF"/>
                <w:lang w:eastAsia="en-US"/>
              </w:rPr>
              <w:t>полированная</w:t>
            </w:r>
          </w:p>
          <w:p w:rsidR="001E0B5A" w:rsidRDefault="001E0B5A" w:rsidP="0011159D">
            <w:pPr>
              <w:ind w:left="278" w:right="271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1E0B5A">
              <w:rPr>
                <w:rFonts w:eastAsia="Calibri"/>
                <w:color w:val="000000"/>
                <w:shd w:val="clear" w:color="auto" w:fill="FFFFFF"/>
                <w:lang w:eastAsia="en-US"/>
              </w:rPr>
              <w:t>Предназначен</w:t>
            </w:r>
            <w:r w:rsidR="0049153D">
              <w:rPr>
                <w:rFonts w:eastAsia="Calibri"/>
                <w:color w:val="000000"/>
                <w:shd w:val="clear" w:color="auto" w:fill="FFFFFF"/>
                <w:lang w:eastAsia="en-US"/>
              </w:rPr>
              <w:t>а</w:t>
            </w:r>
            <w:r w:rsidRPr="001E0B5A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для наружной облицовки </w:t>
            </w:r>
            <w:r w:rsidR="0049153D">
              <w:rPr>
                <w:rFonts w:eastAsia="Calibri"/>
                <w:color w:val="000000"/>
                <w:shd w:val="clear" w:color="auto" w:fill="FFFFFF"/>
                <w:lang w:eastAsia="en-US"/>
              </w:rPr>
              <w:t>фасадов</w:t>
            </w:r>
            <w:r w:rsidRPr="001E0B5A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</w:t>
            </w:r>
          </w:p>
          <w:p w:rsidR="001E0B5A" w:rsidRPr="001E0B5A" w:rsidRDefault="001E0B5A" w:rsidP="0011159D">
            <w:pPr>
              <w:ind w:left="278" w:right="271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1E0B5A">
              <w:rPr>
                <w:rFonts w:eastAsia="Calibri"/>
                <w:color w:val="000000"/>
                <w:shd w:val="clear" w:color="auto" w:fill="FFFFFF"/>
                <w:lang w:eastAsia="en-US"/>
              </w:rPr>
              <w:t>Морозостойкость</w:t>
            </w: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</w:t>
            </w:r>
            <w:r w:rsidRPr="001E0B5A">
              <w:rPr>
                <w:rFonts w:eastAsia="Calibri"/>
                <w:color w:val="000000"/>
                <w:shd w:val="clear" w:color="auto" w:fill="FFFFFF"/>
                <w:lang w:eastAsia="en-US"/>
              </w:rPr>
              <w:t>-</w:t>
            </w: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</w:t>
            </w:r>
            <w:r w:rsidRPr="001E0B5A">
              <w:rPr>
                <w:rFonts w:eastAsia="Calibri"/>
                <w:color w:val="000000"/>
                <w:shd w:val="clear" w:color="auto" w:fill="FFFFFF"/>
                <w:lang w:eastAsia="en-US"/>
              </w:rPr>
              <w:t>200 циклов без повреждений</w:t>
            </w:r>
          </w:p>
          <w:p w:rsidR="001E0B5A" w:rsidRPr="001E0B5A" w:rsidRDefault="001E0B5A" w:rsidP="0011159D">
            <w:pPr>
              <w:ind w:left="278" w:right="271"/>
              <w:rPr>
                <w:rFonts w:eastAsia="Calibri"/>
                <w:lang w:eastAsia="en-US"/>
              </w:rPr>
            </w:pPr>
            <w:r w:rsidRPr="001E0B5A">
              <w:rPr>
                <w:rFonts w:eastAsia="Calibri"/>
                <w:color w:val="000000"/>
                <w:shd w:val="clear" w:color="auto" w:fill="FFFFFF"/>
                <w:lang w:eastAsia="en-US"/>
              </w:rPr>
              <w:t>Термическая стойкость</w:t>
            </w: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</w:t>
            </w:r>
            <w:r w:rsidRPr="001E0B5A">
              <w:rPr>
                <w:rFonts w:eastAsia="Calibri"/>
                <w:color w:val="000000"/>
                <w:shd w:val="clear" w:color="auto" w:fill="FFFFFF"/>
                <w:lang w:eastAsia="en-US"/>
              </w:rPr>
              <w:t>-</w:t>
            </w: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20 циклов без повреждений</w:t>
            </w:r>
          </w:p>
        </w:tc>
      </w:tr>
      <w:tr w:rsidR="001E0B5A" w:rsidTr="0011159D">
        <w:trPr>
          <w:trHeight w:val="3413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B5A" w:rsidRPr="001E0B5A" w:rsidRDefault="001E0B5A" w:rsidP="001E0B5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E0B5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B5A" w:rsidRPr="001E0B5A" w:rsidRDefault="001E0B5A" w:rsidP="001E0B5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Плитка </w:t>
            </w:r>
            <w:proofErr w:type="spellStart"/>
            <w:r>
              <w:rPr>
                <w:rFonts w:eastAsia="Calibri"/>
                <w:lang w:eastAsia="en-US"/>
              </w:rPr>
              <w:t>к</w:t>
            </w:r>
            <w:r w:rsidRPr="001E0B5A">
              <w:rPr>
                <w:rFonts w:eastAsia="Calibri"/>
                <w:lang w:eastAsia="en-US"/>
              </w:rPr>
              <w:t>ерамогранит</w:t>
            </w:r>
            <w:r>
              <w:rPr>
                <w:rFonts w:eastAsia="Calibri"/>
                <w:lang w:eastAsia="en-US"/>
              </w:rPr>
              <w:t>ная</w:t>
            </w:r>
            <w:proofErr w:type="spellEnd"/>
            <w:r w:rsidRPr="001E0B5A">
              <w:rPr>
                <w:rFonts w:eastAsia="Calibri"/>
                <w:lang w:eastAsia="en-US"/>
              </w:rPr>
              <w:t xml:space="preserve"> УГ UF004 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B5A" w:rsidRDefault="001E0B5A" w:rsidP="001E0B5A">
            <w:pPr>
              <w:ind w:left="278" w:right="27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Размер - </w:t>
            </w:r>
            <w:r w:rsidRPr="001E0B5A">
              <w:rPr>
                <w:rFonts w:eastAsia="Calibri"/>
                <w:lang w:eastAsia="en-US"/>
              </w:rPr>
              <w:t xml:space="preserve">600х600х10мм </w:t>
            </w:r>
          </w:p>
          <w:p w:rsidR="001E0B5A" w:rsidRPr="001E0B5A" w:rsidRDefault="001E0B5A" w:rsidP="0011159D">
            <w:pPr>
              <w:ind w:left="278" w:right="271"/>
              <w:rPr>
                <w:rFonts w:eastAsia="Calibri"/>
                <w:lang w:eastAsia="en-US"/>
              </w:rPr>
            </w:pPr>
            <w:r w:rsidRPr="001E0B5A">
              <w:rPr>
                <w:rFonts w:eastAsia="Calibri"/>
                <w:lang w:eastAsia="en-US"/>
              </w:rPr>
              <w:t>Толщина плитки</w:t>
            </w:r>
            <w:r>
              <w:rPr>
                <w:rFonts w:eastAsia="Calibri"/>
                <w:lang w:eastAsia="en-US"/>
              </w:rPr>
              <w:t xml:space="preserve"> - </w:t>
            </w:r>
            <w:r w:rsidRPr="001E0B5A">
              <w:rPr>
                <w:rFonts w:eastAsia="Calibri"/>
                <w:lang w:eastAsia="en-US"/>
              </w:rPr>
              <w:t>10 мм</w:t>
            </w:r>
          </w:p>
          <w:p w:rsidR="001E0B5A" w:rsidRDefault="001E0B5A" w:rsidP="0011159D">
            <w:pPr>
              <w:ind w:left="278" w:right="27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</w:t>
            </w:r>
            <w:r w:rsidR="001104EE">
              <w:rPr>
                <w:rFonts w:eastAsia="Calibri"/>
                <w:lang w:eastAsia="en-US"/>
              </w:rPr>
              <w:t>ектификат</w:t>
            </w:r>
          </w:p>
          <w:p w:rsidR="001E0B5A" w:rsidRPr="001E0B5A" w:rsidRDefault="001E0B5A" w:rsidP="0011159D">
            <w:pPr>
              <w:ind w:left="278" w:right="271"/>
              <w:rPr>
                <w:rFonts w:eastAsia="Calibri"/>
                <w:lang w:eastAsia="en-US"/>
              </w:rPr>
            </w:pPr>
            <w:r w:rsidRPr="001E0B5A">
              <w:rPr>
                <w:rFonts w:eastAsia="Calibri"/>
                <w:lang w:eastAsia="en-US"/>
              </w:rPr>
              <w:t xml:space="preserve">Цвет </w:t>
            </w:r>
            <w:r>
              <w:rPr>
                <w:rFonts w:eastAsia="Calibri"/>
                <w:lang w:eastAsia="en-US"/>
              </w:rPr>
              <w:t xml:space="preserve">- </w:t>
            </w:r>
            <w:r w:rsidRPr="001E0B5A">
              <w:rPr>
                <w:rFonts w:eastAsia="Calibri"/>
                <w:lang w:eastAsia="en-US"/>
              </w:rPr>
              <w:t>асфальт</w:t>
            </w:r>
          </w:p>
          <w:p w:rsidR="00671B54" w:rsidRDefault="00671B54" w:rsidP="00671B54">
            <w:pPr>
              <w:ind w:left="278" w:right="271"/>
              <w:rPr>
                <w:rFonts w:eastAsia="Calibri"/>
                <w:lang w:eastAsia="en-US"/>
              </w:rPr>
            </w:pPr>
            <w:r w:rsidRPr="001E0B5A">
              <w:rPr>
                <w:rFonts w:eastAsia="Calibri"/>
                <w:lang w:eastAsia="en-US"/>
              </w:rPr>
              <w:t>Рисунок</w:t>
            </w:r>
            <w:r>
              <w:rPr>
                <w:rFonts w:eastAsia="Calibri"/>
                <w:lang w:eastAsia="en-US"/>
              </w:rPr>
              <w:t xml:space="preserve"> -</w:t>
            </w:r>
            <w:r w:rsidRPr="001E0B5A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1E0B5A">
              <w:rPr>
                <w:rFonts w:eastAsia="Calibri"/>
                <w:lang w:eastAsia="en-US"/>
              </w:rPr>
              <w:t>моноколор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</w:p>
          <w:p w:rsidR="001E0B5A" w:rsidRPr="001E0B5A" w:rsidRDefault="001E0B5A" w:rsidP="0011159D">
            <w:pPr>
              <w:ind w:left="278" w:right="271"/>
              <w:rPr>
                <w:rFonts w:eastAsia="Calibri"/>
                <w:lang w:eastAsia="en-US"/>
              </w:rPr>
            </w:pPr>
            <w:r w:rsidRPr="001E0B5A">
              <w:rPr>
                <w:rFonts w:eastAsia="Calibri"/>
                <w:lang w:eastAsia="en-US"/>
              </w:rPr>
              <w:t xml:space="preserve">Поверхность </w:t>
            </w:r>
            <w:r>
              <w:rPr>
                <w:rFonts w:eastAsia="Calibri"/>
                <w:lang w:eastAsia="en-US"/>
              </w:rPr>
              <w:t xml:space="preserve">- </w:t>
            </w:r>
            <w:r w:rsidRPr="001E0B5A">
              <w:rPr>
                <w:rFonts w:eastAsia="Calibri"/>
                <w:lang w:eastAsia="en-US"/>
              </w:rPr>
              <w:t>полированная</w:t>
            </w:r>
          </w:p>
          <w:p w:rsidR="0011159D" w:rsidRDefault="0011159D" w:rsidP="0011159D">
            <w:pPr>
              <w:ind w:left="278" w:right="271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1E0B5A">
              <w:rPr>
                <w:rFonts w:eastAsia="Calibri"/>
                <w:color w:val="000000"/>
                <w:shd w:val="clear" w:color="auto" w:fill="FFFFFF"/>
                <w:lang w:eastAsia="en-US"/>
              </w:rPr>
              <w:t>Предназначен</w:t>
            </w: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>а</w:t>
            </w:r>
            <w:r w:rsidRPr="001E0B5A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для наружной облицовки </w:t>
            </w: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>фасадов</w:t>
            </w:r>
            <w:r w:rsidRPr="001E0B5A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</w:t>
            </w:r>
          </w:p>
          <w:p w:rsidR="001E0B5A" w:rsidRPr="001E0B5A" w:rsidRDefault="001E0B5A" w:rsidP="0011159D">
            <w:pPr>
              <w:ind w:left="278" w:right="27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</w:t>
            </w:r>
            <w:r w:rsidRPr="001E0B5A">
              <w:rPr>
                <w:rFonts w:eastAsia="Calibri"/>
                <w:lang w:eastAsia="en-US"/>
              </w:rPr>
              <w:t>орозостойкость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E0B5A">
              <w:rPr>
                <w:rFonts w:eastAsia="Calibri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E0B5A">
              <w:rPr>
                <w:rFonts w:eastAsia="Calibri"/>
                <w:lang w:eastAsia="en-US"/>
              </w:rPr>
              <w:t>200 циклов без повреждений</w:t>
            </w:r>
          </w:p>
          <w:p w:rsidR="001E0B5A" w:rsidRPr="001E0B5A" w:rsidRDefault="001E0B5A" w:rsidP="0011159D">
            <w:pPr>
              <w:ind w:left="278" w:right="271"/>
              <w:rPr>
                <w:rFonts w:eastAsia="Calibri"/>
                <w:lang w:eastAsia="en-US"/>
              </w:rPr>
            </w:pPr>
            <w:r w:rsidRPr="001E0B5A">
              <w:rPr>
                <w:rFonts w:eastAsia="Calibri"/>
                <w:lang w:eastAsia="en-US"/>
              </w:rPr>
              <w:t>Термическая стойкость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E0B5A">
              <w:rPr>
                <w:rFonts w:eastAsia="Calibri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E0B5A">
              <w:rPr>
                <w:rFonts w:eastAsia="Calibri"/>
                <w:lang w:eastAsia="en-US"/>
              </w:rPr>
              <w:t>20 циклов без повреждений</w:t>
            </w:r>
          </w:p>
        </w:tc>
      </w:tr>
    </w:tbl>
    <w:p w:rsidR="00871FA6" w:rsidRDefault="00871FA6" w:rsidP="00871FA6">
      <w:pPr>
        <w:keepNext/>
        <w:keepLines/>
        <w:tabs>
          <w:tab w:val="left" w:pos="708"/>
        </w:tabs>
        <w:spacing w:after="200" w:line="276" w:lineRule="auto"/>
        <w:jc w:val="both"/>
        <w:outlineLvl w:val="4"/>
        <w:rPr>
          <w:rFonts w:eastAsia="Calibri"/>
          <w:b/>
          <w:bCs/>
          <w:sz w:val="28"/>
          <w:szCs w:val="28"/>
          <w:lang w:eastAsia="en-US"/>
        </w:rPr>
      </w:pPr>
    </w:p>
    <w:p w:rsidR="00871FA6" w:rsidRDefault="00871FA6" w:rsidP="00871FA6">
      <w:pPr>
        <w:jc w:val="both"/>
        <w:rPr>
          <w:sz w:val="28"/>
        </w:rPr>
      </w:pPr>
    </w:p>
    <w:p w:rsidR="00BA1A04" w:rsidRDefault="009D21C3" w:rsidP="009D21C3">
      <w:pPr>
        <w:jc w:val="center"/>
      </w:pPr>
      <w:r>
        <w:t>_____________________</w:t>
      </w:r>
      <w:bookmarkStart w:id="0" w:name="_GoBack"/>
      <w:bookmarkEnd w:id="0"/>
    </w:p>
    <w:sectPr w:rsidR="00BA1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A8A"/>
    <w:rsid w:val="001104EE"/>
    <w:rsid w:val="0011159D"/>
    <w:rsid w:val="001E0B5A"/>
    <w:rsid w:val="00207834"/>
    <w:rsid w:val="0049153D"/>
    <w:rsid w:val="00671B54"/>
    <w:rsid w:val="006E26FA"/>
    <w:rsid w:val="00871FA6"/>
    <w:rsid w:val="009675C6"/>
    <w:rsid w:val="009D21C3"/>
    <w:rsid w:val="00AB1A8A"/>
    <w:rsid w:val="00BA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FA6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FA6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Дегтяренко Мария Александровна</dc:creator>
  <cp:keywords/>
  <dc:description/>
  <cp:lastModifiedBy>buh01</cp:lastModifiedBy>
  <cp:revision>8</cp:revision>
  <dcterms:created xsi:type="dcterms:W3CDTF">2024-02-28T12:09:00Z</dcterms:created>
  <dcterms:modified xsi:type="dcterms:W3CDTF">2024-07-19T06:57:00Z</dcterms:modified>
</cp:coreProperties>
</file>