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6CC" w:rsidRDefault="003E16CC" w:rsidP="003E16CC">
      <w:pPr>
        <w:ind w:firstLine="709"/>
        <w:jc w:val="center"/>
        <w:rPr>
          <w:b/>
        </w:rPr>
      </w:pPr>
      <w:r w:rsidRPr="00A018D1">
        <w:rPr>
          <w:b/>
        </w:rPr>
        <w:t>КОНТРАКТ №__</w:t>
      </w:r>
    </w:p>
    <w:p w:rsidR="009538CD" w:rsidRDefault="004B740B" w:rsidP="00583E8A">
      <w:pPr>
        <w:ind w:firstLine="709"/>
        <w:jc w:val="center"/>
        <w:rPr>
          <w:b/>
          <w:sz w:val="24"/>
          <w:szCs w:val="24"/>
        </w:rPr>
      </w:pPr>
      <w:r>
        <w:rPr>
          <w:b/>
          <w:color w:val="000000"/>
          <w:sz w:val="24"/>
          <w:szCs w:val="24"/>
        </w:rPr>
        <w:t>н</w:t>
      </w:r>
      <w:r w:rsidR="00881042" w:rsidRPr="00A75E3F">
        <w:rPr>
          <w:b/>
          <w:color w:val="000000"/>
          <w:sz w:val="24"/>
          <w:szCs w:val="24"/>
        </w:rPr>
        <w:t>а</w:t>
      </w:r>
      <w:r w:rsidR="009203DF">
        <w:rPr>
          <w:b/>
          <w:color w:val="000000"/>
          <w:sz w:val="24"/>
          <w:szCs w:val="24"/>
        </w:rPr>
        <w:t xml:space="preserve"> поставку</w:t>
      </w:r>
      <w:r w:rsidR="009538CD" w:rsidRPr="009538CD">
        <w:t xml:space="preserve"> </w:t>
      </w:r>
      <w:proofErr w:type="spellStart"/>
      <w:r w:rsidR="009538CD" w:rsidRPr="009538CD">
        <w:rPr>
          <w:b/>
          <w:color w:val="000000"/>
          <w:sz w:val="24"/>
          <w:szCs w:val="24"/>
        </w:rPr>
        <w:t>cтерилизующего</w:t>
      </w:r>
      <w:proofErr w:type="spellEnd"/>
      <w:r w:rsidR="009538CD" w:rsidRPr="009538CD">
        <w:rPr>
          <w:b/>
          <w:color w:val="000000"/>
          <w:sz w:val="24"/>
          <w:szCs w:val="24"/>
        </w:rPr>
        <w:t xml:space="preserve"> средства для плазменного низкотемпературного стерилизатора PLAZMAX</w:t>
      </w:r>
      <w:r w:rsidR="009203DF">
        <w:rPr>
          <w:b/>
          <w:color w:val="000000"/>
          <w:sz w:val="24"/>
          <w:szCs w:val="24"/>
        </w:rPr>
        <w:t xml:space="preserve"> </w:t>
      </w:r>
      <w:r w:rsidR="00E87F15" w:rsidRPr="00E87F15">
        <w:rPr>
          <w:sz w:val="24"/>
          <w:szCs w:val="24"/>
        </w:rPr>
        <w:t xml:space="preserve"> </w:t>
      </w:r>
    </w:p>
    <w:p w:rsidR="008E7569" w:rsidRPr="008E7569" w:rsidRDefault="00B750F8" w:rsidP="00583E8A">
      <w:pPr>
        <w:ind w:firstLine="709"/>
        <w:jc w:val="center"/>
        <w:rPr>
          <w:color w:val="00B0F0"/>
          <w:sz w:val="24"/>
          <w:szCs w:val="24"/>
        </w:rPr>
      </w:pPr>
      <w:r>
        <w:rPr>
          <w:rFonts w:ascii="Arial" w:hAnsi="Arial" w:cs="Arial"/>
          <w:color w:val="00B0F0"/>
          <w:shd w:val="clear" w:color="auto" w:fill="FFFFFF"/>
        </w:rPr>
        <w:t xml:space="preserve">                              </w:t>
      </w:r>
      <w:r w:rsidR="008E7569" w:rsidRPr="00E873BC">
        <w:rPr>
          <w:rFonts w:ascii="Arial" w:hAnsi="Arial" w:cs="Arial"/>
          <w:color w:val="00B0F0"/>
          <w:shd w:val="clear" w:color="auto" w:fill="FFFFFF"/>
        </w:rPr>
        <w:t>ИКЗ:</w:t>
      </w:r>
      <w:r w:rsidR="00E873BC" w:rsidRPr="00E873BC">
        <w:t xml:space="preserve"> </w:t>
      </w:r>
      <w:r w:rsidRPr="00B750F8">
        <w:tab/>
      </w:r>
      <w:r w:rsidRPr="00B750F8">
        <w:rPr>
          <w:color w:val="00B0F0"/>
        </w:rPr>
        <w:t>252410106821041010100100450012013244</w:t>
      </w:r>
      <w:r w:rsidR="00EC0E23" w:rsidRPr="00B750F8">
        <w:rPr>
          <w:color w:val="00B0F0"/>
        </w:rPr>
        <w:tab/>
      </w:r>
      <w:r w:rsidR="00AF5886" w:rsidRPr="00AF5886">
        <w:tab/>
      </w:r>
      <w:r w:rsidR="00A335EE" w:rsidRPr="00AF5886">
        <w:rPr>
          <w:color w:val="00B0F0"/>
        </w:rPr>
        <w:tab/>
      </w:r>
      <w:r w:rsidR="009203DF" w:rsidRPr="009203DF">
        <w:rPr>
          <w:rFonts w:ascii="Arial" w:hAnsi="Arial" w:cs="Arial"/>
          <w:color w:val="00B0F0"/>
          <w:shd w:val="clear" w:color="auto" w:fill="FFFFFF"/>
        </w:rPr>
        <w:tab/>
      </w:r>
    </w:p>
    <w:p w:rsidR="003E16CC" w:rsidRPr="00A018D1" w:rsidRDefault="003E16CC" w:rsidP="003E16CC">
      <w:pPr>
        <w:rPr>
          <w:sz w:val="24"/>
          <w:szCs w:val="24"/>
        </w:rPr>
      </w:pPr>
      <w:r w:rsidRPr="00A018D1">
        <w:rPr>
          <w:sz w:val="24"/>
          <w:szCs w:val="24"/>
        </w:rPr>
        <w:t>г. ____________                                                                                               «___»  ________ 202</w:t>
      </w:r>
      <w:r w:rsidR="00A335EE">
        <w:rPr>
          <w:sz w:val="24"/>
          <w:szCs w:val="24"/>
        </w:rPr>
        <w:t>5</w:t>
      </w:r>
      <w:r w:rsidRPr="00A018D1">
        <w:rPr>
          <w:sz w:val="24"/>
          <w:szCs w:val="24"/>
        </w:rPr>
        <w:t xml:space="preserve"> г.</w:t>
      </w:r>
    </w:p>
    <w:p w:rsidR="003E16CC" w:rsidRPr="00A018D1" w:rsidRDefault="003E16CC" w:rsidP="003E16CC">
      <w:pPr>
        <w:rPr>
          <w:sz w:val="24"/>
          <w:szCs w:val="24"/>
        </w:rPr>
      </w:pPr>
    </w:p>
    <w:p w:rsidR="003E16CC" w:rsidRPr="00A018D1" w:rsidRDefault="003E16CC" w:rsidP="003E16CC"/>
    <w:p w:rsidR="003E16CC" w:rsidRPr="008E7569" w:rsidRDefault="00FF214F" w:rsidP="00A335EE">
      <w:pPr>
        <w:ind w:firstLine="709"/>
        <w:jc w:val="both"/>
        <w:rPr>
          <w:color w:val="00B0F0"/>
          <w:sz w:val="24"/>
          <w:szCs w:val="24"/>
        </w:rPr>
      </w:pPr>
      <w:r w:rsidRPr="00001992">
        <w:rPr>
          <w:b/>
          <w:sz w:val="24"/>
          <w:szCs w:val="24"/>
        </w:rPr>
        <w:t>Государственное бюджетное учреждение здравоохранения Камчатского края « Петропавловск-Камчатская городская больница № 2»</w:t>
      </w:r>
      <w:r w:rsidRPr="00001992">
        <w:rPr>
          <w:sz w:val="24"/>
          <w:szCs w:val="24"/>
        </w:rPr>
        <w:t>, именуемое в дальнейшем Заказчик, в лице __________________________,</w:t>
      </w:r>
      <w:r w:rsidR="00DD6D54">
        <w:rPr>
          <w:sz w:val="24"/>
          <w:szCs w:val="24"/>
        </w:rPr>
        <w:t xml:space="preserve"> </w:t>
      </w:r>
      <w:r w:rsidR="003E16CC" w:rsidRPr="00A018D1">
        <w:rPr>
          <w:sz w:val="24"/>
          <w:szCs w:val="28"/>
          <w:lang w:val="x-none"/>
        </w:rPr>
        <w:t xml:space="preserve">действующего на основании Устава, </w:t>
      </w:r>
      <w:r w:rsidR="003E16CC" w:rsidRPr="00A018D1">
        <w:rPr>
          <w:sz w:val="24"/>
          <w:szCs w:val="28"/>
        </w:rPr>
        <w:t xml:space="preserve">с одной стороны, и </w:t>
      </w:r>
      <w:r>
        <w:rPr>
          <w:sz w:val="24"/>
          <w:szCs w:val="28"/>
        </w:rPr>
        <w:t>_________</w:t>
      </w:r>
      <w:r w:rsidR="003E16CC" w:rsidRPr="00A018D1">
        <w:rPr>
          <w:sz w:val="24"/>
          <w:szCs w:val="28"/>
        </w:rPr>
        <w:t>именуемый в дальнейшем «Поставщик», в лице</w:t>
      </w:r>
      <w:r w:rsidRPr="00FF214F">
        <w:rPr>
          <w:sz w:val="24"/>
          <w:szCs w:val="28"/>
        </w:rPr>
        <w:t>______</w:t>
      </w:r>
      <w:r w:rsidR="003E16CC" w:rsidRPr="00A018D1">
        <w:rPr>
          <w:sz w:val="24"/>
          <w:szCs w:val="28"/>
        </w:rPr>
        <w:t xml:space="preserve"> действующего на основании</w:t>
      </w:r>
      <w:r>
        <w:rPr>
          <w:sz w:val="24"/>
          <w:szCs w:val="28"/>
        </w:rPr>
        <w:t>________</w:t>
      </w:r>
      <w:r w:rsidR="003E16CC" w:rsidRPr="00A018D1">
        <w:rPr>
          <w:i/>
          <w:sz w:val="24"/>
          <w:szCs w:val="28"/>
        </w:rPr>
        <w:t xml:space="preserve">, </w:t>
      </w:r>
      <w:r w:rsidR="003E16CC" w:rsidRPr="00A018D1">
        <w:rPr>
          <w:sz w:val="24"/>
          <w:szCs w:val="28"/>
        </w:rPr>
        <w:t>с другой стороны, при совместном упоминании именуемые «Стороны»,</w:t>
      </w:r>
      <w:r w:rsidR="007355B3" w:rsidRPr="007355B3">
        <w:rPr>
          <w:i/>
        </w:rPr>
        <w:t xml:space="preserve"> </w:t>
      </w:r>
      <w:r w:rsidR="00A335EE" w:rsidRPr="00B459DF">
        <w:rPr>
          <w:sz w:val="24"/>
          <w:szCs w:val="24"/>
        </w:rPr>
        <w:t xml:space="preserve">", руководствуясь Федеральным </w:t>
      </w:r>
      <w:hyperlink r:id="rId5" w:history="1">
        <w:r w:rsidR="00A335EE" w:rsidRPr="00B459DF">
          <w:rPr>
            <w:sz w:val="24"/>
            <w:szCs w:val="24"/>
          </w:rPr>
          <w:t>законом</w:t>
        </w:r>
      </w:hyperlink>
      <w:r w:rsidR="00A335EE" w:rsidRPr="00B459DF">
        <w:rPr>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Гражданским кодексом Российской Федерации, </w:t>
      </w:r>
      <w:r w:rsidR="00A335EE">
        <w:rPr>
          <w:sz w:val="24"/>
          <w:szCs w:val="24"/>
        </w:rPr>
        <w:t xml:space="preserve">по </w:t>
      </w:r>
      <w:r w:rsidR="007355B3" w:rsidRPr="00350872">
        <w:rPr>
          <w:i/>
        </w:rPr>
        <w:t xml:space="preserve">результатам </w:t>
      </w:r>
      <w:r w:rsidR="00A335EE">
        <w:rPr>
          <w:i/>
        </w:rPr>
        <w:t xml:space="preserve">электронного аукциона </w:t>
      </w:r>
      <w:r w:rsidR="007355B3" w:rsidRPr="009F39BA">
        <w:t>,</w:t>
      </w:r>
      <w:r w:rsidR="003E16CC" w:rsidRPr="00A018D1">
        <w:rPr>
          <w:sz w:val="24"/>
          <w:szCs w:val="28"/>
        </w:rPr>
        <w:t xml:space="preserve"> </w:t>
      </w:r>
      <w:r w:rsidRPr="00001992">
        <w:rPr>
          <w:sz w:val="24"/>
          <w:szCs w:val="24"/>
        </w:rPr>
        <w:t xml:space="preserve">объявленного </w:t>
      </w:r>
      <w:r w:rsidRPr="00001992">
        <w:rPr>
          <w:rFonts w:eastAsia="Calibri"/>
          <w:sz w:val="24"/>
          <w:szCs w:val="24"/>
          <w:lang w:eastAsia="en-US"/>
        </w:rPr>
        <w:t xml:space="preserve">извещением от </w:t>
      </w:r>
      <w:r w:rsidR="00112B0B">
        <w:rPr>
          <w:sz w:val="24"/>
          <w:szCs w:val="24"/>
        </w:rPr>
        <w:t>«___»  ________ 202</w:t>
      </w:r>
      <w:r w:rsidR="00A335EE">
        <w:rPr>
          <w:sz w:val="24"/>
          <w:szCs w:val="24"/>
        </w:rPr>
        <w:t xml:space="preserve">5 </w:t>
      </w:r>
      <w:r w:rsidR="004045A5">
        <w:rPr>
          <w:sz w:val="24"/>
          <w:szCs w:val="24"/>
        </w:rPr>
        <w:t xml:space="preserve"> г.</w:t>
      </w:r>
      <w:r w:rsidR="00E873BC" w:rsidRPr="00E873BC">
        <w:rPr>
          <w:rFonts w:ascii="Arial" w:hAnsi="Arial" w:cs="Arial"/>
          <w:color w:val="00B0F0"/>
          <w:shd w:val="clear" w:color="auto" w:fill="FFFFFF"/>
        </w:rPr>
        <w:t xml:space="preserve"> ИКЗ</w:t>
      </w:r>
      <w:r w:rsidR="00E873BC" w:rsidRPr="00F0630F">
        <w:rPr>
          <w:rFonts w:ascii="Arial" w:hAnsi="Arial" w:cs="Arial"/>
          <w:color w:val="00B0F0"/>
          <w:shd w:val="clear" w:color="auto" w:fill="FFFFFF"/>
        </w:rPr>
        <w:t>:</w:t>
      </w:r>
      <w:r w:rsidR="00EC0E23" w:rsidRPr="00EC0E23">
        <w:t xml:space="preserve"> </w:t>
      </w:r>
      <w:r w:rsidR="00B750F8" w:rsidRPr="00B750F8">
        <w:tab/>
      </w:r>
      <w:r w:rsidR="00B750F8" w:rsidRPr="00B750F8">
        <w:rPr>
          <w:color w:val="00B0F0"/>
        </w:rPr>
        <w:t>252410106821041010100100450012013244</w:t>
      </w:r>
      <w:r w:rsidR="00AF5886" w:rsidRPr="00B750F8">
        <w:rPr>
          <w:rFonts w:ascii="Arial" w:hAnsi="Arial" w:cs="Arial"/>
          <w:color w:val="00B0F0"/>
          <w:shd w:val="clear" w:color="auto" w:fill="FFFFFF"/>
        </w:rPr>
        <w:tab/>
      </w:r>
      <w:r w:rsidR="00EC0E23" w:rsidRPr="00EC0E23">
        <w:rPr>
          <w:rFonts w:ascii="Arial" w:hAnsi="Arial" w:cs="Arial"/>
          <w:color w:val="00B0F0"/>
          <w:shd w:val="clear" w:color="auto" w:fill="FFFFFF"/>
        </w:rPr>
        <w:tab/>
      </w:r>
      <w:r w:rsidR="00F0630F">
        <w:rPr>
          <w:rFonts w:ascii="Arial" w:hAnsi="Arial" w:cs="Arial"/>
          <w:color w:val="575F6A"/>
          <w:shd w:val="clear" w:color="auto" w:fill="FFFFFF"/>
        </w:rPr>
        <w:t>,</w:t>
      </w:r>
      <w:r w:rsidR="00E873BC" w:rsidRPr="00E873BC">
        <w:t xml:space="preserve"> </w:t>
      </w:r>
      <w:r w:rsidR="004045A5">
        <w:rPr>
          <w:sz w:val="24"/>
          <w:szCs w:val="24"/>
        </w:rPr>
        <w:t>№____</w:t>
      </w:r>
      <w:r w:rsidR="00053023" w:rsidRPr="00053023">
        <w:rPr>
          <w:rFonts w:ascii="Tahoma" w:hAnsi="Tahoma" w:cs="Tahoma"/>
          <w:color w:val="00B0F0"/>
          <w:sz w:val="18"/>
          <w:szCs w:val="18"/>
          <w:shd w:val="clear" w:color="auto" w:fill="FFFFFF"/>
        </w:rPr>
        <w:t xml:space="preserve"> </w:t>
      </w:r>
      <w:r w:rsidR="003E16CC" w:rsidRPr="007355B3">
        <w:rPr>
          <w:sz w:val="24"/>
          <w:szCs w:val="28"/>
        </w:rPr>
        <w:t>(протокол</w:t>
      </w:r>
      <w:r w:rsidR="003E16CC" w:rsidRPr="00A018D1">
        <w:rPr>
          <w:sz w:val="24"/>
          <w:szCs w:val="28"/>
        </w:rPr>
        <w:t xml:space="preserve"> №</w:t>
      </w:r>
      <w:r>
        <w:rPr>
          <w:sz w:val="24"/>
          <w:szCs w:val="28"/>
        </w:rPr>
        <w:t>__________</w:t>
      </w:r>
      <w:r w:rsidR="003E16CC" w:rsidRPr="00A018D1">
        <w:rPr>
          <w:sz w:val="24"/>
          <w:szCs w:val="28"/>
        </w:rPr>
        <w:t>,), заключили настоящий контракт (далее – контракт) о нижеследующем:</w:t>
      </w:r>
    </w:p>
    <w:p w:rsidR="003E16CC" w:rsidRPr="00A018D1" w:rsidRDefault="003E16CC" w:rsidP="003E16CC">
      <w:pPr>
        <w:widowControl w:val="0"/>
        <w:autoSpaceDE w:val="0"/>
        <w:autoSpaceDN w:val="0"/>
        <w:adjustRightInd w:val="0"/>
        <w:ind w:firstLine="709"/>
        <w:jc w:val="both"/>
        <w:rPr>
          <w:bCs/>
          <w:sz w:val="24"/>
          <w:szCs w:val="24"/>
        </w:rPr>
      </w:pPr>
    </w:p>
    <w:p w:rsidR="003E16CC" w:rsidRPr="00A018D1" w:rsidRDefault="003E16CC" w:rsidP="003E16CC">
      <w:pPr>
        <w:widowControl w:val="0"/>
        <w:autoSpaceDE w:val="0"/>
        <w:autoSpaceDN w:val="0"/>
        <w:adjustRightInd w:val="0"/>
        <w:ind w:firstLine="709"/>
        <w:jc w:val="center"/>
        <w:rPr>
          <w:b/>
          <w:bCs/>
          <w:sz w:val="24"/>
          <w:szCs w:val="24"/>
        </w:rPr>
      </w:pPr>
    </w:p>
    <w:p w:rsidR="003E16CC" w:rsidRPr="00A018D1" w:rsidRDefault="003E16CC" w:rsidP="003E16CC">
      <w:pPr>
        <w:widowControl w:val="0"/>
        <w:numPr>
          <w:ilvl w:val="0"/>
          <w:numId w:val="1"/>
        </w:numPr>
        <w:autoSpaceDE w:val="0"/>
        <w:autoSpaceDN w:val="0"/>
        <w:adjustRightInd w:val="0"/>
        <w:jc w:val="center"/>
        <w:rPr>
          <w:b/>
          <w:bCs/>
          <w:sz w:val="24"/>
          <w:szCs w:val="24"/>
        </w:rPr>
      </w:pPr>
      <w:r w:rsidRPr="00A018D1">
        <w:rPr>
          <w:b/>
          <w:bCs/>
          <w:sz w:val="24"/>
          <w:szCs w:val="24"/>
        </w:rPr>
        <w:t>ПРЕДМЕТ КОНТРАКТА</w:t>
      </w:r>
    </w:p>
    <w:p w:rsidR="003E16CC" w:rsidRPr="00A018D1" w:rsidRDefault="003E16CC" w:rsidP="0099005D">
      <w:pPr>
        <w:tabs>
          <w:tab w:val="left" w:pos="62"/>
          <w:tab w:val="left" w:pos="7513"/>
        </w:tabs>
        <w:ind w:firstLine="709"/>
        <w:jc w:val="both"/>
        <w:rPr>
          <w:sz w:val="24"/>
          <w:szCs w:val="24"/>
        </w:rPr>
      </w:pPr>
      <w:r w:rsidRPr="00A018D1">
        <w:rPr>
          <w:sz w:val="24"/>
          <w:szCs w:val="24"/>
        </w:rPr>
        <w:t>1.1. По настоящему контракту Поставщик обязуется поставить Заказчику</w:t>
      </w:r>
      <w:r w:rsidR="009203DF" w:rsidRPr="009203DF">
        <w:t xml:space="preserve"> </w:t>
      </w:r>
      <w:r w:rsidR="009538CD">
        <w:t xml:space="preserve">  </w:t>
      </w:r>
      <w:proofErr w:type="spellStart"/>
      <w:r w:rsidR="009538CD" w:rsidRPr="009538CD">
        <w:rPr>
          <w:b/>
          <w:sz w:val="22"/>
          <w:szCs w:val="22"/>
        </w:rPr>
        <w:t>cтерилизующее</w:t>
      </w:r>
      <w:proofErr w:type="spellEnd"/>
      <w:r w:rsidR="009538CD" w:rsidRPr="009538CD">
        <w:rPr>
          <w:b/>
          <w:sz w:val="22"/>
          <w:szCs w:val="22"/>
        </w:rPr>
        <w:t xml:space="preserve"> </w:t>
      </w:r>
      <w:r w:rsidR="009538CD">
        <w:rPr>
          <w:b/>
          <w:sz w:val="22"/>
          <w:szCs w:val="22"/>
        </w:rPr>
        <w:t>средство</w:t>
      </w:r>
      <w:r w:rsidR="009538CD" w:rsidRPr="009538CD">
        <w:rPr>
          <w:b/>
          <w:sz w:val="22"/>
          <w:szCs w:val="22"/>
        </w:rPr>
        <w:t xml:space="preserve"> для плазменного низкотемпературного стерилизатора PLAZMAX  </w:t>
      </w:r>
      <w:r w:rsidR="009538CD">
        <w:rPr>
          <w:b/>
          <w:sz w:val="24"/>
          <w:szCs w:val="24"/>
        </w:rPr>
        <w:t xml:space="preserve"> </w:t>
      </w:r>
      <w:proofErr w:type="gramStart"/>
      <w:r w:rsidR="009538CD">
        <w:rPr>
          <w:b/>
          <w:sz w:val="24"/>
          <w:szCs w:val="24"/>
        </w:rPr>
        <w:t xml:space="preserve">   </w:t>
      </w:r>
      <w:r w:rsidR="006102B4">
        <w:rPr>
          <w:sz w:val="24"/>
          <w:szCs w:val="24"/>
        </w:rPr>
        <w:t>(</w:t>
      </w:r>
      <w:proofErr w:type="gramEnd"/>
      <w:r w:rsidRPr="00A018D1">
        <w:rPr>
          <w:sz w:val="24"/>
          <w:szCs w:val="24"/>
        </w:rPr>
        <w:t>далее – товар) в срок, предусмотренный настоящим контрактом в соответствии со спецификацией (приложение № 1), являющейся неотъемлемой частью настоящего контракта, а Заказчик обязуется принять и оплатить его в порядке и на условиях, определенных настоящим контрактом.</w:t>
      </w:r>
    </w:p>
    <w:p w:rsidR="003E16CC" w:rsidRPr="00A018D1" w:rsidRDefault="003E16CC" w:rsidP="003E16CC">
      <w:pPr>
        <w:tabs>
          <w:tab w:val="left" w:pos="62"/>
        </w:tabs>
        <w:ind w:firstLine="709"/>
        <w:jc w:val="both"/>
        <w:rPr>
          <w:sz w:val="24"/>
          <w:szCs w:val="24"/>
        </w:rPr>
      </w:pPr>
      <w:r w:rsidRPr="00A018D1">
        <w:rPr>
          <w:sz w:val="24"/>
          <w:szCs w:val="24"/>
        </w:rPr>
        <w:t>1.2. Наименование, единица измерения, количество, цена за единицу товара, определяются спецификацией (приложение № 1), являющейся неотъемлемой частью настоящего контракта.</w:t>
      </w:r>
    </w:p>
    <w:p w:rsidR="003E16CC" w:rsidRPr="00A018D1" w:rsidRDefault="003E16CC" w:rsidP="003E16CC">
      <w:pPr>
        <w:tabs>
          <w:tab w:val="left" w:pos="62"/>
        </w:tabs>
        <w:ind w:firstLine="709"/>
        <w:jc w:val="both"/>
        <w:rPr>
          <w:sz w:val="24"/>
          <w:szCs w:val="24"/>
        </w:rPr>
      </w:pPr>
      <w:r w:rsidRPr="00A018D1">
        <w:rPr>
          <w:sz w:val="24"/>
          <w:szCs w:val="24"/>
        </w:rPr>
        <w:t>1.3. Поставщик обязан передать Заказчику следующие документы на товар:</w:t>
      </w:r>
    </w:p>
    <w:p w:rsidR="003E16CC" w:rsidRPr="00A018D1" w:rsidRDefault="003E16CC" w:rsidP="003E16CC">
      <w:pPr>
        <w:ind w:firstLine="709"/>
        <w:jc w:val="both"/>
        <w:rPr>
          <w:sz w:val="24"/>
          <w:szCs w:val="24"/>
        </w:rPr>
      </w:pPr>
      <w:r w:rsidRPr="00A018D1">
        <w:rPr>
          <w:sz w:val="24"/>
          <w:szCs w:val="24"/>
        </w:rPr>
        <w:t>-  документы, подтверждающие качество поставляемого товара, а именно сертификаты соответствия на товар (в отношении которого законодательством Российской Федерации предусмотрена их обязательная сертификация), декларации соответствия на товар (в отношении которого законодательством Российской Федерации предусмотрено их декларирование соответствия), санитарно-эпидемиологические заключения (по товарам, требующим указанных заключений в соответствии с законодательством Российской Федерации);</w:t>
      </w:r>
    </w:p>
    <w:p w:rsidR="003E16CC" w:rsidRPr="00A018D1" w:rsidRDefault="003E16CC" w:rsidP="003E16CC">
      <w:pPr>
        <w:ind w:firstLine="709"/>
        <w:jc w:val="both"/>
        <w:rPr>
          <w:sz w:val="24"/>
          <w:szCs w:val="24"/>
        </w:rPr>
      </w:pPr>
      <w:r w:rsidRPr="00A018D1">
        <w:rPr>
          <w:sz w:val="24"/>
          <w:szCs w:val="24"/>
        </w:rPr>
        <w:t>- документацию, предусмотренную производителем на данный вид товара, а именно технический паспорт и/или инструкцию по эксплуатации и др., на русском языке или имеющими перевод на русский язык;</w:t>
      </w:r>
      <w:r w:rsidR="005D14C7">
        <w:rPr>
          <w:sz w:val="24"/>
          <w:szCs w:val="24"/>
        </w:rPr>
        <w:t xml:space="preserve"> гарантийный талон на товар (при необходимости).</w:t>
      </w:r>
    </w:p>
    <w:p w:rsidR="003E16CC" w:rsidRDefault="003E16CC" w:rsidP="003E16CC">
      <w:pPr>
        <w:ind w:firstLine="709"/>
        <w:jc w:val="both"/>
        <w:rPr>
          <w:sz w:val="24"/>
          <w:szCs w:val="24"/>
        </w:rPr>
      </w:pPr>
      <w:r w:rsidRPr="00A018D1">
        <w:rPr>
          <w:sz w:val="24"/>
          <w:szCs w:val="24"/>
        </w:rPr>
        <w:t xml:space="preserve">- </w:t>
      </w:r>
      <w:r w:rsidR="0008552A" w:rsidRPr="00BD14C0">
        <w:rPr>
          <w:sz w:val="24"/>
          <w:szCs w:val="24"/>
        </w:rPr>
        <w:t>копию регистрационного удостоверения на Товар, выданного уполномоченным органом</w:t>
      </w:r>
      <w:r w:rsidR="00B614A7">
        <w:rPr>
          <w:sz w:val="24"/>
          <w:szCs w:val="24"/>
        </w:rPr>
        <w:t>;</w:t>
      </w:r>
    </w:p>
    <w:p w:rsidR="00B614A7" w:rsidRPr="00A018D1" w:rsidRDefault="00B614A7" w:rsidP="003E16CC">
      <w:pPr>
        <w:ind w:firstLine="709"/>
        <w:jc w:val="both"/>
        <w:rPr>
          <w:sz w:val="24"/>
          <w:szCs w:val="24"/>
        </w:rPr>
      </w:pPr>
      <w:r>
        <w:rPr>
          <w:sz w:val="24"/>
          <w:szCs w:val="24"/>
        </w:rPr>
        <w:t>-транспортную накладную/УПД/товарную накладную.</w:t>
      </w:r>
    </w:p>
    <w:p w:rsidR="003E16CC" w:rsidRPr="00A018D1" w:rsidRDefault="003E16CC" w:rsidP="003E16CC">
      <w:pPr>
        <w:ind w:firstLine="567"/>
        <w:jc w:val="both"/>
        <w:rPr>
          <w:b/>
          <w:i/>
          <w:sz w:val="24"/>
          <w:szCs w:val="24"/>
          <w:highlight w:val="cyan"/>
          <w:u w:val="single"/>
        </w:rPr>
      </w:pPr>
    </w:p>
    <w:p w:rsidR="003E16CC" w:rsidRPr="00A018D1" w:rsidRDefault="003E16CC" w:rsidP="003E16CC"/>
    <w:p w:rsidR="003E16CC" w:rsidRPr="00A018D1" w:rsidRDefault="003E16CC" w:rsidP="003E16CC">
      <w:pPr>
        <w:autoSpaceDE w:val="0"/>
        <w:autoSpaceDN w:val="0"/>
        <w:adjustRightInd w:val="0"/>
        <w:ind w:firstLine="540"/>
        <w:jc w:val="center"/>
        <w:outlineLvl w:val="2"/>
        <w:rPr>
          <w:sz w:val="24"/>
          <w:szCs w:val="24"/>
          <w:vertAlign w:val="superscript"/>
        </w:rPr>
      </w:pPr>
      <w:r w:rsidRPr="00A018D1">
        <w:rPr>
          <w:b/>
          <w:sz w:val="24"/>
          <w:szCs w:val="24"/>
        </w:rPr>
        <w:t xml:space="preserve">2. ЦЕНА КОНТРАКТА </w:t>
      </w:r>
    </w:p>
    <w:p w:rsidR="003E16CC" w:rsidRPr="00A018D1" w:rsidRDefault="003E16CC" w:rsidP="003E16CC">
      <w:pPr>
        <w:autoSpaceDE w:val="0"/>
        <w:autoSpaceDN w:val="0"/>
        <w:adjustRightInd w:val="0"/>
        <w:ind w:firstLine="540"/>
        <w:jc w:val="both"/>
        <w:outlineLvl w:val="2"/>
        <w:rPr>
          <w:sz w:val="24"/>
          <w:szCs w:val="24"/>
        </w:rPr>
      </w:pPr>
      <w:r w:rsidRPr="00A018D1">
        <w:rPr>
          <w:sz w:val="24"/>
          <w:szCs w:val="24"/>
        </w:rPr>
        <w:t>2.1. Цена контракта и валюта платежа устанавливаются в российских рублях.</w:t>
      </w:r>
    </w:p>
    <w:p w:rsidR="003E16CC" w:rsidRPr="00A018D1" w:rsidRDefault="003E16CC" w:rsidP="003E16CC">
      <w:pPr>
        <w:pStyle w:val="ConsNonformat0"/>
        <w:widowControl/>
        <w:tabs>
          <w:tab w:val="left" w:pos="567"/>
        </w:tabs>
        <w:jc w:val="both"/>
        <w:rPr>
          <w:rFonts w:ascii="Times New Roman" w:hAnsi="Times New Roman" w:cs="Times New Roman"/>
          <w:sz w:val="24"/>
          <w:szCs w:val="24"/>
        </w:rPr>
      </w:pPr>
      <w:r w:rsidRPr="00A018D1">
        <w:rPr>
          <w:rFonts w:ascii="Times New Roman" w:hAnsi="Times New Roman" w:cs="Times New Roman"/>
          <w:sz w:val="24"/>
          <w:szCs w:val="24"/>
        </w:rPr>
        <w:tab/>
      </w:r>
      <w:r w:rsidR="000A1211">
        <w:rPr>
          <w:rFonts w:ascii="Times New Roman" w:hAnsi="Times New Roman" w:cs="Times New Roman"/>
          <w:sz w:val="24"/>
          <w:szCs w:val="24"/>
          <w:highlight w:val="yellow"/>
        </w:rPr>
        <w:t xml:space="preserve">2.2. Цена контракта </w:t>
      </w:r>
      <w:r w:rsidRPr="003E16CC">
        <w:rPr>
          <w:rFonts w:ascii="Times New Roman" w:hAnsi="Times New Roman" w:cs="Times New Roman"/>
          <w:sz w:val="24"/>
          <w:szCs w:val="24"/>
          <w:highlight w:val="yellow"/>
        </w:rPr>
        <w:t xml:space="preserve">  составляет ____________руб. (______) ________коп. (</w:t>
      </w:r>
      <w:r w:rsidRPr="003E16CC">
        <w:rPr>
          <w:rFonts w:ascii="Times New Roman" w:hAnsi="Times New Roman" w:cs="Times New Roman"/>
          <w:i/>
          <w:sz w:val="24"/>
          <w:szCs w:val="24"/>
          <w:highlight w:val="yellow"/>
        </w:rPr>
        <w:t>условие об НДС: «включая НДС____</w:t>
      </w:r>
      <w:proofErr w:type="spellStart"/>
      <w:r w:rsidRPr="003E16CC">
        <w:rPr>
          <w:rFonts w:ascii="Times New Roman" w:hAnsi="Times New Roman" w:cs="Times New Roman"/>
          <w:i/>
          <w:sz w:val="24"/>
          <w:szCs w:val="24"/>
          <w:highlight w:val="yellow"/>
        </w:rPr>
        <w:t>руб</w:t>
      </w:r>
      <w:proofErr w:type="spellEnd"/>
      <w:r w:rsidRPr="003E16CC">
        <w:rPr>
          <w:rFonts w:ascii="Times New Roman" w:hAnsi="Times New Roman" w:cs="Times New Roman"/>
          <w:i/>
          <w:sz w:val="24"/>
          <w:szCs w:val="24"/>
          <w:highlight w:val="yellow"/>
        </w:rPr>
        <w:t>.» или если НДС не облагается указать основание</w:t>
      </w:r>
      <w:r w:rsidRPr="003E16CC">
        <w:rPr>
          <w:rFonts w:ascii="Times New Roman" w:hAnsi="Times New Roman" w:cs="Times New Roman"/>
          <w:sz w:val="24"/>
          <w:szCs w:val="24"/>
          <w:highlight w:val="yellow"/>
        </w:rPr>
        <w:t>).</w:t>
      </w:r>
      <w:r w:rsidRPr="00A018D1">
        <w:rPr>
          <w:rFonts w:ascii="Times New Roman" w:hAnsi="Times New Roman" w:cs="Times New Roman"/>
          <w:sz w:val="24"/>
          <w:szCs w:val="24"/>
        </w:rPr>
        <w:t xml:space="preserve">  </w:t>
      </w:r>
    </w:p>
    <w:p w:rsidR="003E16CC" w:rsidRPr="00A018D1" w:rsidRDefault="003E16CC" w:rsidP="003E16CC">
      <w:pPr>
        <w:pStyle w:val="ConsNonformat0"/>
        <w:widowControl/>
        <w:tabs>
          <w:tab w:val="left" w:pos="709"/>
        </w:tabs>
        <w:ind w:firstLine="567"/>
        <w:jc w:val="both"/>
        <w:rPr>
          <w:rFonts w:ascii="Times New Roman" w:hAnsi="Times New Roman" w:cs="Times New Roman"/>
          <w:sz w:val="24"/>
          <w:szCs w:val="24"/>
        </w:rPr>
      </w:pPr>
      <w:r w:rsidRPr="00A018D1">
        <w:rPr>
          <w:rFonts w:ascii="Times New Roman" w:hAnsi="Times New Roman" w:cs="Times New Roman"/>
          <w:sz w:val="24"/>
          <w:szCs w:val="24"/>
        </w:rPr>
        <w:t xml:space="preserve">2.3. Цена контракта включает в себя стоимость товара, а также все расходы на страхование, транспортировку, </w:t>
      </w:r>
      <w:proofErr w:type="spellStart"/>
      <w:r w:rsidRPr="00A018D1">
        <w:rPr>
          <w:rFonts w:ascii="Times New Roman" w:hAnsi="Times New Roman" w:cs="Times New Roman"/>
          <w:sz w:val="24"/>
          <w:szCs w:val="24"/>
        </w:rPr>
        <w:t>погрузочно</w:t>
      </w:r>
      <w:proofErr w:type="spellEnd"/>
      <w:r w:rsidRPr="00A018D1">
        <w:rPr>
          <w:rFonts w:ascii="Times New Roman" w:hAnsi="Times New Roman" w:cs="Times New Roman"/>
          <w:sz w:val="24"/>
          <w:szCs w:val="24"/>
        </w:rPr>
        <w:t xml:space="preserve"> – разгрузочные работы, доставку товара по адресу, указанному в контракте, стоимость упаковки, гарантийные обязательства, уплату налогов, пошлин, таможенных сборов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 </w:t>
      </w:r>
    </w:p>
    <w:p w:rsidR="003E16CC" w:rsidRPr="00A018D1" w:rsidRDefault="003E16CC" w:rsidP="003E16CC">
      <w:pPr>
        <w:pStyle w:val="ConsNonformat0"/>
        <w:ind w:firstLine="708"/>
        <w:jc w:val="both"/>
        <w:rPr>
          <w:rFonts w:ascii="Times New Roman" w:hAnsi="Times New Roman" w:cs="Times New Roman"/>
          <w:sz w:val="24"/>
          <w:szCs w:val="24"/>
        </w:rPr>
      </w:pPr>
      <w:r w:rsidRPr="00A018D1">
        <w:rPr>
          <w:rFonts w:ascii="Times New Roman" w:hAnsi="Times New Roman" w:cs="Times New Roman"/>
          <w:sz w:val="24"/>
          <w:szCs w:val="24"/>
        </w:rPr>
        <w:t xml:space="preserve">2.4.Заказчик обязан уменьшить сумму, подлежащую уплате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w:t>
      </w:r>
      <w:r w:rsidRPr="00A018D1">
        <w:rPr>
          <w:rFonts w:ascii="Times New Roman" w:hAnsi="Times New Roman" w:cs="Times New Roman"/>
          <w:sz w:val="24"/>
          <w:szCs w:val="24"/>
        </w:rPr>
        <w:lastRenderedPageBreak/>
        <w:t>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3E16CC" w:rsidRPr="00A018D1" w:rsidRDefault="003E16CC" w:rsidP="003E16CC">
      <w:pPr>
        <w:pStyle w:val="ConsNonformat0"/>
        <w:ind w:firstLine="708"/>
        <w:jc w:val="both"/>
        <w:rPr>
          <w:rFonts w:ascii="Times New Roman" w:eastAsia="Times New Roman" w:hAnsi="Times New Roman" w:cs="Times New Roman"/>
          <w:bCs/>
          <w:snapToGrid/>
          <w:sz w:val="24"/>
          <w:szCs w:val="24"/>
          <w:vertAlign w:val="superscript"/>
          <w:lang w:eastAsia="ru-RU"/>
        </w:rPr>
      </w:pPr>
      <w:r w:rsidRPr="00A018D1">
        <w:rPr>
          <w:rFonts w:ascii="Times New Roman" w:eastAsia="Times New Roman" w:hAnsi="Times New Roman" w:cs="Times New Roman"/>
          <w:bCs/>
          <w:snapToGrid/>
          <w:sz w:val="24"/>
          <w:szCs w:val="24"/>
          <w:lang w:eastAsia="ru-RU"/>
        </w:rPr>
        <w:t xml:space="preserve">2.5. Цена контракта является твердой и </w:t>
      </w:r>
      <w:r w:rsidRPr="00A018D1">
        <w:rPr>
          <w:rFonts w:ascii="Times New Roman" w:eastAsia="Times New Roman" w:hAnsi="Times New Roman"/>
          <w:spacing w:val="3"/>
          <w:sz w:val="24"/>
          <w:szCs w:val="24"/>
          <w:lang w:eastAsia="ru-RU"/>
        </w:rPr>
        <w:t>определяется на весь срок исполнения контракта</w:t>
      </w:r>
      <w:r w:rsidRPr="00A018D1">
        <w:rPr>
          <w:rFonts w:ascii="Times New Roman" w:eastAsia="Times New Roman" w:hAnsi="Times New Roman" w:cs="Times New Roman"/>
          <w:bCs/>
          <w:snapToGrid/>
          <w:sz w:val="24"/>
          <w:szCs w:val="24"/>
          <w:lang w:eastAsia="ru-RU"/>
        </w:rPr>
        <w:t xml:space="preserve">, за исключением случаев, предусмотренных настоящим контрактом и действующим законодательством </w:t>
      </w:r>
      <w:r w:rsidRPr="00A018D1">
        <w:rPr>
          <w:rFonts w:ascii="Times New Roman" w:hAnsi="Times New Roman" w:cs="Times New Roman"/>
          <w:sz w:val="24"/>
          <w:szCs w:val="24"/>
        </w:rPr>
        <w:t>Российской Федерации</w:t>
      </w:r>
      <w:r w:rsidRPr="00A018D1">
        <w:rPr>
          <w:rFonts w:ascii="Times New Roman" w:eastAsia="Times New Roman" w:hAnsi="Times New Roman" w:cs="Times New Roman"/>
          <w:bCs/>
          <w:snapToGrid/>
          <w:sz w:val="24"/>
          <w:szCs w:val="24"/>
          <w:lang w:eastAsia="ru-RU"/>
        </w:rPr>
        <w:t>.</w:t>
      </w:r>
    </w:p>
    <w:p w:rsidR="003E16CC" w:rsidRPr="003E16CC" w:rsidRDefault="003E16CC" w:rsidP="003E16CC">
      <w:pPr>
        <w:ind w:firstLine="709"/>
        <w:jc w:val="both"/>
        <w:rPr>
          <w:i/>
          <w:sz w:val="24"/>
          <w:szCs w:val="24"/>
        </w:rPr>
      </w:pPr>
      <w:r w:rsidRPr="00A018D1">
        <w:rPr>
          <w:sz w:val="24"/>
          <w:szCs w:val="24"/>
        </w:rPr>
        <w:t>2.6. Источник финансирования:</w:t>
      </w:r>
      <w:r>
        <w:rPr>
          <w:sz w:val="24"/>
          <w:szCs w:val="24"/>
        </w:rPr>
        <w:t xml:space="preserve"> </w:t>
      </w:r>
      <w:r w:rsidR="004B740B">
        <w:rPr>
          <w:sz w:val="24"/>
          <w:szCs w:val="24"/>
        </w:rPr>
        <w:t>средства бюджетных учреждений</w:t>
      </w:r>
      <w:r w:rsidR="0099005D">
        <w:rPr>
          <w:sz w:val="24"/>
          <w:szCs w:val="24"/>
        </w:rPr>
        <w:t>-</w:t>
      </w:r>
      <w:r w:rsidR="0035177D">
        <w:rPr>
          <w:i/>
          <w:sz w:val="24"/>
          <w:szCs w:val="24"/>
        </w:rPr>
        <w:t>С</w:t>
      </w:r>
      <w:r w:rsidR="00065C71">
        <w:rPr>
          <w:i/>
          <w:sz w:val="24"/>
          <w:szCs w:val="24"/>
        </w:rPr>
        <w:t xml:space="preserve">редства </w:t>
      </w:r>
      <w:r w:rsidR="005D14C7">
        <w:rPr>
          <w:i/>
          <w:sz w:val="24"/>
          <w:szCs w:val="24"/>
        </w:rPr>
        <w:t xml:space="preserve">обязательного </w:t>
      </w:r>
      <w:r w:rsidR="00A749AC">
        <w:rPr>
          <w:i/>
          <w:sz w:val="24"/>
          <w:szCs w:val="24"/>
        </w:rPr>
        <w:t xml:space="preserve">медицинского </w:t>
      </w:r>
      <w:proofErr w:type="gramStart"/>
      <w:r w:rsidR="00A749AC">
        <w:rPr>
          <w:i/>
          <w:sz w:val="24"/>
          <w:szCs w:val="24"/>
        </w:rPr>
        <w:t xml:space="preserve">страхования </w:t>
      </w:r>
      <w:r w:rsidR="00A335EE">
        <w:rPr>
          <w:i/>
          <w:sz w:val="24"/>
          <w:szCs w:val="24"/>
        </w:rPr>
        <w:t xml:space="preserve"> на</w:t>
      </w:r>
      <w:proofErr w:type="gramEnd"/>
      <w:r w:rsidR="00A335EE">
        <w:rPr>
          <w:i/>
          <w:sz w:val="24"/>
          <w:szCs w:val="24"/>
        </w:rPr>
        <w:t xml:space="preserve"> 2025 год.</w:t>
      </w:r>
    </w:p>
    <w:p w:rsidR="003E16CC" w:rsidRPr="00A018D1" w:rsidRDefault="003E16CC" w:rsidP="003E16CC">
      <w:pPr>
        <w:jc w:val="both"/>
        <w:rPr>
          <w:sz w:val="24"/>
          <w:szCs w:val="24"/>
        </w:rPr>
      </w:pPr>
    </w:p>
    <w:p w:rsidR="003E16CC" w:rsidRPr="00A018D1" w:rsidRDefault="003E16CC" w:rsidP="003E16CC">
      <w:pPr>
        <w:pStyle w:val="ConsNormal0"/>
        <w:tabs>
          <w:tab w:val="left" w:pos="709"/>
        </w:tabs>
        <w:ind w:right="0" w:firstLine="709"/>
        <w:rPr>
          <w:rFonts w:ascii="Times New Roman" w:hAnsi="Times New Roman" w:cs="Times New Roman"/>
          <w:b/>
          <w:sz w:val="24"/>
          <w:szCs w:val="24"/>
        </w:rPr>
      </w:pPr>
    </w:p>
    <w:p w:rsidR="003E16CC" w:rsidRPr="00A018D1" w:rsidRDefault="003E16CC" w:rsidP="003E16CC">
      <w:pPr>
        <w:pStyle w:val="ConsNormal0"/>
        <w:tabs>
          <w:tab w:val="left" w:pos="709"/>
        </w:tabs>
        <w:ind w:right="0" w:firstLine="709"/>
        <w:jc w:val="center"/>
        <w:rPr>
          <w:rFonts w:ascii="Times New Roman" w:hAnsi="Times New Roman" w:cs="Times New Roman"/>
          <w:b/>
          <w:sz w:val="24"/>
          <w:szCs w:val="24"/>
          <w:vertAlign w:val="superscript"/>
        </w:rPr>
      </w:pPr>
      <w:r w:rsidRPr="00A018D1">
        <w:rPr>
          <w:rFonts w:ascii="Times New Roman" w:hAnsi="Times New Roman" w:cs="Times New Roman"/>
          <w:b/>
          <w:sz w:val="24"/>
          <w:szCs w:val="24"/>
        </w:rPr>
        <w:t>3. ПОРЯДОК РАСЧЕТОВ</w:t>
      </w:r>
    </w:p>
    <w:p w:rsidR="003E16CC" w:rsidRPr="00A018D1" w:rsidRDefault="003E16CC" w:rsidP="003E16CC">
      <w:pPr>
        <w:tabs>
          <w:tab w:val="left" w:pos="709"/>
          <w:tab w:val="num" w:pos="810"/>
        </w:tabs>
        <w:ind w:firstLine="709"/>
        <w:jc w:val="both"/>
        <w:rPr>
          <w:sz w:val="24"/>
          <w:szCs w:val="24"/>
        </w:rPr>
      </w:pPr>
      <w:r w:rsidRPr="00A018D1">
        <w:rPr>
          <w:sz w:val="24"/>
          <w:szCs w:val="24"/>
        </w:rPr>
        <w:t>3.1.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3E16CC" w:rsidRPr="00A018D1" w:rsidRDefault="003E16CC" w:rsidP="003E16CC">
      <w:pPr>
        <w:tabs>
          <w:tab w:val="left" w:pos="709"/>
          <w:tab w:val="num" w:pos="810"/>
        </w:tabs>
        <w:ind w:firstLine="709"/>
        <w:jc w:val="both"/>
        <w:rPr>
          <w:sz w:val="24"/>
          <w:szCs w:val="24"/>
        </w:rPr>
      </w:pPr>
      <w:r w:rsidRPr="00A018D1">
        <w:rPr>
          <w:sz w:val="24"/>
          <w:szCs w:val="24"/>
        </w:rPr>
        <w:t>3.2. Оплата по контракту осуществляется после исполнения обязательств Поставщиком поставки товара.</w:t>
      </w:r>
    </w:p>
    <w:p w:rsidR="003E16CC" w:rsidRDefault="003E16CC" w:rsidP="003E16CC">
      <w:pPr>
        <w:ind w:firstLine="709"/>
        <w:jc w:val="both"/>
        <w:rPr>
          <w:sz w:val="24"/>
          <w:szCs w:val="24"/>
        </w:rPr>
      </w:pPr>
      <w:r w:rsidRPr="00A018D1">
        <w:rPr>
          <w:sz w:val="24"/>
          <w:szCs w:val="24"/>
        </w:rPr>
        <w:t xml:space="preserve">3.3. Оплата по контракту осуществляется Заказчиком по факту поставки товара в течение </w:t>
      </w:r>
      <w:r w:rsidR="006102B4">
        <w:rPr>
          <w:b/>
          <w:sz w:val="24"/>
          <w:szCs w:val="24"/>
        </w:rPr>
        <w:t>07(семь)</w:t>
      </w:r>
      <w:r w:rsidRPr="009E513E">
        <w:rPr>
          <w:b/>
          <w:sz w:val="24"/>
          <w:szCs w:val="24"/>
        </w:rPr>
        <w:t xml:space="preserve"> </w:t>
      </w:r>
      <w:r w:rsidR="009E513E" w:rsidRPr="009E513E">
        <w:rPr>
          <w:b/>
          <w:sz w:val="24"/>
          <w:szCs w:val="24"/>
        </w:rPr>
        <w:t xml:space="preserve">рабочих </w:t>
      </w:r>
      <w:r w:rsidRPr="009E513E">
        <w:rPr>
          <w:b/>
          <w:sz w:val="24"/>
          <w:szCs w:val="24"/>
        </w:rPr>
        <w:t>дней</w:t>
      </w:r>
      <w:r w:rsidRPr="00A018D1">
        <w:rPr>
          <w:sz w:val="24"/>
          <w:szCs w:val="24"/>
        </w:rPr>
        <w:t xml:space="preserve"> со дня подписания Заказчиком документа о приемке.</w:t>
      </w:r>
    </w:p>
    <w:p w:rsidR="00B614A7" w:rsidRPr="00A018D1" w:rsidRDefault="00B614A7" w:rsidP="003E16CC">
      <w:pPr>
        <w:ind w:firstLine="709"/>
        <w:jc w:val="both"/>
        <w:rPr>
          <w:sz w:val="24"/>
          <w:szCs w:val="24"/>
        </w:rPr>
      </w:pPr>
      <w:r>
        <w:rPr>
          <w:sz w:val="24"/>
          <w:szCs w:val="24"/>
        </w:rPr>
        <w:t>3.4. Не заказанный Заказчиком товар не принимается и не оплачивается.</w:t>
      </w:r>
    </w:p>
    <w:p w:rsidR="003E16CC" w:rsidRPr="00A018D1" w:rsidRDefault="003E16CC" w:rsidP="003E16CC">
      <w:pPr>
        <w:ind w:firstLine="709"/>
        <w:jc w:val="both"/>
        <w:rPr>
          <w:sz w:val="24"/>
          <w:szCs w:val="24"/>
        </w:rPr>
      </w:pPr>
    </w:p>
    <w:p w:rsidR="003E16CC" w:rsidRPr="00A018D1" w:rsidRDefault="003E16CC" w:rsidP="003E16CC">
      <w:pPr>
        <w:tabs>
          <w:tab w:val="left" w:pos="709"/>
          <w:tab w:val="left" w:pos="1134"/>
        </w:tabs>
        <w:ind w:firstLine="709"/>
        <w:jc w:val="center"/>
        <w:rPr>
          <w:b/>
          <w:sz w:val="24"/>
          <w:szCs w:val="24"/>
        </w:rPr>
      </w:pPr>
    </w:p>
    <w:p w:rsidR="003E16CC" w:rsidRPr="00A018D1" w:rsidRDefault="003E16CC" w:rsidP="003E16CC">
      <w:pPr>
        <w:tabs>
          <w:tab w:val="left" w:pos="709"/>
          <w:tab w:val="left" w:pos="1134"/>
        </w:tabs>
        <w:ind w:firstLine="709"/>
        <w:jc w:val="center"/>
        <w:rPr>
          <w:b/>
          <w:sz w:val="24"/>
          <w:szCs w:val="24"/>
        </w:rPr>
      </w:pPr>
      <w:r w:rsidRPr="00A018D1">
        <w:rPr>
          <w:b/>
          <w:sz w:val="24"/>
          <w:szCs w:val="24"/>
        </w:rPr>
        <w:t>4. ПРАВА И ОБЯЗАННОСТИ СТОРОН</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b/>
          <w:sz w:val="24"/>
          <w:szCs w:val="24"/>
        </w:rPr>
        <w:t>4.1.</w:t>
      </w:r>
      <w:r w:rsidRPr="00A018D1">
        <w:rPr>
          <w:rFonts w:ascii="Times New Roman" w:hAnsi="Times New Roman" w:cs="Times New Roman"/>
          <w:sz w:val="24"/>
          <w:szCs w:val="24"/>
        </w:rPr>
        <w:t xml:space="preserve"> З</w:t>
      </w:r>
      <w:r w:rsidRPr="00A018D1">
        <w:rPr>
          <w:rFonts w:ascii="Times New Roman" w:hAnsi="Times New Roman" w:cs="Times New Roman"/>
          <w:b/>
          <w:sz w:val="24"/>
          <w:szCs w:val="24"/>
        </w:rPr>
        <w:t>аказчик вправе</w:t>
      </w:r>
      <w:r w:rsidRPr="00A018D1">
        <w:rPr>
          <w:rFonts w:ascii="Times New Roman" w:hAnsi="Times New Roman" w:cs="Times New Roman"/>
          <w:sz w:val="24"/>
          <w:szCs w:val="24"/>
        </w:rPr>
        <w:t>:</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 xml:space="preserve">4.1.1.Требовать </w:t>
      </w:r>
      <w:proofErr w:type="gramStart"/>
      <w:r w:rsidRPr="00A018D1">
        <w:rPr>
          <w:rFonts w:ascii="Times New Roman" w:hAnsi="Times New Roman" w:cs="Times New Roman"/>
          <w:sz w:val="24"/>
          <w:szCs w:val="24"/>
        </w:rPr>
        <w:t>от Поставщика</w:t>
      </w:r>
      <w:proofErr w:type="gramEnd"/>
      <w:r w:rsidRPr="00A018D1">
        <w:rPr>
          <w:rFonts w:ascii="Times New Roman" w:hAnsi="Times New Roman" w:cs="Times New Roman"/>
          <w:sz w:val="24"/>
          <w:szCs w:val="24"/>
        </w:rPr>
        <w:t xml:space="preserve"> надлежащего исполнения обязательств, предусмотренных контрактом. </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4.1.2.Запрашивать у Поставщика информацию об исполнении им обязательств по контракту.</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4.1.3. Проверять в любое время ход исполнения Поставщиком обязательств по контракту.</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4.1.4. Требовать от Поставщика устранения недостатков, допущенных при исполнении контракта.</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 xml:space="preserve">4.1.5. Отказаться от приемки некачественного товара и потребовать </w:t>
      </w:r>
      <w:proofErr w:type="gramStart"/>
      <w:r w:rsidRPr="00A018D1">
        <w:rPr>
          <w:rFonts w:ascii="Times New Roman" w:hAnsi="Times New Roman" w:cs="Times New Roman"/>
          <w:sz w:val="24"/>
          <w:szCs w:val="24"/>
        </w:rPr>
        <w:t>безвозмездного  устранения</w:t>
      </w:r>
      <w:proofErr w:type="gramEnd"/>
      <w:r w:rsidRPr="00A018D1">
        <w:rPr>
          <w:rFonts w:ascii="Times New Roman" w:hAnsi="Times New Roman" w:cs="Times New Roman"/>
          <w:sz w:val="24"/>
          <w:szCs w:val="24"/>
        </w:rPr>
        <w:t xml:space="preserve"> недостатков.</w:t>
      </w:r>
    </w:p>
    <w:p w:rsidR="003E16CC"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 xml:space="preserve">4.1.6. Привлекать экспертов, экспертные организации для проверки соответствия исполнения Поставщиком обязательств по контракту, требованиям, установленным контрактом. </w:t>
      </w:r>
    </w:p>
    <w:p w:rsidR="00493A3D" w:rsidRPr="00847C60" w:rsidRDefault="00493A3D" w:rsidP="003E16CC">
      <w:pPr>
        <w:pStyle w:val="ConsPlusNormal0"/>
        <w:widowControl/>
        <w:tabs>
          <w:tab w:val="left" w:pos="709"/>
        </w:tabs>
        <w:ind w:firstLine="709"/>
        <w:jc w:val="both"/>
        <w:rPr>
          <w:rFonts w:ascii="Times New Roman" w:hAnsi="Times New Roman" w:cs="Times New Roman"/>
          <w:sz w:val="24"/>
          <w:szCs w:val="24"/>
        </w:rPr>
      </w:pPr>
      <w:r>
        <w:rPr>
          <w:rFonts w:ascii="Times New Roman" w:hAnsi="Times New Roman" w:cs="Times New Roman"/>
          <w:sz w:val="24"/>
          <w:szCs w:val="24"/>
        </w:rPr>
        <w:t>4.1.7.</w:t>
      </w:r>
      <w:r w:rsidRPr="00493A3D">
        <w:rPr>
          <w:i/>
          <w:iCs/>
          <w:color w:val="0087CD"/>
          <w:shd w:val="clear" w:color="auto" w:fill="FFFFFF"/>
        </w:rPr>
        <w:t xml:space="preserve"> </w:t>
      </w:r>
      <w:r w:rsidRPr="00847C60">
        <w:rPr>
          <w:rFonts w:ascii="Times New Roman" w:hAnsi="Times New Roman" w:cs="Times New Roman"/>
          <w:iCs/>
          <w:sz w:val="24"/>
          <w:szCs w:val="24"/>
          <w:shd w:val="clear" w:color="auto" w:fill="FFFFFF"/>
        </w:rPr>
        <w:t>Заказчик вправе удержать суммы не 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b/>
          <w:sz w:val="24"/>
          <w:szCs w:val="24"/>
        </w:rPr>
        <w:t>4.2. Заказчик обязан</w:t>
      </w:r>
      <w:r w:rsidRPr="00A018D1">
        <w:rPr>
          <w:rFonts w:ascii="Times New Roman" w:hAnsi="Times New Roman" w:cs="Times New Roman"/>
          <w:sz w:val="24"/>
          <w:szCs w:val="24"/>
        </w:rPr>
        <w:t>:</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4.2.1.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4.2.2. Своевременно принять и оплатить поставленный товар.</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 xml:space="preserve">4.2.3. </w:t>
      </w:r>
      <w:proofErr w:type="gramStart"/>
      <w:r w:rsidRPr="00A018D1">
        <w:rPr>
          <w:sz w:val="24"/>
          <w:szCs w:val="24"/>
        </w:rPr>
        <w:t>Провести  экспертизу</w:t>
      </w:r>
      <w:proofErr w:type="gramEnd"/>
      <w:r w:rsidRPr="00A018D1">
        <w:rPr>
          <w:sz w:val="24"/>
          <w:szCs w:val="24"/>
        </w:rPr>
        <w:t xml:space="preserve"> для проверки поставленных Поставщиком товаров, в части их соответствия условиям контракта.</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4.2.4. Осуществлять контроль за исполнением Поставщиком условий контракта в соответствии с законодательством Российской Федерации.</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4.2.5.Выполнять свои обязательства, предусмотренные иными положениями контракта.</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b/>
          <w:sz w:val="24"/>
          <w:szCs w:val="24"/>
        </w:rPr>
        <w:t>4.3. Поставщик вправе</w:t>
      </w:r>
      <w:r w:rsidRPr="00A018D1">
        <w:rPr>
          <w:rFonts w:ascii="Times New Roman" w:hAnsi="Times New Roman" w:cs="Times New Roman"/>
          <w:sz w:val="24"/>
          <w:szCs w:val="24"/>
        </w:rPr>
        <w:t>:</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4.3.1. Требовать от Заказчика предоставления имеющейся у него информации, необходимой для исполнения обязательств по контракту.</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 xml:space="preserve">4.3.2. Требовать от Заказчика своевременной оплаты поставленного товара в порядке и на условиях, предусмотренных контрактом. </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b/>
          <w:sz w:val="24"/>
          <w:szCs w:val="24"/>
        </w:rPr>
        <w:t>4.4. Поставщик обязан</w:t>
      </w:r>
      <w:r w:rsidRPr="00A018D1">
        <w:rPr>
          <w:rFonts w:ascii="Times New Roman" w:hAnsi="Times New Roman" w:cs="Times New Roman"/>
          <w:sz w:val="24"/>
          <w:szCs w:val="24"/>
        </w:rPr>
        <w:t>:</w:t>
      </w:r>
    </w:p>
    <w:p w:rsidR="003E16CC" w:rsidRPr="00A018D1" w:rsidRDefault="003E16CC" w:rsidP="003E16CC">
      <w:pPr>
        <w:tabs>
          <w:tab w:val="left" w:pos="630"/>
          <w:tab w:val="left" w:pos="709"/>
        </w:tabs>
        <w:ind w:firstLine="709"/>
        <w:jc w:val="both"/>
        <w:rPr>
          <w:sz w:val="24"/>
          <w:szCs w:val="24"/>
        </w:rPr>
      </w:pPr>
      <w:r w:rsidRPr="00A018D1">
        <w:rPr>
          <w:sz w:val="24"/>
          <w:szCs w:val="24"/>
        </w:rPr>
        <w:t>4.4.1. Поставить товар в строгом соответствии с условиями контракта в полном объеме, надлежащего качества, и в установленные сроки.</w:t>
      </w:r>
    </w:p>
    <w:p w:rsidR="003E16CC" w:rsidRPr="00A018D1" w:rsidRDefault="003E16CC" w:rsidP="003E16CC">
      <w:pPr>
        <w:tabs>
          <w:tab w:val="left" w:pos="630"/>
          <w:tab w:val="left" w:pos="709"/>
        </w:tabs>
        <w:ind w:firstLine="709"/>
        <w:jc w:val="both"/>
        <w:rPr>
          <w:sz w:val="24"/>
          <w:szCs w:val="24"/>
        </w:rPr>
      </w:pPr>
      <w:r w:rsidRPr="00A018D1">
        <w:rPr>
          <w:sz w:val="24"/>
          <w:szCs w:val="24"/>
        </w:rPr>
        <w:lastRenderedPageBreak/>
        <w:t>4.4.2. Вместе с товаром представить все необходимые документы, предусмотренные п. 1.3 настоящего контракта и законодательством Российской Федерации.</w:t>
      </w:r>
    </w:p>
    <w:p w:rsidR="003E16CC" w:rsidRPr="00A018D1" w:rsidRDefault="003E16CC" w:rsidP="003E16CC">
      <w:pPr>
        <w:tabs>
          <w:tab w:val="left" w:pos="630"/>
          <w:tab w:val="left" w:pos="709"/>
        </w:tabs>
        <w:ind w:firstLine="709"/>
        <w:jc w:val="both"/>
        <w:rPr>
          <w:sz w:val="24"/>
          <w:szCs w:val="24"/>
        </w:rPr>
      </w:pPr>
      <w:r w:rsidRPr="00A018D1">
        <w:rPr>
          <w:sz w:val="24"/>
          <w:szCs w:val="24"/>
        </w:rPr>
        <w:t>4.4.3. Обеспечить соответствие поставляемого товара требованиям качества, безопасности, в соответствии с законодательством Российской Федерации.</w:t>
      </w:r>
    </w:p>
    <w:p w:rsidR="003E16CC" w:rsidRPr="00A018D1" w:rsidRDefault="003E16CC" w:rsidP="003E16CC">
      <w:pPr>
        <w:autoSpaceDE w:val="0"/>
        <w:autoSpaceDN w:val="0"/>
        <w:adjustRightInd w:val="0"/>
        <w:ind w:firstLine="709"/>
        <w:jc w:val="both"/>
        <w:rPr>
          <w:sz w:val="24"/>
          <w:szCs w:val="24"/>
        </w:rPr>
      </w:pPr>
      <w:r w:rsidRPr="00A018D1">
        <w:rPr>
          <w:sz w:val="24"/>
          <w:szCs w:val="24"/>
        </w:rPr>
        <w:t>4.4.4. Предоставлять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3E16CC" w:rsidRPr="00A018D1" w:rsidRDefault="003E16CC" w:rsidP="003E16CC">
      <w:pPr>
        <w:autoSpaceDE w:val="0"/>
        <w:autoSpaceDN w:val="0"/>
        <w:adjustRightInd w:val="0"/>
        <w:ind w:firstLine="709"/>
        <w:jc w:val="both"/>
        <w:rPr>
          <w:sz w:val="24"/>
          <w:szCs w:val="24"/>
        </w:rPr>
      </w:pPr>
      <w:r w:rsidRPr="00A018D1">
        <w:rPr>
          <w:sz w:val="24"/>
          <w:szCs w:val="24"/>
        </w:rPr>
        <w:t>4.4.5.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rsidR="003E16CC" w:rsidRPr="00A018D1" w:rsidRDefault="003E16CC" w:rsidP="003E16CC">
      <w:pPr>
        <w:autoSpaceDE w:val="0"/>
        <w:autoSpaceDN w:val="0"/>
        <w:adjustRightInd w:val="0"/>
        <w:ind w:firstLine="709"/>
        <w:jc w:val="both"/>
        <w:rPr>
          <w:sz w:val="24"/>
          <w:szCs w:val="24"/>
        </w:rPr>
      </w:pPr>
      <w:r w:rsidRPr="00A018D1">
        <w:rPr>
          <w:sz w:val="24"/>
          <w:szCs w:val="24"/>
        </w:rPr>
        <w:t>4.4.6. Выполнять свои обязательства, предусмотренные положениями контракта.</w:t>
      </w:r>
    </w:p>
    <w:p w:rsidR="003E16CC" w:rsidRPr="00A018D1" w:rsidRDefault="003E16CC" w:rsidP="003E16CC">
      <w:pPr>
        <w:tabs>
          <w:tab w:val="left" w:pos="709"/>
        </w:tabs>
        <w:autoSpaceDE w:val="0"/>
        <w:autoSpaceDN w:val="0"/>
        <w:adjustRightInd w:val="0"/>
        <w:ind w:firstLine="709"/>
        <w:jc w:val="both"/>
        <w:rPr>
          <w:rFonts w:eastAsia="Calibri"/>
          <w:sz w:val="24"/>
          <w:szCs w:val="24"/>
        </w:rPr>
      </w:pPr>
      <w:r w:rsidRPr="00A018D1">
        <w:rPr>
          <w:sz w:val="24"/>
          <w:szCs w:val="24"/>
        </w:rPr>
        <w:t xml:space="preserve">4.4.7. Представить Заказчику сведения об изменении своего фактического местонахождения в срок не позднее </w:t>
      </w:r>
      <w:r w:rsidR="009E513E">
        <w:rPr>
          <w:sz w:val="24"/>
          <w:szCs w:val="24"/>
        </w:rPr>
        <w:t>3</w:t>
      </w:r>
      <w:r w:rsidRPr="00A018D1">
        <w:rPr>
          <w:sz w:val="24"/>
          <w:szCs w:val="24"/>
        </w:rPr>
        <w:t xml:space="preserve">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контракте.</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4.4.8. В случае обнаружения недостатков товара в процессе приемки товара устранить недостатки товара в порядке и сроки, указанные в документе, составленном в соответствии с разделом 6 настоящего контракта.</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4.4.9. Обеспечивать гарантии на товар в соответствии с положениями контракта.</w:t>
      </w:r>
    </w:p>
    <w:p w:rsidR="003E16CC" w:rsidRPr="00A018D1" w:rsidRDefault="003E16CC" w:rsidP="003E16CC">
      <w:pPr>
        <w:shd w:val="clear" w:color="auto" w:fill="FFFFFF"/>
        <w:tabs>
          <w:tab w:val="left" w:pos="709"/>
        </w:tabs>
        <w:ind w:firstLine="709"/>
        <w:jc w:val="center"/>
        <w:rPr>
          <w:b/>
          <w:sz w:val="24"/>
          <w:szCs w:val="24"/>
        </w:rPr>
      </w:pPr>
    </w:p>
    <w:p w:rsidR="003E16CC" w:rsidRPr="00A018D1" w:rsidRDefault="003E16CC" w:rsidP="003E16CC">
      <w:pPr>
        <w:shd w:val="clear" w:color="auto" w:fill="FFFFFF"/>
        <w:tabs>
          <w:tab w:val="left" w:pos="709"/>
        </w:tabs>
        <w:ind w:firstLine="709"/>
        <w:jc w:val="center"/>
        <w:rPr>
          <w:b/>
          <w:sz w:val="24"/>
          <w:szCs w:val="24"/>
          <w:vertAlign w:val="superscript"/>
        </w:rPr>
      </w:pPr>
      <w:r w:rsidRPr="00A018D1">
        <w:rPr>
          <w:b/>
          <w:sz w:val="24"/>
          <w:szCs w:val="24"/>
        </w:rPr>
        <w:t>5.УПАКОВКА И МАРКИРОВКА</w:t>
      </w:r>
    </w:p>
    <w:p w:rsidR="003E16CC" w:rsidRDefault="003E16CC" w:rsidP="003E16CC">
      <w:pPr>
        <w:shd w:val="clear" w:color="auto" w:fill="FFFFFF"/>
        <w:tabs>
          <w:tab w:val="left" w:pos="709"/>
        </w:tabs>
        <w:ind w:firstLine="709"/>
        <w:jc w:val="both"/>
        <w:rPr>
          <w:sz w:val="24"/>
          <w:szCs w:val="24"/>
        </w:rPr>
      </w:pPr>
      <w:r w:rsidRPr="00A018D1">
        <w:rPr>
          <w:sz w:val="24"/>
          <w:szCs w:val="24"/>
        </w:rPr>
        <w:t>5.1.Поставщик должен обеспечить упаковку товара, способную предотвратить его повреждение или порчу во время перевозки к месту доставки. Упаковка должна полностью обеспечивать условия транспортировки, предъявляемые к данному виду товара.</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При определении габаритов упаковки товара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товара.</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5.2. Вся упаковка должна соответствовать требованиям законодательства Российской Федерации, иметь следующую маркировку:</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Наименование товара: ____________________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 xml:space="preserve"> Контракт N __________ </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Заказчик (название): 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Поставщик (название компании): 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Получатель: 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Пункт назначения: 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Грузоотправитель: ____________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Ящик/контейнер N ____, всего ящиков/контейнеров 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Размеры (высота, длина, ширина) __________</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Вес брутто _____ кг</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Вес нетто _____ кг</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 xml:space="preserve">5.3. Два экземпляра упаковочного листа с описанием товара, указанием веса нетто, веса брутто, количества, указанием номера и даты Контракта, с приложением документации </w:t>
      </w:r>
      <w:proofErr w:type="gramStart"/>
      <w:r>
        <w:rPr>
          <w:rFonts w:ascii="Times New Roman" w:hAnsi="Times New Roman" w:cs="Times New Roman"/>
        </w:rPr>
        <w:t>на  товар</w:t>
      </w:r>
      <w:proofErr w:type="gramEnd"/>
      <w:r>
        <w:rPr>
          <w:rFonts w:ascii="Times New Roman" w:hAnsi="Times New Roman" w:cs="Times New Roman"/>
        </w:rPr>
        <w:t xml:space="preserve">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F96053" w:rsidRDefault="00F96053" w:rsidP="00F96053">
      <w:pPr>
        <w:pStyle w:val="ConsPlusNormal0"/>
        <w:spacing w:before="220"/>
        <w:ind w:firstLine="540"/>
        <w:jc w:val="both"/>
        <w:rPr>
          <w:rFonts w:ascii="Times New Roman" w:hAnsi="Times New Roman" w:cs="Times New Roman"/>
        </w:rPr>
      </w:pPr>
      <w:r>
        <w:rPr>
          <w:rFonts w:ascii="Times New Roman" w:hAnsi="Times New Roman" w:cs="Times New Roman"/>
        </w:rPr>
        <w:t>5.4.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r:id="rId6" w:anchor="P438" w:history="1">
        <w:r>
          <w:rPr>
            <w:rStyle w:val="a9"/>
          </w:rPr>
          <w:t>приложение N 2</w:t>
        </w:r>
      </w:hyperlink>
      <w:r>
        <w:rPr>
          <w:rFonts w:ascii="Times New Roman" w:hAnsi="Times New Roman" w:cs="Times New Roman"/>
        </w:rPr>
        <w:t xml:space="preserve"> к Контракту).</w:t>
      </w:r>
    </w:p>
    <w:p w:rsidR="00F96053" w:rsidRDefault="00F96053" w:rsidP="00F96053">
      <w:pPr>
        <w:pStyle w:val="ConsPlusNormal0"/>
        <w:ind w:firstLine="540"/>
        <w:jc w:val="both"/>
        <w:rPr>
          <w:rFonts w:ascii="Times New Roman" w:hAnsi="Times New Roman" w:cs="Times New Roman"/>
        </w:rPr>
      </w:pPr>
    </w:p>
    <w:p w:rsidR="00F96053" w:rsidRPr="0080589C" w:rsidRDefault="00F96053" w:rsidP="00F96053">
      <w:pPr>
        <w:ind w:firstLine="709"/>
        <w:contextualSpacing/>
        <w:jc w:val="both"/>
        <w:rPr>
          <w:sz w:val="24"/>
          <w:szCs w:val="24"/>
        </w:rPr>
      </w:pPr>
    </w:p>
    <w:p w:rsidR="003E16CC" w:rsidRPr="00A018D1" w:rsidRDefault="003E16CC" w:rsidP="003E16CC">
      <w:pPr>
        <w:shd w:val="clear" w:color="auto" w:fill="FFFFFF"/>
        <w:tabs>
          <w:tab w:val="left" w:pos="709"/>
        </w:tabs>
        <w:ind w:firstLine="709"/>
        <w:jc w:val="center"/>
        <w:rPr>
          <w:b/>
          <w:sz w:val="24"/>
          <w:szCs w:val="24"/>
        </w:rPr>
      </w:pPr>
    </w:p>
    <w:p w:rsidR="003E16CC" w:rsidRPr="00A018D1" w:rsidRDefault="003E16CC" w:rsidP="003E16CC">
      <w:pPr>
        <w:shd w:val="clear" w:color="auto" w:fill="FFFFFF"/>
        <w:tabs>
          <w:tab w:val="left" w:pos="709"/>
        </w:tabs>
        <w:ind w:firstLine="709"/>
        <w:jc w:val="center"/>
        <w:rPr>
          <w:b/>
          <w:sz w:val="24"/>
          <w:szCs w:val="24"/>
          <w:vertAlign w:val="superscript"/>
        </w:rPr>
      </w:pPr>
      <w:r w:rsidRPr="00A018D1">
        <w:rPr>
          <w:b/>
          <w:sz w:val="24"/>
          <w:szCs w:val="24"/>
        </w:rPr>
        <w:t>6. ПОРЯДОК ПОСТАВКИ</w:t>
      </w:r>
    </w:p>
    <w:p w:rsidR="00A749AC" w:rsidRPr="009538CD" w:rsidRDefault="00935429" w:rsidP="00CD71F3">
      <w:pPr>
        <w:rPr>
          <w:b/>
          <w:i/>
          <w:sz w:val="24"/>
          <w:szCs w:val="24"/>
        </w:rPr>
      </w:pPr>
      <w:r>
        <w:rPr>
          <w:sz w:val="22"/>
          <w:szCs w:val="22"/>
        </w:rPr>
        <w:tab/>
      </w:r>
      <w:r w:rsidR="003E16CC" w:rsidRPr="009538CD">
        <w:rPr>
          <w:sz w:val="24"/>
          <w:szCs w:val="24"/>
        </w:rPr>
        <w:t>6.1</w:t>
      </w:r>
      <w:r w:rsidR="004B740B" w:rsidRPr="009538CD">
        <w:rPr>
          <w:sz w:val="24"/>
          <w:szCs w:val="24"/>
        </w:rPr>
        <w:t>.</w:t>
      </w:r>
      <w:r w:rsidR="00AF5886" w:rsidRPr="009538CD">
        <w:rPr>
          <w:sz w:val="24"/>
          <w:szCs w:val="24"/>
        </w:rPr>
        <w:t xml:space="preserve"> </w:t>
      </w:r>
      <w:proofErr w:type="gramStart"/>
      <w:r w:rsidR="00AF5886" w:rsidRPr="009538CD">
        <w:rPr>
          <w:sz w:val="24"/>
          <w:szCs w:val="24"/>
        </w:rPr>
        <w:t>Поставка  товара</w:t>
      </w:r>
      <w:proofErr w:type="gramEnd"/>
      <w:r w:rsidR="00AF5886" w:rsidRPr="009538CD">
        <w:rPr>
          <w:sz w:val="24"/>
          <w:szCs w:val="24"/>
        </w:rPr>
        <w:t xml:space="preserve"> осуществляется с момента заключения контракта </w:t>
      </w:r>
      <w:r w:rsidR="009538CD" w:rsidRPr="009538CD">
        <w:rPr>
          <w:b/>
          <w:bCs/>
          <w:sz w:val="24"/>
          <w:szCs w:val="24"/>
        </w:rPr>
        <w:t>одной партией в течение 90 календарных дней.</w:t>
      </w:r>
    </w:p>
    <w:p w:rsidR="003E16CC" w:rsidRPr="00935429" w:rsidRDefault="003E16CC" w:rsidP="00056A4A">
      <w:pPr>
        <w:ind w:firstLine="708"/>
        <w:jc w:val="both"/>
        <w:rPr>
          <w:sz w:val="24"/>
          <w:szCs w:val="24"/>
        </w:rPr>
      </w:pPr>
      <w:r w:rsidRPr="00935429">
        <w:rPr>
          <w:sz w:val="24"/>
          <w:szCs w:val="24"/>
        </w:rPr>
        <w:t xml:space="preserve">6.2. Поставка товара осуществляется Поставщиком в место доставки: </w:t>
      </w:r>
      <w:r w:rsidR="00FF214F" w:rsidRPr="00935429">
        <w:rPr>
          <w:sz w:val="24"/>
          <w:szCs w:val="24"/>
        </w:rPr>
        <w:t xml:space="preserve">государственное бюджетное учреждение здравоохранения Камчатского края «Петропавловск- Камчатская городская больница № 2», расположенное по адресу: 683015, Камчатский край, г. Петропавловск-Камчатский, ул. Строительная д.1 А, до места складирования товара в соответствующее помещение, определяемое Заказчиком. </w:t>
      </w:r>
      <w:r w:rsidR="00935429" w:rsidRPr="00B80A40">
        <w:rPr>
          <w:i/>
          <w:sz w:val="24"/>
          <w:szCs w:val="24"/>
        </w:rPr>
        <w:t>Поставка товара</w:t>
      </w:r>
      <w:r w:rsidR="003A3A2B" w:rsidRPr="00B80A40">
        <w:rPr>
          <w:i/>
          <w:sz w:val="24"/>
          <w:szCs w:val="24"/>
        </w:rPr>
        <w:t>, разгрузка товара</w:t>
      </w:r>
      <w:r w:rsidR="00935429" w:rsidRPr="00056A4A">
        <w:rPr>
          <w:sz w:val="24"/>
          <w:szCs w:val="24"/>
        </w:rPr>
        <w:t xml:space="preserve"> осуществляется только в рабочие дни в соответствии с режимом работы заказчика, с 9-00 до 15-00 часов</w:t>
      </w:r>
      <w:r w:rsidR="00935429" w:rsidRPr="00935429">
        <w:rPr>
          <w:sz w:val="24"/>
          <w:szCs w:val="24"/>
        </w:rPr>
        <w:t>.</w:t>
      </w:r>
    </w:p>
    <w:p w:rsidR="003E16CC" w:rsidRPr="00935429" w:rsidRDefault="003E16CC" w:rsidP="003E16CC">
      <w:pPr>
        <w:tabs>
          <w:tab w:val="left" w:pos="709"/>
        </w:tabs>
        <w:ind w:firstLine="709"/>
        <w:jc w:val="both"/>
        <w:rPr>
          <w:sz w:val="24"/>
          <w:szCs w:val="24"/>
        </w:rPr>
      </w:pPr>
      <w:r w:rsidRPr="00935429">
        <w:rPr>
          <w:sz w:val="24"/>
          <w:szCs w:val="24"/>
        </w:rPr>
        <w:t>6</w:t>
      </w:r>
      <w:r w:rsidR="00935429" w:rsidRPr="00935429">
        <w:rPr>
          <w:sz w:val="24"/>
          <w:szCs w:val="24"/>
        </w:rPr>
        <w:t>.3. Поставщик за 2 рабочих дня</w:t>
      </w:r>
      <w:r w:rsidRPr="00935429">
        <w:rPr>
          <w:sz w:val="24"/>
          <w:szCs w:val="24"/>
        </w:rPr>
        <w:t xml:space="preserve"> до осуществления поставки товара направляет в адрес Заказчика уведомление о времени доставки товара в место доставки.</w:t>
      </w:r>
    </w:p>
    <w:p w:rsidR="003E16CC" w:rsidRPr="00935429" w:rsidRDefault="003E16CC" w:rsidP="003E16CC">
      <w:pPr>
        <w:tabs>
          <w:tab w:val="left" w:pos="709"/>
        </w:tabs>
        <w:ind w:firstLine="709"/>
        <w:jc w:val="both"/>
        <w:rPr>
          <w:sz w:val="24"/>
          <w:szCs w:val="24"/>
        </w:rPr>
      </w:pPr>
      <w:r w:rsidRPr="00935429">
        <w:rPr>
          <w:sz w:val="24"/>
          <w:szCs w:val="24"/>
        </w:rPr>
        <w:t xml:space="preserve">6.4. Фактической датой поставки, считается дата, </w:t>
      </w:r>
      <w:r w:rsidR="00B614A7">
        <w:rPr>
          <w:sz w:val="24"/>
          <w:szCs w:val="24"/>
        </w:rPr>
        <w:t xml:space="preserve">указанная в </w:t>
      </w:r>
      <w:r w:rsidR="00B80A40">
        <w:rPr>
          <w:sz w:val="24"/>
          <w:szCs w:val="24"/>
        </w:rPr>
        <w:t xml:space="preserve">сопроводительном </w:t>
      </w:r>
      <w:r w:rsidR="00B614A7">
        <w:rPr>
          <w:sz w:val="24"/>
          <w:szCs w:val="24"/>
        </w:rPr>
        <w:t>документе (товарной накладной/УПД/Транспортной накладной).</w:t>
      </w:r>
    </w:p>
    <w:p w:rsidR="003E16CC" w:rsidRPr="00935429" w:rsidRDefault="003E16CC" w:rsidP="003E16CC">
      <w:pPr>
        <w:tabs>
          <w:tab w:val="left" w:pos="630"/>
          <w:tab w:val="left" w:pos="709"/>
        </w:tabs>
        <w:ind w:firstLine="709"/>
        <w:jc w:val="both"/>
        <w:rPr>
          <w:sz w:val="24"/>
          <w:szCs w:val="24"/>
        </w:rPr>
      </w:pPr>
      <w:r w:rsidRPr="00935429">
        <w:rPr>
          <w:sz w:val="24"/>
          <w:szCs w:val="24"/>
        </w:rPr>
        <w:t>6.5. Поставщик обязан вместе с товаром представить все необходимые документы, предусмотренные п. 1.3 настоящего контракта и законодательством Российской Федерации.</w:t>
      </w:r>
    </w:p>
    <w:p w:rsidR="003E16CC" w:rsidRPr="00935429" w:rsidRDefault="003E16CC" w:rsidP="003E16CC">
      <w:pPr>
        <w:pStyle w:val="ConsPlusNormal0"/>
        <w:ind w:firstLine="0"/>
        <w:jc w:val="both"/>
        <w:rPr>
          <w:rFonts w:ascii="Times New Roman" w:hAnsi="Times New Roman" w:cs="Times New Roman"/>
          <w:sz w:val="24"/>
          <w:szCs w:val="24"/>
          <w:highlight w:val="yellow"/>
          <w:vertAlign w:val="superscript"/>
        </w:rPr>
      </w:pPr>
    </w:p>
    <w:p w:rsidR="003E16CC" w:rsidRPr="00A018D1" w:rsidRDefault="003E16CC" w:rsidP="003E16CC">
      <w:pPr>
        <w:tabs>
          <w:tab w:val="left" w:pos="709"/>
        </w:tabs>
        <w:ind w:firstLine="709"/>
        <w:jc w:val="center"/>
        <w:rPr>
          <w:b/>
          <w:sz w:val="24"/>
          <w:szCs w:val="24"/>
        </w:rPr>
      </w:pPr>
    </w:p>
    <w:p w:rsidR="003E16CC" w:rsidRPr="00A018D1" w:rsidRDefault="003E16CC" w:rsidP="003E16CC">
      <w:pPr>
        <w:tabs>
          <w:tab w:val="left" w:pos="709"/>
        </w:tabs>
        <w:ind w:firstLine="709"/>
        <w:jc w:val="center"/>
        <w:rPr>
          <w:b/>
          <w:sz w:val="24"/>
          <w:szCs w:val="24"/>
          <w:vertAlign w:val="superscript"/>
        </w:rPr>
      </w:pPr>
      <w:r w:rsidRPr="00A018D1">
        <w:rPr>
          <w:b/>
          <w:sz w:val="24"/>
          <w:szCs w:val="24"/>
        </w:rPr>
        <w:t>7. ПОРЯДОК ПРИЕМКИ ТОВАРА</w:t>
      </w:r>
    </w:p>
    <w:p w:rsidR="003E16CC" w:rsidRPr="00A018D1" w:rsidRDefault="003E16CC" w:rsidP="003E16CC">
      <w:pPr>
        <w:tabs>
          <w:tab w:val="left" w:pos="709"/>
        </w:tabs>
        <w:ind w:firstLine="709"/>
        <w:jc w:val="both"/>
        <w:rPr>
          <w:sz w:val="24"/>
          <w:szCs w:val="24"/>
        </w:rPr>
      </w:pPr>
      <w:r w:rsidRPr="00A018D1">
        <w:rPr>
          <w:sz w:val="24"/>
          <w:szCs w:val="24"/>
        </w:rPr>
        <w:t xml:space="preserve">7.1. Приемка поставленного товара осуществляется Заказчиком в месте доставки и включает в себя: </w:t>
      </w:r>
    </w:p>
    <w:p w:rsidR="003E16CC" w:rsidRPr="00A018D1" w:rsidRDefault="003E16CC" w:rsidP="003E16CC">
      <w:pPr>
        <w:tabs>
          <w:tab w:val="left" w:pos="709"/>
        </w:tabs>
        <w:ind w:firstLine="709"/>
        <w:jc w:val="both"/>
        <w:rPr>
          <w:sz w:val="24"/>
          <w:szCs w:val="24"/>
        </w:rPr>
      </w:pPr>
      <w:r w:rsidRPr="00A018D1">
        <w:rPr>
          <w:sz w:val="24"/>
          <w:szCs w:val="24"/>
        </w:rPr>
        <w:t>а) проверку полноты и правильности оформления комплекта сопроводительных документов в соответствии с условиями контракта;</w:t>
      </w:r>
    </w:p>
    <w:p w:rsidR="003E16CC" w:rsidRPr="00A018D1" w:rsidRDefault="003E16CC" w:rsidP="003E16CC">
      <w:pPr>
        <w:tabs>
          <w:tab w:val="left" w:pos="709"/>
        </w:tabs>
        <w:ind w:firstLine="709"/>
        <w:jc w:val="both"/>
        <w:rPr>
          <w:sz w:val="24"/>
          <w:szCs w:val="24"/>
        </w:rPr>
      </w:pPr>
      <w:r w:rsidRPr="00A018D1">
        <w:rPr>
          <w:sz w:val="24"/>
          <w:szCs w:val="24"/>
        </w:rPr>
        <w:t>б) контроль наличия/отсутствия внешних повреждений оригинальной упаковки товара;</w:t>
      </w:r>
    </w:p>
    <w:p w:rsidR="003E16CC" w:rsidRPr="00A018D1" w:rsidRDefault="003E16CC" w:rsidP="003E16CC">
      <w:pPr>
        <w:tabs>
          <w:tab w:val="left" w:pos="709"/>
        </w:tabs>
        <w:ind w:firstLine="709"/>
        <w:jc w:val="both"/>
        <w:rPr>
          <w:sz w:val="24"/>
          <w:szCs w:val="24"/>
        </w:rPr>
      </w:pPr>
      <w:r w:rsidRPr="00A018D1">
        <w:rPr>
          <w:sz w:val="24"/>
          <w:szCs w:val="24"/>
        </w:rPr>
        <w:t>в) проверку наличия необходимых документов (копий документов), предусмотренных п.1.3. настоящего контракта;</w:t>
      </w:r>
    </w:p>
    <w:p w:rsidR="003E16CC" w:rsidRPr="00A018D1" w:rsidRDefault="003E16CC" w:rsidP="003E16CC">
      <w:pPr>
        <w:tabs>
          <w:tab w:val="left" w:pos="709"/>
        </w:tabs>
        <w:ind w:firstLine="709"/>
        <w:jc w:val="both"/>
        <w:rPr>
          <w:sz w:val="24"/>
          <w:szCs w:val="24"/>
        </w:rPr>
      </w:pPr>
      <w:r w:rsidRPr="00A018D1">
        <w:rPr>
          <w:sz w:val="24"/>
          <w:szCs w:val="24"/>
        </w:rPr>
        <w:t>г) проверку по качеству, количеству, комплектности, ассортименту и целостности поставленного товара.</w:t>
      </w:r>
    </w:p>
    <w:p w:rsidR="003E16CC" w:rsidRDefault="003E16CC" w:rsidP="003E16CC">
      <w:pPr>
        <w:tabs>
          <w:tab w:val="left" w:pos="709"/>
        </w:tabs>
        <w:ind w:firstLine="709"/>
        <w:jc w:val="both"/>
        <w:rPr>
          <w:sz w:val="24"/>
          <w:szCs w:val="24"/>
        </w:rPr>
      </w:pPr>
      <w:r w:rsidRPr="00A018D1">
        <w:rPr>
          <w:sz w:val="24"/>
          <w:szCs w:val="24"/>
        </w:rPr>
        <w:t xml:space="preserve">Приемка товара осуществляется в соответствии с требованиями законодательства Российской Федерации. </w:t>
      </w:r>
    </w:p>
    <w:p w:rsidR="000A6B43" w:rsidRPr="000A6B43" w:rsidRDefault="000A6B43" w:rsidP="000A6B43">
      <w:pPr>
        <w:autoSpaceDE w:val="0"/>
        <w:autoSpaceDN w:val="0"/>
        <w:adjustRightInd w:val="0"/>
        <w:ind w:firstLine="360"/>
        <w:jc w:val="both"/>
        <w:rPr>
          <w:sz w:val="24"/>
          <w:szCs w:val="24"/>
        </w:rPr>
      </w:pPr>
      <w:r>
        <w:rPr>
          <w:sz w:val="24"/>
          <w:szCs w:val="24"/>
        </w:rPr>
        <w:t>7.2.</w:t>
      </w:r>
      <w:r w:rsidRPr="00E56577">
        <w:rPr>
          <w:sz w:val="24"/>
          <w:szCs w:val="24"/>
        </w:rPr>
        <w:t xml:space="preserve"> </w:t>
      </w:r>
      <w:r w:rsidRPr="000A6B43">
        <w:rPr>
          <w:sz w:val="24"/>
          <w:szCs w:val="24"/>
        </w:rPr>
        <w:t xml:space="preserve">Заказчик обязан совершить следующие действия для обеспечения </w:t>
      </w:r>
      <w:r w:rsidR="00D12824">
        <w:rPr>
          <w:sz w:val="24"/>
          <w:szCs w:val="24"/>
        </w:rPr>
        <w:t>приемки</w:t>
      </w:r>
      <w:r w:rsidRPr="000A6B43">
        <w:rPr>
          <w:sz w:val="24"/>
          <w:szCs w:val="24"/>
        </w:rPr>
        <w:t xml:space="preserve"> товара:</w:t>
      </w:r>
    </w:p>
    <w:p w:rsidR="000A6B43" w:rsidRPr="000A6B43" w:rsidRDefault="000A6B43" w:rsidP="000A6B43">
      <w:pPr>
        <w:numPr>
          <w:ilvl w:val="0"/>
          <w:numId w:val="5"/>
        </w:numPr>
        <w:autoSpaceDE w:val="0"/>
        <w:autoSpaceDN w:val="0"/>
        <w:adjustRightInd w:val="0"/>
        <w:jc w:val="both"/>
        <w:rPr>
          <w:sz w:val="24"/>
          <w:szCs w:val="24"/>
        </w:rPr>
      </w:pPr>
      <w:r w:rsidRPr="000A6B43">
        <w:rPr>
          <w:sz w:val="24"/>
          <w:szCs w:val="24"/>
        </w:rPr>
        <w:t>подготовить помещение для приемки, подъезд и проход к нему;</w:t>
      </w:r>
    </w:p>
    <w:p w:rsidR="000A6B43" w:rsidRPr="000A6B43" w:rsidRDefault="000A6B43" w:rsidP="000A6B43">
      <w:pPr>
        <w:numPr>
          <w:ilvl w:val="0"/>
          <w:numId w:val="5"/>
        </w:numPr>
        <w:autoSpaceDE w:val="0"/>
        <w:autoSpaceDN w:val="0"/>
        <w:adjustRightInd w:val="0"/>
        <w:jc w:val="both"/>
        <w:rPr>
          <w:sz w:val="24"/>
          <w:szCs w:val="24"/>
        </w:rPr>
      </w:pPr>
      <w:r w:rsidRPr="000A6B43">
        <w:rPr>
          <w:sz w:val="24"/>
          <w:szCs w:val="24"/>
        </w:rPr>
        <w:t>направить своего представителя, уп</w:t>
      </w:r>
      <w:r w:rsidR="00D12824">
        <w:rPr>
          <w:sz w:val="24"/>
          <w:szCs w:val="24"/>
        </w:rPr>
        <w:t>олномоченного на приемку товара. Ответственное лицо за приемку-</w:t>
      </w:r>
      <w:r w:rsidR="009538CD">
        <w:rPr>
          <w:sz w:val="24"/>
          <w:szCs w:val="24"/>
        </w:rPr>
        <w:t>Главная медицинская сестра Кравцова Н.В.</w:t>
      </w:r>
      <w:r w:rsidR="00D12824">
        <w:rPr>
          <w:sz w:val="24"/>
          <w:szCs w:val="24"/>
        </w:rPr>
        <w:t>,</w:t>
      </w:r>
      <w:r w:rsidR="00A749AC">
        <w:rPr>
          <w:sz w:val="24"/>
          <w:szCs w:val="24"/>
        </w:rPr>
        <w:t xml:space="preserve"> </w:t>
      </w:r>
      <w:r w:rsidR="00D12824">
        <w:rPr>
          <w:sz w:val="24"/>
          <w:szCs w:val="24"/>
        </w:rPr>
        <w:t>телефон-</w:t>
      </w:r>
      <w:r w:rsidR="009538CD">
        <w:rPr>
          <w:sz w:val="24"/>
          <w:szCs w:val="24"/>
        </w:rPr>
        <w:t>8-4152-24-26-74</w:t>
      </w:r>
      <w:r w:rsidR="00D12824">
        <w:rPr>
          <w:sz w:val="24"/>
          <w:szCs w:val="24"/>
        </w:rPr>
        <w:t>.</w:t>
      </w:r>
    </w:p>
    <w:p w:rsidR="000A6B43" w:rsidRPr="000A6B43" w:rsidRDefault="000A6B43" w:rsidP="000A6B43">
      <w:pPr>
        <w:numPr>
          <w:ilvl w:val="0"/>
          <w:numId w:val="5"/>
        </w:numPr>
        <w:autoSpaceDE w:val="0"/>
        <w:autoSpaceDN w:val="0"/>
        <w:adjustRightInd w:val="0"/>
        <w:jc w:val="both"/>
        <w:rPr>
          <w:sz w:val="24"/>
          <w:szCs w:val="24"/>
        </w:rPr>
      </w:pPr>
      <w:r w:rsidRPr="000A6B43">
        <w:rPr>
          <w:sz w:val="24"/>
          <w:szCs w:val="24"/>
        </w:rPr>
        <w:t>создать условия для сохранности товара при приемке.</w:t>
      </w:r>
    </w:p>
    <w:p w:rsidR="000A6B43" w:rsidRPr="000A6B43" w:rsidRDefault="000A6B43" w:rsidP="000A6B43">
      <w:pPr>
        <w:autoSpaceDE w:val="0"/>
        <w:autoSpaceDN w:val="0"/>
        <w:adjustRightInd w:val="0"/>
        <w:jc w:val="both"/>
        <w:rPr>
          <w:sz w:val="24"/>
          <w:szCs w:val="24"/>
        </w:rPr>
      </w:pPr>
      <w:r w:rsidRPr="000A6B43">
        <w:rPr>
          <w:sz w:val="24"/>
          <w:szCs w:val="24"/>
        </w:rPr>
        <w:t>Заказчик обязан совершить и другие действия, которые в соответствии с обычно предъявляемыми требованиями необходимы с его стороны для обеспечения приемки товара.</w:t>
      </w:r>
    </w:p>
    <w:p w:rsidR="000A6B43" w:rsidRDefault="000A6B43" w:rsidP="000A6B43">
      <w:pPr>
        <w:autoSpaceDE w:val="0"/>
        <w:autoSpaceDN w:val="0"/>
        <w:adjustRightInd w:val="0"/>
        <w:jc w:val="both"/>
        <w:rPr>
          <w:sz w:val="24"/>
          <w:szCs w:val="24"/>
        </w:rPr>
      </w:pPr>
      <w:r w:rsidRPr="000A6B43">
        <w:rPr>
          <w:sz w:val="24"/>
          <w:szCs w:val="24"/>
        </w:rPr>
        <w:t>6.7. При получении товара Заказчик проверяет только соответствие количества грузовых мест и (или) веса брутто сведениям в накладной, а также состояние транспортной упаковки. Подписание накладной свидетельствует лишь о принятии указанного количества мест и (или) веса брутто.</w:t>
      </w:r>
    </w:p>
    <w:p w:rsidR="000A6B43" w:rsidRPr="000A6B43" w:rsidRDefault="000A6B43" w:rsidP="000A6B43">
      <w:pPr>
        <w:autoSpaceDE w:val="0"/>
        <w:autoSpaceDN w:val="0"/>
        <w:adjustRightInd w:val="0"/>
        <w:ind w:firstLine="708"/>
        <w:jc w:val="both"/>
        <w:rPr>
          <w:sz w:val="24"/>
          <w:szCs w:val="24"/>
        </w:rPr>
      </w:pPr>
      <w:r>
        <w:rPr>
          <w:sz w:val="24"/>
          <w:szCs w:val="24"/>
        </w:rPr>
        <w:t>7.3.</w:t>
      </w:r>
      <w:r w:rsidRPr="000A6B43">
        <w:t xml:space="preserve"> </w:t>
      </w:r>
      <w:r w:rsidRPr="000A6B43">
        <w:rPr>
          <w:sz w:val="24"/>
          <w:szCs w:val="24"/>
        </w:rPr>
        <w:t>Если при передаче товара Заказчику обнаружится повреждение тары (упаковки), Заказчик должен будет незамедлительно вскрыть такую тару (упаковку), осмотреть товар и проверить его соответствие условиям Контракта, составить акт об обнаруженных недостатках, сделать необходимые отметки в накладных. В течение одного рабочего дня с момента обнаружения недостатков Поставщику направляются уведомление о факте поставки товара в поврежденной таре (упаковке) и копия акта об обнаруженных недостатках.</w:t>
      </w:r>
    </w:p>
    <w:p w:rsidR="000A6B43" w:rsidRPr="000A6B43" w:rsidRDefault="000A6B43" w:rsidP="000A6B43">
      <w:pPr>
        <w:autoSpaceDE w:val="0"/>
        <w:autoSpaceDN w:val="0"/>
        <w:adjustRightInd w:val="0"/>
        <w:ind w:firstLine="708"/>
        <w:jc w:val="both"/>
        <w:rPr>
          <w:sz w:val="24"/>
          <w:szCs w:val="24"/>
        </w:rPr>
      </w:pPr>
      <w:r w:rsidRPr="000A6B43">
        <w:rPr>
          <w:sz w:val="24"/>
          <w:szCs w:val="24"/>
        </w:rPr>
        <w:t>Осмотр и проверка остального товара производятся согласно условиям Контракта. Заказчик не принимает товар, если в ходе осмотра и проверки обнаружится, что он не соответствует условиям Контракта.</w:t>
      </w:r>
    </w:p>
    <w:p w:rsidR="000A6B43" w:rsidRDefault="000A6B43" w:rsidP="000A6B43">
      <w:pPr>
        <w:autoSpaceDE w:val="0"/>
        <w:autoSpaceDN w:val="0"/>
        <w:adjustRightInd w:val="0"/>
        <w:ind w:firstLine="708"/>
        <w:jc w:val="both"/>
        <w:rPr>
          <w:sz w:val="24"/>
          <w:szCs w:val="24"/>
        </w:rPr>
      </w:pPr>
      <w:r>
        <w:rPr>
          <w:sz w:val="24"/>
          <w:szCs w:val="24"/>
        </w:rPr>
        <w:t>7.4</w:t>
      </w:r>
      <w:r w:rsidRPr="000A6B43">
        <w:rPr>
          <w:sz w:val="24"/>
          <w:szCs w:val="24"/>
        </w:rPr>
        <w:t>. Проверка количества товара производится путем подсчета товарных единиц.</w:t>
      </w:r>
    </w:p>
    <w:p w:rsidR="000A6B43" w:rsidRPr="000A6B43" w:rsidRDefault="000A6B43" w:rsidP="000A6B43">
      <w:pPr>
        <w:autoSpaceDE w:val="0"/>
        <w:autoSpaceDN w:val="0"/>
        <w:adjustRightInd w:val="0"/>
        <w:ind w:firstLine="708"/>
        <w:jc w:val="both"/>
        <w:rPr>
          <w:sz w:val="24"/>
          <w:szCs w:val="24"/>
        </w:rPr>
      </w:pPr>
      <w:r>
        <w:rPr>
          <w:sz w:val="24"/>
          <w:szCs w:val="24"/>
        </w:rPr>
        <w:t>7.5.</w:t>
      </w:r>
      <w:r w:rsidRPr="000A6B43">
        <w:rPr>
          <w:sz w:val="24"/>
          <w:szCs w:val="24"/>
        </w:rPr>
        <w:t xml:space="preserve"> Проверка комплектности товара осуществляется путем визуального осмотра.</w:t>
      </w:r>
    </w:p>
    <w:p w:rsidR="000A6B43" w:rsidRPr="00A018D1" w:rsidRDefault="000A6B43" w:rsidP="000A6B43">
      <w:pPr>
        <w:autoSpaceDE w:val="0"/>
        <w:autoSpaceDN w:val="0"/>
        <w:adjustRightInd w:val="0"/>
        <w:ind w:firstLine="708"/>
        <w:jc w:val="both"/>
        <w:rPr>
          <w:sz w:val="24"/>
          <w:szCs w:val="24"/>
        </w:rPr>
      </w:pPr>
      <w:r>
        <w:rPr>
          <w:sz w:val="24"/>
          <w:szCs w:val="24"/>
        </w:rPr>
        <w:lastRenderedPageBreak/>
        <w:t>7.6.</w:t>
      </w:r>
      <w:r w:rsidRPr="000A6B43">
        <w:rPr>
          <w:sz w:val="24"/>
          <w:szCs w:val="24"/>
        </w:rPr>
        <w:t>Проверка качества товара осуществляется в соответствии с обычно применяемым в отношении данного товара порядком проверки, если иное не предусмотрено законом или иным правовым актом.</w:t>
      </w:r>
    </w:p>
    <w:p w:rsidR="003E16CC" w:rsidRPr="00A018D1" w:rsidRDefault="000A6B43" w:rsidP="003E16CC">
      <w:pPr>
        <w:autoSpaceDE w:val="0"/>
        <w:autoSpaceDN w:val="0"/>
        <w:adjustRightInd w:val="0"/>
        <w:ind w:firstLine="709"/>
        <w:jc w:val="both"/>
        <w:rPr>
          <w:sz w:val="24"/>
          <w:szCs w:val="24"/>
          <w:lang w:eastAsia="en-US"/>
        </w:rPr>
      </w:pPr>
      <w:r>
        <w:rPr>
          <w:sz w:val="24"/>
          <w:szCs w:val="24"/>
          <w:lang w:eastAsia="en-US"/>
        </w:rPr>
        <w:t>7.7</w:t>
      </w:r>
      <w:r w:rsidR="003E16CC" w:rsidRPr="00A018D1">
        <w:rPr>
          <w:sz w:val="24"/>
          <w:szCs w:val="24"/>
          <w:lang w:eastAsia="en-US"/>
        </w:rPr>
        <w:t xml:space="preserve">. Для проверки поставленных Поставщиком товаров, предусмотренных </w:t>
      </w:r>
      <w:r w:rsidR="003E16CC" w:rsidRPr="00A018D1">
        <w:rPr>
          <w:sz w:val="24"/>
          <w:szCs w:val="24"/>
        </w:rPr>
        <w:t>контрактом</w:t>
      </w:r>
      <w:r w:rsidR="003E16CC" w:rsidRPr="00A018D1">
        <w:rPr>
          <w:sz w:val="24"/>
          <w:szCs w:val="24"/>
          <w:lang w:eastAsia="en-US"/>
        </w:rPr>
        <w:t xml:space="preserve">, в части их соответствия условиям контракта Заказчик обязан провести экспертизу. Экспертиза результатов, предусмотренных </w:t>
      </w:r>
      <w:r w:rsidR="003E16CC" w:rsidRPr="00A018D1">
        <w:rPr>
          <w:sz w:val="24"/>
          <w:szCs w:val="24"/>
        </w:rPr>
        <w:t>контрактом</w:t>
      </w:r>
      <w:r w:rsidR="003E16CC" w:rsidRPr="00A018D1">
        <w:rPr>
          <w:sz w:val="24"/>
          <w:szCs w:val="24"/>
          <w:lang w:eastAsia="en-US"/>
        </w:rPr>
        <w:t xml:space="preserve">, может проводиться Заказчиком своими силами или к ее проведению могут привлекаться эксперты, экспертные организации на основании </w:t>
      </w:r>
      <w:r w:rsidR="003E16CC" w:rsidRPr="00A018D1">
        <w:rPr>
          <w:sz w:val="24"/>
          <w:szCs w:val="24"/>
        </w:rPr>
        <w:t>контрактов</w:t>
      </w:r>
      <w:r w:rsidR="003E16CC" w:rsidRPr="00A018D1">
        <w:rPr>
          <w:sz w:val="24"/>
          <w:szCs w:val="24"/>
          <w:lang w:eastAsia="en-US"/>
        </w:rPr>
        <w:t xml:space="preserve">, заключенных в соответствии с Федеральным законом № 44-ФЗ </w:t>
      </w:r>
      <w:r w:rsidR="003E16CC" w:rsidRPr="00A018D1">
        <w:rPr>
          <w:sz w:val="24"/>
          <w:szCs w:val="24"/>
        </w:rPr>
        <w:t>«О контрактной системе в сфере закупок товаров, работ, услуг для обеспечения государственных и муниципальных нужд».</w:t>
      </w:r>
    </w:p>
    <w:p w:rsidR="00B80A40" w:rsidRPr="00E56577" w:rsidRDefault="000A6B43" w:rsidP="000A6B43">
      <w:pPr>
        <w:autoSpaceDE w:val="0"/>
        <w:autoSpaceDN w:val="0"/>
        <w:adjustRightInd w:val="0"/>
        <w:ind w:firstLine="708"/>
        <w:jc w:val="both"/>
        <w:rPr>
          <w:sz w:val="24"/>
          <w:szCs w:val="24"/>
        </w:rPr>
      </w:pPr>
      <w:r>
        <w:rPr>
          <w:sz w:val="24"/>
          <w:szCs w:val="24"/>
          <w:lang w:eastAsia="en-US"/>
        </w:rPr>
        <w:t>7.8</w:t>
      </w:r>
      <w:r w:rsidR="003E16CC" w:rsidRPr="00A018D1">
        <w:rPr>
          <w:sz w:val="24"/>
          <w:szCs w:val="24"/>
          <w:lang w:eastAsia="en-US"/>
        </w:rPr>
        <w:t xml:space="preserve">. </w:t>
      </w:r>
      <w:r w:rsidR="003E16CC" w:rsidRPr="00A018D1">
        <w:rPr>
          <w:sz w:val="24"/>
          <w:szCs w:val="24"/>
        </w:rPr>
        <w:t xml:space="preserve">Поставщик </w:t>
      </w:r>
      <w:r w:rsidR="009538CD">
        <w:rPr>
          <w:i/>
          <w:sz w:val="24"/>
          <w:szCs w:val="24"/>
        </w:rPr>
        <w:t>в течение</w:t>
      </w:r>
      <w:r w:rsidR="003E16CC" w:rsidRPr="00D12824">
        <w:rPr>
          <w:i/>
          <w:sz w:val="24"/>
          <w:szCs w:val="24"/>
        </w:rPr>
        <w:t xml:space="preserve"> </w:t>
      </w:r>
      <w:r w:rsidR="0065437F" w:rsidRPr="00D12824">
        <w:rPr>
          <w:i/>
          <w:sz w:val="24"/>
          <w:szCs w:val="24"/>
        </w:rPr>
        <w:t>3(трех)</w:t>
      </w:r>
      <w:r w:rsidR="00D12824">
        <w:rPr>
          <w:i/>
          <w:sz w:val="24"/>
          <w:szCs w:val="24"/>
        </w:rPr>
        <w:t>календарных</w:t>
      </w:r>
      <w:r w:rsidR="003E16CC" w:rsidRPr="00D12824">
        <w:rPr>
          <w:i/>
          <w:sz w:val="24"/>
          <w:szCs w:val="24"/>
        </w:rPr>
        <w:t xml:space="preserve"> дней</w:t>
      </w:r>
      <w:r w:rsidR="003E16CC" w:rsidRPr="00A018D1">
        <w:rPr>
          <w:sz w:val="24"/>
          <w:szCs w:val="24"/>
        </w:rPr>
        <w:t xml:space="preserve"> с момента поставки товара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r w:rsidR="00B80A40" w:rsidRPr="00B80A40">
        <w:rPr>
          <w:sz w:val="24"/>
          <w:szCs w:val="24"/>
        </w:rPr>
        <w:t xml:space="preserve"> </w:t>
      </w:r>
      <w:r w:rsidR="00B80A40" w:rsidRPr="00E56577">
        <w:rPr>
          <w:sz w:val="24"/>
          <w:szCs w:val="24"/>
        </w:rPr>
        <w:t>Этот документ должен содержать:</w:t>
      </w:r>
    </w:p>
    <w:p w:rsidR="00B80A40" w:rsidRPr="00E56577" w:rsidRDefault="00B80A40" w:rsidP="00B80A40">
      <w:pPr>
        <w:numPr>
          <w:ilvl w:val="0"/>
          <w:numId w:val="4"/>
        </w:numPr>
        <w:autoSpaceDE w:val="0"/>
        <w:autoSpaceDN w:val="0"/>
        <w:adjustRightInd w:val="0"/>
        <w:jc w:val="both"/>
        <w:rPr>
          <w:sz w:val="24"/>
          <w:szCs w:val="24"/>
        </w:rPr>
      </w:pPr>
      <w:r w:rsidRPr="00E56577">
        <w:rPr>
          <w:sz w:val="24"/>
          <w:szCs w:val="24"/>
        </w:rPr>
        <w:t>идентификационный код закупки, наименование и место нахождения Заказчика, наименование объекта закупки, место поставки товара, единицу измерения поставленного товара, указанные в Контракте;</w:t>
      </w:r>
    </w:p>
    <w:p w:rsidR="00B80A40" w:rsidRPr="00E56577" w:rsidRDefault="00B80A40" w:rsidP="00B80A40">
      <w:pPr>
        <w:numPr>
          <w:ilvl w:val="0"/>
          <w:numId w:val="4"/>
        </w:numPr>
        <w:autoSpaceDE w:val="0"/>
        <w:autoSpaceDN w:val="0"/>
        <w:adjustRightInd w:val="0"/>
        <w:jc w:val="both"/>
        <w:rPr>
          <w:sz w:val="24"/>
          <w:szCs w:val="24"/>
        </w:rPr>
      </w:pPr>
      <w:r w:rsidRPr="00E56577">
        <w:rPr>
          <w:sz w:val="24"/>
          <w:szCs w:val="24"/>
        </w:rPr>
        <w:t>информацию о Поставщике. Если контракт заключается с юридическим лицом, приводятся его полное и сокращенное (при наличии) наименование, ИНН (аналог ИНН в установленных случаях), КПП, адрес, адрес электронной почты, номер контактного телефона. Если контракт заключается с физическим лицом, в том числе зарегистрированным в качестве ИП, указываются фамилия, имя, отчество (при наличии), ИНН (аналог ИНН в установленных случаях), место жительства, адрес электронной почты, номер контактного телефона;</w:t>
      </w:r>
    </w:p>
    <w:p w:rsidR="00B80A40" w:rsidRPr="00E56577" w:rsidRDefault="00B80A40" w:rsidP="00B80A40">
      <w:pPr>
        <w:numPr>
          <w:ilvl w:val="0"/>
          <w:numId w:val="4"/>
        </w:numPr>
        <w:autoSpaceDE w:val="0"/>
        <w:autoSpaceDN w:val="0"/>
        <w:adjustRightInd w:val="0"/>
        <w:jc w:val="both"/>
        <w:rPr>
          <w:sz w:val="24"/>
          <w:szCs w:val="24"/>
        </w:rPr>
      </w:pPr>
      <w:r w:rsidRPr="00E56577">
        <w:rPr>
          <w:sz w:val="24"/>
          <w:szCs w:val="24"/>
        </w:rPr>
        <w:t>наименование и количество поставленного товара, а также указание страны его происхождения;</w:t>
      </w:r>
    </w:p>
    <w:p w:rsidR="00B80A40" w:rsidRPr="00E56577" w:rsidRDefault="00B80A40" w:rsidP="00B80A40">
      <w:pPr>
        <w:numPr>
          <w:ilvl w:val="0"/>
          <w:numId w:val="4"/>
        </w:numPr>
        <w:autoSpaceDE w:val="0"/>
        <w:autoSpaceDN w:val="0"/>
        <w:adjustRightInd w:val="0"/>
        <w:jc w:val="both"/>
        <w:rPr>
          <w:sz w:val="24"/>
          <w:szCs w:val="24"/>
        </w:rPr>
      </w:pPr>
      <w:r w:rsidRPr="00E56577">
        <w:rPr>
          <w:sz w:val="24"/>
          <w:szCs w:val="24"/>
        </w:rPr>
        <w:t>стоимость исполненных Поставщиком обязательств, предусмотренных Контрактом, с указанием цены за единицу поставленного товара;</w:t>
      </w:r>
    </w:p>
    <w:p w:rsidR="003E16CC" w:rsidRPr="000A6B43" w:rsidRDefault="00B80A40" w:rsidP="00B80A40">
      <w:pPr>
        <w:numPr>
          <w:ilvl w:val="0"/>
          <w:numId w:val="4"/>
        </w:numPr>
        <w:autoSpaceDE w:val="0"/>
        <w:autoSpaceDN w:val="0"/>
        <w:adjustRightInd w:val="0"/>
        <w:jc w:val="both"/>
        <w:rPr>
          <w:sz w:val="24"/>
          <w:szCs w:val="24"/>
        </w:rPr>
      </w:pPr>
      <w:r w:rsidRPr="00E56577">
        <w:rPr>
          <w:sz w:val="24"/>
          <w:szCs w:val="24"/>
        </w:rPr>
        <w:t>иную информацию с учетом требований, установленных Правительством РФ.</w:t>
      </w:r>
    </w:p>
    <w:p w:rsidR="003E16CC" w:rsidRPr="00A018D1" w:rsidRDefault="003E16CC" w:rsidP="003E16CC">
      <w:pPr>
        <w:autoSpaceDE w:val="0"/>
        <w:autoSpaceDN w:val="0"/>
        <w:adjustRightInd w:val="0"/>
        <w:ind w:firstLine="709"/>
        <w:jc w:val="both"/>
        <w:rPr>
          <w:sz w:val="24"/>
          <w:szCs w:val="24"/>
          <w:lang w:eastAsia="en-US"/>
        </w:rPr>
      </w:pPr>
      <w:r w:rsidRPr="00A018D1">
        <w:rPr>
          <w:sz w:val="24"/>
          <w:szCs w:val="24"/>
        </w:rPr>
        <w:t>К документу о приемке могут прилагаться документы, которые сч</w:t>
      </w:r>
      <w:r w:rsidR="00B614A7">
        <w:rPr>
          <w:sz w:val="24"/>
          <w:szCs w:val="24"/>
        </w:rPr>
        <w:t>итаются его неотъемлемой частью (транспортную накладную/УПД/товарную накладную).</w:t>
      </w:r>
      <w:r w:rsidRPr="00A018D1">
        <w:rPr>
          <w:sz w:val="24"/>
          <w:szCs w:val="24"/>
        </w:rPr>
        <w:t xml:space="preserve">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3E16CC" w:rsidRPr="00A018D1" w:rsidRDefault="000A6B43" w:rsidP="000A6B43">
      <w:pPr>
        <w:tabs>
          <w:tab w:val="left" w:pos="709"/>
        </w:tabs>
        <w:jc w:val="both"/>
        <w:rPr>
          <w:sz w:val="24"/>
          <w:szCs w:val="24"/>
        </w:rPr>
      </w:pPr>
      <w:r>
        <w:rPr>
          <w:sz w:val="24"/>
          <w:szCs w:val="24"/>
        </w:rPr>
        <w:tab/>
        <w:t>7.9.</w:t>
      </w:r>
      <w:r w:rsidR="003E16CC" w:rsidRPr="00A018D1">
        <w:rPr>
          <w:sz w:val="24"/>
          <w:szCs w:val="24"/>
        </w:rPr>
        <w:t xml:space="preserve"> Не позднее </w:t>
      </w:r>
      <w:r w:rsidR="003E16CC" w:rsidRPr="00D12824">
        <w:rPr>
          <w:i/>
          <w:sz w:val="24"/>
          <w:szCs w:val="24"/>
        </w:rPr>
        <w:t>двадцати рабочих дней</w:t>
      </w:r>
      <w:r w:rsidR="003E16CC" w:rsidRPr="00A018D1">
        <w:rPr>
          <w:sz w:val="24"/>
          <w:szCs w:val="24"/>
        </w:rPr>
        <w:t>, следующих за днем поступления документа о приемке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или же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E16CC" w:rsidRDefault="000A6B43" w:rsidP="003E16CC">
      <w:pPr>
        <w:tabs>
          <w:tab w:val="left" w:pos="709"/>
        </w:tabs>
        <w:ind w:firstLine="709"/>
        <w:jc w:val="both"/>
        <w:rPr>
          <w:sz w:val="24"/>
          <w:szCs w:val="24"/>
        </w:rPr>
      </w:pPr>
      <w:r>
        <w:rPr>
          <w:sz w:val="24"/>
          <w:szCs w:val="24"/>
        </w:rPr>
        <w:t>7.10</w:t>
      </w:r>
      <w:r w:rsidR="003E16CC" w:rsidRPr="00A018D1">
        <w:rPr>
          <w:sz w:val="24"/>
          <w:szCs w:val="24"/>
        </w:rPr>
        <w:t xml:space="preserve">. В случае </w:t>
      </w:r>
      <w:r>
        <w:rPr>
          <w:sz w:val="24"/>
          <w:szCs w:val="24"/>
        </w:rPr>
        <w:t>получения в соответствии с п.7.9</w:t>
      </w:r>
      <w:r w:rsidR="003E16CC" w:rsidRPr="00A018D1">
        <w:rPr>
          <w:sz w:val="24"/>
          <w:szCs w:val="24"/>
        </w:rPr>
        <w:t xml:space="preserve"> контракта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rsidR="000A6B43" w:rsidRPr="00A018D1" w:rsidRDefault="000A6B43" w:rsidP="003E16CC">
      <w:pPr>
        <w:tabs>
          <w:tab w:val="left" w:pos="709"/>
        </w:tabs>
        <w:ind w:firstLine="709"/>
        <w:jc w:val="both"/>
        <w:rPr>
          <w:sz w:val="24"/>
          <w:szCs w:val="24"/>
        </w:rPr>
      </w:pPr>
      <w:r>
        <w:rPr>
          <w:sz w:val="24"/>
          <w:szCs w:val="24"/>
        </w:rPr>
        <w:t>7.11.</w:t>
      </w:r>
      <w:r w:rsidRPr="000A6B43">
        <w:rPr>
          <w:sz w:val="24"/>
          <w:szCs w:val="24"/>
        </w:rPr>
        <w:t xml:space="preserve"> </w:t>
      </w:r>
      <w:r w:rsidRPr="00E56577">
        <w:rPr>
          <w:sz w:val="24"/>
          <w:szCs w:val="24"/>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данного товара и устранено Поставщиком</w:t>
      </w:r>
      <w:r>
        <w:rPr>
          <w:sz w:val="24"/>
          <w:szCs w:val="24"/>
        </w:rPr>
        <w:t>.</w:t>
      </w:r>
    </w:p>
    <w:p w:rsidR="003E16CC" w:rsidRPr="00A018D1" w:rsidRDefault="000A6B43" w:rsidP="003E16CC">
      <w:pPr>
        <w:tabs>
          <w:tab w:val="left" w:pos="709"/>
        </w:tabs>
        <w:ind w:firstLine="709"/>
        <w:jc w:val="both"/>
        <w:rPr>
          <w:sz w:val="24"/>
          <w:szCs w:val="24"/>
        </w:rPr>
      </w:pPr>
      <w:r>
        <w:rPr>
          <w:sz w:val="24"/>
          <w:szCs w:val="24"/>
        </w:rPr>
        <w:t xml:space="preserve"> 7.12</w:t>
      </w:r>
      <w:r w:rsidR="003E16CC" w:rsidRPr="00A018D1">
        <w:rPr>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3E16CC" w:rsidRPr="00A018D1" w:rsidRDefault="003E16CC" w:rsidP="003E16CC">
      <w:pPr>
        <w:tabs>
          <w:tab w:val="left" w:pos="709"/>
        </w:tabs>
        <w:autoSpaceDE w:val="0"/>
        <w:autoSpaceDN w:val="0"/>
        <w:adjustRightInd w:val="0"/>
        <w:ind w:firstLine="709"/>
        <w:jc w:val="center"/>
        <w:rPr>
          <w:b/>
          <w:sz w:val="24"/>
          <w:szCs w:val="24"/>
        </w:rPr>
      </w:pPr>
    </w:p>
    <w:p w:rsidR="003E16CC" w:rsidRPr="00A018D1" w:rsidRDefault="003E16CC" w:rsidP="003E16CC">
      <w:pPr>
        <w:tabs>
          <w:tab w:val="left" w:pos="709"/>
        </w:tabs>
        <w:autoSpaceDE w:val="0"/>
        <w:autoSpaceDN w:val="0"/>
        <w:adjustRightInd w:val="0"/>
        <w:ind w:firstLine="709"/>
        <w:jc w:val="center"/>
        <w:rPr>
          <w:b/>
          <w:sz w:val="24"/>
          <w:szCs w:val="24"/>
          <w:vertAlign w:val="superscript"/>
        </w:rPr>
      </w:pPr>
      <w:r w:rsidRPr="00A018D1">
        <w:rPr>
          <w:b/>
          <w:sz w:val="24"/>
          <w:szCs w:val="24"/>
        </w:rPr>
        <w:t>8. ГАРАНТИЙНЫЕ ОБЯЗАТЕЛЬСТВА</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8.1. Качество и безопасность товара должны соответствовать обязательным требованиям, установленным нормативными документами для соответствующего вида товара, в том числе техническими регламентами.</w:t>
      </w:r>
    </w:p>
    <w:p w:rsidR="004B740B" w:rsidRPr="004B740B" w:rsidRDefault="003E16CC" w:rsidP="004B740B">
      <w:pPr>
        <w:tabs>
          <w:tab w:val="left" w:pos="709"/>
        </w:tabs>
        <w:autoSpaceDE w:val="0"/>
        <w:autoSpaceDN w:val="0"/>
        <w:adjustRightInd w:val="0"/>
        <w:ind w:firstLine="709"/>
        <w:jc w:val="both"/>
        <w:rPr>
          <w:sz w:val="24"/>
          <w:szCs w:val="24"/>
        </w:rPr>
      </w:pPr>
      <w:r w:rsidRPr="00A018D1">
        <w:rPr>
          <w:sz w:val="24"/>
          <w:szCs w:val="24"/>
        </w:rPr>
        <w:t xml:space="preserve">8.2. Поставщик предоставляет гарантию качества на товар. </w:t>
      </w:r>
      <w:r w:rsidR="004B740B" w:rsidRPr="004B740B">
        <w:rPr>
          <w:sz w:val="24"/>
          <w:szCs w:val="24"/>
        </w:rPr>
        <w:tab/>
      </w:r>
      <w:r w:rsidR="004B740B" w:rsidRPr="004B740B">
        <w:rPr>
          <w:sz w:val="24"/>
          <w:szCs w:val="24"/>
        </w:rPr>
        <w:tab/>
      </w:r>
      <w:r w:rsidR="004B740B" w:rsidRPr="004B740B">
        <w:rPr>
          <w:sz w:val="24"/>
          <w:szCs w:val="24"/>
        </w:rPr>
        <w:tab/>
      </w:r>
      <w:r w:rsidR="004B740B" w:rsidRPr="004B740B">
        <w:rPr>
          <w:sz w:val="24"/>
          <w:szCs w:val="24"/>
        </w:rPr>
        <w:tab/>
      </w:r>
    </w:p>
    <w:p w:rsidR="00CD71F3" w:rsidRDefault="004B740B" w:rsidP="009538CD">
      <w:pPr>
        <w:tabs>
          <w:tab w:val="left" w:pos="709"/>
        </w:tabs>
        <w:autoSpaceDE w:val="0"/>
        <w:autoSpaceDN w:val="0"/>
        <w:adjustRightInd w:val="0"/>
        <w:ind w:firstLine="709"/>
        <w:jc w:val="both"/>
        <w:rPr>
          <w:sz w:val="24"/>
          <w:szCs w:val="24"/>
        </w:rPr>
      </w:pPr>
      <w:r w:rsidRPr="004B740B">
        <w:rPr>
          <w:sz w:val="24"/>
          <w:szCs w:val="24"/>
        </w:rPr>
        <w:lastRenderedPageBreak/>
        <w:t>Гарантийный срок годности установл</w:t>
      </w:r>
      <w:r>
        <w:rPr>
          <w:sz w:val="24"/>
          <w:szCs w:val="24"/>
        </w:rPr>
        <w:t xml:space="preserve">енного производителем товара: </w:t>
      </w:r>
      <w:r w:rsidR="009538CD">
        <w:rPr>
          <w:sz w:val="24"/>
          <w:szCs w:val="24"/>
        </w:rPr>
        <w:t>на момент поставки товар: не менее 12 месяцев.</w:t>
      </w:r>
      <w:r w:rsidRPr="004B740B">
        <w:rPr>
          <w:sz w:val="24"/>
          <w:szCs w:val="24"/>
        </w:rPr>
        <w:tab/>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8.3. Поставщик гарантирует, что поставляемый товар</w:t>
      </w:r>
      <w:r w:rsidR="00D12824">
        <w:rPr>
          <w:sz w:val="24"/>
          <w:szCs w:val="24"/>
        </w:rPr>
        <w:t xml:space="preserve"> является новым,</w:t>
      </w:r>
      <w:r w:rsidRPr="00A018D1">
        <w:rPr>
          <w:sz w:val="24"/>
          <w:szCs w:val="24"/>
        </w:rPr>
        <w:t xml:space="preserve">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8.4. В течение гарантийного срока Поставщик обязан устранить н</w:t>
      </w:r>
      <w:r w:rsidR="00D12824">
        <w:rPr>
          <w:sz w:val="24"/>
          <w:szCs w:val="24"/>
        </w:rPr>
        <w:t>едостатки, выявленные в товаре,</w:t>
      </w:r>
      <w:r w:rsidRPr="00A018D1">
        <w:rPr>
          <w:sz w:val="24"/>
          <w:szCs w:val="24"/>
        </w:rPr>
        <w:t xml:space="preserve"> или заменить товар, если не докажет, что недостатки возникли в результате нарушения Заказчиком правил эксплуатации товара. Устран</w:t>
      </w:r>
      <w:r w:rsidR="00A75E3F">
        <w:rPr>
          <w:sz w:val="24"/>
          <w:szCs w:val="24"/>
        </w:rPr>
        <w:t xml:space="preserve">ение </w:t>
      </w:r>
      <w:r w:rsidRPr="00A018D1">
        <w:rPr>
          <w:sz w:val="24"/>
          <w:szCs w:val="24"/>
        </w:rPr>
        <w:t xml:space="preserve">недостатков товара производится в </w:t>
      </w:r>
      <w:proofErr w:type="gramStart"/>
      <w:r w:rsidRPr="00A018D1">
        <w:rPr>
          <w:sz w:val="24"/>
          <w:szCs w:val="24"/>
        </w:rPr>
        <w:t>срок  не</w:t>
      </w:r>
      <w:proofErr w:type="gramEnd"/>
      <w:r w:rsidRPr="00A018D1">
        <w:rPr>
          <w:sz w:val="24"/>
          <w:szCs w:val="24"/>
        </w:rPr>
        <w:t xml:space="preserve"> более </w:t>
      </w:r>
      <w:r w:rsidR="00065C71">
        <w:rPr>
          <w:sz w:val="24"/>
          <w:szCs w:val="24"/>
        </w:rPr>
        <w:t>10</w:t>
      </w:r>
      <w:r w:rsidRPr="00A018D1">
        <w:rPr>
          <w:sz w:val="24"/>
          <w:szCs w:val="24"/>
        </w:rPr>
        <w:t xml:space="preserve"> дней с даты письменного уведомления Поставщика о выявлении таких недостатков.</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r w:rsidRPr="00A018D1">
        <w:rPr>
          <w:rFonts w:ascii="Times New Roman" w:hAnsi="Times New Roman" w:cs="Times New Roman"/>
          <w:sz w:val="24"/>
          <w:szCs w:val="24"/>
        </w:rPr>
        <w:t>8.5. Датой исполнения обязательств Поставщика по контракту в отношении гарантии на товар считается дата окончания гарантийного срока.</w:t>
      </w:r>
    </w:p>
    <w:p w:rsidR="003E16CC" w:rsidRPr="00A018D1" w:rsidRDefault="003E16CC" w:rsidP="003E16CC">
      <w:pPr>
        <w:pStyle w:val="ConsPlusNormal0"/>
        <w:widowControl/>
        <w:tabs>
          <w:tab w:val="left" w:pos="709"/>
        </w:tabs>
        <w:ind w:firstLine="709"/>
        <w:jc w:val="both"/>
        <w:rPr>
          <w:rFonts w:ascii="Times New Roman" w:hAnsi="Times New Roman" w:cs="Times New Roman"/>
          <w:sz w:val="24"/>
          <w:szCs w:val="24"/>
        </w:rPr>
      </w:pPr>
    </w:p>
    <w:p w:rsidR="003E16CC" w:rsidRPr="00A018D1" w:rsidRDefault="003E16CC" w:rsidP="003E16CC">
      <w:pPr>
        <w:pStyle w:val="ConsPlusNormal0"/>
        <w:widowControl/>
        <w:tabs>
          <w:tab w:val="left" w:pos="709"/>
        </w:tabs>
        <w:ind w:firstLine="709"/>
        <w:jc w:val="center"/>
        <w:rPr>
          <w:rFonts w:ascii="Times New Roman" w:hAnsi="Times New Roman" w:cs="Times New Roman"/>
          <w:b/>
          <w:sz w:val="24"/>
          <w:szCs w:val="24"/>
        </w:rPr>
      </w:pPr>
      <w:r w:rsidRPr="00A018D1">
        <w:rPr>
          <w:rFonts w:ascii="Times New Roman" w:hAnsi="Times New Roman" w:cs="Times New Roman"/>
          <w:b/>
          <w:sz w:val="24"/>
          <w:szCs w:val="24"/>
        </w:rPr>
        <w:t>9. ОБЕСПЕЧЕНИЕ ГАРАНТИЙНЫХ ОБЯЗАТЕЛЬСТВ</w:t>
      </w:r>
    </w:p>
    <w:p w:rsidR="003E16CC" w:rsidRPr="00A018D1" w:rsidRDefault="003E16CC" w:rsidP="00065C71">
      <w:pPr>
        <w:ind w:firstLine="708"/>
        <w:jc w:val="both"/>
        <w:rPr>
          <w:sz w:val="24"/>
          <w:szCs w:val="24"/>
        </w:rPr>
      </w:pPr>
      <w:r w:rsidRPr="00A018D1">
        <w:rPr>
          <w:sz w:val="24"/>
          <w:szCs w:val="24"/>
        </w:rPr>
        <w:t>9.1</w:t>
      </w:r>
      <w:r w:rsidRPr="00A018D1">
        <w:rPr>
          <w:b/>
          <w:sz w:val="24"/>
          <w:szCs w:val="24"/>
        </w:rPr>
        <w:t>.</w:t>
      </w:r>
      <w:r w:rsidRPr="00A018D1">
        <w:rPr>
          <w:sz w:val="24"/>
          <w:szCs w:val="24"/>
        </w:rPr>
        <w:t xml:space="preserve"> обеспечение гарантийных обязательств </w:t>
      </w:r>
      <w:r w:rsidR="00065C71">
        <w:rPr>
          <w:sz w:val="24"/>
          <w:szCs w:val="24"/>
        </w:rPr>
        <w:t>по контракту не предусмотрено.</w:t>
      </w:r>
    </w:p>
    <w:p w:rsidR="003E16CC" w:rsidRPr="00A018D1" w:rsidRDefault="003E16CC" w:rsidP="003E16CC">
      <w:pPr>
        <w:ind w:right="3" w:firstLine="709"/>
        <w:jc w:val="both"/>
        <w:rPr>
          <w:sz w:val="24"/>
          <w:szCs w:val="24"/>
          <w:highlight w:val="yellow"/>
        </w:rPr>
      </w:pPr>
    </w:p>
    <w:p w:rsidR="003E16CC" w:rsidRPr="00A018D1" w:rsidRDefault="003E16CC" w:rsidP="003E16CC">
      <w:pPr>
        <w:tabs>
          <w:tab w:val="left" w:pos="709"/>
        </w:tabs>
        <w:ind w:firstLine="709"/>
        <w:jc w:val="both"/>
        <w:rPr>
          <w:sz w:val="24"/>
          <w:szCs w:val="24"/>
          <w:highlight w:val="magenta"/>
        </w:rPr>
      </w:pPr>
    </w:p>
    <w:p w:rsidR="003E16CC" w:rsidRPr="00A018D1" w:rsidRDefault="003E16CC" w:rsidP="003E16CC">
      <w:pPr>
        <w:tabs>
          <w:tab w:val="left" w:pos="709"/>
        </w:tabs>
        <w:jc w:val="center"/>
        <w:rPr>
          <w:b/>
          <w:sz w:val="24"/>
          <w:szCs w:val="24"/>
        </w:rPr>
      </w:pPr>
      <w:r w:rsidRPr="00A018D1">
        <w:rPr>
          <w:b/>
          <w:bCs/>
          <w:sz w:val="24"/>
          <w:szCs w:val="24"/>
        </w:rPr>
        <w:t xml:space="preserve">10. </w:t>
      </w:r>
      <w:r w:rsidRPr="00A018D1">
        <w:rPr>
          <w:b/>
          <w:sz w:val="24"/>
          <w:szCs w:val="24"/>
        </w:rPr>
        <w:t>ОТВЕТСТВЕННОСТЬ СТОРОН</w:t>
      </w:r>
    </w:p>
    <w:p w:rsidR="003E16CC" w:rsidRPr="00A018D1" w:rsidRDefault="003E16CC" w:rsidP="003E16CC">
      <w:pPr>
        <w:ind w:firstLine="709"/>
        <w:jc w:val="both"/>
        <w:rPr>
          <w:sz w:val="24"/>
          <w:szCs w:val="24"/>
        </w:rPr>
      </w:pPr>
      <w:r w:rsidRPr="00A018D1">
        <w:rPr>
          <w:sz w:val="24"/>
          <w:szCs w:val="24"/>
        </w:rPr>
        <w:t>10.1. В случае просрочки исполнения,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РФ.</w:t>
      </w:r>
    </w:p>
    <w:p w:rsidR="003E16CC" w:rsidRPr="00A018D1" w:rsidRDefault="003E16CC" w:rsidP="003E16CC">
      <w:pPr>
        <w:ind w:firstLine="709"/>
        <w:jc w:val="both"/>
        <w:rPr>
          <w:sz w:val="24"/>
          <w:szCs w:val="24"/>
        </w:rPr>
      </w:pPr>
      <w:r w:rsidRPr="00A018D1">
        <w:rPr>
          <w:sz w:val="24"/>
          <w:szCs w:val="24"/>
        </w:rPr>
        <w:t>В случае просрочки исполнения сторонами обязательств, предусмотренных контрактом, а также в иных случаях неисполнения или ненадлежащего исполнения сторонами обязательств, предусмотренных контрактом, стороны вправе потребовать уплаты неустоек (штрафов, пеней).</w:t>
      </w:r>
    </w:p>
    <w:p w:rsidR="003E16CC" w:rsidRPr="00A018D1" w:rsidRDefault="003E16CC" w:rsidP="003E16CC">
      <w:pPr>
        <w:widowControl w:val="0"/>
        <w:suppressAutoHyphens/>
        <w:ind w:firstLine="709"/>
        <w:jc w:val="both"/>
        <w:rPr>
          <w:sz w:val="24"/>
          <w:szCs w:val="24"/>
          <w:lang w:eastAsia="zh-CN"/>
        </w:rPr>
      </w:pPr>
      <w:r w:rsidRPr="00A018D1">
        <w:rPr>
          <w:sz w:val="24"/>
          <w:szCs w:val="24"/>
          <w:lang w:eastAsia="zh-CN"/>
        </w:rPr>
        <w:t>10.2. Сторона, не исполнившая или исполнившая ненадлежащим образом обязательства по контракту, обязана в полном объеме возместить убытки, возникшие по ее вине.</w:t>
      </w:r>
    </w:p>
    <w:p w:rsidR="003E16CC" w:rsidRPr="00A018D1" w:rsidRDefault="003E16CC" w:rsidP="003E16CC">
      <w:pPr>
        <w:widowControl w:val="0"/>
        <w:suppressAutoHyphens/>
        <w:ind w:firstLine="709"/>
        <w:jc w:val="both"/>
        <w:rPr>
          <w:sz w:val="24"/>
          <w:szCs w:val="24"/>
          <w:lang w:eastAsia="zh-CN"/>
        </w:rPr>
      </w:pPr>
      <w:r w:rsidRPr="00A018D1">
        <w:rPr>
          <w:sz w:val="24"/>
          <w:szCs w:val="24"/>
          <w:lang w:eastAsia="zh-CN"/>
        </w:rPr>
        <w:t xml:space="preserve">10.3. За каждый факт неисполнения или ненадлежащего исполнения </w:t>
      </w:r>
      <w:r w:rsidRPr="00A018D1">
        <w:rPr>
          <w:iCs/>
          <w:sz w:val="24"/>
          <w:szCs w:val="24"/>
        </w:rPr>
        <w:t xml:space="preserve">Поставщиком </w:t>
      </w:r>
      <w:r w:rsidRPr="00A018D1">
        <w:rPr>
          <w:sz w:val="24"/>
          <w:szCs w:val="24"/>
          <w:lang w:eastAsia="zh-CN"/>
        </w:rPr>
        <w:t xml:space="preserve">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w:t>
      </w:r>
      <w:r w:rsidRPr="00A018D1">
        <w:rPr>
          <w:iCs/>
          <w:sz w:val="24"/>
          <w:szCs w:val="24"/>
        </w:rPr>
        <w:t>устанавливается штраф в размере</w:t>
      </w:r>
      <w:r w:rsidRPr="00A018D1">
        <w:rPr>
          <w:sz w:val="24"/>
          <w:szCs w:val="24"/>
        </w:rPr>
        <w:t>:</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3E16CC" w:rsidRPr="0034741B" w:rsidRDefault="003E16CC" w:rsidP="003E16CC">
      <w:pPr>
        <w:pStyle w:val="ConsPlusNormal0"/>
        <w:ind w:firstLine="540"/>
        <w:jc w:val="both"/>
        <w:rPr>
          <w:rFonts w:ascii="Times New Roman" w:hAnsi="Times New Roman" w:cs="Times New Roman"/>
          <w:sz w:val="24"/>
          <w:szCs w:val="24"/>
        </w:rPr>
      </w:pPr>
      <w:r w:rsidRPr="0034741B">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з) 0,2 процента цены контракта (этапа) в случае, если цена контракта (этапа) составляет от 5 млрд. рублей до 10 млрд. рублей (включительно);</w:t>
      </w:r>
    </w:p>
    <w:p w:rsidR="003E16CC" w:rsidRPr="00A018D1" w:rsidRDefault="003E16CC" w:rsidP="003E16CC">
      <w:pPr>
        <w:widowControl w:val="0"/>
        <w:suppressAutoHyphens/>
        <w:ind w:firstLine="709"/>
        <w:jc w:val="both"/>
        <w:rPr>
          <w:sz w:val="24"/>
          <w:szCs w:val="24"/>
          <w:lang w:eastAsia="zh-CN"/>
        </w:rPr>
      </w:pPr>
      <w:r w:rsidRPr="00A018D1">
        <w:rPr>
          <w:sz w:val="24"/>
          <w:szCs w:val="24"/>
        </w:rPr>
        <w:t>и) 0,1 процента цены контракта (этапа) в случае, если цена контракта (этапа) превышает 10 млрд. рублей.</w:t>
      </w:r>
      <w:r w:rsidRPr="00A018D1">
        <w:rPr>
          <w:sz w:val="24"/>
          <w:szCs w:val="24"/>
          <w:lang w:eastAsia="zh-CN"/>
        </w:rPr>
        <w:t xml:space="preserve"> </w:t>
      </w:r>
    </w:p>
    <w:p w:rsidR="003E16CC" w:rsidRPr="00A018D1" w:rsidRDefault="003E16CC" w:rsidP="003E16CC">
      <w:pPr>
        <w:widowControl w:val="0"/>
        <w:suppressAutoHyphens/>
        <w:ind w:firstLine="709"/>
        <w:jc w:val="both"/>
        <w:rPr>
          <w:sz w:val="24"/>
          <w:szCs w:val="24"/>
        </w:rPr>
      </w:pPr>
    </w:p>
    <w:p w:rsidR="003E16CC" w:rsidRPr="00A018D1" w:rsidRDefault="003E16CC" w:rsidP="003E16CC">
      <w:pPr>
        <w:shd w:val="clear" w:color="auto" w:fill="5B9BD5"/>
        <w:autoSpaceDE w:val="0"/>
        <w:autoSpaceDN w:val="0"/>
        <w:adjustRightInd w:val="0"/>
        <w:ind w:firstLine="709"/>
        <w:jc w:val="both"/>
        <w:rPr>
          <w:b/>
          <w:i/>
          <w:sz w:val="24"/>
          <w:szCs w:val="24"/>
        </w:rPr>
      </w:pPr>
      <w:r w:rsidRPr="00A018D1">
        <w:rPr>
          <w:b/>
          <w:i/>
          <w:sz w:val="24"/>
          <w:szCs w:val="24"/>
        </w:rPr>
        <w:t>Если закупка проводится в соответствии с ч. 3 ст. 30 Закона № 44-ФЗ среди СМП, СОНКО, то условие о размере штрафа излагается в следующей редакции:</w:t>
      </w:r>
    </w:p>
    <w:p w:rsidR="003E16CC" w:rsidRPr="00A018D1" w:rsidRDefault="003E16CC" w:rsidP="00F96053">
      <w:pPr>
        <w:widowControl w:val="0"/>
        <w:suppressAutoHyphens/>
        <w:ind w:firstLine="709"/>
        <w:jc w:val="both"/>
        <w:rPr>
          <w:sz w:val="24"/>
          <w:szCs w:val="24"/>
        </w:rPr>
      </w:pPr>
      <w:r w:rsidRPr="00F96053">
        <w:rPr>
          <w:sz w:val="24"/>
          <w:szCs w:val="24"/>
          <w:lang w:eastAsia="zh-CN"/>
        </w:rPr>
        <w:t xml:space="preserve">За каждый факт неисполнения или ненадлежащего исполнения </w:t>
      </w:r>
      <w:r w:rsidRPr="00F96053">
        <w:rPr>
          <w:iCs/>
          <w:sz w:val="24"/>
          <w:szCs w:val="24"/>
        </w:rPr>
        <w:t xml:space="preserve">Поставщиком </w:t>
      </w:r>
      <w:r w:rsidRPr="00F96053">
        <w:rPr>
          <w:sz w:val="24"/>
          <w:szCs w:val="24"/>
          <w:lang w:eastAsia="zh-CN"/>
        </w:rPr>
        <w:t xml:space="preserve">обязательств, предусмотренных контрактом, за исключением просрочки исполнения обязательств (в том числе </w:t>
      </w:r>
      <w:r w:rsidRPr="00F96053">
        <w:rPr>
          <w:sz w:val="24"/>
          <w:szCs w:val="24"/>
          <w:lang w:eastAsia="zh-CN"/>
        </w:rPr>
        <w:lastRenderedPageBreak/>
        <w:t xml:space="preserve">гарантийного обязательства), предусмотренных контрактом, устанавливается штраф </w:t>
      </w:r>
      <w:r w:rsidRPr="00F96053">
        <w:rPr>
          <w:bCs/>
          <w:sz w:val="24"/>
          <w:szCs w:val="24"/>
        </w:rPr>
        <w:t xml:space="preserve">в размере 1 % цены контракта (этапа), но </w:t>
      </w:r>
      <w:r w:rsidRPr="00F96053">
        <w:rPr>
          <w:sz w:val="24"/>
          <w:szCs w:val="24"/>
        </w:rPr>
        <w:t>не более 5 тыс. руб. и не менее 1 тыс. руб.</w:t>
      </w:r>
    </w:p>
    <w:p w:rsidR="003E16CC" w:rsidRPr="00A018D1" w:rsidRDefault="003E16CC" w:rsidP="003E16CC">
      <w:pPr>
        <w:widowControl w:val="0"/>
        <w:suppressAutoHyphens/>
        <w:ind w:firstLine="709"/>
        <w:jc w:val="both"/>
        <w:rPr>
          <w:sz w:val="24"/>
          <w:szCs w:val="24"/>
          <w:lang w:eastAsia="zh-CN"/>
        </w:rPr>
      </w:pPr>
      <w:r w:rsidRPr="00A018D1">
        <w:rPr>
          <w:sz w:val="24"/>
          <w:szCs w:val="24"/>
          <w:lang w:eastAsia="zh-CN"/>
        </w:rPr>
        <w:t>В случае, если настоящий контракт был заключен с участником закупки, предложившим наиболее высокую цену за право заключения контракта, размер штрафа за каждый факт неисполнения или ненадлежащего исполнения Поставщиком обязательств (в том числе гарантийного обязательства), предусмотренных контрактом, определяется в следующем порядке:</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а) в случае, если цена контракта не превышает начальную (максимальную) цену контракта:</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10 процентов начальной (максимальной) цены контракта, если цена контракта не превышает 3 млн. рублей;</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5 процентов начальной (максимальной) цены контракта, если цена контракта составляет от 3 млн. рублей до 50 млн. рублей (включительно);</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1 процент начальной (максимальной) цены контракта, если цена контракта составляет от 50 млн. рублей до 100 млн. рублей (включительно);</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б) в случае, если цена контракта превышает начальную (максимальную) цену контракта:</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10 процентов цены контракта, если цена контракта не превышает 3 млн. рублей;</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5 процентов цены контракта, если цена контракта составляет от 3 млн. рублей до 50 млн. рублей (включительно);</w:t>
      </w:r>
    </w:p>
    <w:p w:rsidR="003E16CC" w:rsidRPr="00935429" w:rsidRDefault="003E16CC" w:rsidP="003E16CC">
      <w:pPr>
        <w:widowControl w:val="0"/>
        <w:suppressAutoHyphens/>
        <w:ind w:firstLine="709"/>
        <w:jc w:val="both"/>
        <w:rPr>
          <w:i/>
          <w:sz w:val="16"/>
          <w:szCs w:val="16"/>
          <w:lang w:eastAsia="zh-CN"/>
        </w:rPr>
      </w:pPr>
      <w:r w:rsidRPr="00935429">
        <w:rPr>
          <w:i/>
          <w:sz w:val="16"/>
          <w:szCs w:val="16"/>
          <w:lang w:eastAsia="zh-CN"/>
        </w:rPr>
        <w:t>1 процент цены контракта, если цена контракта составляет от 50 млн. рублей до 100 млн. рублей (включительно).</w:t>
      </w:r>
    </w:p>
    <w:p w:rsidR="003E16CC" w:rsidRPr="00A018D1" w:rsidRDefault="003E16CC" w:rsidP="003E16CC">
      <w:pPr>
        <w:pStyle w:val="ConsPlusNormal0"/>
        <w:ind w:firstLine="709"/>
        <w:jc w:val="both"/>
        <w:rPr>
          <w:rFonts w:ascii="Times New Roman" w:hAnsi="Times New Roman" w:cs="Times New Roman"/>
          <w:sz w:val="24"/>
          <w:szCs w:val="24"/>
        </w:rPr>
      </w:pPr>
      <w:r w:rsidRPr="00A018D1">
        <w:rPr>
          <w:rFonts w:ascii="Times New Roman" w:hAnsi="Times New Roman" w:cs="Times New Roman"/>
          <w:sz w:val="24"/>
          <w:szCs w:val="24"/>
        </w:rPr>
        <w:t>10.4. Заказчик получает право требования уплаты штрафа в следующих случаях неисполнения (ненадлежащего исполнения) Контракта:</w:t>
      </w:r>
    </w:p>
    <w:p w:rsidR="003E16CC" w:rsidRPr="00A018D1" w:rsidRDefault="003E16CC" w:rsidP="003E16CC">
      <w:pPr>
        <w:pStyle w:val="ConsPlusNormal0"/>
        <w:ind w:firstLine="709"/>
        <w:jc w:val="both"/>
        <w:rPr>
          <w:rFonts w:ascii="Times New Roman" w:hAnsi="Times New Roman" w:cs="Times New Roman"/>
          <w:sz w:val="24"/>
          <w:szCs w:val="24"/>
        </w:rPr>
      </w:pPr>
      <w:r w:rsidRPr="00A018D1">
        <w:rPr>
          <w:rFonts w:ascii="Times New Roman" w:hAnsi="Times New Roman" w:cs="Times New Roman"/>
          <w:sz w:val="24"/>
          <w:szCs w:val="24"/>
        </w:rPr>
        <w:t>а) если Поставщик не поставил Заказчику полностью или частично товар, являющийся предметом Контракта;</w:t>
      </w:r>
    </w:p>
    <w:p w:rsidR="003E16CC" w:rsidRPr="00A018D1" w:rsidRDefault="003E16CC" w:rsidP="003E16CC">
      <w:pPr>
        <w:pStyle w:val="ConsPlusNormal0"/>
        <w:ind w:firstLine="709"/>
        <w:jc w:val="both"/>
        <w:rPr>
          <w:rFonts w:ascii="Times New Roman" w:hAnsi="Times New Roman" w:cs="Times New Roman"/>
          <w:sz w:val="24"/>
          <w:szCs w:val="24"/>
        </w:rPr>
      </w:pPr>
      <w:r w:rsidRPr="00A018D1">
        <w:rPr>
          <w:rFonts w:ascii="Times New Roman" w:hAnsi="Times New Roman" w:cs="Times New Roman"/>
          <w:sz w:val="24"/>
          <w:szCs w:val="24"/>
        </w:rPr>
        <w:t>б) если Поставщик поставил товар, не соответствующий требования Контракта по качеству и/или количеству, спецификации и/или комплектности, техническим и функциональным характеристикам (потребительским свойствам), предусмотренным Контрактом, и не осуществил в течение 30 дней замену такого товара на товар, соответствующий требованиям Контракта;</w:t>
      </w:r>
    </w:p>
    <w:p w:rsidR="003E16CC" w:rsidRPr="00A018D1" w:rsidRDefault="003E16CC" w:rsidP="003E16CC">
      <w:pPr>
        <w:pStyle w:val="ConsPlusNormal0"/>
        <w:ind w:firstLine="709"/>
        <w:jc w:val="both"/>
        <w:rPr>
          <w:rFonts w:ascii="Times New Roman" w:hAnsi="Times New Roman" w:cs="Times New Roman"/>
          <w:sz w:val="24"/>
          <w:szCs w:val="24"/>
        </w:rPr>
      </w:pPr>
      <w:r w:rsidRPr="00A018D1">
        <w:rPr>
          <w:rFonts w:ascii="Times New Roman" w:hAnsi="Times New Roman" w:cs="Times New Roman"/>
          <w:sz w:val="24"/>
          <w:szCs w:val="24"/>
        </w:rPr>
        <w:t>в) если Поставщик нарушил предусмотренные Контрактом сроки поставки товара более чем на 30 дней.</w:t>
      </w:r>
    </w:p>
    <w:p w:rsidR="003E16CC" w:rsidRPr="00A018D1" w:rsidRDefault="003E16CC" w:rsidP="003E16CC">
      <w:pPr>
        <w:pStyle w:val="ConsPlusNormal0"/>
        <w:ind w:firstLine="540"/>
        <w:jc w:val="both"/>
        <w:rPr>
          <w:rFonts w:ascii="Times New Roman" w:hAnsi="Times New Roman" w:cs="Times New Roman"/>
          <w:sz w:val="24"/>
          <w:szCs w:val="24"/>
        </w:rPr>
      </w:pPr>
      <w:r w:rsidRPr="00A018D1">
        <w:rPr>
          <w:rFonts w:ascii="Times New Roman" w:hAnsi="Times New Roman" w:cs="Times New Roman"/>
          <w:iCs/>
          <w:sz w:val="24"/>
          <w:szCs w:val="24"/>
        </w:rPr>
        <w:t>10.5.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размере</w:t>
      </w:r>
      <w:r w:rsidRPr="00A018D1">
        <w:rPr>
          <w:rFonts w:ascii="Times New Roman" w:hAnsi="Times New Roman" w:cs="Times New Roman"/>
          <w:sz w:val="24"/>
          <w:szCs w:val="24"/>
        </w:rPr>
        <w:t>:</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а) 1000 рублей, если цена контракта не превышает 3 млн. рублей;</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б) 5000 рублей, если цена контракта составляет от 3 млн. рублей до 50 млн. рублей (включительно);</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в) 10000 рублей, если цена контракта составляет от 50 млн. рублей до 100 млн. рублей (включительно);</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г) 100000 рублей, если цена контракта превышает 100 млн. рублей.</w:t>
      </w:r>
    </w:p>
    <w:p w:rsidR="003E16CC" w:rsidRPr="00BA0B55" w:rsidRDefault="003E16CC" w:rsidP="003E16CC">
      <w:pPr>
        <w:pStyle w:val="ConsPlusNormal0"/>
        <w:ind w:firstLine="540"/>
        <w:jc w:val="both"/>
        <w:rPr>
          <w:rFonts w:ascii="Times New Roman" w:hAnsi="Times New Roman" w:cs="Times New Roman"/>
        </w:rPr>
      </w:pPr>
      <w:r w:rsidRPr="00BA0B55">
        <w:rPr>
          <w:rFonts w:ascii="Times New Roman" w:hAnsi="Times New Roman" w:cs="Times New Roman"/>
          <w:lang w:eastAsia="zh-CN"/>
        </w:rPr>
        <w:t xml:space="preserve">10.6.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w:t>
      </w:r>
      <w:r w:rsidRPr="00BA0B55">
        <w:rPr>
          <w:rFonts w:ascii="Times New Roman" w:hAnsi="Times New Roman" w:cs="Times New Roman"/>
          <w:iCs/>
        </w:rPr>
        <w:t>устанавливается штраф в размере</w:t>
      </w:r>
      <w:r w:rsidRPr="00BA0B55">
        <w:rPr>
          <w:rFonts w:ascii="Times New Roman" w:hAnsi="Times New Roman" w:cs="Times New Roman"/>
        </w:rPr>
        <w:t>:</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а) 1000 рублей, если цена контракта не превышает 3 млн. рублей (включительно);</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б) 5000 рублей, если цена контракта составляет от 3 млн. рублей до 50 млн. рублей (включительно);</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в) 10000 рублей, если цена контракта составляет от 50 млн. рублей до 100 млн. рублей (включительно);</w:t>
      </w:r>
    </w:p>
    <w:p w:rsidR="003E16CC" w:rsidRPr="00935429" w:rsidRDefault="003E16CC" w:rsidP="003E16CC">
      <w:pPr>
        <w:pStyle w:val="ConsPlusNormal0"/>
        <w:ind w:firstLine="540"/>
        <w:jc w:val="both"/>
        <w:rPr>
          <w:rFonts w:ascii="Times New Roman" w:hAnsi="Times New Roman" w:cs="Times New Roman"/>
          <w:i/>
          <w:sz w:val="18"/>
          <w:szCs w:val="18"/>
        </w:rPr>
      </w:pPr>
      <w:r w:rsidRPr="00935429">
        <w:rPr>
          <w:rFonts w:ascii="Times New Roman" w:hAnsi="Times New Roman" w:cs="Times New Roman"/>
          <w:i/>
          <w:sz w:val="18"/>
          <w:szCs w:val="18"/>
        </w:rPr>
        <w:t>г) 100000 рублей, если цена контракта превышает 100 млн. рублей.</w:t>
      </w:r>
    </w:p>
    <w:p w:rsidR="003E16CC" w:rsidRPr="00A018D1" w:rsidRDefault="003E16CC" w:rsidP="003E16CC">
      <w:pPr>
        <w:widowControl w:val="0"/>
        <w:suppressAutoHyphens/>
        <w:ind w:firstLine="709"/>
        <w:jc w:val="both"/>
        <w:rPr>
          <w:sz w:val="24"/>
          <w:szCs w:val="24"/>
          <w:lang w:eastAsia="zh-CN"/>
        </w:rPr>
      </w:pPr>
      <w:r w:rsidRPr="00A018D1">
        <w:rPr>
          <w:sz w:val="24"/>
          <w:szCs w:val="24"/>
          <w:lang w:eastAsia="zh-CN"/>
        </w:rPr>
        <w:t xml:space="preserve">10.7. Пеня начисляется за каждый день просрочки исполнения </w:t>
      </w:r>
      <w:r w:rsidRPr="00A018D1">
        <w:rPr>
          <w:iCs/>
          <w:sz w:val="24"/>
          <w:szCs w:val="24"/>
        </w:rPr>
        <w:t xml:space="preserve">Поставщиком </w:t>
      </w:r>
      <w:r w:rsidRPr="00A018D1">
        <w:rPr>
          <w:sz w:val="24"/>
          <w:szCs w:val="24"/>
          <w:lang w:eastAsia="zh-CN"/>
        </w:rPr>
        <w:t xml:space="preserve">обязательства, предусмотренного контрактом, </w:t>
      </w:r>
      <w:r w:rsidRPr="00A018D1">
        <w:rPr>
          <w:sz w:val="24"/>
          <w:szCs w:val="24"/>
        </w:rPr>
        <w:t>начиная со дня, следующего после дня истечения установленного контрактом срока исполнения обязательства,</w:t>
      </w:r>
      <w:r w:rsidRPr="00A018D1">
        <w:rPr>
          <w:sz w:val="24"/>
          <w:szCs w:val="24"/>
          <w:lang w:eastAsia="zh-CN"/>
        </w:rPr>
        <w:t xml:space="preserve"> в размере одной трехсотой действующей на дату уплаты пени ключевой ставки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w:t>
      </w:r>
      <w:r w:rsidRPr="00A018D1">
        <w:rPr>
          <w:iCs/>
          <w:sz w:val="24"/>
          <w:szCs w:val="24"/>
        </w:rPr>
        <w:t>Поставщиком</w:t>
      </w:r>
      <w:r w:rsidRPr="00A018D1">
        <w:rPr>
          <w:sz w:val="24"/>
          <w:szCs w:val="24"/>
          <w:lang w:eastAsia="zh-CN"/>
        </w:rPr>
        <w:t>.</w:t>
      </w:r>
    </w:p>
    <w:p w:rsidR="003E16CC" w:rsidRPr="00A018D1" w:rsidRDefault="003E16CC" w:rsidP="003E16CC">
      <w:pPr>
        <w:widowControl w:val="0"/>
        <w:suppressAutoHyphens/>
        <w:ind w:firstLine="709"/>
        <w:jc w:val="both"/>
        <w:rPr>
          <w:sz w:val="24"/>
          <w:szCs w:val="24"/>
          <w:lang w:eastAsia="zh-CN"/>
        </w:rPr>
      </w:pPr>
      <w:r w:rsidRPr="00A018D1">
        <w:rPr>
          <w:sz w:val="24"/>
          <w:szCs w:val="24"/>
          <w:lang w:eastAsia="zh-CN"/>
        </w:rPr>
        <w:t xml:space="preserve">10.8.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РФ от не уплаченной в срок суммы. </w:t>
      </w:r>
    </w:p>
    <w:p w:rsidR="003E16CC" w:rsidRPr="00A018D1" w:rsidRDefault="003E16CC" w:rsidP="003E16CC">
      <w:pPr>
        <w:widowControl w:val="0"/>
        <w:suppressAutoHyphens/>
        <w:ind w:firstLine="709"/>
        <w:jc w:val="both"/>
        <w:rPr>
          <w:sz w:val="24"/>
          <w:szCs w:val="24"/>
          <w:lang w:eastAsia="zh-CN"/>
        </w:rPr>
      </w:pPr>
      <w:r w:rsidRPr="00A018D1">
        <w:rPr>
          <w:sz w:val="24"/>
          <w:szCs w:val="24"/>
          <w:shd w:val="clear" w:color="auto" w:fill="FFFFFF"/>
          <w:lang w:eastAsia="zh-CN"/>
        </w:rPr>
        <w:t>10.9. Общая сумма начисленных штрафов за ненадлежащее исполнение Стороной обязательств, предусмотренных контрактом, не может превышать цену контракта.</w:t>
      </w:r>
    </w:p>
    <w:p w:rsidR="003E16CC" w:rsidRPr="00A018D1" w:rsidRDefault="003E16CC" w:rsidP="003E16CC">
      <w:pPr>
        <w:suppressAutoHyphens/>
        <w:ind w:firstLine="709"/>
        <w:jc w:val="both"/>
        <w:rPr>
          <w:sz w:val="24"/>
          <w:szCs w:val="24"/>
          <w:lang w:eastAsia="zh-CN"/>
        </w:rPr>
      </w:pPr>
      <w:r w:rsidRPr="00A018D1">
        <w:rPr>
          <w:sz w:val="24"/>
          <w:szCs w:val="24"/>
          <w:lang w:eastAsia="zh-CN"/>
        </w:rPr>
        <w:t>10.10. Уплата пени и штрафных санкций не освобождает стороны от выполнения обязательств по настоящему контракту.</w:t>
      </w:r>
    </w:p>
    <w:p w:rsidR="003E16CC" w:rsidRPr="00A018D1" w:rsidRDefault="003E16CC" w:rsidP="003E16CC">
      <w:pPr>
        <w:ind w:firstLine="709"/>
        <w:jc w:val="both"/>
        <w:rPr>
          <w:sz w:val="24"/>
          <w:szCs w:val="24"/>
        </w:rPr>
      </w:pPr>
      <w:r w:rsidRPr="00A018D1">
        <w:rPr>
          <w:sz w:val="24"/>
          <w:szCs w:val="24"/>
        </w:rPr>
        <w:t>10.11. Срок уплаты неустойки (штрафа, пени) не может превышать 30 дней с момента получения претензии Стороной.</w:t>
      </w:r>
    </w:p>
    <w:p w:rsidR="003E16CC" w:rsidRPr="00A018D1" w:rsidRDefault="003E16CC" w:rsidP="003E16CC">
      <w:pPr>
        <w:ind w:firstLine="709"/>
        <w:jc w:val="both"/>
        <w:rPr>
          <w:sz w:val="24"/>
          <w:szCs w:val="24"/>
        </w:rPr>
      </w:pPr>
      <w:r w:rsidRPr="00A018D1">
        <w:rPr>
          <w:sz w:val="24"/>
          <w:szCs w:val="24"/>
        </w:rPr>
        <w:t xml:space="preserve">10.12. В случае просрочки исполнения </w:t>
      </w:r>
      <w:r w:rsidRPr="00A018D1">
        <w:rPr>
          <w:iCs/>
          <w:sz w:val="24"/>
          <w:szCs w:val="24"/>
        </w:rPr>
        <w:t xml:space="preserve">Поставщиком </w:t>
      </w:r>
      <w:r w:rsidRPr="00A018D1">
        <w:rPr>
          <w:sz w:val="24"/>
          <w:szCs w:val="24"/>
        </w:rPr>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sidRPr="00A018D1">
        <w:rPr>
          <w:iCs/>
          <w:sz w:val="24"/>
          <w:szCs w:val="24"/>
        </w:rPr>
        <w:t xml:space="preserve">Поставщиком </w:t>
      </w:r>
      <w:r w:rsidRPr="00A018D1">
        <w:rPr>
          <w:sz w:val="24"/>
          <w:szCs w:val="24"/>
        </w:rPr>
        <w:t xml:space="preserve">обязательств, предусмотренных контрактом, Заказчик направляет </w:t>
      </w:r>
      <w:r w:rsidRPr="00A018D1">
        <w:rPr>
          <w:iCs/>
          <w:sz w:val="24"/>
          <w:szCs w:val="24"/>
        </w:rPr>
        <w:t xml:space="preserve">Поставщику </w:t>
      </w:r>
      <w:r w:rsidRPr="00A018D1">
        <w:rPr>
          <w:sz w:val="24"/>
          <w:szCs w:val="24"/>
        </w:rPr>
        <w:t xml:space="preserve">требование об уплате неустоек (штрафов, пеней). В случае применения условий, предусмотренных в пунктах 8.4 и 8.5 настоящего контракта, </w:t>
      </w:r>
      <w:r w:rsidRPr="00A018D1">
        <w:rPr>
          <w:sz w:val="24"/>
          <w:szCs w:val="24"/>
        </w:rPr>
        <w:lastRenderedPageBreak/>
        <w:t xml:space="preserve">Заказчик направляет </w:t>
      </w:r>
      <w:r w:rsidRPr="00A018D1">
        <w:rPr>
          <w:iCs/>
          <w:sz w:val="24"/>
          <w:szCs w:val="24"/>
        </w:rPr>
        <w:t xml:space="preserve">Поставщику </w:t>
      </w:r>
      <w:r w:rsidRPr="00A018D1">
        <w:rPr>
          <w:sz w:val="24"/>
          <w:szCs w:val="24"/>
        </w:rPr>
        <w:t>уведомление об удержании суммы неустойки (штрафов, пеней) из суммы обеспечения исполнения контракта.</w:t>
      </w:r>
    </w:p>
    <w:p w:rsidR="003E16CC" w:rsidRPr="00A018D1" w:rsidRDefault="003E16CC" w:rsidP="003E16CC">
      <w:pPr>
        <w:pStyle w:val="ConsPlusNormal0"/>
        <w:ind w:firstLine="539"/>
        <w:jc w:val="both"/>
        <w:rPr>
          <w:rFonts w:ascii="Times New Roman" w:hAnsi="Times New Roman" w:cs="Times New Roman"/>
          <w:sz w:val="24"/>
          <w:szCs w:val="24"/>
        </w:rPr>
      </w:pPr>
      <w:r w:rsidRPr="00A018D1">
        <w:rPr>
          <w:rFonts w:ascii="Times New Roman" w:hAnsi="Times New Roman" w:cs="Times New Roman"/>
          <w:sz w:val="24"/>
          <w:szCs w:val="24"/>
          <w:lang w:eastAsia="zh-CN"/>
        </w:rPr>
        <w:t xml:space="preserve">10.13. </w:t>
      </w:r>
      <w:r w:rsidRPr="00A018D1">
        <w:rPr>
          <w:rFonts w:ascii="Times New Roman" w:hAnsi="Times New Roman" w:cs="Times New Roman"/>
          <w:sz w:val="24"/>
          <w:szCs w:val="24"/>
        </w:rPr>
        <w:t>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3E16CC" w:rsidRDefault="003E16CC" w:rsidP="003E16CC">
      <w:pPr>
        <w:pStyle w:val="ConsPlusNormal0"/>
        <w:ind w:firstLine="539"/>
        <w:jc w:val="both"/>
        <w:rPr>
          <w:rFonts w:ascii="Times New Roman" w:hAnsi="Times New Roman" w:cs="Times New Roman"/>
          <w:sz w:val="24"/>
          <w:szCs w:val="24"/>
        </w:rPr>
      </w:pPr>
      <w:bookmarkStart w:id="0" w:name="Par81"/>
      <w:bookmarkEnd w:id="0"/>
      <w:r w:rsidRPr="00A018D1">
        <w:rPr>
          <w:rFonts w:ascii="Times New Roman" w:hAnsi="Times New Roman" w:cs="Times New Roman"/>
          <w:sz w:val="24"/>
          <w:szCs w:val="24"/>
        </w:rPr>
        <w:t>10.14.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устанавливается штраф в размере 5 процентов объема такого привлечения, установленного контрактом.</w:t>
      </w:r>
    </w:p>
    <w:p w:rsidR="006D6D5D" w:rsidRPr="006D6D5D" w:rsidRDefault="006D6D5D" w:rsidP="006D6D5D">
      <w:pPr>
        <w:jc w:val="both"/>
        <w:rPr>
          <w:b/>
          <w:bCs/>
          <w:highlight w:val="yellow"/>
        </w:rPr>
      </w:pPr>
      <w:r>
        <w:rPr>
          <w:sz w:val="24"/>
          <w:szCs w:val="24"/>
        </w:rPr>
        <w:t>10.15.</w:t>
      </w:r>
      <w:r w:rsidRPr="006D6D5D">
        <w:rPr>
          <w:rFonts w:eastAsiaTheme="minorEastAsia"/>
          <w:sz w:val="22"/>
          <w:szCs w:val="22"/>
        </w:rPr>
        <w:t>.</w:t>
      </w:r>
      <w:r w:rsidRPr="006D6D5D">
        <w:rPr>
          <w:b/>
          <w:bCs/>
        </w:rPr>
        <w:t xml:space="preserve"> Реквизиты счета реквизиты счета для перечисления денежных средств в случае, предусмотренном частью 13 статьи 44 Закона:</w:t>
      </w:r>
    </w:p>
    <w:p w:rsidR="006D6D5D" w:rsidRPr="006D6D5D" w:rsidRDefault="006D6D5D" w:rsidP="006D6D5D">
      <w:pPr>
        <w:jc w:val="both"/>
        <w:rPr>
          <w:bCs/>
        </w:rPr>
      </w:pPr>
      <w:r w:rsidRPr="006D6D5D">
        <w:rPr>
          <w:bCs/>
        </w:rPr>
        <w:t xml:space="preserve">ИНН получателя </w:t>
      </w:r>
      <w:r w:rsidRPr="006D6D5D">
        <w:rPr>
          <w:bCs/>
        </w:rPr>
        <w:tab/>
      </w:r>
    </w:p>
    <w:p w:rsidR="006D6D5D" w:rsidRPr="006D6D5D" w:rsidRDefault="006D6D5D" w:rsidP="006D6D5D">
      <w:pPr>
        <w:jc w:val="both"/>
        <w:rPr>
          <w:bCs/>
        </w:rPr>
      </w:pPr>
      <w:r w:rsidRPr="006D6D5D">
        <w:rPr>
          <w:bCs/>
        </w:rPr>
        <w:t>4101068210</w:t>
      </w:r>
    </w:p>
    <w:p w:rsidR="006D6D5D" w:rsidRPr="006D6D5D" w:rsidRDefault="006D6D5D" w:rsidP="006D6D5D">
      <w:pPr>
        <w:jc w:val="both"/>
        <w:rPr>
          <w:bCs/>
        </w:rPr>
      </w:pPr>
      <w:r w:rsidRPr="006D6D5D">
        <w:rPr>
          <w:bCs/>
        </w:rPr>
        <w:t>КПП получателя</w:t>
      </w:r>
      <w:r w:rsidRPr="006D6D5D">
        <w:rPr>
          <w:bCs/>
        </w:rPr>
        <w:tab/>
      </w:r>
    </w:p>
    <w:p w:rsidR="006D6D5D" w:rsidRPr="006D6D5D" w:rsidRDefault="006D6D5D" w:rsidP="006D6D5D">
      <w:pPr>
        <w:jc w:val="both"/>
        <w:rPr>
          <w:bCs/>
        </w:rPr>
      </w:pPr>
      <w:r w:rsidRPr="006D6D5D">
        <w:rPr>
          <w:bCs/>
        </w:rPr>
        <w:t>410101001</w:t>
      </w:r>
    </w:p>
    <w:p w:rsidR="006D6D5D" w:rsidRPr="006D6D5D" w:rsidRDefault="006D6D5D" w:rsidP="006D6D5D">
      <w:pPr>
        <w:jc w:val="both"/>
        <w:rPr>
          <w:bCs/>
        </w:rPr>
      </w:pPr>
      <w:r w:rsidRPr="006D6D5D">
        <w:rPr>
          <w:bCs/>
        </w:rPr>
        <w:t>410101001</w:t>
      </w:r>
      <w:r w:rsidRPr="006D6D5D">
        <w:rPr>
          <w:bCs/>
        </w:rPr>
        <w:tab/>
      </w:r>
    </w:p>
    <w:p w:rsidR="006D6D5D" w:rsidRPr="006D6D5D" w:rsidRDefault="006D6D5D" w:rsidP="006D6D5D">
      <w:pPr>
        <w:jc w:val="both"/>
        <w:rPr>
          <w:bCs/>
        </w:rPr>
      </w:pPr>
      <w:r w:rsidRPr="006D6D5D">
        <w:rPr>
          <w:bCs/>
        </w:rPr>
        <w:t>КБК доходов</w:t>
      </w:r>
      <w:r w:rsidRPr="006D6D5D">
        <w:rPr>
          <w:bCs/>
        </w:rPr>
        <w:tab/>
      </w:r>
    </w:p>
    <w:p w:rsidR="006D6D5D" w:rsidRPr="006D6D5D" w:rsidRDefault="006D6D5D" w:rsidP="006D6D5D">
      <w:pPr>
        <w:jc w:val="both"/>
        <w:rPr>
          <w:bCs/>
        </w:rPr>
      </w:pPr>
      <w:r w:rsidRPr="006D6D5D">
        <w:rPr>
          <w:bCs/>
        </w:rPr>
        <w:t>00011610000000000140</w:t>
      </w:r>
    </w:p>
    <w:p w:rsidR="006D6D5D" w:rsidRPr="006D6D5D" w:rsidRDefault="006D6D5D" w:rsidP="006D6D5D">
      <w:pPr>
        <w:jc w:val="both"/>
        <w:rPr>
          <w:bCs/>
        </w:rPr>
      </w:pPr>
      <w:r w:rsidRPr="006D6D5D">
        <w:rPr>
          <w:bCs/>
        </w:rPr>
        <w:t>ОКТМО</w:t>
      </w:r>
      <w:r w:rsidRPr="006D6D5D">
        <w:rPr>
          <w:bCs/>
        </w:rPr>
        <w:tab/>
      </w:r>
    </w:p>
    <w:p w:rsidR="006D6D5D" w:rsidRPr="006D6D5D" w:rsidRDefault="006D6D5D" w:rsidP="006D6D5D">
      <w:pPr>
        <w:jc w:val="both"/>
        <w:rPr>
          <w:bCs/>
        </w:rPr>
      </w:pPr>
      <w:r w:rsidRPr="006D6D5D">
        <w:rPr>
          <w:bCs/>
        </w:rPr>
        <w:t>30701000001</w:t>
      </w:r>
    </w:p>
    <w:p w:rsidR="006D6D5D" w:rsidRPr="006D6D5D" w:rsidRDefault="006D6D5D" w:rsidP="006D6D5D">
      <w:pPr>
        <w:jc w:val="both"/>
        <w:rPr>
          <w:bCs/>
        </w:rPr>
      </w:pPr>
      <w:r w:rsidRPr="006D6D5D">
        <w:rPr>
          <w:bCs/>
        </w:rPr>
        <w:t>Номер единого казначейского счета</w:t>
      </w:r>
      <w:r w:rsidRPr="006D6D5D">
        <w:rPr>
          <w:bCs/>
        </w:rPr>
        <w:tab/>
      </w:r>
    </w:p>
    <w:p w:rsidR="006D6D5D" w:rsidRPr="006D6D5D" w:rsidRDefault="006D6D5D" w:rsidP="006D6D5D">
      <w:pPr>
        <w:jc w:val="both"/>
        <w:rPr>
          <w:bCs/>
        </w:rPr>
      </w:pPr>
      <w:r w:rsidRPr="006D6D5D">
        <w:rPr>
          <w:bCs/>
        </w:rPr>
        <w:t>40102810945370000031</w:t>
      </w:r>
    </w:p>
    <w:p w:rsidR="006D6D5D" w:rsidRPr="006D6D5D" w:rsidRDefault="006D6D5D" w:rsidP="006D6D5D">
      <w:pPr>
        <w:jc w:val="both"/>
        <w:rPr>
          <w:bCs/>
        </w:rPr>
      </w:pPr>
      <w:r w:rsidRPr="006D6D5D">
        <w:rPr>
          <w:bCs/>
        </w:rPr>
        <w:t>Номер казначейского счета</w:t>
      </w:r>
      <w:r w:rsidRPr="006D6D5D">
        <w:rPr>
          <w:bCs/>
        </w:rPr>
        <w:tab/>
      </w:r>
    </w:p>
    <w:p w:rsidR="006D6D5D" w:rsidRPr="006D6D5D" w:rsidRDefault="006D6D5D" w:rsidP="006D6D5D">
      <w:pPr>
        <w:jc w:val="both"/>
        <w:rPr>
          <w:bCs/>
        </w:rPr>
      </w:pPr>
      <w:r w:rsidRPr="006D6D5D">
        <w:rPr>
          <w:bCs/>
        </w:rPr>
        <w:t>03100643000000013800</w:t>
      </w:r>
    </w:p>
    <w:p w:rsidR="006D6D5D" w:rsidRPr="006D6D5D" w:rsidRDefault="006D6D5D" w:rsidP="006D6D5D">
      <w:pPr>
        <w:jc w:val="both"/>
        <w:rPr>
          <w:bCs/>
        </w:rPr>
      </w:pPr>
      <w:r w:rsidRPr="006D6D5D">
        <w:rPr>
          <w:bCs/>
        </w:rPr>
        <w:t>БИК ТОФК</w:t>
      </w:r>
      <w:r w:rsidRPr="006D6D5D">
        <w:rPr>
          <w:bCs/>
        </w:rPr>
        <w:tab/>
      </w:r>
    </w:p>
    <w:p w:rsidR="006D6D5D" w:rsidRPr="006D6D5D" w:rsidRDefault="006D6D5D" w:rsidP="006D6D5D">
      <w:pPr>
        <w:jc w:val="both"/>
        <w:rPr>
          <w:bCs/>
        </w:rPr>
      </w:pPr>
      <w:r w:rsidRPr="006D6D5D">
        <w:rPr>
          <w:bCs/>
        </w:rPr>
        <w:t>013002402</w:t>
      </w:r>
    </w:p>
    <w:p w:rsidR="006D6D5D" w:rsidRPr="006D6D5D" w:rsidRDefault="006D6D5D" w:rsidP="006D6D5D">
      <w:pPr>
        <w:jc w:val="both"/>
        <w:rPr>
          <w:bCs/>
        </w:rPr>
      </w:pPr>
      <w:r w:rsidRPr="006D6D5D">
        <w:rPr>
          <w:bCs/>
        </w:rPr>
        <w:t>Получатель</w:t>
      </w:r>
      <w:r w:rsidRPr="006D6D5D">
        <w:rPr>
          <w:bCs/>
        </w:rPr>
        <w:tab/>
        <w:t>УПРАВЛЕНИЕ ФЕДЕРАЛЬНОГО КАЗНАЧЕЙСТВА ПО КАМЧАТСКОМУ КРАЮ</w:t>
      </w:r>
    </w:p>
    <w:p w:rsidR="006D6D5D" w:rsidRDefault="006D6D5D" w:rsidP="006D6D5D">
      <w:pPr>
        <w:jc w:val="both"/>
        <w:rPr>
          <w:bCs/>
        </w:rPr>
      </w:pPr>
      <w:r w:rsidRPr="006D6D5D">
        <w:rPr>
          <w:bCs/>
        </w:rPr>
        <w:t>ГБУЗ КК "ПЕТРОПАВЛОВСК-КАМЧАТСКАЯ ГОРОДСКАЯ БОЛЬНИЦА № 2"</w:t>
      </w:r>
      <w:r w:rsidR="0099005D">
        <w:rPr>
          <w:bCs/>
        </w:rPr>
        <w:t>.</w:t>
      </w:r>
    </w:p>
    <w:p w:rsidR="0099005D" w:rsidRDefault="0099005D" w:rsidP="006D6D5D">
      <w:pPr>
        <w:jc w:val="both"/>
        <w:rPr>
          <w:bCs/>
        </w:rPr>
      </w:pPr>
      <w:r w:rsidRPr="000A0EC2">
        <w:rPr>
          <w:b/>
          <w:bCs/>
        </w:rPr>
        <w:t>10.16 Реквизиты для уплаты неустойки</w:t>
      </w:r>
      <w:r>
        <w:rPr>
          <w:bCs/>
        </w:rPr>
        <w:t>:</w:t>
      </w:r>
    </w:p>
    <w:p w:rsidR="000A0EC2" w:rsidRPr="006D6D5D" w:rsidRDefault="000A0EC2" w:rsidP="006D6D5D">
      <w:pPr>
        <w:jc w:val="both"/>
        <w:rPr>
          <w:bCs/>
        </w:rPr>
      </w:pPr>
    </w:p>
    <w:p w:rsidR="000A0EC2" w:rsidRPr="00B1703F" w:rsidRDefault="000A0EC2" w:rsidP="000A0EC2">
      <w:pPr>
        <w:spacing w:line="259" w:lineRule="auto"/>
        <w:jc w:val="both"/>
        <w:rPr>
          <w:rFonts w:eastAsiaTheme="minorHAnsi"/>
          <w:b/>
          <w:sz w:val="22"/>
          <w:szCs w:val="22"/>
          <w:lang w:eastAsia="en-US"/>
        </w:rPr>
      </w:pPr>
      <w:r w:rsidRPr="00B1703F">
        <w:rPr>
          <w:rFonts w:eastAsiaTheme="minorHAnsi"/>
          <w:b/>
          <w:bCs/>
          <w:color w:val="000000"/>
          <w:sz w:val="22"/>
          <w:szCs w:val="22"/>
          <w:lang w:eastAsia="en-US"/>
        </w:rPr>
        <w:t xml:space="preserve">Получатель: </w:t>
      </w:r>
      <w:r w:rsidRPr="00B1703F">
        <w:rPr>
          <w:rFonts w:eastAsiaTheme="minorHAnsi"/>
          <w:b/>
          <w:bCs/>
          <w:color w:val="000000"/>
          <w:sz w:val="22"/>
          <w:szCs w:val="22"/>
          <w:lang w:eastAsia="en-US"/>
        </w:rPr>
        <w:tab/>
      </w:r>
      <w:r w:rsidRPr="00B1703F">
        <w:rPr>
          <w:rFonts w:eastAsiaTheme="minorHAnsi"/>
          <w:b/>
          <w:sz w:val="22"/>
          <w:szCs w:val="22"/>
          <w:lang w:eastAsia="en-US"/>
        </w:rPr>
        <w:t xml:space="preserve">Министерство финансов Камчатского </w:t>
      </w:r>
      <w:proofErr w:type="gramStart"/>
      <w:r w:rsidRPr="00B1703F">
        <w:rPr>
          <w:rFonts w:eastAsiaTheme="minorHAnsi"/>
          <w:b/>
          <w:sz w:val="22"/>
          <w:szCs w:val="22"/>
          <w:lang w:eastAsia="en-US"/>
        </w:rPr>
        <w:t>края</w:t>
      </w:r>
      <w:r w:rsidRPr="00B1703F">
        <w:rPr>
          <w:rFonts w:eastAsiaTheme="minorHAnsi"/>
          <w:sz w:val="22"/>
          <w:szCs w:val="22"/>
          <w:lang w:eastAsia="en-US"/>
        </w:rPr>
        <w:t xml:space="preserve">  (</w:t>
      </w:r>
      <w:proofErr w:type="gramEnd"/>
      <w:r w:rsidRPr="00B1703F">
        <w:rPr>
          <w:rFonts w:eastAsiaTheme="minorHAnsi"/>
          <w:sz w:val="22"/>
          <w:szCs w:val="22"/>
          <w:lang w:eastAsia="en-US"/>
        </w:rPr>
        <w:t xml:space="preserve">ГБУЗ КК «Петропавловск-Камчатская городская больница № 2», </w:t>
      </w:r>
      <w:r w:rsidRPr="00B1703F">
        <w:rPr>
          <w:rFonts w:eastAsiaTheme="minorHAnsi"/>
          <w:b/>
          <w:sz w:val="22"/>
          <w:szCs w:val="22"/>
          <w:lang w:eastAsia="en-US"/>
        </w:rPr>
        <w:t xml:space="preserve">л/с </w:t>
      </w:r>
      <w:r w:rsidRPr="00B1703F">
        <w:rPr>
          <w:rFonts w:eastAsiaTheme="minorHAnsi"/>
          <w:b/>
          <w:bCs/>
          <w:sz w:val="22"/>
          <w:szCs w:val="22"/>
          <w:lang w:eastAsia="en-US"/>
        </w:rPr>
        <w:t>20386Щ02710</w:t>
      </w:r>
      <w:r w:rsidRPr="00B1703F">
        <w:rPr>
          <w:rFonts w:eastAsiaTheme="minorHAnsi"/>
          <w:b/>
          <w:sz w:val="22"/>
          <w:szCs w:val="22"/>
          <w:lang w:eastAsia="en-US"/>
        </w:rPr>
        <w:t>)</w:t>
      </w:r>
    </w:p>
    <w:p w:rsidR="000A0EC2" w:rsidRPr="00B1703F" w:rsidRDefault="000A0EC2" w:rsidP="000A0EC2">
      <w:pPr>
        <w:spacing w:line="259" w:lineRule="auto"/>
        <w:jc w:val="both"/>
        <w:rPr>
          <w:rFonts w:eastAsiaTheme="minorHAnsi"/>
          <w:sz w:val="22"/>
          <w:szCs w:val="22"/>
          <w:lang w:eastAsia="en-US"/>
        </w:rPr>
      </w:pPr>
      <w:r w:rsidRPr="00B1703F">
        <w:rPr>
          <w:rFonts w:eastAsiaTheme="minorHAnsi"/>
          <w:b/>
          <w:bCs/>
          <w:sz w:val="22"/>
          <w:szCs w:val="22"/>
          <w:lang w:eastAsia="en-US"/>
        </w:rPr>
        <w:t>Казначейский счёт</w:t>
      </w:r>
      <w:r w:rsidRPr="00B1703F">
        <w:rPr>
          <w:rFonts w:eastAsiaTheme="minorHAnsi"/>
          <w:sz w:val="22"/>
          <w:szCs w:val="22"/>
          <w:lang w:eastAsia="en-US"/>
        </w:rPr>
        <w:t xml:space="preserve"> 03224643300000003800</w:t>
      </w:r>
    </w:p>
    <w:p w:rsidR="000A0EC2" w:rsidRPr="00B1703F" w:rsidRDefault="000A0EC2" w:rsidP="000A0EC2">
      <w:pPr>
        <w:spacing w:line="259" w:lineRule="auto"/>
        <w:jc w:val="both"/>
        <w:rPr>
          <w:rFonts w:eastAsiaTheme="minorHAnsi"/>
          <w:sz w:val="22"/>
          <w:szCs w:val="22"/>
          <w:lang w:eastAsia="en-US"/>
        </w:rPr>
      </w:pPr>
      <w:r w:rsidRPr="00B1703F">
        <w:rPr>
          <w:rFonts w:eastAsiaTheme="minorHAnsi"/>
          <w:b/>
          <w:bCs/>
          <w:sz w:val="22"/>
          <w:szCs w:val="22"/>
          <w:lang w:eastAsia="en-US"/>
        </w:rPr>
        <w:t>Единый казначейский счёт</w:t>
      </w:r>
      <w:r w:rsidRPr="00B1703F">
        <w:rPr>
          <w:rFonts w:eastAsiaTheme="minorHAnsi"/>
          <w:sz w:val="22"/>
          <w:szCs w:val="22"/>
          <w:lang w:eastAsia="en-US"/>
        </w:rPr>
        <w:t xml:space="preserve"> </w:t>
      </w:r>
      <w:r w:rsidRPr="00B1703F">
        <w:rPr>
          <w:rFonts w:eastAsiaTheme="minorHAnsi"/>
          <w:sz w:val="22"/>
          <w:szCs w:val="22"/>
          <w:lang w:eastAsia="en-US"/>
        </w:rPr>
        <w:tab/>
        <w:t>40102810945370000031</w:t>
      </w:r>
    </w:p>
    <w:p w:rsidR="000A0EC2" w:rsidRPr="00B1703F" w:rsidRDefault="000A0EC2" w:rsidP="000A0EC2">
      <w:pPr>
        <w:spacing w:line="259" w:lineRule="auto"/>
        <w:jc w:val="both"/>
        <w:rPr>
          <w:b/>
          <w:bCs/>
          <w:sz w:val="22"/>
          <w:szCs w:val="22"/>
          <w:lang w:eastAsia="en-US"/>
        </w:rPr>
      </w:pPr>
      <w:r w:rsidRPr="00B1703F">
        <w:rPr>
          <w:rFonts w:eastAsiaTheme="minorHAnsi"/>
          <w:b/>
          <w:bCs/>
          <w:sz w:val="22"/>
          <w:szCs w:val="22"/>
          <w:lang w:eastAsia="en-US"/>
        </w:rPr>
        <w:t xml:space="preserve">ИНН: </w:t>
      </w:r>
      <w:r w:rsidRPr="00B1703F">
        <w:rPr>
          <w:rFonts w:eastAsiaTheme="minorHAnsi"/>
          <w:sz w:val="22"/>
          <w:szCs w:val="22"/>
          <w:lang w:eastAsia="en-US"/>
        </w:rPr>
        <w:t xml:space="preserve">4101068210 </w:t>
      </w:r>
      <w:r w:rsidRPr="00B1703F">
        <w:rPr>
          <w:rFonts w:eastAsiaTheme="minorHAnsi"/>
          <w:b/>
          <w:bCs/>
          <w:sz w:val="22"/>
          <w:szCs w:val="22"/>
          <w:lang w:eastAsia="en-US"/>
        </w:rPr>
        <w:t xml:space="preserve">КПП: </w:t>
      </w:r>
      <w:r w:rsidRPr="00B1703F">
        <w:rPr>
          <w:rFonts w:eastAsiaTheme="minorHAnsi"/>
          <w:sz w:val="22"/>
          <w:szCs w:val="22"/>
          <w:lang w:eastAsia="en-US"/>
        </w:rPr>
        <w:t xml:space="preserve">410101001   </w:t>
      </w:r>
      <w:r w:rsidRPr="00B1703F">
        <w:rPr>
          <w:b/>
          <w:sz w:val="22"/>
          <w:szCs w:val="22"/>
          <w:lang w:eastAsia="en-US"/>
        </w:rPr>
        <w:t>ОКПО</w:t>
      </w:r>
      <w:r w:rsidRPr="00B1703F">
        <w:rPr>
          <w:sz w:val="22"/>
          <w:szCs w:val="22"/>
          <w:lang w:eastAsia="en-US"/>
        </w:rPr>
        <w:t xml:space="preserve"> 35819328</w:t>
      </w:r>
    </w:p>
    <w:p w:rsidR="000A0EC2" w:rsidRPr="00B1703F" w:rsidRDefault="000A0EC2" w:rsidP="000A0EC2">
      <w:pPr>
        <w:spacing w:line="259" w:lineRule="auto"/>
        <w:jc w:val="both"/>
        <w:rPr>
          <w:rFonts w:eastAsiaTheme="minorHAnsi"/>
          <w:sz w:val="22"/>
          <w:szCs w:val="22"/>
          <w:lang w:eastAsia="en-US"/>
        </w:rPr>
      </w:pPr>
      <w:r w:rsidRPr="00B1703F">
        <w:rPr>
          <w:rFonts w:eastAsiaTheme="minorHAnsi"/>
          <w:b/>
          <w:bCs/>
          <w:sz w:val="22"/>
          <w:szCs w:val="22"/>
          <w:lang w:eastAsia="en-US"/>
        </w:rPr>
        <w:t xml:space="preserve">БИК </w:t>
      </w:r>
      <w:r w:rsidRPr="00B1703F">
        <w:rPr>
          <w:rFonts w:eastAsiaTheme="minorHAnsi"/>
          <w:sz w:val="22"/>
          <w:szCs w:val="22"/>
          <w:lang w:eastAsia="en-US"/>
        </w:rPr>
        <w:t>банка-получателя: 013002402</w:t>
      </w:r>
    </w:p>
    <w:p w:rsidR="000A0EC2" w:rsidRPr="00B1703F" w:rsidRDefault="000A0EC2" w:rsidP="000A0EC2">
      <w:pPr>
        <w:spacing w:line="259" w:lineRule="auto"/>
        <w:jc w:val="both"/>
        <w:rPr>
          <w:rFonts w:eastAsiaTheme="minorHAnsi"/>
          <w:sz w:val="22"/>
          <w:szCs w:val="22"/>
          <w:lang w:eastAsia="en-US"/>
        </w:rPr>
      </w:pPr>
      <w:r w:rsidRPr="00B1703F">
        <w:rPr>
          <w:rFonts w:eastAsiaTheme="minorHAnsi"/>
          <w:b/>
          <w:bCs/>
          <w:sz w:val="22"/>
          <w:szCs w:val="22"/>
          <w:lang w:eastAsia="en-US"/>
        </w:rPr>
        <w:t xml:space="preserve">Наименование банка-получателя: </w:t>
      </w:r>
      <w:r w:rsidRPr="00B1703F">
        <w:rPr>
          <w:rFonts w:eastAsiaTheme="minorHAnsi"/>
          <w:sz w:val="22"/>
          <w:szCs w:val="22"/>
          <w:lang w:eastAsia="en-US"/>
        </w:rPr>
        <w:t>ОТДЕЛЕНИЕ ПЕТРОПАВЛОВСК-КАМЧАТСКИЙ БАНКА РОССИИ//УФК по Камчатскому краю, г. Петропавловск-Камчатский</w:t>
      </w:r>
    </w:p>
    <w:p w:rsidR="000A0EC2" w:rsidRPr="00B1703F" w:rsidRDefault="000A0EC2" w:rsidP="000A0EC2">
      <w:pPr>
        <w:widowControl w:val="0"/>
        <w:autoSpaceDE w:val="0"/>
        <w:autoSpaceDN w:val="0"/>
        <w:adjustRightInd w:val="0"/>
        <w:jc w:val="both"/>
        <w:rPr>
          <w:rFonts w:eastAsiaTheme="minorHAnsi"/>
          <w:sz w:val="22"/>
          <w:szCs w:val="22"/>
          <w:highlight w:val="yellow"/>
          <w:lang w:eastAsia="en-US"/>
        </w:rPr>
      </w:pPr>
      <w:r w:rsidRPr="00B1703F">
        <w:rPr>
          <w:rFonts w:eastAsiaTheme="minorHAnsi"/>
          <w:b/>
          <w:bCs/>
          <w:sz w:val="22"/>
          <w:szCs w:val="22"/>
          <w:lang w:eastAsia="en-US"/>
        </w:rPr>
        <w:t>КПП</w:t>
      </w:r>
      <w:r w:rsidRPr="00B1703F">
        <w:rPr>
          <w:rFonts w:eastAsiaTheme="minorHAnsi"/>
          <w:sz w:val="22"/>
          <w:szCs w:val="22"/>
          <w:lang w:eastAsia="en-US"/>
        </w:rPr>
        <w:t xml:space="preserve"> </w:t>
      </w:r>
      <w:proofErr w:type="gramStart"/>
      <w:r w:rsidRPr="00B1703F">
        <w:rPr>
          <w:rFonts w:eastAsiaTheme="minorHAnsi"/>
          <w:sz w:val="22"/>
          <w:szCs w:val="22"/>
          <w:lang w:eastAsia="en-US"/>
        </w:rPr>
        <w:t xml:space="preserve">410101001  </w:t>
      </w:r>
      <w:r w:rsidRPr="00B1703F">
        <w:rPr>
          <w:rFonts w:eastAsiaTheme="minorHAnsi"/>
          <w:b/>
          <w:bCs/>
          <w:sz w:val="22"/>
          <w:szCs w:val="22"/>
          <w:lang w:eastAsia="en-US"/>
        </w:rPr>
        <w:t>ОКТМО</w:t>
      </w:r>
      <w:proofErr w:type="gramEnd"/>
      <w:r w:rsidRPr="00B1703F">
        <w:rPr>
          <w:rFonts w:eastAsiaTheme="minorHAnsi"/>
          <w:sz w:val="22"/>
          <w:szCs w:val="22"/>
          <w:lang w:eastAsia="en-US"/>
        </w:rPr>
        <w:t xml:space="preserve"> 30701000</w:t>
      </w:r>
    </w:p>
    <w:p w:rsidR="000A0EC2" w:rsidRPr="00B1703F" w:rsidRDefault="000A0EC2" w:rsidP="000A0EC2">
      <w:pPr>
        <w:suppressAutoHyphens/>
        <w:autoSpaceDE w:val="0"/>
        <w:jc w:val="both"/>
        <w:rPr>
          <w:rFonts w:eastAsiaTheme="minorHAnsi"/>
          <w:sz w:val="22"/>
          <w:szCs w:val="22"/>
          <w:lang w:eastAsia="ar-SA"/>
        </w:rPr>
      </w:pPr>
      <w:r w:rsidRPr="00B1703F">
        <w:rPr>
          <w:rFonts w:eastAsiaTheme="minorHAnsi"/>
          <w:sz w:val="22"/>
          <w:szCs w:val="22"/>
          <w:highlight w:val="red"/>
          <w:lang w:eastAsia="en-US"/>
        </w:rPr>
        <w:t>указать КБК 0000000000000000</w:t>
      </w:r>
      <w:r w:rsidRPr="000A0EC2">
        <w:rPr>
          <w:rFonts w:eastAsiaTheme="minorHAnsi"/>
          <w:sz w:val="22"/>
          <w:szCs w:val="22"/>
          <w:highlight w:val="red"/>
          <w:lang w:eastAsia="en-US"/>
        </w:rPr>
        <w:t>0140</w:t>
      </w:r>
    </w:p>
    <w:p w:rsidR="006D6D5D" w:rsidRPr="006D6D5D" w:rsidRDefault="006D6D5D" w:rsidP="006D6D5D">
      <w:pPr>
        <w:ind w:firstLine="540"/>
        <w:jc w:val="both"/>
        <w:rPr>
          <w:sz w:val="24"/>
          <w:szCs w:val="24"/>
        </w:rPr>
      </w:pPr>
    </w:p>
    <w:p w:rsidR="006D6D5D" w:rsidRPr="006D6D5D" w:rsidRDefault="006D6D5D" w:rsidP="006D6D5D">
      <w:pPr>
        <w:widowControl w:val="0"/>
        <w:autoSpaceDE w:val="0"/>
        <w:autoSpaceDN w:val="0"/>
        <w:adjustRightInd w:val="0"/>
        <w:spacing w:before="220"/>
        <w:ind w:firstLine="540"/>
        <w:jc w:val="both"/>
        <w:rPr>
          <w:sz w:val="22"/>
          <w:szCs w:val="22"/>
        </w:rPr>
      </w:pPr>
    </w:p>
    <w:p w:rsidR="006D6D5D" w:rsidRPr="00A018D1" w:rsidRDefault="006D6D5D" w:rsidP="003E16CC">
      <w:pPr>
        <w:pStyle w:val="ConsPlusNormal0"/>
        <w:ind w:firstLine="539"/>
        <w:jc w:val="both"/>
        <w:rPr>
          <w:rFonts w:ascii="Times New Roman" w:hAnsi="Times New Roman" w:cs="Times New Roman"/>
          <w:sz w:val="24"/>
          <w:szCs w:val="24"/>
        </w:rPr>
      </w:pPr>
    </w:p>
    <w:p w:rsidR="003E16CC" w:rsidRPr="00A018D1" w:rsidRDefault="003E16CC" w:rsidP="003E16CC">
      <w:pPr>
        <w:ind w:right="3" w:firstLine="709"/>
        <w:jc w:val="both"/>
        <w:rPr>
          <w:sz w:val="24"/>
          <w:szCs w:val="24"/>
        </w:rPr>
      </w:pPr>
    </w:p>
    <w:p w:rsidR="003E16CC" w:rsidRPr="00A018D1" w:rsidRDefault="003E16CC" w:rsidP="003E16CC">
      <w:pPr>
        <w:tabs>
          <w:tab w:val="left" w:pos="709"/>
        </w:tabs>
        <w:autoSpaceDE w:val="0"/>
        <w:autoSpaceDN w:val="0"/>
        <w:adjustRightInd w:val="0"/>
        <w:ind w:firstLine="709"/>
        <w:jc w:val="center"/>
        <w:outlineLvl w:val="1"/>
        <w:rPr>
          <w:b/>
          <w:sz w:val="24"/>
          <w:szCs w:val="24"/>
          <w:vertAlign w:val="superscript"/>
        </w:rPr>
      </w:pPr>
      <w:r w:rsidRPr="00A018D1">
        <w:rPr>
          <w:b/>
          <w:sz w:val="24"/>
          <w:szCs w:val="24"/>
        </w:rPr>
        <w:t xml:space="preserve">11. ОБЕСПЕЧЕНИЕ ИСПОЛНЕНИЯ КОНТРАКТА </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 xml:space="preserve">11.1. Поставщик </w:t>
      </w:r>
      <w:r w:rsidRPr="00A018D1">
        <w:rPr>
          <w:bCs/>
          <w:sz w:val="24"/>
          <w:szCs w:val="24"/>
        </w:rPr>
        <w:t>п</w:t>
      </w:r>
      <w:r w:rsidRPr="00A018D1">
        <w:rPr>
          <w:sz w:val="24"/>
          <w:szCs w:val="24"/>
        </w:rPr>
        <w:t xml:space="preserve">редставляет Заказчику обеспечение исполнения контракта в форме независимой гарантии, выданной банком и соответствующей требованиям </w:t>
      </w:r>
      <w:hyperlink r:id="rId7" w:history="1">
        <w:r w:rsidRPr="00A018D1">
          <w:rPr>
            <w:sz w:val="24"/>
            <w:szCs w:val="24"/>
          </w:rPr>
          <w:t>ст. 45</w:t>
        </w:r>
      </w:hyperlink>
      <w:r w:rsidRPr="00A018D1">
        <w:rPr>
          <w:sz w:val="24"/>
          <w:szCs w:val="24"/>
        </w:rPr>
        <w:t xml:space="preserve"> Закона № 44-ФЗ, или внесением денежных средств на указанный Заказчиком счет:</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11.1.1.  на сумм</w:t>
      </w:r>
      <w:r>
        <w:rPr>
          <w:sz w:val="24"/>
          <w:szCs w:val="24"/>
        </w:rPr>
        <w:t xml:space="preserve">у _________, эквивалентную </w:t>
      </w:r>
      <w:r w:rsidRPr="00935429">
        <w:rPr>
          <w:b/>
          <w:sz w:val="24"/>
          <w:szCs w:val="24"/>
        </w:rPr>
        <w:t>6 %</w:t>
      </w:r>
      <w:r w:rsidRPr="00A018D1">
        <w:rPr>
          <w:sz w:val="24"/>
          <w:szCs w:val="24"/>
        </w:rPr>
        <w:t xml:space="preserve"> цены контракта, во всех случаях, за исключением случая, предусмотренного в п. 11.1.2 настоящего Контракта;</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11.1.2. на сумму</w:t>
      </w:r>
      <w:r>
        <w:rPr>
          <w:sz w:val="24"/>
          <w:szCs w:val="24"/>
        </w:rPr>
        <w:t xml:space="preserve"> ___________, эквивалентную </w:t>
      </w:r>
      <w:r w:rsidRPr="00935429">
        <w:rPr>
          <w:b/>
          <w:sz w:val="24"/>
          <w:szCs w:val="24"/>
        </w:rPr>
        <w:t>9 %</w:t>
      </w:r>
      <w:r w:rsidRPr="00A018D1">
        <w:rPr>
          <w:sz w:val="24"/>
          <w:szCs w:val="24"/>
        </w:rPr>
        <w:t xml:space="preserve"> цены контракта,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и при этом не представлена информация, подтверждающая добросовестность такого участника на дату подачи заявки.</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lastRenderedPageBreak/>
        <w:t>11.2. Срок действия независимой гарантии должен превышать срок исполнения обязательств, указанный в п. 6.1 настоящего Контракта, не менее чем на один месяц.</w:t>
      </w:r>
    </w:p>
    <w:p w:rsidR="00017280" w:rsidRPr="00A018D1" w:rsidRDefault="00017280" w:rsidP="00017280">
      <w:pPr>
        <w:autoSpaceDE w:val="0"/>
        <w:autoSpaceDN w:val="0"/>
        <w:adjustRightInd w:val="0"/>
        <w:ind w:firstLine="709"/>
        <w:jc w:val="both"/>
        <w:rPr>
          <w:sz w:val="24"/>
          <w:szCs w:val="24"/>
        </w:rPr>
      </w:pPr>
      <w:bookmarkStart w:id="1" w:name="Par776"/>
      <w:bookmarkEnd w:id="1"/>
      <w:r w:rsidRPr="00A018D1">
        <w:rPr>
          <w:sz w:val="24"/>
          <w:szCs w:val="24"/>
        </w:rPr>
        <w:t>11.3. Заказчик получает право требования выплаты денежных средств по представленному Поставщиком обеспечению исполнения контракта при наступлении следующих обстоятельств: предусмотренные Контрактом товары не поставлены, срок поставки нарушен более чем на 30 дней, Заказчик отказался от исполнения Контракта в одностороннем порядке в связи с существенным нарушением условий Контракта Поставщиком.</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 xml:space="preserve">11.4. В случае, если обеспечение исполнения контракта предоставлено Заказчику в форме независимой гарантии, Заказчик вправе предъявить в установленном порядке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уменьшенной на сумму, пропорциональную объему фактически исполненных </w:t>
      </w:r>
      <w:r w:rsidRPr="00A018D1">
        <w:rPr>
          <w:iCs/>
          <w:sz w:val="24"/>
          <w:szCs w:val="24"/>
        </w:rPr>
        <w:t xml:space="preserve">Поставщиком </w:t>
      </w:r>
      <w:r w:rsidRPr="00A018D1">
        <w:rPr>
          <w:sz w:val="24"/>
          <w:szCs w:val="24"/>
        </w:rPr>
        <w:t>обязательств, предусмотренных контрактом и оплаченных Заказчиком, но не превышающем размер обеспечения исполнения Контракта.</w:t>
      </w:r>
    </w:p>
    <w:p w:rsidR="00017280" w:rsidRPr="00B57BFF" w:rsidRDefault="00017280" w:rsidP="00017280">
      <w:pPr>
        <w:autoSpaceDE w:val="0"/>
        <w:autoSpaceDN w:val="0"/>
        <w:adjustRightInd w:val="0"/>
        <w:ind w:left="360"/>
        <w:jc w:val="both"/>
        <w:rPr>
          <w:color w:val="000000"/>
          <w:sz w:val="24"/>
          <w:szCs w:val="24"/>
        </w:rPr>
      </w:pPr>
      <w:r w:rsidRPr="00A018D1">
        <w:rPr>
          <w:sz w:val="24"/>
          <w:szCs w:val="24"/>
        </w:rPr>
        <w:t xml:space="preserve">11.5. </w:t>
      </w:r>
      <w:r w:rsidRPr="00B57BFF">
        <w:rPr>
          <w:color w:val="000000"/>
          <w:sz w:val="24"/>
          <w:szCs w:val="24"/>
        </w:rPr>
        <w:t>В случае если обеспечением исполнения К</w:t>
      </w:r>
      <w:r w:rsidRPr="00B57BFF">
        <w:rPr>
          <w:sz w:val="24"/>
          <w:szCs w:val="24"/>
        </w:rPr>
        <w:t>онтракта</w:t>
      </w:r>
      <w:r w:rsidRPr="00B57BFF">
        <w:rPr>
          <w:color w:val="000000"/>
          <w:sz w:val="24"/>
          <w:szCs w:val="24"/>
        </w:rPr>
        <w:t xml:space="preserve"> является внесение денежных средств, денежные средства перечисляются по следующим реквизитам:</w:t>
      </w:r>
    </w:p>
    <w:p w:rsidR="00017280" w:rsidRPr="00A57CBC" w:rsidRDefault="00017280" w:rsidP="00017280">
      <w:pPr>
        <w:rPr>
          <w:b/>
        </w:rPr>
      </w:pPr>
      <w:r>
        <w:rPr>
          <w:b/>
          <w:bCs/>
          <w:color w:val="000000"/>
          <w:sz w:val="24"/>
          <w:szCs w:val="24"/>
        </w:rPr>
        <w:t xml:space="preserve">Получатель: </w:t>
      </w:r>
      <w:r w:rsidRPr="00B57BFF">
        <w:rPr>
          <w:b/>
          <w:bCs/>
          <w:color w:val="000000"/>
          <w:sz w:val="24"/>
          <w:szCs w:val="24"/>
        </w:rPr>
        <w:tab/>
      </w:r>
      <w:r w:rsidRPr="00A57CBC">
        <w:rPr>
          <w:b/>
        </w:rPr>
        <w:t xml:space="preserve">Министерство финансов Камчатского </w:t>
      </w:r>
      <w:proofErr w:type="gramStart"/>
      <w:r w:rsidRPr="00A57CBC">
        <w:rPr>
          <w:b/>
        </w:rPr>
        <w:t>края</w:t>
      </w:r>
      <w:r w:rsidRPr="00A57CBC">
        <w:t xml:space="preserve">  (</w:t>
      </w:r>
      <w:proofErr w:type="gramEnd"/>
      <w:r w:rsidRPr="00A57CBC">
        <w:t xml:space="preserve">ГБУЗ КК «Петропавловск-Камчатская городская больница № 2», </w:t>
      </w:r>
      <w:r w:rsidRPr="00A57CBC">
        <w:rPr>
          <w:b/>
        </w:rPr>
        <w:t xml:space="preserve">л/с </w:t>
      </w:r>
      <w:r w:rsidRPr="00A57CBC">
        <w:rPr>
          <w:b/>
          <w:bCs/>
        </w:rPr>
        <w:t>20386Щ02710</w:t>
      </w:r>
      <w:r w:rsidRPr="00A57CBC">
        <w:rPr>
          <w:b/>
        </w:rPr>
        <w:t>)</w:t>
      </w:r>
    </w:p>
    <w:p w:rsidR="00017280" w:rsidRPr="00A57CBC" w:rsidRDefault="00017280" w:rsidP="00017280">
      <w:r w:rsidRPr="00A57CBC">
        <w:rPr>
          <w:b/>
          <w:bCs/>
        </w:rPr>
        <w:t>Казначейский счёт</w:t>
      </w:r>
      <w:r w:rsidRPr="00A57CBC">
        <w:t xml:space="preserve"> 03224643300000003800</w:t>
      </w:r>
    </w:p>
    <w:p w:rsidR="00017280" w:rsidRPr="00A57CBC" w:rsidRDefault="00017280" w:rsidP="00017280">
      <w:r w:rsidRPr="00A57CBC">
        <w:rPr>
          <w:b/>
          <w:bCs/>
        </w:rPr>
        <w:t>Единый казначейский счёт</w:t>
      </w:r>
      <w:r w:rsidRPr="00A57CBC">
        <w:t xml:space="preserve"> </w:t>
      </w:r>
      <w:r w:rsidRPr="00A57CBC">
        <w:tab/>
        <w:t>40102810945370000031</w:t>
      </w:r>
    </w:p>
    <w:p w:rsidR="00017280" w:rsidRPr="00A57CBC" w:rsidRDefault="00017280" w:rsidP="00017280">
      <w:pPr>
        <w:rPr>
          <w:b/>
          <w:bCs/>
        </w:rPr>
      </w:pPr>
      <w:r w:rsidRPr="00A57CBC">
        <w:rPr>
          <w:b/>
          <w:bCs/>
        </w:rPr>
        <w:t xml:space="preserve">ИНН: </w:t>
      </w:r>
      <w:r w:rsidRPr="00A57CBC">
        <w:t xml:space="preserve">4101068210 </w:t>
      </w:r>
      <w:r w:rsidRPr="00A57CBC">
        <w:rPr>
          <w:b/>
          <w:bCs/>
        </w:rPr>
        <w:t xml:space="preserve">КПП: </w:t>
      </w:r>
      <w:r w:rsidRPr="00A57CBC">
        <w:t xml:space="preserve">410101001   </w:t>
      </w:r>
      <w:r w:rsidRPr="00A57CBC">
        <w:rPr>
          <w:b/>
        </w:rPr>
        <w:t>ОКПО</w:t>
      </w:r>
      <w:r w:rsidRPr="00A57CBC">
        <w:t xml:space="preserve"> 35819328</w:t>
      </w:r>
    </w:p>
    <w:p w:rsidR="00017280" w:rsidRPr="00A57CBC" w:rsidRDefault="00017280" w:rsidP="00017280">
      <w:r w:rsidRPr="00A57CBC">
        <w:rPr>
          <w:b/>
          <w:bCs/>
        </w:rPr>
        <w:t xml:space="preserve">БИК </w:t>
      </w:r>
      <w:r w:rsidRPr="00A57CBC">
        <w:t>банка-получателя: 013002402</w:t>
      </w:r>
    </w:p>
    <w:p w:rsidR="00017280" w:rsidRPr="00A57CBC" w:rsidRDefault="00017280" w:rsidP="00017280">
      <w:r w:rsidRPr="00A57CBC">
        <w:rPr>
          <w:b/>
          <w:bCs/>
        </w:rPr>
        <w:t xml:space="preserve">Наименование банка-получателя: </w:t>
      </w:r>
      <w:r w:rsidRPr="00A57CBC">
        <w:t>ОТДЕЛЕНИЕ ПЕТРОПАВЛОВСК-КАМЧАТСКИЙ БАНКА РОССИИ//УФК по Камчатскому краю, г. Петропавловск-Камчатский</w:t>
      </w:r>
    </w:p>
    <w:p w:rsidR="00017280" w:rsidRPr="00A57CBC" w:rsidRDefault="00017280" w:rsidP="00017280">
      <w:r w:rsidRPr="00A57CBC">
        <w:rPr>
          <w:b/>
          <w:bCs/>
        </w:rPr>
        <w:t>КПП</w:t>
      </w:r>
      <w:r w:rsidRPr="00A57CBC">
        <w:t xml:space="preserve"> </w:t>
      </w:r>
      <w:proofErr w:type="gramStart"/>
      <w:r w:rsidRPr="00A57CBC">
        <w:t xml:space="preserve">410101001  </w:t>
      </w:r>
      <w:r w:rsidRPr="00A57CBC">
        <w:rPr>
          <w:b/>
          <w:bCs/>
        </w:rPr>
        <w:t>ОКТМО</w:t>
      </w:r>
      <w:proofErr w:type="gramEnd"/>
      <w:r w:rsidRPr="00A57CBC">
        <w:t xml:space="preserve"> 30701000</w:t>
      </w:r>
    </w:p>
    <w:p w:rsidR="00017280" w:rsidRPr="00A57CBC" w:rsidRDefault="00017280" w:rsidP="00017280">
      <w:pPr>
        <w:jc w:val="both"/>
        <w:rPr>
          <w:sz w:val="24"/>
          <w:szCs w:val="24"/>
        </w:rPr>
      </w:pPr>
      <w:r w:rsidRPr="00A57CBC">
        <w:rPr>
          <w:sz w:val="24"/>
          <w:szCs w:val="24"/>
          <w:highlight w:val="red"/>
        </w:rPr>
        <w:t>указать КБК 0000000000000000000510</w:t>
      </w:r>
    </w:p>
    <w:p w:rsidR="00017280" w:rsidRPr="00A57CBC" w:rsidRDefault="00017280" w:rsidP="00017280">
      <w:pPr>
        <w:jc w:val="both"/>
        <w:rPr>
          <w:i/>
          <w:sz w:val="24"/>
          <w:szCs w:val="24"/>
        </w:rPr>
      </w:pPr>
      <w:r w:rsidRPr="00A57CBC">
        <w:rPr>
          <w:sz w:val="24"/>
          <w:szCs w:val="24"/>
        </w:rPr>
        <w:t>Назначение платежа</w:t>
      </w:r>
      <w:r w:rsidRPr="00A57CBC">
        <w:rPr>
          <w:i/>
          <w:sz w:val="24"/>
          <w:szCs w:val="24"/>
        </w:rPr>
        <w:t>: обеспечение исполнения контракта (</w:t>
      </w:r>
      <w:proofErr w:type="spellStart"/>
      <w:r w:rsidRPr="00A57CBC">
        <w:rPr>
          <w:i/>
          <w:sz w:val="24"/>
          <w:szCs w:val="24"/>
        </w:rPr>
        <w:t>изв</w:t>
      </w:r>
      <w:proofErr w:type="spellEnd"/>
      <w:r w:rsidRPr="00A57CBC">
        <w:rPr>
          <w:i/>
          <w:sz w:val="24"/>
          <w:szCs w:val="24"/>
        </w:rPr>
        <w:t>. № _____).</w:t>
      </w:r>
    </w:p>
    <w:p w:rsidR="00017280" w:rsidRPr="002033E5" w:rsidRDefault="00017280" w:rsidP="00017280">
      <w:pPr>
        <w:suppressAutoHyphens/>
        <w:autoSpaceDE w:val="0"/>
        <w:ind w:left="567"/>
        <w:jc w:val="both"/>
        <w:rPr>
          <w:rFonts w:ascii="Calibri" w:hAnsi="Calibri" w:cs="Calibri"/>
          <w:color w:val="000000"/>
          <w:sz w:val="24"/>
          <w:szCs w:val="24"/>
          <w:lang w:eastAsia="ar-SA"/>
        </w:rPr>
      </w:pPr>
    </w:p>
    <w:p w:rsidR="00017280" w:rsidRPr="002033E5" w:rsidRDefault="00017280" w:rsidP="00017280">
      <w:pPr>
        <w:widowControl w:val="0"/>
        <w:autoSpaceDE w:val="0"/>
        <w:autoSpaceDN w:val="0"/>
        <w:adjustRightInd w:val="0"/>
        <w:ind w:firstLine="540"/>
        <w:jc w:val="both"/>
        <w:rPr>
          <w:sz w:val="24"/>
          <w:szCs w:val="24"/>
        </w:rPr>
      </w:pPr>
      <w:r w:rsidRPr="002033E5">
        <w:rPr>
          <w:color w:val="000000"/>
          <w:sz w:val="24"/>
          <w:szCs w:val="24"/>
        </w:rPr>
        <w:t xml:space="preserve">в противном случае обеспечение исполнения </w:t>
      </w:r>
      <w:r w:rsidRPr="002033E5">
        <w:rPr>
          <w:sz w:val="24"/>
          <w:szCs w:val="24"/>
        </w:rPr>
        <w:t>контракта</w:t>
      </w:r>
      <w:r w:rsidRPr="002033E5">
        <w:rPr>
          <w:color w:val="000000"/>
          <w:sz w:val="24"/>
          <w:szCs w:val="24"/>
        </w:rPr>
        <w:t xml:space="preserve"> в виде внесения денежных средств считается не предоставленным.</w:t>
      </w:r>
    </w:p>
    <w:p w:rsidR="00017280" w:rsidRPr="00A018D1" w:rsidRDefault="00017280" w:rsidP="00017280">
      <w:pPr>
        <w:shd w:val="clear" w:color="auto" w:fill="FFFFFF"/>
        <w:autoSpaceDE w:val="0"/>
        <w:autoSpaceDN w:val="0"/>
        <w:adjustRightInd w:val="0"/>
        <w:ind w:firstLine="709"/>
        <w:jc w:val="both"/>
        <w:rPr>
          <w:sz w:val="24"/>
          <w:szCs w:val="24"/>
        </w:rPr>
      </w:pPr>
      <w:r w:rsidRPr="00A018D1">
        <w:rPr>
          <w:sz w:val="24"/>
          <w:szCs w:val="24"/>
        </w:rPr>
        <w:t xml:space="preserve">В случае, если обеспечение исполнения Контракта предоставлено внесением денежных средств на указанный Заказчиком счет, сумма обеспечения исполнения контракта </w:t>
      </w:r>
      <w:r w:rsidRPr="00A018D1">
        <w:rPr>
          <w:bCs/>
          <w:sz w:val="24"/>
          <w:szCs w:val="24"/>
        </w:rPr>
        <w:t>возвращается Поставщику при условии надлежащего исполнения им обязательств</w:t>
      </w:r>
      <w:r w:rsidRPr="00A018D1">
        <w:rPr>
          <w:sz w:val="24"/>
          <w:szCs w:val="24"/>
        </w:rPr>
        <w:t xml:space="preserve">, принятых на себя по настоящему контракту </w:t>
      </w:r>
      <w:r w:rsidRPr="00A018D1">
        <w:rPr>
          <w:bCs/>
          <w:sz w:val="24"/>
          <w:szCs w:val="24"/>
        </w:rPr>
        <w:t>(включая гарантийные обязательства)</w:t>
      </w:r>
      <w:r w:rsidRPr="00A018D1">
        <w:rPr>
          <w:sz w:val="24"/>
          <w:szCs w:val="24"/>
        </w:rPr>
        <w:t>. В случае одностороннего отказа заказчика от исполнения контракта сумма в связи с существенным нарушением условий Контракта Поставщиком сумма обеспечения исполнения контракта Поставщику не возвращается.</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 xml:space="preserve">11.6. Денежные средства, внесенные Поставщиком на счет </w:t>
      </w:r>
      <w:r>
        <w:rPr>
          <w:sz w:val="24"/>
          <w:szCs w:val="24"/>
        </w:rPr>
        <w:t>Заказчика в качестве обеспечения</w:t>
      </w:r>
      <w:r w:rsidRPr="00A018D1">
        <w:rPr>
          <w:sz w:val="24"/>
          <w:szCs w:val="24"/>
        </w:rPr>
        <w:t xml:space="preserve"> исполнения контракта, возвращаются Поставщику </w:t>
      </w:r>
      <w:r>
        <w:rPr>
          <w:sz w:val="24"/>
          <w:szCs w:val="24"/>
        </w:rPr>
        <w:t xml:space="preserve">по письменному заявлению Поставщика в течение </w:t>
      </w:r>
      <w:r w:rsidRPr="00935429">
        <w:rPr>
          <w:sz w:val="24"/>
          <w:szCs w:val="24"/>
        </w:rPr>
        <w:t>15 (пятнадцати)</w:t>
      </w:r>
      <w:r>
        <w:rPr>
          <w:sz w:val="24"/>
          <w:szCs w:val="24"/>
        </w:rPr>
        <w:t xml:space="preserve"> календарных</w:t>
      </w:r>
      <w:r w:rsidRPr="00935429">
        <w:rPr>
          <w:sz w:val="24"/>
          <w:szCs w:val="24"/>
        </w:rPr>
        <w:t xml:space="preserve"> дней</w:t>
      </w:r>
      <w:r w:rsidRPr="00A018D1">
        <w:rPr>
          <w:sz w:val="24"/>
          <w:szCs w:val="24"/>
        </w:rPr>
        <w:t xml:space="preserve"> с даты исполнения Поставщиком обязательств, предусмотренных контрактом</w:t>
      </w:r>
      <w:r>
        <w:rPr>
          <w:sz w:val="24"/>
          <w:szCs w:val="24"/>
        </w:rPr>
        <w:t xml:space="preserve"> по письменному заявлению Поставщика</w:t>
      </w:r>
      <w:r w:rsidRPr="00A018D1">
        <w:rPr>
          <w:sz w:val="24"/>
          <w:szCs w:val="24"/>
        </w:rPr>
        <w:t>. Указанный срок действует также и в отношении части денежных средств, внесенных Поставщиком на счет Заказчика в качестве обеспечение исполнения контракта, в случае уменьшения размера обеспечения исполнения контракта в соответствии с п. 11.8 настоящего Контракта.</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 xml:space="preserve">В случае если Поставщик претендует на уменьшение в соответствии с ч. 10.2 </w:t>
      </w:r>
      <w:r w:rsidRPr="00A018D1">
        <w:rPr>
          <w:sz w:val="24"/>
          <w:szCs w:val="24"/>
        </w:rPr>
        <w:br/>
        <w:t xml:space="preserve">ст. 96 Закона № 44-ФЗ размера обеспечения исполнения контракта, предоставленного внесением денежных средств на указанный заказчиком счет, </w:t>
      </w:r>
      <w:r w:rsidRPr="00A018D1">
        <w:rPr>
          <w:bCs/>
          <w:sz w:val="24"/>
          <w:szCs w:val="24"/>
        </w:rPr>
        <w:t>заявление о возврате суммы, на которую должен быть уменьшен размер обеспечения исполнения контракта, предоставляется Поставщиком вместе с документом о приемке.</w:t>
      </w:r>
    </w:p>
    <w:p w:rsidR="00017280" w:rsidRPr="00A018D1" w:rsidRDefault="00017280" w:rsidP="00017280">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 xml:space="preserve">11.7.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пунктами 11.8, 11.9 настоящего Контракта. </w:t>
      </w:r>
    </w:p>
    <w:p w:rsidR="00017280" w:rsidRPr="00A018D1" w:rsidRDefault="00017280" w:rsidP="00017280">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 xml:space="preserve">11.8.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 103 Закона № 44-ФЗ. Уменьшение размера обеспечения исполнения контракта производится пропорционально </w:t>
      </w:r>
      <w:r w:rsidRPr="00A018D1">
        <w:rPr>
          <w:rFonts w:ascii="Times New Roman" w:hAnsi="Times New Roman" w:cs="Times New Roman"/>
          <w:sz w:val="24"/>
          <w:szCs w:val="24"/>
        </w:rPr>
        <w:lastRenderedPageBreak/>
        <w:t xml:space="preserve">стоимости исполненных обязательств, приёмка и оплата которых осуществлены в порядке и сроки, которые предусмотрены контрактом. </w:t>
      </w:r>
    </w:p>
    <w:p w:rsidR="00017280" w:rsidRPr="00A018D1" w:rsidRDefault="00017280" w:rsidP="00017280">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 xml:space="preserve">В случае, если обеспечение исполнения контракта осуществляется путём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размещённой в соответствующем реестре контрактов. </w:t>
      </w:r>
    </w:p>
    <w:p w:rsidR="00017280" w:rsidRPr="00A018D1" w:rsidRDefault="00017280" w:rsidP="00017280">
      <w:pPr>
        <w:pStyle w:val="ConsPlusNormal0"/>
        <w:ind w:firstLine="540"/>
        <w:jc w:val="both"/>
        <w:rPr>
          <w:rFonts w:ascii="Times New Roman" w:hAnsi="Times New Roman" w:cs="Times New Roman"/>
          <w:sz w:val="24"/>
          <w:szCs w:val="24"/>
        </w:rPr>
      </w:pPr>
      <w:r w:rsidRPr="00A018D1">
        <w:rPr>
          <w:rFonts w:ascii="Times New Roman" w:hAnsi="Times New Roman" w:cs="Times New Roman"/>
          <w:sz w:val="24"/>
          <w:szCs w:val="24"/>
        </w:rPr>
        <w:t xml:space="preserve">В случае, если обеспечение исполнения контракта осуществляется путём внесения денежных средств на счёт, указанный Заказчиком, по заявлению Поставщика ему возвращаются заказчиком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размещённой в соответствующем реестре контрактов. Срок возврата части денежных средств определяется в соответствии с п. 11.6 настоящего Контракта. </w:t>
      </w:r>
    </w:p>
    <w:p w:rsidR="00017280" w:rsidRPr="00A018D1" w:rsidRDefault="00017280" w:rsidP="00017280">
      <w:pPr>
        <w:shd w:val="clear" w:color="auto" w:fill="FFFFFF"/>
        <w:tabs>
          <w:tab w:val="left" w:pos="700"/>
        </w:tabs>
        <w:ind w:firstLine="709"/>
        <w:jc w:val="both"/>
        <w:rPr>
          <w:sz w:val="24"/>
          <w:szCs w:val="24"/>
        </w:rPr>
      </w:pPr>
      <w:r w:rsidRPr="00A018D1">
        <w:rPr>
          <w:sz w:val="24"/>
          <w:szCs w:val="24"/>
        </w:rPr>
        <w:t>11.9. Уменьшение размера обеспечения исполнения контракта, предусмотренное п. 11.8 настоящего Контракта, осуществляется при условии отсутствия неисполненных Поставщиком требований об уплате неустоек (штрафов, пеней), предъявленных Заказчиком, а также приёмки Заказчиком поставленного товара, результатов отдельного этапа исполнения контракта в объёме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определённых Правительством Российской Федерации.</w:t>
      </w:r>
    </w:p>
    <w:p w:rsidR="00017280" w:rsidRDefault="00017280" w:rsidP="00017280">
      <w:pPr>
        <w:tabs>
          <w:tab w:val="left" w:pos="0"/>
        </w:tabs>
        <w:jc w:val="both"/>
        <w:rPr>
          <w:sz w:val="24"/>
          <w:szCs w:val="24"/>
        </w:rPr>
      </w:pPr>
      <w:r w:rsidRPr="00A018D1">
        <w:rPr>
          <w:sz w:val="24"/>
          <w:szCs w:val="24"/>
        </w:rPr>
        <w:tab/>
        <w:t>11.10. В случае отзыва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11.8, 11.9 настоящего Контракта.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разделом 10 настоящего Контракта.</w:t>
      </w:r>
    </w:p>
    <w:p w:rsidR="00017280" w:rsidRPr="00011EF3" w:rsidRDefault="00017280" w:rsidP="00017280">
      <w:pPr>
        <w:ind w:firstLine="709"/>
        <w:jc w:val="both"/>
        <w:rPr>
          <w:rFonts w:eastAsia="Calibri"/>
          <w:sz w:val="24"/>
          <w:szCs w:val="24"/>
          <w:lang w:eastAsia="en-US"/>
        </w:rPr>
      </w:pPr>
      <w:r>
        <w:rPr>
          <w:sz w:val="24"/>
          <w:szCs w:val="24"/>
        </w:rPr>
        <w:t>11.11.</w:t>
      </w:r>
      <w:r w:rsidRPr="0008552A">
        <w:rPr>
          <w:rFonts w:eastAsia="Calibri"/>
          <w:sz w:val="24"/>
          <w:szCs w:val="24"/>
          <w:lang w:eastAsia="en-US"/>
        </w:rPr>
        <w:t xml:space="preserve"> </w:t>
      </w:r>
      <w:r>
        <w:rPr>
          <w:rFonts w:eastAsia="Calibri"/>
          <w:sz w:val="24"/>
          <w:szCs w:val="24"/>
          <w:lang w:eastAsia="en-US"/>
        </w:rPr>
        <w:t xml:space="preserve">Участник закупки, с которым заключается контракт по </w:t>
      </w:r>
      <w:r w:rsidRPr="00011EF3">
        <w:rPr>
          <w:rFonts w:eastAsia="Calibri"/>
          <w:sz w:val="24"/>
          <w:szCs w:val="24"/>
          <w:lang w:eastAsia="en-US"/>
        </w:rPr>
        <w:t xml:space="preserve"> результатам определения поставщика </w:t>
      </w:r>
      <w:r>
        <w:rPr>
          <w:rFonts w:eastAsia="Calibri"/>
          <w:sz w:val="24"/>
          <w:szCs w:val="24"/>
          <w:lang w:eastAsia="en-US"/>
        </w:rPr>
        <w:t xml:space="preserve">в соответствии с пунктом 1 части 1 статьи 30 </w:t>
      </w:r>
      <w:r w:rsidRPr="00011EF3">
        <w:rPr>
          <w:rFonts w:eastAsia="Calibri"/>
          <w:sz w:val="24"/>
          <w:szCs w:val="24"/>
          <w:lang w:eastAsia="en-US"/>
        </w:rPr>
        <w:t xml:space="preserve">Закона </w:t>
      </w:r>
      <w:r w:rsidRPr="00011EF3">
        <w:rPr>
          <w:sz w:val="24"/>
          <w:szCs w:val="24"/>
          <w:lang w:eastAsia="en-US"/>
        </w:rPr>
        <w:t>№ 44-ФЗ</w:t>
      </w:r>
      <w:r w:rsidRPr="00011EF3">
        <w:rPr>
          <w:rFonts w:eastAsia="Calibri"/>
          <w:sz w:val="24"/>
          <w:szCs w:val="24"/>
          <w:lang w:eastAsia="en-US"/>
        </w:rPr>
        <w:t xml:space="preserve"> </w:t>
      </w:r>
      <w:r>
        <w:rPr>
          <w:rFonts w:eastAsia="Calibri"/>
          <w:sz w:val="24"/>
          <w:szCs w:val="24"/>
          <w:lang w:eastAsia="en-US"/>
        </w:rPr>
        <w:t xml:space="preserve">в </w:t>
      </w:r>
      <w:r w:rsidRPr="00011EF3">
        <w:rPr>
          <w:rFonts w:eastAsia="Calibri"/>
          <w:sz w:val="24"/>
          <w:szCs w:val="24"/>
          <w:lang w:eastAsia="en-US"/>
        </w:rPr>
        <w:t xml:space="preserve"> соответствии с частью 8.1 статьи 96 Закона </w:t>
      </w:r>
      <w:r w:rsidRPr="00011EF3">
        <w:rPr>
          <w:sz w:val="24"/>
          <w:szCs w:val="24"/>
          <w:lang w:eastAsia="en-US"/>
        </w:rPr>
        <w:t>№ 44-ФЗ</w:t>
      </w:r>
      <w:r w:rsidRPr="00011EF3">
        <w:rPr>
          <w:rFonts w:eastAsia="Calibri"/>
          <w:sz w:val="24"/>
          <w:szCs w:val="24"/>
          <w:lang w:eastAsia="en-US"/>
        </w:rPr>
        <w:t xml:space="preserve"> освобождается от предоставления обеспечения исполнения контракта, в том числе с учетом положений статьи 37 Закона </w:t>
      </w:r>
      <w:r w:rsidRPr="00011EF3">
        <w:rPr>
          <w:sz w:val="24"/>
          <w:szCs w:val="24"/>
          <w:lang w:eastAsia="en-US"/>
        </w:rPr>
        <w:t>№ 44-ФЗ</w:t>
      </w:r>
      <w:r w:rsidRPr="00011EF3">
        <w:rPr>
          <w:rFonts w:eastAsia="Calibri"/>
          <w:sz w:val="24"/>
          <w:szCs w:val="24"/>
          <w:lang w:eastAsia="en-US"/>
        </w:rPr>
        <w:t xml:space="preserve">,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w:t>
      </w:r>
    </w:p>
    <w:p w:rsidR="00017280" w:rsidRPr="00A018D1" w:rsidRDefault="00017280" w:rsidP="00017280">
      <w:pPr>
        <w:tabs>
          <w:tab w:val="left" w:pos="0"/>
        </w:tabs>
        <w:jc w:val="both"/>
        <w:rPr>
          <w:b/>
          <w:sz w:val="24"/>
          <w:szCs w:val="24"/>
        </w:rPr>
      </w:pPr>
    </w:p>
    <w:p w:rsidR="006D6D5D" w:rsidRPr="006D6D5D" w:rsidRDefault="006D6D5D" w:rsidP="00017280">
      <w:pPr>
        <w:widowControl w:val="0"/>
        <w:autoSpaceDE w:val="0"/>
        <w:autoSpaceDN w:val="0"/>
        <w:adjustRightInd w:val="0"/>
        <w:jc w:val="both"/>
        <w:rPr>
          <w:sz w:val="22"/>
          <w:szCs w:val="22"/>
        </w:rPr>
      </w:pPr>
    </w:p>
    <w:p w:rsidR="003E16CC" w:rsidRPr="00A018D1" w:rsidRDefault="003E16CC" w:rsidP="003E16CC">
      <w:pPr>
        <w:tabs>
          <w:tab w:val="left" w:pos="709"/>
        </w:tabs>
        <w:ind w:firstLine="709"/>
        <w:jc w:val="center"/>
        <w:rPr>
          <w:b/>
          <w:sz w:val="24"/>
          <w:szCs w:val="24"/>
        </w:rPr>
      </w:pPr>
    </w:p>
    <w:p w:rsidR="003E16CC" w:rsidRPr="00A018D1" w:rsidRDefault="003E16CC" w:rsidP="003E16CC">
      <w:pPr>
        <w:tabs>
          <w:tab w:val="left" w:pos="709"/>
        </w:tabs>
        <w:ind w:firstLine="709"/>
        <w:jc w:val="center"/>
        <w:rPr>
          <w:b/>
          <w:sz w:val="24"/>
          <w:szCs w:val="24"/>
        </w:rPr>
      </w:pPr>
      <w:r w:rsidRPr="00A018D1">
        <w:rPr>
          <w:b/>
          <w:sz w:val="24"/>
          <w:szCs w:val="24"/>
        </w:rPr>
        <w:t>12. ОБСТОЯТЕЛЬСТВА НЕПРЕОДОЛИМОЙ СИЛЫ</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12.1.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контракту,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3E16CC" w:rsidRPr="00A018D1" w:rsidRDefault="003E16CC" w:rsidP="003E16CC">
      <w:pPr>
        <w:tabs>
          <w:tab w:val="left" w:pos="709"/>
        </w:tabs>
        <w:autoSpaceDE w:val="0"/>
        <w:autoSpaceDN w:val="0"/>
        <w:adjustRightInd w:val="0"/>
        <w:ind w:firstLine="709"/>
        <w:jc w:val="both"/>
        <w:rPr>
          <w:sz w:val="24"/>
          <w:szCs w:val="24"/>
        </w:rPr>
      </w:pPr>
      <w:r w:rsidRPr="00A018D1">
        <w:rPr>
          <w:sz w:val="24"/>
          <w:szCs w:val="24"/>
        </w:rPr>
        <w:t xml:space="preserve">12.2.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w:t>
      </w:r>
      <w:r w:rsidR="00935429">
        <w:rPr>
          <w:sz w:val="24"/>
          <w:szCs w:val="24"/>
        </w:rPr>
        <w:t>10</w:t>
      </w:r>
      <w:r w:rsidRPr="00A018D1">
        <w:rPr>
          <w:sz w:val="24"/>
          <w:szCs w:val="24"/>
        </w:rPr>
        <w:t xml:space="preserve">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3E16CC" w:rsidRPr="00A018D1" w:rsidRDefault="003E16CC" w:rsidP="003E16CC">
      <w:pPr>
        <w:pStyle w:val="ConsNormal0"/>
        <w:tabs>
          <w:tab w:val="left" w:pos="709"/>
        </w:tabs>
        <w:ind w:right="0" w:firstLine="709"/>
        <w:jc w:val="center"/>
        <w:rPr>
          <w:rFonts w:ascii="Times New Roman" w:hAnsi="Times New Roman" w:cs="Times New Roman"/>
          <w:b/>
          <w:sz w:val="24"/>
          <w:szCs w:val="24"/>
        </w:rPr>
      </w:pPr>
    </w:p>
    <w:p w:rsidR="003E16CC" w:rsidRPr="00A018D1" w:rsidRDefault="003E16CC" w:rsidP="003E16CC">
      <w:pPr>
        <w:pStyle w:val="ConsNormal0"/>
        <w:tabs>
          <w:tab w:val="left" w:pos="709"/>
        </w:tabs>
        <w:ind w:right="0" w:firstLine="709"/>
        <w:jc w:val="center"/>
        <w:rPr>
          <w:rFonts w:ascii="Times New Roman" w:hAnsi="Times New Roman" w:cs="Times New Roman"/>
          <w:b/>
          <w:sz w:val="24"/>
          <w:szCs w:val="24"/>
        </w:rPr>
      </w:pPr>
      <w:r w:rsidRPr="00A018D1">
        <w:rPr>
          <w:rFonts w:ascii="Times New Roman" w:hAnsi="Times New Roman" w:cs="Times New Roman"/>
          <w:b/>
          <w:sz w:val="24"/>
          <w:szCs w:val="24"/>
        </w:rPr>
        <w:t xml:space="preserve">13. СРОК ДЕЙСТВИЯ И ПОРЯДОК ИЗМЕНЕНИЯ, ДОПОЛНЕНИЯ КОНТРАКТА </w:t>
      </w:r>
    </w:p>
    <w:p w:rsidR="003E16CC" w:rsidRPr="00A018D1" w:rsidRDefault="003E16CC" w:rsidP="003E16CC">
      <w:pPr>
        <w:pStyle w:val="ConsNormal0"/>
        <w:tabs>
          <w:tab w:val="left" w:pos="709"/>
        </w:tabs>
        <w:ind w:right="0" w:firstLine="709"/>
        <w:jc w:val="both"/>
        <w:rPr>
          <w:rFonts w:ascii="Times New Roman" w:hAnsi="Times New Roman" w:cs="Times New Roman"/>
          <w:sz w:val="24"/>
          <w:szCs w:val="24"/>
        </w:rPr>
      </w:pPr>
      <w:r w:rsidRPr="00A018D1">
        <w:rPr>
          <w:rFonts w:ascii="Times New Roman" w:hAnsi="Times New Roman" w:cs="Times New Roman"/>
          <w:sz w:val="24"/>
          <w:szCs w:val="24"/>
        </w:rPr>
        <w:t xml:space="preserve">13.1. </w:t>
      </w:r>
      <w:r w:rsidR="00D12824" w:rsidRPr="00E56577">
        <w:rPr>
          <w:rFonts w:ascii="Times New Roman" w:hAnsi="Times New Roman"/>
          <w:sz w:val="24"/>
          <w:szCs w:val="24"/>
          <w:lang w:eastAsia="ru-RU"/>
        </w:rPr>
        <w:t>Контракт, подписанный усиленной квалифицированной электронной подписью лица, имеющего право действовать от имени Заказчика, считается заключенным в день его размещения в ЕИС.</w:t>
      </w:r>
      <w:r w:rsidR="00D12824">
        <w:rPr>
          <w:rFonts w:ascii="Times New Roman" w:hAnsi="Times New Roman"/>
          <w:sz w:val="24"/>
          <w:szCs w:val="24"/>
          <w:lang w:eastAsia="ru-RU"/>
        </w:rPr>
        <w:t xml:space="preserve"> </w:t>
      </w:r>
      <w:r w:rsidR="00D12824">
        <w:rPr>
          <w:rFonts w:ascii="Times New Roman" w:hAnsi="Times New Roman" w:cs="Times New Roman"/>
          <w:sz w:val="24"/>
          <w:szCs w:val="24"/>
        </w:rPr>
        <w:t xml:space="preserve">Настоящий контракт </w:t>
      </w:r>
      <w:r w:rsidR="00B4031C">
        <w:rPr>
          <w:rFonts w:ascii="Times New Roman" w:hAnsi="Times New Roman" w:cs="Times New Roman"/>
          <w:sz w:val="24"/>
          <w:szCs w:val="24"/>
        </w:rPr>
        <w:t xml:space="preserve">действует </w:t>
      </w:r>
      <w:r w:rsidR="00935429">
        <w:rPr>
          <w:rFonts w:ascii="Times New Roman" w:hAnsi="Times New Roman" w:cs="Times New Roman"/>
          <w:sz w:val="24"/>
          <w:szCs w:val="24"/>
        </w:rPr>
        <w:t xml:space="preserve">по </w:t>
      </w:r>
      <w:r w:rsidR="009538CD">
        <w:rPr>
          <w:b/>
        </w:rPr>
        <w:t>30.09.2025</w:t>
      </w:r>
      <w:r w:rsidR="00CD71F3" w:rsidRPr="001D79CD">
        <w:rPr>
          <w:b/>
        </w:rPr>
        <w:t xml:space="preserve"> </w:t>
      </w:r>
      <w:r w:rsidR="00935429" w:rsidRPr="000B0511">
        <w:rPr>
          <w:rFonts w:ascii="Times New Roman" w:hAnsi="Times New Roman" w:cs="Times New Roman"/>
          <w:b/>
          <w:sz w:val="24"/>
          <w:szCs w:val="24"/>
        </w:rPr>
        <w:t>года</w:t>
      </w:r>
      <w:r w:rsidRPr="000B0511">
        <w:rPr>
          <w:rFonts w:ascii="Times New Roman" w:hAnsi="Times New Roman" w:cs="Times New Roman"/>
          <w:sz w:val="24"/>
          <w:szCs w:val="24"/>
        </w:rPr>
        <w:t>,</w:t>
      </w:r>
      <w:r w:rsidRPr="00A018D1">
        <w:rPr>
          <w:rFonts w:ascii="Times New Roman" w:hAnsi="Times New Roman" w:cs="Times New Roman"/>
          <w:sz w:val="24"/>
          <w:szCs w:val="24"/>
        </w:rPr>
        <w:t xml:space="preserve"> при условии исполнения своих обязательств Сторонами в полном объеме.</w:t>
      </w:r>
    </w:p>
    <w:p w:rsidR="003E16CC" w:rsidRPr="00A018D1" w:rsidRDefault="003E16CC" w:rsidP="003E16CC">
      <w:pPr>
        <w:suppressAutoHyphens/>
        <w:ind w:firstLine="567"/>
        <w:jc w:val="both"/>
        <w:rPr>
          <w:sz w:val="24"/>
          <w:szCs w:val="24"/>
          <w:lang w:eastAsia="ar-SA"/>
        </w:rPr>
      </w:pPr>
      <w:r w:rsidRPr="00A018D1">
        <w:rPr>
          <w:sz w:val="24"/>
          <w:szCs w:val="24"/>
          <w:lang w:eastAsia="ar-SA"/>
        </w:rPr>
        <w:t>13.2. Прекращение (окончание срока действия) настоящего контракта не освобождает Стороны от гарантийных обязательств, предусмотренных разделом 8 настоящего контракта, и ответственности за его нарушения, если таковые имели место при исполнении условий настоящего контракта.</w:t>
      </w:r>
    </w:p>
    <w:p w:rsidR="003E16CC" w:rsidRPr="00A018D1" w:rsidRDefault="003E16CC" w:rsidP="003E16CC">
      <w:pPr>
        <w:autoSpaceDE w:val="0"/>
        <w:autoSpaceDN w:val="0"/>
        <w:adjustRightInd w:val="0"/>
        <w:ind w:firstLine="709"/>
        <w:jc w:val="both"/>
        <w:rPr>
          <w:bCs/>
          <w:sz w:val="24"/>
          <w:szCs w:val="24"/>
        </w:rPr>
      </w:pPr>
      <w:r w:rsidRPr="00A018D1">
        <w:rPr>
          <w:sz w:val="24"/>
          <w:szCs w:val="24"/>
        </w:rPr>
        <w:t>13.3.</w:t>
      </w:r>
      <w:r w:rsidRPr="00A018D1">
        <w:t xml:space="preserve"> </w:t>
      </w:r>
      <w:r w:rsidRPr="00A018D1">
        <w:rPr>
          <w:bCs/>
          <w:sz w:val="24"/>
          <w:szCs w:val="24"/>
        </w:rPr>
        <w:t xml:space="preserve">Изменение существенных условий контракта при его исполнении не допускается, за исключение их изменения по соглашению Сторон в случаях, предусмотренных настоящим </w:t>
      </w:r>
      <w:r w:rsidRPr="00A018D1">
        <w:rPr>
          <w:sz w:val="24"/>
          <w:szCs w:val="24"/>
        </w:rPr>
        <w:t>контракт</w:t>
      </w:r>
      <w:r w:rsidRPr="00A018D1">
        <w:rPr>
          <w:bCs/>
          <w:sz w:val="24"/>
          <w:szCs w:val="24"/>
        </w:rPr>
        <w:t>ом и ст.95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3E16CC" w:rsidRPr="00A018D1" w:rsidRDefault="003E16CC" w:rsidP="003E16CC">
      <w:pPr>
        <w:autoSpaceDE w:val="0"/>
        <w:autoSpaceDN w:val="0"/>
        <w:adjustRightInd w:val="0"/>
        <w:ind w:firstLine="709"/>
        <w:jc w:val="both"/>
        <w:rPr>
          <w:bCs/>
          <w:sz w:val="24"/>
          <w:szCs w:val="24"/>
        </w:rPr>
      </w:pPr>
      <w:r w:rsidRPr="00A018D1">
        <w:rPr>
          <w:bCs/>
          <w:sz w:val="24"/>
          <w:szCs w:val="24"/>
        </w:rPr>
        <w:t xml:space="preserve">13.4. Настоящий </w:t>
      </w:r>
      <w:r w:rsidRPr="00A018D1">
        <w:rPr>
          <w:sz w:val="24"/>
          <w:szCs w:val="24"/>
        </w:rPr>
        <w:t>контракт</w:t>
      </w:r>
      <w:r w:rsidRPr="00A018D1">
        <w:rPr>
          <w:bCs/>
          <w:sz w:val="24"/>
          <w:szCs w:val="24"/>
        </w:rPr>
        <w:t xml:space="preserve"> может быть изменен по соглашению Сторон в следующих случаях:</w:t>
      </w:r>
    </w:p>
    <w:p w:rsidR="003E16CC" w:rsidRPr="00A018D1" w:rsidRDefault="003E16CC" w:rsidP="003E16CC">
      <w:pPr>
        <w:autoSpaceDE w:val="0"/>
        <w:autoSpaceDN w:val="0"/>
        <w:adjustRightInd w:val="0"/>
        <w:ind w:firstLine="709"/>
        <w:jc w:val="both"/>
        <w:rPr>
          <w:bCs/>
          <w:sz w:val="24"/>
          <w:szCs w:val="24"/>
        </w:rPr>
      </w:pPr>
      <w:r w:rsidRPr="00A018D1">
        <w:rPr>
          <w:bCs/>
          <w:sz w:val="24"/>
          <w:szCs w:val="24"/>
        </w:rPr>
        <w:t xml:space="preserve">13.4.1. При снижении цены </w:t>
      </w:r>
      <w:r w:rsidRPr="00A018D1">
        <w:rPr>
          <w:sz w:val="24"/>
          <w:szCs w:val="24"/>
        </w:rPr>
        <w:t>контракт</w:t>
      </w:r>
      <w:r w:rsidRPr="00A018D1">
        <w:rPr>
          <w:bCs/>
          <w:sz w:val="24"/>
          <w:szCs w:val="24"/>
        </w:rPr>
        <w:t xml:space="preserve">а без изменения предусмотренных </w:t>
      </w:r>
      <w:proofErr w:type="gramStart"/>
      <w:r w:rsidRPr="00A018D1">
        <w:rPr>
          <w:sz w:val="24"/>
          <w:szCs w:val="24"/>
        </w:rPr>
        <w:t>контракт</w:t>
      </w:r>
      <w:r w:rsidRPr="00A018D1">
        <w:rPr>
          <w:bCs/>
          <w:sz w:val="24"/>
          <w:szCs w:val="24"/>
        </w:rPr>
        <w:t>ом  количества</w:t>
      </w:r>
      <w:proofErr w:type="gramEnd"/>
      <w:r w:rsidRPr="00A018D1">
        <w:rPr>
          <w:bCs/>
          <w:sz w:val="24"/>
          <w:szCs w:val="24"/>
        </w:rPr>
        <w:t xml:space="preserve"> товара, качества поставляемого товара и иных условий </w:t>
      </w:r>
      <w:r w:rsidRPr="00A018D1">
        <w:rPr>
          <w:sz w:val="24"/>
          <w:szCs w:val="24"/>
        </w:rPr>
        <w:t>контракт</w:t>
      </w:r>
      <w:r w:rsidRPr="00A018D1">
        <w:rPr>
          <w:bCs/>
          <w:sz w:val="24"/>
          <w:szCs w:val="24"/>
        </w:rPr>
        <w:t>а;</w:t>
      </w:r>
    </w:p>
    <w:p w:rsidR="003E16CC" w:rsidRPr="00D12824" w:rsidRDefault="003E16CC" w:rsidP="003E16CC">
      <w:pPr>
        <w:autoSpaceDE w:val="0"/>
        <w:autoSpaceDN w:val="0"/>
        <w:adjustRightInd w:val="0"/>
        <w:ind w:firstLine="709"/>
        <w:jc w:val="both"/>
        <w:rPr>
          <w:sz w:val="24"/>
          <w:szCs w:val="24"/>
        </w:rPr>
      </w:pPr>
      <w:r w:rsidRPr="00A018D1">
        <w:rPr>
          <w:sz w:val="24"/>
          <w:szCs w:val="24"/>
        </w:rPr>
        <w:t xml:space="preserve">13.4.2. Если по предложению Заказчика увеличиваются предусмотренные контрактом количество товара не более чем на 10% или уменьшаются предусмотренные контрактом количество поставляемого </w:t>
      </w:r>
      <w:proofErr w:type="gramStart"/>
      <w:r w:rsidRPr="00A018D1">
        <w:rPr>
          <w:sz w:val="24"/>
          <w:szCs w:val="24"/>
        </w:rPr>
        <w:t>товара  не</w:t>
      </w:r>
      <w:proofErr w:type="gramEnd"/>
      <w:r w:rsidRPr="00A018D1">
        <w:rPr>
          <w:sz w:val="24"/>
          <w:szCs w:val="24"/>
        </w:rPr>
        <w:t xml:space="preserve"> более чем на 10 %.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количеству </w:t>
      </w:r>
      <w:proofErr w:type="gramStart"/>
      <w:r w:rsidRPr="00A018D1">
        <w:rPr>
          <w:sz w:val="24"/>
          <w:szCs w:val="24"/>
        </w:rPr>
        <w:t>товара  исходя</w:t>
      </w:r>
      <w:proofErr w:type="gramEnd"/>
      <w:r w:rsidRPr="00A018D1">
        <w:rPr>
          <w:sz w:val="24"/>
          <w:szCs w:val="24"/>
        </w:rPr>
        <w:t xml:space="preserve"> из установленной в контракте цены единицы товара, но не более чем на 10% цены контракта. При уменьшении предусмотренных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w:t>
      </w:r>
      <w:r w:rsidRPr="00D12824">
        <w:rPr>
          <w:sz w:val="24"/>
          <w:szCs w:val="24"/>
        </w:rPr>
        <w:t>контракте количество такого товара;</w:t>
      </w:r>
    </w:p>
    <w:p w:rsidR="003E16CC" w:rsidRPr="00D12824" w:rsidRDefault="003E16CC" w:rsidP="003E16CC">
      <w:pPr>
        <w:autoSpaceDE w:val="0"/>
        <w:autoSpaceDN w:val="0"/>
        <w:adjustRightInd w:val="0"/>
        <w:ind w:firstLine="709"/>
        <w:jc w:val="both"/>
        <w:rPr>
          <w:sz w:val="24"/>
          <w:szCs w:val="24"/>
        </w:rPr>
      </w:pPr>
      <w:r w:rsidRPr="00D12824">
        <w:rPr>
          <w:sz w:val="24"/>
          <w:szCs w:val="24"/>
        </w:rPr>
        <w:t>13.4.3. В иных случаях, предусмотренных ч.1 ст.95</w:t>
      </w:r>
      <w:r w:rsidR="004B740B">
        <w:rPr>
          <w:sz w:val="24"/>
          <w:szCs w:val="24"/>
        </w:rPr>
        <w:t xml:space="preserve">, частями </w:t>
      </w:r>
      <w:proofErr w:type="gramStart"/>
      <w:r w:rsidR="004B740B">
        <w:rPr>
          <w:sz w:val="24"/>
          <w:szCs w:val="24"/>
        </w:rPr>
        <w:t>65.1,65.2</w:t>
      </w:r>
      <w:proofErr w:type="gramEnd"/>
      <w:r w:rsidR="004B740B">
        <w:rPr>
          <w:sz w:val="24"/>
          <w:szCs w:val="24"/>
        </w:rPr>
        <w:t xml:space="preserve"> статьи 112 </w:t>
      </w:r>
      <w:r w:rsidRPr="00D12824">
        <w:rPr>
          <w:sz w:val="24"/>
          <w:szCs w:val="24"/>
        </w:rPr>
        <w:t xml:space="preserve"> Федерального закона от 05.04.2013 №44-ФЗ «О контрактной системе в сфере закупок товаров, работ, услуг для обеспечения государственных и муниципальных нужд».</w:t>
      </w:r>
    </w:p>
    <w:p w:rsidR="003B4B67" w:rsidRPr="00D12824" w:rsidRDefault="003E16CC" w:rsidP="003E16CC">
      <w:pPr>
        <w:tabs>
          <w:tab w:val="left" w:pos="709"/>
        </w:tabs>
        <w:autoSpaceDE w:val="0"/>
        <w:autoSpaceDN w:val="0"/>
        <w:adjustRightInd w:val="0"/>
        <w:ind w:firstLine="709"/>
        <w:jc w:val="both"/>
        <w:outlineLvl w:val="1"/>
        <w:rPr>
          <w:sz w:val="24"/>
          <w:szCs w:val="24"/>
        </w:rPr>
      </w:pPr>
      <w:r w:rsidRPr="00D12824">
        <w:rPr>
          <w:sz w:val="24"/>
          <w:szCs w:val="24"/>
        </w:rPr>
        <w:t>13.5. Все</w:t>
      </w:r>
      <w:r w:rsidR="003B4B67" w:rsidRPr="00D12824">
        <w:rPr>
          <w:sz w:val="24"/>
          <w:szCs w:val="24"/>
        </w:rPr>
        <w:t xml:space="preserve"> </w:t>
      </w:r>
      <w:r w:rsidRPr="00D12824">
        <w:rPr>
          <w:sz w:val="24"/>
          <w:szCs w:val="24"/>
        </w:rPr>
        <w:t xml:space="preserve">изменения и дополнения </w:t>
      </w:r>
      <w:r w:rsidR="00BA0B55" w:rsidRPr="00D12824">
        <w:rPr>
          <w:sz w:val="24"/>
          <w:szCs w:val="24"/>
        </w:rPr>
        <w:t xml:space="preserve">к контракту </w:t>
      </w:r>
      <w:r w:rsidRPr="00D12824">
        <w:rPr>
          <w:sz w:val="24"/>
          <w:szCs w:val="24"/>
        </w:rPr>
        <w:t>оформляются путем подписания Сторонами дополн</w:t>
      </w:r>
      <w:r w:rsidR="00BA0B55" w:rsidRPr="00D12824">
        <w:rPr>
          <w:sz w:val="24"/>
          <w:szCs w:val="24"/>
        </w:rPr>
        <w:t xml:space="preserve">ительных соглашений к контракту </w:t>
      </w:r>
      <w:r w:rsidR="00AB06E7" w:rsidRPr="00D12824">
        <w:rPr>
          <w:i/>
          <w:sz w:val="24"/>
          <w:szCs w:val="24"/>
        </w:rPr>
        <w:t>с помощью</w:t>
      </w:r>
      <w:r w:rsidR="00BA0B55" w:rsidRPr="00D12824">
        <w:rPr>
          <w:i/>
          <w:sz w:val="24"/>
          <w:szCs w:val="24"/>
        </w:rPr>
        <w:t xml:space="preserve"> электронного документооборота с </w:t>
      </w:r>
      <w:r w:rsidR="00AB06E7" w:rsidRPr="00D12824">
        <w:rPr>
          <w:i/>
          <w:sz w:val="24"/>
          <w:szCs w:val="24"/>
        </w:rPr>
        <w:t>использованием</w:t>
      </w:r>
      <w:r w:rsidR="00BA0B55" w:rsidRPr="00D12824">
        <w:rPr>
          <w:i/>
          <w:sz w:val="24"/>
          <w:szCs w:val="24"/>
        </w:rPr>
        <w:t xml:space="preserve"> функционала </w:t>
      </w:r>
      <w:r w:rsidR="009538CD">
        <w:rPr>
          <w:i/>
          <w:sz w:val="24"/>
          <w:szCs w:val="24"/>
        </w:rPr>
        <w:t xml:space="preserve">единой </w:t>
      </w:r>
      <w:proofErr w:type="spellStart"/>
      <w:r w:rsidR="009538CD">
        <w:rPr>
          <w:i/>
          <w:sz w:val="24"/>
          <w:szCs w:val="24"/>
        </w:rPr>
        <w:t>ирнформационной</w:t>
      </w:r>
      <w:proofErr w:type="spellEnd"/>
      <w:r w:rsidR="009538CD">
        <w:rPr>
          <w:i/>
          <w:sz w:val="24"/>
          <w:szCs w:val="24"/>
        </w:rPr>
        <w:t xml:space="preserve"> системы</w:t>
      </w:r>
      <w:r w:rsidR="003B4B67" w:rsidRPr="00D12824">
        <w:rPr>
          <w:i/>
          <w:sz w:val="24"/>
          <w:szCs w:val="24"/>
        </w:rPr>
        <w:t xml:space="preserve">. </w:t>
      </w:r>
      <w:r w:rsidRPr="00D12824">
        <w:rPr>
          <w:sz w:val="24"/>
          <w:szCs w:val="24"/>
        </w:rPr>
        <w:t xml:space="preserve">Дополнительные соглашения к контракту являются его неотъемлемой частью и вступают в силу с момента их подписания Сторонами. </w:t>
      </w:r>
    </w:p>
    <w:p w:rsidR="003E16CC" w:rsidRPr="00D12824" w:rsidRDefault="003E16CC" w:rsidP="00E7749A">
      <w:pPr>
        <w:tabs>
          <w:tab w:val="left" w:pos="709"/>
        </w:tabs>
        <w:autoSpaceDE w:val="0"/>
        <w:autoSpaceDN w:val="0"/>
        <w:adjustRightInd w:val="0"/>
        <w:jc w:val="both"/>
        <w:outlineLvl w:val="1"/>
        <w:rPr>
          <w:sz w:val="24"/>
          <w:szCs w:val="24"/>
        </w:rPr>
      </w:pPr>
    </w:p>
    <w:p w:rsidR="003E16CC" w:rsidRPr="00D12824" w:rsidRDefault="003E16CC" w:rsidP="003E16CC">
      <w:pPr>
        <w:pStyle w:val="ConsNormal0"/>
        <w:tabs>
          <w:tab w:val="left" w:pos="709"/>
        </w:tabs>
        <w:ind w:right="0" w:firstLine="709"/>
        <w:jc w:val="center"/>
        <w:rPr>
          <w:rFonts w:ascii="Times New Roman" w:hAnsi="Times New Roman" w:cs="Times New Roman"/>
          <w:b/>
          <w:sz w:val="24"/>
          <w:szCs w:val="24"/>
        </w:rPr>
      </w:pPr>
    </w:p>
    <w:p w:rsidR="003E16CC" w:rsidRPr="00D12824" w:rsidRDefault="003E16CC" w:rsidP="003E16CC">
      <w:pPr>
        <w:pStyle w:val="ConsNormal0"/>
        <w:tabs>
          <w:tab w:val="left" w:pos="709"/>
        </w:tabs>
        <w:ind w:right="0" w:firstLine="709"/>
        <w:jc w:val="center"/>
        <w:rPr>
          <w:rFonts w:ascii="Times New Roman" w:hAnsi="Times New Roman" w:cs="Times New Roman"/>
          <w:b/>
          <w:sz w:val="24"/>
          <w:szCs w:val="24"/>
        </w:rPr>
      </w:pPr>
      <w:r w:rsidRPr="00D12824">
        <w:rPr>
          <w:rFonts w:ascii="Times New Roman" w:hAnsi="Times New Roman" w:cs="Times New Roman"/>
          <w:b/>
          <w:sz w:val="24"/>
          <w:szCs w:val="24"/>
        </w:rPr>
        <w:t>14. ПОРЯДОК УРЕГУЛИРОВАНИЯ СПОРОВ</w:t>
      </w:r>
    </w:p>
    <w:p w:rsidR="00E7749A" w:rsidRPr="00D12824" w:rsidRDefault="00E7749A" w:rsidP="00E7749A">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меры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E7749A" w:rsidRPr="00D12824" w:rsidRDefault="00E7749A" w:rsidP="00E7749A">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t>До передачи спора на разрешение арбитражного суда Стороны принимают меры к его урегулированию в претензионном порядке.</w:t>
      </w:r>
    </w:p>
    <w:p w:rsidR="00E7749A" w:rsidRPr="00D12824" w:rsidRDefault="00E7749A" w:rsidP="00E7749A">
      <w:pPr>
        <w:pStyle w:val="ac"/>
        <w:numPr>
          <w:ilvl w:val="1"/>
          <w:numId w:val="3"/>
        </w:numPr>
        <w:rPr>
          <w:rStyle w:val="20"/>
          <w:sz w:val="24"/>
          <w:szCs w:val="24"/>
        </w:rPr>
      </w:pPr>
      <w:r w:rsidRPr="00D12824">
        <w:rPr>
          <w:sz w:val="24"/>
          <w:szCs w:val="24"/>
        </w:rPr>
        <w:t xml:space="preserve"> </w:t>
      </w:r>
      <w:r w:rsidRPr="00D12824">
        <w:rPr>
          <w:rStyle w:val="20"/>
          <w:sz w:val="24"/>
          <w:szCs w:val="24"/>
        </w:rPr>
        <w:t xml:space="preserve">Все извещения, уведомления, требования, претензии должны быть совершены в письменной форме и надлежащим образом переданы с помощью </w:t>
      </w:r>
      <w:proofErr w:type="gramStart"/>
      <w:r w:rsidRPr="00D12824">
        <w:rPr>
          <w:rStyle w:val="20"/>
          <w:i/>
          <w:sz w:val="24"/>
          <w:szCs w:val="24"/>
        </w:rPr>
        <w:t>функционала  единой</w:t>
      </w:r>
      <w:proofErr w:type="gramEnd"/>
      <w:r w:rsidRPr="00D12824">
        <w:rPr>
          <w:rStyle w:val="20"/>
          <w:i/>
          <w:sz w:val="24"/>
          <w:szCs w:val="24"/>
        </w:rPr>
        <w:t xml:space="preserve"> информационной системы</w:t>
      </w:r>
      <w:r w:rsidRPr="00D12824">
        <w:rPr>
          <w:rStyle w:val="20"/>
          <w:sz w:val="24"/>
          <w:szCs w:val="24"/>
        </w:rPr>
        <w:t>.</w:t>
      </w:r>
    </w:p>
    <w:p w:rsidR="00E7749A" w:rsidRPr="00D12824" w:rsidRDefault="00E7749A" w:rsidP="006D6D5D">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t xml:space="preserve"> По полученной претензии Сторона должна дать письменный ответ по существу в срок не позднее 10 (десяти) календарных дней со дня ее получения. Оставление претензии без ответа в установленный срок означает признание требований претензии.</w:t>
      </w:r>
      <w:r w:rsidRPr="00D12824">
        <w:rPr>
          <w:sz w:val="24"/>
          <w:szCs w:val="24"/>
        </w:rPr>
        <w:t xml:space="preserve"> </w:t>
      </w:r>
      <w:r w:rsidRPr="00D12824">
        <w:rPr>
          <w:rStyle w:val="20"/>
          <w:sz w:val="24"/>
          <w:szCs w:val="24"/>
        </w:rPr>
        <w:t xml:space="preserve">Если претензионные требования подлежат денежной оценке, в претензии указывается </w:t>
      </w:r>
      <w:proofErr w:type="spellStart"/>
      <w:r w:rsidRPr="00D12824">
        <w:rPr>
          <w:rStyle w:val="20"/>
          <w:sz w:val="24"/>
          <w:szCs w:val="24"/>
        </w:rPr>
        <w:t>истребуемая</w:t>
      </w:r>
      <w:proofErr w:type="spellEnd"/>
      <w:r w:rsidRPr="00D12824">
        <w:rPr>
          <w:rStyle w:val="20"/>
          <w:sz w:val="24"/>
          <w:szCs w:val="24"/>
        </w:rPr>
        <w:t xml:space="preserve"> сумма и ее полный и обоснованный расчет.</w:t>
      </w:r>
    </w:p>
    <w:p w:rsidR="00E7749A" w:rsidRPr="00D12824" w:rsidRDefault="00E7749A" w:rsidP="00E7749A">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E7749A" w:rsidRPr="00D12824" w:rsidRDefault="00E7749A" w:rsidP="00E7749A">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lastRenderedPageBreak/>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E7749A" w:rsidRPr="00D12824" w:rsidRDefault="00E7749A" w:rsidP="00E7749A">
      <w:pPr>
        <w:pStyle w:val="ac"/>
        <w:widowControl w:val="0"/>
        <w:numPr>
          <w:ilvl w:val="1"/>
          <w:numId w:val="3"/>
        </w:numPr>
        <w:tabs>
          <w:tab w:val="left" w:pos="1542"/>
        </w:tabs>
        <w:spacing w:line="269" w:lineRule="exact"/>
        <w:jc w:val="both"/>
        <w:rPr>
          <w:rStyle w:val="20"/>
          <w:color w:val="auto"/>
          <w:sz w:val="24"/>
          <w:szCs w:val="24"/>
          <w:lang w:bidi="ar-SA"/>
        </w:rPr>
      </w:pPr>
      <w:r w:rsidRPr="00D12824">
        <w:rPr>
          <w:rStyle w:val="20"/>
          <w:sz w:val="24"/>
          <w:szCs w:val="24"/>
        </w:rPr>
        <w:t xml:space="preserve">В случае невыполнения Сторонами своих обязательств и не достижения взаимного согласия споры по настоящему Контракту разрешаются в Арбитражном суде Камчатского края </w:t>
      </w:r>
      <w:r w:rsidRPr="00D12824">
        <w:rPr>
          <w:sz w:val="24"/>
          <w:szCs w:val="24"/>
        </w:rPr>
        <w:t>согласно действующему законодательству Российской Федерации.</w:t>
      </w:r>
    </w:p>
    <w:p w:rsidR="00E7749A" w:rsidRPr="00D12824" w:rsidRDefault="00E7749A" w:rsidP="003E16CC">
      <w:pPr>
        <w:pStyle w:val="ConsNormal0"/>
        <w:tabs>
          <w:tab w:val="left" w:pos="709"/>
        </w:tabs>
        <w:ind w:right="0" w:firstLine="709"/>
        <w:jc w:val="center"/>
        <w:rPr>
          <w:rFonts w:ascii="Times New Roman" w:hAnsi="Times New Roman" w:cs="Times New Roman"/>
          <w:b/>
          <w:sz w:val="24"/>
          <w:szCs w:val="24"/>
        </w:rPr>
      </w:pPr>
    </w:p>
    <w:p w:rsidR="003E16CC" w:rsidRPr="00D12824" w:rsidRDefault="003E16CC" w:rsidP="003E16CC">
      <w:pPr>
        <w:jc w:val="center"/>
        <w:rPr>
          <w:b/>
          <w:sz w:val="24"/>
          <w:szCs w:val="24"/>
        </w:rPr>
      </w:pPr>
    </w:p>
    <w:p w:rsidR="003E16CC" w:rsidRPr="00D12824" w:rsidRDefault="003E16CC" w:rsidP="003E16CC">
      <w:pPr>
        <w:jc w:val="center"/>
        <w:rPr>
          <w:b/>
          <w:sz w:val="24"/>
          <w:szCs w:val="24"/>
        </w:rPr>
      </w:pPr>
      <w:r w:rsidRPr="00D12824">
        <w:rPr>
          <w:b/>
          <w:sz w:val="24"/>
          <w:szCs w:val="24"/>
        </w:rPr>
        <w:t>15.ПОРЯДОК РАСТОРЖЕНИЯ КОНТРАКТА</w:t>
      </w:r>
    </w:p>
    <w:p w:rsidR="003E16CC" w:rsidRPr="00D12824" w:rsidRDefault="003E16CC" w:rsidP="003E16CC">
      <w:pPr>
        <w:autoSpaceDE w:val="0"/>
        <w:ind w:firstLine="567"/>
        <w:jc w:val="both"/>
        <w:rPr>
          <w:sz w:val="24"/>
          <w:szCs w:val="24"/>
        </w:rPr>
      </w:pPr>
      <w:r w:rsidRPr="00D12824">
        <w:rPr>
          <w:sz w:val="24"/>
          <w:szCs w:val="24"/>
        </w:rPr>
        <w:t>15.1. Настоящий контракт может быть расторгнут:</w:t>
      </w:r>
    </w:p>
    <w:p w:rsidR="003E16CC" w:rsidRPr="00D12824" w:rsidRDefault="003E16CC" w:rsidP="003E16CC">
      <w:pPr>
        <w:autoSpaceDE w:val="0"/>
        <w:ind w:firstLine="567"/>
        <w:jc w:val="both"/>
        <w:rPr>
          <w:sz w:val="24"/>
          <w:szCs w:val="24"/>
        </w:rPr>
      </w:pPr>
      <w:r w:rsidRPr="00D12824">
        <w:rPr>
          <w:sz w:val="24"/>
          <w:szCs w:val="24"/>
        </w:rPr>
        <w:t>- по соглашению Сторон,</w:t>
      </w:r>
    </w:p>
    <w:p w:rsidR="003E16CC" w:rsidRPr="00D12824" w:rsidRDefault="003E16CC" w:rsidP="003E16CC">
      <w:pPr>
        <w:autoSpaceDE w:val="0"/>
        <w:ind w:firstLine="567"/>
        <w:jc w:val="both"/>
        <w:rPr>
          <w:sz w:val="24"/>
          <w:szCs w:val="24"/>
        </w:rPr>
      </w:pPr>
      <w:r w:rsidRPr="00D12824">
        <w:rPr>
          <w:sz w:val="24"/>
          <w:szCs w:val="24"/>
        </w:rPr>
        <w:t>- в судебном порядке,</w:t>
      </w:r>
    </w:p>
    <w:p w:rsidR="003E16CC" w:rsidRPr="00D12824" w:rsidRDefault="003E16CC" w:rsidP="003E16CC">
      <w:pPr>
        <w:autoSpaceDE w:val="0"/>
        <w:ind w:firstLine="567"/>
        <w:jc w:val="both"/>
        <w:rPr>
          <w:sz w:val="24"/>
          <w:szCs w:val="24"/>
        </w:rPr>
      </w:pPr>
      <w:r w:rsidRPr="00D12824">
        <w:rPr>
          <w:sz w:val="24"/>
          <w:szCs w:val="24"/>
        </w:rPr>
        <w:t>- в случае одностороннего отказа одной из Сторон от исполнения контракта в соответствии с действующим гражданским законодательством РФ.</w:t>
      </w:r>
    </w:p>
    <w:p w:rsidR="003E16CC" w:rsidRPr="00D12824" w:rsidRDefault="003E16CC" w:rsidP="003E16CC">
      <w:pPr>
        <w:autoSpaceDE w:val="0"/>
        <w:ind w:firstLine="567"/>
        <w:jc w:val="both"/>
        <w:rPr>
          <w:sz w:val="24"/>
          <w:szCs w:val="24"/>
        </w:rPr>
      </w:pPr>
      <w:r w:rsidRPr="00D12824">
        <w:rPr>
          <w:sz w:val="24"/>
          <w:szCs w:val="24"/>
        </w:rPr>
        <w:t xml:space="preserve">15.2. Заказчик вправе принять решение об одностороннем отказе от </w:t>
      </w:r>
      <w:proofErr w:type="gramStart"/>
      <w:r w:rsidRPr="00D12824">
        <w:rPr>
          <w:sz w:val="24"/>
          <w:szCs w:val="24"/>
        </w:rPr>
        <w:t xml:space="preserve">исполнения </w:t>
      </w:r>
      <w:r w:rsidRPr="00D12824">
        <w:rPr>
          <w:rFonts w:eastAsia="Calibri"/>
          <w:sz w:val="24"/>
          <w:szCs w:val="24"/>
        </w:rPr>
        <w:t xml:space="preserve"> контракта</w:t>
      </w:r>
      <w:proofErr w:type="gramEnd"/>
      <w:r w:rsidRPr="00D12824">
        <w:rPr>
          <w:sz w:val="24"/>
          <w:szCs w:val="24"/>
        </w:rPr>
        <w:t>:</w:t>
      </w:r>
    </w:p>
    <w:p w:rsidR="003E16CC" w:rsidRPr="00D12824" w:rsidRDefault="003E16CC" w:rsidP="003E16CC">
      <w:pPr>
        <w:autoSpaceDE w:val="0"/>
        <w:ind w:firstLine="567"/>
        <w:jc w:val="both"/>
        <w:rPr>
          <w:sz w:val="24"/>
          <w:szCs w:val="24"/>
        </w:rPr>
      </w:pPr>
      <w:r w:rsidRPr="00D12824">
        <w:rPr>
          <w:sz w:val="24"/>
          <w:szCs w:val="24"/>
        </w:rPr>
        <w:t>- в случае отказа Поставщика передать Заказчику товар или принадлежности к нему,</w:t>
      </w:r>
    </w:p>
    <w:p w:rsidR="003E16CC" w:rsidRPr="00D12824" w:rsidRDefault="003E16CC" w:rsidP="003E16CC">
      <w:pPr>
        <w:autoSpaceDE w:val="0"/>
        <w:ind w:firstLine="567"/>
        <w:jc w:val="both"/>
        <w:rPr>
          <w:sz w:val="24"/>
          <w:szCs w:val="24"/>
        </w:rPr>
      </w:pPr>
      <w:r w:rsidRPr="00D12824">
        <w:rPr>
          <w:sz w:val="24"/>
          <w:szCs w:val="24"/>
        </w:rPr>
        <w:t>- в случае существенного нарушения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3E16CC" w:rsidRPr="00D12824" w:rsidRDefault="003E16CC" w:rsidP="003E16CC">
      <w:pPr>
        <w:autoSpaceDE w:val="0"/>
        <w:ind w:firstLine="567"/>
        <w:jc w:val="both"/>
        <w:rPr>
          <w:sz w:val="24"/>
          <w:szCs w:val="24"/>
        </w:rPr>
      </w:pPr>
      <w:r w:rsidRPr="00D12824">
        <w:rPr>
          <w:sz w:val="24"/>
          <w:szCs w:val="24"/>
        </w:rPr>
        <w:t>- в случае невыполнение Поставщиком в разумный срок требования Заказчика о доукомплектовании товара,</w:t>
      </w:r>
    </w:p>
    <w:p w:rsidR="003E16CC" w:rsidRPr="00D12824" w:rsidRDefault="003E16CC" w:rsidP="003E16CC">
      <w:pPr>
        <w:autoSpaceDE w:val="0"/>
        <w:ind w:firstLine="567"/>
        <w:jc w:val="both"/>
        <w:rPr>
          <w:sz w:val="24"/>
          <w:szCs w:val="24"/>
        </w:rPr>
      </w:pPr>
      <w:r w:rsidRPr="00D12824">
        <w:rPr>
          <w:sz w:val="24"/>
          <w:szCs w:val="24"/>
        </w:rPr>
        <w:t>- в случае неоднократного нарушения Поставщиком сроков поставки товаров,</w:t>
      </w:r>
    </w:p>
    <w:p w:rsidR="003E16CC" w:rsidRPr="00D12824" w:rsidRDefault="003E16CC" w:rsidP="003E16CC">
      <w:pPr>
        <w:autoSpaceDE w:val="0"/>
        <w:ind w:firstLine="567"/>
        <w:jc w:val="both"/>
        <w:rPr>
          <w:sz w:val="24"/>
          <w:szCs w:val="24"/>
        </w:rPr>
      </w:pPr>
      <w:r w:rsidRPr="00D12824">
        <w:rPr>
          <w:sz w:val="24"/>
          <w:szCs w:val="24"/>
        </w:rPr>
        <w:t>- в иных случаях, Стороны должны руководствоваться нормами действующего гражданского законодательства РФ.</w:t>
      </w:r>
    </w:p>
    <w:p w:rsidR="003E16CC" w:rsidRPr="00D12824" w:rsidRDefault="003E16CC" w:rsidP="003E16CC">
      <w:pPr>
        <w:autoSpaceDE w:val="0"/>
        <w:ind w:firstLine="567"/>
        <w:jc w:val="both"/>
        <w:rPr>
          <w:sz w:val="24"/>
          <w:szCs w:val="24"/>
        </w:rPr>
      </w:pPr>
      <w:r w:rsidRPr="00D12824">
        <w:rPr>
          <w:sz w:val="24"/>
          <w:szCs w:val="24"/>
        </w:rPr>
        <w:t>15.3. Поставщик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E16CC" w:rsidRPr="00D12824" w:rsidRDefault="003E16CC" w:rsidP="003E16CC">
      <w:pPr>
        <w:autoSpaceDE w:val="0"/>
        <w:ind w:firstLine="567"/>
        <w:jc w:val="both"/>
        <w:rPr>
          <w:sz w:val="24"/>
          <w:szCs w:val="24"/>
        </w:rPr>
      </w:pPr>
      <w:r w:rsidRPr="00D12824">
        <w:rPr>
          <w:sz w:val="24"/>
          <w:szCs w:val="24"/>
        </w:rPr>
        <w:t>15.4. Нарушение сроков оплаты товара признается сторонами существенным нарушением и дает Поставщику право принять решение об одностороннем отказе от исполнения настоящего контракта.</w:t>
      </w:r>
    </w:p>
    <w:p w:rsidR="003E16CC" w:rsidRPr="00D12824" w:rsidRDefault="003E16CC" w:rsidP="003E16CC">
      <w:pPr>
        <w:ind w:firstLine="567"/>
        <w:jc w:val="both"/>
        <w:rPr>
          <w:sz w:val="24"/>
          <w:szCs w:val="24"/>
        </w:rPr>
      </w:pPr>
      <w:r w:rsidRPr="00D12824">
        <w:rPr>
          <w:sz w:val="24"/>
          <w:szCs w:val="24"/>
        </w:rPr>
        <w:t xml:space="preserve">15.5. Расторжение контракта в связи с односторонним отказом Заказчика или Поставщика от исполнения контракта осуществляется в порядке, предусмотренном </w:t>
      </w:r>
      <w:r w:rsidR="00065C71" w:rsidRPr="00D12824">
        <w:rPr>
          <w:sz w:val="24"/>
          <w:szCs w:val="24"/>
        </w:rPr>
        <w:t xml:space="preserve">ч. 9-23 </w:t>
      </w:r>
      <w:r w:rsidRPr="00D12824">
        <w:rPr>
          <w:sz w:val="24"/>
          <w:szCs w:val="24"/>
        </w:rPr>
        <w:t>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65C71" w:rsidRPr="00D12824" w:rsidRDefault="00065C71" w:rsidP="00065C71">
      <w:pPr>
        <w:autoSpaceDE w:val="0"/>
        <w:autoSpaceDN w:val="0"/>
        <w:adjustRightInd w:val="0"/>
        <w:spacing w:after="200" w:line="276" w:lineRule="auto"/>
        <w:ind w:firstLine="540"/>
        <w:jc w:val="both"/>
        <w:rPr>
          <w:rFonts w:eastAsiaTheme="minorHAnsi"/>
          <w:sz w:val="24"/>
          <w:szCs w:val="24"/>
          <w:lang w:eastAsia="en-US"/>
        </w:rPr>
      </w:pPr>
      <w:r w:rsidRPr="00D12824">
        <w:rPr>
          <w:rFonts w:eastAsiaTheme="minorHAnsi"/>
          <w:sz w:val="24"/>
          <w:szCs w:val="24"/>
          <w:lang w:eastAsia="en-US"/>
        </w:rPr>
        <w:t xml:space="preserve">15.6.В случае принятия заказчиком предусмотренного </w:t>
      </w:r>
      <w:hyperlink r:id="rId8" w:history="1">
        <w:r w:rsidRPr="00D12824">
          <w:rPr>
            <w:rFonts w:eastAsiaTheme="minorHAnsi"/>
            <w:color w:val="0000FF"/>
            <w:sz w:val="24"/>
            <w:szCs w:val="24"/>
            <w:lang w:eastAsia="en-US"/>
          </w:rPr>
          <w:t>частью 9</w:t>
        </w:r>
      </w:hyperlink>
      <w:r w:rsidRPr="00D12824">
        <w:rPr>
          <w:rFonts w:eastAsiaTheme="minorHAnsi"/>
          <w:sz w:val="24"/>
          <w:szCs w:val="24"/>
          <w:lang w:eastAsia="en-US"/>
        </w:rPr>
        <w:t xml:space="preserve"> </w:t>
      </w:r>
      <w:hyperlink r:id="rId9" w:history="1">
        <w:r w:rsidRPr="00D12824">
          <w:rPr>
            <w:rFonts w:eastAsia="Calibri"/>
            <w:color w:val="0000FF"/>
            <w:sz w:val="24"/>
            <w:szCs w:val="24"/>
          </w:rPr>
          <w:t xml:space="preserve"> статьи 95</w:t>
        </w:r>
      </w:hyperlink>
      <w:r w:rsidRPr="00D12824">
        <w:rPr>
          <w:rFonts w:eastAsia="Calibri"/>
          <w:sz w:val="24"/>
          <w:szCs w:val="24"/>
        </w:rPr>
        <w:t xml:space="preserve"> Федерального закона N 44-ФЗ </w:t>
      </w:r>
      <w:r w:rsidRPr="00D12824">
        <w:rPr>
          <w:rFonts w:eastAsiaTheme="minorHAnsi"/>
          <w:sz w:val="24"/>
          <w:szCs w:val="24"/>
          <w:lang w:eastAsia="en-US"/>
        </w:rPr>
        <w:t xml:space="preserve">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065C71" w:rsidRPr="00D12824" w:rsidRDefault="00065C71" w:rsidP="00065C71">
      <w:pPr>
        <w:ind w:firstLine="540"/>
        <w:contextualSpacing/>
        <w:jc w:val="both"/>
        <w:rPr>
          <w:rFonts w:eastAsiaTheme="minorHAnsi"/>
          <w:sz w:val="24"/>
          <w:szCs w:val="24"/>
          <w:lang w:eastAsia="en-US"/>
        </w:rPr>
      </w:pPr>
      <w:bookmarkStart w:id="2" w:name="Par1"/>
      <w:bookmarkEnd w:id="2"/>
      <w:r w:rsidRPr="00D12824">
        <w:rPr>
          <w:rFonts w:eastAsiaTheme="minorHAnsi"/>
          <w:sz w:val="24"/>
          <w:szCs w:val="24"/>
          <w:lang w:eastAsia="en-US"/>
        </w:rPr>
        <w:t xml:space="preserve">15.6.1.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r w:rsidRPr="00D12824">
        <w:rPr>
          <w:rFonts w:eastAsiaTheme="minorEastAsia"/>
          <w:sz w:val="24"/>
          <w:szCs w:val="24"/>
        </w:rPr>
        <w:t xml:space="preserve">Решение об одностороннем расторжении контракта должно содержать дату принятия такого решения, причину принятия решения с указанием положений настоящего контракта, которые были нарушены второй Стороной. </w:t>
      </w:r>
      <w:r w:rsidRPr="00D12824">
        <w:rPr>
          <w:rFonts w:eastAsiaTheme="minorHAnsi"/>
          <w:sz w:val="24"/>
          <w:szCs w:val="24"/>
          <w:lang w:eastAsia="en-US"/>
        </w:rPr>
        <w:t xml:space="preserve">В случаях, предусмотренных </w:t>
      </w:r>
      <w:hyperlink r:id="rId10" w:history="1">
        <w:r w:rsidRPr="00D12824">
          <w:rPr>
            <w:rFonts w:eastAsiaTheme="minorHAnsi"/>
            <w:color w:val="0000FF"/>
            <w:sz w:val="24"/>
            <w:szCs w:val="24"/>
            <w:lang w:eastAsia="en-US"/>
          </w:rPr>
          <w:t>частью 5 статьи 103</w:t>
        </w:r>
      </w:hyperlink>
      <w:r w:rsidRPr="00D12824">
        <w:rPr>
          <w:rFonts w:eastAsiaTheme="minorHAnsi"/>
          <w:sz w:val="24"/>
          <w:szCs w:val="24"/>
          <w:lang w:eastAsia="en-US"/>
        </w:rPr>
        <w:t xml:space="preserve"> Федерального закона</w:t>
      </w:r>
      <w:r w:rsidRPr="00D12824">
        <w:rPr>
          <w:rFonts w:eastAsia="Calibri"/>
          <w:sz w:val="24"/>
          <w:szCs w:val="24"/>
        </w:rPr>
        <w:t xml:space="preserve"> N 44-ФЗ</w:t>
      </w:r>
      <w:r w:rsidRPr="00D12824">
        <w:rPr>
          <w:rFonts w:eastAsiaTheme="minorHAnsi"/>
          <w:sz w:val="24"/>
          <w:szCs w:val="24"/>
          <w:lang w:eastAsia="en-US"/>
        </w:rPr>
        <w:t>, такое решение не размещается на официальном сайте;</w:t>
      </w:r>
      <w:bookmarkStart w:id="3" w:name="Par2"/>
      <w:bookmarkEnd w:id="3"/>
    </w:p>
    <w:p w:rsidR="00065C71" w:rsidRPr="00D12824" w:rsidRDefault="00065C71" w:rsidP="00065C71">
      <w:pPr>
        <w:ind w:firstLine="540"/>
        <w:contextualSpacing/>
        <w:jc w:val="both"/>
        <w:rPr>
          <w:rFonts w:eastAsiaTheme="minorHAnsi"/>
          <w:sz w:val="24"/>
          <w:szCs w:val="24"/>
          <w:lang w:eastAsia="en-US"/>
        </w:rPr>
      </w:pPr>
      <w:r w:rsidRPr="00D12824">
        <w:rPr>
          <w:rFonts w:eastAsiaTheme="minorHAnsi"/>
          <w:sz w:val="24"/>
          <w:szCs w:val="24"/>
          <w:lang w:eastAsia="en-US"/>
        </w:rPr>
        <w:t xml:space="preserve">15.6.2.решение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w:t>
      </w:r>
      <w:hyperlink w:anchor="Par1" w:history="1">
        <w:r w:rsidRPr="00D12824">
          <w:rPr>
            <w:rFonts w:eastAsiaTheme="minorHAnsi"/>
            <w:color w:val="0000FF"/>
            <w:sz w:val="24"/>
            <w:szCs w:val="24"/>
            <w:lang w:eastAsia="en-US"/>
          </w:rPr>
          <w:t>пунктом 1</w:t>
        </w:r>
      </w:hyperlink>
      <w:r w:rsidRPr="00D12824">
        <w:rPr>
          <w:rFonts w:eastAsiaTheme="minorHAnsi"/>
          <w:sz w:val="24"/>
          <w:szCs w:val="24"/>
          <w:lang w:eastAsia="en-US"/>
        </w:rPr>
        <w:t xml:space="preserve"> настоящей части автоматически с использованием единой информационной системы направляется поставщику (подрядчику, исполнителю). Датой поступления поставщику (подрядчику,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поставщик (подрядчик, исполнитель);</w:t>
      </w:r>
    </w:p>
    <w:p w:rsidR="00065C71" w:rsidRPr="00D12824" w:rsidRDefault="00065C71" w:rsidP="00065C71">
      <w:pPr>
        <w:autoSpaceDE w:val="0"/>
        <w:autoSpaceDN w:val="0"/>
        <w:adjustRightInd w:val="0"/>
        <w:spacing w:before="220"/>
        <w:jc w:val="both"/>
        <w:rPr>
          <w:rFonts w:eastAsiaTheme="minorHAnsi"/>
          <w:sz w:val="24"/>
          <w:szCs w:val="24"/>
          <w:lang w:eastAsia="en-US"/>
        </w:rPr>
      </w:pPr>
      <w:r w:rsidRPr="00D12824">
        <w:rPr>
          <w:rFonts w:eastAsiaTheme="minorHAnsi"/>
          <w:sz w:val="24"/>
          <w:szCs w:val="24"/>
          <w:lang w:eastAsia="en-US"/>
        </w:rPr>
        <w:lastRenderedPageBreak/>
        <w:t xml:space="preserve">15.6.3. поступление решения об одностороннем отказе от исполнения контракта в соответствии с </w:t>
      </w:r>
      <w:hyperlink w:anchor="Par2" w:history="1">
        <w:r w:rsidRPr="00D12824">
          <w:rPr>
            <w:rFonts w:eastAsiaTheme="minorHAnsi"/>
            <w:color w:val="0000FF"/>
            <w:sz w:val="24"/>
            <w:szCs w:val="24"/>
            <w:lang w:eastAsia="en-US"/>
          </w:rPr>
          <w:t>пунктом 2</w:t>
        </w:r>
      </w:hyperlink>
      <w:r w:rsidRPr="00D12824">
        <w:rPr>
          <w:rFonts w:eastAsiaTheme="minorHAnsi"/>
          <w:sz w:val="24"/>
          <w:szCs w:val="24"/>
          <w:lang w:eastAsia="en-US"/>
        </w:rPr>
        <w:t xml:space="preserve"> </w:t>
      </w:r>
      <w:proofErr w:type="gramStart"/>
      <w:r w:rsidRPr="00D12824">
        <w:rPr>
          <w:rFonts w:eastAsiaTheme="minorHAnsi"/>
          <w:sz w:val="24"/>
          <w:szCs w:val="24"/>
          <w:lang w:eastAsia="en-US"/>
        </w:rPr>
        <w:t>части  12.1</w:t>
      </w:r>
      <w:proofErr w:type="gramEnd"/>
      <w:r w:rsidRPr="00D12824">
        <w:rPr>
          <w:rFonts w:eastAsiaTheme="minorHAnsi"/>
          <w:sz w:val="24"/>
          <w:szCs w:val="24"/>
          <w:lang w:eastAsia="en-US"/>
        </w:rPr>
        <w:t xml:space="preserve"> статьи 95 Федерального закона</w:t>
      </w:r>
      <w:r w:rsidRPr="00D12824">
        <w:rPr>
          <w:rFonts w:eastAsia="Calibri"/>
          <w:sz w:val="24"/>
          <w:szCs w:val="24"/>
        </w:rPr>
        <w:t xml:space="preserve"> N 44-ФЗ </w:t>
      </w:r>
      <w:r w:rsidRPr="00D12824">
        <w:rPr>
          <w:rFonts w:eastAsiaTheme="minorHAnsi"/>
          <w:sz w:val="24"/>
          <w:szCs w:val="24"/>
          <w:lang w:eastAsia="en-US"/>
        </w:rPr>
        <w:t xml:space="preserve"> считается надлежащим уведомлением поставщика (подрядчика, исполнителя) об одностороннем отказе от исполнения контракта.</w:t>
      </w:r>
    </w:p>
    <w:p w:rsidR="00065C71" w:rsidRPr="00D12824" w:rsidRDefault="00065C71" w:rsidP="00065C71">
      <w:pPr>
        <w:widowControl w:val="0"/>
        <w:autoSpaceDE w:val="0"/>
        <w:autoSpaceDN w:val="0"/>
        <w:adjustRightInd w:val="0"/>
        <w:spacing w:before="220"/>
        <w:jc w:val="both"/>
        <w:rPr>
          <w:sz w:val="24"/>
          <w:szCs w:val="24"/>
        </w:rPr>
      </w:pPr>
      <w:r w:rsidRPr="00D12824">
        <w:rPr>
          <w:rFonts w:eastAsiaTheme="minorHAnsi"/>
          <w:sz w:val="24"/>
          <w:szCs w:val="24"/>
          <w:lang w:eastAsia="en-US"/>
        </w:rPr>
        <w:t>15.6.4.Решение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3E16CC" w:rsidRPr="00D12824" w:rsidRDefault="003E16CC" w:rsidP="003E16CC">
      <w:pPr>
        <w:widowControl w:val="0"/>
        <w:autoSpaceDE w:val="0"/>
        <w:autoSpaceDN w:val="0"/>
        <w:adjustRightInd w:val="0"/>
        <w:ind w:firstLine="567"/>
        <w:jc w:val="both"/>
        <w:rPr>
          <w:sz w:val="24"/>
          <w:szCs w:val="24"/>
        </w:rPr>
      </w:pPr>
    </w:p>
    <w:p w:rsidR="003E16CC" w:rsidRPr="00D12824" w:rsidRDefault="003E16CC" w:rsidP="003E16CC">
      <w:pPr>
        <w:widowControl w:val="0"/>
        <w:autoSpaceDE w:val="0"/>
        <w:autoSpaceDN w:val="0"/>
        <w:adjustRightInd w:val="0"/>
        <w:ind w:firstLine="567"/>
        <w:jc w:val="both"/>
        <w:rPr>
          <w:sz w:val="24"/>
          <w:szCs w:val="24"/>
        </w:rPr>
      </w:pPr>
    </w:p>
    <w:p w:rsidR="003E16CC" w:rsidRPr="00D12824" w:rsidRDefault="003E16CC" w:rsidP="003E16C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4"/>
          <w:szCs w:val="24"/>
        </w:rPr>
      </w:pPr>
      <w:r w:rsidRPr="00D12824">
        <w:rPr>
          <w:b/>
          <w:sz w:val="24"/>
          <w:szCs w:val="24"/>
        </w:rPr>
        <w:t>16. ПРОЧИЕ УСЛОВИЯ</w:t>
      </w:r>
    </w:p>
    <w:p w:rsidR="003E16CC" w:rsidRPr="00D12824" w:rsidRDefault="003E16CC" w:rsidP="003E16CC">
      <w:pPr>
        <w:shd w:val="clear" w:color="auto" w:fill="FFFFFF"/>
        <w:spacing w:before="5"/>
        <w:ind w:left="5" w:right="115" w:firstLine="535"/>
        <w:jc w:val="both"/>
        <w:rPr>
          <w:sz w:val="24"/>
          <w:szCs w:val="24"/>
        </w:rPr>
      </w:pPr>
      <w:r w:rsidRPr="00D12824">
        <w:rPr>
          <w:sz w:val="24"/>
          <w:szCs w:val="24"/>
        </w:rPr>
        <w:t xml:space="preserve">16.1. Взаимоотношения Сторон, не урегулированные настоящим контрактом, регулируются действующим законодательством РФ.  </w:t>
      </w:r>
    </w:p>
    <w:p w:rsidR="003E16CC" w:rsidRPr="00D12824" w:rsidRDefault="003E16CC" w:rsidP="003E16CC">
      <w:pPr>
        <w:shd w:val="clear" w:color="auto" w:fill="FFFFFF"/>
        <w:spacing w:before="5"/>
        <w:ind w:left="5" w:right="115" w:firstLine="535"/>
        <w:jc w:val="both"/>
        <w:rPr>
          <w:sz w:val="24"/>
          <w:szCs w:val="24"/>
        </w:rPr>
      </w:pPr>
      <w:r w:rsidRPr="00D12824">
        <w:rPr>
          <w:sz w:val="24"/>
          <w:szCs w:val="24"/>
        </w:rPr>
        <w:t xml:space="preserve">16.2 Стороны при изменении наименования, местонахождения, юридического адреса, банковских и иных реквизитов или реорганизации обязаны не позднее </w:t>
      </w:r>
      <w:r w:rsidR="00935429" w:rsidRPr="00D12824">
        <w:rPr>
          <w:sz w:val="24"/>
          <w:szCs w:val="24"/>
        </w:rPr>
        <w:t>3 рабочих</w:t>
      </w:r>
      <w:r w:rsidRPr="00D12824">
        <w:rPr>
          <w:sz w:val="24"/>
          <w:szCs w:val="24"/>
        </w:rPr>
        <w:t xml:space="preserve"> дней с даты осуществления таких изменений письменно сообщать друг другу о таких изменениях.</w:t>
      </w:r>
    </w:p>
    <w:p w:rsidR="003E16CC" w:rsidRPr="00A018D1" w:rsidRDefault="003E16CC" w:rsidP="003E16CC">
      <w:pPr>
        <w:ind w:firstLine="535"/>
        <w:jc w:val="both"/>
        <w:rPr>
          <w:sz w:val="24"/>
          <w:szCs w:val="24"/>
        </w:rPr>
      </w:pPr>
      <w:r w:rsidRPr="00D12824">
        <w:rPr>
          <w:sz w:val="24"/>
          <w:szCs w:val="24"/>
        </w:rPr>
        <w:t>16.3. Неисполнение стороной обязательства, предусмотренного п. 16.2 настоящего контракта, лишает ее права ссылаться на неисполнение или ненадлежащее исполнение другой Стороной обязательств, связанных с осуществлением расчетов по настоящему контракту, направлением другой Стороне предусмотренных</w:t>
      </w:r>
      <w:r w:rsidRPr="00A018D1">
        <w:rPr>
          <w:sz w:val="24"/>
          <w:szCs w:val="24"/>
        </w:rPr>
        <w:t xml:space="preserve"> настоящим контрактом документов и уведомлений.</w:t>
      </w:r>
    </w:p>
    <w:p w:rsidR="003E16CC" w:rsidRPr="00A018D1" w:rsidRDefault="003E16CC" w:rsidP="003E16CC">
      <w:pPr>
        <w:jc w:val="center"/>
        <w:rPr>
          <w:b/>
          <w:sz w:val="24"/>
          <w:szCs w:val="24"/>
        </w:rPr>
      </w:pPr>
    </w:p>
    <w:p w:rsidR="00AB06E7" w:rsidRDefault="00AB06E7" w:rsidP="003E16CC">
      <w:pPr>
        <w:jc w:val="center"/>
        <w:rPr>
          <w:b/>
          <w:sz w:val="24"/>
          <w:szCs w:val="24"/>
        </w:rPr>
      </w:pPr>
    </w:p>
    <w:p w:rsidR="003E16CC" w:rsidRPr="00A018D1" w:rsidRDefault="00D12824" w:rsidP="003B4B67">
      <w:pPr>
        <w:ind w:firstLine="708"/>
        <w:jc w:val="center"/>
        <w:rPr>
          <w:b/>
          <w:sz w:val="24"/>
          <w:szCs w:val="24"/>
        </w:rPr>
      </w:pPr>
      <w:r>
        <w:rPr>
          <w:b/>
          <w:sz w:val="24"/>
          <w:szCs w:val="24"/>
        </w:rPr>
        <w:t>17</w:t>
      </w:r>
      <w:r w:rsidR="003B4B67">
        <w:rPr>
          <w:b/>
          <w:sz w:val="24"/>
          <w:szCs w:val="24"/>
        </w:rPr>
        <w:t>.</w:t>
      </w:r>
      <w:r w:rsidR="003B4B67">
        <w:rPr>
          <w:b/>
          <w:sz w:val="24"/>
          <w:szCs w:val="24"/>
        </w:rPr>
        <w:tab/>
      </w:r>
      <w:r w:rsidR="003E16CC" w:rsidRPr="00A018D1">
        <w:rPr>
          <w:b/>
          <w:sz w:val="24"/>
          <w:szCs w:val="24"/>
        </w:rPr>
        <w:t>ПРИЛОЖЕНИЯ К КОНТРАКТУ</w:t>
      </w:r>
    </w:p>
    <w:p w:rsidR="003E16CC" w:rsidRDefault="00D12824" w:rsidP="003E16CC">
      <w:pPr>
        <w:tabs>
          <w:tab w:val="left" w:pos="709"/>
        </w:tabs>
        <w:ind w:firstLine="709"/>
        <w:rPr>
          <w:sz w:val="24"/>
          <w:szCs w:val="24"/>
        </w:rPr>
      </w:pPr>
      <w:r>
        <w:rPr>
          <w:sz w:val="24"/>
          <w:szCs w:val="24"/>
        </w:rPr>
        <w:t>17</w:t>
      </w:r>
      <w:r w:rsidR="003E16CC" w:rsidRPr="00A018D1">
        <w:rPr>
          <w:sz w:val="24"/>
          <w:szCs w:val="24"/>
        </w:rPr>
        <w:t>.1. Приложение №1. Спецификация.</w:t>
      </w:r>
    </w:p>
    <w:p w:rsidR="0008552A" w:rsidRPr="00A018D1" w:rsidRDefault="0008552A" w:rsidP="003E16CC">
      <w:pPr>
        <w:tabs>
          <w:tab w:val="left" w:pos="709"/>
        </w:tabs>
        <w:ind w:firstLine="709"/>
        <w:rPr>
          <w:sz w:val="24"/>
          <w:szCs w:val="24"/>
        </w:rPr>
      </w:pPr>
      <w:r w:rsidRPr="00A018D1">
        <w:rPr>
          <w:sz w:val="24"/>
          <w:szCs w:val="24"/>
        </w:rPr>
        <w:t>Приложение №</w:t>
      </w:r>
      <w:r>
        <w:rPr>
          <w:sz w:val="24"/>
          <w:szCs w:val="24"/>
        </w:rPr>
        <w:t>2</w:t>
      </w:r>
      <w:r w:rsidRPr="00A018D1">
        <w:rPr>
          <w:sz w:val="24"/>
          <w:szCs w:val="24"/>
        </w:rPr>
        <w:t xml:space="preserve">. </w:t>
      </w:r>
      <w:r>
        <w:rPr>
          <w:sz w:val="24"/>
          <w:szCs w:val="24"/>
        </w:rPr>
        <w:t>Технич</w:t>
      </w:r>
      <w:r w:rsidR="0033150C">
        <w:rPr>
          <w:sz w:val="24"/>
          <w:szCs w:val="24"/>
        </w:rPr>
        <w:t>ес</w:t>
      </w:r>
      <w:r>
        <w:rPr>
          <w:sz w:val="24"/>
          <w:szCs w:val="24"/>
        </w:rPr>
        <w:t>кая часть</w:t>
      </w:r>
      <w:r w:rsidR="0033150C">
        <w:rPr>
          <w:sz w:val="24"/>
          <w:szCs w:val="24"/>
        </w:rPr>
        <w:t>.</w:t>
      </w:r>
    </w:p>
    <w:p w:rsidR="003E16CC" w:rsidRPr="00A018D1" w:rsidRDefault="003E16CC" w:rsidP="003E16CC">
      <w:pPr>
        <w:tabs>
          <w:tab w:val="left" w:pos="709"/>
        </w:tabs>
        <w:ind w:firstLine="709"/>
        <w:rPr>
          <w:sz w:val="24"/>
          <w:szCs w:val="24"/>
        </w:rPr>
      </w:pPr>
      <w:r w:rsidRPr="00A018D1">
        <w:rPr>
          <w:sz w:val="24"/>
          <w:szCs w:val="24"/>
        </w:rPr>
        <w:t xml:space="preserve">         </w:t>
      </w:r>
    </w:p>
    <w:p w:rsidR="003E16CC" w:rsidRPr="00A018D1" w:rsidRDefault="003E16CC" w:rsidP="003E16CC">
      <w:pPr>
        <w:tabs>
          <w:tab w:val="left" w:pos="709"/>
        </w:tabs>
        <w:ind w:firstLine="709"/>
        <w:rPr>
          <w:b/>
          <w:sz w:val="24"/>
          <w:szCs w:val="24"/>
        </w:rPr>
      </w:pPr>
    </w:p>
    <w:p w:rsidR="003E16CC" w:rsidRPr="00A018D1" w:rsidRDefault="003E16CC" w:rsidP="003E16CC">
      <w:pPr>
        <w:widowControl w:val="0"/>
        <w:autoSpaceDE w:val="0"/>
        <w:autoSpaceDN w:val="0"/>
        <w:adjustRightInd w:val="0"/>
        <w:jc w:val="center"/>
        <w:rPr>
          <w:b/>
          <w:sz w:val="24"/>
          <w:szCs w:val="24"/>
        </w:rPr>
      </w:pPr>
      <w:r w:rsidRPr="00A018D1">
        <w:rPr>
          <w:b/>
          <w:sz w:val="24"/>
          <w:szCs w:val="24"/>
        </w:rPr>
        <w:t xml:space="preserve">18. МЕСТОНАХОЖДЕНИЕ И БАНКОВСКИЕ </w:t>
      </w:r>
      <w:proofErr w:type="gramStart"/>
      <w:r w:rsidRPr="00A018D1">
        <w:rPr>
          <w:b/>
          <w:sz w:val="24"/>
          <w:szCs w:val="24"/>
        </w:rPr>
        <w:t>РЕКВИЗИТЫ  СТОРОН</w:t>
      </w:r>
      <w:proofErr w:type="gramEnd"/>
    </w:p>
    <w:tbl>
      <w:tblPr>
        <w:tblW w:w="0" w:type="auto"/>
        <w:tblLook w:val="04A0" w:firstRow="1" w:lastRow="0" w:firstColumn="1" w:lastColumn="0" w:noHBand="0" w:noVBand="1"/>
      </w:tblPr>
      <w:tblGrid>
        <w:gridCol w:w="5580"/>
        <w:gridCol w:w="3970"/>
      </w:tblGrid>
      <w:tr w:rsidR="003E16CC" w:rsidRPr="00A018D1" w:rsidTr="006D6D5D">
        <w:tc>
          <w:tcPr>
            <w:tcW w:w="5580" w:type="dxa"/>
          </w:tcPr>
          <w:p w:rsidR="003E16CC" w:rsidRPr="00A018D1" w:rsidRDefault="003E16CC" w:rsidP="006D6D5D">
            <w:pPr>
              <w:ind w:right="20"/>
              <w:jc w:val="both"/>
              <w:rPr>
                <w:b/>
                <w:sz w:val="24"/>
                <w:szCs w:val="24"/>
              </w:rPr>
            </w:pPr>
            <w:r w:rsidRPr="00A018D1">
              <w:rPr>
                <w:b/>
                <w:sz w:val="24"/>
                <w:szCs w:val="24"/>
              </w:rPr>
              <w:t xml:space="preserve">Заказчик    </w:t>
            </w:r>
          </w:p>
          <w:p w:rsidR="00935429" w:rsidRPr="0004164D" w:rsidRDefault="00E873BC" w:rsidP="00935429">
            <w:pPr>
              <w:jc w:val="both"/>
              <w:rPr>
                <w:sz w:val="24"/>
                <w:szCs w:val="24"/>
              </w:rPr>
            </w:pPr>
            <w:r>
              <w:rPr>
                <w:sz w:val="24"/>
                <w:szCs w:val="24"/>
              </w:rPr>
              <w:t xml:space="preserve">Сокращенное наименование </w:t>
            </w:r>
            <w:r w:rsidR="00935429" w:rsidRPr="0004164D">
              <w:rPr>
                <w:sz w:val="24"/>
                <w:szCs w:val="24"/>
              </w:rPr>
              <w:t>ГБУЗ КК «Петропавловск-Камчатская городская больница № 2»</w:t>
            </w:r>
          </w:p>
          <w:p w:rsidR="00935429" w:rsidRPr="0004164D" w:rsidRDefault="00935429" w:rsidP="00935429">
            <w:pPr>
              <w:jc w:val="both"/>
              <w:rPr>
                <w:b/>
                <w:sz w:val="24"/>
                <w:szCs w:val="24"/>
              </w:rPr>
            </w:pPr>
            <w:r w:rsidRPr="0004164D">
              <w:rPr>
                <w:b/>
                <w:sz w:val="24"/>
                <w:szCs w:val="24"/>
                <w:u w:val="single"/>
              </w:rPr>
              <w:t>Адрес юридический и почтовый</w:t>
            </w:r>
            <w:r w:rsidRPr="0004164D">
              <w:rPr>
                <w:b/>
                <w:sz w:val="24"/>
                <w:szCs w:val="24"/>
              </w:rPr>
              <w:t xml:space="preserve">: </w:t>
            </w:r>
          </w:p>
          <w:p w:rsidR="00935429" w:rsidRDefault="00935429" w:rsidP="00935429">
            <w:pPr>
              <w:jc w:val="both"/>
              <w:rPr>
                <w:sz w:val="24"/>
                <w:szCs w:val="24"/>
              </w:rPr>
            </w:pPr>
            <w:r w:rsidRPr="0004164D">
              <w:rPr>
                <w:sz w:val="24"/>
                <w:szCs w:val="24"/>
              </w:rPr>
              <w:t>683015, г. Петропавловск-Камчатский, ул. Строительная, 1А.</w:t>
            </w:r>
          </w:p>
          <w:p w:rsidR="00935429" w:rsidRPr="00482DC6" w:rsidRDefault="00935429" w:rsidP="00935429">
            <w:pPr>
              <w:rPr>
                <w:sz w:val="24"/>
                <w:szCs w:val="24"/>
              </w:rPr>
            </w:pPr>
            <w:r w:rsidRPr="00482DC6">
              <w:rPr>
                <w:sz w:val="24"/>
                <w:szCs w:val="24"/>
              </w:rPr>
              <w:t xml:space="preserve">Телефон: </w:t>
            </w:r>
            <w:r>
              <w:rPr>
                <w:sz w:val="24"/>
                <w:szCs w:val="24"/>
              </w:rPr>
              <w:t>8(4152)20-11-34</w:t>
            </w:r>
            <w:r w:rsidRPr="00482DC6">
              <w:rPr>
                <w:sz w:val="24"/>
                <w:szCs w:val="24"/>
              </w:rPr>
              <w:t xml:space="preserve">, FAX: </w:t>
            </w:r>
            <w:r>
              <w:rPr>
                <w:sz w:val="24"/>
                <w:szCs w:val="24"/>
              </w:rPr>
              <w:t>8(4152)24-48-18</w:t>
            </w:r>
          </w:p>
          <w:p w:rsidR="00935429" w:rsidRDefault="00935429" w:rsidP="00935429">
            <w:pPr>
              <w:rPr>
                <w:color w:val="0563C1" w:themeColor="hyperlink"/>
                <w:u w:val="single"/>
              </w:rPr>
            </w:pPr>
            <w:r w:rsidRPr="00482DC6">
              <w:rPr>
                <w:sz w:val="24"/>
                <w:szCs w:val="24"/>
              </w:rPr>
              <w:t>E-</w:t>
            </w:r>
            <w:proofErr w:type="spellStart"/>
            <w:r w:rsidRPr="00482DC6">
              <w:rPr>
                <w:sz w:val="24"/>
                <w:szCs w:val="24"/>
              </w:rPr>
              <w:t>Mail</w:t>
            </w:r>
            <w:proofErr w:type="spellEnd"/>
            <w:r w:rsidRPr="00482DC6">
              <w:rPr>
                <w:sz w:val="24"/>
                <w:szCs w:val="24"/>
              </w:rPr>
              <w:t xml:space="preserve">: </w:t>
            </w:r>
            <w:hyperlink r:id="rId11" w:history="1">
              <w:r w:rsidRPr="00424F79">
                <w:rPr>
                  <w:color w:val="0563C1" w:themeColor="hyperlink"/>
                  <w:u w:val="single"/>
                  <w:lang w:val="en-US"/>
                </w:rPr>
                <w:t>info</w:t>
              </w:r>
              <w:r w:rsidRPr="00424F79">
                <w:rPr>
                  <w:color w:val="0563C1" w:themeColor="hyperlink"/>
                  <w:u w:val="single"/>
                </w:rPr>
                <w:t>.</w:t>
              </w:r>
              <w:r w:rsidRPr="00424F79">
                <w:rPr>
                  <w:color w:val="0563C1" w:themeColor="hyperlink"/>
                  <w:u w:val="single"/>
                  <w:lang w:val="en-US"/>
                </w:rPr>
                <w:t>zakupki</w:t>
              </w:r>
              <w:r w:rsidRPr="00424F79">
                <w:rPr>
                  <w:color w:val="0563C1" w:themeColor="hyperlink"/>
                  <w:u w:val="single"/>
                </w:rPr>
                <w:t>@</w:t>
              </w:r>
              <w:r w:rsidRPr="00424F79">
                <w:rPr>
                  <w:color w:val="0563C1" w:themeColor="hyperlink"/>
                  <w:u w:val="single"/>
                  <w:lang w:val="en-US"/>
                </w:rPr>
                <w:t>pkgb</w:t>
              </w:r>
              <w:r w:rsidRPr="00424F79">
                <w:rPr>
                  <w:color w:val="0563C1" w:themeColor="hyperlink"/>
                  <w:u w:val="single"/>
                </w:rPr>
                <w:t>2.</w:t>
              </w:r>
              <w:proofErr w:type="spellStart"/>
              <w:r w:rsidRPr="00424F79">
                <w:rPr>
                  <w:color w:val="0563C1" w:themeColor="hyperlink"/>
                  <w:u w:val="single"/>
                  <w:lang w:val="en-US"/>
                </w:rPr>
                <w:t>ru</w:t>
              </w:r>
              <w:proofErr w:type="spellEnd"/>
            </w:hyperlink>
          </w:p>
          <w:p w:rsidR="00935429" w:rsidRPr="006057F3" w:rsidRDefault="00935429" w:rsidP="00935429">
            <w:pPr>
              <w:rPr>
                <w:sz w:val="24"/>
                <w:szCs w:val="24"/>
              </w:rPr>
            </w:pPr>
            <w:r w:rsidRPr="0004164D">
              <w:rPr>
                <w:sz w:val="24"/>
                <w:szCs w:val="24"/>
              </w:rPr>
              <w:t>ИНН 4101068210; КПП 410101001; ОГРН 1024101026344</w:t>
            </w:r>
            <w:r>
              <w:rPr>
                <w:sz w:val="24"/>
                <w:szCs w:val="24"/>
              </w:rPr>
              <w:t>; ОКТМО 30701000</w:t>
            </w:r>
          </w:p>
          <w:p w:rsidR="00935429" w:rsidRPr="00BC5668" w:rsidRDefault="00935429" w:rsidP="00935429">
            <w:pPr>
              <w:rPr>
                <w:b/>
              </w:rPr>
            </w:pPr>
            <w:r w:rsidRPr="00BC5668">
              <w:rPr>
                <w:b/>
              </w:rPr>
              <w:t xml:space="preserve">Получатель: Министерство финансов Камчатского </w:t>
            </w:r>
            <w:proofErr w:type="gramStart"/>
            <w:r w:rsidRPr="00BC5668">
              <w:rPr>
                <w:b/>
              </w:rPr>
              <w:t>края</w:t>
            </w:r>
            <w:r w:rsidRPr="00BC5668">
              <w:t xml:space="preserve">  (</w:t>
            </w:r>
            <w:proofErr w:type="gramEnd"/>
            <w:r w:rsidRPr="00BC5668">
              <w:t xml:space="preserve">ГБУЗ КК «Петропавловск-Камчатская городская больница № 2», </w:t>
            </w:r>
            <w:r w:rsidR="002E1564">
              <w:rPr>
                <w:b/>
              </w:rPr>
              <w:t xml:space="preserve"> л/с 22</w:t>
            </w:r>
            <w:r w:rsidR="00065C71" w:rsidRPr="00BC5668">
              <w:rPr>
                <w:b/>
              </w:rPr>
              <w:t>386Щ02710</w:t>
            </w:r>
            <w:r w:rsidRPr="00BC5668">
              <w:rPr>
                <w:b/>
              </w:rPr>
              <w:t>)</w:t>
            </w:r>
          </w:p>
          <w:p w:rsidR="00935429" w:rsidRPr="00BC5668" w:rsidRDefault="00935429" w:rsidP="00935429">
            <w:r w:rsidRPr="00BC5668">
              <w:rPr>
                <w:b/>
                <w:bCs/>
              </w:rPr>
              <w:t>Казначейский счёт</w:t>
            </w:r>
            <w:r w:rsidRPr="00BC5668">
              <w:t xml:space="preserve"> 03224643300000003800</w:t>
            </w:r>
          </w:p>
          <w:p w:rsidR="00935429" w:rsidRPr="00BC5668" w:rsidRDefault="00935429" w:rsidP="00935429">
            <w:r w:rsidRPr="00BC5668">
              <w:rPr>
                <w:b/>
                <w:bCs/>
              </w:rPr>
              <w:t>Единый казначейский счёт</w:t>
            </w:r>
            <w:r w:rsidRPr="00BC5668">
              <w:t xml:space="preserve"> </w:t>
            </w:r>
            <w:r w:rsidRPr="00BC5668">
              <w:tab/>
              <w:t>40102810945370000031</w:t>
            </w:r>
          </w:p>
          <w:p w:rsidR="00935429" w:rsidRPr="00BC5668" w:rsidRDefault="00935429" w:rsidP="00935429">
            <w:pPr>
              <w:rPr>
                <w:b/>
                <w:bCs/>
              </w:rPr>
            </w:pPr>
            <w:r w:rsidRPr="00BC5668">
              <w:rPr>
                <w:b/>
                <w:bCs/>
              </w:rPr>
              <w:t xml:space="preserve">ИНН: </w:t>
            </w:r>
            <w:r w:rsidRPr="00BC5668">
              <w:t xml:space="preserve">4101068210 </w:t>
            </w:r>
            <w:r w:rsidRPr="00BC5668">
              <w:rPr>
                <w:b/>
                <w:bCs/>
              </w:rPr>
              <w:t xml:space="preserve">КПП: </w:t>
            </w:r>
            <w:r w:rsidRPr="00BC5668">
              <w:t xml:space="preserve">410101001   </w:t>
            </w:r>
            <w:r w:rsidRPr="00BC5668">
              <w:rPr>
                <w:b/>
              </w:rPr>
              <w:t>ОКПО</w:t>
            </w:r>
            <w:r w:rsidRPr="00BC5668">
              <w:t xml:space="preserve"> 35819328</w:t>
            </w:r>
          </w:p>
          <w:p w:rsidR="00935429" w:rsidRPr="00BC5668" w:rsidRDefault="00935429" w:rsidP="00935429">
            <w:r w:rsidRPr="00BC5668">
              <w:rPr>
                <w:b/>
                <w:bCs/>
              </w:rPr>
              <w:t xml:space="preserve">БИК </w:t>
            </w:r>
            <w:r w:rsidRPr="00BC5668">
              <w:t>банка-получателя: 013002402</w:t>
            </w:r>
          </w:p>
          <w:p w:rsidR="00935429" w:rsidRPr="00BC5668" w:rsidRDefault="00935429" w:rsidP="00935429">
            <w:r w:rsidRPr="00BC5668">
              <w:rPr>
                <w:b/>
                <w:bCs/>
              </w:rPr>
              <w:t xml:space="preserve">Наименование банка-получателя: </w:t>
            </w:r>
            <w:r w:rsidRPr="00BC5668">
              <w:t>ОТДЕЛЕНИЕ ПЕТРОПАВЛОВСК-КАМЧАТСКИЙ БАНКА РОССИИ//УФК по Камчатскому краю, г. Петропавловск-Камчатский</w:t>
            </w:r>
          </w:p>
          <w:p w:rsidR="00935429" w:rsidRPr="00BC5668" w:rsidRDefault="00935429" w:rsidP="00935429">
            <w:r w:rsidRPr="00BC5668">
              <w:rPr>
                <w:b/>
                <w:bCs/>
              </w:rPr>
              <w:t>КПП</w:t>
            </w:r>
            <w:r w:rsidRPr="00BC5668">
              <w:t xml:space="preserve"> 410101001</w:t>
            </w:r>
          </w:p>
          <w:p w:rsidR="00935429" w:rsidRDefault="00935429" w:rsidP="00935429">
            <w:pPr>
              <w:tabs>
                <w:tab w:val="left" w:pos="360"/>
                <w:tab w:val="left" w:pos="6840"/>
              </w:tabs>
              <w:autoSpaceDE w:val="0"/>
              <w:autoSpaceDN w:val="0"/>
              <w:adjustRightInd w:val="0"/>
              <w:jc w:val="both"/>
            </w:pPr>
            <w:r w:rsidRPr="00BC5668">
              <w:rPr>
                <w:b/>
                <w:bCs/>
              </w:rPr>
              <w:t>ОКТМО</w:t>
            </w:r>
            <w:r w:rsidRPr="00BC5668">
              <w:t xml:space="preserve"> 30701000</w:t>
            </w:r>
          </w:p>
          <w:p w:rsidR="003E16CC" w:rsidRPr="00A018D1" w:rsidRDefault="003E16CC" w:rsidP="006D6D5D">
            <w:pPr>
              <w:ind w:right="20"/>
              <w:jc w:val="both"/>
              <w:rPr>
                <w:sz w:val="24"/>
                <w:szCs w:val="24"/>
              </w:rPr>
            </w:pPr>
          </w:p>
          <w:p w:rsidR="003E16CC" w:rsidRPr="00A018D1" w:rsidRDefault="003E16CC" w:rsidP="006D6D5D">
            <w:pPr>
              <w:ind w:right="20"/>
              <w:jc w:val="both"/>
              <w:rPr>
                <w:sz w:val="24"/>
                <w:szCs w:val="24"/>
              </w:rPr>
            </w:pPr>
          </w:p>
          <w:p w:rsidR="003E16CC" w:rsidRPr="00A018D1" w:rsidRDefault="003E16CC" w:rsidP="006D6D5D">
            <w:pPr>
              <w:jc w:val="both"/>
              <w:rPr>
                <w:b/>
                <w:sz w:val="24"/>
                <w:szCs w:val="24"/>
              </w:rPr>
            </w:pPr>
            <w:r w:rsidRPr="00A018D1">
              <w:rPr>
                <w:b/>
                <w:sz w:val="24"/>
                <w:szCs w:val="24"/>
              </w:rPr>
              <w:t>Заказчик</w:t>
            </w:r>
          </w:p>
          <w:p w:rsidR="003E16CC" w:rsidRPr="00A018D1" w:rsidRDefault="003E16CC" w:rsidP="006D6D5D">
            <w:pPr>
              <w:ind w:right="20"/>
              <w:jc w:val="both"/>
              <w:rPr>
                <w:sz w:val="24"/>
                <w:szCs w:val="24"/>
              </w:rPr>
            </w:pPr>
            <w:r w:rsidRPr="00A018D1">
              <w:rPr>
                <w:sz w:val="24"/>
                <w:szCs w:val="24"/>
              </w:rPr>
              <w:t>_________________/_____________/</w:t>
            </w:r>
          </w:p>
          <w:p w:rsidR="003E16CC" w:rsidRPr="00A018D1" w:rsidRDefault="00F96053" w:rsidP="006D6D5D">
            <w:pPr>
              <w:jc w:val="both"/>
              <w:rPr>
                <w:sz w:val="24"/>
                <w:szCs w:val="24"/>
              </w:rPr>
            </w:pPr>
            <w:r w:rsidRPr="00D55E99">
              <w:rPr>
                <w:i/>
                <w:sz w:val="24"/>
                <w:szCs w:val="24"/>
              </w:rPr>
              <w:t>Подписано ЭЦП</w:t>
            </w:r>
          </w:p>
        </w:tc>
        <w:tc>
          <w:tcPr>
            <w:tcW w:w="3970" w:type="dxa"/>
          </w:tcPr>
          <w:p w:rsidR="003E16CC" w:rsidRPr="00A018D1" w:rsidRDefault="003E16CC" w:rsidP="006D6D5D">
            <w:pPr>
              <w:ind w:right="20"/>
              <w:jc w:val="both"/>
              <w:rPr>
                <w:sz w:val="24"/>
                <w:szCs w:val="24"/>
              </w:rPr>
            </w:pPr>
            <w:r w:rsidRPr="00A018D1">
              <w:rPr>
                <w:b/>
                <w:sz w:val="24"/>
                <w:szCs w:val="24"/>
              </w:rPr>
              <w:t xml:space="preserve">Поставщик </w:t>
            </w:r>
            <w:r w:rsidRPr="00A018D1">
              <w:rPr>
                <w:sz w:val="24"/>
                <w:szCs w:val="24"/>
              </w:rPr>
              <w:t>______________________________</w:t>
            </w:r>
          </w:p>
          <w:p w:rsidR="003E16CC" w:rsidRPr="00A018D1" w:rsidRDefault="003E16CC" w:rsidP="006D6D5D">
            <w:pPr>
              <w:ind w:right="20"/>
              <w:jc w:val="both"/>
              <w:rPr>
                <w:sz w:val="24"/>
                <w:szCs w:val="24"/>
              </w:rPr>
            </w:pPr>
            <w:r w:rsidRPr="00A018D1">
              <w:rPr>
                <w:sz w:val="24"/>
                <w:szCs w:val="24"/>
              </w:rPr>
              <w:t>Адрес: ________________________,</w:t>
            </w:r>
          </w:p>
          <w:p w:rsidR="003E16CC" w:rsidRPr="00A018D1" w:rsidRDefault="003E16CC" w:rsidP="006D6D5D">
            <w:pPr>
              <w:ind w:right="20"/>
              <w:jc w:val="both"/>
              <w:rPr>
                <w:sz w:val="24"/>
                <w:szCs w:val="24"/>
              </w:rPr>
            </w:pPr>
            <w:r w:rsidRPr="00A018D1">
              <w:rPr>
                <w:sz w:val="24"/>
                <w:szCs w:val="24"/>
              </w:rPr>
              <w:t>_______________________________</w:t>
            </w:r>
          </w:p>
          <w:p w:rsidR="003E16CC" w:rsidRPr="00A018D1" w:rsidRDefault="003E16CC" w:rsidP="006D6D5D">
            <w:pPr>
              <w:ind w:right="20"/>
              <w:jc w:val="both"/>
              <w:rPr>
                <w:sz w:val="24"/>
                <w:szCs w:val="24"/>
              </w:rPr>
            </w:pPr>
            <w:r w:rsidRPr="00A018D1">
              <w:rPr>
                <w:sz w:val="24"/>
                <w:szCs w:val="24"/>
              </w:rPr>
              <w:t xml:space="preserve">_______________________________ </w:t>
            </w:r>
          </w:p>
          <w:p w:rsidR="003E16CC" w:rsidRPr="00A018D1" w:rsidRDefault="003E16CC" w:rsidP="006D6D5D">
            <w:pPr>
              <w:ind w:right="20"/>
              <w:jc w:val="both"/>
              <w:rPr>
                <w:sz w:val="24"/>
                <w:szCs w:val="24"/>
              </w:rPr>
            </w:pPr>
            <w:r w:rsidRPr="00A018D1">
              <w:rPr>
                <w:sz w:val="24"/>
                <w:szCs w:val="24"/>
              </w:rPr>
              <w:t>_______________________________</w:t>
            </w:r>
          </w:p>
          <w:p w:rsidR="003E16CC" w:rsidRPr="00A018D1" w:rsidRDefault="003E16CC" w:rsidP="006D6D5D">
            <w:pPr>
              <w:ind w:right="20"/>
              <w:jc w:val="both"/>
              <w:rPr>
                <w:sz w:val="24"/>
                <w:szCs w:val="24"/>
              </w:rPr>
            </w:pPr>
            <w:r w:rsidRPr="00A018D1">
              <w:rPr>
                <w:sz w:val="24"/>
                <w:szCs w:val="24"/>
              </w:rPr>
              <w:t>ИНН __________________________</w:t>
            </w:r>
          </w:p>
          <w:p w:rsidR="003E16CC" w:rsidRPr="00A018D1" w:rsidRDefault="003E16CC" w:rsidP="006D6D5D">
            <w:pPr>
              <w:ind w:right="20"/>
              <w:jc w:val="both"/>
              <w:rPr>
                <w:sz w:val="24"/>
                <w:szCs w:val="24"/>
              </w:rPr>
            </w:pPr>
            <w:r w:rsidRPr="00A018D1">
              <w:rPr>
                <w:sz w:val="24"/>
                <w:szCs w:val="24"/>
              </w:rPr>
              <w:t>КПП __________________________</w:t>
            </w:r>
          </w:p>
          <w:p w:rsidR="003E16CC" w:rsidRPr="00A018D1" w:rsidRDefault="003E16CC" w:rsidP="006D6D5D">
            <w:pPr>
              <w:ind w:right="20"/>
              <w:jc w:val="both"/>
              <w:rPr>
                <w:sz w:val="24"/>
                <w:szCs w:val="24"/>
              </w:rPr>
            </w:pPr>
            <w:r w:rsidRPr="00A018D1">
              <w:rPr>
                <w:sz w:val="24"/>
                <w:szCs w:val="24"/>
              </w:rPr>
              <w:t>р/</w:t>
            </w:r>
            <w:proofErr w:type="spellStart"/>
            <w:r w:rsidRPr="00A018D1">
              <w:rPr>
                <w:sz w:val="24"/>
                <w:szCs w:val="24"/>
              </w:rPr>
              <w:t>сч</w:t>
            </w:r>
            <w:proofErr w:type="spellEnd"/>
            <w:r w:rsidRPr="00A018D1">
              <w:rPr>
                <w:sz w:val="24"/>
                <w:szCs w:val="24"/>
              </w:rPr>
              <w:t xml:space="preserve"> __________________________</w:t>
            </w:r>
          </w:p>
          <w:p w:rsidR="003E16CC" w:rsidRPr="00A018D1" w:rsidRDefault="003E16CC" w:rsidP="006D6D5D">
            <w:pPr>
              <w:ind w:right="20"/>
              <w:jc w:val="both"/>
              <w:rPr>
                <w:sz w:val="24"/>
                <w:szCs w:val="24"/>
              </w:rPr>
            </w:pPr>
            <w:r w:rsidRPr="00A018D1">
              <w:rPr>
                <w:sz w:val="24"/>
                <w:szCs w:val="24"/>
              </w:rPr>
              <w:t>______________________________</w:t>
            </w:r>
          </w:p>
          <w:p w:rsidR="003E16CC" w:rsidRPr="00A018D1" w:rsidRDefault="003E16CC" w:rsidP="006D6D5D">
            <w:pPr>
              <w:ind w:right="20"/>
              <w:jc w:val="both"/>
              <w:rPr>
                <w:sz w:val="24"/>
                <w:szCs w:val="24"/>
              </w:rPr>
            </w:pPr>
            <w:r w:rsidRPr="00A018D1">
              <w:rPr>
                <w:sz w:val="24"/>
                <w:szCs w:val="24"/>
              </w:rPr>
              <w:t>______________________________</w:t>
            </w:r>
          </w:p>
          <w:p w:rsidR="003E16CC" w:rsidRPr="00A018D1" w:rsidRDefault="003E16CC" w:rsidP="006D6D5D">
            <w:pPr>
              <w:ind w:right="20"/>
              <w:jc w:val="both"/>
              <w:rPr>
                <w:sz w:val="24"/>
                <w:szCs w:val="24"/>
              </w:rPr>
            </w:pPr>
            <w:r w:rsidRPr="00A018D1">
              <w:rPr>
                <w:sz w:val="24"/>
                <w:szCs w:val="24"/>
              </w:rPr>
              <w:t>БИК__________________________ ______________________________</w:t>
            </w:r>
          </w:p>
          <w:p w:rsidR="003E16CC" w:rsidRPr="00A018D1" w:rsidRDefault="003E16CC" w:rsidP="006D6D5D">
            <w:pPr>
              <w:ind w:right="20"/>
              <w:jc w:val="both"/>
              <w:rPr>
                <w:sz w:val="24"/>
                <w:szCs w:val="24"/>
              </w:rPr>
            </w:pPr>
            <w:r w:rsidRPr="00A018D1">
              <w:rPr>
                <w:sz w:val="24"/>
                <w:szCs w:val="24"/>
              </w:rPr>
              <w:t>к/</w:t>
            </w:r>
            <w:proofErr w:type="spellStart"/>
            <w:r w:rsidRPr="00A018D1">
              <w:rPr>
                <w:sz w:val="24"/>
                <w:szCs w:val="24"/>
              </w:rPr>
              <w:t>сч</w:t>
            </w:r>
            <w:proofErr w:type="spellEnd"/>
            <w:r w:rsidRPr="00A018D1">
              <w:rPr>
                <w:sz w:val="24"/>
                <w:szCs w:val="24"/>
              </w:rPr>
              <w:t xml:space="preserve"> __________________________</w:t>
            </w:r>
          </w:p>
          <w:p w:rsidR="003E16CC" w:rsidRPr="00A018D1" w:rsidRDefault="003E16CC" w:rsidP="006D6D5D">
            <w:pPr>
              <w:ind w:right="20"/>
              <w:jc w:val="both"/>
              <w:rPr>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F96053" w:rsidRDefault="00F96053" w:rsidP="006D6D5D">
            <w:pPr>
              <w:jc w:val="both"/>
              <w:rPr>
                <w:b/>
                <w:sz w:val="24"/>
                <w:szCs w:val="24"/>
              </w:rPr>
            </w:pPr>
          </w:p>
          <w:p w:rsidR="003E16CC" w:rsidRPr="00A018D1" w:rsidRDefault="003E16CC" w:rsidP="006D6D5D">
            <w:pPr>
              <w:jc w:val="both"/>
              <w:rPr>
                <w:sz w:val="24"/>
                <w:szCs w:val="24"/>
              </w:rPr>
            </w:pPr>
            <w:r w:rsidRPr="00A018D1">
              <w:rPr>
                <w:b/>
                <w:sz w:val="24"/>
                <w:szCs w:val="24"/>
              </w:rPr>
              <w:t xml:space="preserve">Поставщик                </w:t>
            </w:r>
            <w:r w:rsidRPr="00A018D1">
              <w:rPr>
                <w:sz w:val="24"/>
                <w:szCs w:val="24"/>
              </w:rPr>
              <w:t>________________/_____________/</w:t>
            </w:r>
          </w:p>
          <w:p w:rsidR="003E16CC" w:rsidRPr="00A018D1" w:rsidRDefault="00F96053" w:rsidP="00F96053">
            <w:pPr>
              <w:tabs>
                <w:tab w:val="left" w:pos="1368"/>
              </w:tabs>
              <w:jc w:val="both"/>
              <w:rPr>
                <w:sz w:val="24"/>
                <w:szCs w:val="24"/>
              </w:rPr>
            </w:pPr>
            <w:r>
              <w:rPr>
                <w:sz w:val="24"/>
                <w:szCs w:val="24"/>
              </w:rPr>
              <w:tab/>
            </w:r>
            <w:r w:rsidRPr="00D55E99">
              <w:rPr>
                <w:i/>
                <w:sz w:val="24"/>
                <w:szCs w:val="24"/>
              </w:rPr>
              <w:t>Подписано ЭЦП</w:t>
            </w:r>
          </w:p>
        </w:tc>
      </w:tr>
    </w:tbl>
    <w:p w:rsidR="003E16CC" w:rsidRPr="00A018D1" w:rsidRDefault="003E16CC" w:rsidP="003E16CC">
      <w:pPr>
        <w:pageBreakBefore/>
        <w:ind w:firstLine="709"/>
        <w:jc w:val="right"/>
        <w:rPr>
          <w:sz w:val="24"/>
          <w:szCs w:val="24"/>
        </w:rPr>
      </w:pPr>
      <w:r w:rsidRPr="00A018D1">
        <w:rPr>
          <w:sz w:val="24"/>
          <w:szCs w:val="24"/>
        </w:rPr>
        <w:lastRenderedPageBreak/>
        <w:t xml:space="preserve"> Приложение №1 к контракту № ____ от ______20___г.</w:t>
      </w:r>
    </w:p>
    <w:p w:rsidR="003E16CC" w:rsidRPr="00A018D1" w:rsidRDefault="003E16CC" w:rsidP="003E16CC">
      <w:pPr>
        <w:ind w:firstLine="709"/>
        <w:jc w:val="right"/>
        <w:rPr>
          <w:sz w:val="24"/>
          <w:szCs w:val="24"/>
        </w:rPr>
      </w:pPr>
    </w:p>
    <w:p w:rsidR="003E16CC" w:rsidRPr="00A018D1" w:rsidRDefault="003E16CC" w:rsidP="003E16CC">
      <w:pPr>
        <w:jc w:val="center"/>
        <w:rPr>
          <w:sz w:val="24"/>
          <w:szCs w:val="24"/>
        </w:rPr>
      </w:pPr>
    </w:p>
    <w:p w:rsidR="003E16CC" w:rsidRPr="00A018D1" w:rsidRDefault="003E16CC" w:rsidP="003E16CC">
      <w:pPr>
        <w:jc w:val="center"/>
        <w:rPr>
          <w:sz w:val="24"/>
          <w:szCs w:val="24"/>
        </w:rPr>
      </w:pPr>
    </w:p>
    <w:p w:rsidR="003E16CC" w:rsidRPr="00A018D1" w:rsidRDefault="003E16CC" w:rsidP="003E16CC">
      <w:pPr>
        <w:jc w:val="center"/>
        <w:rPr>
          <w:b/>
          <w:sz w:val="24"/>
          <w:szCs w:val="24"/>
        </w:rPr>
      </w:pPr>
      <w:r w:rsidRPr="00A018D1">
        <w:rPr>
          <w:b/>
          <w:sz w:val="24"/>
          <w:szCs w:val="24"/>
        </w:rPr>
        <w:t>СПЕЦИФИКАЦИЯ</w:t>
      </w:r>
    </w:p>
    <w:p w:rsidR="00EC0E23" w:rsidRPr="00EC0E23" w:rsidRDefault="008E7569" w:rsidP="00EC0E23">
      <w:pPr>
        <w:jc w:val="center"/>
        <w:rPr>
          <w:rFonts w:ascii="Arial" w:hAnsi="Arial" w:cs="Arial"/>
          <w:color w:val="00B0F0"/>
        </w:rPr>
      </w:pPr>
      <w:r w:rsidRPr="008E7569">
        <w:rPr>
          <w:rFonts w:ascii="Arial" w:hAnsi="Arial" w:cs="Arial"/>
          <w:color w:val="00B0F0"/>
          <w:shd w:val="clear" w:color="auto" w:fill="FFFFFF"/>
        </w:rPr>
        <w:t>ИКЗ</w:t>
      </w:r>
      <w:r w:rsidRPr="00F0630F">
        <w:rPr>
          <w:rFonts w:ascii="Arial" w:hAnsi="Arial" w:cs="Arial"/>
          <w:color w:val="00B0F0"/>
          <w:shd w:val="clear" w:color="auto" w:fill="FFFFFF"/>
        </w:rPr>
        <w:t>:</w:t>
      </w:r>
      <w:r w:rsidR="00F0630F" w:rsidRPr="00F0630F">
        <w:rPr>
          <w:rFonts w:ascii="inherit" w:hAnsi="inherit"/>
          <w:color w:val="00B0F0"/>
          <w:shd w:val="clear" w:color="auto" w:fill="FFFFFF"/>
        </w:rPr>
        <w:t xml:space="preserve"> </w:t>
      </w:r>
      <w:r w:rsidR="00B750F8" w:rsidRPr="00B750F8">
        <w:rPr>
          <w:rFonts w:ascii="inherit" w:hAnsi="inherit"/>
          <w:color w:val="00B0F0"/>
          <w:shd w:val="clear" w:color="auto" w:fill="FFFFFF"/>
        </w:rPr>
        <w:tab/>
        <w:t>252410106821041010100100450012013244</w:t>
      </w:r>
      <w:bookmarkStart w:id="4" w:name="_GoBack"/>
      <w:bookmarkEnd w:id="4"/>
    </w:p>
    <w:p w:rsidR="007355B3" w:rsidRPr="00F0630F" w:rsidRDefault="007355B3" w:rsidP="00017280">
      <w:pPr>
        <w:ind w:firstLine="709"/>
        <w:jc w:val="center"/>
        <w:rPr>
          <w:rFonts w:ascii="Tahoma" w:hAnsi="Tahoma" w:cs="Tahoma"/>
          <w:color w:val="00B0F0"/>
          <w:sz w:val="18"/>
          <w:szCs w:val="18"/>
          <w:shd w:val="clear" w:color="auto" w:fill="FFFFFF"/>
        </w:rPr>
      </w:pPr>
    </w:p>
    <w:p w:rsidR="003E16CC" w:rsidRPr="00A749AC" w:rsidRDefault="003E16CC" w:rsidP="004045A5">
      <w:pPr>
        <w:jc w:val="center"/>
        <w:rPr>
          <w:color w:val="00B0F0"/>
          <w:sz w:val="24"/>
          <w:szCs w:val="24"/>
          <w:u w:val="singl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40"/>
        <w:gridCol w:w="1715"/>
        <w:gridCol w:w="3164"/>
        <w:gridCol w:w="827"/>
        <w:gridCol w:w="652"/>
        <w:gridCol w:w="888"/>
        <w:gridCol w:w="1079"/>
        <w:gridCol w:w="1161"/>
      </w:tblGrid>
      <w:tr w:rsidR="008D3E27" w:rsidRPr="00A018D1" w:rsidTr="008D3E27">
        <w:tc>
          <w:tcPr>
            <w:tcW w:w="241"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jc w:val="center"/>
              <w:rPr>
                <w:sz w:val="24"/>
                <w:szCs w:val="24"/>
              </w:rPr>
            </w:pPr>
            <w:r w:rsidRPr="00A018D1">
              <w:rPr>
                <w:sz w:val="24"/>
                <w:szCs w:val="24"/>
              </w:rPr>
              <w:t>№ п</w:t>
            </w:r>
            <w:r w:rsidRPr="00A018D1">
              <w:rPr>
                <w:sz w:val="24"/>
                <w:szCs w:val="24"/>
                <w:lang w:val="en-US"/>
              </w:rPr>
              <w:t>/</w:t>
            </w:r>
            <w:r w:rsidRPr="00A018D1">
              <w:rPr>
                <w:sz w:val="24"/>
                <w:szCs w:val="24"/>
              </w:rPr>
              <w:t>п</w:t>
            </w:r>
          </w:p>
        </w:tc>
        <w:tc>
          <w:tcPr>
            <w:tcW w:w="783"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192" w:lineRule="auto"/>
              <w:jc w:val="center"/>
              <w:rPr>
                <w:sz w:val="24"/>
                <w:szCs w:val="24"/>
                <w:highlight w:val="yellow"/>
              </w:rPr>
            </w:pPr>
            <w:r w:rsidRPr="00A018D1">
              <w:rPr>
                <w:sz w:val="24"/>
                <w:szCs w:val="24"/>
              </w:rPr>
              <w:t xml:space="preserve">Наименование товара </w:t>
            </w:r>
          </w:p>
        </w:tc>
        <w:tc>
          <w:tcPr>
            <w:tcW w:w="1988"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192" w:lineRule="auto"/>
              <w:jc w:val="center"/>
              <w:rPr>
                <w:sz w:val="24"/>
                <w:szCs w:val="24"/>
                <w:highlight w:val="yellow"/>
              </w:rPr>
            </w:pPr>
            <w:r w:rsidRPr="00A018D1">
              <w:rPr>
                <w:sz w:val="24"/>
                <w:szCs w:val="24"/>
              </w:rPr>
              <w:t>наименование страны происхождения товара</w:t>
            </w:r>
          </w:p>
        </w:tc>
        <w:tc>
          <w:tcPr>
            <w:tcW w:w="301" w:type="pct"/>
            <w:tcBorders>
              <w:top w:val="single" w:sz="4" w:space="0" w:color="000000"/>
              <w:left w:val="single" w:sz="4" w:space="0" w:color="000000"/>
              <w:bottom w:val="single" w:sz="4" w:space="0" w:color="000000"/>
              <w:right w:val="single" w:sz="4" w:space="0" w:color="000000"/>
            </w:tcBorders>
          </w:tcPr>
          <w:p w:rsidR="008D3E27" w:rsidRPr="00A018D1" w:rsidRDefault="00FA566F" w:rsidP="008D3E27">
            <w:pPr>
              <w:spacing w:line="192" w:lineRule="auto"/>
              <w:rPr>
                <w:sz w:val="24"/>
                <w:szCs w:val="24"/>
              </w:rPr>
            </w:pPr>
            <w:r>
              <w:rPr>
                <w:sz w:val="24"/>
                <w:szCs w:val="24"/>
              </w:rPr>
              <w:t>Код КТРУ</w:t>
            </w:r>
          </w:p>
        </w:tc>
        <w:tc>
          <w:tcPr>
            <w:tcW w:w="301"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192" w:lineRule="auto"/>
              <w:jc w:val="center"/>
              <w:rPr>
                <w:sz w:val="24"/>
                <w:szCs w:val="24"/>
                <w:highlight w:val="yellow"/>
              </w:rPr>
            </w:pPr>
            <w:r w:rsidRPr="00A018D1">
              <w:rPr>
                <w:sz w:val="24"/>
                <w:szCs w:val="24"/>
              </w:rPr>
              <w:t>Ед. изм.</w:t>
            </w: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192" w:lineRule="auto"/>
              <w:jc w:val="center"/>
              <w:rPr>
                <w:sz w:val="24"/>
                <w:szCs w:val="24"/>
              </w:rPr>
            </w:pPr>
            <w:r w:rsidRPr="00A018D1">
              <w:rPr>
                <w:sz w:val="24"/>
                <w:szCs w:val="24"/>
              </w:rPr>
              <w:t>Коли-</w:t>
            </w:r>
          </w:p>
          <w:p w:rsidR="008D3E27" w:rsidRPr="00A018D1" w:rsidRDefault="008D3E27" w:rsidP="006D6D5D">
            <w:pPr>
              <w:spacing w:line="192" w:lineRule="auto"/>
              <w:jc w:val="center"/>
              <w:rPr>
                <w:sz w:val="24"/>
                <w:szCs w:val="24"/>
                <w:highlight w:val="yellow"/>
              </w:rPr>
            </w:pPr>
            <w:proofErr w:type="spellStart"/>
            <w:r w:rsidRPr="00A018D1">
              <w:rPr>
                <w:sz w:val="24"/>
                <w:szCs w:val="24"/>
              </w:rPr>
              <w:t>чество</w:t>
            </w:r>
            <w:proofErr w:type="spellEnd"/>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jc w:val="center"/>
              <w:rPr>
                <w:sz w:val="24"/>
                <w:szCs w:val="24"/>
              </w:rPr>
            </w:pPr>
            <w:r w:rsidRPr="00A018D1">
              <w:rPr>
                <w:sz w:val="24"/>
                <w:szCs w:val="24"/>
              </w:rPr>
              <w:t>Цена за единицу товара (руб.)</w:t>
            </w:r>
          </w:p>
        </w:tc>
        <w:tc>
          <w:tcPr>
            <w:tcW w:w="482"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ind w:left="-108" w:right="-108"/>
              <w:jc w:val="center"/>
              <w:rPr>
                <w:sz w:val="24"/>
                <w:szCs w:val="24"/>
              </w:rPr>
            </w:pPr>
            <w:r w:rsidRPr="00A018D1">
              <w:rPr>
                <w:sz w:val="24"/>
                <w:szCs w:val="24"/>
              </w:rPr>
              <w:t>Общая</w:t>
            </w:r>
          </w:p>
          <w:p w:rsidR="008D3E27" w:rsidRPr="00A018D1" w:rsidRDefault="008D3E27" w:rsidP="006D6D5D">
            <w:pPr>
              <w:ind w:left="-108" w:right="-108"/>
              <w:jc w:val="center"/>
              <w:rPr>
                <w:sz w:val="24"/>
                <w:szCs w:val="24"/>
              </w:rPr>
            </w:pPr>
            <w:r w:rsidRPr="00A018D1">
              <w:rPr>
                <w:sz w:val="24"/>
                <w:szCs w:val="24"/>
              </w:rPr>
              <w:t>стоимость (руб.)</w:t>
            </w:r>
          </w:p>
        </w:tc>
      </w:tr>
      <w:tr w:rsidR="008D3E27" w:rsidRPr="00A018D1" w:rsidTr="008D3E27">
        <w:tc>
          <w:tcPr>
            <w:tcW w:w="241"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6" w:lineRule="atLeast"/>
              <w:jc w:val="center"/>
              <w:rPr>
                <w:sz w:val="24"/>
                <w:szCs w:val="24"/>
              </w:rPr>
            </w:pPr>
            <w:r w:rsidRPr="00A018D1">
              <w:rPr>
                <w:sz w:val="24"/>
                <w:szCs w:val="24"/>
              </w:rPr>
              <w:t>1.</w:t>
            </w:r>
          </w:p>
        </w:tc>
        <w:tc>
          <w:tcPr>
            <w:tcW w:w="783"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6" w:lineRule="atLeast"/>
              <w:jc w:val="center"/>
              <w:rPr>
                <w:sz w:val="24"/>
                <w:szCs w:val="24"/>
                <w:highlight w:val="yellow"/>
              </w:rPr>
            </w:pPr>
          </w:p>
        </w:tc>
        <w:tc>
          <w:tcPr>
            <w:tcW w:w="1988"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spacing w:line="6" w:lineRule="atLeast"/>
              <w:jc w:val="center"/>
              <w:rPr>
                <w:sz w:val="24"/>
                <w:szCs w:val="24"/>
              </w:rPr>
            </w:pPr>
          </w:p>
        </w:tc>
        <w:tc>
          <w:tcPr>
            <w:tcW w:w="301" w:type="pct"/>
            <w:tcBorders>
              <w:top w:val="single" w:sz="4" w:space="0" w:color="000000"/>
              <w:left w:val="single" w:sz="4" w:space="0" w:color="000000"/>
              <w:bottom w:val="single" w:sz="4" w:space="0" w:color="000000"/>
              <w:right w:val="single" w:sz="4" w:space="0" w:color="000000"/>
            </w:tcBorders>
          </w:tcPr>
          <w:p w:rsidR="008D3E27" w:rsidRPr="00A018D1" w:rsidRDefault="008D3E27" w:rsidP="0099005D">
            <w:pPr>
              <w:spacing w:line="6" w:lineRule="atLeast"/>
              <w:jc w:val="center"/>
              <w:rPr>
                <w:sz w:val="24"/>
                <w:szCs w:val="24"/>
              </w:rPr>
            </w:pPr>
          </w:p>
        </w:tc>
        <w:tc>
          <w:tcPr>
            <w:tcW w:w="301"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E87F15" w:rsidP="006D6D5D">
            <w:pPr>
              <w:spacing w:line="6" w:lineRule="atLeast"/>
              <w:jc w:val="center"/>
              <w:rPr>
                <w:sz w:val="24"/>
                <w:szCs w:val="24"/>
              </w:rPr>
            </w:pPr>
            <w:proofErr w:type="spellStart"/>
            <w:r>
              <w:rPr>
                <w:sz w:val="24"/>
                <w:szCs w:val="24"/>
              </w:rPr>
              <w:t>уп</w:t>
            </w:r>
            <w:proofErr w:type="spellEnd"/>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99005D" w:rsidP="006D6D5D">
            <w:pPr>
              <w:spacing w:line="6" w:lineRule="atLeast"/>
              <w:jc w:val="center"/>
              <w:rPr>
                <w:sz w:val="24"/>
                <w:szCs w:val="24"/>
              </w:rPr>
            </w:pPr>
            <w:r>
              <w:rPr>
                <w:sz w:val="24"/>
                <w:szCs w:val="24"/>
              </w:rPr>
              <w:t>4</w:t>
            </w:r>
          </w:p>
        </w:tc>
        <w:tc>
          <w:tcPr>
            <w:tcW w:w="482"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jc w:val="center"/>
              <w:rPr>
                <w:sz w:val="24"/>
                <w:szCs w:val="24"/>
              </w:rPr>
            </w:pPr>
          </w:p>
        </w:tc>
        <w:tc>
          <w:tcPr>
            <w:tcW w:w="482"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jc w:val="center"/>
              <w:rPr>
                <w:sz w:val="24"/>
                <w:szCs w:val="24"/>
              </w:rPr>
            </w:pPr>
          </w:p>
        </w:tc>
      </w:tr>
      <w:tr w:rsidR="008D3E27" w:rsidRPr="00A018D1" w:rsidTr="008D3E27">
        <w:tc>
          <w:tcPr>
            <w:tcW w:w="241"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6" w:lineRule="atLeast"/>
              <w:jc w:val="center"/>
              <w:rPr>
                <w:sz w:val="24"/>
                <w:szCs w:val="24"/>
              </w:rPr>
            </w:pPr>
            <w:r w:rsidRPr="00A018D1">
              <w:rPr>
                <w:sz w:val="24"/>
                <w:szCs w:val="24"/>
              </w:rPr>
              <w:t>2.</w:t>
            </w:r>
          </w:p>
        </w:tc>
        <w:tc>
          <w:tcPr>
            <w:tcW w:w="783"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6" w:lineRule="atLeast"/>
              <w:jc w:val="center"/>
              <w:rPr>
                <w:sz w:val="24"/>
                <w:szCs w:val="24"/>
                <w:highlight w:val="yellow"/>
              </w:rPr>
            </w:pPr>
          </w:p>
        </w:tc>
        <w:tc>
          <w:tcPr>
            <w:tcW w:w="1988"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spacing w:line="6" w:lineRule="atLeast"/>
              <w:jc w:val="center"/>
              <w:rPr>
                <w:sz w:val="24"/>
                <w:szCs w:val="24"/>
              </w:rPr>
            </w:pPr>
          </w:p>
        </w:tc>
        <w:tc>
          <w:tcPr>
            <w:tcW w:w="301" w:type="pct"/>
            <w:tcBorders>
              <w:top w:val="single" w:sz="4" w:space="0" w:color="000000"/>
              <w:left w:val="single" w:sz="4" w:space="0" w:color="000000"/>
              <w:bottom w:val="single" w:sz="4" w:space="0" w:color="000000"/>
              <w:right w:val="single" w:sz="4" w:space="0" w:color="000000"/>
            </w:tcBorders>
          </w:tcPr>
          <w:p w:rsidR="008D3E27" w:rsidRPr="00A018D1" w:rsidRDefault="008D3E27" w:rsidP="006D6D5D">
            <w:pPr>
              <w:spacing w:line="6" w:lineRule="atLeast"/>
              <w:jc w:val="center"/>
              <w:rPr>
                <w:sz w:val="24"/>
                <w:szCs w:val="24"/>
              </w:rPr>
            </w:pPr>
          </w:p>
        </w:tc>
        <w:tc>
          <w:tcPr>
            <w:tcW w:w="301"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spacing w:line="6" w:lineRule="atLeast"/>
              <w:jc w:val="center"/>
              <w:rPr>
                <w:sz w:val="24"/>
                <w:szCs w:val="24"/>
              </w:rPr>
            </w:pPr>
          </w:p>
        </w:tc>
        <w:tc>
          <w:tcPr>
            <w:tcW w:w="422" w:type="pct"/>
            <w:tcBorders>
              <w:top w:val="single" w:sz="4" w:space="0" w:color="000000"/>
              <w:left w:val="single" w:sz="4" w:space="0" w:color="000000"/>
              <w:bottom w:val="single" w:sz="4" w:space="0" w:color="000000"/>
              <w:right w:val="single" w:sz="4" w:space="0" w:color="000000"/>
            </w:tcBorders>
            <w:vAlign w:val="center"/>
            <w:hideMark/>
          </w:tcPr>
          <w:p w:rsidR="008D3E27" w:rsidRPr="00A018D1" w:rsidRDefault="008D3E27" w:rsidP="006D6D5D">
            <w:pPr>
              <w:spacing w:line="6" w:lineRule="atLeast"/>
              <w:jc w:val="center"/>
              <w:rPr>
                <w:sz w:val="24"/>
                <w:szCs w:val="24"/>
              </w:rPr>
            </w:pPr>
          </w:p>
        </w:tc>
        <w:tc>
          <w:tcPr>
            <w:tcW w:w="482"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jc w:val="center"/>
              <w:rPr>
                <w:sz w:val="24"/>
                <w:szCs w:val="24"/>
              </w:rPr>
            </w:pPr>
          </w:p>
        </w:tc>
        <w:tc>
          <w:tcPr>
            <w:tcW w:w="482" w:type="pct"/>
            <w:tcBorders>
              <w:top w:val="single" w:sz="4" w:space="0" w:color="000000"/>
              <w:left w:val="single" w:sz="4" w:space="0" w:color="000000"/>
              <w:bottom w:val="single" w:sz="4" w:space="0" w:color="000000"/>
              <w:right w:val="single" w:sz="4" w:space="0" w:color="000000"/>
            </w:tcBorders>
            <w:vAlign w:val="center"/>
          </w:tcPr>
          <w:p w:rsidR="008D3E27" w:rsidRPr="00A018D1" w:rsidRDefault="008D3E27" w:rsidP="006D6D5D">
            <w:pPr>
              <w:jc w:val="center"/>
              <w:rPr>
                <w:sz w:val="24"/>
                <w:szCs w:val="24"/>
              </w:rPr>
            </w:pPr>
          </w:p>
        </w:tc>
      </w:tr>
    </w:tbl>
    <w:p w:rsidR="003E16CC" w:rsidRPr="00A018D1" w:rsidRDefault="003E16CC" w:rsidP="003E16CC">
      <w:pPr>
        <w:tabs>
          <w:tab w:val="left" w:pos="6804"/>
        </w:tabs>
        <w:ind w:firstLine="567"/>
        <w:rPr>
          <w:sz w:val="24"/>
          <w:szCs w:val="24"/>
        </w:rPr>
      </w:pPr>
    </w:p>
    <w:tbl>
      <w:tblPr>
        <w:tblW w:w="10425" w:type="dxa"/>
        <w:tblInd w:w="108" w:type="dxa"/>
        <w:tblLayout w:type="fixed"/>
        <w:tblLook w:val="01E0" w:firstRow="1" w:lastRow="1" w:firstColumn="1" w:lastColumn="1" w:noHBand="0" w:noVBand="0"/>
      </w:tblPr>
      <w:tblGrid>
        <w:gridCol w:w="4882"/>
        <w:gridCol w:w="5543"/>
      </w:tblGrid>
      <w:tr w:rsidR="003E16CC" w:rsidRPr="00A018D1" w:rsidTr="006D6D5D">
        <w:trPr>
          <w:trHeight w:val="522"/>
        </w:trPr>
        <w:tc>
          <w:tcPr>
            <w:tcW w:w="4882" w:type="dxa"/>
          </w:tcPr>
          <w:p w:rsidR="003E16CC" w:rsidRPr="00A018D1" w:rsidRDefault="003E16CC" w:rsidP="006D6D5D">
            <w:pPr>
              <w:widowControl w:val="0"/>
              <w:autoSpaceDE w:val="0"/>
              <w:autoSpaceDN w:val="0"/>
              <w:adjustRightInd w:val="0"/>
              <w:ind w:firstLine="709"/>
              <w:rPr>
                <w:b/>
                <w:bCs/>
                <w:sz w:val="24"/>
                <w:szCs w:val="24"/>
              </w:rPr>
            </w:pPr>
          </w:p>
          <w:p w:rsidR="003E16CC" w:rsidRPr="00A018D1" w:rsidRDefault="003E16CC" w:rsidP="006D6D5D">
            <w:pPr>
              <w:widowControl w:val="0"/>
              <w:autoSpaceDE w:val="0"/>
              <w:autoSpaceDN w:val="0"/>
              <w:adjustRightInd w:val="0"/>
              <w:ind w:firstLine="709"/>
              <w:rPr>
                <w:b/>
                <w:bCs/>
                <w:sz w:val="24"/>
                <w:szCs w:val="24"/>
              </w:rPr>
            </w:pPr>
            <w:r w:rsidRPr="00A018D1">
              <w:rPr>
                <w:b/>
                <w:bCs/>
                <w:sz w:val="24"/>
                <w:szCs w:val="24"/>
              </w:rPr>
              <w:t>Заказчик</w:t>
            </w:r>
          </w:p>
        </w:tc>
        <w:tc>
          <w:tcPr>
            <w:tcW w:w="5543" w:type="dxa"/>
            <w:hideMark/>
          </w:tcPr>
          <w:p w:rsidR="003E16CC" w:rsidRPr="00A018D1" w:rsidRDefault="003E16CC" w:rsidP="006D6D5D">
            <w:pPr>
              <w:ind w:firstLine="709"/>
              <w:rPr>
                <w:b/>
                <w:bCs/>
                <w:sz w:val="24"/>
                <w:szCs w:val="24"/>
              </w:rPr>
            </w:pPr>
            <w:r w:rsidRPr="00A018D1">
              <w:rPr>
                <w:b/>
                <w:bCs/>
                <w:sz w:val="24"/>
                <w:szCs w:val="24"/>
              </w:rPr>
              <w:t xml:space="preserve">   </w:t>
            </w:r>
          </w:p>
          <w:p w:rsidR="003E16CC" w:rsidRPr="00A018D1" w:rsidRDefault="003E16CC" w:rsidP="006D6D5D">
            <w:pPr>
              <w:ind w:firstLine="255"/>
              <w:rPr>
                <w:b/>
                <w:bCs/>
                <w:sz w:val="24"/>
                <w:szCs w:val="24"/>
              </w:rPr>
            </w:pPr>
            <w:r w:rsidRPr="00A018D1">
              <w:rPr>
                <w:b/>
                <w:bCs/>
                <w:sz w:val="24"/>
                <w:szCs w:val="24"/>
              </w:rPr>
              <w:t>Поставщик</w:t>
            </w:r>
          </w:p>
          <w:p w:rsidR="003E16CC" w:rsidRPr="00A018D1" w:rsidRDefault="003E16CC" w:rsidP="006D6D5D">
            <w:pPr>
              <w:ind w:firstLine="255"/>
              <w:rPr>
                <w:b/>
                <w:bCs/>
                <w:sz w:val="24"/>
                <w:szCs w:val="24"/>
              </w:rPr>
            </w:pPr>
          </w:p>
          <w:p w:rsidR="003E16CC" w:rsidRPr="00A018D1" w:rsidRDefault="003E16CC" w:rsidP="006D6D5D">
            <w:pPr>
              <w:ind w:firstLine="255"/>
              <w:rPr>
                <w:b/>
                <w:bCs/>
                <w:sz w:val="24"/>
                <w:szCs w:val="24"/>
              </w:rPr>
            </w:pPr>
          </w:p>
        </w:tc>
      </w:tr>
      <w:tr w:rsidR="003E16CC" w:rsidRPr="00A018D1" w:rsidTr="006D6D5D">
        <w:trPr>
          <w:trHeight w:val="801"/>
        </w:trPr>
        <w:tc>
          <w:tcPr>
            <w:tcW w:w="4882" w:type="dxa"/>
          </w:tcPr>
          <w:p w:rsidR="003E16CC" w:rsidRPr="00A018D1" w:rsidRDefault="003E16CC" w:rsidP="006D6D5D">
            <w:pPr>
              <w:widowControl w:val="0"/>
              <w:autoSpaceDE w:val="0"/>
              <w:autoSpaceDN w:val="0"/>
              <w:adjustRightInd w:val="0"/>
              <w:ind w:firstLine="709"/>
              <w:rPr>
                <w:sz w:val="24"/>
                <w:szCs w:val="24"/>
              </w:rPr>
            </w:pPr>
          </w:p>
          <w:p w:rsidR="003E16CC" w:rsidRPr="00A018D1" w:rsidRDefault="003E16CC" w:rsidP="006D6D5D">
            <w:pPr>
              <w:widowControl w:val="0"/>
              <w:autoSpaceDE w:val="0"/>
              <w:autoSpaceDN w:val="0"/>
              <w:adjustRightInd w:val="0"/>
              <w:ind w:firstLine="709"/>
              <w:rPr>
                <w:sz w:val="24"/>
                <w:szCs w:val="24"/>
              </w:rPr>
            </w:pPr>
            <w:r w:rsidRPr="00A018D1">
              <w:rPr>
                <w:sz w:val="24"/>
                <w:szCs w:val="24"/>
              </w:rPr>
              <w:t>_______________________________</w:t>
            </w:r>
          </w:p>
          <w:p w:rsidR="003E16CC" w:rsidRPr="00A018D1" w:rsidRDefault="003E16CC" w:rsidP="006D6D5D">
            <w:pPr>
              <w:widowControl w:val="0"/>
              <w:autoSpaceDE w:val="0"/>
              <w:autoSpaceDN w:val="0"/>
              <w:adjustRightInd w:val="0"/>
              <w:ind w:firstLine="709"/>
              <w:rPr>
                <w:sz w:val="24"/>
                <w:szCs w:val="24"/>
              </w:rPr>
            </w:pPr>
          </w:p>
        </w:tc>
        <w:tc>
          <w:tcPr>
            <w:tcW w:w="5543" w:type="dxa"/>
          </w:tcPr>
          <w:p w:rsidR="003E16CC" w:rsidRPr="00A018D1" w:rsidRDefault="003E16CC" w:rsidP="006D6D5D">
            <w:pPr>
              <w:widowControl w:val="0"/>
              <w:autoSpaceDE w:val="0"/>
              <w:autoSpaceDN w:val="0"/>
              <w:adjustRightInd w:val="0"/>
              <w:ind w:firstLine="709"/>
              <w:rPr>
                <w:sz w:val="24"/>
                <w:szCs w:val="24"/>
              </w:rPr>
            </w:pPr>
          </w:p>
          <w:p w:rsidR="003E16CC" w:rsidRPr="00A018D1" w:rsidRDefault="003E16CC" w:rsidP="006D6D5D">
            <w:pPr>
              <w:widowControl w:val="0"/>
              <w:autoSpaceDE w:val="0"/>
              <w:autoSpaceDN w:val="0"/>
              <w:adjustRightInd w:val="0"/>
              <w:ind w:firstLine="709"/>
              <w:rPr>
                <w:sz w:val="24"/>
                <w:szCs w:val="24"/>
              </w:rPr>
            </w:pPr>
            <w:r w:rsidRPr="00A018D1">
              <w:rPr>
                <w:sz w:val="24"/>
                <w:szCs w:val="24"/>
              </w:rPr>
              <w:t>___________________________</w:t>
            </w:r>
          </w:p>
          <w:p w:rsidR="003E16CC" w:rsidRPr="00A018D1" w:rsidRDefault="003E16CC" w:rsidP="006D6D5D">
            <w:pPr>
              <w:widowControl w:val="0"/>
              <w:autoSpaceDE w:val="0"/>
              <w:autoSpaceDN w:val="0"/>
              <w:adjustRightInd w:val="0"/>
              <w:ind w:firstLine="709"/>
              <w:rPr>
                <w:sz w:val="24"/>
                <w:szCs w:val="24"/>
              </w:rPr>
            </w:pPr>
          </w:p>
        </w:tc>
      </w:tr>
    </w:tbl>
    <w:p w:rsidR="003E16CC" w:rsidRPr="00A018D1" w:rsidRDefault="00935429" w:rsidP="003E16CC">
      <w:pPr>
        <w:rPr>
          <w:sz w:val="24"/>
          <w:szCs w:val="24"/>
        </w:rPr>
      </w:pPr>
      <w:r w:rsidRPr="00D55E99">
        <w:rPr>
          <w:i/>
          <w:sz w:val="24"/>
          <w:szCs w:val="24"/>
        </w:rPr>
        <w:t>Подписано ЭЦП</w:t>
      </w:r>
      <w:r w:rsidRPr="00935429">
        <w:rPr>
          <w:i/>
          <w:sz w:val="24"/>
          <w:szCs w:val="24"/>
        </w:rPr>
        <w:t xml:space="preserve"> </w:t>
      </w:r>
      <w:r>
        <w:rPr>
          <w:i/>
          <w:sz w:val="24"/>
          <w:szCs w:val="24"/>
        </w:rPr>
        <w:t xml:space="preserve">                                                                             </w:t>
      </w:r>
      <w:r w:rsidRPr="00D55E99">
        <w:rPr>
          <w:i/>
          <w:sz w:val="24"/>
          <w:szCs w:val="24"/>
        </w:rPr>
        <w:t>Подписано ЭЦП</w:t>
      </w:r>
    </w:p>
    <w:p w:rsidR="003E16CC" w:rsidRPr="00A018D1" w:rsidRDefault="003E16CC" w:rsidP="003E16CC">
      <w:pPr>
        <w:rPr>
          <w:sz w:val="24"/>
          <w:szCs w:val="24"/>
        </w:rPr>
      </w:pPr>
    </w:p>
    <w:p w:rsidR="003E16CC" w:rsidRPr="00A018D1" w:rsidRDefault="003E16CC" w:rsidP="003E16CC">
      <w:pPr>
        <w:rPr>
          <w:sz w:val="24"/>
          <w:szCs w:val="24"/>
        </w:rPr>
      </w:pPr>
    </w:p>
    <w:p w:rsidR="003E16CC" w:rsidRPr="00A018D1" w:rsidRDefault="003E16CC" w:rsidP="003E16CC">
      <w:pPr>
        <w:rPr>
          <w:sz w:val="24"/>
          <w:szCs w:val="24"/>
        </w:rPr>
      </w:pPr>
    </w:p>
    <w:p w:rsidR="003E16CC" w:rsidRPr="00A018D1" w:rsidRDefault="003E16CC" w:rsidP="003E16CC">
      <w:pPr>
        <w:rPr>
          <w:sz w:val="24"/>
          <w:szCs w:val="24"/>
        </w:rPr>
      </w:pPr>
    </w:p>
    <w:p w:rsidR="00935429" w:rsidRPr="00A57CBC" w:rsidRDefault="00935429" w:rsidP="00935429">
      <w:pPr>
        <w:tabs>
          <w:tab w:val="left" w:pos="5580"/>
        </w:tabs>
        <w:autoSpaceDE w:val="0"/>
        <w:autoSpaceDN w:val="0"/>
        <w:adjustRightInd w:val="0"/>
        <w:jc w:val="right"/>
      </w:pPr>
      <w:r w:rsidRPr="00A57CBC">
        <w:t xml:space="preserve">Приложение № 2 к контракту № </w:t>
      </w:r>
    </w:p>
    <w:p w:rsidR="00935429" w:rsidRPr="00A57CBC" w:rsidRDefault="00935429" w:rsidP="00935429">
      <w:pPr>
        <w:tabs>
          <w:tab w:val="left" w:pos="7292"/>
        </w:tabs>
        <w:autoSpaceDE w:val="0"/>
        <w:autoSpaceDN w:val="0"/>
        <w:adjustRightInd w:val="0"/>
        <w:jc w:val="center"/>
      </w:pPr>
      <w:r w:rsidRPr="00A57CBC">
        <w:t xml:space="preserve">                                                                                                            </w:t>
      </w:r>
      <w:r w:rsidR="0033150C">
        <w:t xml:space="preserve">            От «___» ______ 202</w:t>
      </w:r>
      <w:r w:rsidR="00017280">
        <w:t>5</w:t>
      </w:r>
    </w:p>
    <w:p w:rsidR="00935429" w:rsidRDefault="00935429" w:rsidP="00935429">
      <w:pPr>
        <w:rPr>
          <w:sz w:val="24"/>
          <w:szCs w:val="24"/>
        </w:rPr>
      </w:pPr>
    </w:p>
    <w:tbl>
      <w:tblPr>
        <w:tblW w:w="0" w:type="auto"/>
        <w:tblInd w:w="-106" w:type="dxa"/>
        <w:tblLayout w:type="fixed"/>
        <w:tblLook w:val="00A0" w:firstRow="1" w:lastRow="0" w:firstColumn="1" w:lastColumn="0" w:noHBand="0" w:noVBand="0"/>
      </w:tblPr>
      <w:tblGrid>
        <w:gridCol w:w="8844"/>
        <w:gridCol w:w="236"/>
      </w:tblGrid>
      <w:tr w:rsidR="00935429" w:rsidRPr="00A57CBC" w:rsidTr="00A749AC">
        <w:trPr>
          <w:trHeight w:val="384"/>
        </w:trPr>
        <w:tc>
          <w:tcPr>
            <w:tcW w:w="8844" w:type="dxa"/>
          </w:tcPr>
          <w:p w:rsidR="00935429" w:rsidRDefault="00935429" w:rsidP="006D6D5D">
            <w:pPr>
              <w:spacing w:line="240" w:lineRule="exact"/>
              <w:jc w:val="center"/>
              <w:rPr>
                <w:b/>
                <w:bCs/>
                <w:sz w:val="24"/>
                <w:szCs w:val="24"/>
              </w:rPr>
            </w:pPr>
            <w:r w:rsidRPr="00A57CBC">
              <w:rPr>
                <w:b/>
                <w:bCs/>
                <w:sz w:val="24"/>
                <w:szCs w:val="24"/>
              </w:rPr>
              <w:tab/>
            </w:r>
          </w:p>
          <w:p w:rsidR="00935429" w:rsidRDefault="00935429" w:rsidP="006D6D5D">
            <w:pPr>
              <w:spacing w:line="240" w:lineRule="exact"/>
              <w:jc w:val="center"/>
              <w:rPr>
                <w:b/>
                <w:bCs/>
                <w:sz w:val="24"/>
                <w:szCs w:val="24"/>
              </w:rPr>
            </w:pPr>
          </w:p>
          <w:p w:rsidR="00935429" w:rsidRPr="00A57CBC" w:rsidRDefault="00935429" w:rsidP="006D6D5D">
            <w:pPr>
              <w:spacing w:line="240" w:lineRule="exact"/>
              <w:jc w:val="center"/>
              <w:rPr>
                <w:b/>
                <w:sz w:val="24"/>
                <w:szCs w:val="24"/>
              </w:rPr>
            </w:pPr>
            <w:r w:rsidRPr="00A57CBC">
              <w:rPr>
                <w:b/>
                <w:sz w:val="24"/>
                <w:szCs w:val="24"/>
              </w:rPr>
              <w:t>Техническая часть</w:t>
            </w:r>
          </w:p>
          <w:p w:rsidR="00935429" w:rsidRPr="00A57CBC" w:rsidRDefault="00935429" w:rsidP="006D6D5D">
            <w:pPr>
              <w:spacing w:line="240" w:lineRule="exact"/>
              <w:jc w:val="center"/>
              <w:rPr>
                <w:b/>
                <w:sz w:val="24"/>
                <w:szCs w:val="24"/>
              </w:rPr>
            </w:pPr>
          </w:p>
          <w:p w:rsidR="00935429" w:rsidRPr="00A57CBC" w:rsidRDefault="00935429" w:rsidP="006D6D5D">
            <w:pPr>
              <w:autoSpaceDE w:val="0"/>
              <w:autoSpaceDN w:val="0"/>
              <w:adjustRightInd w:val="0"/>
              <w:spacing w:line="240" w:lineRule="exact"/>
              <w:ind w:firstLine="539"/>
              <w:jc w:val="center"/>
              <w:rPr>
                <w:b/>
                <w:bCs/>
                <w:sz w:val="24"/>
                <w:szCs w:val="24"/>
                <w:lang w:eastAsia="en-US"/>
              </w:rPr>
            </w:pPr>
            <w:r w:rsidRPr="00A57CBC">
              <w:rPr>
                <w:b/>
                <w:bCs/>
                <w:sz w:val="24"/>
                <w:szCs w:val="24"/>
                <w:lang w:eastAsia="en-US"/>
              </w:rPr>
              <w:t>Функциональные, технические и качественные характеристики, эксплуатационные характеристики товара</w:t>
            </w:r>
          </w:p>
          <w:p w:rsidR="00935429" w:rsidRPr="00A57CBC" w:rsidRDefault="00935429" w:rsidP="006D6D5D">
            <w:pPr>
              <w:autoSpaceDE w:val="0"/>
              <w:autoSpaceDN w:val="0"/>
              <w:adjustRightInd w:val="0"/>
              <w:spacing w:line="240" w:lineRule="exact"/>
              <w:ind w:firstLine="539"/>
              <w:jc w:val="center"/>
              <w:rPr>
                <w:bCs/>
                <w:sz w:val="24"/>
                <w:szCs w:val="24"/>
                <w:lang w:eastAsia="en-US"/>
              </w:rPr>
            </w:pPr>
            <w:r w:rsidRPr="00A57CBC">
              <w:rPr>
                <w:bCs/>
                <w:sz w:val="24"/>
                <w:szCs w:val="24"/>
                <w:lang w:eastAsia="en-US"/>
              </w:rPr>
              <w:t>(из предложения участника)</w:t>
            </w:r>
          </w:p>
          <w:p w:rsidR="00935429" w:rsidRDefault="00935429" w:rsidP="006D6D5D">
            <w:pPr>
              <w:autoSpaceDE w:val="0"/>
              <w:autoSpaceDN w:val="0"/>
              <w:adjustRightInd w:val="0"/>
              <w:spacing w:line="240" w:lineRule="exact"/>
              <w:ind w:firstLine="539"/>
              <w:jc w:val="center"/>
              <w:rPr>
                <w:bCs/>
                <w:sz w:val="24"/>
                <w:szCs w:val="24"/>
                <w:lang w:eastAsia="en-US"/>
              </w:rPr>
            </w:pPr>
          </w:p>
          <w:p w:rsidR="00CD71F3" w:rsidRDefault="00CD71F3" w:rsidP="006D6D5D">
            <w:pPr>
              <w:autoSpaceDE w:val="0"/>
              <w:autoSpaceDN w:val="0"/>
              <w:adjustRightInd w:val="0"/>
              <w:spacing w:line="240" w:lineRule="exact"/>
              <w:ind w:firstLine="539"/>
              <w:jc w:val="center"/>
              <w:rPr>
                <w:bCs/>
                <w:sz w:val="24"/>
                <w:szCs w:val="24"/>
                <w:lang w:eastAsia="en-US"/>
              </w:rPr>
            </w:pPr>
          </w:p>
          <w:p w:rsidR="00CD71F3" w:rsidRPr="00A57CBC" w:rsidRDefault="00CD71F3" w:rsidP="006D6D5D">
            <w:pPr>
              <w:autoSpaceDE w:val="0"/>
              <w:autoSpaceDN w:val="0"/>
              <w:adjustRightInd w:val="0"/>
              <w:spacing w:line="240" w:lineRule="exact"/>
              <w:ind w:firstLine="539"/>
              <w:jc w:val="center"/>
              <w:rPr>
                <w:bCs/>
                <w:sz w:val="24"/>
                <w:szCs w:val="24"/>
                <w:lang w:eastAsia="en-US"/>
              </w:rPr>
            </w:pPr>
          </w:p>
          <w:p w:rsidR="00935429" w:rsidRPr="00A57CBC" w:rsidRDefault="00935429" w:rsidP="00A749AC">
            <w:pPr>
              <w:autoSpaceDE w:val="0"/>
              <w:autoSpaceDN w:val="0"/>
              <w:adjustRightInd w:val="0"/>
              <w:spacing w:line="240" w:lineRule="exact"/>
              <w:rPr>
                <w:b/>
                <w:bCs/>
                <w:sz w:val="28"/>
                <w:szCs w:val="28"/>
                <w:lang w:eastAsia="en-US"/>
              </w:rPr>
            </w:pPr>
          </w:p>
          <w:p w:rsidR="00CD71F3" w:rsidRPr="001D79CD" w:rsidRDefault="00151CCF" w:rsidP="00CD71F3">
            <w:pPr>
              <w:rPr>
                <w:sz w:val="22"/>
                <w:szCs w:val="22"/>
                <w:lang w:eastAsia="en-US"/>
              </w:rPr>
            </w:pPr>
            <w:r>
              <w:rPr>
                <w:b/>
                <w:sz w:val="22"/>
                <w:szCs w:val="22"/>
                <w:u w:val="single"/>
                <w:lang w:eastAsia="en-US"/>
              </w:rPr>
              <w:t>1</w:t>
            </w:r>
            <w:r w:rsidR="00CD71F3" w:rsidRPr="001D79CD">
              <w:rPr>
                <w:b/>
                <w:sz w:val="22"/>
                <w:szCs w:val="22"/>
                <w:u w:val="single"/>
                <w:lang w:eastAsia="en-US"/>
              </w:rPr>
              <w:t>. Требование к качеству товара</w:t>
            </w:r>
            <w:r w:rsidR="00CD71F3" w:rsidRPr="001D79CD">
              <w:rPr>
                <w:sz w:val="22"/>
                <w:szCs w:val="22"/>
                <w:lang w:eastAsia="en-US"/>
              </w:rPr>
              <w:t>.</w:t>
            </w:r>
          </w:p>
          <w:p w:rsidR="00CD71F3" w:rsidRPr="001D79CD" w:rsidRDefault="00151CCF" w:rsidP="00CD71F3">
            <w:pPr>
              <w:rPr>
                <w:sz w:val="22"/>
                <w:szCs w:val="22"/>
                <w:lang w:eastAsia="en-US"/>
              </w:rPr>
            </w:pPr>
            <w:r>
              <w:rPr>
                <w:sz w:val="22"/>
                <w:szCs w:val="22"/>
                <w:lang w:eastAsia="en-US"/>
              </w:rPr>
              <w:t>1</w:t>
            </w:r>
            <w:r w:rsidR="00CD71F3" w:rsidRPr="001D79CD">
              <w:rPr>
                <w:sz w:val="22"/>
                <w:szCs w:val="22"/>
                <w:lang w:eastAsia="en-US"/>
              </w:rPr>
              <w:t>.1. Поставляемый товар должен быть новым товаром.</w:t>
            </w:r>
          </w:p>
          <w:p w:rsidR="00CD71F3" w:rsidRPr="001D79CD" w:rsidRDefault="00151CCF" w:rsidP="00CD71F3">
            <w:pPr>
              <w:rPr>
                <w:sz w:val="22"/>
                <w:szCs w:val="22"/>
                <w:lang w:eastAsia="en-US"/>
              </w:rPr>
            </w:pPr>
            <w:r>
              <w:rPr>
                <w:sz w:val="22"/>
                <w:szCs w:val="22"/>
                <w:lang w:eastAsia="en-US"/>
              </w:rPr>
              <w:t>1</w:t>
            </w:r>
            <w:r w:rsidR="00CD71F3" w:rsidRPr="001D79CD">
              <w:rPr>
                <w:sz w:val="22"/>
                <w:szCs w:val="22"/>
                <w:lang w:eastAsia="en-US"/>
              </w:rPr>
              <w:t>.2. Поставляемый товар должен быть зарегистрирован на территории Российской Федерации.</w:t>
            </w:r>
          </w:p>
          <w:p w:rsidR="00CD71F3" w:rsidRPr="001D79CD" w:rsidRDefault="00151CCF" w:rsidP="00CD71F3">
            <w:pPr>
              <w:rPr>
                <w:sz w:val="22"/>
                <w:szCs w:val="22"/>
                <w:lang w:eastAsia="en-US"/>
              </w:rPr>
            </w:pPr>
            <w:r>
              <w:rPr>
                <w:sz w:val="22"/>
                <w:szCs w:val="22"/>
                <w:lang w:eastAsia="en-US"/>
              </w:rPr>
              <w:t>1</w:t>
            </w:r>
            <w:r w:rsidR="00CD71F3" w:rsidRPr="001D79CD">
              <w:rPr>
                <w:sz w:val="22"/>
                <w:szCs w:val="22"/>
                <w:lang w:eastAsia="en-US"/>
              </w:rPr>
              <w:t>.3. Качество поставляемого товара должно соответствовать требованиям нормативно-технической документации.</w:t>
            </w:r>
          </w:p>
          <w:p w:rsidR="00CD71F3" w:rsidRPr="001D79CD" w:rsidRDefault="00151CCF" w:rsidP="00CD71F3">
            <w:pPr>
              <w:rPr>
                <w:sz w:val="22"/>
                <w:szCs w:val="22"/>
                <w:lang w:eastAsia="en-US"/>
              </w:rPr>
            </w:pPr>
            <w:r>
              <w:rPr>
                <w:sz w:val="22"/>
                <w:szCs w:val="22"/>
                <w:lang w:eastAsia="en-US"/>
              </w:rPr>
              <w:t>1</w:t>
            </w:r>
            <w:r w:rsidR="00CD71F3" w:rsidRPr="001D79CD">
              <w:rPr>
                <w:sz w:val="22"/>
                <w:szCs w:val="22"/>
                <w:lang w:eastAsia="en-US"/>
              </w:rPr>
              <w:t xml:space="preserve">.4. Наличие документов, удостоверяющих качество и безопасность товара, оформленных в соответствии с действующим законодательством Российской Федерации на поставляемый товар (вместе с поставляемым товаром </w:t>
            </w:r>
            <w:r w:rsidR="00CD71F3" w:rsidRPr="001D79CD">
              <w:rPr>
                <w:b/>
                <w:sz w:val="22"/>
                <w:szCs w:val="22"/>
                <w:lang w:eastAsia="en-US"/>
              </w:rPr>
              <w:t>представляется регистрационное удостоверение</w:t>
            </w:r>
            <w:r w:rsidR="00CD71F3" w:rsidRPr="001D79CD">
              <w:rPr>
                <w:sz w:val="22"/>
                <w:szCs w:val="22"/>
                <w:lang w:eastAsia="en-US"/>
              </w:rPr>
              <w:t xml:space="preserve"> и сертификат соответствия). </w:t>
            </w:r>
          </w:p>
          <w:p w:rsidR="00CD71F3" w:rsidRPr="001D79CD" w:rsidRDefault="00151CCF" w:rsidP="00CD71F3">
            <w:pPr>
              <w:rPr>
                <w:sz w:val="22"/>
                <w:szCs w:val="22"/>
                <w:lang w:eastAsia="en-US"/>
              </w:rPr>
            </w:pPr>
            <w:r>
              <w:rPr>
                <w:sz w:val="22"/>
                <w:szCs w:val="22"/>
                <w:lang w:eastAsia="en-US"/>
              </w:rPr>
              <w:t>2</w:t>
            </w:r>
            <w:r w:rsidR="00CD71F3" w:rsidRPr="001D79CD">
              <w:rPr>
                <w:sz w:val="22"/>
                <w:szCs w:val="22"/>
                <w:lang w:eastAsia="en-US"/>
              </w:rPr>
              <w:t>. Требования к функциональным (потребительским) свойствам товара:</w:t>
            </w:r>
          </w:p>
          <w:p w:rsidR="00CD71F3" w:rsidRPr="001D79CD" w:rsidRDefault="00CD71F3" w:rsidP="00CD71F3">
            <w:pPr>
              <w:rPr>
                <w:sz w:val="22"/>
                <w:szCs w:val="22"/>
                <w:lang w:eastAsia="en-US"/>
              </w:rPr>
            </w:pPr>
            <w:r w:rsidRPr="001D79CD">
              <w:rPr>
                <w:sz w:val="22"/>
                <w:szCs w:val="22"/>
                <w:lang w:eastAsia="en-US"/>
              </w:rPr>
              <w:t>Поставляемый товар (включая используемые при его изготовлении материалы) должен соответствовать установленным на территории Российской Федерации нормам и правилам.</w:t>
            </w:r>
          </w:p>
          <w:p w:rsidR="00CD71F3" w:rsidRPr="001D79CD" w:rsidRDefault="00151CCF" w:rsidP="00CD71F3">
            <w:pPr>
              <w:rPr>
                <w:sz w:val="22"/>
                <w:szCs w:val="22"/>
                <w:lang w:eastAsia="en-US"/>
              </w:rPr>
            </w:pPr>
            <w:r>
              <w:rPr>
                <w:sz w:val="22"/>
                <w:szCs w:val="22"/>
                <w:lang w:eastAsia="en-US"/>
              </w:rPr>
              <w:t>3</w:t>
            </w:r>
            <w:r w:rsidR="00CD71F3" w:rsidRPr="001D79CD">
              <w:rPr>
                <w:sz w:val="22"/>
                <w:szCs w:val="22"/>
                <w:lang w:eastAsia="en-US"/>
              </w:rPr>
              <w:t>. Требования к безопасности товара.</w:t>
            </w:r>
          </w:p>
          <w:p w:rsidR="00151CCF" w:rsidRPr="001D79CD" w:rsidRDefault="00CD71F3" w:rsidP="00151CCF">
            <w:pPr>
              <w:rPr>
                <w:sz w:val="22"/>
                <w:szCs w:val="22"/>
                <w:lang w:eastAsia="en-US"/>
              </w:rPr>
            </w:pPr>
            <w:r w:rsidRPr="001D79CD">
              <w:rPr>
                <w:sz w:val="22"/>
                <w:szCs w:val="22"/>
                <w:lang w:eastAsia="en-US"/>
              </w:rPr>
              <w:t>Товар должен быть безопасен при его использовании по назначению, соответствовать требованиям санитарных и эпидемиологических правил и стандартов Российской</w:t>
            </w:r>
            <w:r w:rsidR="00151CCF">
              <w:rPr>
                <w:sz w:val="22"/>
                <w:szCs w:val="22"/>
                <w:lang w:eastAsia="en-US"/>
              </w:rPr>
              <w:t>4</w:t>
            </w:r>
          </w:p>
          <w:p w:rsidR="00CD71F3" w:rsidRPr="001D79CD" w:rsidRDefault="00CD71F3" w:rsidP="00CD71F3">
            <w:pPr>
              <w:rPr>
                <w:sz w:val="22"/>
                <w:szCs w:val="22"/>
                <w:lang w:eastAsia="en-US"/>
              </w:rPr>
            </w:pPr>
            <w:r w:rsidRPr="001D79CD">
              <w:rPr>
                <w:sz w:val="22"/>
                <w:szCs w:val="22"/>
                <w:lang w:eastAsia="en-US"/>
              </w:rPr>
              <w:t>. Требования к упаковке товара.</w:t>
            </w:r>
          </w:p>
          <w:p w:rsidR="00CD71F3" w:rsidRPr="001D79CD" w:rsidRDefault="00151CCF" w:rsidP="00CD71F3">
            <w:pPr>
              <w:rPr>
                <w:sz w:val="22"/>
                <w:szCs w:val="22"/>
                <w:lang w:eastAsia="en-US"/>
              </w:rPr>
            </w:pPr>
            <w:r>
              <w:rPr>
                <w:sz w:val="22"/>
                <w:szCs w:val="22"/>
                <w:lang w:eastAsia="en-US"/>
              </w:rPr>
              <w:lastRenderedPageBreak/>
              <w:t>4</w:t>
            </w:r>
            <w:r w:rsidR="00CD71F3" w:rsidRPr="001D79CD">
              <w:rPr>
                <w:sz w:val="22"/>
                <w:szCs w:val="22"/>
                <w:lang w:eastAsia="en-US"/>
              </w:rPr>
              <w:t>.1. Поставляемый товар должен быть упакован в тару, соответствующую требованиям государственных стандартов, ТУ, иной нормативной документации, и обеспечивающую его сохранность в пути следования, а также в течение гарантийного срока хранения.</w:t>
            </w:r>
          </w:p>
          <w:p w:rsidR="00CD71F3" w:rsidRPr="001D79CD" w:rsidRDefault="00151CCF" w:rsidP="00CD71F3">
            <w:pPr>
              <w:rPr>
                <w:sz w:val="22"/>
                <w:szCs w:val="22"/>
                <w:lang w:eastAsia="en-US"/>
              </w:rPr>
            </w:pPr>
            <w:r>
              <w:rPr>
                <w:sz w:val="22"/>
                <w:szCs w:val="22"/>
                <w:lang w:eastAsia="en-US"/>
              </w:rPr>
              <w:t>4</w:t>
            </w:r>
            <w:r w:rsidR="00CD71F3" w:rsidRPr="001D79CD">
              <w:rPr>
                <w:sz w:val="22"/>
                <w:szCs w:val="22"/>
                <w:lang w:eastAsia="en-US"/>
              </w:rPr>
              <w:t xml:space="preserve">.2. Нарушение упаковки может допускаться исключительно для проверки качества, товара. </w:t>
            </w:r>
          </w:p>
          <w:p w:rsidR="00CD71F3" w:rsidRPr="001D79CD" w:rsidRDefault="00151CCF" w:rsidP="00CD71F3">
            <w:pPr>
              <w:rPr>
                <w:sz w:val="22"/>
                <w:szCs w:val="22"/>
                <w:lang w:eastAsia="en-US"/>
              </w:rPr>
            </w:pPr>
            <w:r>
              <w:rPr>
                <w:sz w:val="22"/>
                <w:szCs w:val="22"/>
                <w:lang w:eastAsia="en-US"/>
              </w:rPr>
              <w:t>4</w:t>
            </w:r>
            <w:r w:rsidR="00CD71F3" w:rsidRPr="001D79CD">
              <w:rPr>
                <w:sz w:val="22"/>
                <w:szCs w:val="22"/>
                <w:lang w:eastAsia="en-US"/>
              </w:rPr>
              <w:t>.3. В случаях, предусмотренных требованиями государственных стандартов, ТУ, иной документации, и (или) требований государственного контракта товар, подлежащий обязательной маркировке, должен быть маркирован соответствующим образом.</w:t>
            </w:r>
          </w:p>
          <w:p w:rsidR="00CD71F3" w:rsidRPr="001D79CD" w:rsidRDefault="00151CCF" w:rsidP="00CD71F3">
            <w:pPr>
              <w:rPr>
                <w:sz w:val="22"/>
                <w:szCs w:val="22"/>
                <w:lang w:eastAsia="en-US"/>
              </w:rPr>
            </w:pPr>
            <w:r>
              <w:rPr>
                <w:sz w:val="22"/>
                <w:szCs w:val="22"/>
                <w:lang w:eastAsia="en-US"/>
              </w:rPr>
              <w:t>4</w:t>
            </w:r>
            <w:r w:rsidR="00CD71F3" w:rsidRPr="001D79CD">
              <w:rPr>
                <w:sz w:val="22"/>
                <w:szCs w:val="22"/>
                <w:lang w:eastAsia="en-US"/>
              </w:rPr>
              <w:t xml:space="preserve">.4. Поставляемый товар передается Заказчику в ненарушенной заводской упаковке, соответствующей стандартам, техническим условиям изготовителя товара. </w:t>
            </w:r>
            <w:r>
              <w:rPr>
                <w:sz w:val="22"/>
                <w:szCs w:val="22"/>
                <w:lang w:eastAsia="en-US"/>
              </w:rPr>
              <w:t>4</w:t>
            </w:r>
            <w:r w:rsidR="00CD71F3" w:rsidRPr="001D79CD">
              <w:rPr>
                <w:sz w:val="22"/>
                <w:szCs w:val="22"/>
                <w:lang w:eastAsia="en-US"/>
              </w:rPr>
              <w:t>5.5. Товар подлежит обязательной маркировке в случаях, предусмотренных действующими нормативными документами для поставляемого в рамках контракта товара. Маркировка должна быть нанесена на упаковку товара несмываемой краской или на этикетку, защищенную от повреждения и содержать следующую информацию: наименование и местонахождение предприятия-поставщика, реквизитах контракта, места, требующие специального обращения, должны иметь соответствующую маркировку: «Осторожно», «Верх», «Не кантовать» и т.п. При отсутствии маркировки Получатель вправе потребовать от Поставщика производство маркировки товара за счет Поставщика.</w:t>
            </w:r>
          </w:p>
          <w:p w:rsidR="00CD71F3" w:rsidRPr="001D79CD" w:rsidRDefault="00151CCF" w:rsidP="00CD71F3">
            <w:pPr>
              <w:rPr>
                <w:sz w:val="22"/>
                <w:szCs w:val="22"/>
                <w:lang w:eastAsia="en-US"/>
              </w:rPr>
            </w:pPr>
            <w:r>
              <w:rPr>
                <w:sz w:val="22"/>
                <w:szCs w:val="22"/>
                <w:lang w:eastAsia="en-US"/>
              </w:rPr>
              <w:t>4.5</w:t>
            </w:r>
            <w:r w:rsidR="00CD71F3" w:rsidRPr="001D79CD">
              <w:rPr>
                <w:sz w:val="22"/>
                <w:szCs w:val="22"/>
                <w:lang w:eastAsia="en-US"/>
              </w:rPr>
              <w:t xml:space="preserve">. На каждую упаковку должен быть наклеен ярлык с указанием: наименования товара, наименования фирмы-изготовителя, юридического адреса изготовителя, даты изготовления.  </w:t>
            </w:r>
          </w:p>
          <w:p w:rsidR="00CD71F3" w:rsidRPr="001D79CD" w:rsidRDefault="00CD71F3" w:rsidP="00CD71F3">
            <w:pPr>
              <w:rPr>
                <w:sz w:val="22"/>
                <w:szCs w:val="22"/>
                <w:lang w:eastAsia="en-US"/>
              </w:rPr>
            </w:pPr>
            <w:r w:rsidRPr="001D79CD">
              <w:rPr>
                <w:sz w:val="22"/>
                <w:szCs w:val="22"/>
                <w:lang w:eastAsia="en-US"/>
              </w:rPr>
              <w:t>Качество и комплектность, требования к таре и упаковке также определены в проекте государственного контракта настоящей документации.</w:t>
            </w:r>
          </w:p>
          <w:p w:rsidR="00CD71F3" w:rsidRPr="001D79CD" w:rsidRDefault="00151CCF" w:rsidP="00CD71F3">
            <w:pPr>
              <w:rPr>
                <w:b/>
                <w:sz w:val="22"/>
                <w:szCs w:val="22"/>
                <w:u w:val="single"/>
                <w:lang w:eastAsia="en-US"/>
              </w:rPr>
            </w:pPr>
            <w:r>
              <w:rPr>
                <w:sz w:val="22"/>
                <w:szCs w:val="22"/>
                <w:lang w:eastAsia="en-US"/>
              </w:rPr>
              <w:t>5</w:t>
            </w:r>
            <w:r w:rsidR="00CD71F3" w:rsidRPr="001D79CD">
              <w:rPr>
                <w:sz w:val="22"/>
                <w:szCs w:val="22"/>
                <w:lang w:eastAsia="en-US"/>
              </w:rPr>
              <w:t xml:space="preserve">.  </w:t>
            </w:r>
            <w:r w:rsidR="00CD71F3" w:rsidRPr="001D79CD">
              <w:rPr>
                <w:b/>
                <w:sz w:val="22"/>
                <w:szCs w:val="22"/>
                <w:u w:val="single"/>
                <w:lang w:eastAsia="en-US"/>
              </w:rPr>
              <w:t xml:space="preserve">Требование к сроку и объему предоставления гарантий качества товара: </w:t>
            </w:r>
            <w:r w:rsidR="009538CD">
              <w:rPr>
                <w:b/>
                <w:sz w:val="22"/>
                <w:szCs w:val="22"/>
                <w:u w:val="single"/>
                <w:lang w:eastAsia="en-US"/>
              </w:rPr>
              <w:t>не менее 12 месяцев</w:t>
            </w:r>
          </w:p>
          <w:p w:rsidR="004B06AB" w:rsidRPr="004B06AB" w:rsidRDefault="004B06AB" w:rsidP="004B06AB">
            <w:pPr>
              <w:ind w:left="360"/>
              <w:contextualSpacing/>
              <w:rPr>
                <w:b/>
                <w:bCs/>
                <w:sz w:val="24"/>
                <w:szCs w:val="24"/>
              </w:rPr>
            </w:pPr>
            <w:r w:rsidRPr="004B06AB">
              <w:rPr>
                <w:b/>
                <w:bCs/>
                <w:sz w:val="24"/>
                <w:szCs w:val="24"/>
              </w:rPr>
              <w:tab/>
            </w:r>
          </w:p>
          <w:p w:rsidR="00935429" w:rsidRPr="00A57CBC" w:rsidRDefault="00935429" w:rsidP="006D6D5D">
            <w:pPr>
              <w:ind w:left="360"/>
              <w:contextualSpacing/>
              <w:rPr>
                <w:b/>
                <w:bCs/>
                <w:sz w:val="24"/>
                <w:szCs w:val="24"/>
                <w:u w:val="single"/>
              </w:rPr>
            </w:pPr>
          </w:p>
          <w:tbl>
            <w:tblPr>
              <w:tblW w:w="9254" w:type="dxa"/>
              <w:tblLayout w:type="fixed"/>
              <w:tblLook w:val="00A0" w:firstRow="1" w:lastRow="0" w:firstColumn="1" w:lastColumn="0" w:noHBand="0" w:noVBand="0"/>
            </w:tblPr>
            <w:tblGrid>
              <w:gridCol w:w="2380"/>
              <w:gridCol w:w="2247"/>
              <w:gridCol w:w="133"/>
              <w:gridCol w:w="2114"/>
              <w:gridCol w:w="2380"/>
            </w:tblGrid>
            <w:tr w:rsidR="00935429" w:rsidRPr="00A57CBC" w:rsidTr="00A749AC">
              <w:trPr>
                <w:trHeight w:val="384"/>
              </w:trPr>
              <w:tc>
                <w:tcPr>
                  <w:tcW w:w="4760" w:type="dxa"/>
                  <w:gridSpan w:val="3"/>
                </w:tcPr>
                <w:p w:rsidR="00935429" w:rsidRPr="00A57CBC" w:rsidRDefault="00935429" w:rsidP="006D6D5D">
                  <w:pPr>
                    <w:ind w:left="360"/>
                    <w:contextualSpacing/>
                    <w:rPr>
                      <w:sz w:val="24"/>
                      <w:szCs w:val="24"/>
                    </w:rPr>
                  </w:pPr>
                  <w:r w:rsidRPr="00A57CBC">
                    <w:rPr>
                      <w:b/>
                      <w:bCs/>
                      <w:sz w:val="24"/>
                      <w:szCs w:val="24"/>
                    </w:rPr>
                    <w:tab/>
                  </w:r>
                  <w:r w:rsidRPr="00A57CBC">
                    <w:rPr>
                      <w:b/>
                      <w:bCs/>
                      <w:sz w:val="24"/>
                      <w:szCs w:val="24"/>
                      <w:u w:val="single"/>
                    </w:rPr>
                    <w:t>Заказчик:</w:t>
                  </w:r>
                </w:p>
                <w:p w:rsidR="00935429" w:rsidRPr="00A57CBC" w:rsidRDefault="00935429" w:rsidP="006D6D5D">
                  <w:pPr>
                    <w:ind w:left="360"/>
                    <w:contextualSpacing/>
                    <w:rPr>
                      <w:sz w:val="24"/>
                      <w:szCs w:val="24"/>
                    </w:rPr>
                  </w:pPr>
                </w:p>
              </w:tc>
              <w:tc>
                <w:tcPr>
                  <w:tcW w:w="4494" w:type="dxa"/>
                  <w:gridSpan w:val="2"/>
                </w:tcPr>
                <w:p w:rsidR="00935429" w:rsidRPr="00A57CBC" w:rsidRDefault="00935429" w:rsidP="006D6D5D">
                  <w:pPr>
                    <w:ind w:left="360"/>
                    <w:contextualSpacing/>
                    <w:rPr>
                      <w:b/>
                      <w:bCs/>
                      <w:sz w:val="24"/>
                      <w:szCs w:val="24"/>
                      <w:u w:val="single"/>
                    </w:rPr>
                  </w:pPr>
                  <w:r w:rsidRPr="00A57CBC">
                    <w:rPr>
                      <w:b/>
                      <w:bCs/>
                      <w:sz w:val="24"/>
                      <w:szCs w:val="24"/>
                      <w:u w:val="single"/>
                    </w:rPr>
                    <w:t>Поставщик:</w:t>
                  </w:r>
                </w:p>
                <w:p w:rsidR="00935429" w:rsidRPr="00A57CBC" w:rsidRDefault="00935429" w:rsidP="006D6D5D">
                  <w:pPr>
                    <w:ind w:left="360"/>
                    <w:contextualSpacing/>
                    <w:rPr>
                      <w:sz w:val="24"/>
                      <w:szCs w:val="24"/>
                    </w:rPr>
                  </w:pPr>
                </w:p>
              </w:tc>
            </w:tr>
            <w:tr w:rsidR="00935429" w:rsidRPr="00A57CBC" w:rsidTr="00A749AC">
              <w:trPr>
                <w:gridAfter w:val="1"/>
                <w:wAfter w:w="2380" w:type="dxa"/>
                <w:trHeight w:val="431"/>
              </w:trPr>
              <w:tc>
                <w:tcPr>
                  <w:tcW w:w="2380" w:type="dxa"/>
                  <w:hideMark/>
                </w:tcPr>
                <w:p w:rsidR="00935429" w:rsidRPr="00A57CBC" w:rsidRDefault="00935429" w:rsidP="006D6D5D"/>
              </w:tc>
              <w:tc>
                <w:tcPr>
                  <w:tcW w:w="2247" w:type="dxa"/>
                  <w:tcBorders>
                    <w:top w:val="nil"/>
                    <w:left w:val="nil"/>
                    <w:bottom w:val="single" w:sz="4" w:space="0" w:color="auto"/>
                    <w:right w:val="nil"/>
                  </w:tcBorders>
                </w:tcPr>
                <w:p w:rsidR="00935429" w:rsidRPr="00A57CBC" w:rsidRDefault="00935429" w:rsidP="006D6D5D">
                  <w:pPr>
                    <w:contextualSpacing/>
                    <w:rPr>
                      <w:b/>
                      <w:bCs/>
                      <w:sz w:val="24"/>
                      <w:szCs w:val="24"/>
                      <w:u w:val="single"/>
                    </w:rPr>
                  </w:pPr>
                </w:p>
              </w:tc>
              <w:tc>
                <w:tcPr>
                  <w:tcW w:w="2247" w:type="dxa"/>
                  <w:gridSpan w:val="2"/>
                </w:tcPr>
                <w:p w:rsidR="00935429" w:rsidRPr="00A57CBC" w:rsidRDefault="00935429" w:rsidP="006D6D5D">
                  <w:pPr>
                    <w:ind w:left="360"/>
                    <w:contextualSpacing/>
                    <w:rPr>
                      <w:b/>
                      <w:bCs/>
                      <w:sz w:val="24"/>
                      <w:szCs w:val="24"/>
                      <w:u w:val="single"/>
                    </w:rPr>
                  </w:pPr>
                </w:p>
              </w:tc>
            </w:tr>
            <w:tr w:rsidR="00935429" w:rsidRPr="00A57CBC" w:rsidTr="00A749AC">
              <w:trPr>
                <w:trHeight w:val="431"/>
              </w:trPr>
              <w:tc>
                <w:tcPr>
                  <w:tcW w:w="4760" w:type="dxa"/>
                  <w:gridSpan w:val="3"/>
                  <w:hideMark/>
                </w:tcPr>
                <w:p w:rsidR="00935429" w:rsidRPr="00A57CBC" w:rsidRDefault="00935429" w:rsidP="006D6D5D">
                  <w:pPr>
                    <w:ind w:left="360"/>
                    <w:contextualSpacing/>
                    <w:rPr>
                      <w:sz w:val="24"/>
                      <w:szCs w:val="24"/>
                    </w:rPr>
                  </w:pPr>
                  <w:r w:rsidRPr="00A57CBC">
                    <w:rPr>
                      <w:sz w:val="24"/>
                      <w:szCs w:val="24"/>
                    </w:rPr>
                    <w:t>М.П.</w:t>
                  </w:r>
                </w:p>
                <w:p w:rsidR="00935429" w:rsidRPr="00A57CBC" w:rsidRDefault="00935429" w:rsidP="006D6D5D">
                  <w:pPr>
                    <w:ind w:left="360"/>
                    <w:contextualSpacing/>
                    <w:rPr>
                      <w:i/>
                      <w:sz w:val="24"/>
                      <w:szCs w:val="24"/>
                    </w:rPr>
                  </w:pPr>
                  <w:r w:rsidRPr="00A57CBC">
                    <w:rPr>
                      <w:i/>
                      <w:sz w:val="24"/>
                      <w:szCs w:val="24"/>
                    </w:rPr>
                    <w:t>Подписано ЭЦП</w:t>
                  </w:r>
                </w:p>
              </w:tc>
              <w:tc>
                <w:tcPr>
                  <w:tcW w:w="4494" w:type="dxa"/>
                  <w:gridSpan w:val="2"/>
                  <w:hideMark/>
                </w:tcPr>
                <w:p w:rsidR="00935429" w:rsidRPr="00A57CBC" w:rsidRDefault="00935429" w:rsidP="006D6D5D">
                  <w:pPr>
                    <w:contextualSpacing/>
                    <w:rPr>
                      <w:i/>
                      <w:szCs w:val="24"/>
                    </w:rPr>
                  </w:pPr>
                  <w:r w:rsidRPr="00A57CBC">
                    <w:rPr>
                      <w:sz w:val="24"/>
                      <w:szCs w:val="24"/>
                    </w:rPr>
                    <w:t xml:space="preserve">М.П. </w:t>
                  </w:r>
                  <w:r w:rsidRPr="00A57CBC">
                    <w:rPr>
                      <w:i/>
                      <w:szCs w:val="24"/>
                    </w:rPr>
                    <w:t>(при наличии)</w:t>
                  </w:r>
                </w:p>
                <w:p w:rsidR="00935429" w:rsidRPr="00A57CBC" w:rsidRDefault="00935429" w:rsidP="006D6D5D">
                  <w:pPr>
                    <w:contextualSpacing/>
                    <w:rPr>
                      <w:sz w:val="24"/>
                      <w:szCs w:val="24"/>
                    </w:rPr>
                  </w:pPr>
                  <w:r w:rsidRPr="00A57CBC">
                    <w:rPr>
                      <w:i/>
                      <w:sz w:val="24"/>
                      <w:szCs w:val="24"/>
                    </w:rPr>
                    <w:t>Подписано ЭЦП</w:t>
                  </w:r>
                </w:p>
              </w:tc>
            </w:tr>
          </w:tbl>
          <w:p w:rsidR="00935429" w:rsidRPr="00A57CBC" w:rsidRDefault="00935429" w:rsidP="006D6D5D">
            <w:pPr>
              <w:ind w:left="360"/>
              <w:contextualSpacing/>
              <w:rPr>
                <w:b/>
                <w:bCs/>
                <w:sz w:val="24"/>
                <w:szCs w:val="24"/>
                <w:u w:val="single"/>
              </w:rPr>
            </w:pPr>
          </w:p>
          <w:p w:rsidR="00935429" w:rsidRPr="00A57CBC" w:rsidRDefault="00935429" w:rsidP="006D6D5D">
            <w:pPr>
              <w:ind w:left="360"/>
              <w:contextualSpacing/>
              <w:rPr>
                <w:sz w:val="24"/>
                <w:szCs w:val="24"/>
              </w:rPr>
            </w:pPr>
          </w:p>
        </w:tc>
        <w:tc>
          <w:tcPr>
            <w:tcW w:w="225" w:type="dxa"/>
          </w:tcPr>
          <w:p w:rsidR="00935429" w:rsidRPr="00A57CBC" w:rsidRDefault="00935429" w:rsidP="006D6D5D">
            <w:pPr>
              <w:ind w:left="360"/>
              <w:contextualSpacing/>
              <w:rPr>
                <w:sz w:val="24"/>
                <w:szCs w:val="24"/>
              </w:rPr>
            </w:pPr>
          </w:p>
        </w:tc>
      </w:tr>
    </w:tbl>
    <w:p w:rsidR="00451BDB" w:rsidRDefault="00451BDB" w:rsidP="00A749AC"/>
    <w:sectPr w:rsidR="00451BDB" w:rsidSect="00A75E3F">
      <w:pgSz w:w="11906" w:h="16838"/>
      <w:pgMar w:top="851" w:right="566" w:bottom="567"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C39CD"/>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15B3D81"/>
    <w:multiLevelType w:val="hybridMultilevel"/>
    <w:tmpl w:val="017A00B2"/>
    <w:lvl w:ilvl="0" w:tplc="1A1C00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E5608B2"/>
    <w:multiLevelType w:val="hybridMultilevel"/>
    <w:tmpl w:val="1E24D3B0"/>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59B70760"/>
    <w:multiLevelType w:val="hybridMultilevel"/>
    <w:tmpl w:val="FFFFFFFF"/>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83B3388"/>
    <w:multiLevelType w:val="multilevel"/>
    <w:tmpl w:val="678CC68E"/>
    <w:lvl w:ilvl="0">
      <w:start w:val="14"/>
      <w:numFmt w:val="decimal"/>
      <w:lvlText w:val="%1."/>
      <w:lvlJc w:val="left"/>
      <w:pPr>
        <w:ind w:left="444" w:hanging="444"/>
      </w:pPr>
      <w:rPr>
        <w:rFonts w:hint="default"/>
        <w:color w:val="000000"/>
        <w:sz w:val="22"/>
      </w:rPr>
    </w:lvl>
    <w:lvl w:ilvl="1">
      <w:start w:val="1"/>
      <w:numFmt w:val="decimal"/>
      <w:lvlText w:val="%1.%2."/>
      <w:lvlJc w:val="left"/>
      <w:pPr>
        <w:ind w:left="444" w:hanging="444"/>
      </w:pPr>
      <w:rPr>
        <w:rFonts w:hint="default"/>
        <w:color w:val="000000"/>
        <w:sz w:val="22"/>
      </w:rPr>
    </w:lvl>
    <w:lvl w:ilvl="2">
      <w:start w:val="1"/>
      <w:numFmt w:val="decimal"/>
      <w:lvlText w:val="%1.%2.%3."/>
      <w:lvlJc w:val="left"/>
      <w:pPr>
        <w:ind w:left="720" w:hanging="720"/>
      </w:pPr>
      <w:rPr>
        <w:rFonts w:hint="default"/>
        <w:color w:val="000000"/>
        <w:sz w:val="22"/>
      </w:rPr>
    </w:lvl>
    <w:lvl w:ilvl="3">
      <w:start w:val="1"/>
      <w:numFmt w:val="decimal"/>
      <w:lvlText w:val="%1.%2.%3.%4."/>
      <w:lvlJc w:val="left"/>
      <w:pPr>
        <w:ind w:left="720" w:hanging="720"/>
      </w:pPr>
      <w:rPr>
        <w:rFonts w:hint="default"/>
        <w:color w:val="000000"/>
        <w:sz w:val="22"/>
      </w:rPr>
    </w:lvl>
    <w:lvl w:ilvl="4">
      <w:start w:val="1"/>
      <w:numFmt w:val="decimal"/>
      <w:lvlText w:val="%1.%2.%3.%4.%5."/>
      <w:lvlJc w:val="left"/>
      <w:pPr>
        <w:ind w:left="1080" w:hanging="1080"/>
      </w:pPr>
      <w:rPr>
        <w:rFonts w:hint="default"/>
        <w:color w:val="000000"/>
        <w:sz w:val="22"/>
      </w:rPr>
    </w:lvl>
    <w:lvl w:ilvl="5">
      <w:start w:val="1"/>
      <w:numFmt w:val="decimal"/>
      <w:lvlText w:val="%1.%2.%3.%4.%5.%6."/>
      <w:lvlJc w:val="left"/>
      <w:pPr>
        <w:ind w:left="1080" w:hanging="1080"/>
      </w:pPr>
      <w:rPr>
        <w:rFonts w:hint="default"/>
        <w:color w:val="000000"/>
        <w:sz w:val="22"/>
      </w:rPr>
    </w:lvl>
    <w:lvl w:ilvl="6">
      <w:start w:val="1"/>
      <w:numFmt w:val="decimal"/>
      <w:lvlText w:val="%1.%2.%3.%4.%5.%6.%7."/>
      <w:lvlJc w:val="left"/>
      <w:pPr>
        <w:ind w:left="1080" w:hanging="1080"/>
      </w:pPr>
      <w:rPr>
        <w:rFonts w:hint="default"/>
        <w:color w:val="000000"/>
        <w:sz w:val="22"/>
      </w:rPr>
    </w:lvl>
    <w:lvl w:ilvl="7">
      <w:start w:val="1"/>
      <w:numFmt w:val="decimal"/>
      <w:lvlText w:val="%1.%2.%3.%4.%5.%6.%7.%8."/>
      <w:lvlJc w:val="left"/>
      <w:pPr>
        <w:ind w:left="1440" w:hanging="1440"/>
      </w:pPr>
      <w:rPr>
        <w:rFonts w:hint="default"/>
        <w:color w:val="000000"/>
        <w:sz w:val="22"/>
      </w:rPr>
    </w:lvl>
    <w:lvl w:ilvl="8">
      <w:start w:val="1"/>
      <w:numFmt w:val="decimal"/>
      <w:lvlText w:val="%1.%2.%3.%4.%5.%6.%7.%8.%9."/>
      <w:lvlJc w:val="left"/>
      <w:pPr>
        <w:ind w:left="1440" w:hanging="1440"/>
      </w:pPr>
      <w:rPr>
        <w:rFonts w:hint="default"/>
        <w:color w:val="000000"/>
        <w:sz w:val="22"/>
      </w:rPr>
    </w:lvl>
  </w:abstractNum>
  <w:abstractNum w:abstractNumId="5">
    <w:nsid w:val="7EA144C6"/>
    <w:multiLevelType w:val="multilevel"/>
    <w:tmpl w:val="B562257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A7F"/>
    <w:rsid w:val="00013E96"/>
    <w:rsid w:val="00017280"/>
    <w:rsid w:val="00053023"/>
    <w:rsid w:val="000530D0"/>
    <w:rsid w:val="00056A4A"/>
    <w:rsid w:val="00065C71"/>
    <w:rsid w:val="0008552A"/>
    <w:rsid w:val="000A0EC2"/>
    <w:rsid w:val="000A1211"/>
    <w:rsid w:val="000A6B43"/>
    <w:rsid w:val="000B0511"/>
    <w:rsid w:val="000F496E"/>
    <w:rsid w:val="00112B0B"/>
    <w:rsid w:val="00117BA6"/>
    <w:rsid w:val="00121211"/>
    <w:rsid w:val="001353D8"/>
    <w:rsid w:val="00151CCF"/>
    <w:rsid w:val="001A3378"/>
    <w:rsid w:val="001B77C6"/>
    <w:rsid w:val="00224880"/>
    <w:rsid w:val="0028314A"/>
    <w:rsid w:val="002B289C"/>
    <w:rsid w:val="002C2144"/>
    <w:rsid w:val="002E1564"/>
    <w:rsid w:val="002F25A2"/>
    <w:rsid w:val="0033150C"/>
    <w:rsid w:val="0034741B"/>
    <w:rsid w:val="0035177D"/>
    <w:rsid w:val="0037793E"/>
    <w:rsid w:val="003A3A2B"/>
    <w:rsid w:val="003B4B67"/>
    <w:rsid w:val="003B54D9"/>
    <w:rsid w:val="003E0FBA"/>
    <w:rsid w:val="003E16CC"/>
    <w:rsid w:val="00400A31"/>
    <w:rsid w:val="004045A5"/>
    <w:rsid w:val="00451BDB"/>
    <w:rsid w:val="004524C3"/>
    <w:rsid w:val="00484A23"/>
    <w:rsid w:val="00493A3D"/>
    <w:rsid w:val="004B06AB"/>
    <w:rsid w:val="004B740B"/>
    <w:rsid w:val="005308A9"/>
    <w:rsid w:val="00544D2D"/>
    <w:rsid w:val="00563F81"/>
    <w:rsid w:val="00583E8A"/>
    <w:rsid w:val="005B0B62"/>
    <w:rsid w:val="005B6892"/>
    <w:rsid w:val="005D14C7"/>
    <w:rsid w:val="006078A6"/>
    <w:rsid w:val="006102B4"/>
    <w:rsid w:val="00625E5C"/>
    <w:rsid w:val="0065437F"/>
    <w:rsid w:val="00662DA7"/>
    <w:rsid w:val="006B7E10"/>
    <w:rsid w:val="006D6D5D"/>
    <w:rsid w:val="007355B3"/>
    <w:rsid w:val="00753B3C"/>
    <w:rsid w:val="00781C45"/>
    <w:rsid w:val="00847C60"/>
    <w:rsid w:val="00881042"/>
    <w:rsid w:val="008A76A9"/>
    <w:rsid w:val="008D3E27"/>
    <w:rsid w:val="008E7569"/>
    <w:rsid w:val="00903A7F"/>
    <w:rsid w:val="009203DF"/>
    <w:rsid w:val="00920F79"/>
    <w:rsid w:val="00935429"/>
    <w:rsid w:val="009538CD"/>
    <w:rsid w:val="00981E66"/>
    <w:rsid w:val="0099005D"/>
    <w:rsid w:val="00991B0E"/>
    <w:rsid w:val="009E513E"/>
    <w:rsid w:val="00A335EE"/>
    <w:rsid w:val="00A749AC"/>
    <w:rsid w:val="00A75E3F"/>
    <w:rsid w:val="00AB06E7"/>
    <w:rsid w:val="00AF5886"/>
    <w:rsid w:val="00B14210"/>
    <w:rsid w:val="00B372BE"/>
    <w:rsid w:val="00B4031C"/>
    <w:rsid w:val="00B614A7"/>
    <w:rsid w:val="00B62194"/>
    <w:rsid w:val="00B750F8"/>
    <w:rsid w:val="00B80A40"/>
    <w:rsid w:val="00B96625"/>
    <w:rsid w:val="00BA0B55"/>
    <w:rsid w:val="00C36198"/>
    <w:rsid w:val="00C67800"/>
    <w:rsid w:val="00CD6150"/>
    <w:rsid w:val="00CD71F3"/>
    <w:rsid w:val="00D12824"/>
    <w:rsid w:val="00D7573B"/>
    <w:rsid w:val="00D96140"/>
    <w:rsid w:val="00DD6D54"/>
    <w:rsid w:val="00E27CD7"/>
    <w:rsid w:val="00E7749A"/>
    <w:rsid w:val="00E873BC"/>
    <w:rsid w:val="00E87F15"/>
    <w:rsid w:val="00EC0E23"/>
    <w:rsid w:val="00F0630F"/>
    <w:rsid w:val="00F8178C"/>
    <w:rsid w:val="00F96053"/>
    <w:rsid w:val="00F967B9"/>
    <w:rsid w:val="00FA566F"/>
    <w:rsid w:val="00FF21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0E26E4-BB80-482F-B740-43DCC415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6CC"/>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Normal">
    <w:name w:val="ConsNormal Знак"/>
    <w:link w:val="ConsNormal0"/>
    <w:locked/>
    <w:rsid w:val="003E16CC"/>
    <w:rPr>
      <w:rFonts w:ascii="Arial" w:hAnsi="Arial" w:cs="Arial"/>
    </w:rPr>
  </w:style>
  <w:style w:type="paragraph" w:customStyle="1" w:styleId="ConsNormal0">
    <w:name w:val="ConsNormal"/>
    <w:link w:val="ConsNormal"/>
    <w:rsid w:val="003E16CC"/>
    <w:pPr>
      <w:widowControl w:val="0"/>
      <w:autoSpaceDE w:val="0"/>
      <w:autoSpaceDN w:val="0"/>
      <w:adjustRightInd w:val="0"/>
      <w:spacing w:after="0" w:line="240" w:lineRule="auto"/>
      <w:ind w:right="19772" w:firstLine="720"/>
    </w:pPr>
    <w:rPr>
      <w:rFonts w:ascii="Arial" w:hAnsi="Arial" w:cs="Arial"/>
    </w:rPr>
  </w:style>
  <w:style w:type="character" w:customStyle="1" w:styleId="ConsNonformat">
    <w:name w:val="ConsNonformat Знак"/>
    <w:link w:val="ConsNonformat0"/>
    <w:locked/>
    <w:rsid w:val="003E16CC"/>
    <w:rPr>
      <w:rFonts w:ascii="Courier New" w:hAnsi="Courier New" w:cs="Courier New"/>
      <w:snapToGrid w:val="0"/>
    </w:rPr>
  </w:style>
  <w:style w:type="paragraph" w:customStyle="1" w:styleId="ConsNonformat0">
    <w:name w:val="ConsNonformat"/>
    <w:link w:val="ConsNonformat"/>
    <w:rsid w:val="003E16CC"/>
    <w:pPr>
      <w:widowControl w:val="0"/>
      <w:snapToGrid w:val="0"/>
      <w:spacing w:after="0" w:line="240" w:lineRule="auto"/>
    </w:pPr>
    <w:rPr>
      <w:rFonts w:ascii="Courier New" w:hAnsi="Courier New" w:cs="Courier New"/>
      <w:snapToGrid w:val="0"/>
    </w:rPr>
  </w:style>
  <w:style w:type="character" w:customStyle="1" w:styleId="ConsPlusNormal">
    <w:name w:val="ConsPlusNormal Знак"/>
    <w:link w:val="ConsPlusNormal0"/>
    <w:locked/>
    <w:rsid w:val="003E16CC"/>
    <w:rPr>
      <w:rFonts w:ascii="Arial" w:hAnsi="Arial" w:cs="Arial"/>
    </w:rPr>
  </w:style>
  <w:style w:type="paragraph" w:customStyle="1" w:styleId="ConsPlusNormal0">
    <w:name w:val="ConsPlusNormal"/>
    <w:link w:val="ConsPlusNormal"/>
    <w:rsid w:val="003E16CC"/>
    <w:pPr>
      <w:widowControl w:val="0"/>
      <w:autoSpaceDE w:val="0"/>
      <w:autoSpaceDN w:val="0"/>
      <w:adjustRightInd w:val="0"/>
      <w:spacing w:after="0" w:line="240" w:lineRule="auto"/>
      <w:ind w:firstLine="720"/>
    </w:pPr>
    <w:rPr>
      <w:rFonts w:ascii="Arial" w:hAnsi="Arial" w:cs="Arial"/>
    </w:rPr>
  </w:style>
  <w:style w:type="character" w:customStyle="1" w:styleId="apple-converted-space">
    <w:name w:val="apple-converted-space"/>
    <w:rsid w:val="003E16CC"/>
  </w:style>
  <w:style w:type="paragraph" w:styleId="a3">
    <w:name w:val="annotation text"/>
    <w:basedOn w:val="a"/>
    <w:link w:val="a4"/>
    <w:unhideWhenUsed/>
    <w:rsid w:val="003E16CC"/>
    <w:pPr>
      <w:spacing w:after="200"/>
    </w:pPr>
    <w:rPr>
      <w:rFonts w:ascii="Calibri" w:eastAsia="Calibri" w:hAnsi="Calibri"/>
      <w:lang w:val="x-none" w:eastAsia="en-US"/>
    </w:rPr>
  </w:style>
  <w:style w:type="character" w:customStyle="1" w:styleId="a4">
    <w:name w:val="Текст примечания Знак"/>
    <w:basedOn w:val="a0"/>
    <w:link w:val="a3"/>
    <w:rsid w:val="003E16CC"/>
    <w:rPr>
      <w:rFonts w:ascii="Calibri" w:eastAsia="Calibri" w:hAnsi="Calibri" w:cs="Times New Roman"/>
      <w:sz w:val="20"/>
      <w:szCs w:val="20"/>
      <w:lang w:val="x-none"/>
    </w:rPr>
  </w:style>
  <w:style w:type="character" w:styleId="a5">
    <w:name w:val="annotation reference"/>
    <w:rsid w:val="003E16CC"/>
    <w:rPr>
      <w:sz w:val="16"/>
      <w:szCs w:val="16"/>
    </w:rPr>
  </w:style>
  <w:style w:type="paragraph" w:styleId="a6">
    <w:name w:val="Balloon Text"/>
    <w:basedOn w:val="a"/>
    <w:link w:val="a7"/>
    <w:uiPriority w:val="99"/>
    <w:semiHidden/>
    <w:unhideWhenUsed/>
    <w:rsid w:val="003E16CC"/>
    <w:rPr>
      <w:rFonts w:ascii="Segoe UI" w:hAnsi="Segoe UI" w:cs="Segoe UI"/>
      <w:sz w:val="18"/>
      <w:szCs w:val="18"/>
    </w:rPr>
  </w:style>
  <w:style w:type="character" w:customStyle="1" w:styleId="a7">
    <w:name w:val="Текст выноски Знак"/>
    <w:basedOn w:val="a0"/>
    <w:link w:val="a6"/>
    <w:uiPriority w:val="99"/>
    <w:semiHidden/>
    <w:rsid w:val="003E16CC"/>
    <w:rPr>
      <w:rFonts w:ascii="Segoe UI" w:eastAsia="Times New Roman" w:hAnsi="Segoe UI" w:cs="Segoe UI"/>
      <w:sz w:val="18"/>
      <w:szCs w:val="18"/>
      <w:lang w:eastAsia="ru-RU"/>
    </w:rPr>
  </w:style>
  <w:style w:type="paragraph" w:styleId="a8">
    <w:name w:val="Revision"/>
    <w:hidden/>
    <w:uiPriority w:val="99"/>
    <w:semiHidden/>
    <w:rsid w:val="003E16CC"/>
    <w:pPr>
      <w:spacing w:after="0" w:line="240" w:lineRule="auto"/>
    </w:pPr>
    <w:rPr>
      <w:rFonts w:ascii="Times New Roman" w:eastAsia="Times New Roman" w:hAnsi="Times New Roman" w:cs="Times New Roman"/>
      <w:sz w:val="20"/>
      <w:szCs w:val="20"/>
      <w:lang w:eastAsia="ru-RU"/>
    </w:rPr>
  </w:style>
  <w:style w:type="character" w:styleId="a9">
    <w:name w:val="Hyperlink"/>
    <w:basedOn w:val="a0"/>
    <w:uiPriority w:val="99"/>
    <w:unhideWhenUsed/>
    <w:rsid w:val="00F96053"/>
    <w:rPr>
      <w:color w:val="0000FF"/>
      <w:u w:val="single"/>
    </w:rPr>
  </w:style>
  <w:style w:type="paragraph" w:customStyle="1" w:styleId="ParagraphStyle">
    <w:name w:val="Paragraph Style"/>
    <w:rsid w:val="00AB06E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Normaltext">
    <w:name w:val="Normal text"/>
    <w:rsid w:val="00AB06E7"/>
    <w:rPr>
      <w:sz w:val="20"/>
    </w:rPr>
  </w:style>
  <w:style w:type="paragraph" w:styleId="aa">
    <w:name w:val="Body Text"/>
    <w:aliases w:val="Список 1"/>
    <w:basedOn w:val="a"/>
    <w:link w:val="ab"/>
    <w:unhideWhenUsed/>
    <w:rsid w:val="00AB06E7"/>
    <w:pPr>
      <w:spacing w:after="120"/>
    </w:pPr>
  </w:style>
  <w:style w:type="character" w:customStyle="1" w:styleId="ab">
    <w:name w:val="Основной текст Знак"/>
    <w:aliases w:val="Список 1 Знак"/>
    <w:basedOn w:val="a0"/>
    <w:link w:val="aa"/>
    <w:rsid w:val="00AB06E7"/>
    <w:rPr>
      <w:rFonts w:ascii="Times New Roman" w:eastAsia="Times New Roman" w:hAnsi="Times New Roman" w:cs="Times New Roman"/>
      <w:sz w:val="20"/>
      <w:szCs w:val="20"/>
      <w:lang w:eastAsia="ru-RU"/>
    </w:rPr>
  </w:style>
  <w:style w:type="character" w:customStyle="1" w:styleId="2">
    <w:name w:val="Основной текст (2)_"/>
    <w:rsid w:val="00E7749A"/>
    <w:rPr>
      <w:rFonts w:ascii="Times New Roman" w:eastAsia="Times New Roman" w:hAnsi="Times New Roman" w:cs="Times New Roman"/>
      <w:b w:val="0"/>
      <w:bCs w:val="0"/>
      <w:i w:val="0"/>
      <w:iCs w:val="0"/>
      <w:smallCaps w:val="0"/>
      <w:strike w:val="0"/>
      <w:sz w:val="22"/>
      <w:szCs w:val="22"/>
      <w:u w:val="none"/>
    </w:rPr>
  </w:style>
  <w:style w:type="character" w:customStyle="1" w:styleId="20">
    <w:name w:val="Основной текст (2)"/>
    <w:rsid w:val="00E7749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c">
    <w:name w:val="List Paragraph"/>
    <w:basedOn w:val="a"/>
    <w:uiPriority w:val="34"/>
    <w:qFormat/>
    <w:rsid w:val="00E77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86198">
      <w:bodyDiv w:val="1"/>
      <w:marLeft w:val="0"/>
      <w:marRight w:val="0"/>
      <w:marTop w:val="0"/>
      <w:marBottom w:val="0"/>
      <w:divBdr>
        <w:top w:val="none" w:sz="0" w:space="0" w:color="auto"/>
        <w:left w:val="none" w:sz="0" w:space="0" w:color="auto"/>
        <w:bottom w:val="none" w:sz="0" w:space="0" w:color="auto"/>
        <w:right w:val="none" w:sz="0" w:space="0" w:color="auto"/>
      </w:divBdr>
    </w:div>
    <w:div w:id="565605986">
      <w:bodyDiv w:val="1"/>
      <w:marLeft w:val="0"/>
      <w:marRight w:val="0"/>
      <w:marTop w:val="0"/>
      <w:marBottom w:val="0"/>
      <w:divBdr>
        <w:top w:val="none" w:sz="0" w:space="0" w:color="auto"/>
        <w:left w:val="none" w:sz="0" w:space="0" w:color="auto"/>
        <w:bottom w:val="none" w:sz="0" w:space="0" w:color="auto"/>
        <w:right w:val="none" w:sz="0" w:space="0" w:color="auto"/>
      </w:divBdr>
    </w:div>
    <w:div w:id="824974796">
      <w:bodyDiv w:val="1"/>
      <w:marLeft w:val="0"/>
      <w:marRight w:val="0"/>
      <w:marTop w:val="0"/>
      <w:marBottom w:val="0"/>
      <w:divBdr>
        <w:top w:val="none" w:sz="0" w:space="0" w:color="auto"/>
        <w:left w:val="none" w:sz="0" w:space="0" w:color="auto"/>
        <w:bottom w:val="none" w:sz="0" w:space="0" w:color="auto"/>
        <w:right w:val="none" w:sz="0" w:space="0" w:color="auto"/>
      </w:divBdr>
    </w:div>
    <w:div w:id="1165169078">
      <w:bodyDiv w:val="1"/>
      <w:marLeft w:val="0"/>
      <w:marRight w:val="0"/>
      <w:marTop w:val="0"/>
      <w:marBottom w:val="0"/>
      <w:divBdr>
        <w:top w:val="none" w:sz="0" w:space="0" w:color="auto"/>
        <w:left w:val="none" w:sz="0" w:space="0" w:color="auto"/>
        <w:bottom w:val="none" w:sz="0" w:space="0" w:color="auto"/>
        <w:right w:val="none" w:sz="0" w:space="0" w:color="auto"/>
      </w:divBdr>
    </w:div>
    <w:div w:id="1507281843">
      <w:bodyDiv w:val="1"/>
      <w:marLeft w:val="0"/>
      <w:marRight w:val="0"/>
      <w:marTop w:val="0"/>
      <w:marBottom w:val="0"/>
      <w:divBdr>
        <w:top w:val="none" w:sz="0" w:space="0" w:color="auto"/>
        <w:left w:val="none" w:sz="0" w:space="0" w:color="auto"/>
        <w:bottom w:val="none" w:sz="0" w:space="0" w:color="auto"/>
        <w:right w:val="none" w:sz="0" w:space="0" w:color="auto"/>
      </w:divBdr>
    </w:div>
    <w:div w:id="1574051444">
      <w:bodyDiv w:val="1"/>
      <w:marLeft w:val="0"/>
      <w:marRight w:val="0"/>
      <w:marTop w:val="0"/>
      <w:marBottom w:val="0"/>
      <w:divBdr>
        <w:top w:val="none" w:sz="0" w:space="0" w:color="auto"/>
        <w:left w:val="none" w:sz="0" w:space="0" w:color="auto"/>
        <w:bottom w:val="none" w:sz="0" w:space="0" w:color="auto"/>
        <w:right w:val="none" w:sz="0" w:space="0" w:color="auto"/>
      </w:divBdr>
    </w:div>
    <w:div w:id="187360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7AB7F05CCB688DE049B3C8FC467D0EE4030C1B00319116873EB7D41F0E774964F9593F844AA852B50466E53BC208EF03D2EE7BA7C4CE56oDP4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015AECAA3C7C658B5F43E0B97E88AF04BA7CCDF64E95DFD80E138DE9F368677C3B396B24A1FF17FY9d5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ogay.tp\Desktop\&#1040;&#1091;&#1082;&#1094;&#1080;&#1086;&#1085;&#1099;%202021\&#1044;&#1077;&#1079;&#1072;&#1088;&#1099;\&#1044;&#1069;&#1040;%20%201&#1086;&#1073;&#1083;&#1091;&#1095;&#1072;&#1090;&#1077;&#1083;&#1080;-&#1088;&#1077;&#1094;&#1080;&#1088;&#1082;&#1091;&#1083;&#1103;&#1090;&#1086;&#1088;&#1099;.docx" TargetMode="External"/><Relationship Id="rId11" Type="http://schemas.openxmlformats.org/officeDocument/2006/relationships/hyperlink" Target="mailto:info.zakupki@pkgb2.ru" TargetMode="External"/><Relationship Id="rId5" Type="http://schemas.openxmlformats.org/officeDocument/2006/relationships/hyperlink" Target="consultantplus://offline/ref=19D77DCC0C70CFB0600835C442E74FDB04CD9B684F01AD8C6B1968871E9EB7CF6FBB7F407E397EC21577830361c4EFX" TargetMode="External"/><Relationship Id="rId10" Type="http://schemas.openxmlformats.org/officeDocument/2006/relationships/hyperlink" Target="consultantplus://offline/ref=0B7AB7F05CCB688DE049B3C8FC467D0EE4030C1B00319116873EB7D41F0E774964F9593D844DAF50E55E76E1729501F306CDF178B9C4oCPCW" TargetMode="External"/><Relationship Id="rId4" Type="http://schemas.openxmlformats.org/officeDocument/2006/relationships/webSettings" Target="webSettings.xml"/><Relationship Id="rId9" Type="http://schemas.openxmlformats.org/officeDocument/2006/relationships/hyperlink" Target="consultantplus://offline/ref=3B997AD42D6A9263A984734B46BE9586622EE01DF4AD62872D6BF89B1D7050C439F3F0C3DD62D393291F08BDE7D6D3B16901C425B9FFFA29xDB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694</TotalTime>
  <Pages>15</Pages>
  <Words>7600</Words>
  <Characters>43320</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50819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Огай Татьяна Павловна</dc:creator>
  <cp:keywords/>
  <dc:description/>
  <cp:lastModifiedBy>Огай Татьяна Павловна</cp:lastModifiedBy>
  <cp:revision>78</cp:revision>
  <dcterms:created xsi:type="dcterms:W3CDTF">2022-01-25T23:44:00Z</dcterms:created>
  <dcterms:modified xsi:type="dcterms:W3CDTF">2025-04-29T23:42:00Z</dcterms:modified>
</cp:coreProperties>
</file>