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B5EA1" w14:textId="6A25E2F9" w:rsidR="002B7B1D" w:rsidRPr="00C579C4" w:rsidRDefault="0093665B" w:rsidP="004879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ПРОЕКТ КОНТРАКТА</w:t>
      </w:r>
    </w:p>
    <w:p w14:paraId="4A8149B1" w14:textId="77777777" w:rsidR="0093665B" w:rsidRPr="00C579C4" w:rsidRDefault="0093665B" w:rsidP="004879AF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A0A1490" w14:textId="3B364A82" w:rsidR="002B7B1D" w:rsidRPr="00C579C4" w:rsidRDefault="00E54FA8" w:rsidP="004879A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C4">
        <w:rPr>
          <w:rFonts w:ascii="Times New Roman" w:hAnsi="Times New Roman" w:cs="Times New Roman"/>
          <w:b/>
          <w:sz w:val="24"/>
          <w:szCs w:val="24"/>
        </w:rPr>
        <w:t>Государственный</w:t>
      </w:r>
      <w:r w:rsidR="002B7B1D" w:rsidRPr="00C579C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71BFE" w:rsidRPr="00C579C4">
        <w:rPr>
          <w:rFonts w:ascii="Times New Roman" w:hAnsi="Times New Roman" w:cs="Times New Roman"/>
          <w:b/>
          <w:sz w:val="24"/>
          <w:szCs w:val="24"/>
        </w:rPr>
        <w:t>контракт</w:t>
      </w:r>
      <w:r w:rsidR="002B7B1D" w:rsidRPr="00C579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2301FF" w14:textId="720031C1" w:rsidR="00971BFE" w:rsidRPr="00C579C4" w:rsidRDefault="00971BFE" w:rsidP="008D726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C4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AE7685" w:rsidRPr="00AE7685">
        <w:rPr>
          <w:rFonts w:ascii="Times New Roman" w:hAnsi="Times New Roman" w:cs="Times New Roman"/>
          <w:b/>
          <w:sz w:val="24"/>
          <w:szCs w:val="24"/>
        </w:rPr>
        <w:t>лакокрасочных материалов для нужд ГКУ РС (Я) РМЦ «Резерв»</w:t>
      </w:r>
    </w:p>
    <w:p w14:paraId="71104D67" w14:textId="77777777" w:rsidR="00971BFE" w:rsidRPr="00C579C4" w:rsidRDefault="00E54FA8" w:rsidP="004879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№</w:t>
      </w:r>
      <w:r w:rsidR="00971BFE" w:rsidRPr="00C579C4">
        <w:rPr>
          <w:rFonts w:ascii="Times New Roman" w:hAnsi="Times New Roman" w:cs="Times New Roman"/>
          <w:sz w:val="24"/>
          <w:szCs w:val="24"/>
          <w:highlight w:val="green"/>
        </w:rPr>
        <w:t>__________</w:t>
      </w:r>
    </w:p>
    <w:p w14:paraId="19766A59" w14:textId="77777777" w:rsidR="00971BFE" w:rsidRPr="00C579C4" w:rsidRDefault="00971BF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EDAA189" w14:textId="53732040" w:rsidR="00C41FBE" w:rsidRPr="00C579C4" w:rsidRDefault="00C30ED5" w:rsidP="0093665B">
      <w:pPr>
        <w:pStyle w:val="ConsPlusNormal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г. Якутск</w:t>
      </w:r>
      <w:r w:rsidR="0093665B" w:rsidRPr="00C579C4">
        <w:rPr>
          <w:rFonts w:ascii="Times New Roman" w:hAnsi="Times New Roman" w:cs="Times New Roman"/>
          <w:i/>
          <w:sz w:val="24"/>
          <w:szCs w:val="24"/>
        </w:rPr>
        <w:tab/>
      </w:r>
      <w:r w:rsidR="0093665B" w:rsidRPr="00C579C4">
        <w:rPr>
          <w:rFonts w:ascii="Times New Roman" w:hAnsi="Times New Roman" w:cs="Times New Roman"/>
          <w:i/>
          <w:sz w:val="24"/>
          <w:szCs w:val="24"/>
        </w:rPr>
        <w:tab/>
      </w:r>
      <w:r w:rsidR="0093665B" w:rsidRPr="00C579C4">
        <w:rPr>
          <w:rFonts w:ascii="Times New Roman" w:hAnsi="Times New Roman" w:cs="Times New Roman"/>
          <w:i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      </w:t>
      </w:r>
      <w:r w:rsidR="0093665B" w:rsidRPr="00C579C4">
        <w:rPr>
          <w:rFonts w:ascii="Times New Roman" w:hAnsi="Times New Roman" w:cs="Times New Roman"/>
          <w:i/>
          <w:sz w:val="24"/>
          <w:szCs w:val="24"/>
        </w:rPr>
        <w:t>дата заключения в соответствии с данным ЕИС</w:t>
      </w:r>
      <w:r w:rsidR="0093665B" w:rsidRPr="00C579C4">
        <w:rPr>
          <w:rFonts w:ascii="Times New Roman" w:hAnsi="Times New Roman" w:cs="Times New Roman"/>
          <w:i/>
          <w:sz w:val="24"/>
          <w:szCs w:val="24"/>
          <w:vertAlign w:val="superscript"/>
        </w:rPr>
        <w:footnoteReference w:id="1"/>
      </w:r>
    </w:p>
    <w:p w14:paraId="5473F05E" w14:textId="2F17C1F4" w:rsidR="00971BFE" w:rsidRPr="00C579C4" w:rsidRDefault="00971BF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ab/>
      </w:r>
      <w:r w:rsidR="00C41FBE" w:rsidRPr="00C579C4">
        <w:rPr>
          <w:rFonts w:ascii="Times New Roman" w:hAnsi="Times New Roman" w:cs="Times New Roman"/>
          <w:sz w:val="24"/>
          <w:szCs w:val="24"/>
        </w:rPr>
        <w:t xml:space="preserve"> </w:t>
      </w:r>
      <w:r w:rsidR="00C41FBE" w:rsidRPr="00C579C4">
        <w:rPr>
          <w:rFonts w:ascii="Times New Roman" w:hAnsi="Times New Roman" w:cs="Times New Roman"/>
          <w:sz w:val="24"/>
          <w:szCs w:val="24"/>
        </w:rPr>
        <w:tab/>
      </w:r>
      <w:r w:rsidR="00E12775" w:rsidRPr="00C579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D919B1" w14:textId="77777777" w:rsidR="00C41FBE" w:rsidRPr="00C579C4" w:rsidRDefault="00C41FB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9BB8971" w14:textId="382631EA" w:rsidR="00A704AF" w:rsidRPr="00C579C4" w:rsidRDefault="00C30ED5" w:rsidP="00C30ED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4FEC">
        <w:rPr>
          <w:rFonts w:ascii="Times New Roman" w:hAnsi="Times New Roman" w:cs="Times New Roman"/>
          <w:b/>
          <w:sz w:val="24"/>
          <w:szCs w:val="24"/>
        </w:rPr>
        <w:t>Государственное казенное учреждение Республики Саха (Якутия) Республиканский медицинский центр «Резерв»</w:t>
      </w:r>
      <w:r w:rsidR="00A704AF" w:rsidRPr="00C579C4">
        <w:rPr>
          <w:rFonts w:ascii="Times New Roman" w:hAnsi="Times New Roman" w:cs="Times New Roman"/>
          <w:sz w:val="24"/>
          <w:szCs w:val="24"/>
        </w:rPr>
        <w:t xml:space="preserve">, именуемое в дальнейшем «Заказчик», в лице </w:t>
      </w:r>
      <w:r w:rsidRPr="007E29FD">
        <w:rPr>
          <w:rFonts w:ascii="Times New Roman" w:hAnsi="Times New Roman" w:cs="Times New Roman"/>
          <w:sz w:val="24"/>
          <w:szCs w:val="24"/>
        </w:rPr>
        <w:t>директора Барашковой Алены Николаевны</w:t>
      </w:r>
      <w:r w:rsidR="00A704AF" w:rsidRPr="00C579C4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Устава</w:t>
      </w:r>
      <w:r w:rsidR="00A704AF" w:rsidRPr="00C579C4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r w:rsidR="00A704AF" w:rsidRPr="00C579C4">
        <w:rPr>
          <w:rFonts w:ascii="Times New Roman" w:hAnsi="Times New Roman" w:cs="Times New Roman"/>
          <w:sz w:val="24"/>
          <w:szCs w:val="24"/>
          <w:highlight w:val="green"/>
        </w:rPr>
        <w:t>__________</w:t>
      </w:r>
      <w:r w:rsidR="00A704AF" w:rsidRPr="00C579C4">
        <w:rPr>
          <w:rFonts w:ascii="Times New Roman" w:hAnsi="Times New Roman" w:cs="Times New Roman"/>
          <w:sz w:val="24"/>
          <w:szCs w:val="24"/>
        </w:rPr>
        <w:t>, именуемое в дальнейшем «</w:t>
      </w:r>
      <w:r w:rsidR="00FC33CD" w:rsidRPr="00C579C4">
        <w:rPr>
          <w:rFonts w:ascii="Times New Roman" w:hAnsi="Times New Roman" w:cs="Times New Roman"/>
          <w:sz w:val="24"/>
          <w:szCs w:val="24"/>
        </w:rPr>
        <w:t>Поставщик</w:t>
      </w:r>
      <w:r w:rsidR="00A704AF" w:rsidRPr="00C579C4">
        <w:rPr>
          <w:rFonts w:ascii="Times New Roman" w:hAnsi="Times New Roman" w:cs="Times New Roman"/>
          <w:sz w:val="24"/>
          <w:szCs w:val="24"/>
        </w:rPr>
        <w:t xml:space="preserve">», в лице </w:t>
      </w:r>
      <w:r w:rsidR="00A704AF" w:rsidRPr="00C579C4">
        <w:rPr>
          <w:rFonts w:ascii="Times New Roman" w:hAnsi="Times New Roman" w:cs="Times New Roman"/>
          <w:sz w:val="24"/>
          <w:szCs w:val="24"/>
          <w:highlight w:val="green"/>
        </w:rPr>
        <w:t>_______________________</w:t>
      </w:r>
      <w:r w:rsidR="00A704AF" w:rsidRPr="00C579C4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A704AF" w:rsidRPr="00C579C4">
        <w:rPr>
          <w:rFonts w:ascii="Times New Roman" w:hAnsi="Times New Roman" w:cs="Times New Roman"/>
          <w:sz w:val="24"/>
          <w:szCs w:val="24"/>
          <w:highlight w:val="green"/>
        </w:rPr>
        <w:t>____________</w:t>
      </w:r>
      <w:r w:rsidR="00A704AF" w:rsidRPr="00C579C4">
        <w:rPr>
          <w:rFonts w:ascii="Times New Roman" w:hAnsi="Times New Roman" w:cs="Times New Roman"/>
          <w:sz w:val="24"/>
          <w:szCs w:val="24"/>
        </w:rPr>
        <w:t xml:space="preserve">, с другой стороны, в дальнейшем </w:t>
      </w:r>
      <w:r w:rsidR="005A6AA3" w:rsidRPr="00C579C4">
        <w:rPr>
          <w:rFonts w:ascii="Times New Roman" w:hAnsi="Times New Roman" w:cs="Times New Roman"/>
          <w:sz w:val="24"/>
          <w:szCs w:val="24"/>
        </w:rPr>
        <w:t xml:space="preserve">именуемые </w:t>
      </w:r>
      <w:r w:rsidR="00A704AF" w:rsidRPr="00C579C4">
        <w:rPr>
          <w:rFonts w:ascii="Times New Roman" w:hAnsi="Times New Roman" w:cs="Times New Roman"/>
          <w:sz w:val="24"/>
          <w:szCs w:val="24"/>
        </w:rPr>
        <w:t>«Стороны», заключили настоящий государственный контракт (далее – Контракт)</w:t>
      </w:r>
      <w:r w:rsidR="00C95471" w:rsidRPr="00C579C4">
        <w:rPr>
          <w:rFonts w:ascii="Times New Roman" w:hAnsi="Times New Roman" w:cs="Times New Roman"/>
          <w:sz w:val="24"/>
          <w:szCs w:val="24"/>
        </w:rPr>
        <w:t xml:space="preserve">, по итогам осуществления закупки с идентификационным кодом </w:t>
      </w:r>
      <w:r w:rsidR="00AE7685" w:rsidRPr="00AE7685">
        <w:rPr>
          <w:rFonts w:ascii="Times New Roman" w:hAnsi="Times New Roman" w:cs="Times New Roman"/>
          <w:sz w:val="24"/>
          <w:szCs w:val="24"/>
        </w:rPr>
        <w:t>252143504075514350100100240012030244</w:t>
      </w:r>
      <w:r w:rsidR="00C95471" w:rsidRPr="00C579C4">
        <w:rPr>
          <w:rFonts w:ascii="Times New Roman" w:hAnsi="Times New Roman" w:cs="Times New Roman"/>
          <w:i/>
          <w:sz w:val="24"/>
          <w:szCs w:val="24"/>
        </w:rPr>
        <w:t>,</w:t>
      </w:r>
      <w:r w:rsidR="00C95471" w:rsidRPr="00C579C4">
        <w:rPr>
          <w:rFonts w:ascii="Times New Roman" w:hAnsi="Times New Roman" w:cs="Times New Roman"/>
          <w:sz w:val="24"/>
          <w:szCs w:val="24"/>
        </w:rPr>
        <w:t xml:space="preserve"> </w:t>
      </w:r>
      <w:r w:rsidR="00A704AF" w:rsidRPr="00C579C4">
        <w:rPr>
          <w:rFonts w:ascii="Times New Roman" w:hAnsi="Times New Roman" w:cs="Times New Roman"/>
          <w:sz w:val="24"/>
          <w:szCs w:val="24"/>
        </w:rPr>
        <w:t>о нижеследующем:</w:t>
      </w:r>
    </w:p>
    <w:p w14:paraId="5A94B4DA" w14:textId="77777777" w:rsidR="00A704AF" w:rsidRPr="00C579C4" w:rsidRDefault="00A704AF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5EAF241" w14:textId="77777777" w:rsidR="00971BFE" w:rsidRPr="00C579C4" w:rsidRDefault="00971BFE" w:rsidP="004879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b/>
          <w:sz w:val="24"/>
          <w:szCs w:val="24"/>
        </w:rPr>
        <w:t xml:space="preserve">1. Предмет </w:t>
      </w:r>
      <w:r w:rsidR="004B4E05" w:rsidRPr="00C579C4">
        <w:rPr>
          <w:rFonts w:ascii="Times New Roman" w:hAnsi="Times New Roman" w:cs="Times New Roman"/>
          <w:b/>
          <w:sz w:val="24"/>
          <w:szCs w:val="24"/>
        </w:rPr>
        <w:t xml:space="preserve">и цена </w:t>
      </w:r>
      <w:r w:rsidRPr="00C579C4">
        <w:rPr>
          <w:rFonts w:ascii="Times New Roman" w:hAnsi="Times New Roman" w:cs="Times New Roman"/>
          <w:b/>
          <w:sz w:val="24"/>
          <w:szCs w:val="24"/>
        </w:rPr>
        <w:t>Контракта</w:t>
      </w:r>
    </w:p>
    <w:p w14:paraId="715C6008" w14:textId="77777777" w:rsidR="00971BFE" w:rsidRPr="00C579C4" w:rsidRDefault="00971BF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DD0A7D" w14:textId="68A72A6B" w:rsidR="00971BFE" w:rsidRPr="00C579C4" w:rsidRDefault="00971BF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1.1. </w:t>
      </w:r>
      <w:r w:rsidR="005A6AA3" w:rsidRPr="00C579C4">
        <w:rPr>
          <w:rFonts w:ascii="Times New Roman" w:hAnsi="Times New Roman" w:cs="Times New Roman"/>
          <w:sz w:val="24"/>
          <w:szCs w:val="24"/>
        </w:rPr>
        <w:t>В сроки</w:t>
      </w:r>
      <w:r w:rsidR="002608AC" w:rsidRPr="00C579C4">
        <w:rPr>
          <w:rFonts w:ascii="Times New Roman" w:hAnsi="Times New Roman" w:cs="Times New Roman"/>
          <w:sz w:val="24"/>
          <w:szCs w:val="24"/>
        </w:rPr>
        <w:t>,</w:t>
      </w:r>
      <w:r w:rsidR="005A6AA3" w:rsidRPr="00C579C4">
        <w:rPr>
          <w:rFonts w:ascii="Times New Roman" w:hAnsi="Times New Roman" w:cs="Times New Roman"/>
          <w:sz w:val="24"/>
          <w:szCs w:val="24"/>
        </w:rPr>
        <w:t xml:space="preserve"> установленные настоящим Контрактом</w:t>
      </w:r>
      <w:r w:rsidR="002608AC" w:rsidRPr="00C579C4">
        <w:rPr>
          <w:rFonts w:ascii="Times New Roman" w:hAnsi="Times New Roman" w:cs="Times New Roman"/>
          <w:sz w:val="24"/>
          <w:szCs w:val="24"/>
        </w:rPr>
        <w:t>,</w:t>
      </w:r>
      <w:r w:rsidR="005A6AA3" w:rsidRPr="00C579C4">
        <w:rPr>
          <w:rFonts w:ascii="Times New Roman" w:hAnsi="Times New Roman" w:cs="Times New Roman"/>
          <w:sz w:val="24"/>
          <w:szCs w:val="24"/>
        </w:rPr>
        <w:t xml:space="preserve"> </w:t>
      </w:r>
      <w:r w:rsidRPr="00C579C4">
        <w:rPr>
          <w:rFonts w:ascii="Times New Roman" w:hAnsi="Times New Roman" w:cs="Times New Roman"/>
          <w:sz w:val="24"/>
          <w:szCs w:val="24"/>
        </w:rPr>
        <w:t xml:space="preserve">Поставщик обязуется поставить Заказчику </w:t>
      </w:r>
      <w:r w:rsidR="00AE7685" w:rsidRPr="004005BA">
        <w:rPr>
          <w:rFonts w:ascii="Times New Roman" w:hAnsi="Times New Roman"/>
          <w:bCs/>
        </w:rPr>
        <w:t>лакокрасочны</w:t>
      </w:r>
      <w:r w:rsidR="00AE7685">
        <w:rPr>
          <w:rFonts w:ascii="Times New Roman" w:hAnsi="Times New Roman"/>
          <w:bCs/>
        </w:rPr>
        <w:t>е</w:t>
      </w:r>
      <w:r w:rsidR="00AE7685" w:rsidRPr="004005BA">
        <w:rPr>
          <w:rFonts w:ascii="Times New Roman" w:hAnsi="Times New Roman"/>
          <w:bCs/>
        </w:rPr>
        <w:t xml:space="preserve"> материал</w:t>
      </w:r>
      <w:r w:rsidR="00AE7685">
        <w:rPr>
          <w:rFonts w:ascii="Times New Roman" w:hAnsi="Times New Roman"/>
          <w:bCs/>
        </w:rPr>
        <w:t>ы</w:t>
      </w:r>
      <w:r w:rsidR="00AE7685" w:rsidRPr="004005BA">
        <w:rPr>
          <w:rFonts w:ascii="Times New Roman" w:hAnsi="Times New Roman"/>
          <w:bCs/>
        </w:rPr>
        <w:t xml:space="preserve"> для нужд ГКУ РС (Я) РМЦ «Резерв»</w:t>
      </w:r>
      <w:r w:rsidR="00AE7685" w:rsidRPr="00C579C4">
        <w:rPr>
          <w:rFonts w:ascii="Times New Roman" w:hAnsi="Times New Roman" w:cs="Times New Roman"/>
          <w:sz w:val="24"/>
          <w:szCs w:val="24"/>
        </w:rPr>
        <w:t xml:space="preserve"> </w:t>
      </w:r>
      <w:r w:rsidRPr="00C579C4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A524A2" w:rsidRPr="00C579C4">
        <w:rPr>
          <w:rFonts w:ascii="Times New Roman" w:hAnsi="Times New Roman" w:cs="Times New Roman"/>
          <w:sz w:val="24"/>
          <w:szCs w:val="24"/>
        </w:rPr>
        <w:t>–</w:t>
      </w:r>
      <w:r w:rsidRPr="00C579C4">
        <w:rPr>
          <w:rFonts w:ascii="Times New Roman" w:hAnsi="Times New Roman" w:cs="Times New Roman"/>
          <w:sz w:val="24"/>
          <w:szCs w:val="24"/>
        </w:rPr>
        <w:t xml:space="preserve"> </w:t>
      </w:r>
      <w:r w:rsidR="00254BCD" w:rsidRPr="00C579C4">
        <w:rPr>
          <w:rFonts w:ascii="Times New Roman" w:hAnsi="Times New Roman" w:cs="Times New Roman"/>
          <w:sz w:val="24"/>
          <w:szCs w:val="24"/>
        </w:rPr>
        <w:t>Товар</w:t>
      </w:r>
      <w:r w:rsidRPr="00C579C4">
        <w:rPr>
          <w:rFonts w:ascii="Times New Roman" w:hAnsi="Times New Roman" w:cs="Times New Roman"/>
          <w:sz w:val="24"/>
          <w:szCs w:val="24"/>
        </w:rPr>
        <w:t>)</w:t>
      </w:r>
      <w:r w:rsidR="00065408" w:rsidRPr="00C579C4">
        <w:rPr>
          <w:rFonts w:ascii="Times New Roman" w:hAnsi="Times New Roman" w:cs="Times New Roman"/>
          <w:sz w:val="24"/>
          <w:szCs w:val="24"/>
        </w:rPr>
        <w:t xml:space="preserve">, а </w:t>
      </w:r>
      <w:r w:rsidRPr="00C579C4">
        <w:rPr>
          <w:rFonts w:ascii="Times New Roman" w:hAnsi="Times New Roman" w:cs="Times New Roman"/>
          <w:sz w:val="24"/>
          <w:szCs w:val="24"/>
        </w:rPr>
        <w:t xml:space="preserve">Заказчик обязуется принять и оплатить </w:t>
      </w:r>
      <w:r w:rsidR="00065408" w:rsidRPr="00C579C4">
        <w:rPr>
          <w:rFonts w:ascii="Times New Roman" w:hAnsi="Times New Roman" w:cs="Times New Roman"/>
          <w:sz w:val="24"/>
          <w:szCs w:val="24"/>
        </w:rPr>
        <w:t xml:space="preserve">за </w:t>
      </w:r>
      <w:r w:rsidRPr="00C579C4">
        <w:rPr>
          <w:rFonts w:ascii="Times New Roman" w:hAnsi="Times New Roman" w:cs="Times New Roman"/>
          <w:sz w:val="24"/>
          <w:szCs w:val="24"/>
        </w:rPr>
        <w:t>поставленн</w:t>
      </w:r>
      <w:r w:rsidR="00254BCD" w:rsidRPr="00C579C4">
        <w:rPr>
          <w:rFonts w:ascii="Times New Roman" w:hAnsi="Times New Roman" w:cs="Times New Roman"/>
          <w:sz w:val="24"/>
          <w:szCs w:val="24"/>
        </w:rPr>
        <w:t>ый</w:t>
      </w:r>
      <w:r w:rsidRPr="00C579C4">
        <w:rPr>
          <w:rFonts w:ascii="Times New Roman" w:hAnsi="Times New Roman" w:cs="Times New Roman"/>
          <w:sz w:val="24"/>
          <w:szCs w:val="24"/>
        </w:rPr>
        <w:t xml:space="preserve"> </w:t>
      </w:r>
      <w:r w:rsidR="00254BCD" w:rsidRPr="00C579C4">
        <w:rPr>
          <w:rFonts w:ascii="Times New Roman" w:hAnsi="Times New Roman" w:cs="Times New Roman"/>
          <w:sz w:val="24"/>
          <w:szCs w:val="24"/>
        </w:rPr>
        <w:t>Товар</w:t>
      </w:r>
      <w:r w:rsidRPr="00C579C4">
        <w:rPr>
          <w:rFonts w:ascii="Times New Roman" w:hAnsi="Times New Roman" w:cs="Times New Roman"/>
          <w:sz w:val="24"/>
          <w:szCs w:val="24"/>
        </w:rPr>
        <w:t>.</w:t>
      </w:r>
    </w:p>
    <w:p w14:paraId="5DE859B7" w14:textId="77777777" w:rsidR="00971BFE" w:rsidRPr="00C579C4" w:rsidRDefault="00971BF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1.2. Наименование, количество, </w:t>
      </w:r>
      <w:r w:rsidR="00470CA2" w:rsidRPr="00C579C4">
        <w:rPr>
          <w:rFonts w:ascii="Times New Roman" w:hAnsi="Times New Roman" w:cs="Times New Roman"/>
          <w:sz w:val="24"/>
          <w:szCs w:val="24"/>
        </w:rPr>
        <w:t>характеристики</w:t>
      </w:r>
      <w:r w:rsidR="00B77208" w:rsidRPr="00C579C4">
        <w:rPr>
          <w:rFonts w:ascii="Times New Roman" w:hAnsi="Times New Roman" w:cs="Times New Roman"/>
          <w:sz w:val="24"/>
          <w:szCs w:val="24"/>
        </w:rPr>
        <w:t xml:space="preserve"> </w:t>
      </w:r>
      <w:r w:rsidR="00254BCD" w:rsidRPr="00C579C4">
        <w:rPr>
          <w:rFonts w:ascii="Times New Roman" w:hAnsi="Times New Roman" w:cs="Times New Roman"/>
          <w:sz w:val="24"/>
          <w:szCs w:val="24"/>
        </w:rPr>
        <w:t>Товара</w:t>
      </w:r>
      <w:r w:rsidR="00C67915" w:rsidRPr="00C579C4">
        <w:rPr>
          <w:rFonts w:ascii="Times New Roman" w:hAnsi="Times New Roman" w:cs="Times New Roman"/>
          <w:sz w:val="24"/>
          <w:szCs w:val="24"/>
        </w:rPr>
        <w:t>,</w:t>
      </w:r>
      <w:r w:rsidR="00254BCD" w:rsidRPr="00C579C4">
        <w:rPr>
          <w:rFonts w:ascii="Times New Roman" w:hAnsi="Times New Roman" w:cs="Times New Roman"/>
          <w:sz w:val="24"/>
          <w:szCs w:val="24"/>
        </w:rPr>
        <w:t xml:space="preserve"> </w:t>
      </w:r>
      <w:r w:rsidR="00B77208" w:rsidRPr="00C579C4">
        <w:rPr>
          <w:rFonts w:ascii="Times New Roman" w:hAnsi="Times New Roman" w:cs="Times New Roman"/>
          <w:sz w:val="24"/>
          <w:szCs w:val="24"/>
        </w:rPr>
        <w:t xml:space="preserve">иные данные о Товаре </w:t>
      </w:r>
      <w:r w:rsidRPr="00C579C4">
        <w:rPr>
          <w:rFonts w:ascii="Times New Roman" w:hAnsi="Times New Roman" w:cs="Times New Roman"/>
          <w:sz w:val="24"/>
          <w:szCs w:val="24"/>
        </w:rPr>
        <w:t xml:space="preserve">определены Сторонами в </w:t>
      </w:r>
      <w:r w:rsidR="00B77208" w:rsidRPr="00C579C4">
        <w:rPr>
          <w:rFonts w:ascii="Times New Roman" w:hAnsi="Times New Roman" w:cs="Times New Roman"/>
          <w:sz w:val="24"/>
          <w:szCs w:val="24"/>
        </w:rPr>
        <w:t>п</w:t>
      </w:r>
      <w:r w:rsidR="00254BCD" w:rsidRPr="00C579C4">
        <w:rPr>
          <w:rFonts w:ascii="Times New Roman" w:hAnsi="Times New Roman" w:cs="Times New Roman"/>
          <w:sz w:val="24"/>
          <w:szCs w:val="24"/>
        </w:rPr>
        <w:t>риложени</w:t>
      </w:r>
      <w:r w:rsidR="00B77208" w:rsidRPr="00C579C4">
        <w:rPr>
          <w:rFonts w:ascii="Times New Roman" w:hAnsi="Times New Roman" w:cs="Times New Roman"/>
          <w:sz w:val="24"/>
          <w:szCs w:val="24"/>
        </w:rPr>
        <w:t>и</w:t>
      </w:r>
      <w:r w:rsidR="00254BCD" w:rsidRPr="00C579C4">
        <w:rPr>
          <w:rFonts w:ascii="Times New Roman" w:hAnsi="Times New Roman" w:cs="Times New Roman"/>
          <w:sz w:val="24"/>
          <w:szCs w:val="24"/>
        </w:rPr>
        <w:t xml:space="preserve"> №1 </w:t>
      </w:r>
      <w:r w:rsidRPr="00C579C4">
        <w:rPr>
          <w:rFonts w:ascii="Times New Roman" w:hAnsi="Times New Roman" w:cs="Times New Roman"/>
          <w:sz w:val="24"/>
          <w:szCs w:val="24"/>
        </w:rPr>
        <w:t>к Контракту.</w:t>
      </w:r>
    </w:p>
    <w:p w14:paraId="2D7377E4" w14:textId="77777777" w:rsidR="00065408" w:rsidRPr="00C579C4" w:rsidRDefault="00065408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1.</w:t>
      </w:r>
      <w:r w:rsidR="00FB4CC0" w:rsidRPr="00C579C4">
        <w:rPr>
          <w:rFonts w:ascii="Times New Roman" w:hAnsi="Times New Roman" w:cs="Times New Roman"/>
          <w:sz w:val="24"/>
          <w:szCs w:val="24"/>
        </w:rPr>
        <w:t>3</w:t>
      </w:r>
      <w:r w:rsidRPr="00C579C4">
        <w:rPr>
          <w:rFonts w:ascii="Times New Roman" w:hAnsi="Times New Roman" w:cs="Times New Roman"/>
          <w:sz w:val="24"/>
          <w:szCs w:val="24"/>
        </w:rPr>
        <w:t xml:space="preserve">. Цена Контракта составляет </w:t>
      </w:r>
      <w:r w:rsidRPr="00C579C4">
        <w:rPr>
          <w:rFonts w:ascii="Times New Roman" w:hAnsi="Times New Roman" w:cs="Times New Roman"/>
          <w:sz w:val="24"/>
          <w:szCs w:val="24"/>
          <w:highlight w:val="green"/>
        </w:rPr>
        <w:t>___________ (_____________)</w:t>
      </w:r>
      <w:r w:rsidRPr="00C579C4">
        <w:rPr>
          <w:rFonts w:ascii="Times New Roman" w:hAnsi="Times New Roman" w:cs="Times New Roman"/>
          <w:sz w:val="24"/>
          <w:szCs w:val="24"/>
        </w:rPr>
        <w:t xml:space="preserve"> рублей </w:t>
      </w:r>
      <w:r w:rsidRPr="00C579C4">
        <w:rPr>
          <w:rFonts w:ascii="Times New Roman" w:hAnsi="Times New Roman" w:cs="Times New Roman"/>
          <w:sz w:val="24"/>
          <w:szCs w:val="24"/>
          <w:highlight w:val="green"/>
        </w:rPr>
        <w:t>___</w:t>
      </w:r>
      <w:r w:rsidRPr="00C579C4">
        <w:rPr>
          <w:rFonts w:ascii="Times New Roman" w:hAnsi="Times New Roman" w:cs="Times New Roman"/>
          <w:sz w:val="24"/>
          <w:szCs w:val="24"/>
        </w:rPr>
        <w:t xml:space="preserve"> копеек. Цена Контракта является твердой и определяется на весь срок исполнения </w:t>
      </w:r>
      <w:r w:rsidR="009F6552" w:rsidRPr="00C579C4">
        <w:rPr>
          <w:rFonts w:ascii="Times New Roman" w:hAnsi="Times New Roman" w:cs="Times New Roman"/>
          <w:sz w:val="24"/>
          <w:szCs w:val="24"/>
        </w:rPr>
        <w:t>К</w:t>
      </w:r>
      <w:r w:rsidRPr="00C579C4">
        <w:rPr>
          <w:rFonts w:ascii="Times New Roman" w:hAnsi="Times New Roman" w:cs="Times New Roman"/>
          <w:sz w:val="24"/>
          <w:szCs w:val="24"/>
        </w:rPr>
        <w:t>онтракта, за исключением случаев, предусмотренных настоящим Контрактом</w:t>
      </w:r>
      <w:r w:rsidR="00B77208" w:rsidRPr="00C579C4">
        <w:rPr>
          <w:rFonts w:ascii="Times New Roman" w:hAnsi="Times New Roman" w:cs="Times New Roman"/>
          <w:sz w:val="24"/>
          <w:szCs w:val="24"/>
        </w:rPr>
        <w:t xml:space="preserve"> или законодательством </w:t>
      </w:r>
      <w:r w:rsidR="00E52EC4" w:rsidRPr="00C579C4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C579C4">
        <w:rPr>
          <w:rFonts w:ascii="Times New Roman" w:hAnsi="Times New Roman" w:cs="Times New Roman"/>
          <w:sz w:val="24"/>
          <w:szCs w:val="24"/>
        </w:rPr>
        <w:t>.</w:t>
      </w:r>
    </w:p>
    <w:p w14:paraId="41CB2B96" w14:textId="36A23C95" w:rsidR="00CE4F4A" w:rsidRPr="00C579C4" w:rsidRDefault="00CE4F4A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Источник финансирования </w:t>
      </w:r>
      <w:r w:rsidR="00C30ED5" w:rsidRPr="00C30ED5">
        <w:rPr>
          <w:rFonts w:ascii="Times New Roman" w:hAnsi="Times New Roman" w:cs="Times New Roman"/>
          <w:sz w:val="24"/>
          <w:szCs w:val="24"/>
        </w:rPr>
        <w:t xml:space="preserve">Контракта: </w:t>
      </w:r>
      <w:r w:rsidR="00C30ED5" w:rsidRPr="00C30ED5">
        <w:rPr>
          <w:rFonts w:ascii="Times New Roman" w:hAnsi="Times New Roman" w:cs="Times New Roman"/>
          <w:sz w:val="24"/>
          <w:szCs w:val="24"/>
        </w:rPr>
        <w:softHyphen/>
      </w:r>
      <w:r w:rsidRPr="00C30ED5">
        <w:rPr>
          <w:rFonts w:ascii="Times New Roman" w:hAnsi="Times New Roman" w:cs="Times New Roman"/>
          <w:sz w:val="24"/>
          <w:szCs w:val="24"/>
        </w:rPr>
        <w:softHyphen/>
      </w:r>
      <w:r w:rsidRPr="00C30ED5">
        <w:rPr>
          <w:rFonts w:ascii="Times New Roman" w:hAnsi="Times New Roman" w:cs="Times New Roman"/>
          <w:sz w:val="24"/>
          <w:szCs w:val="24"/>
        </w:rPr>
        <w:softHyphen/>
      </w:r>
      <w:r w:rsidRPr="00C30ED5">
        <w:rPr>
          <w:rFonts w:ascii="Times New Roman" w:hAnsi="Times New Roman" w:cs="Times New Roman"/>
          <w:sz w:val="24"/>
          <w:szCs w:val="24"/>
        </w:rPr>
        <w:softHyphen/>
      </w:r>
      <w:r w:rsidRPr="00C30ED5">
        <w:rPr>
          <w:rFonts w:ascii="Times New Roman" w:hAnsi="Times New Roman" w:cs="Times New Roman"/>
          <w:sz w:val="24"/>
          <w:szCs w:val="24"/>
        </w:rPr>
        <w:softHyphen/>
      </w:r>
      <w:r w:rsidRPr="00C30ED5">
        <w:rPr>
          <w:rFonts w:ascii="Times New Roman" w:hAnsi="Times New Roman" w:cs="Times New Roman"/>
          <w:sz w:val="24"/>
          <w:szCs w:val="24"/>
        </w:rPr>
        <w:softHyphen/>
      </w:r>
      <w:r w:rsidRPr="00C30ED5">
        <w:rPr>
          <w:rFonts w:ascii="Times New Roman" w:hAnsi="Times New Roman" w:cs="Times New Roman"/>
          <w:sz w:val="24"/>
          <w:szCs w:val="24"/>
        </w:rPr>
        <w:softHyphen/>
      </w:r>
      <w:r w:rsidRPr="00C30ED5">
        <w:rPr>
          <w:rFonts w:ascii="Times New Roman" w:hAnsi="Times New Roman" w:cs="Times New Roman"/>
          <w:sz w:val="24"/>
          <w:szCs w:val="24"/>
        </w:rPr>
        <w:softHyphen/>
      </w:r>
      <w:r w:rsidRPr="00C30ED5">
        <w:rPr>
          <w:rFonts w:ascii="Times New Roman" w:hAnsi="Times New Roman" w:cs="Times New Roman"/>
          <w:sz w:val="24"/>
          <w:szCs w:val="24"/>
        </w:rPr>
        <w:softHyphen/>
      </w:r>
      <w:r w:rsidRPr="00C30ED5">
        <w:rPr>
          <w:rFonts w:ascii="Times New Roman" w:hAnsi="Times New Roman" w:cs="Times New Roman"/>
          <w:sz w:val="24"/>
          <w:szCs w:val="24"/>
        </w:rPr>
        <w:softHyphen/>
      </w:r>
      <w:r w:rsidR="00C30ED5" w:rsidRPr="00C30ED5">
        <w:rPr>
          <w:rFonts w:ascii="Times New Roman" w:hAnsi="Times New Roman" w:cs="Times New Roman"/>
          <w:sz w:val="24"/>
          <w:szCs w:val="24"/>
        </w:rPr>
        <w:t xml:space="preserve"> </w:t>
      </w:r>
      <w:r w:rsidR="00C30ED5" w:rsidRPr="00721034">
        <w:rPr>
          <w:rFonts w:ascii="Times New Roman" w:hAnsi="Times New Roman" w:cs="Times New Roman"/>
          <w:sz w:val="24"/>
          <w:szCs w:val="24"/>
        </w:rPr>
        <w:t>бюджет</w:t>
      </w:r>
      <w:r w:rsidR="00C30ED5" w:rsidRPr="00886EAD">
        <w:rPr>
          <w:rFonts w:ascii="Times New Roman" w:hAnsi="Times New Roman" w:cs="Times New Roman"/>
          <w:sz w:val="24"/>
          <w:szCs w:val="24"/>
        </w:rPr>
        <w:t xml:space="preserve"> Республики Саха (Якутия)</w:t>
      </w:r>
      <w:r w:rsidR="00C30ED5">
        <w:rPr>
          <w:rFonts w:ascii="Times New Roman" w:hAnsi="Times New Roman" w:cs="Times New Roman"/>
          <w:sz w:val="24"/>
          <w:szCs w:val="24"/>
        </w:rPr>
        <w:t>.</w:t>
      </w:r>
    </w:p>
    <w:p w14:paraId="005F9F6B" w14:textId="65F9C999" w:rsidR="00065408" w:rsidRDefault="005A6AA3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1</w:t>
      </w:r>
      <w:r w:rsidR="00065408" w:rsidRPr="00C579C4">
        <w:rPr>
          <w:rFonts w:ascii="Times New Roman" w:hAnsi="Times New Roman" w:cs="Times New Roman"/>
          <w:sz w:val="24"/>
          <w:szCs w:val="24"/>
        </w:rPr>
        <w:t>.</w:t>
      </w:r>
      <w:r w:rsidR="00FB4CC0" w:rsidRPr="00C579C4">
        <w:rPr>
          <w:rFonts w:ascii="Times New Roman" w:hAnsi="Times New Roman" w:cs="Times New Roman"/>
          <w:sz w:val="24"/>
          <w:szCs w:val="24"/>
        </w:rPr>
        <w:t>4</w:t>
      </w:r>
      <w:r w:rsidR="00065408" w:rsidRPr="00C579C4">
        <w:rPr>
          <w:rFonts w:ascii="Times New Roman" w:hAnsi="Times New Roman" w:cs="Times New Roman"/>
          <w:sz w:val="24"/>
          <w:szCs w:val="24"/>
        </w:rPr>
        <w:t>. В цену Контракта включены стоимость Товара, расходы</w:t>
      </w:r>
      <w:r w:rsidRPr="00C579C4">
        <w:rPr>
          <w:rFonts w:ascii="Times New Roman" w:hAnsi="Times New Roman" w:cs="Times New Roman"/>
          <w:sz w:val="24"/>
          <w:szCs w:val="24"/>
        </w:rPr>
        <w:t xml:space="preserve"> по </w:t>
      </w:r>
      <w:r w:rsidR="00FB4CC0" w:rsidRPr="00C579C4">
        <w:rPr>
          <w:rFonts w:ascii="Times New Roman" w:hAnsi="Times New Roman" w:cs="Times New Roman"/>
          <w:sz w:val="24"/>
          <w:szCs w:val="24"/>
        </w:rPr>
        <w:t xml:space="preserve">хранению, </w:t>
      </w:r>
      <w:r w:rsidRPr="00C579C4">
        <w:rPr>
          <w:rFonts w:ascii="Times New Roman" w:hAnsi="Times New Roman" w:cs="Times New Roman"/>
          <w:sz w:val="24"/>
          <w:szCs w:val="24"/>
        </w:rPr>
        <w:t>доставке</w:t>
      </w:r>
      <w:r w:rsidR="00FB4CC0" w:rsidRPr="00C579C4">
        <w:rPr>
          <w:rFonts w:ascii="Times New Roman" w:hAnsi="Times New Roman" w:cs="Times New Roman"/>
          <w:sz w:val="24"/>
          <w:szCs w:val="24"/>
        </w:rPr>
        <w:t xml:space="preserve"> и иные расходы,</w:t>
      </w:r>
      <w:r w:rsidR="00065408" w:rsidRPr="00C579C4">
        <w:rPr>
          <w:rFonts w:ascii="Times New Roman" w:hAnsi="Times New Roman" w:cs="Times New Roman"/>
          <w:sz w:val="24"/>
          <w:szCs w:val="24"/>
        </w:rPr>
        <w:t xml:space="preserve"> связанные с выполнением обязательств Поставщика, все </w:t>
      </w:r>
      <w:r w:rsidR="00065408" w:rsidRPr="00C30ED5">
        <w:rPr>
          <w:rFonts w:ascii="Times New Roman" w:hAnsi="Times New Roman" w:cs="Times New Roman"/>
          <w:sz w:val="24"/>
          <w:szCs w:val="24"/>
        </w:rPr>
        <w:t>налоги</w:t>
      </w:r>
      <w:r w:rsidR="00B40B65" w:rsidRPr="00C30ED5">
        <w:rPr>
          <w:rFonts w:ascii="Times New Roman" w:hAnsi="Times New Roman" w:cs="Times New Roman"/>
          <w:sz w:val="24"/>
          <w:szCs w:val="24"/>
        </w:rPr>
        <w:t xml:space="preserve"> </w:t>
      </w:r>
      <w:r w:rsidR="00B40B65" w:rsidRPr="00C30ED5">
        <w:rPr>
          <w:rFonts w:ascii="Times New Roman" w:hAnsi="Times New Roman" w:cs="Times New Roman"/>
          <w:i/>
          <w:sz w:val="24"/>
          <w:szCs w:val="24"/>
        </w:rPr>
        <w:t xml:space="preserve">(в том числе НДС </w:t>
      </w:r>
      <w:r w:rsidR="00457A82" w:rsidRPr="00C30ED5">
        <w:rPr>
          <w:rFonts w:ascii="Times New Roman" w:hAnsi="Times New Roman" w:cs="Times New Roman"/>
          <w:i/>
          <w:sz w:val="24"/>
          <w:szCs w:val="24"/>
        </w:rPr>
        <w:t xml:space="preserve">___% </w:t>
      </w:r>
      <w:r w:rsidR="00B40B65" w:rsidRPr="00C30ED5">
        <w:rPr>
          <w:rFonts w:ascii="Times New Roman" w:hAnsi="Times New Roman" w:cs="Times New Roman"/>
          <w:i/>
          <w:sz w:val="24"/>
          <w:szCs w:val="24"/>
        </w:rPr>
        <w:t>в сумме ___________ (_____________) рублей ___ копеек)</w:t>
      </w:r>
      <w:r w:rsidR="00065408" w:rsidRPr="00C30ED5">
        <w:rPr>
          <w:rFonts w:ascii="Times New Roman" w:hAnsi="Times New Roman" w:cs="Times New Roman"/>
          <w:sz w:val="24"/>
          <w:szCs w:val="24"/>
        </w:rPr>
        <w:t>, пошлины</w:t>
      </w:r>
      <w:r w:rsidR="00065408" w:rsidRPr="00C579C4">
        <w:rPr>
          <w:rFonts w:ascii="Times New Roman" w:hAnsi="Times New Roman" w:cs="Times New Roman"/>
          <w:sz w:val="24"/>
          <w:szCs w:val="24"/>
        </w:rPr>
        <w:t>, сборы, отчисления и другие платежи, которые Поставщик должен оплачивать при исполнении Ко</w:t>
      </w:r>
      <w:r w:rsidR="00FB4CC0" w:rsidRPr="00C579C4">
        <w:rPr>
          <w:rFonts w:ascii="Times New Roman" w:hAnsi="Times New Roman" w:cs="Times New Roman"/>
          <w:sz w:val="24"/>
          <w:szCs w:val="24"/>
        </w:rPr>
        <w:t>нтракта или на иных основаниях.</w:t>
      </w:r>
      <w:r w:rsidR="00A46E11" w:rsidRPr="00C579C4">
        <w:rPr>
          <w:rFonts w:ascii="Times New Roman" w:hAnsi="Times New Roman" w:cs="Times New Roman"/>
          <w:sz w:val="24"/>
          <w:szCs w:val="24"/>
        </w:rPr>
        <w:t xml:space="preserve"> В случае если контракт заключается с Поставщиком, не являющимся в соответствии с законодательством Российской Федерации о налогах и сборах плательщиком НДС, то цена контракта НДС не облагается.</w:t>
      </w:r>
    </w:p>
    <w:p w14:paraId="3AB7E021" w14:textId="79202B0B" w:rsidR="005C00F7" w:rsidRPr="00C579C4" w:rsidRDefault="005C00F7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Остаточный срок годности должен составлять не менее </w:t>
      </w:r>
      <w:r w:rsidR="00AE7685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месяцев</w:t>
      </w:r>
    </w:p>
    <w:p w14:paraId="3A87E66C" w14:textId="77777777" w:rsidR="00971BFE" w:rsidRPr="00C579C4" w:rsidRDefault="00971BF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9F9C52" w14:textId="77777777" w:rsidR="00377E5F" w:rsidRPr="00C579C4" w:rsidRDefault="00FB4CC0" w:rsidP="004879A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C4">
        <w:rPr>
          <w:rFonts w:ascii="Times New Roman" w:hAnsi="Times New Roman" w:cs="Times New Roman"/>
          <w:b/>
          <w:sz w:val="24"/>
          <w:szCs w:val="24"/>
        </w:rPr>
        <w:t>2</w:t>
      </w:r>
      <w:r w:rsidR="00377E5F" w:rsidRPr="00C579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65408" w:rsidRPr="00C579C4">
        <w:rPr>
          <w:rFonts w:ascii="Times New Roman" w:hAnsi="Times New Roman" w:cs="Times New Roman"/>
          <w:b/>
          <w:sz w:val="24"/>
          <w:szCs w:val="24"/>
        </w:rPr>
        <w:t>Порядок пос</w:t>
      </w:r>
      <w:r w:rsidR="004D335B" w:rsidRPr="00C579C4">
        <w:rPr>
          <w:rFonts w:ascii="Times New Roman" w:hAnsi="Times New Roman" w:cs="Times New Roman"/>
          <w:b/>
          <w:sz w:val="24"/>
          <w:szCs w:val="24"/>
        </w:rPr>
        <w:t>тавки и приемки</w:t>
      </w:r>
      <w:r w:rsidR="0076515A" w:rsidRPr="00C579C4">
        <w:rPr>
          <w:rFonts w:ascii="Times New Roman" w:hAnsi="Times New Roman" w:cs="Times New Roman"/>
          <w:b/>
          <w:sz w:val="24"/>
          <w:szCs w:val="24"/>
        </w:rPr>
        <w:t xml:space="preserve"> Товара</w:t>
      </w:r>
    </w:p>
    <w:p w14:paraId="283CBC86" w14:textId="77777777" w:rsidR="00377E5F" w:rsidRPr="00C579C4" w:rsidRDefault="00377E5F" w:rsidP="004879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25BEDA0B" w14:textId="4288F7BE" w:rsidR="000E0DDB" w:rsidRPr="00C579C4" w:rsidRDefault="0093665B" w:rsidP="000E0DDB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Hlk94621592"/>
      <w:r w:rsidRPr="00C579C4">
        <w:rPr>
          <w:rFonts w:ascii="Times New Roman" w:hAnsi="Times New Roman" w:cs="Times New Roman"/>
          <w:sz w:val="24"/>
          <w:szCs w:val="24"/>
        </w:rPr>
        <w:t xml:space="preserve">2.1. </w:t>
      </w:r>
      <w:r w:rsidR="000E0DDB" w:rsidRPr="00C579C4">
        <w:rPr>
          <w:rFonts w:ascii="Times New Roman" w:hAnsi="Times New Roman" w:cs="Times New Roman"/>
          <w:sz w:val="24"/>
          <w:szCs w:val="24"/>
        </w:rPr>
        <w:t xml:space="preserve">Поставщик обязуется поставить Товар по Контракту в полном объеме </w:t>
      </w:r>
      <w:r w:rsidR="00AE7685" w:rsidRPr="009C0A5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с даты заключения Контракта </w:t>
      </w:r>
      <w:r w:rsidR="00AE768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в течении</w:t>
      </w:r>
      <w:r w:rsidR="00AE7685" w:rsidRPr="004005BA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30 календарных дней</w:t>
      </w:r>
      <w:r w:rsidR="00AE768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</w:t>
      </w:r>
    </w:p>
    <w:p w14:paraId="31DBDEB4" w14:textId="01588ECF" w:rsidR="0093665B" w:rsidRPr="00C579C4" w:rsidRDefault="000E0DDB" w:rsidP="000E0D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Место поставки Товара: Республика Саха (Якутия</w:t>
      </w:r>
      <w:r w:rsidR="00C30ED5" w:rsidRPr="00580049">
        <w:rPr>
          <w:rFonts w:ascii="Times New Roman" w:hAnsi="Times New Roman" w:cs="Times New Roman"/>
          <w:sz w:val="24"/>
          <w:szCs w:val="24"/>
        </w:rPr>
        <w:t>), г. Якутск, ул. Чернышевского, 110</w:t>
      </w:r>
      <w:r w:rsidR="00C30ED5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3799621C" w14:textId="2C0C4E48" w:rsidR="0093665B" w:rsidRPr="00C579C4" w:rsidRDefault="0093665B" w:rsidP="00936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2.2. Поставщик не позднее </w:t>
      </w:r>
      <w:r w:rsidR="00C30ED5" w:rsidRPr="00580049">
        <w:rPr>
          <w:rFonts w:ascii="Times New Roman" w:hAnsi="Times New Roman" w:cs="Times New Roman"/>
          <w:sz w:val="24"/>
          <w:szCs w:val="24"/>
        </w:rPr>
        <w:t xml:space="preserve">3 (трех) </w:t>
      </w:r>
      <w:r w:rsidRPr="00C579C4">
        <w:rPr>
          <w:rFonts w:ascii="Times New Roman" w:hAnsi="Times New Roman" w:cs="Times New Roman"/>
          <w:sz w:val="24"/>
          <w:szCs w:val="24"/>
        </w:rPr>
        <w:t xml:space="preserve">рабочих дней со дня окончания поставки Товара формирует с использованием ЕИС, подписывает усиленной </w:t>
      </w:r>
      <w:hyperlink r:id="rId7" w:anchor="/document/12184522/entry/21" w:history="1">
        <w:r w:rsidRPr="00C579C4">
          <w:rPr>
            <w:rFonts w:ascii="Times New Roman" w:hAnsi="Times New Roman" w:cs="Times New Roman"/>
            <w:sz w:val="24"/>
            <w:szCs w:val="24"/>
          </w:rPr>
          <w:t>электронной подписью</w:t>
        </w:r>
      </w:hyperlink>
      <w:r w:rsidRPr="00C579C4">
        <w:rPr>
          <w:rFonts w:ascii="Times New Roman" w:hAnsi="Times New Roman" w:cs="Times New Roman"/>
          <w:sz w:val="24"/>
          <w:szCs w:val="24"/>
        </w:rPr>
        <w:t xml:space="preserve"> лица, имеющего право действовать от Поставщика, и размещает в ЕИС </w:t>
      </w:r>
      <w:hyperlink r:id="rId8" w:anchor="/document/403147771/entry/1000" w:history="1">
        <w:r w:rsidRPr="00C579C4">
          <w:rPr>
            <w:rFonts w:ascii="Times New Roman" w:hAnsi="Times New Roman" w:cs="Times New Roman"/>
            <w:sz w:val="24"/>
            <w:szCs w:val="24"/>
          </w:rPr>
          <w:t>документ</w:t>
        </w:r>
      </w:hyperlink>
      <w:r w:rsidRPr="00C579C4">
        <w:rPr>
          <w:rFonts w:ascii="Times New Roman" w:hAnsi="Times New Roman" w:cs="Times New Roman"/>
          <w:sz w:val="24"/>
          <w:szCs w:val="24"/>
        </w:rPr>
        <w:t xml:space="preserve"> о приемке, который должен</w:t>
      </w:r>
      <w:r w:rsidRPr="00C579C4">
        <w:t xml:space="preserve"> </w:t>
      </w:r>
      <w:r w:rsidRPr="00C579C4">
        <w:rPr>
          <w:rFonts w:ascii="Times New Roman" w:hAnsi="Times New Roman" w:cs="Times New Roman"/>
          <w:sz w:val="24"/>
          <w:szCs w:val="24"/>
        </w:rPr>
        <w:t xml:space="preserve">содержать информацию, предусмотренную подпунктами «а» - «ж» пункта </w:t>
      </w:r>
      <w:r w:rsidRPr="00C579C4">
        <w:rPr>
          <w:rFonts w:ascii="Times New Roman" w:hAnsi="Times New Roman" w:cs="Times New Roman"/>
          <w:sz w:val="24"/>
          <w:szCs w:val="24"/>
        </w:rPr>
        <w:lastRenderedPageBreak/>
        <w:t>1 части 13 статьи 94 Закона №44-ФЗ</w:t>
      </w:r>
      <w:r w:rsidRPr="00C579C4">
        <w:rPr>
          <w:rStyle w:val="af"/>
          <w:rFonts w:ascii="Times New Roman" w:hAnsi="Times New Roman" w:cs="Times New Roman"/>
          <w:sz w:val="24"/>
          <w:szCs w:val="24"/>
        </w:rPr>
        <w:footnoteReference w:id="2"/>
      </w:r>
      <w:r w:rsidRPr="00C579C4">
        <w:rPr>
          <w:rFonts w:ascii="Times New Roman" w:hAnsi="Times New Roman" w:cs="Times New Roman"/>
          <w:sz w:val="24"/>
          <w:szCs w:val="24"/>
        </w:rPr>
        <w:t>.</w:t>
      </w:r>
    </w:p>
    <w:p w14:paraId="12559B4D" w14:textId="77777777" w:rsidR="0093665B" w:rsidRPr="00C579C4" w:rsidRDefault="0093665B" w:rsidP="00936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2.3.</w:t>
      </w:r>
      <w:r w:rsidRPr="00C579C4">
        <w:t xml:space="preserve"> </w:t>
      </w:r>
      <w:r w:rsidRPr="00C579C4">
        <w:rPr>
          <w:rFonts w:ascii="Times New Roman" w:hAnsi="Times New Roman" w:cs="Times New Roman"/>
          <w:sz w:val="24"/>
          <w:szCs w:val="24"/>
        </w:rPr>
        <w:t xml:space="preserve">К </w:t>
      </w:r>
      <w:hyperlink r:id="rId9" w:anchor="/document/403147771/entry/1000" w:history="1">
        <w:r w:rsidRPr="00C579C4">
          <w:rPr>
            <w:rFonts w:ascii="Times New Roman" w:hAnsi="Times New Roman" w:cs="Times New Roman"/>
            <w:sz w:val="24"/>
            <w:szCs w:val="24"/>
          </w:rPr>
          <w:t>документу</w:t>
        </w:r>
      </w:hyperlink>
      <w:r w:rsidRPr="00C579C4">
        <w:rPr>
          <w:rFonts w:ascii="Times New Roman" w:hAnsi="Times New Roman" w:cs="Times New Roman"/>
          <w:sz w:val="24"/>
          <w:szCs w:val="24"/>
        </w:rPr>
        <w:t xml:space="preserve"> о приемке, предусмотренному </w:t>
      </w:r>
      <w:hyperlink r:id="rId10" w:anchor="/document/70353464/entry/940131" w:history="1">
        <w:r w:rsidRPr="00C579C4">
          <w:rPr>
            <w:rFonts w:ascii="Times New Roman" w:hAnsi="Times New Roman" w:cs="Times New Roman"/>
            <w:sz w:val="24"/>
            <w:szCs w:val="24"/>
          </w:rPr>
          <w:t>пунктом 2.2</w:t>
        </w:r>
      </w:hyperlink>
      <w:r w:rsidRPr="00C579C4">
        <w:rPr>
          <w:rFonts w:ascii="Times New Roman" w:hAnsi="Times New Roman" w:cs="Times New Roman"/>
          <w:sz w:val="24"/>
          <w:szCs w:val="24"/>
        </w:rPr>
        <w:t xml:space="preserve"> настоящего раздела, могут прилагаться документы, которые считаются его неотъемлемой частью. При этом в случае, если информация, содержащаяся в прилагаемых документах, не соответствует информации, содержащейся в документе о приемке, приоритет имеет предусмотренная пунктом 2.2 настоящего раздела информация, содержащаяся в документе о приемке.</w:t>
      </w:r>
    </w:p>
    <w:p w14:paraId="79338541" w14:textId="5FE07E3C" w:rsidR="0093665B" w:rsidRPr="00C579C4" w:rsidRDefault="0093665B" w:rsidP="00936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2.4. </w:t>
      </w:r>
      <w:r w:rsidR="00284F7A" w:rsidRPr="00C579C4">
        <w:rPr>
          <w:rFonts w:ascii="Times New Roman" w:hAnsi="Times New Roman" w:cs="Times New Roman"/>
          <w:sz w:val="24"/>
          <w:szCs w:val="24"/>
        </w:rPr>
        <w:t>Д</w:t>
      </w:r>
      <w:r w:rsidRPr="00C579C4">
        <w:rPr>
          <w:rFonts w:ascii="Times New Roman" w:hAnsi="Times New Roman" w:cs="Times New Roman"/>
          <w:sz w:val="24"/>
          <w:szCs w:val="24"/>
        </w:rPr>
        <w:t>атой поступления Заказчику документа о приемке, подписанного Поставщиком</w:t>
      </w:r>
      <w:r w:rsidR="00273A4D" w:rsidRPr="00C579C4">
        <w:rPr>
          <w:rFonts w:ascii="Times New Roman" w:hAnsi="Times New Roman" w:cs="Times New Roman"/>
          <w:sz w:val="24"/>
          <w:szCs w:val="24"/>
        </w:rPr>
        <w:t>,</w:t>
      </w:r>
      <w:r w:rsidRPr="00C579C4">
        <w:rPr>
          <w:rFonts w:ascii="Times New Roman" w:hAnsi="Times New Roman" w:cs="Times New Roman"/>
          <w:sz w:val="24"/>
          <w:szCs w:val="24"/>
        </w:rPr>
        <w:t xml:space="preserve"> считается дата размещения такого документа в ЕИС в соответствии с часовой зоной, в которой расположен Заказчик. </w:t>
      </w:r>
    </w:p>
    <w:p w14:paraId="488BF5DD" w14:textId="682C2B3D" w:rsidR="0093665B" w:rsidRPr="00C579C4" w:rsidRDefault="0093665B" w:rsidP="00936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2.5. Для проверки поставленного Товара на соответствие установленным в Контракте требованиям Заказчик проводит экспертизу собственными силами или с привлечением сторонних экспертов, экспертных организаций. По решению Заказчика может быть создана приемочная комиссия, состоящая не менее чем из 5 (пяти) человек.</w:t>
      </w:r>
    </w:p>
    <w:p w14:paraId="3C6404D0" w14:textId="096EFFF2" w:rsidR="0093665B" w:rsidRPr="00C579C4" w:rsidRDefault="0093665B" w:rsidP="00936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2.6. В </w:t>
      </w:r>
      <w:r w:rsidRPr="00C30ED5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800B9B">
        <w:rPr>
          <w:rFonts w:ascii="Times New Roman" w:hAnsi="Times New Roman" w:cs="Times New Roman"/>
          <w:sz w:val="24"/>
          <w:szCs w:val="24"/>
        </w:rPr>
        <w:t>3</w:t>
      </w:r>
      <w:r w:rsidRPr="00C30ED5">
        <w:rPr>
          <w:rFonts w:ascii="Times New Roman" w:hAnsi="Times New Roman" w:cs="Times New Roman"/>
          <w:sz w:val="24"/>
          <w:szCs w:val="24"/>
        </w:rPr>
        <w:t xml:space="preserve"> (</w:t>
      </w:r>
      <w:r w:rsidR="00800B9B">
        <w:rPr>
          <w:rFonts w:ascii="Times New Roman" w:hAnsi="Times New Roman" w:cs="Times New Roman"/>
          <w:sz w:val="24"/>
          <w:szCs w:val="24"/>
        </w:rPr>
        <w:t>трех</w:t>
      </w:r>
      <w:r w:rsidR="00C30ED5">
        <w:rPr>
          <w:rFonts w:ascii="Times New Roman" w:hAnsi="Times New Roman" w:cs="Times New Roman"/>
          <w:sz w:val="24"/>
          <w:szCs w:val="24"/>
        </w:rPr>
        <w:t>)</w:t>
      </w:r>
      <w:r w:rsidRPr="00C579C4">
        <w:rPr>
          <w:rFonts w:ascii="Times New Roman" w:hAnsi="Times New Roman" w:cs="Times New Roman"/>
          <w:sz w:val="24"/>
          <w:szCs w:val="24"/>
        </w:rPr>
        <w:t xml:space="preserve"> рабочих дней со дня поступления Заказчику документа о приемке в соответствии с пунктом 2.4 Контракта Заказчик (за исключением случая создания приемочной комиссии в соответствии с пунктом 2.5 Контракта) осуществляет одно из следующих действий:</w:t>
      </w:r>
    </w:p>
    <w:p w14:paraId="64197E1F" w14:textId="77777777" w:rsidR="0093665B" w:rsidRPr="00C579C4" w:rsidRDefault="0093665B" w:rsidP="00936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а) подписывает усиленной </w:t>
      </w:r>
      <w:hyperlink r:id="rId11" w:anchor="/document/12184522/entry/21" w:history="1">
        <w:r w:rsidRPr="00C579C4">
          <w:rPr>
            <w:rFonts w:ascii="Times New Roman" w:hAnsi="Times New Roman" w:cs="Times New Roman"/>
            <w:sz w:val="24"/>
            <w:szCs w:val="24"/>
          </w:rPr>
          <w:t>электронной подписью</w:t>
        </w:r>
      </w:hyperlink>
      <w:r w:rsidRPr="00C579C4">
        <w:rPr>
          <w:rFonts w:ascii="Times New Roman" w:hAnsi="Times New Roman" w:cs="Times New Roman"/>
          <w:sz w:val="24"/>
          <w:szCs w:val="24"/>
        </w:rPr>
        <w:t xml:space="preserve"> лица, имеющего право действовать от имени Заказчика, и размещает в ЕИС документ о приемке;</w:t>
      </w:r>
    </w:p>
    <w:p w14:paraId="41084DF1" w14:textId="77777777" w:rsidR="0093665B" w:rsidRPr="00C579C4" w:rsidRDefault="0093665B" w:rsidP="00936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б) формирует с использованием ЕИС, подписывает усиленной электронной подписью лица, имеющего право действовать от имени Заказчика, и размещает в ЕИС мотивированный отказ от подписания документа о приемке с указанием причин такого отказа.</w:t>
      </w:r>
    </w:p>
    <w:p w14:paraId="76A2F8DB" w14:textId="77777777" w:rsidR="0093665B" w:rsidRPr="00C579C4" w:rsidRDefault="0093665B" w:rsidP="00936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При этом, срок, указанный в настоящем пункте, не может превышать двадцати рабочих дней, следующих за днем поступления </w:t>
      </w:r>
      <w:hyperlink r:id="rId12" w:anchor="/document/403147771/entry/1000" w:history="1">
        <w:r w:rsidRPr="00C579C4">
          <w:rPr>
            <w:rFonts w:ascii="Times New Roman" w:hAnsi="Times New Roman" w:cs="Times New Roman"/>
            <w:sz w:val="24"/>
            <w:szCs w:val="24"/>
          </w:rPr>
          <w:t>документа</w:t>
        </w:r>
      </w:hyperlink>
      <w:r w:rsidRPr="00C579C4">
        <w:rPr>
          <w:rFonts w:ascii="Times New Roman" w:hAnsi="Times New Roman" w:cs="Times New Roman"/>
          <w:sz w:val="24"/>
          <w:szCs w:val="24"/>
        </w:rPr>
        <w:t xml:space="preserve"> о приемке в соответствии с </w:t>
      </w:r>
      <w:hyperlink r:id="rId13" w:anchor="/document/70353464/entry/940133" w:history="1">
        <w:r w:rsidRPr="00C579C4">
          <w:rPr>
            <w:rFonts w:ascii="Times New Roman" w:hAnsi="Times New Roman" w:cs="Times New Roman"/>
            <w:sz w:val="24"/>
            <w:szCs w:val="24"/>
          </w:rPr>
          <w:t>пунктом 2.4 Контракта.</w:t>
        </w:r>
      </w:hyperlink>
    </w:p>
    <w:p w14:paraId="6531CF62" w14:textId="77777777" w:rsidR="0093665B" w:rsidRPr="00C579C4" w:rsidRDefault="0093665B" w:rsidP="00936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2.7. В случае создания в соответствии с пунктом 2.5 Контракта приемочной комиссии не позднее двадцати рабочих дней, следующих за днем поступления Заказчику </w:t>
      </w:r>
      <w:hyperlink r:id="rId14" w:anchor="/document/403147771/entry/1000" w:history="1">
        <w:r w:rsidRPr="00C579C4">
          <w:rPr>
            <w:rFonts w:ascii="Times New Roman" w:hAnsi="Times New Roman" w:cs="Times New Roman"/>
            <w:sz w:val="24"/>
            <w:szCs w:val="24"/>
          </w:rPr>
          <w:t>документа</w:t>
        </w:r>
      </w:hyperlink>
      <w:r w:rsidRPr="00C579C4">
        <w:rPr>
          <w:rFonts w:ascii="Times New Roman" w:hAnsi="Times New Roman" w:cs="Times New Roman"/>
          <w:sz w:val="24"/>
          <w:szCs w:val="24"/>
        </w:rPr>
        <w:t xml:space="preserve"> о приемке в соответствии с пунктом 2.4 Контракта:</w:t>
      </w:r>
    </w:p>
    <w:p w14:paraId="42EDDD1C" w14:textId="77777777" w:rsidR="0093665B" w:rsidRPr="00C579C4" w:rsidRDefault="0093665B" w:rsidP="00936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а) члены приемочной комиссии подписывают усиленными </w:t>
      </w:r>
      <w:hyperlink r:id="rId15" w:anchor="/document/12184522/entry/21" w:history="1">
        <w:r w:rsidRPr="00C579C4">
          <w:rPr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C579C4">
        <w:rPr>
          <w:rFonts w:ascii="Times New Roman" w:hAnsi="Times New Roman" w:cs="Times New Roman"/>
          <w:sz w:val="24"/>
          <w:szCs w:val="24"/>
        </w:rPr>
        <w:t xml:space="preserve"> поступивший документ о приемке или формируют с использованием ЕИС, подписывают усиленными электронными подписями мотивированный отказ от подписания документа о приемке с указанием причин такого отказа. При этом, если приемочная комиссия включает членов, не являющихся работниками Заказчика, допускается осуществлять подписание документа о приемке, составление мотивированного отказа от подписания документа о приемке, подписание такого отказа без использования усиленных электронных подписей и ЕИС;</w:t>
      </w:r>
    </w:p>
    <w:p w14:paraId="3A485456" w14:textId="77777777" w:rsidR="0093665B" w:rsidRPr="00C579C4" w:rsidRDefault="0093665B" w:rsidP="00936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б) после подписания членами приемочной комиссии в соответствии с подпунктом «а»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</w:t>
      </w:r>
      <w:hyperlink r:id="rId16" w:anchor="/document/12184522/entry/21" w:history="1">
        <w:r w:rsidRPr="00C579C4">
          <w:rPr>
            <w:rFonts w:ascii="Times New Roman" w:hAnsi="Times New Roman" w:cs="Times New Roman"/>
            <w:sz w:val="24"/>
            <w:szCs w:val="24"/>
          </w:rPr>
          <w:t>электронной подписью</w:t>
        </w:r>
      </w:hyperlink>
      <w:r w:rsidRPr="00C579C4">
        <w:rPr>
          <w:rFonts w:ascii="Times New Roman" w:hAnsi="Times New Roman" w:cs="Times New Roman"/>
          <w:sz w:val="24"/>
          <w:szCs w:val="24"/>
        </w:rPr>
        <w:t xml:space="preserve"> лица, имеющего право действовать от имени Заказчика, и размещает их в ЕИС. Если члены приемочной комиссии в соответствии с подпунктом «а» настоящего пункта не использовали усиленные электронные подписи и ЕИС, Заказчик прилагает подписанные ими документы в форме электронных образов бумажных документов.</w:t>
      </w:r>
    </w:p>
    <w:p w14:paraId="03D846EE" w14:textId="5A233238" w:rsidR="0093665B" w:rsidRPr="00C579C4" w:rsidRDefault="0093665B" w:rsidP="00936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2.8. Датой поступления Поставщику документа о приемке, мотивированного отказа от подписания документа о приемке считается дата размещения таких документа о приемке, мотивированного отказа в ЕИС в соответствии с часовой зоной, в которой расположен Поставщик. </w:t>
      </w:r>
    </w:p>
    <w:p w14:paraId="1B25CA37" w14:textId="2DDB6FB3" w:rsidR="0093665B" w:rsidRPr="00C579C4" w:rsidRDefault="0093665B" w:rsidP="00936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2.9. В случае получения в соответствии с пунктом 2.8 настоящего раздела мотивированного </w:t>
      </w:r>
      <w:r w:rsidRPr="00C579C4">
        <w:rPr>
          <w:rFonts w:ascii="Times New Roman" w:hAnsi="Times New Roman" w:cs="Times New Roman"/>
          <w:sz w:val="24"/>
          <w:szCs w:val="24"/>
        </w:rPr>
        <w:lastRenderedPageBreak/>
        <w:t xml:space="preserve">отказа от подписания документа о приемке Поставщик вправе устранить причины, указанные в таком мотивированном отказе, и направить Заказчику </w:t>
      </w:r>
      <w:hyperlink r:id="rId17" w:anchor="/document/403147771/entry/1000" w:history="1">
        <w:r w:rsidRPr="00C579C4">
          <w:rPr>
            <w:rFonts w:ascii="Times New Roman" w:hAnsi="Times New Roman" w:cs="Times New Roman"/>
            <w:sz w:val="24"/>
            <w:szCs w:val="24"/>
          </w:rPr>
          <w:t>документ</w:t>
        </w:r>
      </w:hyperlink>
      <w:r w:rsidRPr="00C579C4">
        <w:rPr>
          <w:rFonts w:ascii="Times New Roman" w:hAnsi="Times New Roman" w:cs="Times New Roman"/>
          <w:sz w:val="24"/>
          <w:szCs w:val="24"/>
        </w:rPr>
        <w:t xml:space="preserve"> о приемке в порядке, предусмотренном настоящим разделом.</w:t>
      </w:r>
    </w:p>
    <w:p w14:paraId="13CB6AD6" w14:textId="5BDE7BCA" w:rsidR="0093665B" w:rsidRPr="00C579C4" w:rsidRDefault="0093665B" w:rsidP="00936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2.10. Датой приемки поставленного Товара считается дата размещения в ЕИС </w:t>
      </w:r>
      <w:hyperlink r:id="rId18" w:anchor="/document/403147771/entry/1000" w:history="1">
        <w:r w:rsidRPr="00C579C4">
          <w:rPr>
            <w:rFonts w:ascii="Times New Roman" w:hAnsi="Times New Roman" w:cs="Times New Roman"/>
            <w:sz w:val="24"/>
            <w:szCs w:val="24"/>
          </w:rPr>
          <w:t>документа</w:t>
        </w:r>
      </w:hyperlink>
      <w:r w:rsidRPr="00C579C4">
        <w:rPr>
          <w:rFonts w:ascii="Times New Roman" w:hAnsi="Times New Roman" w:cs="Times New Roman"/>
          <w:sz w:val="24"/>
          <w:szCs w:val="24"/>
        </w:rPr>
        <w:t xml:space="preserve"> о приемке, подписанного Заказчиком.</w:t>
      </w:r>
    </w:p>
    <w:p w14:paraId="7DCE58D3" w14:textId="62B929BA" w:rsidR="0093665B" w:rsidRPr="00C579C4" w:rsidRDefault="0093665B" w:rsidP="00936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2.11. Внесение исправлений в </w:t>
      </w:r>
      <w:hyperlink r:id="rId19" w:anchor="/document/403147771/entry/1000" w:history="1">
        <w:r w:rsidRPr="00C579C4">
          <w:rPr>
            <w:rFonts w:ascii="Times New Roman" w:hAnsi="Times New Roman" w:cs="Times New Roman"/>
            <w:sz w:val="24"/>
            <w:szCs w:val="24"/>
          </w:rPr>
          <w:t>документ</w:t>
        </w:r>
      </w:hyperlink>
      <w:r w:rsidRPr="00C579C4">
        <w:rPr>
          <w:rFonts w:ascii="Times New Roman" w:hAnsi="Times New Roman" w:cs="Times New Roman"/>
          <w:sz w:val="24"/>
          <w:szCs w:val="24"/>
        </w:rPr>
        <w:t xml:space="preserve"> о приемке, оформленный в соответствии с настоящим разделом, осуществляется путем формирования, подписания усиленными </w:t>
      </w:r>
      <w:hyperlink r:id="rId20" w:anchor="/document/12184522/entry/21" w:history="1">
        <w:r w:rsidRPr="00C579C4">
          <w:rPr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C579C4">
        <w:rPr>
          <w:rFonts w:ascii="Times New Roman" w:hAnsi="Times New Roman" w:cs="Times New Roman"/>
          <w:sz w:val="24"/>
          <w:szCs w:val="24"/>
        </w:rPr>
        <w:t xml:space="preserve"> лиц, имеющих право действовать от имени Поставщика, Заказчика, и размещения в ЕИС исправленного документа о приемке.</w:t>
      </w:r>
    </w:p>
    <w:p w14:paraId="7032829F" w14:textId="663467E0" w:rsidR="0093665B" w:rsidRPr="00C579C4" w:rsidRDefault="0093665B" w:rsidP="00936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2.12. Для участия в приемке товара Поставщик вправе направить своего представителя, наделенного соответствующими полномочиями.</w:t>
      </w:r>
    </w:p>
    <w:p w14:paraId="5CCA0439" w14:textId="628A5475" w:rsidR="0093665B" w:rsidRPr="00C579C4" w:rsidRDefault="0093665B" w:rsidP="009366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2.13. В случае наличия отдельных этапов исполнения Контракта приемка поставки Товара осуществляется в соответствии с порядком приемки, установленным в настоящем разделе, по каждому отдельному этапу исполнения Контракта. </w:t>
      </w:r>
    </w:p>
    <w:p w14:paraId="7C6B734E" w14:textId="77777777" w:rsidR="00AE7685" w:rsidRPr="00AE7685" w:rsidRDefault="00800B9B" w:rsidP="00AE76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</w:t>
      </w:r>
      <w:r w:rsidR="00E5670F" w:rsidRPr="00E5670F">
        <w:t xml:space="preserve"> </w:t>
      </w:r>
      <w:r w:rsidR="00AE7685" w:rsidRPr="00AE7685">
        <w:rPr>
          <w:rFonts w:ascii="Times New Roman" w:hAnsi="Times New Roman" w:cs="Times New Roman"/>
          <w:sz w:val="24"/>
          <w:szCs w:val="24"/>
        </w:rPr>
        <w:t>Качество товара и условия транспортировки должны соответствовать техническим регламентам, стандартам, санитарно-эпидемиологическим правилам и иным нормативам, являющимися обязательными в отношении данного вида товара в соответствии с законодательными и подзаконными актами, действующими на территории Российской Федерации.</w:t>
      </w:r>
    </w:p>
    <w:p w14:paraId="413384A7" w14:textId="284615B7" w:rsidR="00AE7685" w:rsidRPr="00AE7685" w:rsidRDefault="00AE7685" w:rsidP="00AE76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gramStart"/>
      <w:r>
        <w:rPr>
          <w:rFonts w:ascii="Times New Roman" w:hAnsi="Times New Roman" w:cs="Times New Roman"/>
          <w:sz w:val="24"/>
          <w:szCs w:val="24"/>
        </w:rPr>
        <w:t>15.</w:t>
      </w:r>
      <w:r w:rsidRPr="00AE7685">
        <w:rPr>
          <w:rFonts w:ascii="Times New Roman" w:hAnsi="Times New Roman" w:cs="Times New Roman"/>
          <w:sz w:val="24"/>
          <w:szCs w:val="24"/>
        </w:rPr>
        <w:t>Товар</w:t>
      </w:r>
      <w:proofErr w:type="gramEnd"/>
      <w:r w:rsidRPr="00AE7685">
        <w:rPr>
          <w:rFonts w:ascii="Times New Roman" w:hAnsi="Times New Roman" w:cs="Times New Roman"/>
          <w:sz w:val="24"/>
          <w:szCs w:val="24"/>
        </w:rPr>
        <w:t xml:space="preserve"> должен иметь необходимые маркировки, инструкции и нанесенную на этикетках или ярлыках либо листках-вкладышах упакованного товара информацию, предусмотренную действующим законодательством на русском языке, а также наклейки и пломбы, если такие требования предъявляются действующим законодательством Российской Федерации к данному виду товара.</w:t>
      </w:r>
    </w:p>
    <w:p w14:paraId="5C68D337" w14:textId="7F319C22" w:rsidR="00AE7685" w:rsidRDefault="00AE7685" w:rsidP="00AE76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2.16.</w:t>
      </w:r>
      <w:r w:rsidRPr="00AE7685">
        <w:rPr>
          <w:rFonts w:ascii="Times New Roman" w:hAnsi="Times New Roman" w:cs="Times New Roman"/>
          <w:sz w:val="24"/>
          <w:szCs w:val="24"/>
        </w:rPr>
        <w:t>Поставляемый товар должен быть новым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свойства), отвечает требованиям качества, безопасности жизни и здоровья, а также соответствует иным требованиям безопасности (санитарным нормам и правилам, государственным стандартам и т.п.), если такие требования предъявляются действующим законодательством Российской Федерации к товару.</w:t>
      </w:r>
    </w:p>
    <w:p w14:paraId="2D3FBE43" w14:textId="04BBEA03" w:rsidR="00AE7685" w:rsidRDefault="00AE7685" w:rsidP="00AE76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2.17.</w:t>
      </w:r>
      <w:r w:rsidRPr="00AE7685">
        <w:t xml:space="preserve"> </w:t>
      </w:r>
      <w:r w:rsidRPr="00AE7685">
        <w:rPr>
          <w:rFonts w:ascii="Times New Roman" w:hAnsi="Times New Roman" w:cs="Times New Roman"/>
          <w:sz w:val="24"/>
          <w:szCs w:val="24"/>
        </w:rPr>
        <w:t>Товар поставляется в упаковке (таре) производителя, обеспечивающей защиту товара от повреждения или порчи во время транспортировки и хранения. Упаковка (тара) товара должна отвечать требованиям безопасности жизни, здоровья и охраны окружающей среды, иметь необходимые маркировки, наклейки, пломбы, а также давать возможность определить количество содержащегося в ней товара, дату выпуска и срок годности товара (опись, упаковочные ярлыки или листы).</w:t>
      </w:r>
    </w:p>
    <w:p w14:paraId="1BB6EB5B" w14:textId="7580066F" w:rsidR="00AE7685" w:rsidRPr="00AE7685" w:rsidRDefault="00AE7685" w:rsidP="00AE76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2.18.</w:t>
      </w:r>
      <w:r w:rsidRPr="00AE7685">
        <w:t xml:space="preserve"> </w:t>
      </w:r>
      <w:r w:rsidRPr="00AE7685">
        <w:rPr>
          <w:rFonts w:ascii="Times New Roman" w:hAnsi="Times New Roman" w:cs="Times New Roman"/>
          <w:sz w:val="24"/>
          <w:szCs w:val="24"/>
        </w:rPr>
        <w:t>Перечень документов, которые должны быть переданы Поставщиком Заказчику вместе с товаром:</w:t>
      </w:r>
    </w:p>
    <w:p w14:paraId="536FC259" w14:textId="77777777" w:rsidR="00AE7685" w:rsidRPr="00AE7685" w:rsidRDefault="00AE7685" w:rsidP="00AE76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E7685">
        <w:rPr>
          <w:rFonts w:ascii="Times New Roman" w:hAnsi="Times New Roman" w:cs="Times New Roman"/>
          <w:sz w:val="24"/>
          <w:szCs w:val="24"/>
        </w:rPr>
        <w:t>- товарная накладная в 1 (одном) экземпляре на русском языке (оригинал),</w:t>
      </w:r>
    </w:p>
    <w:p w14:paraId="017FA455" w14:textId="77777777" w:rsidR="00AE7685" w:rsidRPr="00AE7685" w:rsidRDefault="00AE7685" w:rsidP="00AE76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E7685">
        <w:rPr>
          <w:rFonts w:ascii="Times New Roman" w:hAnsi="Times New Roman" w:cs="Times New Roman"/>
          <w:sz w:val="24"/>
          <w:szCs w:val="24"/>
        </w:rPr>
        <w:t xml:space="preserve">- счет-фактура в 1 (одном) экземпляре на русском языке (оригинал) (плательщик НДС), </w:t>
      </w:r>
    </w:p>
    <w:p w14:paraId="18CFF5BF" w14:textId="77777777" w:rsidR="00AE7685" w:rsidRPr="00AE7685" w:rsidRDefault="00AE7685" w:rsidP="00AE76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E7685">
        <w:rPr>
          <w:rFonts w:ascii="Times New Roman" w:hAnsi="Times New Roman" w:cs="Times New Roman"/>
          <w:sz w:val="24"/>
          <w:szCs w:val="24"/>
        </w:rPr>
        <w:t xml:space="preserve">- акт приема-передачи товара в 1 (одном) экземпляре на русском языке (оригинал), </w:t>
      </w:r>
    </w:p>
    <w:p w14:paraId="7D1361F2" w14:textId="77777777" w:rsidR="00AE7685" w:rsidRPr="00AE7685" w:rsidRDefault="00AE7685" w:rsidP="00AE76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E7685">
        <w:rPr>
          <w:rFonts w:ascii="Times New Roman" w:hAnsi="Times New Roman" w:cs="Times New Roman"/>
          <w:sz w:val="24"/>
          <w:szCs w:val="24"/>
        </w:rPr>
        <w:t>- счет в 1 (одном) экземпляре на русском языке (оригинал),</w:t>
      </w:r>
    </w:p>
    <w:p w14:paraId="6BA18A25" w14:textId="77777777" w:rsidR="00AE7685" w:rsidRPr="00AE7685" w:rsidRDefault="00AE7685" w:rsidP="00AE76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E7685">
        <w:rPr>
          <w:rFonts w:ascii="Times New Roman" w:hAnsi="Times New Roman" w:cs="Times New Roman"/>
          <w:sz w:val="24"/>
          <w:szCs w:val="24"/>
        </w:rPr>
        <w:t>- при наличии: сертификат (декларация) соответствия Товара, сертификат пожарной безопасности на русском языке, копии;</w:t>
      </w:r>
    </w:p>
    <w:p w14:paraId="2F3D8E06" w14:textId="77777777" w:rsidR="00AE7685" w:rsidRPr="00AE7685" w:rsidRDefault="00AE7685" w:rsidP="00AE76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E7685">
        <w:rPr>
          <w:rFonts w:ascii="Times New Roman" w:hAnsi="Times New Roman" w:cs="Times New Roman"/>
          <w:sz w:val="24"/>
          <w:szCs w:val="24"/>
        </w:rPr>
        <w:t>- техническая документацией производителя Товара: технический паспорт, руководство пользователя (инструкция по эксплуатации), гарантийный талон и другие при наличии – 1 (одном) экземпл</w:t>
      </w:r>
      <w:bookmarkStart w:id="1" w:name="_GoBack"/>
      <w:bookmarkEnd w:id="1"/>
      <w:r w:rsidRPr="00AE7685">
        <w:rPr>
          <w:rFonts w:ascii="Times New Roman" w:hAnsi="Times New Roman" w:cs="Times New Roman"/>
          <w:sz w:val="24"/>
          <w:szCs w:val="24"/>
        </w:rPr>
        <w:t>яр, на русском языке, оригиналы.</w:t>
      </w:r>
    </w:p>
    <w:p w14:paraId="380D2F76" w14:textId="4799B0A5" w:rsidR="00AE7685" w:rsidRDefault="00AE7685" w:rsidP="00AE76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2.19</w:t>
      </w:r>
      <w:r w:rsidRPr="00AE7685">
        <w:rPr>
          <w:rFonts w:ascii="Times New Roman" w:hAnsi="Times New Roman" w:cs="Times New Roman"/>
          <w:sz w:val="24"/>
          <w:szCs w:val="24"/>
        </w:rPr>
        <w:t>. Иные условия поставки: поставка осуществляется единовременно. Поставщик не ранее чем за 3 (три) дня до даты поставки товара согласовывает с Заказчиком день и время поставки товар</w:t>
      </w:r>
    </w:p>
    <w:p w14:paraId="76C69CBF" w14:textId="77777777" w:rsidR="00AE7685" w:rsidRDefault="00AE7685" w:rsidP="00AE76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ACE1612" w14:textId="77777777" w:rsidR="00AE7685" w:rsidRDefault="00AE7685" w:rsidP="00AE76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2EFC607" w14:textId="3C783676" w:rsidR="00971BFE" w:rsidRPr="00C579C4" w:rsidRDefault="008342FA" w:rsidP="00AE76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b/>
          <w:sz w:val="24"/>
          <w:szCs w:val="24"/>
        </w:rPr>
        <w:t>3</w:t>
      </w:r>
      <w:r w:rsidR="00971BFE" w:rsidRPr="00C579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92E2C" w:rsidRPr="00C579C4">
        <w:rPr>
          <w:rFonts w:ascii="Times New Roman" w:hAnsi="Times New Roman" w:cs="Times New Roman"/>
          <w:b/>
          <w:sz w:val="24"/>
          <w:szCs w:val="24"/>
        </w:rPr>
        <w:t>П</w:t>
      </w:r>
      <w:r w:rsidR="00971BFE" w:rsidRPr="00C579C4">
        <w:rPr>
          <w:rFonts w:ascii="Times New Roman" w:hAnsi="Times New Roman" w:cs="Times New Roman"/>
          <w:b/>
          <w:sz w:val="24"/>
          <w:szCs w:val="24"/>
        </w:rPr>
        <w:t xml:space="preserve">орядок </w:t>
      </w:r>
      <w:r w:rsidR="00EC41CC" w:rsidRPr="00C579C4">
        <w:rPr>
          <w:rFonts w:ascii="Times New Roman" w:hAnsi="Times New Roman" w:cs="Times New Roman"/>
          <w:b/>
          <w:sz w:val="24"/>
          <w:szCs w:val="24"/>
        </w:rPr>
        <w:t>оплаты</w:t>
      </w:r>
    </w:p>
    <w:p w14:paraId="638CB50F" w14:textId="77777777" w:rsidR="00971BFE" w:rsidRPr="00C579C4" w:rsidRDefault="00971BF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80AFB55" w14:textId="77777777" w:rsidR="00A524A2" w:rsidRPr="00C579C4" w:rsidRDefault="008342FA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3</w:t>
      </w:r>
      <w:r w:rsidR="00A524A2" w:rsidRPr="00C579C4">
        <w:rPr>
          <w:rFonts w:ascii="Times New Roman" w:hAnsi="Times New Roman" w:cs="Times New Roman"/>
          <w:sz w:val="24"/>
          <w:szCs w:val="24"/>
        </w:rPr>
        <w:t>.</w:t>
      </w:r>
      <w:r w:rsidR="009A7989" w:rsidRPr="00C579C4">
        <w:rPr>
          <w:rFonts w:ascii="Times New Roman" w:hAnsi="Times New Roman" w:cs="Times New Roman"/>
          <w:sz w:val="24"/>
          <w:szCs w:val="24"/>
        </w:rPr>
        <w:t>1</w:t>
      </w:r>
      <w:r w:rsidR="00A524A2" w:rsidRPr="00C579C4">
        <w:rPr>
          <w:rFonts w:ascii="Times New Roman" w:hAnsi="Times New Roman" w:cs="Times New Roman"/>
          <w:sz w:val="24"/>
          <w:szCs w:val="24"/>
        </w:rPr>
        <w:t>. Оплата по Контракту производится в следующем порядке:</w:t>
      </w:r>
    </w:p>
    <w:p w14:paraId="4858C186" w14:textId="77777777" w:rsidR="00A524A2" w:rsidRPr="00C579C4" w:rsidRDefault="008342FA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3</w:t>
      </w:r>
      <w:r w:rsidR="00A524A2" w:rsidRPr="00C579C4">
        <w:rPr>
          <w:rFonts w:ascii="Times New Roman" w:hAnsi="Times New Roman" w:cs="Times New Roman"/>
          <w:sz w:val="24"/>
          <w:szCs w:val="24"/>
        </w:rPr>
        <w:t>.</w:t>
      </w:r>
      <w:r w:rsidR="009A7989" w:rsidRPr="00C579C4">
        <w:rPr>
          <w:rFonts w:ascii="Times New Roman" w:hAnsi="Times New Roman" w:cs="Times New Roman"/>
          <w:sz w:val="24"/>
          <w:szCs w:val="24"/>
        </w:rPr>
        <w:t>1</w:t>
      </w:r>
      <w:r w:rsidR="00A524A2" w:rsidRPr="00C579C4">
        <w:rPr>
          <w:rFonts w:ascii="Times New Roman" w:hAnsi="Times New Roman" w:cs="Times New Roman"/>
          <w:sz w:val="24"/>
          <w:szCs w:val="24"/>
        </w:rPr>
        <w:t xml:space="preserve">.1. </w:t>
      </w:r>
      <w:r w:rsidR="00CC5AC9" w:rsidRPr="00C579C4">
        <w:rPr>
          <w:rFonts w:ascii="Times New Roman" w:hAnsi="Times New Roman" w:cs="Times New Roman"/>
          <w:sz w:val="24"/>
          <w:szCs w:val="24"/>
        </w:rPr>
        <w:t>о</w:t>
      </w:r>
      <w:r w:rsidR="00A524A2" w:rsidRPr="00C579C4">
        <w:rPr>
          <w:rFonts w:ascii="Times New Roman" w:hAnsi="Times New Roman" w:cs="Times New Roman"/>
          <w:sz w:val="24"/>
          <w:szCs w:val="24"/>
        </w:rPr>
        <w:t>плата производится в рублях Российской Федерации безналичн</w:t>
      </w:r>
      <w:r w:rsidR="001A2E04" w:rsidRPr="00C579C4">
        <w:rPr>
          <w:rFonts w:ascii="Times New Roman" w:hAnsi="Times New Roman" w:cs="Times New Roman"/>
          <w:sz w:val="24"/>
          <w:szCs w:val="24"/>
        </w:rPr>
        <w:t>ы</w:t>
      </w:r>
      <w:r w:rsidR="00A524A2" w:rsidRPr="00C579C4">
        <w:rPr>
          <w:rFonts w:ascii="Times New Roman" w:hAnsi="Times New Roman" w:cs="Times New Roman"/>
          <w:sz w:val="24"/>
          <w:szCs w:val="24"/>
        </w:rPr>
        <w:t xml:space="preserve">м </w:t>
      </w:r>
      <w:r w:rsidR="002B28FB" w:rsidRPr="00C579C4">
        <w:rPr>
          <w:rFonts w:ascii="Times New Roman" w:hAnsi="Times New Roman" w:cs="Times New Roman"/>
          <w:sz w:val="24"/>
          <w:szCs w:val="24"/>
        </w:rPr>
        <w:t xml:space="preserve">расчетом </w:t>
      </w:r>
      <w:r w:rsidR="00A524A2" w:rsidRPr="00C579C4">
        <w:rPr>
          <w:rFonts w:ascii="Times New Roman" w:hAnsi="Times New Roman" w:cs="Times New Roman"/>
          <w:sz w:val="24"/>
          <w:szCs w:val="24"/>
        </w:rPr>
        <w:t xml:space="preserve">путем перечисления Заказчиком денежных средств на указанный в Контракте счет </w:t>
      </w:r>
      <w:r w:rsidR="00D70072" w:rsidRPr="00C579C4">
        <w:rPr>
          <w:rFonts w:ascii="Times New Roman" w:hAnsi="Times New Roman" w:cs="Times New Roman"/>
          <w:sz w:val="24"/>
          <w:szCs w:val="24"/>
        </w:rPr>
        <w:t>Поставщика</w:t>
      </w:r>
      <w:r w:rsidR="00CC5AC9" w:rsidRPr="00C579C4">
        <w:rPr>
          <w:rFonts w:ascii="Times New Roman" w:hAnsi="Times New Roman" w:cs="Times New Roman"/>
          <w:sz w:val="24"/>
          <w:szCs w:val="24"/>
        </w:rPr>
        <w:t>;</w:t>
      </w:r>
    </w:p>
    <w:p w14:paraId="1004FCC3" w14:textId="16E23285" w:rsidR="00A524A2" w:rsidRPr="00C579C4" w:rsidRDefault="008342FA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3</w:t>
      </w:r>
      <w:r w:rsidR="00A524A2" w:rsidRPr="00C579C4">
        <w:rPr>
          <w:rFonts w:ascii="Times New Roman" w:hAnsi="Times New Roman" w:cs="Times New Roman"/>
          <w:sz w:val="24"/>
          <w:szCs w:val="24"/>
        </w:rPr>
        <w:t>.</w:t>
      </w:r>
      <w:r w:rsidR="009A7989" w:rsidRPr="00C579C4">
        <w:rPr>
          <w:rFonts w:ascii="Times New Roman" w:hAnsi="Times New Roman" w:cs="Times New Roman"/>
          <w:sz w:val="24"/>
          <w:szCs w:val="24"/>
        </w:rPr>
        <w:t>1</w:t>
      </w:r>
      <w:r w:rsidR="00A524A2" w:rsidRPr="00C579C4">
        <w:rPr>
          <w:rFonts w:ascii="Times New Roman" w:hAnsi="Times New Roman" w:cs="Times New Roman"/>
          <w:sz w:val="24"/>
          <w:szCs w:val="24"/>
        </w:rPr>
        <w:t>.</w:t>
      </w:r>
      <w:r w:rsidR="00720D80" w:rsidRPr="00C579C4">
        <w:rPr>
          <w:rFonts w:ascii="Times New Roman" w:hAnsi="Times New Roman" w:cs="Times New Roman"/>
          <w:sz w:val="24"/>
          <w:szCs w:val="24"/>
        </w:rPr>
        <w:t>2</w:t>
      </w:r>
      <w:r w:rsidR="00A524A2" w:rsidRPr="00C579C4">
        <w:rPr>
          <w:rFonts w:ascii="Times New Roman" w:hAnsi="Times New Roman" w:cs="Times New Roman"/>
          <w:sz w:val="24"/>
          <w:szCs w:val="24"/>
        </w:rPr>
        <w:t xml:space="preserve">. </w:t>
      </w:r>
      <w:r w:rsidR="00CC5AC9" w:rsidRPr="00C579C4">
        <w:rPr>
          <w:rFonts w:ascii="Times New Roman" w:hAnsi="Times New Roman" w:cs="Times New Roman"/>
          <w:sz w:val="24"/>
          <w:szCs w:val="24"/>
        </w:rPr>
        <w:t>о</w:t>
      </w:r>
      <w:r w:rsidR="00A524A2" w:rsidRPr="00C579C4">
        <w:rPr>
          <w:rFonts w:ascii="Times New Roman" w:hAnsi="Times New Roman" w:cs="Times New Roman"/>
          <w:sz w:val="24"/>
          <w:szCs w:val="24"/>
        </w:rPr>
        <w:t xml:space="preserve">плата производится </w:t>
      </w:r>
      <w:r w:rsidR="00B07E5F" w:rsidRPr="00C579C4">
        <w:rPr>
          <w:rFonts w:ascii="Times New Roman" w:hAnsi="Times New Roman" w:cs="Times New Roman"/>
          <w:sz w:val="24"/>
          <w:szCs w:val="24"/>
        </w:rPr>
        <w:t xml:space="preserve">по факту поставки </w:t>
      </w:r>
      <w:r w:rsidR="002A77BA" w:rsidRPr="00C579C4">
        <w:rPr>
          <w:rFonts w:ascii="Times New Roman" w:hAnsi="Times New Roman" w:cs="Times New Roman"/>
          <w:sz w:val="24"/>
          <w:szCs w:val="24"/>
        </w:rPr>
        <w:t>Т</w:t>
      </w:r>
      <w:r w:rsidR="00D70072" w:rsidRPr="00C579C4">
        <w:rPr>
          <w:rFonts w:ascii="Times New Roman" w:hAnsi="Times New Roman" w:cs="Times New Roman"/>
          <w:sz w:val="24"/>
          <w:szCs w:val="24"/>
        </w:rPr>
        <w:t>овара</w:t>
      </w:r>
      <w:r w:rsidR="002B28FB" w:rsidRPr="00C579C4">
        <w:rPr>
          <w:rFonts w:ascii="Times New Roman" w:hAnsi="Times New Roman" w:cs="Times New Roman"/>
          <w:sz w:val="24"/>
          <w:szCs w:val="24"/>
        </w:rPr>
        <w:t xml:space="preserve"> </w:t>
      </w:r>
      <w:r w:rsidR="00A70415" w:rsidRPr="00C579C4">
        <w:rPr>
          <w:rFonts w:ascii="Times New Roman" w:hAnsi="Times New Roman" w:cs="Times New Roman"/>
          <w:sz w:val="24"/>
          <w:szCs w:val="24"/>
        </w:rPr>
        <w:t xml:space="preserve">(полностью или частично) </w:t>
      </w:r>
      <w:r w:rsidR="002B28FB" w:rsidRPr="00C579C4">
        <w:rPr>
          <w:rFonts w:ascii="Times New Roman" w:hAnsi="Times New Roman" w:cs="Times New Roman"/>
          <w:sz w:val="24"/>
          <w:szCs w:val="24"/>
        </w:rPr>
        <w:t xml:space="preserve">на основании выставленного </w:t>
      </w:r>
      <w:r w:rsidR="00B07E5F" w:rsidRPr="00C579C4">
        <w:rPr>
          <w:rFonts w:ascii="Times New Roman" w:hAnsi="Times New Roman" w:cs="Times New Roman"/>
          <w:sz w:val="24"/>
          <w:szCs w:val="24"/>
        </w:rPr>
        <w:t xml:space="preserve">Поставщиком счета в </w:t>
      </w:r>
      <w:r w:rsidR="00B07E5F" w:rsidRPr="0099349A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99349A" w:rsidRPr="0099349A">
        <w:rPr>
          <w:rFonts w:ascii="Times New Roman" w:hAnsi="Times New Roman" w:cs="Times New Roman"/>
          <w:sz w:val="24"/>
          <w:szCs w:val="24"/>
        </w:rPr>
        <w:t>7</w:t>
      </w:r>
      <w:r w:rsidR="00A70415" w:rsidRPr="0099349A">
        <w:rPr>
          <w:rFonts w:ascii="Times New Roman" w:hAnsi="Times New Roman" w:cs="Times New Roman"/>
          <w:sz w:val="24"/>
          <w:szCs w:val="24"/>
        </w:rPr>
        <w:t xml:space="preserve"> (</w:t>
      </w:r>
      <w:r w:rsidR="0099349A" w:rsidRPr="0099349A">
        <w:rPr>
          <w:rFonts w:ascii="Times New Roman" w:hAnsi="Times New Roman" w:cs="Times New Roman"/>
          <w:sz w:val="24"/>
          <w:szCs w:val="24"/>
        </w:rPr>
        <w:t>семи</w:t>
      </w:r>
      <w:r w:rsidR="00A70415" w:rsidRPr="0099349A">
        <w:rPr>
          <w:rFonts w:ascii="Times New Roman" w:hAnsi="Times New Roman" w:cs="Times New Roman"/>
          <w:sz w:val="24"/>
          <w:szCs w:val="24"/>
        </w:rPr>
        <w:t>)</w:t>
      </w:r>
      <w:r w:rsidR="003A0062" w:rsidRPr="0099349A">
        <w:rPr>
          <w:rFonts w:ascii="Times New Roman" w:hAnsi="Times New Roman" w:cs="Times New Roman"/>
          <w:sz w:val="24"/>
          <w:szCs w:val="24"/>
        </w:rPr>
        <w:t xml:space="preserve"> </w:t>
      </w:r>
      <w:r w:rsidR="00FA2D20" w:rsidRPr="0099349A">
        <w:rPr>
          <w:rFonts w:ascii="Times New Roman" w:hAnsi="Times New Roman" w:cs="Times New Roman"/>
          <w:sz w:val="24"/>
          <w:szCs w:val="24"/>
        </w:rPr>
        <w:t>рабочих</w:t>
      </w:r>
      <w:r w:rsidR="00A70415" w:rsidRPr="00C579C4">
        <w:rPr>
          <w:rFonts w:ascii="Times New Roman" w:hAnsi="Times New Roman" w:cs="Times New Roman"/>
          <w:sz w:val="24"/>
          <w:szCs w:val="24"/>
        </w:rPr>
        <w:t xml:space="preserve"> дней</w:t>
      </w:r>
      <w:r w:rsidR="006C30DE" w:rsidRPr="00C579C4">
        <w:rPr>
          <w:rFonts w:ascii="Times New Roman" w:hAnsi="Times New Roman" w:cs="Times New Roman"/>
          <w:sz w:val="24"/>
          <w:szCs w:val="24"/>
        </w:rPr>
        <w:t xml:space="preserve"> </w:t>
      </w:r>
      <w:r w:rsidR="00B07E5F" w:rsidRPr="00C579C4">
        <w:rPr>
          <w:rFonts w:ascii="Times New Roman" w:hAnsi="Times New Roman" w:cs="Times New Roman"/>
          <w:sz w:val="24"/>
          <w:szCs w:val="24"/>
        </w:rPr>
        <w:t xml:space="preserve">со дня </w:t>
      </w:r>
      <w:r w:rsidR="00A524A2" w:rsidRPr="00C579C4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B07E5F" w:rsidRPr="00C579C4">
        <w:rPr>
          <w:rFonts w:ascii="Times New Roman" w:hAnsi="Times New Roman" w:cs="Times New Roman"/>
          <w:sz w:val="24"/>
          <w:szCs w:val="24"/>
        </w:rPr>
        <w:t xml:space="preserve">Сторонами акта </w:t>
      </w:r>
      <w:r w:rsidR="006C30DE" w:rsidRPr="00C579C4">
        <w:rPr>
          <w:rFonts w:ascii="Times New Roman" w:hAnsi="Times New Roman" w:cs="Times New Roman"/>
          <w:sz w:val="24"/>
          <w:szCs w:val="24"/>
        </w:rPr>
        <w:t>приема-передачи</w:t>
      </w:r>
      <w:r w:rsidR="00B07E5F" w:rsidRPr="00C579C4">
        <w:rPr>
          <w:rFonts w:ascii="Times New Roman" w:hAnsi="Times New Roman" w:cs="Times New Roman"/>
          <w:sz w:val="24"/>
          <w:szCs w:val="24"/>
        </w:rPr>
        <w:t xml:space="preserve"> Т</w:t>
      </w:r>
      <w:r w:rsidR="00D70072" w:rsidRPr="00C579C4">
        <w:rPr>
          <w:rFonts w:ascii="Times New Roman" w:hAnsi="Times New Roman" w:cs="Times New Roman"/>
          <w:sz w:val="24"/>
          <w:szCs w:val="24"/>
        </w:rPr>
        <w:t>овара</w:t>
      </w:r>
      <w:r w:rsidR="00A524A2" w:rsidRPr="00C579C4">
        <w:rPr>
          <w:rFonts w:ascii="Times New Roman" w:hAnsi="Times New Roman" w:cs="Times New Roman"/>
          <w:sz w:val="24"/>
          <w:szCs w:val="24"/>
        </w:rPr>
        <w:t>.</w:t>
      </w:r>
    </w:p>
    <w:p w14:paraId="736BFDC8" w14:textId="39A89B2F" w:rsidR="00FA2D20" w:rsidRPr="00C579C4" w:rsidRDefault="00FA2D20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3.2. В случае начисления Заказчиком неустойки (штрафов, пеней) Поставщиком за неисполнение или ненадлежащее исполнение условий Контракта Заказчик вправе произвести оплату по Контракту с удержанием суммы начисленной и неисполненной Поставщиком требований об уплате неустоек (штрафов, пеней).</w:t>
      </w:r>
    </w:p>
    <w:p w14:paraId="3460E612" w14:textId="10F3E29C" w:rsidR="00FB4CC0" w:rsidRPr="00C579C4" w:rsidRDefault="008342FA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3</w:t>
      </w:r>
      <w:r w:rsidR="00FB4CC0" w:rsidRPr="00C579C4">
        <w:rPr>
          <w:rFonts w:ascii="Times New Roman" w:hAnsi="Times New Roman" w:cs="Times New Roman"/>
          <w:sz w:val="24"/>
          <w:szCs w:val="24"/>
        </w:rPr>
        <w:t>.</w:t>
      </w:r>
      <w:r w:rsidR="009A7989" w:rsidRPr="00C579C4">
        <w:rPr>
          <w:rFonts w:ascii="Times New Roman" w:hAnsi="Times New Roman" w:cs="Times New Roman"/>
          <w:sz w:val="24"/>
          <w:szCs w:val="24"/>
        </w:rPr>
        <w:t>3</w:t>
      </w:r>
      <w:r w:rsidR="00FB4CC0" w:rsidRPr="00C579C4">
        <w:rPr>
          <w:rFonts w:ascii="Times New Roman" w:hAnsi="Times New Roman" w:cs="Times New Roman"/>
          <w:sz w:val="24"/>
          <w:szCs w:val="24"/>
        </w:rPr>
        <w:t>. Оплату, не предусмотренную Контрактом, Заказчик не производит.</w:t>
      </w:r>
    </w:p>
    <w:p w14:paraId="04671271" w14:textId="77777777" w:rsidR="003B0404" w:rsidRPr="00C579C4" w:rsidRDefault="00DB7E1D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3.</w:t>
      </w:r>
      <w:r w:rsidR="009A7989" w:rsidRPr="00C579C4">
        <w:rPr>
          <w:rFonts w:ascii="Times New Roman" w:hAnsi="Times New Roman" w:cs="Times New Roman"/>
          <w:sz w:val="24"/>
          <w:szCs w:val="24"/>
        </w:rPr>
        <w:t>4</w:t>
      </w:r>
      <w:r w:rsidRPr="00C579C4">
        <w:rPr>
          <w:rFonts w:ascii="Times New Roman" w:hAnsi="Times New Roman" w:cs="Times New Roman"/>
          <w:sz w:val="24"/>
          <w:szCs w:val="24"/>
        </w:rPr>
        <w:t xml:space="preserve">. </w:t>
      </w:r>
      <w:r w:rsidR="00576045" w:rsidRPr="00C579C4">
        <w:rPr>
          <w:rFonts w:ascii="Times New Roman" w:hAnsi="Times New Roman" w:cs="Times New Roman"/>
          <w:sz w:val="24"/>
          <w:szCs w:val="24"/>
        </w:rPr>
        <w:t>Сумма, подлежащая уплате Заказчиком юридическому лицу или физическому лицу, в том числе зарегистрированному в качестве индивидуального предпринимателя, уменьш</w:t>
      </w:r>
      <w:r w:rsidR="00917922" w:rsidRPr="00C579C4">
        <w:rPr>
          <w:rFonts w:ascii="Times New Roman" w:hAnsi="Times New Roman" w:cs="Times New Roman"/>
          <w:sz w:val="24"/>
          <w:szCs w:val="24"/>
        </w:rPr>
        <w:t>а</w:t>
      </w:r>
      <w:r w:rsidR="00576045" w:rsidRPr="00C579C4">
        <w:rPr>
          <w:rFonts w:ascii="Times New Roman" w:hAnsi="Times New Roman" w:cs="Times New Roman"/>
          <w:sz w:val="24"/>
          <w:szCs w:val="24"/>
        </w:rPr>
        <w:t>ется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14:paraId="013B1A9F" w14:textId="77777777" w:rsidR="00576045" w:rsidRPr="00C579C4" w:rsidRDefault="00576045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379079F" w14:textId="77777777" w:rsidR="003B0404" w:rsidRPr="00C579C4" w:rsidRDefault="008342FA" w:rsidP="004879A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C4">
        <w:rPr>
          <w:rFonts w:ascii="Times New Roman" w:hAnsi="Times New Roman" w:cs="Times New Roman"/>
          <w:b/>
          <w:sz w:val="24"/>
          <w:szCs w:val="24"/>
        </w:rPr>
        <w:t>4</w:t>
      </w:r>
      <w:r w:rsidR="003B0404" w:rsidRPr="00C579C4">
        <w:rPr>
          <w:rFonts w:ascii="Times New Roman" w:hAnsi="Times New Roman" w:cs="Times New Roman"/>
          <w:b/>
          <w:sz w:val="24"/>
          <w:szCs w:val="24"/>
        </w:rPr>
        <w:t>. Права и обязанности Сторон</w:t>
      </w:r>
    </w:p>
    <w:p w14:paraId="65265200" w14:textId="77777777" w:rsidR="003B0404" w:rsidRPr="00C579C4" w:rsidRDefault="003B0404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24BD3E" w14:textId="77777777" w:rsidR="003B0404" w:rsidRPr="00C579C4" w:rsidRDefault="006C30DE" w:rsidP="004879A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79C4">
        <w:rPr>
          <w:rFonts w:ascii="Times New Roman" w:hAnsi="Times New Roman" w:cs="Times New Roman"/>
          <w:b/>
          <w:sz w:val="24"/>
          <w:szCs w:val="24"/>
        </w:rPr>
        <w:t>4</w:t>
      </w:r>
      <w:r w:rsidR="003B0404" w:rsidRPr="00C579C4">
        <w:rPr>
          <w:rFonts w:ascii="Times New Roman" w:hAnsi="Times New Roman" w:cs="Times New Roman"/>
          <w:b/>
          <w:sz w:val="24"/>
          <w:szCs w:val="24"/>
        </w:rPr>
        <w:t>.1. Заказчик обязуется:</w:t>
      </w:r>
    </w:p>
    <w:p w14:paraId="3E7CB4F0" w14:textId="77777777" w:rsidR="003B0404" w:rsidRPr="00C579C4" w:rsidRDefault="006C30D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</w:t>
      </w:r>
      <w:r w:rsidR="003B0404" w:rsidRPr="00C579C4">
        <w:rPr>
          <w:rFonts w:ascii="Times New Roman" w:hAnsi="Times New Roman" w:cs="Times New Roman"/>
          <w:sz w:val="24"/>
          <w:szCs w:val="24"/>
        </w:rPr>
        <w:t>.1.</w:t>
      </w:r>
      <w:r w:rsidRPr="00C579C4">
        <w:rPr>
          <w:rFonts w:ascii="Times New Roman" w:hAnsi="Times New Roman" w:cs="Times New Roman"/>
          <w:sz w:val="24"/>
          <w:szCs w:val="24"/>
        </w:rPr>
        <w:t>1</w:t>
      </w:r>
      <w:r w:rsidR="003B0404" w:rsidRPr="00C579C4">
        <w:rPr>
          <w:rFonts w:ascii="Times New Roman" w:hAnsi="Times New Roman" w:cs="Times New Roman"/>
          <w:sz w:val="24"/>
          <w:szCs w:val="24"/>
        </w:rPr>
        <w:t>.</w:t>
      </w:r>
      <w:r w:rsidR="0058089D" w:rsidRPr="00C579C4">
        <w:rPr>
          <w:rFonts w:ascii="Times New Roman" w:hAnsi="Times New Roman" w:cs="Times New Roman"/>
          <w:sz w:val="24"/>
          <w:szCs w:val="24"/>
        </w:rPr>
        <w:t xml:space="preserve"> </w:t>
      </w:r>
      <w:r w:rsidR="00CC5AC9" w:rsidRPr="00C579C4">
        <w:rPr>
          <w:rFonts w:ascii="Times New Roman" w:hAnsi="Times New Roman" w:cs="Times New Roman"/>
          <w:sz w:val="24"/>
          <w:szCs w:val="24"/>
        </w:rPr>
        <w:t>с</w:t>
      </w:r>
      <w:r w:rsidR="003B0404" w:rsidRPr="00C579C4">
        <w:rPr>
          <w:rFonts w:ascii="Times New Roman" w:hAnsi="Times New Roman" w:cs="Times New Roman"/>
          <w:sz w:val="24"/>
          <w:szCs w:val="24"/>
        </w:rPr>
        <w:t>овершить все необходимые действия, обеспечивающие принятие Товара в соответствии с условиями Контракта</w:t>
      </w:r>
      <w:r w:rsidR="00CC5AC9" w:rsidRPr="00C579C4">
        <w:rPr>
          <w:rFonts w:ascii="Times New Roman" w:hAnsi="Times New Roman" w:cs="Times New Roman"/>
          <w:sz w:val="24"/>
          <w:szCs w:val="24"/>
        </w:rPr>
        <w:t>;</w:t>
      </w:r>
    </w:p>
    <w:p w14:paraId="5136249E" w14:textId="77777777" w:rsidR="0058089D" w:rsidRPr="00C579C4" w:rsidRDefault="006C30D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</w:t>
      </w:r>
      <w:r w:rsidR="0058089D" w:rsidRPr="00C579C4">
        <w:rPr>
          <w:rFonts w:ascii="Times New Roman" w:hAnsi="Times New Roman" w:cs="Times New Roman"/>
          <w:sz w:val="24"/>
          <w:szCs w:val="24"/>
        </w:rPr>
        <w:t>.1.</w:t>
      </w:r>
      <w:r w:rsidRPr="00C579C4">
        <w:rPr>
          <w:rFonts w:ascii="Times New Roman" w:hAnsi="Times New Roman" w:cs="Times New Roman"/>
          <w:sz w:val="24"/>
          <w:szCs w:val="24"/>
        </w:rPr>
        <w:t>2</w:t>
      </w:r>
      <w:r w:rsidR="0058089D" w:rsidRPr="00C579C4">
        <w:rPr>
          <w:rFonts w:ascii="Times New Roman" w:hAnsi="Times New Roman" w:cs="Times New Roman"/>
          <w:sz w:val="24"/>
          <w:szCs w:val="24"/>
        </w:rPr>
        <w:t xml:space="preserve">. </w:t>
      </w:r>
      <w:r w:rsidR="00CC5AC9" w:rsidRPr="00C579C4">
        <w:rPr>
          <w:rFonts w:ascii="Times New Roman" w:hAnsi="Times New Roman" w:cs="Times New Roman"/>
          <w:sz w:val="24"/>
          <w:szCs w:val="24"/>
        </w:rPr>
        <w:t>п</w:t>
      </w:r>
      <w:r w:rsidR="0058089D" w:rsidRPr="00C579C4">
        <w:rPr>
          <w:rFonts w:ascii="Times New Roman" w:hAnsi="Times New Roman" w:cs="Times New Roman"/>
          <w:sz w:val="24"/>
          <w:szCs w:val="24"/>
        </w:rPr>
        <w:t>ровести экспертизу поставляемого Товара</w:t>
      </w:r>
      <w:r w:rsidR="00CC5AC9" w:rsidRPr="00C579C4">
        <w:rPr>
          <w:rFonts w:ascii="Times New Roman" w:hAnsi="Times New Roman" w:cs="Times New Roman"/>
          <w:sz w:val="24"/>
          <w:szCs w:val="24"/>
        </w:rPr>
        <w:t>;</w:t>
      </w:r>
    </w:p>
    <w:p w14:paraId="25279B8A" w14:textId="77777777" w:rsidR="003B0404" w:rsidRPr="00C579C4" w:rsidRDefault="006C30D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</w:t>
      </w:r>
      <w:r w:rsidR="003B0404" w:rsidRPr="00C579C4">
        <w:rPr>
          <w:rFonts w:ascii="Times New Roman" w:hAnsi="Times New Roman" w:cs="Times New Roman"/>
          <w:sz w:val="24"/>
          <w:szCs w:val="24"/>
        </w:rPr>
        <w:t>.1.</w:t>
      </w:r>
      <w:r w:rsidRPr="00C579C4">
        <w:rPr>
          <w:rFonts w:ascii="Times New Roman" w:hAnsi="Times New Roman" w:cs="Times New Roman"/>
          <w:sz w:val="24"/>
          <w:szCs w:val="24"/>
        </w:rPr>
        <w:t>3</w:t>
      </w:r>
      <w:r w:rsidR="003B0404" w:rsidRPr="00C579C4">
        <w:rPr>
          <w:rFonts w:ascii="Times New Roman" w:hAnsi="Times New Roman" w:cs="Times New Roman"/>
          <w:sz w:val="24"/>
          <w:szCs w:val="24"/>
        </w:rPr>
        <w:t xml:space="preserve">. </w:t>
      </w:r>
      <w:r w:rsidR="00CC5AC9" w:rsidRPr="00C579C4">
        <w:rPr>
          <w:rFonts w:ascii="Times New Roman" w:hAnsi="Times New Roman" w:cs="Times New Roman"/>
          <w:sz w:val="24"/>
          <w:szCs w:val="24"/>
        </w:rPr>
        <w:t>о</w:t>
      </w:r>
      <w:r w:rsidR="003B0404" w:rsidRPr="00C579C4">
        <w:rPr>
          <w:rFonts w:ascii="Times New Roman" w:hAnsi="Times New Roman" w:cs="Times New Roman"/>
          <w:sz w:val="24"/>
          <w:szCs w:val="24"/>
        </w:rPr>
        <w:t>платить Поставщику за поставленный Товар в срок, установленный Контрактом</w:t>
      </w:r>
      <w:r w:rsidR="00CC5AC9" w:rsidRPr="00C579C4">
        <w:rPr>
          <w:rFonts w:ascii="Times New Roman" w:hAnsi="Times New Roman" w:cs="Times New Roman"/>
          <w:sz w:val="24"/>
          <w:szCs w:val="24"/>
        </w:rPr>
        <w:t>;</w:t>
      </w:r>
    </w:p>
    <w:p w14:paraId="7B86C450" w14:textId="77777777" w:rsidR="0058089D" w:rsidRPr="00C579C4" w:rsidRDefault="006C30D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</w:t>
      </w:r>
      <w:r w:rsidR="0058089D" w:rsidRPr="00C579C4">
        <w:rPr>
          <w:rFonts w:ascii="Times New Roman" w:hAnsi="Times New Roman" w:cs="Times New Roman"/>
          <w:sz w:val="24"/>
          <w:szCs w:val="24"/>
        </w:rPr>
        <w:t>.1.</w:t>
      </w:r>
      <w:r w:rsidR="00DC2699" w:rsidRPr="00C579C4">
        <w:rPr>
          <w:rFonts w:ascii="Times New Roman" w:hAnsi="Times New Roman" w:cs="Times New Roman"/>
          <w:sz w:val="24"/>
          <w:szCs w:val="24"/>
        </w:rPr>
        <w:t>4</w:t>
      </w:r>
      <w:r w:rsidR="0058089D" w:rsidRPr="00C579C4">
        <w:rPr>
          <w:rFonts w:ascii="Times New Roman" w:hAnsi="Times New Roman" w:cs="Times New Roman"/>
          <w:sz w:val="24"/>
          <w:szCs w:val="24"/>
        </w:rPr>
        <w:t xml:space="preserve">. </w:t>
      </w:r>
      <w:r w:rsidR="00CC5AC9" w:rsidRPr="00C579C4">
        <w:rPr>
          <w:rFonts w:ascii="Times New Roman" w:hAnsi="Times New Roman" w:cs="Times New Roman"/>
          <w:sz w:val="24"/>
          <w:szCs w:val="24"/>
        </w:rPr>
        <w:t>с</w:t>
      </w:r>
      <w:r w:rsidR="0058089D" w:rsidRPr="00C579C4">
        <w:rPr>
          <w:rFonts w:ascii="Times New Roman" w:hAnsi="Times New Roman" w:cs="Times New Roman"/>
          <w:sz w:val="24"/>
          <w:szCs w:val="24"/>
        </w:rPr>
        <w:t xml:space="preserve">воевременно предоставлять Поставщику необходимую для выполнения </w:t>
      </w:r>
      <w:r w:rsidRPr="00C579C4">
        <w:rPr>
          <w:rFonts w:ascii="Times New Roman" w:hAnsi="Times New Roman" w:cs="Times New Roman"/>
          <w:sz w:val="24"/>
          <w:szCs w:val="24"/>
        </w:rPr>
        <w:t xml:space="preserve">им </w:t>
      </w:r>
      <w:r w:rsidR="00DC2699" w:rsidRPr="00C579C4">
        <w:rPr>
          <w:rFonts w:ascii="Times New Roman" w:hAnsi="Times New Roman" w:cs="Times New Roman"/>
          <w:sz w:val="24"/>
          <w:szCs w:val="24"/>
        </w:rPr>
        <w:t>обязательств информацию;</w:t>
      </w:r>
    </w:p>
    <w:p w14:paraId="7C262054" w14:textId="77777777" w:rsidR="00DC2699" w:rsidRPr="00C579C4" w:rsidRDefault="00DC2699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4.1.5. исполнять обязанности</w:t>
      </w:r>
      <w:r w:rsidR="00114771" w:rsidRPr="00C579C4">
        <w:rPr>
          <w:rFonts w:ascii="Times New Roman" w:hAnsi="Times New Roman" w:cs="Times New Roman"/>
          <w:sz w:val="24"/>
          <w:szCs w:val="24"/>
        </w:rPr>
        <w:t>,</w:t>
      </w:r>
      <w:r w:rsidRPr="00C579C4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 w:rsidR="00114771" w:rsidRPr="00C579C4">
        <w:rPr>
          <w:rFonts w:ascii="Times New Roman" w:hAnsi="Times New Roman" w:cs="Times New Roman"/>
          <w:sz w:val="24"/>
          <w:szCs w:val="24"/>
        </w:rPr>
        <w:t>иными положениями Контракта</w:t>
      </w:r>
      <w:r w:rsidRPr="00C579C4">
        <w:rPr>
          <w:rFonts w:ascii="Times New Roman" w:hAnsi="Times New Roman" w:cs="Times New Roman"/>
          <w:sz w:val="24"/>
          <w:szCs w:val="24"/>
        </w:rPr>
        <w:t>.</w:t>
      </w:r>
    </w:p>
    <w:p w14:paraId="5DB32CAD" w14:textId="77777777" w:rsidR="0058089D" w:rsidRPr="00C579C4" w:rsidRDefault="006C30DE" w:rsidP="004879A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79C4">
        <w:rPr>
          <w:rFonts w:ascii="Times New Roman" w:hAnsi="Times New Roman" w:cs="Times New Roman"/>
          <w:b/>
          <w:sz w:val="24"/>
          <w:szCs w:val="24"/>
        </w:rPr>
        <w:t>4</w:t>
      </w:r>
      <w:r w:rsidR="0058089D" w:rsidRPr="00C579C4">
        <w:rPr>
          <w:rFonts w:ascii="Times New Roman" w:hAnsi="Times New Roman" w:cs="Times New Roman"/>
          <w:b/>
          <w:sz w:val="24"/>
          <w:szCs w:val="24"/>
        </w:rPr>
        <w:t>.2. Заказчик вправе:</w:t>
      </w:r>
    </w:p>
    <w:p w14:paraId="3DC5D3EC" w14:textId="77777777" w:rsidR="006C30DE" w:rsidRPr="00C579C4" w:rsidRDefault="006C30D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</w:t>
      </w:r>
      <w:r w:rsidR="0058089D" w:rsidRPr="00C579C4">
        <w:rPr>
          <w:rFonts w:ascii="Times New Roman" w:hAnsi="Times New Roman" w:cs="Times New Roman"/>
          <w:sz w:val="24"/>
          <w:szCs w:val="24"/>
        </w:rPr>
        <w:t>.</w:t>
      </w:r>
      <w:r w:rsidRPr="00C579C4">
        <w:rPr>
          <w:rFonts w:ascii="Times New Roman" w:hAnsi="Times New Roman" w:cs="Times New Roman"/>
          <w:sz w:val="24"/>
          <w:szCs w:val="24"/>
        </w:rPr>
        <w:t>2</w:t>
      </w:r>
      <w:r w:rsidR="0058089D" w:rsidRPr="00C579C4">
        <w:rPr>
          <w:rFonts w:ascii="Times New Roman" w:hAnsi="Times New Roman" w:cs="Times New Roman"/>
          <w:sz w:val="24"/>
          <w:szCs w:val="24"/>
        </w:rPr>
        <w:t>.</w:t>
      </w:r>
      <w:r w:rsidRPr="00C579C4">
        <w:rPr>
          <w:rFonts w:ascii="Times New Roman" w:hAnsi="Times New Roman" w:cs="Times New Roman"/>
          <w:sz w:val="24"/>
          <w:szCs w:val="24"/>
        </w:rPr>
        <w:t xml:space="preserve">1. </w:t>
      </w:r>
      <w:r w:rsidR="00CC5AC9" w:rsidRPr="00C579C4">
        <w:rPr>
          <w:rFonts w:ascii="Times New Roman" w:hAnsi="Times New Roman" w:cs="Times New Roman"/>
          <w:sz w:val="24"/>
          <w:szCs w:val="24"/>
        </w:rPr>
        <w:t>т</w:t>
      </w:r>
      <w:r w:rsidRPr="00C579C4">
        <w:rPr>
          <w:rFonts w:ascii="Times New Roman" w:hAnsi="Times New Roman" w:cs="Times New Roman"/>
          <w:sz w:val="24"/>
          <w:szCs w:val="24"/>
        </w:rPr>
        <w:t>ребовать от Поставщика надлежащего исполнения обязательств, предусмотренных Контрактом</w:t>
      </w:r>
      <w:r w:rsidR="00CC5AC9" w:rsidRPr="00C579C4">
        <w:rPr>
          <w:rFonts w:ascii="Times New Roman" w:hAnsi="Times New Roman" w:cs="Times New Roman"/>
          <w:sz w:val="24"/>
          <w:szCs w:val="24"/>
        </w:rPr>
        <w:t>;</w:t>
      </w:r>
    </w:p>
    <w:p w14:paraId="695FCDDD" w14:textId="77777777" w:rsidR="006C30DE" w:rsidRPr="00C579C4" w:rsidRDefault="006C30D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4.2.</w:t>
      </w:r>
      <w:r w:rsidR="00CC5AC9" w:rsidRPr="00C579C4">
        <w:rPr>
          <w:rFonts w:ascii="Times New Roman" w:hAnsi="Times New Roman" w:cs="Times New Roman"/>
          <w:sz w:val="24"/>
          <w:szCs w:val="24"/>
        </w:rPr>
        <w:t xml:space="preserve">2. </w:t>
      </w:r>
      <w:r w:rsidRPr="00C579C4">
        <w:rPr>
          <w:rFonts w:ascii="Times New Roman" w:hAnsi="Times New Roman" w:cs="Times New Roman"/>
          <w:sz w:val="24"/>
          <w:szCs w:val="24"/>
        </w:rPr>
        <w:t>запрашивать у Поставщика информацию об исполнении им обязательств по Контракту;</w:t>
      </w:r>
    </w:p>
    <w:p w14:paraId="1B697BEB" w14:textId="77777777" w:rsidR="006C30DE" w:rsidRPr="00C579C4" w:rsidRDefault="00CC5AC9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</w:t>
      </w:r>
      <w:r w:rsidR="006C30DE" w:rsidRPr="00C579C4">
        <w:rPr>
          <w:rFonts w:ascii="Times New Roman" w:hAnsi="Times New Roman" w:cs="Times New Roman"/>
          <w:sz w:val="24"/>
          <w:szCs w:val="24"/>
        </w:rPr>
        <w:t>.</w:t>
      </w:r>
      <w:r w:rsidRPr="00C579C4">
        <w:rPr>
          <w:rFonts w:ascii="Times New Roman" w:hAnsi="Times New Roman" w:cs="Times New Roman"/>
          <w:sz w:val="24"/>
          <w:szCs w:val="24"/>
        </w:rPr>
        <w:t>2</w:t>
      </w:r>
      <w:r w:rsidR="006C30DE" w:rsidRPr="00C579C4">
        <w:rPr>
          <w:rFonts w:ascii="Times New Roman" w:hAnsi="Times New Roman" w:cs="Times New Roman"/>
          <w:sz w:val="24"/>
          <w:szCs w:val="24"/>
        </w:rPr>
        <w:t>.3. проверять в любое время ход исполнения Поставщиком обязательств по Контракту;</w:t>
      </w:r>
    </w:p>
    <w:p w14:paraId="38C397AD" w14:textId="77777777" w:rsidR="006C30DE" w:rsidRPr="00C579C4" w:rsidRDefault="00CC5AC9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</w:t>
      </w:r>
      <w:r w:rsidR="006C30DE" w:rsidRPr="00C579C4">
        <w:rPr>
          <w:rFonts w:ascii="Times New Roman" w:hAnsi="Times New Roman" w:cs="Times New Roman"/>
          <w:sz w:val="24"/>
          <w:szCs w:val="24"/>
        </w:rPr>
        <w:t>.</w:t>
      </w:r>
      <w:r w:rsidRPr="00C579C4">
        <w:rPr>
          <w:rFonts w:ascii="Times New Roman" w:hAnsi="Times New Roman" w:cs="Times New Roman"/>
          <w:sz w:val="24"/>
          <w:szCs w:val="24"/>
        </w:rPr>
        <w:t>2</w:t>
      </w:r>
      <w:r w:rsidR="006C30DE" w:rsidRPr="00C579C4">
        <w:rPr>
          <w:rFonts w:ascii="Times New Roman" w:hAnsi="Times New Roman" w:cs="Times New Roman"/>
          <w:sz w:val="24"/>
          <w:szCs w:val="24"/>
        </w:rPr>
        <w:t>.</w:t>
      </w:r>
      <w:r w:rsidRPr="00C579C4">
        <w:rPr>
          <w:rFonts w:ascii="Times New Roman" w:hAnsi="Times New Roman" w:cs="Times New Roman"/>
          <w:sz w:val="24"/>
          <w:szCs w:val="24"/>
        </w:rPr>
        <w:t>4</w:t>
      </w:r>
      <w:r w:rsidR="006C30DE" w:rsidRPr="00C579C4">
        <w:rPr>
          <w:rFonts w:ascii="Times New Roman" w:hAnsi="Times New Roman" w:cs="Times New Roman"/>
          <w:sz w:val="24"/>
          <w:szCs w:val="24"/>
        </w:rPr>
        <w:t>. требовать от Поставщика устранения недостатков</w:t>
      </w:r>
      <w:r w:rsidRPr="00C579C4">
        <w:rPr>
          <w:rFonts w:ascii="Times New Roman" w:hAnsi="Times New Roman" w:cs="Times New Roman"/>
          <w:sz w:val="24"/>
          <w:szCs w:val="24"/>
        </w:rPr>
        <w:t xml:space="preserve"> Товара, в том числе замены</w:t>
      </w:r>
      <w:r w:rsidR="006C30DE" w:rsidRPr="00C579C4">
        <w:rPr>
          <w:rFonts w:ascii="Times New Roman" w:hAnsi="Times New Roman" w:cs="Times New Roman"/>
          <w:sz w:val="24"/>
          <w:szCs w:val="24"/>
        </w:rPr>
        <w:t>,</w:t>
      </w:r>
      <w:r w:rsidRPr="00C579C4">
        <w:rPr>
          <w:rFonts w:ascii="Times New Roman" w:hAnsi="Times New Roman" w:cs="Times New Roman"/>
          <w:sz w:val="24"/>
          <w:szCs w:val="24"/>
        </w:rPr>
        <w:t xml:space="preserve"> на стадии приемки</w:t>
      </w:r>
      <w:r w:rsidR="00DC2699" w:rsidRPr="00C579C4">
        <w:rPr>
          <w:rFonts w:ascii="Times New Roman" w:hAnsi="Times New Roman" w:cs="Times New Roman"/>
          <w:sz w:val="24"/>
          <w:szCs w:val="24"/>
        </w:rPr>
        <w:t xml:space="preserve"> Товара</w:t>
      </w:r>
      <w:r w:rsidRPr="00C579C4">
        <w:rPr>
          <w:rFonts w:ascii="Times New Roman" w:hAnsi="Times New Roman" w:cs="Times New Roman"/>
          <w:sz w:val="24"/>
          <w:szCs w:val="24"/>
        </w:rPr>
        <w:t>, а также в течение гарантийного срока</w:t>
      </w:r>
      <w:r w:rsidR="006C30DE" w:rsidRPr="00C579C4">
        <w:rPr>
          <w:rFonts w:ascii="Times New Roman" w:hAnsi="Times New Roman" w:cs="Times New Roman"/>
          <w:sz w:val="24"/>
          <w:szCs w:val="24"/>
        </w:rPr>
        <w:t>;</w:t>
      </w:r>
    </w:p>
    <w:p w14:paraId="429E8F41" w14:textId="77777777" w:rsidR="006C30DE" w:rsidRPr="00C579C4" w:rsidRDefault="00CC5AC9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</w:t>
      </w:r>
      <w:r w:rsidR="006C30DE" w:rsidRPr="00C579C4">
        <w:rPr>
          <w:rFonts w:ascii="Times New Roman" w:hAnsi="Times New Roman" w:cs="Times New Roman"/>
          <w:sz w:val="24"/>
          <w:szCs w:val="24"/>
        </w:rPr>
        <w:t>.</w:t>
      </w:r>
      <w:r w:rsidRPr="00C579C4">
        <w:rPr>
          <w:rFonts w:ascii="Times New Roman" w:hAnsi="Times New Roman" w:cs="Times New Roman"/>
          <w:sz w:val="24"/>
          <w:szCs w:val="24"/>
        </w:rPr>
        <w:t>2</w:t>
      </w:r>
      <w:r w:rsidR="006C30DE" w:rsidRPr="00C579C4">
        <w:rPr>
          <w:rFonts w:ascii="Times New Roman" w:hAnsi="Times New Roman" w:cs="Times New Roman"/>
          <w:sz w:val="24"/>
          <w:szCs w:val="24"/>
        </w:rPr>
        <w:t>.</w:t>
      </w:r>
      <w:r w:rsidRPr="00C579C4">
        <w:rPr>
          <w:rFonts w:ascii="Times New Roman" w:hAnsi="Times New Roman" w:cs="Times New Roman"/>
          <w:sz w:val="24"/>
          <w:szCs w:val="24"/>
        </w:rPr>
        <w:t>5</w:t>
      </w:r>
      <w:r w:rsidR="006C30DE" w:rsidRPr="00C579C4">
        <w:rPr>
          <w:rFonts w:ascii="Times New Roman" w:hAnsi="Times New Roman" w:cs="Times New Roman"/>
          <w:sz w:val="24"/>
          <w:szCs w:val="24"/>
        </w:rPr>
        <w:t xml:space="preserve">. отказаться от приемки </w:t>
      </w:r>
      <w:r w:rsidRPr="00C579C4">
        <w:rPr>
          <w:rFonts w:ascii="Times New Roman" w:hAnsi="Times New Roman" w:cs="Times New Roman"/>
          <w:sz w:val="24"/>
          <w:szCs w:val="24"/>
        </w:rPr>
        <w:t xml:space="preserve">Товара, не соответствующего условиям Контракта, законодательству Российской Федерации </w:t>
      </w:r>
      <w:r w:rsidR="006C30DE" w:rsidRPr="00C579C4">
        <w:rPr>
          <w:rFonts w:ascii="Times New Roman" w:hAnsi="Times New Roman" w:cs="Times New Roman"/>
          <w:sz w:val="24"/>
          <w:szCs w:val="24"/>
        </w:rPr>
        <w:t>и потребовать безвозмездного устранения недостатков;</w:t>
      </w:r>
    </w:p>
    <w:p w14:paraId="57EA8E6C" w14:textId="77777777" w:rsidR="0058089D" w:rsidRPr="00C579C4" w:rsidRDefault="00CC5AC9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</w:t>
      </w:r>
      <w:r w:rsidR="006C30DE" w:rsidRPr="00C579C4">
        <w:rPr>
          <w:rFonts w:ascii="Times New Roman" w:hAnsi="Times New Roman" w:cs="Times New Roman"/>
          <w:sz w:val="24"/>
          <w:szCs w:val="24"/>
        </w:rPr>
        <w:t>.</w:t>
      </w:r>
      <w:r w:rsidRPr="00C579C4">
        <w:rPr>
          <w:rFonts w:ascii="Times New Roman" w:hAnsi="Times New Roman" w:cs="Times New Roman"/>
          <w:sz w:val="24"/>
          <w:szCs w:val="24"/>
        </w:rPr>
        <w:t>2</w:t>
      </w:r>
      <w:r w:rsidR="006C30DE" w:rsidRPr="00C579C4">
        <w:rPr>
          <w:rFonts w:ascii="Times New Roman" w:hAnsi="Times New Roman" w:cs="Times New Roman"/>
          <w:sz w:val="24"/>
          <w:szCs w:val="24"/>
        </w:rPr>
        <w:t>.</w:t>
      </w:r>
      <w:r w:rsidRPr="00C579C4">
        <w:rPr>
          <w:rFonts w:ascii="Times New Roman" w:hAnsi="Times New Roman" w:cs="Times New Roman"/>
          <w:sz w:val="24"/>
          <w:szCs w:val="24"/>
        </w:rPr>
        <w:t>6</w:t>
      </w:r>
      <w:r w:rsidR="006C30DE" w:rsidRPr="00C579C4">
        <w:rPr>
          <w:rFonts w:ascii="Times New Roman" w:hAnsi="Times New Roman" w:cs="Times New Roman"/>
          <w:sz w:val="24"/>
          <w:szCs w:val="24"/>
        </w:rPr>
        <w:t>. привлекать экспертов</w:t>
      </w:r>
      <w:r w:rsidRPr="00C579C4">
        <w:rPr>
          <w:rFonts w:ascii="Times New Roman" w:hAnsi="Times New Roman" w:cs="Times New Roman"/>
          <w:sz w:val="24"/>
          <w:szCs w:val="24"/>
        </w:rPr>
        <w:t>, экспертные организации</w:t>
      </w:r>
      <w:r w:rsidR="006C30DE" w:rsidRPr="00C579C4">
        <w:rPr>
          <w:rFonts w:ascii="Times New Roman" w:hAnsi="Times New Roman" w:cs="Times New Roman"/>
          <w:sz w:val="24"/>
          <w:szCs w:val="24"/>
        </w:rPr>
        <w:t xml:space="preserve"> для проверки соответствия исполнения Поставщиком обязательств по Контракту требованиям, установленным Контрактом</w:t>
      </w:r>
      <w:r w:rsidRPr="00C579C4">
        <w:rPr>
          <w:rFonts w:ascii="Times New Roman" w:hAnsi="Times New Roman" w:cs="Times New Roman"/>
          <w:sz w:val="24"/>
          <w:szCs w:val="24"/>
        </w:rPr>
        <w:t>;</w:t>
      </w:r>
    </w:p>
    <w:p w14:paraId="5C66AEF5" w14:textId="77777777" w:rsidR="00DC2699" w:rsidRPr="00C579C4" w:rsidRDefault="00DC2699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4.2.7. реализовывать права</w:t>
      </w:r>
      <w:r w:rsidR="00114771" w:rsidRPr="00C579C4">
        <w:rPr>
          <w:rFonts w:ascii="Times New Roman" w:hAnsi="Times New Roman" w:cs="Times New Roman"/>
          <w:sz w:val="24"/>
          <w:szCs w:val="24"/>
        </w:rPr>
        <w:t>, предусмотренные иными положениями Контракта</w:t>
      </w:r>
      <w:r w:rsidR="00464378" w:rsidRPr="00C579C4">
        <w:rPr>
          <w:rFonts w:ascii="Times New Roman" w:hAnsi="Times New Roman" w:cs="Times New Roman"/>
          <w:sz w:val="24"/>
          <w:szCs w:val="24"/>
        </w:rPr>
        <w:t>.</w:t>
      </w:r>
    </w:p>
    <w:p w14:paraId="6A52D228" w14:textId="77777777" w:rsidR="003B0404" w:rsidRPr="00C579C4" w:rsidRDefault="006C30DE" w:rsidP="004879A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79C4">
        <w:rPr>
          <w:rFonts w:ascii="Times New Roman" w:hAnsi="Times New Roman" w:cs="Times New Roman"/>
          <w:b/>
          <w:sz w:val="24"/>
          <w:szCs w:val="24"/>
        </w:rPr>
        <w:t>4</w:t>
      </w:r>
      <w:r w:rsidR="003B0404" w:rsidRPr="00C579C4">
        <w:rPr>
          <w:rFonts w:ascii="Times New Roman" w:hAnsi="Times New Roman" w:cs="Times New Roman"/>
          <w:b/>
          <w:sz w:val="24"/>
          <w:szCs w:val="24"/>
        </w:rPr>
        <w:t>.</w:t>
      </w:r>
      <w:r w:rsidR="00CC5AC9" w:rsidRPr="00C579C4">
        <w:rPr>
          <w:rFonts w:ascii="Times New Roman" w:hAnsi="Times New Roman" w:cs="Times New Roman"/>
          <w:b/>
          <w:sz w:val="24"/>
          <w:szCs w:val="24"/>
        </w:rPr>
        <w:t>3.</w:t>
      </w:r>
      <w:r w:rsidR="003B0404" w:rsidRPr="00C579C4">
        <w:rPr>
          <w:rFonts w:ascii="Times New Roman" w:hAnsi="Times New Roman" w:cs="Times New Roman"/>
          <w:b/>
          <w:sz w:val="24"/>
          <w:szCs w:val="24"/>
        </w:rPr>
        <w:t xml:space="preserve"> Поставщик обязуется:</w:t>
      </w:r>
    </w:p>
    <w:p w14:paraId="06552A9E" w14:textId="77777777" w:rsidR="003B0404" w:rsidRPr="00C579C4" w:rsidRDefault="006C30D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</w:t>
      </w:r>
      <w:r w:rsidR="003B0404" w:rsidRPr="00C579C4">
        <w:rPr>
          <w:rFonts w:ascii="Times New Roman" w:hAnsi="Times New Roman" w:cs="Times New Roman"/>
          <w:sz w:val="24"/>
          <w:szCs w:val="24"/>
        </w:rPr>
        <w:t>.</w:t>
      </w:r>
      <w:r w:rsidR="00CC5AC9" w:rsidRPr="00C579C4">
        <w:rPr>
          <w:rFonts w:ascii="Times New Roman" w:hAnsi="Times New Roman" w:cs="Times New Roman"/>
          <w:sz w:val="24"/>
          <w:szCs w:val="24"/>
        </w:rPr>
        <w:t>3</w:t>
      </w:r>
      <w:r w:rsidR="003B0404" w:rsidRPr="00C579C4">
        <w:rPr>
          <w:rFonts w:ascii="Times New Roman" w:hAnsi="Times New Roman" w:cs="Times New Roman"/>
          <w:sz w:val="24"/>
          <w:szCs w:val="24"/>
        </w:rPr>
        <w:t xml:space="preserve">.1. </w:t>
      </w:r>
      <w:r w:rsidR="00CC5AC9" w:rsidRPr="00C579C4">
        <w:rPr>
          <w:rFonts w:ascii="Times New Roman" w:hAnsi="Times New Roman" w:cs="Times New Roman"/>
          <w:sz w:val="24"/>
          <w:szCs w:val="24"/>
        </w:rPr>
        <w:t>п</w:t>
      </w:r>
      <w:r w:rsidR="003B0404" w:rsidRPr="00C579C4">
        <w:rPr>
          <w:rFonts w:ascii="Times New Roman" w:hAnsi="Times New Roman" w:cs="Times New Roman"/>
          <w:sz w:val="24"/>
          <w:szCs w:val="24"/>
        </w:rPr>
        <w:t>ередать Заказчику Товар в порядке и на условиях Контракта</w:t>
      </w:r>
      <w:r w:rsidR="00CC5AC9" w:rsidRPr="00C579C4">
        <w:rPr>
          <w:rFonts w:ascii="Times New Roman" w:hAnsi="Times New Roman" w:cs="Times New Roman"/>
          <w:sz w:val="24"/>
          <w:szCs w:val="24"/>
        </w:rPr>
        <w:t>;</w:t>
      </w:r>
    </w:p>
    <w:p w14:paraId="0C5099F6" w14:textId="77777777" w:rsidR="00CC5AC9" w:rsidRPr="00C579C4" w:rsidRDefault="00CC5AC9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4.3.2. доставить Товар до места поставки своими силами и средствами;</w:t>
      </w:r>
    </w:p>
    <w:p w14:paraId="0B2F2C71" w14:textId="77777777" w:rsidR="003B0404" w:rsidRPr="00C579C4" w:rsidRDefault="006C30D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</w:t>
      </w:r>
      <w:r w:rsidR="003B0404" w:rsidRPr="00C579C4">
        <w:rPr>
          <w:rFonts w:ascii="Times New Roman" w:hAnsi="Times New Roman" w:cs="Times New Roman"/>
          <w:sz w:val="24"/>
          <w:szCs w:val="24"/>
        </w:rPr>
        <w:t>.</w:t>
      </w:r>
      <w:r w:rsidR="00CC5AC9" w:rsidRPr="00C579C4">
        <w:rPr>
          <w:rFonts w:ascii="Times New Roman" w:hAnsi="Times New Roman" w:cs="Times New Roman"/>
          <w:sz w:val="24"/>
          <w:szCs w:val="24"/>
        </w:rPr>
        <w:t>3</w:t>
      </w:r>
      <w:r w:rsidR="003B0404" w:rsidRPr="00C579C4">
        <w:rPr>
          <w:rFonts w:ascii="Times New Roman" w:hAnsi="Times New Roman" w:cs="Times New Roman"/>
          <w:sz w:val="24"/>
          <w:szCs w:val="24"/>
        </w:rPr>
        <w:t>.</w:t>
      </w:r>
      <w:r w:rsidR="00CC5AC9" w:rsidRPr="00C579C4">
        <w:rPr>
          <w:rFonts w:ascii="Times New Roman" w:hAnsi="Times New Roman" w:cs="Times New Roman"/>
          <w:sz w:val="24"/>
          <w:szCs w:val="24"/>
        </w:rPr>
        <w:t>3</w:t>
      </w:r>
      <w:r w:rsidR="003B0404" w:rsidRPr="00C579C4">
        <w:rPr>
          <w:rFonts w:ascii="Times New Roman" w:hAnsi="Times New Roman" w:cs="Times New Roman"/>
          <w:sz w:val="24"/>
          <w:szCs w:val="24"/>
        </w:rPr>
        <w:t xml:space="preserve">. </w:t>
      </w:r>
      <w:r w:rsidR="00CC5AC9" w:rsidRPr="00C579C4">
        <w:rPr>
          <w:rFonts w:ascii="Times New Roman" w:hAnsi="Times New Roman" w:cs="Times New Roman"/>
          <w:sz w:val="24"/>
          <w:szCs w:val="24"/>
        </w:rPr>
        <w:t>п</w:t>
      </w:r>
      <w:r w:rsidR="003B0404" w:rsidRPr="00C579C4">
        <w:rPr>
          <w:rFonts w:ascii="Times New Roman" w:hAnsi="Times New Roman" w:cs="Times New Roman"/>
          <w:sz w:val="24"/>
          <w:szCs w:val="24"/>
        </w:rPr>
        <w:t>ередать Товар, являющ</w:t>
      </w:r>
      <w:r w:rsidR="00CC5AC9" w:rsidRPr="00C579C4">
        <w:rPr>
          <w:rFonts w:ascii="Times New Roman" w:hAnsi="Times New Roman" w:cs="Times New Roman"/>
          <w:sz w:val="24"/>
          <w:szCs w:val="24"/>
        </w:rPr>
        <w:t>ий</w:t>
      </w:r>
      <w:r w:rsidR="003B0404" w:rsidRPr="00C579C4">
        <w:rPr>
          <w:rFonts w:ascii="Times New Roman" w:hAnsi="Times New Roman" w:cs="Times New Roman"/>
          <w:sz w:val="24"/>
          <w:szCs w:val="24"/>
        </w:rPr>
        <w:t>ся собственностью Поставщика, полностью свободн</w:t>
      </w:r>
      <w:r w:rsidR="00CC5AC9" w:rsidRPr="00C579C4">
        <w:rPr>
          <w:rFonts w:ascii="Times New Roman" w:hAnsi="Times New Roman" w:cs="Times New Roman"/>
          <w:sz w:val="24"/>
          <w:szCs w:val="24"/>
        </w:rPr>
        <w:t>ый</w:t>
      </w:r>
      <w:r w:rsidR="003B0404" w:rsidRPr="00C579C4">
        <w:rPr>
          <w:rFonts w:ascii="Times New Roman" w:hAnsi="Times New Roman" w:cs="Times New Roman"/>
          <w:sz w:val="24"/>
          <w:szCs w:val="24"/>
        </w:rPr>
        <w:t xml:space="preserve"> от прав третьих лиц, не состоящ</w:t>
      </w:r>
      <w:r w:rsidR="00CC5AC9" w:rsidRPr="00C579C4">
        <w:rPr>
          <w:rFonts w:ascii="Times New Roman" w:hAnsi="Times New Roman" w:cs="Times New Roman"/>
          <w:sz w:val="24"/>
          <w:szCs w:val="24"/>
        </w:rPr>
        <w:t>ий</w:t>
      </w:r>
      <w:r w:rsidR="003B0404" w:rsidRPr="00C579C4">
        <w:rPr>
          <w:rFonts w:ascii="Times New Roman" w:hAnsi="Times New Roman" w:cs="Times New Roman"/>
          <w:sz w:val="24"/>
          <w:szCs w:val="24"/>
        </w:rPr>
        <w:t xml:space="preserve"> в споре и под арестом, не являющ</w:t>
      </w:r>
      <w:r w:rsidR="00CC5AC9" w:rsidRPr="00C579C4">
        <w:rPr>
          <w:rFonts w:ascii="Times New Roman" w:hAnsi="Times New Roman" w:cs="Times New Roman"/>
          <w:sz w:val="24"/>
          <w:szCs w:val="24"/>
        </w:rPr>
        <w:t>ий</w:t>
      </w:r>
      <w:r w:rsidR="003B0404" w:rsidRPr="00C579C4">
        <w:rPr>
          <w:rFonts w:ascii="Times New Roman" w:hAnsi="Times New Roman" w:cs="Times New Roman"/>
          <w:sz w:val="24"/>
          <w:szCs w:val="24"/>
        </w:rPr>
        <w:t xml:space="preserve">ся предметом залога и </w:t>
      </w:r>
      <w:r w:rsidR="003B0404" w:rsidRPr="00C579C4">
        <w:rPr>
          <w:rFonts w:ascii="Times New Roman" w:hAnsi="Times New Roman" w:cs="Times New Roman"/>
          <w:sz w:val="24"/>
          <w:szCs w:val="24"/>
        </w:rPr>
        <w:lastRenderedPageBreak/>
        <w:t>т.п.</w:t>
      </w:r>
      <w:r w:rsidR="00CC5AC9" w:rsidRPr="00C579C4">
        <w:rPr>
          <w:rFonts w:ascii="Times New Roman" w:hAnsi="Times New Roman" w:cs="Times New Roman"/>
          <w:sz w:val="24"/>
          <w:szCs w:val="24"/>
        </w:rPr>
        <w:t>;</w:t>
      </w:r>
    </w:p>
    <w:p w14:paraId="2BC895C3" w14:textId="77777777" w:rsidR="003B0404" w:rsidRPr="00C579C4" w:rsidRDefault="006C30D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</w:t>
      </w:r>
      <w:r w:rsidR="003B0404" w:rsidRPr="00C579C4">
        <w:rPr>
          <w:rFonts w:ascii="Times New Roman" w:hAnsi="Times New Roman" w:cs="Times New Roman"/>
          <w:sz w:val="24"/>
          <w:szCs w:val="24"/>
        </w:rPr>
        <w:t>.</w:t>
      </w:r>
      <w:r w:rsidR="00CC5AC9" w:rsidRPr="00C579C4">
        <w:rPr>
          <w:rFonts w:ascii="Times New Roman" w:hAnsi="Times New Roman" w:cs="Times New Roman"/>
          <w:sz w:val="24"/>
          <w:szCs w:val="24"/>
        </w:rPr>
        <w:t>3</w:t>
      </w:r>
      <w:r w:rsidR="003B0404" w:rsidRPr="00C579C4">
        <w:rPr>
          <w:rFonts w:ascii="Times New Roman" w:hAnsi="Times New Roman" w:cs="Times New Roman"/>
          <w:sz w:val="24"/>
          <w:szCs w:val="24"/>
        </w:rPr>
        <w:t>.</w:t>
      </w:r>
      <w:r w:rsidR="00CC5AC9" w:rsidRPr="00C579C4">
        <w:rPr>
          <w:rFonts w:ascii="Times New Roman" w:hAnsi="Times New Roman" w:cs="Times New Roman"/>
          <w:sz w:val="24"/>
          <w:szCs w:val="24"/>
        </w:rPr>
        <w:t>4</w:t>
      </w:r>
      <w:r w:rsidR="003B0404" w:rsidRPr="00C579C4">
        <w:rPr>
          <w:rFonts w:ascii="Times New Roman" w:hAnsi="Times New Roman" w:cs="Times New Roman"/>
          <w:sz w:val="24"/>
          <w:szCs w:val="24"/>
        </w:rPr>
        <w:t xml:space="preserve">. </w:t>
      </w:r>
      <w:r w:rsidR="00412B6D" w:rsidRPr="00C579C4">
        <w:rPr>
          <w:rFonts w:ascii="Times New Roman" w:hAnsi="Times New Roman" w:cs="Times New Roman"/>
          <w:sz w:val="24"/>
          <w:szCs w:val="24"/>
        </w:rPr>
        <w:t>одновременно с Товаром передать принадлежности, а также относящиеся к нему документы (технический паспорт, сертификат качества, инструкцию по эксплуатации и т.п.), предусмотренные Контрактом и законодательством Российской Федерации</w:t>
      </w:r>
      <w:r w:rsidR="00CC5AC9" w:rsidRPr="00C579C4">
        <w:rPr>
          <w:rFonts w:ascii="Times New Roman" w:hAnsi="Times New Roman" w:cs="Times New Roman"/>
          <w:sz w:val="24"/>
          <w:szCs w:val="24"/>
        </w:rPr>
        <w:t>;</w:t>
      </w:r>
    </w:p>
    <w:p w14:paraId="492621D8" w14:textId="77777777" w:rsidR="003B0404" w:rsidRPr="00C579C4" w:rsidRDefault="006C30D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</w:t>
      </w:r>
      <w:r w:rsidR="003B0404" w:rsidRPr="00C579C4">
        <w:rPr>
          <w:rFonts w:ascii="Times New Roman" w:hAnsi="Times New Roman" w:cs="Times New Roman"/>
          <w:sz w:val="24"/>
          <w:szCs w:val="24"/>
        </w:rPr>
        <w:t>.</w:t>
      </w:r>
      <w:r w:rsidR="00CC5AC9" w:rsidRPr="00C579C4">
        <w:rPr>
          <w:rFonts w:ascii="Times New Roman" w:hAnsi="Times New Roman" w:cs="Times New Roman"/>
          <w:sz w:val="24"/>
          <w:szCs w:val="24"/>
        </w:rPr>
        <w:t>3.5</w:t>
      </w:r>
      <w:r w:rsidR="003B0404" w:rsidRPr="00C579C4">
        <w:rPr>
          <w:rFonts w:ascii="Times New Roman" w:hAnsi="Times New Roman" w:cs="Times New Roman"/>
          <w:sz w:val="24"/>
          <w:szCs w:val="24"/>
        </w:rPr>
        <w:t>.</w:t>
      </w:r>
      <w:r w:rsidR="00412B6D" w:rsidRPr="00C579C4">
        <w:rPr>
          <w:rFonts w:ascii="Times New Roman" w:hAnsi="Times New Roman" w:cs="Times New Roman"/>
          <w:sz w:val="24"/>
          <w:szCs w:val="24"/>
        </w:rPr>
        <w:t xml:space="preserve"> </w:t>
      </w:r>
      <w:r w:rsidR="00FD1A94" w:rsidRPr="00C579C4">
        <w:rPr>
          <w:rFonts w:ascii="Times New Roman" w:hAnsi="Times New Roman" w:cs="Times New Roman"/>
          <w:sz w:val="24"/>
          <w:szCs w:val="24"/>
        </w:rPr>
        <w:t xml:space="preserve">в кратчайшие сроки </w:t>
      </w:r>
      <w:r w:rsidR="00412B6D" w:rsidRPr="00C579C4">
        <w:rPr>
          <w:rFonts w:ascii="Times New Roman" w:hAnsi="Times New Roman" w:cs="Times New Roman"/>
          <w:sz w:val="24"/>
          <w:szCs w:val="24"/>
        </w:rPr>
        <w:t>устранить недостатки или заменить Товар, в случае выявления обстоятельств, препятствующих приемке Товара Заказчиком;</w:t>
      </w:r>
    </w:p>
    <w:p w14:paraId="56ED4AA9" w14:textId="456AA294" w:rsidR="003B0404" w:rsidRPr="00C579C4" w:rsidRDefault="006C30D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</w:t>
      </w:r>
      <w:r w:rsidR="003B0404" w:rsidRPr="00C579C4">
        <w:rPr>
          <w:rFonts w:ascii="Times New Roman" w:hAnsi="Times New Roman" w:cs="Times New Roman"/>
          <w:sz w:val="24"/>
          <w:szCs w:val="24"/>
        </w:rPr>
        <w:t>.</w:t>
      </w:r>
      <w:r w:rsidR="00CC5AC9" w:rsidRPr="00C579C4">
        <w:rPr>
          <w:rFonts w:ascii="Times New Roman" w:hAnsi="Times New Roman" w:cs="Times New Roman"/>
          <w:sz w:val="24"/>
          <w:szCs w:val="24"/>
        </w:rPr>
        <w:t>3</w:t>
      </w:r>
      <w:r w:rsidR="003B0404" w:rsidRPr="00C579C4">
        <w:rPr>
          <w:rFonts w:ascii="Times New Roman" w:hAnsi="Times New Roman" w:cs="Times New Roman"/>
          <w:sz w:val="24"/>
          <w:szCs w:val="24"/>
        </w:rPr>
        <w:t>.</w:t>
      </w:r>
      <w:r w:rsidR="00CC5AC9" w:rsidRPr="00C579C4">
        <w:rPr>
          <w:rFonts w:ascii="Times New Roman" w:hAnsi="Times New Roman" w:cs="Times New Roman"/>
          <w:sz w:val="24"/>
          <w:szCs w:val="24"/>
        </w:rPr>
        <w:t>6</w:t>
      </w:r>
      <w:r w:rsidR="003B0404" w:rsidRPr="00C579C4">
        <w:rPr>
          <w:rFonts w:ascii="Times New Roman" w:hAnsi="Times New Roman" w:cs="Times New Roman"/>
          <w:sz w:val="24"/>
          <w:szCs w:val="24"/>
        </w:rPr>
        <w:t xml:space="preserve">. </w:t>
      </w:r>
      <w:r w:rsidR="00CC5AC9" w:rsidRPr="00C579C4">
        <w:rPr>
          <w:rFonts w:ascii="Times New Roman" w:hAnsi="Times New Roman" w:cs="Times New Roman"/>
          <w:sz w:val="24"/>
          <w:szCs w:val="24"/>
        </w:rPr>
        <w:t>с</w:t>
      </w:r>
      <w:r w:rsidR="003B0404" w:rsidRPr="00C579C4">
        <w:rPr>
          <w:rFonts w:ascii="Times New Roman" w:hAnsi="Times New Roman" w:cs="Times New Roman"/>
          <w:sz w:val="24"/>
          <w:szCs w:val="24"/>
        </w:rPr>
        <w:t>воими силами и за свой счет в течение гарантийного срока устранить недостатки (осуществить ремонт)</w:t>
      </w:r>
      <w:r w:rsidR="00CC5AC9" w:rsidRPr="00C579C4">
        <w:rPr>
          <w:rFonts w:ascii="Times New Roman" w:hAnsi="Times New Roman" w:cs="Times New Roman"/>
          <w:sz w:val="24"/>
          <w:szCs w:val="24"/>
        </w:rPr>
        <w:t xml:space="preserve"> Товара</w:t>
      </w:r>
      <w:r w:rsidR="00EB16F6" w:rsidRPr="00C579C4">
        <w:rPr>
          <w:rFonts w:ascii="Times New Roman" w:hAnsi="Times New Roman" w:cs="Times New Roman"/>
          <w:sz w:val="24"/>
          <w:szCs w:val="24"/>
        </w:rPr>
        <w:t xml:space="preserve"> или заменить его</w:t>
      </w:r>
      <w:r w:rsidR="003B0404" w:rsidRPr="00C579C4">
        <w:rPr>
          <w:rFonts w:ascii="Times New Roman" w:hAnsi="Times New Roman" w:cs="Times New Roman"/>
          <w:sz w:val="24"/>
          <w:szCs w:val="24"/>
        </w:rPr>
        <w:t xml:space="preserve">. Исключение составляют недостатки, возникшие после передачи Товара </w:t>
      </w:r>
      <w:r w:rsidR="00EB16F6" w:rsidRPr="00C579C4">
        <w:rPr>
          <w:rFonts w:ascii="Times New Roman" w:hAnsi="Times New Roman" w:cs="Times New Roman"/>
          <w:sz w:val="24"/>
          <w:szCs w:val="24"/>
        </w:rPr>
        <w:t xml:space="preserve">– </w:t>
      </w:r>
      <w:r w:rsidR="003B0404" w:rsidRPr="00C579C4">
        <w:rPr>
          <w:rFonts w:ascii="Times New Roman" w:hAnsi="Times New Roman" w:cs="Times New Roman"/>
          <w:sz w:val="24"/>
          <w:szCs w:val="24"/>
        </w:rPr>
        <w:t xml:space="preserve">по вине Заказчика, в результате действий третьих лиц или непреодолимой силы. Эти недостатки подлежат устранению в </w:t>
      </w:r>
      <w:r w:rsidR="00EB16F6" w:rsidRPr="00C579C4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4F7E3D" w:rsidRPr="00EC1687">
        <w:rPr>
          <w:rFonts w:ascii="Times New Roman" w:hAnsi="Times New Roman" w:cs="Times New Roman"/>
          <w:sz w:val="24"/>
          <w:szCs w:val="24"/>
        </w:rPr>
        <w:t xml:space="preserve">5 (пяти) </w:t>
      </w:r>
      <w:r w:rsidR="00EB16F6" w:rsidRPr="00C579C4">
        <w:rPr>
          <w:rFonts w:ascii="Times New Roman" w:hAnsi="Times New Roman" w:cs="Times New Roman"/>
          <w:sz w:val="24"/>
          <w:szCs w:val="24"/>
        </w:rPr>
        <w:t xml:space="preserve">рабочих дней </w:t>
      </w:r>
      <w:r w:rsidR="003B0404" w:rsidRPr="00C579C4">
        <w:rPr>
          <w:rFonts w:ascii="Times New Roman" w:hAnsi="Times New Roman" w:cs="Times New Roman"/>
          <w:sz w:val="24"/>
          <w:szCs w:val="24"/>
        </w:rPr>
        <w:t xml:space="preserve">со дня получения письменного обращения Заказчика. В случае невозможности устранения недостатков либо возникновения таких недостатков более </w:t>
      </w:r>
      <w:r w:rsidR="00972CCA" w:rsidRPr="00C579C4">
        <w:rPr>
          <w:rFonts w:ascii="Times New Roman" w:hAnsi="Times New Roman" w:cs="Times New Roman"/>
          <w:sz w:val="24"/>
          <w:szCs w:val="24"/>
        </w:rPr>
        <w:t xml:space="preserve">двух </w:t>
      </w:r>
      <w:r w:rsidR="003B0404" w:rsidRPr="00C579C4">
        <w:rPr>
          <w:rFonts w:ascii="Times New Roman" w:hAnsi="Times New Roman" w:cs="Times New Roman"/>
          <w:sz w:val="24"/>
          <w:szCs w:val="24"/>
        </w:rPr>
        <w:t xml:space="preserve">раз Поставщик обязан в </w:t>
      </w:r>
      <w:r w:rsidR="00EB16F6" w:rsidRPr="004F7E3D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4F7E3D" w:rsidRPr="004F7E3D">
        <w:rPr>
          <w:rFonts w:ascii="Times New Roman" w:hAnsi="Times New Roman" w:cs="Times New Roman"/>
          <w:sz w:val="24"/>
          <w:szCs w:val="24"/>
        </w:rPr>
        <w:t>10</w:t>
      </w:r>
      <w:r w:rsidR="00EB16F6" w:rsidRPr="004F7E3D">
        <w:rPr>
          <w:rFonts w:ascii="Times New Roman" w:hAnsi="Times New Roman" w:cs="Times New Roman"/>
          <w:sz w:val="24"/>
          <w:szCs w:val="24"/>
        </w:rPr>
        <w:t xml:space="preserve"> (</w:t>
      </w:r>
      <w:r w:rsidR="004F7E3D" w:rsidRPr="004F7E3D">
        <w:rPr>
          <w:rFonts w:ascii="Times New Roman" w:hAnsi="Times New Roman" w:cs="Times New Roman"/>
          <w:sz w:val="24"/>
          <w:szCs w:val="24"/>
        </w:rPr>
        <w:t>десяти</w:t>
      </w:r>
      <w:r w:rsidR="00EB16F6" w:rsidRPr="004F7E3D">
        <w:rPr>
          <w:rFonts w:ascii="Times New Roman" w:hAnsi="Times New Roman" w:cs="Times New Roman"/>
          <w:sz w:val="24"/>
          <w:szCs w:val="24"/>
        </w:rPr>
        <w:t>)</w:t>
      </w:r>
      <w:r w:rsidR="00EB16F6" w:rsidRPr="00C579C4">
        <w:rPr>
          <w:rFonts w:ascii="Times New Roman" w:hAnsi="Times New Roman" w:cs="Times New Roman"/>
          <w:sz w:val="24"/>
          <w:szCs w:val="24"/>
        </w:rPr>
        <w:t xml:space="preserve"> рабочих дней </w:t>
      </w:r>
      <w:r w:rsidR="003B0404" w:rsidRPr="00C579C4">
        <w:rPr>
          <w:rFonts w:ascii="Times New Roman" w:hAnsi="Times New Roman" w:cs="Times New Roman"/>
          <w:sz w:val="24"/>
          <w:szCs w:val="24"/>
        </w:rPr>
        <w:t>со дня обращения заменить дефектный То</w:t>
      </w:r>
      <w:r w:rsidR="00EB16F6" w:rsidRPr="00C579C4">
        <w:rPr>
          <w:rFonts w:ascii="Times New Roman" w:hAnsi="Times New Roman" w:cs="Times New Roman"/>
          <w:sz w:val="24"/>
          <w:szCs w:val="24"/>
        </w:rPr>
        <w:t>вар на надлежащего качества;</w:t>
      </w:r>
    </w:p>
    <w:p w14:paraId="68562483" w14:textId="10D5FF31" w:rsidR="00DC2699" w:rsidRPr="00C579C4" w:rsidRDefault="00DC2699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4.3.</w:t>
      </w:r>
      <w:r w:rsidR="005F4FE7" w:rsidRPr="00C579C4">
        <w:rPr>
          <w:rFonts w:ascii="Times New Roman" w:hAnsi="Times New Roman" w:cs="Times New Roman"/>
          <w:sz w:val="24"/>
          <w:szCs w:val="24"/>
        </w:rPr>
        <w:t>7</w:t>
      </w:r>
      <w:r w:rsidRPr="00C579C4">
        <w:rPr>
          <w:rFonts w:ascii="Times New Roman" w:hAnsi="Times New Roman" w:cs="Times New Roman"/>
          <w:sz w:val="24"/>
          <w:szCs w:val="24"/>
        </w:rPr>
        <w:t>. исполнять обязанности</w:t>
      </w:r>
      <w:r w:rsidR="00114771" w:rsidRPr="00C579C4">
        <w:rPr>
          <w:rFonts w:ascii="Times New Roman" w:hAnsi="Times New Roman" w:cs="Times New Roman"/>
          <w:sz w:val="24"/>
          <w:szCs w:val="24"/>
        </w:rPr>
        <w:t>, предусмотренные иными положениями Контракта</w:t>
      </w:r>
      <w:r w:rsidR="00E2257C" w:rsidRPr="00C579C4">
        <w:rPr>
          <w:rFonts w:ascii="Times New Roman" w:hAnsi="Times New Roman" w:cs="Times New Roman"/>
          <w:sz w:val="24"/>
          <w:szCs w:val="24"/>
        </w:rPr>
        <w:t>;</w:t>
      </w:r>
    </w:p>
    <w:p w14:paraId="4BC39DBD" w14:textId="77777777" w:rsidR="004D335B" w:rsidRPr="00C579C4" w:rsidRDefault="006C30DE" w:rsidP="004879A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79C4">
        <w:rPr>
          <w:rFonts w:ascii="Times New Roman" w:hAnsi="Times New Roman" w:cs="Times New Roman"/>
          <w:b/>
          <w:sz w:val="24"/>
          <w:szCs w:val="24"/>
        </w:rPr>
        <w:t>4</w:t>
      </w:r>
      <w:r w:rsidR="003B0404" w:rsidRPr="00C579C4">
        <w:rPr>
          <w:rFonts w:ascii="Times New Roman" w:hAnsi="Times New Roman" w:cs="Times New Roman"/>
          <w:b/>
          <w:sz w:val="24"/>
          <w:szCs w:val="24"/>
        </w:rPr>
        <w:t>.4. Поставщик вправе</w:t>
      </w:r>
      <w:r w:rsidR="004D335B" w:rsidRPr="00C579C4">
        <w:rPr>
          <w:rFonts w:ascii="Times New Roman" w:hAnsi="Times New Roman" w:cs="Times New Roman"/>
          <w:b/>
          <w:sz w:val="24"/>
          <w:szCs w:val="24"/>
        </w:rPr>
        <w:t>:</w:t>
      </w:r>
    </w:p>
    <w:p w14:paraId="2A8747EF" w14:textId="77777777" w:rsidR="004D335B" w:rsidRPr="00C579C4" w:rsidRDefault="006C30D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</w:t>
      </w:r>
      <w:r w:rsidR="004D335B" w:rsidRPr="00C579C4">
        <w:rPr>
          <w:rFonts w:ascii="Times New Roman" w:hAnsi="Times New Roman" w:cs="Times New Roman"/>
          <w:sz w:val="24"/>
          <w:szCs w:val="24"/>
        </w:rPr>
        <w:t>.4.1. привлечь к исполнению своих обязательств по Контракту третьих</w:t>
      </w:r>
      <w:r w:rsidR="00DC2699" w:rsidRPr="00C579C4">
        <w:rPr>
          <w:rFonts w:ascii="Times New Roman" w:hAnsi="Times New Roman" w:cs="Times New Roman"/>
          <w:sz w:val="24"/>
          <w:szCs w:val="24"/>
        </w:rPr>
        <w:t xml:space="preserve"> лиц;</w:t>
      </w:r>
    </w:p>
    <w:p w14:paraId="22DF615C" w14:textId="77777777" w:rsidR="004D335B" w:rsidRPr="00C579C4" w:rsidRDefault="00DC2699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4.4.2. оформлять счет-фактуры и требовать их подписания Заказчиком;</w:t>
      </w:r>
    </w:p>
    <w:p w14:paraId="6EA6CF79" w14:textId="77777777" w:rsidR="004765A3" w:rsidRPr="00C579C4" w:rsidRDefault="004765A3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4.4.3. осуществлять замену соисполнителя, с которым ранее был заключен договор, на другого соисполнителя, в случае неисполнения или ненадлежащего исполнения соисполнителем обязательств, предусмотренных договором, заключенным с Поставщиком;</w:t>
      </w:r>
    </w:p>
    <w:p w14:paraId="56DF32B8" w14:textId="64128B64" w:rsidR="000E4783" w:rsidRPr="00C579C4" w:rsidRDefault="00DC2699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4.4.</w:t>
      </w:r>
      <w:r w:rsidR="004765A3" w:rsidRPr="00C579C4">
        <w:rPr>
          <w:rFonts w:ascii="Times New Roman" w:hAnsi="Times New Roman" w:cs="Times New Roman"/>
          <w:sz w:val="24"/>
          <w:szCs w:val="24"/>
        </w:rPr>
        <w:t>4</w:t>
      </w:r>
      <w:r w:rsidRPr="00C579C4">
        <w:rPr>
          <w:rFonts w:ascii="Times New Roman" w:hAnsi="Times New Roman" w:cs="Times New Roman"/>
          <w:sz w:val="24"/>
          <w:szCs w:val="24"/>
        </w:rPr>
        <w:t>. реализовывать права</w:t>
      </w:r>
      <w:r w:rsidR="00114771" w:rsidRPr="00C579C4">
        <w:rPr>
          <w:rFonts w:ascii="Times New Roman" w:hAnsi="Times New Roman" w:cs="Times New Roman"/>
          <w:sz w:val="24"/>
          <w:szCs w:val="24"/>
        </w:rPr>
        <w:t>, предусмотренные иными положениями Контракта</w:t>
      </w:r>
      <w:r w:rsidR="00E2257C" w:rsidRPr="00C579C4">
        <w:rPr>
          <w:rFonts w:ascii="Times New Roman" w:hAnsi="Times New Roman" w:cs="Times New Roman"/>
          <w:sz w:val="24"/>
          <w:szCs w:val="24"/>
        </w:rPr>
        <w:t>;</w:t>
      </w:r>
    </w:p>
    <w:p w14:paraId="15D82D69" w14:textId="77777777" w:rsidR="000E4783" w:rsidRPr="00C579C4" w:rsidRDefault="000E4783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5CC9D60" w14:textId="77777777" w:rsidR="00E64900" w:rsidRPr="00C579C4" w:rsidRDefault="00E64900" w:rsidP="00E649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C4">
        <w:rPr>
          <w:rFonts w:ascii="Times New Roman" w:hAnsi="Times New Roman" w:cs="Times New Roman"/>
          <w:b/>
          <w:sz w:val="24"/>
          <w:szCs w:val="24"/>
        </w:rPr>
        <w:t xml:space="preserve">5. Обеспечение исполнения Контракта </w:t>
      </w:r>
    </w:p>
    <w:p w14:paraId="35BE39CD" w14:textId="4C79D62B" w:rsidR="00E64900" w:rsidRPr="00C579C4" w:rsidRDefault="00E64900" w:rsidP="00E649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579C4">
        <w:rPr>
          <w:rFonts w:ascii="Times New Roman" w:hAnsi="Times New Roman" w:cs="Times New Roman"/>
          <w:b/>
          <w:i/>
          <w:sz w:val="24"/>
          <w:szCs w:val="24"/>
          <w:highlight w:val="green"/>
        </w:rPr>
        <w:t>(если П</w:t>
      </w:r>
      <w:r w:rsidR="000E4783" w:rsidRPr="00C579C4">
        <w:rPr>
          <w:rFonts w:ascii="Times New Roman" w:hAnsi="Times New Roman" w:cs="Times New Roman"/>
          <w:b/>
          <w:i/>
          <w:sz w:val="24"/>
          <w:szCs w:val="24"/>
          <w:highlight w:val="green"/>
        </w:rPr>
        <w:t>оставщико</w:t>
      </w:r>
      <w:r w:rsidRPr="00C579C4">
        <w:rPr>
          <w:rFonts w:ascii="Times New Roman" w:hAnsi="Times New Roman" w:cs="Times New Roman"/>
          <w:b/>
          <w:i/>
          <w:sz w:val="24"/>
          <w:szCs w:val="24"/>
          <w:highlight w:val="green"/>
        </w:rPr>
        <w:t>м является казенное учреждение, настоящий раздел исключается)</w:t>
      </w:r>
    </w:p>
    <w:p w14:paraId="3B93554D" w14:textId="77777777" w:rsidR="00E64900" w:rsidRPr="00C579C4" w:rsidRDefault="00E64900" w:rsidP="00E649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679381C" w14:textId="7A15E300" w:rsidR="00FA2D20" w:rsidRPr="00C579C4" w:rsidRDefault="00FA2D20" w:rsidP="004E0C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5.1. Обязательства </w:t>
      </w:r>
      <w:r w:rsidR="006F5822" w:rsidRPr="00C579C4">
        <w:rPr>
          <w:rFonts w:ascii="Times New Roman" w:hAnsi="Times New Roman" w:cs="Times New Roman"/>
          <w:sz w:val="24"/>
          <w:szCs w:val="24"/>
        </w:rPr>
        <w:t>Поставщика</w:t>
      </w:r>
      <w:r w:rsidRPr="00C579C4">
        <w:rPr>
          <w:rFonts w:ascii="Times New Roman" w:hAnsi="Times New Roman" w:cs="Times New Roman"/>
          <w:sz w:val="24"/>
          <w:szCs w:val="24"/>
        </w:rPr>
        <w:t xml:space="preserve"> по исполнению Контракта обеспечиваются внесением денежных средств (обеспечительный платеж) на указанный в Контракте счет Заказчика или предоставлением независимой гарантии, соответствующей требованиям статьи 45 Закона №44-ФЗ. Способ обеспечения исполнения Контракта, срок действия независимой гарантии определяются в соответствии с требованиями Закона №44-ФЗ </w:t>
      </w:r>
      <w:r w:rsidR="006F5822" w:rsidRPr="00C579C4">
        <w:rPr>
          <w:rFonts w:ascii="Times New Roman" w:hAnsi="Times New Roman" w:cs="Times New Roman"/>
          <w:sz w:val="24"/>
          <w:szCs w:val="24"/>
        </w:rPr>
        <w:t>Поставщиком</w:t>
      </w:r>
      <w:r w:rsidRPr="00C579C4">
        <w:rPr>
          <w:rFonts w:ascii="Times New Roman" w:hAnsi="Times New Roman" w:cs="Times New Roman"/>
          <w:sz w:val="24"/>
          <w:szCs w:val="24"/>
        </w:rPr>
        <w:t xml:space="preserve"> самостоятельно.</w:t>
      </w:r>
    </w:p>
    <w:p w14:paraId="0EAE145D" w14:textId="736A3601" w:rsidR="004E0C63" w:rsidRPr="00C579C4" w:rsidRDefault="004E0C63" w:rsidP="004E0C6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5.</w:t>
      </w:r>
      <w:r w:rsidR="00D944AE" w:rsidRPr="00C579C4">
        <w:rPr>
          <w:rFonts w:ascii="Times New Roman" w:hAnsi="Times New Roman" w:cs="Times New Roman"/>
          <w:sz w:val="24"/>
          <w:szCs w:val="24"/>
        </w:rPr>
        <w:t>2</w:t>
      </w:r>
      <w:r w:rsidRPr="00C579C4">
        <w:rPr>
          <w:rFonts w:ascii="Times New Roman" w:hAnsi="Times New Roman" w:cs="Times New Roman"/>
          <w:sz w:val="24"/>
          <w:szCs w:val="24"/>
        </w:rPr>
        <w:t xml:space="preserve">. Размер обеспечения исполнения Контракта составляет </w:t>
      </w:r>
      <w:r w:rsidRPr="00C579C4">
        <w:rPr>
          <w:rFonts w:ascii="Times New Roman" w:hAnsi="Times New Roman" w:cs="Times New Roman"/>
          <w:sz w:val="24"/>
          <w:szCs w:val="24"/>
          <w:highlight w:val="green"/>
        </w:rPr>
        <w:t>___________ (_____________)</w:t>
      </w:r>
      <w:r w:rsidRPr="00C579C4">
        <w:rPr>
          <w:rFonts w:ascii="Times New Roman" w:hAnsi="Times New Roman" w:cs="Times New Roman"/>
          <w:sz w:val="24"/>
          <w:szCs w:val="24"/>
        </w:rPr>
        <w:t xml:space="preserve"> рублей </w:t>
      </w:r>
      <w:r w:rsidRPr="00C579C4">
        <w:rPr>
          <w:rFonts w:ascii="Times New Roman" w:hAnsi="Times New Roman" w:cs="Times New Roman"/>
          <w:sz w:val="24"/>
          <w:szCs w:val="24"/>
          <w:highlight w:val="green"/>
        </w:rPr>
        <w:t>___</w:t>
      </w:r>
      <w:r w:rsidRPr="00C579C4">
        <w:rPr>
          <w:rFonts w:ascii="Times New Roman" w:hAnsi="Times New Roman" w:cs="Times New Roman"/>
          <w:sz w:val="24"/>
          <w:szCs w:val="24"/>
        </w:rPr>
        <w:t xml:space="preserve"> копеек</w:t>
      </w:r>
      <w:r w:rsidRPr="00C579C4">
        <w:rPr>
          <w:rFonts w:ascii="Times New Roman" w:hAnsi="Times New Roman" w:cs="Times New Roman"/>
          <w:i/>
          <w:sz w:val="24"/>
          <w:szCs w:val="24"/>
        </w:rPr>
        <w:t>.</w:t>
      </w:r>
    </w:p>
    <w:p w14:paraId="474FE41D" w14:textId="78BF5089" w:rsidR="00585173" w:rsidRPr="00C579C4" w:rsidRDefault="00F60B22" w:rsidP="00585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В случае,</w:t>
      </w:r>
      <w:r w:rsidR="00585173" w:rsidRPr="00C579C4">
        <w:rPr>
          <w:rFonts w:ascii="Times New Roman" w:hAnsi="Times New Roman" w:cs="Times New Roman"/>
          <w:sz w:val="24"/>
          <w:szCs w:val="24"/>
        </w:rPr>
        <w:t xml:space="preserve"> если предложенная в заявке </w:t>
      </w:r>
      <w:r w:rsidR="006F5822" w:rsidRPr="00C579C4">
        <w:rPr>
          <w:rFonts w:ascii="Times New Roman" w:hAnsi="Times New Roman" w:cs="Times New Roman"/>
          <w:sz w:val="24"/>
          <w:szCs w:val="24"/>
        </w:rPr>
        <w:t>Поставщика</w:t>
      </w:r>
      <w:r w:rsidR="00585173" w:rsidRPr="00C579C4">
        <w:rPr>
          <w:rFonts w:ascii="Times New Roman" w:hAnsi="Times New Roman" w:cs="Times New Roman"/>
          <w:sz w:val="24"/>
          <w:szCs w:val="24"/>
        </w:rPr>
        <w:t xml:space="preserve"> цена, суммы единиц товаров снижены на двадцать пять и более процентов по отношению к начальной (максимальной) цене Контракта, начальной сумме цен единиц товара </w:t>
      </w:r>
      <w:r w:rsidR="009F2629" w:rsidRPr="00C579C4">
        <w:rPr>
          <w:rFonts w:ascii="Times New Roman" w:hAnsi="Times New Roman" w:cs="Times New Roman"/>
          <w:sz w:val="24"/>
          <w:szCs w:val="24"/>
        </w:rPr>
        <w:t>Поставщик</w:t>
      </w:r>
      <w:r w:rsidR="00585173" w:rsidRPr="00C579C4">
        <w:rPr>
          <w:rFonts w:ascii="Times New Roman" w:hAnsi="Times New Roman" w:cs="Times New Roman"/>
          <w:sz w:val="24"/>
          <w:szCs w:val="24"/>
        </w:rPr>
        <w:t xml:space="preserve"> предоставляет обеспечение исполнения Контракта с учетом положений статьи 37 Закона №44-ФЗ. </w:t>
      </w:r>
    </w:p>
    <w:p w14:paraId="06AF6AA5" w14:textId="77777777" w:rsidR="004F7E3D" w:rsidRPr="00266838" w:rsidRDefault="00B54A10" w:rsidP="004F7E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5.</w:t>
      </w:r>
      <w:r w:rsidR="00D944AE" w:rsidRPr="00C579C4">
        <w:rPr>
          <w:rFonts w:ascii="Times New Roman" w:hAnsi="Times New Roman" w:cs="Times New Roman"/>
          <w:sz w:val="24"/>
          <w:szCs w:val="24"/>
        </w:rPr>
        <w:t>3</w:t>
      </w:r>
      <w:r w:rsidRPr="00C579C4">
        <w:rPr>
          <w:rFonts w:ascii="Times New Roman" w:hAnsi="Times New Roman" w:cs="Times New Roman"/>
          <w:sz w:val="24"/>
          <w:szCs w:val="24"/>
        </w:rPr>
        <w:t xml:space="preserve">. Реквизиты счета для направления денежных средств, вносимых в качестве обеспечения исполнения контракта: </w:t>
      </w:r>
      <w:r w:rsidR="004F7E3D">
        <w:rPr>
          <w:rFonts w:ascii="Times New Roman" w:hAnsi="Times New Roman"/>
          <w:sz w:val="24"/>
          <w:szCs w:val="24"/>
        </w:rPr>
        <w:t xml:space="preserve">Получатель Государственное казенное учреждение Республики Саха (Якутия) Республиканский медицинский центр «Резерв» (ГКУ РС(Я) РМЦ «Резерв») </w:t>
      </w:r>
      <w:r w:rsidR="004F7E3D" w:rsidRPr="00266838">
        <w:rPr>
          <w:rFonts w:ascii="Times New Roman" w:hAnsi="Times New Roman"/>
          <w:sz w:val="24"/>
          <w:szCs w:val="24"/>
        </w:rPr>
        <w:t xml:space="preserve">л/с </w:t>
      </w:r>
      <w:r w:rsidR="004F7E3D">
        <w:rPr>
          <w:rFonts w:ascii="Times New Roman" w:hAnsi="Times New Roman"/>
          <w:sz w:val="24"/>
          <w:szCs w:val="24"/>
        </w:rPr>
        <w:t>55054035046</w:t>
      </w:r>
    </w:p>
    <w:p w14:paraId="129AED9F" w14:textId="77777777" w:rsidR="004F7E3D" w:rsidRPr="00CA160A" w:rsidRDefault="004F7E3D" w:rsidP="004F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160A">
        <w:rPr>
          <w:rFonts w:ascii="Times New Roman" w:hAnsi="Times New Roman"/>
          <w:sz w:val="24"/>
          <w:szCs w:val="24"/>
        </w:rPr>
        <w:t>ИНН 1435040755</w:t>
      </w:r>
    </w:p>
    <w:p w14:paraId="5C9AB0A5" w14:textId="77777777" w:rsidR="004F7E3D" w:rsidRPr="00CA160A" w:rsidRDefault="004F7E3D" w:rsidP="004F7E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– НБ Республика Саха (Якутия) Банка России/ УФК по Республике Саха (Якутия) г. Якутск</w:t>
      </w:r>
    </w:p>
    <w:p w14:paraId="35779983" w14:textId="77777777" w:rsidR="004F7E3D" w:rsidRPr="00CA160A" w:rsidRDefault="004F7E3D" w:rsidP="004F7E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БИК 019805001</w:t>
      </w:r>
    </w:p>
    <w:p w14:paraId="4848FBD3" w14:textId="77777777" w:rsidR="004F7E3D" w:rsidRPr="00CA160A" w:rsidRDefault="004F7E3D" w:rsidP="004F7E3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160A">
        <w:rPr>
          <w:rFonts w:ascii="Times New Roman" w:hAnsi="Times New Roman"/>
          <w:sz w:val="24"/>
          <w:szCs w:val="24"/>
        </w:rPr>
        <w:t>Р.с</w:t>
      </w:r>
      <w:proofErr w:type="spellEnd"/>
      <w:r w:rsidRPr="00CA160A">
        <w:rPr>
          <w:rFonts w:ascii="Times New Roman" w:hAnsi="Times New Roman"/>
          <w:sz w:val="24"/>
          <w:szCs w:val="24"/>
        </w:rPr>
        <w:t>. №</w:t>
      </w:r>
      <w:r>
        <w:rPr>
          <w:rFonts w:ascii="Times New Roman" w:hAnsi="Times New Roman"/>
          <w:sz w:val="24"/>
          <w:szCs w:val="24"/>
        </w:rPr>
        <w:t>03222643980000001600</w:t>
      </w:r>
    </w:p>
    <w:p w14:paraId="32F1A133" w14:textId="77777777" w:rsidR="004F7E3D" w:rsidRPr="00CA160A" w:rsidRDefault="004F7E3D" w:rsidP="004F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160A">
        <w:rPr>
          <w:rFonts w:ascii="Times New Roman" w:hAnsi="Times New Roman"/>
          <w:sz w:val="24"/>
          <w:szCs w:val="24"/>
        </w:rPr>
        <w:t>КПП 143501001</w:t>
      </w:r>
    </w:p>
    <w:p w14:paraId="7AC1E94E" w14:textId="77777777" w:rsidR="004F7E3D" w:rsidRPr="00CA160A" w:rsidRDefault="004F7E3D" w:rsidP="004F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160A">
        <w:rPr>
          <w:rFonts w:ascii="Times New Roman" w:hAnsi="Times New Roman"/>
          <w:sz w:val="24"/>
          <w:szCs w:val="24"/>
        </w:rPr>
        <w:t>ОКПО 40825609</w:t>
      </w:r>
    </w:p>
    <w:p w14:paraId="7C2055FC" w14:textId="77777777" w:rsidR="004F7E3D" w:rsidRPr="00CA160A" w:rsidRDefault="004F7E3D" w:rsidP="004F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160A">
        <w:rPr>
          <w:rFonts w:ascii="Times New Roman" w:hAnsi="Times New Roman"/>
          <w:sz w:val="24"/>
          <w:szCs w:val="24"/>
        </w:rPr>
        <w:t>ОГРН 1021401053080</w:t>
      </w:r>
    </w:p>
    <w:p w14:paraId="7F8FA01A" w14:textId="77777777" w:rsidR="004F7E3D" w:rsidRPr="00266838" w:rsidRDefault="004F7E3D" w:rsidP="004F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6838">
        <w:rPr>
          <w:rFonts w:ascii="Times New Roman" w:hAnsi="Times New Roman"/>
          <w:sz w:val="24"/>
          <w:szCs w:val="24"/>
        </w:rPr>
        <w:t>ОКВЭД 84.25.9</w:t>
      </w:r>
    </w:p>
    <w:p w14:paraId="43FDF384" w14:textId="77777777" w:rsidR="004F7E3D" w:rsidRPr="00266838" w:rsidRDefault="004F7E3D" w:rsidP="004F7E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6838">
        <w:rPr>
          <w:rFonts w:ascii="Times New Roman" w:hAnsi="Times New Roman"/>
          <w:sz w:val="24"/>
          <w:szCs w:val="24"/>
        </w:rPr>
        <w:lastRenderedPageBreak/>
        <w:t>ФСС 1435000595</w:t>
      </w:r>
    </w:p>
    <w:p w14:paraId="0073E25A" w14:textId="77777777" w:rsidR="004F7E3D" w:rsidRDefault="004F7E3D" w:rsidP="004F7E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234">
        <w:rPr>
          <w:rFonts w:ascii="Times New Roman" w:hAnsi="Times New Roman"/>
          <w:sz w:val="24"/>
          <w:szCs w:val="24"/>
        </w:rPr>
        <w:t xml:space="preserve">КБК 054 000 000 000 000 00 510 </w:t>
      </w:r>
    </w:p>
    <w:p w14:paraId="13BD3813" w14:textId="76C5F82F" w:rsidR="00B54A10" w:rsidRPr="00C579C4" w:rsidRDefault="00B54A10" w:rsidP="00B54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5.</w:t>
      </w:r>
      <w:r w:rsidR="00D944AE" w:rsidRPr="00C579C4">
        <w:rPr>
          <w:rFonts w:ascii="Times New Roman" w:hAnsi="Times New Roman" w:cs="Times New Roman"/>
          <w:sz w:val="24"/>
          <w:szCs w:val="24"/>
        </w:rPr>
        <w:t>4</w:t>
      </w:r>
      <w:r w:rsidRPr="00C579C4">
        <w:rPr>
          <w:rFonts w:ascii="Times New Roman" w:hAnsi="Times New Roman" w:cs="Times New Roman"/>
          <w:sz w:val="24"/>
          <w:szCs w:val="24"/>
        </w:rPr>
        <w:t>.</w:t>
      </w:r>
      <w:r w:rsidRPr="00C579C4">
        <w:t xml:space="preserve"> </w:t>
      </w:r>
      <w:r w:rsidRPr="00C579C4">
        <w:rPr>
          <w:rFonts w:ascii="Times New Roman" w:hAnsi="Times New Roman" w:cs="Times New Roman"/>
          <w:sz w:val="24"/>
          <w:szCs w:val="24"/>
        </w:rPr>
        <w:t>Срок действия о</w:t>
      </w:r>
      <w:r w:rsidR="00D944AE" w:rsidRPr="00C579C4">
        <w:rPr>
          <w:rFonts w:ascii="Times New Roman" w:hAnsi="Times New Roman" w:cs="Times New Roman"/>
          <w:sz w:val="24"/>
          <w:szCs w:val="24"/>
        </w:rPr>
        <w:t xml:space="preserve">беспечения исполнения Контракта </w:t>
      </w:r>
      <w:r w:rsidRPr="00C579C4">
        <w:rPr>
          <w:rFonts w:ascii="Times New Roman" w:hAnsi="Times New Roman" w:cs="Times New Roman"/>
          <w:sz w:val="24"/>
          <w:szCs w:val="24"/>
        </w:rPr>
        <w:t xml:space="preserve">в форме </w:t>
      </w:r>
      <w:r w:rsidR="001D5414" w:rsidRPr="00C579C4">
        <w:rPr>
          <w:rFonts w:ascii="Times New Roman" w:hAnsi="Times New Roman" w:cs="Times New Roman"/>
          <w:sz w:val="24"/>
          <w:szCs w:val="24"/>
        </w:rPr>
        <w:t xml:space="preserve">независимой </w:t>
      </w:r>
      <w:r w:rsidRPr="00C579C4">
        <w:rPr>
          <w:rFonts w:ascii="Times New Roman" w:hAnsi="Times New Roman" w:cs="Times New Roman"/>
          <w:sz w:val="24"/>
          <w:szCs w:val="24"/>
        </w:rPr>
        <w:t xml:space="preserve">гарантии должен превышать предусмотренный Контрактом срок исполнения обязательств, которые должны быть обеспечены такой </w:t>
      </w:r>
      <w:r w:rsidR="001D5414" w:rsidRPr="00C579C4">
        <w:rPr>
          <w:rFonts w:ascii="Times New Roman" w:hAnsi="Times New Roman" w:cs="Times New Roman"/>
          <w:sz w:val="24"/>
          <w:szCs w:val="24"/>
        </w:rPr>
        <w:t xml:space="preserve">независимой </w:t>
      </w:r>
      <w:r w:rsidRPr="00C579C4">
        <w:rPr>
          <w:rFonts w:ascii="Times New Roman" w:hAnsi="Times New Roman" w:cs="Times New Roman"/>
          <w:sz w:val="24"/>
          <w:szCs w:val="24"/>
        </w:rPr>
        <w:t xml:space="preserve">гарантией, не менее чем на один месяц, в том числе в случае его изменения в соответствии со статьей 95 Закона №44-ФЗ. Срок действия обеспечения исполнения Контракта может быть прекращен до наступления указанного срока в случае досрочного исполнения Поставщиком всех обязательств по Контракту, за исключение гарантийных обязательств. </w:t>
      </w:r>
    </w:p>
    <w:p w14:paraId="5D1CEF64" w14:textId="77777777" w:rsidR="00D944AE" w:rsidRPr="00C579C4" w:rsidRDefault="00B54A10" w:rsidP="00B54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5.</w:t>
      </w:r>
      <w:r w:rsidR="00D944AE" w:rsidRPr="00C579C4">
        <w:rPr>
          <w:rFonts w:ascii="Times New Roman" w:hAnsi="Times New Roman" w:cs="Times New Roman"/>
          <w:sz w:val="24"/>
          <w:szCs w:val="24"/>
        </w:rPr>
        <w:t>5</w:t>
      </w:r>
      <w:r w:rsidRPr="00C579C4">
        <w:rPr>
          <w:rFonts w:ascii="Times New Roman" w:hAnsi="Times New Roman" w:cs="Times New Roman"/>
          <w:sz w:val="24"/>
          <w:szCs w:val="24"/>
        </w:rPr>
        <w:t>. В ходе исполнения контракта Поставщик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пунктами 5.</w:t>
      </w:r>
      <w:r w:rsidR="00D944AE" w:rsidRPr="00C579C4">
        <w:rPr>
          <w:rFonts w:ascii="Times New Roman" w:hAnsi="Times New Roman" w:cs="Times New Roman"/>
          <w:sz w:val="24"/>
          <w:szCs w:val="24"/>
        </w:rPr>
        <w:t>5</w:t>
      </w:r>
      <w:r w:rsidRPr="00C579C4">
        <w:rPr>
          <w:rFonts w:ascii="Times New Roman" w:hAnsi="Times New Roman" w:cs="Times New Roman"/>
          <w:sz w:val="24"/>
          <w:szCs w:val="24"/>
        </w:rPr>
        <w:t>.1 и 5.</w:t>
      </w:r>
      <w:r w:rsidR="00D944AE" w:rsidRPr="00C579C4">
        <w:rPr>
          <w:rFonts w:ascii="Times New Roman" w:hAnsi="Times New Roman" w:cs="Times New Roman"/>
          <w:sz w:val="24"/>
          <w:szCs w:val="24"/>
        </w:rPr>
        <w:t>5</w:t>
      </w:r>
      <w:r w:rsidRPr="00C579C4">
        <w:rPr>
          <w:rFonts w:ascii="Times New Roman" w:hAnsi="Times New Roman" w:cs="Times New Roman"/>
          <w:sz w:val="24"/>
          <w:szCs w:val="24"/>
        </w:rPr>
        <w:t xml:space="preserve">.2 настоящего контракта. </w:t>
      </w:r>
    </w:p>
    <w:p w14:paraId="3A18BBE6" w14:textId="6AC73582" w:rsidR="00B54A10" w:rsidRPr="00C579C4" w:rsidRDefault="00B54A10" w:rsidP="00B54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5.</w:t>
      </w:r>
      <w:r w:rsidR="00D944AE" w:rsidRPr="00C579C4">
        <w:rPr>
          <w:rFonts w:ascii="Times New Roman" w:hAnsi="Times New Roman" w:cs="Times New Roman"/>
          <w:sz w:val="24"/>
          <w:szCs w:val="24"/>
        </w:rPr>
        <w:t>5</w:t>
      </w:r>
      <w:r w:rsidRPr="00C579C4">
        <w:rPr>
          <w:rFonts w:ascii="Times New Roman" w:hAnsi="Times New Roman" w:cs="Times New Roman"/>
          <w:sz w:val="24"/>
          <w:szCs w:val="24"/>
        </w:rPr>
        <w:t xml:space="preserve">.1. Размер обеспечения исполнения контракта уменьшается посредством направления Заказчиком информации об исполнении Поставщиком обязательств по </w:t>
      </w:r>
      <w:r w:rsidR="00584F64" w:rsidRPr="00C579C4">
        <w:rPr>
          <w:rFonts w:ascii="Times New Roman" w:hAnsi="Times New Roman" w:cs="Times New Roman"/>
          <w:sz w:val="24"/>
          <w:szCs w:val="24"/>
        </w:rPr>
        <w:t xml:space="preserve">поставке товара </w:t>
      </w:r>
      <w:r w:rsidRPr="00C579C4">
        <w:rPr>
          <w:rFonts w:ascii="Times New Roman" w:hAnsi="Times New Roman" w:cs="Times New Roman"/>
          <w:sz w:val="24"/>
          <w:szCs w:val="24"/>
        </w:rPr>
        <w:t xml:space="preserve">или об исполнении им отдельного этапа исполнения контракта и стоимости исполненных обязательств для включения в соответствующий реестр контрактов, предусмотренный статьей 103 Закона №44-ФЗ. Уменьшение размера обеспечения исполнения контракта производится пропорционально стоимости исполненных обязательств, приемка и оплата которых осуществлены в порядке и сроки, которые предусмотрены настоящим контрактом. В случае, если обеспечение исполнения контракта осуществляется путем предоставления </w:t>
      </w:r>
      <w:r w:rsidR="001D5414" w:rsidRPr="00C579C4">
        <w:rPr>
          <w:rFonts w:ascii="Times New Roman" w:hAnsi="Times New Roman" w:cs="Times New Roman"/>
          <w:sz w:val="24"/>
          <w:szCs w:val="24"/>
        </w:rPr>
        <w:t xml:space="preserve">независимой </w:t>
      </w:r>
      <w:r w:rsidRPr="00C579C4">
        <w:rPr>
          <w:rFonts w:ascii="Times New Roman" w:hAnsi="Times New Roman" w:cs="Times New Roman"/>
          <w:sz w:val="24"/>
          <w:szCs w:val="24"/>
        </w:rPr>
        <w:t>гарантии, требование Заказчика об уплате денежных сумм по этой гарантии может быть предъявлено в размере не более размера обеспечения исполнения контракта, рассчитанного заказчиком на основании информации об исполнении контракта, размещенной в соответствующем реестре контрактов. В случае, если обеспечение исполнения контракта осуществляется путем внесения денежных средств на счет, указанный заказчиком, по заявлению Поставщика ему возвращаются Заказчиком, в установленный в соответствии с частью 27 статьи 34 Закона №44-ФЗ в пункте 5.</w:t>
      </w:r>
      <w:r w:rsidR="00D944AE" w:rsidRPr="00C579C4">
        <w:rPr>
          <w:rFonts w:ascii="Times New Roman" w:hAnsi="Times New Roman" w:cs="Times New Roman"/>
          <w:sz w:val="24"/>
          <w:szCs w:val="24"/>
        </w:rPr>
        <w:t>7</w:t>
      </w:r>
      <w:r w:rsidRPr="00C579C4">
        <w:rPr>
          <w:rFonts w:ascii="Times New Roman" w:hAnsi="Times New Roman" w:cs="Times New Roman"/>
          <w:sz w:val="24"/>
          <w:szCs w:val="24"/>
        </w:rPr>
        <w:t xml:space="preserve"> настоящего контракта, срок денежные средства в сумме, на которую уменьшен размер обеспечения исполнения контракта, рассчитанный Заказчиком на основании информации об исполнении контракта, размещенной в соответствующем реестре контрактов.</w:t>
      </w:r>
    </w:p>
    <w:p w14:paraId="61ED47F6" w14:textId="77777777" w:rsidR="00B54A10" w:rsidRPr="00C579C4" w:rsidRDefault="00B54A10" w:rsidP="00B54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5.</w:t>
      </w:r>
      <w:r w:rsidR="00D944AE" w:rsidRPr="00C579C4">
        <w:rPr>
          <w:rFonts w:ascii="Times New Roman" w:hAnsi="Times New Roman" w:cs="Times New Roman"/>
          <w:sz w:val="24"/>
          <w:szCs w:val="24"/>
        </w:rPr>
        <w:t>5</w:t>
      </w:r>
      <w:r w:rsidRPr="00C579C4">
        <w:rPr>
          <w:rFonts w:ascii="Times New Roman" w:hAnsi="Times New Roman" w:cs="Times New Roman"/>
          <w:sz w:val="24"/>
          <w:szCs w:val="24"/>
        </w:rPr>
        <w:t xml:space="preserve">.2. Предусмотренное уменьшение размера обеспечения исполнения контракта осуществляется при условии отсутствия неисполненных Поставщиком требований об уплате неустоек (штрафов, пеней), предъявленных Заказчиком в соответствии с Законом №44-ФЗ, а также приемки Заказчиком </w:t>
      </w:r>
      <w:r w:rsidR="00455EAF" w:rsidRPr="00C579C4">
        <w:rPr>
          <w:rFonts w:ascii="Times New Roman" w:hAnsi="Times New Roman" w:cs="Times New Roman"/>
          <w:sz w:val="24"/>
          <w:szCs w:val="24"/>
        </w:rPr>
        <w:t xml:space="preserve">поставленного товара, </w:t>
      </w:r>
      <w:r w:rsidRPr="00C579C4">
        <w:rPr>
          <w:rFonts w:ascii="Times New Roman" w:hAnsi="Times New Roman" w:cs="Times New Roman"/>
          <w:sz w:val="24"/>
          <w:szCs w:val="24"/>
        </w:rPr>
        <w:t>результатов отдельного этапа исполнения контракта в объеме выплаченного аванса (если контрактом предусмотрена вып</w:t>
      </w:r>
      <w:r w:rsidR="00DD318F" w:rsidRPr="00C579C4">
        <w:rPr>
          <w:rFonts w:ascii="Times New Roman" w:hAnsi="Times New Roman" w:cs="Times New Roman"/>
          <w:sz w:val="24"/>
          <w:szCs w:val="24"/>
        </w:rPr>
        <w:t>лата аванса) либо в объеме, превышающем выплаченный аванс (если в соответствии с законодательством Российской Федерации расчеты по контракту в части выплаты аванса подлежат казначейскому сопровождению).</w:t>
      </w:r>
    </w:p>
    <w:p w14:paraId="66EE874D" w14:textId="3FFCB64A" w:rsidR="00B54A10" w:rsidRPr="00C579C4" w:rsidRDefault="00B54A10" w:rsidP="00B54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5.</w:t>
      </w:r>
      <w:r w:rsidR="00D944AE" w:rsidRPr="00C579C4">
        <w:rPr>
          <w:rFonts w:ascii="Times New Roman" w:hAnsi="Times New Roman" w:cs="Times New Roman"/>
          <w:sz w:val="24"/>
          <w:szCs w:val="24"/>
        </w:rPr>
        <w:t>6</w:t>
      </w:r>
      <w:r w:rsidRPr="00C579C4">
        <w:rPr>
          <w:rFonts w:ascii="Times New Roman" w:hAnsi="Times New Roman" w:cs="Times New Roman"/>
          <w:sz w:val="24"/>
          <w:szCs w:val="24"/>
        </w:rPr>
        <w:t>. В случае, если по каким-либо причинам обеспечение исполнения обязательств по Контракту перестало быть действительным, закончило свое действие или иным образом перестало обеспечивать исполнение Поставщиком своих обязательств по Контракту</w:t>
      </w:r>
      <w:r w:rsidR="00C93BF5" w:rsidRPr="00C579C4">
        <w:rPr>
          <w:rFonts w:ascii="Times New Roman" w:hAnsi="Times New Roman" w:cs="Times New Roman"/>
          <w:sz w:val="24"/>
          <w:szCs w:val="24"/>
        </w:rPr>
        <w:t xml:space="preserve"> </w:t>
      </w:r>
      <w:r w:rsidR="00C93BF5" w:rsidRPr="004F7E3D">
        <w:rPr>
          <w:rFonts w:ascii="Times New Roman" w:hAnsi="Times New Roman" w:cs="Times New Roman"/>
          <w:sz w:val="24"/>
          <w:szCs w:val="24"/>
        </w:rPr>
        <w:t>(за исключением случая, предусмотренного пунктом 5.8 Контракта)</w:t>
      </w:r>
      <w:r w:rsidRPr="004F7E3D">
        <w:rPr>
          <w:rFonts w:ascii="Times New Roman" w:hAnsi="Times New Roman" w:cs="Times New Roman"/>
          <w:sz w:val="24"/>
          <w:szCs w:val="24"/>
        </w:rPr>
        <w:t>, Поста</w:t>
      </w:r>
      <w:r w:rsidRPr="00C579C4">
        <w:rPr>
          <w:rFonts w:ascii="Times New Roman" w:hAnsi="Times New Roman" w:cs="Times New Roman"/>
          <w:sz w:val="24"/>
          <w:szCs w:val="24"/>
        </w:rPr>
        <w:t xml:space="preserve">вщик обязуется в течение </w:t>
      </w:r>
      <w:r w:rsidR="004F7E3D" w:rsidRPr="00061E23">
        <w:rPr>
          <w:rFonts w:ascii="Times New Roman" w:hAnsi="Times New Roman" w:cs="Times New Roman"/>
          <w:sz w:val="24"/>
          <w:szCs w:val="24"/>
        </w:rPr>
        <w:t>5 (пяти)</w:t>
      </w:r>
      <w:r w:rsidR="004F7E3D" w:rsidRPr="00732453">
        <w:rPr>
          <w:rFonts w:ascii="Times New Roman" w:hAnsi="Times New Roman" w:cs="Times New Roman"/>
          <w:sz w:val="24"/>
          <w:szCs w:val="24"/>
        </w:rPr>
        <w:t xml:space="preserve"> </w:t>
      </w:r>
      <w:r w:rsidRPr="00C579C4">
        <w:rPr>
          <w:rFonts w:ascii="Times New Roman" w:hAnsi="Times New Roman" w:cs="Times New Roman"/>
          <w:sz w:val="24"/>
          <w:szCs w:val="24"/>
        </w:rPr>
        <w:t>рабочих дней предоставить Заказчику иное (новое) надлежащее обеспечение исполнения обязательств по Контракту в соответствии с условиями, которые указаны в настоящем разделе.</w:t>
      </w:r>
    </w:p>
    <w:p w14:paraId="67C97421" w14:textId="1DF7A4CC" w:rsidR="00B54A10" w:rsidRPr="00C579C4" w:rsidRDefault="00B54A10" w:rsidP="00B54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5.</w:t>
      </w:r>
      <w:r w:rsidR="00D944AE" w:rsidRPr="00C579C4">
        <w:rPr>
          <w:rFonts w:ascii="Times New Roman" w:hAnsi="Times New Roman" w:cs="Times New Roman"/>
          <w:sz w:val="24"/>
          <w:szCs w:val="24"/>
        </w:rPr>
        <w:t>7</w:t>
      </w:r>
      <w:r w:rsidRPr="00C579C4">
        <w:rPr>
          <w:rFonts w:ascii="Times New Roman" w:hAnsi="Times New Roman" w:cs="Times New Roman"/>
          <w:sz w:val="24"/>
          <w:szCs w:val="24"/>
        </w:rPr>
        <w:t xml:space="preserve">. Денежные средства, внесенные в качестве обеспечения исполнения контракта (если такая форма обеспечения исполнения контракта применяется Поставщиком), в том числе части этих денежных средств в случае уменьшения размера обеспечения исполнения контракта в соответствии с частями 7, 7.1 и 7.2 статьи 96 Закона №44-ФЗ, возвращается Поставщику в полном объёме либо в части, оставшейся после удовлетворения требований </w:t>
      </w:r>
      <w:r w:rsidRPr="00C579C4">
        <w:rPr>
          <w:rFonts w:ascii="Times New Roman" w:hAnsi="Times New Roman" w:cs="Times New Roman"/>
          <w:sz w:val="24"/>
          <w:szCs w:val="24"/>
        </w:rPr>
        <w:lastRenderedPageBreak/>
        <w:t xml:space="preserve">Заказчика о выплате неустойки, а также в случае замены обеспечения исполнения Контракта в течение </w:t>
      </w:r>
      <w:r w:rsidR="004F7E3D">
        <w:rPr>
          <w:rFonts w:ascii="Times New Roman" w:hAnsi="Times New Roman" w:cs="Times New Roman"/>
          <w:sz w:val="24"/>
          <w:szCs w:val="24"/>
        </w:rPr>
        <w:t>15</w:t>
      </w:r>
      <w:r w:rsidR="004F7E3D" w:rsidRPr="00061E23">
        <w:rPr>
          <w:rFonts w:ascii="Times New Roman" w:hAnsi="Times New Roman" w:cs="Times New Roman"/>
          <w:sz w:val="24"/>
          <w:szCs w:val="24"/>
        </w:rPr>
        <w:t xml:space="preserve"> (</w:t>
      </w:r>
      <w:r w:rsidR="004F7E3D">
        <w:rPr>
          <w:rFonts w:ascii="Times New Roman" w:hAnsi="Times New Roman" w:cs="Times New Roman"/>
          <w:sz w:val="24"/>
          <w:szCs w:val="24"/>
        </w:rPr>
        <w:t>пятнадцати</w:t>
      </w:r>
      <w:r w:rsidR="004F7E3D" w:rsidRPr="00061E23">
        <w:rPr>
          <w:rFonts w:ascii="Times New Roman" w:hAnsi="Times New Roman" w:cs="Times New Roman"/>
          <w:sz w:val="24"/>
          <w:szCs w:val="24"/>
        </w:rPr>
        <w:t xml:space="preserve">) </w:t>
      </w:r>
      <w:r w:rsidRPr="00C579C4">
        <w:rPr>
          <w:rFonts w:ascii="Times New Roman" w:hAnsi="Times New Roman" w:cs="Times New Roman"/>
          <w:sz w:val="24"/>
          <w:szCs w:val="24"/>
        </w:rPr>
        <w:t xml:space="preserve">дней с момента подписания Сторонами документов, подтверждающих надлежащее исполнение Поставщиком своих обязательств по Контракту. </w:t>
      </w:r>
    </w:p>
    <w:p w14:paraId="36790A0E" w14:textId="7CB4971B" w:rsidR="00B54A10" w:rsidRPr="00C579C4" w:rsidRDefault="00B54A10" w:rsidP="00B54A1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5.</w:t>
      </w:r>
      <w:r w:rsidR="00D944AE" w:rsidRPr="00C579C4">
        <w:rPr>
          <w:rFonts w:ascii="Times New Roman" w:hAnsi="Times New Roman" w:cs="Times New Roman"/>
          <w:sz w:val="24"/>
          <w:szCs w:val="24"/>
        </w:rPr>
        <w:t>8</w:t>
      </w:r>
      <w:r w:rsidRPr="00C579C4">
        <w:rPr>
          <w:rFonts w:ascii="Times New Roman" w:hAnsi="Times New Roman" w:cs="Times New Roman"/>
          <w:sz w:val="24"/>
          <w:szCs w:val="24"/>
        </w:rPr>
        <w:t xml:space="preserve">. Поставщик в случае отзыва в соответствии с законодательством Российской Федерации у банка, предоставившего </w:t>
      </w:r>
      <w:r w:rsidR="001D5414" w:rsidRPr="00C579C4">
        <w:rPr>
          <w:rFonts w:ascii="Times New Roman" w:hAnsi="Times New Roman" w:cs="Times New Roman"/>
          <w:sz w:val="24"/>
          <w:szCs w:val="24"/>
        </w:rPr>
        <w:t xml:space="preserve">независимую </w:t>
      </w:r>
      <w:r w:rsidRPr="00C579C4">
        <w:rPr>
          <w:rFonts w:ascii="Times New Roman" w:hAnsi="Times New Roman" w:cs="Times New Roman"/>
          <w:sz w:val="24"/>
          <w:szCs w:val="24"/>
        </w:rPr>
        <w:t xml:space="preserve">гарантию в качестве обеспечения исполнения контракта, лицензии на осуществление банковских операций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обеспечение. Размер такого обеспечения может быть уменьшен в порядке и случаях, которые предусмотрены частями 7, 7.1, 7.2 и 7.3 статьи 96 Закона №44-ФЗ. </w:t>
      </w:r>
    </w:p>
    <w:p w14:paraId="2AB1C0D2" w14:textId="1A381FE1" w:rsidR="000E4783" w:rsidRPr="00C579C4" w:rsidRDefault="000E4783" w:rsidP="000E478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7E3D">
        <w:rPr>
          <w:rFonts w:ascii="Times New Roman" w:hAnsi="Times New Roman" w:cs="Times New Roman"/>
          <w:sz w:val="24"/>
          <w:szCs w:val="24"/>
        </w:rPr>
        <w:t>5.9.</w:t>
      </w:r>
      <w:r w:rsidRPr="004F7E3D">
        <w:rPr>
          <w:rStyle w:val="af"/>
          <w:rFonts w:ascii="Times New Roman" w:hAnsi="Times New Roman" w:cs="Times New Roman"/>
          <w:sz w:val="24"/>
          <w:szCs w:val="24"/>
        </w:rPr>
        <w:footnoteReference w:id="3"/>
      </w:r>
      <w:r w:rsidRPr="004F7E3D">
        <w:rPr>
          <w:rFonts w:ascii="Times New Roman" w:hAnsi="Times New Roman" w:cs="Times New Roman"/>
          <w:sz w:val="24"/>
          <w:szCs w:val="24"/>
        </w:rPr>
        <w:t xml:space="preserve"> По</w:t>
      </w:r>
      <w:r w:rsidR="00415F31" w:rsidRPr="004F7E3D">
        <w:rPr>
          <w:rFonts w:ascii="Times New Roman" w:hAnsi="Times New Roman" w:cs="Times New Roman"/>
          <w:sz w:val="24"/>
          <w:szCs w:val="24"/>
        </w:rPr>
        <w:t>ставщик</w:t>
      </w:r>
      <w:r w:rsidRPr="004F7E3D">
        <w:rPr>
          <w:rFonts w:ascii="Times New Roman" w:hAnsi="Times New Roman" w:cs="Times New Roman"/>
          <w:sz w:val="24"/>
          <w:szCs w:val="24"/>
        </w:rPr>
        <w:t xml:space="preserve"> освобождается от предоставления обеспечения исполнения контракта. </w:t>
      </w:r>
      <w:r w:rsidRPr="004F7E3D">
        <w:rPr>
          <w:rFonts w:ascii="Times New Roman" w:hAnsi="Times New Roman" w:cs="Times New Roman"/>
          <w:i/>
          <w:sz w:val="24"/>
          <w:szCs w:val="24"/>
        </w:rPr>
        <w:t>(Включается в проект контракт в случае, если закупка осуществлялась у СМП и СОНКО при этом По</w:t>
      </w:r>
      <w:r w:rsidR="00415F31" w:rsidRPr="004F7E3D">
        <w:rPr>
          <w:rFonts w:ascii="Times New Roman" w:hAnsi="Times New Roman" w:cs="Times New Roman"/>
          <w:i/>
          <w:sz w:val="24"/>
          <w:szCs w:val="24"/>
        </w:rPr>
        <w:t>ставщиком</w:t>
      </w:r>
      <w:r w:rsidRPr="004F7E3D">
        <w:rPr>
          <w:rFonts w:ascii="Times New Roman" w:hAnsi="Times New Roman" w:cs="Times New Roman"/>
          <w:i/>
          <w:sz w:val="24"/>
          <w:szCs w:val="24"/>
        </w:rPr>
        <w:t xml:space="preserve"> представлена информация, содержащейся в реестре контрактов, заключенных заказчиками, и подтверждающей исполнение таким По</w:t>
      </w:r>
      <w:r w:rsidR="00415F31" w:rsidRPr="004F7E3D">
        <w:rPr>
          <w:rFonts w:ascii="Times New Roman" w:hAnsi="Times New Roman" w:cs="Times New Roman"/>
          <w:i/>
          <w:sz w:val="24"/>
          <w:szCs w:val="24"/>
        </w:rPr>
        <w:t>ставщиком</w:t>
      </w:r>
      <w:r w:rsidRPr="004F7E3D">
        <w:rPr>
          <w:rFonts w:ascii="Times New Roman" w:hAnsi="Times New Roman" w:cs="Times New Roman"/>
          <w:i/>
          <w:sz w:val="24"/>
          <w:szCs w:val="24"/>
        </w:rPr>
        <w:t xml:space="preserve"> (без учета правопреемства) в течение 3 лет до даты подачи заявки на участие в закупке трех контрактов, исполненных без применения к такому По</w:t>
      </w:r>
      <w:r w:rsidR="00415F31" w:rsidRPr="004F7E3D">
        <w:rPr>
          <w:rFonts w:ascii="Times New Roman" w:hAnsi="Times New Roman" w:cs="Times New Roman"/>
          <w:i/>
          <w:sz w:val="24"/>
          <w:szCs w:val="24"/>
        </w:rPr>
        <w:t>ставщику</w:t>
      </w:r>
      <w:r w:rsidRPr="004F7E3D">
        <w:rPr>
          <w:rFonts w:ascii="Times New Roman" w:hAnsi="Times New Roman" w:cs="Times New Roman"/>
          <w:i/>
          <w:sz w:val="24"/>
          <w:szCs w:val="24"/>
        </w:rPr>
        <w:t xml:space="preserve"> неустоек (штрафов, пеней)).</w:t>
      </w:r>
    </w:p>
    <w:p w14:paraId="003EFE93" w14:textId="622FA369" w:rsidR="000E4783" w:rsidRPr="00C579C4" w:rsidRDefault="000E4783" w:rsidP="000E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По</w:t>
      </w:r>
      <w:r w:rsidR="00415F31" w:rsidRPr="00C579C4">
        <w:rPr>
          <w:rFonts w:ascii="Times New Roman" w:hAnsi="Times New Roman" w:cs="Times New Roman"/>
          <w:sz w:val="24"/>
          <w:szCs w:val="24"/>
        </w:rPr>
        <w:t>ставщик</w:t>
      </w:r>
      <w:r w:rsidRPr="00C579C4">
        <w:rPr>
          <w:rFonts w:ascii="Times New Roman" w:hAnsi="Times New Roman" w:cs="Times New Roman"/>
          <w:sz w:val="24"/>
          <w:szCs w:val="24"/>
        </w:rPr>
        <w:t xml:space="preserve"> не освобождается от предоставления обеспечения исполнения контракта в связи с тем, что не представлена информация, содержащейся в реестре контрактов, заключенных заказчиками, и подтверждающей исполнение таким По</w:t>
      </w:r>
      <w:r w:rsidR="00415F31" w:rsidRPr="00C579C4">
        <w:rPr>
          <w:rFonts w:ascii="Times New Roman" w:hAnsi="Times New Roman" w:cs="Times New Roman"/>
          <w:sz w:val="24"/>
          <w:szCs w:val="24"/>
        </w:rPr>
        <w:t>ставщиком</w:t>
      </w:r>
      <w:r w:rsidRPr="00C579C4">
        <w:rPr>
          <w:rFonts w:ascii="Times New Roman" w:hAnsi="Times New Roman" w:cs="Times New Roman"/>
          <w:sz w:val="24"/>
          <w:szCs w:val="24"/>
        </w:rPr>
        <w:t xml:space="preserve"> (без учета правопреемства) в течение 3 лет до даты подачи заявки на участие в закупке трех контрактов, исполненных без применения к такому По</w:t>
      </w:r>
      <w:r w:rsidR="00415F31" w:rsidRPr="00C579C4">
        <w:rPr>
          <w:rFonts w:ascii="Times New Roman" w:hAnsi="Times New Roman" w:cs="Times New Roman"/>
          <w:sz w:val="24"/>
          <w:szCs w:val="24"/>
        </w:rPr>
        <w:t>ставщику</w:t>
      </w:r>
      <w:r w:rsidRPr="00C579C4">
        <w:rPr>
          <w:rFonts w:ascii="Times New Roman" w:hAnsi="Times New Roman" w:cs="Times New Roman"/>
          <w:sz w:val="24"/>
          <w:szCs w:val="24"/>
        </w:rPr>
        <w:t xml:space="preserve"> неустоек (штрафов, пеней).</w:t>
      </w:r>
    </w:p>
    <w:p w14:paraId="0BB90F6B" w14:textId="2E3C856C" w:rsidR="000E4783" w:rsidRPr="00C579C4" w:rsidRDefault="000E4783" w:rsidP="000E478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7E3D">
        <w:rPr>
          <w:rFonts w:ascii="Times New Roman" w:hAnsi="Times New Roman" w:cs="Times New Roman"/>
          <w:i/>
          <w:sz w:val="24"/>
          <w:szCs w:val="24"/>
        </w:rPr>
        <w:t>(Выбирается в случае, если</w:t>
      </w:r>
      <w:r w:rsidRPr="004F7E3D">
        <w:rPr>
          <w:rFonts w:ascii="Times New Roman" w:hAnsi="Times New Roman" w:cs="Times New Roman"/>
          <w:sz w:val="24"/>
          <w:szCs w:val="24"/>
        </w:rPr>
        <w:t xml:space="preserve"> </w:t>
      </w:r>
      <w:r w:rsidRPr="004F7E3D">
        <w:rPr>
          <w:rFonts w:ascii="Times New Roman" w:hAnsi="Times New Roman" w:cs="Times New Roman"/>
          <w:i/>
          <w:sz w:val="24"/>
          <w:szCs w:val="24"/>
        </w:rPr>
        <w:t>По</w:t>
      </w:r>
      <w:r w:rsidR="00415F31" w:rsidRPr="004F7E3D">
        <w:rPr>
          <w:rFonts w:ascii="Times New Roman" w:hAnsi="Times New Roman" w:cs="Times New Roman"/>
          <w:i/>
          <w:sz w:val="24"/>
          <w:szCs w:val="24"/>
        </w:rPr>
        <w:t>ставщиком</w:t>
      </w:r>
      <w:r w:rsidRPr="004F7E3D">
        <w:rPr>
          <w:rFonts w:ascii="Times New Roman" w:hAnsi="Times New Roman" w:cs="Times New Roman"/>
          <w:i/>
          <w:sz w:val="24"/>
          <w:szCs w:val="24"/>
        </w:rPr>
        <w:t xml:space="preserve"> не представлена информация, содержащейся в реестре контрактов, заключенных заказчиками, и подтверждающей исполнение таким По</w:t>
      </w:r>
      <w:r w:rsidR="00415F31" w:rsidRPr="004F7E3D">
        <w:rPr>
          <w:rFonts w:ascii="Times New Roman" w:hAnsi="Times New Roman" w:cs="Times New Roman"/>
          <w:i/>
          <w:sz w:val="24"/>
          <w:szCs w:val="24"/>
        </w:rPr>
        <w:t>ставщиком</w:t>
      </w:r>
      <w:r w:rsidRPr="004F7E3D">
        <w:rPr>
          <w:rFonts w:ascii="Times New Roman" w:hAnsi="Times New Roman" w:cs="Times New Roman"/>
          <w:i/>
          <w:sz w:val="24"/>
          <w:szCs w:val="24"/>
        </w:rPr>
        <w:t xml:space="preserve"> (без учета правопреемства) в течение 3 лет до даты подачи заявки на участие в закупке трех контрактов, исполненных без применения к такому По</w:t>
      </w:r>
      <w:r w:rsidR="00415F31" w:rsidRPr="004F7E3D">
        <w:rPr>
          <w:rFonts w:ascii="Times New Roman" w:hAnsi="Times New Roman" w:cs="Times New Roman"/>
          <w:i/>
          <w:sz w:val="24"/>
          <w:szCs w:val="24"/>
        </w:rPr>
        <w:t>ставщику</w:t>
      </w:r>
      <w:r w:rsidRPr="004F7E3D">
        <w:rPr>
          <w:rFonts w:ascii="Times New Roman" w:hAnsi="Times New Roman" w:cs="Times New Roman"/>
          <w:i/>
          <w:sz w:val="24"/>
          <w:szCs w:val="24"/>
        </w:rPr>
        <w:t xml:space="preserve"> неустоек (штрафов, пеней)</w:t>
      </w:r>
    </w:p>
    <w:p w14:paraId="5C837C6C" w14:textId="77777777" w:rsidR="00376F02" w:rsidRPr="00C579C4" w:rsidRDefault="00376F02" w:rsidP="004879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F6636A" w14:textId="3526DD1E" w:rsidR="00376F02" w:rsidRDefault="008342FA" w:rsidP="004879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C4">
        <w:rPr>
          <w:rFonts w:ascii="Times New Roman" w:hAnsi="Times New Roman" w:cs="Times New Roman"/>
          <w:b/>
          <w:sz w:val="24"/>
          <w:szCs w:val="24"/>
        </w:rPr>
        <w:t>6</w:t>
      </w:r>
      <w:r w:rsidR="00376F02" w:rsidRPr="00C579C4">
        <w:rPr>
          <w:rFonts w:ascii="Times New Roman" w:hAnsi="Times New Roman" w:cs="Times New Roman"/>
          <w:b/>
          <w:sz w:val="24"/>
          <w:szCs w:val="24"/>
        </w:rPr>
        <w:t xml:space="preserve">. Ответственность </w:t>
      </w:r>
      <w:r w:rsidR="004B4E05" w:rsidRPr="00C579C4">
        <w:rPr>
          <w:rFonts w:ascii="Times New Roman" w:hAnsi="Times New Roman" w:cs="Times New Roman"/>
          <w:b/>
          <w:sz w:val="24"/>
          <w:szCs w:val="24"/>
        </w:rPr>
        <w:t>С</w:t>
      </w:r>
      <w:r w:rsidR="00376F02" w:rsidRPr="00C579C4">
        <w:rPr>
          <w:rFonts w:ascii="Times New Roman" w:hAnsi="Times New Roman" w:cs="Times New Roman"/>
          <w:b/>
          <w:sz w:val="24"/>
          <w:szCs w:val="24"/>
        </w:rPr>
        <w:t>торон</w:t>
      </w:r>
    </w:p>
    <w:p w14:paraId="2EFD97EC" w14:textId="77777777" w:rsidR="004F7E3D" w:rsidRPr="00C579C4" w:rsidRDefault="004F7E3D" w:rsidP="004879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8903C1" w14:textId="77777777" w:rsidR="003A0062" w:rsidRPr="00C579C4" w:rsidRDefault="003A0062" w:rsidP="003A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Стороны несут ответственность за неисполнение или ненадлежащее исполнение обязательств по Контракту в соответствии с условиями Контракта и законодательством Российской Федерации.</w:t>
      </w:r>
    </w:p>
    <w:p w14:paraId="2561F8C1" w14:textId="77777777" w:rsidR="00185487" w:rsidRPr="00C579C4" w:rsidRDefault="003A0062" w:rsidP="003A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185487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Заказчика:</w:t>
      </w:r>
    </w:p>
    <w:p w14:paraId="3A90BE55" w14:textId="77777777" w:rsidR="003A0062" w:rsidRPr="00C579C4" w:rsidRDefault="00185487" w:rsidP="003A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6.2.1. </w:t>
      </w:r>
      <w:r w:rsidR="003A0062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исполнения Заказчиком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Поставщик вправе потребовать уплаты неустоек (штрафов, пеней). </w:t>
      </w:r>
    </w:p>
    <w:p w14:paraId="5DE2A1E3" w14:textId="77777777" w:rsidR="003A0062" w:rsidRPr="00C579C4" w:rsidRDefault="003A0062" w:rsidP="003A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185487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5487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Пеня начисляется за каждый день просрочки Заказчиком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Пеня устанавливается в размере 1/300 действующей на дату уплаты пеней </w:t>
      </w:r>
      <w:r w:rsidR="00576045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ключевой 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ставки Центрального банка Российской Федерации от не уплаченной в срок суммы.</w:t>
      </w:r>
    </w:p>
    <w:p w14:paraId="5A696797" w14:textId="77777777" w:rsidR="003A0062" w:rsidRPr="00C579C4" w:rsidRDefault="003A0062" w:rsidP="003A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185487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5487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начисляется за каждый факт ненадлежащего исполнения Заказчиком обязательств, предусмотренных Контрактом, за исключением просрочки исполнения обязательств, предусмотренных Контрактом. Штраф устанавливается в размере </w:t>
      </w:r>
      <w:r w:rsidRPr="00C579C4">
        <w:rPr>
          <w:rFonts w:ascii="Times New Roman" w:hAnsi="Times New Roman" w:cs="Times New Roman"/>
          <w:sz w:val="24"/>
          <w:szCs w:val="24"/>
          <w:highlight w:val="green"/>
        </w:rPr>
        <w:t>___________ (_____________)</w:t>
      </w:r>
      <w:r w:rsidRPr="00C579C4">
        <w:rPr>
          <w:rFonts w:ascii="Times New Roman" w:hAnsi="Times New Roman" w:cs="Times New Roman"/>
          <w:sz w:val="24"/>
          <w:szCs w:val="24"/>
        </w:rPr>
        <w:t xml:space="preserve"> рублей </w:t>
      </w:r>
      <w:r w:rsidRPr="00C579C4">
        <w:rPr>
          <w:rFonts w:ascii="Times New Roman" w:hAnsi="Times New Roman" w:cs="Times New Roman"/>
          <w:sz w:val="24"/>
          <w:szCs w:val="24"/>
          <w:highlight w:val="green"/>
        </w:rPr>
        <w:t>___</w:t>
      </w:r>
      <w:r w:rsidRPr="00C579C4">
        <w:rPr>
          <w:rFonts w:ascii="Times New Roman" w:hAnsi="Times New Roman" w:cs="Times New Roman"/>
          <w:sz w:val="24"/>
          <w:szCs w:val="24"/>
        </w:rPr>
        <w:t xml:space="preserve"> копеек</w:t>
      </w:r>
      <w:r w:rsidRPr="00C579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18B7FBCD" w14:textId="77777777" w:rsidR="00E14945" w:rsidRPr="00C579C4" w:rsidRDefault="00E14945" w:rsidP="00E1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Размер штрафа определяется исходя из следующего: </w:t>
      </w:r>
    </w:p>
    <w:p w14:paraId="6543A92F" w14:textId="77777777" w:rsidR="003A0062" w:rsidRPr="00C579C4" w:rsidRDefault="003A0062" w:rsidP="003A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lastRenderedPageBreak/>
        <w:t>а) 1000 рублей, если цена контракта не превышает 3 млн. рублей (включительно);</w:t>
      </w:r>
    </w:p>
    <w:p w14:paraId="6FBE5560" w14:textId="77777777" w:rsidR="003A0062" w:rsidRPr="00C579C4" w:rsidRDefault="003A0062" w:rsidP="003A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б) 5000 рублей, если цена контракта составляет от 3 млн. рублей до 50 млн. рублей (включительно);</w:t>
      </w:r>
    </w:p>
    <w:p w14:paraId="73DE33E4" w14:textId="77777777" w:rsidR="003A0062" w:rsidRPr="00C579C4" w:rsidRDefault="003A0062" w:rsidP="003A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в) 10000 рублей, если цена контракта составляет от 50 млн. рублей до 100 млн. рублей (включительно);</w:t>
      </w:r>
    </w:p>
    <w:p w14:paraId="2E79A0F3" w14:textId="77777777" w:rsidR="003A0062" w:rsidRPr="00C579C4" w:rsidRDefault="003A0062" w:rsidP="003A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г) 100000 рублей, если цена контракта превышает 100 млн. рублей. </w:t>
      </w:r>
    </w:p>
    <w:p w14:paraId="0B204C25" w14:textId="77777777" w:rsidR="003A0062" w:rsidRPr="00C579C4" w:rsidRDefault="003A0062" w:rsidP="003A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(подлежит исключению из контракта после определения размера штрафа)</w:t>
      </w:r>
    </w:p>
    <w:p w14:paraId="7115CDF4" w14:textId="77777777" w:rsidR="00185487" w:rsidRPr="00C579C4" w:rsidRDefault="00185487" w:rsidP="003A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Ответственность Поставщика:</w:t>
      </w:r>
    </w:p>
    <w:p w14:paraId="6C8AF16A" w14:textId="77777777" w:rsidR="003A0062" w:rsidRPr="00C579C4" w:rsidRDefault="003A0062" w:rsidP="00E1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185487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5487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14945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Пеня начисляется за каждый день просрочки исполнения Поставщиком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контрактом в размере 1/300 действующей на дату уплаты пени ключевой ставки Центрального банка Российской Федерации от цены контракта</w:t>
      </w:r>
      <w:r w:rsidR="009B3E89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(отдельного этапа исполнения контракта),</w:t>
      </w:r>
      <w:r w:rsidR="00E14945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уменьшенной на сумму, пропорциональную объему обязательств, предусмотренных Контрактом</w:t>
      </w:r>
      <w:r w:rsidR="009B3E89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(соответствующим отдельным этапом исполнения контракта) </w:t>
      </w:r>
      <w:r w:rsidR="00E14945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и фактически исполненных Поставщиком.</w:t>
      </w:r>
    </w:p>
    <w:p w14:paraId="295C5F61" w14:textId="51BA1246" w:rsidR="003A0062" w:rsidRPr="00C579C4" w:rsidRDefault="003A0062" w:rsidP="003A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185487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начисляется за каждый факт неисполнения или ненадлежащего исполнения </w:t>
      </w:r>
      <w:r w:rsidRPr="00C579C4">
        <w:rPr>
          <w:rFonts w:ascii="Times New Roman" w:hAnsi="Times New Roman" w:cs="Times New Roman"/>
          <w:sz w:val="24"/>
          <w:szCs w:val="24"/>
        </w:rPr>
        <w:t xml:space="preserve">Поставщиком 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обязательств, предусмотренных Контрактом, за исключением просрочки исполнения </w:t>
      </w:r>
      <w:r w:rsidRPr="00C579C4">
        <w:rPr>
          <w:rFonts w:ascii="Times New Roman" w:hAnsi="Times New Roman" w:cs="Times New Roman"/>
          <w:sz w:val="24"/>
          <w:szCs w:val="24"/>
        </w:rPr>
        <w:t xml:space="preserve">Поставщиком 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 (в том числе гарантийного обязательства), предусмотренных Контрактом. Штраф устанавливается в размере </w:t>
      </w:r>
      <w:r w:rsidRPr="00C579C4">
        <w:rPr>
          <w:rFonts w:ascii="Times New Roman" w:hAnsi="Times New Roman" w:cs="Times New Roman"/>
          <w:sz w:val="24"/>
          <w:szCs w:val="24"/>
          <w:highlight w:val="green"/>
        </w:rPr>
        <w:t>___________ (_____________)</w:t>
      </w:r>
      <w:r w:rsidRPr="00C579C4">
        <w:rPr>
          <w:rFonts w:ascii="Times New Roman" w:hAnsi="Times New Roman" w:cs="Times New Roman"/>
          <w:sz w:val="24"/>
          <w:szCs w:val="24"/>
        </w:rPr>
        <w:t xml:space="preserve"> рублей </w:t>
      </w:r>
      <w:r w:rsidRPr="00C579C4">
        <w:rPr>
          <w:rFonts w:ascii="Times New Roman" w:hAnsi="Times New Roman" w:cs="Times New Roman"/>
          <w:sz w:val="24"/>
          <w:szCs w:val="24"/>
          <w:highlight w:val="green"/>
        </w:rPr>
        <w:t>___</w:t>
      </w:r>
      <w:r w:rsidRPr="00C579C4">
        <w:rPr>
          <w:rFonts w:ascii="Times New Roman" w:hAnsi="Times New Roman" w:cs="Times New Roman"/>
          <w:sz w:val="24"/>
          <w:szCs w:val="24"/>
        </w:rPr>
        <w:t xml:space="preserve"> копеек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579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2F3A8E83" w14:textId="23157AD1" w:rsidR="00FB7888" w:rsidRPr="00C579C4" w:rsidRDefault="00FB7888" w:rsidP="008E0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Размер штрафа устанавливается исходя из следующего: </w:t>
      </w:r>
    </w:p>
    <w:p w14:paraId="7D2989A9" w14:textId="77777777" w:rsidR="008E0D0E" w:rsidRPr="00C579C4" w:rsidRDefault="008E0D0E" w:rsidP="008E0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1 процент цены контракта (этапа), но не более 5 тыс. рублей и не менее 1 тыс. рублей.</w:t>
      </w:r>
    </w:p>
    <w:p w14:paraId="1576C335" w14:textId="77777777" w:rsidR="008E0D0E" w:rsidRPr="00C579C4" w:rsidRDefault="008E0D0E" w:rsidP="00E92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</w:p>
    <w:p w14:paraId="5237B47F" w14:textId="77777777" w:rsidR="00151C84" w:rsidRPr="00C579C4" w:rsidRDefault="00151C84" w:rsidP="00151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В случае, если контракт заключается с участником закупки, предложившим наиболее высокую цену за право заключения контракта, размер штрафа устанавливается исходя из следующего (за исключением просрочки исполнения обязательств (в том числе гарантийного обязательства), предусмотренных Контрактом):</w:t>
      </w:r>
    </w:p>
    <w:p w14:paraId="3E144EE5" w14:textId="77777777" w:rsidR="00151C84" w:rsidRPr="00C579C4" w:rsidRDefault="00151C84" w:rsidP="00151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а) в случае, если цена контракта не превышает начальную (максимальную) цену контракта:</w:t>
      </w:r>
    </w:p>
    <w:p w14:paraId="2C236A1B" w14:textId="77777777" w:rsidR="00151C84" w:rsidRPr="00C579C4" w:rsidRDefault="00151C84" w:rsidP="00151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10 процентов начальной (максимальной) цены контракта, если цена контракта не превышает 3 млн. рублей;</w:t>
      </w:r>
    </w:p>
    <w:p w14:paraId="65AA4926" w14:textId="77777777" w:rsidR="00151C84" w:rsidRPr="00C579C4" w:rsidRDefault="00151C84" w:rsidP="00151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5 процентов начальной (максимальной) цены контракта, если цена контракта составляет от 3 млн. рублей до 50 млн. рублей (включительно);</w:t>
      </w:r>
    </w:p>
    <w:p w14:paraId="50C5319D" w14:textId="77777777" w:rsidR="00151C84" w:rsidRPr="00C579C4" w:rsidRDefault="00151C84" w:rsidP="00151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1 процент начальной (максимальной) цены контракта, если цена контракта составляет от 50 млн. рублей до 100 млн. рублей (включительно);</w:t>
      </w:r>
    </w:p>
    <w:p w14:paraId="380D22B6" w14:textId="77777777" w:rsidR="00151C84" w:rsidRPr="00C579C4" w:rsidRDefault="00151C84" w:rsidP="00151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б) в случае, если цена контракта превышает начальную (максимальную) цену контракта:</w:t>
      </w:r>
    </w:p>
    <w:p w14:paraId="6AF96F50" w14:textId="77777777" w:rsidR="00151C84" w:rsidRPr="00C579C4" w:rsidRDefault="00151C84" w:rsidP="00151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10 процентов цены контракта, если цена контракта не превышает 3 млн. рублей;</w:t>
      </w:r>
    </w:p>
    <w:p w14:paraId="7E305009" w14:textId="77777777" w:rsidR="00151C84" w:rsidRPr="00C579C4" w:rsidRDefault="00151C84" w:rsidP="00151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5 процентов цены контракта, если цена контракта составляет от 3 млн. рублей до 50 млн. рублей (включительно);</w:t>
      </w:r>
    </w:p>
    <w:p w14:paraId="1E7B72C4" w14:textId="77777777" w:rsidR="00151C84" w:rsidRPr="00C579C4" w:rsidRDefault="00151C84" w:rsidP="00151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1 процент цены контракта, если цена контракта составляет от 50 млн. рублей до 100 млн. рублей (включительно).</w:t>
      </w:r>
    </w:p>
    <w:p w14:paraId="00EE88AC" w14:textId="77777777" w:rsidR="00D02A9E" w:rsidRPr="00C579C4" w:rsidRDefault="00151C84" w:rsidP="00151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 </w:t>
      </w:r>
      <w:r w:rsidR="00D02A9E"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(обе шкалы определения штрафа подлежат исключению из контракта после определения размера штрафа, исходя из ценового предложения участника закупки, на стадии направления проекта контракта на подпись участнику закупки)</w:t>
      </w:r>
    </w:p>
    <w:p w14:paraId="59FDDC30" w14:textId="77777777" w:rsidR="00DE4B54" w:rsidRPr="00C579C4" w:rsidRDefault="00DE4B54" w:rsidP="00DE4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185487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каждый факт неисполнения или ненадлежащего исполнения По</w:t>
      </w:r>
      <w:r w:rsidR="0005043B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ставщ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иком обязательства, предусмотренного </w:t>
      </w:r>
      <w:r w:rsidR="00263704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онтрактом, которое не имеет стоимостного выражения, устанавливается штраф в размере </w:t>
      </w:r>
      <w:r w:rsidRPr="00C579C4">
        <w:rPr>
          <w:rFonts w:ascii="Times New Roman" w:hAnsi="Times New Roman" w:cs="Times New Roman"/>
          <w:sz w:val="24"/>
          <w:szCs w:val="24"/>
          <w:highlight w:val="green"/>
        </w:rPr>
        <w:t>___________ (_____________)</w:t>
      </w:r>
      <w:r w:rsidRPr="00C579C4">
        <w:rPr>
          <w:rFonts w:ascii="Times New Roman" w:hAnsi="Times New Roman" w:cs="Times New Roman"/>
          <w:sz w:val="24"/>
          <w:szCs w:val="24"/>
        </w:rPr>
        <w:t xml:space="preserve"> рублей </w:t>
      </w:r>
      <w:r w:rsidRPr="00C579C4">
        <w:rPr>
          <w:rFonts w:ascii="Times New Roman" w:hAnsi="Times New Roman" w:cs="Times New Roman"/>
          <w:sz w:val="24"/>
          <w:szCs w:val="24"/>
          <w:highlight w:val="green"/>
        </w:rPr>
        <w:t>___</w:t>
      </w:r>
      <w:r w:rsidRPr="00C579C4">
        <w:rPr>
          <w:rFonts w:ascii="Times New Roman" w:hAnsi="Times New Roman" w:cs="Times New Roman"/>
          <w:sz w:val="24"/>
          <w:szCs w:val="24"/>
        </w:rPr>
        <w:t xml:space="preserve"> копеек</w:t>
      </w:r>
      <w:r w:rsidRPr="00C579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AF515FF" w14:textId="77777777" w:rsidR="00DE4B54" w:rsidRPr="00C579C4" w:rsidRDefault="00DE4B54" w:rsidP="00DE4B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а) 1000 рублей, если цена контракта не превышает 3 млн. рублей;</w:t>
      </w:r>
    </w:p>
    <w:p w14:paraId="2759C6E8" w14:textId="77777777" w:rsidR="00DE4B54" w:rsidRPr="00C579C4" w:rsidRDefault="00DE4B54" w:rsidP="00DE4B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б) 5000 рублей, если цена контракта составляет от 3 млн. рублей до 50 млн. рублей (включительно);</w:t>
      </w:r>
    </w:p>
    <w:p w14:paraId="3A308215" w14:textId="77777777" w:rsidR="00DE4B54" w:rsidRPr="00C579C4" w:rsidRDefault="00DE4B54" w:rsidP="00DE4B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lastRenderedPageBreak/>
        <w:t>в) 10000 рублей, если цена контракта составляет от 50 млн. рублей до 100 млн. рублей (включительно);</w:t>
      </w:r>
    </w:p>
    <w:p w14:paraId="71FB2443" w14:textId="77777777" w:rsidR="00DE4B54" w:rsidRPr="00C579C4" w:rsidRDefault="00DE4B54" w:rsidP="00DE4B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г) 100000 рублей, если цена контракта превышает 100 млн. рублей.</w:t>
      </w:r>
    </w:p>
    <w:p w14:paraId="4AAB06DD" w14:textId="77777777" w:rsidR="00DE4B54" w:rsidRPr="00C579C4" w:rsidRDefault="00DE4B54" w:rsidP="00DE4B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C579C4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(подлежит исключению из контракта после определения размера штрафа)</w:t>
      </w:r>
    </w:p>
    <w:p w14:paraId="1E33351D" w14:textId="77777777" w:rsidR="003A0062" w:rsidRPr="00C579C4" w:rsidRDefault="00243655" w:rsidP="003A00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9C4">
        <w:rPr>
          <w:rFonts w:ascii="Times New Roman" w:hAnsi="Times New Roman" w:cs="Times New Roman"/>
          <w:sz w:val="24"/>
          <w:szCs w:val="24"/>
        </w:rPr>
        <w:t>6.</w:t>
      </w:r>
      <w:r w:rsidR="00185487" w:rsidRPr="00C579C4">
        <w:rPr>
          <w:rFonts w:ascii="Times New Roman" w:hAnsi="Times New Roman" w:cs="Times New Roman"/>
          <w:sz w:val="24"/>
          <w:szCs w:val="24"/>
        </w:rPr>
        <w:t>3</w:t>
      </w:r>
      <w:r w:rsidRPr="00C579C4">
        <w:rPr>
          <w:rFonts w:ascii="Times New Roman" w:hAnsi="Times New Roman" w:cs="Times New Roman"/>
          <w:sz w:val="24"/>
          <w:szCs w:val="24"/>
        </w:rPr>
        <w:t>.</w:t>
      </w:r>
      <w:r w:rsidR="00185487" w:rsidRPr="00C579C4">
        <w:rPr>
          <w:rFonts w:ascii="Times New Roman" w:hAnsi="Times New Roman" w:cs="Times New Roman"/>
          <w:sz w:val="24"/>
          <w:szCs w:val="24"/>
        </w:rPr>
        <w:t>4.</w:t>
      </w:r>
      <w:r w:rsidRPr="00C579C4">
        <w:rPr>
          <w:rFonts w:ascii="Times New Roman" w:hAnsi="Times New Roman" w:cs="Times New Roman"/>
          <w:sz w:val="24"/>
          <w:szCs w:val="24"/>
        </w:rPr>
        <w:t xml:space="preserve"> </w:t>
      </w:r>
      <w:r w:rsidR="003A0062" w:rsidRPr="00C579C4">
        <w:rPr>
          <w:rFonts w:ascii="Times New Roman" w:hAnsi="Times New Roman" w:cs="Times New Roman"/>
          <w:sz w:val="24"/>
          <w:szCs w:val="24"/>
        </w:rPr>
        <w:t>Поставщик</w:t>
      </w:r>
      <w:r w:rsidR="003A0062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перед Заказчиком ответственность за неисполнение или ненадлежащее исполнение обязательств соисполнителями в соответствии с настоящим разделом по правилам п. 1 ст. 313 и ст. 403 Гражданского кодекса Российской Федерации.</w:t>
      </w:r>
    </w:p>
    <w:p w14:paraId="2D89516F" w14:textId="726A8859" w:rsidR="003171F1" w:rsidRPr="00C579C4" w:rsidRDefault="003171F1" w:rsidP="00317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6.3.5. За каждый день просрочки исполнения </w:t>
      </w:r>
      <w:r w:rsidR="002B5B5E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обязательства, предусмотренного пунктом 5.8 настоящего Контракта, начиная со дня, следующего после дня истечения установленного Контрактом срока исполнения такого обязательства, начисляется пеня в размере, определенном в порядке, установленном в соответствии с пунктом 6.3.1 настоящего Контракта.</w:t>
      </w:r>
    </w:p>
    <w:p w14:paraId="0805D623" w14:textId="77777777" w:rsidR="003A0062" w:rsidRPr="00C579C4" w:rsidRDefault="003A0062" w:rsidP="003A00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185487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Сторона освобождается от уплаты неустойки,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14:paraId="62F4A2C7" w14:textId="77777777" w:rsidR="00124B35" w:rsidRPr="00C579C4" w:rsidRDefault="00124B35" w:rsidP="00124B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Общая сумма начисленных штрафов за неисполнение или ненадлежащее исполнение </w:t>
      </w:r>
      <w:r w:rsidR="00875895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Поставщиком 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обязательств, предусмотренных Контрактом, не может превышать цену Контракта.</w:t>
      </w:r>
    </w:p>
    <w:p w14:paraId="5E15909F" w14:textId="77777777" w:rsidR="00124B35" w:rsidRPr="00C579C4" w:rsidRDefault="00124B35" w:rsidP="00124B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Общая сумма начисленных штрафов за ненадлежащее исполнение Заказчиком обязательств, предусмотренных Контрактом, не может превышать цену Контракта.</w:t>
      </w:r>
    </w:p>
    <w:p w14:paraId="7C5A05EA" w14:textId="0BAC5783" w:rsidR="003A0062" w:rsidRPr="00C579C4" w:rsidRDefault="003A0062" w:rsidP="003A00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185487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Уплата неустойки не освобождает Стороны от исполнения принятых обязательств по Контракту или устранения нарушений.</w:t>
      </w:r>
    </w:p>
    <w:p w14:paraId="47ADAE26" w14:textId="693E69DA" w:rsidR="008E0D0E" w:rsidRPr="00C579C4" w:rsidRDefault="008E0D0E" w:rsidP="008E0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6.8. В случае обмена документами при применении мер ответственности, предусмотренных Контрактом и совершении иных действий в связи с нарушением </w:t>
      </w:r>
      <w:r w:rsidR="00225704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25704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F227CB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подрядчиком) или заказчиком условий Контракта, такой обмен осуществляется с использованием ЕИС путем направления электронных уведомлений. Такие уведомления формируются с использованием ЕИС, подписываются усиленной электронной подписью лица, имеющего право действовать от имени заказчика, </w:t>
      </w:r>
      <w:r w:rsidR="00225704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25704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A95CFF"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579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подрядчика), и размещаются в ЕИС без размещения на официальном сайте.</w:t>
      </w:r>
    </w:p>
    <w:p w14:paraId="24A1E044" w14:textId="77777777" w:rsidR="004211D7" w:rsidRPr="00C579C4" w:rsidRDefault="004211D7" w:rsidP="003A00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2546B9" w14:textId="77777777" w:rsidR="00376F02" w:rsidRPr="00C579C4" w:rsidRDefault="008342FA" w:rsidP="004879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C4">
        <w:rPr>
          <w:rFonts w:ascii="Times New Roman" w:hAnsi="Times New Roman" w:cs="Times New Roman"/>
          <w:b/>
          <w:sz w:val="24"/>
          <w:szCs w:val="24"/>
        </w:rPr>
        <w:t>7</w:t>
      </w:r>
      <w:r w:rsidR="00376F02" w:rsidRPr="00C579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12775" w:rsidRPr="00C579C4">
        <w:rPr>
          <w:rFonts w:ascii="Times New Roman" w:hAnsi="Times New Roman" w:cs="Times New Roman"/>
          <w:b/>
          <w:sz w:val="24"/>
          <w:szCs w:val="24"/>
        </w:rPr>
        <w:t>О</w:t>
      </w:r>
      <w:r w:rsidR="00376F02" w:rsidRPr="00C579C4">
        <w:rPr>
          <w:rFonts w:ascii="Times New Roman" w:hAnsi="Times New Roman" w:cs="Times New Roman"/>
          <w:b/>
          <w:sz w:val="24"/>
          <w:szCs w:val="24"/>
        </w:rPr>
        <w:t>бстоятельства</w:t>
      </w:r>
      <w:r w:rsidR="00E12775" w:rsidRPr="00C579C4">
        <w:rPr>
          <w:rFonts w:ascii="Times New Roman" w:hAnsi="Times New Roman" w:cs="Times New Roman"/>
          <w:b/>
          <w:sz w:val="24"/>
          <w:szCs w:val="24"/>
        </w:rPr>
        <w:t xml:space="preserve"> непреодолимой силы</w:t>
      </w:r>
    </w:p>
    <w:p w14:paraId="3E1725FC" w14:textId="77777777" w:rsidR="00376F02" w:rsidRPr="00C579C4" w:rsidRDefault="00376F02" w:rsidP="004879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191B47" w14:textId="4F919980" w:rsidR="00376F02" w:rsidRPr="00C579C4" w:rsidRDefault="00F80481" w:rsidP="00487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7</w:t>
      </w:r>
      <w:r w:rsidR="00376F02" w:rsidRPr="00C579C4">
        <w:rPr>
          <w:rFonts w:ascii="Times New Roman" w:hAnsi="Times New Roman" w:cs="Times New Roman"/>
          <w:sz w:val="24"/>
          <w:szCs w:val="24"/>
        </w:rPr>
        <w:t xml:space="preserve">.1. </w:t>
      </w:r>
      <w:r w:rsidR="00736570" w:rsidRPr="00C579C4">
        <w:rPr>
          <w:rFonts w:ascii="Times New Roman" w:hAnsi="Times New Roman" w:cs="Times New Roman"/>
          <w:sz w:val="24"/>
          <w:szCs w:val="24"/>
        </w:rPr>
        <w:t>К обстоятельствам непреодолимой силы, то есть к чрезвычайным и непредотвратимым при данных условиях обстоятельствам, относятся, в том числе пожары, наводнения, землетрясения, техногенные катастрофы, войны, военные действия, блокады, эмбарго, общие забастовки, запрещающие (либо ограничивающие) акты властей, если эти обстоятельства непосредственно повлияли на исполнение Контракта. К таким обстоятельствам не относятся, в частности, нарушение обязанностей со стороны контрагентов Поставщика, отсутствие на рынке нужных для исполнения товаров</w:t>
      </w:r>
      <w:r w:rsidR="00736570" w:rsidRPr="00C579C4">
        <w:rPr>
          <w:rFonts w:ascii="Times New Roman" w:hAnsi="Times New Roman" w:cs="Times New Roman"/>
          <w:sz w:val="24"/>
          <w:szCs w:val="24"/>
          <w:highlight w:val="darkCyan"/>
        </w:rPr>
        <w:t>,</w:t>
      </w:r>
      <w:r w:rsidR="00736570" w:rsidRPr="00C579C4">
        <w:rPr>
          <w:rFonts w:ascii="Times New Roman" w:hAnsi="Times New Roman" w:cs="Times New Roman"/>
          <w:sz w:val="24"/>
          <w:szCs w:val="24"/>
        </w:rPr>
        <w:t xml:space="preserve"> отсутствие у Поставщика необходимых денежных средств</w:t>
      </w:r>
      <w:r w:rsidR="00376F02" w:rsidRPr="00C579C4">
        <w:rPr>
          <w:rFonts w:ascii="Times New Roman" w:hAnsi="Times New Roman" w:cs="Times New Roman"/>
          <w:sz w:val="24"/>
          <w:szCs w:val="24"/>
        </w:rPr>
        <w:t xml:space="preserve">. </w:t>
      </w:r>
      <w:r w:rsidR="008F40CD" w:rsidRPr="00C579C4">
        <w:rPr>
          <w:rFonts w:ascii="Times New Roman" w:hAnsi="Times New Roman" w:cs="Times New Roman"/>
          <w:sz w:val="24"/>
          <w:szCs w:val="24"/>
        </w:rPr>
        <w:t>К обстоятельствам неопределимой силы может быть отнесено обстоятельство установленное  заключением торгово-промышленной палаты о наступлении обстоятельств непреодолимой силы по Контракту, выданного в соответствии с подпунктами "д" и "з" пункта 1 статьи 12 </w:t>
      </w:r>
      <w:r w:rsidR="008F40CD" w:rsidRPr="00C579C4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F40CD" w:rsidRPr="00C579C4">
        <w:rPr>
          <w:rFonts w:ascii="Times New Roman" w:hAnsi="Times New Roman" w:cs="Times New Roman"/>
          <w:sz w:val="24"/>
          <w:szCs w:val="24"/>
        </w:rPr>
        <w:t>Закона РФ от 07.07.1993 №5340-1 «О торгово-промышленных палатах в Российской Федерации», а также пункта 1 раздела IV протокола заседания Правительственной комиссии по повышению устойчивости развития российской экономики от 20.03.2020 г. № 3.</w:t>
      </w:r>
    </w:p>
    <w:p w14:paraId="73382764" w14:textId="0013403D" w:rsidR="00376F02" w:rsidRPr="00C579C4" w:rsidRDefault="00F80481" w:rsidP="00487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7</w:t>
      </w:r>
      <w:r w:rsidR="00376F02" w:rsidRPr="00C579C4">
        <w:rPr>
          <w:rFonts w:ascii="Times New Roman" w:hAnsi="Times New Roman" w:cs="Times New Roman"/>
          <w:sz w:val="24"/>
          <w:szCs w:val="24"/>
        </w:rPr>
        <w:t xml:space="preserve">.2. Сторона, для которой </w:t>
      </w:r>
      <w:r w:rsidR="00736570" w:rsidRPr="00C579C4">
        <w:rPr>
          <w:rFonts w:ascii="Times New Roman" w:hAnsi="Times New Roman" w:cs="Times New Roman"/>
          <w:sz w:val="24"/>
          <w:szCs w:val="24"/>
        </w:rPr>
        <w:t>наступила</w:t>
      </w:r>
      <w:r w:rsidR="00376F02" w:rsidRPr="00C579C4">
        <w:rPr>
          <w:rFonts w:ascii="Times New Roman" w:hAnsi="Times New Roman" w:cs="Times New Roman"/>
          <w:sz w:val="24"/>
          <w:szCs w:val="24"/>
        </w:rPr>
        <w:t xml:space="preserve"> невозможность </w:t>
      </w:r>
      <w:r w:rsidR="00736570" w:rsidRPr="00C579C4">
        <w:rPr>
          <w:rFonts w:ascii="Times New Roman" w:hAnsi="Times New Roman" w:cs="Times New Roman"/>
          <w:sz w:val="24"/>
          <w:szCs w:val="24"/>
        </w:rPr>
        <w:t xml:space="preserve">исполнения </w:t>
      </w:r>
      <w:r w:rsidR="00376F02" w:rsidRPr="00C579C4">
        <w:rPr>
          <w:rFonts w:ascii="Times New Roman" w:hAnsi="Times New Roman" w:cs="Times New Roman"/>
          <w:sz w:val="24"/>
          <w:szCs w:val="24"/>
        </w:rPr>
        <w:t>обязательств по Контракту</w:t>
      </w:r>
      <w:r w:rsidR="00736570" w:rsidRPr="00C579C4">
        <w:rPr>
          <w:rFonts w:ascii="Times New Roman" w:hAnsi="Times New Roman" w:cs="Times New Roman"/>
          <w:sz w:val="24"/>
          <w:szCs w:val="24"/>
        </w:rPr>
        <w:t xml:space="preserve"> в связи с действием обстоятельств непреодолимой силы, обязана в срок не более </w:t>
      </w:r>
      <w:r w:rsidR="004F7E3D" w:rsidRPr="00611235">
        <w:rPr>
          <w:rFonts w:ascii="Times New Roman" w:hAnsi="Times New Roman" w:cs="Times New Roman"/>
          <w:sz w:val="24"/>
          <w:szCs w:val="24"/>
        </w:rPr>
        <w:t>5 (пяти)</w:t>
      </w:r>
      <w:r w:rsidR="004F7E3D" w:rsidRPr="00732453">
        <w:rPr>
          <w:rFonts w:ascii="Times New Roman" w:hAnsi="Times New Roman" w:cs="Times New Roman"/>
          <w:sz w:val="24"/>
          <w:szCs w:val="24"/>
        </w:rPr>
        <w:t xml:space="preserve"> </w:t>
      </w:r>
      <w:r w:rsidR="00A70415" w:rsidRPr="00C579C4">
        <w:rPr>
          <w:rFonts w:ascii="Times New Roman" w:hAnsi="Times New Roman" w:cs="Times New Roman"/>
          <w:sz w:val="24"/>
          <w:szCs w:val="24"/>
        </w:rPr>
        <w:t>рабочих дней</w:t>
      </w:r>
      <w:r w:rsidR="00376F02" w:rsidRPr="00C579C4">
        <w:rPr>
          <w:rFonts w:ascii="Times New Roman" w:hAnsi="Times New Roman" w:cs="Times New Roman"/>
          <w:sz w:val="24"/>
          <w:szCs w:val="24"/>
        </w:rPr>
        <w:t xml:space="preserve"> известить другую </w:t>
      </w:r>
      <w:r w:rsidR="00736570" w:rsidRPr="00C579C4">
        <w:rPr>
          <w:rFonts w:ascii="Times New Roman" w:hAnsi="Times New Roman" w:cs="Times New Roman"/>
          <w:sz w:val="24"/>
          <w:szCs w:val="24"/>
        </w:rPr>
        <w:t>С</w:t>
      </w:r>
      <w:r w:rsidR="00376F02" w:rsidRPr="00C579C4">
        <w:rPr>
          <w:rFonts w:ascii="Times New Roman" w:hAnsi="Times New Roman" w:cs="Times New Roman"/>
          <w:sz w:val="24"/>
          <w:szCs w:val="24"/>
        </w:rPr>
        <w:t>торону о</w:t>
      </w:r>
      <w:r w:rsidR="00736570" w:rsidRPr="00C579C4">
        <w:rPr>
          <w:rFonts w:ascii="Times New Roman" w:hAnsi="Times New Roman" w:cs="Times New Roman"/>
          <w:sz w:val="24"/>
          <w:szCs w:val="24"/>
        </w:rPr>
        <w:t xml:space="preserve"> </w:t>
      </w:r>
      <w:r w:rsidR="00376F02" w:rsidRPr="00C579C4">
        <w:rPr>
          <w:rFonts w:ascii="Times New Roman" w:hAnsi="Times New Roman" w:cs="Times New Roman"/>
          <w:sz w:val="24"/>
          <w:szCs w:val="24"/>
        </w:rPr>
        <w:t xml:space="preserve">наступлении и прекращении вышеуказанных обстоятельств. Несвоевременное извещение об этих обстоятельствах лишает, соответствующую </w:t>
      </w:r>
      <w:r w:rsidR="00736570" w:rsidRPr="00C579C4">
        <w:rPr>
          <w:rFonts w:ascii="Times New Roman" w:hAnsi="Times New Roman" w:cs="Times New Roman"/>
          <w:sz w:val="24"/>
          <w:szCs w:val="24"/>
        </w:rPr>
        <w:t>С</w:t>
      </w:r>
      <w:r w:rsidR="00376F02" w:rsidRPr="00C579C4">
        <w:rPr>
          <w:rFonts w:ascii="Times New Roman" w:hAnsi="Times New Roman" w:cs="Times New Roman"/>
          <w:sz w:val="24"/>
          <w:szCs w:val="24"/>
        </w:rPr>
        <w:t>торону права ссыла</w:t>
      </w:r>
      <w:r w:rsidR="00736570" w:rsidRPr="00C579C4">
        <w:rPr>
          <w:rFonts w:ascii="Times New Roman" w:hAnsi="Times New Roman" w:cs="Times New Roman"/>
          <w:sz w:val="24"/>
          <w:szCs w:val="24"/>
        </w:rPr>
        <w:t>ть</w:t>
      </w:r>
      <w:r w:rsidR="00376F02" w:rsidRPr="00C579C4">
        <w:rPr>
          <w:rFonts w:ascii="Times New Roman" w:hAnsi="Times New Roman" w:cs="Times New Roman"/>
          <w:sz w:val="24"/>
          <w:szCs w:val="24"/>
        </w:rPr>
        <w:t>ся на них в будущем.</w:t>
      </w:r>
    </w:p>
    <w:p w14:paraId="4C4C14CC" w14:textId="77777777" w:rsidR="00376F02" w:rsidRPr="00C579C4" w:rsidRDefault="00F80481" w:rsidP="00487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376F02" w:rsidRPr="00C579C4">
        <w:rPr>
          <w:rFonts w:ascii="Times New Roman" w:hAnsi="Times New Roman" w:cs="Times New Roman"/>
          <w:sz w:val="24"/>
          <w:szCs w:val="24"/>
        </w:rPr>
        <w:t>.3. Обязанность доказать наличие обстоятельств непреодолимой силы лежит на Стороне, не выполнившей свои обя</w:t>
      </w:r>
      <w:r w:rsidR="00736570" w:rsidRPr="00C579C4">
        <w:rPr>
          <w:rFonts w:ascii="Times New Roman" w:hAnsi="Times New Roman" w:cs="Times New Roman"/>
          <w:sz w:val="24"/>
          <w:szCs w:val="24"/>
        </w:rPr>
        <w:t>зательства по Контракту вследствие их наступления.</w:t>
      </w:r>
    </w:p>
    <w:p w14:paraId="1DC6BE7D" w14:textId="4941ADC6" w:rsidR="00376F02" w:rsidRPr="00C579C4" w:rsidRDefault="00F80481" w:rsidP="00487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7</w:t>
      </w:r>
      <w:r w:rsidR="00376F02" w:rsidRPr="00C579C4">
        <w:rPr>
          <w:rFonts w:ascii="Times New Roman" w:hAnsi="Times New Roman" w:cs="Times New Roman"/>
          <w:sz w:val="24"/>
          <w:szCs w:val="24"/>
        </w:rPr>
        <w:t xml:space="preserve">.4. Если обстоятельства </w:t>
      </w:r>
      <w:r w:rsidR="00736570" w:rsidRPr="00C579C4">
        <w:rPr>
          <w:rFonts w:ascii="Times New Roman" w:hAnsi="Times New Roman" w:cs="Times New Roman"/>
          <w:sz w:val="24"/>
          <w:szCs w:val="24"/>
        </w:rPr>
        <w:t xml:space="preserve">непреодолимой силы </w:t>
      </w:r>
      <w:r w:rsidR="00376F02" w:rsidRPr="00C579C4">
        <w:rPr>
          <w:rFonts w:ascii="Times New Roman" w:hAnsi="Times New Roman" w:cs="Times New Roman"/>
          <w:sz w:val="24"/>
          <w:szCs w:val="24"/>
        </w:rPr>
        <w:t xml:space="preserve">и их последствия будут </w:t>
      </w:r>
      <w:r w:rsidR="00736570" w:rsidRPr="00C579C4">
        <w:rPr>
          <w:rFonts w:ascii="Times New Roman" w:hAnsi="Times New Roman" w:cs="Times New Roman"/>
          <w:sz w:val="24"/>
          <w:szCs w:val="24"/>
        </w:rPr>
        <w:t xml:space="preserve">продолжаться </w:t>
      </w:r>
      <w:r w:rsidR="00376F02" w:rsidRPr="00C579C4">
        <w:rPr>
          <w:rFonts w:ascii="Times New Roman" w:hAnsi="Times New Roman" w:cs="Times New Roman"/>
          <w:sz w:val="24"/>
          <w:szCs w:val="24"/>
        </w:rPr>
        <w:t xml:space="preserve">более </w:t>
      </w:r>
      <w:r w:rsidR="004F7E3D" w:rsidRPr="00611235">
        <w:rPr>
          <w:rFonts w:ascii="Times New Roman" w:hAnsi="Times New Roman" w:cs="Times New Roman"/>
          <w:sz w:val="24"/>
          <w:szCs w:val="24"/>
        </w:rPr>
        <w:t>20 (двадцати)</w:t>
      </w:r>
      <w:r w:rsidR="004F7E3D" w:rsidRPr="00732453">
        <w:rPr>
          <w:rFonts w:ascii="Times New Roman" w:hAnsi="Times New Roman" w:cs="Times New Roman"/>
          <w:sz w:val="24"/>
          <w:szCs w:val="24"/>
        </w:rPr>
        <w:t xml:space="preserve"> </w:t>
      </w:r>
      <w:r w:rsidR="004F7E3D">
        <w:rPr>
          <w:rFonts w:ascii="Times New Roman" w:hAnsi="Times New Roman" w:cs="Times New Roman"/>
          <w:sz w:val="24"/>
          <w:szCs w:val="24"/>
        </w:rPr>
        <w:t>календарных дней</w:t>
      </w:r>
      <w:r w:rsidR="00736570" w:rsidRPr="00C579C4">
        <w:rPr>
          <w:rFonts w:ascii="Times New Roman" w:hAnsi="Times New Roman" w:cs="Times New Roman"/>
          <w:sz w:val="24"/>
          <w:szCs w:val="24"/>
        </w:rPr>
        <w:t>, вследствие чего одна из Сторон потеряла интерес к исполнению Контракта</w:t>
      </w:r>
      <w:r w:rsidR="00376F02" w:rsidRPr="00C579C4">
        <w:rPr>
          <w:rFonts w:ascii="Times New Roman" w:hAnsi="Times New Roman" w:cs="Times New Roman"/>
          <w:sz w:val="24"/>
          <w:szCs w:val="24"/>
        </w:rPr>
        <w:t xml:space="preserve">, то </w:t>
      </w:r>
      <w:r w:rsidR="00736570" w:rsidRPr="00C579C4">
        <w:rPr>
          <w:rFonts w:ascii="Times New Roman" w:hAnsi="Times New Roman" w:cs="Times New Roman"/>
          <w:sz w:val="24"/>
          <w:szCs w:val="24"/>
        </w:rPr>
        <w:t>С</w:t>
      </w:r>
      <w:r w:rsidR="00376F02" w:rsidRPr="00C579C4">
        <w:rPr>
          <w:rFonts w:ascii="Times New Roman" w:hAnsi="Times New Roman" w:cs="Times New Roman"/>
          <w:sz w:val="24"/>
          <w:szCs w:val="24"/>
        </w:rPr>
        <w:t>торон</w:t>
      </w:r>
      <w:r w:rsidRPr="00C579C4">
        <w:rPr>
          <w:rFonts w:ascii="Times New Roman" w:hAnsi="Times New Roman" w:cs="Times New Roman"/>
          <w:sz w:val="24"/>
          <w:szCs w:val="24"/>
        </w:rPr>
        <w:t xml:space="preserve">ы </w:t>
      </w:r>
      <w:r w:rsidR="00376F02" w:rsidRPr="00C579C4">
        <w:rPr>
          <w:rFonts w:ascii="Times New Roman" w:hAnsi="Times New Roman" w:cs="Times New Roman"/>
          <w:sz w:val="24"/>
          <w:szCs w:val="24"/>
        </w:rPr>
        <w:t>расторг</w:t>
      </w:r>
      <w:r w:rsidRPr="00C579C4">
        <w:rPr>
          <w:rFonts w:ascii="Times New Roman" w:hAnsi="Times New Roman" w:cs="Times New Roman"/>
          <w:sz w:val="24"/>
          <w:szCs w:val="24"/>
        </w:rPr>
        <w:t>ают</w:t>
      </w:r>
      <w:r w:rsidR="00376F02" w:rsidRPr="00C579C4">
        <w:rPr>
          <w:rFonts w:ascii="Times New Roman" w:hAnsi="Times New Roman" w:cs="Times New Roman"/>
          <w:sz w:val="24"/>
          <w:szCs w:val="24"/>
        </w:rPr>
        <w:t xml:space="preserve"> Контракт. В этом случае ни одна из </w:t>
      </w:r>
      <w:r w:rsidR="00736570" w:rsidRPr="00C579C4">
        <w:rPr>
          <w:rFonts w:ascii="Times New Roman" w:hAnsi="Times New Roman" w:cs="Times New Roman"/>
          <w:sz w:val="24"/>
          <w:szCs w:val="24"/>
        </w:rPr>
        <w:t>С</w:t>
      </w:r>
      <w:r w:rsidR="00376F02" w:rsidRPr="00C579C4">
        <w:rPr>
          <w:rFonts w:ascii="Times New Roman" w:hAnsi="Times New Roman" w:cs="Times New Roman"/>
          <w:sz w:val="24"/>
          <w:szCs w:val="24"/>
        </w:rPr>
        <w:t xml:space="preserve">торон не имеет права требовать от другой </w:t>
      </w:r>
      <w:r w:rsidR="00736570" w:rsidRPr="00C579C4">
        <w:rPr>
          <w:rFonts w:ascii="Times New Roman" w:hAnsi="Times New Roman" w:cs="Times New Roman"/>
          <w:sz w:val="24"/>
          <w:szCs w:val="24"/>
        </w:rPr>
        <w:t>С</w:t>
      </w:r>
      <w:r w:rsidR="00376F02" w:rsidRPr="00C579C4">
        <w:rPr>
          <w:rFonts w:ascii="Times New Roman" w:hAnsi="Times New Roman" w:cs="Times New Roman"/>
          <w:sz w:val="24"/>
          <w:szCs w:val="24"/>
        </w:rPr>
        <w:t>тороны возмещения убытков.</w:t>
      </w:r>
    </w:p>
    <w:p w14:paraId="3CA5DB0F" w14:textId="77777777" w:rsidR="00014854" w:rsidRPr="00C579C4" w:rsidRDefault="00014854" w:rsidP="00487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645874" w14:textId="0982D6B2" w:rsidR="0017378A" w:rsidRPr="00C579C4" w:rsidRDefault="008342FA" w:rsidP="004879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C4">
        <w:rPr>
          <w:rFonts w:ascii="Times New Roman" w:hAnsi="Times New Roman" w:cs="Times New Roman"/>
          <w:b/>
          <w:sz w:val="24"/>
          <w:szCs w:val="24"/>
        </w:rPr>
        <w:t>8</w:t>
      </w:r>
      <w:r w:rsidR="00376F02" w:rsidRPr="00C579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9188C" w:rsidRPr="00C579C4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182FE9" w:rsidRPr="00C579C4">
        <w:rPr>
          <w:rFonts w:ascii="Times New Roman" w:hAnsi="Times New Roman" w:cs="Times New Roman"/>
          <w:b/>
          <w:sz w:val="24"/>
          <w:szCs w:val="24"/>
        </w:rPr>
        <w:t xml:space="preserve">изменения </w:t>
      </w:r>
      <w:r w:rsidR="0017378A" w:rsidRPr="00C579C4">
        <w:rPr>
          <w:rFonts w:ascii="Times New Roman" w:hAnsi="Times New Roman" w:cs="Times New Roman"/>
          <w:b/>
          <w:sz w:val="24"/>
          <w:szCs w:val="24"/>
        </w:rPr>
        <w:t>Контракта</w:t>
      </w:r>
    </w:p>
    <w:p w14:paraId="7B732FE6" w14:textId="77777777" w:rsidR="00BE5B75" w:rsidRPr="00C579C4" w:rsidRDefault="00BE5B75" w:rsidP="004879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CD35EA" w14:textId="0BF8E665" w:rsidR="00FA2D20" w:rsidRPr="00C579C4" w:rsidRDefault="00FA2D20" w:rsidP="00FA2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8.1. Изменение существенных условий Контракта при его исполнении не допускается, за исключением их изменения по соглашению Сторон в случаях, предусмотренных </w:t>
      </w:r>
      <w:bookmarkStart w:id="2" w:name="_Hlk101462617"/>
      <w:r w:rsidR="00284F7A" w:rsidRPr="00C579C4">
        <w:rPr>
          <w:rFonts w:ascii="Times New Roman" w:hAnsi="Times New Roman" w:cs="Times New Roman"/>
          <w:sz w:val="24"/>
          <w:szCs w:val="24"/>
        </w:rPr>
        <w:t>Законом</w:t>
      </w:r>
      <w:bookmarkEnd w:id="2"/>
      <w:r w:rsidRPr="00C579C4">
        <w:rPr>
          <w:rFonts w:ascii="Times New Roman" w:hAnsi="Times New Roman" w:cs="Times New Roman"/>
          <w:sz w:val="24"/>
          <w:szCs w:val="24"/>
        </w:rPr>
        <w:t xml:space="preserve"> №44-ФЗ </w:t>
      </w:r>
      <w:r w:rsidR="00FF2EE6" w:rsidRPr="00C579C4">
        <w:rPr>
          <w:rFonts w:ascii="Times New Roman" w:hAnsi="Times New Roman" w:cs="Times New Roman"/>
          <w:sz w:val="24"/>
          <w:szCs w:val="24"/>
        </w:rPr>
        <w:t xml:space="preserve">(иными нормативными правовыми актами РФ) </w:t>
      </w:r>
      <w:r w:rsidRPr="00C579C4">
        <w:rPr>
          <w:rFonts w:ascii="Times New Roman" w:hAnsi="Times New Roman" w:cs="Times New Roman"/>
          <w:sz w:val="24"/>
          <w:szCs w:val="24"/>
        </w:rPr>
        <w:t xml:space="preserve">и относящихся к предмету Контракта. </w:t>
      </w:r>
    </w:p>
    <w:p w14:paraId="109A28B4" w14:textId="77777777" w:rsidR="00FA2D20" w:rsidRPr="00C579C4" w:rsidRDefault="00FA2D20" w:rsidP="00FA2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8.2. Все изменения и дополнения к Контракту оформляются дополнительными соглашениями Сторон в письменной форме, которые являются неотъемлемой частью настоящего контракта.</w:t>
      </w:r>
    </w:p>
    <w:p w14:paraId="05183AF1" w14:textId="7F83D237" w:rsidR="00FA2D20" w:rsidRPr="005E2A90" w:rsidRDefault="00FA2D20" w:rsidP="005E2A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8.3. </w:t>
      </w:r>
      <w:r w:rsidR="005E2A90" w:rsidRPr="005E2A90">
        <w:rPr>
          <w:rFonts w:ascii="Times New Roman" w:hAnsi="Times New Roman" w:cs="Times New Roman"/>
          <w:sz w:val="24"/>
          <w:szCs w:val="24"/>
        </w:rPr>
        <w:t>При исполнении Контракта (за исключением случаев, предусмотренных подпунктом "в" пункта 1, подпунктом "б" пункта 2, подпунктом "в" пункта 3 части 4 статьи 14 Закона №44-ФЗ) по согласованию Заказчика с поставщиком допускается поставка товара качество, технические и функциональные характеристики (потребительские свойства) которого являются улучшенными по сравнению с качеством и соответствующими техническими и функциональными характеристиками, указанными в контракте.</w:t>
      </w:r>
    </w:p>
    <w:p w14:paraId="0D99CFD9" w14:textId="75C8878E" w:rsidR="00FA2D20" w:rsidRPr="00C579C4" w:rsidRDefault="00FA2D20" w:rsidP="00FA2D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8.4. При исполнении Контракта не допускается перемена </w:t>
      </w:r>
      <w:r w:rsidR="006F5822" w:rsidRPr="00C579C4">
        <w:rPr>
          <w:rFonts w:ascii="Times New Roman" w:hAnsi="Times New Roman" w:cs="Times New Roman"/>
          <w:sz w:val="24"/>
          <w:szCs w:val="24"/>
        </w:rPr>
        <w:t>Поставщика</w:t>
      </w:r>
      <w:r w:rsidRPr="00C579C4">
        <w:rPr>
          <w:rFonts w:ascii="Times New Roman" w:hAnsi="Times New Roman" w:cs="Times New Roman"/>
          <w:sz w:val="24"/>
          <w:szCs w:val="24"/>
        </w:rPr>
        <w:t xml:space="preserve">, за исключением случаев, если новый </w:t>
      </w:r>
      <w:r w:rsidR="006F5822" w:rsidRPr="00C579C4">
        <w:rPr>
          <w:rFonts w:ascii="Times New Roman" w:hAnsi="Times New Roman" w:cs="Times New Roman"/>
          <w:sz w:val="24"/>
          <w:szCs w:val="24"/>
        </w:rPr>
        <w:t>Поставщик</w:t>
      </w:r>
      <w:r w:rsidRPr="00C579C4">
        <w:rPr>
          <w:rFonts w:ascii="Times New Roman" w:hAnsi="Times New Roman" w:cs="Times New Roman"/>
          <w:sz w:val="24"/>
          <w:szCs w:val="24"/>
        </w:rPr>
        <w:t xml:space="preserve"> является правопреемником </w:t>
      </w:r>
      <w:r w:rsidR="006F5822" w:rsidRPr="00C579C4">
        <w:rPr>
          <w:rFonts w:ascii="Times New Roman" w:hAnsi="Times New Roman" w:cs="Times New Roman"/>
          <w:sz w:val="24"/>
          <w:szCs w:val="24"/>
        </w:rPr>
        <w:t>Поставщика</w:t>
      </w:r>
      <w:r w:rsidRPr="00C579C4">
        <w:rPr>
          <w:rFonts w:ascii="Times New Roman" w:hAnsi="Times New Roman" w:cs="Times New Roman"/>
          <w:sz w:val="24"/>
          <w:szCs w:val="24"/>
        </w:rPr>
        <w:t xml:space="preserve"> по Контракту вследствие реорганизации юридического лица в форме преобразования, слияния или присоединения.</w:t>
      </w:r>
    </w:p>
    <w:p w14:paraId="6BD73F42" w14:textId="60C77652" w:rsidR="0057652C" w:rsidRPr="00C579C4" w:rsidRDefault="00FA2D20" w:rsidP="00FA2D2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8.5. В случае перемены Заказчика по Контракту права и обязанности Заказчика переходят к новому Заказчику в том же объеме и на тех же условиях.</w:t>
      </w:r>
    </w:p>
    <w:p w14:paraId="551C97FD" w14:textId="77777777" w:rsidR="0017378A" w:rsidRPr="00C579C4" w:rsidRDefault="0017378A" w:rsidP="004879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FFA917" w14:textId="77777777" w:rsidR="00376F02" w:rsidRPr="00C579C4" w:rsidRDefault="008342FA" w:rsidP="004879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C4">
        <w:rPr>
          <w:rFonts w:ascii="Times New Roman" w:hAnsi="Times New Roman" w:cs="Times New Roman"/>
          <w:b/>
          <w:sz w:val="24"/>
          <w:szCs w:val="24"/>
        </w:rPr>
        <w:t>9</w:t>
      </w:r>
      <w:r w:rsidR="0017378A" w:rsidRPr="00C579C4">
        <w:rPr>
          <w:rFonts w:ascii="Times New Roman" w:hAnsi="Times New Roman" w:cs="Times New Roman"/>
          <w:b/>
          <w:sz w:val="24"/>
          <w:szCs w:val="24"/>
        </w:rPr>
        <w:t>. Порядок</w:t>
      </w:r>
      <w:r w:rsidR="00182FE9" w:rsidRPr="00C579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88C" w:rsidRPr="00C579C4">
        <w:rPr>
          <w:rFonts w:ascii="Times New Roman" w:hAnsi="Times New Roman" w:cs="Times New Roman"/>
          <w:b/>
          <w:sz w:val="24"/>
          <w:szCs w:val="24"/>
        </w:rPr>
        <w:t>р</w:t>
      </w:r>
      <w:r w:rsidR="00376F02" w:rsidRPr="00C579C4">
        <w:rPr>
          <w:rFonts w:ascii="Times New Roman" w:hAnsi="Times New Roman" w:cs="Times New Roman"/>
          <w:b/>
          <w:sz w:val="24"/>
          <w:szCs w:val="24"/>
        </w:rPr>
        <w:t>асторжени</w:t>
      </w:r>
      <w:r w:rsidR="0039188C" w:rsidRPr="00C579C4">
        <w:rPr>
          <w:rFonts w:ascii="Times New Roman" w:hAnsi="Times New Roman" w:cs="Times New Roman"/>
          <w:b/>
          <w:sz w:val="24"/>
          <w:szCs w:val="24"/>
        </w:rPr>
        <w:t>я</w:t>
      </w:r>
      <w:r w:rsidR="00376F02" w:rsidRPr="00C579C4">
        <w:rPr>
          <w:rFonts w:ascii="Times New Roman" w:hAnsi="Times New Roman" w:cs="Times New Roman"/>
          <w:b/>
          <w:sz w:val="24"/>
          <w:szCs w:val="24"/>
        </w:rPr>
        <w:t xml:space="preserve"> Контракта</w:t>
      </w:r>
    </w:p>
    <w:p w14:paraId="1F06AB94" w14:textId="77777777" w:rsidR="00376F02" w:rsidRPr="00C579C4" w:rsidRDefault="00376F02" w:rsidP="004879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1B0C5D" w14:textId="77777777" w:rsidR="006F5822" w:rsidRPr="00C579C4" w:rsidRDefault="006F5822" w:rsidP="006F58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9.1.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гражданским законодательством.</w:t>
      </w:r>
    </w:p>
    <w:p w14:paraId="08B63118" w14:textId="77777777" w:rsidR="006F5822" w:rsidRPr="00C579C4" w:rsidRDefault="006F5822" w:rsidP="006F58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9.2. По соглашению Сторон допускается расторжение Контракта, если это не противоречит законодательству Российской Федерации.</w:t>
      </w:r>
    </w:p>
    <w:p w14:paraId="50860902" w14:textId="77777777" w:rsidR="006F5822" w:rsidRPr="00C579C4" w:rsidRDefault="006F5822" w:rsidP="006F58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9.3. Заказчик вправе принять решение об одностороннем отказе от исполнения контракта по основаниям, предусмотренным Гражданским кодексом РФ для одностороннего отказа от исполнения данного вида обязательства.</w:t>
      </w:r>
    </w:p>
    <w:p w14:paraId="411480C5" w14:textId="4F405C91" w:rsidR="006F5822" w:rsidRPr="00C579C4" w:rsidRDefault="006F5822" w:rsidP="006F58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9.4. Если Заказчиком проведена экспертиза поставленного Товара с привлечением экспертов, экспертных организаций, решение об одностороннем отказе от исполнения контракта может быть принято Заказчиком только при условии, что по результатам экспертизы поставленного Товара в заключении эксперта, экспертной организации будут подтверждены нарушения условий контракта, послужившие основанием для одностороннего отказа Заказчика от исполнения контракта.</w:t>
      </w:r>
    </w:p>
    <w:p w14:paraId="4A9CE6C0" w14:textId="6BE35C7C" w:rsidR="006F5822" w:rsidRPr="00C579C4" w:rsidRDefault="006F5822" w:rsidP="006F58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9.5. Заказчик может в любое время до поставки Товара отказаться от исполнения Контракта, уплатив </w:t>
      </w:r>
      <w:r w:rsidR="00474A2F" w:rsidRPr="00C579C4">
        <w:rPr>
          <w:rFonts w:ascii="Times New Roman" w:hAnsi="Times New Roman" w:cs="Times New Roman"/>
          <w:sz w:val="24"/>
          <w:szCs w:val="24"/>
        </w:rPr>
        <w:t>Поставщику</w:t>
      </w:r>
      <w:r w:rsidRPr="00C579C4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Товара, поставленной до получения извещения об отказе Заказчика от исполнения Контракта. Заказчик также обязан возместить </w:t>
      </w:r>
      <w:r w:rsidR="00474A2F" w:rsidRPr="00C579C4">
        <w:rPr>
          <w:rFonts w:ascii="Times New Roman" w:hAnsi="Times New Roman" w:cs="Times New Roman"/>
          <w:sz w:val="24"/>
          <w:szCs w:val="24"/>
        </w:rPr>
        <w:t>Поставщику</w:t>
      </w:r>
      <w:r w:rsidRPr="00C579C4">
        <w:rPr>
          <w:rFonts w:ascii="Times New Roman" w:hAnsi="Times New Roman" w:cs="Times New Roman"/>
          <w:sz w:val="24"/>
          <w:szCs w:val="24"/>
        </w:rPr>
        <w:t xml:space="preserve"> убытки, причиненные прекращением Контракта, в пределах разницы между ценой, определенной за поставку Товара, и частью цены, выплаченной за поставленный Товар. </w:t>
      </w:r>
    </w:p>
    <w:p w14:paraId="004D1DC9" w14:textId="77777777" w:rsidR="006F5822" w:rsidRPr="00C579C4" w:rsidRDefault="006F5822" w:rsidP="006F58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lastRenderedPageBreak/>
        <w:t>9.6. Заказчик обязан принять решение об одностороннем отказе от исполнения контракта в случаях, установленных частью 15 статьи 95 Закона №44-ФЗ и относящихся к предмету Контракта.</w:t>
      </w:r>
    </w:p>
    <w:p w14:paraId="297C46D1" w14:textId="13A06DE4" w:rsidR="006F5822" w:rsidRPr="00C579C4" w:rsidRDefault="006F5822" w:rsidP="006F58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9.7.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</w:t>
      </w:r>
      <w:r w:rsidR="00474A2F" w:rsidRPr="00C579C4">
        <w:rPr>
          <w:rFonts w:ascii="Times New Roman" w:hAnsi="Times New Roman" w:cs="Times New Roman"/>
          <w:sz w:val="24"/>
          <w:szCs w:val="24"/>
        </w:rPr>
        <w:t>Поставщика</w:t>
      </w:r>
      <w:r w:rsidRPr="00C579C4">
        <w:rPr>
          <w:rFonts w:ascii="Times New Roman" w:hAnsi="Times New Roman" w:cs="Times New Roman"/>
          <w:sz w:val="24"/>
          <w:szCs w:val="24"/>
        </w:rPr>
        <w:t xml:space="preserve"> об одностороннем отказе от исполнения Контракта.</w:t>
      </w:r>
    </w:p>
    <w:p w14:paraId="1FB58C82" w14:textId="314AF546" w:rsidR="006F5822" w:rsidRPr="00C579C4" w:rsidRDefault="006F5822" w:rsidP="006F58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9.8. Заказчик обязан отменить не вступившее в силу решение об одностороннем отказе от исполнения Контракта, если в течение десятидневного срока с даты надлежащего уведомления </w:t>
      </w:r>
      <w:r w:rsidR="00474A2F" w:rsidRPr="00C579C4">
        <w:rPr>
          <w:rFonts w:ascii="Times New Roman" w:hAnsi="Times New Roman" w:cs="Times New Roman"/>
          <w:sz w:val="24"/>
          <w:szCs w:val="24"/>
        </w:rPr>
        <w:t>Поставщика</w:t>
      </w:r>
      <w:r w:rsidRPr="00C579C4">
        <w:rPr>
          <w:rFonts w:ascii="Times New Roman" w:hAnsi="Times New Roman" w:cs="Times New Roman"/>
          <w:sz w:val="24"/>
          <w:szCs w:val="24"/>
        </w:rPr>
        <w:t xml:space="preserve"> о принятом решении об одностороннем отказе от исполнения Контракта устранено нарушение условий Контракта, послужившее основанием для принятия указанного решения, а также Заказчику компенсированы затраты на проведение экспертизы поставленного Товара с привлечением экспертов, экспертных организаций. Данное правило не применяется в случае повторного нарушения </w:t>
      </w:r>
      <w:r w:rsidR="00474A2F" w:rsidRPr="00C579C4">
        <w:rPr>
          <w:rFonts w:ascii="Times New Roman" w:hAnsi="Times New Roman" w:cs="Times New Roman"/>
          <w:sz w:val="24"/>
          <w:szCs w:val="24"/>
        </w:rPr>
        <w:t>Поставщиком</w:t>
      </w:r>
      <w:r w:rsidRPr="00C579C4">
        <w:rPr>
          <w:rFonts w:ascii="Times New Roman" w:hAnsi="Times New Roman" w:cs="Times New Roman"/>
          <w:sz w:val="24"/>
          <w:szCs w:val="24"/>
        </w:rPr>
        <w:t xml:space="preserve"> условий Контракта, которые в соответствии с настоящим разделом являются основанием для одностороннего отказа Заказчика от исполнения Контракта.</w:t>
      </w:r>
    </w:p>
    <w:p w14:paraId="0F4CB2B4" w14:textId="6A1DFAC7" w:rsidR="007A7333" w:rsidRPr="00C579C4" w:rsidRDefault="006F5822" w:rsidP="006F58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9.9. </w:t>
      </w:r>
      <w:bookmarkStart w:id="3" w:name="_Hlk101462660"/>
      <w:r w:rsidR="00474A2F" w:rsidRPr="00C579C4">
        <w:rPr>
          <w:rFonts w:ascii="Times New Roman" w:hAnsi="Times New Roman" w:cs="Times New Roman"/>
          <w:sz w:val="24"/>
          <w:szCs w:val="24"/>
        </w:rPr>
        <w:t>Поставщик</w:t>
      </w:r>
      <w:r w:rsidRPr="00C579C4">
        <w:rPr>
          <w:rFonts w:ascii="Times New Roman" w:hAnsi="Times New Roman" w:cs="Times New Roman"/>
          <w:sz w:val="24"/>
          <w:szCs w:val="24"/>
        </w:rPr>
        <w:t xml:space="preserve"> </w:t>
      </w:r>
      <w:r w:rsidR="00284F7A" w:rsidRPr="00C579C4">
        <w:rPr>
          <w:rFonts w:ascii="Times New Roman" w:hAnsi="Times New Roman" w:cs="Times New Roman"/>
          <w:sz w:val="24"/>
          <w:szCs w:val="24"/>
        </w:rPr>
        <w:t>вправе принять решение об одностороннем отказе от исполнения контракта по основаниям, предусмотренным Гражданским кодексом РФ для одностороннего отказа от исполнения отдельных видов обязательств</w:t>
      </w:r>
      <w:bookmarkEnd w:id="3"/>
      <w:r w:rsidRPr="00C579C4">
        <w:rPr>
          <w:rFonts w:ascii="Times New Roman" w:hAnsi="Times New Roman" w:cs="Times New Roman"/>
          <w:sz w:val="24"/>
          <w:szCs w:val="24"/>
        </w:rPr>
        <w:t>.</w:t>
      </w:r>
    </w:p>
    <w:p w14:paraId="0C704C4E" w14:textId="77777777" w:rsidR="007A7333" w:rsidRPr="00C579C4" w:rsidRDefault="007A7333" w:rsidP="007A73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7F5710" w14:textId="77777777" w:rsidR="00E75845" w:rsidRPr="00C579C4" w:rsidRDefault="00E75845" w:rsidP="00E75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C4">
        <w:rPr>
          <w:rFonts w:ascii="Times New Roman" w:hAnsi="Times New Roman" w:cs="Times New Roman"/>
          <w:b/>
          <w:sz w:val="24"/>
          <w:szCs w:val="24"/>
        </w:rPr>
        <w:t>10. Прочие условия</w:t>
      </w:r>
    </w:p>
    <w:p w14:paraId="583BE7EA" w14:textId="77777777" w:rsidR="00E75845" w:rsidRPr="00C579C4" w:rsidRDefault="00E75845" w:rsidP="00E75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21012A" w14:textId="77777777" w:rsidR="006F5822" w:rsidRPr="00C579C4" w:rsidRDefault="006F5822" w:rsidP="006F58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10.1. Контракт вступает в силу с момента заключения и действует до полного исполнения Сторонами обязательств по Контракту. </w:t>
      </w:r>
    </w:p>
    <w:p w14:paraId="24364DE0" w14:textId="77777777" w:rsidR="006F5822" w:rsidRPr="00C579C4" w:rsidRDefault="006F5822" w:rsidP="006F5822">
      <w:pPr>
        <w:pStyle w:val="ConsPlusNormal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579C4">
        <w:rPr>
          <w:rFonts w:ascii="Times New Roman" w:hAnsi="Times New Roman" w:cs="Times New Roman"/>
          <w:iCs/>
          <w:sz w:val="24"/>
          <w:szCs w:val="24"/>
        </w:rPr>
        <w:t xml:space="preserve">10.2. </w:t>
      </w:r>
      <w:r w:rsidRPr="00C579C4">
        <w:rPr>
          <w:rFonts w:ascii="Times New Roman" w:hAnsi="Times New Roman" w:cs="Times New Roman"/>
          <w:sz w:val="24"/>
          <w:szCs w:val="24"/>
        </w:rPr>
        <w:t>Окончание срока действия Контракта не освобождает Стороны от ответственности за его нарушение.</w:t>
      </w:r>
    </w:p>
    <w:p w14:paraId="525644E5" w14:textId="5161EA6D" w:rsidR="006F5822" w:rsidRPr="00C579C4" w:rsidRDefault="006F5822" w:rsidP="006F58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10.3. При исполнении Контракта время исчисляется по местному времени Заказчика. Документы (за исключением документов, формируемых и направляемых в соответствии с Контрактом и Законом №44-ФЗ через функционал ЕИС) могут быть направлены через электронную почту, указанную в разделе «Место нахождения, банковские реквизиты, контактные данные Сторон» Контракта, с усиленной электронной подписью лиц, имеющих право действовать от имени Поставщика, Заказчика. Получением такого документа считается истечение двух рабочих дней с момента направления такого документа через электронную почту. </w:t>
      </w:r>
    </w:p>
    <w:p w14:paraId="1F36720E" w14:textId="2A0AEFDF" w:rsidR="00FB7888" w:rsidRPr="00C579C4" w:rsidRDefault="00FB7888" w:rsidP="00FB78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Переписки через любые мессенджеры не принимаются. </w:t>
      </w:r>
    </w:p>
    <w:p w14:paraId="06C23644" w14:textId="77777777" w:rsidR="00FB7888" w:rsidRPr="00C579C4" w:rsidRDefault="00FB7888" w:rsidP="00FB78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Переписка и документы в рамках исполнения обязательств по настоящему Контракту считаются юридически значимыми, если они направлены на указанные в настоящем пункте адреса и от ответственного должностного лица сторон. Любые сообщения действительны со дня доставки по соответствующему адресу для корреспонденции.</w:t>
      </w:r>
    </w:p>
    <w:p w14:paraId="63A88480" w14:textId="694AC9F4" w:rsidR="00FB7888" w:rsidRPr="00C579C4" w:rsidRDefault="00FB7888" w:rsidP="00FB78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10.4. Ответственное должностное лицо от имени Заказчика: </w:t>
      </w:r>
      <w:r w:rsidR="002E086B">
        <w:rPr>
          <w:rFonts w:ascii="Times New Roman" w:hAnsi="Times New Roman" w:cs="Times New Roman"/>
          <w:sz w:val="24"/>
          <w:szCs w:val="24"/>
        </w:rPr>
        <w:t>Начальник отдела ГО и МР</w:t>
      </w:r>
      <w:r w:rsidR="0098757F">
        <w:rPr>
          <w:rFonts w:ascii="Times New Roman" w:hAnsi="Times New Roman" w:cs="Times New Roman"/>
          <w:sz w:val="24"/>
          <w:szCs w:val="24"/>
        </w:rPr>
        <w:t xml:space="preserve"> Максимова Наталья Николаевна.</w:t>
      </w:r>
    </w:p>
    <w:p w14:paraId="346B48D1" w14:textId="2320325A" w:rsidR="00FB7888" w:rsidRPr="00C579C4" w:rsidRDefault="00FB7888" w:rsidP="006F58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 xml:space="preserve">Ответственное должностное лицо от имени Поставщика: </w:t>
      </w:r>
      <w:r w:rsidRPr="00C579C4">
        <w:rPr>
          <w:rFonts w:ascii="Times New Roman" w:hAnsi="Times New Roman" w:cs="Times New Roman"/>
          <w:sz w:val="24"/>
          <w:szCs w:val="24"/>
          <w:highlight w:val="green"/>
        </w:rPr>
        <w:t>____________________________</w:t>
      </w:r>
      <w:r w:rsidRPr="00C579C4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  <w:proofErr w:type="gramStart"/>
      <w:r w:rsidRPr="00C579C4">
        <w:rPr>
          <w:rFonts w:ascii="Times New Roman" w:hAnsi="Times New Roman" w:cs="Times New Roman"/>
          <w:sz w:val="24"/>
          <w:szCs w:val="24"/>
        </w:rPr>
        <w:t>_</w:t>
      </w:r>
      <w:r w:rsidRPr="00C579C4">
        <w:rPr>
          <w:rFonts w:ascii="Times New Roman" w:hAnsi="Times New Roman" w:cs="Times New Roman"/>
          <w:sz w:val="24"/>
          <w:szCs w:val="24"/>
          <w:highlight w:val="green"/>
        </w:rPr>
        <w:t>(</w:t>
      </w:r>
      <w:proofErr w:type="gramEnd"/>
      <w:r w:rsidRPr="00C579C4">
        <w:rPr>
          <w:rFonts w:ascii="Times New Roman" w:hAnsi="Times New Roman" w:cs="Times New Roman"/>
          <w:sz w:val="24"/>
          <w:szCs w:val="24"/>
          <w:highlight w:val="green"/>
        </w:rPr>
        <w:t>заполнить должность и полное ФИО)</w:t>
      </w:r>
    </w:p>
    <w:p w14:paraId="1028690F" w14:textId="1A069CA8" w:rsidR="006F5822" w:rsidRPr="00C579C4" w:rsidRDefault="006F5822" w:rsidP="006F58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10.</w:t>
      </w:r>
      <w:r w:rsidR="00FF63B1" w:rsidRPr="00C579C4">
        <w:rPr>
          <w:rFonts w:ascii="Times New Roman" w:hAnsi="Times New Roman" w:cs="Times New Roman"/>
          <w:sz w:val="24"/>
          <w:szCs w:val="24"/>
        </w:rPr>
        <w:t>5</w:t>
      </w:r>
      <w:r w:rsidRPr="00C579C4">
        <w:rPr>
          <w:rFonts w:ascii="Times New Roman" w:hAnsi="Times New Roman" w:cs="Times New Roman"/>
          <w:sz w:val="24"/>
          <w:szCs w:val="24"/>
        </w:rPr>
        <w:t xml:space="preserve">. Действия и сроки их совершения, которые не определены Контрактом, совершаются Сторонами согласно законодательству Российской Федерации, обычаям делового оборота в разумный срок. </w:t>
      </w:r>
    </w:p>
    <w:p w14:paraId="79533059" w14:textId="4C3160E1" w:rsidR="006F5822" w:rsidRPr="00C579C4" w:rsidRDefault="006F5822" w:rsidP="006F58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10.</w:t>
      </w:r>
      <w:r w:rsidR="00FF63B1" w:rsidRPr="00C579C4">
        <w:rPr>
          <w:rFonts w:ascii="Times New Roman" w:hAnsi="Times New Roman" w:cs="Times New Roman"/>
          <w:sz w:val="24"/>
          <w:szCs w:val="24"/>
        </w:rPr>
        <w:t>6</w:t>
      </w:r>
      <w:r w:rsidRPr="00C579C4">
        <w:rPr>
          <w:rFonts w:ascii="Times New Roman" w:hAnsi="Times New Roman" w:cs="Times New Roman"/>
          <w:sz w:val="24"/>
          <w:szCs w:val="24"/>
        </w:rPr>
        <w:t>. Любые споры, разногласия и требования, вытекающие из Контракта, подлежат разрешению в Арбитражном суде Республики Саха (Якутия).</w:t>
      </w:r>
    </w:p>
    <w:p w14:paraId="0772C69D" w14:textId="2EA7A5EE" w:rsidR="006F5822" w:rsidRPr="00C579C4" w:rsidRDefault="006F5822" w:rsidP="006F58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10.</w:t>
      </w:r>
      <w:r w:rsidR="00FF63B1" w:rsidRPr="00C579C4">
        <w:rPr>
          <w:rFonts w:ascii="Times New Roman" w:hAnsi="Times New Roman" w:cs="Times New Roman"/>
          <w:sz w:val="24"/>
          <w:szCs w:val="24"/>
        </w:rPr>
        <w:t>7</w:t>
      </w:r>
      <w:r w:rsidRPr="00C579C4">
        <w:rPr>
          <w:rFonts w:ascii="Times New Roman" w:hAnsi="Times New Roman" w:cs="Times New Roman"/>
          <w:sz w:val="24"/>
          <w:szCs w:val="24"/>
        </w:rPr>
        <w:t xml:space="preserve">. В случае изменения наименования, адреса места нахождения или банковских реквизитов Стороны, она письменно извещает об этом другую Сторону в течение </w:t>
      </w:r>
      <w:r w:rsidR="0098757F" w:rsidRPr="00611235">
        <w:rPr>
          <w:rFonts w:ascii="Times New Roman" w:hAnsi="Times New Roman" w:cs="Times New Roman"/>
          <w:sz w:val="24"/>
          <w:szCs w:val="24"/>
        </w:rPr>
        <w:t>5 (пяти)</w:t>
      </w:r>
      <w:r w:rsidR="0098757F" w:rsidRPr="006F5822">
        <w:rPr>
          <w:rFonts w:ascii="Times New Roman" w:hAnsi="Times New Roman" w:cs="Times New Roman"/>
          <w:sz w:val="24"/>
          <w:szCs w:val="24"/>
        </w:rPr>
        <w:t xml:space="preserve"> </w:t>
      </w:r>
      <w:r w:rsidR="0098757F" w:rsidRPr="00C579C4">
        <w:rPr>
          <w:rFonts w:ascii="Times New Roman" w:hAnsi="Times New Roman" w:cs="Times New Roman"/>
          <w:sz w:val="24"/>
          <w:szCs w:val="24"/>
        </w:rPr>
        <w:t>рабочих</w:t>
      </w:r>
      <w:r w:rsidRPr="00C579C4">
        <w:rPr>
          <w:rFonts w:ascii="Times New Roman" w:hAnsi="Times New Roman" w:cs="Times New Roman"/>
          <w:sz w:val="24"/>
          <w:szCs w:val="24"/>
        </w:rPr>
        <w:t xml:space="preserve"> дней с даты такого изменения. </w:t>
      </w:r>
    </w:p>
    <w:p w14:paraId="593A2750" w14:textId="68D1B58E" w:rsidR="006F5822" w:rsidRPr="00C579C4" w:rsidRDefault="006F5822" w:rsidP="006F58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10.</w:t>
      </w:r>
      <w:r w:rsidR="00FF63B1" w:rsidRPr="00C579C4">
        <w:rPr>
          <w:rFonts w:ascii="Times New Roman" w:hAnsi="Times New Roman" w:cs="Times New Roman"/>
          <w:sz w:val="24"/>
          <w:szCs w:val="24"/>
        </w:rPr>
        <w:t>8</w:t>
      </w:r>
      <w:r w:rsidRPr="00C579C4">
        <w:rPr>
          <w:rFonts w:ascii="Times New Roman" w:hAnsi="Times New Roman" w:cs="Times New Roman"/>
          <w:sz w:val="24"/>
          <w:szCs w:val="24"/>
        </w:rPr>
        <w:t>. Настоящий Контракт заключен в электронной форме через функционал ЕИС.</w:t>
      </w:r>
    </w:p>
    <w:p w14:paraId="38BD747B" w14:textId="32E7B34E" w:rsidR="006F5822" w:rsidRPr="00C579C4" w:rsidRDefault="006F5822" w:rsidP="006F58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t>10.</w:t>
      </w:r>
      <w:r w:rsidR="00FF63B1" w:rsidRPr="00C579C4">
        <w:rPr>
          <w:rFonts w:ascii="Times New Roman" w:hAnsi="Times New Roman" w:cs="Times New Roman"/>
          <w:sz w:val="24"/>
          <w:szCs w:val="24"/>
        </w:rPr>
        <w:t>9</w:t>
      </w:r>
      <w:r w:rsidRPr="00C579C4">
        <w:rPr>
          <w:rFonts w:ascii="Times New Roman" w:hAnsi="Times New Roman" w:cs="Times New Roman"/>
          <w:sz w:val="24"/>
          <w:szCs w:val="24"/>
        </w:rPr>
        <w:t>. Все приложения к Контракту являются его неотъемной частью.</w:t>
      </w:r>
    </w:p>
    <w:p w14:paraId="4356E23B" w14:textId="77777777" w:rsidR="00E75845" w:rsidRPr="00C579C4" w:rsidRDefault="00E75845" w:rsidP="00E75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31C56D" w14:textId="77777777" w:rsidR="00E75845" w:rsidRPr="00C579C4" w:rsidRDefault="00E75845" w:rsidP="00E75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C4">
        <w:rPr>
          <w:rFonts w:ascii="Times New Roman" w:hAnsi="Times New Roman" w:cs="Times New Roman"/>
          <w:b/>
          <w:sz w:val="24"/>
          <w:szCs w:val="24"/>
        </w:rPr>
        <w:t>11. Место нахождения, банковские реквизиты, контактные данные Сторон</w:t>
      </w:r>
    </w:p>
    <w:p w14:paraId="77ACD7B3" w14:textId="77777777" w:rsidR="00376F02" w:rsidRPr="00C579C4" w:rsidRDefault="00376F02" w:rsidP="004879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28"/>
        <w:gridCol w:w="4616"/>
      </w:tblGrid>
      <w:tr w:rsidR="00C579C4" w:rsidRPr="00C579C4" w14:paraId="1C022410" w14:textId="77777777" w:rsidTr="006F5822">
        <w:tc>
          <w:tcPr>
            <w:tcW w:w="4784" w:type="dxa"/>
          </w:tcPr>
          <w:p w14:paraId="3CDBDB0C" w14:textId="77777777" w:rsidR="00376F02" w:rsidRPr="00C579C4" w:rsidRDefault="00376F02" w:rsidP="004879AF">
            <w:pPr>
              <w:tabs>
                <w:tab w:val="left" w:pos="4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C4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14:paraId="596F4049" w14:textId="77777777" w:rsidR="00376F02" w:rsidRPr="00C579C4" w:rsidRDefault="00376F02" w:rsidP="004879AF">
            <w:pPr>
              <w:tabs>
                <w:tab w:val="left" w:pos="4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C4">
              <w:rPr>
                <w:rFonts w:ascii="Times New Roman" w:hAnsi="Times New Roman" w:cs="Times New Roman"/>
                <w:sz w:val="24"/>
                <w:szCs w:val="24"/>
              </w:rPr>
              <w:t>Поставщик:</w:t>
            </w:r>
          </w:p>
        </w:tc>
      </w:tr>
      <w:tr w:rsidR="006F5822" w:rsidRPr="00C579C4" w14:paraId="3F62C4F2" w14:textId="77777777" w:rsidTr="006F5822">
        <w:trPr>
          <w:trHeight w:val="649"/>
        </w:trPr>
        <w:tc>
          <w:tcPr>
            <w:tcW w:w="4784" w:type="dxa"/>
          </w:tcPr>
          <w:p w14:paraId="3400533F" w14:textId="77777777" w:rsidR="0098757F" w:rsidRPr="00DD3097" w:rsidRDefault="0098757F" w:rsidP="0098757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09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Республики Саха (Якутия) Республиканский медицинский центр «Резерв» (ГКУ РС(Я) РМЦ «Резерв») л/с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03054035046</w:t>
            </w:r>
          </w:p>
          <w:p w14:paraId="0B86673D" w14:textId="77777777" w:rsidR="0098757F" w:rsidRPr="00DD3097" w:rsidRDefault="0098757F" w:rsidP="0098757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097">
              <w:rPr>
                <w:rFonts w:ascii="Times New Roman" w:hAnsi="Times New Roman" w:cs="Times New Roman"/>
                <w:sz w:val="24"/>
                <w:szCs w:val="24"/>
              </w:rPr>
              <w:t>677007, г Якутск. Ул. Чернышевского, д.110,</w:t>
            </w:r>
          </w:p>
          <w:p w14:paraId="3E335059" w14:textId="77777777" w:rsidR="0098757F" w:rsidRPr="00DD3097" w:rsidRDefault="0098757F" w:rsidP="0098757F">
            <w:pPr>
              <w:tabs>
                <w:tab w:val="left" w:pos="9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тел: 35-70-63 (приемная)</w:t>
            </w:r>
            <w:r w:rsidRPr="00DD3097">
              <w:rPr>
                <w:rFonts w:ascii="Times New Roman" w:hAnsi="Times New Roman" w:cs="Times New Roman"/>
                <w:sz w:val="24"/>
                <w:szCs w:val="24"/>
              </w:rPr>
              <w:t>, 35-73-04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бухгалтерия</w:t>
            </w:r>
            <w:r w:rsidRPr="00DD3097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14:paraId="519E4138" w14:textId="77777777" w:rsidR="0098757F" w:rsidRPr="001357E2" w:rsidRDefault="0098757F" w:rsidP="0098757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0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1357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D30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1357E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1" w:history="1">
              <w:r w:rsidRPr="00DD309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mc</w:t>
              </w:r>
              <w:r w:rsidRPr="001357E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Pr="00DD309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sakha</w:t>
              </w:r>
              <w:r w:rsidRPr="001357E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DD309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1357E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D309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135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38E7D9" w14:textId="77777777" w:rsidR="0098757F" w:rsidRPr="00DD3097" w:rsidRDefault="0098757F" w:rsidP="0098757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097">
              <w:rPr>
                <w:rFonts w:ascii="Times New Roman" w:hAnsi="Times New Roman" w:cs="Times New Roman"/>
                <w:sz w:val="24"/>
                <w:szCs w:val="24"/>
              </w:rPr>
              <w:t>ИНН 1435040755 КПП 143501001</w:t>
            </w:r>
          </w:p>
          <w:p w14:paraId="052335E5" w14:textId="77777777" w:rsidR="0098757F" w:rsidRPr="00DD3097" w:rsidRDefault="0098757F" w:rsidP="0098757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– НБ Республика Саха (Якутия) Банка России / УФК по Республике Саха (Якутия) г. Якутск</w:t>
            </w:r>
          </w:p>
          <w:p w14:paraId="32D73F4D" w14:textId="77777777" w:rsidR="0098757F" w:rsidRPr="00DD3097" w:rsidRDefault="0098757F" w:rsidP="0098757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097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019805001</w:t>
            </w:r>
          </w:p>
          <w:p w14:paraId="06A42DCA" w14:textId="77777777" w:rsidR="0098757F" w:rsidRDefault="0098757F" w:rsidP="0098757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 03221643980000001600</w:t>
            </w:r>
          </w:p>
          <w:p w14:paraId="637D566D" w14:textId="77777777" w:rsidR="0098757F" w:rsidRPr="00DD3097" w:rsidRDefault="0098757F" w:rsidP="0098757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к/с 40102810345370000085</w:t>
            </w:r>
          </w:p>
          <w:p w14:paraId="5A698EB4" w14:textId="77777777" w:rsidR="0098757F" w:rsidRPr="00DD3097" w:rsidRDefault="0098757F" w:rsidP="0098757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ОКАТО 98701000</w:t>
            </w:r>
          </w:p>
          <w:p w14:paraId="1E9479F1" w14:textId="77777777" w:rsidR="0098757F" w:rsidRPr="00DD3097" w:rsidRDefault="0098757F" w:rsidP="0098757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097">
              <w:rPr>
                <w:rFonts w:ascii="Times New Roman" w:hAnsi="Times New Roman" w:cs="Times New Roman"/>
                <w:sz w:val="24"/>
                <w:szCs w:val="24"/>
              </w:rPr>
              <w:t>ОГРН 1021401053080</w:t>
            </w:r>
          </w:p>
          <w:p w14:paraId="4116D144" w14:textId="77777777" w:rsidR="0098757F" w:rsidRDefault="0098757F" w:rsidP="0098757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66F8D1" w14:textId="77777777" w:rsidR="0098757F" w:rsidRDefault="0098757F" w:rsidP="0098757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643EF8" w14:textId="77777777" w:rsidR="0098757F" w:rsidRPr="00DD3097" w:rsidRDefault="0098757F" w:rsidP="0098757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09026" w14:textId="77777777" w:rsidR="0098757F" w:rsidRPr="00DD3097" w:rsidRDefault="0098757F" w:rsidP="0098757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09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                            </w:t>
            </w:r>
          </w:p>
          <w:p w14:paraId="3C36FCC3" w14:textId="77777777" w:rsidR="0098757F" w:rsidRPr="00DD3097" w:rsidRDefault="0098757F" w:rsidP="0098757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097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Барашкова А.Н.</w:t>
            </w:r>
          </w:p>
          <w:p w14:paraId="192E30BD" w14:textId="3B25CB98" w:rsidR="006F5822" w:rsidRPr="00C579C4" w:rsidRDefault="006F5822" w:rsidP="004879A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1C107B9C" w14:textId="29EAC229" w:rsidR="006F5822" w:rsidRPr="00C579C4" w:rsidRDefault="006F5822" w:rsidP="004879A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9C4"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  <w:t>Заполнить реквизиты, в том числе номера телефонов и электронные почты</w:t>
            </w:r>
          </w:p>
        </w:tc>
      </w:tr>
    </w:tbl>
    <w:p w14:paraId="4B2A575F" w14:textId="77777777" w:rsidR="00C41FBE" w:rsidRPr="00C579C4" w:rsidRDefault="00C41FBE" w:rsidP="004879AF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9BB1FAE" w14:textId="77777777" w:rsidR="008342FA" w:rsidRPr="00C579C4" w:rsidRDefault="008342FA" w:rsidP="004879A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7E43609" w14:textId="77777777" w:rsidR="00E75845" w:rsidRPr="00C579C4" w:rsidRDefault="00E758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9C4">
        <w:rPr>
          <w:rFonts w:ascii="Times New Roman" w:hAnsi="Times New Roman" w:cs="Times New Roman"/>
          <w:sz w:val="24"/>
          <w:szCs w:val="24"/>
        </w:rPr>
        <w:br w:type="page"/>
      </w:r>
    </w:p>
    <w:p w14:paraId="5ABB1A78" w14:textId="28282A1C" w:rsidR="00C41FBE" w:rsidRPr="00C579C4" w:rsidRDefault="00C41FBE" w:rsidP="004879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579C4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14:paraId="56F359A4" w14:textId="3A314FA1" w:rsidR="00C41FBE" w:rsidRPr="00C579C4" w:rsidRDefault="0098757F" w:rsidP="004879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государственному</w:t>
      </w:r>
      <w:r w:rsidR="00C41FBE" w:rsidRPr="00C579C4">
        <w:rPr>
          <w:rFonts w:ascii="Times New Roman" w:hAnsi="Times New Roman" w:cs="Times New Roman"/>
          <w:sz w:val="24"/>
          <w:szCs w:val="24"/>
        </w:rPr>
        <w:t xml:space="preserve"> контракту</w:t>
      </w:r>
    </w:p>
    <w:p w14:paraId="5A3C1975" w14:textId="77777777" w:rsidR="00C41FBE" w:rsidRPr="00C579C4" w:rsidRDefault="00C41FBE" w:rsidP="004879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4EA97A0A" w14:textId="77777777" w:rsidR="00C41FBE" w:rsidRPr="00C579C4" w:rsidRDefault="00C41FBE" w:rsidP="004879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56BBB7FC" w14:textId="77777777" w:rsidR="00C41FBE" w:rsidRPr="0098757F" w:rsidRDefault="00C41FBE" w:rsidP="004879AF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8757F">
        <w:rPr>
          <w:rFonts w:ascii="Times New Roman" w:hAnsi="Times New Roman" w:cs="Times New Roman"/>
          <w:sz w:val="24"/>
          <w:szCs w:val="24"/>
        </w:rPr>
        <w:t>СПЕЦИФИКАЦИЯ</w:t>
      </w:r>
      <w:r w:rsidR="001E159C" w:rsidRPr="0098757F">
        <w:rPr>
          <w:rFonts w:ascii="Times New Roman" w:hAnsi="Times New Roman" w:cs="Times New Roman"/>
          <w:sz w:val="24"/>
          <w:szCs w:val="24"/>
        </w:rPr>
        <w:t xml:space="preserve"> </w:t>
      </w:r>
      <w:r w:rsidR="001E159C" w:rsidRPr="0098757F">
        <w:rPr>
          <w:rFonts w:ascii="Times New Roman" w:hAnsi="Times New Roman" w:cs="Times New Roman"/>
          <w:i/>
          <w:sz w:val="24"/>
          <w:szCs w:val="24"/>
        </w:rPr>
        <w:t>(или иное наименование)</w:t>
      </w:r>
    </w:p>
    <w:p w14:paraId="7A8E1D07" w14:textId="77777777" w:rsidR="004D335B" w:rsidRPr="0098757F" w:rsidRDefault="00C41FBE" w:rsidP="004879AF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8757F">
        <w:rPr>
          <w:rFonts w:ascii="Times New Roman" w:hAnsi="Times New Roman" w:cs="Times New Roman"/>
          <w:i/>
          <w:sz w:val="24"/>
          <w:szCs w:val="24"/>
        </w:rPr>
        <w:t>(</w:t>
      </w:r>
      <w:r w:rsidR="004D335B" w:rsidRPr="0098757F">
        <w:rPr>
          <w:rFonts w:ascii="Times New Roman" w:hAnsi="Times New Roman" w:cs="Times New Roman"/>
          <w:i/>
          <w:sz w:val="24"/>
          <w:szCs w:val="24"/>
        </w:rPr>
        <w:t xml:space="preserve">составляется согласно описанию объекта закупки с учетом заявки участника закупки </w:t>
      </w:r>
    </w:p>
    <w:p w14:paraId="38FC979F" w14:textId="77777777" w:rsidR="00C41FBE" w:rsidRPr="00C579C4" w:rsidRDefault="004D335B" w:rsidP="004879AF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8757F">
        <w:rPr>
          <w:rFonts w:ascii="Times New Roman" w:hAnsi="Times New Roman" w:cs="Times New Roman"/>
          <w:i/>
          <w:sz w:val="24"/>
          <w:szCs w:val="24"/>
        </w:rPr>
        <w:t xml:space="preserve">и прикрепляется </w:t>
      </w:r>
      <w:r w:rsidR="007C4A9C" w:rsidRPr="0098757F">
        <w:rPr>
          <w:rFonts w:ascii="Times New Roman" w:hAnsi="Times New Roman" w:cs="Times New Roman"/>
          <w:i/>
          <w:sz w:val="24"/>
          <w:szCs w:val="24"/>
        </w:rPr>
        <w:t xml:space="preserve">к проекту контракта </w:t>
      </w:r>
      <w:r w:rsidRPr="0098757F">
        <w:rPr>
          <w:rFonts w:ascii="Times New Roman" w:hAnsi="Times New Roman" w:cs="Times New Roman"/>
          <w:i/>
          <w:sz w:val="24"/>
          <w:szCs w:val="24"/>
        </w:rPr>
        <w:t xml:space="preserve">при </w:t>
      </w:r>
      <w:r w:rsidR="007C4A9C" w:rsidRPr="0098757F">
        <w:rPr>
          <w:rFonts w:ascii="Times New Roman" w:hAnsi="Times New Roman" w:cs="Times New Roman"/>
          <w:i/>
          <w:sz w:val="24"/>
          <w:szCs w:val="24"/>
        </w:rPr>
        <w:t xml:space="preserve">его </w:t>
      </w:r>
      <w:r w:rsidRPr="0098757F">
        <w:rPr>
          <w:rFonts w:ascii="Times New Roman" w:hAnsi="Times New Roman" w:cs="Times New Roman"/>
          <w:i/>
          <w:sz w:val="24"/>
          <w:szCs w:val="24"/>
        </w:rPr>
        <w:t>направлении на подпись участнику</w:t>
      </w:r>
      <w:r w:rsidR="007C4A9C" w:rsidRPr="0098757F">
        <w:rPr>
          <w:rFonts w:ascii="Times New Roman" w:hAnsi="Times New Roman" w:cs="Times New Roman"/>
          <w:i/>
          <w:sz w:val="24"/>
          <w:szCs w:val="24"/>
        </w:rPr>
        <w:t xml:space="preserve"> закупки</w:t>
      </w:r>
      <w:r w:rsidR="00C41FBE" w:rsidRPr="0098757F">
        <w:rPr>
          <w:rFonts w:ascii="Times New Roman" w:hAnsi="Times New Roman" w:cs="Times New Roman"/>
          <w:i/>
          <w:sz w:val="24"/>
          <w:szCs w:val="24"/>
        </w:rPr>
        <w:t>)</w:t>
      </w:r>
    </w:p>
    <w:p w14:paraId="4D516ED3" w14:textId="77777777" w:rsidR="003B0404" w:rsidRPr="00C579C4" w:rsidRDefault="003B0404" w:rsidP="004879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48157A1B" w14:textId="77777777" w:rsidR="007C4A9C" w:rsidRPr="00C579C4" w:rsidRDefault="007C4A9C" w:rsidP="004879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146A23AD" w14:textId="2D40AD3A" w:rsidR="004D335B" w:rsidRPr="0098757F" w:rsidRDefault="004D335B" w:rsidP="0098757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D335B" w:rsidRPr="0098757F" w:rsidSect="00E75845">
      <w:headerReference w:type="default" r:id="rId22"/>
      <w:pgSz w:w="11905" w:h="16838"/>
      <w:pgMar w:top="1134" w:right="850" w:bottom="1276" w:left="1701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22F61" w14:textId="77777777" w:rsidR="00BE207C" w:rsidRDefault="00BE207C" w:rsidP="00E75845">
      <w:pPr>
        <w:spacing w:after="0" w:line="240" w:lineRule="auto"/>
      </w:pPr>
      <w:r>
        <w:separator/>
      </w:r>
    </w:p>
  </w:endnote>
  <w:endnote w:type="continuationSeparator" w:id="0">
    <w:p w14:paraId="39A86244" w14:textId="77777777" w:rsidR="00BE207C" w:rsidRDefault="00BE207C" w:rsidP="00E75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DF216" w14:textId="77777777" w:rsidR="00BE207C" w:rsidRDefault="00BE207C" w:rsidP="00E75845">
      <w:pPr>
        <w:spacing w:after="0" w:line="240" w:lineRule="auto"/>
      </w:pPr>
      <w:r>
        <w:separator/>
      </w:r>
    </w:p>
  </w:footnote>
  <w:footnote w:type="continuationSeparator" w:id="0">
    <w:p w14:paraId="14E9FB5D" w14:textId="77777777" w:rsidR="00BE207C" w:rsidRDefault="00BE207C" w:rsidP="00E75845">
      <w:pPr>
        <w:spacing w:after="0" w:line="240" w:lineRule="auto"/>
      </w:pPr>
      <w:r>
        <w:continuationSeparator/>
      </w:r>
    </w:p>
  </w:footnote>
  <w:footnote w:id="1">
    <w:p w14:paraId="643A8234" w14:textId="77777777" w:rsidR="009F2629" w:rsidRPr="0093665B" w:rsidRDefault="009F2629" w:rsidP="0093665B">
      <w:pPr>
        <w:pStyle w:val="ad"/>
      </w:pPr>
      <w:r w:rsidRPr="0093665B">
        <w:rPr>
          <w:rStyle w:val="af"/>
        </w:rPr>
        <w:footnoteRef/>
      </w:r>
      <w:r w:rsidRPr="0093665B">
        <w:t xml:space="preserve"> </w:t>
      </w:r>
      <w:r w:rsidRPr="0093665B">
        <w:rPr>
          <w:rFonts w:ascii="Times New Roman" w:hAnsi="Times New Roman" w:cs="Times New Roman"/>
        </w:rPr>
        <w:t>ЕИС – единая информационная система в сфере закупок</w:t>
      </w:r>
    </w:p>
  </w:footnote>
  <w:footnote w:id="2">
    <w:p w14:paraId="4D10DF4A" w14:textId="77777777" w:rsidR="009F2629" w:rsidRPr="00A51DAF" w:rsidRDefault="009F2629" w:rsidP="0093665B">
      <w:pPr>
        <w:pStyle w:val="ad"/>
        <w:rPr>
          <w:rFonts w:ascii="Times New Roman" w:hAnsi="Times New Roman" w:cs="Times New Roman"/>
        </w:rPr>
      </w:pPr>
      <w:r w:rsidRPr="00A51DAF">
        <w:rPr>
          <w:rStyle w:val="af"/>
        </w:rPr>
        <w:footnoteRef/>
      </w:r>
      <w:r w:rsidRPr="00A51DAF">
        <w:t xml:space="preserve"> </w:t>
      </w:r>
      <w:r w:rsidRPr="00A51DAF">
        <w:rPr>
          <w:rFonts w:ascii="Times New Roman" w:hAnsi="Times New Roman" w:cs="Times New Roman"/>
        </w:rPr>
        <w:t>Закон №44-ФЗ – Федеральный закон от 5 апреля 2013 г. № 44-ФЗ «О контрактной системе в сфере закупок товаров, работ, услуг для обеспечения государственных и муниципальных нужд»</w:t>
      </w:r>
    </w:p>
  </w:footnote>
  <w:footnote w:id="3">
    <w:p w14:paraId="55913052" w14:textId="77777777" w:rsidR="000E4783" w:rsidRPr="007D14AA" w:rsidRDefault="000E4783" w:rsidP="000E4783">
      <w:pPr>
        <w:pStyle w:val="ad"/>
        <w:jc w:val="both"/>
        <w:rPr>
          <w:rFonts w:ascii="Times New Roman" w:hAnsi="Times New Roman" w:cs="Times New Roman"/>
          <w:sz w:val="16"/>
          <w:szCs w:val="16"/>
        </w:rPr>
      </w:pPr>
      <w:r w:rsidRPr="004F7E3D">
        <w:rPr>
          <w:rStyle w:val="af"/>
        </w:rPr>
        <w:footnoteRef/>
      </w:r>
      <w:r w:rsidRPr="004F7E3D">
        <w:t xml:space="preserve"> </w:t>
      </w:r>
      <w:r w:rsidRPr="004F7E3D">
        <w:rPr>
          <w:rFonts w:ascii="Times New Roman" w:hAnsi="Times New Roman" w:cs="Times New Roman"/>
          <w:sz w:val="16"/>
          <w:szCs w:val="16"/>
        </w:rPr>
        <w:t>Данный пункт включается при осуществлении закупки с преимуществом для участия в определении поставщика (подрядчика, исполнителя), которыми могут быть только субъекты малого предпринимательства, социально ориентированные некоммерческие организации, в соответствии с ч.1 ст.30 Закона №44-ФЗ (далее – преимущества для СМП и СОНО).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DE2CA" w14:textId="7D02B23F" w:rsidR="009F2629" w:rsidRPr="0093665B" w:rsidRDefault="009F2629" w:rsidP="0093665B">
    <w:pPr>
      <w:suppressLineNumbers/>
      <w:suppressAutoHyphens/>
      <w:jc w:val="right"/>
      <w:rPr>
        <w:rFonts w:ascii="Times New Roman" w:hAnsi="Times New Roman" w:cs="Times New Roman"/>
        <w:bCs/>
        <w:sz w:val="24"/>
        <w:szCs w:val="28"/>
      </w:rPr>
    </w:pPr>
    <w:r w:rsidRPr="004B2345">
      <w:rPr>
        <w:rFonts w:ascii="Times New Roman" w:hAnsi="Times New Roman" w:cs="Times New Roman"/>
        <w:bCs/>
        <w:sz w:val="24"/>
        <w:szCs w:val="28"/>
      </w:rPr>
      <w:t xml:space="preserve">Версия с </w:t>
    </w:r>
    <w:r w:rsidR="00C93BF5">
      <w:rPr>
        <w:rFonts w:ascii="Times New Roman" w:hAnsi="Times New Roman" w:cs="Times New Roman"/>
        <w:bCs/>
        <w:sz w:val="24"/>
        <w:szCs w:val="28"/>
      </w:rPr>
      <w:t>20.04</w:t>
    </w:r>
    <w:r w:rsidR="00714685">
      <w:rPr>
        <w:rFonts w:ascii="Times New Roman" w:hAnsi="Times New Roman" w:cs="Times New Roman"/>
        <w:bCs/>
        <w:sz w:val="24"/>
        <w:szCs w:val="28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162EA"/>
    <w:multiLevelType w:val="hybridMultilevel"/>
    <w:tmpl w:val="FB2C685C"/>
    <w:lvl w:ilvl="0" w:tplc="01DA5408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BFE"/>
    <w:rsid w:val="00011B81"/>
    <w:rsid w:val="00014854"/>
    <w:rsid w:val="000169C5"/>
    <w:rsid w:val="00022A2D"/>
    <w:rsid w:val="00027EA0"/>
    <w:rsid w:val="0003165B"/>
    <w:rsid w:val="00035B67"/>
    <w:rsid w:val="0005043B"/>
    <w:rsid w:val="00062076"/>
    <w:rsid w:val="00065408"/>
    <w:rsid w:val="00066793"/>
    <w:rsid w:val="0007157C"/>
    <w:rsid w:val="00091B0D"/>
    <w:rsid w:val="000935BC"/>
    <w:rsid w:val="00095A24"/>
    <w:rsid w:val="000B5FFF"/>
    <w:rsid w:val="000B7CFC"/>
    <w:rsid w:val="000E0DDB"/>
    <w:rsid w:val="000E1434"/>
    <w:rsid w:val="000E4783"/>
    <w:rsid w:val="000F34F9"/>
    <w:rsid w:val="00102BA2"/>
    <w:rsid w:val="001057A6"/>
    <w:rsid w:val="001124B5"/>
    <w:rsid w:val="0011448F"/>
    <w:rsid w:val="00114771"/>
    <w:rsid w:val="00117B64"/>
    <w:rsid w:val="00117B66"/>
    <w:rsid w:val="001217C7"/>
    <w:rsid w:val="00121A3B"/>
    <w:rsid w:val="00124B35"/>
    <w:rsid w:val="00125008"/>
    <w:rsid w:val="00126B7A"/>
    <w:rsid w:val="001376AE"/>
    <w:rsid w:val="00144C45"/>
    <w:rsid w:val="00150DFA"/>
    <w:rsid w:val="00151C84"/>
    <w:rsid w:val="00155910"/>
    <w:rsid w:val="00163F37"/>
    <w:rsid w:val="00171AAE"/>
    <w:rsid w:val="0017378A"/>
    <w:rsid w:val="0018147B"/>
    <w:rsid w:val="00182FE9"/>
    <w:rsid w:val="00185487"/>
    <w:rsid w:val="001A228C"/>
    <w:rsid w:val="001A2E04"/>
    <w:rsid w:val="001A3282"/>
    <w:rsid w:val="001A3728"/>
    <w:rsid w:val="001A3D3B"/>
    <w:rsid w:val="001A4F9B"/>
    <w:rsid w:val="001B4F68"/>
    <w:rsid w:val="001B53E5"/>
    <w:rsid w:val="001B7906"/>
    <w:rsid w:val="001C663A"/>
    <w:rsid w:val="001D3D16"/>
    <w:rsid w:val="001D5414"/>
    <w:rsid w:val="001E11BF"/>
    <w:rsid w:val="001E159C"/>
    <w:rsid w:val="002250E1"/>
    <w:rsid w:val="00225704"/>
    <w:rsid w:val="0023735C"/>
    <w:rsid w:val="00243655"/>
    <w:rsid w:val="00245461"/>
    <w:rsid w:val="00250466"/>
    <w:rsid w:val="00254BCD"/>
    <w:rsid w:val="002608AC"/>
    <w:rsid w:val="00261B06"/>
    <w:rsid w:val="00263704"/>
    <w:rsid w:val="00264800"/>
    <w:rsid w:val="00273A4D"/>
    <w:rsid w:val="002805A4"/>
    <w:rsid w:val="00284F7A"/>
    <w:rsid w:val="002A77BA"/>
    <w:rsid w:val="002A7EEA"/>
    <w:rsid w:val="002B1FBC"/>
    <w:rsid w:val="002B27B0"/>
    <w:rsid w:val="002B28FB"/>
    <w:rsid w:val="002B2A93"/>
    <w:rsid w:val="002B5B5E"/>
    <w:rsid w:val="002B7719"/>
    <w:rsid w:val="002B7B1D"/>
    <w:rsid w:val="002E086B"/>
    <w:rsid w:val="002E2956"/>
    <w:rsid w:val="002F05D3"/>
    <w:rsid w:val="002F4221"/>
    <w:rsid w:val="00303A0D"/>
    <w:rsid w:val="00303C6F"/>
    <w:rsid w:val="003171F1"/>
    <w:rsid w:val="003303A4"/>
    <w:rsid w:val="00332ADB"/>
    <w:rsid w:val="00341039"/>
    <w:rsid w:val="003450E8"/>
    <w:rsid w:val="00373E20"/>
    <w:rsid w:val="00375E30"/>
    <w:rsid w:val="00376F02"/>
    <w:rsid w:val="00377E5F"/>
    <w:rsid w:val="003910B5"/>
    <w:rsid w:val="0039188C"/>
    <w:rsid w:val="003A0062"/>
    <w:rsid w:val="003B0404"/>
    <w:rsid w:val="003D1F41"/>
    <w:rsid w:val="003D43D8"/>
    <w:rsid w:val="003D4BF4"/>
    <w:rsid w:val="003F490A"/>
    <w:rsid w:val="003F77BA"/>
    <w:rsid w:val="00407E6D"/>
    <w:rsid w:val="00412B6D"/>
    <w:rsid w:val="00415F31"/>
    <w:rsid w:val="00420C43"/>
    <w:rsid w:val="004211D7"/>
    <w:rsid w:val="00435582"/>
    <w:rsid w:val="0043719E"/>
    <w:rsid w:val="00437347"/>
    <w:rsid w:val="00455EAF"/>
    <w:rsid w:val="00456464"/>
    <w:rsid w:val="00457A82"/>
    <w:rsid w:val="00461055"/>
    <w:rsid w:val="00464378"/>
    <w:rsid w:val="00470CA2"/>
    <w:rsid w:val="00474A2F"/>
    <w:rsid w:val="004765A3"/>
    <w:rsid w:val="0048021B"/>
    <w:rsid w:val="00481617"/>
    <w:rsid w:val="004879AF"/>
    <w:rsid w:val="00490238"/>
    <w:rsid w:val="004B37E2"/>
    <w:rsid w:val="004B4E05"/>
    <w:rsid w:val="004C3001"/>
    <w:rsid w:val="004C3998"/>
    <w:rsid w:val="004D335B"/>
    <w:rsid w:val="004E0C63"/>
    <w:rsid w:val="004E46ED"/>
    <w:rsid w:val="004F7E3D"/>
    <w:rsid w:val="004F7E6B"/>
    <w:rsid w:val="00500CC3"/>
    <w:rsid w:val="00506078"/>
    <w:rsid w:val="00515F29"/>
    <w:rsid w:val="0051784A"/>
    <w:rsid w:val="005276AE"/>
    <w:rsid w:val="005364F2"/>
    <w:rsid w:val="005417CC"/>
    <w:rsid w:val="005440FB"/>
    <w:rsid w:val="00547474"/>
    <w:rsid w:val="00551ECA"/>
    <w:rsid w:val="00552462"/>
    <w:rsid w:val="00556703"/>
    <w:rsid w:val="00556E69"/>
    <w:rsid w:val="005638E8"/>
    <w:rsid w:val="00576045"/>
    <w:rsid w:val="0057652C"/>
    <w:rsid w:val="0058025A"/>
    <w:rsid w:val="0058089D"/>
    <w:rsid w:val="00584F64"/>
    <w:rsid w:val="00585173"/>
    <w:rsid w:val="00597D8F"/>
    <w:rsid w:val="005A6AA3"/>
    <w:rsid w:val="005B0580"/>
    <w:rsid w:val="005C00F7"/>
    <w:rsid w:val="005C4468"/>
    <w:rsid w:val="005C62D5"/>
    <w:rsid w:val="005D1412"/>
    <w:rsid w:val="005E141A"/>
    <w:rsid w:val="005E2A90"/>
    <w:rsid w:val="005E2D8D"/>
    <w:rsid w:val="005F1E33"/>
    <w:rsid w:val="005F4FE7"/>
    <w:rsid w:val="005F5AC3"/>
    <w:rsid w:val="0060053C"/>
    <w:rsid w:val="0060135B"/>
    <w:rsid w:val="006041EB"/>
    <w:rsid w:val="006056B8"/>
    <w:rsid w:val="00611089"/>
    <w:rsid w:val="0063363F"/>
    <w:rsid w:val="0064164F"/>
    <w:rsid w:val="0064220E"/>
    <w:rsid w:val="0065210B"/>
    <w:rsid w:val="00655773"/>
    <w:rsid w:val="0066221B"/>
    <w:rsid w:val="00665B83"/>
    <w:rsid w:val="00674F3E"/>
    <w:rsid w:val="00676912"/>
    <w:rsid w:val="00685F55"/>
    <w:rsid w:val="006A5FC9"/>
    <w:rsid w:val="006A7078"/>
    <w:rsid w:val="006C30DE"/>
    <w:rsid w:val="006D3EF7"/>
    <w:rsid w:val="006F23FD"/>
    <w:rsid w:val="006F5822"/>
    <w:rsid w:val="0070526A"/>
    <w:rsid w:val="00712974"/>
    <w:rsid w:val="00714685"/>
    <w:rsid w:val="00715C50"/>
    <w:rsid w:val="00720D80"/>
    <w:rsid w:val="00731A03"/>
    <w:rsid w:val="00732453"/>
    <w:rsid w:val="00736570"/>
    <w:rsid w:val="007441A2"/>
    <w:rsid w:val="00744C03"/>
    <w:rsid w:val="007561D7"/>
    <w:rsid w:val="0076220F"/>
    <w:rsid w:val="0076515A"/>
    <w:rsid w:val="00776C99"/>
    <w:rsid w:val="007829EC"/>
    <w:rsid w:val="00795B22"/>
    <w:rsid w:val="007A00D4"/>
    <w:rsid w:val="007A7333"/>
    <w:rsid w:val="007B197D"/>
    <w:rsid w:val="007C4A9C"/>
    <w:rsid w:val="007C5198"/>
    <w:rsid w:val="007C5E12"/>
    <w:rsid w:val="007D0773"/>
    <w:rsid w:val="007D7823"/>
    <w:rsid w:val="007F48E1"/>
    <w:rsid w:val="007F5C1D"/>
    <w:rsid w:val="00800B9B"/>
    <w:rsid w:val="00805C8D"/>
    <w:rsid w:val="008075D8"/>
    <w:rsid w:val="00811BF2"/>
    <w:rsid w:val="008137B8"/>
    <w:rsid w:val="00825F70"/>
    <w:rsid w:val="008332F0"/>
    <w:rsid w:val="008342FA"/>
    <w:rsid w:val="00834E37"/>
    <w:rsid w:val="0084595D"/>
    <w:rsid w:val="00852534"/>
    <w:rsid w:val="00853002"/>
    <w:rsid w:val="00854C76"/>
    <w:rsid w:val="00856490"/>
    <w:rsid w:val="008622AF"/>
    <w:rsid w:val="00870E2F"/>
    <w:rsid w:val="00875895"/>
    <w:rsid w:val="00885A90"/>
    <w:rsid w:val="008C769F"/>
    <w:rsid w:val="008D7268"/>
    <w:rsid w:val="008E0D0E"/>
    <w:rsid w:val="008F40CD"/>
    <w:rsid w:val="008F5AC6"/>
    <w:rsid w:val="00911C20"/>
    <w:rsid w:val="00912277"/>
    <w:rsid w:val="00915D2F"/>
    <w:rsid w:val="009160D3"/>
    <w:rsid w:val="00917922"/>
    <w:rsid w:val="0093665B"/>
    <w:rsid w:val="0095121F"/>
    <w:rsid w:val="00971BFE"/>
    <w:rsid w:val="00972CCA"/>
    <w:rsid w:val="00982081"/>
    <w:rsid w:val="0098757F"/>
    <w:rsid w:val="00992E2C"/>
    <w:rsid w:val="0099349A"/>
    <w:rsid w:val="009A60C4"/>
    <w:rsid w:val="009A7989"/>
    <w:rsid w:val="009B12CE"/>
    <w:rsid w:val="009B3E89"/>
    <w:rsid w:val="009C50D3"/>
    <w:rsid w:val="009D7896"/>
    <w:rsid w:val="009E7559"/>
    <w:rsid w:val="009F2629"/>
    <w:rsid w:val="009F6552"/>
    <w:rsid w:val="00A025A0"/>
    <w:rsid w:val="00A02A10"/>
    <w:rsid w:val="00A10A87"/>
    <w:rsid w:val="00A20DA4"/>
    <w:rsid w:val="00A46E11"/>
    <w:rsid w:val="00A50229"/>
    <w:rsid w:val="00A51DAF"/>
    <w:rsid w:val="00A524A2"/>
    <w:rsid w:val="00A574B6"/>
    <w:rsid w:val="00A67BC7"/>
    <w:rsid w:val="00A70415"/>
    <w:rsid w:val="00A704AF"/>
    <w:rsid w:val="00A95CFF"/>
    <w:rsid w:val="00AB2F3D"/>
    <w:rsid w:val="00AB7F0A"/>
    <w:rsid w:val="00AC266A"/>
    <w:rsid w:val="00AC320B"/>
    <w:rsid w:val="00AC61F2"/>
    <w:rsid w:val="00AD5891"/>
    <w:rsid w:val="00AE7685"/>
    <w:rsid w:val="00B04E84"/>
    <w:rsid w:val="00B07E5F"/>
    <w:rsid w:val="00B14573"/>
    <w:rsid w:val="00B26EAE"/>
    <w:rsid w:val="00B40B65"/>
    <w:rsid w:val="00B54A10"/>
    <w:rsid w:val="00B62185"/>
    <w:rsid w:val="00B70114"/>
    <w:rsid w:val="00B77208"/>
    <w:rsid w:val="00B77C9B"/>
    <w:rsid w:val="00B90E0F"/>
    <w:rsid w:val="00BD5BC6"/>
    <w:rsid w:val="00BE1D21"/>
    <w:rsid w:val="00BE207C"/>
    <w:rsid w:val="00BE3587"/>
    <w:rsid w:val="00BE5B75"/>
    <w:rsid w:val="00C057A1"/>
    <w:rsid w:val="00C060A9"/>
    <w:rsid w:val="00C07E3C"/>
    <w:rsid w:val="00C24E6F"/>
    <w:rsid w:val="00C30ED5"/>
    <w:rsid w:val="00C40015"/>
    <w:rsid w:val="00C41FBE"/>
    <w:rsid w:val="00C54F0D"/>
    <w:rsid w:val="00C579C4"/>
    <w:rsid w:val="00C67915"/>
    <w:rsid w:val="00C705E9"/>
    <w:rsid w:val="00C8620E"/>
    <w:rsid w:val="00C91422"/>
    <w:rsid w:val="00C93BF5"/>
    <w:rsid w:val="00C95471"/>
    <w:rsid w:val="00CA6957"/>
    <w:rsid w:val="00CB250E"/>
    <w:rsid w:val="00CC3336"/>
    <w:rsid w:val="00CC5AC9"/>
    <w:rsid w:val="00CC756C"/>
    <w:rsid w:val="00CD2FAC"/>
    <w:rsid w:val="00CE4F4A"/>
    <w:rsid w:val="00D00FFA"/>
    <w:rsid w:val="00D01425"/>
    <w:rsid w:val="00D02A9E"/>
    <w:rsid w:val="00D34D8F"/>
    <w:rsid w:val="00D45005"/>
    <w:rsid w:val="00D45AB0"/>
    <w:rsid w:val="00D547CD"/>
    <w:rsid w:val="00D70072"/>
    <w:rsid w:val="00D70144"/>
    <w:rsid w:val="00D701B2"/>
    <w:rsid w:val="00D70A1B"/>
    <w:rsid w:val="00D821D8"/>
    <w:rsid w:val="00D944AE"/>
    <w:rsid w:val="00DA58DB"/>
    <w:rsid w:val="00DB7E1D"/>
    <w:rsid w:val="00DC2699"/>
    <w:rsid w:val="00DC3B88"/>
    <w:rsid w:val="00DC4B1F"/>
    <w:rsid w:val="00DD2DA2"/>
    <w:rsid w:val="00DD318F"/>
    <w:rsid w:val="00DE0ACB"/>
    <w:rsid w:val="00DE4B54"/>
    <w:rsid w:val="00DF2476"/>
    <w:rsid w:val="00E04116"/>
    <w:rsid w:val="00E04507"/>
    <w:rsid w:val="00E12362"/>
    <w:rsid w:val="00E12775"/>
    <w:rsid w:val="00E13813"/>
    <w:rsid w:val="00E14945"/>
    <w:rsid w:val="00E2257C"/>
    <w:rsid w:val="00E22622"/>
    <w:rsid w:val="00E42574"/>
    <w:rsid w:val="00E429D3"/>
    <w:rsid w:val="00E445CA"/>
    <w:rsid w:val="00E52EC4"/>
    <w:rsid w:val="00E54FA8"/>
    <w:rsid w:val="00E5670F"/>
    <w:rsid w:val="00E64900"/>
    <w:rsid w:val="00E75845"/>
    <w:rsid w:val="00E842CC"/>
    <w:rsid w:val="00E92274"/>
    <w:rsid w:val="00EA5A8D"/>
    <w:rsid w:val="00EB16F6"/>
    <w:rsid w:val="00EC41CC"/>
    <w:rsid w:val="00EC54F8"/>
    <w:rsid w:val="00ED07D3"/>
    <w:rsid w:val="00ED717F"/>
    <w:rsid w:val="00EF3618"/>
    <w:rsid w:val="00EF4C83"/>
    <w:rsid w:val="00F01EEC"/>
    <w:rsid w:val="00F04C92"/>
    <w:rsid w:val="00F05B85"/>
    <w:rsid w:val="00F227CB"/>
    <w:rsid w:val="00F23CC0"/>
    <w:rsid w:val="00F3253F"/>
    <w:rsid w:val="00F5114C"/>
    <w:rsid w:val="00F60B22"/>
    <w:rsid w:val="00F6482A"/>
    <w:rsid w:val="00F727FC"/>
    <w:rsid w:val="00F80481"/>
    <w:rsid w:val="00F833CF"/>
    <w:rsid w:val="00FA2D20"/>
    <w:rsid w:val="00FB4CC0"/>
    <w:rsid w:val="00FB7888"/>
    <w:rsid w:val="00FC33CD"/>
    <w:rsid w:val="00FD1A94"/>
    <w:rsid w:val="00FD2ADC"/>
    <w:rsid w:val="00FD7EAF"/>
    <w:rsid w:val="00FF2D6B"/>
    <w:rsid w:val="00FF2EE6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947437"/>
  <w15:docId w15:val="{EEE4D4C9-6D09-4BE1-99C1-DF66B232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F02"/>
  </w:style>
  <w:style w:type="paragraph" w:styleId="1">
    <w:name w:val="heading 1"/>
    <w:basedOn w:val="a"/>
    <w:next w:val="a"/>
    <w:link w:val="10"/>
    <w:uiPriority w:val="99"/>
    <w:qFormat/>
    <w:rsid w:val="00E7584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71B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71B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71B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1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BF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6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D0142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E7584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E758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E758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E7584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75845"/>
  </w:style>
  <w:style w:type="paragraph" w:styleId="ab">
    <w:name w:val="footer"/>
    <w:basedOn w:val="a"/>
    <w:link w:val="ac"/>
    <w:uiPriority w:val="99"/>
    <w:unhideWhenUsed/>
    <w:rsid w:val="00E7584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75845"/>
  </w:style>
  <w:style w:type="paragraph" w:styleId="ad">
    <w:name w:val="footnote text"/>
    <w:basedOn w:val="a"/>
    <w:link w:val="ae"/>
    <w:uiPriority w:val="99"/>
    <w:semiHidden/>
    <w:unhideWhenUsed/>
    <w:rsid w:val="0093665B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3665B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3665B"/>
    <w:rPr>
      <w:vertAlign w:val="superscript"/>
    </w:rPr>
  </w:style>
  <w:style w:type="character" w:customStyle="1" w:styleId="ConsPlusNormal0">
    <w:name w:val="ConsPlusNormal Знак"/>
    <w:link w:val="ConsPlusNormal"/>
    <w:rsid w:val="008D7268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9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c_sakha@mail.ru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13</Pages>
  <Words>5769</Words>
  <Characters>32885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Веревкин</dc:creator>
  <cp:lastModifiedBy>Sargylana</cp:lastModifiedBy>
  <cp:revision>23</cp:revision>
  <dcterms:created xsi:type="dcterms:W3CDTF">2023-09-22T00:47:00Z</dcterms:created>
  <dcterms:modified xsi:type="dcterms:W3CDTF">2025-04-29T00:04:00Z</dcterms:modified>
</cp:coreProperties>
</file>