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6754E" w14:textId="66371BB7" w:rsidR="005E6DD0" w:rsidRPr="005F3B51" w:rsidRDefault="005E6DD0" w:rsidP="005E6DD0">
      <w:pPr>
        <w:pStyle w:val="a3"/>
        <w:rPr>
          <w:sz w:val="20"/>
          <w:szCs w:val="20"/>
          <w:lang w:val="ru-RU"/>
        </w:rPr>
      </w:pPr>
      <w:r w:rsidRPr="005F3B51">
        <w:rPr>
          <w:sz w:val="20"/>
          <w:szCs w:val="20"/>
        </w:rPr>
        <w:t xml:space="preserve">ДОГОВОР № </w:t>
      </w:r>
    </w:p>
    <w:p w14:paraId="7C2EF37F" w14:textId="55688DAB" w:rsidR="005E6DD0" w:rsidRPr="00F57BBE" w:rsidRDefault="005E6DD0" w:rsidP="005E6DD0">
      <w:pPr>
        <w:tabs>
          <w:tab w:val="left" w:pos="6379"/>
        </w:tabs>
        <w:suppressAutoHyphens/>
        <w:spacing w:line="200" w:lineRule="atLeast"/>
        <w:ind w:right="-1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г. Иркутск                             </w:t>
      </w:r>
      <w:r w:rsidRPr="00F57BBE">
        <w:rPr>
          <w:sz w:val="22"/>
          <w:szCs w:val="22"/>
        </w:rPr>
        <w:tab/>
        <w:t xml:space="preserve">           </w:t>
      </w:r>
      <w:r w:rsidR="00C65F37" w:rsidRPr="00F57BBE">
        <w:rPr>
          <w:sz w:val="22"/>
          <w:szCs w:val="22"/>
        </w:rPr>
        <w:t xml:space="preserve">           </w:t>
      </w:r>
      <w:proofErr w:type="gramStart"/>
      <w:r w:rsidR="00C65F37" w:rsidRPr="00F57BBE">
        <w:rPr>
          <w:sz w:val="22"/>
          <w:szCs w:val="22"/>
        </w:rPr>
        <w:t xml:space="preserve">   </w:t>
      </w:r>
      <w:r w:rsidRPr="00F57BBE">
        <w:rPr>
          <w:sz w:val="22"/>
          <w:szCs w:val="22"/>
        </w:rPr>
        <w:t>«</w:t>
      </w:r>
      <w:proofErr w:type="gramEnd"/>
      <w:r w:rsidR="00C65F37" w:rsidRPr="00F57BBE">
        <w:rPr>
          <w:sz w:val="22"/>
          <w:szCs w:val="22"/>
        </w:rPr>
        <w:t>_</w:t>
      </w:r>
      <w:r w:rsidRPr="00F57BBE">
        <w:rPr>
          <w:sz w:val="22"/>
          <w:szCs w:val="22"/>
        </w:rPr>
        <w:t>__» ________ 202</w:t>
      </w:r>
      <w:r w:rsidR="00E51742" w:rsidRPr="00F57BBE">
        <w:rPr>
          <w:sz w:val="22"/>
          <w:szCs w:val="22"/>
        </w:rPr>
        <w:t xml:space="preserve">  </w:t>
      </w:r>
      <w:r w:rsidRPr="00F57BBE">
        <w:rPr>
          <w:sz w:val="22"/>
          <w:szCs w:val="22"/>
        </w:rPr>
        <w:t> г.</w:t>
      </w:r>
    </w:p>
    <w:p w14:paraId="304037E3" w14:textId="77777777" w:rsidR="005E6DD0" w:rsidRPr="00F57BBE" w:rsidRDefault="005E6DD0" w:rsidP="005E6DD0">
      <w:pPr>
        <w:tabs>
          <w:tab w:val="left" w:pos="6379"/>
        </w:tabs>
        <w:suppressAutoHyphens/>
        <w:spacing w:line="200" w:lineRule="atLeast"/>
        <w:ind w:right="-1"/>
        <w:jc w:val="both"/>
        <w:rPr>
          <w:sz w:val="22"/>
          <w:szCs w:val="22"/>
        </w:rPr>
      </w:pPr>
    </w:p>
    <w:p w14:paraId="2AACD6E8" w14:textId="4275E581" w:rsidR="005E6DD0" w:rsidRPr="00F57BBE" w:rsidRDefault="005E6DD0" w:rsidP="00674520">
      <w:pPr>
        <w:tabs>
          <w:tab w:val="left" w:pos="1418"/>
        </w:tabs>
        <w:spacing w:before="6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Акционерное о</w:t>
      </w:r>
      <w:r w:rsidRPr="00F57BBE">
        <w:rPr>
          <w:bCs/>
          <w:sz w:val="22"/>
          <w:szCs w:val="22"/>
        </w:rPr>
        <w:t>бщество «Байкалэнерго»</w:t>
      </w:r>
      <w:r w:rsidRPr="00F57BBE">
        <w:rPr>
          <w:sz w:val="22"/>
          <w:szCs w:val="22"/>
        </w:rPr>
        <w:t xml:space="preserve">, именуемое в дальнейшем </w:t>
      </w:r>
      <w:r w:rsidRPr="00F57BBE">
        <w:rPr>
          <w:bCs/>
          <w:sz w:val="22"/>
          <w:szCs w:val="22"/>
        </w:rPr>
        <w:t>«Покупатель»</w:t>
      </w:r>
      <w:r w:rsidRPr="00F57BBE">
        <w:rPr>
          <w:sz w:val="22"/>
          <w:szCs w:val="22"/>
        </w:rPr>
        <w:t xml:space="preserve">, в лице генерального директора Потапова Владимира Васильевича, действующего на сновании Устава, с одной стороны, и </w:t>
      </w:r>
      <w:r w:rsidR="00E51742" w:rsidRPr="00F57BBE">
        <w:rPr>
          <w:sz w:val="22"/>
          <w:szCs w:val="22"/>
        </w:rPr>
        <w:t>____________________________________________</w:t>
      </w:r>
      <w:r w:rsidRPr="00F57BBE">
        <w:rPr>
          <w:sz w:val="22"/>
          <w:szCs w:val="22"/>
        </w:rPr>
        <w:t xml:space="preserve">, именуемое в дальнейшем </w:t>
      </w:r>
      <w:r w:rsidRPr="00F57BBE">
        <w:rPr>
          <w:b/>
          <w:bCs/>
          <w:sz w:val="22"/>
          <w:szCs w:val="22"/>
        </w:rPr>
        <w:t>«</w:t>
      </w:r>
      <w:r w:rsidRPr="00F57BBE">
        <w:rPr>
          <w:bCs/>
          <w:sz w:val="22"/>
          <w:szCs w:val="22"/>
        </w:rPr>
        <w:t>Поставщик</w:t>
      </w:r>
      <w:r w:rsidRPr="00F57BBE">
        <w:rPr>
          <w:b/>
          <w:bCs/>
          <w:sz w:val="22"/>
          <w:szCs w:val="22"/>
        </w:rPr>
        <w:t>»</w:t>
      </w:r>
      <w:r w:rsidRPr="00F57BBE">
        <w:rPr>
          <w:sz w:val="22"/>
          <w:szCs w:val="22"/>
        </w:rPr>
        <w:t xml:space="preserve">, в лице </w:t>
      </w:r>
      <w:r w:rsidR="00E51742" w:rsidRPr="00F57BBE">
        <w:rPr>
          <w:sz w:val="22"/>
          <w:szCs w:val="22"/>
        </w:rPr>
        <w:t>______________________________________</w:t>
      </w:r>
      <w:r w:rsidRPr="00F57BBE">
        <w:rPr>
          <w:b/>
          <w:sz w:val="22"/>
          <w:szCs w:val="22"/>
        </w:rPr>
        <w:t>,</w:t>
      </w:r>
      <w:r w:rsidRPr="00F57BBE">
        <w:rPr>
          <w:sz w:val="22"/>
          <w:szCs w:val="22"/>
        </w:rPr>
        <w:t xml:space="preserve"> действующего на основании</w:t>
      </w:r>
      <w:r w:rsidR="00674520" w:rsidRPr="00F57BBE">
        <w:rPr>
          <w:sz w:val="22"/>
          <w:szCs w:val="22"/>
        </w:rPr>
        <w:t xml:space="preserve"> </w:t>
      </w:r>
      <w:r w:rsidR="00E51742" w:rsidRPr="00F57BBE">
        <w:rPr>
          <w:sz w:val="22"/>
          <w:szCs w:val="22"/>
        </w:rPr>
        <w:t>____________________</w:t>
      </w:r>
      <w:r w:rsidR="003B1266" w:rsidRPr="00F57BBE">
        <w:rPr>
          <w:sz w:val="22"/>
          <w:szCs w:val="22"/>
        </w:rPr>
        <w:t>,</w:t>
      </w:r>
      <w:r w:rsidR="00674520" w:rsidRPr="00F57BBE">
        <w:rPr>
          <w:sz w:val="22"/>
          <w:szCs w:val="22"/>
        </w:rPr>
        <w:t xml:space="preserve"> </w:t>
      </w:r>
      <w:r w:rsidRPr="00F57BBE">
        <w:rPr>
          <w:sz w:val="22"/>
          <w:szCs w:val="22"/>
        </w:rPr>
        <w:t xml:space="preserve"> с другой стороны, совместно в дальнейшем именуемые «Стороны», заключили настоящий договор (далее - договор) по результатам закупочной процедуры №</w:t>
      </w:r>
      <w:r w:rsidR="00C65F37" w:rsidRPr="00F57BBE">
        <w:rPr>
          <w:sz w:val="22"/>
          <w:szCs w:val="22"/>
        </w:rPr>
        <w:t> </w:t>
      </w:r>
      <w:r w:rsidR="00E51742" w:rsidRPr="00F57BBE">
        <w:rPr>
          <w:sz w:val="22"/>
          <w:szCs w:val="22"/>
        </w:rPr>
        <w:t>_____________________</w:t>
      </w:r>
      <w:r w:rsidRPr="00F57BBE">
        <w:rPr>
          <w:sz w:val="22"/>
          <w:szCs w:val="22"/>
        </w:rPr>
        <w:t>, размещенной на сайте «Госзакупки», о нижеследующем:</w:t>
      </w:r>
    </w:p>
    <w:p w14:paraId="43BD5B25" w14:textId="77777777" w:rsidR="005E6DD0" w:rsidRPr="00F57BBE" w:rsidRDefault="005E6DD0" w:rsidP="005E6DD0">
      <w:pPr>
        <w:ind w:right="-1"/>
        <w:jc w:val="both"/>
        <w:rPr>
          <w:sz w:val="22"/>
          <w:szCs w:val="22"/>
        </w:rPr>
      </w:pPr>
    </w:p>
    <w:p w14:paraId="525E849D" w14:textId="77777777" w:rsidR="005E6DD0" w:rsidRPr="00F57BBE" w:rsidRDefault="005E6DD0" w:rsidP="00376CAB">
      <w:pPr>
        <w:numPr>
          <w:ilvl w:val="0"/>
          <w:numId w:val="4"/>
        </w:numPr>
        <w:tabs>
          <w:tab w:val="num" w:pos="360"/>
          <w:tab w:val="left" w:pos="709"/>
        </w:tabs>
        <w:suppressAutoHyphens/>
        <w:ind w:left="720" w:right="-1" w:hanging="720"/>
        <w:jc w:val="center"/>
        <w:rPr>
          <w:b/>
          <w:sz w:val="22"/>
          <w:szCs w:val="22"/>
        </w:rPr>
      </w:pPr>
      <w:r w:rsidRPr="00F57BBE">
        <w:rPr>
          <w:b/>
          <w:sz w:val="22"/>
          <w:szCs w:val="22"/>
        </w:rPr>
        <w:t>Предмет договора</w:t>
      </w:r>
    </w:p>
    <w:p w14:paraId="0F1263A3" w14:textId="77777777" w:rsidR="005E6DD0" w:rsidRPr="00F57BBE" w:rsidRDefault="005E6DD0" w:rsidP="005E6DD0">
      <w:pPr>
        <w:tabs>
          <w:tab w:val="num" w:pos="360"/>
          <w:tab w:val="left" w:pos="709"/>
        </w:tabs>
        <w:suppressAutoHyphens/>
        <w:ind w:left="720" w:right="-1"/>
        <w:rPr>
          <w:sz w:val="22"/>
          <w:szCs w:val="22"/>
        </w:rPr>
      </w:pPr>
    </w:p>
    <w:p w14:paraId="4F852D92" w14:textId="77777777" w:rsidR="005E6DD0" w:rsidRPr="00F57BBE" w:rsidRDefault="005E6DD0" w:rsidP="005E6DD0">
      <w:pPr>
        <w:pStyle w:val="1"/>
        <w:tabs>
          <w:tab w:val="clear" w:pos="432"/>
        </w:tabs>
        <w:ind w:left="0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Поставщик обязуется передать в собственность Покупателя в обусловленные настоящим договором сроки </w:t>
      </w:r>
      <w:r w:rsidRPr="00F57BBE">
        <w:rPr>
          <w:spacing w:val="-6"/>
          <w:sz w:val="22"/>
          <w:szCs w:val="22"/>
        </w:rPr>
        <w:t>энергетические угли</w:t>
      </w:r>
      <w:r w:rsidRPr="00F57BBE">
        <w:rPr>
          <w:spacing w:val="-2"/>
          <w:sz w:val="22"/>
          <w:szCs w:val="22"/>
        </w:rPr>
        <w:t xml:space="preserve"> (далее по тексту – Товар, а Покупатель обязуется принять и оплатить Товар в порядке и на условиях, определённых настоящим договором. </w:t>
      </w:r>
    </w:p>
    <w:p w14:paraId="43320D36" w14:textId="77777777" w:rsidR="005E6DD0" w:rsidRPr="00F57BBE" w:rsidRDefault="005E6DD0" w:rsidP="005E6DD0">
      <w:pPr>
        <w:pStyle w:val="1"/>
        <w:tabs>
          <w:tab w:val="clear" w:pos="432"/>
        </w:tabs>
        <w:ind w:left="0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Количество (объем) Товара, подлежащего поставке в соответствии с </w:t>
      </w:r>
      <w:r w:rsidR="00D66548" w:rsidRPr="00F57BBE">
        <w:rPr>
          <w:sz w:val="22"/>
          <w:szCs w:val="22"/>
        </w:rPr>
        <w:t>настоящим договором,</w:t>
      </w:r>
      <w:r w:rsidRPr="00F57BBE">
        <w:rPr>
          <w:sz w:val="22"/>
          <w:szCs w:val="22"/>
        </w:rPr>
        <w:t xml:space="preserve"> ориентировочно составляет </w:t>
      </w:r>
      <w:r w:rsidR="00394E7D" w:rsidRPr="00F57BBE">
        <w:rPr>
          <w:sz w:val="22"/>
          <w:szCs w:val="22"/>
        </w:rPr>
        <w:t>13 4</w:t>
      </w:r>
      <w:r w:rsidR="005D6802" w:rsidRPr="00F57BBE">
        <w:rPr>
          <w:sz w:val="22"/>
          <w:szCs w:val="22"/>
        </w:rPr>
        <w:t>00</w:t>
      </w:r>
      <w:r w:rsidRPr="00F57BBE">
        <w:rPr>
          <w:sz w:val="22"/>
          <w:szCs w:val="22"/>
        </w:rPr>
        <w:t xml:space="preserve"> тонн.</w:t>
      </w:r>
    </w:p>
    <w:p w14:paraId="72319BEB" w14:textId="00F8DF64" w:rsidR="005E6DD0" w:rsidRPr="00F57BBE" w:rsidRDefault="005E6DD0" w:rsidP="005E6DD0">
      <w:pPr>
        <w:pStyle w:val="1"/>
        <w:ind w:left="0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Товар поставляется в следующем количестве, ассортименте и в сроки:</w:t>
      </w:r>
    </w:p>
    <w:tbl>
      <w:tblPr>
        <w:tblW w:w="9875" w:type="dxa"/>
        <w:tblInd w:w="-289" w:type="dxa"/>
        <w:tblLook w:val="04A0" w:firstRow="1" w:lastRow="0" w:firstColumn="1" w:lastColumn="0" w:noHBand="0" w:noVBand="1"/>
      </w:tblPr>
      <w:tblGrid>
        <w:gridCol w:w="1091"/>
        <w:gridCol w:w="470"/>
        <w:gridCol w:w="606"/>
        <w:gridCol w:w="606"/>
        <w:gridCol w:w="606"/>
        <w:gridCol w:w="684"/>
        <w:gridCol w:w="567"/>
        <w:gridCol w:w="567"/>
        <w:gridCol w:w="567"/>
        <w:gridCol w:w="606"/>
        <w:gridCol w:w="606"/>
        <w:gridCol w:w="631"/>
        <w:gridCol w:w="709"/>
        <w:gridCol w:w="606"/>
        <w:gridCol w:w="953"/>
      </w:tblGrid>
      <w:tr w:rsidR="00E51742" w:rsidRPr="00941AF2" w14:paraId="326920AB" w14:textId="77777777" w:rsidTr="00CB7104">
        <w:trPr>
          <w:trHeight w:val="300"/>
        </w:trPr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5440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Наименование Товара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D253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Ед. изм.</w:t>
            </w:r>
          </w:p>
        </w:tc>
        <w:tc>
          <w:tcPr>
            <w:tcW w:w="83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E810A" w14:textId="2500A342" w:rsidR="00E51742" w:rsidRPr="00941AF2" w:rsidRDefault="00FD03A3" w:rsidP="00CB710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График поставки в </w:t>
            </w:r>
            <w:r w:rsidR="00E51742" w:rsidRPr="00941AF2">
              <w:rPr>
                <w:sz w:val="14"/>
                <w:szCs w:val="14"/>
              </w:rPr>
              <w:t>202</w:t>
            </w:r>
            <w:r w:rsidR="00E51742"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 xml:space="preserve"> г.</w:t>
            </w:r>
          </w:p>
        </w:tc>
      </w:tr>
      <w:tr w:rsidR="00E51742" w:rsidRPr="00941AF2" w14:paraId="1C5E6B33" w14:textId="77777777" w:rsidTr="00FC6BD2">
        <w:trPr>
          <w:trHeight w:val="420"/>
        </w:trPr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1744" w14:textId="77777777" w:rsidR="00E51742" w:rsidRPr="00941AF2" w:rsidRDefault="00E51742" w:rsidP="00CB7104">
            <w:pPr>
              <w:rPr>
                <w:sz w:val="14"/>
                <w:szCs w:val="14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448B2" w14:textId="77777777" w:rsidR="00E51742" w:rsidRPr="00941AF2" w:rsidRDefault="00E51742" w:rsidP="00CB7104">
            <w:pPr>
              <w:rPr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A8F5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янв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A61A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фев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3140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мар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3D30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апр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4B94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май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513F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июн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A79E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июл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280C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авг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316B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сен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C6A4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окт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4337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ноя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7350" w14:textId="77777777" w:rsidR="00E51742" w:rsidRPr="00941AF2" w:rsidRDefault="00E51742" w:rsidP="00CB7104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дек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B833" w14:textId="77777777" w:rsidR="00E51742" w:rsidRPr="00FD03A3" w:rsidRDefault="00E51742" w:rsidP="00CB7104">
            <w:pPr>
              <w:rPr>
                <w:b/>
                <w:sz w:val="14"/>
                <w:szCs w:val="14"/>
              </w:rPr>
            </w:pPr>
            <w:r w:rsidRPr="00FD03A3">
              <w:rPr>
                <w:b/>
                <w:sz w:val="14"/>
                <w:szCs w:val="14"/>
              </w:rPr>
              <w:t>Всего за 2026 год</w:t>
            </w:r>
          </w:p>
        </w:tc>
      </w:tr>
      <w:tr w:rsidR="00FD03A3" w:rsidRPr="00941AF2" w14:paraId="053C0EDC" w14:textId="77777777" w:rsidTr="00FC6BD2">
        <w:trPr>
          <w:trHeight w:val="642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05133" w14:textId="77777777" w:rsidR="00FD03A3" w:rsidRPr="00FD03A3" w:rsidRDefault="00FD03A3" w:rsidP="00FD03A3">
            <w:pPr>
              <w:jc w:val="center"/>
              <w:rPr>
                <w:b/>
                <w:sz w:val="14"/>
                <w:szCs w:val="14"/>
              </w:rPr>
            </w:pPr>
            <w:r w:rsidRPr="00FD03A3">
              <w:rPr>
                <w:b/>
                <w:sz w:val="14"/>
                <w:szCs w:val="14"/>
              </w:rPr>
              <w:t xml:space="preserve">Уголь марки ДР </w:t>
            </w:r>
          </w:p>
          <w:p w14:paraId="6D4341DE" w14:textId="3505E49E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b/>
                <w:sz w:val="14"/>
                <w:szCs w:val="14"/>
              </w:rPr>
              <w:t>ГОСТ 32352-2013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2C048" w14:textId="77777777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тн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773E1" w14:textId="00DE1FD2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1800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563E4" w14:textId="564876B6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1700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603EA" w14:textId="34927AFD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1400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0D292" w14:textId="75080AC8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AE51D" w14:textId="24B02BA2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43440" w14:textId="6C9764EE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51CE4" w14:textId="54802271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24605" w14:textId="346D4813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600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51CF0" w14:textId="50EE82D8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800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3E4F9" w14:textId="53F9857E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410BB" w14:textId="10A0E582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1500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29B8A" w14:textId="6DCC7CAC" w:rsidR="00FD03A3" w:rsidRPr="00941AF2" w:rsidRDefault="00FD03A3" w:rsidP="00FD03A3">
            <w:pPr>
              <w:jc w:val="center"/>
              <w:rPr>
                <w:sz w:val="14"/>
                <w:szCs w:val="14"/>
              </w:rPr>
            </w:pPr>
            <w:r w:rsidRPr="00FD03A3">
              <w:rPr>
                <w:sz w:val="14"/>
                <w:szCs w:val="14"/>
              </w:rPr>
              <w:t>1800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F384" w14:textId="6B755333" w:rsidR="00FD03A3" w:rsidRPr="00FD03A3" w:rsidRDefault="00FD03A3" w:rsidP="00FD03A3">
            <w:pPr>
              <w:jc w:val="center"/>
              <w:rPr>
                <w:b/>
                <w:sz w:val="14"/>
                <w:szCs w:val="14"/>
              </w:rPr>
            </w:pPr>
            <w:r w:rsidRPr="00FD03A3">
              <w:rPr>
                <w:b/>
                <w:sz w:val="14"/>
                <w:szCs w:val="14"/>
              </w:rPr>
              <w:t xml:space="preserve">13 400 </w:t>
            </w:r>
          </w:p>
        </w:tc>
      </w:tr>
    </w:tbl>
    <w:p w14:paraId="20A13704" w14:textId="77777777" w:rsidR="00E51742" w:rsidRPr="00930C7D" w:rsidRDefault="00E51742" w:rsidP="00E51742">
      <w:pPr>
        <w:pStyle w:val="1"/>
        <w:numPr>
          <w:ilvl w:val="0"/>
          <w:numId w:val="0"/>
        </w:numPr>
        <w:ind w:left="432" w:hanging="432"/>
        <w:jc w:val="both"/>
        <w:rPr>
          <w:sz w:val="20"/>
          <w:szCs w:val="20"/>
        </w:rPr>
      </w:pPr>
    </w:p>
    <w:p w14:paraId="7E21FE62" w14:textId="200DB4FA" w:rsidR="00DD04E2" w:rsidRPr="00F57BBE" w:rsidRDefault="00DD04E2" w:rsidP="00DD04E2">
      <w:pPr>
        <w:pStyle w:val="1"/>
        <w:numPr>
          <w:ilvl w:val="0"/>
          <w:numId w:val="0"/>
        </w:numPr>
        <w:ind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1.4. Количество Товара, указанного в. п. 1.2., 1.3. настоящего договора может быть изменено Покупателем</w:t>
      </w:r>
      <w:r w:rsidR="00DF1225" w:rsidRPr="00F57BBE">
        <w:rPr>
          <w:sz w:val="22"/>
          <w:szCs w:val="22"/>
        </w:rPr>
        <w:t xml:space="preserve"> в одностороннем порядке</w:t>
      </w:r>
      <w:r w:rsidRPr="00F57BBE">
        <w:rPr>
          <w:sz w:val="22"/>
          <w:szCs w:val="22"/>
        </w:rPr>
        <w:t>, но не более чем на +/-30%. При этом, штрафы, пени (неустойка), убытки и т.п. в случае изменений количества товара Покупателю не начисляются.</w:t>
      </w:r>
    </w:p>
    <w:p w14:paraId="7928FEA4" w14:textId="6FE9780D" w:rsidR="00394E7D" w:rsidRPr="00F57BBE" w:rsidRDefault="005E6DD0" w:rsidP="00AA34E6">
      <w:pPr>
        <w:pStyle w:val="1"/>
        <w:numPr>
          <w:ilvl w:val="0"/>
          <w:numId w:val="0"/>
        </w:numPr>
        <w:ind w:firstLine="709"/>
        <w:jc w:val="both"/>
        <w:rPr>
          <w:color w:val="FF0000"/>
          <w:sz w:val="22"/>
          <w:szCs w:val="22"/>
        </w:rPr>
      </w:pPr>
      <w:r w:rsidRPr="00F57BBE">
        <w:rPr>
          <w:sz w:val="22"/>
          <w:szCs w:val="22"/>
        </w:rPr>
        <w:t xml:space="preserve">1.5. </w:t>
      </w:r>
      <w:r w:rsidRPr="00F57BBE">
        <w:rPr>
          <w:sz w:val="22"/>
          <w:szCs w:val="22"/>
          <w:lang w:val="en-US"/>
        </w:rPr>
        <w:t>C</w:t>
      </w:r>
      <w:r w:rsidRPr="00F57BBE">
        <w:rPr>
          <w:sz w:val="22"/>
          <w:szCs w:val="22"/>
        </w:rPr>
        <w:t xml:space="preserve">рок поставки Товара по договору – </w:t>
      </w:r>
      <w:r w:rsidR="00FD03A3" w:rsidRPr="00F57BBE">
        <w:rPr>
          <w:sz w:val="22"/>
          <w:szCs w:val="22"/>
        </w:rPr>
        <w:t>с 01.01.2026 г. по 31.12.202</w:t>
      </w:r>
      <w:r w:rsidR="00FC6BD2" w:rsidRPr="00F57BBE">
        <w:rPr>
          <w:sz w:val="22"/>
          <w:szCs w:val="22"/>
        </w:rPr>
        <w:t>6</w:t>
      </w:r>
      <w:r w:rsidR="00394E7D" w:rsidRPr="00F57BBE">
        <w:rPr>
          <w:sz w:val="22"/>
          <w:szCs w:val="22"/>
        </w:rPr>
        <w:t xml:space="preserve"> г.</w:t>
      </w:r>
    </w:p>
    <w:p w14:paraId="34BDE253" w14:textId="77777777" w:rsidR="005E6DD0" w:rsidRPr="00F57BBE" w:rsidRDefault="005E6DD0" w:rsidP="00AA34E6">
      <w:pPr>
        <w:pStyle w:val="1"/>
        <w:numPr>
          <w:ilvl w:val="0"/>
          <w:numId w:val="0"/>
        </w:numPr>
        <w:ind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1.6. Качество Товара должно соответствовать следующим требованиям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706"/>
      </w:tblGrid>
      <w:tr w:rsidR="00394E7D" w:rsidRPr="00930C7D" w14:paraId="7620DD82" w14:textId="77777777" w:rsidTr="00AA34E6">
        <w:tc>
          <w:tcPr>
            <w:tcW w:w="4928" w:type="dxa"/>
          </w:tcPr>
          <w:p w14:paraId="73A050A8" w14:textId="77777777" w:rsidR="00394E7D" w:rsidRPr="00930C7D" w:rsidRDefault="00394E7D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930C7D">
              <w:rPr>
                <w:sz w:val="20"/>
                <w:szCs w:val="20"/>
              </w:rPr>
              <w:t>Показатели качества</w:t>
            </w:r>
          </w:p>
        </w:tc>
        <w:tc>
          <w:tcPr>
            <w:tcW w:w="4706" w:type="dxa"/>
          </w:tcPr>
          <w:p w14:paraId="68433A4F" w14:textId="77777777" w:rsidR="00394E7D" w:rsidRPr="00930C7D" w:rsidRDefault="00394E7D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930C7D">
              <w:rPr>
                <w:sz w:val="20"/>
                <w:szCs w:val="20"/>
              </w:rPr>
              <w:t>Уголь марки ДР, 0-300мм</w:t>
            </w:r>
          </w:p>
        </w:tc>
      </w:tr>
      <w:tr w:rsidR="00394E7D" w:rsidRPr="00930C7D" w14:paraId="2FE16109" w14:textId="77777777" w:rsidTr="00AA34E6">
        <w:tc>
          <w:tcPr>
            <w:tcW w:w="4928" w:type="dxa"/>
          </w:tcPr>
          <w:p w14:paraId="65DECB3F" w14:textId="0D29FA77" w:rsidR="00394E7D" w:rsidRPr="00930C7D" w:rsidRDefault="00394E7D" w:rsidP="005D0DDC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930C7D">
              <w:rPr>
                <w:sz w:val="20"/>
                <w:szCs w:val="20"/>
              </w:rPr>
              <w:t xml:space="preserve">Теплота сгорания низшая, </w:t>
            </w:r>
            <w:r w:rsidRPr="00930C7D">
              <w:rPr>
                <w:sz w:val="20"/>
                <w:szCs w:val="20"/>
                <w:lang w:val="en-US"/>
              </w:rPr>
              <w:t>Q</w:t>
            </w:r>
            <w:r w:rsidRPr="00930C7D">
              <w:rPr>
                <w:sz w:val="20"/>
                <w:szCs w:val="20"/>
              </w:rPr>
              <w:t xml:space="preserve"> </w:t>
            </w:r>
            <w:proofErr w:type="spellStart"/>
            <w:r w:rsidRPr="00930C7D">
              <w:rPr>
                <w:sz w:val="20"/>
                <w:szCs w:val="20"/>
                <w:lang w:val="en-US"/>
              </w:rPr>
              <w:t>ri</w:t>
            </w:r>
            <w:proofErr w:type="spellEnd"/>
            <w:r w:rsidRPr="00930C7D">
              <w:rPr>
                <w:sz w:val="20"/>
                <w:szCs w:val="20"/>
              </w:rPr>
              <w:t>, ккал/кг</w:t>
            </w:r>
          </w:p>
        </w:tc>
        <w:tc>
          <w:tcPr>
            <w:tcW w:w="4706" w:type="dxa"/>
          </w:tcPr>
          <w:p w14:paraId="2F281604" w14:textId="60DD1650" w:rsidR="00394E7D" w:rsidRPr="00AA34E6" w:rsidRDefault="00BA676E" w:rsidP="005D0DDC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BA676E">
              <w:rPr>
                <w:sz w:val="20"/>
                <w:szCs w:val="20"/>
              </w:rPr>
              <w:t xml:space="preserve">не менее 4800 и не более 5000 </w:t>
            </w:r>
          </w:p>
        </w:tc>
      </w:tr>
      <w:tr w:rsidR="00394E7D" w:rsidRPr="00930C7D" w14:paraId="7F380E10" w14:textId="77777777" w:rsidTr="00AA34E6">
        <w:tc>
          <w:tcPr>
            <w:tcW w:w="4928" w:type="dxa"/>
          </w:tcPr>
          <w:p w14:paraId="745457FB" w14:textId="77777777" w:rsidR="00394E7D" w:rsidRPr="00930C7D" w:rsidRDefault="00394E7D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930C7D">
              <w:rPr>
                <w:sz w:val="20"/>
                <w:szCs w:val="20"/>
              </w:rPr>
              <w:t>Зольность</w:t>
            </w:r>
            <w:r w:rsidRPr="00930C7D">
              <w:rPr>
                <w:sz w:val="20"/>
                <w:szCs w:val="20"/>
                <w:lang w:val="en-US"/>
              </w:rPr>
              <w:t xml:space="preserve"> Ad</w:t>
            </w:r>
            <w:r w:rsidRPr="00930C7D">
              <w:rPr>
                <w:sz w:val="20"/>
                <w:szCs w:val="20"/>
              </w:rPr>
              <w:t>, %</w:t>
            </w:r>
          </w:p>
        </w:tc>
        <w:tc>
          <w:tcPr>
            <w:tcW w:w="4706" w:type="dxa"/>
          </w:tcPr>
          <w:p w14:paraId="62C01D7C" w14:textId="77777777" w:rsidR="00394E7D" w:rsidRPr="00930C7D" w:rsidRDefault="00394E7D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930C7D">
              <w:rPr>
                <w:sz w:val="20"/>
                <w:szCs w:val="20"/>
              </w:rPr>
              <w:t>Не более 21</w:t>
            </w:r>
          </w:p>
        </w:tc>
      </w:tr>
      <w:tr w:rsidR="00394E7D" w:rsidRPr="00930C7D" w14:paraId="5049E6CB" w14:textId="77777777" w:rsidTr="00AA34E6">
        <w:tc>
          <w:tcPr>
            <w:tcW w:w="4928" w:type="dxa"/>
          </w:tcPr>
          <w:p w14:paraId="24806ADC" w14:textId="77777777" w:rsidR="00394E7D" w:rsidRPr="00930C7D" w:rsidRDefault="00394E7D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930C7D">
              <w:rPr>
                <w:sz w:val="20"/>
                <w:szCs w:val="20"/>
              </w:rPr>
              <w:t xml:space="preserve">Влажность </w:t>
            </w:r>
            <w:proofErr w:type="spellStart"/>
            <w:r w:rsidRPr="00930C7D">
              <w:rPr>
                <w:sz w:val="20"/>
                <w:szCs w:val="20"/>
                <w:lang w:val="en-US"/>
              </w:rPr>
              <w:t>Wrt</w:t>
            </w:r>
            <w:proofErr w:type="spellEnd"/>
            <w:r w:rsidRPr="00930C7D">
              <w:rPr>
                <w:sz w:val="20"/>
                <w:szCs w:val="20"/>
              </w:rPr>
              <w:t>, %</w:t>
            </w:r>
          </w:p>
        </w:tc>
        <w:tc>
          <w:tcPr>
            <w:tcW w:w="4706" w:type="dxa"/>
          </w:tcPr>
          <w:p w14:paraId="6D9034E3" w14:textId="77777777" w:rsidR="00394E7D" w:rsidRPr="00930C7D" w:rsidRDefault="00394E7D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930C7D">
              <w:rPr>
                <w:color w:val="000000"/>
                <w:sz w:val="20"/>
                <w:szCs w:val="20"/>
              </w:rPr>
              <w:t>Не более 17</w:t>
            </w:r>
          </w:p>
        </w:tc>
      </w:tr>
      <w:tr w:rsidR="00394E7D" w:rsidRPr="00930C7D" w14:paraId="786E5DA6" w14:textId="77777777" w:rsidTr="00AA34E6">
        <w:tc>
          <w:tcPr>
            <w:tcW w:w="4928" w:type="dxa"/>
          </w:tcPr>
          <w:p w14:paraId="3E27DD2D" w14:textId="77777777" w:rsidR="00394E7D" w:rsidRPr="00930C7D" w:rsidRDefault="00394E7D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930C7D">
              <w:rPr>
                <w:sz w:val="20"/>
                <w:szCs w:val="20"/>
              </w:rPr>
              <w:t xml:space="preserve">Массовая доля серы </w:t>
            </w:r>
            <w:proofErr w:type="spellStart"/>
            <w:proofErr w:type="gramStart"/>
            <w:r w:rsidRPr="00930C7D">
              <w:rPr>
                <w:sz w:val="20"/>
                <w:szCs w:val="20"/>
                <w:lang w:val="en-US"/>
              </w:rPr>
              <w:t>Sdt</w:t>
            </w:r>
            <w:proofErr w:type="spellEnd"/>
            <w:r w:rsidRPr="00930C7D">
              <w:rPr>
                <w:sz w:val="20"/>
                <w:szCs w:val="20"/>
              </w:rPr>
              <w:t>,%</w:t>
            </w:r>
            <w:proofErr w:type="gramEnd"/>
          </w:p>
        </w:tc>
        <w:tc>
          <w:tcPr>
            <w:tcW w:w="4706" w:type="dxa"/>
          </w:tcPr>
          <w:p w14:paraId="1A5CE29D" w14:textId="77777777" w:rsidR="00394E7D" w:rsidRPr="00930C7D" w:rsidRDefault="00394E7D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 w:rsidRPr="00930C7D">
              <w:rPr>
                <w:sz w:val="20"/>
                <w:szCs w:val="20"/>
              </w:rPr>
              <w:t>Не более 0,6</w:t>
            </w:r>
          </w:p>
        </w:tc>
      </w:tr>
      <w:tr w:rsidR="00AD0D33" w:rsidRPr="00930C7D" w14:paraId="65F898F1" w14:textId="77777777" w:rsidTr="00AA34E6">
        <w:tc>
          <w:tcPr>
            <w:tcW w:w="4928" w:type="dxa"/>
          </w:tcPr>
          <w:p w14:paraId="5A54AF02" w14:textId="6058C70F" w:rsidR="00AD0D33" w:rsidRPr="00930C7D" w:rsidRDefault="00AD0D33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кусков</w:t>
            </w:r>
          </w:p>
        </w:tc>
        <w:tc>
          <w:tcPr>
            <w:tcW w:w="4706" w:type="dxa"/>
          </w:tcPr>
          <w:p w14:paraId="7DCABE6F" w14:textId="2A204D0A" w:rsidR="00AD0D33" w:rsidRPr="00930C7D" w:rsidRDefault="00AD0D33" w:rsidP="00394E7D">
            <w:pPr>
              <w:tabs>
                <w:tab w:val="left" w:pos="1080"/>
              </w:tabs>
              <w:suppressAutoHyphens/>
              <w:ind w:right="-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0-300 мм</w:t>
            </w:r>
          </w:p>
        </w:tc>
      </w:tr>
    </w:tbl>
    <w:p w14:paraId="3D0BA77C" w14:textId="77777777" w:rsidR="005E6DD0" w:rsidRPr="00F57BBE" w:rsidRDefault="005E6DD0" w:rsidP="005E6DD0">
      <w:pPr>
        <w:tabs>
          <w:tab w:val="left" w:pos="1080"/>
        </w:tabs>
        <w:suppressAutoHyphens/>
        <w:ind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По всем остальным показателям качество Товара должно соответствовать ГОСТ (ТУ), указанным в п. 1.3. договора.</w:t>
      </w:r>
    </w:p>
    <w:p w14:paraId="03251565" w14:textId="77777777" w:rsidR="00610D4D" w:rsidRPr="00930C7D" w:rsidRDefault="00610D4D" w:rsidP="005E6DD0">
      <w:pPr>
        <w:tabs>
          <w:tab w:val="left" w:pos="1080"/>
        </w:tabs>
        <w:suppressAutoHyphens/>
        <w:ind w:right="-1" w:firstLine="720"/>
        <w:jc w:val="both"/>
        <w:rPr>
          <w:sz w:val="20"/>
          <w:szCs w:val="20"/>
        </w:rPr>
      </w:pPr>
    </w:p>
    <w:p w14:paraId="40B272E6" w14:textId="77777777" w:rsidR="00DD04E2" w:rsidRPr="00F57BBE" w:rsidRDefault="00DD04E2" w:rsidP="00DD04E2">
      <w:pPr>
        <w:numPr>
          <w:ilvl w:val="0"/>
          <w:numId w:val="4"/>
        </w:numPr>
        <w:tabs>
          <w:tab w:val="num" w:pos="360"/>
        </w:tabs>
        <w:suppressAutoHyphens/>
        <w:ind w:left="0" w:right="-1" w:firstLine="0"/>
        <w:jc w:val="center"/>
        <w:rPr>
          <w:b/>
          <w:sz w:val="22"/>
          <w:szCs w:val="22"/>
        </w:rPr>
      </w:pPr>
      <w:r w:rsidRPr="00F57BBE">
        <w:rPr>
          <w:b/>
          <w:sz w:val="22"/>
          <w:szCs w:val="22"/>
        </w:rPr>
        <w:t>Обязанности Сторон</w:t>
      </w:r>
    </w:p>
    <w:p w14:paraId="18EEA5AB" w14:textId="77777777" w:rsidR="00DD04E2" w:rsidRPr="00F57BBE" w:rsidRDefault="00DD04E2" w:rsidP="00DD04E2">
      <w:pPr>
        <w:numPr>
          <w:ilvl w:val="1"/>
          <w:numId w:val="5"/>
        </w:numPr>
        <w:suppressAutoHyphens/>
        <w:ind w:left="0" w:right="-1" w:firstLine="708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Поставщик обязан:</w:t>
      </w:r>
    </w:p>
    <w:p w14:paraId="16565FE0" w14:textId="77777777" w:rsidR="00DD04E2" w:rsidRPr="00F57BBE" w:rsidRDefault="00DD04E2" w:rsidP="00DD04E2">
      <w:pPr>
        <w:pStyle w:val="af"/>
        <w:numPr>
          <w:ilvl w:val="2"/>
          <w:numId w:val="5"/>
        </w:numPr>
        <w:ind w:left="0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Ежемесячно принимать и рассматривать Заявку Покупателя на количество поставляемого Товара. При этом, Заявка на поставку Товара считается согласованной в случае, если Поставщик до 20-го числа месяца, предшествующего месяцу поставки, не направит в адрес Покупателя по факсу и/или по электронной почте уведомление об отказе в согласовании заявки или о частичном согласовании.</w:t>
      </w:r>
    </w:p>
    <w:p w14:paraId="0AA8C42F" w14:textId="77777777" w:rsidR="00DD04E2" w:rsidRPr="00F57BBE" w:rsidRDefault="00DD04E2" w:rsidP="00DD04E2">
      <w:pPr>
        <w:numPr>
          <w:ilvl w:val="2"/>
          <w:numId w:val="5"/>
        </w:numPr>
        <w:tabs>
          <w:tab w:val="num" w:pos="1260"/>
          <w:tab w:val="num" w:pos="1800"/>
        </w:tabs>
        <w:suppressAutoHyphens/>
        <w:ind w:left="0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Исполнить обязательства по поставке товара согласно переданным Покупателем заявкам, с соблюдением указанных в заявках количества и ассортимента товара, показателей качества и сроков отгрузки.</w:t>
      </w:r>
    </w:p>
    <w:p w14:paraId="077AEE35" w14:textId="77777777" w:rsidR="00DD04E2" w:rsidRPr="00F57BBE" w:rsidRDefault="00DD04E2" w:rsidP="00DD04E2">
      <w:pPr>
        <w:numPr>
          <w:ilvl w:val="2"/>
          <w:numId w:val="5"/>
        </w:numPr>
        <w:tabs>
          <w:tab w:val="num" w:pos="1260"/>
        </w:tabs>
        <w:suppressAutoHyphens/>
        <w:ind w:left="0" w:right="-1" w:firstLine="720"/>
        <w:jc w:val="both"/>
        <w:rPr>
          <w:sz w:val="22"/>
          <w:szCs w:val="22"/>
        </w:rPr>
      </w:pPr>
      <w:r w:rsidRPr="00F57BBE">
        <w:rPr>
          <w:bCs/>
          <w:sz w:val="22"/>
          <w:szCs w:val="22"/>
        </w:rPr>
        <w:t>Согласие Поставщика на осуществление поставки Товара в количестве и ассортименте, указанных Покупателем, может выражаться также в совершении действий, направленных на выполнение этих указаний: направление сообщения с предложением конкретизировать отгрузку товара (в т.ч. конкретизировать срок и иные условия поставки).</w:t>
      </w:r>
    </w:p>
    <w:p w14:paraId="12112466" w14:textId="77777777" w:rsidR="00DD04E2" w:rsidRPr="00F57BBE" w:rsidRDefault="00DD04E2" w:rsidP="00DD04E2">
      <w:pPr>
        <w:numPr>
          <w:ilvl w:val="2"/>
          <w:numId w:val="5"/>
        </w:numPr>
        <w:tabs>
          <w:tab w:val="num" w:pos="1260"/>
        </w:tabs>
        <w:suppressAutoHyphens/>
        <w:ind w:left="0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Если ежемесячными Заявками Покупателя, предусмотрен иной объем, чем указан в п. 1.2., 1.3. Договора, то при толковании Договора приоритет имеют условия, указанные в Заявках, которые согласованы Поставщиком.</w:t>
      </w:r>
    </w:p>
    <w:p w14:paraId="36AE18EC" w14:textId="77777777" w:rsidR="00DD04E2" w:rsidRPr="00F57BBE" w:rsidRDefault="00DD04E2" w:rsidP="00DD04E2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В случае недопоставки в соответствующем периоде какого-либо количества Товара независимо от вины Поставщика или Покупателя, допоставка в следующих периодах производится </w:t>
      </w:r>
      <w:r w:rsidRPr="00F57BBE">
        <w:rPr>
          <w:sz w:val="22"/>
          <w:szCs w:val="22"/>
        </w:rPr>
        <w:lastRenderedPageBreak/>
        <w:t>по согласованию Сторон. Согласование ежемесячных объемов производится сторонами в порядке, предусмотренном пунктами 2.1.2., 2.3.1. Договора.</w:t>
      </w:r>
    </w:p>
    <w:p w14:paraId="4FFEF498" w14:textId="77777777" w:rsidR="00DD04E2" w:rsidRPr="00F57BBE" w:rsidRDefault="00DD04E2" w:rsidP="00DD04E2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F57BBE">
        <w:rPr>
          <w:sz w:val="22"/>
          <w:szCs w:val="22"/>
        </w:rPr>
        <w:t xml:space="preserve">Товар поставляется партиями, каждая партия товара должна сопровождаться соответствующим </w:t>
      </w:r>
      <w:r w:rsidRPr="00F57BBE">
        <w:rPr>
          <w:sz w:val="22"/>
          <w:szCs w:val="22"/>
          <w:shd w:val="clear" w:color="auto" w:fill="FFFFFF"/>
        </w:rPr>
        <w:t>транспортным документом (</w:t>
      </w:r>
      <w:r w:rsidRPr="00F57BBE">
        <w:rPr>
          <w:sz w:val="22"/>
          <w:szCs w:val="22"/>
        </w:rPr>
        <w:t xml:space="preserve">транспортной накладной, </w:t>
      </w:r>
      <w:r w:rsidRPr="00F57BBE">
        <w:rPr>
          <w:bCs/>
          <w:sz w:val="22"/>
          <w:szCs w:val="22"/>
        </w:rPr>
        <w:t>оформляемой Грузоотправителем</w:t>
      </w:r>
      <w:r w:rsidRPr="00F57BBE">
        <w:rPr>
          <w:sz w:val="22"/>
          <w:szCs w:val="22"/>
          <w:shd w:val="clear" w:color="auto" w:fill="FFFFFF"/>
        </w:rPr>
        <w:t xml:space="preserve">), удостоверением о качестве. График поставок партий Товара с указанием дат и объемов согласовывается Сторонами до начала периода поставки путем обмена информацией по </w:t>
      </w:r>
      <w:proofErr w:type="spellStart"/>
      <w:proofErr w:type="gramStart"/>
      <w:r w:rsidRPr="00F57BBE">
        <w:rPr>
          <w:sz w:val="22"/>
          <w:szCs w:val="22"/>
          <w:shd w:val="clear" w:color="auto" w:fill="FFFFFF"/>
        </w:rPr>
        <w:t>эл.почте</w:t>
      </w:r>
      <w:proofErr w:type="spellEnd"/>
      <w:proofErr w:type="gramEnd"/>
      <w:r w:rsidRPr="00F57BBE">
        <w:rPr>
          <w:sz w:val="22"/>
          <w:szCs w:val="22"/>
          <w:shd w:val="clear" w:color="auto" w:fill="FFFFFF"/>
        </w:rPr>
        <w:t>.</w:t>
      </w:r>
      <w:r w:rsidRPr="00F57BBE">
        <w:rPr>
          <w:sz w:val="22"/>
          <w:szCs w:val="22"/>
        </w:rPr>
        <w:t xml:space="preserve"> </w:t>
      </w:r>
    </w:p>
    <w:p w14:paraId="02FA436A" w14:textId="626B2F4F" w:rsidR="00DD04E2" w:rsidRPr="00F57BBE" w:rsidRDefault="00DD04E2" w:rsidP="00F57BBE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F57BBE">
        <w:rPr>
          <w:spacing w:val="-7"/>
          <w:sz w:val="22"/>
          <w:szCs w:val="22"/>
        </w:rPr>
        <w:t xml:space="preserve">Направлять грузополучателям угля по электронной почте отчёт о количестве и качестве отгруженного Товара на следующий рабочий день с даты поставки по электронному адресу: </w:t>
      </w:r>
      <w:hyperlink r:id="rId8" w:history="1">
        <w:r w:rsidR="00F57BBE" w:rsidRPr="00F57BBE">
          <w:rPr>
            <w:rStyle w:val="af1"/>
            <w:sz w:val="22"/>
            <w:szCs w:val="22"/>
          </w:rPr>
          <w:t>KuznetsovaSV@nitec.irkutskenergo.ru</w:t>
        </w:r>
      </w:hyperlink>
      <w:r w:rsidRPr="00F57BBE">
        <w:rPr>
          <w:rStyle w:val="af1"/>
          <w:sz w:val="22"/>
          <w:szCs w:val="22"/>
        </w:rPr>
        <w:t xml:space="preserve">; </w:t>
      </w:r>
      <w:hyperlink r:id="rId9" w:history="1">
        <w:r w:rsidR="00F57BBE" w:rsidRPr="00F57BBE">
          <w:rPr>
            <w:rStyle w:val="af1"/>
            <w:sz w:val="22"/>
            <w:szCs w:val="22"/>
          </w:rPr>
          <w:t>blinova_vv@nitec.irkutskenergo.ru</w:t>
        </w:r>
      </w:hyperlink>
      <w:r w:rsidR="00F57BBE" w:rsidRPr="00F57BBE">
        <w:rPr>
          <w:rStyle w:val="af1"/>
          <w:sz w:val="22"/>
          <w:szCs w:val="22"/>
        </w:rPr>
        <w:t xml:space="preserve">. </w:t>
      </w:r>
    </w:p>
    <w:p w14:paraId="55F8E4F7" w14:textId="77777777" w:rsidR="00DD04E2" w:rsidRPr="00F57BBE" w:rsidRDefault="00DD04E2" w:rsidP="00DD04E2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F57BBE">
        <w:rPr>
          <w:spacing w:val="6"/>
          <w:sz w:val="22"/>
          <w:szCs w:val="22"/>
        </w:rPr>
        <w:t xml:space="preserve">Рассматривать претензии Покупателя по количеству и качеству Товара в соответствии с </w:t>
      </w:r>
      <w:r w:rsidRPr="00F57BBE">
        <w:rPr>
          <w:spacing w:val="3"/>
          <w:sz w:val="22"/>
          <w:szCs w:val="22"/>
        </w:rPr>
        <w:t>порядком, установленным п. 6.3. договора.</w:t>
      </w:r>
    </w:p>
    <w:p w14:paraId="4874BF0F" w14:textId="77777777" w:rsidR="00DD04E2" w:rsidRPr="00F57BBE" w:rsidRDefault="00DD04E2" w:rsidP="00DD04E2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F57BBE">
        <w:rPr>
          <w:spacing w:val="4"/>
          <w:sz w:val="22"/>
          <w:szCs w:val="22"/>
        </w:rPr>
        <w:t>Составлять и подписывать акт сверки взаиморасчетов в соответствии с разделом 5 договора.</w:t>
      </w:r>
    </w:p>
    <w:p w14:paraId="41D27F6F" w14:textId="77777777" w:rsidR="00DD04E2" w:rsidRPr="00F57BBE" w:rsidRDefault="00DD04E2" w:rsidP="00DD04E2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F57BBE">
        <w:rPr>
          <w:spacing w:val="4"/>
          <w:sz w:val="22"/>
          <w:szCs w:val="22"/>
        </w:rPr>
        <w:t>Сообщать Покупателю о существенных фактах своей хозяйственной деятельности, влияющих или могущих повлиять на исполнение  настоящего договора: о  проведении процедур реорганизации, ликвидации, банкротства; о назначении в период действия договора нового лица, осуществляющего функции единоличного исполнительного органа, об отмене доверенностей лиц, уполномоченных на подписание Приложений к настоящему договору не позднее 5 (пяти) дней с момента, когда Поставщику стало известно или должно было стать известным о существовании подобных обстоятельств.</w:t>
      </w:r>
    </w:p>
    <w:p w14:paraId="436FAF20" w14:textId="77777777" w:rsidR="00DD04E2" w:rsidRPr="00F57BBE" w:rsidRDefault="00DD04E2" w:rsidP="00DD04E2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F57BBE">
        <w:rPr>
          <w:spacing w:val="4"/>
          <w:sz w:val="22"/>
          <w:szCs w:val="22"/>
        </w:rPr>
        <w:t>Поставщик обязан уведомить Покупателя обо всех собственниках Поставщика, а также обо всех изменениях в цепочке собственников, включая бенефициаров (в том числе конечных) с подтверждающими документами и (или) в исполнительных органах Поставщика в течение 5 (Пяти) дней с момента таких изменений. В случае неисполнения Поставщиком данной обязанности Покупатель вправе расторгнуть настоящий договор в одностороннем порядке путем уведомления Поставщика.</w:t>
      </w:r>
    </w:p>
    <w:p w14:paraId="2E9E2462" w14:textId="77777777" w:rsidR="00DD04E2" w:rsidRPr="00F57BBE" w:rsidRDefault="00DD04E2" w:rsidP="00DD04E2">
      <w:pPr>
        <w:numPr>
          <w:ilvl w:val="1"/>
          <w:numId w:val="5"/>
        </w:numPr>
        <w:suppressAutoHyphens/>
        <w:ind w:left="0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Поставщик вправе:</w:t>
      </w:r>
    </w:p>
    <w:p w14:paraId="03E6A191" w14:textId="77777777" w:rsidR="00DD04E2" w:rsidRPr="00F57BBE" w:rsidRDefault="00DD04E2" w:rsidP="00DD04E2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Производить досрочную поставку товара с согласия Покупателя. Согласие Покупателя на досрочную поставку должно выражаться в направлении в адрес Поставщика любого документа, позволяющего определить условия досрочной поставки или в совершении действий, направленных на принятие досрочно поставленного Товара в момент его поставки.</w:t>
      </w:r>
    </w:p>
    <w:p w14:paraId="41D0E29C" w14:textId="77777777" w:rsidR="00DD04E2" w:rsidRPr="00F57BBE" w:rsidRDefault="00DD04E2" w:rsidP="00DD04E2">
      <w:pPr>
        <w:numPr>
          <w:ilvl w:val="1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Покупатель обязан:</w:t>
      </w:r>
    </w:p>
    <w:p w14:paraId="05925796" w14:textId="77777777" w:rsidR="00DD04E2" w:rsidRPr="00F57BBE" w:rsidRDefault="00DD04E2" w:rsidP="00DD04E2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pacing w:val="-4"/>
          <w:sz w:val="22"/>
          <w:szCs w:val="22"/>
        </w:rPr>
      </w:pPr>
      <w:r w:rsidRPr="00F57BBE">
        <w:rPr>
          <w:sz w:val="22"/>
          <w:szCs w:val="22"/>
        </w:rPr>
        <w:t xml:space="preserve"> Ежемесячно, не позднее 10 (десятого) числа месяца, предшествующего месяцу поставки предоставлять Поставщику Заявку с указанием необходимого количества товара, планируемого Покупателем для использования в следующем месяце.</w:t>
      </w:r>
    </w:p>
    <w:p w14:paraId="5A36D1F5" w14:textId="77777777" w:rsidR="00DD04E2" w:rsidRPr="00F57BBE" w:rsidRDefault="00DD04E2" w:rsidP="00DD04E2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pacing w:val="-4"/>
          <w:sz w:val="22"/>
          <w:szCs w:val="22"/>
        </w:rPr>
      </w:pPr>
      <w:r w:rsidRPr="00F57BBE">
        <w:rPr>
          <w:spacing w:val="-4"/>
          <w:sz w:val="22"/>
          <w:szCs w:val="22"/>
        </w:rPr>
        <w:t xml:space="preserve">Заявка оформляется Покупателем по форме, указанной в Приложении №1 к договору, с указанием следующих обязательных реквизитов: ассортимент, количество Товара, </w:t>
      </w:r>
      <w:r w:rsidRPr="00F57BBE">
        <w:rPr>
          <w:sz w:val="22"/>
          <w:szCs w:val="22"/>
        </w:rPr>
        <w:t>наименование, почтовый адрес, КПП и ОКПО.</w:t>
      </w:r>
    </w:p>
    <w:p w14:paraId="04219440" w14:textId="77777777" w:rsidR="00DD04E2" w:rsidRPr="00F57BBE" w:rsidRDefault="00DD04E2" w:rsidP="00DD04E2">
      <w:pPr>
        <w:pStyle w:val="aa"/>
        <w:ind w:right="-1"/>
        <w:rPr>
          <w:sz w:val="22"/>
          <w:szCs w:val="22"/>
        </w:rPr>
      </w:pPr>
      <w:r w:rsidRPr="00F57BBE">
        <w:rPr>
          <w:sz w:val="22"/>
          <w:szCs w:val="22"/>
        </w:rPr>
        <w:t xml:space="preserve">При направлении Покупателем изменений и/или дополнений к Заявке, поставка дополнительного Товара и/или в соответствии с указанными изменениями производится по согласованию с Поставщиком при наличии возможности (высвобождении ресурсов, ранее уже запланированных к отгрузке). </w:t>
      </w:r>
    </w:p>
    <w:p w14:paraId="1741127A" w14:textId="77777777" w:rsidR="00DD04E2" w:rsidRPr="00F57BBE" w:rsidRDefault="00DD04E2" w:rsidP="00DD04E2">
      <w:pPr>
        <w:ind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2.3.3 Выдача Товара осуществляется уполномоченному представителю Покупателя, указанному в доверенности. Доверенность также подтверждает, что лица, указанные в качестве представителя, являются уполномоченными действовать от имени Покупателя и представлять его интересы при приемке, получении, перевозке и доставке Товара по настоящему договору.</w:t>
      </w:r>
    </w:p>
    <w:p w14:paraId="366E80C7" w14:textId="77777777" w:rsidR="00DD04E2" w:rsidRPr="00F57BBE" w:rsidRDefault="00DD04E2" w:rsidP="00DD04E2">
      <w:pPr>
        <w:pStyle w:val="aa"/>
        <w:rPr>
          <w:sz w:val="22"/>
          <w:szCs w:val="22"/>
        </w:rPr>
      </w:pPr>
      <w:r w:rsidRPr="00F57BBE">
        <w:rPr>
          <w:sz w:val="22"/>
          <w:szCs w:val="22"/>
        </w:rPr>
        <w:t>2.3.4. Принять Товар в порядке, указанном в разделе 4 настоящего договора, и произвести выгрузку Товара.</w:t>
      </w:r>
    </w:p>
    <w:p w14:paraId="484F1D72" w14:textId="77777777" w:rsidR="00DD04E2" w:rsidRPr="00F57BBE" w:rsidRDefault="00DD04E2" w:rsidP="00DD04E2">
      <w:pPr>
        <w:pStyle w:val="af0"/>
        <w:tabs>
          <w:tab w:val="num" w:pos="3763"/>
        </w:tabs>
        <w:rPr>
          <w:rFonts w:ascii="Times New Roman" w:eastAsia="Times New Roman" w:hAnsi="Times New Roman"/>
          <w:lang w:eastAsia="ru-RU"/>
        </w:rPr>
      </w:pPr>
      <w:r w:rsidRPr="00F57BBE">
        <w:rPr>
          <w:rFonts w:ascii="Times New Roman" w:eastAsia="Times New Roman" w:hAnsi="Times New Roman"/>
          <w:lang w:eastAsia="ru-RU"/>
        </w:rPr>
        <w:t xml:space="preserve">            2.3.5. Своевременно производить оплату Товара в соответствии с порядком, предусмотренным настоящим договором.</w:t>
      </w:r>
    </w:p>
    <w:p w14:paraId="1E297F60" w14:textId="77777777" w:rsidR="00DD04E2" w:rsidRPr="00F57BBE" w:rsidRDefault="00DD04E2" w:rsidP="00DD04E2">
      <w:pPr>
        <w:pStyle w:val="af0"/>
        <w:tabs>
          <w:tab w:val="num" w:pos="709"/>
          <w:tab w:val="num" w:pos="3763"/>
        </w:tabs>
        <w:rPr>
          <w:rFonts w:ascii="Times New Roman" w:eastAsia="Times New Roman" w:hAnsi="Times New Roman"/>
          <w:lang w:eastAsia="ru-RU"/>
        </w:rPr>
      </w:pPr>
      <w:r w:rsidRPr="00F57BBE">
        <w:rPr>
          <w:rFonts w:ascii="Times New Roman" w:eastAsia="Times New Roman" w:hAnsi="Times New Roman"/>
          <w:lang w:eastAsia="ru-RU"/>
        </w:rPr>
        <w:t xml:space="preserve">            2.4. Покупатель вправе:</w:t>
      </w:r>
    </w:p>
    <w:p w14:paraId="39083B00" w14:textId="5ECEB56E" w:rsidR="00DD04E2" w:rsidRPr="00F57BBE" w:rsidRDefault="00DD04E2" w:rsidP="00DD04E2">
      <w:pPr>
        <w:pStyle w:val="af"/>
        <w:ind w:left="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           2.4.1. Самостоятельно и за свой счёт провести анализ контрольной пробы поступившей продукции. В случае расхождения между результатами анализа Поставщика и Покупателя, последний вправе предъявить претензию по качеству полученной продукции</w:t>
      </w:r>
      <w:r w:rsidR="00376CAB" w:rsidRPr="00F57BBE">
        <w:rPr>
          <w:sz w:val="22"/>
          <w:szCs w:val="22"/>
        </w:rPr>
        <w:t>,</w:t>
      </w:r>
      <w:r w:rsidRPr="00F57BBE">
        <w:rPr>
          <w:sz w:val="22"/>
          <w:szCs w:val="22"/>
        </w:rPr>
        <w:t xml:space="preserve"> для подтверждения которой обязан за свой счёт провести экспертизу спорной партии продукции в любой аккредитованной Лаборатории, с обязательным вызовом Поставщика для участия в отборе проб.</w:t>
      </w:r>
    </w:p>
    <w:p w14:paraId="0BCC4087" w14:textId="4502E6E8" w:rsidR="00DD04E2" w:rsidRDefault="00DD04E2" w:rsidP="00DD04E2">
      <w:pPr>
        <w:pStyle w:val="af"/>
        <w:tabs>
          <w:tab w:val="num" w:pos="709"/>
        </w:tabs>
        <w:ind w:left="0"/>
        <w:jc w:val="both"/>
        <w:rPr>
          <w:sz w:val="22"/>
          <w:szCs w:val="22"/>
        </w:rPr>
      </w:pPr>
      <w:r w:rsidRPr="00F57BBE">
        <w:rPr>
          <w:sz w:val="22"/>
          <w:szCs w:val="22"/>
        </w:rPr>
        <w:lastRenderedPageBreak/>
        <w:t>До момента прибытия Поставщика для участия в приёмке товара по качеству, а также в случае неприбытия Поставщика по уведомлению Покупателя, последний складирует продукцию и принимает её на ответственное хранение до момента окончания разрешения спора о качестве.</w:t>
      </w:r>
    </w:p>
    <w:p w14:paraId="1B6119C4" w14:textId="77777777" w:rsidR="00F57BBE" w:rsidRPr="00F57BBE" w:rsidRDefault="00F57BBE" w:rsidP="00DD04E2">
      <w:pPr>
        <w:pStyle w:val="af"/>
        <w:tabs>
          <w:tab w:val="num" w:pos="709"/>
        </w:tabs>
        <w:ind w:left="0"/>
        <w:jc w:val="both"/>
        <w:rPr>
          <w:sz w:val="22"/>
          <w:szCs w:val="22"/>
        </w:rPr>
      </w:pPr>
    </w:p>
    <w:p w14:paraId="35D42022" w14:textId="77777777" w:rsidR="00DD04E2" w:rsidRPr="00F57BBE" w:rsidRDefault="00DD04E2" w:rsidP="00DD04E2">
      <w:pPr>
        <w:pStyle w:val="af"/>
        <w:numPr>
          <w:ilvl w:val="0"/>
          <w:numId w:val="5"/>
        </w:numPr>
        <w:suppressAutoHyphens/>
        <w:ind w:right="-1"/>
        <w:jc w:val="center"/>
        <w:rPr>
          <w:b/>
          <w:sz w:val="22"/>
          <w:szCs w:val="22"/>
        </w:rPr>
      </w:pPr>
      <w:r w:rsidRPr="00F57BBE">
        <w:rPr>
          <w:b/>
          <w:snapToGrid w:val="0"/>
          <w:sz w:val="22"/>
          <w:szCs w:val="22"/>
        </w:rPr>
        <w:t xml:space="preserve">Условия </w:t>
      </w:r>
      <w:r w:rsidRPr="00F57BBE">
        <w:rPr>
          <w:b/>
          <w:sz w:val="22"/>
          <w:szCs w:val="22"/>
        </w:rPr>
        <w:t>поставки (самовывоз)</w:t>
      </w:r>
    </w:p>
    <w:p w14:paraId="25E18ED2" w14:textId="77777777" w:rsidR="00DD04E2" w:rsidRPr="00F57BBE" w:rsidRDefault="00DD04E2" w:rsidP="00DD04E2">
      <w:pPr>
        <w:pStyle w:val="af"/>
        <w:numPr>
          <w:ilvl w:val="1"/>
          <w:numId w:val="4"/>
        </w:numPr>
        <w:ind w:left="0" w:firstLine="1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3.1. Поставка Товара производится автомобильным транспортом Покупателя или нанятого им перевозчика на склад Покупателя/ грузополучателя, расположенного по адресу, указанному в Приложении № 1.</w:t>
      </w:r>
    </w:p>
    <w:p w14:paraId="5930D94B" w14:textId="77777777" w:rsidR="00DD04E2" w:rsidRPr="00F57BBE" w:rsidRDefault="00DD04E2" w:rsidP="00DD04E2">
      <w:pPr>
        <w:pStyle w:val="af"/>
        <w:numPr>
          <w:ilvl w:val="1"/>
          <w:numId w:val="4"/>
        </w:numPr>
        <w:ind w:left="0" w:firstLine="1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3.2. Товар отгружается Поставщиком в адрес грузополучателя по согласованным в соответствии с настоящим договором отгрузочным реквизитам.</w:t>
      </w:r>
    </w:p>
    <w:p w14:paraId="420CE544" w14:textId="77777777" w:rsidR="00DD04E2" w:rsidRPr="00F57BBE" w:rsidRDefault="00DD04E2" w:rsidP="00DD04E2">
      <w:pPr>
        <w:pStyle w:val="af"/>
        <w:numPr>
          <w:ilvl w:val="1"/>
          <w:numId w:val="4"/>
        </w:numPr>
        <w:ind w:left="0" w:firstLine="1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3.3. Товар передается Поставщиком грузополучателю, согласованным в соответствии с настоящим договором.</w:t>
      </w:r>
    </w:p>
    <w:p w14:paraId="03C44570" w14:textId="77777777" w:rsidR="00DD04E2" w:rsidRPr="00F57BBE" w:rsidRDefault="00DD04E2" w:rsidP="00DD04E2">
      <w:pPr>
        <w:pStyle w:val="af"/>
        <w:numPr>
          <w:ilvl w:val="1"/>
          <w:numId w:val="4"/>
        </w:numPr>
        <w:ind w:left="0" w:firstLine="1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3.4. Погрузка Товара производится погрузочными средствами Поставщика насыпью в автотранспортные средства.</w:t>
      </w:r>
    </w:p>
    <w:p w14:paraId="1BA88419" w14:textId="77777777" w:rsidR="00DD04E2" w:rsidRPr="00F57BBE" w:rsidRDefault="00DD04E2" w:rsidP="00DD04E2">
      <w:pPr>
        <w:pStyle w:val="af"/>
        <w:numPr>
          <w:ilvl w:val="1"/>
          <w:numId w:val="4"/>
        </w:numPr>
        <w:ind w:left="0" w:firstLine="1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3.5. Отгруженная партия Товара должна сопровождаться товаросопроводительными документами.</w:t>
      </w:r>
    </w:p>
    <w:p w14:paraId="2AE08594" w14:textId="1AA47FC8" w:rsidR="00DD04E2" w:rsidRPr="00F57BBE" w:rsidRDefault="00DD04E2" w:rsidP="00DD04E2">
      <w:pPr>
        <w:pStyle w:val="af"/>
        <w:numPr>
          <w:ilvl w:val="1"/>
          <w:numId w:val="4"/>
        </w:numPr>
        <w:ind w:left="0" w:firstLine="1"/>
        <w:jc w:val="both"/>
        <w:rPr>
          <w:color w:val="000000"/>
          <w:sz w:val="22"/>
          <w:szCs w:val="22"/>
        </w:rPr>
      </w:pPr>
      <w:r w:rsidRPr="00F57BBE">
        <w:rPr>
          <w:color w:val="000000"/>
          <w:sz w:val="22"/>
          <w:szCs w:val="22"/>
        </w:rPr>
        <w:t>3.6. В процессе доставки Товара Покупатель или Перевозчик производит взвешивание транспортных средств с Товаром на автовесах, расположенных по адресу: г.</w:t>
      </w:r>
      <w:r w:rsidR="007D1B6E" w:rsidRPr="00F57BBE">
        <w:rPr>
          <w:color w:val="000000"/>
          <w:sz w:val="22"/>
          <w:szCs w:val="22"/>
        </w:rPr>
        <w:t> </w:t>
      </w:r>
      <w:r w:rsidRPr="00F57BBE">
        <w:rPr>
          <w:color w:val="000000"/>
          <w:sz w:val="22"/>
          <w:szCs w:val="22"/>
        </w:rPr>
        <w:t xml:space="preserve">Саяногорск, </w:t>
      </w:r>
      <w:r w:rsidR="006A5404" w:rsidRPr="00F57BBE">
        <w:rPr>
          <w:color w:val="000000"/>
          <w:sz w:val="22"/>
          <w:szCs w:val="22"/>
        </w:rPr>
        <w:t>________________________</w:t>
      </w:r>
      <w:r w:rsidRPr="00F57BBE">
        <w:rPr>
          <w:color w:val="000000"/>
          <w:sz w:val="22"/>
          <w:szCs w:val="22"/>
        </w:rPr>
        <w:t>, (вес порожнего транспортного средства определяется заранее). Значение (вес Товара)</w:t>
      </w:r>
      <w:r w:rsidR="00376CAB" w:rsidRPr="00F57BBE">
        <w:rPr>
          <w:color w:val="000000"/>
          <w:sz w:val="22"/>
          <w:szCs w:val="22"/>
        </w:rPr>
        <w:t>,</w:t>
      </w:r>
      <w:r w:rsidRPr="00F57BBE">
        <w:rPr>
          <w:color w:val="000000"/>
          <w:sz w:val="22"/>
          <w:szCs w:val="22"/>
        </w:rPr>
        <w:t xml:space="preserve"> полученное при повторном взвешивания вносится в товаросопроводительные документы, заверяется подписью и печатью работника весовой. Стоимость повторного взвешивания оплачивает Покупатель.</w:t>
      </w:r>
    </w:p>
    <w:p w14:paraId="02715816" w14:textId="77777777" w:rsidR="00DD04E2" w:rsidRPr="00F57BBE" w:rsidRDefault="00DD04E2" w:rsidP="00DD04E2">
      <w:pPr>
        <w:pStyle w:val="af"/>
        <w:numPr>
          <w:ilvl w:val="1"/>
          <w:numId w:val="4"/>
        </w:numPr>
        <w:ind w:left="0" w:firstLine="1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3.7. Периодом поставки является календарный месяц.</w:t>
      </w:r>
    </w:p>
    <w:p w14:paraId="514CE4E3" w14:textId="77777777" w:rsidR="00DD04E2" w:rsidRPr="00F57BBE" w:rsidRDefault="00DD04E2" w:rsidP="00DD04E2">
      <w:pPr>
        <w:pStyle w:val="af"/>
        <w:numPr>
          <w:ilvl w:val="1"/>
          <w:numId w:val="4"/>
        </w:numPr>
        <w:ind w:left="0" w:firstLine="1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3.8. Обязанность Поставщика поставить Товар считается исполненной с даты погрузки, с этого же момента от Поставщика к Покупателю переходит право собственности, а также риск случайной гибели и/или повреждения Товара.</w:t>
      </w:r>
    </w:p>
    <w:p w14:paraId="0DF5A858" w14:textId="7726329E" w:rsidR="00DD04E2" w:rsidRDefault="00DD04E2" w:rsidP="00DD04E2">
      <w:pPr>
        <w:pStyle w:val="af"/>
        <w:numPr>
          <w:ilvl w:val="1"/>
          <w:numId w:val="4"/>
        </w:numPr>
        <w:ind w:left="0" w:firstLine="1"/>
        <w:jc w:val="both"/>
        <w:rPr>
          <w:color w:val="000000"/>
          <w:sz w:val="22"/>
          <w:szCs w:val="22"/>
        </w:rPr>
      </w:pPr>
      <w:r w:rsidRPr="00F57BBE">
        <w:rPr>
          <w:color w:val="000000"/>
          <w:sz w:val="22"/>
          <w:szCs w:val="22"/>
        </w:rPr>
        <w:t>3.9. Датой поставки считается - дата погрузки автотранспорта на складе Поставщика, что удостоверяется подписью Покупателя в товаросопроводительных документах.</w:t>
      </w:r>
    </w:p>
    <w:p w14:paraId="0F70BD01" w14:textId="77777777" w:rsidR="00F57BBE" w:rsidRPr="00F57BBE" w:rsidRDefault="00F57BBE" w:rsidP="00DD04E2">
      <w:pPr>
        <w:pStyle w:val="af"/>
        <w:numPr>
          <w:ilvl w:val="1"/>
          <w:numId w:val="4"/>
        </w:numPr>
        <w:ind w:left="0" w:firstLine="1"/>
        <w:jc w:val="both"/>
        <w:rPr>
          <w:color w:val="000000"/>
          <w:sz w:val="22"/>
          <w:szCs w:val="22"/>
        </w:rPr>
      </w:pPr>
    </w:p>
    <w:p w14:paraId="2447F437" w14:textId="77777777" w:rsidR="00DD04E2" w:rsidRPr="00F57BBE" w:rsidRDefault="00DD04E2" w:rsidP="00DD04E2">
      <w:pPr>
        <w:numPr>
          <w:ilvl w:val="0"/>
          <w:numId w:val="2"/>
        </w:numPr>
        <w:suppressAutoHyphens/>
        <w:ind w:right="-1" w:firstLine="720"/>
        <w:jc w:val="center"/>
        <w:rPr>
          <w:b/>
          <w:sz w:val="22"/>
          <w:szCs w:val="22"/>
        </w:rPr>
      </w:pPr>
      <w:r w:rsidRPr="00F57BBE">
        <w:rPr>
          <w:b/>
          <w:sz w:val="22"/>
          <w:szCs w:val="22"/>
        </w:rPr>
        <w:t>Порядок сдачи-приемки Товара</w:t>
      </w:r>
    </w:p>
    <w:p w14:paraId="777096F4" w14:textId="77777777" w:rsidR="00DD04E2" w:rsidRPr="00F57BBE" w:rsidRDefault="00DD04E2" w:rsidP="007D1B6E">
      <w:pPr>
        <w:pStyle w:val="af"/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4.1. Приемка товара по количеству производится Покупателем на складе Поставщика, согласно весу, указанному в товаросопроводительных документах, в случае подтверждения веса при повторном взвешивании на автовесах.</w:t>
      </w:r>
    </w:p>
    <w:p w14:paraId="355BF897" w14:textId="77777777" w:rsidR="00DD04E2" w:rsidRPr="00F57BBE" w:rsidRDefault="00DD04E2" w:rsidP="00DD04E2">
      <w:pPr>
        <w:pStyle w:val="af"/>
        <w:tabs>
          <w:tab w:val="left" w:pos="426"/>
        </w:tabs>
        <w:ind w:left="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     При отклонении количества (веса) поставленного товара в пределах норм точности взвешивания грузов на автомобильных весах в соответствии с ГОСТ поставленным считается количество Товара, указанное в товарно-транспортных документах.</w:t>
      </w:r>
    </w:p>
    <w:p w14:paraId="245C8CB4" w14:textId="4260F8F9" w:rsidR="00DD04E2" w:rsidRPr="00F57BBE" w:rsidRDefault="00DD04E2" w:rsidP="00DD04E2">
      <w:pPr>
        <w:pStyle w:val="af"/>
        <w:tabs>
          <w:tab w:val="left" w:pos="426"/>
        </w:tabs>
        <w:ind w:left="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    Приемка Товара по количеству производится на складе Поставщика в соответствии с условиями настоящего договора. В случае несоответствия веса отгруженного угля, указанного в отгрузочных документах грузоотправителя, весу, полученному при повторном взвешивании, производится уведомление Поставщика посредством электронной почты </w:t>
      </w:r>
      <w:hyperlink r:id="rId10" w:history="1">
        <w:r w:rsidR="00AD0D33" w:rsidRPr="00F57BBE">
          <w:rPr>
            <w:rStyle w:val="af1"/>
            <w:sz w:val="22"/>
            <w:szCs w:val="22"/>
          </w:rPr>
          <w:t>________________________</w:t>
        </w:r>
      </w:hyperlink>
      <w:r w:rsidR="00376CAB" w:rsidRPr="00F57BBE">
        <w:rPr>
          <w:sz w:val="22"/>
          <w:szCs w:val="22"/>
        </w:rPr>
        <w:t xml:space="preserve"> </w:t>
      </w:r>
      <w:r w:rsidRPr="00F57BBE">
        <w:rPr>
          <w:sz w:val="22"/>
          <w:szCs w:val="22"/>
        </w:rPr>
        <w:t xml:space="preserve">и (или) телефону </w:t>
      </w:r>
      <w:r w:rsidR="00AD0D33" w:rsidRPr="00F57BBE">
        <w:rPr>
          <w:sz w:val="22"/>
          <w:szCs w:val="22"/>
        </w:rPr>
        <w:t>_________________________</w:t>
      </w:r>
      <w:r w:rsidRPr="00F57BBE">
        <w:rPr>
          <w:sz w:val="22"/>
          <w:szCs w:val="22"/>
        </w:rPr>
        <w:t>. В присутствии уполномоченного представителя Поставщика производится контрольное, независимое взвешивание. Стоимость контрольного взвешивания в случае подтверждения недогруза возмещается Поставщиком, в противном случае затраты относятся на Покупателя.</w:t>
      </w:r>
    </w:p>
    <w:p w14:paraId="0D8E92AF" w14:textId="77777777" w:rsidR="00DD04E2" w:rsidRPr="00F57BBE" w:rsidRDefault="00DD04E2" w:rsidP="00DD04E2">
      <w:pPr>
        <w:pStyle w:val="af"/>
        <w:tabs>
          <w:tab w:val="left" w:pos="426"/>
        </w:tabs>
        <w:ind w:left="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     Контрольное взвешивание оформляется актом. На основании акта Поставщик корректирует документы на окончательную отгрузку.</w:t>
      </w:r>
    </w:p>
    <w:p w14:paraId="319E0D61" w14:textId="77777777" w:rsidR="00DD04E2" w:rsidRPr="00F57BBE" w:rsidRDefault="00DD04E2" w:rsidP="00DD04E2">
      <w:pPr>
        <w:pStyle w:val="af"/>
        <w:tabs>
          <w:tab w:val="left" w:pos="426"/>
        </w:tabs>
        <w:ind w:left="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     При передаче Товара Покупателю, Поставщик предъявляет два экземпляра товаросопроводительных документов. Покупатель удостоверяет в товаросопроводительных документах прием Товара своей подписью (с расшифровкой), одновременно указав во всех экземплярах время прибытия и убытия. Один экземпляр товаросопроводительных документов со всеми отметками для Покупателя, а второй экземпляр товаросопроводительных - Поставщику.</w:t>
      </w:r>
    </w:p>
    <w:p w14:paraId="177418DC" w14:textId="77777777" w:rsidR="00DD04E2" w:rsidRPr="00F57BBE" w:rsidRDefault="00DD04E2" w:rsidP="00DD04E2">
      <w:pPr>
        <w:pStyle w:val="a8"/>
        <w:ind w:firstLine="720"/>
        <w:rPr>
          <w:sz w:val="22"/>
          <w:szCs w:val="22"/>
          <w:lang w:eastAsia="ru-RU"/>
        </w:rPr>
      </w:pPr>
      <w:r w:rsidRPr="00F57BBE">
        <w:rPr>
          <w:sz w:val="22"/>
          <w:szCs w:val="22"/>
        </w:rPr>
        <w:t>4.2. Поставляемый товар по своему качеству должен соответствовать</w:t>
      </w:r>
      <w:r w:rsidRPr="00F57BBE">
        <w:rPr>
          <w:sz w:val="22"/>
          <w:szCs w:val="22"/>
          <w:lang w:eastAsia="ru-RU"/>
        </w:rPr>
        <w:t xml:space="preserve"> требованиям ГОСТ, ТУ указанных в </w:t>
      </w:r>
      <w:proofErr w:type="spellStart"/>
      <w:r w:rsidRPr="00F57BBE">
        <w:rPr>
          <w:sz w:val="22"/>
          <w:szCs w:val="22"/>
          <w:lang w:eastAsia="ru-RU"/>
        </w:rPr>
        <w:t>п.п</w:t>
      </w:r>
      <w:proofErr w:type="spellEnd"/>
      <w:r w:rsidRPr="00F57BBE">
        <w:rPr>
          <w:sz w:val="22"/>
          <w:szCs w:val="22"/>
          <w:lang w:eastAsia="ru-RU"/>
        </w:rPr>
        <w:t>. 1,3, 1.6. настоящего договора.</w:t>
      </w:r>
    </w:p>
    <w:p w14:paraId="5BEA627F" w14:textId="77777777" w:rsidR="00DD04E2" w:rsidRPr="00F57BBE" w:rsidRDefault="00DD04E2" w:rsidP="00DD04E2">
      <w:pPr>
        <w:shd w:val="clear" w:color="auto" w:fill="FFFFFF"/>
        <w:tabs>
          <w:tab w:val="left" w:pos="426"/>
        </w:tabs>
        <w:ind w:left="17" w:firstLine="692"/>
        <w:jc w:val="both"/>
        <w:rPr>
          <w:spacing w:val="1"/>
          <w:sz w:val="22"/>
          <w:szCs w:val="22"/>
        </w:rPr>
      </w:pPr>
      <w:r w:rsidRPr="00F57BBE">
        <w:rPr>
          <w:spacing w:val="1"/>
          <w:sz w:val="22"/>
          <w:szCs w:val="22"/>
        </w:rPr>
        <w:t>4.2.1. Опробование отгружаемых партий угля производится Поставщиком по ГОСТ 59248-2020. На основании протоколов испытаний проб, проведенных в аттестованной (аккредитованной) лаборатории, выписывается удостоверение о качестве на каждую партию Товара.</w:t>
      </w:r>
    </w:p>
    <w:p w14:paraId="49D19347" w14:textId="77777777" w:rsidR="00DD04E2" w:rsidRPr="00F57BBE" w:rsidRDefault="00DD04E2" w:rsidP="00DD04E2">
      <w:pPr>
        <w:shd w:val="clear" w:color="auto" w:fill="FFFFFF"/>
        <w:tabs>
          <w:tab w:val="left" w:pos="426"/>
        </w:tabs>
        <w:ind w:left="17" w:firstLine="692"/>
        <w:jc w:val="both"/>
        <w:rPr>
          <w:sz w:val="22"/>
          <w:szCs w:val="22"/>
        </w:rPr>
      </w:pPr>
      <w:r w:rsidRPr="00F57BBE">
        <w:rPr>
          <w:spacing w:val="4"/>
          <w:sz w:val="22"/>
          <w:szCs w:val="22"/>
        </w:rPr>
        <w:t xml:space="preserve">4.2.2. Товар по настоящему договору считается сданным Поставщиком и принятым Покупателем по качеству в соответствии с удостоверением </w:t>
      </w:r>
      <w:r w:rsidRPr="00F57BBE">
        <w:rPr>
          <w:sz w:val="22"/>
          <w:szCs w:val="22"/>
        </w:rPr>
        <w:t>о качестве Товара, представленным Поставщиком, за исключением случаев, указанных в п. 4.2.6. настоящего договора.</w:t>
      </w:r>
    </w:p>
    <w:p w14:paraId="080BEF47" w14:textId="77777777" w:rsidR="00DD04E2" w:rsidRPr="00F57BBE" w:rsidRDefault="00DD04E2" w:rsidP="00DD04E2">
      <w:pPr>
        <w:shd w:val="clear" w:color="auto" w:fill="FFFFFF"/>
        <w:tabs>
          <w:tab w:val="left" w:pos="426"/>
        </w:tabs>
        <w:ind w:left="17" w:firstLine="692"/>
        <w:jc w:val="both"/>
        <w:rPr>
          <w:spacing w:val="4"/>
          <w:sz w:val="22"/>
          <w:szCs w:val="22"/>
        </w:rPr>
      </w:pPr>
      <w:r w:rsidRPr="00F57BBE">
        <w:rPr>
          <w:sz w:val="22"/>
          <w:szCs w:val="22"/>
          <w:lang w:eastAsia="en-US"/>
        </w:rPr>
        <w:lastRenderedPageBreak/>
        <w:t>Для контроля качества поставляемого Товара Покупателем (грузополучателем) производится периодическое опробование поступающего Товара, в соответствие с ГОСТ 59248-2020.</w:t>
      </w:r>
    </w:p>
    <w:p w14:paraId="49A64E4C" w14:textId="77777777" w:rsidR="00AD0D33" w:rsidRPr="00F57BBE" w:rsidRDefault="00DD04E2" w:rsidP="00DD04E2">
      <w:pPr>
        <w:shd w:val="clear" w:color="auto" w:fill="FFFFFF"/>
        <w:tabs>
          <w:tab w:val="left" w:pos="426"/>
        </w:tabs>
        <w:ind w:left="17" w:firstLine="692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4.2.3. В случае обнаружения Покупателем Товара, качество которого не соответствует ГОСТ 32352-2013 (ТУ), указанных </w:t>
      </w:r>
      <w:proofErr w:type="spellStart"/>
      <w:r w:rsidRPr="00F57BBE">
        <w:rPr>
          <w:sz w:val="22"/>
          <w:szCs w:val="22"/>
        </w:rPr>
        <w:t>п.п</w:t>
      </w:r>
      <w:proofErr w:type="spellEnd"/>
      <w:r w:rsidRPr="00F57BBE">
        <w:rPr>
          <w:sz w:val="22"/>
          <w:szCs w:val="22"/>
        </w:rPr>
        <w:t>. 1.3; 1.6 настоящего договора</w:t>
      </w:r>
      <w:r w:rsidRPr="00F57BBE">
        <w:rPr>
          <w:spacing w:val="1"/>
          <w:sz w:val="22"/>
          <w:szCs w:val="22"/>
        </w:rPr>
        <w:t xml:space="preserve">, </w:t>
      </w:r>
      <w:r w:rsidRPr="00F57BBE">
        <w:rPr>
          <w:sz w:val="22"/>
          <w:szCs w:val="22"/>
        </w:rPr>
        <w:t xml:space="preserve">Покупатель (грузополучатель) обязан вызвать представителя Поставщика и грузоотправителя для приемки Товара по качеству не менее чем за 24 часа до начала отбора проб. Данный вызов осуществляется отправкой телеграммы с уведомлением, а также допускается отправка электронного сообщения на </w:t>
      </w:r>
      <w:proofErr w:type="gramStart"/>
      <w:r w:rsidRPr="00F57BBE">
        <w:rPr>
          <w:sz w:val="22"/>
          <w:szCs w:val="22"/>
        </w:rPr>
        <w:t>адрес:</w:t>
      </w:r>
      <w:r w:rsidR="00AD0D33" w:rsidRPr="00F57BBE">
        <w:rPr>
          <w:sz w:val="22"/>
          <w:szCs w:val="22"/>
        </w:rPr>
        <w:t>_</w:t>
      </w:r>
      <w:proofErr w:type="gramEnd"/>
      <w:r w:rsidR="00AD0D33" w:rsidRPr="00F57BBE">
        <w:rPr>
          <w:sz w:val="22"/>
          <w:szCs w:val="22"/>
        </w:rPr>
        <w:t>____________________________</w:t>
      </w:r>
    </w:p>
    <w:p w14:paraId="58E3668B" w14:textId="34D0CF1D" w:rsidR="00DD04E2" w:rsidRPr="00F57BBE" w:rsidRDefault="00DD04E2" w:rsidP="00DD04E2">
      <w:pPr>
        <w:shd w:val="clear" w:color="auto" w:fill="FFFFFF"/>
        <w:tabs>
          <w:tab w:val="left" w:pos="426"/>
        </w:tabs>
        <w:ind w:left="17" w:firstLine="692"/>
        <w:jc w:val="both"/>
        <w:rPr>
          <w:spacing w:val="4"/>
          <w:sz w:val="22"/>
          <w:szCs w:val="22"/>
        </w:rPr>
      </w:pPr>
      <w:r w:rsidRPr="00F57BBE">
        <w:rPr>
          <w:spacing w:val="1"/>
          <w:sz w:val="22"/>
          <w:szCs w:val="22"/>
        </w:rPr>
        <w:t>В случае неприбытия представителя Поставщика или грузоотправителя в течение 24 часов, с момента получения уведомления Покупателя (грузополучателя), Покупатель (грузополучатель) производит приемку товара в одностороннем порядке в соответствии с порядком, установленным настоящим договором.</w:t>
      </w:r>
    </w:p>
    <w:p w14:paraId="26E1BF8F" w14:textId="77777777" w:rsidR="00DD04E2" w:rsidRPr="00F57BBE" w:rsidRDefault="00DD04E2" w:rsidP="00DD04E2">
      <w:pPr>
        <w:shd w:val="clear" w:color="auto" w:fill="FFFFFF"/>
        <w:tabs>
          <w:tab w:val="left" w:pos="426"/>
        </w:tabs>
        <w:ind w:left="17" w:firstLine="692"/>
        <w:jc w:val="both"/>
        <w:rPr>
          <w:sz w:val="22"/>
          <w:szCs w:val="22"/>
        </w:rPr>
      </w:pPr>
      <w:r w:rsidRPr="00F57BBE">
        <w:rPr>
          <w:spacing w:val="4"/>
          <w:sz w:val="22"/>
          <w:szCs w:val="22"/>
        </w:rPr>
        <w:t xml:space="preserve">4.2.4. </w:t>
      </w:r>
      <w:r w:rsidRPr="00F57BBE">
        <w:rPr>
          <w:sz w:val="22"/>
          <w:szCs w:val="22"/>
        </w:rPr>
        <w:t>Приемка Товара по качеству производится в пункте разгрузки на складе Покупателя путем отбора проб в соответствии с требованиями ГОСТ 59248-2020</w:t>
      </w:r>
      <w:r w:rsidRPr="00F57BBE">
        <w:rPr>
          <w:sz w:val="22"/>
          <w:szCs w:val="22"/>
          <w:lang w:eastAsia="en-US"/>
        </w:rPr>
        <w:t>.</w:t>
      </w:r>
      <w:r w:rsidRPr="00F57BBE">
        <w:rPr>
          <w:sz w:val="22"/>
          <w:szCs w:val="22"/>
        </w:rPr>
        <w:t xml:space="preserve"> </w:t>
      </w:r>
    </w:p>
    <w:p w14:paraId="3D7E9B5A" w14:textId="77777777" w:rsidR="00DD04E2" w:rsidRPr="00F57BBE" w:rsidRDefault="00DD04E2" w:rsidP="00DD04E2">
      <w:pPr>
        <w:tabs>
          <w:tab w:val="left" w:pos="284"/>
          <w:tab w:val="left" w:pos="567"/>
        </w:tabs>
        <w:jc w:val="both"/>
        <w:rPr>
          <w:snapToGrid w:val="0"/>
          <w:sz w:val="22"/>
          <w:szCs w:val="22"/>
        </w:rPr>
      </w:pPr>
      <w:r w:rsidRPr="00F57BBE">
        <w:rPr>
          <w:sz w:val="22"/>
          <w:szCs w:val="22"/>
        </w:rPr>
        <w:t xml:space="preserve">       В связи с этим, для определения качества Товара Поставщик и Покупатель привлекают независимую лабораторию для проведения анализов и отбора проб товара (далее – независимая экспертиза товара). Отобранные образцы (пробы) опечатываются либо пломбируются и снабжаются </w:t>
      </w:r>
      <w:r w:rsidRPr="00F57BBE">
        <w:rPr>
          <w:snapToGrid w:val="0"/>
          <w:sz w:val="22"/>
          <w:szCs w:val="22"/>
        </w:rPr>
        <w:t>этикетками с подписью лиц, участвующих в отборе.</w:t>
      </w:r>
    </w:p>
    <w:p w14:paraId="3D1AB3B2" w14:textId="77777777" w:rsidR="00DD04E2" w:rsidRPr="00F57BBE" w:rsidRDefault="00DD04E2" w:rsidP="00DD04E2">
      <w:pPr>
        <w:tabs>
          <w:tab w:val="left" w:pos="567"/>
        </w:tabs>
        <w:jc w:val="both"/>
        <w:rPr>
          <w:sz w:val="22"/>
          <w:szCs w:val="22"/>
        </w:rPr>
      </w:pPr>
      <w:r w:rsidRPr="00F57BBE">
        <w:rPr>
          <w:spacing w:val="1"/>
          <w:sz w:val="22"/>
          <w:szCs w:val="22"/>
        </w:rPr>
        <w:t xml:space="preserve">       Полученная в результате приемки контрольная (объединенная) проба </w:t>
      </w:r>
      <w:r w:rsidRPr="00F57BBE">
        <w:rPr>
          <w:sz w:val="22"/>
          <w:szCs w:val="22"/>
        </w:rPr>
        <w:t xml:space="preserve">в соответствии с </w:t>
      </w:r>
      <w:r w:rsidRPr="00F57BBE">
        <w:rPr>
          <w:sz w:val="22"/>
          <w:szCs w:val="22"/>
          <w:lang w:eastAsia="en-US"/>
        </w:rPr>
        <w:t xml:space="preserve">ГОСТ 59248-2020 </w:t>
      </w:r>
      <w:r w:rsidRPr="00F57BBE">
        <w:rPr>
          <w:sz w:val="22"/>
          <w:szCs w:val="22"/>
        </w:rPr>
        <w:t xml:space="preserve">делится на три: по одной для получения лабораторных результатов </w:t>
      </w:r>
      <w:r w:rsidRPr="00F57BBE">
        <w:rPr>
          <w:spacing w:val="1"/>
          <w:sz w:val="22"/>
          <w:szCs w:val="22"/>
        </w:rPr>
        <w:t>в аттестованной (аккредитованной) лаборатории, привлеченной Поставщиком,</w:t>
      </w:r>
      <w:r w:rsidRPr="00F57BBE">
        <w:rPr>
          <w:sz w:val="22"/>
          <w:szCs w:val="22"/>
        </w:rPr>
        <w:t xml:space="preserve"> и Покупателем, и одна проба – арбитражная (Объем арбитражной пробы – не менее 1,0 кг, должна хранится у Покупателя). Отобранные образцы (пробы) продукции должны храниться Покупателем и Поставщиком до разрешения спора о качестве Товара.</w:t>
      </w:r>
    </w:p>
    <w:p w14:paraId="446C9200" w14:textId="77777777" w:rsidR="00DD04E2" w:rsidRPr="00F57BBE" w:rsidRDefault="00DD04E2" w:rsidP="00DD04E2">
      <w:pPr>
        <w:ind w:firstLine="708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Расходы по исследованию арбитражной пробы товара оплачивает:</w:t>
      </w:r>
    </w:p>
    <w:p w14:paraId="1429D7C7" w14:textId="77777777" w:rsidR="00DD04E2" w:rsidRPr="00F57BBE" w:rsidRDefault="00DD04E2" w:rsidP="00DD04E2">
      <w:pPr>
        <w:numPr>
          <w:ilvl w:val="0"/>
          <w:numId w:val="14"/>
        </w:numPr>
        <w:ind w:left="0" w:firstLine="36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Покупатель, если в результате проведения независимой экспертизы товара, будет установлено, что Товар является Товаром надлежащего качества в соответствии с условиями настоящего договора.</w:t>
      </w:r>
    </w:p>
    <w:p w14:paraId="2447B59A" w14:textId="77777777" w:rsidR="00DD04E2" w:rsidRPr="00F57BBE" w:rsidRDefault="00DD04E2" w:rsidP="00DD04E2">
      <w:pPr>
        <w:numPr>
          <w:ilvl w:val="0"/>
          <w:numId w:val="14"/>
        </w:numPr>
        <w:ind w:left="0" w:firstLine="360"/>
        <w:jc w:val="both"/>
        <w:rPr>
          <w:color w:val="000000"/>
          <w:sz w:val="22"/>
          <w:szCs w:val="22"/>
        </w:rPr>
      </w:pPr>
      <w:r w:rsidRPr="00F57BBE">
        <w:rPr>
          <w:color w:val="000000"/>
          <w:sz w:val="22"/>
          <w:szCs w:val="22"/>
        </w:rPr>
        <w:t>Поставщик, если в результате проведения независимой экспертизы товара будет установлен факт несоответствия качественных показателей товара в соответствии с ГОСТ 32352-2013 (ТУ), указанных п.п.1,3;1,6 настоящего договора.</w:t>
      </w:r>
    </w:p>
    <w:p w14:paraId="6E0E9348" w14:textId="77777777" w:rsidR="00DD04E2" w:rsidRPr="00F57BBE" w:rsidRDefault="00DD04E2" w:rsidP="00DD04E2">
      <w:pPr>
        <w:shd w:val="clear" w:color="auto" w:fill="FFFFFF"/>
        <w:tabs>
          <w:tab w:val="left" w:pos="426"/>
        </w:tabs>
        <w:ind w:left="19" w:firstLine="690"/>
        <w:jc w:val="both"/>
        <w:rPr>
          <w:spacing w:val="1"/>
          <w:sz w:val="22"/>
          <w:szCs w:val="22"/>
        </w:rPr>
      </w:pPr>
      <w:r w:rsidRPr="00F57BBE">
        <w:rPr>
          <w:sz w:val="22"/>
          <w:szCs w:val="22"/>
        </w:rPr>
        <w:t>Срок хранения арбитражной пробы грузополучателем – 3 (три) месяца.</w:t>
      </w:r>
    </w:p>
    <w:p w14:paraId="40353627" w14:textId="77777777" w:rsidR="00DD04E2" w:rsidRPr="00F57BBE" w:rsidRDefault="00DD04E2" w:rsidP="00DD04E2">
      <w:pPr>
        <w:ind w:firstLine="708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4.2.5. В случае превышения допустимых отклонений и несогласия одной из сторон, производится исследование арбитражной пробы в независимой лаборатории, согласованной сторонами. Протоколы лабораторных исследований Покупателя и Поставщика должны быть предоставлены сторонами не позднее, чем через 10 (десять) рабочих дней с даты совместного отбора проб.</w:t>
      </w:r>
    </w:p>
    <w:p w14:paraId="546B5FE4" w14:textId="77777777" w:rsidR="00DD04E2" w:rsidRPr="00F57BBE" w:rsidRDefault="00DD04E2" w:rsidP="00DD04E2">
      <w:pPr>
        <w:ind w:firstLine="708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4.2.6. По результатам отбора и исследования проб, произведенным в соответствии с пунктами 4.2.3-4.2.5. настоящего договора, Покупатель в течение 2 (двух) рабочих дней с момента получения Протоколов лабораторных исследований Покупателя и Поставщика составляет и направляет на подпись Поставщику Акт приемки товара по качеству, в котором указываются следующие данные:</w:t>
      </w:r>
    </w:p>
    <w:p w14:paraId="364A92FB" w14:textId="77777777" w:rsidR="00DD04E2" w:rsidRPr="00F57BBE" w:rsidRDefault="00DD04E2" w:rsidP="00DD04E2">
      <w:pPr>
        <w:ind w:firstLine="69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а) наименование Поставщика и Покупателя;</w:t>
      </w:r>
    </w:p>
    <w:p w14:paraId="65F58943" w14:textId="77777777" w:rsidR="00DD04E2" w:rsidRPr="00F57BBE" w:rsidRDefault="00DD04E2" w:rsidP="00DD04E2">
      <w:pPr>
        <w:ind w:firstLine="69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б) дата и номер акта;</w:t>
      </w:r>
    </w:p>
    <w:p w14:paraId="179FC6A1" w14:textId="77777777" w:rsidR="00DD04E2" w:rsidRPr="00F57BBE" w:rsidRDefault="00DD04E2" w:rsidP="00DD04E2">
      <w:pPr>
        <w:ind w:firstLine="69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в) фамилия, имя и отчество лиц, принимавших участие в его составлении, место их работы, занимаемые ими должности;</w:t>
      </w:r>
    </w:p>
    <w:p w14:paraId="6793C88E" w14:textId="77777777" w:rsidR="00DD04E2" w:rsidRPr="00F57BBE" w:rsidRDefault="00DD04E2" w:rsidP="00DD04E2">
      <w:pPr>
        <w:ind w:firstLine="69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г) в случае отбора проб покупателем (грузополучателем) в одностороннем порядке – дата и номер телефонограммы или телеграммы о вызове представителя Поставщика и грузоотправителя;</w:t>
      </w:r>
    </w:p>
    <w:p w14:paraId="2B81E706" w14:textId="77777777" w:rsidR="00DD04E2" w:rsidRPr="00F57BBE" w:rsidRDefault="00DD04E2" w:rsidP="00DD04E2">
      <w:pPr>
        <w:ind w:firstLine="69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д) дата и номер транспортной накладной;</w:t>
      </w:r>
    </w:p>
    <w:p w14:paraId="31889930" w14:textId="77777777" w:rsidR="00DD04E2" w:rsidRPr="00F57BBE" w:rsidRDefault="00DD04E2" w:rsidP="00DD04E2">
      <w:pPr>
        <w:ind w:firstLine="69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е) показатели качества товара, полученные по результатам исследований лабораториями Поставщика и Покупателя и независимой лаборатории (при наличии);</w:t>
      </w:r>
    </w:p>
    <w:p w14:paraId="60698F44" w14:textId="77777777" w:rsidR="00DD04E2" w:rsidRPr="00F57BBE" w:rsidRDefault="00DD04E2" w:rsidP="00DD04E2">
      <w:pPr>
        <w:ind w:firstLine="69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ж) согласованные сторонами (окончательные) показатели качества.</w:t>
      </w:r>
    </w:p>
    <w:p w14:paraId="4CAA12D2" w14:textId="77777777" w:rsidR="00DD04E2" w:rsidRPr="00F57BBE" w:rsidRDefault="00DD04E2" w:rsidP="00DD04E2">
      <w:pPr>
        <w:ind w:firstLine="69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К Акту приемки товара по качеству прилагаются акты отбора проб, акты лабораторных испытаний.</w:t>
      </w:r>
    </w:p>
    <w:p w14:paraId="33A0EA71" w14:textId="730F8E86" w:rsidR="00DD04E2" w:rsidRDefault="00DD04E2" w:rsidP="00DD04E2">
      <w:pPr>
        <w:ind w:firstLine="690"/>
        <w:jc w:val="both"/>
        <w:rPr>
          <w:spacing w:val="1"/>
          <w:sz w:val="22"/>
          <w:szCs w:val="22"/>
        </w:rPr>
      </w:pPr>
      <w:r w:rsidRPr="00F57BBE">
        <w:rPr>
          <w:sz w:val="22"/>
          <w:szCs w:val="22"/>
        </w:rPr>
        <w:t xml:space="preserve">4.2.7. Претензии, связанные с несоответствием качества товара </w:t>
      </w:r>
      <w:r w:rsidRPr="00F57BBE">
        <w:rPr>
          <w:spacing w:val="1"/>
          <w:sz w:val="22"/>
          <w:szCs w:val="22"/>
        </w:rPr>
        <w:t xml:space="preserve">требованиям </w:t>
      </w:r>
      <w:r w:rsidRPr="00F57BBE">
        <w:rPr>
          <w:sz w:val="22"/>
          <w:szCs w:val="22"/>
        </w:rPr>
        <w:t xml:space="preserve">ГОСТ 32352-2013 (ТУ), указанных </w:t>
      </w:r>
      <w:proofErr w:type="spellStart"/>
      <w:r w:rsidRPr="00F57BBE">
        <w:rPr>
          <w:sz w:val="22"/>
          <w:szCs w:val="22"/>
        </w:rPr>
        <w:t>п.п</w:t>
      </w:r>
      <w:proofErr w:type="spellEnd"/>
      <w:r w:rsidRPr="00F57BBE">
        <w:rPr>
          <w:sz w:val="22"/>
          <w:szCs w:val="22"/>
        </w:rPr>
        <w:t>. 1.3; 1.6 настоящего договора предъявляются Покупателем или грузополучателем от имени и (или) по доверенности Покупателя на основании</w:t>
      </w:r>
      <w:r w:rsidRPr="00F57BBE">
        <w:rPr>
          <w:spacing w:val="1"/>
          <w:sz w:val="22"/>
          <w:szCs w:val="22"/>
        </w:rPr>
        <w:t xml:space="preserve"> Актов приемки товара по качеству.</w:t>
      </w:r>
    </w:p>
    <w:p w14:paraId="36DBAF9A" w14:textId="71562180" w:rsidR="00F57BBE" w:rsidRDefault="00F57BBE" w:rsidP="00DD04E2">
      <w:pPr>
        <w:ind w:firstLine="690"/>
        <w:jc w:val="both"/>
        <w:rPr>
          <w:sz w:val="22"/>
          <w:szCs w:val="22"/>
        </w:rPr>
      </w:pPr>
    </w:p>
    <w:p w14:paraId="10501394" w14:textId="77777777" w:rsidR="00DB2E85" w:rsidRPr="00F57BBE" w:rsidRDefault="00DB2E85" w:rsidP="00DD04E2">
      <w:pPr>
        <w:ind w:firstLine="690"/>
        <w:jc w:val="both"/>
        <w:rPr>
          <w:sz w:val="22"/>
          <w:szCs w:val="22"/>
        </w:rPr>
      </w:pPr>
    </w:p>
    <w:p w14:paraId="3F4EB6F6" w14:textId="77777777" w:rsidR="00DD04E2" w:rsidRPr="00F57BBE" w:rsidRDefault="00DD04E2" w:rsidP="00376CAB">
      <w:pPr>
        <w:numPr>
          <w:ilvl w:val="0"/>
          <w:numId w:val="2"/>
        </w:numPr>
        <w:suppressAutoHyphens/>
        <w:ind w:left="0" w:firstLine="0"/>
        <w:jc w:val="center"/>
        <w:rPr>
          <w:b/>
          <w:sz w:val="22"/>
          <w:szCs w:val="22"/>
        </w:rPr>
      </w:pPr>
      <w:r w:rsidRPr="00F57BBE">
        <w:rPr>
          <w:b/>
          <w:sz w:val="22"/>
          <w:szCs w:val="22"/>
        </w:rPr>
        <w:lastRenderedPageBreak/>
        <w:t>Цена и порядок расчетов</w:t>
      </w:r>
    </w:p>
    <w:p w14:paraId="49CDC0E6" w14:textId="467D663F" w:rsidR="00DD04E2" w:rsidRPr="00F57BBE" w:rsidRDefault="00F57BBE" w:rsidP="00F57BBE">
      <w:pPr>
        <w:pStyle w:val="a8"/>
        <w:ind w:left="708" w:right="0"/>
        <w:rPr>
          <w:spacing w:val="1"/>
          <w:sz w:val="22"/>
          <w:szCs w:val="22"/>
        </w:rPr>
      </w:pPr>
      <w:r>
        <w:rPr>
          <w:sz w:val="22"/>
          <w:szCs w:val="22"/>
          <w:lang w:val="ru-RU"/>
        </w:rPr>
        <w:t xml:space="preserve">5.1. </w:t>
      </w:r>
      <w:r w:rsidR="00DD04E2" w:rsidRPr="00F57BBE">
        <w:rPr>
          <w:sz w:val="22"/>
          <w:szCs w:val="22"/>
        </w:rPr>
        <w:t xml:space="preserve">Цена Товара на период действия договора устанавливается согласно Приложению № 2. </w:t>
      </w:r>
    </w:p>
    <w:p w14:paraId="756E26F8" w14:textId="3A33D4A9" w:rsidR="00DD04E2" w:rsidRPr="00F57BBE" w:rsidRDefault="00DD04E2" w:rsidP="00DD04E2">
      <w:pPr>
        <w:pStyle w:val="a8"/>
        <w:tabs>
          <w:tab w:val="num" w:pos="0"/>
        </w:tabs>
        <w:ind w:right="0" w:firstLine="720"/>
        <w:rPr>
          <w:sz w:val="22"/>
          <w:szCs w:val="22"/>
        </w:rPr>
      </w:pPr>
      <w:r w:rsidRPr="00F57BBE">
        <w:rPr>
          <w:sz w:val="22"/>
          <w:szCs w:val="22"/>
        </w:rPr>
        <w:t>5.</w:t>
      </w:r>
      <w:r w:rsidRPr="00F57BBE">
        <w:rPr>
          <w:sz w:val="22"/>
          <w:szCs w:val="22"/>
          <w:lang w:val="ru-RU"/>
        </w:rPr>
        <w:t>2</w:t>
      </w:r>
      <w:r w:rsidRPr="00F57BBE">
        <w:rPr>
          <w:sz w:val="22"/>
          <w:szCs w:val="22"/>
        </w:rPr>
        <w:t xml:space="preserve">. Поставщик обязуется не позднее 5 (пяти) дней с даты </w:t>
      </w:r>
      <w:r w:rsidRPr="00F57BBE">
        <w:rPr>
          <w:sz w:val="22"/>
          <w:szCs w:val="22"/>
          <w:lang w:val="ru-RU"/>
        </w:rPr>
        <w:t>поставки</w:t>
      </w:r>
      <w:r w:rsidRPr="00F57BBE">
        <w:rPr>
          <w:sz w:val="22"/>
          <w:szCs w:val="22"/>
        </w:rPr>
        <w:t xml:space="preserve"> выставить</w:t>
      </w:r>
      <w:r w:rsidRPr="00F57BBE">
        <w:rPr>
          <w:sz w:val="22"/>
          <w:szCs w:val="22"/>
          <w:lang w:val="ru-RU"/>
        </w:rPr>
        <w:t xml:space="preserve"> УПД или</w:t>
      </w:r>
      <w:r w:rsidRPr="00F57BBE">
        <w:rPr>
          <w:sz w:val="22"/>
          <w:szCs w:val="22"/>
        </w:rPr>
        <w:t xml:space="preserve"> счет-фактуру</w:t>
      </w:r>
      <w:r w:rsidR="00E51742" w:rsidRPr="00F57BBE">
        <w:rPr>
          <w:sz w:val="22"/>
          <w:szCs w:val="22"/>
          <w:lang w:val="ru-RU"/>
        </w:rPr>
        <w:t xml:space="preserve"> и счет на оплату</w:t>
      </w:r>
      <w:r w:rsidRPr="00F57BBE">
        <w:rPr>
          <w:sz w:val="22"/>
          <w:szCs w:val="22"/>
        </w:rPr>
        <w:t xml:space="preserve">. Дата </w:t>
      </w:r>
      <w:r w:rsidRPr="00F57BBE">
        <w:rPr>
          <w:sz w:val="22"/>
          <w:szCs w:val="22"/>
          <w:lang w:val="ru-RU"/>
        </w:rPr>
        <w:t xml:space="preserve">УПД или </w:t>
      </w:r>
      <w:r w:rsidRPr="00F57BBE">
        <w:rPr>
          <w:sz w:val="22"/>
          <w:szCs w:val="22"/>
        </w:rPr>
        <w:t xml:space="preserve">счета-фактуры соответствует дате </w:t>
      </w:r>
      <w:r w:rsidRPr="00F57BBE">
        <w:rPr>
          <w:sz w:val="22"/>
          <w:szCs w:val="22"/>
          <w:lang w:val="ru-RU"/>
        </w:rPr>
        <w:t>поставки</w:t>
      </w:r>
      <w:r w:rsidRPr="00F57BBE">
        <w:rPr>
          <w:sz w:val="22"/>
          <w:szCs w:val="22"/>
        </w:rPr>
        <w:t xml:space="preserve"> согласно п. 3.2. договора. Поставщик направляет Покупателю не позднее 10 (десяти) дней с даты по</w:t>
      </w:r>
      <w:r w:rsidRPr="00F57BBE">
        <w:rPr>
          <w:sz w:val="22"/>
          <w:szCs w:val="22"/>
          <w:lang w:val="ru-RU"/>
        </w:rPr>
        <w:t>ставки</w:t>
      </w:r>
      <w:r w:rsidRPr="00F57BBE">
        <w:rPr>
          <w:sz w:val="22"/>
          <w:szCs w:val="22"/>
        </w:rPr>
        <w:t xml:space="preserve"> заказным письмом следующие документы: удостоверение о качестве Товара, </w:t>
      </w:r>
      <w:r w:rsidRPr="00F57BBE">
        <w:rPr>
          <w:sz w:val="22"/>
          <w:szCs w:val="22"/>
          <w:lang w:val="ru-RU"/>
        </w:rPr>
        <w:t xml:space="preserve">УПД или </w:t>
      </w:r>
      <w:r w:rsidRPr="00F57BBE">
        <w:rPr>
          <w:sz w:val="22"/>
          <w:szCs w:val="22"/>
        </w:rPr>
        <w:t xml:space="preserve">счета–фактуры на отгруженный Товар, товарные  накладные по форме ТОРГ-12. Покупатель в течение 10 дней с момента получения указанных в настоящем пункте документов обязан подписать </w:t>
      </w:r>
      <w:r w:rsidRPr="00F57BBE">
        <w:rPr>
          <w:sz w:val="22"/>
          <w:szCs w:val="22"/>
          <w:lang w:val="ru-RU"/>
        </w:rPr>
        <w:t xml:space="preserve">УПД или </w:t>
      </w:r>
      <w:r w:rsidRPr="00F57BBE">
        <w:rPr>
          <w:sz w:val="22"/>
          <w:szCs w:val="22"/>
        </w:rPr>
        <w:t>товарные накладные по форме ТОРГ-12 и направить Поставщику.</w:t>
      </w:r>
    </w:p>
    <w:p w14:paraId="1DD9FC1F" w14:textId="48B27E5F" w:rsidR="00DD04E2" w:rsidRPr="00F57BBE" w:rsidRDefault="00DD04E2" w:rsidP="00DD04E2">
      <w:pPr>
        <w:pStyle w:val="a8"/>
        <w:tabs>
          <w:tab w:val="num" w:pos="0"/>
        </w:tabs>
        <w:ind w:right="0" w:firstLine="720"/>
        <w:rPr>
          <w:sz w:val="22"/>
          <w:szCs w:val="22"/>
        </w:rPr>
      </w:pPr>
      <w:r w:rsidRPr="00F57BBE">
        <w:rPr>
          <w:sz w:val="22"/>
          <w:szCs w:val="22"/>
        </w:rPr>
        <w:t>5.</w:t>
      </w:r>
      <w:r w:rsidRPr="00F57BBE">
        <w:rPr>
          <w:sz w:val="22"/>
          <w:szCs w:val="22"/>
          <w:lang w:val="ru-RU"/>
        </w:rPr>
        <w:t>3</w:t>
      </w:r>
      <w:r w:rsidRPr="00F57BBE">
        <w:rPr>
          <w:sz w:val="22"/>
          <w:szCs w:val="22"/>
        </w:rPr>
        <w:t xml:space="preserve">. Оплата отгруженного в соответствующий период (месяц) поставки Товара производится Покупателем </w:t>
      </w:r>
      <w:r w:rsidR="00CC244E" w:rsidRPr="00F57BBE">
        <w:rPr>
          <w:sz w:val="22"/>
          <w:szCs w:val="22"/>
          <w:lang w:val="ru-RU"/>
        </w:rPr>
        <w:t>100%  по факту поставки не позднее</w:t>
      </w:r>
      <w:r w:rsidRPr="00F57BBE">
        <w:rPr>
          <w:sz w:val="22"/>
          <w:szCs w:val="22"/>
          <w:lang w:val="ru-RU"/>
        </w:rPr>
        <w:t xml:space="preserve"> </w:t>
      </w:r>
      <w:r w:rsidR="00CC244E" w:rsidRPr="00F57BBE">
        <w:rPr>
          <w:sz w:val="22"/>
          <w:szCs w:val="22"/>
          <w:lang w:val="ru-RU"/>
        </w:rPr>
        <w:t>60</w:t>
      </w:r>
      <w:r w:rsidRPr="00F57BBE">
        <w:rPr>
          <w:sz w:val="22"/>
          <w:szCs w:val="22"/>
        </w:rPr>
        <w:t xml:space="preserve"> календарных дней</w:t>
      </w:r>
      <w:r w:rsidR="004D77CE" w:rsidRPr="00F57BBE">
        <w:rPr>
          <w:sz w:val="22"/>
          <w:szCs w:val="22"/>
          <w:lang w:val="ru-RU"/>
        </w:rPr>
        <w:t xml:space="preserve"> с даты поставки</w:t>
      </w:r>
      <w:r w:rsidRPr="00F57BBE">
        <w:rPr>
          <w:sz w:val="22"/>
          <w:szCs w:val="22"/>
        </w:rPr>
        <w:t>.</w:t>
      </w:r>
    </w:p>
    <w:p w14:paraId="7C60723E" w14:textId="40FDEB7B" w:rsidR="00E51742" w:rsidRPr="00F57BBE" w:rsidRDefault="00E51742" w:rsidP="00E51742">
      <w:pPr>
        <w:tabs>
          <w:tab w:val="left" w:pos="1080"/>
        </w:tabs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           Оплата товара производится на основании счета Поставщика на оплату. Счет на оплату должен содержать ссылку на номер и дату настоящего договора, номер и дату спецификации. Счет на оплату подписывается уполномоченным лицом Поставщика и скрепляется печатью Поставщика. </w:t>
      </w:r>
    </w:p>
    <w:p w14:paraId="4EA9E6D6" w14:textId="77777777" w:rsidR="00DD04E2" w:rsidRPr="00F57BBE" w:rsidRDefault="00DD04E2" w:rsidP="00DD04E2">
      <w:pPr>
        <w:pStyle w:val="a8"/>
        <w:tabs>
          <w:tab w:val="num" w:pos="0"/>
        </w:tabs>
        <w:ind w:right="0" w:firstLine="720"/>
        <w:rPr>
          <w:sz w:val="22"/>
          <w:szCs w:val="22"/>
        </w:rPr>
      </w:pPr>
      <w:r w:rsidRPr="00F57BBE">
        <w:rPr>
          <w:sz w:val="22"/>
          <w:szCs w:val="22"/>
        </w:rPr>
        <w:t xml:space="preserve">Оплата производится денежными средствами в форме платежных поручений. По согласованию сторон возможны другие формы оплаты. </w:t>
      </w:r>
    </w:p>
    <w:p w14:paraId="670974B5" w14:textId="77777777" w:rsidR="00DD04E2" w:rsidRPr="00F57BBE" w:rsidRDefault="00DD04E2" w:rsidP="00DD04E2">
      <w:pPr>
        <w:ind w:firstLine="708"/>
        <w:jc w:val="both"/>
        <w:rPr>
          <w:spacing w:val="1"/>
          <w:sz w:val="22"/>
          <w:szCs w:val="22"/>
        </w:rPr>
      </w:pPr>
      <w:r w:rsidRPr="00F57BBE">
        <w:rPr>
          <w:sz w:val="22"/>
          <w:szCs w:val="22"/>
        </w:rPr>
        <w:t>Датой оплаты для целей настоящего договора признается дата списания денежных средств с корреспондентского счета банка Покупателя.</w:t>
      </w:r>
    </w:p>
    <w:p w14:paraId="70CF4334" w14:textId="77777777" w:rsidR="00DD04E2" w:rsidRPr="00F57BBE" w:rsidRDefault="00DD04E2" w:rsidP="00DD04E2">
      <w:pPr>
        <w:ind w:right="-1" w:firstLine="708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5.4. Стороны обязаны производить сверку расчетов по запросу Поставщика. Проект акта сверки подготавливается и оформляется Поставщиком, направляется заказным письмом или нарочным, под расписку, в адрес Покупателя.</w:t>
      </w:r>
    </w:p>
    <w:p w14:paraId="5A5220F8" w14:textId="77777777" w:rsidR="00DD04E2" w:rsidRPr="00F57BBE" w:rsidRDefault="00DD04E2" w:rsidP="00DD04E2">
      <w:pPr>
        <w:pStyle w:val="30"/>
        <w:ind w:right="-1" w:firstLine="720"/>
        <w:rPr>
          <w:sz w:val="22"/>
          <w:szCs w:val="22"/>
          <w:lang w:eastAsia="ru-RU"/>
        </w:rPr>
      </w:pPr>
      <w:r w:rsidRPr="00F57BBE">
        <w:rPr>
          <w:sz w:val="22"/>
          <w:szCs w:val="22"/>
          <w:lang w:eastAsia="ru-RU"/>
        </w:rPr>
        <w:t>Покупатель обязан в срок не позднее 10 (десяти) дней с даты получения акта сверки подписать его и направить один экземпляр (оригинал) в адрес Поставщика.</w:t>
      </w:r>
    </w:p>
    <w:p w14:paraId="1BC7A655" w14:textId="77777777" w:rsidR="00DD04E2" w:rsidRPr="00F57BBE" w:rsidRDefault="00DD04E2" w:rsidP="00DD04E2">
      <w:pPr>
        <w:suppressAutoHyphens/>
        <w:ind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В случае, если учетные данные Покупателя не совпадают с данными, указанными Поставщиком в акте сверки, Покупатель обязан подписать полученный акт сверки с разногласиями и в вышеуказанный срок направить один экземпляр (оригинал) Поставщику.</w:t>
      </w:r>
    </w:p>
    <w:p w14:paraId="5544D55B" w14:textId="53C848D7" w:rsidR="00DD04E2" w:rsidRDefault="00DD04E2" w:rsidP="00DD04E2">
      <w:pPr>
        <w:pStyle w:val="a8"/>
        <w:ind w:firstLine="720"/>
        <w:rPr>
          <w:spacing w:val="2"/>
          <w:sz w:val="22"/>
          <w:szCs w:val="22"/>
        </w:rPr>
      </w:pPr>
      <w:r w:rsidRPr="00F57BBE">
        <w:rPr>
          <w:sz w:val="22"/>
          <w:szCs w:val="22"/>
        </w:rPr>
        <w:t>5.</w:t>
      </w:r>
      <w:r w:rsidRPr="00F57BBE">
        <w:rPr>
          <w:sz w:val="22"/>
          <w:szCs w:val="22"/>
          <w:lang w:val="ru-RU"/>
        </w:rPr>
        <w:t>5</w:t>
      </w:r>
      <w:r w:rsidRPr="00F57BBE">
        <w:rPr>
          <w:sz w:val="22"/>
          <w:szCs w:val="22"/>
        </w:rPr>
        <w:t xml:space="preserve">. </w:t>
      </w:r>
      <w:r w:rsidRPr="00F57BBE">
        <w:rPr>
          <w:spacing w:val="2"/>
          <w:sz w:val="22"/>
          <w:szCs w:val="22"/>
        </w:rPr>
        <w:t>Стороны договорились о том, что проценты на сумму долга за период пользования денежными средствами в соответствии со ст. 317.1 Гражданского кодекса Российской Федерации не начисляются.</w:t>
      </w:r>
    </w:p>
    <w:p w14:paraId="459F44A9" w14:textId="77777777" w:rsidR="00F57BBE" w:rsidRPr="00F57BBE" w:rsidRDefault="00F57BBE" w:rsidP="00DD04E2">
      <w:pPr>
        <w:pStyle w:val="a8"/>
        <w:ind w:firstLine="720"/>
        <w:rPr>
          <w:spacing w:val="2"/>
          <w:sz w:val="22"/>
          <w:szCs w:val="22"/>
        </w:rPr>
      </w:pPr>
    </w:p>
    <w:p w14:paraId="4CB9F307" w14:textId="77777777" w:rsidR="00DD04E2" w:rsidRPr="00F57BBE" w:rsidRDefault="00DD04E2" w:rsidP="00DD04E2">
      <w:pPr>
        <w:pStyle w:val="10"/>
        <w:numPr>
          <w:ilvl w:val="0"/>
          <w:numId w:val="3"/>
        </w:numPr>
        <w:tabs>
          <w:tab w:val="clear" w:pos="720"/>
          <w:tab w:val="num" w:pos="360"/>
        </w:tabs>
        <w:ind w:left="360" w:right="-1"/>
        <w:jc w:val="center"/>
        <w:rPr>
          <w:szCs w:val="22"/>
        </w:rPr>
      </w:pPr>
      <w:r w:rsidRPr="00F57BBE">
        <w:rPr>
          <w:szCs w:val="22"/>
        </w:rPr>
        <w:t>Ответственность сторон</w:t>
      </w:r>
    </w:p>
    <w:p w14:paraId="14AD2DC2" w14:textId="2B744DD6" w:rsidR="00DD04E2" w:rsidRPr="00F57BBE" w:rsidRDefault="00DD04E2" w:rsidP="004C016E">
      <w:pPr>
        <w:tabs>
          <w:tab w:val="left" w:pos="1276"/>
        </w:tabs>
        <w:suppressAutoHyphens/>
        <w:ind w:right="-1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6.1. Стороны несут ответственность за неисполнение или ненадлежащее исполнение настоящего договора в соответствии с действующим законодательством и настоящим договором.</w:t>
      </w:r>
    </w:p>
    <w:p w14:paraId="52C139A0" w14:textId="0381D6E3" w:rsidR="00DD04E2" w:rsidRPr="00F57BBE" w:rsidRDefault="00DD04E2" w:rsidP="004C016E">
      <w:pPr>
        <w:tabs>
          <w:tab w:val="left" w:pos="1276"/>
        </w:tabs>
        <w:suppressAutoHyphens/>
        <w:ind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6.2. Покупатель имеет право предъявить Поставщику документально обоснованную претензию в отношении поставленного Товара не позднее 30 (тридцати) дней с даты поставки. По истечении указанного срока претензии не рассматриваются и не удовлетворяются. Поставщик обязан рассмотреть претензию Покупателя и дать на нее ответ в течение 20 (двадцати) дней с даты ее получения.</w:t>
      </w:r>
    </w:p>
    <w:p w14:paraId="59CC9A45" w14:textId="271D68AE" w:rsidR="00DD04E2" w:rsidRPr="00F57BBE" w:rsidRDefault="00DD04E2" w:rsidP="004C016E">
      <w:pPr>
        <w:tabs>
          <w:tab w:val="left" w:pos="1276"/>
        </w:tabs>
        <w:suppressAutoHyphens/>
        <w:ind w:right="-1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6.3. В случае установления факта поставки Товара, с низшей теплотой, сгорания ниже, чем указана в п.1.6. настоящего договора, Покупателем в адрес Поставщика направляется неустойка. </w:t>
      </w:r>
    </w:p>
    <w:p w14:paraId="19473F88" w14:textId="1439EBBC" w:rsidR="00DD04E2" w:rsidRPr="00F57BBE" w:rsidRDefault="00DD04E2" w:rsidP="00DD04E2">
      <w:pPr>
        <w:tabs>
          <w:tab w:val="left" w:pos="1080"/>
        </w:tabs>
        <w:suppressAutoHyphens/>
        <w:ind w:right="-1" w:hanging="708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             Размер неустойки, направляемой Покупателем Поставщику</w:t>
      </w:r>
      <w:r w:rsidR="008B3F3C" w:rsidRPr="00F57BBE">
        <w:rPr>
          <w:sz w:val="22"/>
          <w:szCs w:val="22"/>
        </w:rPr>
        <w:t>,</w:t>
      </w:r>
      <w:r w:rsidRPr="00F57BBE">
        <w:rPr>
          <w:sz w:val="22"/>
          <w:szCs w:val="22"/>
        </w:rPr>
        <w:t xml:space="preserve"> определяется по формуле:</w:t>
      </w:r>
    </w:p>
    <w:p w14:paraId="5D5CFE8D" w14:textId="77777777" w:rsidR="00DD04E2" w:rsidRPr="00F57BBE" w:rsidRDefault="00DD04E2" w:rsidP="00DD04E2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proofErr w:type="spellStart"/>
      <w:r w:rsidRPr="00F57BBE">
        <w:rPr>
          <w:sz w:val="22"/>
          <w:szCs w:val="22"/>
        </w:rPr>
        <w:t>Нт</w:t>
      </w:r>
      <w:proofErr w:type="spellEnd"/>
      <w:r w:rsidRPr="00F57BBE">
        <w:rPr>
          <w:sz w:val="22"/>
          <w:szCs w:val="22"/>
        </w:rPr>
        <w:t xml:space="preserve"> = (С дог - </w:t>
      </w:r>
      <w:r w:rsidRPr="00F57BBE">
        <w:rPr>
          <w:sz w:val="22"/>
          <w:szCs w:val="22"/>
          <w:lang w:val="en-US"/>
        </w:rPr>
        <w:t>Q</w:t>
      </w:r>
      <w:r w:rsidRPr="00F57BBE">
        <w:rPr>
          <w:sz w:val="22"/>
          <w:szCs w:val="22"/>
        </w:rPr>
        <w:t xml:space="preserve"> </w:t>
      </w:r>
      <w:proofErr w:type="spellStart"/>
      <w:r w:rsidRPr="00F57BBE">
        <w:rPr>
          <w:sz w:val="22"/>
          <w:szCs w:val="22"/>
          <w:lang w:val="en-US"/>
        </w:rPr>
        <w:t>ri</w:t>
      </w:r>
      <w:proofErr w:type="spellEnd"/>
      <w:r w:rsidRPr="00F57BBE">
        <w:rPr>
          <w:sz w:val="22"/>
          <w:szCs w:val="22"/>
        </w:rPr>
        <w:t xml:space="preserve"> факт/ </w:t>
      </w:r>
      <w:r w:rsidRPr="00F57BBE">
        <w:rPr>
          <w:sz w:val="22"/>
          <w:szCs w:val="22"/>
          <w:lang w:val="en-US"/>
        </w:rPr>
        <w:t>Q</w:t>
      </w:r>
      <w:r w:rsidRPr="00F57BBE">
        <w:rPr>
          <w:sz w:val="22"/>
          <w:szCs w:val="22"/>
        </w:rPr>
        <w:t xml:space="preserve"> </w:t>
      </w:r>
      <w:proofErr w:type="spellStart"/>
      <w:r w:rsidRPr="00F57BBE">
        <w:rPr>
          <w:sz w:val="22"/>
          <w:szCs w:val="22"/>
          <w:lang w:val="en-US"/>
        </w:rPr>
        <w:t>ri</w:t>
      </w:r>
      <w:proofErr w:type="spellEnd"/>
      <w:r w:rsidRPr="00F57BBE">
        <w:rPr>
          <w:sz w:val="22"/>
          <w:szCs w:val="22"/>
        </w:rPr>
        <w:t xml:space="preserve"> дог * С </w:t>
      </w:r>
      <w:proofErr w:type="gramStart"/>
      <w:r w:rsidRPr="00F57BBE">
        <w:rPr>
          <w:sz w:val="22"/>
          <w:szCs w:val="22"/>
        </w:rPr>
        <w:t>дог)*</w:t>
      </w:r>
      <w:proofErr w:type="gramEnd"/>
      <w:r w:rsidRPr="00F57BBE">
        <w:rPr>
          <w:sz w:val="22"/>
          <w:szCs w:val="22"/>
        </w:rPr>
        <w:t xml:space="preserve"> </w:t>
      </w:r>
      <w:r w:rsidRPr="00F57BBE">
        <w:rPr>
          <w:sz w:val="22"/>
          <w:szCs w:val="22"/>
          <w:lang w:val="en-US"/>
        </w:rPr>
        <w:t>V</w:t>
      </w:r>
      <w:r w:rsidRPr="00F57BBE">
        <w:rPr>
          <w:sz w:val="22"/>
          <w:szCs w:val="22"/>
        </w:rPr>
        <w:t xml:space="preserve">поставки; где </w:t>
      </w:r>
    </w:p>
    <w:p w14:paraId="539E3F43" w14:textId="77777777" w:rsidR="00DD04E2" w:rsidRPr="00F57BBE" w:rsidRDefault="00DD04E2" w:rsidP="00DD04E2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proofErr w:type="spellStart"/>
      <w:r w:rsidRPr="00F57BBE">
        <w:rPr>
          <w:sz w:val="22"/>
          <w:szCs w:val="22"/>
        </w:rPr>
        <w:t>Нт</w:t>
      </w:r>
      <w:proofErr w:type="spellEnd"/>
      <w:r w:rsidRPr="00F57BBE">
        <w:rPr>
          <w:sz w:val="22"/>
          <w:szCs w:val="22"/>
        </w:rPr>
        <w:t xml:space="preserve"> – неустойка по низшей теплоте сгорания, </w:t>
      </w:r>
    </w:p>
    <w:p w14:paraId="78EDD796" w14:textId="77777777" w:rsidR="00DD04E2" w:rsidRPr="00F57BBE" w:rsidRDefault="00DD04E2" w:rsidP="00DD04E2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r w:rsidRPr="00F57BBE">
        <w:rPr>
          <w:sz w:val="22"/>
          <w:szCs w:val="22"/>
          <w:lang w:val="en-US"/>
        </w:rPr>
        <w:t>Q</w:t>
      </w:r>
      <w:r w:rsidRPr="00F57BBE">
        <w:rPr>
          <w:sz w:val="22"/>
          <w:szCs w:val="22"/>
        </w:rPr>
        <w:t xml:space="preserve"> </w:t>
      </w:r>
      <w:proofErr w:type="spellStart"/>
      <w:r w:rsidRPr="00F57BBE">
        <w:rPr>
          <w:sz w:val="22"/>
          <w:szCs w:val="22"/>
          <w:lang w:val="en-US"/>
        </w:rPr>
        <w:t>ri</w:t>
      </w:r>
      <w:proofErr w:type="spellEnd"/>
      <w:r w:rsidRPr="00F57BBE">
        <w:rPr>
          <w:sz w:val="22"/>
          <w:szCs w:val="22"/>
        </w:rPr>
        <w:t xml:space="preserve"> факт – фактическая низшая теплота сгорания, ккал/кг, определяемая Актом приемки товара по качеству,</w:t>
      </w:r>
    </w:p>
    <w:p w14:paraId="5774850F" w14:textId="77777777" w:rsidR="00DD04E2" w:rsidRPr="00F57BBE" w:rsidRDefault="00DD04E2" w:rsidP="00DD04E2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r w:rsidRPr="00F57BBE">
        <w:rPr>
          <w:sz w:val="22"/>
          <w:szCs w:val="22"/>
          <w:lang w:val="en-US"/>
        </w:rPr>
        <w:t>Q</w:t>
      </w:r>
      <w:r w:rsidRPr="00F57BBE">
        <w:rPr>
          <w:sz w:val="22"/>
          <w:szCs w:val="22"/>
        </w:rPr>
        <w:t xml:space="preserve"> </w:t>
      </w:r>
      <w:proofErr w:type="spellStart"/>
      <w:r w:rsidRPr="00F57BBE">
        <w:rPr>
          <w:sz w:val="22"/>
          <w:szCs w:val="22"/>
          <w:lang w:val="en-US"/>
        </w:rPr>
        <w:t>ri</w:t>
      </w:r>
      <w:proofErr w:type="spellEnd"/>
      <w:r w:rsidRPr="00F57BBE">
        <w:rPr>
          <w:sz w:val="22"/>
          <w:szCs w:val="22"/>
        </w:rPr>
        <w:t xml:space="preserve"> дог- низшая теплота сгорания, ккал/кг, указанная в 1.6. настоящего договора, </w:t>
      </w:r>
    </w:p>
    <w:p w14:paraId="2C217C1F" w14:textId="77777777" w:rsidR="00DD04E2" w:rsidRPr="00F57BBE" w:rsidRDefault="00DD04E2" w:rsidP="00DD04E2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proofErr w:type="gramStart"/>
      <w:r w:rsidRPr="00F57BBE">
        <w:rPr>
          <w:sz w:val="22"/>
          <w:szCs w:val="22"/>
        </w:rPr>
        <w:t>С дог</w:t>
      </w:r>
      <w:proofErr w:type="gramEnd"/>
      <w:r w:rsidRPr="00F57BBE">
        <w:rPr>
          <w:sz w:val="22"/>
          <w:szCs w:val="22"/>
        </w:rPr>
        <w:t xml:space="preserve"> – цена соответствующего угля, указанная в настоящем договоре,</w:t>
      </w:r>
    </w:p>
    <w:p w14:paraId="1BA38BC7" w14:textId="77777777" w:rsidR="00DD04E2" w:rsidRPr="00F57BBE" w:rsidRDefault="00DD04E2" w:rsidP="00DD04E2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r w:rsidRPr="00F57BBE">
        <w:rPr>
          <w:sz w:val="22"/>
          <w:szCs w:val="22"/>
          <w:lang w:val="en-US"/>
        </w:rPr>
        <w:t>V</w:t>
      </w:r>
      <w:r w:rsidRPr="00F57BBE">
        <w:rPr>
          <w:sz w:val="22"/>
          <w:szCs w:val="22"/>
        </w:rPr>
        <w:t>поставки - фактическое количество поставленного Товара, со сниженным качеством в соответствие с транспортной накладной, тонн.</w:t>
      </w:r>
    </w:p>
    <w:p w14:paraId="6C3614F3" w14:textId="606A6B28" w:rsidR="00DD04E2" w:rsidRPr="00F57BBE" w:rsidRDefault="00DD04E2" w:rsidP="004C016E">
      <w:pPr>
        <w:tabs>
          <w:tab w:val="left" w:pos="1276"/>
        </w:tabs>
        <w:suppressAutoHyphens/>
        <w:ind w:right="-1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6.4. В случае установления факта поставки партии Товара, с массовой долей серы (</w:t>
      </w:r>
      <w:proofErr w:type="spellStart"/>
      <w:r w:rsidRPr="00F57BBE">
        <w:rPr>
          <w:sz w:val="22"/>
          <w:szCs w:val="22"/>
          <w:lang w:val="en-US"/>
        </w:rPr>
        <w:t>Sdt</w:t>
      </w:r>
      <w:proofErr w:type="spellEnd"/>
      <w:r w:rsidRPr="00F57BBE">
        <w:rPr>
          <w:sz w:val="22"/>
          <w:szCs w:val="22"/>
        </w:rPr>
        <w:t xml:space="preserve">) более значений, указанных в ГОСТ 32352-2013, Покупатель вправе отказаться от приемки соответствующей партии Товара, при этом затраты по переадресовке, простою вагонов и другим документально подтвержденным издержкам Покупателя ложатся целиком на Поставщика. </w:t>
      </w:r>
    </w:p>
    <w:p w14:paraId="71CEAF4D" w14:textId="29F26204" w:rsidR="00DD04E2" w:rsidRPr="00F57BBE" w:rsidRDefault="00DD04E2" w:rsidP="004C016E">
      <w:pPr>
        <w:tabs>
          <w:tab w:val="left" w:pos="1276"/>
        </w:tabs>
        <w:suppressAutoHyphens/>
        <w:ind w:right="-1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6.5. В случае установления факта поставки Товара, с содержанием серы (</w:t>
      </w:r>
      <w:proofErr w:type="spellStart"/>
      <w:r w:rsidRPr="00F57BBE">
        <w:rPr>
          <w:sz w:val="22"/>
          <w:szCs w:val="22"/>
          <w:lang w:val="en-US"/>
        </w:rPr>
        <w:t>Sdt</w:t>
      </w:r>
      <w:proofErr w:type="spellEnd"/>
      <w:r w:rsidRPr="00F57BBE">
        <w:rPr>
          <w:sz w:val="22"/>
          <w:szCs w:val="22"/>
        </w:rPr>
        <w:t xml:space="preserve">) не более значения, указанного в ГОСТ 32352-2013, но более значения, указанного в п. 1.6. настоящего договора, Покупателем в адрес Поставщика направляется штрафная неустойка. </w:t>
      </w:r>
    </w:p>
    <w:p w14:paraId="21281516" w14:textId="77777777" w:rsidR="00DD04E2" w:rsidRPr="00F57BBE" w:rsidRDefault="00DD04E2" w:rsidP="000E7380">
      <w:pPr>
        <w:suppressAutoHyphens/>
        <w:ind w:right="-1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Размер неустойки рассчитывается по формуле:</w:t>
      </w:r>
    </w:p>
    <w:p w14:paraId="19BDA710" w14:textId="77777777" w:rsidR="00DD04E2" w:rsidRPr="00F57BBE" w:rsidRDefault="00DD04E2" w:rsidP="000E7380">
      <w:pPr>
        <w:suppressAutoHyphens/>
        <w:ind w:right="-1" w:firstLine="709"/>
        <w:jc w:val="both"/>
        <w:rPr>
          <w:sz w:val="22"/>
          <w:szCs w:val="22"/>
        </w:rPr>
      </w:pPr>
      <w:proofErr w:type="spellStart"/>
      <w:r w:rsidRPr="00F57BBE">
        <w:rPr>
          <w:sz w:val="22"/>
          <w:szCs w:val="22"/>
        </w:rPr>
        <w:t>Нс</w:t>
      </w:r>
      <w:proofErr w:type="spellEnd"/>
      <w:r w:rsidRPr="00F57BBE">
        <w:rPr>
          <w:sz w:val="22"/>
          <w:szCs w:val="22"/>
        </w:rPr>
        <w:t xml:space="preserve"> = (</w:t>
      </w:r>
      <w:proofErr w:type="spellStart"/>
      <w:r w:rsidRPr="00F57BBE">
        <w:rPr>
          <w:sz w:val="22"/>
          <w:szCs w:val="22"/>
          <w:lang w:val="en-US"/>
        </w:rPr>
        <w:t>Sdt</w:t>
      </w:r>
      <w:proofErr w:type="spellEnd"/>
      <w:r w:rsidRPr="00F57BBE">
        <w:rPr>
          <w:sz w:val="22"/>
          <w:szCs w:val="22"/>
        </w:rPr>
        <w:t xml:space="preserve"> факт - </w:t>
      </w:r>
      <w:proofErr w:type="spellStart"/>
      <w:r w:rsidRPr="00F57BBE">
        <w:rPr>
          <w:sz w:val="22"/>
          <w:szCs w:val="22"/>
          <w:lang w:val="en-US"/>
        </w:rPr>
        <w:t>Sdt</w:t>
      </w:r>
      <w:proofErr w:type="spellEnd"/>
      <w:r w:rsidRPr="00F57BBE">
        <w:rPr>
          <w:sz w:val="22"/>
          <w:szCs w:val="22"/>
        </w:rPr>
        <w:t xml:space="preserve"> дог)/10* С дог * </w:t>
      </w:r>
      <w:r w:rsidRPr="00F57BBE">
        <w:rPr>
          <w:sz w:val="22"/>
          <w:szCs w:val="22"/>
          <w:lang w:val="en-US"/>
        </w:rPr>
        <w:t>V</w:t>
      </w:r>
      <w:proofErr w:type="gramStart"/>
      <w:r w:rsidRPr="00F57BBE">
        <w:rPr>
          <w:sz w:val="22"/>
          <w:szCs w:val="22"/>
        </w:rPr>
        <w:t>поставки ,</w:t>
      </w:r>
      <w:proofErr w:type="gramEnd"/>
      <w:r w:rsidRPr="00F57BBE">
        <w:rPr>
          <w:sz w:val="22"/>
          <w:szCs w:val="22"/>
        </w:rPr>
        <w:t xml:space="preserve"> где:</w:t>
      </w:r>
    </w:p>
    <w:p w14:paraId="1BBEE1E3" w14:textId="77777777" w:rsidR="00DD04E2" w:rsidRPr="00F57BBE" w:rsidRDefault="00DD04E2" w:rsidP="000E7380">
      <w:pPr>
        <w:suppressAutoHyphens/>
        <w:ind w:right="-1" w:firstLine="709"/>
        <w:jc w:val="both"/>
        <w:rPr>
          <w:sz w:val="22"/>
          <w:szCs w:val="22"/>
        </w:rPr>
      </w:pPr>
      <w:proofErr w:type="spellStart"/>
      <w:r w:rsidRPr="00F57BBE">
        <w:rPr>
          <w:sz w:val="22"/>
          <w:szCs w:val="22"/>
        </w:rPr>
        <w:t>Нс</w:t>
      </w:r>
      <w:proofErr w:type="spellEnd"/>
      <w:r w:rsidRPr="00F57BBE">
        <w:rPr>
          <w:sz w:val="22"/>
          <w:szCs w:val="22"/>
        </w:rPr>
        <w:t xml:space="preserve"> – неустойка по сере, </w:t>
      </w:r>
    </w:p>
    <w:p w14:paraId="04EC897A" w14:textId="77777777" w:rsidR="00DD04E2" w:rsidRPr="00F57BBE" w:rsidRDefault="00DD04E2" w:rsidP="000E7380">
      <w:pPr>
        <w:suppressAutoHyphens/>
        <w:ind w:right="-1" w:firstLine="709"/>
        <w:jc w:val="both"/>
        <w:rPr>
          <w:sz w:val="22"/>
          <w:szCs w:val="22"/>
        </w:rPr>
      </w:pPr>
      <w:proofErr w:type="spellStart"/>
      <w:r w:rsidRPr="00F57BBE">
        <w:rPr>
          <w:sz w:val="22"/>
          <w:szCs w:val="22"/>
          <w:lang w:val="en-US"/>
        </w:rPr>
        <w:lastRenderedPageBreak/>
        <w:t>Sdt</w:t>
      </w:r>
      <w:proofErr w:type="spellEnd"/>
      <w:r w:rsidRPr="00F57BBE">
        <w:rPr>
          <w:sz w:val="22"/>
          <w:szCs w:val="22"/>
        </w:rPr>
        <w:t xml:space="preserve"> факт – фактическая массовая доля </w:t>
      </w:r>
      <w:proofErr w:type="gramStart"/>
      <w:r w:rsidRPr="00F57BBE">
        <w:rPr>
          <w:sz w:val="22"/>
          <w:szCs w:val="22"/>
        </w:rPr>
        <w:t>серы,%</w:t>
      </w:r>
      <w:proofErr w:type="gramEnd"/>
      <w:r w:rsidRPr="00F57BBE">
        <w:rPr>
          <w:sz w:val="22"/>
          <w:szCs w:val="22"/>
        </w:rPr>
        <w:t>, определяемая Актом приемки товара по качеству,</w:t>
      </w:r>
    </w:p>
    <w:p w14:paraId="0162AFCB" w14:textId="77777777" w:rsidR="00DD04E2" w:rsidRPr="00F57BBE" w:rsidRDefault="00DD04E2" w:rsidP="000E7380">
      <w:pPr>
        <w:suppressAutoHyphens/>
        <w:ind w:right="-1" w:firstLine="709"/>
        <w:jc w:val="both"/>
        <w:rPr>
          <w:sz w:val="22"/>
          <w:szCs w:val="22"/>
        </w:rPr>
      </w:pPr>
      <w:proofErr w:type="spellStart"/>
      <w:r w:rsidRPr="00F57BBE">
        <w:rPr>
          <w:sz w:val="22"/>
          <w:szCs w:val="22"/>
          <w:lang w:val="en-US"/>
        </w:rPr>
        <w:t>Sdt</w:t>
      </w:r>
      <w:proofErr w:type="spellEnd"/>
      <w:r w:rsidRPr="00F57BBE">
        <w:rPr>
          <w:sz w:val="22"/>
          <w:szCs w:val="22"/>
        </w:rPr>
        <w:t xml:space="preserve"> дог - массовая доля серы, указанная в п. 1.6. настоящего договора,</w:t>
      </w:r>
    </w:p>
    <w:p w14:paraId="41FEA123" w14:textId="77777777" w:rsidR="00DD04E2" w:rsidRPr="00F57BBE" w:rsidRDefault="00DD04E2" w:rsidP="000E7380">
      <w:pPr>
        <w:suppressAutoHyphens/>
        <w:ind w:right="-1" w:firstLine="709"/>
        <w:jc w:val="both"/>
        <w:rPr>
          <w:sz w:val="22"/>
          <w:szCs w:val="22"/>
        </w:rPr>
      </w:pPr>
      <w:proofErr w:type="gramStart"/>
      <w:r w:rsidRPr="00F57BBE">
        <w:rPr>
          <w:sz w:val="22"/>
          <w:szCs w:val="22"/>
        </w:rPr>
        <w:t>С дог</w:t>
      </w:r>
      <w:proofErr w:type="gramEnd"/>
      <w:r w:rsidRPr="00F57BBE">
        <w:rPr>
          <w:sz w:val="22"/>
          <w:szCs w:val="22"/>
        </w:rPr>
        <w:t xml:space="preserve"> – цена соответствующего угля, указанная в настоящем договоре,</w:t>
      </w:r>
    </w:p>
    <w:p w14:paraId="6078A3DD" w14:textId="77777777" w:rsidR="00DD04E2" w:rsidRPr="00F57BBE" w:rsidRDefault="00DD04E2" w:rsidP="000E7380">
      <w:pPr>
        <w:suppressAutoHyphens/>
        <w:ind w:right="-1" w:firstLine="709"/>
        <w:jc w:val="both"/>
        <w:rPr>
          <w:sz w:val="22"/>
          <w:szCs w:val="22"/>
        </w:rPr>
      </w:pPr>
      <w:r w:rsidRPr="00F57BBE">
        <w:rPr>
          <w:sz w:val="22"/>
          <w:szCs w:val="22"/>
          <w:lang w:val="en-US"/>
        </w:rPr>
        <w:t>V</w:t>
      </w:r>
      <w:r w:rsidRPr="00F57BBE">
        <w:rPr>
          <w:sz w:val="22"/>
          <w:szCs w:val="22"/>
        </w:rPr>
        <w:t xml:space="preserve">поставки - фактическое количество поставленного Товара со сниженным качеством в соответствие с транспортной накладной, тонн </w:t>
      </w:r>
    </w:p>
    <w:p w14:paraId="0F334D06" w14:textId="52A70A4B" w:rsidR="00DD04E2" w:rsidRPr="00F57BBE" w:rsidRDefault="00DD04E2" w:rsidP="004C016E">
      <w:pPr>
        <w:tabs>
          <w:tab w:val="left" w:pos="1276"/>
        </w:tabs>
        <w:suppressAutoHyphens/>
        <w:ind w:right="-1" w:firstLine="709"/>
        <w:jc w:val="both"/>
        <w:rPr>
          <w:spacing w:val="2"/>
          <w:sz w:val="22"/>
          <w:szCs w:val="22"/>
        </w:rPr>
      </w:pPr>
      <w:r w:rsidRPr="00F57BBE">
        <w:rPr>
          <w:spacing w:val="2"/>
          <w:sz w:val="22"/>
          <w:szCs w:val="22"/>
        </w:rPr>
        <w:t>6.6. Убытки, подтвержденные документально, причиненные неисполнением или ненадлежащим исполнением настоящего договора, подлежат возмещению виновной стороной в полном размере. Возмещение убытков не освобождает от исполнения обязательств по настоящему договору.</w:t>
      </w:r>
    </w:p>
    <w:p w14:paraId="3E1E9CB2" w14:textId="6D42CD17" w:rsidR="00DD04E2" w:rsidRPr="00F57BBE" w:rsidRDefault="00DD04E2" w:rsidP="004C016E">
      <w:pPr>
        <w:widowControl w:val="0"/>
        <w:spacing w:line="240" w:lineRule="exact"/>
        <w:ind w:firstLine="709"/>
        <w:jc w:val="both"/>
        <w:rPr>
          <w:snapToGrid w:val="0"/>
          <w:sz w:val="22"/>
          <w:szCs w:val="22"/>
        </w:rPr>
      </w:pPr>
      <w:r w:rsidRPr="00F57BBE">
        <w:rPr>
          <w:snapToGrid w:val="0"/>
          <w:sz w:val="22"/>
          <w:szCs w:val="22"/>
        </w:rPr>
        <w:t xml:space="preserve">6.7. В случае неисполнения либо ненадлежащего исполнения принятых обязательств по договору, Стороны несут следующую ответственность: </w:t>
      </w:r>
    </w:p>
    <w:p w14:paraId="376E3760" w14:textId="77777777" w:rsidR="00DD04E2" w:rsidRPr="00F57BBE" w:rsidRDefault="00DD04E2" w:rsidP="004C016E">
      <w:pPr>
        <w:pStyle w:val="af"/>
        <w:widowControl w:val="0"/>
        <w:numPr>
          <w:ilvl w:val="2"/>
          <w:numId w:val="18"/>
        </w:numPr>
        <w:spacing w:line="240" w:lineRule="exact"/>
        <w:ind w:left="0" w:firstLine="709"/>
        <w:jc w:val="both"/>
        <w:rPr>
          <w:snapToGrid w:val="0"/>
          <w:sz w:val="22"/>
          <w:szCs w:val="22"/>
        </w:rPr>
      </w:pPr>
      <w:r w:rsidRPr="00F57BBE">
        <w:rPr>
          <w:snapToGrid w:val="0"/>
          <w:sz w:val="22"/>
          <w:szCs w:val="22"/>
        </w:rPr>
        <w:t>За просрочку поставки угля, в том числе в случае нарушения сроков замены некачественного угля и</w:t>
      </w:r>
      <w:bookmarkStart w:id="0" w:name="OCRUncertain069"/>
      <w:r w:rsidRPr="00F57BBE">
        <w:rPr>
          <w:snapToGrid w:val="0"/>
          <w:sz w:val="22"/>
          <w:szCs w:val="22"/>
        </w:rPr>
        <w:t>/</w:t>
      </w:r>
      <w:bookmarkEnd w:id="0"/>
      <w:r w:rsidRPr="00F57BBE">
        <w:rPr>
          <w:snapToGrid w:val="0"/>
          <w:sz w:val="22"/>
          <w:szCs w:val="22"/>
        </w:rPr>
        <w:t>ил</w:t>
      </w:r>
      <w:bookmarkStart w:id="1" w:name="OCRUncertain070"/>
      <w:r w:rsidRPr="00F57BBE">
        <w:rPr>
          <w:snapToGrid w:val="0"/>
          <w:sz w:val="22"/>
          <w:szCs w:val="22"/>
        </w:rPr>
        <w:t>и</w:t>
      </w:r>
      <w:bookmarkEnd w:id="1"/>
      <w:r w:rsidRPr="00F57BBE">
        <w:rPr>
          <w:snapToGrid w:val="0"/>
          <w:sz w:val="22"/>
          <w:szCs w:val="22"/>
        </w:rPr>
        <w:t xml:space="preserve"> допоставки угля, </w:t>
      </w:r>
      <w:bookmarkStart w:id="2" w:name="OCRUncertain071"/>
      <w:r w:rsidRPr="00F57BBE">
        <w:rPr>
          <w:snapToGrid w:val="0"/>
          <w:sz w:val="22"/>
          <w:szCs w:val="22"/>
        </w:rPr>
        <w:t>в</w:t>
      </w:r>
      <w:bookmarkEnd w:id="2"/>
      <w:r w:rsidRPr="00F57BBE">
        <w:rPr>
          <w:snapToGrid w:val="0"/>
          <w:sz w:val="22"/>
          <w:szCs w:val="22"/>
        </w:rPr>
        <w:t xml:space="preserve"> установленный настоящим договором срок, Поставщик уплачивает </w:t>
      </w:r>
      <w:bookmarkStart w:id="3" w:name="OCRUncertain073"/>
      <w:r w:rsidRPr="00F57BBE">
        <w:rPr>
          <w:snapToGrid w:val="0"/>
          <w:sz w:val="22"/>
          <w:szCs w:val="22"/>
        </w:rPr>
        <w:t>Покупателю неустойку в размере 0,1</w:t>
      </w:r>
      <w:bookmarkEnd w:id="3"/>
      <w:r w:rsidRPr="00F57BBE">
        <w:rPr>
          <w:snapToGrid w:val="0"/>
          <w:sz w:val="22"/>
          <w:szCs w:val="22"/>
        </w:rPr>
        <w:t>% (ноль целых одна десятая) от стоимости</w:t>
      </w:r>
      <w:bookmarkStart w:id="4" w:name="OCRUncertain074"/>
      <w:r w:rsidRPr="00F57BBE">
        <w:rPr>
          <w:snapToGrid w:val="0"/>
          <w:sz w:val="22"/>
          <w:szCs w:val="22"/>
        </w:rPr>
        <w:t xml:space="preserve"> не поставленного/</w:t>
      </w:r>
      <w:bookmarkEnd w:id="4"/>
      <w:r w:rsidRPr="00F57BBE">
        <w:rPr>
          <w:snapToGrid w:val="0"/>
          <w:sz w:val="22"/>
          <w:szCs w:val="22"/>
        </w:rPr>
        <w:t>недопоставленного в срок угля за каждый день просрочки, до полного исполнения обязательства, но не более 10</w:t>
      </w:r>
      <w:bookmarkStart w:id="5" w:name="OCRUncertain075"/>
      <w:r w:rsidRPr="00F57BBE">
        <w:rPr>
          <w:snapToGrid w:val="0"/>
          <w:sz w:val="22"/>
          <w:szCs w:val="22"/>
        </w:rPr>
        <w:t>%</w:t>
      </w:r>
      <w:bookmarkEnd w:id="5"/>
      <w:r w:rsidRPr="00F57BBE">
        <w:rPr>
          <w:snapToGrid w:val="0"/>
          <w:sz w:val="22"/>
          <w:szCs w:val="22"/>
        </w:rPr>
        <w:t xml:space="preserve"> (десяти) от стоимости не поставленного угля.</w:t>
      </w:r>
    </w:p>
    <w:p w14:paraId="1A4F2822" w14:textId="77777777" w:rsidR="00DD04E2" w:rsidRPr="00F57BBE" w:rsidRDefault="00DD04E2" w:rsidP="004C016E">
      <w:pPr>
        <w:widowControl w:val="0"/>
        <w:spacing w:line="280" w:lineRule="exact"/>
        <w:ind w:firstLine="709"/>
        <w:jc w:val="both"/>
        <w:rPr>
          <w:snapToGrid w:val="0"/>
          <w:sz w:val="22"/>
          <w:szCs w:val="22"/>
        </w:rPr>
      </w:pPr>
      <w:r w:rsidRPr="00F57BBE">
        <w:rPr>
          <w:snapToGrid w:val="0"/>
          <w:sz w:val="22"/>
          <w:szCs w:val="22"/>
        </w:rPr>
        <w:t>6.7.2. За просрочку платежей, указанных в пунктах об условиях платежа настоящего договора, Покупатель уплачивает Поставщику неустойку в размере 0,1 (Ноль целых одна десятая) процентов от неоплаченной стоимости угля, за каждый день просрочки до полного исполнения обязательства, но не более 10 (десяти) %</w:t>
      </w:r>
      <w:r w:rsidRPr="00F57BBE">
        <w:rPr>
          <w:i/>
          <w:snapToGrid w:val="0"/>
          <w:sz w:val="22"/>
          <w:szCs w:val="22"/>
        </w:rPr>
        <w:t xml:space="preserve"> </w:t>
      </w:r>
      <w:r w:rsidRPr="00F57BBE">
        <w:rPr>
          <w:snapToGrid w:val="0"/>
          <w:sz w:val="22"/>
          <w:szCs w:val="22"/>
        </w:rPr>
        <w:t>от неоплаченной суммы.</w:t>
      </w:r>
    </w:p>
    <w:p w14:paraId="69C3540D" w14:textId="36C2D023" w:rsidR="00DD04E2" w:rsidRPr="00F57BBE" w:rsidRDefault="00DD04E2" w:rsidP="004C016E">
      <w:pPr>
        <w:tabs>
          <w:tab w:val="left" w:pos="1418"/>
        </w:tabs>
        <w:suppressAutoHyphens/>
        <w:ind w:right="-1" w:firstLine="709"/>
        <w:jc w:val="both"/>
        <w:rPr>
          <w:sz w:val="22"/>
          <w:szCs w:val="22"/>
        </w:rPr>
      </w:pPr>
      <w:r w:rsidRPr="00F57BBE">
        <w:rPr>
          <w:spacing w:val="3"/>
          <w:sz w:val="22"/>
          <w:szCs w:val="22"/>
        </w:rPr>
        <w:t xml:space="preserve">6.7.3. В случае нарушения Покупателем обязательств принять Товар в объемах и в сроки, указанные в заявке Покупателя, а также нарушении обязательств по оплате </w:t>
      </w:r>
      <w:r w:rsidRPr="00F57BBE">
        <w:rPr>
          <w:spacing w:val="5"/>
          <w:sz w:val="22"/>
          <w:szCs w:val="22"/>
        </w:rPr>
        <w:t xml:space="preserve">против сроков оплаты, указанных в </w:t>
      </w:r>
      <w:r w:rsidRPr="00F57BBE">
        <w:rPr>
          <w:spacing w:val="3"/>
          <w:sz w:val="22"/>
          <w:szCs w:val="22"/>
        </w:rPr>
        <w:t>пункте</w:t>
      </w:r>
      <w:r w:rsidRPr="00F57BBE">
        <w:rPr>
          <w:spacing w:val="5"/>
          <w:sz w:val="22"/>
          <w:szCs w:val="22"/>
        </w:rPr>
        <w:t xml:space="preserve"> 5 настоящего договора, Поставщик вправе требовать от </w:t>
      </w:r>
      <w:r w:rsidRPr="00F57BBE">
        <w:rPr>
          <w:spacing w:val="4"/>
          <w:sz w:val="22"/>
          <w:szCs w:val="22"/>
        </w:rPr>
        <w:t xml:space="preserve">Покупателя уплаты неустойки в размере 1/360 ставки рефинансирования ЦБ РФ, установленной на </w:t>
      </w:r>
      <w:r w:rsidRPr="00F57BBE">
        <w:rPr>
          <w:sz w:val="22"/>
          <w:szCs w:val="22"/>
        </w:rPr>
        <w:t>момент платежа, от просроченной суммы за каждый день просрочки, но не более 20% от просроченной суммы.</w:t>
      </w:r>
    </w:p>
    <w:p w14:paraId="057C5D4E" w14:textId="6AB78E07" w:rsidR="00DD04E2" w:rsidRPr="00F57BBE" w:rsidRDefault="00DD04E2" w:rsidP="004C016E">
      <w:pPr>
        <w:tabs>
          <w:tab w:val="left" w:pos="1418"/>
        </w:tabs>
        <w:suppressAutoHyphens/>
        <w:ind w:right="-1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6.7.4. В случае неисполнения или ненадлежащего исполнения Поставщиком Договора, повлекшее за собой расторжение Договора по инициативе Покупателя Поставщик уплачивает Покупателю неустойку в виде штрафа в размере 250</w:t>
      </w:r>
      <w:r w:rsidR="00F57BBE" w:rsidRPr="00F57BBE">
        <w:rPr>
          <w:sz w:val="22"/>
          <w:szCs w:val="22"/>
        </w:rPr>
        <w:t>,</w:t>
      </w:r>
      <w:r w:rsidRPr="00F57BBE">
        <w:rPr>
          <w:sz w:val="22"/>
          <w:szCs w:val="22"/>
        </w:rPr>
        <w:t>000</w:t>
      </w:r>
      <w:r w:rsidR="00F57BBE" w:rsidRPr="00F57BBE">
        <w:rPr>
          <w:sz w:val="22"/>
          <w:szCs w:val="22"/>
        </w:rPr>
        <w:t>,00</w:t>
      </w:r>
      <w:r w:rsidRPr="00F57BBE">
        <w:rPr>
          <w:sz w:val="22"/>
          <w:szCs w:val="22"/>
        </w:rPr>
        <w:t xml:space="preserve"> (двести пятьдесят тысяч) рублей.</w:t>
      </w:r>
    </w:p>
    <w:p w14:paraId="0F142001" w14:textId="77777777" w:rsidR="00DD04E2" w:rsidRPr="00F57BBE" w:rsidRDefault="00DD04E2" w:rsidP="000E7380">
      <w:pPr>
        <w:widowControl w:val="0"/>
        <w:tabs>
          <w:tab w:val="left" w:pos="1276"/>
        </w:tabs>
        <w:spacing w:line="240" w:lineRule="exact"/>
        <w:ind w:firstLine="709"/>
        <w:rPr>
          <w:b/>
          <w:snapToGrid w:val="0"/>
          <w:sz w:val="22"/>
          <w:szCs w:val="22"/>
        </w:rPr>
      </w:pPr>
      <w:r w:rsidRPr="00F57BBE">
        <w:rPr>
          <w:snapToGrid w:val="0"/>
          <w:sz w:val="22"/>
          <w:szCs w:val="22"/>
        </w:rPr>
        <w:t>6.8. Уплата н</w:t>
      </w:r>
      <w:bookmarkStart w:id="6" w:name="OCRUncertain078"/>
      <w:r w:rsidRPr="00F57BBE">
        <w:rPr>
          <w:snapToGrid w:val="0"/>
          <w:sz w:val="22"/>
          <w:szCs w:val="22"/>
        </w:rPr>
        <w:t>еуст</w:t>
      </w:r>
      <w:bookmarkEnd w:id="6"/>
      <w:r w:rsidRPr="00F57BBE">
        <w:rPr>
          <w:snapToGrid w:val="0"/>
          <w:sz w:val="22"/>
          <w:szCs w:val="22"/>
        </w:rPr>
        <w:t xml:space="preserve">ойки, установленной </w:t>
      </w:r>
      <w:bookmarkStart w:id="7" w:name="OCRUncertain079"/>
      <w:r w:rsidRPr="00F57BBE">
        <w:rPr>
          <w:snapToGrid w:val="0"/>
          <w:sz w:val="22"/>
          <w:szCs w:val="22"/>
        </w:rPr>
        <w:t>п</w:t>
      </w:r>
      <w:bookmarkEnd w:id="7"/>
      <w:r w:rsidRPr="00F57BBE">
        <w:rPr>
          <w:snapToGrid w:val="0"/>
          <w:sz w:val="22"/>
          <w:szCs w:val="22"/>
        </w:rPr>
        <w:t xml:space="preserve">. 6.7.1., </w:t>
      </w:r>
      <w:bookmarkStart w:id="8" w:name="OCRUncertain080"/>
      <w:r w:rsidRPr="00F57BBE">
        <w:rPr>
          <w:snapToGrid w:val="0"/>
          <w:sz w:val="22"/>
          <w:szCs w:val="22"/>
        </w:rPr>
        <w:t>п</w:t>
      </w:r>
      <w:bookmarkEnd w:id="8"/>
      <w:r w:rsidRPr="00F57BBE">
        <w:rPr>
          <w:snapToGrid w:val="0"/>
          <w:sz w:val="22"/>
          <w:szCs w:val="22"/>
        </w:rPr>
        <w:t xml:space="preserve">. 6.7.2., не освобождает Стороны от </w:t>
      </w:r>
      <w:bookmarkStart w:id="9" w:name="OCRUncertain081"/>
      <w:r w:rsidRPr="00F57BBE">
        <w:rPr>
          <w:snapToGrid w:val="0"/>
          <w:sz w:val="22"/>
          <w:szCs w:val="22"/>
        </w:rPr>
        <w:t>и</w:t>
      </w:r>
      <w:bookmarkEnd w:id="9"/>
      <w:r w:rsidRPr="00F57BBE">
        <w:rPr>
          <w:snapToGrid w:val="0"/>
          <w:sz w:val="22"/>
          <w:szCs w:val="22"/>
        </w:rPr>
        <w:t>сполнения обязательств, оговоренных данным договором.</w:t>
      </w:r>
    </w:p>
    <w:p w14:paraId="121C6F5A" w14:textId="1ED08F0B" w:rsidR="00DD04E2" w:rsidRPr="00F57BBE" w:rsidRDefault="00DD04E2" w:rsidP="000E7380">
      <w:pPr>
        <w:tabs>
          <w:tab w:val="left" w:pos="1276"/>
        </w:tabs>
        <w:suppressAutoHyphens/>
        <w:ind w:right="-1" w:firstLine="709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6.9. В случае нарушения Поставщиком обязательств по предоставлению документов против сроков предоставления, указанных в п. 5.2. настоящего договора Покупатель вправе требовать от Поставщика уплаты неустойки в размере 1/360 ставки рефинансирования ЦБ РФ, установленной на момент платежа, от суммы по просроченным счетам за каждый день просрочки предоставления документов, но не более 20% от суммы просроченных счетов.</w:t>
      </w:r>
    </w:p>
    <w:p w14:paraId="67E890E1" w14:textId="0999D435" w:rsidR="00DD04E2" w:rsidRDefault="00DD04E2" w:rsidP="000E7380">
      <w:pPr>
        <w:tabs>
          <w:tab w:val="left" w:pos="1276"/>
        </w:tabs>
        <w:suppressAutoHyphens/>
        <w:ind w:right="-1" w:firstLine="709"/>
        <w:jc w:val="both"/>
        <w:rPr>
          <w:spacing w:val="2"/>
          <w:sz w:val="22"/>
          <w:szCs w:val="22"/>
        </w:rPr>
      </w:pPr>
      <w:r w:rsidRPr="00F57BBE">
        <w:rPr>
          <w:spacing w:val="2"/>
          <w:sz w:val="22"/>
          <w:szCs w:val="22"/>
        </w:rPr>
        <w:t>6.10. Стороны обязуются выполнять условия, предусмотренные Приложением №3 («Соглашение о соблюдении антикоррупционных условий»), являющимся неотъемлемой частью настоящего Договора.</w:t>
      </w:r>
    </w:p>
    <w:p w14:paraId="6D6EBC5C" w14:textId="77777777" w:rsidR="000E7380" w:rsidRPr="00F57BBE" w:rsidRDefault="000E7380" w:rsidP="000E7380">
      <w:pPr>
        <w:suppressAutoHyphens/>
        <w:ind w:right="-1" w:firstLine="709"/>
        <w:jc w:val="both"/>
        <w:rPr>
          <w:sz w:val="22"/>
          <w:szCs w:val="22"/>
        </w:rPr>
      </w:pPr>
    </w:p>
    <w:p w14:paraId="600B08FD" w14:textId="77777777" w:rsidR="00DD04E2" w:rsidRPr="00F57BBE" w:rsidRDefault="00DD04E2" w:rsidP="00DD04E2">
      <w:pPr>
        <w:pStyle w:val="32"/>
        <w:widowControl/>
        <w:suppressAutoHyphens/>
        <w:ind w:right="-1" w:firstLine="720"/>
        <w:jc w:val="center"/>
        <w:rPr>
          <w:b/>
          <w:bCs/>
          <w:sz w:val="22"/>
          <w:szCs w:val="22"/>
        </w:rPr>
      </w:pPr>
      <w:r w:rsidRPr="00F57BBE">
        <w:rPr>
          <w:b/>
          <w:spacing w:val="2"/>
          <w:sz w:val="22"/>
          <w:szCs w:val="22"/>
        </w:rPr>
        <w:t>7.</w:t>
      </w:r>
      <w:r w:rsidRPr="00F57BBE">
        <w:rPr>
          <w:b/>
          <w:bCs/>
          <w:sz w:val="22"/>
          <w:szCs w:val="22"/>
        </w:rPr>
        <w:t xml:space="preserve">  Обстоятельства непреодолимой силы (форс-мажор)</w:t>
      </w:r>
    </w:p>
    <w:p w14:paraId="2264B86A" w14:textId="77777777" w:rsidR="00DD04E2" w:rsidRPr="00F57BBE" w:rsidRDefault="00DD04E2" w:rsidP="000E7380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pacing w:val="1"/>
          <w:sz w:val="22"/>
          <w:szCs w:val="22"/>
        </w:rPr>
      </w:pPr>
      <w:r w:rsidRPr="00F57BBE">
        <w:rPr>
          <w:sz w:val="22"/>
          <w:szCs w:val="22"/>
        </w:rPr>
        <w:t xml:space="preserve">7.1. При наступлении обстоятельств, препятствующих полному или частичному исполнению любой из сторон обязательств по настоящему договору, а именно: пожара, стихийных бедствий, или </w:t>
      </w:r>
      <w:r w:rsidRPr="00F57BBE">
        <w:rPr>
          <w:spacing w:val="1"/>
          <w:sz w:val="22"/>
          <w:szCs w:val="22"/>
        </w:rPr>
        <w:t>других независящих от сторон обстоятельств, срок исполнения обязательств по настоящему договору отодвигается соразмерно времени, в течение которого будут действовать такие обстоятельства.</w:t>
      </w:r>
    </w:p>
    <w:p w14:paraId="0D038092" w14:textId="77777777" w:rsidR="00DD04E2" w:rsidRPr="00F57BBE" w:rsidRDefault="00DD04E2" w:rsidP="00DD04E2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7.2. Сторона, для которой создалась невозможность исполнения обязательств по настоящему договору, должна о наступлении этих обстоятельств известить в письменном виде другую сторону, в течение 5 дней с момента их наступления.</w:t>
      </w:r>
    </w:p>
    <w:p w14:paraId="5A680E25" w14:textId="77777777" w:rsidR="00DD04E2" w:rsidRPr="00F57BBE" w:rsidRDefault="00DD04E2" w:rsidP="00DD04E2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7.3. В случае, когда указанные в п. 7.1. обстоятельства и их последствия будут продолжаться более шести месяцев или если при наступлении данных обстоятельств, становится ясным, что они и их последствия будут действовать более этого срока, стороны в возможно короткий срок проведут переговоры с целью выявления приемлемых для них альтернативных способов исполнения настоящего договора.</w:t>
      </w:r>
    </w:p>
    <w:p w14:paraId="64F3889E" w14:textId="77777777" w:rsidR="00DD04E2" w:rsidRPr="00F57BBE" w:rsidRDefault="00DD04E2" w:rsidP="00DD04E2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7.4. При прекращении действия указанных в п. 7.1. обстоятельств, сторона, для которой эти обстоятельства создавали препятствия при исполнении своих обязательств по настоящему договору, должна без промедления известить об этом другую сторону в письменной форме. В извещении </w:t>
      </w:r>
      <w:r w:rsidRPr="00F57BBE">
        <w:rPr>
          <w:sz w:val="22"/>
          <w:szCs w:val="22"/>
        </w:rPr>
        <w:lastRenderedPageBreak/>
        <w:t>должен быть указан срок, в который предполагается исполнить обязательства по настоящему договору.</w:t>
      </w:r>
    </w:p>
    <w:p w14:paraId="6DCCF3CE" w14:textId="77777777" w:rsidR="00DD04E2" w:rsidRPr="00F57BBE" w:rsidRDefault="00DD04E2" w:rsidP="00DD04E2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7.5. Надлежащим доказательством наличия предусмотренных п. 7.1. обстоятельств и их продолжительности будут служить справки, выдаваемые Торгово-Промышленной Палатой РФ и ее территориальными органами.</w:t>
      </w:r>
    </w:p>
    <w:p w14:paraId="6AB220F1" w14:textId="77777777" w:rsidR="00DD04E2" w:rsidRPr="00F57BBE" w:rsidRDefault="00DD04E2" w:rsidP="00DD04E2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7.6.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4EA6A82C" w14:textId="77777777" w:rsidR="00DD04E2" w:rsidRPr="00F57BBE" w:rsidRDefault="00DD04E2" w:rsidP="00DD04E2">
      <w:pPr>
        <w:pStyle w:val="10"/>
        <w:ind w:left="360" w:right="-1"/>
        <w:jc w:val="center"/>
        <w:rPr>
          <w:szCs w:val="22"/>
        </w:rPr>
      </w:pPr>
      <w:r w:rsidRPr="00F57BBE">
        <w:rPr>
          <w:szCs w:val="22"/>
        </w:rPr>
        <w:t>8. Разрешение споров</w:t>
      </w:r>
    </w:p>
    <w:p w14:paraId="799EE5E5" w14:textId="77777777" w:rsidR="00DD04E2" w:rsidRPr="00F57BBE" w:rsidRDefault="00DD04E2" w:rsidP="00DD04E2">
      <w:pPr>
        <w:pStyle w:val="32"/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8.1. Все споры и разногласия, которые могут возникнуть из настоящего договора или в связи с ним, будут решаться путем переговоров между сторонами.</w:t>
      </w:r>
    </w:p>
    <w:p w14:paraId="5FE67DF9" w14:textId="6B0BD3C7" w:rsidR="00DD04E2" w:rsidRDefault="00DD04E2" w:rsidP="00DD04E2">
      <w:pPr>
        <w:pStyle w:val="32"/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8.2. В случае, если стороны не придут к соглашению, спор подлежит разрешению в Арбитражном суде Иркутской области с обязательным соблюдением процедуры досудебного (претензионного) порядка урегулирования споров. Срок на рассмотрение претензии – 20 (двадцать) календарных дней с момента ее получения.</w:t>
      </w:r>
    </w:p>
    <w:p w14:paraId="3FC87048" w14:textId="77777777" w:rsidR="00DB2E85" w:rsidRPr="00F57BBE" w:rsidRDefault="00DB2E85" w:rsidP="00DD04E2">
      <w:pPr>
        <w:pStyle w:val="32"/>
        <w:suppressAutoHyphens/>
        <w:ind w:right="-1" w:firstLine="720"/>
        <w:rPr>
          <w:sz w:val="22"/>
          <w:szCs w:val="22"/>
        </w:rPr>
      </w:pPr>
    </w:p>
    <w:p w14:paraId="287B95FF" w14:textId="77777777" w:rsidR="00DD04E2" w:rsidRPr="00F57BBE" w:rsidRDefault="00DD04E2" w:rsidP="00DD04E2">
      <w:pPr>
        <w:pStyle w:val="32"/>
        <w:suppressAutoHyphens/>
        <w:ind w:right="-1" w:firstLine="720"/>
        <w:jc w:val="center"/>
        <w:rPr>
          <w:b/>
          <w:sz w:val="22"/>
          <w:szCs w:val="22"/>
        </w:rPr>
      </w:pPr>
      <w:r w:rsidRPr="00F57BBE">
        <w:rPr>
          <w:b/>
          <w:sz w:val="22"/>
          <w:szCs w:val="22"/>
        </w:rPr>
        <w:t>9. Заключительные положения</w:t>
      </w:r>
    </w:p>
    <w:p w14:paraId="3E35339C" w14:textId="77777777" w:rsidR="00DD04E2" w:rsidRPr="00F57BBE" w:rsidRDefault="002466FE" w:rsidP="004C016E">
      <w:pPr>
        <w:pStyle w:val="32"/>
        <w:tabs>
          <w:tab w:val="left" w:pos="1276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9.1</w:t>
      </w:r>
      <w:r w:rsidR="00DD04E2" w:rsidRPr="00F57BBE">
        <w:rPr>
          <w:sz w:val="22"/>
          <w:szCs w:val="22"/>
        </w:rPr>
        <w:t>.</w:t>
      </w:r>
      <w:r w:rsidR="00DD04E2" w:rsidRPr="00F57BBE">
        <w:rPr>
          <w:sz w:val="22"/>
          <w:szCs w:val="22"/>
        </w:rPr>
        <w:tab/>
        <w:t>Договор заключается путем собственноручного подписания уполномоченным представителем каждой Стороны каждого его оригинального экземпляра.</w:t>
      </w:r>
    </w:p>
    <w:p w14:paraId="1A09C363" w14:textId="77777777" w:rsidR="00DD04E2" w:rsidRPr="00F57BBE" w:rsidRDefault="002466FE" w:rsidP="004C016E">
      <w:pPr>
        <w:pStyle w:val="32"/>
        <w:tabs>
          <w:tab w:val="left" w:pos="1276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9.2</w:t>
      </w:r>
      <w:r w:rsidR="00DD04E2" w:rsidRPr="00F57BBE">
        <w:rPr>
          <w:sz w:val="22"/>
          <w:szCs w:val="22"/>
        </w:rPr>
        <w:t>.</w:t>
      </w:r>
      <w:r w:rsidR="00DD04E2" w:rsidRPr="00F57BBE">
        <w:rPr>
          <w:sz w:val="22"/>
          <w:szCs w:val="22"/>
        </w:rPr>
        <w:tab/>
        <w:t xml:space="preserve">Договор действует до полного выполнения Сторонами своих обязательств по Договору. Истечение сроков, предусмотренных Договором, не освобождает Стороны от исполнения неисполненных обязательств. </w:t>
      </w:r>
    </w:p>
    <w:p w14:paraId="03996D08" w14:textId="77777777" w:rsidR="00DD04E2" w:rsidRPr="00F57BBE" w:rsidRDefault="002466FE" w:rsidP="004C016E">
      <w:pPr>
        <w:pStyle w:val="32"/>
        <w:tabs>
          <w:tab w:val="left" w:pos="1276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9.3</w:t>
      </w:r>
      <w:r w:rsidR="00DD04E2" w:rsidRPr="00F57BBE">
        <w:rPr>
          <w:sz w:val="22"/>
          <w:szCs w:val="22"/>
        </w:rPr>
        <w:t>.</w:t>
      </w:r>
      <w:r w:rsidR="00DD04E2" w:rsidRPr="00F57BBE">
        <w:rPr>
          <w:sz w:val="22"/>
          <w:szCs w:val="22"/>
        </w:rPr>
        <w:tab/>
        <w:t>Договор является обязательным для правопреемников Сторон.</w:t>
      </w:r>
    </w:p>
    <w:p w14:paraId="2FF88AFF" w14:textId="77777777" w:rsidR="00DD04E2" w:rsidRPr="00F57BBE" w:rsidRDefault="002466FE" w:rsidP="004C016E">
      <w:pPr>
        <w:pStyle w:val="32"/>
        <w:tabs>
          <w:tab w:val="left" w:pos="1276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9.4</w:t>
      </w:r>
      <w:r w:rsidR="00DD04E2" w:rsidRPr="00F57BBE">
        <w:rPr>
          <w:sz w:val="22"/>
          <w:szCs w:val="22"/>
        </w:rPr>
        <w:t>.</w:t>
      </w:r>
      <w:r w:rsidR="00DD04E2" w:rsidRPr="00F57BBE">
        <w:rPr>
          <w:sz w:val="22"/>
          <w:szCs w:val="22"/>
        </w:rPr>
        <w:tab/>
        <w:t>Любая договоренность между Сторонами, влекущая за собой новые обязательства Сторон, которые не вытекают из условий Договора, а равно изменение обязательств, установленных Договором, считаются действительными, если они подтверждены Сторонами в письменной форме в виде дополнительного соглашения к Договору, подписаны уполномоченными представителями Сторон и скреплены печатями.</w:t>
      </w:r>
    </w:p>
    <w:p w14:paraId="6CF9303A" w14:textId="77777777" w:rsidR="00DD04E2" w:rsidRPr="00F57BBE" w:rsidRDefault="002466FE" w:rsidP="004C016E">
      <w:pPr>
        <w:pStyle w:val="32"/>
        <w:tabs>
          <w:tab w:val="left" w:pos="1276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9.5</w:t>
      </w:r>
      <w:r w:rsidR="00DD04E2" w:rsidRPr="00F57BBE">
        <w:rPr>
          <w:sz w:val="22"/>
          <w:szCs w:val="22"/>
        </w:rPr>
        <w:t>.</w:t>
      </w:r>
      <w:r w:rsidR="00DD04E2" w:rsidRPr="00F57BBE">
        <w:rPr>
          <w:sz w:val="22"/>
          <w:szCs w:val="22"/>
        </w:rPr>
        <w:tab/>
        <w:t>Если какое-либо положение Договора признано недействительным в соответствии с действующим 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Договор.</w:t>
      </w:r>
    </w:p>
    <w:p w14:paraId="2EBC07E0" w14:textId="77777777" w:rsidR="00DD04E2" w:rsidRPr="00F57BBE" w:rsidRDefault="002466FE" w:rsidP="004C016E">
      <w:pPr>
        <w:pStyle w:val="32"/>
        <w:tabs>
          <w:tab w:val="left" w:pos="1276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9.6</w:t>
      </w:r>
      <w:r w:rsidR="00DD04E2" w:rsidRPr="00F57BBE">
        <w:rPr>
          <w:sz w:val="22"/>
          <w:szCs w:val="22"/>
        </w:rPr>
        <w:t>.</w:t>
      </w:r>
      <w:r w:rsidR="00DD04E2" w:rsidRPr="00F57BBE">
        <w:rPr>
          <w:sz w:val="22"/>
          <w:szCs w:val="22"/>
        </w:rPr>
        <w:tab/>
        <w:t>Неотъемлемой частью настоящего договора являются следующие приложения:</w:t>
      </w:r>
    </w:p>
    <w:p w14:paraId="7E86D7F1" w14:textId="77777777" w:rsidR="00DD04E2" w:rsidRPr="00F57BBE" w:rsidRDefault="002466FE" w:rsidP="004C016E">
      <w:pPr>
        <w:pStyle w:val="32"/>
        <w:tabs>
          <w:tab w:val="left" w:pos="1418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9.6</w:t>
      </w:r>
      <w:r w:rsidR="00DD04E2" w:rsidRPr="00F57BBE">
        <w:rPr>
          <w:sz w:val="22"/>
          <w:szCs w:val="22"/>
        </w:rPr>
        <w:t>.1.</w:t>
      </w:r>
      <w:r w:rsidR="00DD04E2" w:rsidRPr="00F57BBE">
        <w:rPr>
          <w:sz w:val="22"/>
          <w:szCs w:val="22"/>
        </w:rPr>
        <w:tab/>
        <w:t>Форма заявки (Приложение № 1);</w:t>
      </w:r>
    </w:p>
    <w:p w14:paraId="161721E7" w14:textId="77777777" w:rsidR="00DD04E2" w:rsidRPr="00F57BBE" w:rsidRDefault="00DD04E2" w:rsidP="004C016E">
      <w:pPr>
        <w:pStyle w:val="32"/>
        <w:tabs>
          <w:tab w:val="left" w:pos="1418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9.</w:t>
      </w:r>
      <w:r w:rsidR="002466FE" w:rsidRPr="00F57BBE">
        <w:rPr>
          <w:sz w:val="22"/>
          <w:szCs w:val="22"/>
        </w:rPr>
        <w:t>6</w:t>
      </w:r>
      <w:r w:rsidRPr="00F57BBE">
        <w:rPr>
          <w:sz w:val="22"/>
          <w:szCs w:val="22"/>
        </w:rPr>
        <w:t>.2.</w:t>
      </w:r>
      <w:r w:rsidRPr="00F57BBE">
        <w:rPr>
          <w:sz w:val="22"/>
          <w:szCs w:val="22"/>
        </w:rPr>
        <w:tab/>
        <w:t>Цена (Приложение № 2);</w:t>
      </w:r>
    </w:p>
    <w:p w14:paraId="107C5D62" w14:textId="77777777" w:rsidR="00DD04E2" w:rsidRPr="00F57BBE" w:rsidRDefault="002466FE" w:rsidP="00DB2E85">
      <w:pPr>
        <w:pStyle w:val="32"/>
        <w:tabs>
          <w:tab w:val="left" w:pos="1418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9.6</w:t>
      </w:r>
      <w:r w:rsidR="00DD04E2" w:rsidRPr="00F57BBE">
        <w:rPr>
          <w:sz w:val="22"/>
          <w:szCs w:val="22"/>
        </w:rPr>
        <w:t>.3.</w:t>
      </w:r>
      <w:r w:rsidR="00DD04E2" w:rsidRPr="00F57BBE">
        <w:rPr>
          <w:sz w:val="22"/>
          <w:szCs w:val="22"/>
        </w:rPr>
        <w:tab/>
        <w:t>Соглашение о соблюдении антикоррупционных условий (Приложение №3)</w:t>
      </w:r>
      <w:r w:rsidR="00930C7D" w:rsidRPr="00F57BBE">
        <w:rPr>
          <w:sz w:val="22"/>
          <w:szCs w:val="22"/>
        </w:rPr>
        <w:t>.</w:t>
      </w:r>
    </w:p>
    <w:p w14:paraId="0E173080" w14:textId="77777777" w:rsidR="00930C7D" w:rsidRPr="00F57BBE" w:rsidRDefault="00930C7D" w:rsidP="00DD04E2">
      <w:pPr>
        <w:pStyle w:val="32"/>
        <w:suppressAutoHyphens/>
        <w:ind w:right="-1" w:firstLine="720"/>
        <w:rPr>
          <w:sz w:val="22"/>
          <w:szCs w:val="22"/>
        </w:rPr>
      </w:pPr>
    </w:p>
    <w:p w14:paraId="2AAC654F" w14:textId="77777777" w:rsidR="00DD04E2" w:rsidRPr="00F57BBE" w:rsidRDefault="00DD04E2" w:rsidP="00DD04E2">
      <w:pPr>
        <w:pStyle w:val="10"/>
        <w:numPr>
          <w:ilvl w:val="0"/>
          <w:numId w:val="24"/>
        </w:numPr>
        <w:tabs>
          <w:tab w:val="left" w:pos="1260"/>
        </w:tabs>
        <w:suppressAutoHyphens/>
        <w:ind w:right="-1"/>
        <w:jc w:val="center"/>
        <w:rPr>
          <w:szCs w:val="22"/>
        </w:rPr>
      </w:pPr>
      <w:r w:rsidRPr="00F57BBE">
        <w:rPr>
          <w:szCs w:val="22"/>
        </w:rPr>
        <w:t>Прочие условия</w:t>
      </w:r>
    </w:p>
    <w:p w14:paraId="3E2333F4" w14:textId="792D1D6E" w:rsidR="00DD04E2" w:rsidRPr="00F57BBE" w:rsidRDefault="00DD04E2" w:rsidP="00DB2E85">
      <w:pPr>
        <w:pStyle w:val="32"/>
        <w:widowControl/>
        <w:tabs>
          <w:tab w:val="left" w:pos="1276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10.1. Настоящий договор вступает в силу с момента его подписания Сторонами и действует по 31 декабря 202</w:t>
      </w:r>
      <w:r w:rsidR="00FC6BD2" w:rsidRPr="00F57BBE">
        <w:rPr>
          <w:sz w:val="22"/>
          <w:szCs w:val="22"/>
        </w:rPr>
        <w:t>6</w:t>
      </w:r>
      <w:r w:rsidRPr="00F57BBE">
        <w:rPr>
          <w:sz w:val="22"/>
          <w:szCs w:val="22"/>
        </w:rPr>
        <w:t xml:space="preserve"> года, а в части осуществления расчетов – до полного их завершения.</w:t>
      </w:r>
    </w:p>
    <w:p w14:paraId="678CF9CB" w14:textId="2B4BDA66" w:rsidR="00DD04E2" w:rsidRPr="00F57BBE" w:rsidRDefault="00DD04E2" w:rsidP="00DB2E85">
      <w:pPr>
        <w:pStyle w:val="32"/>
        <w:widowControl/>
        <w:tabs>
          <w:tab w:val="left" w:pos="1276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10.2.</w:t>
      </w:r>
      <w:r w:rsidR="00DB2E85">
        <w:rPr>
          <w:sz w:val="22"/>
          <w:szCs w:val="22"/>
        </w:rPr>
        <w:tab/>
      </w:r>
      <w:r w:rsidRPr="00F57BBE">
        <w:rPr>
          <w:sz w:val="22"/>
          <w:szCs w:val="22"/>
        </w:rPr>
        <w:t xml:space="preserve">После вступления настоящего договора в силу все предыдущие переговоры и переписка в связи с его заключением теряют силу. </w:t>
      </w:r>
    </w:p>
    <w:p w14:paraId="2657DF01" w14:textId="1806361A" w:rsidR="00DD04E2" w:rsidRPr="00F57BBE" w:rsidRDefault="00DD04E2" w:rsidP="00DB2E85">
      <w:pPr>
        <w:pStyle w:val="32"/>
        <w:widowControl/>
        <w:tabs>
          <w:tab w:val="left" w:pos="1276"/>
        </w:tabs>
        <w:suppressAutoHyphens/>
        <w:ind w:right="-1" w:firstLine="720"/>
        <w:rPr>
          <w:sz w:val="22"/>
          <w:szCs w:val="22"/>
          <w:lang w:eastAsia="ru-RU"/>
        </w:rPr>
      </w:pPr>
      <w:r w:rsidRPr="00F57BBE">
        <w:rPr>
          <w:bCs/>
          <w:sz w:val="22"/>
          <w:szCs w:val="22"/>
        </w:rPr>
        <w:t>10.3.</w:t>
      </w:r>
      <w:r w:rsidR="00DB2E85">
        <w:rPr>
          <w:sz w:val="22"/>
          <w:szCs w:val="22"/>
          <w:lang w:eastAsia="ru-RU"/>
        </w:rPr>
        <w:tab/>
      </w:r>
      <w:r w:rsidRPr="00F57BBE">
        <w:rPr>
          <w:sz w:val="22"/>
          <w:szCs w:val="22"/>
          <w:lang w:eastAsia="ru-RU"/>
        </w:rPr>
        <w:t>Все изменения, приложения, дополнения, Заявки и уведомления по настоящему договору являются неотъемлемой частью договора и действительны лишь в том случае, если они совершены в письменной форме и подписаны уполномоченными представителями.</w:t>
      </w:r>
    </w:p>
    <w:p w14:paraId="1412DF51" w14:textId="41563C04" w:rsidR="00DD04E2" w:rsidRPr="00F57BBE" w:rsidRDefault="00DD04E2" w:rsidP="00DB2E85">
      <w:pPr>
        <w:pStyle w:val="32"/>
        <w:widowControl/>
        <w:tabs>
          <w:tab w:val="left" w:pos="1276"/>
        </w:tabs>
        <w:suppressAutoHyphens/>
        <w:ind w:right="-1" w:firstLine="720"/>
        <w:rPr>
          <w:bCs/>
          <w:sz w:val="22"/>
          <w:szCs w:val="22"/>
          <w:lang w:eastAsia="ru-RU"/>
        </w:rPr>
      </w:pPr>
      <w:r w:rsidRPr="00F57BBE">
        <w:rPr>
          <w:sz w:val="22"/>
          <w:szCs w:val="22"/>
          <w:lang w:eastAsia="ru-RU"/>
        </w:rPr>
        <w:t>10.4.</w:t>
      </w:r>
      <w:r w:rsidR="00DB2E85">
        <w:rPr>
          <w:bCs/>
          <w:sz w:val="22"/>
          <w:szCs w:val="22"/>
          <w:lang w:eastAsia="ru-RU"/>
        </w:rPr>
        <w:tab/>
      </w:r>
      <w:r w:rsidRPr="00F57BBE">
        <w:rPr>
          <w:spacing w:val="2"/>
          <w:sz w:val="22"/>
          <w:szCs w:val="22"/>
        </w:rPr>
        <w:t xml:space="preserve">Ни одна из сторон не имеет права, без письменного согласования с другой Стороной </w:t>
      </w:r>
      <w:r w:rsidRPr="00F57BBE">
        <w:rPr>
          <w:spacing w:val="-4"/>
          <w:sz w:val="22"/>
          <w:szCs w:val="22"/>
        </w:rPr>
        <w:t xml:space="preserve">полностью или частично передавать третьему лицу обязательства по исполнению настоящего </w:t>
      </w:r>
      <w:r w:rsidRPr="00F57BBE">
        <w:rPr>
          <w:spacing w:val="-8"/>
          <w:sz w:val="22"/>
          <w:szCs w:val="22"/>
        </w:rPr>
        <w:t>Договора.</w:t>
      </w:r>
    </w:p>
    <w:p w14:paraId="330DD183" w14:textId="2449449D" w:rsidR="00DD04E2" w:rsidRPr="00F57BBE" w:rsidRDefault="00DD04E2" w:rsidP="00DB2E85">
      <w:pPr>
        <w:pStyle w:val="32"/>
        <w:widowControl/>
        <w:tabs>
          <w:tab w:val="left" w:pos="1276"/>
        </w:tabs>
        <w:suppressAutoHyphens/>
        <w:ind w:right="-1" w:firstLine="720"/>
        <w:rPr>
          <w:bCs/>
          <w:sz w:val="22"/>
          <w:szCs w:val="22"/>
          <w:lang w:eastAsia="ru-RU"/>
        </w:rPr>
      </w:pPr>
      <w:r w:rsidRPr="00F57BBE">
        <w:rPr>
          <w:bCs/>
          <w:sz w:val="22"/>
          <w:szCs w:val="22"/>
          <w:lang w:eastAsia="ru-RU"/>
        </w:rPr>
        <w:lastRenderedPageBreak/>
        <w:t>10.5.</w:t>
      </w:r>
      <w:r w:rsidR="00DB2E85">
        <w:rPr>
          <w:bCs/>
          <w:sz w:val="22"/>
          <w:szCs w:val="22"/>
          <w:lang w:eastAsia="ru-RU"/>
        </w:rPr>
        <w:tab/>
      </w:r>
      <w:r w:rsidRPr="00F57BBE">
        <w:rPr>
          <w:bCs/>
          <w:sz w:val="22"/>
          <w:szCs w:val="22"/>
          <w:lang w:eastAsia="ru-RU"/>
        </w:rPr>
        <w:t>Стороны согласились, что документы, подписанные уполномоченными представителями стороны договора и переданные с использованием факсимильной связи и электронной почты, имеют юридическую силу. Оригиналы указанных документов должны быть направлены заказным письмом или с курьером в течение 15 (пятнадцати) дней с даты направления факсимильной или электронной копии документа.</w:t>
      </w:r>
    </w:p>
    <w:p w14:paraId="342B5313" w14:textId="29DA08BD" w:rsidR="00DD04E2" w:rsidRDefault="00DD04E2" w:rsidP="00DB2E85">
      <w:pPr>
        <w:pStyle w:val="32"/>
        <w:widowControl/>
        <w:tabs>
          <w:tab w:val="left" w:pos="1276"/>
        </w:tabs>
        <w:suppressAutoHyphens/>
        <w:ind w:right="-1" w:firstLine="720"/>
        <w:rPr>
          <w:sz w:val="22"/>
          <w:szCs w:val="22"/>
        </w:rPr>
      </w:pPr>
      <w:r w:rsidRPr="00F57BBE">
        <w:rPr>
          <w:sz w:val="22"/>
          <w:szCs w:val="22"/>
        </w:rPr>
        <w:t>10.6.</w:t>
      </w:r>
      <w:r w:rsidR="00DB2E85">
        <w:rPr>
          <w:sz w:val="22"/>
          <w:szCs w:val="22"/>
        </w:rPr>
        <w:tab/>
      </w:r>
      <w:r w:rsidRPr="00F57BBE">
        <w:rPr>
          <w:sz w:val="22"/>
          <w:szCs w:val="22"/>
        </w:rPr>
        <w:t>В случае изменения юридического и/или почтового адреса и/или реквизитов Стороны обязуются не позднее 10 (десяти) дней с момента изменения направить другой стороне Уведомление об изменении реквизитов.</w:t>
      </w:r>
    </w:p>
    <w:p w14:paraId="52CCAAEB" w14:textId="77777777" w:rsidR="00DB2E85" w:rsidRPr="00F57BBE" w:rsidRDefault="00DB2E85" w:rsidP="00DB2E85">
      <w:pPr>
        <w:pStyle w:val="32"/>
        <w:widowControl/>
        <w:tabs>
          <w:tab w:val="left" w:pos="1276"/>
        </w:tabs>
        <w:suppressAutoHyphens/>
        <w:ind w:right="-1" w:firstLine="0"/>
        <w:rPr>
          <w:sz w:val="22"/>
          <w:szCs w:val="22"/>
        </w:rPr>
      </w:pPr>
    </w:p>
    <w:p w14:paraId="7D1EDA7D" w14:textId="77777777" w:rsidR="005E6DD0" w:rsidRPr="00DB2E85" w:rsidRDefault="00DD04E2" w:rsidP="008B3F3C">
      <w:pPr>
        <w:pStyle w:val="10"/>
        <w:ind w:left="2127" w:right="-1" w:hanging="2127"/>
        <w:jc w:val="center"/>
        <w:rPr>
          <w:szCs w:val="22"/>
        </w:rPr>
      </w:pPr>
      <w:r w:rsidRPr="00DB2E85">
        <w:rPr>
          <w:szCs w:val="22"/>
        </w:rPr>
        <w:t>11</w:t>
      </w:r>
      <w:r w:rsidR="00390D5C" w:rsidRPr="00DB2E85">
        <w:rPr>
          <w:szCs w:val="22"/>
        </w:rPr>
        <w:t xml:space="preserve">. </w:t>
      </w:r>
      <w:r w:rsidR="005E6DD0" w:rsidRPr="00DB2E85">
        <w:rPr>
          <w:szCs w:val="22"/>
        </w:rPr>
        <w:t>Юридические адреса и банковские реквизиты сторон</w:t>
      </w:r>
    </w:p>
    <w:p w14:paraId="23B0DE67" w14:textId="77777777" w:rsidR="005E6DD0" w:rsidRPr="00F57BBE" w:rsidRDefault="005E6DD0" w:rsidP="005E6DD0">
      <w:pPr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15"/>
        <w:gridCol w:w="4983"/>
      </w:tblGrid>
      <w:tr w:rsidR="009E7DC5" w:rsidRPr="00F57BBE" w14:paraId="56CBD9C8" w14:textId="77777777" w:rsidTr="007D1B6E">
        <w:tc>
          <w:tcPr>
            <w:tcW w:w="2377" w:type="pct"/>
          </w:tcPr>
          <w:p w14:paraId="5350EBF6" w14:textId="77777777" w:rsidR="009E7DC5" w:rsidRPr="00F57BBE" w:rsidRDefault="009E7DC5" w:rsidP="009E7DC5">
            <w:pPr>
              <w:suppressAutoHyphens/>
              <w:ind w:right="-1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ПОСТАВЩИК:</w:t>
            </w:r>
          </w:p>
          <w:p w14:paraId="2ACC2D31" w14:textId="77777777" w:rsidR="00EA058B" w:rsidRPr="00F57BBE" w:rsidRDefault="00EA058B" w:rsidP="00AD0D33">
            <w:pPr>
              <w:suppressAutoHyphens/>
              <w:ind w:right="-1"/>
              <w:rPr>
                <w:sz w:val="22"/>
                <w:szCs w:val="22"/>
                <w:lang w:val="en-US"/>
              </w:rPr>
            </w:pPr>
          </w:p>
        </w:tc>
        <w:tc>
          <w:tcPr>
            <w:tcW w:w="2623" w:type="pct"/>
          </w:tcPr>
          <w:p w14:paraId="75EE6EB0" w14:textId="77777777" w:rsidR="009E7DC5" w:rsidRPr="00F57BBE" w:rsidRDefault="009E7DC5" w:rsidP="007D1B6E">
            <w:pPr>
              <w:suppressAutoHyphens/>
              <w:ind w:right="-1"/>
              <w:contextualSpacing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ПОКУПАТЕЛЬ:</w:t>
            </w:r>
          </w:p>
          <w:p w14:paraId="5719577D" w14:textId="77777777" w:rsidR="009E7DC5" w:rsidRPr="00F57BBE" w:rsidRDefault="009E7DC5" w:rsidP="007D1B6E">
            <w:pPr>
              <w:ind w:right="176"/>
              <w:contextualSpacing/>
              <w:jc w:val="both"/>
              <w:rPr>
                <w:rFonts w:eastAsia="MS Mincho"/>
                <w:spacing w:val="10"/>
                <w:sz w:val="22"/>
                <w:szCs w:val="22"/>
              </w:rPr>
            </w:pPr>
            <w:r w:rsidRPr="00F57BBE">
              <w:rPr>
                <w:rFonts w:eastAsia="MS Mincho"/>
                <w:spacing w:val="10"/>
                <w:sz w:val="22"/>
                <w:szCs w:val="22"/>
              </w:rPr>
              <w:t>Акционерное общество «Байкалэнерго»</w:t>
            </w:r>
          </w:p>
          <w:p w14:paraId="023E3280" w14:textId="77777777" w:rsidR="009E7DC5" w:rsidRPr="00F57BBE" w:rsidRDefault="009E7DC5" w:rsidP="007D1B6E">
            <w:pPr>
              <w:ind w:right="176"/>
              <w:contextualSpacing/>
              <w:jc w:val="both"/>
              <w:rPr>
                <w:rFonts w:eastAsia="MS Mincho"/>
                <w:spacing w:val="10"/>
                <w:sz w:val="22"/>
                <w:szCs w:val="22"/>
              </w:rPr>
            </w:pPr>
            <w:r w:rsidRPr="00F57BBE">
              <w:rPr>
                <w:rFonts w:eastAsia="MS Mincho"/>
                <w:spacing w:val="10"/>
                <w:sz w:val="22"/>
                <w:szCs w:val="22"/>
              </w:rPr>
              <w:t xml:space="preserve">(АО «Байкалэнерго») </w:t>
            </w:r>
          </w:p>
          <w:p w14:paraId="2724150B" w14:textId="77777777" w:rsidR="009E7DC5" w:rsidRPr="00F57BBE" w:rsidRDefault="009E7DC5" w:rsidP="007D1B6E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F57BBE">
              <w:rPr>
                <w:rFonts w:eastAsia="Calibri"/>
                <w:sz w:val="22"/>
                <w:szCs w:val="22"/>
              </w:rPr>
              <w:t>ИНН 3808108339</w:t>
            </w:r>
          </w:p>
          <w:p w14:paraId="2E4817D9" w14:textId="77777777" w:rsidR="009E7DC5" w:rsidRPr="00F57BBE" w:rsidRDefault="009E7DC5" w:rsidP="007D1B6E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F57BBE">
              <w:rPr>
                <w:rFonts w:eastAsia="Calibri"/>
                <w:sz w:val="22"/>
                <w:szCs w:val="22"/>
              </w:rPr>
              <w:t xml:space="preserve">Юридический адрес: 664043, РФ Иркутская область бульвар Рябикова, д. 67, Иркутск, </w:t>
            </w:r>
          </w:p>
          <w:p w14:paraId="1EC7A9F0" w14:textId="77777777" w:rsidR="009E7DC5" w:rsidRPr="00F57BBE" w:rsidRDefault="009E7DC5" w:rsidP="007D1B6E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F57BBE">
              <w:rPr>
                <w:rFonts w:eastAsia="Calibri"/>
                <w:sz w:val="22"/>
                <w:szCs w:val="22"/>
              </w:rPr>
              <w:t xml:space="preserve">Тел.: (3952) 794-988, </w:t>
            </w:r>
          </w:p>
          <w:p w14:paraId="6CCF2850" w14:textId="77777777" w:rsidR="009E7DC5" w:rsidRPr="00F57BBE" w:rsidRDefault="009E7DC5" w:rsidP="007D1B6E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F57BBE">
              <w:rPr>
                <w:rFonts w:eastAsia="Calibri"/>
                <w:sz w:val="22"/>
                <w:szCs w:val="22"/>
              </w:rPr>
              <w:t>Факс: (395-2) 794-952</w:t>
            </w:r>
          </w:p>
          <w:p w14:paraId="624A73E1" w14:textId="77777777" w:rsidR="009E7DC5" w:rsidRPr="00F57BBE" w:rsidRDefault="009E7DC5" w:rsidP="007D1B6E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F57BBE">
              <w:rPr>
                <w:rFonts w:eastAsia="Calibri"/>
                <w:sz w:val="22"/>
                <w:szCs w:val="22"/>
              </w:rPr>
              <w:t>Е-</w:t>
            </w:r>
            <w:proofErr w:type="spellStart"/>
            <w:r w:rsidRPr="00F57BBE">
              <w:rPr>
                <w:rFonts w:eastAsia="Calibri"/>
                <w:sz w:val="22"/>
                <w:szCs w:val="22"/>
              </w:rPr>
              <w:t>mail</w:t>
            </w:r>
            <w:proofErr w:type="spellEnd"/>
            <w:r w:rsidRPr="00F57BBE">
              <w:rPr>
                <w:rFonts w:eastAsia="Calibri"/>
                <w:sz w:val="22"/>
                <w:szCs w:val="22"/>
              </w:rPr>
              <w:t>: baykalenergo@nitec.irkutskenergo.ru</w:t>
            </w:r>
          </w:p>
          <w:p w14:paraId="5D4C7174" w14:textId="77777777" w:rsidR="009E7DC5" w:rsidRPr="00F57BBE" w:rsidRDefault="009E7DC5" w:rsidP="007D1B6E">
            <w:pPr>
              <w:spacing w:line="18" w:lineRule="atLeast"/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F57BBE">
              <w:rPr>
                <w:rFonts w:eastAsia="Calibri"/>
                <w:sz w:val="22"/>
                <w:szCs w:val="22"/>
              </w:rPr>
              <w:t>Банковские реквизиты:</w:t>
            </w:r>
          </w:p>
          <w:p w14:paraId="084454CA" w14:textId="77777777" w:rsidR="0004159B" w:rsidRPr="0004159B" w:rsidRDefault="0004159B" w:rsidP="0004159B">
            <w:pPr>
              <w:spacing w:line="18" w:lineRule="atLeast"/>
              <w:contextualSpacing/>
              <w:jc w:val="both"/>
              <w:rPr>
                <w:sz w:val="22"/>
                <w:szCs w:val="22"/>
              </w:rPr>
            </w:pPr>
            <w:r w:rsidRPr="0004159B">
              <w:rPr>
                <w:sz w:val="22"/>
                <w:szCs w:val="22"/>
              </w:rPr>
              <w:t xml:space="preserve">Банк ГПБ (АО), </w:t>
            </w:r>
            <w:proofErr w:type="spellStart"/>
            <w:r w:rsidRPr="0004159B">
              <w:rPr>
                <w:sz w:val="22"/>
                <w:szCs w:val="22"/>
              </w:rPr>
              <w:t>г.Москва</w:t>
            </w:r>
            <w:proofErr w:type="spellEnd"/>
          </w:p>
          <w:p w14:paraId="40757BA9" w14:textId="77777777" w:rsidR="0004159B" w:rsidRPr="0004159B" w:rsidRDefault="0004159B" w:rsidP="0004159B">
            <w:pPr>
              <w:spacing w:line="18" w:lineRule="atLeast"/>
              <w:contextualSpacing/>
              <w:jc w:val="both"/>
              <w:rPr>
                <w:sz w:val="22"/>
                <w:szCs w:val="22"/>
              </w:rPr>
            </w:pPr>
            <w:r w:rsidRPr="0004159B">
              <w:rPr>
                <w:sz w:val="22"/>
                <w:szCs w:val="22"/>
              </w:rPr>
              <w:t>р/с 40702810300000092421</w:t>
            </w:r>
          </w:p>
          <w:p w14:paraId="7615D7A9" w14:textId="77777777" w:rsidR="0004159B" w:rsidRPr="0004159B" w:rsidRDefault="0004159B" w:rsidP="0004159B">
            <w:pPr>
              <w:spacing w:line="18" w:lineRule="atLeast"/>
              <w:contextualSpacing/>
              <w:jc w:val="both"/>
              <w:rPr>
                <w:sz w:val="22"/>
                <w:szCs w:val="22"/>
              </w:rPr>
            </w:pPr>
            <w:r w:rsidRPr="0004159B">
              <w:rPr>
                <w:sz w:val="22"/>
                <w:szCs w:val="22"/>
              </w:rPr>
              <w:t>к/с 30101810200000000823</w:t>
            </w:r>
          </w:p>
          <w:p w14:paraId="7475AD68" w14:textId="77777777" w:rsidR="0004159B" w:rsidRDefault="0004159B" w:rsidP="007D1B6E">
            <w:pPr>
              <w:pStyle w:val="a8"/>
              <w:contextualSpacing/>
              <w:rPr>
                <w:bCs/>
                <w:sz w:val="22"/>
                <w:szCs w:val="22"/>
                <w:lang w:val="ru-RU"/>
              </w:rPr>
            </w:pPr>
            <w:r w:rsidRPr="0004159B">
              <w:rPr>
                <w:sz w:val="22"/>
                <w:szCs w:val="22"/>
              </w:rPr>
              <w:t>БИК 044525823</w:t>
            </w:r>
          </w:p>
          <w:p w14:paraId="7B4D6AF5" w14:textId="766DFC51" w:rsidR="009E7DC5" w:rsidRPr="00F57BBE" w:rsidRDefault="009E7DC5" w:rsidP="007D1B6E">
            <w:pPr>
              <w:pStyle w:val="a8"/>
              <w:contextualSpacing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>Грузополучатель: Обособленное подразделение «Саяногорские тепловые сети» АО «Байкалэнерго»</w:t>
            </w:r>
          </w:p>
          <w:p w14:paraId="640D21FA" w14:textId="77777777" w:rsidR="009E7DC5" w:rsidRPr="00F57BBE" w:rsidRDefault="009E7DC5" w:rsidP="007D1B6E">
            <w:pPr>
              <w:pStyle w:val="a8"/>
              <w:contextualSpacing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Получатель: </w:t>
            </w:r>
            <w:r w:rsidRPr="00F57BBE">
              <w:rPr>
                <w:sz w:val="22"/>
                <w:szCs w:val="22"/>
              </w:rPr>
              <w:t>КПП 190245001</w:t>
            </w:r>
          </w:p>
          <w:p w14:paraId="66DD6017" w14:textId="77777777" w:rsidR="009E7DC5" w:rsidRPr="00F57BBE" w:rsidRDefault="009E7DC5" w:rsidP="007D1B6E">
            <w:pPr>
              <w:pStyle w:val="a8"/>
              <w:contextualSpacing/>
              <w:rPr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Почтовый адрес: </w:t>
            </w:r>
            <w:r w:rsidRPr="00F57BBE">
              <w:rPr>
                <w:sz w:val="22"/>
                <w:szCs w:val="22"/>
              </w:rPr>
              <w:t xml:space="preserve">655603, Республика Хакасия, </w:t>
            </w:r>
            <w:r w:rsidRPr="00F57BBE">
              <w:rPr>
                <w:sz w:val="22"/>
                <w:szCs w:val="22"/>
                <w:lang w:val="ru-RU"/>
              </w:rPr>
              <w:t xml:space="preserve">                        </w:t>
            </w:r>
            <w:r w:rsidRPr="00F57BBE">
              <w:rPr>
                <w:sz w:val="22"/>
                <w:szCs w:val="22"/>
              </w:rPr>
              <w:t>г.</w:t>
            </w:r>
            <w:r w:rsidRPr="00F57BBE">
              <w:rPr>
                <w:sz w:val="22"/>
                <w:szCs w:val="22"/>
                <w:lang w:val="ru-RU"/>
              </w:rPr>
              <w:t xml:space="preserve"> </w:t>
            </w:r>
            <w:r w:rsidRPr="00F57BBE">
              <w:rPr>
                <w:sz w:val="22"/>
                <w:szCs w:val="22"/>
              </w:rPr>
              <w:t xml:space="preserve">Саяногорск, ул. Индустриальная,1В </w:t>
            </w:r>
          </w:p>
          <w:p w14:paraId="55BC3E40" w14:textId="77777777" w:rsidR="009E7DC5" w:rsidRPr="00F57BBE" w:rsidRDefault="009E7DC5" w:rsidP="007D1B6E">
            <w:pPr>
              <w:pStyle w:val="a8"/>
              <w:contextualSpacing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Тел./факс (390-42)2-82-41</w:t>
            </w:r>
          </w:p>
          <w:p w14:paraId="31AD0CAB" w14:textId="77777777" w:rsidR="009E7DC5" w:rsidRPr="00F57BBE" w:rsidRDefault="009E7DC5" w:rsidP="007D1B6E">
            <w:pPr>
              <w:contextualSpacing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  <w:lang w:val="en-US"/>
              </w:rPr>
              <w:t>E</w:t>
            </w:r>
            <w:r w:rsidRPr="00F57BBE">
              <w:rPr>
                <w:sz w:val="22"/>
                <w:szCs w:val="22"/>
              </w:rPr>
              <w:t>-</w:t>
            </w:r>
            <w:r w:rsidRPr="00F57BBE">
              <w:rPr>
                <w:sz w:val="22"/>
                <w:szCs w:val="22"/>
                <w:lang w:val="en-US"/>
              </w:rPr>
              <w:t>mail</w:t>
            </w:r>
            <w:r w:rsidRPr="00F57BBE">
              <w:rPr>
                <w:sz w:val="22"/>
                <w:szCs w:val="22"/>
              </w:rPr>
              <w:t xml:space="preserve">: </w:t>
            </w:r>
            <w:hyperlink r:id="rId11" w:history="1">
              <w:r w:rsidRPr="00F57BBE">
                <w:rPr>
                  <w:rStyle w:val="af1"/>
                  <w:sz w:val="22"/>
                  <w:szCs w:val="22"/>
                  <w:lang w:val="en-US"/>
                </w:rPr>
                <w:t>sts</w:t>
              </w:r>
              <w:r w:rsidRPr="00F57BBE">
                <w:rPr>
                  <w:rStyle w:val="af1"/>
                  <w:sz w:val="22"/>
                  <w:szCs w:val="22"/>
                </w:rPr>
                <w:t>-</w:t>
              </w:r>
              <w:r w:rsidRPr="00F57BBE">
                <w:rPr>
                  <w:rStyle w:val="af1"/>
                  <w:sz w:val="22"/>
                  <w:szCs w:val="22"/>
                  <w:lang w:val="en-US"/>
                </w:rPr>
                <w:t>official</w:t>
              </w:r>
              <w:r w:rsidRPr="00F57BBE">
                <w:rPr>
                  <w:rStyle w:val="af1"/>
                  <w:sz w:val="22"/>
                  <w:szCs w:val="22"/>
                </w:rPr>
                <w:t>@</w:t>
              </w:r>
              <w:r w:rsidRPr="00F57BBE">
                <w:rPr>
                  <w:rStyle w:val="af1"/>
                  <w:sz w:val="22"/>
                  <w:szCs w:val="22"/>
                  <w:lang w:val="en-US"/>
                </w:rPr>
                <w:t>nitec</w:t>
              </w:r>
              <w:r w:rsidRPr="00F57BBE">
                <w:rPr>
                  <w:rStyle w:val="af1"/>
                  <w:sz w:val="22"/>
                  <w:szCs w:val="22"/>
                </w:rPr>
                <w:t>.</w:t>
              </w:r>
              <w:r w:rsidRPr="00F57BBE">
                <w:rPr>
                  <w:rStyle w:val="af1"/>
                  <w:sz w:val="22"/>
                  <w:szCs w:val="22"/>
                  <w:lang w:val="en-US"/>
                </w:rPr>
                <w:t>irkutskenergo</w:t>
              </w:r>
              <w:r w:rsidRPr="00F57BBE">
                <w:rPr>
                  <w:rStyle w:val="af1"/>
                  <w:sz w:val="22"/>
                  <w:szCs w:val="22"/>
                </w:rPr>
                <w:t>.</w:t>
              </w:r>
              <w:proofErr w:type="spellStart"/>
              <w:r w:rsidRPr="00F57BBE">
                <w:rPr>
                  <w:rStyle w:val="af1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E7DC5" w:rsidRPr="00F57BBE" w14:paraId="2B8E79E9" w14:textId="77777777" w:rsidTr="007D1B6E">
        <w:tc>
          <w:tcPr>
            <w:tcW w:w="2377" w:type="pct"/>
          </w:tcPr>
          <w:p w14:paraId="5209FA3E" w14:textId="77777777" w:rsidR="007D1B6E" w:rsidRPr="00F57BBE" w:rsidRDefault="007D1B6E" w:rsidP="009E7DC5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656EA971" w14:textId="531E720B" w:rsidR="009E7DC5" w:rsidRPr="00F57BBE" w:rsidRDefault="009E7DC5" w:rsidP="009E7DC5">
            <w:pPr>
              <w:suppressAutoHyphens/>
              <w:ind w:right="-1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Поставщик:</w:t>
            </w:r>
          </w:p>
          <w:p w14:paraId="514693BF" w14:textId="77777777" w:rsidR="009E7DC5" w:rsidRPr="00F57BBE" w:rsidRDefault="009E7DC5" w:rsidP="009E7DC5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48E1BE38" w14:textId="77777777" w:rsidR="00AD0D33" w:rsidRPr="00F57BBE" w:rsidRDefault="00AD0D33" w:rsidP="00AD0D33">
            <w:pPr>
              <w:suppressAutoHyphens/>
              <w:ind w:right="-1"/>
              <w:rPr>
                <w:bCs/>
                <w:sz w:val="22"/>
                <w:szCs w:val="22"/>
              </w:rPr>
            </w:pPr>
          </w:p>
          <w:p w14:paraId="1B9EDE5B" w14:textId="6CBA79DB" w:rsidR="009E7DC5" w:rsidRPr="00F57BBE" w:rsidRDefault="009E7DC5" w:rsidP="00AD0D33">
            <w:pPr>
              <w:suppressAutoHyphens/>
              <w:ind w:right="-1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_______________ </w:t>
            </w:r>
            <w:r w:rsidRPr="00F57BBE">
              <w:rPr>
                <w:sz w:val="22"/>
                <w:szCs w:val="22"/>
              </w:rPr>
              <w:t>/</w:t>
            </w:r>
            <w:r w:rsidR="00AD0D33" w:rsidRPr="00F57BBE">
              <w:rPr>
                <w:sz w:val="22"/>
                <w:szCs w:val="22"/>
              </w:rPr>
              <w:t>___________________</w:t>
            </w:r>
            <w:r w:rsidRPr="00F57BBE">
              <w:rPr>
                <w:sz w:val="22"/>
                <w:szCs w:val="22"/>
              </w:rPr>
              <w:t>/</w:t>
            </w:r>
            <w:r w:rsidRPr="00F57BBE">
              <w:rPr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2623" w:type="pct"/>
          </w:tcPr>
          <w:p w14:paraId="08AC3FF6" w14:textId="77777777" w:rsidR="007D1B6E" w:rsidRPr="00F57BBE" w:rsidRDefault="007D1B6E" w:rsidP="007D1B6E">
            <w:pPr>
              <w:jc w:val="both"/>
              <w:rPr>
                <w:bCs/>
                <w:sz w:val="22"/>
                <w:szCs w:val="22"/>
              </w:rPr>
            </w:pPr>
          </w:p>
          <w:p w14:paraId="38C505FA" w14:textId="2BFFA010" w:rsidR="009E7DC5" w:rsidRPr="00F57BBE" w:rsidRDefault="009E7DC5" w:rsidP="007D1B6E">
            <w:pPr>
              <w:jc w:val="both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>Покупатель:</w:t>
            </w:r>
          </w:p>
          <w:p w14:paraId="79831525" w14:textId="332745B0" w:rsidR="009E7DC5" w:rsidRPr="00F57BBE" w:rsidRDefault="0009482E" w:rsidP="007D1B6E">
            <w:pPr>
              <w:suppressAutoHyphens/>
              <w:ind w:right="-1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Генеральный д</w:t>
            </w:r>
            <w:r w:rsidR="009E7DC5" w:rsidRPr="00F57BBE">
              <w:rPr>
                <w:sz w:val="22"/>
                <w:szCs w:val="22"/>
              </w:rPr>
              <w:t>иректор</w:t>
            </w:r>
          </w:p>
          <w:p w14:paraId="34CF17AA" w14:textId="77777777" w:rsidR="009E7DC5" w:rsidRPr="00F57BBE" w:rsidRDefault="009E7DC5" w:rsidP="007D1B6E">
            <w:pPr>
              <w:jc w:val="both"/>
              <w:rPr>
                <w:bCs/>
                <w:sz w:val="22"/>
                <w:szCs w:val="22"/>
              </w:rPr>
            </w:pPr>
          </w:p>
          <w:p w14:paraId="07CBABE7" w14:textId="77777777" w:rsidR="009E7DC5" w:rsidRPr="00F57BBE" w:rsidRDefault="009E7DC5" w:rsidP="009E7DC5">
            <w:pPr>
              <w:suppressAutoHyphens/>
              <w:ind w:right="-1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 ______________________/</w:t>
            </w:r>
            <w:r w:rsidRPr="00F57BBE">
              <w:rPr>
                <w:sz w:val="22"/>
                <w:szCs w:val="22"/>
              </w:rPr>
              <w:t xml:space="preserve"> </w:t>
            </w:r>
            <w:proofErr w:type="spellStart"/>
            <w:r w:rsidRPr="00F57BBE">
              <w:rPr>
                <w:sz w:val="22"/>
                <w:szCs w:val="22"/>
              </w:rPr>
              <w:t>В.В.Потапов</w:t>
            </w:r>
            <w:proofErr w:type="spellEnd"/>
            <w:r w:rsidRPr="00F57BBE">
              <w:rPr>
                <w:bCs/>
                <w:sz w:val="22"/>
                <w:szCs w:val="22"/>
              </w:rPr>
              <w:t xml:space="preserve"> /</w:t>
            </w:r>
          </w:p>
        </w:tc>
      </w:tr>
    </w:tbl>
    <w:p w14:paraId="7FC18C04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3F255FC7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17D8258B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5A250D93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5A86B690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7D169D4F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679DC839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2B171B89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30880EAB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6EA77CED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2A7082E4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395A22CB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51F5A7E7" w14:textId="03FA1E00" w:rsidR="00076586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2D5D8E17" w14:textId="7920C2A6" w:rsidR="00DB2E85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78D84047" w14:textId="1B26EC3D" w:rsidR="00DB2E85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3F41B128" w14:textId="563632EE" w:rsidR="00DB2E85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784CC7C6" w14:textId="3498E5AD" w:rsidR="00DB2E85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68AFE34E" w14:textId="3EB00FC9" w:rsidR="00DB2E85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035A73CE" w14:textId="77777777" w:rsidR="00DB2E85" w:rsidRPr="00F57BBE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583720CF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55F28183" w14:textId="77777777" w:rsidR="00076586" w:rsidRPr="00F57BBE" w:rsidRDefault="00076586" w:rsidP="005E6DD0">
      <w:pPr>
        <w:shd w:val="clear" w:color="auto" w:fill="FFFFFF"/>
        <w:ind w:left="5670"/>
        <w:rPr>
          <w:sz w:val="22"/>
          <w:szCs w:val="22"/>
        </w:rPr>
      </w:pPr>
    </w:p>
    <w:p w14:paraId="511AF3DF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  <w:r w:rsidRPr="00F57BBE">
        <w:rPr>
          <w:sz w:val="22"/>
          <w:szCs w:val="22"/>
        </w:rPr>
        <w:lastRenderedPageBreak/>
        <w:t>Приложение № 1</w:t>
      </w:r>
    </w:p>
    <w:p w14:paraId="1446EE45" w14:textId="2E4F6340" w:rsidR="005F3B51" w:rsidRPr="00F57BBE" w:rsidRDefault="005E6DD0" w:rsidP="005F3B51">
      <w:pPr>
        <w:rPr>
          <w:sz w:val="22"/>
          <w:szCs w:val="22"/>
        </w:rPr>
      </w:pPr>
      <w:r w:rsidRPr="00F57BBE">
        <w:rPr>
          <w:spacing w:val="-3"/>
          <w:sz w:val="22"/>
          <w:szCs w:val="22"/>
        </w:rPr>
        <w:t xml:space="preserve">                                                                                       </w:t>
      </w:r>
      <w:r w:rsidR="005F3B51" w:rsidRPr="00F57BBE">
        <w:rPr>
          <w:spacing w:val="-3"/>
          <w:sz w:val="22"/>
          <w:szCs w:val="22"/>
        </w:rPr>
        <w:t xml:space="preserve">                                 </w:t>
      </w:r>
      <w:r w:rsidRPr="00F57BBE">
        <w:rPr>
          <w:spacing w:val="-3"/>
          <w:sz w:val="22"/>
          <w:szCs w:val="22"/>
        </w:rPr>
        <w:t xml:space="preserve">к договору </w:t>
      </w:r>
      <w:r w:rsidRPr="00F57BBE">
        <w:rPr>
          <w:sz w:val="22"/>
          <w:szCs w:val="22"/>
        </w:rPr>
        <w:t>№</w:t>
      </w:r>
      <w:r w:rsidR="005F3B51" w:rsidRPr="00F57BBE">
        <w:rPr>
          <w:b/>
          <w:sz w:val="22"/>
          <w:szCs w:val="22"/>
        </w:rPr>
        <w:t xml:space="preserve"> </w:t>
      </w:r>
    </w:p>
    <w:p w14:paraId="120A9452" w14:textId="38BBD2DD" w:rsidR="005E6DD0" w:rsidRPr="00F57BBE" w:rsidRDefault="005E6DD0" w:rsidP="005E6DD0">
      <w:pPr>
        <w:pStyle w:val="a3"/>
        <w:rPr>
          <w:b w:val="0"/>
          <w:sz w:val="22"/>
          <w:szCs w:val="22"/>
        </w:rPr>
      </w:pPr>
      <w:r w:rsidRPr="00F57BBE">
        <w:rPr>
          <w:b w:val="0"/>
          <w:sz w:val="22"/>
          <w:szCs w:val="22"/>
        </w:rPr>
        <w:t xml:space="preserve"> </w:t>
      </w:r>
    </w:p>
    <w:p w14:paraId="3AE8CD41" w14:textId="77777777" w:rsidR="005E6DD0" w:rsidRPr="00F57BBE" w:rsidRDefault="005E6DD0" w:rsidP="005E6DD0">
      <w:pPr>
        <w:shd w:val="clear" w:color="auto" w:fill="FFFFFF"/>
        <w:ind w:left="5670"/>
        <w:rPr>
          <w:spacing w:val="-5"/>
          <w:sz w:val="22"/>
          <w:szCs w:val="22"/>
        </w:rPr>
      </w:pPr>
      <w:proofErr w:type="gramStart"/>
      <w:r w:rsidRPr="00F57BBE">
        <w:rPr>
          <w:sz w:val="22"/>
          <w:szCs w:val="22"/>
        </w:rPr>
        <w:t>от  «</w:t>
      </w:r>
      <w:proofErr w:type="gramEnd"/>
      <w:r w:rsidRPr="00F57BBE">
        <w:rPr>
          <w:sz w:val="22"/>
          <w:szCs w:val="22"/>
        </w:rPr>
        <w:t>_</w:t>
      </w:r>
      <w:r w:rsidR="00390D5C" w:rsidRPr="00F57BBE">
        <w:rPr>
          <w:sz w:val="22"/>
          <w:szCs w:val="22"/>
        </w:rPr>
        <w:t>__</w:t>
      </w:r>
      <w:r w:rsidRPr="00F57BBE">
        <w:rPr>
          <w:sz w:val="22"/>
          <w:szCs w:val="22"/>
        </w:rPr>
        <w:t>_» ___________ 20</w:t>
      </w:r>
      <w:r w:rsidR="00591EF4" w:rsidRPr="00F57BBE">
        <w:rPr>
          <w:sz w:val="22"/>
          <w:szCs w:val="22"/>
        </w:rPr>
        <w:t>2</w:t>
      </w:r>
      <w:r w:rsidR="00D927FA" w:rsidRPr="00F57BBE">
        <w:rPr>
          <w:sz w:val="22"/>
          <w:szCs w:val="22"/>
        </w:rPr>
        <w:t>_</w:t>
      </w:r>
      <w:r w:rsidRPr="00F57BBE">
        <w:rPr>
          <w:sz w:val="22"/>
          <w:szCs w:val="22"/>
        </w:rPr>
        <w:t xml:space="preserve"> г.</w:t>
      </w:r>
    </w:p>
    <w:p w14:paraId="10170AB0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5F01ADC5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5E74425F" w14:textId="77777777" w:rsidR="005E6DD0" w:rsidRPr="00F57BBE" w:rsidRDefault="005E6DD0" w:rsidP="005E6DD0">
      <w:pPr>
        <w:shd w:val="clear" w:color="auto" w:fill="FFFFFF"/>
        <w:rPr>
          <w:sz w:val="22"/>
          <w:szCs w:val="22"/>
        </w:rPr>
      </w:pPr>
    </w:p>
    <w:p w14:paraId="2D230E41" w14:textId="77777777" w:rsidR="005E6DD0" w:rsidRPr="00F57BBE" w:rsidRDefault="005E6DD0" w:rsidP="005E6DD0">
      <w:pPr>
        <w:shd w:val="clear" w:color="auto" w:fill="FFFFFF"/>
        <w:rPr>
          <w:sz w:val="22"/>
          <w:szCs w:val="22"/>
        </w:rPr>
      </w:pPr>
      <w:r w:rsidRPr="00F57BBE">
        <w:rPr>
          <w:sz w:val="22"/>
          <w:szCs w:val="22"/>
        </w:rPr>
        <w:t>Форма (образец) заполнения заявки:</w:t>
      </w:r>
    </w:p>
    <w:p w14:paraId="34E6A1FD" w14:textId="77777777" w:rsidR="005E6DD0" w:rsidRPr="00F57BBE" w:rsidRDefault="005E6DD0" w:rsidP="005E6DD0">
      <w:pPr>
        <w:shd w:val="clear" w:color="auto" w:fill="FFFFFF"/>
        <w:rPr>
          <w:sz w:val="22"/>
          <w:szCs w:val="22"/>
        </w:rPr>
      </w:pPr>
    </w:p>
    <w:p w14:paraId="0EE1409A" w14:textId="5897753C" w:rsidR="005E6DD0" w:rsidRPr="00F57BBE" w:rsidRDefault="00DD04E2" w:rsidP="005E6DD0">
      <w:pPr>
        <w:shd w:val="clear" w:color="auto" w:fill="FFFFFF"/>
        <w:jc w:val="both"/>
        <w:rPr>
          <w:sz w:val="22"/>
          <w:szCs w:val="22"/>
        </w:rPr>
      </w:pPr>
      <w:proofErr w:type="gramStart"/>
      <w:r w:rsidRPr="00F57BBE">
        <w:rPr>
          <w:sz w:val="22"/>
          <w:szCs w:val="22"/>
        </w:rPr>
        <w:t>Прошу</w:t>
      </w:r>
      <w:r w:rsidR="005E6DD0" w:rsidRPr="00F57BBE">
        <w:rPr>
          <w:sz w:val="22"/>
          <w:szCs w:val="22"/>
        </w:rPr>
        <w:t xml:space="preserve">  в</w:t>
      </w:r>
      <w:proofErr w:type="gramEnd"/>
      <w:r w:rsidR="005E6DD0" w:rsidRPr="00F57BBE">
        <w:rPr>
          <w:sz w:val="22"/>
          <w:szCs w:val="22"/>
        </w:rPr>
        <w:t xml:space="preserve"> ___________ (указать месяц) 20</w:t>
      </w:r>
      <w:r w:rsidR="005D6802" w:rsidRPr="00F57BBE">
        <w:rPr>
          <w:sz w:val="22"/>
          <w:szCs w:val="22"/>
        </w:rPr>
        <w:t>2</w:t>
      </w:r>
      <w:r w:rsidR="00AD0D33" w:rsidRPr="00F57BBE">
        <w:rPr>
          <w:sz w:val="22"/>
          <w:szCs w:val="22"/>
        </w:rPr>
        <w:t>___</w:t>
      </w:r>
      <w:r w:rsidR="005E6DD0" w:rsidRPr="00F57BBE">
        <w:rPr>
          <w:sz w:val="22"/>
          <w:szCs w:val="22"/>
        </w:rPr>
        <w:t xml:space="preserve"> г. отгрузить уголь в </w:t>
      </w:r>
      <w:r w:rsidR="007D1B6E" w:rsidRPr="00F57BBE">
        <w:rPr>
          <w:sz w:val="22"/>
          <w:szCs w:val="22"/>
        </w:rPr>
        <w:t>автотранспорт,</w:t>
      </w:r>
      <w:r w:rsidR="005E6DD0" w:rsidRPr="00F57BBE">
        <w:rPr>
          <w:sz w:val="22"/>
          <w:szCs w:val="22"/>
        </w:rPr>
        <w:t xml:space="preserve"> подан</w:t>
      </w:r>
      <w:r w:rsidR="008B3F3C" w:rsidRPr="00F57BBE">
        <w:rPr>
          <w:sz w:val="22"/>
          <w:szCs w:val="22"/>
        </w:rPr>
        <w:t>н</w:t>
      </w:r>
      <w:r w:rsidR="005E6DD0" w:rsidRPr="00F57BBE">
        <w:rPr>
          <w:sz w:val="22"/>
          <w:szCs w:val="22"/>
        </w:rPr>
        <w:t>ы</w:t>
      </w:r>
      <w:r w:rsidR="007D1B6E" w:rsidRPr="00F57BBE">
        <w:rPr>
          <w:sz w:val="22"/>
          <w:szCs w:val="22"/>
        </w:rPr>
        <w:t>й</w:t>
      </w:r>
      <w:r w:rsidR="005E6DD0" w:rsidRPr="00F57BBE">
        <w:rPr>
          <w:sz w:val="22"/>
          <w:szCs w:val="22"/>
        </w:rPr>
        <w:t xml:space="preserve"> Покупателем на следующих условиях:</w:t>
      </w:r>
    </w:p>
    <w:p w14:paraId="727817AE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04314FD9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72D0DF04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288"/>
        <w:gridCol w:w="2418"/>
      </w:tblGrid>
      <w:tr w:rsidR="005E6DD0" w:rsidRPr="00F57BBE" w14:paraId="395B94E4" w14:textId="77777777" w:rsidTr="008B3F3C">
        <w:tc>
          <w:tcPr>
            <w:tcW w:w="1668" w:type="dxa"/>
          </w:tcPr>
          <w:p w14:paraId="52089C94" w14:textId="77777777" w:rsidR="005E6DD0" w:rsidRPr="00F57BBE" w:rsidRDefault="005E6DD0" w:rsidP="00485E0B">
            <w:pPr>
              <w:jc w:val="center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Марка, сорт</w:t>
            </w:r>
          </w:p>
        </w:tc>
        <w:tc>
          <w:tcPr>
            <w:tcW w:w="3260" w:type="dxa"/>
          </w:tcPr>
          <w:p w14:paraId="2F6BCAFC" w14:textId="77777777" w:rsidR="005E6DD0" w:rsidRPr="00F57BBE" w:rsidRDefault="005E6DD0" w:rsidP="00485E0B">
            <w:pPr>
              <w:jc w:val="center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Месторождение/пункт переработки</w:t>
            </w:r>
          </w:p>
        </w:tc>
        <w:tc>
          <w:tcPr>
            <w:tcW w:w="2288" w:type="dxa"/>
          </w:tcPr>
          <w:p w14:paraId="5556EAA1" w14:textId="77777777" w:rsidR="005E6DD0" w:rsidRPr="00F57BBE" w:rsidRDefault="005E6DD0" w:rsidP="00485E0B">
            <w:pPr>
              <w:jc w:val="center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 xml:space="preserve">Количество, </w:t>
            </w:r>
            <w:proofErr w:type="spellStart"/>
            <w:r w:rsidRPr="00F57BBE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2418" w:type="dxa"/>
          </w:tcPr>
          <w:p w14:paraId="02740E77" w14:textId="77777777" w:rsidR="005E6DD0" w:rsidRPr="00F57BBE" w:rsidRDefault="00DD04E2" w:rsidP="00DD04E2">
            <w:pPr>
              <w:jc w:val="center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П</w:t>
            </w:r>
            <w:r w:rsidR="005E6DD0" w:rsidRPr="00F57BBE">
              <w:rPr>
                <w:sz w:val="22"/>
                <w:szCs w:val="22"/>
              </w:rPr>
              <w:t xml:space="preserve">ункт </w:t>
            </w:r>
            <w:r w:rsidRPr="00F57BBE">
              <w:rPr>
                <w:sz w:val="22"/>
                <w:szCs w:val="22"/>
              </w:rPr>
              <w:t>погрузки</w:t>
            </w:r>
          </w:p>
        </w:tc>
      </w:tr>
      <w:tr w:rsidR="005E6DD0" w:rsidRPr="00F57BBE" w14:paraId="7BF0C013" w14:textId="77777777" w:rsidTr="00376CAB">
        <w:trPr>
          <w:trHeight w:val="1819"/>
        </w:trPr>
        <w:tc>
          <w:tcPr>
            <w:tcW w:w="1668" w:type="dxa"/>
            <w:vAlign w:val="center"/>
          </w:tcPr>
          <w:p w14:paraId="096BC860" w14:textId="77777777" w:rsidR="005E6DD0" w:rsidRPr="00F57BBE" w:rsidRDefault="00591EF4" w:rsidP="00485E0B">
            <w:pPr>
              <w:jc w:val="center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ДР, 0-300</w:t>
            </w:r>
          </w:p>
        </w:tc>
        <w:tc>
          <w:tcPr>
            <w:tcW w:w="3260" w:type="dxa"/>
            <w:vAlign w:val="center"/>
          </w:tcPr>
          <w:p w14:paraId="06F2B151" w14:textId="5F6F3E31" w:rsidR="005E6DD0" w:rsidRPr="00F57BBE" w:rsidRDefault="005E6DD0" w:rsidP="008B3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8" w:type="dxa"/>
            <w:vAlign w:val="center"/>
          </w:tcPr>
          <w:p w14:paraId="27892ADF" w14:textId="77777777" w:rsidR="005E6DD0" w:rsidRPr="00F57BBE" w:rsidRDefault="005E6DD0" w:rsidP="00485E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14:paraId="543E7A90" w14:textId="4355D637" w:rsidR="005E6DD0" w:rsidRPr="00F57BBE" w:rsidRDefault="005E6DD0" w:rsidP="00485E0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E0589F8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158ACCAF" w14:textId="77777777" w:rsidR="005E6DD0" w:rsidRPr="00F57BBE" w:rsidRDefault="005E6DD0" w:rsidP="005E6DD0">
      <w:pPr>
        <w:shd w:val="clear" w:color="auto" w:fill="FFFFFF"/>
        <w:jc w:val="both"/>
        <w:rPr>
          <w:b/>
          <w:sz w:val="22"/>
          <w:szCs w:val="22"/>
        </w:rPr>
      </w:pPr>
      <w:r w:rsidRPr="00F57BBE">
        <w:rPr>
          <w:b/>
          <w:sz w:val="22"/>
          <w:szCs w:val="22"/>
        </w:rPr>
        <w:t xml:space="preserve"> </w:t>
      </w:r>
    </w:p>
    <w:p w14:paraId="08DB0409" w14:textId="77777777" w:rsidR="005E6DD0" w:rsidRPr="00F57BBE" w:rsidRDefault="005E6DD0" w:rsidP="005E6DD0">
      <w:pPr>
        <w:shd w:val="clear" w:color="auto" w:fill="FFFFFF"/>
        <w:jc w:val="both"/>
        <w:rPr>
          <w:b/>
          <w:sz w:val="22"/>
          <w:szCs w:val="22"/>
        </w:rPr>
      </w:pPr>
    </w:p>
    <w:p w14:paraId="5536720F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24C28A69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56449345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1FD28F97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6BDB5F4E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59E4302A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2218ACC7" w14:textId="77777777" w:rsidR="005E6DD0" w:rsidRPr="00F57BBE" w:rsidRDefault="005E6DD0" w:rsidP="005E6DD0">
      <w:pPr>
        <w:shd w:val="clear" w:color="auto" w:fill="FFFFFF"/>
        <w:rPr>
          <w:b/>
          <w:sz w:val="22"/>
          <w:szCs w:val="22"/>
        </w:rPr>
      </w:pPr>
    </w:p>
    <w:p w14:paraId="27A908E4" w14:textId="77777777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1AC6C7F4" w14:textId="77777777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56F1AD29" w14:textId="77777777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108CEFB7" w14:textId="77777777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09D4EF97" w14:textId="77777777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48F8187F" w14:textId="2C8DFC00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70D09328" w14:textId="5E094E76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0CAA4944" w14:textId="2613E321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7BC9602F" w14:textId="77777777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777BEAE6" w14:textId="77777777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67EF7542" w14:textId="77777777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687260FB" w14:textId="77777777" w:rsidR="00591EF4" w:rsidRPr="00F57BBE" w:rsidRDefault="00591EF4" w:rsidP="005E6DD0">
      <w:pPr>
        <w:shd w:val="clear" w:color="auto" w:fill="FFFFFF"/>
        <w:rPr>
          <w:b/>
          <w:sz w:val="22"/>
          <w:szCs w:val="22"/>
        </w:rPr>
      </w:pPr>
    </w:p>
    <w:p w14:paraId="2E76C5D5" w14:textId="77777777" w:rsidR="005E6DD0" w:rsidRPr="00F57BBE" w:rsidRDefault="005E6DD0" w:rsidP="005E6DD0">
      <w:pPr>
        <w:shd w:val="clear" w:color="auto" w:fill="FFFFFF"/>
        <w:jc w:val="both"/>
        <w:rPr>
          <w:sz w:val="22"/>
          <w:szCs w:val="22"/>
        </w:rPr>
      </w:pPr>
      <w:r w:rsidRPr="00F57BBE">
        <w:rPr>
          <w:sz w:val="22"/>
          <w:szCs w:val="22"/>
        </w:rPr>
        <w:t xml:space="preserve">Форма заявки Сторонами согласована: </w:t>
      </w:r>
    </w:p>
    <w:p w14:paraId="1D904117" w14:textId="77777777" w:rsidR="005E6DD0" w:rsidRPr="00F57BBE" w:rsidRDefault="005E6DD0" w:rsidP="005E6DD0">
      <w:pPr>
        <w:shd w:val="clear" w:color="auto" w:fill="FFFFFF"/>
        <w:jc w:val="both"/>
        <w:rPr>
          <w:sz w:val="22"/>
          <w:szCs w:val="22"/>
        </w:rPr>
      </w:pPr>
    </w:p>
    <w:p w14:paraId="421DD87C" w14:textId="77777777" w:rsidR="005E6DD0" w:rsidRPr="00F57BBE" w:rsidRDefault="005E6DD0" w:rsidP="005E6DD0">
      <w:pPr>
        <w:shd w:val="clear" w:color="auto" w:fill="FFFFFF"/>
        <w:jc w:val="both"/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49"/>
        <w:gridCol w:w="4749"/>
      </w:tblGrid>
      <w:tr w:rsidR="005E6DD0" w:rsidRPr="00F57BBE" w14:paraId="134B87D4" w14:textId="77777777" w:rsidTr="00485E0B">
        <w:tc>
          <w:tcPr>
            <w:tcW w:w="2500" w:type="pct"/>
          </w:tcPr>
          <w:p w14:paraId="0E06F1AE" w14:textId="77777777" w:rsidR="005E6DD0" w:rsidRPr="00F57BBE" w:rsidRDefault="005E6DD0" w:rsidP="00485E0B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3B725184" w14:textId="77777777" w:rsidR="005E6DD0" w:rsidRPr="00F57BBE" w:rsidRDefault="005E6DD0" w:rsidP="00485E0B">
            <w:pPr>
              <w:suppressAutoHyphens/>
              <w:ind w:right="-1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Поставщик:</w:t>
            </w:r>
          </w:p>
          <w:p w14:paraId="4CB7333B" w14:textId="77777777" w:rsidR="0087732F" w:rsidRPr="00F57BBE" w:rsidRDefault="0087732F" w:rsidP="0087732F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2E1314A5" w14:textId="4F5CDF4E" w:rsidR="00AD0D33" w:rsidRPr="00F57BBE" w:rsidRDefault="00AD0D33" w:rsidP="00AD0D33">
            <w:pPr>
              <w:suppressAutoHyphens/>
              <w:ind w:right="-1"/>
              <w:rPr>
                <w:bCs/>
                <w:sz w:val="22"/>
                <w:szCs w:val="22"/>
              </w:rPr>
            </w:pPr>
          </w:p>
          <w:p w14:paraId="2B354829" w14:textId="0D3E6771" w:rsidR="005E6DD0" w:rsidRPr="00F57BBE" w:rsidRDefault="0087732F" w:rsidP="00AD0D33">
            <w:pPr>
              <w:suppressAutoHyphens/>
              <w:ind w:right="-1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______________ </w:t>
            </w:r>
            <w:r w:rsidRPr="00F57BBE">
              <w:rPr>
                <w:sz w:val="22"/>
                <w:szCs w:val="22"/>
              </w:rPr>
              <w:t>/</w:t>
            </w:r>
            <w:r w:rsidR="00AD0D33" w:rsidRPr="00F57BBE">
              <w:rPr>
                <w:sz w:val="22"/>
                <w:szCs w:val="22"/>
              </w:rPr>
              <w:t>____________________</w:t>
            </w:r>
            <w:r w:rsidRPr="00F57BBE">
              <w:rPr>
                <w:sz w:val="22"/>
                <w:szCs w:val="22"/>
              </w:rPr>
              <w:t>/</w:t>
            </w:r>
            <w:r w:rsidRPr="00F57BBE">
              <w:rPr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2500" w:type="pct"/>
          </w:tcPr>
          <w:p w14:paraId="361E0BAF" w14:textId="77777777" w:rsidR="005E6DD0" w:rsidRPr="00F57BBE" w:rsidRDefault="005E6DD0" w:rsidP="00485E0B">
            <w:pPr>
              <w:jc w:val="both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 </w:t>
            </w:r>
          </w:p>
          <w:p w14:paraId="39B31AA8" w14:textId="77777777" w:rsidR="005E6DD0" w:rsidRPr="00F57BBE" w:rsidRDefault="005E6DD0" w:rsidP="00485E0B">
            <w:pPr>
              <w:jc w:val="both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>Покупатель:</w:t>
            </w:r>
          </w:p>
          <w:p w14:paraId="27126FF5" w14:textId="17AA9A1D" w:rsidR="005E6DD0" w:rsidRPr="00F57BBE" w:rsidRDefault="0009482E" w:rsidP="00485E0B">
            <w:pPr>
              <w:suppressAutoHyphens/>
              <w:ind w:right="-1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Генеральный д</w:t>
            </w:r>
            <w:r w:rsidR="005E6DD0" w:rsidRPr="00F57BBE">
              <w:rPr>
                <w:sz w:val="22"/>
                <w:szCs w:val="22"/>
              </w:rPr>
              <w:t>иректор</w:t>
            </w:r>
          </w:p>
          <w:p w14:paraId="095DC414" w14:textId="77777777" w:rsidR="005E6DD0" w:rsidRPr="00F57BBE" w:rsidRDefault="005E6DD0" w:rsidP="00485E0B">
            <w:pPr>
              <w:jc w:val="both"/>
              <w:rPr>
                <w:bCs/>
                <w:sz w:val="22"/>
                <w:szCs w:val="22"/>
              </w:rPr>
            </w:pPr>
          </w:p>
          <w:p w14:paraId="6D37DDF9" w14:textId="77777777" w:rsidR="005E6DD0" w:rsidRPr="00F57BBE" w:rsidRDefault="005E6DD0" w:rsidP="00591EF4">
            <w:pPr>
              <w:suppressAutoHyphens/>
              <w:ind w:right="-1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 ______________________/</w:t>
            </w:r>
            <w:r w:rsidRPr="00F57BBE">
              <w:rPr>
                <w:sz w:val="22"/>
                <w:szCs w:val="22"/>
              </w:rPr>
              <w:t xml:space="preserve"> </w:t>
            </w:r>
            <w:proofErr w:type="spellStart"/>
            <w:r w:rsidR="00591EF4" w:rsidRPr="00F57BBE">
              <w:rPr>
                <w:sz w:val="22"/>
                <w:szCs w:val="22"/>
              </w:rPr>
              <w:t>В.В.Потапов</w:t>
            </w:r>
            <w:proofErr w:type="spellEnd"/>
            <w:r w:rsidRPr="00F57BBE">
              <w:rPr>
                <w:bCs/>
                <w:sz w:val="22"/>
                <w:szCs w:val="22"/>
              </w:rPr>
              <w:t xml:space="preserve"> /</w:t>
            </w:r>
          </w:p>
        </w:tc>
      </w:tr>
    </w:tbl>
    <w:p w14:paraId="53A698EC" w14:textId="77777777" w:rsidR="005E6DD0" w:rsidRPr="00F57BBE" w:rsidRDefault="005E6DD0" w:rsidP="005E6DD0">
      <w:pPr>
        <w:shd w:val="clear" w:color="auto" w:fill="FFFFFF"/>
        <w:ind w:left="5670"/>
        <w:rPr>
          <w:b/>
          <w:sz w:val="22"/>
          <w:szCs w:val="22"/>
        </w:rPr>
      </w:pPr>
    </w:p>
    <w:p w14:paraId="39456575" w14:textId="77777777" w:rsidR="005E6DD0" w:rsidRPr="00F57BBE" w:rsidRDefault="005E6DD0" w:rsidP="005E6DD0">
      <w:pPr>
        <w:shd w:val="clear" w:color="auto" w:fill="FFFFFF"/>
        <w:ind w:left="5670"/>
        <w:rPr>
          <w:b/>
          <w:sz w:val="22"/>
          <w:szCs w:val="22"/>
        </w:rPr>
      </w:pPr>
    </w:p>
    <w:p w14:paraId="36521D89" w14:textId="77777777" w:rsidR="005E6DD0" w:rsidRPr="00F57BBE" w:rsidRDefault="005E6DD0" w:rsidP="005E6DD0">
      <w:pPr>
        <w:shd w:val="clear" w:color="auto" w:fill="FFFFFF"/>
        <w:ind w:left="5670"/>
        <w:rPr>
          <w:b/>
          <w:sz w:val="22"/>
          <w:szCs w:val="22"/>
        </w:rPr>
      </w:pPr>
    </w:p>
    <w:p w14:paraId="6EBA1D5C" w14:textId="68537919" w:rsidR="003A06C6" w:rsidRPr="00F57BBE" w:rsidRDefault="003A06C6" w:rsidP="00DB2E85">
      <w:pPr>
        <w:shd w:val="clear" w:color="auto" w:fill="FFFFFF"/>
        <w:rPr>
          <w:sz w:val="22"/>
          <w:szCs w:val="22"/>
        </w:rPr>
      </w:pPr>
    </w:p>
    <w:p w14:paraId="6E4C9977" w14:textId="77777777" w:rsidR="00DB2E85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56A91A6A" w14:textId="77777777" w:rsidR="00DB2E85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00D184DD" w14:textId="77777777" w:rsidR="00DB2E85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3052849B" w14:textId="5C461CAB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  <w:r w:rsidRPr="00F57BBE">
        <w:rPr>
          <w:sz w:val="22"/>
          <w:szCs w:val="22"/>
        </w:rPr>
        <w:t>Приложение № 2</w:t>
      </w:r>
    </w:p>
    <w:p w14:paraId="6CE7D544" w14:textId="6F26663C" w:rsidR="005F3B51" w:rsidRPr="00F57BBE" w:rsidRDefault="005E6DD0" w:rsidP="005F3B51">
      <w:pPr>
        <w:rPr>
          <w:sz w:val="22"/>
          <w:szCs w:val="22"/>
        </w:rPr>
      </w:pPr>
      <w:r w:rsidRPr="00F57BBE">
        <w:rPr>
          <w:spacing w:val="-3"/>
          <w:sz w:val="22"/>
          <w:szCs w:val="22"/>
        </w:rPr>
        <w:t xml:space="preserve">                                                                                          </w:t>
      </w:r>
      <w:r w:rsidR="005F3B51" w:rsidRPr="00F57BBE">
        <w:rPr>
          <w:spacing w:val="-3"/>
          <w:sz w:val="22"/>
          <w:szCs w:val="22"/>
        </w:rPr>
        <w:t xml:space="preserve">                            </w:t>
      </w:r>
      <w:r w:rsidRPr="00F57BBE">
        <w:rPr>
          <w:spacing w:val="-3"/>
          <w:sz w:val="22"/>
          <w:szCs w:val="22"/>
        </w:rPr>
        <w:t xml:space="preserve">   к договору </w:t>
      </w:r>
      <w:r w:rsidRPr="00F57BBE">
        <w:rPr>
          <w:sz w:val="22"/>
          <w:szCs w:val="22"/>
        </w:rPr>
        <w:t>№</w:t>
      </w:r>
      <w:r w:rsidR="005F3B51" w:rsidRPr="00F57BBE">
        <w:rPr>
          <w:b/>
          <w:sz w:val="22"/>
          <w:szCs w:val="22"/>
        </w:rPr>
        <w:t xml:space="preserve"> </w:t>
      </w:r>
    </w:p>
    <w:p w14:paraId="281905DC" w14:textId="0C08682A" w:rsidR="005E6DD0" w:rsidRPr="00F57BBE" w:rsidRDefault="005E6DD0" w:rsidP="005F3B51">
      <w:pPr>
        <w:pStyle w:val="a3"/>
        <w:rPr>
          <w:b w:val="0"/>
          <w:spacing w:val="-5"/>
          <w:sz w:val="22"/>
          <w:szCs w:val="22"/>
        </w:rPr>
      </w:pPr>
      <w:r w:rsidRPr="00F57BBE">
        <w:rPr>
          <w:b w:val="0"/>
          <w:sz w:val="22"/>
          <w:szCs w:val="22"/>
        </w:rPr>
        <w:t xml:space="preserve"> </w:t>
      </w:r>
      <w:r w:rsidR="005F3B51" w:rsidRPr="00F57BBE">
        <w:rPr>
          <w:b w:val="0"/>
          <w:sz w:val="22"/>
          <w:szCs w:val="22"/>
          <w:lang w:val="ru-RU"/>
        </w:rPr>
        <w:t xml:space="preserve">                                                                                   </w:t>
      </w:r>
      <w:r w:rsidRPr="00F57BBE">
        <w:rPr>
          <w:sz w:val="22"/>
          <w:szCs w:val="22"/>
        </w:rPr>
        <w:t xml:space="preserve"> </w:t>
      </w:r>
      <w:r w:rsidRPr="00F57BBE">
        <w:rPr>
          <w:b w:val="0"/>
          <w:sz w:val="22"/>
          <w:szCs w:val="22"/>
        </w:rPr>
        <w:t>от  «__» ___________ 20</w:t>
      </w:r>
      <w:r w:rsidR="00591EF4" w:rsidRPr="00F57BBE">
        <w:rPr>
          <w:b w:val="0"/>
          <w:sz w:val="22"/>
          <w:szCs w:val="22"/>
        </w:rPr>
        <w:t>2</w:t>
      </w:r>
      <w:r w:rsidR="00D927FA" w:rsidRPr="00F57BBE">
        <w:rPr>
          <w:b w:val="0"/>
          <w:sz w:val="22"/>
          <w:szCs w:val="22"/>
        </w:rPr>
        <w:t>_</w:t>
      </w:r>
      <w:r w:rsidRPr="00F57BBE">
        <w:rPr>
          <w:b w:val="0"/>
          <w:sz w:val="22"/>
          <w:szCs w:val="22"/>
        </w:rPr>
        <w:t xml:space="preserve"> г.</w:t>
      </w:r>
    </w:p>
    <w:p w14:paraId="63029F03" w14:textId="77777777" w:rsidR="005E6DD0" w:rsidRPr="00F57BBE" w:rsidRDefault="005E6DD0" w:rsidP="005E6DD0">
      <w:pPr>
        <w:suppressAutoHyphens/>
        <w:ind w:right="-6"/>
        <w:jc w:val="both"/>
        <w:rPr>
          <w:sz w:val="22"/>
          <w:szCs w:val="22"/>
        </w:rPr>
      </w:pPr>
    </w:p>
    <w:p w14:paraId="769B2AFA" w14:textId="77777777" w:rsidR="005E6DD0" w:rsidRPr="00F57BBE" w:rsidRDefault="005E6DD0" w:rsidP="005E6DD0">
      <w:pPr>
        <w:suppressAutoHyphens/>
        <w:ind w:right="-6"/>
        <w:jc w:val="both"/>
        <w:rPr>
          <w:sz w:val="22"/>
          <w:szCs w:val="22"/>
        </w:rPr>
      </w:pPr>
    </w:p>
    <w:p w14:paraId="39CCA072" w14:textId="77777777" w:rsidR="005E6DD0" w:rsidRPr="00F57BBE" w:rsidRDefault="005E6DD0" w:rsidP="005E6DD0">
      <w:pPr>
        <w:suppressAutoHyphens/>
        <w:ind w:right="-1"/>
        <w:jc w:val="both"/>
        <w:rPr>
          <w:b/>
          <w:sz w:val="22"/>
          <w:szCs w:val="22"/>
        </w:rPr>
      </w:pPr>
      <w:r w:rsidRPr="00F57BBE">
        <w:rPr>
          <w:sz w:val="22"/>
          <w:szCs w:val="22"/>
        </w:rPr>
        <w:t>г. </w:t>
      </w:r>
      <w:r w:rsidR="00591EF4" w:rsidRPr="00F57BBE">
        <w:rPr>
          <w:sz w:val="22"/>
          <w:szCs w:val="22"/>
        </w:rPr>
        <w:t>Иркутск</w:t>
      </w:r>
      <w:r w:rsidRPr="00F57BBE">
        <w:rPr>
          <w:sz w:val="22"/>
          <w:szCs w:val="22"/>
        </w:rPr>
        <w:t xml:space="preserve">                                 </w:t>
      </w:r>
      <w:proofErr w:type="gramStart"/>
      <w:r w:rsidRPr="00F57BBE">
        <w:rPr>
          <w:sz w:val="22"/>
          <w:szCs w:val="22"/>
        </w:rPr>
        <w:t xml:space="preserve">   «</w:t>
      </w:r>
      <w:proofErr w:type="gramEnd"/>
      <w:r w:rsidRPr="00F57BBE">
        <w:rPr>
          <w:sz w:val="22"/>
          <w:szCs w:val="22"/>
        </w:rPr>
        <w:t>__» ___________</w:t>
      </w:r>
      <w:r w:rsidR="00591EF4" w:rsidRPr="00F57BBE">
        <w:rPr>
          <w:sz w:val="22"/>
          <w:szCs w:val="22"/>
        </w:rPr>
        <w:t xml:space="preserve"> 202</w:t>
      </w:r>
      <w:r w:rsidR="00D927FA" w:rsidRPr="00F57BBE">
        <w:rPr>
          <w:sz w:val="22"/>
          <w:szCs w:val="22"/>
        </w:rPr>
        <w:t>_</w:t>
      </w:r>
      <w:r w:rsidRPr="00F57BBE">
        <w:rPr>
          <w:sz w:val="22"/>
          <w:szCs w:val="22"/>
        </w:rPr>
        <w:t>г</w:t>
      </w:r>
      <w:r w:rsidRPr="00F57BBE">
        <w:rPr>
          <w:b/>
          <w:sz w:val="22"/>
          <w:szCs w:val="22"/>
        </w:rPr>
        <w:t>.</w:t>
      </w:r>
      <w:r w:rsidRPr="00F57BBE">
        <w:rPr>
          <w:b/>
          <w:sz w:val="22"/>
          <w:szCs w:val="22"/>
        </w:rPr>
        <w:br/>
      </w:r>
      <w:r w:rsidRPr="00F57BBE">
        <w:rPr>
          <w:b/>
          <w:sz w:val="22"/>
          <w:szCs w:val="22"/>
        </w:rPr>
        <w:br/>
      </w:r>
    </w:p>
    <w:p w14:paraId="642B3040" w14:textId="30623BB9" w:rsidR="00591EF4" w:rsidRPr="00F57BBE" w:rsidRDefault="00AD0D33" w:rsidP="00591EF4">
      <w:pPr>
        <w:suppressAutoHyphens/>
        <w:ind w:right="-1"/>
        <w:jc w:val="both"/>
        <w:rPr>
          <w:sz w:val="22"/>
          <w:szCs w:val="22"/>
        </w:rPr>
      </w:pPr>
      <w:r w:rsidRPr="00F57BBE">
        <w:rPr>
          <w:sz w:val="22"/>
          <w:szCs w:val="22"/>
        </w:rPr>
        <w:t>Акционерное о</w:t>
      </w:r>
      <w:r w:rsidRPr="00F57BBE">
        <w:rPr>
          <w:bCs/>
          <w:sz w:val="22"/>
          <w:szCs w:val="22"/>
        </w:rPr>
        <w:t>бщество «Байкалэнерго»</w:t>
      </w:r>
      <w:r w:rsidRPr="00F57BBE">
        <w:rPr>
          <w:sz w:val="22"/>
          <w:szCs w:val="22"/>
        </w:rPr>
        <w:t xml:space="preserve">, именуемое в дальнейшем </w:t>
      </w:r>
      <w:r w:rsidRPr="00F57BBE">
        <w:rPr>
          <w:bCs/>
          <w:sz w:val="22"/>
          <w:szCs w:val="22"/>
        </w:rPr>
        <w:t>«Покупатель»</w:t>
      </w:r>
      <w:r w:rsidRPr="00F57BBE">
        <w:rPr>
          <w:sz w:val="22"/>
          <w:szCs w:val="22"/>
        </w:rPr>
        <w:t xml:space="preserve">, в лице генерального директора Потапова Владимира Васильевича, действующего на сновании Устава, с одной стороны, и ____________________________________________, именуемое в дальнейшем </w:t>
      </w:r>
      <w:r w:rsidRPr="00F57BBE">
        <w:rPr>
          <w:b/>
          <w:bCs/>
          <w:sz w:val="22"/>
          <w:szCs w:val="22"/>
        </w:rPr>
        <w:t>«</w:t>
      </w:r>
      <w:r w:rsidRPr="00F57BBE">
        <w:rPr>
          <w:bCs/>
          <w:sz w:val="22"/>
          <w:szCs w:val="22"/>
        </w:rPr>
        <w:t>Поставщик</w:t>
      </w:r>
      <w:r w:rsidRPr="00F57BBE">
        <w:rPr>
          <w:b/>
          <w:bCs/>
          <w:sz w:val="22"/>
          <w:szCs w:val="22"/>
        </w:rPr>
        <w:t>»</w:t>
      </w:r>
      <w:r w:rsidRPr="00F57BBE">
        <w:rPr>
          <w:sz w:val="22"/>
          <w:szCs w:val="22"/>
        </w:rPr>
        <w:t>, в лице ______________________________________</w:t>
      </w:r>
      <w:r w:rsidRPr="00F57BBE">
        <w:rPr>
          <w:b/>
          <w:sz w:val="22"/>
          <w:szCs w:val="22"/>
        </w:rPr>
        <w:t>,</w:t>
      </w:r>
      <w:r w:rsidRPr="00F57BBE">
        <w:rPr>
          <w:sz w:val="22"/>
          <w:szCs w:val="22"/>
        </w:rPr>
        <w:t xml:space="preserve"> действующего на основании ____________________,  с другой стороны, совместно в дальнейшем именуемые «Стороны»,</w:t>
      </w:r>
      <w:r w:rsidR="00591EF4" w:rsidRPr="00F57BBE">
        <w:rPr>
          <w:sz w:val="22"/>
          <w:szCs w:val="22"/>
        </w:rPr>
        <w:t xml:space="preserve"> заключили настоящее  Приложение о нижеследующем:</w:t>
      </w:r>
    </w:p>
    <w:p w14:paraId="2BACAA7C" w14:textId="77777777" w:rsidR="005E6DD0" w:rsidRPr="00F57BBE" w:rsidRDefault="005E6DD0" w:rsidP="005E6DD0">
      <w:pPr>
        <w:shd w:val="clear" w:color="auto" w:fill="FFFFFF"/>
        <w:ind w:left="142" w:right="11"/>
        <w:jc w:val="both"/>
        <w:rPr>
          <w:spacing w:val="1"/>
          <w:sz w:val="22"/>
          <w:szCs w:val="22"/>
        </w:rPr>
      </w:pPr>
    </w:p>
    <w:p w14:paraId="1A151504" w14:textId="2BEC1DBA" w:rsidR="005E6DD0" w:rsidRPr="00F57BBE" w:rsidRDefault="005E6DD0" w:rsidP="005F3B51">
      <w:pPr>
        <w:rPr>
          <w:b/>
          <w:spacing w:val="1"/>
          <w:sz w:val="22"/>
          <w:szCs w:val="22"/>
        </w:rPr>
      </w:pPr>
      <w:r w:rsidRPr="00F57BBE">
        <w:rPr>
          <w:spacing w:val="1"/>
          <w:sz w:val="22"/>
          <w:szCs w:val="22"/>
        </w:rPr>
        <w:t>1. В соответствии с п.5.1. договора №</w:t>
      </w:r>
      <w:r w:rsidR="005F3B51" w:rsidRPr="00F57BBE">
        <w:rPr>
          <w:b/>
          <w:spacing w:val="1"/>
          <w:sz w:val="22"/>
          <w:szCs w:val="22"/>
        </w:rPr>
        <w:t xml:space="preserve"> </w:t>
      </w:r>
      <w:r w:rsidR="00AD0D33" w:rsidRPr="00F57BBE">
        <w:rPr>
          <w:b/>
          <w:spacing w:val="1"/>
          <w:sz w:val="22"/>
          <w:szCs w:val="22"/>
        </w:rPr>
        <w:t>_________________________</w:t>
      </w:r>
      <w:r w:rsidR="005F3B51" w:rsidRPr="00F57BBE">
        <w:rPr>
          <w:color w:val="000000"/>
          <w:sz w:val="22"/>
          <w:szCs w:val="22"/>
        </w:rPr>
        <w:t xml:space="preserve"> </w:t>
      </w:r>
      <w:r w:rsidRPr="00F57BBE">
        <w:rPr>
          <w:sz w:val="22"/>
          <w:szCs w:val="22"/>
        </w:rPr>
        <w:t>от «___» ____________ 20</w:t>
      </w:r>
      <w:r w:rsidR="00591EF4" w:rsidRPr="00F57BBE">
        <w:rPr>
          <w:sz w:val="22"/>
          <w:szCs w:val="22"/>
        </w:rPr>
        <w:t>2</w:t>
      </w:r>
      <w:r w:rsidR="00703F32" w:rsidRPr="00F57BBE">
        <w:rPr>
          <w:sz w:val="22"/>
          <w:szCs w:val="22"/>
        </w:rPr>
        <w:t xml:space="preserve"> </w:t>
      </w:r>
      <w:r w:rsidRPr="00F57BBE">
        <w:rPr>
          <w:sz w:val="22"/>
          <w:szCs w:val="22"/>
        </w:rPr>
        <w:t> г.</w:t>
      </w:r>
      <w:r w:rsidRPr="00F57BBE">
        <w:rPr>
          <w:sz w:val="22"/>
          <w:szCs w:val="22"/>
        </w:rPr>
        <w:br/>
      </w:r>
      <w:r w:rsidRPr="00F57BBE">
        <w:rPr>
          <w:spacing w:val="1"/>
          <w:sz w:val="22"/>
          <w:szCs w:val="22"/>
        </w:rPr>
        <w:t xml:space="preserve">Стороны согласовали в период с  </w:t>
      </w:r>
      <w:r w:rsidRPr="00F57BBE">
        <w:rPr>
          <w:sz w:val="22"/>
          <w:szCs w:val="22"/>
        </w:rPr>
        <w:t xml:space="preserve">«01» января </w:t>
      </w:r>
      <w:r w:rsidRPr="00F57BBE">
        <w:rPr>
          <w:spacing w:val="1"/>
          <w:sz w:val="22"/>
          <w:szCs w:val="22"/>
        </w:rPr>
        <w:t>202</w:t>
      </w:r>
      <w:r w:rsidR="0009482E" w:rsidRPr="00F57BBE">
        <w:rPr>
          <w:spacing w:val="1"/>
          <w:sz w:val="22"/>
          <w:szCs w:val="22"/>
        </w:rPr>
        <w:t>6</w:t>
      </w:r>
      <w:r w:rsidRPr="00F57BBE">
        <w:rPr>
          <w:spacing w:val="1"/>
          <w:sz w:val="22"/>
          <w:szCs w:val="22"/>
        </w:rPr>
        <w:t xml:space="preserve"> г. по «31» декабря 202</w:t>
      </w:r>
      <w:r w:rsidR="00185FA4" w:rsidRPr="00F57BBE">
        <w:rPr>
          <w:spacing w:val="1"/>
          <w:sz w:val="22"/>
          <w:szCs w:val="22"/>
        </w:rPr>
        <w:t>6</w:t>
      </w:r>
      <w:r w:rsidRPr="00F57BBE">
        <w:rPr>
          <w:spacing w:val="1"/>
          <w:sz w:val="22"/>
          <w:szCs w:val="22"/>
        </w:rPr>
        <w:t xml:space="preserve"> г. следующую цену Товара:</w:t>
      </w:r>
    </w:p>
    <w:p w14:paraId="35D3F63F" w14:textId="77777777" w:rsidR="005E6DD0" w:rsidRPr="00F57BBE" w:rsidRDefault="005E6DD0" w:rsidP="005E6DD0">
      <w:pPr>
        <w:shd w:val="clear" w:color="auto" w:fill="FFFFFF"/>
        <w:ind w:left="142" w:right="11"/>
        <w:jc w:val="both"/>
        <w:rPr>
          <w:spacing w:val="1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1417"/>
        <w:gridCol w:w="2694"/>
        <w:gridCol w:w="1842"/>
      </w:tblGrid>
      <w:tr w:rsidR="00DD04E2" w:rsidRPr="00F57BBE" w14:paraId="417BF5A2" w14:textId="77777777" w:rsidTr="004D61D3">
        <w:tc>
          <w:tcPr>
            <w:tcW w:w="3686" w:type="dxa"/>
            <w:vAlign w:val="center"/>
          </w:tcPr>
          <w:p w14:paraId="3F48163E" w14:textId="77777777" w:rsidR="004D61D3" w:rsidRPr="00F57BBE" w:rsidRDefault="00DD04E2" w:rsidP="00485E0B">
            <w:pPr>
              <w:suppressAutoHyphens/>
              <w:jc w:val="center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Месторождение</w:t>
            </w:r>
          </w:p>
          <w:p w14:paraId="1F9AA6C8" w14:textId="7849B8EB" w:rsidR="00DD04E2" w:rsidRPr="00F57BBE" w:rsidRDefault="00DD04E2" w:rsidP="00485E0B">
            <w:pPr>
              <w:suppressAutoHyphens/>
              <w:jc w:val="center"/>
              <w:rPr>
                <w:sz w:val="22"/>
                <w:szCs w:val="22"/>
                <w:highlight w:val="yellow"/>
              </w:rPr>
            </w:pPr>
            <w:r w:rsidRPr="00F57BBE">
              <w:rPr>
                <w:sz w:val="22"/>
                <w:szCs w:val="22"/>
              </w:rPr>
              <w:t>(пункт переработки)</w:t>
            </w:r>
          </w:p>
        </w:tc>
        <w:tc>
          <w:tcPr>
            <w:tcW w:w="1417" w:type="dxa"/>
            <w:vAlign w:val="center"/>
          </w:tcPr>
          <w:p w14:paraId="0AFCFC9C" w14:textId="77777777" w:rsidR="00DD04E2" w:rsidRPr="00F57BBE" w:rsidRDefault="00DD04E2" w:rsidP="00485E0B">
            <w:pPr>
              <w:pStyle w:val="a6"/>
              <w:widowControl/>
              <w:tabs>
                <w:tab w:val="clear" w:pos="4153"/>
                <w:tab w:val="clear" w:pos="8306"/>
              </w:tabs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proofErr w:type="gramStart"/>
            <w:r w:rsidRPr="00F57BBE">
              <w:rPr>
                <w:sz w:val="22"/>
                <w:szCs w:val="22"/>
                <w:lang w:val="ru-RU" w:eastAsia="ru-RU"/>
              </w:rPr>
              <w:t>Марка,  сорт</w:t>
            </w:r>
            <w:proofErr w:type="gramEnd"/>
          </w:p>
        </w:tc>
        <w:tc>
          <w:tcPr>
            <w:tcW w:w="2694" w:type="dxa"/>
            <w:vAlign w:val="center"/>
          </w:tcPr>
          <w:p w14:paraId="267397C2" w14:textId="77777777" w:rsidR="00DD04E2" w:rsidRPr="00F57BBE" w:rsidRDefault="00DD04E2" w:rsidP="00485E0B">
            <w:pPr>
              <w:jc w:val="center"/>
              <w:rPr>
                <w:spacing w:val="-1"/>
                <w:sz w:val="22"/>
                <w:szCs w:val="22"/>
              </w:rPr>
            </w:pPr>
            <w:r w:rsidRPr="00F57BBE">
              <w:rPr>
                <w:spacing w:val="-1"/>
                <w:sz w:val="22"/>
                <w:szCs w:val="22"/>
              </w:rPr>
              <w:t>Поставщик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B91B1F6" w14:textId="77777777" w:rsidR="00DD04E2" w:rsidRPr="00F57BBE" w:rsidRDefault="00DD04E2" w:rsidP="00485E0B">
            <w:pPr>
              <w:jc w:val="center"/>
              <w:rPr>
                <w:spacing w:val="-1"/>
                <w:sz w:val="22"/>
                <w:szCs w:val="22"/>
              </w:rPr>
            </w:pPr>
            <w:r w:rsidRPr="00F57BBE">
              <w:rPr>
                <w:spacing w:val="-1"/>
                <w:sz w:val="22"/>
                <w:szCs w:val="22"/>
              </w:rPr>
              <w:t>Цена, руб./тонну</w:t>
            </w:r>
          </w:p>
          <w:p w14:paraId="5F6504F4" w14:textId="77777777" w:rsidR="00DD04E2" w:rsidRPr="00F57BBE" w:rsidRDefault="00DD04E2" w:rsidP="00485E0B">
            <w:pPr>
              <w:jc w:val="center"/>
              <w:rPr>
                <w:spacing w:val="-1"/>
                <w:sz w:val="22"/>
                <w:szCs w:val="22"/>
              </w:rPr>
            </w:pPr>
            <w:r w:rsidRPr="00F57BBE">
              <w:rPr>
                <w:spacing w:val="-1"/>
                <w:sz w:val="22"/>
                <w:szCs w:val="22"/>
              </w:rPr>
              <w:t xml:space="preserve"> без учета НДС </w:t>
            </w:r>
          </w:p>
        </w:tc>
      </w:tr>
      <w:tr w:rsidR="00DD04E2" w:rsidRPr="00F57BBE" w14:paraId="7E19E325" w14:textId="77777777" w:rsidTr="00376CAB">
        <w:trPr>
          <w:trHeight w:val="2098"/>
        </w:trPr>
        <w:tc>
          <w:tcPr>
            <w:tcW w:w="3686" w:type="dxa"/>
            <w:vAlign w:val="center"/>
          </w:tcPr>
          <w:p w14:paraId="3319DAAA" w14:textId="7CC523D9" w:rsidR="00376CAB" w:rsidRPr="00F57BBE" w:rsidRDefault="00376CAB" w:rsidP="00376CA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01E67AA9" w14:textId="77777777" w:rsidR="00DD04E2" w:rsidRPr="00F57BBE" w:rsidRDefault="00DD04E2" w:rsidP="00485E0B">
            <w:pPr>
              <w:jc w:val="center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ДР, 0-300</w:t>
            </w:r>
          </w:p>
        </w:tc>
        <w:tc>
          <w:tcPr>
            <w:tcW w:w="2694" w:type="dxa"/>
            <w:vAlign w:val="center"/>
          </w:tcPr>
          <w:p w14:paraId="4A7402F8" w14:textId="20E639F6" w:rsidR="00DD04E2" w:rsidRPr="00F57BBE" w:rsidRDefault="00DD04E2" w:rsidP="007D1B6E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09F6608" w14:textId="176D7EBC" w:rsidR="00DD04E2" w:rsidRPr="00F57BBE" w:rsidRDefault="00DD04E2" w:rsidP="00485E0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2C0305" w14:textId="77777777" w:rsidR="005E6DD0" w:rsidRPr="00F57BBE" w:rsidRDefault="005E6DD0" w:rsidP="005E6DD0">
      <w:pPr>
        <w:shd w:val="clear" w:color="auto" w:fill="FFFFFF"/>
        <w:tabs>
          <w:tab w:val="left" w:pos="374"/>
        </w:tabs>
        <w:ind w:left="142" w:hanging="27"/>
        <w:jc w:val="both"/>
        <w:rPr>
          <w:spacing w:val="1"/>
          <w:sz w:val="22"/>
          <w:szCs w:val="22"/>
        </w:rPr>
      </w:pPr>
    </w:p>
    <w:p w14:paraId="53F274FF" w14:textId="312555FC" w:rsidR="00DD04E2" w:rsidRPr="00F57BBE" w:rsidRDefault="00DD04E2" w:rsidP="005F3B51">
      <w:pPr>
        <w:rPr>
          <w:spacing w:val="1"/>
          <w:sz w:val="22"/>
          <w:szCs w:val="22"/>
        </w:rPr>
      </w:pPr>
      <w:r w:rsidRPr="00F57BBE">
        <w:rPr>
          <w:spacing w:val="1"/>
          <w:sz w:val="22"/>
          <w:szCs w:val="22"/>
        </w:rPr>
        <w:t>2.</w:t>
      </w:r>
      <w:r w:rsidRPr="00F57BBE">
        <w:rPr>
          <w:spacing w:val="1"/>
          <w:sz w:val="22"/>
          <w:szCs w:val="22"/>
        </w:rPr>
        <w:tab/>
        <w:t xml:space="preserve">Настоящее Приложение является неотъемлемой частью договора </w:t>
      </w:r>
      <w:r w:rsidRPr="00F57BBE">
        <w:rPr>
          <w:b/>
          <w:sz w:val="22"/>
          <w:szCs w:val="22"/>
        </w:rPr>
        <w:t>№</w:t>
      </w:r>
      <w:r w:rsidRPr="00F57BBE">
        <w:rPr>
          <w:sz w:val="22"/>
          <w:szCs w:val="22"/>
        </w:rPr>
        <w:t xml:space="preserve"> </w:t>
      </w:r>
      <w:r w:rsidR="0009482E" w:rsidRPr="00F57BBE">
        <w:rPr>
          <w:color w:val="000000"/>
          <w:sz w:val="22"/>
          <w:szCs w:val="22"/>
        </w:rPr>
        <w:t>__________________________</w:t>
      </w:r>
      <w:proofErr w:type="gramStart"/>
      <w:r w:rsidR="0009482E" w:rsidRPr="00F57BBE">
        <w:rPr>
          <w:color w:val="000000"/>
          <w:sz w:val="22"/>
          <w:szCs w:val="22"/>
        </w:rPr>
        <w:t>_</w:t>
      </w:r>
      <w:r w:rsidR="005F3B51" w:rsidRPr="00F57BBE">
        <w:rPr>
          <w:color w:val="000000"/>
          <w:sz w:val="22"/>
          <w:szCs w:val="22"/>
        </w:rPr>
        <w:t xml:space="preserve"> </w:t>
      </w:r>
      <w:r w:rsidRPr="00F57BBE">
        <w:rPr>
          <w:sz w:val="22"/>
          <w:szCs w:val="22"/>
        </w:rPr>
        <w:t xml:space="preserve"> от</w:t>
      </w:r>
      <w:proofErr w:type="gramEnd"/>
      <w:r w:rsidRPr="00F57BBE">
        <w:rPr>
          <w:sz w:val="22"/>
          <w:szCs w:val="22"/>
        </w:rPr>
        <w:t xml:space="preserve"> «</w:t>
      </w:r>
      <w:r w:rsidRPr="00F57BBE">
        <w:rPr>
          <w:b/>
          <w:sz w:val="22"/>
          <w:szCs w:val="22"/>
        </w:rPr>
        <w:t>___</w:t>
      </w:r>
      <w:r w:rsidRPr="00F57BBE">
        <w:rPr>
          <w:sz w:val="22"/>
          <w:szCs w:val="22"/>
        </w:rPr>
        <w:t>» </w:t>
      </w:r>
      <w:r w:rsidRPr="00F57BBE">
        <w:rPr>
          <w:b/>
          <w:sz w:val="22"/>
          <w:szCs w:val="22"/>
        </w:rPr>
        <w:t>____________</w:t>
      </w:r>
      <w:r w:rsidRPr="00F57BBE">
        <w:rPr>
          <w:sz w:val="22"/>
          <w:szCs w:val="22"/>
        </w:rPr>
        <w:t xml:space="preserve"> 202</w:t>
      </w:r>
      <w:r w:rsidR="00930C7D" w:rsidRPr="00F57BBE">
        <w:rPr>
          <w:sz w:val="22"/>
          <w:szCs w:val="22"/>
        </w:rPr>
        <w:t>__</w:t>
      </w:r>
      <w:r w:rsidRPr="00F57BBE">
        <w:rPr>
          <w:sz w:val="22"/>
          <w:szCs w:val="22"/>
        </w:rPr>
        <w:t xml:space="preserve">г. </w:t>
      </w:r>
      <w:r w:rsidRPr="00F57BBE">
        <w:rPr>
          <w:spacing w:val="1"/>
          <w:sz w:val="22"/>
          <w:szCs w:val="22"/>
        </w:rPr>
        <w:t>По всем вопросам, не урегулированным настоящим Приложением, стороны руководствуются условиями указанного договора.</w:t>
      </w:r>
    </w:p>
    <w:p w14:paraId="09F2711F" w14:textId="77777777" w:rsidR="00DD04E2" w:rsidRPr="00F57BBE" w:rsidRDefault="00DD04E2" w:rsidP="007D1B6E">
      <w:pPr>
        <w:shd w:val="clear" w:color="auto" w:fill="FFFFFF"/>
        <w:tabs>
          <w:tab w:val="left" w:pos="374"/>
        </w:tabs>
        <w:jc w:val="both"/>
        <w:rPr>
          <w:spacing w:val="1"/>
          <w:sz w:val="22"/>
          <w:szCs w:val="22"/>
        </w:rPr>
      </w:pPr>
    </w:p>
    <w:p w14:paraId="34EA5AB9" w14:textId="77777777" w:rsidR="00DD04E2" w:rsidRPr="00F57BBE" w:rsidRDefault="00DD04E2" w:rsidP="007D1B6E">
      <w:pPr>
        <w:shd w:val="clear" w:color="auto" w:fill="FFFFFF"/>
        <w:jc w:val="both"/>
        <w:rPr>
          <w:spacing w:val="-5"/>
          <w:sz w:val="22"/>
          <w:szCs w:val="22"/>
        </w:rPr>
      </w:pPr>
      <w:r w:rsidRPr="00F57BBE">
        <w:rPr>
          <w:spacing w:val="1"/>
          <w:sz w:val="22"/>
          <w:szCs w:val="22"/>
        </w:rPr>
        <w:t>3. Настоящее Приложение составлено в двух экземплярах, имеющих одинаковую юридическую силу, по одному экземпляру для каждой стороны</w:t>
      </w:r>
      <w:r w:rsidRPr="00F57BBE">
        <w:rPr>
          <w:spacing w:val="-5"/>
          <w:sz w:val="22"/>
          <w:szCs w:val="22"/>
        </w:rPr>
        <w:t>.</w:t>
      </w:r>
    </w:p>
    <w:p w14:paraId="1DA74858" w14:textId="77777777" w:rsidR="005E6DD0" w:rsidRPr="00F57BBE" w:rsidRDefault="005E6DD0" w:rsidP="005E6DD0">
      <w:pPr>
        <w:shd w:val="clear" w:color="auto" w:fill="FFFFFF"/>
        <w:ind w:left="115"/>
        <w:jc w:val="both"/>
        <w:rPr>
          <w:spacing w:val="-5"/>
          <w:sz w:val="22"/>
          <w:szCs w:val="22"/>
        </w:rPr>
      </w:pPr>
    </w:p>
    <w:p w14:paraId="358F2958" w14:textId="77777777" w:rsidR="005E6DD0" w:rsidRPr="00F57BBE" w:rsidRDefault="005E6DD0" w:rsidP="005E6DD0">
      <w:pPr>
        <w:shd w:val="clear" w:color="auto" w:fill="FFFFFF"/>
        <w:ind w:left="115"/>
        <w:jc w:val="both"/>
        <w:rPr>
          <w:spacing w:val="-5"/>
          <w:sz w:val="22"/>
          <w:szCs w:val="22"/>
        </w:rPr>
      </w:pPr>
    </w:p>
    <w:p w14:paraId="5031D27C" w14:textId="77777777" w:rsidR="005E6DD0" w:rsidRPr="00F57BBE" w:rsidRDefault="005E6DD0" w:rsidP="005E6DD0">
      <w:pPr>
        <w:shd w:val="clear" w:color="auto" w:fill="FFFFFF"/>
        <w:ind w:left="115"/>
        <w:jc w:val="both"/>
        <w:rPr>
          <w:spacing w:val="-5"/>
          <w:sz w:val="22"/>
          <w:szCs w:val="22"/>
        </w:rPr>
      </w:pPr>
    </w:p>
    <w:tbl>
      <w:tblPr>
        <w:tblW w:w="5076" w:type="pct"/>
        <w:tblInd w:w="-147" w:type="dxa"/>
        <w:tblLook w:val="0000" w:firstRow="0" w:lastRow="0" w:firstColumn="0" w:lastColumn="0" w:noHBand="0" w:noVBand="0"/>
      </w:tblPr>
      <w:tblGrid>
        <w:gridCol w:w="4892"/>
        <w:gridCol w:w="4750"/>
      </w:tblGrid>
      <w:tr w:rsidR="005E6DD0" w:rsidRPr="00F57BBE" w14:paraId="1344326B" w14:textId="77777777" w:rsidTr="007D1B6E">
        <w:trPr>
          <w:trHeight w:val="1061"/>
        </w:trPr>
        <w:tc>
          <w:tcPr>
            <w:tcW w:w="2537" w:type="pct"/>
          </w:tcPr>
          <w:p w14:paraId="2264BDC2" w14:textId="77777777" w:rsidR="005E6DD0" w:rsidRPr="00F57BBE" w:rsidRDefault="005E6DD0" w:rsidP="00485E0B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0DD085BC" w14:textId="77777777" w:rsidR="005E6DD0" w:rsidRPr="00F57BBE" w:rsidRDefault="005E6DD0" w:rsidP="00485E0B">
            <w:pPr>
              <w:suppressAutoHyphens/>
              <w:ind w:right="-1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Поставщик:</w:t>
            </w:r>
          </w:p>
          <w:p w14:paraId="100F8D38" w14:textId="2DD4BAB1" w:rsidR="0087732F" w:rsidRPr="00F57BBE" w:rsidRDefault="0087732F" w:rsidP="0087732F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550AE780" w14:textId="77777777" w:rsidR="0009482E" w:rsidRPr="00F57BBE" w:rsidRDefault="0009482E" w:rsidP="0087732F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3FA94402" w14:textId="5CCB8B38" w:rsidR="005E6DD0" w:rsidRPr="00F57BBE" w:rsidRDefault="0087732F" w:rsidP="0009482E">
            <w:pPr>
              <w:suppressAutoHyphens/>
              <w:ind w:right="-1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_______________ </w:t>
            </w:r>
            <w:r w:rsidRPr="00F57BBE">
              <w:rPr>
                <w:sz w:val="22"/>
                <w:szCs w:val="22"/>
              </w:rPr>
              <w:t>/</w:t>
            </w:r>
            <w:r w:rsidR="0009482E" w:rsidRPr="00F57BBE">
              <w:rPr>
                <w:sz w:val="22"/>
                <w:szCs w:val="22"/>
              </w:rPr>
              <w:t>______________________</w:t>
            </w:r>
            <w:r w:rsidRPr="00F57BBE">
              <w:rPr>
                <w:sz w:val="22"/>
                <w:szCs w:val="22"/>
              </w:rPr>
              <w:t>/</w:t>
            </w:r>
            <w:r w:rsidRPr="00F57BBE">
              <w:rPr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2463" w:type="pct"/>
          </w:tcPr>
          <w:p w14:paraId="5BA2D013" w14:textId="77777777" w:rsidR="005E6DD0" w:rsidRPr="00F57BBE" w:rsidRDefault="005E6DD0" w:rsidP="00485E0B">
            <w:pPr>
              <w:jc w:val="both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 </w:t>
            </w:r>
          </w:p>
          <w:p w14:paraId="10155075" w14:textId="77777777" w:rsidR="005E6DD0" w:rsidRPr="00F57BBE" w:rsidRDefault="005E6DD0" w:rsidP="00485E0B">
            <w:pPr>
              <w:jc w:val="both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>Покупатель:</w:t>
            </w:r>
          </w:p>
          <w:p w14:paraId="1CBC4D08" w14:textId="54513152" w:rsidR="005E6DD0" w:rsidRPr="00F57BBE" w:rsidRDefault="0009482E" w:rsidP="00485E0B">
            <w:pPr>
              <w:suppressAutoHyphens/>
              <w:ind w:right="-1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Генеральный д</w:t>
            </w:r>
            <w:r w:rsidR="005E6DD0" w:rsidRPr="00F57BBE">
              <w:rPr>
                <w:sz w:val="22"/>
                <w:szCs w:val="22"/>
              </w:rPr>
              <w:t>иректор</w:t>
            </w:r>
          </w:p>
          <w:p w14:paraId="7EE3EC0B" w14:textId="77777777" w:rsidR="005E6DD0" w:rsidRPr="00F57BBE" w:rsidRDefault="005E6DD0" w:rsidP="00485E0B">
            <w:pPr>
              <w:jc w:val="both"/>
              <w:rPr>
                <w:bCs/>
                <w:sz w:val="22"/>
                <w:szCs w:val="22"/>
              </w:rPr>
            </w:pPr>
          </w:p>
          <w:p w14:paraId="08E34E6C" w14:textId="77777777" w:rsidR="005E6DD0" w:rsidRPr="00F57BBE" w:rsidRDefault="005E6DD0" w:rsidP="00591EF4">
            <w:pPr>
              <w:suppressAutoHyphens/>
              <w:ind w:right="-1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 ______________________/</w:t>
            </w:r>
            <w:r w:rsidRPr="00F57BBE">
              <w:rPr>
                <w:sz w:val="22"/>
                <w:szCs w:val="22"/>
              </w:rPr>
              <w:t xml:space="preserve"> </w:t>
            </w:r>
            <w:proofErr w:type="spellStart"/>
            <w:r w:rsidR="00591EF4" w:rsidRPr="00F57BBE">
              <w:rPr>
                <w:sz w:val="22"/>
                <w:szCs w:val="22"/>
              </w:rPr>
              <w:t>В.В.Потапов</w:t>
            </w:r>
            <w:proofErr w:type="spellEnd"/>
            <w:r w:rsidRPr="00F57BBE">
              <w:rPr>
                <w:bCs/>
                <w:sz w:val="22"/>
                <w:szCs w:val="22"/>
              </w:rPr>
              <w:t xml:space="preserve"> /</w:t>
            </w:r>
          </w:p>
        </w:tc>
      </w:tr>
    </w:tbl>
    <w:p w14:paraId="3A4EFAA7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02F2B2F6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33C83620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22D12A4B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4D50405C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1AC1DD58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1A553D3B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531AC61E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452F43E4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414C573F" w14:textId="4BAC63F7" w:rsidR="005E6DD0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2F83E0DC" w14:textId="77777777" w:rsidR="00DB2E85" w:rsidRPr="00F57BBE" w:rsidRDefault="00DB2E85" w:rsidP="005E6DD0">
      <w:pPr>
        <w:shd w:val="clear" w:color="auto" w:fill="FFFFFF"/>
        <w:ind w:left="5670"/>
        <w:rPr>
          <w:sz w:val="22"/>
          <w:szCs w:val="22"/>
        </w:rPr>
      </w:pPr>
    </w:p>
    <w:p w14:paraId="28BBE86D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4BD05D96" w14:textId="77777777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</w:p>
    <w:p w14:paraId="404BA7B7" w14:textId="57F477E8" w:rsidR="005E6DD0" w:rsidRPr="00F57BBE" w:rsidRDefault="005E6DD0" w:rsidP="005E6DD0">
      <w:pPr>
        <w:shd w:val="clear" w:color="auto" w:fill="FFFFFF"/>
        <w:ind w:left="5670"/>
        <w:rPr>
          <w:sz w:val="22"/>
          <w:szCs w:val="22"/>
        </w:rPr>
      </w:pPr>
      <w:r w:rsidRPr="00F57BBE">
        <w:rPr>
          <w:sz w:val="22"/>
          <w:szCs w:val="22"/>
        </w:rPr>
        <w:lastRenderedPageBreak/>
        <w:t>Приложение № 3</w:t>
      </w:r>
    </w:p>
    <w:p w14:paraId="50AE72BA" w14:textId="50AFC1F2" w:rsidR="005F3B51" w:rsidRPr="00F57BBE" w:rsidRDefault="005E6DD0" w:rsidP="005F3B51">
      <w:pPr>
        <w:rPr>
          <w:sz w:val="22"/>
          <w:szCs w:val="22"/>
        </w:rPr>
      </w:pPr>
      <w:r w:rsidRPr="00F57BBE">
        <w:rPr>
          <w:spacing w:val="-3"/>
          <w:sz w:val="22"/>
          <w:szCs w:val="22"/>
        </w:rPr>
        <w:t xml:space="preserve">                                                                                          </w:t>
      </w:r>
      <w:r w:rsidR="005F3B51" w:rsidRPr="00F57BBE">
        <w:rPr>
          <w:spacing w:val="-3"/>
          <w:sz w:val="22"/>
          <w:szCs w:val="22"/>
        </w:rPr>
        <w:t xml:space="preserve">                              </w:t>
      </w:r>
      <w:r w:rsidR="004D61D3" w:rsidRPr="00F57BBE">
        <w:rPr>
          <w:spacing w:val="-3"/>
          <w:sz w:val="22"/>
          <w:szCs w:val="22"/>
        </w:rPr>
        <w:t xml:space="preserve">  </w:t>
      </w:r>
      <w:r w:rsidRPr="00F57BBE">
        <w:rPr>
          <w:spacing w:val="-3"/>
          <w:sz w:val="22"/>
          <w:szCs w:val="22"/>
        </w:rPr>
        <w:t xml:space="preserve">к договору </w:t>
      </w:r>
      <w:r w:rsidRPr="00F57BBE">
        <w:rPr>
          <w:sz w:val="22"/>
          <w:szCs w:val="22"/>
        </w:rPr>
        <w:t>№</w:t>
      </w:r>
      <w:r w:rsidR="005F3B51" w:rsidRPr="00F57BBE">
        <w:rPr>
          <w:b/>
          <w:sz w:val="22"/>
          <w:szCs w:val="22"/>
        </w:rPr>
        <w:t xml:space="preserve"> </w:t>
      </w:r>
      <w:r w:rsidR="0009482E" w:rsidRPr="00F57BBE">
        <w:rPr>
          <w:color w:val="000000"/>
          <w:sz w:val="22"/>
          <w:szCs w:val="22"/>
        </w:rPr>
        <w:t>______________________</w:t>
      </w:r>
    </w:p>
    <w:p w14:paraId="6395D407" w14:textId="77777777" w:rsidR="005E6DD0" w:rsidRPr="00F57BBE" w:rsidRDefault="005E6DD0" w:rsidP="005E6DD0">
      <w:pPr>
        <w:shd w:val="clear" w:color="auto" w:fill="FFFFFF"/>
        <w:ind w:left="5670"/>
        <w:rPr>
          <w:spacing w:val="-5"/>
          <w:sz w:val="22"/>
          <w:szCs w:val="22"/>
        </w:rPr>
      </w:pPr>
      <w:r w:rsidRPr="00F57BBE">
        <w:rPr>
          <w:sz w:val="22"/>
          <w:szCs w:val="22"/>
        </w:rPr>
        <w:t xml:space="preserve"> </w:t>
      </w:r>
      <w:proofErr w:type="gramStart"/>
      <w:r w:rsidRPr="00F57BBE">
        <w:rPr>
          <w:sz w:val="22"/>
          <w:szCs w:val="22"/>
        </w:rPr>
        <w:t>от  «</w:t>
      </w:r>
      <w:proofErr w:type="gramEnd"/>
      <w:r w:rsidRPr="00F57BBE">
        <w:rPr>
          <w:sz w:val="22"/>
          <w:szCs w:val="22"/>
        </w:rPr>
        <w:t>__» ___________ 20</w:t>
      </w:r>
      <w:r w:rsidR="00591EF4" w:rsidRPr="00F57BBE">
        <w:rPr>
          <w:sz w:val="22"/>
          <w:szCs w:val="22"/>
        </w:rPr>
        <w:t>2</w:t>
      </w:r>
      <w:r w:rsidR="00D927FA" w:rsidRPr="00F57BBE">
        <w:rPr>
          <w:sz w:val="22"/>
          <w:szCs w:val="22"/>
        </w:rPr>
        <w:t>_</w:t>
      </w:r>
      <w:r w:rsidRPr="00F57BBE">
        <w:rPr>
          <w:sz w:val="22"/>
          <w:szCs w:val="22"/>
        </w:rPr>
        <w:t xml:space="preserve"> г.</w:t>
      </w:r>
    </w:p>
    <w:p w14:paraId="3180F346" w14:textId="77777777" w:rsidR="007D1B6E" w:rsidRPr="00F57BBE" w:rsidRDefault="007D1B6E" w:rsidP="007D1B6E">
      <w:pPr>
        <w:pStyle w:val="a4"/>
        <w:rPr>
          <w:sz w:val="22"/>
          <w:szCs w:val="22"/>
          <w:lang w:eastAsia="x-none"/>
        </w:rPr>
      </w:pPr>
    </w:p>
    <w:p w14:paraId="798A823C" w14:textId="77777777" w:rsidR="005E6DD0" w:rsidRPr="00F57BBE" w:rsidRDefault="005E6DD0" w:rsidP="007D1B6E">
      <w:pPr>
        <w:pStyle w:val="Style10"/>
        <w:widowControl/>
        <w:spacing w:before="20"/>
        <w:ind w:left="1514" w:hanging="1514"/>
        <w:rPr>
          <w:rStyle w:val="FontStyle20"/>
          <w:b w:val="0"/>
        </w:rPr>
      </w:pPr>
      <w:r w:rsidRPr="00F57BBE">
        <w:rPr>
          <w:rStyle w:val="FontStyle20"/>
          <w:b w:val="0"/>
        </w:rPr>
        <w:t>Соглашение о соблюдении антикоррупционных условий</w:t>
      </w:r>
    </w:p>
    <w:p w14:paraId="51B33CF2" w14:textId="77777777" w:rsidR="005E6DD0" w:rsidRPr="00F57BBE" w:rsidRDefault="005E6DD0" w:rsidP="005E6DD0">
      <w:pPr>
        <w:pStyle w:val="Style11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p w14:paraId="6435E136" w14:textId="71A8B987" w:rsidR="005E6DD0" w:rsidRPr="00F57BBE" w:rsidRDefault="005E6DD0" w:rsidP="005E6DD0">
      <w:pPr>
        <w:pStyle w:val="Style11"/>
        <w:widowControl/>
        <w:tabs>
          <w:tab w:val="left" w:pos="6735"/>
        </w:tabs>
        <w:spacing w:before="67"/>
        <w:rPr>
          <w:rStyle w:val="FontStyle20"/>
          <w:b w:val="0"/>
        </w:rPr>
      </w:pPr>
      <w:r w:rsidRPr="00F57BBE">
        <w:rPr>
          <w:rStyle w:val="FontStyle20"/>
          <w:b w:val="0"/>
        </w:rPr>
        <w:t>г.</w:t>
      </w:r>
      <w:r w:rsidR="007D1B6E" w:rsidRPr="00F57BBE">
        <w:rPr>
          <w:rStyle w:val="FontStyle20"/>
          <w:b w:val="0"/>
        </w:rPr>
        <w:t> </w:t>
      </w:r>
      <w:r w:rsidR="00591EF4" w:rsidRPr="00F57BBE">
        <w:rPr>
          <w:rStyle w:val="FontStyle20"/>
          <w:b w:val="0"/>
        </w:rPr>
        <w:t>Иркутск</w:t>
      </w:r>
      <w:r w:rsidRPr="00F57BBE">
        <w:rPr>
          <w:rStyle w:val="FontStyle20"/>
          <w:b w:val="0"/>
        </w:rPr>
        <w:t xml:space="preserve">                                                                                                              </w:t>
      </w:r>
      <w:r w:rsidR="007D1B6E" w:rsidRPr="00F57BBE">
        <w:rPr>
          <w:rStyle w:val="FontStyle20"/>
          <w:b w:val="0"/>
        </w:rPr>
        <w:t xml:space="preserve">                    </w:t>
      </w:r>
      <w:proofErr w:type="gramStart"/>
      <w:r w:rsidR="007D1B6E" w:rsidRPr="00F57BBE">
        <w:rPr>
          <w:rStyle w:val="FontStyle20"/>
          <w:b w:val="0"/>
        </w:rPr>
        <w:t xml:space="preserve">   </w:t>
      </w:r>
      <w:r w:rsidRPr="00F57BBE">
        <w:rPr>
          <w:rFonts w:ascii="Times New Roman" w:hAnsi="Times New Roman"/>
          <w:sz w:val="22"/>
          <w:szCs w:val="22"/>
        </w:rPr>
        <w:t>«</w:t>
      </w:r>
      <w:proofErr w:type="gramEnd"/>
      <w:r w:rsidRPr="00F57BBE">
        <w:rPr>
          <w:rFonts w:ascii="Times New Roman" w:hAnsi="Times New Roman"/>
          <w:sz w:val="22"/>
          <w:szCs w:val="22"/>
        </w:rPr>
        <w:t>_</w:t>
      </w:r>
      <w:r w:rsidR="007D1B6E" w:rsidRPr="00F57BBE">
        <w:rPr>
          <w:rFonts w:ascii="Times New Roman" w:hAnsi="Times New Roman"/>
          <w:sz w:val="22"/>
          <w:szCs w:val="22"/>
        </w:rPr>
        <w:t>_</w:t>
      </w:r>
      <w:r w:rsidRPr="00F57BBE">
        <w:rPr>
          <w:rFonts w:ascii="Times New Roman" w:hAnsi="Times New Roman"/>
          <w:sz w:val="22"/>
          <w:szCs w:val="22"/>
        </w:rPr>
        <w:t>_» _________ 20</w:t>
      </w:r>
      <w:r w:rsidR="00591EF4" w:rsidRPr="00F57BBE">
        <w:rPr>
          <w:rFonts w:ascii="Times New Roman" w:hAnsi="Times New Roman"/>
          <w:sz w:val="22"/>
          <w:szCs w:val="22"/>
        </w:rPr>
        <w:t>2</w:t>
      </w:r>
      <w:r w:rsidR="00D927FA" w:rsidRPr="00F57BBE">
        <w:rPr>
          <w:rFonts w:ascii="Times New Roman" w:hAnsi="Times New Roman"/>
          <w:sz w:val="22"/>
          <w:szCs w:val="22"/>
        </w:rPr>
        <w:t>_</w:t>
      </w:r>
      <w:r w:rsidRPr="00F57BBE">
        <w:rPr>
          <w:rFonts w:ascii="Times New Roman" w:hAnsi="Times New Roman"/>
          <w:sz w:val="22"/>
          <w:szCs w:val="22"/>
        </w:rPr>
        <w:t xml:space="preserve"> г.</w:t>
      </w:r>
    </w:p>
    <w:p w14:paraId="020DB188" w14:textId="77777777" w:rsidR="00150837" w:rsidRPr="00F57BBE" w:rsidRDefault="00150837" w:rsidP="00150837">
      <w:pPr>
        <w:pStyle w:val="af"/>
        <w:suppressAutoHyphens/>
        <w:ind w:left="0" w:right="-6"/>
        <w:jc w:val="both"/>
        <w:rPr>
          <w:sz w:val="22"/>
          <w:szCs w:val="22"/>
        </w:rPr>
      </w:pPr>
    </w:p>
    <w:p w14:paraId="62606ADF" w14:textId="4463E71C" w:rsidR="00591EF4" w:rsidRPr="00F57BBE" w:rsidRDefault="00150837" w:rsidP="00150837">
      <w:pPr>
        <w:pStyle w:val="af"/>
        <w:suppressAutoHyphens/>
        <w:ind w:left="0" w:right="-6"/>
        <w:jc w:val="both"/>
        <w:rPr>
          <w:rStyle w:val="FontStyle19"/>
        </w:rPr>
      </w:pPr>
      <w:r w:rsidRPr="00F57BBE">
        <w:rPr>
          <w:sz w:val="22"/>
          <w:szCs w:val="22"/>
        </w:rPr>
        <w:t xml:space="preserve">         </w:t>
      </w:r>
      <w:r w:rsidR="0009482E" w:rsidRPr="00F57BBE">
        <w:rPr>
          <w:sz w:val="22"/>
          <w:szCs w:val="22"/>
        </w:rPr>
        <w:t>Акционерное о</w:t>
      </w:r>
      <w:r w:rsidR="0009482E" w:rsidRPr="00F57BBE">
        <w:rPr>
          <w:bCs/>
          <w:sz w:val="22"/>
          <w:szCs w:val="22"/>
        </w:rPr>
        <w:t>бщество «Байкалэнерго»</w:t>
      </w:r>
      <w:r w:rsidR="0009482E" w:rsidRPr="00F57BBE">
        <w:rPr>
          <w:sz w:val="22"/>
          <w:szCs w:val="22"/>
        </w:rPr>
        <w:t xml:space="preserve">, именуемое в дальнейшем </w:t>
      </w:r>
      <w:r w:rsidR="0009482E" w:rsidRPr="00F57BBE">
        <w:rPr>
          <w:bCs/>
          <w:sz w:val="22"/>
          <w:szCs w:val="22"/>
        </w:rPr>
        <w:t>«Покупатель»</w:t>
      </w:r>
      <w:r w:rsidR="0009482E" w:rsidRPr="00F57BBE">
        <w:rPr>
          <w:sz w:val="22"/>
          <w:szCs w:val="22"/>
        </w:rPr>
        <w:t xml:space="preserve">, в лице генерального директора Потапова Владимира Васильевича, действующего на сновании Устава, с одной стороны, и ____________________________________________, именуемое в дальнейшем </w:t>
      </w:r>
      <w:r w:rsidR="0009482E" w:rsidRPr="00F57BBE">
        <w:rPr>
          <w:b/>
          <w:bCs/>
          <w:sz w:val="22"/>
          <w:szCs w:val="22"/>
        </w:rPr>
        <w:t>«</w:t>
      </w:r>
      <w:r w:rsidR="0009482E" w:rsidRPr="00F57BBE">
        <w:rPr>
          <w:bCs/>
          <w:sz w:val="22"/>
          <w:szCs w:val="22"/>
        </w:rPr>
        <w:t>Поставщик</w:t>
      </w:r>
      <w:r w:rsidR="0009482E" w:rsidRPr="00F57BBE">
        <w:rPr>
          <w:b/>
          <w:bCs/>
          <w:sz w:val="22"/>
          <w:szCs w:val="22"/>
        </w:rPr>
        <w:t>»</w:t>
      </w:r>
      <w:r w:rsidR="0009482E" w:rsidRPr="00F57BBE">
        <w:rPr>
          <w:sz w:val="22"/>
          <w:szCs w:val="22"/>
        </w:rPr>
        <w:t>, в лице ______________________________________</w:t>
      </w:r>
      <w:r w:rsidR="0009482E" w:rsidRPr="00F57BBE">
        <w:rPr>
          <w:b/>
          <w:sz w:val="22"/>
          <w:szCs w:val="22"/>
        </w:rPr>
        <w:t>,</w:t>
      </w:r>
      <w:r w:rsidR="0009482E" w:rsidRPr="00F57BBE">
        <w:rPr>
          <w:sz w:val="22"/>
          <w:szCs w:val="22"/>
        </w:rPr>
        <w:t xml:space="preserve"> действующего на основании ____________________,  с другой стороны, совместно в дальнейшем именуемые «Стороны»,</w:t>
      </w:r>
      <w:r w:rsidR="0087732F" w:rsidRPr="00F57BBE">
        <w:rPr>
          <w:sz w:val="22"/>
          <w:szCs w:val="22"/>
        </w:rPr>
        <w:t xml:space="preserve"> </w:t>
      </w:r>
      <w:r w:rsidR="00591EF4" w:rsidRPr="00F57BBE">
        <w:rPr>
          <w:sz w:val="22"/>
          <w:szCs w:val="22"/>
        </w:rPr>
        <w:t>заключили настоящее Приложение</w:t>
      </w:r>
      <w:r w:rsidR="00591EF4" w:rsidRPr="00F57BBE">
        <w:rPr>
          <w:rStyle w:val="FontStyle19"/>
        </w:rPr>
        <w:t xml:space="preserve"> (далее - Соглашение)</w:t>
      </w:r>
      <w:r w:rsidR="0009482E" w:rsidRPr="00F57BBE">
        <w:rPr>
          <w:rStyle w:val="FontStyle19"/>
        </w:rPr>
        <w:t xml:space="preserve"> </w:t>
      </w:r>
      <w:r w:rsidR="00591EF4" w:rsidRPr="00F57BBE">
        <w:rPr>
          <w:rStyle w:val="FontStyle19"/>
        </w:rPr>
        <w:t>о соблюдении антикоррупционных условий к договору</w:t>
      </w:r>
      <w:r w:rsidR="00591EF4" w:rsidRPr="00F57BBE">
        <w:rPr>
          <w:rStyle w:val="FontStyle19"/>
        </w:rPr>
        <w:tab/>
        <w:t>(далее - Договор):</w:t>
      </w:r>
    </w:p>
    <w:p w14:paraId="27F0DD42" w14:textId="77777777" w:rsidR="00F874A3" w:rsidRPr="00F57BBE" w:rsidRDefault="00F874A3" w:rsidP="00F874A3">
      <w:pPr>
        <w:tabs>
          <w:tab w:val="left" w:pos="535"/>
        </w:tabs>
        <w:suppressAutoHyphens/>
        <w:jc w:val="both"/>
        <w:rPr>
          <w:sz w:val="22"/>
          <w:szCs w:val="22"/>
          <w:lang w:val="x-none"/>
        </w:rPr>
      </w:pPr>
      <w:r w:rsidRPr="00F57BBE">
        <w:rPr>
          <w:sz w:val="22"/>
          <w:szCs w:val="22"/>
        </w:rPr>
        <w:t xml:space="preserve">1.     </w:t>
      </w:r>
      <w:r w:rsidRPr="00F57BBE">
        <w:rPr>
          <w:sz w:val="22"/>
          <w:szCs w:val="22"/>
          <w:lang w:val="x-none"/>
        </w:rPr>
        <w:t xml:space="preserve">При исполнении обязательств </w:t>
      </w:r>
      <w:r w:rsidRPr="00F57BBE">
        <w:rPr>
          <w:sz w:val="22"/>
          <w:szCs w:val="22"/>
        </w:rPr>
        <w:t>Стороны,</w:t>
      </w:r>
      <w:r w:rsidRPr="00F57BBE">
        <w:rPr>
          <w:sz w:val="22"/>
          <w:szCs w:val="22"/>
          <w:lang w:val="x-none"/>
        </w:rPr>
        <w:t xml:space="preserve"> их аффилированные лица</w:t>
      </w:r>
      <w:r w:rsidRPr="00F57BB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5E64FB33" w14:textId="77777777" w:rsidR="00F874A3" w:rsidRPr="00F57BBE" w:rsidRDefault="00F874A3" w:rsidP="00F874A3">
      <w:pPr>
        <w:suppressAutoHyphens/>
        <w:ind w:left="959" w:hanging="425"/>
        <w:jc w:val="both"/>
        <w:rPr>
          <w:sz w:val="22"/>
          <w:szCs w:val="22"/>
          <w:lang w:val="x-none"/>
        </w:rPr>
      </w:pPr>
      <w:r w:rsidRPr="00F57BBE">
        <w:rPr>
          <w:sz w:val="22"/>
          <w:szCs w:val="22"/>
        </w:rPr>
        <w:t xml:space="preserve">(1) </w:t>
      </w:r>
      <w:r w:rsidRPr="00F57BBE">
        <w:rPr>
          <w:sz w:val="22"/>
          <w:szCs w:val="22"/>
        </w:rPr>
        <w:tab/>
      </w:r>
      <w:r w:rsidRPr="00F57BBE">
        <w:rPr>
          <w:sz w:val="22"/>
          <w:szCs w:val="22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F57BBE">
        <w:rPr>
          <w:sz w:val="22"/>
          <w:szCs w:val="22"/>
        </w:rPr>
        <w:t xml:space="preserve"> неправомерные</w:t>
      </w:r>
      <w:r w:rsidRPr="00F57BB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305C5A4" w14:textId="77777777" w:rsidR="00F874A3" w:rsidRPr="00F57BBE" w:rsidRDefault="00F874A3" w:rsidP="00F874A3">
      <w:pPr>
        <w:suppressAutoHyphens/>
        <w:ind w:left="959" w:hanging="425"/>
        <w:jc w:val="both"/>
        <w:rPr>
          <w:sz w:val="22"/>
          <w:szCs w:val="22"/>
          <w:lang w:val="x-none"/>
        </w:rPr>
      </w:pPr>
      <w:r w:rsidRPr="00F57BBE">
        <w:rPr>
          <w:sz w:val="22"/>
          <w:szCs w:val="22"/>
        </w:rPr>
        <w:t>(2)</w:t>
      </w:r>
      <w:r w:rsidRPr="00F57BBE">
        <w:rPr>
          <w:sz w:val="22"/>
          <w:szCs w:val="22"/>
          <w:lang w:val="x-none"/>
        </w:rPr>
        <w:t xml:space="preserve"> </w:t>
      </w:r>
      <w:r w:rsidRPr="00F57BBE">
        <w:rPr>
          <w:sz w:val="22"/>
          <w:szCs w:val="22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F7C16EB" w14:textId="77777777" w:rsidR="00F874A3" w:rsidRPr="00F57BBE" w:rsidRDefault="00F874A3" w:rsidP="00F874A3">
      <w:pPr>
        <w:suppressAutoHyphens/>
        <w:ind w:left="959" w:hanging="425"/>
        <w:jc w:val="both"/>
        <w:rPr>
          <w:sz w:val="22"/>
          <w:szCs w:val="22"/>
          <w:lang w:val="x-none"/>
        </w:rPr>
      </w:pPr>
      <w:r w:rsidRPr="00F57BBE">
        <w:rPr>
          <w:sz w:val="22"/>
          <w:szCs w:val="22"/>
        </w:rPr>
        <w:t xml:space="preserve">(3) </w:t>
      </w:r>
      <w:r w:rsidRPr="00F57BBE">
        <w:rPr>
          <w:sz w:val="22"/>
          <w:szCs w:val="22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F57BBE">
        <w:rPr>
          <w:sz w:val="22"/>
          <w:szCs w:val="22"/>
          <w:lang w:val="x-none"/>
        </w:rPr>
        <w:t xml:space="preserve"> </w:t>
      </w:r>
    </w:p>
    <w:p w14:paraId="06881642" w14:textId="77777777" w:rsidR="00F874A3" w:rsidRPr="00F57BBE" w:rsidRDefault="00F874A3" w:rsidP="00F874A3">
      <w:pPr>
        <w:pStyle w:val="af"/>
        <w:widowControl w:val="0"/>
        <w:tabs>
          <w:tab w:val="left" w:pos="535"/>
        </w:tabs>
        <w:suppressAutoHyphens/>
        <w:autoSpaceDN w:val="0"/>
        <w:ind w:left="0"/>
        <w:jc w:val="both"/>
        <w:textAlignment w:val="baseline"/>
        <w:rPr>
          <w:sz w:val="22"/>
          <w:szCs w:val="22"/>
        </w:rPr>
      </w:pPr>
      <w:r w:rsidRPr="00F57BBE">
        <w:rPr>
          <w:sz w:val="22"/>
          <w:szCs w:val="22"/>
        </w:rPr>
        <w:t xml:space="preserve">2. </w:t>
      </w:r>
      <w:r w:rsidRPr="00F57BBE">
        <w:rPr>
          <w:sz w:val="22"/>
          <w:szCs w:val="22"/>
        </w:rPr>
        <w:tab/>
      </w:r>
      <w:r w:rsidRPr="00F57BBE">
        <w:rPr>
          <w:sz w:val="22"/>
          <w:szCs w:val="22"/>
          <w:lang w:val="x-none"/>
        </w:rPr>
        <w:t>В случае возникновения</w:t>
      </w:r>
      <w:r w:rsidRPr="00F57BBE">
        <w:rPr>
          <w:sz w:val="22"/>
          <w:szCs w:val="22"/>
        </w:rPr>
        <w:t xml:space="preserve"> у Сторон</w:t>
      </w:r>
      <w:r w:rsidRPr="00F57BB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F57BBE">
        <w:rPr>
          <w:sz w:val="22"/>
          <w:szCs w:val="22"/>
        </w:rPr>
        <w:t xml:space="preserve">соответствующая Сторона </w:t>
      </w:r>
      <w:r w:rsidRPr="00F57BBE">
        <w:rPr>
          <w:sz w:val="22"/>
          <w:szCs w:val="22"/>
          <w:lang w:val="x-none"/>
        </w:rPr>
        <w:t>обязуется уведомить</w:t>
      </w:r>
      <w:r w:rsidRPr="00F57BBE">
        <w:rPr>
          <w:sz w:val="22"/>
          <w:szCs w:val="22"/>
        </w:rPr>
        <w:t xml:space="preserve"> другую Сторону об этом</w:t>
      </w:r>
      <w:r w:rsidRPr="00F57BBE">
        <w:rPr>
          <w:sz w:val="22"/>
          <w:szCs w:val="22"/>
          <w:lang w:val="x-none"/>
        </w:rPr>
        <w:t xml:space="preserve"> в письменной форме.</w:t>
      </w:r>
    </w:p>
    <w:p w14:paraId="2DCA9035" w14:textId="77777777" w:rsidR="00F874A3" w:rsidRPr="00F57BBE" w:rsidRDefault="00F874A3" w:rsidP="00F874A3">
      <w:pPr>
        <w:widowControl w:val="0"/>
        <w:tabs>
          <w:tab w:val="left" w:pos="535"/>
        </w:tabs>
        <w:suppressAutoHyphens/>
        <w:autoSpaceDN w:val="0"/>
        <w:jc w:val="both"/>
        <w:textAlignment w:val="baseline"/>
        <w:rPr>
          <w:sz w:val="22"/>
          <w:szCs w:val="22"/>
        </w:rPr>
      </w:pPr>
      <w:r w:rsidRPr="00F57BBE">
        <w:rPr>
          <w:sz w:val="22"/>
          <w:szCs w:val="22"/>
        </w:rPr>
        <w:t>3.</w:t>
      </w:r>
      <w:r w:rsidRPr="00F57BBE">
        <w:rPr>
          <w:sz w:val="22"/>
          <w:szCs w:val="22"/>
        </w:rPr>
        <w:tab/>
      </w:r>
      <w:r w:rsidRPr="00F57BBE">
        <w:rPr>
          <w:sz w:val="22"/>
          <w:szCs w:val="22"/>
          <w:lang w:val="x-none"/>
        </w:rPr>
        <w:t xml:space="preserve">В письменном уведомлении </w:t>
      </w:r>
      <w:r w:rsidRPr="00F57BBE">
        <w:rPr>
          <w:sz w:val="22"/>
          <w:szCs w:val="22"/>
        </w:rPr>
        <w:t>Сторона</w:t>
      </w:r>
      <w:r w:rsidRPr="00F57BBE">
        <w:rPr>
          <w:sz w:val="22"/>
          <w:szCs w:val="22"/>
          <w:lang w:val="x-none"/>
        </w:rPr>
        <w:t xml:space="preserve"> обязан</w:t>
      </w:r>
      <w:r w:rsidRPr="00F57BBE">
        <w:rPr>
          <w:sz w:val="22"/>
          <w:szCs w:val="22"/>
        </w:rPr>
        <w:t>а</w:t>
      </w:r>
      <w:r w:rsidRPr="00F57BB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F57BBE">
        <w:rPr>
          <w:sz w:val="22"/>
          <w:szCs w:val="22"/>
        </w:rPr>
        <w:t>контрагентом</w:t>
      </w:r>
      <w:r w:rsidRPr="00F57BBE">
        <w:rPr>
          <w:sz w:val="22"/>
          <w:szCs w:val="22"/>
          <w:lang w:val="x-none"/>
        </w:rPr>
        <w:t xml:space="preserve">, его аффилированными лицами, </w:t>
      </w:r>
      <w:r w:rsidRPr="00F57BBE">
        <w:rPr>
          <w:sz w:val="22"/>
          <w:szCs w:val="22"/>
        </w:rPr>
        <w:t xml:space="preserve">работниками </w:t>
      </w:r>
      <w:r w:rsidRPr="00F57BB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F0B1DDD" w14:textId="77777777" w:rsidR="00F874A3" w:rsidRPr="00F57BBE" w:rsidRDefault="00F874A3" w:rsidP="00F874A3">
      <w:pPr>
        <w:pStyle w:val="af"/>
        <w:widowControl w:val="0"/>
        <w:tabs>
          <w:tab w:val="left" w:pos="535"/>
        </w:tabs>
        <w:suppressAutoHyphens/>
        <w:autoSpaceDN w:val="0"/>
        <w:ind w:left="0"/>
        <w:jc w:val="both"/>
        <w:textAlignment w:val="baseline"/>
        <w:rPr>
          <w:sz w:val="22"/>
          <w:szCs w:val="22"/>
        </w:rPr>
      </w:pPr>
      <w:r w:rsidRPr="00F57BBE">
        <w:rPr>
          <w:sz w:val="22"/>
          <w:szCs w:val="22"/>
        </w:rPr>
        <w:t xml:space="preserve">4. </w:t>
      </w:r>
      <w:r w:rsidRPr="00F57BBE">
        <w:rPr>
          <w:sz w:val="22"/>
          <w:szCs w:val="22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F57BB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885949A" w14:textId="77777777" w:rsidR="00F874A3" w:rsidRPr="00F57BBE" w:rsidRDefault="00F874A3" w:rsidP="00F874A3">
      <w:pPr>
        <w:pStyle w:val="af"/>
        <w:widowControl w:val="0"/>
        <w:tabs>
          <w:tab w:val="left" w:pos="535"/>
        </w:tabs>
        <w:suppressAutoHyphens/>
        <w:autoSpaceDN w:val="0"/>
        <w:ind w:left="0"/>
        <w:jc w:val="both"/>
        <w:textAlignment w:val="baseline"/>
        <w:rPr>
          <w:sz w:val="22"/>
          <w:szCs w:val="22"/>
        </w:rPr>
      </w:pPr>
      <w:r w:rsidRPr="00F57BBE">
        <w:rPr>
          <w:sz w:val="22"/>
          <w:szCs w:val="22"/>
        </w:rPr>
        <w:t xml:space="preserve">5. </w:t>
      </w:r>
      <w:r w:rsidRPr="00F57BBE">
        <w:rPr>
          <w:sz w:val="22"/>
          <w:szCs w:val="22"/>
        </w:rPr>
        <w:tab/>
      </w:r>
      <w:r w:rsidRPr="00F57BB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7A2D8AC" w14:textId="77777777" w:rsidR="00F874A3" w:rsidRPr="00F57BBE" w:rsidRDefault="00F874A3" w:rsidP="00F874A3">
      <w:pPr>
        <w:pStyle w:val="af"/>
        <w:widowControl w:val="0"/>
        <w:tabs>
          <w:tab w:val="left" w:pos="535"/>
        </w:tabs>
        <w:suppressAutoHyphens/>
        <w:autoSpaceDN w:val="0"/>
        <w:ind w:left="0"/>
        <w:jc w:val="both"/>
        <w:textAlignment w:val="baseline"/>
        <w:rPr>
          <w:sz w:val="22"/>
          <w:szCs w:val="22"/>
        </w:rPr>
      </w:pPr>
      <w:r w:rsidRPr="00F57BBE">
        <w:rPr>
          <w:sz w:val="22"/>
          <w:szCs w:val="22"/>
        </w:rPr>
        <w:t xml:space="preserve">6. </w:t>
      </w:r>
      <w:r w:rsidRPr="00F57BB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F57BBE">
        <w:rPr>
          <w:sz w:val="22"/>
          <w:szCs w:val="22"/>
        </w:rPr>
        <w:t>выявленным</w:t>
      </w:r>
      <w:r w:rsidRPr="00F57BB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F57BBE">
        <w:rPr>
          <w:sz w:val="22"/>
          <w:szCs w:val="22"/>
        </w:rPr>
        <w:t>м</w:t>
      </w:r>
      <w:r w:rsidRPr="00F57BB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7D5F1AB8" w14:textId="77777777" w:rsidR="00F874A3" w:rsidRPr="00F57BBE" w:rsidRDefault="00F874A3" w:rsidP="00F874A3">
      <w:pPr>
        <w:pStyle w:val="af"/>
        <w:widowControl w:val="0"/>
        <w:tabs>
          <w:tab w:val="left" w:pos="535"/>
        </w:tabs>
        <w:suppressAutoHyphens/>
        <w:autoSpaceDN w:val="0"/>
        <w:ind w:left="0"/>
        <w:jc w:val="both"/>
        <w:textAlignment w:val="baseline"/>
        <w:rPr>
          <w:sz w:val="22"/>
          <w:szCs w:val="22"/>
          <w:lang w:val="x-none"/>
        </w:rPr>
      </w:pPr>
      <w:r w:rsidRPr="00F57BBE">
        <w:rPr>
          <w:sz w:val="22"/>
          <w:szCs w:val="22"/>
        </w:rPr>
        <w:t xml:space="preserve">7. </w:t>
      </w:r>
      <w:r w:rsidRPr="00F57BBE">
        <w:rPr>
          <w:sz w:val="22"/>
          <w:szCs w:val="22"/>
        </w:rPr>
        <w:tab/>
      </w:r>
      <w:r w:rsidRPr="00F57BBE">
        <w:rPr>
          <w:sz w:val="22"/>
          <w:szCs w:val="22"/>
          <w:lang w:val="x-none"/>
        </w:rPr>
        <w:t xml:space="preserve">Стороны гарантируют полную конфиденциальность при исполнении антикоррупционных </w:t>
      </w:r>
      <w:r w:rsidRPr="00F57BBE">
        <w:rPr>
          <w:sz w:val="22"/>
          <w:szCs w:val="22"/>
          <w:lang w:val="x-none"/>
        </w:rPr>
        <w:lastRenderedPageBreak/>
        <w:t>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490F5B0" w14:textId="77777777" w:rsidR="00F874A3" w:rsidRPr="00F57BBE" w:rsidRDefault="00F874A3" w:rsidP="00F874A3">
      <w:pPr>
        <w:pStyle w:val="12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F57BBE">
        <w:rPr>
          <w:sz w:val="22"/>
          <w:szCs w:val="22"/>
        </w:rPr>
        <w:t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82E29B2" w14:textId="77777777" w:rsidR="005E6DD0" w:rsidRPr="00F57BBE" w:rsidRDefault="00150837" w:rsidP="00150837">
      <w:pPr>
        <w:pStyle w:val="Style7"/>
        <w:widowControl/>
        <w:tabs>
          <w:tab w:val="left" w:pos="1115"/>
        </w:tabs>
        <w:ind w:firstLine="0"/>
        <w:jc w:val="left"/>
        <w:rPr>
          <w:rStyle w:val="FontStyle19"/>
        </w:rPr>
      </w:pPr>
      <w:r w:rsidRPr="00F57BBE">
        <w:rPr>
          <w:rStyle w:val="FontStyle19"/>
        </w:rPr>
        <w:t xml:space="preserve">11. </w:t>
      </w:r>
      <w:r w:rsidR="00E57E5A" w:rsidRPr="00F57BBE">
        <w:rPr>
          <w:rStyle w:val="FontStyle19"/>
        </w:rPr>
        <w:t>П</w:t>
      </w:r>
      <w:r w:rsidR="005E6DD0" w:rsidRPr="00F57BBE">
        <w:rPr>
          <w:rStyle w:val="FontStyle19"/>
        </w:rPr>
        <w:t>одписи Сторон:</w:t>
      </w:r>
    </w:p>
    <w:p w14:paraId="30C22E3A" w14:textId="77777777" w:rsidR="004D61D3" w:rsidRPr="00F57BBE" w:rsidRDefault="004D61D3" w:rsidP="004D61D3">
      <w:pPr>
        <w:pStyle w:val="Style7"/>
        <w:widowControl/>
        <w:tabs>
          <w:tab w:val="left" w:pos="1115"/>
        </w:tabs>
        <w:spacing w:line="240" w:lineRule="auto"/>
        <w:ind w:firstLine="0"/>
        <w:jc w:val="left"/>
        <w:rPr>
          <w:rStyle w:val="FontStyle19"/>
        </w:rPr>
      </w:pPr>
    </w:p>
    <w:tbl>
      <w:tblPr>
        <w:tblW w:w="9781" w:type="dxa"/>
        <w:tblInd w:w="-147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87732F" w:rsidRPr="00F57BBE" w14:paraId="443F2093" w14:textId="77777777" w:rsidTr="004D61D3">
        <w:tc>
          <w:tcPr>
            <w:tcW w:w="4820" w:type="dxa"/>
          </w:tcPr>
          <w:p w14:paraId="730D6B54" w14:textId="77777777" w:rsidR="0087732F" w:rsidRPr="00F57BBE" w:rsidRDefault="0087732F" w:rsidP="0087732F">
            <w:pPr>
              <w:suppressAutoHyphens/>
              <w:ind w:right="-1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Поставщик:</w:t>
            </w:r>
          </w:p>
          <w:p w14:paraId="50C75675" w14:textId="253AAA80" w:rsidR="0087732F" w:rsidRPr="00F57BBE" w:rsidRDefault="0087732F" w:rsidP="0087732F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56ABBD13" w14:textId="77777777" w:rsidR="0009482E" w:rsidRPr="00F57BBE" w:rsidRDefault="0009482E" w:rsidP="0087732F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0A4CA2AB" w14:textId="2B488C7F" w:rsidR="0087732F" w:rsidRPr="00F57BBE" w:rsidRDefault="0087732F" w:rsidP="0009482E">
            <w:pPr>
              <w:suppressAutoHyphens/>
              <w:ind w:right="-1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_______________ </w:t>
            </w:r>
            <w:r w:rsidRPr="00F57BBE">
              <w:rPr>
                <w:sz w:val="22"/>
                <w:szCs w:val="22"/>
              </w:rPr>
              <w:t>/</w:t>
            </w:r>
            <w:r w:rsidR="0009482E" w:rsidRPr="00F57BBE">
              <w:rPr>
                <w:sz w:val="22"/>
                <w:szCs w:val="22"/>
              </w:rPr>
              <w:t>____________________</w:t>
            </w:r>
            <w:r w:rsidRPr="00F57BBE">
              <w:rPr>
                <w:sz w:val="22"/>
                <w:szCs w:val="22"/>
              </w:rPr>
              <w:t>/</w:t>
            </w:r>
            <w:r w:rsidRPr="00F57BBE">
              <w:rPr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4961" w:type="dxa"/>
          </w:tcPr>
          <w:p w14:paraId="39093DA2" w14:textId="77777777" w:rsidR="0087732F" w:rsidRPr="00F57BBE" w:rsidRDefault="0087732F" w:rsidP="0087732F">
            <w:pPr>
              <w:jc w:val="both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>Покупатель:</w:t>
            </w:r>
          </w:p>
          <w:p w14:paraId="328E3C94" w14:textId="10BE7F40" w:rsidR="0087732F" w:rsidRPr="00F57BBE" w:rsidRDefault="0009482E" w:rsidP="0087732F">
            <w:pPr>
              <w:suppressAutoHyphens/>
              <w:ind w:right="-1"/>
              <w:rPr>
                <w:sz w:val="22"/>
                <w:szCs w:val="22"/>
              </w:rPr>
            </w:pPr>
            <w:r w:rsidRPr="00F57BBE">
              <w:rPr>
                <w:sz w:val="22"/>
                <w:szCs w:val="22"/>
              </w:rPr>
              <w:t>Генеральный д</w:t>
            </w:r>
            <w:r w:rsidR="0087732F" w:rsidRPr="00F57BBE">
              <w:rPr>
                <w:sz w:val="22"/>
                <w:szCs w:val="22"/>
              </w:rPr>
              <w:t>иректор</w:t>
            </w:r>
          </w:p>
          <w:p w14:paraId="15B6D39C" w14:textId="77777777" w:rsidR="0087732F" w:rsidRPr="00F57BBE" w:rsidRDefault="0087732F" w:rsidP="0087732F">
            <w:pPr>
              <w:jc w:val="both"/>
              <w:rPr>
                <w:bCs/>
                <w:sz w:val="22"/>
                <w:szCs w:val="22"/>
              </w:rPr>
            </w:pPr>
          </w:p>
          <w:p w14:paraId="21E0B2FC" w14:textId="77777777" w:rsidR="0087732F" w:rsidRPr="00F57BBE" w:rsidRDefault="0087732F" w:rsidP="0087732F">
            <w:pPr>
              <w:suppressAutoHyphens/>
              <w:ind w:right="-1"/>
              <w:rPr>
                <w:bCs/>
                <w:sz w:val="22"/>
                <w:szCs w:val="22"/>
              </w:rPr>
            </w:pPr>
            <w:r w:rsidRPr="00F57BBE">
              <w:rPr>
                <w:bCs/>
                <w:sz w:val="22"/>
                <w:szCs w:val="22"/>
              </w:rPr>
              <w:t xml:space="preserve"> ______________________/</w:t>
            </w:r>
            <w:r w:rsidRPr="00F57BBE">
              <w:rPr>
                <w:sz w:val="22"/>
                <w:szCs w:val="22"/>
              </w:rPr>
              <w:t xml:space="preserve"> </w:t>
            </w:r>
            <w:proofErr w:type="spellStart"/>
            <w:r w:rsidRPr="00F57BBE">
              <w:rPr>
                <w:sz w:val="22"/>
                <w:szCs w:val="22"/>
              </w:rPr>
              <w:t>В.В.Потапов</w:t>
            </w:r>
            <w:proofErr w:type="spellEnd"/>
            <w:r w:rsidRPr="00F57BBE">
              <w:rPr>
                <w:bCs/>
                <w:sz w:val="22"/>
                <w:szCs w:val="22"/>
              </w:rPr>
              <w:t xml:space="preserve"> /</w:t>
            </w:r>
          </w:p>
        </w:tc>
      </w:tr>
    </w:tbl>
    <w:p w14:paraId="0460138F" w14:textId="77777777" w:rsidR="00E57E5A" w:rsidRPr="00F57BBE" w:rsidRDefault="00E57E5A" w:rsidP="007D1B6E">
      <w:pPr>
        <w:autoSpaceDE w:val="0"/>
        <w:autoSpaceDN w:val="0"/>
        <w:adjustRightInd w:val="0"/>
        <w:spacing w:before="60" w:line="274" w:lineRule="exact"/>
        <w:rPr>
          <w:b/>
          <w:bCs/>
          <w:sz w:val="22"/>
          <w:szCs w:val="22"/>
        </w:rPr>
      </w:pPr>
    </w:p>
    <w:sectPr w:rsidR="00E57E5A" w:rsidRPr="00F57BBE" w:rsidSect="00F57BBE">
      <w:headerReference w:type="even" r:id="rId12"/>
      <w:headerReference w:type="default" r:id="rId13"/>
      <w:footerReference w:type="default" r:id="rId14"/>
      <w:pgSz w:w="11906" w:h="16838"/>
      <w:pgMar w:top="567" w:right="707" w:bottom="1135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DF323" w14:textId="77777777" w:rsidR="00026611" w:rsidRDefault="00026611" w:rsidP="00DE1283">
      <w:r>
        <w:separator/>
      </w:r>
    </w:p>
  </w:endnote>
  <w:endnote w:type="continuationSeparator" w:id="0">
    <w:p w14:paraId="137A39B1" w14:textId="77777777" w:rsidR="00026611" w:rsidRDefault="00026611" w:rsidP="00DE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AB1AB" w14:textId="18214012" w:rsidR="00376CAB" w:rsidRPr="00AA34E6" w:rsidRDefault="004E7B5A">
    <w:pPr>
      <w:pStyle w:val="a6"/>
      <w:rPr>
        <w:b/>
        <w:sz w:val="20"/>
      </w:rPr>
    </w:pPr>
    <w:r w:rsidRPr="00AA34E6">
      <w:rPr>
        <w:b/>
        <w:sz w:val="20"/>
      </w:rPr>
      <w:t xml:space="preserve">От поставщика:                                                            </w:t>
    </w:r>
    <w:r w:rsidR="00AA34E6" w:rsidRPr="00AA34E6">
      <w:rPr>
        <w:b/>
        <w:sz w:val="20"/>
        <w:lang w:val="ru-RU"/>
      </w:rPr>
      <w:t xml:space="preserve">                 </w:t>
    </w:r>
    <w:r w:rsidR="00AA34E6">
      <w:rPr>
        <w:b/>
        <w:sz w:val="20"/>
        <w:lang w:val="ru-RU"/>
      </w:rPr>
      <w:t xml:space="preserve">                                </w:t>
    </w:r>
    <w:r w:rsidRPr="00AA34E6">
      <w:rPr>
        <w:b/>
        <w:sz w:val="20"/>
      </w:rPr>
      <w:t>От покупателя:</w:t>
    </w:r>
  </w:p>
  <w:p w14:paraId="0A6C18C2" w14:textId="77777777" w:rsidR="00AA34E6" w:rsidRDefault="00AA34E6">
    <w:pPr>
      <w:pStyle w:val="a6"/>
      <w:rPr>
        <w:b/>
        <w:sz w:val="20"/>
        <w:lang w:val="ru-RU"/>
      </w:rPr>
    </w:pPr>
  </w:p>
  <w:p w14:paraId="6FFEBA98" w14:textId="4B3B7E31" w:rsidR="00376CAB" w:rsidRPr="00AA34E6" w:rsidRDefault="004E7B5A">
    <w:pPr>
      <w:pStyle w:val="a6"/>
      <w:rPr>
        <w:sz w:val="20"/>
      </w:rPr>
    </w:pPr>
    <w:r w:rsidRPr="00AA34E6">
      <w:rPr>
        <w:b/>
        <w:sz w:val="20"/>
      </w:rPr>
      <w:t>___________/</w:t>
    </w:r>
    <w:r w:rsidR="0009482E">
      <w:rPr>
        <w:b/>
        <w:sz w:val="20"/>
        <w:lang w:val="ru-RU"/>
      </w:rPr>
      <w:t>____________</w:t>
    </w:r>
    <w:r w:rsidRPr="00AA34E6">
      <w:rPr>
        <w:b/>
        <w:sz w:val="20"/>
      </w:rPr>
      <w:t xml:space="preserve">/                                   </w:t>
    </w:r>
    <w:r w:rsidR="00AA34E6" w:rsidRPr="00AA34E6">
      <w:rPr>
        <w:b/>
        <w:sz w:val="20"/>
        <w:lang w:val="ru-RU"/>
      </w:rPr>
      <w:t xml:space="preserve">                        </w:t>
    </w:r>
    <w:r w:rsidR="00AA34E6">
      <w:rPr>
        <w:b/>
        <w:sz w:val="20"/>
        <w:lang w:val="ru-RU"/>
      </w:rPr>
      <w:t xml:space="preserve">                             </w:t>
    </w:r>
    <w:r w:rsidRPr="00AA34E6">
      <w:rPr>
        <w:b/>
        <w:sz w:val="20"/>
      </w:rPr>
      <w:t xml:space="preserve">_____________/ </w:t>
    </w:r>
    <w:proofErr w:type="spellStart"/>
    <w:r w:rsidR="00DE1283" w:rsidRPr="00AA34E6">
      <w:rPr>
        <w:b/>
        <w:sz w:val="20"/>
        <w:lang w:val="ru-RU"/>
      </w:rPr>
      <w:t>В.В.По</w:t>
    </w:r>
    <w:r w:rsidR="00E57E5A" w:rsidRPr="00AA34E6">
      <w:rPr>
        <w:b/>
        <w:sz w:val="20"/>
        <w:lang w:val="ru-RU"/>
      </w:rPr>
      <w:t>та</w:t>
    </w:r>
    <w:r w:rsidR="00DE1283" w:rsidRPr="00AA34E6">
      <w:rPr>
        <w:b/>
        <w:sz w:val="20"/>
        <w:lang w:val="ru-RU"/>
      </w:rPr>
      <w:t>пов</w:t>
    </w:r>
    <w:proofErr w:type="spellEnd"/>
    <w:r w:rsidRPr="00AA34E6">
      <w:rPr>
        <w:sz w:val="20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92694" w14:textId="77777777" w:rsidR="00026611" w:rsidRDefault="00026611" w:rsidP="00DE1283">
      <w:r>
        <w:separator/>
      </w:r>
    </w:p>
  </w:footnote>
  <w:footnote w:type="continuationSeparator" w:id="0">
    <w:p w14:paraId="27F445E0" w14:textId="77777777" w:rsidR="00026611" w:rsidRDefault="00026611" w:rsidP="00DE1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F9BAF" w14:textId="77777777" w:rsidR="00376CAB" w:rsidRDefault="004E7B5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8</w:t>
    </w:r>
    <w:r>
      <w:rPr>
        <w:rStyle w:val="ae"/>
      </w:rPr>
      <w:fldChar w:fldCharType="end"/>
    </w:r>
  </w:p>
  <w:p w14:paraId="2CC436A8" w14:textId="77777777" w:rsidR="00376CAB" w:rsidRDefault="00376CAB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83F3" w14:textId="41ABC664" w:rsidR="00376CAB" w:rsidRPr="00F57BBE" w:rsidRDefault="004E7B5A">
    <w:pPr>
      <w:pStyle w:val="ac"/>
      <w:framePr w:wrap="around" w:vAnchor="text" w:hAnchor="margin" w:xAlign="right" w:y="1"/>
      <w:rPr>
        <w:rStyle w:val="ae"/>
        <w:sz w:val="20"/>
        <w:szCs w:val="20"/>
      </w:rPr>
    </w:pPr>
    <w:r w:rsidRPr="00F57BBE">
      <w:rPr>
        <w:rStyle w:val="ae"/>
        <w:sz w:val="20"/>
        <w:szCs w:val="20"/>
      </w:rPr>
      <w:fldChar w:fldCharType="begin"/>
    </w:r>
    <w:r w:rsidRPr="00F57BBE">
      <w:rPr>
        <w:rStyle w:val="ae"/>
        <w:sz w:val="20"/>
        <w:szCs w:val="20"/>
      </w:rPr>
      <w:instrText xml:space="preserve">PAGE  </w:instrText>
    </w:r>
    <w:r w:rsidRPr="00F57BBE">
      <w:rPr>
        <w:rStyle w:val="ae"/>
        <w:sz w:val="20"/>
        <w:szCs w:val="20"/>
      </w:rPr>
      <w:fldChar w:fldCharType="separate"/>
    </w:r>
    <w:r w:rsidR="003A06C6" w:rsidRPr="00F57BBE">
      <w:rPr>
        <w:rStyle w:val="ae"/>
        <w:noProof/>
        <w:sz w:val="20"/>
        <w:szCs w:val="20"/>
      </w:rPr>
      <w:t>10</w:t>
    </w:r>
    <w:r w:rsidRPr="00F57BBE">
      <w:rPr>
        <w:rStyle w:val="ae"/>
        <w:sz w:val="20"/>
        <w:szCs w:val="20"/>
      </w:rPr>
      <w:fldChar w:fldCharType="end"/>
    </w:r>
  </w:p>
  <w:p w14:paraId="322D0155" w14:textId="310050F1" w:rsidR="00376CAB" w:rsidRDefault="003A06C6" w:rsidP="00430F25">
    <w:pPr>
      <w:pStyle w:val="ac"/>
      <w:ind w:right="360"/>
    </w:pPr>
    <w:r>
      <w:t>Приложение № 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F68D31C"/>
    <w:lvl w:ilvl="0">
      <w:numFmt w:val="bullet"/>
      <w:lvlText w:val="*"/>
      <w:lvlJc w:val="left"/>
    </w:lvl>
  </w:abstractNum>
  <w:abstractNum w:abstractNumId="1" w15:restartNumberingAfterBreak="0">
    <w:nsid w:val="226C4E2C"/>
    <w:multiLevelType w:val="hybridMultilevel"/>
    <w:tmpl w:val="C374C78E"/>
    <w:lvl w:ilvl="0" w:tplc="8190E970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hint="default"/>
      </w:rPr>
    </w:lvl>
    <w:lvl w:ilvl="1" w:tplc="F9A8450C">
      <w:numFmt w:val="none"/>
      <w:lvlText w:val=""/>
      <w:lvlJc w:val="left"/>
      <w:pPr>
        <w:tabs>
          <w:tab w:val="num" w:pos="-1058"/>
        </w:tabs>
      </w:pPr>
      <w:rPr>
        <w:rFonts w:hint="default"/>
      </w:rPr>
    </w:lvl>
    <w:lvl w:ilvl="2" w:tplc="6010A546">
      <w:numFmt w:val="none"/>
      <w:lvlText w:val=""/>
      <w:lvlJc w:val="left"/>
      <w:pPr>
        <w:tabs>
          <w:tab w:val="num" w:pos="-1058"/>
        </w:tabs>
      </w:pPr>
    </w:lvl>
    <w:lvl w:ilvl="3" w:tplc="1B502096">
      <w:numFmt w:val="none"/>
      <w:lvlText w:val=""/>
      <w:lvlJc w:val="left"/>
      <w:pPr>
        <w:tabs>
          <w:tab w:val="num" w:pos="-1058"/>
        </w:tabs>
      </w:pPr>
    </w:lvl>
    <w:lvl w:ilvl="4" w:tplc="954E3A8E">
      <w:numFmt w:val="none"/>
      <w:lvlText w:val=""/>
      <w:lvlJc w:val="left"/>
      <w:pPr>
        <w:tabs>
          <w:tab w:val="num" w:pos="-1058"/>
        </w:tabs>
      </w:pPr>
    </w:lvl>
    <w:lvl w:ilvl="5" w:tplc="E2DA429E">
      <w:numFmt w:val="none"/>
      <w:lvlText w:val=""/>
      <w:lvlJc w:val="left"/>
      <w:pPr>
        <w:tabs>
          <w:tab w:val="num" w:pos="-1058"/>
        </w:tabs>
      </w:pPr>
    </w:lvl>
    <w:lvl w:ilvl="6" w:tplc="F39C5ACC">
      <w:numFmt w:val="none"/>
      <w:lvlText w:val=""/>
      <w:lvlJc w:val="left"/>
      <w:pPr>
        <w:tabs>
          <w:tab w:val="num" w:pos="-1058"/>
        </w:tabs>
      </w:pPr>
    </w:lvl>
    <w:lvl w:ilvl="7" w:tplc="D8D859CA">
      <w:numFmt w:val="none"/>
      <w:lvlText w:val=""/>
      <w:lvlJc w:val="left"/>
      <w:pPr>
        <w:tabs>
          <w:tab w:val="num" w:pos="-1058"/>
        </w:tabs>
      </w:pPr>
    </w:lvl>
    <w:lvl w:ilvl="8" w:tplc="EEBE8A64">
      <w:numFmt w:val="none"/>
      <w:lvlText w:val=""/>
      <w:lvlJc w:val="left"/>
      <w:pPr>
        <w:tabs>
          <w:tab w:val="num" w:pos="-1058"/>
        </w:tabs>
      </w:pPr>
    </w:lvl>
  </w:abstractNum>
  <w:abstractNum w:abstractNumId="2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C3D656D"/>
    <w:multiLevelType w:val="multilevel"/>
    <w:tmpl w:val="C526D73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63"/>
        </w:tabs>
        <w:ind w:left="3687" w:hanging="28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301C6CE1"/>
    <w:multiLevelType w:val="hybridMultilevel"/>
    <w:tmpl w:val="932A162A"/>
    <w:lvl w:ilvl="0" w:tplc="A93E60A2">
      <w:start w:val="12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5" w15:restartNumberingAfterBreak="0">
    <w:nsid w:val="36EB1912"/>
    <w:multiLevelType w:val="singleLevel"/>
    <w:tmpl w:val="3654974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6" w15:restartNumberingAfterBreak="0">
    <w:nsid w:val="3D7455F9"/>
    <w:multiLevelType w:val="multilevel"/>
    <w:tmpl w:val="0FD0090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EF2A15"/>
    <w:multiLevelType w:val="singleLevel"/>
    <w:tmpl w:val="27CAD918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D7ED6"/>
    <w:multiLevelType w:val="multilevel"/>
    <w:tmpl w:val="E0F226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D6648F"/>
    <w:multiLevelType w:val="singleLevel"/>
    <w:tmpl w:val="36301D76"/>
    <w:lvl w:ilvl="0">
      <w:start w:val="10"/>
      <w:numFmt w:val="decimal"/>
      <w:lvlText w:val="%1."/>
      <w:legacy w:legacy="1" w:legacySpace="0" w:legacyIndent="40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7B6428"/>
    <w:multiLevelType w:val="hybridMultilevel"/>
    <w:tmpl w:val="1D7EBD22"/>
    <w:lvl w:ilvl="0" w:tplc="79EA9B0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167A62"/>
    <w:multiLevelType w:val="hybridMultilevel"/>
    <w:tmpl w:val="4DBA5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E1682"/>
    <w:multiLevelType w:val="multilevel"/>
    <w:tmpl w:val="48348314"/>
    <w:lvl w:ilvl="0">
      <w:start w:val="1"/>
      <w:numFmt w:val="decimal"/>
      <w:pStyle w:val="1"/>
      <w:lvlText w:val="1.%1. 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i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</w:pPr>
      <w:rPr>
        <w:rFonts w:cs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  <w:i/>
      </w:rPr>
    </w:lvl>
  </w:abstractNum>
  <w:abstractNum w:abstractNumId="14" w15:restartNumberingAfterBreak="0">
    <w:nsid w:val="5D985867"/>
    <w:multiLevelType w:val="singleLevel"/>
    <w:tmpl w:val="45D6A5C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05B5C42"/>
    <w:multiLevelType w:val="hybridMultilevel"/>
    <w:tmpl w:val="20CE00D2"/>
    <w:lvl w:ilvl="0" w:tplc="D5664B0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C49046D0">
      <w:numFmt w:val="none"/>
      <w:lvlText w:val=""/>
      <w:lvlJc w:val="left"/>
      <w:pPr>
        <w:tabs>
          <w:tab w:val="num" w:pos="360"/>
        </w:tabs>
      </w:pPr>
    </w:lvl>
    <w:lvl w:ilvl="2" w:tplc="09AC68A8">
      <w:numFmt w:val="none"/>
      <w:lvlText w:val=""/>
      <w:lvlJc w:val="left"/>
      <w:pPr>
        <w:tabs>
          <w:tab w:val="num" w:pos="360"/>
        </w:tabs>
      </w:pPr>
    </w:lvl>
    <w:lvl w:ilvl="3" w:tplc="6BDA1CB0">
      <w:numFmt w:val="none"/>
      <w:lvlText w:val=""/>
      <w:lvlJc w:val="left"/>
      <w:pPr>
        <w:tabs>
          <w:tab w:val="num" w:pos="360"/>
        </w:tabs>
      </w:pPr>
    </w:lvl>
    <w:lvl w:ilvl="4" w:tplc="FCAA95E0">
      <w:numFmt w:val="none"/>
      <w:lvlText w:val=""/>
      <w:lvlJc w:val="left"/>
      <w:pPr>
        <w:tabs>
          <w:tab w:val="num" w:pos="360"/>
        </w:tabs>
      </w:pPr>
    </w:lvl>
    <w:lvl w:ilvl="5" w:tplc="293AF1A4">
      <w:numFmt w:val="none"/>
      <w:lvlText w:val=""/>
      <w:lvlJc w:val="left"/>
      <w:pPr>
        <w:tabs>
          <w:tab w:val="num" w:pos="360"/>
        </w:tabs>
      </w:pPr>
    </w:lvl>
    <w:lvl w:ilvl="6" w:tplc="C7802888">
      <w:numFmt w:val="none"/>
      <w:lvlText w:val=""/>
      <w:lvlJc w:val="left"/>
      <w:pPr>
        <w:tabs>
          <w:tab w:val="num" w:pos="360"/>
        </w:tabs>
      </w:pPr>
    </w:lvl>
    <w:lvl w:ilvl="7" w:tplc="36188D4A">
      <w:numFmt w:val="none"/>
      <w:lvlText w:val=""/>
      <w:lvlJc w:val="left"/>
      <w:pPr>
        <w:tabs>
          <w:tab w:val="num" w:pos="360"/>
        </w:tabs>
      </w:pPr>
    </w:lvl>
    <w:lvl w:ilvl="8" w:tplc="B83A0B9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616956E6"/>
    <w:multiLevelType w:val="multilevel"/>
    <w:tmpl w:val="E49CF20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992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 w15:restartNumberingAfterBreak="0">
    <w:nsid w:val="6B3C1D78"/>
    <w:multiLevelType w:val="hybridMultilevel"/>
    <w:tmpl w:val="7DFA50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617F15"/>
    <w:multiLevelType w:val="hybridMultilevel"/>
    <w:tmpl w:val="50FC39E8"/>
    <w:lvl w:ilvl="0" w:tplc="9D0C46A4">
      <w:start w:val="10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9" w15:restartNumberingAfterBreak="0">
    <w:nsid w:val="73F835AD"/>
    <w:multiLevelType w:val="singleLevel"/>
    <w:tmpl w:val="FE780866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6EE6D01"/>
    <w:multiLevelType w:val="hybridMultilevel"/>
    <w:tmpl w:val="60A0527A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DF04CD"/>
    <w:multiLevelType w:val="hybridMultilevel"/>
    <w:tmpl w:val="9D9843C6"/>
    <w:lvl w:ilvl="0" w:tplc="79EA9B0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73329"/>
    <w:multiLevelType w:val="hybridMultilevel"/>
    <w:tmpl w:val="6914A9C4"/>
    <w:lvl w:ilvl="0" w:tplc="CF80E1F6">
      <w:start w:val="9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45CAD560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5FC6C7BA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9DF081EA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4CDE682A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8D8A7BBC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65DABE4C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2516442C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A648BB20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1"/>
  </w:num>
  <w:num w:numId="5">
    <w:abstractNumId w:val="16"/>
  </w:num>
  <w:num w:numId="6">
    <w:abstractNumId w:val="22"/>
  </w:num>
  <w:num w:numId="7">
    <w:abstractNumId w:val="14"/>
  </w:num>
  <w:num w:numId="8">
    <w:abstractNumId w:val="14"/>
    <w:lvlOverride w:ilvl="0">
      <w:lvl w:ilvl="0">
        <w:start w:val="3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19"/>
  </w:num>
  <w:num w:numId="12">
    <w:abstractNumId w:val="10"/>
  </w:num>
  <w:num w:numId="13">
    <w:abstractNumId w:val="3"/>
  </w:num>
  <w:num w:numId="14">
    <w:abstractNumId w:val="12"/>
  </w:num>
  <w:num w:numId="15">
    <w:abstractNumId w:val="17"/>
  </w:num>
  <w:num w:numId="16">
    <w:abstractNumId w:val="21"/>
  </w:num>
  <w:num w:numId="17">
    <w:abstractNumId w:val="11"/>
  </w:num>
  <w:num w:numId="18">
    <w:abstractNumId w:val="6"/>
  </w:num>
  <w:num w:numId="19">
    <w:abstractNumId w:val="4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DD0"/>
    <w:rsid w:val="00001A36"/>
    <w:rsid w:val="00007653"/>
    <w:rsid w:val="00022F68"/>
    <w:rsid w:val="00026557"/>
    <w:rsid w:val="00026611"/>
    <w:rsid w:val="0004159B"/>
    <w:rsid w:val="00043FF5"/>
    <w:rsid w:val="000739B1"/>
    <w:rsid w:val="00076586"/>
    <w:rsid w:val="0009482E"/>
    <w:rsid w:val="000A3875"/>
    <w:rsid w:val="000E7380"/>
    <w:rsid w:val="001228FE"/>
    <w:rsid w:val="00150837"/>
    <w:rsid w:val="00150DBA"/>
    <w:rsid w:val="00184E9E"/>
    <w:rsid w:val="00185FA4"/>
    <w:rsid w:val="00187A43"/>
    <w:rsid w:val="001E5B08"/>
    <w:rsid w:val="001F1C7B"/>
    <w:rsid w:val="001F3175"/>
    <w:rsid w:val="0022057B"/>
    <w:rsid w:val="002466FE"/>
    <w:rsid w:val="00265823"/>
    <w:rsid w:val="00285F4E"/>
    <w:rsid w:val="00333077"/>
    <w:rsid w:val="00376CAB"/>
    <w:rsid w:val="003870EC"/>
    <w:rsid w:val="00390D5C"/>
    <w:rsid w:val="00394E7D"/>
    <w:rsid w:val="003A06C6"/>
    <w:rsid w:val="003A4A09"/>
    <w:rsid w:val="003B1266"/>
    <w:rsid w:val="003B2769"/>
    <w:rsid w:val="003B508A"/>
    <w:rsid w:val="003C6D4D"/>
    <w:rsid w:val="00454449"/>
    <w:rsid w:val="00480B69"/>
    <w:rsid w:val="004C016E"/>
    <w:rsid w:val="004D61D3"/>
    <w:rsid w:val="004D77CE"/>
    <w:rsid w:val="004E7B5A"/>
    <w:rsid w:val="00530ED5"/>
    <w:rsid w:val="00532177"/>
    <w:rsid w:val="0056039A"/>
    <w:rsid w:val="00591EF4"/>
    <w:rsid w:val="005D0DDC"/>
    <w:rsid w:val="005D6802"/>
    <w:rsid w:val="005E53F9"/>
    <w:rsid w:val="005E6DD0"/>
    <w:rsid w:val="005F3B51"/>
    <w:rsid w:val="00610D4D"/>
    <w:rsid w:val="00614DA7"/>
    <w:rsid w:val="00635D25"/>
    <w:rsid w:val="006474EF"/>
    <w:rsid w:val="006550BA"/>
    <w:rsid w:val="00674520"/>
    <w:rsid w:val="00685175"/>
    <w:rsid w:val="006A5404"/>
    <w:rsid w:val="006C264E"/>
    <w:rsid w:val="006D02A8"/>
    <w:rsid w:val="006D5BD4"/>
    <w:rsid w:val="006F6143"/>
    <w:rsid w:val="00703F32"/>
    <w:rsid w:val="0074080C"/>
    <w:rsid w:val="00772A2C"/>
    <w:rsid w:val="007D1B6E"/>
    <w:rsid w:val="007F7060"/>
    <w:rsid w:val="00812139"/>
    <w:rsid w:val="0087732F"/>
    <w:rsid w:val="00883F43"/>
    <w:rsid w:val="008A47FA"/>
    <w:rsid w:val="008B3F3C"/>
    <w:rsid w:val="008C7253"/>
    <w:rsid w:val="0092439D"/>
    <w:rsid w:val="00925E50"/>
    <w:rsid w:val="00930C7D"/>
    <w:rsid w:val="00954B8C"/>
    <w:rsid w:val="00966ADC"/>
    <w:rsid w:val="00975B18"/>
    <w:rsid w:val="009A68EB"/>
    <w:rsid w:val="009D67EA"/>
    <w:rsid w:val="009E7DC5"/>
    <w:rsid w:val="00A3120B"/>
    <w:rsid w:val="00A96264"/>
    <w:rsid w:val="00AA34E6"/>
    <w:rsid w:val="00AB447A"/>
    <w:rsid w:val="00AD0D33"/>
    <w:rsid w:val="00B32EEF"/>
    <w:rsid w:val="00B356E0"/>
    <w:rsid w:val="00B41E46"/>
    <w:rsid w:val="00B51534"/>
    <w:rsid w:val="00B63224"/>
    <w:rsid w:val="00B835A0"/>
    <w:rsid w:val="00B87C36"/>
    <w:rsid w:val="00B969E3"/>
    <w:rsid w:val="00BA676E"/>
    <w:rsid w:val="00BB7736"/>
    <w:rsid w:val="00BC3799"/>
    <w:rsid w:val="00BF04BB"/>
    <w:rsid w:val="00C65F37"/>
    <w:rsid w:val="00CC0365"/>
    <w:rsid w:val="00CC244E"/>
    <w:rsid w:val="00CC454F"/>
    <w:rsid w:val="00D1097C"/>
    <w:rsid w:val="00D4696A"/>
    <w:rsid w:val="00D66548"/>
    <w:rsid w:val="00D927FA"/>
    <w:rsid w:val="00DB2E85"/>
    <w:rsid w:val="00DC2809"/>
    <w:rsid w:val="00DD04E2"/>
    <w:rsid w:val="00DE1283"/>
    <w:rsid w:val="00DF1225"/>
    <w:rsid w:val="00E051E4"/>
    <w:rsid w:val="00E37FA7"/>
    <w:rsid w:val="00E51742"/>
    <w:rsid w:val="00E57E5A"/>
    <w:rsid w:val="00E741BE"/>
    <w:rsid w:val="00E92E24"/>
    <w:rsid w:val="00E978AC"/>
    <w:rsid w:val="00EA058B"/>
    <w:rsid w:val="00EA484E"/>
    <w:rsid w:val="00EE12B4"/>
    <w:rsid w:val="00F0013C"/>
    <w:rsid w:val="00F57BBE"/>
    <w:rsid w:val="00F874A3"/>
    <w:rsid w:val="00FC6BD2"/>
    <w:rsid w:val="00FD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D518B"/>
  <w15:chartTrackingRefBased/>
  <w15:docId w15:val="{C88E2715-45FB-4234-9D73-0C85B1BD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5E6DD0"/>
    <w:pPr>
      <w:keepNext/>
      <w:outlineLvl w:val="0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5E6DD0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customStyle="1" w:styleId="a3">
    <w:basedOn w:val="a"/>
    <w:next w:val="a4"/>
    <w:link w:val="a5"/>
    <w:qFormat/>
    <w:rsid w:val="00B32EEF"/>
    <w:pPr>
      <w:ind w:right="-1"/>
      <w:jc w:val="center"/>
    </w:pPr>
    <w:rPr>
      <w:b/>
      <w:lang w:val="x-none" w:eastAsia="x-none"/>
    </w:rPr>
  </w:style>
  <w:style w:type="paragraph" w:styleId="a6">
    <w:name w:val="footer"/>
    <w:basedOn w:val="a"/>
    <w:link w:val="a7"/>
    <w:rsid w:val="005E6DD0"/>
    <w:pPr>
      <w:widowControl w:val="0"/>
      <w:tabs>
        <w:tab w:val="center" w:pos="4153"/>
        <w:tab w:val="right" w:pos="8306"/>
      </w:tabs>
    </w:pPr>
    <w:rPr>
      <w:szCs w:val="20"/>
      <w:lang w:val="x-none" w:eastAsia="en-US"/>
    </w:rPr>
  </w:style>
  <w:style w:type="character" w:customStyle="1" w:styleId="a7">
    <w:name w:val="Нижний колонтитул Знак"/>
    <w:basedOn w:val="a0"/>
    <w:link w:val="a6"/>
    <w:rsid w:val="005E6DD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30">
    <w:name w:val="Body Text 3"/>
    <w:basedOn w:val="a"/>
    <w:link w:val="31"/>
    <w:rsid w:val="005E6DD0"/>
    <w:pPr>
      <w:suppressAutoHyphens/>
      <w:jc w:val="both"/>
    </w:pPr>
    <w:rPr>
      <w:szCs w:val="20"/>
      <w:lang w:eastAsia="en-US"/>
    </w:rPr>
  </w:style>
  <w:style w:type="character" w:customStyle="1" w:styleId="31">
    <w:name w:val="Основной текст 3 Знак"/>
    <w:basedOn w:val="a0"/>
    <w:link w:val="30"/>
    <w:rsid w:val="005E6DD0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"/>
    <w:basedOn w:val="a"/>
    <w:link w:val="a9"/>
    <w:rsid w:val="005E6DD0"/>
    <w:pPr>
      <w:widowControl w:val="0"/>
      <w:ind w:right="-1"/>
      <w:jc w:val="both"/>
    </w:pPr>
    <w:rPr>
      <w:szCs w:val="20"/>
      <w:lang w:val="x-none" w:eastAsia="en-US"/>
    </w:rPr>
  </w:style>
  <w:style w:type="character" w:customStyle="1" w:styleId="a9">
    <w:name w:val="Основной текст Знак"/>
    <w:basedOn w:val="a0"/>
    <w:link w:val="a8"/>
    <w:rsid w:val="005E6DD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2">
    <w:name w:val="Body Text 2"/>
    <w:basedOn w:val="a"/>
    <w:link w:val="20"/>
    <w:rsid w:val="005E6DD0"/>
    <w:rPr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5E6DD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2">
    <w:name w:val="Body Text Indent 3"/>
    <w:basedOn w:val="a"/>
    <w:link w:val="33"/>
    <w:rsid w:val="005E6DD0"/>
    <w:pPr>
      <w:widowControl w:val="0"/>
      <w:ind w:firstLine="709"/>
      <w:jc w:val="both"/>
    </w:pPr>
    <w:rPr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2"/>
    <w:rsid w:val="005E6DD0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ody Text Indent"/>
    <w:basedOn w:val="a"/>
    <w:link w:val="ab"/>
    <w:rsid w:val="005E6DD0"/>
    <w:pPr>
      <w:suppressAutoHyphens/>
      <w:ind w:firstLine="720"/>
      <w:jc w:val="both"/>
    </w:pPr>
  </w:style>
  <w:style w:type="character" w:customStyle="1" w:styleId="ab">
    <w:name w:val="Основной текст с отступом Знак"/>
    <w:basedOn w:val="a0"/>
    <w:link w:val="aa"/>
    <w:rsid w:val="005E6D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5E6D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E6D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E6DD0"/>
  </w:style>
  <w:style w:type="paragraph" w:customStyle="1" w:styleId="Style6">
    <w:name w:val="Style6"/>
    <w:basedOn w:val="a"/>
    <w:rsid w:val="005E6DD0"/>
    <w:pPr>
      <w:widowControl w:val="0"/>
      <w:autoSpaceDE w:val="0"/>
      <w:autoSpaceDN w:val="0"/>
      <w:adjustRightInd w:val="0"/>
      <w:spacing w:line="288" w:lineRule="exact"/>
      <w:ind w:firstLine="687"/>
      <w:jc w:val="both"/>
    </w:pPr>
    <w:rPr>
      <w:rFonts w:ascii="Arial Black" w:hAnsi="Arial Black"/>
    </w:rPr>
  </w:style>
  <w:style w:type="paragraph" w:customStyle="1" w:styleId="Style7">
    <w:name w:val="Style7"/>
    <w:basedOn w:val="a"/>
    <w:rsid w:val="005E6DD0"/>
    <w:pPr>
      <w:widowControl w:val="0"/>
      <w:autoSpaceDE w:val="0"/>
      <w:autoSpaceDN w:val="0"/>
      <w:adjustRightInd w:val="0"/>
      <w:spacing w:line="279" w:lineRule="exact"/>
      <w:ind w:firstLine="715"/>
      <w:jc w:val="both"/>
    </w:pPr>
    <w:rPr>
      <w:rFonts w:ascii="Arial Black" w:hAnsi="Arial Black"/>
    </w:rPr>
  </w:style>
  <w:style w:type="paragraph" w:customStyle="1" w:styleId="Style10">
    <w:name w:val="Style10"/>
    <w:basedOn w:val="a"/>
    <w:rsid w:val="005E6DD0"/>
    <w:pPr>
      <w:widowControl w:val="0"/>
      <w:autoSpaceDE w:val="0"/>
      <w:autoSpaceDN w:val="0"/>
      <w:adjustRightInd w:val="0"/>
      <w:spacing w:line="279" w:lineRule="exact"/>
      <w:jc w:val="center"/>
    </w:pPr>
    <w:rPr>
      <w:rFonts w:ascii="Arial Black" w:hAnsi="Arial Black"/>
    </w:rPr>
  </w:style>
  <w:style w:type="paragraph" w:customStyle="1" w:styleId="Style11">
    <w:name w:val="Style11"/>
    <w:basedOn w:val="a"/>
    <w:rsid w:val="005E6DD0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2">
    <w:name w:val="Style12"/>
    <w:basedOn w:val="a"/>
    <w:rsid w:val="005E6DD0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19">
    <w:name w:val="Font Style19"/>
    <w:rsid w:val="005E6DD0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sid w:val="005E6DD0"/>
    <w:rPr>
      <w:rFonts w:ascii="Times New Roman" w:hAnsi="Times New Roman" w:cs="Times New Roman"/>
      <w:b/>
      <w:bCs/>
      <w:sz w:val="22"/>
      <w:szCs w:val="22"/>
    </w:rPr>
  </w:style>
  <w:style w:type="character" w:customStyle="1" w:styleId="a5">
    <w:name w:val="Название Знак"/>
    <w:link w:val="a3"/>
    <w:rsid w:val="005E6DD0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5E6DD0"/>
    <w:pPr>
      <w:ind w:left="720"/>
      <w:contextualSpacing/>
    </w:pPr>
  </w:style>
  <w:style w:type="paragraph" w:customStyle="1" w:styleId="1">
    <w:name w:val="Стиль1"/>
    <w:basedOn w:val="a"/>
    <w:rsid w:val="005E6DD0"/>
    <w:pPr>
      <w:numPr>
        <w:numId w:val="1"/>
      </w:numPr>
    </w:pPr>
  </w:style>
  <w:style w:type="paragraph" w:customStyle="1" w:styleId="3">
    <w:name w:val="Стиль3"/>
    <w:basedOn w:val="a"/>
    <w:rsid w:val="005E6DD0"/>
    <w:pPr>
      <w:numPr>
        <w:ilvl w:val="2"/>
        <w:numId w:val="1"/>
      </w:numPr>
    </w:pPr>
  </w:style>
  <w:style w:type="paragraph" w:styleId="af0">
    <w:name w:val="No Spacing"/>
    <w:uiPriority w:val="1"/>
    <w:qFormat/>
    <w:rsid w:val="005E6DD0"/>
    <w:pPr>
      <w:spacing w:after="0" w:line="240" w:lineRule="auto"/>
    </w:pPr>
    <w:rPr>
      <w:rFonts w:ascii="Calibri" w:eastAsia="Calibri" w:hAnsi="Calibri" w:cs="Times New Roman"/>
    </w:rPr>
  </w:style>
  <w:style w:type="character" w:styleId="af1">
    <w:name w:val="Hyperlink"/>
    <w:unhideWhenUsed/>
    <w:rsid w:val="005E6DD0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5E6DD0"/>
    <w:rPr>
      <w:rFonts w:eastAsia="Calibri"/>
    </w:rPr>
  </w:style>
  <w:style w:type="paragraph" w:styleId="a4">
    <w:name w:val="Title"/>
    <w:basedOn w:val="a"/>
    <w:next w:val="a"/>
    <w:link w:val="af3"/>
    <w:uiPriority w:val="10"/>
    <w:qFormat/>
    <w:rsid w:val="005E6D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4"/>
    <w:uiPriority w:val="10"/>
    <w:rsid w:val="005E6DD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D6654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6654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6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6654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6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D66548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D6654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b">
    <w:name w:val="Основной текст_"/>
    <w:basedOn w:val="a0"/>
    <w:link w:val="12"/>
    <w:rsid w:val="00F874A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b"/>
    <w:rsid w:val="00F874A3"/>
    <w:pPr>
      <w:shd w:val="clear" w:color="auto" w:fill="FFFFFF"/>
      <w:spacing w:line="381" w:lineRule="exact"/>
      <w:jc w:val="center"/>
    </w:pPr>
    <w:rPr>
      <w:sz w:val="21"/>
      <w:szCs w:val="21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376CAB"/>
    <w:rPr>
      <w:color w:val="605E5C"/>
      <w:shd w:val="clear" w:color="auto" w:fill="E1DFDD"/>
    </w:rPr>
  </w:style>
  <w:style w:type="character" w:styleId="afc">
    <w:name w:val="Unresolved Mention"/>
    <w:basedOn w:val="a0"/>
    <w:uiPriority w:val="99"/>
    <w:semiHidden/>
    <w:unhideWhenUsed/>
    <w:rsid w:val="00F57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znetsovaSV@nitec.irkutskenergo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s-official@nitec.irkutsk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stantin.Kiruta@coalsta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linova_vv@nitec.irkutskenergo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A7AE6-4D91-4215-9DB8-25ACDC5FC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5483</Words>
  <Characters>31256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Khokhryakova Marina</dc:creator>
  <cp:keywords/>
  <dc:description/>
  <cp:lastModifiedBy>Kuznetsova Svetlana</cp:lastModifiedBy>
  <cp:revision>2</cp:revision>
  <dcterms:created xsi:type="dcterms:W3CDTF">2025-04-29T04:15:00Z</dcterms:created>
  <dcterms:modified xsi:type="dcterms:W3CDTF">2025-04-29T04:15:00Z</dcterms:modified>
</cp:coreProperties>
</file>