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44492" w14:textId="77777777" w:rsidR="001418DE" w:rsidRPr="00E94DD3" w:rsidRDefault="001418DE">
      <w:pPr>
        <w:rPr>
          <w:sz w:val="24"/>
          <w:szCs w:val="24"/>
        </w:rPr>
      </w:pPr>
    </w:p>
    <w:p w14:paraId="2C7790F9" w14:textId="77777777" w:rsidR="001418DE" w:rsidRPr="00E94DD3" w:rsidRDefault="001418DE">
      <w:pPr>
        <w:pStyle w:val="af3"/>
        <w:keepLines/>
        <w:ind w:left="-540" w:firstLine="540"/>
        <w:jc w:val="right"/>
        <w:rPr>
          <w:b/>
          <w:sz w:val="24"/>
          <w:szCs w:val="24"/>
        </w:rPr>
      </w:pPr>
    </w:p>
    <w:p w14:paraId="02016492" w14:textId="77777777" w:rsidR="001418DE" w:rsidRPr="00E94DD3" w:rsidRDefault="00FA105F">
      <w:pPr>
        <w:pStyle w:val="af3"/>
        <w:keepLines/>
        <w:ind w:left="-540" w:firstLine="540"/>
        <w:jc w:val="right"/>
        <w:rPr>
          <w:b/>
          <w:sz w:val="24"/>
          <w:szCs w:val="24"/>
        </w:rPr>
      </w:pPr>
      <w:r w:rsidRPr="00E94DD3">
        <w:rPr>
          <w:b/>
          <w:bCs/>
          <w:sz w:val="24"/>
          <w:szCs w:val="24"/>
          <w:u w:val="single"/>
        </w:rPr>
        <w:t>ПРОЕКТ</w:t>
      </w:r>
    </w:p>
    <w:p w14:paraId="0A7BECCA" w14:textId="77777777" w:rsidR="001418DE" w:rsidRPr="00E94DD3" w:rsidRDefault="001418DE">
      <w:pPr>
        <w:pStyle w:val="af3"/>
        <w:keepLines/>
        <w:ind w:left="-540" w:firstLine="540"/>
        <w:jc w:val="right"/>
        <w:rPr>
          <w:b/>
          <w:sz w:val="24"/>
          <w:szCs w:val="24"/>
        </w:rPr>
      </w:pPr>
    </w:p>
    <w:p w14:paraId="4F37BA41" w14:textId="77777777" w:rsidR="001418DE" w:rsidRPr="00E94DD3" w:rsidRDefault="00FA105F">
      <w:pPr>
        <w:jc w:val="center"/>
        <w:rPr>
          <w:sz w:val="24"/>
          <w:szCs w:val="24"/>
        </w:rPr>
      </w:pPr>
      <w:r w:rsidRPr="00E94DD3">
        <w:rPr>
          <w:b/>
          <w:bCs/>
          <w:sz w:val="24"/>
          <w:szCs w:val="24"/>
        </w:rPr>
        <w:t xml:space="preserve"> МУНИЦИПАЛЬНЫЙ КОНТРАКТ</w:t>
      </w:r>
      <w:r w:rsidRPr="00E94DD3">
        <w:rPr>
          <w:sz w:val="24"/>
          <w:szCs w:val="24"/>
        </w:rPr>
        <w:t xml:space="preserve"> </w:t>
      </w:r>
      <w:r w:rsidRPr="00E94DD3">
        <w:rPr>
          <w:b/>
          <w:sz w:val="24"/>
          <w:szCs w:val="24"/>
        </w:rPr>
        <w:t>№ _______</w:t>
      </w:r>
    </w:p>
    <w:p w14:paraId="0C867A27" w14:textId="77777777" w:rsidR="00C336A7" w:rsidRPr="00C336A7" w:rsidRDefault="00C336A7" w:rsidP="00C336A7">
      <w:pPr>
        <w:widowControl w:val="0"/>
        <w:jc w:val="center"/>
        <w:rPr>
          <w:rFonts w:eastAsia="Times New Roman"/>
          <w:b/>
          <w:bCs/>
          <w:sz w:val="28"/>
          <w:szCs w:val="28"/>
        </w:rPr>
      </w:pPr>
      <w:r w:rsidRPr="00C336A7">
        <w:rPr>
          <w:rFonts w:eastAsia="Times New Roman"/>
          <w:b/>
          <w:bCs/>
          <w:sz w:val="28"/>
          <w:szCs w:val="28"/>
        </w:rPr>
        <w:t xml:space="preserve">на текущий </w:t>
      </w:r>
      <w:r w:rsidRPr="00C336A7">
        <w:rPr>
          <w:rFonts w:eastAsia="Times New Roman" w:hint="eastAsia"/>
          <w:b/>
          <w:bCs/>
          <w:sz w:val="28"/>
          <w:szCs w:val="28"/>
        </w:rPr>
        <w:t>ремо</w:t>
      </w:r>
      <w:r w:rsidRPr="00C336A7">
        <w:rPr>
          <w:rFonts w:eastAsia="Times New Roman"/>
          <w:b/>
          <w:bCs/>
          <w:sz w:val="28"/>
          <w:szCs w:val="28"/>
        </w:rPr>
        <w:t>нт участков дорог по</w:t>
      </w:r>
      <w:r w:rsidRPr="00C336A7">
        <w:rPr>
          <w:rFonts w:eastAsia="Times New Roman" w:hint="eastAsia"/>
          <w:b/>
          <w:bCs/>
          <w:sz w:val="28"/>
          <w:szCs w:val="28"/>
        </w:rPr>
        <w:t xml:space="preserve"> ул. С</w:t>
      </w:r>
      <w:r w:rsidRPr="00C336A7">
        <w:rPr>
          <w:rFonts w:eastAsia="Times New Roman"/>
          <w:b/>
          <w:bCs/>
          <w:sz w:val="28"/>
          <w:szCs w:val="28"/>
        </w:rPr>
        <w:t>троителей,</w:t>
      </w:r>
    </w:p>
    <w:p w14:paraId="1E08F1A7" w14:textId="77777777" w:rsidR="00C336A7" w:rsidRPr="00C336A7" w:rsidRDefault="00C336A7" w:rsidP="00C336A7">
      <w:pPr>
        <w:widowControl w:val="0"/>
        <w:jc w:val="center"/>
        <w:rPr>
          <w:rFonts w:eastAsia="Times New Roman"/>
          <w:b/>
          <w:bCs/>
          <w:sz w:val="28"/>
          <w:szCs w:val="28"/>
        </w:rPr>
      </w:pPr>
      <w:r w:rsidRPr="00C336A7">
        <w:rPr>
          <w:rFonts w:eastAsia="Times New Roman"/>
          <w:b/>
          <w:bCs/>
          <w:sz w:val="28"/>
          <w:szCs w:val="28"/>
        </w:rPr>
        <w:t>ул. Юности и пер. Коммунальный</w:t>
      </w:r>
      <w:r w:rsidRPr="00C336A7">
        <w:rPr>
          <w:rFonts w:eastAsia="Times New Roman" w:hint="eastAsia"/>
          <w:b/>
          <w:bCs/>
          <w:sz w:val="28"/>
          <w:szCs w:val="28"/>
        </w:rPr>
        <w:t xml:space="preserve"> в</w:t>
      </w:r>
      <w:r w:rsidRPr="00C336A7">
        <w:rPr>
          <w:rFonts w:eastAsia="Times New Roman"/>
          <w:b/>
          <w:bCs/>
          <w:sz w:val="28"/>
          <w:szCs w:val="28"/>
        </w:rPr>
        <w:t xml:space="preserve"> </w:t>
      </w:r>
      <w:r w:rsidRPr="00C336A7">
        <w:rPr>
          <w:rFonts w:eastAsia="Times New Roman" w:hint="eastAsia"/>
          <w:b/>
          <w:bCs/>
          <w:sz w:val="28"/>
          <w:szCs w:val="28"/>
        </w:rPr>
        <w:t>с.</w:t>
      </w:r>
      <w:r w:rsidRPr="00C336A7">
        <w:rPr>
          <w:rFonts w:eastAsia="Times New Roman"/>
          <w:b/>
          <w:bCs/>
          <w:sz w:val="28"/>
          <w:szCs w:val="28"/>
        </w:rPr>
        <w:t xml:space="preserve"> Нижняя Есауловка</w:t>
      </w:r>
    </w:p>
    <w:p w14:paraId="27F13B47" w14:textId="582B5215" w:rsidR="001418DE" w:rsidRPr="00E94DD3" w:rsidRDefault="00C336A7" w:rsidP="00C336A7">
      <w:pPr>
        <w:keepNext/>
        <w:keepLines/>
        <w:jc w:val="center"/>
        <w:rPr>
          <w:b/>
          <w:sz w:val="24"/>
          <w:szCs w:val="24"/>
        </w:rPr>
      </w:pPr>
      <w:r w:rsidRPr="00C336A7">
        <w:rPr>
          <w:rFonts w:eastAsia="Times New Roman"/>
          <w:b/>
          <w:bCs/>
          <w:sz w:val="28"/>
          <w:szCs w:val="28"/>
        </w:rPr>
        <w:t xml:space="preserve"> </w:t>
      </w:r>
      <w:r w:rsidRPr="00C336A7">
        <w:rPr>
          <w:rFonts w:eastAsia="Times New Roman" w:hint="eastAsia"/>
          <w:b/>
          <w:bCs/>
          <w:sz w:val="28"/>
          <w:szCs w:val="28"/>
        </w:rPr>
        <w:t>Манского района Красноярского края</w:t>
      </w:r>
    </w:p>
    <w:p w14:paraId="67014DBD" w14:textId="77777777" w:rsidR="001418DE" w:rsidRPr="00E94DD3" w:rsidRDefault="00FA105F" w:rsidP="001418DE">
      <w:pPr>
        <w:pStyle w:val="12"/>
        <w:widowControl/>
        <w:rPr>
          <w:sz w:val="24"/>
          <w:szCs w:val="24"/>
        </w:rPr>
      </w:pPr>
      <w:r w:rsidRPr="00E94DD3">
        <w:rPr>
          <w:sz w:val="24"/>
          <w:szCs w:val="24"/>
        </w:rPr>
        <w:t>_________________</w:t>
      </w:r>
      <w:r w:rsidRPr="00E94DD3">
        <w:rPr>
          <w:sz w:val="24"/>
          <w:szCs w:val="24"/>
        </w:rPr>
        <w:tab/>
      </w:r>
      <w:r w:rsidRPr="00E94DD3">
        <w:rPr>
          <w:sz w:val="24"/>
          <w:szCs w:val="24"/>
        </w:rPr>
        <w:tab/>
      </w:r>
      <w:r w:rsidRPr="00E94DD3">
        <w:rPr>
          <w:sz w:val="24"/>
          <w:szCs w:val="24"/>
        </w:rPr>
        <w:tab/>
      </w:r>
      <w:r w:rsidRPr="00E94DD3">
        <w:rPr>
          <w:sz w:val="24"/>
          <w:szCs w:val="24"/>
        </w:rPr>
        <w:tab/>
      </w:r>
      <w:r w:rsidRPr="00E94DD3">
        <w:rPr>
          <w:sz w:val="24"/>
          <w:szCs w:val="24"/>
        </w:rPr>
        <w:tab/>
      </w:r>
      <w:r w:rsidRPr="00E94DD3">
        <w:rPr>
          <w:sz w:val="24"/>
          <w:szCs w:val="24"/>
        </w:rPr>
        <w:tab/>
      </w:r>
      <w:r w:rsidRPr="00E94DD3">
        <w:rPr>
          <w:sz w:val="24"/>
          <w:szCs w:val="24"/>
        </w:rPr>
        <w:tab/>
      </w:r>
      <w:r w:rsidRPr="00E94DD3">
        <w:rPr>
          <w:sz w:val="24"/>
          <w:szCs w:val="24"/>
        </w:rPr>
        <w:tab/>
      </w:r>
      <w:r w:rsidRPr="00E94DD3">
        <w:rPr>
          <w:sz w:val="24"/>
          <w:szCs w:val="24"/>
        </w:rPr>
        <w:tab/>
        <w:t>«__» ___ 202_г.</w:t>
      </w:r>
    </w:p>
    <w:p w14:paraId="38104977" w14:textId="77777777" w:rsidR="001418DE" w:rsidRPr="00E94DD3" w:rsidRDefault="001418DE">
      <w:pPr>
        <w:keepNext/>
        <w:keepLines/>
        <w:ind w:firstLine="540"/>
        <w:jc w:val="both"/>
        <w:rPr>
          <w:b/>
          <w:sz w:val="24"/>
          <w:szCs w:val="24"/>
        </w:rPr>
      </w:pPr>
    </w:p>
    <w:p w14:paraId="63DF3318" w14:textId="0E1643D1" w:rsidR="001418DE" w:rsidRPr="00E94DD3" w:rsidRDefault="001418DE" w:rsidP="001418DE">
      <w:pPr>
        <w:keepNext/>
        <w:keepLines/>
        <w:ind w:firstLine="540"/>
        <w:jc w:val="both"/>
        <w:rPr>
          <w:sz w:val="24"/>
          <w:szCs w:val="24"/>
        </w:rPr>
      </w:pPr>
      <w:bookmarkStart w:id="0" w:name="_Hlk139376075"/>
      <w:r w:rsidRPr="001418DE">
        <w:rPr>
          <w:rFonts w:eastAsia="Times New Roman"/>
          <w:b/>
          <w:sz w:val="24"/>
          <w:szCs w:val="24"/>
        </w:rPr>
        <w:t>Администрация Каменского сельсовета</w:t>
      </w:r>
      <w:r w:rsidRPr="001418DE">
        <w:rPr>
          <w:rFonts w:eastAsia="Times New Roman"/>
          <w:sz w:val="24"/>
          <w:szCs w:val="24"/>
        </w:rPr>
        <w:t xml:space="preserve">, именуемая в дальнейшем </w:t>
      </w:r>
      <w:r w:rsidRPr="001418DE">
        <w:rPr>
          <w:rFonts w:eastAsia="Times New Roman"/>
          <w:b/>
          <w:sz w:val="24"/>
          <w:szCs w:val="24"/>
        </w:rPr>
        <w:t>«Заказчик»</w:t>
      </w:r>
      <w:r w:rsidRPr="001418DE">
        <w:rPr>
          <w:rFonts w:eastAsia="Times New Roman"/>
          <w:sz w:val="24"/>
          <w:szCs w:val="24"/>
        </w:rPr>
        <w:t xml:space="preserve">, в лице главы администрации Каменского сельсовета </w:t>
      </w:r>
      <w:r w:rsidRPr="001418DE">
        <w:rPr>
          <w:rFonts w:eastAsia="Times New Roman"/>
          <w:color w:val="000000"/>
          <w:sz w:val="24"/>
          <w:szCs w:val="24"/>
        </w:rPr>
        <w:t>Томашевского Федора Константиновича, действующего на основании Устава, с одной стороны</w:t>
      </w:r>
      <w:bookmarkEnd w:id="0"/>
      <w:r w:rsidRPr="001418DE">
        <w:rPr>
          <w:rFonts w:eastAsia="Times New Roman"/>
          <w:sz w:val="24"/>
          <w:szCs w:val="24"/>
        </w:rPr>
        <w:t>, и</w:t>
      </w:r>
      <w:r w:rsidRPr="001418DE">
        <w:rPr>
          <w:rFonts w:eastAsia="Times New Roman"/>
          <w:color w:val="0000FF"/>
          <w:sz w:val="24"/>
          <w:szCs w:val="24"/>
        </w:rPr>
        <w:t>______________</w:t>
      </w:r>
      <w:r w:rsidRPr="001418DE">
        <w:rPr>
          <w:rFonts w:eastAsia="Times New Roman"/>
          <w:sz w:val="24"/>
          <w:szCs w:val="24"/>
        </w:rPr>
        <w:t>, именуем</w:t>
      </w:r>
      <w:r w:rsidRPr="001418DE">
        <w:rPr>
          <w:rFonts w:eastAsia="Times New Roman"/>
          <w:color w:val="0000FF"/>
          <w:sz w:val="24"/>
          <w:szCs w:val="24"/>
        </w:rPr>
        <w:t>__</w:t>
      </w:r>
      <w:r w:rsidRPr="001418DE">
        <w:rPr>
          <w:rFonts w:eastAsia="Times New Roman"/>
          <w:sz w:val="24"/>
          <w:szCs w:val="24"/>
        </w:rPr>
        <w:t xml:space="preserve"> в дальнейшем «Подрядчик», в лице</w:t>
      </w:r>
      <w:r w:rsidR="00FA105F" w:rsidRPr="00E94DD3">
        <w:rPr>
          <w:sz w:val="24"/>
          <w:szCs w:val="24"/>
        </w:rPr>
        <w:t>, и _____________, именуемое в дальнейшем «Подрядчик», в лице _________________, действующего на основании __________________, с другой стороны, далее совместно именуемые «Стороны»</w:t>
      </w:r>
      <w:r w:rsidR="00FA105F" w:rsidRPr="00E94DD3">
        <w:rPr>
          <w:rFonts w:eastAsia="Calibri"/>
          <w:sz w:val="24"/>
          <w:szCs w:val="24"/>
        </w:rPr>
        <w:t xml:space="preserve"> и каждый по отдельности – «Сторона»</w:t>
      </w:r>
      <w:r w:rsidR="00FA105F" w:rsidRPr="00E94DD3">
        <w:rPr>
          <w:sz w:val="24"/>
          <w:szCs w:val="24"/>
        </w:rPr>
        <w:t>,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и ______________________, заключили настоящий муниципальный контракт (далее – Контракт) о нижеследующем:</w:t>
      </w:r>
    </w:p>
    <w:p w14:paraId="04B809E5" w14:textId="77777777" w:rsidR="001418DE" w:rsidRPr="00E94DD3" w:rsidRDefault="001418DE" w:rsidP="001418DE">
      <w:pPr>
        <w:keepNext/>
        <w:keepLines/>
        <w:ind w:firstLine="540"/>
        <w:jc w:val="both"/>
        <w:rPr>
          <w:sz w:val="24"/>
          <w:szCs w:val="24"/>
        </w:rPr>
      </w:pPr>
    </w:p>
    <w:p w14:paraId="2360586E" w14:textId="77777777" w:rsidR="001418DE" w:rsidRPr="00E94DD3" w:rsidRDefault="00FA105F">
      <w:pPr>
        <w:numPr>
          <w:ilvl w:val="0"/>
          <w:numId w:val="3"/>
        </w:numPr>
        <w:jc w:val="center"/>
        <w:rPr>
          <w:b/>
          <w:bCs/>
          <w:sz w:val="24"/>
          <w:szCs w:val="24"/>
        </w:rPr>
      </w:pPr>
      <w:r w:rsidRPr="00E94DD3">
        <w:rPr>
          <w:b/>
          <w:bCs/>
          <w:sz w:val="24"/>
          <w:szCs w:val="24"/>
        </w:rPr>
        <w:t>ПРЕДМЕТ КОНТРАКТА</w:t>
      </w:r>
    </w:p>
    <w:p w14:paraId="422D3D51" w14:textId="77777777" w:rsidR="001418DE" w:rsidRPr="00E94DD3" w:rsidRDefault="001418DE">
      <w:pPr>
        <w:jc w:val="both"/>
        <w:rPr>
          <w:b/>
          <w:bCs/>
          <w:sz w:val="24"/>
          <w:szCs w:val="24"/>
        </w:rPr>
      </w:pPr>
    </w:p>
    <w:p w14:paraId="5C961F98" w14:textId="5C5DA8F9" w:rsidR="001418DE" w:rsidRPr="00C336A7" w:rsidRDefault="00FA105F" w:rsidP="00C336A7">
      <w:pPr>
        <w:widowControl w:val="0"/>
        <w:ind w:firstLine="709"/>
        <w:jc w:val="both"/>
        <w:rPr>
          <w:sz w:val="24"/>
          <w:szCs w:val="24"/>
        </w:rPr>
      </w:pPr>
      <w:r w:rsidRPr="00C336A7">
        <w:rPr>
          <w:sz w:val="24"/>
          <w:szCs w:val="24"/>
        </w:rPr>
        <w:t xml:space="preserve">1.1. Подрядчик обязуется принять на себя обязательства по </w:t>
      </w:r>
      <w:r w:rsidR="00C336A7" w:rsidRPr="00C336A7">
        <w:rPr>
          <w:rFonts w:eastAsia="Times New Roman"/>
          <w:sz w:val="24"/>
          <w:szCs w:val="24"/>
        </w:rPr>
        <w:t xml:space="preserve">текущему </w:t>
      </w:r>
      <w:r w:rsidR="00C336A7" w:rsidRPr="00C336A7">
        <w:rPr>
          <w:rFonts w:eastAsia="Times New Roman" w:hint="eastAsia"/>
          <w:bCs/>
          <w:sz w:val="24"/>
          <w:szCs w:val="24"/>
        </w:rPr>
        <w:t>ремо</w:t>
      </w:r>
      <w:r w:rsidR="00C336A7" w:rsidRPr="00C336A7">
        <w:rPr>
          <w:rFonts w:eastAsia="Times New Roman"/>
          <w:bCs/>
          <w:sz w:val="24"/>
          <w:szCs w:val="24"/>
        </w:rPr>
        <w:t>нту участков дорог по</w:t>
      </w:r>
      <w:r w:rsidR="00C336A7" w:rsidRPr="00C336A7">
        <w:rPr>
          <w:rFonts w:eastAsia="Times New Roman" w:hint="eastAsia"/>
          <w:bCs/>
          <w:sz w:val="24"/>
          <w:szCs w:val="24"/>
        </w:rPr>
        <w:t xml:space="preserve"> ул. С</w:t>
      </w:r>
      <w:r w:rsidR="00C336A7" w:rsidRPr="00C336A7">
        <w:rPr>
          <w:rFonts w:eastAsia="Times New Roman"/>
          <w:bCs/>
          <w:sz w:val="24"/>
          <w:szCs w:val="24"/>
        </w:rPr>
        <w:t>троителей, ул. Юности и пер. Коммунальный</w:t>
      </w:r>
      <w:r w:rsidR="00C336A7" w:rsidRPr="00C336A7">
        <w:rPr>
          <w:rFonts w:eastAsia="Times New Roman" w:hint="eastAsia"/>
          <w:bCs/>
          <w:sz w:val="24"/>
          <w:szCs w:val="24"/>
        </w:rPr>
        <w:t xml:space="preserve"> в</w:t>
      </w:r>
      <w:r w:rsidR="00C336A7" w:rsidRPr="00C336A7">
        <w:rPr>
          <w:rFonts w:eastAsia="Times New Roman"/>
          <w:bCs/>
          <w:sz w:val="24"/>
          <w:szCs w:val="24"/>
        </w:rPr>
        <w:t xml:space="preserve"> </w:t>
      </w:r>
      <w:r w:rsidR="00C336A7" w:rsidRPr="00C336A7">
        <w:rPr>
          <w:rFonts w:eastAsia="Times New Roman" w:hint="eastAsia"/>
          <w:bCs/>
          <w:sz w:val="24"/>
          <w:szCs w:val="24"/>
        </w:rPr>
        <w:t>с.</w:t>
      </w:r>
      <w:r w:rsidR="00C336A7" w:rsidRPr="00C336A7">
        <w:rPr>
          <w:rFonts w:eastAsia="Times New Roman"/>
          <w:bCs/>
          <w:sz w:val="24"/>
          <w:szCs w:val="24"/>
        </w:rPr>
        <w:t xml:space="preserve"> Нижняя Есауловка </w:t>
      </w:r>
      <w:r w:rsidR="00C336A7" w:rsidRPr="00C336A7">
        <w:rPr>
          <w:rFonts w:eastAsia="Times New Roman" w:hint="eastAsia"/>
          <w:bCs/>
          <w:sz w:val="24"/>
          <w:szCs w:val="24"/>
        </w:rPr>
        <w:t>Манского района Красноярского края</w:t>
      </w:r>
      <w:r w:rsidR="001418DE" w:rsidRPr="00C336A7">
        <w:rPr>
          <w:bCs/>
          <w:sz w:val="24"/>
          <w:szCs w:val="24"/>
        </w:rPr>
        <w:t xml:space="preserve"> </w:t>
      </w:r>
      <w:r w:rsidRPr="00C336A7">
        <w:rPr>
          <w:sz w:val="24"/>
          <w:szCs w:val="24"/>
        </w:rPr>
        <w:t>(далее – Объект) в сроки, предусмотренные Контрактом, и сдать результат работ по ремонту Заказчику.</w:t>
      </w:r>
    </w:p>
    <w:p w14:paraId="0646FBE4" w14:textId="7284BE42" w:rsidR="001418DE" w:rsidRPr="00E94DD3" w:rsidRDefault="00FA105F" w:rsidP="001418DE">
      <w:pPr>
        <w:ind w:firstLine="709"/>
        <w:jc w:val="both"/>
        <w:rPr>
          <w:sz w:val="24"/>
          <w:szCs w:val="24"/>
        </w:rPr>
      </w:pPr>
      <w:r w:rsidRPr="00E94DD3">
        <w:rPr>
          <w:sz w:val="24"/>
          <w:szCs w:val="24"/>
        </w:rPr>
        <w:t>Обеспечить выполнение работ на Объекте в соответствии со сметным</w:t>
      </w:r>
      <w:r w:rsidR="00177AA8">
        <w:rPr>
          <w:sz w:val="24"/>
          <w:szCs w:val="24"/>
        </w:rPr>
        <w:t>и</w:t>
      </w:r>
      <w:r w:rsidRPr="00E94DD3">
        <w:rPr>
          <w:sz w:val="24"/>
          <w:szCs w:val="24"/>
        </w:rPr>
        <w:t xml:space="preserve"> расчет</w:t>
      </w:r>
      <w:r w:rsidR="00177AA8">
        <w:rPr>
          <w:sz w:val="24"/>
          <w:szCs w:val="24"/>
        </w:rPr>
        <w:t>ами</w:t>
      </w:r>
      <w:r w:rsidRPr="00E94DD3">
        <w:rPr>
          <w:sz w:val="24"/>
          <w:szCs w:val="24"/>
        </w:rPr>
        <w:t xml:space="preserve"> стоимости работ по </w:t>
      </w:r>
      <w:r w:rsidR="00CE52F8">
        <w:rPr>
          <w:sz w:val="24"/>
          <w:szCs w:val="24"/>
        </w:rPr>
        <w:t xml:space="preserve">текущему </w:t>
      </w:r>
      <w:r w:rsidRPr="00E94DD3">
        <w:rPr>
          <w:sz w:val="24"/>
          <w:szCs w:val="24"/>
        </w:rPr>
        <w:t xml:space="preserve">ремонту </w:t>
      </w:r>
      <w:r w:rsidR="00B70946">
        <w:rPr>
          <w:sz w:val="24"/>
          <w:szCs w:val="24"/>
        </w:rPr>
        <w:t>дорожного полотна</w:t>
      </w:r>
      <w:r w:rsidRPr="00E94DD3">
        <w:rPr>
          <w:sz w:val="24"/>
          <w:szCs w:val="24"/>
        </w:rPr>
        <w:t xml:space="preserve"> (Приложение 2) (далее – сметный расчет по ремонту), который является неотъемлемой частью Контракта.</w:t>
      </w:r>
    </w:p>
    <w:p w14:paraId="6C39FBFE" w14:textId="77777777" w:rsidR="001418DE" w:rsidRPr="00E94DD3" w:rsidRDefault="00FA105F" w:rsidP="001418DE">
      <w:pPr>
        <w:pStyle w:val="Normal0"/>
        <w:widowControl/>
        <w:tabs>
          <w:tab w:val="left" w:pos="0"/>
        </w:tabs>
        <w:ind w:firstLine="709"/>
        <w:jc w:val="both"/>
        <w:rPr>
          <w:sz w:val="24"/>
          <w:szCs w:val="24"/>
        </w:rPr>
      </w:pPr>
      <w:r w:rsidRPr="00E94DD3">
        <w:rPr>
          <w:snapToGrid/>
          <w:sz w:val="24"/>
          <w:szCs w:val="24"/>
        </w:rPr>
        <w:t>1.2. Существенными условиями Контракта для Сторон являются: предмет и цена Контракта, срок окончания и качество работ, гарантийные сроки, наличие</w:t>
      </w:r>
      <w:r w:rsidRPr="00E94DD3">
        <w:rPr>
          <w:sz w:val="24"/>
          <w:szCs w:val="24"/>
        </w:rPr>
        <w:t xml:space="preserve"> надлежащего обеспечения исполнения обязательств по Контракту.</w:t>
      </w:r>
    </w:p>
    <w:p w14:paraId="078538E3" w14:textId="77777777" w:rsidR="001418DE" w:rsidRPr="00E94DD3" w:rsidRDefault="00FA105F" w:rsidP="001418DE">
      <w:pPr>
        <w:tabs>
          <w:tab w:val="left" w:pos="6300"/>
        </w:tabs>
        <w:ind w:firstLine="709"/>
        <w:jc w:val="both"/>
        <w:rPr>
          <w:sz w:val="24"/>
          <w:szCs w:val="24"/>
        </w:rPr>
      </w:pPr>
      <w:r w:rsidRPr="00E94DD3">
        <w:rPr>
          <w:sz w:val="24"/>
          <w:szCs w:val="24"/>
        </w:rPr>
        <w:t>1.3. Подрядчик по настоящему Контракту является Генеральным подрядчиком (далее – Подрядчик), выполняет работы на свой риск собственными силами и/или привлеченными субподрядными организациями.</w:t>
      </w:r>
    </w:p>
    <w:p w14:paraId="1CE40873" w14:textId="783EB965" w:rsidR="001418DE" w:rsidRPr="00E94DD3" w:rsidRDefault="00FA105F" w:rsidP="001418DE">
      <w:pPr>
        <w:ind w:firstLine="709"/>
        <w:jc w:val="both"/>
        <w:rPr>
          <w:sz w:val="24"/>
          <w:szCs w:val="24"/>
        </w:rPr>
      </w:pPr>
      <w:r w:rsidRPr="00E94DD3">
        <w:rPr>
          <w:bCs/>
          <w:sz w:val="24"/>
          <w:szCs w:val="24"/>
        </w:rPr>
        <w:t>1.4. При исполнении настоящего Контракта Стороны руководствуются</w:t>
      </w:r>
      <w:r w:rsidRPr="00E94DD3">
        <w:rPr>
          <w:sz w:val="24"/>
          <w:szCs w:val="24"/>
        </w:rPr>
        <w:t xml:space="preserve"> действующим законодательством Российской Федерации и Красноярского края, а также нормативно-техническими документами, обязательными при выполнении работ по настоящему Контракту (Прил</w:t>
      </w:r>
      <w:r w:rsidR="008F1D52">
        <w:rPr>
          <w:sz w:val="24"/>
          <w:szCs w:val="24"/>
        </w:rPr>
        <w:t>агается к техническому</w:t>
      </w:r>
      <w:r w:rsidR="001106AE">
        <w:rPr>
          <w:sz w:val="24"/>
          <w:szCs w:val="24"/>
        </w:rPr>
        <w:t xml:space="preserve"> заданию</w:t>
      </w:r>
      <w:r w:rsidRPr="00E94DD3">
        <w:rPr>
          <w:sz w:val="24"/>
          <w:szCs w:val="24"/>
        </w:rPr>
        <w:t>).</w:t>
      </w:r>
    </w:p>
    <w:p w14:paraId="7324EF27" w14:textId="195B610A" w:rsidR="001418DE" w:rsidRPr="00E94DD3" w:rsidRDefault="00FA105F" w:rsidP="001418DE">
      <w:pPr>
        <w:ind w:firstLine="709"/>
        <w:jc w:val="both"/>
        <w:rPr>
          <w:bCs/>
          <w:sz w:val="24"/>
          <w:szCs w:val="24"/>
        </w:rPr>
      </w:pPr>
      <w:r w:rsidRPr="00E94DD3">
        <w:rPr>
          <w:bCs/>
          <w:sz w:val="24"/>
          <w:szCs w:val="24"/>
        </w:rPr>
        <w:t>Если в период действия Контракта изменяются нормативно-технические документы, Подрядчик обязан осуществлять выполнение работ, предусмотренных п. 1.1 Контракта в соответствии с нормативно-технической документацией, действующей в момент исполнения Контракта.</w:t>
      </w:r>
    </w:p>
    <w:p w14:paraId="6AF7A107" w14:textId="2F45B476" w:rsidR="001418DE" w:rsidRPr="00E94DD3" w:rsidRDefault="00FA105F">
      <w:pPr>
        <w:pStyle w:val="aff1"/>
        <w:ind w:firstLine="709"/>
        <w:jc w:val="both"/>
        <w:rPr>
          <w:bCs/>
        </w:rPr>
      </w:pPr>
      <w:r w:rsidRPr="00E94DD3">
        <w:rPr>
          <w:bCs/>
        </w:rPr>
        <w:t xml:space="preserve">1.5. ИКЗ № </w:t>
      </w:r>
      <w:r w:rsidR="001418DE">
        <w:rPr>
          <w:bCs/>
          <w:u w:val="single"/>
        </w:rPr>
        <w:t>________________________________</w:t>
      </w:r>
      <w:r w:rsidRPr="00E94DD3">
        <w:rPr>
          <w:bCs/>
          <w:u w:val="single"/>
        </w:rPr>
        <w:t>.</w:t>
      </w:r>
    </w:p>
    <w:p w14:paraId="38E97F1B" w14:textId="77777777" w:rsidR="001418DE" w:rsidRPr="00E94DD3" w:rsidRDefault="001418DE">
      <w:pPr>
        <w:ind w:firstLine="709"/>
        <w:jc w:val="both"/>
        <w:rPr>
          <w:bCs/>
          <w:sz w:val="24"/>
          <w:szCs w:val="24"/>
        </w:rPr>
      </w:pPr>
    </w:p>
    <w:p w14:paraId="70BE087F" w14:textId="77777777" w:rsidR="001418DE" w:rsidRPr="00E94DD3" w:rsidRDefault="00FA105F" w:rsidP="001418DE">
      <w:pPr>
        <w:numPr>
          <w:ilvl w:val="0"/>
          <w:numId w:val="3"/>
        </w:numPr>
        <w:jc w:val="center"/>
        <w:rPr>
          <w:b/>
          <w:sz w:val="24"/>
          <w:szCs w:val="24"/>
        </w:rPr>
      </w:pPr>
      <w:r w:rsidRPr="00E94DD3">
        <w:rPr>
          <w:b/>
          <w:sz w:val="24"/>
          <w:szCs w:val="24"/>
        </w:rPr>
        <w:t>ЦЕНА КОНТРАКТА И ПОРЯДОК ОПЛАТЫ РАБОТ</w:t>
      </w:r>
    </w:p>
    <w:p w14:paraId="4558DA3C" w14:textId="77777777" w:rsidR="001418DE" w:rsidRPr="00E94DD3" w:rsidRDefault="001418DE" w:rsidP="001418DE">
      <w:pPr>
        <w:rPr>
          <w:b/>
          <w:bCs/>
          <w:sz w:val="24"/>
          <w:szCs w:val="24"/>
        </w:rPr>
      </w:pPr>
    </w:p>
    <w:p w14:paraId="7CB9116D" w14:textId="64633C6E" w:rsidR="001418DE" w:rsidRPr="00E94DD3" w:rsidRDefault="00FA105F" w:rsidP="001418DE">
      <w:pPr>
        <w:adjustRightInd w:val="0"/>
        <w:ind w:firstLine="709"/>
        <w:jc w:val="both"/>
        <w:rPr>
          <w:sz w:val="24"/>
          <w:szCs w:val="24"/>
        </w:rPr>
      </w:pPr>
      <w:r w:rsidRPr="00E94DD3">
        <w:rPr>
          <w:sz w:val="24"/>
          <w:szCs w:val="24"/>
        </w:rPr>
        <w:t xml:space="preserve">2.1. 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Цена Контракта (цена работ) составляет _____ рублей __ копеек с учетом налога на добавленную стоимость по налоговой ставке _____ процентов, </w:t>
      </w:r>
      <w:r w:rsidR="001106AE" w:rsidRPr="00E94DD3">
        <w:rPr>
          <w:sz w:val="24"/>
          <w:szCs w:val="24"/>
        </w:rPr>
        <w:t>а в случае, если</w:t>
      </w:r>
      <w:r w:rsidRPr="00E94DD3">
        <w:rPr>
          <w:sz w:val="24"/>
          <w:szCs w:val="24"/>
        </w:rPr>
        <w:t xml:space="preserve"> Контракт заключается с лицами, не являющимися в соответствии с законодательством Российской Федерации о налогах и сборах </w:t>
      </w:r>
      <w:r w:rsidRPr="00E94DD3">
        <w:rPr>
          <w:sz w:val="24"/>
          <w:szCs w:val="24"/>
        </w:rPr>
        <w:lastRenderedPageBreak/>
        <w:t>плательщиками налога на добавленную стоимость, цена Контракта налогом на добавленную стоимость не облагается</w:t>
      </w:r>
      <w:r w:rsidRPr="00E94DD3">
        <w:rPr>
          <w:rStyle w:val="a4"/>
          <w:sz w:val="24"/>
          <w:szCs w:val="24"/>
        </w:rPr>
        <w:footnoteReference w:id="1"/>
      </w:r>
      <w:r w:rsidRPr="00E94DD3">
        <w:rPr>
          <w:sz w:val="24"/>
          <w:szCs w:val="24"/>
        </w:rPr>
        <w:t>.</w:t>
      </w:r>
    </w:p>
    <w:p w14:paraId="62DE766F" w14:textId="5402E87A" w:rsidR="001418DE" w:rsidRPr="00E94DD3" w:rsidRDefault="00FA105F" w:rsidP="001418DE">
      <w:pPr>
        <w:adjustRightInd w:val="0"/>
        <w:ind w:firstLine="709"/>
        <w:jc w:val="both"/>
        <w:rPr>
          <w:sz w:val="24"/>
          <w:szCs w:val="24"/>
        </w:rPr>
      </w:pPr>
      <w:r w:rsidRPr="00E94DD3">
        <w:rPr>
          <w:bCs/>
          <w:iCs/>
          <w:sz w:val="24"/>
          <w:szCs w:val="24"/>
        </w:rPr>
        <w:t xml:space="preserve">В случае досрочного исполнения Подрядчиком обязательств по выполнению работ, предусмотренных </w:t>
      </w:r>
      <w:r w:rsidR="001B6B34">
        <w:rPr>
          <w:bCs/>
          <w:iCs/>
          <w:sz w:val="24"/>
          <w:szCs w:val="24"/>
        </w:rPr>
        <w:t>контрактом</w:t>
      </w:r>
      <w:r w:rsidRPr="00E94DD3">
        <w:rPr>
          <w:bCs/>
          <w:iCs/>
          <w:sz w:val="24"/>
          <w:szCs w:val="24"/>
        </w:rPr>
        <w:t>, Заказчик вправе, при условии наличия необходимых средств в связи с перераспределением объемов финансирования с последующих периодов на более ранние периоды, принять предъявленные Подрядчиком работы в установленном Контрактом порядке, и оплатить выполненные работы в соответствии с условиями Контракта. Цена Контракта, его отдельных этапов исполнения и (или) отдельных видов работ при досрочном выполнении Подрядчиком работ по Контракту, их приемке и оплате Заказчиком, изменению не подлежит.</w:t>
      </w:r>
    </w:p>
    <w:p w14:paraId="0B7279A3" w14:textId="175F1FE0" w:rsidR="001418DE" w:rsidRPr="00E94DD3" w:rsidRDefault="00FA105F" w:rsidP="001418DE">
      <w:pPr>
        <w:adjustRightInd w:val="0"/>
        <w:ind w:firstLine="540"/>
        <w:jc w:val="both"/>
        <w:rPr>
          <w:sz w:val="24"/>
          <w:szCs w:val="24"/>
        </w:rPr>
      </w:pPr>
      <w:r w:rsidRPr="00E94DD3">
        <w:rPr>
          <w:sz w:val="24"/>
          <w:szCs w:val="24"/>
        </w:rPr>
        <w:t>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 цена Контракта не изменяется.</w:t>
      </w:r>
    </w:p>
    <w:p w14:paraId="41B1189D" w14:textId="3BD3518E" w:rsidR="001418DE" w:rsidRPr="00E94DD3" w:rsidRDefault="00FA105F" w:rsidP="001418DE">
      <w:pPr>
        <w:adjustRightInd w:val="0"/>
        <w:ind w:firstLine="709"/>
        <w:jc w:val="both"/>
        <w:outlineLvl w:val="1"/>
        <w:rPr>
          <w:sz w:val="24"/>
          <w:szCs w:val="24"/>
        </w:rPr>
      </w:pPr>
      <w:r w:rsidRPr="00E94DD3">
        <w:rPr>
          <w:sz w:val="24"/>
          <w:szCs w:val="24"/>
        </w:rPr>
        <w:t xml:space="preserve">2.2. Оплата работ по настоящему Контракту осуществляется по системе казначейского исполнения бюджета в срок не более 7 (семи) рабочих дней со дня подписания Заказчиком документа </w:t>
      </w:r>
      <w:r w:rsidR="001106AE" w:rsidRPr="00E94DD3">
        <w:rPr>
          <w:sz w:val="24"/>
          <w:szCs w:val="24"/>
        </w:rPr>
        <w:t>о приемке,</w:t>
      </w:r>
      <w:r w:rsidRPr="00E94DD3">
        <w:rPr>
          <w:sz w:val="24"/>
          <w:szCs w:val="24"/>
        </w:rPr>
        <w:t xml:space="preserve"> предусмотренного ч. 13 ст. 94 Федерального закона о контрактной системе.</w:t>
      </w:r>
    </w:p>
    <w:p w14:paraId="420A13EE" w14:textId="77777777" w:rsidR="001418DE" w:rsidRPr="00E94DD3" w:rsidRDefault="00FA105F" w:rsidP="001418DE">
      <w:pPr>
        <w:adjustRightInd w:val="0"/>
        <w:ind w:firstLine="709"/>
        <w:jc w:val="both"/>
        <w:outlineLvl w:val="1"/>
        <w:rPr>
          <w:sz w:val="24"/>
          <w:szCs w:val="24"/>
        </w:rPr>
      </w:pPr>
      <w:r w:rsidRPr="00E94DD3">
        <w:rPr>
          <w:sz w:val="24"/>
          <w:szCs w:val="24"/>
        </w:rPr>
        <w:t>2.3. Авансирование по Контракту не предусмотрено.</w:t>
      </w:r>
    </w:p>
    <w:p w14:paraId="2E3E7149" w14:textId="193FD0DA" w:rsidR="001418DE" w:rsidRPr="001418DE" w:rsidRDefault="00FA105F" w:rsidP="001418DE">
      <w:pPr>
        <w:pStyle w:val="Normal0"/>
        <w:widowControl/>
        <w:tabs>
          <w:tab w:val="left" w:pos="-1843"/>
        </w:tabs>
        <w:spacing w:line="276" w:lineRule="auto"/>
        <w:ind w:firstLine="709"/>
        <w:jc w:val="both"/>
        <w:rPr>
          <w:rFonts w:eastAsia="Times New Roman"/>
          <w:snapToGrid/>
          <w:sz w:val="24"/>
          <w:szCs w:val="24"/>
        </w:rPr>
      </w:pPr>
      <w:r w:rsidRPr="00E94DD3">
        <w:rPr>
          <w:sz w:val="24"/>
          <w:szCs w:val="24"/>
        </w:rPr>
        <w:t>2.4. </w:t>
      </w:r>
      <w:r w:rsidR="001418DE" w:rsidRPr="001418DE">
        <w:rPr>
          <w:rFonts w:eastAsia="Times New Roman"/>
          <w:snapToGrid/>
          <w:sz w:val="24"/>
          <w:szCs w:val="24"/>
        </w:rPr>
        <w:t>Источник финансирования: бюджет Каменского сельсовета Манского района, в том числе финансирование из бюджета Красноярского края _____________ и софинансирование из бюджета Каменского сельсовета Манского района</w:t>
      </w:r>
      <w:r w:rsidR="00C336A7" w:rsidRPr="00C336A7">
        <w:rPr>
          <w:rFonts w:eastAsia="Times New Roman"/>
          <w:snapToGrid/>
          <w:sz w:val="24"/>
          <w:szCs w:val="24"/>
        </w:rPr>
        <w:t xml:space="preserve"> Красноярского края</w:t>
      </w:r>
      <w:r w:rsidR="001418DE" w:rsidRPr="001418DE">
        <w:rPr>
          <w:rFonts w:eastAsia="Times New Roman"/>
          <w:snapToGrid/>
          <w:sz w:val="24"/>
          <w:szCs w:val="24"/>
        </w:rPr>
        <w:t xml:space="preserve"> _____________. </w:t>
      </w:r>
    </w:p>
    <w:p w14:paraId="711D3737" w14:textId="2348785E" w:rsidR="001418DE" w:rsidRPr="001418DE" w:rsidRDefault="00FA105F" w:rsidP="001418DE">
      <w:pPr>
        <w:pStyle w:val="Normal0"/>
        <w:widowControl/>
        <w:tabs>
          <w:tab w:val="left" w:pos="-1843"/>
        </w:tabs>
        <w:spacing w:line="276" w:lineRule="auto"/>
        <w:ind w:firstLine="709"/>
        <w:jc w:val="both"/>
        <w:rPr>
          <w:sz w:val="24"/>
          <w:szCs w:val="24"/>
        </w:rPr>
      </w:pPr>
      <w:r w:rsidRPr="001418DE">
        <w:rPr>
          <w:sz w:val="24"/>
          <w:szCs w:val="24"/>
        </w:rPr>
        <w:t>2.5. Валюта, используемая для расчетов, - рубль Российской Федерации.</w:t>
      </w:r>
    </w:p>
    <w:p w14:paraId="08DC3C8F" w14:textId="77777777" w:rsidR="001418DE" w:rsidRPr="00E94DD3" w:rsidRDefault="00FA105F" w:rsidP="001418DE">
      <w:pPr>
        <w:pStyle w:val="12"/>
        <w:ind w:firstLine="709"/>
        <w:jc w:val="both"/>
        <w:rPr>
          <w:sz w:val="24"/>
          <w:szCs w:val="24"/>
        </w:rPr>
      </w:pPr>
      <w:r w:rsidRPr="001418DE">
        <w:rPr>
          <w:sz w:val="24"/>
          <w:szCs w:val="24"/>
        </w:rPr>
        <w:t>2.6. Обязательства Заказчика по оплате считаются исполненными в день</w:t>
      </w:r>
      <w:r w:rsidRPr="00E94DD3">
        <w:rPr>
          <w:sz w:val="24"/>
          <w:szCs w:val="24"/>
        </w:rPr>
        <w:t xml:space="preserve"> списания денежных средств с его лицевого счета.</w:t>
      </w:r>
    </w:p>
    <w:p w14:paraId="040BEBEE" w14:textId="5A1CC5CB" w:rsidR="001418DE" w:rsidRPr="00E94DD3" w:rsidRDefault="00FA105F" w:rsidP="001418DE">
      <w:pPr>
        <w:pStyle w:val="12"/>
        <w:ind w:firstLine="709"/>
        <w:jc w:val="both"/>
        <w:rPr>
          <w:sz w:val="24"/>
          <w:szCs w:val="24"/>
        </w:rPr>
      </w:pPr>
      <w:r w:rsidRPr="00E94DD3">
        <w:rPr>
          <w:sz w:val="24"/>
          <w:szCs w:val="24"/>
        </w:rPr>
        <w:t>2.7. Казначейское сопровождение средств по Контракту осуществляется</w:t>
      </w:r>
      <w:r w:rsidR="001418DE">
        <w:rPr>
          <w:sz w:val="24"/>
          <w:szCs w:val="24"/>
        </w:rPr>
        <w:t xml:space="preserve"> </w:t>
      </w:r>
      <w:r w:rsidRPr="00E94DD3">
        <w:rPr>
          <w:sz w:val="24"/>
          <w:szCs w:val="24"/>
        </w:rPr>
        <w:t>в соответствии с законодательством Российской Федерации. Указанное сопровождение по настоящему Контракту не применяется.</w:t>
      </w:r>
    </w:p>
    <w:p w14:paraId="5866C2DB" w14:textId="77777777" w:rsidR="001418DE" w:rsidRPr="00E94DD3" w:rsidRDefault="001418DE">
      <w:pPr>
        <w:rPr>
          <w:sz w:val="24"/>
          <w:szCs w:val="24"/>
        </w:rPr>
      </w:pPr>
    </w:p>
    <w:p w14:paraId="52272C4E" w14:textId="77777777" w:rsidR="001418DE" w:rsidRPr="00E94DD3" w:rsidRDefault="00FA105F">
      <w:pPr>
        <w:suppressAutoHyphens/>
        <w:jc w:val="center"/>
        <w:rPr>
          <w:b/>
          <w:sz w:val="24"/>
          <w:szCs w:val="24"/>
        </w:rPr>
      </w:pPr>
      <w:r w:rsidRPr="00E94DD3">
        <w:rPr>
          <w:b/>
          <w:sz w:val="24"/>
          <w:szCs w:val="24"/>
        </w:rPr>
        <w:t>3.СРОКИ ИСПОЛНЕНИЯ КОНТРАКТА И ВЫПОЛНЕНИЯ РАБОТ</w:t>
      </w:r>
    </w:p>
    <w:p w14:paraId="43DB94C9" w14:textId="77777777" w:rsidR="001418DE" w:rsidRPr="00E94DD3" w:rsidRDefault="001418DE">
      <w:pPr>
        <w:suppressAutoHyphens/>
        <w:jc w:val="both"/>
        <w:rPr>
          <w:b/>
          <w:sz w:val="24"/>
          <w:szCs w:val="24"/>
        </w:rPr>
      </w:pPr>
    </w:p>
    <w:p w14:paraId="59E7C4CD" w14:textId="1CDCEF2A" w:rsidR="001418DE" w:rsidRPr="00E94DD3" w:rsidRDefault="00FA105F" w:rsidP="001418DE">
      <w:pPr>
        <w:pStyle w:val="Normal0"/>
        <w:widowControl/>
        <w:ind w:firstLine="709"/>
        <w:jc w:val="both"/>
        <w:rPr>
          <w:sz w:val="24"/>
          <w:szCs w:val="24"/>
        </w:rPr>
      </w:pPr>
      <w:r w:rsidRPr="00E94DD3">
        <w:rPr>
          <w:sz w:val="24"/>
          <w:szCs w:val="24"/>
        </w:rPr>
        <w:t>3.1. Контракт вступает в силу со дня его заключения Сторонами и действует до полного исполнения Сторонами своих обязательств по Контракту.</w:t>
      </w:r>
    </w:p>
    <w:p w14:paraId="2B75C7E3" w14:textId="77777777" w:rsidR="001418DE" w:rsidRPr="00E94DD3" w:rsidRDefault="00FA105F" w:rsidP="001418DE">
      <w:pPr>
        <w:pStyle w:val="Normal0"/>
        <w:widowControl/>
        <w:tabs>
          <w:tab w:val="left" w:pos="0"/>
        </w:tabs>
        <w:ind w:firstLine="709"/>
        <w:jc w:val="both"/>
        <w:rPr>
          <w:sz w:val="24"/>
          <w:szCs w:val="24"/>
        </w:rPr>
      </w:pPr>
      <w:r w:rsidRPr="00E94DD3">
        <w:rPr>
          <w:sz w:val="24"/>
          <w:szCs w:val="24"/>
        </w:rPr>
        <w:t xml:space="preserve">3.2. Срок выполнения работ по Контракту: </w:t>
      </w:r>
      <w:r w:rsidRPr="00E94DD3">
        <w:rPr>
          <w:noProof/>
          <w:sz w:val="24"/>
          <w:szCs w:val="24"/>
        </w:rPr>
        <w:t>Начало работ</w:t>
      </w:r>
      <w:r w:rsidRPr="00E94DD3">
        <w:rPr>
          <w:sz w:val="24"/>
          <w:szCs w:val="24"/>
        </w:rPr>
        <w:t>: с момента заключения контракта</w:t>
      </w:r>
    </w:p>
    <w:p w14:paraId="60821A04" w14:textId="559640F7" w:rsidR="001418DE" w:rsidRPr="00E94DD3" w:rsidRDefault="00FA105F" w:rsidP="001418DE">
      <w:pPr>
        <w:pStyle w:val="Normal0"/>
        <w:widowControl/>
        <w:tabs>
          <w:tab w:val="left" w:pos="0"/>
        </w:tabs>
        <w:ind w:firstLine="709"/>
        <w:jc w:val="both"/>
        <w:rPr>
          <w:sz w:val="24"/>
          <w:szCs w:val="24"/>
        </w:rPr>
      </w:pPr>
      <w:r w:rsidRPr="00E94DD3">
        <w:rPr>
          <w:sz w:val="24"/>
          <w:szCs w:val="24"/>
        </w:rPr>
        <w:t xml:space="preserve">Завершение работ: </w:t>
      </w:r>
      <w:r w:rsidR="001106AE">
        <w:rPr>
          <w:sz w:val="24"/>
          <w:szCs w:val="24"/>
        </w:rPr>
        <w:t>в течение 45 (сорока пяти) рабочих дней с даты заключения контракта</w:t>
      </w:r>
      <w:r w:rsidRPr="00E94DD3">
        <w:rPr>
          <w:sz w:val="24"/>
          <w:szCs w:val="24"/>
        </w:rPr>
        <w:t>.</w:t>
      </w:r>
      <w:r w:rsidR="001106AE">
        <w:rPr>
          <w:sz w:val="24"/>
          <w:szCs w:val="24"/>
        </w:rPr>
        <w:t xml:space="preserve"> Допускается досрочное выполнение работ.</w:t>
      </w:r>
      <w:r w:rsidRPr="00E94DD3">
        <w:rPr>
          <w:sz w:val="24"/>
          <w:szCs w:val="24"/>
        </w:rPr>
        <w:t xml:space="preserve"> </w:t>
      </w:r>
    </w:p>
    <w:p w14:paraId="7A2D0163" w14:textId="62CFDFBE" w:rsidR="001418DE" w:rsidRPr="00E94DD3" w:rsidRDefault="00FA105F" w:rsidP="001418DE">
      <w:pPr>
        <w:ind w:firstLine="709"/>
        <w:jc w:val="both"/>
        <w:rPr>
          <w:snapToGrid w:val="0"/>
          <w:sz w:val="24"/>
          <w:szCs w:val="24"/>
        </w:rPr>
      </w:pPr>
      <w:r w:rsidRPr="00E94DD3">
        <w:rPr>
          <w:snapToGrid w:val="0"/>
          <w:sz w:val="24"/>
          <w:szCs w:val="24"/>
        </w:rPr>
        <w:t xml:space="preserve">3.3. Отдельные этапы выполнения работ по Контракту (в понятии, использованном в п. 8.4 ч. 1 ст. 3 </w:t>
      </w:r>
      <w:r w:rsidRPr="00E94DD3">
        <w:rPr>
          <w:sz w:val="24"/>
          <w:szCs w:val="24"/>
        </w:rPr>
        <w:t>Федерального закона о контрактной системе</w:t>
      </w:r>
      <w:r w:rsidRPr="00E94DD3">
        <w:rPr>
          <w:snapToGrid w:val="0"/>
          <w:sz w:val="24"/>
          <w:szCs w:val="24"/>
        </w:rPr>
        <w:t>) не предусматриваются.</w:t>
      </w:r>
    </w:p>
    <w:p w14:paraId="2B9B2F6C" w14:textId="5BC772C9" w:rsidR="001418DE" w:rsidRPr="00E94DD3" w:rsidRDefault="00FA105F" w:rsidP="001418DE">
      <w:pPr>
        <w:pStyle w:val="35"/>
        <w:widowControl/>
        <w:tabs>
          <w:tab w:val="left" w:pos="0"/>
        </w:tabs>
        <w:ind w:firstLine="709"/>
        <w:jc w:val="both"/>
        <w:rPr>
          <w:sz w:val="24"/>
          <w:szCs w:val="24"/>
        </w:rPr>
      </w:pPr>
      <w:r w:rsidRPr="00E94DD3">
        <w:rPr>
          <w:sz w:val="24"/>
          <w:szCs w:val="24"/>
        </w:rPr>
        <w:t xml:space="preserve">3.4. Истечение </w:t>
      </w:r>
      <w:r w:rsidRPr="00E94DD3">
        <w:rPr>
          <w:snapToGrid/>
          <w:sz w:val="24"/>
          <w:szCs w:val="24"/>
        </w:rPr>
        <w:t>сроков, предусмотренных пунктами 3.1 - 3.2 Контракта, не прекращает гарантийных обязательств по Контракту</w:t>
      </w:r>
      <w:r w:rsidRPr="00E94DD3">
        <w:rPr>
          <w:sz w:val="24"/>
          <w:szCs w:val="24"/>
        </w:rPr>
        <w:t xml:space="preserve"> и не освобождает от ответственности Сторону, не выполнившую обязательств.</w:t>
      </w:r>
    </w:p>
    <w:p w14:paraId="7B7710D5" w14:textId="77777777" w:rsidR="001418DE" w:rsidRPr="00E94DD3" w:rsidRDefault="001418DE">
      <w:pPr>
        <w:pStyle w:val="35"/>
        <w:widowControl/>
        <w:tabs>
          <w:tab w:val="left" w:pos="0"/>
        </w:tabs>
        <w:ind w:firstLine="709"/>
        <w:jc w:val="both"/>
        <w:rPr>
          <w:snapToGrid/>
          <w:sz w:val="24"/>
          <w:szCs w:val="24"/>
        </w:rPr>
      </w:pPr>
    </w:p>
    <w:p w14:paraId="21CDA9FA" w14:textId="77777777" w:rsidR="001418DE" w:rsidRPr="00E94DD3" w:rsidRDefault="00FA105F" w:rsidP="001418DE">
      <w:pPr>
        <w:numPr>
          <w:ilvl w:val="0"/>
          <w:numId w:val="4"/>
        </w:numPr>
        <w:adjustRightInd w:val="0"/>
        <w:jc w:val="center"/>
        <w:outlineLvl w:val="1"/>
        <w:rPr>
          <w:b/>
          <w:sz w:val="24"/>
          <w:szCs w:val="24"/>
        </w:rPr>
      </w:pPr>
      <w:r w:rsidRPr="00E94DD3">
        <w:rPr>
          <w:b/>
          <w:sz w:val="24"/>
          <w:szCs w:val="24"/>
        </w:rPr>
        <w:t>ПРАВА И ОБЯЗАННОСТИ ПОДРЯДЧИКА</w:t>
      </w:r>
    </w:p>
    <w:p w14:paraId="69FE9331" w14:textId="77777777" w:rsidR="001418DE" w:rsidRPr="00E94DD3" w:rsidRDefault="00FA105F" w:rsidP="001418DE">
      <w:pPr>
        <w:suppressAutoHyphens/>
        <w:adjustRightInd w:val="0"/>
        <w:ind w:firstLine="709"/>
        <w:jc w:val="both"/>
        <w:outlineLvl w:val="1"/>
        <w:rPr>
          <w:sz w:val="24"/>
          <w:szCs w:val="24"/>
        </w:rPr>
      </w:pPr>
      <w:r w:rsidRPr="00E94DD3">
        <w:rPr>
          <w:sz w:val="24"/>
          <w:szCs w:val="24"/>
        </w:rPr>
        <w:t xml:space="preserve"> 4.1. Подрядчик вправе:</w:t>
      </w:r>
    </w:p>
    <w:p w14:paraId="6661A18E" w14:textId="77777777" w:rsidR="001418DE" w:rsidRPr="00E94DD3" w:rsidRDefault="00FA105F" w:rsidP="001418DE">
      <w:pPr>
        <w:suppressAutoHyphens/>
        <w:adjustRightInd w:val="0"/>
        <w:ind w:firstLine="709"/>
        <w:jc w:val="both"/>
        <w:outlineLvl w:val="1"/>
        <w:rPr>
          <w:sz w:val="24"/>
          <w:szCs w:val="24"/>
        </w:rPr>
      </w:pPr>
      <w:r w:rsidRPr="00E94DD3">
        <w:rPr>
          <w:sz w:val="24"/>
          <w:szCs w:val="24"/>
        </w:rPr>
        <w:t>4.1.1. Требовать своевременной оплаты качественно выполненных работ.</w:t>
      </w:r>
    </w:p>
    <w:p w14:paraId="4A7FADDC" w14:textId="77777777" w:rsidR="001418DE" w:rsidRPr="00E94DD3" w:rsidRDefault="00FA105F" w:rsidP="001418DE">
      <w:pPr>
        <w:suppressAutoHyphens/>
        <w:adjustRightInd w:val="0"/>
        <w:ind w:firstLine="709"/>
        <w:jc w:val="both"/>
        <w:outlineLvl w:val="1"/>
        <w:rPr>
          <w:sz w:val="24"/>
          <w:szCs w:val="24"/>
        </w:rPr>
      </w:pPr>
      <w:r w:rsidRPr="00E94DD3">
        <w:rPr>
          <w:sz w:val="24"/>
          <w:szCs w:val="24"/>
        </w:rPr>
        <w:t>4.1.2. Привлекать для выполнения субподрядных работ организации, обладающие необходимым опытом, оборудованием и персоналом, а в случаях, предусмотренных законодательством, лицензиями, сертификатами и (или) другими документами, подтверждающими их право на выполнение работ, передаваемых на субподряд.</w:t>
      </w:r>
    </w:p>
    <w:p w14:paraId="1F3DB2A1" w14:textId="68A0306A" w:rsidR="001418DE" w:rsidRPr="00E94DD3" w:rsidRDefault="00FA105F" w:rsidP="001418DE">
      <w:pPr>
        <w:suppressAutoHyphens/>
        <w:adjustRightInd w:val="0"/>
        <w:ind w:firstLine="709"/>
        <w:jc w:val="both"/>
        <w:outlineLvl w:val="1"/>
        <w:rPr>
          <w:sz w:val="24"/>
          <w:szCs w:val="24"/>
        </w:rPr>
      </w:pPr>
      <w:r w:rsidRPr="00E94DD3">
        <w:rPr>
          <w:sz w:val="24"/>
          <w:szCs w:val="24"/>
        </w:rPr>
        <w:t>4.1.3. Запрашивать и получать у Заказчика информацию, необходимую</w:t>
      </w:r>
      <w:r w:rsidR="00C336A7">
        <w:rPr>
          <w:sz w:val="24"/>
          <w:szCs w:val="24"/>
        </w:rPr>
        <w:t xml:space="preserve"> </w:t>
      </w:r>
      <w:r w:rsidRPr="00E94DD3">
        <w:rPr>
          <w:sz w:val="24"/>
          <w:szCs w:val="24"/>
        </w:rPr>
        <w:t>для надлежащего исполнения обязательств по Контракту.</w:t>
      </w:r>
    </w:p>
    <w:p w14:paraId="1CFA9EEF" w14:textId="646E42D3" w:rsidR="001418DE" w:rsidRPr="00E94DD3" w:rsidRDefault="00FA105F" w:rsidP="001418DE">
      <w:pPr>
        <w:adjustRightInd w:val="0"/>
        <w:ind w:firstLine="709"/>
        <w:jc w:val="both"/>
        <w:rPr>
          <w:sz w:val="24"/>
          <w:szCs w:val="24"/>
        </w:rPr>
      </w:pPr>
      <w:r w:rsidRPr="00E94DD3">
        <w:rPr>
          <w:sz w:val="24"/>
          <w:szCs w:val="24"/>
        </w:rPr>
        <w:lastRenderedPageBreak/>
        <w:t xml:space="preserve">4.1.4. Приостановить производство работ, в случае обнаружения независящих от Подрядчика обстоятельств, которые могут оказать негативное влияние на качество результатов выполняемых работ с одновременным официальным </w:t>
      </w:r>
      <w:r w:rsidRPr="00E94DD3">
        <w:rPr>
          <w:bCs/>
          <w:sz w:val="24"/>
          <w:szCs w:val="24"/>
        </w:rPr>
        <w:t xml:space="preserve">письменным </w:t>
      </w:r>
      <w:r w:rsidRPr="00E94DD3">
        <w:rPr>
          <w:sz w:val="24"/>
          <w:szCs w:val="24"/>
        </w:rPr>
        <w:t>уведомлением Заказчика в течение 1 (одного) дня после приостановления выполнения работ. При этом Подрядчик обеспечивает сохранность Объектов в соответствии с условиями настоящего Контракта.</w:t>
      </w:r>
    </w:p>
    <w:p w14:paraId="55B0057F" w14:textId="77777777" w:rsidR="001418DE" w:rsidRPr="00E94DD3" w:rsidRDefault="00FA105F" w:rsidP="001418DE">
      <w:pPr>
        <w:adjustRightInd w:val="0"/>
        <w:ind w:firstLine="709"/>
        <w:jc w:val="both"/>
        <w:rPr>
          <w:sz w:val="24"/>
          <w:szCs w:val="24"/>
        </w:rPr>
      </w:pPr>
      <w:r w:rsidRPr="00E94DD3">
        <w:rPr>
          <w:sz w:val="24"/>
          <w:szCs w:val="24"/>
        </w:rPr>
        <w:t>4.1.5. Безвозмездно устранить недостатки и дефекты, выявленные при сдаче-приёмке работ.</w:t>
      </w:r>
    </w:p>
    <w:p w14:paraId="5CCFCEB3" w14:textId="75067D34" w:rsidR="001418DE" w:rsidRPr="00E94DD3" w:rsidRDefault="00FA105F" w:rsidP="001418DE">
      <w:pPr>
        <w:adjustRightInd w:val="0"/>
        <w:ind w:firstLine="709"/>
        <w:jc w:val="both"/>
        <w:rPr>
          <w:sz w:val="24"/>
          <w:szCs w:val="24"/>
        </w:rPr>
      </w:pPr>
      <w:r w:rsidRPr="00E94DD3">
        <w:rPr>
          <w:sz w:val="24"/>
          <w:szCs w:val="24"/>
        </w:rPr>
        <w:t>4.1.6.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Федеральным законом о контрактной системе.</w:t>
      </w:r>
    </w:p>
    <w:p w14:paraId="2B3982A5" w14:textId="10DA5D00" w:rsidR="001418DE" w:rsidRPr="00E94DD3" w:rsidRDefault="00FA105F" w:rsidP="001418DE">
      <w:pPr>
        <w:adjustRightInd w:val="0"/>
        <w:ind w:firstLine="709"/>
        <w:jc w:val="both"/>
        <w:rPr>
          <w:sz w:val="24"/>
          <w:szCs w:val="24"/>
        </w:rPr>
      </w:pPr>
      <w:r w:rsidRPr="00E94DD3">
        <w:rPr>
          <w:sz w:val="24"/>
          <w:szCs w:val="24"/>
        </w:rPr>
        <w:t>4.1.6.1. 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(результатов работы) или об исполнении им отдельного этапа исполнения Контракта и о стоимости исполненных обязательств для включения в соответствующий реестр контрактов, предусмотренный ст. 103 Федерального закона о контрактной системе (далее – реестр контрактов).</w:t>
      </w:r>
    </w:p>
    <w:p w14:paraId="5855B0B5" w14:textId="77777777" w:rsidR="001418DE" w:rsidRPr="00E94DD3" w:rsidRDefault="00FA105F" w:rsidP="001418DE">
      <w:pPr>
        <w:adjustRightInd w:val="0"/>
        <w:ind w:firstLine="709"/>
        <w:jc w:val="both"/>
        <w:rPr>
          <w:sz w:val="24"/>
          <w:szCs w:val="24"/>
        </w:rPr>
      </w:pPr>
      <w:r w:rsidRPr="00E94DD3">
        <w:rPr>
          <w:sz w:val="24"/>
          <w:szCs w:val="24"/>
        </w:rPr>
        <w:t>4.1.6.2.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14:paraId="6A68F581" w14:textId="77777777" w:rsidR="001418DE" w:rsidRPr="00E94DD3" w:rsidRDefault="00FA105F" w:rsidP="001418DE">
      <w:pPr>
        <w:adjustRightInd w:val="0"/>
        <w:ind w:firstLine="709"/>
        <w:jc w:val="both"/>
        <w:rPr>
          <w:sz w:val="24"/>
          <w:szCs w:val="24"/>
        </w:rPr>
      </w:pPr>
      <w:r w:rsidRPr="00E94DD3">
        <w:rPr>
          <w:sz w:val="24"/>
          <w:szCs w:val="24"/>
        </w:rPr>
        <w:t>4.1.6.3.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и Контрактом, а также приемки Заказчиком выполненной работы (результатов работы),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14:paraId="579F4954" w14:textId="59585F58" w:rsidR="001418DE" w:rsidRPr="00E94DD3" w:rsidRDefault="00FA105F" w:rsidP="001418DE">
      <w:pPr>
        <w:adjustRightInd w:val="0"/>
        <w:ind w:firstLine="709"/>
        <w:jc w:val="both"/>
        <w:rPr>
          <w:sz w:val="24"/>
          <w:szCs w:val="24"/>
        </w:rPr>
      </w:pPr>
      <w:r w:rsidRPr="00E94DD3">
        <w:rPr>
          <w:sz w:val="24"/>
          <w:szCs w:val="24"/>
        </w:rPr>
        <w:t>4.1.6.4. В случае уменьшения размера обеспечения исполнения Контракта в соответствии с пунктами 4.1.6 – 4.1.6.3 Контракта Заказчик в срок не позднее 15 календарных дней с даты исполнения Подрядчиком обязательств, предусмотренных Контрактом, возвращает Подрядчику соответствующие денежные средства, внесенные в качестве обеспечения исполнения Контракта.</w:t>
      </w:r>
    </w:p>
    <w:p w14:paraId="14CCF1D6" w14:textId="2E4EA277" w:rsidR="001418DE" w:rsidRPr="00E94DD3" w:rsidRDefault="00FA105F" w:rsidP="001418DE">
      <w:pPr>
        <w:adjustRightInd w:val="0"/>
        <w:ind w:firstLine="709"/>
        <w:jc w:val="both"/>
        <w:rPr>
          <w:sz w:val="24"/>
          <w:szCs w:val="24"/>
        </w:rPr>
      </w:pPr>
      <w:r w:rsidRPr="00E94DD3">
        <w:rPr>
          <w:sz w:val="24"/>
          <w:szCs w:val="24"/>
        </w:rPr>
        <w:t>4.1.6.5.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w:t>
      </w:r>
    </w:p>
    <w:p w14:paraId="15665BD0" w14:textId="14FE2AF4" w:rsidR="001418DE" w:rsidRPr="00E94DD3" w:rsidRDefault="00FA105F" w:rsidP="001418DE">
      <w:pPr>
        <w:adjustRightInd w:val="0"/>
        <w:ind w:firstLine="709"/>
        <w:jc w:val="both"/>
        <w:rPr>
          <w:sz w:val="24"/>
          <w:szCs w:val="24"/>
        </w:rPr>
      </w:pPr>
      <w:r w:rsidRPr="00E94DD3">
        <w:rPr>
          <w:sz w:val="24"/>
          <w:szCs w:val="24"/>
        </w:rPr>
        <w:t>4.1.6.6.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также в соответствии с разделом 12 Контракта, если в Контракте было предусмотрено право Заказчика принять решение об одностороннем отказе от исполнения Контракта.</w:t>
      </w:r>
    </w:p>
    <w:p w14:paraId="12DCEF77" w14:textId="77777777" w:rsidR="001418DE" w:rsidRPr="00E94DD3" w:rsidRDefault="00FA105F" w:rsidP="001418DE">
      <w:pPr>
        <w:ind w:firstLine="709"/>
        <w:jc w:val="both"/>
        <w:rPr>
          <w:sz w:val="24"/>
          <w:szCs w:val="24"/>
        </w:rPr>
      </w:pPr>
      <w:r w:rsidRPr="00E94DD3">
        <w:rPr>
          <w:sz w:val="24"/>
          <w:szCs w:val="24"/>
        </w:rPr>
        <w:t>4.2. Подрядчик обязан:</w:t>
      </w:r>
    </w:p>
    <w:p w14:paraId="40DB64D9" w14:textId="031EEE55" w:rsidR="001418DE" w:rsidRPr="00E94DD3" w:rsidRDefault="00FA105F" w:rsidP="001418DE">
      <w:pPr>
        <w:suppressAutoHyphens/>
        <w:autoSpaceDE/>
        <w:autoSpaceDN/>
        <w:adjustRightInd w:val="0"/>
        <w:spacing w:line="0" w:lineRule="atLeast"/>
        <w:ind w:firstLine="709"/>
        <w:jc w:val="both"/>
        <w:outlineLvl w:val="1"/>
        <w:rPr>
          <w:sz w:val="24"/>
          <w:szCs w:val="24"/>
        </w:rPr>
      </w:pPr>
      <w:r w:rsidRPr="00E94DD3">
        <w:rPr>
          <w:sz w:val="24"/>
          <w:szCs w:val="24"/>
        </w:rPr>
        <w:t>4.2.1. Своевременно и качественно выполнять работы, предусмотренные настоящим Контрактом, в соответствии с Перечнем нормативно-технических документов, обязательных при выполнении работ по Контракту (Приложение </w:t>
      </w:r>
      <w:r w:rsidR="001106AE">
        <w:rPr>
          <w:sz w:val="24"/>
          <w:szCs w:val="24"/>
        </w:rPr>
        <w:t>2 к техническому заданию</w:t>
      </w:r>
      <w:r w:rsidRPr="00E94DD3">
        <w:rPr>
          <w:sz w:val="24"/>
          <w:szCs w:val="24"/>
        </w:rPr>
        <w:t xml:space="preserve">), Сметным расчетом по ремонту (Приложение 2), </w:t>
      </w:r>
      <w:r w:rsidR="001106AE">
        <w:rPr>
          <w:sz w:val="24"/>
          <w:szCs w:val="24"/>
        </w:rPr>
        <w:t>и сроками, установленными контрактом</w:t>
      </w:r>
      <w:r w:rsidRPr="00E94DD3">
        <w:rPr>
          <w:sz w:val="24"/>
          <w:szCs w:val="24"/>
        </w:rPr>
        <w:t>.</w:t>
      </w:r>
    </w:p>
    <w:p w14:paraId="3BB8B0A6" w14:textId="54A9E48E" w:rsidR="001418DE" w:rsidRPr="00E94DD3" w:rsidRDefault="00FA105F" w:rsidP="001418DE">
      <w:pPr>
        <w:suppressAutoHyphens/>
        <w:autoSpaceDE/>
        <w:autoSpaceDN/>
        <w:adjustRightInd w:val="0"/>
        <w:spacing w:line="0" w:lineRule="atLeast"/>
        <w:ind w:firstLine="709"/>
        <w:jc w:val="both"/>
        <w:outlineLvl w:val="1"/>
        <w:rPr>
          <w:sz w:val="24"/>
          <w:szCs w:val="24"/>
        </w:rPr>
      </w:pPr>
      <w:r w:rsidRPr="00E94DD3">
        <w:rPr>
          <w:sz w:val="24"/>
          <w:szCs w:val="24"/>
        </w:rPr>
        <w:t>Обеспечить представителям Заказчика возможность осуществлять проверку хода и качества работ, выполняемых Подрядчиком.</w:t>
      </w:r>
    </w:p>
    <w:p w14:paraId="375DA5A6" w14:textId="25A8B7AA" w:rsidR="001418DE" w:rsidRPr="00E94DD3" w:rsidRDefault="00FA105F" w:rsidP="001418DE">
      <w:pPr>
        <w:adjustRightInd w:val="0"/>
        <w:ind w:firstLine="709"/>
        <w:jc w:val="both"/>
        <w:outlineLvl w:val="1"/>
        <w:rPr>
          <w:sz w:val="24"/>
          <w:szCs w:val="24"/>
        </w:rPr>
      </w:pPr>
      <w:r w:rsidRPr="00E94DD3">
        <w:rPr>
          <w:sz w:val="24"/>
          <w:szCs w:val="24"/>
        </w:rPr>
        <w:t xml:space="preserve">Изменение </w:t>
      </w:r>
      <w:r w:rsidR="001106AE">
        <w:rPr>
          <w:sz w:val="24"/>
          <w:szCs w:val="24"/>
        </w:rPr>
        <w:t>сроков выполнения работ в одностороннем порядке</w:t>
      </w:r>
      <w:r w:rsidRPr="00E94DD3">
        <w:rPr>
          <w:sz w:val="24"/>
          <w:szCs w:val="24"/>
        </w:rPr>
        <w:t>, не допускается.</w:t>
      </w:r>
    </w:p>
    <w:p w14:paraId="1EA8A6E0" w14:textId="4E234139" w:rsidR="001418DE" w:rsidRPr="00E94DD3" w:rsidRDefault="00FA105F" w:rsidP="001418DE">
      <w:pPr>
        <w:ind w:firstLine="709"/>
        <w:jc w:val="both"/>
        <w:rPr>
          <w:rFonts w:ascii="Bookman Old Style" w:hAnsi="Bookman Old Style" w:cs="Bookman Old Style"/>
          <w:sz w:val="24"/>
          <w:szCs w:val="24"/>
        </w:rPr>
      </w:pPr>
      <w:r w:rsidRPr="00E94DD3">
        <w:rPr>
          <w:sz w:val="24"/>
          <w:szCs w:val="24"/>
        </w:rPr>
        <w:t>Все отступления от условий Контракта согласовывать с Заказчиком. Объемы работ, не предусмотренные Контрактом и не согласованные с Заказчиком, приемке</w:t>
      </w:r>
      <w:r w:rsidRPr="00E94DD3">
        <w:rPr>
          <w:rFonts w:ascii="Bookman Old Style" w:hAnsi="Bookman Old Style" w:cs="Bookman Old Style"/>
          <w:sz w:val="24"/>
          <w:szCs w:val="24"/>
        </w:rPr>
        <w:t xml:space="preserve"> </w:t>
      </w:r>
      <w:r w:rsidRPr="00E94DD3">
        <w:rPr>
          <w:sz w:val="24"/>
          <w:szCs w:val="24"/>
        </w:rPr>
        <w:t>и оплате не подлежат.</w:t>
      </w:r>
    </w:p>
    <w:p w14:paraId="4716A37C" w14:textId="77777777" w:rsidR="001418DE" w:rsidRPr="00E94DD3" w:rsidRDefault="00FA105F" w:rsidP="001418DE">
      <w:pPr>
        <w:suppressAutoHyphens/>
        <w:autoSpaceDE/>
        <w:autoSpaceDN/>
        <w:adjustRightInd w:val="0"/>
        <w:spacing w:line="0" w:lineRule="atLeast"/>
        <w:ind w:firstLine="709"/>
        <w:jc w:val="both"/>
        <w:outlineLvl w:val="1"/>
        <w:rPr>
          <w:sz w:val="24"/>
          <w:szCs w:val="24"/>
        </w:rPr>
      </w:pPr>
      <w:r w:rsidRPr="00E94DD3">
        <w:rPr>
          <w:sz w:val="24"/>
          <w:szCs w:val="24"/>
        </w:rPr>
        <w:t>4.2.2. </w:t>
      </w:r>
      <w:r w:rsidRPr="00E94DD3">
        <w:rPr>
          <w:snapToGrid w:val="0"/>
          <w:sz w:val="24"/>
          <w:szCs w:val="24"/>
        </w:rPr>
        <w:t>Подрядчик</w:t>
      </w:r>
      <w:r w:rsidRPr="00E94DD3">
        <w:rPr>
          <w:sz w:val="24"/>
          <w:szCs w:val="24"/>
        </w:rPr>
        <w:t xml:space="preserve"> несет перед Заказчиком ответственность за качество и сроки выполняемых субподрядчиками работ.</w:t>
      </w:r>
    </w:p>
    <w:p w14:paraId="4A8AAA28" w14:textId="398A152E" w:rsidR="001418DE" w:rsidRPr="00E94DD3" w:rsidRDefault="00FA105F" w:rsidP="001418DE">
      <w:pPr>
        <w:suppressAutoHyphens/>
        <w:autoSpaceDE/>
        <w:autoSpaceDN/>
        <w:adjustRightInd w:val="0"/>
        <w:spacing w:line="0" w:lineRule="atLeast"/>
        <w:ind w:firstLine="709"/>
        <w:jc w:val="both"/>
        <w:outlineLvl w:val="1"/>
        <w:rPr>
          <w:sz w:val="24"/>
          <w:szCs w:val="24"/>
        </w:rPr>
      </w:pPr>
      <w:r w:rsidRPr="00E94DD3">
        <w:rPr>
          <w:sz w:val="24"/>
          <w:szCs w:val="24"/>
        </w:rPr>
        <w:t xml:space="preserve">Привлечение субподрядчиков не влечет изменение цены Контракта и/или объемов работ по настоящему Контракту. Перечень работ, выполненных субподрядчиками, и их стоимость </w:t>
      </w:r>
      <w:r w:rsidRPr="00E94DD3">
        <w:rPr>
          <w:snapToGrid w:val="0"/>
          <w:sz w:val="24"/>
          <w:szCs w:val="24"/>
        </w:rPr>
        <w:t>Подрядчик</w:t>
      </w:r>
      <w:r w:rsidRPr="00E94DD3">
        <w:rPr>
          <w:sz w:val="24"/>
          <w:szCs w:val="24"/>
        </w:rPr>
        <w:t xml:space="preserve"> указывает в отчетной документации, представляемой Заказчику по результатам выполнения работ в порядке, установленном настоящим Контрактом.</w:t>
      </w:r>
    </w:p>
    <w:p w14:paraId="44AE9FC4" w14:textId="00BB5C2D" w:rsidR="001418DE" w:rsidRPr="00E94DD3" w:rsidRDefault="00FA105F" w:rsidP="001418DE">
      <w:pPr>
        <w:suppressAutoHyphens/>
        <w:autoSpaceDE/>
        <w:autoSpaceDN/>
        <w:adjustRightInd w:val="0"/>
        <w:spacing w:line="0" w:lineRule="atLeast"/>
        <w:ind w:firstLine="709"/>
        <w:jc w:val="both"/>
        <w:outlineLvl w:val="1"/>
        <w:rPr>
          <w:sz w:val="24"/>
          <w:szCs w:val="24"/>
        </w:rPr>
      </w:pPr>
      <w:r w:rsidRPr="00E94DD3">
        <w:rPr>
          <w:sz w:val="24"/>
          <w:szCs w:val="24"/>
        </w:rPr>
        <w:t>4.2.3. В течение 3 (трех) рабочих дней, со дня получения запроса от Заказчика, в письменном виде представляет информацию о заключенных субподрядных договорах, в соответствии с п. 4.1.2 Контракта, которая должна содержать в том числе, наименование субподрядной организации, дату и номер договора, его цену, копии документов о приемке выполненной работы, которые являются предметом договора, заключенного между Подрядчиком и привлеченным им субподрядчиком, копии платежных поручений, подтверждающих перечисление денежных средств Подрядчиком субподрядчику, а также данные о квалификации субподрядчиков с предоставлением копий лицензий, сертификатов и/или других документов, подтверждающих право субподрядных организаций на выполнение работ, передаваемых на субподряд, в случаях, если в соответствии с действующим законодательством, для выполнения таких работ требуется наличие вышеуказанных документов.</w:t>
      </w:r>
    </w:p>
    <w:p w14:paraId="7A33F6DE" w14:textId="77777777" w:rsidR="001418DE" w:rsidRPr="00E94DD3" w:rsidRDefault="00FA105F" w:rsidP="001418DE">
      <w:pPr>
        <w:ind w:firstLine="709"/>
        <w:jc w:val="both"/>
        <w:rPr>
          <w:sz w:val="24"/>
          <w:szCs w:val="24"/>
        </w:rPr>
      </w:pPr>
      <w:r w:rsidRPr="00E94DD3">
        <w:rPr>
          <w:sz w:val="24"/>
          <w:szCs w:val="24"/>
        </w:rPr>
        <w:t xml:space="preserve">4.2.4. В срок не позднее 10 (десяти) рабочих дней со дня заключения Контракта, </w:t>
      </w:r>
      <w:r w:rsidRPr="00E94DD3">
        <w:rPr>
          <w:snapToGrid w:val="0"/>
          <w:sz w:val="24"/>
          <w:szCs w:val="24"/>
        </w:rPr>
        <w:t xml:space="preserve">предоставить приказ руководителя Подрядчика о назначении ответственных </w:t>
      </w:r>
      <w:r w:rsidRPr="00E94DD3">
        <w:rPr>
          <w:sz w:val="24"/>
          <w:szCs w:val="24"/>
        </w:rPr>
        <w:t xml:space="preserve">лиц, где утверждается структура распределения обязанностей и основные направления деятельности, в том числе по осуществлению строительного контроля и </w:t>
      </w:r>
      <w:r w:rsidRPr="00E94DD3">
        <w:rPr>
          <w:snapToGrid w:val="0"/>
          <w:sz w:val="24"/>
          <w:szCs w:val="24"/>
        </w:rPr>
        <w:t>ответственного за организацию дорожного движения на время проведения дорожных работ</w:t>
      </w:r>
      <w:r w:rsidRPr="00E94DD3">
        <w:rPr>
          <w:sz w:val="24"/>
          <w:szCs w:val="24"/>
        </w:rPr>
        <w:t>.</w:t>
      </w:r>
    </w:p>
    <w:p w14:paraId="3692AC98" w14:textId="77777777" w:rsidR="001418DE" w:rsidRPr="00E94DD3" w:rsidRDefault="00FA105F" w:rsidP="001418DE">
      <w:pPr>
        <w:ind w:firstLine="709"/>
        <w:jc w:val="both"/>
        <w:rPr>
          <w:sz w:val="24"/>
          <w:szCs w:val="24"/>
        </w:rPr>
      </w:pPr>
      <w:r w:rsidRPr="00E94DD3">
        <w:rPr>
          <w:sz w:val="24"/>
          <w:szCs w:val="24"/>
        </w:rPr>
        <w:t>4.2.5. До начала проведения дорожных работ разработать и согласовать с Заказчиком схему организации движения и ограждения мест производства работ, согласно ОДМ 218.6.019-2016. Предусмотреть в данной схеме, при необходимости, дополнительные элементы обустройства. Обеспечить организацию и безопасность движения транзитного транспорта. Уведомление о месте и сроках проведения работ, а также утвержденная схема должны быть переданы Подрядчиком в районный отдел ГИБДД в установленный ОДМ 218.6.019-2016 срок.</w:t>
      </w:r>
    </w:p>
    <w:p w14:paraId="33F40621" w14:textId="77777777" w:rsidR="001418DE" w:rsidRPr="00E94DD3" w:rsidRDefault="00FA105F" w:rsidP="001418DE">
      <w:pPr>
        <w:ind w:firstLine="720"/>
        <w:jc w:val="both"/>
        <w:rPr>
          <w:sz w:val="24"/>
          <w:szCs w:val="24"/>
        </w:rPr>
      </w:pPr>
      <w:r w:rsidRPr="00E94DD3">
        <w:rPr>
          <w:sz w:val="24"/>
          <w:szCs w:val="24"/>
        </w:rPr>
        <w:t>4.2.6. До начала производства работ согласовать, изготовить и установить за свой счет в начале и в конце участка производства работ информационный щит размером не менее 1,2 х 2,5 м., на котором указывается следующее: вид работ, наименование Объекта, наименование Заказчика, Подрядчика, ответственного за производство работ с указанием телефонов и сроки проведения работ.</w:t>
      </w:r>
    </w:p>
    <w:p w14:paraId="339C01B2" w14:textId="77777777" w:rsidR="001418DE" w:rsidRPr="00E94DD3" w:rsidRDefault="00FA105F" w:rsidP="001418DE">
      <w:pPr>
        <w:ind w:firstLine="720"/>
        <w:jc w:val="both"/>
        <w:rPr>
          <w:sz w:val="24"/>
          <w:szCs w:val="24"/>
        </w:rPr>
      </w:pPr>
      <w:r w:rsidRPr="00E94DD3">
        <w:rPr>
          <w:sz w:val="24"/>
          <w:szCs w:val="24"/>
        </w:rPr>
        <w:t>Не позднее 1 (одного) дня до начала производства работ, предусмотренных Контрактом, предоставить Заказчику в электронном формате фотоматериалы установленных информационных щитов.</w:t>
      </w:r>
    </w:p>
    <w:p w14:paraId="02F9DE1D" w14:textId="77777777" w:rsidR="001418DE" w:rsidRPr="00E94DD3" w:rsidRDefault="00FA105F" w:rsidP="001418DE">
      <w:pPr>
        <w:ind w:firstLine="709"/>
        <w:jc w:val="both"/>
        <w:rPr>
          <w:sz w:val="24"/>
          <w:szCs w:val="24"/>
        </w:rPr>
      </w:pPr>
      <w:r w:rsidRPr="00E94DD3">
        <w:rPr>
          <w:sz w:val="24"/>
          <w:szCs w:val="24"/>
        </w:rPr>
        <w:t>4.2.7. Не позднее 3 (трех) рабочих дней до начала производства работ по устройству асфальтобетона, предоставить Заказчику рецепт приготовления асфальтобетонной смеси, который должен соответствовать условиям Контракта.</w:t>
      </w:r>
    </w:p>
    <w:p w14:paraId="46CAA6D9" w14:textId="43873139" w:rsidR="001418DE" w:rsidRPr="00E94DD3" w:rsidRDefault="00FA105F" w:rsidP="001418DE">
      <w:pPr>
        <w:ind w:firstLine="708"/>
        <w:jc w:val="both"/>
        <w:rPr>
          <w:sz w:val="24"/>
          <w:szCs w:val="24"/>
        </w:rPr>
      </w:pPr>
      <w:r w:rsidRPr="00E94DD3">
        <w:rPr>
          <w:sz w:val="24"/>
          <w:szCs w:val="24"/>
        </w:rPr>
        <w:t>4.2.8. Обеспечить фото-видео фиксацию всех технологических процессов выполнения работ (в том числе (но не ограничиваясь): используемую технику; планировку территории; применяемые материалы; выполнение скрытых работ; использование поливочного автомобиля при увлажнении дорожного материала; ход производства работ</w:t>
      </w:r>
      <w:r w:rsidR="00C336A7">
        <w:rPr>
          <w:sz w:val="24"/>
          <w:szCs w:val="24"/>
        </w:rPr>
        <w:t xml:space="preserve"> </w:t>
      </w:r>
      <w:r w:rsidRPr="00E94DD3">
        <w:rPr>
          <w:sz w:val="24"/>
          <w:szCs w:val="24"/>
        </w:rPr>
        <w:t>по укладке асфальтобетонной смеси с применением асфальтоукладчика; ход уплотнения асфальтобетона и ЩПС дорожными катками; устройства нижнего и верхнего слоя покрытия автодороги специализированной дорожной техникой), с последующей обязательной передачей в электронном виде всех таких фото-видео материалов Заказчику не позднее 1 (одного) рабочего дня со дня окончания выполнения каждого производственного этапа работ.</w:t>
      </w:r>
    </w:p>
    <w:p w14:paraId="676FA208" w14:textId="13F44EA8" w:rsidR="001418DE" w:rsidRPr="00E94DD3" w:rsidRDefault="00FA105F" w:rsidP="001418DE">
      <w:pPr>
        <w:ind w:firstLine="709"/>
        <w:jc w:val="both"/>
        <w:rPr>
          <w:sz w:val="24"/>
          <w:szCs w:val="24"/>
        </w:rPr>
      </w:pPr>
      <w:r w:rsidRPr="00E94DD3">
        <w:rPr>
          <w:sz w:val="24"/>
          <w:szCs w:val="24"/>
        </w:rPr>
        <w:t>Предоставлять данные, указанные в настоящем пункте, в электронном виде</w:t>
      </w:r>
      <w:r w:rsidR="00C336A7">
        <w:rPr>
          <w:sz w:val="24"/>
          <w:szCs w:val="24"/>
        </w:rPr>
        <w:t xml:space="preserve"> </w:t>
      </w:r>
      <w:r w:rsidRPr="00E94DD3">
        <w:rPr>
          <w:sz w:val="24"/>
          <w:szCs w:val="24"/>
        </w:rPr>
        <w:t>на электронную почту Заказчика, указанную в настоящем Контракте, или путем интеграции своих собственных информационных систем с системой оперативного управления «Эталон», используемой Заказчиком.</w:t>
      </w:r>
    </w:p>
    <w:p w14:paraId="40A7FD86" w14:textId="77777777" w:rsidR="001418DE" w:rsidRPr="00E94DD3" w:rsidRDefault="00FA105F" w:rsidP="001418DE">
      <w:pPr>
        <w:ind w:firstLine="708"/>
        <w:jc w:val="both"/>
        <w:rPr>
          <w:sz w:val="24"/>
          <w:szCs w:val="24"/>
        </w:rPr>
      </w:pPr>
      <w:r w:rsidRPr="00E94DD3">
        <w:rPr>
          <w:sz w:val="24"/>
          <w:szCs w:val="24"/>
        </w:rPr>
        <w:t>4.2.9. Если Контрактом предусмотрено устройство асфальтобетонного покрытия:</w:t>
      </w:r>
    </w:p>
    <w:p w14:paraId="07B5D7BF" w14:textId="5FC46568" w:rsidR="001418DE" w:rsidRPr="00E94DD3" w:rsidRDefault="00FA105F" w:rsidP="001418DE">
      <w:pPr>
        <w:ind w:firstLine="709"/>
        <w:jc w:val="both"/>
        <w:rPr>
          <w:sz w:val="24"/>
          <w:szCs w:val="24"/>
        </w:rPr>
      </w:pPr>
      <w:r w:rsidRPr="00E94DD3">
        <w:rPr>
          <w:sz w:val="24"/>
          <w:szCs w:val="24"/>
        </w:rPr>
        <w:t>4.2.9.1. В процессе устройства асфальтобетонных слоев и в период их формирования осуществлять операционный контроль, в ходе которого контролировать: ровность и состояние основания; температуру асфальтобетонной смеси во время укладки и уплотнения; ровность и равномерность толщины асфальтобетонных слоев с учетом плотности; качество сопряжения полос асфальтобетонного покрытия; высоту материала перед выглаживающей плитой; скорость укладки; ширину укладки; соответствие поперечного и продольного уклонов.</w:t>
      </w:r>
    </w:p>
    <w:p w14:paraId="66227A99" w14:textId="77777777" w:rsidR="001418DE" w:rsidRPr="00E94DD3" w:rsidRDefault="00FA105F" w:rsidP="001418DE">
      <w:pPr>
        <w:ind w:firstLine="709"/>
        <w:jc w:val="both"/>
        <w:rPr>
          <w:sz w:val="24"/>
          <w:szCs w:val="24"/>
        </w:rPr>
      </w:pPr>
      <w:r w:rsidRPr="00E94DD3">
        <w:rPr>
          <w:sz w:val="24"/>
          <w:szCs w:val="24"/>
        </w:rPr>
        <w:t>Результаты операционного контроля регистрировать в общем журнале работ и актах приемки скрытых работ.</w:t>
      </w:r>
    </w:p>
    <w:p w14:paraId="53C632F9" w14:textId="0C733D35" w:rsidR="001418DE" w:rsidRPr="00E94DD3" w:rsidRDefault="00FA105F" w:rsidP="001418DE">
      <w:pPr>
        <w:ind w:firstLine="709"/>
        <w:jc w:val="both"/>
        <w:rPr>
          <w:sz w:val="24"/>
          <w:szCs w:val="24"/>
        </w:rPr>
      </w:pPr>
      <w:r w:rsidRPr="00E94DD3">
        <w:rPr>
          <w:sz w:val="24"/>
          <w:szCs w:val="24"/>
        </w:rPr>
        <w:t>Журнал производства работ хранится в месте производства работ и предъявляется по первому требованию представителя Заказчика.</w:t>
      </w:r>
    </w:p>
    <w:p w14:paraId="759E49CE" w14:textId="77777777" w:rsidR="001418DE" w:rsidRPr="00E94DD3" w:rsidRDefault="00FA105F" w:rsidP="001418DE">
      <w:pPr>
        <w:ind w:firstLine="709"/>
        <w:jc w:val="both"/>
        <w:rPr>
          <w:sz w:val="24"/>
          <w:szCs w:val="24"/>
        </w:rPr>
      </w:pPr>
      <w:r w:rsidRPr="00E94DD3">
        <w:rPr>
          <w:sz w:val="24"/>
          <w:szCs w:val="24"/>
        </w:rPr>
        <w:t>4.2.9.2. При контроле готового асфальтобетонного покрытия проверять: толщину слоя покрытия и сцепление его с нижележащим слоем; а также плотность.</w:t>
      </w:r>
    </w:p>
    <w:p w14:paraId="54824B63" w14:textId="0A2904E2" w:rsidR="001418DE" w:rsidRPr="00E94DD3" w:rsidRDefault="00FA105F" w:rsidP="001418DE">
      <w:pPr>
        <w:ind w:firstLine="709"/>
        <w:jc w:val="both"/>
        <w:rPr>
          <w:sz w:val="24"/>
          <w:szCs w:val="24"/>
        </w:rPr>
      </w:pPr>
      <w:r w:rsidRPr="00E94DD3">
        <w:rPr>
          <w:sz w:val="24"/>
          <w:szCs w:val="24"/>
        </w:rPr>
        <w:t xml:space="preserve">4.2.10. Лаборатории, в том числе у субподрядных организаций, должны соответствовать требованиям </w:t>
      </w:r>
      <w:r w:rsidRPr="00E94DD3">
        <w:rPr>
          <w:bCs/>
          <w:sz w:val="24"/>
          <w:szCs w:val="24"/>
          <w:shd w:val="clear" w:color="auto" w:fill="FFFFFF"/>
        </w:rPr>
        <w:t>ГОСТ ISO/IEC 17025-</w:t>
      </w:r>
      <w:r w:rsidRPr="00E94DD3">
        <w:rPr>
          <w:rStyle w:val="apple-converted-space"/>
          <w:bCs/>
          <w:sz w:val="24"/>
          <w:szCs w:val="24"/>
          <w:shd w:val="clear" w:color="auto" w:fill="FFFFFF"/>
        </w:rPr>
        <w:t> </w:t>
      </w:r>
      <w:r w:rsidRPr="00E94DD3">
        <w:rPr>
          <w:bCs/>
          <w:sz w:val="24"/>
          <w:szCs w:val="24"/>
          <w:shd w:val="clear" w:color="auto" w:fill="FFFFFF"/>
        </w:rPr>
        <w:t>2019</w:t>
      </w:r>
      <w:r w:rsidRPr="00E94DD3">
        <w:rPr>
          <w:sz w:val="24"/>
          <w:szCs w:val="24"/>
        </w:rPr>
        <w:t xml:space="preserve"> «Общие требования к компетентности испытательных и калибровочных лабораторий» и иметь Свидетельство об оценке состояния измерений в лаборатории. Данное требование относится только к контролю Подрядчика и не отменяет обязательный лабораторный контроль Заказчика в независимой от Подрядчика лаборатории.</w:t>
      </w:r>
    </w:p>
    <w:p w14:paraId="2592F001" w14:textId="77777777" w:rsidR="001418DE" w:rsidRPr="00E94DD3" w:rsidRDefault="00FA105F" w:rsidP="001418DE">
      <w:pPr>
        <w:ind w:firstLine="709"/>
        <w:jc w:val="both"/>
        <w:rPr>
          <w:sz w:val="24"/>
          <w:szCs w:val="24"/>
        </w:rPr>
      </w:pPr>
      <w:r w:rsidRPr="00E94DD3">
        <w:rPr>
          <w:sz w:val="24"/>
          <w:szCs w:val="24"/>
        </w:rPr>
        <w:t>4.2.11. После отбора проб, в уложенном Подрядчиком асфальтобетонном покрытии (как Подрядчиком (контроль Подрядчика), так и Заказчиком (контроль Заказчика)), произвести их заделку новой смесью аналогичного состава с последующим доведением уплотнения до требований нормативных параметров, в срок не позднее 3 (трех) рабочих дней со дня отбора проб.</w:t>
      </w:r>
    </w:p>
    <w:p w14:paraId="110E2471" w14:textId="0EA43C8D" w:rsidR="001418DE" w:rsidRPr="00E94DD3" w:rsidRDefault="00FA105F" w:rsidP="001418DE">
      <w:pPr>
        <w:ind w:firstLine="709"/>
        <w:jc w:val="both"/>
        <w:rPr>
          <w:sz w:val="24"/>
          <w:szCs w:val="24"/>
        </w:rPr>
      </w:pPr>
      <w:r w:rsidRPr="00E94DD3">
        <w:rPr>
          <w:sz w:val="24"/>
          <w:szCs w:val="24"/>
        </w:rPr>
        <w:t>4.2.12. Организовать производственный контроль за ходом выполнения дорожных работ, в соответствии с действующими нормативными документами, в том числе предусмотренных Приложением </w:t>
      </w:r>
      <w:r w:rsidR="001106AE">
        <w:rPr>
          <w:sz w:val="24"/>
          <w:szCs w:val="24"/>
        </w:rPr>
        <w:t>2 к техническому заданию</w:t>
      </w:r>
      <w:r w:rsidRPr="00E94DD3">
        <w:rPr>
          <w:sz w:val="24"/>
          <w:szCs w:val="24"/>
        </w:rPr>
        <w:t>.</w:t>
      </w:r>
    </w:p>
    <w:p w14:paraId="6698C0DD" w14:textId="2B8509B2" w:rsidR="001418DE" w:rsidRPr="00E94DD3" w:rsidRDefault="00FA105F" w:rsidP="001418DE">
      <w:pPr>
        <w:ind w:firstLine="709"/>
        <w:jc w:val="both"/>
        <w:rPr>
          <w:sz w:val="24"/>
          <w:szCs w:val="24"/>
        </w:rPr>
      </w:pPr>
      <w:r w:rsidRPr="00E94DD3">
        <w:rPr>
          <w:sz w:val="24"/>
          <w:szCs w:val="24"/>
        </w:rPr>
        <w:t>4.2.13. Выполнить мероприятия по организации движения на Объекте и ограждения мест производства работ, обеспечивающие надежную гарантию безопасности дорожного движения в течение всего периода выполнения работ.</w:t>
      </w:r>
      <w:r w:rsidRPr="00E94DD3">
        <w:rPr>
          <w:b/>
          <w:bCs/>
          <w:sz w:val="24"/>
          <w:szCs w:val="24"/>
        </w:rPr>
        <w:t xml:space="preserve"> </w:t>
      </w:r>
      <w:r w:rsidRPr="00E94DD3">
        <w:rPr>
          <w:bCs/>
          <w:sz w:val="24"/>
          <w:szCs w:val="24"/>
        </w:rPr>
        <w:t>При этом, согласно нормативным документам, указанным в Приложении </w:t>
      </w:r>
      <w:r w:rsidR="001106AE">
        <w:rPr>
          <w:bCs/>
          <w:sz w:val="24"/>
          <w:szCs w:val="24"/>
        </w:rPr>
        <w:t>2</w:t>
      </w:r>
      <w:r w:rsidRPr="00E94DD3">
        <w:rPr>
          <w:bCs/>
          <w:sz w:val="24"/>
          <w:szCs w:val="24"/>
        </w:rPr>
        <w:t xml:space="preserve"> к </w:t>
      </w:r>
      <w:r w:rsidR="001106AE">
        <w:rPr>
          <w:bCs/>
          <w:sz w:val="24"/>
          <w:szCs w:val="24"/>
        </w:rPr>
        <w:t>техническому заданию</w:t>
      </w:r>
      <w:r w:rsidRPr="00E94DD3">
        <w:rPr>
          <w:bCs/>
          <w:sz w:val="24"/>
          <w:szCs w:val="24"/>
        </w:rPr>
        <w:t>, опоры временных знаков должны быть окрашены чередующимися горизонтальными полосами желтого и черного цвета шириной 0,2 м, начиная с желтого цвета от верха опор.</w:t>
      </w:r>
    </w:p>
    <w:p w14:paraId="0D2BD8DF" w14:textId="29D1AF68" w:rsidR="001418DE" w:rsidRPr="00E94DD3" w:rsidRDefault="00FA105F" w:rsidP="001418DE">
      <w:pPr>
        <w:autoSpaceDE/>
        <w:autoSpaceDN/>
        <w:spacing w:line="0" w:lineRule="atLeast"/>
        <w:ind w:firstLine="709"/>
        <w:jc w:val="both"/>
        <w:rPr>
          <w:sz w:val="24"/>
          <w:szCs w:val="24"/>
        </w:rPr>
      </w:pPr>
      <w:r w:rsidRPr="00E94DD3">
        <w:rPr>
          <w:snapToGrid w:val="0"/>
          <w:sz w:val="24"/>
          <w:szCs w:val="24"/>
        </w:rPr>
        <w:t>Нести всю ответственность за последствия дорожно-транспортных происшествий, в случае необеспечения Подрядчиком безопасности дорожного движения в местах производства работ</w:t>
      </w:r>
      <w:r w:rsidRPr="00E94DD3">
        <w:rPr>
          <w:sz w:val="24"/>
          <w:szCs w:val="24"/>
        </w:rPr>
        <w:t>.</w:t>
      </w:r>
    </w:p>
    <w:p w14:paraId="662B9CC8" w14:textId="77777777" w:rsidR="001418DE" w:rsidRPr="00E94DD3" w:rsidRDefault="00FA105F" w:rsidP="001418DE">
      <w:pPr>
        <w:ind w:firstLine="709"/>
        <w:jc w:val="both"/>
        <w:rPr>
          <w:sz w:val="24"/>
          <w:szCs w:val="24"/>
        </w:rPr>
      </w:pPr>
      <w:r w:rsidRPr="00E94DD3">
        <w:rPr>
          <w:sz w:val="24"/>
          <w:szCs w:val="24"/>
        </w:rPr>
        <w:t>4.2.14. Обеспечить снабжение Объекта материалами, изделиями и конструкциями, инженерным (технологическим) оборудованием, строительной техникой в соответствии с условиями Контракта и нормативной документацией, а также осуществлять их разгрузку, приемку, складирование и надлежащее хранение.</w:t>
      </w:r>
    </w:p>
    <w:p w14:paraId="322A8038" w14:textId="77777777" w:rsidR="001418DE" w:rsidRPr="00E94DD3" w:rsidRDefault="00FA105F" w:rsidP="001418DE">
      <w:pPr>
        <w:ind w:firstLine="720"/>
        <w:jc w:val="both"/>
        <w:rPr>
          <w:sz w:val="24"/>
          <w:szCs w:val="24"/>
        </w:rPr>
      </w:pPr>
      <w:r w:rsidRPr="00E94DD3">
        <w:rPr>
          <w:sz w:val="24"/>
          <w:szCs w:val="24"/>
        </w:rPr>
        <w:t>Все используемые для ремонта Объектов материалы, конструкции и оборудование должны иметь документы, подтверждающие их качество в соответствии с действующими нормативными документами, а также проходить входной контроль.</w:t>
      </w:r>
    </w:p>
    <w:p w14:paraId="2385BCD6" w14:textId="77777777" w:rsidR="001418DE" w:rsidRPr="00E94DD3" w:rsidRDefault="00FA105F" w:rsidP="001418DE">
      <w:pPr>
        <w:ind w:firstLine="709"/>
        <w:jc w:val="both"/>
        <w:rPr>
          <w:sz w:val="24"/>
          <w:szCs w:val="24"/>
        </w:rPr>
      </w:pPr>
      <w:r w:rsidRPr="00E94DD3">
        <w:rPr>
          <w:sz w:val="24"/>
          <w:szCs w:val="24"/>
        </w:rPr>
        <w:t>4.2.15. Обеспечить содержание ремонтируемого участка дороги за счет собственных средств на период производства работ по Объекту.</w:t>
      </w:r>
    </w:p>
    <w:p w14:paraId="5CAA2513"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4.2.16. В случае приостановки работ по любой причине (кроме предписания Заказчика) в течении 1 (одного) рабочего дня уведомить Заказчика, а также заблаговременно уведомить Заказчика о возможности наступления события, препятствующего нормальному выполнению работ.</w:t>
      </w:r>
    </w:p>
    <w:p w14:paraId="065D20C0" w14:textId="77777777" w:rsidR="001418DE" w:rsidRPr="00E94DD3" w:rsidRDefault="00FA105F" w:rsidP="001418DE">
      <w:pPr>
        <w:spacing w:line="0" w:lineRule="atLeast"/>
        <w:ind w:firstLine="709"/>
        <w:jc w:val="both"/>
        <w:rPr>
          <w:snapToGrid w:val="0"/>
          <w:sz w:val="24"/>
          <w:szCs w:val="24"/>
        </w:rPr>
      </w:pPr>
      <w:r w:rsidRPr="00E94DD3">
        <w:rPr>
          <w:snapToGrid w:val="0"/>
          <w:sz w:val="24"/>
          <w:szCs w:val="24"/>
        </w:rPr>
        <w:t>4.2.17. Обеспечить представителям Заказчика возможность осуществлять проверку хода и качества работ, выполняемых Подрядчиком.</w:t>
      </w:r>
    </w:p>
    <w:p w14:paraId="3DBE06DE" w14:textId="00CC813C" w:rsidR="001418DE" w:rsidRPr="00E94DD3" w:rsidRDefault="00FA105F" w:rsidP="001418DE">
      <w:pPr>
        <w:spacing w:line="0" w:lineRule="atLeast"/>
        <w:ind w:firstLine="709"/>
        <w:jc w:val="both"/>
        <w:rPr>
          <w:sz w:val="24"/>
          <w:szCs w:val="24"/>
        </w:rPr>
      </w:pPr>
      <w:r w:rsidRPr="00E94DD3">
        <w:rPr>
          <w:snapToGrid w:val="0"/>
          <w:sz w:val="24"/>
          <w:szCs w:val="24"/>
        </w:rPr>
        <w:t>4.2.18.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 Направлять в адрес Заказчика материалы по</w:t>
      </w:r>
      <w:r w:rsidRPr="00E94DD3">
        <w:rPr>
          <w:sz w:val="24"/>
          <w:szCs w:val="24"/>
        </w:rPr>
        <w:t xml:space="preserve"> расследованию этих несчастных случаев в срок не позднее 1 (одного) месяца со дня их возникновения.</w:t>
      </w:r>
    </w:p>
    <w:p w14:paraId="3E1A576D" w14:textId="77777777" w:rsidR="001418DE" w:rsidRPr="00E94DD3" w:rsidRDefault="00FA105F" w:rsidP="001418DE">
      <w:pPr>
        <w:pStyle w:val="12"/>
        <w:widowControl/>
        <w:ind w:firstLine="709"/>
        <w:jc w:val="both"/>
        <w:rPr>
          <w:sz w:val="24"/>
          <w:szCs w:val="24"/>
        </w:rPr>
      </w:pPr>
      <w:r w:rsidRPr="00E94DD3">
        <w:rPr>
          <w:sz w:val="24"/>
          <w:szCs w:val="24"/>
        </w:rPr>
        <w:t>4.2.19. Выполнять на месте производства работ необходимые мероприятия по охране окружающей среды. При возникновении случаев нарушения действующего законодательства в области природоохранной деятельности устранять данные нарушения и оплачивать штрафные санкции, наложенные компетентными органами, за свой счет.</w:t>
      </w:r>
    </w:p>
    <w:p w14:paraId="1398D634" w14:textId="3DCD439D" w:rsidR="001418DE" w:rsidRPr="00E94DD3" w:rsidRDefault="00FA105F" w:rsidP="001418DE">
      <w:pPr>
        <w:ind w:firstLine="709"/>
        <w:jc w:val="both"/>
        <w:rPr>
          <w:sz w:val="24"/>
          <w:szCs w:val="24"/>
        </w:rPr>
      </w:pPr>
      <w:r w:rsidRPr="00E94DD3">
        <w:rPr>
          <w:sz w:val="24"/>
          <w:szCs w:val="24"/>
        </w:rPr>
        <w:t>4.2.20. По запросу Заказчика представлять информацию об объемах и объектах финансирования природоохранной деятельности, обо всех случаях, связанных с нарушением природоохранного законодательства на Объектах, объемах штрафных санкций, наложенных за загрязнение окружающей среды, наличии согласованных территориальными органами экологического надзора форм (томов ПДВ, ПДС), стоимости согласованных лимитов на загрязнение, об объемах энерго- и водопотребления.</w:t>
      </w:r>
    </w:p>
    <w:p w14:paraId="695E480E" w14:textId="77777777" w:rsidR="001418DE" w:rsidRPr="00E94DD3" w:rsidRDefault="00FA105F" w:rsidP="001418DE">
      <w:pPr>
        <w:ind w:firstLine="709"/>
        <w:jc w:val="both"/>
        <w:rPr>
          <w:sz w:val="24"/>
          <w:szCs w:val="24"/>
        </w:rPr>
      </w:pPr>
      <w:r w:rsidRPr="00E94DD3">
        <w:rPr>
          <w:sz w:val="24"/>
          <w:szCs w:val="24"/>
        </w:rPr>
        <w:t>4.2.21. Соблюдать требования земельного, градостроительного, лесного и водного законодательства,</w:t>
      </w:r>
      <w:r w:rsidRPr="00E94DD3">
        <w:rPr>
          <w:b/>
          <w:bCs/>
          <w:sz w:val="24"/>
          <w:szCs w:val="24"/>
        </w:rPr>
        <w:t xml:space="preserve"> </w:t>
      </w:r>
      <w:r w:rsidRPr="00E94DD3">
        <w:rPr>
          <w:sz w:val="24"/>
          <w:szCs w:val="24"/>
        </w:rPr>
        <w:t>законодательства о недрах, законодательства в области охраны окружающей среды</w:t>
      </w:r>
      <w:r w:rsidRPr="00E94DD3">
        <w:rPr>
          <w:b/>
          <w:bCs/>
          <w:sz w:val="24"/>
          <w:szCs w:val="24"/>
        </w:rPr>
        <w:t xml:space="preserve"> </w:t>
      </w:r>
      <w:r w:rsidRPr="00E94DD3">
        <w:rPr>
          <w:sz w:val="24"/>
          <w:szCs w:val="24"/>
        </w:rPr>
        <w:t>и охране объектов культурного наследия, в случае их нарушения оплачивать штрафные санкции, наложенные соответствующими органами,</w:t>
      </w:r>
      <w:r w:rsidRPr="00E94DD3">
        <w:rPr>
          <w:b/>
          <w:bCs/>
          <w:sz w:val="24"/>
          <w:szCs w:val="24"/>
        </w:rPr>
        <w:t xml:space="preserve"> </w:t>
      </w:r>
      <w:r w:rsidRPr="00E94DD3">
        <w:rPr>
          <w:sz w:val="24"/>
          <w:szCs w:val="24"/>
        </w:rPr>
        <w:t>и</w:t>
      </w:r>
      <w:r w:rsidRPr="00E94DD3">
        <w:rPr>
          <w:b/>
          <w:bCs/>
          <w:sz w:val="24"/>
          <w:szCs w:val="24"/>
        </w:rPr>
        <w:t xml:space="preserve"> </w:t>
      </w:r>
      <w:r w:rsidRPr="00E94DD3">
        <w:rPr>
          <w:sz w:val="24"/>
          <w:szCs w:val="24"/>
        </w:rPr>
        <w:t>принимать исчерпывающие меры по устранению нарушений за свой счет.</w:t>
      </w:r>
    </w:p>
    <w:p w14:paraId="60FF1FA5" w14:textId="77777777" w:rsidR="001418DE" w:rsidRPr="00E94DD3" w:rsidRDefault="00FA105F" w:rsidP="001418DE">
      <w:pPr>
        <w:ind w:firstLine="709"/>
        <w:jc w:val="both"/>
        <w:rPr>
          <w:sz w:val="24"/>
          <w:szCs w:val="24"/>
        </w:rPr>
      </w:pPr>
      <w:r w:rsidRPr="00E94DD3">
        <w:rPr>
          <w:sz w:val="24"/>
          <w:szCs w:val="24"/>
        </w:rPr>
        <w:t>4.2.22. Обеспечить размещение своими силами и средствами на территории строительной площадки временных сооружений (не титульных объектов), необходимых для хранения материалов и выполнения работ по настоящему Контракту.</w:t>
      </w:r>
    </w:p>
    <w:p w14:paraId="366DDF9F" w14:textId="77777777" w:rsidR="001418DE" w:rsidRPr="00E94DD3" w:rsidRDefault="00FA105F" w:rsidP="001418DE">
      <w:pPr>
        <w:ind w:firstLine="709"/>
        <w:jc w:val="both"/>
        <w:rPr>
          <w:sz w:val="24"/>
          <w:szCs w:val="24"/>
        </w:rPr>
      </w:pPr>
      <w:r w:rsidRPr="00E94DD3">
        <w:rPr>
          <w:sz w:val="24"/>
          <w:szCs w:val="24"/>
        </w:rPr>
        <w:t>4.2.23. Немедленно (в день обнаружения) известить Заказчика и до получения от него указаний приостановить работы при обнаружении:</w:t>
      </w:r>
    </w:p>
    <w:p w14:paraId="3028B912" w14:textId="77777777" w:rsidR="001418DE" w:rsidRPr="00E94DD3" w:rsidRDefault="00FA105F" w:rsidP="001418DE">
      <w:pPr>
        <w:ind w:firstLine="709"/>
        <w:jc w:val="both"/>
        <w:rPr>
          <w:sz w:val="24"/>
          <w:szCs w:val="24"/>
        </w:rPr>
      </w:pPr>
      <w:r w:rsidRPr="00E94DD3">
        <w:rPr>
          <w:sz w:val="24"/>
          <w:szCs w:val="24"/>
        </w:rPr>
        <w:t>- обстоятельств, угрожающих сохранности Объекта, либо создающих невозможность завершения работ в установленный срок;</w:t>
      </w:r>
    </w:p>
    <w:p w14:paraId="2550A701" w14:textId="40869E62" w:rsidR="001418DE" w:rsidRPr="00E94DD3" w:rsidRDefault="00FA105F" w:rsidP="001418DE">
      <w:pPr>
        <w:ind w:firstLine="709"/>
        <w:jc w:val="both"/>
        <w:rPr>
          <w:sz w:val="24"/>
          <w:szCs w:val="24"/>
        </w:rPr>
      </w:pPr>
      <w:r w:rsidRPr="00E94DD3">
        <w:rPr>
          <w:sz w:val="24"/>
          <w:szCs w:val="24"/>
        </w:rPr>
        <w:t>- возможных неблагоприятных для Заказчика последствий выполнения его указаний о способе исполнения работы, в том числе видов работ, указанных в Контракте.</w:t>
      </w:r>
    </w:p>
    <w:p w14:paraId="2223A56F" w14:textId="77E0E9CA" w:rsidR="001418DE" w:rsidRPr="00E94DD3" w:rsidRDefault="00FA105F" w:rsidP="001418DE">
      <w:pPr>
        <w:ind w:firstLine="709"/>
        <w:jc w:val="both"/>
        <w:rPr>
          <w:sz w:val="24"/>
          <w:szCs w:val="24"/>
        </w:rPr>
      </w:pPr>
      <w:r w:rsidRPr="00E94DD3">
        <w:rPr>
          <w:sz w:val="24"/>
          <w:szCs w:val="24"/>
        </w:rPr>
        <w:t>4.2.24. Устранять нарушения требований нормативно-правовых и нормативно-технических документов, а также нарушения условий настоящего Контракта и приложений к нему, отраженные в предписаниях Заказчика, с обязательным уведомлением Заказчика в установленные таким предписанием сроки.</w:t>
      </w:r>
    </w:p>
    <w:p w14:paraId="4C8E6585" w14:textId="6656C973" w:rsidR="001418DE" w:rsidRPr="00E94DD3" w:rsidRDefault="00FA105F" w:rsidP="001418DE">
      <w:pPr>
        <w:ind w:firstLine="709"/>
        <w:jc w:val="both"/>
        <w:rPr>
          <w:sz w:val="24"/>
          <w:szCs w:val="24"/>
        </w:rPr>
      </w:pPr>
      <w:r w:rsidRPr="00E94DD3">
        <w:rPr>
          <w:sz w:val="24"/>
          <w:szCs w:val="24"/>
        </w:rPr>
        <w:t>4.2.25. 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29.06.2021 №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p>
    <w:p w14:paraId="0DD98320" w14:textId="77777777" w:rsidR="001418DE" w:rsidRPr="00E94DD3" w:rsidRDefault="00FA105F" w:rsidP="001418DE">
      <w:pPr>
        <w:ind w:firstLine="709"/>
        <w:jc w:val="both"/>
        <w:rPr>
          <w:sz w:val="24"/>
          <w:szCs w:val="24"/>
        </w:rPr>
      </w:pPr>
      <w:r w:rsidRPr="00E94DD3">
        <w:rPr>
          <w:sz w:val="24"/>
          <w:szCs w:val="24"/>
        </w:rPr>
        <w:t>4.2.26. На Подрядчике лежит риск случайного уничтожения и повреждения Объекта до момента сдачи их Заказчику, кроме случаев, связанных с обстоятельствами непреодолимой силы.</w:t>
      </w:r>
    </w:p>
    <w:p w14:paraId="6C881400" w14:textId="77777777" w:rsidR="001418DE" w:rsidRPr="00E94DD3" w:rsidRDefault="00FA105F" w:rsidP="001418DE">
      <w:pPr>
        <w:ind w:firstLine="709"/>
        <w:jc w:val="both"/>
        <w:rPr>
          <w:sz w:val="24"/>
          <w:szCs w:val="24"/>
        </w:rPr>
      </w:pPr>
      <w:r w:rsidRPr="00E94DD3">
        <w:rPr>
          <w:sz w:val="24"/>
          <w:szCs w:val="24"/>
        </w:rPr>
        <w:t>4.2.27. В течении 1 (одного) дня информировать Заказчика в случае получения предписаний от контролирующих органов, с обязательным предоставлением копий соответствующих документов.</w:t>
      </w:r>
    </w:p>
    <w:p w14:paraId="3B7438BD" w14:textId="77777777" w:rsidR="001418DE" w:rsidRPr="00E94DD3" w:rsidRDefault="00FA105F" w:rsidP="001418DE">
      <w:pPr>
        <w:ind w:firstLine="709"/>
        <w:jc w:val="both"/>
        <w:rPr>
          <w:sz w:val="24"/>
          <w:szCs w:val="24"/>
        </w:rPr>
      </w:pPr>
      <w:r w:rsidRPr="00E94DD3">
        <w:rPr>
          <w:sz w:val="24"/>
          <w:szCs w:val="24"/>
        </w:rPr>
        <w:t>4.2.28. Подрядчик и его полномочные представители обязаны по приглашению Заказчика принимать участие в проводимых им совещаниях для обсуждения вопросов, связанных с выполнением работ.</w:t>
      </w:r>
    </w:p>
    <w:p w14:paraId="74B1847F" w14:textId="2A7B33B8" w:rsidR="001418DE" w:rsidRPr="00E94DD3" w:rsidRDefault="00FA105F" w:rsidP="001418DE">
      <w:pPr>
        <w:ind w:firstLine="709"/>
        <w:jc w:val="both"/>
        <w:rPr>
          <w:sz w:val="24"/>
          <w:szCs w:val="24"/>
        </w:rPr>
      </w:pPr>
      <w:r w:rsidRPr="00E94DD3">
        <w:rPr>
          <w:sz w:val="24"/>
          <w:szCs w:val="24"/>
        </w:rPr>
        <w:t>4.2.29. При производстве работ обеспечить нахождение своих работников на Объектах в специальной одежде, специальной обуви и других средствах индивидуальной защиты, в соответствии с действующим законодательством Российской Федерации.</w:t>
      </w:r>
    </w:p>
    <w:p w14:paraId="5934F42C" w14:textId="77777777" w:rsidR="001418DE" w:rsidRPr="00E94DD3" w:rsidRDefault="00FA105F" w:rsidP="001418DE">
      <w:pPr>
        <w:ind w:firstLine="709"/>
        <w:jc w:val="both"/>
        <w:rPr>
          <w:sz w:val="24"/>
          <w:szCs w:val="24"/>
        </w:rPr>
      </w:pPr>
      <w:r w:rsidRPr="00E94DD3">
        <w:rPr>
          <w:sz w:val="24"/>
          <w:szCs w:val="24"/>
        </w:rPr>
        <w:t xml:space="preserve">Техника, используемая при производстве работ, должна быть оборудована проблесковыми маячками и </w:t>
      </w:r>
      <w:proofErr w:type="spellStart"/>
      <w:r w:rsidRPr="00E94DD3">
        <w:rPr>
          <w:sz w:val="24"/>
          <w:szCs w:val="24"/>
        </w:rPr>
        <w:t>световозвращающими</w:t>
      </w:r>
      <w:proofErr w:type="spellEnd"/>
      <w:r w:rsidRPr="00E94DD3">
        <w:rPr>
          <w:sz w:val="24"/>
          <w:szCs w:val="24"/>
        </w:rPr>
        <w:t xml:space="preserve"> элементами.</w:t>
      </w:r>
    </w:p>
    <w:p w14:paraId="5F881586" w14:textId="5329AA4D" w:rsidR="001418DE" w:rsidRPr="00E94DD3" w:rsidRDefault="00FA105F" w:rsidP="001418DE">
      <w:pPr>
        <w:ind w:firstLine="709"/>
        <w:jc w:val="both"/>
        <w:rPr>
          <w:sz w:val="24"/>
          <w:szCs w:val="24"/>
        </w:rPr>
      </w:pPr>
      <w:r w:rsidRPr="00E94DD3">
        <w:rPr>
          <w:sz w:val="24"/>
          <w:szCs w:val="24"/>
        </w:rPr>
        <w:t>4.2.30. Оформить, при необходимости, правоустанавливающие документы в соответствии с действующим законодательством на земельные (лесные) участки, предоставляемые на период ремонта Объекта для использования временной полосы отвода и для разработки резервов (карьеров) дорожно-строительных материалов.</w:t>
      </w:r>
    </w:p>
    <w:p w14:paraId="02AE91D8" w14:textId="0077249E" w:rsidR="001418DE" w:rsidRPr="00E94DD3" w:rsidRDefault="00FA105F" w:rsidP="001418DE">
      <w:pPr>
        <w:autoSpaceDE/>
        <w:autoSpaceDN/>
        <w:spacing w:line="0" w:lineRule="atLeast"/>
        <w:ind w:firstLine="709"/>
        <w:jc w:val="both"/>
        <w:rPr>
          <w:sz w:val="24"/>
          <w:szCs w:val="24"/>
        </w:rPr>
      </w:pPr>
      <w:r w:rsidRPr="00E94DD3">
        <w:rPr>
          <w:sz w:val="24"/>
          <w:szCs w:val="24"/>
        </w:rPr>
        <w:t>4.2.31. В случае наличия на Объекте бытовых и подсобных помещений (туалетов, столовых, душевых и др.) обеспечить их надлежащее состояние в соответствии с требованиями нормативных документов.</w:t>
      </w:r>
    </w:p>
    <w:p w14:paraId="7E1DCEFA" w14:textId="77777777" w:rsidR="001418DE" w:rsidRPr="00E94DD3" w:rsidRDefault="00FA105F" w:rsidP="001418DE">
      <w:pPr>
        <w:suppressAutoHyphens/>
        <w:ind w:firstLine="709"/>
        <w:jc w:val="both"/>
        <w:rPr>
          <w:sz w:val="24"/>
          <w:szCs w:val="24"/>
        </w:rPr>
      </w:pPr>
      <w:r w:rsidRPr="00E94DD3">
        <w:rPr>
          <w:sz w:val="24"/>
          <w:szCs w:val="24"/>
        </w:rPr>
        <w:t>4.2.32. По требованию Заказчика, представить первичные документы, подтверждающие выполнение предъявляемых к сдаче объемов работ (общий журнал работ, товаротранспортные накладные и счета-фактуры на использованные в ходе выполнения дорожных работ дорожно-строительные материалы).</w:t>
      </w:r>
    </w:p>
    <w:p w14:paraId="589A3FE9" w14:textId="77777777" w:rsidR="001418DE" w:rsidRPr="00E94DD3" w:rsidRDefault="00FA105F" w:rsidP="001418DE">
      <w:pPr>
        <w:suppressAutoHyphens/>
        <w:ind w:firstLine="709"/>
        <w:jc w:val="both"/>
        <w:rPr>
          <w:sz w:val="24"/>
          <w:szCs w:val="24"/>
        </w:rPr>
      </w:pPr>
      <w:r w:rsidRPr="00E94DD3">
        <w:rPr>
          <w:sz w:val="24"/>
          <w:szCs w:val="24"/>
        </w:rPr>
        <w:t>Вышеуказанное требование Заказчика оформляется в письменной форме с указанием перечня документов и срока их представления.</w:t>
      </w:r>
    </w:p>
    <w:p w14:paraId="3092BE90" w14:textId="77777777" w:rsidR="001418DE" w:rsidRPr="00E94DD3" w:rsidRDefault="00FA105F" w:rsidP="001418DE">
      <w:pPr>
        <w:suppressAutoHyphens/>
        <w:ind w:firstLine="709"/>
        <w:jc w:val="both"/>
        <w:rPr>
          <w:sz w:val="24"/>
          <w:szCs w:val="24"/>
        </w:rPr>
      </w:pPr>
      <w:r w:rsidRPr="00E94DD3">
        <w:rPr>
          <w:sz w:val="24"/>
          <w:szCs w:val="24"/>
        </w:rPr>
        <w:t>4.2.33. Обеспечить устранение недостатков и дефектов, выявленных в течении гарантийного срока, за свой счет.</w:t>
      </w:r>
    </w:p>
    <w:p w14:paraId="08A569E4" w14:textId="75C4704D" w:rsidR="001418DE" w:rsidRPr="00E94DD3" w:rsidRDefault="00FA105F" w:rsidP="001418DE">
      <w:pPr>
        <w:ind w:firstLine="709"/>
        <w:jc w:val="both"/>
        <w:rPr>
          <w:sz w:val="24"/>
          <w:szCs w:val="24"/>
        </w:rPr>
      </w:pPr>
      <w:r w:rsidRPr="00E94DD3">
        <w:rPr>
          <w:sz w:val="24"/>
          <w:szCs w:val="24"/>
        </w:rPr>
        <w:t>4.2.34. В случае повреждения действующих инженерных коммуникаций при проведении работ восстановить поврежденную сеть за свой счет.</w:t>
      </w:r>
    </w:p>
    <w:p w14:paraId="4CDBFF8F" w14:textId="77777777" w:rsidR="001418DE" w:rsidRPr="00E94DD3" w:rsidRDefault="00FA105F" w:rsidP="001418DE">
      <w:pPr>
        <w:ind w:firstLine="709"/>
        <w:jc w:val="both"/>
        <w:rPr>
          <w:sz w:val="24"/>
          <w:szCs w:val="24"/>
        </w:rPr>
      </w:pPr>
      <w:r w:rsidRPr="00E94DD3">
        <w:rPr>
          <w:sz w:val="24"/>
          <w:szCs w:val="24"/>
        </w:rPr>
        <w:t>4.2.35. Осуществлять контроль качества выполнения работ на Объекте, предусмотренных Контрактом, в объеме, предусмотренном действующими нормативными документами.</w:t>
      </w:r>
    </w:p>
    <w:p w14:paraId="2EE7DF7A" w14:textId="23B68109" w:rsidR="001418DE" w:rsidRPr="00E94DD3" w:rsidRDefault="00FA105F" w:rsidP="001418DE">
      <w:pPr>
        <w:ind w:firstLine="709"/>
        <w:jc w:val="both"/>
        <w:rPr>
          <w:sz w:val="24"/>
          <w:szCs w:val="24"/>
        </w:rPr>
      </w:pPr>
      <w:r w:rsidRPr="00E94DD3">
        <w:rPr>
          <w:sz w:val="24"/>
          <w:szCs w:val="24"/>
        </w:rPr>
        <w:t>4.2.36. Выполнить до завершения ремонта Объекта, предусмотренные Сметным расчетом по ремонту и условиями Контракта, пусконаладочные работы и комплексное опробование оборудования (при наличии в Контракте таких работ и оборудования), оформить их результаты в соответствии с требованиями законодательства Российской Федерации в порядке и срок, установленные Сторонами Контракта.</w:t>
      </w:r>
    </w:p>
    <w:p w14:paraId="10750C96" w14:textId="0BE4E10F" w:rsidR="001418DE" w:rsidRPr="00E94DD3" w:rsidRDefault="00FA105F" w:rsidP="001418DE">
      <w:pPr>
        <w:ind w:firstLine="709"/>
        <w:jc w:val="both"/>
        <w:rPr>
          <w:snapToGrid w:val="0"/>
          <w:sz w:val="24"/>
          <w:szCs w:val="24"/>
        </w:rPr>
      </w:pPr>
      <w:r w:rsidRPr="00E94DD3">
        <w:rPr>
          <w:snapToGrid w:val="0"/>
          <w:sz w:val="24"/>
          <w:szCs w:val="24"/>
        </w:rPr>
        <w:t xml:space="preserve">4.2.37. Устранять за свой счет обнаруженные в пределах гарантийных сроков на конструктивные элементы Объекта, предусмотренных Контрактом и установленных </w:t>
      </w:r>
      <w:r w:rsidR="001B6B34">
        <w:rPr>
          <w:snapToGrid w:val="0"/>
          <w:sz w:val="24"/>
          <w:szCs w:val="24"/>
        </w:rPr>
        <w:t>техническим заданием</w:t>
      </w:r>
      <w:r w:rsidRPr="00E94DD3">
        <w:rPr>
          <w:snapToGrid w:val="0"/>
          <w:sz w:val="24"/>
          <w:szCs w:val="24"/>
        </w:rPr>
        <w:t xml:space="preserve"> (далее - гарантийные сроки),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757091FB" w14:textId="77777777" w:rsidR="001418DE" w:rsidRPr="00E94DD3" w:rsidRDefault="00FA105F" w:rsidP="001418DE">
      <w:pPr>
        <w:ind w:firstLine="709"/>
        <w:jc w:val="both"/>
        <w:rPr>
          <w:sz w:val="24"/>
          <w:szCs w:val="24"/>
        </w:rPr>
      </w:pPr>
      <w:r w:rsidRPr="00E94DD3">
        <w:rPr>
          <w:sz w:val="24"/>
          <w:szCs w:val="24"/>
        </w:rPr>
        <w:t>4.2.38. Выполнить в полном объеме все свои обязательства, предусмотренные настоящим Контрактом, и сдать выполненные объемы работ в срок, не превышающий срок окончания выполнения работ, указанный в п. 3.2 Контракта.</w:t>
      </w:r>
    </w:p>
    <w:p w14:paraId="7A9D52ED" w14:textId="2B80F390" w:rsidR="001418DE" w:rsidRPr="00E94DD3" w:rsidRDefault="00FA105F" w:rsidP="001418DE">
      <w:pPr>
        <w:suppressAutoHyphens/>
        <w:ind w:firstLine="709"/>
        <w:jc w:val="both"/>
        <w:rPr>
          <w:sz w:val="24"/>
          <w:szCs w:val="24"/>
        </w:rPr>
      </w:pPr>
      <w:r w:rsidRPr="00E94DD3">
        <w:rPr>
          <w:sz w:val="24"/>
          <w:szCs w:val="24"/>
        </w:rPr>
        <w:t>4.2.39. Нести ответственность перед Заказчиком за допущенные отступления от Сметного расчета по ремонту (Приложение 2).</w:t>
      </w:r>
    </w:p>
    <w:p w14:paraId="00833AF9"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4.2.40. Представить Заказчику письменное уведомление об изменении своих юридических адресов, платежных реквизитов, обслуживающего банка и других реквизитов, указанных в настоящем Контракте, в срок не позднее 3 (трех) рабочих дней со дня соответствующего изменения.</w:t>
      </w:r>
    </w:p>
    <w:p w14:paraId="457A1316" w14:textId="77777777" w:rsidR="001418DE" w:rsidRPr="00E94DD3" w:rsidRDefault="00FA105F" w:rsidP="001418DE">
      <w:pPr>
        <w:ind w:firstLine="709"/>
        <w:jc w:val="both"/>
        <w:rPr>
          <w:snapToGrid w:val="0"/>
          <w:sz w:val="24"/>
          <w:szCs w:val="24"/>
        </w:rPr>
      </w:pPr>
      <w:r w:rsidRPr="00E94DD3">
        <w:rPr>
          <w:snapToGrid w:val="0"/>
          <w:sz w:val="24"/>
          <w:szCs w:val="24"/>
        </w:rPr>
        <w:t>4.2.41. Не позднее 3 (трех) рабочих дней со дня окончания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Заказчику проект акта о соответствии состояния указанной части полосы отвода, занятой строительной площадкой, условиям Контракта.</w:t>
      </w:r>
    </w:p>
    <w:p w14:paraId="773B0869" w14:textId="0D0CA51F" w:rsidR="001418DE" w:rsidRPr="00E94DD3" w:rsidRDefault="00FA105F" w:rsidP="001418DE">
      <w:pPr>
        <w:ind w:firstLine="709"/>
        <w:jc w:val="both"/>
        <w:rPr>
          <w:snapToGrid w:val="0"/>
          <w:sz w:val="24"/>
          <w:szCs w:val="24"/>
        </w:rPr>
      </w:pPr>
      <w:r w:rsidRPr="00E94DD3">
        <w:rPr>
          <w:snapToGrid w:val="0"/>
          <w:sz w:val="24"/>
          <w:szCs w:val="24"/>
        </w:rPr>
        <w:t>4.2.42.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Заказчику новое обеспечение исполнения Контракта не позднее одного месяца со дня надлежащего уведомления Заказчиком Подрядчика о необходимости предоставления соответствующего обеспечения.</w:t>
      </w:r>
    </w:p>
    <w:p w14:paraId="2EBE8C25" w14:textId="3A82DB93" w:rsidR="001418DE" w:rsidRPr="00E94DD3" w:rsidRDefault="00FA105F" w:rsidP="001106AE">
      <w:pPr>
        <w:ind w:firstLine="709"/>
        <w:contextualSpacing/>
        <w:jc w:val="both"/>
        <w:rPr>
          <w:sz w:val="24"/>
          <w:szCs w:val="24"/>
        </w:rPr>
      </w:pPr>
      <w:r w:rsidRPr="00E94DD3">
        <w:rPr>
          <w:sz w:val="24"/>
          <w:szCs w:val="24"/>
        </w:rPr>
        <w:t xml:space="preserve">4.2.43. Исполнять иные обязательства, предусмотренные действующим </w:t>
      </w:r>
      <w:r w:rsidR="001106AE">
        <w:rPr>
          <w:sz w:val="24"/>
          <w:szCs w:val="24"/>
        </w:rPr>
        <w:t>з</w:t>
      </w:r>
      <w:r w:rsidRPr="00E94DD3">
        <w:rPr>
          <w:sz w:val="24"/>
          <w:szCs w:val="24"/>
        </w:rPr>
        <w:t>аконодательством и Контрактом.</w:t>
      </w:r>
    </w:p>
    <w:p w14:paraId="5F1345C6" w14:textId="77777777" w:rsidR="001418DE" w:rsidRPr="00E94DD3" w:rsidRDefault="001418DE" w:rsidP="001418DE">
      <w:pPr>
        <w:pStyle w:val="ConsPlusNormal"/>
        <w:ind w:left="709"/>
        <w:jc w:val="both"/>
        <w:rPr>
          <w:sz w:val="24"/>
          <w:szCs w:val="24"/>
        </w:rPr>
      </w:pPr>
    </w:p>
    <w:p w14:paraId="0168B113" w14:textId="77777777" w:rsidR="001418DE" w:rsidRPr="00E94DD3" w:rsidRDefault="00FA105F" w:rsidP="001418DE">
      <w:pPr>
        <w:numPr>
          <w:ilvl w:val="0"/>
          <w:numId w:val="4"/>
        </w:numPr>
        <w:suppressAutoHyphens/>
        <w:jc w:val="center"/>
        <w:rPr>
          <w:b/>
          <w:bCs/>
          <w:sz w:val="24"/>
          <w:szCs w:val="24"/>
        </w:rPr>
      </w:pPr>
      <w:r w:rsidRPr="00E94DD3">
        <w:rPr>
          <w:b/>
          <w:bCs/>
          <w:sz w:val="24"/>
          <w:szCs w:val="24"/>
        </w:rPr>
        <w:t>ПРАВА И ОБЯЗАННОСТИ ЗАКАЗЧИКА</w:t>
      </w:r>
    </w:p>
    <w:p w14:paraId="285DC7D9" w14:textId="77777777" w:rsidR="001418DE" w:rsidRPr="00E94DD3" w:rsidRDefault="001418DE">
      <w:pPr>
        <w:suppressAutoHyphens/>
        <w:jc w:val="both"/>
        <w:rPr>
          <w:b/>
          <w:bCs/>
          <w:sz w:val="24"/>
          <w:szCs w:val="24"/>
        </w:rPr>
      </w:pPr>
    </w:p>
    <w:p w14:paraId="30C88E2D" w14:textId="77777777" w:rsidR="001418DE" w:rsidRPr="00E94DD3" w:rsidRDefault="00FA105F" w:rsidP="001418DE">
      <w:pPr>
        <w:suppressAutoHyphens/>
        <w:ind w:firstLine="709"/>
        <w:jc w:val="both"/>
        <w:rPr>
          <w:sz w:val="24"/>
          <w:szCs w:val="24"/>
        </w:rPr>
      </w:pPr>
      <w:r w:rsidRPr="00E94DD3">
        <w:rPr>
          <w:sz w:val="24"/>
          <w:szCs w:val="24"/>
        </w:rPr>
        <w:t>5.1. Заказчик вправе:</w:t>
      </w:r>
    </w:p>
    <w:p w14:paraId="1903181F" w14:textId="77777777" w:rsidR="001418DE" w:rsidRPr="00E94DD3" w:rsidRDefault="00FA105F" w:rsidP="001418DE">
      <w:pPr>
        <w:pStyle w:val="12"/>
        <w:widowControl/>
        <w:tabs>
          <w:tab w:val="num" w:pos="0"/>
        </w:tabs>
        <w:suppressAutoHyphens/>
        <w:ind w:firstLine="709"/>
        <w:jc w:val="both"/>
        <w:rPr>
          <w:sz w:val="24"/>
          <w:szCs w:val="24"/>
        </w:rPr>
      </w:pPr>
      <w:r w:rsidRPr="00E94DD3">
        <w:rPr>
          <w:sz w:val="24"/>
          <w:szCs w:val="24"/>
        </w:rPr>
        <w:t>5.1.1. Во всякое время проверять ход и качество работ, выполняемых Подрядчиком, не вмешиваясь в его деятельность.</w:t>
      </w:r>
    </w:p>
    <w:p w14:paraId="26C12F33" w14:textId="77777777" w:rsidR="001418DE" w:rsidRPr="00E94DD3" w:rsidRDefault="00FA105F" w:rsidP="001418DE">
      <w:pPr>
        <w:pStyle w:val="12"/>
        <w:widowControl/>
        <w:tabs>
          <w:tab w:val="num" w:pos="0"/>
        </w:tabs>
        <w:suppressAutoHyphens/>
        <w:ind w:firstLine="709"/>
        <w:jc w:val="both"/>
        <w:rPr>
          <w:sz w:val="24"/>
          <w:szCs w:val="24"/>
        </w:rPr>
      </w:pPr>
      <w:r w:rsidRPr="00E94DD3">
        <w:rPr>
          <w:sz w:val="24"/>
          <w:szCs w:val="24"/>
        </w:rPr>
        <w:t xml:space="preserve">5.1.2. Требовать от Подрядчика надлежащего выполнения работ по Контракту </w:t>
      </w:r>
      <w:r w:rsidRPr="00E94DD3">
        <w:rPr>
          <w:sz w:val="24"/>
          <w:szCs w:val="24"/>
        </w:rPr>
        <w:br/>
        <w:t>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p>
    <w:p w14:paraId="5C3C6FC2" w14:textId="0FDEE5A1" w:rsidR="001418DE" w:rsidRPr="00E94DD3" w:rsidRDefault="00FA105F" w:rsidP="001418DE">
      <w:pPr>
        <w:adjustRightInd w:val="0"/>
        <w:ind w:firstLine="709"/>
        <w:jc w:val="both"/>
        <w:outlineLvl w:val="1"/>
        <w:rPr>
          <w:sz w:val="24"/>
          <w:szCs w:val="24"/>
        </w:rPr>
      </w:pPr>
      <w:r w:rsidRPr="00E94DD3">
        <w:rPr>
          <w:sz w:val="24"/>
          <w:szCs w:val="24"/>
        </w:rPr>
        <w:t>5.1.3. Требовать от Подрядчика представления надлежащим образом оформленных первичных документов, подтверждающих выполнение предъявляемых к сдаче объемов работ (общий журнал работ, товаротранспортные накладные и счета-фактуры на использованные в ходе выполнения дорожных работ дорожно-строительные материалы).</w:t>
      </w:r>
    </w:p>
    <w:p w14:paraId="15985ED3" w14:textId="77777777" w:rsidR="001418DE" w:rsidRPr="00E94DD3" w:rsidRDefault="00FA105F" w:rsidP="001418DE">
      <w:pPr>
        <w:adjustRightInd w:val="0"/>
        <w:ind w:firstLine="709"/>
        <w:jc w:val="both"/>
        <w:outlineLvl w:val="1"/>
        <w:rPr>
          <w:sz w:val="24"/>
          <w:szCs w:val="24"/>
        </w:rPr>
      </w:pPr>
      <w:r w:rsidRPr="00E94DD3">
        <w:rPr>
          <w:sz w:val="24"/>
          <w:szCs w:val="24"/>
        </w:rPr>
        <w:t>5.1.4. Запрашивать у Подрядчика информацию о ходе выполняемых работ.</w:t>
      </w:r>
    </w:p>
    <w:p w14:paraId="117A91AF" w14:textId="751C04F6" w:rsidR="001418DE" w:rsidRPr="00E94DD3" w:rsidRDefault="00FA105F" w:rsidP="001418DE">
      <w:pPr>
        <w:suppressAutoHyphens/>
        <w:adjustRightInd w:val="0"/>
        <w:ind w:firstLine="709"/>
        <w:jc w:val="both"/>
        <w:outlineLvl w:val="1"/>
        <w:rPr>
          <w:sz w:val="24"/>
          <w:szCs w:val="24"/>
        </w:rPr>
      </w:pPr>
      <w:r w:rsidRPr="00E94DD3">
        <w:rPr>
          <w:sz w:val="24"/>
          <w:szCs w:val="24"/>
        </w:rPr>
        <w:t>5.1.5. Определять лиц, непосредственно участвующих в контроле за ходом выполнения Подрядчиком работ по ремонту и (или) участвующих в приемке работ по ремонту.</w:t>
      </w:r>
    </w:p>
    <w:p w14:paraId="26338F90" w14:textId="724FD025" w:rsidR="001418DE" w:rsidRPr="00E94DD3" w:rsidRDefault="00FA105F" w:rsidP="001418DE">
      <w:pPr>
        <w:pStyle w:val="12"/>
        <w:widowControl/>
        <w:ind w:firstLine="709"/>
        <w:jc w:val="both"/>
        <w:rPr>
          <w:sz w:val="24"/>
          <w:szCs w:val="24"/>
        </w:rPr>
      </w:pPr>
      <w:r w:rsidRPr="00E94DD3">
        <w:rPr>
          <w:sz w:val="24"/>
          <w:szCs w:val="24"/>
        </w:rPr>
        <w:t>5.1.6. Осуществлять контроль над исполнением Подрядчиком обязательств по Контракту, в том числе за организацией и ведением работ, а также за объемом, сроками и качеством выполнения работ и используемых материалов.</w:t>
      </w:r>
    </w:p>
    <w:p w14:paraId="23174881" w14:textId="77777777" w:rsidR="001418DE" w:rsidRPr="00E94DD3" w:rsidRDefault="00FA105F" w:rsidP="001418DE">
      <w:pPr>
        <w:adjustRightInd w:val="0"/>
        <w:ind w:firstLine="709"/>
        <w:jc w:val="both"/>
        <w:outlineLvl w:val="1"/>
        <w:rPr>
          <w:sz w:val="24"/>
          <w:szCs w:val="24"/>
        </w:rPr>
      </w:pPr>
      <w:r w:rsidRPr="00E94DD3">
        <w:rPr>
          <w:sz w:val="24"/>
          <w:szCs w:val="24"/>
        </w:rPr>
        <w:t>При осуществлении контроля над выполнением работ, являющихся предметом Контракта, Заказчик имеет право беспрепятственного доступа ко всем результатам работ, технической документации и т.д., в любое время суток, на любой стадии производства работ в течение всего периода действия настоящего Контракта.</w:t>
      </w:r>
    </w:p>
    <w:p w14:paraId="4F453163" w14:textId="77777777" w:rsidR="001418DE" w:rsidRPr="00E94DD3" w:rsidRDefault="00FA105F" w:rsidP="001418DE">
      <w:pPr>
        <w:adjustRightInd w:val="0"/>
        <w:ind w:firstLine="709"/>
        <w:jc w:val="both"/>
        <w:outlineLvl w:val="1"/>
        <w:rPr>
          <w:sz w:val="24"/>
          <w:szCs w:val="24"/>
        </w:rPr>
      </w:pPr>
      <w:r w:rsidRPr="00E94DD3">
        <w:rPr>
          <w:sz w:val="24"/>
          <w:szCs w:val="24"/>
        </w:rPr>
        <w:t>5.1.7. Выдавать Подрядчику письменные предписания в порядке, предусмотренном настоящим Контрактом:</w:t>
      </w:r>
    </w:p>
    <w:p w14:paraId="2C848978" w14:textId="77777777" w:rsidR="001418DE" w:rsidRPr="00E94DD3" w:rsidRDefault="00FA105F" w:rsidP="001418DE">
      <w:pPr>
        <w:adjustRightInd w:val="0"/>
        <w:ind w:firstLine="709"/>
        <w:jc w:val="both"/>
        <w:outlineLvl w:val="1"/>
        <w:rPr>
          <w:sz w:val="24"/>
          <w:szCs w:val="24"/>
        </w:rPr>
      </w:pPr>
      <w:r w:rsidRPr="00E94DD3">
        <w:rPr>
          <w:sz w:val="24"/>
          <w:szCs w:val="24"/>
        </w:rPr>
        <w:t>а) об удалении с места производства работ в установленные сроки всех материалов, конструкций, изделий и оборудования, не соответствующих требованиям условий Контракта;</w:t>
      </w:r>
    </w:p>
    <w:p w14:paraId="739A86A6" w14:textId="2F350C2B" w:rsidR="001418DE" w:rsidRPr="00E94DD3" w:rsidRDefault="00FA105F" w:rsidP="001418DE">
      <w:pPr>
        <w:adjustRightInd w:val="0"/>
        <w:ind w:firstLine="709"/>
        <w:jc w:val="both"/>
        <w:outlineLvl w:val="1"/>
        <w:rPr>
          <w:sz w:val="24"/>
          <w:szCs w:val="24"/>
        </w:rPr>
      </w:pPr>
      <w:r w:rsidRPr="00E94DD3">
        <w:rPr>
          <w:sz w:val="24"/>
          <w:szCs w:val="24"/>
        </w:rPr>
        <w:t>б) о замене несоответствующих материалов, конструкций, изделий и оборудования</w:t>
      </w:r>
      <w:r w:rsidR="00177D8B">
        <w:rPr>
          <w:sz w:val="24"/>
          <w:szCs w:val="24"/>
        </w:rPr>
        <w:t xml:space="preserve"> </w:t>
      </w:r>
      <w:r w:rsidRPr="00E94DD3">
        <w:rPr>
          <w:sz w:val="24"/>
          <w:szCs w:val="24"/>
        </w:rPr>
        <w:t>на новые, соответствующие требованиям Контракта;</w:t>
      </w:r>
    </w:p>
    <w:p w14:paraId="0A2C8824" w14:textId="322C30CF" w:rsidR="001418DE" w:rsidRPr="00E94DD3" w:rsidRDefault="00FA105F" w:rsidP="001418DE">
      <w:pPr>
        <w:adjustRightInd w:val="0"/>
        <w:ind w:firstLine="709"/>
        <w:jc w:val="both"/>
        <w:outlineLvl w:val="1"/>
        <w:rPr>
          <w:sz w:val="24"/>
          <w:szCs w:val="24"/>
        </w:rPr>
      </w:pPr>
      <w:r w:rsidRPr="00E94DD3">
        <w:rPr>
          <w:sz w:val="24"/>
          <w:szCs w:val="24"/>
        </w:rPr>
        <w:t>в) о ненадлежащем выполнении работ специалистами и рабочими Подрядчика при выполнении работ на Объекте.</w:t>
      </w:r>
    </w:p>
    <w:p w14:paraId="696F8E0A" w14:textId="64593603" w:rsidR="001418DE" w:rsidRPr="00E94DD3" w:rsidRDefault="00FA105F" w:rsidP="001418DE">
      <w:pPr>
        <w:adjustRightInd w:val="0"/>
        <w:ind w:firstLine="709"/>
        <w:jc w:val="both"/>
        <w:outlineLvl w:val="1"/>
        <w:rPr>
          <w:sz w:val="24"/>
          <w:szCs w:val="24"/>
        </w:rPr>
      </w:pPr>
      <w:r w:rsidRPr="00E94DD3">
        <w:rPr>
          <w:sz w:val="24"/>
          <w:szCs w:val="24"/>
        </w:rPr>
        <w:t>5.1.8. Выдавать письменные предписания о приостановлении Подрядчиком работ до установленного в предписании срока, в порядке, предусмотренном настоящим Контрактом, в следующих случаях:</w:t>
      </w:r>
    </w:p>
    <w:p w14:paraId="77A901FA" w14:textId="4D79EF80" w:rsidR="001418DE" w:rsidRPr="00E94DD3" w:rsidRDefault="00FA105F" w:rsidP="001418DE">
      <w:pPr>
        <w:adjustRightInd w:val="0"/>
        <w:ind w:firstLine="709"/>
        <w:jc w:val="both"/>
        <w:outlineLvl w:val="1"/>
        <w:rPr>
          <w:sz w:val="24"/>
          <w:szCs w:val="24"/>
        </w:rPr>
      </w:pPr>
      <w:r w:rsidRPr="00E94DD3">
        <w:rPr>
          <w:sz w:val="24"/>
          <w:szCs w:val="24"/>
        </w:rPr>
        <w:t>а) дальнейшее выполнение работ может угрожать безопасности Объекта, либо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 сооружений, находящихся вблизи Объекта;</w:t>
      </w:r>
    </w:p>
    <w:p w14:paraId="29BDC6B0" w14:textId="6158F312" w:rsidR="001418DE" w:rsidRPr="00E94DD3" w:rsidRDefault="00FA105F" w:rsidP="001418DE">
      <w:pPr>
        <w:adjustRightInd w:val="0"/>
        <w:ind w:firstLine="709"/>
        <w:jc w:val="both"/>
        <w:outlineLvl w:val="1"/>
        <w:rPr>
          <w:sz w:val="24"/>
          <w:szCs w:val="24"/>
        </w:rPr>
      </w:pPr>
      <w:r w:rsidRPr="00E94DD3">
        <w:rPr>
          <w:sz w:val="24"/>
          <w:szCs w:val="24"/>
        </w:rPr>
        <w:t>б) дальнейшее выполнение работ может привести к снижению качества и эксплуатационной надежности Объекта из-за нарушения Подрядчиком технологии выполнения работ или применения некачественных материалов, конструкций и оборудования;</w:t>
      </w:r>
    </w:p>
    <w:p w14:paraId="707C12F2" w14:textId="77777777" w:rsidR="001418DE" w:rsidRPr="00E94DD3" w:rsidRDefault="00FA105F" w:rsidP="001418DE">
      <w:pPr>
        <w:adjustRightInd w:val="0"/>
        <w:ind w:firstLine="709"/>
        <w:jc w:val="both"/>
        <w:outlineLvl w:val="1"/>
        <w:rPr>
          <w:sz w:val="24"/>
          <w:szCs w:val="24"/>
        </w:rPr>
      </w:pPr>
      <w:r w:rsidRPr="00E94DD3">
        <w:rPr>
          <w:sz w:val="24"/>
          <w:szCs w:val="24"/>
        </w:rPr>
        <w:t>в) выявлены отклонения от условий Контракта, и несогласованные с Заказчиком.</w:t>
      </w:r>
    </w:p>
    <w:p w14:paraId="62EFB2EA" w14:textId="77777777" w:rsidR="001418DE" w:rsidRPr="00E94DD3" w:rsidRDefault="00FA105F" w:rsidP="001418DE">
      <w:pPr>
        <w:adjustRightInd w:val="0"/>
        <w:ind w:firstLine="709"/>
        <w:jc w:val="both"/>
        <w:outlineLvl w:val="1"/>
        <w:rPr>
          <w:sz w:val="24"/>
          <w:szCs w:val="24"/>
        </w:rPr>
      </w:pPr>
      <w:r w:rsidRPr="00E94DD3">
        <w:rPr>
          <w:sz w:val="24"/>
          <w:szCs w:val="24"/>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Контракту.</w:t>
      </w:r>
    </w:p>
    <w:p w14:paraId="20AFB585" w14:textId="77777777" w:rsidR="001418DE" w:rsidRPr="00E94DD3" w:rsidRDefault="00FA105F" w:rsidP="001418DE">
      <w:pPr>
        <w:adjustRightInd w:val="0"/>
        <w:ind w:firstLine="709"/>
        <w:jc w:val="both"/>
        <w:outlineLvl w:val="1"/>
        <w:rPr>
          <w:sz w:val="24"/>
          <w:szCs w:val="24"/>
        </w:rPr>
      </w:pPr>
      <w:r w:rsidRPr="00E94DD3">
        <w:rPr>
          <w:sz w:val="24"/>
          <w:szCs w:val="24"/>
        </w:rPr>
        <w:t>5.1.9. Выдавать Подрядчику письменные предписания по устранению выявленных недостатков и дефектов, отступлений от условий Контракта, в порядке, установленном разделом 7 настоящего Контракта.</w:t>
      </w:r>
    </w:p>
    <w:p w14:paraId="0FD3621F"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5.1.10. Представитель Заказчика имеет право:</w:t>
      </w:r>
    </w:p>
    <w:p w14:paraId="3B67F895"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а) беспрепятственного доступа ко всем видам работ в любое время суток в течение всего периода выполнения работ на Объекте;</w:t>
      </w:r>
    </w:p>
    <w:p w14:paraId="1EB8443F"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б) производить записи в общий журнал работ при ремонте Объекта.</w:t>
      </w:r>
    </w:p>
    <w:p w14:paraId="1E1EEFBE"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Запись в общем журнале имеет статус предписания и обязательна для исполнения Подрядчиком.</w:t>
      </w:r>
    </w:p>
    <w:p w14:paraId="23E0111C"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5.1.11. Запрашивать у Подрядчика информацию о заключенных субподрядных договорах, в том числе привлеченных в соответствии с п. 4.1.2 Контракта.</w:t>
      </w:r>
    </w:p>
    <w:p w14:paraId="65FD24C7"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5.1.12. Устанавливать требования к гарантии качества выполненных работ, требования к гарантийным срокам, а также порядок и срок предоставления Подрядчиком обеспечения гарантийных обязательств в соответствии с законодательством Российской Федерации.</w:t>
      </w:r>
    </w:p>
    <w:p w14:paraId="3B78DCAE" w14:textId="6F66E9E9" w:rsidR="001418DE" w:rsidRPr="00E94DD3" w:rsidRDefault="00FA105F" w:rsidP="001418DE">
      <w:pPr>
        <w:adjustRightInd w:val="0"/>
        <w:spacing w:line="0" w:lineRule="atLeast"/>
        <w:ind w:firstLine="709"/>
        <w:jc w:val="both"/>
        <w:outlineLvl w:val="1"/>
        <w:rPr>
          <w:sz w:val="24"/>
          <w:szCs w:val="24"/>
        </w:rPr>
      </w:pPr>
      <w:r w:rsidRPr="00E94DD3">
        <w:rPr>
          <w:sz w:val="24"/>
          <w:szCs w:val="24"/>
        </w:rPr>
        <w:t>5.1.13. Если Подрядчик не приступает своевременно к исполнению Контракта</w:t>
      </w:r>
      <w:r w:rsidR="00554FB6">
        <w:rPr>
          <w:sz w:val="24"/>
          <w:szCs w:val="24"/>
        </w:rPr>
        <w:t xml:space="preserve"> </w:t>
      </w:r>
      <w:r w:rsidRPr="00E94DD3">
        <w:rPr>
          <w:sz w:val="24"/>
          <w:szCs w:val="24"/>
        </w:rPr>
        <w:t>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p>
    <w:p w14:paraId="26B6D8C1"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5.1.14. 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 3 (трех) дней со дня его назначения в порядке, установленном Контрактом.</w:t>
      </w:r>
    </w:p>
    <w:p w14:paraId="4FA619E9" w14:textId="7A9DB4D7" w:rsidR="001418DE" w:rsidRPr="00E94DD3" w:rsidRDefault="00FA105F" w:rsidP="001418DE">
      <w:pPr>
        <w:adjustRightInd w:val="0"/>
        <w:spacing w:line="0" w:lineRule="atLeast"/>
        <w:ind w:firstLine="709"/>
        <w:jc w:val="both"/>
        <w:outlineLvl w:val="1"/>
        <w:rPr>
          <w:sz w:val="24"/>
          <w:szCs w:val="24"/>
        </w:rPr>
      </w:pPr>
      <w:r w:rsidRPr="00E94DD3">
        <w:rPr>
          <w:sz w:val="24"/>
          <w:szCs w:val="24"/>
        </w:rPr>
        <w:t>5.1.15. В случае досрочного исполнения Подрядчиком обязательств по выполнению работ, предусмотренных Контрактом, Заказчик вправе при условии наличия лимитов бюджетных обязательств в связи с перераспределением объемов финансирования</w:t>
      </w:r>
      <w:r w:rsidR="007D4EBE">
        <w:rPr>
          <w:sz w:val="24"/>
          <w:szCs w:val="24"/>
        </w:rPr>
        <w:t xml:space="preserve"> </w:t>
      </w:r>
      <w:r w:rsidRPr="00E94DD3">
        <w:rPr>
          <w:sz w:val="24"/>
          <w:szCs w:val="24"/>
        </w:rPr>
        <w:t>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 Цена Контракта, отдельных этапов его исполнения (при их наличии в Контракте) и (или) отдельных видов работ при досрочном выполнении Подрядчиком работ</w:t>
      </w:r>
      <w:r w:rsidR="007D4EBE">
        <w:rPr>
          <w:sz w:val="24"/>
          <w:szCs w:val="24"/>
        </w:rPr>
        <w:t xml:space="preserve"> </w:t>
      </w:r>
      <w:r w:rsidRPr="00E94DD3">
        <w:rPr>
          <w:sz w:val="24"/>
          <w:szCs w:val="24"/>
        </w:rPr>
        <w:t>по Контракту, их приемке и оплате Заказчиком изменению не подлежит.</w:t>
      </w:r>
    </w:p>
    <w:p w14:paraId="323CE985" w14:textId="77777777" w:rsidR="001418DE" w:rsidRPr="00E94DD3" w:rsidRDefault="00FA105F" w:rsidP="001418DE">
      <w:pPr>
        <w:suppressAutoHyphens/>
        <w:ind w:firstLine="709"/>
        <w:jc w:val="both"/>
        <w:rPr>
          <w:sz w:val="24"/>
          <w:szCs w:val="24"/>
        </w:rPr>
      </w:pPr>
      <w:r w:rsidRPr="00E94DD3">
        <w:rPr>
          <w:sz w:val="24"/>
          <w:szCs w:val="24"/>
        </w:rPr>
        <w:t>5.2. Заказчик обязан:</w:t>
      </w:r>
    </w:p>
    <w:p w14:paraId="65D7600A" w14:textId="77777777" w:rsidR="001418DE" w:rsidRPr="00E94DD3" w:rsidRDefault="00FA105F" w:rsidP="001418DE">
      <w:pPr>
        <w:suppressAutoHyphens/>
        <w:ind w:firstLine="709"/>
        <w:jc w:val="both"/>
        <w:rPr>
          <w:sz w:val="24"/>
          <w:szCs w:val="24"/>
        </w:rPr>
      </w:pPr>
      <w:r w:rsidRPr="00E94DD3">
        <w:rPr>
          <w:sz w:val="24"/>
          <w:szCs w:val="24"/>
        </w:rPr>
        <w:t xml:space="preserve">5.2.1. Оплачивать результаты фактически выполненных по Контракту и принятых работ в размерах, установленных Контрактом, в соответствии с положениями </w:t>
      </w:r>
      <w:hyperlink r:id="rId8">
        <w:r w:rsidRPr="00E94DD3">
          <w:rPr>
            <w:sz w:val="24"/>
            <w:szCs w:val="24"/>
          </w:rPr>
          <w:t>ч. 13.1 ст. 34</w:t>
        </w:r>
      </w:hyperlink>
      <w:r w:rsidRPr="00E94DD3">
        <w:rPr>
          <w:sz w:val="24"/>
          <w:szCs w:val="24"/>
        </w:rPr>
        <w:t xml:space="preserve"> Федерального закона о контрактной системе о сроках оплаты Заказчиком выполненных работ.</w:t>
      </w:r>
    </w:p>
    <w:p w14:paraId="128C5FD7" w14:textId="77777777" w:rsidR="001418DE" w:rsidRPr="00E94DD3" w:rsidRDefault="00FA105F" w:rsidP="001418DE">
      <w:pPr>
        <w:suppressAutoHyphens/>
        <w:ind w:firstLine="709"/>
        <w:jc w:val="both"/>
        <w:rPr>
          <w:sz w:val="24"/>
          <w:szCs w:val="24"/>
        </w:rPr>
      </w:pPr>
      <w:r w:rsidRPr="00E94DD3">
        <w:rPr>
          <w:sz w:val="24"/>
          <w:szCs w:val="24"/>
        </w:rPr>
        <w:t>5.2.2. Для выполнения работ по Контракту в течение 3 (трех) рабочих дней со дня заключения Контракта передать Подрядчику по акту приема-передачи строительную площадку, Сметный расчет по ремонту, иные документы и имущество, необходимые для выполнения работ по Контракту, или обеспечить их передачу, а также осуществить иные юридически значимые действия, необходимые для выполнения работ по Контракту.</w:t>
      </w:r>
    </w:p>
    <w:p w14:paraId="2E45666A" w14:textId="4C2C1963" w:rsidR="001418DE" w:rsidRPr="00E94DD3" w:rsidRDefault="00FA105F" w:rsidP="001418DE">
      <w:pPr>
        <w:adjustRightInd w:val="0"/>
        <w:ind w:firstLine="709"/>
        <w:jc w:val="both"/>
        <w:outlineLvl w:val="1"/>
        <w:rPr>
          <w:sz w:val="24"/>
          <w:szCs w:val="24"/>
        </w:rPr>
      </w:pPr>
      <w:r w:rsidRPr="00E94DD3">
        <w:rPr>
          <w:sz w:val="24"/>
          <w:szCs w:val="24"/>
        </w:rPr>
        <w:t>5.2.3. Определить в Контракте, перечень документации, необходимой для выполнения работ.</w:t>
      </w:r>
    </w:p>
    <w:p w14:paraId="3776C9E6" w14:textId="77777777" w:rsidR="001418DE" w:rsidRPr="00E94DD3" w:rsidRDefault="00FA105F" w:rsidP="001418DE">
      <w:pPr>
        <w:adjustRightInd w:val="0"/>
        <w:ind w:firstLine="709"/>
        <w:jc w:val="both"/>
        <w:outlineLvl w:val="1"/>
        <w:rPr>
          <w:sz w:val="24"/>
          <w:szCs w:val="24"/>
        </w:rPr>
      </w:pPr>
      <w:r w:rsidRPr="00E94DD3">
        <w:rPr>
          <w:sz w:val="24"/>
          <w:szCs w:val="24"/>
        </w:rPr>
        <w:t>5.2.4. Устанавливать требование обеспечения исполнения Контракта, за исключением случаев, предусмотренных Федеральным законом о контрактной системе.</w:t>
      </w:r>
    </w:p>
    <w:p w14:paraId="632C4AC7" w14:textId="77777777" w:rsidR="001418DE" w:rsidRPr="00E94DD3" w:rsidRDefault="00FA105F" w:rsidP="001418DE">
      <w:pPr>
        <w:adjustRightInd w:val="0"/>
        <w:ind w:firstLine="709"/>
        <w:jc w:val="both"/>
        <w:outlineLvl w:val="1"/>
        <w:rPr>
          <w:sz w:val="24"/>
          <w:szCs w:val="24"/>
        </w:rPr>
      </w:pPr>
      <w:r w:rsidRPr="00E94DD3">
        <w:rPr>
          <w:sz w:val="24"/>
          <w:szCs w:val="24"/>
        </w:rPr>
        <w:t>5.2.5. Устанавливать требования к качеству всех конструктивных элементов Объекта и работ, выполненных Подрядчиком по Контракту.</w:t>
      </w:r>
    </w:p>
    <w:p w14:paraId="353DA669" w14:textId="77777777" w:rsidR="001418DE" w:rsidRPr="00E94DD3" w:rsidRDefault="00FA105F" w:rsidP="001418DE">
      <w:pPr>
        <w:adjustRightInd w:val="0"/>
        <w:ind w:firstLine="709"/>
        <w:jc w:val="both"/>
        <w:outlineLvl w:val="1"/>
        <w:rPr>
          <w:sz w:val="24"/>
          <w:szCs w:val="24"/>
        </w:rPr>
      </w:pPr>
      <w:r w:rsidRPr="00E94DD3">
        <w:rPr>
          <w:sz w:val="24"/>
          <w:szCs w:val="24"/>
        </w:rPr>
        <w:t>5.2.6. В случае приостановки выполнения работ из-за невозможности осуществления дальнейшего финансирования работ по не зависящим от Заказчика причинам, оплатить Подрядчику в полном объеме выполненные до момента приостановки работы, соответствующие качеству и условиям Контракта.</w:t>
      </w:r>
    </w:p>
    <w:p w14:paraId="1925D620" w14:textId="52D6D583" w:rsidR="001418DE" w:rsidRPr="00E94DD3" w:rsidRDefault="00FA105F" w:rsidP="001418DE">
      <w:pPr>
        <w:suppressAutoHyphens/>
        <w:ind w:firstLine="709"/>
        <w:jc w:val="both"/>
        <w:rPr>
          <w:sz w:val="24"/>
          <w:szCs w:val="24"/>
        </w:rPr>
      </w:pPr>
      <w:r w:rsidRPr="00E94DD3">
        <w:rPr>
          <w:sz w:val="24"/>
          <w:szCs w:val="24"/>
        </w:rPr>
        <w:t xml:space="preserve">5.2.7. При приемке дорожных работ по устройству асфальтобетонной смеси на автомобильной дороге провести за свой счет лабораторные испытания уложенной асфальтобетонной смеси в лаборатории, которая должна соответствовать требованиям </w:t>
      </w:r>
      <w:hyperlink r:id="rId9" w:history="1">
        <w:r w:rsidRPr="00E94DD3">
          <w:rPr>
            <w:sz w:val="24"/>
            <w:szCs w:val="24"/>
          </w:rPr>
          <w:t>ГОСТ ISO/IEC 17025-2019</w:t>
        </w:r>
      </w:hyperlink>
      <w:r w:rsidRPr="00E94DD3">
        <w:rPr>
          <w:sz w:val="24"/>
          <w:szCs w:val="24"/>
        </w:rPr>
        <w:t>. Межгосударственный стандарт. Общие требования к компетентности испытательных и калибровочных лабораторий, введенным в действие приказом Росстандарта от 15.07.2019 № 385-ст.</w:t>
      </w:r>
    </w:p>
    <w:p w14:paraId="5B944425" w14:textId="16C9E7AC" w:rsidR="001418DE" w:rsidRPr="00E94DD3" w:rsidRDefault="00FA105F" w:rsidP="001418DE">
      <w:pPr>
        <w:ind w:firstLine="709"/>
        <w:jc w:val="both"/>
        <w:rPr>
          <w:sz w:val="24"/>
          <w:szCs w:val="24"/>
        </w:rPr>
      </w:pPr>
      <w:r w:rsidRPr="00E94DD3">
        <w:rPr>
          <w:sz w:val="24"/>
          <w:szCs w:val="24"/>
        </w:rPr>
        <w:t>5.2.8. Своевременно принять качественно выполненные работы в соответствии с условиями настоящего Контракта.</w:t>
      </w:r>
    </w:p>
    <w:p w14:paraId="620713F5" w14:textId="77777777" w:rsidR="001418DE" w:rsidRPr="00E94DD3" w:rsidRDefault="00FA105F" w:rsidP="001418DE">
      <w:pPr>
        <w:ind w:firstLine="709"/>
        <w:jc w:val="both"/>
        <w:rPr>
          <w:sz w:val="24"/>
          <w:szCs w:val="24"/>
        </w:rPr>
      </w:pPr>
      <w:r w:rsidRPr="00E94DD3">
        <w:rPr>
          <w:sz w:val="24"/>
          <w:szCs w:val="24"/>
        </w:rPr>
        <w:t>5.2.9. 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Сметному расчету по ремонту (Приложение 2), который является неотъемлемой частью Контракта, проводить экспертизу результатов выполненных работ.</w:t>
      </w:r>
    </w:p>
    <w:p w14:paraId="44959A03" w14:textId="7B63E0D6" w:rsidR="001418DE" w:rsidRPr="00E94DD3" w:rsidRDefault="00FA105F" w:rsidP="001418DE">
      <w:pPr>
        <w:ind w:firstLine="709"/>
        <w:jc w:val="both"/>
        <w:rPr>
          <w:sz w:val="24"/>
          <w:szCs w:val="24"/>
        </w:rPr>
      </w:pPr>
      <w:r w:rsidRPr="00E94DD3">
        <w:rPr>
          <w:sz w:val="24"/>
          <w:szCs w:val="24"/>
        </w:rPr>
        <w:t>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заключенных в соответствии с Федеральным законом о контрактной системе. При принятии решения о приемке результатов выполненных работ, отдельных этапов исполнения Контракта (при их наличии) или об отказе в приемке результатов выполненных работ, отдельных этапов исполнения Контракта Заказчик, приемочная комиссия (в случае ее создания)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A42302B" w14:textId="1D0BD6F3" w:rsidR="001418DE" w:rsidRPr="00E94DD3" w:rsidRDefault="00FA105F" w:rsidP="001418DE">
      <w:pPr>
        <w:ind w:firstLine="709"/>
        <w:jc w:val="both"/>
        <w:rPr>
          <w:sz w:val="24"/>
          <w:szCs w:val="24"/>
        </w:rPr>
      </w:pPr>
      <w:r w:rsidRPr="00E94DD3">
        <w:rPr>
          <w:sz w:val="24"/>
          <w:szCs w:val="24"/>
        </w:rPr>
        <w:t>5.2.10. За свой счет устранять выявленные в течение гарантийного срока дефекты</w:t>
      </w:r>
      <w:r w:rsidR="007D4EBE">
        <w:rPr>
          <w:sz w:val="24"/>
          <w:szCs w:val="24"/>
        </w:rPr>
        <w:t xml:space="preserve"> </w:t>
      </w:r>
      <w:r w:rsidRPr="00E94DD3">
        <w:rPr>
          <w:sz w:val="24"/>
          <w:szCs w:val="24"/>
        </w:rPr>
        <w:t>и недостатки материалов, изделий, конструкций и оборудования, поставленных Заказчиком на Объект в соответствии с условиями Контракта.</w:t>
      </w:r>
    </w:p>
    <w:p w14:paraId="183EBB9D" w14:textId="77777777" w:rsidR="001418DE" w:rsidRPr="00E94DD3" w:rsidRDefault="00FA105F" w:rsidP="001418DE">
      <w:pPr>
        <w:ind w:firstLine="709"/>
        <w:jc w:val="both"/>
        <w:rPr>
          <w:sz w:val="24"/>
          <w:szCs w:val="24"/>
        </w:rPr>
      </w:pPr>
      <w:r w:rsidRPr="00E94DD3">
        <w:rPr>
          <w:sz w:val="24"/>
          <w:szCs w:val="24"/>
        </w:rPr>
        <w:t>5.2.11. Нести ответственность:</w:t>
      </w:r>
    </w:p>
    <w:p w14:paraId="39B02F48" w14:textId="77777777" w:rsidR="001418DE" w:rsidRPr="00E94DD3" w:rsidRDefault="00FA105F" w:rsidP="001418DE">
      <w:pPr>
        <w:ind w:firstLine="709"/>
        <w:jc w:val="both"/>
        <w:rPr>
          <w:sz w:val="24"/>
          <w:szCs w:val="24"/>
        </w:rPr>
      </w:pPr>
      <w:r w:rsidRPr="00E94DD3">
        <w:rPr>
          <w:sz w:val="24"/>
          <w:szCs w:val="24"/>
        </w:rPr>
        <w:t>а) за соответствие нормам законодательства Российской Федерации Сметного расчета по ремонту, наличие в Сметном расчете по ремонту ошибок, препятствующих исполнению Подрядчиком существенных условий Контракта, в случае если разработка Сметного расчета по ремонту осуществлялась Заказчиком;</w:t>
      </w:r>
    </w:p>
    <w:p w14:paraId="3712AE4E" w14:textId="77777777" w:rsidR="001418DE" w:rsidRPr="00E94DD3" w:rsidRDefault="00FA105F" w:rsidP="001418DE">
      <w:pPr>
        <w:ind w:firstLine="709"/>
        <w:jc w:val="both"/>
        <w:rPr>
          <w:sz w:val="24"/>
          <w:szCs w:val="24"/>
        </w:rPr>
      </w:pPr>
      <w:r w:rsidRPr="00E94DD3">
        <w:rPr>
          <w:sz w:val="24"/>
          <w:szCs w:val="24"/>
        </w:rPr>
        <w:t>б) за качество материалов, изделий, конструкций и оборудования, поставляемых Заказчиком на Объект в соответствии с условиями Контракта;</w:t>
      </w:r>
    </w:p>
    <w:p w14:paraId="62B5B54F" w14:textId="69CFB800" w:rsidR="001418DE" w:rsidRPr="00E94DD3" w:rsidRDefault="00FA105F" w:rsidP="001418DE">
      <w:pPr>
        <w:ind w:firstLine="709"/>
        <w:jc w:val="both"/>
        <w:rPr>
          <w:sz w:val="24"/>
          <w:szCs w:val="24"/>
        </w:rPr>
      </w:pPr>
      <w:r w:rsidRPr="00E94DD3">
        <w:rPr>
          <w:sz w:val="24"/>
          <w:szCs w:val="24"/>
        </w:rPr>
        <w:t>в) за несвоевременную передачу строительной площадки, Сметного расчета по ремонту, иных документов и имущества, необходимых для выполнения работ по Контракту.</w:t>
      </w:r>
    </w:p>
    <w:p w14:paraId="6FF982C5" w14:textId="77777777" w:rsidR="001418DE" w:rsidRPr="00E94DD3" w:rsidRDefault="00FA105F" w:rsidP="001418DE">
      <w:pPr>
        <w:adjustRightInd w:val="0"/>
        <w:ind w:firstLine="709"/>
        <w:jc w:val="both"/>
        <w:outlineLvl w:val="1"/>
        <w:rPr>
          <w:sz w:val="24"/>
          <w:szCs w:val="24"/>
        </w:rPr>
      </w:pPr>
      <w:r w:rsidRPr="00E94DD3">
        <w:rPr>
          <w:sz w:val="24"/>
          <w:szCs w:val="24"/>
        </w:rPr>
        <w:t>5.2.12. Устанавливать требования к качеству всех конструктивных элементов объекта и работ, используемых и выполняемых Подрядчиком по Контракту.</w:t>
      </w:r>
    </w:p>
    <w:p w14:paraId="521AAF0F" w14:textId="77777777" w:rsidR="001418DE" w:rsidRPr="00E94DD3" w:rsidRDefault="001418DE" w:rsidP="001418DE">
      <w:pPr>
        <w:adjustRightInd w:val="0"/>
        <w:ind w:firstLine="709"/>
        <w:jc w:val="both"/>
        <w:outlineLvl w:val="1"/>
        <w:rPr>
          <w:sz w:val="24"/>
          <w:szCs w:val="24"/>
        </w:rPr>
      </w:pPr>
    </w:p>
    <w:p w14:paraId="64BAB713" w14:textId="77777777" w:rsidR="001418DE" w:rsidRPr="00E94DD3" w:rsidRDefault="00FA105F" w:rsidP="001418DE">
      <w:pPr>
        <w:numPr>
          <w:ilvl w:val="0"/>
          <w:numId w:val="4"/>
        </w:numPr>
        <w:suppressAutoHyphens/>
        <w:adjustRightInd w:val="0"/>
        <w:jc w:val="center"/>
        <w:outlineLvl w:val="1"/>
        <w:rPr>
          <w:b/>
          <w:sz w:val="24"/>
          <w:szCs w:val="24"/>
        </w:rPr>
      </w:pPr>
      <w:r w:rsidRPr="00E94DD3">
        <w:rPr>
          <w:b/>
          <w:sz w:val="24"/>
          <w:szCs w:val="24"/>
        </w:rPr>
        <w:t>ПОРЯДОК СДАЧИ – ПРИЕМКИ ВЫПОЛНЕННЫХ РАБОТ</w:t>
      </w:r>
    </w:p>
    <w:p w14:paraId="6A0E51EE" w14:textId="77777777" w:rsidR="001418DE" w:rsidRPr="00E94DD3" w:rsidRDefault="001418DE">
      <w:pPr>
        <w:suppressAutoHyphens/>
        <w:adjustRightInd w:val="0"/>
        <w:jc w:val="both"/>
        <w:outlineLvl w:val="1"/>
        <w:rPr>
          <w:b/>
          <w:sz w:val="24"/>
          <w:szCs w:val="24"/>
        </w:rPr>
      </w:pPr>
    </w:p>
    <w:p w14:paraId="426A053B" w14:textId="6A41E617" w:rsidR="001418DE" w:rsidRPr="00E94DD3" w:rsidRDefault="00FA105F" w:rsidP="001418DE">
      <w:pPr>
        <w:adjustRightInd w:val="0"/>
        <w:ind w:firstLine="709"/>
        <w:jc w:val="both"/>
        <w:outlineLvl w:val="1"/>
        <w:rPr>
          <w:sz w:val="24"/>
          <w:szCs w:val="24"/>
        </w:rPr>
      </w:pPr>
      <w:r w:rsidRPr="00E94DD3">
        <w:rPr>
          <w:sz w:val="24"/>
          <w:szCs w:val="24"/>
        </w:rPr>
        <w:t>6.1. Приемка и оплата выполненных работ, в том числе их отдельных этапов (при их наличии),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подтверждающего выполнение комплексов (видов) работ (этапов работ) в соответствии с Сметным расчетом по ремонту, условиями Контракта.</w:t>
      </w:r>
    </w:p>
    <w:p w14:paraId="7857863E" w14:textId="2D5700D4" w:rsidR="001418DE" w:rsidRPr="00E94DD3" w:rsidRDefault="00FA105F" w:rsidP="001418DE">
      <w:pPr>
        <w:adjustRightInd w:val="0"/>
        <w:ind w:firstLine="708"/>
        <w:jc w:val="both"/>
        <w:rPr>
          <w:sz w:val="24"/>
          <w:szCs w:val="24"/>
        </w:rPr>
      </w:pPr>
      <w:r w:rsidRPr="00E94DD3">
        <w:rPr>
          <w:sz w:val="24"/>
          <w:szCs w:val="24"/>
        </w:rPr>
        <w:t>6.2. В целях приемки выполненных работ Подрядчик для подтверждения объемов и качества выполненных работ, предусмотренных Сметным расчетом по ремонту, не позднее 3 (трех) рабочих дней со дня срока завершения дорожных работ по всем Объектам (или по сдаваемому(</w:t>
      </w:r>
      <w:proofErr w:type="spellStart"/>
      <w:r w:rsidRPr="00E94DD3">
        <w:rPr>
          <w:sz w:val="24"/>
          <w:szCs w:val="24"/>
        </w:rPr>
        <w:t>ым</w:t>
      </w:r>
      <w:proofErr w:type="spellEnd"/>
      <w:r w:rsidRPr="00E94DD3">
        <w:rPr>
          <w:sz w:val="24"/>
          <w:szCs w:val="24"/>
        </w:rPr>
        <w:t>) Объекту(</w:t>
      </w:r>
      <w:proofErr w:type="spellStart"/>
      <w:r w:rsidRPr="00E94DD3">
        <w:rPr>
          <w:sz w:val="24"/>
          <w:szCs w:val="24"/>
        </w:rPr>
        <w:t>ам</w:t>
      </w:r>
      <w:proofErr w:type="spellEnd"/>
      <w:r w:rsidRPr="00E94DD3">
        <w:rPr>
          <w:sz w:val="24"/>
          <w:szCs w:val="24"/>
        </w:rPr>
        <w:t>) в соответствии с</w:t>
      </w:r>
      <w:r w:rsidR="00361F2D">
        <w:rPr>
          <w:sz w:val="24"/>
          <w:szCs w:val="24"/>
        </w:rPr>
        <w:t>о сроками выполнения работ</w:t>
      </w:r>
      <w:r w:rsidRPr="00E94DD3">
        <w:rPr>
          <w:sz w:val="24"/>
          <w:szCs w:val="24"/>
        </w:rPr>
        <w:t>, предусмотренных Контрактом, сформировать с использованием единой информационной системы документ о приемке работ, подписывает его усиленной квалифицированной электронной подписью лица, имеющего право действовать от имени Подрядчика, и размещает в единой информационной системе. Также в единой информационной системе Подрядчик размещает исполнительную документацию.</w:t>
      </w:r>
    </w:p>
    <w:p w14:paraId="5285701D" w14:textId="7D24FAEF" w:rsidR="001418DE" w:rsidRPr="00E94DD3" w:rsidRDefault="00FA105F" w:rsidP="001418DE">
      <w:pPr>
        <w:adjustRightInd w:val="0"/>
        <w:ind w:firstLine="708"/>
        <w:jc w:val="both"/>
        <w:rPr>
          <w:sz w:val="24"/>
          <w:szCs w:val="24"/>
        </w:rPr>
      </w:pPr>
      <w:r w:rsidRPr="00E94DD3">
        <w:rPr>
          <w:sz w:val="24"/>
          <w:szCs w:val="24"/>
        </w:rPr>
        <w:t>6.3. Заказчик в срок не позднее 20 (двадцати) рабочих дней, следующих за днем поступления документа о приемке, рассматривает представленный Подрядчиком документ о приемке, на соответствие фактически выполненным и принятым работам. При отсутствии замечаний Заказчик, в течение срока, указанного в настоящем абзаце,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642AF195" w14:textId="77777777" w:rsidR="001418DE" w:rsidRPr="00E94DD3" w:rsidRDefault="00FA105F" w:rsidP="001418DE">
      <w:pPr>
        <w:adjustRightInd w:val="0"/>
        <w:ind w:firstLine="708"/>
        <w:jc w:val="both"/>
        <w:rPr>
          <w:sz w:val="24"/>
          <w:szCs w:val="24"/>
        </w:rPr>
      </w:pPr>
      <w:r w:rsidRPr="00E94DD3">
        <w:rPr>
          <w:sz w:val="24"/>
          <w:szCs w:val="24"/>
        </w:rPr>
        <w:t>6.4. При принятии решения об отказе в приемке результатов выполненных работ Заказчик в сроки, установленные в п. 6.3 Контракта, формирует с использованием единой информационной системы мотивированный отказ и подписывает его усиленной квалифицированной электронной подписью лица, имеющего право действовать от имени Заказчика.</w:t>
      </w:r>
    </w:p>
    <w:p w14:paraId="5E82D44B" w14:textId="6E59C6E6" w:rsidR="001418DE" w:rsidRPr="00E94DD3" w:rsidRDefault="00FA105F" w:rsidP="001418DE">
      <w:pPr>
        <w:adjustRightInd w:val="0"/>
        <w:ind w:firstLine="708"/>
        <w:jc w:val="both"/>
        <w:rPr>
          <w:sz w:val="24"/>
          <w:szCs w:val="24"/>
        </w:rPr>
      </w:pPr>
      <w:r w:rsidRPr="00E94DD3">
        <w:rPr>
          <w:sz w:val="24"/>
          <w:szCs w:val="24"/>
        </w:rPr>
        <w:t>Заказчик отказывает Подрядчику в приемке работ, если их объем, стоимость или качество не подтверждается проведенным контролем Заказчика и не соответствует условиям Контракта.</w:t>
      </w:r>
    </w:p>
    <w:p w14:paraId="5C17220D" w14:textId="69692100" w:rsidR="001418DE" w:rsidRPr="00E94DD3" w:rsidRDefault="00FA105F" w:rsidP="001418DE">
      <w:pPr>
        <w:shd w:val="clear" w:color="auto" w:fill="FFFFFF"/>
        <w:ind w:firstLine="709"/>
        <w:jc w:val="both"/>
        <w:rPr>
          <w:sz w:val="24"/>
          <w:szCs w:val="24"/>
        </w:rPr>
      </w:pPr>
      <w:r w:rsidRPr="00E94DD3">
        <w:rPr>
          <w:sz w:val="24"/>
          <w:szCs w:val="24"/>
        </w:rPr>
        <w:t>6.5. При формировании документа о приемке работ или мотивированного отказа от приемки работ с использованием единой информационной системы, их размещении в единой информационной системе, обмене ими между Подрядчиком и Заказчиком с использованием единой информационной системы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
    <w:p w14:paraId="7E8240A2" w14:textId="0123F7F6" w:rsidR="001418DE" w:rsidRPr="00E94DD3" w:rsidRDefault="00FA105F" w:rsidP="001418DE">
      <w:pPr>
        <w:ind w:firstLine="709"/>
        <w:jc w:val="both"/>
        <w:rPr>
          <w:sz w:val="24"/>
          <w:szCs w:val="24"/>
        </w:rPr>
      </w:pPr>
      <w:r w:rsidRPr="00E94DD3">
        <w:rPr>
          <w:sz w:val="24"/>
          <w:szCs w:val="24"/>
        </w:rPr>
        <w:t>6.6. В случае получения от Заказчика мотивированного отказа от принятия результатов выполненных работ, Подрядчик вправе устранить указанные Заказчиком замечания/недостатки, произвести необходимые доработки и сформировать документ о приемке, в соответствии с п. 6.2 Контракта, для принятия Заказчиком выполненных работ.</w:t>
      </w:r>
    </w:p>
    <w:p w14:paraId="65F686FA" w14:textId="5BEC4E9D" w:rsidR="001418DE" w:rsidRPr="00E94DD3" w:rsidRDefault="00FA105F" w:rsidP="001418DE">
      <w:pPr>
        <w:ind w:firstLine="709"/>
        <w:jc w:val="both"/>
        <w:rPr>
          <w:sz w:val="24"/>
          <w:szCs w:val="24"/>
        </w:rPr>
      </w:pPr>
      <w:r w:rsidRPr="00E94DD3">
        <w:rPr>
          <w:sz w:val="24"/>
          <w:szCs w:val="24"/>
        </w:rPr>
        <w:t>Устранение Подрядчиком выявленных Заказчиком недостатков не освобождает его от уплаты неустойки, предусмотренной Контрактом.</w:t>
      </w:r>
    </w:p>
    <w:p w14:paraId="3DA5160A" w14:textId="77777777" w:rsidR="001418DE" w:rsidRPr="00E94DD3" w:rsidRDefault="00FA105F" w:rsidP="001418DE">
      <w:pPr>
        <w:ind w:firstLine="709"/>
        <w:jc w:val="both"/>
        <w:rPr>
          <w:sz w:val="24"/>
          <w:szCs w:val="24"/>
        </w:rPr>
      </w:pPr>
      <w:r w:rsidRPr="00E94DD3">
        <w:rPr>
          <w:sz w:val="24"/>
          <w:szCs w:val="24"/>
        </w:rPr>
        <w:t>Заказчик, принявший работы, не лишается права ссылаться на недостатки работ, которые могли быть установлены при приемке.</w:t>
      </w:r>
    </w:p>
    <w:p w14:paraId="014B42B9" w14:textId="34AFEAE3" w:rsidR="001418DE" w:rsidRPr="00E94DD3" w:rsidRDefault="00FA105F" w:rsidP="001418DE">
      <w:pPr>
        <w:ind w:firstLine="709"/>
        <w:jc w:val="both"/>
        <w:rPr>
          <w:sz w:val="24"/>
          <w:szCs w:val="24"/>
        </w:rPr>
      </w:pPr>
      <w:r w:rsidRPr="00E94DD3">
        <w:rPr>
          <w:sz w:val="24"/>
          <w:szCs w:val="24"/>
        </w:rPr>
        <w:t>6.7. В случае если по результатам рассмотрения отчета, содержащего информацию об устранении выявленных недостатков, Заказчиком будет принято решение о том, что недостатки устранены,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документ о приемке.</w:t>
      </w:r>
    </w:p>
    <w:p w14:paraId="3F4B5274" w14:textId="53046689" w:rsidR="001418DE" w:rsidRPr="00E94DD3" w:rsidRDefault="00FA105F" w:rsidP="001418DE">
      <w:pPr>
        <w:adjustRightInd w:val="0"/>
        <w:ind w:firstLine="709"/>
        <w:jc w:val="both"/>
        <w:outlineLvl w:val="1"/>
        <w:rPr>
          <w:sz w:val="24"/>
          <w:szCs w:val="24"/>
        </w:rPr>
      </w:pPr>
      <w:r w:rsidRPr="00E94DD3">
        <w:rPr>
          <w:sz w:val="24"/>
          <w:szCs w:val="24"/>
        </w:rPr>
        <w:t>6.8. Для проверки предоставленных Подрядчиком результатов выполненных работ (отдельных этапов работ при их наличии), предусмотренных Контрактом, в части их соответствия условиям Контракта, Заказчик проводит экспертизу своими силами или к ее проведению могут привлекаться эксперты или экспертные организации, в соответствии с положениями Федерального закона о контрактной системе.</w:t>
      </w:r>
    </w:p>
    <w:p w14:paraId="47A6FC2A" w14:textId="77777777" w:rsidR="001418DE" w:rsidRPr="00E94DD3" w:rsidRDefault="00FA105F" w:rsidP="001418DE">
      <w:pPr>
        <w:adjustRightInd w:val="0"/>
        <w:ind w:firstLine="709"/>
        <w:jc w:val="both"/>
        <w:outlineLvl w:val="1"/>
        <w:rPr>
          <w:sz w:val="24"/>
          <w:szCs w:val="24"/>
        </w:rPr>
      </w:pPr>
      <w:r w:rsidRPr="00E94DD3">
        <w:rPr>
          <w:sz w:val="24"/>
          <w:szCs w:val="24"/>
        </w:rPr>
        <w:t>6.9. Для проведения экспертизы выполненных работ эксперты или экспертные организации имеют право запрашивать у Заказчика и Подрядчика дополнительные материалы, относящиеся к условиям исполнения Контракта. Результаты такой экспертизы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14:paraId="6C24BC42" w14:textId="6ADE6D82" w:rsidR="001418DE" w:rsidRPr="00E94DD3" w:rsidRDefault="00FA105F" w:rsidP="001418DE">
      <w:pPr>
        <w:adjustRightInd w:val="0"/>
        <w:ind w:firstLine="709"/>
        <w:jc w:val="both"/>
        <w:outlineLvl w:val="1"/>
        <w:rPr>
          <w:sz w:val="24"/>
          <w:szCs w:val="24"/>
        </w:rPr>
      </w:pPr>
      <w:r w:rsidRPr="00E94DD3">
        <w:rPr>
          <w:sz w:val="24"/>
          <w:szCs w:val="24"/>
        </w:rPr>
        <w:t>6.10. При принятии решения о приемке или об отказе в приемке результатов выполненных работ, Заказчик должен учитывать отраженные в заключении по результатам экспертизы предложения экспертов или экспертных организаций, привлеченных для ее проведения.</w:t>
      </w:r>
    </w:p>
    <w:p w14:paraId="58572A7C" w14:textId="77777777" w:rsidR="001418DE" w:rsidRPr="00E94DD3" w:rsidRDefault="00FA105F" w:rsidP="001418DE">
      <w:pPr>
        <w:adjustRightInd w:val="0"/>
        <w:ind w:firstLine="709"/>
        <w:jc w:val="both"/>
        <w:outlineLvl w:val="1"/>
        <w:rPr>
          <w:sz w:val="24"/>
          <w:szCs w:val="24"/>
        </w:rPr>
      </w:pPr>
      <w:r w:rsidRPr="00E94DD3">
        <w:rPr>
          <w:sz w:val="24"/>
          <w:szCs w:val="24"/>
        </w:rPr>
        <w:t>6.11. Заказчик вправе не отказывать в приемке результатов выполненных работ, в случае выявления несоответствия этих результатов условиям Контракта, если выявленное несоответствие не препятствует приемке этих результатов и устранено Подрядчиком.</w:t>
      </w:r>
    </w:p>
    <w:p w14:paraId="2305B04A" w14:textId="62DA570E" w:rsidR="001418DE" w:rsidRPr="00E94DD3" w:rsidRDefault="00FA105F" w:rsidP="001418DE">
      <w:pPr>
        <w:adjustRightInd w:val="0"/>
        <w:ind w:firstLine="709"/>
        <w:jc w:val="both"/>
        <w:outlineLvl w:val="1"/>
        <w:rPr>
          <w:sz w:val="24"/>
          <w:szCs w:val="24"/>
        </w:rPr>
      </w:pPr>
      <w:r w:rsidRPr="00E94DD3">
        <w:rPr>
          <w:sz w:val="24"/>
          <w:szCs w:val="24"/>
        </w:rPr>
        <w:t>6.12. Скрытые работы должны быть приняты представителем Заказчика и другими лицами, задействованными при выполнении данных работ по Контракту (при наличии),</w:t>
      </w:r>
      <w:r w:rsidR="007D4EBE">
        <w:rPr>
          <w:sz w:val="24"/>
          <w:szCs w:val="24"/>
        </w:rPr>
        <w:t xml:space="preserve"> </w:t>
      </w:r>
      <w:r w:rsidRPr="00E94DD3">
        <w:rPr>
          <w:sz w:val="24"/>
          <w:szCs w:val="24"/>
        </w:rPr>
        <w:t>до момента частичного или полного перекрытия последующими работами.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с передачей одного экземпляра акта на скрытые работы Заказчику. Подрядчик за 3 (три) рабочих дня до проведения скрытых работ, письменно уведомляет Заказчика и всех вышеуказанных лиц (при наличии) о необходимости проведения приемки скрытых работ.</w:t>
      </w:r>
    </w:p>
    <w:p w14:paraId="2C48C72C" w14:textId="3890C592" w:rsidR="001418DE" w:rsidRPr="00E94DD3" w:rsidRDefault="00FA105F" w:rsidP="001418DE">
      <w:pPr>
        <w:adjustRightInd w:val="0"/>
        <w:ind w:firstLine="709"/>
        <w:jc w:val="both"/>
        <w:outlineLvl w:val="1"/>
        <w:rPr>
          <w:sz w:val="24"/>
          <w:szCs w:val="24"/>
        </w:rPr>
      </w:pPr>
      <w:r w:rsidRPr="00E94DD3">
        <w:rPr>
          <w:sz w:val="24"/>
          <w:szCs w:val="24"/>
        </w:rPr>
        <w:t>6.13. В случае если представителем Заказчика внесены в общий журнал работ замечания по скрытым работам, то они не должны закрываться Подрядчиком без письменного разрешения Заказчика.</w:t>
      </w:r>
    </w:p>
    <w:p w14:paraId="7F0DB6FA" w14:textId="77777777" w:rsidR="001418DE" w:rsidRPr="00E94DD3" w:rsidRDefault="00FA105F" w:rsidP="001418DE">
      <w:pPr>
        <w:adjustRightInd w:val="0"/>
        <w:ind w:firstLine="709"/>
        <w:jc w:val="both"/>
        <w:outlineLvl w:val="1"/>
        <w:rPr>
          <w:sz w:val="24"/>
          <w:szCs w:val="24"/>
        </w:rPr>
      </w:pPr>
      <w:r w:rsidRPr="00E94DD3">
        <w:rPr>
          <w:sz w:val="24"/>
          <w:szCs w:val="24"/>
        </w:rPr>
        <w:t>Если закрытие работ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обязан за свой счет открыть любую часть скрытых работ, не прошедших приемку представителем Заказчика, согласно его указанию, а затем восстановить ее.</w:t>
      </w:r>
    </w:p>
    <w:p w14:paraId="4C318669" w14:textId="77777777" w:rsidR="001418DE" w:rsidRPr="00E94DD3" w:rsidRDefault="00FA105F" w:rsidP="001418DE">
      <w:pPr>
        <w:suppressAutoHyphens/>
        <w:ind w:firstLine="709"/>
        <w:jc w:val="both"/>
        <w:rPr>
          <w:sz w:val="24"/>
          <w:szCs w:val="24"/>
        </w:rPr>
      </w:pPr>
      <w:r w:rsidRPr="00E94DD3">
        <w:rPr>
          <w:sz w:val="24"/>
          <w:szCs w:val="24"/>
        </w:rPr>
        <w:t>6.14. Работы, выполненные Подрядчиком по предписаниям представителей государственной инспекции безопасности дорожного движения (далее - ГИБДД) и других организаций, контролирующих органов без согласования с Заказчиком, приемке и оплате не подлежат.</w:t>
      </w:r>
    </w:p>
    <w:p w14:paraId="22FE5212" w14:textId="77777777" w:rsidR="001418DE" w:rsidRPr="00E94DD3" w:rsidRDefault="00FA105F" w:rsidP="001418DE">
      <w:pPr>
        <w:ind w:firstLine="709"/>
        <w:jc w:val="both"/>
        <w:rPr>
          <w:sz w:val="24"/>
          <w:szCs w:val="24"/>
        </w:rPr>
      </w:pPr>
      <w:r w:rsidRPr="00E94DD3">
        <w:rPr>
          <w:sz w:val="24"/>
          <w:szCs w:val="24"/>
        </w:rPr>
        <w:t>6.15. До приемки Объекта Заказчиком, при необходимости, проводятся рабочие комиссии.</w:t>
      </w:r>
    </w:p>
    <w:p w14:paraId="119F53E9" w14:textId="77777777" w:rsidR="001418DE" w:rsidRPr="00E94DD3" w:rsidRDefault="00FA105F" w:rsidP="001418DE">
      <w:pPr>
        <w:ind w:firstLine="709"/>
        <w:jc w:val="both"/>
        <w:rPr>
          <w:sz w:val="24"/>
          <w:szCs w:val="24"/>
        </w:rPr>
      </w:pPr>
      <w:r w:rsidRPr="00E94DD3">
        <w:rPr>
          <w:sz w:val="24"/>
          <w:szCs w:val="24"/>
        </w:rPr>
        <w:t>В случае выявления дефектов (недостатков) при проведении рабочей комиссии, Подрядчик обязан их устранить, и повторно предъявить Объект членам рабочей комиссии, выявившим дефекты (недостатки), в сроки, установленные рабочей комиссией.</w:t>
      </w:r>
    </w:p>
    <w:p w14:paraId="2862BD2E" w14:textId="77777777" w:rsidR="001418DE" w:rsidRPr="00E94DD3" w:rsidRDefault="00FA105F" w:rsidP="001418DE">
      <w:pPr>
        <w:ind w:firstLine="709"/>
        <w:jc w:val="both"/>
        <w:rPr>
          <w:sz w:val="24"/>
          <w:szCs w:val="24"/>
        </w:rPr>
      </w:pPr>
      <w:r w:rsidRPr="00E94DD3">
        <w:rPr>
          <w:sz w:val="24"/>
          <w:szCs w:val="24"/>
        </w:rPr>
        <w:t>6.16. Приемка завершенного ремонтом Объекта, указанного в Контракте, осуществляется после выполнения Сторонами всех обязательств по сдаваемому Объекту, предусмотренных настоящим Контрактом.</w:t>
      </w:r>
    </w:p>
    <w:p w14:paraId="6F0055A4" w14:textId="77777777" w:rsidR="001418DE" w:rsidRPr="00E94DD3" w:rsidRDefault="00FA105F" w:rsidP="001418DE">
      <w:pPr>
        <w:ind w:firstLine="709"/>
        <w:jc w:val="both"/>
        <w:rPr>
          <w:sz w:val="24"/>
          <w:szCs w:val="24"/>
        </w:rPr>
      </w:pPr>
      <w:r w:rsidRPr="00E94DD3">
        <w:rPr>
          <w:sz w:val="24"/>
          <w:szCs w:val="24"/>
        </w:rPr>
        <w:t>6.17. Приемка завершенного ремонтом Объекта производится приемочной комиссией. Подрядчик представляет Объект к приемке приемочной комиссии. Состав приемочной комиссии, порядок ее работы и перечень составляемых ею документов, устанавливается Заказчиком.</w:t>
      </w:r>
    </w:p>
    <w:p w14:paraId="7AE25CCD" w14:textId="634D5660" w:rsidR="001418DE" w:rsidRPr="00E94DD3" w:rsidRDefault="00FA105F" w:rsidP="001418DE">
      <w:pPr>
        <w:ind w:firstLine="709"/>
        <w:jc w:val="both"/>
        <w:rPr>
          <w:sz w:val="24"/>
          <w:szCs w:val="24"/>
        </w:rPr>
      </w:pPr>
      <w:r w:rsidRPr="00E94DD3">
        <w:rPr>
          <w:sz w:val="24"/>
          <w:szCs w:val="24"/>
        </w:rPr>
        <w:t>6.18.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 необходимости)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
    <w:p w14:paraId="590F17C9" w14:textId="77777777" w:rsidR="001418DE" w:rsidRPr="00E94DD3" w:rsidRDefault="001418DE">
      <w:pPr>
        <w:ind w:firstLine="709"/>
        <w:jc w:val="both"/>
        <w:rPr>
          <w:sz w:val="24"/>
          <w:szCs w:val="24"/>
        </w:rPr>
      </w:pPr>
    </w:p>
    <w:p w14:paraId="331068D7" w14:textId="77777777" w:rsidR="001418DE" w:rsidRPr="00E94DD3" w:rsidRDefault="00FA105F">
      <w:pPr>
        <w:jc w:val="center"/>
        <w:rPr>
          <w:b/>
          <w:bCs/>
          <w:sz w:val="24"/>
          <w:szCs w:val="24"/>
        </w:rPr>
      </w:pPr>
      <w:r w:rsidRPr="00E94DD3">
        <w:rPr>
          <w:b/>
          <w:bCs/>
          <w:sz w:val="24"/>
          <w:szCs w:val="24"/>
        </w:rPr>
        <w:t>7. ПОРЯДОК КОНТРОЛЯ ЗА ИСПОЛНЕНИЕМ КОНТРАКТА</w:t>
      </w:r>
    </w:p>
    <w:p w14:paraId="1792CC63" w14:textId="77777777" w:rsidR="001418DE" w:rsidRPr="00E94DD3" w:rsidRDefault="00FA105F">
      <w:pPr>
        <w:jc w:val="center"/>
        <w:rPr>
          <w:b/>
          <w:bCs/>
          <w:sz w:val="24"/>
          <w:szCs w:val="24"/>
        </w:rPr>
      </w:pPr>
      <w:r w:rsidRPr="00E94DD3">
        <w:rPr>
          <w:b/>
          <w:bCs/>
          <w:sz w:val="24"/>
          <w:szCs w:val="24"/>
        </w:rPr>
        <w:t>И ПРОИЗВОДСТВОМ РАБОТ</w:t>
      </w:r>
    </w:p>
    <w:p w14:paraId="75B7A1FE" w14:textId="77777777" w:rsidR="001418DE" w:rsidRPr="00E94DD3" w:rsidRDefault="001418DE">
      <w:pPr>
        <w:jc w:val="center"/>
        <w:rPr>
          <w:b/>
          <w:bCs/>
          <w:sz w:val="24"/>
          <w:szCs w:val="24"/>
        </w:rPr>
      </w:pPr>
    </w:p>
    <w:p w14:paraId="20CE77AD" w14:textId="77777777" w:rsidR="001418DE" w:rsidRPr="00E94DD3" w:rsidRDefault="00FA105F" w:rsidP="001418DE">
      <w:pPr>
        <w:pStyle w:val="12"/>
        <w:widowControl/>
        <w:tabs>
          <w:tab w:val="left" w:pos="0"/>
        </w:tabs>
        <w:ind w:firstLine="709"/>
        <w:jc w:val="both"/>
        <w:rPr>
          <w:sz w:val="24"/>
          <w:szCs w:val="24"/>
        </w:rPr>
      </w:pPr>
      <w:r w:rsidRPr="00E94DD3">
        <w:rPr>
          <w:sz w:val="24"/>
          <w:szCs w:val="24"/>
        </w:rPr>
        <w:t>7.1. Заказчик в течение всего срока действия Контракта контролирует выполнение Подрядчиком работ.</w:t>
      </w:r>
    </w:p>
    <w:p w14:paraId="2BD1D8A1" w14:textId="77777777" w:rsidR="001418DE" w:rsidRPr="00E94DD3" w:rsidRDefault="00FA105F" w:rsidP="001418DE">
      <w:pPr>
        <w:suppressAutoHyphens/>
        <w:ind w:firstLine="709"/>
        <w:jc w:val="both"/>
        <w:rPr>
          <w:sz w:val="24"/>
          <w:szCs w:val="24"/>
        </w:rPr>
      </w:pPr>
      <w:r w:rsidRPr="00E94DD3">
        <w:rPr>
          <w:sz w:val="24"/>
          <w:szCs w:val="24"/>
        </w:rPr>
        <w:t>7.2. Заказчик вправе осуществлять контроль за ходом и качеством выполняемых Подрядчиком работ, соблюдением сроков их выполнения, качеством применяемых Подрядчиком материалов и проверки соответствия выполняемых работ условиям Контракта, требованиям технических регламентов и нормативно-технических документов, обязательных при выполнении работ, не вмешиваясь при этом в оперативно-хозяйственную деятельность Подрядчика.</w:t>
      </w:r>
    </w:p>
    <w:p w14:paraId="2C70557B" w14:textId="0569965A" w:rsidR="001418DE" w:rsidRPr="00E94DD3" w:rsidRDefault="00FA105F" w:rsidP="001418DE">
      <w:pPr>
        <w:suppressAutoHyphens/>
        <w:ind w:firstLine="709"/>
        <w:jc w:val="both"/>
        <w:rPr>
          <w:sz w:val="24"/>
          <w:szCs w:val="24"/>
        </w:rPr>
      </w:pPr>
      <w:r w:rsidRPr="00E94DD3">
        <w:rPr>
          <w:sz w:val="24"/>
          <w:szCs w:val="24"/>
        </w:rPr>
        <w:t>7.3. Интересы Заказчика по контролю за выполнением Подрядчиком работ</w:t>
      </w:r>
      <w:r w:rsidR="00B80450">
        <w:rPr>
          <w:sz w:val="24"/>
          <w:szCs w:val="24"/>
        </w:rPr>
        <w:t xml:space="preserve"> </w:t>
      </w:r>
      <w:r w:rsidRPr="00E94DD3">
        <w:rPr>
          <w:sz w:val="24"/>
          <w:szCs w:val="24"/>
        </w:rPr>
        <w:t>по Контракту представляют уполномоченные представители Заказчика.</w:t>
      </w:r>
    </w:p>
    <w:p w14:paraId="6C8C23FA" w14:textId="77777777" w:rsidR="001418DE" w:rsidRPr="00E94DD3" w:rsidRDefault="00FA105F" w:rsidP="001418DE">
      <w:pPr>
        <w:suppressAutoHyphens/>
        <w:ind w:firstLine="709"/>
        <w:jc w:val="both"/>
        <w:rPr>
          <w:sz w:val="24"/>
          <w:szCs w:val="24"/>
        </w:rPr>
      </w:pPr>
      <w:r w:rsidRPr="00E94DD3">
        <w:rPr>
          <w:sz w:val="24"/>
          <w:szCs w:val="24"/>
        </w:rPr>
        <w:t>7.4. Заказчик, в лице уполномоченных лиц, имеет право беспрепятственного доступа ко всем видам работ в течение всего периода их выполнения и в любое время выполнения Подрядчиком работ. Подрядчик обеспечивает Заказчика помещением и необходимым оборудованием для работы.</w:t>
      </w:r>
    </w:p>
    <w:p w14:paraId="574D14EC" w14:textId="77777777" w:rsidR="001418DE" w:rsidRPr="00E94DD3" w:rsidRDefault="00FA105F" w:rsidP="001418DE">
      <w:pPr>
        <w:ind w:firstLine="709"/>
        <w:jc w:val="both"/>
        <w:rPr>
          <w:bCs/>
          <w:sz w:val="24"/>
          <w:szCs w:val="24"/>
        </w:rPr>
      </w:pPr>
      <w:r w:rsidRPr="00E94DD3">
        <w:rPr>
          <w:sz w:val="24"/>
          <w:szCs w:val="24"/>
        </w:rPr>
        <w:t xml:space="preserve">7.5. Интересы Подрядчика по Контракту представляет </w:t>
      </w:r>
      <w:r w:rsidRPr="00E94DD3">
        <w:rPr>
          <w:bCs/>
          <w:sz w:val="24"/>
          <w:szCs w:val="24"/>
        </w:rPr>
        <w:t>уполномоченное лицо Подрядчика.</w:t>
      </w:r>
    </w:p>
    <w:p w14:paraId="4328792D" w14:textId="77777777" w:rsidR="001418DE" w:rsidRPr="00E94DD3" w:rsidRDefault="00FA105F" w:rsidP="001418DE">
      <w:pPr>
        <w:ind w:firstLine="709"/>
        <w:jc w:val="both"/>
        <w:rPr>
          <w:sz w:val="24"/>
          <w:szCs w:val="24"/>
        </w:rPr>
      </w:pPr>
      <w:r w:rsidRPr="00E94DD3">
        <w:rPr>
          <w:sz w:val="24"/>
          <w:szCs w:val="24"/>
        </w:rPr>
        <w:t>7.6. Уполномоченные представители Заказчика в течение всего срока действия Контракта контролируют выполнение объемов работ, сроки и качество согласно положениям настоящего Контракта.</w:t>
      </w:r>
    </w:p>
    <w:p w14:paraId="02BD8C37" w14:textId="28F79158" w:rsidR="001418DE" w:rsidRPr="00E94DD3" w:rsidRDefault="00FA105F" w:rsidP="001418DE">
      <w:pPr>
        <w:ind w:firstLine="709"/>
        <w:jc w:val="both"/>
        <w:rPr>
          <w:sz w:val="24"/>
          <w:szCs w:val="24"/>
        </w:rPr>
      </w:pPr>
      <w:r w:rsidRPr="00E94DD3">
        <w:rPr>
          <w:sz w:val="24"/>
          <w:szCs w:val="24"/>
        </w:rPr>
        <w:t>7.7. Подрядчик самостоятельно организует производство работ на Объектах в соответствии с условиями настоящего Контракта.</w:t>
      </w:r>
    </w:p>
    <w:p w14:paraId="3CB8DDCB" w14:textId="6E56EC89" w:rsidR="001418DE" w:rsidRPr="00E94DD3" w:rsidRDefault="00FA105F" w:rsidP="001418DE">
      <w:pPr>
        <w:ind w:firstLine="709"/>
        <w:jc w:val="both"/>
        <w:rPr>
          <w:sz w:val="24"/>
          <w:szCs w:val="24"/>
        </w:rPr>
      </w:pPr>
      <w:r w:rsidRPr="00E94DD3">
        <w:rPr>
          <w:sz w:val="24"/>
          <w:szCs w:val="24"/>
        </w:rPr>
        <w:t>7.8. Подрядчик гарантирует, что качество применяемых материалов, изделий и конструкций соответствуют нормативным и техническим документам и ими пройден входной контроль. Копии всех документов, удостоверяющих качество в соответствии с нормативными документами, должны быть представлены Заказчику в составе исполнительной документации при сдаче выполненных работ, а также по первому требованию, в установленный Заказчиком срок.</w:t>
      </w:r>
    </w:p>
    <w:p w14:paraId="1B2176FD" w14:textId="50DD30B0" w:rsidR="001418DE" w:rsidRPr="00E94DD3" w:rsidRDefault="00FA105F" w:rsidP="001418DE">
      <w:pPr>
        <w:ind w:firstLine="709"/>
        <w:jc w:val="both"/>
        <w:rPr>
          <w:sz w:val="24"/>
          <w:szCs w:val="24"/>
        </w:rPr>
      </w:pPr>
      <w:r w:rsidRPr="00E94DD3">
        <w:rPr>
          <w:sz w:val="24"/>
          <w:szCs w:val="24"/>
        </w:rPr>
        <w:t>7.9. С момента начала выполнения работ и до их завершения Подрядчик ведет исполнительную документацию в соответствии с действующими нормативными документами и условиями Контракта, на момент исполнения Контракта, в которых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представления материалов, оборудования, услуг, сообщения о принятии работ, о проведенных испытаниях, задержках, связанных с несвоевременной поставкой материалов, выходе из строя строительной техники, метеорологических условиях, ДТП, а также обо всем, что может повлиять на окончательный срок завершения работ).</w:t>
      </w:r>
    </w:p>
    <w:p w14:paraId="6DDE81E7" w14:textId="77777777" w:rsidR="001418DE" w:rsidRPr="00E94DD3" w:rsidRDefault="00FA105F" w:rsidP="001418DE">
      <w:pPr>
        <w:autoSpaceDE/>
        <w:autoSpaceDN/>
        <w:ind w:firstLine="709"/>
        <w:jc w:val="both"/>
        <w:rPr>
          <w:sz w:val="24"/>
          <w:szCs w:val="24"/>
        </w:rPr>
      </w:pPr>
      <w:r w:rsidRPr="00E94DD3">
        <w:rPr>
          <w:sz w:val="24"/>
          <w:szCs w:val="24"/>
        </w:rPr>
        <w:t>Данные журналы должны быть прошиты, пронумерованы и согласованы Заказчиком, посредством проставления подписи и печати Заказчика.</w:t>
      </w:r>
    </w:p>
    <w:p w14:paraId="0C2A6B64" w14:textId="05E25F5C" w:rsidR="001418DE" w:rsidRPr="00E94DD3" w:rsidRDefault="00FA105F" w:rsidP="001418DE">
      <w:pPr>
        <w:pStyle w:val="12"/>
        <w:widowControl/>
        <w:ind w:firstLine="709"/>
        <w:jc w:val="both"/>
        <w:rPr>
          <w:sz w:val="24"/>
          <w:szCs w:val="24"/>
        </w:rPr>
      </w:pPr>
      <w:r w:rsidRPr="00E94DD3">
        <w:rPr>
          <w:sz w:val="24"/>
          <w:szCs w:val="24"/>
        </w:rPr>
        <w:t>7.10. Если Заказчик, в лице уполномоченных представителей Заказчика, не удовлетворен ходом и качеством выполняемых Подрядчиком работ, то они излагают свое мнение в общем журнале работ в виде предписаний.</w:t>
      </w:r>
    </w:p>
    <w:p w14:paraId="5266812B" w14:textId="77777777" w:rsidR="001418DE" w:rsidRPr="00E94DD3" w:rsidRDefault="00FA105F" w:rsidP="001418DE">
      <w:pPr>
        <w:pStyle w:val="12"/>
        <w:widowControl/>
        <w:ind w:firstLine="709"/>
        <w:jc w:val="both"/>
        <w:rPr>
          <w:sz w:val="24"/>
          <w:szCs w:val="24"/>
        </w:rPr>
      </w:pPr>
      <w:r w:rsidRPr="00E94DD3">
        <w:rPr>
          <w:sz w:val="24"/>
          <w:szCs w:val="24"/>
        </w:rPr>
        <w:t>Предписания выдаются:</w:t>
      </w:r>
    </w:p>
    <w:p w14:paraId="41761E0C" w14:textId="77777777" w:rsidR="001418DE" w:rsidRPr="00E94DD3" w:rsidRDefault="00FA105F" w:rsidP="001418DE">
      <w:pPr>
        <w:pStyle w:val="12"/>
        <w:widowControl/>
        <w:ind w:firstLine="709"/>
        <w:jc w:val="both"/>
        <w:rPr>
          <w:sz w:val="24"/>
          <w:szCs w:val="24"/>
        </w:rPr>
      </w:pPr>
      <w:r w:rsidRPr="00E94DD3">
        <w:rPr>
          <w:sz w:val="24"/>
          <w:szCs w:val="24"/>
        </w:rPr>
        <w:t>а) о запрете производства работ – в случае, когда устранение допущенного дефекта (недостатка) невозможно либо требует больших финансовых затрат, либо делает невозможным использование результата работы в соответствии с его целевым назначением;</w:t>
      </w:r>
    </w:p>
    <w:p w14:paraId="6B6B7A83" w14:textId="77777777" w:rsidR="001418DE" w:rsidRPr="00E94DD3" w:rsidRDefault="00FA105F" w:rsidP="001418DE">
      <w:pPr>
        <w:pStyle w:val="12"/>
        <w:widowControl/>
        <w:ind w:firstLine="709"/>
        <w:jc w:val="both"/>
        <w:rPr>
          <w:sz w:val="24"/>
          <w:szCs w:val="24"/>
        </w:rPr>
      </w:pPr>
      <w:r w:rsidRPr="00E94DD3">
        <w:rPr>
          <w:sz w:val="24"/>
          <w:szCs w:val="24"/>
        </w:rPr>
        <w:t>б) об устранении дефекта (недостатка) – в случае, когда обнаруженный дефект (недостаток) может быть устранен в процессе производства работ без остановки технологического процесса;</w:t>
      </w:r>
    </w:p>
    <w:p w14:paraId="1547F0B9" w14:textId="77777777" w:rsidR="001418DE" w:rsidRPr="00E94DD3" w:rsidRDefault="00FA105F" w:rsidP="001418DE">
      <w:pPr>
        <w:pStyle w:val="12"/>
        <w:widowControl/>
        <w:ind w:firstLine="709"/>
        <w:jc w:val="both"/>
        <w:rPr>
          <w:sz w:val="24"/>
          <w:szCs w:val="24"/>
        </w:rPr>
      </w:pPr>
      <w:r w:rsidRPr="00E94DD3">
        <w:rPr>
          <w:sz w:val="24"/>
          <w:szCs w:val="24"/>
        </w:rPr>
        <w:t>в) о приостановке производства работ:</w:t>
      </w:r>
    </w:p>
    <w:p w14:paraId="03EAA9E0" w14:textId="77777777" w:rsidR="001418DE" w:rsidRPr="00E94DD3" w:rsidRDefault="00FA105F" w:rsidP="001418DE">
      <w:pPr>
        <w:pStyle w:val="12"/>
        <w:widowControl/>
        <w:ind w:firstLine="709"/>
        <w:jc w:val="both"/>
        <w:rPr>
          <w:sz w:val="24"/>
          <w:szCs w:val="24"/>
        </w:rPr>
      </w:pPr>
      <w:r w:rsidRPr="00E94DD3">
        <w:rPr>
          <w:sz w:val="24"/>
          <w:szCs w:val="24"/>
        </w:rPr>
        <w:t>- в случае, когда допущенный дефект (недостаток) возможно устранить только путем остановки технологического процесса и оперативного проведения корректирующих мероприятий;</w:t>
      </w:r>
    </w:p>
    <w:p w14:paraId="5C83A07C" w14:textId="58710BCF" w:rsidR="001418DE" w:rsidRPr="00E94DD3" w:rsidRDefault="00FA105F" w:rsidP="001418DE">
      <w:pPr>
        <w:pStyle w:val="12"/>
        <w:widowControl/>
        <w:ind w:firstLine="709"/>
        <w:jc w:val="both"/>
        <w:rPr>
          <w:sz w:val="24"/>
          <w:szCs w:val="24"/>
        </w:rPr>
      </w:pPr>
      <w:r w:rsidRPr="00E94DD3">
        <w:rPr>
          <w:sz w:val="24"/>
          <w:szCs w:val="24"/>
        </w:rPr>
        <w:t>- дальнейшее выполнение работ может угрожать безопасности Объекта, либо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 сооружений, находящихся вблизи Объекта;</w:t>
      </w:r>
    </w:p>
    <w:p w14:paraId="40B09208" w14:textId="1BD00B14" w:rsidR="001418DE" w:rsidRPr="00E94DD3" w:rsidRDefault="00FA105F" w:rsidP="001418DE">
      <w:pPr>
        <w:pStyle w:val="12"/>
        <w:widowControl/>
        <w:ind w:firstLine="709"/>
        <w:jc w:val="both"/>
        <w:rPr>
          <w:sz w:val="24"/>
          <w:szCs w:val="24"/>
        </w:rPr>
      </w:pPr>
      <w:r w:rsidRPr="00E94DD3">
        <w:rPr>
          <w:sz w:val="24"/>
          <w:szCs w:val="24"/>
        </w:rPr>
        <w:t>- дальнейшее выполнение работ может привести к снижению качества и эксплуатационной надежности Объекта из-за нарушения Подрядчиком технологии выполнения работ или применения некачественных материалов, конструкций и оборудования;</w:t>
      </w:r>
    </w:p>
    <w:p w14:paraId="50DF26B4" w14:textId="77777777" w:rsidR="001418DE" w:rsidRPr="00E94DD3" w:rsidRDefault="00FA105F" w:rsidP="001418DE">
      <w:pPr>
        <w:pStyle w:val="12"/>
        <w:widowControl/>
        <w:ind w:firstLine="709"/>
        <w:jc w:val="both"/>
        <w:rPr>
          <w:sz w:val="24"/>
          <w:szCs w:val="24"/>
        </w:rPr>
      </w:pPr>
      <w:r w:rsidRPr="00E94DD3">
        <w:rPr>
          <w:sz w:val="24"/>
          <w:szCs w:val="24"/>
        </w:rPr>
        <w:t>- отклонения выполняемых Подрядчиком работ от условий Контракта.</w:t>
      </w:r>
    </w:p>
    <w:p w14:paraId="1BDCB384" w14:textId="77777777" w:rsidR="001418DE" w:rsidRPr="00E94DD3" w:rsidRDefault="00FA105F" w:rsidP="001418DE">
      <w:pPr>
        <w:pStyle w:val="12"/>
        <w:widowControl/>
        <w:ind w:firstLine="709"/>
        <w:jc w:val="both"/>
        <w:rPr>
          <w:sz w:val="24"/>
          <w:szCs w:val="24"/>
        </w:rPr>
      </w:pPr>
      <w:r w:rsidRPr="00E94DD3">
        <w:rPr>
          <w:sz w:val="24"/>
          <w:szCs w:val="24"/>
        </w:rPr>
        <w:t xml:space="preserve">7.11. Подрядчик обязан, в согласованный с представителем Заказчика срок, устранить дефекты (недостатки), обоснованно указанные в общем журнале работ </w:t>
      </w:r>
      <w:r w:rsidRPr="00E94DD3">
        <w:rPr>
          <w:snapToGrid/>
          <w:sz w:val="24"/>
          <w:szCs w:val="24"/>
        </w:rPr>
        <w:t>или в выданном предписании</w:t>
      </w:r>
      <w:r w:rsidRPr="00E94DD3">
        <w:rPr>
          <w:sz w:val="24"/>
          <w:szCs w:val="24"/>
        </w:rPr>
        <w:t>.</w:t>
      </w:r>
    </w:p>
    <w:p w14:paraId="7CDF868C" w14:textId="50A1A1E9" w:rsidR="001418DE" w:rsidRPr="00E94DD3" w:rsidRDefault="00FA105F" w:rsidP="001418DE">
      <w:pPr>
        <w:adjustRightInd w:val="0"/>
        <w:ind w:firstLine="709"/>
        <w:jc w:val="both"/>
        <w:outlineLvl w:val="1"/>
        <w:rPr>
          <w:sz w:val="24"/>
          <w:szCs w:val="24"/>
        </w:rPr>
      </w:pPr>
      <w:r w:rsidRPr="00E94DD3">
        <w:rPr>
          <w:sz w:val="24"/>
          <w:szCs w:val="24"/>
        </w:rPr>
        <w:t>7.12. Предписание может быть оформлено двухсторонним документом, составляемым в присутствии представителя Подрядчика, наделенного соответствующими полномочиями, в котором фиксируются место проведения обследования, вид и состав выявленных дефектов (недостатков), сроки и порядок их устранения. Предписание вручается на месте представителю Подрядчика, о чем в предписании делается соответствующая отметка.</w:t>
      </w:r>
    </w:p>
    <w:p w14:paraId="2639A086" w14:textId="69308724" w:rsidR="001418DE" w:rsidRPr="00E94DD3" w:rsidRDefault="00FA105F" w:rsidP="001418DE">
      <w:pPr>
        <w:adjustRightInd w:val="0"/>
        <w:ind w:firstLine="709"/>
        <w:jc w:val="both"/>
        <w:outlineLvl w:val="1"/>
        <w:rPr>
          <w:sz w:val="24"/>
          <w:szCs w:val="24"/>
        </w:rPr>
      </w:pPr>
      <w:r w:rsidRPr="00E94DD3">
        <w:rPr>
          <w:sz w:val="24"/>
          <w:szCs w:val="24"/>
        </w:rPr>
        <w:t>7.13. В том случае, если Подрядчик не направил своего представителя наделенного соответствующими полномочиями, в сроки, установленные настоящим Контрактом, либо в иной срок, установленный Заказчиком и о котором Подрядчик был уведомлен надлежащим образом, Заказчик имеет право составить предписание в одностороннем порядке, с фиксацией выявленных дефектов (недостатков) при помощи технических средств фото и/или видеосъемки, а после фиксации, подготовить и направить предписание с приложением фото и/или видео материалов в адрес Подрядчика.</w:t>
      </w:r>
    </w:p>
    <w:p w14:paraId="0BCFEB4E" w14:textId="77777777" w:rsidR="001418DE" w:rsidRPr="00E94DD3" w:rsidRDefault="00FA105F" w:rsidP="001418DE">
      <w:pPr>
        <w:pStyle w:val="12"/>
        <w:widowControl/>
        <w:spacing w:line="0" w:lineRule="atLeast"/>
        <w:ind w:firstLine="709"/>
        <w:jc w:val="both"/>
        <w:rPr>
          <w:sz w:val="24"/>
          <w:szCs w:val="24"/>
        </w:rPr>
      </w:pPr>
      <w:r w:rsidRPr="00E94DD3">
        <w:rPr>
          <w:sz w:val="24"/>
          <w:szCs w:val="24"/>
        </w:rPr>
        <w:t xml:space="preserve">7.14. Подрядчик обязан, в согласованный с представителем Заказчика срок, устранить недостатки, обоснованно указанные в общем журнале работ </w:t>
      </w:r>
      <w:r w:rsidRPr="00E94DD3">
        <w:rPr>
          <w:snapToGrid/>
          <w:sz w:val="24"/>
          <w:szCs w:val="24"/>
        </w:rPr>
        <w:t>или в выданном предписании</w:t>
      </w:r>
      <w:r w:rsidRPr="00E94DD3">
        <w:rPr>
          <w:sz w:val="24"/>
          <w:szCs w:val="24"/>
        </w:rPr>
        <w:t>.</w:t>
      </w:r>
    </w:p>
    <w:p w14:paraId="2FDCBBB0" w14:textId="7604D50E" w:rsidR="001418DE" w:rsidRPr="00E94DD3" w:rsidRDefault="00FA105F" w:rsidP="001418DE">
      <w:pPr>
        <w:pStyle w:val="12"/>
        <w:widowControl/>
        <w:ind w:firstLine="709"/>
        <w:jc w:val="both"/>
        <w:rPr>
          <w:sz w:val="24"/>
          <w:szCs w:val="24"/>
        </w:rPr>
      </w:pPr>
      <w:r w:rsidRPr="00E94DD3">
        <w:rPr>
          <w:sz w:val="24"/>
          <w:szCs w:val="24"/>
        </w:rPr>
        <w:t>7.15. Срок действия предписания прекращается с момента письменного разрешения к дальнейшему производству работ уполномоченного лица Заказчика.</w:t>
      </w:r>
      <w:r w:rsidR="00361F2D">
        <w:rPr>
          <w:sz w:val="24"/>
          <w:szCs w:val="24"/>
        </w:rPr>
        <w:t xml:space="preserve"> </w:t>
      </w:r>
      <w:r w:rsidRPr="00E94DD3">
        <w:rPr>
          <w:sz w:val="24"/>
          <w:szCs w:val="24"/>
        </w:rPr>
        <w:t>В случае, если предписание выдавалось на устранение дефекта (недостатка), то освидетельствование факта устранения (повторная проверка качества) производятся за счет средств Подрядчика.</w:t>
      </w:r>
    </w:p>
    <w:p w14:paraId="42192CE6" w14:textId="61E98C0B" w:rsidR="001418DE" w:rsidRPr="00E94DD3" w:rsidRDefault="00FA105F" w:rsidP="001418DE">
      <w:pPr>
        <w:ind w:firstLine="709"/>
        <w:jc w:val="both"/>
        <w:rPr>
          <w:sz w:val="24"/>
          <w:szCs w:val="24"/>
        </w:rPr>
      </w:pPr>
      <w:r w:rsidRPr="00E94DD3">
        <w:rPr>
          <w:sz w:val="24"/>
          <w:szCs w:val="24"/>
        </w:rPr>
        <w:t>Если Подрядчик в кратчайший (технически возможный) срок не исправит некачественно выполненные работы, Заказчик вправе привлечь других лиц</w:t>
      </w:r>
      <w:r w:rsidR="002A0787">
        <w:rPr>
          <w:sz w:val="24"/>
          <w:szCs w:val="24"/>
        </w:rPr>
        <w:t xml:space="preserve"> </w:t>
      </w:r>
      <w:r w:rsidRPr="00E94DD3">
        <w:rPr>
          <w:sz w:val="24"/>
          <w:szCs w:val="24"/>
        </w:rPr>
        <w:t>для их исправления за соответствующую плату. Все расходы, связанные с переделкой таких работ другими лицами, оплачиваются Подрядчиком.</w:t>
      </w:r>
    </w:p>
    <w:p w14:paraId="5ADC44DA"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7.16. Контроль, проводимый Заказчиком за выполнением Подрядчиком работ, предусмотренных настоящим Контрактом, не освобождает Подрядчика от ответственности по контролю за качеством их выполнения.</w:t>
      </w:r>
    </w:p>
    <w:p w14:paraId="4F4A3C1B" w14:textId="57AE7DED" w:rsidR="001418DE" w:rsidRPr="00E94DD3" w:rsidRDefault="00FA105F" w:rsidP="001418DE">
      <w:pPr>
        <w:autoSpaceDE/>
        <w:autoSpaceDN/>
        <w:ind w:firstLine="709"/>
        <w:jc w:val="both"/>
        <w:rPr>
          <w:snapToGrid w:val="0"/>
          <w:sz w:val="24"/>
          <w:szCs w:val="24"/>
        </w:rPr>
      </w:pPr>
      <w:r w:rsidRPr="00E94DD3">
        <w:rPr>
          <w:snapToGrid w:val="0"/>
          <w:sz w:val="24"/>
          <w:szCs w:val="24"/>
        </w:rPr>
        <w:t>7.17. </w:t>
      </w:r>
      <w:r w:rsidRPr="00E94DD3">
        <w:rPr>
          <w:sz w:val="24"/>
          <w:szCs w:val="24"/>
        </w:rPr>
        <w:t>Заказчик вправе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14:paraId="6DF0BAA3" w14:textId="326E7C76" w:rsidR="001418DE" w:rsidRPr="00E94DD3" w:rsidRDefault="00FA105F" w:rsidP="001418DE">
      <w:pPr>
        <w:autoSpaceDE/>
        <w:autoSpaceDN/>
        <w:ind w:firstLine="709"/>
        <w:jc w:val="both"/>
        <w:rPr>
          <w:snapToGrid w:val="0"/>
          <w:sz w:val="24"/>
          <w:szCs w:val="24"/>
        </w:rPr>
      </w:pPr>
      <w:r w:rsidRPr="00E94DD3">
        <w:rPr>
          <w:snapToGrid w:val="0"/>
          <w:sz w:val="24"/>
          <w:szCs w:val="24"/>
        </w:rPr>
        <w:t>7.18. </w:t>
      </w:r>
      <w:r w:rsidRPr="00E94DD3">
        <w:rPr>
          <w:sz w:val="24"/>
          <w:szCs w:val="24"/>
        </w:rPr>
        <w:t>Заказчик обязан оплатить Подрядчику в полном объеме выполненные до момента приостановки работы.</w:t>
      </w:r>
    </w:p>
    <w:p w14:paraId="4734EF75" w14:textId="53A996CE" w:rsidR="001418DE" w:rsidRPr="00E94DD3" w:rsidRDefault="00FA105F" w:rsidP="001418DE">
      <w:pPr>
        <w:autoSpaceDE/>
        <w:autoSpaceDN/>
        <w:ind w:firstLine="709"/>
        <w:jc w:val="both"/>
        <w:rPr>
          <w:snapToGrid w:val="0"/>
          <w:sz w:val="24"/>
          <w:szCs w:val="24"/>
        </w:rPr>
      </w:pPr>
      <w:r w:rsidRPr="00E94DD3">
        <w:rPr>
          <w:snapToGrid w:val="0"/>
          <w:sz w:val="24"/>
          <w:szCs w:val="24"/>
        </w:rPr>
        <w:t>7.19. </w:t>
      </w:r>
      <w:r w:rsidRPr="00E94DD3">
        <w:rPr>
          <w:sz w:val="24"/>
          <w:szCs w:val="24"/>
        </w:rPr>
        <w:t>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14:paraId="54D3393D" w14:textId="77777777" w:rsidR="001418DE" w:rsidRPr="00E94DD3" w:rsidRDefault="00FA105F" w:rsidP="001418DE">
      <w:pPr>
        <w:pStyle w:val="ConsPlusNormal"/>
        <w:ind w:firstLine="709"/>
        <w:jc w:val="both"/>
        <w:rPr>
          <w:sz w:val="24"/>
          <w:szCs w:val="24"/>
        </w:rPr>
      </w:pPr>
      <w:r w:rsidRPr="00E94DD3">
        <w:rPr>
          <w:snapToGrid w:val="0"/>
          <w:sz w:val="24"/>
          <w:szCs w:val="24"/>
        </w:rPr>
        <w:t>7.20. </w:t>
      </w:r>
      <w:r w:rsidRPr="00E94DD3">
        <w:rPr>
          <w:sz w:val="24"/>
          <w:szCs w:val="24"/>
        </w:rPr>
        <w:t>Подрядчик обязан немедленно предупредить Заказчика и до получения от него указаний приостановить работы при обнаружении:</w:t>
      </w:r>
    </w:p>
    <w:p w14:paraId="4647BBEA" w14:textId="77777777" w:rsidR="001418DE" w:rsidRPr="00E94DD3" w:rsidRDefault="00FA105F" w:rsidP="001418DE">
      <w:pPr>
        <w:pStyle w:val="ConsPlusNormal"/>
        <w:ind w:firstLine="709"/>
        <w:jc w:val="both"/>
        <w:rPr>
          <w:sz w:val="24"/>
          <w:szCs w:val="24"/>
        </w:rPr>
      </w:pPr>
      <w:r w:rsidRPr="00E94DD3">
        <w:rPr>
          <w:sz w:val="24"/>
          <w:szCs w:val="24"/>
        </w:rPr>
        <w:t>а) непригодности или недоброкачественности предоставленных Заказчиком материала, оборудования или технической документации;</w:t>
      </w:r>
    </w:p>
    <w:p w14:paraId="4900E948" w14:textId="77777777" w:rsidR="001418DE" w:rsidRPr="00E94DD3" w:rsidRDefault="00FA105F" w:rsidP="001418DE">
      <w:pPr>
        <w:pStyle w:val="ConsPlusNormal"/>
        <w:ind w:firstLine="709"/>
        <w:jc w:val="both"/>
        <w:rPr>
          <w:sz w:val="24"/>
          <w:szCs w:val="24"/>
        </w:rPr>
      </w:pPr>
      <w:r w:rsidRPr="00E94DD3">
        <w:rPr>
          <w:sz w:val="24"/>
          <w:szCs w:val="24"/>
        </w:rPr>
        <w:t xml:space="preserve">б) возможных неблагоприятных для Заказчика последствий выполнения его указаний </w:t>
      </w:r>
      <w:r w:rsidRPr="00E94DD3">
        <w:rPr>
          <w:sz w:val="24"/>
          <w:szCs w:val="24"/>
        </w:rPr>
        <w:br/>
        <w:t>о способе исполнения работ;</w:t>
      </w:r>
    </w:p>
    <w:p w14:paraId="430250DD" w14:textId="5C21D792" w:rsidR="001418DE" w:rsidRPr="00E94DD3" w:rsidRDefault="00FA105F" w:rsidP="001418DE">
      <w:pPr>
        <w:pStyle w:val="ConsPlusNormal"/>
        <w:ind w:firstLine="709"/>
        <w:jc w:val="both"/>
        <w:rPr>
          <w:sz w:val="24"/>
          <w:szCs w:val="24"/>
        </w:rPr>
      </w:pPr>
      <w:r w:rsidRPr="00E94DD3">
        <w:rPr>
          <w:sz w:val="24"/>
          <w:szCs w:val="24"/>
        </w:rPr>
        <w:t>в) 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p>
    <w:p w14:paraId="4AE502BB" w14:textId="77777777" w:rsidR="001418DE" w:rsidRPr="00E94DD3" w:rsidRDefault="00FA105F" w:rsidP="001418DE">
      <w:pPr>
        <w:adjustRightInd w:val="0"/>
        <w:ind w:firstLine="709"/>
        <w:jc w:val="both"/>
        <w:outlineLvl w:val="1"/>
        <w:rPr>
          <w:sz w:val="24"/>
          <w:szCs w:val="24"/>
        </w:rPr>
      </w:pPr>
      <w:r w:rsidRPr="00E94DD3">
        <w:rPr>
          <w:sz w:val="24"/>
          <w:szCs w:val="24"/>
        </w:rPr>
        <w:t>7.21. Все действия и взаимодействия при исполнении Контракта осуществляются Сторонами только в письменном виде.</w:t>
      </w:r>
    </w:p>
    <w:p w14:paraId="4EA68E9C" w14:textId="77777777" w:rsidR="001418DE" w:rsidRPr="00E94DD3" w:rsidRDefault="001418DE" w:rsidP="001418DE">
      <w:pPr>
        <w:pStyle w:val="ConsPlusNormal"/>
        <w:ind w:firstLine="709"/>
        <w:jc w:val="both"/>
        <w:rPr>
          <w:sz w:val="24"/>
          <w:szCs w:val="24"/>
        </w:rPr>
      </w:pPr>
    </w:p>
    <w:p w14:paraId="7FE8D59F" w14:textId="77777777" w:rsidR="001418DE" w:rsidRPr="00E94DD3" w:rsidRDefault="00FA105F">
      <w:pPr>
        <w:jc w:val="center"/>
        <w:rPr>
          <w:b/>
          <w:bCs/>
          <w:sz w:val="24"/>
          <w:szCs w:val="24"/>
        </w:rPr>
      </w:pPr>
      <w:r w:rsidRPr="00E94DD3">
        <w:rPr>
          <w:b/>
          <w:bCs/>
          <w:sz w:val="24"/>
          <w:szCs w:val="24"/>
        </w:rPr>
        <w:t>8.УСЛОВИЯ О ГАРАНТИИ КАЧЕСТВА</w:t>
      </w:r>
    </w:p>
    <w:p w14:paraId="22583E42" w14:textId="77777777" w:rsidR="001418DE" w:rsidRPr="00E94DD3" w:rsidRDefault="001418DE">
      <w:pPr>
        <w:jc w:val="both"/>
        <w:rPr>
          <w:b/>
          <w:bCs/>
          <w:sz w:val="24"/>
          <w:szCs w:val="24"/>
        </w:rPr>
      </w:pPr>
    </w:p>
    <w:p w14:paraId="2E592971" w14:textId="77777777" w:rsidR="001418DE" w:rsidRPr="00E94DD3" w:rsidRDefault="00FA105F" w:rsidP="001418DE">
      <w:pPr>
        <w:ind w:firstLine="709"/>
        <w:rPr>
          <w:sz w:val="24"/>
          <w:szCs w:val="24"/>
        </w:rPr>
      </w:pPr>
      <w:r w:rsidRPr="00E94DD3">
        <w:rPr>
          <w:sz w:val="24"/>
          <w:szCs w:val="24"/>
        </w:rPr>
        <w:t>8.1. Подрядчик гарантирует:</w:t>
      </w:r>
    </w:p>
    <w:p w14:paraId="2D97A81F" w14:textId="77777777" w:rsidR="001418DE" w:rsidRPr="00E94DD3" w:rsidRDefault="00FA105F" w:rsidP="001418DE">
      <w:pPr>
        <w:ind w:firstLine="709"/>
        <w:jc w:val="both"/>
        <w:rPr>
          <w:sz w:val="24"/>
          <w:szCs w:val="24"/>
        </w:rPr>
      </w:pPr>
      <w:r w:rsidRPr="00E94DD3">
        <w:rPr>
          <w:sz w:val="24"/>
          <w:szCs w:val="24"/>
        </w:rPr>
        <w:t>8.1.1. Выполнение всех работ в полном объеме и в сроки, определенные условиями настоящего Контракта.</w:t>
      </w:r>
    </w:p>
    <w:p w14:paraId="2E197F76" w14:textId="1957DA27" w:rsidR="001418DE" w:rsidRPr="00E94DD3" w:rsidRDefault="00FA105F" w:rsidP="001418DE">
      <w:pPr>
        <w:ind w:firstLine="709"/>
        <w:jc w:val="both"/>
        <w:rPr>
          <w:sz w:val="24"/>
          <w:szCs w:val="24"/>
        </w:rPr>
      </w:pPr>
      <w:r w:rsidRPr="00E94DD3">
        <w:rPr>
          <w:sz w:val="24"/>
          <w:szCs w:val="24"/>
        </w:rPr>
        <w:t>8.1.2. Качество выполнения всех работ в соответствии с условиями Контракта и действующими нормативно-техническими документами.</w:t>
      </w:r>
    </w:p>
    <w:p w14:paraId="233B8F4F" w14:textId="77777777" w:rsidR="001418DE" w:rsidRPr="00E94DD3" w:rsidRDefault="00FA105F" w:rsidP="001418DE">
      <w:pPr>
        <w:ind w:firstLine="709"/>
        <w:jc w:val="both"/>
        <w:rPr>
          <w:sz w:val="24"/>
          <w:szCs w:val="24"/>
        </w:rPr>
      </w:pPr>
      <w:r w:rsidRPr="00E94DD3">
        <w:rPr>
          <w:sz w:val="24"/>
          <w:szCs w:val="24"/>
        </w:rPr>
        <w:t>8.1.3. Своевременное устранение недостатков и дефектов, выявленных в период гарантийного срока Объектов, установленный настоящим Контрактом, за свой счет.</w:t>
      </w:r>
    </w:p>
    <w:p w14:paraId="3EF5A171" w14:textId="77777777" w:rsidR="001418DE" w:rsidRPr="00E94DD3" w:rsidRDefault="00FA105F" w:rsidP="001418DE">
      <w:pPr>
        <w:ind w:firstLine="720"/>
        <w:jc w:val="both"/>
        <w:rPr>
          <w:sz w:val="24"/>
          <w:szCs w:val="24"/>
        </w:rPr>
      </w:pPr>
      <w:r w:rsidRPr="00E94DD3">
        <w:rPr>
          <w:sz w:val="24"/>
          <w:szCs w:val="24"/>
        </w:rPr>
        <w:t>8.1.4. Функционирование инженерных систем и оборудования Объектов, в пределах установленных норм, при условии правильной его эксплуатации.</w:t>
      </w:r>
    </w:p>
    <w:p w14:paraId="703F3A6C" w14:textId="77777777" w:rsidR="001418DE" w:rsidRPr="00E94DD3" w:rsidRDefault="00FA105F" w:rsidP="001418DE">
      <w:pPr>
        <w:ind w:firstLine="709"/>
        <w:jc w:val="both"/>
        <w:rPr>
          <w:sz w:val="24"/>
          <w:szCs w:val="24"/>
        </w:rPr>
      </w:pPr>
      <w:r w:rsidRPr="00E94DD3">
        <w:rPr>
          <w:sz w:val="24"/>
          <w:szCs w:val="24"/>
        </w:rPr>
        <w:t>Гарантии качества распространяются на все конструктивные элементы и работы, выполненные Подрядчиком и субподрядчиками по настоящему Контракту.</w:t>
      </w:r>
    </w:p>
    <w:p w14:paraId="44B14149" w14:textId="5AF26CDE" w:rsidR="001418DE" w:rsidRPr="00E94DD3" w:rsidRDefault="00FA105F" w:rsidP="001418DE">
      <w:pPr>
        <w:ind w:firstLine="709"/>
        <w:jc w:val="both"/>
        <w:rPr>
          <w:sz w:val="24"/>
          <w:szCs w:val="24"/>
        </w:rPr>
      </w:pPr>
      <w:r w:rsidRPr="00E94DD3">
        <w:rPr>
          <w:sz w:val="24"/>
          <w:szCs w:val="24"/>
        </w:rPr>
        <w:t xml:space="preserve">8.2. Гарантийные сроки устанавливаются с учетом требований к гарантийным срокам, предусмотренным </w:t>
      </w:r>
      <w:hyperlink w:anchor="P211">
        <w:r w:rsidRPr="00E94DD3">
          <w:rPr>
            <w:sz w:val="24"/>
            <w:szCs w:val="24"/>
          </w:rPr>
          <w:t>приложением № 1</w:t>
        </w:r>
      </w:hyperlink>
      <w:r w:rsidRPr="00E94DD3">
        <w:rPr>
          <w:sz w:val="24"/>
          <w:szCs w:val="24"/>
        </w:rPr>
        <w:t xml:space="preserve"> к постановлению Правительства РФ от 08.04.2023 № 572 </w:t>
      </w:r>
      <w:r w:rsidR="00361F2D">
        <w:rPr>
          <w:sz w:val="24"/>
          <w:szCs w:val="24"/>
        </w:rPr>
        <w:t xml:space="preserve"> и отражены в техническом задании</w:t>
      </w:r>
      <w:r w:rsidRPr="00E94DD3">
        <w:rPr>
          <w:sz w:val="24"/>
          <w:szCs w:val="24"/>
        </w:rPr>
        <w:t xml:space="preserve"> к настоящему Контракту.</w:t>
      </w:r>
    </w:p>
    <w:p w14:paraId="5F2277B1" w14:textId="740819C3" w:rsidR="001418DE" w:rsidRPr="00E94DD3" w:rsidRDefault="00FA105F" w:rsidP="001418DE">
      <w:pPr>
        <w:ind w:firstLine="709"/>
        <w:jc w:val="both"/>
        <w:rPr>
          <w:sz w:val="24"/>
          <w:szCs w:val="24"/>
        </w:rPr>
      </w:pPr>
      <w:r w:rsidRPr="00E94DD3">
        <w:rPr>
          <w:sz w:val="24"/>
          <w:szCs w:val="24"/>
        </w:rPr>
        <w:t>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 (далее – единая информационная система),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p w14:paraId="4856A9E7" w14:textId="7D9F356B" w:rsidR="001418DE" w:rsidRPr="00E94DD3" w:rsidRDefault="00FA105F" w:rsidP="001418DE">
      <w:pPr>
        <w:ind w:firstLine="709"/>
        <w:jc w:val="both"/>
        <w:rPr>
          <w:sz w:val="24"/>
          <w:szCs w:val="24"/>
        </w:rPr>
      </w:pPr>
      <w:r w:rsidRPr="00E94DD3">
        <w:rPr>
          <w:sz w:val="24"/>
          <w:szCs w:val="24"/>
        </w:rPr>
        <w:t>8.3. 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w:t>
      </w:r>
    </w:p>
    <w:p w14:paraId="3FC0CC46" w14:textId="70BBA4DE" w:rsidR="001418DE" w:rsidRPr="00E94DD3" w:rsidRDefault="00FA105F" w:rsidP="001418DE">
      <w:pPr>
        <w:ind w:firstLine="709"/>
        <w:jc w:val="both"/>
        <w:rPr>
          <w:sz w:val="24"/>
          <w:szCs w:val="24"/>
        </w:rPr>
      </w:pPr>
      <w:r w:rsidRPr="00E94DD3">
        <w:rPr>
          <w:sz w:val="24"/>
          <w:szCs w:val="24"/>
        </w:rPr>
        <w:t xml:space="preserve">8.4.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w:t>
      </w:r>
      <w:r w:rsidRPr="00E94DD3">
        <w:rPr>
          <w:sz w:val="24"/>
          <w:szCs w:val="24"/>
        </w:rPr>
        <w:br/>
        <w:t>и гарантийные сроки, предусмотренные указанными поставщиками или производителями.</w:t>
      </w:r>
    </w:p>
    <w:p w14:paraId="62696C99" w14:textId="5FD13C83" w:rsidR="001418DE" w:rsidRPr="00E94DD3" w:rsidRDefault="00FA105F" w:rsidP="001418DE">
      <w:pPr>
        <w:ind w:firstLine="709"/>
        <w:jc w:val="both"/>
        <w:rPr>
          <w:sz w:val="24"/>
          <w:szCs w:val="24"/>
        </w:rPr>
      </w:pPr>
      <w:bookmarkStart w:id="1" w:name="P109"/>
      <w:bookmarkEnd w:id="1"/>
      <w:r w:rsidRPr="00E94DD3">
        <w:rPr>
          <w:sz w:val="24"/>
          <w:szCs w:val="24"/>
        </w:rPr>
        <w:t>8.5. 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14:paraId="01781B41" w14:textId="77777777" w:rsidR="001418DE" w:rsidRPr="00E94DD3" w:rsidRDefault="00FA105F" w:rsidP="001418DE">
      <w:pPr>
        <w:ind w:firstLine="709"/>
        <w:jc w:val="both"/>
        <w:rPr>
          <w:sz w:val="24"/>
          <w:szCs w:val="24"/>
        </w:rPr>
      </w:pPr>
      <w:r w:rsidRPr="00E94DD3">
        <w:rPr>
          <w:sz w:val="24"/>
          <w:szCs w:val="24"/>
        </w:rPr>
        <w:t>8.6. Устранение недостатков (дефектов) работ, выявленных в течение гарантийных сроков, осуществляется силами Подрядчика и за его счет.</w:t>
      </w:r>
    </w:p>
    <w:p w14:paraId="77BA2EC7" w14:textId="790B4421" w:rsidR="001418DE" w:rsidRPr="00E94DD3" w:rsidRDefault="00FA105F" w:rsidP="001418DE">
      <w:pPr>
        <w:ind w:firstLine="709"/>
        <w:jc w:val="both"/>
        <w:rPr>
          <w:sz w:val="24"/>
          <w:szCs w:val="24"/>
        </w:rPr>
      </w:pPr>
      <w:r w:rsidRPr="00E94DD3">
        <w:rPr>
          <w:sz w:val="24"/>
          <w:szCs w:val="24"/>
        </w:rPr>
        <w:t>8.7. 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14:paraId="3CA181E7" w14:textId="5BEEC429" w:rsidR="001418DE" w:rsidRPr="00E94DD3" w:rsidRDefault="00FA105F" w:rsidP="001418DE">
      <w:pPr>
        <w:ind w:firstLine="709"/>
        <w:jc w:val="both"/>
        <w:rPr>
          <w:sz w:val="24"/>
          <w:szCs w:val="24"/>
        </w:rPr>
      </w:pPr>
      <w:r w:rsidRPr="00E94DD3">
        <w:rPr>
          <w:sz w:val="24"/>
          <w:szCs w:val="24"/>
        </w:rPr>
        <w:t>8.8. 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14:paraId="1B0158CE" w14:textId="77777777" w:rsidR="001418DE" w:rsidRPr="00E94DD3" w:rsidRDefault="00FA105F" w:rsidP="001418DE">
      <w:pPr>
        <w:ind w:firstLine="709"/>
        <w:jc w:val="both"/>
        <w:rPr>
          <w:sz w:val="24"/>
          <w:szCs w:val="24"/>
        </w:rPr>
      </w:pPr>
      <w:r w:rsidRPr="00E94DD3">
        <w:rPr>
          <w:sz w:val="24"/>
          <w:szCs w:val="24"/>
        </w:rPr>
        <w:t>8.9. В случае уклонения Подрядчика от составления Акта в установленный срок Заказчик вправе составить Акт без участия Подрядчика.</w:t>
      </w:r>
    </w:p>
    <w:p w14:paraId="1DB8A12B" w14:textId="77777777" w:rsidR="001418DE" w:rsidRPr="00E94DD3" w:rsidRDefault="00FA105F" w:rsidP="001418DE">
      <w:pPr>
        <w:ind w:firstLine="709"/>
        <w:jc w:val="both"/>
        <w:rPr>
          <w:sz w:val="24"/>
          <w:szCs w:val="24"/>
        </w:rPr>
      </w:pPr>
      <w:r w:rsidRPr="00E94DD3">
        <w:rPr>
          <w:sz w:val="24"/>
          <w:szCs w:val="24"/>
        </w:rPr>
        <w:t>8.10. Если иной срок не будет определен Сторонами в Акте, Подрядчик обязуется устранить выявленные недостатки (дефекты) работ не позднее 1 (одного) месяца со дня получения от Заказчика уведомления о выявленных недостатках (дефектах) работ.</w:t>
      </w:r>
    </w:p>
    <w:p w14:paraId="4F0BA94A" w14:textId="77777777" w:rsidR="001418DE" w:rsidRPr="00E94DD3" w:rsidRDefault="00FA105F" w:rsidP="001418DE">
      <w:pPr>
        <w:ind w:firstLine="709"/>
        <w:jc w:val="both"/>
        <w:rPr>
          <w:sz w:val="24"/>
          <w:szCs w:val="24"/>
        </w:rPr>
      </w:pPr>
      <w:r w:rsidRPr="00E94DD3">
        <w:rPr>
          <w:sz w:val="24"/>
          <w:szCs w:val="24"/>
        </w:rPr>
        <w:t xml:space="preserve">8.11. В случае отказа Подрядчика от устранения выявленных недостатков (дефектов) работ или в случае неустранения недостатков (дефектов) работ в установленный Актом срок Заказчик вправе для устранения недостатков (дефектов) работ привлечь третьих лиц </w:t>
      </w:r>
      <w:r w:rsidRPr="00E94DD3">
        <w:rPr>
          <w:sz w:val="24"/>
          <w:szCs w:val="24"/>
        </w:rPr>
        <w:br/>
        <w:t>и потребовать от Подрядчика возмещения расходов на устранение недостатков (дефектов) работ.</w:t>
      </w:r>
    </w:p>
    <w:p w14:paraId="0D6A5E58" w14:textId="77777777" w:rsidR="001418DE" w:rsidRPr="00E94DD3" w:rsidRDefault="00FA105F" w:rsidP="001418DE">
      <w:pPr>
        <w:ind w:firstLine="709"/>
        <w:jc w:val="both"/>
        <w:rPr>
          <w:sz w:val="24"/>
          <w:szCs w:val="24"/>
        </w:rPr>
      </w:pPr>
      <w:r w:rsidRPr="00E94DD3">
        <w:rPr>
          <w:sz w:val="24"/>
          <w:szCs w:val="24"/>
        </w:rPr>
        <w:t xml:space="preserve">8.12.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w:t>
      </w:r>
      <w:hyperlink w:anchor="P109">
        <w:r w:rsidRPr="00E94DD3">
          <w:rPr>
            <w:sz w:val="24"/>
            <w:szCs w:val="24"/>
          </w:rPr>
          <w:t>п</w:t>
        </w:r>
      </w:hyperlink>
      <w:r w:rsidRPr="00E94DD3">
        <w:rPr>
          <w:sz w:val="24"/>
          <w:szCs w:val="24"/>
        </w:rPr>
        <w:t>. 8.5 настоящего Контракта.</w:t>
      </w:r>
    </w:p>
    <w:p w14:paraId="44B1FD02" w14:textId="77777777" w:rsidR="001418DE" w:rsidRPr="00E94DD3" w:rsidRDefault="001418DE">
      <w:pPr>
        <w:ind w:firstLine="709"/>
        <w:jc w:val="both"/>
        <w:rPr>
          <w:sz w:val="24"/>
          <w:szCs w:val="24"/>
        </w:rPr>
      </w:pPr>
    </w:p>
    <w:p w14:paraId="7B44018D" w14:textId="77777777" w:rsidR="001418DE" w:rsidRPr="00E94DD3" w:rsidRDefault="00FA105F">
      <w:pPr>
        <w:suppressAutoHyphens/>
        <w:adjustRightInd w:val="0"/>
        <w:jc w:val="center"/>
        <w:outlineLvl w:val="1"/>
        <w:rPr>
          <w:b/>
          <w:bCs/>
          <w:sz w:val="24"/>
          <w:szCs w:val="24"/>
        </w:rPr>
      </w:pPr>
      <w:r w:rsidRPr="00E94DD3">
        <w:rPr>
          <w:b/>
          <w:bCs/>
          <w:sz w:val="24"/>
          <w:szCs w:val="24"/>
        </w:rPr>
        <w:t>9. ОБЕСПЕЧЕНИЕ ИСПОЛНЕНИЯ ОБЯЗАТЕЛЬСТВ ПО КОНТРАКТУ</w:t>
      </w:r>
    </w:p>
    <w:p w14:paraId="7AFC7787" w14:textId="77777777" w:rsidR="001418DE" w:rsidRPr="00E94DD3" w:rsidRDefault="001418DE">
      <w:pPr>
        <w:ind w:firstLine="709"/>
        <w:jc w:val="both"/>
        <w:rPr>
          <w:sz w:val="24"/>
          <w:szCs w:val="24"/>
        </w:rPr>
      </w:pPr>
    </w:p>
    <w:p w14:paraId="4282793E" w14:textId="6DEAD3B4" w:rsidR="001418DE" w:rsidRPr="00E94DD3" w:rsidRDefault="00FA105F" w:rsidP="001418DE">
      <w:pPr>
        <w:pStyle w:val="aff"/>
        <w:spacing w:after="0" w:line="240" w:lineRule="auto"/>
        <w:ind w:left="0" w:firstLine="720"/>
        <w:jc w:val="both"/>
        <w:rPr>
          <w:rFonts w:ascii="Times New Roman" w:hAnsi="Times New Roman"/>
          <w:sz w:val="24"/>
          <w:szCs w:val="24"/>
        </w:rPr>
      </w:pPr>
      <w:r w:rsidRPr="00E94DD3">
        <w:rPr>
          <w:rFonts w:ascii="Times New Roman" w:hAnsi="Times New Roman"/>
          <w:sz w:val="24"/>
          <w:szCs w:val="24"/>
        </w:rPr>
        <w:t>9.1. В целях обеспечения исполнения настоящего Контракта Подрядчик до заключения Контракта представляет Заказчику безотзывную независимую гарантию, соответствующую требованиям ст. 45 Федерального закона о контрактной системе и постановления Правительства Российской Федерации от 08.11.2013 № 1005 «О независимых</w:t>
      </w:r>
      <w:r w:rsidRPr="00E94DD3">
        <w:rPr>
          <w:rFonts w:ascii="Times New Roman" w:hAnsi="Times New Roman"/>
          <w:bCs/>
          <w:snapToGrid w:val="0"/>
          <w:sz w:val="24"/>
          <w:szCs w:val="24"/>
        </w:rPr>
        <w:t xml:space="preserve"> гарантиях, используемых для </w:t>
      </w:r>
      <w:r w:rsidRPr="00E94DD3">
        <w:rPr>
          <w:rFonts w:ascii="Times New Roman" w:hAnsi="Times New Roman"/>
          <w:sz w:val="24"/>
          <w:szCs w:val="24"/>
        </w:rPr>
        <w:t>целей Федерального закона о контрактной системе», или вносит денежные средства, в размере обеспечения исполнения Контракта. Способ обеспечения исполнения Контракта определяется участником закупки, с которым заключается Контракт, самостоятельно.</w:t>
      </w:r>
    </w:p>
    <w:p w14:paraId="22721B76" w14:textId="77777777" w:rsidR="001418DE" w:rsidRPr="00E94DD3" w:rsidRDefault="00FA105F" w:rsidP="001418DE">
      <w:pPr>
        <w:pStyle w:val="12"/>
        <w:widowControl/>
        <w:ind w:firstLine="720"/>
        <w:jc w:val="both"/>
        <w:rPr>
          <w:sz w:val="24"/>
          <w:szCs w:val="24"/>
        </w:rPr>
      </w:pPr>
      <w:r w:rsidRPr="00E94DD3">
        <w:rPr>
          <w:sz w:val="24"/>
          <w:szCs w:val="24"/>
        </w:rPr>
        <w:t>Внесение денежных средств, в размере обеспечения исполнения Контракта, указанном в пункте 9.2 Контракта, осуществляется на следующий счет Заказчика:</w:t>
      </w:r>
    </w:p>
    <w:p w14:paraId="64D50BC1" w14:textId="77777777" w:rsidR="00621628" w:rsidRPr="00621628" w:rsidRDefault="00621628" w:rsidP="00621628">
      <w:pPr>
        <w:autoSpaceDE/>
        <w:autoSpaceDN/>
        <w:ind w:left="283" w:firstLine="709"/>
        <w:jc w:val="both"/>
        <w:rPr>
          <w:rFonts w:eastAsia="Calibri"/>
          <w:sz w:val="24"/>
          <w:szCs w:val="24"/>
          <w:highlight w:val="yellow"/>
          <w:lang w:eastAsia="en-US"/>
        </w:rPr>
      </w:pPr>
      <w:bookmarkStart w:id="2" w:name="_Hlk139372764"/>
      <w:r w:rsidRPr="00621628">
        <w:rPr>
          <w:rFonts w:eastAsia="Calibri"/>
          <w:sz w:val="24"/>
          <w:szCs w:val="24"/>
          <w:highlight w:val="yellow"/>
          <w:lang w:eastAsia="en-US"/>
        </w:rPr>
        <w:t>Получатель: Получатель: УФК по Красноярскому краю (Администрация Каменского сельсовета л/с 05193017200)</w:t>
      </w:r>
    </w:p>
    <w:p w14:paraId="5C30D150" w14:textId="77777777" w:rsidR="00621628" w:rsidRPr="00621628" w:rsidRDefault="00621628" w:rsidP="00621628">
      <w:pPr>
        <w:autoSpaceDE/>
        <w:autoSpaceDN/>
        <w:ind w:left="283" w:firstLine="709"/>
        <w:jc w:val="both"/>
        <w:rPr>
          <w:rFonts w:eastAsia="Calibri"/>
          <w:sz w:val="24"/>
          <w:szCs w:val="24"/>
          <w:highlight w:val="yellow"/>
          <w:lang w:eastAsia="en-US"/>
        </w:rPr>
      </w:pPr>
      <w:r w:rsidRPr="00621628">
        <w:rPr>
          <w:rFonts w:eastAsia="Calibri"/>
          <w:sz w:val="24"/>
          <w:szCs w:val="24"/>
          <w:highlight w:val="yellow"/>
          <w:lang w:eastAsia="en-US"/>
        </w:rPr>
        <w:t xml:space="preserve">ИНН 2424001026, КПП242401001, ОГРН 1022400557574, </w:t>
      </w:r>
    </w:p>
    <w:p w14:paraId="57DAE0F9" w14:textId="77777777" w:rsidR="00621628" w:rsidRPr="00621628" w:rsidRDefault="00621628" w:rsidP="00621628">
      <w:pPr>
        <w:autoSpaceDE/>
        <w:autoSpaceDN/>
        <w:ind w:left="283" w:firstLine="709"/>
        <w:jc w:val="both"/>
        <w:rPr>
          <w:rFonts w:eastAsia="Calibri"/>
          <w:sz w:val="24"/>
          <w:szCs w:val="24"/>
          <w:highlight w:val="yellow"/>
          <w:lang w:eastAsia="en-US"/>
        </w:rPr>
      </w:pPr>
      <w:proofErr w:type="spellStart"/>
      <w:r w:rsidRPr="00621628">
        <w:rPr>
          <w:rFonts w:eastAsia="Calibri"/>
          <w:sz w:val="24"/>
          <w:szCs w:val="24"/>
          <w:highlight w:val="yellow"/>
          <w:lang w:eastAsia="en-US"/>
        </w:rPr>
        <w:t>каз</w:t>
      </w:r>
      <w:proofErr w:type="spellEnd"/>
      <w:r w:rsidRPr="00621628">
        <w:rPr>
          <w:rFonts w:eastAsia="Calibri"/>
          <w:sz w:val="24"/>
          <w:szCs w:val="24"/>
          <w:highlight w:val="yellow"/>
          <w:lang w:eastAsia="en-US"/>
        </w:rPr>
        <w:t xml:space="preserve">/с 03232643046314081900, </w:t>
      </w:r>
      <w:proofErr w:type="spellStart"/>
      <w:r w:rsidRPr="00621628">
        <w:rPr>
          <w:rFonts w:eastAsia="Calibri"/>
          <w:sz w:val="24"/>
          <w:szCs w:val="24"/>
          <w:highlight w:val="yellow"/>
          <w:lang w:eastAsia="en-US"/>
        </w:rPr>
        <w:t>кор</w:t>
      </w:r>
      <w:proofErr w:type="spellEnd"/>
      <w:r w:rsidRPr="00621628">
        <w:rPr>
          <w:rFonts w:eastAsia="Calibri"/>
          <w:sz w:val="24"/>
          <w:szCs w:val="24"/>
          <w:highlight w:val="yellow"/>
          <w:lang w:eastAsia="en-US"/>
        </w:rPr>
        <w:t>/с 40102810245370000011, ОТДЕЛЕНИЕ КРАСНОЯРСК БАНКА РОССИИ //УФК по Красноярскому краю, г. Красноярск</w:t>
      </w:r>
    </w:p>
    <w:p w14:paraId="02F5946A" w14:textId="77777777" w:rsidR="00621628" w:rsidRPr="00621628" w:rsidRDefault="00621628" w:rsidP="00621628">
      <w:pPr>
        <w:autoSpaceDE/>
        <w:autoSpaceDN/>
        <w:ind w:left="283" w:firstLine="709"/>
        <w:jc w:val="both"/>
        <w:rPr>
          <w:rFonts w:eastAsia="Calibri"/>
          <w:sz w:val="24"/>
          <w:szCs w:val="24"/>
          <w:highlight w:val="yellow"/>
          <w:lang w:eastAsia="en-US"/>
        </w:rPr>
      </w:pPr>
      <w:r w:rsidRPr="00621628">
        <w:rPr>
          <w:rFonts w:eastAsia="Calibri"/>
          <w:sz w:val="24"/>
          <w:szCs w:val="24"/>
          <w:highlight w:val="yellow"/>
          <w:lang w:eastAsia="en-US"/>
        </w:rPr>
        <w:t>БИК 010407105,</w:t>
      </w:r>
    </w:p>
    <w:p w14:paraId="224B65D3" w14:textId="77777777" w:rsidR="00621628" w:rsidRPr="00621628" w:rsidRDefault="00621628" w:rsidP="00621628">
      <w:pPr>
        <w:autoSpaceDE/>
        <w:autoSpaceDN/>
        <w:ind w:left="283" w:firstLine="709"/>
        <w:jc w:val="both"/>
        <w:rPr>
          <w:rFonts w:eastAsia="Calibri"/>
          <w:sz w:val="24"/>
          <w:szCs w:val="24"/>
          <w:highlight w:val="yellow"/>
          <w:lang w:eastAsia="en-US"/>
        </w:rPr>
      </w:pPr>
      <w:r w:rsidRPr="00621628">
        <w:rPr>
          <w:rFonts w:eastAsia="Calibri"/>
          <w:sz w:val="24"/>
          <w:szCs w:val="24"/>
          <w:highlight w:val="yellow"/>
          <w:lang w:eastAsia="en-US"/>
        </w:rPr>
        <w:t>ОКТМО 04631408</w:t>
      </w:r>
    </w:p>
    <w:p w14:paraId="418E15CA" w14:textId="77777777" w:rsidR="00621628" w:rsidRPr="00621628" w:rsidRDefault="00621628" w:rsidP="00621628">
      <w:pPr>
        <w:autoSpaceDE/>
        <w:autoSpaceDN/>
        <w:ind w:left="283" w:firstLine="709"/>
        <w:jc w:val="both"/>
        <w:rPr>
          <w:rFonts w:eastAsia="Calibri"/>
          <w:sz w:val="24"/>
          <w:szCs w:val="24"/>
          <w:lang w:eastAsia="en-US"/>
        </w:rPr>
      </w:pPr>
      <w:r w:rsidRPr="00621628">
        <w:rPr>
          <w:rFonts w:eastAsia="Calibri"/>
          <w:sz w:val="24"/>
          <w:szCs w:val="24"/>
          <w:highlight w:val="yellow"/>
          <w:lang w:eastAsia="en-US"/>
        </w:rPr>
        <w:t>В платежном поручении должно быть указано Назначение платежа: «обеспечение исполнение контракта электронный аукцион № __________________».</w:t>
      </w:r>
    </w:p>
    <w:bookmarkEnd w:id="2"/>
    <w:p w14:paraId="092737D3" w14:textId="77777777" w:rsidR="001418DE" w:rsidRPr="00E94DD3" w:rsidRDefault="001418DE" w:rsidP="001418DE">
      <w:pPr>
        <w:widowControl w:val="0"/>
        <w:adjustRightInd w:val="0"/>
        <w:ind w:left="1276"/>
        <w:rPr>
          <w:sz w:val="24"/>
          <w:szCs w:val="24"/>
        </w:rPr>
      </w:pPr>
    </w:p>
    <w:p w14:paraId="40955FA3" w14:textId="55AD78AD" w:rsidR="001418DE" w:rsidRPr="00E94DD3" w:rsidRDefault="00621628" w:rsidP="00621628">
      <w:pPr>
        <w:jc w:val="both"/>
        <w:rPr>
          <w:sz w:val="24"/>
          <w:szCs w:val="24"/>
        </w:rPr>
      </w:pPr>
      <w:r>
        <w:rPr>
          <w:sz w:val="24"/>
          <w:szCs w:val="24"/>
        </w:rPr>
        <w:tab/>
      </w:r>
      <w:r w:rsidR="00FA105F" w:rsidRPr="00E94DD3">
        <w:rPr>
          <w:snapToGrid w:val="0"/>
          <w:sz w:val="24"/>
          <w:szCs w:val="24"/>
        </w:rPr>
        <w:t xml:space="preserve">9.2. Обеспечение исполнения Контракта предоставляется в </w:t>
      </w:r>
      <w:r w:rsidR="00FA105F" w:rsidRPr="009C5CDE">
        <w:rPr>
          <w:snapToGrid w:val="0"/>
          <w:sz w:val="24"/>
          <w:szCs w:val="24"/>
          <w:highlight w:val="yellow"/>
        </w:rPr>
        <w:t xml:space="preserve">размере </w:t>
      </w:r>
      <w:r w:rsidRPr="009C5CDE">
        <w:rPr>
          <w:snapToGrid w:val="0"/>
          <w:sz w:val="24"/>
          <w:szCs w:val="24"/>
          <w:highlight w:val="yellow"/>
        </w:rPr>
        <w:t>5 % от</w:t>
      </w:r>
      <w:r>
        <w:rPr>
          <w:snapToGrid w:val="0"/>
          <w:sz w:val="24"/>
          <w:szCs w:val="24"/>
        </w:rPr>
        <w:t xml:space="preserve"> цены контракта</w:t>
      </w:r>
      <w:r w:rsidR="00FA105F" w:rsidRPr="00E94DD3">
        <w:rPr>
          <w:snapToGrid w:val="0"/>
          <w:sz w:val="24"/>
          <w:szCs w:val="24"/>
        </w:rPr>
        <w:t>. Затраты по получению и применению обеспечительных мер несет Подрядчик</w:t>
      </w:r>
      <w:r w:rsidR="00FA105F" w:rsidRPr="00E94DD3">
        <w:rPr>
          <w:sz w:val="24"/>
          <w:szCs w:val="24"/>
        </w:rPr>
        <w:t>.</w:t>
      </w:r>
    </w:p>
    <w:p w14:paraId="3D82D3B6" w14:textId="77777777" w:rsidR="001418DE" w:rsidRPr="00E94DD3" w:rsidRDefault="00FA105F" w:rsidP="00621628">
      <w:pPr>
        <w:tabs>
          <w:tab w:val="num" w:pos="1276"/>
        </w:tabs>
        <w:ind w:firstLine="709"/>
        <w:jc w:val="both"/>
        <w:rPr>
          <w:snapToGrid w:val="0"/>
          <w:sz w:val="24"/>
          <w:szCs w:val="24"/>
        </w:rPr>
      </w:pPr>
      <w:r w:rsidRPr="00E94DD3">
        <w:rPr>
          <w:snapToGrid w:val="0"/>
          <w:sz w:val="24"/>
          <w:szCs w:val="24"/>
        </w:rPr>
        <w:t>9.3. Обеспечение исполнения Контракта распространяется на следующие случаи:</w:t>
      </w:r>
    </w:p>
    <w:p w14:paraId="5F00C010" w14:textId="69B0BF5F" w:rsidR="001418DE" w:rsidRPr="00E94DD3" w:rsidRDefault="00FA105F" w:rsidP="00621628">
      <w:pPr>
        <w:tabs>
          <w:tab w:val="num" w:pos="1276"/>
        </w:tabs>
        <w:ind w:firstLine="709"/>
        <w:jc w:val="both"/>
        <w:rPr>
          <w:snapToGrid w:val="0"/>
          <w:sz w:val="24"/>
          <w:szCs w:val="24"/>
        </w:rPr>
      </w:pPr>
      <w:r w:rsidRPr="00E94DD3">
        <w:rPr>
          <w:snapToGrid w:val="0"/>
          <w:sz w:val="24"/>
          <w:szCs w:val="24"/>
        </w:rPr>
        <w:t>- неисполнения или ненадлежащего исполнения Подрядчиком обязательств по Контракту;</w:t>
      </w:r>
    </w:p>
    <w:p w14:paraId="3AD50293" w14:textId="77777777" w:rsidR="001418DE" w:rsidRPr="00E94DD3" w:rsidRDefault="00FA105F" w:rsidP="00621628">
      <w:pPr>
        <w:tabs>
          <w:tab w:val="num" w:pos="1276"/>
        </w:tabs>
        <w:ind w:firstLine="709"/>
        <w:jc w:val="both"/>
        <w:rPr>
          <w:snapToGrid w:val="0"/>
          <w:sz w:val="24"/>
          <w:szCs w:val="24"/>
        </w:rPr>
      </w:pPr>
      <w:r w:rsidRPr="00E94DD3">
        <w:rPr>
          <w:snapToGrid w:val="0"/>
          <w:sz w:val="24"/>
          <w:szCs w:val="24"/>
        </w:rPr>
        <w:t>- взыскания неустоек (штрафов, пеней) начисленных Подрядчику, предусмотренных Контрактом;</w:t>
      </w:r>
      <w:r w:rsidRPr="00E94DD3">
        <w:rPr>
          <w:sz w:val="24"/>
          <w:szCs w:val="24"/>
          <w:vertAlign w:val="superscript"/>
        </w:rPr>
        <w:t xml:space="preserve"> </w:t>
      </w:r>
    </w:p>
    <w:p w14:paraId="18D0964C" w14:textId="3CAAA0EA" w:rsidR="001418DE" w:rsidRPr="00E94DD3" w:rsidRDefault="00FA105F" w:rsidP="001418DE">
      <w:pPr>
        <w:tabs>
          <w:tab w:val="num" w:pos="1276"/>
        </w:tabs>
        <w:ind w:firstLine="709"/>
        <w:jc w:val="both"/>
        <w:rPr>
          <w:snapToGrid w:val="0"/>
          <w:sz w:val="24"/>
          <w:szCs w:val="24"/>
        </w:rPr>
      </w:pPr>
      <w:r w:rsidRPr="00E94DD3">
        <w:rPr>
          <w:snapToGrid w:val="0"/>
          <w:sz w:val="24"/>
          <w:szCs w:val="24"/>
        </w:rPr>
        <w:t>- взыскания убытков, понесенных Заказчиком в связи с неисполнением или ненадлежащим исполнением Подрядчиком своих обязательств по Контракту.</w:t>
      </w:r>
    </w:p>
    <w:p w14:paraId="1522B3BC" w14:textId="4E766307" w:rsidR="001418DE" w:rsidRPr="00E94DD3" w:rsidRDefault="00FA105F" w:rsidP="001418DE">
      <w:pPr>
        <w:tabs>
          <w:tab w:val="num" w:pos="1276"/>
        </w:tabs>
        <w:ind w:firstLine="709"/>
        <w:jc w:val="both"/>
        <w:rPr>
          <w:snapToGrid w:val="0"/>
          <w:sz w:val="24"/>
          <w:szCs w:val="24"/>
        </w:rPr>
      </w:pPr>
      <w:r w:rsidRPr="00E94DD3">
        <w:rPr>
          <w:rFonts w:eastAsia="Calibri"/>
          <w:sz w:val="24"/>
          <w:szCs w:val="24"/>
          <w:lang w:eastAsia="en-US"/>
        </w:rPr>
        <w:t>9.4. Размер обеспечения исполнения Контракта уменьшается посредством направления Заказчиком информации об исполнении Подрядчиком обязательств по исполнению Контракта (этапа Контракта) и стоимости исполненных обязательств для включения в реестр контрактов,</w:t>
      </w:r>
      <w:r w:rsidRPr="00E94DD3">
        <w:rPr>
          <w:sz w:val="24"/>
          <w:szCs w:val="24"/>
        </w:rPr>
        <w:t xml:space="preserve"> предусмотренный </w:t>
      </w:r>
      <w:hyperlink r:id="rId10" w:history="1">
        <w:r w:rsidRPr="00E94DD3">
          <w:rPr>
            <w:sz w:val="24"/>
            <w:szCs w:val="24"/>
          </w:rPr>
          <w:t>ст. 103</w:t>
        </w:r>
      </w:hyperlink>
      <w:r w:rsidRPr="00E94DD3">
        <w:rPr>
          <w:sz w:val="24"/>
          <w:szCs w:val="24"/>
        </w:rPr>
        <w:t xml:space="preserve"> Федерального закона о контрактной системе</w:t>
      </w:r>
      <w:r w:rsidRPr="00E94DD3">
        <w:rPr>
          <w:rFonts w:eastAsia="Calibri"/>
          <w:sz w:val="24"/>
          <w:szCs w:val="24"/>
          <w:lang w:eastAsia="en-US"/>
        </w:rPr>
        <w:t>.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14:paraId="6F55E9C4" w14:textId="77777777" w:rsidR="001418DE" w:rsidRPr="00E94DD3" w:rsidRDefault="00FA105F" w:rsidP="001418DE">
      <w:pPr>
        <w:tabs>
          <w:tab w:val="num" w:pos="1276"/>
        </w:tabs>
        <w:ind w:firstLine="709"/>
        <w:jc w:val="both"/>
        <w:rPr>
          <w:snapToGrid w:val="0"/>
          <w:sz w:val="24"/>
          <w:szCs w:val="24"/>
        </w:rPr>
      </w:pPr>
      <w:r w:rsidRPr="00E94DD3">
        <w:rPr>
          <w:snapToGrid w:val="0"/>
          <w:sz w:val="24"/>
          <w:szCs w:val="24"/>
        </w:rPr>
        <w:t>9.5. В случае если Подрядчиком выбран способ обеспечения исполнения Контракта путем предоставления безотзывной независимой гарантии:</w:t>
      </w:r>
    </w:p>
    <w:p w14:paraId="4DF6066E" w14:textId="77777777" w:rsidR="001418DE" w:rsidRPr="00E94DD3" w:rsidRDefault="00FA105F" w:rsidP="001418DE">
      <w:pPr>
        <w:adjustRightInd w:val="0"/>
        <w:ind w:firstLine="709"/>
        <w:jc w:val="both"/>
        <w:rPr>
          <w:sz w:val="24"/>
          <w:szCs w:val="24"/>
        </w:rPr>
      </w:pPr>
      <w:r w:rsidRPr="00E94DD3">
        <w:rPr>
          <w:snapToGrid w:val="0"/>
          <w:sz w:val="24"/>
          <w:szCs w:val="24"/>
        </w:rPr>
        <w:t>9.5.1. Подрядчик,</w:t>
      </w:r>
      <w:r w:rsidRPr="00E94DD3">
        <w:rPr>
          <w:sz w:val="24"/>
          <w:szCs w:val="24"/>
        </w:rPr>
        <w:t xml:space="preserve"> в соответствии с требованиями Федерального закона о контрактной системе, </w:t>
      </w:r>
      <w:r w:rsidRPr="00E94DD3">
        <w:rPr>
          <w:snapToGrid w:val="0"/>
          <w:sz w:val="24"/>
          <w:szCs w:val="24"/>
        </w:rPr>
        <w:t>самостоятельно</w:t>
      </w:r>
      <w:r w:rsidRPr="00E94DD3">
        <w:rPr>
          <w:sz w:val="24"/>
          <w:szCs w:val="24"/>
        </w:rPr>
        <w:t xml:space="preserve"> выбирает способ обеспечения исполнения контракта и срок действия независимой гарантии, при этом</w:t>
      </w:r>
      <w:r w:rsidRPr="00E94DD3">
        <w:rPr>
          <w:snapToGrid w:val="0"/>
          <w:sz w:val="24"/>
          <w:szCs w:val="24"/>
        </w:rPr>
        <w:t xml:space="preserve"> срок действия независимой гарантии должен превышать </w:t>
      </w:r>
      <w:r w:rsidRPr="00E94DD3">
        <w:rPr>
          <w:sz w:val="24"/>
          <w:szCs w:val="24"/>
        </w:rPr>
        <w:t xml:space="preserve">срок исполнения обязательств, которые должны быть обеспечены такой </w:t>
      </w:r>
      <w:r w:rsidRPr="00E94DD3">
        <w:rPr>
          <w:snapToGrid w:val="0"/>
          <w:sz w:val="24"/>
          <w:szCs w:val="24"/>
        </w:rPr>
        <w:t>независимой</w:t>
      </w:r>
      <w:r w:rsidRPr="00E94DD3">
        <w:rPr>
          <w:sz w:val="24"/>
          <w:szCs w:val="24"/>
        </w:rPr>
        <w:t xml:space="preserve"> гарантией,</w:t>
      </w:r>
      <w:r w:rsidRPr="00E94DD3">
        <w:rPr>
          <w:snapToGrid w:val="0"/>
          <w:sz w:val="24"/>
          <w:szCs w:val="24"/>
        </w:rPr>
        <w:t xml:space="preserve"> не менее чем на один месяц,</w:t>
      </w:r>
      <w:r w:rsidRPr="00E94DD3">
        <w:rPr>
          <w:sz w:val="24"/>
          <w:szCs w:val="24"/>
        </w:rPr>
        <w:t xml:space="preserve"> в том числе в случае его изменения </w:t>
      </w:r>
      <w:r w:rsidRPr="00E94DD3">
        <w:rPr>
          <w:sz w:val="24"/>
          <w:szCs w:val="24"/>
        </w:rPr>
        <w:br/>
        <w:t xml:space="preserve">в соответствии со </w:t>
      </w:r>
      <w:hyperlink r:id="rId11" w:history="1">
        <w:r w:rsidRPr="00E94DD3">
          <w:rPr>
            <w:sz w:val="24"/>
            <w:szCs w:val="24"/>
          </w:rPr>
          <w:t>ст. 95</w:t>
        </w:r>
      </w:hyperlink>
      <w:r w:rsidRPr="00E94DD3">
        <w:rPr>
          <w:sz w:val="24"/>
          <w:szCs w:val="24"/>
        </w:rPr>
        <w:t xml:space="preserve"> Федерального закона о контрактной системе.</w:t>
      </w:r>
    </w:p>
    <w:p w14:paraId="7261781C" w14:textId="77777777" w:rsidR="001418DE" w:rsidRPr="00E94DD3" w:rsidRDefault="00FA105F" w:rsidP="001418DE">
      <w:pPr>
        <w:tabs>
          <w:tab w:val="num" w:pos="1276"/>
        </w:tabs>
        <w:ind w:firstLine="709"/>
        <w:jc w:val="both"/>
        <w:rPr>
          <w:snapToGrid w:val="0"/>
          <w:sz w:val="24"/>
          <w:szCs w:val="24"/>
        </w:rPr>
      </w:pPr>
      <w:r w:rsidRPr="00E94DD3">
        <w:rPr>
          <w:rFonts w:eastAsia="Calibri"/>
          <w:sz w:val="24"/>
          <w:szCs w:val="24"/>
          <w:lang w:eastAsia="en-US"/>
        </w:rPr>
        <w:t>9.5.2. </w:t>
      </w:r>
      <w:r w:rsidRPr="00E94DD3">
        <w:rPr>
          <w:bCs/>
          <w:sz w:val="24"/>
          <w:szCs w:val="24"/>
        </w:rPr>
        <w:t xml:space="preserve">Уменьшение, в соответствии с п. 9.4 Контракта, размера обеспечения исполнения Контракта, предоставленного в виде </w:t>
      </w:r>
      <w:r w:rsidRPr="00E94DD3">
        <w:rPr>
          <w:snapToGrid w:val="0"/>
          <w:sz w:val="24"/>
          <w:szCs w:val="24"/>
        </w:rPr>
        <w:t>независимой</w:t>
      </w:r>
      <w:r w:rsidRPr="00E94DD3">
        <w:rPr>
          <w:bCs/>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в реестр контрактов.</w:t>
      </w:r>
    </w:p>
    <w:p w14:paraId="2049B552" w14:textId="77777777" w:rsidR="001418DE" w:rsidRPr="00E94DD3" w:rsidRDefault="00FA105F" w:rsidP="001418DE">
      <w:pPr>
        <w:adjustRightInd w:val="0"/>
        <w:ind w:firstLine="708"/>
        <w:jc w:val="both"/>
        <w:rPr>
          <w:snapToGrid w:val="0"/>
          <w:sz w:val="24"/>
          <w:szCs w:val="24"/>
        </w:rPr>
      </w:pPr>
      <w:r w:rsidRPr="00E94DD3">
        <w:rPr>
          <w:snapToGrid w:val="0"/>
          <w:sz w:val="24"/>
          <w:szCs w:val="24"/>
        </w:rPr>
        <w:t xml:space="preserve">9.5.3. Требование Заказчика об уплате денежных сумм по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предусмотренный </w:t>
      </w:r>
      <w:hyperlink r:id="rId12" w:history="1">
        <w:r w:rsidRPr="00E94DD3">
          <w:rPr>
            <w:snapToGrid w:val="0"/>
            <w:sz w:val="24"/>
            <w:szCs w:val="24"/>
          </w:rPr>
          <w:t>ст. 103</w:t>
        </w:r>
      </w:hyperlink>
      <w:r w:rsidRPr="00E94DD3">
        <w:rPr>
          <w:snapToGrid w:val="0"/>
          <w:sz w:val="24"/>
          <w:szCs w:val="24"/>
        </w:rPr>
        <w:t xml:space="preserve"> </w:t>
      </w:r>
      <w:r w:rsidRPr="00E94DD3">
        <w:rPr>
          <w:sz w:val="24"/>
          <w:szCs w:val="24"/>
        </w:rPr>
        <w:t>Федерального закона о контрактной системе</w:t>
      </w:r>
      <w:r w:rsidRPr="00E94DD3">
        <w:rPr>
          <w:snapToGrid w:val="0"/>
          <w:sz w:val="24"/>
          <w:szCs w:val="24"/>
        </w:rPr>
        <w:t>.</w:t>
      </w:r>
    </w:p>
    <w:p w14:paraId="46BDDB0A" w14:textId="77777777" w:rsidR="001418DE" w:rsidRPr="00E94DD3" w:rsidRDefault="00FA105F" w:rsidP="001418DE">
      <w:pPr>
        <w:adjustRightInd w:val="0"/>
        <w:ind w:firstLine="708"/>
        <w:jc w:val="both"/>
        <w:rPr>
          <w:snapToGrid w:val="0"/>
          <w:sz w:val="24"/>
          <w:szCs w:val="24"/>
        </w:rPr>
      </w:pPr>
      <w:r w:rsidRPr="00E94DD3">
        <w:rPr>
          <w:snapToGrid w:val="0"/>
          <w:sz w:val="24"/>
          <w:szCs w:val="24"/>
        </w:rPr>
        <w:t>9.6. В случае если Подрядчиком выбран способ обеспечения исполнения Контракта путем внесения денежных средств:</w:t>
      </w:r>
    </w:p>
    <w:p w14:paraId="7C88D6B6" w14:textId="77777777" w:rsidR="001418DE" w:rsidRPr="00E94DD3" w:rsidRDefault="00FA105F" w:rsidP="00866E69">
      <w:pPr>
        <w:ind w:firstLine="708"/>
        <w:jc w:val="both"/>
        <w:rPr>
          <w:sz w:val="24"/>
          <w:szCs w:val="24"/>
        </w:rPr>
      </w:pPr>
      <w:r w:rsidRPr="00E94DD3">
        <w:rPr>
          <w:snapToGrid w:val="0"/>
          <w:sz w:val="24"/>
          <w:szCs w:val="24"/>
        </w:rPr>
        <w:t>9.6.1. Обеспечение исполнения Контракта возвращается Подрядчику не позднее 15 (пятнадцати) дней после полного исполнения обязательств Подрядчиком по Контракту.</w:t>
      </w:r>
    </w:p>
    <w:p w14:paraId="28A1FA48" w14:textId="51BC6576" w:rsidR="001418DE" w:rsidRPr="00E94DD3" w:rsidRDefault="00FA105F" w:rsidP="001418DE">
      <w:pPr>
        <w:adjustRightInd w:val="0"/>
        <w:ind w:firstLine="708"/>
        <w:jc w:val="both"/>
        <w:rPr>
          <w:rFonts w:eastAsia="Calibri"/>
          <w:sz w:val="24"/>
          <w:szCs w:val="24"/>
          <w:lang w:eastAsia="en-US"/>
        </w:rPr>
      </w:pPr>
      <w:r w:rsidRPr="00E94DD3">
        <w:rPr>
          <w:sz w:val="24"/>
          <w:szCs w:val="24"/>
        </w:rPr>
        <w:t>9.6.2. </w:t>
      </w:r>
      <w:r w:rsidRPr="00E94DD3">
        <w:rPr>
          <w:rFonts w:eastAsia="Calibri"/>
          <w:sz w:val="24"/>
          <w:szCs w:val="24"/>
          <w:lang w:eastAsia="en-US"/>
        </w:rPr>
        <w:t>Заказчик, по заявлению Подрядчика, возвращает денежные средства в сумме, на которую уменьшен размер обеспечения исполнения Контракта (этапа Контракта), рассчитанный Заказчиком на основании информации об исполнении Контракта, размещенной в реестре контрактов в срок, установленный п. 9.6.1 Контракта.</w:t>
      </w:r>
    </w:p>
    <w:p w14:paraId="690B60DD" w14:textId="2EC1F164" w:rsidR="001418DE" w:rsidRPr="00E94DD3" w:rsidRDefault="00FA105F" w:rsidP="001418DE">
      <w:pPr>
        <w:ind w:firstLine="708"/>
        <w:jc w:val="both"/>
        <w:rPr>
          <w:bCs/>
          <w:sz w:val="24"/>
          <w:szCs w:val="24"/>
        </w:rPr>
      </w:pPr>
      <w:r w:rsidRPr="00E94DD3">
        <w:rPr>
          <w:sz w:val="24"/>
          <w:szCs w:val="24"/>
        </w:rPr>
        <w:t>9.7. </w:t>
      </w:r>
      <w:r w:rsidRPr="00E94DD3">
        <w:rPr>
          <w:bCs/>
          <w:sz w:val="24"/>
          <w:szCs w:val="24"/>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пунктами 9.4, 9.5.2 и 9.6.2 Контракта.</w:t>
      </w:r>
    </w:p>
    <w:p w14:paraId="748FEDC7" w14:textId="77777777" w:rsidR="001418DE" w:rsidRPr="00E94DD3" w:rsidRDefault="00FA105F" w:rsidP="001418DE">
      <w:pPr>
        <w:adjustRightInd w:val="0"/>
        <w:ind w:firstLine="708"/>
        <w:jc w:val="both"/>
        <w:rPr>
          <w:rFonts w:eastAsia="Calibri"/>
          <w:sz w:val="24"/>
          <w:szCs w:val="24"/>
          <w:lang w:eastAsia="en-US"/>
        </w:rPr>
      </w:pPr>
      <w:r w:rsidRPr="00E94DD3">
        <w:rPr>
          <w:rFonts w:eastAsia="Calibri"/>
          <w:sz w:val="24"/>
          <w:szCs w:val="24"/>
          <w:lang w:eastAsia="en-US"/>
        </w:rPr>
        <w:t>9.8.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w:t>
      </w:r>
    </w:p>
    <w:p w14:paraId="50A1CFEC" w14:textId="77777777" w:rsidR="001418DE" w:rsidRPr="00E94DD3" w:rsidRDefault="00FA105F" w:rsidP="001418DE">
      <w:pPr>
        <w:adjustRightInd w:val="0"/>
        <w:ind w:firstLine="709"/>
        <w:jc w:val="both"/>
        <w:rPr>
          <w:sz w:val="24"/>
          <w:szCs w:val="24"/>
        </w:rPr>
      </w:pPr>
      <w:r w:rsidRPr="00E94DD3">
        <w:rPr>
          <w:sz w:val="24"/>
          <w:szCs w:val="24"/>
        </w:rPr>
        <w:t>9.9. Если предусмотренные п. 12.2 Контракта изменения влекут возникновение новых обязательств Подрядчика, не обеспеченных ранее предоставленным обеспечением исполнения Контракта, то:</w:t>
      </w:r>
    </w:p>
    <w:p w14:paraId="6AB26879" w14:textId="77777777" w:rsidR="001418DE" w:rsidRPr="00E94DD3" w:rsidRDefault="00FA105F" w:rsidP="001418DE">
      <w:pPr>
        <w:adjustRightInd w:val="0"/>
        <w:ind w:firstLine="709"/>
        <w:jc w:val="both"/>
        <w:rPr>
          <w:sz w:val="24"/>
          <w:szCs w:val="24"/>
        </w:rPr>
      </w:pPr>
      <w:r w:rsidRPr="00E94DD3">
        <w:rPr>
          <w:sz w:val="24"/>
          <w:szCs w:val="24"/>
        </w:rPr>
        <w:t xml:space="preserve">9.9.1. Размер обеспечения может быть уменьшен в порядке и случаях, предусмотренных </w:t>
      </w:r>
      <w:hyperlink r:id="rId13" w:history="1">
        <w:r w:rsidRPr="00E94DD3">
          <w:rPr>
            <w:sz w:val="24"/>
            <w:szCs w:val="24"/>
          </w:rPr>
          <w:t>частями 7</w:t>
        </w:r>
      </w:hyperlink>
      <w:r w:rsidRPr="00E94DD3">
        <w:rPr>
          <w:sz w:val="24"/>
          <w:szCs w:val="24"/>
        </w:rPr>
        <w:t xml:space="preserve"> - </w:t>
      </w:r>
      <w:hyperlink r:id="rId14" w:history="1">
        <w:r w:rsidRPr="00E94DD3">
          <w:rPr>
            <w:sz w:val="24"/>
            <w:szCs w:val="24"/>
          </w:rPr>
          <w:t>7.3 ст. 96</w:t>
        </w:r>
      </w:hyperlink>
      <w:r w:rsidRPr="00E94DD3">
        <w:rPr>
          <w:sz w:val="24"/>
          <w:szCs w:val="24"/>
        </w:rPr>
        <w:t xml:space="preserve"> Федерального закона о контрактной системе;</w:t>
      </w:r>
    </w:p>
    <w:p w14:paraId="595EDEB2" w14:textId="77777777" w:rsidR="001418DE" w:rsidRPr="00E94DD3" w:rsidRDefault="00FA105F" w:rsidP="001418DE">
      <w:pPr>
        <w:adjustRightInd w:val="0"/>
        <w:ind w:firstLine="709"/>
        <w:jc w:val="both"/>
        <w:rPr>
          <w:sz w:val="24"/>
          <w:szCs w:val="24"/>
        </w:rPr>
      </w:pPr>
      <w:r w:rsidRPr="00E94DD3">
        <w:rPr>
          <w:sz w:val="24"/>
          <w:szCs w:val="24"/>
        </w:rPr>
        <w:t>9.9.2.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14:paraId="27922C5B" w14:textId="77777777" w:rsidR="001418DE" w:rsidRPr="00E94DD3" w:rsidRDefault="00FA105F" w:rsidP="001418DE">
      <w:pPr>
        <w:adjustRightInd w:val="0"/>
        <w:ind w:firstLine="709"/>
        <w:jc w:val="both"/>
        <w:rPr>
          <w:sz w:val="24"/>
          <w:szCs w:val="24"/>
        </w:rPr>
      </w:pPr>
      <w:r w:rsidRPr="00E94DD3">
        <w:rPr>
          <w:sz w:val="24"/>
          <w:szCs w:val="24"/>
        </w:rPr>
        <w:t>9.9.3.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14:paraId="2DBC62CC" w14:textId="438D38BB" w:rsidR="001418DE" w:rsidRPr="00E94DD3" w:rsidRDefault="00FA105F" w:rsidP="001418DE">
      <w:pPr>
        <w:adjustRightInd w:val="0"/>
        <w:ind w:firstLine="709"/>
        <w:jc w:val="both"/>
        <w:rPr>
          <w:sz w:val="24"/>
          <w:szCs w:val="24"/>
        </w:rPr>
      </w:pPr>
      <w:r w:rsidRPr="00E94DD3">
        <w:rPr>
          <w:sz w:val="24"/>
          <w:szCs w:val="24"/>
        </w:rPr>
        <w:t>9.9.4. Если при увеличении в соответствии с ст. 95 Федерального закона о контрактной системе цены Контракта обеспечение исполнения Контракта осуществляется путем внесения денежных средств, Подрядчик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Подрядчика.</w:t>
      </w:r>
    </w:p>
    <w:p w14:paraId="2F26E761" w14:textId="460B29A0" w:rsidR="001418DE" w:rsidRPr="00E94DD3" w:rsidRDefault="00FA105F" w:rsidP="001418DE">
      <w:pPr>
        <w:adjustRightInd w:val="0"/>
        <w:ind w:firstLine="709"/>
        <w:jc w:val="both"/>
        <w:rPr>
          <w:sz w:val="24"/>
          <w:szCs w:val="24"/>
        </w:rPr>
      </w:pPr>
      <w:r w:rsidRPr="00E94DD3">
        <w:rPr>
          <w:sz w:val="24"/>
          <w:szCs w:val="24"/>
        </w:rPr>
        <w:t>9.10. В случае уменьшения в соответствии с ст. 95 Федерального закона о контрактной системе цены Контракта Заказчик возвращает Подрядчику денежные средства в размере, пропорциональном размеру такого уменьшения цены Контракта.</w:t>
      </w:r>
    </w:p>
    <w:p w14:paraId="028741B8" w14:textId="3548C4A7" w:rsidR="001418DE" w:rsidRPr="00E94DD3" w:rsidRDefault="00FA105F" w:rsidP="001418DE">
      <w:pPr>
        <w:adjustRightInd w:val="0"/>
        <w:ind w:firstLine="709"/>
        <w:jc w:val="both"/>
        <w:rPr>
          <w:rFonts w:eastAsia="Calibri"/>
          <w:sz w:val="24"/>
          <w:szCs w:val="24"/>
        </w:rPr>
      </w:pPr>
      <w:r w:rsidRPr="00E94DD3">
        <w:rPr>
          <w:sz w:val="24"/>
          <w:szCs w:val="24"/>
        </w:rPr>
        <w:t>9.11. </w:t>
      </w:r>
      <w:r w:rsidRPr="00E94DD3">
        <w:rPr>
          <w:rFonts w:eastAsia="Calibri"/>
          <w:sz w:val="24"/>
          <w:szCs w:val="24"/>
        </w:rPr>
        <w:t xml:space="preserve">В случае отзыва в соответствии с законодательством Российской Федерации у банка, предоставившего </w:t>
      </w:r>
      <w:r w:rsidRPr="00E94DD3">
        <w:rPr>
          <w:snapToGrid w:val="0"/>
          <w:sz w:val="24"/>
          <w:szCs w:val="24"/>
        </w:rPr>
        <w:t>независимую</w:t>
      </w:r>
      <w:r w:rsidRPr="00E94DD3">
        <w:rPr>
          <w:rFonts w:eastAsia="Calibri"/>
          <w:sz w:val="24"/>
          <w:szCs w:val="24"/>
        </w:rPr>
        <w:t xml:space="preserve">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предусмотренных пунктами 9.4, 9.5.2, 9.6.2 и 9.8 Контракта.</w:t>
      </w:r>
    </w:p>
    <w:p w14:paraId="19F0DC47" w14:textId="43AD193A" w:rsidR="001418DE" w:rsidRPr="00E94DD3" w:rsidRDefault="00FA105F" w:rsidP="001418DE">
      <w:pPr>
        <w:tabs>
          <w:tab w:val="left" w:pos="1560"/>
        </w:tabs>
        <w:adjustRightInd w:val="0"/>
        <w:ind w:firstLine="708"/>
        <w:jc w:val="both"/>
        <w:rPr>
          <w:rFonts w:eastAsia="Calibri"/>
          <w:sz w:val="24"/>
          <w:szCs w:val="24"/>
        </w:rPr>
      </w:pPr>
      <w:r w:rsidRPr="00E94DD3">
        <w:rPr>
          <w:rFonts w:eastAsia="Calibri"/>
          <w:sz w:val="24"/>
          <w:szCs w:val="24"/>
        </w:rPr>
        <w:t>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пунктом 10.4.2 Контракта.</w:t>
      </w:r>
    </w:p>
    <w:p w14:paraId="483F5E9F" w14:textId="3B2FB00E" w:rsidR="001418DE" w:rsidRPr="00E94DD3" w:rsidRDefault="00FA105F" w:rsidP="001418DE">
      <w:pPr>
        <w:adjustRightInd w:val="0"/>
        <w:ind w:firstLine="708"/>
        <w:jc w:val="both"/>
        <w:rPr>
          <w:sz w:val="24"/>
          <w:szCs w:val="24"/>
        </w:rPr>
      </w:pPr>
      <w:r w:rsidRPr="00E94DD3">
        <w:rPr>
          <w:rFonts w:eastAsia="Calibri"/>
          <w:sz w:val="24"/>
          <w:szCs w:val="24"/>
        </w:rPr>
        <w:t>9.12. </w:t>
      </w:r>
      <w:r w:rsidRPr="00E94DD3">
        <w:rPr>
          <w:sz w:val="24"/>
          <w:szCs w:val="24"/>
        </w:rPr>
        <w:t xml:space="preserve">В случае предоставления нового обеспечения исполнения Контракта в соответствии с пунктами 9.7, 9.9.3 и 9.11 Контракта возврат </w:t>
      </w:r>
      <w:r w:rsidRPr="00E94DD3">
        <w:rPr>
          <w:snapToGrid w:val="0"/>
          <w:sz w:val="24"/>
          <w:szCs w:val="24"/>
        </w:rPr>
        <w:t>независимой</w:t>
      </w:r>
      <w:r w:rsidRPr="00E94DD3">
        <w:rPr>
          <w:sz w:val="24"/>
          <w:szCs w:val="24"/>
        </w:rPr>
        <w:t xml:space="preserve"> гарантии Заказчиком гаранту, предоставившему указанную </w:t>
      </w:r>
      <w:r w:rsidRPr="00E94DD3">
        <w:rPr>
          <w:snapToGrid w:val="0"/>
          <w:sz w:val="24"/>
          <w:szCs w:val="24"/>
        </w:rPr>
        <w:t>независимую</w:t>
      </w:r>
      <w:r w:rsidRPr="00E94DD3">
        <w:rPr>
          <w:sz w:val="24"/>
          <w:szCs w:val="24"/>
        </w:rPr>
        <w:t xml:space="preserve"> гарантию, не осуществляется, взыскание по ней не производится.</w:t>
      </w:r>
    </w:p>
    <w:p w14:paraId="421DC78A" w14:textId="2F81EEEA" w:rsidR="001418DE" w:rsidRPr="00E94DD3" w:rsidRDefault="00FA105F" w:rsidP="001418DE">
      <w:pPr>
        <w:adjustRightInd w:val="0"/>
        <w:ind w:firstLine="708"/>
        <w:jc w:val="both"/>
        <w:rPr>
          <w:sz w:val="24"/>
          <w:szCs w:val="24"/>
        </w:rPr>
      </w:pPr>
      <w:r w:rsidRPr="00E94DD3">
        <w:rPr>
          <w:sz w:val="24"/>
          <w:szCs w:val="24"/>
        </w:rPr>
        <w:t xml:space="preserve">9.13. Исключение банка из перечня, предусмотренного </w:t>
      </w:r>
      <w:hyperlink r:id="rId15" w:history="1">
        <w:r w:rsidRPr="00E94DD3">
          <w:rPr>
            <w:sz w:val="24"/>
            <w:szCs w:val="24"/>
          </w:rPr>
          <w:t>ч. 1.2</w:t>
        </w:r>
      </w:hyperlink>
      <w:r w:rsidRPr="00E94DD3">
        <w:rPr>
          <w:sz w:val="24"/>
          <w:szCs w:val="24"/>
        </w:rPr>
        <w:t xml:space="preserve"> ст. 45 Федерального закона о контрактной системе, региональной гарантийной организации из перечня, предусмотренного </w:t>
      </w:r>
      <w:hyperlink r:id="rId16" w:history="1">
        <w:r w:rsidRPr="00E94DD3">
          <w:rPr>
            <w:sz w:val="24"/>
            <w:szCs w:val="24"/>
          </w:rPr>
          <w:t>ч. 1.7</w:t>
        </w:r>
      </w:hyperlink>
      <w:r w:rsidRPr="00E94DD3">
        <w:rPr>
          <w:sz w:val="24"/>
          <w:szCs w:val="24"/>
        </w:rPr>
        <w:t xml:space="preserve"> ст. 45 Федерального закона о контрактной системе,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14:paraId="0B7CC171" w14:textId="6C481650" w:rsidR="001418DE" w:rsidRPr="00E94DD3" w:rsidRDefault="00FA105F" w:rsidP="001418DE">
      <w:pPr>
        <w:adjustRightInd w:val="0"/>
        <w:ind w:firstLine="708"/>
        <w:jc w:val="both"/>
        <w:rPr>
          <w:sz w:val="24"/>
          <w:szCs w:val="24"/>
        </w:rPr>
      </w:pPr>
      <w:r w:rsidRPr="00E94DD3">
        <w:rPr>
          <w:sz w:val="24"/>
          <w:szCs w:val="24"/>
        </w:rPr>
        <w:t>9.14. Участник закупки, с которым заключается Контракт по результатам определения подрядчика в соответствии с п. 1 ч. 1 ст. 30 Федерального закона о контрактной системе, освобождается от предоставления обеспечения исполнения Контракта, в том числе с учетом положений ст. 37 Федерального закона о контрактной системе,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58097327" w14:textId="77777777" w:rsidR="006C133D" w:rsidRPr="006C133D" w:rsidRDefault="006C133D" w:rsidP="006C133D">
      <w:pPr>
        <w:ind w:firstLine="708"/>
        <w:jc w:val="center"/>
        <w:rPr>
          <w:rFonts w:eastAsia="Times New Roman"/>
          <w:b/>
          <w:sz w:val="24"/>
          <w:szCs w:val="24"/>
          <w:u w:val="single"/>
        </w:rPr>
      </w:pPr>
      <w:r w:rsidRPr="006C133D">
        <w:rPr>
          <w:rFonts w:eastAsia="Times New Roman"/>
          <w:b/>
          <w:bCs/>
          <w:sz w:val="26"/>
          <w:szCs w:val="26"/>
        </w:rPr>
        <w:t xml:space="preserve">9.1. </w:t>
      </w:r>
      <w:r w:rsidRPr="006C133D">
        <w:rPr>
          <w:rFonts w:eastAsia="Times New Roman"/>
          <w:b/>
          <w:sz w:val="24"/>
          <w:szCs w:val="24"/>
          <w:u w:val="single"/>
        </w:rPr>
        <w:t>Обеспечение ГАРАНТИЙНЫХ ОБЯЗАТЕЛЬСТВ:</w:t>
      </w:r>
    </w:p>
    <w:p w14:paraId="7D939421" w14:textId="77777777" w:rsidR="006C133D" w:rsidRPr="006C133D" w:rsidRDefault="006C133D" w:rsidP="006C133D">
      <w:pPr>
        <w:ind w:firstLine="708"/>
        <w:jc w:val="both"/>
        <w:rPr>
          <w:rFonts w:eastAsia="Times New Roman"/>
          <w:b/>
          <w:sz w:val="24"/>
          <w:szCs w:val="24"/>
          <w:u w:val="single"/>
        </w:rPr>
      </w:pPr>
    </w:p>
    <w:p w14:paraId="21A6A496"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9.1.1. Обеспечение гарантийных обязательств предоставляется Поставщиком до оформления документа о приемке (за исключением отдельного этапа исполнения контракта) поставленного товара.</w:t>
      </w:r>
    </w:p>
    <w:p w14:paraId="1104C5DE" w14:textId="1BC9E1F5"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 xml:space="preserve">9.1.2. Обеспечение гарантийных обязательств устанавливается в размере </w:t>
      </w:r>
      <w:r w:rsidRPr="009C5CDE">
        <w:rPr>
          <w:rFonts w:eastAsia="Calibri"/>
          <w:sz w:val="24"/>
          <w:szCs w:val="24"/>
          <w:highlight w:val="yellow"/>
          <w:lang w:eastAsia="en-US"/>
        </w:rPr>
        <w:t xml:space="preserve">10 % от начальной (максимальной) цены контракта и составляет: </w:t>
      </w:r>
      <w:r w:rsidR="00866E69">
        <w:rPr>
          <w:rFonts w:eastAsia="Calibri"/>
          <w:sz w:val="24"/>
          <w:szCs w:val="24"/>
          <w:highlight w:val="yellow"/>
          <w:lang w:eastAsia="en-US"/>
        </w:rPr>
        <w:t>----------</w:t>
      </w:r>
      <w:r w:rsidRPr="009C5CDE">
        <w:rPr>
          <w:rFonts w:eastAsia="Calibri"/>
          <w:sz w:val="24"/>
          <w:szCs w:val="24"/>
          <w:highlight w:val="yellow"/>
          <w:lang w:eastAsia="en-US"/>
        </w:rPr>
        <w:t xml:space="preserve"> (</w:t>
      </w:r>
      <w:r w:rsidR="00866E69">
        <w:rPr>
          <w:rFonts w:eastAsia="Calibri"/>
          <w:sz w:val="24"/>
          <w:szCs w:val="24"/>
          <w:highlight w:val="yellow"/>
          <w:lang w:eastAsia="en-US"/>
        </w:rPr>
        <w:t>-------</w:t>
      </w:r>
      <w:r w:rsidRPr="009C5CDE">
        <w:rPr>
          <w:rFonts w:eastAsia="Calibri"/>
          <w:sz w:val="24"/>
          <w:szCs w:val="24"/>
          <w:highlight w:val="yellow"/>
          <w:lang w:eastAsia="en-US"/>
        </w:rPr>
        <w:t>) рубл</w:t>
      </w:r>
      <w:r w:rsidR="004D7B55">
        <w:rPr>
          <w:rFonts w:eastAsia="Calibri"/>
          <w:sz w:val="24"/>
          <w:szCs w:val="24"/>
          <w:highlight w:val="yellow"/>
          <w:lang w:eastAsia="en-US"/>
        </w:rPr>
        <w:t xml:space="preserve">я </w:t>
      </w:r>
      <w:r w:rsidR="00866E69">
        <w:rPr>
          <w:rFonts w:eastAsia="Calibri"/>
          <w:sz w:val="24"/>
          <w:szCs w:val="24"/>
          <w:highlight w:val="yellow"/>
          <w:lang w:eastAsia="en-US"/>
        </w:rPr>
        <w:t>----</w:t>
      </w:r>
      <w:r w:rsidRPr="009C5CDE">
        <w:rPr>
          <w:rFonts w:eastAsia="Calibri"/>
          <w:sz w:val="24"/>
          <w:szCs w:val="24"/>
          <w:highlight w:val="yellow"/>
          <w:lang w:eastAsia="en-US"/>
        </w:rPr>
        <w:t xml:space="preserve"> копе</w:t>
      </w:r>
      <w:r w:rsidR="004D7B55">
        <w:rPr>
          <w:rFonts w:eastAsia="Calibri"/>
          <w:sz w:val="24"/>
          <w:szCs w:val="24"/>
          <w:highlight w:val="yellow"/>
          <w:lang w:eastAsia="en-US"/>
        </w:rPr>
        <w:t>йки</w:t>
      </w:r>
      <w:r w:rsidRPr="009C5CDE">
        <w:rPr>
          <w:rFonts w:eastAsia="Calibri"/>
          <w:sz w:val="24"/>
          <w:szCs w:val="24"/>
          <w:highlight w:val="yellow"/>
          <w:lang w:eastAsia="en-US"/>
        </w:rPr>
        <w:t>.</w:t>
      </w:r>
    </w:p>
    <w:p w14:paraId="7F27920A"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9.1.3. Гарантийные обязательства обеспечиваются предоставлением независимой гарантии, соответствующей требованиям статьи 45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дополнительным требованиям, утвержденным постановлением Правительства Российской Федерации от 08.11.2013 № 1005;</w:t>
      </w:r>
    </w:p>
    <w:p w14:paraId="2C1A72E9"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0DB71011" w14:textId="77777777" w:rsidR="006C133D" w:rsidRPr="006C133D" w:rsidRDefault="006C133D" w:rsidP="006C133D">
      <w:pPr>
        <w:autoSpaceDE/>
        <w:autoSpaceDN/>
        <w:ind w:left="283" w:firstLine="709"/>
        <w:jc w:val="both"/>
        <w:rPr>
          <w:rFonts w:eastAsia="Calibri"/>
          <w:sz w:val="24"/>
          <w:szCs w:val="24"/>
          <w:highlight w:val="yellow"/>
          <w:lang w:eastAsia="en-US"/>
        </w:rPr>
      </w:pPr>
      <w:r w:rsidRPr="006C133D">
        <w:rPr>
          <w:rFonts w:eastAsia="Calibri"/>
          <w:sz w:val="24"/>
          <w:szCs w:val="24"/>
          <w:highlight w:val="yellow"/>
          <w:lang w:eastAsia="en-US"/>
        </w:rPr>
        <w:t>Получатель: Получатель: УФК по Красноярскому краю (Администрация Каменского сельсовета л/с 05193017200)</w:t>
      </w:r>
    </w:p>
    <w:p w14:paraId="42F0113A" w14:textId="77777777" w:rsidR="006C133D" w:rsidRPr="006C133D" w:rsidRDefault="006C133D" w:rsidP="006C133D">
      <w:pPr>
        <w:autoSpaceDE/>
        <w:autoSpaceDN/>
        <w:ind w:left="283" w:firstLine="709"/>
        <w:jc w:val="both"/>
        <w:rPr>
          <w:rFonts w:eastAsia="Calibri"/>
          <w:sz w:val="24"/>
          <w:szCs w:val="24"/>
          <w:highlight w:val="yellow"/>
          <w:lang w:eastAsia="en-US"/>
        </w:rPr>
      </w:pPr>
      <w:r w:rsidRPr="006C133D">
        <w:rPr>
          <w:rFonts w:eastAsia="Calibri"/>
          <w:sz w:val="24"/>
          <w:szCs w:val="24"/>
          <w:highlight w:val="yellow"/>
          <w:lang w:eastAsia="en-US"/>
        </w:rPr>
        <w:t xml:space="preserve">ИНН 2424001026, КПП242401001, ОГРН 1022400557574, </w:t>
      </w:r>
    </w:p>
    <w:p w14:paraId="0ED1A8A1" w14:textId="77777777" w:rsidR="006C133D" w:rsidRPr="006C133D" w:rsidRDefault="006C133D" w:rsidP="006C133D">
      <w:pPr>
        <w:autoSpaceDE/>
        <w:autoSpaceDN/>
        <w:ind w:left="283" w:firstLine="709"/>
        <w:jc w:val="both"/>
        <w:rPr>
          <w:rFonts w:eastAsia="Calibri"/>
          <w:sz w:val="24"/>
          <w:szCs w:val="24"/>
          <w:highlight w:val="yellow"/>
          <w:lang w:eastAsia="en-US"/>
        </w:rPr>
      </w:pPr>
      <w:proofErr w:type="spellStart"/>
      <w:r w:rsidRPr="006C133D">
        <w:rPr>
          <w:rFonts w:eastAsia="Calibri"/>
          <w:sz w:val="24"/>
          <w:szCs w:val="24"/>
          <w:highlight w:val="yellow"/>
          <w:lang w:eastAsia="en-US"/>
        </w:rPr>
        <w:t>каз</w:t>
      </w:r>
      <w:proofErr w:type="spellEnd"/>
      <w:r w:rsidRPr="006C133D">
        <w:rPr>
          <w:rFonts w:eastAsia="Calibri"/>
          <w:sz w:val="24"/>
          <w:szCs w:val="24"/>
          <w:highlight w:val="yellow"/>
          <w:lang w:eastAsia="en-US"/>
        </w:rPr>
        <w:t xml:space="preserve">/с 03232643046314081900, </w:t>
      </w:r>
      <w:proofErr w:type="spellStart"/>
      <w:r w:rsidRPr="006C133D">
        <w:rPr>
          <w:rFonts w:eastAsia="Calibri"/>
          <w:sz w:val="24"/>
          <w:szCs w:val="24"/>
          <w:highlight w:val="yellow"/>
          <w:lang w:eastAsia="en-US"/>
        </w:rPr>
        <w:t>кор</w:t>
      </w:r>
      <w:proofErr w:type="spellEnd"/>
      <w:r w:rsidRPr="006C133D">
        <w:rPr>
          <w:rFonts w:eastAsia="Calibri"/>
          <w:sz w:val="24"/>
          <w:szCs w:val="24"/>
          <w:highlight w:val="yellow"/>
          <w:lang w:eastAsia="en-US"/>
        </w:rPr>
        <w:t>/с 40102810245370000011, ОТДЕЛЕНИЕ КРАСНОЯРСК БАНКА РОССИИ //УФК по Красноярскому краю, г. Красноярск</w:t>
      </w:r>
    </w:p>
    <w:p w14:paraId="1C3ED1B4" w14:textId="77777777" w:rsidR="006C133D" w:rsidRPr="006C133D" w:rsidRDefault="006C133D" w:rsidP="006C133D">
      <w:pPr>
        <w:autoSpaceDE/>
        <w:autoSpaceDN/>
        <w:ind w:left="283" w:firstLine="709"/>
        <w:jc w:val="both"/>
        <w:rPr>
          <w:rFonts w:eastAsia="Calibri"/>
          <w:sz w:val="24"/>
          <w:szCs w:val="24"/>
          <w:highlight w:val="yellow"/>
          <w:lang w:eastAsia="en-US"/>
        </w:rPr>
      </w:pPr>
      <w:r w:rsidRPr="006C133D">
        <w:rPr>
          <w:rFonts w:eastAsia="Calibri"/>
          <w:sz w:val="24"/>
          <w:szCs w:val="24"/>
          <w:highlight w:val="yellow"/>
          <w:lang w:eastAsia="en-US"/>
        </w:rPr>
        <w:t>БИК 010407105,</w:t>
      </w:r>
    </w:p>
    <w:p w14:paraId="30FF961F" w14:textId="77777777" w:rsidR="006C133D" w:rsidRPr="006C133D" w:rsidRDefault="006C133D" w:rsidP="006C133D">
      <w:pPr>
        <w:autoSpaceDE/>
        <w:autoSpaceDN/>
        <w:ind w:left="283" w:firstLine="709"/>
        <w:jc w:val="both"/>
        <w:rPr>
          <w:rFonts w:eastAsia="Calibri"/>
          <w:sz w:val="24"/>
          <w:szCs w:val="24"/>
          <w:highlight w:val="yellow"/>
          <w:lang w:eastAsia="en-US"/>
        </w:rPr>
      </w:pPr>
      <w:r w:rsidRPr="006C133D">
        <w:rPr>
          <w:rFonts w:eastAsia="Calibri"/>
          <w:sz w:val="24"/>
          <w:szCs w:val="24"/>
          <w:highlight w:val="yellow"/>
          <w:lang w:eastAsia="en-US"/>
        </w:rPr>
        <w:t>ОКТМО 04631408</w:t>
      </w:r>
    </w:p>
    <w:p w14:paraId="582EF1C9" w14:textId="77777777" w:rsidR="006C133D" w:rsidRPr="006C133D" w:rsidRDefault="006C133D" w:rsidP="006C133D">
      <w:pPr>
        <w:autoSpaceDE/>
        <w:autoSpaceDN/>
        <w:ind w:left="283" w:firstLine="709"/>
        <w:jc w:val="both"/>
        <w:rPr>
          <w:rFonts w:eastAsia="Calibri"/>
          <w:sz w:val="24"/>
          <w:szCs w:val="24"/>
          <w:lang w:eastAsia="en-US"/>
        </w:rPr>
      </w:pPr>
      <w:r w:rsidRPr="006C133D">
        <w:rPr>
          <w:rFonts w:eastAsia="Calibri"/>
          <w:sz w:val="24"/>
          <w:szCs w:val="24"/>
          <w:highlight w:val="yellow"/>
          <w:lang w:eastAsia="en-US"/>
        </w:rPr>
        <w:t>В платежном поручении должно быть указано Назначение платежа: «обеспечение исполнение контракта электронный аукцион № __________________».</w:t>
      </w:r>
    </w:p>
    <w:p w14:paraId="1BFE93A6" w14:textId="77777777" w:rsidR="006C133D" w:rsidRPr="006C133D" w:rsidRDefault="006C133D" w:rsidP="006C133D">
      <w:pPr>
        <w:ind w:firstLine="709"/>
        <w:jc w:val="both"/>
        <w:rPr>
          <w:rFonts w:eastAsia="Calibri"/>
          <w:sz w:val="24"/>
          <w:szCs w:val="24"/>
          <w:lang w:eastAsia="en-US"/>
        </w:rPr>
      </w:pPr>
      <w:r w:rsidRPr="006C133D">
        <w:rPr>
          <w:rFonts w:eastAsia="Calibri"/>
          <w:sz w:val="24"/>
          <w:szCs w:val="24"/>
          <w:lang w:eastAsia="en-US"/>
        </w:rPr>
        <w:t>Способ обеспечения гарантийных обязательств, срок действия независимой гарантии определяются в соответствии с требованиями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14:paraId="107302CD"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273F2E7E"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3DE75E35"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9.1.4.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7015E733" w14:textId="77777777" w:rsidR="006C133D" w:rsidRPr="006C133D" w:rsidRDefault="006C133D" w:rsidP="006C133D">
      <w:pPr>
        <w:adjustRightInd w:val="0"/>
        <w:ind w:firstLine="709"/>
        <w:jc w:val="both"/>
        <w:rPr>
          <w:rFonts w:eastAsia="Calibri"/>
          <w:color w:val="000000"/>
          <w:sz w:val="24"/>
          <w:szCs w:val="24"/>
          <w:lang w:eastAsia="en-US"/>
        </w:rPr>
      </w:pPr>
      <w:r w:rsidRPr="006C133D">
        <w:rPr>
          <w:rFonts w:eastAsia="Calibri"/>
          <w:sz w:val="24"/>
          <w:szCs w:val="24"/>
          <w:lang w:eastAsia="en-US"/>
        </w:rPr>
        <w:t xml:space="preserve">9.1.5. </w:t>
      </w:r>
      <w:r w:rsidRPr="006C133D">
        <w:rPr>
          <w:rFonts w:eastAsia="Calibri"/>
          <w:color w:val="000000"/>
          <w:sz w:val="24"/>
          <w:szCs w:val="24"/>
          <w:lang w:eastAsia="en-US"/>
        </w:rPr>
        <w:t>Срок возврата заказчиком Поставщику денежных средств, внесенных в качестве обеспечения гарантийных обязательств, не должен превышать 15 дней с даты окончания срока действия таких обязательств, предусмотренных контрактом.</w:t>
      </w:r>
    </w:p>
    <w:p w14:paraId="13538877" w14:textId="77777777" w:rsidR="006C133D" w:rsidRPr="006C133D" w:rsidRDefault="006C133D" w:rsidP="006C133D">
      <w:pPr>
        <w:widowControl w:val="0"/>
        <w:adjustRightInd w:val="0"/>
        <w:ind w:firstLine="709"/>
        <w:jc w:val="both"/>
        <w:rPr>
          <w:rFonts w:eastAsia="Times New Roman"/>
          <w:sz w:val="24"/>
          <w:szCs w:val="24"/>
          <w:lang w:eastAsia="en-US"/>
        </w:rPr>
      </w:pPr>
      <w:r w:rsidRPr="006C133D">
        <w:rPr>
          <w:rFonts w:eastAsia="Times New Roman"/>
          <w:color w:val="000000"/>
          <w:sz w:val="24"/>
          <w:szCs w:val="24"/>
          <w:lang w:eastAsia="en-US"/>
        </w:rPr>
        <w:t>9.1.6.</w:t>
      </w:r>
      <w:r w:rsidRPr="006C133D">
        <w:rPr>
          <w:rFonts w:eastAsia="Times New Roman"/>
          <w:sz w:val="24"/>
          <w:szCs w:val="24"/>
          <w:lang w:eastAsia="en-US"/>
        </w:rPr>
        <w:t xml:space="preserve"> Участник закупки, с которым заключается контракт по результатам определения поставщика в соответствии с пунктом 1 части 1 статьи 30 Закона №44-ФЗ, освобождается от предоставления обеспечения гарантийных обязательств, </w:t>
      </w:r>
      <w:r w:rsidRPr="006C133D">
        <w:rPr>
          <w:rFonts w:eastAsia="Times New Roman"/>
          <w:b/>
          <w:sz w:val="24"/>
          <w:szCs w:val="24"/>
          <w:lang w:eastAsia="en-US"/>
        </w:rPr>
        <w:t>в случае предоставления таким участником</w:t>
      </w:r>
      <w:r w:rsidRPr="006C133D">
        <w:rPr>
          <w:rFonts w:eastAsia="Times New Roman"/>
          <w:sz w:val="24"/>
          <w:szCs w:val="24"/>
          <w:lang w:eastAsia="en-US"/>
        </w:rPr>
        <w:t xml:space="preserve">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w:t>
      </w:r>
      <w:r w:rsidRPr="006C133D">
        <w:rPr>
          <w:rFonts w:eastAsia="Times New Roman"/>
          <w:b/>
          <w:sz w:val="24"/>
          <w:szCs w:val="24"/>
          <w:lang w:eastAsia="en-US"/>
        </w:rPr>
        <w:t>до заключения контракта</w:t>
      </w:r>
      <w:r w:rsidRPr="006C133D">
        <w:rPr>
          <w:rFonts w:eastAsia="Times New Roman"/>
          <w:sz w:val="24"/>
          <w:szCs w:val="24"/>
          <w:lang w:eastAsia="en-US"/>
        </w:rPr>
        <w:t xml:space="preserve">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7B023CF6" w14:textId="77777777" w:rsidR="001418DE" w:rsidRPr="00E94DD3" w:rsidRDefault="001418DE">
      <w:pPr>
        <w:adjustRightInd w:val="0"/>
        <w:ind w:firstLine="708"/>
        <w:jc w:val="both"/>
        <w:rPr>
          <w:sz w:val="24"/>
          <w:szCs w:val="24"/>
        </w:rPr>
      </w:pPr>
    </w:p>
    <w:p w14:paraId="1FE99305" w14:textId="77777777" w:rsidR="001418DE" w:rsidRPr="00E94DD3" w:rsidRDefault="00FA105F">
      <w:pPr>
        <w:numPr>
          <w:ilvl w:val="0"/>
          <w:numId w:val="6"/>
        </w:numPr>
        <w:jc w:val="center"/>
        <w:rPr>
          <w:b/>
          <w:sz w:val="24"/>
          <w:szCs w:val="24"/>
        </w:rPr>
      </w:pPr>
      <w:r w:rsidRPr="00E94DD3">
        <w:rPr>
          <w:b/>
          <w:sz w:val="24"/>
          <w:szCs w:val="24"/>
        </w:rPr>
        <w:t>ИМУЩЕСТВЕННАЯ ОТВЕТСТВЕННОСТЬ СТОРОН</w:t>
      </w:r>
    </w:p>
    <w:p w14:paraId="5EB9DEC9" w14:textId="77777777" w:rsidR="001418DE" w:rsidRPr="00E94DD3" w:rsidRDefault="001418DE">
      <w:pPr>
        <w:jc w:val="both"/>
        <w:rPr>
          <w:b/>
          <w:sz w:val="24"/>
          <w:szCs w:val="24"/>
        </w:rPr>
      </w:pPr>
    </w:p>
    <w:p w14:paraId="1BA4B929" w14:textId="77777777" w:rsidR="001418DE" w:rsidRPr="00E94DD3" w:rsidRDefault="00FA105F" w:rsidP="001418DE">
      <w:pPr>
        <w:pStyle w:val="12"/>
        <w:widowControl/>
        <w:ind w:firstLine="709"/>
        <w:jc w:val="both"/>
        <w:rPr>
          <w:snapToGrid/>
          <w:sz w:val="24"/>
          <w:szCs w:val="24"/>
        </w:rPr>
      </w:pPr>
      <w:r w:rsidRPr="00E94DD3">
        <w:rPr>
          <w:snapToGrid/>
          <w:sz w:val="24"/>
          <w:szCs w:val="24"/>
        </w:rPr>
        <w:t>10.1. В случае неисполнения или ненадлежащего исполнения обязательств, предусмотренных Контрактом, Заказчик и Подрядчик несут ответственность в соответствии со ст. 34 Федерального закона о контрактной системе, а также условиями Контракта.</w:t>
      </w:r>
    </w:p>
    <w:p w14:paraId="19602234" w14:textId="6871BF11" w:rsidR="001418DE" w:rsidRPr="00E94DD3" w:rsidRDefault="00FA105F" w:rsidP="001418DE">
      <w:pPr>
        <w:pStyle w:val="12"/>
        <w:widowControl/>
        <w:ind w:firstLine="709"/>
        <w:jc w:val="both"/>
        <w:rPr>
          <w:snapToGrid/>
          <w:sz w:val="24"/>
          <w:szCs w:val="24"/>
        </w:rPr>
      </w:pPr>
      <w:r w:rsidRPr="00E94DD3">
        <w:rPr>
          <w:snapToGrid/>
          <w:sz w:val="24"/>
          <w:szCs w:val="24"/>
        </w:rPr>
        <w:t>10.2. Штрафы начисляются за ненадлежащее исполнение Заказчиком обязательств, предусмотренных Контрактом, неисполнение или ненадлежащее исполнение Подрядчиком обязательств, предусмотренных Контрактом, за исключением просрочки исполнения предусмотренных Контрактом обязательств Заказчиком или Подрядчиком (в том числе требований к гарантии качества выполненных работ, а также требований к гарантийным срокам). Размер штрафа устанавливается Контрактом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утвержденными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w:t>
      </w:r>
      <w:r w:rsidR="00866E69">
        <w:rPr>
          <w:snapToGrid/>
          <w:sz w:val="24"/>
          <w:szCs w:val="24"/>
        </w:rPr>
        <w:t xml:space="preserve"> </w:t>
      </w:r>
      <w:r w:rsidRPr="00E94DD3">
        <w:rPr>
          <w:snapToGrid/>
          <w:sz w:val="24"/>
          <w:szCs w:val="24"/>
        </w:rPr>
        <w:t>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15.05.2017 № 570 и признании утратившим силу постановления Правительства Российской Федерации от 25.11.2013 № 1063».</w:t>
      </w:r>
    </w:p>
    <w:p w14:paraId="180CE33C" w14:textId="6EBBCE08" w:rsidR="001418DE" w:rsidRPr="00E94DD3" w:rsidRDefault="00FA105F" w:rsidP="001418DE">
      <w:pPr>
        <w:pStyle w:val="12"/>
        <w:widowControl/>
        <w:ind w:firstLine="709"/>
        <w:jc w:val="both"/>
        <w:rPr>
          <w:snapToGrid/>
          <w:sz w:val="24"/>
          <w:szCs w:val="24"/>
        </w:rPr>
      </w:pPr>
      <w:r w:rsidRPr="00E94DD3">
        <w:rPr>
          <w:snapToGrid/>
          <w:sz w:val="24"/>
          <w:szCs w:val="24"/>
        </w:rPr>
        <w:t>10.3.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41762D11" w14:textId="77777777" w:rsidR="001418DE" w:rsidRPr="00E94DD3" w:rsidRDefault="00FA105F" w:rsidP="001418DE">
      <w:pPr>
        <w:ind w:firstLine="709"/>
        <w:jc w:val="both"/>
        <w:rPr>
          <w:sz w:val="24"/>
          <w:szCs w:val="24"/>
        </w:rPr>
      </w:pPr>
      <w:r w:rsidRPr="00E94DD3">
        <w:rPr>
          <w:sz w:val="24"/>
          <w:szCs w:val="24"/>
        </w:rPr>
        <w:t>10.4. Ответственность Подрядчика:</w:t>
      </w:r>
    </w:p>
    <w:p w14:paraId="6DABCED2" w14:textId="77777777" w:rsidR="001418DE" w:rsidRPr="00E94DD3" w:rsidRDefault="00FA105F" w:rsidP="001418DE">
      <w:pPr>
        <w:pStyle w:val="12"/>
        <w:widowControl/>
        <w:ind w:firstLine="709"/>
        <w:jc w:val="both"/>
        <w:rPr>
          <w:snapToGrid/>
          <w:sz w:val="24"/>
          <w:szCs w:val="24"/>
        </w:rPr>
      </w:pPr>
      <w:r w:rsidRPr="00E94DD3">
        <w:rPr>
          <w:snapToGrid/>
          <w:sz w:val="24"/>
          <w:szCs w:val="24"/>
        </w:rPr>
        <w:t>10.4.1. В случае просрочки исполнения Подрядчиком обязательств (в том числе гарантийных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732A52D6" w14:textId="77777777" w:rsidR="001418DE" w:rsidRPr="00E94DD3" w:rsidRDefault="00FA105F" w:rsidP="001418DE">
      <w:pPr>
        <w:adjustRightInd w:val="0"/>
        <w:ind w:firstLine="709"/>
        <w:jc w:val="both"/>
        <w:rPr>
          <w:sz w:val="24"/>
          <w:szCs w:val="24"/>
        </w:rPr>
      </w:pPr>
      <w:r w:rsidRPr="00E94DD3">
        <w:rPr>
          <w:sz w:val="24"/>
          <w:szCs w:val="24"/>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39B8C205" w14:textId="77777777" w:rsidR="001418DE" w:rsidRPr="00E94DD3" w:rsidRDefault="00FA105F" w:rsidP="001418DE">
      <w:pPr>
        <w:adjustRightInd w:val="0"/>
        <w:ind w:firstLine="709"/>
        <w:jc w:val="both"/>
        <w:rPr>
          <w:bCs/>
          <w:sz w:val="24"/>
          <w:szCs w:val="24"/>
        </w:rPr>
      </w:pPr>
      <w:r w:rsidRPr="00E94DD3">
        <w:rPr>
          <w:sz w:val="24"/>
          <w:szCs w:val="24"/>
        </w:rPr>
        <w:t xml:space="preserve">10.4.2.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w:t>
      </w:r>
      <w:r w:rsidRPr="00E94DD3">
        <w:rPr>
          <w:bCs/>
          <w:sz w:val="24"/>
          <w:szCs w:val="24"/>
        </w:rPr>
        <w:t xml:space="preserve">(отдельного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w:t>
      </w:r>
      <w:r w:rsidRPr="00E94DD3">
        <w:rPr>
          <w:sz w:val="24"/>
          <w:szCs w:val="24"/>
        </w:rPr>
        <w:t>за исключением случаев, если законодательством Российской Федерации установлен иной порядок начисления пени.</w:t>
      </w:r>
    </w:p>
    <w:p w14:paraId="7FF81167" w14:textId="77777777" w:rsidR="001418DE" w:rsidRPr="00E94DD3" w:rsidRDefault="00FA105F" w:rsidP="001418DE">
      <w:pPr>
        <w:autoSpaceDE/>
        <w:autoSpaceDN/>
        <w:spacing w:line="245" w:lineRule="auto"/>
        <w:ind w:firstLine="709"/>
        <w:jc w:val="both"/>
        <w:rPr>
          <w:sz w:val="24"/>
          <w:szCs w:val="24"/>
        </w:rPr>
      </w:pPr>
      <w:r w:rsidRPr="00E94DD3">
        <w:rPr>
          <w:rFonts w:eastAsia="Calibri"/>
          <w:snapToGrid w:val="0"/>
          <w:sz w:val="24"/>
          <w:szCs w:val="24"/>
          <w:lang w:eastAsia="en-US"/>
        </w:rPr>
        <w:t>10.4.3.</w:t>
      </w:r>
      <w:r w:rsidRPr="00E94DD3">
        <w:rPr>
          <w:snapToGrid w:val="0"/>
          <w:sz w:val="24"/>
          <w:szCs w:val="24"/>
        </w:rPr>
        <w:t xml:space="preserve">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w:t>
      </w:r>
      <w:r w:rsidRPr="00E94DD3">
        <w:rPr>
          <w:sz w:val="24"/>
          <w:szCs w:val="24"/>
        </w:rPr>
        <w:t>Подрядчик выплачивает Заказчику штраф в следующем размере:</w:t>
      </w:r>
    </w:p>
    <w:p w14:paraId="6AC0A995" w14:textId="77777777" w:rsidR="001418DE" w:rsidRPr="00E94DD3" w:rsidRDefault="00FA105F" w:rsidP="001418DE">
      <w:pPr>
        <w:ind w:firstLine="709"/>
        <w:rPr>
          <w:snapToGrid w:val="0"/>
          <w:sz w:val="24"/>
          <w:szCs w:val="24"/>
        </w:rPr>
      </w:pPr>
      <w:r w:rsidRPr="00E94DD3">
        <w:rPr>
          <w:snapToGrid w:val="0"/>
          <w:sz w:val="24"/>
          <w:szCs w:val="24"/>
        </w:rPr>
        <w:t>а) 1 000 рублей, если цена Контракта не превышает 3 млн. рублей;</w:t>
      </w:r>
    </w:p>
    <w:p w14:paraId="7C369B0F" w14:textId="77777777" w:rsidR="001418DE" w:rsidRPr="00E94DD3" w:rsidRDefault="00FA105F" w:rsidP="001418DE">
      <w:pPr>
        <w:ind w:firstLine="709"/>
        <w:rPr>
          <w:snapToGrid w:val="0"/>
          <w:sz w:val="24"/>
          <w:szCs w:val="24"/>
        </w:rPr>
      </w:pPr>
      <w:r w:rsidRPr="00E94DD3">
        <w:rPr>
          <w:snapToGrid w:val="0"/>
          <w:sz w:val="24"/>
          <w:szCs w:val="24"/>
        </w:rPr>
        <w:t>б) 5 000 рублей, если цена Контракта составляет от 3 млн. рублей до 50 млн. рублей (включительно);</w:t>
      </w:r>
    </w:p>
    <w:p w14:paraId="55E777CC" w14:textId="77777777" w:rsidR="001418DE" w:rsidRPr="00E94DD3" w:rsidRDefault="00FA105F" w:rsidP="001418DE">
      <w:pPr>
        <w:ind w:firstLine="709"/>
        <w:rPr>
          <w:snapToGrid w:val="0"/>
          <w:sz w:val="24"/>
          <w:szCs w:val="24"/>
        </w:rPr>
      </w:pPr>
      <w:r w:rsidRPr="00E94DD3">
        <w:rPr>
          <w:snapToGrid w:val="0"/>
          <w:sz w:val="24"/>
          <w:szCs w:val="24"/>
        </w:rPr>
        <w:t>в) 10 000 рублей, если цена Контракта составляет от 50 млн. рублей до 100 млн. рублей (включительно);</w:t>
      </w:r>
    </w:p>
    <w:p w14:paraId="2BEBB5F0" w14:textId="77777777" w:rsidR="001418DE" w:rsidRPr="00E94DD3" w:rsidRDefault="00FA105F" w:rsidP="001418DE">
      <w:pPr>
        <w:ind w:firstLine="709"/>
        <w:rPr>
          <w:snapToGrid w:val="0"/>
          <w:sz w:val="24"/>
          <w:szCs w:val="24"/>
        </w:rPr>
      </w:pPr>
      <w:r w:rsidRPr="00E94DD3">
        <w:rPr>
          <w:snapToGrid w:val="0"/>
          <w:sz w:val="24"/>
          <w:szCs w:val="24"/>
        </w:rPr>
        <w:t>г) 100 000 рублей, если цена Контракта превышает 100 млн. рублей.</w:t>
      </w:r>
    </w:p>
    <w:p w14:paraId="0CAF7016" w14:textId="77777777" w:rsidR="001418DE" w:rsidRPr="00E94DD3" w:rsidRDefault="001418DE" w:rsidP="001418DE">
      <w:pPr>
        <w:widowControl w:val="0"/>
        <w:adjustRightInd w:val="0"/>
        <w:jc w:val="both"/>
        <w:rPr>
          <w:sz w:val="24"/>
          <w:szCs w:val="24"/>
        </w:rPr>
      </w:pPr>
    </w:p>
    <w:p w14:paraId="416BC2CD" w14:textId="7208F2AB" w:rsidR="001418DE" w:rsidRPr="00E94DD3" w:rsidRDefault="00FA105F" w:rsidP="001418DE">
      <w:pPr>
        <w:autoSpaceDE/>
        <w:autoSpaceDN/>
        <w:ind w:firstLine="709"/>
        <w:jc w:val="both"/>
        <w:rPr>
          <w:sz w:val="24"/>
          <w:szCs w:val="24"/>
        </w:rPr>
      </w:pPr>
      <w:r w:rsidRPr="00E94DD3">
        <w:rPr>
          <w:sz w:val="24"/>
          <w:szCs w:val="24"/>
        </w:rPr>
        <w:t>10.4.4.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за исключением просрочки исполнения обязательств ( в том числе гарантийного обязательства), предусмотренных Контрактом, Подрядчик выплачивает Заказчику штраф, размер которого устанавливается в следующем размере:</w:t>
      </w:r>
    </w:p>
    <w:p w14:paraId="5E1CFEE6"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а) в случае, если цена Контракта не превышает начальную (максимальную) цену контракта:</w:t>
      </w:r>
    </w:p>
    <w:p w14:paraId="196BA1E3" w14:textId="5C528839" w:rsidR="001418DE" w:rsidRPr="00E94DD3" w:rsidRDefault="00FA105F" w:rsidP="001418DE">
      <w:pPr>
        <w:autoSpaceDE/>
        <w:autoSpaceDN/>
        <w:ind w:firstLine="709"/>
        <w:jc w:val="both"/>
        <w:rPr>
          <w:snapToGrid w:val="0"/>
          <w:sz w:val="24"/>
          <w:szCs w:val="24"/>
        </w:rPr>
      </w:pPr>
      <w:r w:rsidRPr="00E94DD3">
        <w:rPr>
          <w:snapToGrid w:val="0"/>
          <w:sz w:val="24"/>
          <w:szCs w:val="24"/>
        </w:rPr>
        <w:t>10 процентов начальной (максимальной) цены контракта, если цена Контракта не превышает 3 млн. рублей;</w:t>
      </w:r>
    </w:p>
    <w:p w14:paraId="512E3D42"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75F0E4DD"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1 процент начальной (максимальной) цены контракта, если цена Контракта составляет от 50 млн. рублей до 100 млн. рублей (включительно);</w:t>
      </w:r>
    </w:p>
    <w:p w14:paraId="3588F4F6"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б) в случае, если цена Контракта превышает начальную (максимальную) цену контракта:</w:t>
      </w:r>
    </w:p>
    <w:p w14:paraId="622A52D0"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10 процентов цены Контракта, если цена Контракта не превышает 3 млн. рублей;</w:t>
      </w:r>
    </w:p>
    <w:p w14:paraId="0CB7E06A" w14:textId="6540E785" w:rsidR="001418DE" w:rsidRPr="00E94DD3" w:rsidRDefault="00FA105F" w:rsidP="001418DE">
      <w:pPr>
        <w:autoSpaceDE/>
        <w:autoSpaceDN/>
        <w:ind w:firstLine="709"/>
        <w:jc w:val="both"/>
        <w:rPr>
          <w:snapToGrid w:val="0"/>
          <w:sz w:val="24"/>
          <w:szCs w:val="24"/>
        </w:rPr>
      </w:pPr>
      <w:r w:rsidRPr="00E94DD3">
        <w:rPr>
          <w:snapToGrid w:val="0"/>
          <w:sz w:val="24"/>
          <w:szCs w:val="24"/>
        </w:rPr>
        <w:t>5 процентов цены Контракта, если цена Контракта составляет от 3 млн. рублей до 50 млн. рублей (включительно);</w:t>
      </w:r>
    </w:p>
    <w:p w14:paraId="0528F6BD" w14:textId="05FEB9FA" w:rsidR="001418DE" w:rsidRPr="00E94DD3" w:rsidRDefault="00FA105F" w:rsidP="001418DE">
      <w:pPr>
        <w:autoSpaceDE/>
        <w:autoSpaceDN/>
        <w:ind w:firstLine="709"/>
        <w:jc w:val="both"/>
        <w:rPr>
          <w:snapToGrid w:val="0"/>
          <w:sz w:val="24"/>
          <w:szCs w:val="24"/>
        </w:rPr>
      </w:pPr>
      <w:r w:rsidRPr="00E94DD3">
        <w:rPr>
          <w:snapToGrid w:val="0"/>
          <w:sz w:val="24"/>
          <w:szCs w:val="24"/>
        </w:rPr>
        <w:t>1 процент цены Контракта, если цена Контракта составляет от 50 млн. рублей до 100 млн. рублей (включительно).</w:t>
      </w:r>
    </w:p>
    <w:p w14:paraId="0F8E54EE" w14:textId="77777777" w:rsidR="001418DE" w:rsidRPr="00E94DD3" w:rsidRDefault="00FA105F" w:rsidP="001418DE">
      <w:pPr>
        <w:adjustRightInd w:val="0"/>
        <w:ind w:firstLine="709"/>
        <w:jc w:val="both"/>
        <w:rPr>
          <w:sz w:val="24"/>
          <w:szCs w:val="24"/>
        </w:rPr>
      </w:pPr>
      <w:r w:rsidRPr="00E94DD3">
        <w:rPr>
          <w:sz w:val="24"/>
          <w:szCs w:val="24"/>
        </w:rPr>
        <w:t xml:space="preserve">10.4.5. За </w:t>
      </w:r>
      <w:r w:rsidRPr="00E94DD3">
        <w:rPr>
          <w:snapToGrid w:val="0"/>
          <w:sz w:val="24"/>
          <w:szCs w:val="24"/>
        </w:rPr>
        <w:t xml:space="preserve">каждый факт неисполнения или ненадлежащего исполнения Подрядчиком обязательств, предусмотренных Контрактом, </w:t>
      </w:r>
      <w:r w:rsidRPr="00E94DD3">
        <w:rPr>
          <w:sz w:val="24"/>
          <w:szCs w:val="24"/>
        </w:rPr>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но не более 5 тыс. рублей и не менее 1 тыс. рублей.</w:t>
      </w:r>
    </w:p>
    <w:p w14:paraId="1FD60B8D" w14:textId="18316B70" w:rsidR="001418DE" w:rsidRPr="00E94DD3" w:rsidRDefault="00FA105F" w:rsidP="001418DE">
      <w:pPr>
        <w:pStyle w:val="12"/>
        <w:widowControl/>
        <w:ind w:firstLine="709"/>
        <w:jc w:val="both"/>
        <w:rPr>
          <w:snapToGrid/>
          <w:sz w:val="24"/>
          <w:szCs w:val="24"/>
        </w:rPr>
      </w:pPr>
      <w:r w:rsidRPr="00E94DD3">
        <w:rPr>
          <w:snapToGrid/>
          <w:sz w:val="24"/>
          <w:szCs w:val="24"/>
        </w:rPr>
        <w:t>10.4.6. Оплата неустоек (штрафов, пеней) предусмотренных настоящим разделом, производится Подрядчиком в течение 7 (семи) рабочих дней со дня получения претензионного письма с требованием оплаты неустойки (штрафа, пени), рассчитанной в соответствии с положениями действующего законодательства и условиями Контракта.</w:t>
      </w:r>
    </w:p>
    <w:p w14:paraId="7185EF1F" w14:textId="77777777" w:rsidR="001418DE" w:rsidRPr="00E94DD3" w:rsidRDefault="00FA105F" w:rsidP="001418DE">
      <w:pPr>
        <w:pStyle w:val="12"/>
        <w:widowControl/>
        <w:ind w:firstLine="709"/>
        <w:jc w:val="both"/>
        <w:rPr>
          <w:snapToGrid/>
          <w:sz w:val="24"/>
          <w:szCs w:val="24"/>
        </w:rPr>
      </w:pPr>
      <w:r w:rsidRPr="00E94DD3">
        <w:rPr>
          <w:sz w:val="24"/>
          <w:szCs w:val="24"/>
        </w:rPr>
        <w:t>10.4.7. </w:t>
      </w:r>
      <w:r w:rsidRPr="00E94DD3">
        <w:rPr>
          <w:snapToGrid/>
          <w:sz w:val="24"/>
          <w:szCs w:val="24"/>
        </w:rPr>
        <w:t>В случае нарушения Подрядчиком обязательств по настоящему Контракту, Заказчик вправе удовлетворить требования за счет представленного Подрядчиком обеспечения исполнения обязательств по настоящему Контракту.</w:t>
      </w:r>
    </w:p>
    <w:p w14:paraId="3A335C5E" w14:textId="3AF36355" w:rsidR="001418DE" w:rsidRPr="00E94DD3" w:rsidRDefault="00FA105F" w:rsidP="001418DE">
      <w:pPr>
        <w:ind w:firstLine="709"/>
        <w:jc w:val="both"/>
        <w:rPr>
          <w:sz w:val="24"/>
          <w:szCs w:val="24"/>
        </w:rPr>
      </w:pPr>
      <w:r w:rsidRPr="00E94DD3">
        <w:rPr>
          <w:sz w:val="24"/>
          <w:szCs w:val="24"/>
        </w:rPr>
        <w:t>10.4.8. Подрядчик несет самостоятельную ответственность перед третьими лицами за ущерб, причиненный им неисполнением, ненадлежащим исполнением условий Контракта, а также за ущерб, причиненный по вине работников Подрядчика.</w:t>
      </w:r>
    </w:p>
    <w:p w14:paraId="5F6B4F66" w14:textId="26367DD6" w:rsidR="001418DE" w:rsidRPr="00E94DD3" w:rsidRDefault="00FA105F" w:rsidP="001418DE">
      <w:pPr>
        <w:ind w:firstLine="709"/>
        <w:jc w:val="both"/>
        <w:rPr>
          <w:sz w:val="24"/>
          <w:szCs w:val="24"/>
        </w:rPr>
      </w:pPr>
      <w:r w:rsidRPr="00E94DD3">
        <w:rPr>
          <w:sz w:val="24"/>
          <w:szCs w:val="24"/>
        </w:rPr>
        <w:t>10.4.9. В случае нанесения Подрядчиком ущерба автомобильной дороге, имуществу, расположенному на ней, либо имуществу и здоровью третьих лиц, при выполнении работ на Объекте, в период действия настоящего Контракта, Подрядчик возмещает в полном объеме ущерб, причиненный по его вине, в соответствии с действующим законодательством Российской Федерации.</w:t>
      </w:r>
    </w:p>
    <w:p w14:paraId="32D1E04F" w14:textId="77777777" w:rsidR="001418DE" w:rsidRPr="00E94DD3" w:rsidRDefault="00FA105F" w:rsidP="001418DE">
      <w:pPr>
        <w:ind w:firstLine="709"/>
        <w:jc w:val="both"/>
        <w:rPr>
          <w:sz w:val="24"/>
          <w:szCs w:val="24"/>
        </w:rPr>
      </w:pPr>
      <w:r w:rsidRPr="00E94DD3">
        <w:rPr>
          <w:sz w:val="24"/>
          <w:szCs w:val="24"/>
        </w:rPr>
        <w:t>Подрядчик также возмещает убытки, причиненные недобросовестным хранением материалов, изделий, конструкций и оборудования на Объекте, за свой счет.</w:t>
      </w:r>
    </w:p>
    <w:p w14:paraId="389711E3" w14:textId="77777777" w:rsidR="001418DE" w:rsidRPr="00E94DD3" w:rsidRDefault="00FA105F" w:rsidP="001418DE">
      <w:pPr>
        <w:ind w:firstLine="709"/>
        <w:jc w:val="both"/>
        <w:rPr>
          <w:sz w:val="24"/>
          <w:szCs w:val="24"/>
        </w:rPr>
      </w:pPr>
      <w:r w:rsidRPr="00E94DD3">
        <w:rPr>
          <w:sz w:val="24"/>
          <w:szCs w:val="24"/>
        </w:rPr>
        <w:t>10.5. Ответственность Заказчика:</w:t>
      </w:r>
    </w:p>
    <w:p w14:paraId="16960D7B" w14:textId="77777777" w:rsidR="001418DE" w:rsidRPr="00E94DD3" w:rsidRDefault="00FA105F" w:rsidP="001418DE">
      <w:pPr>
        <w:autoSpaceDE/>
        <w:autoSpaceDN/>
        <w:ind w:firstLine="709"/>
        <w:jc w:val="both"/>
        <w:rPr>
          <w:snapToGrid w:val="0"/>
          <w:sz w:val="24"/>
          <w:szCs w:val="24"/>
          <w:shd w:val="clear" w:color="auto" w:fill="FFFFFF"/>
        </w:rPr>
      </w:pPr>
      <w:r w:rsidRPr="00E94DD3">
        <w:rPr>
          <w:snapToGrid w:val="0"/>
          <w:sz w:val="24"/>
          <w:szCs w:val="24"/>
        </w:rPr>
        <w:t xml:space="preserve">10.5.1.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w:t>
      </w:r>
      <w:r w:rsidRPr="00E94DD3">
        <w:rPr>
          <w:snapToGrid w:val="0"/>
          <w:sz w:val="24"/>
          <w:szCs w:val="24"/>
          <w:shd w:val="clear" w:color="auto" w:fill="FFFFFF"/>
        </w:rPr>
        <w:t>пеней).</w:t>
      </w:r>
    </w:p>
    <w:p w14:paraId="158FDD43" w14:textId="77777777" w:rsidR="001418DE" w:rsidRPr="00E94DD3" w:rsidRDefault="00FA105F" w:rsidP="001418DE">
      <w:pPr>
        <w:adjustRightInd w:val="0"/>
        <w:ind w:firstLine="709"/>
        <w:jc w:val="both"/>
        <w:rPr>
          <w:sz w:val="24"/>
          <w:szCs w:val="24"/>
        </w:rPr>
      </w:pPr>
      <w:r w:rsidRPr="00E94DD3">
        <w:rPr>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B2801F2" w14:textId="77777777" w:rsidR="001418DE" w:rsidRPr="00E94DD3" w:rsidRDefault="00FA105F" w:rsidP="001418DE">
      <w:pPr>
        <w:pStyle w:val="12"/>
        <w:widowControl/>
        <w:ind w:firstLine="709"/>
        <w:jc w:val="both"/>
        <w:rPr>
          <w:snapToGrid/>
          <w:sz w:val="24"/>
          <w:szCs w:val="24"/>
        </w:rPr>
      </w:pPr>
      <w:r w:rsidRPr="00E94DD3">
        <w:rPr>
          <w:snapToGrid/>
          <w:sz w:val="24"/>
          <w:szCs w:val="24"/>
        </w:rPr>
        <w:t xml:space="preserve">10.5.2.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w:t>
      </w:r>
      <w:r w:rsidRPr="00E94DD3">
        <w:rPr>
          <w:sz w:val="24"/>
          <w:szCs w:val="24"/>
        </w:rPr>
        <w:t xml:space="preserve">пени ключевой ставки </w:t>
      </w:r>
      <w:r w:rsidRPr="00E94DD3">
        <w:rPr>
          <w:snapToGrid/>
          <w:sz w:val="24"/>
          <w:szCs w:val="24"/>
        </w:rPr>
        <w:t>Центрального банка Российской Федерации от не уплаченной в срок суммы.</w:t>
      </w:r>
    </w:p>
    <w:p w14:paraId="58DF7A01" w14:textId="77777777" w:rsidR="001418DE" w:rsidRPr="00E94DD3" w:rsidRDefault="00FA105F" w:rsidP="001418DE">
      <w:pPr>
        <w:autoSpaceDE/>
        <w:autoSpaceDN/>
        <w:ind w:firstLine="709"/>
        <w:jc w:val="both"/>
        <w:rPr>
          <w:sz w:val="24"/>
          <w:szCs w:val="24"/>
        </w:rPr>
      </w:pPr>
      <w:r w:rsidRPr="00E94DD3">
        <w:rPr>
          <w:sz w:val="24"/>
          <w:szCs w:val="24"/>
        </w:rPr>
        <w:t>10.5.3.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взыскать с Заказчика штраф в следующем размере:</w:t>
      </w:r>
    </w:p>
    <w:p w14:paraId="10585115" w14:textId="77777777" w:rsidR="001418DE" w:rsidRPr="00E94DD3" w:rsidRDefault="00FA105F" w:rsidP="001418DE">
      <w:pPr>
        <w:pStyle w:val="12"/>
        <w:ind w:firstLine="709"/>
        <w:jc w:val="both"/>
        <w:rPr>
          <w:snapToGrid/>
          <w:sz w:val="24"/>
          <w:szCs w:val="24"/>
        </w:rPr>
      </w:pPr>
      <w:r w:rsidRPr="00E94DD3">
        <w:rPr>
          <w:snapToGrid/>
          <w:sz w:val="24"/>
          <w:szCs w:val="24"/>
        </w:rPr>
        <w:t>а) 1 000 рублей, если цена Контракта не превышает 3 млн. рублей (включительно);</w:t>
      </w:r>
    </w:p>
    <w:p w14:paraId="272B4881" w14:textId="77777777" w:rsidR="001418DE" w:rsidRPr="00E94DD3" w:rsidRDefault="00FA105F" w:rsidP="001418DE">
      <w:pPr>
        <w:pStyle w:val="12"/>
        <w:ind w:firstLine="709"/>
        <w:jc w:val="both"/>
        <w:rPr>
          <w:snapToGrid/>
          <w:sz w:val="24"/>
          <w:szCs w:val="24"/>
        </w:rPr>
      </w:pPr>
      <w:r w:rsidRPr="00E94DD3">
        <w:rPr>
          <w:snapToGrid/>
          <w:sz w:val="24"/>
          <w:szCs w:val="24"/>
        </w:rPr>
        <w:t>б) 5 000 рублей, если цена Контракта составляет от 3 млн. рублей до 50 млн. рублей (включительно);</w:t>
      </w:r>
    </w:p>
    <w:p w14:paraId="42894758" w14:textId="77777777" w:rsidR="001418DE" w:rsidRPr="00E94DD3" w:rsidRDefault="00FA105F" w:rsidP="001418DE">
      <w:pPr>
        <w:pStyle w:val="12"/>
        <w:ind w:firstLine="709"/>
        <w:jc w:val="both"/>
        <w:rPr>
          <w:snapToGrid/>
          <w:sz w:val="24"/>
          <w:szCs w:val="24"/>
        </w:rPr>
      </w:pPr>
      <w:r w:rsidRPr="00E94DD3">
        <w:rPr>
          <w:snapToGrid/>
          <w:sz w:val="24"/>
          <w:szCs w:val="24"/>
        </w:rPr>
        <w:t>в) 10 000 рублей, если цена Контракта составляет от 50 млн. рублей до 100 млн. рублей (включительно);</w:t>
      </w:r>
    </w:p>
    <w:p w14:paraId="2782C393" w14:textId="77777777" w:rsidR="001418DE" w:rsidRPr="00E94DD3" w:rsidRDefault="00FA105F" w:rsidP="001418DE">
      <w:pPr>
        <w:pStyle w:val="12"/>
        <w:ind w:firstLine="709"/>
        <w:jc w:val="both"/>
        <w:rPr>
          <w:snapToGrid/>
          <w:sz w:val="24"/>
          <w:szCs w:val="24"/>
        </w:rPr>
      </w:pPr>
      <w:r w:rsidRPr="00E94DD3">
        <w:rPr>
          <w:snapToGrid/>
          <w:sz w:val="24"/>
          <w:szCs w:val="24"/>
        </w:rPr>
        <w:t>г) 100 000 рублей, если цена Контракта превышает 100 млн. рублей.</w:t>
      </w:r>
    </w:p>
    <w:p w14:paraId="5E95B89D" w14:textId="77777777" w:rsidR="001418DE" w:rsidRPr="00E94DD3" w:rsidRDefault="00FA105F" w:rsidP="001418DE">
      <w:pPr>
        <w:pStyle w:val="12"/>
        <w:widowControl/>
        <w:ind w:firstLine="709"/>
        <w:jc w:val="both"/>
        <w:rPr>
          <w:snapToGrid/>
          <w:sz w:val="24"/>
          <w:szCs w:val="24"/>
        </w:rPr>
      </w:pPr>
      <w:r w:rsidRPr="00E94DD3">
        <w:rPr>
          <w:snapToGrid/>
          <w:sz w:val="24"/>
          <w:szCs w:val="24"/>
        </w:rPr>
        <w:t>10.5.4. Оплата неустоек (штрафов, пеней) предусмотренных настоящим разделом, производится Заказчиком на расчетный счет Подрядчика, указанный в настоящем Контракте (если иной расчетный счет не указан в претензионном письме), в течение 15 (пятнадцати) рабочих дней со дня получения претензионного письма с требованием оплаты неустойки (штрафа, пени), рассчитанной в соответствии с положениями действующего законодательства и условиями Контракта.</w:t>
      </w:r>
    </w:p>
    <w:p w14:paraId="30D8538D" w14:textId="77777777" w:rsidR="001418DE" w:rsidRPr="00E94DD3" w:rsidRDefault="00FA105F" w:rsidP="001418DE">
      <w:pPr>
        <w:pStyle w:val="12"/>
        <w:widowControl/>
        <w:ind w:firstLine="709"/>
        <w:jc w:val="both"/>
        <w:rPr>
          <w:sz w:val="24"/>
          <w:szCs w:val="24"/>
        </w:rPr>
      </w:pPr>
      <w:r w:rsidRPr="00E94DD3">
        <w:rPr>
          <w:sz w:val="24"/>
          <w:szCs w:val="24"/>
        </w:rPr>
        <w:t xml:space="preserve">10.6. В случае, если Заказчик будет подвергнут административному наказанию вследствие неисполнения или ненадлежащего исполнения порученных Подрядчику работ </w:t>
      </w:r>
      <w:r w:rsidRPr="00E94DD3">
        <w:rPr>
          <w:sz w:val="24"/>
          <w:szCs w:val="24"/>
        </w:rPr>
        <w:br/>
        <w:t>по настоящему Контракту, в том числе по причине неисполнения или ненадлежащего исполнения требований нормативных актов (нормативно-технических, нормативных правовых и иных документов), требования которых Подрядчик обязан соблюдать в ходе реализации настоящего Контракта, Подрядчик обязуется в полном объеме возместить Заказчику убытки, возникшие вследствие назначения соответствующего вида и размера административного наказания.</w:t>
      </w:r>
    </w:p>
    <w:p w14:paraId="760A0D01" w14:textId="138638F0" w:rsidR="001418DE" w:rsidRPr="00E94DD3" w:rsidRDefault="00FA105F" w:rsidP="001418DE">
      <w:pPr>
        <w:pStyle w:val="12"/>
        <w:widowControl/>
        <w:ind w:firstLine="709"/>
        <w:jc w:val="both"/>
        <w:rPr>
          <w:sz w:val="24"/>
          <w:szCs w:val="24"/>
        </w:rPr>
      </w:pPr>
      <w:r w:rsidRPr="00E94DD3">
        <w:rPr>
          <w:sz w:val="24"/>
          <w:szCs w:val="24"/>
        </w:rPr>
        <w:t>10.7. Заказчик не уплачивает неустойку, предъявленную к Подрядчику, за несвоевременные платежи по налогам и сборам.</w:t>
      </w:r>
    </w:p>
    <w:p w14:paraId="7AA1D5D2" w14:textId="1F42F986" w:rsidR="001418DE" w:rsidRPr="00E94DD3" w:rsidRDefault="00FA105F" w:rsidP="001418DE">
      <w:pPr>
        <w:pStyle w:val="12"/>
        <w:widowControl/>
        <w:ind w:firstLine="709"/>
        <w:jc w:val="both"/>
        <w:rPr>
          <w:snapToGrid/>
          <w:sz w:val="24"/>
          <w:szCs w:val="24"/>
        </w:rPr>
      </w:pPr>
      <w:r w:rsidRPr="00E94DD3">
        <w:rPr>
          <w:snapToGrid/>
          <w:sz w:val="24"/>
          <w:szCs w:val="24"/>
        </w:rPr>
        <w:t>10.8. </w:t>
      </w:r>
      <w:r w:rsidRPr="00E94DD3">
        <w:rPr>
          <w:sz w:val="24"/>
          <w:szCs w:val="24"/>
        </w:rPr>
        <w:t>Уплата неустоек, а также возмещение убытков не освобождает Стороны от дальнейшего исполнения своих обязательств по настоящему Контракту</w:t>
      </w:r>
      <w:r w:rsidRPr="00E94DD3">
        <w:rPr>
          <w:snapToGrid/>
          <w:sz w:val="24"/>
          <w:szCs w:val="24"/>
        </w:rPr>
        <w:t>.</w:t>
      </w:r>
    </w:p>
    <w:p w14:paraId="2D94E03D" w14:textId="77777777" w:rsidR="001418DE" w:rsidRPr="00E94DD3" w:rsidRDefault="00FA105F" w:rsidP="001418DE">
      <w:pPr>
        <w:pStyle w:val="Normal0"/>
        <w:widowControl/>
        <w:ind w:firstLine="720"/>
        <w:jc w:val="both"/>
        <w:rPr>
          <w:sz w:val="24"/>
          <w:szCs w:val="24"/>
        </w:rPr>
      </w:pPr>
      <w:r w:rsidRPr="00E94DD3">
        <w:rPr>
          <w:sz w:val="24"/>
          <w:szCs w:val="24"/>
        </w:rPr>
        <w:t>10.9. Применение предусмотренных настоящим разделом санкций не лишает Заказчика права на возмещение в полном объеме убытков, возникших в результате неисполнения (ненадлежащего исполнения) Подрядчиком своих обязательств.</w:t>
      </w:r>
    </w:p>
    <w:p w14:paraId="436B3CE2" w14:textId="676B5535" w:rsidR="001418DE" w:rsidRPr="00E94DD3" w:rsidRDefault="00FA105F" w:rsidP="001418DE">
      <w:pPr>
        <w:pStyle w:val="Normal0"/>
        <w:widowControl/>
        <w:ind w:firstLine="720"/>
        <w:jc w:val="both"/>
        <w:rPr>
          <w:sz w:val="24"/>
          <w:szCs w:val="24"/>
        </w:rPr>
      </w:pPr>
      <w:r w:rsidRPr="00E94DD3">
        <w:rPr>
          <w:sz w:val="24"/>
          <w:szCs w:val="24"/>
        </w:rPr>
        <w:t>10.10. В случае, когда ошибка Подрядчика при выполнении работ по настоящему Контракту привела к материальным потерям Заказчика, Заказчик вправе потребовать от Подрядчика возмещения причиненных убытков.</w:t>
      </w:r>
    </w:p>
    <w:p w14:paraId="040B70D6" w14:textId="77777777" w:rsidR="001418DE" w:rsidRPr="00E94DD3" w:rsidRDefault="00FA105F" w:rsidP="001418DE">
      <w:pPr>
        <w:pStyle w:val="12"/>
        <w:widowControl/>
        <w:ind w:firstLine="709"/>
        <w:jc w:val="both"/>
        <w:rPr>
          <w:snapToGrid/>
          <w:sz w:val="24"/>
          <w:szCs w:val="24"/>
        </w:rPr>
      </w:pPr>
      <w:r w:rsidRPr="00E94DD3">
        <w:rPr>
          <w:snapToGrid/>
          <w:sz w:val="24"/>
          <w:szCs w:val="24"/>
        </w:rPr>
        <w:t>10.11. В случае досрочного расторжения Контракта Подрядчик обязан уплатить неустойку (штрафы, пени), начисленные по Контракту, на следующий день после прекращения действия Контракта, если иной срок не установлен соглашением о расторжении Контракта.</w:t>
      </w:r>
    </w:p>
    <w:p w14:paraId="45F48733" w14:textId="6450E02E" w:rsidR="001418DE" w:rsidRPr="00E94DD3" w:rsidRDefault="00FA105F" w:rsidP="001418DE">
      <w:pPr>
        <w:pStyle w:val="12"/>
        <w:widowControl/>
        <w:ind w:firstLine="709"/>
        <w:jc w:val="both"/>
        <w:rPr>
          <w:sz w:val="24"/>
          <w:szCs w:val="24"/>
        </w:rPr>
      </w:pPr>
      <w:r w:rsidRPr="00E94DD3">
        <w:rPr>
          <w:snapToGrid/>
          <w:sz w:val="24"/>
          <w:szCs w:val="24"/>
        </w:rPr>
        <w:t xml:space="preserve">10.12. Заказчик вправе </w:t>
      </w:r>
      <w:r w:rsidRPr="00E94DD3">
        <w:rPr>
          <w:sz w:val="24"/>
          <w:szCs w:val="24"/>
        </w:rPr>
        <w:t>удержать суммы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из суммы, подлежащей оплате Подрядчику.</w:t>
      </w:r>
    </w:p>
    <w:p w14:paraId="50F397FA" w14:textId="77777777" w:rsidR="001418DE" w:rsidRPr="00E94DD3" w:rsidRDefault="001418DE">
      <w:pPr>
        <w:ind w:firstLine="709"/>
        <w:jc w:val="both"/>
        <w:rPr>
          <w:sz w:val="24"/>
          <w:szCs w:val="24"/>
        </w:rPr>
      </w:pPr>
    </w:p>
    <w:p w14:paraId="2C1A339A" w14:textId="77777777" w:rsidR="001418DE" w:rsidRPr="00E94DD3" w:rsidRDefault="00FA105F" w:rsidP="001418DE">
      <w:pPr>
        <w:numPr>
          <w:ilvl w:val="0"/>
          <w:numId w:val="6"/>
        </w:numPr>
        <w:adjustRightInd w:val="0"/>
        <w:jc w:val="center"/>
        <w:outlineLvl w:val="1"/>
        <w:rPr>
          <w:b/>
          <w:sz w:val="24"/>
          <w:szCs w:val="24"/>
        </w:rPr>
      </w:pPr>
      <w:r w:rsidRPr="00E94DD3">
        <w:rPr>
          <w:b/>
          <w:sz w:val="24"/>
          <w:szCs w:val="24"/>
        </w:rPr>
        <w:t>ОБСТОЯТЕЛЬСТВА НЕПРЕОДОЛИМОЙ СИЛЫ</w:t>
      </w:r>
    </w:p>
    <w:p w14:paraId="043A765D" w14:textId="77777777" w:rsidR="001418DE" w:rsidRPr="00E94DD3" w:rsidRDefault="001418DE" w:rsidP="001418DE">
      <w:pPr>
        <w:adjustRightInd w:val="0"/>
        <w:outlineLvl w:val="1"/>
        <w:rPr>
          <w:b/>
          <w:sz w:val="24"/>
          <w:szCs w:val="24"/>
        </w:rPr>
      </w:pPr>
    </w:p>
    <w:p w14:paraId="51DB71FA" w14:textId="0DB53E79" w:rsidR="001418DE" w:rsidRPr="00E94DD3" w:rsidRDefault="00FA105F" w:rsidP="001418DE">
      <w:pPr>
        <w:adjustRightInd w:val="0"/>
        <w:ind w:firstLine="709"/>
        <w:jc w:val="both"/>
        <w:outlineLvl w:val="1"/>
        <w:rPr>
          <w:sz w:val="24"/>
          <w:szCs w:val="24"/>
        </w:rPr>
      </w:pPr>
      <w:r w:rsidRPr="00E94DD3">
        <w:rPr>
          <w:sz w:val="24"/>
          <w:szCs w:val="24"/>
        </w:rPr>
        <w:t>11.1. Стороны освобождаются от ответственности за частичное или полное неисполнение обязательств по настоящему Контракту, в случае если они докажут, что ненадлежащие исполнение обязательств по Контракту явилось следствием непреодолимой силы, т.е. чрезвычайных и непредотвратимых в этих условиях обстоятельств, в том числе непредсказуемых природных явлений, военных действий в зоне Объектов, изменения действующего законодательства Российской Федерации и т.д., если эти обстоятельства непосредственно повлияли на исполнение настоящего Контракта.</w:t>
      </w:r>
    </w:p>
    <w:p w14:paraId="6AB05364" w14:textId="7D2A61CC" w:rsidR="001418DE" w:rsidRPr="00E94DD3" w:rsidRDefault="00FA105F" w:rsidP="001418DE">
      <w:pPr>
        <w:adjustRightInd w:val="0"/>
        <w:ind w:firstLine="709"/>
        <w:jc w:val="both"/>
        <w:outlineLvl w:val="1"/>
        <w:rPr>
          <w:sz w:val="24"/>
          <w:szCs w:val="24"/>
        </w:rPr>
      </w:pPr>
      <w:r w:rsidRPr="00E94DD3">
        <w:rPr>
          <w:sz w:val="24"/>
          <w:szCs w:val="24"/>
        </w:rPr>
        <w:t>11.2. Сторона, для которой создалась невозможность исполнения обязательств по настоящему Контракту вследствие обстоятельств непреодолимой силы, не позднее 5 (пяти) рабочих дней со дня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097C1FCA" w14:textId="77777777" w:rsidR="001418DE" w:rsidRPr="00E94DD3" w:rsidRDefault="00FA105F" w:rsidP="001418DE">
      <w:pPr>
        <w:adjustRightInd w:val="0"/>
        <w:ind w:firstLine="709"/>
        <w:jc w:val="both"/>
        <w:outlineLvl w:val="1"/>
        <w:rPr>
          <w:sz w:val="24"/>
          <w:szCs w:val="24"/>
        </w:rPr>
      </w:pPr>
      <w:r w:rsidRPr="00E94DD3">
        <w:rPr>
          <w:sz w:val="24"/>
          <w:szCs w:val="24"/>
        </w:rPr>
        <w:t>11.3. Если Стороны не смогут в течение 10 (десяти) рабочих дней согласовать решение о частичном или полном неисполнении настоящего Контракта по указанным обстоятельствам, вопрос разрешается в Арбитражном суде Красноярского края, в порядке, установленном действующим законодательством, по заявлению заинтересованной Стороны.</w:t>
      </w:r>
    </w:p>
    <w:p w14:paraId="79DC308B" w14:textId="77777777" w:rsidR="001418DE" w:rsidRPr="00E94DD3" w:rsidRDefault="00FA105F" w:rsidP="001418DE">
      <w:pPr>
        <w:ind w:firstLine="709"/>
        <w:jc w:val="both"/>
        <w:rPr>
          <w:sz w:val="24"/>
          <w:szCs w:val="24"/>
        </w:rPr>
      </w:pPr>
      <w:r w:rsidRPr="00E94DD3">
        <w:rPr>
          <w:sz w:val="24"/>
          <w:szCs w:val="24"/>
        </w:rPr>
        <w:t>11.4.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и/или органов местного самоуправления.</w:t>
      </w:r>
    </w:p>
    <w:p w14:paraId="0F3F2C20" w14:textId="77777777" w:rsidR="001418DE" w:rsidRPr="00E94DD3" w:rsidRDefault="001418DE">
      <w:pPr>
        <w:ind w:firstLine="709"/>
        <w:jc w:val="both"/>
        <w:rPr>
          <w:sz w:val="24"/>
          <w:szCs w:val="24"/>
        </w:rPr>
      </w:pPr>
    </w:p>
    <w:p w14:paraId="058C8332" w14:textId="77777777" w:rsidR="001418DE" w:rsidRPr="00E94DD3" w:rsidRDefault="00FA105F">
      <w:pPr>
        <w:suppressAutoHyphens/>
        <w:jc w:val="center"/>
        <w:rPr>
          <w:b/>
          <w:sz w:val="24"/>
          <w:szCs w:val="24"/>
        </w:rPr>
      </w:pPr>
      <w:r w:rsidRPr="00E94DD3">
        <w:rPr>
          <w:b/>
          <w:bCs/>
          <w:sz w:val="24"/>
          <w:szCs w:val="24"/>
        </w:rPr>
        <w:t xml:space="preserve">12. </w:t>
      </w:r>
      <w:r w:rsidRPr="00E94DD3">
        <w:rPr>
          <w:b/>
          <w:sz w:val="24"/>
          <w:szCs w:val="24"/>
        </w:rPr>
        <w:t>ПОРЯДОК ВНЕСЕНИЯ ИЗМЕНЕНИЙ И РАСТОРЖЕНИЯ КОНТРАКТА</w:t>
      </w:r>
    </w:p>
    <w:p w14:paraId="7A91D826" w14:textId="77777777" w:rsidR="001418DE" w:rsidRPr="00E94DD3" w:rsidRDefault="001418DE">
      <w:pPr>
        <w:suppressAutoHyphens/>
        <w:jc w:val="center"/>
        <w:rPr>
          <w:b/>
          <w:sz w:val="24"/>
          <w:szCs w:val="24"/>
        </w:rPr>
      </w:pPr>
    </w:p>
    <w:p w14:paraId="481E127B" w14:textId="5DF6D800" w:rsidR="001418DE" w:rsidRPr="00E94DD3" w:rsidRDefault="00FA105F" w:rsidP="001418DE">
      <w:pPr>
        <w:pStyle w:val="aff"/>
        <w:spacing w:after="0" w:line="0" w:lineRule="atLeast"/>
        <w:ind w:left="0" w:firstLine="720"/>
        <w:jc w:val="both"/>
        <w:rPr>
          <w:rFonts w:ascii="Times New Roman" w:eastAsia="Times New Roman" w:hAnsi="Times New Roman"/>
          <w:sz w:val="24"/>
          <w:szCs w:val="24"/>
          <w:lang w:eastAsia="ru-RU"/>
        </w:rPr>
      </w:pPr>
      <w:r w:rsidRPr="00E94DD3">
        <w:rPr>
          <w:rFonts w:ascii="Times New Roman" w:eastAsia="Times New Roman" w:hAnsi="Times New Roman"/>
          <w:sz w:val="24"/>
          <w:szCs w:val="24"/>
          <w:lang w:eastAsia="ru-RU"/>
        </w:rPr>
        <w:t>12.1. Изменение существенных условий Контракта при его исполнении не допускается,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w:t>
      </w:r>
    </w:p>
    <w:p w14:paraId="44B7C915" w14:textId="08463DE1" w:rsidR="001418DE" w:rsidRPr="00E94DD3" w:rsidRDefault="00FA105F" w:rsidP="001418DE">
      <w:pPr>
        <w:adjustRightInd w:val="0"/>
        <w:ind w:firstLine="709"/>
        <w:jc w:val="both"/>
        <w:outlineLvl w:val="1"/>
        <w:rPr>
          <w:sz w:val="24"/>
          <w:szCs w:val="24"/>
        </w:rPr>
      </w:pPr>
      <w:r w:rsidRPr="00E94DD3">
        <w:rPr>
          <w:sz w:val="24"/>
          <w:szCs w:val="24"/>
        </w:rPr>
        <w:t>12.2.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14:paraId="59AA00A5" w14:textId="77777777" w:rsidR="001418DE" w:rsidRPr="00E94DD3" w:rsidRDefault="00FA105F" w:rsidP="001418DE">
      <w:pPr>
        <w:adjustRightInd w:val="0"/>
        <w:ind w:firstLine="709"/>
        <w:jc w:val="both"/>
        <w:outlineLvl w:val="1"/>
        <w:rPr>
          <w:sz w:val="24"/>
          <w:szCs w:val="24"/>
        </w:rPr>
      </w:pPr>
      <w:r w:rsidRPr="00E94DD3">
        <w:rPr>
          <w:sz w:val="24"/>
          <w:szCs w:val="24"/>
        </w:rPr>
        <w:t>12.3. В случае перемены Заказчика права и обязанности Заказчика, предусмотренные Контрактом, переходят к новому Заказчику.</w:t>
      </w:r>
    </w:p>
    <w:p w14:paraId="69E7A7DC" w14:textId="09C08994" w:rsidR="001418DE" w:rsidRPr="00E94DD3" w:rsidRDefault="00FA105F" w:rsidP="001418DE">
      <w:pPr>
        <w:adjustRightInd w:val="0"/>
        <w:ind w:firstLine="709"/>
        <w:jc w:val="both"/>
        <w:outlineLvl w:val="1"/>
        <w:rPr>
          <w:sz w:val="24"/>
          <w:szCs w:val="24"/>
        </w:rPr>
      </w:pPr>
      <w:r w:rsidRPr="00E94DD3">
        <w:rPr>
          <w:sz w:val="24"/>
          <w:szCs w:val="24"/>
        </w:rPr>
        <w:t>12.4. В случаях, предусмотренных законодательством Российской Федерации и иными нормативными правовыми актами о контрактной системе в сфере закупок, с целью изменения существенных условий Контракта:</w:t>
      </w:r>
    </w:p>
    <w:p w14:paraId="771F8EAA" w14:textId="3A6AA604" w:rsidR="001418DE" w:rsidRPr="00E94DD3" w:rsidRDefault="00FA105F" w:rsidP="001418DE">
      <w:pPr>
        <w:adjustRightInd w:val="0"/>
        <w:ind w:firstLine="709"/>
        <w:jc w:val="both"/>
        <w:outlineLvl w:val="1"/>
        <w:rPr>
          <w:sz w:val="24"/>
          <w:szCs w:val="24"/>
        </w:rPr>
      </w:pPr>
      <w:r w:rsidRPr="00E94DD3">
        <w:rPr>
          <w:sz w:val="24"/>
          <w:szCs w:val="24"/>
        </w:rPr>
        <w:t>а) Подрядчик направляет Заказчику в письменной форме предложение об изменении существенных условий Контракта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14:paraId="10B1179B" w14:textId="2F57FA34" w:rsidR="001418DE" w:rsidRPr="00E94DD3" w:rsidRDefault="00FA105F" w:rsidP="001418DE">
      <w:pPr>
        <w:adjustRightInd w:val="0"/>
        <w:ind w:firstLine="709"/>
        <w:jc w:val="both"/>
        <w:outlineLvl w:val="1"/>
        <w:rPr>
          <w:sz w:val="24"/>
          <w:szCs w:val="24"/>
        </w:rPr>
      </w:pPr>
      <w:r w:rsidRPr="00E94DD3">
        <w:rPr>
          <w:sz w:val="24"/>
          <w:szCs w:val="24"/>
        </w:rPr>
        <w:t>б) Заказчик в течение 10 (десяти) рабочих дней со дня, следующего за днем поступления предложения об изменении существенных условий Контракта, по результатам рассмотрения такого предложения направляет Подрядчику либо подписанное соглашение об изменении условий Контракта и включает в соответствии с Федеральным законом о контрактной системе информацию об изменении Контракта в реестр контрактов либо в письменной форме отказ об изменении существенных условий Контракта с обоснованием такого отказа.</w:t>
      </w:r>
    </w:p>
    <w:p w14:paraId="74E354EB" w14:textId="5D267335" w:rsidR="001418DE" w:rsidRPr="00E94DD3" w:rsidRDefault="00FA105F" w:rsidP="001418DE">
      <w:pPr>
        <w:adjustRightInd w:val="0"/>
        <w:ind w:firstLine="709"/>
        <w:jc w:val="both"/>
        <w:outlineLvl w:val="1"/>
        <w:rPr>
          <w:sz w:val="24"/>
          <w:szCs w:val="24"/>
        </w:rPr>
      </w:pPr>
      <w:r w:rsidRPr="00E94DD3">
        <w:rPr>
          <w:sz w:val="24"/>
          <w:szCs w:val="24"/>
        </w:rPr>
        <w:t>12.5. Внесение изменений в настоящий Контракт осуществляется в случаях, не запрещённых действующим законодательством Российской Федерации. Любые изменения и дополнения к настоящему Контракту действительны лишь при условии, что они совершены в письменной форме и подписаны уполномоченными на то представителями Сторон.</w:t>
      </w:r>
    </w:p>
    <w:p w14:paraId="503DC3BD" w14:textId="271E9BB0" w:rsidR="001418DE" w:rsidRPr="00E94DD3" w:rsidRDefault="00FA105F" w:rsidP="001418DE">
      <w:pPr>
        <w:ind w:firstLine="709"/>
        <w:jc w:val="both"/>
        <w:rPr>
          <w:sz w:val="24"/>
          <w:szCs w:val="24"/>
        </w:rPr>
      </w:pPr>
      <w:r w:rsidRPr="00E94DD3">
        <w:rPr>
          <w:sz w:val="24"/>
          <w:szCs w:val="24"/>
        </w:rPr>
        <w:t>Подрядчик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Контракта.</w:t>
      </w:r>
    </w:p>
    <w:p w14:paraId="6C8B19FA" w14:textId="39CDEBB9" w:rsidR="001418DE" w:rsidRPr="00E94DD3" w:rsidRDefault="00FA105F" w:rsidP="001418DE">
      <w:pPr>
        <w:pStyle w:val="aff"/>
        <w:spacing w:after="0" w:line="0" w:lineRule="atLeast"/>
        <w:ind w:left="0" w:firstLine="720"/>
        <w:jc w:val="both"/>
        <w:rPr>
          <w:rFonts w:ascii="Times New Roman" w:hAnsi="Times New Roman"/>
          <w:sz w:val="24"/>
          <w:szCs w:val="24"/>
        </w:rPr>
      </w:pPr>
      <w:r w:rsidRPr="00E94DD3">
        <w:rPr>
          <w:rFonts w:ascii="Times New Roman" w:hAnsi="Times New Roman"/>
          <w:sz w:val="24"/>
          <w:szCs w:val="24"/>
        </w:rPr>
        <w:t>12.6. Расторжение настоящего Контракта допускается по соглашению Сторон, по решению суда и в случае одностороннего отказа Стороны Контракта от исполнения Контракта в соответствии с гражданским законодательством Российской Федерации и Контрактом.</w:t>
      </w:r>
    </w:p>
    <w:p w14:paraId="2F707060" w14:textId="2BD8F006" w:rsidR="001418DE" w:rsidRPr="00E94DD3" w:rsidRDefault="00FA105F" w:rsidP="001418DE">
      <w:pPr>
        <w:adjustRightInd w:val="0"/>
        <w:ind w:firstLine="709"/>
        <w:jc w:val="both"/>
        <w:outlineLvl w:val="1"/>
        <w:rPr>
          <w:sz w:val="24"/>
          <w:szCs w:val="24"/>
        </w:rPr>
      </w:pPr>
      <w:r w:rsidRPr="00E94DD3">
        <w:rPr>
          <w:sz w:val="24"/>
          <w:szCs w:val="24"/>
        </w:rPr>
        <w:t>12.7. Расторжение Контракта допускается по требованию Заказчика (в том числе по решению суда) в случаях:</w:t>
      </w:r>
    </w:p>
    <w:p w14:paraId="0793E3BA" w14:textId="77777777" w:rsidR="001418DE" w:rsidRPr="00E94DD3" w:rsidRDefault="00FA105F" w:rsidP="001418DE">
      <w:pPr>
        <w:adjustRightInd w:val="0"/>
        <w:ind w:firstLine="709"/>
        <w:jc w:val="both"/>
        <w:outlineLvl w:val="1"/>
        <w:rPr>
          <w:sz w:val="24"/>
          <w:szCs w:val="24"/>
        </w:rPr>
      </w:pPr>
      <w:r w:rsidRPr="00E94DD3">
        <w:rPr>
          <w:sz w:val="24"/>
          <w:szCs w:val="24"/>
        </w:rPr>
        <w:t>нарушения Подрядчиком более 3 (трех) раз требований по качеству выполнения работ в соответствии с Перечнем нормативно-технических документов, обязательных при выполнении работ (Приложение 1);</w:t>
      </w:r>
    </w:p>
    <w:p w14:paraId="4F9409AC" w14:textId="3C7CEB86" w:rsidR="001418DE" w:rsidRPr="00E94DD3" w:rsidRDefault="00FA105F" w:rsidP="001418DE">
      <w:pPr>
        <w:adjustRightInd w:val="0"/>
        <w:ind w:firstLine="709"/>
        <w:jc w:val="both"/>
        <w:outlineLvl w:val="1"/>
        <w:rPr>
          <w:sz w:val="24"/>
          <w:szCs w:val="24"/>
        </w:rPr>
      </w:pPr>
      <w:r w:rsidRPr="00E94DD3">
        <w:rPr>
          <w:sz w:val="24"/>
          <w:szCs w:val="24"/>
        </w:rPr>
        <w:t>срыва Подрядчиком срока начала производства работ на Объекте, более чем на 15 (пятнадцать) дней;</w:t>
      </w:r>
    </w:p>
    <w:p w14:paraId="7D43E0AD" w14:textId="77777777" w:rsidR="001418DE" w:rsidRPr="00E94DD3" w:rsidRDefault="00FA105F" w:rsidP="001418DE">
      <w:pPr>
        <w:adjustRightInd w:val="0"/>
        <w:ind w:firstLine="709"/>
        <w:jc w:val="both"/>
        <w:outlineLvl w:val="1"/>
        <w:rPr>
          <w:sz w:val="24"/>
          <w:szCs w:val="24"/>
        </w:rPr>
      </w:pPr>
      <w:r w:rsidRPr="00E94DD3">
        <w:rPr>
          <w:sz w:val="24"/>
          <w:szCs w:val="24"/>
        </w:rPr>
        <w:t>невыполнения видов работ, предусмотренных Контрактом;</w:t>
      </w:r>
    </w:p>
    <w:p w14:paraId="300F3AD8" w14:textId="77777777" w:rsidR="001418DE" w:rsidRPr="00E94DD3" w:rsidRDefault="00FA105F" w:rsidP="001418DE">
      <w:pPr>
        <w:adjustRightInd w:val="0"/>
        <w:ind w:firstLine="709"/>
        <w:jc w:val="both"/>
        <w:outlineLvl w:val="1"/>
        <w:rPr>
          <w:sz w:val="24"/>
          <w:szCs w:val="24"/>
        </w:rPr>
      </w:pPr>
      <w:r w:rsidRPr="00E94DD3">
        <w:rPr>
          <w:sz w:val="24"/>
          <w:szCs w:val="24"/>
        </w:rPr>
        <w:t>применения изделий, конструкций, материалов и оборудования, не подтвержденных документами о качестве (сертификаты, паспорта, протоколы испытаний и пр.);</w:t>
      </w:r>
    </w:p>
    <w:p w14:paraId="53513CD2" w14:textId="77777777" w:rsidR="001418DE" w:rsidRPr="00E94DD3" w:rsidRDefault="00FA105F" w:rsidP="001418DE">
      <w:pPr>
        <w:adjustRightInd w:val="0"/>
        <w:ind w:firstLine="709"/>
        <w:jc w:val="both"/>
        <w:outlineLvl w:val="1"/>
        <w:rPr>
          <w:sz w:val="24"/>
          <w:szCs w:val="24"/>
        </w:rPr>
      </w:pPr>
      <w:r w:rsidRPr="00E94DD3">
        <w:rPr>
          <w:sz w:val="24"/>
          <w:szCs w:val="24"/>
        </w:rPr>
        <w:t>при двукратном и более срыве срока устранения предписаний и (или) замечаний Заказчика более чем на 3 (три) дня;</w:t>
      </w:r>
    </w:p>
    <w:p w14:paraId="6E9721A6" w14:textId="77777777" w:rsidR="001418DE" w:rsidRPr="00E94DD3" w:rsidRDefault="00FA105F" w:rsidP="001418DE">
      <w:pPr>
        <w:adjustRightInd w:val="0"/>
        <w:ind w:firstLine="709"/>
        <w:jc w:val="both"/>
        <w:outlineLvl w:val="1"/>
        <w:rPr>
          <w:sz w:val="24"/>
          <w:szCs w:val="24"/>
        </w:rPr>
      </w:pPr>
      <w:r w:rsidRPr="00E94DD3">
        <w:rPr>
          <w:sz w:val="24"/>
          <w:szCs w:val="24"/>
        </w:rPr>
        <w:t>неустранения в течение 7 (семи) дней выявленных при производстве работ отступлений от условий Контракта;</w:t>
      </w:r>
    </w:p>
    <w:p w14:paraId="36F2C395" w14:textId="77777777" w:rsidR="001418DE" w:rsidRPr="00E94DD3" w:rsidRDefault="00FA105F" w:rsidP="001418DE">
      <w:pPr>
        <w:adjustRightInd w:val="0"/>
        <w:ind w:firstLine="709"/>
        <w:jc w:val="both"/>
        <w:outlineLvl w:val="1"/>
        <w:rPr>
          <w:sz w:val="24"/>
          <w:szCs w:val="24"/>
        </w:rPr>
      </w:pPr>
      <w:r w:rsidRPr="00E94DD3">
        <w:rPr>
          <w:sz w:val="24"/>
          <w:szCs w:val="24"/>
        </w:rPr>
        <w:t xml:space="preserve">при двукратном и более случае </w:t>
      </w:r>
      <w:proofErr w:type="spellStart"/>
      <w:r w:rsidRPr="00E94DD3">
        <w:rPr>
          <w:sz w:val="24"/>
          <w:szCs w:val="24"/>
        </w:rPr>
        <w:t>невызова</w:t>
      </w:r>
      <w:proofErr w:type="spellEnd"/>
      <w:r w:rsidRPr="00E94DD3">
        <w:rPr>
          <w:sz w:val="24"/>
          <w:szCs w:val="24"/>
        </w:rPr>
        <w:t xml:space="preserve"> на Объекты Заказчика для освидетельствования скрытых работ и ответственных конструкций;</w:t>
      </w:r>
    </w:p>
    <w:p w14:paraId="1A4602B9" w14:textId="77777777" w:rsidR="001418DE" w:rsidRPr="00E94DD3" w:rsidRDefault="00FA105F" w:rsidP="001418DE">
      <w:pPr>
        <w:adjustRightInd w:val="0"/>
        <w:ind w:firstLine="709"/>
        <w:jc w:val="both"/>
        <w:outlineLvl w:val="1"/>
        <w:rPr>
          <w:sz w:val="24"/>
          <w:szCs w:val="24"/>
        </w:rPr>
      </w:pPr>
      <w:r w:rsidRPr="00E94DD3">
        <w:rPr>
          <w:sz w:val="24"/>
          <w:szCs w:val="24"/>
        </w:rPr>
        <w:t>установления факта предоставления недостоверной независимой гарантии;</w:t>
      </w:r>
    </w:p>
    <w:p w14:paraId="0AE333A6" w14:textId="1F644940" w:rsidR="001418DE" w:rsidRPr="00E94DD3" w:rsidRDefault="00FA105F" w:rsidP="001418DE">
      <w:pPr>
        <w:adjustRightInd w:val="0"/>
        <w:ind w:firstLine="709"/>
        <w:jc w:val="both"/>
        <w:outlineLvl w:val="1"/>
        <w:rPr>
          <w:sz w:val="24"/>
          <w:szCs w:val="24"/>
        </w:rPr>
      </w:pPr>
      <w:r w:rsidRPr="00E94DD3">
        <w:rPr>
          <w:sz w:val="24"/>
          <w:szCs w:val="24"/>
        </w:rPr>
        <w:t>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14:paraId="494122DF" w14:textId="77777777" w:rsidR="001418DE" w:rsidRPr="00E94DD3" w:rsidRDefault="00FA105F" w:rsidP="001418DE">
      <w:pPr>
        <w:adjustRightInd w:val="0"/>
        <w:ind w:firstLine="709"/>
        <w:jc w:val="both"/>
        <w:outlineLvl w:val="1"/>
        <w:rPr>
          <w:sz w:val="24"/>
          <w:szCs w:val="24"/>
        </w:rPr>
      </w:pPr>
      <w:r w:rsidRPr="00E94DD3">
        <w:rPr>
          <w:sz w:val="24"/>
          <w:szCs w:val="24"/>
        </w:rPr>
        <w:t>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14:paraId="62E3AE5C" w14:textId="77777777" w:rsidR="001418DE" w:rsidRPr="00E94DD3" w:rsidRDefault="00FA105F" w:rsidP="001418DE">
      <w:pPr>
        <w:adjustRightInd w:val="0"/>
        <w:ind w:firstLine="709"/>
        <w:jc w:val="both"/>
        <w:outlineLvl w:val="1"/>
        <w:rPr>
          <w:sz w:val="24"/>
          <w:szCs w:val="24"/>
        </w:rPr>
      </w:pPr>
      <w:r w:rsidRPr="00E94DD3">
        <w:rPr>
          <w:sz w:val="24"/>
          <w:szCs w:val="24"/>
        </w:rPr>
        <w:t>по иным основаниям, предусмотренным гражданским законодательством Российской Федерации.</w:t>
      </w:r>
    </w:p>
    <w:p w14:paraId="53A4E819" w14:textId="77777777" w:rsidR="001418DE" w:rsidRPr="00E94DD3" w:rsidRDefault="00FA105F" w:rsidP="001418DE">
      <w:pPr>
        <w:adjustRightInd w:val="0"/>
        <w:ind w:firstLine="709"/>
        <w:jc w:val="both"/>
        <w:outlineLvl w:val="1"/>
        <w:rPr>
          <w:sz w:val="24"/>
          <w:szCs w:val="24"/>
        </w:rPr>
      </w:pPr>
      <w:r w:rsidRPr="00E94DD3">
        <w:rPr>
          <w:sz w:val="24"/>
          <w:szCs w:val="24"/>
        </w:rPr>
        <w:t>Требование о расторжении Контракта может быть заявлено Стороной в Арбитражный суд Красноярского края, только после получения отказа другой Стороны на предложение расторгнуть Контракт либо неполучения ответа в срок, указанный в предложении, а при его отсутствии – в 15-дневный срок.</w:t>
      </w:r>
    </w:p>
    <w:p w14:paraId="7868D767" w14:textId="655AE05C" w:rsidR="001418DE" w:rsidRPr="00E94DD3" w:rsidRDefault="00FA105F" w:rsidP="001418DE">
      <w:pPr>
        <w:adjustRightInd w:val="0"/>
        <w:ind w:firstLine="709"/>
        <w:jc w:val="both"/>
        <w:outlineLvl w:val="1"/>
        <w:rPr>
          <w:sz w:val="24"/>
          <w:szCs w:val="24"/>
        </w:rPr>
      </w:pPr>
      <w:r w:rsidRPr="00E94DD3">
        <w:rPr>
          <w:sz w:val="24"/>
          <w:szCs w:val="24"/>
        </w:rPr>
        <w:t xml:space="preserve">12.8. Подрядчик вправе принять решение об одностороннем отказе от исполнения Контракта без возмещения убытков Заказчику в случае непередачи строительной площадки для исполнения Контракта (в том числе при </w:t>
      </w:r>
      <w:proofErr w:type="spellStart"/>
      <w:r w:rsidRPr="00E94DD3">
        <w:rPr>
          <w:sz w:val="24"/>
          <w:szCs w:val="24"/>
        </w:rPr>
        <w:t>неосвобождении</w:t>
      </w:r>
      <w:proofErr w:type="spellEnd"/>
      <w:r w:rsidRPr="00E94DD3">
        <w:rPr>
          <w:sz w:val="24"/>
          <w:szCs w:val="24"/>
        </w:rPr>
        <w:t xml:space="preserve"> ее от прав третьих лиц) в течение 15 (пятнадцати) и более дней со дня заключения Контракта и в иных случаях, предусмотренных законодательством Российской Федерации.</w:t>
      </w:r>
    </w:p>
    <w:p w14:paraId="691C7FD4" w14:textId="77777777" w:rsidR="001418DE" w:rsidRPr="00E94DD3" w:rsidRDefault="00FA105F" w:rsidP="001418DE">
      <w:pPr>
        <w:adjustRightInd w:val="0"/>
        <w:ind w:firstLine="709"/>
        <w:jc w:val="both"/>
        <w:outlineLvl w:val="1"/>
        <w:rPr>
          <w:sz w:val="24"/>
          <w:szCs w:val="24"/>
        </w:rPr>
      </w:pPr>
      <w:r w:rsidRPr="00E94DD3">
        <w:rPr>
          <w:sz w:val="24"/>
          <w:szCs w:val="24"/>
        </w:rPr>
        <w:t>12.9. Заказчик вправе принять решение об одностороннем отказе от исполнения Контракта в случаях, предусмотренных пунктами 5.1.13 и 5.1.14 Контракта.</w:t>
      </w:r>
    </w:p>
    <w:p w14:paraId="0560DA23" w14:textId="77777777" w:rsidR="001418DE" w:rsidRPr="00E94DD3" w:rsidRDefault="00FA105F" w:rsidP="001418DE">
      <w:pPr>
        <w:adjustRightInd w:val="0"/>
        <w:ind w:firstLine="708"/>
        <w:jc w:val="both"/>
        <w:rPr>
          <w:sz w:val="24"/>
          <w:szCs w:val="24"/>
        </w:rPr>
      </w:pPr>
      <w:r w:rsidRPr="00E94DD3">
        <w:rPr>
          <w:sz w:val="24"/>
          <w:szCs w:val="24"/>
        </w:rPr>
        <w:t>12.10. Заказчик обязан принять решение об одностороннем отказе от исполнения Контракта в случаях, предусмотренных ч. 15 ст. 95 Федерального закона о контрактной системе.</w:t>
      </w:r>
    </w:p>
    <w:p w14:paraId="6F9D1654" w14:textId="6A5E0788" w:rsidR="001418DE" w:rsidRPr="00E94DD3" w:rsidRDefault="00FA105F" w:rsidP="001418DE">
      <w:pPr>
        <w:adjustRightInd w:val="0"/>
        <w:ind w:firstLine="708"/>
        <w:jc w:val="both"/>
        <w:rPr>
          <w:sz w:val="24"/>
          <w:szCs w:val="24"/>
        </w:rPr>
      </w:pPr>
      <w:r w:rsidRPr="00E94DD3">
        <w:rPr>
          <w:sz w:val="24"/>
          <w:szCs w:val="24"/>
        </w:rPr>
        <w:t>12.11. 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14:paraId="786E7565" w14:textId="3453CBA4" w:rsidR="001418DE" w:rsidRPr="00E94DD3" w:rsidRDefault="00FA105F" w:rsidP="001418DE">
      <w:pPr>
        <w:autoSpaceDE/>
        <w:autoSpaceDN/>
        <w:ind w:firstLine="709"/>
        <w:jc w:val="both"/>
        <w:rPr>
          <w:sz w:val="24"/>
          <w:szCs w:val="24"/>
        </w:rPr>
      </w:pPr>
      <w:r w:rsidRPr="00E94DD3">
        <w:rPr>
          <w:sz w:val="24"/>
          <w:szCs w:val="24"/>
        </w:rPr>
        <w:t>12.12. В случае досрочного расторжения Контракта по обстоятельствам, не зависящим от Сторон, Заказчик оплачивает Подрядчику фактически качественно выполненные и принятые работы.</w:t>
      </w:r>
    </w:p>
    <w:p w14:paraId="409A9EA6" w14:textId="77777777" w:rsidR="001418DE" w:rsidRPr="00E94DD3" w:rsidRDefault="00FA105F" w:rsidP="001418DE">
      <w:pPr>
        <w:adjustRightInd w:val="0"/>
        <w:ind w:firstLine="709"/>
        <w:jc w:val="both"/>
        <w:outlineLvl w:val="1"/>
        <w:rPr>
          <w:sz w:val="24"/>
          <w:szCs w:val="24"/>
        </w:rPr>
      </w:pPr>
      <w:r w:rsidRPr="00E94DD3">
        <w:rPr>
          <w:sz w:val="24"/>
          <w:szCs w:val="24"/>
        </w:rPr>
        <w:t>12.13. В случае расторжения настоящего Контракта по инициативе любой из Сторон, Стороны производят сверку расчетов, которой подтверждается объем качественно выполненных Подрядчиком работ.</w:t>
      </w:r>
    </w:p>
    <w:p w14:paraId="06C522FF" w14:textId="77777777" w:rsidR="001418DE" w:rsidRPr="00E94DD3" w:rsidRDefault="001418DE">
      <w:pPr>
        <w:adjustRightInd w:val="0"/>
        <w:ind w:firstLine="709"/>
        <w:jc w:val="both"/>
        <w:outlineLvl w:val="1"/>
        <w:rPr>
          <w:sz w:val="24"/>
          <w:szCs w:val="24"/>
        </w:rPr>
      </w:pPr>
    </w:p>
    <w:p w14:paraId="53DC3833" w14:textId="77777777" w:rsidR="001418DE" w:rsidRPr="00E94DD3" w:rsidRDefault="00FA105F">
      <w:pPr>
        <w:adjustRightInd w:val="0"/>
        <w:jc w:val="center"/>
        <w:outlineLvl w:val="1"/>
        <w:rPr>
          <w:b/>
          <w:sz w:val="24"/>
          <w:szCs w:val="24"/>
        </w:rPr>
      </w:pPr>
      <w:r w:rsidRPr="00E94DD3">
        <w:rPr>
          <w:b/>
          <w:sz w:val="24"/>
          <w:szCs w:val="24"/>
        </w:rPr>
        <w:t>13. УСЛОВИЯ О ДОСУДЕБНОМ ПОРЯДКЕ РАССМОТРЕНИЯ СПОРОВ</w:t>
      </w:r>
    </w:p>
    <w:p w14:paraId="4264D2C5" w14:textId="77777777" w:rsidR="001418DE" w:rsidRPr="00E94DD3" w:rsidRDefault="001418DE">
      <w:pPr>
        <w:adjustRightInd w:val="0"/>
        <w:jc w:val="center"/>
        <w:outlineLvl w:val="1"/>
        <w:rPr>
          <w:b/>
          <w:sz w:val="24"/>
          <w:szCs w:val="24"/>
        </w:rPr>
      </w:pPr>
    </w:p>
    <w:p w14:paraId="30F6AC07" w14:textId="77777777" w:rsidR="001418DE" w:rsidRPr="00E94DD3" w:rsidRDefault="00FA105F" w:rsidP="001418DE">
      <w:pPr>
        <w:adjustRightInd w:val="0"/>
        <w:ind w:firstLine="709"/>
        <w:jc w:val="both"/>
        <w:outlineLvl w:val="1"/>
        <w:rPr>
          <w:sz w:val="24"/>
          <w:szCs w:val="24"/>
        </w:rPr>
      </w:pPr>
      <w:r w:rsidRPr="00E94DD3">
        <w:rPr>
          <w:sz w:val="24"/>
          <w:szCs w:val="24"/>
        </w:rPr>
        <w:t>13.1. 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14:paraId="023267EE" w14:textId="0DB82740" w:rsidR="001418DE" w:rsidRPr="00E94DD3" w:rsidRDefault="00FA105F" w:rsidP="001418DE">
      <w:pPr>
        <w:adjustRightInd w:val="0"/>
        <w:ind w:firstLine="709"/>
        <w:jc w:val="both"/>
        <w:outlineLvl w:val="1"/>
        <w:rPr>
          <w:sz w:val="24"/>
          <w:szCs w:val="24"/>
        </w:rPr>
      </w:pPr>
      <w:bookmarkStart w:id="3" w:name="P178"/>
      <w:bookmarkEnd w:id="3"/>
      <w:r w:rsidRPr="00E94DD3">
        <w:rPr>
          <w:sz w:val="24"/>
          <w:szCs w:val="24"/>
        </w:rPr>
        <w:t xml:space="preserve">13.2. В случае если Контракт заключен по результатам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в случае, предусмотренном п. 5 ч. 11 ст. 24 Федерального закона о контрактной системе), претензия должна быть составлена и направлена одной Стороной другой Стороне с использованием единой информационной системы в соответствии с ч. 16 ст. 94 Федерального закона о контрактной системе.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информацией </w:t>
      </w:r>
      <w:r w:rsidRPr="00E94DD3">
        <w:rPr>
          <w:sz w:val="24"/>
          <w:szCs w:val="24"/>
        </w:rPr>
        <w:br/>
        <w:t>и документами осуществляется без использования единой информационной системы.</w:t>
      </w:r>
    </w:p>
    <w:p w14:paraId="62C9D1B4" w14:textId="77777777" w:rsidR="001418DE" w:rsidRPr="00E94DD3" w:rsidRDefault="00FA105F" w:rsidP="001418DE">
      <w:pPr>
        <w:autoSpaceDE/>
        <w:autoSpaceDN/>
        <w:ind w:firstLine="709"/>
        <w:jc w:val="both"/>
        <w:rPr>
          <w:sz w:val="24"/>
          <w:szCs w:val="24"/>
        </w:rPr>
      </w:pPr>
      <w:r w:rsidRPr="00E94DD3">
        <w:rPr>
          <w:sz w:val="24"/>
          <w:szCs w:val="24"/>
        </w:rPr>
        <w:t>В иных случаях направление претензии, обмен информацией и документами осуществляются без использования единой информационной системы.</w:t>
      </w:r>
    </w:p>
    <w:p w14:paraId="737EC1BA" w14:textId="77777777" w:rsidR="001418DE" w:rsidRPr="00E94DD3" w:rsidRDefault="00FA105F" w:rsidP="001418DE">
      <w:pPr>
        <w:autoSpaceDE/>
        <w:autoSpaceDN/>
        <w:ind w:firstLine="709"/>
        <w:jc w:val="both"/>
        <w:rPr>
          <w:sz w:val="24"/>
          <w:szCs w:val="24"/>
        </w:rPr>
      </w:pPr>
      <w:r w:rsidRPr="00E94DD3">
        <w:rPr>
          <w:sz w:val="24"/>
          <w:szCs w:val="24"/>
        </w:rPr>
        <w:t>13.3. В претензии должны быть указаны:</w:t>
      </w:r>
    </w:p>
    <w:p w14:paraId="60DAFD85" w14:textId="77777777" w:rsidR="001418DE" w:rsidRPr="00E94DD3" w:rsidRDefault="00FA105F" w:rsidP="001418DE">
      <w:pPr>
        <w:autoSpaceDE/>
        <w:autoSpaceDN/>
        <w:ind w:firstLine="709"/>
        <w:jc w:val="both"/>
        <w:rPr>
          <w:sz w:val="24"/>
          <w:szCs w:val="24"/>
        </w:rPr>
      </w:pPr>
      <w:r w:rsidRPr="00E94DD3">
        <w:rPr>
          <w:sz w:val="24"/>
          <w:szCs w:val="24"/>
        </w:rPr>
        <w:t>а) наименование, почтовый адрес и реквизиты Стороны, предъявившей претензию;</w:t>
      </w:r>
    </w:p>
    <w:p w14:paraId="4C3CC862" w14:textId="77777777" w:rsidR="001418DE" w:rsidRPr="00E94DD3" w:rsidRDefault="00FA105F" w:rsidP="001418DE">
      <w:pPr>
        <w:autoSpaceDE/>
        <w:autoSpaceDN/>
        <w:ind w:firstLine="709"/>
        <w:jc w:val="both"/>
        <w:rPr>
          <w:sz w:val="24"/>
          <w:szCs w:val="24"/>
        </w:rPr>
      </w:pPr>
      <w:r w:rsidRPr="00E94DD3">
        <w:rPr>
          <w:sz w:val="24"/>
          <w:szCs w:val="24"/>
        </w:rPr>
        <w:t>б) наименование, почтовый адрес и реквизиты Стороны, которой предъявлена претензия;</w:t>
      </w:r>
    </w:p>
    <w:p w14:paraId="52E0351C" w14:textId="77777777" w:rsidR="001418DE" w:rsidRPr="00E94DD3" w:rsidRDefault="00FA105F" w:rsidP="001418DE">
      <w:pPr>
        <w:autoSpaceDE/>
        <w:autoSpaceDN/>
        <w:ind w:firstLine="709"/>
        <w:jc w:val="both"/>
        <w:rPr>
          <w:sz w:val="24"/>
          <w:szCs w:val="24"/>
        </w:rPr>
      </w:pPr>
      <w:r w:rsidRPr="00E94DD3">
        <w:rPr>
          <w:sz w:val="24"/>
          <w:szCs w:val="24"/>
        </w:rPr>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14:paraId="7E626762" w14:textId="77777777" w:rsidR="001418DE" w:rsidRPr="00E94DD3" w:rsidRDefault="00FA105F" w:rsidP="001418DE">
      <w:pPr>
        <w:autoSpaceDE/>
        <w:autoSpaceDN/>
        <w:ind w:firstLine="709"/>
        <w:jc w:val="both"/>
        <w:rPr>
          <w:sz w:val="24"/>
          <w:szCs w:val="24"/>
        </w:rPr>
      </w:pPr>
      <w:r w:rsidRPr="00E94DD3">
        <w:rPr>
          <w:sz w:val="24"/>
          <w:szCs w:val="24"/>
        </w:rPr>
        <w:t>г) требования Стороны;</w:t>
      </w:r>
    </w:p>
    <w:p w14:paraId="2025103E" w14:textId="77777777" w:rsidR="001418DE" w:rsidRPr="00E94DD3" w:rsidRDefault="00FA105F" w:rsidP="001418DE">
      <w:pPr>
        <w:autoSpaceDE/>
        <w:autoSpaceDN/>
        <w:ind w:firstLine="709"/>
        <w:jc w:val="both"/>
        <w:rPr>
          <w:sz w:val="24"/>
          <w:szCs w:val="24"/>
        </w:rPr>
      </w:pPr>
      <w:r w:rsidRPr="00E94DD3">
        <w:rPr>
          <w:sz w:val="24"/>
          <w:szCs w:val="24"/>
        </w:rPr>
        <w:t>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14:paraId="48ECD4E4" w14:textId="77777777" w:rsidR="001418DE" w:rsidRPr="00E94DD3" w:rsidRDefault="00FA105F" w:rsidP="001418DE">
      <w:pPr>
        <w:autoSpaceDE/>
        <w:autoSpaceDN/>
        <w:ind w:firstLine="709"/>
        <w:jc w:val="both"/>
        <w:rPr>
          <w:sz w:val="24"/>
          <w:szCs w:val="24"/>
        </w:rPr>
      </w:pPr>
      <w:r w:rsidRPr="00E94DD3">
        <w:rPr>
          <w:sz w:val="24"/>
          <w:szCs w:val="24"/>
        </w:rPr>
        <w:t>е) дата и регистрационный номер претензии;</w:t>
      </w:r>
    </w:p>
    <w:p w14:paraId="40B01BC6" w14:textId="77777777" w:rsidR="001418DE" w:rsidRPr="00E94DD3" w:rsidRDefault="00FA105F" w:rsidP="001418DE">
      <w:pPr>
        <w:autoSpaceDE/>
        <w:autoSpaceDN/>
        <w:ind w:firstLine="709"/>
        <w:jc w:val="both"/>
        <w:rPr>
          <w:sz w:val="24"/>
          <w:szCs w:val="24"/>
        </w:rPr>
      </w:pPr>
      <w:r w:rsidRPr="00E94DD3">
        <w:rPr>
          <w:sz w:val="24"/>
          <w:szCs w:val="24"/>
        </w:rPr>
        <w:t>ж) подпись уполномоченного лица;</w:t>
      </w:r>
    </w:p>
    <w:p w14:paraId="3F2658D1" w14:textId="77777777" w:rsidR="001418DE" w:rsidRPr="00E94DD3" w:rsidRDefault="00FA105F" w:rsidP="001418DE">
      <w:pPr>
        <w:autoSpaceDE/>
        <w:autoSpaceDN/>
        <w:ind w:firstLine="709"/>
        <w:jc w:val="both"/>
        <w:rPr>
          <w:sz w:val="24"/>
          <w:szCs w:val="24"/>
        </w:rPr>
      </w:pPr>
      <w:r w:rsidRPr="00E94DD3">
        <w:rPr>
          <w:sz w:val="24"/>
          <w:szCs w:val="24"/>
        </w:rPr>
        <w:t>з) перечень прилагаемых документов.</w:t>
      </w:r>
    </w:p>
    <w:p w14:paraId="3D2A1441" w14:textId="77777777" w:rsidR="001418DE" w:rsidRPr="00E94DD3" w:rsidRDefault="00FA105F" w:rsidP="001418DE">
      <w:pPr>
        <w:autoSpaceDE/>
        <w:autoSpaceDN/>
        <w:ind w:firstLine="709"/>
        <w:jc w:val="both"/>
        <w:rPr>
          <w:sz w:val="24"/>
          <w:szCs w:val="24"/>
        </w:rPr>
      </w:pPr>
      <w:r w:rsidRPr="00E94DD3">
        <w:rPr>
          <w:sz w:val="24"/>
          <w:szCs w:val="24"/>
        </w:rPr>
        <w:t>13.4.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1257E2A6" w14:textId="1FC6DA24" w:rsidR="001418DE" w:rsidRPr="00E94DD3" w:rsidRDefault="00FA105F" w:rsidP="001418DE">
      <w:pPr>
        <w:autoSpaceDE/>
        <w:autoSpaceDN/>
        <w:ind w:firstLine="709"/>
        <w:jc w:val="both"/>
        <w:rPr>
          <w:sz w:val="24"/>
          <w:szCs w:val="24"/>
        </w:rPr>
      </w:pPr>
      <w:r w:rsidRPr="00E94DD3">
        <w:rPr>
          <w:sz w:val="24"/>
          <w:szCs w:val="24"/>
        </w:rPr>
        <w:t>13.5.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509EB666" w14:textId="2AAB52DF" w:rsidR="001418DE" w:rsidRPr="00E94DD3" w:rsidRDefault="00FA105F" w:rsidP="001418DE">
      <w:pPr>
        <w:autoSpaceDE/>
        <w:autoSpaceDN/>
        <w:ind w:firstLine="709"/>
        <w:jc w:val="both"/>
        <w:rPr>
          <w:sz w:val="24"/>
          <w:szCs w:val="24"/>
        </w:rPr>
      </w:pPr>
      <w:r w:rsidRPr="00E94DD3">
        <w:rPr>
          <w:sz w:val="24"/>
          <w:szCs w:val="24"/>
        </w:rPr>
        <w:t>13.6. Сторона направляет в соответствии с п. 13.2 Контракта ответ на претензию по существу в срок не позднее 10 (десяти) рабочих дней с даты ее получения.</w:t>
      </w:r>
    </w:p>
    <w:p w14:paraId="73C83474" w14:textId="29A8B097" w:rsidR="001418DE" w:rsidRPr="00E94DD3" w:rsidRDefault="00FA105F" w:rsidP="001418DE">
      <w:pPr>
        <w:autoSpaceDE/>
        <w:autoSpaceDN/>
        <w:ind w:firstLine="709"/>
        <w:jc w:val="both"/>
        <w:rPr>
          <w:sz w:val="24"/>
          <w:szCs w:val="24"/>
        </w:rPr>
      </w:pPr>
      <w:r w:rsidRPr="00E94DD3">
        <w:rPr>
          <w:sz w:val="24"/>
          <w:szCs w:val="24"/>
        </w:rPr>
        <w:t>13.7. 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Красноярского края.</w:t>
      </w:r>
    </w:p>
    <w:p w14:paraId="62913854" w14:textId="77777777" w:rsidR="001418DE" w:rsidRPr="00E94DD3" w:rsidRDefault="001418DE">
      <w:pPr>
        <w:adjustRightInd w:val="0"/>
        <w:ind w:firstLine="709"/>
        <w:jc w:val="both"/>
        <w:outlineLvl w:val="1"/>
        <w:rPr>
          <w:sz w:val="24"/>
          <w:szCs w:val="24"/>
        </w:rPr>
      </w:pPr>
    </w:p>
    <w:p w14:paraId="782AE7D2" w14:textId="77777777" w:rsidR="001418DE" w:rsidRPr="00E94DD3" w:rsidRDefault="00FA105F">
      <w:pPr>
        <w:adjustRightInd w:val="0"/>
        <w:jc w:val="center"/>
        <w:outlineLvl w:val="1"/>
        <w:rPr>
          <w:b/>
          <w:sz w:val="24"/>
          <w:szCs w:val="24"/>
        </w:rPr>
      </w:pPr>
      <w:r w:rsidRPr="00E94DD3">
        <w:rPr>
          <w:b/>
          <w:sz w:val="24"/>
          <w:szCs w:val="24"/>
        </w:rPr>
        <w:t>14. ЗАКЛЮЧИТЕЛЬНЫЕ ПОЛОЖЕНИЯ</w:t>
      </w:r>
    </w:p>
    <w:p w14:paraId="210C666A" w14:textId="77777777" w:rsidR="001418DE" w:rsidRPr="00E94DD3" w:rsidRDefault="001418DE">
      <w:pPr>
        <w:adjustRightInd w:val="0"/>
        <w:jc w:val="center"/>
        <w:outlineLvl w:val="1"/>
        <w:rPr>
          <w:b/>
          <w:sz w:val="24"/>
          <w:szCs w:val="24"/>
        </w:rPr>
      </w:pPr>
    </w:p>
    <w:p w14:paraId="73C1C58C" w14:textId="77777777" w:rsidR="001418DE" w:rsidRPr="00E94DD3" w:rsidRDefault="00FA105F" w:rsidP="001418DE">
      <w:pPr>
        <w:adjustRightInd w:val="0"/>
        <w:ind w:firstLine="709"/>
        <w:jc w:val="both"/>
        <w:outlineLvl w:val="1"/>
        <w:rPr>
          <w:sz w:val="24"/>
          <w:szCs w:val="24"/>
        </w:rPr>
      </w:pPr>
      <w:r w:rsidRPr="00E94DD3">
        <w:rPr>
          <w:sz w:val="24"/>
          <w:szCs w:val="24"/>
        </w:rPr>
        <w:t>14.1. Подрядчик представляет Заказчику всю необходимую для контроля за ходом выполнения Контракта коммерческую, техническую и иную информацию. При получении доступа к этой информации Заказчик гарантирует неразглашение сведений, составляющих коммерческую тайну Подрядчика.</w:t>
      </w:r>
    </w:p>
    <w:p w14:paraId="6BC49247" w14:textId="72292A45" w:rsidR="001418DE" w:rsidRPr="00E94DD3" w:rsidRDefault="00FA105F" w:rsidP="001418DE">
      <w:pPr>
        <w:adjustRightInd w:val="0"/>
        <w:ind w:firstLine="709"/>
        <w:jc w:val="both"/>
        <w:outlineLvl w:val="1"/>
        <w:rPr>
          <w:sz w:val="24"/>
          <w:szCs w:val="24"/>
        </w:rPr>
      </w:pPr>
      <w:r w:rsidRPr="00E94DD3">
        <w:rPr>
          <w:sz w:val="24"/>
          <w:szCs w:val="24"/>
        </w:rPr>
        <w:t xml:space="preserve">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Контракта, иначе как </w:t>
      </w:r>
      <w:r w:rsidRPr="00E94DD3">
        <w:rPr>
          <w:sz w:val="24"/>
          <w:szCs w:val="24"/>
        </w:rPr>
        <w:br/>
        <w:t>с письменного согласия обеих Сторон. Подрядчик не вправе публиковать рекламу, касающуюся Объекта, в средствах массовой информации (СМИ) и в сети Интернет без письменного разрешения Заказчика.</w:t>
      </w:r>
    </w:p>
    <w:p w14:paraId="6F2CA8E6" w14:textId="77777777" w:rsidR="001418DE" w:rsidRPr="00E94DD3" w:rsidRDefault="00FA105F" w:rsidP="001418DE">
      <w:pPr>
        <w:adjustRightInd w:val="0"/>
        <w:ind w:firstLine="709"/>
        <w:jc w:val="both"/>
        <w:outlineLvl w:val="1"/>
        <w:rPr>
          <w:sz w:val="24"/>
          <w:szCs w:val="24"/>
        </w:rPr>
      </w:pPr>
      <w:r w:rsidRPr="00E94DD3">
        <w:rPr>
          <w:sz w:val="24"/>
          <w:szCs w:val="24"/>
        </w:rPr>
        <w:t>14.2.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1F586A2E" w14:textId="48581D94" w:rsidR="001418DE" w:rsidRPr="00E94DD3" w:rsidRDefault="00FA105F" w:rsidP="001418DE">
      <w:pPr>
        <w:adjustRightInd w:val="0"/>
        <w:ind w:firstLine="709"/>
        <w:jc w:val="both"/>
        <w:outlineLvl w:val="1"/>
        <w:rPr>
          <w:sz w:val="24"/>
          <w:szCs w:val="24"/>
        </w:rPr>
      </w:pPr>
      <w:r w:rsidRPr="00E94DD3">
        <w:rPr>
          <w:sz w:val="24"/>
          <w:szCs w:val="24"/>
        </w:rPr>
        <w:t>14.3. Уведомления (в том числе обращения, предложения, требования, уведомление об изменении своих юридических адресов, платежных реквизитов, обслуживающего банка и других реквизитов, указанных в настоящем Контракте)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Датой получения такого уведомления считается:</w:t>
      </w:r>
    </w:p>
    <w:p w14:paraId="1DEE2C79" w14:textId="7773A2A9" w:rsidR="001418DE" w:rsidRPr="00E94DD3" w:rsidRDefault="00FA105F" w:rsidP="001418DE">
      <w:pPr>
        <w:adjustRightInd w:val="0"/>
        <w:ind w:firstLine="709"/>
        <w:jc w:val="both"/>
        <w:outlineLvl w:val="1"/>
        <w:rPr>
          <w:sz w:val="24"/>
          <w:szCs w:val="24"/>
        </w:rPr>
      </w:pPr>
      <w:r w:rsidRPr="00E94DD3">
        <w:rPr>
          <w:sz w:val="24"/>
          <w:szCs w:val="24"/>
        </w:rPr>
        <w:t>а)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552CD58E" w14:textId="2A341CD1" w:rsidR="001418DE" w:rsidRPr="00E94DD3" w:rsidRDefault="00FA105F" w:rsidP="001418DE">
      <w:pPr>
        <w:adjustRightInd w:val="0"/>
        <w:ind w:firstLine="709"/>
        <w:jc w:val="both"/>
        <w:outlineLvl w:val="1"/>
        <w:rPr>
          <w:sz w:val="24"/>
          <w:szCs w:val="24"/>
        </w:rPr>
      </w:pPr>
      <w:r w:rsidRPr="00E94DD3">
        <w:rPr>
          <w:sz w:val="24"/>
          <w:szCs w:val="24"/>
        </w:rPr>
        <w:t>б)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340979E2" w14:textId="396CE40F" w:rsidR="001418DE" w:rsidRPr="00E94DD3" w:rsidRDefault="00FA105F" w:rsidP="001418DE">
      <w:pPr>
        <w:adjustRightInd w:val="0"/>
        <w:spacing w:line="0" w:lineRule="atLeast"/>
        <w:ind w:firstLine="709"/>
        <w:jc w:val="both"/>
        <w:outlineLvl w:val="1"/>
        <w:rPr>
          <w:sz w:val="24"/>
          <w:szCs w:val="24"/>
        </w:rPr>
      </w:pPr>
      <w:r w:rsidRPr="00E94DD3">
        <w:rPr>
          <w:sz w:val="24"/>
          <w:szCs w:val="24"/>
        </w:rPr>
        <w:t>Для оперативного предоставления документов, указанных в настоящем пункте, за исключением документов, передача и размещение которых осуществляется в соответствии с законодательством Российской Федерации и иными нормативными правовыми актами о контрактной системе в сфере закупок, допускается их передача посредством факсимильной связи и/или электронной почты, указанным в настоящем Контракте, считаются полученными Стороной в момент отправления и приравниваются к подлиннику документа, до момента поступления оригинала документа.</w:t>
      </w:r>
    </w:p>
    <w:p w14:paraId="6A95B003" w14:textId="77777777" w:rsidR="001418DE" w:rsidRPr="00E94DD3" w:rsidRDefault="00FA105F" w:rsidP="001418DE">
      <w:pPr>
        <w:pStyle w:val="12"/>
        <w:widowControl/>
        <w:ind w:firstLine="709"/>
        <w:jc w:val="both"/>
        <w:rPr>
          <w:sz w:val="24"/>
          <w:szCs w:val="24"/>
        </w:rPr>
      </w:pPr>
      <w:r w:rsidRPr="00E94DD3">
        <w:rPr>
          <w:sz w:val="24"/>
          <w:szCs w:val="24"/>
        </w:rPr>
        <w:t>14.4. Настоящий Контракт заключен в электронной форме.</w:t>
      </w:r>
    </w:p>
    <w:p w14:paraId="0B8E45EC"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14.5. Приложения к Контракту составляют его неотъемлемую часть.</w:t>
      </w:r>
    </w:p>
    <w:p w14:paraId="6C1D389C" w14:textId="77777777" w:rsidR="001418DE" w:rsidRPr="00E94DD3" w:rsidRDefault="00FA105F" w:rsidP="001418DE">
      <w:pPr>
        <w:adjustRightInd w:val="0"/>
        <w:ind w:firstLine="709"/>
        <w:jc w:val="both"/>
        <w:outlineLvl w:val="1"/>
        <w:rPr>
          <w:sz w:val="24"/>
          <w:szCs w:val="24"/>
        </w:rPr>
      </w:pPr>
      <w:r w:rsidRPr="00E94DD3">
        <w:rPr>
          <w:sz w:val="24"/>
          <w:szCs w:val="24"/>
        </w:rPr>
        <w:t>14.6. Отношения Сторон, неурегулированные настоящим Контрактом, регулируются законодательством Российской Федерации.</w:t>
      </w:r>
    </w:p>
    <w:p w14:paraId="3811BC9F" w14:textId="77777777" w:rsidR="001418DE" w:rsidRPr="00E94DD3" w:rsidRDefault="001418DE">
      <w:pPr>
        <w:adjustRightInd w:val="0"/>
        <w:ind w:firstLine="709"/>
        <w:jc w:val="both"/>
        <w:outlineLvl w:val="1"/>
        <w:rPr>
          <w:sz w:val="24"/>
          <w:szCs w:val="24"/>
        </w:rPr>
      </w:pPr>
    </w:p>
    <w:p w14:paraId="1B7DF4A8" w14:textId="77777777" w:rsidR="001418DE" w:rsidRPr="00E94DD3" w:rsidRDefault="00FA105F">
      <w:pPr>
        <w:suppressAutoHyphens/>
        <w:jc w:val="center"/>
        <w:rPr>
          <w:b/>
          <w:sz w:val="24"/>
          <w:szCs w:val="24"/>
        </w:rPr>
      </w:pPr>
      <w:r w:rsidRPr="00E94DD3">
        <w:rPr>
          <w:b/>
          <w:sz w:val="24"/>
          <w:szCs w:val="24"/>
        </w:rPr>
        <w:t>15. ПРИЛОЖЕНИЯ К КОНТРАКТУ</w:t>
      </w:r>
    </w:p>
    <w:p w14:paraId="4A1FA327" w14:textId="77777777" w:rsidR="001418DE" w:rsidRPr="00E94DD3" w:rsidRDefault="001418DE">
      <w:pPr>
        <w:suppressAutoHyphens/>
        <w:jc w:val="center"/>
        <w:rPr>
          <w:sz w:val="24"/>
          <w:szCs w:val="24"/>
        </w:rPr>
      </w:pPr>
    </w:p>
    <w:p w14:paraId="3AC2EC01" w14:textId="0D55F662" w:rsidR="001418DE" w:rsidRPr="00E94DD3" w:rsidRDefault="00FA105F" w:rsidP="001418DE">
      <w:pPr>
        <w:suppressAutoHyphens/>
        <w:ind w:firstLine="709"/>
        <w:jc w:val="both"/>
        <w:rPr>
          <w:sz w:val="24"/>
          <w:szCs w:val="24"/>
        </w:rPr>
      </w:pPr>
      <w:r w:rsidRPr="00E94DD3">
        <w:rPr>
          <w:sz w:val="24"/>
          <w:szCs w:val="24"/>
        </w:rPr>
        <w:t>15.1. Приложение 1 – </w:t>
      </w:r>
      <w:r w:rsidR="00D4371A">
        <w:rPr>
          <w:sz w:val="24"/>
          <w:szCs w:val="24"/>
        </w:rPr>
        <w:t>Техническ</w:t>
      </w:r>
      <w:r w:rsidR="00C9553B">
        <w:rPr>
          <w:sz w:val="24"/>
          <w:szCs w:val="24"/>
        </w:rPr>
        <w:t>ие</w:t>
      </w:r>
      <w:r w:rsidR="00D4371A">
        <w:rPr>
          <w:sz w:val="24"/>
          <w:szCs w:val="24"/>
        </w:rPr>
        <w:t xml:space="preserve"> задани</w:t>
      </w:r>
      <w:r w:rsidR="00C9553B">
        <w:rPr>
          <w:sz w:val="24"/>
          <w:szCs w:val="24"/>
        </w:rPr>
        <w:t xml:space="preserve">я </w:t>
      </w:r>
      <w:r w:rsidR="00C9553B" w:rsidRPr="00C9553B">
        <w:rPr>
          <w:sz w:val="24"/>
          <w:szCs w:val="24"/>
        </w:rPr>
        <w:t>(прилагаются отдельными файлами).</w:t>
      </w:r>
    </w:p>
    <w:p w14:paraId="62E4BE39" w14:textId="49B4AB89" w:rsidR="001418DE" w:rsidRDefault="00FA105F" w:rsidP="001418DE">
      <w:pPr>
        <w:ind w:firstLine="709"/>
        <w:jc w:val="both"/>
        <w:rPr>
          <w:sz w:val="24"/>
          <w:szCs w:val="24"/>
        </w:rPr>
      </w:pPr>
      <w:r w:rsidRPr="00E94DD3">
        <w:rPr>
          <w:sz w:val="24"/>
          <w:szCs w:val="24"/>
        </w:rPr>
        <w:t>15.2. Приложение 2 – </w:t>
      </w:r>
      <w:r w:rsidR="00D4371A">
        <w:rPr>
          <w:sz w:val="24"/>
          <w:szCs w:val="24"/>
        </w:rPr>
        <w:t>локальны</w:t>
      </w:r>
      <w:r w:rsidR="004D7B55">
        <w:rPr>
          <w:sz w:val="24"/>
          <w:szCs w:val="24"/>
        </w:rPr>
        <w:t>е</w:t>
      </w:r>
      <w:r w:rsidR="00D4371A">
        <w:rPr>
          <w:sz w:val="24"/>
          <w:szCs w:val="24"/>
        </w:rPr>
        <w:t xml:space="preserve"> с</w:t>
      </w:r>
      <w:r w:rsidRPr="00E94DD3">
        <w:rPr>
          <w:sz w:val="24"/>
          <w:szCs w:val="24"/>
        </w:rPr>
        <w:t>метны</w:t>
      </w:r>
      <w:r w:rsidR="004D7B55">
        <w:rPr>
          <w:sz w:val="24"/>
          <w:szCs w:val="24"/>
        </w:rPr>
        <w:t>е</w:t>
      </w:r>
      <w:r w:rsidRPr="00E94DD3">
        <w:rPr>
          <w:sz w:val="24"/>
          <w:szCs w:val="24"/>
        </w:rPr>
        <w:t xml:space="preserve"> расчет</w:t>
      </w:r>
      <w:r w:rsidR="004D7B55">
        <w:rPr>
          <w:sz w:val="24"/>
          <w:szCs w:val="24"/>
        </w:rPr>
        <w:t>ы</w:t>
      </w:r>
      <w:r w:rsidRPr="00E94DD3">
        <w:rPr>
          <w:sz w:val="24"/>
          <w:szCs w:val="24"/>
        </w:rPr>
        <w:t xml:space="preserve"> (</w:t>
      </w:r>
      <w:r w:rsidR="00D4371A">
        <w:rPr>
          <w:sz w:val="24"/>
          <w:szCs w:val="24"/>
        </w:rPr>
        <w:t>прилага</w:t>
      </w:r>
      <w:r w:rsidR="00C9553B">
        <w:rPr>
          <w:sz w:val="24"/>
          <w:szCs w:val="24"/>
        </w:rPr>
        <w:t>ю</w:t>
      </w:r>
      <w:r w:rsidR="00D4371A">
        <w:rPr>
          <w:sz w:val="24"/>
          <w:szCs w:val="24"/>
        </w:rPr>
        <w:t>тся отдельным</w:t>
      </w:r>
      <w:r w:rsidR="00C9553B">
        <w:rPr>
          <w:sz w:val="24"/>
          <w:szCs w:val="24"/>
        </w:rPr>
        <w:t>и</w:t>
      </w:r>
      <w:r w:rsidR="00D4371A">
        <w:rPr>
          <w:sz w:val="24"/>
          <w:szCs w:val="24"/>
        </w:rPr>
        <w:t xml:space="preserve"> файл</w:t>
      </w:r>
      <w:r w:rsidR="00C9553B">
        <w:rPr>
          <w:sz w:val="24"/>
          <w:szCs w:val="24"/>
        </w:rPr>
        <w:t>а</w:t>
      </w:r>
      <w:r w:rsidR="00D4371A">
        <w:rPr>
          <w:sz w:val="24"/>
          <w:szCs w:val="24"/>
        </w:rPr>
        <w:t>м</w:t>
      </w:r>
      <w:r w:rsidR="00C9553B">
        <w:rPr>
          <w:sz w:val="24"/>
          <w:szCs w:val="24"/>
        </w:rPr>
        <w:t>и</w:t>
      </w:r>
      <w:r w:rsidRPr="00E94DD3">
        <w:rPr>
          <w:sz w:val="24"/>
          <w:szCs w:val="24"/>
        </w:rPr>
        <w:t>).</w:t>
      </w:r>
    </w:p>
    <w:p w14:paraId="4A71A992" w14:textId="00AB9150" w:rsidR="00D4371A" w:rsidRPr="00E94DD3" w:rsidRDefault="00D4371A" w:rsidP="001418DE">
      <w:pPr>
        <w:ind w:firstLine="709"/>
        <w:jc w:val="both"/>
        <w:rPr>
          <w:sz w:val="24"/>
          <w:szCs w:val="24"/>
        </w:rPr>
      </w:pPr>
      <w:r>
        <w:rPr>
          <w:sz w:val="24"/>
          <w:szCs w:val="24"/>
        </w:rPr>
        <w:t xml:space="preserve">15.3. Приложение 3 - </w:t>
      </w:r>
      <w:r w:rsidRPr="00D4371A">
        <w:rPr>
          <w:sz w:val="24"/>
          <w:szCs w:val="24"/>
        </w:rPr>
        <w:t>Регламент по ведению исполнительной документации</w:t>
      </w:r>
      <w:r>
        <w:rPr>
          <w:sz w:val="24"/>
          <w:szCs w:val="24"/>
        </w:rPr>
        <w:t>.</w:t>
      </w:r>
    </w:p>
    <w:p w14:paraId="27756F9F" w14:textId="77777777" w:rsidR="001418DE" w:rsidRPr="00E94DD3" w:rsidRDefault="001418DE">
      <w:pPr>
        <w:suppressAutoHyphens/>
        <w:ind w:firstLine="709"/>
        <w:jc w:val="both"/>
        <w:rPr>
          <w:sz w:val="24"/>
          <w:szCs w:val="24"/>
        </w:rPr>
      </w:pPr>
    </w:p>
    <w:p w14:paraId="5F47ED7E" w14:textId="77777777" w:rsidR="001418DE" w:rsidRPr="00E94DD3" w:rsidRDefault="00FA105F">
      <w:pPr>
        <w:suppressAutoHyphens/>
        <w:jc w:val="center"/>
        <w:rPr>
          <w:sz w:val="24"/>
          <w:szCs w:val="24"/>
        </w:rPr>
      </w:pPr>
      <w:r w:rsidRPr="00E94DD3">
        <w:rPr>
          <w:b/>
          <w:sz w:val="24"/>
          <w:szCs w:val="24"/>
        </w:rPr>
        <w:t>16. АДРЕСА И РЕКВИЗИТЫ СТОРОН</w:t>
      </w:r>
    </w:p>
    <w:tbl>
      <w:tblPr>
        <w:tblW w:w="10205" w:type="dxa"/>
        <w:jc w:val="center"/>
        <w:tblLook w:val="01E0" w:firstRow="1" w:lastRow="1" w:firstColumn="1" w:lastColumn="1" w:noHBand="0" w:noVBand="0"/>
      </w:tblPr>
      <w:tblGrid>
        <w:gridCol w:w="5359"/>
        <w:gridCol w:w="4846"/>
      </w:tblGrid>
      <w:tr w:rsidR="00D4371A" w:rsidRPr="00D4371A" w14:paraId="577EDEC1" w14:textId="77777777" w:rsidTr="001B6B34">
        <w:trPr>
          <w:trHeight w:val="298"/>
          <w:jc w:val="center"/>
        </w:trPr>
        <w:tc>
          <w:tcPr>
            <w:tcW w:w="5359" w:type="dxa"/>
            <w:vAlign w:val="center"/>
            <w:hideMark/>
          </w:tcPr>
          <w:p w14:paraId="0BE3FC3C" w14:textId="77777777" w:rsidR="00D4371A" w:rsidRPr="00D4371A" w:rsidRDefault="00D4371A" w:rsidP="00D4371A">
            <w:pPr>
              <w:autoSpaceDE/>
              <w:autoSpaceDN/>
              <w:jc w:val="center"/>
              <w:rPr>
                <w:rFonts w:eastAsia="Times New Roman"/>
                <w:b/>
                <w:sz w:val="24"/>
                <w:szCs w:val="24"/>
              </w:rPr>
            </w:pPr>
            <w:r w:rsidRPr="00D4371A">
              <w:rPr>
                <w:rFonts w:eastAsia="Times New Roman"/>
                <w:i/>
                <w:iCs/>
                <w:sz w:val="18"/>
              </w:rPr>
              <w:tab/>
            </w:r>
            <w:r w:rsidRPr="00D4371A">
              <w:rPr>
                <w:rFonts w:eastAsia="Times New Roman"/>
                <w:b/>
                <w:sz w:val="24"/>
                <w:szCs w:val="24"/>
              </w:rPr>
              <w:t>Заказчик</w:t>
            </w:r>
          </w:p>
        </w:tc>
        <w:tc>
          <w:tcPr>
            <w:tcW w:w="4846" w:type="dxa"/>
            <w:vAlign w:val="center"/>
            <w:hideMark/>
          </w:tcPr>
          <w:p w14:paraId="44504BF5" w14:textId="77777777" w:rsidR="00D4371A" w:rsidRPr="00D4371A" w:rsidRDefault="00D4371A" w:rsidP="00D4371A">
            <w:pPr>
              <w:autoSpaceDE/>
              <w:autoSpaceDN/>
              <w:ind w:left="1152"/>
              <w:jc w:val="center"/>
              <w:outlineLvl w:val="5"/>
              <w:rPr>
                <w:rFonts w:eastAsia="Times New Roman"/>
                <w:bCs/>
                <w:i/>
                <w:sz w:val="24"/>
                <w:szCs w:val="24"/>
              </w:rPr>
            </w:pPr>
            <w:r w:rsidRPr="00D4371A">
              <w:rPr>
                <w:rFonts w:eastAsia="Times New Roman"/>
                <w:b/>
                <w:bCs/>
                <w:sz w:val="24"/>
                <w:szCs w:val="24"/>
              </w:rPr>
              <w:t>Подрядчик</w:t>
            </w:r>
          </w:p>
        </w:tc>
      </w:tr>
      <w:tr w:rsidR="00D4371A" w:rsidRPr="00D4371A" w14:paraId="62835078" w14:textId="77777777" w:rsidTr="001B6B34">
        <w:trPr>
          <w:jc w:val="center"/>
        </w:trPr>
        <w:tc>
          <w:tcPr>
            <w:tcW w:w="5359" w:type="dxa"/>
          </w:tcPr>
          <w:p w14:paraId="39346968" w14:textId="77777777" w:rsidR="00D4371A" w:rsidRPr="00D4371A" w:rsidRDefault="00D4371A" w:rsidP="00D4371A">
            <w:pPr>
              <w:autoSpaceDE/>
              <w:autoSpaceDN/>
              <w:ind w:firstLine="720"/>
              <w:jc w:val="both"/>
              <w:rPr>
                <w:rFonts w:eastAsia="Times New Roman"/>
                <w:color w:val="000000"/>
                <w:sz w:val="24"/>
                <w:szCs w:val="24"/>
                <w:lang w:eastAsia="ar-SA"/>
              </w:rPr>
            </w:pPr>
            <w:r w:rsidRPr="00D4371A">
              <w:rPr>
                <w:rFonts w:eastAsia="Times New Roman"/>
                <w:color w:val="000000"/>
                <w:sz w:val="24"/>
                <w:szCs w:val="24"/>
                <w:lang w:eastAsia="ar-SA"/>
              </w:rPr>
              <w:t>Администрация Каменского сельсовета</w:t>
            </w:r>
          </w:p>
          <w:p w14:paraId="2ABC85B6" w14:textId="77777777" w:rsidR="00D4371A" w:rsidRPr="00D4371A" w:rsidRDefault="00D4371A" w:rsidP="00D4371A">
            <w:pPr>
              <w:autoSpaceDE/>
              <w:autoSpaceDN/>
              <w:jc w:val="both"/>
              <w:rPr>
                <w:rFonts w:eastAsia="Times New Roman"/>
                <w:sz w:val="24"/>
                <w:szCs w:val="24"/>
                <w:highlight w:val="yellow"/>
              </w:rPr>
            </w:pPr>
          </w:p>
        </w:tc>
        <w:tc>
          <w:tcPr>
            <w:tcW w:w="4846" w:type="dxa"/>
            <w:hideMark/>
          </w:tcPr>
          <w:p w14:paraId="1D62632C" w14:textId="77777777" w:rsidR="00D4371A" w:rsidRPr="00D4371A" w:rsidRDefault="00D4371A" w:rsidP="00D4371A">
            <w:pPr>
              <w:autoSpaceDE/>
              <w:autoSpaceDN/>
              <w:rPr>
                <w:rFonts w:eastAsia="Times New Roman"/>
                <w:sz w:val="24"/>
                <w:szCs w:val="24"/>
                <w:highlight w:val="yellow"/>
              </w:rPr>
            </w:pPr>
          </w:p>
        </w:tc>
      </w:tr>
      <w:tr w:rsidR="00D4371A" w:rsidRPr="00D4371A" w14:paraId="766E736B" w14:textId="77777777" w:rsidTr="001B6B34">
        <w:trPr>
          <w:jc w:val="center"/>
        </w:trPr>
        <w:tc>
          <w:tcPr>
            <w:tcW w:w="5359" w:type="dxa"/>
          </w:tcPr>
          <w:p w14:paraId="62B3025A"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Юридический адрес: 663508, Красноярский край, Манский район, с. Нижняя Есауловка, пер. Коммунальный, 5</w:t>
            </w:r>
          </w:p>
          <w:p w14:paraId="086E3314"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Почтовый адрес: 663508, Красноярский край, Манский район, с. Нижняя Есауловка, пер. Коммунальный, 5</w:t>
            </w:r>
          </w:p>
          <w:p w14:paraId="06AA4DD3"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Тел:  8 (39149) 31-1-06</w:t>
            </w:r>
          </w:p>
          <w:p w14:paraId="4E785D09"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 xml:space="preserve">Эл. Адрес: </w:t>
            </w:r>
            <w:proofErr w:type="spellStart"/>
            <w:r w:rsidRPr="00D4371A">
              <w:rPr>
                <w:rFonts w:eastAsia="Calibri"/>
                <w:sz w:val="24"/>
                <w:szCs w:val="24"/>
                <w:lang w:val="en-US" w:eastAsia="en-US"/>
              </w:rPr>
              <w:t>admkamen</w:t>
            </w:r>
            <w:proofErr w:type="spellEnd"/>
            <w:r w:rsidRPr="00D4371A">
              <w:rPr>
                <w:rFonts w:eastAsia="Calibri"/>
                <w:sz w:val="24"/>
                <w:szCs w:val="24"/>
                <w:lang w:eastAsia="en-US"/>
              </w:rPr>
              <w:t>@</w:t>
            </w:r>
            <w:proofErr w:type="spellStart"/>
            <w:r w:rsidRPr="00D4371A">
              <w:rPr>
                <w:rFonts w:eastAsia="Calibri"/>
                <w:sz w:val="24"/>
                <w:szCs w:val="24"/>
                <w:lang w:val="en-US" w:eastAsia="en-US"/>
              </w:rPr>
              <w:t>yandex</w:t>
            </w:r>
            <w:proofErr w:type="spellEnd"/>
            <w:r w:rsidRPr="00D4371A">
              <w:rPr>
                <w:rFonts w:eastAsia="Calibri"/>
                <w:sz w:val="24"/>
                <w:szCs w:val="24"/>
                <w:lang w:eastAsia="en-US"/>
              </w:rPr>
              <w:t>.</w:t>
            </w:r>
            <w:proofErr w:type="spellStart"/>
            <w:r w:rsidRPr="00D4371A">
              <w:rPr>
                <w:rFonts w:eastAsia="Calibri"/>
                <w:sz w:val="24"/>
                <w:szCs w:val="24"/>
                <w:lang w:val="en-US" w:eastAsia="en-US"/>
              </w:rPr>
              <w:t>ru</w:t>
            </w:r>
            <w:proofErr w:type="spellEnd"/>
          </w:p>
          <w:p w14:paraId="7A9603BF"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ИНН 2424001026/ КПП 242401001</w:t>
            </w:r>
          </w:p>
          <w:p w14:paraId="681AC2A6"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ОГРН 1022400557574</w:t>
            </w:r>
          </w:p>
          <w:p w14:paraId="65AA5BB4"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ОКТМО 04631408</w:t>
            </w:r>
          </w:p>
          <w:p w14:paraId="538CFCD4" w14:textId="77777777" w:rsidR="00D4371A" w:rsidRPr="00D4371A" w:rsidRDefault="00D4371A" w:rsidP="00D4371A">
            <w:pPr>
              <w:autoSpaceDE/>
              <w:autoSpaceDN/>
              <w:rPr>
                <w:rFonts w:eastAsia="Calibri"/>
                <w:b/>
                <w:sz w:val="24"/>
                <w:szCs w:val="24"/>
                <w:lang w:eastAsia="en-US"/>
              </w:rPr>
            </w:pPr>
            <w:r w:rsidRPr="00D4371A">
              <w:rPr>
                <w:rFonts w:eastAsia="Calibri"/>
                <w:b/>
                <w:sz w:val="24"/>
                <w:szCs w:val="24"/>
                <w:lang w:eastAsia="en-US"/>
              </w:rPr>
              <w:t>Банковские реквизиты:</w:t>
            </w:r>
          </w:p>
          <w:p w14:paraId="62CC3531"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Казначейский счет: №</w:t>
            </w:r>
            <w:r w:rsidRPr="00D4371A">
              <w:rPr>
                <w:rFonts w:eastAsia="Calibri"/>
                <w:color w:val="000000"/>
                <w:sz w:val="24"/>
                <w:szCs w:val="24"/>
                <w:lang w:eastAsia="en-US"/>
              </w:rPr>
              <w:t>03231643046314081900</w:t>
            </w:r>
          </w:p>
          <w:p w14:paraId="4F219362"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БИК 010407105</w:t>
            </w:r>
          </w:p>
          <w:p w14:paraId="561FF6BC"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 xml:space="preserve">Банк  ОТДЕЛЕНИЕ КРАСНОЯРСК БАНКА РОССИИ//УФК по Красноярскому краю </w:t>
            </w:r>
          </w:p>
          <w:p w14:paraId="234965DC"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г. Красноярск</w:t>
            </w:r>
          </w:p>
          <w:p w14:paraId="51D58169" w14:textId="77777777" w:rsidR="00D4371A" w:rsidRPr="00D4371A" w:rsidRDefault="00D4371A" w:rsidP="00D4371A">
            <w:pPr>
              <w:autoSpaceDE/>
              <w:autoSpaceDN/>
              <w:rPr>
                <w:rFonts w:eastAsia="Calibri"/>
                <w:color w:val="000000"/>
                <w:sz w:val="24"/>
                <w:szCs w:val="24"/>
                <w:lang w:eastAsia="en-US"/>
              </w:rPr>
            </w:pPr>
            <w:r w:rsidRPr="00D4371A">
              <w:rPr>
                <w:rFonts w:eastAsia="Calibri"/>
                <w:sz w:val="24"/>
                <w:szCs w:val="24"/>
                <w:lang w:eastAsia="en-US"/>
              </w:rPr>
              <w:t>Единый казначейский счет: №</w:t>
            </w:r>
            <w:r w:rsidRPr="00D4371A">
              <w:rPr>
                <w:rFonts w:eastAsia="Calibri"/>
                <w:color w:val="000000"/>
                <w:sz w:val="24"/>
                <w:szCs w:val="24"/>
                <w:lang w:eastAsia="en-US"/>
              </w:rPr>
              <w:t>40102810245370000011</w:t>
            </w:r>
          </w:p>
          <w:p w14:paraId="06D286D8"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л/с 03193017200</w:t>
            </w:r>
          </w:p>
          <w:p w14:paraId="558BBCF2" w14:textId="77777777" w:rsidR="00D4371A" w:rsidRPr="00D4371A" w:rsidRDefault="00D4371A" w:rsidP="00D4371A">
            <w:pPr>
              <w:autoSpaceDE/>
              <w:autoSpaceDN/>
              <w:spacing w:after="200" w:line="276" w:lineRule="auto"/>
              <w:rPr>
                <w:rFonts w:ascii="Calibri" w:eastAsia="Calibri" w:hAnsi="Calibri"/>
                <w:sz w:val="22"/>
                <w:szCs w:val="22"/>
                <w:lang w:eastAsia="ar-SA"/>
              </w:rPr>
            </w:pPr>
          </w:p>
          <w:p w14:paraId="6CDC7DC2" w14:textId="77777777" w:rsidR="00D4371A" w:rsidRPr="00D4371A" w:rsidRDefault="00D4371A" w:rsidP="00D4371A">
            <w:pPr>
              <w:autoSpaceDE/>
              <w:autoSpaceDN/>
              <w:spacing w:after="200" w:line="276" w:lineRule="auto"/>
              <w:rPr>
                <w:rFonts w:eastAsia="Calibri"/>
                <w:sz w:val="24"/>
                <w:szCs w:val="24"/>
                <w:lang w:eastAsia="ar-SA"/>
              </w:rPr>
            </w:pPr>
            <w:r w:rsidRPr="00D4371A">
              <w:rPr>
                <w:rFonts w:eastAsia="Calibri"/>
                <w:sz w:val="24"/>
                <w:szCs w:val="24"/>
                <w:lang w:eastAsia="ar-SA"/>
              </w:rPr>
              <w:t>Глава администрации Каменского сельсовета</w:t>
            </w:r>
          </w:p>
          <w:p w14:paraId="61D16041" w14:textId="77777777" w:rsidR="00D4371A" w:rsidRPr="00D4371A" w:rsidRDefault="00D4371A" w:rsidP="00D4371A">
            <w:pPr>
              <w:autoSpaceDE/>
              <w:autoSpaceDN/>
              <w:jc w:val="both"/>
              <w:rPr>
                <w:rFonts w:eastAsia="Calibri"/>
                <w:sz w:val="22"/>
                <w:szCs w:val="22"/>
                <w:lang w:eastAsia="ar-SA"/>
              </w:rPr>
            </w:pPr>
            <w:r w:rsidRPr="00D4371A">
              <w:rPr>
                <w:rFonts w:eastAsia="Calibri"/>
                <w:sz w:val="22"/>
                <w:szCs w:val="22"/>
                <w:lang w:eastAsia="ar-SA"/>
              </w:rPr>
              <w:t xml:space="preserve">/_______________/ </w:t>
            </w:r>
            <w:proofErr w:type="spellStart"/>
            <w:r w:rsidRPr="00D4371A">
              <w:rPr>
                <w:rFonts w:eastAsia="Calibri"/>
                <w:sz w:val="22"/>
                <w:szCs w:val="22"/>
                <w:lang w:eastAsia="ar-SA"/>
              </w:rPr>
              <w:t>Ф.К.Томашевский</w:t>
            </w:r>
            <w:proofErr w:type="spellEnd"/>
            <w:r w:rsidRPr="00D4371A">
              <w:rPr>
                <w:rFonts w:eastAsia="Calibri"/>
                <w:sz w:val="22"/>
                <w:szCs w:val="22"/>
                <w:lang w:eastAsia="ar-SA"/>
              </w:rPr>
              <w:t xml:space="preserve">      </w:t>
            </w:r>
          </w:p>
          <w:p w14:paraId="3866834B" w14:textId="77777777" w:rsidR="00D4371A" w:rsidRPr="00D4371A" w:rsidRDefault="00D4371A" w:rsidP="00D4371A">
            <w:pPr>
              <w:autoSpaceDE/>
              <w:autoSpaceDN/>
              <w:jc w:val="both"/>
              <w:rPr>
                <w:rFonts w:eastAsia="Times New Roman"/>
                <w:bCs/>
                <w:sz w:val="24"/>
                <w:szCs w:val="24"/>
                <w:highlight w:val="yellow"/>
              </w:rPr>
            </w:pPr>
            <w:r w:rsidRPr="00D4371A">
              <w:rPr>
                <w:rFonts w:eastAsia="Calibri"/>
                <w:sz w:val="24"/>
                <w:szCs w:val="24"/>
                <w:lang w:eastAsia="ar-SA"/>
              </w:rPr>
              <w:t>М.П.</w:t>
            </w:r>
          </w:p>
        </w:tc>
        <w:tc>
          <w:tcPr>
            <w:tcW w:w="4846" w:type="dxa"/>
          </w:tcPr>
          <w:p w14:paraId="4FC79A61" w14:textId="77777777" w:rsidR="00D4371A" w:rsidRPr="00D4371A" w:rsidRDefault="00D4371A" w:rsidP="00D4371A">
            <w:pPr>
              <w:autoSpaceDE/>
              <w:autoSpaceDN/>
              <w:rPr>
                <w:rFonts w:eastAsia="Times New Roman"/>
                <w:sz w:val="24"/>
                <w:szCs w:val="24"/>
              </w:rPr>
            </w:pPr>
          </w:p>
          <w:p w14:paraId="377A55AD" w14:textId="77777777" w:rsidR="00D4371A" w:rsidRPr="00D4371A" w:rsidRDefault="00D4371A" w:rsidP="00D4371A">
            <w:pPr>
              <w:autoSpaceDE/>
              <w:autoSpaceDN/>
              <w:rPr>
                <w:rFonts w:eastAsia="Times New Roman"/>
                <w:sz w:val="24"/>
                <w:szCs w:val="24"/>
              </w:rPr>
            </w:pPr>
          </w:p>
          <w:p w14:paraId="6B35B0E7" w14:textId="77777777" w:rsidR="00D4371A" w:rsidRPr="00D4371A" w:rsidRDefault="00D4371A" w:rsidP="00D4371A">
            <w:pPr>
              <w:autoSpaceDE/>
              <w:autoSpaceDN/>
              <w:rPr>
                <w:rFonts w:eastAsia="Times New Roman"/>
                <w:sz w:val="24"/>
                <w:szCs w:val="24"/>
              </w:rPr>
            </w:pPr>
          </w:p>
          <w:p w14:paraId="05D06CB5" w14:textId="77777777" w:rsidR="00D4371A" w:rsidRPr="00D4371A" w:rsidRDefault="00D4371A" w:rsidP="00D4371A">
            <w:pPr>
              <w:autoSpaceDE/>
              <w:autoSpaceDN/>
              <w:rPr>
                <w:rFonts w:eastAsia="Times New Roman"/>
                <w:sz w:val="24"/>
                <w:szCs w:val="24"/>
              </w:rPr>
            </w:pPr>
          </w:p>
          <w:p w14:paraId="27E706B1" w14:textId="77777777" w:rsidR="00D4371A" w:rsidRPr="00D4371A" w:rsidRDefault="00D4371A" w:rsidP="00D4371A">
            <w:pPr>
              <w:autoSpaceDE/>
              <w:autoSpaceDN/>
              <w:rPr>
                <w:rFonts w:eastAsia="Times New Roman"/>
                <w:sz w:val="24"/>
                <w:szCs w:val="24"/>
              </w:rPr>
            </w:pPr>
          </w:p>
          <w:p w14:paraId="64F86AD9" w14:textId="77777777" w:rsidR="00D4371A" w:rsidRPr="00D4371A" w:rsidRDefault="00D4371A" w:rsidP="00D4371A">
            <w:pPr>
              <w:autoSpaceDE/>
              <w:autoSpaceDN/>
              <w:rPr>
                <w:rFonts w:eastAsia="Times New Roman"/>
                <w:sz w:val="24"/>
                <w:szCs w:val="24"/>
              </w:rPr>
            </w:pPr>
          </w:p>
          <w:p w14:paraId="2927E9AA" w14:textId="77777777" w:rsidR="00D4371A" w:rsidRPr="00D4371A" w:rsidRDefault="00D4371A" w:rsidP="00D4371A">
            <w:pPr>
              <w:autoSpaceDE/>
              <w:autoSpaceDN/>
              <w:rPr>
                <w:rFonts w:eastAsia="Times New Roman"/>
                <w:sz w:val="24"/>
                <w:szCs w:val="24"/>
              </w:rPr>
            </w:pPr>
          </w:p>
          <w:p w14:paraId="7B3BE8A2" w14:textId="77777777" w:rsidR="00D4371A" w:rsidRPr="00D4371A" w:rsidRDefault="00D4371A" w:rsidP="00D4371A">
            <w:pPr>
              <w:autoSpaceDE/>
              <w:autoSpaceDN/>
              <w:rPr>
                <w:rFonts w:eastAsia="Times New Roman"/>
                <w:sz w:val="24"/>
                <w:szCs w:val="24"/>
              </w:rPr>
            </w:pPr>
          </w:p>
          <w:p w14:paraId="445892CD" w14:textId="77777777" w:rsidR="00D4371A" w:rsidRPr="00D4371A" w:rsidRDefault="00D4371A" w:rsidP="00D4371A">
            <w:pPr>
              <w:autoSpaceDE/>
              <w:autoSpaceDN/>
              <w:rPr>
                <w:rFonts w:eastAsia="Times New Roman"/>
                <w:sz w:val="24"/>
                <w:szCs w:val="24"/>
              </w:rPr>
            </w:pPr>
          </w:p>
          <w:p w14:paraId="1504975F" w14:textId="77777777" w:rsidR="00D4371A" w:rsidRPr="00D4371A" w:rsidRDefault="00D4371A" w:rsidP="00D4371A">
            <w:pPr>
              <w:autoSpaceDE/>
              <w:autoSpaceDN/>
              <w:rPr>
                <w:rFonts w:eastAsia="Times New Roman"/>
                <w:sz w:val="24"/>
                <w:szCs w:val="24"/>
              </w:rPr>
            </w:pPr>
          </w:p>
          <w:p w14:paraId="6C2FC344" w14:textId="77777777" w:rsidR="00D4371A" w:rsidRPr="00D4371A" w:rsidRDefault="00D4371A" w:rsidP="00D4371A">
            <w:pPr>
              <w:autoSpaceDE/>
              <w:autoSpaceDN/>
              <w:rPr>
                <w:rFonts w:eastAsia="Times New Roman"/>
                <w:sz w:val="24"/>
                <w:szCs w:val="24"/>
              </w:rPr>
            </w:pPr>
          </w:p>
          <w:p w14:paraId="7F630AE6" w14:textId="77777777" w:rsidR="00D4371A" w:rsidRPr="00D4371A" w:rsidRDefault="00D4371A" w:rsidP="00D4371A">
            <w:pPr>
              <w:autoSpaceDE/>
              <w:autoSpaceDN/>
              <w:rPr>
                <w:rFonts w:eastAsia="Times New Roman"/>
                <w:sz w:val="24"/>
                <w:szCs w:val="24"/>
              </w:rPr>
            </w:pPr>
          </w:p>
          <w:p w14:paraId="15A61BDC" w14:textId="77777777" w:rsidR="00D4371A" w:rsidRPr="00D4371A" w:rsidRDefault="00D4371A" w:rsidP="00D4371A">
            <w:pPr>
              <w:autoSpaceDE/>
              <w:autoSpaceDN/>
              <w:rPr>
                <w:rFonts w:eastAsia="Times New Roman"/>
                <w:sz w:val="24"/>
                <w:szCs w:val="24"/>
              </w:rPr>
            </w:pPr>
          </w:p>
          <w:p w14:paraId="2087759B" w14:textId="77777777" w:rsidR="00D4371A" w:rsidRPr="00D4371A" w:rsidRDefault="00D4371A" w:rsidP="00D4371A">
            <w:pPr>
              <w:autoSpaceDE/>
              <w:autoSpaceDN/>
              <w:rPr>
                <w:rFonts w:eastAsia="Times New Roman"/>
                <w:sz w:val="24"/>
                <w:szCs w:val="24"/>
              </w:rPr>
            </w:pPr>
          </w:p>
          <w:p w14:paraId="07B77502" w14:textId="77777777" w:rsidR="00D4371A" w:rsidRPr="00D4371A" w:rsidRDefault="00D4371A" w:rsidP="00D4371A">
            <w:pPr>
              <w:autoSpaceDE/>
              <w:autoSpaceDN/>
              <w:rPr>
                <w:rFonts w:eastAsia="Times New Roman"/>
                <w:sz w:val="24"/>
                <w:szCs w:val="24"/>
              </w:rPr>
            </w:pPr>
          </w:p>
          <w:p w14:paraId="24107BF6" w14:textId="77777777" w:rsidR="00D4371A" w:rsidRPr="00D4371A" w:rsidRDefault="00D4371A" w:rsidP="00D4371A">
            <w:pPr>
              <w:autoSpaceDE/>
              <w:autoSpaceDN/>
              <w:rPr>
                <w:rFonts w:eastAsia="Times New Roman"/>
                <w:sz w:val="24"/>
                <w:szCs w:val="24"/>
              </w:rPr>
            </w:pPr>
          </w:p>
          <w:p w14:paraId="2770429E" w14:textId="77777777" w:rsidR="00D4371A" w:rsidRPr="00D4371A" w:rsidRDefault="00D4371A" w:rsidP="00D4371A">
            <w:pPr>
              <w:autoSpaceDE/>
              <w:autoSpaceDN/>
              <w:rPr>
                <w:rFonts w:eastAsia="Times New Roman"/>
                <w:sz w:val="24"/>
                <w:szCs w:val="24"/>
              </w:rPr>
            </w:pPr>
            <w:r w:rsidRPr="00D4371A">
              <w:rPr>
                <w:rFonts w:eastAsia="Times New Roman"/>
                <w:sz w:val="24"/>
                <w:szCs w:val="24"/>
              </w:rPr>
              <w:t>_________________</w:t>
            </w:r>
            <w:r w:rsidRPr="00D4371A">
              <w:rPr>
                <w:rFonts w:eastAsia="Times New Roman"/>
              </w:rPr>
              <w:t xml:space="preserve"> /______________/</w:t>
            </w:r>
          </w:p>
          <w:p w14:paraId="18B86E5C" w14:textId="77777777" w:rsidR="00D4371A" w:rsidRPr="00D4371A" w:rsidRDefault="00D4371A" w:rsidP="00D4371A">
            <w:pPr>
              <w:autoSpaceDE/>
              <w:autoSpaceDN/>
              <w:rPr>
                <w:rFonts w:eastAsia="Times New Roman"/>
                <w:sz w:val="24"/>
                <w:szCs w:val="24"/>
              </w:rPr>
            </w:pPr>
            <w:r w:rsidRPr="00D4371A">
              <w:rPr>
                <w:rFonts w:eastAsia="Times New Roman"/>
                <w:sz w:val="24"/>
                <w:szCs w:val="24"/>
              </w:rPr>
              <w:t xml:space="preserve">М.П.                                                                      </w:t>
            </w:r>
          </w:p>
        </w:tc>
      </w:tr>
    </w:tbl>
    <w:p w14:paraId="16548C91" w14:textId="77777777" w:rsidR="001418DE" w:rsidRPr="00E94DD3" w:rsidRDefault="00FA105F" w:rsidP="001418DE">
      <w:pPr>
        <w:pStyle w:val="ConsPlusNormal"/>
        <w:jc w:val="right"/>
        <w:outlineLvl w:val="1"/>
        <w:rPr>
          <w:sz w:val="24"/>
          <w:szCs w:val="24"/>
        </w:rPr>
        <w:sectPr w:rsidR="001418DE" w:rsidRPr="00E94DD3" w:rsidSect="001418DE">
          <w:pgSz w:w="11907" w:h="16840"/>
          <w:pgMar w:top="851" w:right="851" w:bottom="851" w:left="1134" w:header="567" w:footer="567" w:gutter="0"/>
          <w:cols w:space="720"/>
          <w:titlePg/>
          <w:docGrid w:linePitch="272"/>
        </w:sectPr>
      </w:pPr>
      <w:r w:rsidRPr="00E94DD3">
        <w:rPr>
          <w:sz w:val="24"/>
          <w:szCs w:val="24"/>
        </w:rPr>
        <w:br w:type="page"/>
      </w:r>
    </w:p>
    <w:p w14:paraId="44A1644D" w14:textId="0EC57801" w:rsidR="001418DE" w:rsidRPr="00E94DD3" w:rsidRDefault="00FA105F" w:rsidP="001418DE">
      <w:pPr>
        <w:pStyle w:val="ConsPlusNormal"/>
        <w:jc w:val="right"/>
        <w:outlineLvl w:val="1"/>
        <w:rPr>
          <w:sz w:val="24"/>
          <w:szCs w:val="24"/>
        </w:rPr>
      </w:pPr>
      <w:bookmarkStart w:id="4" w:name="_Hlk169793746"/>
      <w:r w:rsidRPr="00E94DD3">
        <w:rPr>
          <w:sz w:val="24"/>
          <w:szCs w:val="24"/>
        </w:rPr>
        <w:t xml:space="preserve">Приложение № </w:t>
      </w:r>
      <w:r w:rsidR="001B6B34">
        <w:rPr>
          <w:sz w:val="24"/>
          <w:szCs w:val="24"/>
        </w:rPr>
        <w:t>1</w:t>
      </w:r>
    </w:p>
    <w:p w14:paraId="7E91BEB4" w14:textId="77777777" w:rsidR="001418DE" w:rsidRPr="00E94DD3" w:rsidRDefault="00FA105F" w:rsidP="001418DE">
      <w:pPr>
        <w:pStyle w:val="ConsPlusNormal"/>
        <w:jc w:val="right"/>
        <w:rPr>
          <w:sz w:val="24"/>
          <w:szCs w:val="24"/>
        </w:rPr>
      </w:pPr>
      <w:r w:rsidRPr="00E94DD3">
        <w:rPr>
          <w:sz w:val="24"/>
          <w:szCs w:val="24"/>
        </w:rPr>
        <w:t>к Контракту № ___</w:t>
      </w:r>
    </w:p>
    <w:p w14:paraId="384DEC56" w14:textId="77777777" w:rsidR="001418DE" w:rsidRPr="00E94DD3" w:rsidRDefault="00FA105F" w:rsidP="001418DE">
      <w:pPr>
        <w:pStyle w:val="ConsPlusNormal"/>
        <w:jc w:val="right"/>
        <w:rPr>
          <w:sz w:val="24"/>
          <w:szCs w:val="24"/>
        </w:rPr>
      </w:pPr>
      <w:r w:rsidRPr="00E94DD3">
        <w:rPr>
          <w:sz w:val="24"/>
          <w:szCs w:val="24"/>
        </w:rPr>
        <w:t>от «__»______202_г.</w:t>
      </w:r>
    </w:p>
    <w:bookmarkEnd w:id="4"/>
    <w:p w14:paraId="62610AE8" w14:textId="77777777" w:rsidR="00D4371A" w:rsidRDefault="00D4371A" w:rsidP="001418DE">
      <w:pPr>
        <w:pStyle w:val="ConsPlusNormal"/>
        <w:jc w:val="right"/>
        <w:outlineLvl w:val="1"/>
        <w:rPr>
          <w:sz w:val="24"/>
          <w:szCs w:val="24"/>
        </w:rPr>
      </w:pPr>
    </w:p>
    <w:p w14:paraId="67E4BD4B" w14:textId="77777777" w:rsidR="001B6B34" w:rsidRPr="001B6B34" w:rsidRDefault="001B6B34" w:rsidP="001B6B34">
      <w:pPr>
        <w:tabs>
          <w:tab w:val="left" w:pos="9072"/>
        </w:tabs>
        <w:autoSpaceDE/>
        <w:autoSpaceDN/>
        <w:jc w:val="right"/>
        <w:rPr>
          <w:rFonts w:eastAsia="Times New Roman"/>
          <w:sz w:val="24"/>
          <w:szCs w:val="24"/>
        </w:rPr>
      </w:pPr>
    </w:p>
    <w:p w14:paraId="4D3EE673" w14:textId="7A9C7346" w:rsidR="001B6B34" w:rsidRDefault="001B6B34" w:rsidP="001B6B34">
      <w:pPr>
        <w:widowControl w:val="0"/>
        <w:tabs>
          <w:tab w:val="right" w:pos="1134"/>
          <w:tab w:val="left" w:pos="1224"/>
        </w:tabs>
        <w:adjustRightInd w:val="0"/>
        <w:spacing w:before="79"/>
        <w:ind w:right="-553"/>
        <w:jc w:val="center"/>
        <w:rPr>
          <w:rFonts w:eastAsia="Times New Roman"/>
          <w:b/>
          <w:bCs/>
          <w:sz w:val="28"/>
          <w:szCs w:val="28"/>
        </w:rPr>
      </w:pPr>
      <w:r w:rsidRPr="001B6B34">
        <w:rPr>
          <w:rFonts w:eastAsia="Times New Roman"/>
          <w:b/>
          <w:bCs/>
          <w:sz w:val="28"/>
          <w:szCs w:val="28"/>
        </w:rPr>
        <w:t>Техническ</w:t>
      </w:r>
      <w:r w:rsidR="00C9553B">
        <w:rPr>
          <w:rFonts w:eastAsia="Times New Roman"/>
          <w:b/>
          <w:bCs/>
          <w:sz w:val="28"/>
          <w:szCs w:val="28"/>
        </w:rPr>
        <w:t>ие</w:t>
      </w:r>
      <w:r w:rsidRPr="001B6B34">
        <w:rPr>
          <w:rFonts w:eastAsia="Times New Roman"/>
          <w:b/>
          <w:bCs/>
          <w:sz w:val="28"/>
          <w:szCs w:val="28"/>
        </w:rPr>
        <w:t xml:space="preserve"> задани</w:t>
      </w:r>
      <w:r w:rsidR="00C9553B">
        <w:rPr>
          <w:rFonts w:eastAsia="Times New Roman"/>
          <w:b/>
          <w:bCs/>
          <w:sz w:val="28"/>
          <w:szCs w:val="28"/>
        </w:rPr>
        <w:t>я</w:t>
      </w:r>
    </w:p>
    <w:p w14:paraId="1C841D6B" w14:textId="74F3FED5" w:rsidR="00C9553B" w:rsidRPr="001B6B34" w:rsidRDefault="00C9553B" w:rsidP="001B6B34">
      <w:pPr>
        <w:widowControl w:val="0"/>
        <w:tabs>
          <w:tab w:val="right" w:pos="1134"/>
          <w:tab w:val="left" w:pos="1224"/>
        </w:tabs>
        <w:adjustRightInd w:val="0"/>
        <w:spacing w:before="79"/>
        <w:ind w:right="-553"/>
        <w:jc w:val="center"/>
        <w:rPr>
          <w:rFonts w:eastAsia="Times New Roman"/>
          <w:b/>
          <w:bCs/>
          <w:sz w:val="28"/>
          <w:szCs w:val="28"/>
        </w:rPr>
      </w:pPr>
      <w:r w:rsidRPr="001B6B34">
        <w:rPr>
          <w:rFonts w:eastAsia="Times New Roman"/>
          <w:sz w:val="24"/>
          <w:szCs w:val="24"/>
        </w:rPr>
        <w:t>Прикрепля</w:t>
      </w:r>
      <w:r>
        <w:rPr>
          <w:rFonts w:eastAsia="Times New Roman"/>
          <w:sz w:val="24"/>
          <w:szCs w:val="24"/>
        </w:rPr>
        <w:t>ю</w:t>
      </w:r>
      <w:r w:rsidRPr="001B6B34">
        <w:rPr>
          <w:rFonts w:eastAsia="Times New Roman"/>
          <w:sz w:val="24"/>
          <w:szCs w:val="24"/>
        </w:rPr>
        <w:t>тся отдельным</w:t>
      </w:r>
      <w:r>
        <w:rPr>
          <w:rFonts w:eastAsia="Times New Roman"/>
          <w:sz w:val="24"/>
          <w:szCs w:val="24"/>
        </w:rPr>
        <w:t>и</w:t>
      </w:r>
      <w:r w:rsidRPr="001B6B34">
        <w:rPr>
          <w:rFonts w:eastAsia="Times New Roman"/>
          <w:sz w:val="24"/>
          <w:szCs w:val="24"/>
        </w:rPr>
        <w:t xml:space="preserve"> файл</w:t>
      </w:r>
      <w:r>
        <w:rPr>
          <w:rFonts w:eastAsia="Times New Roman"/>
          <w:sz w:val="24"/>
          <w:szCs w:val="24"/>
        </w:rPr>
        <w:t>ами</w:t>
      </w:r>
    </w:p>
    <w:p w14:paraId="011B9B74" w14:textId="77777777" w:rsidR="001B6B34" w:rsidRPr="001B6B34" w:rsidRDefault="001B6B34" w:rsidP="001B6B34">
      <w:pPr>
        <w:widowControl w:val="0"/>
        <w:tabs>
          <w:tab w:val="right" w:pos="1134"/>
          <w:tab w:val="left" w:pos="1224"/>
        </w:tabs>
        <w:adjustRightInd w:val="0"/>
        <w:spacing w:before="79"/>
        <w:ind w:right="-553"/>
        <w:jc w:val="center"/>
        <w:rPr>
          <w:rFonts w:eastAsia="Times New Roman"/>
          <w:b/>
          <w:bCs/>
          <w:sz w:val="22"/>
          <w:szCs w:val="22"/>
        </w:rPr>
      </w:pPr>
    </w:p>
    <w:p w14:paraId="3FC05F78" w14:textId="77777777" w:rsidR="001B6B34" w:rsidRPr="001B6B34" w:rsidRDefault="001B6B34" w:rsidP="001B6B34">
      <w:pPr>
        <w:autoSpaceDE/>
        <w:autoSpaceDN/>
        <w:spacing w:line="288" w:lineRule="auto"/>
        <w:ind w:firstLine="567"/>
        <w:jc w:val="both"/>
        <w:rPr>
          <w:rFonts w:eastAsia="Times New Roman"/>
          <w:sz w:val="28"/>
          <w:szCs w:val="28"/>
        </w:rPr>
      </w:pPr>
    </w:p>
    <w:tbl>
      <w:tblPr>
        <w:tblpPr w:leftFromText="180" w:rightFromText="180" w:vertAnchor="text" w:horzAnchor="margin" w:tblpY="213"/>
        <w:tblW w:w="10113" w:type="dxa"/>
        <w:tblLayout w:type="fixed"/>
        <w:tblLook w:val="0000" w:firstRow="0" w:lastRow="0" w:firstColumn="0" w:lastColumn="0" w:noHBand="0" w:noVBand="0"/>
      </w:tblPr>
      <w:tblGrid>
        <w:gridCol w:w="5192"/>
        <w:gridCol w:w="4921"/>
      </w:tblGrid>
      <w:tr w:rsidR="001B6B34" w:rsidRPr="001B6B34" w14:paraId="362E9087" w14:textId="77777777" w:rsidTr="001B6B34">
        <w:trPr>
          <w:trHeight w:val="2105"/>
        </w:trPr>
        <w:tc>
          <w:tcPr>
            <w:tcW w:w="5192" w:type="dxa"/>
          </w:tcPr>
          <w:p w14:paraId="5CCCF924" w14:textId="77777777" w:rsidR="001B6B34" w:rsidRPr="001B6B34" w:rsidRDefault="001B6B34" w:rsidP="001B6B34">
            <w:pPr>
              <w:keepNext/>
              <w:numPr>
                <w:ilvl w:val="1"/>
                <w:numId w:val="0"/>
              </w:numPr>
              <w:tabs>
                <w:tab w:val="num" w:pos="0"/>
              </w:tabs>
              <w:spacing w:after="60"/>
              <w:ind w:left="-540" w:firstLine="540"/>
              <w:outlineLvl w:val="1"/>
              <w:rPr>
                <w:rFonts w:eastAsia="Times New Roman"/>
                <w:iCs/>
                <w:sz w:val="24"/>
                <w:szCs w:val="24"/>
                <w:lang w:eastAsia="x-none"/>
              </w:rPr>
            </w:pPr>
            <w:r w:rsidRPr="001B6B34">
              <w:rPr>
                <w:rFonts w:eastAsia="Times New Roman"/>
                <w:iCs/>
                <w:sz w:val="24"/>
                <w:szCs w:val="24"/>
                <w:lang w:eastAsia="x-none"/>
              </w:rPr>
              <w:t xml:space="preserve">ЗАКАЗЧИК: </w:t>
            </w:r>
          </w:p>
          <w:p w14:paraId="3E7ED0EA" w14:textId="77777777" w:rsidR="001B6B34" w:rsidRPr="001B6B34" w:rsidRDefault="001B6B34" w:rsidP="001B6B34">
            <w:pPr>
              <w:rPr>
                <w:rFonts w:eastAsia="Times New Roman"/>
                <w:sz w:val="24"/>
                <w:szCs w:val="24"/>
              </w:rPr>
            </w:pPr>
            <w:r w:rsidRPr="001B6B34">
              <w:rPr>
                <w:rFonts w:eastAsia="Times New Roman"/>
                <w:sz w:val="24"/>
                <w:szCs w:val="24"/>
              </w:rPr>
              <w:t>Администрация Каменского сельсовета</w:t>
            </w:r>
          </w:p>
          <w:p w14:paraId="22217DFF" w14:textId="77777777" w:rsidR="001B6B34" w:rsidRPr="001B6B34" w:rsidRDefault="001B6B34" w:rsidP="001B6B34">
            <w:pPr>
              <w:rPr>
                <w:rFonts w:eastAsia="Times New Roman"/>
                <w:lang w:eastAsia="x-none"/>
              </w:rPr>
            </w:pPr>
          </w:p>
          <w:p w14:paraId="79EB6312" w14:textId="77777777" w:rsidR="001B6B34" w:rsidRPr="001B6B34" w:rsidRDefault="001B6B34" w:rsidP="001B6B34">
            <w:pPr>
              <w:autoSpaceDE/>
              <w:autoSpaceDN/>
              <w:spacing w:after="200" w:line="276" w:lineRule="auto"/>
              <w:rPr>
                <w:rFonts w:eastAsia="Calibri"/>
                <w:sz w:val="24"/>
                <w:szCs w:val="24"/>
                <w:lang w:eastAsia="ar-SA"/>
              </w:rPr>
            </w:pPr>
            <w:r w:rsidRPr="001B6B34">
              <w:rPr>
                <w:rFonts w:eastAsia="Calibri"/>
                <w:sz w:val="24"/>
                <w:szCs w:val="24"/>
                <w:lang w:eastAsia="ar-SA"/>
              </w:rPr>
              <w:t>Глава администрации Каменского сельсовета</w:t>
            </w:r>
          </w:p>
          <w:p w14:paraId="564495A9" w14:textId="77777777" w:rsidR="001B6B34" w:rsidRPr="001B6B34" w:rsidRDefault="001B6B34" w:rsidP="001B6B34">
            <w:pPr>
              <w:rPr>
                <w:rFonts w:eastAsia="Calibri"/>
                <w:sz w:val="22"/>
                <w:szCs w:val="22"/>
                <w:lang w:eastAsia="ar-SA"/>
              </w:rPr>
            </w:pPr>
            <w:r w:rsidRPr="001B6B34">
              <w:rPr>
                <w:rFonts w:eastAsia="Calibri"/>
                <w:sz w:val="22"/>
                <w:szCs w:val="22"/>
                <w:lang w:eastAsia="ar-SA"/>
              </w:rPr>
              <w:t xml:space="preserve">/_______________/ </w:t>
            </w:r>
            <w:proofErr w:type="spellStart"/>
            <w:r w:rsidRPr="001B6B34">
              <w:rPr>
                <w:rFonts w:eastAsia="Calibri"/>
                <w:sz w:val="22"/>
                <w:szCs w:val="22"/>
                <w:lang w:eastAsia="ar-SA"/>
              </w:rPr>
              <w:t>Ф.К.Томашевский</w:t>
            </w:r>
            <w:proofErr w:type="spellEnd"/>
          </w:p>
          <w:p w14:paraId="202E526F" w14:textId="77777777" w:rsidR="001B6B34" w:rsidRPr="001B6B34" w:rsidRDefault="001B6B34" w:rsidP="001B6B34">
            <w:pPr>
              <w:rPr>
                <w:rFonts w:eastAsia="Calibri"/>
                <w:sz w:val="22"/>
                <w:szCs w:val="22"/>
                <w:lang w:eastAsia="ar-SA"/>
              </w:rPr>
            </w:pPr>
            <w:r w:rsidRPr="001B6B34">
              <w:rPr>
                <w:rFonts w:eastAsia="Calibri"/>
                <w:sz w:val="22"/>
                <w:szCs w:val="22"/>
                <w:lang w:eastAsia="ar-SA"/>
              </w:rPr>
              <w:t xml:space="preserve">М.П.      </w:t>
            </w:r>
          </w:p>
          <w:p w14:paraId="2C1D1E3A" w14:textId="77777777" w:rsidR="001B6B34" w:rsidRPr="001B6B34" w:rsidRDefault="001B6B34" w:rsidP="001B6B34">
            <w:pPr>
              <w:rPr>
                <w:rFonts w:eastAsia="Times New Roman"/>
                <w:sz w:val="24"/>
                <w:szCs w:val="24"/>
              </w:rPr>
            </w:pPr>
          </w:p>
        </w:tc>
        <w:tc>
          <w:tcPr>
            <w:tcW w:w="4921" w:type="dxa"/>
          </w:tcPr>
          <w:p w14:paraId="741D6FDC" w14:textId="77777777" w:rsidR="001B6B34" w:rsidRPr="001B6B34" w:rsidRDefault="001B6B34" w:rsidP="001B6B34">
            <w:pPr>
              <w:keepNext/>
              <w:keepLines/>
              <w:rPr>
                <w:rFonts w:eastAsia="Times New Roman"/>
                <w:sz w:val="24"/>
                <w:szCs w:val="24"/>
              </w:rPr>
            </w:pPr>
            <w:r w:rsidRPr="001B6B34">
              <w:rPr>
                <w:rFonts w:eastAsia="Times New Roman"/>
                <w:sz w:val="24"/>
                <w:szCs w:val="24"/>
              </w:rPr>
              <w:t>ПОДРЯДЧИК:</w:t>
            </w:r>
          </w:p>
          <w:p w14:paraId="28592E21" w14:textId="77777777" w:rsidR="001B6B34" w:rsidRPr="001B6B34" w:rsidRDefault="001B6B34" w:rsidP="001B6B34">
            <w:pPr>
              <w:keepNext/>
              <w:keepLines/>
              <w:ind w:left="-540" w:firstLine="540"/>
              <w:rPr>
                <w:rFonts w:eastAsia="Times New Roman"/>
                <w:sz w:val="24"/>
                <w:szCs w:val="24"/>
              </w:rPr>
            </w:pPr>
          </w:p>
          <w:p w14:paraId="004B6E5A" w14:textId="77777777" w:rsidR="001B6B34" w:rsidRPr="001B6B34" w:rsidRDefault="001B6B34" w:rsidP="001B6B34">
            <w:pPr>
              <w:keepNext/>
              <w:keepLines/>
              <w:rPr>
                <w:rFonts w:eastAsia="Times New Roman"/>
                <w:sz w:val="24"/>
                <w:szCs w:val="24"/>
              </w:rPr>
            </w:pPr>
          </w:p>
          <w:p w14:paraId="68D5154F" w14:textId="77777777" w:rsidR="001B6B34" w:rsidRPr="001B6B34" w:rsidRDefault="001B6B34" w:rsidP="001B6B34">
            <w:pPr>
              <w:keepNext/>
              <w:keepLines/>
              <w:rPr>
                <w:rFonts w:eastAsia="Times New Roman"/>
                <w:sz w:val="24"/>
                <w:szCs w:val="24"/>
              </w:rPr>
            </w:pPr>
          </w:p>
          <w:p w14:paraId="519F74C1" w14:textId="77777777" w:rsidR="001B6B34" w:rsidRPr="001B6B34" w:rsidRDefault="001B6B34" w:rsidP="001B6B34">
            <w:pPr>
              <w:keepNext/>
              <w:keepLines/>
              <w:rPr>
                <w:rFonts w:eastAsia="Times New Roman"/>
                <w:sz w:val="24"/>
                <w:szCs w:val="24"/>
              </w:rPr>
            </w:pPr>
            <w:r w:rsidRPr="001B6B34">
              <w:rPr>
                <w:rFonts w:eastAsia="Times New Roman"/>
                <w:sz w:val="24"/>
                <w:szCs w:val="24"/>
              </w:rPr>
              <w:t>______________________________</w:t>
            </w:r>
          </w:p>
          <w:p w14:paraId="6D4EFE68" w14:textId="77777777" w:rsidR="001B6B34" w:rsidRPr="001B6B34" w:rsidRDefault="001B6B34" w:rsidP="001B6B34">
            <w:pPr>
              <w:keepNext/>
              <w:keepLines/>
              <w:ind w:left="-540" w:firstLine="540"/>
              <w:rPr>
                <w:rFonts w:eastAsia="Times New Roman"/>
                <w:sz w:val="24"/>
                <w:szCs w:val="24"/>
              </w:rPr>
            </w:pPr>
          </w:p>
          <w:p w14:paraId="0A82C403" w14:textId="77777777" w:rsidR="001B6B34" w:rsidRPr="001B6B34" w:rsidRDefault="001B6B34" w:rsidP="001B6B34">
            <w:pPr>
              <w:rPr>
                <w:rFonts w:eastAsia="Times New Roman"/>
                <w:sz w:val="24"/>
                <w:szCs w:val="24"/>
                <w:u w:val="single"/>
              </w:rPr>
            </w:pPr>
          </w:p>
          <w:p w14:paraId="55A64DAD" w14:textId="77777777" w:rsidR="001B6B34" w:rsidRPr="001B6B34" w:rsidRDefault="001B6B34" w:rsidP="001B6B34">
            <w:pPr>
              <w:rPr>
                <w:rFonts w:eastAsia="Times New Roman"/>
                <w:sz w:val="24"/>
                <w:szCs w:val="24"/>
              </w:rPr>
            </w:pPr>
            <w:r w:rsidRPr="001B6B34">
              <w:rPr>
                <w:rFonts w:eastAsia="Times New Roman"/>
                <w:sz w:val="24"/>
                <w:szCs w:val="24"/>
              </w:rPr>
              <w:t>_______________/ ___________</w:t>
            </w:r>
          </w:p>
          <w:p w14:paraId="67FED497" w14:textId="77777777" w:rsidR="001B6B34" w:rsidRPr="001B6B34" w:rsidRDefault="001B6B34" w:rsidP="001B6B34">
            <w:pPr>
              <w:keepNext/>
              <w:keepLines/>
              <w:tabs>
                <w:tab w:val="left" w:pos="8310"/>
              </w:tabs>
              <w:ind w:left="-540" w:firstLine="540"/>
              <w:rPr>
                <w:rFonts w:eastAsia="Calibri"/>
                <w:b/>
                <w:sz w:val="24"/>
                <w:szCs w:val="24"/>
              </w:rPr>
            </w:pPr>
            <w:r w:rsidRPr="001B6B34">
              <w:rPr>
                <w:rFonts w:eastAsia="Calibri"/>
                <w:sz w:val="24"/>
                <w:szCs w:val="24"/>
              </w:rPr>
              <w:t xml:space="preserve">М.П.                                                                                       </w:t>
            </w:r>
          </w:p>
        </w:tc>
      </w:tr>
    </w:tbl>
    <w:p w14:paraId="521B5091" w14:textId="77777777" w:rsidR="001B6B34" w:rsidRPr="001B6B34" w:rsidRDefault="001B6B34" w:rsidP="001B6B34">
      <w:pPr>
        <w:widowControl w:val="0"/>
        <w:adjustRightInd w:val="0"/>
        <w:rPr>
          <w:rFonts w:eastAsia="Times New Roman"/>
        </w:rPr>
      </w:pPr>
    </w:p>
    <w:p w14:paraId="7CEE9992" w14:textId="48D027FD" w:rsidR="001B6B34" w:rsidRDefault="001B6B34" w:rsidP="001B6B34">
      <w:pPr>
        <w:autoSpaceDE/>
        <w:autoSpaceDN/>
        <w:ind w:firstLine="709"/>
        <w:jc w:val="both"/>
        <w:rPr>
          <w:rFonts w:eastAsia="Times New Roman"/>
          <w:sz w:val="24"/>
          <w:szCs w:val="24"/>
        </w:rPr>
      </w:pPr>
    </w:p>
    <w:p w14:paraId="749AF1D2" w14:textId="336B658F" w:rsidR="001B6B34" w:rsidRDefault="001B6B34" w:rsidP="001B6B34">
      <w:pPr>
        <w:autoSpaceDE/>
        <w:autoSpaceDN/>
        <w:ind w:firstLine="709"/>
        <w:jc w:val="both"/>
        <w:rPr>
          <w:rFonts w:eastAsia="Times New Roman"/>
          <w:sz w:val="24"/>
          <w:szCs w:val="24"/>
        </w:rPr>
      </w:pPr>
    </w:p>
    <w:p w14:paraId="3A23E29C" w14:textId="49802B87" w:rsidR="001B6B34" w:rsidRDefault="001B6B34" w:rsidP="001B6B34">
      <w:pPr>
        <w:autoSpaceDE/>
        <w:autoSpaceDN/>
        <w:ind w:firstLine="709"/>
        <w:jc w:val="both"/>
        <w:rPr>
          <w:rFonts w:eastAsia="Times New Roman"/>
          <w:sz w:val="24"/>
          <w:szCs w:val="24"/>
        </w:rPr>
      </w:pPr>
    </w:p>
    <w:p w14:paraId="1A09C3E5" w14:textId="03ACEB7B" w:rsidR="001B6B34" w:rsidRDefault="001B6B34" w:rsidP="001B6B34">
      <w:pPr>
        <w:autoSpaceDE/>
        <w:autoSpaceDN/>
        <w:ind w:firstLine="709"/>
        <w:jc w:val="both"/>
        <w:rPr>
          <w:rFonts w:eastAsia="Times New Roman"/>
          <w:sz w:val="24"/>
          <w:szCs w:val="24"/>
        </w:rPr>
      </w:pPr>
    </w:p>
    <w:p w14:paraId="1BD28582" w14:textId="77777777" w:rsidR="001B6B34" w:rsidRDefault="001B6B34" w:rsidP="001B6B34">
      <w:pPr>
        <w:autoSpaceDE/>
        <w:autoSpaceDN/>
        <w:ind w:firstLine="709"/>
        <w:jc w:val="both"/>
        <w:rPr>
          <w:rFonts w:eastAsia="Times New Roman"/>
          <w:sz w:val="24"/>
          <w:szCs w:val="24"/>
        </w:rPr>
      </w:pPr>
    </w:p>
    <w:p w14:paraId="53B72F96" w14:textId="35A979EA" w:rsidR="001B6B34" w:rsidRDefault="001B6B34" w:rsidP="001B6B34">
      <w:pPr>
        <w:autoSpaceDE/>
        <w:autoSpaceDN/>
        <w:ind w:firstLine="709"/>
        <w:jc w:val="both"/>
        <w:rPr>
          <w:rFonts w:eastAsia="Times New Roman"/>
          <w:sz w:val="24"/>
          <w:szCs w:val="24"/>
        </w:rPr>
      </w:pPr>
    </w:p>
    <w:p w14:paraId="1125819B" w14:textId="6E5016BE" w:rsidR="001B6B34" w:rsidRPr="00E94DD3" w:rsidRDefault="001B6B34" w:rsidP="001B6B34">
      <w:pPr>
        <w:pStyle w:val="ConsPlusNormal"/>
        <w:jc w:val="right"/>
        <w:outlineLvl w:val="1"/>
        <w:rPr>
          <w:sz w:val="24"/>
          <w:szCs w:val="24"/>
        </w:rPr>
      </w:pPr>
      <w:r w:rsidRPr="00E94DD3">
        <w:rPr>
          <w:sz w:val="24"/>
          <w:szCs w:val="24"/>
        </w:rPr>
        <w:t xml:space="preserve">Приложение № </w:t>
      </w:r>
      <w:r>
        <w:rPr>
          <w:sz w:val="24"/>
          <w:szCs w:val="24"/>
        </w:rPr>
        <w:t>2</w:t>
      </w:r>
    </w:p>
    <w:p w14:paraId="66E9DB7E" w14:textId="77777777" w:rsidR="001B6B34" w:rsidRPr="00E94DD3" w:rsidRDefault="001B6B34" w:rsidP="001B6B34">
      <w:pPr>
        <w:pStyle w:val="ConsPlusNormal"/>
        <w:jc w:val="right"/>
        <w:rPr>
          <w:sz w:val="24"/>
          <w:szCs w:val="24"/>
        </w:rPr>
      </w:pPr>
      <w:r w:rsidRPr="00E94DD3">
        <w:rPr>
          <w:sz w:val="24"/>
          <w:szCs w:val="24"/>
        </w:rPr>
        <w:t>к Контракту № ___</w:t>
      </w:r>
    </w:p>
    <w:p w14:paraId="349655DA" w14:textId="77777777" w:rsidR="001B6B34" w:rsidRPr="00E94DD3" w:rsidRDefault="001B6B34" w:rsidP="001B6B34">
      <w:pPr>
        <w:pStyle w:val="ConsPlusNormal"/>
        <w:jc w:val="right"/>
        <w:rPr>
          <w:sz w:val="24"/>
          <w:szCs w:val="24"/>
        </w:rPr>
      </w:pPr>
      <w:r w:rsidRPr="00E94DD3">
        <w:rPr>
          <w:sz w:val="24"/>
          <w:szCs w:val="24"/>
        </w:rPr>
        <w:t>от «__»______202_г.</w:t>
      </w:r>
    </w:p>
    <w:p w14:paraId="41B6D97A" w14:textId="77777777" w:rsidR="001B6B34" w:rsidRPr="001B6B34" w:rsidRDefault="001B6B34" w:rsidP="001B6B34">
      <w:pPr>
        <w:autoSpaceDE/>
        <w:autoSpaceDN/>
        <w:ind w:firstLine="709"/>
        <w:jc w:val="both"/>
        <w:rPr>
          <w:rFonts w:eastAsia="Times New Roman"/>
          <w:sz w:val="24"/>
          <w:szCs w:val="24"/>
        </w:rPr>
      </w:pPr>
    </w:p>
    <w:p w14:paraId="67EE59B4" w14:textId="77777777" w:rsidR="00D4371A" w:rsidRDefault="00D4371A" w:rsidP="001418DE">
      <w:pPr>
        <w:pStyle w:val="ConsPlusNormal"/>
        <w:jc w:val="right"/>
        <w:outlineLvl w:val="1"/>
        <w:rPr>
          <w:sz w:val="24"/>
          <w:szCs w:val="24"/>
        </w:rPr>
      </w:pPr>
    </w:p>
    <w:p w14:paraId="01AE38A2" w14:textId="5C0DFB20" w:rsidR="001B6B34" w:rsidRPr="001B6B34" w:rsidRDefault="001B6B34" w:rsidP="001B6B34">
      <w:pPr>
        <w:jc w:val="center"/>
        <w:rPr>
          <w:rFonts w:eastAsia="Times New Roman"/>
          <w:b/>
          <w:bCs/>
          <w:sz w:val="24"/>
          <w:szCs w:val="24"/>
          <w:lang w:val="x-none"/>
        </w:rPr>
      </w:pPr>
      <w:bookmarkStart w:id="5" w:name="_Hlk169693405"/>
      <w:r w:rsidRPr="001B6B34">
        <w:rPr>
          <w:rFonts w:eastAsia="Times New Roman"/>
          <w:b/>
          <w:bCs/>
          <w:sz w:val="24"/>
          <w:szCs w:val="24"/>
        </w:rPr>
        <w:t>Локальны</w:t>
      </w:r>
      <w:r w:rsidR="004D7B55">
        <w:rPr>
          <w:rFonts w:eastAsia="Times New Roman"/>
          <w:b/>
          <w:bCs/>
          <w:sz w:val="24"/>
          <w:szCs w:val="24"/>
        </w:rPr>
        <w:t>е</w:t>
      </w:r>
      <w:r w:rsidRPr="001B6B34">
        <w:rPr>
          <w:rFonts w:eastAsia="Times New Roman"/>
          <w:b/>
          <w:bCs/>
          <w:sz w:val="24"/>
          <w:szCs w:val="24"/>
        </w:rPr>
        <w:t xml:space="preserve"> сметны</w:t>
      </w:r>
      <w:r w:rsidR="004D7B55">
        <w:rPr>
          <w:rFonts w:eastAsia="Times New Roman"/>
          <w:b/>
          <w:bCs/>
          <w:sz w:val="24"/>
          <w:szCs w:val="24"/>
        </w:rPr>
        <w:t>е</w:t>
      </w:r>
      <w:r w:rsidRPr="001B6B34">
        <w:rPr>
          <w:rFonts w:eastAsia="Times New Roman"/>
          <w:b/>
          <w:bCs/>
          <w:sz w:val="24"/>
          <w:szCs w:val="24"/>
        </w:rPr>
        <w:t xml:space="preserve"> расчет</w:t>
      </w:r>
      <w:r w:rsidR="004D7B55">
        <w:rPr>
          <w:rFonts w:eastAsia="Times New Roman"/>
          <w:b/>
          <w:bCs/>
          <w:sz w:val="24"/>
          <w:szCs w:val="24"/>
        </w:rPr>
        <w:t>ы</w:t>
      </w:r>
    </w:p>
    <w:p w14:paraId="13BF5720" w14:textId="77777777" w:rsidR="001B6B34" w:rsidRPr="001B6B34" w:rsidRDefault="001B6B34" w:rsidP="001B6B34">
      <w:pPr>
        <w:rPr>
          <w:rFonts w:eastAsia="Times New Roman"/>
          <w:sz w:val="24"/>
          <w:szCs w:val="24"/>
        </w:rPr>
      </w:pPr>
    </w:p>
    <w:p w14:paraId="2E7E29EA" w14:textId="625FE076" w:rsidR="001B6B34" w:rsidRPr="001B6B34" w:rsidRDefault="001B6B34" w:rsidP="001B6B34">
      <w:pPr>
        <w:jc w:val="center"/>
        <w:rPr>
          <w:rFonts w:eastAsia="Times New Roman"/>
          <w:sz w:val="24"/>
          <w:szCs w:val="24"/>
        </w:rPr>
      </w:pPr>
      <w:r w:rsidRPr="001B6B34">
        <w:rPr>
          <w:rFonts w:eastAsia="Times New Roman"/>
          <w:sz w:val="24"/>
          <w:szCs w:val="24"/>
        </w:rPr>
        <w:t>Прикрепля</w:t>
      </w:r>
      <w:r w:rsidR="004D7B55">
        <w:rPr>
          <w:rFonts w:eastAsia="Times New Roman"/>
          <w:sz w:val="24"/>
          <w:szCs w:val="24"/>
        </w:rPr>
        <w:t>ю</w:t>
      </w:r>
      <w:r w:rsidRPr="001B6B34">
        <w:rPr>
          <w:rFonts w:eastAsia="Times New Roman"/>
          <w:sz w:val="24"/>
          <w:szCs w:val="24"/>
        </w:rPr>
        <w:t>тся отдельным</w:t>
      </w:r>
      <w:r w:rsidR="004D7B55">
        <w:rPr>
          <w:rFonts w:eastAsia="Times New Roman"/>
          <w:sz w:val="24"/>
          <w:szCs w:val="24"/>
        </w:rPr>
        <w:t>и</w:t>
      </w:r>
      <w:r w:rsidRPr="001B6B34">
        <w:rPr>
          <w:rFonts w:eastAsia="Times New Roman"/>
          <w:sz w:val="24"/>
          <w:szCs w:val="24"/>
        </w:rPr>
        <w:t xml:space="preserve"> файл</w:t>
      </w:r>
      <w:r w:rsidR="004D7B55">
        <w:rPr>
          <w:rFonts w:eastAsia="Times New Roman"/>
          <w:sz w:val="24"/>
          <w:szCs w:val="24"/>
        </w:rPr>
        <w:t>ами</w:t>
      </w:r>
    </w:p>
    <w:p w14:paraId="391AC4D5" w14:textId="77777777" w:rsidR="001B6B34" w:rsidRPr="001B6B34" w:rsidRDefault="001B6B34" w:rsidP="001B6B34">
      <w:pPr>
        <w:rPr>
          <w:rFonts w:eastAsia="Times New Roman"/>
          <w:sz w:val="24"/>
          <w:szCs w:val="24"/>
        </w:rPr>
      </w:pPr>
    </w:p>
    <w:p w14:paraId="52FDFC84" w14:textId="77777777" w:rsidR="001B6B34" w:rsidRPr="001B6B34" w:rsidRDefault="001B6B34" w:rsidP="001B6B34">
      <w:pPr>
        <w:rPr>
          <w:rFonts w:eastAsia="Times New Roman"/>
          <w:sz w:val="24"/>
          <w:szCs w:val="24"/>
        </w:rPr>
      </w:pPr>
    </w:p>
    <w:tbl>
      <w:tblPr>
        <w:tblpPr w:leftFromText="180" w:rightFromText="180" w:vertAnchor="text" w:horzAnchor="margin" w:tblpY="213"/>
        <w:tblW w:w="10113" w:type="dxa"/>
        <w:tblLayout w:type="fixed"/>
        <w:tblLook w:val="0000" w:firstRow="0" w:lastRow="0" w:firstColumn="0" w:lastColumn="0" w:noHBand="0" w:noVBand="0"/>
      </w:tblPr>
      <w:tblGrid>
        <w:gridCol w:w="5192"/>
        <w:gridCol w:w="4921"/>
      </w:tblGrid>
      <w:tr w:rsidR="001B6B34" w:rsidRPr="001B6B34" w14:paraId="5D01319A" w14:textId="77777777" w:rsidTr="001B6B34">
        <w:trPr>
          <w:trHeight w:val="2105"/>
        </w:trPr>
        <w:tc>
          <w:tcPr>
            <w:tcW w:w="5192" w:type="dxa"/>
          </w:tcPr>
          <w:p w14:paraId="74CD2553" w14:textId="77777777" w:rsidR="001B6B34" w:rsidRPr="001B6B34" w:rsidRDefault="001B6B34" w:rsidP="001B6B34">
            <w:pPr>
              <w:keepNext/>
              <w:numPr>
                <w:ilvl w:val="1"/>
                <w:numId w:val="0"/>
              </w:numPr>
              <w:tabs>
                <w:tab w:val="num" w:pos="0"/>
              </w:tabs>
              <w:spacing w:after="60"/>
              <w:ind w:left="-540" w:firstLine="540"/>
              <w:outlineLvl w:val="1"/>
              <w:rPr>
                <w:rFonts w:eastAsia="Times New Roman"/>
                <w:iCs/>
                <w:sz w:val="24"/>
                <w:szCs w:val="24"/>
                <w:lang w:eastAsia="x-none"/>
              </w:rPr>
            </w:pPr>
            <w:bookmarkStart w:id="6" w:name="_Hlk169793765"/>
            <w:r w:rsidRPr="001B6B34">
              <w:rPr>
                <w:rFonts w:eastAsia="Times New Roman"/>
                <w:iCs/>
                <w:sz w:val="24"/>
                <w:szCs w:val="24"/>
                <w:lang w:eastAsia="x-none"/>
              </w:rPr>
              <w:t xml:space="preserve">ЗАКАЗЧИК: </w:t>
            </w:r>
          </w:p>
          <w:p w14:paraId="7D1DC507" w14:textId="77777777" w:rsidR="001B6B34" w:rsidRPr="001B6B34" w:rsidRDefault="001B6B34" w:rsidP="001B6B34">
            <w:pPr>
              <w:rPr>
                <w:rFonts w:eastAsia="Times New Roman"/>
                <w:sz w:val="24"/>
                <w:szCs w:val="24"/>
              </w:rPr>
            </w:pPr>
            <w:r w:rsidRPr="001B6B34">
              <w:rPr>
                <w:rFonts w:eastAsia="Times New Roman"/>
                <w:sz w:val="24"/>
                <w:szCs w:val="24"/>
              </w:rPr>
              <w:t>Администрация Каменского сельсовета</w:t>
            </w:r>
          </w:p>
          <w:p w14:paraId="7A1CA2B0" w14:textId="77777777" w:rsidR="001B6B34" w:rsidRPr="001B6B34" w:rsidRDefault="001B6B34" w:rsidP="001B6B34">
            <w:pPr>
              <w:rPr>
                <w:rFonts w:eastAsia="Times New Roman"/>
                <w:lang w:eastAsia="x-none"/>
              </w:rPr>
            </w:pPr>
          </w:p>
          <w:p w14:paraId="379A3199" w14:textId="77777777" w:rsidR="001B6B34" w:rsidRPr="001B6B34" w:rsidRDefault="001B6B34" w:rsidP="001B6B34">
            <w:pPr>
              <w:autoSpaceDE/>
              <w:autoSpaceDN/>
              <w:spacing w:after="200" w:line="276" w:lineRule="auto"/>
              <w:rPr>
                <w:rFonts w:eastAsia="Calibri"/>
                <w:sz w:val="24"/>
                <w:szCs w:val="24"/>
                <w:lang w:eastAsia="ar-SA"/>
              </w:rPr>
            </w:pPr>
            <w:r w:rsidRPr="001B6B34">
              <w:rPr>
                <w:rFonts w:eastAsia="Calibri"/>
                <w:sz w:val="24"/>
                <w:szCs w:val="24"/>
                <w:lang w:eastAsia="ar-SA"/>
              </w:rPr>
              <w:t>Глава администрации Каменского сельсовета</w:t>
            </w:r>
          </w:p>
          <w:p w14:paraId="316D9792" w14:textId="77777777" w:rsidR="001B6B34" w:rsidRPr="001B6B34" w:rsidRDefault="001B6B34" w:rsidP="001B6B34">
            <w:pPr>
              <w:rPr>
                <w:rFonts w:eastAsia="Calibri"/>
                <w:sz w:val="22"/>
                <w:szCs w:val="22"/>
                <w:lang w:eastAsia="ar-SA"/>
              </w:rPr>
            </w:pPr>
            <w:r w:rsidRPr="001B6B34">
              <w:rPr>
                <w:rFonts w:eastAsia="Calibri"/>
                <w:sz w:val="22"/>
                <w:szCs w:val="22"/>
                <w:lang w:eastAsia="ar-SA"/>
              </w:rPr>
              <w:t xml:space="preserve">/_______________/ </w:t>
            </w:r>
            <w:proofErr w:type="spellStart"/>
            <w:r w:rsidRPr="001B6B34">
              <w:rPr>
                <w:rFonts w:eastAsia="Calibri"/>
                <w:sz w:val="22"/>
                <w:szCs w:val="22"/>
                <w:lang w:eastAsia="ar-SA"/>
              </w:rPr>
              <w:t>Ф.К.Томашевский</w:t>
            </w:r>
            <w:proofErr w:type="spellEnd"/>
          </w:p>
          <w:p w14:paraId="545C7F79" w14:textId="77777777" w:rsidR="001B6B34" w:rsidRPr="001B6B34" w:rsidRDefault="001B6B34" w:rsidP="001B6B34">
            <w:pPr>
              <w:rPr>
                <w:rFonts w:eastAsia="Calibri"/>
                <w:sz w:val="22"/>
                <w:szCs w:val="22"/>
                <w:lang w:eastAsia="ar-SA"/>
              </w:rPr>
            </w:pPr>
            <w:r w:rsidRPr="001B6B34">
              <w:rPr>
                <w:rFonts w:eastAsia="Calibri"/>
                <w:sz w:val="22"/>
                <w:szCs w:val="22"/>
                <w:lang w:eastAsia="ar-SA"/>
              </w:rPr>
              <w:t xml:space="preserve">М.П.      </w:t>
            </w:r>
          </w:p>
          <w:p w14:paraId="7B933113" w14:textId="77777777" w:rsidR="001B6B34" w:rsidRPr="001B6B34" w:rsidRDefault="001B6B34" w:rsidP="001B6B34">
            <w:pPr>
              <w:rPr>
                <w:rFonts w:eastAsia="Times New Roman"/>
                <w:sz w:val="24"/>
                <w:szCs w:val="24"/>
              </w:rPr>
            </w:pPr>
          </w:p>
        </w:tc>
        <w:tc>
          <w:tcPr>
            <w:tcW w:w="4921" w:type="dxa"/>
          </w:tcPr>
          <w:p w14:paraId="58CEAA39" w14:textId="77777777" w:rsidR="001B6B34" w:rsidRPr="001B6B34" w:rsidRDefault="001B6B34" w:rsidP="001B6B34">
            <w:pPr>
              <w:keepNext/>
              <w:keepLines/>
              <w:rPr>
                <w:rFonts w:eastAsia="Times New Roman"/>
                <w:sz w:val="24"/>
                <w:szCs w:val="24"/>
              </w:rPr>
            </w:pPr>
            <w:r w:rsidRPr="001B6B34">
              <w:rPr>
                <w:rFonts w:eastAsia="Times New Roman"/>
                <w:sz w:val="24"/>
                <w:szCs w:val="24"/>
              </w:rPr>
              <w:t>ПОДРЯДЧИК:</w:t>
            </w:r>
          </w:p>
          <w:p w14:paraId="0B654485" w14:textId="77777777" w:rsidR="001B6B34" w:rsidRPr="001B6B34" w:rsidRDefault="001B6B34" w:rsidP="001B6B34">
            <w:pPr>
              <w:keepNext/>
              <w:keepLines/>
              <w:ind w:left="-540" w:firstLine="540"/>
              <w:rPr>
                <w:rFonts w:eastAsia="Times New Roman"/>
                <w:sz w:val="24"/>
                <w:szCs w:val="24"/>
              </w:rPr>
            </w:pPr>
          </w:p>
          <w:p w14:paraId="470266CD" w14:textId="77777777" w:rsidR="001B6B34" w:rsidRPr="001B6B34" w:rsidRDefault="001B6B34" w:rsidP="001B6B34">
            <w:pPr>
              <w:keepNext/>
              <w:keepLines/>
              <w:rPr>
                <w:rFonts w:eastAsia="Times New Roman"/>
                <w:sz w:val="24"/>
                <w:szCs w:val="24"/>
              </w:rPr>
            </w:pPr>
          </w:p>
          <w:p w14:paraId="422EA110" w14:textId="77777777" w:rsidR="001B6B34" w:rsidRPr="001B6B34" w:rsidRDefault="001B6B34" w:rsidP="001B6B34">
            <w:pPr>
              <w:keepNext/>
              <w:keepLines/>
              <w:rPr>
                <w:rFonts w:eastAsia="Times New Roman"/>
                <w:sz w:val="24"/>
                <w:szCs w:val="24"/>
              </w:rPr>
            </w:pPr>
          </w:p>
          <w:p w14:paraId="11E5AD72" w14:textId="77777777" w:rsidR="001B6B34" w:rsidRPr="001B6B34" w:rsidRDefault="001B6B34" w:rsidP="001B6B34">
            <w:pPr>
              <w:keepNext/>
              <w:keepLines/>
              <w:rPr>
                <w:rFonts w:eastAsia="Times New Roman"/>
                <w:sz w:val="24"/>
                <w:szCs w:val="24"/>
              </w:rPr>
            </w:pPr>
            <w:r w:rsidRPr="001B6B34">
              <w:rPr>
                <w:rFonts w:eastAsia="Times New Roman"/>
                <w:sz w:val="24"/>
                <w:szCs w:val="24"/>
              </w:rPr>
              <w:t>______________________________</w:t>
            </w:r>
          </w:p>
          <w:p w14:paraId="333B9E98" w14:textId="77777777" w:rsidR="001B6B34" w:rsidRPr="001B6B34" w:rsidRDefault="001B6B34" w:rsidP="001B6B34">
            <w:pPr>
              <w:keepNext/>
              <w:keepLines/>
              <w:ind w:left="-540" w:firstLine="540"/>
              <w:rPr>
                <w:rFonts w:eastAsia="Times New Roman"/>
                <w:sz w:val="24"/>
                <w:szCs w:val="24"/>
              </w:rPr>
            </w:pPr>
          </w:p>
          <w:p w14:paraId="113FFF32" w14:textId="77777777" w:rsidR="001B6B34" w:rsidRPr="001B6B34" w:rsidRDefault="001B6B34" w:rsidP="001B6B34">
            <w:pPr>
              <w:rPr>
                <w:rFonts w:eastAsia="Times New Roman"/>
                <w:sz w:val="24"/>
                <w:szCs w:val="24"/>
                <w:u w:val="single"/>
              </w:rPr>
            </w:pPr>
          </w:p>
          <w:p w14:paraId="5F2DC9B3" w14:textId="77777777" w:rsidR="001B6B34" w:rsidRPr="001B6B34" w:rsidRDefault="001B6B34" w:rsidP="001B6B34">
            <w:pPr>
              <w:rPr>
                <w:rFonts w:eastAsia="Times New Roman"/>
                <w:sz w:val="24"/>
                <w:szCs w:val="24"/>
              </w:rPr>
            </w:pPr>
            <w:r w:rsidRPr="001B6B34">
              <w:rPr>
                <w:rFonts w:eastAsia="Times New Roman"/>
                <w:sz w:val="24"/>
                <w:szCs w:val="24"/>
              </w:rPr>
              <w:t>_______________/ ___________</w:t>
            </w:r>
          </w:p>
          <w:p w14:paraId="7A9FBC21" w14:textId="77777777" w:rsidR="001B6B34" w:rsidRPr="001B6B34" w:rsidRDefault="001B6B34" w:rsidP="001B6B34">
            <w:pPr>
              <w:keepNext/>
              <w:keepLines/>
              <w:tabs>
                <w:tab w:val="left" w:pos="8310"/>
              </w:tabs>
              <w:ind w:left="-540" w:firstLine="540"/>
              <w:rPr>
                <w:rFonts w:eastAsia="Calibri"/>
                <w:b/>
                <w:sz w:val="24"/>
                <w:szCs w:val="24"/>
              </w:rPr>
            </w:pPr>
            <w:r w:rsidRPr="001B6B34">
              <w:rPr>
                <w:rFonts w:eastAsia="Calibri"/>
                <w:sz w:val="24"/>
                <w:szCs w:val="24"/>
              </w:rPr>
              <w:t xml:space="preserve">М.П.                                                                                       </w:t>
            </w:r>
          </w:p>
        </w:tc>
      </w:tr>
      <w:bookmarkEnd w:id="5"/>
      <w:bookmarkEnd w:id="6"/>
    </w:tbl>
    <w:p w14:paraId="5ECE8207" w14:textId="77777777" w:rsidR="00D4371A" w:rsidRDefault="00D4371A" w:rsidP="001418DE">
      <w:pPr>
        <w:pStyle w:val="ConsPlusNormal"/>
        <w:jc w:val="right"/>
        <w:outlineLvl w:val="1"/>
        <w:rPr>
          <w:sz w:val="24"/>
          <w:szCs w:val="24"/>
        </w:rPr>
      </w:pPr>
    </w:p>
    <w:p w14:paraId="6883268F" w14:textId="1332FA51" w:rsidR="00D4371A" w:rsidRDefault="00D4371A" w:rsidP="001418DE">
      <w:pPr>
        <w:pStyle w:val="ConsPlusNormal"/>
        <w:jc w:val="right"/>
        <w:outlineLvl w:val="1"/>
        <w:rPr>
          <w:sz w:val="24"/>
          <w:szCs w:val="24"/>
        </w:rPr>
      </w:pPr>
    </w:p>
    <w:p w14:paraId="25B9BB09" w14:textId="6149184B" w:rsidR="004D7B55" w:rsidRDefault="004D7B55" w:rsidP="001418DE">
      <w:pPr>
        <w:pStyle w:val="ConsPlusNormal"/>
        <w:jc w:val="right"/>
        <w:outlineLvl w:val="1"/>
        <w:rPr>
          <w:sz w:val="24"/>
          <w:szCs w:val="24"/>
        </w:rPr>
      </w:pPr>
    </w:p>
    <w:p w14:paraId="4C35CEC9" w14:textId="474AD12E" w:rsidR="004D7B55" w:rsidRDefault="004D7B55" w:rsidP="001418DE">
      <w:pPr>
        <w:pStyle w:val="ConsPlusNormal"/>
        <w:jc w:val="right"/>
        <w:outlineLvl w:val="1"/>
        <w:rPr>
          <w:sz w:val="24"/>
          <w:szCs w:val="24"/>
        </w:rPr>
      </w:pPr>
    </w:p>
    <w:p w14:paraId="1C47BB96" w14:textId="06F43639" w:rsidR="004D7B55" w:rsidRDefault="004D7B55" w:rsidP="001418DE">
      <w:pPr>
        <w:pStyle w:val="ConsPlusNormal"/>
        <w:jc w:val="right"/>
        <w:outlineLvl w:val="1"/>
        <w:rPr>
          <w:sz w:val="24"/>
          <w:szCs w:val="24"/>
        </w:rPr>
      </w:pPr>
    </w:p>
    <w:p w14:paraId="61D0DC2E" w14:textId="249BC8C0" w:rsidR="004D7B55" w:rsidRDefault="004D7B55" w:rsidP="001418DE">
      <w:pPr>
        <w:pStyle w:val="ConsPlusNormal"/>
        <w:jc w:val="right"/>
        <w:outlineLvl w:val="1"/>
        <w:rPr>
          <w:sz w:val="24"/>
          <w:szCs w:val="24"/>
        </w:rPr>
      </w:pPr>
    </w:p>
    <w:p w14:paraId="077120C8" w14:textId="1A034085" w:rsidR="004D7B55" w:rsidRDefault="004D7B55" w:rsidP="001418DE">
      <w:pPr>
        <w:pStyle w:val="ConsPlusNormal"/>
        <w:jc w:val="right"/>
        <w:outlineLvl w:val="1"/>
        <w:rPr>
          <w:sz w:val="24"/>
          <w:szCs w:val="24"/>
        </w:rPr>
      </w:pPr>
    </w:p>
    <w:p w14:paraId="09CEFA13" w14:textId="77777777" w:rsidR="004D7B55" w:rsidRDefault="004D7B55" w:rsidP="001418DE">
      <w:pPr>
        <w:pStyle w:val="ConsPlusNormal"/>
        <w:jc w:val="right"/>
        <w:outlineLvl w:val="1"/>
        <w:rPr>
          <w:sz w:val="24"/>
          <w:szCs w:val="24"/>
        </w:rPr>
      </w:pPr>
    </w:p>
    <w:p w14:paraId="74EE88D0" w14:textId="6CC70209" w:rsidR="001418DE" w:rsidRPr="00E94DD3" w:rsidRDefault="00FA105F" w:rsidP="001418DE">
      <w:pPr>
        <w:pStyle w:val="ConsPlusNormal"/>
        <w:jc w:val="right"/>
        <w:outlineLvl w:val="1"/>
        <w:rPr>
          <w:sz w:val="24"/>
          <w:szCs w:val="24"/>
        </w:rPr>
      </w:pPr>
      <w:r w:rsidRPr="00E94DD3">
        <w:rPr>
          <w:sz w:val="24"/>
          <w:szCs w:val="24"/>
        </w:rPr>
        <w:t xml:space="preserve">Приложение № </w:t>
      </w:r>
      <w:r w:rsidR="00D4371A">
        <w:rPr>
          <w:sz w:val="24"/>
          <w:szCs w:val="24"/>
        </w:rPr>
        <w:t>3</w:t>
      </w:r>
    </w:p>
    <w:p w14:paraId="7E037BC9" w14:textId="77777777" w:rsidR="001418DE" w:rsidRPr="00E94DD3" w:rsidRDefault="00FA105F" w:rsidP="001418DE">
      <w:pPr>
        <w:pStyle w:val="ConsPlusNormal"/>
        <w:jc w:val="right"/>
        <w:rPr>
          <w:sz w:val="24"/>
          <w:szCs w:val="24"/>
        </w:rPr>
      </w:pPr>
      <w:r w:rsidRPr="00E94DD3">
        <w:rPr>
          <w:sz w:val="24"/>
          <w:szCs w:val="24"/>
        </w:rPr>
        <w:t>к Контракту № ___</w:t>
      </w:r>
    </w:p>
    <w:p w14:paraId="66B0C155" w14:textId="77777777" w:rsidR="001418DE" w:rsidRPr="00E94DD3" w:rsidRDefault="00FA105F" w:rsidP="001418DE">
      <w:pPr>
        <w:pStyle w:val="ConsPlusNormal"/>
        <w:jc w:val="right"/>
        <w:rPr>
          <w:sz w:val="24"/>
          <w:szCs w:val="24"/>
        </w:rPr>
      </w:pPr>
      <w:r w:rsidRPr="00E94DD3">
        <w:rPr>
          <w:sz w:val="24"/>
          <w:szCs w:val="24"/>
        </w:rPr>
        <w:t>от «__»______202_г.</w:t>
      </w:r>
    </w:p>
    <w:p w14:paraId="25F5C8B3" w14:textId="77777777" w:rsidR="001418DE" w:rsidRPr="00E94DD3" w:rsidRDefault="001418DE" w:rsidP="001418DE">
      <w:pPr>
        <w:pStyle w:val="ConsPlusNormal"/>
        <w:jc w:val="right"/>
        <w:outlineLvl w:val="1"/>
        <w:rPr>
          <w:sz w:val="24"/>
          <w:szCs w:val="24"/>
        </w:rPr>
      </w:pPr>
    </w:p>
    <w:p w14:paraId="6121474D" w14:textId="77777777" w:rsidR="001418DE" w:rsidRPr="00E94DD3" w:rsidRDefault="001418DE" w:rsidP="001418DE">
      <w:pPr>
        <w:pStyle w:val="ConsPlusNormal"/>
        <w:jc w:val="right"/>
        <w:outlineLvl w:val="1"/>
        <w:rPr>
          <w:sz w:val="24"/>
          <w:szCs w:val="24"/>
        </w:rPr>
      </w:pPr>
    </w:p>
    <w:p w14:paraId="54B951BA" w14:textId="77777777" w:rsidR="001418DE" w:rsidRPr="00E94DD3" w:rsidRDefault="00FA105F" w:rsidP="001418DE">
      <w:pPr>
        <w:pStyle w:val="ConsPlusTitle"/>
        <w:jc w:val="center"/>
        <w:rPr>
          <w:sz w:val="24"/>
          <w:szCs w:val="24"/>
        </w:rPr>
      </w:pPr>
      <w:r w:rsidRPr="00E94DD3">
        <w:rPr>
          <w:sz w:val="24"/>
          <w:szCs w:val="24"/>
        </w:rPr>
        <w:t>РЕГЛАМЕНТ ВЕДЕНИЯ ИСПОЛНИТЕЛЬНОЙ ДОКУМЕНТАЦИИ</w:t>
      </w:r>
    </w:p>
    <w:p w14:paraId="648136F7" w14:textId="77777777" w:rsidR="001418DE" w:rsidRPr="00E94DD3" w:rsidRDefault="00FA105F" w:rsidP="001418DE">
      <w:pPr>
        <w:pStyle w:val="ConsPlusTitle"/>
        <w:jc w:val="center"/>
        <w:rPr>
          <w:sz w:val="24"/>
          <w:szCs w:val="24"/>
        </w:rPr>
      </w:pPr>
      <w:r w:rsidRPr="00E94DD3">
        <w:rPr>
          <w:sz w:val="24"/>
          <w:szCs w:val="24"/>
        </w:rPr>
        <w:t>ПОДРЯДЧИКОМ, В ХОДЕ ВЫПОЛНЕНИЯ ДОРОЖНЫХ РАБОТ</w:t>
      </w:r>
    </w:p>
    <w:p w14:paraId="4C269F3C" w14:textId="77777777" w:rsidR="001418DE" w:rsidRPr="00E94DD3" w:rsidRDefault="001418DE" w:rsidP="001418DE">
      <w:pPr>
        <w:rPr>
          <w:sz w:val="24"/>
          <w:szCs w:val="24"/>
        </w:rPr>
      </w:pPr>
    </w:p>
    <w:p w14:paraId="00B7A428"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1.1. Настоящий Регламент по ведению исполнительной документации (далее – Регламент) устанавливает общие требования к оформлению исполнительной документации при ремонте автомобильных дорог общего пользования и искусственных сооружений на них, в рамках настоящего Контракта, находящихся в ведении Заказчика. Требования Регламента являются обязательными для Подрядчика, выполняющего работы по настоящему муниципальному контракту (далее - Контракт), заключенным с Заказчиком.</w:t>
      </w:r>
    </w:p>
    <w:p w14:paraId="2021407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1.2. Исполнительная документация - это совокупность документов, оформляемых Подрядчиком в процессе ремонта автомобильных дорог Заказчика и искусственных сооружений на них, в целях подтверждения:</w:t>
      </w:r>
    </w:p>
    <w:p w14:paraId="36B2D5F8"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факта выполнения конкретных видов работ;</w:t>
      </w:r>
    </w:p>
    <w:p w14:paraId="05C76E0A"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требуемого уровня их качества, соответствия проекту, контракту и нормативно-технической документации;</w:t>
      </w:r>
    </w:p>
    <w:p w14:paraId="4ED536D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участия конкретных исполнителей (организаций, подразделений или лиц) при выполнении работ;</w:t>
      </w:r>
    </w:p>
    <w:p w14:paraId="64A4F12D"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возможности производства последующих видов работ;</w:t>
      </w:r>
    </w:p>
    <w:p w14:paraId="26C531DA"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использования материалов и конструкции по назначению.</w:t>
      </w:r>
    </w:p>
    <w:p w14:paraId="76163E40"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1.3. Оформление исполнительной документации при выполнении работ по ремонту автомобильных дорог Заказчика является обязательным действием, подтверждающим </w:t>
      </w:r>
      <w:r w:rsidRPr="00E94DD3">
        <w:rPr>
          <w:sz w:val="24"/>
          <w:szCs w:val="24"/>
        </w:rPr>
        <w:br/>
        <w:t>как качество, так и объем выполненных работ.</w:t>
      </w:r>
    </w:p>
    <w:p w14:paraId="4E5F1715"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Оформление исполнительной документации позволяет оценить правильность и степень готовности выполненных работ, и разрешить выполнение последующих видов работ </w:t>
      </w:r>
      <w:r w:rsidRPr="00E94DD3">
        <w:rPr>
          <w:sz w:val="24"/>
          <w:szCs w:val="24"/>
        </w:rPr>
        <w:br/>
        <w:t>или использования конструкции по назначению.</w:t>
      </w:r>
    </w:p>
    <w:p w14:paraId="310567F5"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1.4. Подрядчик обязан своевременно и правильно оформлять исполнительную производственно-техническую документацию, отображающую весь процесс производства работ по ремонту муниципальных автомобильных дорог и искусственных сооружений на них.</w:t>
      </w:r>
    </w:p>
    <w:p w14:paraId="3771E7FD"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1.5. К исполнительной производственно-технической документации составляемой </w:t>
      </w:r>
      <w:r w:rsidRPr="00E94DD3">
        <w:rPr>
          <w:sz w:val="24"/>
          <w:szCs w:val="24"/>
        </w:rPr>
        <w:br/>
        <w:t>в процессе выполнения работ и сдачи работ (в зависимости от вида дорожных работ) относятся:</w:t>
      </w:r>
    </w:p>
    <w:p w14:paraId="27DDA16A"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акты освидетельствования скрытых работ и промежуточной приемки ответственных конструкций;</w:t>
      </w:r>
    </w:p>
    <w:p w14:paraId="7C862470"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общий журнал работ;</w:t>
      </w:r>
    </w:p>
    <w:p w14:paraId="4130E116"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журналы лабораторного контроля и приложения к ним, паспорта, сертификаты поставщиков на применяемые материалы, изделия, конструкции;</w:t>
      </w:r>
    </w:p>
    <w:p w14:paraId="0B37E156"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рецепты на приготовление асфальтобетонных и цементобетонных смесей, грунтов, укрепленных вяжущими, а также рецепты на приготовление влажных смесей на основе органических вяжущих; паспорт - накладные на асфальтобетонные и цементобетонные смеси;</w:t>
      </w:r>
    </w:p>
    <w:p w14:paraId="79CC59A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фотографии (видеофайлы), отображающие весь ход ремонта объекта.</w:t>
      </w:r>
    </w:p>
    <w:p w14:paraId="2F97A14D"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1.6. Общие требования к ведению исполнительной производственно-технической документации:</w:t>
      </w:r>
    </w:p>
    <w:p w14:paraId="6713CDC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исполнительная документация составляется и оформляется Подрядчиком на бумажном носителе;</w:t>
      </w:r>
    </w:p>
    <w:p w14:paraId="7DCA3E14"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исполнительная документация ведется на русском языке;</w:t>
      </w:r>
    </w:p>
    <w:p w14:paraId="52BC8FF5"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 Подрядчиком должна быть обеспечена сохранность исполнительной документации </w:t>
      </w:r>
      <w:r w:rsidRPr="00E94DD3">
        <w:rPr>
          <w:sz w:val="24"/>
          <w:szCs w:val="24"/>
        </w:rPr>
        <w:br/>
        <w:t>на весь период действия Контракта;</w:t>
      </w:r>
    </w:p>
    <w:p w14:paraId="26EB8C3D"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 заполнение общего журнала работ – осуществляется только от руки шариковой ручкой </w:t>
      </w:r>
      <w:r w:rsidRPr="00E94DD3">
        <w:rPr>
          <w:sz w:val="24"/>
          <w:szCs w:val="24"/>
        </w:rPr>
        <w:br/>
        <w:t>с пастой синего цвета. Заполнение остальных форм исполнительной документации осуществляется при помощи персонального компьютера, печатным способом, а также допускается заполнение от руки – шариковой ручкой с пастой синего цвета;</w:t>
      </w:r>
    </w:p>
    <w:p w14:paraId="356FB8A8"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четкость построения и логическая последовательность изложенного материала;</w:t>
      </w:r>
    </w:p>
    <w:p w14:paraId="1A0BDD39"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краткость и точность формулировок, исключающие возможность субъективного толкования;</w:t>
      </w:r>
    </w:p>
    <w:p w14:paraId="5432A58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конкретность изложения результатов работы.</w:t>
      </w:r>
    </w:p>
    <w:p w14:paraId="3605135F"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1.7. Исполнительная документация хранится </w:t>
      </w:r>
      <w:r w:rsidRPr="00E94DD3">
        <w:rPr>
          <w:b/>
          <w:sz w:val="24"/>
          <w:szCs w:val="24"/>
          <w:u w:val="single"/>
        </w:rPr>
        <w:t xml:space="preserve">в </w:t>
      </w:r>
      <w:r w:rsidRPr="00E94DD3">
        <w:rPr>
          <w:rStyle w:val="27"/>
          <w:rFonts w:eastAsia="SimSun"/>
        </w:rPr>
        <w:t>местах производства работ</w:t>
      </w:r>
      <w:r w:rsidRPr="00E94DD3">
        <w:rPr>
          <w:sz w:val="24"/>
          <w:szCs w:val="24"/>
        </w:rPr>
        <w:t xml:space="preserve"> </w:t>
      </w:r>
      <w:r w:rsidRPr="00E94DD3">
        <w:rPr>
          <w:sz w:val="24"/>
          <w:szCs w:val="24"/>
        </w:rPr>
        <w:br/>
        <w:t>и предъявляется по первому требованию представителя Заказчика.</w:t>
      </w:r>
    </w:p>
    <w:p w14:paraId="7BC4E97E"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1.8. К исполнительной документации, отвечающей за подтверждение качества и объемов выполненных работ и разрешающей выполнение последующих видов работ, относятся акты освидетельствования скрытых работ и ответственных конструкций, с необходимыми приложениями к ним.</w:t>
      </w:r>
    </w:p>
    <w:p w14:paraId="4C3E79A3"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К работам, приемка которых сопровождается оформлением акта освидетельствования скрытых работ, относятся работы, которые частично или полностью будут скрыты </w:t>
      </w:r>
      <w:r w:rsidRPr="00E94DD3">
        <w:rPr>
          <w:sz w:val="24"/>
          <w:szCs w:val="24"/>
        </w:rPr>
        <w:br/>
        <w:t>при выполнении последующих работ.</w:t>
      </w:r>
    </w:p>
    <w:p w14:paraId="13CD4D9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Освидетельствование скрытых работ следует производить непосредственно перед производством последующих работ.</w:t>
      </w:r>
    </w:p>
    <w:p w14:paraId="4626587F"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К работам, приемка которых сопровождается оформлением акта освидетельствования ответственных конструкций, относятся те виды работ, некачественное выполнение которых, может привести к потере несущей способности конструкции или сооружения, а также работы, качество которых можно проконтролировать без вскрытия конструкции.</w:t>
      </w:r>
    </w:p>
    <w:p w14:paraId="481DD448"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1.9. Акты освидетельствования скрытых работ и промежуточной приемки ответственных конструкций составляются в двух экземплярах. Подписанные акты передаются на хранение </w:t>
      </w:r>
      <w:r w:rsidRPr="00E94DD3">
        <w:rPr>
          <w:sz w:val="24"/>
          <w:szCs w:val="24"/>
        </w:rPr>
        <w:br/>
        <w:t>по одному экземпляру в подлиннике представителю Заказчика и Подрядчика.</w:t>
      </w:r>
    </w:p>
    <w:p w14:paraId="3B65A75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1.10. Приемку выполненных скрытых работ проводит комиссия в составе представителя Заказчика и представителя Подрядчика.</w:t>
      </w:r>
    </w:p>
    <w:p w14:paraId="45D0D479"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В случае необходимости Заказчик может привлекать к приемке независимые специализированные организации или независимых экспертов.</w:t>
      </w:r>
    </w:p>
    <w:p w14:paraId="7773FE1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1.11. Если при оформлении исполнительной документации (если заполнение осуществляется от руки) была допущена ошибка, ее корректировка выполняется путем аккуратного зачеркивания и внесения верной информации, все корректировки сопровождаются записью «исправленному верить» скрепленной росписью лица, выполнившего исправление, </w:t>
      </w:r>
      <w:r w:rsidRPr="00E94DD3">
        <w:rPr>
          <w:sz w:val="24"/>
          <w:szCs w:val="24"/>
        </w:rPr>
        <w:br/>
        <w:t>с указанием его должности и Ф.И.О. Иные способы устранения ошибочных записей недопустимы.</w:t>
      </w:r>
    </w:p>
    <w:p w14:paraId="37E6E9C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Записи в одной строке зачеркнутых и исправленных (повторных) результатов измерений, запись «цифра по цифре», а также подчистка или стирание резинкой записей измерений, использование корректора категорически запрещены.</w:t>
      </w:r>
    </w:p>
    <w:p w14:paraId="30A27CA3"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Записи результатов измерений (испытаний) производятся строго в отведенных формой журнала графах и строках. При этом в одной строке следует записывать только один результат измерений. Исправленные (повторные) результаты измерений, как правило, необходимо записывать в нижеследующих строках журнала.</w:t>
      </w:r>
    </w:p>
    <w:p w14:paraId="649445CA"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Журнал должен заполняться без пропуска страниц и, как правило, полностью. Случайно пропущенные страницы журнала необходимо гасить знаком «Z».</w:t>
      </w:r>
    </w:p>
    <w:p w14:paraId="274648A6"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1.12. Требования к ведению общего журнала работ.</w:t>
      </w:r>
    </w:p>
    <w:p w14:paraId="4E5DE238"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Общий журнал работ выпускается типографским способом в формате А4 (210x297 мм).</w:t>
      </w:r>
    </w:p>
    <w:p w14:paraId="02BC56FD"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Форма журнала при выполнении работ по капитальному ремонту должна соответствовать требованиям Приказа 1026/</w:t>
      </w:r>
      <w:proofErr w:type="spellStart"/>
      <w:r w:rsidRPr="00E94DD3">
        <w:rPr>
          <w:sz w:val="24"/>
          <w:szCs w:val="24"/>
        </w:rPr>
        <w:t>пр</w:t>
      </w:r>
      <w:proofErr w:type="spellEnd"/>
      <w:r w:rsidRPr="00E94DD3">
        <w:rPr>
          <w:sz w:val="24"/>
          <w:szCs w:val="24"/>
        </w:rPr>
        <w:t xml:space="preserve">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форма журнала при выполнении работ по ремонту – форме, указанной в Приложении 1 к настоящему Регламенту.</w:t>
      </w:r>
    </w:p>
    <w:p w14:paraId="0E61D6D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Общий журнал работ ведет уполномоченный представитель лица, осуществляющего строительно-монтажные работы, закрепленный приказом руководителя.</w:t>
      </w:r>
    </w:p>
    <w:p w14:paraId="5A7ADE8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Общий журнал работ, оформляемый в ходе ремонта автомобильных дороги </w:t>
      </w:r>
      <w:r w:rsidRPr="00E94DD3">
        <w:rPr>
          <w:sz w:val="24"/>
          <w:szCs w:val="24"/>
        </w:rPr>
        <w:br/>
        <w:t xml:space="preserve">и искусственных сооружений на них, должен быть с обложкой, титульным листом </w:t>
      </w:r>
      <w:r w:rsidRPr="00E94DD3">
        <w:rPr>
          <w:sz w:val="24"/>
          <w:szCs w:val="24"/>
        </w:rPr>
        <w:br/>
        <w:t>(при необходимости), прошит, пронумерован и скреплен печатями Подрядчика и Заказчика.</w:t>
      </w:r>
    </w:p>
    <w:p w14:paraId="36B7C04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Записи в общий журнал работ вносятся с даты начала выполнения работ до даты фактического окончания работ на объекте </w:t>
      </w:r>
      <w:proofErr w:type="spellStart"/>
      <w:r w:rsidRPr="00E94DD3">
        <w:rPr>
          <w:sz w:val="24"/>
          <w:szCs w:val="24"/>
        </w:rPr>
        <w:t>ежесменно</w:t>
      </w:r>
      <w:proofErr w:type="spellEnd"/>
      <w:r w:rsidRPr="00E94DD3">
        <w:rPr>
          <w:sz w:val="24"/>
          <w:szCs w:val="24"/>
        </w:rPr>
        <w:t>.</w:t>
      </w:r>
    </w:p>
    <w:p w14:paraId="42583876"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Все записи в общем журнале работ выполняются в текстовой форме от руки </w:t>
      </w:r>
      <w:r w:rsidRPr="00E94DD3">
        <w:rPr>
          <w:sz w:val="24"/>
          <w:szCs w:val="24"/>
        </w:rPr>
        <w:br/>
        <w:t>и подписываются соответствующими уполномоченными представителями. Запрещено вести записи в общем журнале работ карандашом, а также вести черновые варианты журнала общих работ.</w:t>
      </w:r>
    </w:p>
    <w:p w14:paraId="4D7AEA7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Правила заполнения разделов общего журнала работ при выполнении работ по ремонту автомобильных дорог:</w:t>
      </w:r>
    </w:p>
    <w:p w14:paraId="7F81009C" w14:textId="77777777" w:rsidR="001418DE" w:rsidRPr="00E94DD3" w:rsidRDefault="00FA105F" w:rsidP="001418DE">
      <w:pPr>
        <w:widowControl w:val="0"/>
        <w:autoSpaceDE/>
        <w:autoSpaceDN/>
        <w:spacing w:line="274" w:lineRule="exact"/>
        <w:ind w:firstLine="709"/>
        <w:jc w:val="both"/>
        <w:rPr>
          <w:i/>
          <w:iCs/>
          <w:sz w:val="24"/>
          <w:szCs w:val="24"/>
        </w:rPr>
      </w:pPr>
      <w:r w:rsidRPr="00E94DD3">
        <w:rPr>
          <w:i/>
          <w:iCs/>
          <w:sz w:val="24"/>
          <w:szCs w:val="24"/>
        </w:rPr>
        <w:t>Титульный лист</w:t>
      </w:r>
    </w:p>
    <w:p w14:paraId="130161C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Титульный лист должен быть заполнен до начала производства работ. В соответствии </w:t>
      </w:r>
      <w:r w:rsidRPr="00E94DD3">
        <w:rPr>
          <w:sz w:val="24"/>
          <w:szCs w:val="24"/>
        </w:rPr>
        <w:br/>
        <w:t>с графами, предусмотренными формой журнала.</w:t>
      </w:r>
    </w:p>
    <w:p w14:paraId="3710C192" w14:textId="77777777" w:rsidR="001418DE" w:rsidRPr="00E94DD3" w:rsidRDefault="00FA105F" w:rsidP="001418DE">
      <w:pPr>
        <w:widowControl w:val="0"/>
        <w:autoSpaceDE/>
        <w:autoSpaceDN/>
        <w:spacing w:line="274" w:lineRule="exact"/>
        <w:ind w:firstLine="709"/>
        <w:jc w:val="both"/>
        <w:rPr>
          <w:i/>
          <w:iCs/>
          <w:sz w:val="24"/>
          <w:szCs w:val="24"/>
        </w:rPr>
      </w:pPr>
      <w:r w:rsidRPr="00E94DD3">
        <w:rPr>
          <w:iCs/>
          <w:sz w:val="24"/>
          <w:szCs w:val="24"/>
          <w:u w:val="single"/>
        </w:rPr>
        <w:t>Раздел № 1</w:t>
      </w:r>
      <w:r w:rsidRPr="00E94DD3">
        <w:rPr>
          <w:iCs/>
          <w:sz w:val="24"/>
          <w:szCs w:val="24"/>
        </w:rPr>
        <w:t>:</w:t>
      </w:r>
      <w:r w:rsidRPr="00E94DD3">
        <w:rPr>
          <w:i/>
          <w:iCs/>
          <w:sz w:val="24"/>
          <w:szCs w:val="24"/>
        </w:rPr>
        <w:t xml:space="preserve"> «Список инженерно-технического персонала лица, осуществляющего ремонт …».</w:t>
      </w:r>
    </w:p>
    <w:p w14:paraId="18DED34F"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Раздел заполняется уполномоченным представителем лица, осуществляющего работы </w:t>
      </w:r>
      <w:r w:rsidRPr="00E94DD3">
        <w:rPr>
          <w:sz w:val="24"/>
          <w:szCs w:val="24"/>
        </w:rPr>
        <w:br/>
        <w:t>по ремонту. В раздел заносят данные обо всех представителях инженерно-технического персонала, занятых при ремонте. Заполняется до начала производства работ.</w:t>
      </w:r>
    </w:p>
    <w:p w14:paraId="375D4C4D" w14:textId="77777777" w:rsidR="001418DE" w:rsidRPr="00E94DD3" w:rsidRDefault="00FA105F" w:rsidP="001418DE">
      <w:pPr>
        <w:widowControl w:val="0"/>
        <w:autoSpaceDE/>
        <w:autoSpaceDN/>
        <w:spacing w:line="274" w:lineRule="exact"/>
        <w:ind w:firstLine="709"/>
        <w:jc w:val="both"/>
        <w:rPr>
          <w:sz w:val="24"/>
          <w:szCs w:val="24"/>
        </w:rPr>
      </w:pPr>
      <w:r w:rsidRPr="00E94DD3">
        <w:rPr>
          <w:iCs/>
          <w:sz w:val="24"/>
          <w:szCs w:val="24"/>
          <w:u w:val="single"/>
        </w:rPr>
        <w:t>Раздел № 2</w:t>
      </w:r>
      <w:r w:rsidRPr="00E94DD3">
        <w:rPr>
          <w:iCs/>
          <w:sz w:val="24"/>
          <w:szCs w:val="24"/>
        </w:rPr>
        <w:t>:</w:t>
      </w:r>
      <w:r w:rsidRPr="00E94DD3">
        <w:rPr>
          <w:sz w:val="24"/>
          <w:szCs w:val="24"/>
        </w:rPr>
        <w:t xml:space="preserve"> «</w:t>
      </w:r>
      <w:r w:rsidRPr="00E94DD3">
        <w:rPr>
          <w:i/>
          <w:iCs/>
          <w:sz w:val="24"/>
          <w:szCs w:val="24"/>
        </w:rPr>
        <w:t>Перечень специальных журналов, в которых ведется учет выполнения работ</w:t>
      </w:r>
      <w:r w:rsidRPr="00E94DD3">
        <w:rPr>
          <w:sz w:val="24"/>
          <w:szCs w:val="24"/>
        </w:rPr>
        <w:t>».</w:t>
      </w:r>
    </w:p>
    <w:p w14:paraId="1144EE35"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Раздел заполняется уполномоченным представителем лица, осуществляющего работы </w:t>
      </w:r>
      <w:r w:rsidRPr="00E94DD3">
        <w:rPr>
          <w:sz w:val="24"/>
          <w:szCs w:val="24"/>
        </w:rPr>
        <w:br/>
        <w:t xml:space="preserve">по ремонту. В раздел заносится перечень и номера всех журналов, оформляемых в процессе выполнения работ </w:t>
      </w:r>
      <w:r w:rsidRPr="00E94DD3">
        <w:rPr>
          <w:i/>
          <w:sz w:val="24"/>
          <w:szCs w:val="24"/>
        </w:rPr>
        <w:t>(при необходимости)</w:t>
      </w:r>
      <w:r w:rsidRPr="00E94DD3">
        <w:rPr>
          <w:sz w:val="24"/>
          <w:szCs w:val="24"/>
        </w:rPr>
        <w:t>: специальных, лабораторных, геодезических, входного контроля.</w:t>
      </w:r>
    </w:p>
    <w:p w14:paraId="1C731EA1" w14:textId="77777777" w:rsidR="001418DE" w:rsidRPr="00E94DD3" w:rsidRDefault="00FA105F" w:rsidP="001418DE">
      <w:pPr>
        <w:widowControl w:val="0"/>
        <w:autoSpaceDE/>
        <w:autoSpaceDN/>
        <w:spacing w:line="274" w:lineRule="exact"/>
        <w:ind w:firstLine="709"/>
        <w:jc w:val="both"/>
        <w:rPr>
          <w:sz w:val="24"/>
          <w:szCs w:val="24"/>
        </w:rPr>
      </w:pPr>
      <w:r w:rsidRPr="00E94DD3">
        <w:rPr>
          <w:iCs/>
          <w:sz w:val="24"/>
          <w:szCs w:val="24"/>
          <w:u w:val="single"/>
        </w:rPr>
        <w:t>Раздел №3</w:t>
      </w:r>
      <w:r w:rsidRPr="00E94DD3">
        <w:rPr>
          <w:iCs/>
          <w:sz w:val="24"/>
          <w:szCs w:val="24"/>
        </w:rPr>
        <w:t>:</w:t>
      </w:r>
      <w:r w:rsidRPr="00E94DD3">
        <w:rPr>
          <w:sz w:val="24"/>
          <w:szCs w:val="24"/>
        </w:rPr>
        <w:t xml:space="preserve"> «</w:t>
      </w:r>
      <w:r w:rsidRPr="00E94DD3">
        <w:rPr>
          <w:i/>
          <w:iCs/>
          <w:sz w:val="24"/>
          <w:szCs w:val="24"/>
        </w:rPr>
        <w:t>Сведения о выполнении работ по ремонту ...</w:t>
      </w:r>
      <w:r w:rsidRPr="00E94DD3">
        <w:rPr>
          <w:sz w:val="24"/>
          <w:szCs w:val="24"/>
        </w:rPr>
        <w:t>».</w:t>
      </w:r>
    </w:p>
    <w:p w14:paraId="076AC2E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Раздел</w:t>
      </w:r>
      <w:r w:rsidRPr="00E94DD3">
        <w:rPr>
          <w:sz w:val="24"/>
          <w:szCs w:val="24"/>
        </w:rPr>
        <w:tab/>
        <w:t xml:space="preserve">заполняется уполномоченным представителем лица, осуществляющего работы </w:t>
      </w:r>
      <w:r w:rsidRPr="00E94DD3">
        <w:rPr>
          <w:sz w:val="24"/>
          <w:szCs w:val="24"/>
        </w:rPr>
        <w:br/>
        <w:t>по ремонту. В указанный раздел заносятся данные о выполнении всех работ на Объекте.</w:t>
      </w:r>
    </w:p>
    <w:p w14:paraId="25C31B04"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Данные о выполненных работах на Объекте должны содержать сведения начала </w:t>
      </w:r>
      <w:r w:rsidRPr="00E94DD3">
        <w:rPr>
          <w:sz w:val="24"/>
          <w:szCs w:val="24"/>
        </w:rPr>
        <w:br/>
        <w:t>и окончания их выполнения и отражать ход технологического процесса.</w:t>
      </w:r>
    </w:p>
    <w:p w14:paraId="48F023CC"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Описание работ должно производиться применительно к конструктивным элементам сооружения с указанием осей, отметок (номеров слоев земляного полотна, и т.п.), пикетажа места производства работ.</w:t>
      </w:r>
    </w:p>
    <w:p w14:paraId="3F9A1D8E"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При описании производства работ с участием грунтоуплотняющей техники необходимо указывать количество проходов и толщину устраиваемых слоев со ссылкой на акт пробного уплотнения (</w:t>
      </w:r>
      <w:r w:rsidRPr="00E94DD3">
        <w:rPr>
          <w:rStyle w:val="28"/>
          <w:rFonts w:eastAsia="SimSun"/>
          <w:sz w:val="24"/>
          <w:szCs w:val="24"/>
        </w:rPr>
        <w:t>толщина слоя указывается в неуплотненном состоянии, согласно акту пробного уплотнения</w:t>
      </w:r>
      <w:r w:rsidRPr="00E94DD3">
        <w:rPr>
          <w:sz w:val="24"/>
          <w:szCs w:val="24"/>
        </w:rPr>
        <w:t>). Здесь же, должны приводиться краткие сведения о технологии выполнения работ, наименование и марка применяемой строительной техники, сведения о применяемых строительных материалах, изделиях и конструкциях, сведения о карьерах, асфальтобетонных, цементобетонных заводах и т.д., с которых осуществляется доставка соответствующих строительных материалов.</w:t>
      </w:r>
      <w:bookmarkStart w:id="7" w:name="bookmark3"/>
    </w:p>
    <w:p w14:paraId="166C9F43"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В разделе № 3 должны указываться объемы выполненных работ и климатические условия производства работ.</w:t>
      </w:r>
      <w:bookmarkEnd w:id="7"/>
    </w:p>
    <w:p w14:paraId="60269C8A"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Записи о выполненных работах заносятся за каждую отработанную смену в день выполнения работ.</w:t>
      </w:r>
    </w:p>
    <w:p w14:paraId="445033BF"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В случаях, когда работы не ведутся, по причине технологических перерывов, или по другим непреодолимым обстоятельствам (возникновение простоя в работе), в общем журнале работ делается запись «</w:t>
      </w:r>
      <w:r w:rsidRPr="00E94DD3">
        <w:rPr>
          <w:i/>
          <w:sz w:val="24"/>
          <w:szCs w:val="24"/>
        </w:rPr>
        <w:t>Работы не велись</w:t>
      </w:r>
      <w:r w:rsidRPr="00E94DD3">
        <w:rPr>
          <w:sz w:val="24"/>
          <w:szCs w:val="24"/>
        </w:rPr>
        <w:t xml:space="preserve">» </w:t>
      </w:r>
      <w:proofErr w:type="spellStart"/>
      <w:r w:rsidRPr="00E94DD3">
        <w:rPr>
          <w:sz w:val="24"/>
          <w:szCs w:val="24"/>
        </w:rPr>
        <w:t>ежесменно</w:t>
      </w:r>
      <w:proofErr w:type="spellEnd"/>
      <w:r w:rsidRPr="00E94DD3">
        <w:rPr>
          <w:sz w:val="24"/>
          <w:szCs w:val="24"/>
        </w:rPr>
        <w:t>.</w:t>
      </w:r>
      <w:bookmarkStart w:id="8" w:name="bookmark4"/>
    </w:p>
    <w:p w14:paraId="53DE0984"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Например:</w:t>
      </w:r>
      <w:bookmarkEnd w:id="8"/>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52"/>
        <w:gridCol w:w="1013"/>
        <w:gridCol w:w="1277"/>
        <w:gridCol w:w="3120"/>
        <w:gridCol w:w="1272"/>
        <w:gridCol w:w="1277"/>
        <w:gridCol w:w="1570"/>
      </w:tblGrid>
      <w:tr w:rsidR="00CB2FDF" w:rsidRPr="00E94DD3" w14:paraId="274B518E" w14:textId="77777777" w:rsidTr="001418DE">
        <w:trPr>
          <w:trHeight w:val="1670"/>
        </w:trPr>
        <w:tc>
          <w:tcPr>
            <w:tcW w:w="552" w:type="dxa"/>
            <w:tcBorders>
              <w:top w:val="single" w:sz="4" w:space="0" w:color="auto"/>
              <w:left w:val="single" w:sz="4" w:space="0" w:color="auto"/>
            </w:tcBorders>
            <w:shd w:val="clear" w:color="auto" w:fill="FFFFFF"/>
            <w:vAlign w:val="center"/>
          </w:tcPr>
          <w:p w14:paraId="081FF2B6" w14:textId="77777777" w:rsidR="001418DE" w:rsidRPr="00E94DD3" w:rsidRDefault="00FA105F" w:rsidP="001418DE">
            <w:pPr>
              <w:spacing w:line="170" w:lineRule="exact"/>
              <w:jc w:val="center"/>
              <w:rPr>
                <w:i/>
                <w:sz w:val="24"/>
                <w:szCs w:val="24"/>
              </w:rPr>
            </w:pPr>
            <w:r w:rsidRPr="00E94DD3">
              <w:rPr>
                <w:rStyle w:val="285pt"/>
                <w:rFonts w:eastAsia="SimSun"/>
                <w:i w:val="0"/>
                <w:sz w:val="24"/>
                <w:szCs w:val="24"/>
              </w:rPr>
              <w:t>№</w:t>
            </w:r>
          </w:p>
          <w:p w14:paraId="4CAED6DB" w14:textId="77777777" w:rsidR="001418DE" w:rsidRPr="00E94DD3" w:rsidRDefault="00FA105F" w:rsidP="001418DE">
            <w:pPr>
              <w:spacing w:line="170" w:lineRule="exact"/>
              <w:jc w:val="center"/>
              <w:rPr>
                <w:i/>
                <w:sz w:val="24"/>
                <w:szCs w:val="24"/>
              </w:rPr>
            </w:pPr>
            <w:r w:rsidRPr="00E94DD3">
              <w:rPr>
                <w:rStyle w:val="285pt"/>
                <w:rFonts w:eastAsia="SimSun"/>
                <w:i w:val="0"/>
                <w:sz w:val="24"/>
                <w:szCs w:val="24"/>
              </w:rPr>
              <w:t>п/п</w:t>
            </w:r>
          </w:p>
        </w:tc>
        <w:tc>
          <w:tcPr>
            <w:tcW w:w="1013" w:type="dxa"/>
            <w:tcBorders>
              <w:top w:val="single" w:sz="4" w:space="0" w:color="auto"/>
              <w:left w:val="single" w:sz="4" w:space="0" w:color="auto"/>
            </w:tcBorders>
            <w:shd w:val="clear" w:color="auto" w:fill="FFFFFF"/>
            <w:vAlign w:val="center"/>
          </w:tcPr>
          <w:p w14:paraId="6A7565E0" w14:textId="77777777" w:rsidR="001418DE" w:rsidRPr="00E94DD3" w:rsidRDefault="00FA105F" w:rsidP="001418DE">
            <w:pPr>
              <w:spacing w:line="170" w:lineRule="exact"/>
              <w:jc w:val="center"/>
              <w:rPr>
                <w:i/>
                <w:sz w:val="24"/>
                <w:szCs w:val="24"/>
              </w:rPr>
            </w:pPr>
            <w:r w:rsidRPr="00E94DD3">
              <w:rPr>
                <w:rStyle w:val="285pt"/>
                <w:rFonts w:eastAsia="SimSun"/>
                <w:i w:val="0"/>
                <w:sz w:val="24"/>
                <w:szCs w:val="24"/>
              </w:rPr>
              <w:t>Дата,</w:t>
            </w:r>
          </w:p>
          <w:p w14:paraId="34D225CE" w14:textId="77777777" w:rsidR="001418DE" w:rsidRPr="00E94DD3" w:rsidRDefault="00FA105F" w:rsidP="001418DE">
            <w:pPr>
              <w:spacing w:line="170" w:lineRule="exact"/>
              <w:jc w:val="center"/>
              <w:rPr>
                <w:i/>
                <w:sz w:val="24"/>
                <w:szCs w:val="24"/>
              </w:rPr>
            </w:pPr>
            <w:r w:rsidRPr="00E94DD3">
              <w:rPr>
                <w:rStyle w:val="285pt"/>
                <w:rFonts w:eastAsia="SimSun"/>
                <w:i w:val="0"/>
                <w:sz w:val="24"/>
                <w:szCs w:val="24"/>
              </w:rPr>
              <w:t>смена</w:t>
            </w:r>
          </w:p>
        </w:tc>
        <w:tc>
          <w:tcPr>
            <w:tcW w:w="1277" w:type="dxa"/>
            <w:tcBorders>
              <w:top w:val="single" w:sz="4" w:space="0" w:color="auto"/>
              <w:left w:val="single" w:sz="4" w:space="0" w:color="auto"/>
            </w:tcBorders>
            <w:shd w:val="clear" w:color="auto" w:fill="FFFFFF"/>
            <w:vAlign w:val="center"/>
          </w:tcPr>
          <w:p w14:paraId="7D012B18"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Место производства работ (ПК+...ПК)</w:t>
            </w:r>
          </w:p>
        </w:tc>
        <w:tc>
          <w:tcPr>
            <w:tcW w:w="3120" w:type="dxa"/>
            <w:tcBorders>
              <w:top w:val="single" w:sz="4" w:space="0" w:color="auto"/>
              <w:left w:val="single" w:sz="4" w:space="0" w:color="auto"/>
            </w:tcBorders>
            <w:shd w:val="clear" w:color="auto" w:fill="FFFFFF"/>
            <w:vAlign w:val="center"/>
          </w:tcPr>
          <w:p w14:paraId="30DF4110" w14:textId="77777777" w:rsidR="001418DE" w:rsidRPr="00E94DD3" w:rsidRDefault="00FA105F" w:rsidP="001418DE">
            <w:pPr>
              <w:spacing w:line="206" w:lineRule="exact"/>
              <w:jc w:val="center"/>
              <w:rPr>
                <w:rStyle w:val="285pt"/>
                <w:rFonts w:eastAsia="SimSun"/>
                <w:i w:val="0"/>
                <w:sz w:val="24"/>
                <w:szCs w:val="24"/>
              </w:rPr>
            </w:pPr>
            <w:r w:rsidRPr="00E94DD3">
              <w:rPr>
                <w:rStyle w:val="285pt"/>
                <w:rFonts w:eastAsia="SimSun"/>
                <w:i w:val="0"/>
                <w:sz w:val="24"/>
                <w:szCs w:val="24"/>
              </w:rPr>
              <w:t xml:space="preserve">Краткое описание работ </w:t>
            </w:r>
          </w:p>
          <w:p w14:paraId="7FCFDAB3"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и метод производства</w:t>
            </w:r>
          </w:p>
        </w:tc>
        <w:tc>
          <w:tcPr>
            <w:tcW w:w="1272" w:type="dxa"/>
            <w:tcBorders>
              <w:top w:val="single" w:sz="4" w:space="0" w:color="auto"/>
              <w:left w:val="single" w:sz="4" w:space="0" w:color="auto"/>
            </w:tcBorders>
            <w:shd w:val="clear" w:color="auto" w:fill="FFFFFF"/>
            <w:vAlign w:val="center"/>
          </w:tcPr>
          <w:p w14:paraId="640607B3"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Условие</w:t>
            </w:r>
          </w:p>
          <w:p w14:paraId="566255D6"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производства</w:t>
            </w:r>
          </w:p>
          <w:p w14:paraId="1583DD98"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работ</w:t>
            </w:r>
          </w:p>
        </w:tc>
        <w:tc>
          <w:tcPr>
            <w:tcW w:w="1277" w:type="dxa"/>
            <w:tcBorders>
              <w:top w:val="single" w:sz="4" w:space="0" w:color="auto"/>
              <w:left w:val="single" w:sz="4" w:space="0" w:color="auto"/>
            </w:tcBorders>
            <w:shd w:val="clear" w:color="auto" w:fill="FFFFFF"/>
            <w:vAlign w:val="center"/>
          </w:tcPr>
          <w:p w14:paraId="7ED8C471"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Объем</w:t>
            </w:r>
          </w:p>
          <w:p w14:paraId="5CF5140B"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выполненных</w:t>
            </w:r>
          </w:p>
          <w:p w14:paraId="410EC08A"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работ</w:t>
            </w:r>
          </w:p>
        </w:tc>
        <w:tc>
          <w:tcPr>
            <w:tcW w:w="1570" w:type="dxa"/>
            <w:tcBorders>
              <w:top w:val="single" w:sz="4" w:space="0" w:color="auto"/>
              <w:left w:val="single" w:sz="4" w:space="0" w:color="auto"/>
              <w:right w:val="single" w:sz="4" w:space="0" w:color="auto"/>
            </w:tcBorders>
            <w:shd w:val="clear" w:color="auto" w:fill="FFFFFF"/>
            <w:vAlign w:val="bottom"/>
          </w:tcPr>
          <w:p w14:paraId="6DFD401A"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Должность,</w:t>
            </w:r>
          </w:p>
          <w:p w14:paraId="27911AB6"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фамилия,</w:t>
            </w:r>
          </w:p>
          <w:p w14:paraId="04BA75F0"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инициалы, подпись уполномоченного представителя лица,</w:t>
            </w:r>
          </w:p>
          <w:p w14:paraId="004B260C"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выполняющего</w:t>
            </w:r>
          </w:p>
          <w:p w14:paraId="5DFF5421"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работы</w:t>
            </w:r>
          </w:p>
        </w:tc>
      </w:tr>
      <w:tr w:rsidR="00CB2FDF" w:rsidRPr="00E94DD3" w14:paraId="18912F6A" w14:textId="77777777" w:rsidTr="001418DE">
        <w:trPr>
          <w:trHeight w:val="264"/>
        </w:trPr>
        <w:tc>
          <w:tcPr>
            <w:tcW w:w="552" w:type="dxa"/>
            <w:tcBorders>
              <w:top w:val="single" w:sz="4" w:space="0" w:color="auto"/>
              <w:left w:val="single" w:sz="4" w:space="0" w:color="auto"/>
            </w:tcBorders>
            <w:shd w:val="clear" w:color="auto" w:fill="FFFFFF"/>
            <w:vAlign w:val="bottom"/>
          </w:tcPr>
          <w:p w14:paraId="0F84751A" w14:textId="77777777" w:rsidR="001418DE" w:rsidRPr="00E94DD3" w:rsidRDefault="00FA105F" w:rsidP="001418DE">
            <w:pPr>
              <w:spacing w:line="240" w:lineRule="exact"/>
              <w:rPr>
                <w:sz w:val="24"/>
                <w:szCs w:val="24"/>
              </w:rPr>
            </w:pPr>
            <w:r w:rsidRPr="00E94DD3">
              <w:rPr>
                <w:rStyle w:val="212pt"/>
                <w:rFonts w:eastAsia="SimSun"/>
              </w:rPr>
              <w:t>1</w:t>
            </w:r>
          </w:p>
        </w:tc>
        <w:tc>
          <w:tcPr>
            <w:tcW w:w="1013" w:type="dxa"/>
            <w:tcBorders>
              <w:top w:val="single" w:sz="4" w:space="0" w:color="auto"/>
              <w:left w:val="single" w:sz="4" w:space="0" w:color="auto"/>
            </w:tcBorders>
            <w:shd w:val="clear" w:color="auto" w:fill="FFFFFF"/>
            <w:vAlign w:val="bottom"/>
          </w:tcPr>
          <w:p w14:paraId="678D28FB" w14:textId="77777777" w:rsidR="001418DE" w:rsidRPr="00E94DD3" w:rsidRDefault="00FA105F" w:rsidP="001418DE">
            <w:pPr>
              <w:spacing w:line="240" w:lineRule="exact"/>
              <w:rPr>
                <w:sz w:val="24"/>
                <w:szCs w:val="24"/>
              </w:rPr>
            </w:pPr>
            <w:r w:rsidRPr="00E94DD3">
              <w:rPr>
                <w:rStyle w:val="212pt"/>
                <w:rFonts w:eastAsia="SimSun"/>
              </w:rPr>
              <w:t>2</w:t>
            </w:r>
          </w:p>
        </w:tc>
        <w:tc>
          <w:tcPr>
            <w:tcW w:w="1277" w:type="dxa"/>
            <w:tcBorders>
              <w:top w:val="single" w:sz="4" w:space="0" w:color="auto"/>
              <w:left w:val="single" w:sz="4" w:space="0" w:color="auto"/>
            </w:tcBorders>
            <w:shd w:val="clear" w:color="auto" w:fill="FFFFFF"/>
            <w:vAlign w:val="bottom"/>
          </w:tcPr>
          <w:p w14:paraId="2D6A0A6A" w14:textId="77777777" w:rsidR="001418DE" w:rsidRPr="00E94DD3" w:rsidRDefault="00FA105F" w:rsidP="001418DE">
            <w:pPr>
              <w:spacing w:line="240" w:lineRule="exact"/>
              <w:rPr>
                <w:sz w:val="24"/>
                <w:szCs w:val="24"/>
              </w:rPr>
            </w:pPr>
            <w:r w:rsidRPr="00E94DD3">
              <w:rPr>
                <w:rStyle w:val="212pt"/>
                <w:rFonts w:eastAsia="SimSun"/>
              </w:rPr>
              <w:t>3</w:t>
            </w:r>
          </w:p>
        </w:tc>
        <w:tc>
          <w:tcPr>
            <w:tcW w:w="3120" w:type="dxa"/>
            <w:tcBorders>
              <w:top w:val="single" w:sz="4" w:space="0" w:color="auto"/>
              <w:left w:val="single" w:sz="4" w:space="0" w:color="auto"/>
            </w:tcBorders>
            <w:shd w:val="clear" w:color="auto" w:fill="FFFFFF"/>
            <w:vAlign w:val="bottom"/>
          </w:tcPr>
          <w:p w14:paraId="581E4731" w14:textId="77777777" w:rsidR="001418DE" w:rsidRPr="00E94DD3" w:rsidRDefault="00FA105F" w:rsidP="001418DE">
            <w:pPr>
              <w:spacing w:line="240" w:lineRule="exact"/>
              <w:rPr>
                <w:sz w:val="24"/>
                <w:szCs w:val="24"/>
              </w:rPr>
            </w:pPr>
            <w:r w:rsidRPr="00E94DD3">
              <w:rPr>
                <w:rStyle w:val="212pt"/>
                <w:rFonts w:eastAsia="SimSun"/>
              </w:rPr>
              <w:t>4</w:t>
            </w:r>
          </w:p>
        </w:tc>
        <w:tc>
          <w:tcPr>
            <w:tcW w:w="1272" w:type="dxa"/>
            <w:tcBorders>
              <w:top w:val="single" w:sz="4" w:space="0" w:color="auto"/>
              <w:left w:val="single" w:sz="4" w:space="0" w:color="auto"/>
            </w:tcBorders>
            <w:shd w:val="clear" w:color="auto" w:fill="FFFFFF"/>
            <w:vAlign w:val="bottom"/>
          </w:tcPr>
          <w:p w14:paraId="1C9E15F8" w14:textId="77777777" w:rsidR="001418DE" w:rsidRPr="00E94DD3" w:rsidRDefault="00FA105F" w:rsidP="001418DE">
            <w:pPr>
              <w:spacing w:line="240" w:lineRule="exact"/>
              <w:rPr>
                <w:sz w:val="24"/>
                <w:szCs w:val="24"/>
              </w:rPr>
            </w:pPr>
            <w:r w:rsidRPr="00E94DD3">
              <w:rPr>
                <w:rStyle w:val="212pt"/>
                <w:rFonts w:eastAsia="SimSun"/>
              </w:rPr>
              <w:t>5</w:t>
            </w:r>
          </w:p>
        </w:tc>
        <w:tc>
          <w:tcPr>
            <w:tcW w:w="1277" w:type="dxa"/>
            <w:tcBorders>
              <w:top w:val="single" w:sz="4" w:space="0" w:color="auto"/>
              <w:left w:val="single" w:sz="4" w:space="0" w:color="auto"/>
            </w:tcBorders>
            <w:shd w:val="clear" w:color="auto" w:fill="FFFFFF"/>
            <w:vAlign w:val="bottom"/>
          </w:tcPr>
          <w:p w14:paraId="77BD8589" w14:textId="77777777" w:rsidR="001418DE" w:rsidRPr="00E94DD3" w:rsidRDefault="00FA105F" w:rsidP="001418DE">
            <w:pPr>
              <w:spacing w:line="240" w:lineRule="exact"/>
              <w:rPr>
                <w:sz w:val="24"/>
                <w:szCs w:val="24"/>
              </w:rPr>
            </w:pPr>
            <w:r w:rsidRPr="00E94DD3">
              <w:rPr>
                <w:rStyle w:val="212pt"/>
                <w:rFonts w:eastAsia="SimSun"/>
              </w:rPr>
              <w:t>6</w:t>
            </w:r>
          </w:p>
        </w:tc>
        <w:tc>
          <w:tcPr>
            <w:tcW w:w="1570" w:type="dxa"/>
            <w:tcBorders>
              <w:top w:val="single" w:sz="4" w:space="0" w:color="auto"/>
              <w:left w:val="single" w:sz="4" w:space="0" w:color="auto"/>
              <w:right w:val="single" w:sz="4" w:space="0" w:color="auto"/>
            </w:tcBorders>
            <w:shd w:val="clear" w:color="auto" w:fill="FFFFFF"/>
            <w:vAlign w:val="bottom"/>
          </w:tcPr>
          <w:p w14:paraId="3CB8CCAF" w14:textId="77777777" w:rsidR="001418DE" w:rsidRPr="00E94DD3" w:rsidRDefault="00FA105F" w:rsidP="001418DE">
            <w:pPr>
              <w:spacing w:line="240" w:lineRule="exact"/>
              <w:rPr>
                <w:sz w:val="24"/>
                <w:szCs w:val="24"/>
              </w:rPr>
            </w:pPr>
            <w:r w:rsidRPr="00E94DD3">
              <w:rPr>
                <w:rStyle w:val="212pt"/>
                <w:rFonts w:eastAsia="SimSun"/>
              </w:rPr>
              <w:t>7</w:t>
            </w:r>
          </w:p>
        </w:tc>
      </w:tr>
      <w:tr w:rsidR="00CB2FDF" w:rsidRPr="00E94DD3" w14:paraId="33350617" w14:textId="77777777" w:rsidTr="001418DE">
        <w:trPr>
          <w:trHeight w:val="293"/>
        </w:trPr>
        <w:tc>
          <w:tcPr>
            <w:tcW w:w="552" w:type="dxa"/>
            <w:tcBorders>
              <w:top w:val="single" w:sz="4" w:space="0" w:color="auto"/>
              <w:left w:val="single" w:sz="4" w:space="0" w:color="auto"/>
            </w:tcBorders>
            <w:shd w:val="clear" w:color="auto" w:fill="FFFFFF"/>
            <w:vAlign w:val="bottom"/>
          </w:tcPr>
          <w:p w14:paraId="14D4C72F" w14:textId="77777777" w:rsidR="001418DE" w:rsidRPr="00E94DD3" w:rsidRDefault="00FA105F" w:rsidP="001418DE">
            <w:pPr>
              <w:spacing w:line="170" w:lineRule="exact"/>
              <w:rPr>
                <w:sz w:val="24"/>
                <w:szCs w:val="24"/>
              </w:rPr>
            </w:pPr>
            <w:r w:rsidRPr="00E94DD3">
              <w:rPr>
                <w:rStyle w:val="2BookAntiqua85pt"/>
                <w:sz w:val="24"/>
                <w:szCs w:val="24"/>
              </w:rPr>
              <w:t>111</w:t>
            </w:r>
          </w:p>
        </w:tc>
        <w:tc>
          <w:tcPr>
            <w:tcW w:w="1013" w:type="dxa"/>
            <w:tcBorders>
              <w:top w:val="single" w:sz="4" w:space="0" w:color="auto"/>
              <w:left w:val="single" w:sz="4" w:space="0" w:color="auto"/>
            </w:tcBorders>
            <w:shd w:val="clear" w:color="auto" w:fill="FFFFFF"/>
            <w:vAlign w:val="bottom"/>
          </w:tcPr>
          <w:p w14:paraId="41EA091A" w14:textId="77777777" w:rsidR="001418DE" w:rsidRPr="00E94DD3" w:rsidRDefault="00FA105F" w:rsidP="001418DE">
            <w:pPr>
              <w:spacing w:line="170" w:lineRule="exact"/>
              <w:rPr>
                <w:sz w:val="24"/>
                <w:szCs w:val="24"/>
              </w:rPr>
            </w:pPr>
            <w:r w:rsidRPr="00E94DD3">
              <w:rPr>
                <w:rStyle w:val="2BookAntiqua85pt"/>
                <w:sz w:val="24"/>
                <w:szCs w:val="24"/>
              </w:rPr>
              <w:t>24.05.</w:t>
            </w:r>
          </w:p>
        </w:tc>
        <w:tc>
          <w:tcPr>
            <w:tcW w:w="1277" w:type="dxa"/>
            <w:tcBorders>
              <w:top w:val="single" w:sz="4" w:space="0" w:color="auto"/>
              <w:left w:val="single" w:sz="4" w:space="0" w:color="auto"/>
            </w:tcBorders>
            <w:shd w:val="clear" w:color="auto" w:fill="FFFFFF"/>
            <w:vAlign w:val="bottom"/>
          </w:tcPr>
          <w:p w14:paraId="4A6BF8AC" w14:textId="77777777" w:rsidR="001418DE" w:rsidRPr="00E94DD3" w:rsidRDefault="00FA105F" w:rsidP="001418DE">
            <w:pPr>
              <w:spacing w:line="170" w:lineRule="exact"/>
              <w:rPr>
                <w:sz w:val="24"/>
                <w:szCs w:val="24"/>
              </w:rPr>
            </w:pPr>
            <w:r w:rsidRPr="00E94DD3">
              <w:rPr>
                <w:rStyle w:val="2BookAntiqua85pt"/>
                <w:sz w:val="24"/>
                <w:szCs w:val="24"/>
              </w:rPr>
              <w:t>ПК 0+00 -</w:t>
            </w:r>
          </w:p>
        </w:tc>
        <w:tc>
          <w:tcPr>
            <w:tcW w:w="3120" w:type="dxa"/>
            <w:tcBorders>
              <w:top w:val="single" w:sz="4" w:space="0" w:color="auto"/>
              <w:left w:val="single" w:sz="4" w:space="0" w:color="auto"/>
            </w:tcBorders>
            <w:shd w:val="clear" w:color="auto" w:fill="FFFFFF"/>
            <w:vAlign w:val="bottom"/>
          </w:tcPr>
          <w:p w14:paraId="2B2FAA3D" w14:textId="77777777" w:rsidR="001418DE" w:rsidRPr="00E94DD3" w:rsidRDefault="00FA105F" w:rsidP="001418DE">
            <w:pPr>
              <w:spacing w:line="170" w:lineRule="exact"/>
              <w:rPr>
                <w:sz w:val="24"/>
                <w:szCs w:val="24"/>
              </w:rPr>
            </w:pPr>
            <w:r w:rsidRPr="00E94DD3">
              <w:rPr>
                <w:rStyle w:val="2BookAntiqua85pt"/>
                <w:sz w:val="24"/>
                <w:szCs w:val="24"/>
              </w:rPr>
              <w:t>Розлив битумной эмульсии типа</w:t>
            </w:r>
          </w:p>
        </w:tc>
        <w:tc>
          <w:tcPr>
            <w:tcW w:w="1272" w:type="dxa"/>
            <w:tcBorders>
              <w:top w:val="single" w:sz="4" w:space="0" w:color="auto"/>
              <w:left w:val="single" w:sz="4" w:space="0" w:color="auto"/>
            </w:tcBorders>
            <w:shd w:val="clear" w:color="auto" w:fill="FFFFFF"/>
            <w:vAlign w:val="bottom"/>
          </w:tcPr>
          <w:p w14:paraId="5EA2B223" w14:textId="77777777" w:rsidR="001418DE" w:rsidRPr="00E94DD3" w:rsidRDefault="00FA105F" w:rsidP="001418DE">
            <w:pPr>
              <w:spacing w:line="170" w:lineRule="exact"/>
              <w:rPr>
                <w:sz w:val="24"/>
                <w:szCs w:val="24"/>
              </w:rPr>
            </w:pPr>
            <w:r w:rsidRPr="00E94DD3">
              <w:rPr>
                <w:rStyle w:val="2BookAntiqua85pt"/>
                <w:sz w:val="24"/>
                <w:szCs w:val="24"/>
              </w:rPr>
              <w:t>Без осадков</w:t>
            </w:r>
          </w:p>
        </w:tc>
        <w:tc>
          <w:tcPr>
            <w:tcW w:w="1277" w:type="dxa"/>
            <w:tcBorders>
              <w:top w:val="single" w:sz="4" w:space="0" w:color="auto"/>
              <w:left w:val="single" w:sz="4" w:space="0" w:color="auto"/>
            </w:tcBorders>
            <w:shd w:val="clear" w:color="auto" w:fill="FFFFFF"/>
            <w:vAlign w:val="bottom"/>
          </w:tcPr>
          <w:p w14:paraId="2298C999" w14:textId="77777777" w:rsidR="001418DE" w:rsidRPr="00E94DD3" w:rsidRDefault="00FA105F" w:rsidP="001418DE">
            <w:pPr>
              <w:spacing w:line="170" w:lineRule="exact"/>
              <w:rPr>
                <w:sz w:val="24"/>
                <w:szCs w:val="24"/>
              </w:rPr>
            </w:pPr>
            <w:r w:rsidRPr="00E94DD3">
              <w:rPr>
                <w:rStyle w:val="2BookAntiqua85pt"/>
                <w:sz w:val="24"/>
                <w:szCs w:val="24"/>
                <w:lang w:val="en-US" w:eastAsia="en-US" w:bidi="en-US"/>
              </w:rPr>
              <w:t xml:space="preserve">V=4,94 </w:t>
            </w:r>
            <w:r w:rsidRPr="00E94DD3">
              <w:rPr>
                <w:rStyle w:val="2BookAntiqua85pt"/>
                <w:sz w:val="24"/>
                <w:szCs w:val="24"/>
              </w:rPr>
              <w:t>т,</w:t>
            </w:r>
          </w:p>
        </w:tc>
        <w:tc>
          <w:tcPr>
            <w:tcW w:w="1570" w:type="dxa"/>
            <w:tcBorders>
              <w:top w:val="single" w:sz="4" w:space="0" w:color="auto"/>
              <w:left w:val="single" w:sz="4" w:space="0" w:color="auto"/>
              <w:right w:val="single" w:sz="4" w:space="0" w:color="auto"/>
            </w:tcBorders>
            <w:shd w:val="clear" w:color="auto" w:fill="FFFFFF"/>
            <w:vAlign w:val="bottom"/>
          </w:tcPr>
          <w:p w14:paraId="5A7AC71A" w14:textId="77777777" w:rsidR="001418DE" w:rsidRPr="00E94DD3" w:rsidRDefault="00FA105F" w:rsidP="001418DE">
            <w:pPr>
              <w:spacing w:line="170" w:lineRule="exact"/>
              <w:rPr>
                <w:sz w:val="24"/>
                <w:szCs w:val="24"/>
              </w:rPr>
            </w:pPr>
            <w:r w:rsidRPr="00E94DD3">
              <w:rPr>
                <w:rStyle w:val="2BookAntiqua85pt"/>
                <w:sz w:val="24"/>
                <w:szCs w:val="24"/>
              </w:rPr>
              <w:t>Начальник</w:t>
            </w:r>
          </w:p>
        </w:tc>
      </w:tr>
      <w:tr w:rsidR="00CB2FDF" w:rsidRPr="00E94DD3" w14:paraId="7C6EDFDB" w14:textId="77777777" w:rsidTr="001418DE">
        <w:trPr>
          <w:trHeight w:val="293"/>
        </w:trPr>
        <w:tc>
          <w:tcPr>
            <w:tcW w:w="552" w:type="dxa"/>
            <w:tcBorders>
              <w:top w:val="single" w:sz="4" w:space="0" w:color="auto"/>
              <w:left w:val="single" w:sz="4" w:space="0" w:color="auto"/>
            </w:tcBorders>
            <w:shd w:val="clear" w:color="auto" w:fill="FFFFFF"/>
          </w:tcPr>
          <w:p w14:paraId="14376B70"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vAlign w:val="bottom"/>
          </w:tcPr>
          <w:p w14:paraId="2D215B51" w14:textId="77777777" w:rsidR="001418DE" w:rsidRPr="00E94DD3" w:rsidRDefault="00FA105F" w:rsidP="001418DE">
            <w:pPr>
              <w:spacing w:line="170" w:lineRule="exact"/>
              <w:rPr>
                <w:sz w:val="24"/>
                <w:szCs w:val="24"/>
              </w:rPr>
            </w:pPr>
            <w:r w:rsidRPr="00E94DD3">
              <w:rPr>
                <w:rStyle w:val="2BookAntiqua85pt"/>
                <w:sz w:val="24"/>
                <w:szCs w:val="24"/>
              </w:rPr>
              <w:t>2024</w:t>
            </w:r>
          </w:p>
        </w:tc>
        <w:tc>
          <w:tcPr>
            <w:tcW w:w="1277" w:type="dxa"/>
            <w:tcBorders>
              <w:top w:val="single" w:sz="4" w:space="0" w:color="auto"/>
              <w:left w:val="single" w:sz="4" w:space="0" w:color="auto"/>
            </w:tcBorders>
            <w:shd w:val="clear" w:color="auto" w:fill="FFFFFF"/>
            <w:vAlign w:val="bottom"/>
          </w:tcPr>
          <w:p w14:paraId="73B8EBAB" w14:textId="77777777" w:rsidR="001418DE" w:rsidRPr="00E94DD3" w:rsidRDefault="00FA105F" w:rsidP="001418DE">
            <w:pPr>
              <w:spacing w:line="170" w:lineRule="exact"/>
              <w:rPr>
                <w:sz w:val="24"/>
                <w:szCs w:val="24"/>
              </w:rPr>
            </w:pPr>
            <w:r w:rsidRPr="00E94DD3">
              <w:rPr>
                <w:rStyle w:val="2BookAntiqua85pt"/>
                <w:sz w:val="24"/>
                <w:szCs w:val="24"/>
              </w:rPr>
              <w:t>ПК10+00</w:t>
            </w:r>
          </w:p>
        </w:tc>
        <w:tc>
          <w:tcPr>
            <w:tcW w:w="3120" w:type="dxa"/>
            <w:tcBorders>
              <w:top w:val="single" w:sz="4" w:space="0" w:color="auto"/>
              <w:left w:val="single" w:sz="4" w:space="0" w:color="auto"/>
            </w:tcBorders>
            <w:shd w:val="clear" w:color="auto" w:fill="FFFFFF"/>
            <w:vAlign w:val="bottom"/>
          </w:tcPr>
          <w:p w14:paraId="1835F6A2" w14:textId="77777777" w:rsidR="001418DE" w:rsidRPr="00E94DD3" w:rsidRDefault="00FA105F" w:rsidP="001418DE">
            <w:pPr>
              <w:spacing w:line="170" w:lineRule="exact"/>
              <w:rPr>
                <w:sz w:val="24"/>
                <w:szCs w:val="24"/>
              </w:rPr>
            </w:pPr>
            <w:r w:rsidRPr="00E94DD3">
              <w:rPr>
                <w:rStyle w:val="2BookAntiqua85pt"/>
                <w:sz w:val="24"/>
                <w:szCs w:val="24"/>
              </w:rPr>
              <w:t>ЭБК-2 (Ь эмульсии 62°С) на</w:t>
            </w:r>
          </w:p>
        </w:tc>
        <w:tc>
          <w:tcPr>
            <w:tcW w:w="1272" w:type="dxa"/>
            <w:tcBorders>
              <w:top w:val="single" w:sz="4" w:space="0" w:color="auto"/>
              <w:left w:val="single" w:sz="4" w:space="0" w:color="auto"/>
            </w:tcBorders>
            <w:shd w:val="clear" w:color="auto" w:fill="FFFFFF"/>
            <w:vAlign w:val="bottom"/>
          </w:tcPr>
          <w:p w14:paraId="694373E6" w14:textId="77777777" w:rsidR="001418DE" w:rsidRPr="00E94DD3" w:rsidRDefault="00FA105F" w:rsidP="001418DE">
            <w:pPr>
              <w:spacing w:line="170" w:lineRule="exact"/>
              <w:rPr>
                <w:sz w:val="24"/>
                <w:szCs w:val="24"/>
              </w:rPr>
            </w:pPr>
            <w:r w:rsidRPr="00E94DD3">
              <w:rPr>
                <w:rStyle w:val="2BookAntiqua85pt"/>
                <w:sz w:val="24"/>
                <w:szCs w:val="24"/>
                <w:lang w:val="en-US" w:eastAsia="en-US" w:bidi="en-US"/>
              </w:rPr>
              <w:t>T=+20 °C</w:t>
            </w:r>
          </w:p>
        </w:tc>
        <w:tc>
          <w:tcPr>
            <w:tcW w:w="1277" w:type="dxa"/>
            <w:tcBorders>
              <w:top w:val="single" w:sz="4" w:space="0" w:color="auto"/>
              <w:left w:val="single" w:sz="4" w:space="0" w:color="auto"/>
            </w:tcBorders>
            <w:shd w:val="clear" w:color="auto" w:fill="FFFFFF"/>
            <w:vAlign w:val="bottom"/>
          </w:tcPr>
          <w:p w14:paraId="5BC23098" w14:textId="77777777" w:rsidR="001418DE" w:rsidRPr="00E94DD3" w:rsidRDefault="00FA105F" w:rsidP="001418DE">
            <w:pPr>
              <w:spacing w:line="170" w:lineRule="exact"/>
              <w:rPr>
                <w:sz w:val="24"/>
                <w:szCs w:val="24"/>
              </w:rPr>
            </w:pPr>
            <w:r w:rsidRPr="00E94DD3">
              <w:rPr>
                <w:rStyle w:val="2BookAntiqua85pt"/>
                <w:sz w:val="24"/>
                <w:szCs w:val="24"/>
              </w:rPr>
              <w:t>Б=8000м</w:t>
            </w:r>
            <w:r w:rsidRPr="00E94DD3">
              <w:rPr>
                <w:rStyle w:val="2BookAntiqua85pt"/>
                <w:sz w:val="24"/>
                <w:szCs w:val="24"/>
                <w:vertAlign w:val="superscript"/>
              </w:rPr>
              <w:t>2</w:t>
            </w:r>
            <w:r w:rsidRPr="00E94DD3">
              <w:rPr>
                <w:rStyle w:val="2BookAntiqua85pt"/>
                <w:sz w:val="24"/>
                <w:szCs w:val="24"/>
              </w:rPr>
              <w:t>.</w:t>
            </w:r>
          </w:p>
        </w:tc>
        <w:tc>
          <w:tcPr>
            <w:tcW w:w="1570" w:type="dxa"/>
            <w:tcBorders>
              <w:top w:val="single" w:sz="4" w:space="0" w:color="auto"/>
              <w:left w:val="single" w:sz="4" w:space="0" w:color="auto"/>
              <w:right w:val="single" w:sz="4" w:space="0" w:color="auto"/>
            </w:tcBorders>
            <w:shd w:val="clear" w:color="auto" w:fill="FFFFFF"/>
            <w:vAlign w:val="bottom"/>
          </w:tcPr>
          <w:p w14:paraId="43CF2297" w14:textId="77777777" w:rsidR="001418DE" w:rsidRPr="00E94DD3" w:rsidRDefault="00FA105F" w:rsidP="001418DE">
            <w:pPr>
              <w:spacing w:line="170" w:lineRule="exact"/>
              <w:rPr>
                <w:sz w:val="24"/>
                <w:szCs w:val="24"/>
              </w:rPr>
            </w:pPr>
            <w:r w:rsidRPr="00E94DD3">
              <w:rPr>
                <w:rStyle w:val="2BookAntiqua85pt"/>
                <w:sz w:val="24"/>
                <w:szCs w:val="24"/>
              </w:rPr>
              <w:t>участка</w:t>
            </w:r>
          </w:p>
        </w:tc>
      </w:tr>
      <w:tr w:rsidR="00CB2FDF" w:rsidRPr="00E94DD3" w14:paraId="5F89889A" w14:textId="77777777" w:rsidTr="001418DE">
        <w:trPr>
          <w:trHeight w:val="293"/>
        </w:trPr>
        <w:tc>
          <w:tcPr>
            <w:tcW w:w="552" w:type="dxa"/>
            <w:tcBorders>
              <w:top w:val="single" w:sz="4" w:space="0" w:color="auto"/>
              <w:left w:val="single" w:sz="4" w:space="0" w:color="auto"/>
            </w:tcBorders>
            <w:shd w:val="clear" w:color="auto" w:fill="FFFFFF"/>
          </w:tcPr>
          <w:p w14:paraId="448ECF11"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5AA986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CA60128"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tcPr>
          <w:p w14:paraId="378755E4" w14:textId="77777777" w:rsidR="001418DE" w:rsidRPr="00E94DD3" w:rsidRDefault="00FA105F" w:rsidP="001418DE">
            <w:pPr>
              <w:spacing w:line="170" w:lineRule="exact"/>
              <w:rPr>
                <w:sz w:val="24"/>
                <w:szCs w:val="24"/>
              </w:rPr>
            </w:pPr>
            <w:r w:rsidRPr="00E94DD3">
              <w:rPr>
                <w:rStyle w:val="2BookAntiqua85pt"/>
                <w:sz w:val="24"/>
                <w:szCs w:val="24"/>
              </w:rPr>
              <w:t>нижний слой основания из АГБ.</w:t>
            </w:r>
          </w:p>
        </w:tc>
        <w:tc>
          <w:tcPr>
            <w:tcW w:w="1272" w:type="dxa"/>
            <w:tcBorders>
              <w:top w:val="single" w:sz="4" w:space="0" w:color="auto"/>
              <w:left w:val="single" w:sz="4" w:space="0" w:color="auto"/>
            </w:tcBorders>
            <w:shd w:val="clear" w:color="auto" w:fill="FFFFFF"/>
          </w:tcPr>
          <w:p w14:paraId="5DF6D72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1A7FBE1"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0476E05A" w14:textId="77777777" w:rsidR="001418DE" w:rsidRPr="00E94DD3" w:rsidRDefault="00FA105F" w:rsidP="001418DE">
            <w:pPr>
              <w:spacing w:line="170" w:lineRule="exact"/>
              <w:rPr>
                <w:sz w:val="24"/>
                <w:szCs w:val="24"/>
              </w:rPr>
            </w:pPr>
            <w:r w:rsidRPr="00E94DD3">
              <w:rPr>
                <w:rStyle w:val="2BookAntiqua85pt"/>
                <w:sz w:val="24"/>
                <w:szCs w:val="24"/>
              </w:rPr>
              <w:t>О.О. Иванов</w:t>
            </w:r>
          </w:p>
        </w:tc>
      </w:tr>
      <w:tr w:rsidR="00CB2FDF" w:rsidRPr="00E94DD3" w14:paraId="6BD8E683" w14:textId="77777777" w:rsidTr="001418DE">
        <w:trPr>
          <w:trHeight w:val="293"/>
        </w:trPr>
        <w:tc>
          <w:tcPr>
            <w:tcW w:w="552" w:type="dxa"/>
            <w:tcBorders>
              <w:top w:val="single" w:sz="4" w:space="0" w:color="auto"/>
              <w:left w:val="single" w:sz="4" w:space="0" w:color="auto"/>
            </w:tcBorders>
            <w:shd w:val="clear" w:color="auto" w:fill="FFFFFF"/>
            <w:vAlign w:val="bottom"/>
          </w:tcPr>
          <w:p w14:paraId="3A4A66B8" w14:textId="77777777" w:rsidR="001418DE" w:rsidRPr="00E94DD3" w:rsidRDefault="00FA105F" w:rsidP="001418DE">
            <w:pPr>
              <w:spacing w:line="170" w:lineRule="exact"/>
              <w:rPr>
                <w:sz w:val="24"/>
                <w:szCs w:val="24"/>
              </w:rPr>
            </w:pPr>
            <w:r w:rsidRPr="00E94DD3">
              <w:rPr>
                <w:rStyle w:val="2BookAntiqua85pt"/>
                <w:sz w:val="24"/>
                <w:szCs w:val="24"/>
              </w:rPr>
              <w:t>112</w:t>
            </w:r>
          </w:p>
        </w:tc>
        <w:tc>
          <w:tcPr>
            <w:tcW w:w="1013" w:type="dxa"/>
            <w:tcBorders>
              <w:top w:val="single" w:sz="4" w:space="0" w:color="auto"/>
              <w:left w:val="single" w:sz="4" w:space="0" w:color="auto"/>
            </w:tcBorders>
            <w:shd w:val="clear" w:color="auto" w:fill="FFFFFF"/>
            <w:vAlign w:val="bottom"/>
          </w:tcPr>
          <w:p w14:paraId="53537476" w14:textId="77777777" w:rsidR="001418DE" w:rsidRPr="00E94DD3" w:rsidRDefault="00FA105F" w:rsidP="001418DE">
            <w:pPr>
              <w:spacing w:line="170" w:lineRule="exact"/>
              <w:rPr>
                <w:sz w:val="24"/>
                <w:szCs w:val="24"/>
              </w:rPr>
            </w:pPr>
            <w:r w:rsidRPr="00E94DD3">
              <w:rPr>
                <w:rStyle w:val="2BookAntiqua85pt"/>
                <w:sz w:val="24"/>
                <w:szCs w:val="24"/>
              </w:rPr>
              <w:t>24.05.</w:t>
            </w:r>
          </w:p>
        </w:tc>
        <w:tc>
          <w:tcPr>
            <w:tcW w:w="1277" w:type="dxa"/>
            <w:tcBorders>
              <w:top w:val="single" w:sz="4" w:space="0" w:color="auto"/>
              <w:left w:val="single" w:sz="4" w:space="0" w:color="auto"/>
            </w:tcBorders>
            <w:shd w:val="clear" w:color="auto" w:fill="FFFFFF"/>
            <w:vAlign w:val="bottom"/>
          </w:tcPr>
          <w:p w14:paraId="43A7C7FB" w14:textId="77777777" w:rsidR="001418DE" w:rsidRPr="00E94DD3" w:rsidRDefault="00FA105F" w:rsidP="001418DE">
            <w:pPr>
              <w:spacing w:line="170" w:lineRule="exact"/>
              <w:rPr>
                <w:sz w:val="24"/>
                <w:szCs w:val="24"/>
              </w:rPr>
            </w:pPr>
            <w:r w:rsidRPr="00E94DD3">
              <w:rPr>
                <w:rStyle w:val="2BookAntiqua85pt"/>
                <w:sz w:val="24"/>
                <w:szCs w:val="24"/>
              </w:rPr>
              <w:t>ПК 0+00 -</w:t>
            </w:r>
          </w:p>
        </w:tc>
        <w:tc>
          <w:tcPr>
            <w:tcW w:w="3120" w:type="dxa"/>
            <w:tcBorders>
              <w:top w:val="single" w:sz="4" w:space="0" w:color="auto"/>
              <w:left w:val="single" w:sz="4" w:space="0" w:color="auto"/>
            </w:tcBorders>
            <w:shd w:val="clear" w:color="auto" w:fill="FFFFFF"/>
            <w:vAlign w:val="bottom"/>
          </w:tcPr>
          <w:p w14:paraId="16AFBE5B" w14:textId="77777777" w:rsidR="001418DE" w:rsidRPr="00E94DD3" w:rsidRDefault="00FA105F" w:rsidP="001418DE">
            <w:pPr>
              <w:spacing w:line="170" w:lineRule="exact"/>
              <w:rPr>
                <w:sz w:val="24"/>
                <w:szCs w:val="24"/>
              </w:rPr>
            </w:pPr>
            <w:r w:rsidRPr="00E94DD3">
              <w:rPr>
                <w:rStyle w:val="2BookAntiqua85pt"/>
                <w:sz w:val="24"/>
                <w:szCs w:val="24"/>
              </w:rPr>
              <w:t>Устройство верхнего слоя</w:t>
            </w:r>
          </w:p>
        </w:tc>
        <w:tc>
          <w:tcPr>
            <w:tcW w:w="1272" w:type="dxa"/>
            <w:tcBorders>
              <w:top w:val="single" w:sz="4" w:space="0" w:color="auto"/>
              <w:left w:val="single" w:sz="4" w:space="0" w:color="auto"/>
            </w:tcBorders>
            <w:shd w:val="clear" w:color="auto" w:fill="FFFFFF"/>
            <w:vAlign w:val="bottom"/>
          </w:tcPr>
          <w:p w14:paraId="6F265830" w14:textId="77777777" w:rsidR="001418DE" w:rsidRPr="00E94DD3" w:rsidRDefault="00FA105F" w:rsidP="001418DE">
            <w:pPr>
              <w:spacing w:line="170" w:lineRule="exact"/>
              <w:rPr>
                <w:sz w:val="24"/>
                <w:szCs w:val="24"/>
              </w:rPr>
            </w:pPr>
            <w:r w:rsidRPr="00E94DD3">
              <w:rPr>
                <w:rStyle w:val="2BookAntiqua85pt"/>
                <w:sz w:val="24"/>
                <w:szCs w:val="24"/>
              </w:rPr>
              <w:t>Без осадков</w:t>
            </w:r>
          </w:p>
        </w:tc>
        <w:tc>
          <w:tcPr>
            <w:tcW w:w="1277" w:type="dxa"/>
            <w:tcBorders>
              <w:top w:val="single" w:sz="4" w:space="0" w:color="auto"/>
              <w:left w:val="single" w:sz="4" w:space="0" w:color="auto"/>
            </w:tcBorders>
            <w:shd w:val="clear" w:color="auto" w:fill="FFFFFF"/>
            <w:vAlign w:val="bottom"/>
          </w:tcPr>
          <w:p w14:paraId="2D120CF2" w14:textId="77777777" w:rsidR="001418DE" w:rsidRPr="00E94DD3" w:rsidRDefault="00FA105F" w:rsidP="001418DE">
            <w:pPr>
              <w:spacing w:line="220" w:lineRule="exact"/>
              <w:rPr>
                <w:sz w:val="24"/>
                <w:szCs w:val="24"/>
              </w:rPr>
            </w:pPr>
            <w:r w:rsidRPr="00E94DD3">
              <w:rPr>
                <w:rStyle w:val="2BookAntiqua85pt"/>
                <w:sz w:val="24"/>
                <w:szCs w:val="24"/>
                <w:lang w:val="en-US" w:eastAsia="en-US" w:bidi="en-US"/>
              </w:rPr>
              <w:t>S</w:t>
            </w:r>
            <w:r w:rsidRPr="00E94DD3">
              <w:rPr>
                <w:rStyle w:val="2Corbel11pt"/>
                <w:b w:val="0"/>
                <w:bCs w:val="0"/>
                <w:sz w:val="24"/>
                <w:szCs w:val="24"/>
                <w:lang w:val="en-US" w:eastAsia="en-US" w:bidi="en-US"/>
              </w:rPr>
              <w:t>=</w:t>
            </w:r>
            <w:r w:rsidRPr="00E94DD3">
              <w:rPr>
                <w:rStyle w:val="2Corbel11pt"/>
                <w:b w:val="0"/>
                <w:bCs w:val="0"/>
                <w:sz w:val="24"/>
                <w:szCs w:val="24"/>
              </w:rPr>
              <w:t>8000</w:t>
            </w:r>
            <w:r w:rsidRPr="00E94DD3">
              <w:rPr>
                <w:rStyle w:val="2BookAntiqua85pt"/>
                <w:sz w:val="24"/>
                <w:szCs w:val="24"/>
              </w:rPr>
              <w:t xml:space="preserve"> м</w:t>
            </w:r>
            <w:r w:rsidRPr="00E94DD3">
              <w:rPr>
                <w:rStyle w:val="2BookAntiqua85pt"/>
                <w:sz w:val="24"/>
                <w:szCs w:val="24"/>
                <w:vertAlign w:val="superscript"/>
              </w:rPr>
              <w:t>2</w:t>
            </w:r>
          </w:p>
        </w:tc>
        <w:tc>
          <w:tcPr>
            <w:tcW w:w="1570" w:type="dxa"/>
            <w:tcBorders>
              <w:top w:val="single" w:sz="4" w:space="0" w:color="auto"/>
              <w:left w:val="single" w:sz="4" w:space="0" w:color="auto"/>
              <w:right w:val="single" w:sz="4" w:space="0" w:color="auto"/>
            </w:tcBorders>
            <w:shd w:val="clear" w:color="auto" w:fill="FFFFFF"/>
            <w:vAlign w:val="bottom"/>
          </w:tcPr>
          <w:p w14:paraId="28875BC9" w14:textId="77777777" w:rsidR="001418DE" w:rsidRPr="00E94DD3" w:rsidRDefault="00FA105F" w:rsidP="001418DE">
            <w:pPr>
              <w:spacing w:line="170" w:lineRule="exact"/>
              <w:rPr>
                <w:sz w:val="24"/>
                <w:szCs w:val="24"/>
              </w:rPr>
            </w:pPr>
            <w:r w:rsidRPr="00E94DD3">
              <w:rPr>
                <w:rStyle w:val="2BookAntiqua85pt"/>
                <w:sz w:val="24"/>
                <w:szCs w:val="24"/>
              </w:rPr>
              <w:t>Начальник</w:t>
            </w:r>
          </w:p>
        </w:tc>
      </w:tr>
      <w:tr w:rsidR="00CB2FDF" w:rsidRPr="00E94DD3" w14:paraId="17EC4EB4" w14:textId="77777777" w:rsidTr="001418DE">
        <w:trPr>
          <w:trHeight w:val="288"/>
        </w:trPr>
        <w:tc>
          <w:tcPr>
            <w:tcW w:w="552" w:type="dxa"/>
            <w:tcBorders>
              <w:top w:val="single" w:sz="4" w:space="0" w:color="auto"/>
              <w:left w:val="single" w:sz="4" w:space="0" w:color="auto"/>
            </w:tcBorders>
            <w:shd w:val="clear" w:color="auto" w:fill="FFFFFF"/>
          </w:tcPr>
          <w:p w14:paraId="7B102E24"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vAlign w:val="bottom"/>
          </w:tcPr>
          <w:p w14:paraId="36C71357" w14:textId="77777777" w:rsidR="001418DE" w:rsidRPr="00E94DD3" w:rsidRDefault="00FA105F" w:rsidP="001418DE">
            <w:pPr>
              <w:spacing w:line="170" w:lineRule="exact"/>
              <w:rPr>
                <w:sz w:val="24"/>
                <w:szCs w:val="24"/>
              </w:rPr>
            </w:pPr>
            <w:r w:rsidRPr="00E94DD3">
              <w:rPr>
                <w:rStyle w:val="2BookAntiqua85pt"/>
                <w:sz w:val="24"/>
                <w:szCs w:val="24"/>
              </w:rPr>
              <w:t>2024</w:t>
            </w:r>
          </w:p>
        </w:tc>
        <w:tc>
          <w:tcPr>
            <w:tcW w:w="1277" w:type="dxa"/>
            <w:tcBorders>
              <w:top w:val="single" w:sz="4" w:space="0" w:color="auto"/>
              <w:left w:val="single" w:sz="4" w:space="0" w:color="auto"/>
            </w:tcBorders>
            <w:shd w:val="clear" w:color="auto" w:fill="FFFFFF"/>
            <w:vAlign w:val="bottom"/>
          </w:tcPr>
          <w:p w14:paraId="0E3DB89D" w14:textId="77777777" w:rsidR="001418DE" w:rsidRPr="00E94DD3" w:rsidRDefault="00FA105F" w:rsidP="001418DE">
            <w:pPr>
              <w:spacing w:line="170" w:lineRule="exact"/>
              <w:rPr>
                <w:sz w:val="24"/>
                <w:szCs w:val="24"/>
              </w:rPr>
            </w:pPr>
            <w:r w:rsidRPr="00E94DD3">
              <w:rPr>
                <w:rStyle w:val="2BookAntiqua85pt"/>
                <w:sz w:val="24"/>
                <w:szCs w:val="24"/>
              </w:rPr>
              <w:t>ПК10+00</w:t>
            </w:r>
          </w:p>
        </w:tc>
        <w:tc>
          <w:tcPr>
            <w:tcW w:w="3120" w:type="dxa"/>
            <w:tcBorders>
              <w:top w:val="single" w:sz="4" w:space="0" w:color="auto"/>
              <w:left w:val="single" w:sz="4" w:space="0" w:color="auto"/>
            </w:tcBorders>
            <w:shd w:val="clear" w:color="auto" w:fill="FFFFFF"/>
            <w:vAlign w:val="bottom"/>
          </w:tcPr>
          <w:p w14:paraId="70E027DD" w14:textId="77777777" w:rsidR="001418DE" w:rsidRPr="00E94DD3" w:rsidRDefault="00FA105F" w:rsidP="001418DE">
            <w:pPr>
              <w:spacing w:line="170" w:lineRule="exact"/>
              <w:rPr>
                <w:sz w:val="24"/>
                <w:szCs w:val="24"/>
              </w:rPr>
            </w:pPr>
            <w:r w:rsidRPr="00E94DD3">
              <w:rPr>
                <w:rStyle w:val="2BookAntiqua85pt"/>
                <w:sz w:val="24"/>
                <w:szCs w:val="24"/>
              </w:rPr>
              <w:t>основания дорожной одежды</w:t>
            </w:r>
          </w:p>
        </w:tc>
        <w:tc>
          <w:tcPr>
            <w:tcW w:w="1272" w:type="dxa"/>
            <w:tcBorders>
              <w:top w:val="single" w:sz="4" w:space="0" w:color="auto"/>
              <w:left w:val="single" w:sz="4" w:space="0" w:color="auto"/>
            </w:tcBorders>
            <w:shd w:val="clear" w:color="auto" w:fill="FFFFFF"/>
            <w:vAlign w:val="bottom"/>
          </w:tcPr>
          <w:p w14:paraId="62663867" w14:textId="77777777" w:rsidR="001418DE" w:rsidRPr="00E94DD3" w:rsidRDefault="00FA105F" w:rsidP="001418DE">
            <w:pPr>
              <w:spacing w:line="170" w:lineRule="exact"/>
              <w:rPr>
                <w:sz w:val="24"/>
                <w:szCs w:val="24"/>
              </w:rPr>
            </w:pPr>
            <w:r w:rsidRPr="00E94DD3">
              <w:rPr>
                <w:rStyle w:val="2BookAntiqua85pt"/>
                <w:sz w:val="24"/>
                <w:szCs w:val="24"/>
                <w:lang w:val="en-US" w:eastAsia="en-US" w:bidi="en-US"/>
              </w:rPr>
              <w:t>T=+20 °C</w:t>
            </w:r>
          </w:p>
        </w:tc>
        <w:tc>
          <w:tcPr>
            <w:tcW w:w="1277" w:type="dxa"/>
            <w:tcBorders>
              <w:top w:val="single" w:sz="4" w:space="0" w:color="auto"/>
              <w:left w:val="single" w:sz="4" w:space="0" w:color="auto"/>
            </w:tcBorders>
            <w:shd w:val="clear" w:color="auto" w:fill="FFFFFF"/>
          </w:tcPr>
          <w:p w14:paraId="068EAFA6"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vAlign w:val="bottom"/>
          </w:tcPr>
          <w:p w14:paraId="2AF519D2" w14:textId="77777777" w:rsidR="001418DE" w:rsidRPr="00E94DD3" w:rsidRDefault="00FA105F" w:rsidP="001418DE">
            <w:pPr>
              <w:spacing w:line="170" w:lineRule="exact"/>
              <w:rPr>
                <w:sz w:val="24"/>
                <w:szCs w:val="24"/>
              </w:rPr>
            </w:pPr>
            <w:r w:rsidRPr="00E94DD3">
              <w:rPr>
                <w:rStyle w:val="2BookAntiqua85pt"/>
                <w:sz w:val="24"/>
                <w:szCs w:val="24"/>
              </w:rPr>
              <w:t>участка</w:t>
            </w:r>
          </w:p>
        </w:tc>
      </w:tr>
      <w:tr w:rsidR="00CB2FDF" w:rsidRPr="00E94DD3" w14:paraId="43E7D616" w14:textId="77777777" w:rsidTr="001418DE">
        <w:trPr>
          <w:trHeight w:val="293"/>
        </w:trPr>
        <w:tc>
          <w:tcPr>
            <w:tcW w:w="552" w:type="dxa"/>
            <w:tcBorders>
              <w:top w:val="single" w:sz="4" w:space="0" w:color="auto"/>
              <w:left w:val="single" w:sz="4" w:space="0" w:color="auto"/>
            </w:tcBorders>
            <w:shd w:val="clear" w:color="auto" w:fill="FFFFFF"/>
          </w:tcPr>
          <w:p w14:paraId="5F9418D2"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F890A6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761E524"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61A08558" w14:textId="77777777" w:rsidR="001418DE" w:rsidRPr="00E94DD3" w:rsidRDefault="00FA105F" w:rsidP="001418DE">
            <w:pPr>
              <w:spacing w:line="170" w:lineRule="exact"/>
              <w:rPr>
                <w:sz w:val="24"/>
                <w:szCs w:val="24"/>
              </w:rPr>
            </w:pPr>
            <w:r w:rsidRPr="00E94DD3">
              <w:rPr>
                <w:rStyle w:val="2BookAntiqua85pt"/>
                <w:sz w:val="24"/>
                <w:szCs w:val="24"/>
              </w:rPr>
              <w:t>толщиной</w:t>
            </w:r>
            <w:r w:rsidRPr="00E94DD3">
              <w:rPr>
                <w:rStyle w:val="26pt"/>
                <w:rFonts w:eastAsia="SimSun"/>
                <w:sz w:val="24"/>
                <w:szCs w:val="24"/>
              </w:rPr>
              <w:t xml:space="preserve"> </w:t>
            </w:r>
            <w:r w:rsidRPr="00E94DD3">
              <w:rPr>
                <w:rStyle w:val="2BookAntiqua75pt150"/>
                <w:sz w:val="24"/>
                <w:szCs w:val="24"/>
              </w:rPr>
              <w:t>6</w:t>
            </w:r>
            <w:r w:rsidRPr="00E94DD3">
              <w:rPr>
                <w:rStyle w:val="26pt"/>
                <w:rFonts w:eastAsia="SimSun"/>
                <w:sz w:val="24"/>
                <w:szCs w:val="24"/>
              </w:rPr>
              <w:t xml:space="preserve"> </w:t>
            </w:r>
            <w:r w:rsidRPr="00E94DD3">
              <w:rPr>
                <w:rStyle w:val="2BookAntiqua85pt"/>
                <w:sz w:val="24"/>
                <w:szCs w:val="24"/>
              </w:rPr>
              <w:t>см из</w:t>
            </w:r>
          </w:p>
        </w:tc>
        <w:tc>
          <w:tcPr>
            <w:tcW w:w="1272" w:type="dxa"/>
            <w:tcBorders>
              <w:top w:val="single" w:sz="4" w:space="0" w:color="auto"/>
              <w:left w:val="single" w:sz="4" w:space="0" w:color="auto"/>
            </w:tcBorders>
            <w:shd w:val="clear" w:color="auto" w:fill="FFFFFF"/>
          </w:tcPr>
          <w:p w14:paraId="6628770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96C381E"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vAlign w:val="bottom"/>
          </w:tcPr>
          <w:p w14:paraId="07B19D2F" w14:textId="77777777" w:rsidR="001418DE" w:rsidRPr="00E94DD3" w:rsidRDefault="00FA105F" w:rsidP="001418DE">
            <w:pPr>
              <w:spacing w:line="170" w:lineRule="exact"/>
              <w:rPr>
                <w:sz w:val="24"/>
                <w:szCs w:val="24"/>
              </w:rPr>
            </w:pPr>
            <w:r w:rsidRPr="00E94DD3">
              <w:rPr>
                <w:rStyle w:val="2BookAntiqua85pt"/>
                <w:sz w:val="24"/>
                <w:szCs w:val="24"/>
              </w:rPr>
              <w:t>О.О. Иванов</w:t>
            </w:r>
          </w:p>
        </w:tc>
      </w:tr>
      <w:tr w:rsidR="00CB2FDF" w:rsidRPr="00E94DD3" w14:paraId="29DB0F9E" w14:textId="77777777" w:rsidTr="001418DE">
        <w:trPr>
          <w:trHeight w:val="293"/>
        </w:trPr>
        <w:tc>
          <w:tcPr>
            <w:tcW w:w="552" w:type="dxa"/>
            <w:tcBorders>
              <w:top w:val="single" w:sz="4" w:space="0" w:color="auto"/>
              <w:left w:val="single" w:sz="4" w:space="0" w:color="auto"/>
            </w:tcBorders>
            <w:shd w:val="clear" w:color="auto" w:fill="FFFFFF"/>
          </w:tcPr>
          <w:p w14:paraId="300CE4CE"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79B2925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2A610B1"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47DB298C" w14:textId="77777777" w:rsidR="001418DE" w:rsidRPr="00E94DD3" w:rsidRDefault="00FA105F" w:rsidP="001418DE">
            <w:pPr>
              <w:spacing w:line="170" w:lineRule="exact"/>
              <w:rPr>
                <w:sz w:val="24"/>
                <w:szCs w:val="24"/>
              </w:rPr>
            </w:pPr>
            <w:r w:rsidRPr="00E94DD3">
              <w:rPr>
                <w:rStyle w:val="2BookAntiqua85pt"/>
                <w:sz w:val="24"/>
                <w:szCs w:val="24"/>
              </w:rPr>
              <w:t>асфальтобетонной смеси</w:t>
            </w:r>
          </w:p>
        </w:tc>
        <w:tc>
          <w:tcPr>
            <w:tcW w:w="1272" w:type="dxa"/>
            <w:tcBorders>
              <w:top w:val="single" w:sz="4" w:space="0" w:color="auto"/>
              <w:left w:val="single" w:sz="4" w:space="0" w:color="auto"/>
            </w:tcBorders>
            <w:shd w:val="clear" w:color="auto" w:fill="FFFFFF"/>
          </w:tcPr>
          <w:p w14:paraId="3DD5B222"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A1F86C3"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3681BA76" w14:textId="77777777" w:rsidR="001418DE" w:rsidRPr="00E94DD3" w:rsidRDefault="001418DE" w:rsidP="001418DE">
            <w:pPr>
              <w:rPr>
                <w:sz w:val="24"/>
                <w:szCs w:val="24"/>
              </w:rPr>
            </w:pPr>
          </w:p>
        </w:tc>
      </w:tr>
      <w:tr w:rsidR="00CB2FDF" w:rsidRPr="00E94DD3" w14:paraId="40E3BE61" w14:textId="77777777" w:rsidTr="001418DE">
        <w:trPr>
          <w:trHeight w:val="293"/>
        </w:trPr>
        <w:tc>
          <w:tcPr>
            <w:tcW w:w="552" w:type="dxa"/>
            <w:tcBorders>
              <w:top w:val="single" w:sz="4" w:space="0" w:color="auto"/>
              <w:left w:val="single" w:sz="4" w:space="0" w:color="auto"/>
            </w:tcBorders>
            <w:shd w:val="clear" w:color="auto" w:fill="FFFFFF"/>
          </w:tcPr>
          <w:p w14:paraId="53F2F691"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AE9EE2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B62CB20"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48176CDB" w14:textId="77777777" w:rsidR="001418DE" w:rsidRPr="00E94DD3" w:rsidRDefault="00FA105F" w:rsidP="001418DE">
            <w:pPr>
              <w:spacing w:line="170" w:lineRule="exact"/>
              <w:rPr>
                <w:sz w:val="24"/>
                <w:szCs w:val="24"/>
              </w:rPr>
            </w:pPr>
            <w:r w:rsidRPr="00E94DD3">
              <w:rPr>
                <w:rStyle w:val="2BookAntiqua85pt"/>
                <w:sz w:val="24"/>
                <w:szCs w:val="24"/>
              </w:rPr>
              <w:t>А22Он, поставляемой с АБЗ</w:t>
            </w:r>
          </w:p>
        </w:tc>
        <w:tc>
          <w:tcPr>
            <w:tcW w:w="1272" w:type="dxa"/>
            <w:tcBorders>
              <w:top w:val="single" w:sz="4" w:space="0" w:color="auto"/>
              <w:left w:val="single" w:sz="4" w:space="0" w:color="auto"/>
            </w:tcBorders>
            <w:shd w:val="clear" w:color="auto" w:fill="FFFFFF"/>
          </w:tcPr>
          <w:p w14:paraId="45B7EC7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BF87CEF"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46DDAA86" w14:textId="77777777" w:rsidR="001418DE" w:rsidRPr="00E94DD3" w:rsidRDefault="001418DE" w:rsidP="001418DE">
            <w:pPr>
              <w:rPr>
                <w:sz w:val="24"/>
                <w:szCs w:val="24"/>
              </w:rPr>
            </w:pPr>
          </w:p>
        </w:tc>
      </w:tr>
      <w:tr w:rsidR="00CB2FDF" w:rsidRPr="00E94DD3" w14:paraId="7F58967A" w14:textId="77777777" w:rsidTr="001418DE">
        <w:trPr>
          <w:trHeight w:val="293"/>
        </w:trPr>
        <w:tc>
          <w:tcPr>
            <w:tcW w:w="552" w:type="dxa"/>
            <w:tcBorders>
              <w:top w:val="single" w:sz="4" w:space="0" w:color="auto"/>
              <w:left w:val="single" w:sz="4" w:space="0" w:color="auto"/>
            </w:tcBorders>
            <w:shd w:val="clear" w:color="auto" w:fill="FFFFFF"/>
          </w:tcPr>
          <w:p w14:paraId="7C0B780F"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F09DC12"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84C8BDD"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4B9E5149" w14:textId="77777777" w:rsidR="001418DE" w:rsidRPr="00E94DD3" w:rsidRDefault="00FA105F" w:rsidP="001418DE">
            <w:pPr>
              <w:spacing w:line="170" w:lineRule="exact"/>
              <w:rPr>
                <w:sz w:val="24"/>
                <w:szCs w:val="24"/>
              </w:rPr>
            </w:pPr>
            <w:r w:rsidRPr="00E94DD3">
              <w:rPr>
                <w:rStyle w:val="2BookAntiqua85pt"/>
                <w:sz w:val="24"/>
                <w:szCs w:val="24"/>
              </w:rPr>
              <w:t>базы Невер а/д «Амур» с</w:t>
            </w:r>
          </w:p>
        </w:tc>
        <w:tc>
          <w:tcPr>
            <w:tcW w:w="1272" w:type="dxa"/>
            <w:tcBorders>
              <w:top w:val="single" w:sz="4" w:space="0" w:color="auto"/>
              <w:left w:val="single" w:sz="4" w:space="0" w:color="auto"/>
            </w:tcBorders>
            <w:shd w:val="clear" w:color="auto" w:fill="FFFFFF"/>
          </w:tcPr>
          <w:p w14:paraId="13A1399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B2BD237"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4B2C58D4" w14:textId="77777777" w:rsidR="001418DE" w:rsidRPr="00E94DD3" w:rsidRDefault="001418DE" w:rsidP="001418DE">
            <w:pPr>
              <w:rPr>
                <w:sz w:val="24"/>
                <w:szCs w:val="24"/>
              </w:rPr>
            </w:pPr>
          </w:p>
        </w:tc>
      </w:tr>
      <w:tr w:rsidR="00CB2FDF" w:rsidRPr="00E94DD3" w14:paraId="3C71AF52" w14:textId="77777777" w:rsidTr="001418DE">
        <w:trPr>
          <w:trHeight w:val="293"/>
        </w:trPr>
        <w:tc>
          <w:tcPr>
            <w:tcW w:w="552" w:type="dxa"/>
            <w:tcBorders>
              <w:top w:val="single" w:sz="4" w:space="0" w:color="auto"/>
              <w:left w:val="single" w:sz="4" w:space="0" w:color="auto"/>
            </w:tcBorders>
            <w:shd w:val="clear" w:color="auto" w:fill="FFFFFF"/>
          </w:tcPr>
          <w:p w14:paraId="0491C1E2"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66C79C7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2C994BD"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5A5BC989" w14:textId="77777777" w:rsidR="001418DE" w:rsidRPr="00E94DD3" w:rsidRDefault="00FA105F" w:rsidP="001418DE">
            <w:pPr>
              <w:spacing w:line="170" w:lineRule="exact"/>
              <w:rPr>
                <w:sz w:val="24"/>
                <w:szCs w:val="24"/>
              </w:rPr>
            </w:pPr>
            <w:r w:rsidRPr="00E94DD3">
              <w:rPr>
                <w:rStyle w:val="2BookAntiqua85pt"/>
                <w:sz w:val="24"/>
                <w:szCs w:val="24"/>
              </w:rPr>
              <w:t>применением асфальтоукладчика</w:t>
            </w:r>
          </w:p>
        </w:tc>
        <w:tc>
          <w:tcPr>
            <w:tcW w:w="1272" w:type="dxa"/>
            <w:tcBorders>
              <w:top w:val="single" w:sz="4" w:space="0" w:color="auto"/>
              <w:left w:val="single" w:sz="4" w:space="0" w:color="auto"/>
            </w:tcBorders>
            <w:shd w:val="clear" w:color="auto" w:fill="FFFFFF"/>
          </w:tcPr>
          <w:p w14:paraId="0E4F736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90BCA3B"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745A04A9" w14:textId="77777777" w:rsidR="001418DE" w:rsidRPr="00E94DD3" w:rsidRDefault="001418DE" w:rsidP="001418DE">
            <w:pPr>
              <w:rPr>
                <w:sz w:val="24"/>
                <w:szCs w:val="24"/>
              </w:rPr>
            </w:pPr>
          </w:p>
        </w:tc>
      </w:tr>
      <w:tr w:rsidR="00CB2FDF" w:rsidRPr="00E94DD3" w14:paraId="51C329C7" w14:textId="77777777" w:rsidTr="001418DE">
        <w:trPr>
          <w:trHeight w:val="293"/>
        </w:trPr>
        <w:tc>
          <w:tcPr>
            <w:tcW w:w="552" w:type="dxa"/>
            <w:tcBorders>
              <w:top w:val="single" w:sz="4" w:space="0" w:color="auto"/>
              <w:left w:val="single" w:sz="4" w:space="0" w:color="auto"/>
            </w:tcBorders>
            <w:shd w:val="clear" w:color="auto" w:fill="FFFFFF"/>
          </w:tcPr>
          <w:p w14:paraId="705FB43A"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292144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92191EE"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77E84DFF" w14:textId="77777777" w:rsidR="001418DE" w:rsidRPr="00E94DD3" w:rsidRDefault="00FA105F" w:rsidP="001418DE">
            <w:pPr>
              <w:spacing w:line="170" w:lineRule="exact"/>
              <w:rPr>
                <w:sz w:val="24"/>
                <w:szCs w:val="24"/>
              </w:rPr>
            </w:pPr>
            <w:r w:rsidRPr="00E94DD3">
              <w:rPr>
                <w:rStyle w:val="2BookAntiqua85pt"/>
                <w:sz w:val="24"/>
                <w:szCs w:val="24"/>
                <w:lang w:val="en-US" w:eastAsia="en-US" w:bidi="en-US"/>
              </w:rPr>
              <w:t xml:space="preserve">Vogele </w:t>
            </w:r>
            <w:r w:rsidRPr="00E94DD3">
              <w:rPr>
                <w:rStyle w:val="2BookAntiqua85pt"/>
                <w:sz w:val="24"/>
                <w:szCs w:val="24"/>
              </w:rPr>
              <w:t>и последующим</w:t>
            </w:r>
          </w:p>
        </w:tc>
        <w:tc>
          <w:tcPr>
            <w:tcW w:w="1272" w:type="dxa"/>
            <w:tcBorders>
              <w:top w:val="single" w:sz="4" w:space="0" w:color="auto"/>
              <w:left w:val="single" w:sz="4" w:space="0" w:color="auto"/>
            </w:tcBorders>
            <w:shd w:val="clear" w:color="auto" w:fill="FFFFFF"/>
          </w:tcPr>
          <w:p w14:paraId="2605171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C548788"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41E037A2" w14:textId="77777777" w:rsidR="001418DE" w:rsidRPr="00E94DD3" w:rsidRDefault="001418DE" w:rsidP="001418DE">
            <w:pPr>
              <w:rPr>
                <w:sz w:val="24"/>
                <w:szCs w:val="24"/>
              </w:rPr>
            </w:pPr>
          </w:p>
        </w:tc>
      </w:tr>
      <w:tr w:rsidR="00CB2FDF" w:rsidRPr="00E94DD3" w14:paraId="6CDE48BB" w14:textId="77777777" w:rsidTr="001418DE">
        <w:trPr>
          <w:trHeight w:val="293"/>
        </w:trPr>
        <w:tc>
          <w:tcPr>
            <w:tcW w:w="552" w:type="dxa"/>
            <w:tcBorders>
              <w:top w:val="single" w:sz="4" w:space="0" w:color="auto"/>
              <w:left w:val="single" w:sz="4" w:space="0" w:color="auto"/>
            </w:tcBorders>
            <w:shd w:val="clear" w:color="auto" w:fill="FFFFFF"/>
          </w:tcPr>
          <w:p w14:paraId="47268EA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D3BBB4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78CF42D"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25804A93" w14:textId="77777777" w:rsidR="001418DE" w:rsidRPr="00E94DD3" w:rsidRDefault="00FA105F" w:rsidP="001418DE">
            <w:pPr>
              <w:spacing w:line="170" w:lineRule="exact"/>
              <w:rPr>
                <w:sz w:val="24"/>
                <w:szCs w:val="24"/>
              </w:rPr>
            </w:pPr>
            <w:r w:rsidRPr="00E94DD3">
              <w:rPr>
                <w:rStyle w:val="2BookAntiqua85pt"/>
                <w:sz w:val="24"/>
                <w:szCs w:val="24"/>
              </w:rPr>
              <w:t>уплотнением катком НАММ</w:t>
            </w:r>
          </w:p>
        </w:tc>
        <w:tc>
          <w:tcPr>
            <w:tcW w:w="1272" w:type="dxa"/>
            <w:tcBorders>
              <w:top w:val="single" w:sz="4" w:space="0" w:color="auto"/>
              <w:left w:val="single" w:sz="4" w:space="0" w:color="auto"/>
            </w:tcBorders>
            <w:shd w:val="clear" w:color="auto" w:fill="FFFFFF"/>
          </w:tcPr>
          <w:p w14:paraId="45B9B64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092A993"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15800F79" w14:textId="77777777" w:rsidR="001418DE" w:rsidRPr="00E94DD3" w:rsidRDefault="001418DE" w:rsidP="001418DE">
            <w:pPr>
              <w:rPr>
                <w:sz w:val="24"/>
                <w:szCs w:val="24"/>
              </w:rPr>
            </w:pPr>
          </w:p>
        </w:tc>
      </w:tr>
      <w:tr w:rsidR="00CB2FDF" w:rsidRPr="00E94DD3" w14:paraId="736F2132" w14:textId="77777777" w:rsidTr="001418DE">
        <w:trPr>
          <w:trHeight w:val="293"/>
        </w:trPr>
        <w:tc>
          <w:tcPr>
            <w:tcW w:w="552" w:type="dxa"/>
            <w:tcBorders>
              <w:top w:val="single" w:sz="4" w:space="0" w:color="auto"/>
              <w:left w:val="single" w:sz="4" w:space="0" w:color="auto"/>
            </w:tcBorders>
            <w:shd w:val="clear" w:color="auto" w:fill="FFFFFF"/>
          </w:tcPr>
          <w:p w14:paraId="269926FB"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C7942C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3038CBB"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2A3AC3DE" w14:textId="77777777" w:rsidR="001418DE" w:rsidRPr="00E94DD3" w:rsidRDefault="00FA105F" w:rsidP="001418DE">
            <w:pPr>
              <w:spacing w:line="170" w:lineRule="exact"/>
              <w:rPr>
                <w:sz w:val="24"/>
                <w:szCs w:val="24"/>
              </w:rPr>
            </w:pPr>
            <w:r w:rsidRPr="00E94DD3">
              <w:rPr>
                <w:rStyle w:val="2BookAntiqua85pt"/>
                <w:sz w:val="24"/>
                <w:szCs w:val="24"/>
                <w:lang w:val="en-US" w:eastAsia="en-US" w:bidi="en-US"/>
              </w:rPr>
              <w:t>HD</w:t>
            </w:r>
            <w:r w:rsidRPr="00E94DD3">
              <w:rPr>
                <w:rStyle w:val="2BookAntiqua85pt"/>
                <w:sz w:val="24"/>
                <w:szCs w:val="24"/>
                <w:lang w:eastAsia="en-US" w:bidi="en-US"/>
              </w:rPr>
              <w:t xml:space="preserve">90 </w:t>
            </w:r>
            <w:r w:rsidRPr="00E94DD3">
              <w:rPr>
                <w:rStyle w:val="2BookAntiqua85pt"/>
                <w:sz w:val="24"/>
                <w:szCs w:val="24"/>
              </w:rPr>
              <w:t>за 6 проходов по одному</w:t>
            </w:r>
          </w:p>
        </w:tc>
        <w:tc>
          <w:tcPr>
            <w:tcW w:w="1272" w:type="dxa"/>
            <w:tcBorders>
              <w:top w:val="single" w:sz="4" w:space="0" w:color="auto"/>
              <w:left w:val="single" w:sz="4" w:space="0" w:color="auto"/>
            </w:tcBorders>
            <w:shd w:val="clear" w:color="auto" w:fill="FFFFFF"/>
          </w:tcPr>
          <w:p w14:paraId="2B78DEA3"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701D586"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7C696C5D" w14:textId="77777777" w:rsidR="001418DE" w:rsidRPr="00E94DD3" w:rsidRDefault="001418DE" w:rsidP="001418DE">
            <w:pPr>
              <w:rPr>
                <w:sz w:val="24"/>
                <w:szCs w:val="24"/>
              </w:rPr>
            </w:pPr>
          </w:p>
        </w:tc>
      </w:tr>
      <w:tr w:rsidR="00CB2FDF" w:rsidRPr="00E94DD3" w14:paraId="53EB10BA" w14:textId="77777777" w:rsidTr="001418DE">
        <w:trPr>
          <w:trHeight w:val="293"/>
        </w:trPr>
        <w:tc>
          <w:tcPr>
            <w:tcW w:w="552" w:type="dxa"/>
            <w:tcBorders>
              <w:top w:val="single" w:sz="4" w:space="0" w:color="auto"/>
              <w:left w:val="single" w:sz="4" w:space="0" w:color="auto"/>
            </w:tcBorders>
            <w:shd w:val="clear" w:color="auto" w:fill="FFFFFF"/>
          </w:tcPr>
          <w:p w14:paraId="09596D4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6C22F3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299EC1B"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06039836" w14:textId="77777777" w:rsidR="001418DE" w:rsidRPr="00E94DD3" w:rsidRDefault="00FA105F" w:rsidP="001418DE">
            <w:pPr>
              <w:spacing w:line="170" w:lineRule="exact"/>
              <w:rPr>
                <w:sz w:val="24"/>
                <w:szCs w:val="24"/>
              </w:rPr>
            </w:pPr>
            <w:r w:rsidRPr="00E94DD3">
              <w:rPr>
                <w:rStyle w:val="2BookAntiqua85pt"/>
                <w:sz w:val="24"/>
                <w:szCs w:val="24"/>
              </w:rPr>
              <w:t xml:space="preserve">следу, катком НАММ </w:t>
            </w:r>
            <w:r w:rsidRPr="00E94DD3">
              <w:rPr>
                <w:rStyle w:val="2BookAntiqua85pt"/>
                <w:sz w:val="24"/>
                <w:szCs w:val="24"/>
                <w:lang w:val="en-US" w:eastAsia="en-US" w:bidi="en-US"/>
              </w:rPr>
              <w:t>GRV</w:t>
            </w:r>
            <w:r w:rsidRPr="00E94DD3">
              <w:rPr>
                <w:rStyle w:val="2BookAntiqua85pt"/>
                <w:sz w:val="24"/>
                <w:szCs w:val="24"/>
                <w:lang w:eastAsia="en-US" w:bidi="en-US"/>
              </w:rPr>
              <w:t xml:space="preserve">280 </w:t>
            </w:r>
            <w:r w:rsidRPr="00E94DD3">
              <w:rPr>
                <w:rStyle w:val="2BookAntiqua85pt"/>
                <w:sz w:val="24"/>
                <w:szCs w:val="24"/>
              </w:rPr>
              <w:t>без</w:t>
            </w:r>
          </w:p>
        </w:tc>
        <w:tc>
          <w:tcPr>
            <w:tcW w:w="1272" w:type="dxa"/>
            <w:tcBorders>
              <w:top w:val="single" w:sz="4" w:space="0" w:color="auto"/>
              <w:left w:val="single" w:sz="4" w:space="0" w:color="auto"/>
            </w:tcBorders>
            <w:shd w:val="clear" w:color="auto" w:fill="FFFFFF"/>
          </w:tcPr>
          <w:p w14:paraId="52F2FF4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F37E7FC"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2ECB9A4C" w14:textId="77777777" w:rsidR="001418DE" w:rsidRPr="00E94DD3" w:rsidRDefault="001418DE" w:rsidP="001418DE">
            <w:pPr>
              <w:rPr>
                <w:sz w:val="24"/>
                <w:szCs w:val="24"/>
              </w:rPr>
            </w:pPr>
          </w:p>
        </w:tc>
      </w:tr>
      <w:tr w:rsidR="00CB2FDF" w:rsidRPr="00E94DD3" w14:paraId="5B2E7DF3" w14:textId="77777777" w:rsidTr="001418DE">
        <w:trPr>
          <w:trHeight w:val="293"/>
        </w:trPr>
        <w:tc>
          <w:tcPr>
            <w:tcW w:w="552" w:type="dxa"/>
            <w:tcBorders>
              <w:top w:val="single" w:sz="4" w:space="0" w:color="auto"/>
              <w:left w:val="single" w:sz="4" w:space="0" w:color="auto"/>
            </w:tcBorders>
            <w:shd w:val="clear" w:color="auto" w:fill="FFFFFF"/>
          </w:tcPr>
          <w:p w14:paraId="7BED9578"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648C1DF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E678DC9"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15B7432B" w14:textId="77777777" w:rsidR="001418DE" w:rsidRPr="00E94DD3" w:rsidRDefault="00FA105F" w:rsidP="001418DE">
            <w:pPr>
              <w:spacing w:line="170" w:lineRule="exact"/>
              <w:rPr>
                <w:sz w:val="24"/>
                <w:szCs w:val="24"/>
              </w:rPr>
            </w:pPr>
            <w:r w:rsidRPr="00E94DD3">
              <w:rPr>
                <w:rStyle w:val="2BookAntiqua85pt"/>
                <w:sz w:val="24"/>
                <w:szCs w:val="24"/>
              </w:rPr>
              <w:t>вибрации за 3 прохода по одному</w:t>
            </w:r>
          </w:p>
        </w:tc>
        <w:tc>
          <w:tcPr>
            <w:tcW w:w="1272" w:type="dxa"/>
            <w:tcBorders>
              <w:top w:val="single" w:sz="4" w:space="0" w:color="auto"/>
              <w:left w:val="single" w:sz="4" w:space="0" w:color="auto"/>
            </w:tcBorders>
            <w:shd w:val="clear" w:color="auto" w:fill="FFFFFF"/>
          </w:tcPr>
          <w:p w14:paraId="329898D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32D6B18"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20724785" w14:textId="77777777" w:rsidR="001418DE" w:rsidRPr="00E94DD3" w:rsidRDefault="001418DE" w:rsidP="001418DE">
            <w:pPr>
              <w:rPr>
                <w:sz w:val="24"/>
                <w:szCs w:val="24"/>
              </w:rPr>
            </w:pPr>
          </w:p>
        </w:tc>
      </w:tr>
      <w:tr w:rsidR="00CB2FDF" w:rsidRPr="00E94DD3" w14:paraId="2B55DF2A" w14:textId="77777777" w:rsidTr="001418DE">
        <w:trPr>
          <w:trHeight w:val="293"/>
        </w:trPr>
        <w:tc>
          <w:tcPr>
            <w:tcW w:w="552" w:type="dxa"/>
            <w:tcBorders>
              <w:top w:val="single" w:sz="4" w:space="0" w:color="auto"/>
              <w:left w:val="single" w:sz="4" w:space="0" w:color="auto"/>
            </w:tcBorders>
            <w:shd w:val="clear" w:color="auto" w:fill="FFFFFF"/>
          </w:tcPr>
          <w:p w14:paraId="21A2BBCE"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7B0B903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5A8B201"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33C17501" w14:textId="77777777" w:rsidR="001418DE" w:rsidRPr="00E94DD3" w:rsidRDefault="00FA105F" w:rsidP="001418DE">
            <w:pPr>
              <w:spacing w:line="170" w:lineRule="exact"/>
              <w:rPr>
                <w:sz w:val="24"/>
                <w:szCs w:val="24"/>
              </w:rPr>
            </w:pPr>
            <w:r w:rsidRPr="00E94DD3">
              <w:rPr>
                <w:rStyle w:val="2BookAntiqua85pt"/>
                <w:sz w:val="24"/>
                <w:szCs w:val="24"/>
              </w:rPr>
              <w:t xml:space="preserve">следу и катком НАММ </w:t>
            </w:r>
            <w:r w:rsidRPr="00E94DD3">
              <w:rPr>
                <w:rStyle w:val="2BookAntiqua85pt"/>
                <w:sz w:val="24"/>
                <w:szCs w:val="24"/>
                <w:lang w:val="en-US" w:eastAsia="en-US" w:bidi="en-US"/>
              </w:rPr>
              <w:t>GRV</w:t>
            </w:r>
            <w:r w:rsidRPr="00E94DD3">
              <w:rPr>
                <w:rStyle w:val="2BookAntiqua85pt"/>
                <w:sz w:val="24"/>
                <w:szCs w:val="24"/>
                <w:lang w:eastAsia="en-US" w:bidi="en-US"/>
              </w:rPr>
              <w:t>280</w:t>
            </w:r>
          </w:p>
        </w:tc>
        <w:tc>
          <w:tcPr>
            <w:tcW w:w="1272" w:type="dxa"/>
            <w:tcBorders>
              <w:top w:val="single" w:sz="4" w:space="0" w:color="auto"/>
              <w:left w:val="single" w:sz="4" w:space="0" w:color="auto"/>
            </w:tcBorders>
            <w:shd w:val="clear" w:color="auto" w:fill="FFFFFF"/>
          </w:tcPr>
          <w:p w14:paraId="1FB27A63"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D0DE555"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3923BEA7" w14:textId="77777777" w:rsidR="001418DE" w:rsidRPr="00E94DD3" w:rsidRDefault="001418DE" w:rsidP="001418DE">
            <w:pPr>
              <w:rPr>
                <w:sz w:val="24"/>
                <w:szCs w:val="24"/>
              </w:rPr>
            </w:pPr>
          </w:p>
        </w:tc>
      </w:tr>
      <w:tr w:rsidR="00CB2FDF" w:rsidRPr="00E94DD3" w14:paraId="37307425" w14:textId="77777777" w:rsidTr="001418DE">
        <w:trPr>
          <w:trHeight w:val="293"/>
        </w:trPr>
        <w:tc>
          <w:tcPr>
            <w:tcW w:w="552" w:type="dxa"/>
            <w:tcBorders>
              <w:top w:val="single" w:sz="4" w:space="0" w:color="auto"/>
              <w:left w:val="single" w:sz="4" w:space="0" w:color="auto"/>
            </w:tcBorders>
            <w:shd w:val="clear" w:color="auto" w:fill="FFFFFF"/>
          </w:tcPr>
          <w:p w14:paraId="185F2793"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157DF9A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CDF9845"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48E15AAB" w14:textId="77777777" w:rsidR="001418DE" w:rsidRPr="00E94DD3" w:rsidRDefault="00FA105F" w:rsidP="001418DE">
            <w:pPr>
              <w:spacing w:line="170" w:lineRule="exact"/>
              <w:rPr>
                <w:sz w:val="24"/>
                <w:szCs w:val="24"/>
              </w:rPr>
            </w:pPr>
            <w:r w:rsidRPr="00E94DD3">
              <w:rPr>
                <w:rStyle w:val="2BookAntiqua85pt"/>
                <w:sz w:val="24"/>
                <w:szCs w:val="24"/>
              </w:rPr>
              <w:t>с вибрацией за 3 прохода по</w:t>
            </w:r>
          </w:p>
        </w:tc>
        <w:tc>
          <w:tcPr>
            <w:tcW w:w="1272" w:type="dxa"/>
            <w:tcBorders>
              <w:top w:val="single" w:sz="4" w:space="0" w:color="auto"/>
              <w:left w:val="single" w:sz="4" w:space="0" w:color="auto"/>
            </w:tcBorders>
            <w:shd w:val="clear" w:color="auto" w:fill="FFFFFF"/>
          </w:tcPr>
          <w:p w14:paraId="0860368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E189BCD"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411E019B" w14:textId="77777777" w:rsidR="001418DE" w:rsidRPr="00E94DD3" w:rsidRDefault="001418DE" w:rsidP="001418DE">
            <w:pPr>
              <w:rPr>
                <w:sz w:val="24"/>
                <w:szCs w:val="24"/>
              </w:rPr>
            </w:pPr>
          </w:p>
        </w:tc>
      </w:tr>
      <w:tr w:rsidR="00CB2FDF" w:rsidRPr="00E94DD3" w14:paraId="1E40B905" w14:textId="77777777" w:rsidTr="001418DE">
        <w:trPr>
          <w:trHeight w:val="288"/>
        </w:trPr>
        <w:tc>
          <w:tcPr>
            <w:tcW w:w="552" w:type="dxa"/>
            <w:tcBorders>
              <w:top w:val="single" w:sz="4" w:space="0" w:color="auto"/>
              <w:left w:val="single" w:sz="4" w:space="0" w:color="auto"/>
            </w:tcBorders>
            <w:shd w:val="clear" w:color="auto" w:fill="FFFFFF"/>
          </w:tcPr>
          <w:p w14:paraId="58E48B4D"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2C0FD5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0C3A974"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7D489F7A" w14:textId="77777777" w:rsidR="001418DE" w:rsidRPr="00E94DD3" w:rsidRDefault="00FA105F" w:rsidP="001418DE">
            <w:pPr>
              <w:spacing w:line="170" w:lineRule="exact"/>
              <w:rPr>
                <w:sz w:val="24"/>
                <w:szCs w:val="24"/>
              </w:rPr>
            </w:pPr>
            <w:r w:rsidRPr="00E94DD3">
              <w:rPr>
                <w:rStyle w:val="2BookAntiqua85pt"/>
                <w:sz w:val="24"/>
                <w:szCs w:val="24"/>
              </w:rPr>
              <w:t>одному следу (акт пробной</w:t>
            </w:r>
          </w:p>
        </w:tc>
        <w:tc>
          <w:tcPr>
            <w:tcW w:w="1272" w:type="dxa"/>
            <w:tcBorders>
              <w:top w:val="single" w:sz="4" w:space="0" w:color="auto"/>
              <w:left w:val="single" w:sz="4" w:space="0" w:color="auto"/>
            </w:tcBorders>
            <w:shd w:val="clear" w:color="auto" w:fill="FFFFFF"/>
          </w:tcPr>
          <w:p w14:paraId="661B117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778FB49"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374CF430" w14:textId="77777777" w:rsidR="001418DE" w:rsidRPr="00E94DD3" w:rsidRDefault="001418DE" w:rsidP="001418DE">
            <w:pPr>
              <w:rPr>
                <w:sz w:val="24"/>
                <w:szCs w:val="24"/>
              </w:rPr>
            </w:pPr>
          </w:p>
        </w:tc>
      </w:tr>
      <w:tr w:rsidR="00CB2FDF" w:rsidRPr="00E94DD3" w14:paraId="5DF3931D" w14:textId="77777777" w:rsidTr="001418DE">
        <w:trPr>
          <w:trHeight w:val="293"/>
        </w:trPr>
        <w:tc>
          <w:tcPr>
            <w:tcW w:w="552" w:type="dxa"/>
            <w:tcBorders>
              <w:top w:val="single" w:sz="4" w:space="0" w:color="auto"/>
              <w:left w:val="single" w:sz="4" w:space="0" w:color="auto"/>
            </w:tcBorders>
            <w:shd w:val="clear" w:color="auto" w:fill="FFFFFF"/>
          </w:tcPr>
          <w:p w14:paraId="3406B7A7"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00C05C6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EA5DA58"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6BB656A2" w14:textId="77777777" w:rsidR="001418DE" w:rsidRPr="00E94DD3" w:rsidRDefault="00FA105F" w:rsidP="001418DE">
            <w:pPr>
              <w:spacing w:line="170" w:lineRule="exact"/>
              <w:rPr>
                <w:sz w:val="24"/>
                <w:szCs w:val="24"/>
              </w:rPr>
            </w:pPr>
            <w:r w:rsidRPr="00E94DD3">
              <w:rPr>
                <w:rStyle w:val="2BookAntiqua85pt"/>
                <w:sz w:val="24"/>
                <w:szCs w:val="24"/>
              </w:rPr>
              <w:t>укладки №2 от 24.05.2024</w:t>
            </w:r>
            <w:r w:rsidRPr="00E94DD3">
              <w:rPr>
                <w:rStyle w:val="26pt"/>
                <w:rFonts w:eastAsia="SimSun"/>
                <w:sz w:val="24"/>
                <w:szCs w:val="24"/>
              </w:rPr>
              <w:t>)</w:t>
            </w:r>
          </w:p>
        </w:tc>
        <w:tc>
          <w:tcPr>
            <w:tcW w:w="1272" w:type="dxa"/>
            <w:tcBorders>
              <w:top w:val="single" w:sz="4" w:space="0" w:color="auto"/>
              <w:left w:val="single" w:sz="4" w:space="0" w:color="auto"/>
            </w:tcBorders>
            <w:shd w:val="clear" w:color="auto" w:fill="FFFFFF"/>
          </w:tcPr>
          <w:p w14:paraId="4D26633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4B7F649"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30704429" w14:textId="77777777" w:rsidR="001418DE" w:rsidRPr="00E94DD3" w:rsidRDefault="001418DE" w:rsidP="001418DE">
            <w:pPr>
              <w:rPr>
                <w:sz w:val="24"/>
                <w:szCs w:val="24"/>
              </w:rPr>
            </w:pPr>
          </w:p>
        </w:tc>
      </w:tr>
      <w:tr w:rsidR="00CB2FDF" w:rsidRPr="00E94DD3" w14:paraId="6155FDF9" w14:textId="77777777" w:rsidTr="001418DE">
        <w:trPr>
          <w:trHeight w:val="293"/>
        </w:trPr>
        <w:tc>
          <w:tcPr>
            <w:tcW w:w="552" w:type="dxa"/>
            <w:tcBorders>
              <w:top w:val="single" w:sz="4" w:space="0" w:color="auto"/>
              <w:left w:val="single" w:sz="4" w:space="0" w:color="auto"/>
            </w:tcBorders>
            <w:shd w:val="clear" w:color="auto" w:fill="FFFFFF"/>
            <w:vAlign w:val="center"/>
          </w:tcPr>
          <w:p w14:paraId="645F9E8B" w14:textId="77777777" w:rsidR="001418DE" w:rsidRPr="00E94DD3" w:rsidRDefault="00FA105F" w:rsidP="001418DE">
            <w:pPr>
              <w:spacing w:line="150" w:lineRule="exact"/>
              <w:rPr>
                <w:sz w:val="24"/>
                <w:szCs w:val="24"/>
              </w:rPr>
            </w:pPr>
            <w:r w:rsidRPr="00E94DD3">
              <w:rPr>
                <w:rStyle w:val="2BookAntiqua75pt150"/>
                <w:sz w:val="24"/>
                <w:szCs w:val="24"/>
              </w:rPr>
              <w:t>113</w:t>
            </w:r>
          </w:p>
        </w:tc>
        <w:tc>
          <w:tcPr>
            <w:tcW w:w="1013" w:type="dxa"/>
            <w:tcBorders>
              <w:top w:val="single" w:sz="4" w:space="0" w:color="auto"/>
              <w:left w:val="single" w:sz="4" w:space="0" w:color="auto"/>
            </w:tcBorders>
            <w:shd w:val="clear" w:color="auto" w:fill="FFFFFF"/>
            <w:vAlign w:val="center"/>
          </w:tcPr>
          <w:p w14:paraId="435220A0" w14:textId="77777777" w:rsidR="001418DE" w:rsidRPr="00E94DD3" w:rsidRDefault="00FA105F" w:rsidP="001418DE">
            <w:pPr>
              <w:spacing w:line="170" w:lineRule="exact"/>
              <w:rPr>
                <w:sz w:val="24"/>
                <w:szCs w:val="24"/>
              </w:rPr>
            </w:pPr>
            <w:r w:rsidRPr="00E94DD3">
              <w:rPr>
                <w:rStyle w:val="2BookAntiqua85pt"/>
                <w:sz w:val="24"/>
                <w:szCs w:val="24"/>
              </w:rPr>
              <w:t>25.05.</w:t>
            </w:r>
          </w:p>
        </w:tc>
        <w:tc>
          <w:tcPr>
            <w:tcW w:w="1277" w:type="dxa"/>
            <w:tcBorders>
              <w:top w:val="single" w:sz="4" w:space="0" w:color="auto"/>
              <w:left w:val="single" w:sz="4" w:space="0" w:color="auto"/>
            </w:tcBorders>
            <w:shd w:val="clear" w:color="auto" w:fill="FFFFFF"/>
          </w:tcPr>
          <w:p w14:paraId="40BA63B4" w14:textId="77777777" w:rsidR="001418DE" w:rsidRPr="00E94DD3" w:rsidRDefault="00FA105F" w:rsidP="001418DE">
            <w:pPr>
              <w:spacing w:line="170" w:lineRule="exact"/>
              <w:rPr>
                <w:sz w:val="24"/>
                <w:szCs w:val="24"/>
              </w:rPr>
            </w:pPr>
            <w:r w:rsidRPr="00E94DD3">
              <w:rPr>
                <w:rStyle w:val="2BookAntiqua85pt"/>
                <w:sz w:val="24"/>
                <w:szCs w:val="24"/>
              </w:rPr>
              <w:t>-</w:t>
            </w:r>
          </w:p>
        </w:tc>
        <w:tc>
          <w:tcPr>
            <w:tcW w:w="3120" w:type="dxa"/>
            <w:tcBorders>
              <w:top w:val="single" w:sz="4" w:space="0" w:color="auto"/>
              <w:left w:val="single" w:sz="4" w:space="0" w:color="auto"/>
            </w:tcBorders>
            <w:shd w:val="clear" w:color="auto" w:fill="FFFFFF"/>
            <w:vAlign w:val="center"/>
          </w:tcPr>
          <w:p w14:paraId="498FD877" w14:textId="77777777" w:rsidR="001418DE" w:rsidRPr="00E94DD3" w:rsidRDefault="00FA105F" w:rsidP="001418DE">
            <w:pPr>
              <w:spacing w:line="170" w:lineRule="exact"/>
              <w:rPr>
                <w:sz w:val="24"/>
                <w:szCs w:val="24"/>
              </w:rPr>
            </w:pPr>
            <w:r w:rsidRPr="00E94DD3">
              <w:rPr>
                <w:rStyle w:val="2BookAntiqua85pt"/>
                <w:sz w:val="24"/>
                <w:szCs w:val="24"/>
              </w:rPr>
              <w:t>Работы не велись</w:t>
            </w:r>
          </w:p>
        </w:tc>
        <w:tc>
          <w:tcPr>
            <w:tcW w:w="1272" w:type="dxa"/>
            <w:tcBorders>
              <w:top w:val="single" w:sz="4" w:space="0" w:color="auto"/>
              <w:left w:val="single" w:sz="4" w:space="0" w:color="auto"/>
            </w:tcBorders>
            <w:shd w:val="clear" w:color="auto" w:fill="FFFFFF"/>
            <w:vAlign w:val="center"/>
          </w:tcPr>
          <w:p w14:paraId="2E703289" w14:textId="77777777" w:rsidR="001418DE" w:rsidRPr="00E94DD3" w:rsidRDefault="00FA105F" w:rsidP="001418DE">
            <w:pPr>
              <w:spacing w:line="170" w:lineRule="exact"/>
              <w:rPr>
                <w:sz w:val="24"/>
                <w:szCs w:val="24"/>
              </w:rPr>
            </w:pPr>
            <w:r w:rsidRPr="00E94DD3">
              <w:rPr>
                <w:rStyle w:val="2BookAntiqua85pt"/>
                <w:sz w:val="24"/>
                <w:szCs w:val="24"/>
              </w:rPr>
              <w:t>Дождь</w:t>
            </w:r>
          </w:p>
        </w:tc>
        <w:tc>
          <w:tcPr>
            <w:tcW w:w="1277" w:type="dxa"/>
            <w:tcBorders>
              <w:top w:val="single" w:sz="4" w:space="0" w:color="auto"/>
              <w:left w:val="single" w:sz="4" w:space="0" w:color="auto"/>
            </w:tcBorders>
            <w:shd w:val="clear" w:color="auto" w:fill="FFFFFF"/>
          </w:tcPr>
          <w:p w14:paraId="214F7B6D" w14:textId="77777777" w:rsidR="001418DE" w:rsidRPr="00E94DD3" w:rsidRDefault="00FA105F" w:rsidP="001418DE">
            <w:pPr>
              <w:spacing w:line="120" w:lineRule="exact"/>
              <w:rPr>
                <w:sz w:val="24"/>
                <w:szCs w:val="24"/>
              </w:rPr>
            </w:pPr>
            <w:r w:rsidRPr="00E94DD3">
              <w:rPr>
                <w:rStyle w:val="26pt"/>
                <w:rFonts w:eastAsia="Corbel"/>
                <w:sz w:val="24"/>
                <w:szCs w:val="24"/>
              </w:rPr>
              <w:t>-</w:t>
            </w:r>
          </w:p>
        </w:tc>
        <w:tc>
          <w:tcPr>
            <w:tcW w:w="1570" w:type="dxa"/>
            <w:tcBorders>
              <w:top w:val="single" w:sz="4" w:space="0" w:color="auto"/>
              <w:left w:val="single" w:sz="4" w:space="0" w:color="auto"/>
              <w:right w:val="single" w:sz="4" w:space="0" w:color="auto"/>
            </w:tcBorders>
            <w:shd w:val="clear" w:color="auto" w:fill="FFFFFF"/>
            <w:vAlign w:val="center"/>
          </w:tcPr>
          <w:p w14:paraId="013ECD48" w14:textId="77777777" w:rsidR="001418DE" w:rsidRPr="00E94DD3" w:rsidRDefault="00FA105F" w:rsidP="001418DE">
            <w:pPr>
              <w:spacing w:line="170" w:lineRule="exact"/>
              <w:rPr>
                <w:sz w:val="24"/>
                <w:szCs w:val="24"/>
              </w:rPr>
            </w:pPr>
            <w:r w:rsidRPr="00E94DD3">
              <w:rPr>
                <w:rStyle w:val="2BookAntiqua85pt"/>
                <w:sz w:val="24"/>
                <w:szCs w:val="24"/>
              </w:rPr>
              <w:t>Начальник</w:t>
            </w:r>
          </w:p>
        </w:tc>
      </w:tr>
      <w:tr w:rsidR="00CB2FDF" w:rsidRPr="00E94DD3" w14:paraId="5AC2CA04" w14:textId="77777777" w:rsidTr="001418DE">
        <w:trPr>
          <w:trHeight w:val="293"/>
        </w:trPr>
        <w:tc>
          <w:tcPr>
            <w:tcW w:w="552" w:type="dxa"/>
            <w:tcBorders>
              <w:top w:val="single" w:sz="4" w:space="0" w:color="auto"/>
              <w:left w:val="single" w:sz="4" w:space="0" w:color="auto"/>
            </w:tcBorders>
            <w:shd w:val="clear" w:color="auto" w:fill="FFFFFF"/>
          </w:tcPr>
          <w:p w14:paraId="3AFD29DA"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vAlign w:val="center"/>
          </w:tcPr>
          <w:p w14:paraId="1D3B60D2" w14:textId="77777777" w:rsidR="001418DE" w:rsidRPr="00E94DD3" w:rsidRDefault="00FA105F" w:rsidP="001418DE">
            <w:pPr>
              <w:spacing w:line="170" w:lineRule="exact"/>
              <w:rPr>
                <w:sz w:val="24"/>
                <w:szCs w:val="24"/>
              </w:rPr>
            </w:pPr>
            <w:r w:rsidRPr="00E94DD3">
              <w:rPr>
                <w:rStyle w:val="2BookAntiqua85pt"/>
                <w:sz w:val="24"/>
                <w:szCs w:val="24"/>
              </w:rPr>
              <w:t>2024</w:t>
            </w:r>
          </w:p>
        </w:tc>
        <w:tc>
          <w:tcPr>
            <w:tcW w:w="1277" w:type="dxa"/>
            <w:tcBorders>
              <w:top w:val="single" w:sz="4" w:space="0" w:color="auto"/>
              <w:left w:val="single" w:sz="4" w:space="0" w:color="auto"/>
            </w:tcBorders>
            <w:shd w:val="clear" w:color="auto" w:fill="FFFFFF"/>
          </w:tcPr>
          <w:p w14:paraId="09FE1CDA"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tcPr>
          <w:p w14:paraId="74A59263" w14:textId="77777777" w:rsidR="001418DE" w:rsidRPr="00E94DD3" w:rsidRDefault="001418DE" w:rsidP="001418DE">
            <w:pPr>
              <w:rPr>
                <w:sz w:val="24"/>
                <w:szCs w:val="24"/>
              </w:rPr>
            </w:pPr>
          </w:p>
        </w:tc>
        <w:tc>
          <w:tcPr>
            <w:tcW w:w="1272" w:type="dxa"/>
            <w:tcBorders>
              <w:top w:val="single" w:sz="4" w:space="0" w:color="auto"/>
              <w:left w:val="single" w:sz="4" w:space="0" w:color="auto"/>
            </w:tcBorders>
            <w:shd w:val="clear" w:color="auto" w:fill="FFFFFF"/>
            <w:vAlign w:val="center"/>
          </w:tcPr>
          <w:p w14:paraId="0EEDCCD7" w14:textId="77777777" w:rsidR="001418DE" w:rsidRPr="00E94DD3" w:rsidRDefault="00FA105F" w:rsidP="001418DE">
            <w:pPr>
              <w:spacing w:line="170" w:lineRule="exact"/>
              <w:rPr>
                <w:sz w:val="24"/>
                <w:szCs w:val="24"/>
              </w:rPr>
            </w:pPr>
            <w:r w:rsidRPr="00E94DD3">
              <w:rPr>
                <w:rStyle w:val="2BookAntiqua85pt"/>
                <w:sz w:val="24"/>
                <w:szCs w:val="24"/>
              </w:rPr>
              <w:t xml:space="preserve">Т=+18 </w:t>
            </w:r>
            <w:r w:rsidRPr="00E94DD3">
              <w:rPr>
                <w:rStyle w:val="2BookAntiqua85pt"/>
                <w:sz w:val="24"/>
                <w:szCs w:val="24"/>
                <w:lang w:val="en-US" w:eastAsia="en-US" w:bidi="en-US"/>
              </w:rPr>
              <w:t>°C</w:t>
            </w:r>
          </w:p>
        </w:tc>
        <w:tc>
          <w:tcPr>
            <w:tcW w:w="1277" w:type="dxa"/>
            <w:tcBorders>
              <w:top w:val="single" w:sz="4" w:space="0" w:color="auto"/>
              <w:left w:val="single" w:sz="4" w:space="0" w:color="auto"/>
            </w:tcBorders>
            <w:shd w:val="clear" w:color="auto" w:fill="FFFFFF"/>
          </w:tcPr>
          <w:p w14:paraId="53D804BC"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vAlign w:val="center"/>
          </w:tcPr>
          <w:p w14:paraId="213A75B8" w14:textId="77777777" w:rsidR="001418DE" w:rsidRPr="00E94DD3" w:rsidRDefault="00FA105F" w:rsidP="001418DE">
            <w:pPr>
              <w:spacing w:line="170" w:lineRule="exact"/>
              <w:rPr>
                <w:sz w:val="24"/>
                <w:szCs w:val="24"/>
              </w:rPr>
            </w:pPr>
            <w:r w:rsidRPr="00E94DD3">
              <w:rPr>
                <w:rStyle w:val="2BookAntiqua85pt"/>
                <w:sz w:val="24"/>
                <w:szCs w:val="24"/>
              </w:rPr>
              <w:t>участка</w:t>
            </w:r>
          </w:p>
        </w:tc>
      </w:tr>
      <w:tr w:rsidR="00CB2FDF" w:rsidRPr="00E94DD3" w14:paraId="49AFE2A0" w14:textId="77777777" w:rsidTr="001418DE">
        <w:trPr>
          <w:trHeight w:val="293"/>
        </w:trPr>
        <w:tc>
          <w:tcPr>
            <w:tcW w:w="552" w:type="dxa"/>
            <w:tcBorders>
              <w:top w:val="single" w:sz="4" w:space="0" w:color="auto"/>
              <w:left w:val="single" w:sz="4" w:space="0" w:color="auto"/>
            </w:tcBorders>
            <w:shd w:val="clear" w:color="auto" w:fill="FFFFFF"/>
          </w:tcPr>
          <w:p w14:paraId="7DCCE1CD"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7FF7A52"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F047793"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tcPr>
          <w:p w14:paraId="496C2FCC" w14:textId="77777777" w:rsidR="001418DE" w:rsidRPr="00E94DD3" w:rsidRDefault="001418DE" w:rsidP="001418DE">
            <w:pPr>
              <w:rPr>
                <w:sz w:val="24"/>
                <w:szCs w:val="24"/>
              </w:rPr>
            </w:pPr>
          </w:p>
        </w:tc>
        <w:tc>
          <w:tcPr>
            <w:tcW w:w="1272" w:type="dxa"/>
            <w:tcBorders>
              <w:top w:val="single" w:sz="4" w:space="0" w:color="auto"/>
              <w:left w:val="single" w:sz="4" w:space="0" w:color="auto"/>
            </w:tcBorders>
            <w:shd w:val="clear" w:color="auto" w:fill="FFFFFF"/>
          </w:tcPr>
          <w:p w14:paraId="5672867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29C7505"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4741FDBC" w14:textId="77777777" w:rsidR="001418DE" w:rsidRPr="00E94DD3" w:rsidRDefault="00FA105F" w:rsidP="001418DE">
            <w:pPr>
              <w:spacing w:line="170" w:lineRule="exact"/>
              <w:rPr>
                <w:sz w:val="24"/>
                <w:szCs w:val="24"/>
              </w:rPr>
            </w:pPr>
            <w:r w:rsidRPr="00E94DD3">
              <w:rPr>
                <w:rStyle w:val="2BookAntiqua85pt"/>
                <w:sz w:val="24"/>
                <w:szCs w:val="24"/>
              </w:rPr>
              <w:t>О.О. Иванов</w:t>
            </w:r>
          </w:p>
        </w:tc>
      </w:tr>
      <w:tr w:rsidR="00CB2FDF" w:rsidRPr="00E94DD3" w14:paraId="6D7FD589" w14:textId="77777777" w:rsidTr="001418DE">
        <w:trPr>
          <w:trHeight w:val="293"/>
        </w:trPr>
        <w:tc>
          <w:tcPr>
            <w:tcW w:w="552" w:type="dxa"/>
            <w:tcBorders>
              <w:top w:val="single" w:sz="4" w:space="0" w:color="auto"/>
              <w:left w:val="single" w:sz="4" w:space="0" w:color="auto"/>
            </w:tcBorders>
            <w:shd w:val="clear" w:color="auto" w:fill="FFFFFF"/>
            <w:vAlign w:val="center"/>
          </w:tcPr>
          <w:p w14:paraId="7B95EFFC" w14:textId="77777777" w:rsidR="001418DE" w:rsidRPr="00E94DD3" w:rsidRDefault="00FA105F" w:rsidP="001418DE">
            <w:pPr>
              <w:spacing w:line="150" w:lineRule="exact"/>
              <w:rPr>
                <w:sz w:val="24"/>
                <w:szCs w:val="24"/>
              </w:rPr>
            </w:pPr>
            <w:r w:rsidRPr="00E94DD3">
              <w:rPr>
                <w:rStyle w:val="2BookAntiqua75pt150"/>
                <w:sz w:val="24"/>
                <w:szCs w:val="24"/>
              </w:rPr>
              <w:t>114</w:t>
            </w:r>
          </w:p>
        </w:tc>
        <w:tc>
          <w:tcPr>
            <w:tcW w:w="1013" w:type="dxa"/>
            <w:tcBorders>
              <w:top w:val="single" w:sz="4" w:space="0" w:color="auto"/>
              <w:left w:val="single" w:sz="4" w:space="0" w:color="auto"/>
            </w:tcBorders>
            <w:shd w:val="clear" w:color="auto" w:fill="FFFFFF"/>
            <w:vAlign w:val="center"/>
          </w:tcPr>
          <w:p w14:paraId="42248AE9" w14:textId="77777777" w:rsidR="001418DE" w:rsidRPr="00E94DD3" w:rsidRDefault="00FA105F" w:rsidP="001418DE">
            <w:pPr>
              <w:spacing w:line="150" w:lineRule="exact"/>
              <w:rPr>
                <w:sz w:val="24"/>
                <w:szCs w:val="24"/>
              </w:rPr>
            </w:pPr>
            <w:r w:rsidRPr="00E94DD3">
              <w:rPr>
                <w:rStyle w:val="2BookAntiqua75pt150"/>
                <w:sz w:val="24"/>
                <w:szCs w:val="24"/>
              </w:rPr>
              <w:t>26</w:t>
            </w:r>
            <w:r w:rsidRPr="00E94DD3">
              <w:rPr>
                <w:rStyle w:val="26pt"/>
                <w:rFonts w:eastAsia="SimSun"/>
                <w:sz w:val="24"/>
                <w:szCs w:val="24"/>
              </w:rPr>
              <w:t>.</w:t>
            </w:r>
            <w:r w:rsidRPr="00E94DD3">
              <w:rPr>
                <w:rStyle w:val="2BookAntiqua75pt150"/>
                <w:sz w:val="24"/>
                <w:szCs w:val="24"/>
              </w:rPr>
              <w:t>05</w:t>
            </w:r>
            <w:r w:rsidRPr="00E94DD3">
              <w:rPr>
                <w:rStyle w:val="26pt"/>
                <w:rFonts w:eastAsia="SimSun"/>
                <w:sz w:val="24"/>
                <w:szCs w:val="24"/>
              </w:rPr>
              <w:t>.</w:t>
            </w:r>
          </w:p>
        </w:tc>
        <w:tc>
          <w:tcPr>
            <w:tcW w:w="1277" w:type="dxa"/>
            <w:tcBorders>
              <w:top w:val="single" w:sz="4" w:space="0" w:color="auto"/>
              <w:left w:val="single" w:sz="4" w:space="0" w:color="auto"/>
            </w:tcBorders>
            <w:shd w:val="clear" w:color="auto" w:fill="FFFFFF"/>
          </w:tcPr>
          <w:p w14:paraId="0EF1E9EF" w14:textId="77777777" w:rsidR="001418DE" w:rsidRPr="00E94DD3" w:rsidRDefault="00FA105F" w:rsidP="001418DE">
            <w:pPr>
              <w:spacing w:line="170" w:lineRule="exact"/>
              <w:rPr>
                <w:sz w:val="24"/>
                <w:szCs w:val="24"/>
              </w:rPr>
            </w:pPr>
            <w:r w:rsidRPr="00E94DD3">
              <w:rPr>
                <w:rStyle w:val="2BookAntiqua85pt"/>
                <w:sz w:val="24"/>
                <w:szCs w:val="24"/>
              </w:rPr>
              <w:t>-</w:t>
            </w:r>
          </w:p>
        </w:tc>
        <w:tc>
          <w:tcPr>
            <w:tcW w:w="3120" w:type="dxa"/>
            <w:tcBorders>
              <w:top w:val="single" w:sz="4" w:space="0" w:color="auto"/>
              <w:left w:val="single" w:sz="4" w:space="0" w:color="auto"/>
            </w:tcBorders>
            <w:shd w:val="clear" w:color="auto" w:fill="FFFFFF"/>
            <w:vAlign w:val="center"/>
          </w:tcPr>
          <w:p w14:paraId="71A82EC4" w14:textId="77777777" w:rsidR="001418DE" w:rsidRPr="00E94DD3" w:rsidRDefault="00FA105F" w:rsidP="001418DE">
            <w:pPr>
              <w:spacing w:line="170" w:lineRule="exact"/>
              <w:rPr>
                <w:sz w:val="24"/>
                <w:szCs w:val="24"/>
              </w:rPr>
            </w:pPr>
            <w:r w:rsidRPr="00E94DD3">
              <w:rPr>
                <w:rStyle w:val="2BookAntiqua85pt"/>
                <w:sz w:val="24"/>
                <w:szCs w:val="24"/>
              </w:rPr>
              <w:t>Работы не велись</w:t>
            </w:r>
          </w:p>
        </w:tc>
        <w:tc>
          <w:tcPr>
            <w:tcW w:w="1272" w:type="dxa"/>
            <w:tcBorders>
              <w:top w:val="single" w:sz="4" w:space="0" w:color="auto"/>
              <w:left w:val="single" w:sz="4" w:space="0" w:color="auto"/>
            </w:tcBorders>
            <w:shd w:val="clear" w:color="auto" w:fill="FFFFFF"/>
            <w:vAlign w:val="center"/>
          </w:tcPr>
          <w:p w14:paraId="5C171734" w14:textId="77777777" w:rsidR="001418DE" w:rsidRPr="00E94DD3" w:rsidRDefault="00FA105F" w:rsidP="001418DE">
            <w:pPr>
              <w:spacing w:line="170" w:lineRule="exact"/>
              <w:rPr>
                <w:sz w:val="24"/>
                <w:szCs w:val="24"/>
              </w:rPr>
            </w:pPr>
            <w:r w:rsidRPr="00E94DD3">
              <w:rPr>
                <w:rStyle w:val="2BookAntiqua85pt"/>
                <w:sz w:val="24"/>
                <w:szCs w:val="24"/>
              </w:rPr>
              <w:t>Дождь</w:t>
            </w:r>
          </w:p>
        </w:tc>
        <w:tc>
          <w:tcPr>
            <w:tcW w:w="1277" w:type="dxa"/>
            <w:tcBorders>
              <w:top w:val="single" w:sz="4" w:space="0" w:color="auto"/>
              <w:left w:val="single" w:sz="4" w:space="0" w:color="auto"/>
            </w:tcBorders>
            <w:shd w:val="clear" w:color="auto" w:fill="FFFFFF"/>
          </w:tcPr>
          <w:p w14:paraId="7CE2056C" w14:textId="77777777" w:rsidR="001418DE" w:rsidRPr="00E94DD3" w:rsidRDefault="00FA105F" w:rsidP="001418DE">
            <w:pPr>
              <w:spacing w:line="120" w:lineRule="exact"/>
              <w:rPr>
                <w:sz w:val="24"/>
                <w:szCs w:val="24"/>
              </w:rPr>
            </w:pPr>
            <w:r w:rsidRPr="00E94DD3">
              <w:rPr>
                <w:rStyle w:val="26pt"/>
                <w:rFonts w:eastAsia="Corbel"/>
                <w:sz w:val="24"/>
                <w:szCs w:val="24"/>
              </w:rPr>
              <w:t>-</w:t>
            </w:r>
          </w:p>
        </w:tc>
        <w:tc>
          <w:tcPr>
            <w:tcW w:w="1570" w:type="dxa"/>
            <w:tcBorders>
              <w:top w:val="single" w:sz="4" w:space="0" w:color="auto"/>
              <w:left w:val="single" w:sz="4" w:space="0" w:color="auto"/>
              <w:right w:val="single" w:sz="4" w:space="0" w:color="auto"/>
            </w:tcBorders>
            <w:shd w:val="clear" w:color="auto" w:fill="FFFFFF"/>
            <w:vAlign w:val="center"/>
          </w:tcPr>
          <w:p w14:paraId="05F6F0C8" w14:textId="77777777" w:rsidR="001418DE" w:rsidRPr="00E94DD3" w:rsidRDefault="00FA105F" w:rsidP="001418DE">
            <w:pPr>
              <w:spacing w:line="170" w:lineRule="exact"/>
              <w:rPr>
                <w:sz w:val="24"/>
                <w:szCs w:val="24"/>
              </w:rPr>
            </w:pPr>
            <w:r w:rsidRPr="00E94DD3">
              <w:rPr>
                <w:rStyle w:val="2BookAntiqua85pt"/>
                <w:sz w:val="24"/>
                <w:szCs w:val="24"/>
              </w:rPr>
              <w:t>Начальник</w:t>
            </w:r>
          </w:p>
        </w:tc>
      </w:tr>
      <w:tr w:rsidR="00CB2FDF" w:rsidRPr="00E94DD3" w14:paraId="693D680E" w14:textId="77777777" w:rsidTr="001418DE">
        <w:trPr>
          <w:trHeight w:val="293"/>
        </w:trPr>
        <w:tc>
          <w:tcPr>
            <w:tcW w:w="552" w:type="dxa"/>
            <w:tcBorders>
              <w:top w:val="single" w:sz="4" w:space="0" w:color="auto"/>
              <w:left w:val="single" w:sz="4" w:space="0" w:color="auto"/>
            </w:tcBorders>
            <w:shd w:val="clear" w:color="auto" w:fill="FFFFFF"/>
          </w:tcPr>
          <w:p w14:paraId="5C2FE167"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vAlign w:val="center"/>
          </w:tcPr>
          <w:p w14:paraId="33E71757" w14:textId="77777777" w:rsidR="001418DE" w:rsidRPr="00E94DD3" w:rsidRDefault="00FA105F" w:rsidP="001418DE">
            <w:pPr>
              <w:spacing w:line="170" w:lineRule="exact"/>
              <w:rPr>
                <w:sz w:val="24"/>
                <w:szCs w:val="24"/>
              </w:rPr>
            </w:pPr>
            <w:r w:rsidRPr="00E94DD3">
              <w:rPr>
                <w:rStyle w:val="2BookAntiqua85pt"/>
                <w:sz w:val="24"/>
                <w:szCs w:val="24"/>
              </w:rPr>
              <w:t>2024</w:t>
            </w:r>
          </w:p>
        </w:tc>
        <w:tc>
          <w:tcPr>
            <w:tcW w:w="1277" w:type="dxa"/>
            <w:tcBorders>
              <w:top w:val="single" w:sz="4" w:space="0" w:color="auto"/>
              <w:left w:val="single" w:sz="4" w:space="0" w:color="auto"/>
            </w:tcBorders>
            <w:shd w:val="clear" w:color="auto" w:fill="FFFFFF"/>
          </w:tcPr>
          <w:p w14:paraId="4377462A"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tcPr>
          <w:p w14:paraId="51CB7FC4" w14:textId="77777777" w:rsidR="001418DE" w:rsidRPr="00E94DD3" w:rsidRDefault="001418DE" w:rsidP="001418DE">
            <w:pPr>
              <w:rPr>
                <w:sz w:val="24"/>
                <w:szCs w:val="24"/>
              </w:rPr>
            </w:pPr>
          </w:p>
        </w:tc>
        <w:tc>
          <w:tcPr>
            <w:tcW w:w="1272" w:type="dxa"/>
            <w:tcBorders>
              <w:top w:val="single" w:sz="4" w:space="0" w:color="auto"/>
              <w:left w:val="single" w:sz="4" w:space="0" w:color="auto"/>
            </w:tcBorders>
            <w:shd w:val="clear" w:color="auto" w:fill="FFFFFF"/>
            <w:vAlign w:val="center"/>
          </w:tcPr>
          <w:p w14:paraId="06F15920" w14:textId="77777777" w:rsidR="001418DE" w:rsidRPr="00E94DD3" w:rsidRDefault="00FA105F" w:rsidP="001418DE">
            <w:pPr>
              <w:spacing w:line="170" w:lineRule="exact"/>
              <w:rPr>
                <w:sz w:val="24"/>
                <w:szCs w:val="24"/>
              </w:rPr>
            </w:pPr>
            <w:r w:rsidRPr="00E94DD3">
              <w:rPr>
                <w:rStyle w:val="2BookAntiqua85pt"/>
                <w:sz w:val="24"/>
                <w:szCs w:val="24"/>
              </w:rPr>
              <w:t xml:space="preserve">Т=+18 </w:t>
            </w:r>
            <w:r w:rsidRPr="00E94DD3">
              <w:rPr>
                <w:rStyle w:val="2BookAntiqua85pt"/>
                <w:sz w:val="24"/>
                <w:szCs w:val="24"/>
                <w:lang w:val="en-US" w:eastAsia="en-US" w:bidi="en-US"/>
              </w:rPr>
              <w:t>°C</w:t>
            </w:r>
          </w:p>
        </w:tc>
        <w:tc>
          <w:tcPr>
            <w:tcW w:w="1277" w:type="dxa"/>
            <w:tcBorders>
              <w:top w:val="single" w:sz="4" w:space="0" w:color="auto"/>
              <w:left w:val="single" w:sz="4" w:space="0" w:color="auto"/>
            </w:tcBorders>
            <w:shd w:val="clear" w:color="auto" w:fill="FFFFFF"/>
          </w:tcPr>
          <w:p w14:paraId="73F4C8B5"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vAlign w:val="center"/>
          </w:tcPr>
          <w:p w14:paraId="10C4CEC7" w14:textId="77777777" w:rsidR="001418DE" w:rsidRPr="00E94DD3" w:rsidRDefault="00FA105F" w:rsidP="001418DE">
            <w:pPr>
              <w:spacing w:line="170" w:lineRule="exact"/>
              <w:rPr>
                <w:sz w:val="24"/>
                <w:szCs w:val="24"/>
              </w:rPr>
            </w:pPr>
            <w:r w:rsidRPr="00E94DD3">
              <w:rPr>
                <w:rStyle w:val="2BookAntiqua85pt"/>
                <w:sz w:val="24"/>
                <w:szCs w:val="24"/>
              </w:rPr>
              <w:t>участка</w:t>
            </w:r>
          </w:p>
        </w:tc>
      </w:tr>
      <w:tr w:rsidR="00CB2FDF" w:rsidRPr="00E94DD3" w14:paraId="09762D13" w14:textId="77777777" w:rsidTr="001418DE">
        <w:trPr>
          <w:trHeight w:val="302"/>
        </w:trPr>
        <w:tc>
          <w:tcPr>
            <w:tcW w:w="552" w:type="dxa"/>
            <w:tcBorders>
              <w:top w:val="single" w:sz="4" w:space="0" w:color="auto"/>
              <w:left w:val="single" w:sz="4" w:space="0" w:color="auto"/>
              <w:bottom w:val="single" w:sz="4" w:space="0" w:color="auto"/>
            </w:tcBorders>
            <w:shd w:val="clear" w:color="auto" w:fill="FFFFFF"/>
          </w:tcPr>
          <w:p w14:paraId="73CDD107" w14:textId="77777777" w:rsidR="001418DE" w:rsidRPr="00E94DD3" w:rsidRDefault="001418DE" w:rsidP="001418DE">
            <w:pPr>
              <w:rPr>
                <w:sz w:val="24"/>
                <w:szCs w:val="24"/>
              </w:rPr>
            </w:pPr>
          </w:p>
        </w:tc>
        <w:tc>
          <w:tcPr>
            <w:tcW w:w="1013" w:type="dxa"/>
            <w:tcBorders>
              <w:top w:val="single" w:sz="4" w:space="0" w:color="auto"/>
              <w:left w:val="single" w:sz="4" w:space="0" w:color="auto"/>
              <w:bottom w:val="single" w:sz="4" w:space="0" w:color="auto"/>
            </w:tcBorders>
            <w:shd w:val="clear" w:color="auto" w:fill="FFFFFF"/>
          </w:tcPr>
          <w:p w14:paraId="39D8E19E" w14:textId="77777777" w:rsidR="001418DE" w:rsidRPr="00E94DD3" w:rsidRDefault="001418DE" w:rsidP="001418DE">
            <w:pPr>
              <w:rPr>
                <w:sz w:val="24"/>
                <w:szCs w:val="24"/>
              </w:rPr>
            </w:pPr>
          </w:p>
        </w:tc>
        <w:tc>
          <w:tcPr>
            <w:tcW w:w="1277" w:type="dxa"/>
            <w:tcBorders>
              <w:top w:val="single" w:sz="4" w:space="0" w:color="auto"/>
              <w:left w:val="single" w:sz="4" w:space="0" w:color="auto"/>
              <w:bottom w:val="single" w:sz="4" w:space="0" w:color="auto"/>
            </w:tcBorders>
            <w:shd w:val="clear" w:color="auto" w:fill="FFFFFF"/>
          </w:tcPr>
          <w:p w14:paraId="50544FC7" w14:textId="77777777" w:rsidR="001418DE" w:rsidRPr="00E94DD3" w:rsidRDefault="001418DE" w:rsidP="001418DE">
            <w:pPr>
              <w:rPr>
                <w:sz w:val="24"/>
                <w:szCs w:val="24"/>
              </w:rPr>
            </w:pPr>
          </w:p>
        </w:tc>
        <w:tc>
          <w:tcPr>
            <w:tcW w:w="3120" w:type="dxa"/>
            <w:tcBorders>
              <w:top w:val="single" w:sz="4" w:space="0" w:color="auto"/>
              <w:left w:val="single" w:sz="4" w:space="0" w:color="auto"/>
              <w:bottom w:val="single" w:sz="4" w:space="0" w:color="auto"/>
            </w:tcBorders>
            <w:shd w:val="clear" w:color="auto" w:fill="FFFFFF"/>
          </w:tcPr>
          <w:p w14:paraId="4D8555EA" w14:textId="77777777" w:rsidR="001418DE" w:rsidRPr="00E94DD3" w:rsidRDefault="001418DE" w:rsidP="001418DE">
            <w:pPr>
              <w:rPr>
                <w:sz w:val="24"/>
                <w:szCs w:val="24"/>
              </w:rPr>
            </w:pPr>
          </w:p>
        </w:tc>
        <w:tc>
          <w:tcPr>
            <w:tcW w:w="1272" w:type="dxa"/>
            <w:tcBorders>
              <w:top w:val="single" w:sz="4" w:space="0" w:color="auto"/>
              <w:left w:val="single" w:sz="4" w:space="0" w:color="auto"/>
              <w:bottom w:val="single" w:sz="4" w:space="0" w:color="auto"/>
            </w:tcBorders>
            <w:shd w:val="clear" w:color="auto" w:fill="FFFFFF"/>
          </w:tcPr>
          <w:p w14:paraId="0F3DDCEF" w14:textId="77777777" w:rsidR="001418DE" w:rsidRPr="00E94DD3" w:rsidRDefault="001418DE" w:rsidP="001418DE">
            <w:pPr>
              <w:rPr>
                <w:sz w:val="24"/>
                <w:szCs w:val="24"/>
              </w:rPr>
            </w:pPr>
          </w:p>
        </w:tc>
        <w:tc>
          <w:tcPr>
            <w:tcW w:w="1277" w:type="dxa"/>
            <w:tcBorders>
              <w:top w:val="single" w:sz="4" w:space="0" w:color="auto"/>
              <w:left w:val="single" w:sz="4" w:space="0" w:color="auto"/>
              <w:bottom w:val="single" w:sz="4" w:space="0" w:color="auto"/>
            </w:tcBorders>
            <w:shd w:val="clear" w:color="auto" w:fill="FFFFFF"/>
          </w:tcPr>
          <w:p w14:paraId="53517804" w14:textId="77777777" w:rsidR="001418DE" w:rsidRPr="00E94DD3" w:rsidRDefault="001418DE" w:rsidP="001418DE">
            <w:pPr>
              <w:rPr>
                <w:sz w:val="24"/>
                <w:szCs w:val="24"/>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77761E52" w14:textId="77777777" w:rsidR="001418DE" w:rsidRPr="00E94DD3" w:rsidRDefault="00FA105F" w:rsidP="001418DE">
            <w:pPr>
              <w:spacing w:line="170" w:lineRule="exact"/>
              <w:rPr>
                <w:sz w:val="24"/>
                <w:szCs w:val="24"/>
              </w:rPr>
            </w:pPr>
            <w:r w:rsidRPr="00E94DD3">
              <w:rPr>
                <w:rStyle w:val="2BookAntiqua85pt"/>
                <w:sz w:val="24"/>
                <w:szCs w:val="24"/>
              </w:rPr>
              <w:t>О.О. Иванов</w:t>
            </w:r>
          </w:p>
        </w:tc>
      </w:tr>
    </w:tbl>
    <w:p w14:paraId="15ABD9FE" w14:textId="77777777" w:rsidR="001418DE" w:rsidRPr="00E94DD3" w:rsidRDefault="001418DE" w:rsidP="001418DE">
      <w:pPr>
        <w:widowControl w:val="0"/>
        <w:autoSpaceDE/>
        <w:autoSpaceDN/>
        <w:spacing w:line="274" w:lineRule="exact"/>
        <w:ind w:firstLine="709"/>
        <w:jc w:val="both"/>
        <w:rPr>
          <w:sz w:val="24"/>
          <w:szCs w:val="24"/>
        </w:rPr>
      </w:pPr>
    </w:p>
    <w:p w14:paraId="7CD69F90" w14:textId="77777777" w:rsidR="001418DE" w:rsidRPr="00E94DD3" w:rsidRDefault="00FA105F" w:rsidP="001418DE">
      <w:pPr>
        <w:pStyle w:val="61"/>
        <w:shd w:val="clear" w:color="auto" w:fill="auto"/>
        <w:spacing w:line="240" w:lineRule="auto"/>
        <w:ind w:firstLine="709"/>
        <w:rPr>
          <w:sz w:val="24"/>
          <w:szCs w:val="24"/>
        </w:rPr>
      </w:pPr>
      <w:r w:rsidRPr="00E94DD3">
        <w:rPr>
          <w:i w:val="0"/>
          <w:iCs w:val="0"/>
          <w:sz w:val="24"/>
          <w:szCs w:val="24"/>
          <w:u w:val="single"/>
        </w:rPr>
        <w:t>Раздел № 4</w:t>
      </w:r>
      <w:r w:rsidRPr="00E94DD3">
        <w:rPr>
          <w:sz w:val="24"/>
          <w:szCs w:val="24"/>
        </w:rPr>
        <w:t>: «Сведения о контроле Заказчика в ходе выполнения Подрядчиком работ».</w:t>
      </w:r>
    </w:p>
    <w:p w14:paraId="50B463A7" w14:textId="77777777" w:rsidR="001418DE" w:rsidRPr="00E94DD3" w:rsidRDefault="00FA105F" w:rsidP="001418DE">
      <w:pPr>
        <w:ind w:firstLine="709"/>
        <w:jc w:val="both"/>
        <w:rPr>
          <w:sz w:val="24"/>
          <w:szCs w:val="24"/>
        </w:rPr>
      </w:pPr>
      <w:r w:rsidRPr="00E94DD3">
        <w:rPr>
          <w:sz w:val="24"/>
          <w:szCs w:val="24"/>
        </w:rPr>
        <w:t xml:space="preserve">Раздел заполняется уполномоченным представителем Заказчика. В указанный раздел заносятся все данные о выявленных недостатках или нарушениях при выполнении работ </w:t>
      </w:r>
      <w:r w:rsidRPr="00E94DD3">
        <w:rPr>
          <w:sz w:val="24"/>
          <w:szCs w:val="24"/>
        </w:rPr>
        <w:br/>
        <w:t>по ремонту, а также сведения об их устранении.</w:t>
      </w:r>
    </w:p>
    <w:p w14:paraId="335FDFC0" w14:textId="77777777" w:rsidR="001418DE" w:rsidRPr="00E94DD3" w:rsidRDefault="00FA105F" w:rsidP="001418DE">
      <w:pPr>
        <w:pStyle w:val="61"/>
        <w:shd w:val="clear" w:color="auto" w:fill="auto"/>
        <w:spacing w:line="240" w:lineRule="auto"/>
        <w:ind w:firstLine="709"/>
        <w:rPr>
          <w:sz w:val="24"/>
          <w:szCs w:val="24"/>
        </w:rPr>
      </w:pPr>
      <w:r w:rsidRPr="00E94DD3">
        <w:rPr>
          <w:i w:val="0"/>
          <w:iCs w:val="0"/>
          <w:sz w:val="24"/>
          <w:szCs w:val="24"/>
          <w:u w:val="single"/>
        </w:rPr>
        <w:t>Раздел № 5</w:t>
      </w:r>
      <w:r w:rsidRPr="00E94DD3">
        <w:rPr>
          <w:sz w:val="24"/>
          <w:szCs w:val="24"/>
        </w:rPr>
        <w:t>: «Сведения о контроле Подрядчика при выполнении работ».</w:t>
      </w:r>
    </w:p>
    <w:p w14:paraId="001799AD" w14:textId="77777777" w:rsidR="001418DE" w:rsidRPr="00E94DD3" w:rsidRDefault="00FA105F" w:rsidP="001418DE">
      <w:pPr>
        <w:tabs>
          <w:tab w:val="left" w:pos="1920"/>
          <w:tab w:val="left" w:pos="4013"/>
          <w:tab w:val="left" w:pos="6734"/>
          <w:tab w:val="left" w:pos="9250"/>
        </w:tabs>
        <w:ind w:firstLine="709"/>
        <w:jc w:val="both"/>
        <w:rPr>
          <w:sz w:val="24"/>
          <w:szCs w:val="24"/>
        </w:rPr>
      </w:pPr>
      <w:r w:rsidRPr="00E94DD3">
        <w:rPr>
          <w:sz w:val="24"/>
          <w:szCs w:val="24"/>
        </w:rPr>
        <w:t>Раздел заполняется уполномоченным представителем лица, осуществляющего ремонт.</w:t>
      </w:r>
    </w:p>
    <w:p w14:paraId="246F3BEB" w14:textId="77777777" w:rsidR="001418DE" w:rsidRPr="00E94DD3" w:rsidRDefault="00FA105F" w:rsidP="001418DE">
      <w:pPr>
        <w:tabs>
          <w:tab w:val="left" w:pos="1920"/>
          <w:tab w:val="left" w:pos="4013"/>
          <w:tab w:val="left" w:pos="6734"/>
          <w:tab w:val="left" w:pos="9250"/>
        </w:tabs>
        <w:ind w:firstLine="709"/>
        <w:jc w:val="both"/>
        <w:rPr>
          <w:sz w:val="24"/>
          <w:szCs w:val="24"/>
        </w:rPr>
      </w:pPr>
      <w:r w:rsidRPr="00E94DD3">
        <w:rPr>
          <w:sz w:val="24"/>
          <w:szCs w:val="24"/>
        </w:rPr>
        <w:t>В указанный раздел заносятся все данные:</w:t>
      </w:r>
    </w:p>
    <w:p w14:paraId="5A5A7772" w14:textId="77777777" w:rsidR="001418DE" w:rsidRPr="00E94DD3" w:rsidRDefault="00FA105F" w:rsidP="001418DE">
      <w:pPr>
        <w:widowControl w:val="0"/>
        <w:numPr>
          <w:ilvl w:val="0"/>
          <w:numId w:val="18"/>
        </w:numPr>
        <w:tabs>
          <w:tab w:val="left" w:pos="961"/>
        </w:tabs>
        <w:autoSpaceDE/>
        <w:autoSpaceDN/>
        <w:ind w:firstLine="709"/>
        <w:jc w:val="both"/>
        <w:rPr>
          <w:sz w:val="24"/>
          <w:szCs w:val="24"/>
        </w:rPr>
      </w:pPr>
      <w:r w:rsidRPr="00E94DD3">
        <w:rPr>
          <w:sz w:val="24"/>
          <w:szCs w:val="24"/>
        </w:rPr>
        <w:t>о выявленных недостатках или нарушениях при выполнении работ по ремонту;</w:t>
      </w:r>
    </w:p>
    <w:p w14:paraId="5BA5260E" w14:textId="77777777" w:rsidR="001418DE" w:rsidRPr="00E94DD3" w:rsidRDefault="00FA105F" w:rsidP="001418DE">
      <w:pPr>
        <w:widowControl w:val="0"/>
        <w:numPr>
          <w:ilvl w:val="0"/>
          <w:numId w:val="18"/>
        </w:numPr>
        <w:tabs>
          <w:tab w:val="left" w:pos="961"/>
        </w:tabs>
        <w:autoSpaceDE/>
        <w:autoSpaceDN/>
        <w:ind w:firstLine="709"/>
        <w:jc w:val="both"/>
        <w:rPr>
          <w:sz w:val="24"/>
          <w:szCs w:val="24"/>
        </w:rPr>
      </w:pPr>
      <w:r w:rsidRPr="00E94DD3">
        <w:rPr>
          <w:sz w:val="24"/>
          <w:szCs w:val="24"/>
        </w:rPr>
        <w:t>об устранении выявленных недостатков или нарушений;</w:t>
      </w:r>
    </w:p>
    <w:p w14:paraId="69B1D886" w14:textId="77777777" w:rsidR="001418DE" w:rsidRPr="00E94DD3" w:rsidRDefault="00FA105F" w:rsidP="001418DE">
      <w:pPr>
        <w:widowControl w:val="0"/>
        <w:numPr>
          <w:ilvl w:val="0"/>
          <w:numId w:val="18"/>
        </w:numPr>
        <w:tabs>
          <w:tab w:val="left" w:pos="961"/>
        </w:tabs>
        <w:autoSpaceDE/>
        <w:autoSpaceDN/>
        <w:ind w:firstLine="709"/>
        <w:jc w:val="both"/>
        <w:rPr>
          <w:sz w:val="24"/>
          <w:szCs w:val="24"/>
        </w:rPr>
      </w:pPr>
      <w:r w:rsidRPr="00E94DD3">
        <w:rPr>
          <w:sz w:val="24"/>
          <w:szCs w:val="24"/>
        </w:rPr>
        <w:t>о применяемых схемах контроля выполняемых работ.</w:t>
      </w:r>
    </w:p>
    <w:p w14:paraId="66CC8D08" w14:textId="77777777" w:rsidR="001418DE" w:rsidRPr="00E94DD3" w:rsidRDefault="00FA105F" w:rsidP="001418DE">
      <w:pPr>
        <w:pStyle w:val="61"/>
        <w:shd w:val="clear" w:color="auto" w:fill="auto"/>
        <w:spacing w:line="240" w:lineRule="auto"/>
        <w:ind w:firstLine="709"/>
        <w:jc w:val="left"/>
        <w:rPr>
          <w:sz w:val="24"/>
          <w:szCs w:val="24"/>
        </w:rPr>
      </w:pPr>
      <w:r w:rsidRPr="00E94DD3">
        <w:rPr>
          <w:i w:val="0"/>
          <w:iCs w:val="0"/>
          <w:sz w:val="24"/>
          <w:szCs w:val="24"/>
          <w:u w:val="single"/>
        </w:rPr>
        <w:t>Раздел</w:t>
      </w:r>
      <w:r w:rsidRPr="00E94DD3">
        <w:rPr>
          <w:rStyle w:val="62"/>
          <w:rFonts w:eastAsia="SimSun"/>
          <w:sz w:val="24"/>
          <w:szCs w:val="24"/>
        </w:rPr>
        <w:t xml:space="preserve"> № </w:t>
      </w:r>
      <w:r w:rsidRPr="00E94DD3">
        <w:rPr>
          <w:i w:val="0"/>
          <w:iCs w:val="0"/>
          <w:sz w:val="24"/>
          <w:szCs w:val="24"/>
          <w:u w:val="single"/>
        </w:rPr>
        <w:t>6</w:t>
      </w:r>
      <w:r w:rsidRPr="00E94DD3">
        <w:rPr>
          <w:sz w:val="24"/>
          <w:szCs w:val="24"/>
        </w:rPr>
        <w:t>: «Перечень исполнительной документации ...».</w:t>
      </w:r>
    </w:p>
    <w:p w14:paraId="504B4B84" w14:textId="77777777" w:rsidR="001418DE" w:rsidRPr="00E94DD3" w:rsidRDefault="00FA105F" w:rsidP="001418DE">
      <w:pPr>
        <w:tabs>
          <w:tab w:val="left" w:pos="1920"/>
          <w:tab w:val="left" w:pos="4013"/>
          <w:tab w:val="left" w:pos="6734"/>
          <w:tab w:val="left" w:pos="9250"/>
        </w:tabs>
        <w:ind w:firstLine="709"/>
        <w:jc w:val="both"/>
        <w:rPr>
          <w:sz w:val="24"/>
          <w:szCs w:val="24"/>
        </w:rPr>
      </w:pPr>
      <w:r w:rsidRPr="00E94DD3">
        <w:rPr>
          <w:sz w:val="24"/>
          <w:szCs w:val="24"/>
        </w:rPr>
        <w:t xml:space="preserve">Раздел заполняется уполномоченным представителем лица, осуществляющего работы </w:t>
      </w:r>
      <w:r w:rsidRPr="00E94DD3">
        <w:rPr>
          <w:sz w:val="24"/>
          <w:szCs w:val="24"/>
        </w:rPr>
        <w:br/>
        <w:t>по ремонту. В указанном разделе приводится перечень:</w:t>
      </w:r>
    </w:p>
    <w:p w14:paraId="739CD819" w14:textId="77777777" w:rsidR="001418DE" w:rsidRPr="00E94DD3" w:rsidRDefault="00FA105F" w:rsidP="001418DE">
      <w:pPr>
        <w:widowControl w:val="0"/>
        <w:numPr>
          <w:ilvl w:val="0"/>
          <w:numId w:val="18"/>
        </w:numPr>
        <w:tabs>
          <w:tab w:val="left" w:pos="961"/>
        </w:tabs>
        <w:autoSpaceDE/>
        <w:autoSpaceDN/>
        <w:ind w:firstLine="709"/>
        <w:jc w:val="both"/>
        <w:rPr>
          <w:sz w:val="24"/>
          <w:szCs w:val="24"/>
        </w:rPr>
      </w:pPr>
      <w:r w:rsidRPr="00E94DD3">
        <w:rPr>
          <w:sz w:val="24"/>
          <w:szCs w:val="24"/>
        </w:rPr>
        <w:t>актов освидетельствования скрытых работ и ответственных конструкций (работ);</w:t>
      </w:r>
    </w:p>
    <w:p w14:paraId="631B2C6B" w14:textId="77777777" w:rsidR="001418DE" w:rsidRPr="00E94DD3" w:rsidRDefault="00FA105F" w:rsidP="001418DE">
      <w:pPr>
        <w:widowControl w:val="0"/>
        <w:numPr>
          <w:ilvl w:val="0"/>
          <w:numId w:val="18"/>
        </w:numPr>
        <w:tabs>
          <w:tab w:val="left" w:pos="961"/>
        </w:tabs>
        <w:autoSpaceDE/>
        <w:autoSpaceDN/>
        <w:ind w:firstLine="709"/>
        <w:jc w:val="both"/>
        <w:rPr>
          <w:sz w:val="24"/>
          <w:szCs w:val="24"/>
        </w:rPr>
      </w:pPr>
      <w:r w:rsidRPr="00E94DD3">
        <w:rPr>
          <w:sz w:val="24"/>
          <w:szCs w:val="24"/>
        </w:rPr>
        <w:t xml:space="preserve">результатов проведенных обследований (в том числе акты входного контроля) </w:t>
      </w:r>
      <w:r w:rsidRPr="00E94DD3">
        <w:rPr>
          <w:sz w:val="24"/>
          <w:szCs w:val="24"/>
        </w:rPr>
        <w:br/>
        <w:t>в хронологическом порядке.</w:t>
      </w:r>
    </w:p>
    <w:tbl>
      <w:tblPr>
        <w:tblpPr w:leftFromText="180" w:rightFromText="180" w:vertAnchor="text" w:horzAnchor="margin" w:tblpY="213"/>
        <w:tblW w:w="10113" w:type="dxa"/>
        <w:tblLayout w:type="fixed"/>
        <w:tblLook w:val="0000" w:firstRow="0" w:lastRow="0" w:firstColumn="0" w:lastColumn="0" w:noHBand="0" w:noVBand="0"/>
      </w:tblPr>
      <w:tblGrid>
        <w:gridCol w:w="5192"/>
        <w:gridCol w:w="4921"/>
      </w:tblGrid>
      <w:tr w:rsidR="001B6B34" w:rsidRPr="001B6B34" w14:paraId="536567C2" w14:textId="77777777" w:rsidTr="001B6B34">
        <w:trPr>
          <w:trHeight w:val="2105"/>
        </w:trPr>
        <w:tc>
          <w:tcPr>
            <w:tcW w:w="5192" w:type="dxa"/>
          </w:tcPr>
          <w:p w14:paraId="76588C10" w14:textId="77777777" w:rsidR="001B6B34" w:rsidRPr="001B6B34" w:rsidRDefault="001B6B34" w:rsidP="001B6B34">
            <w:pPr>
              <w:keepNext/>
              <w:numPr>
                <w:ilvl w:val="1"/>
                <w:numId w:val="0"/>
              </w:numPr>
              <w:tabs>
                <w:tab w:val="num" w:pos="0"/>
              </w:tabs>
              <w:spacing w:after="60"/>
              <w:ind w:left="-540" w:firstLine="540"/>
              <w:outlineLvl w:val="1"/>
              <w:rPr>
                <w:rFonts w:eastAsia="Times New Roman"/>
                <w:iCs/>
                <w:sz w:val="24"/>
                <w:szCs w:val="24"/>
                <w:lang w:eastAsia="x-none"/>
              </w:rPr>
            </w:pPr>
            <w:r w:rsidRPr="001B6B34">
              <w:rPr>
                <w:rFonts w:eastAsia="Times New Roman"/>
                <w:iCs/>
                <w:sz w:val="24"/>
                <w:szCs w:val="24"/>
                <w:lang w:eastAsia="x-none"/>
              </w:rPr>
              <w:t xml:space="preserve">ЗАКАЗЧИК: </w:t>
            </w:r>
          </w:p>
          <w:p w14:paraId="3E0238B9" w14:textId="77777777" w:rsidR="001B6B34" w:rsidRPr="001B6B34" w:rsidRDefault="001B6B34" w:rsidP="001B6B34">
            <w:pPr>
              <w:rPr>
                <w:rFonts w:eastAsia="Times New Roman"/>
                <w:sz w:val="24"/>
                <w:szCs w:val="24"/>
              </w:rPr>
            </w:pPr>
            <w:r w:rsidRPr="001B6B34">
              <w:rPr>
                <w:rFonts w:eastAsia="Times New Roman"/>
                <w:sz w:val="24"/>
                <w:szCs w:val="24"/>
              </w:rPr>
              <w:t>Администрация Каменского сельсовета</w:t>
            </w:r>
          </w:p>
          <w:p w14:paraId="7646F53C" w14:textId="77777777" w:rsidR="001B6B34" w:rsidRPr="001B6B34" w:rsidRDefault="001B6B34" w:rsidP="001B6B34">
            <w:pPr>
              <w:rPr>
                <w:rFonts w:eastAsia="Times New Roman"/>
                <w:lang w:eastAsia="x-none"/>
              </w:rPr>
            </w:pPr>
          </w:p>
          <w:p w14:paraId="1B3AEB72" w14:textId="77777777" w:rsidR="001B6B34" w:rsidRPr="001B6B34" w:rsidRDefault="001B6B34" w:rsidP="001B6B34">
            <w:pPr>
              <w:autoSpaceDE/>
              <w:autoSpaceDN/>
              <w:spacing w:after="200" w:line="276" w:lineRule="auto"/>
              <w:rPr>
                <w:rFonts w:eastAsia="Calibri"/>
                <w:sz w:val="24"/>
                <w:szCs w:val="24"/>
                <w:lang w:eastAsia="ar-SA"/>
              </w:rPr>
            </w:pPr>
            <w:r w:rsidRPr="001B6B34">
              <w:rPr>
                <w:rFonts w:eastAsia="Calibri"/>
                <w:sz w:val="24"/>
                <w:szCs w:val="24"/>
                <w:lang w:eastAsia="ar-SA"/>
              </w:rPr>
              <w:t>Глава администрации Каменского сельсовета</w:t>
            </w:r>
          </w:p>
          <w:p w14:paraId="3E673693" w14:textId="77777777" w:rsidR="001B6B34" w:rsidRPr="001B6B34" w:rsidRDefault="001B6B34" w:rsidP="001B6B34">
            <w:pPr>
              <w:rPr>
                <w:rFonts w:eastAsia="Calibri"/>
                <w:sz w:val="22"/>
                <w:szCs w:val="22"/>
                <w:lang w:eastAsia="ar-SA"/>
              </w:rPr>
            </w:pPr>
            <w:r w:rsidRPr="001B6B34">
              <w:rPr>
                <w:rFonts w:eastAsia="Calibri"/>
                <w:sz w:val="22"/>
                <w:szCs w:val="22"/>
                <w:lang w:eastAsia="ar-SA"/>
              </w:rPr>
              <w:t xml:space="preserve">/_______________/ </w:t>
            </w:r>
            <w:proofErr w:type="spellStart"/>
            <w:r w:rsidRPr="001B6B34">
              <w:rPr>
                <w:rFonts w:eastAsia="Calibri"/>
                <w:sz w:val="22"/>
                <w:szCs w:val="22"/>
                <w:lang w:eastAsia="ar-SA"/>
              </w:rPr>
              <w:t>Ф.К.Томашевский</w:t>
            </w:r>
            <w:proofErr w:type="spellEnd"/>
          </w:p>
          <w:p w14:paraId="18A58E28" w14:textId="77777777" w:rsidR="001B6B34" w:rsidRPr="001B6B34" w:rsidRDefault="001B6B34" w:rsidP="001B6B34">
            <w:pPr>
              <w:rPr>
                <w:rFonts w:eastAsia="Calibri"/>
                <w:sz w:val="22"/>
                <w:szCs w:val="22"/>
                <w:lang w:eastAsia="ar-SA"/>
              </w:rPr>
            </w:pPr>
            <w:r w:rsidRPr="001B6B34">
              <w:rPr>
                <w:rFonts w:eastAsia="Calibri"/>
                <w:sz w:val="22"/>
                <w:szCs w:val="22"/>
                <w:lang w:eastAsia="ar-SA"/>
              </w:rPr>
              <w:t xml:space="preserve">М.П.      </w:t>
            </w:r>
          </w:p>
          <w:p w14:paraId="224B4576" w14:textId="77777777" w:rsidR="001B6B34" w:rsidRPr="001B6B34" w:rsidRDefault="001B6B34" w:rsidP="001B6B34">
            <w:pPr>
              <w:rPr>
                <w:rFonts w:eastAsia="Times New Roman"/>
                <w:sz w:val="24"/>
                <w:szCs w:val="24"/>
              </w:rPr>
            </w:pPr>
          </w:p>
        </w:tc>
        <w:tc>
          <w:tcPr>
            <w:tcW w:w="4921" w:type="dxa"/>
          </w:tcPr>
          <w:p w14:paraId="3CB48ACC" w14:textId="77777777" w:rsidR="001B6B34" w:rsidRPr="001B6B34" w:rsidRDefault="001B6B34" w:rsidP="001B6B34">
            <w:pPr>
              <w:keepNext/>
              <w:keepLines/>
              <w:rPr>
                <w:rFonts w:eastAsia="Times New Roman"/>
                <w:sz w:val="24"/>
                <w:szCs w:val="24"/>
              </w:rPr>
            </w:pPr>
            <w:r w:rsidRPr="001B6B34">
              <w:rPr>
                <w:rFonts w:eastAsia="Times New Roman"/>
                <w:sz w:val="24"/>
                <w:szCs w:val="24"/>
              </w:rPr>
              <w:t>ПОДРЯДЧИК:</w:t>
            </w:r>
          </w:p>
          <w:p w14:paraId="753D8029" w14:textId="77777777" w:rsidR="001B6B34" w:rsidRPr="001B6B34" w:rsidRDefault="001B6B34" w:rsidP="001B6B34">
            <w:pPr>
              <w:keepNext/>
              <w:keepLines/>
              <w:ind w:left="-540" w:firstLine="540"/>
              <w:rPr>
                <w:rFonts w:eastAsia="Times New Roman"/>
                <w:sz w:val="24"/>
                <w:szCs w:val="24"/>
              </w:rPr>
            </w:pPr>
          </w:p>
          <w:p w14:paraId="536A8CBF" w14:textId="77777777" w:rsidR="001B6B34" w:rsidRPr="001B6B34" w:rsidRDefault="001B6B34" w:rsidP="001B6B34">
            <w:pPr>
              <w:keepNext/>
              <w:keepLines/>
              <w:rPr>
                <w:rFonts w:eastAsia="Times New Roman"/>
                <w:sz w:val="24"/>
                <w:szCs w:val="24"/>
              </w:rPr>
            </w:pPr>
          </w:p>
          <w:p w14:paraId="39A64BEF" w14:textId="77777777" w:rsidR="001B6B34" w:rsidRPr="001B6B34" w:rsidRDefault="001B6B34" w:rsidP="001B6B34">
            <w:pPr>
              <w:keepNext/>
              <w:keepLines/>
              <w:rPr>
                <w:rFonts w:eastAsia="Times New Roman"/>
                <w:sz w:val="24"/>
                <w:szCs w:val="24"/>
              </w:rPr>
            </w:pPr>
          </w:p>
          <w:p w14:paraId="3BBBF3C7" w14:textId="77777777" w:rsidR="001B6B34" w:rsidRPr="001B6B34" w:rsidRDefault="001B6B34" w:rsidP="001B6B34">
            <w:pPr>
              <w:keepNext/>
              <w:keepLines/>
              <w:rPr>
                <w:rFonts w:eastAsia="Times New Roman"/>
                <w:sz w:val="24"/>
                <w:szCs w:val="24"/>
              </w:rPr>
            </w:pPr>
            <w:r w:rsidRPr="001B6B34">
              <w:rPr>
                <w:rFonts w:eastAsia="Times New Roman"/>
                <w:sz w:val="24"/>
                <w:szCs w:val="24"/>
              </w:rPr>
              <w:t>______________________________</w:t>
            </w:r>
          </w:p>
          <w:p w14:paraId="3483FEF9" w14:textId="77777777" w:rsidR="001B6B34" w:rsidRPr="001B6B34" w:rsidRDefault="001B6B34" w:rsidP="001B6B34">
            <w:pPr>
              <w:keepNext/>
              <w:keepLines/>
              <w:ind w:left="-540" w:firstLine="540"/>
              <w:rPr>
                <w:rFonts w:eastAsia="Times New Roman"/>
                <w:sz w:val="24"/>
                <w:szCs w:val="24"/>
              </w:rPr>
            </w:pPr>
          </w:p>
          <w:p w14:paraId="46D95C97" w14:textId="77777777" w:rsidR="001B6B34" w:rsidRPr="001B6B34" w:rsidRDefault="001B6B34" w:rsidP="001B6B34">
            <w:pPr>
              <w:rPr>
                <w:rFonts w:eastAsia="Times New Roman"/>
                <w:sz w:val="24"/>
                <w:szCs w:val="24"/>
                <w:u w:val="single"/>
              </w:rPr>
            </w:pPr>
          </w:p>
          <w:p w14:paraId="1BC1E74C" w14:textId="77777777" w:rsidR="001B6B34" w:rsidRPr="001B6B34" w:rsidRDefault="001B6B34" w:rsidP="001B6B34">
            <w:pPr>
              <w:rPr>
                <w:rFonts w:eastAsia="Times New Roman"/>
                <w:sz w:val="24"/>
                <w:szCs w:val="24"/>
              </w:rPr>
            </w:pPr>
            <w:r w:rsidRPr="001B6B34">
              <w:rPr>
                <w:rFonts w:eastAsia="Times New Roman"/>
                <w:sz w:val="24"/>
                <w:szCs w:val="24"/>
              </w:rPr>
              <w:t>_______________/ ___________</w:t>
            </w:r>
          </w:p>
          <w:p w14:paraId="78D30B4C" w14:textId="77777777" w:rsidR="001B6B34" w:rsidRPr="001B6B34" w:rsidRDefault="001B6B34" w:rsidP="001B6B34">
            <w:pPr>
              <w:keepNext/>
              <w:keepLines/>
              <w:tabs>
                <w:tab w:val="left" w:pos="8310"/>
              </w:tabs>
              <w:ind w:left="-540" w:firstLine="540"/>
              <w:rPr>
                <w:rFonts w:eastAsia="Calibri"/>
                <w:b/>
                <w:sz w:val="24"/>
                <w:szCs w:val="24"/>
              </w:rPr>
            </w:pPr>
            <w:r w:rsidRPr="001B6B34">
              <w:rPr>
                <w:rFonts w:eastAsia="Calibri"/>
                <w:sz w:val="24"/>
                <w:szCs w:val="24"/>
              </w:rPr>
              <w:t xml:space="preserve">М.П.                                                                                       </w:t>
            </w:r>
          </w:p>
        </w:tc>
      </w:tr>
    </w:tbl>
    <w:p w14:paraId="2483F018" w14:textId="77777777" w:rsidR="001418DE" w:rsidRPr="00E94DD3" w:rsidRDefault="00FA105F" w:rsidP="001418DE">
      <w:pPr>
        <w:jc w:val="right"/>
        <w:rPr>
          <w:sz w:val="24"/>
          <w:szCs w:val="24"/>
        </w:rPr>
      </w:pPr>
      <w:r w:rsidRPr="00E94DD3">
        <w:rPr>
          <w:sz w:val="24"/>
          <w:szCs w:val="24"/>
        </w:rPr>
        <w:br w:type="page"/>
      </w:r>
      <w:bookmarkStart w:id="9" w:name="bookmark28"/>
      <w:r w:rsidRPr="00E94DD3">
        <w:rPr>
          <w:sz w:val="24"/>
          <w:szCs w:val="24"/>
        </w:rPr>
        <w:t xml:space="preserve">Приложение № </w:t>
      </w:r>
      <w:bookmarkEnd w:id="9"/>
      <w:r w:rsidRPr="00E94DD3">
        <w:rPr>
          <w:sz w:val="24"/>
          <w:szCs w:val="24"/>
        </w:rPr>
        <w:t>1</w:t>
      </w:r>
    </w:p>
    <w:p w14:paraId="749E9FC8" w14:textId="77777777" w:rsidR="001418DE" w:rsidRPr="00E94DD3" w:rsidRDefault="00FA105F" w:rsidP="001418DE">
      <w:pPr>
        <w:rPr>
          <w:i/>
          <w:sz w:val="24"/>
          <w:szCs w:val="24"/>
        </w:rPr>
      </w:pPr>
      <w:r w:rsidRPr="00E94DD3">
        <w:rPr>
          <w:i/>
          <w:sz w:val="24"/>
          <w:szCs w:val="24"/>
        </w:rPr>
        <w:t>Титульный лист</w:t>
      </w:r>
    </w:p>
    <w:p w14:paraId="0464BE69" w14:textId="77777777" w:rsidR="001418DE" w:rsidRPr="00E94DD3" w:rsidRDefault="00FA105F" w:rsidP="001418DE">
      <w:pPr>
        <w:jc w:val="center"/>
        <w:rPr>
          <w:sz w:val="24"/>
          <w:szCs w:val="24"/>
        </w:rPr>
      </w:pPr>
      <w:bookmarkStart w:id="10" w:name="bookmark29"/>
      <w:r w:rsidRPr="00E94DD3">
        <w:rPr>
          <w:sz w:val="24"/>
          <w:szCs w:val="24"/>
        </w:rPr>
        <w:t>ОБЩИЙ ЖУРНАЛ РАБОТ №</w:t>
      </w:r>
      <w:bookmarkEnd w:id="10"/>
      <w:r w:rsidRPr="00E94DD3">
        <w:rPr>
          <w:sz w:val="24"/>
          <w:szCs w:val="24"/>
        </w:rPr>
        <w:t xml:space="preserve"> _</w:t>
      </w:r>
    </w:p>
    <w:p w14:paraId="27E97446" w14:textId="77777777" w:rsidR="001418DE" w:rsidRPr="00E94DD3" w:rsidRDefault="00FA105F" w:rsidP="001418DE">
      <w:pPr>
        <w:jc w:val="center"/>
        <w:rPr>
          <w:sz w:val="24"/>
          <w:szCs w:val="24"/>
        </w:rPr>
      </w:pPr>
      <w:bookmarkStart w:id="11" w:name="bookmark30"/>
      <w:r w:rsidRPr="00E94DD3">
        <w:rPr>
          <w:sz w:val="24"/>
          <w:szCs w:val="24"/>
        </w:rPr>
        <w:t>по</w:t>
      </w:r>
      <w:bookmarkEnd w:id="11"/>
      <w:r w:rsidRPr="00E94DD3">
        <w:rPr>
          <w:sz w:val="24"/>
          <w:szCs w:val="24"/>
        </w:rPr>
        <w:t xml:space="preserve"> ремонту ___________</w:t>
      </w:r>
    </w:p>
    <w:p w14:paraId="421E68C3" w14:textId="77777777" w:rsidR="001418DE" w:rsidRPr="00E94DD3" w:rsidRDefault="00FA105F" w:rsidP="001418DE">
      <w:pPr>
        <w:jc w:val="center"/>
        <w:rPr>
          <w:sz w:val="24"/>
          <w:szCs w:val="24"/>
        </w:rPr>
      </w:pPr>
      <w:r w:rsidRPr="00E94DD3">
        <w:rPr>
          <w:sz w:val="24"/>
          <w:szCs w:val="24"/>
        </w:rPr>
        <w:t>(наименование объекта, его адрес)</w:t>
      </w:r>
    </w:p>
    <w:p w14:paraId="23A5D7AF" w14:textId="77777777" w:rsidR="001418DE" w:rsidRPr="00E94DD3" w:rsidRDefault="001418DE" w:rsidP="001418DE">
      <w:pPr>
        <w:rPr>
          <w:sz w:val="24"/>
          <w:szCs w:val="24"/>
        </w:rPr>
      </w:pPr>
    </w:p>
    <w:p w14:paraId="2C501C0F" w14:textId="77777777" w:rsidR="001418DE" w:rsidRPr="00E94DD3" w:rsidRDefault="00FA105F" w:rsidP="001418DE">
      <w:pPr>
        <w:rPr>
          <w:sz w:val="24"/>
          <w:szCs w:val="24"/>
        </w:rPr>
      </w:pPr>
      <w:r w:rsidRPr="00E94DD3">
        <w:rPr>
          <w:sz w:val="24"/>
          <w:szCs w:val="24"/>
        </w:rPr>
        <w:t>Заказчик: _________</w:t>
      </w:r>
    </w:p>
    <w:p w14:paraId="185129DE" w14:textId="77777777" w:rsidR="001418DE" w:rsidRPr="00E94DD3" w:rsidRDefault="00FA105F" w:rsidP="001418DE">
      <w:pPr>
        <w:rPr>
          <w:sz w:val="24"/>
          <w:szCs w:val="24"/>
        </w:rPr>
      </w:pPr>
      <w:r w:rsidRPr="00E94DD3">
        <w:rPr>
          <w:sz w:val="24"/>
          <w:szCs w:val="24"/>
        </w:rPr>
        <w:t>(наименование, ОГРН, ИНН, место нахождения юридического лица, телефон/факс, E-mail)</w:t>
      </w:r>
    </w:p>
    <w:p w14:paraId="7CBFE8E2" w14:textId="77777777" w:rsidR="001418DE" w:rsidRPr="00E94DD3" w:rsidRDefault="00FA105F" w:rsidP="001418DE">
      <w:pPr>
        <w:rPr>
          <w:sz w:val="24"/>
          <w:szCs w:val="24"/>
        </w:rPr>
      </w:pPr>
      <w:bookmarkStart w:id="12" w:name="bookmark31"/>
      <w:r w:rsidRPr="00E94DD3">
        <w:rPr>
          <w:sz w:val="24"/>
          <w:szCs w:val="24"/>
        </w:rPr>
        <w:t>Уполномоченный представитель заказчика</w:t>
      </w:r>
      <w:bookmarkEnd w:id="12"/>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008"/>
        <w:gridCol w:w="2587"/>
        <w:gridCol w:w="2794"/>
        <w:gridCol w:w="2309"/>
        <w:gridCol w:w="1382"/>
      </w:tblGrid>
      <w:tr w:rsidR="00CB2FDF" w:rsidRPr="00E94DD3" w14:paraId="22372FDD" w14:textId="77777777" w:rsidTr="001418DE">
        <w:trPr>
          <w:trHeight w:val="931"/>
        </w:trPr>
        <w:tc>
          <w:tcPr>
            <w:tcW w:w="1008" w:type="dxa"/>
            <w:tcBorders>
              <w:top w:val="single" w:sz="4" w:space="0" w:color="auto"/>
              <w:left w:val="single" w:sz="4" w:space="0" w:color="auto"/>
            </w:tcBorders>
            <w:shd w:val="clear" w:color="auto" w:fill="FFFFFF"/>
            <w:vAlign w:val="center"/>
          </w:tcPr>
          <w:p w14:paraId="695631FE" w14:textId="77777777" w:rsidR="001418DE" w:rsidRPr="00E94DD3" w:rsidRDefault="00FA105F" w:rsidP="001418DE">
            <w:pPr>
              <w:rPr>
                <w:sz w:val="24"/>
                <w:szCs w:val="24"/>
              </w:rPr>
            </w:pPr>
            <w:r w:rsidRPr="00E94DD3">
              <w:rPr>
                <w:sz w:val="24"/>
                <w:szCs w:val="24"/>
              </w:rPr>
              <w:t>№ п/п</w:t>
            </w:r>
          </w:p>
        </w:tc>
        <w:tc>
          <w:tcPr>
            <w:tcW w:w="2587" w:type="dxa"/>
            <w:tcBorders>
              <w:top w:val="single" w:sz="4" w:space="0" w:color="auto"/>
              <w:left w:val="single" w:sz="4" w:space="0" w:color="auto"/>
            </w:tcBorders>
            <w:shd w:val="clear" w:color="auto" w:fill="FFFFFF"/>
            <w:vAlign w:val="center"/>
          </w:tcPr>
          <w:p w14:paraId="2AC8BBE9" w14:textId="77777777" w:rsidR="001418DE" w:rsidRPr="00E94DD3" w:rsidRDefault="00FA105F" w:rsidP="001418DE">
            <w:pPr>
              <w:rPr>
                <w:sz w:val="24"/>
                <w:szCs w:val="24"/>
              </w:rPr>
            </w:pPr>
            <w:r w:rsidRPr="00E94DD3">
              <w:rPr>
                <w:sz w:val="24"/>
                <w:szCs w:val="24"/>
              </w:rPr>
              <w:t>Фамилия, имя, отчество</w:t>
            </w:r>
          </w:p>
        </w:tc>
        <w:tc>
          <w:tcPr>
            <w:tcW w:w="2794" w:type="dxa"/>
            <w:tcBorders>
              <w:top w:val="single" w:sz="4" w:space="0" w:color="auto"/>
              <w:left w:val="single" w:sz="4" w:space="0" w:color="auto"/>
            </w:tcBorders>
            <w:shd w:val="clear" w:color="auto" w:fill="FFFFFF"/>
            <w:vAlign w:val="center"/>
          </w:tcPr>
          <w:p w14:paraId="71DD9CED" w14:textId="77777777" w:rsidR="001418DE" w:rsidRPr="00E94DD3" w:rsidRDefault="00FA105F" w:rsidP="001418DE">
            <w:pPr>
              <w:rPr>
                <w:sz w:val="24"/>
                <w:szCs w:val="24"/>
              </w:rPr>
            </w:pPr>
            <w:r w:rsidRPr="00E94DD3">
              <w:rPr>
                <w:sz w:val="24"/>
                <w:szCs w:val="24"/>
              </w:rPr>
              <w:t>Должность</w:t>
            </w:r>
          </w:p>
        </w:tc>
        <w:tc>
          <w:tcPr>
            <w:tcW w:w="2309" w:type="dxa"/>
            <w:tcBorders>
              <w:top w:val="single" w:sz="4" w:space="0" w:color="auto"/>
              <w:left w:val="single" w:sz="4" w:space="0" w:color="auto"/>
            </w:tcBorders>
            <w:shd w:val="clear" w:color="auto" w:fill="FFFFFF"/>
            <w:vAlign w:val="bottom"/>
          </w:tcPr>
          <w:p w14:paraId="5DDA34A5" w14:textId="77777777" w:rsidR="001418DE" w:rsidRPr="00E94DD3" w:rsidRDefault="00FA105F" w:rsidP="001418DE">
            <w:pPr>
              <w:rPr>
                <w:sz w:val="24"/>
                <w:szCs w:val="24"/>
              </w:rPr>
            </w:pPr>
            <w:r w:rsidRPr="00E94DD3">
              <w:rPr>
                <w:sz w:val="24"/>
                <w:szCs w:val="24"/>
              </w:rPr>
              <w:t>Наименование, дата, номер документа, подтверждающего полномочия</w:t>
            </w:r>
          </w:p>
        </w:tc>
        <w:tc>
          <w:tcPr>
            <w:tcW w:w="1382" w:type="dxa"/>
            <w:tcBorders>
              <w:top w:val="single" w:sz="4" w:space="0" w:color="auto"/>
              <w:left w:val="single" w:sz="4" w:space="0" w:color="auto"/>
              <w:right w:val="single" w:sz="4" w:space="0" w:color="auto"/>
            </w:tcBorders>
            <w:shd w:val="clear" w:color="auto" w:fill="FFFFFF"/>
            <w:vAlign w:val="center"/>
          </w:tcPr>
          <w:p w14:paraId="17228439" w14:textId="77777777" w:rsidR="001418DE" w:rsidRPr="00E94DD3" w:rsidRDefault="00FA105F" w:rsidP="001418DE">
            <w:pPr>
              <w:rPr>
                <w:sz w:val="24"/>
                <w:szCs w:val="24"/>
              </w:rPr>
            </w:pPr>
            <w:r w:rsidRPr="00E94DD3">
              <w:rPr>
                <w:sz w:val="24"/>
                <w:szCs w:val="24"/>
              </w:rPr>
              <w:t>Подпись</w:t>
            </w:r>
          </w:p>
        </w:tc>
      </w:tr>
      <w:tr w:rsidR="00CB2FDF" w:rsidRPr="00E94DD3" w14:paraId="692B43F0" w14:textId="77777777" w:rsidTr="001418DE">
        <w:trPr>
          <w:trHeight w:val="336"/>
        </w:trPr>
        <w:tc>
          <w:tcPr>
            <w:tcW w:w="1008" w:type="dxa"/>
            <w:tcBorders>
              <w:top w:val="single" w:sz="4" w:space="0" w:color="auto"/>
              <w:left w:val="single" w:sz="4" w:space="0" w:color="auto"/>
            </w:tcBorders>
            <w:shd w:val="clear" w:color="auto" w:fill="FFFFFF"/>
          </w:tcPr>
          <w:p w14:paraId="3A33EAC1" w14:textId="77777777" w:rsidR="001418DE" w:rsidRPr="00E94DD3" w:rsidRDefault="001418DE" w:rsidP="001418DE">
            <w:pPr>
              <w:rPr>
                <w:sz w:val="24"/>
                <w:szCs w:val="24"/>
              </w:rPr>
            </w:pPr>
          </w:p>
        </w:tc>
        <w:tc>
          <w:tcPr>
            <w:tcW w:w="2587" w:type="dxa"/>
            <w:tcBorders>
              <w:top w:val="single" w:sz="4" w:space="0" w:color="auto"/>
              <w:left w:val="single" w:sz="4" w:space="0" w:color="auto"/>
            </w:tcBorders>
            <w:shd w:val="clear" w:color="auto" w:fill="FFFFFF"/>
          </w:tcPr>
          <w:p w14:paraId="74C1D42A" w14:textId="77777777" w:rsidR="001418DE" w:rsidRPr="00E94DD3" w:rsidRDefault="001418DE" w:rsidP="001418DE">
            <w:pPr>
              <w:rPr>
                <w:sz w:val="24"/>
                <w:szCs w:val="24"/>
              </w:rPr>
            </w:pPr>
          </w:p>
        </w:tc>
        <w:tc>
          <w:tcPr>
            <w:tcW w:w="2794" w:type="dxa"/>
            <w:tcBorders>
              <w:top w:val="single" w:sz="4" w:space="0" w:color="auto"/>
              <w:left w:val="single" w:sz="4" w:space="0" w:color="auto"/>
            </w:tcBorders>
            <w:shd w:val="clear" w:color="auto" w:fill="FFFFFF"/>
          </w:tcPr>
          <w:p w14:paraId="4AF5383B" w14:textId="77777777" w:rsidR="001418DE" w:rsidRPr="00E94DD3" w:rsidRDefault="001418DE" w:rsidP="001418DE">
            <w:pPr>
              <w:rPr>
                <w:sz w:val="24"/>
                <w:szCs w:val="24"/>
              </w:rPr>
            </w:pPr>
          </w:p>
        </w:tc>
        <w:tc>
          <w:tcPr>
            <w:tcW w:w="2309" w:type="dxa"/>
            <w:tcBorders>
              <w:top w:val="single" w:sz="4" w:space="0" w:color="auto"/>
              <w:left w:val="single" w:sz="4" w:space="0" w:color="auto"/>
            </w:tcBorders>
            <w:shd w:val="clear" w:color="auto" w:fill="FFFFFF"/>
          </w:tcPr>
          <w:p w14:paraId="3C7B1BB5" w14:textId="77777777" w:rsidR="001418DE" w:rsidRPr="00E94DD3" w:rsidRDefault="001418DE" w:rsidP="001418DE">
            <w:pPr>
              <w:rPr>
                <w:sz w:val="24"/>
                <w:szCs w:val="24"/>
              </w:rPr>
            </w:pPr>
          </w:p>
        </w:tc>
        <w:tc>
          <w:tcPr>
            <w:tcW w:w="1382" w:type="dxa"/>
            <w:tcBorders>
              <w:top w:val="single" w:sz="4" w:space="0" w:color="auto"/>
              <w:left w:val="single" w:sz="4" w:space="0" w:color="auto"/>
              <w:right w:val="single" w:sz="4" w:space="0" w:color="auto"/>
            </w:tcBorders>
            <w:shd w:val="clear" w:color="auto" w:fill="FFFFFF"/>
          </w:tcPr>
          <w:p w14:paraId="59E2B449" w14:textId="77777777" w:rsidR="001418DE" w:rsidRPr="00E94DD3" w:rsidRDefault="001418DE" w:rsidP="001418DE">
            <w:pPr>
              <w:rPr>
                <w:sz w:val="24"/>
                <w:szCs w:val="24"/>
              </w:rPr>
            </w:pPr>
          </w:p>
        </w:tc>
      </w:tr>
      <w:tr w:rsidR="00CB2FDF" w:rsidRPr="00E94DD3" w14:paraId="63D97BB6" w14:textId="77777777" w:rsidTr="001418DE">
        <w:trPr>
          <w:trHeight w:val="331"/>
        </w:trPr>
        <w:tc>
          <w:tcPr>
            <w:tcW w:w="1008" w:type="dxa"/>
            <w:tcBorders>
              <w:top w:val="single" w:sz="4" w:space="0" w:color="auto"/>
              <w:left w:val="single" w:sz="4" w:space="0" w:color="auto"/>
            </w:tcBorders>
            <w:shd w:val="clear" w:color="auto" w:fill="FFFFFF"/>
          </w:tcPr>
          <w:p w14:paraId="3BDA2BD9" w14:textId="77777777" w:rsidR="001418DE" w:rsidRPr="00E94DD3" w:rsidRDefault="001418DE" w:rsidP="001418DE">
            <w:pPr>
              <w:rPr>
                <w:sz w:val="24"/>
                <w:szCs w:val="24"/>
              </w:rPr>
            </w:pPr>
          </w:p>
        </w:tc>
        <w:tc>
          <w:tcPr>
            <w:tcW w:w="2587" w:type="dxa"/>
            <w:tcBorders>
              <w:top w:val="single" w:sz="4" w:space="0" w:color="auto"/>
              <w:left w:val="single" w:sz="4" w:space="0" w:color="auto"/>
            </w:tcBorders>
            <w:shd w:val="clear" w:color="auto" w:fill="FFFFFF"/>
          </w:tcPr>
          <w:p w14:paraId="3BD0FF9F" w14:textId="77777777" w:rsidR="001418DE" w:rsidRPr="00E94DD3" w:rsidRDefault="001418DE" w:rsidP="001418DE">
            <w:pPr>
              <w:rPr>
                <w:sz w:val="24"/>
                <w:szCs w:val="24"/>
              </w:rPr>
            </w:pPr>
          </w:p>
        </w:tc>
        <w:tc>
          <w:tcPr>
            <w:tcW w:w="2794" w:type="dxa"/>
            <w:tcBorders>
              <w:top w:val="single" w:sz="4" w:space="0" w:color="auto"/>
              <w:left w:val="single" w:sz="4" w:space="0" w:color="auto"/>
            </w:tcBorders>
            <w:shd w:val="clear" w:color="auto" w:fill="FFFFFF"/>
          </w:tcPr>
          <w:p w14:paraId="5BEB3DCB" w14:textId="77777777" w:rsidR="001418DE" w:rsidRPr="00E94DD3" w:rsidRDefault="001418DE" w:rsidP="001418DE">
            <w:pPr>
              <w:rPr>
                <w:sz w:val="24"/>
                <w:szCs w:val="24"/>
              </w:rPr>
            </w:pPr>
          </w:p>
        </w:tc>
        <w:tc>
          <w:tcPr>
            <w:tcW w:w="2309" w:type="dxa"/>
            <w:tcBorders>
              <w:top w:val="single" w:sz="4" w:space="0" w:color="auto"/>
              <w:left w:val="single" w:sz="4" w:space="0" w:color="auto"/>
            </w:tcBorders>
            <w:shd w:val="clear" w:color="auto" w:fill="FFFFFF"/>
          </w:tcPr>
          <w:p w14:paraId="6AAE7613" w14:textId="77777777" w:rsidR="001418DE" w:rsidRPr="00E94DD3" w:rsidRDefault="001418DE" w:rsidP="001418DE">
            <w:pPr>
              <w:rPr>
                <w:sz w:val="24"/>
                <w:szCs w:val="24"/>
              </w:rPr>
            </w:pPr>
          </w:p>
        </w:tc>
        <w:tc>
          <w:tcPr>
            <w:tcW w:w="1382" w:type="dxa"/>
            <w:tcBorders>
              <w:top w:val="single" w:sz="4" w:space="0" w:color="auto"/>
              <w:left w:val="single" w:sz="4" w:space="0" w:color="auto"/>
              <w:right w:val="single" w:sz="4" w:space="0" w:color="auto"/>
            </w:tcBorders>
            <w:shd w:val="clear" w:color="auto" w:fill="FFFFFF"/>
          </w:tcPr>
          <w:p w14:paraId="41F4B53B" w14:textId="77777777" w:rsidR="001418DE" w:rsidRPr="00E94DD3" w:rsidRDefault="001418DE" w:rsidP="001418DE">
            <w:pPr>
              <w:rPr>
                <w:sz w:val="24"/>
                <w:szCs w:val="24"/>
              </w:rPr>
            </w:pPr>
          </w:p>
        </w:tc>
      </w:tr>
      <w:tr w:rsidR="00CB2FDF" w:rsidRPr="00E94DD3" w14:paraId="537CA48B" w14:textId="77777777" w:rsidTr="001418DE">
        <w:trPr>
          <w:trHeight w:val="341"/>
        </w:trPr>
        <w:tc>
          <w:tcPr>
            <w:tcW w:w="1008" w:type="dxa"/>
            <w:tcBorders>
              <w:top w:val="single" w:sz="4" w:space="0" w:color="auto"/>
              <w:left w:val="single" w:sz="4" w:space="0" w:color="auto"/>
              <w:bottom w:val="single" w:sz="4" w:space="0" w:color="auto"/>
            </w:tcBorders>
            <w:shd w:val="clear" w:color="auto" w:fill="FFFFFF"/>
          </w:tcPr>
          <w:p w14:paraId="296BE8CF" w14:textId="77777777" w:rsidR="001418DE" w:rsidRPr="00E94DD3" w:rsidRDefault="001418DE" w:rsidP="001418DE">
            <w:pPr>
              <w:rPr>
                <w:sz w:val="24"/>
                <w:szCs w:val="24"/>
              </w:rPr>
            </w:pPr>
          </w:p>
        </w:tc>
        <w:tc>
          <w:tcPr>
            <w:tcW w:w="2587" w:type="dxa"/>
            <w:tcBorders>
              <w:top w:val="single" w:sz="4" w:space="0" w:color="auto"/>
              <w:left w:val="single" w:sz="4" w:space="0" w:color="auto"/>
              <w:bottom w:val="single" w:sz="4" w:space="0" w:color="auto"/>
            </w:tcBorders>
            <w:shd w:val="clear" w:color="auto" w:fill="FFFFFF"/>
          </w:tcPr>
          <w:p w14:paraId="2BCF120F" w14:textId="77777777" w:rsidR="001418DE" w:rsidRPr="00E94DD3" w:rsidRDefault="001418DE" w:rsidP="001418DE">
            <w:pPr>
              <w:rPr>
                <w:sz w:val="24"/>
                <w:szCs w:val="24"/>
              </w:rPr>
            </w:pPr>
          </w:p>
        </w:tc>
        <w:tc>
          <w:tcPr>
            <w:tcW w:w="2794" w:type="dxa"/>
            <w:tcBorders>
              <w:top w:val="single" w:sz="4" w:space="0" w:color="auto"/>
              <w:left w:val="single" w:sz="4" w:space="0" w:color="auto"/>
              <w:bottom w:val="single" w:sz="4" w:space="0" w:color="auto"/>
            </w:tcBorders>
            <w:shd w:val="clear" w:color="auto" w:fill="FFFFFF"/>
          </w:tcPr>
          <w:p w14:paraId="41F4A084" w14:textId="77777777" w:rsidR="001418DE" w:rsidRPr="00E94DD3" w:rsidRDefault="001418DE" w:rsidP="001418DE">
            <w:pPr>
              <w:rPr>
                <w:sz w:val="24"/>
                <w:szCs w:val="24"/>
              </w:rPr>
            </w:pPr>
          </w:p>
        </w:tc>
        <w:tc>
          <w:tcPr>
            <w:tcW w:w="2309" w:type="dxa"/>
            <w:tcBorders>
              <w:top w:val="single" w:sz="4" w:space="0" w:color="auto"/>
              <w:left w:val="single" w:sz="4" w:space="0" w:color="auto"/>
              <w:bottom w:val="single" w:sz="4" w:space="0" w:color="auto"/>
            </w:tcBorders>
            <w:shd w:val="clear" w:color="auto" w:fill="FFFFFF"/>
          </w:tcPr>
          <w:p w14:paraId="60BEC457" w14:textId="77777777" w:rsidR="001418DE" w:rsidRPr="00E94DD3" w:rsidRDefault="001418DE" w:rsidP="001418DE">
            <w:pPr>
              <w:rPr>
                <w:sz w:val="24"/>
                <w:szCs w:val="24"/>
              </w:rPr>
            </w:pP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117F1606" w14:textId="77777777" w:rsidR="001418DE" w:rsidRPr="00E94DD3" w:rsidRDefault="001418DE" w:rsidP="001418DE">
            <w:pPr>
              <w:rPr>
                <w:sz w:val="24"/>
                <w:szCs w:val="24"/>
              </w:rPr>
            </w:pPr>
          </w:p>
        </w:tc>
      </w:tr>
    </w:tbl>
    <w:p w14:paraId="6FC14375" w14:textId="77777777" w:rsidR="001418DE" w:rsidRPr="00E94DD3" w:rsidRDefault="001418DE" w:rsidP="001418DE">
      <w:pPr>
        <w:rPr>
          <w:sz w:val="24"/>
          <w:szCs w:val="24"/>
        </w:rPr>
      </w:pPr>
      <w:bookmarkStart w:id="13" w:name="bookmark34"/>
    </w:p>
    <w:p w14:paraId="6445CCF9" w14:textId="77777777" w:rsidR="001418DE" w:rsidRPr="00E94DD3" w:rsidRDefault="00FA105F" w:rsidP="001418DE">
      <w:pPr>
        <w:rPr>
          <w:sz w:val="24"/>
          <w:szCs w:val="24"/>
        </w:rPr>
      </w:pPr>
      <w:r w:rsidRPr="00E94DD3">
        <w:rPr>
          <w:sz w:val="24"/>
          <w:szCs w:val="24"/>
        </w:rPr>
        <w:t>Лицо, выполняющее работы (подрядчик)</w:t>
      </w:r>
      <w:bookmarkEnd w:id="13"/>
    </w:p>
    <w:p w14:paraId="64D554D5" w14:textId="77777777" w:rsidR="001418DE" w:rsidRPr="00E94DD3" w:rsidRDefault="00FA105F" w:rsidP="001418DE">
      <w:pPr>
        <w:rPr>
          <w:sz w:val="24"/>
          <w:szCs w:val="24"/>
        </w:rPr>
      </w:pPr>
      <w:r w:rsidRPr="00E94DD3">
        <w:rPr>
          <w:sz w:val="24"/>
          <w:szCs w:val="24"/>
        </w:rPr>
        <w:t>(наименование, ОГРН, ИНН, место нахождения, телефон/факс, E-mail юридического лица;</w:t>
      </w:r>
    </w:p>
    <w:p w14:paraId="67244A31" w14:textId="77777777" w:rsidR="001418DE" w:rsidRPr="00E94DD3" w:rsidRDefault="00FA105F" w:rsidP="001418DE">
      <w:pPr>
        <w:rPr>
          <w:sz w:val="24"/>
          <w:szCs w:val="24"/>
        </w:rPr>
      </w:pPr>
      <w:r w:rsidRPr="00E94DD3">
        <w:rPr>
          <w:sz w:val="24"/>
          <w:szCs w:val="24"/>
        </w:rPr>
        <w:t>фамилия, имя, отчество, адрес места жительства, ОГРНИП, ИНН, E-mail индивидуального предпринимателя)</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902"/>
        <w:gridCol w:w="2544"/>
        <w:gridCol w:w="2880"/>
        <w:gridCol w:w="2357"/>
        <w:gridCol w:w="1397"/>
      </w:tblGrid>
      <w:tr w:rsidR="00CB2FDF" w:rsidRPr="00E94DD3" w14:paraId="18E07B05" w14:textId="77777777" w:rsidTr="001418DE">
        <w:trPr>
          <w:trHeight w:val="931"/>
        </w:trPr>
        <w:tc>
          <w:tcPr>
            <w:tcW w:w="902" w:type="dxa"/>
            <w:tcBorders>
              <w:top w:val="single" w:sz="4" w:space="0" w:color="auto"/>
              <w:left w:val="single" w:sz="4" w:space="0" w:color="auto"/>
            </w:tcBorders>
            <w:shd w:val="clear" w:color="auto" w:fill="FFFFFF"/>
            <w:vAlign w:val="center"/>
          </w:tcPr>
          <w:p w14:paraId="763F1955" w14:textId="77777777" w:rsidR="001418DE" w:rsidRPr="00E94DD3" w:rsidRDefault="00FA105F" w:rsidP="001418DE">
            <w:pPr>
              <w:rPr>
                <w:sz w:val="24"/>
                <w:szCs w:val="24"/>
              </w:rPr>
            </w:pPr>
            <w:r w:rsidRPr="00E94DD3">
              <w:rPr>
                <w:sz w:val="24"/>
                <w:szCs w:val="24"/>
              </w:rPr>
              <w:t>№ п/п</w:t>
            </w:r>
          </w:p>
        </w:tc>
        <w:tc>
          <w:tcPr>
            <w:tcW w:w="2544" w:type="dxa"/>
            <w:tcBorders>
              <w:top w:val="single" w:sz="4" w:space="0" w:color="auto"/>
              <w:left w:val="single" w:sz="4" w:space="0" w:color="auto"/>
            </w:tcBorders>
            <w:shd w:val="clear" w:color="auto" w:fill="FFFFFF"/>
            <w:vAlign w:val="center"/>
          </w:tcPr>
          <w:p w14:paraId="6DBBC26B" w14:textId="77777777" w:rsidR="001418DE" w:rsidRPr="00E94DD3" w:rsidRDefault="00FA105F" w:rsidP="001418DE">
            <w:pPr>
              <w:rPr>
                <w:sz w:val="24"/>
                <w:szCs w:val="24"/>
              </w:rPr>
            </w:pPr>
            <w:r w:rsidRPr="00E94DD3">
              <w:rPr>
                <w:sz w:val="24"/>
                <w:szCs w:val="24"/>
              </w:rPr>
              <w:t>Фамилия, имя, отчество</w:t>
            </w:r>
          </w:p>
        </w:tc>
        <w:tc>
          <w:tcPr>
            <w:tcW w:w="2880" w:type="dxa"/>
            <w:tcBorders>
              <w:top w:val="single" w:sz="4" w:space="0" w:color="auto"/>
              <w:left w:val="single" w:sz="4" w:space="0" w:color="auto"/>
            </w:tcBorders>
            <w:shd w:val="clear" w:color="auto" w:fill="FFFFFF"/>
            <w:vAlign w:val="center"/>
          </w:tcPr>
          <w:p w14:paraId="571E7C7B" w14:textId="77777777" w:rsidR="001418DE" w:rsidRPr="00E94DD3" w:rsidRDefault="00FA105F" w:rsidP="001418DE">
            <w:pPr>
              <w:rPr>
                <w:sz w:val="24"/>
                <w:szCs w:val="24"/>
              </w:rPr>
            </w:pPr>
            <w:r w:rsidRPr="00E94DD3">
              <w:rPr>
                <w:sz w:val="24"/>
                <w:szCs w:val="24"/>
              </w:rPr>
              <w:t>Должность</w:t>
            </w:r>
          </w:p>
        </w:tc>
        <w:tc>
          <w:tcPr>
            <w:tcW w:w="2357" w:type="dxa"/>
            <w:tcBorders>
              <w:top w:val="single" w:sz="4" w:space="0" w:color="auto"/>
              <w:left w:val="single" w:sz="4" w:space="0" w:color="auto"/>
            </w:tcBorders>
            <w:shd w:val="clear" w:color="auto" w:fill="FFFFFF"/>
          </w:tcPr>
          <w:p w14:paraId="479A4D08" w14:textId="77777777" w:rsidR="001418DE" w:rsidRPr="00E94DD3" w:rsidRDefault="00FA105F" w:rsidP="001418DE">
            <w:pPr>
              <w:rPr>
                <w:sz w:val="24"/>
                <w:szCs w:val="24"/>
              </w:rPr>
            </w:pPr>
            <w:r w:rsidRPr="00E94DD3">
              <w:rPr>
                <w:sz w:val="24"/>
                <w:szCs w:val="24"/>
              </w:rPr>
              <w:t>Наименование, дата, номер документа, подтверждающего полномочия</w:t>
            </w:r>
          </w:p>
        </w:tc>
        <w:tc>
          <w:tcPr>
            <w:tcW w:w="1397" w:type="dxa"/>
            <w:tcBorders>
              <w:top w:val="single" w:sz="4" w:space="0" w:color="auto"/>
              <w:left w:val="single" w:sz="4" w:space="0" w:color="auto"/>
              <w:right w:val="single" w:sz="4" w:space="0" w:color="auto"/>
            </w:tcBorders>
            <w:shd w:val="clear" w:color="auto" w:fill="FFFFFF"/>
            <w:vAlign w:val="center"/>
          </w:tcPr>
          <w:p w14:paraId="0589F74A" w14:textId="77777777" w:rsidR="001418DE" w:rsidRPr="00E94DD3" w:rsidRDefault="00FA105F" w:rsidP="001418DE">
            <w:pPr>
              <w:rPr>
                <w:sz w:val="24"/>
                <w:szCs w:val="24"/>
              </w:rPr>
            </w:pPr>
            <w:r w:rsidRPr="00E94DD3">
              <w:rPr>
                <w:sz w:val="24"/>
                <w:szCs w:val="24"/>
              </w:rPr>
              <w:t>Подпись</w:t>
            </w:r>
          </w:p>
        </w:tc>
      </w:tr>
      <w:tr w:rsidR="00CB2FDF" w:rsidRPr="00E94DD3" w14:paraId="3749F302" w14:textId="77777777" w:rsidTr="001418DE">
        <w:trPr>
          <w:trHeight w:val="336"/>
        </w:trPr>
        <w:tc>
          <w:tcPr>
            <w:tcW w:w="902" w:type="dxa"/>
            <w:tcBorders>
              <w:top w:val="single" w:sz="4" w:space="0" w:color="auto"/>
              <w:left w:val="single" w:sz="4" w:space="0" w:color="auto"/>
            </w:tcBorders>
            <w:shd w:val="clear" w:color="auto" w:fill="FFFFFF"/>
          </w:tcPr>
          <w:p w14:paraId="76DC3DF0" w14:textId="77777777" w:rsidR="001418DE" w:rsidRPr="00E94DD3" w:rsidRDefault="001418DE" w:rsidP="001418DE">
            <w:pPr>
              <w:rPr>
                <w:sz w:val="24"/>
                <w:szCs w:val="24"/>
              </w:rPr>
            </w:pPr>
          </w:p>
        </w:tc>
        <w:tc>
          <w:tcPr>
            <w:tcW w:w="2544" w:type="dxa"/>
            <w:tcBorders>
              <w:top w:val="single" w:sz="4" w:space="0" w:color="auto"/>
              <w:left w:val="single" w:sz="4" w:space="0" w:color="auto"/>
            </w:tcBorders>
            <w:shd w:val="clear" w:color="auto" w:fill="FFFFFF"/>
          </w:tcPr>
          <w:p w14:paraId="7A411932" w14:textId="77777777" w:rsidR="001418DE" w:rsidRPr="00E94DD3" w:rsidRDefault="001418DE" w:rsidP="001418DE">
            <w:pPr>
              <w:rPr>
                <w:sz w:val="24"/>
                <w:szCs w:val="24"/>
              </w:rPr>
            </w:pPr>
          </w:p>
        </w:tc>
        <w:tc>
          <w:tcPr>
            <w:tcW w:w="2880" w:type="dxa"/>
            <w:tcBorders>
              <w:top w:val="single" w:sz="4" w:space="0" w:color="auto"/>
              <w:left w:val="single" w:sz="4" w:space="0" w:color="auto"/>
            </w:tcBorders>
            <w:shd w:val="clear" w:color="auto" w:fill="FFFFFF"/>
          </w:tcPr>
          <w:p w14:paraId="2E707A7E" w14:textId="77777777" w:rsidR="001418DE" w:rsidRPr="00E94DD3" w:rsidRDefault="001418DE" w:rsidP="001418DE">
            <w:pPr>
              <w:rPr>
                <w:sz w:val="24"/>
                <w:szCs w:val="24"/>
              </w:rPr>
            </w:pPr>
          </w:p>
        </w:tc>
        <w:tc>
          <w:tcPr>
            <w:tcW w:w="2357" w:type="dxa"/>
            <w:tcBorders>
              <w:top w:val="single" w:sz="4" w:space="0" w:color="auto"/>
              <w:left w:val="single" w:sz="4" w:space="0" w:color="auto"/>
            </w:tcBorders>
            <w:shd w:val="clear" w:color="auto" w:fill="FFFFFF"/>
          </w:tcPr>
          <w:p w14:paraId="2C17F9D5" w14:textId="77777777" w:rsidR="001418DE" w:rsidRPr="00E94DD3" w:rsidRDefault="001418DE" w:rsidP="001418DE">
            <w:pPr>
              <w:rPr>
                <w:sz w:val="24"/>
                <w:szCs w:val="24"/>
              </w:rPr>
            </w:pPr>
          </w:p>
        </w:tc>
        <w:tc>
          <w:tcPr>
            <w:tcW w:w="1397" w:type="dxa"/>
            <w:tcBorders>
              <w:top w:val="single" w:sz="4" w:space="0" w:color="auto"/>
              <w:left w:val="single" w:sz="4" w:space="0" w:color="auto"/>
              <w:right w:val="single" w:sz="4" w:space="0" w:color="auto"/>
            </w:tcBorders>
            <w:shd w:val="clear" w:color="auto" w:fill="FFFFFF"/>
          </w:tcPr>
          <w:p w14:paraId="2ED833DA" w14:textId="77777777" w:rsidR="001418DE" w:rsidRPr="00E94DD3" w:rsidRDefault="001418DE" w:rsidP="001418DE">
            <w:pPr>
              <w:rPr>
                <w:sz w:val="24"/>
                <w:szCs w:val="24"/>
              </w:rPr>
            </w:pPr>
          </w:p>
        </w:tc>
      </w:tr>
      <w:tr w:rsidR="00CB2FDF" w:rsidRPr="00E94DD3" w14:paraId="136FD18A" w14:textId="77777777" w:rsidTr="001418DE">
        <w:trPr>
          <w:trHeight w:val="346"/>
        </w:trPr>
        <w:tc>
          <w:tcPr>
            <w:tcW w:w="902" w:type="dxa"/>
            <w:tcBorders>
              <w:top w:val="single" w:sz="4" w:space="0" w:color="auto"/>
              <w:left w:val="single" w:sz="4" w:space="0" w:color="auto"/>
              <w:bottom w:val="single" w:sz="4" w:space="0" w:color="auto"/>
            </w:tcBorders>
            <w:shd w:val="clear" w:color="auto" w:fill="FFFFFF"/>
          </w:tcPr>
          <w:p w14:paraId="2AFC7223" w14:textId="77777777" w:rsidR="001418DE" w:rsidRPr="00E94DD3" w:rsidRDefault="001418DE" w:rsidP="001418DE">
            <w:pPr>
              <w:rPr>
                <w:sz w:val="24"/>
                <w:szCs w:val="24"/>
              </w:rPr>
            </w:pPr>
          </w:p>
        </w:tc>
        <w:tc>
          <w:tcPr>
            <w:tcW w:w="2544" w:type="dxa"/>
            <w:tcBorders>
              <w:top w:val="single" w:sz="4" w:space="0" w:color="auto"/>
              <w:left w:val="single" w:sz="4" w:space="0" w:color="auto"/>
              <w:bottom w:val="single" w:sz="4" w:space="0" w:color="auto"/>
            </w:tcBorders>
            <w:shd w:val="clear" w:color="auto" w:fill="FFFFFF"/>
          </w:tcPr>
          <w:p w14:paraId="31B37D76" w14:textId="77777777" w:rsidR="001418DE" w:rsidRPr="00E94DD3" w:rsidRDefault="001418DE" w:rsidP="001418DE">
            <w:pPr>
              <w:rPr>
                <w:sz w:val="24"/>
                <w:szCs w:val="24"/>
              </w:rPr>
            </w:pPr>
          </w:p>
        </w:tc>
        <w:tc>
          <w:tcPr>
            <w:tcW w:w="2880" w:type="dxa"/>
            <w:tcBorders>
              <w:top w:val="single" w:sz="4" w:space="0" w:color="auto"/>
              <w:left w:val="single" w:sz="4" w:space="0" w:color="auto"/>
              <w:bottom w:val="single" w:sz="4" w:space="0" w:color="auto"/>
            </w:tcBorders>
            <w:shd w:val="clear" w:color="auto" w:fill="FFFFFF"/>
          </w:tcPr>
          <w:p w14:paraId="4DE0DC0D" w14:textId="77777777" w:rsidR="001418DE" w:rsidRPr="00E94DD3" w:rsidRDefault="001418DE" w:rsidP="001418DE">
            <w:pPr>
              <w:rPr>
                <w:sz w:val="24"/>
                <w:szCs w:val="24"/>
              </w:rPr>
            </w:pPr>
          </w:p>
        </w:tc>
        <w:tc>
          <w:tcPr>
            <w:tcW w:w="2357" w:type="dxa"/>
            <w:tcBorders>
              <w:top w:val="single" w:sz="4" w:space="0" w:color="auto"/>
              <w:left w:val="single" w:sz="4" w:space="0" w:color="auto"/>
              <w:bottom w:val="single" w:sz="4" w:space="0" w:color="auto"/>
            </w:tcBorders>
            <w:shd w:val="clear" w:color="auto" w:fill="FFFFFF"/>
          </w:tcPr>
          <w:p w14:paraId="4666C3CD" w14:textId="77777777" w:rsidR="001418DE" w:rsidRPr="00E94DD3" w:rsidRDefault="001418DE" w:rsidP="001418DE">
            <w:pPr>
              <w:rPr>
                <w:sz w:val="24"/>
                <w:szCs w:val="24"/>
              </w:rPr>
            </w:pPr>
          </w:p>
        </w:tc>
        <w:tc>
          <w:tcPr>
            <w:tcW w:w="1397" w:type="dxa"/>
            <w:tcBorders>
              <w:top w:val="single" w:sz="4" w:space="0" w:color="auto"/>
              <w:left w:val="single" w:sz="4" w:space="0" w:color="auto"/>
              <w:bottom w:val="single" w:sz="4" w:space="0" w:color="auto"/>
              <w:right w:val="single" w:sz="4" w:space="0" w:color="auto"/>
            </w:tcBorders>
            <w:shd w:val="clear" w:color="auto" w:fill="FFFFFF"/>
          </w:tcPr>
          <w:p w14:paraId="6F726A95" w14:textId="77777777" w:rsidR="001418DE" w:rsidRPr="00E94DD3" w:rsidRDefault="001418DE" w:rsidP="001418DE">
            <w:pPr>
              <w:rPr>
                <w:sz w:val="24"/>
                <w:szCs w:val="24"/>
              </w:rPr>
            </w:pPr>
          </w:p>
        </w:tc>
      </w:tr>
    </w:tbl>
    <w:p w14:paraId="43C654E7" w14:textId="77777777" w:rsidR="001418DE" w:rsidRPr="00E94DD3" w:rsidRDefault="001418DE" w:rsidP="001418DE">
      <w:pPr>
        <w:rPr>
          <w:sz w:val="24"/>
          <w:szCs w:val="24"/>
        </w:rPr>
      </w:pPr>
    </w:p>
    <w:p w14:paraId="2AB3FD7B" w14:textId="77777777" w:rsidR="001418DE" w:rsidRPr="00E94DD3" w:rsidRDefault="00FA105F" w:rsidP="001418DE">
      <w:pPr>
        <w:rPr>
          <w:sz w:val="24"/>
          <w:szCs w:val="24"/>
        </w:rPr>
      </w:pPr>
      <w:r w:rsidRPr="00E94DD3">
        <w:rPr>
          <w:sz w:val="24"/>
          <w:szCs w:val="24"/>
        </w:rPr>
        <w:t>Уполномоченный представитель подрядчика</w:t>
      </w:r>
    </w:p>
    <w:p w14:paraId="5610302C" w14:textId="77777777" w:rsidR="001418DE" w:rsidRPr="00E94DD3" w:rsidRDefault="00FA105F" w:rsidP="001418DE">
      <w:pPr>
        <w:rPr>
          <w:sz w:val="24"/>
          <w:szCs w:val="24"/>
        </w:rPr>
      </w:pPr>
      <w:r w:rsidRPr="00E94DD3">
        <w:rPr>
          <w:sz w:val="24"/>
          <w:szCs w:val="24"/>
        </w:rPr>
        <w:t>(наименование, ОГРН, ИНН, место нахождения, телефон/факс, E-mail юридического лица;</w:t>
      </w:r>
    </w:p>
    <w:p w14:paraId="4614F5AE" w14:textId="77777777" w:rsidR="001418DE" w:rsidRPr="00E94DD3" w:rsidRDefault="00FA105F" w:rsidP="001418DE">
      <w:pPr>
        <w:rPr>
          <w:sz w:val="24"/>
          <w:szCs w:val="24"/>
        </w:rPr>
      </w:pPr>
      <w:r w:rsidRPr="00E94DD3">
        <w:rPr>
          <w:sz w:val="24"/>
          <w:szCs w:val="24"/>
        </w:rPr>
        <w:t>фамилия, имя, отчество, адрес места жительства, ОГРНИП, ИНН, E-mail индивидуального предпринимателя)</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859"/>
        <w:gridCol w:w="2544"/>
        <w:gridCol w:w="2923"/>
        <w:gridCol w:w="2323"/>
        <w:gridCol w:w="1430"/>
      </w:tblGrid>
      <w:tr w:rsidR="00CB2FDF" w:rsidRPr="00E94DD3" w14:paraId="5A726EC8" w14:textId="77777777" w:rsidTr="001418DE">
        <w:trPr>
          <w:trHeight w:val="936"/>
        </w:trPr>
        <w:tc>
          <w:tcPr>
            <w:tcW w:w="859" w:type="dxa"/>
            <w:tcBorders>
              <w:top w:val="single" w:sz="4" w:space="0" w:color="auto"/>
              <w:left w:val="single" w:sz="4" w:space="0" w:color="auto"/>
            </w:tcBorders>
            <w:shd w:val="clear" w:color="auto" w:fill="FFFFFF"/>
            <w:vAlign w:val="center"/>
          </w:tcPr>
          <w:p w14:paraId="2D21EB0E" w14:textId="77777777" w:rsidR="001418DE" w:rsidRPr="00E94DD3" w:rsidRDefault="00FA105F" w:rsidP="001418DE">
            <w:pPr>
              <w:rPr>
                <w:sz w:val="24"/>
                <w:szCs w:val="24"/>
              </w:rPr>
            </w:pPr>
            <w:r w:rsidRPr="00E94DD3">
              <w:rPr>
                <w:sz w:val="24"/>
                <w:szCs w:val="24"/>
              </w:rPr>
              <w:t>№ п/п</w:t>
            </w:r>
          </w:p>
        </w:tc>
        <w:tc>
          <w:tcPr>
            <w:tcW w:w="2544" w:type="dxa"/>
            <w:tcBorders>
              <w:top w:val="single" w:sz="4" w:space="0" w:color="auto"/>
              <w:left w:val="single" w:sz="4" w:space="0" w:color="auto"/>
            </w:tcBorders>
            <w:shd w:val="clear" w:color="auto" w:fill="FFFFFF"/>
            <w:vAlign w:val="center"/>
          </w:tcPr>
          <w:p w14:paraId="09433F92" w14:textId="77777777" w:rsidR="001418DE" w:rsidRPr="00E94DD3" w:rsidRDefault="00FA105F" w:rsidP="001418DE">
            <w:pPr>
              <w:rPr>
                <w:sz w:val="24"/>
                <w:szCs w:val="24"/>
              </w:rPr>
            </w:pPr>
            <w:r w:rsidRPr="00E94DD3">
              <w:rPr>
                <w:sz w:val="24"/>
                <w:szCs w:val="24"/>
              </w:rPr>
              <w:t>Фамилия, имя, отчество</w:t>
            </w:r>
          </w:p>
        </w:tc>
        <w:tc>
          <w:tcPr>
            <w:tcW w:w="2923" w:type="dxa"/>
            <w:tcBorders>
              <w:top w:val="single" w:sz="4" w:space="0" w:color="auto"/>
              <w:left w:val="single" w:sz="4" w:space="0" w:color="auto"/>
            </w:tcBorders>
            <w:shd w:val="clear" w:color="auto" w:fill="FFFFFF"/>
            <w:vAlign w:val="center"/>
          </w:tcPr>
          <w:p w14:paraId="73EA8274" w14:textId="77777777" w:rsidR="001418DE" w:rsidRPr="00E94DD3" w:rsidRDefault="00FA105F" w:rsidP="001418DE">
            <w:pPr>
              <w:rPr>
                <w:sz w:val="24"/>
                <w:szCs w:val="24"/>
              </w:rPr>
            </w:pPr>
            <w:r w:rsidRPr="00E94DD3">
              <w:rPr>
                <w:sz w:val="24"/>
                <w:szCs w:val="24"/>
              </w:rPr>
              <w:t>Должность, наименование организации</w:t>
            </w:r>
          </w:p>
        </w:tc>
        <w:tc>
          <w:tcPr>
            <w:tcW w:w="2323" w:type="dxa"/>
            <w:tcBorders>
              <w:top w:val="single" w:sz="4" w:space="0" w:color="auto"/>
              <w:left w:val="single" w:sz="4" w:space="0" w:color="auto"/>
            </w:tcBorders>
            <w:shd w:val="clear" w:color="auto" w:fill="FFFFFF"/>
          </w:tcPr>
          <w:p w14:paraId="069B81BF" w14:textId="77777777" w:rsidR="001418DE" w:rsidRPr="00E94DD3" w:rsidRDefault="00FA105F" w:rsidP="001418DE">
            <w:pPr>
              <w:rPr>
                <w:sz w:val="24"/>
                <w:szCs w:val="24"/>
              </w:rPr>
            </w:pPr>
            <w:r w:rsidRPr="00E94DD3">
              <w:rPr>
                <w:sz w:val="24"/>
                <w:szCs w:val="24"/>
              </w:rPr>
              <w:t>Наименование, дата, номер документа, подтверждающего полномочия</w:t>
            </w:r>
          </w:p>
        </w:tc>
        <w:tc>
          <w:tcPr>
            <w:tcW w:w="1430" w:type="dxa"/>
            <w:tcBorders>
              <w:top w:val="single" w:sz="4" w:space="0" w:color="auto"/>
              <w:left w:val="single" w:sz="4" w:space="0" w:color="auto"/>
              <w:right w:val="single" w:sz="4" w:space="0" w:color="auto"/>
            </w:tcBorders>
            <w:shd w:val="clear" w:color="auto" w:fill="FFFFFF"/>
            <w:vAlign w:val="center"/>
          </w:tcPr>
          <w:p w14:paraId="16CD3B8E" w14:textId="77777777" w:rsidR="001418DE" w:rsidRPr="00E94DD3" w:rsidRDefault="00FA105F" w:rsidP="001418DE">
            <w:pPr>
              <w:rPr>
                <w:sz w:val="24"/>
                <w:szCs w:val="24"/>
              </w:rPr>
            </w:pPr>
            <w:r w:rsidRPr="00E94DD3">
              <w:rPr>
                <w:sz w:val="24"/>
                <w:szCs w:val="24"/>
              </w:rPr>
              <w:t>Подпись</w:t>
            </w:r>
          </w:p>
        </w:tc>
      </w:tr>
      <w:tr w:rsidR="00CB2FDF" w:rsidRPr="00E94DD3" w14:paraId="1B9D6D5C" w14:textId="77777777" w:rsidTr="001418DE">
        <w:trPr>
          <w:trHeight w:val="331"/>
        </w:trPr>
        <w:tc>
          <w:tcPr>
            <w:tcW w:w="859" w:type="dxa"/>
            <w:tcBorders>
              <w:top w:val="single" w:sz="4" w:space="0" w:color="auto"/>
              <w:left w:val="single" w:sz="4" w:space="0" w:color="auto"/>
            </w:tcBorders>
            <w:shd w:val="clear" w:color="auto" w:fill="FFFFFF"/>
          </w:tcPr>
          <w:p w14:paraId="7310D156" w14:textId="77777777" w:rsidR="001418DE" w:rsidRPr="00E94DD3" w:rsidRDefault="001418DE" w:rsidP="001418DE">
            <w:pPr>
              <w:rPr>
                <w:sz w:val="24"/>
                <w:szCs w:val="24"/>
              </w:rPr>
            </w:pPr>
          </w:p>
        </w:tc>
        <w:tc>
          <w:tcPr>
            <w:tcW w:w="2544" w:type="dxa"/>
            <w:tcBorders>
              <w:top w:val="single" w:sz="4" w:space="0" w:color="auto"/>
              <w:left w:val="single" w:sz="4" w:space="0" w:color="auto"/>
            </w:tcBorders>
            <w:shd w:val="clear" w:color="auto" w:fill="FFFFFF"/>
          </w:tcPr>
          <w:p w14:paraId="673BB28C" w14:textId="77777777" w:rsidR="001418DE" w:rsidRPr="00E94DD3" w:rsidRDefault="001418DE" w:rsidP="001418DE">
            <w:pPr>
              <w:rPr>
                <w:sz w:val="24"/>
                <w:szCs w:val="24"/>
              </w:rPr>
            </w:pPr>
          </w:p>
        </w:tc>
        <w:tc>
          <w:tcPr>
            <w:tcW w:w="2923" w:type="dxa"/>
            <w:tcBorders>
              <w:top w:val="single" w:sz="4" w:space="0" w:color="auto"/>
              <w:left w:val="single" w:sz="4" w:space="0" w:color="auto"/>
            </w:tcBorders>
            <w:shd w:val="clear" w:color="auto" w:fill="FFFFFF"/>
          </w:tcPr>
          <w:p w14:paraId="783D8AAF" w14:textId="77777777" w:rsidR="001418DE" w:rsidRPr="00E94DD3" w:rsidRDefault="001418DE" w:rsidP="001418DE">
            <w:pPr>
              <w:rPr>
                <w:sz w:val="24"/>
                <w:szCs w:val="24"/>
              </w:rPr>
            </w:pPr>
          </w:p>
        </w:tc>
        <w:tc>
          <w:tcPr>
            <w:tcW w:w="2323" w:type="dxa"/>
            <w:tcBorders>
              <w:top w:val="single" w:sz="4" w:space="0" w:color="auto"/>
              <w:left w:val="single" w:sz="4" w:space="0" w:color="auto"/>
            </w:tcBorders>
            <w:shd w:val="clear" w:color="auto" w:fill="FFFFFF"/>
          </w:tcPr>
          <w:p w14:paraId="6BFE560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17365D13" w14:textId="77777777" w:rsidR="001418DE" w:rsidRPr="00E94DD3" w:rsidRDefault="001418DE" w:rsidP="001418DE">
            <w:pPr>
              <w:rPr>
                <w:sz w:val="24"/>
                <w:szCs w:val="24"/>
              </w:rPr>
            </w:pPr>
          </w:p>
        </w:tc>
      </w:tr>
      <w:tr w:rsidR="00CB2FDF" w:rsidRPr="00E94DD3" w14:paraId="541E4E4C" w14:textId="77777777" w:rsidTr="001418DE">
        <w:trPr>
          <w:trHeight w:val="331"/>
        </w:trPr>
        <w:tc>
          <w:tcPr>
            <w:tcW w:w="859" w:type="dxa"/>
            <w:tcBorders>
              <w:top w:val="single" w:sz="4" w:space="0" w:color="auto"/>
              <w:left w:val="single" w:sz="4" w:space="0" w:color="auto"/>
            </w:tcBorders>
            <w:shd w:val="clear" w:color="auto" w:fill="FFFFFF"/>
          </w:tcPr>
          <w:p w14:paraId="01791288" w14:textId="77777777" w:rsidR="001418DE" w:rsidRPr="00E94DD3" w:rsidRDefault="001418DE" w:rsidP="001418DE">
            <w:pPr>
              <w:rPr>
                <w:sz w:val="24"/>
                <w:szCs w:val="24"/>
              </w:rPr>
            </w:pPr>
          </w:p>
        </w:tc>
        <w:tc>
          <w:tcPr>
            <w:tcW w:w="2544" w:type="dxa"/>
            <w:tcBorders>
              <w:top w:val="single" w:sz="4" w:space="0" w:color="auto"/>
              <w:left w:val="single" w:sz="4" w:space="0" w:color="auto"/>
            </w:tcBorders>
            <w:shd w:val="clear" w:color="auto" w:fill="FFFFFF"/>
          </w:tcPr>
          <w:p w14:paraId="1CC8900C" w14:textId="77777777" w:rsidR="001418DE" w:rsidRPr="00E94DD3" w:rsidRDefault="001418DE" w:rsidP="001418DE">
            <w:pPr>
              <w:rPr>
                <w:sz w:val="24"/>
                <w:szCs w:val="24"/>
              </w:rPr>
            </w:pPr>
          </w:p>
        </w:tc>
        <w:tc>
          <w:tcPr>
            <w:tcW w:w="2923" w:type="dxa"/>
            <w:tcBorders>
              <w:top w:val="single" w:sz="4" w:space="0" w:color="auto"/>
              <w:left w:val="single" w:sz="4" w:space="0" w:color="auto"/>
            </w:tcBorders>
            <w:shd w:val="clear" w:color="auto" w:fill="FFFFFF"/>
          </w:tcPr>
          <w:p w14:paraId="554AEF61" w14:textId="77777777" w:rsidR="001418DE" w:rsidRPr="00E94DD3" w:rsidRDefault="001418DE" w:rsidP="001418DE">
            <w:pPr>
              <w:rPr>
                <w:sz w:val="24"/>
                <w:szCs w:val="24"/>
              </w:rPr>
            </w:pPr>
          </w:p>
        </w:tc>
        <w:tc>
          <w:tcPr>
            <w:tcW w:w="2323" w:type="dxa"/>
            <w:tcBorders>
              <w:top w:val="single" w:sz="4" w:space="0" w:color="auto"/>
              <w:left w:val="single" w:sz="4" w:space="0" w:color="auto"/>
            </w:tcBorders>
            <w:shd w:val="clear" w:color="auto" w:fill="FFFFFF"/>
          </w:tcPr>
          <w:p w14:paraId="36CE4B78"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3321A0E" w14:textId="77777777" w:rsidR="001418DE" w:rsidRPr="00E94DD3" w:rsidRDefault="001418DE" w:rsidP="001418DE">
            <w:pPr>
              <w:rPr>
                <w:sz w:val="24"/>
                <w:szCs w:val="24"/>
              </w:rPr>
            </w:pPr>
          </w:p>
        </w:tc>
      </w:tr>
      <w:tr w:rsidR="00CB2FDF" w:rsidRPr="00E94DD3" w14:paraId="2D71C4BF" w14:textId="77777777" w:rsidTr="001418DE">
        <w:trPr>
          <w:trHeight w:val="346"/>
        </w:trPr>
        <w:tc>
          <w:tcPr>
            <w:tcW w:w="859" w:type="dxa"/>
            <w:tcBorders>
              <w:top w:val="single" w:sz="4" w:space="0" w:color="auto"/>
              <w:left w:val="single" w:sz="4" w:space="0" w:color="auto"/>
              <w:bottom w:val="single" w:sz="4" w:space="0" w:color="auto"/>
            </w:tcBorders>
            <w:shd w:val="clear" w:color="auto" w:fill="FFFFFF"/>
          </w:tcPr>
          <w:p w14:paraId="29AE90D4" w14:textId="77777777" w:rsidR="001418DE" w:rsidRPr="00E94DD3" w:rsidRDefault="001418DE" w:rsidP="001418DE">
            <w:pPr>
              <w:rPr>
                <w:sz w:val="24"/>
                <w:szCs w:val="24"/>
              </w:rPr>
            </w:pPr>
          </w:p>
        </w:tc>
        <w:tc>
          <w:tcPr>
            <w:tcW w:w="2544" w:type="dxa"/>
            <w:tcBorders>
              <w:top w:val="single" w:sz="4" w:space="0" w:color="auto"/>
              <w:left w:val="single" w:sz="4" w:space="0" w:color="auto"/>
              <w:bottom w:val="single" w:sz="4" w:space="0" w:color="auto"/>
            </w:tcBorders>
            <w:shd w:val="clear" w:color="auto" w:fill="FFFFFF"/>
          </w:tcPr>
          <w:p w14:paraId="28F6D8FA" w14:textId="77777777" w:rsidR="001418DE" w:rsidRPr="00E94DD3" w:rsidRDefault="001418DE" w:rsidP="001418DE">
            <w:pPr>
              <w:rPr>
                <w:sz w:val="24"/>
                <w:szCs w:val="24"/>
              </w:rPr>
            </w:pPr>
          </w:p>
        </w:tc>
        <w:tc>
          <w:tcPr>
            <w:tcW w:w="2923" w:type="dxa"/>
            <w:tcBorders>
              <w:top w:val="single" w:sz="4" w:space="0" w:color="auto"/>
              <w:left w:val="single" w:sz="4" w:space="0" w:color="auto"/>
              <w:bottom w:val="single" w:sz="4" w:space="0" w:color="auto"/>
            </w:tcBorders>
            <w:shd w:val="clear" w:color="auto" w:fill="FFFFFF"/>
          </w:tcPr>
          <w:p w14:paraId="20EEBEFF" w14:textId="77777777" w:rsidR="001418DE" w:rsidRPr="00E94DD3" w:rsidRDefault="001418DE" w:rsidP="001418DE">
            <w:pPr>
              <w:rPr>
                <w:sz w:val="24"/>
                <w:szCs w:val="24"/>
              </w:rPr>
            </w:pPr>
          </w:p>
        </w:tc>
        <w:tc>
          <w:tcPr>
            <w:tcW w:w="2323" w:type="dxa"/>
            <w:tcBorders>
              <w:top w:val="single" w:sz="4" w:space="0" w:color="auto"/>
              <w:left w:val="single" w:sz="4" w:space="0" w:color="auto"/>
              <w:bottom w:val="single" w:sz="4" w:space="0" w:color="auto"/>
            </w:tcBorders>
            <w:shd w:val="clear" w:color="auto" w:fill="FFFFFF"/>
          </w:tcPr>
          <w:p w14:paraId="0221FDC1" w14:textId="77777777" w:rsidR="001418DE" w:rsidRPr="00E94DD3" w:rsidRDefault="001418DE" w:rsidP="001418DE">
            <w:pPr>
              <w:rPr>
                <w:sz w:val="24"/>
                <w:szCs w:val="24"/>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14:paraId="6D1082AB" w14:textId="77777777" w:rsidR="001418DE" w:rsidRPr="00E94DD3" w:rsidRDefault="001418DE" w:rsidP="001418DE">
            <w:pPr>
              <w:rPr>
                <w:sz w:val="24"/>
                <w:szCs w:val="24"/>
              </w:rPr>
            </w:pPr>
          </w:p>
        </w:tc>
      </w:tr>
    </w:tbl>
    <w:p w14:paraId="0095B014" w14:textId="77777777" w:rsidR="001418DE" w:rsidRPr="00E94DD3" w:rsidRDefault="001418DE" w:rsidP="001418DE">
      <w:pPr>
        <w:rPr>
          <w:sz w:val="24"/>
          <w:szCs w:val="24"/>
        </w:rPr>
      </w:pPr>
    </w:p>
    <w:p w14:paraId="099096D5" w14:textId="77777777" w:rsidR="001418DE" w:rsidRPr="00E94DD3" w:rsidRDefault="00FA105F" w:rsidP="001418DE">
      <w:pPr>
        <w:rPr>
          <w:sz w:val="24"/>
          <w:szCs w:val="24"/>
        </w:rPr>
      </w:pPr>
      <w:bookmarkStart w:id="14" w:name="bookmark38"/>
      <w:r w:rsidRPr="00E94DD3">
        <w:rPr>
          <w:sz w:val="24"/>
          <w:szCs w:val="24"/>
        </w:rPr>
        <w:t>Общие сведения об объекте</w:t>
      </w:r>
      <w:bookmarkEnd w:id="14"/>
    </w:p>
    <w:p w14:paraId="0AF71943" w14:textId="77777777" w:rsidR="001418DE" w:rsidRPr="00E94DD3" w:rsidRDefault="00FA105F" w:rsidP="001418DE">
      <w:pPr>
        <w:rPr>
          <w:sz w:val="24"/>
          <w:szCs w:val="24"/>
        </w:rPr>
      </w:pPr>
      <w:r w:rsidRPr="00E94DD3">
        <w:rPr>
          <w:sz w:val="24"/>
          <w:szCs w:val="24"/>
        </w:rPr>
        <w:t>(наименование объекта, краткие характеристики объекта: мощность, категория, ширина проезжей части и земляного полотна, тип дорожной одежды, вид покрытия, количество и длина, габарит мостов (путепроводов), количество и длина водопропускных труб)</w:t>
      </w:r>
    </w:p>
    <w:p w14:paraId="4490E0F1" w14:textId="77777777" w:rsidR="001418DE" w:rsidRPr="00E94DD3" w:rsidRDefault="001418DE" w:rsidP="001418DE">
      <w:pPr>
        <w:rPr>
          <w:sz w:val="24"/>
          <w:szCs w:val="24"/>
        </w:rPr>
      </w:pPr>
      <w:bookmarkStart w:id="15" w:name="bookmark39"/>
    </w:p>
    <w:p w14:paraId="05124539" w14:textId="77777777" w:rsidR="001418DE" w:rsidRPr="00E94DD3" w:rsidRDefault="00FA105F" w:rsidP="001418DE">
      <w:pPr>
        <w:rPr>
          <w:sz w:val="24"/>
          <w:szCs w:val="24"/>
        </w:rPr>
      </w:pPr>
      <w:r w:rsidRPr="00E94DD3">
        <w:rPr>
          <w:sz w:val="24"/>
          <w:szCs w:val="24"/>
        </w:rPr>
        <w:t>Начало работ</w:t>
      </w:r>
      <w:bookmarkEnd w:id="15"/>
      <w:r w:rsidRPr="00E94DD3">
        <w:rPr>
          <w:sz w:val="24"/>
          <w:szCs w:val="24"/>
        </w:rPr>
        <w:t>: __.__.202_г.</w:t>
      </w:r>
    </w:p>
    <w:p w14:paraId="28F65867" w14:textId="77777777" w:rsidR="001418DE" w:rsidRPr="00E94DD3" w:rsidRDefault="00FA105F" w:rsidP="001418DE">
      <w:pPr>
        <w:ind w:left="708" w:firstLine="708"/>
        <w:rPr>
          <w:sz w:val="24"/>
          <w:szCs w:val="24"/>
        </w:rPr>
      </w:pPr>
      <w:r w:rsidRPr="00E94DD3">
        <w:rPr>
          <w:sz w:val="24"/>
          <w:szCs w:val="24"/>
        </w:rPr>
        <w:t>(дата)</w:t>
      </w:r>
    </w:p>
    <w:p w14:paraId="0DAA1FD8" w14:textId="77777777" w:rsidR="001418DE" w:rsidRPr="00E94DD3" w:rsidRDefault="001418DE" w:rsidP="001418DE">
      <w:pPr>
        <w:rPr>
          <w:sz w:val="24"/>
          <w:szCs w:val="24"/>
        </w:rPr>
      </w:pPr>
      <w:bookmarkStart w:id="16" w:name="bookmark40"/>
    </w:p>
    <w:p w14:paraId="52944C54" w14:textId="77777777" w:rsidR="001418DE" w:rsidRPr="00E94DD3" w:rsidRDefault="00FA105F" w:rsidP="001418DE">
      <w:pPr>
        <w:rPr>
          <w:sz w:val="24"/>
          <w:szCs w:val="24"/>
        </w:rPr>
      </w:pPr>
      <w:r w:rsidRPr="00E94DD3">
        <w:rPr>
          <w:sz w:val="24"/>
          <w:szCs w:val="24"/>
        </w:rPr>
        <w:t>Окончание работ</w:t>
      </w:r>
      <w:bookmarkEnd w:id="16"/>
      <w:r w:rsidRPr="00E94DD3">
        <w:rPr>
          <w:sz w:val="24"/>
          <w:szCs w:val="24"/>
        </w:rPr>
        <w:t>: __.__.202_г.</w:t>
      </w:r>
    </w:p>
    <w:p w14:paraId="1E410876" w14:textId="77777777" w:rsidR="001418DE" w:rsidRPr="00E94DD3" w:rsidRDefault="00FA105F" w:rsidP="001418DE">
      <w:pPr>
        <w:ind w:left="1416" w:firstLine="708"/>
        <w:rPr>
          <w:sz w:val="24"/>
          <w:szCs w:val="24"/>
        </w:rPr>
      </w:pPr>
      <w:r w:rsidRPr="00E94DD3">
        <w:rPr>
          <w:sz w:val="24"/>
          <w:szCs w:val="24"/>
        </w:rPr>
        <w:t>(дата)</w:t>
      </w:r>
    </w:p>
    <w:p w14:paraId="3FEE5775" w14:textId="77777777" w:rsidR="001418DE" w:rsidRPr="00E94DD3" w:rsidRDefault="001418DE" w:rsidP="001418DE">
      <w:pPr>
        <w:rPr>
          <w:sz w:val="24"/>
          <w:szCs w:val="24"/>
        </w:rPr>
      </w:pPr>
      <w:bookmarkStart w:id="17" w:name="bookmark41"/>
    </w:p>
    <w:p w14:paraId="359DED02" w14:textId="77777777" w:rsidR="001418DE" w:rsidRPr="00E94DD3" w:rsidRDefault="00FA105F" w:rsidP="001418DE">
      <w:pPr>
        <w:rPr>
          <w:sz w:val="24"/>
          <w:szCs w:val="24"/>
        </w:rPr>
      </w:pPr>
      <w:r w:rsidRPr="00E94DD3">
        <w:rPr>
          <w:sz w:val="24"/>
          <w:szCs w:val="24"/>
        </w:rPr>
        <w:t>В настоящем журнале ___ страниц. Журнал пронумерован, сброшюрован и скреплен</w:t>
      </w:r>
      <w:bookmarkEnd w:id="17"/>
      <w:r w:rsidRPr="00E94DD3">
        <w:rPr>
          <w:sz w:val="24"/>
          <w:szCs w:val="24"/>
        </w:rPr>
        <w:t xml:space="preserve"> </w:t>
      </w:r>
      <w:bookmarkStart w:id="18" w:name="bookmark42"/>
      <w:r w:rsidRPr="00E94DD3">
        <w:rPr>
          <w:sz w:val="24"/>
          <w:szCs w:val="24"/>
        </w:rPr>
        <w:t>печатью.</w:t>
      </w:r>
      <w:bookmarkEnd w:id="18"/>
    </w:p>
    <w:p w14:paraId="069A46D6" w14:textId="77777777" w:rsidR="001418DE" w:rsidRPr="00E94DD3" w:rsidRDefault="001418DE" w:rsidP="001418DE">
      <w:pPr>
        <w:rPr>
          <w:sz w:val="24"/>
          <w:szCs w:val="24"/>
        </w:rPr>
      </w:pPr>
    </w:p>
    <w:p w14:paraId="679C42CD" w14:textId="77777777" w:rsidR="001418DE" w:rsidRPr="00E94DD3" w:rsidRDefault="001418DE" w:rsidP="001418DE">
      <w:pPr>
        <w:rPr>
          <w:sz w:val="24"/>
          <w:szCs w:val="24"/>
        </w:rPr>
      </w:pPr>
    </w:p>
    <w:p w14:paraId="70BBA21D" w14:textId="77777777" w:rsidR="001418DE" w:rsidRPr="00E94DD3" w:rsidRDefault="00FA105F" w:rsidP="001418DE">
      <w:pPr>
        <w:rPr>
          <w:sz w:val="24"/>
          <w:szCs w:val="24"/>
        </w:rPr>
      </w:pPr>
      <w:r w:rsidRPr="00E94DD3">
        <w:rPr>
          <w:sz w:val="24"/>
          <w:szCs w:val="24"/>
        </w:rPr>
        <w:t>_____________</w:t>
      </w:r>
      <w:r w:rsidRPr="00E94DD3">
        <w:rPr>
          <w:sz w:val="24"/>
          <w:szCs w:val="24"/>
        </w:rPr>
        <w:tab/>
      </w:r>
      <w:r w:rsidRPr="00E94DD3">
        <w:rPr>
          <w:sz w:val="24"/>
          <w:szCs w:val="24"/>
        </w:rPr>
        <w:tab/>
        <w:t>__________________</w:t>
      </w:r>
      <w:r w:rsidRPr="00E94DD3">
        <w:rPr>
          <w:sz w:val="24"/>
          <w:szCs w:val="24"/>
        </w:rPr>
        <w:tab/>
        <w:t>___________________________________________________________</w:t>
      </w:r>
    </w:p>
    <w:p w14:paraId="69472519" w14:textId="77777777" w:rsidR="001418DE" w:rsidRPr="00E94DD3" w:rsidRDefault="00FA105F" w:rsidP="001418DE">
      <w:pPr>
        <w:rPr>
          <w:sz w:val="24"/>
          <w:szCs w:val="24"/>
        </w:rPr>
      </w:pPr>
      <w:r w:rsidRPr="00E94DD3">
        <w:rPr>
          <w:sz w:val="24"/>
          <w:szCs w:val="24"/>
        </w:rPr>
        <w:t>(личная подпись)</w:t>
      </w:r>
      <w:r w:rsidRPr="00E94DD3">
        <w:rPr>
          <w:sz w:val="24"/>
          <w:szCs w:val="24"/>
        </w:rPr>
        <w:tab/>
      </w:r>
      <w:r w:rsidRPr="00E94DD3">
        <w:rPr>
          <w:sz w:val="24"/>
          <w:szCs w:val="24"/>
        </w:rPr>
        <w:tab/>
        <w:t>(расшифровка подписи)</w:t>
      </w:r>
      <w:r w:rsidRPr="00E94DD3">
        <w:rPr>
          <w:sz w:val="24"/>
          <w:szCs w:val="24"/>
        </w:rPr>
        <w:tab/>
      </w:r>
      <w:r w:rsidRPr="00E94DD3">
        <w:rPr>
          <w:sz w:val="24"/>
          <w:szCs w:val="24"/>
        </w:rPr>
        <w:tab/>
      </w:r>
      <w:r w:rsidRPr="00E94DD3">
        <w:rPr>
          <w:sz w:val="24"/>
          <w:szCs w:val="24"/>
        </w:rPr>
        <w:tab/>
        <w:t>(должность представителя заказчика)</w:t>
      </w:r>
    </w:p>
    <w:p w14:paraId="696725F1" w14:textId="77777777" w:rsidR="001418DE" w:rsidRPr="00E94DD3" w:rsidRDefault="00FA105F" w:rsidP="001418DE">
      <w:pPr>
        <w:rPr>
          <w:sz w:val="24"/>
          <w:szCs w:val="24"/>
        </w:rPr>
        <w:sectPr w:rsidR="001418DE" w:rsidRPr="00E94DD3">
          <w:headerReference w:type="even" r:id="rId17"/>
          <w:headerReference w:type="default" r:id="rId18"/>
          <w:footerReference w:type="even" r:id="rId19"/>
          <w:footerReference w:type="default" r:id="rId20"/>
          <w:headerReference w:type="first" r:id="rId21"/>
          <w:footerReference w:type="first" r:id="rId22"/>
          <w:pgSz w:w="11909" w:h="16840"/>
          <w:pgMar w:top="1013" w:right="555" w:bottom="931" w:left="1109" w:header="0" w:footer="3" w:gutter="0"/>
          <w:cols w:space="720"/>
          <w:noEndnote/>
          <w:titlePg/>
          <w:docGrid w:linePitch="360"/>
        </w:sectPr>
      </w:pPr>
      <w:proofErr w:type="spellStart"/>
      <w:r w:rsidRPr="00E94DD3">
        <w:rPr>
          <w:sz w:val="24"/>
          <w:szCs w:val="24"/>
        </w:rPr>
        <w:t>м.п</w:t>
      </w:r>
      <w:proofErr w:type="spellEnd"/>
      <w:r w:rsidRPr="00E94DD3">
        <w:rPr>
          <w:sz w:val="24"/>
          <w:szCs w:val="24"/>
        </w:rPr>
        <w:t>.</w:t>
      </w:r>
    </w:p>
    <w:p w14:paraId="3527840A" w14:textId="77777777" w:rsidR="001418DE" w:rsidRPr="00E94DD3" w:rsidRDefault="00FA105F" w:rsidP="001418DE">
      <w:pPr>
        <w:rPr>
          <w:sz w:val="24"/>
          <w:szCs w:val="24"/>
        </w:rPr>
      </w:pPr>
      <w:bookmarkStart w:id="19" w:name="bookmark43"/>
      <w:r w:rsidRPr="00E94DD3">
        <w:rPr>
          <w:sz w:val="24"/>
          <w:szCs w:val="24"/>
        </w:rPr>
        <w:br w:type="page"/>
        <w:t>Сведения об изменениях в записях Титульного листа общего журнала работ</w:t>
      </w:r>
      <w:bookmarkEnd w:id="19"/>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859"/>
        <w:gridCol w:w="1411"/>
        <w:gridCol w:w="2976"/>
        <w:gridCol w:w="3403"/>
        <w:gridCol w:w="1430"/>
      </w:tblGrid>
      <w:tr w:rsidR="00CB2FDF" w:rsidRPr="00E94DD3" w14:paraId="4A472A70" w14:textId="77777777" w:rsidTr="001418DE">
        <w:trPr>
          <w:trHeight w:val="845"/>
        </w:trPr>
        <w:tc>
          <w:tcPr>
            <w:tcW w:w="859" w:type="dxa"/>
            <w:tcBorders>
              <w:top w:val="single" w:sz="4" w:space="0" w:color="auto"/>
              <w:left w:val="single" w:sz="4" w:space="0" w:color="auto"/>
            </w:tcBorders>
            <w:shd w:val="clear" w:color="auto" w:fill="FFFFFF"/>
            <w:vAlign w:val="center"/>
          </w:tcPr>
          <w:p w14:paraId="48014647" w14:textId="77777777" w:rsidR="001418DE" w:rsidRPr="00E94DD3" w:rsidRDefault="00FA105F" w:rsidP="001418DE">
            <w:pPr>
              <w:jc w:val="center"/>
              <w:rPr>
                <w:sz w:val="24"/>
                <w:szCs w:val="24"/>
              </w:rPr>
            </w:pPr>
            <w:r w:rsidRPr="00E94DD3">
              <w:rPr>
                <w:sz w:val="24"/>
                <w:szCs w:val="24"/>
              </w:rPr>
              <w:t>№ п/п</w:t>
            </w:r>
          </w:p>
        </w:tc>
        <w:tc>
          <w:tcPr>
            <w:tcW w:w="1411" w:type="dxa"/>
            <w:tcBorders>
              <w:top w:val="single" w:sz="4" w:space="0" w:color="auto"/>
              <w:left w:val="single" w:sz="4" w:space="0" w:color="auto"/>
            </w:tcBorders>
            <w:shd w:val="clear" w:color="auto" w:fill="FFFFFF"/>
            <w:vAlign w:val="center"/>
          </w:tcPr>
          <w:p w14:paraId="73F1F90B" w14:textId="77777777" w:rsidR="001418DE" w:rsidRPr="00E94DD3" w:rsidRDefault="00FA105F" w:rsidP="001418DE">
            <w:pPr>
              <w:jc w:val="center"/>
              <w:rPr>
                <w:sz w:val="24"/>
                <w:szCs w:val="24"/>
              </w:rPr>
            </w:pPr>
            <w:r w:rsidRPr="00E94DD3">
              <w:rPr>
                <w:sz w:val="24"/>
                <w:szCs w:val="24"/>
              </w:rPr>
              <w:t>Дата</w:t>
            </w:r>
          </w:p>
        </w:tc>
        <w:tc>
          <w:tcPr>
            <w:tcW w:w="2976" w:type="dxa"/>
            <w:tcBorders>
              <w:top w:val="single" w:sz="4" w:space="0" w:color="auto"/>
              <w:left w:val="single" w:sz="4" w:space="0" w:color="auto"/>
            </w:tcBorders>
            <w:shd w:val="clear" w:color="auto" w:fill="FFFFFF"/>
            <w:vAlign w:val="center"/>
          </w:tcPr>
          <w:p w14:paraId="24EC0060" w14:textId="77777777" w:rsidR="001418DE" w:rsidRPr="00E94DD3" w:rsidRDefault="00FA105F" w:rsidP="001418DE">
            <w:pPr>
              <w:jc w:val="center"/>
              <w:rPr>
                <w:sz w:val="24"/>
                <w:szCs w:val="24"/>
              </w:rPr>
            </w:pPr>
            <w:r w:rsidRPr="00E94DD3">
              <w:rPr>
                <w:sz w:val="24"/>
                <w:szCs w:val="24"/>
              </w:rPr>
              <w:t xml:space="preserve">Изменения в записях </w:t>
            </w:r>
          </w:p>
          <w:p w14:paraId="0CD73394" w14:textId="77777777" w:rsidR="001418DE" w:rsidRPr="00E94DD3" w:rsidRDefault="00FA105F" w:rsidP="001418DE">
            <w:pPr>
              <w:jc w:val="center"/>
              <w:rPr>
                <w:sz w:val="24"/>
                <w:szCs w:val="24"/>
              </w:rPr>
            </w:pPr>
            <w:r w:rsidRPr="00E94DD3">
              <w:rPr>
                <w:sz w:val="24"/>
                <w:szCs w:val="24"/>
              </w:rPr>
              <w:t>с указанием основания</w:t>
            </w:r>
          </w:p>
        </w:tc>
        <w:tc>
          <w:tcPr>
            <w:tcW w:w="3403" w:type="dxa"/>
            <w:tcBorders>
              <w:top w:val="single" w:sz="4" w:space="0" w:color="auto"/>
              <w:left w:val="single" w:sz="4" w:space="0" w:color="auto"/>
            </w:tcBorders>
            <w:shd w:val="clear" w:color="auto" w:fill="FFFFFF"/>
            <w:vAlign w:val="bottom"/>
          </w:tcPr>
          <w:p w14:paraId="36E259EE" w14:textId="77777777" w:rsidR="001418DE" w:rsidRPr="00E94DD3" w:rsidRDefault="00FA105F" w:rsidP="001418DE">
            <w:pPr>
              <w:jc w:val="center"/>
              <w:rPr>
                <w:sz w:val="24"/>
                <w:szCs w:val="24"/>
              </w:rPr>
            </w:pPr>
            <w:r w:rsidRPr="00E94DD3">
              <w:rPr>
                <w:sz w:val="24"/>
                <w:szCs w:val="24"/>
              </w:rPr>
              <w:t>Фамилия, инициалы, должность лица, внесшего изменения, наименование, дата, номер документа, подтверждающего полномочие лица</w:t>
            </w:r>
          </w:p>
        </w:tc>
        <w:tc>
          <w:tcPr>
            <w:tcW w:w="1430" w:type="dxa"/>
            <w:tcBorders>
              <w:top w:val="single" w:sz="4" w:space="0" w:color="auto"/>
              <w:left w:val="single" w:sz="4" w:space="0" w:color="auto"/>
              <w:right w:val="single" w:sz="4" w:space="0" w:color="auto"/>
            </w:tcBorders>
            <w:shd w:val="clear" w:color="auto" w:fill="FFFFFF"/>
            <w:vAlign w:val="center"/>
          </w:tcPr>
          <w:p w14:paraId="24A0DCE6" w14:textId="77777777" w:rsidR="001418DE" w:rsidRPr="00E94DD3" w:rsidRDefault="00FA105F" w:rsidP="001418DE">
            <w:pPr>
              <w:jc w:val="center"/>
              <w:rPr>
                <w:sz w:val="24"/>
                <w:szCs w:val="24"/>
              </w:rPr>
            </w:pPr>
            <w:r w:rsidRPr="00E94DD3">
              <w:rPr>
                <w:sz w:val="24"/>
                <w:szCs w:val="24"/>
              </w:rPr>
              <w:t>Подпись</w:t>
            </w:r>
          </w:p>
        </w:tc>
      </w:tr>
      <w:tr w:rsidR="00CB2FDF" w:rsidRPr="00E94DD3" w14:paraId="0CA13009" w14:textId="77777777" w:rsidTr="001418DE">
        <w:trPr>
          <w:trHeight w:val="288"/>
        </w:trPr>
        <w:tc>
          <w:tcPr>
            <w:tcW w:w="859" w:type="dxa"/>
            <w:tcBorders>
              <w:top w:val="single" w:sz="4" w:space="0" w:color="auto"/>
              <w:left w:val="single" w:sz="4" w:space="0" w:color="auto"/>
            </w:tcBorders>
            <w:shd w:val="clear" w:color="auto" w:fill="FFFFFF"/>
          </w:tcPr>
          <w:p w14:paraId="2733DE16"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0BDBABD7"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55C1347"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85C38CD"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4FBD82E" w14:textId="77777777" w:rsidR="001418DE" w:rsidRPr="00E94DD3" w:rsidRDefault="001418DE" w:rsidP="001418DE">
            <w:pPr>
              <w:rPr>
                <w:sz w:val="24"/>
                <w:szCs w:val="24"/>
              </w:rPr>
            </w:pPr>
          </w:p>
        </w:tc>
      </w:tr>
      <w:tr w:rsidR="00CB2FDF" w:rsidRPr="00E94DD3" w14:paraId="43179E94" w14:textId="77777777" w:rsidTr="001418DE">
        <w:trPr>
          <w:trHeight w:val="283"/>
        </w:trPr>
        <w:tc>
          <w:tcPr>
            <w:tcW w:w="859" w:type="dxa"/>
            <w:tcBorders>
              <w:top w:val="single" w:sz="4" w:space="0" w:color="auto"/>
              <w:left w:val="single" w:sz="4" w:space="0" w:color="auto"/>
            </w:tcBorders>
            <w:shd w:val="clear" w:color="auto" w:fill="FFFFFF"/>
          </w:tcPr>
          <w:p w14:paraId="1EBC7C26"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FF37E18"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B3932B6"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C5B61B5"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8C044AE" w14:textId="77777777" w:rsidR="001418DE" w:rsidRPr="00E94DD3" w:rsidRDefault="001418DE" w:rsidP="001418DE">
            <w:pPr>
              <w:rPr>
                <w:sz w:val="24"/>
                <w:szCs w:val="24"/>
              </w:rPr>
            </w:pPr>
          </w:p>
        </w:tc>
      </w:tr>
      <w:tr w:rsidR="00CB2FDF" w:rsidRPr="00E94DD3" w14:paraId="16108D7F" w14:textId="77777777" w:rsidTr="001418DE">
        <w:trPr>
          <w:trHeight w:val="288"/>
        </w:trPr>
        <w:tc>
          <w:tcPr>
            <w:tcW w:w="859" w:type="dxa"/>
            <w:tcBorders>
              <w:top w:val="single" w:sz="4" w:space="0" w:color="auto"/>
              <w:left w:val="single" w:sz="4" w:space="0" w:color="auto"/>
            </w:tcBorders>
            <w:shd w:val="clear" w:color="auto" w:fill="FFFFFF"/>
          </w:tcPr>
          <w:p w14:paraId="7C2B65A9"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7E7F2B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856322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6DCF422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328FA21" w14:textId="77777777" w:rsidR="001418DE" w:rsidRPr="00E94DD3" w:rsidRDefault="001418DE" w:rsidP="001418DE">
            <w:pPr>
              <w:rPr>
                <w:sz w:val="24"/>
                <w:szCs w:val="24"/>
              </w:rPr>
            </w:pPr>
          </w:p>
        </w:tc>
      </w:tr>
      <w:tr w:rsidR="00CB2FDF" w:rsidRPr="00E94DD3" w14:paraId="7329F025" w14:textId="77777777" w:rsidTr="001418DE">
        <w:trPr>
          <w:trHeight w:val="283"/>
        </w:trPr>
        <w:tc>
          <w:tcPr>
            <w:tcW w:w="859" w:type="dxa"/>
            <w:tcBorders>
              <w:top w:val="single" w:sz="4" w:space="0" w:color="auto"/>
              <w:left w:val="single" w:sz="4" w:space="0" w:color="auto"/>
            </w:tcBorders>
            <w:shd w:val="clear" w:color="auto" w:fill="FFFFFF"/>
          </w:tcPr>
          <w:p w14:paraId="1410FBE2"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A9BD029"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68DA489"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2EE0E56"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1A8C8BD" w14:textId="77777777" w:rsidR="001418DE" w:rsidRPr="00E94DD3" w:rsidRDefault="001418DE" w:rsidP="001418DE">
            <w:pPr>
              <w:rPr>
                <w:sz w:val="24"/>
                <w:szCs w:val="24"/>
              </w:rPr>
            </w:pPr>
          </w:p>
        </w:tc>
      </w:tr>
      <w:tr w:rsidR="00CB2FDF" w:rsidRPr="00E94DD3" w14:paraId="3D9A991C" w14:textId="77777777" w:rsidTr="001418DE">
        <w:trPr>
          <w:trHeight w:val="288"/>
        </w:trPr>
        <w:tc>
          <w:tcPr>
            <w:tcW w:w="859" w:type="dxa"/>
            <w:tcBorders>
              <w:top w:val="single" w:sz="4" w:space="0" w:color="auto"/>
              <w:left w:val="single" w:sz="4" w:space="0" w:color="auto"/>
            </w:tcBorders>
            <w:shd w:val="clear" w:color="auto" w:fill="FFFFFF"/>
          </w:tcPr>
          <w:p w14:paraId="2AEEB474"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28D871B"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A84DCC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617243F"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00D67030" w14:textId="77777777" w:rsidR="001418DE" w:rsidRPr="00E94DD3" w:rsidRDefault="001418DE" w:rsidP="001418DE">
            <w:pPr>
              <w:rPr>
                <w:sz w:val="24"/>
                <w:szCs w:val="24"/>
              </w:rPr>
            </w:pPr>
          </w:p>
        </w:tc>
      </w:tr>
      <w:tr w:rsidR="00CB2FDF" w:rsidRPr="00E94DD3" w14:paraId="07BF13B0" w14:textId="77777777" w:rsidTr="001418DE">
        <w:trPr>
          <w:trHeight w:val="288"/>
        </w:trPr>
        <w:tc>
          <w:tcPr>
            <w:tcW w:w="859" w:type="dxa"/>
            <w:tcBorders>
              <w:top w:val="single" w:sz="4" w:space="0" w:color="auto"/>
              <w:left w:val="single" w:sz="4" w:space="0" w:color="auto"/>
            </w:tcBorders>
            <w:shd w:val="clear" w:color="auto" w:fill="FFFFFF"/>
          </w:tcPr>
          <w:p w14:paraId="6EF09F70"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0216FF2"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3DD04BE4"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AFC2D69"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7670F34" w14:textId="77777777" w:rsidR="001418DE" w:rsidRPr="00E94DD3" w:rsidRDefault="001418DE" w:rsidP="001418DE">
            <w:pPr>
              <w:rPr>
                <w:sz w:val="24"/>
                <w:szCs w:val="24"/>
              </w:rPr>
            </w:pPr>
          </w:p>
        </w:tc>
      </w:tr>
      <w:tr w:rsidR="00CB2FDF" w:rsidRPr="00E94DD3" w14:paraId="128AC12B" w14:textId="77777777" w:rsidTr="001418DE">
        <w:trPr>
          <w:trHeight w:val="283"/>
        </w:trPr>
        <w:tc>
          <w:tcPr>
            <w:tcW w:w="859" w:type="dxa"/>
            <w:tcBorders>
              <w:top w:val="single" w:sz="4" w:space="0" w:color="auto"/>
              <w:left w:val="single" w:sz="4" w:space="0" w:color="auto"/>
            </w:tcBorders>
            <w:shd w:val="clear" w:color="auto" w:fill="FFFFFF"/>
          </w:tcPr>
          <w:p w14:paraId="4862F99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80DE79B"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687ADF4D"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CD57D7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53A242E" w14:textId="77777777" w:rsidR="001418DE" w:rsidRPr="00E94DD3" w:rsidRDefault="001418DE" w:rsidP="001418DE">
            <w:pPr>
              <w:rPr>
                <w:sz w:val="24"/>
                <w:szCs w:val="24"/>
              </w:rPr>
            </w:pPr>
          </w:p>
        </w:tc>
      </w:tr>
      <w:tr w:rsidR="00CB2FDF" w:rsidRPr="00E94DD3" w14:paraId="7E335475" w14:textId="77777777" w:rsidTr="001418DE">
        <w:trPr>
          <w:trHeight w:val="288"/>
        </w:trPr>
        <w:tc>
          <w:tcPr>
            <w:tcW w:w="859" w:type="dxa"/>
            <w:tcBorders>
              <w:top w:val="single" w:sz="4" w:space="0" w:color="auto"/>
              <w:left w:val="single" w:sz="4" w:space="0" w:color="auto"/>
            </w:tcBorders>
            <w:shd w:val="clear" w:color="auto" w:fill="FFFFFF"/>
          </w:tcPr>
          <w:p w14:paraId="70215AE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AA8FFF2"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506FD163"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6CC0A113"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4F03523" w14:textId="77777777" w:rsidR="001418DE" w:rsidRPr="00E94DD3" w:rsidRDefault="001418DE" w:rsidP="001418DE">
            <w:pPr>
              <w:rPr>
                <w:sz w:val="24"/>
                <w:szCs w:val="24"/>
              </w:rPr>
            </w:pPr>
          </w:p>
        </w:tc>
      </w:tr>
      <w:tr w:rsidR="00CB2FDF" w:rsidRPr="00E94DD3" w14:paraId="421EE25A" w14:textId="77777777" w:rsidTr="001418DE">
        <w:trPr>
          <w:trHeight w:val="283"/>
        </w:trPr>
        <w:tc>
          <w:tcPr>
            <w:tcW w:w="859" w:type="dxa"/>
            <w:tcBorders>
              <w:top w:val="single" w:sz="4" w:space="0" w:color="auto"/>
              <w:left w:val="single" w:sz="4" w:space="0" w:color="auto"/>
            </w:tcBorders>
            <w:shd w:val="clear" w:color="auto" w:fill="FFFFFF"/>
          </w:tcPr>
          <w:p w14:paraId="123BF70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18192F4"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2EF5D55"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3DC2C5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09D003D" w14:textId="77777777" w:rsidR="001418DE" w:rsidRPr="00E94DD3" w:rsidRDefault="001418DE" w:rsidP="001418DE">
            <w:pPr>
              <w:rPr>
                <w:sz w:val="24"/>
                <w:szCs w:val="24"/>
              </w:rPr>
            </w:pPr>
          </w:p>
        </w:tc>
      </w:tr>
      <w:tr w:rsidR="00CB2FDF" w:rsidRPr="00E94DD3" w14:paraId="5C569CFE" w14:textId="77777777" w:rsidTr="001418DE">
        <w:trPr>
          <w:trHeight w:val="288"/>
        </w:trPr>
        <w:tc>
          <w:tcPr>
            <w:tcW w:w="859" w:type="dxa"/>
            <w:tcBorders>
              <w:top w:val="single" w:sz="4" w:space="0" w:color="auto"/>
              <w:left w:val="single" w:sz="4" w:space="0" w:color="auto"/>
            </w:tcBorders>
            <w:shd w:val="clear" w:color="auto" w:fill="FFFFFF"/>
          </w:tcPr>
          <w:p w14:paraId="35DE676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0315938"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03896C7"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5FD3D8A"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1F2EAAAE" w14:textId="77777777" w:rsidR="001418DE" w:rsidRPr="00E94DD3" w:rsidRDefault="001418DE" w:rsidP="001418DE">
            <w:pPr>
              <w:rPr>
                <w:sz w:val="24"/>
                <w:szCs w:val="24"/>
              </w:rPr>
            </w:pPr>
          </w:p>
        </w:tc>
      </w:tr>
      <w:tr w:rsidR="00CB2FDF" w:rsidRPr="00E94DD3" w14:paraId="4C2DC7B9" w14:textId="77777777" w:rsidTr="001418DE">
        <w:trPr>
          <w:trHeight w:val="288"/>
        </w:trPr>
        <w:tc>
          <w:tcPr>
            <w:tcW w:w="859" w:type="dxa"/>
            <w:tcBorders>
              <w:top w:val="single" w:sz="4" w:space="0" w:color="auto"/>
              <w:left w:val="single" w:sz="4" w:space="0" w:color="auto"/>
            </w:tcBorders>
            <w:shd w:val="clear" w:color="auto" w:fill="FFFFFF"/>
          </w:tcPr>
          <w:p w14:paraId="01D1969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089E76E"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5804DFE"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63CCA63"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52D0BE3" w14:textId="77777777" w:rsidR="001418DE" w:rsidRPr="00E94DD3" w:rsidRDefault="001418DE" w:rsidP="001418DE">
            <w:pPr>
              <w:rPr>
                <w:sz w:val="24"/>
                <w:szCs w:val="24"/>
              </w:rPr>
            </w:pPr>
          </w:p>
        </w:tc>
      </w:tr>
      <w:tr w:rsidR="00CB2FDF" w:rsidRPr="00E94DD3" w14:paraId="0A4AE3EC" w14:textId="77777777" w:rsidTr="001418DE">
        <w:trPr>
          <w:trHeight w:val="283"/>
        </w:trPr>
        <w:tc>
          <w:tcPr>
            <w:tcW w:w="859" w:type="dxa"/>
            <w:tcBorders>
              <w:top w:val="single" w:sz="4" w:space="0" w:color="auto"/>
              <w:left w:val="single" w:sz="4" w:space="0" w:color="auto"/>
            </w:tcBorders>
            <w:shd w:val="clear" w:color="auto" w:fill="FFFFFF"/>
          </w:tcPr>
          <w:p w14:paraId="1353F042"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634C49C"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16743B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19E131B"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84FD929" w14:textId="77777777" w:rsidR="001418DE" w:rsidRPr="00E94DD3" w:rsidRDefault="001418DE" w:rsidP="001418DE">
            <w:pPr>
              <w:rPr>
                <w:sz w:val="24"/>
                <w:szCs w:val="24"/>
              </w:rPr>
            </w:pPr>
          </w:p>
        </w:tc>
      </w:tr>
      <w:tr w:rsidR="00CB2FDF" w:rsidRPr="00E94DD3" w14:paraId="26A4E72C" w14:textId="77777777" w:rsidTr="001418DE">
        <w:trPr>
          <w:trHeight w:val="288"/>
        </w:trPr>
        <w:tc>
          <w:tcPr>
            <w:tcW w:w="859" w:type="dxa"/>
            <w:tcBorders>
              <w:top w:val="single" w:sz="4" w:space="0" w:color="auto"/>
              <w:left w:val="single" w:sz="4" w:space="0" w:color="auto"/>
            </w:tcBorders>
            <w:shd w:val="clear" w:color="auto" w:fill="FFFFFF"/>
          </w:tcPr>
          <w:p w14:paraId="76168908"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5993EFDD"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1B65EA26"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FD466C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0276E7BD" w14:textId="77777777" w:rsidR="001418DE" w:rsidRPr="00E94DD3" w:rsidRDefault="001418DE" w:rsidP="001418DE">
            <w:pPr>
              <w:rPr>
                <w:sz w:val="24"/>
                <w:szCs w:val="24"/>
              </w:rPr>
            </w:pPr>
          </w:p>
        </w:tc>
      </w:tr>
      <w:tr w:rsidR="00CB2FDF" w:rsidRPr="00E94DD3" w14:paraId="22247668" w14:textId="77777777" w:rsidTr="001418DE">
        <w:trPr>
          <w:trHeight w:val="283"/>
        </w:trPr>
        <w:tc>
          <w:tcPr>
            <w:tcW w:w="859" w:type="dxa"/>
            <w:tcBorders>
              <w:top w:val="single" w:sz="4" w:space="0" w:color="auto"/>
              <w:left w:val="single" w:sz="4" w:space="0" w:color="auto"/>
            </w:tcBorders>
            <w:shd w:val="clear" w:color="auto" w:fill="FFFFFF"/>
          </w:tcPr>
          <w:p w14:paraId="1F454E9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0E4CBE6"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46F169D"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4C359A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65525219" w14:textId="77777777" w:rsidR="001418DE" w:rsidRPr="00E94DD3" w:rsidRDefault="001418DE" w:rsidP="001418DE">
            <w:pPr>
              <w:rPr>
                <w:sz w:val="24"/>
                <w:szCs w:val="24"/>
              </w:rPr>
            </w:pPr>
          </w:p>
        </w:tc>
      </w:tr>
      <w:tr w:rsidR="00CB2FDF" w:rsidRPr="00E94DD3" w14:paraId="7902538B" w14:textId="77777777" w:rsidTr="001418DE">
        <w:trPr>
          <w:trHeight w:val="288"/>
        </w:trPr>
        <w:tc>
          <w:tcPr>
            <w:tcW w:w="859" w:type="dxa"/>
            <w:tcBorders>
              <w:top w:val="single" w:sz="4" w:space="0" w:color="auto"/>
              <w:left w:val="single" w:sz="4" w:space="0" w:color="auto"/>
            </w:tcBorders>
            <w:shd w:val="clear" w:color="auto" w:fill="FFFFFF"/>
          </w:tcPr>
          <w:p w14:paraId="6BDF27C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B05FFBE"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6030FF01"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2B3A14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03E16ED" w14:textId="77777777" w:rsidR="001418DE" w:rsidRPr="00E94DD3" w:rsidRDefault="001418DE" w:rsidP="001418DE">
            <w:pPr>
              <w:rPr>
                <w:sz w:val="24"/>
                <w:szCs w:val="24"/>
              </w:rPr>
            </w:pPr>
          </w:p>
        </w:tc>
      </w:tr>
      <w:tr w:rsidR="00CB2FDF" w:rsidRPr="00E94DD3" w14:paraId="1F9EA020" w14:textId="77777777" w:rsidTr="001418DE">
        <w:trPr>
          <w:trHeight w:val="283"/>
        </w:trPr>
        <w:tc>
          <w:tcPr>
            <w:tcW w:w="859" w:type="dxa"/>
            <w:tcBorders>
              <w:top w:val="single" w:sz="4" w:space="0" w:color="auto"/>
              <w:left w:val="single" w:sz="4" w:space="0" w:color="auto"/>
            </w:tcBorders>
            <w:shd w:val="clear" w:color="auto" w:fill="FFFFFF"/>
          </w:tcPr>
          <w:p w14:paraId="694BE65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FD098B6"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07F3052"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A6D8817"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670AAD13" w14:textId="77777777" w:rsidR="001418DE" w:rsidRPr="00E94DD3" w:rsidRDefault="001418DE" w:rsidP="001418DE">
            <w:pPr>
              <w:rPr>
                <w:sz w:val="24"/>
                <w:szCs w:val="24"/>
              </w:rPr>
            </w:pPr>
          </w:p>
        </w:tc>
      </w:tr>
      <w:tr w:rsidR="00CB2FDF" w:rsidRPr="00E94DD3" w14:paraId="5B9B37F6" w14:textId="77777777" w:rsidTr="001418DE">
        <w:trPr>
          <w:trHeight w:val="288"/>
        </w:trPr>
        <w:tc>
          <w:tcPr>
            <w:tcW w:w="859" w:type="dxa"/>
            <w:tcBorders>
              <w:top w:val="single" w:sz="4" w:space="0" w:color="auto"/>
              <w:left w:val="single" w:sz="4" w:space="0" w:color="auto"/>
            </w:tcBorders>
            <w:shd w:val="clear" w:color="auto" w:fill="FFFFFF"/>
          </w:tcPr>
          <w:p w14:paraId="2371A68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5A0E0D50"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68219D76"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6CA2AB2E"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78DF275" w14:textId="77777777" w:rsidR="001418DE" w:rsidRPr="00E94DD3" w:rsidRDefault="001418DE" w:rsidP="001418DE">
            <w:pPr>
              <w:rPr>
                <w:sz w:val="24"/>
                <w:szCs w:val="24"/>
              </w:rPr>
            </w:pPr>
          </w:p>
        </w:tc>
      </w:tr>
      <w:tr w:rsidR="00CB2FDF" w:rsidRPr="00E94DD3" w14:paraId="41466CCB" w14:textId="77777777" w:rsidTr="001418DE">
        <w:trPr>
          <w:trHeight w:val="288"/>
        </w:trPr>
        <w:tc>
          <w:tcPr>
            <w:tcW w:w="859" w:type="dxa"/>
            <w:tcBorders>
              <w:top w:val="single" w:sz="4" w:space="0" w:color="auto"/>
              <w:left w:val="single" w:sz="4" w:space="0" w:color="auto"/>
            </w:tcBorders>
            <w:shd w:val="clear" w:color="auto" w:fill="FFFFFF"/>
          </w:tcPr>
          <w:p w14:paraId="6CBEC0D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CF7F3B4"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F4D423D"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1F3161F"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5A475C1" w14:textId="77777777" w:rsidR="001418DE" w:rsidRPr="00E94DD3" w:rsidRDefault="001418DE" w:rsidP="001418DE">
            <w:pPr>
              <w:rPr>
                <w:sz w:val="24"/>
                <w:szCs w:val="24"/>
              </w:rPr>
            </w:pPr>
          </w:p>
        </w:tc>
      </w:tr>
      <w:tr w:rsidR="00CB2FDF" w:rsidRPr="00E94DD3" w14:paraId="3E094426" w14:textId="77777777" w:rsidTr="001418DE">
        <w:trPr>
          <w:trHeight w:val="283"/>
        </w:trPr>
        <w:tc>
          <w:tcPr>
            <w:tcW w:w="859" w:type="dxa"/>
            <w:tcBorders>
              <w:top w:val="single" w:sz="4" w:space="0" w:color="auto"/>
              <w:left w:val="single" w:sz="4" w:space="0" w:color="auto"/>
            </w:tcBorders>
            <w:shd w:val="clear" w:color="auto" w:fill="FFFFFF"/>
          </w:tcPr>
          <w:p w14:paraId="45C86F0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557493D"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0A174C3"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D09413E"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6718D0A5" w14:textId="77777777" w:rsidR="001418DE" w:rsidRPr="00E94DD3" w:rsidRDefault="001418DE" w:rsidP="001418DE">
            <w:pPr>
              <w:rPr>
                <w:sz w:val="24"/>
                <w:szCs w:val="24"/>
              </w:rPr>
            </w:pPr>
          </w:p>
        </w:tc>
      </w:tr>
      <w:tr w:rsidR="00CB2FDF" w:rsidRPr="00E94DD3" w14:paraId="51B64980" w14:textId="77777777" w:rsidTr="001418DE">
        <w:trPr>
          <w:trHeight w:val="288"/>
        </w:trPr>
        <w:tc>
          <w:tcPr>
            <w:tcW w:w="859" w:type="dxa"/>
            <w:tcBorders>
              <w:top w:val="single" w:sz="4" w:space="0" w:color="auto"/>
              <w:left w:val="single" w:sz="4" w:space="0" w:color="auto"/>
            </w:tcBorders>
            <w:shd w:val="clear" w:color="auto" w:fill="FFFFFF"/>
          </w:tcPr>
          <w:p w14:paraId="0488497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7B76FDAB"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1EEE861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F9B6C63"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899DCBE" w14:textId="77777777" w:rsidR="001418DE" w:rsidRPr="00E94DD3" w:rsidRDefault="001418DE" w:rsidP="001418DE">
            <w:pPr>
              <w:rPr>
                <w:sz w:val="24"/>
                <w:szCs w:val="24"/>
              </w:rPr>
            </w:pPr>
          </w:p>
        </w:tc>
      </w:tr>
      <w:tr w:rsidR="00CB2FDF" w:rsidRPr="00E94DD3" w14:paraId="2093258B" w14:textId="77777777" w:rsidTr="001418DE">
        <w:trPr>
          <w:trHeight w:val="283"/>
        </w:trPr>
        <w:tc>
          <w:tcPr>
            <w:tcW w:w="859" w:type="dxa"/>
            <w:tcBorders>
              <w:top w:val="single" w:sz="4" w:space="0" w:color="auto"/>
              <w:left w:val="single" w:sz="4" w:space="0" w:color="auto"/>
            </w:tcBorders>
            <w:shd w:val="clear" w:color="auto" w:fill="FFFFFF"/>
          </w:tcPr>
          <w:p w14:paraId="592EA39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D46CDDD"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50549AB5"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8C002AB"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933500F" w14:textId="77777777" w:rsidR="001418DE" w:rsidRPr="00E94DD3" w:rsidRDefault="001418DE" w:rsidP="001418DE">
            <w:pPr>
              <w:rPr>
                <w:sz w:val="24"/>
                <w:szCs w:val="24"/>
              </w:rPr>
            </w:pPr>
          </w:p>
        </w:tc>
      </w:tr>
      <w:tr w:rsidR="00CB2FDF" w:rsidRPr="00E94DD3" w14:paraId="4D22A8C0" w14:textId="77777777" w:rsidTr="001418DE">
        <w:trPr>
          <w:trHeight w:val="288"/>
        </w:trPr>
        <w:tc>
          <w:tcPr>
            <w:tcW w:w="859" w:type="dxa"/>
            <w:tcBorders>
              <w:top w:val="single" w:sz="4" w:space="0" w:color="auto"/>
              <w:left w:val="single" w:sz="4" w:space="0" w:color="auto"/>
            </w:tcBorders>
            <w:shd w:val="clear" w:color="auto" w:fill="FFFFFF"/>
          </w:tcPr>
          <w:p w14:paraId="4814140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550EB7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C652FE8"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60EBB9A9"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E3E7531" w14:textId="77777777" w:rsidR="001418DE" w:rsidRPr="00E94DD3" w:rsidRDefault="001418DE" w:rsidP="001418DE">
            <w:pPr>
              <w:rPr>
                <w:sz w:val="24"/>
                <w:szCs w:val="24"/>
              </w:rPr>
            </w:pPr>
          </w:p>
        </w:tc>
      </w:tr>
      <w:tr w:rsidR="00CB2FDF" w:rsidRPr="00E94DD3" w14:paraId="6DDCA5DF" w14:textId="77777777" w:rsidTr="001418DE">
        <w:trPr>
          <w:trHeight w:val="283"/>
        </w:trPr>
        <w:tc>
          <w:tcPr>
            <w:tcW w:w="859" w:type="dxa"/>
            <w:tcBorders>
              <w:top w:val="single" w:sz="4" w:space="0" w:color="auto"/>
              <w:left w:val="single" w:sz="4" w:space="0" w:color="auto"/>
            </w:tcBorders>
            <w:shd w:val="clear" w:color="auto" w:fill="FFFFFF"/>
          </w:tcPr>
          <w:p w14:paraId="45B0A052"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4034A13"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D3D7E0A"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B1915E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C69472E" w14:textId="77777777" w:rsidR="001418DE" w:rsidRPr="00E94DD3" w:rsidRDefault="001418DE" w:rsidP="001418DE">
            <w:pPr>
              <w:rPr>
                <w:sz w:val="24"/>
                <w:szCs w:val="24"/>
              </w:rPr>
            </w:pPr>
          </w:p>
        </w:tc>
      </w:tr>
      <w:tr w:rsidR="00CB2FDF" w:rsidRPr="00E94DD3" w14:paraId="740ADBD3" w14:textId="77777777" w:rsidTr="001418DE">
        <w:trPr>
          <w:trHeight w:val="288"/>
        </w:trPr>
        <w:tc>
          <w:tcPr>
            <w:tcW w:w="859" w:type="dxa"/>
            <w:tcBorders>
              <w:top w:val="single" w:sz="4" w:space="0" w:color="auto"/>
              <w:left w:val="single" w:sz="4" w:space="0" w:color="auto"/>
            </w:tcBorders>
            <w:shd w:val="clear" w:color="auto" w:fill="FFFFFF"/>
          </w:tcPr>
          <w:p w14:paraId="44D44716"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EB7E033"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F20C9C4"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7E9116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34CCABF" w14:textId="77777777" w:rsidR="001418DE" w:rsidRPr="00E94DD3" w:rsidRDefault="001418DE" w:rsidP="001418DE">
            <w:pPr>
              <w:rPr>
                <w:sz w:val="24"/>
                <w:szCs w:val="24"/>
              </w:rPr>
            </w:pPr>
          </w:p>
        </w:tc>
      </w:tr>
      <w:tr w:rsidR="00CB2FDF" w:rsidRPr="00E94DD3" w14:paraId="560B40E2" w14:textId="77777777" w:rsidTr="001418DE">
        <w:trPr>
          <w:trHeight w:val="288"/>
        </w:trPr>
        <w:tc>
          <w:tcPr>
            <w:tcW w:w="859" w:type="dxa"/>
            <w:tcBorders>
              <w:top w:val="single" w:sz="4" w:space="0" w:color="auto"/>
              <w:left w:val="single" w:sz="4" w:space="0" w:color="auto"/>
            </w:tcBorders>
            <w:shd w:val="clear" w:color="auto" w:fill="FFFFFF"/>
          </w:tcPr>
          <w:p w14:paraId="5FA010B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AADCEB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18DF1519"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1392DC8"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99E395B" w14:textId="77777777" w:rsidR="001418DE" w:rsidRPr="00E94DD3" w:rsidRDefault="001418DE" w:rsidP="001418DE">
            <w:pPr>
              <w:rPr>
                <w:sz w:val="24"/>
                <w:szCs w:val="24"/>
              </w:rPr>
            </w:pPr>
          </w:p>
        </w:tc>
      </w:tr>
      <w:tr w:rsidR="00CB2FDF" w:rsidRPr="00E94DD3" w14:paraId="0829E69A" w14:textId="77777777" w:rsidTr="001418DE">
        <w:trPr>
          <w:trHeight w:val="283"/>
        </w:trPr>
        <w:tc>
          <w:tcPr>
            <w:tcW w:w="859" w:type="dxa"/>
            <w:tcBorders>
              <w:top w:val="single" w:sz="4" w:space="0" w:color="auto"/>
              <w:left w:val="single" w:sz="4" w:space="0" w:color="auto"/>
            </w:tcBorders>
            <w:shd w:val="clear" w:color="auto" w:fill="FFFFFF"/>
          </w:tcPr>
          <w:p w14:paraId="08C4FC5D"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08124299"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3F918DA5"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DF3D745"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1E96543A" w14:textId="77777777" w:rsidR="001418DE" w:rsidRPr="00E94DD3" w:rsidRDefault="001418DE" w:rsidP="001418DE">
            <w:pPr>
              <w:rPr>
                <w:sz w:val="24"/>
                <w:szCs w:val="24"/>
              </w:rPr>
            </w:pPr>
          </w:p>
        </w:tc>
      </w:tr>
      <w:tr w:rsidR="00CB2FDF" w:rsidRPr="00E94DD3" w14:paraId="657CF9E6" w14:textId="77777777" w:rsidTr="001418DE">
        <w:trPr>
          <w:trHeight w:val="288"/>
        </w:trPr>
        <w:tc>
          <w:tcPr>
            <w:tcW w:w="859" w:type="dxa"/>
            <w:tcBorders>
              <w:top w:val="single" w:sz="4" w:space="0" w:color="auto"/>
              <w:left w:val="single" w:sz="4" w:space="0" w:color="auto"/>
            </w:tcBorders>
            <w:shd w:val="clear" w:color="auto" w:fill="FFFFFF"/>
          </w:tcPr>
          <w:p w14:paraId="4A8057E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8B8BDA4"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2500111"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2459D66"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3B4430B" w14:textId="77777777" w:rsidR="001418DE" w:rsidRPr="00E94DD3" w:rsidRDefault="001418DE" w:rsidP="001418DE">
            <w:pPr>
              <w:rPr>
                <w:sz w:val="24"/>
                <w:szCs w:val="24"/>
              </w:rPr>
            </w:pPr>
          </w:p>
        </w:tc>
      </w:tr>
      <w:tr w:rsidR="00CB2FDF" w:rsidRPr="00E94DD3" w14:paraId="73156E55" w14:textId="77777777" w:rsidTr="001418DE">
        <w:trPr>
          <w:trHeight w:val="283"/>
        </w:trPr>
        <w:tc>
          <w:tcPr>
            <w:tcW w:w="859" w:type="dxa"/>
            <w:tcBorders>
              <w:top w:val="single" w:sz="4" w:space="0" w:color="auto"/>
              <w:left w:val="single" w:sz="4" w:space="0" w:color="auto"/>
            </w:tcBorders>
            <w:shd w:val="clear" w:color="auto" w:fill="FFFFFF"/>
          </w:tcPr>
          <w:p w14:paraId="068BE4F8"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FDBAD99"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699FA690"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CC5D64E"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CBB28B5" w14:textId="77777777" w:rsidR="001418DE" w:rsidRPr="00E94DD3" w:rsidRDefault="001418DE" w:rsidP="001418DE">
            <w:pPr>
              <w:rPr>
                <w:sz w:val="24"/>
                <w:szCs w:val="24"/>
              </w:rPr>
            </w:pPr>
          </w:p>
        </w:tc>
      </w:tr>
      <w:tr w:rsidR="00CB2FDF" w:rsidRPr="00E94DD3" w14:paraId="4CFC1FC3" w14:textId="77777777" w:rsidTr="001418DE">
        <w:trPr>
          <w:trHeight w:val="288"/>
        </w:trPr>
        <w:tc>
          <w:tcPr>
            <w:tcW w:w="859" w:type="dxa"/>
            <w:tcBorders>
              <w:top w:val="single" w:sz="4" w:space="0" w:color="auto"/>
              <w:left w:val="single" w:sz="4" w:space="0" w:color="auto"/>
            </w:tcBorders>
            <w:shd w:val="clear" w:color="auto" w:fill="FFFFFF"/>
          </w:tcPr>
          <w:p w14:paraId="1836B72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061C3765"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385DF55"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1D577DA"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563B3F9" w14:textId="77777777" w:rsidR="001418DE" w:rsidRPr="00E94DD3" w:rsidRDefault="001418DE" w:rsidP="001418DE">
            <w:pPr>
              <w:rPr>
                <w:sz w:val="24"/>
                <w:szCs w:val="24"/>
              </w:rPr>
            </w:pPr>
          </w:p>
        </w:tc>
      </w:tr>
      <w:tr w:rsidR="00CB2FDF" w:rsidRPr="00E94DD3" w14:paraId="3598AE9E" w14:textId="77777777" w:rsidTr="001418DE">
        <w:trPr>
          <w:trHeight w:val="288"/>
        </w:trPr>
        <w:tc>
          <w:tcPr>
            <w:tcW w:w="859" w:type="dxa"/>
            <w:tcBorders>
              <w:top w:val="single" w:sz="4" w:space="0" w:color="auto"/>
              <w:left w:val="single" w:sz="4" w:space="0" w:color="auto"/>
            </w:tcBorders>
            <w:shd w:val="clear" w:color="auto" w:fill="FFFFFF"/>
          </w:tcPr>
          <w:p w14:paraId="7F5B608A"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F93932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B8042B7"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28C2558"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65818A04" w14:textId="77777777" w:rsidR="001418DE" w:rsidRPr="00E94DD3" w:rsidRDefault="001418DE" w:rsidP="001418DE">
            <w:pPr>
              <w:rPr>
                <w:sz w:val="24"/>
                <w:szCs w:val="24"/>
              </w:rPr>
            </w:pPr>
          </w:p>
        </w:tc>
      </w:tr>
      <w:tr w:rsidR="00CB2FDF" w:rsidRPr="00E94DD3" w14:paraId="366357C8" w14:textId="77777777" w:rsidTr="001418DE">
        <w:trPr>
          <w:trHeight w:val="283"/>
        </w:trPr>
        <w:tc>
          <w:tcPr>
            <w:tcW w:w="859" w:type="dxa"/>
            <w:tcBorders>
              <w:top w:val="single" w:sz="4" w:space="0" w:color="auto"/>
              <w:left w:val="single" w:sz="4" w:space="0" w:color="auto"/>
            </w:tcBorders>
            <w:shd w:val="clear" w:color="auto" w:fill="FFFFFF"/>
          </w:tcPr>
          <w:p w14:paraId="3D6FC43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03C6F2CF"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25DA29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D33B8A6"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43F95D2" w14:textId="77777777" w:rsidR="001418DE" w:rsidRPr="00E94DD3" w:rsidRDefault="001418DE" w:rsidP="001418DE">
            <w:pPr>
              <w:rPr>
                <w:sz w:val="24"/>
                <w:szCs w:val="24"/>
              </w:rPr>
            </w:pPr>
          </w:p>
        </w:tc>
      </w:tr>
      <w:tr w:rsidR="00CB2FDF" w:rsidRPr="00E94DD3" w14:paraId="68A31E17" w14:textId="77777777" w:rsidTr="001418DE">
        <w:trPr>
          <w:trHeight w:val="288"/>
        </w:trPr>
        <w:tc>
          <w:tcPr>
            <w:tcW w:w="859" w:type="dxa"/>
            <w:tcBorders>
              <w:top w:val="single" w:sz="4" w:space="0" w:color="auto"/>
              <w:left w:val="single" w:sz="4" w:space="0" w:color="auto"/>
            </w:tcBorders>
            <w:shd w:val="clear" w:color="auto" w:fill="FFFFFF"/>
          </w:tcPr>
          <w:p w14:paraId="1C2B59D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62354B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5474E93C"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42481F5"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79A61B5" w14:textId="77777777" w:rsidR="001418DE" w:rsidRPr="00E94DD3" w:rsidRDefault="001418DE" w:rsidP="001418DE">
            <w:pPr>
              <w:rPr>
                <w:sz w:val="24"/>
                <w:szCs w:val="24"/>
              </w:rPr>
            </w:pPr>
          </w:p>
        </w:tc>
      </w:tr>
      <w:tr w:rsidR="00CB2FDF" w:rsidRPr="00E94DD3" w14:paraId="45956A95" w14:textId="77777777" w:rsidTr="001418DE">
        <w:trPr>
          <w:trHeight w:val="288"/>
        </w:trPr>
        <w:tc>
          <w:tcPr>
            <w:tcW w:w="859" w:type="dxa"/>
            <w:tcBorders>
              <w:top w:val="single" w:sz="4" w:space="0" w:color="auto"/>
              <w:left w:val="single" w:sz="4" w:space="0" w:color="auto"/>
            </w:tcBorders>
            <w:shd w:val="clear" w:color="auto" w:fill="FFFFFF"/>
          </w:tcPr>
          <w:p w14:paraId="54C6412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54BF5FF8"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CD19A44"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017EF2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13DA951" w14:textId="77777777" w:rsidR="001418DE" w:rsidRPr="00E94DD3" w:rsidRDefault="001418DE" w:rsidP="001418DE">
            <w:pPr>
              <w:rPr>
                <w:sz w:val="24"/>
                <w:szCs w:val="24"/>
              </w:rPr>
            </w:pPr>
          </w:p>
        </w:tc>
      </w:tr>
      <w:tr w:rsidR="00CB2FDF" w:rsidRPr="00E94DD3" w14:paraId="72944908" w14:textId="77777777" w:rsidTr="001418DE">
        <w:trPr>
          <w:trHeight w:val="288"/>
        </w:trPr>
        <w:tc>
          <w:tcPr>
            <w:tcW w:w="859" w:type="dxa"/>
            <w:tcBorders>
              <w:top w:val="single" w:sz="4" w:space="0" w:color="auto"/>
              <w:left w:val="single" w:sz="4" w:space="0" w:color="auto"/>
            </w:tcBorders>
            <w:shd w:val="clear" w:color="auto" w:fill="FFFFFF"/>
          </w:tcPr>
          <w:p w14:paraId="1026AE06"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6EED22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3000D70"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410462C"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6F60E093" w14:textId="77777777" w:rsidR="001418DE" w:rsidRPr="00E94DD3" w:rsidRDefault="001418DE" w:rsidP="001418DE">
            <w:pPr>
              <w:rPr>
                <w:sz w:val="24"/>
                <w:szCs w:val="24"/>
              </w:rPr>
            </w:pPr>
          </w:p>
        </w:tc>
      </w:tr>
      <w:tr w:rsidR="00CB2FDF" w:rsidRPr="00E94DD3" w14:paraId="4A87C56C" w14:textId="77777777" w:rsidTr="001418DE">
        <w:trPr>
          <w:trHeight w:val="288"/>
        </w:trPr>
        <w:tc>
          <w:tcPr>
            <w:tcW w:w="859" w:type="dxa"/>
            <w:tcBorders>
              <w:top w:val="single" w:sz="4" w:space="0" w:color="auto"/>
              <w:left w:val="single" w:sz="4" w:space="0" w:color="auto"/>
            </w:tcBorders>
            <w:shd w:val="clear" w:color="auto" w:fill="FFFFFF"/>
          </w:tcPr>
          <w:p w14:paraId="3DC2ABD2"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70467120"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596ED0A9"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0B47BCF0"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A27F8FC" w14:textId="77777777" w:rsidR="001418DE" w:rsidRPr="00E94DD3" w:rsidRDefault="001418DE" w:rsidP="001418DE">
            <w:pPr>
              <w:rPr>
                <w:sz w:val="24"/>
                <w:szCs w:val="24"/>
              </w:rPr>
            </w:pPr>
          </w:p>
        </w:tc>
      </w:tr>
      <w:tr w:rsidR="00CB2FDF" w:rsidRPr="00E94DD3" w14:paraId="16C8A3C0" w14:textId="77777777" w:rsidTr="001418DE">
        <w:trPr>
          <w:trHeight w:val="288"/>
        </w:trPr>
        <w:tc>
          <w:tcPr>
            <w:tcW w:w="859" w:type="dxa"/>
            <w:tcBorders>
              <w:top w:val="single" w:sz="4" w:space="0" w:color="auto"/>
              <w:left w:val="single" w:sz="4" w:space="0" w:color="auto"/>
            </w:tcBorders>
            <w:shd w:val="clear" w:color="auto" w:fill="FFFFFF"/>
          </w:tcPr>
          <w:p w14:paraId="55AD8CF6"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7E059334"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36ED29ED"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36E42A3"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7FF4360" w14:textId="77777777" w:rsidR="001418DE" w:rsidRPr="00E94DD3" w:rsidRDefault="001418DE" w:rsidP="001418DE">
            <w:pPr>
              <w:rPr>
                <w:sz w:val="24"/>
                <w:szCs w:val="24"/>
              </w:rPr>
            </w:pPr>
          </w:p>
        </w:tc>
      </w:tr>
      <w:tr w:rsidR="00CB2FDF" w:rsidRPr="00E94DD3" w14:paraId="1B45C8E5" w14:textId="77777777" w:rsidTr="001418DE">
        <w:trPr>
          <w:trHeight w:val="288"/>
        </w:trPr>
        <w:tc>
          <w:tcPr>
            <w:tcW w:w="859" w:type="dxa"/>
            <w:tcBorders>
              <w:top w:val="single" w:sz="4" w:space="0" w:color="auto"/>
              <w:left w:val="single" w:sz="4" w:space="0" w:color="auto"/>
            </w:tcBorders>
            <w:shd w:val="clear" w:color="auto" w:fill="FFFFFF"/>
          </w:tcPr>
          <w:p w14:paraId="2A3EC98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5C70708"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F658B74"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5A3E144"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B05DEEC" w14:textId="77777777" w:rsidR="001418DE" w:rsidRPr="00E94DD3" w:rsidRDefault="001418DE" w:rsidP="001418DE">
            <w:pPr>
              <w:rPr>
                <w:sz w:val="24"/>
                <w:szCs w:val="24"/>
              </w:rPr>
            </w:pPr>
          </w:p>
        </w:tc>
      </w:tr>
      <w:tr w:rsidR="00CB2FDF" w:rsidRPr="00E94DD3" w14:paraId="28ACF0F9" w14:textId="77777777" w:rsidTr="001418DE">
        <w:trPr>
          <w:trHeight w:val="288"/>
        </w:trPr>
        <w:tc>
          <w:tcPr>
            <w:tcW w:w="859" w:type="dxa"/>
            <w:tcBorders>
              <w:top w:val="single" w:sz="4" w:space="0" w:color="auto"/>
              <w:left w:val="single" w:sz="4" w:space="0" w:color="auto"/>
            </w:tcBorders>
            <w:shd w:val="clear" w:color="auto" w:fill="FFFFFF"/>
          </w:tcPr>
          <w:p w14:paraId="5F38C5C4"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007E279"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6987EF81"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1EFC26DE"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A6BE7EB" w14:textId="77777777" w:rsidR="001418DE" w:rsidRPr="00E94DD3" w:rsidRDefault="001418DE" w:rsidP="001418DE">
            <w:pPr>
              <w:rPr>
                <w:sz w:val="24"/>
                <w:szCs w:val="24"/>
              </w:rPr>
            </w:pPr>
          </w:p>
        </w:tc>
      </w:tr>
      <w:tr w:rsidR="00CB2FDF" w:rsidRPr="00E94DD3" w14:paraId="2388F25A" w14:textId="77777777" w:rsidTr="001418DE">
        <w:trPr>
          <w:trHeight w:val="288"/>
        </w:trPr>
        <w:tc>
          <w:tcPr>
            <w:tcW w:w="859" w:type="dxa"/>
            <w:tcBorders>
              <w:top w:val="single" w:sz="4" w:space="0" w:color="auto"/>
              <w:left w:val="single" w:sz="4" w:space="0" w:color="auto"/>
            </w:tcBorders>
            <w:shd w:val="clear" w:color="auto" w:fill="FFFFFF"/>
          </w:tcPr>
          <w:p w14:paraId="0DA548B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8E265AD"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0635A3D"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E89BF6F"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581E708" w14:textId="77777777" w:rsidR="001418DE" w:rsidRPr="00E94DD3" w:rsidRDefault="001418DE" w:rsidP="001418DE">
            <w:pPr>
              <w:rPr>
                <w:sz w:val="24"/>
                <w:szCs w:val="24"/>
              </w:rPr>
            </w:pPr>
          </w:p>
        </w:tc>
      </w:tr>
      <w:tr w:rsidR="00CB2FDF" w:rsidRPr="00E94DD3" w14:paraId="39E35EC7" w14:textId="77777777" w:rsidTr="001418DE">
        <w:trPr>
          <w:trHeight w:val="288"/>
        </w:trPr>
        <w:tc>
          <w:tcPr>
            <w:tcW w:w="859" w:type="dxa"/>
            <w:tcBorders>
              <w:top w:val="single" w:sz="4" w:space="0" w:color="auto"/>
              <w:left w:val="single" w:sz="4" w:space="0" w:color="auto"/>
            </w:tcBorders>
            <w:shd w:val="clear" w:color="auto" w:fill="FFFFFF"/>
          </w:tcPr>
          <w:p w14:paraId="57C6355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9FA4CB5"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25DBBB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0F7D81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F28C390" w14:textId="77777777" w:rsidR="001418DE" w:rsidRPr="00E94DD3" w:rsidRDefault="001418DE" w:rsidP="001418DE">
            <w:pPr>
              <w:rPr>
                <w:sz w:val="24"/>
                <w:szCs w:val="24"/>
              </w:rPr>
            </w:pPr>
          </w:p>
        </w:tc>
      </w:tr>
      <w:tr w:rsidR="00CB2FDF" w:rsidRPr="00E94DD3" w14:paraId="6A302DE0" w14:textId="77777777" w:rsidTr="001418DE">
        <w:trPr>
          <w:trHeight w:val="288"/>
        </w:trPr>
        <w:tc>
          <w:tcPr>
            <w:tcW w:w="859" w:type="dxa"/>
            <w:tcBorders>
              <w:top w:val="single" w:sz="4" w:space="0" w:color="auto"/>
              <w:left w:val="single" w:sz="4" w:space="0" w:color="auto"/>
            </w:tcBorders>
            <w:shd w:val="clear" w:color="auto" w:fill="FFFFFF"/>
          </w:tcPr>
          <w:p w14:paraId="62B7CE9C"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07E1A1A"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0BC32B5"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0EF22CBD"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BAB001C" w14:textId="77777777" w:rsidR="001418DE" w:rsidRPr="00E94DD3" w:rsidRDefault="001418DE" w:rsidP="001418DE">
            <w:pPr>
              <w:rPr>
                <w:sz w:val="24"/>
                <w:szCs w:val="24"/>
              </w:rPr>
            </w:pPr>
          </w:p>
        </w:tc>
      </w:tr>
      <w:tr w:rsidR="00CB2FDF" w:rsidRPr="00E94DD3" w14:paraId="4EDF2D42" w14:textId="77777777" w:rsidTr="001418DE">
        <w:trPr>
          <w:trHeight w:val="283"/>
        </w:trPr>
        <w:tc>
          <w:tcPr>
            <w:tcW w:w="859" w:type="dxa"/>
            <w:tcBorders>
              <w:top w:val="single" w:sz="4" w:space="0" w:color="auto"/>
              <w:left w:val="single" w:sz="4" w:space="0" w:color="auto"/>
            </w:tcBorders>
            <w:shd w:val="clear" w:color="auto" w:fill="FFFFFF"/>
          </w:tcPr>
          <w:p w14:paraId="555CE66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7FF08AD"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3DFCD533"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78BE523"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CE240DD" w14:textId="77777777" w:rsidR="001418DE" w:rsidRPr="00E94DD3" w:rsidRDefault="001418DE" w:rsidP="001418DE">
            <w:pPr>
              <w:rPr>
                <w:sz w:val="24"/>
                <w:szCs w:val="24"/>
              </w:rPr>
            </w:pPr>
          </w:p>
        </w:tc>
      </w:tr>
      <w:tr w:rsidR="00CB2FDF" w:rsidRPr="00E94DD3" w14:paraId="2F18ACFA" w14:textId="77777777" w:rsidTr="001418DE">
        <w:trPr>
          <w:trHeight w:val="288"/>
        </w:trPr>
        <w:tc>
          <w:tcPr>
            <w:tcW w:w="859" w:type="dxa"/>
            <w:tcBorders>
              <w:top w:val="single" w:sz="4" w:space="0" w:color="auto"/>
              <w:left w:val="single" w:sz="4" w:space="0" w:color="auto"/>
            </w:tcBorders>
            <w:shd w:val="clear" w:color="auto" w:fill="FFFFFF"/>
          </w:tcPr>
          <w:p w14:paraId="62D8280C"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98543DB"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888E6D3"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70C045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130E8533" w14:textId="77777777" w:rsidR="001418DE" w:rsidRPr="00E94DD3" w:rsidRDefault="001418DE" w:rsidP="001418DE">
            <w:pPr>
              <w:rPr>
                <w:sz w:val="24"/>
                <w:szCs w:val="24"/>
              </w:rPr>
            </w:pPr>
          </w:p>
        </w:tc>
      </w:tr>
      <w:tr w:rsidR="00CB2FDF" w:rsidRPr="00E94DD3" w14:paraId="51A38B6B" w14:textId="77777777" w:rsidTr="001418DE">
        <w:trPr>
          <w:trHeight w:val="283"/>
        </w:trPr>
        <w:tc>
          <w:tcPr>
            <w:tcW w:w="859" w:type="dxa"/>
            <w:tcBorders>
              <w:top w:val="single" w:sz="4" w:space="0" w:color="auto"/>
              <w:left w:val="single" w:sz="4" w:space="0" w:color="auto"/>
            </w:tcBorders>
            <w:shd w:val="clear" w:color="auto" w:fill="FFFFFF"/>
          </w:tcPr>
          <w:p w14:paraId="60B0B62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7649E7DC"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C50EB5F"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17624626"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029E0D8" w14:textId="77777777" w:rsidR="001418DE" w:rsidRPr="00E94DD3" w:rsidRDefault="001418DE" w:rsidP="001418DE">
            <w:pPr>
              <w:rPr>
                <w:sz w:val="24"/>
                <w:szCs w:val="24"/>
              </w:rPr>
            </w:pPr>
          </w:p>
        </w:tc>
      </w:tr>
      <w:tr w:rsidR="00CB2FDF" w:rsidRPr="00E94DD3" w14:paraId="73A6FD64" w14:textId="77777777" w:rsidTr="001418DE">
        <w:trPr>
          <w:trHeight w:val="288"/>
        </w:trPr>
        <w:tc>
          <w:tcPr>
            <w:tcW w:w="859" w:type="dxa"/>
            <w:tcBorders>
              <w:top w:val="single" w:sz="4" w:space="0" w:color="auto"/>
              <w:left w:val="single" w:sz="4" w:space="0" w:color="auto"/>
            </w:tcBorders>
            <w:shd w:val="clear" w:color="auto" w:fill="FFFFFF"/>
          </w:tcPr>
          <w:p w14:paraId="0A28769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D5B50B5"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3340A44"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E7ABCBA"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05A7063D" w14:textId="77777777" w:rsidR="001418DE" w:rsidRPr="00E94DD3" w:rsidRDefault="001418DE" w:rsidP="001418DE">
            <w:pPr>
              <w:rPr>
                <w:sz w:val="24"/>
                <w:szCs w:val="24"/>
              </w:rPr>
            </w:pPr>
          </w:p>
        </w:tc>
      </w:tr>
      <w:tr w:rsidR="00CB2FDF" w:rsidRPr="00E94DD3" w14:paraId="770B27D2" w14:textId="77777777" w:rsidTr="001418DE">
        <w:trPr>
          <w:trHeight w:val="298"/>
        </w:trPr>
        <w:tc>
          <w:tcPr>
            <w:tcW w:w="859" w:type="dxa"/>
            <w:tcBorders>
              <w:top w:val="single" w:sz="4" w:space="0" w:color="auto"/>
              <w:left w:val="single" w:sz="4" w:space="0" w:color="auto"/>
              <w:bottom w:val="single" w:sz="4" w:space="0" w:color="auto"/>
            </w:tcBorders>
            <w:shd w:val="clear" w:color="auto" w:fill="FFFFFF"/>
          </w:tcPr>
          <w:p w14:paraId="6853DE1C" w14:textId="77777777" w:rsidR="001418DE" w:rsidRPr="00E94DD3" w:rsidRDefault="001418DE" w:rsidP="001418DE">
            <w:pPr>
              <w:rPr>
                <w:sz w:val="24"/>
                <w:szCs w:val="24"/>
              </w:rPr>
            </w:pPr>
          </w:p>
        </w:tc>
        <w:tc>
          <w:tcPr>
            <w:tcW w:w="1411" w:type="dxa"/>
            <w:tcBorders>
              <w:top w:val="single" w:sz="4" w:space="0" w:color="auto"/>
              <w:left w:val="single" w:sz="4" w:space="0" w:color="auto"/>
              <w:bottom w:val="single" w:sz="4" w:space="0" w:color="auto"/>
            </w:tcBorders>
            <w:shd w:val="clear" w:color="auto" w:fill="FFFFFF"/>
          </w:tcPr>
          <w:p w14:paraId="747CD0E1" w14:textId="77777777" w:rsidR="001418DE" w:rsidRPr="00E94DD3" w:rsidRDefault="001418DE" w:rsidP="001418DE">
            <w:pPr>
              <w:rPr>
                <w:sz w:val="24"/>
                <w:szCs w:val="24"/>
              </w:rPr>
            </w:pPr>
          </w:p>
        </w:tc>
        <w:tc>
          <w:tcPr>
            <w:tcW w:w="2976" w:type="dxa"/>
            <w:tcBorders>
              <w:top w:val="single" w:sz="4" w:space="0" w:color="auto"/>
              <w:left w:val="single" w:sz="4" w:space="0" w:color="auto"/>
              <w:bottom w:val="single" w:sz="4" w:space="0" w:color="auto"/>
            </w:tcBorders>
            <w:shd w:val="clear" w:color="auto" w:fill="FFFFFF"/>
          </w:tcPr>
          <w:p w14:paraId="7366397A" w14:textId="77777777" w:rsidR="001418DE" w:rsidRPr="00E94DD3" w:rsidRDefault="001418DE" w:rsidP="001418DE">
            <w:pPr>
              <w:rPr>
                <w:sz w:val="24"/>
                <w:szCs w:val="24"/>
              </w:rPr>
            </w:pPr>
          </w:p>
        </w:tc>
        <w:tc>
          <w:tcPr>
            <w:tcW w:w="3403" w:type="dxa"/>
            <w:tcBorders>
              <w:top w:val="single" w:sz="4" w:space="0" w:color="auto"/>
              <w:left w:val="single" w:sz="4" w:space="0" w:color="auto"/>
              <w:bottom w:val="single" w:sz="4" w:space="0" w:color="auto"/>
            </w:tcBorders>
            <w:shd w:val="clear" w:color="auto" w:fill="FFFFFF"/>
          </w:tcPr>
          <w:p w14:paraId="33B7F355" w14:textId="77777777" w:rsidR="001418DE" w:rsidRPr="00E94DD3" w:rsidRDefault="001418DE" w:rsidP="001418DE">
            <w:pPr>
              <w:rPr>
                <w:sz w:val="24"/>
                <w:szCs w:val="24"/>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14:paraId="32FEE104" w14:textId="77777777" w:rsidR="001418DE" w:rsidRPr="00E94DD3" w:rsidRDefault="001418DE" w:rsidP="001418DE">
            <w:pPr>
              <w:rPr>
                <w:sz w:val="24"/>
                <w:szCs w:val="24"/>
              </w:rPr>
            </w:pPr>
          </w:p>
        </w:tc>
      </w:tr>
    </w:tbl>
    <w:p w14:paraId="0203AD89" w14:textId="77777777" w:rsidR="001418DE" w:rsidRPr="00E94DD3" w:rsidRDefault="001418DE" w:rsidP="001418DE">
      <w:pPr>
        <w:rPr>
          <w:sz w:val="24"/>
          <w:szCs w:val="24"/>
        </w:rPr>
        <w:sectPr w:rsidR="001418DE" w:rsidRPr="00E94DD3">
          <w:type w:val="continuous"/>
          <w:pgSz w:w="11909" w:h="16840"/>
          <w:pgMar w:top="964" w:right="563" w:bottom="882" w:left="1141" w:header="0" w:footer="3" w:gutter="0"/>
          <w:cols w:space="720"/>
          <w:noEndnote/>
          <w:docGrid w:linePitch="360"/>
        </w:sectPr>
      </w:pPr>
    </w:p>
    <w:p w14:paraId="62251930" w14:textId="77777777" w:rsidR="001418DE" w:rsidRPr="00E94DD3" w:rsidRDefault="00FA105F" w:rsidP="001418DE">
      <w:pPr>
        <w:rPr>
          <w:sz w:val="24"/>
          <w:szCs w:val="24"/>
        </w:rPr>
      </w:pPr>
      <w:r w:rsidRPr="00E94DD3">
        <w:rPr>
          <w:sz w:val="24"/>
          <w:szCs w:val="24"/>
        </w:rPr>
        <w:t>Раздел 1</w:t>
      </w:r>
    </w:p>
    <w:p w14:paraId="44443E07" w14:textId="77777777" w:rsidR="001418DE" w:rsidRPr="00E94DD3" w:rsidRDefault="00FA105F" w:rsidP="001418DE">
      <w:pPr>
        <w:rPr>
          <w:sz w:val="24"/>
          <w:szCs w:val="24"/>
        </w:rPr>
      </w:pPr>
      <w:r w:rsidRPr="00E94DD3">
        <w:rPr>
          <w:sz w:val="24"/>
          <w:szCs w:val="24"/>
        </w:rPr>
        <w:t>Список инженерно-технического персонала лица, выполняющего работы (подрядчика)</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47"/>
        <w:gridCol w:w="2861"/>
        <w:gridCol w:w="1987"/>
        <w:gridCol w:w="1555"/>
        <w:gridCol w:w="1147"/>
        <w:gridCol w:w="1997"/>
      </w:tblGrid>
      <w:tr w:rsidR="00CB2FDF" w:rsidRPr="00E94DD3" w14:paraId="75AAB634" w14:textId="77777777" w:rsidTr="001418DE">
        <w:trPr>
          <w:trHeight w:val="1291"/>
        </w:trPr>
        <w:tc>
          <w:tcPr>
            <w:tcW w:w="547" w:type="dxa"/>
            <w:tcBorders>
              <w:top w:val="single" w:sz="4" w:space="0" w:color="auto"/>
              <w:left w:val="single" w:sz="4" w:space="0" w:color="auto"/>
            </w:tcBorders>
            <w:shd w:val="clear" w:color="auto" w:fill="FFFFFF"/>
            <w:vAlign w:val="center"/>
          </w:tcPr>
          <w:p w14:paraId="090C5921" w14:textId="77777777" w:rsidR="001418DE" w:rsidRPr="00E94DD3" w:rsidRDefault="00FA105F" w:rsidP="001418DE">
            <w:pPr>
              <w:jc w:val="center"/>
              <w:rPr>
                <w:sz w:val="24"/>
                <w:szCs w:val="24"/>
              </w:rPr>
            </w:pPr>
            <w:r w:rsidRPr="00E94DD3">
              <w:rPr>
                <w:sz w:val="24"/>
                <w:szCs w:val="24"/>
              </w:rPr>
              <w:t>№</w:t>
            </w:r>
          </w:p>
          <w:p w14:paraId="39C3FE83" w14:textId="77777777" w:rsidR="001418DE" w:rsidRPr="00E94DD3" w:rsidRDefault="00FA105F" w:rsidP="001418DE">
            <w:pPr>
              <w:jc w:val="center"/>
              <w:rPr>
                <w:sz w:val="24"/>
                <w:szCs w:val="24"/>
              </w:rPr>
            </w:pPr>
            <w:r w:rsidRPr="00E94DD3">
              <w:rPr>
                <w:sz w:val="24"/>
                <w:szCs w:val="24"/>
              </w:rPr>
              <w:t>п/п</w:t>
            </w:r>
          </w:p>
        </w:tc>
        <w:tc>
          <w:tcPr>
            <w:tcW w:w="2861" w:type="dxa"/>
            <w:tcBorders>
              <w:top w:val="single" w:sz="4" w:space="0" w:color="auto"/>
              <w:left w:val="single" w:sz="4" w:space="0" w:color="auto"/>
            </w:tcBorders>
            <w:shd w:val="clear" w:color="auto" w:fill="FFFFFF"/>
            <w:vAlign w:val="center"/>
          </w:tcPr>
          <w:p w14:paraId="2F07B1EC" w14:textId="77777777" w:rsidR="001418DE" w:rsidRPr="00E94DD3" w:rsidRDefault="00FA105F" w:rsidP="001418DE">
            <w:pPr>
              <w:jc w:val="center"/>
              <w:rPr>
                <w:sz w:val="24"/>
                <w:szCs w:val="24"/>
              </w:rPr>
            </w:pPr>
            <w:r w:rsidRPr="00E94DD3">
              <w:rPr>
                <w:sz w:val="24"/>
                <w:szCs w:val="24"/>
              </w:rPr>
              <w:t>Наименование подрядчика. Фамилия, инициалы, должность лица, входящего в список инженерно- технического персонала</w:t>
            </w:r>
          </w:p>
        </w:tc>
        <w:tc>
          <w:tcPr>
            <w:tcW w:w="1987" w:type="dxa"/>
            <w:tcBorders>
              <w:top w:val="single" w:sz="4" w:space="0" w:color="auto"/>
              <w:left w:val="single" w:sz="4" w:space="0" w:color="auto"/>
            </w:tcBorders>
            <w:shd w:val="clear" w:color="auto" w:fill="FFFFFF"/>
            <w:vAlign w:val="center"/>
          </w:tcPr>
          <w:p w14:paraId="55416567" w14:textId="77777777" w:rsidR="001418DE" w:rsidRPr="00E94DD3" w:rsidRDefault="00FA105F" w:rsidP="001418DE">
            <w:pPr>
              <w:jc w:val="center"/>
              <w:rPr>
                <w:sz w:val="24"/>
                <w:szCs w:val="24"/>
              </w:rPr>
            </w:pPr>
            <w:r w:rsidRPr="00E94DD3">
              <w:rPr>
                <w:sz w:val="24"/>
                <w:szCs w:val="24"/>
              </w:rPr>
              <w:t>Наименование, дата, номер документа, подтверждающего полномочие</w:t>
            </w:r>
          </w:p>
        </w:tc>
        <w:tc>
          <w:tcPr>
            <w:tcW w:w="1555" w:type="dxa"/>
            <w:tcBorders>
              <w:top w:val="single" w:sz="4" w:space="0" w:color="auto"/>
              <w:left w:val="single" w:sz="4" w:space="0" w:color="auto"/>
            </w:tcBorders>
            <w:shd w:val="clear" w:color="auto" w:fill="FFFFFF"/>
            <w:vAlign w:val="center"/>
          </w:tcPr>
          <w:p w14:paraId="48DC02E0" w14:textId="77777777" w:rsidR="001418DE" w:rsidRPr="00E94DD3" w:rsidRDefault="00FA105F" w:rsidP="001418DE">
            <w:pPr>
              <w:jc w:val="center"/>
              <w:rPr>
                <w:sz w:val="24"/>
                <w:szCs w:val="24"/>
              </w:rPr>
            </w:pPr>
            <w:r w:rsidRPr="00E94DD3">
              <w:rPr>
                <w:sz w:val="24"/>
                <w:szCs w:val="24"/>
              </w:rPr>
              <w:t>Дата начала работ на объекте с указанием вида работ</w:t>
            </w:r>
          </w:p>
        </w:tc>
        <w:tc>
          <w:tcPr>
            <w:tcW w:w="1147" w:type="dxa"/>
            <w:tcBorders>
              <w:top w:val="single" w:sz="4" w:space="0" w:color="auto"/>
              <w:left w:val="single" w:sz="4" w:space="0" w:color="auto"/>
            </w:tcBorders>
            <w:shd w:val="clear" w:color="auto" w:fill="FFFFFF"/>
            <w:vAlign w:val="center"/>
          </w:tcPr>
          <w:p w14:paraId="3B6718C7" w14:textId="77777777" w:rsidR="001418DE" w:rsidRPr="00E94DD3" w:rsidRDefault="00FA105F" w:rsidP="001418DE">
            <w:pPr>
              <w:jc w:val="center"/>
              <w:rPr>
                <w:sz w:val="24"/>
                <w:szCs w:val="24"/>
              </w:rPr>
            </w:pPr>
            <w:r w:rsidRPr="00E94DD3">
              <w:rPr>
                <w:sz w:val="24"/>
                <w:szCs w:val="24"/>
              </w:rPr>
              <w:t>Цата окончания работ на объекте</w:t>
            </w:r>
          </w:p>
        </w:tc>
        <w:tc>
          <w:tcPr>
            <w:tcW w:w="1997" w:type="dxa"/>
            <w:tcBorders>
              <w:top w:val="single" w:sz="4" w:space="0" w:color="auto"/>
              <w:left w:val="single" w:sz="4" w:space="0" w:color="auto"/>
              <w:right w:val="single" w:sz="4" w:space="0" w:color="auto"/>
            </w:tcBorders>
            <w:shd w:val="clear" w:color="auto" w:fill="FFFFFF"/>
            <w:vAlign w:val="center"/>
          </w:tcPr>
          <w:p w14:paraId="7D2E561E" w14:textId="77777777" w:rsidR="001418DE" w:rsidRPr="00E94DD3" w:rsidRDefault="00FA105F" w:rsidP="001418DE">
            <w:pPr>
              <w:jc w:val="center"/>
              <w:rPr>
                <w:sz w:val="24"/>
                <w:szCs w:val="24"/>
              </w:rPr>
            </w:pPr>
            <w:r w:rsidRPr="00E94DD3">
              <w:rPr>
                <w:sz w:val="24"/>
                <w:szCs w:val="24"/>
              </w:rPr>
              <w:t>Должность, фамилия, инициалы, подпись уполномоченного представителя лица, выполняющего работы</w:t>
            </w:r>
          </w:p>
        </w:tc>
      </w:tr>
      <w:tr w:rsidR="00CB2FDF" w:rsidRPr="00E94DD3" w14:paraId="322594AD" w14:textId="77777777" w:rsidTr="001418DE">
        <w:trPr>
          <w:trHeight w:val="264"/>
        </w:trPr>
        <w:tc>
          <w:tcPr>
            <w:tcW w:w="547" w:type="dxa"/>
            <w:tcBorders>
              <w:top w:val="single" w:sz="4" w:space="0" w:color="auto"/>
              <w:left w:val="single" w:sz="4" w:space="0" w:color="auto"/>
            </w:tcBorders>
            <w:shd w:val="clear" w:color="auto" w:fill="BFBFBF"/>
            <w:vAlign w:val="bottom"/>
          </w:tcPr>
          <w:p w14:paraId="311CEC17" w14:textId="77777777" w:rsidR="001418DE" w:rsidRPr="00E94DD3" w:rsidRDefault="00FA105F" w:rsidP="001418DE">
            <w:pPr>
              <w:jc w:val="center"/>
              <w:rPr>
                <w:sz w:val="24"/>
                <w:szCs w:val="24"/>
              </w:rPr>
            </w:pPr>
            <w:r w:rsidRPr="00E94DD3">
              <w:rPr>
                <w:sz w:val="24"/>
                <w:szCs w:val="24"/>
              </w:rPr>
              <w:t>1</w:t>
            </w:r>
          </w:p>
        </w:tc>
        <w:tc>
          <w:tcPr>
            <w:tcW w:w="2861" w:type="dxa"/>
            <w:tcBorders>
              <w:top w:val="single" w:sz="4" w:space="0" w:color="auto"/>
              <w:left w:val="single" w:sz="4" w:space="0" w:color="auto"/>
            </w:tcBorders>
            <w:shd w:val="clear" w:color="auto" w:fill="BFBFBF"/>
            <w:vAlign w:val="bottom"/>
          </w:tcPr>
          <w:p w14:paraId="3D9A0A4B" w14:textId="77777777" w:rsidR="001418DE" w:rsidRPr="00E94DD3" w:rsidRDefault="00FA105F" w:rsidP="001418DE">
            <w:pPr>
              <w:jc w:val="center"/>
              <w:rPr>
                <w:sz w:val="24"/>
                <w:szCs w:val="24"/>
              </w:rPr>
            </w:pPr>
            <w:r w:rsidRPr="00E94DD3">
              <w:rPr>
                <w:sz w:val="24"/>
                <w:szCs w:val="24"/>
              </w:rPr>
              <w:t>2</w:t>
            </w:r>
          </w:p>
        </w:tc>
        <w:tc>
          <w:tcPr>
            <w:tcW w:w="1987" w:type="dxa"/>
            <w:tcBorders>
              <w:top w:val="single" w:sz="4" w:space="0" w:color="auto"/>
              <w:left w:val="single" w:sz="4" w:space="0" w:color="auto"/>
            </w:tcBorders>
            <w:shd w:val="clear" w:color="auto" w:fill="BFBFBF"/>
            <w:vAlign w:val="center"/>
          </w:tcPr>
          <w:p w14:paraId="5989B437" w14:textId="77777777" w:rsidR="001418DE" w:rsidRPr="00E94DD3" w:rsidRDefault="00FA105F" w:rsidP="001418DE">
            <w:pPr>
              <w:jc w:val="center"/>
              <w:rPr>
                <w:sz w:val="24"/>
                <w:szCs w:val="24"/>
              </w:rPr>
            </w:pPr>
            <w:r w:rsidRPr="00E94DD3">
              <w:rPr>
                <w:sz w:val="24"/>
                <w:szCs w:val="24"/>
              </w:rPr>
              <w:t>3</w:t>
            </w:r>
          </w:p>
        </w:tc>
        <w:tc>
          <w:tcPr>
            <w:tcW w:w="1555" w:type="dxa"/>
            <w:tcBorders>
              <w:top w:val="single" w:sz="4" w:space="0" w:color="auto"/>
              <w:left w:val="single" w:sz="4" w:space="0" w:color="auto"/>
            </w:tcBorders>
            <w:shd w:val="clear" w:color="auto" w:fill="BFBFBF"/>
            <w:vAlign w:val="center"/>
          </w:tcPr>
          <w:p w14:paraId="12D37B13" w14:textId="77777777" w:rsidR="001418DE" w:rsidRPr="00E94DD3" w:rsidRDefault="00FA105F" w:rsidP="001418DE">
            <w:pPr>
              <w:jc w:val="center"/>
              <w:rPr>
                <w:sz w:val="24"/>
                <w:szCs w:val="24"/>
              </w:rPr>
            </w:pPr>
            <w:r w:rsidRPr="00E94DD3">
              <w:rPr>
                <w:sz w:val="24"/>
                <w:szCs w:val="24"/>
              </w:rPr>
              <w:t>4</w:t>
            </w:r>
          </w:p>
        </w:tc>
        <w:tc>
          <w:tcPr>
            <w:tcW w:w="1147" w:type="dxa"/>
            <w:tcBorders>
              <w:top w:val="single" w:sz="4" w:space="0" w:color="auto"/>
              <w:left w:val="single" w:sz="4" w:space="0" w:color="auto"/>
            </w:tcBorders>
            <w:shd w:val="clear" w:color="auto" w:fill="BFBFBF"/>
            <w:vAlign w:val="center"/>
          </w:tcPr>
          <w:p w14:paraId="56253A41" w14:textId="77777777" w:rsidR="001418DE" w:rsidRPr="00E94DD3" w:rsidRDefault="00FA105F" w:rsidP="001418DE">
            <w:pPr>
              <w:jc w:val="center"/>
              <w:rPr>
                <w:sz w:val="24"/>
                <w:szCs w:val="24"/>
              </w:rPr>
            </w:pPr>
            <w:r w:rsidRPr="00E94DD3">
              <w:rPr>
                <w:sz w:val="24"/>
                <w:szCs w:val="24"/>
              </w:rPr>
              <w:t>5</w:t>
            </w:r>
          </w:p>
        </w:tc>
        <w:tc>
          <w:tcPr>
            <w:tcW w:w="1997" w:type="dxa"/>
            <w:tcBorders>
              <w:top w:val="single" w:sz="4" w:space="0" w:color="auto"/>
              <w:left w:val="single" w:sz="4" w:space="0" w:color="auto"/>
              <w:right w:val="single" w:sz="4" w:space="0" w:color="auto"/>
            </w:tcBorders>
            <w:shd w:val="clear" w:color="auto" w:fill="BFBFBF"/>
            <w:vAlign w:val="bottom"/>
          </w:tcPr>
          <w:p w14:paraId="6D38ABD9" w14:textId="77777777" w:rsidR="001418DE" w:rsidRPr="00E94DD3" w:rsidRDefault="00FA105F" w:rsidP="001418DE">
            <w:pPr>
              <w:jc w:val="center"/>
              <w:rPr>
                <w:sz w:val="24"/>
                <w:szCs w:val="24"/>
              </w:rPr>
            </w:pPr>
            <w:r w:rsidRPr="00E94DD3">
              <w:rPr>
                <w:sz w:val="24"/>
                <w:szCs w:val="24"/>
              </w:rPr>
              <w:t>6</w:t>
            </w:r>
          </w:p>
        </w:tc>
      </w:tr>
      <w:tr w:rsidR="00CB2FDF" w:rsidRPr="00E94DD3" w14:paraId="64C17037" w14:textId="77777777" w:rsidTr="001418DE">
        <w:trPr>
          <w:trHeight w:val="288"/>
        </w:trPr>
        <w:tc>
          <w:tcPr>
            <w:tcW w:w="547" w:type="dxa"/>
            <w:tcBorders>
              <w:top w:val="single" w:sz="4" w:space="0" w:color="auto"/>
              <w:left w:val="single" w:sz="4" w:space="0" w:color="auto"/>
            </w:tcBorders>
            <w:shd w:val="clear" w:color="auto" w:fill="FFFFFF"/>
          </w:tcPr>
          <w:p w14:paraId="66C5799A"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0D6F119"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0EC11FE"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4B7B02C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9278841"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0CA30347" w14:textId="77777777" w:rsidR="001418DE" w:rsidRPr="00E94DD3" w:rsidRDefault="001418DE" w:rsidP="001418DE">
            <w:pPr>
              <w:rPr>
                <w:sz w:val="24"/>
                <w:szCs w:val="24"/>
              </w:rPr>
            </w:pPr>
          </w:p>
        </w:tc>
      </w:tr>
      <w:tr w:rsidR="00CB2FDF" w:rsidRPr="00E94DD3" w14:paraId="248DEB70" w14:textId="77777777" w:rsidTr="001418DE">
        <w:trPr>
          <w:trHeight w:val="283"/>
        </w:trPr>
        <w:tc>
          <w:tcPr>
            <w:tcW w:w="547" w:type="dxa"/>
            <w:tcBorders>
              <w:top w:val="single" w:sz="4" w:space="0" w:color="auto"/>
              <w:left w:val="single" w:sz="4" w:space="0" w:color="auto"/>
            </w:tcBorders>
            <w:shd w:val="clear" w:color="auto" w:fill="FFFFFF"/>
          </w:tcPr>
          <w:p w14:paraId="6BFADB6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1BED336"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0B9704B"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4515D77F"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71F8EC57"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758FB133" w14:textId="77777777" w:rsidR="001418DE" w:rsidRPr="00E94DD3" w:rsidRDefault="001418DE" w:rsidP="001418DE">
            <w:pPr>
              <w:rPr>
                <w:sz w:val="24"/>
                <w:szCs w:val="24"/>
              </w:rPr>
            </w:pPr>
          </w:p>
        </w:tc>
      </w:tr>
      <w:tr w:rsidR="00CB2FDF" w:rsidRPr="00E94DD3" w14:paraId="5EDF6819" w14:textId="77777777" w:rsidTr="001418DE">
        <w:trPr>
          <w:trHeight w:val="288"/>
        </w:trPr>
        <w:tc>
          <w:tcPr>
            <w:tcW w:w="547" w:type="dxa"/>
            <w:tcBorders>
              <w:top w:val="single" w:sz="4" w:space="0" w:color="auto"/>
              <w:left w:val="single" w:sz="4" w:space="0" w:color="auto"/>
            </w:tcBorders>
            <w:shd w:val="clear" w:color="auto" w:fill="FFFFFF"/>
          </w:tcPr>
          <w:p w14:paraId="738DEF8A"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272B88C1"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4C2A2543"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7E44A51"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5C03CA22"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86E69D9" w14:textId="77777777" w:rsidR="001418DE" w:rsidRPr="00E94DD3" w:rsidRDefault="001418DE" w:rsidP="001418DE">
            <w:pPr>
              <w:rPr>
                <w:sz w:val="24"/>
                <w:szCs w:val="24"/>
              </w:rPr>
            </w:pPr>
          </w:p>
        </w:tc>
      </w:tr>
      <w:tr w:rsidR="00CB2FDF" w:rsidRPr="00E94DD3" w14:paraId="175F7AE4" w14:textId="77777777" w:rsidTr="001418DE">
        <w:trPr>
          <w:trHeight w:val="283"/>
        </w:trPr>
        <w:tc>
          <w:tcPr>
            <w:tcW w:w="547" w:type="dxa"/>
            <w:tcBorders>
              <w:top w:val="single" w:sz="4" w:space="0" w:color="auto"/>
              <w:left w:val="single" w:sz="4" w:space="0" w:color="auto"/>
            </w:tcBorders>
            <w:shd w:val="clear" w:color="auto" w:fill="FFFFFF"/>
          </w:tcPr>
          <w:p w14:paraId="3BA95EC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6BA4B328"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879E358"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67136A54"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6EE2FDAB"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52A6B35" w14:textId="77777777" w:rsidR="001418DE" w:rsidRPr="00E94DD3" w:rsidRDefault="001418DE" w:rsidP="001418DE">
            <w:pPr>
              <w:rPr>
                <w:sz w:val="24"/>
                <w:szCs w:val="24"/>
              </w:rPr>
            </w:pPr>
          </w:p>
        </w:tc>
      </w:tr>
      <w:tr w:rsidR="00CB2FDF" w:rsidRPr="00E94DD3" w14:paraId="75B2FBD1" w14:textId="77777777" w:rsidTr="001418DE">
        <w:trPr>
          <w:trHeight w:val="288"/>
        </w:trPr>
        <w:tc>
          <w:tcPr>
            <w:tcW w:w="547" w:type="dxa"/>
            <w:tcBorders>
              <w:top w:val="single" w:sz="4" w:space="0" w:color="auto"/>
              <w:left w:val="single" w:sz="4" w:space="0" w:color="auto"/>
            </w:tcBorders>
            <w:shd w:val="clear" w:color="auto" w:fill="FFFFFF"/>
          </w:tcPr>
          <w:p w14:paraId="44FA3DDE"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F243A99"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3BE8EE54"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720BD1D2"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A7D662A"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7C54348" w14:textId="77777777" w:rsidR="001418DE" w:rsidRPr="00E94DD3" w:rsidRDefault="001418DE" w:rsidP="001418DE">
            <w:pPr>
              <w:rPr>
                <w:sz w:val="24"/>
                <w:szCs w:val="24"/>
              </w:rPr>
            </w:pPr>
          </w:p>
        </w:tc>
      </w:tr>
      <w:tr w:rsidR="00CB2FDF" w:rsidRPr="00E94DD3" w14:paraId="1C46FDC2" w14:textId="77777777" w:rsidTr="001418DE">
        <w:trPr>
          <w:trHeight w:val="288"/>
        </w:trPr>
        <w:tc>
          <w:tcPr>
            <w:tcW w:w="547" w:type="dxa"/>
            <w:tcBorders>
              <w:top w:val="single" w:sz="4" w:space="0" w:color="auto"/>
              <w:left w:val="single" w:sz="4" w:space="0" w:color="auto"/>
            </w:tcBorders>
            <w:shd w:val="clear" w:color="auto" w:fill="FFFFFF"/>
          </w:tcPr>
          <w:p w14:paraId="6E7378E2"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EF16EF6"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F3AACC1"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39025CB4"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AAB3125"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0489246C" w14:textId="77777777" w:rsidR="001418DE" w:rsidRPr="00E94DD3" w:rsidRDefault="001418DE" w:rsidP="001418DE">
            <w:pPr>
              <w:rPr>
                <w:sz w:val="24"/>
                <w:szCs w:val="24"/>
              </w:rPr>
            </w:pPr>
          </w:p>
        </w:tc>
      </w:tr>
      <w:tr w:rsidR="00CB2FDF" w:rsidRPr="00E94DD3" w14:paraId="22A6131C" w14:textId="77777777" w:rsidTr="001418DE">
        <w:trPr>
          <w:trHeight w:val="283"/>
        </w:trPr>
        <w:tc>
          <w:tcPr>
            <w:tcW w:w="547" w:type="dxa"/>
            <w:tcBorders>
              <w:top w:val="single" w:sz="4" w:space="0" w:color="auto"/>
              <w:left w:val="single" w:sz="4" w:space="0" w:color="auto"/>
            </w:tcBorders>
            <w:shd w:val="clear" w:color="auto" w:fill="FFFFFF"/>
          </w:tcPr>
          <w:p w14:paraId="6A81A9A1"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B558180"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A55B036"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745607F7"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37C94B4"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7D618E89" w14:textId="77777777" w:rsidR="001418DE" w:rsidRPr="00E94DD3" w:rsidRDefault="001418DE" w:rsidP="001418DE">
            <w:pPr>
              <w:rPr>
                <w:sz w:val="24"/>
                <w:szCs w:val="24"/>
              </w:rPr>
            </w:pPr>
          </w:p>
        </w:tc>
      </w:tr>
      <w:tr w:rsidR="00CB2FDF" w:rsidRPr="00E94DD3" w14:paraId="47E5587E" w14:textId="77777777" w:rsidTr="001418DE">
        <w:trPr>
          <w:trHeight w:val="288"/>
        </w:trPr>
        <w:tc>
          <w:tcPr>
            <w:tcW w:w="547" w:type="dxa"/>
            <w:tcBorders>
              <w:top w:val="single" w:sz="4" w:space="0" w:color="auto"/>
              <w:left w:val="single" w:sz="4" w:space="0" w:color="auto"/>
            </w:tcBorders>
            <w:shd w:val="clear" w:color="auto" w:fill="FFFFFF"/>
          </w:tcPr>
          <w:p w14:paraId="5837DE08"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724DAFF8"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964BFD8"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192099F6"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2BF39B4"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D155EDE" w14:textId="77777777" w:rsidR="001418DE" w:rsidRPr="00E94DD3" w:rsidRDefault="001418DE" w:rsidP="001418DE">
            <w:pPr>
              <w:rPr>
                <w:sz w:val="24"/>
                <w:szCs w:val="24"/>
              </w:rPr>
            </w:pPr>
          </w:p>
        </w:tc>
      </w:tr>
      <w:tr w:rsidR="00CB2FDF" w:rsidRPr="00E94DD3" w14:paraId="0CBAC4A2" w14:textId="77777777" w:rsidTr="001418DE">
        <w:trPr>
          <w:trHeight w:val="283"/>
        </w:trPr>
        <w:tc>
          <w:tcPr>
            <w:tcW w:w="547" w:type="dxa"/>
            <w:tcBorders>
              <w:top w:val="single" w:sz="4" w:space="0" w:color="auto"/>
              <w:left w:val="single" w:sz="4" w:space="0" w:color="auto"/>
            </w:tcBorders>
            <w:shd w:val="clear" w:color="auto" w:fill="FFFFFF"/>
          </w:tcPr>
          <w:p w14:paraId="4480BE8D"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A1B0CD4"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AC7E02F"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0F02346"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785F0C0"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0871B1B3" w14:textId="77777777" w:rsidR="001418DE" w:rsidRPr="00E94DD3" w:rsidRDefault="001418DE" w:rsidP="001418DE">
            <w:pPr>
              <w:rPr>
                <w:sz w:val="24"/>
                <w:szCs w:val="24"/>
              </w:rPr>
            </w:pPr>
          </w:p>
        </w:tc>
      </w:tr>
      <w:tr w:rsidR="00CB2FDF" w:rsidRPr="00E94DD3" w14:paraId="0C5203CF" w14:textId="77777777" w:rsidTr="001418DE">
        <w:trPr>
          <w:trHeight w:val="288"/>
        </w:trPr>
        <w:tc>
          <w:tcPr>
            <w:tcW w:w="547" w:type="dxa"/>
            <w:tcBorders>
              <w:top w:val="single" w:sz="4" w:space="0" w:color="auto"/>
              <w:left w:val="single" w:sz="4" w:space="0" w:color="auto"/>
            </w:tcBorders>
            <w:shd w:val="clear" w:color="auto" w:fill="FFFFFF"/>
          </w:tcPr>
          <w:p w14:paraId="74163734"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350BEDE"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BB6F4FC"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54E13313"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5E713D56"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94AF97D" w14:textId="77777777" w:rsidR="001418DE" w:rsidRPr="00E94DD3" w:rsidRDefault="001418DE" w:rsidP="001418DE">
            <w:pPr>
              <w:rPr>
                <w:sz w:val="24"/>
                <w:szCs w:val="24"/>
              </w:rPr>
            </w:pPr>
          </w:p>
        </w:tc>
      </w:tr>
      <w:tr w:rsidR="00CB2FDF" w:rsidRPr="00E94DD3" w14:paraId="609BC5F8" w14:textId="77777777" w:rsidTr="001418DE">
        <w:trPr>
          <w:trHeight w:val="283"/>
        </w:trPr>
        <w:tc>
          <w:tcPr>
            <w:tcW w:w="547" w:type="dxa"/>
            <w:tcBorders>
              <w:top w:val="single" w:sz="4" w:space="0" w:color="auto"/>
              <w:left w:val="single" w:sz="4" w:space="0" w:color="auto"/>
            </w:tcBorders>
            <w:shd w:val="clear" w:color="auto" w:fill="FFFFFF"/>
          </w:tcPr>
          <w:p w14:paraId="4168D60B"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6DE84686"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02E67D6B"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5F66135D"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6A01B80B"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5EFE65FF" w14:textId="77777777" w:rsidR="001418DE" w:rsidRPr="00E94DD3" w:rsidRDefault="001418DE" w:rsidP="001418DE">
            <w:pPr>
              <w:rPr>
                <w:sz w:val="24"/>
                <w:szCs w:val="24"/>
              </w:rPr>
            </w:pPr>
          </w:p>
        </w:tc>
      </w:tr>
      <w:tr w:rsidR="00CB2FDF" w:rsidRPr="00E94DD3" w14:paraId="361839CD" w14:textId="77777777" w:rsidTr="001418DE">
        <w:trPr>
          <w:trHeight w:val="288"/>
        </w:trPr>
        <w:tc>
          <w:tcPr>
            <w:tcW w:w="547" w:type="dxa"/>
            <w:tcBorders>
              <w:top w:val="single" w:sz="4" w:space="0" w:color="auto"/>
              <w:left w:val="single" w:sz="4" w:space="0" w:color="auto"/>
            </w:tcBorders>
            <w:shd w:val="clear" w:color="auto" w:fill="FFFFFF"/>
          </w:tcPr>
          <w:p w14:paraId="5306AF3B"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27D591A"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5DD01F26"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1447D371"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2875957"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D7B166D" w14:textId="77777777" w:rsidR="001418DE" w:rsidRPr="00E94DD3" w:rsidRDefault="001418DE" w:rsidP="001418DE">
            <w:pPr>
              <w:rPr>
                <w:sz w:val="24"/>
                <w:szCs w:val="24"/>
              </w:rPr>
            </w:pPr>
          </w:p>
        </w:tc>
      </w:tr>
      <w:tr w:rsidR="00CB2FDF" w:rsidRPr="00E94DD3" w14:paraId="490BEBE8" w14:textId="77777777" w:rsidTr="001418DE">
        <w:trPr>
          <w:trHeight w:val="288"/>
        </w:trPr>
        <w:tc>
          <w:tcPr>
            <w:tcW w:w="547" w:type="dxa"/>
            <w:tcBorders>
              <w:top w:val="single" w:sz="4" w:space="0" w:color="auto"/>
              <w:left w:val="single" w:sz="4" w:space="0" w:color="auto"/>
            </w:tcBorders>
            <w:shd w:val="clear" w:color="auto" w:fill="FFFFFF"/>
          </w:tcPr>
          <w:p w14:paraId="5A6E3E05"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24E29C5"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BA5503F"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30044705"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F256542"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8AA51AB" w14:textId="77777777" w:rsidR="001418DE" w:rsidRPr="00E94DD3" w:rsidRDefault="001418DE" w:rsidP="001418DE">
            <w:pPr>
              <w:rPr>
                <w:sz w:val="24"/>
                <w:szCs w:val="24"/>
              </w:rPr>
            </w:pPr>
          </w:p>
        </w:tc>
      </w:tr>
      <w:tr w:rsidR="00CB2FDF" w:rsidRPr="00E94DD3" w14:paraId="3F3A9E83" w14:textId="77777777" w:rsidTr="001418DE">
        <w:trPr>
          <w:trHeight w:val="283"/>
        </w:trPr>
        <w:tc>
          <w:tcPr>
            <w:tcW w:w="547" w:type="dxa"/>
            <w:tcBorders>
              <w:top w:val="single" w:sz="4" w:space="0" w:color="auto"/>
              <w:left w:val="single" w:sz="4" w:space="0" w:color="auto"/>
            </w:tcBorders>
            <w:shd w:val="clear" w:color="auto" w:fill="FFFFFF"/>
          </w:tcPr>
          <w:p w14:paraId="6965F48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761CECF"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4E479BC9"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C305DE4"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568EAE92"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ACC0077" w14:textId="77777777" w:rsidR="001418DE" w:rsidRPr="00E94DD3" w:rsidRDefault="001418DE" w:rsidP="001418DE">
            <w:pPr>
              <w:rPr>
                <w:sz w:val="24"/>
                <w:szCs w:val="24"/>
              </w:rPr>
            </w:pPr>
          </w:p>
        </w:tc>
      </w:tr>
      <w:tr w:rsidR="00CB2FDF" w:rsidRPr="00E94DD3" w14:paraId="443ECFE0" w14:textId="77777777" w:rsidTr="001418DE">
        <w:trPr>
          <w:trHeight w:val="288"/>
        </w:trPr>
        <w:tc>
          <w:tcPr>
            <w:tcW w:w="547" w:type="dxa"/>
            <w:tcBorders>
              <w:top w:val="single" w:sz="4" w:space="0" w:color="auto"/>
              <w:left w:val="single" w:sz="4" w:space="0" w:color="auto"/>
            </w:tcBorders>
            <w:shd w:val="clear" w:color="auto" w:fill="FFFFFF"/>
          </w:tcPr>
          <w:p w14:paraId="46DFD3CB"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3CCE22C"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360D7A24"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3E138DD8"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0F357E59"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23CDEDF" w14:textId="77777777" w:rsidR="001418DE" w:rsidRPr="00E94DD3" w:rsidRDefault="001418DE" w:rsidP="001418DE">
            <w:pPr>
              <w:rPr>
                <w:sz w:val="24"/>
                <w:szCs w:val="24"/>
              </w:rPr>
            </w:pPr>
          </w:p>
        </w:tc>
      </w:tr>
      <w:tr w:rsidR="00CB2FDF" w:rsidRPr="00E94DD3" w14:paraId="14CDF4DD" w14:textId="77777777" w:rsidTr="001418DE">
        <w:trPr>
          <w:trHeight w:val="283"/>
        </w:trPr>
        <w:tc>
          <w:tcPr>
            <w:tcW w:w="547" w:type="dxa"/>
            <w:tcBorders>
              <w:top w:val="single" w:sz="4" w:space="0" w:color="auto"/>
              <w:left w:val="single" w:sz="4" w:space="0" w:color="auto"/>
            </w:tcBorders>
            <w:shd w:val="clear" w:color="auto" w:fill="FFFFFF"/>
          </w:tcPr>
          <w:p w14:paraId="38B9AD6D"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63EFB66"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793F58DC"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E40E3D7"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6A716294"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ADFBFCE" w14:textId="77777777" w:rsidR="001418DE" w:rsidRPr="00E94DD3" w:rsidRDefault="001418DE" w:rsidP="001418DE">
            <w:pPr>
              <w:rPr>
                <w:sz w:val="24"/>
                <w:szCs w:val="24"/>
              </w:rPr>
            </w:pPr>
          </w:p>
        </w:tc>
      </w:tr>
      <w:tr w:rsidR="00CB2FDF" w:rsidRPr="00E94DD3" w14:paraId="569D67BA" w14:textId="77777777" w:rsidTr="001418DE">
        <w:trPr>
          <w:trHeight w:val="288"/>
        </w:trPr>
        <w:tc>
          <w:tcPr>
            <w:tcW w:w="547" w:type="dxa"/>
            <w:tcBorders>
              <w:top w:val="single" w:sz="4" w:space="0" w:color="auto"/>
              <w:left w:val="single" w:sz="4" w:space="0" w:color="auto"/>
            </w:tcBorders>
            <w:shd w:val="clear" w:color="auto" w:fill="FFFFFF"/>
          </w:tcPr>
          <w:p w14:paraId="3C379083"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3AAFBD58"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02FFA4F3"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467B8CC"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3A293EA2"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5B549322" w14:textId="77777777" w:rsidR="001418DE" w:rsidRPr="00E94DD3" w:rsidRDefault="001418DE" w:rsidP="001418DE">
            <w:pPr>
              <w:rPr>
                <w:sz w:val="24"/>
                <w:szCs w:val="24"/>
              </w:rPr>
            </w:pPr>
          </w:p>
        </w:tc>
      </w:tr>
      <w:tr w:rsidR="00CB2FDF" w:rsidRPr="00E94DD3" w14:paraId="5D6096F4" w14:textId="77777777" w:rsidTr="001418DE">
        <w:trPr>
          <w:trHeight w:val="288"/>
        </w:trPr>
        <w:tc>
          <w:tcPr>
            <w:tcW w:w="547" w:type="dxa"/>
            <w:tcBorders>
              <w:top w:val="single" w:sz="4" w:space="0" w:color="auto"/>
              <w:left w:val="single" w:sz="4" w:space="0" w:color="auto"/>
            </w:tcBorders>
            <w:shd w:val="clear" w:color="auto" w:fill="FFFFFF"/>
          </w:tcPr>
          <w:p w14:paraId="6FA12561"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4240023"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442608F8"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232EC29"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769AA11B"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5237C34" w14:textId="77777777" w:rsidR="001418DE" w:rsidRPr="00E94DD3" w:rsidRDefault="001418DE" w:rsidP="001418DE">
            <w:pPr>
              <w:rPr>
                <w:sz w:val="24"/>
                <w:szCs w:val="24"/>
              </w:rPr>
            </w:pPr>
          </w:p>
        </w:tc>
      </w:tr>
      <w:tr w:rsidR="00CB2FDF" w:rsidRPr="00E94DD3" w14:paraId="4CD80433" w14:textId="77777777" w:rsidTr="001418DE">
        <w:trPr>
          <w:trHeight w:val="283"/>
        </w:trPr>
        <w:tc>
          <w:tcPr>
            <w:tcW w:w="547" w:type="dxa"/>
            <w:tcBorders>
              <w:top w:val="single" w:sz="4" w:space="0" w:color="auto"/>
              <w:left w:val="single" w:sz="4" w:space="0" w:color="auto"/>
            </w:tcBorders>
            <w:shd w:val="clear" w:color="auto" w:fill="FFFFFF"/>
          </w:tcPr>
          <w:p w14:paraId="5D8BF418"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D20144F"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32B80181"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581E6D6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258FE50"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B210560" w14:textId="77777777" w:rsidR="001418DE" w:rsidRPr="00E94DD3" w:rsidRDefault="001418DE" w:rsidP="001418DE">
            <w:pPr>
              <w:rPr>
                <w:sz w:val="24"/>
                <w:szCs w:val="24"/>
              </w:rPr>
            </w:pPr>
          </w:p>
        </w:tc>
      </w:tr>
      <w:tr w:rsidR="00CB2FDF" w:rsidRPr="00E94DD3" w14:paraId="419DFD2F" w14:textId="77777777" w:rsidTr="001418DE">
        <w:trPr>
          <w:trHeight w:val="288"/>
        </w:trPr>
        <w:tc>
          <w:tcPr>
            <w:tcW w:w="547" w:type="dxa"/>
            <w:tcBorders>
              <w:top w:val="single" w:sz="4" w:space="0" w:color="auto"/>
              <w:left w:val="single" w:sz="4" w:space="0" w:color="auto"/>
            </w:tcBorders>
            <w:shd w:val="clear" w:color="auto" w:fill="FFFFFF"/>
          </w:tcPr>
          <w:p w14:paraId="1625E794"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731E471"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015AE6C"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3AD14A3D"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0A19DA4F"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CD8BB81" w14:textId="77777777" w:rsidR="001418DE" w:rsidRPr="00E94DD3" w:rsidRDefault="001418DE" w:rsidP="001418DE">
            <w:pPr>
              <w:rPr>
                <w:sz w:val="24"/>
                <w:szCs w:val="24"/>
              </w:rPr>
            </w:pPr>
          </w:p>
        </w:tc>
      </w:tr>
      <w:tr w:rsidR="00CB2FDF" w:rsidRPr="00E94DD3" w14:paraId="62C66A6F" w14:textId="77777777" w:rsidTr="001418DE">
        <w:trPr>
          <w:trHeight w:val="283"/>
        </w:trPr>
        <w:tc>
          <w:tcPr>
            <w:tcW w:w="547" w:type="dxa"/>
            <w:tcBorders>
              <w:top w:val="single" w:sz="4" w:space="0" w:color="auto"/>
              <w:left w:val="single" w:sz="4" w:space="0" w:color="auto"/>
            </w:tcBorders>
            <w:shd w:val="clear" w:color="auto" w:fill="FFFFFF"/>
          </w:tcPr>
          <w:p w14:paraId="6506CC3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0D43EA7"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7974781D"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430DC83"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61883753"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1BF4BA9" w14:textId="77777777" w:rsidR="001418DE" w:rsidRPr="00E94DD3" w:rsidRDefault="001418DE" w:rsidP="001418DE">
            <w:pPr>
              <w:rPr>
                <w:sz w:val="24"/>
                <w:szCs w:val="24"/>
              </w:rPr>
            </w:pPr>
          </w:p>
        </w:tc>
      </w:tr>
      <w:tr w:rsidR="00CB2FDF" w:rsidRPr="00E94DD3" w14:paraId="5858EDA2" w14:textId="77777777" w:rsidTr="001418DE">
        <w:trPr>
          <w:trHeight w:val="288"/>
        </w:trPr>
        <w:tc>
          <w:tcPr>
            <w:tcW w:w="547" w:type="dxa"/>
            <w:tcBorders>
              <w:top w:val="single" w:sz="4" w:space="0" w:color="auto"/>
              <w:left w:val="single" w:sz="4" w:space="0" w:color="auto"/>
            </w:tcBorders>
            <w:shd w:val="clear" w:color="auto" w:fill="FFFFFF"/>
          </w:tcPr>
          <w:p w14:paraId="70EE0E92"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77B1E69B"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7EE8B3FA"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404D7EC6"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78053CA1"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7BF3F05C" w14:textId="77777777" w:rsidR="001418DE" w:rsidRPr="00E94DD3" w:rsidRDefault="001418DE" w:rsidP="001418DE">
            <w:pPr>
              <w:rPr>
                <w:sz w:val="24"/>
                <w:szCs w:val="24"/>
              </w:rPr>
            </w:pPr>
          </w:p>
        </w:tc>
      </w:tr>
      <w:tr w:rsidR="00CB2FDF" w:rsidRPr="00E94DD3" w14:paraId="0F9093DD" w14:textId="77777777" w:rsidTr="001418DE">
        <w:trPr>
          <w:trHeight w:val="283"/>
        </w:trPr>
        <w:tc>
          <w:tcPr>
            <w:tcW w:w="547" w:type="dxa"/>
            <w:tcBorders>
              <w:top w:val="single" w:sz="4" w:space="0" w:color="auto"/>
              <w:left w:val="single" w:sz="4" w:space="0" w:color="auto"/>
            </w:tcBorders>
            <w:shd w:val="clear" w:color="auto" w:fill="FFFFFF"/>
          </w:tcPr>
          <w:p w14:paraId="66A1559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65C5CDD"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3063652D"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702D2F7C"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0839479"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2E39324" w14:textId="77777777" w:rsidR="001418DE" w:rsidRPr="00E94DD3" w:rsidRDefault="001418DE" w:rsidP="001418DE">
            <w:pPr>
              <w:rPr>
                <w:sz w:val="24"/>
                <w:szCs w:val="24"/>
              </w:rPr>
            </w:pPr>
          </w:p>
        </w:tc>
      </w:tr>
      <w:tr w:rsidR="00CB2FDF" w:rsidRPr="00E94DD3" w14:paraId="32BF8437" w14:textId="77777777" w:rsidTr="001418DE">
        <w:trPr>
          <w:trHeight w:val="288"/>
        </w:trPr>
        <w:tc>
          <w:tcPr>
            <w:tcW w:w="547" w:type="dxa"/>
            <w:tcBorders>
              <w:top w:val="single" w:sz="4" w:space="0" w:color="auto"/>
              <w:left w:val="single" w:sz="4" w:space="0" w:color="auto"/>
            </w:tcBorders>
            <w:shd w:val="clear" w:color="auto" w:fill="FFFFFF"/>
          </w:tcPr>
          <w:p w14:paraId="38853936"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69F0A1BC"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4F799053"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5A290A1"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893271C"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505046F8" w14:textId="77777777" w:rsidR="001418DE" w:rsidRPr="00E94DD3" w:rsidRDefault="001418DE" w:rsidP="001418DE">
            <w:pPr>
              <w:rPr>
                <w:sz w:val="24"/>
                <w:szCs w:val="24"/>
              </w:rPr>
            </w:pPr>
          </w:p>
        </w:tc>
      </w:tr>
      <w:tr w:rsidR="00CB2FDF" w:rsidRPr="00E94DD3" w14:paraId="67DEEFC4" w14:textId="77777777" w:rsidTr="001418DE">
        <w:trPr>
          <w:trHeight w:val="288"/>
        </w:trPr>
        <w:tc>
          <w:tcPr>
            <w:tcW w:w="547" w:type="dxa"/>
            <w:tcBorders>
              <w:top w:val="single" w:sz="4" w:space="0" w:color="auto"/>
              <w:left w:val="single" w:sz="4" w:space="0" w:color="auto"/>
            </w:tcBorders>
            <w:shd w:val="clear" w:color="auto" w:fill="FFFFFF"/>
          </w:tcPr>
          <w:p w14:paraId="78400FF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CB061D9"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5A69ED2"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427A1BA"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7F742253"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555CE7A" w14:textId="77777777" w:rsidR="001418DE" w:rsidRPr="00E94DD3" w:rsidRDefault="001418DE" w:rsidP="001418DE">
            <w:pPr>
              <w:rPr>
                <w:sz w:val="24"/>
                <w:szCs w:val="24"/>
              </w:rPr>
            </w:pPr>
          </w:p>
        </w:tc>
      </w:tr>
      <w:tr w:rsidR="00CB2FDF" w:rsidRPr="00E94DD3" w14:paraId="03145FC1" w14:textId="77777777" w:rsidTr="001418DE">
        <w:trPr>
          <w:trHeight w:val="283"/>
        </w:trPr>
        <w:tc>
          <w:tcPr>
            <w:tcW w:w="547" w:type="dxa"/>
            <w:tcBorders>
              <w:top w:val="single" w:sz="4" w:space="0" w:color="auto"/>
              <w:left w:val="single" w:sz="4" w:space="0" w:color="auto"/>
            </w:tcBorders>
            <w:shd w:val="clear" w:color="auto" w:fill="FFFFFF"/>
          </w:tcPr>
          <w:p w14:paraId="6EA11D0C"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35E45650"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3D005C5"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E7A0DB7"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B6CF355"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DBFD327" w14:textId="77777777" w:rsidR="001418DE" w:rsidRPr="00E94DD3" w:rsidRDefault="001418DE" w:rsidP="001418DE">
            <w:pPr>
              <w:rPr>
                <w:sz w:val="24"/>
                <w:szCs w:val="24"/>
              </w:rPr>
            </w:pPr>
          </w:p>
        </w:tc>
      </w:tr>
      <w:tr w:rsidR="00CB2FDF" w:rsidRPr="00E94DD3" w14:paraId="0EC47A23" w14:textId="77777777" w:rsidTr="001418DE">
        <w:trPr>
          <w:trHeight w:val="288"/>
        </w:trPr>
        <w:tc>
          <w:tcPr>
            <w:tcW w:w="547" w:type="dxa"/>
            <w:tcBorders>
              <w:top w:val="single" w:sz="4" w:space="0" w:color="auto"/>
              <w:left w:val="single" w:sz="4" w:space="0" w:color="auto"/>
            </w:tcBorders>
            <w:shd w:val="clear" w:color="auto" w:fill="FFFFFF"/>
          </w:tcPr>
          <w:p w14:paraId="3FAA27C2"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7DC4239A"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896D1E4"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7CFEF6E9"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5C5335BD"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7F417F7A" w14:textId="77777777" w:rsidR="001418DE" w:rsidRPr="00E94DD3" w:rsidRDefault="001418DE" w:rsidP="001418DE">
            <w:pPr>
              <w:rPr>
                <w:sz w:val="24"/>
                <w:szCs w:val="24"/>
              </w:rPr>
            </w:pPr>
          </w:p>
        </w:tc>
      </w:tr>
      <w:tr w:rsidR="00CB2FDF" w:rsidRPr="00E94DD3" w14:paraId="095591B7" w14:textId="77777777" w:rsidTr="001418DE">
        <w:trPr>
          <w:trHeight w:val="283"/>
        </w:trPr>
        <w:tc>
          <w:tcPr>
            <w:tcW w:w="547" w:type="dxa"/>
            <w:tcBorders>
              <w:top w:val="single" w:sz="4" w:space="0" w:color="auto"/>
              <w:left w:val="single" w:sz="4" w:space="0" w:color="auto"/>
            </w:tcBorders>
            <w:shd w:val="clear" w:color="auto" w:fill="FFFFFF"/>
          </w:tcPr>
          <w:p w14:paraId="228E4C49"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8114F81"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5B23F089"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CCFAE76"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6648D8E"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A974C44" w14:textId="77777777" w:rsidR="001418DE" w:rsidRPr="00E94DD3" w:rsidRDefault="001418DE" w:rsidP="001418DE">
            <w:pPr>
              <w:rPr>
                <w:sz w:val="24"/>
                <w:szCs w:val="24"/>
              </w:rPr>
            </w:pPr>
          </w:p>
        </w:tc>
      </w:tr>
      <w:tr w:rsidR="00CB2FDF" w:rsidRPr="00E94DD3" w14:paraId="11D5F330" w14:textId="77777777" w:rsidTr="001418DE">
        <w:trPr>
          <w:trHeight w:val="288"/>
        </w:trPr>
        <w:tc>
          <w:tcPr>
            <w:tcW w:w="547" w:type="dxa"/>
            <w:tcBorders>
              <w:top w:val="single" w:sz="4" w:space="0" w:color="auto"/>
              <w:left w:val="single" w:sz="4" w:space="0" w:color="auto"/>
            </w:tcBorders>
            <w:shd w:val="clear" w:color="auto" w:fill="FFFFFF"/>
          </w:tcPr>
          <w:p w14:paraId="32C3D81F"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E46F169"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2A7FBF3"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179529A"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6628FB3"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E2F90E1" w14:textId="77777777" w:rsidR="001418DE" w:rsidRPr="00E94DD3" w:rsidRDefault="001418DE" w:rsidP="001418DE">
            <w:pPr>
              <w:rPr>
                <w:sz w:val="24"/>
                <w:szCs w:val="24"/>
              </w:rPr>
            </w:pPr>
          </w:p>
        </w:tc>
      </w:tr>
      <w:tr w:rsidR="00CB2FDF" w:rsidRPr="00E94DD3" w14:paraId="367C177A" w14:textId="77777777" w:rsidTr="001418DE">
        <w:trPr>
          <w:trHeight w:val="288"/>
        </w:trPr>
        <w:tc>
          <w:tcPr>
            <w:tcW w:w="547" w:type="dxa"/>
            <w:tcBorders>
              <w:top w:val="single" w:sz="4" w:space="0" w:color="auto"/>
              <w:left w:val="single" w:sz="4" w:space="0" w:color="auto"/>
            </w:tcBorders>
            <w:shd w:val="clear" w:color="auto" w:fill="FFFFFF"/>
          </w:tcPr>
          <w:p w14:paraId="57DF3E0B"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2A5C2262"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B9FE324"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FD9B83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E7DE609"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EEEB3FF" w14:textId="77777777" w:rsidR="001418DE" w:rsidRPr="00E94DD3" w:rsidRDefault="001418DE" w:rsidP="001418DE">
            <w:pPr>
              <w:rPr>
                <w:sz w:val="24"/>
                <w:szCs w:val="24"/>
              </w:rPr>
            </w:pPr>
          </w:p>
        </w:tc>
      </w:tr>
      <w:tr w:rsidR="00CB2FDF" w:rsidRPr="00E94DD3" w14:paraId="645CC069" w14:textId="77777777" w:rsidTr="001418DE">
        <w:trPr>
          <w:trHeight w:val="283"/>
        </w:trPr>
        <w:tc>
          <w:tcPr>
            <w:tcW w:w="547" w:type="dxa"/>
            <w:tcBorders>
              <w:top w:val="single" w:sz="4" w:space="0" w:color="auto"/>
              <w:left w:val="single" w:sz="4" w:space="0" w:color="auto"/>
            </w:tcBorders>
            <w:shd w:val="clear" w:color="auto" w:fill="FFFFFF"/>
          </w:tcPr>
          <w:p w14:paraId="519D74FE"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209E0DAA"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A7F00FB"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5558F4D"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5E6748F3"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B667329" w14:textId="77777777" w:rsidR="001418DE" w:rsidRPr="00E94DD3" w:rsidRDefault="001418DE" w:rsidP="001418DE">
            <w:pPr>
              <w:rPr>
                <w:sz w:val="24"/>
                <w:szCs w:val="24"/>
              </w:rPr>
            </w:pPr>
          </w:p>
        </w:tc>
      </w:tr>
      <w:tr w:rsidR="00CB2FDF" w:rsidRPr="00E94DD3" w14:paraId="5F387470" w14:textId="77777777" w:rsidTr="001418DE">
        <w:trPr>
          <w:trHeight w:val="288"/>
        </w:trPr>
        <w:tc>
          <w:tcPr>
            <w:tcW w:w="547" w:type="dxa"/>
            <w:tcBorders>
              <w:top w:val="single" w:sz="4" w:space="0" w:color="auto"/>
              <w:left w:val="single" w:sz="4" w:space="0" w:color="auto"/>
            </w:tcBorders>
            <w:shd w:val="clear" w:color="auto" w:fill="FFFFFF"/>
          </w:tcPr>
          <w:p w14:paraId="554E7826"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3E643B3F"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641B9E1"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4284A5FC"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75E085B1"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175CCA4" w14:textId="77777777" w:rsidR="001418DE" w:rsidRPr="00E94DD3" w:rsidRDefault="001418DE" w:rsidP="001418DE">
            <w:pPr>
              <w:rPr>
                <w:sz w:val="24"/>
                <w:szCs w:val="24"/>
              </w:rPr>
            </w:pPr>
          </w:p>
        </w:tc>
      </w:tr>
      <w:tr w:rsidR="00CB2FDF" w:rsidRPr="00E94DD3" w14:paraId="5B5655CA" w14:textId="77777777" w:rsidTr="001418DE">
        <w:trPr>
          <w:trHeight w:val="283"/>
        </w:trPr>
        <w:tc>
          <w:tcPr>
            <w:tcW w:w="547" w:type="dxa"/>
            <w:tcBorders>
              <w:top w:val="single" w:sz="4" w:space="0" w:color="auto"/>
              <w:left w:val="single" w:sz="4" w:space="0" w:color="auto"/>
            </w:tcBorders>
            <w:shd w:val="clear" w:color="auto" w:fill="FFFFFF"/>
          </w:tcPr>
          <w:p w14:paraId="13D7C3C2"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77D9F80"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095CC9EB"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47BAFCBC"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6B7E9342"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71E43872" w14:textId="77777777" w:rsidR="001418DE" w:rsidRPr="00E94DD3" w:rsidRDefault="001418DE" w:rsidP="001418DE">
            <w:pPr>
              <w:rPr>
                <w:sz w:val="24"/>
                <w:szCs w:val="24"/>
              </w:rPr>
            </w:pPr>
          </w:p>
        </w:tc>
      </w:tr>
      <w:tr w:rsidR="00CB2FDF" w:rsidRPr="00E94DD3" w14:paraId="5E76DFF9" w14:textId="77777777" w:rsidTr="001418DE">
        <w:trPr>
          <w:trHeight w:val="288"/>
        </w:trPr>
        <w:tc>
          <w:tcPr>
            <w:tcW w:w="547" w:type="dxa"/>
            <w:tcBorders>
              <w:top w:val="single" w:sz="4" w:space="0" w:color="auto"/>
              <w:left w:val="single" w:sz="4" w:space="0" w:color="auto"/>
            </w:tcBorders>
            <w:shd w:val="clear" w:color="auto" w:fill="FFFFFF"/>
          </w:tcPr>
          <w:p w14:paraId="1A260146"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3F0B9A92"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3B359919"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123F278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BDD3367"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009AE78" w14:textId="77777777" w:rsidR="001418DE" w:rsidRPr="00E94DD3" w:rsidRDefault="001418DE" w:rsidP="001418DE">
            <w:pPr>
              <w:rPr>
                <w:sz w:val="24"/>
                <w:szCs w:val="24"/>
              </w:rPr>
            </w:pPr>
          </w:p>
        </w:tc>
      </w:tr>
      <w:tr w:rsidR="00CB2FDF" w:rsidRPr="00E94DD3" w14:paraId="4537971D" w14:textId="77777777" w:rsidTr="001418DE">
        <w:trPr>
          <w:trHeight w:val="288"/>
        </w:trPr>
        <w:tc>
          <w:tcPr>
            <w:tcW w:w="547" w:type="dxa"/>
            <w:tcBorders>
              <w:top w:val="single" w:sz="4" w:space="0" w:color="auto"/>
              <w:left w:val="single" w:sz="4" w:space="0" w:color="auto"/>
            </w:tcBorders>
            <w:shd w:val="clear" w:color="auto" w:fill="FFFFFF"/>
          </w:tcPr>
          <w:p w14:paraId="117B3E02"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0069171"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5706772A"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E165B4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AB97908"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864FC81" w14:textId="77777777" w:rsidR="001418DE" w:rsidRPr="00E94DD3" w:rsidRDefault="001418DE" w:rsidP="001418DE">
            <w:pPr>
              <w:rPr>
                <w:sz w:val="24"/>
                <w:szCs w:val="24"/>
              </w:rPr>
            </w:pPr>
          </w:p>
        </w:tc>
      </w:tr>
      <w:tr w:rsidR="00CB2FDF" w:rsidRPr="00E94DD3" w14:paraId="136F7BC5" w14:textId="77777777" w:rsidTr="001418DE">
        <w:trPr>
          <w:trHeight w:val="283"/>
        </w:trPr>
        <w:tc>
          <w:tcPr>
            <w:tcW w:w="547" w:type="dxa"/>
            <w:tcBorders>
              <w:top w:val="single" w:sz="4" w:space="0" w:color="auto"/>
              <w:left w:val="single" w:sz="4" w:space="0" w:color="auto"/>
            </w:tcBorders>
            <w:shd w:val="clear" w:color="auto" w:fill="FFFFFF"/>
          </w:tcPr>
          <w:p w14:paraId="00ACFA7F"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7128E24"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DE3B0CD"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530296E1"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5631546"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6533E89B" w14:textId="77777777" w:rsidR="001418DE" w:rsidRPr="00E94DD3" w:rsidRDefault="001418DE" w:rsidP="001418DE">
            <w:pPr>
              <w:rPr>
                <w:sz w:val="24"/>
                <w:szCs w:val="24"/>
              </w:rPr>
            </w:pPr>
          </w:p>
        </w:tc>
      </w:tr>
      <w:tr w:rsidR="00CB2FDF" w:rsidRPr="00E94DD3" w14:paraId="34598413" w14:textId="77777777" w:rsidTr="001418DE">
        <w:trPr>
          <w:trHeight w:val="288"/>
        </w:trPr>
        <w:tc>
          <w:tcPr>
            <w:tcW w:w="547" w:type="dxa"/>
            <w:tcBorders>
              <w:top w:val="single" w:sz="4" w:space="0" w:color="auto"/>
              <w:left w:val="single" w:sz="4" w:space="0" w:color="auto"/>
            </w:tcBorders>
            <w:shd w:val="clear" w:color="auto" w:fill="FFFFFF"/>
          </w:tcPr>
          <w:p w14:paraId="36EBF8E7"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5B88293"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275EDE8"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6134D970"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38676B4"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884A924" w14:textId="77777777" w:rsidR="001418DE" w:rsidRPr="00E94DD3" w:rsidRDefault="001418DE" w:rsidP="001418DE">
            <w:pPr>
              <w:rPr>
                <w:sz w:val="24"/>
                <w:szCs w:val="24"/>
              </w:rPr>
            </w:pPr>
          </w:p>
        </w:tc>
      </w:tr>
      <w:tr w:rsidR="00CB2FDF" w:rsidRPr="00E94DD3" w14:paraId="4DA66091" w14:textId="77777777" w:rsidTr="001418DE">
        <w:trPr>
          <w:trHeight w:val="283"/>
        </w:trPr>
        <w:tc>
          <w:tcPr>
            <w:tcW w:w="547" w:type="dxa"/>
            <w:tcBorders>
              <w:top w:val="single" w:sz="4" w:space="0" w:color="auto"/>
              <w:left w:val="single" w:sz="4" w:space="0" w:color="auto"/>
            </w:tcBorders>
            <w:shd w:val="clear" w:color="auto" w:fill="FFFFFF"/>
          </w:tcPr>
          <w:p w14:paraId="692C9701"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6EA9F3DA"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08FCE105"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685122C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0BB11633"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3AD6271" w14:textId="77777777" w:rsidR="001418DE" w:rsidRPr="00E94DD3" w:rsidRDefault="001418DE" w:rsidP="001418DE">
            <w:pPr>
              <w:rPr>
                <w:sz w:val="24"/>
                <w:szCs w:val="24"/>
              </w:rPr>
            </w:pPr>
          </w:p>
        </w:tc>
      </w:tr>
      <w:tr w:rsidR="00CB2FDF" w:rsidRPr="00E94DD3" w14:paraId="221996E4" w14:textId="77777777" w:rsidTr="001418DE">
        <w:trPr>
          <w:trHeight w:val="288"/>
        </w:trPr>
        <w:tc>
          <w:tcPr>
            <w:tcW w:w="547" w:type="dxa"/>
            <w:tcBorders>
              <w:top w:val="single" w:sz="4" w:space="0" w:color="auto"/>
              <w:left w:val="single" w:sz="4" w:space="0" w:color="auto"/>
            </w:tcBorders>
            <w:shd w:val="clear" w:color="auto" w:fill="FFFFFF"/>
          </w:tcPr>
          <w:p w14:paraId="02D37A83"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60FB348"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35D93C6"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57FAC964"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B0CF44E"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B0536F1" w14:textId="77777777" w:rsidR="001418DE" w:rsidRPr="00E94DD3" w:rsidRDefault="001418DE" w:rsidP="001418DE">
            <w:pPr>
              <w:rPr>
                <w:sz w:val="24"/>
                <w:szCs w:val="24"/>
              </w:rPr>
            </w:pPr>
          </w:p>
        </w:tc>
      </w:tr>
      <w:tr w:rsidR="00CB2FDF" w:rsidRPr="00E94DD3" w14:paraId="1E5CCD13" w14:textId="77777777" w:rsidTr="001418DE">
        <w:trPr>
          <w:trHeight w:val="288"/>
        </w:trPr>
        <w:tc>
          <w:tcPr>
            <w:tcW w:w="547" w:type="dxa"/>
            <w:tcBorders>
              <w:top w:val="single" w:sz="4" w:space="0" w:color="auto"/>
              <w:left w:val="single" w:sz="4" w:space="0" w:color="auto"/>
            </w:tcBorders>
            <w:shd w:val="clear" w:color="auto" w:fill="FFFFFF"/>
          </w:tcPr>
          <w:p w14:paraId="4ABE6C6A"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651F235"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0C58A9D"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56354B9"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EB5ECB6"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446E21A" w14:textId="77777777" w:rsidR="001418DE" w:rsidRPr="00E94DD3" w:rsidRDefault="001418DE" w:rsidP="001418DE">
            <w:pPr>
              <w:rPr>
                <w:sz w:val="24"/>
                <w:szCs w:val="24"/>
              </w:rPr>
            </w:pPr>
          </w:p>
        </w:tc>
      </w:tr>
      <w:tr w:rsidR="00CB2FDF" w:rsidRPr="00E94DD3" w14:paraId="09206CEF" w14:textId="77777777" w:rsidTr="001418DE">
        <w:trPr>
          <w:trHeight w:val="288"/>
        </w:trPr>
        <w:tc>
          <w:tcPr>
            <w:tcW w:w="547" w:type="dxa"/>
            <w:tcBorders>
              <w:top w:val="single" w:sz="4" w:space="0" w:color="auto"/>
              <w:left w:val="single" w:sz="4" w:space="0" w:color="auto"/>
            </w:tcBorders>
            <w:shd w:val="clear" w:color="auto" w:fill="FFFFFF"/>
          </w:tcPr>
          <w:p w14:paraId="69340C45"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CC7A004"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15270F9"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32C4F126"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8641FD6"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4263733" w14:textId="77777777" w:rsidR="001418DE" w:rsidRPr="00E94DD3" w:rsidRDefault="001418DE" w:rsidP="001418DE">
            <w:pPr>
              <w:rPr>
                <w:sz w:val="24"/>
                <w:szCs w:val="24"/>
              </w:rPr>
            </w:pPr>
          </w:p>
        </w:tc>
      </w:tr>
      <w:tr w:rsidR="00CB2FDF" w:rsidRPr="00E94DD3" w14:paraId="2FE419E3" w14:textId="77777777" w:rsidTr="001418DE">
        <w:trPr>
          <w:trHeight w:val="288"/>
        </w:trPr>
        <w:tc>
          <w:tcPr>
            <w:tcW w:w="547" w:type="dxa"/>
            <w:tcBorders>
              <w:top w:val="single" w:sz="4" w:space="0" w:color="auto"/>
              <w:left w:val="single" w:sz="4" w:space="0" w:color="auto"/>
              <w:bottom w:val="single" w:sz="4" w:space="0" w:color="auto"/>
            </w:tcBorders>
            <w:shd w:val="clear" w:color="auto" w:fill="FFFFFF"/>
          </w:tcPr>
          <w:p w14:paraId="3BFFB24A" w14:textId="77777777" w:rsidR="001418DE" w:rsidRPr="00E94DD3" w:rsidRDefault="001418DE" w:rsidP="001418DE">
            <w:pPr>
              <w:rPr>
                <w:sz w:val="24"/>
                <w:szCs w:val="24"/>
              </w:rPr>
            </w:pPr>
          </w:p>
        </w:tc>
        <w:tc>
          <w:tcPr>
            <w:tcW w:w="2861" w:type="dxa"/>
            <w:tcBorders>
              <w:top w:val="single" w:sz="4" w:space="0" w:color="auto"/>
              <w:left w:val="single" w:sz="4" w:space="0" w:color="auto"/>
              <w:bottom w:val="single" w:sz="4" w:space="0" w:color="auto"/>
            </w:tcBorders>
            <w:shd w:val="clear" w:color="auto" w:fill="FFFFFF"/>
          </w:tcPr>
          <w:p w14:paraId="5B6793D4" w14:textId="77777777" w:rsidR="001418DE" w:rsidRPr="00E94DD3" w:rsidRDefault="001418DE" w:rsidP="001418DE">
            <w:pPr>
              <w:rPr>
                <w:sz w:val="24"/>
                <w:szCs w:val="24"/>
              </w:rPr>
            </w:pPr>
          </w:p>
        </w:tc>
        <w:tc>
          <w:tcPr>
            <w:tcW w:w="1987" w:type="dxa"/>
            <w:tcBorders>
              <w:top w:val="single" w:sz="4" w:space="0" w:color="auto"/>
              <w:left w:val="single" w:sz="4" w:space="0" w:color="auto"/>
              <w:bottom w:val="single" w:sz="4" w:space="0" w:color="auto"/>
            </w:tcBorders>
            <w:shd w:val="clear" w:color="auto" w:fill="FFFFFF"/>
          </w:tcPr>
          <w:p w14:paraId="2F9F08C7" w14:textId="77777777" w:rsidR="001418DE" w:rsidRPr="00E94DD3" w:rsidRDefault="001418DE" w:rsidP="001418DE">
            <w:pPr>
              <w:rPr>
                <w:sz w:val="24"/>
                <w:szCs w:val="24"/>
              </w:rPr>
            </w:pPr>
          </w:p>
        </w:tc>
        <w:tc>
          <w:tcPr>
            <w:tcW w:w="1555" w:type="dxa"/>
            <w:tcBorders>
              <w:top w:val="single" w:sz="4" w:space="0" w:color="auto"/>
              <w:left w:val="single" w:sz="4" w:space="0" w:color="auto"/>
              <w:bottom w:val="single" w:sz="4" w:space="0" w:color="auto"/>
            </w:tcBorders>
            <w:shd w:val="clear" w:color="auto" w:fill="FFFFFF"/>
          </w:tcPr>
          <w:p w14:paraId="03208F31" w14:textId="77777777" w:rsidR="001418DE" w:rsidRPr="00E94DD3" w:rsidRDefault="001418DE" w:rsidP="001418DE">
            <w:pPr>
              <w:rPr>
                <w:sz w:val="24"/>
                <w:szCs w:val="24"/>
              </w:rPr>
            </w:pPr>
          </w:p>
        </w:tc>
        <w:tc>
          <w:tcPr>
            <w:tcW w:w="1147" w:type="dxa"/>
            <w:tcBorders>
              <w:top w:val="single" w:sz="4" w:space="0" w:color="auto"/>
              <w:left w:val="single" w:sz="4" w:space="0" w:color="auto"/>
              <w:bottom w:val="single" w:sz="4" w:space="0" w:color="auto"/>
            </w:tcBorders>
            <w:shd w:val="clear" w:color="auto" w:fill="FFFFFF"/>
          </w:tcPr>
          <w:p w14:paraId="1321F690" w14:textId="77777777" w:rsidR="001418DE" w:rsidRPr="00E94DD3" w:rsidRDefault="001418DE" w:rsidP="001418DE">
            <w:pPr>
              <w:rPr>
                <w:sz w:val="24"/>
                <w:szCs w:val="24"/>
              </w:rPr>
            </w:pPr>
          </w:p>
        </w:tc>
        <w:tc>
          <w:tcPr>
            <w:tcW w:w="1997" w:type="dxa"/>
            <w:tcBorders>
              <w:top w:val="single" w:sz="4" w:space="0" w:color="auto"/>
              <w:left w:val="single" w:sz="4" w:space="0" w:color="auto"/>
              <w:bottom w:val="single" w:sz="4" w:space="0" w:color="auto"/>
              <w:right w:val="single" w:sz="4" w:space="0" w:color="auto"/>
            </w:tcBorders>
            <w:shd w:val="clear" w:color="auto" w:fill="FFFFFF"/>
          </w:tcPr>
          <w:p w14:paraId="18FCA8CA" w14:textId="77777777" w:rsidR="001418DE" w:rsidRPr="00E94DD3" w:rsidRDefault="001418DE" w:rsidP="001418DE">
            <w:pPr>
              <w:rPr>
                <w:sz w:val="24"/>
                <w:szCs w:val="24"/>
              </w:rPr>
            </w:pPr>
          </w:p>
        </w:tc>
      </w:tr>
    </w:tbl>
    <w:p w14:paraId="5CC1DE66" w14:textId="77777777" w:rsidR="001418DE" w:rsidRPr="00E94DD3" w:rsidRDefault="001418DE" w:rsidP="001418DE">
      <w:pPr>
        <w:rPr>
          <w:sz w:val="24"/>
          <w:szCs w:val="24"/>
        </w:rPr>
        <w:sectPr w:rsidR="001418DE" w:rsidRPr="00E94DD3">
          <w:headerReference w:type="even" r:id="rId23"/>
          <w:headerReference w:type="default" r:id="rId24"/>
          <w:footerReference w:type="even" r:id="rId25"/>
          <w:footerReference w:type="default" r:id="rId26"/>
          <w:headerReference w:type="first" r:id="rId27"/>
          <w:footerReference w:type="first" r:id="rId28"/>
          <w:type w:val="continuous"/>
          <w:pgSz w:w="11909" w:h="16840"/>
          <w:pgMar w:top="1026" w:right="548" w:bottom="1026" w:left="1145" w:header="0" w:footer="3" w:gutter="0"/>
          <w:cols w:space="720"/>
          <w:noEndnote/>
          <w:titlePg/>
          <w:docGrid w:linePitch="360"/>
        </w:sectPr>
      </w:pPr>
    </w:p>
    <w:p w14:paraId="147DCD18" w14:textId="77777777" w:rsidR="001418DE" w:rsidRPr="00E94DD3" w:rsidRDefault="00FA105F" w:rsidP="001418DE">
      <w:pPr>
        <w:rPr>
          <w:sz w:val="24"/>
          <w:szCs w:val="24"/>
        </w:rPr>
      </w:pPr>
      <w:r w:rsidRPr="00E94DD3">
        <w:rPr>
          <w:sz w:val="24"/>
          <w:szCs w:val="24"/>
        </w:rPr>
        <w:t>Раздел 2</w:t>
      </w:r>
    </w:p>
    <w:p w14:paraId="3931C39F" w14:textId="77777777" w:rsidR="001418DE" w:rsidRPr="00E94DD3" w:rsidRDefault="00FA105F" w:rsidP="001418DE">
      <w:pPr>
        <w:rPr>
          <w:sz w:val="24"/>
          <w:szCs w:val="24"/>
        </w:rPr>
      </w:pPr>
      <w:r w:rsidRPr="00E94DD3">
        <w:rPr>
          <w:sz w:val="24"/>
          <w:szCs w:val="24"/>
        </w:rPr>
        <w:t>Перечень специальных журналов</w:t>
      </w:r>
    </w:p>
    <w:tbl>
      <w:tblPr>
        <w:tblOverlap w:val="never"/>
        <w:tblW w:w="10094" w:type="dxa"/>
        <w:tblInd w:w="10" w:type="dxa"/>
        <w:tblLayout w:type="fixed"/>
        <w:tblCellMar>
          <w:left w:w="10" w:type="dxa"/>
          <w:right w:w="10" w:type="dxa"/>
        </w:tblCellMar>
        <w:tblLook w:val="04A0" w:firstRow="1" w:lastRow="0" w:firstColumn="1" w:lastColumn="0" w:noHBand="0" w:noVBand="1"/>
      </w:tblPr>
      <w:tblGrid>
        <w:gridCol w:w="571"/>
        <w:gridCol w:w="2496"/>
        <w:gridCol w:w="3418"/>
        <w:gridCol w:w="1622"/>
        <w:gridCol w:w="1987"/>
      </w:tblGrid>
      <w:tr w:rsidR="00CB2FDF" w:rsidRPr="00E94DD3" w14:paraId="36236CE8" w14:textId="77777777" w:rsidTr="001418DE">
        <w:trPr>
          <w:trHeight w:val="1056"/>
        </w:trPr>
        <w:tc>
          <w:tcPr>
            <w:tcW w:w="571" w:type="dxa"/>
            <w:tcBorders>
              <w:top w:val="single" w:sz="4" w:space="0" w:color="auto"/>
              <w:left w:val="single" w:sz="4" w:space="0" w:color="auto"/>
            </w:tcBorders>
            <w:shd w:val="clear" w:color="auto" w:fill="FFFFFF"/>
            <w:vAlign w:val="center"/>
          </w:tcPr>
          <w:p w14:paraId="452A838D" w14:textId="77777777" w:rsidR="001418DE" w:rsidRPr="00E94DD3" w:rsidRDefault="00FA105F" w:rsidP="001418DE">
            <w:pPr>
              <w:jc w:val="center"/>
              <w:rPr>
                <w:sz w:val="24"/>
                <w:szCs w:val="24"/>
              </w:rPr>
            </w:pPr>
            <w:r w:rsidRPr="00E94DD3">
              <w:rPr>
                <w:sz w:val="24"/>
                <w:szCs w:val="24"/>
              </w:rPr>
              <w:t>№</w:t>
            </w:r>
          </w:p>
          <w:p w14:paraId="0B059B6E" w14:textId="77777777" w:rsidR="001418DE" w:rsidRPr="00E94DD3" w:rsidRDefault="00FA105F" w:rsidP="001418DE">
            <w:pPr>
              <w:jc w:val="center"/>
              <w:rPr>
                <w:sz w:val="24"/>
                <w:szCs w:val="24"/>
              </w:rPr>
            </w:pPr>
            <w:r w:rsidRPr="00E94DD3">
              <w:rPr>
                <w:sz w:val="24"/>
                <w:szCs w:val="24"/>
              </w:rPr>
              <w:t>п/п</w:t>
            </w:r>
          </w:p>
        </w:tc>
        <w:tc>
          <w:tcPr>
            <w:tcW w:w="2496" w:type="dxa"/>
            <w:tcBorders>
              <w:top w:val="single" w:sz="4" w:space="0" w:color="auto"/>
              <w:left w:val="single" w:sz="4" w:space="0" w:color="auto"/>
            </w:tcBorders>
            <w:shd w:val="clear" w:color="auto" w:fill="FFFFFF"/>
            <w:vAlign w:val="center"/>
          </w:tcPr>
          <w:p w14:paraId="71289151" w14:textId="77777777" w:rsidR="001418DE" w:rsidRPr="00E94DD3" w:rsidRDefault="00FA105F" w:rsidP="001418DE">
            <w:pPr>
              <w:jc w:val="center"/>
              <w:rPr>
                <w:sz w:val="24"/>
                <w:szCs w:val="24"/>
              </w:rPr>
            </w:pPr>
            <w:r w:rsidRPr="00E94DD3">
              <w:rPr>
                <w:sz w:val="24"/>
                <w:szCs w:val="24"/>
              </w:rPr>
              <w:t>Наименование специального журнала и дата его выдачи</w:t>
            </w:r>
          </w:p>
        </w:tc>
        <w:tc>
          <w:tcPr>
            <w:tcW w:w="3418" w:type="dxa"/>
            <w:tcBorders>
              <w:top w:val="single" w:sz="4" w:space="0" w:color="auto"/>
              <w:left w:val="single" w:sz="4" w:space="0" w:color="auto"/>
            </w:tcBorders>
            <w:shd w:val="clear" w:color="auto" w:fill="FFFFFF"/>
            <w:vAlign w:val="bottom"/>
          </w:tcPr>
          <w:p w14:paraId="3C5BBFC5" w14:textId="77777777" w:rsidR="001418DE" w:rsidRPr="00E94DD3" w:rsidRDefault="00FA105F" w:rsidP="001418DE">
            <w:pPr>
              <w:jc w:val="center"/>
              <w:rPr>
                <w:sz w:val="24"/>
                <w:szCs w:val="24"/>
              </w:rPr>
            </w:pPr>
            <w:r w:rsidRPr="00E94DD3">
              <w:rPr>
                <w:sz w:val="24"/>
                <w:szCs w:val="24"/>
              </w:rPr>
              <w:t>Наименование лица, выполняющего работы, ведущих журнал, их уполномоченных представителей с указанием должности, фамилии, инициалов</w:t>
            </w:r>
          </w:p>
        </w:tc>
        <w:tc>
          <w:tcPr>
            <w:tcW w:w="1622" w:type="dxa"/>
            <w:tcBorders>
              <w:top w:val="single" w:sz="4" w:space="0" w:color="auto"/>
              <w:left w:val="single" w:sz="4" w:space="0" w:color="auto"/>
            </w:tcBorders>
            <w:shd w:val="clear" w:color="auto" w:fill="FFFFFF"/>
            <w:vAlign w:val="center"/>
          </w:tcPr>
          <w:p w14:paraId="26D8BF69" w14:textId="77777777" w:rsidR="001418DE" w:rsidRPr="00E94DD3" w:rsidRDefault="00FA105F" w:rsidP="001418DE">
            <w:pPr>
              <w:jc w:val="center"/>
              <w:rPr>
                <w:sz w:val="24"/>
                <w:szCs w:val="24"/>
              </w:rPr>
            </w:pPr>
            <w:r w:rsidRPr="00E94DD3">
              <w:rPr>
                <w:sz w:val="24"/>
                <w:szCs w:val="24"/>
              </w:rPr>
              <w:t>Дата передачи заказчику журнала</w:t>
            </w:r>
          </w:p>
        </w:tc>
        <w:tc>
          <w:tcPr>
            <w:tcW w:w="1987" w:type="dxa"/>
            <w:tcBorders>
              <w:top w:val="single" w:sz="4" w:space="0" w:color="auto"/>
              <w:left w:val="single" w:sz="4" w:space="0" w:color="auto"/>
              <w:right w:val="single" w:sz="4" w:space="0" w:color="auto"/>
            </w:tcBorders>
            <w:shd w:val="clear" w:color="auto" w:fill="FFFFFF"/>
            <w:vAlign w:val="center"/>
          </w:tcPr>
          <w:p w14:paraId="6433E6A0" w14:textId="77777777" w:rsidR="001418DE" w:rsidRPr="00E94DD3" w:rsidRDefault="00FA105F" w:rsidP="001418DE">
            <w:pPr>
              <w:jc w:val="center"/>
              <w:rPr>
                <w:sz w:val="24"/>
                <w:szCs w:val="24"/>
              </w:rPr>
            </w:pPr>
            <w:r w:rsidRPr="00E94DD3">
              <w:rPr>
                <w:sz w:val="24"/>
                <w:szCs w:val="24"/>
              </w:rPr>
              <w:t>Подпись уполномоченного представителя заказчика</w:t>
            </w:r>
          </w:p>
        </w:tc>
      </w:tr>
      <w:tr w:rsidR="00CB2FDF" w:rsidRPr="00E94DD3" w14:paraId="2008DFEB" w14:textId="77777777" w:rsidTr="001418DE">
        <w:trPr>
          <w:trHeight w:val="264"/>
        </w:trPr>
        <w:tc>
          <w:tcPr>
            <w:tcW w:w="571" w:type="dxa"/>
            <w:tcBorders>
              <w:top w:val="single" w:sz="4" w:space="0" w:color="auto"/>
              <w:left w:val="single" w:sz="4" w:space="0" w:color="auto"/>
            </w:tcBorders>
            <w:shd w:val="clear" w:color="auto" w:fill="BFBFBF"/>
            <w:vAlign w:val="bottom"/>
          </w:tcPr>
          <w:p w14:paraId="0815BF86" w14:textId="77777777" w:rsidR="001418DE" w:rsidRPr="00E94DD3" w:rsidRDefault="00FA105F" w:rsidP="001418DE">
            <w:pPr>
              <w:jc w:val="center"/>
              <w:rPr>
                <w:sz w:val="24"/>
                <w:szCs w:val="24"/>
              </w:rPr>
            </w:pPr>
            <w:r w:rsidRPr="00E94DD3">
              <w:rPr>
                <w:sz w:val="24"/>
                <w:szCs w:val="24"/>
              </w:rPr>
              <w:t>1</w:t>
            </w:r>
          </w:p>
        </w:tc>
        <w:tc>
          <w:tcPr>
            <w:tcW w:w="2496" w:type="dxa"/>
            <w:tcBorders>
              <w:top w:val="single" w:sz="4" w:space="0" w:color="auto"/>
              <w:left w:val="single" w:sz="4" w:space="0" w:color="auto"/>
            </w:tcBorders>
            <w:shd w:val="clear" w:color="auto" w:fill="BFBFBF"/>
            <w:vAlign w:val="bottom"/>
          </w:tcPr>
          <w:p w14:paraId="456136D8" w14:textId="77777777" w:rsidR="001418DE" w:rsidRPr="00E94DD3" w:rsidRDefault="00FA105F" w:rsidP="001418DE">
            <w:pPr>
              <w:jc w:val="center"/>
              <w:rPr>
                <w:sz w:val="24"/>
                <w:szCs w:val="24"/>
              </w:rPr>
            </w:pPr>
            <w:r w:rsidRPr="00E94DD3">
              <w:rPr>
                <w:sz w:val="24"/>
                <w:szCs w:val="24"/>
              </w:rPr>
              <w:t>2</w:t>
            </w:r>
          </w:p>
        </w:tc>
        <w:tc>
          <w:tcPr>
            <w:tcW w:w="3418" w:type="dxa"/>
            <w:tcBorders>
              <w:top w:val="single" w:sz="4" w:space="0" w:color="auto"/>
              <w:left w:val="single" w:sz="4" w:space="0" w:color="auto"/>
            </w:tcBorders>
            <w:shd w:val="clear" w:color="auto" w:fill="BFBFBF"/>
          </w:tcPr>
          <w:p w14:paraId="3D81DB07" w14:textId="77777777" w:rsidR="001418DE" w:rsidRPr="00E94DD3" w:rsidRDefault="00FA105F" w:rsidP="001418DE">
            <w:pPr>
              <w:jc w:val="center"/>
              <w:rPr>
                <w:sz w:val="24"/>
                <w:szCs w:val="24"/>
              </w:rPr>
            </w:pPr>
            <w:r w:rsidRPr="00E94DD3">
              <w:rPr>
                <w:sz w:val="24"/>
                <w:szCs w:val="24"/>
              </w:rPr>
              <w:t>3</w:t>
            </w:r>
          </w:p>
        </w:tc>
        <w:tc>
          <w:tcPr>
            <w:tcW w:w="1622" w:type="dxa"/>
            <w:tcBorders>
              <w:top w:val="single" w:sz="4" w:space="0" w:color="auto"/>
              <w:left w:val="single" w:sz="4" w:space="0" w:color="auto"/>
            </w:tcBorders>
            <w:shd w:val="clear" w:color="auto" w:fill="BFBFBF"/>
          </w:tcPr>
          <w:p w14:paraId="39BC7E39" w14:textId="77777777" w:rsidR="001418DE" w:rsidRPr="00E94DD3" w:rsidRDefault="00FA105F" w:rsidP="001418DE">
            <w:pPr>
              <w:jc w:val="center"/>
              <w:rPr>
                <w:sz w:val="24"/>
                <w:szCs w:val="24"/>
              </w:rPr>
            </w:pPr>
            <w:r w:rsidRPr="00E94DD3">
              <w:rPr>
                <w:sz w:val="24"/>
                <w:szCs w:val="24"/>
              </w:rPr>
              <w:t>4</w:t>
            </w:r>
          </w:p>
        </w:tc>
        <w:tc>
          <w:tcPr>
            <w:tcW w:w="1987" w:type="dxa"/>
            <w:tcBorders>
              <w:top w:val="single" w:sz="4" w:space="0" w:color="auto"/>
              <w:left w:val="single" w:sz="4" w:space="0" w:color="auto"/>
              <w:right w:val="single" w:sz="4" w:space="0" w:color="auto"/>
            </w:tcBorders>
            <w:shd w:val="clear" w:color="auto" w:fill="BFBFBF"/>
          </w:tcPr>
          <w:p w14:paraId="0F433304" w14:textId="77777777" w:rsidR="001418DE" w:rsidRPr="00E94DD3" w:rsidRDefault="00FA105F" w:rsidP="001418DE">
            <w:pPr>
              <w:jc w:val="center"/>
              <w:rPr>
                <w:sz w:val="24"/>
                <w:szCs w:val="24"/>
              </w:rPr>
            </w:pPr>
            <w:r w:rsidRPr="00E94DD3">
              <w:rPr>
                <w:sz w:val="24"/>
                <w:szCs w:val="24"/>
              </w:rPr>
              <w:t>5</w:t>
            </w:r>
          </w:p>
        </w:tc>
      </w:tr>
      <w:tr w:rsidR="00CB2FDF" w:rsidRPr="00E94DD3" w14:paraId="287F3334" w14:textId="77777777" w:rsidTr="001418DE">
        <w:trPr>
          <w:trHeight w:val="288"/>
        </w:trPr>
        <w:tc>
          <w:tcPr>
            <w:tcW w:w="571" w:type="dxa"/>
            <w:tcBorders>
              <w:top w:val="single" w:sz="4" w:space="0" w:color="auto"/>
              <w:left w:val="single" w:sz="4" w:space="0" w:color="auto"/>
            </w:tcBorders>
            <w:shd w:val="clear" w:color="auto" w:fill="FFFFFF"/>
          </w:tcPr>
          <w:p w14:paraId="0F830E72"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1CDD740"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0C76FB1"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E14B10B"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AD8C15F" w14:textId="77777777" w:rsidR="001418DE" w:rsidRPr="00E94DD3" w:rsidRDefault="001418DE" w:rsidP="001418DE">
            <w:pPr>
              <w:rPr>
                <w:sz w:val="24"/>
                <w:szCs w:val="24"/>
              </w:rPr>
            </w:pPr>
          </w:p>
        </w:tc>
      </w:tr>
      <w:tr w:rsidR="00CB2FDF" w:rsidRPr="00E94DD3" w14:paraId="6990ABB9" w14:textId="77777777" w:rsidTr="001418DE">
        <w:trPr>
          <w:trHeight w:val="283"/>
        </w:trPr>
        <w:tc>
          <w:tcPr>
            <w:tcW w:w="571" w:type="dxa"/>
            <w:tcBorders>
              <w:top w:val="single" w:sz="4" w:space="0" w:color="auto"/>
              <w:left w:val="single" w:sz="4" w:space="0" w:color="auto"/>
            </w:tcBorders>
            <w:shd w:val="clear" w:color="auto" w:fill="FFFFFF"/>
          </w:tcPr>
          <w:p w14:paraId="32DC15A0"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0367CC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55CEBF5"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8D4C26F"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75341182" w14:textId="77777777" w:rsidR="001418DE" w:rsidRPr="00E94DD3" w:rsidRDefault="001418DE" w:rsidP="001418DE">
            <w:pPr>
              <w:rPr>
                <w:sz w:val="24"/>
                <w:szCs w:val="24"/>
              </w:rPr>
            </w:pPr>
          </w:p>
        </w:tc>
      </w:tr>
      <w:tr w:rsidR="00CB2FDF" w:rsidRPr="00E94DD3" w14:paraId="2382C519" w14:textId="77777777" w:rsidTr="001418DE">
        <w:trPr>
          <w:trHeight w:val="288"/>
        </w:trPr>
        <w:tc>
          <w:tcPr>
            <w:tcW w:w="571" w:type="dxa"/>
            <w:tcBorders>
              <w:top w:val="single" w:sz="4" w:space="0" w:color="auto"/>
              <w:left w:val="single" w:sz="4" w:space="0" w:color="auto"/>
            </w:tcBorders>
            <w:shd w:val="clear" w:color="auto" w:fill="FFFFFF"/>
          </w:tcPr>
          <w:p w14:paraId="6E18D004"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8F1144D"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63A4A8B5"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EE926AF"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117DD5E1" w14:textId="77777777" w:rsidR="001418DE" w:rsidRPr="00E94DD3" w:rsidRDefault="001418DE" w:rsidP="001418DE">
            <w:pPr>
              <w:rPr>
                <w:sz w:val="24"/>
                <w:szCs w:val="24"/>
              </w:rPr>
            </w:pPr>
          </w:p>
        </w:tc>
      </w:tr>
      <w:tr w:rsidR="00CB2FDF" w:rsidRPr="00E94DD3" w14:paraId="2FFDFB5A" w14:textId="77777777" w:rsidTr="001418DE">
        <w:trPr>
          <w:trHeight w:val="283"/>
        </w:trPr>
        <w:tc>
          <w:tcPr>
            <w:tcW w:w="571" w:type="dxa"/>
            <w:tcBorders>
              <w:top w:val="single" w:sz="4" w:space="0" w:color="auto"/>
              <w:left w:val="single" w:sz="4" w:space="0" w:color="auto"/>
            </w:tcBorders>
            <w:shd w:val="clear" w:color="auto" w:fill="FFFFFF"/>
          </w:tcPr>
          <w:p w14:paraId="6AD017F0"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C33337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63496D8F"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12FCFC4A"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E676798" w14:textId="77777777" w:rsidR="001418DE" w:rsidRPr="00E94DD3" w:rsidRDefault="001418DE" w:rsidP="001418DE">
            <w:pPr>
              <w:rPr>
                <w:sz w:val="24"/>
                <w:szCs w:val="24"/>
              </w:rPr>
            </w:pPr>
          </w:p>
        </w:tc>
      </w:tr>
      <w:tr w:rsidR="00CB2FDF" w:rsidRPr="00E94DD3" w14:paraId="46260344" w14:textId="77777777" w:rsidTr="001418DE">
        <w:trPr>
          <w:trHeight w:val="288"/>
        </w:trPr>
        <w:tc>
          <w:tcPr>
            <w:tcW w:w="571" w:type="dxa"/>
            <w:tcBorders>
              <w:top w:val="single" w:sz="4" w:space="0" w:color="auto"/>
              <w:left w:val="single" w:sz="4" w:space="0" w:color="auto"/>
            </w:tcBorders>
            <w:shd w:val="clear" w:color="auto" w:fill="FFFFFF"/>
          </w:tcPr>
          <w:p w14:paraId="3DA069F6"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E0DDA08"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47252AE"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0DA94A9"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C85DAC1" w14:textId="77777777" w:rsidR="001418DE" w:rsidRPr="00E94DD3" w:rsidRDefault="001418DE" w:rsidP="001418DE">
            <w:pPr>
              <w:rPr>
                <w:sz w:val="24"/>
                <w:szCs w:val="24"/>
              </w:rPr>
            </w:pPr>
          </w:p>
        </w:tc>
      </w:tr>
      <w:tr w:rsidR="00CB2FDF" w:rsidRPr="00E94DD3" w14:paraId="39FFD679" w14:textId="77777777" w:rsidTr="001418DE">
        <w:trPr>
          <w:trHeight w:val="283"/>
        </w:trPr>
        <w:tc>
          <w:tcPr>
            <w:tcW w:w="571" w:type="dxa"/>
            <w:tcBorders>
              <w:top w:val="single" w:sz="4" w:space="0" w:color="auto"/>
              <w:left w:val="single" w:sz="4" w:space="0" w:color="auto"/>
            </w:tcBorders>
            <w:shd w:val="clear" w:color="auto" w:fill="FFFFFF"/>
          </w:tcPr>
          <w:p w14:paraId="3B5829C9"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047D4F1"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1EC101FC"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D75F19E"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0C328C4" w14:textId="77777777" w:rsidR="001418DE" w:rsidRPr="00E94DD3" w:rsidRDefault="001418DE" w:rsidP="001418DE">
            <w:pPr>
              <w:rPr>
                <w:sz w:val="24"/>
                <w:szCs w:val="24"/>
              </w:rPr>
            </w:pPr>
          </w:p>
        </w:tc>
      </w:tr>
      <w:tr w:rsidR="00CB2FDF" w:rsidRPr="00E94DD3" w14:paraId="328B7E7F" w14:textId="77777777" w:rsidTr="001418DE">
        <w:trPr>
          <w:trHeight w:val="288"/>
        </w:trPr>
        <w:tc>
          <w:tcPr>
            <w:tcW w:w="571" w:type="dxa"/>
            <w:tcBorders>
              <w:top w:val="single" w:sz="4" w:space="0" w:color="auto"/>
              <w:left w:val="single" w:sz="4" w:space="0" w:color="auto"/>
            </w:tcBorders>
            <w:shd w:val="clear" w:color="auto" w:fill="FFFFFF"/>
          </w:tcPr>
          <w:p w14:paraId="26D3AFAF"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22078A3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164F32CF"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775CF13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39E7F6E" w14:textId="77777777" w:rsidR="001418DE" w:rsidRPr="00E94DD3" w:rsidRDefault="001418DE" w:rsidP="001418DE">
            <w:pPr>
              <w:rPr>
                <w:sz w:val="24"/>
                <w:szCs w:val="24"/>
              </w:rPr>
            </w:pPr>
          </w:p>
        </w:tc>
      </w:tr>
      <w:tr w:rsidR="00CB2FDF" w:rsidRPr="00E94DD3" w14:paraId="16454FE1" w14:textId="77777777" w:rsidTr="001418DE">
        <w:trPr>
          <w:trHeight w:val="288"/>
        </w:trPr>
        <w:tc>
          <w:tcPr>
            <w:tcW w:w="571" w:type="dxa"/>
            <w:tcBorders>
              <w:top w:val="single" w:sz="4" w:space="0" w:color="auto"/>
              <w:left w:val="single" w:sz="4" w:space="0" w:color="auto"/>
            </w:tcBorders>
            <w:shd w:val="clear" w:color="auto" w:fill="FFFFFF"/>
          </w:tcPr>
          <w:p w14:paraId="2C809851"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5C602E85"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0E58F03"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1AC591B"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BE333C1" w14:textId="77777777" w:rsidR="001418DE" w:rsidRPr="00E94DD3" w:rsidRDefault="001418DE" w:rsidP="001418DE">
            <w:pPr>
              <w:rPr>
                <w:sz w:val="24"/>
                <w:szCs w:val="24"/>
              </w:rPr>
            </w:pPr>
          </w:p>
        </w:tc>
      </w:tr>
      <w:tr w:rsidR="00CB2FDF" w:rsidRPr="00E94DD3" w14:paraId="40517BFD" w14:textId="77777777" w:rsidTr="001418DE">
        <w:trPr>
          <w:trHeight w:val="283"/>
        </w:trPr>
        <w:tc>
          <w:tcPr>
            <w:tcW w:w="571" w:type="dxa"/>
            <w:tcBorders>
              <w:top w:val="single" w:sz="4" w:space="0" w:color="auto"/>
              <w:left w:val="single" w:sz="4" w:space="0" w:color="auto"/>
            </w:tcBorders>
            <w:shd w:val="clear" w:color="auto" w:fill="FFFFFF"/>
          </w:tcPr>
          <w:p w14:paraId="7C161944"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6D43E2F"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7629446"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2BDF1D5E"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2976741E" w14:textId="77777777" w:rsidR="001418DE" w:rsidRPr="00E94DD3" w:rsidRDefault="001418DE" w:rsidP="001418DE">
            <w:pPr>
              <w:rPr>
                <w:sz w:val="24"/>
                <w:szCs w:val="24"/>
              </w:rPr>
            </w:pPr>
          </w:p>
        </w:tc>
      </w:tr>
      <w:tr w:rsidR="00CB2FDF" w:rsidRPr="00E94DD3" w14:paraId="211018F1" w14:textId="77777777" w:rsidTr="001418DE">
        <w:trPr>
          <w:trHeight w:val="288"/>
        </w:trPr>
        <w:tc>
          <w:tcPr>
            <w:tcW w:w="571" w:type="dxa"/>
            <w:tcBorders>
              <w:top w:val="single" w:sz="4" w:space="0" w:color="auto"/>
              <w:left w:val="single" w:sz="4" w:space="0" w:color="auto"/>
            </w:tcBorders>
            <w:shd w:val="clear" w:color="auto" w:fill="FFFFFF"/>
          </w:tcPr>
          <w:p w14:paraId="110E71A1"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229E35C"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C043143"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7E2C67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1E45EA8" w14:textId="77777777" w:rsidR="001418DE" w:rsidRPr="00E94DD3" w:rsidRDefault="001418DE" w:rsidP="001418DE">
            <w:pPr>
              <w:rPr>
                <w:sz w:val="24"/>
                <w:szCs w:val="24"/>
              </w:rPr>
            </w:pPr>
          </w:p>
        </w:tc>
      </w:tr>
      <w:tr w:rsidR="00CB2FDF" w:rsidRPr="00E94DD3" w14:paraId="0183A41B" w14:textId="77777777" w:rsidTr="001418DE">
        <w:trPr>
          <w:trHeight w:val="283"/>
        </w:trPr>
        <w:tc>
          <w:tcPr>
            <w:tcW w:w="571" w:type="dxa"/>
            <w:tcBorders>
              <w:top w:val="single" w:sz="4" w:space="0" w:color="auto"/>
              <w:left w:val="single" w:sz="4" w:space="0" w:color="auto"/>
            </w:tcBorders>
            <w:shd w:val="clear" w:color="auto" w:fill="FFFFFF"/>
          </w:tcPr>
          <w:p w14:paraId="01999B17"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CDF640B"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210DFE06"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0D6ED2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0546A6D" w14:textId="77777777" w:rsidR="001418DE" w:rsidRPr="00E94DD3" w:rsidRDefault="001418DE" w:rsidP="001418DE">
            <w:pPr>
              <w:rPr>
                <w:sz w:val="24"/>
                <w:szCs w:val="24"/>
              </w:rPr>
            </w:pPr>
          </w:p>
        </w:tc>
      </w:tr>
      <w:tr w:rsidR="00CB2FDF" w:rsidRPr="00E94DD3" w14:paraId="66E3279E" w14:textId="77777777" w:rsidTr="001418DE">
        <w:trPr>
          <w:trHeight w:val="288"/>
        </w:trPr>
        <w:tc>
          <w:tcPr>
            <w:tcW w:w="571" w:type="dxa"/>
            <w:tcBorders>
              <w:top w:val="single" w:sz="4" w:space="0" w:color="auto"/>
              <w:left w:val="single" w:sz="4" w:space="0" w:color="auto"/>
            </w:tcBorders>
            <w:shd w:val="clear" w:color="auto" w:fill="FFFFFF"/>
          </w:tcPr>
          <w:p w14:paraId="323B3E61"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25D4ED47"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49F7A32"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251FB79B"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CD372AD" w14:textId="77777777" w:rsidR="001418DE" w:rsidRPr="00E94DD3" w:rsidRDefault="001418DE" w:rsidP="001418DE">
            <w:pPr>
              <w:rPr>
                <w:sz w:val="24"/>
                <w:szCs w:val="24"/>
              </w:rPr>
            </w:pPr>
          </w:p>
        </w:tc>
      </w:tr>
      <w:tr w:rsidR="00CB2FDF" w:rsidRPr="00E94DD3" w14:paraId="1C7960A3" w14:textId="77777777" w:rsidTr="001418DE">
        <w:trPr>
          <w:trHeight w:val="283"/>
        </w:trPr>
        <w:tc>
          <w:tcPr>
            <w:tcW w:w="571" w:type="dxa"/>
            <w:tcBorders>
              <w:top w:val="single" w:sz="4" w:space="0" w:color="auto"/>
              <w:left w:val="single" w:sz="4" w:space="0" w:color="auto"/>
            </w:tcBorders>
            <w:shd w:val="clear" w:color="auto" w:fill="FFFFFF"/>
          </w:tcPr>
          <w:p w14:paraId="3373D142"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D2FAA4A"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28A4C681"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46012D0"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4BE8823" w14:textId="77777777" w:rsidR="001418DE" w:rsidRPr="00E94DD3" w:rsidRDefault="001418DE" w:rsidP="001418DE">
            <w:pPr>
              <w:rPr>
                <w:sz w:val="24"/>
                <w:szCs w:val="24"/>
              </w:rPr>
            </w:pPr>
          </w:p>
        </w:tc>
      </w:tr>
      <w:tr w:rsidR="00CB2FDF" w:rsidRPr="00E94DD3" w14:paraId="50B44442" w14:textId="77777777" w:rsidTr="001418DE">
        <w:trPr>
          <w:trHeight w:val="288"/>
        </w:trPr>
        <w:tc>
          <w:tcPr>
            <w:tcW w:w="571" w:type="dxa"/>
            <w:tcBorders>
              <w:top w:val="single" w:sz="4" w:space="0" w:color="auto"/>
              <w:left w:val="single" w:sz="4" w:space="0" w:color="auto"/>
            </w:tcBorders>
            <w:shd w:val="clear" w:color="auto" w:fill="FFFFFF"/>
          </w:tcPr>
          <w:p w14:paraId="777D1059"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13E91CF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1083811"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35BE14E"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56DF545C" w14:textId="77777777" w:rsidR="001418DE" w:rsidRPr="00E94DD3" w:rsidRDefault="001418DE" w:rsidP="001418DE">
            <w:pPr>
              <w:rPr>
                <w:sz w:val="24"/>
                <w:szCs w:val="24"/>
              </w:rPr>
            </w:pPr>
          </w:p>
        </w:tc>
      </w:tr>
      <w:tr w:rsidR="00CB2FDF" w:rsidRPr="00E94DD3" w14:paraId="4AF141DC" w14:textId="77777777" w:rsidTr="001418DE">
        <w:trPr>
          <w:trHeight w:val="288"/>
        </w:trPr>
        <w:tc>
          <w:tcPr>
            <w:tcW w:w="571" w:type="dxa"/>
            <w:tcBorders>
              <w:top w:val="single" w:sz="4" w:space="0" w:color="auto"/>
              <w:left w:val="single" w:sz="4" w:space="0" w:color="auto"/>
            </w:tcBorders>
            <w:shd w:val="clear" w:color="auto" w:fill="FFFFFF"/>
          </w:tcPr>
          <w:p w14:paraId="2EAB74F7"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02B2EB2C"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24F49662"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639E533"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61ABDD5" w14:textId="77777777" w:rsidR="001418DE" w:rsidRPr="00E94DD3" w:rsidRDefault="001418DE" w:rsidP="001418DE">
            <w:pPr>
              <w:rPr>
                <w:sz w:val="24"/>
                <w:szCs w:val="24"/>
              </w:rPr>
            </w:pPr>
          </w:p>
        </w:tc>
      </w:tr>
      <w:tr w:rsidR="00CB2FDF" w:rsidRPr="00E94DD3" w14:paraId="6A0FF046" w14:textId="77777777" w:rsidTr="001418DE">
        <w:trPr>
          <w:trHeight w:val="283"/>
        </w:trPr>
        <w:tc>
          <w:tcPr>
            <w:tcW w:w="571" w:type="dxa"/>
            <w:tcBorders>
              <w:top w:val="single" w:sz="4" w:space="0" w:color="auto"/>
              <w:left w:val="single" w:sz="4" w:space="0" w:color="auto"/>
            </w:tcBorders>
            <w:shd w:val="clear" w:color="auto" w:fill="FFFFFF"/>
          </w:tcPr>
          <w:p w14:paraId="24787894"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CB68F9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2AEAAA8"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41D5C7F9"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165663C" w14:textId="77777777" w:rsidR="001418DE" w:rsidRPr="00E94DD3" w:rsidRDefault="001418DE" w:rsidP="001418DE">
            <w:pPr>
              <w:rPr>
                <w:sz w:val="24"/>
                <w:szCs w:val="24"/>
              </w:rPr>
            </w:pPr>
          </w:p>
        </w:tc>
      </w:tr>
      <w:tr w:rsidR="00CB2FDF" w:rsidRPr="00E94DD3" w14:paraId="085EF951" w14:textId="77777777" w:rsidTr="001418DE">
        <w:trPr>
          <w:trHeight w:val="288"/>
        </w:trPr>
        <w:tc>
          <w:tcPr>
            <w:tcW w:w="571" w:type="dxa"/>
            <w:tcBorders>
              <w:top w:val="single" w:sz="4" w:space="0" w:color="auto"/>
              <w:left w:val="single" w:sz="4" w:space="0" w:color="auto"/>
            </w:tcBorders>
            <w:shd w:val="clear" w:color="auto" w:fill="FFFFFF"/>
          </w:tcPr>
          <w:p w14:paraId="00819D87"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0784ED55"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11918C95"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17CADFAC"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5CF399C5" w14:textId="77777777" w:rsidR="001418DE" w:rsidRPr="00E94DD3" w:rsidRDefault="001418DE" w:rsidP="001418DE">
            <w:pPr>
              <w:rPr>
                <w:sz w:val="24"/>
                <w:szCs w:val="24"/>
              </w:rPr>
            </w:pPr>
          </w:p>
        </w:tc>
      </w:tr>
      <w:tr w:rsidR="00CB2FDF" w:rsidRPr="00E94DD3" w14:paraId="1FB7B1F9" w14:textId="77777777" w:rsidTr="001418DE">
        <w:trPr>
          <w:trHeight w:val="283"/>
        </w:trPr>
        <w:tc>
          <w:tcPr>
            <w:tcW w:w="571" w:type="dxa"/>
            <w:tcBorders>
              <w:top w:val="single" w:sz="4" w:space="0" w:color="auto"/>
              <w:left w:val="single" w:sz="4" w:space="0" w:color="auto"/>
            </w:tcBorders>
            <w:shd w:val="clear" w:color="auto" w:fill="FFFFFF"/>
          </w:tcPr>
          <w:p w14:paraId="3E8F5305"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1B70C24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FDAFBDB"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1EFCF261"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8EB2357" w14:textId="77777777" w:rsidR="001418DE" w:rsidRPr="00E94DD3" w:rsidRDefault="001418DE" w:rsidP="001418DE">
            <w:pPr>
              <w:rPr>
                <w:sz w:val="24"/>
                <w:szCs w:val="24"/>
              </w:rPr>
            </w:pPr>
          </w:p>
        </w:tc>
      </w:tr>
      <w:tr w:rsidR="00CB2FDF" w:rsidRPr="00E94DD3" w14:paraId="00A4A9FE" w14:textId="77777777" w:rsidTr="001418DE">
        <w:trPr>
          <w:trHeight w:val="288"/>
        </w:trPr>
        <w:tc>
          <w:tcPr>
            <w:tcW w:w="571" w:type="dxa"/>
            <w:tcBorders>
              <w:top w:val="single" w:sz="4" w:space="0" w:color="auto"/>
              <w:left w:val="single" w:sz="4" w:space="0" w:color="auto"/>
            </w:tcBorders>
            <w:shd w:val="clear" w:color="auto" w:fill="FFFFFF"/>
          </w:tcPr>
          <w:p w14:paraId="6533707A"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016EDC0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14FCAF80"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CE56DA2"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8ABC4AB" w14:textId="77777777" w:rsidR="001418DE" w:rsidRPr="00E94DD3" w:rsidRDefault="001418DE" w:rsidP="001418DE">
            <w:pPr>
              <w:rPr>
                <w:sz w:val="24"/>
                <w:szCs w:val="24"/>
              </w:rPr>
            </w:pPr>
          </w:p>
        </w:tc>
      </w:tr>
      <w:tr w:rsidR="00CB2FDF" w:rsidRPr="00E94DD3" w14:paraId="6F5E0C1A" w14:textId="77777777" w:rsidTr="001418DE">
        <w:trPr>
          <w:trHeight w:val="288"/>
        </w:trPr>
        <w:tc>
          <w:tcPr>
            <w:tcW w:w="571" w:type="dxa"/>
            <w:tcBorders>
              <w:top w:val="single" w:sz="4" w:space="0" w:color="auto"/>
              <w:left w:val="single" w:sz="4" w:space="0" w:color="auto"/>
            </w:tcBorders>
            <w:shd w:val="clear" w:color="auto" w:fill="FFFFFF"/>
          </w:tcPr>
          <w:p w14:paraId="481A2EE5"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2F85D4D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3C42421F"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4EF8430"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3AF18FB" w14:textId="77777777" w:rsidR="001418DE" w:rsidRPr="00E94DD3" w:rsidRDefault="001418DE" w:rsidP="001418DE">
            <w:pPr>
              <w:rPr>
                <w:sz w:val="24"/>
                <w:szCs w:val="24"/>
              </w:rPr>
            </w:pPr>
          </w:p>
        </w:tc>
      </w:tr>
      <w:tr w:rsidR="00CB2FDF" w:rsidRPr="00E94DD3" w14:paraId="3C92B7DB" w14:textId="77777777" w:rsidTr="001418DE">
        <w:trPr>
          <w:trHeight w:val="283"/>
        </w:trPr>
        <w:tc>
          <w:tcPr>
            <w:tcW w:w="571" w:type="dxa"/>
            <w:tcBorders>
              <w:top w:val="single" w:sz="4" w:space="0" w:color="auto"/>
              <w:left w:val="single" w:sz="4" w:space="0" w:color="auto"/>
            </w:tcBorders>
            <w:shd w:val="clear" w:color="auto" w:fill="FFFFFF"/>
          </w:tcPr>
          <w:p w14:paraId="0603471F"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6CC2589"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20C8D83B"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41C12A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54041B28" w14:textId="77777777" w:rsidR="001418DE" w:rsidRPr="00E94DD3" w:rsidRDefault="001418DE" w:rsidP="001418DE">
            <w:pPr>
              <w:rPr>
                <w:sz w:val="24"/>
                <w:szCs w:val="24"/>
              </w:rPr>
            </w:pPr>
          </w:p>
        </w:tc>
      </w:tr>
      <w:tr w:rsidR="00CB2FDF" w:rsidRPr="00E94DD3" w14:paraId="2C52B281" w14:textId="77777777" w:rsidTr="001418DE">
        <w:trPr>
          <w:trHeight w:val="288"/>
        </w:trPr>
        <w:tc>
          <w:tcPr>
            <w:tcW w:w="571" w:type="dxa"/>
            <w:tcBorders>
              <w:top w:val="single" w:sz="4" w:space="0" w:color="auto"/>
              <w:left w:val="single" w:sz="4" w:space="0" w:color="auto"/>
            </w:tcBorders>
            <w:shd w:val="clear" w:color="auto" w:fill="FFFFFF"/>
          </w:tcPr>
          <w:p w14:paraId="63A41CBB"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29EF1969"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54AEA510"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4AFF416F"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D7E2B5F" w14:textId="77777777" w:rsidR="001418DE" w:rsidRPr="00E94DD3" w:rsidRDefault="001418DE" w:rsidP="001418DE">
            <w:pPr>
              <w:rPr>
                <w:sz w:val="24"/>
                <w:szCs w:val="24"/>
              </w:rPr>
            </w:pPr>
          </w:p>
        </w:tc>
      </w:tr>
      <w:tr w:rsidR="00CB2FDF" w:rsidRPr="00E94DD3" w14:paraId="6139A85E" w14:textId="77777777" w:rsidTr="001418DE">
        <w:trPr>
          <w:trHeight w:val="283"/>
        </w:trPr>
        <w:tc>
          <w:tcPr>
            <w:tcW w:w="571" w:type="dxa"/>
            <w:tcBorders>
              <w:top w:val="single" w:sz="4" w:space="0" w:color="auto"/>
              <w:left w:val="single" w:sz="4" w:space="0" w:color="auto"/>
            </w:tcBorders>
            <w:shd w:val="clear" w:color="auto" w:fill="FFFFFF"/>
          </w:tcPr>
          <w:p w14:paraId="7B96D447"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645AAAB1"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5532EBB"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3347B0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F606CC5" w14:textId="77777777" w:rsidR="001418DE" w:rsidRPr="00E94DD3" w:rsidRDefault="001418DE" w:rsidP="001418DE">
            <w:pPr>
              <w:rPr>
                <w:sz w:val="24"/>
                <w:szCs w:val="24"/>
              </w:rPr>
            </w:pPr>
          </w:p>
        </w:tc>
      </w:tr>
      <w:tr w:rsidR="00CB2FDF" w:rsidRPr="00E94DD3" w14:paraId="4963F045" w14:textId="77777777" w:rsidTr="001418DE">
        <w:trPr>
          <w:trHeight w:val="288"/>
        </w:trPr>
        <w:tc>
          <w:tcPr>
            <w:tcW w:w="571" w:type="dxa"/>
            <w:tcBorders>
              <w:top w:val="single" w:sz="4" w:space="0" w:color="auto"/>
              <w:left w:val="single" w:sz="4" w:space="0" w:color="auto"/>
            </w:tcBorders>
            <w:shd w:val="clear" w:color="auto" w:fill="FFFFFF"/>
          </w:tcPr>
          <w:p w14:paraId="7BFD0014"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3F8E89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6F00B7DB"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99A512F"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0293F09" w14:textId="77777777" w:rsidR="001418DE" w:rsidRPr="00E94DD3" w:rsidRDefault="001418DE" w:rsidP="001418DE">
            <w:pPr>
              <w:rPr>
                <w:sz w:val="24"/>
                <w:szCs w:val="24"/>
              </w:rPr>
            </w:pPr>
          </w:p>
        </w:tc>
      </w:tr>
      <w:tr w:rsidR="00CB2FDF" w:rsidRPr="00E94DD3" w14:paraId="21CE7777" w14:textId="77777777" w:rsidTr="001418DE">
        <w:trPr>
          <w:trHeight w:val="283"/>
        </w:trPr>
        <w:tc>
          <w:tcPr>
            <w:tcW w:w="571" w:type="dxa"/>
            <w:tcBorders>
              <w:top w:val="single" w:sz="4" w:space="0" w:color="auto"/>
              <w:left w:val="single" w:sz="4" w:space="0" w:color="auto"/>
            </w:tcBorders>
            <w:shd w:val="clear" w:color="auto" w:fill="FFFFFF"/>
          </w:tcPr>
          <w:p w14:paraId="1A056328"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5BB9C075"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0193AEC"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2F63138"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19CB281C" w14:textId="77777777" w:rsidR="001418DE" w:rsidRPr="00E94DD3" w:rsidRDefault="001418DE" w:rsidP="001418DE">
            <w:pPr>
              <w:rPr>
                <w:sz w:val="24"/>
                <w:szCs w:val="24"/>
              </w:rPr>
            </w:pPr>
          </w:p>
        </w:tc>
      </w:tr>
      <w:tr w:rsidR="00CB2FDF" w:rsidRPr="00E94DD3" w14:paraId="6CEEF1B0" w14:textId="77777777" w:rsidTr="001418DE">
        <w:trPr>
          <w:trHeight w:val="288"/>
        </w:trPr>
        <w:tc>
          <w:tcPr>
            <w:tcW w:w="571" w:type="dxa"/>
            <w:tcBorders>
              <w:top w:val="single" w:sz="4" w:space="0" w:color="auto"/>
              <w:left w:val="single" w:sz="4" w:space="0" w:color="auto"/>
            </w:tcBorders>
            <w:shd w:val="clear" w:color="auto" w:fill="FFFFFF"/>
          </w:tcPr>
          <w:p w14:paraId="08C9DA0A"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2BE61E3"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1CBE1A68"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4407D28F"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7B259C6D" w14:textId="77777777" w:rsidR="001418DE" w:rsidRPr="00E94DD3" w:rsidRDefault="001418DE" w:rsidP="001418DE">
            <w:pPr>
              <w:rPr>
                <w:sz w:val="24"/>
                <w:szCs w:val="24"/>
              </w:rPr>
            </w:pPr>
          </w:p>
        </w:tc>
      </w:tr>
      <w:tr w:rsidR="00CB2FDF" w:rsidRPr="00E94DD3" w14:paraId="74555280" w14:textId="77777777" w:rsidTr="001418DE">
        <w:trPr>
          <w:trHeight w:val="288"/>
        </w:trPr>
        <w:tc>
          <w:tcPr>
            <w:tcW w:w="571" w:type="dxa"/>
            <w:tcBorders>
              <w:top w:val="single" w:sz="4" w:space="0" w:color="auto"/>
              <w:left w:val="single" w:sz="4" w:space="0" w:color="auto"/>
            </w:tcBorders>
            <w:shd w:val="clear" w:color="auto" w:fill="FFFFFF"/>
          </w:tcPr>
          <w:p w14:paraId="25BAE2F4"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0DA1616B"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322F0E2"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E7FCB9D"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7B34B1C" w14:textId="77777777" w:rsidR="001418DE" w:rsidRPr="00E94DD3" w:rsidRDefault="001418DE" w:rsidP="001418DE">
            <w:pPr>
              <w:rPr>
                <w:sz w:val="24"/>
                <w:szCs w:val="24"/>
              </w:rPr>
            </w:pPr>
          </w:p>
        </w:tc>
      </w:tr>
      <w:tr w:rsidR="00CB2FDF" w:rsidRPr="00E94DD3" w14:paraId="53086998" w14:textId="77777777" w:rsidTr="001418DE">
        <w:trPr>
          <w:trHeight w:val="283"/>
        </w:trPr>
        <w:tc>
          <w:tcPr>
            <w:tcW w:w="571" w:type="dxa"/>
            <w:tcBorders>
              <w:top w:val="single" w:sz="4" w:space="0" w:color="auto"/>
              <w:left w:val="single" w:sz="4" w:space="0" w:color="auto"/>
            </w:tcBorders>
            <w:shd w:val="clear" w:color="auto" w:fill="FFFFFF"/>
          </w:tcPr>
          <w:p w14:paraId="084AF6D5"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EEC067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FC01EAC"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865B5D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0FD5DE8" w14:textId="77777777" w:rsidR="001418DE" w:rsidRPr="00E94DD3" w:rsidRDefault="001418DE" w:rsidP="001418DE">
            <w:pPr>
              <w:rPr>
                <w:sz w:val="24"/>
                <w:szCs w:val="24"/>
              </w:rPr>
            </w:pPr>
          </w:p>
        </w:tc>
      </w:tr>
      <w:tr w:rsidR="00CB2FDF" w:rsidRPr="00E94DD3" w14:paraId="2E7C7944" w14:textId="77777777" w:rsidTr="001418DE">
        <w:trPr>
          <w:trHeight w:val="288"/>
        </w:trPr>
        <w:tc>
          <w:tcPr>
            <w:tcW w:w="571" w:type="dxa"/>
            <w:tcBorders>
              <w:top w:val="single" w:sz="4" w:space="0" w:color="auto"/>
              <w:left w:val="single" w:sz="4" w:space="0" w:color="auto"/>
            </w:tcBorders>
            <w:shd w:val="clear" w:color="auto" w:fill="FFFFFF"/>
          </w:tcPr>
          <w:p w14:paraId="04C7BDAB"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DC40D9A"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654ACDE5"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1C9BB43"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321B07D" w14:textId="77777777" w:rsidR="001418DE" w:rsidRPr="00E94DD3" w:rsidRDefault="001418DE" w:rsidP="001418DE">
            <w:pPr>
              <w:rPr>
                <w:sz w:val="24"/>
                <w:szCs w:val="24"/>
              </w:rPr>
            </w:pPr>
          </w:p>
        </w:tc>
      </w:tr>
      <w:tr w:rsidR="00CB2FDF" w:rsidRPr="00E94DD3" w14:paraId="022A2F10" w14:textId="77777777" w:rsidTr="001418DE">
        <w:trPr>
          <w:trHeight w:val="283"/>
        </w:trPr>
        <w:tc>
          <w:tcPr>
            <w:tcW w:w="571" w:type="dxa"/>
            <w:tcBorders>
              <w:top w:val="single" w:sz="4" w:space="0" w:color="auto"/>
              <w:left w:val="single" w:sz="4" w:space="0" w:color="auto"/>
            </w:tcBorders>
            <w:shd w:val="clear" w:color="auto" w:fill="FFFFFF"/>
          </w:tcPr>
          <w:p w14:paraId="7844E59D"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0629B5EB"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934B1D8"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45976B28"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5CF6C681" w14:textId="77777777" w:rsidR="001418DE" w:rsidRPr="00E94DD3" w:rsidRDefault="001418DE" w:rsidP="001418DE">
            <w:pPr>
              <w:rPr>
                <w:sz w:val="24"/>
                <w:szCs w:val="24"/>
              </w:rPr>
            </w:pPr>
          </w:p>
        </w:tc>
      </w:tr>
      <w:tr w:rsidR="00CB2FDF" w:rsidRPr="00E94DD3" w14:paraId="322629EB" w14:textId="77777777" w:rsidTr="001418DE">
        <w:trPr>
          <w:trHeight w:val="288"/>
        </w:trPr>
        <w:tc>
          <w:tcPr>
            <w:tcW w:w="571" w:type="dxa"/>
            <w:tcBorders>
              <w:top w:val="single" w:sz="4" w:space="0" w:color="auto"/>
              <w:left w:val="single" w:sz="4" w:space="0" w:color="auto"/>
            </w:tcBorders>
            <w:shd w:val="clear" w:color="auto" w:fill="FFFFFF"/>
          </w:tcPr>
          <w:p w14:paraId="275C3761"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17C5516B"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7D143CD"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222BF5B"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A13BC29" w14:textId="77777777" w:rsidR="001418DE" w:rsidRPr="00E94DD3" w:rsidRDefault="001418DE" w:rsidP="001418DE">
            <w:pPr>
              <w:rPr>
                <w:sz w:val="24"/>
                <w:szCs w:val="24"/>
              </w:rPr>
            </w:pPr>
          </w:p>
        </w:tc>
      </w:tr>
      <w:tr w:rsidR="00CB2FDF" w:rsidRPr="00E94DD3" w14:paraId="0BD05818" w14:textId="77777777" w:rsidTr="001418DE">
        <w:trPr>
          <w:trHeight w:val="283"/>
        </w:trPr>
        <w:tc>
          <w:tcPr>
            <w:tcW w:w="571" w:type="dxa"/>
            <w:tcBorders>
              <w:top w:val="single" w:sz="4" w:space="0" w:color="auto"/>
              <w:left w:val="single" w:sz="4" w:space="0" w:color="auto"/>
            </w:tcBorders>
            <w:shd w:val="clear" w:color="auto" w:fill="FFFFFF"/>
          </w:tcPr>
          <w:p w14:paraId="7D22EF9B"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04EF6B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305AE3C1"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29E03BD4"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1A641041" w14:textId="77777777" w:rsidR="001418DE" w:rsidRPr="00E94DD3" w:rsidRDefault="001418DE" w:rsidP="001418DE">
            <w:pPr>
              <w:rPr>
                <w:sz w:val="24"/>
                <w:szCs w:val="24"/>
              </w:rPr>
            </w:pPr>
          </w:p>
        </w:tc>
      </w:tr>
      <w:tr w:rsidR="00CB2FDF" w:rsidRPr="00E94DD3" w14:paraId="46E742A7" w14:textId="77777777" w:rsidTr="001418DE">
        <w:trPr>
          <w:trHeight w:val="288"/>
        </w:trPr>
        <w:tc>
          <w:tcPr>
            <w:tcW w:w="571" w:type="dxa"/>
            <w:tcBorders>
              <w:top w:val="single" w:sz="4" w:space="0" w:color="auto"/>
              <w:left w:val="single" w:sz="4" w:space="0" w:color="auto"/>
            </w:tcBorders>
            <w:shd w:val="clear" w:color="auto" w:fill="FFFFFF"/>
          </w:tcPr>
          <w:p w14:paraId="52D05953"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1DFF9F5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291A74C"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8CBF9C1"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243957BA" w14:textId="77777777" w:rsidR="001418DE" w:rsidRPr="00E94DD3" w:rsidRDefault="001418DE" w:rsidP="001418DE">
            <w:pPr>
              <w:rPr>
                <w:sz w:val="24"/>
                <w:szCs w:val="24"/>
              </w:rPr>
            </w:pPr>
          </w:p>
        </w:tc>
      </w:tr>
      <w:tr w:rsidR="00CB2FDF" w:rsidRPr="00E94DD3" w14:paraId="2156B1E5" w14:textId="77777777" w:rsidTr="001418DE">
        <w:trPr>
          <w:trHeight w:val="288"/>
        </w:trPr>
        <w:tc>
          <w:tcPr>
            <w:tcW w:w="571" w:type="dxa"/>
            <w:tcBorders>
              <w:top w:val="single" w:sz="4" w:space="0" w:color="auto"/>
              <w:left w:val="single" w:sz="4" w:space="0" w:color="auto"/>
            </w:tcBorders>
            <w:shd w:val="clear" w:color="auto" w:fill="FFFFFF"/>
          </w:tcPr>
          <w:p w14:paraId="30F4D078"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AEE503B"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6388A998"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CDF14F9"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5344562" w14:textId="77777777" w:rsidR="001418DE" w:rsidRPr="00E94DD3" w:rsidRDefault="001418DE" w:rsidP="001418DE">
            <w:pPr>
              <w:rPr>
                <w:sz w:val="24"/>
                <w:szCs w:val="24"/>
              </w:rPr>
            </w:pPr>
          </w:p>
        </w:tc>
      </w:tr>
      <w:tr w:rsidR="00CB2FDF" w:rsidRPr="00E94DD3" w14:paraId="0FD7DDA1" w14:textId="77777777" w:rsidTr="001418DE">
        <w:trPr>
          <w:trHeight w:val="283"/>
        </w:trPr>
        <w:tc>
          <w:tcPr>
            <w:tcW w:w="571" w:type="dxa"/>
            <w:tcBorders>
              <w:top w:val="single" w:sz="4" w:space="0" w:color="auto"/>
              <w:left w:val="single" w:sz="4" w:space="0" w:color="auto"/>
            </w:tcBorders>
            <w:shd w:val="clear" w:color="auto" w:fill="FFFFFF"/>
          </w:tcPr>
          <w:p w14:paraId="15F36A3F"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63FB460"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4F79746"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9732E72"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2C9B957" w14:textId="77777777" w:rsidR="001418DE" w:rsidRPr="00E94DD3" w:rsidRDefault="001418DE" w:rsidP="001418DE">
            <w:pPr>
              <w:rPr>
                <w:sz w:val="24"/>
                <w:szCs w:val="24"/>
              </w:rPr>
            </w:pPr>
          </w:p>
        </w:tc>
      </w:tr>
      <w:tr w:rsidR="00CB2FDF" w:rsidRPr="00E94DD3" w14:paraId="5F451869" w14:textId="77777777" w:rsidTr="001418DE">
        <w:trPr>
          <w:trHeight w:val="288"/>
        </w:trPr>
        <w:tc>
          <w:tcPr>
            <w:tcW w:w="571" w:type="dxa"/>
            <w:tcBorders>
              <w:top w:val="single" w:sz="4" w:space="0" w:color="auto"/>
              <w:left w:val="single" w:sz="4" w:space="0" w:color="auto"/>
            </w:tcBorders>
            <w:shd w:val="clear" w:color="auto" w:fill="FFFFFF"/>
          </w:tcPr>
          <w:p w14:paraId="675E249B"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21AF4B37"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5CE54EF3"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412B58A"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CCB533D" w14:textId="77777777" w:rsidR="001418DE" w:rsidRPr="00E94DD3" w:rsidRDefault="001418DE" w:rsidP="001418DE">
            <w:pPr>
              <w:rPr>
                <w:sz w:val="24"/>
                <w:szCs w:val="24"/>
              </w:rPr>
            </w:pPr>
          </w:p>
        </w:tc>
      </w:tr>
      <w:tr w:rsidR="00CB2FDF" w:rsidRPr="00E94DD3" w14:paraId="0C984565" w14:textId="77777777" w:rsidTr="001418DE">
        <w:trPr>
          <w:trHeight w:val="283"/>
        </w:trPr>
        <w:tc>
          <w:tcPr>
            <w:tcW w:w="571" w:type="dxa"/>
            <w:tcBorders>
              <w:top w:val="single" w:sz="4" w:space="0" w:color="auto"/>
              <w:left w:val="single" w:sz="4" w:space="0" w:color="auto"/>
            </w:tcBorders>
            <w:shd w:val="clear" w:color="auto" w:fill="FFFFFF"/>
          </w:tcPr>
          <w:p w14:paraId="78C65865"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6C3A1C3D"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C5A529D"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0200DA8"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8B8977B" w14:textId="77777777" w:rsidR="001418DE" w:rsidRPr="00E94DD3" w:rsidRDefault="001418DE" w:rsidP="001418DE">
            <w:pPr>
              <w:rPr>
                <w:sz w:val="24"/>
                <w:szCs w:val="24"/>
              </w:rPr>
            </w:pPr>
          </w:p>
        </w:tc>
      </w:tr>
      <w:tr w:rsidR="00CB2FDF" w:rsidRPr="00E94DD3" w14:paraId="5D7ED42E" w14:textId="77777777" w:rsidTr="001418DE">
        <w:trPr>
          <w:trHeight w:val="283"/>
        </w:trPr>
        <w:tc>
          <w:tcPr>
            <w:tcW w:w="571" w:type="dxa"/>
            <w:tcBorders>
              <w:top w:val="single" w:sz="4" w:space="0" w:color="auto"/>
              <w:left w:val="single" w:sz="4" w:space="0" w:color="auto"/>
            </w:tcBorders>
            <w:shd w:val="clear" w:color="auto" w:fill="FFFFFF"/>
          </w:tcPr>
          <w:p w14:paraId="48AAF148"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60F73CD5"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7E5A3E1"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FCCA2D1"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88EE89E" w14:textId="77777777" w:rsidR="001418DE" w:rsidRPr="00E94DD3" w:rsidRDefault="001418DE" w:rsidP="001418DE">
            <w:pPr>
              <w:rPr>
                <w:sz w:val="24"/>
                <w:szCs w:val="24"/>
              </w:rPr>
            </w:pPr>
          </w:p>
        </w:tc>
      </w:tr>
      <w:tr w:rsidR="00CB2FDF" w:rsidRPr="00E94DD3" w14:paraId="57A15F65" w14:textId="77777777" w:rsidTr="001418DE">
        <w:trPr>
          <w:trHeight w:val="288"/>
        </w:trPr>
        <w:tc>
          <w:tcPr>
            <w:tcW w:w="571" w:type="dxa"/>
            <w:tcBorders>
              <w:top w:val="single" w:sz="4" w:space="0" w:color="auto"/>
              <w:left w:val="single" w:sz="4" w:space="0" w:color="auto"/>
            </w:tcBorders>
            <w:shd w:val="clear" w:color="auto" w:fill="FFFFFF"/>
          </w:tcPr>
          <w:p w14:paraId="659EE04B"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1B0F998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0829D2D"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DD490DA"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EC5DC4E" w14:textId="77777777" w:rsidR="001418DE" w:rsidRPr="00E94DD3" w:rsidRDefault="001418DE" w:rsidP="001418DE">
            <w:pPr>
              <w:rPr>
                <w:sz w:val="24"/>
                <w:szCs w:val="24"/>
              </w:rPr>
            </w:pPr>
          </w:p>
        </w:tc>
      </w:tr>
      <w:tr w:rsidR="00CB2FDF" w:rsidRPr="00E94DD3" w14:paraId="0358F3B0" w14:textId="77777777" w:rsidTr="001418DE">
        <w:trPr>
          <w:trHeight w:val="288"/>
        </w:trPr>
        <w:tc>
          <w:tcPr>
            <w:tcW w:w="571" w:type="dxa"/>
            <w:tcBorders>
              <w:top w:val="single" w:sz="4" w:space="0" w:color="auto"/>
              <w:left w:val="single" w:sz="4" w:space="0" w:color="auto"/>
            </w:tcBorders>
            <w:shd w:val="clear" w:color="auto" w:fill="FFFFFF"/>
          </w:tcPr>
          <w:p w14:paraId="64D59555"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0CED071"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91F74D6"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6D22443"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56C5F51B" w14:textId="77777777" w:rsidR="001418DE" w:rsidRPr="00E94DD3" w:rsidRDefault="001418DE" w:rsidP="001418DE">
            <w:pPr>
              <w:rPr>
                <w:sz w:val="24"/>
                <w:szCs w:val="24"/>
              </w:rPr>
            </w:pPr>
          </w:p>
        </w:tc>
      </w:tr>
      <w:tr w:rsidR="00CB2FDF" w:rsidRPr="00E94DD3" w14:paraId="7F43E933" w14:textId="77777777" w:rsidTr="001418DE">
        <w:trPr>
          <w:trHeight w:val="288"/>
        </w:trPr>
        <w:tc>
          <w:tcPr>
            <w:tcW w:w="571" w:type="dxa"/>
            <w:tcBorders>
              <w:top w:val="single" w:sz="4" w:space="0" w:color="auto"/>
              <w:left w:val="single" w:sz="4" w:space="0" w:color="auto"/>
            </w:tcBorders>
            <w:shd w:val="clear" w:color="auto" w:fill="FFFFFF"/>
          </w:tcPr>
          <w:p w14:paraId="0689697A"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60A02C2F"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BCBF01F"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9C7C86D"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060DE7A" w14:textId="77777777" w:rsidR="001418DE" w:rsidRPr="00E94DD3" w:rsidRDefault="001418DE" w:rsidP="001418DE">
            <w:pPr>
              <w:rPr>
                <w:sz w:val="24"/>
                <w:szCs w:val="24"/>
              </w:rPr>
            </w:pPr>
          </w:p>
        </w:tc>
      </w:tr>
      <w:tr w:rsidR="00CB2FDF" w:rsidRPr="00E94DD3" w14:paraId="660C0FEF" w14:textId="77777777" w:rsidTr="001418DE">
        <w:trPr>
          <w:trHeight w:val="288"/>
        </w:trPr>
        <w:tc>
          <w:tcPr>
            <w:tcW w:w="571" w:type="dxa"/>
            <w:tcBorders>
              <w:top w:val="single" w:sz="4" w:space="0" w:color="auto"/>
              <w:left w:val="single" w:sz="4" w:space="0" w:color="auto"/>
              <w:bottom w:val="single" w:sz="4" w:space="0" w:color="auto"/>
            </w:tcBorders>
            <w:shd w:val="clear" w:color="auto" w:fill="FFFFFF"/>
          </w:tcPr>
          <w:p w14:paraId="6B564588" w14:textId="77777777" w:rsidR="001418DE" w:rsidRPr="00E94DD3" w:rsidRDefault="001418DE" w:rsidP="001418DE">
            <w:pPr>
              <w:rPr>
                <w:sz w:val="24"/>
                <w:szCs w:val="24"/>
              </w:rPr>
            </w:pPr>
          </w:p>
        </w:tc>
        <w:tc>
          <w:tcPr>
            <w:tcW w:w="2496" w:type="dxa"/>
            <w:tcBorders>
              <w:top w:val="single" w:sz="4" w:space="0" w:color="auto"/>
              <w:left w:val="single" w:sz="4" w:space="0" w:color="auto"/>
              <w:bottom w:val="single" w:sz="4" w:space="0" w:color="auto"/>
            </w:tcBorders>
            <w:shd w:val="clear" w:color="auto" w:fill="FFFFFF"/>
          </w:tcPr>
          <w:p w14:paraId="67B663EC" w14:textId="77777777" w:rsidR="001418DE" w:rsidRPr="00E94DD3" w:rsidRDefault="001418DE" w:rsidP="001418DE">
            <w:pPr>
              <w:rPr>
                <w:sz w:val="24"/>
                <w:szCs w:val="24"/>
              </w:rPr>
            </w:pPr>
          </w:p>
        </w:tc>
        <w:tc>
          <w:tcPr>
            <w:tcW w:w="3418" w:type="dxa"/>
            <w:tcBorders>
              <w:top w:val="single" w:sz="4" w:space="0" w:color="auto"/>
              <w:left w:val="single" w:sz="4" w:space="0" w:color="auto"/>
              <w:bottom w:val="single" w:sz="4" w:space="0" w:color="auto"/>
            </w:tcBorders>
            <w:shd w:val="clear" w:color="auto" w:fill="FFFFFF"/>
          </w:tcPr>
          <w:p w14:paraId="5B2435C4" w14:textId="77777777" w:rsidR="001418DE" w:rsidRPr="00E94DD3" w:rsidRDefault="001418DE" w:rsidP="001418DE">
            <w:pPr>
              <w:rPr>
                <w:sz w:val="24"/>
                <w:szCs w:val="24"/>
              </w:rPr>
            </w:pPr>
          </w:p>
        </w:tc>
        <w:tc>
          <w:tcPr>
            <w:tcW w:w="1622" w:type="dxa"/>
            <w:tcBorders>
              <w:top w:val="single" w:sz="4" w:space="0" w:color="auto"/>
              <w:left w:val="single" w:sz="4" w:space="0" w:color="auto"/>
              <w:bottom w:val="single" w:sz="4" w:space="0" w:color="auto"/>
            </w:tcBorders>
            <w:shd w:val="clear" w:color="auto" w:fill="FFFFFF"/>
          </w:tcPr>
          <w:p w14:paraId="172F82A9" w14:textId="77777777" w:rsidR="001418DE" w:rsidRPr="00E94DD3" w:rsidRDefault="001418DE" w:rsidP="001418DE">
            <w:pPr>
              <w:rPr>
                <w:sz w:val="24"/>
                <w:szCs w:val="24"/>
              </w:rPr>
            </w:pPr>
          </w:p>
        </w:tc>
        <w:tc>
          <w:tcPr>
            <w:tcW w:w="1987" w:type="dxa"/>
            <w:tcBorders>
              <w:top w:val="single" w:sz="4" w:space="0" w:color="auto"/>
              <w:left w:val="single" w:sz="4" w:space="0" w:color="auto"/>
              <w:bottom w:val="single" w:sz="4" w:space="0" w:color="auto"/>
              <w:right w:val="single" w:sz="4" w:space="0" w:color="auto"/>
            </w:tcBorders>
            <w:shd w:val="clear" w:color="auto" w:fill="FFFFFF"/>
          </w:tcPr>
          <w:p w14:paraId="14B45ACC" w14:textId="77777777" w:rsidR="001418DE" w:rsidRPr="00E94DD3" w:rsidRDefault="001418DE" w:rsidP="001418DE">
            <w:pPr>
              <w:rPr>
                <w:sz w:val="24"/>
                <w:szCs w:val="24"/>
              </w:rPr>
            </w:pPr>
          </w:p>
        </w:tc>
      </w:tr>
    </w:tbl>
    <w:p w14:paraId="77CC3D21" w14:textId="77777777" w:rsidR="001418DE" w:rsidRPr="00E94DD3" w:rsidRDefault="001418DE" w:rsidP="001418DE">
      <w:pPr>
        <w:rPr>
          <w:sz w:val="24"/>
          <w:szCs w:val="24"/>
        </w:rPr>
        <w:sectPr w:rsidR="001418DE" w:rsidRPr="00E94DD3">
          <w:pgSz w:w="11909" w:h="16840"/>
          <w:pgMar w:top="1042" w:right="1440" w:bottom="1042" w:left="1440" w:header="0" w:footer="3" w:gutter="0"/>
          <w:cols w:space="720"/>
          <w:noEndnote/>
          <w:docGrid w:linePitch="360"/>
        </w:sectPr>
      </w:pPr>
    </w:p>
    <w:p w14:paraId="71521E1C" w14:textId="77777777" w:rsidR="001418DE" w:rsidRPr="00E94DD3" w:rsidRDefault="00FA105F" w:rsidP="001418DE">
      <w:pPr>
        <w:rPr>
          <w:sz w:val="24"/>
          <w:szCs w:val="24"/>
        </w:rPr>
      </w:pPr>
      <w:r w:rsidRPr="00E94DD3">
        <w:rPr>
          <w:sz w:val="24"/>
          <w:szCs w:val="24"/>
        </w:rPr>
        <w:br w:type="page"/>
        <w:t>Раздел 3</w:t>
      </w:r>
    </w:p>
    <w:p w14:paraId="765A1393" w14:textId="77777777" w:rsidR="001418DE" w:rsidRPr="00E94DD3" w:rsidRDefault="00FA105F" w:rsidP="001418DE">
      <w:pPr>
        <w:rPr>
          <w:sz w:val="24"/>
          <w:szCs w:val="24"/>
        </w:rPr>
      </w:pPr>
      <w:r w:rsidRPr="00E94DD3">
        <w:rPr>
          <w:sz w:val="24"/>
          <w:szCs w:val="24"/>
        </w:rPr>
        <w:t>Сведения о выполнении работ</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57"/>
        <w:gridCol w:w="1013"/>
        <w:gridCol w:w="1560"/>
        <w:gridCol w:w="2832"/>
        <w:gridCol w:w="1277"/>
        <w:gridCol w:w="1277"/>
        <w:gridCol w:w="1709"/>
      </w:tblGrid>
      <w:tr w:rsidR="00CB2FDF" w:rsidRPr="00E94DD3" w14:paraId="10A3D749" w14:textId="77777777" w:rsidTr="001418DE">
        <w:trPr>
          <w:trHeight w:val="1469"/>
        </w:trPr>
        <w:tc>
          <w:tcPr>
            <w:tcW w:w="557" w:type="dxa"/>
            <w:tcBorders>
              <w:top w:val="single" w:sz="4" w:space="0" w:color="auto"/>
              <w:left w:val="single" w:sz="4" w:space="0" w:color="auto"/>
            </w:tcBorders>
            <w:shd w:val="clear" w:color="auto" w:fill="FFFFFF"/>
            <w:vAlign w:val="center"/>
          </w:tcPr>
          <w:p w14:paraId="78ADF4E5" w14:textId="77777777" w:rsidR="001418DE" w:rsidRPr="00E94DD3" w:rsidRDefault="00FA105F" w:rsidP="001418DE">
            <w:pPr>
              <w:jc w:val="center"/>
              <w:rPr>
                <w:sz w:val="24"/>
                <w:szCs w:val="24"/>
              </w:rPr>
            </w:pPr>
            <w:r w:rsidRPr="00E94DD3">
              <w:rPr>
                <w:sz w:val="24"/>
                <w:szCs w:val="24"/>
              </w:rPr>
              <w:t>№</w:t>
            </w:r>
          </w:p>
          <w:p w14:paraId="4498F731" w14:textId="77777777" w:rsidR="001418DE" w:rsidRPr="00E94DD3" w:rsidRDefault="00FA105F" w:rsidP="001418DE">
            <w:pPr>
              <w:jc w:val="center"/>
              <w:rPr>
                <w:sz w:val="24"/>
                <w:szCs w:val="24"/>
              </w:rPr>
            </w:pPr>
            <w:r w:rsidRPr="00E94DD3">
              <w:rPr>
                <w:sz w:val="24"/>
                <w:szCs w:val="24"/>
              </w:rPr>
              <w:t>п/п</w:t>
            </w:r>
          </w:p>
        </w:tc>
        <w:tc>
          <w:tcPr>
            <w:tcW w:w="1013" w:type="dxa"/>
            <w:tcBorders>
              <w:top w:val="single" w:sz="4" w:space="0" w:color="auto"/>
              <w:left w:val="single" w:sz="4" w:space="0" w:color="auto"/>
            </w:tcBorders>
            <w:shd w:val="clear" w:color="auto" w:fill="FFFFFF"/>
            <w:vAlign w:val="center"/>
          </w:tcPr>
          <w:p w14:paraId="3B4FF256" w14:textId="77777777" w:rsidR="001418DE" w:rsidRPr="00E94DD3" w:rsidRDefault="00FA105F" w:rsidP="001418DE">
            <w:pPr>
              <w:jc w:val="center"/>
              <w:rPr>
                <w:sz w:val="24"/>
                <w:szCs w:val="24"/>
              </w:rPr>
            </w:pPr>
            <w:r w:rsidRPr="00E94DD3">
              <w:rPr>
                <w:sz w:val="24"/>
                <w:szCs w:val="24"/>
              </w:rPr>
              <w:t>Дата,</w:t>
            </w:r>
          </w:p>
          <w:p w14:paraId="0510976D" w14:textId="77777777" w:rsidR="001418DE" w:rsidRPr="00E94DD3" w:rsidRDefault="00FA105F" w:rsidP="001418DE">
            <w:pPr>
              <w:jc w:val="center"/>
              <w:rPr>
                <w:sz w:val="24"/>
                <w:szCs w:val="24"/>
              </w:rPr>
            </w:pPr>
            <w:r w:rsidRPr="00E94DD3">
              <w:rPr>
                <w:sz w:val="24"/>
                <w:szCs w:val="24"/>
              </w:rPr>
              <w:t>смена</w:t>
            </w:r>
          </w:p>
        </w:tc>
        <w:tc>
          <w:tcPr>
            <w:tcW w:w="1560" w:type="dxa"/>
            <w:tcBorders>
              <w:top w:val="single" w:sz="4" w:space="0" w:color="auto"/>
              <w:left w:val="single" w:sz="4" w:space="0" w:color="auto"/>
            </w:tcBorders>
            <w:shd w:val="clear" w:color="auto" w:fill="FFFFFF"/>
            <w:vAlign w:val="center"/>
          </w:tcPr>
          <w:p w14:paraId="688DDD54" w14:textId="77777777" w:rsidR="001418DE" w:rsidRPr="00E94DD3" w:rsidRDefault="00FA105F" w:rsidP="001418DE">
            <w:pPr>
              <w:jc w:val="center"/>
              <w:rPr>
                <w:sz w:val="24"/>
                <w:szCs w:val="24"/>
              </w:rPr>
            </w:pPr>
            <w:r w:rsidRPr="00E94DD3">
              <w:rPr>
                <w:sz w:val="24"/>
                <w:szCs w:val="24"/>
              </w:rPr>
              <w:t>Место</w:t>
            </w:r>
          </w:p>
          <w:p w14:paraId="2570CA37" w14:textId="77777777" w:rsidR="001418DE" w:rsidRPr="00E94DD3" w:rsidRDefault="00FA105F" w:rsidP="001418DE">
            <w:pPr>
              <w:jc w:val="center"/>
              <w:rPr>
                <w:sz w:val="24"/>
                <w:szCs w:val="24"/>
              </w:rPr>
            </w:pPr>
            <w:r w:rsidRPr="00E94DD3">
              <w:rPr>
                <w:sz w:val="24"/>
                <w:szCs w:val="24"/>
              </w:rPr>
              <w:t>производства</w:t>
            </w:r>
          </w:p>
          <w:p w14:paraId="730A6CA1" w14:textId="77777777" w:rsidR="001418DE" w:rsidRPr="00E94DD3" w:rsidRDefault="00FA105F" w:rsidP="001418DE">
            <w:pPr>
              <w:jc w:val="center"/>
              <w:rPr>
                <w:sz w:val="24"/>
                <w:szCs w:val="24"/>
              </w:rPr>
            </w:pPr>
            <w:r w:rsidRPr="00E94DD3">
              <w:rPr>
                <w:sz w:val="24"/>
                <w:szCs w:val="24"/>
              </w:rPr>
              <w:t>работ</w:t>
            </w:r>
          </w:p>
          <w:p w14:paraId="71F655B8" w14:textId="77777777" w:rsidR="001418DE" w:rsidRPr="00E94DD3" w:rsidRDefault="00FA105F" w:rsidP="001418DE">
            <w:pPr>
              <w:jc w:val="center"/>
              <w:rPr>
                <w:sz w:val="24"/>
                <w:szCs w:val="24"/>
              </w:rPr>
            </w:pPr>
            <w:r w:rsidRPr="00E94DD3">
              <w:rPr>
                <w:sz w:val="24"/>
                <w:szCs w:val="24"/>
              </w:rPr>
              <w:t>(ПК+...ПК)</w:t>
            </w:r>
          </w:p>
        </w:tc>
        <w:tc>
          <w:tcPr>
            <w:tcW w:w="2832" w:type="dxa"/>
            <w:tcBorders>
              <w:top w:val="single" w:sz="4" w:space="0" w:color="auto"/>
              <w:left w:val="single" w:sz="4" w:space="0" w:color="auto"/>
            </w:tcBorders>
            <w:shd w:val="clear" w:color="auto" w:fill="FFFFFF"/>
            <w:vAlign w:val="center"/>
          </w:tcPr>
          <w:p w14:paraId="12437027" w14:textId="77777777" w:rsidR="001418DE" w:rsidRPr="00E94DD3" w:rsidRDefault="00FA105F" w:rsidP="001418DE">
            <w:pPr>
              <w:jc w:val="center"/>
              <w:rPr>
                <w:sz w:val="24"/>
                <w:szCs w:val="24"/>
              </w:rPr>
            </w:pPr>
            <w:r w:rsidRPr="00E94DD3">
              <w:rPr>
                <w:sz w:val="24"/>
                <w:szCs w:val="24"/>
              </w:rPr>
              <w:t xml:space="preserve">Краткое описание работ </w:t>
            </w:r>
          </w:p>
          <w:p w14:paraId="403248D5" w14:textId="77777777" w:rsidR="001418DE" w:rsidRPr="00E94DD3" w:rsidRDefault="00FA105F" w:rsidP="001418DE">
            <w:pPr>
              <w:jc w:val="center"/>
              <w:rPr>
                <w:sz w:val="24"/>
                <w:szCs w:val="24"/>
              </w:rPr>
            </w:pPr>
            <w:r w:rsidRPr="00E94DD3">
              <w:rPr>
                <w:sz w:val="24"/>
                <w:szCs w:val="24"/>
              </w:rPr>
              <w:t>и метод производства</w:t>
            </w:r>
          </w:p>
        </w:tc>
        <w:tc>
          <w:tcPr>
            <w:tcW w:w="1277" w:type="dxa"/>
            <w:tcBorders>
              <w:top w:val="single" w:sz="4" w:space="0" w:color="auto"/>
              <w:left w:val="single" w:sz="4" w:space="0" w:color="auto"/>
            </w:tcBorders>
            <w:shd w:val="clear" w:color="auto" w:fill="FFFFFF"/>
            <w:vAlign w:val="center"/>
          </w:tcPr>
          <w:p w14:paraId="6420E3DA" w14:textId="77777777" w:rsidR="001418DE" w:rsidRPr="00E94DD3" w:rsidRDefault="00FA105F" w:rsidP="001418DE">
            <w:pPr>
              <w:jc w:val="center"/>
              <w:rPr>
                <w:sz w:val="24"/>
                <w:szCs w:val="24"/>
              </w:rPr>
            </w:pPr>
            <w:r w:rsidRPr="00E94DD3">
              <w:rPr>
                <w:sz w:val="24"/>
                <w:szCs w:val="24"/>
              </w:rPr>
              <w:t>Условие</w:t>
            </w:r>
          </w:p>
          <w:p w14:paraId="5CD1FF2E" w14:textId="77777777" w:rsidR="001418DE" w:rsidRPr="00E94DD3" w:rsidRDefault="00FA105F" w:rsidP="001418DE">
            <w:pPr>
              <w:jc w:val="center"/>
              <w:rPr>
                <w:sz w:val="24"/>
                <w:szCs w:val="24"/>
              </w:rPr>
            </w:pPr>
            <w:r w:rsidRPr="00E94DD3">
              <w:rPr>
                <w:sz w:val="24"/>
                <w:szCs w:val="24"/>
              </w:rPr>
              <w:t>производства</w:t>
            </w:r>
          </w:p>
          <w:p w14:paraId="7F377182" w14:textId="77777777" w:rsidR="001418DE" w:rsidRPr="00E94DD3" w:rsidRDefault="00FA105F" w:rsidP="001418DE">
            <w:pPr>
              <w:jc w:val="center"/>
              <w:rPr>
                <w:sz w:val="24"/>
                <w:szCs w:val="24"/>
              </w:rPr>
            </w:pPr>
            <w:r w:rsidRPr="00E94DD3">
              <w:rPr>
                <w:sz w:val="24"/>
                <w:szCs w:val="24"/>
              </w:rPr>
              <w:t>работ</w:t>
            </w:r>
          </w:p>
        </w:tc>
        <w:tc>
          <w:tcPr>
            <w:tcW w:w="1277" w:type="dxa"/>
            <w:tcBorders>
              <w:top w:val="single" w:sz="4" w:space="0" w:color="auto"/>
              <w:left w:val="single" w:sz="4" w:space="0" w:color="auto"/>
            </w:tcBorders>
            <w:shd w:val="clear" w:color="auto" w:fill="FFFFFF"/>
            <w:vAlign w:val="center"/>
          </w:tcPr>
          <w:p w14:paraId="0D0A745A" w14:textId="77777777" w:rsidR="001418DE" w:rsidRPr="00E94DD3" w:rsidRDefault="00FA105F" w:rsidP="001418DE">
            <w:pPr>
              <w:jc w:val="center"/>
              <w:rPr>
                <w:sz w:val="24"/>
                <w:szCs w:val="24"/>
              </w:rPr>
            </w:pPr>
            <w:r w:rsidRPr="00E94DD3">
              <w:rPr>
                <w:sz w:val="24"/>
                <w:szCs w:val="24"/>
              </w:rPr>
              <w:t>Объем</w:t>
            </w:r>
          </w:p>
          <w:p w14:paraId="651E585D" w14:textId="77777777" w:rsidR="001418DE" w:rsidRPr="00E94DD3" w:rsidRDefault="00FA105F" w:rsidP="001418DE">
            <w:pPr>
              <w:jc w:val="center"/>
              <w:rPr>
                <w:sz w:val="24"/>
                <w:szCs w:val="24"/>
              </w:rPr>
            </w:pPr>
            <w:r w:rsidRPr="00E94DD3">
              <w:rPr>
                <w:sz w:val="24"/>
                <w:szCs w:val="24"/>
              </w:rPr>
              <w:t>выполненных</w:t>
            </w:r>
          </w:p>
          <w:p w14:paraId="5830E66A" w14:textId="77777777" w:rsidR="001418DE" w:rsidRPr="00E94DD3" w:rsidRDefault="00FA105F" w:rsidP="001418DE">
            <w:pPr>
              <w:jc w:val="center"/>
              <w:rPr>
                <w:sz w:val="24"/>
                <w:szCs w:val="24"/>
              </w:rPr>
            </w:pPr>
            <w:r w:rsidRPr="00E94DD3">
              <w:rPr>
                <w:sz w:val="24"/>
                <w:szCs w:val="24"/>
              </w:rPr>
              <w:t>работ</w:t>
            </w:r>
          </w:p>
        </w:tc>
        <w:tc>
          <w:tcPr>
            <w:tcW w:w="1709" w:type="dxa"/>
            <w:tcBorders>
              <w:top w:val="single" w:sz="4" w:space="0" w:color="auto"/>
              <w:left w:val="single" w:sz="4" w:space="0" w:color="auto"/>
              <w:right w:val="single" w:sz="4" w:space="0" w:color="auto"/>
            </w:tcBorders>
            <w:shd w:val="clear" w:color="auto" w:fill="FFFFFF"/>
            <w:vAlign w:val="bottom"/>
          </w:tcPr>
          <w:p w14:paraId="6704494C" w14:textId="77777777" w:rsidR="001418DE" w:rsidRPr="00E94DD3" w:rsidRDefault="00FA105F" w:rsidP="001418DE">
            <w:pPr>
              <w:jc w:val="center"/>
              <w:rPr>
                <w:sz w:val="24"/>
                <w:szCs w:val="24"/>
              </w:rPr>
            </w:pPr>
            <w:r w:rsidRPr="00E94DD3">
              <w:rPr>
                <w:sz w:val="24"/>
                <w:szCs w:val="24"/>
              </w:rPr>
              <w:t>Должность, фамилия, инициалы, подпись</w:t>
            </w:r>
          </w:p>
          <w:p w14:paraId="2A7CCBD1" w14:textId="77777777" w:rsidR="001418DE" w:rsidRPr="00E94DD3" w:rsidRDefault="00FA105F" w:rsidP="001418DE">
            <w:pPr>
              <w:jc w:val="center"/>
              <w:rPr>
                <w:sz w:val="24"/>
                <w:szCs w:val="24"/>
              </w:rPr>
            </w:pPr>
            <w:r w:rsidRPr="00E94DD3">
              <w:rPr>
                <w:sz w:val="24"/>
                <w:szCs w:val="24"/>
              </w:rPr>
              <w:t>уполномоченного представителя лица, выполняющего работы</w:t>
            </w:r>
          </w:p>
        </w:tc>
      </w:tr>
      <w:tr w:rsidR="00CB2FDF" w:rsidRPr="00E94DD3" w14:paraId="1767A92A" w14:textId="77777777" w:rsidTr="001418DE">
        <w:trPr>
          <w:trHeight w:val="240"/>
        </w:trPr>
        <w:tc>
          <w:tcPr>
            <w:tcW w:w="557" w:type="dxa"/>
            <w:tcBorders>
              <w:top w:val="single" w:sz="4" w:space="0" w:color="auto"/>
              <w:left w:val="single" w:sz="4" w:space="0" w:color="auto"/>
            </w:tcBorders>
            <w:shd w:val="clear" w:color="auto" w:fill="BFBFBF"/>
            <w:vAlign w:val="bottom"/>
          </w:tcPr>
          <w:p w14:paraId="7886D47F" w14:textId="77777777" w:rsidR="001418DE" w:rsidRPr="00E94DD3" w:rsidRDefault="00FA105F" w:rsidP="001418DE">
            <w:pPr>
              <w:jc w:val="center"/>
              <w:rPr>
                <w:sz w:val="24"/>
                <w:szCs w:val="24"/>
              </w:rPr>
            </w:pPr>
            <w:r w:rsidRPr="00E94DD3">
              <w:rPr>
                <w:sz w:val="24"/>
                <w:szCs w:val="24"/>
              </w:rPr>
              <w:t>1</w:t>
            </w:r>
          </w:p>
        </w:tc>
        <w:tc>
          <w:tcPr>
            <w:tcW w:w="1013" w:type="dxa"/>
            <w:tcBorders>
              <w:top w:val="single" w:sz="4" w:space="0" w:color="auto"/>
              <w:left w:val="single" w:sz="4" w:space="0" w:color="auto"/>
            </w:tcBorders>
            <w:shd w:val="clear" w:color="auto" w:fill="BFBFBF"/>
            <w:vAlign w:val="bottom"/>
          </w:tcPr>
          <w:p w14:paraId="67930931" w14:textId="77777777" w:rsidR="001418DE" w:rsidRPr="00E94DD3" w:rsidRDefault="00FA105F" w:rsidP="001418DE">
            <w:pPr>
              <w:jc w:val="center"/>
              <w:rPr>
                <w:sz w:val="24"/>
                <w:szCs w:val="24"/>
              </w:rPr>
            </w:pPr>
            <w:r w:rsidRPr="00E94DD3">
              <w:rPr>
                <w:sz w:val="24"/>
                <w:szCs w:val="24"/>
              </w:rPr>
              <w:t>2</w:t>
            </w:r>
          </w:p>
        </w:tc>
        <w:tc>
          <w:tcPr>
            <w:tcW w:w="1560" w:type="dxa"/>
            <w:tcBorders>
              <w:top w:val="single" w:sz="4" w:space="0" w:color="auto"/>
              <w:left w:val="single" w:sz="4" w:space="0" w:color="auto"/>
            </w:tcBorders>
            <w:shd w:val="clear" w:color="auto" w:fill="BFBFBF"/>
            <w:vAlign w:val="bottom"/>
          </w:tcPr>
          <w:p w14:paraId="0ED47CCA" w14:textId="77777777" w:rsidR="001418DE" w:rsidRPr="00E94DD3" w:rsidRDefault="00FA105F" w:rsidP="001418DE">
            <w:pPr>
              <w:jc w:val="center"/>
              <w:rPr>
                <w:sz w:val="24"/>
                <w:szCs w:val="24"/>
              </w:rPr>
            </w:pPr>
            <w:r w:rsidRPr="00E94DD3">
              <w:rPr>
                <w:sz w:val="24"/>
                <w:szCs w:val="24"/>
              </w:rPr>
              <w:t>3</w:t>
            </w:r>
          </w:p>
        </w:tc>
        <w:tc>
          <w:tcPr>
            <w:tcW w:w="2832" w:type="dxa"/>
            <w:tcBorders>
              <w:top w:val="single" w:sz="4" w:space="0" w:color="auto"/>
              <w:left w:val="single" w:sz="4" w:space="0" w:color="auto"/>
            </w:tcBorders>
            <w:shd w:val="clear" w:color="auto" w:fill="BFBFBF"/>
            <w:vAlign w:val="bottom"/>
          </w:tcPr>
          <w:p w14:paraId="08C3F8A6" w14:textId="77777777" w:rsidR="001418DE" w:rsidRPr="00E94DD3" w:rsidRDefault="00FA105F" w:rsidP="001418DE">
            <w:pPr>
              <w:jc w:val="center"/>
              <w:rPr>
                <w:sz w:val="24"/>
                <w:szCs w:val="24"/>
              </w:rPr>
            </w:pPr>
            <w:r w:rsidRPr="00E94DD3">
              <w:rPr>
                <w:sz w:val="24"/>
                <w:szCs w:val="24"/>
              </w:rPr>
              <w:t>4</w:t>
            </w:r>
          </w:p>
        </w:tc>
        <w:tc>
          <w:tcPr>
            <w:tcW w:w="1277" w:type="dxa"/>
            <w:tcBorders>
              <w:top w:val="single" w:sz="4" w:space="0" w:color="auto"/>
              <w:left w:val="single" w:sz="4" w:space="0" w:color="auto"/>
            </w:tcBorders>
            <w:shd w:val="clear" w:color="auto" w:fill="BFBFBF"/>
            <w:vAlign w:val="bottom"/>
          </w:tcPr>
          <w:p w14:paraId="6126B2AC" w14:textId="77777777" w:rsidR="001418DE" w:rsidRPr="00E94DD3" w:rsidRDefault="00FA105F" w:rsidP="001418DE">
            <w:pPr>
              <w:jc w:val="center"/>
              <w:rPr>
                <w:sz w:val="24"/>
                <w:szCs w:val="24"/>
              </w:rPr>
            </w:pPr>
            <w:r w:rsidRPr="00E94DD3">
              <w:rPr>
                <w:sz w:val="24"/>
                <w:szCs w:val="24"/>
              </w:rPr>
              <w:t>5</w:t>
            </w:r>
          </w:p>
        </w:tc>
        <w:tc>
          <w:tcPr>
            <w:tcW w:w="1277" w:type="dxa"/>
            <w:tcBorders>
              <w:top w:val="single" w:sz="4" w:space="0" w:color="auto"/>
              <w:left w:val="single" w:sz="4" w:space="0" w:color="auto"/>
            </w:tcBorders>
            <w:shd w:val="clear" w:color="auto" w:fill="BFBFBF"/>
            <w:vAlign w:val="bottom"/>
          </w:tcPr>
          <w:p w14:paraId="24A15D6F" w14:textId="77777777" w:rsidR="001418DE" w:rsidRPr="00E94DD3" w:rsidRDefault="00FA105F" w:rsidP="001418DE">
            <w:pPr>
              <w:jc w:val="center"/>
              <w:rPr>
                <w:sz w:val="24"/>
                <w:szCs w:val="24"/>
              </w:rPr>
            </w:pPr>
            <w:r w:rsidRPr="00E94DD3">
              <w:rPr>
                <w:sz w:val="24"/>
                <w:szCs w:val="24"/>
              </w:rPr>
              <w:t>6</w:t>
            </w:r>
          </w:p>
        </w:tc>
        <w:tc>
          <w:tcPr>
            <w:tcW w:w="1709" w:type="dxa"/>
            <w:tcBorders>
              <w:top w:val="single" w:sz="4" w:space="0" w:color="auto"/>
              <w:left w:val="single" w:sz="4" w:space="0" w:color="auto"/>
              <w:right w:val="single" w:sz="4" w:space="0" w:color="auto"/>
            </w:tcBorders>
            <w:shd w:val="clear" w:color="auto" w:fill="BFBFBF"/>
            <w:vAlign w:val="bottom"/>
          </w:tcPr>
          <w:p w14:paraId="5D8A22D8" w14:textId="77777777" w:rsidR="001418DE" w:rsidRPr="00E94DD3" w:rsidRDefault="00FA105F" w:rsidP="001418DE">
            <w:pPr>
              <w:jc w:val="center"/>
              <w:rPr>
                <w:sz w:val="24"/>
                <w:szCs w:val="24"/>
              </w:rPr>
            </w:pPr>
            <w:r w:rsidRPr="00E94DD3">
              <w:rPr>
                <w:sz w:val="24"/>
                <w:szCs w:val="24"/>
              </w:rPr>
              <w:t>7</w:t>
            </w:r>
          </w:p>
        </w:tc>
      </w:tr>
      <w:tr w:rsidR="00CB2FDF" w:rsidRPr="00E94DD3" w14:paraId="162A5EAB" w14:textId="77777777" w:rsidTr="001418DE">
        <w:trPr>
          <w:trHeight w:val="288"/>
        </w:trPr>
        <w:tc>
          <w:tcPr>
            <w:tcW w:w="557" w:type="dxa"/>
            <w:tcBorders>
              <w:top w:val="single" w:sz="4" w:space="0" w:color="auto"/>
              <w:left w:val="single" w:sz="4" w:space="0" w:color="auto"/>
            </w:tcBorders>
            <w:shd w:val="clear" w:color="auto" w:fill="FFFFFF"/>
          </w:tcPr>
          <w:p w14:paraId="7ED16AEC"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2FFE88E"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E895D22"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6C6E17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6C4F68A"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D32D138"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19116F3" w14:textId="77777777" w:rsidR="001418DE" w:rsidRPr="00E94DD3" w:rsidRDefault="001418DE" w:rsidP="001418DE">
            <w:pPr>
              <w:rPr>
                <w:sz w:val="24"/>
                <w:szCs w:val="24"/>
              </w:rPr>
            </w:pPr>
          </w:p>
        </w:tc>
      </w:tr>
      <w:tr w:rsidR="00CB2FDF" w:rsidRPr="00E94DD3" w14:paraId="7E850771" w14:textId="77777777" w:rsidTr="001418DE">
        <w:trPr>
          <w:trHeight w:val="288"/>
        </w:trPr>
        <w:tc>
          <w:tcPr>
            <w:tcW w:w="557" w:type="dxa"/>
            <w:tcBorders>
              <w:top w:val="single" w:sz="4" w:space="0" w:color="auto"/>
              <w:left w:val="single" w:sz="4" w:space="0" w:color="auto"/>
            </w:tcBorders>
            <w:shd w:val="clear" w:color="auto" w:fill="FFFFFF"/>
          </w:tcPr>
          <w:p w14:paraId="727E794B"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790034C5"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7F55398"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3994A29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62E79C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002E253"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9B13682" w14:textId="77777777" w:rsidR="001418DE" w:rsidRPr="00E94DD3" w:rsidRDefault="001418DE" w:rsidP="001418DE">
            <w:pPr>
              <w:rPr>
                <w:sz w:val="24"/>
                <w:szCs w:val="24"/>
              </w:rPr>
            </w:pPr>
          </w:p>
        </w:tc>
      </w:tr>
      <w:tr w:rsidR="00CB2FDF" w:rsidRPr="00E94DD3" w14:paraId="1584A370" w14:textId="77777777" w:rsidTr="001418DE">
        <w:trPr>
          <w:trHeight w:val="283"/>
        </w:trPr>
        <w:tc>
          <w:tcPr>
            <w:tcW w:w="557" w:type="dxa"/>
            <w:tcBorders>
              <w:top w:val="single" w:sz="4" w:space="0" w:color="auto"/>
              <w:left w:val="single" w:sz="4" w:space="0" w:color="auto"/>
            </w:tcBorders>
            <w:shd w:val="clear" w:color="auto" w:fill="FFFFFF"/>
          </w:tcPr>
          <w:p w14:paraId="507B81AC"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D2A74A2"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0C939D3"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2BC3EB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ABF2EB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36F6DA8"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4CE9DB2" w14:textId="77777777" w:rsidR="001418DE" w:rsidRPr="00E94DD3" w:rsidRDefault="001418DE" w:rsidP="001418DE">
            <w:pPr>
              <w:rPr>
                <w:sz w:val="24"/>
                <w:szCs w:val="24"/>
              </w:rPr>
            </w:pPr>
          </w:p>
        </w:tc>
      </w:tr>
      <w:tr w:rsidR="00CB2FDF" w:rsidRPr="00E94DD3" w14:paraId="22DDA2C7" w14:textId="77777777" w:rsidTr="001418DE">
        <w:trPr>
          <w:trHeight w:val="288"/>
        </w:trPr>
        <w:tc>
          <w:tcPr>
            <w:tcW w:w="557" w:type="dxa"/>
            <w:tcBorders>
              <w:top w:val="single" w:sz="4" w:space="0" w:color="auto"/>
              <w:left w:val="single" w:sz="4" w:space="0" w:color="auto"/>
            </w:tcBorders>
            <w:shd w:val="clear" w:color="auto" w:fill="FFFFFF"/>
          </w:tcPr>
          <w:p w14:paraId="1C7EB723"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4447D1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27F270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330A262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767108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7F284EE"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DE26F88" w14:textId="77777777" w:rsidR="001418DE" w:rsidRPr="00E94DD3" w:rsidRDefault="001418DE" w:rsidP="001418DE">
            <w:pPr>
              <w:rPr>
                <w:sz w:val="24"/>
                <w:szCs w:val="24"/>
              </w:rPr>
            </w:pPr>
          </w:p>
        </w:tc>
      </w:tr>
      <w:tr w:rsidR="00CB2FDF" w:rsidRPr="00E94DD3" w14:paraId="3ECB0393" w14:textId="77777777" w:rsidTr="001418DE">
        <w:trPr>
          <w:trHeight w:val="283"/>
        </w:trPr>
        <w:tc>
          <w:tcPr>
            <w:tcW w:w="557" w:type="dxa"/>
            <w:tcBorders>
              <w:top w:val="single" w:sz="4" w:space="0" w:color="auto"/>
              <w:left w:val="single" w:sz="4" w:space="0" w:color="auto"/>
            </w:tcBorders>
            <w:shd w:val="clear" w:color="auto" w:fill="FFFFFF"/>
          </w:tcPr>
          <w:p w14:paraId="2BBA7533"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B2EF541"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43837C48"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6439C7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AD55D1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66009A0"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D5E1EA9" w14:textId="77777777" w:rsidR="001418DE" w:rsidRPr="00E94DD3" w:rsidRDefault="001418DE" w:rsidP="001418DE">
            <w:pPr>
              <w:rPr>
                <w:sz w:val="24"/>
                <w:szCs w:val="24"/>
              </w:rPr>
            </w:pPr>
          </w:p>
        </w:tc>
      </w:tr>
      <w:tr w:rsidR="00CB2FDF" w:rsidRPr="00E94DD3" w14:paraId="5400E169" w14:textId="77777777" w:rsidTr="001418DE">
        <w:trPr>
          <w:trHeight w:val="288"/>
        </w:trPr>
        <w:tc>
          <w:tcPr>
            <w:tcW w:w="557" w:type="dxa"/>
            <w:tcBorders>
              <w:top w:val="single" w:sz="4" w:space="0" w:color="auto"/>
              <w:left w:val="single" w:sz="4" w:space="0" w:color="auto"/>
            </w:tcBorders>
            <w:shd w:val="clear" w:color="auto" w:fill="FFFFFF"/>
          </w:tcPr>
          <w:p w14:paraId="0D54F180"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0EC17FD7"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0520165"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50C529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4C8341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F83C8D3"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DBC1867" w14:textId="77777777" w:rsidR="001418DE" w:rsidRPr="00E94DD3" w:rsidRDefault="001418DE" w:rsidP="001418DE">
            <w:pPr>
              <w:rPr>
                <w:sz w:val="24"/>
                <w:szCs w:val="24"/>
              </w:rPr>
            </w:pPr>
          </w:p>
        </w:tc>
      </w:tr>
      <w:tr w:rsidR="00CB2FDF" w:rsidRPr="00E94DD3" w14:paraId="1E0D5F43" w14:textId="77777777" w:rsidTr="001418DE">
        <w:trPr>
          <w:trHeight w:val="283"/>
        </w:trPr>
        <w:tc>
          <w:tcPr>
            <w:tcW w:w="557" w:type="dxa"/>
            <w:tcBorders>
              <w:top w:val="single" w:sz="4" w:space="0" w:color="auto"/>
              <w:left w:val="single" w:sz="4" w:space="0" w:color="auto"/>
            </w:tcBorders>
            <w:shd w:val="clear" w:color="auto" w:fill="FFFFFF"/>
          </w:tcPr>
          <w:p w14:paraId="40D4699D"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FE4782A"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AE2ABB6"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4E257C3"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A4D840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ACE85CA"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7FEF6547" w14:textId="77777777" w:rsidR="001418DE" w:rsidRPr="00E94DD3" w:rsidRDefault="001418DE" w:rsidP="001418DE">
            <w:pPr>
              <w:rPr>
                <w:sz w:val="24"/>
                <w:szCs w:val="24"/>
              </w:rPr>
            </w:pPr>
          </w:p>
        </w:tc>
      </w:tr>
      <w:tr w:rsidR="00CB2FDF" w:rsidRPr="00E94DD3" w14:paraId="7E64A160" w14:textId="77777777" w:rsidTr="001418DE">
        <w:trPr>
          <w:trHeight w:val="288"/>
        </w:trPr>
        <w:tc>
          <w:tcPr>
            <w:tcW w:w="557" w:type="dxa"/>
            <w:tcBorders>
              <w:top w:val="single" w:sz="4" w:space="0" w:color="auto"/>
              <w:left w:val="single" w:sz="4" w:space="0" w:color="auto"/>
            </w:tcBorders>
            <w:shd w:val="clear" w:color="auto" w:fill="FFFFFF"/>
          </w:tcPr>
          <w:p w14:paraId="020C5A98"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EFC371C"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CDB085D"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9DCA47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09D2F8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93656BD"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4AA9009" w14:textId="77777777" w:rsidR="001418DE" w:rsidRPr="00E94DD3" w:rsidRDefault="001418DE" w:rsidP="001418DE">
            <w:pPr>
              <w:rPr>
                <w:sz w:val="24"/>
                <w:szCs w:val="24"/>
              </w:rPr>
            </w:pPr>
          </w:p>
        </w:tc>
      </w:tr>
      <w:tr w:rsidR="00CB2FDF" w:rsidRPr="00E94DD3" w14:paraId="63C74292" w14:textId="77777777" w:rsidTr="001418DE">
        <w:trPr>
          <w:trHeight w:val="288"/>
        </w:trPr>
        <w:tc>
          <w:tcPr>
            <w:tcW w:w="557" w:type="dxa"/>
            <w:tcBorders>
              <w:top w:val="single" w:sz="4" w:space="0" w:color="auto"/>
              <w:left w:val="single" w:sz="4" w:space="0" w:color="auto"/>
            </w:tcBorders>
            <w:shd w:val="clear" w:color="auto" w:fill="FFFFFF"/>
          </w:tcPr>
          <w:p w14:paraId="758FE698"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C8E45D6"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919FCE1"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507314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FFA866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903D352"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2CED4D1" w14:textId="77777777" w:rsidR="001418DE" w:rsidRPr="00E94DD3" w:rsidRDefault="001418DE" w:rsidP="001418DE">
            <w:pPr>
              <w:rPr>
                <w:sz w:val="24"/>
                <w:szCs w:val="24"/>
              </w:rPr>
            </w:pPr>
          </w:p>
        </w:tc>
      </w:tr>
      <w:tr w:rsidR="00CB2FDF" w:rsidRPr="00E94DD3" w14:paraId="671CE7D5" w14:textId="77777777" w:rsidTr="001418DE">
        <w:trPr>
          <w:trHeight w:val="283"/>
        </w:trPr>
        <w:tc>
          <w:tcPr>
            <w:tcW w:w="557" w:type="dxa"/>
            <w:tcBorders>
              <w:top w:val="single" w:sz="4" w:space="0" w:color="auto"/>
              <w:left w:val="single" w:sz="4" w:space="0" w:color="auto"/>
            </w:tcBorders>
            <w:shd w:val="clear" w:color="auto" w:fill="FFFFFF"/>
          </w:tcPr>
          <w:p w14:paraId="6E51C36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1C29452"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0C0ED53"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745D535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B52B6FA"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F42593A"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F66000D" w14:textId="77777777" w:rsidR="001418DE" w:rsidRPr="00E94DD3" w:rsidRDefault="001418DE" w:rsidP="001418DE">
            <w:pPr>
              <w:rPr>
                <w:sz w:val="24"/>
                <w:szCs w:val="24"/>
              </w:rPr>
            </w:pPr>
          </w:p>
        </w:tc>
      </w:tr>
      <w:tr w:rsidR="00CB2FDF" w:rsidRPr="00E94DD3" w14:paraId="45E7A965" w14:textId="77777777" w:rsidTr="001418DE">
        <w:trPr>
          <w:trHeight w:val="288"/>
        </w:trPr>
        <w:tc>
          <w:tcPr>
            <w:tcW w:w="557" w:type="dxa"/>
            <w:tcBorders>
              <w:top w:val="single" w:sz="4" w:space="0" w:color="auto"/>
              <w:left w:val="single" w:sz="4" w:space="0" w:color="auto"/>
            </w:tcBorders>
            <w:shd w:val="clear" w:color="auto" w:fill="FFFFFF"/>
          </w:tcPr>
          <w:p w14:paraId="5AF6D2E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A060A2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4BFC438"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BD77A9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486384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C293A88"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44B7453A" w14:textId="77777777" w:rsidR="001418DE" w:rsidRPr="00E94DD3" w:rsidRDefault="001418DE" w:rsidP="001418DE">
            <w:pPr>
              <w:rPr>
                <w:sz w:val="24"/>
                <w:szCs w:val="24"/>
              </w:rPr>
            </w:pPr>
          </w:p>
        </w:tc>
      </w:tr>
      <w:tr w:rsidR="00CB2FDF" w:rsidRPr="00E94DD3" w14:paraId="5C92FD91" w14:textId="77777777" w:rsidTr="001418DE">
        <w:trPr>
          <w:trHeight w:val="283"/>
        </w:trPr>
        <w:tc>
          <w:tcPr>
            <w:tcW w:w="557" w:type="dxa"/>
            <w:tcBorders>
              <w:top w:val="single" w:sz="4" w:space="0" w:color="auto"/>
              <w:left w:val="single" w:sz="4" w:space="0" w:color="auto"/>
            </w:tcBorders>
            <w:shd w:val="clear" w:color="auto" w:fill="FFFFFF"/>
          </w:tcPr>
          <w:p w14:paraId="635A740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022702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434B3A6"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4DCC55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48B72D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4C2ADCD"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B9274AE" w14:textId="77777777" w:rsidR="001418DE" w:rsidRPr="00E94DD3" w:rsidRDefault="001418DE" w:rsidP="001418DE">
            <w:pPr>
              <w:rPr>
                <w:sz w:val="24"/>
                <w:szCs w:val="24"/>
              </w:rPr>
            </w:pPr>
          </w:p>
        </w:tc>
      </w:tr>
      <w:tr w:rsidR="00CB2FDF" w:rsidRPr="00E94DD3" w14:paraId="7F19F208" w14:textId="77777777" w:rsidTr="001418DE">
        <w:trPr>
          <w:trHeight w:val="288"/>
        </w:trPr>
        <w:tc>
          <w:tcPr>
            <w:tcW w:w="557" w:type="dxa"/>
            <w:tcBorders>
              <w:top w:val="single" w:sz="4" w:space="0" w:color="auto"/>
              <w:left w:val="single" w:sz="4" w:space="0" w:color="auto"/>
            </w:tcBorders>
            <w:shd w:val="clear" w:color="auto" w:fill="FFFFFF"/>
          </w:tcPr>
          <w:p w14:paraId="0E169306"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1312FD8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A944422"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0506B96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E02565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AB81A5B"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33D7F68B" w14:textId="77777777" w:rsidR="001418DE" w:rsidRPr="00E94DD3" w:rsidRDefault="001418DE" w:rsidP="001418DE">
            <w:pPr>
              <w:rPr>
                <w:sz w:val="24"/>
                <w:szCs w:val="24"/>
              </w:rPr>
            </w:pPr>
          </w:p>
        </w:tc>
      </w:tr>
      <w:tr w:rsidR="00CB2FDF" w:rsidRPr="00E94DD3" w14:paraId="1F70C3C7" w14:textId="77777777" w:rsidTr="001418DE">
        <w:trPr>
          <w:trHeight w:val="283"/>
        </w:trPr>
        <w:tc>
          <w:tcPr>
            <w:tcW w:w="557" w:type="dxa"/>
            <w:tcBorders>
              <w:top w:val="single" w:sz="4" w:space="0" w:color="auto"/>
              <w:left w:val="single" w:sz="4" w:space="0" w:color="auto"/>
            </w:tcBorders>
            <w:shd w:val="clear" w:color="auto" w:fill="FFFFFF"/>
          </w:tcPr>
          <w:p w14:paraId="21671E4F"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0C028ADA"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89591FA"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7D0E1A4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1131CA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53F7DCC"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FC9E55C" w14:textId="77777777" w:rsidR="001418DE" w:rsidRPr="00E94DD3" w:rsidRDefault="001418DE" w:rsidP="001418DE">
            <w:pPr>
              <w:rPr>
                <w:sz w:val="24"/>
                <w:szCs w:val="24"/>
              </w:rPr>
            </w:pPr>
          </w:p>
        </w:tc>
      </w:tr>
      <w:tr w:rsidR="00CB2FDF" w:rsidRPr="00E94DD3" w14:paraId="3C1B22D2" w14:textId="77777777" w:rsidTr="001418DE">
        <w:trPr>
          <w:trHeight w:val="288"/>
        </w:trPr>
        <w:tc>
          <w:tcPr>
            <w:tcW w:w="557" w:type="dxa"/>
            <w:tcBorders>
              <w:top w:val="single" w:sz="4" w:space="0" w:color="auto"/>
              <w:left w:val="single" w:sz="4" w:space="0" w:color="auto"/>
            </w:tcBorders>
            <w:shd w:val="clear" w:color="auto" w:fill="FFFFFF"/>
          </w:tcPr>
          <w:p w14:paraId="44137C77"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A9AAC89"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AD9CC4C"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707F793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55A2B9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F4810F5"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ABF6890" w14:textId="77777777" w:rsidR="001418DE" w:rsidRPr="00E94DD3" w:rsidRDefault="001418DE" w:rsidP="001418DE">
            <w:pPr>
              <w:rPr>
                <w:sz w:val="24"/>
                <w:szCs w:val="24"/>
              </w:rPr>
            </w:pPr>
          </w:p>
        </w:tc>
      </w:tr>
      <w:tr w:rsidR="00CB2FDF" w:rsidRPr="00E94DD3" w14:paraId="6674CFE8" w14:textId="77777777" w:rsidTr="001418DE">
        <w:trPr>
          <w:trHeight w:val="288"/>
        </w:trPr>
        <w:tc>
          <w:tcPr>
            <w:tcW w:w="557" w:type="dxa"/>
            <w:tcBorders>
              <w:top w:val="single" w:sz="4" w:space="0" w:color="auto"/>
              <w:left w:val="single" w:sz="4" w:space="0" w:color="auto"/>
            </w:tcBorders>
            <w:shd w:val="clear" w:color="auto" w:fill="FFFFFF"/>
          </w:tcPr>
          <w:p w14:paraId="7813A934"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54F24B5"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83FEE1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779F083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B0AB72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520AA7B"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13918AF" w14:textId="77777777" w:rsidR="001418DE" w:rsidRPr="00E94DD3" w:rsidRDefault="001418DE" w:rsidP="001418DE">
            <w:pPr>
              <w:rPr>
                <w:sz w:val="24"/>
                <w:szCs w:val="24"/>
              </w:rPr>
            </w:pPr>
          </w:p>
        </w:tc>
      </w:tr>
      <w:tr w:rsidR="00CB2FDF" w:rsidRPr="00E94DD3" w14:paraId="300C4E2A" w14:textId="77777777" w:rsidTr="001418DE">
        <w:trPr>
          <w:trHeight w:val="283"/>
        </w:trPr>
        <w:tc>
          <w:tcPr>
            <w:tcW w:w="557" w:type="dxa"/>
            <w:tcBorders>
              <w:top w:val="single" w:sz="4" w:space="0" w:color="auto"/>
              <w:left w:val="single" w:sz="4" w:space="0" w:color="auto"/>
            </w:tcBorders>
            <w:shd w:val="clear" w:color="auto" w:fill="FFFFFF"/>
          </w:tcPr>
          <w:p w14:paraId="2A58EB6C"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04C568B"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7BA0D0D5"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6378806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0E1CC9A"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172EEBD"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013D8462" w14:textId="77777777" w:rsidR="001418DE" w:rsidRPr="00E94DD3" w:rsidRDefault="001418DE" w:rsidP="001418DE">
            <w:pPr>
              <w:rPr>
                <w:sz w:val="24"/>
                <w:szCs w:val="24"/>
              </w:rPr>
            </w:pPr>
          </w:p>
        </w:tc>
      </w:tr>
      <w:tr w:rsidR="00CB2FDF" w:rsidRPr="00E94DD3" w14:paraId="16C9AC52" w14:textId="77777777" w:rsidTr="001418DE">
        <w:trPr>
          <w:trHeight w:val="288"/>
        </w:trPr>
        <w:tc>
          <w:tcPr>
            <w:tcW w:w="557" w:type="dxa"/>
            <w:tcBorders>
              <w:top w:val="single" w:sz="4" w:space="0" w:color="auto"/>
              <w:left w:val="single" w:sz="4" w:space="0" w:color="auto"/>
            </w:tcBorders>
            <w:shd w:val="clear" w:color="auto" w:fill="FFFFFF"/>
          </w:tcPr>
          <w:p w14:paraId="631F5B54"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4FF8217"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92E82FA"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863636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7E90AD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25171DC"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989CEA6" w14:textId="77777777" w:rsidR="001418DE" w:rsidRPr="00E94DD3" w:rsidRDefault="001418DE" w:rsidP="001418DE">
            <w:pPr>
              <w:rPr>
                <w:sz w:val="24"/>
                <w:szCs w:val="24"/>
              </w:rPr>
            </w:pPr>
          </w:p>
        </w:tc>
      </w:tr>
      <w:tr w:rsidR="00CB2FDF" w:rsidRPr="00E94DD3" w14:paraId="34BC27AE" w14:textId="77777777" w:rsidTr="001418DE">
        <w:trPr>
          <w:trHeight w:val="283"/>
        </w:trPr>
        <w:tc>
          <w:tcPr>
            <w:tcW w:w="557" w:type="dxa"/>
            <w:tcBorders>
              <w:top w:val="single" w:sz="4" w:space="0" w:color="auto"/>
              <w:left w:val="single" w:sz="4" w:space="0" w:color="auto"/>
            </w:tcBorders>
            <w:shd w:val="clear" w:color="auto" w:fill="FFFFFF"/>
          </w:tcPr>
          <w:p w14:paraId="51E47C7C"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58891D0"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234EC091"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F3E32A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029D81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05365EF"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2A7A6688" w14:textId="77777777" w:rsidR="001418DE" w:rsidRPr="00E94DD3" w:rsidRDefault="001418DE" w:rsidP="001418DE">
            <w:pPr>
              <w:rPr>
                <w:sz w:val="24"/>
                <w:szCs w:val="24"/>
              </w:rPr>
            </w:pPr>
          </w:p>
        </w:tc>
      </w:tr>
      <w:tr w:rsidR="00CB2FDF" w:rsidRPr="00E94DD3" w14:paraId="6B96D79E" w14:textId="77777777" w:rsidTr="001418DE">
        <w:trPr>
          <w:trHeight w:val="288"/>
        </w:trPr>
        <w:tc>
          <w:tcPr>
            <w:tcW w:w="557" w:type="dxa"/>
            <w:tcBorders>
              <w:top w:val="single" w:sz="4" w:space="0" w:color="auto"/>
              <w:left w:val="single" w:sz="4" w:space="0" w:color="auto"/>
            </w:tcBorders>
            <w:shd w:val="clear" w:color="auto" w:fill="FFFFFF"/>
          </w:tcPr>
          <w:p w14:paraId="314B017F"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585435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047486F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056B8ED3"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A52F23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B241A34"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230E0307" w14:textId="77777777" w:rsidR="001418DE" w:rsidRPr="00E94DD3" w:rsidRDefault="001418DE" w:rsidP="001418DE">
            <w:pPr>
              <w:rPr>
                <w:sz w:val="24"/>
                <w:szCs w:val="24"/>
              </w:rPr>
            </w:pPr>
          </w:p>
        </w:tc>
      </w:tr>
      <w:tr w:rsidR="00CB2FDF" w:rsidRPr="00E94DD3" w14:paraId="7224C521" w14:textId="77777777" w:rsidTr="001418DE">
        <w:trPr>
          <w:trHeight w:val="288"/>
        </w:trPr>
        <w:tc>
          <w:tcPr>
            <w:tcW w:w="557" w:type="dxa"/>
            <w:tcBorders>
              <w:top w:val="single" w:sz="4" w:space="0" w:color="auto"/>
              <w:left w:val="single" w:sz="4" w:space="0" w:color="auto"/>
            </w:tcBorders>
            <w:shd w:val="clear" w:color="auto" w:fill="FFFFFF"/>
          </w:tcPr>
          <w:p w14:paraId="14DAAB75"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3F06014"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7A2980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3B06B8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219684A"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3C2C7B5"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72744916" w14:textId="77777777" w:rsidR="001418DE" w:rsidRPr="00E94DD3" w:rsidRDefault="001418DE" w:rsidP="001418DE">
            <w:pPr>
              <w:rPr>
                <w:sz w:val="24"/>
                <w:szCs w:val="24"/>
              </w:rPr>
            </w:pPr>
          </w:p>
        </w:tc>
      </w:tr>
      <w:tr w:rsidR="00CB2FDF" w:rsidRPr="00E94DD3" w14:paraId="4EE0F95D" w14:textId="77777777" w:rsidTr="001418DE">
        <w:trPr>
          <w:trHeight w:val="283"/>
        </w:trPr>
        <w:tc>
          <w:tcPr>
            <w:tcW w:w="557" w:type="dxa"/>
            <w:tcBorders>
              <w:top w:val="single" w:sz="4" w:space="0" w:color="auto"/>
              <w:left w:val="single" w:sz="4" w:space="0" w:color="auto"/>
            </w:tcBorders>
            <w:shd w:val="clear" w:color="auto" w:fill="FFFFFF"/>
          </w:tcPr>
          <w:p w14:paraId="07AB71D0"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739DE8D"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21BA495"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985CE6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D4C434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1BE9A71"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3837C72E" w14:textId="77777777" w:rsidR="001418DE" w:rsidRPr="00E94DD3" w:rsidRDefault="001418DE" w:rsidP="001418DE">
            <w:pPr>
              <w:rPr>
                <w:sz w:val="24"/>
                <w:szCs w:val="24"/>
              </w:rPr>
            </w:pPr>
          </w:p>
        </w:tc>
      </w:tr>
      <w:tr w:rsidR="00CB2FDF" w:rsidRPr="00E94DD3" w14:paraId="4043D9C5" w14:textId="77777777" w:rsidTr="001418DE">
        <w:trPr>
          <w:trHeight w:val="288"/>
        </w:trPr>
        <w:tc>
          <w:tcPr>
            <w:tcW w:w="557" w:type="dxa"/>
            <w:tcBorders>
              <w:top w:val="single" w:sz="4" w:space="0" w:color="auto"/>
              <w:left w:val="single" w:sz="4" w:space="0" w:color="auto"/>
            </w:tcBorders>
            <w:shd w:val="clear" w:color="auto" w:fill="FFFFFF"/>
          </w:tcPr>
          <w:p w14:paraId="27CB53D5"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E5BCD3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2DBE78E"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94F1E1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B42E4B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04E65A7"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4A9E9195" w14:textId="77777777" w:rsidR="001418DE" w:rsidRPr="00E94DD3" w:rsidRDefault="001418DE" w:rsidP="001418DE">
            <w:pPr>
              <w:rPr>
                <w:sz w:val="24"/>
                <w:szCs w:val="24"/>
              </w:rPr>
            </w:pPr>
          </w:p>
        </w:tc>
      </w:tr>
      <w:tr w:rsidR="00CB2FDF" w:rsidRPr="00E94DD3" w14:paraId="5520E621" w14:textId="77777777" w:rsidTr="001418DE">
        <w:trPr>
          <w:trHeight w:val="283"/>
        </w:trPr>
        <w:tc>
          <w:tcPr>
            <w:tcW w:w="557" w:type="dxa"/>
            <w:tcBorders>
              <w:top w:val="single" w:sz="4" w:space="0" w:color="auto"/>
              <w:left w:val="single" w:sz="4" w:space="0" w:color="auto"/>
            </w:tcBorders>
            <w:shd w:val="clear" w:color="auto" w:fill="FFFFFF"/>
          </w:tcPr>
          <w:p w14:paraId="06062FD7"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665F358"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00353F34"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5C6654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7279E1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5E8F65C"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5400C34" w14:textId="77777777" w:rsidR="001418DE" w:rsidRPr="00E94DD3" w:rsidRDefault="001418DE" w:rsidP="001418DE">
            <w:pPr>
              <w:rPr>
                <w:sz w:val="24"/>
                <w:szCs w:val="24"/>
              </w:rPr>
            </w:pPr>
          </w:p>
        </w:tc>
      </w:tr>
      <w:tr w:rsidR="00CB2FDF" w:rsidRPr="00E94DD3" w14:paraId="6DA0178A" w14:textId="77777777" w:rsidTr="001418DE">
        <w:trPr>
          <w:trHeight w:val="288"/>
        </w:trPr>
        <w:tc>
          <w:tcPr>
            <w:tcW w:w="557" w:type="dxa"/>
            <w:tcBorders>
              <w:top w:val="single" w:sz="4" w:space="0" w:color="auto"/>
              <w:left w:val="single" w:sz="4" w:space="0" w:color="auto"/>
            </w:tcBorders>
            <w:shd w:val="clear" w:color="auto" w:fill="FFFFFF"/>
          </w:tcPr>
          <w:p w14:paraId="6A296584"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128578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3B21F46"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33667C6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DBE2E5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40493AE"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3EA22632" w14:textId="77777777" w:rsidR="001418DE" w:rsidRPr="00E94DD3" w:rsidRDefault="001418DE" w:rsidP="001418DE">
            <w:pPr>
              <w:rPr>
                <w:sz w:val="24"/>
                <w:szCs w:val="24"/>
              </w:rPr>
            </w:pPr>
          </w:p>
        </w:tc>
      </w:tr>
      <w:tr w:rsidR="00CB2FDF" w:rsidRPr="00E94DD3" w14:paraId="758A142B" w14:textId="77777777" w:rsidTr="001418DE">
        <w:trPr>
          <w:trHeight w:val="283"/>
        </w:trPr>
        <w:tc>
          <w:tcPr>
            <w:tcW w:w="557" w:type="dxa"/>
            <w:tcBorders>
              <w:top w:val="single" w:sz="4" w:space="0" w:color="auto"/>
              <w:left w:val="single" w:sz="4" w:space="0" w:color="auto"/>
            </w:tcBorders>
            <w:shd w:val="clear" w:color="auto" w:fill="FFFFFF"/>
          </w:tcPr>
          <w:p w14:paraId="31B3FEFF"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614A4BD6"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7A4C2A5A"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701C83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A69BF43"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5DB67C6"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0D28E948" w14:textId="77777777" w:rsidR="001418DE" w:rsidRPr="00E94DD3" w:rsidRDefault="001418DE" w:rsidP="001418DE">
            <w:pPr>
              <w:rPr>
                <w:sz w:val="24"/>
                <w:szCs w:val="24"/>
              </w:rPr>
            </w:pPr>
          </w:p>
        </w:tc>
      </w:tr>
      <w:tr w:rsidR="00CB2FDF" w:rsidRPr="00E94DD3" w14:paraId="090D9144" w14:textId="77777777" w:rsidTr="001418DE">
        <w:trPr>
          <w:trHeight w:val="288"/>
        </w:trPr>
        <w:tc>
          <w:tcPr>
            <w:tcW w:w="557" w:type="dxa"/>
            <w:tcBorders>
              <w:top w:val="single" w:sz="4" w:space="0" w:color="auto"/>
              <w:left w:val="single" w:sz="4" w:space="0" w:color="auto"/>
            </w:tcBorders>
            <w:shd w:val="clear" w:color="auto" w:fill="FFFFFF"/>
          </w:tcPr>
          <w:p w14:paraId="4D34AB7C"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78A3833E"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3EEE181"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6E4DCEA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9FCDC3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49A03C7"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38FA730" w14:textId="77777777" w:rsidR="001418DE" w:rsidRPr="00E94DD3" w:rsidRDefault="001418DE" w:rsidP="001418DE">
            <w:pPr>
              <w:rPr>
                <w:sz w:val="24"/>
                <w:szCs w:val="24"/>
              </w:rPr>
            </w:pPr>
          </w:p>
        </w:tc>
      </w:tr>
      <w:tr w:rsidR="00CB2FDF" w:rsidRPr="00E94DD3" w14:paraId="292E2F3B" w14:textId="77777777" w:rsidTr="001418DE">
        <w:trPr>
          <w:trHeight w:val="288"/>
        </w:trPr>
        <w:tc>
          <w:tcPr>
            <w:tcW w:w="557" w:type="dxa"/>
            <w:tcBorders>
              <w:top w:val="single" w:sz="4" w:space="0" w:color="auto"/>
              <w:left w:val="single" w:sz="4" w:space="0" w:color="auto"/>
            </w:tcBorders>
            <w:shd w:val="clear" w:color="auto" w:fill="FFFFFF"/>
          </w:tcPr>
          <w:p w14:paraId="688A935A"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743BFA2"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D1B7ED1"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2DD176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6D6BD0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71E98BF"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BD6C41B" w14:textId="77777777" w:rsidR="001418DE" w:rsidRPr="00E94DD3" w:rsidRDefault="001418DE" w:rsidP="001418DE">
            <w:pPr>
              <w:rPr>
                <w:sz w:val="24"/>
                <w:szCs w:val="24"/>
              </w:rPr>
            </w:pPr>
          </w:p>
        </w:tc>
      </w:tr>
      <w:tr w:rsidR="00CB2FDF" w:rsidRPr="00E94DD3" w14:paraId="02C1AE56" w14:textId="77777777" w:rsidTr="001418DE">
        <w:trPr>
          <w:trHeight w:val="283"/>
        </w:trPr>
        <w:tc>
          <w:tcPr>
            <w:tcW w:w="557" w:type="dxa"/>
            <w:tcBorders>
              <w:top w:val="single" w:sz="4" w:space="0" w:color="auto"/>
              <w:left w:val="single" w:sz="4" w:space="0" w:color="auto"/>
            </w:tcBorders>
            <w:shd w:val="clear" w:color="auto" w:fill="FFFFFF"/>
          </w:tcPr>
          <w:p w14:paraId="6BD6A1CE"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40A3E98"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8101048"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B4D636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2EC8BE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7BF7942"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79B7AC5" w14:textId="77777777" w:rsidR="001418DE" w:rsidRPr="00E94DD3" w:rsidRDefault="001418DE" w:rsidP="001418DE">
            <w:pPr>
              <w:rPr>
                <w:sz w:val="24"/>
                <w:szCs w:val="24"/>
              </w:rPr>
            </w:pPr>
          </w:p>
        </w:tc>
      </w:tr>
      <w:tr w:rsidR="00CB2FDF" w:rsidRPr="00E94DD3" w14:paraId="48748566" w14:textId="77777777" w:rsidTr="001418DE">
        <w:trPr>
          <w:trHeight w:val="288"/>
        </w:trPr>
        <w:tc>
          <w:tcPr>
            <w:tcW w:w="557" w:type="dxa"/>
            <w:tcBorders>
              <w:top w:val="single" w:sz="4" w:space="0" w:color="auto"/>
              <w:left w:val="single" w:sz="4" w:space="0" w:color="auto"/>
            </w:tcBorders>
            <w:shd w:val="clear" w:color="auto" w:fill="FFFFFF"/>
          </w:tcPr>
          <w:p w14:paraId="5B49D9C1"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B33AA04"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480E3152"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6386F6C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BB5D78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A1B4352"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22F26760" w14:textId="77777777" w:rsidR="001418DE" w:rsidRPr="00E94DD3" w:rsidRDefault="001418DE" w:rsidP="001418DE">
            <w:pPr>
              <w:rPr>
                <w:sz w:val="24"/>
                <w:szCs w:val="24"/>
              </w:rPr>
            </w:pPr>
          </w:p>
        </w:tc>
      </w:tr>
      <w:tr w:rsidR="00CB2FDF" w:rsidRPr="00E94DD3" w14:paraId="4E56871C" w14:textId="77777777" w:rsidTr="001418DE">
        <w:trPr>
          <w:trHeight w:val="283"/>
        </w:trPr>
        <w:tc>
          <w:tcPr>
            <w:tcW w:w="557" w:type="dxa"/>
            <w:tcBorders>
              <w:top w:val="single" w:sz="4" w:space="0" w:color="auto"/>
              <w:left w:val="single" w:sz="4" w:space="0" w:color="auto"/>
            </w:tcBorders>
            <w:shd w:val="clear" w:color="auto" w:fill="FFFFFF"/>
          </w:tcPr>
          <w:p w14:paraId="392E6462"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3CDE4A2"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4CC8FD4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5AA8D1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AF3EA4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A6F5260"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2BB809A3" w14:textId="77777777" w:rsidR="001418DE" w:rsidRPr="00E94DD3" w:rsidRDefault="001418DE" w:rsidP="001418DE">
            <w:pPr>
              <w:rPr>
                <w:sz w:val="24"/>
                <w:szCs w:val="24"/>
              </w:rPr>
            </w:pPr>
          </w:p>
        </w:tc>
      </w:tr>
      <w:tr w:rsidR="00CB2FDF" w:rsidRPr="00E94DD3" w14:paraId="538F6A92" w14:textId="77777777" w:rsidTr="001418DE">
        <w:trPr>
          <w:trHeight w:val="288"/>
        </w:trPr>
        <w:tc>
          <w:tcPr>
            <w:tcW w:w="557" w:type="dxa"/>
            <w:tcBorders>
              <w:top w:val="single" w:sz="4" w:space="0" w:color="auto"/>
              <w:left w:val="single" w:sz="4" w:space="0" w:color="auto"/>
            </w:tcBorders>
            <w:shd w:val="clear" w:color="auto" w:fill="FFFFFF"/>
          </w:tcPr>
          <w:p w14:paraId="688A0F4B"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13798D16"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9263A7E"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0A9EC1C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77CA62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3FE8B6B"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73767A1" w14:textId="77777777" w:rsidR="001418DE" w:rsidRPr="00E94DD3" w:rsidRDefault="001418DE" w:rsidP="001418DE">
            <w:pPr>
              <w:rPr>
                <w:sz w:val="24"/>
                <w:szCs w:val="24"/>
              </w:rPr>
            </w:pPr>
          </w:p>
        </w:tc>
      </w:tr>
      <w:tr w:rsidR="00CB2FDF" w:rsidRPr="00E94DD3" w14:paraId="0853341B" w14:textId="77777777" w:rsidTr="001418DE">
        <w:trPr>
          <w:trHeight w:val="283"/>
        </w:trPr>
        <w:tc>
          <w:tcPr>
            <w:tcW w:w="557" w:type="dxa"/>
            <w:tcBorders>
              <w:top w:val="single" w:sz="4" w:space="0" w:color="auto"/>
              <w:left w:val="single" w:sz="4" w:space="0" w:color="auto"/>
            </w:tcBorders>
            <w:shd w:val="clear" w:color="auto" w:fill="FFFFFF"/>
          </w:tcPr>
          <w:p w14:paraId="3FF85023"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427142D"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A3DC46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0EA5B81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694BF3A"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378B844"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941B1EB" w14:textId="77777777" w:rsidR="001418DE" w:rsidRPr="00E94DD3" w:rsidRDefault="001418DE" w:rsidP="001418DE">
            <w:pPr>
              <w:rPr>
                <w:sz w:val="24"/>
                <w:szCs w:val="24"/>
              </w:rPr>
            </w:pPr>
          </w:p>
        </w:tc>
      </w:tr>
      <w:tr w:rsidR="00CB2FDF" w:rsidRPr="00E94DD3" w14:paraId="19325CEB" w14:textId="77777777" w:rsidTr="001418DE">
        <w:trPr>
          <w:trHeight w:val="288"/>
        </w:trPr>
        <w:tc>
          <w:tcPr>
            <w:tcW w:w="557" w:type="dxa"/>
            <w:tcBorders>
              <w:top w:val="single" w:sz="4" w:space="0" w:color="auto"/>
              <w:left w:val="single" w:sz="4" w:space="0" w:color="auto"/>
            </w:tcBorders>
            <w:shd w:val="clear" w:color="auto" w:fill="FFFFFF"/>
          </w:tcPr>
          <w:p w14:paraId="7B0297F8"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D8CECB9"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26230C7"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BF6054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8355D7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24F94EC"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4210CA6C" w14:textId="77777777" w:rsidR="001418DE" w:rsidRPr="00E94DD3" w:rsidRDefault="001418DE" w:rsidP="001418DE">
            <w:pPr>
              <w:rPr>
                <w:sz w:val="24"/>
                <w:szCs w:val="24"/>
              </w:rPr>
            </w:pPr>
          </w:p>
        </w:tc>
      </w:tr>
      <w:tr w:rsidR="00CB2FDF" w:rsidRPr="00E94DD3" w14:paraId="5EE9DAFA" w14:textId="77777777" w:rsidTr="001418DE">
        <w:trPr>
          <w:trHeight w:val="288"/>
        </w:trPr>
        <w:tc>
          <w:tcPr>
            <w:tcW w:w="557" w:type="dxa"/>
            <w:tcBorders>
              <w:top w:val="single" w:sz="4" w:space="0" w:color="auto"/>
              <w:left w:val="single" w:sz="4" w:space="0" w:color="auto"/>
            </w:tcBorders>
            <w:shd w:val="clear" w:color="auto" w:fill="FFFFFF"/>
          </w:tcPr>
          <w:p w14:paraId="3C235905"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31AF0C1"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2B92F115"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3F378BB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0F7EA8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1EE4C2F"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3DED97EB" w14:textId="77777777" w:rsidR="001418DE" w:rsidRPr="00E94DD3" w:rsidRDefault="001418DE" w:rsidP="001418DE">
            <w:pPr>
              <w:rPr>
                <w:sz w:val="24"/>
                <w:szCs w:val="24"/>
              </w:rPr>
            </w:pPr>
          </w:p>
        </w:tc>
      </w:tr>
      <w:tr w:rsidR="00CB2FDF" w:rsidRPr="00E94DD3" w14:paraId="43C56CE2" w14:textId="77777777" w:rsidTr="001418DE">
        <w:trPr>
          <w:trHeight w:val="288"/>
        </w:trPr>
        <w:tc>
          <w:tcPr>
            <w:tcW w:w="557" w:type="dxa"/>
            <w:tcBorders>
              <w:top w:val="single" w:sz="4" w:space="0" w:color="auto"/>
              <w:left w:val="single" w:sz="4" w:space="0" w:color="auto"/>
            </w:tcBorders>
            <w:shd w:val="clear" w:color="auto" w:fill="FFFFFF"/>
          </w:tcPr>
          <w:p w14:paraId="4C82830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5E9BE6B"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33AFA05"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789661E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C372E8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C0055FF"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23EFDB86" w14:textId="77777777" w:rsidR="001418DE" w:rsidRPr="00E94DD3" w:rsidRDefault="001418DE" w:rsidP="001418DE">
            <w:pPr>
              <w:rPr>
                <w:sz w:val="24"/>
                <w:szCs w:val="24"/>
              </w:rPr>
            </w:pPr>
          </w:p>
        </w:tc>
      </w:tr>
      <w:tr w:rsidR="00CB2FDF" w:rsidRPr="00E94DD3" w14:paraId="5A19348F" w14:textId="77777777" w:rsidTr="001418DE">
        <w:trPr>
          <w:trHeight w:val="288"/>
        </w:trPr>
        <w:tc>
          <w:tcPr>
            <w:tcW w:w="557" w:type="dxa"/>
            <w:tcBorders>
              <w:top w:val="single" w:sz="4" w:space="0" w:color="auto"/>
              <w:left w:val="single" w:sz="4" w:space="0" w:color="auto"/>
            </w:tcBorders>
            <w:shd w:val="clear" w:color="auto" w:fill="FFFFFF"/>
          </w:tcPr>
          <w:p w14:paraId="07EF05B4"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77BA7792"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478A0A2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5B5878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01C8FA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2BF8BBB"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9602FDE" w14:textId="77777777" w:rsidR="001418DE" w:rsidRPr="00E94DD3" w:rsidRDefault="001418DE" w:rsidP="001418DE">
            <w:pPr>
              <w:rPr>
                <w:sz w:val="24"/>
                <w:szCs w:val="24"/>
              </w:rPr>
            </w:pPr>
          </w:p>
        </w:tc>
      </w:tr>
      <w:tr w:rsidR="00CB2FDF" w:rsidRPr="00E94DD3" w14:paraId="17FA29D4" w14:textId="77777777" w:rsidTr="001418DE">
        <w:trPr>
          <w:trHeight w:val="288"/>
        </w:trPr>
        <w:tc>
          <w:tcPr>
            <w:tcW w:w="557" w:type="dxa"/>
            <w:tcBorders>
              <w:top w:val="single" w:sz="4" w:space="0" w:color="auto"/>
              <w:left w:val="single" w:sz="4" w:space="0" w:color="auto"/>
            </w:tcBorders>
            <w:shd w:val="clear" w:color="auto" w:fill="FFFFFF"/>
          </w:tcPr>
          <w:p w14:paraId="140234C8"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3AFA689"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7494B35A"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07B17EE2"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F5D48E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8C233C8"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4D498182" w14:textId="77777777" w:rsidR="001418DE" w:rsidRPr="00E94DD3" w:rsidRDefault="001418DE" w:rsidP="001418DE">
            <w:pPr>
              <w:rPr>
                <w:sz w:val="24"/>
                <w:szCs w:val="24"/>
              </w:rPr>
            </w:pPr>
          </w:p>
        </w:tc>
      </w:tr>
      <w:tr w:rsidR="00CB2FDF" w:rsidRPr="00E94DD3" w14:paraId="64071E56" w14:textId="77777777" w:rsidTr="001418DE">
        <w:trPr>
          <w:trHeight w:val="283"/>
        </w:trPr>
        <w:tc>
          <w:tcPr>
            <w:tcW w:w="557" w:type="dxa"/>
            <w:tcBorders>
              <w:top w:val="single" w:sz="4" w:space="0" w:color="auto"/>
              <w:left w:val="single" w:sz="4" w:space="0" w:color="auto"/>
            </w:tcBorders>
            <w:shd w:val="clear" w:color="auto" w:fill="FFFFFF"/>
          </w:tcPr>
          <w:p w14:paraId="73235612"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DA9E940"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A6607B3"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67425AD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7A474E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B267B1D"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0E4E11A2" w14:textId="77777777" w:rsidR="001418DE" w:rsidRPr="00E94DD3" w:rsidRDefault="001418DE" w:rsidP="001418DE">
            <w:pPr>
              <w:rPr>
                <w:sz w:val="24"/>
                <w:szCs w:val="24"/>
              </w:rPr>
            </w:pPr>
          </w:p>
        </w:tc>
      </w:tr>
      <w:tr w:rsidR="00CB2FDF" w:rsidRPr="00E94DD3" w14:paraId="45032F5C" w14:textId="77777777" w:rsidTr="001418DE">
        <w:trPr>
          <w:trHeight w:val="288"/>
        </w:trPr>
        <w:tc>
          <w:tcPr>
            <w:tcW w:w="557" w:type="dxa"/>
            <w:tcBorders>
              <w:top w:val="single" w:sz="4" w:space="0" w:color="auto"/>
              <w:left w:val="single" w:sz="4" w:space="0" w:color="auto"/>
              <w:bottom w:val="single" w:sz="4" w:space="0" w:color="auto"/>
            </w:tcBorders>
            <w:shd w:val="clear" w:color="auto" w:fill="FFFFFF"/>
          </w:tcPr>
          <w:p w14:paraId="0023A2B6" w14:textId="77777777" w:rsidR="001418DE" w:rsidRPr="00E94DD3" w:rsidRDefault="001418DE" w:rsidP="001418DE">
            <w:pPr>
              <w:rPr>
                <w:sz w:val="24"/>
                <w:szCs w:val="24"/>
              </w:rPr>
            </w:pPr>
          </w:p>
        </w:tc>
        <w:tc>
          <w:tcPr>
            <w:tcW w:w="1013" w:type="dxa"/>
            <w:tcBorders>
              <w:top w:val="single" w:sz="4" w:space="0" w:color="auto"/>
              <w:left w:val="single" w:sz="4" w:space="0" w:color="auto"/>
              <w:bottom w:val="single" w:sz="4" w:space="0" w:color="auto"/>
            </w:tcBorders>
            <w:shd w:val="clear" w:color="auto" w:fill="FFFFFF"/>
          </w:tcPr>
          <w:p w14:paraId="7225CEF2" w14:textId="77777777" w:rsidR="001418DE" w:rsidRPr="00E94DD3" w:rsidRDefault="001418DE" w:rsidP="001418DE">
            <w:pPr>
              <w:rPr>
                <w:sz w:val="24"/>
                <w:szCs w:val="24"/>
              </w:rPr>
            </w:pPr>
          </w:p>
        </w:tc>
        <w:tc>
          <w:tcPr>
            <w:tcW w:w="1560" w:type="dxa"/>
            <w:tcBorders>
              <w:top w:val="single" w:sz="4" w:space="0" w:color="auto"/>
              <w:left w:val="single" w:sz="4" w:space="0" w:color="auto"/>
              <w:bottom w:val="single" w:sz="4" w:space="0" w:color="auto"/>
            </w:tcBorders>
            <w:shd w:val="clear" w:color="auto" w:fill="FFFFFF"/>
          </w:tcPr>
          <w:p w14:paraId="2F8107E9" w14:textId="77777777" w:rsidR="001418DE" w:rsidRPr="00E94DD3" w:rsidRDefault="001418DE" w:rsidP="001418DE">
            <w:pPr>
              <w:rPr>
                <w:sz w:val="24"/>
                <w:szCs w:val="24"/>
              </w:rPr>
            </w:pPr>
          </w:p>
        </w:tc>
        <w:tc>
          <w:tcPr>
            <w:tcW w:w="2832" w:type="dxa"/>
            <w:tcBorders>
              <w:top w:val="single" w:sz="4" w:space="0" w:color="auto"/>
              <w:left w:val="single" w:sz="4" w:space="0" w:color="auto"/>
              <w:bottom w:val="single" w:sz="4" w:space="0" w:color="auto"/>
            </w:tcBorders>
            <w:shd w:val="clear" w:color="auto" w:fill="FFFFFF"/>
          </w:tcPr>
          <w:p w14:paraId="04195063" w14:textId="77777777" w:rsidR="001418DE" w:rsidRPr="00E94DD3" w:rsidRDefault="001418DE" w:rsidP="001418DE">
            <w:pPr>
              <w:rPr>
                <w:sz w:val="24"/>
                <w:szCs w:val="24"/>
              </w:rPr>
            </w:pPr>
          </w:p>
        </w:tc>
        <w:tc>
          <w:tcPr>
            <w:tcW w:w="1277" w:type="dxa"/>
            <w:tcBorders>
              <w:top w:val="single" w:sz="4" w:space="0" w:color="auto"/>
              <w:left w:val="single" w:sz="4" w:space="0" w:color="auto"/>
              <w:bottom w:val="single" w:sz="4" w:space="0" w:color="auto"/>
            </w:tcBorders>
            <w:shd w:val="clear" w:color="auto" w:fill="FFFFFF"/>
          </w:tcPr>
          <w:p w14:paraId="5A2D982A" w14:textId="77777777" w:rsidR="001418DE" w:rsidRPr="00E94DD3" w:rsidRDefault="001418DE" w:rsidP="001418DE">
            <w:pPr>
              <w:rPr>
                <w:sz w:val="24"/>
                <w:szCs w:val="24"/>
              </w:rPr>
            </w:pPr>
          </w:p>
        </w:tc>
        <w:tc>
          <w:tcPr>
            <w:tcW w:w="1277" w:type="dxa"/>
            <w:tcBorders>
              <w:top w:val="single" w:sz="4" w:space="0" w:color="auto"/>
              <w:left w:val="single" w:sz="4" w:space="0" w:color="auto"/>
              <w:bottom w:val="single" w:sz="4" w:space="0" w:color="auto"/>
            </w:tcBorders>
            <w:shd w:val="clear" w:color="auto" w:fill="FFFFFF"/>
          </w:tcPr>
          <w:p w14:paraId="223377EC" w14:textId="77777777" w:rsidR="001418DE" w:rsidRPr="00E94DD3" w:rsidRDefault="001418DE" w:rsidP="001418DE">
            <w:pPr>
              <w:rPr>
                <w:sz w:val="24"/>
                <w:szCs w:val="24"/>
              </w:rPr>
            </w:pP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2B8C6B75" w14:textId="77777777" w:rsidR="001418DE" w:rsidRPr="00E94DD3" w:rsidRDefault="001418DE" w:rsidP="001418DE">
            <w:pPr>
              <w:rPr>
                <w:sz w:val="24"/>
                <w:szCs w:val="24"/>
              </w:rPr>
            </w:pPr>
          </w:p>
        </w:tc>
      </w:tr>
    </w:tbl>
    <w:p w14:paraId="263CBDAE" w14:textId="77777777" w:rsidR="001418DE" w:rsidRPr="00E94DD3" w:rsidRDefault="001418DE" w:rsidP="001418DE">
      <w:pPr>
        <w:rPr>
          <w:sz w:val="24"/>
          <w:szCs w:val="24"/>
        </w:rPr>
        <w:sectPr w:rsidR="001418DE" w:rsidRPr="00E94DD3">
          <w:headerReference w:type="even" r:id="rId29"/>
          <w:headerReference w:type="default" r:id="rId30"/>
          <w:footerReference w:type="even" r:id="rId31"/>
          <w:footerReference w:type="default" r:id="rId32"/>
          <w:headerReference w:type="first" r:id="rId33"/>
          <w:footerReference w:type="first" r:id="rId34"/>
          <w:type w:val="continuous"/>
          <w:pgSz w:w="11909" w:h="16840"/>
          <w:pgMar w:top="1026" w:right="562" w:bottom="1026" w:left="1121" w:header="0" w:footer="3" w:gutter="0"/>
          <w:cols w:space="720"/>
          <w:noEndnote/>
          <w:titlePg/>
          <w:docGrid w:linePitch="360"/>
        </w:sectPr>
      </w:pPr>
    </w:p>
    <w:p w14:paraId="03458D36" w14:textId="77777777" w:rsidR="001418DE" w:rsidRPr="00E94DD3" w:rsidRDefault="00FA105F" w:rsidP="001418DE">
      <w:pPr>
        <w:rPr>
          <w:sz w:val="24"/>
          <w:szCs w:val="24"/>
        </w:rPr>
      </w:pPr>
      <w:r w:rsidRPr="00E94DD3">
        <w:rPr>
          <w:sz w:val="24"/>
          <w:szCs w:val="24"/>
        </w:rPr>
        <w:br w:type="page"/>
        <w:t>Раздел 4</w:t>
      </w:r>
    </w:p>
    <w:p w14:paraId="1E4711A8" w14:textId="77777777" w:rsidR="001418DE" w:rsidRPr="00E94DD3" w:rsidRDefault="00FA105F" w:rsidP="001418DE">
      <w:pPr>
        <w:rPr>
          <w:sz w:val="24"/>
          <w:szCs w:val="24"/>
        </w:rPr>
      </w:pPr>
      <w:r w:rsidRPr="00E94DD3">
        <w:rPr>
          <w:sz w:val="24"/>
          <w:szCs w:val="24"/>
        </w:rPr>
        <w:t>Сведения о контроле заказчика в ходе выполнения подрядчиком работ</w:t>
      </w:r>
    </w:p>
    <w:tbl>
      <w:tblPr>
        <w:tblOverlap w:val="never"/>
        <w:tblW w:w="10094" w:type="dxa"/>
        <w:tblInd w:w="10" w:type="dxa"/>
        <w:tblLayout w:type="fixed"/>
        <w:tblCellMar>
          <w:left w:w="10" w:type="dxa"/>
          <w:right w:w="10" w:type="dxa"/>
        </w:tblCellMar>
        <w:tblLook w:val="04A0" w:firstRow="1" w:lastRow="0" w:firstColumn="1" w:lastColumn="0" w:noHBand="0" w:noVBand="1"/>
      </w:tblPr>
      <w:tblGrid>
        <w:gridCol w:w="571"/>
        <w:gridCol w:w="2554"/>
        <w:gridCol w:w="2462"/>
        <w:gridCol w:w="1258"/>
        <w:gridCol w:w="1190"/>
        <w:gridCol w:w="2059"/>
      </w:tblGrid>
      <w:tr w:rsidR="00CB2FDF" w:rsidRPr="00E94DD3" w14:paraId="6E84E559" w14:textId="77777777" w:rsidTr="001418DE">
        <w:trPr>
          <w:trHeight w:val="850"/>
        </w:trPr>
        <w:tc>
          <w:tcPr>
            <w:tcW w:w="571" w:type="dxa"/>
            <w:tcBorders>
              <w:top w:val="single" w:sz="4" w:space="0" w:color="auto"/>
              <w:left w:val="single" w:sz="4" w:space="0" w:color="auto"/>
            </w:tcBorders>
            <w:shd w:val="clear" w:color="auto" w:fill="FFFFFF"/>
            <w:vAlign w:val="center"/>
          </w:tcPr>
          <w:p w14:paraId="277D26FD" w14:textId="77777777" w:rsidR="001418DE" w:rsidRPr="00E94DD3" w:rsidRDefault="00FA105F" w:rsidP="001418DE">
            <w:pPr>
              <w:jc w:val="center"/>
              <w:rPr>
                <w:sz w:val="24"/>
                <w:szCs w:val="24"/>
              </w:rPr>
            </w:pPr>
            <w:r w:rsidRPr="00E94DD3">
              <w:rPr>
                <w:sz w:val="24"/>
                <w:szCs w:val="24"/>
              </w:rPr>
              <w:t>№</w:t>
            </w:r>
          </w:p>
          <w:p w14:paraId="074D70EF" w14:textId="77777777" w:rsidR="001418DE" w:rsidRPr="00E94DD3" w:rsidRDefault="00FA105F" w:rsidP="001418DE">
            <w:pPr>
              <w:jc w:val="center"/>
              <w:rPr>
                <w:sz w:val="24"/>
                <w:szCs w:val="24"/>
              </w:rPr>
            </w:pPr>
            <w:r w:rsidRPr="00E94DD3">
              <w:rPr>
                <w:sz w:val="24"/>
                <w:szCs w:val="24"/>
              </w:rPr>
              <w:t>п/п</w:t>
            </w:r>
          </w:p>
        </w:tc>
        <w:tc>
          <w:tcPr>
            <w:tcW w:w="2554" w:type="dxa"/>
            <w:tcBorders>
              <w:top w:val="single" w:sz="4" w:space="0" w:color="auto"/>
              <w:left w:val="single" w:sz="4" w:space="0" w:color="auto"/>
            </w:tcBorders>
            <w:shd w:val="clear" w:color="auto" w:fill="FFFFFF"/>
            <w:vAlign w:val="bottom"/>
          </w:tcPr>
          <w:p w14:paraId="40F23D11" w14:textId="77777777" w:rsidR="001418DE" w:rsidRPr="00E94DD3" w:rsidRDefault="00FA105F" w:rsidP="001418DE">
            <w:pPr>
              <w:jc w:val="center"/>
              <w:rPr>
                <w:sz w:val="24"/>
                <w:szCs w:val="24"/>
              </w:rPr>
            </w:pPr>
            <w:r w:rsidRPr="00E94DD3">
              <w:rPr>
                <w:sz w:val="24"/>
                <w:szCs w:val="24"/>
              </w:rPr>
              <w:t>Сведения о проведении контроля в процессе выполнения работ</w:t>
            </w:r>
          </w:p>
          <w:p w14:paraId="281D9084" w14:textId="77777777" w:rsidR="001418DE" w:rsidRPr="00E94DD3" w:rsidRDefault="001418DE" w:rsidP="001418DE">
            <w:pPr>
              <w:jc w:val="center"/>
              <w:rPr>
                <w:sz w:val="24"/>
                <w:szCs w:val="24"/>
              </w:rPr>
            </w:pPr>
          </w:p>
        </w:tc>
        <w:tc>
          <w:tcPr>
            <w:tcW w:w="2462" w:type="dxa"/>
            <w:tcBorders>
              <w:top w:val="single" w:sz="4" w:space="0" w:color="auto"/>
              <w:left w:val="single" w:sz="4" w:space="0" w:color="auto"/>
            </w:tcBorders>
            <w:shd w:val="clear" w:color="auto" w:fill="FFFFFF"/>
            <w:vAlign w:val="center"/>
          </w:tcPr>
          <w:p w14:paraId="113DDB8B" w14:textId="77777777" w:rsidR="001418DE" w:rsidRPr="00E94DD3" w:rsidRDefault="00FA105F" w:rsidP="001418DE">
            <w:pPr>
              <w:jc w:val="center"/>
              <w:rPr>
                <w:sz w:val="24"/>
                <w:szCs w:val="24"/>
              </w:rPr>
            </w:pPr>
            <w:r w:rsidRPr="00E94DD3">
              <w:rPr>
                <w:sz w:val="24"/>
                <w:szCs w:val="24"/>
              </w:rPr>
              <w:t>Выявленные</w:t>
            </w:r>
          </w:p>
          <w:p w14:paraId="0D1C10D5" w14:textId="77777777" w:rsidR="001418DE" w:rsidRPr="00E94DD3" w:rsidRDefault="00FA105F" w:rsidP="001418DE">
            <w:pPr>
              <w:jc w:val="center"/>
              <w:rPr>
                <w:sz w:val="24"/>
                <w:szCs w:val="24"/>
              </w:rPr>
            </w:pPr>
            <w:r w:rsidRPr="00E94DD3">
              <w:rPr>
                <w:sz w:val="24"/>
                <w:szCs w:val="24"/>
              </w:rPr>
              <w:t>недостатки</w:t>
            </w:r>
          </w:p>
        </w:tc>
        <w:tc>
          <w:tcPr>
            <w:tcW w:w="1258" w:type="dxa"/>
            <w:tcBorders>
              <w:top w:val="single" w:sz="4" w:space="0" w:color="auto"/>
              <w:left w:val="single" w:sz="4" w:space="0" w:color="auto"/>
            </w:tcBorders>
            <w:shd w:val="clear" w:color="auto" w:fill="FFFFFF"/>
            <w:vAlign w:val="bottom"/>
          </w:tcPr>
          <w:p w14:paraId="08BE6ABD" w14:textId="77777777" w:rsidR="001418DE" w:rsidRPr="00E94DD3" w:rsidRDefault="00FA105F" w:rsidP="001418DE">
            <w:pPr>
              <w:jc w:val="center"/>
              <w:rPr>
                <w:sz w:val="24"/>
                <w:szCs w:val="24"/>
              </w:rPr>
            </w:pPr>
            <w:r w:rsidRPr="00E94DD3">
              <w:rPr>
                <w:sz w:val="24"/>
                <w:szCs w:val="24"/>
              </w:rPr>
              <w:t>Срок</w:t>
            </w:r>
          </w:p>
          <w:p w14:paraId="0C118059" w14:textId="77777777" w:rsidR="001418DE" w:rsidRPr="00E94DD3" w:rsidRDefault="00FA105F" w:rsidP="001418DE">
            <w:pPr>
              <w:jc w:val="center"/>
              <w:rPr>
                <w:sz w:val="24"/>
                <w:szCs w:val="24"/>
              </w:rPr>
            </w:pPr>
            <w:r w:rsidRPr="00E94DD3">
              <w:rPr>
                <w:sz w:val="24"/>
                <w:szCs w:val="24"/>
              </w:rPr>
              <w:t>устранения</w:t>
            </w:r>
          </w:p>
          <w:p w14:paraId="167585D7" w14:textId="77777777" w:rsidR="001418DE" w:rsidRPr="00E94DD3" w:rsidRDefault="00FA105F" w:rsidP="001418DE">
            <w:pPr>
              <w:jc w:val="center"/>
              <w:rPr>
                <w:sz w:val="24"/>
                <w:szCs w:val="24"/>
              </w:rPr>
            </w:pPr>
            <w:r w:rsidRPr="00E94DD3">
              <w:rPr>
                <w:sz w:val="24"/>
                <w:szCs w:val="24"/>
              </w:rPr>
              <w:t>выявленных</w:t>
            </w:r>
          </w:p>
          <w:p w14:paraId="359C42BA" w14:textId="77777777" w:rsidR="001418DE" w:rsidRPr="00E94DD3" w:rsidRDefault="00FA105F" w:rsidP="001418DE">
            <w:pPr>
              <w:jc w:val="center"/>
              <w:rPr>
                <w:sz w:val="24"/>
                <w:szCs w:val="24"/>
              </w:rPr>
            </w:pPr>
            <w:r w:rsidRPr="00E94DD3">
              <w:rPr>
                <w:sz w:val="24"/>
                <w:szCs w:val="24"/>
              </w:rPr>
              <w:t>недостатков</w:t>
            </w:r>
          </w:p>
        </w:tc>
        <w:tc>
          <w:tcPr>
            <w:tcW w:w="1190" w:type="dxa"/>
            <w:tcBorders>
              <w:top w:val="single" w:sz="4" w:space="0" w:color="auto"/>
              <w:left w:val="single" w:sz="4" w:space="0" w:color="auto"/>
            </w:tcBorders>
            <w:shd w:val="clear" w:color="auto" w:fill="FFFFFF"/>
            <w:vAlign w:val="center"/>
          </w:tcPr>
          <w:p w14:paraId="46B8A732" w14:textId="77777777" w:rsidR="001418DE" w:rsidRPr="00E94DD3" w:rsidRDefault="00FA105F" w:rsidP="001418DE">
            <w:pPr>
              <w:jc w:val="center"/>
              <w:rPr>
                <w:sz w:val="24"/>
                <w:szCs w:val="24"/>
              </w:rPr>
            </w:pPr>
            <w:r w:rsidRPr="00E94DD3">
              <w:rPr>
                <w:sz w:val="24"/>
                <w:szCs w:val="24"/>
              </w:rPr>
              <w:t>Дата</w:t>
            </w:r>
          </w:p>
          <w:p w14:paraId="34F309E6" w14:textId="77777777" w:rsidR="001418DE" w:rsidRPr="00E94DD3" w:rsidRDefault="00FA105F" w:rsidP="001418DE">
            <w:pPr>
              <w:jc w:val="center"/>
              <w:rPr>
                <w:sz w:val="24"/>
                <w:szCs w:val="24"/>
              </w:rPr>
            </w:pPr>
            <w:r w:rsidRPr="00E94DD3">
              <w:rPr>
                <w:sz w:val="24"/>
                <w:szCs w:val="24"/>
              </w:rPr>
              <w:t>устранения</w:t>
            </w:r>
          </w:p>
          <w:p w14:paraId="6ACF8323" w14:textId="77777777" w:rsidR="001418DE" w:rsidRPr="00E94DD3" w:rsidRDefault="00FA105F" w:rsidP="001418DE">
            <w:pPr>
              <w:jc w:val="center"/>
              <w:rPr>
                <w:sz w:val="24"/>
                <w:szCs w:val="24"/>
              </w:rPr>
            </w:pPr>
            <w:r w:rsidRPr="00E94DD3">
              <w:rPr>
                <w:sz w:val="24"/>
                <w:szCs w:val="24"/>
              </w:rPr>
              <w:t>недостатков</w:t>
            </w:r>
          </w:p>
        </w:tc>
        <w:tc>
          <w:tcPr>
            <w:tcW w:w="2059" w:type="dxa"/>
            <w:tcBorders>
              <w:top w:val="single" w:sz="4" w:space="0" w:color="auto"/>
              <w:left w:val="single" w:sz="4" w:space="0" w:color="auto"/>
              <w:right w:val="single" w:sz="4" w:space="0" w:color="auto"/>
            </w:tcBorders>
            <w:shd w:val="clear" w:color="auto" w:fill="FFFFFF"/>
            <w:vAlign w:val="bottom"/>
          </w:tcPr>
          <w:p w14:paraId="35E6B39A" w14:textId="77777777" w:rsidR="001418DE" w:rsidRPr="00E94DD3" w:rsidRDefault="00FA105F" w:rsidP="001418DE">
            <w:pPr>
              <w:jc w:val="center"/>
              <w:rPr>
                <w:sz w:val="24"/>
                <w:szCs w:val="24"/>
              </w:rPr>
            </w:pPr>
            <w:r w:rsidRPr="00E94DD3">
              <w:rPr>
                <w:sz w:val="24"/>
                <w:szCs w:val="24"/>
              </w:rPr>
              <w:t>Должность, фамилия, инициалы, подпись уполномоченного представителя заказчика</w:t>
            </w:r>
          </w:p>
        </w:tc>
      </w:tr>
      <w:tr w:rsidR="00CB2FDF" w:rsidRPr="00E94DD3" w14:paraId="27E5FA1B" w14:textId="77777777" w:rsidTr="001418DE">
        <w:trPr>
          <w:trHeight w:val="259"/>
        </w:trPr>
        <w:tc>
          <w:tcPr>
            <w:tcW w:w="571" w:type="dxa"/>
            <w:tcBorders>
              <w:top w:val="single" w:sz="4" w:space="0" w:color="auto"/>
              <w:left w:val="single" w:sz="4" w:space="0" w:color="auto"/>
            </w:tcBorders>
            <w:shd w:val="clear" w:color="auto" w:fill="FFFFFF"/>
            <w:vAlign w:val="bottom"/>
          </w:tcPr>
          <w:p w14:paraId="7B5F6F54" w14:textId="77777777" w:rsidR="001418DE" w:rsidRPr="00E94DD3" w:rsidRDefault="00FA105F" w:rsidP="001418DE">
            <w:pPr>
              <w:rPr>
                <w:sz w:val="24"/>
                <w:szCs w:val="24"/>
              </w:rPr>
            </w:pPr>
            <w:r w:rsidRPr="00E94DD3">
              <w:rPr>
                <w:sz w:val="24"/>
                <w:szCs w:val="24"/>
              </w:rPr>
              <w:t>1</w:t>
            </w:r>
          </w:p>
        </w:tc>
        <w:tc>
          <w:tcPr>
            <w:tcW w:w="2554" w:type="dxa"/>
            <w:tcBorders>
              <w:top w:val="single" w:sz="4" w:space="0" w:color="auto"/>
              <w:left w:val="single" w:sz="4" w:space="0" w:color="auto"/>
            </w:tcBorders>
            <w:shd w:val="clear" w:color="auto" w:fill="FFFFFF"/>
            <w:vAlign w:val="bottom"/>
          </w:tcPr>
          <w:p w14:paraId="173EEE37" w14:textId="77777777" w:rsidR="001418DE" w:rsidRPr="00E94DD3" w:rsidRDefault="00FA105F" w:rsidP="001418DE">
            <w:pPr>
              <w:rPr>
                <w:sz w:val="24"/>
                <w:szCs w:val="24"/>
              </w:rPr>
            </w:pPr>
            <w:r w:rsidRPr="00E94DD3">
              <w:rPr>
                <w:sz w:val="24"/>
                <w:szCs w:val="24"/>
              </w:rPr>
              <w:t>2</w:t>
            </w:r>
          </w:p>
        </w:tc>
        <w:tc>
          <w:tcPr>
            <w:tcW w:w="2462" w:type="dxa"/>
            <w:tcBorders>
              <w:top w:val="single" w:sz="4" w:space="0" w:color="auto"/>
              <w:left w:val="single" w:sz="4" w:space="0" w:color="auto"/>
            </w:tcBorders>
            <w:shd w:val="clear" w:color="auto" w:fill="FFFFFF"/>
            <w:vAlign w:val="bottom"/>
          </w:tcPr>
          <w:p w14:paraId="644581D4" w14:textId="77777777" w:rsidR="001418DE" w:rsidRPr="00E94DD3" w:rsidRDefault="00FA105F" w:rsidP="001418DE">
            <w:pPr>
              <w:rPr>
                <w:sz w:val="24"/>
                <w:szCs w:val="24"/>
              </w:rPr>
            </w:pPr>
            <w:r w:rsidRPr="00E94DD3">
              <w:rPr>
                <w:sz w:val="24"/>
                <w:szCs w:val="24"/>
              </w:rPr>
              <w:t>3</w:t>
            </w:r>
          </w:p>
        </w:tc>
        <w:tc>
          <w:tcPr>
            <w:tcW w:w="1258" w:type="dxa"/>
            <w:tcBorders>
              <w:top w:val="single" w:sz="4" w:space="0" w:color="auto"/>
              <w:left w:val="single" w:sz="4" w:space="0" w:color="auto"/>
            </w:tcBorders>
            <w:shd w:val="clear" w:color="auto" w:fill="FFFFFF"/>
            <w:vAlign w:val="bottom"/>
          </w:tcPr>
          <w:p w14:paraId="599297A7" w14:textId="77777777" w:rsidR="001418DE" w:rsidRPr="00E94DD3" w:rsidRDefault="00FA105F" w:rsidP="001418DE">
            <w:pPr>
              <w:rPr>
                <w:sz w:val="24"/>
                <w:szCs w:val="24"/>
              </w:rPr>
            </w:pPr>
            <w:r w:rsidRPr="00E94DD3">
              <w:rPr>
                <w:sz w:val="24"/>
                <w:szCs w:val="24"/>
              </w:rPr>
              <w:t>4</w:t>
            </w:r>
          </w:p>
        </w:tc>
        <w:tc>
          <w:tcPr>
            <w:tcW w:w="1190" w:type="dxa"/>
            <w:tcBorders>
              <w:top w:val="single" w:sz="4" w:space="0" w:color="auto"/>
              <w:left w:val="single" w:sz="4" w:space="0" w:color="auto"/>
            </w:tcBorders>
            <w:shd w:val="clear" w:color="auto" w:fill="FFFFFF"/>
            <w:vAlign w:val="bottom"/>
          </w:tcPr>
          <w:p w14:paraId="67D0C240" w14:textId="77777777" w:rsidR="001418DE" w:rsidRPr="00E94DD3" w:rsidRDefault="00FA105F" w:rsidP="001418DE">
            <w:pPr>
              <w:rPr>
                <w:sz w:val="24"/>
                <w:szCs w:val="24"/>
              </w:rPr>
            </w:pPr>
            <w:r w:rsidRPr="00E94DD3">
              <w:rPr>
                <w:sz w:val="24"/>
                <w:szCs w:val="24"/>
              </w:rPr>
              <w:t>5</w:t>
            </w:r>
          </w:p>
        </w:tc>
        <w:tc>
          <w:tcPr>
            <w:tcW w:w="2059" w:type="dxa"/>
            <w:tcBorders>
              <w:top w:val="single" w:sz="4" w:space="0" w:color="auto"/>
              <w:left w:val="single" w:sz="4" w:space="0" w:color="auto"/>
              <w:right w:val="single" w:sz="4" w:space="0" w:color="auto"/>
            </w:tcBorders>
            <w:shd w:val="clear" w:color="auto" w:fill="FFFFFF"/>
            <w:vAlign w:val="bottom"/>
          </w:tcPr>
          <w:p w14:paraId="4EB8F042" w14:textId="77777777" w:rsidR="001418DE" w:rsidRPr="00E94DD3" w:rsidRDefault="00FA105F" w:rsidP="001418DE">
            <w:pPr>
              <w:rPr>
                <w:sz w:val="24"/>
                <w:szCs w:val="24"/>
              </w:rPr>
            </w:pPr>
            <w:r w:rsidRPr="00E94DD3">
              <w:rPr>
                <w:sz w:val="24"/>
                <w:szCs w:val="24"/>
              </w:rPr>
              <w:t>6</w:t>
            </w:r>
          </w:p>
        </w:tc>
      </w:tr>
      <w:tr w:rsidR="00CB2FDF" w:rsidRPr="00E94DD3" w14:paraId="0BBAF5F1" w14:textId="77777777" w:rsidTr="001418DE">
        <w:trPr>
          <w:trHeight w:val="288"/>
        </w:trPr>
        <w:tc>
          <w:tcPr>
            <w:tcW w:w="571" w:type="dxa"/>
            <w:tcBorders>
              <w:top w:val="single" w:sz="4" w:space="0" w:color="auto"/>
              <w:left w:val="single" w:sz="4" w:space="0" w:color="auto"/>
            </w:tcBorders>
            <w:shd w:val="clear" w:color="auto" w:fill="FFFFFF"/>
          </w:tcPr>
          <w:p w14:paraId="3CB8A764"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2FA690B"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B9C89F0"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F6485D8"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3E6F7826"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5612AFC" w14:textId="77777777" w:rsidR="001418DE" w:rsidRPr="00E94DD3" w:rsidRDefault="001418DE" w:rsidP="001418DE">
            <w:pPr>
              <w:rPr>
                <w:sz w:val="24"/>
                <w:szCs w:val="24"/>
              </w:rPr>
            </w:pPr>
          </w:p>
        </w:tc>
      </w:tr>
      <w:tr w:rsidR="00CB2FDF" w:rsidRPr="00E94DD3" w14:paraId="49225F61" w14:textId="77777777" w:rsidTr="001418DE">
        <w:trPr>
          <w:trHeight w:val="283"/>
        </w:trPr>
        <w:tc>
          <w:tcPr>
            <w:tcW w:w="571" w:type="dxa"/>
            <w:tcBorders>
              <w:top w:val="single" w:sz="4" w:space="0" w:color="auto"/>
              <w:left w:val="single" w:sz="4" w:space="0" w:color="auto"/>
            </w:tcBorders>
            <w:shd w:val="clear" w:color="auto" w:fill="FFFFFF"/>
          </w:tcPr>
          <w:p w14:paraId="1E79E3B6"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52189B2"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2AC3D91"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4C2BD98"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DF02280"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0683768" w14:textId="77777777" w:rsidR="001418DE" w:rsidRPr="00E94DD3" w:rsidRDefault="001418DE" w:rsidP="001418DE">
            <w:pPr>
              <w:rPr>
                <w:sz w:val="24"/>
                <w:szCs w:val="24"/>
              </w:rPr>
            </w:pPr>
          </w:p>
        </w:tc>
      </w:tr>
      <w:tr w:rsidR="00CB2FDF" w:rsidRPr="00E94DD3" w14:paraId="43FAAAFC" w14:textId="77777777" w:rsidTr="001418DE">
        <w:trPr>
          <w:trHeight w:val="288"/>
        </w:trPr>
        <w:tc>
          <w:tcPr>
            <w:tcW w:w="571" w:type="dxa"/>
            <w:tcBorders>
              <w:top w:val="single" w:sz="4" w:space="0" w:color="auto"/>
              <w:left w:val="single" w:sz="4" w:space="0" w:color="auto"/>
            </w:tcBorders>
            <w:shd w:val="clear" w:color="auto" w:fill="FFFFFF"/>
          </w:tcPr>
          <w:p w14:paraId="46B1FAD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4F09B1D"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D7B8A4B"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57752228"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43AC3A3D"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41430A9B" w14:textId="77777777" w:rsidR="001418DE" w:rsidRPr="00E94DD3" w:rsidRDefault="001418DE" w:rsidP="001418DE">
            <w:pPr>
              <w:rPr>
                <w:sz w:val="24"/>
                <w:szCs w:val="24"/>
              </w:rPr>
            </w:pPr>
          </w:p>
        </w:tc>
      </w:tr>
      <w:tr w:rsidR="00CB2FDF" w:rsidRPr="00E94DD3" w14:paraId="391B613B" w14:textId="77777777" w:rsidTr="001418DE">
        <w:trPr>
          <w:trHeight w:val="288"/>
        </w:trPr>
        <w:tc>
          <w:tcPr>
            <w:tcW w:w="571" w:type="dxa"/>
            <w:tcBorders>
              <w:top w:val="single" w:sz="4" w:space="0" w:color="auto"/>
              <w:left w:val="single" w:sz="4" w:space="0" w:color="auto"/>
            </w:tcBorders>
            <w:shd w:val="clear" w:color="auto" w:fill="FFFFFF"/>
          </w:tcPr>
          <w:p w14:paraId="027E54C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385FD00"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647CC23"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0B6F0ABF"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3DFC056C"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868D761" w14:textId="77777777" w:rsidR="001418DE" w:rsidRPr="00E94DD3" w:rsidRDefault="001418DE" w:rsidP="001418DE">
            <w:pPr>
              <w:rPr>
                <w:sz w:val="24"/>
                <w:szCs w:val="24"/>
              </w:rPr>
            </w:pPr>
          </w:p>
        </w:tc>
      </w:tr>
      <w:tr w:rsidR="00CB2FDF" w:rsidRPr="00E94DD3" w14:paraId="6086A1A6" w14:textId="77777777" w:rsidTr="001418DE">
        <w:trPr>
          <w:trHeight w:val="283"/>
        </w:trPr>
        <w:tc>
          <w:tcPr>
            <w:tcW w:w="571" w:type="dxa"/>
            <w:tcBorders>
              <w:top w:val="single" w:sz="4" w:space="0" w:color="auto"/>
              <w:left w:val="single" w:sz="4" w:space="0" w:color="auto"/>
            </w:tcBorders>
            <w:shd w:val="clear" w:color="auto" w:fill="FFFFFF"/>
          </w:tcPr>
          <w:p w14:paraId="6A6DE8B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5860EAD"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52EDB3ED"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041C63F7"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033BE8A"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C219CBB" w14:textId="77777777" w:rsidR="001418DE" w:rsidRPr="00E94DD3" w:rsidRDefault="001418DE" w:rsidP="001418DE">
            <w:pPr>
              <w:rPr>
                <w:sz w:val="24"/>
                <w:szCs w:val="24"/>
              </w:rPr>
            </w:pPr>
          </w:p>
        </w:tc>
      </w:tr>
      <w:tr w:rsidR="00CB2FDF" w:rsidRPr="00E94DD3" w14:paraId="7C11BC58" w14:textId="77777777" w:rsidTr="001418DE">
        <w:trPr>
          <w:trHeight w:val="288"/>
        </w:trPr>
        <w:tc>
          <w:tcPr>
            <w:tcW w:w="571" w:type="dxa"/>
            <w:tcBorders>
              <w:top w:val="single" w:sz="4" w:space="0" w:color="auto"/>
              <w:left w:val="single" w:sz="4" w:space="0" w:color="auto"/>
            </w:tcBorders>
            <w:shd w:val="clear" w:color="auto" w:fill="FFFFFF"/>
          </w:tcPr>
          <w:p w14:paraId="27F456E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3B72147"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3848B9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0EEB0D4D"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6A69EB5B"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C76FE96" w14:textId="77777777" w:rsidR="001418DE" w:rsidRPr="00E94DD3" w:rsidRDefault="001418DE" w:rsidP="001418DE">
            <w:pPr>
              <w:rPr>
                <w:sz w:val="24"/>
                <w:szCs w:val="24"/>
              </w:rPr>
            </w:pPr>
          </w:p>
        </w:tc>
      </w:tr>
      <w:tr w:rsidR="00CB2FDF" w:rsidRPr="00E94DD3" w14:paraId="0D10296C" w14:textId="77777777" w:rsidTr="001418DE">
        <w:trPr>
          <w:trHeight w:val="283"/>
        </w:trPr>
        <w:tc>
          <w:tcPr>
            <w:tcW w:w="571" w:type="dxa"/>
            <w:tcBorders>
              <w:top w:val="single" w:sz="4" w:space="0" w:color="auto"/>
              <w:left w:val="single" w:sz="4" w:space="0" w:color="auto"/>
            </w:tcBorders>
            <w:shd w:val="clear" w:color="auto" w:fill="FFFFFF"/>
          </w:tcPr>
          <w:p w14:paraId="4F7385E9"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DE524EC"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AC62D13"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FBC2CB6"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10C10DF"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6EFEAD2" w14:textId="77777777" w:rsidR="001418DE" w:rsidRPr="00E94DD3" w:rsidRDefault="001418DE" w:rsidP="001418DE">
            <w:pPr>
              <w:rPr>
                <w:sz w:val="24"/>
                <w:szCs w:val="24"/>
              </w:rPr>
            </w:pPr>
          </w:p>
        </w:tc>
      </w:tr>
      <w:tr w:rsidR="00CB2FDF" w:rsidRPr="00E94DD3" w14:paraId="2ED63CF2" w14:textId="77777777" w:rsidTr="001418DE">
        <w:trPr>
          <w:trHeight w:val="288"/>
        </w:trPr>
        <w:tc>
          <w:tcPr>
            <w:tcW w:w="571" w:type="dxa"/>
            <w:tcBorders>
              <w:top w:val="single" w:sz="4" w:space="0" w:color="auto"/>
              <w:left w:val="single" w:sz="4" w:space="0" w:color="auto"/>
            </w:tcBorders>
            <w:shd w:val="clear" w:color="auto" w:fill="FFFFFF"/>
          </w:tcPr>
          <w:p w14:paraId="4011D16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69A321C"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648114AA"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4702BC5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4EFF1AE2"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2BB7376E" w14:textId="77777777" w:rsidR="001418DE" w:rsidRPr="00E94DD3" w:rsidRDefault="001418DE" w:rsidP="001418DE">
            <w:pPr>
              <w:rPr>
                <w:sz w:val="24"/>
                <w:szCs w:val="24"/>
              </w:rPr>
            </w:pPr>
          </w:p>
        </w:tc>
      </w:tr>
      <w:tr w:rsidR="00CB2FDF" w:rsidRPr="00E94DD3" w14:paraId="4E4FAA90" w14:textId="77777777" w:rsidTr="001418DE">
        <w:trPr>
          <w:trHeight w:val="288"/>
        </w:trPr>
        <w:tc>
          <w:tcPr>
            <w:tcW w:w="571" w:type="dxa"/>
            <w:tcBorders>
              <w:top w:val="single" w:sz="4" w:space="0" w:color="auto"/>
              <w:left w:val="single" w:sz="4" w:space="0" w:color="auto"/>
            </w:tcBorders>
            <w:shd w:val="clear" w:color="auto" w:fill="FFFFFF"/>
          </w:tcPr>
          <w:p w14:paraId="6BECDC6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8D0B9CD"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A74F1DE"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36FD059"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2398EC88"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3CB6DD2C" w14:textId="77777777" w:rsidR="001418DE" w:rsidRPr="00E94DD3" w:rsidRDefault="001418DE" w:rsidP="001418DE">
            <w:pPr>
              <w:rPr>
                <w:sz w:val="24"/>
                <w:szCs w:val="24"/>
              </w:rPr>
            </w:pPr>
          </w:p>
        </w:tc>
      </w:tr>
      <w:tr w:rsidR="00CB2FDF" w:rsidRPr="00E94DD3" w14:paraId="75580966" w14:textId="77777777" w:rsidTr="001418DE">
        <w:trPr>
          <w:trHeight w:val="283"/>
        </w:trPr>
        <w:tc>
          <w:tcPr>
            <w:tcW w:w="571" w:type="dxa"/>
            <w:tcBorders>
              <w:top w:val="single" w:sz="4" w:space="0" w:color="auto"/>
              <w:left w:val="single" w:sz="4" w:space="0" w:color="auto"/>
            </w:tcBorders>
            <w:shd w:val="clear" w:color="auto" w:fill="FFFFFF"/>
          </w:tcPr>
          <w:p w14:paraId="614F3E63"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8194145"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BE9BDB9"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1202AE4"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A1A27A6"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86FD555" w14:textId="77777777" w:rsidR="001418DE" w:rsidRPr="00E94DD3" w:rsidRDefault="001418DE" w:rsidP="001418DE">
            <w:pPr>
              <w:rPr>
                <w:sz w:val="24"/>
                <w:szCs w:val="24"/>
              </w:rPr>
            </w:pPr>
          </w:p>
        </w:tc>
      </w:tr>
      <w:tr w:rsidR="00CB2FDF" w:rsidRPr="00E94DD3" w14:paraId="702614A2" w14:textId="77777777" w:rsidTr="001418DE">
        <w:trPr>
          <w:trHeight w:val="288"/>
        </w:trPr>
        <w:tc>
          <w:tcPr>
            <w:tcW w:w="571" w:type="dxa"/>
            <w:tcBorders>
              <w:top w:val="single" w:sz="4" w:space="0" w:color="auto"/>
              <w:left w:val="single" w:sz="4" w:space="0" w:color="auto"/>
            </w:tcBorders>
            <w:shd w:val="clear" w:color="auto" w:fill="FFFFFF"/>
          </w:tcPr>
          <w:p w14:paraId="4D6D811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CFD627B"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1FB80BCF"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2A9D93D"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78FFFF94"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FFCCBE0" w14:textId="77777777" w:rsidR="001418DE" w:rsidRPr="00E94DD3" w:rsidRDefault="001418DE" w:rsidP="001418DE">
            <w:pPr>
              <w:rPr>
                <w:sz w:val="24"/>
                <w:szCs w:val="24"/>
              </w:rPr>
            </w:pPr>
          </w:p>
        </w:tc>
      </w:tr>
      <w:tr w:rsidR="00CB2FDF" w:rsidRPr="00E94DD3" w14:paraId="6620FC33" w14:textId="77777777" w:rsidTr="001418DE">
        <w:trPr>
          <w:trHeight w:val="283"/>
        </w:trPr>
        <w:tc>
          <w:tcPr>
            <w:tcW w:w="571" w:type="dxa"/>
            <w:tcBorders>
              <w:top w:val="single" w:sz="4" w:space="0" w:color="auto"/>
              <w:left w:val="single" w:sz="4" w:space="0" w:color="auto"/>
            </w:tcBorders>
            <w:shd w:val="clear" w:color="auto" w:fill="FFFFFF"/>
          </w:tcPr>
          <w:p w14:paraId="7FF276E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3C82CB3"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1678C19"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C764FFA"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61E7332A"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DA2B5AF" w14:textId="77777777" w:rsidR="001418DE" w:rsidRPr="00E94DD3" w:rsidRDefault="001418DE" w:rsidP="001418DE">
            <w:pPr>
              <w:rPr>
                <w:sz w:val="24"/>
                <w:szCs w:val="24"/>
              </w:rPr>
            </w:pPr>
          </w:p>
        </w:tc>
      </w:tr>
      <w:tr w:rsidR="00CB2FDF" w:rsidRPr="00E94DD3" w14:paraId="32DB7E94" w14:textId="77777777" w:rsidTr="001418DE">
        <w:trPr>
          <w:trHeight w:val="288"/>
        </w:trPr>
        <w:tc>
          <w:tcPr>
            <w:tcW w:w="571" w:type="dxa"/>
            <w:tcBorders>
              <w:top w:val="single" w:sz="4" w:space="0" w:color="auto"/>
              <w:left w:val="single" w:sz="4" w:space="0" w:color="auto"/>
            </w:tcBorders>
            <w:shd w:val="clear" w:color="auto" w:fill="FFFFFF"/>
          </w:tcPr>
          <w:p w14:paraId="1A7813A9"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B96F9CA"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9F9611F"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F0FB895"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928E933"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186FE6E" w14:textId="77777777" w:rsidR="001418DE" w:rsidRPr="00E94DD3" w:rsidRDefault="001418DE" w:rsidP="001418DE">
            <w:pPr>
              <w:rPr>
                <w:sz w:val="24"/>
                <w:szCs w:val="24"/>
              </w:rPr>
            </w:pPr>
          </w:p>
        </w:tc>
      </w:tr>
      <w:tr w:rsidR="00CB2FDF" w:rsidRPr="00E94DD3" w14:paraId="4D1B1B4C" w14:textId="77777777" w:rsidTr="001418DE">
        <w:trPr>
          <w:trHeight w:val="283"/>
        </w:trPr>
        <w:tc>
          <w:tcPr>
            <w:tcW w:w="571" w:type="dxa"/>
            <w:tcBorders>
              <w:top w:val="single" w:sz="4" w:space="0" w:color="auto"/>
              <w:left w:val="single" w:sz="4" w:space="0" w:color="auto"/>
            </w:tcBorders>
            <w:shd w:val="clear" w:color="auto" w:fill="FFFFFF"/>
          </w:tcPr>
          <w:p w14:paraId="2993CB96"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5F5F3FA"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679D7BAC"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F9E605F"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9E3E771"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732A61A" w14:textId="77777777" w:rsidR="001418DE" w:rsidRPr="00E94DD3" w:rsidRDefault="001418DE" w:rsidP="001418DE">
            <w:pPr>
              <w:rPr>
                <w:sz w:val="24"/>
                <w:szCs w:val="24"/>
              </w:rPr>
            </w:pPr>
          </w:p>
        </w:tc>
      </w:tr>
      <w:tr w:rsidR="00CB2FDF" w:rsidRPr="00E94DD3" w14:paraId="3037FBE3" w14:textId="77777777" w:rsidTr="001418DE">
        <w:trPr>
          <w:trHeight w:val="288"/>
        </w:trPr>
        <w:tc>
          <w:tcPr>
            <w:tcW w:w="571" w:type="dxa"/>
            <w:tcBorders>
              <w:top w:val="single" w:sz="4" w:space="0" w:color="auto"/>
              <w:left w:val="single" w:sz="4" w:space="0" w:color="auto"/>
            </w:tcBorders>
            <w:shd w:val="clear" w:color="auto" w:fill="FFFFFF"/>
          </w:tcPr>
          <w:p w14:paraId="23F3030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CC739BF"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1FF1BF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2DFD84B"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079BD18"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29580156" w14:textId="77777777" w:rsidR="001418DE" w:rsidRPr="00E94DD3" w:rsidRDefault="001418DE" w:rsidP="001418DE">
            <w:pPr>
              <w:rPr>
                <w:sz w:val="24"/>
                <w:szCs w:val="24"/>
              </w:rPr>
            </w:pPr>
          </w:p>
        </w:tc>
      </w:tr>
      <w:tr w:rsidR="00CB2FDF" w:rsidRPr="00E94DD3" w14:paraId="69AB42DB" w14:textId="77777777" w:rsidTr="001418DE">
        <w:trPr>
          <w:trHeight w:val="288"/>
        </w:trPr>
        <w:tc>
          <w:tcPr>
            <w:tcW w:w="571" w:type="dxa"/>
            <w:tcBorders>
              <w:top w:val="single" w:sz="4" w:space="0" w:color="auto"/>
              <w:left w:val="single" w:sz="4" w:space="0" w:color="auto"/>
            </w:tcBorders>
            <w:shd w:val="clear" w:color="auto" w:fill="FFFFFF"/>
          </w:tcPr>
          <w:p w14:paraId="6EC6FD6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2F4D66C"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65D2E471"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692C2E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274B06EF"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455C676" w14:textId="77777777" w:rsidR="001418DE" w:rsidRPr="00E94DD3" w:rsidRDefault="001418DE" w:rsidP="001418DE">
            <w:pPr>
              <w:rPr>
                <w:sz w:val="24"/>
                <w:szCs w:val="24"/>
              </w:rPr>
            </w:pPr>
          </w:p>
        </w:tc>
      </w:tr>
      <w:tr w:rsidR="00CB2FDF" w:rsidRPr="00E94DD3" w14:paraId="5FC35677" w14:textId="77777777" w:rsidTr="001418DE">
        <w:trPr>
          <w:trHeight w:val="283"/>
        </w:trPr>
        <w:tc>
          <w:tcPr>
            <w:tcW w:w="571" w:type="dxa"/>
            <w:tcBorders>
              <w:top w:val="single" w:sz="4" w:space="0" w:color="auto"/>
              <w:left w:val="single" w:sz="4" w:space="0" w:color="auto"/>
            </w:tcBorders>
            <w:shd w:val="clear" w:color="auto" w:fill="FFFFFF"/>
          </w:tcPr>
          <w:p w14:paraId="6A30A8E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7CD25A5"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42A28D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06CE02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BDEEB51"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1F6450B" w14:textId="77777777" w:rsidR="001418DE" w:rsidRPr="00E94DD3" w:rsidRDefault="001418DE" w:rsidP="001418DE">
            <w:pPr>
              <w:rPr>
                <w:sz w:val="24"/>
                <w:szCs w:val="24"/>
              </w:rPr>
            </w:pPr>
          </w:p>
        </w:tc>
      </w:tr>
      <w:tr w:rsidR="00CB2FDF" w:rsidRPr="00E94DD3" w14:paraId="299C2224" w14:textId="77777777" w:rsidTr="001418DE">
        <w:trPr>
          <w:trHeight w:val="288"/>
        </w:trPr>
        <w:tc>
          <w:tcPr>
            <w:tcW w:w="571" w:type="dxa"/>
            <w:tcBorders>
              <w:top w:val="single" w:sz="4" w:space="0" w:color="auto"/>
              <w:left w:val="single" w:sz="4" w:space="0" w:color="auto"/>
            </w:tcBorders>
            <w:shd w:val="clear" w:color="auto" w:fill="FFFFFF"/>
          </w:tcPr>
          <w:p w14:paraId="63D8F829"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5B52114"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60C2AA1F"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7054766"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090C942"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D859B1B" w14:textId="77777777" w:rsidR="001418DE" w:rsidRPr="00E94DD3" w:rsidRDefault="001418DE" w:rsidP="001418DE">
            <w:pPr>
              <w:rPr>
                <w:sz w:val="24"/>
                <w:szCs w:val="24"/>
              </w:rPr>
            </w:pPr>
          </w:p>
        </w:tc>
      </w:tr>
      <w:tr w:rsidR="00CB2FDF" w:rsidRPr="00E94DD3" w14:paraId="782C3137" w14:textId="77777777" w:rsidTr="001418DE">
        <w:trPr>
          <w:trHeight w:val="283"/>
        </w:trPr>
        <w:tc>
          <w:tcPr>
            <w:tcW w:w="571" w:type="dxa"/>
            <w:tcBorders>
              <w:top w:val="single" w:sz="4" w:space="0" w:color="auto"/>
              <w:left w:val="single" w:sz="4" w:space="0" w:color="auto"/>
            </w:tcBorders>
            <w:shd w:val="clear" w:color="auto" w:fill="FFFFFF"/>
          </w:tcPr>
          <w:p w14:paraId="65D695E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4424637"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D8C90C3"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049A4829"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2DCEECAA"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65A1031" w14:textId="77777777" w:rsidR="001418DE" w:rsidRPr="00E94DD3" w:rsidRDefault="001418DE" w:rsidP="001418DE">
            <w:pPr>
              <w:rPr>
                <w:sz w:val="24"/>
                <w:szCs w:val="24"/>
              </w:rPr>
            </w:pPr>
          </w:p>
        </w:tc>
      </w:tr>
      <w:tr w:rsidR="00CB2FDF" w:rsidRPr="00E94DD3" w14:paraId="4E7F9D3F" w14:textId="77777777" w:rsidTr="001418DE">
        <w:trPr>
          <w:trHeight w:val="288"/>
        </w:trPr>
        <w:tc>
          <w:tcPr>
            <w:tcW w:w="571" w:type="dxa"/>
            <w:tcBorders>
              <w:top w:val="single" w:sz="4" w:space="0" w:color="auto"/>
              <w:left w:val="single" w:sz="4" w:space="0" w:color="auto"/>
            </w:tcBorders>
            <w:shd w:val="clear" w:color="auto" w:fill="FFFFFF"/>
          </w:tcPr>
          <w:p w14:paraId="52691047"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3A25307"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5580837"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3D3FE333"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6FBDE5D"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78E7087" w14:textId="77777777" w:rsidR="001418DE" w:rsidRPr="00E94DD3" w:rsidRDefault="001418DE" w:rsidP="001418DE">
            <w:pPr>
              <w:rPr>
                <w:sz w:val="24"/>
                <w:szCs w:val="24"/>
              </w:rPr>
            </w:pPr>
          </w:p>
        </w:tc>
      </w:tr>
      <w:tr w:rsidR="00CB2FDF" w:rsidRPr="00E94DD3" w14:paraId="3FC8BDA0" w14:textId="77777777" w:rsidTr="001418DE">
        <w:trPr>
          <w:trHeight w:val="283"/>
        </w:trPr>
        <w:tc>
          <w:tcPr>
            <w:tcW w:w="571" w:type="dxa"/>
            <w:tcBorders>
              <w:top w:val="single" w:sz="4" w:space="0" w:color="auto"/>
              <w:left w:val="single" w:sz="4" w:space="0" w:color="auto"/>
            </w:tcBorders>
            <w:shd w:val="clear" w:color="auto" w:fill="FFFFFF"/>
          </w:tcPr>
          <w:p w14:paraId="10C0483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B9E2C29"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E10E8C0"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9BDEF02"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7686F0B9"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31CDD09C" w14:textId="77777777" w:rsidR="001418DE" w:rsidRPr="00E94DD3" w:rsidRDefault="001418DE" w:rsidP="001418DE">
            <w:pPr>
              <w:rPr>
                <w:sz w:val="24"/>
                <w:szCs w:val="24"/>
              </w:rPr>
            </w:pPr>
          </w:p>
        </w:tc>
      </w:tr>
      <w:tr w:rsidR="00CB2FDF" w:rsidRPr="00E94DD3" w14:paraId="59DF0860" w14:textId="77777777" w:rsidTr="001418DE">
        <w:trPr>
          <w:trHeight w:val="288"/>
        </w:trPr>
        <w:tc>
          <w:tcPr>
            <w:tcW w:w="571" w:type="dxa"/>
            <w:tcBorders>
              <w:top w:val="single" w:sz="4" w:space="0" w:color="auto"/>
              <w:left w:val="single" w:sz="4" w:space="0" w:color="auto"/>
            </w:tcBorders>
            <w:shd w:val="clear" w:color="auto" w:fill="FFFFFF"/>
          </w:tcPr>
          <w:p w14:paraId="131F6B8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76C1F89"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A02A548"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28BA52E"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224CB060"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3172478" w14:textId="77777777" w:rsidR="001418DE" w:rsidRPr="00E94DD3" w:rsidRDefault="001418DE" w:rsidP="001418DE">
            <w:pPr>
              <w:rPr>
                <w:sz w:val="24"/>
                <w:szCs w:val="24"/>
              </w:rPr>
            </w:pPr>
          </w:p>
        </w:tc>
      </w:tr>
      <w:tr w:rsidR="00CB2FDF" w:rsidRPr="00E94DD3" w14:paraId="1A0C8DC1" w14:textId="77777777" w:rsidTr="001418DE">
        <w:trPr>
          <w:trHeight w:val="288"/>
        </w:trPr>
        <w:tc>
          <w:tcPr>
            <w:tcW w:w="571" w:type="dxa"/>
            <w:tcBorders>
              <w:top w:val="single" w:sz="4" w:space="0" w:color="auto"/>
              <w:left w:val="single" w:sz="4" w:space="0" w:color="auto"/>
            </w:tcBorders>
            <w:shd w:val="clear" w:color="auto" w:fill="FFFFFF"/>
          </w:tcPr>
          <w:p w14:paraId="5C51439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49A9CDF"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A80E683"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E17FEB7"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69938520"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B6703E0" w14:textId="77777777" w:rsidR="001418DE" w:rsidRPr="00E94DD3" w:rsidRDefault="001418DE" w:rsidP="001418DE">
            <w:pPr>
              <w:rPr>
                <w:sz w:val="24"/>
                <w:szCs w:val="24"/>
              </w:rPr>
            </w:pPr>
          </w:p>
        </w:tc>
      </w:tr>
      <w:tr w:rsidR="00CB2FDF" w:rsidRPr="00E94DD3" w14:paraId="73723E65" w14:textId="77777777" w:rsidTr="001418DE">
        <w:trPr>
          <w:trHeight w:val="283"/>
        </w:trPr>
        <w:tc>
          <w:tcPr>
            <w:tcW w:w="571" w:type="dxa"/>
            <w:tcBorders>
              <w:top w:val="single" w:sz="4" w:space="0" w:color="auto"/>
              <w:left w:val="single" w:sz="4" w:space="0" w:color="auto"/>
            </w:tcBorders>
            <w:shd w:val="clear" w:color="auto" w:fill="FFFFFF"/>
          </w:tcPr>
          <w:p w14:paraId="6EA6F5B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62E1839"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163FDFB"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4132D4B"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EBD8F69"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9336338" w14:textId="77777777" w:rsidR="001418DE" w:rsidRPr="00E94DD3" w:rsidRDefault="001418DE" w:rsidP="001418DE">
            <w:pPr>
              <w:rPr>
                <w:sz w:val="24"/>
                <w:szCs w:val="24"/>
              </w:rPr>
            </w:pPr>
          </w:p>
        </w:tc>
      </w:tr>
      <w:tr w:rsidR="00CB2FDF" w:rsidRPr="00E94DD3" w14:paraId="00C252BD" w14:textId="77777777" w:rsidTr="001418DE">
        <w:trPr>
          <w:trHeight w:val="288"/>
        </w:trPr>
        <w:tc>
          <w:tcPr>
            <w:tcW w:w="571" w:type="dxa"/>
            <w:tcBorders>
              <w:top w:val="single" w:sz="4" w:space="0" w:color="auto"/>
              <w:left w:val="single" w:sz="4" w:space="0" w:color="auto"/>
            </w:tcBorders>
            <w:shd w:val="clear" w:color="auto" w:fill="FFFFFF"/>
          </w:tcPr>
          <w:p w14:paraId="00D0ADD8"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0A9E267"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05F6654"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6E592D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03DF76E"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449DD79" w14:textId="77777777" w:rsidR="001418DE" w:rsidRPr="00E94DD3" w:rsidRDefault="001418DE" w:rsidP="001418DE">
            <w:pPr>
              <w:rPr>
                <w:sz w:val="24"/>
                <w:szCs w:val="24"/>
              </w:rPr>
            </w:pPr>
          </w:p>
        </w:tc>
      </w:tr>
      <w:tr w:rsidR="00CB2FDF" w:rsidRPr="00E94DD3" w14:paraId="1ABC12BC" w14:textId="77777777" w:rsidTr="001418DE">
        <w:trPr>
          <w:trHeight w:val="283"/>
        </w:trPr>
        <w:tc>
          <w:tcPr>
            <w:tcW w:w="571" w:type="dxa"/>
            <w:tcBorders>
              <w:top w:val="single" w:sz="4" w:space="0" w:color="auto"/>
              <w:left w:val="single" w:sz="4" w:space="0" w:color="auto"/>
            </w:tcBorders>
            <w:shd w:val="clear" w:color="auto" w:fill="FFFFFF"/>
          </w:tcPr>
          <w:p w14:paraId="39ECCE1D"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CAC03E1"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E1DAFC4"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53ECFB05"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4566E2BB"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714F9B3" w14:textId="77777777" w:rsidR="001418DE" w:rsidRPr="00E94DD3" w:rsidRDefault="001418DE" w:rsidP="001418DE">
            <w:pPr>
              <w:rPr>
                <w:sz w:val="24"/>
                <w:szCs w:val="24"/>
              </w:rPr>
            </w:pPr>
          </w:p>
        </w:tc>
      </w:tr>
      <w:tr w:rsidR="00CB2FDF" w:rsidRPr="00E94DD3" w14:paraId="5C740426" w14:textId="77777777" w:rsidTr="001418DE">
        <w:trPr>
          <w:trHeight w:val="288"/>
        </w:trPr>
        <w:tc>
          <w:tcPr>
            <w:tcW w:w="571" w:type="dxa"/>
            <w:tcBorders>
              <w:top w:val="single" w:sz="4" w:space="0" w:color="auto"/>
              <w:left w:val="single" w:sz="4" w:space="0" w:color="auto"/>
            </w:tcBorders>
            <w:shd w:val="clear" w:color="auto" w:fill="FFFFFF"/>
          </w:tcPr>
          <w:p w14:paraId="3C276D7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F9E7C44"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E120BFB"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5625667"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8998C6E"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5AD17BB" w14:textId="77777777" w:rsidR="001418DE" w:rsidRPr="00E94DD3" w:rsidRDefault="001418DE" w:rsidP="001418DE">
            <w:pPr>
              <w:rPr>
                <w:sz w:val="24"/>
                <w:szCs w:val="24"/>
              </w:rPr>
            </w:pPr>
          </w:p>
        </w:tc>
      </w:tr>
      <w:tr w:rsidR="00CB2FDF" w:rsidRPr="00E94DD3" w14:paraId="2A44FCE9" w14:textId="77777777" w:rsidTr="001418DE">
        <w:trPr>
          <w:trHeight w:val="288"/>
        </w:trPr>
        <w:tc>
          <w:tcPr>
            <w:tcW w:w="571" w:type="dxa"/>
            <w:tcBorders>
              <w:top w:val="single" w:sz="4" w:space="0" w:color="auto"/>
              <w:left w:val="single" w:sz="4" w:space="0" w:color="auto"/>
            </w:tcBorders>
            <w:shd w:val="clear" w:color="auto" w:fill="FFFFFF"/>
          </w:tcPr>
          <w:p w14:paraId="69D00DE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DB1560A"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73EADA7"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4A98A86C"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D821F62"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3FADEDF" w14:textId="77777777" w:rsidR="001418DE" w:rsidRPr="00E94DD3" w:rsidRDefault="001418DE" w:rsidP="001418DE">
            <w:pPr>
              <w:rPr>
                <w:sz w:val="24"/>
                <w:szCs w:val="24"/>
              </w:rPr>
            </w:pPr>
          </w:p>
        </w:tc>
      </w:tr>
      <w:tr w:rsidR="00CB2FDF" w:rsidRPr="00E94DD3" w14:paraId="16D281C2" w14:textId="77777777" w:rsidTr="001418DE">
        <w:trPr>
          <w:trHeight w:val="283"/>
        </w:trPr>
        <w:tc>
          <w:tcPr>
            <w:tcW w:w="571" w:type="dxa"/>
            <w:tcBorders>
              <w:top w:val="single" w:sz="4" w:space="0" w:color="auto"/>
              <w:left w:val="single" w:sz="4" w:space="0" w:color="auto"/>
            </w:tcBorders>
            <w:shd w:val="clear" w:color="auto" w:fill="FFFFFF"/>
          </w:tcPr>
          <w:p w14:paraId="33A73FB3"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24393B0"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6585A2B9"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52C0809A"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3E127547"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529FCC2" w14:textId="77777777" w:rsidR="001418DE" w:rsidRPr="00E94DD3" w:rsidRDefault="001418DE" w:rsidP="001418DE">
            <w:pPr>
              <w:rPr>
                <w:sz w:val="24"/>
                <w:szCs w:val="24"/>
              </w:rPr>
            </w:pPr>
          </w:p>
        </w:tc>
      </w:tr>
      <w:tr w:rsidR="00CB2FDF" w:rsidRPr="00E94DD3" w14:paraId="3F8C275D" w14:textId="77777777" w:rsidTr="001418DE">
        <w:trPr>
          <w:trHeight w:val="288"/>
        </w:trPr>
        <w:tc>
          <w:tcPr>
            <w:tcW w:w="571" w:type="dxa"/>
            <w:tcBorders>
              <w:top w:val="single" w:sz="4" w:space="0" w:color="auto"/>
              <w:left w:val="single" w:sz="4" w:space="0" w:color="auto"/>
            </w:tcBorders>
            <w:shd w:val="clear" w:color="auto" w:fill="FFFFFF"/>
          </w:tcPr>
          <w:p w14:paraId="24C8BCCE"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3FFEFB2"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C9B56BB"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E5B2051"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8F3C235"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A6E2B9F" w14:textId="77777777" w:rsidR="001418DE" w:rsidRPr="00E94DD3" w:rsidRDefault="001418DE" w:rsidP="001418DE">
            <w:pPr>
              <w:rPr>
                <w:sz w:val="24"/>
                <w:szCs w:val="24"/>
              </w:rPr>
            </w:pPr>
          </w:p>
        </w:tc>
      </w:tr>
      <w:tr w:rsidR="00CB2FDF" w:rsidRPr="00E94DD3" w14:paraId="19A74542" w14:textId="77777777" w:rsidTr="001418DE">
        <w:trPr>
          <w:trHeight w:val="283"/>
        </w:trPr>
        <w:tc>
          <w:tcPr>
            <w:tcW w:w="571" w:type="dxa"/>
            <w:tcBorders>
              <w:top w:val="single" w:sz="4" w:space="0" w:color="auto"/>
              <w:left w:val="single" w:sz="4" w:space="0" w:color="auto"/>
            </w:tcBorders>
            <w:shd w:val="clear" w:color="auto" w:fill="FFFFFF"/>
          </w:tcPr>
          <w:p w14:paraId="7ECEE1E3"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1BCD020"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38955D6"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6AEB008"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6A41313"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F7C9684" w14:textId="77777777" w:rsidR="001418DE" w:rsidRPr="00E94DD3" w:rsidRDefault="001418DE" w:rsidP="001418DE">
            <w:pPr>
              <w:rPr>
                <w:sz w:val="24"/>
                <w:szCs w:val="24"/>
              </w:rPr>
            </w:pPr>
          </w:p>
        </w:tc>
      </w:tr>
      <w:tr w:rsidR="00CB2FDF" w:rsidRPr="00E94DD3" w14:paraId="773AA5DB" w14:textId="77777777" w:rsidTr="001418DE">
        <w:trPr>
          <w:trHeight w:val="288"/>
        </w:trPr>
        <w:tc>
          <w:tcPr>
            <w:tcW w:w="571" w:type="dxa"/>
            <w:tcBorders>
              <w:top w:val="single" w:sz="4" w:space="0" w:color="auto"/>
              <w:left w:val="single" w:sz="4" w:space="0" w:color="auto"/>
            </w:tcBorders>
            <w:shd w:val="clear" w:color="auto" w:fill="FFFFFF"/>
          </w:tcPr>
          <w:p w14:paraId="4118BFD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D841376"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EEB81D6"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BE0E535"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6DC5DC79"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AA7ECF7" w14:textId="77777777" w:rsidR="001418DE" w:rsidRPr="00E94DD3" w:rsidRDefault="001418DE" w:rsidP="001418DE">
            <w:pPr>
              <w:rPr>
                <w:sz w:val="24"/>
                <w:szCs w:val="24"/>
              </w:rPr>
            </w:pPr>
          </w:p>
        </w:tc>
      </w:tr>
      <w:tr w:rsidR="00CB2FDF" w:rsidRPr="00E94DD3" w14:paraId="77408B79" w14:textId="77777777" w:rsidTr="001418DE">
        <w:trPr>
          <w:trHeight w:val="283"/>
        </w:trPr>
        <w:tc>
          <w:tcPr>
            <w:tcW w:w="571" w:type="dxa"/>
            <w:tcBorders>
              <w:top w:val="single" w:sz="4" w:space="0" w:color="auto"/>
              <w:left w:val="single" w:sz="4" w:space="0" w:color="auto"/>
            </w:tcBorders>
            <w:shd w:val="clear" w:color="auto" w:fill="FFFFFF"/>
          </w:tcPr>
          <w:p w14:paraId="1FF9B28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941C0BA"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A8B6C7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51CC393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22BAD64F"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4BC4F71" w14:textId="77777777" w:rsidR="001418DE" w:rsidRPr="00E94DD3" w:rsidRDefault="001418DE" w:rsidP="001418DE">
            <w:pPr>
              <w:rPr>
                <w:sz w:val="24"/>
                <w:szCs w:val="24"/>
              </w:rPr>
            </w:pPr>
          </w:p>
        </w:tc>
      </w:tr>
      <w:tr w:rsidR="00CB2FDF" w:rsidRPr="00E94DD3" w14:paraId="3331646D" w14:textId="77777777" w:rsidTr="001418DE">
        <w:trPr>
          <w:trHeight w:val="288"/>
        </w:trPr>
        <w:tc>
          <w:tcPr>
            <w:tcW w:w="571" w:type="dxa"/>
            <w:tcBorders>
              <w:top w:val="single" w:sz="4" w:space="0" w:color="auto"/>
              <w:left w:val="single" w:sz="4" w:space="0" w:color="auto"/>
            </w:tcBorders>
            <w:shd w:val="clear" w:color="auto" w:fill="FFFFFF"/>
          </w:tcPr>
          <w:p w14:paraId="023390AE"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F421019"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4703AFD"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093FDB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878137E"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1909859" w14:textId="77777777" w:rsidR="001418DE" w:rsidRPr="00E94DD3" w:rsidRDefault="001418DE" w:rsidP="001418DE">
            <w:pPr>
              <w:rPr>
                <w:sz w:val="24"/>
                <w:szCs w:val="24"/>
              </w:rPr>
            </w:pPr>
          </w:p>
        </w:tc>
      </w:tr>
      <w:tr w:rsidR="00CB2FDF" w:rsidRPr="00E94DD3" w14:paraId="451386DC" w14:textId="77777777" w:rsidTr="001418DE">
        <w:trPr>
          <w:trHeight w:val="288"/>
        </w:trPr>
        <w:tc>
          <w:tcPr>
            <w:tcW w:w="571" w:type="dxa"/>
            <w:tcBorders>
              <w:top w:val="single" w:sz="4" w:space="0" w:color="auto"/>
              <w:left w:val="single" w:sz="4" w:space="0" w:color="auto"/>
            </w:tcBorders>
            <w:shd w:val="clear" w:color="auto" w:fill="FFFFFF"/>
          </w:tcPr>
          <w:p w14:paraId="08E6782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C9B24E4"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6E2FA5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3CA9FE2C"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6088A46A"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5186CD1" w14:textId="77777777" w:rsidR="001418DE" w:rsidRPr="00E94DD3" w:rsidRDefault="001418DE" w:rsidP="001418DE">
            <w:pPr>
              <w:rPr>
                <w:sz w:val="24"/>
                <w:szCs w:val="24"/>
              </w:rPr>
            </w:pPr>
          </w:p>
        </w:tc>
      </w:tr>
      <w:tr w:rsidR="00CB2FDF" w:rsidRPr="00E94DD3" w14:paraId="6C1FFFE1" w14:textId="77777777" w:rsidTr="001418DE">
        <w:trPr>
          <w:trHeight w:val="283"/>
        </w:trPr>
        <w:tc>
          <w:tcPr>
            <w:tcW w:w="571" w:type="dxa"/>
            <w:tcBorders>
              <w:top w:val="single" w:sz="4" w:space="0" w:color="auto"/>
              <w:left w:val="single" w:sz="4" w:space="0" w:color="auto"/>
            </w:tcBorders>
            <w:shd w:val="clear" w:color="auto" w:fill="FFFFFF"/>
          </w:tcPr>
          <w:p w14:paraId="1929865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9142221"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46E3A5C"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53C1A44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46C71A5E"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F4B704C" w14:textId="77777777" w:rsidR="001418DE" w:rsidRPr="00E94DD3" w:rsidRDefault="001418DE" w:rsidP="001418DE">
            <w:pPr>
              <w:rPr>
                <w:sz w:val="24"/>
                <w:szCs w:val="24"/>
              </w:rPr>
            </w:pPr>
          </w:p>
        </w:tc>
      </w:tr>
      <w:tr w:rsidR="00CB2FDF" w:rsidRPr="00E94DD3" w14:paraId="58654FEC" w14:textId="77777777" w:rsidTr="001418DE">
        <w:trPr>
          <w:trHeight w:val="288"/>
        </w:trPr>
        <w:tc>
          <w:tcPr>
            <w:tcW w:w="571" w:type="dxa"/>
            <w:tcBorders>
              <w:top w:val="single" w:sz="4" w:space="0" w:color="auto"/>
              <w:left w:val="single" w:sz="4" w:space="0" w:color="auto"/>
            </w:tcBorders>
            <w:shd w:val="clear" w:color="auto" w:fill="FFFFFF"/>
          </w:tcPr>
          <w:p w14:paraId="22A846A3"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CAAA445"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96CC8BA"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4D5D635B"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2B98775"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28E4E78" w14:textId="77777777" w:rsidR="001418DE" w:rsidRPr="00E94DD3" w:rsidRDefault="001418DE" w:rsidP="001418DE">
            <w:pPr>
              <w:rPr>
                <w:sz w:val="24"/>
                <w:szCs w:val="24"/>
              </w:rPr>
            </w:pPr>
          </w:p>
        </w:tc>
      </w:tr>
      <w:tr w:rsidR="00CB2FDF" w:rsidRPr="00E94DD3" w14:paraId="121F7486" w14:textId="77777777" w:rsidTr="001418DE">
        <w:trPr>
          <w:trHeight w:val="288"/>
        </w:trPr>
        <w:tc>
          <w:tcPr>
            <w:tcW w:w="571" w:type="dxa"/>
            <w:tcBorders>
              <w:top w:val="single" w:sz="4" w:space="0" w:color="auto"/>
              <w:left w:val="single" w:sz="4" w:space="0" w:color="auto"/>
            </w:tcBorders>
            <w:shd w:val="clear" w:color="auto" w:fill="FFFFFF"/>
          </w:tcPr>
          <w:p w14:paraId="41B7F42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91ECA85"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D4C334C"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F58C26D"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7B27A4F0"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3AEF871F" w14:textId="77777777" w:rsidR="001418DE" w:rsidRPr="00E94DD3" w:rsidRDefault="001418DE" w:rsidP="001418DE">
            <w:pPr>
              <w:rPr>
                <w:sz w:val="24"/>
                <w:szCs w:val="24"/>
              </w:rPr>
            </w:pPr>
          </w:p>
        </w:tc>
      </w:tr>
      <w:tr w:rsidR="00CB2FDF" w:rsidRPr="00E94DD3" w14:paraId="5781FDAF" w14:textId="77777777" w:rsidTr="001418DE">
        <w:trPr>
          <w:trHeight w:val="283"/>
        </w:trPr>
        <w:tc>
          <w:tcPr>
            <w:tcW w:w="571" w:type="dxa"/>
            <w:tcBorders>
              <w:top w:val="single" w:sz="4" w:space="0" w:color="auto"/>
              <w:left w:val="single" w:sz="4" w:space="0" w:color="auto"/>
            </w:tcBorders>
            <w:shd w:val="clear" w:color="auto" w:fill="FFFFFF"/>
          </w:tcPr>
          <w:p w14:paraId="5BC5FE5D"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55BC0CC7"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A4303B6"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7F239A7"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29AA205"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146784E" w14:textId="77777777" w:rsidR="001418DE" w:rsidRPr="00E94DD3" w:rsidRDefault="001418DE" w:rsidP="001418DE">
            <w:pPr>
              <w:rPr>
                <w:sz w:val="24"/>
                <w:szCs w:val="24"/>
              </w:rPr>
            </w:pPr>
          </w:p>
        </w:tc>
      </w:tr>
      <w:tr w:rsidR="00CB2FDF" w:rsidRPr="00E94DD3" w14:paraId="30D6E88C" w14:textId="77777777" w:rsidTr="001418DE">
        <w:trPr>
          <w:trHeight w:val="288"/>
        </w:trPr>
        <w:tc>
          <w:tcPr>
            <w:tcW w:w="571" w:type="dxa"/>
            <w:tcBorders>
              <w:top w:val="single" w:sz="4" w:space="0" w:color="auto"/>
              <w:left w:val="single" w:sz="4" w:space="0" w:color="auto"/>
            </w:tcBorders>
            <w:shd w:val="clear" w:color="auto" w:fill="FFFFFF"/>
          </w:tcPr>
          <w:p w14:paraId="30EE090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6DC2A74"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7557BBC"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5789BBC"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EFB5D3A"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C34636B" w14:textId="77777777" w:rsidR="001418DE" w:rsidRPr="00E94DD3" w:rsidRDefault="001418DE" w:rsidP="001418DE">
            <w:pPr>
              <w:rPr>
                <w:sz w:val="24"/>
                <w:szCs w:val="24"/>
              </w:rPr>
            </w:pPr>
          </w:p>
        </w:tc>
      </w:tr>
      <w:tr w:rsidR="00CB2FDF" w:rsidRPr="00E94DD3" w14:paraId="32F3B244" w14:textId="77777777" w:rsidTr="001418DE">
        <w:trPr>
          <w:trHeight w:val="288"/>
        </w:trPr>
        <w:tc>
          <w:tcPr>
            <w:tcW w:w="571" w:type="dxa"/>
            <w:tcBorders>
              <w:top w:val="single" w:sz="4" w:space="0" w:color="auto"/>
              <w:left w:val="single" w:sz="4" w:space="0" w:color="auto"/>
            </w:tcBorders>
            <w:shd w:val="clear" w:color="auto" w:fill="FFFFFF"/>
          </w:tcPr>
          <w:p w14:paraId="3FA4134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483A0FF"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18C41E3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36C7298C"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191C158"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FB30C83" w14:textId="77777777" w:rsidR="001418DE" w:rsidRPr="00E94DD3" w:rsidRDefault="001418DE" w:rsidP="001418DE">
            <w:pPr>
              <w:rPr>
                <w:sz w:val="24"/>
                <w:szCs w:val="24"/>
              </w:rPr>
            </w:pPr>
          </w:p>
        </w:tc>
      </w:tr>
      <w:tr w:rsidR="00CB2FDF" w:rsidRPr="00E94DD3" w14:paraId="2E128150" w14:textId="77777777" w:rsidTr="001418DE">
        <w:trPr>
          <w:trHeight w:val="288"/>
        </w:trPr>
        <w:tc>
          <w:tcPr>
            <w:tcW w:w="571" w:type="dxa"/>
            <w:tcBorders>
              <w:top w:val="single" w:sz="4" w:space="0" w:color="auto"/>
              <w:left w:val="single" w:sz="4" w:space="0" w:color="auto"/>
              <w:bottom w:val="single" w:sz="4" w:space="0" w:color="auto"/>
            </w:tcBorders>
            <w:shd w:val="clear" w:color="auto" w:fill="FFFFFF"/>
          </w:tcPr>
          <w:p w14:paraId="4A0AA8C7" w14:textId="77777777" w:rsidR="001418DE" w:rsidRPr="00E94DD3" w:rsidRDefault="001418DE" w:rsidP="001418DE">
            <w:pPr>
              <w:rPr>
                <w:sz w:val="24"/>
                <w:szCs w:val="24"/>
              </w:rPr>
            </w:pPr>
          </w:p>
        </w:tc>
        <w:tc>
          <w:tcPr>
            <w:tcW w:w="2554" w:type="dxa"/>
            <w:tcBorders>
              <w:top w:val="single" w:sz="4" w:space="0" w:color="auto"/>
              <w:left w:val="single" w:sz="4" w:space="0" w:color="auto"/>
              <w:bottom w:val="single" w:sz="4" w:space="0" w:color="auto"/>
            </w:tcBorders>
            <w:shd w:val="clear" w:color="auto" w:fill="FFFFFF"/>
          </w:tcPr>
          <w:p w14:paraId="15F9BE7A" w14:textId="77777777" w:rsidR="001418DE" w:rsidRPr="00E94DD3" w:rsidRDefault="001418DE" w:rsidP="001418DE">
            <w:pPr>
              <w:rPr>
                <w:sz w:val="24"/>
                <w:szCs w:val="24"/>
              </w:rPr>
            </w:pPr>
          </w:p>
        </w:tc>
        <w:tc>
          <w:tcPr>
            <w:tcW w:w="2462" w:type="dxa"/>
            <w:tcBorders>
              <w:top w:val="single" w:sz="4" w:space="0" w:color="auto"/>
              <w:left w:val="single" w:sz="4" w:space="0" w:color="auto"/>
              <w:bottom w:val="single" w:sz="4" w:space="0" w:color="auto"/>
            </w:tcBorders>
            <w:shd w:val="clear" w:color="auto" w:fill="FFFFFF"/>
          </w:tcPr>
          <w:p w14:paraId="290CFC2E" w14:textId="77777777" w:rsidR="001418DE" w:rsidRPr="00E94DD3" w:rsidRDefault="001418DE" w:rsidP="001418DE">
            <w:pPr>
              <w:rPr>
                <w:sz w:val="24"/>
                <w:szCs w:val="24"/>
              </w:rPr>
            </w:pPr>
          </w:p>
        </w:tc>
        <w:tc>
          <w:tcPr>
            <w:tcW w:w="1258" w:type="dxa"/>
            <w:tcBorders>
              <w:top w:val="single" w:sz="4" w:space="0" w:color="auto"/>
              <w:left w:val="single" w:sz="4" w:space="0" w:color="auto"/>
              <w:bottom w:val="single" w:sz="4" w:space="0" w:color="auto"/>
            </w:tcBorders>
            <w:shd w:val="clear" w:color="auto" w:fill="FFFFFF"/>
          </w:tcPr>
          <w:p w14:paraId="72332A7A" w14:textId="77777777" w:rsidR="001418DE" w:rsidRPr="00E94DD3" w:rsidRDefault="001418DE" w:rsidP="001418DE">
            <w:pPr>
              <w:rPr>
                <w:sz w:val="24"/>
                <w:szCs w:val="24"/>
              </w:rPr>
            </w:pPr>
          </w:p>
        </w:tc>
        <w:tc>
          <w:tcPr>
            <w:tcW w:w="1190" w:type="dxa"/>
            <w:tcBorders>
              <w:top w:val="single" w:sz="4" w:space="0" w:color="auto"/>
              <w:left w:val="single" w:sz="4" w:space="0" w:color="auto"/>
              <w:bottom w:val="single" w:sz="4" w:space="0" w:color="auto"/>
            </w:tcBorders>
            <w:shd w:val="clear" w:color="auto" w:fill="FFFFFF"/>
          </w:tcPr>
          <w:p w14:paraId="2FF18C3F" w14:textId="77777777" w:rsidR="001418DE" w:rsidRPr="00E94DD3" w:rsidRDefault="001418DE" w:rsidP="001418DE">
            <w:pPr>
              <w:rPr>
                <w:sz w:val="24"/>
                <w:szCs w:val="24"/>
              </w:rPr>
            </w:pPr>
          </w:p>
        </w:tc>
        <w:tc>
          <w:tcPr>
            <w:tcW w:w="2059" w:type="dxa"/>
            <w:tcBorders>
              <w:top w:val="single" w:sz="4" w:space="0" w:color="auto"/>
              <w:left w:val="single" w:sz="4" w:space="0" w:color="auto"/>
              <w:bottom w:val="single" w:sz="4" w:space="0" w:color="auto"/>
              <w:right w:val="single" w:sz="4" w:space="0" w:color="auto"/>
            </w:tcBorders>
            <w:shd w:val="clear" w:color="auto" w:fill="FFFFFF"/>
          </w:tcPr>
          <w:p w14:paraId="609E2586" w14:textId="77777777" w:rsidR="001418DE" w:rsidRPr="00E94DD3" w:rsidRDefault="001418DE" w:rsidP="001418DE">
            <w:pPr>
              <w:rPr>
                <w:sz w:val="24"/>
                <w:szCs w:val="24"/>
              </w:rPr>
            </w:pPr>
          </w:p>
        </w:tc>
      </w:tr>
    </w:tbl>
    <w:p w14:paraId="16F7A8AA" w14:textId="77777777" w:rsidR="001418DE" w:rsidRPr="00E94DD3" w:rsidRDefault="00FA105F" w:rsidP="001418DE">
      <w:pPr>
        <w:rPr>
          <w:sz w:val="24"/>
          <w:szCs w:val="24"/>
        </w:rPr>
      </w:pPr>
      <w:r w:rsidRPr="00E94DD3">
        <w:rPr>
          <w:sz w:val="24"/>
          <w:szCs w:val="24"/>
        </w:rPr>
        <w:br w:type="page"/>
        <w:t>Раздел 5</w:t>
      </w:r>
    </w:p>
    <w:p w14:paraId="360E49FD" w14:textId="77777777" w:rsidR="001418DE" w:rsidRPr="00E94DD3" w:rsidRDefault="00FA105F" w:rsidP="001418DE">
      <w:pPr>
        <w:rPr>
          <w:sz w:val="24"/>
          <w:szCs w:val="24"/>
        </w:rPr>
      </w:pPr>
      <w:r w:rsidRPr="00E94DD3">
        <w:rPr>
          <w:sz w:val="24"/>
          <w:szCs w:val="24"/>
        </w:rPr>
        <w:t>Сведения о контроле подрядчика при выполнении работ</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71"/>
        <w:gridCol w:w="2554"/>
        <w:gridCol w:w="2640"/>
        <w:gridCol w:w="1349"/>
        <w:gridCol w:w="1186"/>
        <w:gridCol w:w="1795"/>
      </w:tblGrid>
      <w:tr w:rsidR="00CB2FDF" w:rsidRPr="00E94DD3" w14:paraId="74DBC75B" w14:textId="77777777" w:rsidTr="001418DE">
        <w:trPr>
          <w:trHeight w:val="1262"/>
        </w:trPr>
        <w:tc>
          <w:tcPr>
            <w:tcW w:w="571" w:type="dxa"/>
            <w:tcBorders>
              <w:top w:val="single" w:sz="4" w:space="0" w:color="auto"/>
              <w:left w:val="single" w:sz="4" w:space="0" w:color="auto"/>
            </w:tcBorders>
            <w:shd w:val="clear" w:color="auto" w:fill="FFFFFF"/>
            <w:vAlign w:val="center"/>
          </w:tcPr>
          <w:p w14:paraId="5D394CA5" w14:textId="77777777" w:rsidR="001418DE" w:rsidRPr="00E94DD3" w:rsidRDefault="00FA105F" w:rsidP="001418DE">
            <w:pPr>
              <w:jc w:val="center"/>
              <w:rPr>
                <w:sz w:val="24"/>
                <w:szCs w:val="24"/>
              </w:rPr>
            </w:pPr>
            <w:r w:rsidRPr="00E94DD3">
              <w:rPr>
                <w:sz w:val="24"/>
                <w:szCs w:val="24"/>
              </w:rPr>
              <w:t>№</w:t>
            </w:r>
          </w:p>
          <w:p w14:paraId="7A3E38B2" w14:textId="77777777" w:rsidR="001418DE" w:rsidRPr="00E94DD3" w:rsidRDefault="00FA105F" w:rsidP="001418DE">
            <w:pPr>
              <w:jc w:val="center"/>
              <w:rPr>
                <w:sz w:val="24"/>
                <w:szCs w:val="24"/>
              </w:rPr>
            </w:pPr>
            <w:r w:rsidRPr="00E94DD3">
              <w:rPr>
                <w:sz w:val="24"/>
                <w:szCs w:val="24"/>
              </w:rPr>
              <w:t>п/п</w:t>
            </w:r>
          </w:p>
        </w:tc>
        <w:tc>
          <w:tcPr>
            <w:tcW w:w="2554" w:type="dxa"/>
            <w:tcBorders>
              <w:top w:val="single" w:sz="4" w:space="0" w:color="auto"/>
              <w:left w:val="single" w:sz="4" w:space="0" w:color="auto"/>
            </w:tcBorders>
            <w:shd w:val="clear" w:color="auto" w:fill="FFFFFF"/>
            <w:vAlign w:val="center"/>
          </w:tcPr>
          <w:p w14:paraId="4011EDF0" w14:textId="77777777" w:rsidR="001418DE" w:rsidRPr="00E94DD3" w:rsidRDefault="00FA105F" w:rsidP="001418DE">
            <w:pPr>
              <w:jc w:val="center"/>
              <w:rPr>
                <w:sz w:val="24"/>
                <w:szCs w:val="24"/>
              </w:rPr>
            </w:pPr>
            <w:r w:rsidRPr="00E94DD3">
              <w:rPr>
                <w:sz w:val="24"/>
                <w:szCs w:val="24"/>
              </w:rPr>
              <w:t>Сведения о проведении строительного контроля в процессе выполнения работ</w:t>
            </w:r>
          </w:p>
        </w:tc>
        <w:tc>
          <w:tcPr>
            <w:tcW w:w="2640" w:type="dxa"/>
            <w:tcBorders>
              <w:top w:val="single" w:sz="4" w:space="0" w:color="auto"/>
              <w:left w:val="single" w:sz="4" w:space="0" w:color="auto"/>
            </w:tcBorders>
            <w:shd w:val="clear" w:color="auto" w:fill="FFFFFF"/>
            <w:vAlign w:val="center"/>
          </w:tcPr>
          <w:p w14:paraId="0AE1F1F9" w14:textId="77777777" w:rsidR="001418DE" w:rsidRPr="00E94DD3" w:rsidRDefault="00FA105F" w:rsidP="001418DE">
            <w:pPr>
              <w:jc w:val="center"/>
              <w:rPr>
                <w:sz w:val="24"/>
                <w:szCs w:val="24"/>
              </w:rPr>
            </w:pPr>
            <w:r w:rsidRPr="00E94DD3">
              <w:rPr>
                <w:sz w:val="24"/>
                <w:szCs w:val="24"/>
              </w:rPr>
              <w:t>Выявленные</w:t>
            </w:r>
          </w:p>
          <w:p w14:paraId="190C9282" w14:textId="77777777" w:rsidR="001418DE" w:rsidRPr="00E94DD3" w:rsidRDefault="00FA105F" w:rsidP="001418DE">
            <w:pPr>
              <w:jc w:val="center"/>
              <w:rPr>
                <w:sz w:val="24"/>
                <w:szCs w:val="24"/>
              </w:rPr>
            </w:pPr>
            <w:r w:rsidRPr="00E94DD3">
              <w:rPr>
                <w:sz w:val="24"/>
                <w:szCs w:val="24"/>
              </w:rPr>
              <w:t>недостатки</w:t>
            </w:r>
          </w:p>
        </w:tc>
        <w:tc>
          <w:tcPr>
            <w:tcW w:w="1349" w:type="dxa"/>
            <w:tcBorders>
              <w:top w:val="single" w:sz="4" w:space="0" w:color="auto"/>
              <w:left w:val="single" w:sz="4" w:space="0" w:color="auto"/>
            </w:tcBorders>
            <w:shd w:val="clear" w:color="auto" w:fill="FFFFFF"/>
            <w:vAlign w:val="center"/>
          </w:tcPr>
          <w:p w14:paraId="125D4FC9" w14:textId="77777777" w:rsidR="001418DE" w:rsidRPr="00E94DD3" w:rsidRDefault="00FA105F" w:rsidP="001418DE">
            <w:pPr>
              <w:jc w:val="center"/>
              <w:rPr>
                <w:sz w:val="24"/>
                <w:szCs w:val="24"/>
              </w:rPr>
            </w:pPr>
            <w:r w:rsidRPr="00E94DD3">
              <w:rPr>
                <w:sz w:val="24"/>
                <w:szCs w:val="24"/>
              </w:rPr>
              <w:t>Срок</w:t>
            </w:r>
          </w:p>
          <w:p w14:paraId="20CA7B3B" w14:textId="77777777" w:rsidR="001418DE" w:rsidRPr="00E94DD3" w:rsidRDefault="00FA105F" w:rsidP="001418DE">
            <w:pPr>
              <w:jc w:val="center"/>
              <w:rPr>
                <w:sz w:val="24"/>
                <w:szCs w:val="24"/>
              </w:rPr>
            </w:pPr>
            <w:r w:rsidRPr="00E94DD3">
              <w:rPr>
                <w:sz w:val="24"/>
                <w:szCs w:val="24"/>
              </w:rPr>
              <w:t>устранения</w:t>
            </w:r>
          </w:p>
          <w:p w14:paraId="12E65C87" w14:textId="77777777" w:rsidR="001418DE" w:rsidRPr="00E94DD3" w:rsidRDefault="00FA105F" w:rsidP="001418DE">
            <w:pPr>
              <w:jc w:val="center"/>
              <w:rPr>
                <w:sz w:val="24"/>
                <w:szCs w:val="24"/>
              </w:rPr>
            </w:pPr>
            <w:r w:rsidRPr="00E94DD3">
              <w:rPr>
                <w:sz w:val="24"/>
                <w:szCs w:val="24"/>
              </w:rPr>
              <w:t>выявленных</w:t>
            </w:r>
          </w:p>
          <w:p w14:paraId="2A787592" w14:textId="77777777" w:rsidR="001418DE" w:rsidRPr="00E94DD3" w:rsidRDefault="00FA105F" w:rsidP="001418DE">
            <w:pPr>
              <w:jc w:val="center"/>
              <w:rPr>
                <w:sz w:val="24"/>
                <w:szCs w:val="24"/>
              </w:rPr>
            </w:pPr>
            <w:r w:rsidRPr="00E94DD3">
              <w:rPr>
                <w:sz w:val="24"/>
                <w:szCs w:val="24"/>
              </w:rPr>
              <w:t>недостатков</w:t>
            </w:r>
          </w:p>
        </w:tc>
        <w:tc>
          <w:tcPr>
            <w:tcW w:w="1186" w:type="dxa"/>
            <w:tcBorders>
              <w:top w:val="single" w:sz="4" w:space="0" w:color="auto"/>
              <w:left w:val="single" w:sz="4" w:space="0" w:color="auto"/>
            </w:tcBorders>
            <w:shd w:val="clear" w:color="auto" w:fill="FFFFFF"/>
            <w:vAlign w:val="center"/>
          </w:tcPr>
          <w:p w14:paraId="6A43234D" w14:textId="77777777" w:rsidR="001418DE" w:rsidRPr="00E94DD3" w:rsidRDefault="00FA105F" w:rsidP="001418DE">
            <w:pPr>
              <w:jc w:val="center"/>
              <w:rPr>
                <w:sz w:val="24"/>
                <w:szCs w:val="24"/>
              </w:rPr>
            </w:pPr>
            <w:r w:rsidRPr="00E94DD3">
              <w:rPr>
                <w:sz w:val="24"/>
                <w:szCs w:val="24"/>
              </w:rPr>
              <w:t>Дата</w:t>
            </w:r>
          </w:p>
          <w:p w14:paraId="2CAE22D5" w14:textId="77777777" w:rsidR="001418DE" w:rsidRPr="00E94DD3" w:rsidRDefault="00FA105F" w:rsidP="001418DE">
            <w:pPr>
              <w:jc w:val="center"/>
              <w:rPr>
                <w:sz w:val="24"/>
                <w:szCs w:val="24"/>
              </w:rPr>
            </w:pPr>
            <w:r w:rsidRPr="00E94DD3">
              <w:rPr>
                <w:sz w:val="24"/>
                <w:szCs w:val="24"/>
              </w:rPr>
              <w:t>устранения</w:t>
            </w:r>
          </w:p>
          <w:p w14:paraId="2F7B0166" w14:textId="77777777" w:rsidR="001418DE" w:rsidRPr="00E94DD3" w:rsidRDefault="00FA105F" w:rsidP="001418DE">
            <w:pPr>
              <w:jc w:val="center"/>
              <w:rPr>
                <w:sz w:val="24"/>
                <w:szCs w:val="24"/>
              </w:rPr>
            </w:pPr>
            <w:r w:rsidRPr="00E94DD3">
              <w:rPr>
                <w:sz w:val="24"/>
                <w:szCs w:val="24"/>
              </w:rPr>
              <w:t>недостатков</w:t>
            </w:r>
          </w:p>
        </w:tc>
        <w:tc>
          <w:tcPr>
            <w:tcW w:w="1795" w:type="dxa"/>
            <w:tcBorders>
              <w:top w:val="single" w:sz="4" w:space="0" w:color="auto"/>
              <w:left w:val="single" w:sz="4" w:space="0" w:color="auto"/>
              <w:right w:val="single" w:sz="4" w:space="0" w:color="auto"/>
            </w:tcBorders>
            <w:shd w:val="clear" w:color="auto" w:fill="FFFFFF"/>
            <w:vAlign w:val="bottom"/>
          </w:tcPr>
          <w:p w14:paraId="1CF16C7D" w14:textId="77777777" w:rsidR="001418DE" w:rsidRPr="00E94DD3" w:rsidRDefault="00FA105F" w:rsidP="001418DE">
            <w:pPr>
              <w:jc w:val="center"/>
              <w:rPr>
                <w:sz w:val="24"/>
                <w:szCs w:val="24"/>
              </w:rPr>
            </w:pPr>
            <w:r w:rsidRPr="00E94DD3">
              <w:rPr>
                <w:sz w:val="24"/>
                <w:szCs w:val="24"/>
              </w:rPr>
              <w:t>Должность, фамилия, инициалы, подпись уполномоченного представителя лица, выполняющего работы (подрядчика)</w:t>
            </w:r>
          </w:p>
        </w:tc>
      </w:tr>
      <w:tr w:rsidR="00CB2FDF" w:rsidRPr="00E94DD3" w14:paraId="024273A0" w14:textId="77777777" w:rsidTr="001418DE">
        <w:trPr>
          <w:trHeight w:val="264"/>
        </w:trPr>
        <w:tc>
          <w:tcPr>
            <w:tcW w:w="571" w:type="dxa"/>
            <w:tcBorders>
              <w:top w:val="single" w:sz="4" w:space="0" w:color="auto"/>
              <w:left w:val="single" w:sz="4" w:space="0" w:color="auto"/>
            </w:tcBorders>
            <w:shd w:val="clear" w:color="auto" w:fill="BFBFBF"/>
            <w:vAlign w:val="bottom"/>
          </w:tcPr>
          <w:p w14:paraId="2E7BE6FF" w14:textId="77777777" w:rsidR="001418DE" w:rsidRPr="00E94DD3" w:rsidRDefault="00FA105F" w:rsidP="001418DE">
            <w:pPr>
              <w:jc w:val="center"/>
              <w:rPr>
                <w:sz w:val="24"/>
                <w:szCs w:val="24"/>
              </w:rPr>
            </w:pPr>
            <w:r w:rsidRPr="00E94DD3">
              <w:rPr>
                <w:sz w:val="24"/>
                <w:szCs w:val="24"/>
              </w:rPr>
              <w:t>1</w:t>
            </w:r>
          </w:p>
        </w:tc>
        <w:tc>
          <w:tcPr>
            <w:tcW w:w="2554" w:type="dxa"/>
            <w:tcBorders>
              <w:top w:val="single" w:sz="4" w:space="0" w:color="auto"/>
              <w:left w:val="single" w:sz="4" w:space="0" w:color="auto"/>
            </w:tcBorders>
            <w:shd w:val="clear" w:color="auto" w:fill="BFBFBF"/>
            <w:vAlign w:val="bottom"/>
          </w:tcPr>
          <w:p w14:paraId="62597EB4" w14:textId="77777777" w:rsidR="001418DE" w:rsidRPr="00E94DD3" w:rsidRDefault="00FA105F" w:rsidP="001418DE">
            <w:pPr>
              <w:jc w:val="center"/>
              <w:rPr>
                <w:sz w:val="24"/>
                <w:szCs w:val="24"/>
              </w:rPr>
            </w:pPr>
            <w:r w:rsidRPr="00E94DD3">
              <w:rPr>
                <w:sz w:val="24"/>
                <w:szCs w:val="24"/>
              </w:rPr>
              <w:t>2</w:t>
            </w:r>
          </w:p>
        </w:tc>
        <w:tc>
          <w:tcPr>
            <w:tcW w:w="2640" w:type="dxa"/>
            <w:tcBorders>
              <w:top w:val="single" w:sz="4" w:space="0" w:color="auto"/>
              <w:left w:val="single" w:sz="4" w:space="0" w:color="auto"/>
            </w:tcBorders>
            <w:shd w:val="clear" w:color="auto" w:fill="BFBFBF"/>
            <w:vAlign w:val="center"/>
          </w:tcPr>
          <w:p w14:paraId="1E5EB6D4" w14:textId="77777777" w:rsidR="001418DE" w:rsidRPr="00E94DD3" w:rsidRDefault="00FA105F" w:rsidP="001418DE">
            <w:pPr>
              <w:jc w:val="center"/>
              <w:rPr>
                <w:sz w:val="24"/>
                <w:szCs w:val="24"/>
              </w:rPr>
            </w:pPr>
            <w:r w:rsidRPr="00E94DD3">
              <w:rPr>
                <w:sz w:val="24"/>
                <w:szCs w:val="24"/>
              </w:rPr>
              <w:t>3</w:t>
            </w:r>
          </w:p>
        </w:tc>
        <w:tc>
          <w:tcPr>
            <w:tcW w:w="1349" w:type="dxa"/>
            <w:tcBorders>
              <w:top w:val="single" w:sz="4" w:space="0" w:color="auto"/>
              <w:left w:val="single" w:sz="4" w:space="0" w:color="auto"/>
            </w:tcBorders>
            <w:shd w:val="clear" w:color="auto" w:fill="BFBFBF"/>
            <w:vAlign w:val="center"/>
          </w:tcPr>
          <w:p w14:paraId="3298AB06" w14:textId="77777777" w:rsidR="001418DE" w:rsidRPr="00E94DD3" w:rsidRDefault="00FA105F" w:rsidP="001418DE">
            <w:pPr>
              <w:jc w:val="center"/>
              <w:rPr>
                <w:sz w:val="24"/>
                <w:szCs w:val="24"/>
              </w:rPr>
            </w:pPr>
            <w:r w:rsidRPr="00E94DD3">
              <w:rPr>
                <w:sz w:val="24"/>
                <w:szCs w:val="24"/>
              </w:rPr>
              <w:t>4</w:t>
            </w:r>
          </w:p>
        </w:tc>
        <w:tc>
          <w:tcPr>
            <w:tcW w:w="1186" w:type="dxa"/>
            <w:tcBorders>
              <w:top w:val="single" w:sz="4" w:space="0" w:color="auto"/>
              <w:left w:val="single" w:sz="4" w:space="0" w:color="auto"/>
            </w:tcBorders>
            <w:shd w:val="clear" w:color="auto" w:fill="BFBFBF"/>
            <w:vAlign w:val="center"/>
          </w:tcPr>
          <w:p w14:paraId="25E5CE03" w14:textId="77777777" w:rsidR="001418DE" w:rsidRPr="00E94DD3" w:rsidRDefault="00FA105F" w:rsidP="001418DE">
            <w:pPr>
              <w:jc w:val="center"/>
              <w:rPr>
                <w:sz w:val="24"/>
                <w:szCs w:val="24"/>
              </w:rPr>
            </w:pPr>
            <w:r w:rsidRPr="00E94DD3">
              <w:rPr>
                <w:sz w:val="24"/>
                <w:szCs w:val="24"/>
              </w:rPr>
              <w:t>5</w:t>
            </w:r>
          </w:p>
        </w:tc>
        <w:tc>
          <w:tcPr>
            <w:tcW w:w="1795" w:type="dxa"/>
            <w:tcBorders>
              <w:top w:val="single" w:sz="4" w:space="0" w:color="auto"/>
              <w:left w:val="single" w:sz="4" w:space="0" w:color="auto"/>
              <w:right w:val="single" w:sz="4" w:space="0" w:color="auto"/>
            </w:tcBorders>
            <w:shd w:val="clear" w:color="auto" w:fill="BFBFBF"/>
            <w:vAlign w:val="bottom"/>
          </w:tcPr>
          <w:p w14:paraId="7C1D11D8" w14:textId="77777777" w:rsidR="001418DE" w:rsidRPr="00E94DD3" w:rsidRDefault="00FA105F" w:rsidP="001418DE">
            <w:pPr>
              <w:jc w:val="center"/>
              <w:rPr>
                <w:sz w:val="24"/>
                <w:szCs w:val="24"/>
              </w:rPr>
            </w:pPr>
            <w:r w:rsidRPr="00E94DD3">
              <w:rPr>
                <w:sz w:val="24"/>
                <w:szCs w:val="24"/>
              </w:rPr>
              <w:t>6</w:t>
            </w:r>
          </w:p>
        </w:tc>
      </w:tr>
      <w:tr w:rsidR="00CB2FDF" w:rsidRPr="00E94DD3" w14:paraId="3EE3A8DD" w14:textId="77777777" w:rsidTr="001418DE">
        <w:trPr>
          <w:trHeight w:val="278"/>
        </w:trPr>
        <w:tc>
          <w:tcPr>
            <w:tcW w:w="571" w:type="dxa"/>
            <w:tcBorders>
              <w:top w:val="single" w:sz="4" w:space="0" w:color="auto"/>
              <w:left w:val="single" w:sz="4" w:space="0" w:color="auto"/>
            </w:tcBorders>
            <w:shd w:val="clear" w:color="auto" w:fill="FFFFFF"/>
          </w:tcPr>
          <w:p w14:paraId="4A5A60D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8412BC4"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4738AFA8"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4B7955F"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71EA5971"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46762E86" w14:textId="77777777" w:rsidR="001418DE" w:rsidRPr="00E94DD3" w:rsidRDefault="001418DE" w:rsidP="001418DE">
            <w:pPr>
              <w:rPr>
                <w:sz w:val="24"/>
                <w:szCs w:val="24"/>
              </w:rPr>
            </w:pPr>
          </w:p>
        </w:tc>
      </w:tr>
      <w:tr w:rsidR="00CB2FDF" w:rsidRPr="00E94DD3" w14:paraId="41B54EBF" w14:textId="77777777" w:rsidTr="001418DE">
        <w:trPr>
          <w:trHeight w:val="278"/>
        </w:trPr>
        <w:tc>
          <w:tcPr>
            <w:tcW w:w="571" w:type="dxa"/>
            <w:tcBorders>
              <w:top w:val="single" w:sz="4" w:space="0" w:color="auto"/>
              <w:left w:val="single" w:sz="4" w:space="0" w:color="auto"/>
            </w:tcBorders>
            <w:shd w:val="clear" w:color="auto" w:fill="FFFFFF"/>
          </w:tcPr>
          <w:p w14:paraId="3ED20C7D"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B35E7F6"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E1085F4"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5AEFEDAE"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417E18C8"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D899211" w14:textId="77777777" w:rsidR="001418DE" w:rsidRPr="00E94DD3" w:rsidRDefault="001418DE" w:rsidP="001418DE">
            <w:pPr>
              <w:rPr>
                <w:sz w:val="24"/>
                <w:szCs w:val="24"/>
              </w:rPr>
            </w:pPr>
          </w:p>
        </w:tc>
      </w:tr>
      <w:tr w:rsidR="00CB2FDF" w:rsidRPr="00E94DD3" w14:paraId="3233AFE1" w14:textId="77777777" w:rsidTr="001418DE">
        <w:trPr>
          <w:trHeight w:val="278"/>
        </w:trPr>
        <w:tc>
          <w:tcPr>
            <w:tcW w:w="571" w:type="dxa"/>
            <w:tcBorders>
              <w:top w:val="single" w:sz="4" w:space="0" w:color="auto"/>
              <w:left w:val="single" w:sz="4" w:space="0" w:color="auto"/>
            </w:tcBorders>
            <w:shd w:val="clear" w:color="auto" w:fill="FFFFFF"/>
          </w:tcPr>
          <w:p w14:paraId="639AD48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5D8CC8F"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92C71A7"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910D62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5F38E40"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6BA4F40E" w14:textId="77777777" w:rsidR="001418DE" w:rsidRPr="00E94DD3" w:rsidRDefault="001418DE" w:rsidP="001418DE">
            <w:pPr>
              <w:rPr>
                <w:sz w:val="24"/>
                <w:szCs w:val="24"/>
              </w:rPr>
            </w:pPr>
          </w:p>
        </w:tc>
      </w:tr>
      <w:tr w:rsidR="00CB2FDF" w:rsidRPr="00E94DD3" w14:paraId="72A2A13D" w14:textId="77777777" w:rsidTr="001418DE">
        <w:trPr>
          <w:trHeight w:val="283"/>
        </w:trPr>
        <w:tc>
          <w:tcPr>
            <w:tcW w:w="571" w:type="dxa"/>
            <w:tcBorders>
              <w:top w:val="single" w:sz="4" w:space="0" w:color="auto"/>
              <w:left w:val="single" w:sz="4" w:space="0" w:color="auto"/>
            </w:tcBorders>
            <w:shd w:val="clear" w:color="auto" w:fill="FFFFFF"/>
          </w:tcPr>
          <w:p w14:paraId="03EF08B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42DC38D"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6AB3A9BF"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09840711"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290FC24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C9C48D3" w14:textId="77777777" w:rsidR="001418DE" w:rsidRPr="00E94DD3" w:rsidRDefault="001418DE" w:rsidP="001418DE">
            <w:pPr>
              <w:rPr>
                <w:sz w:val="24"/>
                <w:szCs w:val="24"/>
              </w:rPr>
            </w:pPr>
          </w:p>
        </w:tc>
      </w:tr>
      <w:tr w:rsidR="00CB2FDF" w:rsidRPr="00E94DD3" w14:paraId="3AB164DD" w14:textId="77777777" w:rsidTr="001418DE">
        <w:trPr>
          <w:trHeight w:val="278"/>
        </w:trPr>
        <w:tc>
          <w:tcPr>
            <w:tcW w:w="571" w:type="dxa"/>
            <w:tcBorders>
              <w:top w:val="single" w:sz="4" w:space="0" w:color="auto"/>
              <w:left w:val="single" w:sz="4" w:space="0" w:color="auto"/>
            </w:tcBorders>
            <w:shd w:val="clear" w:color="auto" w:fill="FFFFFF"/>
          </w:tcPr>
          <w:p w14:paraId="64109226"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AC3B8B5"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191F016"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06B4714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369AECB"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86375F8" w14:textId="77777777" w:rsidR="001418DE" w:rsidRPr="00E94DD3" w:rsidRDefault="001418DE" w:rsidP="001418DE">
            <w:pPr>
              <w:rPr>
                <w:sz w:val="24"/>
                <w:szCs w:val="24"/>
              </w:rPr>
            </w:pPr>
          </w:p>
        </w:tc>
      </w:tr>
      <w:tr w:rsidR="00CB2FDF" w:rsidRPr="00E94DD3" w14:paraId="211724D1" w14:textId="77777777" w:rsidTr="001418DE">
        <w:trPr>
          <w:trHeight w:val="278"/>
        </w:trPr>
        <w:tc>
          <w:tcPr>
            <w:tcW w:w="571" w:type="dxa"/>
            <w:tcBorders>
              <w:top w:val="single" w:sz="4" w:space="0" w:color="auto"/>
              <w:left w:val="single" w:sz="4" w:space="0" w:color="auto"/>
            </w:tcBorders>
            <w:shd w:val="clear" w:color="auto" w:fill="FFFFFF"/>
          </w:tcPr>
          <w:p w14:paraId="42774DD9"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5F2565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6CE6757B"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035ECE3"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FCDAE6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60A7D159" w14:textId="77777777" w:rsidR="001418DE" w:rsidRPr="00E94DD3" w:rsidRDefault="001418DE" w:rsidP="001418DE">
            <w:pPr>
              <w:rPr>
                <w:sz w:val="24"/>
                <w:szCs w:val="24"/>
              </w:rPr>
            </w:pPr>
          </w:p>
        </w:tc>
      </w:tr>
      <w:tr w:rsidR="00CB2FDF" w:rsidRPr="00E94DD3" w14:paraId="31F6F657" w14:textId="77777777" w:rsidTr="001418DE">
        <w:trPr>
          <w:trHeight w:val="278"/>
        </w:trPr>
        <w:tc>
          <w:tcPr>
            <w:tcW w:w="571" w:type="dxa"/>
            <w:tcBorders>
              <w:top w:val="single" w:sz="4" w:space="0" w:color="auto"/>
              <w:left w:val="single" w:sz="4" w:space="0" w:color="auto"/>
            </w:tcBorders>
            <w:shd w:val="clear" w:color="auto" w:fill="FFFFFF"/>
          </w:tcPr>
          <w:p w14:paraId="0FEC2578"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1662144"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6172224"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085A368"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1DAAF0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4D78E506" w14:textId="77777777" w:rsidR="001418DE" w:rsidRPr="00E94DD3" w:rsidRDefault="001418DE" w:rsidP="001418DE">
            <w:pPr>
              <w:rPr>
                <w:sz w:val="24"/>
                <w:szCs w:val="24"/>
              </w:rPr>
            </w:pPr>
          </w:p>
        </w:tc>
      </w:tr>
      <w:tr w:rsidR="00CB2FDF" w:rsidRPr="00E94DD3" w14:paraId="486B735B" w14:textId="77777777" w:rsidTr="001418DE">
        <w:trPr>
          <w:trHeight w:val="278"/>
        </w:trPr>
        <w:tc>
          <w:tcPr>
            <w:tcW w:w="571" w:type="dxa"/>
            <w:tcBorders>
              <w:top w:val="single" w:sz="4" w:space="0" w:color="auto"/>
              <w:left w:val="single" w:sz="4" w:space="0" w:color="auto"/>
            </w:tcBorders>
            <w:shd w:val="clear" w:color="auto" w:fill="FFFFFF"/>
          </w:tcPr>
          <w:p w14:paraId="6A55354E"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1EAD909"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09951719"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37A3D1FB"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22BB50FE"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071EECB4" w14:textId="77777777" w:rsidR="001418DE" w:rsidRPr="00E94DD3" w:rsidRDefault="001418DE" w:rsidP="001418DE">
            <w:pPr>
              <w:rPr>
                <w:sz w:val="24"/>
                <w:szCs w:val="24"/>
              </w:rPr>
            </w:pPr>
          </w:p>
        </w:tc>
      </w:tr>
      <w:tr w:rsidR="00CB2FDF" w:rsidRPr="00E94DD3" w14:paraId="79B49A97" w14:textId="77777777" w:rsidTr="001418DE">
        <w:trPr>
          <w:trHeight w:val="278"/>
        </w:trPr>
        <w:tc>
          <w:tcPr>
            <w:tcW w:w="571" w:type="dxa"/>
            <w:tcBorders>
              <w:top w:val="single" w:sz="4" w:space="0" w:color="auto"/>
              <w:left w:val="single" w:sz="4" w:space="0" w:color="auto"/>
            </w:tcBorders>
            <w:shd w:val="clear" w:color="auto" w:fill="FFFFFF"/>
          </w:tcPr>
          <w:p w14:paraId="5D354C37"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0B9B1DF"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4EE99453"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1EC0599"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69FA96F"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3633BBB3" w14:textId="77777777" w:rsidR="001418DE" w:rsidRPr="00E94DD3" w:rsidRDefault="001418DE" w:rsidP="001418DE">
            <w:pPr>
              <w:rPr>
                <w:sz w:val="24"/>
                <w:szCs w:val="24"/>
              </w:rPr>
            </w:pPr>
          </w:p>
        </w:tc>
      </w:tr>
      <w:tr w:rsidR="00CB2FDF" w:rsidRPr="00E94DD3" w14:paraId="497CA9B9" w14:textId="77777777" w:rsidTr="001418DE">
        <w:trPr>
          <w:trHeight w:val="278"/>
        </w:trPr>
        <w:tc>
          <w:tcPr>
            <w:tcW w:w="571" w:type="dxa"/>
            <w:tcBorders>
              <w:top w:val="single" w:sz="4" w:space="0" w:color="auto"/>
              <w:left w:val="single" w:sz="4" w:space="0" w:color="auto"/>
            </w:tcBorders>
            <w:shd w:val="clear" w:color="auto" w:fill="FFFFFF"/>
          </w:tcPr>
          <w:p w14:paraId="209B878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9AACC1E"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865435B"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5FD5FD8E"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2F6D286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09B3958B" w14:textId="77777777" w:rsidR="001418DE" w:rsidRPr="00E94DD3" w:rsidRDefault="001418DE" w:rsidP="001418DE">
            <w:pPr>
              <w:rPr>
                <w:sz w:val="24"/>
                <w:szCs w:val="24"/>
              </w:rPr>
            </w:pPr>
          </w:p>
        </w:tc>
      </w:tr>
      <w:tr w:rsidR="00CB2FDF" w:rsidRPr="00E94DD3" w14:paraId="256BA211" w14:textId="77777777" w:rsidTr="001418DE">
        <w:trPr>
          <w:trHeight w:val="278"/>
        </w:trPr>
        <w:tc>
          <w:tcPr>
            <w:tcW w:w="571" w:type="dxa"/>
            <w:tcBorders>
              <w:top w:val="single" w:sz="4" w:space="0" w:color="auto"/>
              <w:left w:val="single" w:sz="4" w:space="0" w:color="auto"/>
            </w:tcBorders>
            <w:shd w:val="clear" w:color="auto" w:fill="FFFFFF"/>
          </w:tcPr>
          <w:p w14:paraId="4E87E8D6"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EFC3049"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BD5327E"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CFEDAAB"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817DC9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6765A1C" w14:textId="77777777" w:rsidR="001418DE" w:rsidRPr="00E94DD3" w:rsidRDefault="001418DE" w:rsidP="001418DE">
            <w:pPr>
              <w:rPr>
                <w:sz w:val="24"/>
                <w:szCs w:val="24"/>
              </w:rPr>
            </w:pPr>
          </w:p>
        </w:tc>
      </w:tr>
      <w:tr w:rsidR="00CB2FDF" w:rsidRPr="00E94DD3" w14:paraId="4A12BC56" w14:textId="77777777" w:rsidTr="001418DE">
        <w:trPr>
          <w:trHeight w:val="283"/>
        </w:trPr>
        <w:tc>
          <w:tcPr>
            <w:tcW w:w="571" w:type="dxa"/>
            <w:tcBorders>
              <w:top w:val="single" w:sz="4" w:space="0" w:color="auto"/>
              <w:left w:val="single" w:sz="4" w:space="0" w:color="auto"/>
            </w:tcBorders>
            <w:shd w:val="clear" w:color="auto" w:fill="FFFFFF"/>
          </w:tcPr>
          <w:p w14:paraId="2D351B0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959AB0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0026E07"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843D78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DAF95AF"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40E0CEE" w14:textId="77777777" w:rsidR="001418DE" w:rsidRPr="00E94DD3" w:rsidRDefault="001418DE" w:rsidP="001418DE">
            <w:pPr>
              <w:rPr>
                <w:sz w:val="24"/>
                <w:szCs w:val="24"/>
              </w:rPr>
            </w:pPr>
          </w:p>
        </w:tc>
      </w:tr>
      <w:tr w:rsidR="00CB2FDF" w:rsidRPr="00E94DD3" w14:paraId="7ED01BA1" w14:textId="77777777" w:rsidTr="001418DE">
        <w:trPr>
          <w:trHeight w:val="278"/>
        </w:trPr>
        <w:tc>
          <w:tcPr>
            <w:tcW w:w="571" w:type="dxa"/>
            <w:tcBorders>
              <w:top w:val="single" w:sz="4" w:space="0" w:color="auto"/>
              <w:left w:val="single" w:sz="4" w:space="0" w:color="auto"/>
            </w:tcBorders>
            <w:shd w:val="clear" w:color="auto" w:fill="FFFFFF"/>
          </w:tcPr>
          <w:p w14:paraId="4BCFF9B8"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4ABF6D1"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542863C6"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C88977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F26B534"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B0235A0" w14:textId="77777777" w:rsidR="001418DE" w:rsidRPr="00E94DD3" w:rsidRDefault="001418DE" w:rsidP="001418DE">
            <w:pPr>
              <w:rPr>
                <w:sz w:val="24"/>
                <w:szCs w:val="24"/>
              </w:rPr>
            </w:pPr>
          </w:p>
        </w:tc>
      </w:tr>
      <w:tr w:rsidR="00CB2FDF" w:rsidRPr="00E94DD3" w14:paraId="62D37FBA" w14:textId="77777777" w:rsidTr="001418DE">
        <w:trPr>
          <w:trHeight w:val="278"/>
        </w:trPr>
        <w:tc>
          <w:tcPr>
            <w:tcW w:w="571" w:type="dxa"/>
            <w:tcBorders>
              <w:top w:val="single" w:sz="4" w:space="0" w:color="auto"/>
              <w:left w:val="single" w:sz="4" w:space="0" w:color="auto"/>
            </w:tcBorders>
            <w:shd w:val="clear" w:color="auto" w:fill="FFFFFF"/>
          </w:tcPr>
          <w:p w14:paraId="10C0EDE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54732E27"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61BE5E57"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5F361714"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920548D"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858697C" w14:textId="77777777" w:rsidR="001418DE" w:rsidRPr="00E94DD3" w:rsidRDefault="001418DE" w:rsidP="001418DE">
            <w:pPr>
              <w:rPr>
                <w:sz w:val="24"/>
                <w:szCs w:val="24"/>
              </w:rPr>
            </w:pPr>
          </w:p>
        </w:tc>
      </w:tr>
      <w:tr w:rsidR="00CB2FDF" w:rsidRPr="00E94DD3" w14:paraId="2CF5A7B7" w14:textId="77777777" w:rsidTr="001418DE">
        <w:trPr>
          <w:trHeight w:val="278"/>
        </w:trPr>
        <w:tc>
          <w:tcPr>
            <w:tcW w:w="571" w:type="dxa"/>
            <w:tcBorders>
              <w:top w:val="single" w:sz="4" w:space="0" w:color="auto"/>
              <w:left w:val="single" w:sz="4" w:space="0" w:color="auto"/>
            </w:tcBorders>
            <w:shd w:val="clear" w:color="auto" w:fill="FFFFFF"/>
          </w:tcPr>
          <w:p w14:paraId="66D7FFE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781FC85"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0C1307E"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E6E11C3"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4FAC445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EC5FFDE" w14:textId="77777777" w:rsidR="001418DE" w:rsidRPr="00E94DD3" w:rsidRDefault="001418DE" w:rsidP="001418DE">
            <w:pPr>
              <w:rPr>
                <w:sz w:val="24"/>
                <w:szCs w:val="24"/>
              </w:rPr>
            </w:pPr>
          </w:p>
        </w:tc>
      </w:tr>
      <w:tr w:rsidR="00CB2FDF" w:rsidRPr="00E94DD3" w14:paraId="474401EE" w14:textId="77777777" w:rsidTr="001418DE">
        <w:trPr>
          <w:trHeight w:val="278"/>
        </w:trPr>
        <w:tc>
          <w:tcPr>
            <w:tcW w:w="571" w:type="dxa"/>
            <w:tcBorders>
              <w:top w:val="single" w:sz="4" w:space="0" w:color="auto"/>
              <w:left w:val="single" w:sz="4" w:space="0" w:color="auto"/>
            </w:tcBorders>
            <w:shd w:val="clear" w:color="auto" w:fill="FFFFFF"/>
          </w:tcPr>
          <w:p w14:paraId="672FD69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14776A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1D9EE54B"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3CF29D0"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6D83F9E9"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7B174877" w14:textId="77777777" w:rsidR="001418DE" w:rsidRPr="00E94DD3" w:rsidRDefault="001418DE" w:rsidP="001418DE">
            <w:pPr>
              <w:rPr>
                <w:sz w:val="24"/>
                <w:szCs w:val="24"/>
              </w:rPr>
            </w:pPr>
          </w:p>
        </w:tc>
      </w:tr>
      <w:tr w:rsidR="00CB2FDF" w:rsidRPr="00E94DD3" w14:paraId="3EFA800D" w14:textId="77777777" w:rsidTr="001418DE">
        <w:trPr>
          <w:trHeight w:val="278"/>
        </w:trPr>
        <w:tc>
          <w:tcPr>
            <w:tcW w:w="571" w:type="dxa"/>
            <w:tcBorders>
              <w:top w:val="single" w:sz="4" w:space="0" w:color="auto"/>
              <w:left w:val="single" w:sz="4" w:space="0" w:color="auto"/>
            </w:tcBorders>
            <w:shd w:val="clear" w:color="auto" w:fill="FFFFFF"/>
          </w:tcPr>
          <w:p w14:paraId="170AD55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5A62D57"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3261CD4"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082CA9AA"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4759E8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F4F4443" w14:textId="77777777" w:rsidR="001418DE" w:rsidRPr="00E94DD3" w:rsidRDefault="001418DE" w:rsidP="001418DE">
            <w:pPr>
              <w:rPr>
                <w:sz w:val="24"/>
                <w:szCs w:val="24"/>
              </w:rPr>
            </w:pPr>
          </w:p>
        </w:tc>
      </w:tr>
      <w:tr w:rsidR="00CB2FDF" w:rsidRPr="00E94DD3" w14:paraId="64BD59F0" w14:textId="77777777" w:rsidTr="001418DE">
        <w:trPr>
          <w:trHeight w:val="278"/>
        </w:trPr>
        <w:tc>
          <w:tcPr>
            <w:tcW w:w="571" w:type="dxa"/>
            <w:tcBorders>
              <w:top w:val="single" w:sz="4" w:space="0" w:color="auto"/>
              <w:left w:val="single" w:sz="4" w:space="0" w:color="auto"/>
            </w:tcBorders>
            <w:shd w:val="clear" w:color="auto" w:fill="FFFFFF"/>
          </w:tcPr>
          <w:p w14:paraId="2B0F5807"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6B0CE34"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47E34335"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496296F"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FC077B8"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5BD9300" w14:textId="77777777" w:rsidR="001418DE" w:rsidRPr="00E94DD3" w:rsidRDefault="001418DE" w:rsidP="001418DE">
            <w:pPr>
              <w:rPr>
                <w:sz w:val="24"/>
                <w:szCs w:val="24"/>
              </w:rPr>
            </w:pPr>
          </w:p>
        </w:tc>
      </w:tr>
      <w:tr w:rsidR="00CB2FDF" w:rsidRPr="00E94DD3" w14:paraId="7508F510" w14:textId="77777777" w:rsidTr="001418DE">
        <w:trPr>
          <w:trHeight w:val="278"/>
        </w:trPr>
        <w:tc>
          <w:tcPr>
            <w:tcW w:w="571" w:type="dxa"/>
            <w:tcBorders>
              <w:top w:val="single" w:sz="4" w:space="0" w:color="auto"/>
              <w:left w:val="single" w:sz="4" w:space="0" w:color="auto"/>
            </w:tcBorders>
            <w:shd w:val="clear" w:color="auto" w:fill="FFFFFF"/>
          </w:tcPr>
          <w:p w14:paraId="4F303E74"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8D8C20F"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E996BB9"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5EC693D6"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3226DDC"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ADD40BA" w14:textId="77777777" w:rsidR="001418DE" w:rsidRPr="00E94DD3" w:rsidRDefault="001418DE" w:rsidP="001418DE">
            <w:pPr>
              <w:rPr>
                <w:sz w:val="24"/>
                <w:szCs w:val="24"/>
              </w:rPr>
            </w:pPr>
          </w:p>
        </w:tc>
      </w:tr>
      <w:tr w:rsidR="00CB2FDF" w:rsidRPr="00E94DD3" w14:paraId="2580662D" w14:textId="77777777" w:rsidTr="001418DE">
        <w:trPr>
          <w:trHeight w:val="283"/>
        </w:trPr>
        <w:tc>
          <w:tcPr>
            <w:tcW w:w="571" w:type="dxa"/>
            <w:tcBorders>
              <w:top w:val="single" w:sz="4" w:space="0" w:color="auto"/>
              <w:left w:val="single" w:sz="4" w:space="0" w:color="auto"/>
            </w:tcBorders>
            <w:shd w:val="clear" w:color="auto" w:fill="FFFFFF"/>
          </w:tcPr>
          <w:p w14:paraId="73AE615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3D86008"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1EE8D346"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4FDD907"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797BCF0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DC18E64" w14:textId="77777777" w:rsidR="001418DE" w:rsidRPr="00E94DD3" w:rsidRDefault="001418DE" w:rsidP="001418DE">
            <w:pPr>
              <w:rPr>
                <w:sz w:val="24"/>
                <w:szCs w:val="24"/>
              </w:rPr>
            </w:pPr>
          </w:p>
        </w:tc>
      </w:tr>
      <w:tr w:rsidR="00CB2FDF" w:rsidRPr="00E94DD3" w14:paraId="127A07D4" w14:textId="77777777" w:rsidTr="001418DE">
        <w:trPr>
          <w:trHeight w:val="278"/>
        </w:trPr>
        <w:tc>
          <w:tcPr>
            <w:tcW w:w="571" w:type="dxa"/>
            <w:tcBorders>
              <w:top w:val="single" w:sz="4" w:space="0" w:color="auto"/>
              <w:left w:val="single" w:sz="4" w:space="0" w:color="auto"/>
            </w:tcBorders>
            <w:shd w:val="clear" w:color="auto" w:fill="FFFFFF"/>
          </w:tcPr>
          <w:p w14:paraId="49DC89A4"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C99226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09C8E039"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A4E9D48"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4F4C44D"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D1B7C3D" w14:textId="77777777" w:rsidR="001418DE" w:rsidRPr="00E94DD3" w:rsidRDefault="001418DE" w:rsidP="001418DE">
            <w:pPr>
              <w:rPr>
                <w:sz w:val="24"/>
                <w:szCs w:val="24"/>
              </w:rPr>
            </w:pPr>
          </w:p>
        </w:tc>
      </w:tr>
      <w:tr w:rsidR="00CB2FDF" w:rsidRPr="00E94DD3" w14:paraId="064268A4" w14:textId="77777777" w:rsidTr="001418DE">
        <w:trPr>
          <w:trHeight w:val="278"/>
        </w:trPr>
        <w:tc>
          <w:tcPr>
            <w:tcW w:w="571" w:type="dxa"/>
            <w:tcBorders>
              <w:top w:val="single" w:sz="4" w:space="0" w:color="auto"/>
              <w:left w:val="single" w:sz="4" w:space="0" w:color="auto"/>
            </w:tcBorders>
            <w:shd w:val="clear" w:color="auto" w:fill="FFFFFF"/>
          </w:tcPr>
          <w:p w14:paraId="6E8B176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90E680B"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68BA57B8"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FC412FF"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019A2B8"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62843DC4" w14:textId="77777777" w:rsidR="001418DE" w:rsidRPr="00E94DD3" w:rsidRDefault="001418DE" w:rsidP="001418DE">
            <w:pPr>
              <w:rPr>
                <w:sz w:val="24"/>
                <w:szCs w:val="24"/>
              </w:rPr>
            </w:pPr>
          </w:p>
        </w:tc>
      </w:tr>
      <w:tr w:rsidR="00CB2FDF" w:rsidRPr="00E94DD3" w14:paraId="6F870E8A" w14:textId="77777777" w:rsidTr="001418DE">
        <w:trPr>
          <w:trHeight w:val="278"/>
        </w:trPr>
        <w:tc>
          <w:tcPr>
            <w:tcW w:w="571" w:type="dxa"/>
            <w:tcBorders>
              <w:top w:val="single" w:sz="4" w:space="0" w:color="auto"/>
              <w:left w:val="single" w:sz="4" w:space="0" w:color="auto"/>
            </w:tcBorders>
            <w:shd w:val="clear" w:color="auto" w:fill="FFFFFF"/>
          </w:tcPr>
          <w:p w14:paraId="3CB5064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7BF0CE5"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475E4FA9"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0822CF27"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A71CCF5"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3AD098EA" w14:textId="77777777" w:rsidR="001418DE" w:rsidRPr="00E94DD3" w:rsidRDefault="001418DE" w:rsidP="001418DE">
            <w:pPr>
              <w:rPr>
                <w:sz w:val="24"/>
                <w:szCs w:val="24"/>
              </w:rPr>
            </w:pPr>
          </w:p>
        </w:tc>
      </w:tr>
      <w:tr w:rsidR="00CB2FDF" w:rsidRPr="00E94DD3" w14:paraId="225B9ED9" w14:textId="77777777" w:rsidTr="001418DE">
        <w:trPr>
          <w:trHeight w:val="278"/>
        </w:trPr>
        <w:tc>
          <w:tcPr>
            <w:tcW w:w="571" w:type="dxa"/>
            <w:tcBorders>
              <w:top w:val="single" w:sz="4" w:space="0" w:color="auto"/>
              <w:left w:val="single" w:sz="4" w:space="0" w:color="auto"/>
            </w:tcBorders>
            <w:shd w:val="clear" w:color="auto" w:fill="FFFFFF"/>
          </w:tcPr>
          <w:p w14:paraId="2B45B38E"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C0605F6"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E1F6AC2"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164F7DC1"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2981089"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EBF0CD2" w14:textId="77777777" w:rsidR="001418DE" w:rsidRPr="00E94DD3" w:rsidRDefault="001418DE" w:rsidP="001418DE">
            <w:pPr>
              <w:rPr>
                <w:sz w:val="24"/>
                <w:szCs w:val="24"/>
              </w:rPr>
            </w:pPr>
          </w:p>
        </w:tc>
      </w:tr>
      <w:tr w:rsidR="00CB2FDF" w:rsidRPr="00E94DD3" w14:paraId="19164839" w14:textId="77777777" w:rsidTr="001418DE">
        <w:trPr>
          <w:trHeight w:val="278"/>
        </w:trPr>
        <w:tc>
          <w:tcPr>
            <w:tcW w:w="571" w:type="dxa"/>
            <w:tcBorders>
              <w:top w:val="single" w:sz="4" w:space="0" w:color="auto"/>
              <w:left w:val="single" w:sz="4" w:space="0" w:color="auto"/>
            </w:tcBorders>
            <w:shd w:val="clear" w:color="auto" w:fill="FFFFFF"/>
          </w:tcPr>
          <w:p w14:paraId="2FE9AB0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253B863"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50D57D50"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9354D9D"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7CEF5AEB"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057FF63D" w14:textId="77777777" w:rsidR="001418DE" w:rsidRPr="00E94DD3" w:rsidRDefault="001418DE" w:rsidP="001418DE">
            <w:pPr>
              <w:rPr>
                <w:sz w:val="24"/>
                <w:szCs w:val="24"/>
              </w:rPr>
            </w:pPr>
          </w:p>
        </w:tc>
      </w:tr>
      <w:tr w:rsidR="00CB2FDF" w:rsidRPr="00E94DD3" w14:paraId="66FF65B4" w14:textId="77777777" w:rsidTr="001418DE">
        <w:trPr>
          <w:trHeight w:val="278"/>
        </w:trPr>
        <w:tc>
          <w:tcPr>
            <w:tcW w:w="571" w:type="dxa"/>
            <w:tcBorders>
              <w:top w:val="single" w:sz="4" w:space="0" w:color="auto"/>
              <w:left w:val="single" w:sz="4" w:space="0" w:color="auto"/>
            </w:tcBorders>
            <w:shd w:val="clear" w:color="auto" w:fill="FFFFFF"/>
          </w:tcPr>
          <w:p w14:paraId="06DD5FD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5B195BC"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8CA5212"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4BB5148"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612A21B4"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85BDB78" w14:textId="77777777" w:rsidR="001418DE" w:rsidRPr="00E94DD3" w:rsidRDefault="001418DE" w:rsidP="001418DE">
            <w:pPr>
              <w:rPr>
                <w:sz w:val="24"/>
                <w:szCs w:val="24"/>
              </w:rPr>
            </w:pPr>
          </w:p>
        </w:tc>
      </w:tr>
      <w:tr w:rsidR="00CB2FDF" w:rsidRPr="00E94DD3" w14:paraId="24ADD5F2" w14:textId="77777777" w:rsidTr="001418DE">
        <w:trPr>
          <w:trHeight w:val="278"/>
        </w:trPr>
        <w:tc>
          <w:tcPr>
            <w:tcW w:w="571" w:type="dxa"/>
            <w:tcBorders>
              <w:top w:val="single" w:sz="4" w:space="0" w:color="auto"/>
              <w:left w:val="single" w:sz="4" w:space="0" w:color="auto"/>
            </w:tcBorders>
            <w:shd w:val="clear" w:color="auto" w:fill="FFFFFF"/>
          </w:tcPr>
          <w:p w14:paraId="6EEDA5C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DFE632B"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132F3D5E"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16520356"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6356B8F5"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1026A1F" w14:textId="77777777" w:rsidR="001418DE" w:rsidRPr="00E94DD3" w:rsidRDefault="001418DE" w:rsidP="001418DE">
            <w:pPr>
              <w:rPr>
                <w:sz w:val="24"/>
                <w:szCs w:val="24"/>
              </w:rPr>
            </w:pPr>
          </w:p>
        </w:tc>
      </w:tr>
      <w:tr w:rsidR="00CB2FDF" w:rsidRPr="00E94DD3" w14:paraId="624836D4" w14:textId="77777777" w:rsidTr="001418DE">
        <w:trPr>
          <w:trHeight w:val="283"/>
        </w:trPr>
        <w:tc>
          <w:tcPr>
            <w:tcW w:w="571" w:type="dxa"/>
            <w:tcBorders>
              <w:top w:val="single" w:sz="4" w:space="0" w:color="auto"/>
              <w:left w:val="single" w:sz="4" w:space="0" w:color="auto"/>
            </w:tcBorders>
            <w:shd w:val="clear" w:color="auto" w:fill="FFFFFF"/>
          </w:tcPr>
          <w:p w14:paraId="3BF55E9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F3B5B44"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3291C51"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B30166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ED787F8"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7D87EAD0" w14:textId="77777777" w:rsidR="001418DE" w:rsidRPr="00E94DD3" w:rsidRDefault="001418DE" w:rsidP="001418DE">
            <w:pPr>
              <w:rPr>
                <w:sz w:val="24"/>
                <w:szCs w:val="24"/>
              </w:rPr>
            </w:pPr>
          </w:p>
        </w:tc>
      </w:tr>
      <w:tr w:rsidR="00CB2FDF" w:rsidRPr="00E94DD3" w14:paraId="70642654" w14:textId="77777777" w:rsidTr="001418DE">
        <w:trPr>
          <w:trHeight w:val="278"/>
        </w:trPr>
        <w:tc>
          <w:tcPr>
            <w:tcW w:w="571" w:type="dxa"/>
            <w:tcBorders>
              <w:top w:val="single" w:sz="4" w:space="0" w:color="auto"/>
              <w:left w:val="single" w:sz="4" w:space="0" w:color="auto"/>
            </w:tcBorders>
            <w:shd w:val="clear" w:color="auto" w:fill="FFFFFF"/>
          </w:tcPr>
          <w:p w14:paraId="076C5A3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2CE3C88"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1CF528F7"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0431535E"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7357E322"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0DB19314" w14:textId="77777777" w:rsidR="001418DE" w:rsidRPr="00E94DD3" w:rsidRDefault="001418DE" w:rsidP="001418DE">
            <w:pPr>
              <w:rPr>
                <w:sz w:val="24"/>
                <w:szCs w:val="24"/>
              </w:rPr>
            </w:pPr>
          </w:p>
        </w:tc>
      </w:tr>
      <w:tr w:rsidR="00CB2FDF" w:rsidRPr="00E94DD3" w14:paraId="162DECE4" w14:textId="77777777" w:rsidTr="001418DE">
        <w:trPr>
          <w:trHeight w:val="278"/>
        </w:trPr>
        <w:tc>
          <w:tcPr>
            <w:tcW w:w="571" w:type="dxa"/>
            <w:tcBorders>
              <w:top w:val="single" w:sz="4" w:space="0" w:color="auto"/>
              <w:left w:val="single" w:sz="4" w:space="0" w:color="auto"/>
            </w:tcBorders>
            <w:shd w:val="clear" w:color="auto" w:fill="FFFFFF"/>
          </w:tcPr>
          <w:p w14:paraId="4D1F49F8"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46586D6"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05F28E1F"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542EE96"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3C7DA97"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519B47D" w14:textId="77777777" w:rsidR="001418DE" w:rsidRPr="00E94DD3" w:rsidRDefault="001418DE" w:rsidP="001418DE">
            <w:pPr>
              <w:rPr>
                <w:sz w:val="24"/>
                <w:szCs w:val="24"/>
              </w:rPr>
            </w:pPr>
          </w:p>
        </w:tc>
      </w:tr>
      <w:tr w:rsidR="00CB2FDF" w:rsidRPr="00E94DD3" w14:paraId="3712BF20" w14:textId="77777777" w:rsidTr="001418DE">
        <w:trPr>
          <w:trHeight w:val="278"/>
        </w:trPr>
        <w:tc>
          <w:tcPr>
            <w:tcW w:w="571" w:type="dxa"/>
            <w:tcBorders>
              <w:top w:val="single" w:sz="4" w:space="0" w:color="auto"/>
              <w:left w:val="single" w:sz="4" w:space="0" w:color="auto"/>
            </w:tcBorders>
            <w:shd w:val="clear" w:color="auto" w:fill="FFFFFF"/>
          </w:tcPr>
          <w:p w14:paraId="7AE5934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544F402A"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F5D6864"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3D7ABC10"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288D95D8"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ABA45C0" w14:textId="77777777" w:rsidR="001418DE" w:rsidRPr="00E94DD3" w:rsidRDefault="001418DE" w:rsidP="001418DE">
            <w:pPr>
              <w:rPr>
                <w:sz w:val="24"/>
                <w:szCs w:val="24"/>
              </w:rPr>
            </w:pPr>
          </w:p>
        </w:tc>
      </w:tr>
      <w:tr w:rsidR="00CB2FDF" w:rsidRPr="00E94DD3" w14:paraId="7F584DDF" w14:textId="77777777" w:rsidTr="001418DE">
        <w:trPr>
          <w:trHeight w:val="278"/>
        </w:trPr>
        <w:tc>
          <w:tcPr>
            <w:tcW w:w="571" w:type="dxa"/>
            <w:tcBorders>
              <w:top w:val="single" w:sz="4" w:space="0" w:color="auto"/>
              <w:left w:val="single" w:sz="4" w:space="0" w:color="auto"/>
            </w:tcBorders>
            <w:shd w:val="clear" w:color="auto" w:fill="FFFFFF"/>
          </w:tcPr>
          <w:p w14:paraId="653B097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4E5ED39"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3CA6DE3"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7E67090"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4E7908A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44D94F6" w14:textId="77777777" w:rsidR="001418DE" w:rsidRPr="00E94DD3" w:rsidRDefault="001418DE" w:rsidP="001418DE">
            <w:pPr>
              <w:rPr>
                <w:sz w:val="24"/>
                <w:szCs w:val="24"/>
              </w:rPr>
            </w:pPr>
          </w:p>
        </w:tc>
      </w:tr>
      <w:tr w:rsidR="00CB2FDF" w:rsidRPr="00E94DD3" w14:paraId="1FFF63C2" w14:textId="77777777" w:rsidTr="001418DE">
        <w:trPr>
          <w:trHeight w:val="278"/>
        </w:trPr>
        <w:tc>
          <w:tcPr>
            <w:tcW w:w="571" w:type="dxa"/>
            <w:tcBorders>
              <w:top w:val="single" w:sz="4" w:space="0" w:color="auto"/>
              <w:left w:val="single" w:sz="4" w:space="0" w:color="auto"/>
            </w:tcBorders>
            <w:shd w:val="clear" w:color="auto" w:fill="FFFFFF"/>
          </w:tcPr>
          <w:p w14:paraId="79B0602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E662AB5"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08160E9"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E6F878F"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47B06CA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6449470" w14:textId="77777777" w:rsidR="001418DE" w:rsidRPr="00E94DD3" w:rsidRDefault="001418DE" w:rsidP="001418DE">
            <w:pPr>
              <w:rPr>
                <w:sz w:val="24"/>
                <w:szCs w:val="24"/>
              </w:rPr>
            </w:pPr>
          </w:p>
        </w:tc>
      </w:tr>
      <w:tr w:rsidR="00CB2FDF" w:rsidRPr="00E94DD3" w14:paraId="53C34153" w14:textId="77777777" w:rsidTr="001418DE">
        <w:trPr>
          <w:trHeight w:val="278"/>
        </w:trPr>
        <w:tc>
          <w:tcPr>
            <w:tcW w:w="571" w:type="dxa"/>
            <w:tcBorders>
              <w:top w:val="single" w:sz="4" w:space="0" w:color="auto"/>
              <w:left w:val="single" w:sz="4" w:space="0" w:color="auto"/>
            </w:tcBorders>
            <w:shd w:val="clear" w:color="auto" w:fill="FFFFFF"/>
          </w:tcPr>
          <w:p w14:paraId="23A2BF8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59969EB"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59811CBC"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938334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C13587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D34F5B6" w14:textId="77777777" w:rsidR="001418DE" w:rsidRPr="00E94DD3" w:rsidRDefault="001418DE" w:rsidP="001418DE">
            <w:pPr>
              <w:rPr>
                <w:sz w:val="24"/>
                <w:szCs w:val="24"/>
              </w:rPr>
            </w:pPr>
          </w:p>
        </w:tc>
      </w:tr>
      <w:tr w:rsidR="00CB2FDF" w:rsidRPr="00E94DD3" w14:paraId="52114B5C" w14:textId="77777777" w:rsidTr="001418DE">
        <w:trPr>
          <w:trHeight w:val="278"/>
        </w:trPr>
        <w:tc>
          <w:tcPr>
            <w:tcW w:w="571" w:type="dxa"/>
            <w:tcBorders>
              <w:top w:val="single" w:sz="4" w:space="0" w:color="auto"/>
              <w:left w:val="single" w:sz="4" w:space="0" w:color="auto"/>
            </w:tcBorders>
            <w:shd w:val="clear" w:color="auto" w:fill="FFFFFF"/>
          </w:tcPr>
          <w:p w14:paraId="04ADF0D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FFBFF0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1729FFC"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5703920"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7D4C4B6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72F592E5" w14:textId="77777777" w:rsidR="001418DE" w:rsidRPr="00E94DD3" w:rsidRDefault="001418DE" w:rsidP="001418DE">
            <w:pPr>
              <w:rPr>
                <w:sz w:val="24"/>
                <w:szCs w:val="24"/>
              </w:rPr>
            </w:pPr>
          </w:p>
        </w:tc>
      </w:tr>
      <w:tr w:rsidR="00CB2FDF" w:rsidRPr="00E94DD3" w14:paraId="0C0B0A4E" w14:textId="77777777" w:rsidTr="001418DE">
        <w:trPr>
          <w:trHeight w:val="278"/>
        </w:trPr>
        <w:tc>
          <w:tcPr>
            <w:tcW w:w="571" w:type="dxa"/>
            <w:tcBorders>
              <w:top w:val="single" w:sz="4" w:space="0" w:color="auto"/>
              <w:left w:val="single" w:sz="4" w:space="0" w:color="auto"/>
            </w:tcBorders>
            <w:shd w:val="clear" w:color="auto" w:fill="FFFFFF"/>
          </w:tcPr>
          <w:p w14:paraId="7C84DF1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0703B7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CA54B12"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C3DD665"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B56A6E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64DA6F7" w14:textId="77777777" w:rsidR="001418DE" w:rsidRPr="00E94DD3" w:rsidRDefault="001418DE" w:rsidP="001418DE">
            <w:pPr>
              <w:rPr>
                <w:sz w:val="24"/>
                <w:szCs w:val="24"/>
              </w:rPr>
            </w:pPr>
          </w:p>
        </w:tc>
      </w:tr>
      <w:tr w:rsidR="00CB2FDF" w:rsidRPr="00E94DD3" w14:paraId="451CE486" w14:textId="77777777" w:rsidTr="001418DE">
        <w:trPr>
          <w:trHeight w:val="278"/>
        </w:trPr>
        <w:tc>
          <w:tcPr>
            <w:tcW w:w="571" w:type="dxa"/>
            <w:tcBorders>
              <w:top w:val="single" w:sz="4" w:space="0" w:color="auto"/>
              <w:left w:val="single" w:sz="4" w:space="0" w:color="auto"/>
            </w:tcBorders>
            <w:shd w:val="clear" w:color="auto" w:fill="FFFFFF"/>
          </w:tcPr>
          <w:p w14:paraId="1E970B2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392E50E"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556A0B6C"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045170F"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59278B5"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6F2DA4EC" w14:textId="77777777" w:rsidR="001418DE" w:rsidRPr="00E94DD3" w:rsidRDefault="001418DE" w:rsidP="001418DE">
            <w:pPr>
              <w:rPr>
                <w:sz w:val="24"/>
                <w:szCs w:val="24"/>
              </w:rPr>
            </w:pPr>
          </w:p>
        </w:tc>
      </w:tr>
      <w:tr w:rsidR="00CB2FDF" w:rsidRPr="00E94DD3" w14:paraId="1A46B3EC" w14:textId="77777777" w:rsidTr="001418DE">
        <w:trPr>
          <w:trHeight w:val="283"/>
        </w:trPr>
        <w:tc>
          <w:tcPr>
            <w:tcW w:w="571" w:type="dxa"/>
            <w:tcBorders>
              <w:top w:val="single" w:sz="4" w:space="0" w:color="auto"/>
              <w:left w:val="single" w:sz="4" w:space="0" w:color="auto"/>
            </w:tcBorders>
            <w:shd w:val="clear" w:color="auto" w:fill="FFFFFF"/>
          </w:tcPr>
          <w:p w14:paraId="0077CD03"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F00A7E3"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73560FF"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5D6D816"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E2CA41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719FCB49" w14:textId="77777777" w:rsidR="001418DE" w:rsidRPr="00E94DD3" w:rsidRDefault="001418DE" w:rsidP="001418DE">
            <w:pPr>
              <w:rPr>
                <w:sz w:val="24"/>
                <w:szCs w:val="24"/>
              </w:rPr>
            </w:pPr>
          </w:p>
        </w:tc>
      </w:tr>
      <w:tr w:rsidR="00CB2FDF" w:rsidRPr="00E94DD3" w14:paraId="394592A2" w14:textId="77777777" w:rsidTr="001418DE">
        <w:trPr>
          <w:trHeight w:val="278"/>
        </w:trPr>
        <w:tc>
          <w:tcPr>
            <w:tcW w:w="571" w:type="dxa"/>
            <w:tcBorders>
              <w:top w:val="single" w:sz="4" w:space="0" w:color="auto"/>
              <w:left w:val="single" w:sz="4" w:space="0" w:color="auto"/>
            </w:tcBorders>
            <w:shd w:val="clear" w:color="auto" w:fill="FFFFFF"/>
          </w:tcPr>
          <w:p w14:paraId="257116B7"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E8123DF"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B4A2776"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6D8A0AD"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F98D94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05D436C3" w14:textId="77777777" w:rsidR="001418DE" w:rsidRPr="00E94DD3" w:rsidRDefault="001418DE" w:rsidP="001418DE">
            <w:pPr>
              <w:rPr>
                <w:sz w:val="24"/>
                <w:szCs w:val="24"/>
              </w:rPr>
            </w:pPr>
          </w:p>
        </w:tc>
      </w:tr>
      <w:tr w:rsidR="00CB2FDF" w:rsidRPr="00E94DD3" w14:paraId="2F9F7F84" w14:textId="77777777" w:rsidTr="001418DE">
        <w:trPr>
          <w:trHeight w:val="283"/>
        </w:trPr>
        <w:tc>
          <w:tcPr>
            <w:tcW w:w="571" w:type="dxa"/>
            <w:tcBorders>
              <w:top w:val="single" w:sz="4" w:space="0" w:color="auto"/>
              <w:left w:val="single" w:sz="4" w:space="0" w:color="auto"/>
              <w:bottom w:val="single" w:sz="4" w:space="0" w:color="auto"/>
            </w:tcBorders>
            <w:shd w:val="clear" w:color="auto" w:fill="FFFFFF"/>
          </w:tcPr>
          <w:p w14:paraId="3D1728BE" w14:textId="77777777" w:rsidR="001418DE" w:rsidRPr="00E94DD3" w:rsidRDefault="001418DE" w:rsidP="001418DE">
            <w:pPr>
              <w:rPr>
                <w:sz w:val="24"/>
                <w:szCs w:val="24"/>
              </w:rPr>
            </w:pPr>
          </w:p>
        </w:tc>
        <w:tc>
          <w:tcPr>
            <w:tcW w:w="2554" w:type="dxa"/>
            <w:tcBorders>
              <w:top w:val="single" w:sz="4" w:space="0" w:color="auto"/>
              <w:left w:val="single" w:sz="4" w:space="0" w:color="auto"/>
              <w:bottom w:val="single" w:sz="4" w:space="0" w:color="auto"/>
            </w:tcBorders>
            <w:shd w:val="clear" w:color="auto" w:fill="FFFFFF"/>
          </w:tcPr>
          <w:p w14:paraId="3C82DD56" w14:textId="77777777" w:rsidR="001418DE" w:rsidRPr="00E94DD3" w:rsidRDefault="001418DE" w:rsidP="001418DE">
            <w:pPr>
              <w:rPr>
                <w:sz w:val="24"/>
                <w:szCs w:val="24"/>
              </w:rPr>
            </w:pPr>
          </w:p>
        </w:tc>
        <w:tc>
          <w:tcPr>
            <w:tcW w:w="2640" w:type="dxa"/>
            <w:tcBorders>
              <w:top w:val="single" w:sz="4" w:space="0" w:color="auto"/>
              <w:left w:val="single" w:sz="4" w:space="0" w:color="auto"/>
              <w:bottom w:val="single" w:sz="4" w:space="0" w:color="auto"/>
            </w:tcBorders>
            <w:shd w:val="clear" w:color="auto" w:fill="FFFFFF"/>
          </w:tcPr>
          <w:p w14:paraId="0371FDB1" w14:textId="77777777" w:rsidR="001418DE" w:rsidRPr="00E94DD3" w:rsidRDefault="001418DE" w:rsidP="001418DE">
            <w:pPr>
              <w:rPr>
                <w:sz w:val="24"/>
                <w:szCs w:val="24"/>
              </w:rPr>
            </w:pPr>
          </w:p>
        </w:tc>
        <w:tc>
          <w:tcPr>
            <w:tcW w:w="1349" w:type="dxa"/>
            <w:tcBorders>
              <w:top w:val="single" w:sz="4" w:space="0" w:color="auto"/>
              <w:left w:val="single" w:sz="4" w:space="0" w:color="auto"/>
              <w:bottom w:val="single" w:sz="4" w:space="0" w:color="auto"/>
            </w:tcBorders>
            <w:shd w:val="clear" w:color="auto" w:fill="FFFFFF"/>
          </w:tcPr>
          <w:p w14:paraId="471E33C9" w14:textId="77777777" w:rsidR="001418DE" w:rsidRPr="00E94DD3" w:rsidRDefault="001418DE" w:rsidP="001418DE">
            <w:pPr>
              <w:rPr>
                <w:sz w:val="24"/>
                <w:szCs w:val="24"/>
              </w:rPr>
            </w:pPr>
          </w:p>
        </w:tc>
        <w:tc>
          <w:tcPr>
            <w:tcW w:w="1186" w:type="dxa"/>
            <w:tcBorders>
              <w:top w:val="single" w:sz="4" w:space="0" w:color="auto"/>
              <w:left w:val="single" w:sz="4" w:space="0" w:color="auto"/>
              <w:bottom w:val="single" w:sz="4" w:space="0" w:color="auto"/>
            </w:tcBorders>
            <w:shd w:val="clear" w:color="auto" w:fill="FFFFFF"/>
          </w:tcPr>
          <w:p w14:paraId="6CB5809B" w14:textId="77777777" w:rsidR="001418DE" w:rsidRPr="00E94DD3" w:rsidRDefault="001418DE" w:rsidP="001418DE">
            <w:pPr>
              <w:rPr>
                <w:sz w:val="24"/>
                <w:szCs w:val="24"/>
              </w:rPr>
            </w:pPr>
          </w:p>
        </w:tc>
        <w:tc>
          <w:tcPr>
            <w:tcW w:w="1795" w:type="dxa"/>
            <w:tcBorders>
              <w:top w:val="single" w:sz="4" w:space="0" w:color="auto"/>
              <w:left w:val="single" w:sz="4" w:space="0" w:color="auto"/>
              <w:bottom w:val="single" w:sz="4" w:space="0" w:color="auto"/>
              <w:right w:val="single" w:sz="4" w:space="0" w:color="auto"/>
            </w:tcBorders>
            <w:shd w:val="clear" w:color="auto" w:fill="FFFFFF"/>
          </w:tcPr>
          <w:p w14:paraId="0A13AB4E" w14:textId="77777777" w:rsidR="001418DE" w:rsidRPr="00E94DD3" w:rsidRDefault="001418DE" w:rsidP="001418DE">
            <w:pPr>
              <w:rPr>
                <w:sz w:val="24"/>
                <w:szCs w:val="24"/>
              </w:rPr>
            </w:pPr>
          </w:p>
        </w:tc>
      </w:tr>
    </w:tbl>
    <w:p w14:paraId="32BB9F00" w14:textId="77777777" w:rsidR="001418DE" w:rsidRPr="00E94DD3" w:rsidRDefault="00FA105F" w:rsidP="001418DE">
      <w:pPr>
        <w:rPr>
          <w:sz w:val="24"/>
          <w:szCs w:val="24"/>
        </w:rPr>
      </w:pPr>
      <w:r w:rsidRPr="00E94DD3">
        <w:rPr>
          <w:sz w:val="24"/>
          <w:szCs w:val="24"/>
        </w:rPr>
        <w:t>Раздел 6</w:t>
      </w:r>
    </w:p>
    <w:p w14:paraId="62CF80BD" w14:textId="77777777" w:rsidR="001418DE" w:rsidRPr="00E94DD3" w:rsidRDefault="00FA105F" w:rsidP="001418DE">
      <w:pPr>
        <w:rPr>
          <w:sz w:val="24"/>
          <w:szCs w:val="24"/>
        </w:rPr>
      </w:pPr>
      <w:r w:rsidRPr="00E94DD3">
        <w:rPr>
          <w:sz w:val="24"/>
          <w:szCs w:val="24"/>
        </w:rPr>
        <w:t>Перечень исполнительной документации</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47"/>
        <w:gridCol w:w="6379"/>
        <w:gridCol w:w="3173"/>
      </w:tblGrid>
      <w:tr w:rsidR="00CB2FDF" w:rsidRPr="00E94DD3" w14:paraId="6CE81607" w14:textId="77777777" w:rsidTr="001418DE">
        <w:trPr>
          <w:trHeight w:val="653"/>
        </w:trPr>
        <w:tc>
          <w:tcPr>
            <w:tcW w:w="547" w:type="dxa"/>
            <w:tcBorders>
              <w:top w:val="single" w:sz="4" w:space="0" w:color="auto"/>
              <w:left w:val="single" w:sz="4" w:space="0" w:color="auto"/>
            </w:tcBorders>
            <w:shd w:val="clear" w:color="auto" w:fill="FFFFFF"/>
            <w:vAlign w:val="center"/>
          </w:tcPr>
          <w:p w14:paraId="4D8AC646" w14:textId="77777777" w:rsidR="001418DE" w:rsidRPr="00E94DD3" w:rsidRDefault="00FA105F" w:rsidP="001418DE">
            <w:pPr>
              <w:jc w:val="center"/>
              <w:rPr>
                <w:sz w:val="24"/>
                <w:szCs w:val="24"/>
              </w:rPr>
            </w:pPr>
            <w:r w:rsidRPr="00E94DD3">
              <w:rPr>
                <w:sz w:val="24"/>
                <w:szCs w:val="24"/>
              </w:rPr>
              <w:t>№</w:t>
            </w:r>
          </w:p>
          <w:p w14:paraId="5FE54FAF" w14:textId="77777777" w:rsidR="001418DE" w:rsidRPr="00E94DD3" w:rsidRDefault="00FA105F" w:rsidP="001418DE">
            <w:pPr>
              <w:jc w:val="center"/>
              <w:rPr>
                <w:sz w:val="24"/>
                <w:szCs w:val="24"/>
              </w:rPr>
            </w:pPr>
            <w:r w:rsidRPr="00E94DD3">
              <w:rPr>
                <w:sz w:val="24"/>
                <w:szCs w:val="24"/>
              </w:rPr>
              <w:t>п/п</w:t>
            </w:r>
          </w:p>
        </w:tc>
        <w:tc>
          <w:tcPr>
            <w:tcW w:w="6379" w:type="dxa"/>
            <w:tcBorders>
              <w:top w:val="single" w:sz="4" w:space="0" w:color="auto"/>
              <w:left w:val="single" w:sz="4" w:space="0" w:color="auto"/>
            </w:tcBorders>
            <w:shd w:val="clear" w:color="auto" w:fill="FFFFFF"/>
            <w:vAlign w:val="bottom"/>
          </w:tcPr>
          <w:p w14:paraId="7B2EC7C2" w14:textId="77777777" w:rsidR="001418DE" w:rsidRPr="00E94DD3" w:rsidRDefault="00FA105F" w:rsidP="001418DE">
            <w:pPr>
              <w:jc w:val="center"/>
              <w:rPr>
                <w:sz w:val="24"/>
                <w:szCs w:val="24"/>
              </w:rPr>
            </w:pPr>
            <w:r w:rsidRPr="00E94DD3">
              <w:rPr>
                <w:sz w:val="24"/>
                <w:szCs w:val="24"/>
              </w:rPr>
              <w:t>Наименование исполнительной документации</w:t>
            </w:r>
          </w:p>
          <w:p w14:paraId="4CB25FDA" w14:textId="77777777" w:rsidR="001418DE" w:rsidRPr="00E94DD3" w:rsidRDefault="00FA105F" w:rsidP="001418DE">
            <w:pPr>
              <w:jc w:val="center"/>
              <w:rPr>
                <w:sz w:val="24"/>
                <w:szCs w:val="24"/>
              </w:rPr>
            </w:pPr>
            <w:r w:rsidRPr="00E94DD3">
              <w:rPr>
                <w:sz w:val="24"/>
                <w:szCs w:val="24"/>
              </w:rPr>
              <w:t>(с указанием вида работ, места расположения конструкций,</w:t>
            </w:r>
          </w:p>
          <w:p w14:paraId="72140A21" w14:textId="77777777" w:rsidR="001418DE" w:rsidRPr="00E94DD3" w:rsidRDefault="00FA105F" w:rsidP="001418DE">
            <w:pPr>
              <w:jc w:val="center"/>
              <w:rPr>
                <w:sz w:val="24"/>
                <w:szCs w:val="24"/>
              </w:rPr>
            </w:pPr>
            <w:r w:rsidRPr="00E94DD3">
              <w:rPr>
                <w:sz w:val="24"/>
                <w:szCs w:val="24"/>
              </w:rPr>
              <w:t>участков сетей инженерно-технического обеспечения и т.д.)</w:t>
            </w:r>
          </w:p>
        </w:tc>
        <w:tc>
          <w:tcPr>
            <w:tcW w:w="3173" w:type="dxa"/>
            <w:tcBorders>
              <w:top w:val="single" w:sz="4" w:space="0" w:color="auto"/>
              <w:left w:val="single" w:sz="4" w:space="0" w:color="auto"/>
              <w:right w:val="single" w:sz="4" w:space="0" w:color="auto"/>
            </w:tcBorders>
            <w:shd w:val="clear" w:color="auto" w:fill="FFFFFF"/>
            <w:vAlign w:val="bottom"/>
          </w:tcPr>
          <w:p w14:paraId="05D58F53" w14:textId="77777777" w:rsidR="001418DE" w:rsidRPr="00E94DD3" w:rsidRDefault="00FA105F" w:rsidP="001418DE">
            <w:pPr>
              <w:jc w:val="center"/>
              <w:rPr>
                <w:sz w:val="24"/>
                <w:szCs w:val="24"/>
              </w:rPr>
            </w:pPr>
            <w:r w:rsidRPr="00E94DD3">
              <w:rPr>
                <w:sz w:val="24"/>
                <w:szCs w:val="24"/>
              </w:rPr>
              <w:t>Дата подписания акта, должности, фамилии, инициалы лиц, подписавших акты</w:t>
            </w:r>
          </w:p>
        </w:tc>
      </w:tr>
      <w:tr w:rsidR="00CB2FDF" w:rsidRPr="00E94DD3" w14:paraId="4F0FA7F8" w14:textId="77777777" w:rsidTr="001418DE">
        <w:trPr>
          <w:trHeight w:val="269"/>
        </w:trPr>
        <w:tc>
          <w:tcPr>
            <w:tcW w:w="547" w:type="dxa"/>
            <w:tcBorders>
              <w:top w:val="single" w:sz="4" w:space="0" w:color="auto"/>
              <w:left w:val="single" w:sz="4" w:space="0" w:color="auto"/>
            </w:tcBorders>
            <w:shd w:val="clear" w:color="auto" w:fill="FFFFFF"/>
            <w:vAlign w:val="bottom"/>
          </w:tcPr>
          <w:p w14:paraId="1EA1F132" w14:textId="77777777" w:rsidR="001418DE" w:rsidRPr="00E94DD3" w:rsidRDefault="00FA105F" w:rsidP="001418DE">
            <w:pPr>
              <w:rPr>
                <w:sz w:val="24"/>
                <w:szCs w:val="24"/>
              </w:rPr>
            </w:pPr>
            <w:r w:rsidRPr="00E94DD3">
              <w:rPr>
                <w:sz w:val="24"/>
                <w:szCs w:val="24"/>
              </w:rPr>
              <w:t>1</w:t>
            </w:r>
          </w:p>
        </w:tc>
        <w:tc>
          <w:tcPr>
            <w:tcW w:w="6379" w:type="dxa"/>
            <w:tcBorders>
              <w:top w:val="single" w:sz="4" w:space="0" w:color="auto"/>
              <w:left w:val="single" w:sz="4" w:space="0" w:color="auto"/>
            </w:tcBorders>
            <w:shd w:val="clear" w:color="auto" w:fill="FFFFFF"/>
            <w:vAlign w:val="bottom"/>
          </w:tcPr>
          <w:p w14:paraId="45AEDF4F" w14:textId="77777777" w:rsidR="001418DE" w:rsidRPr="00E94DD3" w:rsidRDefault="00FA105F" w:rsidP="001418DE">
            <w:pPr>
              <w:rPr>
                <w:sz w:val="24"/>
                <w:szCs w:val="24"/>
              </w:rPr>
            </w:pPr>
            <w:r w:rsidRPr="00E94DD3">
              <w:rPr>
                <w:sz w:val="24"/>
                <w:szCs w:val="24"/>
              </w:rPr>
              <w:t>2</w:t>
            </w:r>
          </w:p>
        </w:tc>
        <w:tc>
          <w:tcPr>
            <w:tcW w:w="3173" w:type="dxa"/>
            <w:tcBorders>
              <w:top w:val="single" w:sz="4" w:space="0" w:color="auto"/>
              <w:left w:val="single" w:sz="4" w:space="0" w:color="auto"/>
              <w:right w:val="single" w:sz="4" w:space="0" w:color="auto"/>
            </w:tcBorders>
            <w:shd w:val="clear" w:color="auto" w:fill="FFFFFF"/>
            <w:vAlign w:val="center"/>
          </w:tcPr>
          <w:p w14:paraId="60B9B2DD" w14:textId="77777777" w:rsidR="001418DE" w:rsidRPr="00E94DD3" w:rsidRDefault="00FA105F" w:rsidP="001418DE">
            <w:pPr>
              <w:rPr>
                <w:sz w:val="24"/>
                <w:szCs w:val="24"/>
              </w:rPr>
            </w:pPr>
            <w:r w:rsidRPr="00E94DD3">
              <w:rPr>
                <w:sz w:val="24"/>
                <w:szCs w:val="24"/>
              </w:rPr>
              <w:t>3</w:t>
            </w:r>
          </w:p>
        </w:tc>
      </w:tr>
      <w:tr w:rsidR="00CB2FDF" w:rsidRPr="00E94DD3" w14:paraId="4F54299B" w14:textId="77777777" w:rsidTr="001418DE">
        <w:trPr>
          <w:trHeight w:val="293"/>
        </w:trPr>
        <w:tc>
          <w:tcPr>
            <w:tcW w:w="547" w:type="dxa"/>
            <w:tcBorders>
              <w:top w:val="single" w:sz="4" w:space="0" w:color="auto"/>
              <w:left w:val="single" w:sz="4" w:space="0" w:color="auto"/>
            </w:tcBorders>
            <w:shd w:val="clear" w:color="auto" w:fill="FFFFFF"/>
          </w:tcPr>
          <w:p w14:paraId="26ABAD36"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2320BB79"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39C4D60B" w14:textId="77777777" w:rsidR="001418DE" w:rsidRPr="00E94DD3" w:rsidRDefault="001418DE" w:rsidP="001418DE">
            <w:pPr>
              <w:rPr>
                <w:sz w:val="24"/>
                <w:szCs w:val="24"/>
              </w:rPr>
            </w:pPr>
          </w:p>
        </w:tc>
      </w:tr>
      <w:tr w:rsidR="00CB2FDF" w:rsidRPr="00E94DD3" w14:paraId="011B9EA8" w14:textId="77777777" w:rsidTr="001418DE">
        <w:trPr>
          <w:trHeight w:val="293"/>
        </w:trPr>
        <w:tc>
          <w:tcPr>
            <w:tcW w:w="547" w:type="dxa"/>
            <w:tcBorders>
              <w:top w:val="single" w:sz="4" w:space="0" w:color="auto"/>
              <w:left w:val="single" w:sz="4" w:space="0" w:color="auto"/>
            </w:tcBorders>
            <w:shd w:val="clear" w:color="auto" w:fill="FFFFFF"/>
          </w:tcPr>
          <w:p w14:paraId="6ACCEF54"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5306696B"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38070A1C" w14:textId="77777777" w:rsidR="001418DE" w:rsidRPr="00E94DD3" w:rsidRDefault="001418DE" w:rsidP="001418DE">
            <w:pPr>
              <w:rPr>
                <w:sz w:val="24"/>
                <w:szCs w:val="24"/>
              </w:rPr>
            </w:pPr>
          </w:p>
        </w:tc>
      </w:tr>
      <w:tr w:rsidR="00CB2FDF" w:rsidRPr="00E94DD3" w14:paraId="67BD59B0" w14:textId="77777777" w:rsidTr="001418DE">
        <w:trPr>
          <w:trHeight w:val="293"/>
        </w:trPr>
        <w:tc>
          <w:tcPr>
            <w:tcW w:w="547" w:type="dxa"/>
            <w:tcBorders>
              <w:top w:val="single" w:sz="4" w:space="0" w:color="auto"/>
              <w:left w:val="single" w:sz="4" w:space="0" w:color="auto"/>
            </w:tcBorders>
            <w:shd w:val="clear" w:color="auto" w:fill="FFFFFF"/>
          </w:tcPr>
          <w:p w14:paraId="1BA2354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38E298A5"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6806CB97" w14:textId="77777777" w:rsidR="001418DE" w:rsidRPr="00E94DD3" w:rsidRDefault="001418DE" w:rsidP="001418DE">
            <w:pPr>
              <w:rPr>
                <w:sz w:val="24"/>
                <w:szCs w:val="24"/>
              </w:rPr>
            </w:pPr>
          </w:p>
        </w:tc>
      </w:tr>
      <w:tr w:rsidR="00CB2FDF" w:rsidRPr="00E94DD3" w14:paraId="418E41A8" w14:textId="77777777" w:rsidTr="001418DE">
        <w:trPr>
          <w:trHeight w:val="293"/>
        </w:trPr>
        <w:tc>
          <w:tcPr>
            <w:tcW w:w="547" w:type="dxa"/>
            <w:tcBorders>
              <w:top w:val="single" w:sz="4" w:space="0" w:color="auto"/>
              <w:left w:val="single" w:sz="4" w:space="0" w:color="auto"/>
            </w:tcBorders>
            <w:shd w:val="clear" w:color="auto" w:fill="FFFFFF"/>
          </w:tcPr>
          <w:p w14:paraId="66269C1D"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23FE2F1"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7F232A9" w14:textId="77777777" w:rsidR="001418DE" w:rsidRPr="00E94DD3" w:rsidRDefault="001418DE" w:rsidP="001418DE">
            <w:pPr>
              <w:rPr>
                <w:sz w:val="24"/>
                <w:szCs w:val="24"/>
              </w:rPr>
            </w:pPr>
          </w:p>
        </w:tc>
      </w:tr>
      <w:tr w:rsidR="00CB2FDF" w:rsidRPr="00E94DD3" w14:paraId="1B30606A" w14:textId="77777777" w:rsidTr="001418DE">
        <w:trPr>
          <w:trHeight w:val="293"/>
        </w:trPr>
        <w:tc>
          <w:tcPr>
            <w:tcW w:w="547" w:type="dxa"/>
            <w:tcBorders>
              <w:top w:val="single" w:sz="4" w:space="0" w:color="auto"/>
              <w:left w:val="single" w:sz="4" w:space="0" w:color="auto"/>
            </w:tcBorders>
            <w:shd w:val="clear" w:color="auto" w:fill="FFFFFF"/>
          </w:tcPr>
          <w:p w14:paraId="09798FB8"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178B367A"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2B59560" w14:textId="77777777" w:rsidR="001418DE" w:rsidRPr="00E94DD3" w:rsidRDefault="001418DE" w:rsidP="001418DE">
            <w:pPr>
              <w:rPr>
                <w:sz w:val="24"/>
                <w:szCs w:val="24"/>
              </w:rPr>
            </w:pPr>
          </w:p>
        </w:tc>
      </w:tr>
      <w:tr w:rsidR="00CB2FDF" w:rsidRPr="00E94DD3" w14:paraId="7183BB62" w14:textId="77777777" w:rsidTr="001418DE">
        <w:trPr>
          <w:trHeight w:val="293"/>
        </w:trPr>
        <w:tc>
          <w:tcPr>
            <w:tcW w:w="547" w:type="dxa"/>
            <w:tcBorders>
              <w:top w:val="single" w:sz="4" w:space="0" w:color="auto"/>
              <w:left w:val="single" w:sz="4" w:space="0" w:color="auto"/>
            </w:tcBorders>
            <w:shd w:val="clear" w:color="auto" w:fill="FFFFFF"/>
          </w:tcPr>
          <w:p w14:paraId="29EF8280"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46E209F"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6FE64F79" w14:textId="77777777" w:rsidR="001418DE" w:rsidRPr="00E94DD3" w:rsidRDefault="001418DE" w:rsidP="001418DE">
            <w:pPr>
              <w:rPr>
                <w:sz w:val="24"/>
                <w:szCs w:val="24"/>
              </w:rPr>
            </w:pPr>
          </w:p>
        </w:tc>
      </w:tr>
      <w:tr w:rsidR="00CB2FDF" w:rsidRPr="00E94DD3" w14:paraId="72CA277A" w14:textId="77777777" w:rsidTr="001418DE">
        <w:trPr>
          <w:trHeight w:val="293"/>
        </w:trPr>
        <w:tc>
          <w:tcPr>
            <w:tcW w:w="547" w:type="dxa"/>
            <w:tcBorders>
              <w:top w:val="single" w:sz="4" w:space="0" w:color="auto"/>
              <w:left w:val="single" w:sz="4" w:space="0" w:color="auto"/>
            </w:tcBorders>
            <w:shd w:val="clear" w:color="auto" w:fill="FFFFFF"/>
          </w:tcPr>
          <w:p w14:paraId="65B88421"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2B1C49F"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8D0F16A" w14:textId="77777777" w:rsidR="001418DE" w:rsidRPr="00E94DD3" w:rsidRDefault="001418DE" w:rsidP="001418DE">
            <w:pPr>
              <w:rPr>
                <w:sz w:val="24"/>
                <w:szCs w:val="24"/>
              </w:rPr>
            </w:pPr>
          </w:p>
        </w:tc>
      </w:tr>
      <w:tr w:rsidR="00CB2FDF" w:rsidRPr="00E94DD3" w14:paraId="132D905B" w14:textId="77777777" w:rsidTr="001418DE">
        <w:trPr>
          <w:trHeight w:val="293"/>
        </w:trPr>
        <w:tc>
          <w:tcPr>
            <w:tcW w:w="547" w:type="dxa"/>
            <w:tcBorders>
              <w:top w:val="single" w:sz="4" w:space="0" w:color="auto"/>
              <w:left w:val="single" w:sz="4" w:space="0" w:color="auto"/>
            </w:tcBorders>
            <w:shd w:val="clear" w:color="auto" w:fill="FFFFFF"/>
          </w:tcPr>
          <w:p w14:paraId="50596775"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10E2E253"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6B11566D" w14:textId="77777777" w:rsidR="001418DE" w:rsidRPr="00E94DD3" w:rsidRDefault="001418DE" w:rsidP="001418DE">
            <w:pPr>
              <w:rPr>
                <w:sz w:val="24"/>
                <w:szCs w:val="24"/>
              </w:rPr>
            </w:pPr>
          </w:p>
        </w:tc>
      </w:tr>
      <w:tr w:rsidR="00CB2FDF" w:rsidRPr="00E94DD3" w14:paraId="0987114B" w14:textId="77777777" w:rsidTr="001418DE">
        <w:trPr>
          <w:trHeight w:val="293"/>
        </w:trPr>
        <w:tc>
          <w:tcPr>
            <w:tcW w:w="547" w:type="dxa"/>
            <w:tcBorders>
              <w:top w:val="single" w:sz="4" w:space="0" w:color="auto"/>
              <w:left w:val="single" w:sz="4" w:space="0" w:color="auto"/>
            </w:tcBorders>
            <w:shd w:val="clear" w:color="auto" w:fill="FFFFFF"/>
          </w:tcPr>
          <w:p w14:paraId="5607B72B"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10ACABC"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610472C" w14:textId="77777777" w:rsidR="001418DE" w:rsidRPr="00E94DD3" w:rsidRDefault="001418DE" w:rsidP="001418DE">
            <w:pPr>
              <w:rPr>
                <w:sz w:val="24"/>
                <w:szCs w:val="24"/>
              </w:rPr>
            </w:pPr>
          </w:p>
        </w:tc>
      </w:tr>
      <w:tr w:rsidR="00CB2FDF" w:rsidRPr="00E94DD3" w14:paraId="4C4F29BC" w14:textId="77777777" w:rsidTr="001418DE">
        <w:trPr>
          <w:trHeight w:val="293"/>
        </w:trPr>
        <w:tc>
          <w:tcPr>
            <w:tcW w:w="547" w:type="dxa"/>
            <w:tcBorders>
              <w:top w:val="single" w:sz="4" w:space="0" w:color="auto"/>
              <w:left w:val="single" w:sz="4" w:space="0" w:color="auto"/>
            </w:tcBorders>
            <w:shd w:val="clear" w:color="auto" w:fill="FFFFFF"/>
          </w:tcPr>
          <w:p w14:paraId="1DAF32F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542FF37"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645BC21" w14:textId="77777777" w:rsidR="001418DE" w:rsidRPr="00E94DD3" w:rsidRDefault="001418DE" w:rsidP="001418DE">
            <w:pPr>
              <w:rPr>
                <w:sz w:val="24"/>
                <w:szCs w:val="24"/>
              </w:rPr>
            </w:pPr>
          </w:p>
        </w:tc>
      </w:tr>
      <w:tr w:rsidR="00CB2FDF" w:rsidRPr="00E94DD3" w14:paraId="34261FF8" w14:textId="77777777" w:rsidTr="001418DE">
        <w:trPr>
          <w:trHeight w:val="293"/>
        </w:trPr>
        <w:tc>
          <w:tcPr>
            <w:tcW w:w="547" w:type="dxa"/>
            <w:tcBorders>
              <w:top w:val="single" w:sz="4" w:space="0" w:color="auto"/>
              <w:left w:val="single" w:sz="4" w:space="0" w:color="auto"/>
            </w:tcBorders>
            <w:shd w:val="clear" w:color="auto" w:fill="FFFFFF"/>
          </w:tcPr>
          <w:p w14:paraId="1400F2C8"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36EA233"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6513334" w14:textId="77777777" w:rsidR="001418DE" w:rsidRPr="00E94DD3" w:rsidRDefault="001418DE" w:rsidP="001418DE">
            <w:pPr>
              <w:rPr>
                <w:sz w:val="24"/>
                <w:szCs w:val="24"/>
              </w:rPr>
            </w:pPr>
          </w:p>
        </w:tc>
      </w:tr>
      <w:tr w:rsidR="00CB2FDF" w:rsidRPr="00E94DD3" w14:paraId="5B522A6F" w14:textId="77777777" w:rsidTr="001418DE">
        <w:trPr>
          <w:trHeight w:val="293"/>
        </w:trPr>
        <w:tc>
          <w:tcPr>
            <w:tcW w:w="547" w:type="dxa"/>
            <w:tcBorders>
              <w:top w:val="single" w:sz="4" w:space="0" w:color="auto"/>
              <w:left w:val="single" w:sz="4" w:space="0" w:color="auto"/>
            </w:tcBorders>
            <w:shd w:val="clear" w:color="auto" w:fill="FFFFFF"/>
          </w:tcPr>
          <w:p w14:paraId="35A52AE9"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1C6C00DE"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7669FE6A" w14:textId="77777777" w:rsidR="001418DE" w:rsidRPr="00E94DD3" w:rsidRDefault="001418DE" w:rsidP="001418DE">
            <w:pPr>
              <w:rPr>
                <w:sz w:val="24"/>
                <w:szCs w:val="24"/>
              </w:rPr>
            </w:pPr>
          </w:p>
        </w:tc>
      </w:tr>
      <w:tr w:rsidR="00CB2FDF" w:rsidRPr="00E94DD3" w14:paraId="5D9A7EEB" w14:textId="77777777" w:rsidTr="001418DE">
        <w:trPr>
          <w:trHeight w:val="293"/>
        </w:trPr>
        <w:tc>
          <w:tcPr>
            <w:tcW w:w="547" w:type="dxa"/>
            <w:tcBorders>
              <w:top w:val="single" w:sz="4" w:space="0" w:color="auto"/>
              <w:left w:val="single" w:sz="4" w:space="0" w:color="auto"/>
            </w:tcBorders>
            <w:shd w:val="clear" w:color="auto" w:fill="FFFFFF"/>
          </w:tcPr>
          <w:p w14:paraId="7A32BCF6"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7882501"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0D003FC1" w14:textId="77777777" w:rsidR="001418DE" w:rsidRPr="00E94DD3" w:rsidRDefault="001418DE" w:rsidP="001418DE">
            <w:pPr>
              <w:rPr>
                <w:sz w:val="24"/>
                <w:szCs w:val="24"/>
              </w:rPr>
            </w:pPr>
          </w:p>
        </w:tc>
      </w:tr>
      <w:tr w:rsidR="00CB2FDF" w:rsidRPr="00E94DD3" w14:paraId="379A73E5" w14:textId="77777777" w:rsidTr="001418DE">
        <w:trPr>
          <w:trHeight w:val="293"/>
        </w:trPr>
        <w:tc>
          <w:tcPr>
            <w:tcW w:w="547" w:type="dxa"/>
            <w:tcBorders>
              <w:top w:val="single" w:sz="4" w:space="0" w:color="auto"/>
              <w:left w:val="single" w:sz="4" w:space="0" w:color="auto"/>
            </w:tcBorders>
            <w:shd w:val="clear" w:color="auto" w:fill="FFFFFF"/>
          </w:tcPr>
          <w:p w14:paraId="0B03D2DE"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2CBD4BCB"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7511669C" w14:textId="77777777" w:rsidR="001418DE" w:rsidRPr="00E94DD3" w:rsidRDefault="001418DE" w:rsidP="001418DE">
            <w:pPr>
              <w:rPr>
                <w:sz w:val="24"/>
                <w:szCs w:val="24"/>
              </w:rPr>
            </w:pPr>
          </w:p>
        </w:tc>
      </w:tr>
      <w:tr w:rsidR="00CB2FDF" w:rsidRPr="00E94DD3" w14:paraId="36B5F1C7" w14:textId="77777777" w:rsidTr="001418DE">
        <w:trPr>
          <w:trHeight w:val="293"/>
        </w:trPr>
        <w:tc>
          <w:tcPr>
            <w:tcW w:w="547" w:type="dxa"/>
            <w:tcBorders>
              <w:top w:val="single" w:sz="4" w:space="0" w:color="auto"/>
              <w:left w:val="single" w:sz="4" w:space="0" w:color="auto"/>
            </w:tcBorders>
            <w:shd w:val="clear" w:color="auto" w:fill="FFFFFF"/>
          </w:tcPr>
          <w:p w14:paraId="3B5CF088"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7847129"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EF63758" w14:textId="77777777" w:rsidR="001418DE" w:rsidRPr="00E94DD3" w:rsidRDefault="001418DE" w:rsidP="001418DE">
            <w:pPr>
              <w:rPr>
                <w:sz w:val="24"/>
                <w:szCs w:val="24"/>
              </w:rPr>
            </w:pPr>
          </w:p>
        </w:tc>
      </w:tr>
      <w:tr w:rsidR="00CB2FDF" w:rsidRPr="00E94DD3" w14:paraId="5CAAB4D7" w14:textId="77777777" w:rsidTr="001418DE">
        <w:trPr>
          <w:trHeight w:val="293"/>
        </w:trPr>
        <w:tc>
          <w:tcPr>
            <w:tcW w:w="547" w:type="dxa"/>
            <w:tcBorders>
              <w:top w:val="single" w:sz="4" w:space="0" w:color="auto"/>
              <w:left w:val="single" w:sz="4" w:space="0" w:color="auto"/>
            </w:tcBorders>
            <w:shd w:val="clear" w:color="auto" w:fill="FFFFFF"/>
          </w:tcPr>
          <w:p w14:paraId="7D092BB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3DF162C"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00627838" w14:textId="77777777" w:rsidR="001418DE" w:rsidRPr="00E94DD3" w:rsidRDefault="001418DE" w:rsidP="001418DE">
            <w:pPr>
              <w:rPr>
                <w:sz w:val="24"/>
                <w:szCs w:val="24"/>
              </w:rPr>
            </w:pPr>
          </w:p>
        </w:tc>
      </w:tr>
      <w:tr w:rsidR="00CB2FDF" w:rsidRPr="00E94DD3" w14:paraId="78931FDF" w14:textId="77777777" w:rsidTr="001418DE">
        <w:trPr>
          <w:trHeight w:val="293"/>
        </w:trPr>
        <w:tc>
          <w:tcPr>
            <w:tcW w:w="547" w:type="dxa"/>
            <w:tcBorders>
              <w:top w:val="single" w:sz="4" w:space="0" w:color="auto"/>
              <w:left w:val="single" w:sz="4" w:space="0" w:color="auto"/>
            </w:tcBorders>
            <w:shd w:val="clear" w:color="auto" w:fill="FFFFFF"/>
          </w:tcPr>
          <w:p w14:paraId="1BE8744D"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3FC267D1"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0159F75" w14:textId="77777777" w:rsidR="001418DE" w:rsidRPr="00E94DD3" w:rsidRDefault="001418DE" w:rsidP="001418DE">
            <w:pPr>
              <w:rPr>
                <w:sz w:val="24"/>
                <w:szCs w:val="24"/>
              </w:rPr>
            </w:pPr>
          </w:p>
        </w:tc>
      </w:tr>
      <w:tr w:rsidR="00CB2FDF" w:rsidRPr="00E94DD3" w14:paraId="65E5337E" w14:textId="77777777" w:rsidTr="001418DE">
        <w:trPr>
          <w:trHeight w:val="298"/>
        </w:trPr>
        <w:tc>
          <w:tcPr>
            <w:tcW w:w="547" w:type="dxa"/>
            <w:tcBorders>
              <w:top w:val="single" w:sz="4" w:space="0" w:color="auto"/>
              <w:left w:val="single" w:sz="4" w:space="0" w:color="auto"/>
            </w:tcBorders>
            <w:shd w:val="clear" w:color="auto" w:fill="FFFFFF"/>
          </w:tcPr>
          <w:p w14:paraId="3F3A9C15"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4682A506"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D01B764" w14:textId="77777777" w:rsidR="001418DE" w:rsidRPr="00E94DD3" w:rsidRDefault="001418DE" w:rsidP="001418DE">
            <w:pPr>
              <w:rPr>
                <w:sz w:val="24"/>
                <w:szCs w:val="24"/>
              </w:rPr>
            </w:pPr>
          </w:p>
        </w:tc>
      </w:tr>
      <w:tr w:rsidR="00CB2FDF" w:rsidRPr="00E94DD3" w14:paraId="1646B9AF" w14:textId="77777777" w:rsidTr="001418DE">
        <w:trPr>
          <w:trHeight w:val="293"/>
        </w:trPr>
        <w:tc>
          <w:tcPr>
            <w:tcW w:w="547" w:type="dxa"/>
            <w:tcBorders>
              <w:top w:val="single" w:sz="4" w:space="0" w:color="auto"/>
              <w:left w:val="single" w:sz="4" w:space="0" w:color="auto"/>
            </w:tcBorders>
            <w:shd w:val="clear" w:color="auto" w:fill="FFFFFF"/>
          </w:tcPr>
          <w:p w14:paraId="24F56382"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4F739EE"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B765925" w14:textId="77777777" w:rsidR="001418DE" w:rsidRPr="00E94DD3" w:rsidRDefault="001418DE" w:rsidP="001418DE">
            <w:pPr>
              <w:rPr>
                <w:sz w:val="24"/>
                <w:szCs w:val="24"/>
              </w:rPr>
            </w:pPr>
          </w:p>
        </w:tc>
      </w:tr>
      <w:tr w:rsidR="00CB2FDF" w:rsidRPr="00E94DD3" w14:paraId="3CFEA087" w14:textId="77777777" w:rsidTr="001418DE">
        <w:trPr>
          <w:trHeight w:val="293"/>
        </w:trPr>
        <w:tc>
          <w:tcPr>
            <w:tcW w:w="547" w:type="dxa"/>
            <w:tcBorders>
              <w:top w:val="single" w:sz="4" w:space="0" w:color="auto"/>
              <w:left w:val="single" w:sz="4" w:space="0" w:color="auto"/>
            </w:tcBorders>
            <w:shd w:val="clear" w:color="auto" w:fill="FFFFFF"/>
          </w:tcPr>
          <w:p w14:paraId="324E2EDD"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C68A847"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60C9D62" w14:textId="77777777" w:rsidR="001418DE" w:rsidRPr="00E94DD3" w:rsidRDefault="001418DE" w:rsidP="001418DE">
            <w:pPr>
              <w:rPr>
                <w:sz w:val="24"/>
                <w:szCs w:val="24"/>
              </w:rPr>
            </w:pPr>
          </w:p>
        </w:tc>
      </w:tr>
      <w:tr w:rsidR="00CB2FDF" w:rsidRPr="00E94DD3" w14:paraId="55D37D52" w14:textId="77777777" w:rsidTr="001418DE">
        <w:trPr>
          <w:trHeight w:val="293"/>
        </w:trPr>
        <w:tc>
          <w:tcPr>
            <w:tcW w:w="547" w:type="dxa"/>
            <w:tcBorders>
              <w:top w:val="single" w:sz="4" w:space="0" w:color="auto"/>
              <w:left w:val="single" w:sz="4" w:space="0" w:color="auto"/>
            </w:tcBorders>
            <w:shd w:val="clear" w:color="auto" w:fill="FFFFFF"/>
          </w:tcPr>
          <w:p w14:paraId="0F61326A"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1ED7B80B"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4BC45ED" w14:textId="77777777" w:rsidR="001418DE" w:rsidRPr="00E94DD3" w:rsidRDefault="001418DE" w:rsidP="001418DE">
            <w:pPr>
              <w:rPr>
                <w:sz w:val="24"/>
                <w:szCs w:val="24"/>
              </w:rPr>
            </w:pPr>
          </w:p>
        </w:tc>
      </w:tr>
      <w:tr w:rsidR="00CB2FDF" w:rsidRPr="00E94DD3" w14:paraId="1235F77C" w14:textId="77777777" w:rsidTr="001418DE">
        <w:trPr>
          <w:trHeight w:val="293"/>
        </w:trPr>
        <w:tc>
          <w:tcPr>
            <w:tcW w:w="547" w:type="dxa"/>
            <w:tcBorders>
              <w:top w:val="single" w:sz="4" w:space="0" w:color="auto"/>
              <w:left w:val="single" w:sz="4" w:space="0" w:color="auto"/>
            </w:tcBorders>
            <w:shd w:val="clear" w:color="auto" w:fill="FFFFFF"/>
          </w:tcPr>
          <w:p w14:paraId="2D7BA608"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B9D4251"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B060D38" w14:textId="77777777" w:rsidR="001418DE" w:rsidRPr="00E94DD3" w:rsidRDefault="001418DE" w:rsidP="001418DE">
            <w:pPr>
              <w:rPr>
                <w:sz w:val="24"/>
                <w:szCs w:val="24"/>
              </w:rPr>
            </w:pPr>
          </w:p>
        </w:tc>
      </w:tr>
      <w:tr w:rsidR="00CB2FDF" w:rsidRPr="00E94DD3" w14:paraId="34BA628C" w14:textId="77777777" w:rsidTr="001418DE">
        <w:trPr>
          <w:trHeight w:val="293"/>
        </w:trPr>
        <w:tc>
          <w:tcPr>
            <w:tcW w:w="547" w:type="dxa"/>
            <w:tcBorders>
              <w:top w:val="single" w:sz="4" w:space="0" w:color="auto"/>
              <w:left w:val="single" w:sz="4" w:space="0" w:color="auto"/>
            </w:tcBorders>
            <w:shd w:val="clear" w:color="auto" w:fill="FFFFFF"/>
          </w:tcPr>
          <w:p w14:paraId="3B64173B"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9DBFB58"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7460854" w14:textId="77777777" w:rsidR="001418DE" w:rsidRPr="00E94DD3" w:rsidRDefault="001418DE" w:rsidP="001418DE">
            <w:pPr>
              <w:rPr>
                <w:sz w:val="24"/>
                <w:szCs w:val="24"/>
              </w:rPr>
            </w:pPr>
          </w:p>
        </w:tc>
      </w:tr>
      <w:tr w:rsidR="00CB2FDF" w:rsidRPr="00E94DD3" w14:paraId="6C58580B" w14:textId="77777777" w:rsidTr="001418DE">
        <w:trPr>
          <w:trHeight w:val="293"/>
        </w:trPr>
        <w:tc>
          <w:tcPr>
            <w:tcW w:w="547" w:type="dxa"/>
            <w:tcBorders>
              <w:top w:val="single" w:sz="4" w:space="0" w:color="auto"/>
              <w:left w:val="single" w:sz="4" w:space="0" w:color="auto"/>
            </w:tcBorders>
            <w:shd w:val="clear" w:color="auto" w:fill="FFFFFF"/>
          </w:tcPr>
          <w:p w14:paraId="6D635B24"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17AC5C75"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A63A907" w14:textId="77777777" w:rsidR="001418DE" w:rsidRPr="00E94DD3" w:rsidRDefault="001418DE" w:rsidP="001418DE">
            <w:pPr>
              <w:rPr>
                <w:sz w:val="24"/>
                <w:szCs w:val="24"/>
              </w:rPr>
            </w:pPr>
          </w:p>
        </w:tc>
      </w:tr>
      <w:tr w:rsidR="00CB2FDF" w:rsidRPr="00E94DD3" w14:paraId="3672DEF5" w14:textId="77777777" w:rsidTr="001418DE">
        <w:trPr>
          <w:trHeight w:val="293"/>
        </w:trPr>
        <w:tc>
          <w:tcPr>
            <w:tcW w:w="547" w:type="dxa"/>
            <w:tcBorders>
              <w:top w:val="single" w:sz="4" w:space="0" w:color="auto"/>
              <w:left w:val="single" w:sz="4" w:space="0" w:color="auto"/>
            </w:tcBorders>
            <w:shd w:val="clear" w:color="auto" w:fill="FFFFFF"/>
          </w:tcPr>
          <w:p w14:paraId="14368A6C"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B68FE6B"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5F516A7" w14:textId="77777777" w:rsidR="001418DE" w:rsidRPr="00E94DD3" w:rsidRDefault="001418DE" w:rsidP="001418DE">
            <w:pPr>
              <w:rPr>
                <w:sz w:val="24"/>
                <w:szCs w:val="24"/>
              </w:rPr>
            </w:pPr>
          </w:p>
        </w:tc>
      </w:tr>
      <w:tr w:rsidR="00CB2FDF" w:rsidRPr="00E94DD3" w14:paraId="34AA30EB" w14:textId="77777777" w:rsidTr="001418DE">
        <w:trPr>
          <w:trHeight w:val="293"/>
        </w:trPr>
        <w:tc>
          <w:tcPr>
            <w:tcW w:w="547" w:type="dxa"/>
            <w:tcBorders>
              <w:top w:val="single" w:sz="4" w:space="0" w:color="auto"/>
              <w:left w:val="single" w:sz="4" w:space="0" w:color="auto"/>
            </w:tcBorders>
            <w:shd w:val="clear" w:color="auto" w:fill="FFFFFF"/>
          </w:tcPr>
          <w:p w14:paraId="6FE0321F"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6EFB64B"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3531056F" w14:textId="77777777" w:rsidR="001418DE" w:rsidRPr="00E94DD3" w:rsidRDefault="001418DE" w:rsidP="001418DE">
            <w:pPr>
              <w:rPr>
                <w:sz w:val="24"/>
                <w:szCs w:val="24"/>
              </w:rPr>
            </w:pPr>
          </w:p>
        </w:tc>
      </w:tr>
      <w:tr w:rsidR="00CB2FDF" w:rsidRPr="00E94DD3" w14:paraId="0BCC1844" w14:textId="77777777" w:rsidTr="001418DE">
        <w:trPr>
          <w:trHeight w:val="293"/>
        </w:trPr>
        <w:tc>
          <w:tcPr>
            <w:tcW w:w="547" w:type="dxa"/>
            <w:tcBorders>
              <w:top w:val="single" w:sz="4" w:space="0" w:color="auto"/>
              <w:left w:val="single" w:sz="4" w:space="0" w:color="auto"/>
            </w:tcBorders>
            <w:shd w:val="clear" w:color="auto" w:fill="FFFFFF"/>
          </w:tcPr>
          <w:p w14:paraId="002366B1"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9273411"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00570FB" w14:textId="77777777" w:rsidR="001418DE" w:rsidRPr="00E94DD3" w:rsidRDefault="001418DE" w:rsidP="001418DE">
            <w:pPr>
              <w:rPr>
                <w:sz w:val="24"/>
                <w:szCs w:val="24"/>
              </w:rPr>
            </w:pPr>
          </w:p>
        </w:tc>
      </w:tr>
      <w:tr w:rsidR="00CB2FDF" w:rsidRPr="00E94DD3" w14:paraId="3FADD8E8" w14:textId="77777777" w:rsidTr="001418DE">
        <w:trPr>
          <w:trHeight w:val="293"/>
        </w:trPr>
        <w:tc>
          <w:tcPr>
            <w:tcW w:w="547" w:type="dxa"/>
            <w:tcBorders>
              <w:top w:val="single" w:sz="4" w:space="0" w:color="auto"/>
              <w:left w:val="single" w:sz="4" w:space="0" w:color="auto"/>
            </w:tcBorders>
            <w:shd w:val="clear" w:color="auto" w:fill="FFFFFF"/>
          </w:tcPr>
          <w:p w14:paraId="2FCB9C54"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31392220"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77DEF6C5" w14:textId="77777777" w:rsidR="001418DE" w:rsidRPr="00E94DD3" w:rsidRDefault="001418DE" w:rsidP="001418DE">
            <w:pPr>
              <w:rPr>
                <w:sz w:val="24"/>
                <w:szCs w:val="24"/>
              </w:rPr>
            </w:pPr>
          </w:p>
        </w:tc>
      </w:tr>
      <w:tr w:rsidR="00CB2FDF" w:rsidRPr="00E94DD3" w14:paraId="2C8E296F" w14:textId="77777777" w:rsidTr="001418DE">
        <w:trPr>
          <w:trHeight w:val="293"/>
        </w:trPr>
        <w:tc>
          <w:tcPr>
            <w:tcW w:w="547" w:type="dxa"/>
            <w:tcBorders>
              <w:top w:val="single" w:sz="4" w:space="0" w:color="auto"/>
              <w:left w:val="single" w:sz="4" w:space="0" w:color="auto"/>
            </w:tcBorders>
            <w:shd w:val="clear" w:color="auto" w:fill="FFFFFF"/>
          </w:tcPr>
          <w:p w14:paraId="0B670125"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9A39926"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6436FCD3" w14:textId="77777777" w:rsidR="001418DE" w:rsidRPr="00E94DD3" w:rsidRDefault="001418DE" w:rsidP="001418DE">
            <w:pPr>
              <w:rPr>
                <w:sz w:val="24"/>
                <w:szCs w:val="24"/>
              </w:rPr>
            </w:pPr>
          </w:p>
        </w:tc>
      </w:tr>
      <w:tr w:rsidR="00CB2FDF" w:rsidRPr="00E94DD3" w14:paraId="06936C7C" w14:textId="77777777" w:rsidTr="001418DE">
        <w:trPr>
          <w:trHeight w:val="293"/>
        </w:trPr>
        <w:tc>
          <w:tcPr>
            <w:tcW w:w="547" w:type="dxa"/>
            <w:tcBorders>
              <w:top w:val="single" w:sz="4" w:space="0" w:color="auto"/>
              <w:left w:val="single" w:sz="4" w:space="0" w:color="auto"/>
            </w:tcBorders>
            <w:shd w:val="clear" w:color="auto" w:fill="FFFFFF"/>
          </w:tcPr>
          <w:p w14:paraId="64D847B0"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584305E6"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E463607" w14:textId="77777777" w:rsidR="001418DE" w:rsidRPr="00E94DD3" w:rsidRDefault="001418DE" w:rsidP="001418DE">
            <w:pPr>
              <w:rPr>
                <w:sz w:val="24"/>
                <w:szCs w:val="24"/>
              </w:rPr>
            </w:pPr>
          </w:p>
        </w:tc>
      </w:tr>
      <w:tr w:rsidR="00CB2FDF" w:rsidRPr="00E94DD3" w14:paraId="03DA7200" w14:textId="77777777" w:rsidTr="001418DE">
        <w:trPr>
          <w:trHeight w:val="293"/>
        </w:trPr>
        <w:tc>
          <w:tcPr>
            <w:tcW w:w="547" w:type="dxa"/>
            <w:tcBorders>
              <w:top w:val="single" w:sz="4" w:space="0" w:color="auto"/>
              <w:left w:val="single" w:sz="4" w:space="0" w:color="auto"/>
            </w:tcBorders>
            <w:shd w:val="clear" w:color="auto" w:fill="FFFFFF"/>
          </w:tcPr>
          <w:p w14:paraId="60B57E8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2DC3E4B3"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F2970D5" w14:textId="77777777" w:rsidR="001418DE" w:rsidRPr="00E94DD3" w:rsidRDefault="001418DE" w:rsidP="001418DE">
            <w:pPr>
              <w:rPr>
                <w:sz w:val="24"/>
                <w:szCs w:val="24"/>
              </w:rPr>
            </w:pPr>
          </w:p>
        </w:tc>
      </w:tr>
      <w:tr w:rsidR="00CB2FDF" w:rsidRPr="00E94DD3" w14:paraId="10D91C4B" w14:textId="77777777" w:rsidTr="001418DE">
        <w:trPr>
          <w:trHeight w:val="293"/>
        </w:trPr>
        <w:tc>
          <w:tcPr>
            <w:tcW w:w="547" w:type="dxa"/>
            <w:tcBorders>
              <w:top w:val="single" w:sz="4" w:space="0" w:color="auto"/>
              <w:left w:val="single" w:sz="4" w:space="0" w:color="auto"/>
            </w:tcBorders>
            <w:shd w:val="clear" w:color="auto" w:fill="FFFFFF"/>
          </w:tcPr>
          <w:p w14:paraId="6E541C93"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2BD9248C"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45BCD20" w14:textId="77777777" w:rsidR="001418DE" w:rsidRPr="00E94DD3" w:rsidRDefault="001418DE" w:rsidP="001418DE">
            <w:pPr>
              <w:rPr>
                <w:sz w:val="24"/>
                <w:szCs w:val="24"/>
              </w:rPr>
            </w:pPr>
          </w:p>
        </w:tc>
      </w:tr>
      <w:tr w:rsidR="00CB2FDF" w:rsidRPr="00E94DD3" w14:paraId="2EFFA93A" w14:textId="77777777" w:rsidTr="001418DE">
        <w:trPr>
          <w:trHeight w:val="293"/>
        </w:trPr>
        <w:tc>
          <w:tcPr>
            <w:tcW w:w="547" w:type="dxa"/>
            <w:tcBorders>
              <w:top w:val="single" w:sz="4" w:space="0" w:color="auto"/>
              <w:left w:val="single" w:sz="4" w:space="0" w:color="auto"/>
            </w:tcBorders>
            <w:shd w:val="clear" w:color="auto" w:fill="FFFFFF"/>
          </w:tcPr>
          <w:p w14:paraId="741F30A6"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B9A547A"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AA7B60C" w14:textId="77777777" w:rsidR="001418DE" w:rsidRPr="00E94DD3" w:rsidRDefault="001418DE" w:rsidP="001418DE">
            <w:pPr>
              <w:rPr>
                <w:sz w:val="24"/>
                <w:szCs w:val="24"/>
              </w:rPr>
            </w:pPr>
          </w:p>
        </w:tc>
      </w:tr>
      <w:tr w:rsidR="00CB2FDF" w:rsidRPr="00E94DD3" w14:paraId="7CC5247E" w14:textId="77777777" w:rsidTr="001418DE">
        <w:trPr>
          <w:trHeight w:val="293"/>
        </w:trPr>
        <w:tc>
          <w:tcPr>
            <w:tcW w:w="547" w:type="dxa"/>
            <w:tcBorders>
              <w:top w:val="single" w:sz="4" w:space="0" w:color="auto"/>
              <w:left w:val="single" w:sz="4" w:space="0" w:color="auto"/>
            </w:tcBorders>
            <w:shd w:val="clear" w:color="auto" w:fill="FFFFFF"/>
          </w:tcPr>
          <w:p w14:paraId="210BD8C2"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5E875747"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092C1F9B" w14:textId="77777777" w:rsidR="001418DE" w:rsidRPr="00E94DD3" w:rsidRDefault="001418DE" w:rsidP="001418DE">
            <w:pPr>
              <w:rPr>
                <w:sz w:val="24"/>
                <w:szCs w:val="24"/>
              </w:rPr>
            </w:pPr>
          </w:p>
        </w:tc>
      </w:tr>
      <w:tr w:rsidR="00CB2FDF" w:rsidRPr="00E94DD3" w14:paraId="4714DD10" w14:textId="77777777" w:rsidTr="001418DE">
        <w:trPr>
          <w:trHeight w:val="293"/>
        </w:trPr>
        <w:tc>
          <w:tcPr>
            <w:tcW w:w="547" w:type="dxa"/>
            <w:tcBorders>
              <w:top w:val="single" w:sz="4" w:space="0" w:color="auto"/>
              <w:left w:val="single" w:sz="4" w:space="0" w:color="auto"/>
            </w:tcBorders>
            <w:shd w:val="clear" w:color="auto" w:fill="FFFFFF"/>
          </w:tcPr>
          <w:p w14:paraId="3215F5E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F8769C6"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8F19603" w14:textId="77777777" w:rsidR="001418DE" w:rsidRPr="00E94DD3" w:rsidRDefault="001418DE" w:rsidP="001418DE">
            <w:pPr>
              <w:rPr>
                <w:sz w:val="24"/>
                <w:szCs w:val="24"/>
              </w:rPr>
            </w:pPr>
          </w:p>
        </w:tc>
      </w:tr>
      <w:tr w:rsidR="00CB2FDF" w:rsidRPr="00E94DD3" w14:paraId="6EBF544C" w14:textId="77777777" w:rsidTr="001418DE">
        <w:trPr>
          <w:trHeight w:val="293"/>
        </w:trPr>
        <w:tc>
          <w:tcPr>
            <w:tcW w:w="547" w:type="dxa"/>
            <w:tcBorders>
              <w:top w:val="single" w:sz="4" w:space="0" w:color="auto"/>
              <w:left w:val="single" w:sz="4" w:space="0" w:color="auto"/>
            </w:tcBorders>
            <w:shd w:val="clear" w:color="auto" w:fill="FFFFFF"/>
          </w:tcPr>
          <w:p w14:paraId="06717ED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4B1BB148"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006CF352" w14:textId="77777777" w:rsidR="001418DE" w:rsidRPr="00E94DD3" w:rsidRDefault="001418DE" w:rsidP="001418DE">
            <w:pPr>
              <w:rPr>
                <w:sz w:val="24"/>
                <w:szCs w:val="24"/>
              </w:rPr>
            </w:pPr>
          </w:p>
        </w:tc>
      </w:tr>
      <w:tr w:rsidR="00CB2FDF" w:rsidRPr="00E94DD3" w14:paraId="6A422257" w14:textId="77777777" w:rsidTr="001418DE">
        <w:trPr>
          <w:trHeight w:val="293"/>
        </w:trPr>
        <w:tc>
          <w:tcPr>
            <w:tcW w:w="547" w:type="dxa"/>
            <w:tcBorders>
              <w:top w:val="single" w:sz="4" w:space="0" w:color="auto"/>
              <w:left w:val="single" w:sz="4" w:space="0" w:color="auto"/>
            </w:tcBorders>
            <w:shd w:val="clear" w:color="auto" w:fill="FFFFFF"/>
          </w:tcPr>
          <w:p w14:paraId="3D11DAB3"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0FFEA67"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4D06868" w14:textId="77777777" w:rsidR="001418DE" w:rsidRPr="00E94DD3" w:rsidRDefault="001418DE" w:rsidP="001418DE">
            <w:pPr>
              <w:rPr>
                <w:sz w:val="24"/>
                <w:szCs w:val="24"/>
              </w:rPr>
            </w:pPr>
          </w:p>
        </w:tc>
      </w:tr>
      <w:tr w:rsidR="00CB2FDF" w:rsidRPr="00E94DD3" w14:paraId="55B5C3B6" w14:textId="77777777" w:rsidTr="001418DE">
        <w:trPr>
          <w:trHeight w:val="293"/>
        </w:trPr>
        <w:tc>
          <w:tcPr>
            <w:tcW w:w="547" w:type="dxa"/>
            <w:tcBorders>
              <w:top w:val="single" w:sz="4" w:space="0" w:color="auto"/>
              <w:left w:val="single" w:sz="4" w:space="0" w:color="auto"/>
            </w:tcBorders>
            <w:shd w:val="clear" w:color="auto" w:fill="FFFFFF"/>
          </w:tcPr>
          <w:p w14:paraId="062C452A"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B6622C3"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850901F" w14:textId="77777777" w:rsidR="001418DE" w:rsidRPr="00E94DD3" w:rsidRDefault="001418DE" w:rsidP="001418DE">
            <w:pPr>
              <w:rPr>
                <w:sz w:val="24"/>
                <w:szCs w:val="24"/>
              </w:rPr>
            </w:pPr>
          </w:p>
        </w:tc>
      </w:tr>
      <w:tr w:rsidR="00CB2FDF" w:rsidRPr="00E94DD3" w14:paraId="30D5F8D7" w14:textId="77777777" w:rsidTr="001418DE">
        <w:trPr>
          <w:trHeight w:val="293"/>
        </w:trPr>
        <w:tc>
          <w:tcPr>
            <w:tcW w:w="547" w:type="dxa"/>
            <w:tcBorders>
              <w:top w:val="single" w:sz="4" w:space="0" w:color="auto"/>
              <w:left w:val="single" w:sz="4" w:space="0" w:color="auto"/>
            </w:tcBorders>
            <w:shd w:val="clear" w:color="auto" w:fill="FFFFFF"/>
          </w:tcPr>
          <w:p w14:paraId="3921FDC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8117AE8"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01A4F84B" w14:textId="77777777" w:rsidR="001418DE" w:rsidRPr="00E94DD3" w:rsidRDefault="001418DE" w:rsidP="001418DE">
            <w:pPr>
              <w:rPr>
                <w:sz w:val="24"/>
                <w:szCs w:val="24"/>
              </w:rPr>
            </w:pPr>
          </w:p>
        </w:tc>
      </w:tr>
      <w:tr w:rsidR="00CB2FDF" w:rsidRPr="00E94DD3" w14:paraId="0A3A00C4" w14:textId="77777777" w:rsidTr="001418DE">
        <w:trPr>
          <w:trHeight w:val="298"/>
        </w:trPr>
        <w:tc>
          <w:tcPr>
            <w:tcW w:w="547" w:type="dxa"/>
            <w:tcBorders>
              <w:top w:val="single" w:sz="4" w:space="0" w:color="auto"/>
              <w:left w:val="single" w:sz="4" w:space="0" w:color="auto"/>
            </w:tcBorders>
            <w:shd w:val="clear" w:color="auto" w:fill="FFFFFF"/>
          </w:tcPr>
          <w:p w14:paraId="1BB80E4D"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F0955CE"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42DC061" w14:textId="77777777" w:rsidR="001418DE" w:rsidRPr="00E94DD3" w:rsidRDefault="001418DE" w:rsidP="001418DE">
            <w:pPr>
              <w:rPr>
                <w:sz w:val="24"/>
                <w:szCs w:val="24"/>
              </w:rPr>
            </w:pPr>
          </w:p>
        </w:tc>
      </w:tr>
      <w:tr w:rsidR="00CB2FDF" w:rsidRPr="00E94DD3" w14:paraId="4EA98EE5" w14:textId="77777777" w:rsidTr="001418DE">
        <w:trPr>
          <w:trHeight w:val="293"/>
        </w:trPr>
        <w:tc>
          <w:tcPr>
            <w:tcW w:w="547" w:type="dxa"/>
            <w:tcBorders>
              <w:top w:val="single" w:sz="4" w:space="0" w:color="auto"/>
              <w:left w:val="single" w:sz="4" w:space="0" w:color="auto"/>
            </w:tcBorders>
            <w:shd w:val="clear" w:color="auto" w:fill="FFFFFF"/>
          </w:tcPr>
          <w:p w14:paraId="6E3C032B"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F5269A8"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67AC0E32" w14:textId="77777777" w:rsidR="001418DE" w:rsidRPr="00E94DD3" w:rsidRDefault="001418DE" w:rsidP="001418DE">
            <w:pPr>
              <w:rPr>
                <w:sz w:val="24"/>
                <w:szCs w:val="24"/>
              </w:rPr>
            </w:pPr>
          </w:p>
        </w:tc>
      </w:tr>
      <w:tr w:rsidR="00CB2FDF" w:rsidRPr="00E94DD3" w14:paraId="3A5AD781" w14:textId="77777777" w:rsidTr="001418DE">
        <w:trPr>
          <w:trHeight w:val="293"/>
        </w:trPr>
        <w:tc>
          <w:tcPr>
            <w:tcW w:w="547" w:type="dxa"/>
            <w:tcBorders>
              <w:top w:val="single" w:sz="4" w:space="0" w:color="auto"/>
              <w:left w:val="single" w:sz="4" w:space="0" w:color="auto"/>
            </w:tcBorders>
            <w:shd w:val="clear" w:color="auto" w:fill="FFFFFF"/>
          </w:tcPr>
          <w:p w14:paraId="59DBD543"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1913EA9"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C1DB2A3" w14:textId="77777777" w:rsidR="001418DE" w:rsidRPr="00E94DD3" w:rsidRDefault="001418DE" w:rsidP="001418DE">
            <w:pPr>
              <w:rPr>
                <w:sz w:val="24"/>
                <w:szCs w:val="24"/>
              </w:rPr>
            </w:pPr>
          </w:p>
        </w:tc>
      </w:tr>
      <w:tr w:rsidR="00CB2FDF" w:rsidRPr="00E94DD3" w14:paraId="0010DC4E" w14:textId="77777777" w:rsidTr="001418DE">
        <w:trPr>
          <w:trHeight w:val="298"/>
        </w:trPr>
        <w:tc>
          <w:tcPr>
            <w:tcW w:w="547" w:type="dxa"/>
            <w:tcBorders>
              <w:top w:val="single" w:sz="4" w:space="0" w:color="auto"/>
              <w:left w:val="single" w:sz="4" w:space="0" w:color="auto"/>
              <w:bottom w:val="single" w:sz="4" w:space="0" w:color="auto"/>
            </w:tcBorders>
            <w:shd w:val="clear" w:color="auto" w:fill="FFFFFF"/>
          </w:tcPr>
          <w:p w14:paraId="4A0A43DC" w14:textId="77777777" w:rsidR="001418DE" w:rsidRPr="00E94DD3" w:rsidRDefault="001418DE" w:rsidP="001418DE">
            <w:pPr>
              <w:rPr>
                <w:sz w:val="24"/>
                <w:szCs w:val="24"/>
              </w:rPr>
            </w:pPr>
          </w:p>
        </w:tc>
        <w:tc>
          <w:tcPr>
            <w:tcW w:w="6379" w:type="dxa"/>
            <w:tcBorders>
              <w:top w:val="single" w:sz="4" w:space="0" w:color="auto"/>
              <w:left w:val="single" w:sz="4" w:space="0" w:color="auto"/>
              <w:bottom w:val="single" w:sz="4" w:space="0" w:color="auto"/>
            </w:tcBorders>
            <w:shd w:val="clear" w:color="auto" w:fill="FFFFFF"/>
          </w:tcPr>
          <w:p w14:paraId="06DA1A27" w14:textId="77777777" w:rsidR="001418DE" w:rsidRPr="00E94DD3" w:rsidRDefault="001418DE" w:rsidP="001418DE">
            <w:pPr>
              <w:rPr>
                <w:sz w:val="24"/>
                <w:szCs w:val="24"/>
              </w:rPr>
            </w:pPr>
          </w:p>
        </w:tc>
        <w:tc>
          <w:tcPr>
            <w:tcW w:w="3173" w:type="dxa"/>
            <w:tcBorders>
              <w:top w:val="single" w:sz="4" w:space="0" w:color="auto"/>
              <w:left w:val="single" w:sz="4" w:space="0" w:color="auto"/>
              <w:bottom w:val="single" w:sz="4" w:space="0" w:color="auto"/>
              <w:right w:val="single" w:sz="4" w:space="0" w:color="auto"/>
            </w:tcBorders>
            <w:shd w:val="clear" w:color="auto" w:fill="FFFFFF"/>
          </w:tcPr>
          <w:p w14:paraId="782A0BBA" w14:textId="77777777" w:rsidR="001418DE" w:rsidRPr="00E94DD3" w:rsidRDefault="001418DE" w:rsidP="001418DE">
            <w:pPr>
              <w:rPr>
                <w:sz w:val="24"/>
                <w:szCs w:val="24"/>
              </w:rPr>
            </w:pPr>
          </w:p>
        </w:tc>
      </w:tr>
    </w:tbl>
    <w:p w14:paraId="21E04805" w14:textId="77777777" w:rsidR="001418DE" w:rsidRPr="00E94DD3" w:rsidRDefault="001418DE" w:rsidP="001418DE">
      <w:pPr>
        <w:widowControl w:val="0"/>
        <w:autoSpaceDE/>
        <w:autoSpaceDN/>
        <w:spacing w:line="274" w:lineRule="exact"/>
        <w:ind w:firstLine="709"/>
        <w:jc w:val="both"/>
        <w:rPr>
          <w:sz w:val="24"/>
          <w:szCs w:val="24"/>
          <w:lang w:val="en-US"/>
        </w:rPr>
      </w:pPr>
    </w:p>
    <w:sectPr w:rsidR="001418DE" w:rsidRPr="00E94DD3" w:rsidSect="001418DE">
      <w:pgSz w:w="11907" w:h="16840" w:code="9"/>
      <w:pgMar w:top="851" w:right="851" w:bottom="851" w:left="851" w:header="567" w:footer="567"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EC11F" w14:textId="77777777" w:rsidR="0036774A" w:rsidRDefault="0036774A">
      <w:r>
        <w:separator/>
      </w:r>
    </w:p>
  </w:endnote>
  <w:endnote w:type="continuationSeparator" w:id="0">
    <w:p w14:paraId="339DA23B" w14:textId="77777777" w:rsidR="0036774A" w:rsidRDefault="00367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29CD6" w14:textId="64368D8C" w:rsidR="00177AA8" w:rsidRPr="00407FD5" w:rsidRDefault="00177AA8" w:rsidP="001418DE">
    <w:r>
      <w:rPr>
        <w:noProof/>
      </w:rPr>
      <mc:AlternateContent>
        <mc:Choice Requires="wps">
          <w:drawing>
            <wp:anchor distT="0" distB="0" distL="63500" distR="63500" simplePos="0" relativeHeight="251652608" behindDoc="1" locked="0" layoutInCell="1" allowOverlap="1" wp14:anchorId="60377A97" wp14:editId="3EFBFD70">
              <wp:simplePos x="0" y="0"/>
              <wp:positionH relativeFrom="page">
                <wp:posOffset>7063740</wp:posOffset>
              </wp:positionH>
              <wp:positionV relativeFrom="page">
                <wp:posOffset>10352405</wp:posOffset>
              </wp:positionV>
              <wp:extent cx="106680" cy="88265"/>
              <wp:effectExtent l="0" t="0" r="1905" b="0"/>
              <wp:wrapNone/>
              <wp:docPr id="13" name="Text Box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82956"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76</w:t>
                          </w:r>
                          <w:r w:rsidRPr="00407FD5">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60377A97" id="_x0000_t202" coordsize="21600,21600" o:spt="202" path="m,l,21600r21600,l21600,xe">
              <v:stroke joinstyle="miter"/>
              <v:path gradientshapeok="t" o:connecttype="rect"/>
            </v:shapetype>
            <v:shape id="Text Box 1027" o:spid="_x0000_s1028" type="#_x0000_t202" style="position:absolute;margin-left:556.2pt;margin-top:815.15pt;width:8.4pt;height:6.95pt;z-index:-2516638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" filled="f" stroked="f">
              <v:textbox style="mso-fit-shape-to-text:t" inset="0,0,0,0">
                <w:txbxContent>
                  <w:p w14:paraId="7D082956"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76</w:t>
                    </w:r>
                    <w:r w:rsidRPr="00407FD5">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C6151" w14:textId="10049ECC" w:rsidR="00177AA8" w:rsidRPr="00407FD5" w:rsidRDefault="00177AA8" w:rsidP="001418DE">
    <w:r>
      <w:rPr>
        <w:noProof/>
      </w:rPr>
      <mc:AlternateContent>
        <mc:Choice Requires="wps">
          <w:drawing>
            <wp:anchor distT="0" distB="0" distL="63500" distR="63500" simplePos="0" relativeHeight="251653632" behindDoc="1" locked="0" layoutInCell="1" allowOverlap="1" wp14:anchorId="4B66DC47" wp14:editId="60D96BAC">
              <wp:simplePos x="0" y="0"/>
              <wp:positionH relativeFrom="page">
                <wp:posOffset>7063740</wp:posOffset>
              </wp:positionH>
              <wp:positionV relativeFrom="page">
                <wp:posOffset>10352405</wp:posOffset>
              </wp:positionV>
              <wp:extent cx="106680" cy="88265"/>
              <wp:effectExtent l="0" t="0" r="1905" b="0"/>
              <wp:wrapNone/>
              <wp:docPr id="12" name="Text Box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7AB19"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34</w:t>
                          </w:r>
                          <w:r w:rsidRPr="00407FD5">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4B66DC47" id="_x0000_t202" coordsize="21600,21600" o:spt="202" path="m,l,21600r21600,l21600,xe">
              <v:stroke joinstyle="miter"/>
              <v:path gradientshapeok="t" o:connecttype="rect"/>
            </v:shapetype>
            <v:shape id="Text Box 1028" o:spid="_x0000_s1029" type="#_x0000_t202" style="position:absolute;margin-left:556.2pt;margin-top:815.15pt;width:8.4pt;height:6.95pt;z-index:-2516628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" filled="f" stroked="f">
              <v:textbox style="mso-fit-shape-to-text:t" inset="0,0,0,0">
                <w:txbxContent>
                  <w:p w14:paraId="1177AB19"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34</w:t>
                    </w:r>
                    <w:r w:rsidRPr="00407FD5">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30623" w14:textId="1ADF32A4" w:rsidR="00177AA8" w:rsidRPr="00407FD5" w:rsidRDefault="00177AA8" w:rsidP="001418DE">
    <w:r>
      <w:rPr>
        <w:noProof/>
      </w:rPr>
      <mc:AlternateContent>
        <mc:Choice Requires="wps">
          <w:drawing>
            <wp:anchor distT="0" distB="0" distL="63500" distR="63500" simplePos="0" relativeHeight="251654656" behindDoc="1" locked="0" layoutInCell="1" allowOverlap="1" wp14:anchorId="441D7F70" wp14:editId="240625A7">
              <wp:simplePos x="0" y="0"/>
              <wp:positionH relativeFrom="page">
                <wp:posOffset>7079615</wp:posOffset>
              </wp:positionH>
              <wp:positionV relativeFrom="page">
                <wp:posOffset>10354310</wp:posOffset>
              </wp:positionV>
              <wp:extent cx="113030" cy="88265"/>
              <wp:effectExtent l="2540" t="635" r="0" b="0"/>
              <wp:wrapNone/>
              <wp:docPr id="11" name="Text Box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0F3EC"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31</w:t>
                          </w:r>
                          <w:r w:rsidRPr="00407FD5">
                            <w:rPr>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441D7F70" id="_x0000_t202" coordsize="21600,21600" o:spt="202" path="m,l,21600r21600,l21600,xe">
              <v:stroke joinstyle="miter"/>
              <v:path gradientshapeok="t" o:connecttype="rect"/>
            </v:shapetype>
            <v:shape id="Text Box 1029" o:spid="_x0000_s1030" type="#_x0000_t202" style="position:absolute;margin-left:557.45pt;margin-top:815.3pt;width:8.9pt;height:6.95pt;z-index:-2516618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" filled="f" stroked="f">
              <v:textbox style="mso-fit-shape-to-text:t" inset="0,0,0,0">
                <w:txbxContent>
                  <w:p w14:paraId="0860F3EC"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31</w:t>
                    </w:r>
                    <w:r w:rsidRPr="00407FD5">
                      <w:rPr>
                        <w:rFonts w:eastAsia="Microsoft Sans Serif"/>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FCDD3" w14:textId="2DEC2693" w:rsidR="00177AA8" w:rsidRPr="00407FD5" w:rsidRDefault="00177AA8" w:rsidP="001418DE">
    <w:r>
      <w:rPr>
        <w:noProof/>
      </w:rPr>
      <mc:AlternateContent>
        <mc:Choice Requires="wps">
          <w:drawing>
            <wp:anchor distT="0" distB="0" distL="63500" distR="63500" simplePos="0" relativeHeight="251657728" behindDoc="1" locked="0" layoutInCell="1" allowOverlap="1" wp14:anchorId="0D8C06C6" wp14:editId="6B441525">
              <wp:simplePos x="0" y="0"/>
              <wp:positionH relativeFrom="page">
                <wp:posOffset>3522345</wp:posOffset>
              </wp:positionH>
              <wp:positionV relativeFrom="page">
                <wp:posOffset>10237470</wp:posOffset>
              </wp:positionV>
              <wp:extent cx="3672840" cy="250190"/>
              <wp:effectExtent l="0" t="0" r="0" b="0"/>
              <wp:wrapNone/>
              <wp:docPr id="8" name="Text Box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84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3DE4D" w14:textId="77777777" w:rsidR="00177AA8" w:rsidRPr="00407FD5" w:rsidRDefault="00177AA8" w:rsidP="001418DE">
                          <w:r w:rsidRPr="00407FD5">
                            <w:rPr>
                              <w:rFonts w:eastAsia="Microsoft Sans Serif"/>
                            </w:rPr>
                            <w:t>По данному образцу печать с 3-й страницы по 4-ю страницу включительно</w:t>
                          </w:r>
                        </w:p>
                        <w:p w14:paraId="63A423A9"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78</w:t>
                          </w:r>
                          <w:r w:rsidRPr="00407FD5">
                            <w:rPr>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0D8C06C6" id="_x0000_t202" coordsize="21600,21600" o:spt="202" path="m,l,21600r21600,l21600,xe">
              <v:stroke joinstyle="miter"/>
              <v:path gradientshapeok="t" o:connecttype="rect"/>
            </v:shapetype>
            <v:shape id="Text Box 1032" o:spid="_x0000_s1033" type="#_x0000_t202" style="position:absolute;margin-left:277.35pt;margin-top:806.1pt;width:289.2pt;height:19.7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" filled="f" stroked="f">
              <v:textbox style="mso-fit-shape-to-text:t" inset="0,0,0,0">
                <w:txbxContent>
                  <w:p w14:paraId="61F3DE4D" w14:textId="77777777" w:rsidR="00177AA8" w:rsidRPr="00407FD5" w:rsidRDefault="00177AA8" w:rsidP="001418DE">
                    <w:r w:rsidRPr="00407FD5">
                      <w:rPr>
                        <w:rFonts w:eastAsia="Microsoft Sans Serif"/>
                      </w:rPr>
                      <w:t>По данному образцу печать с 3-й страницы по 4-ю страницу включительно</w:t>
                    </w:r>
                  </w:p>
                  <w:p w14:paraId="63A423A9"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78</w:t>
                    </w:r>
                    <w:r w:rsidRPr="00407FD5">
                      <w:rPr>
                        <w:rFonts w:eastAsia="Microsoft Sans Serif"/>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84073" w14:textId="6D131A91" w:rsidR="00177AA8" w:rsidRPr="00407FD5" w:rsidRDefault="00177AA8" w:rsidP="001418DE">
    <w:r>
      <w:rPr>
        <w:noProof/>
      </w:rPr>
      <mc:AlternateContent>
        <mc:Choice Requires="wps">
          <w:drawing>
            <wp:anchor distT="0" distB="0" distL="63500" distR="63500" simplePos="0" relativeHeight="251658752" behindDoc="1" locked="0" layoutInCell="1" allowOverlap="1" wp14:anchorId="4FEC8A55" wp14:editId="221725D5">
              <wp:simplePos x="0" y="0"/>
              <wp:positionH relativeFrom="page">
                <wp:posOffset>3522345</wp:posOffset>
              </wp:positionH>
              <wp:positionV relativeFrom="page">
                <wp:posOffset>10237470</wp:posOffset>
              </wp:positionV>
              <wp:extent cx="3672840" cy="250190"/>
              <wp:effectExtent l="0" t="0" r="0" b="0"/>
              <wp:wrapNone/>
              <wp:docPr id="7" name="Text Box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84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38577" w14:textId="77777777" w:rsidR="00177AA8" w:rsidRPr="00407FD5" w:rsidRDefault="00177AA8" w:rsidP="001418DE"/>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4FEC8A55" id="_x0000_t202" coordsize="21600,21600" o:spt="202" path="m,l,21600r21600,l21600,xe">
              <v:stroke joinstyle="miter"/>
              <v:path gradientshapeok="t" o:connecttype="rect"/>
            </v:shapetype>
            <v:shape id="Text Box 1033" o:spid="_x0000_s1034" type="#_x0000_t202" style="position:absolute;margin-left:277.35pt;margin-top:806.1pt;width:289.2pt;height:19.7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" filled="f" stroked="f">
              <v:textbox style="mso-fit-shape-to-text:t" inset="0,0,0,0">
                <w:txbxContent>
                  <w:p w14:paraId="2BF38577" w14:textId="77777777" w:rsidR="00177AA8" w:rsidRPr="00407FD5" w:rsidRDefault="00177AA8" w:rsidP="001418DE"/>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30EA6" w14:textId="77777777" w:rsidR="00177AA8" w:rsidRPr="00407FD5" w:rsidRDefault="00177AA8" w:rsidP="001418D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E5C23" w14:textId="6558D167" w:rsidR="00177AA8" w:rsidRPr="00407FD5" w:rsidRDefault="00177AA8" w:rsidP="001418DE">
    <w:r>
      <w:rPr>
        <w:noProof/>
      </w:rPr>
      <mc:AlternateContent>
        <mc:Choice Requires="wps">
          <w:drawing>
            <wp:anchor distT="0" distB="0" distL="63500" distR="63500" simplePos="0" relativeHeight="251661824" behindDoc="1" locked="0" layoutInCell="1" allowOverlap="1" wp14:anchorId="19C46652" wp14:editId="1D4B1B08">
              <wp:simplePos x="0" y="0"/>
              <wp:positionH relativeFrom="page">
                <wp:posOffset>7076440</wp:posOffset>
              </wp:positionH>
              <wp:positionV relativeFrom="page">
                <wp:posOffset>10460355</wp:posOffset>
              </wp:positionV>
              <wp:extent cx="115570" cy="88265"/>
              <wp:effectExtent l="0" t="1905" r="0" b="0"/>
              <wp:wrapNone/>
              <wp:docPr id="4"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EB458"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82</w:t>
                          </w:r>
                          <w:r w:rsidRPr="00407FD5">
                            <w:rPr>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19C46652" id="_x0000_t202" coordsize="21600,21600" o:spt="202" path="m,l,21600r21600,l21600,xe">
              <v:stroke joinstyle="miter"/>
              <v:path gradientshapeok="t" o:connecttype="rect"/>
            </v:shapetype>
            <v:shape id="Text Box 1036" o:spid="_x0000_s1037" type="#_x0000_t202" style="position:absolute;margin-left:557.2pt;margin-top:823.65pt;width:9.1pt;height:6.95pt;z-index:-2516546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" filled="f" stroked="f">
              <v:textbox style="mso-fit-shape-to-text:t" inset="0,0,0,0">
                <w:txbxContent>
                  <w:p w14:paraId="47EEB458"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82</w:t>
                    </w:r>
                    <w:r w:rsidRPr="00407FD5">
                      <w:rPr>
                        <w:rFonts w:eastAsia="Microsoft Sans Serif"/>
                      </w:rPr>
                      <w:fldChar w:fldCharType="end"/>
                    </w:r>
                  </w:p>
                </w:txbxContent>
              </v:textbox>
              <w10:wrap anchorx="page" anchory="page"/>
            </v:shape>
          </w:pict>
        </mc:Fallback>
      </mc:AlternateContent>
    </w:r>
    <w:r>
      <w:rPr>
        <w:noProof/>
      </w:rPr>
      <mc:AlternateContent>
        <mc:Choice Requires="wps">
          <w:drawing>
            <wp:anchor distT="0" distB="0" distL="63500" distR="63500" simplePos="0" relativeHeight="251662848" behindDoc="1" locked="0" layoutInCell="1" allowOverlap="1" wp14:anchorId="1E961A7A" wp14:editId="20097FDC">
              <wp:simplePos x="0" y="0"/>
              <wp:positionH relativeFrom="page">
                <wp:posOffset>3293745</wp:posOffset>
              </wp:positionH>
              <wp:positionV relativeFrom="page">
                <wp:posOffset>10176510</wp:posOffset>
              </wp:positionV>
              <wp:extent cx="3898265" cy="103505"/>
              <wp:effectExtent l="0" t="3810" r="0" b="0"/>
              <wp:wrapNone/>
              <wp:docPr id="3" name="Text Box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265"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EA9F85" w14:textId="77777777" w:rsidR="00177AA8" w:rsidRPr="00407FD5" w:rsidRDefault="00177AA8" w:rsidP="001418DE">
                          <w:r w:rsidRPr="00407FD5">
                            <w:rPr>
                              <w:rFonts w:eastAsia="Microsoft Sans Serif"/>
                            </w:rPr>
                            <w:t>По данному образцу печать с 106-й страницы по 112-ю страницу включительно</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1E961A7A" id="Text Box 1037" o:spid="_x0000_s1038" type="#_x0000_t202" style="position:absolute;margin-left:259.35pt;margin-top:801.3pt;width:306.95pt;height:8.15pt;z-index:-2516536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" filled="f" stroked="f">
              <v:textbox style="mso-fit-shape-to-text:t" inset="0,0,0,0">
                <w:txbxContent>
                  <w:p w14:paraId="50EA9F85" w14:textId="77777777" w:rsidR="00177AA8" w:rsidRPr="00407FD5" w:rsidRDefault="00177AA8" w:rsidP="001418DE">
                    <w:r w:rsidRPr="00407FD5">
                      <w:rPr>
                        <w:rFonts w:eastAsia="Microsoft Sans Serif"/>
                      </w:rPr>
                      <w:t>По данному образцу печать с 106-й страницы по 112-ю страницу включительно</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C05E7" w14:textId="0097CA13" w:rsidR="00177AA8" w:rsidRPr="00407FD5" w:rsidRDefault="00177AA8" w:rsidP="001418DE">
    <w:r>
      <w:rPr>
        <w:noProof/>
      </w:rPr>
      <mc:AlternateContent>
        <mc:Choice Requires="wps">
          <w:drawing>
            <wp:anchor distT="0" distB="0" distL="63500" distR="63500" simplePos="0" relativeHeight="251663872" behindDoc="1" locked="0" layoutInCell="1" allowOverlap="1" wp14:anchorId="7F82871E" wp14:editId="0F81C60E">
              <wp:simplePos x="0" y="0"/>
              <wp:positionH relativeFrom="page">
                <wp:posOffset>7076440</wp:posOffset>
              </wp:positionH>
              <wp:positionV relativeFrom="page">
                <wp:posOffset>10430510</wp:posOffset>
              </wp:positionV>
              <wp:extent cx="118745" cy="88265"/>
              <wp:effectExtent l="0" t="635" r="0" b="0"/>
              <wp:wrapNone/>
              <wp:docPr id="2" name="Text Box 1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1301C"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48</w:t>
                          </w:r>
                          <w:r w:rsidRPr="00407FD5">
                            <w:rPr>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7F82871E" id="_x0000_t202" coordsize="21600,21600" o:spt="202" path="m,l,21600r21600,l21600,xe">
              <v:stroke joinstyle="miter"/>
              <v:path gradientshapeok="t" o:connecttype="rect"/>
            </v:shapetype>
            <v:shape id="Text Box 1038" o:spid="_x0000_s1039" type="#_x0000_t202" style="position:absolute;margin-left:557.2pt;margin-top:821.3pt;width:9.35pt;height:6.95pt;z-index:-2516526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" filled="f" stroked="f">
              <v:textbox style="mso-fit-shape-to-text:t" inset="0,0,0,0">
                <w:txbxContent>
                  <w:p w14:paraId="3431301C"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48</w:t>
                    </w:r>
                    <w:r w:rsidRPr="00407FD5">
                      <w:rPr>
                        <w:rFonts w:eastAsia="Microsoft Sans Serif"/>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97B71" w14:textId="136F9A9F" w:rsidR="00177AA8" w:rsidRPr="00407FD5" w:rsidRDefault="00177AA8" w:rsidP="001418DE">
    <w:r>
      <w:rPr>
        <w:noProof/>
      </w:rPr>
      <mc:AlternateContent>
        <mc:Choice Requires="wps">
          <w:drawing>
            <wp:anchor distT="0" distB="0" distL="63500" distR="63500" simplePos="0" relativeHeight="251664896" behindDoc="1" locked="0" layoutInCell="1" allowOverlap="1" wp14:anchorId="4D869112" wp14:editId="30CBBF1D">
              <wp:simplePos x="0" y="0"/>
              <wp:positionH relativeFrom="page">
                <wp:posOffset>7076440</wp:posOffset>
              </wp:positionH>
              <wp:positionV relativeFrom="page">
                <wp:posOffset>10457815</wp:posOffset>
              </wp:positionV>
              <wp:extent cx="118745" cy="85090"/>
              <wp:effectExtent l="0" t="0" r="0" b="1270"/>
              <wp:wrapNone/>
              <wp:docPr id="1" name="Text Box 1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701F7"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E94DD3">
                            <w:rPr>
                              <w:rFonts w:eastAsia="Microsoft Sans Serif"/>
                              <w:noProof/>
                            </w:rPr>
                            <w:t>47</w:t>
                          </w:r>
                          <w:r w:rsidRPr="00407FD5">
                            <w:rPr>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4D869112" id="_x0000_t202" coordsize="21600,21600" o:spt="202" path="m,l,21600r21600,l21600,xe">
              <v:stroke joinstyle="miter"/>
              <v:path gradientshapeok="t" o:connecttype="rect"/>
            </v:shapetype>
            <v:shape id="Text Box 1039" o:spid="_x0000_s1040" type="#_x0000_t202" style="position:absolute;margin-left:557.2pt;margin-top:823.45pt;width:9.35pt;height:6.7pt;z-index:-2516515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" filled="f" stroked="f">
              <v:textbox style="mso-fit-shape-to-text:t" inset="0,0,0,0">
                <w:txbxContent>
                  <w:p w14:paraId="119701F7"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E94DD3">
                      <w:rPr>
                        <w:rFonts w:eastAsia="Microsoft Sans Serif"/>
                        <w:noProof/>
                      </w:rPr>
                      <w:t>47</w:t>
                    </w:r>
                    <w:r w:rsidRPr="00407FD5">
                      <w:rPr>
                        <w:rFonts w:eastAsia="Microsoft Sans Seri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D98CE" w14:textId="77777777" w:rsidR="0036774A" w:rsidRDefault="0036774A">
      <w:r>
        <w:separator/>
      </w:r>
    </w:p>
  </w:footnote>
  <w:footnote w:type="continuationSeparator" w:id="0">
    <w:p w14:paraId="1F8CA80E" w14:textId="77777777" w:rsidR="0036774A" w:rsidRDefault="0036774A">
      <w:r>
        <w:continuationSeparator/>
      </w:r>
    </w:p>
  </w:footnote>
  <w:footnote w:id="1">
    <w:p w14:paraId="3E782D17" w14:textId="77777777" w:rsidR="00177AA8" w:rsidRDefault="00177AA8" w:rsidP="001418DE">
      <w:pPr>
        <w:ind w:firstLine="567"/>
        <w:jc w:val="both"/>
      </w:pPr>
      <w:r w:rsidRPr="00E171C7">
        <w:rPr>
          <w:rStyle w:val="a4"/>
          <w:color w:val="00B0F0"/>
        </w:rPr>
        <w:footnoteRef/>
      </w:r>
      <w:r w:rsidRPr="00E171C7">
        <w:rPr>
          <w:color w:val="00B0F0"/>
        </w:rPr>
        <w:t xml:space="preserve"> </w:t>
      </w:r>
      <w:r w:rsidRPr="00E332CE">
        <w:rPr>
          <w:color w:val="00B0F0"/>
          <w:sz w:val="16"/>
          <w:szCs w:val="16"/>
        </w:rPr>
        <w:t>В случае если Контракт заключается с победителем закупки, являющимся юридическим лицом или физическим лицом, в том числе зарегистрированному в качестве индивидуального предпринимателя, сумма, подлежащая уплате Заказчиком победителю закупки,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Pr>
          <w:color w:val="00B0F0"/>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38351" w14:textId="42F334F2" w:rsidR="00177AA8" w:rsidRPr="00407FD5" w:rsidRDefault="00177AA8" w:rsidP="001418DE">
    <w:r>
      <w:rPr>
        <w:noProof/>
      </w:rPr>
      <mc:AlternateContent>
        <mc:Choice Requires="wps">
          <w:drawing>
            <wp:anchor distT="0" distB="0" distL="63500" distR="63500" simplePos="0" relativeHeight="251650560" behindDoc="1" locked="0" layoutInCell="1" allowOverlap="1" wp14:anchorId="16A6A627" wp14:editId="6C66E885">
              <wp:simplePos x="0" y="0"/>
              <wp:positionH relativeFrom="page">
                <wp:posOffset>708660</wp:posOffset>
              </wp:positionH>
              <wp:positionV relativeFrom="page">
                <wp:posOffset>152400</wp:posOffset>
              </wp:positionV>
              <wp:extent cx="6422390" cy="219710"/>
              <wp:effectExtent l="3810" t="0" r="3175" b="0"/>
              <wp:wrapNone/>
              <wp:docPr id="15"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2390"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95963"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36F709FA" w14:textId="77777777" w:rsidR="00177AA8" w:rsidRPr="00407FD5" w:rsidRDefault="00177AA8" w:rsidP="001418DE">
                          <w:r w:rsidRPr="00407FD5">
                            <w:t>искусственных сооружений на них, находящихся в оперативном управлении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16A6A627" id="_x0000_t202" coordsize="21600,21600" o:spt="202" path="m,l,21600r21600,l21600,xe">
              <v:stroke joinstyle="miter"/>
              <v:path gradientshapeok="t" o:connecttype="rect"/>
            </v:shapetype>
            <v:shape id="Text Box 1025" o:spid="_x0000_s1026" type="#_x0000_t202" style="position:absolute;margin-left:55.8pt;margin-top:12pt;width:505.7pt;height:17.3pt;z-index:-2516659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" filled="f" stroked="f">
              <v:textbox style="mso-fit-shape-to-text:t" inset="0,0,0,0">
                <w:txbxContent>
                  <w:p w14:paraId="36495963"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36F709FA" w14:textId="77777777" w:rsidR="00177AA8" w:rsidRPr="00407FD5" w:rsidRDefault="00177AA8" w:rsidP="001418DE">
                    <w:r w:rsidRPr="00407FD5">
                      <w:t>искусственных сооружений на них, находящихся в оперативном управлении</w:t>
                    </w:r>
                  </w:p>
                </w:txbxContent>
              </v:textbox>
              <w10:wrap anchorx="page" anchory="page"/>
            </v:shape>
          </w:pict>
        </mc:Fallback>
      </mc:AlternateContent>
    </w:r>
    <w:r>
      <w:rPr>
        <w:noProof/>
      </w:rPr>
      <mc:AlternateContent>
        <mc:Choice Requires="wps">
          <w:drawing>
            <wp:anchor distT="0" distB="0" distL="63500" distR="63500" simplePos="0" relativeHeight="251651584" behindDoc="1" locked="0" layoutInCell="1" allowOverlap="1" wp14:anchorId="1240EFAD" wp14:editId="72563FDF">
              <wp:simplePos x="0" y="0"/>
              <wp:positionH relativeFrom="page">
                <wp:posOffset>715010</wp:posOffset>
              </wp:positionH>
              <wp:positionV relativeFrom="page">
                <wp:posOffset>396240</wp:posOffset>
              </wp:positionV>
              <wp:extent cx="1136650" cy="85090"/>
              <wp:effectExtent l="635" t="0" r="0" b="4445"/>
              <wp:wrapNone/>
              <wp:docPr id="14"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FF313" w14:textId="77777777" w:rsidR="00177AA8" w:rsidRPr="00407FD5" w:rsidRDefault="00177AA8" w:rsidP="001418DE">
                          <w:r w:rsidRPr="00407FD5">
                            <w:t>ФКУ ДСД «Дальний Восток»</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1240EFAD" id="Text Box 1026" o:spid="_x0000_s1027" type="#_x0000_t202" style="position:absolute;margin-left:56.3pt;margin-top:31.2pt;width:89.5pt;height:6.7pt;z-index:-2516648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" filled="f" stroked="f">
              <v:textbox style="mso-fit-shape-to-text:t" inset="0,0,0,0">
                <w:txbxContent>
                  <w:p w14:paraId="30FFF313" w14:textId="77777777" w:rsidR="00177AA8" w:rsidRPr="00407FD5" w:rsidRDefault="00177AA8" w:rsidP="001418DE">
                    <w:r w:rsidRPr="00407FD5">
                      <w:t>ФКУ ДСД «Дальний Восток»</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7B5E2" w14:textId="77777777" w:rsidR="00177AA8" w:rsidRPr="00806816" w:rsidRDefault="00177AA8" w:rsidP="001418DE">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17507" w14:textId="77777777" w:rsidR="00177AA8" w:rsidRPr="00407FD5" w:rsidRDefault="00177AA8" w:rsidP="001418D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A27F6" w14:textId="3CF66035" w:rsidR="00177AA8" w:rsidRPr="00407FD5" w:rsidRDefault="00177AA8" w:rsidP="001418DE">
    <w:r>
      <w:rPr>
        <w:noProof/>
      </w:rPr>
      <mc:AlternateContent>
        <mc:Choice Requires="wps">
          <w:drawing>
            <wp:anchor distT="0" distB="0" distL="63500" distR="63500" simplePos="0" relativeHeight="251655680" behindDoc="1" locked="0" layoutInCell="1" allowOverlap="1" wp14:anchorId="3AAEB7E4" wp14:editId="5443829B">
              <wp:simplePos x="0" y="0"/>
              <wp:positionH relativeFrom="page">
                <wp:posOffset>727075</wp:posOffset>
              </wp:positionH>
              <wp:positionV relativeFrom="page">
                <wp:posOffset>165100</wp:posOffset>
              </wp:positionV>
              <wp:extent cx="6422390" cy="332105"/>
              <wp:effectExtent l="3175" t="3175" r="3810" b="0"/>
              <wp:wrapNone/>
              <wp:docPr id="10" name="Text Box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239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BA220"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11975CED" w14:textId="77777777" w:rsidR="00177AA8" w:rsidRPr="00407FD5" w:rsidRDefault="00177AA8" w:rsidP="001418DE">
                          <w:r w:rsidRPr="00407FD5">
                            <w:t>искусственных сооружений на них, находящихся в оперативном управлении</w:t>
                          </w:r>
                        </w:p>
                        <w:p w14:paraId="76D4A585" w14:textId="77777777" w:rsidR="00177AA8" w:rsidRPr="00407FD5" w:rsidRDefault="00177AA8" w:rsidP="001418DE">
                          <w:r w:rsidRPr="00407FD5">
                            <w:t>ФКУ ДСД «Дальний Восток»</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3AAEB7E4" id="_x0000_t202" coordsize="21600,21600" o:spt="202" path="m,l,21600r21600,l21600,xe">
              <v:stroke joinstyle="miter"/>
              <v:path gradientshapeok="t" o:connecttype="rect"/>
            </v:shapetype>
            <v:shape id="Text Box 1030" o:spid="_x0000_s1031" type="#_x0000_t202" style="position:absolute;margin-left:57.25pt;margin-top:13pt;width:505.7pt;height:26.15pt;z-index:-2516608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" filled="f" stroked="f">
              <v:textbox style="mso-fit-shape-to-text:t" inset="0,0,0,0">
                <w:txbxContent>
                  <w:p w14:paraId="154BA220"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11975CED" w14:textId="77777777" w:rsidR="00177AA8" w:rsidRPr="00407FD5" w:rsidRDefault="00177AA8" w:rsidP="001418DE">
                    <w:r w:rsidRPr="00407FD5">
                      <w:t>искусственных сооружений на них, находящихся в оперативном управлении</w:t>
                    </w:r>
                  </w:p>
                  <w:p w14:paraId="76D4A585" w14:textId="77777777" w:rsidR="00177AA8" w:rsidRPr="00407FD5" w:rsidRDefault="00177AA8" w:rsidP="001418DE">
                    <w:r w:rsidRPr="00407FD5">
                      <w:t>ФКУ ДСД «Дальний Восток»</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65D72" w14:textId="33D6F913" w:rsidR="00177AA8" w:rsidRPr="00407FD5" w:rsidRDefault="00177AA8" w:rsidP="001418DE">
    <w:r>
      <w:rPr>
        <w:noProof/>
      </w:rPr>
      <mc:AlternateContent>
        <mc:Choice Requires="wps">
          <w:drawing>
            <wp:anchor distT="0" distB="0" distL="63500" distR="63500" simplePos="0" relativeHeight="251656704" behindDoc="1" locked="0" layoutInCell="1" allowOverlap="1" wp14:anchorId="5BD17540" wp14:editId="70EF9FEB">
              <wp:simplePos x="0" y="0"/>
              <wp:positionH relativeFrom="page">
                <wp:posOffset>727075</wp:posOffset>
              </wp:positionH>
              <wp:positionV relativeFrom="page">
                <wp:posOffset>165100</wp:posOffset>
              </wp:positionV>
              <wp:extent cx="6422390" cy="332105"/>
              <wp:effectExtent l="3175" t="3175" r="3810" b="0"/>
              <wp:wrapNone/>
              <wp:docPr id="9" name="Text Box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239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04373" w14:textId="77777777" w:rsidR="00177AA8" w:rsidRPr="00407FD5" w:rsidRDefault="00177AA8" w:rsidP="001418DE"/>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5BD17540" id="_x0000_t202" coordsize="21600,21600" o:spt="202" path="m,l,21600r21600,l21600,xe">
              <v:stroke joinstyle="miter"/>
              <v:path gradientshapeok="t" o:connecttype="rect"/>
            </v:shapetype>
            <v:shape id="Text Box 1031" o:spid="_x0000_s1032" type="#_x0000_t202" style="position:absolute;margin-left:57.25pt;margin-top:13pt;width:505.7pt;height:26.15pt;z-index:-2516597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" filled="f" stroked="f">
              <v:textbox style="mso-fit-shape-to-text:t" inset="0,0,0,0">
                <w:txbxContent>
                  <w:p w14:paraId="3C604373" w14:textId="77777777" w:rsidR="00177AA8" w:rsidRPr="00407FD5" w:rsidRDefault="00177AA8" w:rsidP="001418DE"/>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96310" w14:textId="2765BE55" w:rsidR="00177AA8" w:rsidRPr="00407FD5" w:rsidRDefault="00177AA8" w:rsidP="001418DE">
    <w:r>
      <w:rPr>
        <w:noProof/>
      </w:rPr>
      <mc:AlternateContent>
        <mc:Choice Requires="wps">
          <w:drawing>
            <wp:anchor distT="0" distB="0" distL="63500" distR="63500" simplePos="0" relativeHeight="251659776" behindDoc="1" locked="0" layoutInCell="1" allowOverlap="1" wp14:anchorId="4083C5C1" wp14:editId="5FF3CF54">
              <wp:simplePos x="0" y="0"/>
              <wp:positionH relativeFrom="page">
                <wp:posOffset>727075</wp:posOffset>
              </wp:positionH>
              <wp:positionV relativeFrom="page">
                <wp:posOffset>160020</wp:posOffset>
              </wp:positionV>
              <wp:extent cx="6422390" cy="332105"/>
              <wp:effectExtent l="3175" t="0" r="3810" b="3175"/>
              <wp:wrapNone/>
              <wp:docPr id="6" name="Text Box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239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53FD1" w14:textId="77777777" w:rsidR="00177AA8" w:rsidRPr="00407FD5" w:rsidRDefault="00177AA8" w:rsidP="001418DE"/>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4083C5C1" id="_x0000_t202" coordsize="21600,21600" o:spt="202" path="m,l,21600r21600,l21600,xe">
              <v:stroke joinstyle="miter"/>
              <v:path gradientshapeok="t" o:connecttype="rect"/>
            </v:shapetype>
            <v:shape id="Text Box 1034" o:spid="_x0000_s1035" type="#_x0000_t202" style="position:absolute;margin-left:57.25pt;margin-top:12.6pt;width:505.7pt;height:26.15pt;z-index:-2516567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" filled="f" stroked="f">
              <v:textbox style="mso-fit-shape-to-text:t" inset="0,0,0,0">
                <w:txbxContent>
                  <w:p w14:paraId="09F53FD1" w14:textId="77777777" w:rsidR="00177AA8" w:rsidRPr="00407FD5" w:rsidRDefault="00177AA8" w:rsidP="001418DE"/>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CDED1" w14:textId="45B197BD" w:rsidR="00177AA8" w:rsidRPr="00407FD5" w:rsidRDefault="00177AA8" w:rsidP="001418DE">
    <w:r>
      <w:rPr>
        <w:noProof/>
      </w:rPr>
      <mc:AlternateContent>
        <mc:Choice Requires="wps">
          <w:drawing>
            <wp:anchor distT="0" distB="0" distL="63500" distR="63500" simplePos="0" relativeHeight="251660800" behindDoc="1" locked="0" layoutInCell="1" allowOverlap="1" wp14:anchorId="1A466604" wp14:editId="4AF575B6">
              <wp:simplePos x="0" y="0"/>
              <wp:positionH relativeFrom="page">
                <wp:posOffset>727075</wp:posOffset>
              </wp:positionH>
              <wp:positionV relativeFrom="page">
                <wp:posOffset>165100</wp:posOffset>
              </wp:positionV>
              <wp:extent cx="6422390" cy="332105"/>
              <wp:effectExtent l="3175" t="3175" r="3810" b="0"/>
              <wp:wrapNone/>
              <wp:docPr id="5" name="Text Box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239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7F2D8"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058C35F1" w14:textId="77777777" w:rsidR="00177AA8" w:rsidRPr="00407FD5" w:rsidRDefault="00177AA8" w:rsidP="001418DE">
                          <w:r w:rsidRPr="00407FD5">
                            <w:t>искусственных сооружений на них, находящихся в оперативном управлении</w:t>
                          </w:r>
                        </w:p>
                        <w:p w14:paraId="6EFE207C" w14:textId="77777777" w:rsidR="00177AA8" w:rsidRPr="00407FD5" w:rsidRDefault="00177AA8" w:rsidP="001418DE">
                          <w:r w:rsidRPr="00407FD5">
                            <w:t>ФКУ ДСД «Дальний Восток»</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1A466604" id="_x0000_t202" coordsize="21600,21600" o:spt="202" path="m,l,21600r21600,l21600,xe">
              <v:stroke joinstyle="miter"/>
              <v:path gradientshapeok="t" o:connecttype="rect"/>
            </v:shapetype>
            <v:shape id="Text Box 1035" o:spid="_x0000_s1036" type="#_x0000_t202" style="position:absolute;margin-left:57.25pt;margin-top:13pt;width:505.7pt;height:26.15pt;z-index:-2516556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" filled="f" stroked="f">
              <v:textbox style="mso-fit-shape-to-text:t" inset="0,0,0,0">
                <w:txbxContent>
                  <w:p w14:paraId="66D7F2D8"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058C35F1" w14:textId="77777777" w:rsidR="00177AA8" w:rsidRPr="00407FD5" w:rsidRDefault="00177AA8" w:rsidP="001418DE">
                    <w:r w:rsidRPr="00407FD5">
                      <w:t>искусственных сооружений на них, находящихся в оперативном управлении</w:t>
                    </w:r>
                  </w:p>
                  <w:p w14:paraId="6EFE207C" w14:textId="77777777" w:rsidR="00177AA8" w:rsidRPr="00407FD5" w:rsidRDefault="00177AA8" w:rsidP="001418DE">
                    <w:r w:rsidRPr="00407FD5">
                      <w:t>ФКУ ДСД «Дальний Восток»</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558F7" w14:textId="77777777" w:rsidR="00177AA8" w:rsidRPr="00407FD5" w:rsidRDefault="00177AA8" w:rsidP="001418D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C8990" w14:textId="77777777" w:rsidR="00177AA8" w:rsidRPr="00407FD5" w:rsidRDefault="00177AA8" w:rsidP="001418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375BB14"/>
    <w:multiLevelType w:val="singleLevel"/>
    <w:tmpl w:val="B375BB14"/>
    <w:lvl w:ilvl="0">
      <w:start w:val="4"/>
      <w:numFmt w:val="decimal"/>
      <w:suff w:val="space"/>
      <w:lvlText w:val="%1."/>
      <w:lvlJc w:val="left"/>
    </w:lvl>
  </w:abstractNum>
  <w:abstractNum w:abstractNumId="1" w15:restartNumberingAfterBreak="0">
    <w:nsid w:val="CE7725A6"/>
    <w:multiLevelType w:val="singleLevel"/>
    <w:tmpl w:val="CE7725A6"/>
    <w:lvl w:ilvl="0">
      <w:start w:val="10"/>
      <w:numFmt w:val="decimal"/>
      <w:suff w:val="space"/>
      <w:lvlText w:val="%1."/>
      <w:lvlJc w:val="left"/>
    </w:lvl>
  </w:abstractNum>
  <w:abstractNum w:abstractNumId="2" w15:restartNumberingAfterBreak="0">
    <w:nsid w:val="FF3DEDDD"/>
    <w:multiLevelType w:val="multilevel"/>
    <w:tmpl w:val="2E6401F4"/>
    <w:lvl w:ilvl="0">
      <w:start w:val="1"/>
      <w:numFmt w:val="decimal"/>
      <w:suff w:val="space"/>
      <w:lvlText w:val="%1."/>
      <w:lvlJc w:val="left"/>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3" w15:restartNumberingAfterBreak="0">
    <w:nsid w:val="FFFFFF7F"/>
    <w:multiLevelType w:val="singleLevel"/>
    <w:tmpl w:val="FFFFFF7F"/>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019604B4"/>
    <w:multiLevelType w:val="multilevel"/>
    <w:tmpl w:val="2A960658"/>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5D2A6A"/>
    <w:multiLevelType w:val="multilevel"/>
    <w:tmpl w:val="A2F038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752462"/>
    <w:multiLevelType w:val="multilevel"/>
    <w:tmpl w:val="002C0C06"/>
    <w:lvl w:ilvl="0">
      <w:start w:val="1"/>
      <w:numFmt w:val="decimal"/>
      <w:lvlText w:val="3.%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E4270E"/>
    <w:multiLevelType w:val="hybridMultilevel"/>
    <w:tmpl w:val="8C96FCCE"/>
    <w:lvl w:ilvl="0" w:tplc="F7A41266">
      <w:start w:val="1"/>
      <w:numFmt w:val="decimal"/>
      <w:lvlText w:val="7.%1."/>
      <w:lvlJc w:val="left"/>
      <w:pPr>
        <w:ind w:left="1495" w:hanging="360"/>
      </w:pPr>
      <w:rPr>
        <w:rFonts w:hint="default"/>
      </w:rPr>
    </w:lvl>
    <w:lvl w:ilvl="1" w:tplc="2A94BD5C" w:tentative="1">
      <w:start w:val="1"/>
      <w:numFmt w:val="lowerLetter"/>
      <w:lvlText w:val="%2."/>
      <w:lvlJc w:val="left"/>
      <w:pPr>
        <w:ind w:left="2433" w:hanging="360"/>
      </w:pPr>
    </w:lvl>
    <w:lvl w:ilvl="2" w:tplc="E4146F68" w:tentative="1">
      <w:start w:val="1"/>
      <w:numFmt w:val="lowerRoman"/>
      <w:lvlText w:val="%3."/>
      <w:lvlJc w:val="right"/>
      <w:pPr>
        <w:ind w:left="3153" w:hanging="180"/>
      </w:pPr>
    </w:lvl>
    <w:lvl w:ilvl="3" w:tplc="83001AA6" w:tentative="1">
      <w:start w:val="1"/>
      <w:numFmt w:val="decimal"/>
      <w:lvlText w:val="%4."/>
      <w:lvlJc w:val="left"/>
      <w:pPr>
        <w:ind w:left="3873" w:hanging="360"/>
      </w:pPr>
    </w:lvl>
    <w:lvl w:ilvl="4" w:tplc="9AB0028E" w:tentative="1">
      <w:start w:val="1"/>
      <w:numFmt w:val="lowerLetter"/>
      <w:lvlText w:val="%5."/>
      <w:lvlJc w:val="left"/>
      <w:pPr>
        <w:ind w:left="4593" w:hanging="360"/>
      </w:pPr>
    </w:lvl>
    <w:lvl w:ilvl="5" w:tplc="735AA6D6" w:tentative="1">
      <w:start w:val="1"/>
      <w:numFmt w:val="lowerRoman"/>
      <w:lvlText w:val="%6."/>
      <w:lvlJc w:val="right"/>
      <w:pPr>
        <w:ind w:left="5313" w:hanging="180"/>
      </w:pPr>
    </w:lvl>
    <w:lvl w:ilvl="6" w:tplc="C980CA12" w:tentative="1">
      <w:start w:val="1"/>
      <w:numFmt w:val="decimal"/>
      <w:lvlText w:val="%7."/>
      <w:lvlJc w:val="left"/>
      <w:pPr>
        <w:ind w:left="6033" w:hanging="360"/>
      </w:pPr>
    </w:lvl>
    <w:lvl w:ilvl="7" w:tplc="AD588FCA" w:tentative="1">
      <w:start w:val="1"/>
      <w:numFmt w:val="lowerLetter"/>
      <w:lvlText w:val="%8."/>
      <w:lvlJc w:val="left"/>
      <w:pPr>
        <w:ind w:left="6753" w:hanging="360"/>
      </w:pPr>
    </w:lvl>
    <w:lvl w:ilvl="8" w:tplc="DD80046E" w:tentative="1">
      <w:start w:val="1"/>
      <w:numFmt w:val="lowerRoman"/>
      <w:lvlText w:val="%9."/>
      <w:lvlJc w:val="right"/>
      <w:pPr>
        <w:ind w:left="7473" w:hanging="180"/>
      </w:pPr>
    </w:lvl>
  </w:abstractNum>
  <w:abstractNum w:abstractNumId="8" w15:restartNumberingAfterBreak="0">
    <w:nsid w:val="1C4B135A"/>
    <w:multiLevelType w:val="hybridMultilevel"/>
    <w:tmpl w:val="0D804302"/>
    <w:lvl w:ilvl="0" w:tplc="160E957C">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250220CC"/>
    <w:multiLevelType w:val="singleLevel"/>
    <w:tmpl w:val="89B695BE"/>
    <w:lvl w:ilvl="0">
      <w:start w:val="4"/>
      <w:numFmt w:val="decimal"/>
      <w:suff w:val="space"/>
      <w:lvlText w:val="%1."/>
      <w:lvlJc w:val="left"/>
    </w:lvl>
  </w:abstractNum>
  <w:abstractNum w:abstractNumId="10" w15:restartNumberingAfterBreak="0">
    <w:nsid w:val="27633C92"/>
    <w:multiLevelType w:val="multilevel"/>
    <w:tmpl w:val="27633C92"/>
    <w:lvl w:ilvl="0">
      <w:start w:val="10"/>
      <w:numFmt w:val="decimal"/>
      <w:lvlText w:val="%1."/>
      <w:lvlJc w:val="left"/>
      <w:pPr>
        <w:ind w:left="600" w:hanging="600"/>
      </w:pPr>
      <w:rPr>
        <w:rFonts w:hint="default"/>
      </w:rPr>
    </w:lvl>
    <w:lvl w:ilvl="1">
      <w:start w:val="12"/>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2F49AF"/>
    <w:multiLevelType w:val="hybridMultilevel"/>
    <w:tmpl w:val="2A265242"/>
    <w:lvl w:ilvl="0" w:tplc="EDC649AE">
      <w:start w:val="1"/>
      <w:numFmt w:val="bullet"/>
      <w:lvlText w:val=""/>
      <w:lvlJc w:val="left"/>
      <w:pPr>
        <w:ind w:left="786" w:hanging="360"/>
      </w:pPr>
      <w:rPr>
        <w:rFonts w:ascii="Symbol" w:hAnsi="Symbol" w:hint="default"/>
      </w:rPr>
    </w:lvl>
    <w:lvl w:ilvl="1" w:tplc="1102BAD0">
      <w:start w:val="1"/>
      <w:numFmt w:val="decimal"/>
      <w:lvlText w:val="%2."/>
      <w:lvlJc w:val="left"/>
      <w:pPr>
        <w:tabs>
          <w:tab w:val="num" w:pos="1866"/>
        </w:tabs>
        <w:ind w:left="1866" w:hanging="360"/>
      </w:pPr>
    </w:lvl>
    <w:lvl w:ilvl="2" w:tplc="43BAC7C2">
      <w:start w:val="1"/>
      <w:numFmt w:val="decimal"/>
      <w:lvlText w:val="%3."/>
      <w:lvlJc w:val="left"/>
      <w:pPr>
        <w:tabs>
          <w:tab w:val="num" w:pos="2586"/>
        </w:tabs>
        <w:ind w:left="2586" w:hanging="360"/>
      </w:pPr>
    </w:lvl>
    <w:lvl w:ilvl="3" w:tplc="D20002D6">
      <w:start w:val="1"/>
      <w:numFmt w:val="decimal"/>
      <w:lvlText w:val="%4."/>
      <w:lvlJc w:val="left"/>
      <w:pPr>
        <w:tabs>
          <w:tab w:val="num" w:pos="3306"/>
        </w:tabs>
        <w:ind w:left="3306" w:hanging="360"/>
      </w:pPr>
    </w:lvl>
    <w:lvl w:ilvl="4" w:tplc="4C34D740">
      <w:start w:val="1"/>
      <w:numFmt w:val="decimal"/>
      <w:lvlText w:val="%5."/>
      <w:lvlJc w:val="left"/>
      <w:pPr>
        <w:tabs>
          <w:tab w:val="num" w:pos="4026"/>
        </w:tabs>
        <w:ind w:left="4026" w:hanging="360"/>
      </w:pPr>
    </w:lvl>
    <w:lvl w:ilvl="5" w:tplc="37482264">
      <w:start w:val="1"/>
      <w:numFmt w:val="decimal"/>
      <w:lvlText w:val="%6."/>
      <w:lvlJc w:val="left"/>
      <w:pPr>
        <w:tabs>
          <w:tab w:val="num" w:pos="4746"/>
        </w:tabs>
        <w:ind w:left="4746" w:hanging="360"/>
      </w:pPr>
    </w:lvl>
    <w:lvl w:ilvl="6" w:tplc="CAEE9E56">
      <w:start w:val="1"/>
      <w:numFmt w:val="decimal"/>
      <w:lvlText w:val="%7."/>
      <w:lvlJc w:val="left"/>
      <w:pPr>
        <w:tabs>
          <w:tab w:val="num" w:pos="5466"/>
        </w:tabs>
        <w:ind w:left="5466" w:hanging="360"/>
      </w:pPr>
    </w:lvl>
    <w:lvl w:ilvl="7" w:tplc="B5DEA4CA">
      <w:start w:val="1"/>
      <w:numFmt w:val="decimal"/>
      <w:lvlText w:val="%8."/>
      <w:lvlJc w:val="left"/>
      <w:pPr>
        <w:tabs>
          <w:tab w:val="num" w:pos="6186"/>
        </w:tabs>
        <w:ind w:left="6186" w:hanging="360"/>
      </w:pPr>
    </w:lvl>
    <w:lvl w:ilvl="8" w:tplc="7B283E70">
      <w:start w:val="1"/>
      <w:numFmt w:val="decimal"/>
      <w:lvlText w:val="%9."/>
      <w:lvlJc w:val="left"/>
      <w:pPr>
        <w:tabs>
          <w:tab w:val="num" w:pos="6906"/>
        </w:tabs>
        <w:ind w:left="6906" w:hanging="360"/>
      </w:pPr>
    </w:lvl>
  </w:abstractNum>
  <w:abstractNum w:abstractNumId="12" w15:restartNumberingAfterBreak="0">
    <w:nsid w:val="32162DC4"/>
    <w:multiLevelType w:val="multilevel"/>
    <w:tmpl w:val="F27ACB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027047"/>
    <w:multiLevelType w:val="multilevel"/>
    <w:tmpl w:val="47A053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0A35E18"/>
    <w:multiLevelType w:val="multilevel"/>
    <w:tmpl w:val="267243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A17EF6"/>
    <w:multiLevelType w:val="multilevel"/>
    <w:tmpl w:val="B294648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701"/>
        </w:tabs>
        <w:ind w:left="1701" w:hanging="1134"/>
      </w:pPr>
      <w:rPr>
        <w:rFonts w:cs="Times New Roman" w:hint="default"/>
      </w:rPr>
    </w:lvl>
    <w:lvl w:ilvl="3">
      <w:start w:val="1"/>
      <w:numFmt w:val="decimal"/>
      <w:lvlText w:val="%1.%2.%3.%4"/>
      <w:lvlJc w:val="left"/>
      <w:pPr>
        <w:tabs>
          <w:tab w:val="num" w:pos="3834"/>
        </w:tabs>
        <w:ind w:left="3834" w:hanging="1134"/>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16" w15:restartNumberingAfterBreak="0">
    <w:nsid w:val="476C4DCA"/>
    <w:multiLevelType w:val="multilevel"/>
    <w:tmpl w:val="181C71D4"/>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E72BD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C2B54A1"/>
    <w:multiLevelType w:val="hybridMultilevel"/>
    <w:tmpl w:val="16620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395034"/>
    <w:multiLevelType w:val="multilevel"/>
    <w:tmpl w:val="503950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525726D0"/>
    <w:multiLevelType w:val="multilevel"/>
    <w:tmpl w:val="5CCE9E44"/>
    <w:styleLink w:val="1"/>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60D0A58"/>
    <w:multiLevelType w:val="multilevel"/>
    <w:tmpl w:val="F2E6169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2760FE"/>
    <w:multiLevelType w:val="hybridMultilevel"/>
    <w:tmpl w:val="8EF61D6A"/>
    <w:lvl w:ilvl="0" w:tplc="E96A3F8E">
      <w:start w:val="1"/>
      <w:numFmt w:val="bullet"/>
      <w:lvlText w:val=""/>
      <w:lvlJc w:val="left"/>
      <w:pPr>
        <w:tabs>
          <w:tab w:val="num" w:pos="2665"/>
        </w:tabs>
        <w:ind w:left="2949" w:hanging="340"/>
      </w:pPr>
      <w:rPr>
        <w:rFonts w:ascii="Symbol" w:hAnsi="Symbol" w:hint="default"/>
      </w:rPr>
    </w:lvl>
    <w:lvl w:ilvl="1" w:tplc="755823F4" w:tentative="1">
      <w:start w:val="1"/>
      <w:numFmt w:val="bullet"/>
      <w:lvlText w:val="o"/>
      <w:lvlJc w:val="left"/>
      <w:pPr>
        <w:tabs>
          <w:tab w:val="num" w:pos="2858"/>
        </w:tabs>
        <w:ind w:left="2858" w:hanging="360"/>
      </w:pPr>
      <w:rPr>
        <w:rFonts w:ascii="Courier New" w:hAnsi="Courier New" w:cs="Courier New" w:hint="default"/>
      </w:rPr>
    </w:lvl>
    <w:lvl w:ilvl="2" w:tplc="B4549684">
      <w:start w:val="1"/>
      <w:numFmt w:val="bullet"/>
      <w:lvlText w:val=""/>
      <w:lvlJc w:val="left"/>
      <w:pPr>
        <w:tabs>
          <w:tab w:val="num" w:pos="3578"/>
        </w:tabs>
        <w:ind w:left="3578" w:hanging="360"/>
      </w:pPr>
      <w:rPr>
        <w:rFonts w:ascii="Wingdings" w:hAnsi="Wingdings" w:hint="default"/>
      </w:rPr>
    </w:lvl>
    <w:lvl w:ilvl="3" w:tplc="F24A90D4" w:tentative="1">
      <w:start w:val="1"/>
      <w:numFmt w:val="bullet"/>
      <w:lvlText w:val=""/>
      <w:lvlJc w:val="left"/>
      <w:pPr>
        <w:tabs>
          <w:tab w:val="num" w:pos="4298"/>
        </w:tabs>
        <w:ind w:left="4298" w:hanging="360"/>
      </w:pPr>
      <w:rPr>
        <w:rFonts w:ascii="Symbol" w:hAnsi="Symbol" w:hint="default"/>
      </w:rPr>
    </w:lvl>
    <w:lvl w:ilvl="4" w:tplc="8E84F5F2" w:tentative="1">
      <w:start w:val="1"/>
      <w:numFmt w:val="bullet"/>
      <w:lvlText w:val="o"/>
      <w:lvlJc w:val="left"/>
      <w:pPr>
        <w:tabs>
          <w:tab w:val="num" w:pos="5018"/>
        </w:tabs>
        <w:ind w:left="5018" w:hanging="360"/>
      </w:pPr>
      <w:rPr>
        <w:rFonts w:ascii="Courier New" w:hAnsi="Courier New" w:cs="Courier New" w:hint="default"/>
      </w:rPr>
    </w:lvl>
    <w:lvl w:ilvl="5" w:tplc="DAD6E23E" w:tentative="1">
      <w:start w:val="1"/>
      <w:numFmt w:val="bullet"/>
      <w:lvlText w:val=""/>
      <w:lvlJc w:val="left"/>
      <w:pPr>
        <w:tabs>
          <w:tab w:val="num" w:pos="5738"/>
        </w:tabs>
        <w:ind w:left="5738" w:hanging="360"/>
      </w:pPr>
      <w:rPr>
        <w:rFonts w:ascii="Wingdings" w:hAnsi="Wingdings" w:hint="default"/>
      </w:rPr>
    </w:lvl>
    <w:lvl w:ilvl="6" w:tplc="1BAAA40E" w:tentative="1">
      <w:start w:val="1"/>
      <w:numFmt w:val="bullet"/>
      <w:lvlText w:val=""/>
      <w:lvlJc w:val="left"/>
      <w:pPr>
        <w:tabs>
          <w:tab w:val="num" w:pos="6458"/>
        </w:tabs>
        <w:ind w:left="6458" w:hanging="360"/>
      </w:pPr>
      <w:rPr>
        <w:rFonts w:ascii="Symbol" w:hAnsi="Symbol" w:hint="default"/>
      </w:rPr>
    </w:lvl>
    <w:lvl w:ilvl="7" w:tplc="43FA61A6" w:tentative="1">
      <w:start w:val="1"/>
      <w:numFmt w:val="bullet"/>
      <w:lvlText w:val="o"/>
      <w:lvlJc w:val="left"/>
      <w:pPr>
        <w:tabs>
          <w:tab w:val="num" w:pos="7178"/>
        </w:tabs>
        <w:ind w:left="7178" w:hanging="360"/>
      </w:pPr>
      <w:rPr>
        <w:rFonts w:ascii="Courier New" w:hAnsi="Courier New" w:cs="Courier New" w:hint="default"/>
      </w:rPr>
    </w:lvl>
    <w:lvl w:ilvl="8" w:tplc="A1EA1708" w:tentative="1">
      <w:start w:val="1"/>
      <w:numFmt w:val="bullet"/>
      <w:lvlText w:val=""/>
      <w:lvlJc w:val="left"/>
      <w:pPr>
        <w:tabs>
          <w:tab w:val="num" w:pos="7898"/>
        </w:tabs>
        <w:ind w:left="7898" w:hanging="360"/>
      </w:pPr>
      <w:rPr>
        <w:rFonts w:ascii="Wingdings" w:hAnsi="Wingdings" w:hint="default"/>
      </w:rPr>
    </w:lvl>
  </w:abstractNum>
  <w:abstractNum w:abstractNumId="23" w15:restartNumberingAfterBreak="0">
    <w:nsid w:val="693319B4"/>
    <w:multiLevelType w:val="multilevel"/>
    <w:tmpl w:val="77AEDA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F1A13AD"/>
    <w:multiLevelType w:val="hybridMultilevel"/>
    <w:tmpl w:val="326E1DC0"/>
    <w:lvl w:ilvl="0" w:tplc="1CDEB9B8">
      <w:start w:val="1"/>
      <w:numFmt w:val="decimal"/>
      <w:lvlText w:val="%1."/>
      <w:lvlJc w:val="left"/>
      <w:pPr>
        <w:tabs>
          <w:tab w:val="num" w:pos="1080"/>
        </w:tabs>
        <w:ind w:left="1080" w:hanging="910"/>
      </w:pPr>
    </w:lvl>
    <w:lvl w:ilvl="1" w:tplc="5B78A3D4">
      <w:start w:val="1"/>
      <w:numFmt w:val="decimal"/>
      <w:lvlText w:val="%2."/>
      <w:lvlJc w:val="left"/>
      <w:pPr>
        <w:tabs>
          <w:tab w:val="num" w:pos="1440"/>
        </w:tabs>
        <w:ind w:left="1440" w:hanging="360"/>
      </w:pPr>
    </w:lvl>
    <w:lvl w:ilvl="2" w:tplc="AE3A6378">
      <w:start w:val="1"/>
      <w:numFmt w:val="decimal"/>
      <w:lvlText w:val="%3."/>
      <w:lvlJc w:val="left"/>
      <w:pPr>
        <w:tabs>
          <w:tab w:val="num" w:pos="2160"/>
        </w:tabs>
        <w:ind w:left="2160" w:hanging="360"/>
      </w:pPr>
    </w:lvl>
    <w:lvl w:ilvl="3" w:tplc="61D6C3DE">
      <w:start w:val="1"/>
      <w:numFmt w:val="decimal"/>
      <w:lvlText w:val="%4."/>
      <w:lvlJc w:val="left"/>
      <w:pPr>
        <w:tabs>
          <w:tab w:val="num" w:pos="2880"/>
        </w:tabs>
        <w:ind w:left="2880" w:hanging="360"/>
      </w:pPr>
    </w:lvl>
    <w:lvl w:ilvl="4" w:tplc="960CDE38">
      <w:start w:val="1"/>
      <w:numFmt w:val="decimal"/>
      <w:lvlText w:val="%5."/>
      <w:lvlJc w:val="left"/>
      <w:pPr>
        <w:tabs>
          <w:tab w:val="num" w:pos="3600"/>
        </w:tabs>
        <w:ind w:left="3600" w:hanging="360"/>
      </w:pPr>
    </w:lvl>
    <w:lvl w:ilvl="5" w:tplc="9E9EAF1C">
      <w:start w:val="1"/>
      <w:numFmt w:val="decimal"/>
      <w:lvlText w:val="%6."/>
      <w:lvlJc w:val="left"/>
      <w:pPr>
        <w:tabs>
          <w:tab w:val="num" w:pos="4320"/>
        </w:tabs>
        <w:ind w:left="4320" w:hanging="360"/>
      </w:pPr>
    </w:lvl>
    <w:lvl w:ilvl="6" w:tplc="5F64072C">
      <w:start w:val="1"/>
      <w:numFmt w:val="decimal"/>
      <w:lvlText w:val="%7."/>
      <w:lvlJc w:val="left"/>
      <w:pPr>
        <w:tabs>
          <w:tab w:val="num" w:pos="5040"/>
        </w:tabs>
        <w:ind w:left="5040" w:hanging="360"/>
      </w:pPr>
    </w:lvl>
    <w:lvl w:ilvl="7" w:tplc="94144200">
      <w:start w:val="1"/>
      <w:numFmt w:val="decimal"/>
      <w:lvlText w:val="%8."/>
      <w:lvlJc w:val="left"/>
      <w:pPr>
        <w:tabs>
          <w:tab w:val="num" w:pos="5760"/>
        </w:tabs>
        <w:ind w:left="5760" w:hanging="360"/>
      </w:pPr>
    </w:lvl>
    <w:lvl w:ilvl="8" w:tplc="4BF8E4CE">
      <w:start w:val="1"/>
      <w:numFmt w:val="decimal"/>
      <w:lvlText w:val="%9."/>
      <w:lvlJc w:val="left"/>
      <w:pPr>
        <w:tabs>
          <w:tab w:val="num" w:pos="6480"/>
        </w:tabs>
        <w:ind w:left="6480" w:hanging="360"/>
      </w:pPr>
    </w:lvl>
  </w:abstractNum>
  <w:num w:numId="1">
    <w:abstractNumId w:val="19"/>
  </w:num>
  <w:num w:numId="2">
    <w:abstractNumId w:val="3"/>
  </w:num>
  <w:num w:numId="3">
    <w:abstractNumId w:val="2"/>
  </w:num>
  <w:num w:numId="4">
    <w:abstractNumId w:val="0"/>
  </w:num>
  <w:num w:numId="5">
    <w:abstractNumId w:val="9"/>
  </w:num>
  <w:num w:numId="6">
    <w:abstractNumId w:val="1"/>
  </w:num>
  <w:num w:numId="7">
    <w:abstractNumId w:val="10"/>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4"/>
  </w:num>
  <w:num w:numId="14">
    <w:abstractNumId w:val="23"/>
  </w:num>
  <w:num w:numId="15">
    <w:abstractNumId w:val="16"/>
  </w:num>
  <w:num w:numId="16">
    <w:abstractNumId w:val="12"/>
  </w:num>
  <w:num w:numId="17">
    <w:abstractNumId w:val="21"/>
  </w:num>
  <w:num w:numId="18">
    <w:abstractNumId w:val="5"/>
  </w:num>
  <w:num w:numId="19">
    <w:abstractNumId w:val="4"/>
  </w:num>
  <w:num w:numId="20">
    <w:abstractNumId w:val="6"/>
  </w:num>
  <w:num w:numId="21">
    <w:abstractNumId w:val="11"/>
  </w:num>
  <w:num w:numId="22">
    <w:abstractNumId w:val="18"/>
  </w:num>
  <w:num w:numId="23">
    <w:abstractNumId w:val="15"/>
  </w:num>
  <w:num w:numId="24">
    <w:abstractNumId w:val="17"/>
  </w:num>
  <w:num w:numId="25">
    <w:abstractNumId w:val="2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0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FDF"/>
    <w:rsid w:val="001106AE"/>
    <w:rsid w:val="00115685"/>
    <w:rsid w:val="001418DE"/>
    <w:rsid w:val="00164B42"/>
    <w:rsid w:val="00177AA8"/>
    <w:rsid w:val="00177D8B"/>
    <w:rsid w:val="001B6B34"/>
    <w:rsid w:val="001C75FA"/>
    <w:rsid w:val="002037DD"/>
    <w:rsid w:val="002A0787"/>
    <w:rsid w:val="002A568A"/>
    <w:rsid w:val="00361F2D"/>
    <w:rsid w:val="0036774A"/>
    <w:rsid w:val="003F78CC"/>
    <w:rsid w:val="0047293A"/>
    <w:rsid w:val="004D7B55"/>
    <w:rsid w:val="00523919"/>
    <w:rsid w:val="00554FB6"/>
    <w:rsid w:val="005A7702"/>
    <w:rsid w:val="00621628"/>
    <w:rsid w:val="006C133D"/>
    <w:rsid w:val="007D4EBE"/>
    <w:rsid w:val="00866E69"/>
    <w:rsid w:val="008F1D52"/>
    <w:rsid w:val="009C5CDE"/>
    <w:rsid w:val="00AF734B"/>
    <w:rsid w:val="00B12953"/>
    <w:rsid w:val="00B70946"/>
    <w:rsid w:val="00B80450"/>
    <w:rsid w:val="00C336A7"/>
    <w:rsid w:val="00C93171"/>
    <w:rsid w:val="00C9553B"/>
    <w:rsid w:val="00CB2FDF"/>
    <w:rsid w:val="00CE52F8"/>
    <w:rsid w:val="00D21910"/>
    <w:rsid w:val="00D4371A"/>
    <w:rsid w:val="00E94DD3"/>
    <w:rsid w:val="00FA105F"/>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AD353A"/>
  <w15:docId w15:val="{75A8BE06-1152-4898-8933-5D1073011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footnote reference" w:unhideWhenUsed="1"/>
    <w:lsdException w:name="Title" w:qFormat="1"/>
    <w:lsdException w:name="Default Paragraph Font" w:semiHidden="1"/>
    <w:lsdException w:name="Body Text" w:unhideWhenUsed="1"/>
    <w:lsdException w:name="Subtitle" w:qFormat="1"/>
    <w:lsdException w:name="FollowedHyperlink" w:uiPriority="99" w:unhideWhenUsed="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autoSpaceDE w:val="0"/>
      <w:autoSpaceDN w:val="0"/>
    </w:pPr>
  </w:style>
  <w:style w:type="paragraph" w:styleId="10">
    <w:name w:val="heading 1"/>
    <w:basedOn w:val="a"/>
    <w:next w:val="a"/>
    <w:link w:val="11"/>
    <w:qFormat/>
    <w:pPr>
      <w:keepNext/>
      <w:spacing w:before="240" w:after="60"/>
      <w:jc w:val="center"/>
      <w:outlineLvl w:val="0"/>
    </w:pPr>
    <w:rPr>
      <w:rFonts w:ascii="Bookman Old Style" w:hAnsi="Bookman Old Style" w:cs="Bookman Old Style"/>
      <w:b/>
      <w:bCs/>
      <w:kern w:val="28"/>
      <w:sz w:val="36"/>
      <w:szCs w:val="36"/>
    </w:rPr>
  </w:style>
  <w:style w:type="paragraph" w:styleId="2">
    <w:name w:val="heading 2"/>
    <w:basedOn w:val="a"/>
    <w:next w:val="a"/>
    <w:link w:val="20"/>
    <w:qFormat/>
    <w:pPr>
      <w:keepNext/>
      <w:spacing w:before="240" w:after="60"/>
      <w:outlineLvl w:val="1"/>
    </w:pPr>
    <w:rPr>
      <w:rFonts w:ascii="Cambria" w:eastAsia="Times New Roman" w:hAnsi="Cambria"/>
      <w:b/>
      <w:bCs/>
      <w:i/>
      <w:iCs/>
      <w:sz w:val="28"/>
      <w:szCs w:val="28"/>
    </w:rPr>
  </w:style>
  <w:style w:type="paragraph" w:styleId="30">
    <w:name w:val="heading 3"/>
    <w:aliases w:val="H3"/>
    <w:basedOn w:val="a"/>
    <w:next w:val="a"/>
    <w:link w:val="31"/>
    <w:qFormat/>
    <w:pPr>
      <w:keepNext/>
      <w:numPr>
        <w:ilvl w:val="2"/>
        <w:numId w:val="1"/>
      </w:numPr>
      <w:tabs>
        <w:tab w:val="left" w:pos="720"/>
      </w:tabs>
      <w:spacing w:before="240" w:after="60"/>
      <w:jc w:val="both"/>
      <w:outlineLvl w:val="2"/>
    </w:pPr>
    <w:rPr>
      <w:rFonts w:ascii="Arial" w:hAnsi="Arial" w:cs="Arial"/>
      <w:b/>
      <w:bCs/>
      <w:sz w:val="24"/>
      <w:szCs w:val="24"/>
    </w:rPr>
  </w:style>
  <w:style w:type="paragraph" w:styleId="4">
    <w:name w:val="heading 4"/>
    <w:aliases w:val="H4"/>
    <w:basedOn w:val="a"/>
    <w:next w:val="a"/>
    <w:link w:val="40"/>
    <w:qFormat/>
    <w:pPr>
      <w:keepNext/>
      <w:numPr>
        <w:ilvl w:val="3"/>
        <w:numId w:val="1"/>
      </w:numPr>
      <w:tabs>
        <w:tab w:val="left" w:pos="864"/>
      </w:tabs>
      <w:spacing w:before="240" w:after="60"/>
      <w:jc w:val="both"/>
      <w:outlineLvl w:val="3"/>
    </w:pPr>
    <w:rPr>
      <w:rFonts w:ascii="Arial" w:hAnsi="Arial" w:cs="Arial"/>
      <w:sz w:val="24"/>
      <w:szCs w:val="24"/>
    </w:rPr>
  </w:style>
  <w:style w:type="paragraph" w:styleId="5">
    <w:name w:val="heading 5"/>
    <w:basedOn w:val="a"/>
    <w:next w:val="a"/>
    <w:qFormat/>
    <w:pPr>
      <w:numPr>
        <w:ilvl w:val="4"/>
        <w:numId w:val="1"/>
      </w:numPr>
      <w:tabs>
        <w:tab w:val="left" w:pos="1008"/>
      </w:tabs>
      <w:spacing w:before="240" w:after="60"/>
      <w:jc w:val="both"/>
      <w:outlineLvl w:val="4"/>
    </w:pPr>
    <w:rPr>
      <w:rFonts w:ascii="Bookman Old Style" w:hAnsi="Bookman Old Style" w:cs="Bookman Old Style"/>
      <w:sz w:val="22"/>
      <w:szCs w:val="22"/>
    </w:rPr>
  </w:style>
  <w:style w:type="paragraph" w:styleId="6">
    <w:name w:val="heading 6"/>
    <w:basedOn w:val="a"/>
    <w:next w:val="a"/>
    <w:qFormat/>
    <w:pPr>
      <w:numPr>
        <w:ilvl w:val="5"/>
        <w:numId w:val="1"/>
      </w:numPr>
      <w:tabs>
        <w:tab w:val="left" w:pos="1152"/>
      </w:tabs>
      <w:spacing w:before="240" w:after="60"/>
      <w:jc w:val="both"/>
      <w:outlineLvl w:val="5"/>
    </w:pPr>
    <w:rPr>
      <w:rFonts w:ascii="Bookman Old Style" w:hAnsi="Bookman Old Style" w:cs="Bookman Old Style"/>
      <w:i/>
      <w:iCs/>
      <w:sz w:val="22"/>
      <w:szCs w:val="22"/>
    </w:rPr>
  </w:style>
  <w:style w:type="paragraph" w:styleId="7">
    <w:name w:val="heading 7"/>
    <w:basedOn w:val="a"/>
    <w:next w:val="a"/>
    <w:qFormat/>
    <w:pPr>
      <w:numPr>
        <w:ilvl w:val="6"/>
        <w:numId w:val="1"/>
      </w:numPr>
      <w:tabs>
        <w:tab w:val="left" w:pos="1296"/>
      </w:tabs>
      <w:spacing w:before="240" w:after="60"/>
      <w:jc w:val="both"/>
      <w:outlineLvl w:val="6"/>
    </w:pPr>
    <w:rPr>
      <w:rFonts w:ascii="Arial" w:hAnsi="Arial" w:cs="Arial"/>
    </w:rPr>
  </w:style>
  <w:style w:type="paragraph" w:styleId="8">
    <w:name w:val="heading 8"/>
    <w:basedOn w:val="a"/>
    <w:next w:val="a"/>
    <w:link w:val="80"/>
    <w:qFormat/>
    <w:pPr>
      <w:numPr>
        <w:ilvl w:val="7"/>
        <w:numId w:val="1"/>
      </w:numPr>
      <w:tabs>
        <w:tab w:val="left" w:pos="1440"/>
      </w:tabs>
      <w:spacing w:before="240" w:after="60"/>
      <w:jc w:val="both"/>
      <w:outlineLvl w:val="7"/>
    </w:pPr>
    <w:rPr>
      <w:rFonts w:ascii="Arial" w:hAnsi="Arial" w:cs="Arial"/>
      <w:i/>
      <w:iCs/>
    </w:rPr>
  </w:style>
  <w:style w:type="paragraph" w:styleId="9">
    <w:name w:val="heading 9"/>
    <w:basedOn w:val="a"/>
    <w:next w:val="a"/>
    <w:qFormat/>
    <w:pPr>
      <w:numPr>
        <w:ilvl w:val="8"/>
        <w:numId w:val="1"/>
      </w:numPr>
      <w:tabs>
        <w:tab w:val="left" w:pos="1584"/>
      </w:tabs>
      <w:spacing w:before="240" w:after="60"/>
      <w:jc w:val="both"/>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Pr>
      <w:rFonts w:ascii="Bookman Old Style" w:hAnsi="Bookman Old Style" w:cs="Bookman Old Style"/>
      <w:b/>
      <w:bCs/>
      <w:kern w:val="28"/>
      <w:sz w:val="36"/>
      <w:szCs w:val="36"/>
    </w:rPr>
  </w:style>
  <w:style w:type="character" w:customStyle="1" w:styleId="20">
    <w:name w:val="Заголовок 2 Знак"/>
    <w:link w:val="2"/>
    <w:rPr>
      <w:rFonts w:ascii="Cambria" w:eastAsia="Times New Roman" w:hAnsi="Cambria" w:cs="Times New Roman"/>
      <w:b/>
      <w:bCs/>
      <w:i/>
      <w:iCs/>
      <w:sz w:val="28"/>
      <w:szCs w:val="28"/>
    </w:rPr>
  </w:style>
  <w:style w:type="character" w:customStyle="1" w:styleId="31">
    <w:name w:val="Заголовок 3 Знак"/>
    <w:aliases w:val="H3 Знак"/>
    <w:link w:val="30"/>
    <w:rPr>
      <w:rFonts w:ascii="Arial" w:hAnsi="Arial" w:cs="Arial"/>
      <w:b/>
      <w:bCs/>
      <w:sz w:val="24"/>
      <w:szCs w:val="24"/>
    </w:rPr>
  </w:style>
  <w:style w:type="character" w:customStyle="1" w:styleId="40">
    <w:name w:val="Заголовок 4 Знак"/>
    <w:aliases w:val="H4 Знак"/>
    <w:link w:val="4"/>
    <w:rPr>
      <w:rFonts w:ascii="Arial" w:hAnsi="Arial" w:cs="Arial"/>
      <w:sz w:val="24"/>
      <w:szCs w:val="24"/>
    </w:rPr>
  </w:style>
  <w:style w:type="character" w:customStyle="1" w:styleId="80">
    <w:name w:val="Заголовок 8 Знак"/>
    <w:link w:val="8"/>
    <w:rPr>
      <w:rFonts w:ascii="Arial" w:hAnsi="Arial" w:cs="Arial"/>
      <w:i/>
      <w:iCs/>
    </w:rPr>
  </w:style>
  <w:style w:type="character" w:styleId="a3">
    <w:name w:val="FollowedHyperlink"/>
    <w:uiPriority w:val="99"/>
    <w:unhideWhenUsed/>
    <w:rPr>
      <w:color w:val="800080"/>
      <w:u w:val="single"/>
    </w:rPr>
  </w:style>
  <w:style w:type="character" w:styleId="a4">
    <w:name w:val="footnote reference"/>
    <w:unhideWhenUsed/>
    <w:rPr>
      <w:vertAlign w:val="superscript"/>
    </w:rPr>
  </w:style>
  <w:style w:type="character" w:styleId="a5">
    <w:name w:val="annotation reference"/>
    <w:rPr>
      <w:sz w:val="16"/>
    </w:rPr>
  </w:style>
  <w:style w:type="character" w:styleId="a6">
    <w:name w:val="Hyperlink"/>
    <w:rPr>
      <w:color w:val="0000FF"/>
      <w:u w:val="single"/>
    </w:rPr>
  </w:style>
  <w:style w:type="character" w:styleId="a7">
    <w:name w:val="page number"/>
    <w:rPr>
      <w:rFonts w:ascii="Times New Roman" w:hAnsi="Times New Roman" w:cs="Times New Roman"/>
    </w:rPr>
  </w:style>
  <w:style w:type="character" w:styleId="a8">
    <w:name w:val="line number"/>
  </w:style>
  <w:style w:type="paragraph" w:styleId="a9">
    <w:name w:val="Balloon Text"/>
    <w:basedOn w:val="a"/>
    <w:link w:val="aa"/>
    <w:rPr>
      <w:rFonts w:ascii="Tahoma" w:hAnsi="Tahoma" w:cs="Tahoma"/>
      <w:sz w:val="16"/>
      <w:szCs w:val="16"/>
    </w:rPr>
  </w:style>
  <w:style w:type="character" w:customStyle="1" w:styleId="aa">
    <w:name w:val="Текст выноски Знак"/>
    <w:link w:val="a9"/>
    <w:rPr>
      <w:rFonts w:ascii="Tahoma" w:hAnsi="Tahoma" w:cs="Tahoma"/>
      <w:sz w:val="16"/>
      <w:szCs w:val="16"/>
    </w:rPr>
  </w:style>
  <w:style w:type="paragraph" w:styleId="32">
    <w:name w:val="Body Text Indent 3"/>
    <w:basedOn w:val="a"/>
    <w:link w:val="33"/>
    <w:pPr>
      <w:autoSpaceDE/>
      <w:autoSpaceDN/>
      <w:spacing w:after="120"/>
      <w:ind w:left="283"/>
    </w:pPr>
    <w:rPr>
      <w:sz w:val="16"/>
      <w:szCs w:val="16"/>
    </w:rPr>
  </w:style>
  <w:style w:type="character" w:customStyle="1" w:styleId="33">
    <w:name w:val="Основной текст с отступом 3 Знак"/>
    <w:link w:val="32"/>
    <w:rPr>
      <w:sz w:val="16"/>
      <w:szCs w:val="16"/>
    </w:rPr>
  </w:style>
  <w:style w:type="paragraph" w:styleId="ab">
    <w:name w:val="annotation text"/>
    <w:basedOn w:val="a"/>
    <w:link w:val="ac"/>
    <w:pPr>
      <w:autoSpaceDE/>
      <w:autoSpaceDN/>
      <w:spacing w:line="288" w:lineRule="auto"/>
      <w:ind w:firstLine="567"/>
      <w:jc w:val="both"/>
    </w:pPr>
  </w:style>
  <w:style w:type="character" w:customStyle="1" w:styleId="ac">
    <w:name w:val="Текст примечания Знак"/>
    <w:link w:val="ab"/>
  </w:style>
  <w:style w:type="paragraph" w:styleId="ad">
    <w:name w:val="annotation subject"/>
    <w:basedOn w:val="ab"/>
    <w:next w:val="ab"/>
    <w:link w:val="ae"/>
    <w:rPr>
      <w:b/>
      <w:bCs/>
    </w:rPr>
  </w:style>
  <w:style w:type="character" w:customStyle="1" w:styleId="ae">
    <w:name w:val="Тема примечания Знак"/>
    <w:link w:val="ad"/>
    <w:rPr>
      <w:b/>
      <w:bCs/>
    </w:rPr>
  </w:style>
  <w:style w:type="paragraph" w:styleId="af">
    <w:name w:val="footnote text"/>
    <w:basedOn w:val="a"/>
    <w:link w:val="af0"/>
  </w:style>
  <w:style w:type="character" w:customStyle="1" w:styleId="af0">
    <w:name w:val="Текст сноски Знак"/>
    <w:link w:val="af"/>
  </w:style>
  <w:style w:type="paragraph" w:styleId="af1">
    <w:name w:val="header"/>
    <w:basedOn w:val="a"/>
    <w:link w:val="af2"/>
    <w:pPr>
      <w:tabs>
        <w:tab w:val="center" w:pos="4153"/>
        <w:tab w:val="right" w:pos="8306"/>
      </w:tabs>
      <w:spacing w:before="120" w:after="120"/>
      <w:jc w:val="both"/>
    </w:pPr>
    <w:rPr>
      <w:rFonts w:ascii="Arial" w:hAnsi="Arial" w:cs="Arial"/>
      <w:sz w:val="24"/>
      <w:szCs w:val="24"/>
      <w:lang w:val="en-US"/>
    </w:rPr>
  </w:style>
  <w:style w:type="character" w:customStyle="1" w:styleId="af2">
    <w:name w:val="Верхний колонтитул Знак"/>
    <w:link w:val="af1"/>
    <w:rPr>
      <w:rFonts w:ascii="Arial" w:hAnsi="Arial" w:cs="Arial"/>
      <w:sz w:val="24"/>
      <w:szCs w:val="24"/>
      <w:lang w:val="en-US"/>
    </w:rPr>
  </w:style>
  <w:style w:type="paragraph" w:styleId="af3">
    <w:name w:val="Body Text"/>
    <w:basedOn w:val="a"/>
    <w:link w:val="af4"/>
    <w:unhideWhenUsed/>
    <w:pPr>
      <w:autoSpaceDE/>
      <w:autoSpaceDN/>
    </w:pPr>
    <w:rPr>
      <w:sz w:val="28"/>
    </w:rPr>
  </w:style>
  <w:style w:type="character" w:customStyle="1" w:styleId="af4">
    <w:name w:val="Основной текст Знак"/>
    <w:link w:val="af3"/>
    <w:rPr>
      <w:sz w:val="28"/>
    </w:rPr>
  </w:style>
  <w:style w:type="paragraph" w:styleId="af5">
    <w:name w:val="Body Text Indent"/>
    <w:basedOn w:val="a"/>
    <w:link w:val="af6"/>
    <w:pPr>
      <w:spacing w:after="120"/>
      <w:ind w:left="283"/>
    </w:pPr>
  </w:style>
  <w:style w:type="character" w:customStyle="1" w:styleId="af6">
    <w:name w:val="Основной текст с отступом Знак"/>
    <w:link w:val="af5"/>
  </w:style>
  <w:style w:type="paragraph" w:styleId="af7">
    <w:name w:val="Title"/>
    <w:basedOn w:val="a"/>
    <w:link w:val="af8"/>
    <w:qFormat/>
    <w:pPr>
      <w:spacing w:before="240" w:after="60"/>
      <w:jc w:val="center"/>
      <w:outlineLvl w:val="0"/>
    </w:pPr>
    <w:rPr>
      <w:rFonts w:ascii="Arial" w:hAnsi="Arial" w:cs="Arial"/>
      <w:b/>
      <w:bCs/>
      <w:kern w:val="28"/>
      <w:sz w:val="32"/>
      <w:szCs w:val="32"/>
    </w:rPr>
  </w:style>
  <w:style w:type="character" w:customStyle="1" w:styleId="af8">
    <w:name w:val="Заголовок Знак"/>
    <w:link w:val="af7"/>
    <w:rPr>
      <w:rFonts w:ascii="Arial" w:hAnsi="Arial" w:cs="Arial"/>
      <w:b/>
      <w:bCs/>
      <w:kern w:val="28"/>
      <w:sz w:val="32"/>
      <w:szCs w:val="32"/>
    </w:rPr>
  </w:style>
  <w:style w:type="paragraph" w:styleId="af9">
    <w:name w:val="footer"/>
    <w:basedOn w:val="a"/>
    <w:link w:val="afa"/>
    <w:uiPriority w:val="99"/>
    <w:pPr>
      <w:tabs>
        <w:tab w:val="center" w:pos="4153"/>
        <w:tab w:val="right" w:pos="8306"/>
      </w:tabs>
      <w:spacing w:after="60"/>
      <w:jc w:val="both"/>
    </w:pPr>
    <w:rPr>
      <w:rFonts w:ascii="Bookman Old Style" w:hAnsi="Bookman Old Style" w:cs="Bookman Old Style"/>
      <w:sz w:val="24"/>
      <w:szCs w:val="24"/>
      <w:lang w:val="en-US"/>
    </w:rPr>
  </w:style>
  <w:style w:type="character" w:customStyle="1" w:styleId="afa">
    <w:name w:val="Нижний колонтитул Знак"/>
    <w:link w:val="af9"/>
    <w:uiPriority w:val="99"/>
    <w:rPr>
      <w:rFonts w:ascii="Bookman Old Style" w:hAnsi="Bookman Old Style" w:cs="Bookman Old Style"/>
      <w:sz w:val="24"/>
      <w:szCs w:val="24"/>
      <w:lang w:val="en-US"/>
    </w:rPr>
  </w:style>
  <w:style w:type="paragraph" w:styleId="afb">
    <w:name w:val="Normal (Web)"/>
    <w:basedOn w:val="a"/>
    <w:uiPriority w:val="99"/>
    <w:unhideWhenUsed/>
    <w:pPr>
      <w:autoSpaceDE/>
      <w:autoSpaceDN/>
      <w:spacing w:before="100" w:beforeAutospacing="1" w:after="100" w:afterAutospacing="1"/>
    </w:pPr>
    <w:rPr>
      <w:rFonts w:eastAsia="Calibri"/>
      <w:sz w:val="24"/>
      <w:szCs w:val="24"/>
    </w:rPr>
  </w:style>
  <w:style w:type="paragraph" w:styleId="3">
    <w:name w:val="Body Text 3"/>
    <w:basedOn w:val="a"/>
    <w:link w:val="34"/>
    <w:pPr>
      <w:numPr>
        <w:numId w:val="2"/>
      </w:numPr>
      <w:tabs>
        <w:tab w:val="left" w:pos="643"/>
      </w:tabs>
      <w:autoSpaceDE/>
      <w:autoSpaceDN/>
      <w:ind w:firstLine="0"/>
      <w:jc w:val="both"/>
    </w:pPr>
    <w:rPr>
      <w:sz w:val="28"/>
      <w:szCs w:val="24"/>
    </w:rPr>
  </w:style>
  <w:style w:type="character" w:customStyle="1" w:styleId="34">
    <w:name w:val="Основной текст 3 Знак"/>
    <w:link w:val="3"/>
    <w:rPr>
      <w:sz w:val="28"/>
      <w:szCs w:val="24"/>
    </w:rPr>
  </w:style>
  <w:style w:type="paragraph" w:styleId="21">
    <w:name w:val="Body Text Indent 2"/>
    <w:basedOn w:val="a"/>
    <w:link w:val="22"/>
    <w:pPr>
      <w:spacing w:after="120" w:line="480" w:lineRule="auto"/>
      <w:ind w:left="283"/>
    </w:pPr>
  </w:style>
  <w:style w:type="character" w:customStyle="1" w:styleId="22">
    <w:name w:val="Основной текст с отступом 2 Знак"/>
    <w:link w:val="21"/>
  </w:style>
  <w:style w:type="paragraph" w:styleId="afc">
    <w:name w:val="Subtitle"/>
    <w:basedOn w:val="a"/>
    <w:link w:val="afd"/>
    <w:qFormat/>
    <w:pPr>
      <w:jc w:val="center"/>
    </w:pPr>
    <w:rPr>
      <w:i/>
      <w:sz w:val="24"/>
      <w:szCs w:val="24"/>
    </w:rPr>
  </w:style>
  <w:style w:type="character" w:customStyle="1" w:styleId="afd">
    <w:name w:val="Подзаголовок Знак"/>
    <w:link w:val="afc"/>
    <w:rPr>
      <w:i/>
      <w:sz w:val="24"/>
      <w:szCs w:val="24"/>
    </w:rPr>
  </w:style>
  <w:style w:type="table" w:styleId="afe">
    <w:name w:val="Table Grid"/>
    <w:basedOn w:val="a1"/>
    <w:pPr>
      <w:spacing w:line="288"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List Paragraph"/>
    <w:basedOn w:val="a"/>
    <w:link w:val="aff0"/>
    <w:uiPriority w:val="34"/>
    <w:qFormat/>
    <w:pPr>
      <w:autoSpaceDE/>
      <w:autoSpaceDN/>
      <w:spacing w:after="200" w:line="276" w:lineRule="auto"/>
      <w:ind w:left="720"/>
      <w:contextualSpacing/>
    </w:pPr>
    <w:rPr>
      <w:rFonts w:ascii="Calibri" w:eastAsia="Calibri" w:hAnsi="Calibri"/>
      <w:sz w:val="22"/>
      <w:szCs w:val="22"/>
      <w:lang w:eastAsia="en-US"/>
    </w:rPr>
  </w:style>
  <w:style w:type="paragraph" w:customStyle="1" w:styleId="Normal0">
    <w:name w:val="Normal_0"/>
    <w:pPr>
      <w:widowControl w:val="0"/>
    </w:pPr>
    <w:rPr>
      <w:snapToGrid w:val="0"/>
      <w:sz w:val="28"/>
    </w:rPr>
  </w:style>
  <w:style w:type="paragraph" w:customStyle="1" w:styleId="12">
    <w:name w:val="Обычный1"/>
    <w:pPr>
      <w:widowControl w:val="0"/>
    </w:pPr>
    <w:rPr>
      <w:snapToGrid w:val="0"/>
      <w:sz w:val="28"/>
    </w:rPr>
  </w:style>
  <w:style w:type="paragraph" w:styleId="aff1">
    <w:name w:val="No Spacing"/>
    <w:qFormat/>
    <w:rPr>
      <w:sz w:val="24"/>
      <w:szCs w:val="24"/>
    </w:rPr>
  </w:style>
  <w:style w:type="paragraph" w:customStyle="1" w:styleId="35">
    <w:name w:val="Обычный3"/>
    <w:pPr>
      <w:widowControl w:val="0"/>
    </w:pPr>
    <w:rPr>
      <w:snapToGrid w:val="0"/>
      <w:sz w:val="28"/>
    </w:rPr>
  </w:style>
  <w:style w:type="paragraph" w:customStyle="1" w:styleId="ConsPlusNormal">
    <w:name w:val="ConsPlusNormal"/>
    <w:pPr>
      <w:widowControl w:val="0"/>
      <w:autoSpaceDE w:val="0"/>
      <w:autoSpaceDN w:val="0"/>
    </w:pPr>
    <w:rPr>
      <w:sz w:val="26"/>
    </w:rPr>
  </w:style>
  <w:style w:type="paragraph" w:customStyle="1" w:styleId="210">
    <w:name w:val="Основной текст 21"/>
    <w:basedOn w:val="a"/>
    <w:pPr>
      <w:widowControl w:val="0"/>
      <w:autoSpaceDE/>
      <w:autoSpaceDN/>
      <w:spacing w:line="360" w:lineRule="auto"/>
      <w:ind w:firstLine="720"/>
      <w:jc w:val="both"/>
    </w:pPr>
    <w:rPr>
      <w:sz w:val="26"/>
    </w:rPr>
  </w:style>
  <w:style w:type="character" w:customStyle="1" w:styleId="apple-converted-space">
    <w:name w:val="apple-converted-space"/>
  </w:style>
  <w:style w:type="paragraph" w:customStyle="1" w:styleId="aff2">
    <w:name w:val="Словарная статья"/>
    <w:basedOn w:val="a"/>
    <w:next w:val="a"/>
    <w:pPr>
      <w:adjustRightInd w:val="0"/>
      <w:ind w:right="118"/>
      <w:jc w:val="both"/>
    </w:pPr>
    <w:rPr>
      <w:rFonts w:ascii="Arial" w:hAnsi="Arial" w:cs="Arial"/>
    </w:rPr>
  </w:style>
  <w:style w:type="paragraph" w:customStyle="1" w:styleId="ConsPlusTitle">
    <w:name w:val="ConsPlusTitle"/>
    <w:pPr>
      <w:widowControl w:val="0"/>
      <w:autoSpaceDE w:val="0"/>
      <w:autoSpaceDN w:val="0"/>
    </w:pPr>
    <w:rPr>
      <w:b/>
      <w:sz w:val="26"/>
      <w:szCs w:val="22"/>
    </w:rPr>
  </w:style>
  <w:style w:type="character" w:customStyle="1" w:styleId="aff3">
    <w:name w:val="Гипертекстовая ссылка"/>
    <w:uiPriority w:val="99"/>
    <w:rPr>
      <w:b/>
      <w:color w:val="008000"/>
      <w:sz w:val="20"/>
      <w:u w:val="single"/>
    </w:rPr>
  </w:style>
  <w:style w:type="character" w:customStyle="1" w:styleId="BodyTextChar">
    <w:name w:val="Body Text Char"/>
    <w:locked/>
    <w:rPr>
      <w:rFonts w:ascii="Times New Roman" w:hAnsi="Times New Roman"/>
      <w:sz w:val="28"/>
    </w:rPr>
  </w:style>
  <w:style w:type="paragraph" w:customStyle="1" w:styleId="aff4">
    <w:name w:val="Обычный + по ширине"/>
    <w:basedOn w:val="a"/>
    <w:pPr>
      <w:autoSpaceDE/>
      <w:autoSpaceDN/>
      <w:jc w:val="both"/>
    </w:pPr>
    <w:rPr>
      <w:sz w:val="24"/>
      <w:szCs w:val="24"/>
    </w:rPr>
  </w:style>
  <w:style w:type="paragraph" w:customStyle="1" w:styleId="aff5">
    <w:name w:val="Подраздел"/>
    <w:basedOn w:val="a"/>
    <w:semiHidden/>
    <w:pPr>
      <w:suppressAutoHyphens/>
      <w:autoSpaceDE/>
      <w:autoSpaceDN/>
      <w:spacing w:before="240" w:after="120"/>
      <w:jc w:val="center"/>
    </w:pPr>
    <w:rPr>
      <w:rFonts w:ascii="TimesDL" w:hAnsi="TimesDL" w:cs="TimesDL"/>
      <w:b/>
      <w:bCs/>
      <w:smallCaps/>
      <w:spacing w:val="-2"/>
      <w:sz w:val="24"/>
      <w:szCs w:val="24"/>
    </w:rPr>
  </w:style>
  <w:style w:type="paragraph" w:customStyle="1" w:styleId="ConsNormal">
    <w:name w:val="ConsNormal"/>
    <w:semiHidden/>
    <w:pPr>
      <w:widowControl w:val="0"/>
      <w:autoSpaceDE w:val="0"/>
      <w:autoSpaceDN w:val="0"/>
      <w:adjustRightInd w:val="0"/>
      <w:ind w:right="19772" w:firstLine="720"/>
    </w:pPr>
    <w:rPr>
      <w:rFonts w:ascii="Arial" w:hAnsi="Arial" w:cs="Arial"/>
    </w:rPr>
  </w:style>
  <w:style w:type="character" w:customStyle="1" w:styleId="23">
    <w:name w:val="Знак Знак2"/>
    <w:rPr>
      <w:sz w:val="28"/>
    </w:rPr>
  </w:style>
  <w:style w:type="character" w:customStyle="1" w:styleId="r">
    <w:name w:val="r"/>
  </w:style>
  <w:style w:type="character" w:customStyle="1" w:styleId="diffins">
    <w:name w:val="diff_ins"/>
  </w:style>
  <w:style w:type="character" w:customStyle="1" w:styleId="f">
    <w:name w:val="f"/>
  </w:style>
  <w:style w:type="character" w:customStyle="1" w:styleId="blk">
    <w:name w:val="blk"/>
  </w:style>
  <w:style w:type="paragraph" w:customStyle="1" w:styleId="aff6">
    <w:name w:val="Прижатый влево"/>
    <w:basedOn w:val="a"/>
    <w:next w:val="a"/>
    <w:uiPriority w:val="99"/>
    <w:pPr>
      <w:adjustRightInd w:val="0"/>
    </w:pPr>
    <w:rPr>
      <w:rFonts w:ascii="Arial" w:hAnsi="Arial" w:cs="Arial"/>
      <w:sz w:val="24"/>
      <w:szCs w:val="24"/>
    </w:rPr>
  </w:style>
  <w:style w:type="paragraph" w:customStyle="1" w:styleId="aff7">
    <w:name w:val="Информация об изменениях"/>
    <w:basedOn w:val="a"/>
    <w:next w:val="a"/>
    <w:uiPriority w:val="99"/>
    <w:pPr>
      <w:adjustRightInd w:val="0"/>
      <w:spacing w:before="180"/>
      <w:ind w:left="360" w:right="360"/>
      <w:jc w:val="both"/>
    </w:pPr>
    <w:rPr>
      <w:rFonts w:ascii="Arial" w:hAnsi="Arial" w:cs="Arial"/>
      <w:color w:val="353842"/>
      <w:sz w:val="18"/>
      <w:szCs w:val="18"/>
      <w:shd w:val="clear" w:color="auto" w:fill="EAEFED"/>
    </w:rPr>
  </w:style>
  <w:style w:type="character" w:customStyle="1" w:styleId="FontStyle11">
    <w:name w:val="Font Style11"/>
    <w:rPr>
      <w:rFonts w:ascii="Times New Roman" w:hAnsi="Times New Roman"/>
      <w:b/>
      <w:sz w:val="20"/>
    </w:rPr>
  </w:style>
  <w:style w:type="paragraph" w:customStyle="1" w:styleId="13">
    <w:name w:val="Абзац списка1"/>
    <w:basedOn w:val="a"/>
    <w:pPr>
      <w:autoSpaceDE/>
      <w:autoSpaceDN/>
      <w:spacing w:after="200" w:line="276" w:lineRule="auto"/>
      <w:ind w:left="720"/>
    </w:pPr>
    <w:rPr>
      <w:rFonts w:ascii="Calibri" w:hAnsi="Calibri"/>
      <w:sz w:val="22"/>
      <w:szCs w:val="22"/>
      <w:lang w:eastAsia="en-US"/>
    </w:rPr>
  </w:style>
  <w:style w:type="paragraph" w:customStyle="1" w:styleId="aff8">
    <w:name w:val="Знак Знак Знак Знак Знак Знак Знак Знак Знак"/>
    <w:basedOn w:val="a"/>
    <w:pPr>
      <w:autoSpaceDE/>
      <w:autoSpaceDN/>
      <w:spacing w:before="100" w:beforeAutospacing="1" w:after="100" w:afterAutospacing="1"/>
    </w:pPr>
    <w:rPr>
      <w:rFonts w:ascii="Tahoma" w:hAnsi="Tahoma" w:cs="Tahoma"/>
      <w:lang w:val="en-US" w:eastAsia="en-US"/>
    </w:rPr>
  </w:style>
  <w:style w:type="paragraph" w:customStyle="1" w:styleId="24">
    <w:name w:val="Абзац списка2"/>
    <w:basedOn w:val="a"/>
    <w:pPr>
      <w:autoSpaceDE/>
      <w:autoSpaceDN/>
      <w:spacing w:line="288" w:lineRule="auto"/>
      <w:ind w:left="720" w:firstLine="567"/>
      <w:contextualSpacing/>
      <w:jc w:val="both"/>
    </w:pPr>
    <w:rPr>
      <w:sz w:val="28"/>
      <w:szCs w:val="28"/>
    </w:rPr>
  </w:style>
  <w:style w:type="paragraph" w:customStyle="1" w:styleId="ConsPlusNonformat">
    <w:name w:val="ConsPlusNonformat"/>
    <w:pPr>
      <w:autoSpaceDE w:val="0"/>
      <w:autoSpaceDN w:val="0"/>
      <w:adjustRightInd w:val="0"/>
    </w:pPr>
    <w:rPr>
      <w:rFonts w:ascii="Courier New" w:hAnsi="Courier New" w:cs="Courier New"/>
    </w:rPr>
  </w:style>
  <w:style w:type="character" w:customStyle="1" w:styleId="36">
    <w:name w:val="Знак Знак3"/>
    <w:semiHidden/>
    <w:locked/>
    <w:rPr>
      <w:lang w:val="ru-RU" w:eastAsia="ru-RU"/>
    </w:rPr>
  </w:style>
  <w:style w:type="character" w:customStyle="1" w:styleId="ecattext">
    <w:name w:val="ecattext"/>
  </w:style>
  <w:style w:type="paragraph" w:customStyle="1" w:styleId="aff9">
    <w:name w:val="."/>
    <w:pPr>
      <w:widowControl w:val="0"/>
      <w:autoSpaceDE w:val="0"/>
      <w:autoSpaceDN w:val="0"/>
      <w:adjustRightInd w:val="0"/>
    </w:pPr>
    <w:rPr>
      <w:sz w:val="24"/>
      <w:szCs w:val="24"/>
    </w:rPr>
  </w:style>
  <w:style w:type="paragraph" w:customStyle="1" w:styleId="headertexttopleveltextcentertext">
    <w:name w:val="headertext topleveltext centertext"/>
    <w:basedOn w:val="a"/>
    <w:pPr>
      <w:autoSpaceDE/>
      <w:autoSpaceDN/>
      <w:spacing w:before="100" w:beforeAutospacing="1" w:after="100" w:afterAutospacing="1"/>
    </w:pPr>
    <w:rPr>
      <w:sz w:val="24"/>
      <w:szCs w:val="24"/>
    </w:rPr>
  </w:style>
  <w:style w:type="paragraph" w:customStyle="1" w:styleId="formattexttopleveltext">
    <w:name w:val="formattext topleveltext"/>
    <w:basedOn w:val="a"/>
    <w:pPr>
      <w:autoSpaceDE/>
      <w:autoSpaceDN/>
      <w:spacing w:before="100" w:beforeAutospacing="1" w:after="100" w:afterAutospacing="1"/>
    </w:pPr>
    <w:rPr>
      <w:sz w:val="24"/>
      <w:szCs w:val="24"/>
    </w:rPr>
  </w:style>
  <w:style w:type="character" w:customStyle="1" w:styleId="chapter">
    <w:name w:val="chapter"/>
  </w:style>
  <w:style w:type="character" w:customStyle="1" w:styleId="docreplacement">
    <w:name w:val="doc_replacement"/>
  </w:style>
  <w:style w:type="paragraph" w:customStyle="1" w:styleId="msonormal0">
    <w:name w:val="msonormal"/>
    <w:basedOn w:val="a"/>
    <w:pPr>
      <w:autoSpaceDE/>
      <w:autoSpaceDN/>
      <w:spacing w:before="100" w:beforeAutospacing="1" w:after="100" w:afterAutospacing="1"/>
    </w:pPr>
    <w:rPr>
      <w:sz w:val="24"/>
      <w:szCs w:val="24"/>
    </w:rPr>
  </w:style>
  <w:style w:type="paragraph" w:customStyle="1" w:styleId="ConsPlusCell">
    <w:name w:val="ConsPlusCell"/>
    <w:pPr>
      <w:widowControl w:val="0"/>
      <w:autoSpaceDE w:val="0"/>
      <w:autoSpaceDN w:val="0"/>
    </w:pPr>
    <w:rPr>
      <w:rFonts w:ascii="Courier New" w:hAnsi="Courier New" w:cs="Courier New"/>
      <w:szCs w:val="22"/>
    </w:rPr>
  </w:style>
  <w:style w:type="paragraph" w:customStyle="1" w:styleId="ConsPlusDocList">
    <w:name w:val="ConsPlusDocList"/>
    <w:pPr>
      <w:widowControl w:val="0"/>
      <w:autoSpaceDE w:val="0"/>
      <w:autoSpaceDN w:val="0"/>
    </w:pPr>
    <w:rPr>
      <w:rFonts w:ascii="Calibri" w:hAnsi="Calibri" w:cs="Calibri"/>
      <w:sz w:val="22"/>
      <w:szCs w:val="22"/>
    </w:rPr>
  </w:style>
  <w:style w:type="paragraph" w:customStyle="1" w:styleId="ConsPlusTitlePage">
    <w:name w:val="ConsPlusTitlePage"/>
    <w:pPr>
      <w:widowControl w:val="0"/>
      <w:autoSpaceDE w:val="0"/>
      <w:autoSpaceDN w:val="0"/>
    </w:pPr>
    <w:rPr>
      <w:rFonts w:ascii="Tahoma" w:hAnsi="Tahoma" w:cs="Tahoma"/>
      <w:szCs w:val="22"/>
    </w:rPr>
  </w:style>
  <w:style w:type="paragraph" w:customStyle="1" w:styleId="ConsPlusJurTerm">
    <w:name w:val="ConsPlusJurTerm"/>
    <w:pPr>
      <w:widowControl w:val="0"/>
      <w:autoSpaceDE w:val="0"/>
      <w:autoSpaceDN w:val="0"/>
    </w:pPr>
    <w:rPr>
      <w:rFonts w:ascii="Tahoma" w:hAnsi="Tahoma" w:cs="Tahoma"/>
      <w:sz w:val="26"/>
      <w:szCs w:val="22"/>
    </w:rPr>
  </w:style>
  <w:style w:type="paragraph" w:customStyle="1" w:styleId="ConsPlusTextList">
    <w:name w:val="ConsPlusTextList"/>
    <w:pPr>
      <w:widowControl w:val="0"/>
      <w:autoSpaceDE w:val="0"/>
      <w:autoSpaceDN w:val="0"/>
    </w:pPr>
    <w:rPr>
      <w:rFonts w:ascii="Arial" w:hAnsi="Arial" w:cs="Arial"/>
      <w:szCs w:val="22"/>
    </w:rPr>
  </w:style>
  <w:style w:type="paragraph" w:customStyle="1" w:styleId="25">
    <w:name w:val="Основной текст (2)"/>
    <w:basedOn w:val="a"/>
    <w:qFormat/>
    <w:pPr>
      <w:widowControl w:val="0"/>
      <w:shd w:val="clear" w:color="auto" w:fill="FFFFFF"/>
      <w:spacing w:before="360" w:after="600" w:line="0" w:lineRule="atLeast"/>
      <w:jc w:val="center"/>
    </w:pPr>
  </w:style>
  <w:style w:type="character" w:customStyle="1" w:styleId="aff0">
    <w:name w:val="Абзац списка Знак"/>
    <w:link w:val="aff"/>
    <w:uiPriority w:val="34"/>
    <w:locked/>
    <w:rsid w:val="00A53DFC"/>
    <w:rPr>
      <w:rFonts w:ascii="Calibri" w:eastAsia="Calibri" w:hAnsi="Calibri"/>
      <w:sz w:val="22"/>
      <w:szCs w:val="22"/>
      <w:lang w:eastAsia="en-US"/>
    </w:rPr>
  </w:style>
  <w:style w:type="character" w:customStyle="1" w:styleId="26">
    <w:name w:val="Основной текст (2)_"/>
    <w:rsid w:val="006B7387"/>
    <w:rPr>
      <w:rFonts w:ascii="Times New Roman" w:eastAsia="Times New Roman" w:hAnsi="Times New Roman" w:cs="Times New Roman"/>
      <w:u w:val="none"/>
    </w:rPr>
  </w:style>
  <w:style w:type="character" w:customStyle="1" w:styleId="27">
    <w:name w:val="Основной текст (2) + Полужирный;Курсив"/>
    <w:rsid w:val="006B7387"/>
    <w:rPr>
      <w:rFonts w:ascii="Times New Roman" w:eastAsia="Times New Roman" w:hAnsi="Times New Roman" w:cs="Times New Roman"/>
      <w:b/>
      <w:bCs/>
      <w:i/>
      <w:iCs/>
      <w:color w:val="000000"/>
      <w:spacing w:val="0"/>
      <w:w w:val="100"/>
      <w:position w:val="0"/>
      <w:sz w:val="24"/>
      <w:szCs w:val="24"/>
      <w:u w:val="single"/>
      <w:lang w:val="ru-RU" w:eastAsia="ru-RU" w:bidi="ru-RU"/>
    </w:rPr>
  </w:style>
  <w:style w:type="character" w:customStyle="1" w:styleId="28">
    <w:name w:val="Основной текст (2) + Курсив"/>
    <w:rsid w:val="006B7387"/>
    <w:rPr>
      <w:rFonts w:ascii="Times New Roman" w:eastAsia="Times New Roman" w:hAnsi="Times New Roman" w:cs="Times New Roman"/>
      <w:i/>
      <w:iCs/>
      <w:color w:val="000000"/>
      <w:spacing w:val="0"/>
      <w:w w:val="100"/>
      <w:position w:val="0"/>
      <w:sz w:val="28"/>
      <w:szCs w:val="28"/>
      <w:u w:val="none"/>
      <w:lang w:val="ru-RU" w:eastAsia="ru-RU" w:bidi="ru-RU"/>
    </w:rPr>
  </w:style>
  <w:style w:type="character" w:customStyle="1" w:styleId="60">
    <w:name w:val="Основной текст (6)_"/>
    <w:link w:val="61"/>
    <w:rsid w:val="006B7387"/>
    <w:rPr>
      <w:i/>
      <w:iCs/>
      <w:sz w:val="28"/>
      <w:szCs w:val="28"/>
      <w:shd w:val="clear" w:color="auto" w:fill="FFFFFF"/>
    </w:rPr>
  </w:style>
  <w:style w:type="paragraph" w:customStyle="1" w:styleId="61">
    <w:name w:val="Основной текст (6)"/>
    <w:basedOn w:val="a"/>
    <w:link w:val="60"/>
    <w:rsid w:val="006B7387"/>
    <w:pPr>
      <w:widowControl w:val="0"/>
      <w:shd w:val="clear" w:color="auto" w:fill="FFFFFF"/>
      <w:autoSpaceDE/>
      <w:autoSpaceDN/>
      <w:spacing w:line="0" w:lineRule="atLeast"/>
      <w:jc w:val="both"/>
    </w:pPr>
    <w:rPr>
      <w:i/>
      <w:iCs/>
      <w:sz w:val="28"/>
      <w:szCs w:val="28"/>
    </w:rPr>
  </w:style>
  <w:style w:type="character" w:customStyle="1" w:styleId="17">
    <w:name w:val="Заголовок №17_"/>
    <w:link w:val="170"/>
    <w:rsid w:val="006B7387"/>
    <w:rPr>
      <w:sz w:val="28"/>
      <w:szCs w:val="28"/>
      <w:shd w:val="clear" w:color="auto" w:fill="FFFFFF"/>
    </w:rPr>
  </w:style>
  <w:style w:type="paragraph" w:customStyle="1" w:styleId="170">
    <w:name w:val="Заголовок №17"/>
    <w:basedOn w:val="a"/>
    <w:link w:val="17"/>
    <w:rsid w:val="006B7387"/>
    <w:pPr>
      <w:widowControl w:val="0"/>
      <w:shd w:val="clear" w:color="auto" w:fill="FFFFFF"/>
      <w:autoSpaceDE/>
      <w:autoSpaceDN/>
      <w:spacing w:line="0" w:lineRule="atLeast"/>
      <w:ind w:firstLine="560"/>
      <w:jc w:val="both"/>
    </w:pPr>
    <w:rPr>
      <w:sz w:val="28"/>
      <w:szCs w:val="28"/>
    </w:rPr>
  </w:style>
  <w:style w:type="character" w:customStyle="1" w:styleId="41">
    <w:name w:val="Основной текст (4)_"/>
    <w:link w:val="42"/>
    <w:rsid w:val="006B7387"/>
    <w:rPr>
      <w:shd w:val="clear" w:color="auto" w:fill="FFFFFF"/>
    </w:rPr>
  </w:style>
  <w:style w:type="character" w:customStyle="1" w:styleId="285pt">
    <w:name w:val="Основной текст (2) + 8;5 pt;Курсив"/>
    <w:rsid w:val="006B7387"/>
    <w:rPr>
      <w:rFonts w:ascii="Times New Roman" w:eastAsia="Times New Roman" w:hAnsi="Times New Roman" w:cs="Times New Roman"/>
      <w:i/>
      <w:iCs/>
      <w:color w:val="000000"/>
      <w:spacing w:val="0"/>
      <w:w w:val="100"/>
      <w:position w:val="0"/>
      <w:sz w:val="17"/>
      <w:szCs w:val="17"/>
      <w:u w:val="none"/>
      <w:lang w:val="ru-RU" w:eastAsia="ru-RU" w:bidi="ru-RU"/>
    </w:rPr>
  </w:style>
  <w:style w:type="character" w:customStyle="1" w:styleId="212pt">
    <w:name w:val="Основной текст (2) + 12 pt;Курсив"/>
    <w:rsid w:val="006B7387"/>
    <w:rPr>
      <w:rFonts w:ascii="Times New Roman" w:eastAsia="Times New Roman" w:hAnsi="Times New Roman" w:cs="Times New Roman"/>
      <w:i/>
      <w:iCs/>
      <w:color w:val="000000"/>
      <w:spacing w:val="0"/>
      <w:w w:val="100"/>
      <w:position w:val="0"/>
      <w:sz w:val="24"/>
      <w:szCs w:val="24"/>
      <w:u w:val="none"/>
      <w:lang w:val="ru-RU" w:eastAsia="ru-RU" w:bidi="ru-RU"/>
    </w:rPr>
  </w:style>
  <w:style w:type="character" w:customStyle="1" w:styleId="2BookAntiqua85pt">
    <w:name w:val="Основной текст (2) + Book Antiqua;8;5 pt;Полужирный;Курсив"/>
    <w:rsid w:val="006B7387"/>
    <w:rPr>
      <w:rFonts w:ascii="Book Antiqua" w:eastAsia="Book Antiqua" w:hAnsi="Book Antiqua" w:cs="Book Antiqua"/>
      <w:b/>
      <w:bCs/>
      <w:i/>
      <w:iCs/>
      <w:color w:val="000000"/>
      <w:spacing w:val="0"/>
      <w:w w:val="100"/>
      <w:position w:val="0"/>
      <w:sz w:val="17"/>
      <w:szCs w:val="17"/>
      <w:u w:val="none"/>
      <w:lang w:val="ru-RU" w:eastAsia="ru-RU" w:bidi="ru-RU"/>
    </w:rPr>
  </w:style>
  <w:style w:type="character" w:customStyle="1" w:styleId="2Corbel11pt">
    <w:name w:val="Основной текст (2) + Corbel;11 pt;Курсив"/>
    <w:rsid w:val="006B7387"/>
    <w:rPr>
      <w:rFonts w:ascii="Corbel" w:eastAsia="Corbel" w:hAnsi="Corbel" w:cs="Corbel"/>
      <w:b/>
      <w:bCs/>
      <w:i/>
      <w:iCs/>
      <w:color w:val="000000"/>
      <w:spacing w:val="0"/>
      <w:w w:val="100"/>
      <w:position w:val="0"/>
      <w:sz w:val="22"/>
      <w:szCs w:val="22"/>
      <w:u w:val="none"/>
      <w:lang w:val="ru-RU" w:eastAsia="ru-RU" w:bidi="ru-RU"/>
    </w:rPr>
  </w:style>
  <w:style w:type="character" w:customStyle="1" w:styleId="26pt">
    <w:name w:val="Основной текст (2) + 6 pt"/>
    <w:rsid w:val="006B7387"/>
    <w:rPr>
      <w:rFonts w:ascii="Times New Roman" w:eastAsia="Times New Roman" w:hAnsi="Times New Roman" w:cs="Times New Roman"/>
      <w:color w:val="000000"/>
      <w:spacing w:val="0"/>
      <w:w w:val="100"/>
      <w:position w:val="0"/>
      <w:sz w:val="12"/>
      <w:szCs w:val="12"/>
      <w:u w:val="none"/>
      <w:lang w:val="ru-RU" w:eastAsia="ru-RU" w:bidi="ru-RU"/>
    </w:rPr>
  </w:style>
  <w:style w:type="character" w:customStyle="1" w:styleId="2BookAntiqua75pt150">
    <w:name w:val="Основной текст (2) + Book Antiqua;7;5 pt;Полужирный;Масштаб 150%"/>
    <w:rsid w:val="006B7387"/>
    <w:rPr>
      <w:rFonts w:ascii="Book Antiqua" w:eastAsia="Book Antiqua" w:hAnsi="Book Antiqua" w:cs="Book Antiqua"/>
      <w:b/>
      <w:bCs/>
      <w:color w:val="000000"/>
      <w:spacing w:val="0"/>
      <w:w w:val="150"/>
      <w:position w:val="0"/>
      <w:sz w:val="15"/>
      <w:szCs w:val="15"/>
      <w:u w:val="none"/>
      <w:lang w:val="ru-RU" w:eastAsia="ru-RU" w:bidi="ru-RU"/>
    </w:rPr>
  </w:style>
  <w:style w:type="paragraph" w:customStyle="1" w:styleId="42">
    <w:name w:val="Основной текст (4)"/>
    <w:basedOn w:val="a"/>
    <w:link w:val="41"/>
    <w:rsid w:val="006B7387"/>
    <w:pPr>
      <w:widowControl w:val="0"/>
      <w:shd w:val="clear" w:color="auto" w:fill="FFFFFF"/>
      <w:autoSpaceDE/>
      <w:autoSpaceDN/>
      <w:spacing w:line="283" w:lineRule="exact"/>
      <w:ind w:firstLine="620"/>
      <w:jc w:val="both"/>
    </w:pPr>
  </w:style>
  <w:style w:type="character" w:customStyle="1" w:styleId="62">
    <w:name w:val="Основной текст (6) + Не курсив"/>
    <w:rsid w:val="006B7387"/>
    <w:rPr>
      <w:rFonts w:ascii="Times New Roman" w:eastAsia="Times New Roman" w:hAnsi="Times New Roman" w:cs="Times New Roman"/>
      <w:i/>
      <w:iCs/>
      <w:color w:val="000000"/>
      <w:spacing w:val="0"/>
      <w:w w:val="100"/>
      <w:position w:val="0"/>
      <w:sz w:val="28"/>
      <w:szCs w:val="28"/>
      <w:u w:val="single"/>
      <w:shd w:val="clear" w:color="auto" w:fill="FFFFFF"/>
      <w:lang w:val="ru-RU" w:eastAsia="ru-RU" w:bidi="ru-RU"/>
    </w:rPr>
  </w:style>
  <w:style w:type="numbering" w:customStyle="1" w:styleId="14">
    <w:name w:val="Нет списка1"/>
    <w:next w:val="a2"/>
    <w:semiHidden/>
    <w:rsid w:val="001B6B34"/>
  </w:style>
  <w:style w:type="paragraph" w:customStyle="1" w:styleId="15">
    <w:name w:val="заголовок 1"/>
    <w:basedOn w:val="a"/>
    <w:next w:val="a"/>
    <w:rsid w:val="001B6B34"/>
    <w:pPr>
      <w:keepNext/>
      <w:spacing w:line="240" w:lineRule="exact"/>
      <w:jc w:val="center"/>
    </w:pPr>
    <w:rPr>
      <w:rFonts w:eastAsia="Times New Roman"/>
      <w:b/>
      <w:bCs/>
      <w:spacing w:val="25"/>
      <w:sz w:val="18"/>
      <w:szCs w:val="18"/>
    </w:rPr>
  </w:style>
  <w:style w:type="character" w:styleId="affa">
    <w:name w:val="Strong"/>
    <w:uiPriority w:val="22"/>
    <w:qFormat/>
    <w:rsid w:val="001B6B34"/>
    <w:rPr>
      <w:b/>
      <w:bCs/>
    </w:rPr>
  </w:style>
  <w:style w:type="table" w:customStyle="1" w:styleId="16">
    <w:name w:val="Сетка таблицы1"/>
    <w:basedOn w:val="a1"/>
    <w:next w:val="afe"/>
    <w:rsid w:val="001B6B3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9">
    <w:name w:val="Обычный2"/>
    <w:rsid w:val="001B6B34"/>
    <w:rPr>
      <w:rFonts w:eastAsia="Times New Roman"/>
      <w:sz w:val="28"/>
    </w:rPr>
  </w:style>
  <w:style w:type="paragraph" w:customStyle="1" w:styleId="affb">
    <w:basedOn w:val="a"/>
    <w:next w:val="afb"/>
    <w:uiPriority w:val="99"/>
    <w:unhideWhenUsed/>
    <w:rsid w:val="001B6B34"/>
    <w:pPr>
      <w:autoSpaceDE/>
      <w:autoSpaceDN/>
      <w:spacing w:before="100" w:beforeAutospacing="1" w:after="100" w:afterAutospacing="1"/>
    </w:pPr>
    <w:rPr>
      <w:rFonts w:eastAsia="Times New Roman"/>
      <w:sz w:val="24"/>
      <w:szCs w:val="24"/>
    </w:rPr>
  </w:style>
  <w:style w:type="numbering" w:customStyle="1" w:styleId="110">
    <w:name w:val="Нет списка11"/>
    <w:next w:val="a2"/>
    <w:uiPriority w:val="99"/>
    <w:semiHidden/>
    <w:unhideWhenUsed/>
    <w:rsid w:val="001B6B34"/>
  </w:style>
  <w:style w:type="numbering" w:customStyle="1" w:styleId="111">
    <w:name w:val="Нет списка111"/>
    <w:next w:val="a2"/>
    <w:uiPriority w:val="99"/>
    <w:semiHidden/>
    <w:unhideWhenUsed/>
    <w:rsid w:val="001B6B34"/>
  </w:style>
  <w:style w:type="numbering" w:styleId="111111">
    <w:name w:val="Outline List 2"/>
    <w:basedOn w:val="a2"/>
    <w:rsid w:val="001B6B34"/>
    <w:pPr>
      <w:numPr>
        <w:numId w:val="24"/>
      </w:numPr>
    </w:pPr>
  </w:style>
  <w:style w:type="numbering" w:customStyle="1" w:styleId="1">
    <w:name w:val="Текущий список1"/>
    <w:rsid w:val="001B6B34"/>
    <w:pPr>
      <w:numPr>
        <w:numId w:val="25"/>
      </w:numPr>
    </w:pPr>
  </w:style>
  <w:style w:type="table" w:customStyle="1" w:styleId="112">
    <w:name w:val="Сетка таблицы11"/>
    <w:basedOn w:val="a1"/>
    <w:next w:val="afe"/>
    <w:rsid w:val="001B6B34"/>
    <w:pPr>
      <w:spacing w:line="288" w:lineRule="auto"/>
      <w:ind w:firstLine="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0FF9F85674B2620291E41857280B8BF645B443EC8311FFE9E7C8119D674F00D5597ABA1D0FA4436EA58349300C35814F6A3B890D9E84E9Y9J" TargetMode="External"/><Relationship Id="rId13" Type="http://schemas.openxmlformats.org/officeDocument/2006/relationships/hyperlink" Target="consultantplus://offline/ref=9FE33460AACFBDBA7F71521AB479E271D299C0352C10FA9833F3B3B5EB4BE51519513CE97A6BC2ABEABB4F7A45E4A6C8CFB35957FD84d9lBI"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consultantplus://offline/ref=85700568548E94BA34EED84E5440BC2979E1BEA95136FAE2B31DC03BA64D49F61ABFF67B39C58BD923293C7D9402EC401CAF2AA9D03F75DFNCl7F"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consultantplus://offline/ref=A16A2CAE853DA3A59DEC17170C38C828F1FDFDDC984D22084CC1844820E9451F63A19C536BD42B82927C7EDFAEEB80DEC8192357DC82SDACJ" TargetMode="External"/><Relationship Id="rId20" Type="http://schemas.openxmlformats.org/officeDocument/2006/relationships/footer" Target="footer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A7AFF39CA4B2A6F8861E42B999BD1011554B604916F2A5E8D92A698F585A5836B493D6796352BB5A89AE5AD5955366E0F5D3F2CD687FBBh5UFE" TargetMode="External"/><Relationship Id="rId24" Type="http://schemas.openxmlformats.org/officeDocument/2006/relationships/header" Target="header5.xm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consultantplus://offline/ref=A16A2CAE853DA3A59DEC17170C38C828F1FDFDDC984D22084CC1844820E9451F63A19C526CD028DD97696F87A1E89FC0C9063F55DES8A2J" TargetMode="External"/><Relationship Id="rId23" Type="http://schemas.openxmlformats.org/officeDocument/2006/relationships/header" Target="header4.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hyperlink" Target="consultantplus://offline/ref=85700568548E94BA34EED84E5440BC2979E1BEA95136FAE2B31DC03BA64D49F61ABFF67B39C58BD923293C7D9402EC401CAF2AA9D03F75DFNCl7F" TargetMode="External"/><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consultantplus://offline/ref=73E08858D7082F6BD18DDA1E454E122380CE4776757AD92599160BA2431CF4B1992401627CA28D7D8E2F378B55D2yEC" TargetMode="External"/><Relationship Id="rId14" Type="http://schemas.openxmlformats.org/officeDocument/2006/relationships/hyperlink" Target="consultantplus://offline/ref=9FE33460AACFBDBA7F71521AB479E271D299C0352C10FA9833F3B3B5EB4BE51519513CE97E68CCABEABB4F7A45E4A6C8CFB35957FD84d9lBI" TargetMode="External"/><Relationship Id="rId22" Type="http://schemas.openxmlformats.org/officeDocument/2006/relationships/footer" Target="footer3.xm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B6A73-9519-4D1D-8CAE-F65E365F8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16829</Words>
  <Characters>95931</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КГУ "КрУДор"</Company>
  <LinksUpToDate>false</LinksUpToDate>
  <CharactersWithSpaces>112535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Томилова</dc:creator>
  <cp:lastModifiedBy>ADM-Zemlyankina</cp:lastModifiedBy>
  <cp:revision>2</cp:revision>
  <cp:lastPrinted>2024-01-10T11:09:00Z</cp:lastPrinted>
  <dcterms:created xsi:type="dcterms:W3CDTF">2025-04-15T04:06:00Z</dcterms:created>
  <dcterms:modified xsi:type="dcterms:W3CDTF">2025-04-15T04:06:00Z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C0F0967F00DC4A679E69A8DB700ACFD3_12</vt:lpwstr>
  </property>
  <property fmtid="{D5CDD505-2E9C-101B-9397-08002B2CF9AE}" pid="3" name="KSOProductBuildVer">
    <vt:lpwstr>1049-12.2.0.13431</vt:lpwstr>
  </property>
</Properties>
</file>