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keepLines/>
        <w:tabs>
          <w:tab w:val="clear" w:pos="708"/>
          <w:tab w:val="left" w:pos="5460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keepNext w:val="true"/>
        <w:keepLines/>
        <w:tabs>
          <w:tab w:val="clear" w:pos="708"/>
          <w:tab w:val="left" w:pos="5460" w:leader="none"/>
        </w:tabs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В соответствии со статьей 22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начальная (максимальная) цена контракта определена Методом сопоставимых рыночных цен (анализа рынка):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6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735"/>
        <w:gridCol w:w="2880"/>
        <w:gridCol w:w="1244"/>
        <w:gridCol w:w="991"/>
        <w:gridCol w:w="1980"/>
        <w:gridCol w:w="1769"/>
        <w:gridCol w:w="1651"/>
        <w:gridCol w:w="1424"/>
        <w:gridCol w:w="2009"/>
      </w:tblGrid>
      <w:tr>
        <w:trPr>
          <w:trHeight w:val="239" w:hRule="atLeast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5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за ед. товара (руб.) /источники информации о ценах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Средняя </w:t>
            </w:r>
            <w:r>
              <w:rPr>
                <w:b/>
                <w:bCs/>
                <w:sz w:val="22"/>
                <w:szCs w:val="22"/>
              </w:rPr>
              <w:t>цена за ед.товара (руб.)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Начальная (максимальная) цена контракта (руб.)</w:t>
            </w:r>
          </w:p>
        </w:tc>
      </w:tr>
      <w:tr>
        <w:trPr>
          <w:trHeight w:val="834" w:hRule="atLeast"/>
        </w:trPr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8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 1</w:t>
            </w:r>
          </w:p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Ценовое предложение</w:t>
            </w:r>
          </w:p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</w:t>
            </w:r>
            <w:r>
              <w:rPr>
                <w:b/>
                <w:bCs/>
                <w:sz w:val="22"/>
                <w:szCs w:val="22"/>
              </w:rPr>
              <w:t>24</w:t>
            </w:r>
            <w:r>
              <w:rPr>
                <w:b/>
                <w:bCs/>
                <w:sz w:val="22"/>
                <w:szCs w:val="22"/>
              </w:rPr>
              <w:t>.04.2025г.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 2</w:t>
            </w:r>
          </w:p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КП № </w:t>
            </w:r>
            <w:r>
              <w:rPr>
                <w:b/>
                <w:bCs/>
                <w:sz w:val="22"/>
                <w:szCs w:val="22"/>
              </w:rPr>
              <w:t>б/н</w:t>
            </w:r>
          </w:p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</w:t>
            </w:r>
            <w:r>
              <w:rPr>
                <w:b/>
                <w:bCs/>
                <w:sz w:val="22"/>
                <w:szCs w:val="22"/>
              </w:rPr>
              <w:t>24</w:t>
            </w:r>
            <w:r>
              <w:rPr>
                <w:b/>
                <w:bCs/>
                <w:sz w:val="22"/>
                <w:szCs w:val="22"/>
              </w:rPr>
              <w:t>.04.2025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 3</w:t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0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551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textAlignment w:val="baseline"/>
              <w:rPr/>
            </w:pPr>
            <w:r>
              <w:rPr>
                <w:rFonts w:eastAsia="Times New Roman" w:cs="Times New Roman"/>
                <w:b w:val="false"/>
                <w:bCs w:val="false"/>
                <w:color w:val="333333"/>
                <w:sz w:val="24"/>
                <w:szCs w:val="24"/>
              </w:rPr>
              <w:t xml:space="preserve">Кондиционер </w:t>
            </w:r>
            <w:r>
              <w:rPr>
                <w:rFonts w:eastAsia="Times New Roman" w:cs="Times New Roman"/>
                <w:b w:val="false"/>
                <w:bCs w:val="false"/>
                <w:color w:val="333333"/>
                <w:sz w:val="24"/>
                <w:szCs w:val="24"/>
              </w:rPr>
              <w:t>бытовой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38000,00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49000,00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43500,00</w:t>
            </w:r>
          </w:p>
        </w:tc>
        <w:tc>
          <w:tcPr>
            <w:tcW w:w="2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87000,00</w:t>
            </w:r>
          </w:p>
        </w:tc>
      </w:tr>
      <w:tr>
        <w:trPr>
          <w:trHeight w:val="551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textAlignment w:val="baseline"/>
              <w:rPr/>
            </w:pPr>
            <w:r>
              <w:rPr>
                <w:rFonts w:eastAsia="Times New Roman" w:cs="Times New Roman"/>
                <w:b w:val="false"/>
                <w:bCs w:val="false"/>
                <w:color w:val="333333"/>
                <w:sz w:val="24"/>
                <w:szCs w:val="24"/>
              </w:rPr>
              <w:t xml:space="preserve">Кондиционер </w:t>
            </w:r>
            <w:r>
              <w:rPr>
                <w:rFonts w:eastAsia="Times New Roman" w:cs="Times New Roman"/>
                <w:b w:val="false"/>
                <w:bCs w:val="false"/>
                <w:color w:val="333333"/>
                <w:sz w:val="24"/>
                <w:szCs w:val="24"/>
              </w:rPr>
              <w:t>бытовой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45000,00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62000,00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53500,00</w:t>
            </w:r>
          </w:p>
        </w:tc>
        <w:tc>
          <w:tcPr>
            <w:tcW w:w="20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53500,00</w:t>
            </w:r>
          </w:p>
        </w:tc>
      </w:tr>
      <w:tr>
        <w:trPr>
          <w:trHeight w:val="548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textAlignment w:val="baseline"/>
              <w:rPr/>
            </w:pPr>
            <w:r>
              <w:rPr>
                <w:rFonts w:eastAsia="Times New Roman" w:cs="Times New Roman"/>
                <w:b w:val="false"/>
                <w:bCs w:val="false"/>
                <w:color w:val="333333"/>
                <w:sz w:val="24"/>
                <w:szCs w:val="24"/>
              </w:rPr>
              <w:t xml:space="preserve">Кондиционер </w:t>
            </w:r>
            <w:r>
              <w:rPr>
                <w:rFonts w:eastAsia="Times New Roman" w:cs="Times New Roman"/>
                <w:b w:val="false"/>
                <w:bCs w:val="false"/>
                <w:color w:val="333333"/>
                <w:sz w:val="24"/>
                <w:szCs w:val="24"/>
              </w:rPr>
              <w:t>бытовой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58000,00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92000,00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75000,00</w:t>
            </w:r>
          </w:p>
        </w:tc>
        <w:tc>
          <w:tcPr>
            <w:tcW w:w="20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150000,00</w:t>
            </w:r>
          </w:p>
        </w:tc>
      </w:tr>
      <w:tr>
        <w:trPr>
          <w:trHeight w:val="479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9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290500,00</w:t>
            </w:r>
          </w:p>
        </w:tc>
      </w:tr>
    </w:tbl>
    <w:p>
      <w:pPr>
        <w:pStyle w:val="Normal"/>
        <w:keepNext w:val="true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true"/>
        <w:keepLines/>
        <w:ind w:left="851"/>
        <w:jc w:val="both"/>
        <w:rPr/>
      </w:pPr>
      <w:r>
        <w:rPr/>
        <w:t xml:space="preserve">Начальная (максимальная) цена контракта </w:t>
      </w:r>
      <w:r>
        <w:rPr>
          <w:b/>
          <w:bCs/>
        </w:rPr>
        <w:t>290 500</w:t>
      </w:r>
      <w:r>
        <w:rPr>
          <w:b/>
          <w:bCs/>
        </w:rPr>
        <w:t>,00</w:t>
      </w:r>
      <w:r>
        <w:rPr>
          <w:b/>
        </w:rPr>
        <w:t xml:space="preserve"> рублей</w:t>
      </w:r>
      <w:r>
        <w:rPr/>
        <w:t xml:space="preserve"> определена по </w:t>
      </w:r>
      <w:r>
        <w:rPr/>
        <w:t>среднему</w:t>
      </w:r>
      <w:r>
        <w:rPr/>
        <w:t xml:space="preserve"> значению вышеуказанных данных.</w:t>
      </w:r>
    </w:p>
    <w:p>
      <w:pPr>
        <w:pStyle w:val="Normal"/>
        <w:ind w:left="851"/>
        <w:jc w:val="both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orient="landscape" w:w="16838" w:h="11906"/>
      <w:pgMar w:left="567" w:right="678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357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ahoma" w:cs="Noto Sans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2"/>
    <w:qFormat/>
    <w:pPr>
      <w:keepNext w:val="true"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160" w:after="80"/>
      <w:outlineLvl w:val="2"/>
    </w:pPr>
    <w:rPr>
      <w:rFonts w:ascii="Arial" w:hAnsi="Arial" w:eastAsia="Arial" w:cs="Arial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80" w:after="40"/>
      <w:outlineLvl w:val="3"/>
    </w:pPr>
    <w:rPr>
      <w:rFonts w:ascii="Arial" w:hAnsi="Arial" w:eastAsia="Arial" w:cs="Arial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80" w:after="40"/>
      <w:outlineLvl w:val="4"/>
    </w:pPr>
    <w:rPr>
      <w:rFonts w:ascii="Arial" w:hAnsi="Arial" w:eastAsia="Arial" w:cs="Arial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40" w:after="0"/>
      <w:outlineLvl w:val="5"/>
    </w:pPr>
    <w:rPr>
      <w:rFonts w:ascii="Arial" w:hAnsi="Arial" w:eastAsia="Arial" w:cs="Arial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40" w:after="0"/>
      <w:outlineLvl w:val="6"/>
    </w:pPr>
    <w:rPr>
      <w:rFonts w:ascii="Arial" w:hAnsi="Arial" w:eastAsia="Arial" w:cs="Arial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0" w:after="0"/>
      <w:outlineLvl w:val="7"/>
    </w:pPr>
    <w:rPr>
      <w:rFonts w:ascii="Arial" w:hAnsi="Arial" w:eastAsia="Arial" w:cs="Arial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0" w:after="0"/>
      <w:outlineLvl w:val="8"/>
    </w:pPr>
    <w:rPr>
      <w:rFonts w:ascii="Arial" w:hAnsi="Arial" w:eastAsia="Arial" w:cs="Arial"/>
      <w:i/>
      <w:iCs/>
      <w:color w:themeColor="text1" w:themeTint="d8" w:val="272727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leChar">
    <w:name w:val="Title Ch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ubtitleChar">
    <w:name w:val="Subtitle Ch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QuoteChar">
    <w:name w:val="Quote Ch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IntenseQuoteChar">
    <w:name w:val="Intense Quote Ch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FootnoteTextChar">
    <w:name w:val="Footnote Text Char"/>
    <w:basedOn w:val="DefaultParagraphFont"/>
    <w:uiPriority w:val="99"/>
    <w:semiHidden/>
    <w:qFormat/>
    <w:rPr>
      <w:sz w:val="20"/>
      <w:szCs w:val="20"/>
    </w:rPr>
  </w:style>
  <w:style w:type="character" w:styleId="Style5">
    <w:name w:val="Символ сноски"/>
    <w:basedOn w:val="DefaultParagraphFont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basedOn w:val="DefaultParagraphFont"/>
    <w:uiPriority w:val="99"/>
    <w:semiHidden/>
    <w:qFormat/>
    <w:rPr>
      <w:sz w:val="20"/>
      <w:szCs w:val="20"/>
    </w:rPr>
  </w:style>
  <w:style w:type="character" w:styleId="Style6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54F7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Pr>
      <w:rFonts w:ascii="Cambria" w:hAnsi="Cambria" w:cs="Times New Roman"/>
      <w:b/>
      <w:bCs/>
      <w:sz w:val="32"/>
      <w:szCs w:val="32"/>
    </w:rPr>
  </w:style>
  <w:style w:type="character" w:styleId="2" w:customStyle="1">
    <w:name w:val="Заголовок 2 Знак"/>
    <w:semiHidden/>
    <w:qFormat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styleId="Style7" w:customStyle="1">
    <w:name w:val="Основной текст Знак"/>
    <w:semiHidden/>
    <w:qFormat/>
    <w:rPr>
      <w:rFonts w:cs="Times New Roman"/>
      <w:sz w:val="24"/>
      <w:szCs w:val="24"/>
    </w:rPr>
  </w:style>
  <w:style w:type="character" w:styleId="Style8" w:customStyle="1">
    <w:name w:val="Название Знак"/>
    <w:qFormat/>
    <w:rPr>
      <w:rFonts w:ascii="Cambria" w:hAnsi="Cambria" w:cs="Times New Roman"/>
      <w:b/>
      <w:bCs/>
      <w:sz w:val="32"/>
      <w:szCs w:val="32"/>
    </w:rPr>
  </w:style>
  <w:style w:type="character" w:styleId="Style9" w:customStyle="1">
    <w:name w:val="Основной текст с отступом Знак"/>
    <w:semiHidden/>
    <w:qFormat/>
    <w:rPr>
      <w:rFonts w:cs="Times New Roman"/>
      <w:sz w:val="24"/>
      <w:szCs w:val="24"/>
    </w:rPr>
  </w:style>
  <w:style w:type="character" w:styleId="21" w:customStyle="1">
    <w:name w:val="Основной текст 2 Знак"/>
    <w:link w:val="BodyText2"/>
    <w:semiHidden/>
    <w:qFormat/>
    <w:rPr>
      <w:rFonts w:cs="Times New Roman"/>
      <w:sz w:val="24"/>
      <w:szCs w:val="24"/>
    </w:rPr>
  </w:style>
  <w:style w:type="character" w:styleId="Style10" w:customStyle="1">
    <w:name w:val="Текст примечания Знак"/>
    <w:semiHidden/>
    <w:qFormat/>
    <w:rPr>
      <w:rFonts w:cs="Times New Roman"/>
      <w:sz w:val="20"/>
      <w:szCs w:val="20"/>
    </w:rPr>
  </w:style>
  <w:style w:type="character" w:styleId="Style11" w:customStyle="1">
    <w:name w:val="Текст выноски Знак"/>
    <w:link w:val="BalloonText"/>
    <w:semiHidden/>
    <w:qFormat/>
    <w:rPr>
      <w:rFonts w:ascii="Tahoma" w:hAnsi="Tahoma" w:cs="Tahoma"/>
      <w:sz w:val="16"/>
      <w:szCs w:val="16"/>
    </w:rPr>
  </w:style>
  <w:style w:type="character" w:styleId="Strong">
    <w:name w:val="Strong"/>
    <w:qFormat/>
    <w:rPr>
      <w:rFonts w:cs="Times New Roman"/>
      <w:b/>
      <w:bCs/>
    </w:rPr>
  </w:style>
  <w:style w:type="character" w:styleId="Hyperlink">
    <w:name w:val="Hyperlink"/>
    <w:rPr>
      <w:rFonts w:cs="Times New Roman"/>
      <w:color w:val="auto"/>
      <w:u w:val="single"/>
    </w:rPr>
  </w:style>
  <w:style w:type="character" w:styleId="portal-headlinelogin" w:customStyle="1">
    <w:name w:val="portal-headline__login"/>
    <w:qFormat/>
    <w:rPr>
      <w:rFonts w:cs="Times New Roman"/>
    </w:rPr>
  </w:style>
  <w:style w:type="character" w:styleId="z-" w:customStyle="1">
    <w:name w:val="z-Начало формы Знак"/>
    <w:link w:val="HTMLTopofForm"/>
    <w:semiHidden/>
    <w:qFormat/>
    <w:rPr>
      <w:rFonts w:ascii="Arial" w:hAnsi="Arial" w:cs="Arial"/>
      <w:vanish/>
      <w:sz w:val="16"/>
      <w:szCs w:val="16"/>
    </w:rPr>
  </w:style>
  <w:style w:type="character" w:styleId="z-1" w:customStyle="1">
    <w:name w:val="z-Конец формы Знак"/>
    <w:link w:val="HTMLBottomofForm"/>
    <w:semiHidden/>
    <w:qFormat/>
    <w:rPr>
      <w:rFonts w:ascii="Arial" w:hAnsi="Arial" w:cs="Arial"/>
      <w:vanish/>
      <w:sz w:val="16"/>
      <w:szCs w:val="16"/>
    </w:rPr>
  </w:style>
  <w:style w:type="character" w:styleId="3" w:customStyle="1">
    <w:name w:val="Основной текст с отступом 3 Знак"/>
    <w:link w:val="BodyTextIndent3"/>
    <w:semiHidden/>
    <w:qFormat/>
    <w:rPr>
      <w:rFonts w:cs="Times New Roman"/>
      <w:sz w:val="16"/>
      <w:szCs w:val="16"/>
    </w:rPr>
  </w:style>
  <w:style w:type="character" w:styleId="Style12" w:customStyle="1">
    <w:name w:val="Нижний колонтитул Знак"/>
    <w:qFormat/>
    <w:rPr>
      <w:rFonts w:cs="Times New Roman"/>
      <w:sz w:val="20"/>
      <w:szCs w:val="20"/>
    </w:rPr>
  </w:style>
  <w:style w:type="character" w:styleId="CommentReference">
    <w:name w:val="annotation reference"/>
    <w:semiHidden/>
    <w:qFormat/>
    <w:rPr>
      <w:rFonts w:cs="Times New Roman"/>
      <w:sz w:val="16"/>
      <w:szCs w:val="16"/>
    </w:rPr>
  </w:style>
  <w:style w:type="character" w:styleId="Style13" w:customStyle="1">
    <w:name w:val="Тема примечания Знак"/>
    <w:link w:val="annotationsubject"/>
    <w:semiHidden/>
    <w:qFormat/>
    <w:rPr>
      <w:rFonts w:cs="Times New Roman"/>
      <w:b/>
      <w:bCs/>
      <w:sz w:val="20"/>
      <w:szCs w:val="20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7"/>
    <w:pPr>
      <w:jc w:val="both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next w:val="Normal"/>
    <w:uiPriority w:val="35"/>
    <w:unhideWhenUsed/>
    <w:qFormat/>
    <w:pPr>
      <w:spacing w:lineRule="auto" w:line="240" w:before="0" w:after="200"/>
    </w:pPr>
    <w:rPr>
      <w:i/>
      <w:iCs/>
      <w:color w:themeColor="text2" w:val="0E284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Subtitle">
    <w:name w:val="Subtitle"/>
    <w:basedOn w:val="Normal"/>
    <w:next w:val="Normal"/>
    <w:link w:val="SubtitleCh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pPr>
      <w:tabs>
        <w:tab w:val="clear" w:pos="708"/>
        <w:tab w:val="center" w:pos="4844" w:leader="none"/>
        <w:tab w:val="right" w:pos="9689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Autospacing="0" w:after="0"/>
    </w:pPr>
    <w:rPr/>
  </w:style>
  <w:style w:type="paragraph" w:styleId="11" w:customStyle="1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"/>
      <w:color w:val="auto"/>
      <w:kern w:val="0"/>
      <w:sz w:val="24"/>
      <w:szCs w:val="24"/>
      <w:lang w:val="ru-RU" w:eastAsia="ru-RU" w:bidi="ar-SA"/>
    </w:rPr>
  </w:style>
  <w:style w:type="paragraph" w:styleId="Title">
    <w:name w:val="Title"/>
    <w:basedOn w:val="Normal"/>
    <w:link w:val="Style8"/>
    <w:qFormat/>
    <w:pPr>
      <w:jc w:val="center"/>
    </w:pPr>
    <w:rPr>
      <w:b/>
      <w:bCs/>
      <w:sz w:val="26"/>
      <w:szCs w:val="26"/>
    </w:rPr>
  </w:style>
  <w:style w:type="paragraph" w:styleId="BodyTextIndent">
    <w:name w:val="Body Text Indent"/>
    <w:basedOn w:val="Normal"/>
    <w:link w:val="Style9"/>
    <w:pPr>
      <w:ind w:firstLine="720"/>
    </w:pPr>
    <w:rPr>
      <w:b/>
      <w:bCs/>
      <w:sz w:val="26"/>
      <w:szCs w:val="26"/>
    </w:rPr>
  </w:style>
  <w:style w:type="paragraph" w:styleId="BodyText2">
    <w:name w:val="Body Text 2"/>
    <w:basedOn w:val="Normal"/>
    <w:link w:val="21"/>
    <w:qFormat/>
    <w:pPr/>
    <w:rPr>
      <w:sz w:val="26"/>
      <w:szCs w:val="26"/>
      <w:u w:val="single"/>
    </w:rPr>
  </w:style>
  <w:style w:type="paragraph" w:styleId="CommentText">
    <w:name w:val="annotation text"/>
    <w:basedOn w:val="Normal"/>
    <w:link w:val="Style10"/>
    <w:semiHidden/>
    <w:pPr/>
    <w:rPr>
      <w:sz w:val="20"/>
      <w:szCs w:val="20"/>
    </w:rPr>
  </w:style>
  <w:style w:type="paragraph" w:styleId="BalloonText">
    <w:name w:val="Balloon Text"/>
    <w:basedOn w:val="Normal"/>
    <w:link w:val="Style11"/>
    <w:semiHidden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Autospacing="1" w:afterAutospacing="1"/>
      <w:jc w:val="both"/>
    </w:pPr>
    <w:rPr/>
  </w:style>
  <w:style w:type="paragraph" w:styleId="CharChar" w:customStyle="1">
    <w:name w:val="Char Char"/>
    <w:basedOn w:val="Normal"/>
    <w:qFormat/>
    <w:pPr>
      <w:jc w:val="both"/>
    </w:pPr>
    <w:rPr>
      <w:b/>
      <w:bCs/>
      <w:lang w:eastAsia="en-US"/>
    </w:rPr>
  </w:style>
  <w:style w:type="paragraph" w:styleId="HTMLTopofForm">
    <w:name w:val="HTML Top of Form"/>
    <w:basedOn w:val="Normal"/>
    <w:next w:val="Normal"/>
    <w:link w:val="z-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-1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BodyTextIndent3">
    <w:name w:val="Body Text Indent 3"/>
    <w:basedOn w:val="Normal"/>
    <w:link w:val="3"/>
    <w:qFormat/>
    <w:pPr>
      <w:spacing w:before="0" w:after="120"/>
      <w:ind w:left="283"/>
    </w:pPr>
    <w:rPr>
      <w:sz w:val="16"/>
      <w:szCs w:val="16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3"/>
    <w:semiHidden/>
    <w:qFormat/>
    <w:pPr/>
    <w:rPr>
      <w:b/>
      <w:bCs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styleId="674">
    <w:name w:val="Table Grid Light"/>
    <w:basedOn w:val="847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75">
    <w:name w:val="Plain Table 1"/>
    <w:basedOn w:val="847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76">
    <w:name w:val="Plain Table 2"/>
    <w:basedOn w:val="84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77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78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79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0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1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2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3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4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5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6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7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8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9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0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1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2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3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4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5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6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7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8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9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0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1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2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FEBF7" w:themeFill="accent1" w:themeFillTint="32"/>
      </w:tcPr>
    </w:tblStylePr>
    <w:tblStylePr w:type="band1Vert">
      <w:rPr>
        <w:sz w:val="22"/>
      </w:rPr>
      <w:tblPr/>
      <w:tcPr>
        <w:shd w:val="clear" w:color="FFFFFF" w:fill="DFEBF7" w:themeFill="accent1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69A3D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3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4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5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6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7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8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9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1EC" w:themeFill="accent1" w:themeFillTint="75"/>
      </w:tcPr>
    </w:tblStylePr>
    <w:tblStylePr w:type="band1Vert">
      <w:tblPr/>
      <w:tcPr>
        <w:shd w:val="clear" w:color="FFFFFF" w:fill="B4D1EC" w:themeFill="accent1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10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7C3A0" w:themeFill="accent2" w:themeFillTint="75"/>
      </w:tcPr>
    </w:tblStylePr>
    <w:tblStylePr w:type="band1Vert">
      <w:tblPr/>
      <w:tcPr>
        <w:shd w:val="clear" w:color="FFFFFF" w:fill="F7C3A0" w:themeFill="accent2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11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12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FE28A" w:themeFill="accent4" w:themeFillTint="75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13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9BEE4" w:themeFill="accent5" w:themeFillTint="7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14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DDBA8" w:themeFill="accent6" w:themeFillTint="75"/>
      </w:tcPr>
    </w:tblStylePr>
    <w:tblStylePr w:type="band1Vert">
      <w:tblPr/>
      <w:tcPr>
        <w:shd w:val="clear" w:color="FFFFFF" w:fill="BDDBA8" w:themeFill="accent6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15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716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717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718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band2Vert"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719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20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21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22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3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4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5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6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7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8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9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0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1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2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3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4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5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6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7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8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9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0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1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2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3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4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5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6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7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8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8EAADB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9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9D1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0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1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2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3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4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5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6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7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758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5B9BD5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5B9BD5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759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2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2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760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761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965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965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762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8EAADB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8EAADB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763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9D1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9D1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764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band2Vert"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5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band2Vert"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6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7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band2Vert"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8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9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0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band2Vert"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1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772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1" w:themeShade="95"/>
        <w:sz w:val="22"/>
      </w:rPr>
      <w:tblPr/>
    </w:tblStylePr>
  </w:style>
  <w:style w:type="table" w:styleId="773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774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775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76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777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778">
    <w:name w:val="Lined - Accent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9">
    <w:name w:val="Lined - Accent 1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0">
    <w:name w:val="Lined - Accent 2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1">
    <w:name w:val="Lined - Accent 3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2">
    <w:name w:val="Lined - Accent 4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3">
    <w:name w:val="Lined - Accent 5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4">
    <w:name w:val="Lined - Accent 6"/>
    <w:basedOn w:val="8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5">
    <w:name w:val="Bordered &amp; Lined - Accent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6">
    <w:name w:val="Bordered &amp; Lined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7">
    <w:name w:val="Bordered &amp; Lined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8">
    <w:name w:val="Bordered &amp; Lined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9">
    <w:name w:val="Bordered &amp; Lined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0">
    <w:name w:val="Bordered &amp; Lined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1">
    <w:name w:val="Bordered &amp; Lined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2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3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4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5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6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7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8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default="1" w:styleId="847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4">
    <w:name w:val="Table Grid"/>
    <w:basedOn w:val="84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LibreOffice/24.8.3.2$Linux_X86_64 LibreOffice_project/48a6bac9e7e268aeb4c3483fcf825c94556d9f92</Application>
  <AppVersion>15.0000</AppVersion>
  <Pages>1</Pages>
  <Words>131</Words>
  <Characters>827</Characters>
  <CharactersWithSpaces>911</CharactersWithSpaces>
  <Paragraphs>47</Paragraphs>
  <Company>Ордынская ЦРБ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2023-09-13T02:50:00Z</dcterms:created>
  <dc:creator>lpu</dc:creator>
  <dc:description/>
  <dc:language>ru-RU</dc:language>
  <cp:lastModifiedBy/>
  <cp:lastPrinted>2025-04-25T10:02:36Z</cp:lastPrinted>
  <dcterms:modified xsi:type="dcterms:W3CDTF">2025-04-28T15:57:41Z</dcterms:modified>
  <cp:revision>24</cp:revision>
  <dc:subject/>
  <dc:title>Извещение о проведении запроса котировок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