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BCE" w:rsidRPr="00967C7E" w:rsidRDefault="001866E8"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10485"/>
      </w:tblGrid>
      <w:tr w:rsidR="008701F6" w:rsidTr="00E05178">
        <w:tc>
          <w:tcPr>
            <w:tcW w:w="10485" w:type="dxa"/>
            <w:shd w:val="clear" w:color="auto" w:fill="F2F2F2" w:themeFill="background1" w:themeFillShade="F2"/>
          </w:tcPr>
          <w:p w:rsidR="00433BCE" w:rsidRPr="00967C7E" w:rsidRDefault="001866E8"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R="008701F6" w:rsidTr="00E05178">
        <w:tc>
          <w:tcPr>
            <w:tcW w:w="10485" w:type="dxa"/>
            <w:shd w:val="clear" w:color="auto" w:fill="auto"/>
          </w:tcPr>
          <w:p w:rsidR="00433BCE" w:rsidRPr="00BB5030" w:rsidRDefault="001866E8"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 xml:space="preserve">непроведение ликвидации участника закупки - юридического лица и отсутствие решения арбитражного суда о признании </w:t>
            </w:r>
            <w:r w:rsidRPr="00E167DD">
              <w:rPr>
                <w:rFonts w:ascii="Liberation Serif" w:hAnsi="Liberation Serif" w:cs="Liberation Serif"/>
                <w:bCs/>
                <w:sz w:val="24"/>
                <w:szCs w:val="24"/>
              </w:rPr>
              <w:t>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 деятельности участника закупки в порядке, установленном Кодексом Российской Федерации об админ</w:t>
            </w:r>
            <w:r w:rsidRPr="00E167DD">
              <w:rPr>
                <w:rFonts w:ascii="Liberation Serif" w:hAnsi="Liberation Serif" w:cs="Liberation Serif"/>
                <w:bCs/>
                <w:sz w:val="24"/>
                <w:szCs w:val="24"/>
              </w:rPr>
              <w:t>истративных правонарушениях;</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w:t>
            </w:r>
            <w:r w:rsidRPr="00E167DD">
              <w:rPr>
                <w:rFonts w:ascii="Liberation Serif" w:hAnsi="Liberation Serif" w:cs="Liberation Serif"/>
                <w:bCs/>
                <w:sz w:val="24"/>
                <w:szCs w:val="24"/>
              </w:rPr>
              <w:t>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w:t>
            </w:r>
            <w:r w:rsidRPr="00E167DD">
              <w:rPr>
                <w:rFonts w:ascii="Liberation Serif" w:hAnsi="Liberation Serif" w:cs="Liberation Serif"/>
                <w:bCs/>
                <w:sz w:val="24"/>
                <w:szCs w:val="24"/>
              </w:rPr>
              <w:t>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w:t>
            </w:r>
            <w:r w:rsidRPr="00E167DD">
              <w:rPr>
                <w:rFonts w:ascii="Liberation Serif" w:hAnsi="Liberation Serif" w:cs="Liberation Serif"/>
                <w:bCs/>
                <w:sz w:val="24"/>
                <w:szCs w:val="24"/>
              </w:rPr>
              <w:t xml:space="preserve">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w:t>
            </w:r>
            <w:r w:rsidRPr="00E167DD">
              <w:rPr>
                <w:rFonts w:ascii="Liberation Serif" w:hAnsi="Liberation Serif" w:cs="Liberation Serif"/>
                <w:bCs/>
                <w:sz w:val="24"/>
                <w:szCs w:val="24"/>
              </w:rPr>
              <w:t xml:space="preserve">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w:t>
            </w:r>
            <w:r w:rsidRPr="00E167DD">
              <w:rPr>
                <w:rFonts w:ascii="Liberation Serif" w:hAnsi="Liberation Serif" w:cs="Liberation Serif"/>
                <w:bCs/>
                <w:sz w:val="24"/>
                <w:szCs w:val="24"/>
              </w:rPr>
              <w:t>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w:t>
            </w:r>
            <w:r w:rsidRPr="00E167DD">
              <w:rPr>
                <w:rFonts w:ascii="Liberation Serif" w:hAnsi="Liberation Serif" w:cs="Liberation Serif"/>
                <w:bCs/>
                <w:sz w:val="24"/>
                <w:szCs w:val="24"/>
              </w:rPr>
              <w:t xml:space="preserve">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w:t>
            </w:r>
            <w:r w:rsidRPr="00E167DD">
              <w:rPr>
                <w:rFonts w:ascii="Liberation Serif" w:hAnsi="Liberation Serif" w:cs="Liberation Serif"/>
                <w:bCs/>
                <w:sz w:val="24"/>
                <w:szCs w:val="24"/>
              </w:rPr>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w:t>
            </w:r>
            <w:r w:rsidRPr="00E167DD">
              <w:rPr>
                <w:rFonts w:ascii="Liberation Serif" w:hAnsi="Liberation Serif" w:cs="Liberation Serif"/>
                <w:bCs/>
                <w:sz w:val="24"/>
                <w:szCs w:val="24"/>
              </w:rPr>
              <w:t xml:space="preserve">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w:t>
            </w:r>
            <w:r w:rsidRPr="00E167DD">
              <w:rPr>
                <w:rFonts w:ascii="Liberation Serif" w:hAnsi="Liberation Serif" w:cs="Liberation Serif"/>
                <w:bCs/>
                <w:sz w:val="24"/>
                <w:szCs w:val="24"/>
              </w:rPr>
              <w:t>тературы или искусства, исполнения, на финансирование проката или показа национального фильма;</w:t>
            </w:r>
          </w:p>
          <w:p w:rsidR="004601A7" w:rsidRPr="004601A7" w:rsidRDefault="001866E8"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w:t>
            </w:r>
            <w:r w:rsidRPr="004601A7">
              <w:rPr>
                <w:rFonts w:ascii="Liberation Serif" w:hAnsi="Liberation Serif" w:cs="Liberation Serif"/>
                <w:bCs/>
                <w:sz w:val="24"/>
                <w:szCs w:val="24"/>
              </w:rPr>
              <w:t xml:space="preserve">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w:t>
            </w:r>
            <w:r w:rsidRPr="004601A7">
              <w:rPr>
                <w:rFonts w:ascii="Liberation Serif" w:hAnsi="Liberation Serif" w:cs="Liberation Serif"/>
                <w:bCs/>
                <w:sz w:val="24"/>
                <w:szCs w:val="24"/>
              </w:rPr>
              <w:t>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RDefault="001866E8"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 xml:space="preserve">а) физическим лицом (в том числе зарегистрированным в качестве индивидуального предпринимателя), являющимся </w:t>
            </w:r>
            <w:r w:rsidRPr="004601A7">
              <w:rPr>
                <w:rFonts w:ascii="Liberation Serif" w:hAnsi="Liberation Serif" w:cs="Liberation Serif"/>
                <w:bCs/>
                <w:sz w:val="24"/>
                <w:szCs w:val="24"/>
              </w:rPr>
              <w:t>участником закупки;</w:t>
            </w:r>
          </w:p>
          <w:p w:rsidR="004601A7" w:rsidRPr="004601A7" w:rsidRDefault="001866E8"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RDefault="001866E8"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lastRenderedPageBreak/>
              <w:t>в) единоличным исполнительным органом, ч</w:t>
            </w:r>
            <w:r w:rsidRPr="004601A7">
              <w:rPr>
                <w:rFonts w:ascii="Liberation Serif" w:hAnsi="Liberation Serif" w:cs="Liberation Serif"/>
                <w:bCs/>
                <w:sz w:val="24"/>
                <w:szCs w:val="24"/>
              </w:rPr>
              <w:t>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w:t>
            </w:r>
            <w:r w:rsidRPr="004601A7">
              <w:rPr>
                <w:rFonts w:ascii="Liberation Serif" w:hAnsi="Liberation Serif" w:cs="Liberation Serif"/>
                <w:bCs/>
                <w:sz w:val="24"/>
                <w:szCs w:val="24"/>
              </w:rPr>
              <w:t xml:space="preserve">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w:t>
            </w:r>
            <w:r w:rsidRPr="004601A7">
              <w:rPr>
                <w:rFonts w:ascii="Liberation Serif" w:hAnsi="Liberation Serif" w:cs="Liberation Serif"/>
                <w:bCs/>
                <w:sz w:val="24"/>
                <w:szCs w:val="24"/>
              </w:rPr>
              <w:t>долей, превышающей десять процентов в уставном (складочном) капитале хозяйственного товарищества или общества;</w:t>
            </w:r>
          </w:p>
          <w:p w:rsidR="00433BCE"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w:t>
            </w:r>
            <w:r w:rsidRPr="00E167DD">
              <w:rPr>
                <w:rFonts w:ascii="Liberation Serif" w:hAnsi="Liberation Serif" w:cs="Liberation Serif"/>
                <w:bCs/>
                <w:sz w:val="24"/>
                <w:szCs w:val="24"/>
              </w:rPr>
              <w:t>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w:t>
            </w:r>
            <w:r w:rsidRPr="00E167DD">
              <w:rPr>
                <w:rFonts w:ascii="Liberation Serif" w:hAnsi="Liberation Serif" w:cs="Liberation Serif"/>
                <w:bCs/>
                <w:sz w:val="24"/>
                <w:szCs w:val="24"/>
              </w:rPr>
              <w:t>щества либо долей, превышающей десять процентов в уставном (складочном) капитале хозяйственного товарищества или общества;</w:t>
            </w:r>
          </w:p>
          <w:p w:rsidR="00433BCE" w:rsidRPr="00E167D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RDefault="001866E8"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 xml:space="preserve">отсутствие у участника закупки ограничений для участия в закупках, </w:t>
            </w:r>
            <w:r w:rsidRPr="007C05FD">
              <w:rPr>
                <w:rFonts w:ascii="Liberation Serif" w:hAnsi="Liberation Serif" w:cs="Liberation Serif"/>
                <w:bCs/>
                <w:sz w:val="24"/>
                <w:szCs w:val="24"/>
              </w:rPr>
              <w:t>установленных законодательством Ро</w:t>
            </w:r>
            <w:r>
              <w:rPr>
                <w:rFonts w:ascii="Liberation Serif" w:hAnsi="Liberation Serif" w:cs="Liberation Serif"/>
                <w:bCs/>
                <w:sz w:val="24"/>
                <w:szCs w:val="24"/>
              </w:rPr>
              <w:t>ссийской Федерации.</w:t>
            </w:r>
          </w:p>
          <w:p w:rsidR="00433BCE" w:rsidRDefault="001866E8" w:rsidP="00E05178">
            <w:pPr>
              <w:suppressLineNumbers/>
              <w:rPr>
                <w:rFonts w:ascii="Liberation Serif" w:hAnsi="Liberation Serif" w:cs="Liberation Serif"/>
                <w:bCs/>
                <w:sz w:val="24"/>
                <w:szCs w:val="24"/>
              </w:rPr>
            </w:pPr>
          </w:p>
          <w:p w:rsidR="00433BCE" w:rsidRPr="00967C7E" w:rsidRDefault="001866E8" w:rsidP="00E05178">
            <w:pPr>
              <w:suppressLineNumbers/>
              <w:rPr>
                <w:rFonts w:ascii="Liberation Serif" w:hAnsi="Liberation Serif" w:cs="Liberation Serif"/>
                <w:lang w:eastAsia="ar-SA"/>
              </w:rPr>
            </w:pPr>
          </w:p>
          <w:p w:rsidR="00433BCE" w:rsidRDefault="001866E8"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RDefault="001866E8"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CE44C3" w:rsidRDefault="001866E8" w:rsidP="00E05178">
            <w:pPr>
              <w:suppressLineNumbers/>
              <w:rPr>
                <w:rFonts w:ascii="Liberation Serif" w:hAnsi="Liberation Serif" w:cs="Liberation Serif"/>
                <w:b/>
                <w:sz w:val="24"/>
                <w:szCs w:val="24"/>
                <w:u w:val="single"/>
              </w:rPr>
            </w:pPr>
          </w:p>
          <w:p w:rsidR="00433BCE" w:rsidRPr="00967C7E" w:rsidRDefault="001866E8"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RPr="00967C7E" w:rsidRDefault="00CE44C3" w:rsidP="00E05178">
            <w:pPr>
              <w:suppressLineNumbers/>
              <w:rPr>
                <w:rFonts w:ascii="Liberation Serif" w:hAnsi="Liberation Serif" w:cs="Liberation Serif"/>
                <w:bCs/>
                <w:sz w:val="24"/>
                <w:szCs w:val="24"/>
              </w:rPr>
            </w:pPr>
            <w:r>
              <w:rPr>
                <w:rFonts w:ascii="Liberation Serif" w:hAnsi="Liberation Serif" w:cs="Liberation Serif"/>
                <w:bCs/>
                <w:sz w:val="24"/>
                <w:szCs w:val="24"/>
              </w:rPr>
              <w:t>Не установлены</w:t>
            </w:r>
          </w:p>
          <w:p w:rsidR="00433BCE" w:rsidRPr="00967C7E" w:rsidRDefault="001866E8"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RDefault="001866E8"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RDefault="001866E8" w:rsidP="00E05178">
            <w:pPr>
              <w:suppressLineNumbers/>
              <w:rPr>
                <w:rFonts w:ascii="Liberation Serif" w:hAnsi="Liberation Serif" w:cs="Liberation Serif"/>
                <w:bCs/>
                <w:sz w:val="24"/>
                <w:szCs w:val="24"/>
              </w:rPr>
            </w:pPr>
          </w:p>
          <w:p w:rsidR="00433BCE" w:rsidRPr="00967C7E" w:rsidRDefault="001866E8" w:rsidP="00E05178">
            <w:pPr>
              <w:suppressLineNumbers/>
              <w:rPr>
                <w:rFonts w:ascii="Liberation Serif" w:hAnsi="Liberation Serif" w:cs="Liberation Serif"/>
                <w:noProof/>
                <w:sz w:val="24"/>
                <w:szCs w:val="24"/>
              </w:rPr>
            </w:pPr>
          </w:p>
        </w:tc>
      </w:tr>
      <w:tr w:rsidR="008701F6" w:rsidTr="00E05178">
        <w:tc>
          <w:tcPr>
            <w:tcW w:w="10485" w:type="dxa"/>
            <w:shd w:val="clear" w:color="auto" w:fill="F2F2F2" w:themeFill="background1" w:themeFillShade="F2"/>
          </w:tcPr>
          <w:p w:rsidR="00433BCE" w:rsidRPr="00877B94" w:rsidRDefault="001866E8"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lastRenderedPageBreak/>
              <w:t>Порядок предоставления обеспечения заявки.</w:t>
            </w:r>
          </w:p>
          <w:p w:rsidR="00433BCE" w:rsidRPr="00877B94" w:rsidRDefault="001866E8"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RDefault="001866E8"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R="008701F6" w:rsidTr="00E05178">
        <w:tc>
          <w:tcPr>
            <w:tcW w:w="10485" w:type="dxa"/>
            <w:shd w:val="clear" w:color="auto" w:fill="auto"/>
          </w:tcPr>
          <w:p w:rsidR="00433BCE" w:rsidRPr="00877B94" w:rsidRDefault="001866E8"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Размер обеспечения заявки определен в соответствии с частью 2 статьи 44 Закона № 44-ФЗ и установлен в извещении об осуществлении </w:t>
            </w:r>
            <w:r w:rsidRPr="00877B94">
              <w:rPr>
                <w:rFonts w:ascii="Liberation Serif" w:hAnsi="Liberation Serif" w:cs="Liberation Serif"/>
                <w:sz w:val="24"/>
                <w:szCs w:val="24"/>
              </w:rPr>
              <w:t>закупки. При этом:</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w:t>
            </w:r>
            <w:r w:rsidRPr="00877B94">
              <w:rPr>
                <w:rFonts w:ascii="Liberation Serif" w:hAnsi="Liberation Serif" w:cs="Liberation Serif"/>
                <w:sz w:val="24"/>
                <w:szCs w:val="24"/>
              </w:rPr>
              <w:t>заявок на участие в закупке) в размере одной второй процента начальной (максимальной) цены контракта;</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Обеспечение заявки на участие в закуп</w:t>
            </w:r>
            <w:r w:rsidRPr="00877B94">
              <w:rPr>
                <w:rFonts w:ascii="Liberation Serif" w:hAnsi="Liberation Serif" w:cs="Liberation Serif"/>
                <w:sz w:val="24"/>
                <w:szCs w:val="24"/>
              </w:rPr>
              <w:t xml:space="preserve">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w:t>
            </w:r>
            <w:r w:rsidRPr="00877B94">
              <w:rPr>
                <w:rFonts w:ascii="Liberation Serif" w:hAnsi="Liberation Serif" w:cs="Liberation Serif"/>
                <w:sz w:val="24"/>
                <w:szCs w:val="24"/>
              </w:rPr>
              <w:t>ур обеспечение заявки на участие в закупке предоставляется одним из следующих способов:</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Pr>
                <w:rFonts w:ascii="Liberation Serif" w:hAnsi="Liberation Serif" w:cs="Liberation Serif"/>
                <w:sz w:val="24"/>
                <w:szCs w:val="24"/>
              </w:rPr>
              <w:t>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w:t>
            </w:r>
            <w:r w:rsidRPr="0046520C">
              <w:rPr>
                <w:rFonts w:ascii="Liberation Serif" w:hAnsi="Liberation Serif" w:cs="Liberation Serif"/>
                <w:sz w:val="24"/>
                <w:szCs w:val="24"/>
              </w:rPr>
              <w:t>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w:t>
            </w:r>
            <w:r w:rsidRPr="0046520C">
              <w:rPr>
                <w:rFonts w:ascii="Liberation Serif" w:hAnsi="Liberation Serif" w:cs="Liberation Serif"/>
                <w:sz w:val="24"/>
                <w:szCs w:val="24"/>
              </w:rPr>
              <w:t xml:space="preserve">джетной системы </w:t>
            </w:r>
            <w:r w:rsidRPr="0046520C">
              <w:rPr>
                <w:rFonts w:ascii="Liberation Serif" w:hAnsi="Liberation Serif" w:cs="Liberation Serif"/>
                <w:sz w:val="24"/>
                <w:szCs w:val="24"/>
              </w:rPr>
              <w:lastRenderedPageBreak/>
              <w:t>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w:t>
            </w:r>
            <w:r w:rsidRPr="00877B94">
              <w:rPr>
                <w:rFonts w:ascii="Liberation Serif" w:hAnsi="Liberation Serif" w:cs="Liberation Serif"/>
                <w:sz w:val="24"/>
                <w:szCs w:val="24"/>
              </w:rPr>
              <w:t>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w:t>
            </w:r>
            <w:r w:rsidRPr="00877B94">
              <w:rPr>
                <w:rFonts w:ascii="Liberation Serif" w:hAnsi="Liberation Serif" w:cs="Liberation Serif"/>
                <w:sz w:val="24"/>
                <w:szCs w:val="24"/>
              </w:rPr>
              <w:t>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RDefault="001866E8"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w:t>
            </w:r>
            <w:r w:rsidRPr="00877B94">
              <w:rPr>
                <w:rFonts w:ascii="Liberation Serif" w:hAnsi="Liberation Serif" w:cs="Liberation Serif"/>
                <w:b/>
                <w:sz w:val="24"/>
                <w:szCs w:val="24"/>
              </w:rPr>
              <w:t xml:space="preserve"> предоставления обеспечения заявки на участие в закупке в виде денежных средств:</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w:t>
            </w:r>
            <w:r w:rsidRPr="00877B94">
              <w:rPr>
                <w:rFonts w:ascii="Liberation Serif" w:hAnsi="Liberation Serif" w:cs="Liberation Serif"/>
                <w:sz w:val="24"/>
                <w:szCs w:val="24"/>
              </w:rPr>
              <w:t>участие в закупке;</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w:t>
            </w:r>
            <w:r w:rsidRPr="00877B94">
              <w:rPr>
                <w:rFonts w:ascii="Liberation Serif" w:hAnsi="Liberation Serif" w:cs="Liberation Serif"/>
                <w:sz w:val="24"/>
                <w:szCs w:val="24"/>
              </w:rPr>
              <w:t>визитах такого счета и размере денежных средств, необходимом для обеспечения заявки на участие в закупке;</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w:t>
            </w:r>
            <w:r w:rsidRPr="00877B94">
              <w:rPr>
                <w:rFonts w:ascii="Liberation Serif" w:hAnsi="Liberation Serif" w:cs="Liberation Serif"/>
                <w:sz w:val="24"/>
                <w:szCs w:val="24"/>
              </w:rPr>
              <w:t xml:space="preserve">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w:t>
            </w:r>
            <w:r w:rsidRPr="00877B94">
              <w:rPr>
                <w:rFonts w:ascii="Liberation Serif" w:hAnsi="Liberation Serif" w:cs="Liberation Serif"/>
                <w:sz w:val="24"/>
                <w:szCs w:val="24"/>
              </w:rPr>
              <w:t>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w:t>
            </w:r>
            <w:r w:rsidRPr="00877B94">
              <w:rPr>
                <w:rFonts w:ascii="Liberation Serif" w:hAnsi="Liberation Serif" w:cs="Liberation Serif"/>
                <w:sz w:val="24"/>
                <w:szCs w:val="24"/>
              </w:rPr>
              <w:t>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w:t>
            </w:r>
            <w:r w:rsidRPr="00877B94">
              <w:rPr>
                <w:rFonts w:ascii="Liberation Serif" w:hAnsi="Liberation Serif" w:cs="Liberation Serif"/>
                <w:sz w:val="24"/>
                <w:szCs w:val="24"/>
              </w:rPr>
              <w:t>ки подавшему ее участнику закупки.</w:t>
            </w:r>
          </w:p>
          <w:p w:rsidR="00433BCE" w:rsidRPr="00877B94" w:rsidRDefault="001866E8" w:rsidP="00E05178">
            <w:pPr>
              <w:ind w:firstLine="709"/>
              <w:rPr>
                <w:rFonts w:ascii="Liberation Serif" w:hAnsi="Liberation Serif" w:cs="Liberation Serif"/>
                <w:sz w:val="24"/>
                <w:szCs w:val="24"/>
              </w:rPr>
            </w:pPr>
          </w:p>
          <w:p w:rsidR="00433BCE" w:rsidRPr="00877B94" w:rsidRDefault="001866E8"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RDefault="001866E8"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w:t>
            </w:r>
            <w:r w:rsidRPr="00877B94">
              <w:rPr>
                <w:rFonts w:ascii="Liberation Serif" w:hAnsi="Liberation Serif" w:cs="Liberation Serif"/>
                <w:sz w:val="24"/>
                <w:szCs w:val="24"/>
              </w:rPr>
              <w:t>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w:t>
            </w:r>
            <w:r w:rsidRPr="00877B94">
              <w:rPr>
                <w:rFonts w:ascii="Liberation Serif" w:hAnsi="Liberation Serif" w:cs="Liberation Serif"/>
                <w:sz w:val="24"/>
                <w:szCs w:val="24"/>
              </w:rPr>
              <w:t>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RDefault="001866E8"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 xml:space="preserve">Особенности </w:t>
            </w:r>
            <w:r w:rsidRPr="00697A5B">
              <w:rPr>
                <w:rFonts w:ascii="Liberation Serif" w:hAnsi="Liberation Serif" w:cs="Liberation Serif"/>
                <w:b/>
                <w:sz w:val="24"/>
                <w:szCs w:val="24"/>
              </w:rPr>
              <w:t>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w:t>
            </w:r>
            <w:r w:rsidRPr="00697A5B">
              <w:rPr>
                <w:rFonts w:ascii="Liberation Serif" w:hAnsi="Liberation Serif" w:cs="Liberation Serif"/>
                <w:b/>
                <w:sz w:val="24"/>
                <w:szCs w:val="24"/>
              </w:rPr>
              <w:t>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RDefault="001866E8"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w:t>
            </w:r>
            <w:r w:rsidRPr="00697A5B">
              <w:rPr>
                <w:rFonts w:ascii="Liberation Serif" w:hAnsi="Liberation Serif" w:cs="Liberation Serif"/>
                <w:sz w:val="24"/>
                <w:szCs w:val="24"/>
              </w:rPr>
              <w:lastRenderedPageBreak/>
              <w:t>физиче</w:t>
            </w:r>
            <w:r w:rsidRPr="00697A5B">
              <w:rPr>
                <w:rFonts w:ascii="Liberation Serif" w:hAnsi="Liberation Serif" w:cs="Liberation Serif"/>
                <w:sz w:val="24"/>
                <w:szCs w:val="24"/>
              </w:rPr>
              <w:t xml:space="preserve">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w:t>
            </w:r>
            <w:r w:rsidRPr="00697A5B">
              <w:rPr>
                <w:rFonts w:ascii="Liberation Serif" w:hAnsi="Liberation Serif" w:cs="Liberation Serif"/>
                <w:sz w:val="24"/>
                <w:szCs w:val="24"/>
              </w:rPr>
              <w:t xml:space="preserve">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RDefault="001866E8"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w:t>
            </w:r>
            <w:r w:rsidRPr="00697A5B">
              <w:rPr>
                <w:rFonts w:ascii="Liberation Serif" w:hAnsi="Liberation Serif" w:cs="Liberation Serif"/>
                <w:sz w:val="24"/>
                <w:szCs w:val="24"/>
              </w:rPr>
              <w:t>ой Федерации учитываются операции со средствами, поступающими заказчику;</w:t>
            </w:r>
          </w:p>
          <w:p w:rsidR="00F404D3" w:rsidRPr="00697A5B" w:rsidRDefault="001866E8"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w:t>
            </w:r>
            <w:r w:rsidRPr="00697A5B">
              <w:rPr>
                <w:rFonts w:ascii="Liberation Serif" w:hAnsi="Liberation Serif" w:cs="Liberation Serif"/>
                <w:sz w:val="24"/>
                <w:szCs w:val="24"/>
              </w:rPr>
              <w:t>ме электронных образов бумажных документов;</w:t>
            </w:r>
          </w:p>
          <w:p w:rsidR="00F404D3" w:rsidRPr="00697A5B" w:rsidRDefault="001866E8"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w:t>
            </w:r>
            <w:r w:rsidRPr="00697A5B">
              <w:rPr>
                <w:rFonts w:ascii="Liberation Serif" w:hAnsi="Liberation Serif" w:cs="Liberation Serif"/>
                <w:sz w:val="24"/>
                <w:szCs w:val="24"/>
              </w:rPr>
              <w:t>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w:t>
            </w:r>
            <w:r w:rsidRPr="00697A5B">
              <w:rPr>
                <w:rFonts w:ascii="Liberation Serif" w:hAnsi="Liberation Serif" w:cs="Liberation Serif"/>
                <w:sz w:val="24"/>
                <w:szCs w:val="24"/>
              </w:rPr>
              <w:t>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w:t>
            </w:r>
            <w:r w:rsidRPr="00697A5B">
              <w:rPr>
                <w:rFonts w:ascii="Liberation Serif" w:hAnsi="Liberation Serif" w:cs="Liberation Serif"/>
                <w:sz w:val="24"/>
                <w:szCs w:val="24"/>
              </w:rPr>
              <w:t>купки, отклоняется в порядке, установленном для случая, предусмотренного пунктом 7 части 12 статьи 48 Закона № 44-ФЗ;</w:t>
            </w:r>
          </w:p>
          <w:p w:rsidR="00433BCE" w:rsidRPr="00623E62" w:rsidRDefault="001866E8"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г) заказчик возвращает денежные средства, внесенные в качестве обеспечения заявки на участие в закупке, не позднее 5 рабочих дней со дня, </w:t>
            </w:r>
            <w:r w:rsidRPr="00697A5B">
              <w:rPr>
                <w:rFonts w:ascii="Liberation Serif" w:hAnsi="Liberation Serif" w:cs="Liberation Serif"/>
                <w:sz w:val="24"/>
                <w:szCs w:val="24"/>
              </w:rPr>
              <w:t>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Pr>
                <w:rFonts w:ascii="Liberation Serif" w:hAnsi="Liberation Serif" w:cs="Liberation Serif"/>
                <w:sz w:val="24"/>
                <w:szCs w:val="24"/>
              </w:rPr>
              <w:t>.</w:t>
            </w:r>
          </w:p>
        </w:tc>
      </w:tr>
      <w:tr w:rsidR="008701F6" w:rsidTr="00E05178">
        <w:tc>
          <w:tcPr>
            <w:tcW w:w="10485" w:type="dxa"/>
            <w:shd w:val="clear" w:color="auto" w:fill="F2F2F2" w:themeFill="background1" w:themeFillShade="F2"/>
          </w:tcPr>
          <w:p w:rsidR="00433BCE" w:rsidRDefault="001866E8"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lastRenderedPageBreak/>
              <w:t>Условия нез</w:t>
            </w:r>
            <w:r w:rsidRPr="004D7ED1">
              <w:rPr>
                <w:rFonts w:ascii="Liberation Serif" w:hAnsi="Liberation Serif" w:cs="Liberation Serif"/>
                <w:b/>
                <w:sz w:val="24"/>
                <w:szCs w:val="24"/>
                <w:lang w:eastAsia="ar-SA"/>
              </w:rPr>
              <w:t xml:space="preserve">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RDefault="001866E8"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RDefault="001866E8"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R="008701F6" w:rsidTr="00E05178">
        <w:tc>
          <w:tcPr>
            <w:tcW w:w="10485" w:type="dxa"/>
            <w:shd w:val="clear" w:color="auto" w:fill="auto"/>
          </w:tcPr>
          <w:p w:rsidR="00301ABA" w:rsidRPr="00301ABA" w:rsidRDefault="001866E8"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Pr>
                <w:rFonts w:ascii="Liberation Serif" w:hAnsi="Liberation Serif" w:cs="Liberation Serif"/>
                <w:sz w:val="24"/>
                <w:szCs w:val="24"/>
                <w:lang w:eastAsia="en-US"/>
              </w:rPr>
              <w:t>или в случаях, предусмотренных Фед</w:t>
            </w:r>
            <w:r w:rsidRPr="007922DB">
              <w:rPr>
                <w:rFonts w:ascii="Liberation Serif" w:hAnsi="Liberation Serif" w:cs="Liberation Serif"/>
                <w:sz w:val="24"/>
                <w:szCs w:val="24"/>
                <w:lang w:eastAsia="en-US"/>
              </w:rPr>
              <w:t>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w:t>
            </w:r>
            <w:r w:rsidRPr="007922DB">
              <w:rPr>
                <w:rFonts w:ascii="Liberation Serif" w:hAnsi="Liberation Serif" w:cs="Liberation Serif"/>
                <w:sz w:val="24"/>
                <w:szCs w:val="24"/>
                <w:lang w:eastAsia="en-US"/>
              </w:rPr>
              <w:t xml:space="preserve">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 xml:space="preserve">.11.2013 № 1005 типовой форме независимой гарантии, предоставляемой в качестве обеспечения заявки на участие в закупке товара, работы, услуги </w:t>
            </w:r>
            <w:r w:rsidRPr="00301ABA">
              <w:rPr>
                <w:rFonts w:ascii="Liberation Serif" w:hAnsi="Liberation Serif" w:cs="Liberation Serif"/>
                <w:sz w:val="24"/>
                <w:szCs w:val="24"/>
                <w:lang w:eastAsia="en-US"/>
              </w:rPr>
              <w:t xml:space="preserve">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RDefault="001866E8" w:rsidP="00E05178">
            <w:pPr>
              <w:pStyle w:val="ae"/>
              <w:ind w:left="0" w:firstLine="487"/>
              <w:rPr>
                <w:rFonts w:ascii="Liberation Serif" w:hAnsi="Liberation Serif" w:cs="Liberation Serif"/>
              </w:rPr>
            </w:pPr>
            <w:r>
              <w:rPr>
                <w:rFonts w:ascii="Liberation Serif" w:hAnsi="Liberation Serif" w:cs="Liberation Serif"/>
              </w:rPr>
              <w:t>Требо</w:t>
            </w:r>
            <w:r>
              <w:rPr>
                <w:rFonts w:ascii="Liberation Serif" w:hAnsi="Liberation Serif" w:cs="Liberation Serif"/>
              </w:rPr>
              <w:t xml:space="preserve">вания к </w:t>
            </w:r>
            <w:r w:rsidRPr="00D1347D">
              <w:rPr>
                <w:rFonts w:ascii="Liberation Serif" w:hAnsi="Liberation Serif" w:cs="Liberation Serif"/>
              </w:rPr>
              <w:t>независимой гарантии:</w:t>
            </w:r>
          </w:p>
          <w:p w:rsidR="00433BCE" w:rsidRDefault="001866E8" w:rsidP="00E05178">
            <w:pPr>
              <w:pStyle w:val="ae"/>
              <w:ind w:left="0" w:firstLine="487"/>
              <w:rPr>
                <w:rFonts w:ascii="Liberation Serif" w:hAnsi="Liberation Serif" w:cs="Liberation Serif"/>
              </w:rPr>
            </w:pPr>
            <w:r>
              <w:rPr>
                <w:rFonts w:ascii="Liberation Serif" w:hAnsi="Liberation Serif" w:cs="Liberation Serif"/>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RDefault="001866E8" w:rsidP="00343928">
            <w:pPr>
              <w:pStyle w:val="ae"/>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w:t>
            </w:r>
            <w:r w:rsidRPr="00343928">
              <w:rPr>
                <w:rFonts w:ascii="Liberation Serif" w:hAnsi="Liberation Serif" w:cs="Liberation Serif"/>
              </w:rPr>
              <w:t>также 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RDefault="001866E8"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RDefault="001866E8" w:rsidP="00433BCE">
            <w:pPr>
              <w:pStyle w:val="ae"/>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lastRenderedPageBreak/>
              <w:t>обязанность гаранта в случае просрочки исполнения обяза</w:t>
            </w:r>
            <w:r w:rsidRPr="00EE3D1E">
              <w:rPr>
                <w:rFonts w:ascii="Liberation Serif" w:hAnsi="Liberation Serif" w:cs="Liberation Serif"/>
                <w:bCs/>
                <w:iCs/>
              </w:rPr>
              <w:t>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w:t>
            </w:r>
            <w:r w:rsidRPr="00EE3D1E">
              <w:rPr>
                <w:rFonts w:ascii="Liberation Serif" w:hAnsi="Liberation Serif" w:cs="Liberation Serif"/>
                <w:bCs/>
                <w:iCs/>
              </w:rPr>
              <w:t>роцента денежной суммы, подлежащей уплате по такой независимой гарантии</w:t>
            </w:r>
            <w:r>
              <w:rPr>
                <w:rFonts w:ascii="Liberation Serif" w:hAnsi="Liberation Serif" w:cs="Liberation Serif"/>
                <w:bCs/>
                <w:iCs/>
              </w:rPr>
              <w:t>;</w:t>
            </w:r>
          </w:p>
          <w:p w:rsidR="00433BCE" w:rsidRDefault="001866E8"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w:t>
            </w:r>
            <w:r w:rsidRPr="00974C4E">
              <w:rPr>
                <w:rFonts w:ascii="Liberation Serif" w:hAnsi="Liberation Serif" w:cs="Liberation Serif"/>
              </w:rPr>
              <w:t>ом Российской Федерации учитываются операции со средствами, поступающими заказчику;</w:t>
            </w:r>
          </w:p>
          <w:p w:rsidR="00433BCE" w:rsidRPr="000C426B" w:rsidRDefault="001866E8"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eastAsia="ar-SA"/>
              </w:rPr>
              <w:t xml:space="preserve"> </w:t>
            </w:r>
            <w:r>
              <w:rPr>
                <w:rFonts w:ascii="Liberation Serif" w:hAnsi="Liberation Serif" w:cs="Liberation Serif"/>
                <w:bCs/>
                <w:lang w:eastAsia="ar-SA"/>
              </w:rPr>
              <w:t>(</w:t>
            </w:r>
            <w:r>
              <w:rPr>
                <w:rFonts w:ascii="Liberation Serif" w:hAnsi="Liberation Serif" w:cs="Liberation Serif"/>
                <w:bCs/>
                <w:lang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rPr>
              <w:t xml:space="preserve"> </w:t>
            </w:r>
          </w:p>
          <w:p w:rsidR="00433BCE" w:rsidRPr="000C426B" w:rsidRDefault="001866E8" w:rsidP="00433BCE">
            <w:pPr>
              <w:pStyle w:val="ae"/>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rPr>
              <w:t xml:space="preserve">, в соответствии с </w:t>
            </w:r>
            <w:r w:rsidRPr="000C426B">
              <w:rPr>
                <w:rFonts w:ascii="Liberation Serif" w:hAnsi="Liberation Serif" w:cs="Liberation Serif"/>
              </w:rPr>
              <w:t>постановлением Правительства Российской Фе</w:t>
            </w:r>
            <w:r w:rsidRPr="000C426B">
              <w:rPr>
                <w:rFonts w:ascii="Liberation Serif" w:hAnsi="Liberation Serif" w:cs="Liberation Serif"/>
              </w:rPr>
              <w:t xml:space="preserve">дерации от 08.11.2013 № 1005 «О независимых гарантиях, используемых для целей Федерального закона </w:t>
            </w:r>
            <w:r w:rsidRPr="000C426B">
              <w:rPr>
                <w:rFonts w:ascii="Liberation Serif" w:hAnsi="Liberation Serif" w:cs="Liberation Serif"/>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rPr>
              <w:t>»</w:t>
            </w:r>
            <w:r w:rsidRPr="000C426B">
              <w:rPr>
                <w:rFonts w:ascii="Liberation Serif" w:hAnsi="Liberation Serif" w:cs="Liberation Serif"/>
              </w:rPr>
              <w:t xml:space="preserve"> (далее – Постановление № 1005);</w:t>
            </w:r>
          </w:p>
          <w:p w:rsidR="00433BCE" w:rsidRPr="000C426B" w:rsidRDefault="001866E8" w:rsidP="00433BCE">
            <w:pPr>
              <w:pStyle w:val="ae"/>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w:t>
            </w:r>
            <w:r w:rsidRPr="000C426B">
              <w:rPr>
                <w:rFonts w:ascii="Liberation Serif" w:hAnsi="Liberation Serif" w:cs="Liberation Serif"/>
              </w:rPr>
              <w:t>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w:t>
            </w:r>
            <w:r w:rsidRPr="000C426B">
              <w:rPr>
                <w:rFonts w:ascii="Liberation Serif" w:hAnsi="Liberation Serif" w:cs="Liberation Serif"/>
              </w:rPr>
              <w:t>енно с требованием об осуществлении уплаты денежной суммы по независимой гарантии, утвержденным Постановлением № 1005;</w:t>
            </w:r>
          </w:p>
          <w:p w:rsidR="00433BCE" w:rsidRPr="000C426B" w:rsidRDefault="001866E8" w:rsidP="00433BCE">
            <w:pPr>
              <w:pStyle w:val="ae"/>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Pr>
                <w:rFonts w:ascii="Liberation Serif" w:hAnsi="Liberation Serif" w:cs="Liberation Serif"/>
                <w:b/>
              </w:rPr>
              <w:t>Арбитражном суде</w:t>
            </w:r>
            <w:r>
              <w:rPr>
                <w:rFonts w:ascii="Liberation Serif" w:hAnsi="Liberation Serif" w:cs="Liberation Serif"/>
              </w:rPr>
              <w:t xml:space="preserve"> </w:t>
            </w:r>
            <w:r w:rsidRPr="000C4EA7">
              <w:rPr>
                <w:rFonts w:ascii="Liberation Serif" w:hAnsi="Liberation Serif" w:cs="Liberation Serif"/>
                <w:b/>
              </w:rPr>
              <w:t>Свердловской об</w:t>
            </w:r>
            <w:r w:rsidRPr="000C4EA7">
              <w:rPr>
                <w:rFonts w:ascii="Liberation Serif" w:hAnsi="Liberation Serif" w:cs="Liberation Serif"/>
                <w:b/>
              </w:rPr>
              <w:t>ласти</w:t>
            </w:r>
            <w:r w:rsidRPr="000C426B">
              <w:rPr>
                <w:rFonts w:ascii="Liberation Serif" w:hAnsi="Liberation Serif" w:cs="Liberation Serif"/>
              </w:rPr>
              <w:t>.</w:t>
            </w:r>
          </w:p>
          <w:p w:rsidR="00433BCE" w:rsidRDefault="001866E8"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w:t>
            </w:r>
            <w:r>
              <w:rPr>
                <w:rFonts w:ascii="Liberation Serif" w:hAnsi="Liberation Serif" w:cs="Liberation Serif"/>
                <w:sz w:val="24"/>
                <w:szCs w:val="24"/>
              </w:rPr>
              <w:t xml:space="preserve">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RDefault="001866E8"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w:t>
            </w:r>
            <w:r w:rsidRPr="00B84B17">
              <w:rPr>
                <w:rFonts w:ascii="Liberation Serif" w:hAnsi="Liberation Serif" w:cs="Liberation Serif"/>
                <w:sz w:val="24"/>
                <w:szCs w:val="24"/>
              </w:rPr>
              <w:t>ния</w:t>
            </w:r>
            <w:r>
              <w:rPr>
                <w:rFonts w:ascii="Liberation Serif" w:hAnsi="Liberation Serif" w:cs="Liberation Serif"/>
                <w:sz w:val="24"/>
                <w:szCs w:val="24"/>
              </w:rPr>
              <w:t>м, установленным Постановлением № 1005.</w:t>
            </w:r>
          </w:p>
          <w:p w:rsidR="00433BCE" w:rsidRDefault="001866E8"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RDefault="001866E8"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Незави</w:t>
            </w:r>
            <w:r w:rsidRPr="004D7ED1">
              <w:rPr>
                <w:rFonts w:ascii="Liberation Serif" w:hAnsi="Liberation Serif" w:cs="Liberation Serif"/>
                <w:sz w:val="24"/>
                <w:szCs w:val="24"/>
                <w:lang w:eastAsia="en-US"/>
              </w:rPr>
              <w:t xml:space="preserve">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 xml:space="preserve">исключением </w:t>
            </w:r>
            <w:r w:rsidRPr="004D7ED1">
              <w:rPr>
                <w:rFonts w:ascii="Liberation Serif" w:hAnsi="Liberation Serif" w:cs="Liberation Serif"/>
                <w:sz w:val="24"/>
                <w:szCs w:val="24"/>
                <w:lang w:eastAsia="en-US"/>
              </w:rPr>
              <w:t>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w:t>
            </w:r>
            <w:r w:rsidRPr="004D7ED1">
              <w:rPr>
                <w:rFonts w:ascii="Liberation Serif" w:hAnsi="Liberation Serif" w:cs="Liberation Serif"/>
                <w:sz w:val="24"/>
                <w:szCs w:val="24"/>
                <w:lang w:eastAsia="en-US"/>
              </w:rPr>
              <w:t xml:space="preserve">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RDefault="001866E8"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 xml:space="preserve">типовая форма независимой </w:t>
            </w:r>
            <w:r w:rsidRPr="00C73F1F">
              <w:rPr>
                <w:rFonts w:ascii="Liberation Serif" w:hAnsi="Liberation Serif" w:cs="Liberation Serif"/>
                <w:sz w:val="24"/>
                <w:szCs w:val="24"/>
              </w:rPr>
              <w:t>гарантии, используемой для целей Закона № 44-ФЗ;</w:t>
            </w:r>
          </w:p>
          <w:p w:rsidR="00433BCE" w:rsidRPr="008C268D" w:rsidRDefault="001866E8"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R="008701F6" w:rsidTr="00E05178">
        <w:tc>
          <w:tcPr>
            <w:tcW w:w="10485" w:type="dxa"/>
            <w:shd w:val="clear" w:color="auto" w:fill="F2F2F2" w:themeFill="background1" w:themeFillShade="F2"/>
          </w:tcPr>
          <w:p w:rsidR="00433BCE" w:rsidRDefault="001866E8"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lastRenderedPageBreak/>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RDefault="001866E8"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RDefault="001866E8"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R="008701F6" w:rsidTr="00E05178">
        <w:tc>
          <w:tcPr>
            <w:tcW w:w="10485" w:type="dxa"/>
            <w:shd w:val="clear" w:color="auto" w:fill="auto"/>
          </w:tcPr>
          <w:p w:rsidR="00433BCE" w:rsidRPr="00875A64" w:rsidRDefault="001866E8"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lastRenderedPageBreak/>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RDefault="001866E8" w:rsidP="00433BCE">
            <w:pPr>
              <w:pStyle w:val="ae"/>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rPr>
              <w:t>№</w:t>
            </w:r>
            <w:r w:rsidRPr="00F5026E">
              <w:rPr>
                <w:rFonts w:ascii="Liberation Serif" w:hAnsi="Liberation Serif" w:cs="Liberation Serif"/>
                <w:iCs/>
                <w:color w:val="000000"/>
              </w:rPr>
              <w:t xml:space="preserve"> 44-ФЗ</w:t>
            </w:r>
            <w:r w:rsidRPr="00F5026E">
              <w:rPr>
                <w:rFonts w:ascii="Liberation Serif" w:hAnsi="Liberation Serif" w:cs="Liberation Serif"/>
                <w:iCs/>
                <w:color w:val="000000"/>
              </w:rPr>
              <w:t xml:space="preserve"> для заключения контракта.</w:t>
            </w:r>
          </w:p>
          <w:p w:rsidR="00433BCE" w:rsidRPr="00D9413E" w:rsidRDefault="001866E8"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w:t>
            </w:r>
            <w:r w:rsidRPr="00D9413E">
              <w:rPr>
                <w:rFonts w:ascii="Liberation Serif" w:hAnsi="Liberation Serif" w:cs="Liberation Serif"/>
                <w:sz w:val="24"/>
                <w:szCs w:val="24"/>
                <w:lang w:eastAsia="ar-SA"/>
              </w:rPr>
              <w:t>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RDefault="001866E8" w:rsidP="00433BCE">
            <w:pPr>
              <w:pStyle w:val="ae"/>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 xml:space="preserve">Контракт заключается </w:t>
            </w:r>
            <w:r w:rsidRPr="00F5026E">
              <w:rPr>
                <w:rFonts w:ascii="Liberation Serif" w:hAnsi="Liberation Serif" w:cs="Liberation Serif"/>
                <w:lang w:eastAsia="ar-SA"/>
              </w:rPr>
              <w:t>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eastAsia="ar-SA"/>
              </w:rPr>
              <w:t xml:space="preserve"> </w:t>
            </w:r>
            <w:r w:rsidRPr="00F5026E">
              <w:rPr>
                <w:rFonts w:ascii="Liberation Serif" w:hAnsi="Liberation Serif" w:cs="Liberation Serif"/>
                <w:lang w:eastAsia="ar-SA"/>
              </w:rPr>
              <w:t>При этом в случае заключения контракта жизненного цикла контракт заключается после предоставления таким участником з</w:t>
            </w:r>
            <w:r w:rsidRPr="00F5026E">
              <w:rPr>
                <w:rFonts w:ascii="Liberation Serif" w:hAnsi="Liberation Serif" w:cs="Liberation Serif"/>
                <w:lang w:eastAsia="ar-SA"/>
              </w:rPr>
              <w:t xml:space="preserve">акупки обеспечения исполнения контракта в части, предусмотренной пунктом 1 части 1.1 статьи 96 Закона № 44-ФЗ. </w:t>
            </w:r>
          </w:p>
          <w:p w:rsidR="00433BCE" w:rsidRDefault="001866E8"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w:t>
            </w:r>
            <w:r w:rsidRPr="00246B94">
              <w:rPr>
                <w:rFonts w:ascii="Liberation Serif" w:hAnsi="Liberation Serif" w:cs="Liberation Serif"/>
                <w:lang w:eastAsia="ar-SA"/>
              </w:rPr>
              <w:t>ния контракта, такой участник считается уклонившимся от заключения контракта.</w:t>
            </w:r>
          </w:p>
          <w:p w:rsidR="00433BCE" w:rsidRPr="00246B94" w:rsidRDefault="001866E8"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w:t>
            </w:r>
            <w:r w:rsidRPr="00246B94">
              <w:rPr>
                <w:rFonts w:ascii="Liberation Serif" w:hAnsi="Liberation Serif" w:cs="Liberation Serif"/>
                <w:lang w:eastAsia="ar-SA"/>
              </w:rPr>
              <w:t>рантийных обязательств не применяются в случае:</w:t>
            </w:r>
          </w:p>
          <w:p w:rsidR="00433BCE" w:rsidRPr="00EF6647" w:rsidRDefault="001866E8"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RDefault="001866E8"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RDefault="001866E8"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w:t>
            </w:r>
            <w:r w:rsidRPr="00EF6647">
              <w:rPr>
                <w:rFonts w:ascii="Liberation Serif" w:hAnsi="Liberation Serif" w:cs="Liberation Serif"/>
                <w:sz w:val="24"/>
                <w:szCs w:val="24"/>
                <w:lang w:eastAsia="ar-SA"/>
              </w:rPr>
              <w:t xml:space="preserve"> унитарными предприятиями контракта, предметом которого является выдача независимой гарантии.</w:t>
            </w:r>
          </w:p>
          <w:p w:rsidR="00433BCE" w:rsidRDefault="001866E8" w:rsidP="00433BCE">
            <w:pPr>
              <w:pStyle w:val="ae"/>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w:t>
            </w:r>
            <w:r w:rsidRPr="007A61A4">
              <w:rPr>
                <w:rFonts w:ascii="Liberation Serif" w:hAnsi="Liberation Serif" w:cs="Liberation Serif"/>
                <w:lang w:eastAsia="ar-SA"/>
              </w:rPr>
              <w:t>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w:t>
            </w:r>
            <w:r w:rsidRPr="007A61A4">
              <w:rPr>
                <w:rFonts w:ascii="Liberation Serif" w:hAnsi="Liberation Serif" w:cs="Liberation Serif"/>
                <w:lang w:eastAsia="ar-SA"/>
              </w:rPr>
              <w:t xml:space="preserve">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w:t>
            </w:r>
            <w:r w:rsidRPr="007A61A4">
              <w:rPr>
                <w:rFonts w:ascii="Liberation Serif" w:hAnsi="Liberation Serif" w:cs="Liberation Serif"/>
                <w:lang w:eastAsia="ar-SA"/>
              </w:rPr>
              <w:t>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w:t>
            </w:r>
            <w:r w:rsidRPr="007A61A4">
              <w:rPr>
                <w:rFonts w:ascii="Liberation Serif" w:hAnsi="Liberation Serif" w:cs="Liberation Serif"/>
                <w:lang w:eastAsia="ar-SA"/>
              </w:rPr>
              <w:t>мальной) цены контракта, указанной в извещении об осуществлении закупки и документации о закупке.</w:t>
            </w:r>
          </w:p>
          <w:p w:rsidR="00433BCE" w:rsidRPr="00246B94" w:rsidRDefault="001866E8"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w:t>
            </w:r>
            <w:r w:rsidRPr="00246B94">
              <w:rPr>
                <w:rFonts w:ascii="Liberation Serif" w:hAnsi="Liberation Serif" w:cs="Liberation Serif"/>
                <w:lang w:eastAsia="ar-SA"/>
              </w:rPr>
              <w:t xml:space="preserve">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RDefault="001866E8"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w:t>
            </w:r>
            <w:r w:rsidRPr="004D7ED1">
              <w:rPr>
                <w:rFonts w:ascii="Liberation Serif" w:hAnsi="Liberation Serif" w:cs="Liberation Serif"/>
                <w:sz w:val="24"/>
                <w:szCs w:val="24"/>
                <w:lang w:eastAsia="ar-SA"/>
              </w:rPr>
              <w:t>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RDefault="001866E8"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случае, если контрактом предусмотрены отдельные этапы </w:t>
            </w:r>
            <w:r w:rsidRPr="00246B94">
              <w:rPr>
                <w:rFonts w:ascii="Liberation Serif" w:hAnsi="Liberation Serif" w:cs="Liberation Serif"/>
                <w:lang w:eastAsia="ar-SA"/>
              </w:rPr>
              <w:t>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R="008701F6" w:rsidTr="00E05178">
        <w:tc>
          <w:tcPr>
            <w:tcW w:w="10485" w:type="dxa"/>
            <w:shd w:val="clear" w:color="auto" w:fill="auto"/>
          </w:tcPr>
          <w:p w:rsidR="00433BCE" w:rsidRDefault="001866E8"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RDefault="001866E8"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RDefault="001866E8"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lastRenderedPageBreak/>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w:t>
            </w:r>
            <w:r w:rsidRPr="00022FE6">
              <w:rPr>
                <w:rFonts w:ascii="Liberation Serif" w:hAnsi="Liberation Serif" w:cs="Liberation Serif"/>
                <w:sz w:val="24"/>
                <w:szCs w:val="24"/>
                <w:lang w:eastAsia="ar-SA"/>
              </w:rPr>
              <w:t>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RDefault="001866E8"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Сп</w:t>
            </w:r>
            <w:r w:rsidRPr="00022FE6">
              <w:rPr>
                <w:rFonts w:ascii="Liberation Serif" w:hAnsi="Liberation Serif" w:cs="Liberation Serif"/>
                <w:sz w:val="24"/>
                <w:szCs w:val="24"/>
                <w:lang w:eastAsia="ar-SA"/>
              </w:rPr>
              <w:t xml:space="preserve">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RDefault="001866E8"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При этом срок действия независимой гарантии должен прев</w:t>
            </w:r>
            <w:r w:rsidRPr="004D7ED1">
              <w:rPr>
                <w:rFonts w:ascii="Liberation Serif" w:hAnsi="Liberation Serif" w:cs="Liberation Serif"/>
                <w:sz w:val="24"/>
                <w:szCs w:val="24"/>
                <w:lang w:eastAsia="ar-SA"/>
              </w:rPr>
              <w:t xml:space="preserve">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RDefault="001866E8" w:rsidP="00E05178">
            <w:pPr>
              <w:widowControl/>
              <w:suppressLineNumbers/>
              <w:suppressAutoHyphens/>
              <w:ind w:firstLine="487"/>
              <w:rPr>
                <w:rFonts w:ascii="Liberation Serif" w:hAnsi="Liberation Serif" w:cs="Liberation Serif"/>
                <w:b/>
                <w:sz w:val="24"/>
                <w:szCs w:val="24"/>
              </w:rPr>
            </w:pPr>
          </w:p>
          <w:p w:rsidR="00433BCE" w:rsidRPr="00022FE6" w:rsidRDefault="001866E8"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RDefault="001866E8" w:rsidP="00E05178">
            <w:pPr>
              <w:pStyle w:val="ae"/>
              <w:ind w:left="0" w:firstLine="487"/>
              <w:rPr>
                <w:rFonts w:ascii="Liberation Serif" w:hAnsi="Liberation Serif" w:cs="Liberation Serif"/>
              </w:rPr>
            </w:pPr>
          </w:p>
          <w:p w:rsidR="00433BCE" w:rsidRPr="00301ABA" w:rsidRDefault="001866E8"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Pr>
                <w:rFonts w:ascii="Liberation Serif" w:hAnsi="Liberation Serif" w:cs="Liberation Serif"/>
                <w:sz w:val="24"/>
                <w:szCs w:val="24"/>
                <w:lang w:eastAsia="en-US"/>
              </w:rPr>
              <w:t>или в случаях, предусмотренных Фед</w:t>
            </w:r>
            <w:r w:rsidRPr="007922DB">
              <w:rPr>
                <w:rFonts w:ascii="Liberation Serif" w:hAnsi="Liberation Serif" w:cs="Liberation Serif"/>
                <w:sz w:val="24"/>
                <w:szCs w:val="24"/>
                <w:lang w:eastAsia="en-US"/>
              </w:rPr>
              <w:t>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w:t>
            </w:r>
            <w:r w:rsidRPr="007922DB">
              <w:rPr>
                <w:rFonts w:ascii="Liberation Serif" w:hAnsi="Liberation Serif" w:cs="Liberation Serif"/>
                <w:sz w:val="24"/>
                <w:szCs w:val="24"/>
                <w:lang w:eastAsia="en-US"/>
              </w:rPr>
              <w:t>естве владельца такого сертификата,</w:t>
            </w:r>
            <w:r>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w:t>
            </w:r>
            <w:r w:rsidRPr="00301ABA">
              <w:rPr>
                <w:rFonts w:ascii="Liberation Serif" w:hAnsi="Liberation Serif" w:cs="Liberation Serif"/>
                <w:sz w:val="24"/>
                <w:szCs w:val="24"/>
                <w:lang w:eastAsia="en-US"/>
              </w:rPr>
              <w:t>имой гарантии, предоставляемой в качестве обеспечения исполнения контракта, за исключением обеспечения предусмотренных Законом № 44-ФЗ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RDefault="001866E8" w:rsidP="00E05178">
            <w:pPr>
              <w:pStyle w:val="ae"/>
              <w:ind w:left="0" w:firstLine="487"/>
              <w:rPr>
                <w:rFonts w:ascii="Liberation Serif" w:hAnsi="Liberation Serif" w:cs="Liberation Serif"/>
              </w:rPr>
            </w:pPr>
            <w:r>
              <w:rPr>
                <w:rFonts w:ascii="Liberation Serif" w:hAnsi="Liberation Serif" w:cs="Liberation Serif"/>
              </w:rPr>
              <w:t>Требовани</w:t>
            </w:r>
            <w:r>
              <w:rPr>
                <w:rFonts w:ascii="Liberation Serif" w:hAnsi="Liberation Serif" w:cs="Liberation Serif"/>
              </w:rPr>
              <w:t xml:space="preserve">я к </w:t>
            </w:r>
            <w:r w:rsidRPr="00D1347D">
              <w:rPr>
                <w:rFonts w:ascii="Liberation Serif" w:hAnsi="Liberation Serif" w:cs="Liberation Serif"/>
              </w:rPr>
              <w:t>независимой гарантии:</w:t>
            </w:r>
          </w:p>
          <w:p w:rsidR="00433BCE" w:rsidRDefault="001866E8" w:rsidP="00E05178">
            <w:pPr>
              <w:pStyle w:val="ae"/>
              <w:ind w:left="0" w:firstLine="487"/>
              <w:rPr>
                <w:rFonts w:ascii="Liberation Serif" w:hAnsi="Liberation Serif" w:cs="Liberation Serif"/>
              </w:rPr>
            </w:pPr>
            <w:r>
              <w:rPr>
                <w:rFonts w:ascii="Liberation Serif" w:hAnsi="Liberation Serif" w:cs="Liberation Serif"/>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Default="001866E8" w:rsidP="00433BCE">
            <w:pPr>
              <w:pStyle w:val="ae"/>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rPr>
              <w:t>случае ненадлежащего исполнения обязательств</w:t>
            </w:r>
            <w:r>
              <w:rPr>
                <w:rFonts w:ascii="Liberation Serif" w:hAnsi="Liberation Serif" w:cs="Liberation Serif"/>
              </w:rPr>
              <w:t xml:space="preserve">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rPr>
              <w:t>ей</w:t>
            </w:r>
            <w:r w:rsidRPr="00CB4EB2">
              <w:rPr>
                <w:rFonts w:ascii="Liberation Serif" w:hAnsi="Liberation Serif" w:cs="Liberation Serif"/>
              </w:rPr>
              <w:t xml:space="preserve"> </w:t>
            </w:r>
            <w:r>
              <w:rPr>
                <w:rFonts w:ascii="Liberation Serif" w:hAnsi="Liberation Serif" w:cs="Liberation Serif"/>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RDefault="001866E8"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w:t>
            </w:r>
            <w:r w:rsidRPr="00974C4E">
              <w:rPr>
                <w:rFonts w:ascii="Liberation Serif" w:hAnsi="Liberation Serif" w:cs="Liberation Serif"/>
              </w:rPr>
              <w:t>ией;</w:t>
            </w:r>
          </w:p>
          <w:p w:rsidR="00433BCE" w:rsidRPr="00EE3D1E" w:rsidRDefault="001866E8" w:rsidP="00433BCE">
            <w:pPr>
              <w:pStyle w:val="ae"/>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w:t>
            </w:r>
            <w:r w:rsidRPr="00EE3D1E">
              <w:rPr>
                <w:rFonts w:ascii="Liberation Serif" w:hAnsi="Liberation Serif" w:cs="Liberation Serif"/>
                <w:bCs/>
                <w:iCs/>
              </w:rPr>
              <w:t xml:space="preserve">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rPr>
              <w:t>;</w:t>
            </w:r>
          </w:p>
          <w:p w:rsidR="00433BCE" w:rsidRDefault="001866E8"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w:t>
            </w:r>
            <w:r w:rsidRPr="00974C4E">
              <w:rPr>
                <w:rFonts w:ascii="Liberation Serif" w:hAnsi="Liberation Serif" w:cs="Liberation Serif"/>
              </w:rPr>
              <w:t>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Default="001866E8"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rPr>
              <w:t>ьи</w:t>
            </w:r>
            <w:r w:rsidRPr="00974C4E">
              <w:rPr>
                <w:rFonts w:ascii="Liberation Serif" w:hAnsi="Liberation Serif" w:cs="Liberation Serif"/>
              </w:rPr>
              <w:t xml:space="preserve"> </w:t>
            </w:r>
            <w:r>
              <w:rPr>
                <w:rFonts w:ascii="Liberation Serif" w:hAnsi="Liberation Serif" w:cs="Liberation Serif"/>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rPr>
              <w:t xml:space="preserve"> </w:t>
            </w:r>
          </w:p>
          <w:p w:rsidR="00433BCE" w:rsidRPr="000C426B" w:rsidRDefault="001866E8" w:rsidP="00433BCE">
            <w:pPr>
              <w:pStyle w:val="ae"/>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w:t>
            </w:r>
            <w:r w:rsidRPr="000C426B">
              <w:rPr>
                <w:rFonts w:ascii="Liberation Serif" w:hAnsi="Liberation Serif" w:cs="Liberation Serif"/>
              </w:rPr>
              <w:t>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rPr>
              <w:t>;</w:t>
            </w:r>
          </w:p>
          <w:p w:rsidR="00433BCE" w:rsidRPr="000C426B" w:rsidRDefault="001866E8"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 xml:space="preserve">перечень документов, предоставляемых заказчиком гаранту одновременно с требованием об осуществлении уплаты денежной </w:t>
            </w:r>
            <w:r w:rsidRPr="000C426B">
              <w:rPr>
                <w:rFonts w:ascii="Liberation Serif" w:hAnsi="Liberation Serif" w:cs="Liberation Serif"/>
              </w:rPr>
              <w:t>суммы по независимой гарантии</w:t>
            </w:r>
            <w:r w:rsidRPr="000C426B">
              <w:rPr>
                <w:rFonts w:ascii="Liberation Serif" w:hAnsi="Liberation Serif" w:cs="Liberation Serif"/>
              </w:rPr>
              <w:t>, установленный в соответствии с Постановлением № 1005</w:t>
            </w:r>
            <w:r w:rsidRPr="000C426B">
              <w:rPr>
                <w:rFonts w:ascii="Liberation Serif" w:hAnsi="Liberation Serif" w:cs="Liberation Serif"/>
              </w:rPr>
              <w:t>;</w:t>
            </w:r>
          </w:p>
          <w:p w:rsidR="00433BCE" w:rsidRPr="000C426B" w:rsidRDefault="001866E8"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w:t>
            </w:r>
            <w:r w:rsidRPr="000C426B">
              <w:rPr>
                <w:rFonts w:ascii="Liberation Serif" w:hAnsi="Liberation Serif" w:cs="Liberation Serif"/>
              </w:rPr>
              <w:t xml:space="preserve">ия и </w:t>
            </w:r>
            <w:r w:rsidRPr="000C426B">
              <w:rPr>
                <w:rFonts w:ascii="Liberation Serif" w:hAnsi="Liberation Serif" w:cs="Liberation Serif"/>
              </w:rPr>
              <w:lastRenderedPageBreak/>
              <w:t xml:space="preserve">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rPr>
              <w:t>Постановлением</w:t>
            </w:r>
            <w:r w:rsidRPr="000C426B">
              <w:rPr>
                <w:rFonts w:ascii="Liberation Serif" w:hAnsi="Liberation Serif" w:cs="Liberation Serif"/>
              </w:rPr>
              <w:t xml:space="preserve"> </w:t>
            </w:r>
            <w:r w:rsidRPr="000C426B">
              <w:rPr>
                <w:rFonts w:ascii="Liberation Serif" w:hAnsi="Liberation Serif" w:cs="Liberation Serif"/>
              </w:rPr>
              <w:t>№</w:t>
            </w:r>
            <w:r w:rsidRPr="000C426B">
              <w:rPr>
                <w:rFonts w:ascii="Liberation Serif" w:hAnsi="Liberation Serif" w:cs="Liberation Serif"/>
              </w:rPr>
              <w:t xml:space="preserve"> 1005;</w:t>
            </w:r>
          </w:p>
          <w:p w:rsidR="00433BCE" w:rsidRPr="000C426B" w:rsidRDefault="001866E8"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w:t>
            </w:r>
            <w:r w:rsidRPr="000C426B">
              <w:rPr>
                <w:rFonts w:ascii="Liberation Serif" w:hAnsi="Liberation Serif" w:cs="Liberation Serif"/>
              </w:rPr>
              <w:t>х в связи с исполнением обязательств по независимой гарантии, в арбитражном суде;</w:t>
            </w:r>
            <w:r w:rsidRPr="000C426B">
              <w:rPr>
                <w:rFonts w:ascii="Liberation Serif" w:hAnsi="Liberation Serif" w:cs="Liberation Serif"/>
              </w:rPr>
              <w:t>.</w:t>
            </w:r>
          </w:p>
          <w:p w:rsidR="00433BCE" w:rsidRDefault="001866E8"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w:t>
            </w:r>
            <w:r w:rsidRPr="000C426B">
              <w:rPr>
                <w:rFonts w:ascii="Liberation Serif" w:hAnsi="Liberation Serif" w:cs="Liberation Serif"/>
                <w:sz w:val="24"/>
                <w:szCs w:val="24"/>
              </w:rPr>
              <w:t xml:space="preserve">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w:t>
            </w:r>
            <w:r>
              <w:rPr>
                <w:rFonts w:ascii="Liberation Serif" w:hAnsi="Liberation Serif" w:cs="Liberation Serif"/>
                <w:sz w:val="24"/>
                <w:szCs w:val="24"/>
              </w:rPr>
              <w:t>вания;</w:t>
            </w:r>
          </w:p>
          <w:p w:rsidR="00433BCE" w:rsidRPr="00B84B17" w:rsidRDefault="001866E8"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RDefault="001866E8"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Запрещается включение в условия независимой гарантии требования о представлении заказчиком гаранту судебных актов, подтверждающих </w:t>
            </w:r>
            <w:r w:rsidRPr="004D7ED1">
              <w:rPr>
                <w:rFonts w:ascii="Liberation Serif" w:hAnsi="Liberation Serif" w:cs="Liberation Serif"/>
                <w:sz w:val="24"/>
                <w:szCs w:val="24"/>
                <w:lang w:eastAsia="en-US"/>
              </w:rPr>
              <w:t>неисполнение принципалом обязательств, обеспечиваемых независимой гарантией.</w:t>
            </w:r>
          </w:p>
          <w:p w:rsidR="00433BCE" w:rsidRDefault="001866E8"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должны быть включены в реестр </w:t>
            </w:r>
            <w:r w:rsidRPr="004D7ED1">
              <w:rPr>
                <w:rFonts w:ascii="Liberation Serif" w:hAnsi="Liberation Serif" w:cs="Liberation Serif"/>
                <w:sz w:val="24"/>
                <w:szCs w:val="24"/>
                <w:lang w:eastAsia="en-US"/>
              </w:rPr>
              <w:t>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ополнительные требования к независимой гаранти</w:t>
            </w:r>
            <w:r w:rsidRPr="004D7ED1">
              <w:rPr>
                <w:rFonts w:ascii="Liberation Serif" w:hAnsi="Liberation Serif" w:cs="Liberation Serif"/>
                <w:sz w:val="24"/>
                <w:szCs w:val="24"/>
                <w:lang w:eastAsia="en-US"/>
              </w:rPr>
              <w:t xml:space="preserve">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RDefault="001866E8"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w:t>
            </w:r>
            <w:r w:rsidRPr="004D7ED1">
              <w:rPr>
                <w:rFonts w:ascii="Liberation Serif" w:hAnsi="Liberation Serif" w:cs="Liberation Serif"/>
                <w:sz w:val="24"/>
                <w:szCs w:val="24"/>
                <w:lang w:eastAsia="en-US"/>
              </w:rPr>
              <w:t>ок и сроки предоставления выписок из</w:t>
            </w:r>
            <w:r>
              <w:rPr>
                <w:rFonts w:ascii="Liberation Serif" w:hAnsi="Liberation Serif" w:cs="Liberation Serif"/>
                <w:sz w:val="24"/>
                <w:szCs w:val="24"/>
                <w:lang w:eastAsia="en-US"/>
              </w:rPr>
              <w:t xml:space="preserve"> реестра;</w:t>
            </w:r>
          </w:p>
          <w:p w:rsidR="00433BCE" w:rsidRDefault="001866E8"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RDefault="001866E8"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RDefault="001866E8" w:rsidP="008C268D">
            <w:pPr>
              <w:widowControl/>
              <w:autoSpaceDE w:val="0"/>
              <w:autoSpaceDN w:val="0"/>
              <w:adjustRightInd w:val="0"/>
              <w:ind w:firstLine="487"/>
              <w:rPr>
                <w:rFonts w:ascii="Liberation Serif" w:hAnsi="Liberation Serif" w:cs="Liberation Serif"/>
                <w:sz w:val="24"/>
                <w:szCs w:val="24"/>
                <w:lang w:eastAsia="en-US"/>
              </w:rPr>
            </w:pPr>
          </w:p>
          <w:p w:rsidR="00433BCE" w:rsidRDefault="001866E8" w:rsidP="00E05178">
            <w:pPr>
              <w:pStyle w:val="ac"/>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RDefault="001866E8" w:rsidP="00E05178">
            <w:pPr>
              <w:pStyle w:val="ac"/>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RDefault="001866E8" w:rsidP="00E05178">
            <w:pPr>
              <w:pStyle w:val="ac"/>
              <w:ind w:firstLine="407"/>
              <w:jc w:val="both"/>
              <w:rPr>
                <w:rFonts w:ascii="Liberation Serif" w:hAnsi="Liberation Serif" w:cs="Liberation Serif"/>
                <w:sz w:val="22"/>
                <w:szCs w:val="22"/>
              </w:rPr>
            </w:pPr>
          </w:p>
          <w:p w:rsidR="008C268D" w:rsidRDefault="001866E8" w:rsidP="008C268D">
            <w:pPr>
              <w:pStyle w:val="ac"/>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w:t>
            </w:r>
            <w:r>
              <w:rPr>
                <w:rFonts w:ascii="Liberation Serif" w:hAnsi="Liberation Serif" w:cs="Liberation Serif"/>
              </w:rPr>
              <w:t>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 xml:space="preserve">ом счет. </w:t>
            </w:r>
          </w:p>
          <w:p w:rsidR="00433BCE" w:rsidRPr="00695E0E" w:rsidRDefault="001866E8" w:rsidP="00E05178">
            <w:pPr>
              <w:pStyle w:val="ac"/>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w:t>
            </w:r>
            <w:r w:rsidRPr="00F5026E">
              <w:rPr>
                <w:rFonts w:ascii="Liberation Serif" w:hAnsi="Liberation Serif" w:cs="Liberation Serif"/>
                <w:iCs/>
                <w:color w:val="000000"/>
              </w:rPr>
              <w:t>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RDefault="001866E8" w:rsidP="00E05178">
            <w:pPr>
              <w:pStyle w:val="ac"/>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w:t>
            </w:r>
            <w:r w:rsidRPr="00695E0E">
              <w:rPr>
                <w:rFonts w:ascii="Liberation Serif" w:hAnsi="Liberation Serif" w:cs="Liberation Serif"/>
              </w:rPr>
              <w:t>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w:t>
            </w:r>
            <w:r w:rsidRPr="00695E0E">
              <w:rPr>
                <w:rFonts w:ascii="Liberation Serif" w:hAnsi="Liberation Serif" w:cs="Liberation Serif"/>
              </w:rPr>
              <w:t>ем обязательств, предусмотренных контрактом</w:t>
            </w:r>
            <w:r>
              <w:rPr>
                <w:rFonts w:ascii="Liberation Serif" w:hAnsi="Liberation Serif" w:cs="Liberation Serif"/>
              </w:rPr>
              <w:t>.</w:t>
            </w:r>
          </w:p>
          <w:p w:rsidR="00A305F0" w:rsidRPr="00022FE6" w:rsidRDefault="001866E8" w:rsidP="00CE44C3">
            <w:pPr>
              <w:pStyle w:val="ac"/>
              <w:ind w:firstLine="407"/>
              <w:jc w:val="both"/>
              <w:rPr>
                <w:rFonts w:ascii="Liberation Serif" w:hAnsi="Liberation Serif" w:cs="Liberation Serif"/>
              </w:rPr>
            </w:pPr>
            <w:r>
              <w:rPr>
                <w:rFonts w:ascii="Liberation Serif" w:hAnsi="Liberation Serif" w:cs="Liberation Serif"/>
              </w:rPr>
              <w:t xml:space="preserve">4) </w:t>
            </w:r>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Назначение 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00CE44C3" w:rsidRPr="00CE44C3">
              <w:rPr>
                <w:rFonts w:ascii="Liberation Serif" w:hAnsi="Liberation Serif" w:cs="Liberation Serif"/>
                <w:b/>
              </w:rPr>
              <w:t>253668300725766830100100020014211244</w:t>
            </w:r>
            <w:bookmarkStart w:id="1" w:name="_GoBack"/>
            <w:bookmarkEnd w:id="1"/>
            <w:r w:rsidRPr="00A305F0">
              <w:rPr>
                <w:rFonts w:ascii="Liberation Serif" w:hAnsi="Liberation Serif" w:cs="Liberation Serif"/>
                <w:b/>
              </w:rPr>
              <w:t>).</w:t>
            </w:r>
          </w:p>
        </w:tc>
      </w:tr>
    </w:tbl>
    <w:p w:rsidR="00433BCE" w:rsidRDefault="001866E8" w:rsidP="00433BCE">
      <w:pPr>
        <w:ind w:firstLine="0"/>
        <w:rPr>
          <w:rFonts w:ascii="Liberation Serif" w:hAnsi="Liberation Serif" w:cs="Liberation Serif"/>
          <w:sz w:val="24"/>
          <w:szCs w:val="24"/>
        </w:rPr>
      </w:pPr>
    </w:p>
    <w:p w:rsidR="00433BCE" w:rsidRPr="00967C7E" w:rsidRDefault="001866E8"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bookmarkEnd w:id="0"/>
    <w:p w:rsidR="00684FE5" w:rsidRPr="00433BCE" w:rsidRDefault="001866E8" w:rsidP="00433BCE"/>
    <w:sectPr w:rsidR="00684FE5" w:rsidRPr="00433BCE" w:rsidSect="00433BCE">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6E8" w:rsidRDefault="001866E8">
      <w:r>
        <w:separator/>
      </w:r>
    </w:p>
  </w:endnote>
  <w:endnote w:type="continuationSeparator" w:id="0">
    <w:p w:rsidR="001866E8" w:rsidRDefault="00186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Gothic"/>
    <w:charset w:val="80"/>
    <w:family w:val="auto"/>
    <w:pitch w:val="variable"/>
  </w:font>
  <w:font w:name="Liberation Serif">
    <w:altName w:val="Times New Roman"/>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CE" w:rsidRDefault="001866E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CE" w:rsidRDefault="001866E8">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CE" w:rsidRPr="00433BCE" w:rsidRDefault="001866E8" w:rsidP="00433BCE">
    <w:pPr>
      <w:pStyle w:val="a6"/>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E44C3">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6E8" w:rsidRDefault="001866E8">
      <w:r>
        <w:separator/>
      </w:r>
    </w:p>
  </w:footnote>
  <w:footnote w:type="continuationSeparator" w:id="0">
    <w:p w:rsidR="001866E8" w:rsidRDefault="001866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CE" w:rsidRDefault="001866E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93E" w:rsidRPr="00433BCE" w:rsidRDefault="001866E8" w:rsidP="00433BCE">
    <w:pPr>
      <w:pStyle w:val="a6"/>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CE" w:rsidRPr="00433BCE" w:rsidRDefault="001866E8" w:rsidP="00433BCE">
    <w:pPr>
      <w:pStyle w:val="a6"/>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96AAE"/>
    <w:multiLevelType w:val="hybridMultilevel"/>
    <w:tmpl w:val="561E4DF4"/>
    <w:lvl w:ilvl="0" w:tplc="D67C0A36">
      <w:start w:val="1"/>
      <w:numFmt w:val="bullet"/>
      <w:lvlText w:val=""/>
      <w:lvlJc w:val="left"/>
      <w:pPr>
        <w:ind w:left="719" w:hanging="360"/>
      </w:pPr>
      <w:rPr>
        <w:rFonts w:ascii="Wingdings" w:hAnsi="Wingdings" w:hint="default"/>
      </w:rPr>
    </w:lvl>
    <w:lvl w:ilvl="1" w:tplc="2B723390" w:tentative="1">
      <w:start w:val="1"/>
      <w:numFmt w:val="bullet"/>
      <w:lvlText w:val="o"/>
      <w:lvlJc w:val="left"/>
      <w:pPr>
        <w:ind w:left="1927" w:hanging="360"/>
      </w:pPr>
      <w:rPr>
        <w:rFonts w:ascii="Courier New" w:hAnsi="Courier New" w:cs="Courier New" w:hint="default"/>
      </w:rPr>
    </w:lvl>
    <w:lvl w:ilvl="2" w:tplc="89D40620" w:tentative="1">
      <w:start w:val="1"/>
      <w:numFmt w:val="bullet"/>
      <w:lvlText w:val=""/>
      <w:lvlJc w:val="left"/>
      <w:pPr>
        <w:ind w:left="2647" w:hanging="360"/>
      </w:pPr>
      <w:rPr>
        <w:rFonts w:ascii="Wingdings" w:hAnsi="Wingdings" w:hint="default"/>
      </w:rPr>
    </w:lvl>
    <w:lvl w:ilvl="3" w:tplc="4C8E4F06" w:tentative="1">
      <w:start w:val="1"/>
      <w:numFmt w:val="bullet"/>
      <w:lvlText w:val=""/>
      <w:lvlJc w:val="left"/>
      <w:pPr>
        <w:ind w:left="3367" w:hanging="360"/>
      </w:pPr>
      <w:rPr>
        <w:rFonts w:ascii="Symbol" w:hAnsi="Symbol" w:hint="default"/>
      </w:rPr>
    </w:lvl>
    <w:lvl w:ilvl="4" w:tplc="1B40D5C8" w:tentative="1">
      <w:start w:val="1"/>
      <w:numFmt w:val="bullet"/>
      <w:lvlText w:val="o"/>
      <w:lvlJc w:val="left"/>
      <w:pPr>
        <w:ind w:left="4087" w:hanging="360"/>
      </w:pPr>
      <w:rPr>
        <w:rFonts w:ascii="Courier New" w:hAnsi="Courier New" w:cs="Courier New" w:hint="default"/>
      </w:rPr>
    </w:lvl>
    <w:lvl w:ilvl="5" w:tplc="0BD695DC" w:tentative="1">
      <w:start w:val="1"/>
      <w:numFmt w:val="bullet"/>
      <w:lvlText w:val=""/>
      <w:lvlJc w:val="left"/>
      <w:pPr>
        <w:ind w:left="4807" w:hanging="360"/>
      </w:pPr>
      <w:rPr>
        <w:rFonts w:ascii="Wingdings" w:hAnsi="Wingdings" w:hint="default"/>
      </w:rPr>
    </w:lvl>
    <w:lvl w:ilvl="6" w:tplc="AB5450DC" w:tentative="1">
      <w:start w:val="1"/>
      <w:numFmt w:val="bullet"/>
      <w:lvlText w:val=""/>
      <w:lvlJc w:val="left"/>
      <w:pPr>
        <w:ind w:left="5527" w:hanging="360"/>
      </w:pPr>
      <w:rPr>
        <w:rFonts w:ascii="Symbol" w:hAnsi="Symbol" w:hint="default"/>
      </w:rPr>
    </w:lvl>
    <w:lvl w:ilvl="7" w:tplc="7D5CC98A" w:tentative="1">
      <w:start w:val="1"/>
      <w:numFmt w:val="bullet"/>
      <w:lvlText w:val="o"/>
      <w:lvlJc w:val="left"/>
      <w:pPr>
        <w:ind w:left="6247" w:hanging="360"/>
      </w:pPr>
      <w:rPr>
        <w:rFonts w:ascii="Courier New" w:hAnsi="Courier New" w:cs="Courier New" w:hint="default"/>
      </w:rPr>
    </w:lvl>
    <w:lvl w:ilvl="8" w:tplc="68AE77CE"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1F6"/>
    <w:rsid w:val="001866E8"/>
    <w:rsid w:val="008701F6"/>
    <w:rsid w:val="00CE4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0C2FB"/>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rsid w:val="00CE293E"/>
    <w:pPr>
      <w:tabs>
        <w:tab w:val="center" w:pos="4677"/>
        <w:tab w:val="right" w:pos="9355"/>
      </w:tabs>
    </w:pPr>
  </w:style>
  <w:style w:type="character" w:customStyle="1" w:styleId="a9">
    <w:name w:val="Нижний колонтитул Знак"/>
    <w:link w:val="a8"/>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Заголовок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433BCE"/>
    <w:pPr>
      <w:widowControl/>
      <w:ind w:left="708" w:firstLine="0"/>
    </w:pPr>
    <w:rPr>
      <w:sz w:val="24"/>
      <w:szCs w:val="24"/>
      <w:lang w:eastAsia="en-US"/>
    </w:rPr>
  </w:style>
  <w:style w:type="character" w:customStyle="1" w:styleId="af">
    <w:name w:val="Абзац списка Знак"/>
    <w:link w:val="ae"/>
    <w:uiPriority w:val="34"/>
    <w:rsid w:val="00433BCE"/>
    <w:rPr>
      <w:sz w:val="24"/>
      <w:szCs w:val="24"/>
      <w:lang w:eastAsia="en-US"/>
    </w:rPr>
  </w:style>
  <w:style w:type="paragraph" w:styleId="af0">
    <w:name w:val="Normal (Web)"/>
    <w:basedOn w:val="a"/>
    <w:uiPriority w:val="99"/>
    <w:semiHidden/>
    <w:unhideWhenUsed/>
    <w:rsid w:val="007922DB"/>
    <w:pPr>
      <w:widowControl/>
      <w:spacing w:before="100" w:beforeAutospacing="1" w:after="100" w:afterAutospacing="1"/>
      <w:ind w:firstLine="0"/>
      <w:jc w:val="left"/>
    </w:pPr>
    <w:rPr>
      <w:sz w:val="24"/>
      <w:szCs w:val="24"/>
    </w:rPr>
  </w:style>
  <w:style w:type="character" w:styleId="af1">
    <w:name w:val="Strong"/>
    <w:basedOn w:val="a0"/>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hestakova\Downloads\SYS_ANNEXtoNOTIFIC.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Template>
  <TotalTime>1</TotalTime>
  <Pages>9</Pages>
  <Words>4529</Words>
  <Characters>25818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User</cp:lastModifiedBy>
  <cp:revision>4</cp:revision>
  <cp:lastPrinted>2015-09-16T11:52:00Z</cp:lastPrinted>
  <dcterms:created xsi:type="dcterms:W3CDTF">2025-03-12T05:48:00Z</dcterms:created>
  <dcterms:modified xsi:type="dcterms:W3CDTF">2025-04-30T06:22:00Z</dcterms:modified>
</cp:coreProperties>
</file>