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E0699" w14:textId="77777777" w:rsidR="00B508C4" w:rsidRDefault="00B508C4" w:rsidP="00B508C4">
      <w:pPr>
        <w:keepLines/>
        <w:widowControl w:val="0"/>
        <w:suppressLineNumbers/>
        <w:suppressAutoHyphens/>
        <w:jc w:val="center"/>
        <w:rPr>
          <w:rFonts w:ascii="Tahoma" w:hAnsi="Tahoma" w:cs="Tahoma"/>
          <w:sz w:val="20"/>
          <w:szCs w:val="20"/>
        </w:rPr>
      </w:pPr>
    </w:p>
    <w:p w14:paraId="7830065A" w14:textId="77777777" w:rsidR="00E26095" w:rsidRDefault="00E26095" w:rsidP="00B508C4">
      <w:pPr>
        <w:keepLines/>
        <w:widowControl w:val="0"/>
        <w:suppressLineNumbers/>
        <w:suppressAutoHyphens/>
        <w:jc w:val="center"/>
        <w:rPr>
          <w:rFonts w:ascii="Tahoma" w:hAnsi="Tahoma" w:cs="Tahoma"/>
          <w:sz w:val="20"/>
          <w:szCs w:val="20"/>
        </w:rPr>
      </w:pPr>
    </w:p>
    <w:p w14:paraId="6570A4C0" w14:textId="77777777" w:rsidR="00E26095" w:rsidRDefault="00E26095" w:rsidP="00B508C4">
      <w:pPr>
        <w:keepLines/>
        <w:widowControl w:val="0"/>
        <w:suppressLineNumbers/>
        <w:suppressAutoHyphens/>
        <w:jc w:val="center"/>
        <w:rPr>
          <w:rFonts w:ascii="Tahoma" w:hAnsi="Tahoma" w:cs="Tahoma"/>
          <w:sz w:val="20"/>
          <w:szCs w:val="20"/>
        </w:rPr>
      </w:pPr>
    </w:p>
    <w:p w14:paraId="2D6D55E8" w14:textId="77777777" w:rsidR="00E26095" w:rsidRDefault="00E26095" w:rsidP="00B508C4">
      <w:pPr>
        <w:keepLines/>
        <w:widowControl w:val="0"/>
        <w:suppressLineNumbers/>
        <w:suppressAutoHyphens/>
        <w:jc w:val="center"/>
        <w:rPr>
          <w:rFonts w:ascii="Tahoma" w:hAnsi="Tahoma" w:cs="Tahoma"/>
          <w:sz w:val="20"/>
          <w:szCs w:val="20"/>
        </w:rPr>
      </w:pPr>
    </w:p>
    <w:p w14:paraId="56857E4C" w14:textId="77777777" w:rsidR="00E26095" w:rsidRDefault="00E26095" w:rsidP="00B508C4">
      <w:pPr>
        <w:keepLines/>
        <w:widowControl w:val="0"/>
        <w:suppressLineNumbers/>
        <w:suppressAutoHyphens/>
        <w:jc w:val="center"/>
        <w:rPr>
          <w:rFonts w:ascii="Tahoma" w:hAnsi="Tahoma" w:cs="Tahoma"/>
          <w:sz w:val="20"/>
          <w:szCs w:val="20"/>
        </w:rPr>
      </w:pPr>
    </w:p>
    <w:p w14:paraId="5A4AFB5B" w14:textId="77777777" w:rsidR="00E26095" w:rsidRDefault="00E26095" w:rsidP="00B508C4">
      <w:pPr>
        <w:keepLines/>
        <w:widowControl w:val="0"/>
        <w:suppressLineNumbers/>
        <w:suppressAutoHyphens/>
        <w:jc w:val="center"/>
        <w:rPr>
          <w:rFonts w:ascii="Tahoma" w:hAnsi="Tahoma" w:cs="Tahoma"/>
          <w:sz w:val="20"/>
          <w:szCs w:val="20"/>
        </w:rPr>
      </w:pPr>
    </w:p>
    <w:p w14:paraId="0999B26C" w14:textId="77777777" w:rsidR="00E26095" w:rsidRDefault="00E26095" w:rsidP="00B508C4">
      <w:pPr>
        <w:keepLines/>
        <w:widowControl w:val="0"/>
        <w:suppressLineNumbers/>
        <w:suppressAutoHyphens/>
        <w:jc w:val="center"/>
        <w:rPr>
          <w:rFonts w:ascii="Tahoma" w:hAnsi="Tahoma" w:cs="Tahoma"/>
          <w:sz w:val="20"/>
          <w:szCs w:val="20"/>
        </w:rPr>
      </w:pPr>
    </w:p>
    <w:p w14:paraId="685E7CF9" w14:textId="77777777" w:rsidR="00E26095" w:rsidRDefault="00E26095" w:rsidP="00B508C4">
      <w:pPr>
        <w:keepLines/>
        <w:widowControl w:val="0"/>
        <w:suppressLineNumbers/>
        <w:suppressAutoHyphens/>
        <w:jc w:val="center"/>
        <w:rPr>
          <w:rFonts w:ascii="Tahoma" w:hAnsi="Tahoma" w:cs="Tahoma"/>
          <w:sz w:val="20"/>
          <w:szCs w:val="20"/>
        </w:rPr>
      </w:pPr>
    </w:p>
    <w:p w14:paraId="0BED4EF3" w14:textId="77777777" w:rsidR="00E26095" w:rsidRPr="00E26095" w:rsidRDefault="00E26095" w:rsidP="00B508C4">
      <w:pPr>
        <w:keepLines/>
        <w:widowControl w:val="0"/>
        <w:suppressLineNumbers/>
        <w:suppressAutoHyphens/>
        <w:jc w:val="center"/>
        <w:rPr>
          <w:rFonts w:ascii="Tahoma" w:hAnsi="Tahoma" w:cs="Tahoma"/>
          <w:sz w:val="20"/>
          <w:szCs w:val="20"/>
        </w:rPr>
      </w:pPr>
    </w:p>
    <w:p w14:paraId="29FA88BC" w14:textId="77777777" w:rsidR="00E26095" w:rsidRDefault="00E26095" w:rsidP="00E26095">
      <w:pPr>
        <w:keepNext/>
        <w:keepLines/>
        <w:suppressLineNumbers/>
        <w:suppressAutoHyphens/>
        <w:spacing w:line="276" w:lineRule="auto"/>
        <w:rPr>
          <w:rFonts w:ascii="Tahoma" w:hAnsi="Tahoma" w:cs="Tahoma"/>
        </w:rPr>
      </w:pPr>
    </w:p>
    <w:p w14:paraId="0B5C6094" w14:textId="77777777" w:rsidR="00E26095" w:rsidRDefault="00E26095" w:rsidP="00E26095">
      <w:pPr>
        <w:keepNext/>
        <w:keepLines/>
        <w:suppressLineNumbers/>
        <w:suppressAutoHyphens/>
        <w:spacing w:line="276" w:lineRule="auto"/>
        <w:rPr>
          <w:rFonts w:ascii="Tahoma" w:hAnsi="Tahoma" w:cs="Tahoma"/>
        </w:rPr>
      </w:pPr>
    </w:p>
    <w:p w14:paraId="6E7C0286" w14:textId="77777777" w:rsidR="00F90CE6" w:rsidRDefault="00F90CE6" w:rsidP="00E26095">
      <w:pPr>
        <w:keepNext/>
        <w:keepLines/>
        <w:suppressLineNumbers/>
        <w:suppressAutoHyphens/>
        <w:spacing w:line="276" w:lineRule="auto"/>
        <w:rPr>
          <w:rFonts w:ascii="Tahoma" w:hAnsi="Tahoma" w:cs="Tahoma"/>
        </w:rPr>
      </w:pPr>
    </w:p>
    <w:p w14:paraId="2679BD47" w14:textId="77777777" w:rsidR="00F90CE6" w:rsidRDefault="00F90CE6" w:rsidP="00E26095">
      <w:pPr>
        <w:keepNext/>
        <w:keepLines/>
        <w:suppressLineNumbers/>
        <w:suppressAutoHyphens/>
        <w:spacing w:line="276" w:lineRule="auto"/>
        <w:rPr>
          <w:rFonts w:ascii="Tahoma" w:hAnsi="Tahoma" w:cs="Tahoma"/>
        </w:rPr>
      </w:pPr>
      <w:bookmarkStart w:id="0" w:name="_GoBack"/>
      <w:bookmarkEnd w:id="0"/>
    </w:p>
    <w:p w14:paraId="71F1BDCB" w14:textId="77777777" w:rsidR="00E26095" w:rsidRDefault="00E26095" w:rsidP="00E26095">
      <w:pPr>
        <w:keepNext/>
        <w:keepLines/>
        <w:suppressLineNumbers/>
        <w:suppressAutoHyphens/>
        <w:spacing w:line="276" w:lineRule="auto"/>
        <w:rPr>
          <w:rFonts w:ascii="Tahoma" w:hAnsi="Tahoma" w:cs="Tahoma"/>
        </w:rPr>
      </w:pPr>
    </w:p>
    <w:p w14:paraId="620AFF24" w14:textId="77777777" w:rsidR="00071113" w:rsidRPr="00190462" w:rsidRDefault="00071113" w:rsidP="00E26095">
      <w:pPr>
        <w:keepNext/>
        <w:keepLines/>
        <w:suppressLineNumbers/>
        <w:suppressAutoHyphens/>
        <w:spacing w:line="276" w:lineRule="auto"/>
        <w:rPr>
          <w:rFonts w:ascii="Tahoma" w:hAnsi="Tahoma" w:cs="Tahoma"/>
          <w:b/>
          <w:i/>
          <w:iCs/>
        </w:rPr>
      </w:pPr>
      <w:r w:rsidRPr="00190462">
        <w:rPr>
          <w:rFonts w:ascii="Tahoma" w:hAnsi="Tahoma" w:cs="Tahoma"/>
        </w:rPr>
        <w:t xml:space="preserve">     </w:t>
      </w:r>
      <w:r w:rsidRPr="00190462">
        <w:rPr>
          <w:rFonts w:ascii="Tahoma" w:hAnsi="Tahoma" w:cs="Tahoma"/>
        </w:rPr>
        <w:tab/>
      </w:r>
      <w:r w:rsidRPr="00190462">
        <w:rPr>
          <w:rFonts w:ascii="Tahoma" w:hAnsi="Tahoma" w:cs="Tahoma"/>
        </w:rPr>
        <w:tab/>
      </w:r>
      <w:r w:rsidRPr="00190462">
        <w:rPr>
          <w:rFonts w:ascii="Tahoma" w:hAnsi="Tahoma" w:cs="Tahoma"/>
        </w:rPr>
        <w:tab/>
      </w:r>
      <w:r w:rsidRPr="00190462">
        <w:rPr>
          <w:rFonts w:ascii="Tahoma" w:hAnsi="Tahoma" w:cs="Tahoma"/>
        </w:rPr>
        <w:tab/>
      </w:r>
      <w:r w:rsidRPr="00190462">
        <w:rPr>
          <w:rFonts w:ascii="Tahoma" w:hAnsi="Tahoma" w:cs="Tahoma"/>
        </w:rPr>
        <w:tab/>
        <w:t xml:space="preserve"> </w:t>
      </w:r>
    </w:p>
    <w:p w14:paraId="5AEB0595" w14:textId="77777777" w:rsidR="00071113" w:rsidRPr="00190462" w:rsidRDefault="00071113" w:rsidP="00D709CB">
      <w:pPr>
        <w:keepNext/>
        <w:keepLines/>
        <w:suppressLineNumbers/>
        <w:suppressAutoHyphens/>
        <w:spacing w:line="276" w:lineRule="auto"/>
        <w:jc w:val="center"/>
        <w:rPr>
          <w:rFonts w:ascii="Tahoma" w:hAnsi="Tahoma" w:cs="Tahoma"/>
          <w:b/>
        </w:rPr>
      </w:pPr>
      <w:r w:rsidRPr="000C2D20">
        <w:rPr>
          <w:rFonts w:ascii="Tahoma" w:hAnsi="Tahoma" w:cs="Tahoma"/>
          <w:b/>
          <w14:shadow w14:blurRad="50800" w14:dist="38100" w14:dir="2700000" w14:sx="100000" w14:sy="100000" w14:kx="0" w14:ky="0" w14:algn="tl">
            <w14:srgbClr w14:val="000000">
              <w14:alpha w14:val="60000"/>
            </w14:srgbClr>
          </w14:shadow>
        </w:rPr>
        <w:t xml:space="preserve">ДОКУМЕНТАЦИЯ </w:t>
      </w:r>
      <w:r w:rsidR="003865DD" w:rsidRPr="000C2D20">
        <w:rPr>
          <w:rFonts w:ascii="Tahoma" w:hAnsi="Tahoma" w:cs="Tahoma"/>
          <w:b/>
          <w14:shadow w14:blurRad="50800" w14:dist="38100" w14:dir="2700000" w14:sx="100000" w14:sy="100000" w14:kx="0" w14:ky="0" w14:algn="tl">
            <w14:srgbClr w14:val="000000">
              <w14:alpha w14:val="60000"/>
            </w14:srgbClr>
          </w14:shadow>
        </w:rPr>
        <w:t>О ЗАКУПКЕ</w:t>
      </w:r>
    </w:p>
    <w:p w14:paraId="0542087D" w14:textId="77777777" w:rsidR="00297E26" w:rsidRPr="009E01F1" w:rsidRDefault="003865DD" w:rsidP="00D709CB">
      <w:pPr>
        <w:spacing w:line="276" w:lineRule="auto"/>
        <w:jc w:val="center"/>
        <w:rPr>
          <w:rFonts w:ascii="Tahoma" w:hAnsi="Tahoma" w:cs="Tahoma"/>
          <w:b/>
          <w:caps/>
        </w:rPr>
      </w:pPr>
      <w:r w:rsidRPr="009E01F1">
        <w:rPr>
          <w:rFonts w:ascii="Tahoma" w:hAnsi="Tahoma" w:cs="Tahoma"/>
          <w:b/>
          <w:bCs/>
          <w:caps/>
          <w:sz w:val="20"/>
        </w:rPr>
        <w:t xml:space="preserve">ДЛЯ СПОСОБА ЗАКУПКИ: </w:t>
      </w:r>
      <w:r w:rsidR="00071113" w:rsidRPr="009E01F1">
        <w:rPr>
          <w:rFonts w:ascii="Tahoma" w:hAnsi="Tahoma" w:cs="Tahoma"/>
          <w:b/>
          <w:bCs/>
          <w:caps/>
          <w:sz w:val="20"/>
        </w:rPr>
        <w:t>ОТКРЫТ</w:t>
      </w:r>
      <w:r w:rsidRPr="009E01F1">
        <w:rPr>
          <w:rFonts w:ascii="Tahoma" w:hAnsi="Tahoma" w:cs="Tahoma"/>
          <w:b/>
          <w:bCs/>
          <w:caps/>
          <w:sz w:val="20"/>
        </w:rPr>
        <w:t>ЫЙ</w:t>
      </w:r>
      <w:r w:rsidR="00071113" w:rsidRPr="009E01F1">
        <w:rPr>
          <w:rFonts w:ascii="Tahoma" w:hAnsi="Tahoma" w:cs="Tahoma"/>
          <w:b/>
          <w:bCs/>
          <w:caps/>
          <w:sz w:val="20"/>
        </w:rPr>
        <w:t xml:space="preserve"> КОНКУРС</w:t>
      </w:r>
      <w:r w:rsidR="00D37451" w:rsidRPr="009E01F1">
        <w:rPr>
          <w:rFonts w:ascii="Tahoma" w:hAnsi="Tahoma" w:cs="Tahoma"/>
          <w:b/>
          <w:bCs/>
          <w:caps/>
          <w:sz w:val="20"/>
        </w:rPr>
        <w:t xml:space="preserve"> В ЭЛЕКТРОННОЙ ФОРМЕ</w:t>
      </w:r>
      <w:r w:rsidR="00297E26" w:rsidRPr="009E01F1">
        <w:rPr>
          <w:rFonts w:ascii="Tahoma" w:hAnsi="Tahoma" w:cs="Tahoma"/>
          <w:b/>
          <w:caps/>
        </w:rPr>
        <w:t>,</w:t>
      </w:r>
    </w:p>
    <w:p w14:paraId="514C5157" w14:textId="77777777" w:rsidR="001C62FF" w:rsidRPr="009E01F1" w:rsidRDefault="00297E26" w:rsidP="00D709CB">
      <w:pPr>
        <w:pStyle w:val="a6"/>
        <w:keepNext/>
        <w:keepLines/>
        <w:widowControl w:val="0"/>
        <w:suppressLineNumbers/>
        <w:suppressAutoHyphens/>
        <w:spacing w:after="0" w:line="276" w:lineRule="auto"/>
        <w:rPr>
          <w:rFonts w:ascii="Tahoma" w:hAnsi="Tahoma" w:cs="Tahoma"/>
          <w:sz w:val="20"/>
          <w:szCs w:val="20"/>
        </w:rPr>
      </w:pPr>
      <w:proofErr w:type="gramStart"/>
      <w:r w:rsidRPr="009E01F1">
        <w:rPr>
          <w:rFonts w:ascii="Tahoma" w:hAnsi="Tahoma" w:cs="Tahoma"/>
          <w:sz w:val="20"/>
          <w:szCs w:val="20"/>
        </w:rPr>
        <w:t>участниками</w:t>
      </w:r>
      <w:proofErr w:type="gramEnd"/>
      <w:r w:rsidRPr="009E01F1">
        <w:rPr>
          <w:rFonts w:ascii="Tahoma" w:hAnsi="Tahoma" w:cs="Tahoma"/>
          <w:sz w:val="20"/>
          <w:szCs w:val="20"/>
        </w:rPr>
        <w:t xml:space="preserve"> которого являются только субъекты</w:t>
      </w:r>
    </w:p>
    <w:p w14:paraId="77D95DB4" w14:textId="77777777" w:rsidR="00911F72" w:rsidRPr="009E01F1" w:rsidRDefault="00297E26" w:rsidP="00D709CB">
      <w:pPr>
        <w:pStyle w:val="a6"/>
        <w:keepNext/>
        <w:keepLines/>
        <w:widowControl w:val="0"/>
        <w:suppressLineNumbers/>
        <w:suppressAutoHyphens/>
        <w:spacing w:after="0" w:line="276" w:lineRule="auto"/>
        <w:rPr>
          <w:rFonts w:ascii="Tahoma" w:hAnsi="Tahoma" w:cs="Tahoma"/>
          <w:bCs w:val="0"/>
          <w:sz w:val="20"/>
          <w:szCs w:val="20"/>
        </w:rPr>
      </w:pPr>
      <w:r w:rsidRPr="009E01F1">
        <w:rPr>
          <w:rFonts w:ascii="Tahoma" w:hAnsi="Tahoma" w:cs="Tahoma"/>
          <w:sz w:val="20"/>
          <w:szCs w:val="20"/>
        </w:rPr>
        <w:t>малого и среднего предпринимательства</w:t>
      </w:r>
      <w:r w:rsidR="00CC3E1B" w:rsidRPr="009E01F1">
        <w:rPr>
          <w:rFonts w:ascii="Tahoma" w:hAnsi="Tahoma" w:cs="Tahoma"/>
          <w:sz w:val="20"/>
          <w:szCs w:val="20"/>
        </w:rPr>
        <w:t>,</w:t>
      </w:r>
      <w:r w:rsidR="00D0030B" w:rsidRPr="009E01F1">
        <w:rPr>
          <w:rFonts w:ascii="Tahoma" w:hAnsi="Tahoma" w:cs="Tahoma"/>
          <w:sz w:val="20"/>
          <w:szCs w:val="20"/>
        </w:rPr>
        <w:t xml:space="preserve"> </w:t>
      </w:r>
      <w:r w:rsidR="00911F72" w:rsidRPr="009E01F1">
        <w:rPr>
          <w:rFonts w:ascii="Tahoma" w:hAnsi="Tahoma" w:cs="Tahoma"/>
          <w:bCs w:val="0"/>
          <w:sz w:val="20"/>
          <w:szCs w:val="20"/>
        </w:rPr>
        <w:t>НА ПРАВО ЗАКЛЮЧЕНИЯ ДОГОВОРА</w:t>
      </w:r>
    </w:p>
    <w:p w14:paraId="62D82BF8" w14:textId="401EF969" w:rsidR="00FA5C92" w:rsidRPr="00CE6409" w:rsidRDefault="00A03B2C" w:rsidP="00181F28">
      <w:pPr>
        <w:keepLines/>
        <w:widowControl w:val="0"/>
        <w:suppressLineNumbers/>
        <w:suppressAutoHyphens/>
        <w:spacing w:line="276" w:lineRule="auto"/>
        <w:ind w:firstLine="540"/>
        <w:jc w:val="center"/>
        <w:rPr>
          <w:rFonts w:ascii="Tahoma" w:hAnsi="Tahoma" w:cs="Tahoma"/>
          <w:b/>
          <w:bCs/>
          <w:caps/>
          <w:sz w:val="20"/>
          <w:szCs w:val="20"/>
        </w:rPr>
      </w:pPr>
      <w:r w:rsidRPr="009E01F1">
        <w:rPr>
          <w:rFonts w:ascii="Tahoma" w:hAnsi="Tahoma" w:cs="Tahoma"/>
          <w:b/>
          <w:bCs/>
          <w:caps/>
          <w:sz w:val="20"/>
          <w:szCs w:val="20"/>
        </w:rPr>
        <w:t xml:space="preserve">НА </w:t>
      </w:r>
      <w:r w:rsidR="00181F28" w:rsidRPr="00181F28">
        <w:rPr>
          <w:rFonts w:ascii="Tahoma" w:hAnsi="Tahoma" w:cs="Tahoma"/>
          <w:b/>
          <w:bCs/>
          <w:caps/>
          <w:sz w:val="20"/>
          <w:szCs w:val="20"/>
        </w:rPr>
        <w:t>выполнение работ по строительству ангара 6х6х3,6</w:t>
      </w:r>
      <w:proofErr w:type="gramStart"/>
      <w:r w:rsidR="00181F28" w:rsidRPr="00181F28">
        <w:rPr>
          <w:rFonts w:ascii="Tahoma" w:hAnsi="Tahoma" w:cs="Tahoma"/>
          <w:b/>
          <w:bCs/>
          <w:caps/>
          <w:sz w:val="20"/>
          <w:szCs w:val="20"/>
        </w:rPr>
        <w:t xml:space="preserve"> с</w:t>
      </w:r>
      <w:proofErr w:type="gramEnd"/>
      <w:r w:rsidR="00181F28" w:rsidRPr="00181F28">
        <w:rPr>
          <w:rFonts w:ascii="Tahoma" w:hAnsi="Tahoma" w:cs="Tahoma"/>
          <w:b/>
          <w:bCs/>
          <w:caps/>
          <w:sz w:val="20"/>
          <w:szCs w:val="20"/>
        </w:rPr>
        <w:t xml:space="preserve"> 1 распашными воротами по адресу ул. Пушкина, д. 34А  г. Собинка для нужд АО «ОРЭС-Владимирская область»</w:t>
      </w:r>
    </w:p>
    <w:p w14:paraId="1A1BB930" w14:textId="77777777" w:rsidR="00B508C4" w:rsidRPr="00FF5A5F" w:rsidRDefault="005735B8" w:rsidP="00D709CB">
      <w:pPr>
        <w:keepLines/>
        <w:widowControl w:val="0"/>
        <w:suppressLineNumbers/>
        <w:suppressAutoHyphens/>
        <w:spacing w:line="276" w:lineRule="auto"/>
        <w:ind w:firstLine="540"/>
        <w:jc w:val="center"/>
        <w:rPr>
          <w:rFonts w:ascii="Tahoma" w:hAnsi="Tahoma" w:cs="Tahoma"/>
          <w:b/>
          <w:caps/>
          <w:sz w:val="20"/>
          <w:szCs w:val="20"/>
        </w:rPr>
      </w:pPr>
      <w:r w:rsidRPr="00FF5A5F">
        <w:rPr>
          <w:rFonts w:ascii="Tahoma" w:hAnsi="Tahoma" w:cs="Tahoma"/>
          <w:b/>
          <w:caps/>
          <w:sz w:val="20"/>
          <w:szCs w:val="20"/>
        </w:rPr>
        <w:t xml:space="preserve"> </w:t>
      </w:r>
    </w:p>
    <w:p w14:paraId="349C3616" w14:textId="77777777" w:rsidR="00840FFA" w:rsidRPr="00D0030B" w:rsidRDefault="00840FFA" w:rsidP="00D709CB">
      <w:pPr>
        <w:keepLines/>
        <w:widowControl w:val="0"/>
        <w:suppressLineNumbers/>
        <w:suppressAutoHyphens/>
        <w:spacing w:line="276" w:lineRule="auto"/>
        <w:ind w:firstLine="540"/>
        <w:rPr>
          <w:rFonts w:ascii="Tahoma" w:hAnsi="Tahoma" w:cs="Tahoma"/>
          <w:b/>
          <w:sz w:val="20"/>
          <w:szCs w:val="20"/>
        </w:rPr>
      </w:pPr>
    </w:p>
    <w:p w14:paraId="67D3C70D" w14:textId="77777777" w:rsidR="00D709CB" w:rsidRPr="00190462" w:rsidRDefault="00D709CB" w:rsidP="00B508C4">
      <w:pPr>
        <w:keepLines/>
        <w:widowControl w:val="0"/>
        <w:suppressLineNumbers/>
        <w:suppressAutoHyphens/>
        <w:ind w:firstLine="540"/>
        <w:rPr>
          <w:rFonts w:ascii="Tahoma" w:hAnsi="Tahoma" w:cs="Tahoma"/>
          <w:b/>
          <w:sz w:val="20"/>
          <w:szCs w:val="20"/>
        </w:rPr>
      </w:pPr>
    </w:p>
    <w:p w14:paraId="42882E7D" w14:textId="77777777" w:rsidR="00840FFA" w:rsidRDefault="00840FFA" w:rsidP="00B508C4">
      <w:pPr>
        <w:keepLines/>
        <w:widowControl w:val="0"/>
        <w:suppressLineNumbers/>
        <w:suppressAutoHyphens/>
        <w:ind w:firstLine="540"/>
        <w:rPr>
          <w:rFonts w:ascii="Tahoma" w:hAnsi="Tahoma" w:cs="Tahoma"/>
          <w:b/>
          <w:sz w:val="20"/>
          <w:szCs w:val="20"/>
        </w:rPr>
      </w:pPr>
    </w:p>
    <w:p w14:paraId="7D6C5968" w14:textId="77777777" w:rsidR="00CE6409" w:rsidRDefault="00CE6409" w:rsidP="00B508C4">
      <w:pPr>
        <w:keepLines/>
        <w:widowControl w:val="0"/>
        <w:suppressLineNumbers/>
        <w:suppressAutoHyphens/>
        <w:ind w:firstLine="540"/>
        <w:rPr>
          <w:rFonts w:ascii="Tahoma" w:hAnsi="Tahoma" w:cs="Tahoma"/>
          <w:b/>
          <w:sz w:val="20"/>
          <w:szCs w:val="20"/>
        </w:rPr>
      </w:pPr>
    </w:p>
    <w:p w14:paraId="40AEEF7B" w14:textId="77777777" w:rsidR="00CE6409" w:rsidRDefault="00CE6409" w:rsidP="00B508C4">
      <w:pPr>
        <w:keepLines/>
        <w:widowControl w:val="0"/>
        <w:suppressLineNumbers/>
        <w:suppressAutoHyphens/>
        <w:ind w:firstLine="540"/>
        <w:rPr>
          <w:rFonts w:ascii="Tahoma" w:hAnsi="Tahoma" w:cs="Tahoma"/>
          <w:b/>
          <w:sz w:val="20"/>
          <w:szCs w:val="20"/>
        </w:rPr>
      </w:pPr>
    </w:p>
    <w:p w14:paraId="12260F8A" w14:textId="77777777" w:rsidR="00CE6409" w:rsidRDefault="00CE6409" w:rsidP="00B508C4">
      <w:pPr>
        <w:keepLines/>
        <w:widowControl w:val="0"/>
        <w:suppressLineNumbers/>
        <w:suppressAutoHyphens/>
        <w:ind w:firstLine="540"/>
        <w:rPr>
          <w:rFonts w:ascii="Tahoma" w:hAnsi="Tahoma" w:cs="Tahoma"/>
          <w:b/>
          <w:sz w:val="20"/>
          <w:szCs w:val="20"/>
        </w:rPr>
      </w:pPr>
    </w:p>
    <w:p w14:paraId="592ECA0B" w14:textId="77777777" w:rsidR="00CE6409" w:rsidRDefault="00CE6409" w:rsidP="00B508C4">
      <w:pPr>
        <w:keepLines/>
        <w:widowControl w:val="0"/>
        <w:suppressLineNumbers/>
        <w:suppressAutoHyphens/>
        <w:ind w:firstLine="540"/>
        <w:rPr>
          <w:rFonts w:ascii="Tahoma" w:hAnsi="Tahoma" w:cs="Tahoma"/>
          <w:b/>
          <w:sz w:val="20"/>
          <w:szCs w:val="20"/>
        </w:rPr>
      </w:pPr>
    </w:p>
    <w:p w14:paraId="7F531240" w14:textId="77777777" w:rsidR="00181F28" w:rsidRPr="00190462" w:rsidRDefault="00181F28" w:rsidP="00B508C4">
      <w:pPr>
        <w:keepLines/>
        <w:widowControl w:val="0"/>
        <w:suppressLineNumbers/>
        <w:suppressAutoHyphens/>
        <w:ind w:firstLine="540"/>
        <w:rPr>
          <w:rFonts w:ascii="Tahoma" w:hAnsi="Tahoma" w:cs="Tahoma"/>
          <w:b/>
          <w:sz w:val="20"/>
          <w:szCs w:val="20"/>
        </w:rPr>
      </w:pPr>
    </w:p>
    <w:p w14:paraId="7309E893" w14:textId="77777777" w:rsidR="00B508C4" w:rsidRPr="00190462" w:rsidRDefault="00B508C4" w:rsidP="00B508C4">
      <w:pPr>
        <w:keepLines/>
        <w:widowControl w:val="0"/>
        <w:suppressLineNumbers/>
        <w:suppressAutoHyphens/>
        <w:ind w:firstLine="540"/>
        <w:jc w:val="center"/>
        <w:rPr>
          <w:rFonts w:ascii="Tahoma" w:hAnsi="Tahoma" w:cs="Tahoma"/>
          <w:b/>
          <w:sz w:val="20"/>
          <w:szCs w:val="20"/>
        </w:rPr>
      </w:pPr>
    </w:p>
    <w:p w14:paraId="5E2C54C6" w14:textId="00C2A687" w:rsidR="00B508C4" w:rsidRPr="00B10B6C" w:rsidRDefault="009C6DD5" w:rsidP="00B508C4">
      <w:pPr>
        <w:keepLines/>
        <w:widowControl w:val="0"/>
        <w:suppressLineNumbers/>
        <w:suppressAutoHyphens/>
        <w:ind w:firstLine="540"/>
        <w:jc w:val="center"/>
        <w:rPr>
          <w:rFonts w:ascii="Tahoma" w:hAnsi="Tahoma" w:cs="Tahoma"/>
          <w:b/>
          <w:sz w:val="20"/>
          <w:szCs w:val="20"/>
        </w:rPr>
      </w:pPr>
      <w:r w:rsidRPr="00190462">
        <w:rPr>
          <w:rFonts w:ascii="Tahoma" w:hAnsi="Tahoma" w:cs="Tahoma"/>
          <w:b/>
          <w:sz w:val="20"/>
          <w:szCs w:val="20"/>
        </w:rPr>
        <w:t>ОРЭСВО</w:t>
      </w:r>
      <w:r w:rsidR="00287A0E" w:rsidRPr="00190462">
        <w:rPr>
          <w:rFonts w:ascii="Tahoma" w:hAnsi="Tahoma" w:cs="Tahoma"/>
          <w:b/>
          <w:sz w:val="20"/>
          <w:szCs w:val="20"/>
        </w:rPr>
        <w:t>-</w:t>
      </w:r>
      <w:r w:rsidR="00181F28">
        <w:rPr>
          <w:rFonts w:ascii="Tahoma" w:hAnsi="Tahoma" w:cs="Tahoma"/>
          <w:b/>
          <w:sz w:val="20"/>
          <w:szCs w:val="20"/>
        </w:rPr>
        <w:t>3255</w:t>
      </w:r>
    </w:p>
    <w:p w14:paraId="65BD160E" w14:textId="77777777" w:rsidR="00B508C4" w:rsidRPr="00190462" w:rsidRDefault="00B508C4" w:rsidP="00B508C4">
      <w:pPr>
        <w:keepLines/>
        <w:widowControl w:val="0"/>
        <w:suppressLineNumbers/>
        <w:suppressAutoHyphens/>
        <w:ind w:firstLine="540"/>
        <w:jc w:val="center"/>
        <w:rPr>
          <w:rFonts w:ascii="Tahoma" w:hAnsi="Tahoma" w:cs="Tahoma"/>
          <w:b/>
          <w:sz w:val="20"/>
          <w:szCs w:val="20"/>
        </w:rPr>
      </w:pPr>
    </w:p>
    <w:p w14:paraId="22040708" w14:textId="77777777" w:rsidR="00B508C4" w:rsidRPr="00190462" w:rsidRDefault="00B508C4" w:rsidP="00B508C4">
      <w:pPr>
        <w:keepLines/>
        <w:widowControl w:val="0"/>
        <w:suppressLineNumbers/>
        <w:suppressAutoHyphens/>
        <w:ind w:firstLine="540"/>
        <w:jc w:val="center"/>
        <w:rPr>
          <w:rFonts w:ascii="Tahoma" w:hAnsi="Tahoma" w:cs="Tahoma"/>
          <w:b/>
          <w:sz w:val="20"/>
          <w:szCs w:val="20"/>
        </w:rPr>
      </w:pPr>
    </w:p>
    <w:p w14:paraId="0F8E7F9F" w14:textId="77777777" w:rsidR="00B508C4" w:rsidRPr="00190462" w:rsidRDefault="00B508C4" w:rsidP="00B508C4">
      <w:pPr>
        <w:keepLines/>
        <w:widowControl w:val="0"/>
        <w:suppressLineNumbers/>
        <w:suppressAutoHyphens/>
        <w:ind w:firstLine="540"/>
        <w:jc w:val="center"/>
        <w:rPr>
          <w:rFonts w:ascii="Tahoma" w:hAnsi="Tahoma" w:cs="Tahoma"/>
          <w:b/>
          <w:sz w:val="20"/>
          <w:szCs w:val="20"/>
        </w:rPr>
      </w:pPr>
    </w:p>
    <w:p w14:paraId="68C2B5B3" w14:textId="77777777" w:rsidR="00B508C4" w:rsidRPr="00190462" w:rsidRDefault="00B508C4" w:rsidP="00B508C4">
      <w:pPr>
        <w:keepLines/>
        <w:widowControl w:val="0"/>
        <w:suppressLineNumbers/>
        <w:suppressAutoHyphens/>
        <w:ind w:firstLine="540"/>
        <w:jc w:val="center"/>
        <w:rPr>
          <w:rFonts w:ascii="Tahoma" w:hAnsi="Tahoma" w:cs="Tahoma"/>
          <w:b/>
          <w:sz w:val="20"/>
          <w:szCs w:val="20"/>
        </w:rPr>
      </w:pPr>
    </w:p>
    <w:p w14:paraId="10C1840C" w14:textId="77777777" w:rsidR="00B508C4" w:rsidRDefault="00B508C4" w:rsidP="00B508C4">
      <w:pPr>
        <w:keepLines/>
        <w:widowControl w:val="0"/>
        <w:suppressLineNumbers/>
        <w:suppressAutoHyphens/>
        <w:ind w:firstLine="540"/>
        <w:jc w:val="center"/>
        <w:rPr>
          <w:rFonts w:ascii="Tahoma" w:hAnsi="Tahoma" w:cs="Tahoma"/>
          <w:b/>
          <w:sz w:val="20"/>
          <w:szCs w:val="20"/>
        </w:rPr>
      </w:pPr>
    </w:p>
    <w:p w14:paraId="6AF3890A" w14:textId="77777777" w:rsidR="00CE6409" w:rsidRDefault="00CE6409" w:rsidP="00B508C4">
      <w:pPr>
        <w:keepLines/>
        <w:widowControl w:val="0"/>
        <w:suppressLineNumbers/>
        <w:suppressAutoHyphens/>
        <w:ind w:firstLine="540"/>
        <w:jc w:val="center"/>
        <w:rPr>
          <w:rFonts w:ascii="Tahoma" w:hAnsi="Tahoma" w:cs="Tahoma"/>
          <w:b/>
          <w:sz w:val="20"/>
          <w:szCs w:val="20"/>
        </w:rPr>
      </w:pPr>
    </w:p>
    <w:p w14:paraId="1BDD25D1" w14:textId="77777777" w:rsidR="00CE6409" w:rsidRDefault="00CE6409" w:rsidP="00B508C4">
      <w:pPr>
        <w:keepLines/>
        <w:widowControl w:val="0"/>
        <w:suppressLineNumbers/>
        <w:suppressAutoHyphens/>
        <w:ind w:firstLine="540"/>
        <w:jc w:val="center"/>
        <w:rPr>
          <w:rFonts w:ascii="Tahoma" w:hAnsi="Tahoma" w:cs="Tahoma"/>
          <w:b/>
          <w:sz w:val="20"/>
          <w:szCs w:val="20"/>
        </w:rPr>
      </w:pPr>
    </w:p>
    <w:p w14:paraId="0E008D09" w14:textId="77777777" w:rsidR="00CE6409" w:rsidRDefault="00CE6409" w:rsidP="00B508C4">
      <w:pPr>
        <w:keepLines/>
        <w:widowControl w:val="0"/>
        <w:suppressLineNumbers/>
        <w:suppressAutoHyphens/>
        <w:ind w:firstLine="540"/>
        <w:jc w:val="center"/>
        <w:rPr>
          <w:rFonts w:ascii="Tahoma" w:hAnsi="Tahoma" w:cs="Tahoma"/>
          <w:b/>
          <w:sz w:val="20"/>
          <w:szCs w:val="20"/>
        </w:rPr>
      </w:pPr>
    </w:p>
    <w:p w14:paraId="462F3809" w14:textId="77777777" w:rsidR="00CE6409" w:rsidRPr="00190462" w:rsidRDefault="00CE6409" w:rsidP="00B508C4">
      <w:pPr>
        <w:keepLines/>
        <w:widowControl w:val="0"/>
        <w:suppressLineNumbers/>
        <w:suppressAutoHyphens/>
        <w:ind w:firstLine="540"/>
        <w:jc w:val="center"/>
        <w:rPr>
          <w:rFonts w:ascii="Tahoma" w:hAnsi="Tahoma" w:cs="Tahoma"/>
          <w:b/>
          <w:sz w:val="20"/>
          <w:szCs w:val="20"/>
        </w:rPr>
      </w:pPr>
    </w:p>
    <w:p w14:paraId="1C8579BA" w14:textId="77777777" w:rsidR="00D37451" w:rsidRPr="00190462" w:rsidRDefault="00D37451" w:rsidP="00B508C4">
      <w:pPr>
        <w:keepLines/>
        <w:widowControl w:val="0"/>
        <w:suppressLineNumbers/>
        <w:suppressAutoHyphens/>
        <w:ind w:firstLine="540"/>
        <w:jc w:val="center"/>
        <w:rPr>
          <w:rFonts w:ascii="Tahoma" w:hAnsi="Tahoma" w:cs="Tahoma"/>
          <w:b/>
          <w:sz w:val="20"/>
          <w:szCs w:val="20"/>
        </w:rPr>
      </w:pPr>
    </w:p>
    <w:p w14:paraId="479BA0D9" w14:textId="77777777" w:rsidR="00D37451" w:rsidRPr="00190462" w:rsidRDefault="00D37451" w:rsidP="00B508C4">
      <w:pPr>
        <w:keepLines/>
        <w:widowControl w:val="0"/>
        <w:suppressLineNumbers/>
        <w:suppressAutoHyphens/>
        <w:ind w:firstLine="540"/>
        <w:jc w:val="center"/>
        <w:rPr>
          <w:rFonts w:ascii="Tahoma" w:hAnsi="Tahoma" w:cs="Tahoma"/>
          <w:b/>
          <w:sz w:val="20"/>
          <w:szCs w:val="20"/>
        </w:rPr>
      </w:pPr>
    </w:p>
    <w:p w14:paraId="38767B3A" w14:textId="77777777" w:rsidR="00D37451" w:rsidRDefault="00D37451" w:rsidP="00B508C4">
      <w:pPr>
        <w:keepLines/>
        <w:widowControl w:val="0"/>
        <w:suppressLineNumbers/>
        <w:suppressAutoHyphens/>
        <w:ind w:firstLine="540"/>
        <w:jc w:val="center"/>
        <w:rPr>
          <w:rFonts w:ascii="Tahoma" w:hAnsi="Tahoma" w:cs="Tahoma"/>
          <w:b/>
          <w:sz w:val="20"/>
          <w:szCs w:val="20"/>
        </w:rPr>
      </w:pPr>
    </w:p>
    <w:p w14:paraId="3462241B" w14:textId="77777777" w:rsidR="000E5387" w:rsidRDefault="000E5387" w:rsidP="00B508C4">
      <w:pPr>
        <w:keepLines/>
        <w:widowControl w:val="0"/>
        <w:suppressLineNumbers/>
        <w:suppressAutoHyphens/>
        <w:ind w:firstLine="540"/>
        <w:jc w:val="center"/>
        <w:rPr>
          <w:rFonts w:ascii="Tahoma" w:hAnsi="Tahoma" w:cs="Tahoma"/>
          <w:b/>
          <w:sz w:val="20"/>
          <w:szCs w:val="20"/>
        </w:rPr>
      </w:pPr>
    </w:p>
    <w:p w14:paraId="340FF6F4" w14:textId="77777777" w:rsidR="000E5387" w:rsidRPr="00190462" w:rsidRDefault="000E5387" w:rsidP="00B508C4">
      <w:pPr>
        <w:keepLines/>
        <w:widowControl w:val="0"/>
        <w:suppressLineNumbers/>
        <w:suppressAutoHyphens/>
        <w:ind w:firstLine="540"/>
        <w:jc w:val="center"/>
        <w:rPr>
          <w:rFonts w:ascii="Tahoma" w:hAnsi="Tahoma" w:cs="Tahoma"/>
          <w:b/>
          <w:sz w:val="20"/>
          <w:szCs w:val="20"/>
        </w:rPr>
      </w:pPr>
    </w:p>
    <w:p w14:paraId="6381ABA1" w14:textId="77777777" w:rsidR="00EB007B" w:rsidRPr="008A0720" w:rsidRDefault="00EB007B" w:rsidP="00C15DB6">
      <w:pPr>
        <w:rPr>
          <w:rFonts w:ascii="Tahoma" w:hAnsi="Tahoma" w:cs="Tahoma"/>
        </w:rPr>
      </w:pPr>
      <w:bookmarkStart w:id="1" w:name="_Toc15890873"/>
    </w:p>
    <w:p w14:paraId="00A23A26" w14:textId="77777777" w:rsidR="00C15DB6" w:rsidRPr="00190462" w:rsidRDefault="00C15DB6" w:rsidP="00C15DB6">
      <w:pPr>
        <w:rPr>
          <w:rFonts w:ascii="Tahoma" w:hAnsi="Tahoma" w:cs="Tahoma"/>
        </w:rPr>
      </w:pPr>
    </w:p>
    <w:p w14:paraId="6A9D848A" w14:textId="77777777" w:rsidR="00C15DB6" w:rsidRPr="00190462" w:rsidRDefault="00C15DB6" w:rsidP="00C15DB6">
      <w:pPr>
        <w:rPr>
          <w:rFonts w:ascii="Tahoma" w:hAnsi="Tahoma" w:cs="Tahoma"/>
        </w:rPr>
      </w:pPr>
    </w:p>
    <w:p w14:paraId="37F29FF0" w14:textId="77777777" w:rsidR="00B508C4" w:rsidRPr="00190462" w:rsidRDefault="00B508C4" w:rsidP="00B508C4">
      <w:pPr>
        <w:pStyle w:val="20"/>
        <w:spacing w:after="0"/>
        <w:rPr>
          <w:rFonts w:ascii="Tahoma" w:hAnsi="Tahoma" w:cs="Tahoma"/>
          <w:b/>
          <w:bCs/>
          <w:sz w:val="20"/>
          <w:szCs w:val="20"/>
          <w:lang w:val="ru-RU"/>
        </w:rPr>
      </w:pPr>
      <w:r w:rsidRPr="00190462">
        <w:rPr>
          <w:rFonts w:ascii="Tahoma" w:hAnsi="Tahoma" w:cs="Tahoma"/>
          <w:b/>
          <w:bCs/>
          <w:sz w:val="20"/>
          <w:szCs w:val="20"/>
        </w:rPr>
        <w:t>г. Владимир</w:t>
      </w:r>
    </w:p>
    <w:p w14:paraId="71EE9E84" w14:textId="77777777" w:rsidR="00400C8F" w:rsidRPr="00190462" w:rsidRDefault="00400C8F" w:rsidP="00400C8F">
      <w:pPr>
        <w:rPr>
          <w:rFonts w:ascii="Tahoma" w:hAnsi="Tahoma" w:cs="Tahoma"/>
        </w:rPr>
      </w:pPr>
    </w:p>
    <w:p w14:paraId="6A44101B" w14:textId="77777777" w:rsidR="00B508C4" w:rsidRPr="00190462" w:rsidRDefault="00B508C4" w:rsidP="00B508C4">
      <w:pPr>
        <w:pStyle w:val="ConsNormal"/>
        <w:ind w:right="0" w:firstLine="0"/>
        <w:jc w:val="center"/>
        <w:rPr>
          <w:rFonts w:ascii="Tahoma" w:hAnsi="Tahoma" w:cs="Tahoma"/>
          <w:b/>
          <w:bCs/>
        </w:rPr>
      </w:pPr>
      <w:r w:rsidRPr="00190462">
        <w:rPr>
          <w:rFonts w:ascii="Tahoma" w:hAnsi="Tahoma" w:cs="Tahoma"/>
          <w:b/>
          <w:bCs/>
        </w:rPr>
        <w:t>20</w:t>
      </w:r>
      <w:r w:rsidR="00245C62">
        <w:rPr>
          <w:rFonts w:ascii="Tahoma" w:hAnsi="Tahoma" w:cs="Tahoma"/>
          <w:b/>
          <w:bCs/>
        </w:rPr>
        <w:t>2</w:t>
      </w:r>
      <w:r w:rsidR="00245C62" w:rsidRPr="006F259E">
        <w:rPr>
          <w:rFonts w:ascii="Tahoma" w:hAnsi="Tahoma" w:cs="Tahoma"/>
          <w:b/>
          <w:bCs/>
        </w:rPr>
        <w:t>5</w:t>
      </w:r>
      <w:r w:rsidRPr="00190462">
        <w:rPr>
          <w:rFonts w:ascii="Tahoma" w:hAnsi="Tahoma" w:cs="Tahoma"/>
          <w:b/>
          <w:bCs/>
        </w:rPr>
        <w:t xml:space="preserve"> г.</w:t>
      </w:r>
    </w:p>
    <w:bookmarkEnd w:id="1"/>
    <w:p w14:paraId="502ADA36" w14:textId="77777777" w:rsidR="00B508C4" w:rsidRPr="00190462" w:rsidRDefault="00B508C4" w:rsidP="00B508C4">
      <w:pPr>
        <w:pageBreakBefore/>
        <w:spacing w:line="320" w:lineRule="exact"/>
        <w:jc w:val="center"/>
        <w:rPr>
          <w:rFonts w:ascii="Tahoma" w:hAnsi="Tahoma" w:cs="Tahoma"/>
          <w:b/>
          <w:bCs/>
          <w:caps/>
          <w:sz w:val="20"/>
          <w:szCs w:val="20"/>
        </w:rPr>
      </w:pPr>
      <w:r w:rsidRPr="00190462">
        <w:rPr>
          <w:rFonts w:ascii="Tahoma" w:hAnsi="Tahoma" w:cs="Tahoma"/>
          <w:b/>
          <w:bCs/>
          <w:caps/>
          <w:sz w:val="20"/>
          <w:szCs w:val="20"/>
        </w:rPr>
        <w:lastRenderedPageBreak/>
        <w:t>Содержание</w:t>
      </w:r>
    </w:p>
    <w:p w14:paraId="170233DE" w14:textId="77777777" w:rsidR="00B508C4" w:rsidRPr="00190462" w:rsidRDefault="00B508C4" w:rsidP="00B508C4">
      <w:pPr>
        <w:tabs>
          <w:tab w:val="left" w:leader="dot" w:pos="9072"/>
        </w:tabs>
        <w:spacing w:before="60"/>
        <w:ind w:left="567" w:right="1132"/>
        <w:rPr>
          <w:rFonts w:ascii="Tahoma" w:hAnsi="Tahoma" w:cs="Tahoma"/>
          <w:sz w:val="20"/>
          <w:szCs w:val="20"/>
        </w:rPr>
      </w:pPr>
    </w:p>
    <w:p w14:paraId="4A8C94DA" w14:textId="77777777" w:rsidR="00B508C4" w:rsidRPr="00190462" w:rsidRDefault="00B508C4" w:rsidP="002152D4">
      <w:pPr>
        <w:tabs>
          <w:tab w:val="left" w:leader="dot" w:pos="9639"/>
        </w:tabs>
        <w:spacing w:before="60"/>
        <w:ind w:right="-2"/>
        <w:rPr>
          <w:rFonts w:ascii="Tahoma" w:hAnsi="Tahoma" w:cs="Tahoma"/>
          <w:sz w:val="20"/>
          <w:szCs w:val="20"/>
        </w:rPr>
      </w:pPr>
      <w:r w:rsidRPr="00190462">
        <w:rPr>
          <w:rFonts w:ascii="Tahoma" w:hAnsi="Tahoma" w:cs="Tahoma"/>
          <w:sz w:val="20"/>
          <w:szCs w:val="20"/>
        </w:rPr>
        <w:t xml:space="preserve">Инструкция участникам размещения заказа </w:t>
      </w:r>
      <w:r w:rsidRPr="00190462">
        <w:rPr>
          <w:rFonts w:ascii="Tahoma" w:hAnsi="Tahoma" w:cs="Tahoma"/>
          <w:sz w:val="20"/>
          <w:szCs w:val="20"/>
        </w:rPr>
        <w:tab/>
      </w:r>
    </w:p>
    <w:p w14:paraId="0E375ACC" w14:textId="77777777" w:rsidR="00B508C4" w:rsidRPr="00190462" w:rsidRDefault="00B508C4" w:rsidP="002152D4">
      <w:pPr>
        <w:tabs>
          <w:tab w:val="left" w:leader="dot" w:pos="9072"/>
          <w:tab w:val="left" w:leader="dot" w:pos="9639"/>
        </w:tabs>
        <w:spacing w:before="60"/>
        <w:ind w:right="-2"/>
        <w:rPr>
          <w:rFonts w:ascii="Tahoma" w:hAnsi="Tahoma" w:cs="Tahoma"/>
          <w:sz w:val="20"/>
          <w:szCs w:val="20"/>
        </w:rPr>
      </w:pPr>
    </w:p>
    <w:p w14:paraId="7CA2F14A" w14:textId="77777777" w:rsidR="00B508C4" w:rsidRPr="00190462" w:rsidRDefault="00B508C4" w:rsidP="002152D4">
      <w:pPr>
        <w:tabs>
          <w:tab w:val="left" w:leader="dot" w:pos="9639"/>
        </w:tabs>
        <w:spacing w:before="60"/>
        <w:ind w:right="-2"/>
        <w:rPr>
          <w:rFonts w:ascii="Tahoma" w:hAnsi="Tahoma" w:cs="Tahoma"/>
          <w:sz w:val="20"/>
          <w:szCs w:val="20"/>
        </w:rPr>
      </w:pPr>
      <w:r w:rsidRPr="00190462">
        <w:rPr>
          <w:rFonts w:ascii="Tahoma" w:hAnsi="Tahoma" w:cs="Tahoma"/>
          <w:sz w:val="20"/>
          <w:szCs w:val="20"/>
        </w:rPr>
        <w:t xml:space="preserve">Информационная карта </w:t>
      </w:r>
      <w:r w:rsidR="00DB5E7F" w:rsidRPr="00190462">
        <w:rPr>
          <w:rFonts w:ascii="Tahoma" w:hAnsi="Tahoma" w:cs="Tahoma"/>
          <w:sz w:val="20"/>
          <w:szCs w:val="20"/>
        </w:rPr>
        <w:t>закупки</w:t>
      </w:r>
      <w:r w:rsidRPr="00190462">
        <w:rPr>
          <w:rFonts w:ascii="Tahoma" w:hAnsi="Tahoma" w:cs="Tahoma"/>
          <w:sz w:val="20"/>
          <w:szCs w:val="20"/>
        </w:rPr>
        <w:t xml:space="preserve"> </w:t>
      </w:r>
      <w:r w:rsidRPr="00190462">
        <w:rPr>
          <w:rFonts w:ascii="Tahoma" w:hAnsi="Tahoma" w:cs="Tahoma"/>
          <w:sz w:val="20"/>
          <w:szCs w:val="20"/>
        </w:rPr>
        <w:tab/>
      </w:r>
    </w:p>
    <w:p w14:paraId="120F9208" w14:textId="77777777" w:rsidR="00B508C4" w:rsidRPr="00190462" w:rsidRDefault="00B508C4" w:rsidP="002152D4">
      <w:pPr>
        <w:tabs>
          <w:tab w:val="left" w:leader="dot" w:pos="9639"/>
        </w:tabs>
        <w:spacing w:before="60"/>
        <w:ind w:right="-2"/>
        <w:rPr>
          <w:rFonts w:ascii="Tahoma" w:hAnsi="Tahoma" w:cs="Tahoma"/>
          <w:sz w:val="20"/>
          <w:szCs w:val="20"/>
        </w:rPr>
      </w:pPr>
    </w:p>
    <w:p w14:paraId="7A61F0FA" w14:textId="77777777" w:rsidR="00B508C4" w:rsidRPr="00190462" w:rsidRDefault="00B508C4" w:rsidP="002152D4">
      <w:pPr>
        <w:tabs>
          <w:tab w:val="left" w:leader="dot" w:pos="9639"/>
        </w:tabs>
        <w:spacing w:before="60"/>
        <w:ind w:right="-2"/>
        <w:rPr>
          <w:rFonts w:ascii="Tahoma" w:hAnsi="Tahoma" w:cs="Tahoma"/>
          <w:sz w:val="20"/>
          <w:szCs w:val="20"/>
        </w:rPr>
      </w:pPr>
      <w:r w:rsidRPr="00190462">
        <w:rPr>
          <w:rFonts w:ascii="Tahoma" w:hAnsi="Tahoma" w:cs="Tahoma"/>
          <w:sz w:val="20"/>
          <w:szCs w:val="20"/>
        </w:rPr>
        <w:t xml:space="preserve">Заявка на участие в </w:t>
      </w:r>
      <w:r w:rsidR="00DB5E7F" w:rsidRPr="00190462">
        <w:rPr>
          <w:rFonts w:ascii="Tahoma" w:hAnsi="Tahoma" w:cs="Tahoma"/>
          <w:sz w:val="20"/>
          <w:szCs w:val="20"/>
        </w:rPr>
        <w:t>закупке</w:t>
      </w:r>
      <w:r w:rsidRPr="00190462">
        <w:rPr>
          <w:rFonts w:ascii="Tahoma" w:hAnsi="Tahoma" w:cs="Tahoma"/>
          <w:sz w:val="20"/>
          <w:szCs w:val="20"/>
        </w:rPr>
        <w:t xml:space="preserve"> </w:t>
      </w:r>
      <w:r w:rsidRPr="00190462">
        <w:rPr>
          <w:rFonts w:ascii="Tahoma" w:hAnsi="Tahoma" w:cs="Tahoma"/>
          <w:sz w:val="20"/>
          <w:szCs w:val="20"/>
        </w:rPr>
        <w:tab/>
      </w:r>
    </w:p>
    <w:p w14:paraId="1A66B03E" w14:textId="77777777" w:rsidR="00B508C4" w:rsidRPr="00190462" w:rsidRDefault="00B508C4" w:rsidP="002152D4">
      <w:pPr>
        <w:tabs>
          <w:tab w:val="left" w:leader="dot" w:pos="9639"/>
        </w:tabs>
        <w:spacing w:before="60"/>
        <w:ind w:right="-2"/>
        <w:rPr>
          <w:rFonts w:ascii="Tahoma" w:hAnsi="Tahoma" w:cs="Tahoma"/>
          <w:sz w:val="20"/>
          <w:szCs w:val="20"/>
        </w:rPr>
      </w:pPr>
    </w:p>
    <w:p w14:paraId="7083F317" w14:textId="77777777" w:rsidR="00B508C4" w:rsidRPr="00190462" w:rsidRDefault="00B508C4" w:rsidP="002152D4">
      <w:pPr>
        <w:tabs>
          <w:tab w:val="left" w:leader="dot" w:pos="9639"/>
        </w:tabs>
        <w:spacing w:before="60"/>
        <w:ind w:right="-2"/>
        <w:rPr>
          <w:rFonts w:ascii="Tahoma" w:hAnsi="Tahoma" w:cs="Tahoma"/>
          <w:sz w:val="20"/>
          <w:szCs w:val="20"/>
        </w:rPr>
      </w:pPr>
      <w:r w:rsidRPr="00190462">
        <w:rPr>
          <w:rFonts w:ascii="Tahoma" w:hAnsi="Tahoma" w:cs="Tahoma"/>
          <w:sz w:val="20"/>
          <w:szCs w:val="20"/>
        </w:rPr>
        <w:t xml:space="preserve">Конкурсное предложение </w:t>
      </w:r>
      <w:r w:rsidRPr="00190462">
        <w:rPr>
          <w:rFonts w:ascii="Tahoma" w:hAnsi="Tahoma" w:cs="Tahoma"/>
          <w:sz w:val="20"/>
          <w:szCs w:val="20"/>
        </w:rPr>
        <w:tab/>
      </w:r>
    </w:p>
    <w:p w14:paraId="1111BEE2" w14:textId="77777777" w:rsidR="00B508C4" w:rsidRPr="00190462" w:rsidRDefault="00B508C4" w:rsidP="002152D4">
      <w:pPr>
        <w:tabs>
          <w:tab w:val="left" w:leader="dot" w:pos="9639"/>
        </w:tabs>
        <w:spacing w:before="60"/>
        <w:ind w:right="-2"/>
        <w:rPr>
          <w:rFonts w:ascii="Tahoma" w:hAnsi="Tahoma" w:cs="Tahoma"/>
          <w:sz w:val="20"/>
          <w:szCs w:val="20"/>
        </w:rPr>
      </w:pPr>
    </w:p>
    <w:p w14:paraId="70D48B96" w14:textId="77777777" w:rsidR="00B508C4" w:rsidRPr="00190462" w:rsidRDefault="00B508C4" w:rsidP="002152D4">
      <w:pPr>
        <w:tabs>
          <w:tab w:val="left" w:leader="dot" w:pos="9639"/>
        </w:tabs>
        <w:spacing w:before="60"/>
        <w:ind w:right="-2"/>
        <w:rPr>
          <w:rFonts w:ascii="Tahoma" w:hAnsi="Tahoma" w:cs="Tahoma"/>
          <w:sz w:val="20"/>
          <w:szCs w:val="20"/>
        </w:rPr>
      </w:pPr>
      <w:r w:rsidRPr="00190462">
        <w:rPr>
          <w:rFonts w:ascii="Tahoma" w:hAnsi="Tahoma" w:cs="Tahoma"/>
          <w:sz w:val="20"/>
          <w:szCs w:val="20"/>
        </w:rPr>
        <w:t xml:space="preserve">Анкета участника размещения заказа </w:t>
      </w:r>
      <w:r w:rsidRPr="00190462">
        <w:rPr>
          <w:rFonts w:ascii="Tahoma" w:hAnsi="Tahoma" w:cs="Tahoma"/>
          <w:sz w:val="20"/>
          <w:szCs w:val="20"/>
        </w:rPr>
        <w:tab/>
      </w:r>
    </w:p>
    <w:p w14:paraId="24FBEF22" w14:textId="77777777" w:rsidR="00B508C4" w:rsidRPr="00190462" w:rsidRDefault="00B508C4" w:rsidP="002152D4">
      <w:pPr>
        <w:tabs>
          <w:tab w:val="left" w:leader="dot" w:pos="9639"/>
        </w:tabs>
        <w:spacing w:before="60"/>
        <w:ind w:right="-2"/>
        <w:rPr>
          <w:rFonts w:ascii="Tahoma" w:hAnsi="Tahoma" w:cs="Tahoma"/>
          <w:sz w:val="20"/>
          <w:szCs w:val="20"/>
        </w:rPr>
      </w:pPr>
    </w:p>
    <w:p w14:paraId="7011A5B8" w14:textId="77777777" w:rsidR="00165629" w:rsidRDefault="002D289F" w:rsidP="002152D4">
      <w:pPr>
        <w:tabs>
          <w:tab w:val="left" w:pos="9498"/>
          <w:tab w:val="left" w:leader="dot" w:pos="9639"/>
        </w:tabs>
        <w:spacing w:before="60"/>
        <w:ind w:right="-2"/>
        <w:rPr>
          <w:rFonts w:ascii="Tahoma" w:hAnsi="Tahoma" w:cs="Tahoma"/>
          <w:sz w:val="20"/>
          <w:szCs w:val="20"/>
        </w:rPr>
      </w:pPr>
      <w:r w:rsidRPr="00190462">
        <w:rPr>
          <w:rFonts w:ascii="Tahoma" w:hAnsi="Tahoma" w:cs="Tahoma"/>
          <w:sz w:val="20"/>
          <w:szCs w:val="20"/>
        </w:rPr>
        <w:t>Справка о судебных разбирательствах</w:t>
      </w:r>
      <w:r w:rsidR="009F7827" w:rsidRPr="00190462">
        <w:rPr>
          <w:rFonts w:ascii="Tahoma" w:hAnsi="Tahoma" w:cs="Tahoma"/>
          <w:sz w:val="20"/>
          <w:szCs w:val="20"/>
        </w:rPr>
        <w:t xml:space="preserve"> </w:t>
      </w:r>
      <w:r w:rsidR="00165629" w:rsidRPr="00190462">
        <w:rPr>
          <w:rFonts w:ascii="Tahoma" w:hAnsi="Tahoma" w:cs="Tahoma"/>
          <w:sz w:val="20"/>
          <w:szCs w:val="20"/>
        </w:rPr>
        <w:t>………………………………………………………………………………</w:t>
      </w:r>
      <w:r w:rsidR="002152D4" w:rsidRPr="00190462">
        <w:rPr>
          <w:rFonts w:ascii="Tahoma" w:hAnsi="Tahoma" w:cs="Tahoma"/>
          <w:sz w:val="20"/>
          <w:szCs w:val="20"/>
        </w:rPr>
        <w:t>……………</w:t>
      </w:r>
      <w:r w:rsidR="009F7827" w:rsidRPr="00190462">
        <w:rPr>
          <w:rFonts w:ascii="Tahoma" w:hAnsi="Tahoma" w:cs="Tahoma"/>
          <w:sz w:val="20"/>
          <w:szCs w:val="20"/>
        </w:rPr>
        <w:t>.</w:t>
      </w:r>
      <w:r w:rsidR="002A7843">
        <w:rPr>
          <w:rFonts w:ascii="Tahoma" w:hAnsi="Tahoma" w:cs="Tahoma"/>
          <w:sz w:val="20"/>
          <w:szCs w:val="20"/>
        </w:rPr>
        <w:t>...</w:t>
      </w:r>
    </w:p>
    <w:p w14:paraId="700F70C9" w14:textId="77777777" w:rsidR="002A7843" w:rsidRDefault="002A7843" w:rsidP="002A7843">
      <w:pPr>
        <w:tabs>
          <w:tab w:val="left" w:pos="9356"/>
          <w:tab w:val="left" w:pos="9498"/>
        </w:tabs>
        <w:spacing w:before="60"/>
        <w:ind w:right="-1"/>
        <w:jc w:val="both"/>
        <w:rPr>
          <w:rFonts w:ascii="Tahoma" w:hAnsi="Tahoma" w:cs="Tahoma"/>
          <w:sz w:val="20"/>
          <w:szCs w:val="20"/>
        </w:rPr>
      </w:pPr>
    </w:p>
    <w:p w14:paraId="187B5F61" w14:textId="77777777" w:rsidR="00D76552" w:rsidRDefault="00D76552" w:rsidP="00D76552">
      <w:pPr>
        <w:widowControl w:val="0"/>
        <w:spacing w:line="320" w:lineRule="exact"/>
        <w:jc w:val="both"/>
        <w:rPr>
          <w:rFonts w:ascii="Tahoma" w:hAnsi="Tahoma" w:cs="Tahoma"/>
          <w:sz w:val="20"/>
          <w:szCs w:val="20"/>
        </w:rPr>
      </w:pPr>
      <w:r>
        <w:rPr>
          <w:rFonts w:ascii="Tahoma" w:hAnsi="Tahoma" w:cs="Tahoma"/>
          <w:sz w:val="20"/>
          <w:szCs w:val="20"/>
        </w:rPr>
        <w:t>Письмо-согласие с опубликованной сметной документацией ………………………………………………..............</w:t>
      </w:r>
    </w:p>
    <w:p w14:paraId="5006C4F5" w14:textId="77777777" w:rsidR="002A7843" w:rsidRPr="00190462" w:rsidRDefault="002A7843" w:rsidP="002152D4">
      <w:pPr>
        <w:tabs>
          <w:tab w:val="left" w:pos="9498"/>
          <w:tab w:val="left" w:leader="dot" w:pos="9639"/>
        </w:tabs>
        <w:spacing w:before="60"/>
        <w:ind w:right="-2"/>
        <w:rPr>
          <w:rFonts w:ascii="Tahoma" w:hAnsi="Tahoma" w:cs="Tahoma"/>
          <w:sz w:val="20"/>
          <w:szCs w:val="20"/>
        </w:rPr>
      </w:pPr>
    </w:p>
    <w:p w14:paraId="2EBED81A" w14:textId="77777777" w:rsidR="00B508C4" w:rsidRDefault="00DB5E7F" w:rsidP="002152D4">
      <w:pPr>
        <w:widowControl w:val="0"/>
        <w:tabs>
          <w:tab w:val="left" w:leader="dot" w:pos="9639"/>
        </w:tabs>
        <w:spacing w:line="320" w:lineRule="exact"/>
        <w:ind w:right="-2"/>
        <w:jc w:val="both"/>
        <w:rPr>
          <w:rFonts w:ascii="Tahoma" w:hAnsi="Tahoma" w:cs="Tahoma"/>
          <w:sz w:val="20"/>
          <w:szCs w:val="20"/>
        </w:rPr>
      </w:pPr>
      <w:r w:rsidRPr="00190462">
        <w:rPr>
          <w:rFonts w:ascii="Tahoma" w:hAnsi="Tahoma" w:cs="Tahoma"/>
          <w:sz w:val="20"/>
          <w:szCs w:val="20"/>
        </w:rPr>
        <w:t>Опись документов, содержащихся в заявке на участие в закупке</w:t>
      </w:r>
      <w:r w:rsidR="009F7827" w:rsidRPr="00190462">
        <w:rPr>
          <w:rFonts w:ascii="Tahoma" w:hAnsi="Tahoma" w:cs="Tahoma"/>
          <w:sz w:val="20"/>
          <w:szCs w:val="20"/>
        </w:rPr>
        <w:t xml:space="preserve"> ……………………………………………………</w:t>
      </w:r>
      <w:r w:rsidR="00EB007B">
        <w:rPr>
          <w:rFonts w:ascii="Tahoma" w:hAnsi="Tahoma" w:cs="Tahoma"/>
          <w:sz w:val="20"/>
          <w:szCs w:val="20"/>
        </w:rPr>
        <w:t>….</w:t>
      </w:r>
    </w:p>
    <w:p w14:paraId="6A7522E7" w14:textId="77777777" w:rsidR="00D76552" w:rsidRDefault="00D76552" w:rsidP="002152D4">
      <w:pPr>
        <w:widowControl w:val="0"/>
        <w:tabs>
          <w:tab w:val="left" w:leader="dot" w:pos="9639"/>
        </w:tabs>
        <w:spacing w:line="320" w:lineRule="exact"/>
        <w:ind w:right="-2"/>
        <w:jc w:val="both"/>
        <w:rPr>
          <w:rFonts w:ascii="Tahoma" w:hAnsi="Tahoma" w:cs="Tahoma"/>
          <w:sz w:val="20"/>
          <w:szCs w:val="20"/>
        </w:rPr>
      </w:pPr>
    </w:p>
    <w:p w14:paraId="2AC8E05F" w14:textId="77777777" w:rsidR="00D76552" w:rsidRDefault="00D76552" w:rsidP="00D76552">
      <w:pPr>
        <w:widowControl w:val="0"/>
        <w:spacing w:line="320" w:lineRule="exact"/>
        <w:jc w:val="both"/>
        <w:rPr>
          <w:rFonts w:ascii="Tahoma" w:hAnsi="Tahoma" w:cs="Tahoma"/>
          <w:sz w:val="20"/>
          <w:szCs w:val="20"/>
        </w:rPr>
      </w:pPr>
      <w:r w:rsidRPr="00435780">
        <w:rPr>
          <w:rFonts w:ascii="Tahoma" w:hAnsi="Tahoma" w:cs="Tahoma"/>
          <w:sz w:val="20"/>
          <w:szCs w:val="20"/>
        </w:rPr>
        <w:t>Справка о перечне и объемах выпо</w:t>
      </w:r>
      <w:r>
        <w:rPr>
          <w:rFonts w:ascii="Tahoma" w:hAnsi="Tahoma" w:cs="Tahoma"/>
          <w:sz w:val="20"/>
          <w:szCs w:val="20"/>
        </w:rPr>
        <w:t xml:space="preserve">лнения аналогичных договоров за </w:t>
      </w:r>
      <w:r w:rsidRPr="00152A83">
        <w:rPr>
          <w:rFonts w:ascii="Tahoma" w:hAnsi="Tahoma" w:cs="Tahoma"/>
          <w:sz w:val="20"/>
          <w:szCs w:val="20"/>
        </w:rPr>
        <w:t xml:space="preserve">год, предшествующий </w:t>
      </w:r>
    </w:p>
    <w:p w14:paraId="775457ED" w14:textId="77777777" w:rsidR="00D76552" w:rsidRDefault="00D76552" w:rsidP="00D76552">
      <w:pPr>
        <w:widowControl w:val="0"/>
        <w:spacing w:line="320" w:lineRule="exact"/>
        <w:jc w:val="both"/>
        <w:rPr>
          <w:rFonts w:ascii="Tahoma" w:hAnsi="Tahoma" w:cs="Tahoma"/>
          <w:snapToGrid w:val="0"/>
          <w:sz w:val="20"/>
          <w:szCs w:val="20"/>
        </w:rPr>
      </w:pPr>
      <w:r w:rsidRPr="00152A83">
        <w:rPr>
          <w:rFonts w:ascii="Tahoma" w:hAnsi="Tahoma" w:cs="Tahoma"/>
          <w:sz w:val="20"/>
          <w:szCs w:val="20"/>
        </w:rPr>
        <w:t xml:space="preserve">дате </w:t>
      </w:r>
      <w:r w:rsidRPr="00152A83">
        <w:rPr>
          <w:rFonts w:ascii="Tahoma" w:hAnsi="Tahoma" w:cs="Tahoma"/>
          <w:snapToGrid w:val="0"/>
          <w:sz w:val="20"/>
          <w:szCs w:val="20"/>
        </w:rPr>
        <w:t>размещения в сети Интернет извещения о проведении конкурентной закупки</w:t>
      </w:r>
      <w:r>
        <w:rPr>
          <w:rFonts w:ascii="Tahoma" w:hAnsi="Tahoma" w:cs="Tahoma"/>
          <w:snapToGrid w:val="0"/>
          <w:sz w:val="20"/>
          <w:szCs w:val="20"/>
        </w:rPr>
        <w:t>…………………...........</w:t>
      </w:r>
    </w:p>
    <w:p w14:paraId="79BE20DF" w14:textId="77777777" w:rsidR="00B508C4" w:rsidRPr="00190462" w:rsidRDefault="00B508C4" w:rsidP="002152D4">
      <w:pPr>
        <w:widowControl w:val="0"/>
        <w:tabs>
          <w:tab w:val="left" w:leader="dot" w:pos="9639"/>
        </w:tabs>
        <w:spacing w:line="320" w:lineRule="exact"/>
        <w:ind w:right="-2"/>
        <w:jc w:val="both"/>
        <w:rPr>
          <w:rFonts w:ascii="Tahoma" w:hAnsi="Tahoma" w:cs="Tahoma"/>
          <w:bCs/>
          <w:caps/>
          <w:sz w:val="20"/>
          <w:szCs w:val="20"/>
        </w:rPr>
      </w:pPr>
    </w:p>
    <w:p w14:paraId="0DFFFBEF" w14:textId="77777777" w:rsidR="005E7243" w:rsidRPr="00D22249" w:rsidRDefault="005E7243" w:rsidP="005E7243">
      <w:pPr>
        <w:autoSpaceDE w:val="0"/>
        <w:autoSpaceDN w:val="0"/>
        <w:adjustRightInd w:val="0"/>
        <w:jc w:val="both"/>
        <w:rPr>
          <w:rFonts w:ascii="Tahoma" w:hAnsi="Tahoma" w:cs="Tahoma"/>
          <w:bCs/>
          <w:caps/>
          <w:sz w:val="20"/>
          <w:szCs w:val="20"/>
        </w:rPr>
      </w:pPr>
      <w:r w:rsidRPr="00D22249">
        <w:rPr>
          <w:rFonts w:ascii="Tahoma" w:hAnsi="Tahoma" w:cs="Tahoma"/>
          <w:bCs/>
          <w:sz w:val="20"/>
          <w:szCs w:val="20"/>
          <w:lang w:eastAsia="en-US"/>
        </w:rPr>
        <w:t>Согласие</w:t>
      </w:r>
      <w:r>
        <w:rPr>
          <w:rFonts w:ascii="Tahoma" w:hAnsi="Tahoma" w:cs="Tahoma"/>
          <w:bCs/>
          <w:sz w:val="20"/>
          <w:szCs w:val="20"/>
          <w:lang w:eastAsia="en-US"/>
        </w:rPr>
        <w:t xml:space="preserve"> </w:t>
      </w:r>
      <w:r w:rsidRPr="00D22249">
        <w:rPr>
          <w:rFonts w:ascii="Tahoma" w:hAnsi="Tahoma" w:cs="Tahoma"/>
          <w:bCs/>
          <w:sz w:val="20"/>
          <w:szCs w:val="20"/>
          <w:lang w:eastAsia="en-US"/>
        </w:rPr>
        <w:t>на обработку персональных данных,</w:t>
      </w:r>
      <w:r>
        <w:rPr>
          <w:rFonts w:ascii="Tahoma" w:hAnsi="Tahoma" w:cs="Tahoma"/>
          <w:bCs/>
          <w:sz w:val="20"/>
          <w:szCs w:val="20"/>
          <w:lang w:eastAsia="en-US"/>
        </w:rPr>
        <w:t xml:space="preserve"> </w:t>
      </w:r>
      <w:r w:rsidRPr="00D22249">
        <w:rPr>
          <w:rFonts w:ascii="Tahoma" w:hAnsi="Tahoma" w:cs="Tahoma"/>
          <w:bCs/>
          <w:sz w:val="20"/>
          <w:szCs w:val="20"/>
          <w:lang w:eastAsia="en-US"/>
        </w:rPr>
        <w:t>разрешенных субъектом персональных данных</w:t>
      </w:r>
      <w:r>
        <w:rPr>
          <w:rFonts w:ascii="Tahoma" w:hAnsi="Tahoma" w:cs="Tahoma"/>
          <w:bCs/>
          <w:sz w:val="20"/>
          <w:szCs w:val="20"/>
          <w:lang w:eastAsia="en-US"/>
        </w:rPr>
        <w:t xml:space="preserve"> </w:t>
      </w:r>
      <w:r w:rsidRPr="00D22249">
        <w:rPr>
          <w:rFonts w:ascii="Tahoma" w:hAnsi="Tahoma" w:cs="Tahoma"/>
          <w:bCs/>
          <w:sz w:val="20"/>
          <w:szCs w:val="20"/>
          <w:lang w:eastAsia="en-US"/>
        </w:rPr>
        <w:t>для распространения</w:t>
      </w:r>
      <w:r>
        <w:rPr>
          <w:rFonts w:ascii="Tahoma" w:hAnsi="Tahoma" w:cs="Tahoma"/>
          <w:bCs/>
          <w:sz w:val="20"/>
          <w:szCs w:val="20"/>
          <w:lang w:eastAsia="en-US"/>
        </w:rPr>
        <w:t>……………………………………………………………………………………………………………………</w:t>
      </w:r>
      <w:r w:rsidR="00EB007B">
        <w:rPr>
          <w:rFonts w:ascii="Tahoma" w:hAnsi="Tahoma" w:cs="Tahoma"/>
          <w:bCs/>
          <w:sz w:val="20"/>
          <w:szCs w:val="20"/>
          <w:lang w:eastAsia="en-US"/>
        </w:rPr>
        <w:t>…………….</w:t>
      </w:r>
    </w:p>
    <w:p w14:paraId="3070A91C" w14:textId="77777777" w:rsidR="00286902" w:rsidRPr="005E7243" w:rsidRDefault="00286902" w:rsidP="005E7243">
      <w:pPr>
        <w:rPr>
          <w:rFonts w:ascii="Tahoma" w:hAnsi="Tahoma" w:cs="Tahoma"/>
          <w:sz w:val="20"/>
          <w:szCs w:val="20"/>
        </w:rPr>
      </w:pPr>
    </w:p>
    <w:p w14:paraId="6D14743B" w14:textId="77777777" w:rsidR="00B508C4" w:rsidRPr="00190462" w:rsidRDefault="00B508C4" w:rsidP="00B508C4">
      <w:pPr>
        <w:pageBreakBefore/>
        <w:widowControl w:val="0"/>
        <w:tabs>
          <w:tab w:val="left" w:pos="567"/>
        </w:tabs>
        <w:spacing w:before="120"/>
        <w:ind w:firstLine="567"/>
        <w:jc w:val="center"/>
        <w:rPr>
          <w:rFonts w:ascii="Tahoma" w:hAnsi="Tahoma" w:cs="Tahoma"/>
          <w:b/>
          <w:bCs/>
          <w:sz w:val="20"/>
          <w:szCs w:val="20"/>
        </w:rPr>
      </w:pPr>
      <w:r w:rsidRPr="00190462">
        <w:rPr>
          <w:rFonts w:ascii="Tahoma" w:hAnsi="Tahoma" w:cs="Tahoma"/>
          <w:b/>
          <w:bCs/>
          <w:sz w:val="20"/>
          <w:szCs w:val="20"/>
        </w:rPr>
        <w:lastRenderedPageBreak/>
        <w:t xml:space="preserve">ИНСТРУКЦИЯ УЧАСТНИКАМ </w:t>
      </w:r>
      <w:r w:rsidR="00902E0F" w:rsidRPr="00190462">
        <w:rPr>
          <w:rFonts w:ascii="Tahoma" w:hAnsi="Tahoma" w:cs="Tahoma"/>
          <w:b/>
          <w:bCs/>
          <w:sz w:val="20"/>
          <w:szCs w:val="20"/>
        </w:rPr>
        <w:t>ЗАКУПКИ</w:t>
      </w:r>
    </w:p>
    <w:p w14:paraId="44BBEC33" w14:textId="77777777" w:rsidR="00B508C4" w:rsidRPr="00190462" w:rsidRDefault="00B508C4" w:rsidP="00B508C4">
      <w:pPr>
        <w:widowControl w:val="0"/>
        <w:tabs>
          <w:tab w:val="left" w:pos="567"/>
        </w:tabs>
        <w:spacing w:before="120"/>
        <w:ind w:firstLine="567"/>
        <w:jc w:val="center"/>
        <w:rPr>
          <w:rFonts w:ascii="Tahoma" w:hAnsi="Tahoma" w:cs="Tahoma"/>
          <w:b/>
          <w:bCs/>
          <w:sz w:val="20"/>
          <w:szCs w:val="20"/>
        </w:rPr>
      </w:pPr>
    </w:p>
    <w:p w14:paraId="7861489A" w14:textId="77777777" w:rsidR="00B508C4" w:rsidRPr="00190462" w:rsidRDefault="00B508C4" w:rsidP="00B508C4">
      <w:pPr>
        <w:widowControl w:val="0"/>
        <w:tabs>
          <w:tab w:val="left" w:pos="567"/>
        </w:tabs>
        <w:spacing w:before="120"/>
        <w:ind w:firstLine="567"/>
        <w:jc w:val="center"/>
        <w:rPr>
          <w:rFonts w:ascii="Tahoma" w:hAnsi="Tahoma" w:cs="Tahoma"/>
          <w:b/>
          <w:bCs/>
          <w:sz w:val="20"/>
          <w:szCs w:val="20"/>
        </w:rPr>
      </w:pPr>
      <w:r w:rsidRPr="00190462">
        <w:rPr>
          <w:rFonts w:ascii="Tahoma" w:hAnsi="Tahoma" w:cs="Tahoma"/>
          <w:b/>
          <w:bCs/>
          <w:sz w:val="20"/>
          <w:szCs w:val="20"/>
        </w:rPr>
        <w:t>ОБЩИЕ ПОЛОЖЕНИЯ</w:t>
      </w:r>
    </w:p>
    <w:p w14:paraId="472B2140" w14:textId="77777777" w:rsidR="00B508C4" w:rsidRPr="00190462" w:rsidRDefault="00B508C4" w:rsidP="00B508C4">
      <w:pPr>
        <w:keepLines/>
        <w:widowControl w:val="0"/>
        <w:suppressLineNumbers/>
        <w:tabs>
          <w:tab w:val="num" w:pos="1836"/>
        </w:tabs>
        <w:suppressAutoHyphens/>
        <w:ind w:firstLine="567"/>
        <w:jc w:val="both"/>
        <w:rPr>
          <w:rFonts w:ascii="Tahoma" w:hAnsi="Tahoma" w:cs="Tahoma"/>
          <w:b/>
          <w:bCs/>
          <w:sz w:val="20"/>
          <w:szCs w:val="20"/>
        </w:rPr>
      </w:pPr>
      <w:bookmarkStart w:id="2" w:name="_Toc121738288"/>
      <w:bookmarkStart w:id="3" w:name="_Toc119343901"/>
    </w:p>
    <w:p w14:paraId="5CA75DE7" w14:textId="77777777" w:rsidR="00B508C4" w:rsidRPr="00190462" w:rsidRDefault="00B508C4" w:rsidP="00B508C4">
      <w:pPr>
        <w:widowControl w:val="0"/>
        <w:tabs>
          <w:tab w:val="num" w:pos="1836"/>
        </w:tabs>
        <w:spacing w:after="120"/>
        <w:ind w:firstLine="567"/>
        <w:jc w:val="both"/>
        <w:rPr>
          <w:rFonts w:ascii="Tahoma" w:hAnsi="Tahoma" w:cs="Tahoma"/>
          <w:b/>
          <w:bCs/>
          <w:sz w:val="20"/>
          <w:szCs w:val="20"/>
        </w:rPr>
      </w:pPr>
      <w:r w:rsidRPr="00190462">
        <w:rPr>
          <w:rFonts w:ascii="Tahoma" w:hAnsi="Tahoma" w:cs="Tahoma"/>
          <w:b/>
          <w:bCs/>
          <w:sz w:val="20"/>
          <w:szCs w:val="20"/>
        </w:rPr>
        <w:t>1. Законодательное регулирование</w:t>
      </w:r>
      <w:bookmarkEnd w:id="2"/>
      <w:bookmarkEnd w:id="3"/>
    </w:p>
    <w:p w14:paraId="1BCA55F7" w14:textId="4718E8FE" w:rsidR="00C354CC" w:rsidRPr="00190462" w:rsidRDefault="00B508C4" w:rsidP="00C354CC">
      <w:pPr>
        <w:widowControl w:val="0"/>
        <w:tabs>
          <w:tab w:val="left" w:pos="567"/>
        </w:tabs>
        <w:adjustRightInd w:val="0"/>
        <w:ind w:firstLine="567"/>
        <w:jc w:val="both"/>
        <w:rPr>
          <w:rFonts w:ascii="Tahoma" w:hAnsi="Tahoma" w:cs="Tahoma"/>
          <w:sz w:val="20"/>
          <w:szCs w:val="20"/>
        </w:rPr>
      </w:pPr>
      <w:bookmarkStart w:id="4" w:name="_Ref119427085"/>
      <w:bookmarkStart w:id="5" w:name="_Ref11225299"/>
      <w:r w:rsidRPr="00190462">
        <w:rPr>
          <w:rFonts w:ascii="Tahoma" w:hAnsi="Tahoma" w:cs="Tahoma"/>
          <w:sz w:val="20"/>
          <w:szCs w:val="20"/>
        </w:rPr>
        <w:t xml:space="preserve">1.1. </w:t>
      </w:r>
      <w:bookmarkEnd w:id="4"/>
      <w:proofErr w:type="gramStart"/>
      <w:r w:rsidR="003D17CA" w:rsidRPr="001D2133">
        <w:rPr>
          <w:rFonts w:ascii="Tahoma" w:hAnsi="Tahoma" w:cs="Tahoma"/>
          <w:sz w:val="20"/>
          <w:szCs w:val="20"/>
        </w:rPr>
        <w:t xml:space="preserve">Настоящая документация </w:t>
      </w:r>
      <w:r w:rsidR="003D17CA">
        <w:rPr>
          <w:rFonts w:ascii="Tahoma" w:hAnsi="Tahoma" w:cs="Tahoma"/>
          <w:sz w:val="20"/>
          <w:szCs w:val="20"/>
        </w:rPr>
        <w:t xml:space="preserve">о закупке </w:t>
      </w:r>
      <w:r w:rsidR="003D17CA" w:rsidRPr="001D2133">
        <w:rPr>
          <w:rFonts w:ascii="Tahoma" w:hAnsi="Tahoma" w:cs="Tahoma"/>
          <w:sz w:val="20"/>
          <w:szCs w:val="20"/>
        </w:rPr>
        <w:t xml:space="preserve">подготовлена в соответствии с требованиями Федерального закона от 18.07.2011 № 223-ФЗ «О закупках товаров, работ, услуг отдельными видами юридических лиц», утвержденного в соответствии с ним Положения о проведении закупок товаров, работ, услуг для нужд </w:t>
      </w:r>
      <w:r w:rsidR="003D17CA" w:rsidRPr="00CE5FC8">
        <w:rPr>
          <w:rFonts w:ascii="Tahoma" w:hAnsi="Tahoma" w:cs="Tahoma"/>
          <w:sz w:val="20"/>
          <w:szCs w:val="20"/>
        </w:rPr>
        <w:t>АО «</w:t>
      </w:r>
      <w:r w:rsidR="003D17CA">
        <w:rPr>
          <w:rFonts w:ascii="Tahoma" w:hAnsi="Tahoma" w:cs="Tahoma"/>
          <w:sz w:val="20"/>
          <w:szCs w:val="20"/>
        </w:rPr>
        <w:t>ОРЭС-Владимирская область</w:t>
      </w:r>
      <w:r w:rsidR="003D17CA" w:rsidRPr="00CE5FC8">
        <w:rPr>
          <w:rFonts w:ascii="Tahoma" w:hAnsi="Tahoma" w:cs="Tahoma"/>
          <w:sz w:val="20"/>
          <w:szCs w:val="20"/>
        </w:rPr>
        <w:t>»</w:t>
      </w:r>
      <w:r w:rsidR="003D17CA" w:rsidRPr="00F047C5">
        <w:rPr>
          <w:rFonts w:ascii="Tahoma" w:hAnsi="Tahoma" w:cs="Tahoma"/>
          <w:sz w:val="20"/>
          <w:szCs w:val="20"/>
        </w:rPr>
        <w:t xml:space="preserve">, утвержденного Советом директоров в новой редакции </w:t>
      </w:r>
      <w:r w:rsidR="00181F28">
        <w:rPr>
          <w:rFonts w:ascii="Tahoma" w:eastAsia="Calibri" w:hAnsi="Tahoma" w:cs="Tahoma"/>
          <w:sz w:val="20"/>
          <w:szCs w:val="20"/>
        </w:rPr>
        <w:t>30 апреля 2025 г. (протокол № 07/2025)</w:t>
      </w:r>
      <w:r w:rsidR="003D17CA" w:rsidRPr="002A2521">
        <w:rPr>
          <w:rFonts w:ascii="Tahoma" w:hAnsi="Tahoma" w:cs="Tahoma"/>
          <w:sz w:val="20"/>
          <w:szCs w:val="20"/>
        </w:rPr>
        <w:t xml:space="preserve"> (далее - Положение).</w:t>
      </w:r>
      <w:proofErr w:type="gramEnd"/>
    </w:p>
    <w:p w14:paraId="3C509F8D" w14:textId="07AC9E62" w:rsidR="00C352F7" w:rsidRPr="00190462" w:rsidRDefault="00C352F7" w:rsidP="00C354CC">
      <w:pPr>
        <w:widowControl w:val="0"/>
        <w:tabs>
          <w:tab w:val="left" w:pos="567"/>
        </w:tabs>
        <w:adjustRightInd w:val="0"/>
        <w:ind w:firstLine="567"/>
        <w:jc w:val="both"/>
        <w:rPr>
          <w:rFonts w:ascii="Tahoma" w:hAnsi="Tahoma" w:cs="Tahoma"/>
          <w:sz w:val="20"/>
          <w:szCs w:val="20"/>
        </w:rPr>
      </w:pPr>
      <w:r w:rsidRPr="00190462">
        <w:rPr>
          <w:rFonts w:ascii="Tahoma" w:hAnsi="Tahoma" w:cs="Tahoma"/>
          <w:sz w:val="20"/>
          <w:szCs w:val="20"/>
        </w:rPr>
        <w:t xml:space="preserve">1.2. </w:t>
      </w:r>
      <w:r w:rsidR="003D17CA" w:rsidRPr="00F047C5">
        <w:rPr>
          <w:rFonts w:ascii="Tahoma" w:hAnsi="Tahoma" w:cs="Tahoma"/>
          <w:sz w:val="20"/>
          <w:szCs w:val="20"/>
        </w:rPr>
        <w:t>Положение о проведении закупок товаров, работ, услуг для нужд АО «</w:t>
      </w:r>
      <w:r w:rsidR="003D17CA">
        <w:rPr>
          <w:rFonts w:ascii="Tahoma" w:hAnsi="Tahoma" w:cs="Tahoma"/>
          <w:sz w:val="20"/>
          <w:szCs w:val="20"/>
        </w:rPr>
        <w:t>ОРЭС-Владимирская область</w:t>
      </w:r>
      <w:r w:rsidR="003D17CA" w:rsidRPr="00F047C5">
        <w:rPr>
          <w:rFonts w:ascii="Tahoma" w:hAnsi="Tahoma" w:cs="Tahoma"/>
          <w:sz w:val="20"/>
          <w:szCs w:val="20"/>
        </w:rPr>
        <w:t>»</w:t>
      </w:r>
      <w:r w:rsidR="003D17CA" w:rsidRPr="002A2521">
        <w:rPr>
          <w:rFonts w:ascii="Tahoma" w:hAnsi="Tahoma" w:cs="Tahoma"/>
          <w:sz w:val="20"/>
          <w:szCs w:val="20"/>
        </w:rPr>
        <w:t xml:space="preserve">, утвержденное Советом директоров </w:t>
      </w:r>
      <w:r w:rsidR="00245C62" w:rsidRPr="00F047C5">
        <w:rPr>
          <w:rFonts w:ascii="Tahoma" w:hAnsi="Tahoma" w:cs="Tahoma"/>
          <w:sz w:val="20"/>
          <w:szCs w:val="20"/>
        </w:rPr>
        <w:t xml:space="preserve">в новой редакции </w:t>
      </w:r>
      <w:r w:rsidR="00181F28">
        <w:rPr>
          <w:rFonts w:ascii="Tahoma" w:eastAsia="Calibri" w:hAnsi="Tahoma" w:cs="Tahoma"/>
          <w:sz w:val="20"/>
          <w:szCs w:val="20"/>
        </w:rPr>
        <w:t>30 апреля 2025 г. (протокол № 07/2025)</w:t>
      </w:r>
      <w:r w:rsidR="003D17CA" w:rsidRPr="00F047C5">
        <w:rPr>
          <w:rFonts w:ascii="Tahoma" w:hAnsi="Tahoma" w:cs="Tahoma"/>
          <w:sz w:val="20"/>
          <w:szCs w:val="20"/>
        </w:rPr>
        <w:t xml:space="preserve"> размещено на официальном сайте </w:t>
      </w:r>
      <w:r w:rsidR="003D17CA" w:rsidRPr="00911F72">
        <w:rPr>
          <w:rFonts w:ascii="Tahoma" w:hAnsi="Tahoma" w:cs="Tahoma"/>
          <w:sz w:val="20"/>
          <w:szCs w:val="20"/>
        </w:rPr>
        <w:t>АО «</w:t>
      </w:r>
      <w:r w:rsidR="003D17CA">
        <w:rPr>
          <w:rFonts w:ascii="Tahoma" w:hAnsi="Tahoma" w:cs="Tahoma"/>
          <w:sz w:val="20"/>
          <w:szCs w:val="20"/>
        </w:rPr>
        <w:t>ОРЭС–Владимирская область</w:t>
      </w:r>
      <w:r w:rsidR="003D17CA" w:rsidRPr="00911F72">
        <w:rPr>
          <w:rFonts w:ascii="Tahoma" w:hAnsi="Tahoma" w:cs="Tahoma"/>
          <w:sz w:val="20"/>
          <w:szCs w:val="20"/>
        </w:rPr>
        <w:t>»</w:t>
      </w:r>
      <w:r w:rsidR="003D17CA" w:rsidRPr="00F047C5">
        <w:rPr>
          <w:rFonts w:ascii="Tahoma" w:hAnsi="Tahoma" w:cs="Tahoma"/>
          <w:sz w:val="20"/>
          <w:szCs w:val="20"/>
        </w:rPr>
        <w:t xml:space="preserve"> </w:t>
      </w:r>
      <w:hyperlink r:id="rId9" w:history="1">
        <w:r w:rsidR="003D17CA" w:rsidRPr="00F047C5">
          <w:rPr>
            <w:rStyle w:val="a8"/>
            <w:rFonts w:ascii="Tahoma" w:hAnsi="Tahoma" w:cs="Tahoma"/>
            <w:sz w:val="20"/>
            <w:szCs w:val="20"/>
            <w:lang w:val="en-US"/>
          </w:rPr>
          <w:t>www</w:t>
        </w:r>
        <w:r w:rsidR="003D17CA" w:rsidRPr="00F047C5">
          <w:rPr>
            <w:rStyle w:val="a8"/>
            <w:rFonts w:ascii="Tahoma" w:hAnsi="Tahoma" w:cs="Tahoma"/>
            <w:sz w:val="20"/>
            <w:szCs w:val="20"/>
          </w:rPr>
          <w:t>.</w:t>
        </w:r>
        <w:r w:rsidR="003D17CA" w:rsidRPr="00F047C5">
          <w:rPr>
            <w:rStyle w:val="a8"/>
            <w:rFonts w:ascii="Tahoma" w:hAnsi="Tahoma" w:cs="Tahoma"/>
            <w:sz w:val="20"/>
            <w:szCs w:val="20"/>
            <w:lang w:val="en-US"/>
          </w:rPr>
          <w:t>voek</w:t>
        </w:r>
        <w:r w:rsidR="003D17CA" w:rsidRPr="00F047C5">
          <w:rPr>
            <w:rStyle w:val="a8"/>
            <w:rFonts w:ascii="Tahoma" w:hAnsi="Tahoma" w:cs="Tahoma"/>
            <w:sz w:val="20"/>
            <w:szCs w:val="20"/>
          </w:rPr>
          <w:t>33.</w:t>
        </w:r>
        <w:r w:rsidR="003D17CA" w:rsidRPr="00F047C5">
          <w:rPr>
            <w:rStyle w:val="a8"/>
            <w:rFonts w:ascii="Tahoma" w:hAnsi="Tahoma" w:cs="Tahoma"/>
            <w:sz w:val="20"/>
            <w:szCs w:val="20"/>
            <w:lang w:val="en-US"/>
          </w:rPr>
          <w:t>ru</w:t>
        </w:r>
      </w:hyperlink>
      <w:r w:rsidR="003D17CA" w:rsidRPr="00F047C5">
        <w:rPr>
          <w:rFonts w:ascii="Tahoma" w:hAnsi="Tahoma" w:cs="Tahoma"/>
          <w:sz w:val="20"/>
          <w:szCs w:val="20"/>
        </w:rPr>
        <w:t xml:space="preserve">, а также на официальном общероссийском сайте размещения заказов </w:t>
      </w:r>
      <w:hyperlink w:history="1">
        <w:r w:rsidR="003D17CA" w:rsidRPr="00F047C5">
          <w:rPr>
            <w:rStyle w:val="a8"/>
            <w:rFonts w:ascii="Tahoma" w:hAnsi="Tahoma" w:cs="Tahoma"/>
            <w:color w:val="auto"/>
            <w:sz w:val="20"/>
            <w:szCs w:val="20"/>
          </w:rPr>
          <w:t>http:///</w:t>
        </w:r>
      </w:hyperlink>
      <w:hyperlink r:id="rId10" w:history="1">
        <w:r w:rsidR="003D17CA" w:rsidRPr="00F047C5">
          <w:rPr>
            <w:rStyle w:val="a8"/>
            <w:rFonts w:ascii="Tahoma" w:hAnsi="Tahoma" w:cs="Tahoma"/>
            <w:color w:val="auto"/>
            <w:sz w:val="20"/>
            <w:szCs w:val="20"/>
            <w:lang w:val="en-US"/>
          </w:rPr>
          <w:t>www</w:t>
        </w:r>
        <w:r w:rsidR="003D17CA" w:rsidRPr="00F047C5">
          <w:rPr>
            <w:rStyle w:val="a8"/>
            <w:rFonts w:ascii="Tahoma" w:hAnsi="Tahoma" w:cs="Tahoma"/>
            <w:color w:val="auto"/>
            <w:sz w:val="20"/>
            <w:szCs w:val="20"/>
          </w:rPr>
          <w:t>.</w:t>
        </w:r>
        <w:r w:rsidR="003D17CA" w:rsidRPr="00F047C5">
          <w:rPr>
            <w:rStyle w:val="a8"/>
            <w:rFonts w:ascii="Tahoma" w:hAnsi="Tahoma" w:cs="Tahoma"/>
            <w:color w:val="auto"/>
            <w:sz w:val="20"/>
            <w:szCs w:val="20"/>
            <w:lang w:val="en-US"/>
          </w:rPr>
          <w:t>zakupki</w:t>
        </w:r>
        <w:r w:rsidR="003D17CA" w:rsidRPr="00F047C5">
          <w:rPr>
            <w:rStyle w:val="a8"/>
            <w:rFonts w:ascii="Tahoma" w:hAnsi="Tahoma" w:cs="Tahoma"/>
            <w:color w:val="auto"/>
            <w:sz w:val="20"/>
            <w:szCs w:val="20"/>
          </w:rPr>
          <w:t>.</w:t>
        </w:r>
        <w:r w:rsidR="003D17CA" w:rsidRPr="00F047C5">
          <w:rPr>
            <w:rStyle w:val="a8"/>
            <w:rFonts w:ascii="Tahoma" w:hAnsi="Tahoma" w:cs="Tahoma"/>
            <w:color w:val="auto"/>
            <w:sz w:val="20"/>
            <w:szCs w:val="20"/>
            <w:lang w:val="en-US"/>
          </w:rPr>
          <w:t>gov</w:t>
        </w:r>
        <w:r w:rsidR="003D17CA" w:rsidRPr="00F047C5">
          <w:rPr>
            <w:rStyle w:val="a8"/>
            <w:rFonts w:ascii="Tahoma" w:hAnsi="Tahoma" w:cs="Tahoma"/>
            <w:color w:val="auto"/>
            <w:sz w:val="20"/>
            <w:szCs w:val="20"/>
          </w:rPr>
          <w:t>.</w:t>
        </w:r>
        <w:r w:rsidR="003D17CA" w:rsidRPr="00F047C5">
          <w:rPr>
            <w:rStyle w:val="a8"/>
            <w:rFonts w:ascii="Tahoma" w:hAnsi="Tahoma" w:cs="Tahoma"/>
            <w:color w:val="auto"/>
            <w:sz w:val="20"/>
            <w:szCs w:val="20"/>
            <w:lang w:val="en-US"/>
          </w:rPr>
          <w:t>ru</w:t>
        </w:r>
      </w:hyperlink>
      <w:r w:rsidR="003D17CA" w:rsidRPr="00F047C5">
        <w:rPr>
          <w:rFonts w:ascii="Tahoma" w:hAnsi="Tahoma" w:cs="Tahoma"/>
          <w:sz w:val="20"/>
          <w:szCs w:val="20"/>
        </w:rPr>
        <w:t>.</w:t>
      </w:r>
    </w:p>
    <w:p w14:paraId="7C05AE40" w14:textId="77777777" w:rsidR="00C352F7" w:rsidRPr="00190462" w:rsidRDefault="00C352F7" w:rsidP="00C352F7">
      <w:pPr>
        <w:widowControl w:val="0"/>
        <w:tabs>
          <w:tab w:val="left" w:pos="567"/>
        </w:tabs>
        <w:adjustRightInd w:val="0"/>
        <w:ind w:firstLine="567"/>
        <w:jc w:val="both"/>
        <w:rPr>
          <w:rFonts w:ascii="Tahoma" w:hAnsi="Tahoma" w:cs="Tahoma"/>
          <w:sz w:val="20"/>
          <w:szCs w:val="20"/>
        </w:rPr>
      </w:pPr>
      <w:r w:rsidRPr="00190462">
        <w:rPr>
          <w:rFonts w:ascii="Tahoma" w:hAnsi="Tahoma" w:cs="Tahoma"/>
          <w:sz w:val="20"/>
          <w:szCs w:val="20"/>
        </w:rPr>
        <w:t xml:space="preserve">1.3. В </w:t>
      </w:r>
      <w:proofErr w:type="gramStart"/>
      <w:r w:rsidRPr="00190462">
        <w:rPr>
          <w:rFonts w:ascii="Tahoma" w:hAnsi="Tahoma" w:cs="Tahoma"/>
          <w:sz w:val="20"/>
          <w:szCs w:val="20"/>
        </w:rPr>
        <w:t>случае</w:t>
      </w:r>
      <w:proofErr w:type="gramEnd"/>
      <w:r w:rsidRPr="00190462">
        <w:rPr>
          <w:rFonts w:ascii="Tahoma" w:hAnsi="Tahoma" w:cs="Tahoma"/>
          <w:sz w:val="20"/>
          <w:szCs w:val="20"/>
        </w:rPr>
        <w:t xml:space="preserve"> выявления противоречий между положениями настоящей документации </w:t>
      </w:r>
      <w:r w:rsidR="00177A6D" w:rsidRPr="00190462">
        <w:rPr>
          <w:rFonts w:ascii="Tahoma" w:hAnsi="Tahoma" w:cs="Tahoma"/>
          <w:sz w:val="20"/>
          <w:szCs w:val="20"/>
        </w:rPr>
        <w:t xml:space="preserve">о закупке </w:t>
      </w:r>
      <w:r w:rsidRPr="00190462">
        <w:rPr>
          <w:rFonts w:ascii="Tahoma" w:hAnsi="Tahoma" w:cs="Tahoma"/>
          <w:sz w:val="20"/>
          <w:szCs w:val="20"/>
        </w:rPr>
        <w:t xml:space="preserve">и </w:t>
      </w:r>
      <w:r w:rsidR="00071113" w:rsidRPr="00190462">
        <w:rPr>
          <w:rFonts w:ascii="Tahoma" w:hAnsi="Tahoma" w:cs="Tahoma"/>
          <w:sz w:val="20"/>
          <w:szCs w:val="20"/>
        </w:rPr>
        <w:t>Положением</w:t>
      </w:r>
      <w:r w:rsidRPr="00190462">
        <w:rPr>
          <w:rFonts w:ascii="Tahoma" w:hAnsi="Tahoma" w:cs="Tahoma"/>
          <w:sz w:val="20"/>
          <w:szCs w:val="20"/>
        </w:rPr>
        <w:t xml:space="preserve">, участникам размещения заказа необходимо руководствоваться </w:t>
      </w:r>
      <w:r w:rsidR="00071113" w:rsidRPr="00190462">
        <w:rPr>
          <w:rFonts w:ascii="Tahoma" w:hAnsi="Tahoma" w:cs="Tahoma"/>
          <w:sz w:val="20"/>
          <w:szCs w:val="20"/>
        </w:rPr>
        <w:t>Положением</w:t>
      </w:r>
      <w:r w:rsidRPr="00190462">
        <w:rPr>
          <w:rFonts w:ascii="Tahoma" w:hAnsi="Tahoma" w:cs="Tahoma"/>
          <w:sz w:val="20"/>
          <w:szCs w:val="20"/>
        </w:rPr>
        <w:t>.</w:t>
      </w:r>
    </w:p>
    <w:p w14:paraId="00FAB8C7" w14:textId="77777777" w:rsidR="00B508C4" w:rsidRPr="00190462" w:rsidRDefault="00B508C4" w:rsidP="00B508C4">
      <w:pPr>
        <w:widowControl w:val="0"/>
        <w:tabs>
          <w:tab w:val="num" w:pos="360"/>
        </w:tabs>
        <w:adjustRightInd w:val="0"/>
        <w:ind w:firstLine="567"/>
        <w:jc w:val="both"/>
        <w:rPr>
          <w:rFonts w:ascii="Tahoma" w:hAnsi="Tahoma" w:cs="Tahoma"/>
          <w:sz w:val="20"/>
          <w:szCs w:val="20"/>
        </w:rPr>
      </w:pPr>
    </w:p>
    <w:p w14:paraId="2D8F5095" w14:textId="77777777" w:rsidR="00B508C4" w:rsidRPr="00190462" w:rsidRDefault="00B508C4" w:rsidP="00B508C4">
      <w:pPr>
        <w:widowControl w:val="0"/>
        <w:tabs>
          <w:tab w:val="num" w:pos="1836"/>
        </w:tabs>
        <w:ind w:firstLine="567"/>
        <w:jc w:val="both"/>
        <w:rPr>
          <w:rFonts w:ascii="Tahoma" w:hAnsi="Tahoma" w:cs="Tahoma"/>
          <w:b/>
          <w:bCs/>
          <w:sz w:val="20"/>
          <w:szCs w:val="20"/>
        </w:rPr>
      </w:pPr>
      <w:bookmarkStart w:id="6" w:name="_Toc121738289"/>
      <w:r w:rsidRPr="00190462">
        <w:rPr>
          <w:rFonts w:ascii="Tahoma" w:hAnsi="Tahoma" w:cs="Tahoma"/>
          <w:b/>
          <w:bCs/>
          <w:sz w:val="20"/>
          <w:szCs w:val="20"/>
        </w:rPr>
        <w:t xml:space="preserve">2. </w:t>
      </w:r>
      <w:bookmarkEnd w:id="6"/>
      <w:r w:rsidR="001D2133" w:rsidRPr="00190462">
        <w:rPr>
          <w:rFonts w:ascii="Tahoma" w:hAnsi="Tahoma" w:cs="Tahoma"/>
          <w:b/>
          <w:bCs/>
          <w:sz w:val="20"/>
          <w:szCs w:val="20"/>
        </w:rPr>
        <w:t xml:space="preserve">Организатор </w:t>
      </w:r>
      <w:r w:rsidR="00A6611A" w:rsidRPr="00190462">
        <w:rPr>
          <w:rFonts w:ascii="Tahoma" w:hAnsi="Tahoma" w:cs="Tahoma"/>
          <w:b/>
          <w:bCs/>
          <w:sz w:val="20"/>
          <w:szCs w:val="20"/>
        </w:rPr>
        <w:t>закупки</w:t>
      </w:r>
    </w:p>
    <w:p w14:paraId="7DDD1105" w14:textId="7BA5BF62" w:rsidR="00B508C4" w:rsidRPr="00CE6409" w:rsidRDefault="00B508C4" w:rsidP="00A76BBB">
      <w:pPr>
        <w:pStyle w:val="34"/>
        <w:spacing w:line="264" w:lineRule="auto"/>
        <w:ind w:left="0" w:right="21" w:firstLine="709"/>
        <w:jc w:val="both"/>
        <w:rPr>
          <w:rFonts w:ascii="Tahoma" w:hAnsi="Tahoma" w:cs="Tahoma"/>
          <w:sz w:val="20"/>
          <w:szCs w:val="20"/>
        </w:rPr>
      </w:pPr>
      <w:r w:rsidRPr="00190462">
        <w:rPr>
          <w:rFonts w:ascii="Tahoma" w:hAnsi="Tahoma" w:cs="Tahoma"/>
          <w:sz w:val="20"/>
          <w:szCs w:val="20"/>
        </w:rPr>
        <w:t xml:space="preserve">2.1. </w:t>
      </w:r>
      <w:proofErr w:type="gramStart"/>
      <w:r w:rsidRPr="00190462">
        <w:rPr>
          <w:rFonts w:ascii="Tahoma" w:hAnsi="Tahoma" w:cs="Tahoma"/>
          <w:sz w:val="20"/>
          <w:szCs w:val="20"/>
        </w:rPr>
        <w:t xml:space="preserve">Заказчик, указанный в Информационной карте </w:t>
      </w:r>
      <w:r w:rsidR="00920C16" w:rsidRPr="00190462">
        <w:rPr>
          <w:rFonts w:ascii="Tahoma" w:hAnsi="Tahoma" w:cs="Tahoma"/>
          <w:sz w:val="20"/>
          <w:szCs w:val="20"/>
        </w:rPr>
        <w:t>закупки</w:t>
      </w:r>
      <w:r w:rsidRPr="00190462">
        <w:rPr>
          <w:rFonts w:ascii="Tahoma" w:hAnsi="Tahoma" w:cs="Tahoma"/>
          <w:sz w:val="20"/>
          <w:szCs w:val="20"/>
        </w:rPr>
        <w:t xml:space="preserve">, проводит открытый конкурс </w:t>
      </w:r>
      <w:r w:rsidR="00FF2655" w:rsidRPr="00190462">
        <w:rPr>
          <w:rFonts w:ascii="Tahoma" w:hAnsi="Tahoma" w:cs="Tahoma"/>
          <w:sz w:val="20"/>
          <w:szCs w:val="20"/>
        </w:rPr>
        <w:t>в электронной форме</w:t>
      </w:r>
      <w:r w:rsidR="00911F72" w:rsidRPr="00190462">
        <w:rPr>
          <w:rFonts w:ascii="Tahoma" w:hAnsi="Tahoma" w:cs="Tahoma"/>
          <w:sz w:val="20"/>
          <w:szCs w:val="20"/>
        </w:rPr>
        <w:t>, участниками которого являются только субъекты малого и среднего предпринимательства</w:t>
      </w:r>
      <w:r w:rsidR="00CC3E1B" w:rsidRPr="00190462">
        <w:rPr>
          <w:rFonts w:ascii="Tahoma" w:hAnsi="Tahoma" w:cs="Tahoma"/>
          <w:sz w:val="20"/>
          <w:szCs w:val="20"/>
        </w:rPr>
        <w:t>,</w:t>
      </w:r>
      <w:r w:rsidR="00FF2655" w:rsidRPr="00190462">
        <w:rPr>
          <w:rFonts w:ascii="Tahoma" w:hAnsi="Tahoma" w:cs="Tahoma"/>
          <w:sz w:val="20"/>
          <w:szCs w:val="20"/>
        </w:rPr>
        <w:t xml:space="preserve"> </w:t>
      </w:r>
      <w:r w:rsidRPr="00190462">
        <w:rPr>
          <w:rFonts w:ascii="Tahoma" w:hAnsi="Tahoma" w:cs="Tahoma"/>
          <w:sz w:val="20"/>
          <w:szCs w:val="20"/>
        </w:rPr>
        <w:t xml:space="preserve">на право заключения договора </w:t>
      </w:r>
      <w:r w:rsidR="00A03B2C" w:rsidRPr="00483B05">
        <w:rPr>
          <w:rFonts w:ascii="Tahoma" w:hAnsi="Tahoma" w:cs="Tahoma"/>
          <w:sz w:val="20"/>
          <w:szCs w:val="20"/>
        </w:rPr>
        <w:t xml:space="preserve">на </w:t>
      </w:r>
      <w:r w:rsidR="00181F28" w:rsidRPr="00181F28">
        <w:rPr>
          <w:rFonts w:ascii="Tahoma" w:hAnsi="Tahoma" w:cs="Tahoma"/>
          <w:sz w:val="20"/>
          <w:szCs w:val="20"/>
        </w:rPr>
        <w:t xml:space="preserve">выполнение работ по строительству ангара 6х6х3,6 с 1 распашными воротами по адресу ул. Пушкина, д. 34А  г. </w:t>
      </w:r>
      <w:proofErr w:type="spellStart"/>
      <w:r w:rsidR="00181F28" w:rsidRPr="00181F28">
        <w:rPr>
          <w:rFonts w:ascii="Tahoma" w:hAnsi="Tahoma" w:cs="Tahoma"/>
          <w:sz w:val="20"/>
          <w:szCs w:val="20"/>
        </w:rPr>
        <w:t>Собинка</w:t>
      </w:r>
      <w:proofErr w:type="spellEnd"/>
      <w:r w:rsidR="00181F28" w:rsidRPr="00181F28">
        <w:rPr>
          <w:rFonts w:ascii="Tahoma" w:hAnsi="Tahoma" w:cs="Tahoma"/>
          <w:sz w:val="20"/>
          <w:szCs w:val="20"/>
        </w:rPr>
        <w:t xml:space="preserve"> для нуж</w:t>
      </w:r>
      <w:r w:rsidR="00181F28">
        <w:rPr>
          <w:rFonts w:ascii="Tahoma" w:hAnsi="Tahoma" w:cs="Tahoma"/>
          <w:sz w:val="20"/>
          <w:szCs w:val="20"/>
        </w:rPr>
        <w:t>д АО «ОРЭС-Владимирская область</w:t>
      </w:r>
      <w:r w:rsidR="00AE7064" w:rsidRPr="00AE7064">
        <w:rPr>
          <w:rFonts w:ascii="Tahoma" w:hAnsi="Tahoma" w:cs="Tahoma"/>
          <w:sz w:val="20"/>
          <w:szCs w:val="20"/>
        </w:rPr>
        <w:t>»</w:t>
      </w:r>
      <w:r w:rsidR="00AE7064">
        <w:rPr>
          <w:rFonts w:ascii="Tahoma" w:hAnsi="Tahoma" w:cs="Tahoma"/>
          <w:sz w:val="20"/>
          <w:szCs w:val="20"/>
        </w:rPr>
        <w:t xml:space="preserve"> </w:t>
      </w:r>
      <w:r w:rsidR="002117AF">
        <w:rPr>
          <w:rFonts w:ascii="Tahoma" w:hAnsi="Tahoma" w:cs="Tahoma"/>
          <w:sz w:val="20"/>
          <w:szCs w:val="20"/>
        </w:rPr>
        <w:t xml:space="preserve"> </w:t>
      </w:r>
      <w:r w:rsidRPr="00190462">
        <w:rPr>
          <w:rFonts w:ascii="Tahoma" w:hAnsi="Tahoma" w:cs="Tahoma"/>
          <w:sz w:val="20"/>
          <w:szCs w:val="20"/>
        </w:rPr>
        <w:t xml:space="preserve">(далее – конкурс), условия которого указаны в Информационной карте </w:t>
      </w:r>
      <w:r w:rsidR="00920C16" w:rsidRPr="00190462">
        <w:rPr>
          <w:rFonts w:ascii="Tahoma" w:hAnsi="Tahoma" w:cs="Tahoma"/>
          <w:sz w:val="20"/>
          <w:szCs w:val="20"/>
        </w:rPr>
        <w:t>закупки</w:t>
      </w:r>
      <w:r w:rsidRPr="00190462">
        <w:rPr>
          <w:rFonts w:ascii="Tahoma" w:hAnsi="Tahoma" w:cs="Tahoma"/>
          <w:sz w:val="20"/>
          <w:szCs w:val="20"/>
        </w:rPr>
        <w:t>, в</w:t>
      </w:r>
      <w:proofErr w:type="gramEnd"/>
      <w:r w:rsidRPr="00190462">
        <w:rPr>
          <w:rFonts w:ascii="Tahoma" w:hAnsi="Tahoma" w:cs="Tahoma"/>
          <w:sz w:val="20"/>
          <w:szCs w:val="20"/>
        </w:rPr>
        <w:t xml:space="preserve"> </w:t>
      </w:r>
      <w:proofErr w:type="gramStart"/>
      <w:r w:rsidRPr="00190462">
        <w:rPr>
          <w:rFonts w:ascii="Tahoma" w:hAnsi="Tahoma" w:cs="Tahoma"/>
          <w:sz w:val="20"/>
          <w:szCs w:val="20"/>
        </w:rPr>
        <w:t>соответствии</w:t>
      </w:r>
      <w:proofErr w:type="gramEnd"/>
      <w:r w:rsidRPr="00190462">
        <w:rPr>
          <w:rFonts w:ascii="Tahoma" w:hAnsi="Tahoma" w:cs="Tahoma"/>
          <w:sz w:val="20"/>
          <w:szCs w:val="20"/>
        </w:rPr>
        <w:t xml:space="preserve"> с процедурами, условиями и положениями настоящей документации</w:t>
      </w:r>
      <w:r w:rsidR="00920C16" w:rsidRPr="00190462">
        <w:rPr>
          <w:rFonts w:ascii="Tahoma" w:hAnsi="Tahoma" w:cs="Tahoma"/>
          <w:sz w:val="20"/>
          <w:szCs w:val="20"/>
        </w:rPr>
        <w:t xml:space="preserve"> о закупке</w:t>
      </w:r>
      <w:r w:rsidRPr="00190462">
        <w:rPr>
          <w:rFonts w:ascii="Tahoma" w:hAnsi="Tahoma" w:cs="Tahoma"/>
          <w:sz w:val="20"/>
          <w:szCs w:val="20"/>
        </w:rPr>
        <w:t>.</w:t>
      </w:r>
    </w:p>
    <w:p w14:paraId="24E2DCB0"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 xml:space="preserve">2.2. Функции по организации и проведению </w:t>
      </w:r>
      <w:r w:rsidR="00920C16" w:rsidRPr="00190462">
        <w:rPr>
          <w:rFonts w:ascii="Tahoma" w:hAnsi="Tahoma" w:cs="Tahoma"/>
          <w:sz w:val="20"/>
          <w:szCs w:val="20"/>
        </w:rPr>
        <w:t>закупки</w:t>
      </w:r>
      <w:r w:rsidRPr="00190462">
        <w:rPr>
          <w:rFonts w:ascii="Tahoma" w:hAnsi="Tahoma" w:cs="Tahoma"/>
          <w:sz w:val="20"/>
          <w:szCs w:val="20"/>
        </w:rPr>
        <w:t xml:space="preserve"> выполняет</w:t>
      </w:r>
      <w:r w:rsidR="004452C6" w:rsidRPr="00190462">
        <w:rPr>
          <w:rFonts w:ascii="Tahoma" w:eastAsia="Calibri" w:hAnsi="Tahoma" w:cs="Tahoma"/>
          <w:sz w:val="20"/>
          <w:szCs w:val="20"/>
        </w:rPr>
        <w:t xml:space="preserve"> </w:t>
      </w:r>
      <w:r w:rsidR="00A6611A" w:rsidRPr="00190462">
        <w:rPr>
          <w:rFonts w:ascii="Tahoma" w:hAnsi="Tahoma" w:cs="Tahoma"/>
          <w:sz w:val="20"/>
          <w:szCs w:val="20"/>
        </w:rPr>
        <w:t>АО «ОРЭС–Владимирская область»</w:t>
      </w:r>
      <w:r w:rsidRPr="00190462">
        <w:rPr>
          <w:rFonts w:ascii="Tahoma" w:hAnsi="Tahoma" w:cs="Tahoma"/>
          <w:sz w:val="20"/>
          <w:szCs w:val="20"/>
        </w:rPr>
        <w:t>.</w:t>
      </w:r>
    </w:p>
    <w:p w14:paraId="2E3906C2" w14:textId="77777777" w:rsidR="00B508C4" w:rsidRPr="00190462" w:rsidRDefault="00B508C4" w:rsidP="00B508C4">
      <w:pPr>
        <w:ind w:firstLine="567"/>
        <w:jc w:val="both"/>
        <w:rPr>
          <w:rFonts w:ascii="Tahoma" w:hAnsi="Tahoma" w:cs="Tahoma"/>
          <w:sz w:val="20"/>
          <w:szCs w:val="20"/>
        </w:rPr>
      </w:pPr>
    </w:p>
    <w:p w14:paraId="5CC50A81" w14:textId="77777777" w:rsidR="00B508C4" w:rsidRPr="00190462" w:rsidRDefault="001D2133" w:rsidP="00B508C4">
      <w:pPr>
        <w:suppressAutoHyphens/>
        <w:ind w:firstLine="567"/>
        <w:jc w:val="both"/>
        <w:rPr>
          <w:rFonts w:ascii="Tahoma" w:hAnsi="Tahoma" w:cs="Tahoma"/>
          <w:b/>
          <w:bCs/>
          <w:sz w:val="20"/>
          <w:szCs w:val="20"/>
        </w:rPr>
      </w:pPr>
      <w:bookmarkStart w:id="7" w:name="_Toc121738290"/>
      <w:r w:rsidRPr="00190462">
        <w:rPr>
          <w:rFonts w:ascii="Tahoma" w:hAnsi="Tahoma" w:cs="Tahoma"/>
          <w:b/>
          <w:bCs/>
          <w:sz w:val="20"/>
          <w:szCs w:val="20"/>
        </w:rPr>
        <w:t xml:space="preserve">3. </w:t>
      </w:r>
      <w:r w:rsidR="00A6611A" w:rsidRPr="00190462">
        <w:rPr>
          <w:rFonts w:ascii="Tahoma" w:hAnsi="Tahoma" w:cs="Tahoma"/>
          <w:b/>
          <w:bCs/>
          <w:sz w:val="20"/>
          <w:szCs w:val="20"/>
        </w:rPr>
        <w:t>К</w:t>
      </w:r>
      <w:r w:rsidRPr="00190462">
        <w:rPr>
          <w:rFonts w:ascii="Tahoma" w:hAnsi="Tahoma" w:cs="Tahoma"/>
          <w:b/>
          <w:bCs/>
          <w:sz w:val="20"/>
          <w:szCs w:val="20"/>
        </w:rPr>
        <w:t>омиссия</w:t>
      </w:r>
      <w:r w:rsidR="00A6611A" w:rsidRPr="00190462">
        <w:rPr>
          <w:rFonts w:ascii="Tahoma" w:hAnsi="Tahoma" w:cs="Tahoma"/>
          <w:b/>
          <w:bCs/>
          <w:sz w:val="20"/>
          <w:szCs w:val="20"/>
        </w:rPr>
        <w:t xml:space="preserve"> по закупкам</w:t>
      </w:r>
    </w:p>
    <w:p w14:paraId="0E30E264"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3.1. Функции по отбору организаци</w:t>
      </w:r>
      <w:r w:rsidR="00262115" w:rsidRPr="00190462">
        <w:rPr>
          <w:rFonts w:ascii="Tahoma" w:hAnsi="Tahoma" w:cs="Tahoma"/>
          <w:sz w:val="20"/>
          <w:szCs w:val="20"/>
        </w:rPr>
        <w:t xml:space="preserve">и для </w:t>
      </w:r>
      <w:r w:rsidR="00A6611A" w:rsidRPr="00190462">
        <w:rPr>
          <w:rFonts w:ascii="Tahoma" w:hAnsi="Tahoma" w:cs="Tahoma"/>
          <w:sz w:val="20"/>
          <w:szCs w:val="20"/>
        </w:rPr>
        <w:t>выполнения работ/оказания услуг</w:t>
      </w:r>
      <w:r w:rsidRPr="00190462">
        <w:rPr>
          <w:rFonts w:ascii="Tahoma" w:hAnsi="Tahoma" w:cs="Tahoma"/>
          <w:sz w:val="20"/>
          <w:szCs w:val="20"/>
        </w:rPr>
        <w:t xml:space="preserve"> осуществляет комиссия </w:t>
      </w:r>
      <w:r w:rsidR="00920C16" w:rsidRPr="00190462">
        <w:rPr>
          <w:rFonts w:ascii="Tahoma" w:hAnsi="Tahoma" w:cs="Tahoma"/>
          <w:sz w:val="20"/>
          <w:szCs w:val="20"/>
        </w:rPr>
        <w:t xml:space="preserve">по закупкам </w:t>
      </w:r>
      <w:r w:rsidRPr="00190462">
        <w:rPr>
          <w:rFonts w:ascii="Tahoma" w:hAnsi="Tahoma" w:cs="Tahoma"/>
          <w:sz w:val="20"/>
          <w:szCs w:val="20"/>
        </w:rPr>
        <w:t>Общества (далее - комиссия).</w:t>
      </w:r>
    </w:p>
    <w:p w14:paraId="0469BC8C"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 xml:space="preserve">3.2. </w:t>
      </w:r>
      <w:r w:rsidR="00071113" w:rsidRPr="00190462">
        <w:rPr>
          <w:rFonts w:ascii="Tahoma" w:hAnsi="Tahoma" w:cs="Tahoma"/>
          <w:sz w:val="20"/>
          <w:szCs w:val="20"/>
        </w:rPr>
        <w:t>Количественный состав комиссии по отбору организаци</w:t>
      </w:r>
      <w:r w:rsidR="00262115" w:rsidRPr="00190462">
        <w:rPr>
          <w:rFonts w:ascii="Tahoma" w:hAnsi="Tahoma" w:cs="Tahoma"/>
          <w:sz w:val="20"/>
          <w:szCs w:val="20"/>
        </w:rPr>
        <w:t xml:space="preserve">и </w:t>
      </w:r>
      <w:r w:rsidR="00A6611A" w:rsidRPr="00190462">
        <w:rPr>
          <w:rFonts w:ascii="Tahoma" w:hAnsi="Tahoma" w:cs="Tahoma"/>
          <w:sz w:val="20"/>
          <w:szCs w:val="20"/>
        </w:rPr>
        <w:t>для выполнения работ/оказания услуг</w:t>
      </w:r>
      <w:r w:rsidR="00071113" w:rsidRPr="00190462">
        <w:rPr>
          <w:rFonts w:ascii="Tahoma" w:hAnsi="Tahoma" w:cs="Tahoma"/>
          <w:sz w:val="20"/>
          <w:szCs w:val="20"/>
        </w:rPr>
        <w:t xml:space="preserve"> утвержден приказом </w:t>
      </w:r>
      <w:r w:rsidR="00B30237" w:rsidRPr="00190462">
        <w:rPr>
          <w:rFonts w:ascii="Tahoma" w:hAnsi="Tahoma" w:cs="Tahoma"/>
          <w:sz w:val="20"/>
          <w:szCs w:val="20"/>
        </w:rPr>
        <w:t>Главного управляющего директора АО «</w:t>
      </w:r>
      <w:r w:rsidR="00657D50" w:rsidRPr="00190462">
        <w:rPr>
          <w:rFonts w:ascii="Tahoma" w:hAnsi="Tahoma" w:cs="Tahoma"/>
          <w:sz w:val="20"/>
          <w:szCs w:val="20"/>
        </w:rPr>
        <w:t>ОРЭС-Владимирская область</w:t>
      </w:r>
      <w:r w:rsidR="00B30237" w:rsidRPr="00190462">
        <w:rPr>
          <w:rFonts w:ascii="Tahoma" w:hAnsi="Tahoma" w:cs="Tahoma"/>
          <w:sz w:val="20"/>
          <w:szCs w:val="20"/>
        </w:rPr>
        <w:t>».</w:t>
      </w:r>
    </w:p>
    <w:p w14:paraId="6772EC65" w14:textId="77777777" w:rsidR="00B508C4" w:rsidRPr="00190462" w:rsidRDefault="00B508C4" w:rsidP="00B508C4">
      <w:pPr>
        <w:ind w:firstLine="567"/>
        <w:jc w:val="both"/>
        <w:rPr>
          <w:rFonts w:ascii="Tahoma" w:hAnsi="Tahoma" w:cs="Tahoma"/>
          <w:sz w:val="20"/>
          <w:szCs w:val="20"/>
        </w:rPr>
      </w:pPr>
    </w:p>
    <w:p w14:paraId="3EE3DEF8" w14:textId="77777777" w:rsidR="00B508C4" w:rsidRPr="00190462" w:rsidRDefault="00B508C4" w:rsidP="00B508C4">
      <w:pPr>
        <w:ind w:firstLine="567"/>
        <w:jc w:val="both"/>
        <w:rPr>
          <w:rFonts w:ascii="Tahoma" w:hAnsi="Tahoma" w:cs="Tahoma"/>
          <w:b/>
          <w:bCs/>
          <w:sz w:val="20"/>
          <w:szCs w:val="20"/>
        </w:rPr>
      </w:pPr>
      <w:r w:rsidRPr="00190462">
        <w:rPr>
          <w:rFonts w:ascii="Tahoma" w:hAnsi="Tahoma" w:cs="Tahoma"/>
          <w:b/>
          <w:bCs/>
          <w:sz w:val="20"/>
          <w:szCs w:val="20"/>
        </w:rPr>
        <w:t xml:space="preserve">4. Предмет, условия и информационное обеспечение </w:t>
      </w:r>
      <w:r w:rsidR="00A57AAA" w:rsidRPr="00190462">
        <w:rPr>
          <w:rFonts w:ascii="Tahoma" w:hAnsi="Tahoma" w:cs="Tahoma"/>
          <w:b/>
          <w:bCs/>
          <w:sz w:val="20"/>
          <w:szCs w:val="20"/>
        </w:rPr>
        <w:t>закупки</w:t>
      </w:r>
      <w:r w:rsidRPr="00190462">
        <w:rPr>
          <w:rFonts w:ascii="Tahoma" w:hAnsi="Tahoma" w:cs="Tahoma"/>
          <w:b/>
          <w:bCs/>
          <w:sz w:val="20"/>
          <w:szCs w:val="20"/>
        </w:rPr>
        <w:t>, начальная це</w:t>
      </w:r>
      <w:r w:rsidR="001D2133" w:rsidRPr="00190462">
        <w:rPr>
          <w:rFonts w:ascii="Tahoma" w:hAnsi="Tahoma" w:cs="Tahoma"/>
          <w:b/>
          <w:bCs/>
          <w:sz w:val="20"/>
          <w:szCs w:val="20"/>
        </w:rPr>
        <w:t>на, обоснование начальной цены</w:t>
      </w:r>
    </w:p>
    <w:p w14:paraId="46EDA8BC"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 xml:space="preserve">4.1. Официальным сайтом </w:t>
      </w:r>
      <w:r w:rsidR="00DB1674" w:rsidRPr="00190462">
        <w:rPr>
          <w:rFonts w:ascii="Tahoma" w:hAnsi="Tahoma" w:cs="Tahoma"/>
          <w:sz w:val="20"/>
          <w:szCs w:val="20"/>
        </w:rPr>
        <w:t>АО «ОРЭС–Владимирская область»</w:t>
      </w:r>
      <w:r w:rsidRPr="00190462">
        <w:rPr>
          <w:rFonts w:ascii="Tahoma" w:hAnsi="Tahoma" w:cs="Tahoma"/>
          <w:sz w:val="20"/>
          <w:szCs w:val="20"/>
        </w:rPr>
        <w:t xml:space="preserve"> в сети «Интернет» для размещения информации о проведении </w:t>
      </w:r>
      <w:r w:rsidR="00A57AAA" w:rsidRPr="00190462">
        <w:rPr>
          <w:rFonts w:ascii="Tahoma" w:hAnsi="Tahoma" w:cs="Tahoma"/>
          <w:sz w:val="20"/>
          <w:szCs w:val="20"/>
        </w:rPr>
        <w:t>закупки</w:t>
      </w:r>
      <w:r w:rsidRPr="00190462">
        <w:rPr>
          <w:rFonts w:ascii="Tahoma" w:hAnsi="Tahoma" w:cs="Tahoma"/>
          <w:sz w:val="20"/>
          <w:szCs w:val="20"/>
        </w:rPr>
        <w:t xml:space="preserve"> является адрес: </w:t>
      </w:r>
      <w:hyperlink w:history="1">
        <w:r w:rsidRPr="00190462">
          <w:rPr>
            <w:rStyle w:val="a8"/>
            <w:rFonts w:ascii="Tahoma" w:hAnsi="Tahoma" w:cs="Tahoma"/>
            <w:color w:val="auto"/>
            <w:sz w:val="20"/>
            <w:szCs w:val="20"/>
          </w:rPr>
          <w:t>http:///</w:t>
        </w:r>
      </w:hyperlink>
      <w:hyperlink r:id="rId11" w:history="1">
        <w:r w:rsidRPr="00190462">
          <w:rPr>
            <w:rStyle w:val="a8"/>
            <w:rFonts w:ascii="Tahoma" w:hAnsi="Tahoma" w:cs="Tahoma"/>
            <w:color w:val="auto"/>
            <w:sz w:val="20"/>
            <w:szCs w:val="20"/>
            <w:lang w:val="en-US"/>
          </w:rPr>
          <w:t>www</w:t>
        </w:r>
        <w:r w:rsidRPr="00190462">
          <w:rPr>
            <w:rStyle w:val="a8"/>
            <w:rFonts w:ascii="Tahoma" w:hAnsi="Tahoma" w:cs="Tahoma"/>
            <w:color w:val="auto"/>
            <w:sz w:val="20"/>
            <w:szCs w:val="20"/>
          </w:rPr>
          <w:t>.</w:t>
        </w:r>
        <w:r w:rsidRPr="00190462">
          <w:rPr>
            <w:rStyle w:val="a8"/>
            <w:rFonts w:ascii="Tahoma" w:hAnsi="Tahoma" w:cs="Tahoma"/>
            <w:color w:val="auto"/>
            <w:sz w:val="20"/>
            <w:szCs w:val="20"/>
            <w:lang w:val="en-US"/>
          </w:rPr>
          <w:t>zakupki</w:t>
        </w:r>
        <w:r w:rsidRPr="00190462">
          <w:rPr>
            <w:rStyle w:val="a8"/>
            <w:rFonts w:ascii="Tahoma" w:hAnsi="Tahoma" w:cs="Tahoma"/>
            <w:color w:val="auto"/>
            <w:sz w:val="20"/>
            <w:szCs w:val="20"/>
          </w:rPr>
          <w:t>.</w:t>
        </w:r>
        <w:r w:rsidRPr="00190462">
          <w:rPr>
            <w:rStyle w:val="a8"/>
            <w:rFonts w:ascii="Tahoma" w:hAnsi="Tahoma" w:cs="Tahoma"/>
            <w:color w:val="auto"/>
            <w:sz w:val="20"/>
            <w:szCs w:val="20"/>
            <w:lang w:val="en-US"/>
          </w:rPr>
          <w:t>gov</w:t>
        </w:r>
        <w:r w:rsidRPr="00190462">
          <w:rPr>
            <w:rStyle w:val="a8"/>
            <w:rFonts w:ascii="Tahoma" w:hAnsi="Tahoma" w:cs="Tahoma"/>
            <w:color w:val="auto"/>
            <w:sz w:val="20"/>
            <w:szCs w:val="20"/>
          </w:rPr>
          <w:t>.</w:t>
        </w:r>
        <w:r w:rsidRPr="00190462">
          <w:rPr>
            <w:rStyle w:val="a8"/>
            <w:rFonts w:ascii="Tahoma" w:hAnsi="Tahoma" w:cs="Tahoma"/>
            <w:color w:val="auto"/>
            <w:sz w:val="20"/>
            <w:szCs w:val="20"/>
            <w:lang w:val="en-US"/>
          </w:rPr>
          <w:t>ru</w:t>
        </w:r>
      </w:hyperlink>
      <w:r w:rsidR="00C707E3" w:rsidRPr="00190462">
        <w:rPr>
          <w:rFonts w:ascii="Tahoma" w:hAnsi="Tahoma" w:cs="Tahoma"/>
          <w:sz w:val="20"/>
          <w:szCs w:val="20"/>
        </w:rPr>
        <w:t xml:space="preserve"> </w:t>
      </w:r>
      <w:r w:rsidR="00FF2655" w:rsidRPr="00190462">
        <w:rPr>
          <w:rFonts w:ascii="Tahoma" w:hAnsi="Tahoma" w:cs="Tahoma"/>
          <w:sz w:val="20"/>
          <w:szCs w:val="20"/>
        </w:rPr>
        <w:t xml:space="preserve">и </w:t>
      </w:r>
      <w:r w:rsidR="00BD5D6F" w:rsidRPr="00190462">
        <w:rPr>
          <w:rFonts w:ascii="Tahoma" w:hAnsi="Tahoma" w:cs="Tahoma"/>
          <w:sz w:val="20"/>
          <w:szCs w:val="20"/>
        </w:rPr>
        <w:t xml:space="preserve">электронная площадка в сети «Интернет» </w:t>
      </w:r>
      <w:r w:rsidR="00B2321B" w:rsidRPr="00B2321B">
        <w:rPr>
          <w:rFonts w:ascii="Tahoma" w:hAnsi="Tahoma" w:cs="Tahoma"/>
          <w:sz w:val="20"/>
          <w:szCs w:val="20"/>
        </w:rPr>
        <w:t>https://corp.roseltorg.ru/</w:t>
      </w:r>
      <w:r w:rsidR="007B442B" w:rsidRPr="00190462">
        <w:rPr>
          <w:rFonts w:ascii="Tahoma" w:hAnsi="Tahoma" w:cs="Tahoma"/>
          <w:sz w:val="20"/>
          <w:szCs w:val="20"/>
        </w:rPr>
        <w:t>.</w:t>
      </w:r>
    </w:p>
    <w:p w14:paraId="266F0991"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 xml:space="preserve">4.1.1. </w:t>
      </w:r>
      <w:r w:rsidR="00A57AAA" w:rsidRPr="00190462">
        <w:rPr>
          <w:rFonts w:ascii="Tahoma" w:hAnsi="Tahoma" w:cs="Tahoma"/>
          <w:sz w:val="20"/>
          <w:szCs w:val="20"/>
        </w:rPr>
        <w:t>Документация о закупке</w:t>
      </w:r>
      <w:r w:rsidRPr="00190462">
        <w:rPr>
          <w:rFonts w:ascii="Tahoma" w:hAnsi="Tahoma" w:cs="Tahoma"/>
          <w:sz w:val="20"/>
          <w:szCs w:val="20"/>
        </w:rPr>
        <w:t xml:space="preserve"> также размеща</w:t>
      </w:r>
      <w:r w:rsidR="008E05D7" w:rsidRPr="00190462">
        <w:rPr>
          <w:rFonts w:ascii="Tahoma" w:hAnsi="Tahoma" w:cs="Tahoma"/>
          <w:sz w:val="20"/>
          <w:szCs w:val="20"/>
        </w:rPr>
        <w:t>ют</w:t>
      </w:r>
      <w:r w:rsidRPr="00190462">
        <w:rPr>
          <w:rFonts w:ascii="Tahoma" w:hAnsi="Tahoma" w:cs="Tahoma"/>
          <w:sz w:val="20"/>
          <w:szCs w:val="20"/>
        </w:rPr>
        <w:t xml:space="preserve">ся на официальном сайте </w:t>
      </w:r>
      <w:r w:rsidR="00DB1674" w:rsidRPr="00190462">
        <w:rPr>
          <w:rFonts w:ascii="Tahoma" w:hAnsi="Tahoma" w:cs="Tahoma"/>
          <w:sz w:val="20"/>
          <w:szCs w:val="20"/>
        </w:rPr>
        <w:t>АО «ОРЭС – Владимирская область»</w:t>
      </w:r>
      <w:r w:rsidRPr="00190462">
        <w:rPr>
          <w:rFonts w:ascii="Tahoma" w:hAnsi="Tahoma" w:cs="Tahoma"/>
          <w:sz w:val="20"/>
          <w:szCs w:val="20"/>
        </w:rPr>
        <w:t xml:space="preserve"> </w:t>
      </w:r>
      <w:hyperlink r:id="rId12" w:history="1">
        <w:r w:rsidR="00071113" w:rsidRPr="00190462">
          <w:rPr>
            <w:rStyle w:val="a8"/>
            <w:rFonts w:ascii="Tahoma" w:hAnsi="Tahoma" w:cs="Tahoma"/>
            <w:sz w:val="20"/>
            <w:szCs w:val="20"/>
            <w:lang w:val="en-US"/>
          </w:rPr>
          <w:t>www</w:t>
        </w:r>
        <w:r w:rsidR="00071113" w:rsidRPr="00190462">
          <w:rPr>
            <w:rStyle w:val="a8"/>
            <w:rFonts w:ascii="Tahoma" w:hAnsi="Tahoma" w:cs="Tahoma"/>
            <w:sz w:val="20"/>
            <w:szCs w:val="20"/>
          </w:rPr>
          <w:t>.</w:t>
        </w:r>
        <w:proofErr w:type="spellStart"/>
        <w:r w:rsidR="00071113" w:rsidRPr="00190462">
          <w:rPr>
            <w:rStyle w:val="a8"/>
            <w:rFonts w:ascii="Tahoma" w:hAnsi="Tahoma" w:cs="Tahoma"/>
            <w:sz w:val="20"/>
            <w:szCs w:val="20"/>
            <w:lang w:val="en-US"/>
          </w:rPr>
          <w:t>voek</w:t>
        </w:r>
        <w:proofErr w:type="spellEnd"/>
        <w:r w:rsidR="00071113" w:rsidRPr="00190462">
          <w:rPr>
            <w:rStyle w:val="a8"/>
            <w:rFonts w:ascii="Tahoma" w:hAnsi="Tahoma" w:cs="Tahoma"/>
            <w:sz w:val="20"/>
            <w:szCs w:val="20"/>
          </w:rPr>
          <w:t>33.</w:t>
        </w:r>
        <w:proofErr w:type="spellStart"/>
        <w:r w:rsidR="00071113" w:rsidRPr="00190462">
          <w:rPr>
            <w:rStyle w:val="a8"/>
            <w:rFonts w:ascii="Tahoma" w:hAnsi="Tahoma" w:cs="Tahoma"/>
            <w:sz w:val="20"/>
            <w:szCs w:val="20"/>
            <w:lang w:val="en-US"/>
          </w:rPr>
          <w:t>ru</w:t>
        </w:r>
        <w:proofErr w:type="spellEnd"/>
      </w:hyperlink>
      <w:r w:rsidRPr="00190462">
        <w:rPr>
          <w:rFonts w:ascii="Tahoma" w:hAnsi="Tahoma" w:cs="Tahoma"/>
          <w:sz w:val="20"/>
          <w:szCs w:val="20"/>
        </w:rPr>
        <w:t xml:space="preserve">. </w:t>
      </w:r>
    </w:p>
    <w:p w14:paraId="0CCECE47" w14:textId="1081D501" w:rsidR="00FC2B2E" w:rsidRPr="00190462" w:rsidRDefault="00B508C4" w:rsidP="00FC2B2E">
      <w:pPr>
        <w:ind w:firstLine="567"/>
        <w:jc w:val="both"/>
        <w:rPr>
          <w:rFonts w:ascii="Tahoma" w:hAnsi="Tahoma" w:cs="Tahoma"/>
          <w:sz w:val="20"/>
          <w:szCs w:val="20"/>
        </w:rPr>
      </w:pPr>
      <w:r w:rsidRPr="00190462">
        <w:rPr>
          <w:rFonts w:ascii="Tahoma" w:hAnsi="Tahoma" w:cs="Tahoma"/>
          <w:sz w:val="20"/>
          <w:szCs w:val="20"/>
        </w:rPr>
        <w:t>4.1.2.</w:t>
      </w:r>
      <w:r w:rsidR="00FC2B2E" w:rsidRPr="00190462">
        <w:rPr>
          <w:rFonts w:ascii="Tahoma" w:hAnsi="Tahoma" w:cs="Tahoma"/>
          <w:sz w:val="20"/>
          <w:szCs w:val="20"/>
        </w:rPr>
        <w:t xml:space="preserve"> </w:t>
      </w:r>
      <w:r w:rsidR="003D17CA" w:rsidRPr="00C34A92">
        <w:rPr>
          <w:rFonts w:ascii="Tahoma" w:hAnsi="Tahoma" w:cs="Tahoma"/>
          <w:sz w:val="20"/>
          <w:szCs w:val="20"/>
        </w:rPr>
        <w:t xml:space="preserve">Положение о проведении закупок товаров, работ, услуг для нужд </w:t>
      </w:r>
      <w:r w:rsidR="003D17CA" w:rsidRPr="00F047C5">
        <w:rPr>
          <w:rFonts w:ascii="Tahoma" w:hAnsi="Tahoma" w:cs="Tahoma"/>
          <w:sz w:val="20"/>
          <w:szCs w:val="20"/>
        </w:rPr>
        <w:t>АО «</w:t>
      </w:r>
      <w:r w:rsidR="003D17CA">
        <w:rPr>
          <w:rFonts w:ascii="Tahoma" w:hAnsi="Tahoma" w:cs="Tahoma"/>
          <w:sz w:val="20"/>
          <w:szCs w:val="20"/>
        </w:rPr>
        <w:t>ОРЭС-Владимирская область</w:t>
      </w:r>
      <w:r w:rsidR="003D17CA" w:rsidRPr="00F047C5">
        <w:rPr>
          <w:rFonts w:ascii="Tahoma" w:hAnsi="Tahoma" w:cs="Tahoma"/>
          <w:sz w:val="20"/>
          <w:szCs w:val="20"/>
        </w:rPr>
        <w:t>»</w:t>
      </w:r>
      <w:r w:rsidR="003D17CA" w:rsidRPr="002A2521">
        <w:rPr>
          <w:rFonts w:ascii="Tahoma" w:hAnsi="Tahoma" w:cs="Tahoma"/>
          <w:sz w:val="20"/>
          <w:szCs w:val="20"/>
        </w:rPr>
        <w:t xml:space="preserve">, утвержденное Советом директоров </w:t>
      </w:r>
      <w:r w:rsidR="00245C62" w:rsidRPr="00F047C5">
        <w:rPr>
          <w:rFonts w:ascii="Tahoma" w:hAnsi="Tahoma" w:cs="Tahoma"/>
          <w:sz w:val="20"/>
          <w:szCs w:val="20"/>
        </w:rPr>
        <w:t xml:space="preserve">в новой редакции </w:t>
      </w:r>
      <w:r w:rsidR="00181F28">
        <w:rPr>
          <w:rFonts w:ascii="Tahoma" w:eastAsia="Calibri" w:hAnsi="Tahoma" w:cs="Tahoma"/>
          <w:sz w:val="20"/>
          <w:szCs w:val="20"/>
        </w:rPr>
        <w:t>30 апреля 2025 г. (протокол № 07/2025)</w:t>
      </w:r>
      <w:r w:rsidR="002117AF">
        <w:rPr>
          <w:rFonts w:ascii="Tahoma" w:eastAsia="Calibri" w:hAnsi="Tahoma" w:cs="Tahoma"/>
          <w:sz w:val="20"/>
          <w:szCs w:val="20"/>
        </w:rPr>
        <w:t xml:space="preserve"> </w:t>
      </w:r>
      <w:r w:rsidR="003D17CA" w:rsidRPr="00C34A92">
        <w:rPr>
          <w:rFonts w:ascii="Tahoma" w:hAnsi="Tahoma" w:cs="Tahoma"/>
          <w:sz w:val="20"/>
          <w:szCs w:val="20"/>
        </w:rPr>
        <w:t xml:space="preserve">размещено на официальном сайте </w:t>
      </w:r>
      <w:r w:rsidR="003D17CA" w:rsidRPr="00911F72">
        <w:rPr>
          <w:rFonts w:ascii="Tahoma" w:hAnsi="Tahoma" w:cs="Tahoma"/>
          <w:sz w:val="20"/>
          <w:szCs w:val="20"/>
        </w:rPr>
        <w:t>АО «</w:t>
      </w:r>
      <w:r w:rsidR="003D17CA">
        <w:rPr>
          <w:rFonts w:ascii="Tahoma" w:hAnsi="Tahoma" w:cs="Tahoma"/>
          <w:sz w:val="20"/>
          <w:szCs w:val="20"/>
        </w:rPr>
        <w:t>ОРЭС–Владимирская область</w:t>
      </w:r>
      <w:r w:rsidR="003D17CA" w:rsidRPr="00911F72">
        <w:rPr>
          <w:rFonts w:ascii="Tahoma" w:hAnsi="Tahoma" w:cs="Tahoma"/>
          <w:sz w:val="20"/>
          <w:szCs w:val="20"/>
        </w:rPr>
        <w:t>»</w:t>
      </w:r>
      <w:r w:rsidR="003D17CA" w:rsidRPr="00C34A92">
        <w:rPr>
          <w:rFonts w:ascii="Tahoma" w:hAnsi="Tahoma" w:cs="Tahoma"/>
          <w:sz w:val="20"/>
          <w:szCs w:val="20"/>
        </w:rPr>
        <w:t xml:space="preserve"> </w:t>
      </w:r>
      <w:hyperlink r:id="rId13" w:history="1">
        <w:r w:rsidR="003D17CA" w:rsidRPr="00C34A92">
          <w:rPr>
            <w:rStyle w:val="a8"/>
            <w:rFonts w:ascii="Tahoma" w:hAnsi="Tahoma" w:cs="Tahoma"/>
            <w:sz w:val="20"/>
            <w:szCs w:val="20"/>
            <w:lang w:val="en-US"/>
          </w:rPr>
          <w:t>www</w:t>
        </w:r>
        <w:r w:rsidR="003D17CA" w:rsidRPr="00C34A92">
          <w:rPr>
            <w:rStyle w:val="a8"/>
            <w:rFonts w:ascii="Tahoma" w:hAnsi="Tahoma" w:cs="Tahoma"/>
            <w:sz w:val="20"/>
            <w:szCs w:val="20"/>
          </w:rPr>
          <w:t>.</w:t>
        </w:r>
        <w:r w:rsidR="003D17CA" w:rsidRPr="00C34A92">
          <w:rPr>
            <w:rStyle w:val="a8"/>
            <w:rFonts w:ascii="Tahoma" w:hAnsi="Tahoma" w:cs="Tahoma"/>
            <w:sz w:val="20"/>
            <w:szCs w:val="20"/>
            <w:lang w:val="en-US"/>
          </w:rPr>
          <w:t>voek</w:t>
        </w:r>
        <w:r w:rsidR="003D17CA" w:rsidRPr="00C34A92">
          <w:rPr>
            <w:rStyle w:val="a8"/>
            <w:rFonts w:ascii="Tahoma" w:hAnsi="Tahoma" w:cs="Tahoma"/>
            <w:sz w:val="20"/>
            <w:szCs w:val="20"/>
          </w:rPr>
          <w:t>33.</w:t>
        </w:r>
        <w:r w:rsidR="003D17CA" w:rsidRPr="00C34A92">
          <w:rPr>
            <w:rStyle w:val="a8"/>
            <w:rFonts w:ascii="Tahoma" w:hAnsi="Tahoma" w:cs="Tahoma"/>
            <w:sz w:val="20"/>
            <w:szCs w:val="20"/>
            <w:lang w:val="en-US"/>
          </w:rPr>
          <w:t>ru</w:t>
        </w:r>
      </w:hyperlink>
      <w:r w:rsidR="003D17CA" w:rsidRPr="00C34A92">
        <w:rPr>
          <w:rFonts w:ascii="Tahoma" w:hAnsi="Tahoma" w:cs="Tahoma"/>
          <w:sz w:val="20"/>
          <w:szCs w:val="20"/>
        </w:rPr>
        <w:t xml:space="preserve">, а также на официальном общероссийском сайте размещения заказов </w:t>
      </w:r>
      <w:hyperlink w:history="1">
        <w:r w:rsidR="003D17CA" w:rsidRPr="00C34A92">
          <w:rPr>
            <w:rStyle w:val="a8"/>
            <w:rFonts w:ascii="Tahoma" w:hAnsi="Tahoma" w:cs="Tahoma"/>
            <w:color w:val="auto"/>
            <w:sz w:val="20"/>
            <w:szCs w:val="20"/>
          </w:rPr>
          <w:t>http:///</w:t>
        </w:r>
      </w:hyperlink>
      <w:hyperlink r:id="rId14" w:history="1">
        <w:r w:rsidR="003D17CA" w:rsidRPr="00C34A92">
          <w:rPr>
            <w:rStyle w:val="a8"/>
            <w:rFonts w:ascii="Tahoma" w:hAnsi="Tahoma" w:cs="Tahoma"/>
            <w:color w:val="auto"/>
            <w:sz w:val="20"/>
            <w:szCs w:val="20"/>
            <w:lang w:val="en-US"/>
          </w:rPr>
          <w:t>www</w:t>
        </w:r>
        <w:r w:rsidR="003D17CA" w:rsidRPr="00C34A92">
          <w:rPr>
            <w:rStyle w:val="a8"/>
            <w:rFonts w:ascii="Tahoma" w:hAnsi="Tahoma" w:cs="Tahoma"/>
            <w:color w:val="auto"/>
            <w:sz w:val="20"/>
            <w:szCs w:val="20"/>
          </w:rPr>
          <w:t>.</w:t>
        </w:r>
        <w:r w:rsidR="003D17CA" w:rsidRPr="00C34A92">
          <w:rPr>
            <w:rStyle w:val="a8"/>
            <w:rFonts w:ascii="Tahoma" w:hAnsi="Tahoma" w:cs="Tahoma"/>
            <w:color w:val="auto"/>
            <w:sz w:val="20"/>
            <w:szCs w:val="20"/>
            <w:lang w:val="en-US"/>
          </w:rPr>
          <w:t>zakupki</w:t>
        </w:r>
        <w:r w:rsidR="003D17CA" w:rsidRPr="00C34A92">
          <w:rPr>
            <w:rStyle w:val="a8"/>
            <w:rFonts w:ascii="Tahoma" w:hAnsi="Tahoma" w:cs="Tahoma"/>
            <w:color w:val="auto"/>
            <w:sz w:val="20"/>
            <w:szCs w:val="20"/>
          </w:rPr>
          <w:t>.</w:t>
        </w:r>
        <w:r w:rsidR="003D17CA" w:rsidRPr="00C34A92">
          <w:rPr>
            <w:rStyle w:val="a8"/>
            <w:rFonts w:ascii="Tahoma" w:hAnsi="Tahoma" w:cs="Tahoma"/>
            <w:color w:val="auto"/>
            <w:sz w:val="20"/>
            <w:szCs w:val="20"/>
            <w:lang w:val="en-US"/>
          </w:rPr>
          <w:t>gov</w:t>
        </w:r>
        <w:r w:rsidR="003D17CA" w:rsidRPr="00C34A92">
          <w:rPr>
            <w:rStyle w:val="a8"/>
            <w:rFonts w:ascii="Tahoma" w:hAnsi="Tahoma" w:cs="Tahoma"/>
            <w:color w:val="auto"/>
            <w:sz w:val="20"/>
            <w:szCs w:val="20"/>
          </w:rPr>
          <w:t>.</w:t>
        </w:r>
        <w:r w:rsidR="003D17CA" w:rsidRPr="00C34A92">
          <w:rPr>
            <w:rStyle w:val="a8"/>
            <w:rFonts w:ascii="Tahoma" w:hAnsi="Tahoma" w:cs="Tahoma"/>
            <w:color w:val="auto"/>
            <w:sz w:val="20"/>
            <w:szCs w:val="20"/>
            <w:lang w:val="en-US"/>
          </w:rPr>
          <w:t>ru</w:t>
        </w:r>
      </w:hyperlink>
      <w:r w:rsidR="003D17CA" w:rsidRPr="00C34A92">
        <w:rPr>
          <w:rFonts w:ascii="Tahoma" w:hAnsi="Tahoma" w:cs="Tahoma"/>
          <w:sz w:val="20"/>
          <w:szCs w:val="20"/>
        </w:rPr>
        <w:t>.</w:t>
      </w:r>
    </w:p>
    <w:p w14:paraId="393B9CD7" w14:textId="71B9F68E" w:rsidR="00B426AB" w:rsidRPr="00190462" w:rsidRDefault="00B508C4" w:rsidP="00A76BBB">
      <w:pPr>
        <w:pStyle w:val="34"/>
        <w:spacing w:line="264" w:lineRule="auto"/>
        <w:ind w:left="0" w:right="21" w:firstLine="709"/>
        <w:jc w:val="both"/>
        <w:rPr>
          <w:rFonts w:ascii="Tahoma" w:hAnsi="Tahoma" w:cs="Tahoma"/>
          <w:sz w:val="20"/>
          <w:szCs w:val="20"/>
        </w:rPr>
      </w:pPr>
      <w:r w:rsidRPr="00190462">
        <w:rPr>
          <w:rFonts w:ascii="Tahoma" w:hAnsi="Tahoma" w:cs="Tahoma"/>
          <w:sz w:val="20"/>
          <w:szCs w:val="20"/>
        </w:rPr>
        <w:t>4.2.</w:t>
      </w:r>
      <w:r w:rsidRPr="00190462">
        <w:rPr>
          <w:rFonts w:ascii="Tahoma" w:hAnsi="Tahoma" w:cs="Tahoma"/>
        </w:rPr>
        <w:t xml:space="preserve"> </w:t>
      </w:r>
      <w:r w:rsidR="00C45454" w:rsidRPr="00190462">
        <w:rPr>
          <w:rStyle w:val="af2"/>
          <w:rFonts w:ascii="Tahoma" w:hAnsi="Tahoma" w:cs="Tahoma"/>
          <w:sz w:val="20"/>
          <w:szCs w:val="20"/>
        </w:rPr>
        <w:t>Предметом</w:t>
      </w:r>
      <w:r w:rsidR="007B442B" w:rsidRPr="00190462">
        <w:rPr>
          <w:rStyle w:val="af2"/>
          <w:rFonts w:ascii="Tahoma" w:hAnsi="Tahoma" w:cs="Tahoma"/>
          <w:sz w:val="20"/>
          <w:szCs w:val="20"/>
        </w:rPr>
        <w:t xml:space="preserve"> </w:t>
      </w:r>
      <w:r w:rsidRPr="00190462">
        <w:rPr>
          <w:rStyle w:val="af2"/>
          <w:rFonts w:ascii="Tahoma" w:hAnsi="Tahoma" w:cs="Tahoma"/>
          <w:sz w:val="20"/>
          <w:szCs w:val="20"/>
        </w:rPr>
        <w:t>конкурса</w:t>
      </w:r>
      <w:r w:rsidR="007B442B" w:rsidRPr="00190462">
        <w:rPr>
          <w:rStyle w:val="af2"/>
          <w:rFonts w:ascii="Tahoma" w:hAnsi="Tahoma" w:cs="Tahoma"/>
          <w:b w:val="0"/>
          <w:sz w:val="20"/>
          <w:szCs w:val="20"/>
        </w:rPr>
        <w:t xml:space="preserve"> </w:t>
      </w:r>
      <w:r w:rsidRPr="00190462">
        <w:rPr>
          <w:rStyle w:val="af2"/>
          <w:rFonts w:ascii="Tahoma" w:hAnsi="Tahoma" w:cs="Tahoma"/>
          <w:b w:val="0"/>
          <w:sz w:val="20"/>
          <w:szCs w:val="20"/>
        </w:rPr>
        <w:t>является</w:t>
      </w:r>
      <w:r w:rsidR="007B442B" w:rsidRPr="00190462">
        <w:rPr>
          <w:rStyle w:val="af2"/>
          <w:rFonts w:ascii="Tahoma" w:hAnsi="Tahoma" w:cs="Tahoma"/>
          <w:b w:val="0"/>
          <w:sz w:val="20"/>
          <w:szCs w:val="20"/>
        </w:rPr>
        <w:t xml:space="preserve"> </w:t>
      </w:r>
      <w:r w:rsidRPr="00190462">
        <w:rPr>
          <w:rStyle w:val="af2"/>
          <w:rFonts w:ascii="Tahoma" w:hAnsi="Tahoma" w:cs="Tahoma"/>
          <w:b w:val="0"/>
          <w:sz w:val="20"/>
          <w:szCs w:val="20"/>
        </w:rPr>
        <w:t>право</w:t>
      </w:r>
      <w:r w:rsidR="007B442B" w:rsidRPr="00190462">
        <w:rPr>
          <w:rStyle w:val="af2"/>
          <w:rFonts w:ascii="Tahoma" w:hAnsi="Tahoma" w:cs="Tahoma"/>
          <w:b w:val="0"/>
          <w:sz w:val="20"/>
          <w:szCs w:val="20"/>
        </w:rPr>
        <w:t xml:space="preserve"> </w:t>
      </w:r>
      <w:r w:rsidRPr="00190462">
        <w:rPr>
          <w:rStyle w:val="af2"/>
          <w:rFonts w:ascii="Tahoma" w:hAnsi="Tahoma" w:cs="Tahoma"/>
          <w:b w:val="0"/>
          <w:sz w:val="20"/>
          <w:szCs w:val="20"/>
        </w:rPr>
        <w:t>на</w:t>
      </w:r>
      <w:r w:rsidR="007B442B" w:rsidRPr="00190462">
        <w:rPr>
          <w:rStyle w:val="af2"/>
          <w:rFonts w:ascii="Tahoma" w:hAnsi="Tahoma" w:cs="Tahoma"/>
          <w:b w:val="0"/>
          <w:sz w:val="20"/>
          <w:szCs w:val="20"/>
        </w:rPr>
        <w:t xml:space="preserve"> </w:t>
      </w:r>
      <w:r w:rsidRPr="00190462">
        <w:rPr>
          <w:rStyle w:val="af2"/>
          <w:rFonts w:ascii="Tahoma" w:hAnsi="Tahoma" w:cs="Tahoma"/>
          <w:b w:val="0"/>
          <w:sz w:val="20"/>
          <w:szCs w:val="20"/>
        </w:rPr>
        <w:t>заключение</w:t>
      </w:r>
      <w:r w:rsidR="007B442B" w:rsidRPr="00190462">
        <w:rPr>
          <w:rStyle w:val="af2"/>
          <w:rFonts w:ascii="Tahoma" w:hAnsi="Tahoma" w:cs="Tahoma"/>
          <w:b w:val="0"/>
          <w:sz w:val="20"/>
          <w:szCs w:val="20"/>
        </w:rPr>
        <w:t xml:space="preserve"> </w:t>
      </w:r>
      <w:r w:rsidRPr="00190462">
        <w:rPr>
          <w:rStyle w:val="af2"/>
          <w:rFonts w:ascii="Tahoma" w:hAnsi="Tahoma" w:cs="Tahoma"/>
          <w:b w:val="0"/>
          <w:sz w:val="20"/>
          <w:szCs w:val="20"/>
        </w:rPr>
        <w:t>договора</w:t>
      </w:r>
      <w:r w:rsidR="007B442B" w:rsidRPr="00190462">
        <w:rPr>
          <w:rStyle w:val="af2"/>
          <w:rFonts w:ascii="Tahoma" w:hAnsi="Tahoma" w:cs="Tahoma"/>
          <w:b w:val="0"/>
          <w:sz w:val="20"/>
          <w:szCs w:val="20"/>
        </w:rPr>
        <w:t xml:space="preserve"> </w:t>
      </w:r>
      <w:r w:rsidR="00AD342A" w:rsidRPr="00483B05">
        <w:rPr>
          <w:rFonts w:ascii="Tahoma" w:hAnsi="Tahoma" w:cs="Tahoma"/>
          <w:sz w:val="20"/>
          <w:szCs w:val="20"/>
        </w:rPr>
        <w:t xml:space="preserve">на </w:t>
      </w:r>
      <w:r w:rsidR="00181F28" w:rsidRPr="00181F28">
        <w:rPr>
          <w:rFonts w:ascii="Tahoma" w:hAnsi="Tahoma" w:cs="Tahoma"/>
          <w:sz w:val="20"/>
          <w:szCs w:val="20"/>
        </w:rPr>
        <w:t xml:space="preserve">выполнение работ по строительству ангара 6х6х3,6 с 1 распашными воротами по адресу ул. Пушкина, д. 34А  г. </w:t>
      </w:r>
      <w:proofErr w:type="spellStart"/>
      <w:r w:rsidR="00181F28" w:rsidRPr="00181F28">
        <w:rPr>
          <w:rFonts w:ascii="Tahoma" w:hAnsi="Tahoma" w:cs="Tahoma"/>
          <w:sz w:val="20"/>
          <w:szCs w:val="20"/>
        </w:rPr>
        <w:t>Собинка</w:t>
      </w:r>
      <w:proofErr w:type="spellEnd"/>
      <w:r w:rsidR="00181F28" w:rsidRPr="00181F28">
        <w:rPr>
          <w:rFonts w:ascii="Tahoma" w:hAnsi="Tahoma" w:cs="Tahoma"/>
          <w:sz w:val="20"/>
          <w:szCs w:val="20"/>
        </w:rPr>
        <w:t xml:space="preserve"> для нужд АО «ОРЭС-Владимирская область»</w:t>
      </w:r>
      <w:r w:rsidR="00B426AB" w:rsidRPr="00190462">
        <w:rPr>
          <w:rFonts w:ascii="Tahoma" w:hAnsi="Tahoma" w:cs="Tahoma"/>
          <w:sz w:val="20"/>
          <w:szCs w:val="20"/>
        </w:rPr>
        <w:t>.</w:t>
      </w:r>
    </w:p>
    <w:p w14:paraId="3EFCADFC" w14:textId="77777777" w:rsidR="00085D6E" w:rsidRPr="00190462" w:rsidRDefault="00085D6E" w:rsidP="00085D6E">
      <w:pPr>
        <w:ind w:firstLine="567"/>
        <w:jc w:val="both"/>
        <w:rPr>
          <w:rFonts w:ascii="Tahoma" w:hAnsi="Tahoma" w:cs="Tahoma"/>
          <w:spacing w:val="4"/>
          <w:sz w:val="20"/>
          <w:szCs w:val="20"/>
        </w:rPr>
      </w:pPr>
      <w:r w:rsidRPr="00190462">
        <w:rPr>
          <w:rFonts w:ascii="Tahoma" w:hAnsi="Tahoma" w:cs="Tahoma"/>
          <w:spacing w:val="4"/>
          <w:sz w:val="20"/>
          <w:szCs w:val="20"/>
        </w:rPr>
        <w:t xml:space="preserve">4.3. </w:t>
      </w:r>
      <w:r w:rsidR="006448DA">
        <w:rPr>
          <w:rFonts w:ascii="Tahoma" w:hAnsi="Tahoma" w:cs="Tahoma"/>
          <w:spacing w:val="4"/>
          <w:sz w:val="20"/>
          <w:szCs w:val="20"/>
        </w:rPr>
        <w:t xml:space="preserve">Техническое задание </w:t>
      </w:r>
      <w:r w:rsidR="00F919CB">
        <w:rPr>
          <w:rFonts w:ascii="Tahoma" w:hAnsi="Tahoma" w:cs="Tahoma"/>
          <w:spacing w:val="4"/>
          <w:sz w:val="20"/>
          <w:szCs w:val="20"/>
        </w:rPr>
        <w:t>на выполнение работ</w:t>
      </w:r>
      <w:r w:rsidR="00965702">
        <w:rPr>
          <w:rFonts w:ascii="Tahoma" w:hAnsi="Tahoma" w:cs="Tahoma"/>
          <w:spacing w:val="4"/>
          <w:sz w:val="20"/>
          <w:szCs w:val="20"/>
        </w:rPr>
        <w:t xml:space="preserve"> указано в Приложении № 2</w:t>
      </w:r>
      <w:r w:rsidR="006448DA">
        <w:rPr>
          <w:rFonts w:ascii="Tahoma" w:hAnsi="Tahoma" w:cs="Tahoma"/>
          <w:spacing w:val="4"/>
          <w:sz w:val="20"/>
          <w:szCs w:val="20"/>
        </w:rPr>
        <w:t xml:space="preserve"> к настоящей Документации о закупке</w:t>
      </w:r>
      <w:r w:rsidRPr="00190462">
        <w:rPr>
          <w:rFonts w:ascii="Tahoma" w:hAnsi="Tahoma" w:cs="Tahoma"/>
          <w:spacing w:val="4"/>
          <w:sz w:val="20"/>
          <w:szCs w:val="20"/>
        </w:rPr>
        <w:t>.</w:t>
      </w:r>
    </w:p>
    <w:p w14:paraId="7EAB7A21" w14:textId="77777777" w:rsidR="00DA6C23" w:rsidRPr="00B10B6C" w:rsidRDefault="00DA6C23" w:rsidP="00DA6C23">
      <w:pPr>
        <w:pStyle w:val="12"/>
        <w:tabs>
          <w:tab w:val="left" w:pos="567"/>
        </w:tabs>
        <w:spacing w:before="0" w:beforeAutospacing="0" w:after="0" w:afterAutospacing="0"/>
        <w:ind w:firstLine="567"/>
        <w:jc w:val="both"/>
        <w:rPr>
          <w:rFonts w:ascii="Tahoma" w:hAnsi="Tahoma" w:cs="Tahoma"/>
          <w:sz w:val="20"/>
          <w:szCs w:val="20"/>
        </w:rPr>
      </w:pPr>
      <w:bookmarkStart w:id="8" w:name="_Toc121738775"/>
      <w:bookmarkStart w:id="9" w:name="_Ref119427269"/>
      <w:bookmarkEnd w:id="5"/>
      <w:bookmarkEnd w:id="7"/>
      <w:r w:rsidRPr="00240AB9">
        <w:rPr>
          <w:rFonts w:ascii="Tahoma" w:hAnsi="Tahoma" w:cs="Tahoma"/>
          <w:sz w:val="20"/>
          <w:szCs w:val="20"/>
        </w:rPr>
        <w:t xml:space="preserve">4.4. Начальная (максимальная) цена договора – </w:t>
      </w:r>
      <w:r>
        <w:rPr>
          <w:rFonts w:ascii="Tahoma" w:hAnsi="Tahoma" w:cs="Tahoma"/>
          <w:sz w:val="20"/>
          <w:szCs w:val="20"/>
        </w:rPr>
        <w:t xml:space="preserve">предельная </w:t>
      </w:r>
      <w:r w:rsidRPr="00240AB9">
        <w:rPr>
          <w:rFonts w:ascii="Tahoma" w:hAnsi="Tahoma" w:cs="Tahoma"/>
          <w:sz w:val="20"/>
          <w:szCs w:val="20"/>
        </w:rPr>
        <w:t>стоимость выполнения работ</w:t>
      </w:r>
      <w:r>
        <w:rPr>
          <w:rFonts w:ascii="Tahoma" w:hAnsi="Tahoma" w:cs="Tahoma"/>
          <w:sz w:val="20"/>
          <w:szCs w:val="20"/>
        </w:rPr>
        <w:t>/оказания услуг</w:t>
      </w:r>
      <w:r w:rsidRPr="00240AB9">
        <w:rPr>
          <w:rFonts w:ascii="Tahoma" w:hAnsi="Tahoma" w:cs="Tahoma"/>
          <w:sz w:val="20"/>
          <w:szCs w:val="20"/>
        </w:rPr>
        <w:t xml:space="preserve">, уплачиваемая </w:t>
      </w:r>
      <w:r w:rsidRPr="00B10B6C">
        <w:rPr>
          <w:rFonts w:ascii="Tahoma" w:hAnsi="Tahoma" w:cs="Tahoma"/>
          <w:sz w:val="20"/>
          <w:szCs w:val="20"/>
        </w:rPr>
        <w:t xml:space="preserve">Заказчиком участнику закупки, признанного победителем по итогам закупки, с которым заключается договор на выполнение работ/оказание услуг, </w:t>
      </w:r>
      <w:proofErr w:type="gramStart"/>
      <w:r w:rsidRPr="00B10B6C">
        <w:rPr>
          <w:rFonts w:ascii="Tahoma" w:hAnsi="Tahoma" w:cs="Tahoma"/>
          <w:sz w:val="20"/>
          <w:szCs w:val="20"/>
        </w:rPr>
        <w:t>согласно</w:t>
      </w:r>
      <w:proofErr w:type="gramEnd"/>
      <w:r w:rsidRPr="00B10B6C">
        <w:rPr>
          <w:rFonts w:ascii="Tahoma" w:hAnsi="Tahoma" w:cs="Tahoma"/>
          <w:sz w:val="20"/>
          <w:szCs w:val="20"/>
        </w:rPr>
        <w:t xml:space="preserve"> его предложения.</w:t>
      </w:r>
    </w:p>
    <w:p w14:paraId="20848DAD" w14:textId="1FD79137" w:rsidR="00D238C1" w:rsidRPr="00B10B6C" w:rsidRDefault="00DA6C23" w:rsidP="00B10B6C">
      <w:pPr>
        <w:ind w:firstLine="567"/>
        <w:jc w:val="both"/>
        <w:rPr>
          <w:rFonts w:ascii="Tahoma" w:hAnsi="Tahoma" w:cs="Tahoma"/>
          <w:sz w:val="20"/>
          <w:szCs w:val="20"/>
        </w:rPr>
      </w:pPr>
      <w:r w:rsidRPr="00B10B6C">
        <w:rPr>
          <w:rFonts w:ascii="Tahoma" w:hAnsi="Tahoma" w:cs="Tahoma"/>
          <w:sz w:val="20"/>
          <w:szCs w:val="20"/>
        </w:rPr>
        <w:t xml:space="preserve">4.4.1. Начальная (максимальная) цена договора устанавливается </w:t>
      </w:r>
      <w:r w:rsidR="00B10B6C" w:rsidRPr="00B10B6C">
        <w:rPr>
          <w:rFonts w:ascii="Tahoma" w:hAnsi="Tahoma" w:cs="Tahoma"/>
          <w:sz w:val="20"/>
          <w:szCs w:val="20"/>
        </w:rPr>
        <w:t xml:space="preserve">в размере </w:t>
      </w:r>
      <w:r w:rsidR="00181F28" w:rsidRPr="00181F28">
        <w:rPr>
          <w:rFonts w:ascii="Tahoma" w:hAnsi="Tahoma" w:cs="Tahoma"/>
          <w:b/>
          <w:bCs/>
          <w:iCs/>
          <w:sz w:val="20"/>
          <w:szCs w:val="20"/>
        </w:rPr>
        <w:t>1 220 016 (Один миллион двести двадцать тысяч шестнадцать) руб. 79 коп</w:t>
      </w:r>
      <w:proofErr w:type="gramStart"/>
      <w:r w:rsidR="00181F28" w:rsidRPr="00181F28">
        <w:rPr>
          <w:rFonts w:ascii="Tahoma" w:hAnsi="Tahoma" w:cs="Tahoma"/>
          <w:b/>
          <w:bCs/>
          <w:iCs/>
          <w:sz w:val="20"/>
          <w:szCs w:val="20"/>
        </w:rPr>
        <w:t>.</w:t>
      </w:r>
      <w:proofErr w:type="gramEnd"/>
      <w:r w:rsidR="00181F28" w:rsidRPr="00181F28">
        <w:rPr>
          <w:rFonts w:ascii="Tahoma" w:hAnsi="Tahoma" w:cs="Tahoma"/>
          <w:b/>
          <w:bCs/>
          <w:iCs/>
          <w:sz w:val="20"/>
          <w:szCs w:val="20"/>
        </w:rPr>
        <w:t xml:space="preserve"> </w:t>
      </w:r>
      <w:r w:rsidR="00B10B6C" w:rsidRPr="00B10B6C">
        <w:rPr>
          <w:rFonts w:ascii="Tahoma" w:hAnsi="Tahoma" w:cs="Tahoma"/>
          <w:sz w:val="20"/>
          <w:szCs w:val="20"/>
        </w:rPr>
        <w:t xml:space="preserve"> </w:t>
      </w:r>
      <w:proofErr w:type="gramStart"/>
      <w:r w:rsidR="00B10B6C" w:rsidRPr="00B10B6C">
        <w:rPr>
          <w:rFonts w:ascii="Tahoma" w:hAnsi="Tahoma" w:cs="Tahoma"/>
          <w:sz w:val="20"/>
          <w:szCs w:val="20"/>
        </w:rPr>
        <w:t>б</w:t>
      </w:r>
      <w:proofErr w:type="gramEnd"/>
      <w:r w:rsidR="00B10B6C" w:rsidRPr="00B10B6C">
        <w:rPr>
          <w:rFonts w:ascii="Tahoma" w:hAnsi="Tahoma" w:cs="Tahoma"/>
          <w:sz w:val="20"/>
          <w:szCs w:val="20"/>
        </w:rPr>
        <w:t>ез учета НДС</w:t>
      </w:r>
      <w:r w:rsidR="00435451">
        <w:rPr>
          <w:rFonts w:ascii="Tahoma" w:hAnsi="Tahoma" w:cs="Tahoma"/>
          <w:sz w:val="20"/>
          <w:szCs w:val="20"/>
        </w:rPr>
        <w:t>.</w:t>
      </w:r>
    </w:p>
    <w:p w14:paraId="183BDAF9" w14:textId="77777777" w:rsidR="00DA6C23" w:rsidRPr="008579A6" w:rsidRDefault="00DA6C23" w:rsidP="00DA6C23">
      <w:pPr>
        <w:ind w:firstLine="567"/>
        <w:jc w:val="both"/>
        <w:rPr>
          <w:rFonts w:ascii="Arial" w:hAnsi="Arial" w:cs="Arial"/>
          <w:sz w:val="15"/>
          <w:szCs w:val="15"/>
        </w:rPr>
      </w:pPr>
      <w:r w:rsidRPr="00B10B6C">
        <w:rPr>
          <w:rFonts w:ascii="Tahoma" w:hAnsi="Tahoma" w:cs="Tahoma"/>
          <w:sz w:val="20"/>
          <w:szCs w:val="20"/>
        </w:rPr>
        <w:t xml:space="preserve"> (</w:t>
      </w:r>
      <w:r w:rsidRPr="00B10B6C">
        <w:rPr>
          <w:rFonts w:ascii="Tahoma" w:hAnsi="Tahoma" w:cs="Tahoma"/>
          <w:color w:val="000000"/>
          <w:sz w:val="20"/>
          <w:szCs w:val="20"/>
        </w:rPr>
        <w:t>Все расходы участника, связанные с выполнением своих обязательств по договору, включая, но, не ограничиваясь, расходы по перевозке до места выполнения работ/услуг/пункта назначения, на страхование работ/услуг/ответственности,</w:t>
      </w:r>
      <w:r w:rsidRPr="00DA07F9">
        <w:rPr>
          <w:rFonts w:ascii="Tahoma" w:hAnsi="Tahoma" w:cs="Tahoma"/>
          <w:color w:val="000000"/>
          <w:sz w:val="20"/>
          <w:szCs w:val="20"/>
        </w:rPr>
        <w:t xml:space="preserve"> на привлечение кредитных средств, на организацию обеспечения выполнения обязательств (независимые гарантии</w:t>
      </w:r>
      <w:r>
        <w:rPr>
          <w:rFonts w:ascii="Tahoma" w:hAnsi="Tahoma" w:cs="Tahoma"/>
          <w:color w:val="000000"/>
          <w:sz w:val="20"/>
          <w:szCs w:val="20"/>
        </w:rPr>
        <w:t>, аккредитивы) включены в стоимость договора)</w:t>
      </w:r>
      <w:r>
        <w:rPr>
          <w:rFonts w:ascii="Tahoma" w:hAnsi="Tahoma" w:cs="Tahoma"/>
          <w:sz w:val="20"/>
          <w:szCs w:val="20"/>
        </w:rPr>
        <w:t>.</w:t>
      </w:r>
    </w:p>
    <w:p w14:paraId="4B4C53FB" w14:textId="77777777" w:rsidR="00DA6C23" w:rsidRPr="001D2133" w:rsidRDefault="00DA6C23" w:rsidP="00DA6C23">
      <w:pPr>
        <w:ind w:firstLine="567"/>
        <w:jc w:val="both"/>
        <w:rPr>
          <w:rFonts w:ascii="Tahoma" w:hAnsi="Tahoma" w:cs="Tahoma"/>
          <w:bCs/>
          <w:sz w:val="20"/>
          <w:szCs w:val="20"/>
        </w:rPr>
      </w:pPr>
      <w:r>
        <w:rPr>
          <w:rFonts w:ascii="Tahoma" w:hAnsi="Tahoma" w:cs="Tahoma"/>
          <w:sz w:val="20"/>
          <w:szCs w:val="20"/>
        </w:rPr>
        <w:lastRenderedPageBreak/>
        <w:t>4.4</w:t>
      </w:r>
      <w:r w:rsidRPr="001D2133">
        <w:rPr>
          <w:rFonts w:ascii="Tahoma" w:hAnsi="Tahoma" w:cs="Tahoma"/>
          <w:sz w:val="20"/>
          <w:szCs w:val="20"/>
        </w:rPr>
        <w:t>.</w:t>
      </w:r>
      <w:r>
        <w:rPr>
          <w:rFonts w:ascii="Tahoma" w:hAnsi="Tahoma" w:cs="Tahoma"/>
          <w:sz w:val="20"/>
          <w:szCs w:val="20"/>
        </w:rPr>
        <w:t>2</w:t>
      </w:r>
      <w:r w:rsidRPr="001D2133">
        <w:rPr>
          <w:rFonts w:ascii="Tahoma" w:hAnsi="Tahoma" w:cs="Tahoma"/>
          <w:sz w:val="20"/>
          <w:szCs w:val="20"/>
        </w:rPr>
        <w:t xml:space="preserve">. Порядок формирования цены договора: </w:t>
      </w:r>
      <w:r>
        <w:rPr>
          <w:rFonts w:ascii="Tahoma" w:hAnsi="Tahoma" w:cs="Tahoma"/>
          <w:sz w:val="20"/>
          <w:szCs w:val="20"/>
        </w:rPr>
        <w:t>сметный</w:t>
      </w:r>
      <w:r w:rsidRPr="001D2133">
        <w:rPr>
          <w:rFonts w:ascii="Tahoma" w:hAnsi="Tahoma" w:cs="Tahoma"/>
          <w:sz w:val="20"/>
          <w:szCs w:val="20"/>
        </w:rPr>
        <w:t xml:space="preserve"> метод </w:t>
      </w:r>
      <w:r w:rsidRPr="001D2133">
        <w:rPr>
          <w:rFonts w:ascii="Tahoma" w:hAnsi="Tahoma" w:cs="Tahoma"/>
          <w:sz w:val="20"/>
          <w:szCs w:val="20"/>
          <w:shd w:val="clear" w:color="auto" w:fill="FFFFFF"/>
        </w:rPr>
        <w:t>опре</w:t>
      </w:r>
      <w:r>
        <w:rPr>
          <w:rFonts w:ascii="Tahoma" w:hAnsi="Tahoma" w:cs="Tahoma"/>
          <w:sz w:val="20"/>
          <w:szCs w:val="20"/>
          <w:shd w:val="clear" w:color="auto" w:fill="FFFFFF"/>
        </w:rPr>
        <w:t>деления начальной цены договора</w:t>
      </w:r>
      <w:r w:rsidRPr="001D2133">
        <w:rPr>
          <w:rFonts w:ascii="Tahoma" w:hAnsi="Tahoma" w:cs="Tahoma"/>
          <w:sz w:val="20"/>
          <w:szCs w:val="20"/>
        </w:rPr>
        <w:t xml:space="preserve">. </w:t>
      </w:r>
    </w:p>
    <w:p w14:paraId="2AE7301C" w14:textId="77777777" w:rsidR="00181F28" w:rsidRPr="00181F28" w:rsidRDefault="004C1595" w:rsidP="00181F28">
      <w:pPr>
        <w:pStyle w:val="aa"/>
        <w:ind w:right="21" w:firstLine="567"/>
        <w:rPr>
          <w:rFonts w:ascii="Tahoma" w:hAnsi="Tahoma" w:cs="Tahoma"/>
          <w:sz w:val="20"/>
          <w:szCs w:val="20"/>
        </w:rPr>
      </w:pPr>
      <w:r w:rsidRPr="00190462">
        <w:rPr>
          <w:rFonts w:ascii="Tahoma" w:eastAsia="Calibri" w:hAnsi="Tahoma" w:cs="Tahoma"/>
          <w:sz w:val="20"/>
          <w:szCs w:val="20"/>
          <w:lang w:eastAsia="en-US"/>
        </w:rPr>
        <w:t>4.</w:t>
      </w:r>
      <w:r w:rsidR="004110F0">
        <w:rPr>
          <w:rFonts w:ascii="Tahoma" w:eastAsia="Calibri" w:hAnsi="Tahoma" w:cs="Tahoma"/>
          <w:sz w:val="20"/>
          <w:szCs w:val="20"/>
          <w:lang w:eastAsia="en-US"/>
        </w:rPr>
        <w:t>4</w:t>
      </w:r>
      <w:r w:rsidRPr="00190462">
        <w:rPr>
          <w:rFonts w:ascii="Tahoma" w:eastAsia="Calibri" w:hAnsi="Tahoma" w:cs="Tahoma"/>
          <w:sz w:val="20"/>
          <w:szCs w:val="20"/>
          <w:lang w:eastAsia="en-US"/>
        </w:rPr>
        <w:t xml:space="preserve">.3. </w:t>
      </w:r>
      <w:r w:rsidR="00181F28" w:rsidRPr="00181F28">
        <w:rPr>
          <w:rFonts w:ascii="Tahoma" w:hAnsi="Tahoma" w:cs="Tahoma"/>
          <w:sz w:val="20"/>
          <w:szCs w:val="20"/>
        </w:rPr>
        <w:t>Оплата по Договору производится Заказчиком в два этапа:</w:t>
      </w:r>
    </w:p>
    <w:p w14:paraId="022D5F8B" w14:textId="77777777" w:rsidR="00181F28" w:rsidRPr="00181F28" w:rsidRDefault="00181F28" w:rsidP="00181F28">
      <w:pPr>
        <w:pStyle w:val="aa"/>
        <w:ind w:right="21" w:firstLine="567"/>
        <w:rPr>
          <w:rFonts w:ascii="Tahoma" w:hAnsi="Tahoma" w:cs="Tahoma"/>
          <w:sz w:val="20"/>
          <w:szCs w:val="20"/>
        </w:rPr>
      </w:pPr>
      <w:r w:rsidRPr="00181F28">
        <w:rPr>
          <w:rFonts w:ascii="Tahoma" w:hAnsi="Tahoma" w:cs="Tahoma"/>
          <w:sz w:val="20"/>
          <w:szCs w:val="20"/>
        </w:rPr>
        <w:t>1 этап – заказчик перечисляет аванс на расчетный счет Подрядчика в размере 50% _____________копеек _ в течение 10 рабочих дней с момента подписания договора.</w:t>
      </w:r>
    </w:p>
    <w:p w14:paraId="5D1936AE" w14:textId="04D0F3C9" w:rsidR="00441418" w:rsidRPr="00181F28" w:rsidRDefault="00181F28" w:rsidP="00181F28">
      <w:pPr>
        <w:pStyle w:val="aa"/>
        <w:spacing w:after="0"/>
        <w:ind w:right="21" w:firstLine="567"/>
        <w:rPr>
          <w:rFonts w:ascii="Tahoma" w:hAnsi="Tahoma" w:cs="Tahoma"/>
          <w:b/>
          <w:bCs/>
          <w:sz w:val="20"/>
          <w:szCs w:val="20"/>
          <w:lang w:val="ru-RU"/>
        </w:rPr>
      </w:pPr>
      <w:r w:rsidRPr="00181F28">
        <w:rPr>
          <w:rFonts w:ascii="Tahoma" w:hAnsi="Tahoma" w:cs="Tahoma"/>
          <w:sz w:val="20"/>
          <w:szCs w:val="20"/>
        </w:rPr>
        <w:t>2 этап – окончательный расчет в течение 7 (семи) рабочих дней после выполнения всего объёма работ согласно подписанному акту приёма фактически выполненных работ.</w:t>
      </w:r>
    </w:p>
    <w:p w14:paraId="2B53A294" w14:textId="77777777" w:rsidR="00DF7683" w:rsidRDefault="00DF7683" w:rsidP="00AC5F19">
      <w:pPr>
        <w:widowControl w:val="0"/>
        <w:tabs>
          <w:tab w:val="num" w:pos="1836"/>
        </w:tabs>
        <w:spacing w:after="120"/>
        <w:ind w:firstLine="567"/>
        <w:jc w:val="both"/>
        <w:rPr>
          <w:rFonts w:ascii="Tahoma" w:hAnsi="Tahoma" w:cs="Tahoma"/>
          <w:b/>
          <w:bCs/>
          <w:sz w:val="20"/>
          <w:szCs w:val="20"/>
        </w:rPr>
      </w:pPr>
    </w:p>
    <w:p w14:paraId="4290DAC9" w14:textId="77777777" w:rsidR="00DF7683" w:rsidRPr="001D2133" w:rsidRDefault="00DF7683" w:rsidP="00DF7683">
      <w:pPr>
        <w:widowControl w:val="0"/>
        <w:tabs>
          <w:tab w:val="num" w:pos="1836"/>
        </w:tabs>
        <w:spacing w:after="120"/>
        <w:ind w:firstLine="567"/>
        <w:jc w:val="both"/>
        <w:rPr>
          <w:rFonts w:ascii="Tahoma" w:hAnsi="Tahoma" w:cs="Tahoma"/>
          <w:b/>
          <w:bCs/>
          <w:sz w:val="20"/>
          <w:szCs w:val="20"/>
        </w:rPr>
      </w:pPr>
      <w:r w:rsidRPr="001D2133">
        <w:rPr>
          <w:rFonts w:ascii="Tahoma" w:hAnsi="Tahoma" w:cs="Tahoma"/>
          <w:b/>
          <w:bCs/>
          <w:sz w:val="20"/>
          <w:szCs w:val="20"/>
        </w:rPr>
        <w:t>5. Требования к участникам размещения заказа</w:t>
      </w:r>
    </w:p>
    <w:p w14:paraId="4A2634C0" w14:textId="77777777" w:rsidR="00DF7683" w:rsidRPr="008A3F0E" w:rsidRDefault="00DF7683" w:rsidP="00764926">
      <w:pPr>
        <w:ind w:firstLine="567"/>
        <w:jc w:val="both"/>
        <w:rPr>
          <w:rFonts w:ascii="Tahoma" w:hAnsi="Tahoma" w:cs="Tahoma"/>
          <w:bCs/>
          <w:sz w:val="20"/>
          <w:szCs w:val="20"/>
        </w:rPr>
      </w:pPr>
      <w:bookmarkStart w:id="10" w:name="_Toc121738297"/>
      <w:r w:rsidRPr="008A3F0E">
        <w:rPr>
          <w:rFonts w:ascii="Tahoma" w:hAnsi="Tahoma" w:cs="Tahoma"/>
          <w:bCs/>
          <w:sz w:val="20"/>
          <w:szCs w:val="20"/>
        </w:rPr>
        <w:t>5.1. Участником настоящей конкурентной закупки может быть любая организация или несколько организаций,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в соответствии с настоящей документацией о закупке.</w:t>
      </w:r>
    </w:p>
    <w:p w14:paraId="36C27A86" w14:textId="77777777" w:rsidR="00DF7683" w:rsidRPr="008A3F0E" w:rsidRDefault="00DF7683" w:rsidP="00764926">
      <w:pPr>
        <w:ind w:firstLine="567"/>
        <w:jc w:val="both"/>
        <w:rPr>
          <w:rFonts w:ascii="Tahoma" w:hAnsi="Tahoma" w:cs="Tahoma"/>
          <w:sz w:val="20"/>
          <w:szCs w:val="20"/>
        </w:rPr>
      </w:pPr>
      <w:r w:rsidRPr="008A3F0E">
        <w:rPr>
          <w:rFonts w:ascii="Tahoma" w:hAnsi="Tahoma" w:cs="Tahoma"/>
          <w:bCs/>
          <w:sz w:val="20"/>
          <w:szCs w:val="20"/>
        </w:rPr>
        <w:t xml:space="preserve">5.2. </w:t>
      </w:r>
      <w:r w:rsidRPr="008A3F0E">
        <w:rPr>
          <w:rFonts w:ascii="Tahoma" w:hAnsi="Tahoma" w:cs="Tahoma"/>
          <w:sz w:val="20"/>
          <w:szCs w:val="20"/>
        </w:rPr>
        <w:t xml:space="preserve">Участник закупки должен соответствовать требованиям, установленным законодательством РФ к лицам, осуществляющим поставки товаров, выполнение работ, оказание услуг, которые являются предметом закупки. </w:t>
      </w:r>
    </w:p>
    <w:p w14:paraId="5DE3392D" w14:textId="77777777" w:rsidR="00DF7683" w:rsidRPr="008A3F0E" w:rsidRDefault="00DF7683" w:rsidP="00764926">
      <w:pPr>
        <w:ind w:firstLine="567"/>
        <w:jc w:val="both"/>
        <w:rPr>
          <w:rFonts w:ascii="Tahoma" w:hAnsi="Tahoma" w:cs="Tahoma"/>
          <w:sz w:val="20"/>
          <w:szCs w:val="20"/>
        </w:rPr>
      </w:pPr>
      <w:r w:rsidRPr="008A3F0E">
        <w:rPr>
          <w:rFonts w:ascii="Tahoma" w:hAnsi="Tahoma" w:cs="Tahoma"/>
          <w:sz w:val="20"/>
          <w:szCs w:val="20"/>
        </w:rPr>
        <w:t>5.3. Участник закупки должен не находиться в процессе ликвидации, не быть признанным по решению арбитражного суда несостоятельным (банкротом), и в отношении которого открыто конкурсное производство;</w:t>
      </w:r>
    </w:p>
    <w:p w14:paraId="71154CA9" w14:textId="77777777" w:rsidR="00DF7683" w:rsidRPr="008A3F0E" w:rsidRDefault="00DF7683" w:rsidP="00764926">
      <w:pPr>
        <w:tabs>
          <w:tab w:val="left" w:pos="851"/>
        </w:tabs>
        <w:ind w:firstLine="567"/>
        <w:contextualSpacing/>
        <w:jc w:val="both"/>
        <w:rPr>
          <w:rFonts w:ascii="Tahoma" w:hAnsi="Tahoma" w:cs="Tahoma"/>
          <w:sz w:val="20"/>
          <w:szCs w:val="20"/>
        </w:rPr>
      </w:pPr>
      <w:r w:rsidRPr="008A3F0E">
        <w:rPr>
          <w:rFonts w:ascii="Tahoma" w:hAnsi="Tahoma" w:cs="Tahoma"/>
          <w:sz w:val="20"/>
          <w:szCs w:val="20"/>
        </w:rPr>
        <w:t>5.4. Участник закупки не должен являться организацией, у которой приостановлена деятельность в порядке, предусмотренном Кодексом Российской Федерации об административных правонарушениях, на день подачи заявки.</w:t>
      </w:r>
    </w:p>
    <w:p w14:paraId="592ADD03" w14:textId="77777777" w:rsidR="00DF7683" w:rsidRPr="008A3F0E" w:rsidRDefault="00DF7683" w:rsidP="00764926">
      <w:pPr>
        <w:widowControl w:val="0"/>
        <w:ind w:firstLine="567"/>
        <w:jc w:val="both"/>
        <w:rPr>
          <w:rFonts w:ascii="Tahoma" w:hAnsi="Tahoma" w:cs="Tahoma"/>
          <w:sz w:val="20"/>
          <w:szCs w:val="20"/>
        </w:rPr>
      </w:pPr>
      <w:r w:rsidRPr="008A3F0E">
        <w:rPr>
          <w:rFonts w:ascii="Tahoma" w:hAnsi="Tahoma" w:cs="Tahoma"/>
          <w:bCs/>
          <w:sz w:val="20"/>
          <w:szCs w:val="20"/>
        </w:rPr>
        <w:t xml:space="preserve">5.5. Об участниках закупки должны отсутствовать сведения </w:t>
      </w:r>
      <w:r w:rsidRPr="008A3F0E">
        <w:rPr>
          <w:rFonts w:ascii="Tahoma" w:hAnsi="Tahoma" w:cs="Tahoma"/>
          <w:sz w:val="20"/>
          <w:szCs w:val="20"/>
        </w:rPr>
        <w:t>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5C6DB266" w14:textId="77777777" w:rsidR="00DF7683" w:rsidRPr="008A3F0E" w:rsidRDefault="00DF7683" w:rsidP="00764926">
      <w:pPr>
        <w:widowControl w:val="0"/>
        <w:ind w:firstLine="567"/>
        <w:jc w:val="both"/>
        <w:rPr>
          <w:rFonts w:ascii="Tahoma" w:hAnsi="Tahoma" w:cs="Tahoma"/>
          <w:sz w:val="20"/>
          <w:szCs w:val="20"/>
        </w:rPr>
      </w:pPr>
      <w:r w:rsidRPr="008A3F0E">
        <w:rPr>
          <w:rFonts w:ascii="Tahoma" w:hAnsi="Tahoma" w:cs="Tahoma"/>
          <w:bCs/>
          <w:sz w:val="20"/>
          <w:szCs w:val="20"/>
        </w:rPr>
        <w:t xml:space="preserve">5.6. Об участниках закупки должны отсутствовать сведения </w:t>
      </w:r>
      <w:r w:rsidRPr="008A3F0E">
        <w:rPr>
          <w:rFonts w:ascii="Tahoma" w:hAnsi="Tahoma" w:cs="Tahoma"/>
          <w:sz w:val="20"/>
          <w:szCs w:val="20"/>
        </w:rPr>
        <w:t>в реестре недобросовестных поставщиков, предусмотренном статьей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761EBFC" w14:textId="77777777" w:rsidR="002117AF" w:rsidRDefault="002117AF" w:rsidP="00764926">
      <w:pPr>
        <w:tabs>
          <w:tab w:val="left" w:pos="0"/>
          <w:tab w:val="left" w:pos="916"/>
          <w:tab w:val="left" w:pos="1134"/>
          <w:tab w:val="left" w:pos="1832"/>
          <w:tab w:val="left" w:pos="3664"/>
          <w:tab w:val="left" w:pos="4536"/>
          <w:tab w:val="left" w:pos="4580"/>
          <w:tab w:val="left" w:pos="5496"/>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ahoma" w:hAnsi="Tahoma" w:cs="Tahoma"/>
          <w:sz w:val="20"/>
          <w:szCs w:val="20"/>
        </w:rPr>
      </w:pPr>
      <w:r>
        <w:rPr>
          <w:rFonts w:ascii="Tahoma" w:hAnsi="Tahoma" w:cs="Tahoma"/>
          <w:sz w:val="20"/>
          <w:szCs w:val="20"/>
        </w:rPr>
        <w:t xml:space="preserve">5.7. </w:t>
      </w:r>
      <w:proofErr w:type="gramStart"/>
      <w:r>
        <w:rPr>
          <w:rFonts w:ascii="Tahoma" w:hAnsi="Tahoma" w:cs="Tahoma"/>
          <w:bCs/>
          <w:sz w:val="20"/>
          <w:szCs w:val="20"/>
        </w:rPr>
        <w:t xml:space="preserve">Об участниках закупки должны отсутствовать сведения </w:t>
      </w:r>
      <w:r>
        <w:rPr>
          <w:rFonts w:ascii="Tahoma" w:hAnsi="Tahoma" w:cs="Tahoma"/>
          <w:sz w:val="20"/>
          <w:szCs w:val="20"/>
        </w:rPr>
        <w:t>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 255-ФЗ    от 14.07.2022 «О контроле за деятельностью лиц, находящихся под иностранным влиянием» (отсутствие статуса иностранного агента).</w:t>
      </w:r>
      <w:proofErr w:type="gramEnd"/>
    </w:p>
    <w:p w14:paraId="02A72932" w14:textId="77777777" w:rsidR="002117AF" w:rsidRDefault="002117AF" w:rsidP="00764926">
      <w:pPr>
        <w:tabs>
          <w:tab w:val="left" w:pos="0"/>
          <w:tab w:val="left" w:pos="916"/>
          <w:tab w:val="left" w:pos="1134"/>
          <w:tab w:val="left" w:pos="1832"/>
          <w:tab w:val="left" w:pos="3664"/>
          <w:tab w:val="left" w:pos="4536"/>
          <w:tab w:val="left" w:pos="4580"/>
          <w:tab w:val="left" w:pos="5496"/>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ahoma" w:hAnsi="Tahoma" w:cs="Tahoma"/>
          <w:sz w:val="20"/>
          <w:szCs w:val="20"/>
        </w:rPr>
      </w:pPr>
      <w:r>
        <w:rPr>
          <w:rFonts w:ascii="Tahoma" w:hAnsi="Tahoma" w:cs="Tahoma"/>
          <w:sz w:val="20"/>
          <w:szCs w:val="20"/>
        </w:rPr>
        <w:t>5.8. Участник закупки не должен являться лицом, находящимся под санкциями в соответствии с Указом Президента Российской Федерации № 252 от 03.05.2022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61E4265F" w14:textId="77777777" w:rsidR="002117AF" w:rsidRDefault="002117AF" w:rsidP="00764926">
      <w:pPr>
        <w:ind w:firstLine="567"/>
        <w:jc w:val="both"/>
        <w:rPr>
          <w:rFonts w:ascii="Tahoma" w:hAnsi="Tahoma" w:cs="Tahoma"/>
          <w:sz w:val="20"/>
          <w:szCs w:val="20"/>
        </w:rPr>
      </w:pPr>
      <w:r>
        <w:rPr>
          <w:rFonts w:ascii="Tahoma" w:hAnsi="Tahoma" w:cs="Tahoma"/>
          <w:sz w:val="20"/>
          <w:szCs w:val="20"/>
        </w:rPr>
        <w:t xml:space="preserve">5.9. </w:t>
      </w:r>
      <w:proofErr w:type="gramStart"/>
      <w:r>
        <w:rPr>
          <w:rFonts w:ascii="Tahoma" w:hAnsi="Tahoma" w:cs="Tahoma"/>
          <w:sz w:val="20"/>
          <w:szCs w:val="20"/>
        </w:rPr>
        <w:t>Представление сведений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Pr>
          <w:rFonts w:ascii="Tahoma" w:hAnsi="Tahoma" w:cs="Tahoma"/>
          <w:sz w:val="20"/>
          <w:szCs w:val="20"/>
        </w:rPr>
        <w:t xml:space="preserve"> о признании обязанности </w:t>
      </w:r>
      <w:proofErr w:type="gramStart"/>
      <w:r>
        <w:rPr>
          <w:rFonts w:ascii="Tahoma" w:hAnsi="Tahoma" w:cs="Tahoma"/>
          <w:sz w:val="20"/>
          <w:szCs w:val="20"/>
        </w:rPr>
        <w:t>заявителя</w:t>
      </w:r>
      <w:proofErr w:type="gramEnd"/>
      <w:r>
        <w:rPr>
          <w:rFonts w:ascii="Tahoma" w:hAnsi="Tahoma" w:cs="Tahoma"/>
          <w:sz w:val="20"/>
          <w:szCs w:val="2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(форма справки -   КНД 1160082).</w:t>
      </w:r>
    </w:p>
    <w:p w14:paraId="08A10819" w14:textId="77777777" w:rsidR="002117AF" w:rsidRDefault="002117AF" w:rsidP="00764926">
      <w:pPr>
        <w:tabs>
          <w:tab w:val="left" w:pos="360"/>
        </w:tabs>
        <w:ind w:firstLine="567"/>
        <w:jc w:val="both"/>
        <w:rPr>
          <w:rFonts w:ascii="Tahoma" w:hAnsi="Tahoma" w:cs="Tahoma"/>
          <w:sz w:val="20"/>
          <w:szCs w:val="20"/>
          <w:lang w:eastAsia="en-US"/>
        </w:rPr>
      </w:pPr>
      <w:r>
        <w:rPr>
          <w:rFonts w:ascii="Tahoma" w:hAnsi="Tahoma" w:cs="Tahoma"/>
          <w:sz w:val="20"/>
          <w:szCs w:val="20"/>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недоимок,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4C05BAF" w14:textId="77777777" w:rsidR="002117AF" w:rsidRDefault="002117AF" w:rsidP="00764926">
      <w:pPr>
        <w:widowControl w:val="0"/>
        <w:ind w:firstLine="567"/>
        <w:jc w:val="both"/>
        <w:rPr>
          <w:rFonts w:ascii="Tahoma" w:eastAsia="Calibri" w:hAnsi="Tahoma" w:cs="Tahoma"/>
          <w:sz w:val="20"/>
          <w:szCs w:val="20"/>
        </w:rPr>
      </w:pPr>
      <w:r>
        <w:rPr>
          <w:rFonts w:ascii="Tahoma" w:hAnsi="Tahoma" w:cs="Tahoma"/>
          <w:bCs/>
          <w:sz w:val="20"/>
          <w:szCs w:val="20"/>
        </w:rPr>
        <w:t xml:space="preserve">5.10. </w:t>
      </w:r>
      <w:bookmarkStart w:id="11" w:name="Par0"/>
      <w:bookmarkEnd w:id="11"/>
      <w:proofErr w:type="gramStart"/>
      <w:r>
        <w:rPr>
          <w:rFonts w:ascii="Tahoma" w:eastAsia="Calibri" w:hAnsi="Tahoma" w:cs="Tahoma"/>
          <w:sz w:val="20"/>
          <w:szCs w:val="20"/>
        </w:rPr>
        <w:t xml:space="preserve">Участник закупки должен соответствовать критериям, установленным </w:t>
      </w:r>
      <w:hyperlink r:id="rId15" w:history="1">
        <w:r>
          <w:rPr>
            <w:rStyle w:val="a8"/>
            <w:rFonts w:ascii="Tahoma" w:eastAsia="Calibri" w:hAnsi="Tahoma" w:cs="Tahoma"/>
            <w:sz w:val="20"/>
            <w:szCs w:val="20"/>
          </w:rPr>
          <w:t>ст. 4</w:t>
        </w:r>
      </w:hyperlink>
      <w:r>
        <w:rPr>
          <w:rFonts w:ascii="Tahoma" w:eastAsia="Calibri" w:hAnsi="Tahoma" w:cs="Tahoma"/>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или быть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 в соответствии с положениями Федерального </w:t>
      </w:r>
      <w:hyperlink r:id="rId16" w:history="1">
        <w:r>
          <w:rPr>
            <w:rStyle w:val="a8"/>
            <w:rFonts w:ascii="Tahoma" w:eastAsia="Calibri" w:hAnsi="Tahoma" w:cs="Tahoma"/>
            <w:sz w:val="20"/>
            <w:szCs w:val="20"/>
          </w:rPr>
          <w:t>закона</w:t>
        </w:r>
      </w:hyperlink>
      <w:r>
        <w:rPr>
          <w:rFonts w:ascii="Tahoma" w:eastAsia="Calibri" w:hAnsi="Tahoma" w:cs="Tahoma"/>
          <w:sz w:val="20"/>
          <w:szCs w:val="20"/>
        </w:rPr>
        <w:t xml:space="preserve"> от 27.11.2018 N 422-ФЗ "О проведении эксперимента по</w:t>
      </w:r>
      <w:proofErr w:type="gramEnd"/>
      <w:r>
        <w:rPr>
          <w:rFonts w:ascii="Tahoma" w:eastAsia="Calibri" w:hAnsi="Tahoma" w:cs="Tahoma"/>
          <w:sz w:val="20"/>
          <w:szCs w:val="20"/>
        </w:rPr>
        <w:t xml:space="preserve"> установлению специального налогового режима "Налог на профессиональный доход".</w:t>
      </w:r>
    </w:p>
    <w:p w14:paraId="028A0FAF" w14:textId="77777777" w:rsidR="002117AF" w:rsidRDefault="002117AF" w:rsidP="00764926">
      <w:pPr>
        <w:autoSpaceDE w:val="0"/>
        <w:autoSpaceDN w:val="0"/>
        <w:adjustRightInd w:val="0"/>
        <w:ind w:firstLine="567"/>
        <w:jc w:val="both"/>
        <w:rPr>
          <w:rFonts w:ascii="Tahoma" w:eastAsia="Calibri" w:hAnsi="Tahoma" w:cs="Tahoma"/>
          <w:sz w:val="20"/>
          <w:szCs w:val="20"/>
        </w:rPr>
      </w:pPr>
      <w:r>
        <w:rPr>
          <w:rFonts w:ascii="Tahoma" w:eastAsia="Calibri" w:hAnsi="Tahoma" w:cs="Tahoma"/>
          <w:sz w:val="20"/>
          <w:szCs w:val="20"/>
        </w:rPr>
        <w:t xml:space="preserve">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w:t>
      </w:r>
      <w:r>
        <w:rPr>
          <w:rFonts w:ascii="Tahoma" w:eastAsia="Calibri" w:hAnsi="Tahoma" w:cs="Tahoma"/>
          <w:sz w:val="20"/>
          <w:szCs w:val="20"/>
        </w:rPr>
        <w:lastRenderedPageBreak/>
        <w:t>предпринимательства. Информацию и документы, которые свидетельствуют о данном статусе, представлять не требуется (</w:t>
      </w:r>
      <w:hyperlink r:id="rId17" w:history="1">
        <w:r>
          <w:rPr>
            <w:rStyle w:val="a8"/>
            <w:rFonts w:ascii="Tahoma" w:eastAsia="Calibri" w:hAnsi="Tahoma" w:cs="Tahoma"/>
            <w:sz w:val="20"/>
            <w:szCs w:val="20"/>
          </w:rPr>
          <w:t>п. 11</w:t>
        </w:r>
      </w:hyperlink>
      <w:r>
        <w:rPr>
          <w:rFonts w:ascii="Tahoma" w:eastAsia="Calibri" w:hAnsi="Tahoma" w:cs="Tahoma"/>
          <w:sz w:val="20"/>
          <w:szCs w:val="20"/>
        </w:rPr>
        <w:t xml:space="preserve"> Положения, утвержденного Постановлением Правительства РФ от 11.12.2014 N 1352).</w:t>
      </w:r>
    </w:p>
    <w:p w14:paraId="05886E84" w14:textId="77777777" w:rsidR="002117AF" w:rsidRDefault="002117AF" w:rsidP="00764926">
      <w:pPr>
        <w:widowControl w:val="0"/>
        <w:spacing w:after="120"/>
        <w:ind w:firstLine="567"/>
        <w:jc w:val="both"/>
        <w:rPr>
          <w:rFonts w:ascii="Tahoma" w:hAnsi="Tahoma" w:cs="Tahoma"/>
          <w:b/>
          <w:bCs/>
          <w:sz w:val="20"/>
          <w:szCs w:val="20"/>
        </w:rPr>
      </w:pPr>
      <w:r>
        <w:rPr>
          <w:rFonts w:ascii="Tahoma" w:eastAsia="Calibri" w:hAnsi="Tahoma" w:cs="Tahoma"/>
          <w:sz w:val="20"/>
          <w:szCs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налоговом органе в качестве плательщика НПД, представлять не требуется (</w:t>
      </w:r>
      <w:hyperlink r:id="rId18" w:history="1">
        <w:r>
          <w:rPr>
            <w:rStyle w:val="a8"/>
            <w:rFonts w:ascii="Tahoma" w:eastAsia="Calibri" w:hAnsi="Tahoma" w:cs="Tahoma"/>
            <w:sz w:val="20"/>
            <w:szCs w:val="20"/>
          </w:rPr>
          <w:t>п. 2(4)</w:t>
        </w:r>
      </w:hyperlink>
      <w:r>
        <w:rPr>
          <w:rFonts w:ascii="Tahoma" w:eastAsia="Calibri" w:hAnsi="Tahoma" w:cs="Tahoma"/>
          <w:sz w:val="20"/>
          <w:szCs w:val="20"/>
        </w:rPr>
        <w:t xml:space="preserve"> Постановления Правительства РФ от 11.12.2014 N 1352).</w:t>
      </w:r>
    </w:p>
    <w:p w14:paraId="5E046B6F" w14:textId="77777777" w:rsidR="00DF7683" w:rsidRPr="001D2133" w:rsidRDefault="00DF7683" w:rsidP="00DF7683">
      <w:pPr>
        <w:widowControl w:val="0"/>
        <w:tabs>
          <w:tab w:val="num" w:pos="1836"/>
        </w:tabs>
        <w:spacing w:after="120"/>
        <w:ind w:firstLine="567"/>
        <w:jc w:val="both"/>
        <w:rPr>
          <w:rFonts w:ascii="Tahoma" w:hAnsi="Tahoma" w:cs="Tahoma"/>
          <w:b/>
          <w:bCs/>
          <w:sz w:val="20"/>
          <w:szCs w:val="20"/>
        </w:rPr>
      </w:pPr>
      <w:r w:rsidRPr="001D2133">
        <w:rPr>
          <w:rFonts w:ascii="Tahoma" w:hAnsi="Tahoma" w:cs="Tahoma"/>
          <w:b/>
          <w:bCs/>
          <w:sz w:val="20"/>
          <w:szCs w:val="20"/>
        </w:rPr>
        <w:t xml:space="preserve">6. Отстранение от участия в </w:t>
      </w:r>
      <w:bookmarkEnd w:id="10"/>
      <w:r>
        <w:rPr>
          <w:rFonts w:ascii="Tahoma" w:hAnsi="Tahoma" w:cs="Tahoma"/>
          <w:b/>
          <w:bCs/>
          <w:sz w:val="20"/>
          <w:szCs w:val="20"/>
        </w:rPr>
        <w:t>конкурентной закупке</w:t>
      </w:r>
    </w:p>
    <w:p w14:paraId="6A9A7BF8" w14:textId="77777777" w:rsidR="00DF7683" w:rsidRPr="001D2133" w:rsidRDefault="00DF7683" w:rsidP="00DF7683">
      <w:pPr>
        <w:widowControl w:val="0"/>
        <w:tabs>
          <w:tab w:val="left" w:pos="567"/>
        </w:tabs>
        <w:adjustRightInd w:val="0"/>
        <w:ind w:firstLine="567"/>
        <w:jc w:val="both"/>
        <w:rPr>
          <w:rFonts w:ascii="Tahoma" w:hAnsi="Tahoma" w:cs="Tahoma"/>
          <w:sz w:val="20"/>
          <w:szCs w:val="20"/>
        </w:rPr>
      </w:pPr>
      <w:bookmarkStart w:id="12" w:name="_Toc121738295"/>
      <w:r w:rsidRPr="00887D9D">
        <w:rPr>
          <w:rFonts w:ascii="Tahoma" w:hAnsi="Tahoma" w:cs="Tahoma"/>
          <w:sz w:val="20"/>
          <w:szCs w:val="20"/>
        </w:rPr>
        <w:t>6.1. Комиссия вправе отстранить участника размещения заказа от участия в конкурентной закупке на любом этапе</w:t>
      </w:r>
      <w:r w:rsidRPr="001D2133">
        <w:rPr>
          <w:rFonts w:ascii="Tahoma" w:hAnsi="Tahoma" w:cs="Tahoma"/>
          <w:sz w:val="20"/>
          <w:szCs w:val="20"/>
        </w:rPr>
        <w:t xml:space="preserve"> е</w:t>
      </w:r>
      <w:r>
        <w:rPr>
          <w:rFonts w:ascii="Tahoma" w:hAnsi="Tahoma" w:cs="Tahoma"/>
          <w:sz w:val="20"/>
          <w:szCs w:val="20"/>
        </w:rPr>
        <w:t>ё</w:t>
      </w:r>
      <w:r w:rsidRPr="001D2133">
        <w:rPr>
          <w:rFonts w:ascii="Tahoma" w:hAnsi="Tahoma" w:cs="Tahoma"/>
          <w:sz w:val="20"/>
          <w:szCs w:val="20"/>
        </w:rPr>
        <w:t xml:space="preserve"> проведения вплоть до заключения договора в следующих случаях:</w:t>
      </w:r>
    </w:p>
    <w:p w14:paraId="752F1173" w14:textId="77777777" w:rsidR="00C65341" w:rsidRPr="001D2133" w:rsidRDefault="00C65341" w:rsidP="00C65341">
      <w:pPr>
        <w:ind w:firstLine="567"/>
        <w:jc w:val="both"/>
        <w:rPr>
          <w:rFonts w:ascii="Tahoma" w:hAnsi="Tahoma" w:cs="Tahoma"/>
          <w:bCs/>
          <w:sz w:val="20"/>
          <w:szCs w:val="20"/>
        </w:rPr>
      </w:pPr>
      <w:r w:rsidRPr="001D2133">
        <w:rPr>
          <w:rFonts w:ascii="Tahoma" w:hAnsi="Tahoma" w:cs="Tahoma"/>
          <w:bCs/>
          <w:sz w:val="20"/>
          <w:szCs w:val="20"/>
        </w:rPr>
        <w:t xml:space="preserve">6.1.1. не предоставления документов, определенных настоящей документацией </w:t>
      </w:r>
      <w:r>
        <w:rPr>
          <w:rFonts w:ascii="Tahoma" w:hAnsi="Tahoma" w:cs="Tahoma"/>
          <w:bCs/>
          <w:sz w:val="20"/>
          <w:szCs w:val="20"/>
        </w:rPr>
        <w:t xml:space="preserve">о закупке </w:t>
      </w:r>
      <w:r w:rsidRPr="001D2133">
        <w:rPr>
          <w:rFonts w:ascii="Tahoma" w:hAnsi="Tahoma" w:cs="Tahoma"/>
          <w:bCs/>
          <w:sz w:val="20"/>
          <w:szCs w:val="20"/>
        </w:rPr>
        <w:t>(информационной картой документации</w:t>
      </w:r>
      <w:r>
        <w:rPr>
          <w:rFonts w:ascii="Tahoma" w:hAnsi="Tahoma" w:cs="Tahoma"/>
          <w:bCs/>
          <w:sz w:val="20"/>
          <w:szCs w:val="20"/>
        </w:rPr>
        <w:t xml:space="preserve"> о закупке</w:t>
      </w:r>
      <w:r w:rsidRPr="001D2133">
        <w:rPr>
          <w:rFonts w:ascii="Tahoma" w:hAnsi="Tahoma" w:cs="Tahoma"/>
          <w:bCs/>
          <w:sz w:val="20"/>
          <w:szCs w:val="20"/>
        </w:rPr>
        <w:t xml:space="preserve">), либо наличия в таких документах недостоверных сведений об организации - участнике </w:t>
      </w:r>
      <w:r>
        <w:rPr>
          <w:rFonts w:ascii="Tahoma" w:hAnsi="Tahoma" w:cs="Tahoma"/>
          <w:bCs/>
          <w:sz w:val="20"/>
          <w:szCs w:val="20"/>
        </w:rPr>
        <w:t>конкурентной закупки</w:t>
      </w:r>
      <w:r w:rsidRPr="001D2133">
        <w:rPr>
          <w:rFonts w:ascii="Tahoma" w:hAnsi="Tahoma" w:cs="Tahoma"/>
          <w:bCs/>
          <w:sz w:val="20"/>
          <w:szCs w:val="20"/>
        </w:rPr>
        <w:t xml:space="preserve"> или </w:t>
      </w:r>
      <w:r>
        <w:rPr>
          <w:rFonts w:ascii="Tahoma" w:hAnsi="Tahoma" w:cs="Tahoma"/>
          <w:bCs/>
          <w:sz w:val="20"/>
          <w:szCs w:val="20"/>
        </w:rPr>
        <w:t>о работах/услугах</w:t>
      </w:r>
      <w:r w:rsidRPr="001D2133">
        <w:rPr>
          <w:rFonts w:ascii="Tahoma" w:hAnsi="Tahoma" w:cs="Tahoma"/>
          <w:bCs/>
          <w:sz w:val="20"/>
          <w:szCs w:val="20"/>
        </w:rPr>
        <w:t xml:space="preserve">, на </w:t>
      </w:r>
      <w:r>
        <w:rPr>
          <w:rFonts w:ascii="Tahoma" w:hAnsi="Tahoma" w:cs="Tahoma"/>
          <w:bCs/>
          <w:sz w:val="20"/>
          <w:szCs w:val="20"/>
        </w:rPr>
        <w:t xml:space="preserve">выполнение/оказание </w:t>
      </w:r>
      <w:r w:rsidRPr="001D2133">
        <w:rPr>
          <w:rFonts w:ascii="Tahoma" w:hAnsi="Tahoma" w:cs="Tahoma"/>
          <w:bCs/>
          <w:sz w:val="20"/>
          <w:szCs w:val="20"/>
        </w:rPr>
        <w:t xml:space="preserve">которых проводится </w:t>
      </w:r>
      <w:r>
        <w:rPr>
          <w:rFonts w:ascii="Tahoma" w:hAnsi="Tahoma" w:cs="Tahoma"/>
          <w:bCs/>
          <w:sz w:val="20"/>
          <w:szCs w:val="20"/>
        </w:rPr>
        <w:t>закупка</w:t>
      </w:r>
      <w:r w:rsidRPr="001D2133">
        <w:rPr>
          <w:rFonts w:ascii="Tahoma" w:hAnsi="Tahoma" w:cs="Tahoma"/>
          <w:bCs/>
          <w:sz w:val="20"/>
          <w:szCs w:val="20"/>
        </w:rPr>
        <w:t>;</w:t>
      </w:r>
    </w:p>
    <w:p w14:paraId="29BD6DA0" w14:textId="77777777" w:rsidR="00C65341" w:rsidRPr="001D2133" w:rsidRDefault="00C65341" w:rsidP="00C65341">
      <w:pPr>
        <w:ind w:firstLine="567"/>
        <w:jc w:val="both"/>
        <w:rPr>
          <w:rFonts w:ascii="Tahoma" w:hAnsi="Tahoma" w:cs="Tahoma"/>
          <w:bCs/>
          <w:sz w:val="20"/>
          <w:szCs w:val="20"/>
        </w:rPr>
      </w:pPr>
      <w:r w:rsidRPr="001D2133">
        <w:rPr>
          <w:rFonts w:ascii="Tahoma" w:hAnsi="Tahoma" w:cs="Tahoma"/>
          <w:bCs/>
          <w:sz w:val="20"/>
          <w:szCs w:val="20"/>
        </w:rPr>
        <w:t xml:space="preserve">6.1.2. несоответствия требованиям, установленным в соответствии </w:t>
      </w:r>
      <w:r w:rsidRPr="002C6DD9">
        <w:rPr>
          <w:rFonts w:ascii="Tahoma" w:hAnsi="Tahoma" w:cs="Tahoma"/>
          <w:bCs/>
          <w:sz w:val="20"/>
          <w:szCs w:val="20"/>
        </w:rPr>
        <w:t>с п. 5 настоящей</w:t>
      </w:r>
      <w:r w:rsidRPr="001D2133">
        <w:rPr>
          <w:rFonts w:ascii="Tahoma" w:hAnsi="Tahoma" w:cs="Tahoma"/>
          <w:bCs/>
          <w:sz w:val="20"/>
          <w:szCs w:val="20"/>
        </w:rPr>
        <w:t xml:space="preserve"> документации</w:t>
      </w:r>
      <w:r>
        <w:rPr>
          <w:rFonts w:ascii="Tahoma" w:hAnsi="Tahoma" w:cs="Tahoma"/>
          <w:bCs/>
          <w:sz w:val="20"/>
          <w:szCs w:val="20"/>
        </w:rPr>
        <w:t xml:space="preserve"> о закупке</w:t>
      </w:r>
      <w:r w:rsidRPr="001D2133">
        <w:rPr>
          <w:rFonts w:ascii="Tahoma" w:hAnsi="Tahoma" w:cs="Tahoma"/>
          <w:bCs/>
          <w:sz w:val="20"/>
          <w:szCs w:val="20"/>
        </w:rPr>
        <w:t>;</w:t>
      </w:r>
    </w:p>
    <w:p w14:paraId="63236EE9" w14:textId="77777777" w:rsidR="00C65341" w:rsidRPr="001D2133" w:rsidRDefault="00C65341" w:rsidP="00C65341">
      <w:pPr>
        <w:ind w:firstLine="567"/>
        <w:jc w:val="both"/>
        <w:rPr>
          <w:rFonts w:ascii="Tahoma" w:hAnsi="Tahoma" w:cs="Tahoma"/>
          <w:bCs/>
          <w:sz w:val="20"/>
          <w:szCs w:val="20"/>
        </w:rPr>
      </w:pPr>
      <w:r w:rsidRPr="001D2133">
        <w:rPr>
          <w:rFonts w:ascii="Tahoma" w:hAnsi="Tahoma" w:cs="Tahoma"/>
          <w:bCs/>
          <w:sz w:val="20"/>
          <w:szCs w:val="20"/>
        </w:rPr>
        <w:t>6.1.3. не предоставления документа или копии документа, подтверждающего внесение денежных сре</w:t>
      </w:r>
      <w:proofErr w:type="gramStart"/>
      <w:r w:rsidRPr="001D2133">
        <w:rPr>
          <w:rFonts w:ascii="Tahoma" w:hAnsi="Tahoma" w:cs="Tahoma"/>
          <w:bCs/>
          <w:sz w:val="20"/>
          <w:szCs w:val="20"/>
        </w:rPr>
        <w:t>дств в к</w:t>
      </w:r>
      <w:proofErr w:type="gramEnd"/>
      <w:r w:rsidRPr="001D2133">
        <w:rPr>
          <w:rFonts w:ascii="Tahoma" w:hAnsi="Tahoma" w:cs="Tahoma"/>
          <w:bCs/>
          <w:sz w:val="20"/>
          <w:szCs w:val="20"/>
        </w:rPr>
        <w:t xml:space="preserve">ачестве обеспечения заявки на участие в </w:t>
      </w:r>
      <w:r>
        <w:rPr>
          <w:rFonts w:ascii="Tahoma" w:hAnsi="Tahoma" w:cs="Tahoma"/>
          <w:bCs/>
          <w:sz w:val="20"/>
          <w:szCs w:val="20"/>
        </w:rPr>
        <w:t>конкурентной закупке</w:t>
      </w:r>
      <w:r w:rsidRPr="001D2133">
        <w:rPr>
          <w:rFonts w:ascii="Tahoma" w:hAnsi="Tahoma" w:cs="Tahoma"/>
          <w:bCs/>
          <w:sz w:val="20"/>
          <w:szCs w:val="20"/>
        </w:rPr>
        <w:t>, если требование обеспечения заявки указано в документации</w:t>
      </w:r>
      <w:r>
        <w:rPr>
          <w:rFonts w:ascii="Tahoma" w:hAnsi="Tahoma" w:cs="Tahoma"/>
          <w:bCs/>
          <w:sz w:val="20"/>
          <w:szCs w:val="20"/>
        </w:rPr>
        <w:t xml:space="preserve"> о закупке</w:t>
      </w:r>
      <w:r w:rsidRPr="001D2133">
        <w:rPr>
          <w:rFonts w:ascii="Tahoma" w:hAnsi="Tahoma" w:cs="Tahoma"/>
          <w:bCs/>
          <w:sz w:val="20"/>
          <w:szCs w:val="20"/>
        </w:rPr>
        <w:t>;</w:t>
      </w:r>
    </w:p>
    <w:p w14:paraId="6162CE0A" w14:textId="77777777" w:rsidR="00C65341" w:rsidRDefault="00C65341" w:rsidP="00C65341">
      <w:pPr>
        <w:ind w:firstLine="567"/>
        <w:jc w:val="both"/>
        <w:rPr>
          <w:rFonts w:ascii="Tahoma" w:hAnsi="Tahoma" w:cs="Tahoma"/>
          <w:bCs/>
          <w:sz w:val="20"/>
          <w:szCs w:val="20"/>
        </w:rPr>
      </w:pPr>
      <w:r w:rsidRPr="00A0797C">
        <w:rPr>
          <w:rFonts w:ascii="Tahoma" w:hAnsi="Tahoma" w:cs="Tahoma"/>
          <w:bCs/>
          <w:sz w:val="20"/>
          <w:szCs w:val="20"/>
        </w:rPr>
        <w:t xml:space="preserve">6.1.4. несоответствия заявки на участие в конкурентной закупке требованиям документации о закупке, в том числе, но не исключительно, требованиям, установленным разделом </w:t>
      </w:r>
      <w:r>
        <w:rPr>
          <w:rFonts w:ascii="Tahoma" w:hAnsi="Tahoma" w:cs="Tahoma"/>
          <w:bCs/>
          <w:sz w:val="20"/>
          <w:szCs w:val="20"/>
        </w:rPr>
        <w:t>23</w:t>
      </w:r>
      <w:r w:rsidRPr="00A0797C">
        <w:rPr>
          <w:rFonts w:ascii="Tahoma" w:hAnsi="Tahoma" w:cs="Tahoma"/>
          <w:bCs/>
          <w:sz w:val="20"/>
          <w:szCs w:val="20"/>
        </w:rPr>
        <w:t>, Приложени</w:t>
      </w:r>
      <w:r>
        <w:rPr>
          <w:rFonts w:ascii="Tahoma" w:hAnsi="Tahoma" w:cs="Tahoma"/>
          <w:bCs/>
          <w:sz w:val="20"/>
          <w:szCs w:val="20"/>
        </w:rPr>
        <w:t>ями</w:t>
      </w:r>
      <w:r w:rsidRPr="00A0797C">
        <w:rPr>
          <w:rFonts w:ascii="Tahoma" w:hAnsi="Tahoma" w:cs="Tahoma"/>
          <w:bCs/>
          <w:sz w:val="20"/>
          <w:szCs w:val="20"/>
        </w:rPr>
        <w:t xml:space="preserve"> № 1</w:t>
      </w:r>
      <w:r>
        <w:rPr>
          <w:rFonts w:ascii="Tahoma" w:hAnsi="Tahoma" w:cs="Tahoma"/>
          <w:bCs/>
          <w:sz w:val="20"/>
          <w:szCs w:val="20"/>
        </w:rPr>
        <w:t>, № 2, № 3</w:t>
      </w:r>
      <w:r w:rsidRPr="00A0797C">
        <w:rPr>
          <w:rFonts w:ascii="Tahoma" w:hAnsi="Tahoma" w:cs="Tahoma"/>
          <w:bCs/>
          <w:sz w:val="20"/>
          <w:szCs w:val="20"/>
        </w:rPr>
        <w:t xml:space="preserve"> и наличие в заявке предложения о цене договора, превышающей начальную (максимальную) цену договора (цену лота)</w:t>
      </w:r>
      <w:r>
        <w:rPr>
          <w:rFonts w:ascii="Tahoma" w:hAnsi="Tahoma" w:cs="Tahoma"/>
          <w:bCs/>
          <w:sz w:val="20"/>
          <w:szCs w:val="20"/>
        </w:rPr>
        <w:t>;</w:t>
      </w:r>
    </w:p>
    <w:p w14:paraId="268736F7" w14:textId="77777777" w:rsidR="00C65341" w:rsidRDefault="00C65341" w:rsidP="00C65341">
      <w:pPr>
        <w:ind w:firstLine="567"/>
        <w:jc w:val="both"/>
        <w:rPr>
          <w:rFonts w:ascii="Tahoma" w:hAnsi="Tahoma" w:cs="Tahoma"/>
          <w:bCs/>
          <w:sz w:val="20"/>
          <w:szCs w:val="20"/>
        </w:rPr>
      </w:pPr>
      <w:r>
        <w:rPr>
          <w:rFonts w:ascii="Tahoma" w:hAnsi="Tahoma" w:cs="Tahoma"/>
          <w:bCs/>
          <w:sz w:val="20"/>
          <w:szCs w:val="20"/>
        </w:rPr>
        <w:t xml:space="preserve">6.1.5. </w:t>
      </w:r>
      <w:r w:rsidRPr="00A20B82">
        <w:rPr>
          <w:rFonts w:ascii="Tahoma" w:hAnsi="Tahoma" w:cs="Tahoma"/>
          <w:bCs/>
          <w:sz w:val="20"/>
          <w:szCs w:val="20"/>
        </w:rPr>
        <w:t xml:space="preserve">несоответствия требованиям, установленным </w:t>
      </w:r>
      <w:r w:rsidRPr="0083031D">
        <w:rPr>
          <w:rFonts w:ascii="Tahoma" w:hAnsi="Tahoma" w:cs="Tahoma"/>
          <w:bCs/>
          <w:sz w:val="20"/>
          <w:szCs w:val="20"/>
        </w:rPr>
        <w:t xml:space="preserve">в п. </w:t>
      </w:r>
      <w:r>
        <w:rPr>
          <w:rFonts w:ascii="Tahoma" w:hAnsi="Tahoma" w:cs="Tahoma"/>
          <w:bCs/>
          <w:sz w:val="20"/>
          <w:szCs w:val="20"/>
        </w:rPr>
        <w:t xml:space="preserve">19 </w:t>
      </w:r>
      <w:r w:rsidRPr="00A20B82">
        <w:rPr>
          <w:rFonts w:ascii="Tahoma" w:hAnsi="Tahoma" w:cs="Tahoma"/>
          <w:sz w:val="20"/>
          <w:szCs w:val="20"/>
        </w:rPr>
        <w:t>Информационной карты закупки.</w:t>
      </w:r>
    </w:p>
    <w:p w14:paraId="1D345287" w14:textId="77777777" w:rsidR="00DF7683" w:rsidRPr="00B46A10" w:rsidRDefault="00DF7683" w:rsidP="00DF7683">
      <w:pPr>
        <w:pStyle w:val="HTML"/>
        <w:tabs>
          <w:tab w:val="clear" w:pos="6412"/>
          <w:tab w:val="left" w:pos="1134"/>
          <w:tab w:val="left" w:pos="4536"/>
        </w:tabs>
        <w:ind w:firstLine="567"/>
        <w:jc w:val="both"/>
        <w:outlineLvl w:val="1"/>
        <w:rPr>
          <w:rFonts w:ascii="Tahoma" w:hAnsi="Tahoma" w:cs="Tahoma"/>
        </w:rPr>
      </w:pPr>
      <w:r w:rsidRPr="005724AC">
        <w:rPr>
          <w:rFonts w:ascii="Tahoma" w:hAnsi="Tahoma" w:cs="Tahoma"/>
        </w:rPr>
        <w:t>6.2. В случае выявления фактов, предусмотренных в п. 6.</w:t>
      </w:r>
      <w:r w:rsidRPr="00B46A10">
        <w:rPr>
          <w:rFonts w:ascii="Tahoma" w:hAnsi="Tahoma" w:cs="Tahoma"/>
        </w:rPr>
        <w:t>1 в момент рассмотрения заявок информация об отказе в допуске участникам отражается в протоколе оценки заявок.</w:t>
      </w:r>
    </w:p>
    <w:p w14:paraId="7B4EB5AB" w14:textId="77777777" w:rsidR="00DF7683" w:rsidRPr="008725E6" w:rsidRDefault="00DF7683" w:rsidP="00DF7683">
      <w:pPr>
        <w:pStyle w:val="HTML"/>
        <w:tabs>
          <w:tab w:val="clear" w:pos="6412"/>
          <w:tab w:val="left" w:pos="1134"/>
          <w:tab w:val="left" w:pos="4536"/>
        </w:tabs>
        <w:ind w:firstLine="567"/>
        <w:jc w:val="both"/>
        <w:outlineLvl w:val="1"/>
        <w:rPr>
          <w:rFonts w:ascii="Tahoma" w:hAnsi="Tahoma" w:cs="Tahoma"/>
        </w:rPr>
      </w:pPr>
      <w:r w:rsidRPr="008725E6">
        <w:rPr>
          <w:rFonts w:ascii="Tahoma" w:hAnsi="Tahoma" w:cs="Tahoma"/>
        </w:rPr>
        <w:t xml:space="preserve">6.3. Если факты, перечисленные в п. 6.1, выявлены на ином этапе закупки, комиссия по закупкам составляет протокол отстранения от участия в процедуре закупки. </w:t>
      </w:r>
    </w:p>
    <w:p w14:paraId="159C5CE8" w14:textId="77777777" w:rsidR="00DF7683" w:rsidRPr="00DB0F30" w:rsidRDefault="00DF7683" w:rsidP="00DF7683">
      <w:pPr>
        <w:pStyle w:val="HTML"/>
        <w:tabs>
          <w:tab w:val="clear" w:pos="6412"/>
          <w:tab w:val="left" w:pos="1134"/>
          <w:tab w:val="left" w:pos="4536"/>
        </w:tabs>
        <w:ind w:firstLine="567"/>
        <w:jc w:val="both"/>
        <w:outlineLvl w:val="1"/>
        <w:rPr>
          <w:rFonts w:ascii="Tahoma" w:hAnsi="Tahoma" w:cs="Tahoma"/>
        </w:rPr>
      </w:pPr>
      <w:r w:rsidRPr="008725E6">
        <w:rPr>
          <w:rFonts w:ascii="Tahoma" w:hAnsi="Tahoma" w:cs="Tahoma"/>
        </w:rPr>
        <w:t>Указанный протокол размещается в ЕИС не позднее чем через три дня со дня подписания.</w:t>
      </w:r>
    </w:p>
    <w:p w14:paraId="2AA4E675" w14:textId="77777777" w:rsidR="00DF7683" w:rsidRPr="00A2436B" w:rsidRDefault="00DF7683" w:rsidP="00DF7683">
      <w:pPr>
        <w:widowControl w:val="0"/>
        <w:tabs>
          <w:tab w:val="left" w:pos="567"/>
        </w:tabs>
        <w:spacing w:after="120"/>
        <w:ind w:firstLine="567"/>
        <w:jc w:val="both"/>
        <w:rPr>
          <w:rFonts w:ascii="Tahoma" w:hAnsi="Tahoma" w:cs="Tahoma"/>
          <w:b/>
          <w:bCs/>
          <w:sz w:val="20"/>
          <w:szCs w:val="20"/>
          <w:lang w:val="x-none"/>
        </w:rPr>
      </w:pPr>
    </w:p>
    <w:p w14:paraId="1329D67F" w14:textId="77777777" w:rsidR="00DF7683" w:rsidRPr="001D2133" w:rsidRDefault="00DF7683" w:rsidP="00DF7683">
      <w:pPr>
        <w:widowControl w:val="0"/>
        <w:tabs>
          <w:tab w:val="left" w:pos="567"/>
        </w:tabs>
        <w:spacing w:after="120"/>
        <w:ind w:firstLine="567"/>
        <w:jc w:val="both"/>
        <w:rPr>
          <w:rFonts w:ascii="Tahoma" w:hAnsi="Tahoma" w:cs="Tahoma"/>
          <w:b/>
          <w:bCs/>
          <w:sz w:val="20"/>
          <w:szCs w:val="20"/>
        </w:rPr>
      </w:pPr>
      <w:r w:rsidRPr="001D2133">
        <w:rPr>
          <w:rFonts w:ascii="Tahoma" w:hAnsi="Tahoma" w:cs="Tahoma"/>
          <w:b/>
          <w:bCs/>
          <w:sz w:val="20"/>
          <w:szCs w:val="20"/>
        </w:rPr>
        <w:t xml:space="preserve">7. Затраты на участие в </w:t>
      </w:r>
      <w:bookmarkEnd w:id="12"/>
      <w:r>
        <w:rPr>
          <w:rFonts w:ascii="Tahoma" w:hAnsi="Tahoma" w:cs="Tahoma"/>
          <w:b/>
          <w:bCs/>
          <w:sz w:val="20"/>
          <w:szCs w:val="20"/>
        </w:rPr>
        <w:t>конкурентной закупке</w:t>
      </w:r>
    </w:p>
    <w:p w14:paraId="47167E42" w14:textId="77777777" w:rsidR="00DF7683" w:rsidRPr="001D2133" w:rsidRDefault="00DF7683" w:rsidP="00DF7683">
      <w:pPr>
        <w:widowControl w:val="0"/>
        <w:ind w:firstLine="567"/>
        <w:jc w:val="both"/>
        <w:rPr>
          <w:rFonts w:ascii="Tahoma" w:hAnsi="Tahoma" w:cs="Tahoma"/>
          <w:sz w:val="20"/>
          <w:szCs w:val="20"/>
        </w:rPr>
      </w:pPr>
      <w:r w:rsidRPr="001D2133">
        <w:rPr>
          <w:rFonts w:ascii="Tahoma" w:hAnsi="Tahoma" w:cs="Tahoma"/>
          <w:sz w:val="20"/>
          <w:szCs w:val="20"/>
        </w:rPr>
        <w:t xml:space="preserve">7.1. Участник размещения заказа несет все расходы, связанные с подготовкой и подачей заявки на участие в </w:t>
      </w:r>
      <w:r>
        <w:rPr>
          <w:rFonts w:ascii="Tahoma" w:hAnsi="Tahoma" w:cs="Tahoma"/>
          <w:sz w:val="20"/>
          <w:szCs w:val="20"/>
        </w:rPr>
        <w:t>конкурентной закупке</w:t>
      </w:r>
      <w:r w:rsidRPr="001D2133">
        <w:rPr>
          <w:rFonts w:ascii="Tahoma" w:hAnsi="Tahoma" w:cs="Tahoma"/>
          <w:sz w:val="20"/>
          <w:szCs w:val="20"/>
        </w:rPr>
        <w:t xml:space="preserve">, участием в </w:t>
      </w:r>
      <w:r>
        <w:rPr>
          <w:rFonts w:ascii="Tahoma" w:hAnsi="Tahoma" w:cs="Tahoma"/>
          <w:sz w:val="20"/>
          <w:szCs w:val="20"/>
        </w:rPr>
        <w:t>конкурентной закупке</w:t>
      </w:r>
      <w:r w:rsidRPr="001D2133">
        <w:rPr>
          <w:rFonts w:ascii="Tahoma" w:hAnsi="Tahoma" w:cs="Tahoma"/>
          <w:sz w:val="20"/>
          <w:szCs w:val="20"/>
        </w:rPr>
        <w:t xml:space="preserve"> и заключением договора. </w:t>
      </w:r>
    </w:p>
    <w:p w14:paraId="44F685B0" w14:textId="77777777" w:rsidR="00DF7683" w:rsidRPr="001D2133" w:rsidRDefault="00DF7683" w:rsidP="00DF7683">
      <w:pPr>
        <w:widowControl w:val="0"/>
        <w:ind w:firstLine="567"/>
        <w:jc w:val="both"/>
        <w:rPr>
          <w:rFonts w:ascii="Tahoma" w:hAnsi="Tahoma" w:cs="Tahoma"/>
          <w:sz w:val="20"/>
          <w:szCs w:val="20"/>
        </w:rPr>
      </w:pPr>
      <w:r w:rsidRPr="001D2133">
        <w:rPr>
          <w:rFonts w:ascii="Tahoma" w:hAnsi="Tahoma" w:cs="Tahoma"/>
          <w:sz w:val="20"/>
          <w:szCs w:val="20"/>
        </w:rPr>
        <w:t xml:space="preserve">7.2. Заказчик не отвечает и не имеет обязательств по этим расходам независимо от характера проведения и результатов </w:t>
      </w:r>
      <w:r>
        <w:rPr>
          <w:rFonts w:ascii="Tahoma" w:hAnsi="Tahoma" w:cs="Tahoma"/>
          <w:sz w:val="20"/>
          <w:szCs w:val="20"/>
        </w:rPr>
        <w:t>конкурентной закупки</w:t>
      </w:r>
      <w:r w:rsidRPr="001D2133">
        <w:rPr>
          <w:rFonts w:ascii="Tahoma" w:hAnsi="Tahoma" w:cs="Tahoma"/>
          <w:sz w:val="20"/>
          <w:szCs w:val="20"/>
        </w:rPr>
        <w:t xml:space="preserve">. </w:t>
      </w:r>
    </w:p>
    <w:p w14:paraId="4073975D" w14:textId="77777777" w:rsidR="00DF7683" w:rsidRPr="001D2133" w:rsidRDefault="00DF7683" w:rsidP="00DF7683">
      <w:pPr>
        <w:keepLines/>
        <w:widowControl w:val="0"/>
        <w:suppressLineNumbers/>
        <w:tabs>
          <w:tab w:val="num" w:pos="1836"/>
        </w:tabs>
        <w:suppressAutoHyphens/>
        <w:spacing w:before="240" w:after="120"/>
        <w:ind w:firstLine="567"/>
        <w:jc w:val="both"/>
        <w:rPr>
          <w:rFonts w:ascii="Tahoma" w:hAnsi="Tahoma" w:cs="Tahoma"/>
          <w:b/>
          <w:bCs/>
          <w:sz w:val="20"/>
          <w:szCs w:val="20"/>
        </w:rPr>
      </w:pPr>
      <w:bookmarkStart w:id="13" w:name="_Toc121738302"/>
      <w:r w:rsidRPr="001D2133">
        <w:rPr>
          <w:rFonts w:ascii="Tahoma" w:hAnsi="Tahoma" w:cs="Tahoma"/>
          <w:b/>
          <w:bCs/>
          <w:sz w:val="20"/>
          <w:szCs w:val="20"/>
        </w:rPr>
        <w:t xml:space="preserve">8. Отказ от проведения </w:t>
      </w:r>
      <w:bookmarkEnd w:id="13"/>
      <w:r>
        <w:rPr>
          <w:rFonts w:ascii="Tahoma" w:hAnsi="Tahoma" w:cs="Tahoma"/>
          <w:b/>
          <w:bCs/>
          <w:sz w:val="20"/>
          <w:szCs w:val="20"/>
        </w:rPr>
        <w:t>конкурентной закупки</w:t>
      </w:r>
    </w:p>
    <w:p w14:paraId="2D82B03D" w14:textId="77777777" w:rsidR="00DF7683" w:rsidRPr="00B46A10" w:rsidRDefault="00DF7683" w:rsidP="00DF7683">
      <w:pPr>
        <w:pStyle w:val="HTML"/>
        <w:tabs>
          <w:tab w:val="clear" w:pos="916"/>
          <w:tab w:val="clear" w:pos="1832"/>
          <w:tab w:val="clear" w:pos="2748"/>
          <w:tab w:val="clear" w:pos="3664"/>
          <w:tab w:val="clear" w:pos="4580"/>
          <w:tab w:val="clear" w:pos="6412"/>
          <w:tab w:val="left" w:pos="1418"/>
        </w:tabs>
        <w:ind w:firstLine="567"/>
        <w:jc w:val="both"/>
        <w:outlineLvl w:val="1"/>
        <w:rPr>
          <w:rFonts w:ascii="Tahoma" w:hAnsi="Tahoma" w:cs="Tahoma"/>
        </w:rPr>
      </w:pPr>
      <w:bookmarkStart w:id="14" w:name="_Toc121738298"/>
      <w:r w:rsidRPr="00B46A10">
        <w:rPr>
          <w:rFonts w:ascii="Tahoma" w:hAnsi="Tahoma" w:cs="Tahoma"/>
        </w:rPr>
        <w:t>8.1. Организатор закупки вправе отменить конкурентную закупку по одному и более предмету закупки (лоту) до наступления даты и времени окончания срока подачи заявок на участие в закупке без объяснения причин.</w:t>
      </w:r>
    </w:p>
    <w:p w14:paraId="09AFEBC1" w14:textId="77777777" w:rsidR="00DF7683" w:rsidRPr="00B46A10" w:rsidRDefault="00DF7683" w:rsidP="00DF7683">
      <w:pPr>
        <w:pStyle w:val="HTML"/>
        <w:tabs>
          <w:tab w:val="clear" w:pos="916"/>
          <w:tab w:val="clear" w:pos="1832"/>
          <w:tab w:val="clear" w:pos="2748"/>
          <w:tab w:val="clear" w:pos="3664"/>
          <w:tab w:val="clear" w:pos="4580"/>
          <w:tab w:val="clear" w:pos="6412"/>
          <w:tab w:val="left" w:pos="1418"/>
        </w:tabs>
        <w:ind w:firstLine="567"/>
        <w:jc w:val="both"/>
        <w:outlineLvl w:val="1"/>
        <w:rPr>
          <w:rFonts w:ascii="Tahoma" w:hAnsi="Tahoma" w:cs="Tahoma"/>
        </w:rPr>
      </w:pPr>
      <w:r w:rsidRPr="00B46A10">
        <w:rPr>
          <w:rFonts w:ascii="Tahoma" w:hAnsi="Tahoma" w:cs="Tahoma"/>
        </w:rPr>
        <w:t>8.2. После наступления даты и времени окончания срока подачи заявок на участие в конкурентной закупке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CF40B8D" w14:textId="77777777" w:rsidR="00DF7683" w:rsidRPr="00DF1E1E" w:rsidRDefault="00DF7683" w:rsidP="00DF7683">
      <w:pPr>
        <w:pStyle w:val="HTML"/>
        <w:tabs>
          <w:tab w:val="clear" w:pos="916"/>
          <w:tab w:val="clear" w:pos="1832"/>
          <w:tab w:val="clear" w:pos="2748"/>
          <w:tab w:val="clear" w:pos="3664"/>
          <w:tab w:val="clear" w:pos="4580"/>
          <w:tab w:val="clear" w:pos="6412"/>
          <w:tab w:val="left" w:pos="1418"/>
        </w:tabs>
        <w:ind w:firstLine="567"/>
        <w:jc w:val="both"/>
        <w:outlineLvl w:val="1"/>
        <w:rPr>
          <w:rFonts w:ascii="Tahoma" w:hAnsi="Tahoma" w:cs="Tahoma"/>
        </w:rPr>
      </w:pPr>
      <w:r w:rsidRPr="00B46A10">
        <w:rPr>
          <w:rFonts w:ascii="Tahoma" w:hAnsi="Tahoma" w:cs="Tahoma"/>
        </w:rPr>
        <w:t>8.3. Решение об отмене конкурентной закупки оформляется протоколом отмены конкурентной закупки. Данный протокол размещается в единой информационной системе в день принятия решения.</w:t>
      </w:r>
      <w:r w:rsidRPr="00DF1E1E">
        <w:rPr>
          <w:rFonts w:ascii="Tahoma" w:hAnsi="Tahoma" w:cs="Tahoma"/>
        </w:rPr>
        <w:t xml:space="preserve"> </w:t>
      </w:r>
    </w:p>
    <w:p w14:paraId="796C0227" w14:textId="77777777" w:rsidR="00DF7683" w:rsidRDefault="00DF7683" w:rsidP="00DF7683">
      <w:pPr>
        <w:ind w:firstLine="709"/>
        <w:jc w:val="both"/>
        <w:rPr>
          <w:rFonts w:ascii="Tahoma" w:eastAsia="Calibri" w:hAnsi="Tahoma" w:cs="Tahoma"/>
          <w:color w:val="000000"/>
          <w:sz w:val="20"/>
          <w:szCs w:val="20"/>
        </w:rPr>
      </w:pPr>
    </w:p>
    <w:p w14:paraId="3F9B7B84" w14:textId="77777777" w:rsidR="00DF7683" w:rsidRPr="001D2133" w:rsidRDefault="00DF7683" w:rsidP="00DF7683">
      <w:pPr>
        <w:ind w:firstLine="709"/>
        <w:jc w:val="both"/>
        <w:rPr>
          <w:rFonts w:ascii="Tahoma" w:eastAsia="Calibri" w:hAnsi="Tahoma" w:cs="Tahoma"/>
          <w:color w:val="000000"/>
          <w:sz w:val="20"/>
          <w:szCs w:val="20"/>
        </w:rPr>
      </w:pPr>
    </w:p>
    <w:bookmarkEnd w:id="14"/>
    <w:p w14:paraId="4ADE5FC7" w14:textId="77777777" w:rsidR="00DF7683" w:rsidRPr="001D2133" w:rsidRDefault="00DF7683" w:rsidP="00DF7683">
      <w:pPr>
        <w:ind w:firstLine="709"/>
        <w:jc w:val="both"/>
        <w:rPr>
          <w:rFonts w:ascii="Tahoma" w:hAnsi="Tahoma" w:cs="Tahoma"/>
          <w:b/>
          <w:bCs/>
          <w:sz w:val="20"/>
          <w:szCs w:val="20"/>
        </w:rPr>
      </w:pPr>
      <w:r>
        <w:rPr>
          <w:rFonts w:ascii="Tahoma" w:hAnsi="Tahoma" w:cs="Tahoma"/>
          <w:b/>
          <w:bCs/>
          <w:sz w:val="20"/>
          <w:szCs w:val="20"/>
        </w:rPr>
        <w:t>ПОРЯДОК ПРОВЕДЕНИЯ КОНКУРЕНТНОЙ ЗАКУПКИ</w:t>
      </w:r>
    </w:p>
    <w:p w14:paraId="500D338D" w14:textId="77777777" w:rsidR="00DF7683" w:rsidRPr="001D2133" w:rsidRDefault="00DF7683" w:rsidP="00DF7683">
      <w:pPr>
        <w:keepLines/>
        <w:widowControl w:val="0"/>
        <w:suppressLineNumbers/>
        <w:tabs>
          <w:tab w:val="left" w:pos="567"/>
        </w:tabs>
        <w:suppressAutoHyphens/>
        <w:ind w:firstLine="567"/>
        <w:jc w:val="center"/>
        <w:rPr>
          <w:rFonts w:ascii="Tahoma" w:hAnsi="Tahoma" w:cs="Tahoma"/>
          <w:b/>
          <w:bCs/>
          <w:sz w:val="20"/>
          <w:szCs w:val="20"/>
        </w:rPr>
      </w:pPr>
    </w:p>
    <w:p w14:paraId="257F9565" w14:textId="77777777" w:rsidR="00DF7683" w:rsidRPr="00B93ED1" w:rsidRDefault="00DF7683" w:rsidP="00DF7683">
      <w:pPr>
        <w:pStyle w:val="af8"/>
        <w:widowControl w:val="0"/>
        <w:autoSpaceDE w:val="0"/>
        <w:autoSpaceDN w:val="0"/>
        <w:adjustRightInd w:val="0"/>
        <w:ind w:left="0" w:firstLine="567"/>
        <w:contextualSpacing/>
        <w:outlineLvl w:val="1"/>
        <w:rPr>
          <w:rFonts w:ascii="Tahoma" w:hAnsi="Tahoma" w:cs="Tahoma"/>
          <w:b/>
          <w:sz w:val="20"/>
          <w:szCs w:val="20"/>
        </w:rPr>
      </w:pPr>
      <w:bookmarkStart w:id="15" w:name="_Toc422209994"/>
      <w:bookmarkStart w:id="16" w:name="_Toc422226814"/>
      <w:bookmarkStart w:id="17" w:name="_Toc422244166"/>
      <w:bookmarkStart w:id="18" w:name="_Toc515552708"/>
      <w:bookmarkStart w:id="19" w:name="_Toc524688918"/>
      <w:bookmarkStart w:id="20" w:name="_Toc121738299"/>
      <w:bookmarkStart w:id="21" w:name="_Toc13035844"/>
      <w:bookmarkStart w:id="22" w:name="_Ref11225592"/>
      <w:r w:rsidRPr="00B93ED1">
        <w:rPr>
          <w:rFonts w:ascii="Tahoma" w:hAnsi="Tahoma" w:cs="Tahoma"/>
          <w:b/>
          <w:sz w:val="20"/>
          <w:szCs w:val="20"/>
        </w:rPr>
        <w:t xml:space="preserve">9. Публикация извещения о проведении </w:t>
      </w:r>
      <w:bookmarkEnd w:id="15"/>
      <w:bookmarkEnd w:id="16"/>
      <w:bookmarkEnd w:id="17"/>
      <w:bookmarkEnd w:id="18"/>
      <w:bookmarkEnd w:id="19"/>
      <w:r>
        <w:rPr>
          <w:rFonts w:ascii="Tahoma" w:hAnsi="Tahoma" w:cs="Tahoma"/>
          <w:b/>
          <w:sz w:val="20"/>
          <w:szCs w:val="20"/>
        </w:rPr>
        <w:t>конкурентной закупки</w:t>
      </w:r>
    </w:p>
    <w:p w14:paraId="2A93101F" w14:textId="77777777" w:rsidR="00DF7683" w:rsidRPr="008A3F0E"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B93ED1">
        <w:rPr>
          <w:rFonts w:ascii="Tahoma" w:hAnsi="Tahoma" w:cs="Tahoma"/>
          <w:sz w:val="20"/>
          <w:szCs w:val="20"/>
        </w:rPr>
        <w:t xml:space="preserve">9.1. Извещение находится в открытом доступе в информационно-телекоммуникационной сети «Интернет» </w:t>
      </w:r>
      <w:r w:rsidRPr="001A41C2">
        <w:rPr>
          <w:rFonts w:ascii="Tahoma" w:hAnsi="Tahoma" w:cs="Tahoma"/>
          <w:sz w:val="20"/>
          <w:szCs w:val="20"/>
        </w:rPr>
        <w:t>(пункт 1</w:t>
      </w:r>
      <w:r w:rsidR="00A57CD1">
        <w:rPr>
          <w:rFonts w:ascii="Tahoma" w:hAnsi="Tahoma" w:cs="Tahoma"/>
          <w:sz w:val="20"/>
          <w:szCs w:val="20"/>
          <w:lang w:val="ru-RU"/>
        </w:rPr>
        <w:t>1</w:t>
      </w:r>
      <w:r w:rsidRPr="001A41C2">
        <w:rPr>
          <w:rFonts w:ascii="Tahoma" w:hAnsi="Tahoma" w:cs="Tahoma"/>
          <w:sz w:val="20"/>
          <w:szCs w:val="20"/>
        </w:rPr>
        <w:t xml:space="preserve"> </w:t>
      </w:r>
      <w:r w:rsidRPr="001A41C2">
        <w:rPr>
          <w:rFonts w:ascii="Tahoma" w:hAnsi="Tahoma" w:cs="Tahoma"/>
          <w:sz w:val="20"/>
          <w:szCs w:val="20"/>
          <w:lang w:val="ru-RU"/>
        </w:rPr>
        <w:t>Информационной карты закупки</w:t>
      </w:r>
      <w:r w:rsidRPr="001A41C2">
        <w:rPr>
          <w:rFonts w:ascii="Tahoma" w:hAnsi="Tahoma" w:cs="Tahoma"/>
          <w:sz w:val="20"/>
          <w:szCs w:val="20"/>
        </w:rPr>
        <w:t>).</w:t>
      </w:r>
      <w:r w:rsidRPr="008A3F0E">
        <w:rPr>
          <w:rFonts w:ascii="Tahoma" w:hAnsi="Tahoma" w:cs="Tahoma"/>
          <w:sz w:val="20"/>
          <w:szCs w:val="20"/>
        </w:rPr>
        <w:t xml:space="preserve"> Информация о проведении закупки должна быть сделана Организатором </w:t>
      </w:r>
      <w:r w:rsidRPr="008A3F0E">
        <w:rPr>
          <w:rFonts w:ascii="Tahoma" w:hAnsi="Tahoma" w:cs="Tahoma"/>
          <w:bCs/>
          <w:kern w:val="32"/>
          <w:sz w:val="20"/>
          <w:szCs w:val="20"/>
        </w:rPr>
        <w:t>не менее чем за:</w:t>
      </w:r>
    </w:p>
    <w:p w14:paraId="66DE333A" w14:textId="77777777" w:rsidR="00DF7683" w:rsidRPr="008A3F0E" w:rsidRDefault="00DF7683" w:rsidP="00DF7683">
      <w:pPr>
        <w:pStyle w:val="af8"/>
        <w:ind w:left="0" w:firstLine="567"/>
        <w:jc w:val="both"/>
        <w:rPr>
          <w:rFonts w:ascii="Tahoma" w:hAnsi="Tahoma" w:cs="Tahoma"/>
          <w:bCs/>
          <w:kern w:val="32"/>
          <w:sz w:val="20"/>
          <w:szCs w:val="20"/>
        </w:rPr>
      </w:pPr>
      <w:r w:rsidRPr="008A3F0E">
        <w:rPr>
          <w:rFonts w:ascii="Tahoma" w:hAnsi="Tahoma" w:cs="Tahoma"/>
          <w:bCs/>
          <w:kern w:val="32"/>
          <w:sz w:val="20"/>
          <w:szCs w:val="20"/>
        </w:rPr>
        <w:t>- 7 (семь) дней до даты окончания срока подачи заявок, в случае если начальная (максимальная) цена договора не превышает тридцать миллионов рублей;</w:t>
      </w:r>
    </w:p>
    <w:p w14:paraId="75601A39" w14:textId="77777777" w:rsidR="00DF7683" w:rsidRPr="001E2BA5" w:rsidRDefault="00DF7683" w:rsidP="00DF7683">
      <w:pPr>
        <w:pStyle w:val="af8"/>
        <w:widowControl w:val="0"/>
        <w:autoSpaceDE w:val="0"/>
        <w:autoSpaceDN w:val="0"/>
        <w:adjustRightInd w:val="0"/>
        <w:ind w:left="0" w:firstLine="567"/>
        <w:contextualSpacing/>
        <w:jc w:val="both"/>
        <w:rPr>
          <w:rFonts w:ascii="Tahoma" w:hAnsi="Tahoma" w:cs="Tahoma"/>
          <w:sz w:val="20"/>
          <w:szCs w:val="20"/>
          <w:lang w:val="ru-RU"/>
        </w:rPr>
      </w:pPr>
      <w:r w:rsidRPr="008A3F0E">
        <w:rPr>
          <w:rFonts w:ascii="Tahoma" w:hAnsi="Tahoma" w:cs="Tahoma"/>
          <w:bCs/>
          <w:kern w:val="32"/>
          <w:sz w:val="20"/>
          <w:szCs w:val="20"/>
        </w:rPr>
        <w:t>- 15 (пятнадцать) дней до даты окончания срока подачи заявок, в случае если начальная (максимальная) цена договора превышает тридцать миллионов рублей.</w:t>
      </w:r>
    </w:p>
    <w:p w14:paraId="02DAFAF7" w14:textId="77777777" w:rsidR="00DF7683" w:rsidRPr="008A3F0E" w:rsidRDefault="00DF7683" w:rsidP="00DF7683">
      <w:pPr>
        <w:pStyle w:val="af8"/>
        <w:ind w:left="0" w:firstLine="567"/>
        <w:jc w:val="both"/>
        <w:rPr>
          <w:rFonts w:ascii="Tahoma" w:hAnsi="Tahoma" w:cs="Tahoma"/>
          <w:sz w:val="20"/>
          <w:szCs w:val="20"/>
        </w:rPr>
      </w:pPr>
    </w:p>
    <w:p w14:paraId="25DA8BC1" w14:textId="77777777" w:rsidR="00DF7683" w:rsidRPr="008A3F0E" w:rsidRDefault="00DF7683" w:rsidP="00DF7683">
      <w:pPr>
        <w:pStyle w:val="af8"/>
        <w:widowControl w:val="0"/>
        <w:autoSpaceDE w:val="0"/>
        <w:autoSpaceDN w:val="0"/>
        <w:adjustRightInd w:val="0"/>
        <w:ind w:left="0" w:firstLine="567"/>
        <w:outlineLvl w:val="1"/>
        <w:rPr>
          <w:rFonts w:ascii="Tahoma" w:hAnsi="Tahoma" w:cs="Tahoma"/>
          <w:b/>
          <w:sz w:val="20"/>
          <w:szCs w:val="20"/>
        </w:rPr>
      </w:pPr>
      <w:bookmarkStart w:id="23" w:name="_Toc422209995"/>
      <w:bookmarkStart w:id="24" w:name="_Toc422226815"/>
      <w:bookmarkStart w:id="25" w:name="_Toc422244167"/>
      <w:bookmarkStart w:id="26" w:name="_Toc515552709"/>
      <w:bookmarkStart w:id="27" w:name="_Toc524688919"/>
      <w:r w:rsidRPr="008A3F0E">
        <w:rPr>
          <w:rFonts w:ascii="Tahoma" w:hAnsi="Tahoma" w:cs="Tahoma"/>
          <w:b/>
          <w:sz w:val="20"/>
          <w:szCs w:val="20"/>
        </w:rPr>
        <w:t>10. Предоставление Документации</w:t>
      </w:r>
      <w:bookmarkEnd w:id="23"/>
      <w:bookmarkEnd w:id="24"/>
      <w:bookmarkEnd w:id="25"/>
      <w:bookmarkEnd w:id="26"/>
      <w:bookmarkEnd w:id="27"/>
      <w:r w:rsidRPr="008A3F0E">
        <w:rPr>
          <w:rFonts w:ascii="Tahoma" w:hAnsi="Tahoma" w:cs="Tahoma"/>
          <w:b/>
          <w:sz w:val="20"/>
          <w:szCs w:val="20"/>
        </w:rPr>
        <w:t xml:space="preserve"> о закупке</w:t>
      </w:r>
    </w:p>
    <w:p w14:paraId="4C304388" w14:textId="77777777" w:rsidR="00DF7683" w:rsidRPr="00194291"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 xml:space="preserve">10.1. Документация о закупке находится в открытом доступе в информационно-телекоммуникационной сети «Интернет» (пункт </w:t>
      </w:r>
      <w:r w:rsidRPr="00194291">
        <w:rPr>
          <w:rFonts w:ascii="Tahoma" w:hAnsi="Tahoma" w:cs="Tahoma"/>
          <w:sz w:val="20"/>
          <w:szCs w:val="20"/>
        </w:rPr>
        <w:t>1</w:t>
      </w:r>
      <w:r w:rsidRPr="00194291">
        <w:rPr>
          <w:rFonts w:ascii="Tahoma" w:hAnsi="Tahoma" w:cs="Tahoma"/>
          <w:sz w:val="20"/>
          <w:szCs w:val="20"/>
          <w:lang w:val="ru-RU"/>
        </w:rPr>
        <w:t>1</w:t>
      </w:r>
      <w:r w:rsidRPr="00194291">
        <w:rPr>
          <w:rFonts w:ascii="Tahoma" w:hAnsi="Tahoma" w:cs="Tahoma"/>
          <w:sz w:val="20"/>
          <w:szCs w:val="20"/>
        </w:rPr>
        <w:t xml:space="preserve"> </w:t>
      </w:r>
      <w:r w:rsidRPr="00194291">
        <w:rPr>
          <w:rFonts w:ascii="Tahoma" w:hAnsi="Tahoma" w:cs="Tahoma"/>
          <w:sz w:val="20"/>
          <w:szCs w:val="20"/>
          <w:lang w:val="ru-RU"/>
        </w:rPr>
        <w:t>Информационной карты закупки</w:t>
      </w:r>
      <w:r w:rsidRPr="00194291">
        <w:rPr>
          <w:rFonts w:ascii="Tahoma" w:hAnsi="Tahoma" w:cs="Tahoma"/>
          <w:sz w:val="20"/>
          <w:szCs w:val="20"/>
        </w:rPr>
        <w:t>).</w:t>
      </w:r>
    </w:p>
    <w:p w14:paraId="729B8FC5" w14:textId="77777777" w:rsidR="00DF7683" w:rsidRPr="00194291" w:rsidRDefault="00DF7683" w:rsidP="00DF7683">
      <w:pPr>
        <w:pStyle w:val="af8"/>
        <w:widowControl w:val="0"/>
        <w:autoSpaceDE w:val="0"/>
        <w:autoSpaceDN w:val="0"/>
        <w:adjustRightInd w:val="0"/>
        <w:ind w:left="0" w:firstLine="567"/>
        <w:jc w:val="both"/>
        <w:rPr>
          <w:rFonts w:ascii="Tahoma" w:hAnsi="Tahoma" w:cs="Tahoma"/>
          <w:sz w:val="20"/>
          <w:szCs w:val="20"/>
        </w:rPr>
      </w:pPr>
      <w:r w:rsidRPr="00194291">
        <w:rPr>
          <w:rFonts w:ascii="Tahoma" w:hAnsi="Tahoma" w:cs="Tahoma"/>
          <w:sz w:val="20"/>
          <w:szCs w:val="20"/>
        </w:rPr>
        <w:t>10.2. Срок, место и порядок предоставления документации о закупке указаны в пункте 1</w:t>
      </w:r>
      <w:r w:rsidR="00A57CD1">
        <w:rPr>
          <w:rFonts w:ascii="Tahoma" w:hAnsi="Tahoma" w:cs="Tahoma"/>
          <w:sz w:val="20"/>
          <w:szCs w:val="20"/>
          <w:lang w:val="ru-RU"/>
        </w:rPr>
        <w:t>1</w:t>
      </w:r>
      <w:r w:rsidRPr="00194291">
        <w:rPr>
          <w:rFonts w:ascii="Tahoma" w:hAnsi="Tahoma" w:cs="Tahoma"/>
          <w:sz w:val="20"/>
          <w:szCs w:val="20"/>
        </w:rPr>
        <w:t xml:space="preserve"> </w:t>
      </w:r>
      <w:r w:rsidRPr="00194291">
        <w:rPr>
          <w:rFonts w:ascii="Tahoma" w:hAnsi="Tahoma" w:cs="Tahoma"/>
          <w:sz w:val="20"/>
          <w:szCs w:val="20"/>
          <w:lang w:val="ru-RU"/>
        </w:rPr>
        <w:t>Информационной карты закупки</w:t>
      </w:r>
      <w:r w:rsidRPr="00194291">
        <w:rPr>
          <w:rFonts w:ascii="Tahoma" w:hAnsi="Tahoma" w:cs="Tahoma"/>
          <w:sz w:val="20"/>
          <w:szCs w:val="20"/>
        </w:rPr>
        <w:t>.</w:t>
      </w:r>
    </w:p>
    <w:p w14:paraId="54E770D3" w14:textId="77777777" w:rsidR="00DF7683" w:rsidRPr="00B93ED1" w:rsidRDefault="00DF7683" w:rsidP="00DF7683">
      <w:pPr>
        <w:pStyle w:val="af8"/>
        <w:widowControl w:val="0"/>
        <w:autoSpaceDE w:val="0"/>
        <w:autoSpaceDN w:val="0"/>
        <w:adjustRightInd w:val="0"/>
        <w:ind w:left="0" w:firstLine="567"/>
        <w:jc w:val="both"/>
        <w:rPr>
          <w:rFonts w:ascii="Tahoma" w:hAnsi="Tahoma" w:cs="Tahoma"/>
          <w:sz w:val="20"/>
          <w:szCs w:val="20"/>
        </w:rPr>
      </w:pPr>
      <w:r w:rsidRPr="00194291">
        <w:rPr>
          <w:rFonts w:ascii="Tahoma" w:hAnsi="Tahoma" w:cs="Tahoma"/>
          <w:sz w:val="20"/>
          <w:szCs w:val="20"/>
        </w:rPr>
        <w:t>10.3. Участник самостоятельно отслеживает все изменения и дополнения, внесенные в Документацию о закупке и размещенные в информационно-телекоммуникационной сети «Интернет» (пункт 1</w:t>
      </w:r>
      <w:r w:rsidR="00A57CD1">
        <w:rPr>
          <w:rFonts w:ascii="Tahoma" w:hAnsi="Tahoma" w:cs="Tahoma"/>
          <w:sz w:val="20"/>
          <w:szCs w:val="20"/>
          <w:lang w:val="ru-RU"/>
        </w:rPr>
        <w:t>1</w:t>
      </w:r>
      <w:r w:rsidRPr="00194291">
        <w:rPr>
          <w:rFonts w:ascii="Tahoma" w:hAnsi="Tahoma" w:cs="Tahoma"/>
          <w:sz w:val="20"/>
          <w:szCs w:val="20"/>
        </w:rPr>
        <w:t xml:space="preserve"> </w:t>
      </w:r>
      <w:r w:rsidRPr="00194291">
        <w:rPr>
          <w:rFonts w:ascii="Tahoma" w:hAnsi="Tahoma" w:cs="Tahoma"/>
          <w:sz w:val="20"/>
          <w:szCs w:val="20"/>
          <w:lang w:val="ru-RU"/>
        </w:rPr>
        <w:t>Информационной карты закупки</w:t>
      </w:r>
      <w:r w:rsidRPr="00194291">
        <w:rPr>
          <w:rFonts w:ascii="Tahoma" w:hAnsi="Tahoma" w:cs="Tahoma"/>
          <w:sz w:val="20"/>
          <w:szCs w:val="20"/>
        </w:rPr>
        <w:t>). Организатор закупки (Заказчик) не несет ответственности за</w:t>
      </w:r>
      <w:r w:rsidRPr="00B93ED1">
        <w:rPr>
          <w:rFonts w:ascii="Tahoma" w:hAnsi="Tahoma" w:cs="Tahoma"/>
          <w:sz w:val="20"/>
          <w:szCs w:val="20"/>
        </w:rPr>
        <w:t xml:space="preserve"> несвоевременное получение указанной информации.</w:t>
      </w:r>
    </w:p>
    <w:p w14:paraId="4DE03D05" w14:textId="77777777" w:rsidR="00DF7683" w:rsidRPr="002E2BE8" w:rsidRDefault="00DF7683" w:rsidP="00DF7683">
      <w:pPr>
        <w:pStyle w:val="af8"/>
        <w:widowControl w:val="0"/>
        <w:autoSpaceDE w:val="0"/>
        <w:autoSpaceDN w:val="0"/>
        <w:adjustRightInd w:val="0"/>
        <w:ind w:left="0"/>
        <w:jc w:val="both"/>
      </w:pPr>
    </w:p>
    <w:p w14:paraId="2E91D803" w14:textId="77777777" w:rsidR="00DF7683" w:rsidRPr="001D2133" w:rsidRDefault="00DF7683" w:rsidP="00DF7683">
      <w:pPr>
        <w:keepLines/>
        <w:widowControl w:val="0"/>
        <w:suppressLineNumbers/>
        <w:suppressAutoHyphens/>
        <w:spacing w:after="120"/>
        <w:ind w:firstLine="567"/>
        <w:jc w:val="both"/>
        <w:rPr>
          <w:rFonts w:ascii="Tahoma" w:hAnsi="Tahoma" w:cs="Tahoma"/>
          <w:b/>
          <w:bCs/>
          <w:sz w:val="20"/>
          <w:szCs w:val="20"/>
        </w:rPr>
      </w:pPr>
      <w:bookmarkStart w:id="28" w:name="_Toc121738300"/>
      <w:bookmarkEnd w:id="20"/>
      <w:bookmarkEnd w:id="21"/>
      <w:bookmarkEnd w:id="22"/>
      <w:r w:rsidRPr="001D2133">
        <w:rPr>
          <w:rFonts w:ascii="Tahoma" w:hAnsi="Tahoma" w:cs="Tahoma"/>
          <w:b/>
          <w:bCs/>
          <w:sz w:val="20"/>
          <w:szCs w:val="20"/>
        </w:rPr>
        <w:t>1</w:t>
      </w:r>
      <w:r>
        <w:rPr>
          <w:rFonts w:ascii="Tahoma" w:hAnsi="Tahoma" w:cs="Tahoma"/>
          <w:b/>
          <w:bCs/>
          <w:sz w:val="20"/>
          <w:szCs w:val="20"/>
        </w:rPr>
        <w:t>1</w:t>
      </w:r>
      <w:r w:rsidRPr="001D2133">
        <w:rPr>
          <w:rFonts w:ascii="Tahoma" w:hAnsi="Tahoma" w:cs="Tahoma"/>
          <w:b/>
          <w:bCs/>
          <w:sz w:val="20"/>
          <w:szCs w:val="20"/>
        </w:rPr>
        <w:t xml:space="preserve">. Разъяснение положений </w:t>
      </w:r>
      <w:r>
        <w:rPr>
          <w:rFonts w:ascii="Tahoma" w:hAnsi="Tahoma" w:cs="Tahoma"/>
          <w:b/>
          <w:bCs/>
          <w:sz w:val="20"/>
          <w:szCs w:val="20"/>
        </w:rPr>
        <w:t>Д</w:t>
      </w:r>
      <w:r w:rsidRPr="001D2133">
        <w:rPr>
          <w:rFonts w:ascii="Tahoma" w:hAnsi="Tahoma" w:cs="Tahoma"/>
          <w:b/>
          <w:bCs/>
          <w:sz w:val="20"/>
          <w:szCs w:val="20"/>
        </w:rPr>
        <w:t>окументации</w:t>
      </w:r>
      <w:r>
        <w:rPr>
          <w:rFonts w:ascii="Tahoma" w:hAnsi="Tahoma" w:cs="Tahoma"/>
          <w:b/>
          <w:bCs/>
          <w:sz w:val="20"/>
          <w:szCs w:val="20"/>
        </w:rPr>
        <w:t xml:space="preserve"> о закупке</w:t>
      </w:r>
    </w:p>
    <w:p w14:paraId="2C18B3D9" w14:textId="77777777" w:rsidR="00DF7683" w:rsidRPr="007423BE" w:rsidRDefault="00DF7683" w:rsidP="00DF7683">
      <w:pPr>
        <w:pStyle w:val="af8"/>
        <w:widowControl w:val="0"/>
        <w:autoSpaceDE w:val="0"/>
        <w:autoSpaceDN w:val="0"/>
        <w:adjustRightInd w:val="0"/>
        <w:ind w:left="0" w:firstLine="567"/>
        <w:jc w:val="both"/>
        <w:rPr>
          <w:rFonts w:ascii="Tahoma" w:hAnsi="Tahoma" w:cs="Tahoma"/>
          <w:sz w:val="20"/>
          <w:szCs w:val="20"/>
        </w:rPr>
      </w:pPr>
      <w:r w:rsidRPr="007423BE">
        <w:rPr>
          <w:rFonts w:ascii="Tahoma" w:hAnsi="Tahoma" w:cs="Tahoma"/>
          <w:sz w:val="20"/>
          <w:szCs w:val="20"/>
        </w:rPr>
        <w:t>11.1. При проведении закупки какие-либо переговоры Организатора закупки (уполномоченных лиц Организатора закупки)/Заказчика или комиссии по закупкам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Документацией о закупке.</w:t>
      </w:r>
    </w:p>
    <w:p w14:paraId="4AB84D9E"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bookmarkStart w:id="29" w:name="_Ref316301251"/>
      <w:r w:rsidRPr="007423BE">
        <w:rPr>
          <w:rFonts w:ascii="Tahoma" w:hAnsi="Tahoma" w:cs="Tahoma"/>
          <w:sz w:val="20"/>
          <w:szCs w:val="20"/>
        </w:rPr>
        <w:t xml:space="preserve">11.2. Участник закупки вправе направить Организатору закупки запрос, о разъяснении положений настоящей Документации о </w:t>
      </w:r>
      <w:r w:rsidRPr="00194291">
        <w:rPr>
          <w:rFonts w:ascii="Tahoma" w:hAnsi="Tahoma" w:cs="Tahoma"/>
          <w:sz w:val="20"/>
          <w:szCs w:val="20"/>
        </w:rPr>
        <w:t xml:space="preserve">закупке. Запрос о разъяснении положений документации о закупке формируется в электронной форме, и направляется организатору закупки через функционал электронной торговой площадки, в сроки, установленные в пункте </w:t>
      </w:r>
      <w:r w:rsidRPr="00194291">
        <w:rPr>
          <w:rFonts w:ascii="Tahoma" w:hAnsi="Tahoma" w:cs="Tahoma"/>
          <w:sz w:val="20"/>
          <w:szCs w:val="20"/>
          <w:lang w:val="ru-RU"/>
        </w:rPr>
        <w:t>1</w:t>
      </w:r>
      <w:r w:rsidR="00A57CD1">
        <w:rPr>
          <w:rFonts w:ascii="Tahoma" w:hAnsi="Tahoma" w:cs="Tahoma"/>
          <w:sz w:val="20"/>
          <w:szCs w:val="20"/>
          <w:lang w:val="ru-RU"/>
        </w:rPr>
        <w:t>2</w:t>
      </w:r>
      <w:r w:rsidRPr="00194291">
        <w:rPr>
          <w:rFonts w:ascii="Tahoma" w:hAnsi="Tahoma" w:cs="Tahoma"/>
          <w:sz w:val="20"/>
          <w:szCs w:val="20"/>
        </w:rPr>
        <w:t xml:space="preserve"> </w:t>
      </w:r>
      <w:r w:rsidRPr="00194291">
        <w:rPr>
          <w:rFonts w:ascii="Tahoma" w:hAnsi="Tahoma" w:cs="Tahoma"/>
          <w:sz w:val="20"/>
          <w:szCs w:val="20"/>
          <w:lang w:val="ru-RU"/>
        </w:rPr>
        <w:t>Информационной карты закупки</w:t>
      </w:r>
      <w:r w:rsidRPr="00194291">
        <w:rPr>
          <w:rFonts w:ascii="Tahoma" w:hAnsi="Tahoma" w:cs="Tahoma"/>
          <w:sz w:val="20"/>
          <w:szCs w:val="20"/>
        </w:rPr>
        <w:t>.</w:t>
      </w:r>
      <w:bookmarkEnd w:id="29"/>
      <w:r w:rsidRPr="008A3F0E">
        <w:rPr>
          <w:rFonts w:ascii="Tahoma" w:hAnsi="Tahoma" w:cs="Tahoma"/>
          <w:sz w:val="20"/>
          <w:szCs w:val="20"/>
        </w:rPr>
        <w:t xml:space="preserve"> </w:t>
      </w:r>
    </w:p>
    <w:p w14:paraId="1B8692AC"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 xml:space="preserve">11.3. Организатор закупки </w:t>
      </w:r>
      <w:r w:rsidRPr="008A3F0E">
        <w:rPr>
          <w:rFonts w:ascii="Tahoma" w:hAnsi="Tahoma" w:cs="Tahoma"/>
          <w:bCs/>
          <w:kern w:val="32"/>
          <w:sz w:val="20"/>
          <w:szCs w:val="20"/>
        </w:rPr>
        <w:t xml:space="preserve">в течении 3 (трех) рабочих </w:t>
      </w:r>
      <w:r w:rsidRPr="008A3F0E">
        <w:rPr>
          <w:rFonts w:ascii="Tahoma" w:hAnsi="Tahoma" w:cs="Tahoma"/>
          <w:sz w:val="20"/>
          <w:szCs w:val="20"/>
        </w:rPr>
        <w:t xml:space="preserve">дней </w:t>
      </w:r>
      <w:r w:rsidRPr="008A3F0E">
        <w:rPr>
          <w:rFonts w:ascii="Tahoma" w:hAnsi="Tahoma" w:cs="Tahoma"/>
          <w:bCs/>
          <w:kern w:val="32"/>
          <w:sz w:val="20"/>
          <w:szCs w:val="20"/>
        </w:rPr>
        <w:t>после получения запроса на разъяснение Документации</w:t>
      </w:r>
      <w:r w:rsidRPr="008A3F0E">
        <w:rPr>
          <w:rFonts w:ascii="Tahoma" w:hAnsi="Tahoma" w:cs="Tahoma"/>
          <w:sz w:val="20"/>
          <w:szCs w:val="20"/>
        </w:rPr>
        <w:t xml:space="preserve"> о закупке осуществляет разъяснения и размещает их в единой информационной системе, с указанием предмета запроса, но без указания Участника закупки, от которого поступил запрос. </w:t>
      </w:r>
    </w:p>
    <w:p w14:paraId="14B59605"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11.4. Разъяснение положений Документации о закупке не должно изменять предмет закупки и существенные условия проекта договора.</w:t>
      </w:r>
    </w:p>
    <w:p w14:paraId="154906E0"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 xml:space="preserve">11.5. Организатор закупки вправе не </w:t>
      </w:r>
      <w:r w:rsidRPr="00194291">
        <w:rPr>
          <w:rFonts w:ascii="Tahoma" w:hAnsi="Tahoma" w:cs="Tahoma"/>
          <w:sz w:val="20"/>
          <w:szCs w:val="20"/>
        </w:rPr>
        <w:t>отвечать на запросы о разъяснении положений документации</w:t>
      </w:r>
      <w:r w:rsidRPr="00194291">
        <w:rPr>
          <w:rFonts w:ascii="Tahoma" w:hAnsi="Tahoma" w:cs="Tahoma"/>
          <w:sz w:val="20"/>
          <w:szCs w:val="20"/>
          <w:lang w:val="ru-RU"/>
        </w:rPr>
        <w:t xml:space="preserve"> о закупке</w:t>
      </w:r>
      <w:r w:rsidRPr="00194291">
        <w:rPr>
          <w:rFonts w:ascii="Tahoma" w:hAnsi="Tahoma" w:cs="Tahoma"/>
          <w:sz w:val="20"/>
          <w:szCs w:val="20"/>
        </w:rPr>
        <w:t xml:space="preserve">, поступившие позднее срока, установленного в пункте </w:t>
      </w:r>
      <w:r w:rsidRPr="00194291">
        <w:rPr>
          <w:rFonts w:ascii="Tahoma" w:hAnsi="Tahoma" w:cs="Tahoma"/>
          <w:sz w:val="20"/>
          <w:szCs w:val="20"/>
          <w:lang w:val="ru-RU"/>
        </w:rPr>
        <w:t>12</w:t>
      </w:r>
      <w:r w:rsidRPr="00194291">
        <w:rPr>
          <w:rFonts w:ascii="Tahoma" w:hAnsi="Tahoma" w:cs="Tahoma"/>
          <w:sz w:val="20"/>
          <w:szCs w:val="20"/>
        </w:rPr>
        <w:t xml:space="preserve"> </w:t>
      </w:r>
      <w:r w:rsidRPr="00194291">
        <w:rPr>
          <w:rFonts w:ascii="Tahoma" w:hAnsi="Tahoma" w:cs="Tahoma"/>
          <w:sz w:val="20"/>
          <w:szCs w:val="20"/>
          <w:lang w:val="ru-RU"/>
        </w:rPr>
        <w:t>Информационной карты закупки</w:t>
      </w:r>
      <w:r w:rsidRPr="00194291">
        <w:rPr>
          <w:rFonts w:ascii="Tahoma" w:hAnsi="Tahoma" w:cs="Tahoma"/>
          <w:sz w:val="20"/>
          <w:szCs w:val="20"/>
        </w:rPr>
        <w:t>.</w:t>
      </w:r>
    </w:p>
    <w:p w14:paraId="2D9976AC"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11.6. Участник закупки не вправе ссылаться на устную информацию, полученную от Заказчика и/или Организатора закупки.</w:t>
      </w:r>
    </w:p>
    <w:p w14:paraId="736A8045" w14:textId="77777777" w:rsidR="00DF7683" w:rsidRPr="008A3F0E" w:rsidRDefault="00DF7683" w:rsidP="00DF7683">
      <w:pPr>
        <w:pStyle w:val="af8"/>
        <w:ind w:left="1134"/>
        <w:jc w:val="both"/>
      </w:pPr>
    </w:p>
    <w:p w14:paraId="57C7C476" w14:textId="77777777" w:rsidR="00DF7683" w:rsidRPr="008A3F0E" w:rsidRDefault="00DF7683" w:rsidP="00DF7683">
      <w:pPr>
        <w:widowControl w:val="0"/>
        <w:tabs>
          <w:tab w:val="num" w:pos="1836"/>
        </w:tabs>
        <w:spacing w:after="120"/>
        <w:ind w:firstLine="567"/>
        <w:jc w:val="both"/>
        <w:rPr>
          <w:rFonts w:ascii="Tahoma" w:hAnsi="Tahoma" w:cs="Tahoma"/>
          <w:b/>
          <w:bCs/>
          <w:sz w:val="20"/>
          <w:szCs w:val="20"/>
        </w:rPr>
      </w:pPr>
      <w:bookmarkStart w:id="30" w:name="_Toc121738301"/>
      <w:bookmarkStart w:id="31" w:name="_Ref119429410"/>
      <w:bookmarkStart w:id="32" w:name="_Toc15890879"/>
      <w:bookmarkStart w:id="33" w:name="_Toc13035847"/>
      <w:bookmarkEnd w:id="28"/>
      <w:r w:rsidRPr="008A3F0E">
        <w:rPr>
          <w:rFonts w:ascii="Tahoma" w:hAnsi="Tahoma" w:cs="Tahoma"/>
          <w:b/>
          <w:bCs/>
          <w:sz w:val="20"/>
          <w:szCs w:val="20"/>
        </w:rPr>
        <w:t>12. Внесение изменений в Документацию</w:t>
      </w:r>
      <w:bookmarkEnd w:id="30"/>
      <w:bookmarkEnd w:id="31"/>
      <w:r w:rsidRPr="008A3F0E">
        <w:rPr>
          <w:rFonts w:ascii="Tahoma" w:hAnsi="Tahoma" w:cs="Tahoma"/>
          <w:b/>
          <w:bCs/>
          <w:sz w:val="20"/>
          <w:szCs w:val="20"/>
        </w:rPr>
        <w:t xml:space="preserve"> о закупке</w:t>
      </w:r>
    </w:p>
    <w:p w14:paraId="25C8C433" w14:textId="77777777" w:rsidR="00DF7683" w:rsidRPr="008A3F0E" w:rsidRDefault="00DF7683" w:rsidP="00DF7683">
      <w:pPr>
        <w:pStyle w:val="af8"/>
        <w:widowControl w:val="0"/>
        <w:autoSpaceDE w:val="0"/>
        <w:autoSpaceDN w:val="0"/>
        <w:adjustRightInd w:val="0"/>
        <w:ind w:left="0" w:firstLine="567"/>
        <w:jc w:val="both"/>
        <w:rPr>
          <w:rFonts w:ascii="Tahoma" w:hAnsi="Tahoma" w:cs="Tahoma"/>
          <w:sz w:val="20"/>
          <w:szCs w:val="20"/>
        </w:rPr>
      </w:pPr>
      <w:r w:rsidRPr="008A3F0E">
        <w:rPr>
          <w:rFonts w:ascii="Tahoma" w:hAnsi="Tahoma" w:cs="Tahoma"/>
          <w:sz w:val="20"/>
          <w:szCs w:val="20"/>
        </w:rPr>
        <w:t xml:space="preserve">12.1. Организатор закупки по собственной инициативе или в соответствии с запросом Участника закупки вправе принять решение о внесении изменений в Документацию о закупке в сроки, установленные в пункте </w:t>
      </w:r>
      <w:r w:rsidRPr="008A3F0E">
        <w:rPr>
          <w:rFonts w:ascii="Tahoma" w:hAnsi="Tahoma" w:cs="Tahoma"/>
          <w:sz w:val="20"/>
          <w:szCs w:val="20"/>
          <w:lang w:val="ru-RU"/>
        </w:rPr>
        <w:t>1</w:t>
      </w:r>
      <w:r>
        <w:rPr>
          <w:rFonts w:ascii="Tahoma" w:hAnsi="Tahoma" w:cs="Tahoma"/>
          <w:sz w:val="20"/>
          <w:szCs w:val="20"/>
          <w:lang w:val="ru-RU"/>
        </w:rPr>
        <w:t>3</w:t>
      </w:r>
      <w:r w:rsidRPr="008A3F0E">
        <w:rPr>
          <w:rFonts w:ascii="Tahoma" w:hAnsi="Tahoma" w:cs="Tahoma"/>
          <w:sz w:val="20"/>
          <w:szCs w:val="20"/>
        </w:rPr>
        <w:t xml:space="preserve"> </w:t>
      </w:r>
      <w:r w:rsidRPr="008A3F0E">
        <w:rPr>
          <w:rFonts w:ascii="Tahoma" w:hAnsi="Tahoma" w:cs="Tahoma"/>
          <w:sz w:val="20"/>
          <w:szCs w:val="20"/>
          <w:lang w:val="ru-RU"/>
        </w:rPr>
        <w:t>Информационной карты закупки</w:t>
      </w:r>
      <w:r w:rsidRPr="008A3F0E">
        <w:rPr>
          <w:rFonts w:ascii="Tahoma" w:hAnsi="Tahoma" w:cs="Tahoma"/>
          <w:sz w:val="20"/>
          <w:szCs w:val="20"/>
        </w:rPr>
        <w:t xml:space="preserve">. Изменение предмета закупки не допускается. </w:t>
      </w:r>
    </w:p>
    <w:p w14:paraId="221BB07F" w14:textId="77777777" w:rsidR="00DF7683" w:rsidRPr="001E7948" w:rsidRDefault="00DF7683" w:rsidP="00DF7683">
      <w:pPr>
        <w:widowControl w:val="0"/>
        <w:autoSpaceDE w:val="0"/>
        <w:autoSpaceDN w:val="0"/>
        <w:adjustRightInd w:val="0"/>
        <w:ind w:firstLine="567"/>
        <w:jc w:val="both"/>
        <w:rPr>
          <w:rFonts w:ascii="Tahoma" w:hAnsi="Tahoma" w:cs="Tahoma"/>
          <w:sz w:val="20"/>
          <w:szCs w:val="20"/>
        </w:rPr>
      </w:pPr>
      <w:r w:rsidRPr="008A3F0E">
        <w:rPr>
          <w:rFonts w:ascii="Tahoma" w:hAnsi="Tahoma" w:cs="Tahoma"/>
          <w:sz w:val="20"/>
          <w:szCs w:val="20"/>
        </w:rPr>
        <w:t xml:space="preserve">12.2. </w:t>
      </w:r>
      <w:proofErr w:type="gramStart"/>
      <w:r w:rsidRPr="008A3F0E">
        <w:rPr>
          <w:rFonts w:ascii="Tahoma" w:hAnsi="Tahoma" w:cs="Tahoma"/>
          <w:sz w:val="20"/>
          <w:szCs w:val="20"/>
        </w:rPr>
        <w:t>Не позднее чем в течение 3 (трех) календарных дней со дня принятия решения о внесении изменений в Документацию о закупке такие изменения размещаются Организатором закупки на сайте, указанном в пункте 1</w:t>
      </w:r>
      <w:r w:rsidR="00711655">
        <w:rPr>
          <w:rFonts w:ascii="Tahoma" w:hAnsi="Tahoma" w:cs="Tahoma"/>
          <w:sz w:val="20"/>
          <w:szCs w:val="20"/>
        </w:rPr>
        <w:t>2</w:t>
      </w:r>
      <w:r w:rsidRPr="008A3F0E">
        <w:rPr>
          <w:rFonts w:ascii="Tahoma" w:hAnsi="Tahoma" w:cs="Tahoma"/>
          <w:sz w:val="20"/>
          <w:szCs w:val="20"/>
        </w:rPr>
        <w:t xml:space="preserve"> Информационной карты закупки, при этом</w:t>
      </w:r>
      <w:r w:rsidRPr="001E7948">
        <w:rPr>
          <w:rFonts w:ascii="Tahoma" w:hAnsi="Tahoma" w:cs="Tahoma"/>
          <w:sz w:val="20"/>
          <w:szCs w:val="20"/>
        </w:rPr>
        <w:t xml:space="preserve"> срок подачи заявок на участие в закупке должен быть продлен так, чтобы со дня размещения внесенных изменений в Документацию о закупке, до даты окончания</w:t>
      </w:r>
      <w:proofErr w:type="gramEnd"/>
      <w:r w:rsidRPr="001E7948">
        <w:rPr>
          <w:rFonts w:ascii="Tahoma" w:hAnsi="Tahoma" w:cs="Tahoma"/>
          <w:sz w:val="20"/>
          <w:szCs w:val="20"/>
        </w:rPr>
        <w:t xml:space="preserve">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B4EB50E" w14:textId="77777777" w:rsidR="00DF7683" w:rsidRPr="001E7948" w:rsidRDefault="00DF7683" w:rsidP="00DF7683">
      <w:pPr>
        <w:widowControl w:val="0"/>
        <w:autoSpaceDE w:val="0"/>
        <w:autoSpaceDN w:val="0"/>
        <w:adjustRightInd w:val="0"/>
        <w:ind w:firstLine="567"/>
        <w:jc w:val="both"/>
        <w:rPr>
          <w:rFonts w:ascii="Tahoma" w:hAnsi="Tahoma" w:cs="Tahoma"/>
          <w:sz w:val="20"/>
          <w:szCs w:val="20"/>
        </w:rPr>
      </w:pPr>
      <w:r w:rsidRPr="001E7948">
        <w:rPr>
          <w:rFonts w:ascii="Tahoma" w:hAnsi="Tahoma" w:cs="Tahoma"/>
          <w:sz w:val="20"/>
          <w:szCs w:val="20"/>
        </w:rPr>
        <w:t xml:space="preserve">12.3. Организатор закупки вправе принять решение </w:t>
      </w:r>
      <w:proofErr w:type="gramStart"/>
      <w:r w:rsidRPr="001E7948">
        <w:rPr>
          <w:rFonts w:ascii="Tahoma" w:hAnsi="Tahoma" w:cs="Tahoma"/>
          <w:sz w:val="20"/>
          <w:szCs w:val="20"/>
        </w:rPr>
        <w:t>о продлении сроков подачи заявок на участие в закупке в любое время до окончания</w:t>
      </w:r>
      <w:proofErr w:type="gramEnd"/>
      <w:r w:rsidRPr="001E7948">
        <w:rPr>
          <w:rFonts w:ascii="Tahoma" w:hAnsi="Tahoma" w:cs="Tahoma"/>
          <w:sz w:val="20"/>
          <w:szCs w:val="20"/>
        </w:rPr>
        <w:t xml:space="preserve"> подачи заявок. В </w:t>
      </w:r>
      <w:proofErr w:type="gramStart"/>
      <w:r w:rsidRPr="001E7948">
        <w:rPr>
          <w:rFonts w:ascii="Tahoma" w:hAnsi="Tahoma" w:cs="Tahoma"/>
          <w:sz w:val="20"/>
          <w:szCs w:val="20"/>
        </w:rPr>
        <w:t>случае</w:t>
      </w:r>
      <w:proofErr w:type="gramEnd"/>
      <w:r w:rsidRPr="001E7948">
        <w:rPr>
          <w:rFonts w:ascii="Tahoma" w:hAnsi="Tahoma" w:cs="Tahoma"/>
          <w:sz w:val="20"/>
          <w:szCs w:val="20"/>
        </w:rPr>
        <w:t xml:space="preserve">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3584A76A" w14:textId="77777777" w:rsidR="00DF7683"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bookmarkStart w:id="34" w:name="_Toc121738303"/>
      <w:bookmarkEnd w:id="32"/>
      <w:bookmarkEnd w:id="33"/>
    </w:p>
    <w:p w14:paraId="3D17525E" w14:textId="77777777" w:rsidR="00DF7683" w:rsidRPr="002D70D6" w:rsidRDefault="00DF7683" w:rsidP="00DF7683">
      <w:pPr>
        <w:pStyle w:val="af8"/>
        <w:widowControl w:val="0"/>
        <w:autoSpaceDE w:val="0"/>
        <w:autoSpaceDN w:val="0"/>
        <w:adjustRightInd w:val="0"/>
        <w:ind w:left="0" w:firstLine="567"/>
        <w:outlineLvl w:val="1"/>
        <w:rPr>
          <w:rFonts w:ascii="Tahoma" w:hAnsi="Tahoma" w:cs="Tahoma"/>
          <w:b/>
          <w:sz w:val="20"/>
          <w:szCs w:val="20"/>
        </w:rPr>
      </w:pPr>
      <w:bookmarkStart w:id="35" w:name="_Toc132091798"/>
      <w:bookmarkStart w:id="36" w:name="_Toc422210002"/>
      <w:bookmarkStart w:id="37" w:name="_Toc422226822"/>
      <w:bookmarkStart w:id="38" w:name="_Toc422244174"/>
      <w:bookmarkStart w:id="39" w:name="_Toc515552715"/>
      <w:bookmarkStart w:id="40" w:name="_Toc524688925"/>
      <w:bookmarkEnd w:id="35"/>
      <w:r w:rsidRPr="002D70D6">
        <w:rPr>
          <w:rFonts w:ascii="Tahoma" w:hAnsi="Tahoma" w:cs="Tahoma"/>
          <w:b/>
          <w:sz w:val="20"/>
          <w:szCs w:val="20"/>
        </w:rPr>
        <w:t>13. Обеспечение исполнения обязательств, связанных с подачей заявки на участие в закупке</w:t>
      </w:r>
      <w:bookmarkEnd w:id="36"/>
      <w:bookmarkEnd w:id="37"/>
      <w:bookmarkEnd w:id="38"/>
      <w:bookmarkEnd w:id="39"/>
      <w:bookmarkEnd w:id="40"/>
    </w:p>
    <w:p w14:paraId="42BFB737" w14:textId="77777777" w:rsidR="00DF7683" w:rsidRPr="009A2557" w:rsidRDefault="00DF7683" w:rsidP="00DF7683">
      <w:pPr>
        <w:pStyle w:val="af8"/>
        <w:widowControl w:val="0"/>
        <w:autoSpaceDE w:val="0"/>
        <w:autoSpaceDN w:val="0"/>
        <w:adjustRightInd w:val="0"/>
        <w:ind w:left="0" w:firstLine="567"/>
        <w:jc w:val="both"/>
        <w:rPr>
          <w:rFonts w:ascii="Tahoma" w:hAnsi="Tahoma" w:cs="Tahoma"/>
          <w:sz w:val="20"/>
          <w:szCs w:val="20"/>
        </w:rPr>
      </w:pPr>
      <w:r w:rsidRPr="009A2557">
        <w:rPr>
          <w:rFonts w:ascii="Tahoma" w:hAnsi="Tahoma" w:cs="Tahoma"/>
          <w:sz w:val="20"/>
          <w:szCs w:val="20"/>
        </w:rPr>
        <w:t>13.1. 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9A2557">
        <w:rPr>
          <w:rFonts w:ascii="Tahoma" w:hAnsi="Tahoma" w:cs="Tahoma"/>
          <w:sz w:val="20"/>
          <w:szCs w:val="20"/>
          <w:lang w:val="en-US"/>
        </w:rPr>
        <w:t> </w:t>
      </w:r>
      <w:r w:rsidRPr="009A2557">
        <w:rPr>
          <w:rFonts w:ascii="Tahoma" w:hAnsi="Tahoma" w:cs="Tahoma"/>
          <w:sz w:val="20"/>
          <w:szCs w:val="20"/>
          <w:lang w:val="ru-RU"/>
        </w:rPr>
        <w:t>2</w:t>
      </w:r>
      <w:r w:rsidR="00A57CD1">
        <w:rPr>
          <w:rFonts w:ascii="Tahoma" w:hAnsi="Tahoma" w:cs="Tahoma"/>
          <w:sz w:val="20"/>
          <w:szCs w:val="20"/>
          <w:lang w:val="ru-RU"/>
        </w:rPr>
        <w:t>4</w:t>
      </w:r>
      <w:r w:rsidRPr="009A2557">
        <w:rPr>
          <w:rFonts w:ascii="Tahoma" w:hAnsi="Tahoma" w:cs="Tahoma"/>
          <w:sz w:val="20"/>
          <w:szCs w:val="20"/>
        </w:rPr>
        <w:t xml:space="preserve"> </w:t>
      </w:r>
      <w:r w:rsidRPr="009A2557">
        <w:rPr>
          <w:rFonts w:ascii="Tahoma" w:hAnsi="Tahoma" w:cs="Tahoma"/>
          <w:sz w:val="20"/>
          <w:szCs w:val="20"/>
          <w:lang w:val="ru-RU"/>
        </w:rPr>
        <w:t>Информационной карты закупки</w:t>
      </w:r>
      <w:r w:rsidRPr="009A2557">
        <w:rPr>
          <w:rFonts w:ascii="Tahoma" w:hAnsi="Tahoma" w:cs="Tahoma"/>
          <w:sz w:val="20"/>
          <w:szCs w:val="20"/>
        </w:rPr>
        <w:t xml:space="preserve">. </w:t>
      </w:r>
    </w:p>
    <w:p w14:paraId="4FE4955E" w14:textId="77777777" w:rsidR="00DF7683" w:rsidRPr="00DA2934" w:rsidRDefault="00DF7683" w:rsidP="00DF7683">
      <w:pPr>
        <w:pStyle w:val="af8"/>
        <w:widowControl w:val="0"/>
        <w:autoSpaceDE w:val="0"/>
        <w:autoSpaceDN w:val="0"/>
        <w:adjustRightInd w:val="0"/>
        <w:ind w:left="0" w:firstLine="567"/>
        <w:jc w:val="both"/>
        <w:rPr>
          <w:rFonts w:ascii="Tahoma" w:hAnsi="Tahoma" w:cs="Tahoma"/>
          <w:sz w:val="20"/>
          <w:szCs w:val="20"/>
        </w:rPr>
      </w:pPr>
      <w:r w:rsidRPr="009A2557">
        <w:rPr>
          <w:rFonts w:ascii="Tahoma" w:hAnsi="Tahoma" w:cs="Tahoma"/>
          <w:sz w:val="20"/>
          <w:szCs w:val="20"/>
        </w:rPr>
        <w:t>13.2. 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r w:rsidRPr="00DA2934">
        <w:rPr>
          <w:rFonts w:ascii="Tahoma" w:hAnsi="Tahoma" w:cs="Tahoma"/>
          <w:sz w:val="20"/>
          <w:szCs w:val="20"/>
        </w:rPr>
        <w:t xml:space="preserve"> </w:t>
      </w:r>
    </w:p>
    <w:p w14:paraId="0F430F91" w14:textId="77777777" w:rsidR="00DF7683" w:rsidRPr="00DA2934" w:rsidRDefault="00DF7683" w:rsidP="00DF7683">
      <w:pPr>
        <w:pStyle w:val="af8"/>
        <w:widowControl w:val="0"/>
        <w:autoSpaceDE w:val="0"/>
        <w:autoSpaceDN w:val="0"/>
        <w:adjustRightInd w:val="0"/>
        <w:ind w:left="0" w:firstLine="567"/>
        <w:contextualSpacing/>
        <w:jc w:val="both"/>
        <w:rPr>
          <w:rFonts w:ascii="Tahoma" w:hAnsi="Tahoma" w:cs="Tahoma"/>
          <w:sz w:val="20"/>
          <w:szCs w:val="20"/>
          <w:lang w:val="ru-RU"/>
        </w:rPr>
      </w:pPr>
      <w:r w:rsidRPr="00DA2934">
        <w:rPr>
          <w:rFonts w:ascii="Tahoma" w:hAnsi="Tahoma" w:cs="Tahoma"/>
          <w:sz w:val="20"/>
          <w:szCs w:val="20"/>
        </w:rPr>
        <w:t>13.2.1. Внесение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Pr="00DA2934">
        <w:rPr>
          <w:rFonts w:ascii="Tahoma" w:hAnsi="Tahoma" w:cs="Tahoma"/>
          <w:sz w:val="20"/>
          <w:szCs w:val="20"/>
          <w:lang w:val="ru-RU"/>
        </w:rPr>
        <w:t>.</w:t>
      </w:r>
    </w:p>
    <w:p w14:paraId="1AB8EE0B" w14:textId="77777777" w:rsidR="00DF7683" w:rsidRPr="00DA2934"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DA2934">
        <w:rPr>
          <w:rFonts w:ascii="Tahoma" w:hAnsi="Tahoma" w:cs="Tahoma"/>
          <w:sz w:val="20"/>
          <w:szCs w:val="20"/>
          <w:lang w:val="ru-RU"/>
        </w:rPr>
        <w:t xml:space="preserve">13.2.1.1. </w:t>
      </w:r>
      <w:r w:rsidRPr="00DA2934">
        <w:rPr>
          <w:rFonts w:ascii="Tahoma" w:hAnsi="Tahoma" w:cs="Tahoma"/>
          <w:sz w:val="20"/>
          <w:szCs w:val="20"/>
        </w:rPr>
        <w:t xml:space="preserve">В течение одного часа с момента окончания срока подачи заявок на участие в закупке (пункт </w:t>
      </w:r>
      <w:r w:rsidRPr="00DA2934">
        <w:rPr>
          <w:rFonts w:ascii="Tahoma" w:hAnsi="Tahoma" w:cs="Tahoma"/>
          <w:sz w:val="20"/>
          <w:szCs w:val="20"/>
          <w:lang w:val="ru-RU"/>
        </w:rPr>
        <w:t>1</w:t>
      </w:r>
      <w:r w:rsidR="00711655">
        <w:rPr>
          <w:rFonts w:ascii="Tahoma" w:hAnsi="Tahoma" w:cs="Tahoma"/>
          <w:sz w:val="20"/>
          <w:szCs w:val="20"/>
          <w:lang w:val="ru-RU"/>
        </w:rPr>
        <w:t>5</w:t>
      </w:r>
      <w:r w:rsidRPr="00DA2934">
        <w:rPr>
          <w:rFonts w:ascii="Tahoma" w:hAnsi="Tahoma" w:cs="Tahoma"/>
          <w:sz w:val="20"/>
          <w:szCs w:val="20"/>
          <w:lang w:val="ru-RU"/>
        </w:rPr>
        <w:t xml:space="preserve"> Информационной карты закупки</w:t>
      </w:r>
      <w:r w:rsidRPr="00DA2934">
        <w:rPr>
          <w:rFonts w:ascii="Tahoma" w:hAnsi="Tahoma" w:cs="Tahoma"/>
          <w:sz w:val="20"/>
          <w:szCs w:val="20"/>
        </w:rPr>
        <w:t xml:space="preserve">) оператор электронной торговой площадки направляет в банк информацию об </w:t>
      </w:r>
      <w:r w:rsidRPr="00DA2934">
        <w:rPr>
          <w:rFonts w:ascii="Tahoma" w:hAnsi="Tahoma" w:cs="Tahoma"/>
          <w:sz w:val="20"/>
          <w:szCs w:val="20"/>
        </w:rPr>
        <w:lastRenderedPageBreak/>
        <w:t xml:space="preserve">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 </w:t>
      </w:r>
    </w:p>
    <w:p w14:paraId="4390D099" w14:textId="77777777" w:rsidR="00DF7683" w:rsidRPr="00DA2934"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DA2934">
        <w:rPr>
          <w:rFonts w:ascii="Tahoma" w:hAnsi="Tahoma" w:cs="Tahoma"/>
          <w:sz w:val="20"/>
          <w:szCs w:val="20"/>
          <w:lang w:val="ru-RU"/>
        </w:rPr>
        <w:t xml:space="preserve">13.2.1.2. </w:t>
      </w:r>
      <w:r w:rsidRPr="00DA2934">
        <w:rPr>
          <w:rFonts w:ascii="Tahoma" w:hAnsi="Tahoma" w:cs="Tahoma"/>
          <w:sz w:val="20"/>
          <w:szCs w:val="20"/>
        </w:rPr>
        <w:t>В случае, если блокирование денежных средств не может быть осуществлено по основаниям, предусмотренным пунктом 13.2.</w:t>
      </w:r>
      <w:r w:rsidRPr="00DA2934">
        <w:rPr>
          <w:rFonts w:ascii="Tahoma" w:hAnsi="Tahoma" w:cs="Tahoma"/>
          <w:sz w:val="20"/>
          <w:szCs w:val="20"/>
          <w:lang w:val="ru-RU"/>
        </w:rPr>
        <w:t>1</w:t>
      </w:r>
      <w:r w:rsidRPr="00DA2934">
        <w:rPr>
          <w:rFonts w:ascii="Tahoma" w:hAnsi="Tahoma" w:cs="Tahoma"/>
          <w:sz w:val="20"/>
          <w:szCs w:val="20"/>
        </w:rPr>
        <w:t>,</w:t>
      </w:r>
      <w:r w:rsidRPr="00DA2934">
        <w:rPr>
          <w:rFonts w:ascii="Tahoma" w:hAnsi="Tahoma" w:cs="Tahoma"/>
          <w:sz w:val="20"/>
          <w:szCs w:val="20"/>
          <w:lang w:val="ru-RU"/>
        </w:rPr>
        <w:t>1.</w:t>
      </w:r>
      <w:r w:rsidRPr="00DA2934">
        <w:rPr>
          <w:rFonts w:ascii="Tahoma" w:hAnsi="Tahoma" w:cs="Tahoma"/>
          <w:sz w:val="20"/>
          <w:szCs w:val="20"/>
        </w:rPr>
        <w:t xml:space="preserve"> оператор электронной торговой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59F44B1" w14:textId="77777777" w:rsidR="00DF7683" w:rsidRPr="00DA2934"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DA2934">
        <w:rPr>
          <w:rFonts w:ascii="Tahoma" w:hAnsi="Tahoma" w:cs="Tahoma"/>
          <w:sz w:val="20"/>
          <w:szCs w:val="20"/>
        </w:rPr>
        <w:t>13.2.</w:t>
      </w:r>
      <w:r w:rsidRPr="00DA2934">
        <w:rPr>
          <w:rFonts w:ascii="Tahoma" w:hAnsi="Tahoma" w:cs="Tahoma"/>
          <w:sz w:val="20"/>
          <w:szCs w:val="20"/>
          <w:lang w:val="ru-RU"/>
        </w:rPr>
        <w:t>1</w:t>
      </w:r>
      <w:r w:rsidRPr="00DA2934">
        <w:rPr>
          <w:rFonts w:ascii="Tahoma" w:hAnsi="Tahoma" w:cs="Tahoma"/>
          <w:sz w:val="20"/>
          <w:szCs w:val="20"/>
        </w:rPr>
        <w:t>.</w:t>
      </w:r>
      <w:r w:rsidRPr="00DA2934">
        <w:rPr>
          <w:rFonts w:ascii="Tahoma" w:hAnsi="Tahoma" w:cs="Tahoma"/>
          <w:sz w:val="20"/>
          <w:szCs w:val="20"/>
          <w:lang w:val="ru-RU"/>
        </w:rPr>
        <w:t>3.</w:t>
      </w:r>
      <w:r w:rsidRPr="00DA2934">
        <w:rPr>
          <w:rFonts w:ascii="Tahoma" w:hAnsi="Tahoma" w:cs="Tahoma"/>
          <w:sz w:val="20"/>
          <w:szCs w:val="20"/>
        </w:rPr>
        <w:t xml:space="preserve"> Денежные средства, внесенные на специальный банковский счет в качестве обеспечения заявок на участие в закупке, перечисляются на счет заказчика, указанный в документации о закупке, в случае уклонения, в том числе не 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6A1AFC3C" w14:textId="77777777" w:rsidR="00DF7683" w:rsidRPr="00E55816"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E55816">
        <w:rPr>
          <w:rFonts w:ascii="Tahoma" w:hAnsi="Tahoma" w:cs="Tahoma"/>
          <w:sz w:val="20"/>
          <w:szCs w:val="20"/>
        </w:rPr>
        <w:t>13.2.</w:t>
      </w:r>
      <w:r w:rsidRPr="00E55816">
        <w:rPr>
          <w:rFonts w:ascii="Tahoma" w:hAnsi="Tahoma" w:cs="Tahoma"/>
          <w:sz w:val="20"/>
          <w:szCs w:val="20"/>
          <w:lang w:val="ru-RU"/>
        </w:rPr>
        <w:t>2</w:t>
      </w:r>
      <w:r w:rsidRPr="00E55816">
        <w:rPr>
          <w:rFonts w:ascii="Tahoma" w:hAnsi="Tahoma" w:cs="Tahoma"/>
          <w:sz w:val="20"/>
          <w:szCs w:val="20"/>
        </w:rPr>
        <w:t xml:space="preserve">. </w:t>
      </w:r>
      <w:r w:rsidRPr="00E55816">
        <w:rPr>
          <w:rFonts w:ascii="Tahoma" w:hAnsi="Tahoma" w:cs="Tahoma"/>
          <w:sz w:val="20"/>
          <w:szCs w:val="20"/>
          <w:lang w:val="ru-RU"/>
        </w:rPr>
        <w:t>Независимая</w:t>
      </w:r>
      <w:r w:rsidRPr="00E55816">
        <w:rPr>
          <w:rFonts w:ascii="Tahoma" w:hAnsi="Tahoma" w:cs="Tahoma"/>
          <w:sz w:val="20"/>
          <w:szCs w:val="20"/>
        </w:rPr>
        <w:t xml:space="preserve"> гарантия. </w:t>
      </w:r>
      <w:r w:rsidRPr="00E55816">
        <w:rPr>
          <w:rFonts w:ascii="Tahoma" w:hAnsi="Tahoma" w:cs="Tahoma"/>
          <w:sz w:val="20"/>
          <w:szCs w:val="20"/>
          <w:lang w:val="ru-RU"/>
        </w:rPr>
        <w:t>Независимая</w:t>
      </w:r>
      <w:r w:rsidRPr="00E55816">
        <w:rPr>
          <w:rFonts w:ascii="Tahoma" w:hAnsi="Tahoma" w:cs="Tahoma"/>
          <w:sz w:val="20"/>
          <w:szCs w:val="20"/>
        </w:rPr>
        <w:t xml:space="preserve"> гарантия, составленная с учетом требований статей 368—37</w:t>
      </w:r>
      <w:r w:rsidRPr="00E55816">
        <w:rPr>
          <w:rFonts w:ascii="Tahoma" w:hAnsi="Tahoma" w:cs="Tahoma"/>
          <w:sz w:val="20"/>
          <w:szCs w:val="20"/>
          <w:lang w:val="ru-RU"/>
        </w:rPr>
        <w:t>8</w:t>
      </w:r>
      <w:r w:rsidRPr="00E55816">
        <w:rPr>
          <w:rFonts w:ascii="Tahoma" w:hAnsi="Tahoma" w:cs="Tahoma"/>
          <w:sz w:val="20"/>
          <w:szCs w:val="20"/>
        </w:rPr>
        <w:t xml:space="preserve"> Гражданского кодекса РФ и следующих условий:</w:t>
      </w:r>
      <w:bookmarkStart w:id="41" w:name="_Toc132091784"/>
      <w:bookmarkEnd w:id="41"/>
    </w:p>
    <w:p w14:paraId="284B8402" w14:textId="77777777" w:rsidR="00DF7683" w:rsidRPr="00E55816" w:rsidRDefault="00DF7683" w:rsidP="00DF7683">
      <w:pPr>
        <w:pStyle w:val="af8"/>
        <w:widowControl w:val="0"/>
        <w:autoSpaceDE w:val="0"/>
        <w:autoSpaceDN w:val="0"/>
        <w:adjustRightInd w:val="0"/>
        <w:ind w:left="0" w:firstLine="567"/>
        <w:jc w:val="both"/>
        <w:rPr>
          <w:rFonts w:ascii="Tahoma" w:hAnsi="Tahoma" w:cs="Tahoma"/>
          <w:sz w:val="20"/>
          <w:szCs w:val="20"/>
          <w:lang w:val="ru-RU"/>
        </w:rPr>
      </w:pPr>
      <w:proofErr w:type="gramStart"/>
      <w:r w:rsidRPr="00E55816">
        <w:rPr>
          <w:rFonts w:ascii="Tahoma" w:hAnsi="Tahoma" w:cs="Tahoma"/>
          <w:color w:val="000000"/>
          <w:sz w:val="20"/>
          <w:szCs w:val="20"/>
          <w:lang w:val="ru-RU"/>
        </w:rPr>
        <w:t xml:space="preserve">- </w:t>
      </w:r>
      <w:r w:rsidRPr="00E55816">
        <w:rPr>
          <w:rFonts w:ascii="Tahoma" w:hAnsi="Tahoma" w:cs="Tahoma"/>
          <w:color w:val="000000"/>
          <w:sz w:val="20"/>
          <w:szCs w:val="20"/>
        </w:rPr>
        <w:t xml:space="preserve">Независимая гарантия должна быть </w:t>
      </w:r>
      <w:r w:rsidRPr="00E55816">
        <w:rPr>
          <w:rStyle w:val="FontStyle128"/>
          <w:rFonts w:ascii="Tahoma" w:hAnsi="Tahoma" w:cs="Tahoma"/>
          <w:color w:val="4F81BD"/>
          <w:sz w:val="20"/>
          <w:szCs w:val="20"/>
        </w:rPr>
        <w:t xml:space="preserve">оформлена в соответствии с требованиями установленными Постановлением Правительства Российской Федерации </w:t>
      </w:r>
      <w:r w:rsidRPr="00E55816">
        <w:rPr>
          <w:rFonts w:ascii="Tahoma" w:eastAsia="Calibri" w:hAnsi="Tahoma" w:cs="Tahoma"/>
          <w:sz w:val="20"/>
          <w:szCs w:val="20"/>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roofErr w:type="gramEnd"/>
    </w:p>
    <w:p w14:paraId="7413FE04" w14:textId="77777777" w:rsidR="00DF7683" w:rsidRPr="00E55816" w:rsidRDefault="00DF7683" w:rsidP="00DF7683">
      <w:pPr>
        <w:pStyle w:val="Style23"/>
        <w:widowControl/>
        <w:tabs>
          <w:tab w:val="left" w:pos="1701"/>
        </w:tabs>
        <w:spacing w:line="240" w:lineRule="auto"/>
        <w:ind w:left="567" w:right="58" w:firstLine="0"/>
        <w:rPr>
          <w:rStyle w:val="FontStyle128"/>
          <w:rFonts w:ascii="Tahoma" w:hAnsi="Tahoma" w:cs="Tahoma"/>
          <w:sz w:val="20"/>
          <w:szCs w:val="20"/>
        </w:rPr>
      </w:pPr>
      <w:r w:rsidRPr="00E55816">
        <w:rPr>
          <w:rStyle w:val="FontStyle128"/>
          <w:rFonts w:ascii="Tahoma" w:hAnsi="Tahoma" w:cs="Tahoma"/>
          <w:sz w:val="20"/>
          <w:szCs w:val="20"/>
        </w:rPr>
        <w:t xml:space="preserve">- </w:t>
      </w:r>
      <w:r w:rsidRPr="00E55816">
        <w:rPr>
          <w:rFonts w:ascii="Tahoma" w:hAnsi="Tahoma" w:cs="Tahoma"/>
          <w:sz w:val="20"/>
          <w:szCs w:val="20"/>
        </w:rPr>
        <w:t>Независимая</w:t>
      </w:r>
      <w:r w:rsidRPr="00E55816">
        <w:rPr>
          <w:rStyle w:val="FontStyle128"/>
          <w:rFonts w:ascii="Tahoma" w:hAnsi="Tahoma" w:cs="Tahoma"/>
          <w:sz w:val="20"/>
          <w:szCs w:val="20"/>
        </w:rPr>
        <w:t xml:space="preserve"> гарантия должна быть безотзывной.</w:t>
      </w:r>
      <w:bookmarkStart w:id="42" w:name="_Toc132091785"/>
      <w:bookmarkEnd w:id="42"/>
    </w:p>
    <w:p w14:paraId="3E04CF9F" w14:textId="77777777" w:rsidR="00DF7683" w:rsidRPr="00E55816" w:rsidRDefault="00DF7683" w:rsidP="00DF7683">
      <w:pPr>
        <w:pStyle w:val="Style23"/>
        <w:widowControl/>
        <w:tabs>
          <w:tab w:val="left" w:pos="1701"/>
        </w:tabs>
        <w:spacing w:line="240" w:lineRule="auto"/>
        <w:ind w:left="567" w:right="58" w:firstLine="0"/>
        <w:rPr>
          <w:rStyle w:val="FontStyle128"/>
          <w:rFonts w:ascii="Tahoma" w:hAnsi="Tahoma" w:cs="Tahoma"/>
          <w:sz w:val="20"/>
          <w:szCs w:val="20"/>
        </w:rPr>
      </w:pPr>
      <w:bookmarkStart w:id="43" w:name="_Ref56251621"/>
      <w:r w:rsidRPr="00E55816">
        <w:rPr>
          <w:rStyle w:val="FontStyle128"/>
          <w:rFonts w:ascii="Tahoma" w:hAnsi="Tahoma" w:cs="Tahoma"/>
          <w:sz w:val="20"/>
          <w:szCs w:val="20"/>
        </w:rPr>
        <w:t>- Сумма независимой гарантии должна быть выражена в российских рублях.</w:t>
      </w:r>
      <w:bookmarkStart w:id="44" w:name="_Toc132091786"/>
      <w:bookmarkEnd w:id="43"/>
      <w:bookmarkEnd w:id="44"/>
    </w:p>
    <w:p w14:paraId="599DDD74" w14:textId="77777777" w:rsidR="00DF7683" w:rsidRPr="009A2557"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bookmarkStart w:id="45" w:name="_Ref56251622"/>
      <w:r w:rsidRPr="009A2557">
        <w:rPr>
          <w:rStyle w:val="FontStyle128"/>
          <w:rFonts w:ascii="Tahoma" w:hAnsi="Tahoma" w:cs="Tahoma"/>
          <w:sz w:val="20"/>
          <w:szCs w:val="20"/>
        </w:rPr>
        <w:t xml:space="preserve">- </w:t>
      </w:r>
      <w:r w:rsidRPr="009A2557">
        <w:rPr>
          <w:rFonts w:ascii="Tahoma" w:hAnsi="Tahoma" w:cs="Tahoma"/>
          <w:sz w:val="20"/>
          <w:szCs w:val="20"/>
        </w:rPr>
        <w:t>Независимая</w:t>
      </w:r>
      <w:r w:rsidRPr="009A2557">
        <w:rPr>
          <w:rStyle w:val="FontStyle128"/>
          <w:rFonts w:ascii="Tahoma" w:hAnsi="Tahoma" w:cs="Tahoma"/>
          <w:sz w:val="20"/>
          <w:szCs w:val="20"/>
        </w:rPr>
        <w:t xml:space="preserve"> гарантия должна действовать не менее одного месяца </w:t>
      </w:r>
      <w:proofErr w:type="gramStart"/>
      <w:r w:rsidRPr="009A2557">
        <w:rPr>
          <w:rStyle w:val="FontStyle128"/>
          <w:rFonts w:ascii="Tahoma" w:hAnsi="Tahoma" w:cs="Tahoma"/>
          <w:sz w:val="20"/>
          <w:szCs w:val="20"/>
        </w:rPr>
        <w:t>с даты окончания</w:t>
      </w:r>
      <w:proofErr w:type="gramEnd"/>
      <w:r w:rsidRPr="009A2557">
        <w:rPr>
          <w:rStyle w:val="FontStyle128"/>
          <w:rFonts w:ascii="Tahoma" w:hAnsi="Tahoma" w:cs="Tahoma"/>
          <w:sz w:val="20"/>
          <w:szCs w:val="20"/>
        </w:rPr>
        <w:t xml:space="preserve"> срока подачи заявок на участие в закупке.</w:t>
      </w:r>
      <w:bookmarkStart w:id="46" w:name="_Toc132091787"/>
      <w:bookmarkEnd w:id="45"/>
      <w:bookmarkEnd w:id="46"/>
    </w:p>
    <w:p w14:paraId="18458B0D" w14:textId="77777777" w:rsidR="00DF7683" w:rsidRPr="00E5581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bookmarkStart w:id="47" w:name="_Ref56251624"/>
      <w:r w:rsidRPr="009A2557">
        <w:rPr>
          <w:rStyle w:val="FontStyle128"/>
          <w:rFonts w:ascii="Tahoma" w:hAnsi="Tahoma" w:cs="Tahoma"/>
          <w:sz w:val="20"/>
          <w:szCs w:val="20"/>
        </w:rPr>
        <w:t>- Бенефициаром в независимой гарантии</w:t>
      </w:r>
      <w:r w:rsidRPr="00E55816">
        <w:rPr>
          <w:rStyle w:val="FontStyle128"/>
          <w:rFonts w:ascii="Tahoma" w:hAnsi="Tahoma" w:cs="Tahoma"/>
          <w:sz w:val="20"/>
          <w:szCs w:val="20"/>
        </w:rPr>
        <w:t xml:space="preserve"> должен быть указан Организатор закупки, принципалом — Участник закупки, гарантом — банк, выдавший независимую гарантию.</w:t>
      </w:r>
      <w:bookmarkStart w:id="48" w:name="_Toc132091788"/>
      <w:bookmarkEnd w:id="47"/>
      <w:bookmarkEnd w:id="48"/>
    </w:p>
    <w:p w14:paraId="3EF43861" w14:textId="77777777" w:rsidR="00DF7683" w:rsidRPr="00E5581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bookmarkStart w:id="49" w:name="_Ref56237017"/>
      <w:r w:rsidRPr="00E55816">
        <w:rPr>
          <w:rStyle w:val="FontStyle128"/>
          <w:rFonts w:ascii="Tahoma" w:hAnsi="Tahoma" w:cs="Tahoma"/>
          <w:sz w:val="20"/>
          <w:szCs w:val="20"/>
        </w:rPr>
        <w:t>- 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Start w:id="50" w:name="_Toc132091789"/>
      <w:bookmarkEnd w:id="49"/>
      <w:bookmarkEnd w:id="50"/>
    </w:p>
    <w:p w14:paraId="3A23C618" w14:textId="77777777" w:rsidR="00DF7683" w:rsidRPr="00E55816" w:rsidRDefault="00DF7683" w:rsidP="00DF7683">
      <w:pPr>
        <w:pStyle w:val="aff1"/>
        <w:numPr>
          <w:ilvl w:val="0"/>
          <w:numId w:val="3"/>
        </w:numPr>
        <w:tabs>
          <w:tab w:val="left" w:pos="851"/>
        </w:tabs>
        <w:spacing w:line="240" w:lineRule="auto"/>
        <w:ind w:left="851" w:hanging="284"/>
        <w:rPr>
          <w:rFonts w:ascii="Tahoma" w:hAnsi="Tahoma" w:cs="Tahoma"/>
          <w:sz w:val="20"/>
        </w:rPr>
      </w:pPr>
      <w:bookmarkStart w:id="51" w:name="_Toc132091793"/>
      <w:bookmarkEnd w:id="51"/>
      <w:r w:rsidRPr="00E55816">
        <w:rPr>
          <w:rFonts w:ascii="Tahoma" w:hAnsi="Tahoma" w:cs="Tahoma"/>
          <w:sz w:val="20"/>
        </w:rPr>
        <w:t>изменение или отзыв заявки на участие в закупке в течение срока ее действия после истечения срока окончания приема заявок на участие в закупке;</w:t>
      </w:r>
      <w:bookmarkStart w:id="52" w:name="_Toc132091790"/>
      <w:bookmarkEnd w:id="52"/>
    </w:p>
    <w:p w14:paraId="09734CEE" w14:textId="77777777" w:rsidR="00DF7683" w:rsidRPr="00E55816" w:rsidRDefault="00DF7683" w:rsidP="00DF7683">
      <w:pPr>
        <w:pStyle w:val="aff1"/>
        <w:numPr>
          <w:ilvl w:val="0"/>
          <w:numId w:val="3"/>
        </w:numPr>
        <w:tabs>
          <w:tab w:val="left" w:pos="851"/>
        </w:tabs>
        <w:spacing w:line="240" w:lineRule="auto"/>
        <w:ind w:left="851" w:hanging="284"/>
        <w:rPr>
          <w:rFonts w:ascii="Tahoma" w:hAnsi="Tahoma" w:cs="Tahoma"/>
          <w:sz w:val="20"/>
        </w:rPr>
      </w:pPr>
      <w:r w:rsidRPr="00E55816">
        <w:rPr>
          <w:rFonts w:ascii="Tahoma" w:hAnsi="Tahoma" w:cs="Tahoma"/>
          <w:sz w:val="20"/>
        </w:rPr>
        <w:t>предоставление заведомо ложных сведений или намеренное искажение информации или документов, приведенных в составе заявки на участие в закупке;</w:t>
      </w:r>
      <w:bookmarkStart w:id="53" w:name="_Toc132091791"/>
      <w:bookmarkEnd w:id="53"/>
    </w:p>
    <w:p w14:paraId="275B0182" w14:textId="77777777" w:rsidR="00DF7683" w:rsidRPr="00E55816" w:rsidRDefault="00DF7683" w:rsidP="00DF7683">
      <w:pPr>
        <w:pStyle w:val="aff1"/>
        <w:numPr>
          <w:ilvl w:val="0"/>
          <w:numId w:val="3"/>
        </w:numPr>
        <w:tabs>
          <w:tab w:val="left" w:pos="851"/>
        </w:tabs>
        <w:spacing w:line="240" w:lineRule="auto"/>
        <w:ind w:left="851" w:hanging="284"/>
        <w:rPr>
          <w:rFonts w:ascii="Tahoma" w:hAnsi="Tahoma" w:cs="Tahoma"/>
          <w:sz w:val="20"/>
        </w:rPr>
      </w:pPr>
      <w:r w:rsidRPr="00E55816">
        <w:rPr>
          <w:rFonts w:ascii="Tahoma" w:hAnsi="Tahoma" w:cs="Tahoma"/>
          <w:sz w:val="20"/>
        </w:rPr>
        <w:t>уклонение или отказ Победителя заключить Договор в установленном настоящей документацией</w:t>
      </w:r>
      <w:r w:rsidRPr="00E55816">
        <w:rPr>
          <w:rFonts w:ascii="Tahoma" w:hAnsi="Tahoma" w:cs="Tahoma"/>
          <w:sz w:val="20"/>
          <w:lang w:val="ru-RU"/>
        </w:rPr>
        <w:t xml:space="preserve"> о закупке</w:t>
      </w:r>
      <w:r w:rsidRPr="00E55816">
        <w:rPr>
          <w:rFonts w:ascii="Tahoma" w:hAnsi="Tahoma" w:cs="Tahoma"/>
          <w:sz w:val="20"/>
        </w:rPr>
        <w:t xml:space="preserve"> порядке.</w:t>
      </w:r>
    </w:p>
    <w:p w14:paraId="695590CC" w14:textId="77777777" w:rsidR="00DF7683" w:rsidRPr="00E5581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E55816">
        <w:rPr>
          <w:rStyle w:val="FontStyle128"/>
          <w:rFonts w:ascii="Tahoma" w:hAnsi="Tahoma" w:cs="Tahoma"/>
          <w:sz w:val="20"/>
          <w:szCs w:val="20"/>
        </w:rPr>
        <w:t>- 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54" w:name="_Toc132091794"/>
      <w:bookmarkEnd w:id="54"/>
      <w:r w:rsidRPr="00E55816">
        <w:rPr>
          <w:rStyle w:val="FontStyle128"/>
          <w:rFonts w:ascii="Tahoma" w:hAnsi="Tahoma" w:cs="Tahoma"/>
          <w:sz w:val="20"/>
          <w:szCs w:val="20"/>
        </w:rPr>
        <w:t>,</w:t>
      </w:r>
      <w:bookmarkStart w:id="55" w:name="_Hlk105429791"/>
      <w:r w:rsidRPr="00E55816">
        <w:rPr>
          <w:rStyle w:val="FontStyle128"/>
          <w:rFonts w:ascii="Tahoma" w:hAnsi="Tahoma" w:cs="Tahoma"/>
          <w:sz w:val="20"/>
          <w:szCs w:val="20"/>
        </w:rPr>
        <w:t xml:space="preserve"> а также п</w:t>
      </w:r>
      <w:r w:rsidRPr="00E55816">
        <w:rPr>
          <w:rFonts w:ascii="Tahoma" w:hAnsi="Tahoma" w:cs="Tahoma"/>
          <w:sz w:val="20"/>
          <w:szCs w:val="20"/>
        </w:rPr>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55"/>
      <w:r w:rsidRPr="00E55816">
        <w:rPr>
          <w:rStyle w:val="FontStyle128"/>
          <w:rFonts w:ascii="Tahoma" w:hAnsi="Tahoma" w:cs="Tahoma"/>
          <w:sz w:val="20"/>
          <w:szCs w:val="20"/>
        </w:rPr>
        <w:t>.</w:t>
      </w:r>
    </w:p>
    <w:p w14:paraId="12A0C145" w14:textId="77777777" w:rsidR="00DF7683" w:rsidRPr="00E55816" w:rsidRDefault="00DF7683" w:rsidP="00DF7683">
      <w:pPr>
        <w:pStyle w:val="Style23"/>
        <w:widowControl/>
        <w:tabs>
          <w:tab w:val="left" w:pos="1276"/>
        </w:tabs>
        <w:spacing w:line="240" w:lineRule="auto"/>
        <w:ind w:right="58" w:firstLine="567"/>
        <w:rPr>
          <w:rStyle w:val="FontStyle128"/>
          <w:rFonts w:ascii="Tahoma" w:hAnsi="Tahoma" w:cs="Tahoma"/>
          <w:sz w:val="20"/>
          <w:szCs w:val="20"/>
        </w:rPr>
      </w:pPr>
      <w:r w:rsidRPr="00E55816">
        <w:rPr>
          <w:rStyle w:val="FontStyle128"/>
          <w:rFonts w:ascii="Tahoma" w:hAnsi="Tahoma" w:cs="Tahoma"/>
          <w:sz w:val="20"/>
          <w:szCs w:val="20"/>
        </w:rPr>
        <w:t xml:space="preserve">- Платеж по независимой гарантии должен быть осуществлен в течение 10 рабочих дней </w:t>
      </w:r>
      <w:bookmarkStart w:id="56" w:name="_Hlk105429820"/>
      <w:r w:rsidRPr="00E55816">
        <w:rPr>
          <w:rFonts w:ascii="Tahoma" w:hAnsi="Tahoma" w:cs="Tahoma"/>
          <w:sz w:val="20"/>
          <w:szCs w:val="20"/>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Pr="00E55816">
          <w:rPr>
            <w:rFonts w:ascii="Tahoma" w:hAnsi="Tahoma" w:cs="Tahoma"/>
            <w:sz w:val="20"/>
            <w:szCs w:val="20"/>
          </w:rPr>
          <w:t>кодексом</w:t>
        </w:r>
      </w:hyperlink>
      <w:r w:rsidRPr="00E55816">
        <w:rPr>
          <w:rFonts w:ascii="Tahoma" w:hAnsi="Tahoma" w:cs="Tahoma"/>
          <w:sz w:val="20"/>
          <w:szCs w:val="20"/>
        </w:rPr>
        <w:t xml:space="preserve"> Российской Федерации оснований для отказа в удовлетворении этого требования</w:t>
      </w:r>
      <w:bookmarkEnd w:id="56"/>
      <w:r w:rsidRPr="00E55816">
        <w:rPr>
          <w:rStyle w:val="FontStyle128"/>
          <w:rFonts w:ascii="Tahoma" w:hAnsi="Tahoma" w:cs="Tahoma"/>
          <w:sz w:val="20"/>
          <w:szCs w:val="20"/>
        </w:rPr>
        <w:t>.</w:t>
      </w:r>
      <w:bookmarkStart w:id="57" w:name="_Toc132091795"/>
      <w:bookmarkEnd w:id="57"/>
    </w:p>
    <w:p w14:paraId="3C2341C5" w14:textId="77777777" w:rsidR="00DF7683" w:rsidRPr="00E5581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proofErr w:type="gramStart"/>
      <w:r w:rsidRPr="00E55816">
        <w:rPr>
          <w:rFonts w:ascii="Tahoma" w:hAnsi="Tahoma" w:cs="Tahoma"/>
          <w:bCs/>
          <w:kern w:val="32"/>
          <w:sz w:val="20"/>
          <w:szCs w:val="20"/>
        </w:rPr>
        <w:t>- 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roofErr w:type="gramEnd"/>
    </w:p>
    <w:p w14:paraId="2F9EE3E8" w14:textId="77777777" w:rsidR="00DF7683" w:rsidRPr="00E5581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E55816">
        <w:rPr>
          <w:rStyle w:val="FontStyle128"/>
          <w:rFonts w:ascii="Tahoma" w:hAnsi="Tahoma" w:cs="Tahoma"/>
          <w:sz w:val="20"/>
          <w:szCs w:val="20"/>
        </w:rPr>
        <w:t xml:space="preserve">- В независимой гарантии не должно быть условий или требований, противоречащих </w:t>
      </w:r>
      <w:proofErr w:type="gramStart"/>
      <w:r w:rsidRPr="00E55816">
        <w:rPr>
          <w:rStyle w:val="FontStyle128"/>
          <w:rFonts w:ascii="Tahoma" w:hAnsi="Tahoma" w:cs="Tahoma"/>
          <w:sz w:val="20"/>
          <w:szCs w:val="20"/>
        </w:rPr>
        <w:t>вышеизложенному</w:t>
      </w:r>
      <w:proofErr w:type="gramEnd"/>
      <w:r w:rsidRPr="00E55816">
        <w:rPr>
          <w:rStyle w:val="FontStyle128"/>
          <w:rFonts w:ascii="Tahoma" w:hAnsi="Tahoma" w:cs="Tahoma"/>
          <w:sz w:val="20"/>
          <w:szCs w:val="20"/>
        </w:rPr>
        <w:t xml:space="preserve"> или делающих вышеизложенное неисполнимым.</w:t>
      </w:r>
      <w:bookmarkStart w:id="58" w:name="_Toc132091796"/>
      <w:bookmarkEnd w:id="58"/>
    </w:p>
    <w:p w14:paraId="7D99FDBD" w14:textId="77777777" w:rsidR="00DF7683" w:rsidRPr="00E55816" w:rsidRDefault="00DF7683" w:rsidP="00DF7683">
      <w:pPr>
        <w:pStyle w:val="Style23"/>
        <w:widowControl/>
        <w:tabs>
          <w:tab w:val="left" w:pos="1701"/>
        </w:tabs>
        <w:spacing w:line="240" w:lineRule="auto"/>
        <w:ind w:right="58"/>
        <w:rPr>
          <w:rStyle w:val="FontStyle128"/>
          <w:rFonts w:ascii="Tahoma" w:hAnsi="Tahoma" w:cs="Tahoma"/>
          <w:sz w:val="20"/>
          <w:szCs w:val="20"/>
        </w:rPr>
      </w:pPr>
      <w:bookmarkStart w:id="59" w:name="_Ref56251749"/>
      <w:r w:rsidRPr="00E55816">
        <w:rPr>
          <w:rStyle w:val="FontStyle128"/>
          <w:rFonts w:ascii="Tahoma" w:hAnsi="Tahoma" w:cs="Tahoma"/>
          <w:sz w:val="20"/>
          <w:szCs w:val="20"/>
        </w:rPr>
        <w:t>- Независимая гарантия должна быть выдана гарантом</w:t>
      </w:r>
      <w:r w:rsidRPr="00E55816">
        <w:rPr>
          <w:rFonts w:ascii="Tahoma" w:hAnsi="Tahoma" w:cs="Tahoma"/>
          <w:bCs/>
          <w:kern w:val="32"/>
          <w:sz w:val="20"/>
          <w:szCs w:val="20"/>
        </w:rPr>
        <w:t xml:space="preserve">, предусмотренным </w:t>
      </w:r>
      <w:hyperlink r:id="rId20" w:history="1">
        <w:r w:rsidRPr="00E55816">
          <w:rPr>
            <w:rFonts w:ascii="Tahoma" w:hAnsi="Tahoma" w:cs="Tahoma"/>
            <w:bCs/>
            <w:kern w:val="32"/>
            <w:sz w:val="20"/>
            <w:szCs w:val="20"/>
          </w:rPr>
          <w:t>частью 1 статьи 45</w:t>
        </w:r>
      </w:hyperlink>
      <w:r w:rsidRPr="00E55816">
        <w:rPr>
          <w:rFonts w:ascii="Tahoma" w:hAnsi="Tahoma" w:cs="Tahoma"/>
          <w:bCs/>
          <w:kern w:val="32"/>
          <w:sz w:val="20"/>
          <w:szCs w:val="20"/>
        </w:rPr>
        <w:t xml:space="preserve"> Федерального закона от 05.04.2013 № 44-ФЗ</w:t>
      </w:r>
      <w:r w:rsidRPr="00E55816">
        <w:rPr>
          <w:rStyle w:val="FontStyle128"/>
          <w:rFonts w:ascii="Tahoma" w:hAnsi="Tahoma" w:cs="Tahoma"/>
          <w:sz w:val="20"/>
          <w:szCs w:val="20"/>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59"/>
    </w:p>
    <w:p w14:paraId="17A84049" w14:textId="77777777" w:rsidR="00DF7683" w:rsidRPr="002A0AC1"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E55816">
        <w:rPr>
          <w:rFonts w:ascii="Tahoma" w:hAnsi="Tahoma" w:cs="Tahoma"/>
          <w:bCs/>
          <w:kern w:val="32"/>
          <w:sz w:val="20"/>
          <w:szCs w:val="20"/>
        </w:rPr>
        <w:t>- 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2CB6F77A" w14:textId="77777777" w:rsidR="00DF7683" w:rsidRPr="002D70D6"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p>
    <w:p w14:paraId="0240DDB0" w14:textId="77777777" w:rsidR="00DF7683"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0D855EAA" w14:textId="77777777" w:rsidR="00DF7683" w:rsidRPr="006955F5" w:rsidRDefault="00DF7683" w:rsidP="00DF7683">
      <w:pPr>
        <w:pStyle w:val="af8"/>
        <w:widowControl w:val="0"/>
        <w:autoSpaceDE w:val="0"/>
        <w:autoSpaceDN w:val="0"/>
        <w:adjustRightInd w:val="0"/>
        <w:ind w:left="0" w:firstLine="567"/>
        <w:outlineLvl w:val="1"/>
        <w:rPr>
          <w:rFonts w:ascii="Tahoma" w:hAnsi="Tahoma" w:cs="Tahoma"/>
          <w:b/>
          <w:sz w:val="20"/>
          <w:szCs w:val="20"/>
        </w:rPr>
      </w:pPr>
      <w:bookmarkStart w:id="60" w:name="_Ref316304084"/>
      <w:bookmarkStart w:id="61" w:name="_Toc422210003"/>
      <w:bookmarkStart w:id="62" w:name="_Toc422226823"/>
      <w:bookmarkStart w:id="63" w:name="_Toc422244175"/>
      <w:bookmarkStart w:id="64" w:name="_Toc515552716"/>
      <w:bookmarkStart w:id="65" w:name="_Toc524688926"/>
      <w:r w:rsidRPr="006955F5">
        <w:rPr>
          <w:rFonts w:ascii="Tahoma" w:hAnsi="Tahoma" w:cs="Tahoma"/>
          <w:b/>
          <w:sz w:val="20"/>
          <w:szCs w:val="20"/>
        </w:rPr>
        <w:t xml:space="preserve">14. Подача заявок на участие в </w:t>
      </w:r>
      <w:bookmarkEnd w:id="60"/>
      <w:r w:rsidRPr="006955F5">
        <w:rPr>
          <w:rFonts w:ascii="Tahoma" w:hAnsi="Tahoma" w:cs="Tahoma"/>
          <w:b/>
          <w:sz w:val="20"/>
          <w:szCs w:val="20"/>
        </w:rPr>
        <w:t>закупке</w:t>
      </w:r>
      <w:bookmarkEnd w:id="61"/>
      <w:bookmarkEnd w:id="62"/>
      <w:bookmarkEnd w:id="63"/>
      <w:r w:rsidRPr="006955F5">
        <w:rPr>
          <w:rFonts w:ascii="Tahoma" w:hAnsi="Tahoma" w:cs="Tahoma"/>
          <w:b/>
          <w:sz w:val="20"/>
          <w:szCs w:val="20"/>
        </w:rPr>
        <w:t>, изменение и отзыв заявок</w:t>
      </w:r>
      <w:bookmarkEnd w:id="64"/>
      <w:bookmarkEnd w:id="65"/>
    </w:p>
    <w:p w14:paraId="508D5C4D" w14:textId="77777777" w:rsidR="00DF7683" w:rsidRPr="006955F5" w:rsidRDefault="00DF7683" w:rsidP="00DF7683">
      <w:pPr>
        <w:pStyle w:val="af8"/>
        <w:widowControl w:val="0"/>
        <w:autoSpaceDE w:val="0"/>
        <w:autoSpaceDN w:val="0"/>
        <w:adjustRightInd w:val="0"/>
        <w:ind w:left="0" w:firstLine="567"/>
        <w:jc w:val="both"/>
        <w:rPr>
          <w:rFonts w:ascii="Tahoma" w:hAnsi="Tahoma" w:cs="Tahoma"/>
          <w:sz w:val="20"/>
          <w:szCs w:val="20"/>
        </w:rPr>
      </w:pPr>
      <w:r w:rsidRPr="006955F5">
        <w:rPr>
          <w:rFonts w:ascii="Tahoma" w:hAnsi="Tahoma" w:cs="Tahoma"/>
          <w:sz w:val="20"/>
          <w:szCs w:val="20"/>
        </w:rPr>
        <w:t xml:space="preserve">14.1. Подача участниками закупки заявок на участие в закупке, осуществляется в </w:t>
      </w:r>
      <w:r w:rsidRPr="008A3F0E">
        <w:rPr>
          <w:rFonts w:ascii="Tahoma" w:hAnsi="Tahoma" w:cs="Tahoma"/>
          <w:sz w:val="20"/>
          <w:szCs w:val="20"/>
        </w:rPr>
        <w:t>соответствии с инструкциями и регламентом работы электронной торговой площадки</w:t>
      </w:r>
      <w:r>
        <w:rPr>
          <w:rFonts w:ascii="Tahoma" w:hAnsi="Tahoma" w:cs="Tahoma"/>
          <w:sz w:val="20"/>
          <w:szCs w:val="20"/>
          <w:lang w:val="ru-RU"/>
        </w:rPr>
        <w:t>,</w:t>
      </w:r>
      <w:r w:rsidRPr="008A3F0E">
        <w:rPr>
          <w:rFonts w:ascii="Tahoma" w:hAnsi="Tahoma" w:cs="Tahoma"/>
          <w:sz w:val="20"/>
          <w:szCs w:val="20"/>
        </w:rPr>
        <w:t xml:space="preserve"> указанной в пункте </w:t>
      </w:r>
      <w:r w:rsidRPr="008A3F0E">
        <w:rPr>
          <w:rFonts w:ascii="Tahoma" w:hAnsi="Tahoma" w:cs="Tahoma"/>
          <w:sz w:val="20"/>
          <w:szCs w:val="20"/>
          <w:lang w:val="ru-RU"/>
        </w:rPr>
        <w:t>1</w:t>
      </w:r>
      <w:r w:rsidR="00A57CD1">
        <w:rPr>
          <w:rFonts w:ascii="Tahoma" w:hAnsi="Tahoma" w:cs="Tahoma"/>
          <w:sz w:val="20"/>
          <w:szCs w:val="20"/>
          <w:lang w:val="ru-RU"/>
        </w:rPr>
        <w:t>1</w:t>
      </w:r>
      <w:r w:rsidRPr="008A3F0E">
        <w:rPr>
          <w:rFonts w:ascii="Tahoma" w:hAnsi="Tahoma" w:cs="Tahoma"/>
          <w:sz w:val="20"/>
          <w:szCs w:val="20"/>
        </w:rPr>
        <w:t xml:space="preserve"> </w:t>
      </w:r>
      <w:r w:rsidRPr="008A3F0E">
        <w:rPr>
          <w:rFonts w:ascii="Tahoma" w:hAnsi="Tahoma" w:cs="Tahoma"/>
          <w:sz w:val="20"/>
          <w:szCs w:val="20"/>
          <w:lang w:val="ru-RU"/>
        </w:rPr>
        <w:t>Информационной карты закупки</w:t>
      </w:r>
      <w:r w:rsidRPr="006955F5">
        <w:rPr>
          <w:rFonts w:ascii="Tahoma" w:hAnsi="Tahoma" w:cs="Tahoma"/>
          <w:sz w:val="20"/>
          <w:szCs w:val="20"/>
        </w:rPr>
        <w:t>.</w:t>
      </w:r>
    </w:p>
    <w:p w14:paraId="5A1ADDD2" w14:textId="77777777" w:rsidR="00DF7683" w:rsidRPr="006955F5" w:rsidRDefault="00DF7683" w:rsidP="00DF7683">
      <w:pPr>
        <w:pStyle w:val="af8"/>
        <w:widowControl w:val="0"/>
        <w:autoSpaceDE w:val="0"/>
        <w:autoSpaceDN w:val="0"/>
        <w:adjustRightInd w:val="0"/>
        <w:ind w:left="0" w:firstLine="567"/>
        <w:jc w:val="both"/>
        <w:rPr>
          <w:rFonts w:ascii="Tahoma" w:hAnsi="Tahoma" w:cs="Tahoma"/>
          <w:sz w:val="20"/>
          <w:szCs w:val="20"/>
        </w:rPr>
      </w:pPr>
      <w:r w:rsidRPr="006955F5">
        <w:rPr>
          <w:rFonts w:ascii="Tahoma" w:hAnsi="Tahoma" w:cs="Tahoma"/>
          <w:sz w:val="20"/>
          <w:szCs w:val="20"/>
        </w:rPr>
        <w:t xml:space="preserve">14.2. Заявка на участие в закупке, должна состоять из двух частей и ценового предложения. </w:t>
      </w:r>
    </w:p>
    <w:p w14:paraId="53BCB80D" w14:textId="77777777" w:rsidR="00DF7683" w:rsidRPr="003E3092" w:rsidRDefault="00DF7683" w:rsidP="00DF7683">
      <w:pPr>
        <w:pStyle w:val="af8"/>
        <w:widowControl w:val="0"/>
        <w:autoSpaceDE w:val="0"/>
        <w:autoSpaceDN w:val="0"/>
        <w:adjustRightInd w:val="0"/>
        <w:ind w:left="0" w:firstLine="567"/>
        <w:jc w:val="both"/>
        <w:rPr>
          <w:rFonts w:ascii="Tahoma" w:hAnsi="Tahoma" w:cs="Tahoma"/>
          <w:sz w:val="20"/>
          <w:szCs w:val="20"/>
        </w:rPr>
      </w:pPr>
      <w:r w:rsidRPr="006955F5">
        <w:rPr>
          <w:rFonts w:ascii="Tahoma" w:hAnsi="Tahoma" w:cs="Tahoma"/>
          <w:sz w:val="20"/>
          <w:szCs w:val="20"/>
        </w:rPr>
        <w:t xml:space="preserve">14.3. 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A17D3">
        <w:rPr>
          <w:rFonts w:ascii="Tahoma" w:hAnsi="Tahoma" w:cs="Tahoma"/>
          <w:sz w:val="20"/>
          <w:szCs w:val="20"/>
        </w:rPr>
        <w:t>и о его соответствии единым квалификационным требованиям, установленным в документации о закупке.</w:t>
      </w:r>
      <w:r w:rsidRPr="006955F5">
        <w:rPr>
          <w:rFonts w:ascii="Tahoma" w:hAnsi="Tahoma" w:cs="Tahoma"/>
          <w:sz w:val="20"/>
          <w:szCs w:val="20"/>
        </w:rPr>
        <w:t xml:space="preserve"> </w:t>
      </w:r>
      <w:r w:rsidRPr="002C3105">
        <w:rPr>
          <w:rFonts w:ascii="Tahoma" w:hAnsi="Tahoma" w:cs="Tahoma"/>
          <w:bCs/>
          <w:sz w:val="20"/>
          <w:szCs w:val="20"/>
        </w:rPr>
        <w:t>При этом не допускается указание в первой части заявки на участие в закупке сведений об участнике, и о его ценовом предложении.</w:t>
      </w:r>
    </w:p>
    <w:p w14:paraId="09EDA0BE" w14:textId="77777777" w:rsidR="00DF7683" w:rsidRPr="006955F5" w:rsidRDefault="00DF7683" w:rsidP="00DF7683">
      <w:pPr>
        <w:pStyle w:val="af8"/>
        <w:widowControl w:val="0"/>
        <w:autoSpaceDE w:val="0"/>
        <w:autoSpaceDN w:val="0"/>
        <w:adjustRightInd w:val="0"/>
        <w:ind w:left="0" w:firstLine="567"/>
        <w:jc w:val="both"/>
        <w:rPr>
          <w:rFonts w:ascii="Tahoma" w:hAnsi="Tahoma" w:cs="Tahoma"/>
          <w:sz w:val="20"/>
          <w:szCs w:val="20"/>
        </w:rPr>
      </w:pPr>
      <w:r w:rsidRPr="006955F5">
        <w:rPr>
          <w:rFonts w:ascii="Tahoma" w:hAnsi="Tahoma" w:cs="Tahoma"/>
          <w:bCs/>
          <w:sz w:val="20"/>
          <w:szCs w:val="20"/>
        </w:rPr>
        <w:t xml:space="preserve">14.4. Вторая часть заявки на участие в закупке должна содержать сведения о данном участнике закупки, информацию о его соответствии единым квалификационным требованиям (если они установлены в документации о закупке), </w:t>
      </w:r>
      <w:r w:rsidRPr="000A17D3">
        <w:rPr>
          <w:rFonts w:ascii="Tahoma" w:hAnsi="Tahoma" w:cs="Tahoma"/>
          <w:bCs/>
          <w:sz w:val="20"/>
          <w:szCs w:val="20"/>
        </w:rPr>
        <w:t>и об иных условиях исполнения договора</w:t>
      </w:r>
      <w:r w:rsidRPr="006955F5">
        <w:rPr>
          <w:rFonts w:ascii="Tahoma" w:hAnsi="Tahoma" w:cs="Tahoma"/>
          <w:sz w:val="20"/>
          <w:szCs w:val="20"/>
        </w:rPr>
        <w:t>.</w:t>
      </w:r>
    </w:p>
    <w:p w14:paraId="7C3C6094"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rPr>
        <w:t>14.5. 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3351F983" w14:textId="77777777" w:rsidR="00DF7683" w:rsidRPr="000A17D3"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14.6. В случае, если в извещении 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 участников является последним этапом, по результатам которого определяется победитель, составляется итоговый протокол.</w:t>
      </w:r>
    </w:p>
    <w:p w14:paraId="6ADDF838" w14:textId="77777777" w:rsidR="00DF7683" w:rsidRPr="006955F5" w:rsidRDefault="00DF7683" w:rsidP="00DF7683">
      <w:pPr>
        <w:pStyle w:val="af8"/>
        <w:widowControl w:val="0"/>
        <w:autoSpaceDE w:val="0"/>
        <w:autoSpaceDN w:val="0"/>
        <w:adjustRightInd w:val="0"/>
        <w:ind w:left="0" w:firstLine="567"/>
        <w:jc w:val="both"/>
        <w:rPr>
          <w:rFonts w:ascii="Tahoma" w:hAnsi="Tahoma" w:cs="Tahoma"/>
          <w:sz w:val="20"/>
          <w:szCs w:val="20"/>
        </w:rPr>
      </w:pPr>
      <w:r w:rsidRPr="006955F5">
        <w:rPr>
          <w:rFonts w:ascii="Tahoma" w:hAnsi="Tahoma" w:cs="Tahoma"/>
          <w:sz w:val="20"/>
          <w:szCs w:val="20"/>
        </w:rPr>
        <w:t xml:space="preserve">14.7. Участник закупки вправе подать только одну заявку на участие в закупке, в отношении каждого предмета закупки (лота), в любое время с момента размещения извещения о ее проведении, на электронной площадке указанной в пункте </w:t>
      </w:r>
      <w:r w:rsidRPr="007C45C7">
        <w:rPr>
          <w:rFonts w:ascii="Tahoma" w:hAnsi="Tahoma" w:cs="Tahoma"/>
          <w:sz w:val="20"/>
          <w:szCs w:val="20"/>
        </w:rPr>
        <w:t>1</w:t>
      </w:r>
      <w:r w:rsidR="00A57CD1">
        <w:rPr>
          <w:rFonts w:ascii="Tahoma" w:hAnsi="Tahoma" w:cs="Tahoma"/>
          <w:sz w:val="20"/>
          <w:szCs w:val="20"/>
          <w:lang w:val="ru-RU"/>
        </w:rPr>
        <w:t>1</w:t>
      </w:r>
      <w:r w:rsidRPr="007C45C7">
        <w:rPr>
          <w:rFonts w:ascii="Tahoma" w:hAnsi="Tahoma" w:cs="Tahoma"/>
          <w:sz w:val="20"/>
          <w:szCs w:val="20"/>
        </w:rPr>
        <w:t xml:space="preserve"> </w:t>
      </w:r>
      <w:r w:rsidRPr="008A3F0E">
        <w:rPr>
          <w:rFonts w:ascii="Tahoma" w:hAnsi="Tahoma" w:cs="Tahoma"/>
          <w:sz w:val="20"/>
          <w:szCs w:val="20"/>
          <w:lang w:val="ru-RU"/>
        </w:rPr>
        <w:t>Информационной карты закупки</w:t>
      </w:r>
      <w:r w:rsidRPr="006955F5">
        <w:rPr>
          <w:rFonts w:ascii="Tahoma" w:hAnsi="Tahoma" w:cs="Tahoma"/>
          <w:sz w:val="20"/>
          <w:szCs w:val="20"/>
        </w:rPr>
        <w:t xml:space="preserve">, до предусмотренных, в пункте </w:t>
      </w:r>
      <w:r>
        <w:rPr>
          <w:rFonts w:ascii="Tahoma" w:hAnsi="Tahoma" w:cs="Tahoma"/>
          <w:sz w:val="20"/>
          <w:szCs w:val="20"/>
          <w:lang w:val="ru-RU"/>
        </w:rPr>
        <w:t>1</w:t>
      </w:r>
      <w:r w:rsidR="00A57CD1">
        <w:rPr>
          <w:rFonts w:ascii="Tahoma" w:hAnsi="Tahoma" w:cs="Tahoma"/>
          <w:sz w:val="20"/>
          <w:szCs w:val="20"/>
          <w:lang w:val="ru-RU"/>
        </w:rPr>
        <w:t>4</w:t>
      </w:r>
      <w:r>
        <w:rPr>
          <w:rFonts w:ascii="Tahoma" w:hAnsi="Tahoma" w:cs="Tahoma"/>
          <w:sz w:val="20"/>
          <w:szCs w:val="20"/>
          <w:lang w:val="ru-RU"/>
        </w:rPr>
        <w:t xml:space="preserve"> </w:t>
      </w:r>
      <w:r w:rsidRPr="008A3F0E">
        <w:rPr>
          <w:rFonts w:ascii="Tahoma" w:hAnsi="Tahoma" w:cs="Tahoma"/>
          <w:sz w:val="20"/>
          <w:szCs w:val="20"/>
          <w:lang w:val="ru-RU"/>
        </w:rPr>
        <w:t>Информационной карты закупки</w:t>
      </w:r>
      <w:r w:rsidRPr="006955F5">
        <w:rPr>
          <w:rFonts w:ascii="Tahoma" w:hAnsi="Tahoma" w:cs="Tahoma"/>
          <w:sz w:val="20"/>
          <w:szCs w:val="20"/>
        </w:rPr>
        <w:t>, даты и времени окончания срока подачи заявок на участие в закупке.</w:t>
      </w:r>
    </w:p>
    <w:p w14:paraId="6088702E" w14:textId="77777777" w:rsidR="00DF7683" w:rsidRPr="006955F5"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6955F5">
        <w:rPr>
          <w:rFonts w:ascii="Tahoma" w:hAnsi="Tahoma" w:cs="Tahoma"/>
          <w:sz w:val="20"/>
          <w:szCs w:val="20"/>
        </w:rPr>
        <w:t>14.8. 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D448E04" w14:textId="77777777" w:rsidR="00DF7683" w:rsidRPr="006955F5" w:rsidRDefault="00DF7683" w:rsidP="00DF7683">
      <w:pPr>
        <w:pStyle w:val="af8"/>
        <w:widowControl w:val="0"/>
        <w:autoSpaceDE w:val="0"/>
        <w:autoSpaceDN w:val="0"/>
        <w:adjustRightInd w:val="0"/>
        <w:ind w:left="0" w:firstLine="567"/>
        <w:contextualSpacing/>
        <w:jc w:val="both"/>
        <w:rPr>
          <w:rFonts w:ascii="Tahoma" w:hAnsi="Tahoma" w:cs="Tahoma"/>
          <w:sz w:val="20"/>
          <w:szCs w:val="20"/>
        </w:rPr>
      </w:pPr>
      <w:r w:rsidRPr="006955F5">
        <w:rPr>
          <w:rFonts w:ascii="Tahoma" w:hAnsi="Tahoma" w:cs="Tahoma"/>
          <w:sz w:val="20"/>
          <w:szCs w:val="20"/>
        </w:rPr>
        <w:t>14.9. 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7A093293" w14:textId="77777777" w:rsidR="00DF7683" w:rsidRDefault="00DF7683" w:rsidP="00DF7683">
      <w:pPr>
        <w:pStyle w:val="af8"/>
        <w:widowControl w:val="0"/>
        <w:autoSpaceDE w:val="0"/>
        <w:autoSpaceDN w:val="0"/>
        <w:adjustRightInd w:val="0"/>
        <w:ind w:left="0" w:firstLine="567"/>
        <w:contextualSpacing/>
        <w:jc w:val="both"/>
        <w:rPr>
          <w:rFonts w:ascii="Tahoma" w:hAnsi="Tahoma" w:cs="Tahoma"/>
          <w:sz w:val="20"/>
          <w:szCs w:val="20"/>
          <w:lang w:val="ru-RU"/>
        </w:rPr>
      </w:pPr>
    </w:p>
    <w:p w14:paraId="4DE62CCF" w14:textId="77777777" w:rsidR="00C74A9A" w:rsidRPr="00C74A9A" w:rsidRDefault="00C74A9A" w:rsidP="00DF7683">
      <w:pPr>
        <w:pStyle w:val="af8"/>
        <w:widowControl w:val="0"/>
        <w:autoSpaceDE w:val="0"/>
        <w:autoSpaceDN w:val="0"/>
        <w:adjustRightInd w:val="0"/>
        <w:ind w:left="0" w:firstLine="567"/>
        <w:contextualSpacing/>
        <w:jc w:val="both"/>
        <w:rPr>
          <w:rFonts w:ascii="Tahoma" w:hAnsi="Tahoma" w:cs="Tahoma"/>
          <w:sz w:val="20"/>
          <w:szCs w:val="20"/>
          <w:lang w:val="ru-RU"/>
        </w:rPr>
      </w:pPr>
    </w:p>
    <w:p w14:paraId="1251E156" w14:textId="77777777" w:rsidR="00DF7683" w:rsidRPr="00C272C9" w:rsidRDefault="00DF7683" w:rsidP="00DF7683">
      <w:pPr>
        <w:pStyle w:val="af8"/>
        <w:widowControl w:val="0"/>
        <w:autoSpaceDE w:val="0"/>
        <w:autoSpaceDN w:val="0"/>
        <w:adjustRightInd w:val="0"/>
        <w:ind w:left="0" w:firstLine="567"/>
        <w:outlineLvl w:val="1"/>
        <w:rPr>
          <w:rFonts w:ascii="Tahoma" w:hAnsi="Tahoma" w:cs="Tahoma"/>
          <w:b/>
          <w:sz w:val="20"/>
          <w:szCs w:val="20"/>
        </w:rPr>
      </w:pPr>
      <w:bookmarkStart w:id="66" w:name="_Toc515552725"/>
      <w:bookmarkStart w:id="67" w:name="_Toc524688935"/>
      <w:r w:rsidRPr="00C272C9">
        <w:rPr>
          <w:rFonts w:ascii="Tahoma" w:hAnsi="Tahoma" w:cs="Tahoma"/>
          <w:b/>
          <w:sz w:val="20"/>
          <w:szCs w:val="20"/>
        </w:rPr>
        <w:t>1</w:t>
      </w:r>
      <w:r>
        <w:rPr>
          <w:rFonts w:ascii="Tahoma" w:hAnsi="Tahoma" w:cs="Tahoma"/>
          <w:b/>
          <w:sz w:val="20"/>
          <w:szCs w:val="20"/>
          <w:lang w:val="ru-RU"/>
        </w:rPr>
        <w:t>5</w:t>
      </w:r>
      <w:r w:rsidRPr="00C272C9">
        <w:rPr>
          <w:rFonts w:ascii="Tahoma" w:hAnsi="Tahoma" w:cs="Tahoma"/>
          <w:b/>
          <w:sz w:val="20"/>
          <w:szCs w:val="20"/>
        </w:rPr>
        <w:t>. Получение первых частей заявок</w:t>
      </w:r>
      <w:bookmarkEnd w:id="66"/>
      <w:bookmarkEnd w:id="67"/>
    </w:p>
    <w:p w14:paraId="6A3E5570" w14:textId="77777777" w:rsidR="00DF7683" w:rsidRPr="00C272C9" w:rsidRDefault="00DF7683" w:rsidP="00DF7683">
      <w:pPr>
        <w:pStyle w:val="af8"/>
        <w:widowControl w:val="0"/>
        <w:autoSpaceDE w:val="0"/>
        <w:autoSpaceDN w:val="0"/>
        <w:adjustRightInd w:val="0"/>
        <w:ind w:left="0" w:firstLine="567"/>
        <w:jc w:val="both"/>
        <w:rPr>
          <w:rFonts w:ascii="Tahoma" w:hAnsi="Tahoma" w:cs="Tahoma"/>
          <w:sz w:val="20"/>
          <w:szCs w:val="20"/>
        </w:rPr>
      </w:pPr>
      <w:bookmarkStart w:id="68" w:name="_Ref56221780"/>
      <w:r w:rsidRPr="00C272C9">
        <w:rPr>
          <w:rFonts w:ascii="Tahoma" w:hAnsi="Tahoma" w:cs="Tahoma"/>
          <w:sz w:val="20"/>
          <w:szCs w:val="20"/>
        </w:rPr>
        <w:t>1</w:t>
      </w:r>
      <w:r>
        <w:rPr>
          <w:rFonts w:ascii="Tahoma" w:hAnsi="Tahoma" w:cs="Tahoma"/>
          <w:sz w:val="20"/>
          <w:szCs w:val="20"/>
          <w:lang w:val="ru-RU"/>
        </w:rPr>
        <w:t>5</w:t>
      </w:r>
      <w:r w:rsidRPr="00C272C9">
        <w:rPr>
          <w:rFonts w:ascii="Tahoma" w:hAnsi="Tahoma" w:cs="Tahoma"/>
          <w:sz w:val="20"/>
          <w:szCs w:val="20"/>
        </w:rPr>
        <w:t>.1. Оператор электронной площадки, не позднее дня, следующего за днем окончания срока подачи заявок, направляет организатору закупки первые части заявок, поданные участниками закупки.</w:t>
      </w:r>
    </w:p>
    <w:p w14:paraId="7460A88A" w14:textId="77777777" w:rsidR="00DF7683" w:rsidRDefault="00DF7683" w:rsidP="00DF7683">
      <w:pPr>
        <w:pStyle w:val="af8"/>
        <w:widowControl w:val="0"/>
        <w:autoSpaceDE w:val="0"/>
        <w:autoSpaceDN w:val="0"/>
        <w:adjustRightInd w:val="0"/>
        <w:ind w:left="0" w:firstLine="567"/>
        <w:jc w:val="both"/>
        <w:rPr>
          <w:rFonts w:ascii="Tahoma" w:hAnsi="Tahoma" w:cs="Tahoma"/>
          <w:sz w:val="20"/>
          <w:szCs w:val="20"/>
        </w:rPr>
      </w:pPr>
      <w:r w:rsidRPr="00C272C9">
        <w:rPr>
          <w:rFonts w:ascii="Tahoma" w:hAnsi="Tahoma" w:cs="Tahoma"/>
          <w:sz w:val="20"/>
          <w:szCs w:val="20"/>
        </w:rPr>
        <w:t>1</w:t>
      </w:r>
      <w:r>
        <w:rPr>
          <w:rFonts w:ascii="Tahoma" w:hAnsi="Tahoma" w:cs="Tahoma"/>
          <w:sz w:val="20"/>
          <w:szCs w:val="20"/>
          <w:lang w:val="ru-RU"/>
        </w:rPr>
        <w:t>5</w:t>
      </w:r>
      <w:r w:rsidRPr="00C272C9">
        <w:rPr>
          <w:rFonts w:ascii="Tahoma" w:hAnsi="Tahoma" w:cs="Tahoma"/>
          <w:sz w:val="20"/>
          <w:szCs w:val="20"/>
        </w:rPr>
        <w:t>.2. 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3B2EA3D4" w14:textId="77777777" w:rsidR="00DF7683" w:rsidRDefault="00DF7683" w:rsidP="00DF7683">
      <w:pPr>
        <w:pStyle w:val="af8"/>
        <w:widowControl w:val="0"/>
        <w:autoSpaceDE w:val="0"/>
        <w:autoSpaceDN w:val="0"/>
        <w:adjustRightInd w:val="0"/>
        <w:ind w:left="0" w:firstLine="567"/>
        <w:jc w:val="both"/>
        <w:rPr>
          <w:rFonts w:ascii="Tahoma" w:hAnsi="Tahoma" w:cs="Tahoma"/>
          <w:sz w:val="20"/>
          <w:szCs w:val="20"/>
        </w:rPr>
      </w:pPr>
    </w:p>
    <w:bookmarkEnd w:id="68"/>
    <w:p w14:paraId="074FD2DC" w14:textId="77777777" w:rsidR="00DF7683" w:rsidRDefault="00DF7683" w:rsidP="00DF7683">
      <w:pPr>
        <w:pStyle w:val="af8"/>
        <w:widowControl w:val="0"/>
        <w:autoSpaceDE w:val="0"/>
        <w:autoSpaceDN w:val="0"/>
        <w:adjustRightInd w:val="0"/>
        <w:ind w:left="0" w:firstLine="567"/>
        <w:jc w:val="both"/>
        <w:rPr>
          <w:rFonts w:ascii="Tahoma" w:hAnsi="Tahoma" w:cs="Tahoma"/>
          <w:b/>
          <w:sz w:val="20"/>
          <w:szCs w:val="20"/>
          <w:highlight w:val="red"/>
          <w:lang w:val="ru-RU"/>
        </w:rPr>
      </w:pPr>
    </w:p>
    <w:p w14:paraId="1C590968" w14:textId="77777777" w:rsidR="00DF7683" w:rsidRPr="002C3105" w:rsidRDefault="00DF7683" w:rsidP="00DF7683">
      <w:pPr>
        <w:pStyle w:val="af8"/>
        <w:widowControl w:val="0"/>
        <w:autoSpaceDE w:val="0"/>
        <w:autoSpaceDN w:val="0"/>
        <w:adjustRightInd w:val="0"/>
        <w:ind w:left="0" w:firstLine="567"/>
        <w:jc w:val="both"/>
        <w:rPr>
          <w:rFonts w:ascii="Tahoma" w:hAnsi="Tahoma" w:cs="Tahoma"/>
          <w:b/>
          <w:sz w:val="20"/>
          <w:szCs w:val="20"/>
          <w:lang w:val="ru-RU"/>
        </w:rPr>
      </w:pPr>
      <w:r w:rsidRPr="002C3105">
        <w:rPr>
          <w:rFonts w:ascii="Tahoma" w:hAnsi="Tahoma" w:cs="Tahoma"/>
          <w:b/>
          <w:sz w:val="20"/>
          <w:szCs w:val="20"/>
        </w:rPr>
        <w:t>1</w:t>
      </w:r>
      <w:r w:rsidRPr="002C3105">
        <w:rPr>
          <w:rFonts w:ascii="Tahoma" w:hAnsi="Tahoma" w:cs="Tahoma"/>
          <w:b/>
          <w:sz w:val="20"/>
          <w:szCs w:val="20"/>
          <w:lang w:val="ru-RU"/>
        </w:rPr>
        <w:t>6</w:t>
      </w:r>
      <w:r w:rsidRPr="002C3105">
        <w:rPr>
          <w:rFonts w:ascii="Tahoma" w:hAnsi="Tahoma" w:cs="Tahoma"/>
          <w:b/>
          <w:sz w:val="20"/>
          <w:szCs w:val="20"/>
        </w:rPr>
        <w:t xml:space="preserve">. </w:t>
      </w:r>
      <w:bookmarkStart w:id="69" w:name="_Hlk73317371"/>
      <w:r w:rsidRPr="002C3105">
        <w:rPr>
          <w:rFonts w:ascii="Tahoma" w:hAnsi="Tahoma" w:cs="Tahoma"/>
          <w:b/>
          <w:sz w:val="20"/>
          <w:szCs w:val="20"/>
        </w:rPr>
        <w:t xml:space="preserve">Рассмотрение </w:t>
      </w:r>
      <w:bookmarkStart w:id="70" w:name="_Hlk73317392"/>
      <w:r w:rsidRPr="002C3105">
        <w:rPr>
          <w:rFonts w:ascii="Tahoma" w:hAnsi="Tahoma" w:cs="Tahoma"/>
          <w:b/>
          <w:sz w:val="20"/>
          <w:szCs w:val="20"/>
        </w:rPr>
        <w:t>и оценка первых частей заявок, содержащих предложение участника закупки в отношении предмета закупки</w:t>
      </w:r>
      <w:bookmarkEnd w:id="69"/>
      <w:bookmarkEnd w:id="70"/>
    </w:p>
    <w:p w14:paraId="1ECA9933"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 xml:space="preserve">.1. Этап рассмотрения и оценки первых частей заявок проводится организатором закупки в срок указанный в извещении о закупке. </w:t>
      </w:r>
    </w:p>
    <w:p w14:paraId="5D63F8C4"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 xml:space="preserve">.2. При рассмотрении и оценке заявок на участие в закупке, для проведения </w:t>
      </w:r>
      <w:r>
        <w:rPr>
          <w:rFonts w:ascii="Tahoma" w:hAnsi="Tahoma" w:cs="Tahoma"/>
          <w:sz w:val="20"/>
          <w:szCs w:val="20"/>
          <w:lang w:val="ru-RU"/>
        </w:rPr>
        <w:t>оценки</w:t>
      </w:r>
      <w:r w:rsidRPr="009145D2">
        <w:rPr>
          <w:rFonts w:ascii="Tahoma" w:hAnsi="Tahoma" w:cs="Tahoma"/>
          <w:sz w:val="20"/>
          <w:szCs w:val="20"/>
        </w:rPr>
        <w:t xml:space="preserve"> заявок на участие в закупке, Комиссия по закупкам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Комиссией по закупкам.</w:t>
      </w:r>
    </w:p>
    <w:p w14:paraId="5F4B5CBB"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.3. 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дате и времени регистрации каждой такой заявки, результаты рассмотрения первых частей заявок, количество заявок которые отклонены, с подробным описанием основания отклонения каждой заявки, с указанием положений документации о закупке</w:t>
      </w:r>
      <w:r>
        <w:rPr>
          <w:rFonts w:ascii="Tahoma" w:hAnsi="Tahoma" w:cs="Tahoma"/>
          <w:sz w:val="20"/>
          <w:szCs w:val="20"/>
          <w:lang w:val="ru-RU"/>
        </w:rPr>
        <w:t>,</w:t>
      </w:r>
      <w:r w:rsidRPr="009145D2">
        <w:rPr>
          <w:rFonts w:ascii="Tahoma" w:hAnsi="Tahoma" w:cs="Tahoma"/>
          <w:sz w:val="20"/>
          <w:szCs w:val="20"/>
        </w:rPr>
        <w:t xml:space="preserve"> которым не соответствует такая заявка, результаты оценки первых частей заявок на участие в закупке с указанием итогового решения Комиссии по закупкам, о соответствии таких заявок требованиям документации о закупке, причины, по которым закупка признана несостоявшейся</w:t>
      </w:r>
      <w:r w:rsidRPr="00E27727">
        <w:rPr>
          <w:rFonts w:ascii="Tahoma" w:hAnsi="Tahoma" w:cs="Tahoma"/>
          <w:sz w:val="20"/>
          <w:szCs w:val="20"/>
        </w:rPr>
        <w:t>, в случае признания ее таковой, и иные сведения, предусмотренные положением о закупке.</w:t>
      </w:r>
    </w:p>
    <w:p w14:paraId="6931507E"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 xml:space="preserve">.4. 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w:t>
      </w:r>
      <w:r>
        <w:rPr>
          <w:rFonts w:ascii="Tahoma" w:hAnsi="Tahoma" w:cs="Tahoma"/>
          <w:sz w:val="20"/>
          <w:szCs w:val="20"/>
          <w:lang w:val="ru-RU"/>
        </w:rPr>
        <w:t>оценку</w:t>
      </w:r>
      <w:r w:rsidRPr="009145D2">
        <w:rPr>
          <w:rFonts w:ascii="Tahoma" w:hAnsi="Tahoma" w:cs="Tahoma"/>
          <w:sz w:val="20"/>
          <w:szCs w:val="20"/>
        </w:rPr>
        <w:t xml:space="preserve"> заявок на участие в закупке. Любые попытки участников закупки повлиять на Комиссию по закупке </w:t>
      </w:r>
      <w:r>
        <w:rPr>
          <w:rFonts w:ascii="Tahoma" w:hAnsi="Tahoma" w:cs="Tahoma"/>
          <w:sz w:val="20"/>
          <w:szCs w:val="20"/>
        </w:rPr>
        <w:t xml:space="preserve">при </w:t>
      </w:r>
      <w:r>
        <w:rPr>
          <w:rFonts w:ascii="Tahoma" w:hAnsi="Tahoma" w:cs="Tahoma"/>
          <w:sz w:val="20"/>
          <w:szCs w:val="20"/>
          <w:lang w:val="ru-RU"/>
        </w:rPr>
        <w:lastRenderedPageBreak/>
        <w:t>оценке</w:t>
      </w:r>
      <w:r w:rsidRPr="009145D2">
        <w:rPr>
          <w:rFonts w:ascii="Tahoma" w:hAnsi="Tahoma" w:cs="Tahoma"/>
          <w:sz w:val="20"/>
          <w:szCs w:val="20"/>
        </w:rPr>
        <w:t xml:space="preserve"> заявок на участие в закупке,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3E9D475"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.5. 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Комиссия по закупкам принимает решение о дальнейшем допуске к участию в закупке или отстранении участника закупки от участия в закупке.</w:t>
      </w:r>
    </w:p>
    <w:p w14:paraId="5C884872"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 xml:space="preserve">.6. Комиссия по закупкам осуществляет рассмотрение и оценку первых частей заявок на участие в закупке на предмет их соответствия требованиям, установленным законодательством Российской Федерации, а также, согласно </w:t>
      </w:r>
      <w:r w:rsidRPr="00F87B2C">
        <w:rPr>
          <w:rFonts w:ascii="Tahoma" w:hAnsi="Tahoma" w:cs="Tahoma"/>
          <w:sz w:val="20"/>
          <w:szCs w:val="20"/>
        </w:rPr>
        <w:t>техническому заданию (опросным листам)</w:t>
      </w:r>
      <w:r w:rsidRPr="009145D2">
        <w:rPr>
          <w:rFonts w:ascii="Tahoma" w:hAnsi="Tahoma" w:cs="Tahoma"/>
          <w:sz w:val="20"/>
          <w:szCs w:val="20"/>
        </w:rPr>
        <w:t xml:space="preserve"> опубликованным в составе документации о закупке, и определяет перечень участников, допускаемых к дальнейшему участию в закупке.</w:t>
      </w:r>
    </w:p>
    <w:p w14:paraId="7350233D" w14:textId="77777777" w:rsidR="00DF7683" w:rsidRPr="009145D2" w:rsidRDefault="00DF7683" w:rsidP="00DF7683">
      <w:pPr>
        <w:pStyle w:val="af8"/>
        <w:widowControl w:val="0"/>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lang w:val="ru-RU"/>
        </w:rPr>
        <w:t>6</w:t>
      </w:r>
      <w:r w:rsidRPr="009145D2">
        <w:rPr>
          <w:rFonts w:ascii="Tahoma" w:hAnsi="Tahoma" w:cs="Tahoma"/>
          <w:sz w:val="20"/>
          <w:szCs w:val="20"/>
        </w:rPr>
        <w:t>.7. В случае содержания в первой части заявки, сведений об участнике закупки и (или) о ценовом предложении, данная заявка подлежит отклонению.</w:t>
      </w:r>
    </w:p>
    <w:p w14:paraId="6464D597" w14:textId="77777777" w:rsidR="00DF7683" w:rsidRPr="009145D2" w:rsidRDefault="00DF7683" w:rsidP="00DF7683">
      <w:pPr>
        <w:widowControl w:val="0"/>
        <w:autoSpaceDE w:val="0"/>
        <w:autoSpaceDN w:val="0"/>
        <w:adjustRightInd w:val="0"/>
        <w:ind w:firstLine="567"/>
        <w:jc w:val="both"/>
        <w:rPr>
          <w:rFonts w:ascii="Tahoma" w:hAnsi="Tahoma" w:cs="Tahoma"/>
          <w:sz w:val="20"/>
          <w:szCs w:val="20"/>
        </w:rPr>
      </w:pPr>
      <w:r w:rsidRPr="009145D2">
        <w:rPr>
          <w:rFonts w:ascii="Tahoma" w:hAnsi="Tahoma" w:cs="Tahoma"/>
          <w:sz w:val="20"/>
          <w:szCs w:val="20"/>
        </w:rPr>
        <w:t>1</w:t>
      </w:r>
      <w:r>
        <w:rPr>
          <w:rFonts w:ascii="Tahoma" w:hAnsi="Tahoma" w:cs="Tahoma"/>
          <w:sz w:val="20"/>
          <w:szCs w:val="20"/>
        </w:rPr>
        <w:t>6</w:t>
      </w:r>
      <w:r w:rsidRPr="009145D2">
        <w:rPr>
          <w:rFonts w:ascii="Tahoma" w:hAnsi="Tahoma" w:cs="Tahoma"/>
          <w:sz w:val="20"/>
          <w:szCs w:val="20"/>
        </w:rPr>
        <w:t xml:space="preserve">.8. Участник закупки не допускается Комиссией по закупкам к дальнейшему участию в </w:t>
      </w:r>
      <w:proofErr w:type="gramStart"/>
      <w:r w:rsidRPr="009145D2">
        <w:rPr>
          <w:rFonts w:ascii="Tahoma" w:hAnsi="Tahoma" w:cs="Tahoma"/>
          <w:sz w:val="20"/>
          <w:szCs w:val="20"/>
        </w:rPr>
        <w:t>закупке</w:t>
      </w:r>
      <w:proofErr w:type="gramEnd"/>
      <w:r w:rsidRPr="009145D2">
        <w:rPr>
          <w:rFonts w:ascii="Tahoma" w:hAnsi="Tahoma" w:cs="Tahoma"/>
          <w:sz w:val="20"/>
          <w:szCs w:val="20"/>
        </w:rPr>
        <w:t xml:space="preserve"> в том числе в случаях:</w:t>
      </w:r>
    </w:p>
    <w:p w14:paraId="0B62FA92" w14:textId="77777777" w:rsidR="00DF7683" w:rsidRPr="009145D2" w:rsidRDefault="00DF7683" w:rsidP="00DF7683">
      <w:pPr>
        <w:widowControl w:val="0"/>
        <w:numPr>
          <w:ilvl w:val="0"/>
          <w:numId w:val="4"/>
        </w:numPr>
        <w:autoSpaceDE w:val="0"/>
        <w:autoSpaceDN w:val="0"/>
        <w:adjustRightInd w:val="0"/>
        <w:ind w:left="0" w:firstLine="567"/>
        <w:jc w:val="both"/>
        <w:rPr>
          <w:rFonts w:ascii="Tahoma" w:hAnsi="Tahoma" w:cs="Tahoma"/>
          <w:sz w:val="20"/>
          <w:szCs w:val="20"/>
        </w:rPr>
      </w:pPr>
      <w:r w:rsidRPr="009145D2">
        <w:rPr>
          <w:rFonts w:ascii="Tahoma" w:hAnsi="Tahoma" w:cs="Tahoma"/>
          <w:color w:val="000000"/>
          <w:sz w:val="20"/>
          <w:szCs w:val="20"/>
        </w:rPr>
        <w:t>содержания в первой части заявки сведений о ценовом предложении участника;</w:t>
      </w:r>
    </w:p>
    <w:p w14:paraId="6F33580D" w14:textId="77777777" w:rsidR="00DF7683" w:rsidRPr="002C3105" w:rsidRDefault="00DF7683" w:rsidP="00DF7683">
      <w:pPr>
        <w:widowControl w:val="0"/>
        <w:numPr>
          <w:ilvl w:val="0"/>
          <w:numId w:val="4"/>
        </w:numPr>
        <w:autoSpaceDE w:val="0"/>
        <w:autoSpaceDN w:val="0"/>
        <w:adjustRightInd w:val="0"/>
        <w:ind w:left="0" w:firstLine="567"/>
        <w:jc w:val="both"/>
        <w:rPr>
          <w:rFonts w:ascii="Tahoma" w:hAnsi="Tahoma" w:cs="Tahoma"/>
          <w:sz w:val="20"/>
          <w:szCs w:val="20"/>
        </w:rPr>
      </w:pPr>
      <w:proofErr w:type="gramStart"/>
      <w:r w:rsidRPr="00F4291F">
        <w:rPr>
          <w:rFonts w:ascii="Tahoma" w:hAnsi="Tahoma" w:cs="Tahoma"/>
          <w:color w:val="000000"/>
          <w:sz w:val="20"/>
          <w:szCs w:val="20"/>
        </w:rPr>
        <w:t xml:space="preserve">содержания в первой части заявки сведений о наименовании участника </w:t>
      </w:r>
      <w:r w:rsidRPr="002C3105">
        <w:rPr>
          <w:rFonts w:ascii="Tahoma" w:hAnsi="Tahoma" w:cs="Tahoma"/>
          <w:color w:val="000000"/>
          <w:sz w:val="20"/>
          <w:szCs w:val="2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proofErr w:type="gramEnd"/>
    </w:p>
    <w:p w14:paraId="1FC5E096" w14:textId="77777777" w:rsidR="00DF7683" w:rsidRPr="009145D2" w:rsidRDefault="00DF7683" w:rsidP="00DF7683">
      <w:pPr>
        <w:widowControl w:val="0"/>
        <w:numPr>
          <w:ilvl w:val="0"/>
          <w:numId w:val="4"/>
        </w:numPr>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не предоставления соответствующих данному этапу закупки документов, или предоставления их с нарушением условий</w:t>
      </w:r>
      <w:r>
        <w:rPr>
          <w:rFonts w:ascii="Tahoma" w:hAnsi="Tahoma" w:cs="Tahoma"/>
          <w:sz w:val="20"/>
          <w:szCs w:val="20"/>
        </w:rPr>
        <w:t>,</w:t>
      </w:r>
      <w:r w:rsidRPr="009145D2">
        <w:rPr>
          <w:rFonts w:ascii="Tahoma" w:hAnsi="Tahoma" w:cs="Tahoma"/>
          <w:sz w:val="20"/>
          <w:szCs w:val="20"/>
        </w:rPr>
        <w:t xml:space="preserve"> указанных в настоящей документации о закупке; </w:t>
      </w:r>
    </w:p>
    <w:p w14:paraId="0545A9B2" w14:textId="77777777" w:rsidR="00DF7683" w:rsidRDefault="00DF7683" w:rsidP="00DF7683">
      <w:pPr>
        <w:widowControl w:val="0"/>
        <w:numPr>
          <w:ilvl w:val="0"/>
          <w:numId w:val="4"/>
        </w:numPr>
        <w:autoSpaceDE w:val="0"/>
        <w:autoSpaceDN w:val="0"/>
        <w:adjustRightInd w:val="0"/>
        <w:ind w:left="0" w:firstLine="567"/>
        <w:jc w:val="both"/>
        <w:rPr>
          <w:rFonts w:ascii="Tahoma" w:hAnsi="Tahoma" w:cs="Tahoma"/>
          <w:sz w:val="20"/>
          <w:szCs w:val="20"/>
        </w:rPr>
      </w:pPr>
      <w:r w:rsidRPr="009145D2">
        <w:rPr>
          <w:rFonts w:ascii="Tahoma" w:hAnsi="Tahoma" w:cs="Tahoma"/>
          <w:sz w:val="20"/>
          <w:szCs w:val="20"/>
        </w:rPr>
        <w:t xml:space="preserve">несоответствия </w:t>
      </w:r>
      <w:r w:rsidRPr="00107CD0">
        <w:rPr>
          <w:rFonts w:ascii="Tahoma" w:hAnsi="Tahoma" w:cs="Tahoma"/>
          <w:sz w:val="20"/>
          <w:szCs w:val="20"/>
        </w:rPr>
        <w:t>техническому заданию или опросным листам (технических характеристик продукции, технических условий продукции, сроков поставки/выполнения работ/оказания услуг)</w:t>
      </w:r>
      <w:r w:rsidRPr="009145D2">
        <w:rPr>
          <w:rFonts w:ascii="Tahoma" w:hAnsi="Tahoma" w:cs="Tahoma"/>
          <w:sz w:val="20"/>
          <w:szCs w:val="20"/>
        </w:rPr>
        <w:t xml:space="preserve"> требованиям настоящей документации о закупке (если данные технические требования, услови</w:t>
      </w:r>
      <w:r>
        <w:rPr>
          <w:rFonts w:ascii="Tahoma" w:hAnsi="Tahoma" w:cs="Tahoma"/>
          <w:sz w:val="20"/>
          <w:szCs w:val="20"/>
        </w:rPr>
        <w:t>я, определены как обязательные);</w:t>
      </w:r>
    </w:p>
    <w:p w14:paraId="5C8BC4EA" w14:textId="77777777" w:rsidR="00DF7683" w:rsidRDefault="00DF7683" w:rsidP="00DF7683">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 в</w:t>
      </w:r>
      <w:r w:rsidRPr="004509A5">
        <w:rPr>
          <w:rFonts w:ascii="Tahoma" w:hAnsi="Tahoma" w:cs="Tahoma"/>
          <w:sz w:val="20"/>
          <w:szCs w:val="20"/>
        </w:rPr>
        <w:t xml:space="preserve"> случае установления Комиссией по закупкам недостоверности сведений,</w:t>
      </w:r>
      <w:r w:rsidRPr="004509A5">
        <w:rPr>
          <w:rFonts w:ascii="Tahoma" w:hAnsi="Tahoma" w:cs="Tahoma"/>
          <w:sz w:val="20"/>
          <w:szCs w:val="20"/>
          <w:lang w:val="ru-RU"/>
        </w:rPr>
        <w:t xml:space="preserve"> </w:t>
      </w:r>
      <w:r>
        <w:rPr>
          <w:rFonts w:ascii="Tahoma" w:hAnsi="Tahoma" w:cs="Tahoma"/>
          <w:sz w:val="20"/>
          <w:szCs w:val="20"/>
          <w:lang w:val="ru-RU"/>
        </w:rPr>
        <w:t>указанных участником в первой части заявки.</w:t>
      </w:r>
    </w:p>
    <w:p w14:paraId="790E2823" w14:textId="77777777" w:rsidR="00DF7683"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2F26AC78" w14:textId="77777777" w:rsidR="00DF7683" w:rsidRPr="00387527" w:rsidRDefault="00DF7683" w:rsidP="00DF7683">
      <w:pPr>
        <w:pStyle w:val="af8"/>
        <w:widowControl w:val="0"/>
        <w:autoSpaceDE w:val="0"/>
        <w:autoSpaceDN w:val="0"/>
        <w:adjustRightInd w:val="0"/>
        <w:ind w:left="0" w:firstLine="567"/>
        <w:jc w:val="both"/>
        <w:rPr>
          <w:rFonts w:ascii="Tahoma" w:hAnsi="Tahoma" w:cs="Tahoma"/>
          <w:b/>
          <w:sz w:val="20"/>
          <w:szCs w:val="20"/>
        </w:rPr>
      </w:pPr>
      <w:r w:rsidRPr="00387527">
        <w:rPr>
          <w:rFonts w:ascii="Tahoma" w:hAnsi="Tahoma" w:cs="Tahoma"/>
          <w:b/>
          <w:sz w:val="20"/>
          <w:szCs w:val="20"/>
        </w:rPr>
        <w:t>1</w:t>
      </w:r>
      <w:r>
        <w:rPr>
          <w:rFonts w:ascii="Tahoma" w:hAnsi="Tahoma" w:cs="Tahoma"/>
          <w:b/>
          <w:sz w:val="20"/>
          <w:szCs w:val="20"/>
          <w:lang w:val="ru-RU"/>
        </w:rPr>
        <w:t>7</w:t>
      </w:r>
      <w:r w:rsidRPr="00387527">
        <w:rPr>
          <w:rFonts w:ascii="Tahoma" w:hAnsi="Tahoma" w:cs="Tahoma"/>
          <w:b/>
          <w:sz w:val="20"/>
          <w:szCs w:val="20"/>
        </w:rPr>
        <w:t>. 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p>
    <w:p w14:paraId="79B344D7" w14:textId="77777777" w:rsidR="00DF7683" w:rsidRPr="00387527" w:rsidRDefault="00DF7683" w:rsidP="00DF7683">
      <w:pPr>
        <w:pStyle w:val="af8"/>
        <w:widowControl w:val="0"/>
        <w:autoSpaceDE w:val="0"/>
        <w:autoSpaceDN w:val="0"/>
        <w:adjustRightInd w:val="0"/>
        <w:ind w:left="0" w:firstLine="567"/>
        <w:jc w:val="both"/>
        <w:rPr>
          <w:rFonts w:ascii="Tahoma" w:hAnsi="Tahoma" w:cs="Tahoma"/>
          <w:sz w:val="20"/>
          <w:szCs w:val="20"/>
        </w:rPr>
      </w:pPr>
      <w:r w:rsidRPr="00387527">
        <w:rPr>
          <w:rFonts w:ascii="Tahoma" w:hAnsi="Tahoma" w:cs="Tahoma"/>
          <w:sz w:val="20"/>
          <w:szCs w:val="20"/>
        </w:rPr>
        <w:t>1</w:t>
      </w:r>
      <w:r>
        <w:rPr>
          <w:rFonts w:ascii="Tahoma" w:hAnsi="Tahoma" w:cs="Tahoma"/>
          <w:sz w:val="20"/>
          <w:szCs w:val="20"/>
          <w:lang w:val="ru-RU"/>
        </w:rPr>
        <w:t>7</w:t>
      </w:r>
      <w:r w:rsidRPr="00387527">
        <w:rPr>
          <w:rFonts w:ascii="Tahoma" w:hAnsi="Tahoma" w:cs="Tahoma"/>
          <w:sz w:val="20"/>
          <w:szCs w:val="20"/>
        </w:rPr>
        <w:t xml:space="preserve">.1. Сопоставление дополнительных ценовых предложений участников возможно в случае, если данный этап включен в </w:t>
      </w:r>
      <w:r w:rsidRPr="00542815">
        <w:rPr>
          <w:rFonts w:ascii="Tahoma" w:hAnsi="Tahoma" w:cs="Tahoma"/>
          <w:sz w:val="20"/>
          <w:szCs w:val="20"/>
        </w:rPr>
        <w:t xml:space="preserve">пункте </w:t>
      </w:r>
      <w:r w:rsidRPr="00542815">
        <w:rPr>
          <w:rFonts w:ascii="Tahoma" w:hAnsi="Tahoma" w:cs="Tahoma"/>
          <w:sz w:val="20"/>
          <w:szCs w:val="20"/>
          <w:lang w:val="ru-RU"/>
        </w:rPr>
        <w:t>1</w:t>
      </w:r>
      <w:r w:rsidR="002F47AF">
        <w:rPr>
          <w:rFonts w:ascii="Tahoma" w:hAnsi="Tahoma" w:cs="Tahoma"/>
          <w:sz w:val="20"/>
          <w:szCs w:val="20"/>
          <w:lang w:val="ru-RU"/>
        </w:rPr>
        <w:t>8</w:t>
      </w:r>
      <w:r w:rsidRPr="00542815">
        <w:rPr>
          <w:rFonts w:ascii="Tahoma" w:hAnsi="Tahoma" w:cs="Tahoma"/>
          <w:sz w:val="20"/>
          <w:szCs w:val="20"/>
        </w:rPr>
        <w:t xml:space="preserve"> </w:t>
      </w:r>
      <w:r w:rsidRPr="00542815">
        <w:rPr>
          <w:rFonts w:ascii="Tahoma" w:hAnsi="Tahoma" w:cs="Tahoma"/>
          <w:sz w:val="20"/>
          <w:szCs w:val="20"/>
          <w:lang w:val="ru-RU"/>
        </w:rPr>
        <w:t>Информационной</w:t>
      </w:r>
      <w:r w:rsidRPr="008A3F0E">
        <w:rPr>
          <w:rFonts w:ascii="Tahoma" w:hAnsi="Tahoma" w:cs="Tahoma"/>
          <w:sz w:val="20"/>
          <w:szCs w:val="20"/>
          <w:lang w:val="ru-RU"/>
        </w:rPr>
        <w:t xml:space="preserve"> карты закупки</w:t>
      </w:r>
      <w:r w:rsidRPr="00387527">
        <w:rPr>
          <w:rFonts w:ascii="Tahoma" w:hAnsi="Tahoma" w:cs="Tahoma"/>
          <w:sz w:val="20"/>
          <w:szCs w:val="20"/>
        </w:rPr>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6D64F6B8" w14:textId="77777777" w:rsidR="00DF7683" w:rsidRPr="00387527" w:rsidRDefault="00DF7683" w:rsidP="00DF7683">
      <w:pPr>
        <w:pStyle w:val="af8"/>
        <w:widowControl w:val="0"/>
        <w:autoSpaceDE w:val="0"/>
        <w:autoSpaceDN w:val="0"/>
        <w:adjustRightInd w:val="0"/>
        <w:ind w:left="0" w:firstLine="567"/>
        <w:jc w:val="both"/>
        <w:rPr>
          <w:rFonts w:ascii="Tahoma" w:hAnsi="Tahoma" w:cs="Tahoma"/>
          <w:sz w:val="20"/>
          <w:szCs w:val="20"/>
        </w:rPr>
      </w:pPr>
      <w:r w:rsidRPr="00387527">
        <w:rPr>
          <w:rFonts w:ascii="Tahoma" w:hAnsi="Tahoma" w:cs="Tahoma"/>
          <w:sz w:val="20"/>
          <w:szCs w:val="20"/>
        </w:rPr>
        <w:t>1</w:t>
      </w:r>
      <w:r>
        <w:rPr>
          <w:rFonts w:ascii="Tahoma" w:hAnsi="Tahoma" w:cs="Tahoma"/>
          <w:sz w:val="20"/>
          <w:szCs w:val="20"/>
          <w:lang w:val="ru-RU"/>
        </w:rPr>
        <w:t>7</w:t>
      </w:r>
      <w:r w:rsidRPr="00387527">
        <w:rPr>
          <w:rFonts w:ascii="Tahoma" w:hAnsi="Tahoma" w:cs="Tahoma"/>
          <w:sz w:val="20"/>
          <w:szCs w:val="20"/>
        </w:rPr>
        <w:t>.2. 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5559F28B" w14:textId="77777777" w:rsidR="00DF7683" w:rsidRPr="00387527" w:rsidRDefault="00DF7683" w:rsidP="00DF7683">
      <w:pPr>
        <w:pStyle w:val="af8"/>
        <w:widowControl w:val="0"/>
        <w:autoSpaceDE w:val="0"/>
        <w:autoSpaceDN w:val="0"/>
        <w:adjustRightInd w:val="0"/>
        <w:ind w:left="0" w:firstLine="567"/>
        <w:jc w:val="both"/>
        <w:rPr>
          <w:rFonts w:ascii="Tahoma" w:hAnsi="Tahoma" w:cs="Tahoma"/>
          <w:sz w:val="20"/>
          <w:szCs w:val="20"/>
        </w:rPr>
      </w:pPr>
      <w:r w:rsidRPr="00387527">
        <w:rPr>
          <w:rFonts w:ascii="Tahoma" w:hAnsi="Tahoma" w:cs="Tahoma"/>
          <w:sz w:val="20"/>
          <w:szCs w:val="20"/>
        </w:rPr>
        <w:t>1</w:t>
      </w:r>
      <w:r>
        <w:rPr>
          <w:rFonts w:ascii="Tahoma" w:hAnsi="Tahoma" w:cs="Tahoma"/>
          <w:sz w:val="20"/>
          <w:szCs w:val="20"/>
          <w:lang w:val="ru-RU"/>
        </w:rPr>
        <w:t>7</w:t>
      </w:r>
      <w:r w:rsidRPr="00387527">
        <w:rPr>
          <w:rFonts w:ascii="Tahoma" w:hAnsi="Tahoma" w:cs="Tahoma"/>
          <w:sz w:val="20"/>
          <w:szCs w:val="20"/>
        </w:rPr>
        <w:t>.3. Оператор электронной торговой площадки, не позднее дня, следующего за днем публикации организатором закупки, протокола рассмотрения и оценки первых частей заявок, информирует участников закупки о наименьшем ценовом предложении из всех ценовых предложений, поданными участниками закупки.</w:t>
      </w:r>
    </w:p>
    <w:p w14:paraId="76BAA884" w14:textId="77777777" w:rsidR="00DF7683" w:rsidRPr="005A2900" w:rsidRDefault="00DF7683" w:rsidP="00DF7683">
      <w:pPr>
        <w:pStyle w:val="af8"/>
        <w:widowControl w:val="0"/>
        <w:autoSpaceDE w:val="0"/>
        <w:autoSpaceDN w:val="0"/>
        <w:adjustRightInd w:val="0"/>
        <w:ind w:left="0" w:firstLine="567"/>
        <w:jc w:val="both"/>
        <w:rPr>
          <w:rFonts w:ascii="Tahoma" w:hAnsi="Tahoma" w:cs="Tahoma"/>
          <w:sz w:val="20"/>
          <w:szCs w:val="20"/>
        </w:rPr>
      </w:pPr>
      <w:r w:rsidRPr="00387527">
        <w:rPr>
          <w:rFonts w:ascii="Tahoma" w:hAnsi="Tahoma" w:cs="Tahoma"/>
          <w:sz w:val="20"/>
          <w:szCs w:val="20"/>
        </w:rPr>
        <w:t>1</w:t>
      </w:r>
      <w:r>
        <w:rPr>
          <w:rFonts w:ascii="Tahoma" w:hAnsi="Tahoma" w:cs="Tahoma"/>
          <w:sz w:val="20"/>
          <w:szCs w:val="20"/>
          <w:lang w:val="ru-RU"/>
        </w:rPr>
        <w:t>7</w:t>
      </w:r>
      <w:r w:rsidRPr="00387527">
        <w:rPr>
          <w:rFonts w:ascii="Tahoma" w:hAnsi="Tahoma" w:cs="Tahoma"/>
          <w:sz w:val="20"/>
          <w:szCs w:val="20"/>
        </w:rPr>
        <w:t>.4. Участники закупки подают одно дополнительное ценовое предложение, которое должно быть ниже ценового предложения, ранее поданного ими одновременно</w:t>
      </w:r>
      <w:r>
        <w:rPr>
          <w:rFonts w:ascii="Tahoma" w:hAnsi="Tahoma" w:cs="Tahoma"/>
          <w:sz w:val="20"/>
          <w:szCs w:val="20"/>
        </w:rPr>
        <w:t xml:space="preserve"> с заявкой на участие в закупке</w:t>
      </w:r>
      <w:r w:rsidRPr="00387527">
        <w:rPr>
          <w:rFonts w:ascii="Tahoma" w:hAnsi="Tahoma" w:cs="Tahoma"/>
          <w:sz w:val="20"/>
          <w:szCs w:val="20"/>
        </w:rPr>
        <w:t>.</w:t>
      </w:r>
      <w:r>
        <w:rPr>
          <w:rFonts w:ascii="Tahoma" w:hAnsi="Tahoma" w:cs="Tahoma"/>
          <w:sz w:val="20"/>
          <w:szCs w:val="20"/>
          <w:lang w:val="ru-RU"/>
        </w:rPr>
        <w:t xml:space="preserve"> </w:t>
      </w:r>
      <w:r w:rsidRPr="00AE64CB">
        <w:rPr>
          <w:rFonts w:ascii="Tahoma" w:hAnsi="Tahoma" w:cs="Tahoma"/>
          <w:sz w:val="20"/>
          <w:szCs w:val="20"/>
        </w:rPr>
        <w:t xml:space="preserve">При подаче </w:t>
      </w:r>
      <w:r w:rsidRPr="00C74A9A">
        <w:rPr>
          <w:rFonts w:ascii="Tahoma" w:hAnsi="Tahoma" w:cs="Tahoma"/>
          <w:b/>
          <w:sz w:val="20"/>
          <w:szCs w:val="20"/>
        </w:rPr>
        <w:t>дополнительного ценового предложения</w:t>
      </w:r>
      <w:r w:rsidRPr="00AE64CB">
        <w:rPr>
          <w:rFonts w:ascii="Tahoma" w:hAnsi="Tahoma" w:cs="Tahoma"/>
          <w:sz w:val="20"/>
          <w:szCs w:val="20"/>
        </w:rPr>
        <w:t xml:space="preserve"> Участники закупки должны подгрузить документы, </w:t>
      </w:r>
      <w:r w:rsidRPr="00C74A9A">
        <w:rPr>
          <w:rFonts w:ascii="Tahoma" w:hAnsi="Tahoma" w:cs="Tahoma"/>
          <w:sz w:val="20"/>
          <w:szCs w:val="20"/>
        </w:rPr>
        <w:t>предусмотренные</w:t>
      </w:r>
      <w:r w:rsidRPr="00C74A9A">
        <w:rPr>
          <w:rFonts w:ascii="Tahoma" w:hAnsi="Tahoma" w:cs="Tahoma"/>
          <w:b/>
          <w:sz w:val="20"/>
          <w:szCs w:val="20"/>
        </w:rPr>
        <w:t xml:space="preserve"> </w:t>
      </w:r>
      <w:proofErr w:type="spellStart"/>
      <w:r w:rsidRPr="00C74A9A">
        <w:rPr>
          <w:rFonts w:ascii="Tahoma" w:hAnsi="Tahoma" w:cs="Tahoma"/>
          <w:b/>
          <w:sz w:val="20"/>
          <w:szCs w:val="20"/>
        </w:rPr>
        <w:t>п.п</w:t>
      </w:r>
      <w:proofErr w:type="spellEnd"/>
      <w:r w:rsidRPr="00C74A9A">
        <w:rPr>
          <w:rFonts w:ascii="Tahoma" w:hAnsi="Tahoma" w:cs="Tahoma"/>
          <w:b/>
          <w:sz w:val="20"/>
          <w:szCs w:val="20"/>
        </w:rPr>
        <w:t xml:space="preserve">. </w:t>
      </w:r>
      <w:r w:rsidR="000E7717" w:rsidRPr="00C74A9A">
        <w:rPr>
          <w:rFonts w:ascii="Tahoma" w:hAnsi="Tahoma" w:cs="Tahoma"/>
          <w:b/>
          <w:sz w:val="20"/>
          <w:szCs w:val="20"/>
          <w:lang w:val="ru-RU"/>
        </w:rPr>
        <w:t>19-20</w:t>
      </w:r>
      <w:r w:rsidRPr="00C74A9A">
        <w:rPr>
          <w:rFonts w:ascii="Tahoma" w:hAnsi="Tahoma" w:cs="Tahoma"/>
          <w:b/>
          <w:sz w:val="20"/>
          <w:szCs w:val="20"/>
        </w:rPr>
        <w:t xml:space="preserve"> п. </w:t>
      </w:r>
      <w:r w:rsidRPr="00C74A9A">
        <w:rPr>
          <w:rFonts w:ascii="Tahoma" w:hAnsi="Tahoma" w:cs="Tahoma"/>
          <w:b/>
          <w:sz w:val="20"/>
          <w:szCs w:val="20"/>
          <w:lang w:val="ru-RU"/>
        </w:rPr>
        <w:t>23</w:t>
      </w:r>
      <w:r w:rsidRPr="00C74A9A">
        <w:rPr>
          <w:rFonts w:ascii="Tahoma" w:hAnsi="Tahoma" w:cs="Tahoma"/>
          <w:b/>
          <w:sz w:val="20"/>
          <w:szCs w:val="20"/>
        </w:rPr>
        <w:t>.1. документации</w:t>
      </w:r>
      <w:r w:rsidRPr="00C74A9A">
        <w:rPr>
          <w:rFonts w:ascii="Tahoma" w:hAnsi="Tahoma" w:cs="Tahoma"/>
          <w:b/>
          <w:sz w:val="20"/>
          <w:szCs w:val="20"/>
          <w:lang w:val="ru-RU"/>
        </w:rPr>
        <w:t xml:space="preserve"> о закупке</w:t>
      </w:r>
      <w:r w:rsidRPr="00AE64CB">
        <w:rPr>
          <w:rFonts w:ascii="Tahoma" w:hAnsi="Tahoma" w:cs="Tahoma"/>
          <w:sz w:val="20"/>
          <w:szCs w:val="20"/>
        </w:rPr>
        <w:t>, содержащие сниженное ценовое предложение соответственно.</w:t>
      </w:r>
    </w:p>
    <w:p w14:paraId="71DFD0FA" w14:textId="77777777" w:rsidR="00DF7683"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387527">
        <w:rPr>
          <w:rFonts w:ascii="Tahoma" w:hAnsi="Tahoma" w:cs="Tahoma"/>
          <w:sz w:val="20"/>
          <w:szCs w:val="20"/>
        </w:rPr>
        <w:t>1</w:t>
      </w:r>
      <w:r>
        <w:rPr>
          <w:rFonts w:ascii="Tahoma" w:hAnsi="Tahoma" w:cs="Tahoma"/>
          <w:sz w:val="20"/>
          <w:szCs w:val="20"/>
          <w:lang w:val="ru-RU"/>
        </w:rPr>
        <w:t>7</w:t>
      </w:r>
      <w:r w:rsidRPr="00387527">
        <w:rPr>
          <w:rFonts w:ascii="Tahoma" w:hAnsi="Tahoma" w:cs="Tahoma"/>
          <w:sz w:val="20"/>
          <w:szCs w:val="20"/>
        </w:rPr>
        <w:t xml:space="preserve">.5. Участник закупки </w:t>
      </w:r>
      <w:r w:rsidRPr="005A2900">
        <w:rPr>
          <w:rFonts w:ascii="Tahoma" w:hAnsi="Tahoma" w:cs="Tahoma"/>
          <w:sz w:val="20"/>
          <w:szCs w:val="20"/>
        </w:rPr>
        <w:t>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Pr="00387527">
        <w:rPr>
          <w:rFonts w:ascii="Tahoma" w:hAnsi="Tahoma" w:cs="Tahoma"/>
          <w:sz w:val="20"/>
          <w:szCs w:val="20"/>
        </w:rPr>
        <w:t xml:space="preserve">  </w:t>
      </w:r>
    </w:p>
    <w:p w14:paraId="3260FEEE" w14:textId="77777777" w:rsidR="00DF7683" w:rsidRPr="005A2900"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1</w:t>
      </w:r>
      <w:r w:rsidRPr="002C3105">
        <w:rPr>
          <w:rFonts w:ascii="Tahoma" w:hAnsi="Tahoma" w:cs="Tahoma"/>
          <w:sz w:val="20"/>
          <w:szCs w:val="20"/>
          <w:lang w:val="ru-RU"/>
        </w:rPr>
        <w:t>7</w:t>
      </w:r>
      <w:r w:rsidRPr="002C3105">
        <w:rPr>
          <w:rFonts w:ascii="Tahoma" w:hAnsi="Tahoma" w:cs="Tahoma"/>
          <w:sz w:val="20"/>
          <w:szCs w:val="20"/>
        </w:rPr>
        <w:t>.6. 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4E20D0E5" w14:textId="77777777" w:rsidR="00DF7683"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5BFAB243" w14:textId="77777777" w:rsidR="00DF7683" w:rsidRPr="002C3105" w:rsidRDefault="00DF7683" w:rsidP="00DF7683">
      <w:pPr>
        <w:pStyle w:val="af8"/>
        <w:widowControl w:val="0"/>
        <w:autoSpaceDE w:val="0"/>
        <w:autoSpaceDN w:val="0"/>
        <w:adjustRightInd w:val="0"/>
        <w:ind w:left="0" w:firstLine="567"/>
        <w:jc w:val="both"/>
        <w:rPr>
          <w:rFonts w:ascii="Tahoma" w:hAnsi="Tahoma" w:cs="Tahoma"/>
          <w:b/>
          <w:sz w:val="20"/>
          <w:szCs w:val="20"/>
        </w:rPr>
      </w:pPr>
      <w:r w:rsidRPr="002C3105">
        <w:rPr>
          <w:rFonts w:ascii="Tahoma" w:hAnsi="Tahoma" w:cs="Tahoma"/>
          <w:b/>
          <w:sz w:val="20"/>
          <w:szCs w:val="20"/>
          <w:lang w:val="ru-RU"/>
        </w:rPr>
        <w:t>18</w:t>
      </w:r>
      <w:r w:rsidRPr="002C3105">
        <w:rPr>
          <w:rFonts w:ascii="Tahoma" w:hAnsi="Tahoma" w:cs="Tahoma"/>
          <w:b/>
          <w:sz w:val="20"/>
          <w:szCs w:val="20"/>
        </w:rPr>
        <w:t>. Получение вторых частей заявок на участие в закупке, а также ценовых предложений</w:t>
      </w:r>
    </w:p>
    <w:p w14:paraId="3B95A2B6" w14:textId="77777777" w:rsidR="00DF7683" w:rsidRPr="002C3105" w:rsidRDefault="00DF7683" w:rsidP="00DF7683">
      <w:pPr>
        <w:pStyle w:val="af8"/>
        <w:widowControl w:val="0"/>
        <w:autoSpaceDE w:val="0"/>
        <w:autoSpaceDN w:val="0"/>
        <w:adjustRightInd w:val="0"/>
        <w:ind w:left="0" w:firstLine="567"/>
        <w:jc w:val="both"/>
        <w:rPr>
          <w:rFonts w:ascii="Tahoma" w:hAnsi="Tahoma" w:cs="Tahoma"/>
          <w:b/>
          <w:sz w:val="20"/>
          <w:szCs w:val="20"/>
        </w:rPr>
      </w:pPr>
    </w:p>
    <w:p w14:paraId="768FE8F2"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lang w:val="ru-RU"/>
        </w:rPr>
        <w:t>18</w:t>
      </w:r>
      <w:r w:rsidRPr="002C3105">
        <w:rPr>
          <w:rFonts w:ascii="Tahoma" w:hAnsi="Tahoma" w:cs="Tahoma"/>
          <w:sz w:val="20"/>
          <w:szCs w:val="20"/>
        </w:rPr>
        <w:t>.1. Вторые час</w:t>
      </w:r>
      <w:r>
        <w:rPr>
          <w:rFonts w:ascii="Tahoma" w:hAnsi="Tahoma" w:cs="Tahoma"/>
          <w:sz w:val="20"/>
          <w:szCs w:val="20"/>
        </w:rPr>
        <w:t>ти заявок на участие в закупке,</w:t>
      </w:r>
      <w:r w:rsidRPr="002C3105">
        <w:rPr>
          <w:rFonts w:ascii="Tahoma" w:hAnsi="Tahoma" w:cs="Tahoma"/>
          <w:sz w:val="20"/>
          <w:szCs w:val="20"/>
        </w:rPr>
        <w:t xml:space="preserve"> а также ценовые предложения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r w:rsidRPr="002C3105">
        <w:rPr>
          <w:rFonts w:ascii="Tahoma" w:hAnsi="Tahoma" w:cs="Tahoma"/>
          <w:sz w:val="20"/>
          <w:szCs w:val="20"/>
          <w:lang w:val="ru-RU"/>
        </w:rPr>
        <w:t>.</w:t>
      </w:r>
    </w:p>
    <w:p w14:paraId="09E87B09" w14:textId="77777777" w:rsidR="00DF7683" w:rsidRPr="003A7380"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18</w:t>
      </w:r>
      <w:r w:rsidRPr="002C3105">
        <w:rPr>
          <w:rFonts w:ascii="Tahoma" w:hAnsi="Tahoma" w:cs="Tahoma"/>
          <w:sz w:val="20"/>
          <w:szCs w:val="20"/>
        </w:rPr>
        <w:t>.2. Направление вторых частей заявок, а также ценовых предложений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36C4CA22" w14:textId="77777777" w:rsidR="00DF7683" w:rsidRPr="003A7380" w:rsidRDefault="00DF7683" w:rsidP="00DF7683">
      <w:pPr>
        <w:pStyle w:val="af8"/>
        <w:widowControl w:val="0"/>
        <w:autoSpaceDE w:val="0"/>
        <w:autoSpaceDN w:val="0"/>
        <w:adjustRightInd w:val="0"/>
        <w:ind w:left="0" w:firstLine="567"/>
        <w:jc w:val="both"/>
        <w:rPr>
          <w:rFonts w:ascii="Tahoma" w:hAnsi="Tahoma" w:cs="Tahoma"/>
          <w:sz w:val="20"/>
          <w:szCs w:val="20"/>
        </w:rPr>
      </w:pPr>
    </w:p>
    <w:p w14:paraId="368B473B" w14:textId="77777777" w:rsidR="00DF7683"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183863D9"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b/>
          <w:sz w:val="20"/>
          <w:szCs w:val="20"/>
          <w:lang w:val="ru-RU"/>
        </w:rPr>
        <w:t>19</w:t>
      </w:r>
      <w:r w:rsidRPr="002C3105">
        <w:rPr>
          <w:rFonts w:ascii="Tahoma" w:hAnsi="Tahoma" w:cs="Tahoma"/>
          <w:b/>
          <w:sz w:val="20"/>
          <w:szCs w:val="20"/>
        </w:rPr>
        <w:t>. Рассмотрение и оценка вторых частей заявок на участие в закупке</w:t>
      </w:r>
      <w:r w:rsidRPr="002C3105">
        <w:rPr>
          <w:rFonts w:ascii="Tahoma" w:hAnsi="Tahoma" w:cs="Tahoma"/>
          <w:b/>
          <w:sz w:val="20"/>
          <w:szCs w:val="20"/>
          <w:lang w:val="ru-RU"/>
        </w:rPr>
        <w:t xml:space="preserve"> (квалификационный отбор)</w:t>
      </w:r>
      <w:r w:rsidRPr="002C3105">
        <w:rPr>
          <w:rFonts w:ascii="Tahoma" w:hAnsi="Tahoma" w:cs="Tahoma"/>
          <w:b/>
          <w:sz w:val="20"/>
          <w:szCs w:val="20"/>
        </w:rPr>
        <w:t>, а также ценовых предложений</w:t>
      </w:r>
    </w:p>
    <w:p w14:paraId="465B4543"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19</w:t>
      </w:r>
      <w:r w:rsidRPr="002C3105">
        <w:rPr>
          <w:rFonts w:ascii="Tahoma" w:hAnsi="Tahoma" w:cs="Tahoma"/>
          <w:sz w:val="20"/>
          <w:szCs w:val="20"/>
        </w:rPr>
        <w:t xml:space="preserve">.1. Этап рассмотрения и оценки вторых частей заявок участников закупки, а также ценовых предложений, проводится организатором закупки в срок указанный в извещении о закупке. </w:t>
      </w:r>
    </w:p>
    <w:p w14:paraId="367CF57B"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19</w:t>
      </w:r>
      <w:r w:rsidRPr="002C3105">
        <w:rPr>
          <w:rFonts w:ascii="Tahoma" w:hAnsi="Tahoma" w:cs="Tahoma"/>
          <w:sz w:val="20"/>
          <w:szCs w:val="20"/>
        </w:rPr>
        <w:t xml:space="preserve">.2. При рассмотрении и оценке заявок на участие в закупке, для проведения </w:t>
      </w:r>
      <w:r w:rsidRPr="002C3105">
        <w:rPr>
          <w:rFonts w:ascii="Tahoma" w:hAnsi="Tahoma" w:cs="Tahoma"/>
          <w:sz w:val="20"/>
          <w:szCs w:val="20"/>
          <w:lang w:val="ru-RU"/>
        </w:rPr>
        <w:t>оценки</w:t>
      </w:r>
      <w:r w:rsidRPr="002C3105">
        <w:rPr>
          <w:rFonts w:ascii="Tahoma" w:hAnsi="Tahoma" w:cs="Tahoma"/>
          <w:sz w:val="20"/>
          <w:szCs w:val="20"/>
        </w:rPr>
        <w:t xml:space="preserve"> заявок на участие в закупке, Комиссия по закупкам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Комиссией по закупкам.</w:t>
      </w:r>
    </w:p>
    <w:p w14:paraId="72E236DD"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19</w:t>
      </w:r>
      <w:r w:rsidRPr="002C3105">
        <w:rPr>
          <w:rFonts w:ascii="Tahoma" w:hAnsi="Tahoma" w:cs="Tahoma"/>
          <w:sz w:val="20"/>
          <w:szCs w:val="20"/>
        </w:rPr>
        <w:t xml:space="preserve">.3. 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документации </w:t>
      </w:r>
      <w:r w:rsidRPr="002C3105">
        <w:rPr>
          <w:rFonts w:ascii="Tahoma" w:hAnsi="Tahoma" w:cs="Tahoma"/>
          <w:sz w:val="20"/>
          <w:szCs w:val="20"/>
          <w:lang w:val="ru-RU"/>
        </w:rPr>
        <w:t xml:space="preserve">о закупке </w:t>
      </w:r>
      <w:r w:rsidRPr="002C3105">
        <w:rPr>
          <w:rFonts w:ascii="Tahoma" w:hAnsi="Tahoma" w:cs="Tahoma"/>
          <w:sz w:val="20"/>
          <w:szCs w:val="20"/>
        </w:rPr>
        <w:t>которым не соответствует такая заявка,</w:t>
      </w:r>
      <w:r w:rsidRPr="002C3105">
        <w:rPr>
          <w:rFonts w:ascii="Tahoma" w:eastAsia="Calibri" w:hAnsi="Tahoma" w:cs="Tahoma"/>
          <w:sz w:val="20"/>
          <w:szCs w:val="20"/>
        </w:rPr>
        <w:t xml:space="preserve"> </w:t>
      </w:r>
      <w:r w:rsidRPr="002C3105">
        <w:rPr>
          <w:rFonts w:ascii="Tahoma" w:hAnsi="Tahoma" w:cs="Tahoma"/>
          <w:sz w:val="20"/>
          <w:szCs w:val="20"/>
        </w:rPr>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её таковой, и иные сведения, в случае, если необходимость их указания в протоколе предусмотрена положением о закупке.</w:t>
      </w:r>
    </w:p>
    <w:p w14:paraId="6B5FAB8D"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19</w:t>
      </w:r>
      <w:r w:rsidRPr="002C3105">
        <w:rPr>
          <w:rFonts w:ascii="Tahoma" w:hAnsi="Tahoma" w:cs="Tahoma"/>
          <w:sz w:val="20"/>
          <w:szCs w:val="20"/>
        </w:rPr>
        <w:t xml:space="preserve">.4. 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w:t>
      </w:r>
      <w:r w:rsidRPr="002C3105">
        <w:rPr>
          <w:rFonts w:ascii="Tahoma" w:hAnsi="Tahoma" w:cs="Tahoma"/>
          <w:sz w:val="20"/>
          <w:szCs w:val="20"/>
          <w:lang w:val="ru-RU"/>
        </w:rPr>
        <w:t>оценку</w:t>
      </w:r>
      <w:r w:rsidRPr="002C3105">
        <w:rPr>
          <w:rFonts w:ascii="Tahoma" w:hAnsi="Tahoma" w:cs="Tahoma"/>
          <w:sz w:val="20"/>
          <w:szCs w:val="20"/>
        </w:rPr>
        <w:t xml:space="preserve"> заявок на участие в закупке. Любые попытки участников закупки повлиять на Комиссию по закупкам при </w:t>
      </w:r>
      <w:r w:rsidRPr="002C3105">
        <w:rPr>
          <w:rFonts w:ascii="Tahoma" w:hAnsi="Tahoma" w:cs="Tahoma"/>
          <w:sz w:val="20"/>
          <w:szCs w:val="20"/>
          <w:lang w:val="ru-RU"/>
        </w:rPr>
        <w:t>оценке</w:t>
      </w:r>
      <w:r w:rsidRPr="002C3105">
        <w:rPr>
          <w:rFonts w:ascii="Tahoma" w:hAnsi="Tahoma" w:cs="Tahoma"/>
          <w:sz w:val="20"/>
          <w:szCs w:val="20"/>
        </w:rPr>
        <w:t xml:space="preserve"> заявок на участие в закупке,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0453662"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lang w:val="ru-RU"/>
        </w:rPr>
        <w:t>19</w:t>
      </w:r>
      <w:r w:rsidRPr="002C3105">
        <w:rPr>
          <w:rFonts w:ascii="Tahoma" w:hAnsi="Tahoma" w:cs="Tahoma"/>
          <w:sz w:val="20"/>
          <w:szCs w:val="20"/>
        </w:rPr>
        <w:t>.5. 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Комиссия по закупкам принимает решение о дальнейшем допуске к участию в закупке или отстранении участника закупки от участия в закупке.</w:t>
      </w:r>
    </w:p>
    <w:p w14:paraId="0A4438AD" w14:textId="77777777" w:rsidR="00B10B6C" w:rsidRPr="003E0BE3" w:rsidRDefault="00B10B6C" w:rsidP="00B10B6C">
      <w:pPr>
        <w:pStyle w:val="af8"/>
        <w:widowControl w:val="0"/>
        <w:autoSpaceDE w:val="0"/>
        <w:autoSpaceDN w:val="0"/>
        <w:adjustRightInd w:val="0"/>
        <w:ind w:left="0" w:firstLine="567"/>
        <w:jc w:val="both"/>
        <w:rPr>
          <w:rFonts w:ascii="Tahoma" w:hAnsi="Tahoma" w:cs="Tahoma"/>
          <w:sz w:val="20"/>
          <w:szCs w:val="20"/>
        </w:rPr>
      </w:pPr>
      <w:r w:rsidRPr="003E0BE3">
        <w:rPr>
          <w:rFonts w:ascii="Tahoma" w:hAnsi="Tahoma" w:cs="Tahoma"/>
          <w:sz w:val="20"/>
          <w:szCs w:val="20"/>
          <w:lang w:val="ru-RU"/>
        </w:rPr>
        <w:t xml:space="preserve">19.6. </w:t>
      </w:r>
      <w:r w:rsidRPr="0035618D">
        <w:rPr>
          <w:rFonts w:ascii="Tahoma" w:hAnsi="Tahoma" w:cs="Tahoma"/>
          <w:sz w:val="20"/>
          <w:szCs w:val="20"/>
        </w:rPr>
        <w:t>Если в пункте 19 Информационной карты закупки содержится указание на преимущество в отношении работ, услуг, соответственно выполняемых, оказываемых российскими лицами, то 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w:t>
      </w:r>
      <w:r>
        <w:rPr>
          <w:rFonts w:ascii="Tahoma" w:hAnsi="Tahoma" w:cs="Tahoma"/>
          <w:sz w:val="20"/>
          <w:szCs w:val="20"/>
        </w:rPr>
        <w:t>ию за заключение с ним договора</w:t>
      </w:r>
      <w:r w:rsidRPr="003E0BE3">
        <w:rPr>
          <w:rFonts w:ascii="Tahoma" w:hAnsi="Tahoma" w:cs="Tahoma"/>
          <w:sz w:val="20"/>
          <w:szCs w:val="20"/>
        </w:rPr>
        <w:t>.</w:t>
      </w:r>
    </w:p>
    <w:p w14:paraId="763F0DFA"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3E0BE3">
        <w:rPr>
          <w:rFonts w:ascii="Tahoma" w:hAnsi="Tahoma" w:cs="Tahoma"/>
          <w:sz w:val="20"/>
          <w:szCs w:val="20"/>
          <w:lang w:val="ru-RU"/>
        </w:rPr>
        <w:t xml:space="preserve">19.7. </w:t>
      </w:r>
      <w:proofErr w:type="gramStart"/>
      <w:r w:rsidRPr="003E0BE3">
        <w:rPr>
          <w:rFonts w:ascii="Tahoma" w:hAnsi="Tahoma" w:cs="Tahoma"/>
          <w:sz w:val="20"/>
          <w:szCs w:val="20"/>
          <w:lang w:val="ru-RU"/>
        </w:rPr>
        <w:t xml:space="preserve">Комиссия по закупкам </w:t>
      </w:r>
      <w:r w:rsidRPr="003E0BE3">
        <w:rPr>
          <w:rFonts w:ascii="Tahoma" w:hAnsi="Tahoma" w:cs="Tahoma"/>
          <w:sz w:val="20"/>
          <w:szCs w:val="20"/>
        </w:rPr>
        <w:t xml:space="preserve">осуществляет рассмотрение и оценку вторых частей заявок на участие в закупке, а также ценовые предложения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w:t>
      </w:r>
      <w:r w:rsidRPr="003E0BE3">
        <w:rPr>
          <w:rFonts w:ascii="Tahoma" w:hAnsi="Tahoma" w:cs="Tahoma"/>
          <w:sz w:val="20"/>
          <w:szCs w:val="20"/>
          <w:lang w:val="ru-RU"/>
        </w:rPr>
        <w:t xml:space="preserve">п. </w:t>
      </w:r>
      <w:r w:rsidRPr="00CB7485">
        <w:rPr>
          <w:rFonts w:ascii="Tahoma" w:hAnsi="Tahoma" w:cs="Tahoma"/>
          <w:sz w:val="20"/>
          <w:szCs w:val="20"/>
          <w:lang w:val="ru-RU"/>
        </w:rPr>
        <w:t>31.8</w:t>
      </w:r>
      <w:r w:rsidRPr="003E0BE3">
        <w:rPr>
          <w:rFonts w:ascii="Tahoma" w:hAnsi="Tahoma" w:cs="Tahoma"/>
          <w:sz w:val="20"/>
          <w:szCs w:val="20"/>
        </w:rPr>
        <w:t xml:space="preserve"> настоящей документации</w:t>
      </w:r>
      <w:r w:rsidRPr="003E0BE3">
        <w:rPr>
          <w:rFonts w:ascii="Tahoma" w:hAnsi="Tahoma" w:cs="Tahoma"/>
          <w:sz w:val="20"/>
          <w:szCs w:val="20"/>
          <w:lang w:val="ru-RU"/>
        </w:rPr>
        <w:t xml:space="preserve"> о закупке</w:t>
      </w:r>
      <w:r w:rsidRPr="003E0BE3">
        <w:rPr>
          <w:rFonts w:ascii="Tahoma" w:hAnsi="Tahoma" w:cs="Tahoma"/>
          <w:sz w:val="20"/>
          <w:szCs w:val="20"/>
        </w:rPr>
        <w:t>, и определяет: победителя закупки (в случае если в извещении не включен этап сопоставления</w:t>
      </w:r>
      <w:proofErr w:type="gramEnd"/>
      <w:r w:rsidRPr="003E0BE3">
        <w:rPr>
          <w:rFonts w:ascii="Tahoma" w:hAnsi="Tahoma" w:cs="Tahoma"/>
          <w:sz w:val="20"/>
          <w:szCs w:val="20"/>
        </w:rPr>
        <w:t xml:space="preserve">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6C081472"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3E0BE3">
        <w:rPr>
          <w:rFonts w:ascii="Tahoma" w:hAnsi="Tahoma" w:cs="Tahoma"/>
          <w:sz w:val="20"/>
          <w:szCs w:val="20"/>
          <w:lang w:val="ru-RU"/>
        </w:rPr>
        <w:t>19</w:t>
      </w:r>
      <w:r w:rsidRPr="003E0BE3">
        <w:rPr>
          <w:rFonts w:ascii="Tahoma" w:hAnsi="Tahoma" w:cs="Tahoma"/>
          <w:sz w:val="20"/>
          <w:szCs w:val="20"/>
        </w:rPr>
        <w:t>.</w:t>
      </w:r>
      <w:r w:rsidRPr="003E0BE3">
        <w:rPr>
          <w:rFonts w:ascii="Tahoma" w:hAnsi="Tahoma" w:cs="Tahoma"/>
          <w:sz w:val="20"/>
          <w:szCs w:val="20"/>
          <w:lang w:val="ru-RU"/>
        </w:rPr>
        <w:t>8</w:t>
      </w:r>
      <w:r w:rsidRPr="003E0BE3">
        <w:rPr>
          <w:rFonts w:ascii="Tahoma" w:hAnsi="Tahoma" w:cs="Tahoma"/>
          <w:sz w:val="20"/>
          <w:szCs w:val="20"/>
        </w:rPr>
        <w:t xml:space="preserve">. Вторые части заявок на участие в закупке, участники закупки, а также ценовые предложения должны полностью соответствовать каждому из установленных настоящей документацией </w:t>
      </w:r>
      <w:r w:rsidRPr="003E0BE3">
        <w:rPr>
          <w:rFonts w:ascii="Tahoma" w:hAnsi="Tahoma" w:cs="Tahoma"/>
          <w:sz w:val="20"/>
          <w:szCs w:val="20"/>
          <w:lang w:val="ru-RU"/>
        </w:rPr>
        <w:t xml:space="preserve">о закупке </w:t>
      </w:r>
      <w:r w:rsidRPr="003E0BE3">
        <w:rPr>
          <w:rFonts w:ascii="Tahoma" w:hAnsi="Tahoma" w:cs="Tahoma"/>
          <w:sz w:val="20"/>
          <w:szCs w:val="20"/>
        </w:rPr>
        <w:t>требований. Участник закупки не допускается комиссией</w:t>
      </w:r>
      <w:r w:rsidRPr="003E0BE3">
        <w:rPr>
          <w:rFonts w:ascii="Tahoma" w:hAnsi="Tahoma" w:cs="Tahoma"/>
          <w:sz w:val="20"/>
          <w:szCs w:val="20"/>
          <w:lang w:val="ru-RU"/>
        </w:rPr>
        <w:t xml:space="preserve"> по закупкам</w:t>
      </w:r>
      <w:r w:rsidRPr="003E0BE3">
        <w:rPr>
          <w:rFonts w:ascii="Tahoma" w:hAnsi="Tahoma" w:cs="Tahoma"/>
          <w:sz w:val="20"/>
          <w:szCs w:val="20"/>
        </w:rPr>
        <w:t xml:space="preserve"> к дальнейшему участию в закупке в </w:t>
      </w:r>
      <w:r w:rsidRPr="003E0BE3">
        <w:rPr>
          <w:rFonts w:ascii="Tahoma" w:hAnsi="Tahoma" w:cs="Tahoma"/>
          <w:sz w:val="20"/>
          <w:szCs w:val="20"/>
        </w:rPr>
        <w:lastRenderedPageBreak/>
        <w:t>следующих случаях:</w:t>
      </w:r>
    </w:p>
    <w:p w14:paraId="0D055786" w14:textId="77777777" w:rsidR="00DF7683" w:rsidRPr="002C3105" w:rsidRDefault="00DF7683" w:rsidP="00DF7683">
      <w:pPr>
        <w:pStyle w:val="af8"/>
        <w:tabs>
          <w:tab w:val="left" w:pos="1701"/>
        </w:tabs>
        <w:autoSpaceDE w:val="0"/>
        <w:autoSpaceDN w:val="0"/>
        <w:adjustRightInd w:val="0"/>
        <w:ind w:left="0" w:right="58" w:firstLine="567"/>
        <w:jc w:val="both"/>
        <w:rPr>
          <w:rStyle w:val="FontStyle128"/>
          <w:rFonts w:ascii="Tahoma" w:hAnsi="Tahoma" w:cs="Tahoma"/>
          <w:sz w:val="20"/>
          <w:szCs w:val="20"/>
        </w:rPr>
      </w:pPr>
      <w:r w:rsidRPr="002C3105">
        <w:rPr>
          <w:rFonts w:ascii="Tahoma" w:hAnsi="Tahoma" w:cs="Tahoma"/>
          <w:color w:val="000000"/>
          <w:sz w:val="20"/>
          <w:szCs w:val="20"/>
        </w:rPr>
        <w:t>- непредставлени</w:t>
      </w:r>
      <w:r w:rsidRPr="002C3105">
        <w:rPr>
          <w:rFonts w:ascii="Tahoma" w:hAnsi="Tahoma" w:cs="Tahoma"/>
          <w:color w:val="000000"/>
          <w:sz w:val="20"/>
          <w:szCs w:val="20"/>
          <w:lang w:val="ru-RU"/>
        </w:rPr>
        <w:t>е</w:t>
      </w:r>
      <w:r w:rsidRPr="002C3105">
        <w:rPr>
          <w:rFonts w:ascii="Tahoma" w:hAnsi="Tahoma" w:cs="Tahoma"/>
          <w:color w:val="000000"/>
          <w:sz w:val="20"/>
          <w:szCs w:val="20"/>
        </w:rPr>
        <w:t xml:space="preserve"> требуемых согласно настоящей документации о закупке документов либо наличия в таких документах недостоверных сведений об участнике закупки, в том числе привлекаемых </w:t>
      </w:r>
      <w:r w:rsidRPr="002C3105">
        <w:rPr>
          <w:rFonts w:ascii="Tahoma" w:hAnsi="Tahoma" w:cs="Tahoma"/>
          <w:bCs/>
          <w:iCs/>
          <w:color w:val="000000"/>
          <w:sz w:val="20"/>
          <w:szCs w:val="20"/>
        </w:rPr>
        <w:t xml:space="preserve">субподрядчиках/соисполнителях </w:t>
      </w:r>
      <w:r w:rsidRPr="002C3105">
        <w:rPr>
          <w:rFonts w:ascii="Tahoma" w:hAnsi="Tahoma" w:cs="Tahoma"/>
          <w:color w:val="000000"/>
          <w:sz w:val="20"/>
          <w:szCs w:val="20"/>
        </w:rPr>
        <w:t>(в случае привлечения), или о предлагаемых работах;</w:t>
      </w:r>
    </w:p>
    <w:p w14:paraId="20FB57C5" w14:textId="77777777" w:rsidR="00DF7683" w:rsidRPr="002C3105"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2C3105">
        <w:rPr>
          <w:rFonts w:ascii="Tahoma" w:hAnsi="Tahoma" w:cs="Tahoma"/>
          <w:color w:val="000000"/>
          <w:sz w:val="20"/>
          <w:szCs w:val="20"/>
        </w:rPr>
        <w:t>- несоответствие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p>
    <w:p w14:paraId="6562DADC" w14:textId="77777777" w:rsidR="00DF7683" w:rsidRPr="002C3105"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2C3105">
        <w:rPr>
          <w:rFonts w:ascii="Tahoma" w:hAnsi="Tahoma" w:cs="Tahoma"/>
          <w:color w:val="000000"/>
          <w:sz w:val="20"/>
          <w:szCs w:val="20"/>
        </w:rPr>
        <w:t xml:space="preserve">- несоответствие Участника закупки, в том числе привлекаемых </w:t>
      </w:r>
      <w:r w:rsidRPr="002C3105">
        <w:rPr>
          <w:rFonts w:ascii="Tahoma" w:hAnsi="Tahoma" w:cs="Tahoma"/>
          <w:bCs/>
          <w:iCs/>
          <w:color w:val="000000"/>
          <w:sz w:val="20"/>
          <w:szCs w:val="20"/>
        </w:rPr>
        <w:t xml:space="preserve">субподрядчиков/соисполнителей </w:t>
      </w:r>
      <w:r w:rsidRPr="002C3105">
        <w:rPr>
          <w:rFonts w:ascii="Tahoma" w:hAnsi="Tahoma" w:cs="Tahoma"/>
          <w:color w:val="000000"/>
          <w:sz w:val="20"/>
          <w:szCs w:val="20"/>
        </w:rPr>
        <w:t>(в случае их привлечения), требованиям, установленным в настоящей документации о закупке;</w:t>
      </w:r>
    </w:p>
    <w:p w14:paraId="1C730FE7" w14:textId="77777777" w:rsidR="00DF7683" w:rsidRPr="002C3105" w:rsidRDefault="00DF7683" w:rsidP="00DF7683">
      <w:pPr>
        <w:pStyle w:val="af8"/>
        <w:widowControl w:val="0"/>
        <w:tabs>
          <w:tab w:val="left" w:pos="1701"/>
        </w:tabs>
        <w:autoSpaceDE w:val="0"/>
        <w:autoSpaceDN w:val="0"/>
        <w:adjustRightInd w:val="0"/>
        <w:ind w:left="0" w:firstLine="567"/>
        <w:contextualSpacing/>
        <w:jc w:val="both"/>
        <w:rPr>
          <w:rFonts w:ascii="Tahoma" w:hAnsi="Tahoma" w:cs="Tahoma"/>
          <w:color w:val="000000"/>
          <w:sz w:val="20"/>
          <w:szCs w:val="20"/>
          <w:lang w:val="ru-RU"/>
        </w:rPr>
      </w:pPr>
      <w:r w:rsidRPr="002C3105">
        <w:rPr>
          <w:rFonts w:ascii="Tahoma" w:hAnsi="Tahoma" w:cs="Tahoma"/>
          <w:color w:val="000000"/>
          <w:sz w:val="20"/>
          <w:szCs w:val="20"/>
        </w:rPr>
        <w:t>- отсутствие Сведений об участнике закупки в едином реестре субъектов малого и среднего предпринимательства</w:t>
      </w:r>
      <w:r w:rsidRPr="002C3105">
        <w:rPr>
          <w:rFonts w:ascii="Tahoma" w:hAnsi="Tahoma" w:cs="Tahoma"/>
          <w:color w:val="000000"/>
          <w:sz w:val="20"/>
          <w:szCs w:val="20"/>
          <w:lang w:val="ru-RU"/>
        </w:rPr>
        <w:t xml:space="preserve"> или</w:t>
      </w:r>
      <w:r w:rsidRPr="002C3105">
        <w:rPr>
          <w:rFonts w:ascii="Tahoma" w:eastAsia="Calibri" w:hAnsi="Tahoma" w:cs="Tahoma"/>
          <w:sz w:val="20"/>
          <w:szCs w:val="20"/>
        </w:rPr>
        <w:t xml:space="preserve"> </w:t>
      </w:r>
      <w:r w:rsidRPr="002C3105">
        <w:rPr>
          <w:rFonts w:ascii="Tahoma" w:eastAsia="Calibri" w:hAnsi="Tahoma" w:cs="Tahoma"/>
          <w:sz w:val="20"/>
          <w:szCs w:val="20"/>
          <w:lang w:val="ru-RU"/>
        </w:rPr>
        <w:t xml:space="preserve">Сведений о </w:t>
      </w:r>
      <w:r w:rsidRPr="002C3105">
        <w:rPr>
          <w:rFonts w:ascii="Tahoma" w:eastAsia="Calibri" w:hAnsi="Tahoma" w:cs="Tahoma"/>
          <w:sz w:val="20"/>
          <w:szCs w:val="20"/>
        </w:rPr>
        <w:t>применен</w:t>
      </w:r>
      <w:r w:rsidRPr="002C3105">
        <w:rPr>
          <w:rFonts w:ascii="Tahoma" w:eastAsia="Calibri" w:hAnsi="Tahoma" w:cs="Tahoma"/>
          <w:sz w:val="20"/>
          <w:szCs w:val="20"/>
          <w:lang w:val="ru-RU"/>
        </w:rPr>
        <w:t>ии</w:t>
      </w:r>
      <w:r w:rsidRPr="002C3105">
        <w:rPr>
          <w:rFonts w:ascii="Tahoma" w:eastAsia="Calibri" w:hAnsi="Tahoma" w:cs="Tahoma"/>
          <w:sz w:val="20"/>
          <w:szCs w:val="20"/>
        </w:rPr>
        <w:t xml:space="preserve"> физическим лицом, не зарегистрированным в качестве индивидуального предпринимателя, специального налогового режима "Налог на профессиональный доход"</w:t>
      </w:r>
      <w:r w:rsidRPr="002C3105">
        <w:rPr>
          <w:rFonts w:ascii="Tahoma" w:hAnsi="Tahoma" w:cs="Tahoma"/>
          <w:color w:val="000000"/>
          <w:sz w:val="20"/>
          <w:szCs w:val="20"/>
        </w:rPr>
        <w:t>,</w:t>
      </w:r>
      <w:r w:rsidRPr="002C3105">
        <w:rPr>
          <w:rFonts w:ascii="Tahoma" w:hAnsi="Tahoma" w:cs="Tahoma"/>
          <w:i/>
          <w:color w:val="000000"/>
          <w:sz w:val="20"/>
          <w:szCs w:val="20"/>
        </w:rPr>
        <w:t xml:space="preserve"> </w:t>
      </w:r>
      <w:r w:rsidRPr="002C3105">
        <w:rPr>
          <w:rFonts w:ascii="Tahoma" w:hAnsi="Tahoma" w:cs="Tahoma"/>
          <w:color w:val="000000"/>
          <w:sz w:val="20"/>
          <w:szCs w:val="20"/>
        </w:rPr>
        <w:t>размещенн</w:t>
      </w:r>
      <w:r w:rsidRPr="002C3105">
        <w:rPr>
          <w:rFonts w:ascii="Tahoma" w:hAnsi="Tahoma" w:cs="Tahoma"/>
          <w:color w:val="000000"/>
          <w:sz w:val="20"/>
          <w:szCs w:val="20"/>
          <w:lang w:val="ru-RU"/>
        </w:rPr>
        <w:t>ых</w:t>
      </w:r>
      <w:r w:rsidRPr="002C3105">
        <w:rPr>
          <w:rFonts w:ascii="Tahoma" w:hAnsi="Tahoma" w:cs="Tahoma"/>
          <w:color w:val="000000"/>
          <w:sz w:val="20"/>
          <w:szCs w:val="20"/>
        </w:rPr>
        <w:t xml:space="preserve"> на официальном сайте ФНС России в сети «Интернет» (</w:t>
      </w:r>
      <w:hyperlink r:id="rId21" w:history="1">
        <w:r w:rsidRPr="002C3105">
          <w:rPr>
            <w:rStyle w:val="a8"/>
            <w:rFonts w:ascii="Tahoma" w:hAnsi="Tahoma" w:cs="Tahoma"/>
            <w:sz w:val="20"/>
            <w:szCs w:val="20"/>
          </w:rPr>
          <w:t>https://rmsp.nalog.ru/search.html</w:t>
        </w:r>
      </w:hyperlink>
      <w:r w:rsidRPr="002C3105">
        <w:rPr>
          <w:rFonts w:ascii="Tahoma" w:hAnsi="Tahoma" w:cs="Tahoma"/>
          <w:sz w:val="20"/>
          <w:szCs w:val="20"/>
          <w:lang w:val="ru-RU"/>
        </w:rPr>
        <w:t xml:space="preserve"> или </w:t>
      </w:r>
      <w:hyperlink r:id="rId22" w:history="1">
        <w:r w:rsidRPr="002C3105">
          <w:rPr>
            <w:rStyle w:val="a8"/>
            <w:rFonts w:ascii="Tahoma" w:hAnsi="Tahoma" w:cs="Tahoma"/>
            <w:sz w:val="20"/>
            <w:szCs w:val="20"/>
            <w:lang w:val="ru-RU"/>
          </w:rPr>
          <w:t>https://npd.nalog.ru/check-status/</w:t>
        </w:r>
      </w:hyperlink>
      <w:r w:rsidRPr="002C3105">
        <w:rPr>
          <w:rFonts w:ascii="Tahoma" w:hAnsi="Tahoma" w:cs="Tahoma"/>
          <w:sz w:val="20"/>
          <w:szCs w:val="20"/>
          <w:lang w:val="ru-RU"/>
        </w:rPr>
        <w:t>)</w:t>
      </w:r>
      <w:r w:rsidRPr="002C3105">
        <w:rPr>
          <w:rFonts w:ascii="Tahoma" w:hAnsi="Tahoma" w:cs="Tahoma"/>
          <w:color w:val="000000"/>
          <w:sz w:val="20"/>
          <w:szCs w:val="2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2C3105">
        <w:rPr>
          <w:rFonts w:ascii="Tahoma" w:hAnsi="Tahoma" w:cs="Tahoma"/>
          <w:color w:val="000000"/>
          <w:sz w:val="20"/>
          <w:szCs w:val="20"/>
          <w:vertAlign w:val="superscript"/>
        </w:rPr>
        <w:footnoteReference w:id="1"/>
      </w:r>
      <w:r w:rsidRPr="002C3105">
        <w:rPr>
          <w:rFonts w:ascii="Tahoma" w:hAnsi="Tahoma" w:cs="Tahoma"/>
          <w:color w:val="000000"/>
          <w:sz w:val="20"/>
          <w:szCs w:val="20"/>
        </w:rPr>
        <w:t>;</w:t>
      </w:r>
    </w:p>
    <w:p w14:paraId="0535CC91"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lang w:val="ru-RU"/>
        </w:rPr>
        <w:t>- в</w:t>
      </w:r>
      <w:r w:rsidRPr="002C3105">
        <w:rPr>
          <w:rFonts w:ascii="Tahoma" w:hAnsi="Tahoma" w:cs="Tahoma"/>
          <w:sz w:val="20"/>
          <w:szCs w:val="20"/>
        </w:rPr>
        <w:t xml:space="preserve"> случае установления Комиссией по закупкам недостоверности сведений,</w:t>
      </w:r>
      <w:r w:rsidRPr="002C3105">
        <w:rPr>
          <w:rFonts w:ascii="Tahoma" w:hAnsi="Tahoma" w:cs="Tahoma"/>
          <w:sz w:val="20"/>
          <w:szCs w:val="20"/>
          <w:lang w:val="ru-RU"/>
        </w:rPr>
        <w:t xml:space="preserve"> а так же </w:t>
      </w:r>
      <w:r w:rsidRPr="002C3105">
        <w:rPr>
          <w:rFonts w:ascii="Tahoma" w:hAnsi="Tahoma" w:cs="Tahoma"/>
          <w:sz w:val="20"/>
          <w:szCs w:val="20"/>
        </w:rPr>
        <w:t xml:space="preserve"> </w:t>
      </w:r>
      <w:r w:rsidRPr="002C3105">
        <w:rPr>
          <w:rFonts w:ascii="Tahoma" w:hAnsi="Tahoma" w:cs="Tahoma"/>
          <w:bCs/>
          <w:sz w:val="20"/>
          <w:szCs w:val="20"/>
        </w:rPr>
        <w:t>несоответствия требованиям, установленным в соответствии с п. 5 настоящей документации</w:t>
      </w:r>
      <w:r w:rsidRPr="002C3105">
        <w:rPr>
          <w:rFonts w:ascii="Tahoma" w:hAnsi="Tahoma" w:cs="Tahoma"/>
          <w:bCs/>
          <w:sz w:val="20"/>
          <w:szCs w:val="20"/>
          <w:lang w:val="ru-RU"/>
        </w:rPr>
        <w:t xml:space="preserve"> о закупке.</w:t>
      </w:r>
      <w:r w:rsidRPr="002C3105">
        <w:rPr>
          <w:rFonts w:ascii="Tahoma" w:hAnsi="Tahoma" w:cs="Tahoma"/>
          <w:sz w:val="20"/>
          <w:szCs w:val="20"/>
          <w:highlight w:val="green"/>
        </w:rPr>
        <w:t xml:space="preserve"> </w:t>
      </w:r>
    </w:p>
    <w:p w14:paraId="7BF57A43"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3E0BE3">
        <w:rPr>
          <w:rFonts w:ascii="Tahoma" w:hAnsi="Tahoma" w:cs="Tahoma"/>
          <w:sz w:val="20"/>
          <w:szCs w:val="20"/>
          <w:lang w:val="ru-RU"/>
        </w:rPr>
        <w:t xml:space="preserve">19.9. </w:t>
      </w:r>
      <w:r w:rsidRPr="003E0BE3">
        <w:rPr>
          <w:rFonts w:ascii="Tahoma" w:hAnsi="Tahoma" w:cs="Tahoma"/>
          <w:sz w:val="20"/>
          <w:szCs w:val="20"/>
        </w:rPr>
        <w:t xml:space="preserve">В течение одного рабочего дня после направления оператором электронной площадки информации, указанной в пунктах </w:t>
      </w:r>
      <w:r w:rsidRPr="003E0BE3">
        <w:rPr>
          <w:rFonts w:ascii="Tahoma" w:hAnsi="Tahoma" w:cs="Tahoma"/>
          <w:sz w:val="20"/>
          <w:szCs w:val="20"/>
          <w:lang w:val="ru-RU"/>
        </w:rPr>
        <w:t>18</w:t>
      </w:r>
      <w:r w:rsidRPr="003E0BE3">
        <w:rPr>
          <w:rFonts w:ascii="Tahoma" w:hAnsi="Tahoma" w:cs="Tahoma"/>
          <w:sz w:val="20"/>
          <w:szCs w:val="20"/>
        </w:rPr>
        <w:t xml:space="preserve">.1., и </w:t>
      </w:r>
      <w:r w:rsidRPr="003E0BE3">
        <w:rPr>
          <w:rFonts w:ascii="Tahoma" w:hAnsi="Tahoma" w:cs="Tahoma"/>
          <w:sz w:val="20"/>
          <w:szCs w:val="20"/>
          <w:lang w:val="ru-RU"/>
        </w:rPr>
        <w:t>17</w:t>
      </w:r>
      <w:r w:rsidRPr="003E0BE3">
        <w:rPr>
          <w:rFonts w:ascii="Tahoma" w:hAnsi="Tahoma" w:cs="Tahoma"/>
          <w:sz w:val="20"/>
          <w:szCs w:val="20"/>
        </w:rPr>
        <w:t>.6. (в случае, если закупка включает этап сопоставления дополнительных ценовых предложений участников закупки о снижении цены договора), комиссия</w:t>
      </w:r>
      <w:r w:rsidRPr="003E0BE3">
        <w:rPr>
          <w:rFonts w:ascii="Tahoma" w:hAnsi="Tahoma" w:cs="Tahoma"/>
          <w:sz w:val="20"/>
          <w:szCs w:val="20"/>
          <w:lang w:val="ru-RU"/>
        </w:rPr>
        <w:t xml:space="preserve"> по закупкам</w:t>
      </w:r>
      <w:r w:rsidRPr="003E0BE3">
        <w:rPr>
          <w:rFonts w:ascii="Tahoma" w:hAnsi="Tahoma" w:cs="Tahoma"/>
          <w:sz w:val="20"/>
          <w:szCs w:val="20"/>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3606743" w14:textId="77777777" w:rsidR="00DF7683" w:rsidRPr="002C3105"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74661FD2" w14:textId="77777777" w:rsidR="00DF7683" w:rsidRPr="002C3105" w:rsidRDefault="00DF7683" w:rsidP="00DF7683">
      <w:pPr>
        <w:pStyle w:val="af8"/>
        <w:widowControl w:val="0"/>
        <w:autoSpaceDE w:val="0"/>
        <w:autoSpaceDN w:val="0"/>
        <w:adjustRightInd w:val="0"/>
        <w:ind w:left="0" w:firstLine="567"/>
        <w:jc w:val="both"/>
        <w:rPr>
          <w:rFonts w:ascii="Tahoma" w:hAnsi="Tahoma" w:cs="Tahoma"/>
          <w:b/>
          <w:sz w:val="20"/>
          <w:szCs w:val="20"/>
        </w:rPr>
      </w:pPr>
      <w:r w:rsidRPr="002C3105">
        <w:rPr>
          <w:rFonts w:ascii="Tahoma" w:hAnsi="Tahoma" w:cs="Tahoma"/>
          <w:b/>
          <w:bCs/>
          <w:sz w:val="20"/>
          <w:szCs w:val="20"/>
        </w:rPr>
        <w:t>2</w:t>
      </w:r>
      <w:r w:rsidRPr="002C3105">
        <w:rPr>
          <w:rFonts w:ascii="Tahoma" w:hAnsi="Tahoma" w:cs="Tahoma"/>
          <w:b/>
          <w:bCs/>
          <w:sz w:val="20"/>
          <w:szCs w:val="20"/>
          <w:lang w:val="ru-RU"/>
        </w:rPr>
        <w:t>0</w:t>
      </w:r>
      <w:r w:rsidRPr="002C3105">
        <w:rPr>
          <w:rFonts w:ascii="Tahoma" w:hAnsi="Tahoma" w:cs="Tahoma"/>
          <w:b/>
          <w:bCs/>
          <w:sz w:val="20"/>
          <w:szCs w:val="20"/>
        </w:rPr>
        <w:t>. Этап подведения итогов закупки. Итоговый протокол</w:t>
      </w:r>
    </w:p>
    <w:p w14:paraId="0CDFBB1F"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.1. 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Комиссия по закупкам определяет Победителя закупки в сроки, установленные Извещением о проведении закупки, кроме случаев, указанных в пункте 2</w:t>
      </w:r>
      <w:r w:rsidRPr="002C3105">
        <w:rPr>
          <w:rFonts w:ascii="Tahoma" w:hAnsi="Tahoma" w:cs="Tahoma"/>
          <w:sz w:val="20"/>
          <w:szCs w:val="20"/>
          <w:lang w:val="ru-RU"/>
        </w:rPr>
        <w:t>0</w:t>
      </w:r>
      <w:r w:rsidRPr="002C3105">
        <w:rPr>
          <w:rFonts w:ascii="Tahoma" w:hAnsi="Tahoma" w:cs="Tahoma"/>
          <w:sz w:val="20"/>
          <w:szCs w:val="20"/>
        </w:rPr>
        <w:t>.3 Документации о закупке.</w:t>
      </w:r>
    </w:p>
    <w:p w14:paraId="7E1A433D"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.2. В случае признания закупки несостоявшейся</w:t>
      </w:r>
      <w:r w:rsidRPr="002C3105">
        <w:rPr>
          <w:rFonts w:ascii="Tahoma" w:hAnsi="Tahoma" w:cs="Tahoma"/>
          <w:sz w:val="20"/>
          <w:szCs w:val="20"/>
          <w:lang w:val="ru-RU"/>
        </w:rPr>
        <w:t>,</w:t>
      </w:r>
      <w:r w:rsidRPr="002C3105">
        <w:rPr>
          <w:rFonts w:ascii="Tahoma" w:hAnsi="Tahoma" w:cs="Tahoma"/>
          <w:sz w:val="20"/>
          <w:szCs w:val="20"/>
        </w:rPr>
        <w:t xml:space="preserve"> по решению Комиссии по закупкам, подведение итогов закупки может быть проведено ранее сроков, установленных в Извещении.</w:t>
      </w:r>
    </w:p>
    <w:p w14:paraId="50927717"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.3. 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документацией о закупке, либо только один Участник закупки признан соответствующим требованиям, предусмотренным в документации о закупке, по решению Комиссии по закупкам, подведение итогов закупки может быть проведено ранее сроков, установленных в Извещении.</w:t>
      </w:r>
    </w:p>
    <w:p w14:paraId="1DEF97FB"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 xml:space="preserve">.4. 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документацией о закупке, либо только один Участник закупки признан соответствующим требованиям, предусмотренным в документации о закупке, Заказчик вправе заключить договор с таким Участником. Заказчик в течение </w:t>
      </w:r>
      <w:r w:rsidRPr="002C3105">
        <w:rPr>
          <w:rFonts w:ascii="Tahoma" w:hAnsi="Tahoma" w:cs="Tahoma"/>
          <w:sz w:val="20"/>
          <w:szCs w:val="20"/>
          <w:lang w:val="ru-RU"/>
        </w:rPr>
        <w:t>3</w:t>
      </w:r>
      <w:r w:rsidRPr="002C3105">
        <w:rPr>
          <w:rFonts w:ascii="Tahoma" w:hAnsi="Tahoma" w:cs="Tahoma"/>
          <w:sz w:val="20"/>
          <w:szCs w:val="20"/>
        </w:rPr>
        <w:t xml:space="preserve"> (</w:t>
      </w:r>
      <w:r w:rsidRPr="002C3105">
        <w:rPr>
          <w:rFonts w:ascii="Tahoma" w:hAnsi="Tahoma" w:cs="Tahoma"/>
          <w:sz w:val="20"/>
          <w:szCs w:val="20"/>
          <w:lang w:val="ru-RU"/>
        </w:rPr>
        <w:t>трех)</w:t>
      </w:r>
      <w:r w:rsidRPr="002C3105">
        <w:rPr>
          <w:rFonts w:ascii="Tahoma" w:hAnsi="Tahoma" w:cs="Tahoma"/>
          <w:sz w:val="20"/>
          <w:szCs w:val="20"/>
        </w:rPr>
        <w:t xml:space="preserve">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документации о закупке. Также Заказчик вправе провести с таким </w:t>
      </w:r>
      <w:r w:rsidRPr="002C3105">
        <w:rPr>
          <w:rFonts w:ascii="Tahoma" w:hAnsi="Tahoma" w:cs="Tahoma"/>
          <w:sz w:val="20"/>
          <w:szCs w:val="20"/>
        </w:rPr>
        <w:lastRenderedPageBreak/>
        <w:t>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календарных дней со дня направления Участнику закупки указанного договора.</w:t>
      </w:r>
    </w:p>
    <w:p w14:paraId="0BA63DDF"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.5. 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Pr="002C3105">
        <w:rPr>
          <w:rFonts w:ascii="Tahoma" w:hAnsi="Tahoma" w:cs="Tahoma"/>
          <w:sz w:val="20"/>
          <w:szCs w:val="20"/>
          <w:lang w:val="ru-RU"/>
        </w:rPr>
        <w:t xml:space="preserve"> </w:t>
      </w:r>
      <w:r w:rsidRPr="001318E7">
        <w:rPr>
          <w:rFonts w:ascii="Tahoma" w:hAnsi="Tahoma" w:cs="Tahoma"/>
          <w:sz w:val="20"/>
          <w:szCs w:val="20"/>
        </w:rPr>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03A044A5"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.6. Организатор закупки составляет итоговый протокол и размещает его на электронной торговой площадке и в единой информационной системе.</w:t>
      </w:r>
    </w:p>
    <w:p w14:paraId="36761CFF"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.7. Договор по результатам конкурентной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6C433F2C"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.8. 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ADB6156"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.9. В случаях, когда Победитель закупки уклоняется от заключения договора на условиях настоящей документации о закупке, Заказчик вправе по своему усмотрению:</w:t>
      </w:r>
    </w:p>
    <w:p w14:paraId="7D31FEE0" w14:textId="77777777" w:rsidR="00DF7683" w:rsidRPr="002C3105" w:rsidRDefault="00DF7683" w:rsidP="00DF7683">
      <w:pPr>
        <w:pStyle w:val="Style23"/>
        <w:widowControl/>
        <w:tabs>
          <w:tab w:val="left" w:pos="1701"/>
        </w:tabs>
        <w:spacing w:line="240" w:lineRule="auto"/>
        <w:ind w:right="58" w:firstLine="567"/>
        <w:rPr>
          <w:rStyle w:val="FontStyle128"/>
          <w:rFonts w:ascii="Tahoma" w:hAnsi="Tahoma" w:cs="Tahoma"/>
          <w:sz w:val="20"/>
          <w:szCs w:val="20"/>
        </w:rPr>
      </w:pPr>
      <w:r w:rsidRPr="002C3105">
        <w:rPr>
          <w:rStyle w:val="FontStyle128"/>
          <w:rFonts w:ascii="Tahoma" w:hAnsi="Tahoma" w:cs="Tahoma"/>
          <w:sz w:val="20"/>
          <w:szCs w:val="20"/>
        </w:rPr>
        <w:t>- 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020BC11A" w14:textId="77777777" w:rsidR="00DF7683" w:rsidRPr="002C3105" w:rsidRDefault="00DF7683" w:rsidP="00DF7683">
      <w:pPr>
        <w:pStyle w:val="HTML"/>
        <w:tabs>
          <w:tab w:val="clear" w:pos="6412"/>
          <w:tab w:val="left" w:pos="1134"/>
          <w:tab w:val="left" w:pos="4536"/>
        </w:tabs>
        <w:spacing w:before="120"/>
        <w:ind w:firstLine="567"/>
        <w:jc w:val="both"/>
        <w:outlineLvl w:val="1"/>
        <w:rPr>
          <w:rStyle w:val="FontStyle128"/>
          <w:rFonts w:ascii="Tahoma" w:hAnsi="Tahoma" w:cs="Tahoma"/>
          <w:color w:val="auto"/>
          <w:sz w:val="20"/>
          <w:szCs w:val="20"/>
        </w:rPr>
      </w:pPr>
      <w:r w:rsidRPr="002C3105">
        <w:rPr>
          <w:rStyle w:val="FontStyle128"/>
          <w:rFonts w:ascii="Tahoma" w:hAnsi="Tahoma" w:cs="Tahoma"/>
          <w:sz w:val="20"/>
          <w:szCs w:val="20"/>
        </w:rPr>
        <w:t xml:space="preserve">- либо заключить договор с Участником закупки, </w:t>
      </w:r>
      <w:r w:rsidRPr="002C3105">
        <w:rPr>
          <w:rFonts w:ascii="Tahoma" w:hAnsi="Tahoma" w:cs="Tahoma"/>
        </w:rPr>
        <w:t>Заявке которого присвоен следующий по ранжиру номер</w:t>
      </w:r>
      <w:r w:rsidRPr="002C3105">
        <w:rPr>
          <w:rStyle w:val="FontStyle128"/>
          <w:rFonts w:ascii="Tahoma" w:hAnsi="Tahoma" w:cs="Tahoma"/>
          <w:sz w:val="20"/>
          <w:szCs w:val="20"/>
        </w:rPr>
        <w:t>, зафиксировав данное обстоятельство в соответствующем протоколе;</w:t>
      </w:r>
    </w:p>
    <w:p w14:paraId="17FBC150" w14:textId="77777777" w:rsidR="00DF7683" w:rsidRPr="002C3105" w:rsidRDefault="00DF7683" w:rsidP="00DF7683">
      <w:pPr>
        <w:pStyle w:val="Style23"/>
        <w:widowControl/>
        <w:tabs>
          <w:tab w:val="left" w:pos="1701"/>
        </w:tabs>
        <w:spacing w:line="240" w:lineRule="auto"/>
        <w:ind w:right="58" w:firstLine="567"/>
        <w:rPr>
          <w:rFonts w:ascii="Tahoma" w:hAnsi="Tahoma" w:cs="Tahoma"/>
          <w:color w:val="000000"/>
          <w:sz w:val="20"/>
          <w:szCs w:val="20"/>
        </w:rPr>
      </w:pPr>
      <w:r w:rsidRPr="002C3105">
        <w:rPr>
          <w:rFonts w:ascii="Tahoma" w:hAnsi="Tahoma" w:cs="Tahoma"/>
          <w:sz w:val="20"/>
          <w:szCs w:val="20"/>
        </w:rPr>
        <w:t>- либо принять решение о признании закупки несостоявшейся;</w:t>
      </w:r>
    </w:p>
    <w:p w14:paraId="3033DCC1" w14:textId="77777777" w:rsidR="00DF7683" w:rsidRPr="002C3105" w:rsidRDefault="00DF7683" w:rsidP="00DF7683">
      <w:pPr>
        <w:pStyle w:val="Style23"/>
        <w:widowControl/>
        <w:tabs>
          <w:tab w:val="left" w:pos="1701"/>
        </w:tabs>
        <w:spacing w:line="240" w:lineRule="auto"/>
        <w:ind w:right="58" w:firstLine="567"/>
        <w:rPr>
          <w:rFonts w:ascii="Tahoma" w:hAnsi="Tahoma" w:cs="Tahoma"/>
          <w:color w:val="000000"/>
          <w:sz w:val="20"/>
          <w:szCs w:val="20"/>
        </w:rPr>
      </w:pPr>
      <w:r w:rsidRPr="002C3105">
        <w:rPr>
          <w:rFonts w:ascii="Tahoma" w:hAnsi="Tahoma" w:cs="Tahoma"/>
          <w:sz w:val="20"/>
          <w:szCs w:val="20"/>
        </w:rPr>
        <w:t>- либо провести новую Закупочную процедуру.</w:t>
      </w:r>
    </w:p>
    <w:p w14:paraId="50A8958E"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0</w:t>
      </w:r>
      <w:r w:rsidRPr="002C3105">
        <w:rPr>
          <w:rFonts w:ascii="Tahoma" w:hAnsi="Tahoma" w:cs="Tahoma"/>
          <w:sz w:val="20"/>
          <w:szCs w:val="20"/>
        </w:rPr>
        <w:t>.10. 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E7E4053" w14:textId="77777777" w:rsidR="00DF7683" w:rsidRPr="002C3105" w:rsidRDefault="00DF7683" w:rsidP="00DF7683">
      <w:pPr>
        <w:pStyle w:val="Style23"/>
        <w:widowControl/>
        <w:tabs>
          <w:tab w:val="left" w:pos="1701"/>
        </w:tabs>
        <w:spacing w:line="240" w:lineRule="auto"/>
        <w:ind w:right="58" w:firstLine="567"/>
        <w:rPr>
          <w:rFonts w:ascii="Tahoma" w:hAnsi="Tahoma" w:cs="Tahoma"/>
          <w:color w:val="000000"/>
          <w:sz w:val="20"/>
          <w:szCs w:val="20"/>
        </w:rPr>
      </w:pPr>
      <w:r w:rsidRPr="002C3105">
        <w:rPr>
          <w:rFonts w:ascii="Tahoma" w:hAnsi="Tahoma" w:cs="Tahoma"/>
          <w:bCs/>
          <w:kern w:val="32"/>
          <w:sz w:val="20"/>
          <w:szCs w:val="20"/>
        </w:rPr>
        <w:t>- 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7C76A4E3" w14:textId="77777777" w:rsidR="00DF7683" w:rsidRPr="002C3105" w:rsidRDefault="00DF7683" w:rsidP="00DF7683">
      <w:pPr>
        <w:pStyle w:val="Style23"/>
        <w:widowControl/>
        <w:tabs>
          <w:tab w:val="left" w:pos="1701"/>
        </w:tabs>
        <w:spacing w:line="240" w:lineRule="auto"/>
        <w:ind w:right="58" w:firstLine="567"/>
        <w:rPr>
          <w:rFonts w:ascii="Tahoma" w:hAnsi="Tahoma" w:cs="Tahoma"/>
          <w:color w:val="000000"/>
          <w:sz w:val="20"/>
          <w:szCs w:val="20"/>
        </w:rPr>
      </w:pPr>
      <w:r w:rsidRPr="002C3105">
        <w:rPr>
          <w:rFonts w:ascii="Tahoma" w:hAnsi="Tahoma" w:cs="Tahoma"/>
          <w:bCs/>
          <w:kern w:val="32"/>
          <w:sz w:val="20"/>
          <w:szCs w:val="20"/>
        </w:rPr>
        <w:t>- 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EA098AA" w14:textId="77777777" w:rsidR="00DF7683" w:rsidRPr="002C3105" w:rsidRDefault="00DF7683" w:rsidP="00DF7683">
      <w:pPr>
        <w:pStyle w:val="Style23"/>
        <w:widowControl/>
        <w:tabs>
          <w:tab w:val="left" w:pos="1701"/>
        </w:tabs>
        <w:spacing w:line="240" w:lineRule="auto"/>
        <w:ind w:right="58" w:firstLine="567"/>
        <w:rPr>
          <w:rFonts w:ascii="Tahoma" w:hAnsi="Tahoma" w:cs="Tahoma"/>
          <w:kern w:val="32"/>
          <w:sz w:val="20"/>
          <w:szCs w:val="20"/>
        </w:rPr>
      </w:pPr>
      <w:r w:rsidRPr="002C3105">
        <w:rPr>
          <w:rFonts w:ascii="Tahoma" w:hAnsi="Tahoma" w:cs="Tahoma"/>
          <w:bCs/>
          <w:kern w:val="32"/>
          <w:sz w:val="20"/>
          <w:szCs w:val="20"/>
        </w:rPr>
        <w:t xml:space="preserve">- либо принять решение о признании закупки </w:t>
      </w:r>
      <w:r w:rsidRPr="002C3105">
        <w:rPr>
          <w:rFonts w:ascii="Tahoma" w:hAnsi="Tahoma" w:cs="Tahoma"/>
          <w:sz w:val="20"/>
          <w:szCs w:val="20"/>
        </w:rPr>
        <w:t>несостоявшейся</w:t>
      </w:r>
      <w:r w:rsidRPr="002C3105">
        <w:rPr>
          <w:rFonts w:ascii="Tahoma" w:hAnsi="Tahoma" w:cs="Tahoma"/>
          <w:bCs/>
          <w:kern w:val="32"/>
          <w:sz w:val="20"/>
          <w:szCs w:val="20"/>
        </w:rPr>
        <w:t>;</w:t>
      </w:r>
    </w:p>
    <w:p w14:paraId="220DA9DF" w14:textId="77777777" w:rsidR="00DF7683" w:rsidRPr="002C3105" w:rsidRDefault="00DF7683" w:rsidP="00DF7683">
      <w:pPr>
        <w:pStyle w:val="Style23"/>
        <w:widowControl/>
        <w:tabs>
          <w:tab w:val="left" w:pos="1701"/>
        </w:tabs>
        <w:spacing w:line="240" w:lineRule="auto"/>
        <w:ind w:right="58" w:firstLine="567"/>
        <w:rPr>
          <w:rStyle w:val="FontStyle128"/>
          <w:rFonts w:ascii="Tahoma" w:hAnsi="Tahoma" w:cs="Tahoma"/>
          <w:kern w:val="32"/>
          <w:sz w:val="20"/>
          <w:szCs w:val="20"/>
        </w:rPr>
      </w:pPr>
      <w:r w:rsidRPr="002C3105">
        <w:rPr>
          <w:rFonts w:ascii="Tahoma" w:hAnsi="Tahoma" w:cs="Tahoma"/>
          <w:bCs/>
          <w:kern w:val="32"/>
          <w:sz w:val="20"/>
          <w:szCs w:val="20"/>
        </w:rPr>
        <w:t>- либо провести новую Закупочную процедуру</w:t>
      </w:r>
      <w:r w:rsidRPr="002C3105">
        <w:rPr>
          <w:rStyle w:val="FontStyle128"/>
          <w:rFonts w:ascii="Tahoma" w:hAnsi="Tahoma" w:cs="Tahoma"/>
          <w:sz w:val="20"/>
          <w:szCs w:val="20"/>
        </w:rPr>
        <w:t>.</w:t>
      </w:r>
    </w:p>
    <w:p w14:paraId="013A8A16" w14:textId="77777777" w:rsidR="00DF7683" w:rsidRPr="002C3105" w:rsidRDefault="00DF7683" w:rsidP="00DF7683">
      <w:pPr>
        <w:keepLines/>
        <w:widowControl w:val="0"/>
        <w:suppressLineNumbers/>
        <w:tabs>
          <w:tab w:val="left" w:pos="567"/>
        </w:tabs>
        <w:suppressAutoHyphens/>
        <w:spacing w:before="120"/>
        <w:ind w:firstLine="567"/>
        <w:jc w:val="center"/>
        <w:rPr>
          <w:rFonts w:ascii="Tahoma" w:hAnsi="Tahoma" w:cs="Tahoma"/>
          <w:b/>
          <w:bCs/>
          <w:sz w:val="20"/>
          <w:szCs w:val="20"/>
        </w:rPr>
      </w:pPr>
    </w:p>
    <w:p w14:paraId="3DD018B4" w14:textId="77777777" w:rsidR="00DF7683" w:rsidRPr="002C3105" w:rsidRDefault="00DF7683" w:rsidP="00DF7683">
      <w:pPr>
        <w:widowControl w:val="0"/>
        <w:autoSpaceDE w:val="0"/>
        <w:autoSpaceDN w:val="0"/>
        <w:adjustRightInd w:val="0"/>
        <w:ind w:firstLine="567"/>
        <w:jc w:val="both"/>
        <w:rPr>
          <w:rFonts w:ascii="Tahoma" w:hAnsi="Tahoma" w:cs="Tahoma"/>
          <w:b/>
          <w:sz w:val="20"/>
          <w:szCs w:val="20"/>
        </w:rPr>
      </w:pPr>
      <w:r w:rsidRPr="002C3105">
        <w:rPr>
          <w:rFonts w:ascii="Tahoma" w:hAnsi="Tahoma" w:cs="Tahoma"/>
          <w:b/>
          <w:bCs/>
          <w:sz w:val="20"/>
          <w:szCs w:val="20"/>
        </w:rPr>
        <w:t>21. Признание закупки несостоявшейся</w:t>
      </w:r>
    </w:p>
    <w:p w14:paraId="73507965" w14:textId="77777777" w:rsidR="00DF7683" w:rsidRPr="002C3105" w:rsidRDefault="00DF7683" w:rsidP="00DF7683">
      <w:pPr>
        <w:widowControl w:val="0"/>
        <w:autoSpaceDE w:val="0"/>
        <w:autoSpaceDN w:val="0"/>
        <w:adjustRightInd w:val="0"/>
        <w:ind w:firstLine="567"/>
        <w:jc w:val="both"/>
        <w:rPr>
          <w:rFonts w:ascii="Tahoma" w:hAnsi="Tahoma" w:cs="Tahoma"/>
          <w:b/>
          <w:sz w:val="20"/>
          <w:szCs w:val="20"/>
        </w:rPr>
      </w:pPr>
      <w:r w:rsidRPr="002C3105">
        <w:rPr>
          <w:rFonts w:ascii="Tahoma" w:hAnsi="Tahoma" w:cs="Tahoma"/>
          <w:sz w:val="20"/>
          <w:szCs w:val="20"/>
        </w:rPr>
        <w:t>21.1. Закупка признается несостоявшейся в следующих случаях:</w:t>
      </w:r>
    </w:p>
    <w:p w14:paraId="714E1259" w14:textId="77777777" w:rsidR="00DF7683" w:rsidRPr="002C3105" w:rsidRDefault="00DF7683" w:rsidP="00DF7683">
      <w:pPr>
        <w:pStyle w:val="af8"/>
        <w:ind w:left="0" w:firstLine="567"/>
        <w:jc w:val="both"/>
        <w:rPr>
          <w:rFonts w:ascii="Tahoma" w:hAnsi="Tahoma" w:cs="Tahoma"/>
          <w:sz w:val="20"/>
          <w:szCs w:val="20"/>
          <w:lang w:val="ru-RU"/>
        </w:rPr>
      </w:pPr>
      <w:r w:rsidRPr="002C3105">
        <w:rPr>
          <w:rFonts w:ascii="Tahoma" w:hAnsi="Tahoma" w:cs="Tahoma"/>
          <w:sz w:val="20"/>
          <w:szCs w:val="20"/>
          <w:lang w:val="ru-RU"/>
        </w:rPr>
        <w:t xml:space="preserve">- </w:t>
      </w:r>
      <w:r w:rsidRPr="002C3105">
        <w:rPr>
          <w:rFonts w:ascii="Tahoma" w:hAnsi="Tahoma" w:cs="Tahoma"/>
          <w:sz w:val="20"/>
          <w:szCs w:val="20"/>
        </w:rPr>
        <w:t>на момент окончания срока подачи заявок на участие в закупке подана только одна заявка на участие в  закупке, только одна заявка соответствует требованиям, указанным в документации о закупке</w:t>
      </w:r>
      <w:r w:rsidRPr="002C3105">
        <w:rPr>
          <w:rFonts w:ascii="Tahoma" w:hAnsi="Tahoma" w:cs="Tahoma"/>
          <w:sz w:val="20"/>
          <w:szCs w:val="20"/>
          <w:lang w:val="ru-RU"/>
        </w:rPr>
        <w:t>;</w:t>
      </w:r>
    </w:p>
    <w:p w14:paraId="5B22C782" w14:textId="77777777" w:rsidR="00DF7683" w:rsidRPr="002C3105" w:rsidRDefault="00DF7683" w:rsidP="00DF7683">
      <w:pPr>
        <w:pStyle w:val="af8"/>
        <w:ind w:left="0" w:firstLine="567"/>
        <w:jc w:val="both"/>
        <w:rPr>
          <w:rFonts w:ascii="Tahoma" w:hAnsi="Tahoma" w:cs="Tahoma"/>
          <w:sz w:val="20"/>
          <w:szCs w:val="20"/>
          <w:lang w:val="ru-RU"/>
        </w:rPr>
      </w:pPr>
      <w:r w:rsidRPr="002C3105">
        <w:rPr>
          <w:rFonts w:ascii="Tahoma" w:hAnsi="Tahoma" w:cs="Tahoma"/>
          <w:sz w:val="20"/>
          <w:szCs w:val="20"/>
        </w:rPr>
        <w:t>- на момент окончания срока подачи заявок на участие в закупке не подано ни одной   заявки</w:t>
      </w:r>
      <w:r w:rsidRPr="002C3105">
        <w:rPr>
          <w:rFonts w:ascii="Tahoma" w:hAnsi="Tahoma" w:cs="Tahoma"/>
          <w:sz w:val="20"/>
          <w:szCs w:val="20"/>
          <w:lang w:val="ru-RU"/>
        </w:rPr>
        <w:t>;</w:t>
      </w:r>
    </w:p>
    <w:p w14:paraId="604CA4B6" w14:textId="77777777" w:rsidR="00DF7683" w:rsidRPr="002C3105" w:rsidRDefault="00DF7683" w:rsidP="00DF7683">
      <w:pPr>
        <w:pStyle w:val="af8"/>
        <w:ind w:left="0" w:firstLine="567"/>
        <w:jc w:val="both"/>
        <w:rPr>
          <w:rFonts w:ascii="Tahoma" w:hAnsi="Tahoma" w:cs="Tahoma"/>
          <w:sz w:val="20"/>
          <w:szCs w:val="20"/>
          <w:lang w:val="ru-RU"/>
        </w:rPr>
      </w:pPr>
      <w:r w:rsidRPr="002C3105">
        <w:rPr>
          <w:rFonts w:ascii="Tahoma" w:hAnsi="Tahoma" w:cs="Tahoma"/>
          <w:sz w:val="20"/>
          <w:szCs w:val="20"/>
        </w:rPr>
        <w:t>- все  заявки на участие в закупке отклонены комиссией и всем  участникам закупки отказано в  допуске к участию в закупке</w:t>
      </w:r>
      <w:r w:rsidRPr="002C3105">
        <w:rPr>
          <w:rFonts w:ascii="Tahoma" w:hAnsi="Tahoma" w:cs="Tahoma"/>
          <w:sz w:val="20"/>
          <w:szCs w:val="20"/>
          <w:lang w:val="ru-RU"/>
        </w:rPr>
        <w:t>;</w:t>
      </w:r>
    </w:p>
    <w:p w14:paraId="7757B5D4" w14:textId="77777777" w:rsidR="00DF7683" w:rsidRPr="002C3105" w:rsidRDefault="00DF7683" w:rsidP="00DF7683">
      <w:pPr>
        <w:pStyle w:val="af8"/>
        <w:ind w:left="0" w:firstLine="567"/>
        <w:jc w:val="both"/>
        <w:rPr>
          <w:rFonts w:ascii="Tahoma" w:hAnsi="Tahoma" w:cs="Tahoma"/>
          <w:sz w:val="20"/>
          <w:szCs w:val="20"/>
          <w:lang w:val="ru-RU"/>
        </w:rPr>
      </w:pPr>
      <w:r w:rsidRPr="002C3105">
        <w:rPr>
          <w:rFonts w:ascii="Tahoma" w:hAnsi="Tahoma" w:cs="Tahoma"/>
          <w:sz w:val="20"/>
          <w:szCs w:val="20"/>
        </w:rPr>
        <w:t>-   только один участник закупки допущен к участию в закупке</w:t>
      </w:r>
      <w:r w:rsidRPr="002C3105">
        <w:rPr>
          <w:rFonts w:ascii="Tahoma" w:hAnsi="Tahoma" w:cs="Tahoma"/>
          <w:sz w:val="20"/>
          <w:szCs w:val="20"/>
          <w:lang w:val="ru-RU"/>
        </w:rPr>
        <w:t>;</w:t>
      </w:r>
    </w:p>
    <w:p w14:paraId="7AE76C70" w14:textId="77777777" w:rsidR="00DF7683" w:rsidRPr="002C3105" w:rsidRDefault="00DF7683" w:rsidP="00DF7683">
      <w:pPr>
        <w:pStyle w:val="af8"/>
        <w:ind w:left="0" w:firstLine="567"/>
        <w:jc w:val="both"/>
        <w:rPr>
          <w:rFonts w:ascii="Tahoma" w:hAnsi="Tahoma" w:cs="Tahoma"/>
          <w:sz w:val="20"/>
          <w:szCs w:val="20"/>
          <w:lang w:val="ru-RU"/>
        </w:rPr>
      </w:pPr>
      <w:r w:rsidRPr="002C3105">
        <w:rPr>
          <w:rFonts w:ascii="Tahoma" w:hAnsi="Tahoma" w:cs="Tahoma"/>
          <w:sz w:val="20"/>
          <w:szCs w:val="20"/>
        </w:rPr>
        <w:t>-  победитель конкурентной закупки уклонился от подписания договора, а второй участник закупки отказался от подписания договора</w:t>
      </w:r>
      <w:r w:rsidRPr="002C3105">
        <w:rPr>
          <w:rFonts w:ascii="Tahoma" w:hAnsi="Tahoma" w:cs="Tahoma"/>
          <w:sz w:val="20"/>
          <w:szCs w:val="20"/>
          <w:lang w:val="ru-RU"/>
        </w:rPr>
        <w:t>;</w:t>
      </w:r>
    </w:p>
    <w:p w14:paraId="1B381095" w14:textId="77777777" w:rsidR="00DF7683" w:rsidRPr="002C3105" w:rsidRDefault="00DF7683" w:rsidP="00DF7683">
      <w:pPr>
        <w:widowControl w:val="0"/>
        <w:autoSpaceDE w:val="0"/>
        <w:autoSpaceDN w:val="0"/>
        <w:adjustRightInd w:val="0"/>
        <w:ind w:firstLine="567"/>
        <w:contextualSpacing/>
        <w:jc w:val="both"/>
        <w:rPr>
          <w:rFonts w:ascii="Tahoma" w:hAnsi="Tahoma" w:cs="Tahoma"/>
          <w:sz w:val="20"/>
          <w:szCs w:val="20"/>
        </w:rPr>
      </w:pPr>
      <w:r w:rsidRPr="002C3105">
        <w:rPr>
          <w:rFonts w:ascii="Tahoma" w:hAnsi="Tahoma" w:cs="Tahoma"/>
          <w:sz w:val="20"/>
          <w:szCs w:val="20"/>
        </w:rPr>
        <w:t>- при рассмотрении заявок от участников выяснилось, что только один участник соответствовал  требованиям, указанным в документации о закупке.</w:t>
      </w:r>
    </w:p>
    <w:p w14:paraId="50E0DC66" w14:textId="77777777" w:rsidR="00DF7683" w:rsidRPr="002C3105" w:rsidRDefault="00DF7683" w:rsidP="00DF7683">
      <w:pPr>
        <w:widowControl w:val="0"/>
        <w:autoSpaceDE w:val="0"/>
        <w:autoSpaceDN w:val="0"/>
        <w:adjustRightInd w:val="0"/>
        <w:ind w:firstLine="567"/>
        <w:jc w:val="both"/>
        <w:rPr>
          <w:rFonts w:ascii="Tahoma" w:hAnsi="Tahoma" w:cs="Tahoma"/>
          <w:b/>
          <w:sz w:val="20"/>
          <w:szCs w:val="20"/>
        </w:rPr>
      </w:pPr>
    </w:p>
    <w:p w14:paraId="5D741EB4" w14:textId="77777777" w:rsidR="00DF7683" w:rsidRPr="002C3105" w:rsidRDefault="00DF7683" w:rsidP="00DF7683">
      <w:pPr>
        <w:keepLines/>
        <w:widowControl w:val="0"/>
        <w:suppressLineNumbers/>
        <w:tabs>
          <w:tab w:val="num" w:pos="1836"/>
        </w:tabs>
        <w:suppressAutoHyphens/>
        <w:spacing w:before="240" w:after="120"/>
        <w:ind w:firstLine="567"/>
        <w:jc w:val="both"/>
        <w:rPr>
          <w:rFonts w:ascii="Tahoma" w:hAnsi="Tahoma" w:cs="Tahoma"/>
          <w:b/>
          <w:bCs/>
          <w:sz w:val="20"/>
          <w:szCs w:val="20"/>
        </w:rPr>
      </w:pPr>
      <w:bookmarkStart w:id="71" w:name="_Toc121738304"/>
      <w:bookmarkEnd w:id="34"/>
      <w:r w:rsidRPr="002C3105">
        <w:rPr>
          <w:rFonts w:ascii="Tahoma" w:hAnsi="Tahoma" w:cs="Tahoma"/>
          <w:b/>
          <w:sz w:val="20"/>
          <w:szCs w:val="20"/>
        </w:rPr>
        <w:t>ТРЕБОВАНИЯ К ЗАЯВКЕ НА УЧАСТИЕ В ЗАКУПКЕ</w:t>
      </w:r>
      <w:r w:rsidRPr="002C3105">
        <w:rPr>
          <w:rFonts w:ascii="Tahoma" w:hAnsi="Tahoma" w:cs="Tahoma"/>
          <w:b/>
          <w:bCs/>
          <w:sz w:val="20"/>
          <w:szCs w:val="20"/>
        </w:rPr>
        <w:t xml:space="preserve"> </w:t>
      </w:r>
    </w:p>
    <w:bookmarkEnd w:id="71"/>
    <w:p w14:paraId="4ACABD93"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b/>
          <w:sz w:val="20"/>
          <w:szCs w:val="20"/>
        </w:rPr>
        <w:lastRenderedPageBreak/>
        <w:t>2</w:t>
      </w:r>
      <w:r w:rsidRPr="002C3105">
        <w:rPr>
          <w:rFonts w:ascii="Tahoma" w:hAnsi="Tahoma" w:cs="Tahoma"/>
          <w:b/>
          <w:sz w:val="20"/>
          <w:szCs w:val="20"/>
          <w:lang w:val="ru-RU"/>
        </w:rPr>
        <w:t>2</w:t>
      </w:r>
      <w:r w:rsidRPr="002C3105">
        <w:rPr>
          <w:rFonts w:ascii="Tahoma" w:hAnsi="Tahoma" w:cs="Tahoma"/>
          <w:b/>
          <w:sz w:val="20"/>
          <w:szCs w:val="20"/>
        </w:rPr>
        <w:t>. Общие требования к заявке на участие в закупке</w:t>
      </w:r>
      <w:r w:rsidRPr="002C3105">
        <w:rPr>
          <w:rFonts w:ascii="Tahoma" w:hAnsi="Tahoma" w:cs="Tahoma"/>
          <w:sz w:val="20"/>
          <w:szCs w:val="20"/>
        </w:rPr>
        <w:t xml:space="preserve"> </w:t>
      </w:r>
    </w:p>
    <w:p w14:paraId="5ED7969A"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2</w:t>
      </w:r>
      <w:r w:rsidRPr="002C3105">
        <w:rPr>
          <w:rFonts w:ascii="Tahoma" w:hAnsi="Tahoma" w:cs="Tahoma"/>
          <w:sz w:val="20"/>
          <w:szCs w:val="20"/>
        </w:rPr>
        <w:t>.1. Заявка участника закупки должна быть подписана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FB988DC"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2</w:t>
      </w:r>
      <w:r w:rsidRPr="002C3105">
        <w:rPr>
          <w:rFonts w:ascii="Tahoma" w:hAnsi="Tahoma" w:cs="Tahoma"/>
          <w:sz w:val="20"/>
          <w:szCs w:val="20"/>
        </w:rPr>
        <w:t>.2. 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5BC41D83"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sz w:val="20"/>
          <w:szCs w:val="20"/>
        </w:rPr>
        <w:t>2</w:t>
      </w:r>
      <w:r w:rsidRPr="002C3105">
        <w:rPr>
          <w:rFonts w:ascii="Tahoma" w:hAnsi="Tahoma" w:cs="Tahoma"/>
          <w:sz w:val="20"/>
          <w:szCs w:val="20"/>
          <w:lang w:val="ru-RU"/>
        </w:rPr>
        <w:t>2</w:t>
      </w:r>
      <w:r w:rsidRPr="002C3105">
        <w:rPr>
          <w:rFonts w:ascii="Tahoma" w:hAnsi="Tahoma" w:cs="Tahoma"/>
          <w:sz w:val="20"/>
          <w:szCs w:val="20"/>
        </w:rPr>
        <w:t>.3. Предоставляемые в составе заявки на участие в закупке документы должны быть четко отсканированы в виде черно-белого или цветного электронного образа оригинала бумажного документа или его нотариально удостоверенной копии, созданного по средствам его сканирования.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0DAD1045" w14:textId="77777777" w:rsidR="00C167C4"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rPr>
        <w:t>2</w:t>
      </w:r>
      <w:r w:rsidRPr="002C3105">
        <w:rPr>
          <w:rFonts w:ascii="Tahoma" w:hAnsi="Tahoma" w:cs="Tahoma"/>
          <w:sz w:val="20"/>
          <w:szCs w:val="20"/>
          <w:lang w:val="ru-RU"/>
        </w:rPr>
        <w:t>2</w:t>
      </w:r>
      <w:r w:rsidRPr="002C3105">
        <w:rPr>
          <w:rFonts w:ascii="Tahoma" w:hAnsi="Tahoma" w:cs="Tahoma"/>
          <w:sz w:val="20"/>
          <w:szCs w:val="20"/>
        </w:rPr>
        <w:t xml:space="preserve">.4. </w:t>
      </w:r>
      <w:r w:rsidR="00C167C4" w:rsidRPr="00C167C4">
        <w:rPr>
          <w:rFonts w:ascii="Tahoma" w:hAnsi="Tahoma" w:cs="Tahoma"/>
          <w:sz w:val="20"/>
          <w:szCs w:val="20"/>
        </w:rPr>
        <w:t>Если в пункте 19 Информационной карты закупки содержится указание на преимущество в отношении работ, услуг, соответственно выполняемых, оказываемых российскими лицами, то 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355ED33"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rPr>
        <w:t>2</w:t>
      </w:r>
      <w:r w:rsidRPr="002C3105">
        <w:rPr>
          <w:rFonts w:ascii="Tahoma" w:hAnsi="Tahoma" w:cs="Tahoma"/>
          <w:sz w:val="20"/>
          <w:szCs w:val="20"/>
          <w:lang w:val="ru-RU"/>
        </w:rPr>
        <w:t>2</w:t>
      </w:r>
      <w:r w:rsidRPr="002C3105">
        <w:rPr>
          <w:rFonts w:ascii="Tahoma" w:hAnsi="Tahoma" w:cs="Tahoma"/>
          <w:sz w:val="20"/>
          <w:szCs w:val="20"/>
        </w:rPr>
        <w:t>.5.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Документацией о закупке и сроки установленные постановлением Правительства РФ от 11.12.2014 года № 1352 (</w:t>
      </w:r>
      <w:r w:rsidR="002117AF">
        <w:rPr>
          <w:rFonts w:ascii="Tahoma" w:hAnsi="Tahoma" w:cs="Tahoma"/>
          <w:sz w:val="20"/>
          <w:szCs w:val="20"/>
          <w:lang w:val="ru-RU"/>
        </w:rPr>
        <w:t>7</w:t>
      </w:r>
      <w:r w:rsidRPr="002C3105">
        <w:rPr>
          <w:rFonts w:ascii="Tahoma" w:hAnsi="Tahoma" w:cs="Tahoma"/>
          <w:sz w:val="20"/>
          <w:szCs w:val="20"/>
        </w:rPr>
        <w:t xml:space="preserve"> </w:t>
      </w:r>
      <w:r>
        <w:rPr>
          <w:rFonts w:ascii="Tahoma" w:hAnsi="Tahoma" w:cs="Tahoma"/>
          <w:sz w:val="20"/>
          <w:szCs w:val="20"/>
          <w:lang w:val="ru-RU"/>
        </w:rPr>
        <w:t>рабочих</w:t>
      </w:r>
      <w:r w:rsidRPr="002C3105">
        <w:rPr>
          <w:rFonts w:ascii="Tahoma" w:hAnsi="Tahoma" w:cs="Tahoma"/>
          <w:sz w:val="20"/>
          <w:szCs w:val="20"/>
        </w:rPr>
        <w:t xml:space="preserve"> дней), договор в любом случае заключается со сроками оплаты не превышающими сроки, установленные Документацией о закупке и постановлением Правительства РФ от 11.12.2014 года № 1352,  в протокол по оценке предложений участников и в итоговый протокол вносятся сроки, установленные Документацией о закупке и не превышающие сроки установленные постановлением Правительства РФ от 11.12.2014 года № 1352.</w:t>
      </w:r>
    </w:p>
    <w:p w14:paraId="527997F7" w14:textId="77777777" w:rsidR="00DF7683" w:rsidRPr="002C3105" w:rsidRDefault="00DF7683" w:rsidP="00DF7683">
      <w:pPr>
        <w:widowControl w:val="0"/>
        <w:tabs>
          <w:tab w:val="left" w:pos="720"/>
        </w:tabs>
        <w:adjustRightInd w:val="0"/>
        <w:ind w:firstLine="567"/>
        <w:jc w:val="both"/>
        <w:rPr>
          <w:rFonts w:ascii="Tahoma" w:hAnsi="Tahoma" w:cs="Tahoma"/>
          <w:sz w:val="20"/>
          <w:szCs w:val="20"/>
        </w:rPr>
      </w:pPr>
      <w:r w:rsidRPr="002C3105">
        <w:rPr>
          <w:rFonts w:ascii="Tahoma" w:hAnsi="Tahoma" w:cs="Tahoma"/>
          <w:sz w:val="20"/>
          <w:szCs w:val="20"/>
        </w:rPr>
        <w:t>22.6. При описании условий и предложений участников размещения заказа должны приниматься общепринятые обозначения и наименования в соответствии с требованиями действующих нормативных правовых актов.</w:t>
      </w:r>
    </w:p>
    <w:p w14:paraId="1DC7C1CA" w14:textId="77777777" w:rsidR="00DF7683" w:rsidRPr="002C3105" w:rsidRDefault="00DF7683" w:rsidP="00DF7683">
      <w:pPr>
        <w:widowControl w:val="0"/>
        <w:tabs>
          <w:tab w:val="num" w:pos="1307"/>
        </w:tabs>
        <w:adjustRightInd w:val="0"/>
        <w:ind w:firstLine="567"/>
        <w:jc w:val="both"/>
        <w:rPr>
          <w:rFonts w:ascii="Tahoma" w:hAnsi="Tahoma" w:cs="Tahoma"/>
          <w:sz w:val="20"/>
          <w:szCs w:val="20"/>
        </w:rPr>
      </w:pPr>
      <w:r w:rsidRPr="002C3105">
        <w:rPr>
          <w:rFonts w:ascii="Tahoma" w:hAnsi="Tahoma" w:cs="Tahoma"/>
          <w:sz w:val="20"/>
          <w:szCs w:val="20"/>
        </w:rPr>
        <w:t>22.7. Сведения, которые содержатся в заявках участников размещения заказа, не должны допускать двусмысленных толкований.</w:t>
      </w:r>
    </w:p>
    <w:p w14:paraId="13621ACF" w14:textId="77777777" w:rsidR="00B10B6C" w:rsidRPr="002F6817" w:rsidRDefault="00B10B6C" w:rsidP="00B10B6C">
      <w:pPr>
        <w:widowControl w:val="0"/>
        <w:tabs>
          <w:tab w:val="left" w:pos="567"/>
        </w:tabs>
        <w:adjustRightInd w:val="0"/>
        <w:ind w:firstLine="567"/>
        <w:jc w:val="both"/>
        <w:rPr>
          <w:rFonts w:ascii="Tahoma" w:hAnsi="Tahoma" w:cs="Tahoma"/>
          <w:sz w:val="20"/>
          <w:szCs w:val="20"/>
        </w:rPr>
      </w:pPr>
      <w:r w:rsidRPr="002F6817">
        <w:rPr>
          <w:rFonts w:ascii="Tahoma" w:hAnsi="Tahoma" w:cs="Tahoma"/>
          <w:sz w:val="20"/>
          <w:szCs w:val="20"/>
        </w:rPr>
        <w:t xml:space="preserve">22.8. Все документы, представляемые участниками закупки </w:t>
      </w:r>
      <w:r>
        <w:rPr>
          <w:rFonts w:ascii="Tahoma" w:hAnsi="Tahoma" w:cs="Tahoma"/>
          <w:sz w:val="20"/>
          <w:szCs w:val="20"/>
        </w:rPr>
        <w:t xml:space="preserve">в </w:t>
      </w:r>
      <w:r w:rsidRPr="002F6817">
        <w:rPr>
          <w:rFonts w:ascii="Tahoma" w:hAnsi="Tahoma" w:cs="Tahoma"/>
          <w:sz w:val="20"/>
          <w:szCs w:val="20"/>
        </w:rPr>
        <w:t>составе заявки в соответствии с настоящей Документацией о закупке должны:</w:t>
      </w:r>
    </w:p>
    <w:p w14:paraId="35AB220F" w14:textId="77777777" w:rsidR="00B10B6C" w:rsidRPr="002F6817" w:rsidRDefault="00B10B6C" w:rsidP="00B10B6C">
      <w:pPr>
        <w:widowControl w:val="0"/>
        <w:tabs>
          <w:tab w:val="left" w:pos="567"/>
        </w:tabs>
        <w:adjustRightInd w:val="0"/>
        <w:ind w:firstLine="567"/>
        <w:jc w:val="both"/>
        <w:rPr>
          <w:rFonts w:ascii="Tahoma" w:hAnsi="Tahoma" w:cs="Tahoma"/>
          <w:sz w:val="20"/>
          <w:szCs w:val="20"/>
        </w:rPr>
      </w:pPr>
      <w:r w:rsidRPr="002F6817">
        <w:rPr>
          <w:rFonts w:ascii="Tahoma" w:hAnsi="Tahoma" w:cs="Tahoma"/>
          <w:sz w:val="20"/>
          <w:szCs w:val="20"/>
        </w:rPr>
        <w:t xml:space="preserve">- быть </w:t>
      </w:r>
      <w:proofErr w:type="gramStart"/>
      <w:r w:rsidRPr="002F6817">
        <w:rPr>
          <w:rFonts w:ascii="Tahoma" w:hAnsi="Tahoma" w:cs="Tahoma"/>
          <w:sz w:val="20"/>
          <w:szCs w:val="20"/>
        </w:rPr>
        <w:t>заполнены</w:t>
      </w:r>
      <w:proofErr w:type="gramEnd"/>
      <w:r w:rsidRPr="002F6817">
        <w:rPr>
          <w:rFonts w:ascii="Tahoma" w:hAnsi="Tahoma" w:cs="Tahoma"/>
          <w:sz w:val="20"/>
          <w:szCs w:val="20"/>
        </w:rPr>
        <w:t xml:space="preserve"> по всем пунктам;</w:t>
      </w:r>
    </w:p>
    <w:p w14:paraId="01466F65" w14:textId="77777777" w:rsidR="00B10B6C" w:rsidRPr="002F6817" w:rsidRDefault="00B10B6C" w:rsidP="00B10B6C">
      <w:pPr>
        <w:widowControl w:val="0"/>
        <w:tabs>
          <w:tab w:val="left" w:pos="567"/>
        </w:tabs>
        <w:adjustRightInd w:val="0"/>
        <w:ind w:firstLine="567"/>
        <w:jc w:val="both"/>
        <w:rPr>
          <w:rFonts w:ascii="Tahoma" w:hAnsi="Tahoma" w:cs="Tahoma"/>
          <w:sz w:val="20"/>
          <w:szCs w:val="20"/>
        </w:rPr>
      </w:pPr>
      <w:proofErr w:type="gramStart"/>
      <w:r w:rsidRPr="002F6817">
        <w:rPr>
          <w:rFonts w:ascii="Tahoma" w:hAnsi="Tahoma" w:cs="Tahoma"/>
          <w:sz w:val="20"/>
          <w:szCs w:val="20"/>
        </w:rPr>
        <w:t>– быть подготовлены по формам, приложенным к настоящей Документации о закупке, при этом изменение заполненного заказчиком текста в формах запрещено;</w:t>
      </w:r>
      <w:proofErr w:type="gramEnd"/>
    </w:p>
    <w:p w14:paraId="062C3649" w14:textId="77777777" w:rsidR="00B10B6C" w:rsidRPr="002C3105" w:rsidRDefault="00B10B6C" w:rsidP="00B10B6C">
      <w:pPr>
        <w:pStyle w:val="af8"/>
        <w:widowControl w:val="0"/>
        <w:autoSpaceDE w:val="0"/>
        <w:autoSpaceDN w:val="0"/>
        <w:adjustRightInd w:val="0"/>
        <w:ind w:left="0" w:firstLine="567"/>
        <w:jc w:val="both"/>
        <w:rPr>
          <w:rFonts w:ascii="Tahoma" w:hAnsi="Tahoma" w:cs="Tahoma"/>
          <w:sz w:val="20"/>
          <w:szCs w:val="20"/>
          <w:lang w:val="ru-RU"/>
        </w:rPr>
      </w:pPr>
      <w:r w:rsidRPr="002F6817">
        <w:rPr>
          <w:rFonts w:ascii="Tahoma" w:hAnsi="Tahoma" w:cs="Tahoma"/>
          <w:sz w:val="20"/>
          <w:szCs w:val="20"/>
        </w:rPr>
        <w:t>– содержать сведения и документы, указанные в п. 23 Документации о закупке.</w:t>
      </w:r>
    </w:p>
    <w:p w14:paraId="692B31A9" w14:textId="77777777" w:rsidR="00DF7683" w:rsidRPr="002C3105" w:rsidRDefault="00DF7683" w:rsidP="00DF7683">
      <w:pPr>
        <w:pStyle w:val="af8"/>
        <w:widowControl w:val="0"/>
        <w:autoSpaceDE w:val="0"/>
        <w:autoSpaceDN w:val="0"/>
        <w:adjustRightInd w:val="0"/>
        <w:ind w:left="0"/>
        <w:jc w:val="both"/>
        <w:rPr>
          <w:rFonts w:ascii="Tahoma" w:hAnsi="Tahoma" w:cs="Tahoma"/>
          <w:sz w:val="20"/>
          <w:szCs w:val="20"/>
          <w:lang w:val="ru-RU"/>
        </w:rPr>
      </w:pPr>
    </w:p>
    <w:p w14:paraId="391D0D00"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rPr>
      </w:pPr>
      <w:r w:rsidRPr="002C3105">
        <w:rPr>
          <w:rFonts w:ascii="Tahoma" w:hAnsi="Tahoma" w:cs="Tahoma"/>
          <w:b/>
          <w:sz w:val="20"/>
          <w:szCs w:val="20"/>
        </w:rPr>
        <w:t>2</w:t>
      </w:r>
      <w:r w:rsidRPr="002C3105">
        <w:rPr>
          <w:rFonts w:ascii="Tahoma" w:hAnsi="Tahoma" w:cs="Tahoma"/>
          <w:b/>
          <w:sz w:val="20"/>
          <w:szCs w:val="20"/>
          <w:lang w:val="ru-RU"/>
        </w:rPr>
        <w:t>3</w:t>
      </w:r>
      <w:r w:rsidRPr="002C3105">
        <w:rPr>
          <w:rFonts w:ascii="Tahoma" w:hAnsi="Tahoma" w:cs="Tahoma"/>
          <w:b/>
          <w:sz w:val="20"/>
          <w:szCs w:val="20"/>
        </w:rPr>
        <w:t>. Требования к оформлению заявки на участие в закупке:</w:t>
      </w:r>
    </w:p>
    <w:p w14:paraId="2A88831B" w14:textId="77777777" w:rsidR="00DF7683" w:rsidRPr="002C3105" w:rsidRDefault="00DF7683" w:rsidP="00DF7683">
      <w:pPr>
        <w:pStyle w:val="af8"/>
        <w:widowControl w:val="0"/>
        <w:autoSpaceDE w:val="0"/>
        <w:autoSpaceDN w:val="0"/>
        <w:adjustRightInd w:val="0"/>
        <w:ind w:left="0" w:firstLine="567"/>
        <w:jc w:val="both"/>
        <w:rPr>
          <w:rFonts w:ascii="Tahoma" w:hAnsi="Tahoma" w:cs="Tahoma"/>
          <w:sz w:val="20"/>
          <w:szCs w:val="20"/>
          <w:lang w:val="ru-RU"/>
        </w:rPr>
      </w:pPr>
      <w:r w:rsidRPr="002C3105">
        <w:rPr>
          <w:rFonts w:ascii="Tahoma" w:hAnsi="Tahoma" w:cs="Tahoma"/>
          <w:sz w:val="20"/>
          <w:szCs w:val="20"/>
        </w:rPr>
        <w:t>2</w:t>
      </w:r>
      <w:r w:rsidRPr="002C3105">
        <w:rPr>
          <w:rFonts w:ascii="Tahoma" w:hAnsi="Tahoma" w:cs="Tahoma"/>
          <w:sz w:val="20"/>
          <w:szCs w:val="20"/>
          <w:lang w:val="ru-RU"/>
        </w:rPr>
        <w:t>3</w:t>
      </w:r>
      <w:r w:rsidRPr="002C3105">
        <w:rPr>
          <w:rFonts w:ascii="Tahoma" w:hAnsi="Tahoma" w:cs="Tahoma"/>
          <w:sz w:val="20"/>
          <w:szCs w:val="20"/>
        </w:rPr>
        <w:t>.1. 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В целях эффективного рассмотрения заявки на участие в закупке устанавливаются следующие требования к порядку раскладки документов в электронном архиве, а так же требования к их наименованию:</w:t>
      </w:r>
    </w:p>
    <w:p w14:paraId="521A6EEF" w14:textId="77777777" w:rsidR="00A458FD" w:rsidRPr="00CF0E5E" w:rsidRDefault="00A458FD" w:rsidP="00C74A9A">
      <w:pPr>
        <w:pStyle w:val="af8"/>
        <w:widowControl w:val="0"/>
        <w:autoSpaceDE w:val="0"/>
        <w:autoSpaceDN w:val="0"/>
        <w:adjustRightInd w:val="0"/>
        <w:ind w:left="0"/>
        <w:jc w:val="both"/>
        <w:rPr>
          <w:rFonts w:ascii="Tahoma" w:hAnsi="Tahoma" w:cs="Tahoma"/>
          <w:sz w:val="20"/>
          <w:szCs w:val="20"/>
          <w:lang w:val="ru-RU"/>
        </w:rPr>
      </w:pPr>
    </w:p>
    <w:p w14:paraId="5B1EB5A4" w14:textId="77777777" w:rsidR="007C2F4B" w:rsidRPr="00190462" w:rsidRDefault="007C2F4B" w:rsidP="007C2F4B">
      <w:pPr>
        <w:pStyle w:val="af8"/>
        <w:spacing w:before="240" w:after="240"/>
        <w:ind w:left="0"/>
        <w:jc w:val="center"/>
        <w:rPr>
          <w:rFonts w:ascii="Tahoma" w:hAnsi="Tahoma" w:cs="Tahoma"/>
          <w:b/>
          <w:sz w:val="20"/>
          <w:szCs w:val="20"/>
          <w:u w:val="single"/>
        </w:rPr>
      </w:pPr>
      <w:r w:rsidRPr="00190462">
        <w:rPr>
          <w:rFonts w:ascii="Tahoma" w:hAnsi="Tahoma" w:cs="Tahoma"/>
          <w:b/>
          <w:sz w:val="20"/>
          <w:szCs w:val="20"/>
          <w:u w:val="single"/>
        </w:rPr>
        <w:t>Структура Заявки</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5430"/>
        <w:gridCol w:w="2197"/>
        <w:gridCol w:w="1559"/>
      </w:tblGrid>
      <w:tr w:rsidR="00370451" w:rsidRPr="00190462" w14:paraId="4418B831" w14:textId="77777777" w:rsidTr="009B688B">
        <w:trPr>
          <w:jc w:val="center"/>
        </w:trPr>
        <w:tc>
          <w:tcPr>
            <w:tcW w:w="1277" w:type="dxa"/>
            <w:vAlign w:val="center"/>
          </w:tcPr>
          <w:p w14:paraId="442B4738" w14:textId="77777777" w:rsidR="00370451" w:rsidRPr="00190462" w:rsidRDefault="00370451" w:rsidP="009B688B">
            <w:pPr>
              <w:jc w:val="center"/>
              <w:rPr>
                <w:rFonts w:ascii="Tahoma" w:hAnsi="Tahoma" w:cs="Tahoma"/>
                <w:b/>
                <w:sz w:val="20"/>
                <w:szCs w:val="20"/>
              </w:rPr>
            </w:pPr>
            <w:r w:rsidRPr="00190462">
              <w:rPr>
                <w:rFonts w:ascii="Tahoma" w:hAnsi="Tahoma" w:cs="Tahoma"/>
                <w:b/>
                <w:sz w:val="20"/>
                <w:szCs w:val="20"/>
              </w:rPr>
              <w:t>№ документа в томе</w:t>
            </w:r>
          </w:p>
        </w:tc>
        <w:tc>
          <w:tcPr>
            <w:tcW w:w="5430" w:type="dxa"/>
            <w:vAlign w:val="center"/>
          </w:tcPr>
          <w:p w14:paraId="4B5805BC" w14:textId="77777777" w:rsidR="00370451" w:rsidRPr="00190462" w:rsidRDefault="00370451" w:rsidP="009B688B">
            <w:pPr>
              <w:jc w:val="center"/>
              <w:rPr>
                <w:rFonts w:ascii="Tahoma" w:hAnsi="Tahoma" w:cs="Tahoma"/>
                <w:b/>
                <w:sz w:val="20"/>
                <w:szCs w:val="20"/>
              </w:rPr>
            </w:pPr>
            <w:r w:rsidRPr="00190462">
              <w:rPr>
                <w:rFonts w:ascii="Tahoma" w:hAnsi="Tahoma" w:cs="Tahoma"/>
                <w:b/>
                <w:sz w:val="20"/>
                <w:szCs w:val="20"/>
              </w:rPr>
              <w:t>Наименование документа/ссылка на пункт документации о закупке</w:t>
            </w:r>
          </w:p>
        </w:tc>
        <w:tc>
          <w:tcPr>
            <w:tcW w:w="2197" w:type="dxa"/>
            <w:vAlign w:val="center"/>
          </w:tcPr>
          <w:p w14:paraId="0AE0E7B3" w14:textId="77777777" w:rsidR="00370451" w:rsidRPr="00190462" w:rsidRDefault="00370451" w:rsidP="009B688B">
            <w:pPr>
              <w:jc w:val="center"/>
              <w:rPr>
                <w:rFonts w:ascii="Tahoma" w:hAnsi="Tahoma" w:cs="Tahoma"/>
                <w:b/>
                <w:sz w:val="20"/>
                <w:szCs w:val="20"/>
              </w:rPr>
            </w:pPr>
            <w:r w:rsidRPr="00190462">
              <w:rPr>
                <w:rFonts w:ascii="Tahoma" w:hAnsi="Tahoma" w:cs="Tahoma"/>
                <w:b/>
                <w:sz w:val="20"/>
                <w:szCs w:val="20"/>
              </w:rPr>
              <w:t>Наименование файла в электронной копии</w:t>
            </w:r>
          </w:p>
        </w:tc>
        <w:tc>
          <w:tcPr>
            <w:tcW w:w="1559" w:type="dxa"/>
            <w:vAlign w:val="center"/>
          </w:tcPr>
          <w:p w14:paraId="71256ECE" w14:textId="77777777" w:rsidR="00370451" w:rsidRPr="00190462" w:rsidRDefault="00370451" w:rsidP="009B688B">
            <w:pPr>
              <w:jc w:val="center"/>
              <w:rPr>
                <w:rFonts w:ascii="Tahoma" w:hAnsi="Tahoma" w:cs="Tahoma"/>
                <w:b/>
                <w:sz w:val="20"/>
                <w:szCs w:val="20"/>
              </w:rPr>
            </w:pPr>
            <w:r w:rsidRPr="00190462">
              <w:rPr>
                <w:rFonts w:ascii="Tahoma" w:hAnsi="Tahoma" w:cs="Tahoma"/>
                <w:b/>
                <w:sz w:val="20"/>
                <w:szCs w:val="20"/>
              </w:rPr>
              <w:t>Требования к формату и расширению файла</w:t>
            </w:r>
          </w:p>
        </w:tc>
      </w:tr>
      <w:tr w:rsidR="00370451" w:rsidRPr="00190462" w14:paraId="071F6A84" w14:textId="77777777" w:rsidTr="009B688B">
        <w:trPr>
          <w:jc w:val="center"/>
        </w:trPr>
        <w:tc>
          <w:tcPr>
            <w:tcW w:w="10463" w:type="dxa"/>
            <w:gridSpan w:val="4"/>
            <w:vAlign w:val="center"/>
          </w:tcPr>
          <w:p w14:paraId="035F0440" w14:textId="77777777" w:rsidR="00370451" w:rsidRPr="00190462" w:rsidRDefault="00370451" w:rsidP="009B688B">
            <w:pPr>
              <w:jc w:val="center"/>
              <w:rPr>
                <w:rFonts w:ascii="Tahoma" w:hAnsi="Tahoma" w:cs="Tahoma"/>
                <w:b/>
                <w:sz w:val="20"/>
                <w:szCs w:val="20"/>
              </w:rPr>
            </w:pPr>
            <w:r w:rsidRPr="00190462">
              <w:rPr>
                <w:rFonts w:ascii="Tahoma" w:hAnsi="Tahoma" w:cs="Tahoma"/>
                <w:b/>
                <w:sz w:val="20"/>
                <w:szCs w:val="20"/>
              </w:rPr>
              <w:t>Первая часть заявки</w:t>
            </w:r>
          </w:p>
          <w:p w14:paraId="6F32B38F" w14:textId="77777777" w:rsidR="00370451" w:rsidRPr="00190462" w:rsidRDefault="00AC4283" w:rsidP="009B688B">
            <w:pPr>
              <w:jc w:val="center"/>
              <w:rPr>
                <w:rFonts w:ascii="Tahoma" w:hAnsi="Tahoma" w:cs="Tahoma"/>
                <w:b/>
                <w:sz w:val="20"/>
                <w:szCs w:val="20"/>
              </w:rPr>
            </w:pPr>
            <w:proofErr w:type="gramStart"/>
            <w:r w:rsidRPr="001318E7">
              <w:rPr>
                <w:rFonts w:ascii="Tahoma" w:hAnsi="Tahoma" w:cs="Tahoma"/>
                <w:sz w:val="20"/>
                <w:szCs w:val="20"/>
              </w:rPr>
              <w:t>(Предложение в отношении предмета закупки.</w:t>
            </w:r>
            <w:proofErr w:type="gramEnd"/>
            <w:r w:rsidRPr="001318E7">
              <w:rPr>
                <w:rFonts w:ascii="Tahoma" w:hAnsi="Tahoma" w:cs="Tahoma"/>
                <w:sz w:val="20"/>
                <w:szCs w:val="20"/>
              </w:rPr>
              <w:t xml:space="preserve"> Не допускается, в первой части заявки на участие в закупке, прямо указывать сведения об участнике закупки, и о его ценовом предложении. </w:t>
            </w:r>
            <w:proofErr w:type="gramStart"/>
            <w:r w:rsidRPr="001318E7">
              <w:rPr>
                <w:rFonts w:ascii="Tahoma" w:hAnsi="Tahoma" w:cs="Tahoma"/>
                <w:sz w:val="20"/>
                <w:szCs w:val="20"/>
              </w:rPr>
              <w:t xml:space="preserve">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w:t>
            </w:r>
            <w:r w:rsidRPr="001318E7">
              <w:rPr>
                <w:rFonts w:ascii="Tahoma" w:hAnsi="Tahoma" w:cs="Tahoma"/>
                <w:sz w:val="20"/>
                <w:szCs w:val="20"/>
              </w:rPr>
              <w:lastRenderedPageBreak/>
              <w:t>его ценовом предложении до момента рассмотрения вторых частей заявок на участие в закупке)</w:t>
            </w:r>
            <w:proofErr w:type="gramEnd"/>
          </w:p>
        </w:tc>
      </w:tr>
      <w:tr w:rsidR="00FB7E1D" w:rsidRPr="00190462" w14:paraId="613BD607" w14:textId="77777777" w:rsidTr="009B688B">
        <w:trPr>
          <w:jc w:val="center"/>
        </w:trPr>
        <w:tc>
          <w:tcPr>
            <w:tcW w:w="1277" w:type="dxa"/>
            <w:vAlign w:val="center"/>
          </w:tcPr>
          <w:p w14:paraId="5B45FD47" w14:textId="77777777" w:rsidR="00FB7E1D" w:rsidRPr="00190462" w:rsidRDefault="00FB7E1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71276E5" w14:textId="77777777" w:rsidR="00FB7E1D" w:rsidRDefault="00FB7E1D">
            <w:pPr>
              <w:jc w:val="center"/>
              <w:rPr>
                <w:rFonts w:ascii="Tahoma" w:hAnsi="Tahoma" w:cs="Tahoma"/>
                <w:color w:val="000000"/>
                <w:sz w:val="20"/>
                <w:szCs w:val="20"/>
              </w:rPr>
            </w:pPr>
            <w:r>
              <w:rPr>
                <w:rFonts w:ascii="Tahoma" w:hAnsi="Tahoma" w:cs="Tahoma"/>
                <w:color w:val="000000"/>
                <w:sz w:val="20"/>
                <w:szCs w:val="20"/>
              </w:rPr>
              <w:t>Техническое задание</w:t>
            </w:r>
          </w:p>
          <w:p w14:paraId="0A67EA77" w14:textId="77777777" w:rsidR="00FB7E1D" w:rsidRDefault="00FB7E1D">
            <w:pPr>
              <w:jc w:val="center"/>
              <w:rPr>
                <w:rStyle w:val="FontStyle128"/>
                <w:rFonts w:ascii="Tahoma" w:hAnsi="Tahoma" w:cs="Tahoma"/>
                <w:sz w:val="20"/>
                <w:szCs w:val="20"/>
              </w:rPr>
            </w:pPr>
            <w:r>
              <w:rPr>
                <w:rStyle w:val="FontStyle128"/>
                <w:rFonts w:ascii="Tahoma" w:hAnsi="Tahoma" w:cs="Tahoma"/>
                <w:sz w:val="20"/>
                <w:szCs w:val="20"/>
              </w:rPr>
              <w:t xml:space="preserve">Типовая </w:t>
            </w:r>
            <w:r w:rsidR="00965702">
              <w:rPr>
                <w:rStyle w:val="FontStyle128"/>
                <w:rFonts w:ascii="Tahoma" w:hAnsi="Tahoma" w:cs="Tahoma"/>
                <w:sz w:val="20"/>
                <w:szCs w:val="20"/>
              </w:rPr>
              <w:t>форма приведена в Приложении № 2</w:t>
            </w:r>
            <w:r>
              <w:rPr>
                <w:rStyle w:val="FontStyle128"/>
                <w:rFonts w:ascii="Tahoma" w:hAnsi="Tahoma" w:cs="Tahoma"/>
                <w:sz w:val="20"/>
                <w:szCs w:val="20"/>
              </w:rPr>
              <w:t xml:space="preserve"> </w:t>
            </w:r>
            <w:r>
              <w:rPr>
                <w:rFonts w:ascii="Tahoma" w:hAnsi="Tahoma" w:cs="Tahoma"/>
                <w:color w:val="000000"/>
                <w:sz w:val="20"/>
                <w:szCs w:val="20"/>
              </w:rPr>
              <w:t>к настоящей Документации о закупке</w:t>
            </w:r>
          </w:p>
        </w:tc>
        <w:tc>
          <w:tcPr>
            <w:tcW w:w="2197" w:type="dxa"/>
            <w:vAlign w:val="center"/>
          </w:tcPr>
          <w:p w14:paraId="4F9A7E58" w14:textId="77777777" w:rsidR="00FB7E1D" w:rsidRDefault="00FB7E1D">
            <w:pPr>
              <w:jc w:val="center"/>
              <w:rPr>
                <w:rFonts w:ascii="Tahoma" w:hAnsi="Tahoma" w:cs="Tahoma"/>
                <w:sz w:val="20"/>
                <w:szCs w:val="20"/>
              </w:rPr>
            </w:pPr>
            <w:r>
              <w:rPr>
                <w:rFonts w:ascii="Tahoma" w:hAnsi="Tahoma" w:cs="Tahoma"/>
                <w:sz w:val="20"/>
                <w:szCs w:val="20"/>
              </w:rPr>
              <w:t>«Техническое задание»</w:t>
            </w:r>
          </w:p>
        </w:tc>
        <w:tc>
          <w:tcPr>
            <w:tcW w:w="1559" w:type="dxa"/>
            <w:vAlign w:val="center"/>
          </w:tcPr>
          <w:p w14:paraId="74EDC8C3" w14:textId="77777777" w:rsidR="00FB7E1D" w:rsidRDefault="00FB7E1D">
            <w:pPr>
              <w:jc w:val="center"/>
              <w:rPr>
                <w:rFonts w:ascii="Tahoma" w:hAnsi="Tahoma" w:cs="Tahoma"/>
                <w:sz w:val="20"/>
                <w:szCs w:val="20"/>
              </w:rPr>
            </w:pPr>
            <w:r>
              <w:rPr>
                <w:rFonts w:ascii="Tahoma" w:hAnsi="Tahoma" w:cs="Tahoma"/>
                <w:sz w:val="20"/>
                <w:szCs w:val="20"/>
                <w:lang w:val="en-US"/>
              </w:rPr>
              <w:t>Doc</w:t>
            </w:r>
          </w:p>
        </w:tc>
      </w:tr>
      <w:tr w:rsidR="00370451" w:rsidRPr="00190462" w14:paraId="2EC38F96" w14:textId="77777777" w:rsidTr="009B688B">
        <w:trPr>
          <w:jc w:val="center"/>
        </w:trPr>
        <w:tc>
          <w:tcPr>
            <w:tcW w:w="10463" w:type="dxa"/>
            <w:gridSpan w:val="4"/>
            <w:vAlign w:val="center"/>
          </w:tcPr>
          <w:p w14:paraId="4F8EA7AE" w14:textId="77777777" w:rsidR="00370451" w:rsidRPr="00190462" w:rsidRDefault="00370451" w:rsidP="00D409E2">
            <w:pPr>
              <w:jc w:val="center"/>
              <w:rPr>
                <w:rFonts w:ascii="Tahoma" w:hAnsi="Tahoma" w:cs="Tahoma"/>
                <w:b/>
                <w:sz w:val="20"/>
                <w:szCs w:val="20"/>
              </w:rPr>
            </w:pPr>
            <w:r w:rsidRPr="00190462">
              <w:rPr>
                <w:rFonts w:ascii="Tahoma" w:hAnsi="Tahoma" w:cs="Tahoma"/>
                <w:b/>
                <w:sz w:val="20"/>
                <w:szCs w:val="20"/>
              </w:rPr>
              <w:t>Вторая часть заявки</w:t>
            </w:r>
          </w:p>
        </w:tc>
      </w:tr>
      <w:tr w:rsidR="0015036C" w:rsidRPr="00190462" w14:paraId="7CCE9C7B" w14:textId="77777777" w:rsidTr="009B688B">
        <w:trPr>
          <w:jc w:val="center"/>
        </w:trPr>
        <w:tc>
          <w:tcPr>
            <w:tcW w:w="1277" w:type="dxa"/>
            <w:vAlign w:val="center"/>
          </w:tcPr>
          <w:p w14:paraId="1F682B03" w14:textId="77777777" w:rsidR="0015036C" w:rsidRPr="00190462" w:rsidRDefault="0015036C"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7A46CA6F" w14:textId="0BF6A8BE" w:rsidR="0015036C" w:rsidRPr="00F7532A" w:rsidRDefault="0015036C" w:rsidP="0015036C">
            <w:pPr>
              <w:ind w:right="58"/>
              <w:jc w:val="center"/>
              <w:rPr>
                <w:rStyle w:val="FontStyle128"/>
                <w:rFonts w:ascii="Tahoma" w:hAnsi="Tahoma" w:cs="Tahoma"/>
                <w:sz w:val="20"/>
                <w:szCs w:val="20"/>
              </w:rPr>
            </w:pPr>
            <w:r w:rsidRPr="00F7532A">
              <w:rPr>
                <w:rFonts w:ascii="Tahoma" w:hAnsi="Tahoma" w:cs="Tahoma"/>
                <w:color w:val="000000"/>
                <w:sz w:val="20"/>
                <w:szCs w:val="20"/>
              </w:rPr>
              <w:t xml:space="preserve">Документы, предусмотренные </w:t>
            </w:r>
            <w:proofErr w:type="spellStart"/>
            <w:r w:rsidRPr="00F7532A">
              <w:rPr>
                <w:rFonts w:ascii="Tahoma" w:hAnsi="Tahoma" w:cs="Tahoma"/>
                <w:color w:val="000000"/>
                <w:sz w:val="20"/>
                <w:szCs w:val="20"/>
              </w:rPr>
              <w:t>п.п</w:t>
            </w:r>
            <w:proofErr w:type="spellEnd"/>
            <w:r w:rsidRPr="00F7532A">
              <w:rPr>
                <w:rFonts w:ascii="Tahoma" w:hAnsi="Tahoma" w:cs="Tahoma"/>
                <w:color w:val="000000"/>
                <w:sz w:val="20"/>
                <w:szCs w:val="20"/>
              </w:rPr>
              <w:t>. 1 п. 24.1.</w:t>
            </w:r>
            <w:r w:rsidR="0099679E" w:rsidRPr="00F7532A">
              <w:rPr>
                <w:rFonts w:ascii="Tahoma" w:hAnsi="Tahoma" w:cs="Tahoma"/>
                <w:color w:val="000000"/>
                <w:sz w:val="20"/>
                <w:szCs w:val="20"/>
              </w:rPr>
              <w:t xml:space="preserve">      </w:t>
            </w:r>
          </w:p>
        </w:tc>
        <w:tc>
          <w:tcPr>
            <w:tcW w:w="2197" w:type="dxa"/>
            <w:vAlign w:val="center"/>
          </w:tcPr>
          <w:p w14:paraId="08D0F4F2" w14:textId="77777777" w:rsidR="0015036C" w:rsidRPr="002C3105" w:rsidRDefault="0015036C" w:rsidP="0015036C">
            <w:pPr>
              <w:jc w:val="center"/>
              <w:rPr>
                <w:rFonts w:ascii="Tahoma" w:hAnsi="Tahoma" w:cs="Tahoma"/>
                <w:sz w:val="20"/>
                <w:szCs w:val="20"/>
              </w:rPr>
            </w:pPr>
            <w:r w:rsidRPr="002C3105">
              <w:rPr>
                <w:rFonts w:ascii="Tahoma" w:hAnsi="Tahoma" w:cs="Tahoma"/>
                <w:sz w:val="20"/>
                <w:szCs w:val="20"/>
              </w:rPr>
              <w:t>«</w:t>
            </w:r>
            <w:r>
              <w:rPr>
                <w:rFonts w:ascii="Tahoma" w:hAnsi="Tahoma" w:cs="Tahoma"/>
                <w:sz w:val="20"/>
                <w:szCs w:val="20"/>
              </w:rPr>
              <w:t>Декларация о соответствии</w:t>
            </w:r>
            <w:r w:rsidRPr="002C3105">
              <w:rPr>
                <w:rFonts w:ascii="Tahoma" w:hAnsi="Tahoma" w:cs="Tahoma"/>
                <w:sz w:val="20"/>
                <w:szCs w:val="20"/>
              </w:rPr>
              <w:t>»</w:t>
            </w:r>
          </w:p>
        </w:tc>
        <w:tc>
          <w:tcPr>
            <w:tcW w:w="1559" w:type="dxa"/>
            <w:vAlign w:val="center"/>
          </w:tcPr>
          <w:p w14:paraId="53519BB0" w14:textId="10B44B0E" w:rsidR="0015036C" w:rsidRPr="003F7C9A" w:rsidRDefault="0015036C" w:rsidP="0015036C">
            <w:pPr>
              <w:jc w:val="center"/>
              <w:rPr>
                <w:rFonts w:ascii="Tahoma" w:hAnsi="Tahoma" w:cs="Tahoma"/>
                <w:sz w:val="20"/>
                <w:szCs w:val="20"/>
                <w:lang w:val="en-US"/>
              </w:rPr>
            </w:pPr>
            <w:r>
              <w:rPr>
                <w:rFonts w:ascii="Tahoma" w:hAnsi="Tahoma" w:cs="Tahoma"/>
                <w:sz w:val="20"/>
                <w:szCs w:val="20"/>
                <w:lang w:val="en-US"/>
              </w:rPr>
              <w:t>Doc</w:t>
            </w:r>
          </w:p>
        </w:tc>
      </w:tr>
      <w:tr w:rsidR="00370451" w:rsidRPr="00190462" w14:paraId="779FC5D4" w14:textId="77777777" w:rsidTr="009B688B">
        <w:trPr>
          <w:jc w:val="center"/>
        </w:trPr>
        <w:tc>
          <w:tcPr>
            <w:tcW w:w="1277" w:type="dxa"/>
            <w:vAlign w:val="center"/>
          </w:tcPr>
          <w:p w14:paraId="1D5609F4" w14:textId="77777777" w:rsidR="00370451" w:rsidRPr="00190462" w:rsidRDefault="00370451"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08C8A571" w14:textId="77777777" w:rsidR="00370451" w:rsidRPr="00F7532A" w:rsidRDefault="00A458FD" w:rsidP="009B688B">
            <w:pPr>
              <w:jc w:val="center"/>
              <w:rPr>
                <w:rFonts w:ascii="Tahoma" w:hAnsi="Tahoma" w:cs="Tahoma"/>
                <w:color w:val="000000"/>
                <w:sz w:val="20"/>
                <w:szCs w:val="20"/>
              </w:rPr>
            </w:pPr>
            <w:r w:rsidRPr="002C3105">
              <w:rPr>
                <w:rFonts w:ascii="Tahoma" w:hAnsi="Tahoma" w:cs="Tahoma"/>
                <w:color w:val="000000"/>
                <w:sz w:val="20"/>
                <w:szCs w:val="20"/>
              </w:rPr>
              <w:t xml:space="preserve">Документы, предусмотренные </w:t>
            </w:r>
            <w:proofErr w:type="spellStart"/>
            <w:r w:rsidRPr="002C3105">
              <w:rPr>
                <w:rFonts w:ascii="Tahoma" w:hAnsi="Tahoma" w:cs="Tahoma"/>
                <w:color w:val="000000"/>
                <w:sz w:val="20"/>
                <w:szCs w:val="20"/>
              </w:rPr>
              <w:t>п.п</w:t>
            </w:r>
            <w:proofErr w:type="spellEnd"/>
            <w:r w:rsidRPr="002C3105">
              <w:rPr>
                <w:rFonts w:ascii="Tahoma" w:hAnsi="Tahoma" w:cs="Tahoma"/>
                <w:color w:val="000000"/>
                <w:sz w:val="20"/>
                <w:szCs w:val="20"/>
              </w:rPr>
              <w:t>. 2 п. 24.1.</w:t>
            </w:r>
          </w:p>
        </w:tc>
        <w:tc>
          <w:tcPr>
            <w:tcW w:w="2197" w:type="dxa"/>
            <w:vAlign w:val="center"/>
          </w:tcPr>
          <w:p w14:paraId="147FA4B0"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rPr>
              <w:t>«Устав»</w:t>
            </w:r>
          </w:p>
        </w:tc>
        <w:tc>
          <w:tcPr>
            <w:tcW w:w="1559" w:type="dxa"/>
            <w:vAlign w:val="center"/>
          </w:tcPr>
          <w:p w14:paraId="7FDDB618"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lang w:val="en-US"/>
              </w:rPr>
              <w:t>Pdf</w:t>
            </w:r>
          </w:p>
        </w:tc>
      </w:tr>
      <w:tr w:rsidR="00370451" w:rsidRPr="00190462" w14:paraId="7F075E8D" w14:textId="77777777" w:rsidTr="009B688B">
        <w:trPr>
          <w:jc w:val="center"/>
        </w:trPr>
        <w:tc>
          <w:tcPr>
            <w:tcW w:w="1277" w:type="dxa"/>
            <w:vAlign w:val="center"/>
          </w:tcPr>
          <w:p w14:paraId="477553D2" w14:textId="77777777" w:rsidR="00370451" w:rsidRPr="00190462" w:rsidRDefault="00370451"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7B1D783A" w14:textId="77777777" w:rsidR="00370451" w:rsidRPr="00F7532A" w:rsidRDefault="0015036C" w:rsidP="009B688B">
            <w:pPr>
              <w:jc w:val="center"/>
              <w:rPr>
                <w:rFonts w:ascii="Tahoma" w:hAnsi="Tahoma" w:cs="Tahoma"/>
                <w:color w:val="000000"/>
                <w:sz w:val="20"/>
                <w:szCs w:val="20"/>
              </w:rPr>
            </w:pPr>
            <w:r w:rsidRPr="00F7532A">
              <w:rPr>
                <w:rFonts w:ascii="Tahoma" w:hAnsi="Tahoma" w:cs="Tahoma"/>
                <w:color w:val="000000"/>
                <w:sz w:val="20"/>
                <w:szCs w:val="20"/>
              </w:rPr>
              <w:t xml:space="preserve">Документы, предусмотренные </w:t>
            </w:r>
            <w:proofErr w:type="spellStart"/>
            <w:r w:rsidRPr="00F7532A">
              <w:rPr>
                <w:rFonts w:ascii="Tahoma" w:hAnsi="Tahoma" w:cs="Tahoma"/>
                <w:color w:val="000000"/>
                <w:sz w:val="20"/>
                <w:szCs w:val="20"/>
              </w:rPr>
              <w:t>п.п</w:t>
            </w:r>
            <w:proofErr w:type="spellEnd"/>
            <w:r w:rsidRPr="00F7532A">
              <w:rPr>
                <w:rFonts w:ascii="Tahoma" w:hAnsi="Tahoma" w:cs="Tahoma"/>
                <w:color w:val="000000"/>
                <w:sz w:val="20"/>
                <w:szCs w:val="20"/>
              </w:rPr>
              <w:t>. 3, п. 24.1.</w:t>
            </w:r>
          </w:p>
        </w:tc>
        <w:tc>
          <w:tcPr>
            <w:tcW w:w="2197" w:type="dxa"/>
            <w:vAlign w:val="center"/>
          </w:tcPr>
          <w:p w14:paraId="349A3A37"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rPr>
              <w:t>«Документы, подтверждающие право подписания заявки»</w:t>
            </w:r>
          </w:p>
        </w:tc>
        <w:tc>
          <w:tcPr>
            <w:tcW w:w="1559" w:type="dxa"/>
            <w:vAlign w:val="center"/>
          </w:tcPr>
          <w:p w14:paraId="1BB80E40"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lang w:val="en-US"/>
              </w:rPr>
              <w:t>Pdf</w:t>
            </w:r>
          </w:p>
        </w:tc>
      </w:tr>
      <w:tr w:rsidR="00370451" w:rsidRPr="00190462" w14:paraId="2A5BD51E" w14:textId="77777777" w:rsidTr="009B688B">
        <w:trPr>
          <w:jc w:val="center"/>
        </w:trPr>
        <w:tc>
          <w:tcPr>
            <w:tcW w:w="1277" w:type="dxa"/>
            <w:vAlign w:val="center"/>
          </w:tcPr>
          <w:p w14:paraId="58C334FE" w14:textId="77777777" w:rsidR="00370451" w:rsidRPr="00190462" w:rsidRDefault="00370451"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53D4D228" w14:textId="77777777" w:rsidR="00370451" w:rsidRPr="00F7532A" w:rsidRDefault="0015036C" w:rsidP="009B688B">
            <w:pPr>
              <w:jc w:val="center"/>
              <w:rPr>
                <w:rFonts w:ascii="Tahoma" w:hAnsi="Tahoma" w:cs="Tahoma"/>
                <w:b/>
                <w:color w:val="000000"/>
                <w:sz w:val="20"/>
                <w:szCs w:val="20"/>
              </w:rPr>
            </w:pPr>
            <w:r w:rsidRPr="00F7532A">
              <w:rPr>
                <w:rFonts w:ascii="Tahoma" w:hAnsi="Tahoma" w:cs="Tahoma"/>
                <w:color w:val="000000"/>
                <w:sz w:val="20"/>
                <w:szCs w:val="20"/>
              </w:rPr>
              <w:t xml:space="preserve">Документы, предусмотренные </w:t>
            </w:r>
            <w:proofErr w:type="spellStart"/>
            <w:r w:rsidRPr="00F7532A">
              <w:rPr>
                <w:rFonts w:ascii="Tahoma" w:hAnsi="Tahoma" w:cs="Tahoma"/>
                <w:color w:val="000000"/>
                <w:sz w:val="20"/>
                <w:szCs w:val="20"/>
              </w:rPr>
              <w:t>п.п</w:t>
            </w:r>
            <w:proofErr w:type="spellEnd"/>
            <w:r w:rsidRPr="00F7532A">
              <w:rPr>
                <w:rFonts w:ascii="Tahoma" w:hAnsi="Tahoma" w:cs="Tahoma"/>
                <w:color w:val="000000"/>
                <w:sz w:val="20"/>
                <w:szCs w:val="20"/>
              </w:rPr>
              <w:t>. 5 п. 24.1.</w:t>
            </w:r>
          </w:p>
        </w:tc>
        <w:tc>
          <w:tcPr>
            <w:tcW w:w="2197" w:type="dxa"/>
            <w:vAlign w:val="center"/>
          </w:tcPr>
          <w:p w14:paraId="268F393A" w14:textId="77777777" w:rsidR="00370451" w:rsidRPr="00190462" w:rsidRDefault="00370451" w:rsidP="009B688B">
            <w:pPr>
              <w:jc w:val="center"/>
              <w:rPr>
                <w:rFonts w:ascii="Tahoma" w:hAnsi="Tahoma" w:cs="Tahoma"/>
                <w:b/>
                <w:sz w:val="20"/>
                <w:szCs w:val="20"/>
              </w:rPr>
            </w:pPr>
            <w:r w:rsidRPr="00190462">
              <w:rPr>
                <w:rFonts w:ascii="Tahoma" w:hAnsi="Tahoma" w:cs="Tahoma"/>
                <w:sz w:val="20"/>
                <w:szCs w:val="20"/>
              </w:rPr>
              <w:t>«Одобрение крупной сделки»</w:t>
            </w:r>
          </w:p>
        </w:tc>
        <w:tc>
          <w:tcPr>
            <w:tcW w:w="1559" w:type="dxa"/>
            <w:vAlign w:val="center"/>
          </w:tcPr>
          <w:p w14:paraId="5F9320BD"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lang w:val="en-US"/>
              </w:rPr>
              <w:t>Pdf</w:t>
            </w:r>
          </w:p>
        </w:tc>
      </w:tr>
      <w:tr w:rsidR="00370451" w:rsidRPr="00190462" w14:paraId="6FCF15EF" w14:textId="77777777" w:rsidTr="009B688B">
        <w:trPr>
          <w:jc w:val="center"/>
        </w:trPr>
        <w:tc>
          <w:tcPr>
            <w:tcW w:w="1277" w:type="dxa"/>
            <w:vAlign w:val="center"/>
          </w:tcPr>
          <w:p w14:paraId="200BAD4D" w14:textId="77777777" w:rsidR="00370451" w:rsidRPr="00190462" w:rsidRDefault="00370451"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7B042ECC" w14:textId="77777777" w:rsidR="00370451" w:rsidRPr="00F7532A" w:rsidRDefault="0015036C" w:rsidP="009B688B">
            <w:pPr>
              <w:ind w:right="58"/>
              <w:jc w:val="center"/>
              <w:rPr>
                <w:rFonts w:ascii="Tahoma" w:hAnsi="Tahoma" w:cs="Tahoma"/>
                <w:color w:val="000000"/>
                <w:sz w:val="20"/>
                <w:szCs w:val="20"/>
              </w:rPr>
            </w:pPr>
            <w:r w:rsidRPr="00F7532A">
              <w:rPr>
                <w:rFonts w:ascii="Tahoma" w:hAnsi="Tahoma" w:cs="Tahoma"/>
                <w:color w:val="000000"/>
                <w:sz w:val="20"/>
                <w:szCs w:val="20"/>
              </w:rPr>
              <w:t xml:space="preserve">Документы, предусмотренные </w:t>
            </w:r>
            <w:proofErr w:type="spellStart"/>
            <w:r w:rsidRPr="00F7532A">
              <w:rPr>
                <w:rFonts w:ascii="Tahoma" w:hAnsi="Tahoma" w:cs="Tahoma"/>
                <w:color w:val="000000"/>
                <w:sz w:val="20"/>
                <w:szCs w:val="20"/>
              </w:rPr>
              <w:t>п.п</w:t>
            </w:r>
            <w:proofErr w:type="spellEnd"/>
            <w:r w:rsidRPr="00F7532A">
              <w:rPr>
                <w:rFonts w:ascii="Tahoma" w:hAnsi="Tahoma" w:cs="Tahoma"/>
                <w:color w:val="000000"/>
                <w:sz w:val="20"/>
                <w:szCs w:val="20"/>
              </w:rPr>
              <w:t>. 6, 7 п. 24.1.</w:t>
            </w:r>
          </w:p>
          <w:p w14:paraId="6A84416A" w14:textId="77777777" w:rsidR="00370451" w:rsidRPr="00F7532A" w:rsidRDefault="00370451" w:rsidP="009B688B">
            <w:pPr>
              <w:jc w:val="center"/>
              <w:rPr>
                <w:rFonts w:ascii="Tahoma" w:hAnsi="Tahoma" w:cs="Tahoma"/>
                <w:color w:val="000000"/>
                <w:sz w:val="20"/>
                <w:szCs w:val="20"/>
              </w:rPr>
            </w:pPr>
          </w:p>
        </w:tc>
        <w:tc>
          <w:tcPr>
            <w:tcW w:w="2197" w:type="dxa"/>
            <w:vAlign w:val="center"/>
          </w:tcPr>
          <w:p w14:paraId="6ECE82B4"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rPr>
              <w:t>«Бухгалтерские документы»</w:t>
            </w:r>
          </w:p>
          <w:p w14:paraId="0379359F"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rPr>
              <w:t xml:space="preserve">(одним файлом) или </w:t>
            </w:r>
          </w:p>
          <w:p w14:paraId="5C0ABC8C" w14:textId="77777777" w:rsidR="00370451" w:rsidRPr="00190462" w:rsidRDefault="00370451" w:rsidP="009B688B">
            <w:pPr>
              <w:jc w:val="center"/>
              <w:rPr>
                <w:rFonts w:ascii="Tahoma" w:hAnsi="Tahoma" w:cs="Tahoma"/>
                <w:sz w:val="20"/>
                <w:szCs w:val="20"/>
              </w:rPr>
            </w:pPr>
            <w:proofErr w:type="spellStart"/>
            <w:r w:rsidRPr="00190462">
              <w:rPr>
                <w:rFonts w:ascii="Tahoma" w:hAnsi="Tahoma" w:cs="Tahoma"/>
                <w:sz w:val="20"/>
                <w:szCs w:val="20"/>
              </w:rPr>
              <w:t>a.Бух</w:t>
            </w:r>
            <w:proofErr w:type="spellEnd"/>
            <w:proofErr w:type="gramStart"/>
            <w:r w:rsidRPr="00190462">
              <w:rPr>
                <w:rFonts w:ascii="Tahoma" w:hAnsi="Tahoma" w:cs="Tahoma"/>
                <w:sz w:val="20"/>
                <w:szCs w:val="20"/>
              </w:rPr>
              <w:t>.</w:t>
            </w:r>
            <w:proofErr w:type="gramEnd"/>
            <w:r w:rsidRPr="00190462">
              <w:rPr>
                <w:rFonts w:ascii="Tahoma" w:hAnsi="Tahoma" w:cs="Tahoma"/>
                <w:sz w:val="20"/>
                <w:szCs w:val="20"/>
              </w:rPr>
              <w:t xml:space="preserve"> </w:t>
            </w:r>
            <w:proofErr w:type="gramStart"/>
            <w:r w:rsidRPr="00190462">
              <w:rPr>
                <w:rFonts w:ascii="Tahoma" w:hAnsi="Tahoma" w:cs="Tahoma"/>
                <w:sz w:val="20"/>
                <w:szCs w:val="20"/>
              </w:rPr>
              <w:t>д</w:t>
            </w:r>
            <w:proofErr w:type="gramEnd"/>
            <w:r w:rsidRPr="00190462">
              <w:rPr>
                <w:rFonts w:ascii="Tahoma" w:hAnsi="Tahoma" w:cs="Tahoma"/>
                <w:sz w:val="20"/>
                <w:szCs w:val="20"/>
              </w:rPr>
              <w:t>ок. ГГГГ</w:t>
            </w:r>
          </w:p>
          <w:p w14:paraId="22F03202" w14:textId="77777777" w:rsidR="00370451" w:rsidRPr="00190462" w:rsidRDefault="00370451" w:rsidP="009B688B">
            <w:pPr>
              <w:jc w:val="center"/>
              <w:rPr>
                <w:rFonts w:ascii="Tahoma" w:hAnsi="Tahoma" w:cs="Tahoma"/>
                <w:sz w:val="20"/>
                <w:szCs w:val="20"/>
              </w:rPr>
            </w:pPr>
            <w:proofErr w:type="spellStart"/>
            <w:r w:rsidRPr="00190462">
              <w:rPr>
                <w:rFonts w:ascii="Tahoma" w:hAnsi="Tahoma" w:cs="Tahoma"/>
                <w:sz w:val="20"/>
                <w:szCs w:val="20"/>
              </w:rPr>
              <w:t>b.Бух</w:t>
            </w:r>
            <w:proofErr w:type="spellEnd"/>
            <w:proofErr w:type="gramStart"/>
            <w:r w:rsidRPr="00190462">
              <w:rPr>
                <w:rFonts w:ascii="Tahoma" w:hAnsi="Tahoma" w:cs="Tahoma"/>
                <w:sz w:val="20"/>
                <w:szCs w:val="20"/>
              </w:rPr>
              <w:t>.</w:t>
            </w:r>
            <w:proofErr w:type="gramEnd"/>
            <w:r w:rsidRPr="00190462">
              <w:rPr>
                <w:rFonts w:ascii="Tahoma" w:hAnsi="Tahoma" w:cs="Tahoma"/>
                <w:sz w:val="20"/>
                <w:szCs w:val="20"/>
              </w:rPr>
              <w:t xml:space="preserve"> </w:t>
            </w:r>
            <w:proofErr w:type="gramStart"/>
            <w:r w:rsidRPr="00190462">
              <w:rPr>
                <w:rFonts w:ascii="Tahoma" w:hAnsi="Tahoma" w:cs="Tahoma"/>
                <w:sz w:val="20"/>
                <w:szCs w:val="20"/>
              </w:rPr>
              <w:t>д</w:t>
            </w:r>
            <w:proofErr w:type="gramEnd"/>
            <w:r w:rsidRPr="00190462">
              <w:rPr>
                <w:rFonts w:ascii="Tahoma" w:hAnsi="Tahoma" w:cs="Tahoma"/>
                <w:sz w:val="20"/>
                <w:szCs w:val="20"/>
              </w:rPr>
              <w:t>ок. ГГГГ</w:t>
            </w:r>
          </w:p>
          <w:p w14:paraId="73BB46D2" w14:textId="77777777" w:rsidR="00370451" w:rsidRPr="00190462" w:rsidRDefault="00370451" w:rsidP="009B688B">
            <w:pPr>
              <w:jc w:val="center"/>
              <w:rPr>
                <w:rFonts w:ascii="Tahoma" w:hAnsi="Tahoma" w:cs="Tahoma"/>
                <w:sz w:val="20"/>
                <w:szCs w:val="20"/>
              </w:rPr>
            </w:pPr>
            <w:r w:rsidRPr="00190462">
              <w:rPr>
                <w:rFonts w:ascii="Tahoma" w:hAnsi="Tahoma" w:cs="Tahoma"/>
                <w:sz w:val="20"/>
                <w:szCs w:val="20"/>
              </w:rPr>
              <w:t>Бух</w:t>
            </w:r>
            <w:proofErr w:type="gramStart"/>
            <w:r w:rsidRPr="00190462">
              <w:rPr>
                <w:rFonts w:ascii="Tahoma" w:hAnsi="Tahoma" w:cs="Tahoma"/>
                <w:sz w:val="20"/>
                <w:szCs w:val="20"/>
              </w:rPr>
              <w:t>.</w:t>
            </w:r>
            <w:proofErr w:type="gramEnd"/>
            <w:r w:rsidRPr="00190462">
              <w:rPr>
                <w:rFonts w:ascii="Tahoma" w:hAnsi="Tahoma" w:cs="Tahoma"/>
                <w:sz w:val="20"/>
                <w:szCs w:val="20"/>
              </w:rPr>
              <w:t xml:space="preserve"> </w:t>
            </w:r>
            <w:proofErr w:type="gramStart"/>
            <w:r w:rsidRPr="00190462">
              <w:rPr>
                <w:rFonts w:ascii="Tahoma" w:hAnsi="Tahoma" w:cs="Tahoma"/>
                <w:sz w:val="20"/>
                <w:szCs w:val="20"/>
              </w:rPr>
              <w:t>д</w:t>
            </w:r>
            <w:proofErr w:type="gramEnd"/>
            <w:r w:rsidRPr="00190462">
              <w:rPr>
                <w:rFonts w:ascii="Tahoma" w:hAnsi="Tahoma" w:cs="Tahoma"/>
                <w:sz w:val="20"/>
                <w:szCs w:val="20"/>
              </w:rPr>
              <w:t>ок. Период ГГГГ (при наличии)</w:t>
            </w:r>
          </w:p>
        </w:tc>
        <w:tc>
          <w:tcPr>
            <w:tcW w:w="1559" w:type="dxa"/>
            <w:vAlign w:val="center"/>
          </w:tcPr>
          <w:p w14:paraId="7298ED28" w14:textId="77777777" w:rsidR="00370451" w:rsidRPr="00190462" w:rsidRDefault="00370451" w:rsidP="004977E6">
            <w:pPr>
              <w:jc w:val="center"/>
              <w:rPr>
                <w:rFonts w:ascii="Tahoma" w:hAnsi="Tahoma" w:cs="Tahoma"/>
                <w:sz w:val="20"/>
                <w:szCs w:val="20"/>
              </w:rPr>
            </w:pPr>
            <w:r w:rsidRPr="00190462">
              <w:rPr>
                <w:rFonts w:ascii="Tahoma" w:hAnsi="Tahoma" w:cs="Tahoma"/>
                <w:sz w:val="20"/>
                <w:szCs w:val="20"/>
                <w:lang w:val="en-US"/>
              </w:rPr>
              <w:t>Pdf</w:t>
            </w:r>
          </w:p>
        </w:tc>
      </w:tr>
      <w:tr w:rsidR="00C8335D" w:rsidRPr="00190462" w14:paraId="01E849C3" w14:textId="77777777" w:rsidTr="009B688B">
        <w:trPr>
          <w:jc w:val="center"/>
        </w:trPr>
        <w:tc>
          <w:tcPr>
            <w:tcW w:w="1277" w:type="dxa"/>
            <w:vAlign w:val="center"/>
          </w:tcPr>
          <w:p w14:paraId="76895C25" w14:textId="77777777" w:rsidR="00C8335D" w:rsidRPr="00190462" w:rsidRDefault="00C8335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0EA0EE0E" w14:textId="77777777" w:rsidR="00C8335D" w:rsidRPr="00F7532A" w:rsidRDefault="00C8335D" w:rsidP="0099679E">
            <w:pPr>
              <w:jc w:val="center"/>
              <w:rPr>
                <w:rFonts w:ascii="Tahoma" w:hAnsi="Tahoma" w:cs="Tahoma"/>
                <w:color w:val="000000"/>
                <w:sz w:val="20"/>
                <w:szCs w:val="20"/>
              </w:rPr>
            </w:pPr>
            <w:r w:rsidRPr="00F7532A">
              <w:rPr>
                <w:rFonts w:ascii="Tahoma" w:hAnsi="Tahoma" w:cs="Tahoma"/>
                <w:color w:val="000000"/>
                <w:sz w:val="20"/>
                <w:szCs w:val="20"/>
              </w:rPr>
              <w:t xml:space="preserve">Документы, предусмотренные </w:t>
            </w:r>
            <w:proofErr w:type="spellStart"/>
            <w:r w:rsidRPr="00F7532A">
              <w:rPr>
                <w:rFonts w:ascii="Tahoma" w:hAnsi="Tahoma" w:cs="Tahoma"/>
                <w:color w:val="000000"/>
                <w:sz w:val="20"/>
                <w:szCs w:val="20"/>
              </w:rPr>
              <w:t>п.п</w:t>
            </w:r>
            <w:proofErr w:type="spellEnd"/>
            <w:r w:rsidRPr="00F7532A">
              <w:rPr>
                <w:rFonts w:ascii="Tahoma" w:hAnsi="Tahoma" w:cs="Tahoma"/>
                <w:color w:val="000000"/>
                <w:sz w:val="20"/>
                <w:szCs w:val="20"/>
              </w:rPr>
              <w:t>. 4 п. 24.1.</w:t>
            </w:r>
          </w:p>
        </w:tc>
        <w:tc>
          <w:tcPr>
            <w:tcW w:w="2197" w:type="dxa"/>
            <w:vAlign w:val="center"/>
          </w:tcPr>
          <w:p w14:paraId="4ED9573E" w14:textId="77777777" w:rsidR="00C8335D" w:rsidRPr="00F7532A" w:rsidRDefault="00C8335D" w:rsidP="0099679E">
            <w:pPr>
              <w:jc w:val="center"/>
              <w:rPr>
                <w:rFonts w:ascii="Tahoma" w:hAnsi="Tahoma" w:cs="Tahoma"/>
                <w:sz w:val="20"/>
                <w:szCs w:val="20"/>
              </w:rPr>
            </w:pPr>
            <w:r w:rsidRPr="00F7532A">
              <w:rPr>
                <w:rFonts w:ascii="Tahoma" w:hAnsi="Tahoma" w:cs="Tahoma"/>
                <w:sz w:val="20"/>
                <w:szCs w:val="20"/>
              </w:rPr>
              <w:t>«Документы на осуществление видов деятельности»</w:t>
            </w:r>
          </w:p>
        </w:tc>
        <w:tc>
          <w:tcPr>
            <w:tcW w:w="1559" w:type="dxa"/>
            <w:vAlign w:val="center"/>
          </w:tcPr>
          <w:p w14:paraId="02F4BC4B" w14:textId="77777777" w:rsidR="00C8335D" w:rsidRPr="003F7C9A" w:rsidRDefault="00C8335D" w:rsidP="0099679E">
            <w:pPr>
              <w:jc w:val="center"/>
              <w:rPr>
                <w:rFonts w:ascii="Tahoma" w:hAnsi="Tahoma" w:cs="Tahoma"/>
                <w:sz w:val="20"/>
                <w:szCs w:val="20"/>
              </w:rPr>
            </w:pPr>
            <w:proofErr w:type="spellStart"/>
            <w:r w:rsidRPr="003F7C9A">
              <w:rPr>
                <w:rFonts w:ascii="Tahoma" w:hAnsi="Tahoma" w:cs="Tahoma"/>
                <w:sz w:val="20"/>
                <w:szCs w:val="20"/>
              </w:rPr>
              <w:t>Pdf</w:t>
            </w:r>
            <w:proofErr w:type="spellEnd"/>
          </w:p>
        </w:tc>
      </w:tr>
      <w:tr w:rsidR="00C8335D" w:rsidRPr="00190462" w14:paraId="36E8CAF9" w14:textId="77777777" w:rsidTr="009B688B">
        <w:trPr>
          <w:jc w:val="center"/>
        </w:trPr>
        <w:tc>
          <w:tcPr>
            <w:tcW w:w="1277" w:type="dxa"/>
            <w:vAlign w:val="center"/>
          </w:tcPr>
          <w:p w14:paraId="47628061" w14:textId="77777777" w:rsidR="00C8335D" w:rsidRPr="00190462" w:rsidRDefault="00C8335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8E3DF1A" w14:textId="77777777" w:rsidR="00C8335D" w:rsidRPr="00190462" w:rsidRDefault="00C8335D" w:rsidP="009B688B">
            <w:pPr>
              <w:ind w:right="58"/>
              <w:jc w:val="center"/>
              <w:rPr>
                <w:rFonts w:ascii="Tahoma" w:hAnsi="Tahoma" w:cs="Tahoma"/>
                <w:color w:val="000000"/>
                <w:sz w:val="20"/>
                <w:szCs w:val="20"/>
              </w:rPr>
            </w:pPr>
            <w:r w:rsidRPr="00190462">
              <w:rPr>
                <w:rFonts w:ascii="Tahoma" w:hAnsi="Tahoma" w:cs="Tahoma"/>
                <w:color w:val="000000"/>
                <w:sz w:val="20"/>
                <w:szCs w:val="20"/>
              </w:rPr>
              <w:t xml:space="preserve">Конкурсное предложение </w:t>
            </w:r>
          </w:p>
          <w:p w14:paraId="48F2C0C9" w14:textId="77777777" w:rsidR="00C8335D" w:rsidRPr="00190462" w:rsidRDefault="00C8335D" w:rsidP="009B688B">
            <w:pPr>
              <w:ind w:right="58"/>
              <w:jc w:val="center"/>
              <w:rPr>
                <w:rFonts w:ascii="Tahoma" w:hAnsi="Tahoma" w:cs="Tahoma"/>
                <w:color w:val="000000"/>
                <w:sz w:val="20"/>
                <w:szCs w:val="20"/>
              </w:rPr>
            </w:pPr>
            <w:r w:rsidRPr="00190462">
              <w:rPr>
                <w:rFonts w:ascii="Tahoma" w:hAnsi="Tahoma" w:cs="Tahoma"/>
                <w:color w:val="000000"/>
                <w:sz w:val="20"/>
                <w:szCs w:val="20"/>
              </w:rPr>
              <w:t>Типовая форма № 2</w:t>
            </w:r>
          </w:p>
        </w:tc>
        <w:tc>
          <w:tcPr>
            <w:tcW w:w="2197" w:type="dxa"/>
            <w:vAlign w:val="center"/>
          </w:tcPr>
          <w:p w14:paraId="23DABEC8" w14:textId="77777777" w:rsidR="00C8335D" w:rsidRPr="00190462" w:rsidRDefault="00C8335D" w:rsidP="009B688B">
            <w:pPr>
              <w:jc w:val="center"/>
              <w:rPr>
                <w:rFonts w:ascii="Tahoma" w:hAnsi="Tahoma" w:cs="Tahoma"/>
                <w:sz w:val="20"/>
                <w:szCs w:val="20"/>
              </w:rPr>
            </w:pPr>
            <w:r w:rsidRPr="00190462">
              <w:rPr>
                <w:rFonts w:ascii="Tahoma" w:hAnsi="Tahoma" w:cs="Tahoma"/>
                <w:sz w:val="20"/>
                <w:szCs w:val="20"/>
              </w:rPr>
              <w:t>«</w:t>
            </w:r>
            <w:r w:rsidRPr="00190462">
              <w:rPr>
                <w:rFonts w:ascii="Tahoma" w:hAnsi="Tahoma" w:cs="Tahoma"/>
                <w:color w:val="000000"/>
                <w:sz w:val="20"/>
                <w:szCs w:val="20"/>
              </w:rPr>
              <w:t>Конкурсное предложение»</w:t>
            </w:r>
          </w:p>
        </w:tc>
        <w:tc>
          <w:tcPr>
            <w:tcW w:w="1559" w:type="dxa"/>
            <w:vAlign w:val="center"/>
          </w:tcPr>
          <w:p w14:paraId="19D5B761" w14:textId="77777777" w:rsidR="00C8335D" w:rsidRPr="00190462" w:rsidRDefault="00C8335D" w:rsidP="009B688B">
            <w:pPr>
              <w:jc w:val="center"/>
              <w:rPr>
                <w:rFonts w:ascii="Tahoma" w:hAnsi="Tahoma" w:cs="Tahoma"/>
                <w:sz w:val="20"/>
                <w:szCs w:val="20"/>
                <w:lang w:val="en-US"/>
              </w:rPr>
            </w:pPr>
            <w:r w:rsidRPr="00190462">
              <w:rPr>
                <w:rFonts w:ascii="Tahoma" w:hAnsi="Tahoma" w:cs="Tahoma"/>
                <w:sz w:val="20"/>
                <w:szCs w:val="20"/>
                <w:lang w:val="en-US"/>
              </w:rPr>
              <w:t>Doc</w:t>
            </w:r>
            <w:r w:rsidRPr="00190462">
              <w:rPr>
                <w:rFonts w:ascii="Tahoma" w:hAnsi="Tahoma" w:cs="Tahoma"/>
                <w:sz w:val="20"/>
                <w:szCs w:val="20"/>
              </w:rPr>
              <w:t xml:space="preserve"> или </w:t>
            </w:r>
            <w:proofErr w:type="spellStart"/>
            <w:r w:rsidRPr="00190462">
              <w:rPr>
                <w:rFonts w:ascii="Tahoma" w:hAnsi="Tahoma" w:cs="Tahoma"/>
                <w:sz w:val="20"/>
                <w:szCs w:val="20"/>
              </w:rPr>
              <w:t>Pdf</w:t>
            </w:r>
            <w:proofErr w:type="spellEnd"/>
          </w:p>
        </w:tc>
      </w:tr>
      <w:tr w:rsidR="00C8335D" w:rsidRPr="00190462" w14:paraId="73B990CF" w14:textId="77777777" w:rsidTr="009B688B">
        <w:trPr>
          <w:jc w:val="center"/>
        </w:trPr>
        <w:tc>
          <w:tcPr>
            <w:tcW w:w="1277" w:type="dxa"/>
            <w:vAlign w:val="center"/>
          </w:tcPr>
          <w:p w14:paraId="1BBF77EB" w14:textId="77777777" w:rsidR="00C8335D" w:rsidRPr="00190462" w:rsidRDefault="00C8335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tcPr>
          <w:p w14:paraId="1B683476" w14:textId="77777777" w:rsidR="00C8335D" w:rsidRPr="00190462" w:rsidRDefault="00C8335D" w:rsidP="009B688B">
            <w:pPr>
              <w:jc w:val="center"/>
              <w:rPr>
                <w:rFonts w:ascii="Tahoma" w:hAnsi="Tahoma" w:cs="Tahoma"/>
                <w:snapToGrid w:val="0"/>
                <w:color w:val="000000"/>
                <w:sz w:val="20"/>
                <w:szCs w:val="20"/>
              </w:rPr>
            </w:pPr>
            <w:r w:rsidRPr="00190462">
              <w:rPr>
                <w:rFonts w:ascii="Tahoma" w:hAnsi="Tahoma" w:cs="Tahoma"/>
                <w:snapToGrid w:val="0"/>
                <w:color w:val="000000"/>
                <w:sz w:val="20"/>
                <w:szCs w:val="20"/>
              </w:rPr>
              <w:t>Анкета Участника закупки</w:t>
            </w:r>
          </w:p>
          <w:p w14:paraId="07B14E4A" w14:textId="77777777" w:rsidR="00C8335D" w:rsidRPr="00190462" w:rsidRDefault="00C8335D" w:rsidP="009B688B">
            <w:pPr>
              <w:jc w:val="center"/>
              <w:rPr>
                <w:rFonts w:ascii="Tahoma" w:hAnsi="Tahoma" w:cs="Tahoma"/>
                <w:color w:val="000000"/>
                <w:sz w:val="20"/>
                <w:szCs w:val="20"/>
              </w:rPr>
            </w:pPr>
            <w:r w:rsidRPr="00190462">
              <w:rPr>
                <w:rFonts w:ascii="Tahoma" w:hAnsi="Tahoma" w:cs="Tahoma"/>
                <w:color w:val="000000"/>
                <w:sz w:val="20"/>
                <w:szCs w:val="20"/>
              </w:rPr>
              <w:t xml:space="preserve">Типовая форма № 3 </w:t>
            </w:r>
          </w:p>
        </w:tc>
        <w:tc>
          <w:tcPr>
            <w:tcW w:w="2197" w:type="dxa"/>
          </w:tcPr>
          <w:p w14:paraId="381521EF" w14:textId="77777777" w:rsidR="00C8335D" w:rsidRPr="00190462" w:rsidRDefault="00C8335D" w:rsidP="009B688B">
            <w:pPr>
              <w:jc w:val="center"/>
              <w:rPr>
                <w:rFonts w:ascii="Tahoma" w:hAnsi="Tahoma" w:cs="Tahoma"/>
                <w:sz w:val="20"/>
                <w:szCs w:val="20"/>
              </w:rPr>
            </w:pPr>
            <w:r w:rsidRPr="00190462">
              <w:rPr>
                <w:rFonts w:ascii="Tahoma" w:hAnsi="Tahoma" w:cs="Tahoma"/>
                <w:snapToGrid w:val="0"/>
                <w:sz w:val="20"/>
                <w:szCs w:val="20"/>
              </w:rPr>
              <w:t>«Анкета Участника»</w:t>
            </w:r>
          </w:p>
        </w:tc>
        <w:tc>
          <w:tcPr>
            <w:tcW w:w="1559" w:type="dxa"/>
            <w:vAlign w:val="center"/>
          </w:tcPr>
          <w:p w14:paraId="1DC39861" w14:textId="77777777" w:rsidR="00C8335D" w:rsidRPr="00190462" w:rsidRDefault="00C8335D" w:rsidP="009B688B">
            <w:pPr>
              <w:jc w:val="center"/>
              <w:rPr>
                <w:rFonts w:ascii="Tahoma" w:hAnsi="Tahoma" w:cs="Tahoma"/>
                <w:snapToGrid w:val="0"/>
                <w:sz w:val="20"/>
                <w:szCs w:val="20"/>
              </w:rPr>
            </w:pPr>
            <w:r w:rsidRPr="00190462">
              <w:rPr>
                <w:rFonts w:ascii="Tahoma" w:hAnsi="Tahoma" w:cs="Tahoma"/>
                <w:sz w:val="20"/>
                <w:szCs w:val="20"/>
                <w:lang w:val="en-US"/>
              </w:rPr>
              <w:t>Doc</w:t>
            </w:r>
            <w:r w:rsidRPr="00190462">
              <w:rPr>
                <w:rFonts w:ascii="Tahoma" w:hAnsi="Tahoma" w:cs="Tahoma"/>
                <w:sz w:val="20"/>
                <w:szCs w:val="20"/>
              </w:rPr>
              <w:t xml:space="preserve"> и </w:t>
            </w:r>
            <w:proofErr w:type="spellStart"/>
            <w:r w:rsidRPr="00190462">
              <w:rPr>
                <w:rFonts w:ascii="Tahoma" w:hAnsi="Tahoma" w:cs="Tahoma"/>
                <w:sz w:val="20"/>
                <w:szCs w:val="20"/>
              </w:rPr>
              <w:t>Pdf</w:t>
            </w:r>
            <w:proofErr w:type="spellEnd"/>
          </w:p>
        </w:tc>
      </w:tr>
      <w:tr w:rsidR="00C8335D" w:rsidRPr="00190462" w14:paraId="70DD6F8E" w14:textId="77777777" w:rsidTr="009B688B">
        <w:trPr>
          <w:jc w:val="center"/>
        </w:trPr>
        <w:tc>
          <w:tcPr>
            <w:tcW w:w="1277" w:type="dxa"/>
            <w:vAlign w:val="center"/>
          </w:tcPr>
          <w:p w14:paraId="30F551A8" w14:textId="77777777" w:rsidR="00C8335D" w:rsidRPr="00190462" w:rsidRDefault="00C8335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4E4A68A1" w14:textId="77777777" w:rsidR="00C8335D" w:rsidRPr="00190462" w:rsidRDefault="00C8335D" w:rsidP="009B688B">
            <w:pPr>
              <w:jc w:val="center"/>
              <w:rPr>
                <w:rFonts w:ascii="Tahoma" w:hAnsi="Tahoma" w:cs="Tahoma"/>
                <w:color w:val="000000"/>
                <w:sz w:val="20"/>
                <w:szCs w:val="20"/>
              </w:rPr>
            </w:pPr>
            <w:r w:rsidRPr="00190462">
              <w:rPr>
                <w:rFonts w:ascii="Tahoma" w:hAnsi="Tahoma" w:cs="Tahoma"/>
                <w:color w:val="000000"/>
                <w:sz w:val="20"/>
                <w:szCs w:val="20"/>
              </w:rPr>
              <w:t>Справка об участии в судебных разбирательствах</w:t>
            </w:r>
          </w:p>
          <w:p w14:paraId="179CD716" w14:textId="77777777" w:rsidR="00C8335D" w:rsidRPr="00190462" w:rsidRDefault="00C8335D" w:rsidP="009B688B">
            <w:pPr>
              <w:jc w:val="center"/>
              <w:rPr>
                <w:rFonts w:ascii="Tahoma" w:hAnsi="Tahoma" w:cs="Tahoma"/>
                <w:color w:val="000000"/>
                <w:sz w:val="20"/>
                <w:szCs w:val="20"/>
              </w:rPr>
            </w:pPr>
            <w:r w:rsidRPr="00190462">
              <w:rPr>
                <w:rFonts w:ascii="Tahoma" w:hAnsi="Tahoma" w:cs="Tahoma"/>
                <w:color w:val="000000"/>
                <w:sz w:val="20"/>
                <w:szCs w:val="20"/>
              </w:rPr>
              <w:t>Типовая форма № 4</w:t>
            </w:r>
          </w:p>
        </w:tc>
        <w:tc>
          <w:tcPr>
            <w:tcW w:w="2197" w:type="dxa"/>
            <w:vAlign w:val="center"/>
          </w:tcPr>
          <w:p w14:paraId="76F41E5C" w14:textId="77777777" w:rsidR="00C8335D" w:rsidRPr="00190462" w:rsidRDefault="00C8335D" w:rsidP="009B688B">
            <w:pPr>
              <w:jc w:val="center"/>
              <w:rPr>
                <w:rFonts w:ascii="Tahoma" w:hAnsi="Tahoma" w:cs="Tahoma"/>
                <w:sz w:val="20"/>
                <w:szCs w:val="20"/>
              </w:rPr>
            </w:pPr>
            <w:r w:rsidRPr="00190462">
              <w:rPr>
                <w:rFonts w:ascii="Tahoma" w:hAnsi="Tahoma" w:cs="Tahoma"/>
                <w:sz w:val="20"/>
                <w:szCs w:val="20"/>
              </w:rPr>
              <w:t>«Справка о судах»</w:t>
            </w:r>
          </w:p>
        </w:tc>
        <w:tc>
          <w:tcPr>
            <w:tcW w:w="1559" w:type="dxa"/>
            <w:vAlign w:val="center"/>
          </w:tcPr>
          <w:p w14:paraId="0E3DB88B" w14:textId="77777777" w:rsidR="00C8335D" w:rsidRPr="00190462" w:rsidRDefault="00C8335D" w:rsidP="009B688B">
            <w:pPr>
              <w:jc w:val="center"/>
              <w:rPr>
                <w:rFonts w:ascii="Tahoma" w:hAnsi="Tahoma" w:cs="Tahoma"/>
                <w:sz w:val="20"/>
                <w:szCs w:val="20"/>
              </w:rPr>
            </w:pPr>
            <w:r w:rsidRPr="00190462">
              <w:rPr>
                <w:rFonts w:ascii="Tahoma" w:hAnsi="Tahoma" w:cs="Tahoma"/>
                <w:sz w:val="20"/>
                <w:szCs w:val="20"/>
                <w:lang w:val="en-US"/>
              </w:rPr>
              <w:t>Doc</w:t>
            </w:r>
            <w:r w:rsidRPr="00190462">
              <w:rPr>
                <w:rFonts w:ascii="Tahoma" w:hAnsi="Tahoma" w:cs="Tahoma"/>
                <w:sz w:val="20"/>
                <w:szCs w:val="20"/>
              </w:rPr>
              <w:t xml:space="preserve"> или </w:t>
            </w:r>
            <w:proofErr w:type="spellStart"/>
            <w:r w:rsidRPr="00190462">
              <w:rPr>
                <w:rFonts w:ascii="Tahoma" w:hAnsi="Tahoma" w:cs="Tahoma"/>
                <w:sz w:val="20"/>
                <w:szCs w:val="20"/>
              </w:rPr>
              <w:t>Pdf</w:t>
            </w:r>
            <w:proofErr w:type="spellEnd"/>
          </w:p>
        </w:tc>
      </w:tr>
      <w:tr w:rsidR="006951C0" w:rsidRPr="00190462" w14:paraId="577C2064" w14:textId="77777777" w:rsidTr="009B688B">
        <w:trPr>
          <w:jc w:val="center"/>
        </w:trPr>
        <w:tc>
          <w:tcPr>
            <w:tcW w:w="1277" w:type="dxa"/>
            <w:vAlign w:val="center"/>
          </w:tcPr>
          <w:p w14:paraId="7A0D8A3A" w14:textId="77777777" w:rsidR="006951C0" w:rsidRPr="00190462" w:rsidRDefault="006951C0"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747CC5C8" w14:textId="77777777" w:rsidR="006951C0" w:rsidRDefault="006951C0">
            <w:pPr>
              <w:jc w:val="center"/>
              <w:rPr>
                <w:rFonts w:ascii="Tahoma" w:hAnsi="Tahoma" w:cs="Tahoma"/>
                <w:snapToGrid w:val="0"/>
                <w:sz w:val="20"/>
                <w:szCs w:val="16"/>
              </w:rPr>
            </w:pPr>
            <w:r>
              <w:rPr>
                <w:rFonts w:ascii="Tahoma" w:hAnsi="Tahoma" w:cs="Tahoma"/>
                <w:snapToGrid w:val="0"/>
                <w:sz w:val="20"/>
                <w:szCs w:val="16"/>
              </w:rPr>
              <w:t>Письмо-согласие с опубликованной сметной документацией</w:t>
            </w:r>
          </w:p>
          <w:p w14:paraId="71BC8D74" w14:textId="7B6B1496" w:rsidR="006951C0" w:rsidRDefault="006951C0">
            <w:pPr>
              <w:jc w:val="center"/>
              <w:rPr>
                <w:rFonts w:ascii="Tahoma" w:hAnsi="Tahoma" w:cs="Tahoma"/>
                <w:color w:val="000000"/>
                <w:sz w:val="20"/>
                <w:szCs w:val="20"/>
              </w:rPr>
            </w:pPr>
            <w:r>
              <w:rPr>
                <w:rFonts w:ascii="Tahoma" w:hAnsi="Tahoma" w:cs="Tahoma"/>
                <w:snapToGrid w:val="0"/>
                <w:sz w:val="20"/>
                <w:szCs w:val="16"/>
              </w:rPr>
              <w:t xml:space="preserve">Типовая форма </w:t>
            </w:r>
            <w:r w:rsidR="00FC2B11">
              <w:rPr>
                <w:rFonts w:ascii="Tahoma" w:hAnsi="Tahoma" w:cs="Tahoma"/>
                <w:snapToGrid w:val="0"/>
                <w:sz w:val="20"/>
                <w:szCs w:val="16"/>
              </w:rPr>
              <w:t>5</w:t>
            </w:r>
          </w:p>
        </w:tc>
        <w:tc>
          <w:tcPr>
            <w:tcW w:w="2197" w:type="dxa"/>
            <w:vAlign w:val="center"/>
          </w:tcPr>
          <w:p w14:paraId="698B8875" w14:textId="77777777" w:rsidR="006951C0" w:rsidRDefault="006951C0">
            <w:pPr>
              <w:jc w:val="center"/>
              <w:rPr>
                <w:rFonts w:ascii="Tahoma" w:hAnsi="Tahoma" w:cs="Tahoma"/>
                <w:sz w:val="20"/>
                <w:szCs w:val="20"/>
              </w:rPr>
            </w:pPr>
            <w:r>
              <w:rPr>
                <w:rFonts w:ascii="Tahoma" w:hAnsi="Tahoma" w:cs="Tahoma"/>
                <w:snapToGrid w:val="0"/>
                <w:sz w:val="20"/>
                <w:szCs w:val="16"/>
              </w:rPr>
              <w:t>«Письмо-согласие с опубликованной сметной документацией»</w:t>
            </w:r>
          </w:p>
        </w:tc>
        <w:tc>
          <w:tcPr>
            <w:tcW w:w="1559" w:type="dxa"/>
            <w:vAlign w:val="center"/>
          </w:tcPr>
          <w:p w14:paraId="28FEF14F" w14:textId="77777777" w:rsidR="006951C0" w:rsidRDefault="006951C0">
            <w:pPr>
              <w:jc w:val="center"/>
              <w:rPr>
                <w:rFonts w:ascii="Tahoma" w:hAnsi="Tahoma" w:cs="Tahoma"/>
                <w:sz w:val="20"/>
                <w:szCs w:val="20"/>
              </w:rPr>
            </w:pPr>
            <w:r>
              <w:rPr>
                <w:rFonts w:ascii="Tahoma" w:hAnsi="Tahoma" w:cs="Tahoma"/>
                <w:sz w:val="20"/>
                <w:szCs w:val="20"/>
                <w:lang w:val="en-US"/>
              </w:rPr>
              <w:t>Doc</w:t>
            </w:r>
            <w:r>
              <w:rPr>
                <w:rFonts w:ascii="Tahoma" w:hAnsi="Tahoma" w:cs="Tahoma"/>
                <w:sz w:val="20"/>
                <w:szCs w:val="20"/>
              </w:rPr>
              <w:t xml:space="preserve"> или </w:t>
            </w:r>
            <w:proofErr w:type="spellStart"/>
            <w:r>
              <w:rPr>
                <w:rFonts w:ascii="Tahoma" w:hAnsi="Tahoma" w:cs="Tahoma"/>
                <w:sz w:val="20"/>
                <w:szCs w:val="20"/>
              </w:rPr>
              <w:t>Pdf</w:t>
            </w:r>
            <w:proofErr w:type="spellEnd"/>
          </w:p>
        </w:tc>
      </w:tr>
      <w:tr w:rsidR="00C8335D" w:rsidRPr="00190462" w14:paraId="72FA9B27" w14:textId="77777777" w:rsidTr="009B688B">
        <w:trPr>
          <w:jc w:val="center"/>
        </w:trPr>
        <w:tc>
          <w:tcPr>
            <w:tcW w:w="1277" w:type="dxa"/>
            <w:vAlign w:val="center"/>
          </w:tcPr>
          <w:p w14:paraId="4FF37B1D" w14:textId="77777777" w:rsidR="00C8335D" w:rsidRPr="00190462" w:rsidRDefault="00C8335D"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4AC6D8C2" w14:textId="1A067AF8" w:rsidR="00C8335D" w:rsidRPr="00190462" w:rsidRDefault="00C8335D" w:rsidP="0015227A">
            <w:pPr>
              <w:jc w:val="center"/>
              <w:rPr>
                <w:rFonts w:ascii="Tahoma" w:hAnsi="Tahoma" w:cs="Tahoma"/>
                <w:color w:val="000000"/>
                <w:sz w:val="20"/>
                <w:szCs w:val="20"/>
              </w:rPr>
            </w:pPr>
            <w:r w:rsidRPr="00190462">
              <w:rPr>
                <w:rStyle w:val="FontStyle128"/>
                <w:rFonts w:ascii="Tahoma" w:hAnsi="Tahoma" w:cs="Tahoma"/>
                <w:sz w:val="20"/>
                <w:szCs w:val="20"/>
              </w:rPr>
              <w:t>Опись документов содержащихся в заявке на участие в закупке</w:t>
            </w:r>
            <w:r>
              <w:rPr>
                <w:rStyle w:val="FontStyle128"/>
                <w:rFonts w:ascii="Tahoma" w:hAnsi="Tahoma" w:cs="Tahoma"/>
                <w:sz w:val="20"/>
                <w:szCs w:val="20"/>
              </w:rPr>
              <w:t xml:space="preserve"> </w:t>
            </w:r>
            <w:r w:rsidRPr="0099679E">
              <w:rPr>
                <w:rFonts w:ascii="Tahoma" w:hAnsi="Tahoma" w:cs="Tahoma"/>
                <w:color w:val="000000"/>
                <w:sz w:val="20"/>
                <w:szCs w:val="20"/>
              </w:rPr>
              <w:t xml:space="preserve">Типовая форма № </w:t>
            </w:r>
            <w:r w:rsidR="00FC2B11">
              <w:rPr>
                <w:rFonts w:ascii="Tahoma" w:hAnsi="Tahoma" w:cs="Tahoma"/>
                <w:color w:val="000000"/>
                <w:sz w:val="20"/>
                <w:szCs w:val="20"/>
              </w:rPr>
              <w:t>6</w:t>
            </w:r>
          </w:p>
        </w:tc>
        <w:tc>
          <w:tcPr>
            <w:tcW w:w="2197" w:type="dxa"/>
            <w:vAlign w:val="center"/>
          </w:tcPr>
          <w:p w14:paraId="4976606B" w14:textId="77777777" w:rsidR="00C8335D" w:rsidRPr="00190462" w:rsidRDefault="00C8335D" w:rsidP="009B688B">
            <w:pPr>
              <w:jc w:val="center"/>
              <w:rPr>
                <w:rFonts w:ascii="Tahoma" w:hAnsi="Tahoma" w:cs="Tahoma"/>
                <w:sz w:val="20"/>
                <w:szCs w:val="20"/>
              </w:rPr>
            </w:pPr>
            <w:r w:rsidRPr="00190462">
              <w:rPr>
                <w:rFonts w:ascii="Tahoma" w:hAnsi="Tahoma" w:cs="Tahoma"/>
                <w:sz w:val="20"/>
                <w:szCs w:val="20"/>
              </w:rPr>
              <w:t>«Опись документов»</w:t>
            </w:r>
          </w:p>
        </w:tc>
        <w:tc>
          <w:tcPr>
            <w:tcW w:w="1559" w:type="dxa"/>
            <w:vAlign w:val="center"/>
          </w:tcPr>
          <w:p w14:paraId="5D5DCFD2" w14:textId="77777777" w:rsidR="00C8335D" w:rsidRPr="00190462" w:rsidRDefault="00C8335D" w:rsidP="009B688B">
            <w:pPr>
              <w:jc w:val="center"/>
              <w:rPr>
                <w:rFonts w:ascii="Tahoma" w:hAnsi="Tahoma" w:cs="Tahoma"/>
                <w:sz w:val="20"/>
                <w:szCs w:val="20"/>
              </w:rPr>
            </w:pPr>
            <w:r w:rsidRPr="00190462">
              <w:rPr>
                <w:rFonts w:ascii="Tahoma" w:hAnsi="Tahoma" w:cs="Tahoma"/>
                <w:sz w:val="20"/>
                <w:szCs w:val="20"/>
                <w:lang w:val="en-US"/>
              </w:rPr>
              <w:t>Doc</w:t>
            </w:r>
            <w:r w:rsidRPr="00190462">
              <w:rPr>
                <w:rFonts w:ascii="Tahoma" w:hAnsi="Tahoma" w:cs="Tahoma"/>
                <w:sz w:val="20"/>
                <w:szCs w:val="20"/>
              </w:rPr>
              <w:t xml:space="preserve"> или </w:t>
            </w:r>
            <w:proofErr w:type="spellStart"/>
            <w:r w:rsidRPr="00190462">
              <w:rPr>
                <w:rFonts w:ascii="Tahoma" w:hAnsi="Tahoma" w:cs="Tahoma"/>
                <w:sz w:val="20"/>
                <w:szCs w:val="20"/>
              </w:rPr>
              <w:t>Pdf</w:t>
            </w:r>
            <w:proofErr w:type="spellEnd"/>
          </w:p>
        </w:tc>
      </w:tr>
      <w:tr w:rsidR="00AC4283" w:rsidRPr="00190462" w14:paraId="4BEC470C" w14:textId="77777777" w:rsidTr="009B688B">
        <w:trPr>
          <w:jc w:val="center"/>
        </w:trPr>
        <w:tc>
          <w:tcPr>
            <w:tcW w:w="1277" w:type="dxa"/>
            <w:vAlign w:val="center"/>
          </w:tcPr>
          <w:p w14:paraId="131F2EA4" w14:textId="77777777" w:rsidR="00AC4283" w:rsidRPr="00190462" w:rsidRDefault="00AC4283"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E4D0CA4" w14:textId="77777777" w:rsidR="00AC4283" w:rsidRPr="002C3105" w:rsidRDefault="00AC4283" w:rsidP="00AC4283">
            <w:pPr>
              <w:jc w:val="center"/>
              <w:rPr>
                <w:rFonts w:ascii="Tahoma" w:hAnsi="Tahoma" w:cs="Tahoma"/>
                <w:color w:val="000000"/>
                <w:sz w:val="20"/>
                <w:szCs w:val="20"/>
              </w:rPr>
            </w:pPr>
            <w:r w:rsidRPr="002C3105">
              <w:rPr>
                <w:rFonts w:ascii="Tahoma" w:hAnsi="Tahoma" w:cs="Tahoma"/>
                <w:snapToGrid w:val="0"/>
                <w:sz w:val="20"/>
                <w:szCs w:val="20"/>
              </w:rPr>
              <w:t>Уведомление о системе налогообложения</w:t>
            </w:r>
          </w:p>
        </w:tc>
        <w:tc>
          <w:tcPr>
            <w:tcW w:w="2197" w:type="dxa"/>
            <w:vAlign w:val="center"/>
          </w:tcPr>
          <w:p w14:paraId="5CEAB8DB" w14:textId="77777777" w:rsidR="00AC4283" w:rsidRPr="002C3105" w:rsidRDefault="00AC4283" w:rsidP="00AC4283">
            <w:pPr>
              <w:jc w:val="center"/>
              <w:rPr>
                <w:rFonts w:ascii="Tahoma" w:hAnsi="Tahoma" w:cs="Tahoma"/>
                <w:sz w:val="20"/>
                <w:szCs w:val="20"/>
              </w:rPr>
            </w:pPr>
            <w:r w:rsidRPr="002C3105">
              <w:rPr>
                <w:rFonts w:ascii="Tahoma" w:hAnsi="Tahoma" w:cs="Tahoma"/>
                <w:snapToGrid w:val="0"/>
                <w:sz w:val="20"/>
                <w:szCs w:val="20"/>
              </w:rPr>
              <w:t>«Уведомление о системе налогообложения»</w:t>
            </w:r>
          </w:p>
        </w:tc>
        <w:tc>
          <w:tcPr>
            <w:tcW w:w="1559" w:type="dxa"/>
            <w:vAlign w:val="center"/>
          </w:tcPr>
          <w:p w14:paraId="33C29C20" w14:textId="77777777" w:rsidR="00AC4283" w:rsidRPr="002C3105" w:rsidRDefault="00AC4283" w:rsidP="00AC4283">
            <w:pPr>
              <w:jc w:val="center"/>
              <w:rPr>
                <w:rFonts w:ascii="Tahoma" w:hAnsi="Tahoma" w:cs="Tahoma"/>
                <w:sz w:val="20"/>
                <w:szCs w:val="20"/>
              </w:rPr>
            </w:pPr>
            <w:r w:rsidRPr="002C3105">
              <w:rPr>
                <w:rFonts w:ascii="Tahoma" w:hAnsi="Tahoma" w:cs="Tahoma"/>
                <w:sz w:val="20"/>
                <w:szCs w:val="20"/>
                <w:lang w:val="en-US"/>
              </w:rPr>
              <w:t>Doc</w:t>
            </w:r>
            <w:r w:rsidRPr="002C3105">
              <w:rPr>
                <w:rFonts w:ascii="Tahoma" w:hAnsi="Tahoma" w:cs="Tahoma"/>
                <w:sz w:val="20"/>
                <w:szCs w:val="20"/>
              </w:rPr>
              <w:t xml:space="preserve"> или </w:t>
            </w:r>
            <w:proofErr w:type="spellStart"/>
            <w:r w:rsidRPr="002C3105">
              <w:rPr>
                <w:rFonts w:ascii="Tahoma" w:hAnsi="Tahoma" w:cs="Tahoma"/>
                <w:sz w:val="20"/>
                <w:szCs w:val="20"/>
              </w:rPr>
              <w:t>Pdf</w:t>
            </w:r>
            <w:proofErr w:type="spellEnd"/>
          </w:p>
        </w:tc>
      </w:tr>
      <w:tr w:rsidR="00AC4283" w:rsidRPr="00190462" w14:paraId="7952702D" w14:textId="77777777" w:rsidTr="009B688B">
        <w:trPr>
          <w:jc w:val="center"/>
        </w:trPr>
        <w:tc>
          <w:tcPr>
            <w:tcW w:w="1277" w:type="dxa"/>
            <w:vAlign w:val="center"/>
          </w:tcPr>
          <w:p w14:paraId="426E85E1" w14:textId="77777777" w:rsidR="00AC4283" w:rsidRPr="00190462" w:rsidRDefault="00AC4283"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512DF82" w14:textId="77777777" w:rsidR="00AC4283" w:rsidRDefault="00AC4283">
            <w:pPr>
              <w:jc w:val="center"/>
              <w:rPr>
                <w:rFonts w:ascii="Tahoma" w:hAnsi="Tahoma" w:cs="Tahoma"/>
                <w:snapToGrid w:val="0"/>
                <w:color w:val="000000"/>
                <w:sz w:val="20"/>
                <w:szCs w:val="20"/>
              </w:rPr>
            </w:pPr>
            <w:r>
              <w:rPr>
                <w:rFonts w:ascii="Tahoma" w:hAnsi="Tahoma" w:cs="Tahoma"/>
                <w:color w:val="000000"/>
                <w:sz w:val="20"/>
                <w:szCs w:val="20"/>
              </w:rPr>
              <w:t xml:space="preserve">Документы предусмотренные Техническим заданием (Приложение № </w:t>
            </w:r>
            <w:r w:rsidR="00965702">
              <w:rPr>
                <w:rStyle w:val="FontStyle128"/>
                <w:rFonts w:ascii="Tahoma" w:hAnsi="Tahoma" w:cs="Tahoma"/>
                <w:sz w:val="20"/>
                <w:szCs w:val="20"/>
              </w:rPr>
              <w:t>2</w:t>
            </w:r>
            <w:r>
              <w:rPr>
                <w:rFonts w:ascii="Tahoma" w:hAnsi="Tahoma" w:cs="Tahoma"/>
                <w:color w:val="000000"/>
                <w:sz w:val="20"/>
                <w:szCs w:val="20"/>
              </w:rPr>
              <w:t xml:space="preserve"> настоящей закупочной документации) и подтверждающие соответствие  участника указанным требованиям  (</w:t>
            </w:r>
            <w:proofErr w:type="gramStart"/>
            <w:r>
              <w:rPr>
                <w:rFonts w:ascii="Tahoma" w:hAnsi="Tahoma" w:cs="Tahoma"/>
                <w:color w:val="000000"/>
                <w:sz w:val="20"/>
                <w:szCs w:val="20"/>
              </w:rPr>
              <w:t>например</w:t>
            </w:r>
            <w:proofErr w:type="gramEnd"/>
            <w:r>
              <w:rPr>
                <w:rFonts w:ascii="Tahoma" w:hAnsi="Tahoma" w:cs="Tahoma"/>
                <w:color w:val="000000"/>
                <w:sz w:val="20"/>
                <w:szCs w:val="20"/>
              </w:rPr>
              <w:t xml:space="preserve"> сертификаты сотрудников, иные документы </w:t>
            </w:r>
            <w:r>
              <w:rPr>
                <w:rFonts w:ascii="Tahoma" w:hAnsi="Tahoma" w:cs="Tahoma"/>
                <w:snapToGrid w:val="0"/>
                <w:sz w:val="20"/>
                <w:szCs w:val="20"/>
              </w:rPr>
              <w:t xml:space="preserve">подтверждающие </w:t>
            </w:r>
            <w:r>
              <w:rPr>
                <w:rFonts w:ascii="Tahoma" w:hAnsi="Tahoma" w:cs="Tahoma"/>
                <w:b/>
                <w:snapToGrid w:val="0"/>
                <w:sz w:val="20"/>
                <w:szCs w:val="20"/>
              </w:rPr>
              <w:t>соответствие участника</w:t>
            </w:r>
            <w:r>
              <w:rPr>
                <w:rFonts w:ascii="Tahoma" w:hAnsi="Tahoma" w:cs="Tahoma"/>
                <w:snapToGrid w:val="0"/>
                <w:sz w:val="20"/>
                <w:szCs w:val="20"/>
              </w:rPr>
              <w:t xml:space="preserve"> указанным в ТЗ требованиям</w:t>
            </w:r>
            <w:r>
              <w:rPr>
                <w:rFonts w:ascii="Tahoma" w:hAnsi="Tahoma" w:cs="Tahoma"/>
                <w:color w:val="000000"/>
                <w:sz w:val="20"/>
                <w:szCs w:val="20"/>
              </w:rPr>
              <w:t>)</w:t>
            </w:r>
          </w:p>
        </w:tc>
        <w:tc>
          <w:tcPr>
            <w:tcW w:w="2197" w:type="dxa"/>
            <w:vAlign w:val="center"/>
          </w:tcPr>
          <w:p w14:paraId="60153EBD" w14:textId="77777777" w:rsidR="00AC4283" w:rsidRDefault="00AC4283">
            <w:pPr>
              <w:jc w:val="center"/>
              <w:rPr>
                <w:rFonts w:ascii="Tahoma" w:hAnsi="Tahoma" w:cs="Tahoma"/>
                <w:snapToGrid w:val="0"/>
                <w:sz w:val="20"/>
                <w:szCs w:val="20"/>
              </w:rPr>
            </w:pPr>
            <w:r>
              <w:rPr>
                <w:rFonts w:ascii="Tahoma" w:hAnsi="Tahoma" w:cs="Tahoma"/>
                <w:sz w:val="20"/>
                <w:szCs w:val="20"/>
              </w:rPr>
              <w:t>«Документы, предусмотренные ТЗ (2 часть)»</w:t>
            </w:r>
          </w:p>
        </w:tc>
        <w:tc>
          <w:tcPr>
            <w:tcW w:w="1559" w:type="dxa"/>
            <w:vAlign w:val="center"/>
          </w:tcPr>
          <w:p w14:paraId="2A14C190" w14:textId="77777777" w:rsidR="00AC4283" w:rsidRDefault="00AC4283">
            <w:pPr>
              <w:jc w:val="center"/>
              <w:rPr>
                <w:rFonts w:ascii="Tahoma" w:hAnsi="Tahoma" w:cs="Tahoma"/>
                <w:sz w:val="20"/>
                <w:szCs w:val="20"/>
              </w:rPr>
            </w:pPr>
            <w:proofErr w:type="spellStart"/>
            <w:r>
              <w:rPr>
                <w:rFonts w:ascii="Tahoma" w:hAnsi="Tahoma" w:cs="Tahoma"/>
                <w:sz w:val="20"/>
                <w:szCs w:val="20"/>
              </w:rPr>
              <w:t>Pdf</w:t>
            </w:r>
            <w:proofErr w:type="spellEnd"/>
          </w:p>
        </w:tc>
      </w:tr>
      <w:tr w:rsidR="00AC4283" w:rsidRPr="00190462" w14:paraId="7F43F632" w14:textId="77777777" w:rsidTr="009B688B">
        <w:trPr>
          <w:jc w:val="center"/>
        </w:trPr>
        <w:tc>
          <w:tcPr>
            <w:tcW w:w="1277" w:type="dxa"/>
            <w:vAlign w:val="center"/>
          </w:tcPr>
          <w:p w14:paraId="6AA65765" w14:textId="77777777" w:rsidR="00AC4283" w:rsidRPr="00190462" w:rsidRDefault="00AC4283"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0A73B102" w14:textId="77777777" w:rsidR="00AC4283" w:rsidRPr="00E576F9" w:rsidRDefault="00AC4283" w:rsidP="00240F3F">
            <w:pPr>
              <w:jc w:val="center"/>
              <w:rPr>
                <w:rFonts w:ascii="Tahoma" w:hAnsi="Tahoma" w:cs="Tahoma"/>
                <w:snapToGrid w:val="0"/>
                <w:sz w:val="20"/>
                <w:szCs w:val="20"/>
              </w:rPr>
            </w:pPr>
            <w:r w:rsidRPr="00E576F9">
              <w:rPr>
                <w:rFonts w:ascii="Tahoma" w:hAnsi="Tahoma" w:cs="Tahoma"/>
                <w:sz w:val="20"/>
                <w:szCs w:val="20"/>
              </w:rPr>
              <w:t>Копии договоров и актов выполненных работ</w:t>
            </w:r>
            <w:r>
              <w:rPr>
                <w:rFonts w:ascii="Tahoma" w:hAnsi="Tahoma" w:cs="Tahoma"/>
                <w:sz w:val="20"/>
                <w:szCs w:val="20"/>
              </w:rPr>
              <w:t xml:space="preserve"> к ним</w:t>
            </w:r>
            <w:r w:rsidR="002117AF">
              <w:rPr>
                <w:rFonts w:ascii="Tahoma" w:hAnsi="Tahoma" w:cs="Tahoma"/>
                <w:sz w:val="20"/>
                <w:szCs w:val="20"/>
              </w:rPr>
              <w:t xml:space="preserve">, исполненных </w:t>
            </w:r>
            <w:r>
              <w:rPr>
                <w:rFonts w:ascii="Tahoma" w:hAnsi="Tahoma" w:cs="Tahoma"/>
                <w:sz w:val="20"/>
                <w:szCs w:val="20"/>
              </w:rPr>
              <w:t xml:space="preserve"> за последние 2</w:t>
            </w:r>
            <w:r w:rsidRPr="00E576F9">
              <w:rPr>
                <w:rFonts w:ascii="Tahoma" w:hAnsi="Tahoma" w:cs="Tahoma"/>
                <w:sz w:val="20"/>
                <w:szCs w:val="20"/>
              </w:rPr>
              <w:t xml:space="preserve"> года, предшествующи</w:t>
            </w:r>
            <w:r w:rsidR="00240F3F">
              <w:rPr>
                <w:rFonts w:ascii="Tahoma" w:hAnsi="Tahoma" w:cs="Tahoma"/>
                <w:sz w:val="20"/>
                <w:szCs w:val="20"/>
              </w:rPr>
              <w:t>е</w:t>
            </w:r>
            <w:r w:rsidRPr="00E576F9">
              <w:rPr>
                <w:rFonts w:ascii="Tahoma" w:hAnsi="Tahoma" w:cs="Tahoma"/>
                <w:sz w:val="20"/>
                <w:szCs w:val="20"/>
              </w:rPr>
              <w:t xml:space="preserve"> дате </w:t>
            </w:r>
            <w:r w:rsidRPr="00E576F9">
              <w:rPr>
                <w:rFonts w:ascii="Tahoma" w:hAnsi="Tahoma" w:cs="Tahoma"/>
                <w:snapToGrid w:val="0"/>
                <w:sz w:val="20"/>
                <w:szCs w:val="20"/>
              </w:rPr>
              <w:t>размещения в сети Интернет извещения о проведении конкурентной закупки,</w:t>
            </w:r>
            <w:r w:rsidRPr="00E576F9">
              <w:rPr>
                <w:rFonts w:ascii="Tahoma" w:hAnsi="Tahoma" w:cs="Tahoma"/>
                <w:sz w:val="20"/>
                <w:szCs w:val="20"/>
              </w:rPr>
              <w:t xml:space="preserve"> в которых содержатся позиции работ, </w:t>
            </w:r>
            <w:r w:rsidRPr="00E576F9">
              <w:rPr>
                <w:rFonts w:ascii="Tahoma" w:eastAsia="Calibri" w:hAnsi="Tahoma" w:cs="Tahoma"/>
                <w:color w:val="000000"/>
                <w:sz w:val="20"/>
                <w:szCs w:val="20"/>
              </w:rPr>
              <w:t>являющиеся предметом настоящей закупки</w:t>
            </w:r>
          </w:p>
        </w:tc>
        <w:tc>
          <w:tcPr>
            <w:tcW w:w="2197" w:type="dxa"/>
            <w:vAlign w:val="center"/>
          </w:tcPr>
          <w:p w14:paraId="135A621C" w14:textId="77777777" w:rsidR="00AC4283" w:rsidRPr="00E576F9" w:rsidRDefault="00AC4283" w:rsidP="0099679E">
            <w:pPr>
              <w:jc w:val="center"/>
              <w:rPr>
                <w:rFonts w:ascii="Tahoma" w:hAnsi="Tahoma" w:cs="Tahoma"/>
                <w:snapToGrid w:val="0"/>
                <w:sz w:val="20"/>
                <w:szCs w:val="20"/>
              </w:rPr>
            </w:pPr>
            <w:r w:rsidRPr="00E576F9">
              <w:rPr>
                <w:rFonts w:ascii="Tahoma" w:hAnsi="Tahoma" w:cs="Tahoma"/>
                <w:snapToGrid w:val="0"/>
                <w:sz w:val="20"/>
                <w:szCs w:val="20"/>
              </w:rPr>
              <w:t>«Копии договоров»</w:t>
            </w:r>
          </w:p>
        </w:tc>
        <w:tc>
          <w:tcPr>
            <w:tcW w:w="1559" w:type="dxa"/>
            <w:vAlign w:val="center"/>
          </w:tcPr>
          <w:p w14:paraId="0D72917C" w14:textId="77777777" w:rsidR="00AC4283" w:rsidRPr="0084181B" w:rsidRDefault="00AC4283" w:rsidP="0099679E">
            <w:pPr>
              <w:jc w:val="center"/>
              <w:rPr>
                <w:rFonts w:ascii="Tahoma" w:hAnsi="Tahoma" w:cs="Tahoma"/>
                <w:sz w:val="20"/>
                <w:szCs w:val="20"/>
              </w:rPr>
            </w:pPr>
            <w:proofErr w:type="spellStart"/>
            <w:r w:rsidRPr="002C3105">
              <w:rPr>
                <w:rFonts w:ascii="Tahoma" w:hAnsi="Tahoma" w:cs="Tahoma"/>
                <w:sz w:val="20"/>
                <w:szCs w:val="20"/>
              </w:rPr>
              <w:t>Pdf</w:t>
            </w:r>
            <w:proofErr w:type="spellEnd"/>
          </w:p>
        </w:tc>
      </w:tr>
      <w:tr w:rsidR="00AC4283" w:rsidRPr="00190462" w14:paraId="0538CB4C" w14:textId="77777777" w:rsidTr="009B688B">
        <w:trPr>
          <w:jc w:val="center"/>
        </w:trPr>
        <w:tc>
          <w:tcPr>
            <w:tcW w:w="1277" w:type="dxa"/>
            <w:vAlign w:val="center"/>
          </w:tcPr>
          <w:p w14:paraId="6D48C62F" w14:textId="77777777" w:rsidR="00AC4283" w:rsidRPr="00190462" w:rsidRDefault="00AC4283"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1BE7FA2E" w14:textId="24BC3198" w:rsidR="00AC4283" w:rsidRPr="002C3105" w:rsidRDefault="00AC4283" w:rsidP="006951C0">
            <w:pPr>
              <w:jc w:val="center"/>
              <w:rPr>
                <w:rFonts w:ascii="Tahoma" w:hAnsi="Tahoma" w:cs="Tahoma"/>
                <w:snapToGrid w:val="0"/>
                <w:sz w:val="20"/>
                <w:szCs w:val="20"/>
              </w:rPr>
            </w:pPr>
            <w:r>
              <w:rPr>
                <w:rFonts w:ascii="Tahoma" w:hAnsi="Tahoma" w:cs="Tahoma"/>
                <w:snapToGrid w:val="0"/>
                <w:sz w:val="20"/>
                <w:szCs w:val="20"/>
              </w:rPr>
              <w:t xml:space="preserve">Согласие на обработку персональных данных, разрешенных субъектом персональных данных для распространения </w:t>
            </w:r>
            <w:r w:rsidRPr="002C3105">
              <w:rPr>
                <w:rFonts w:ascii="Tahoma" w:hAnsi="Tahoma" w:cs="Tahoma"/>
                <w:color w:val="000000"/>
                <w:sz w:val="20"/>
                <w:szCs w:val="20"/>
              </w:rPr>
              <w:t>Типовая форма</w:t>
            </w:r>
            <w:r>
              <w:rPr>
                <w:rFonts w:ascii="Tahoma" w:hAnsi="Tahoma" w:cs="Tahoma"/>
                <w:snapToGrid w:val="0"/>
                <w:sz w:val="20"/>
                <w:szCs w:val="20"/>
              </w:rPr>
              <w:t xml:space="preserve"> № </w:t>
            </w:r>
            <w:r w:rsidR="00FC2B11">
              <w:rPr>
                <w:rFonts w:ascii="Tahoma" w:hAnsi="Tahoma" w:cs="Tahoma"/>
                <w:snapToGrid w:val="0"/>
                <w:sz w:val="20"/>
                <w:szCs w:val="20"/>
              </w:rPr>
              <w:t>8</w:t>
            </w:r>
          </w:p>
        </w:tc>
        <w:tc>
          <w:tcPr>
            <w:tcW w:w="2197" w:type="dxa"/>
            <w:vAlign w:val="center"/>
          </w:tcPr>
          <w:p w14:paraId="2D7568FD" w14:textId="77777777" w:rsidR="00AC4283" w:rsidRPr="005B2838" w:rsidRDefault="00AC4283" w:rsidP="009A5777">
            <w:pPr>
              <w:jc w:val="center"/>
              <w:rPr>
                <w:rFonts w:ascii="Tahoma" w:hAnsi="Tahoma" w:cs="Tahoma"/>
                <w:snapToGrid w:val="0"/>
                <w:sz w:val="20"/>
                <w:szCs w:val="20"/>
              </w:rPr>
            </w:pPr>
            <w:r>
              <w:rPr>
                <w:rFonts w:ascii="Tahoma" w:hAnsi="Tahoma" w:cs="Tahoma"/>
                <w:snapToGrid w:val="0"/>
                <w:sz w:val="20"/>
                <w:szCs w:val="20"/>
              </w:rPr>
              <w:t>«</w:t>
            </w:r>
            <w:r w:rsidRPr="005B2838">
              <w:rPr>
                <w:rFonts w:ascii="Tahoma" w:hAnsi="Tahoma" w:cs="Tahoma"/>
                <w:snapToGrid w:val="0"/>
                <w:sz w:val="20"/>
                <w:szCs w:val="20"/>
              </w:rPr>
              <w:t>Согласие</w:t>
            </w:r>
          </w:p>
          <w:p w14:paraId="0C49872F" w14:textId="77777777" w:rsidR="00AC4283" w:rsidRPr="002C3105" w:rsidRDefault="00AC4283" w:rsidP="009A5777">
            <w:pPr>
              <w:jc w:val="center"/>
              <w:rPr>
                <w:rFonts w:ascii="Tahoma" w:hAnsi="Tahoma" w:cs="Tahoma"/>
                <w:snapToGrid w:val="0"/>
                <w:sz w:val="20"/>
                <w:szCs w:val="20"/>
              </w:rPr>
            </w:pPr>
            <w:r w:rsidRPr="005B2838">
              <w:rPr>
                <w:rFonts w:ascii="Tahoma" w:hAnsi="Tahoma" w:cs="Tahoma"/>
                <w:snapToGrid w:val="0"/>
                <w:sz w:val="20"/>
                <w:szCs w:val="20"/>
              </w:rPr>
              <w:t>на</w:t>
            </w:r>
            <w:r>
              <w:rPr>
                <w:rFonts w:ascii="Tahoma" w:hAnsi="Tahoma" w:cs="Tahoma"/>
                <w:snapToGrid w:val="0"/>
                <w:sz w:val="20"/>
                <w:szCs w:val="20"/>
              </w:rPr>
              <w:t xml:space="preserve"> обработку персональных данных»</w:t>
            </w:r>
          </w:p>
        </w:tc>
        <w:tc>
          <w:tcPr>
            <w:tcW w:w="1559" w:type="dxa"/>
            <w:vAlign w:val="center"/>
          </w:tcPr>
          <w:p w14:paraId="7BD3BE4F" w14:textId="77777777" w:rsidR="00AC4283" w:rsidRPr="00380BEC" w:rsidRDefault="00AC4283" w:rsidP="009A5777">
            <w:pPr>
              <w:jc w:val="center"/>
              <w:rPr>
                <w:rFonts w:ascii="Tahoma" w:hAnsi="Tahoma" w:cs="Tahoma"/>
                <w:sz w:val="20"/>
                <w:szCs w:val="20"/>
              </w:rPr>
            </w:pPr>
            <w:r w:rsidRPr="002C3105">
              <w:rPr>
                <w:rFonts w:ascii="Tahoma" w:hAnsi="Tahoma" w:cs="Tahoma"/>
                <w:sz w:val="20"/>
                <w:szCs w:val="20"/>
                <w:lang w:val="en-US"/>
              </w:rPr>
              <w:t>Doc</w:t>
            </w:r>
            <w:r w:rsidRPr="002C3105">
              <w:rPr>
                <w:rFonts w:ascii="Tahoma" w:hAnsi="Tahoma" w:cs="Tahoma"/>
                <w:sz w:val="20"/>
                <w:szCs w:val="20"/>
              </w:rPr>
              <w:t xml:space="preserve"> или </w:t>
            </w:r>
            <w:proofErr w:type="spellStart"/>
            <w:r w:rsidRPr="002C3105">
              <w:rPr>
                <w:rFonts w:ascii="Tahoma" w:hAnsi="Tahoma" w:cs="Tahoma"/>
                <w:sz w:val="20"/>
                <w:szCs w:val="20"/>
              </w:rPr>
              <w:t>Pdf</w:t>
            </w:r>
            <w:proofErr w:type="spellEnd"/>
          </w:p>
        </w:tc>
      </w:tr>
      <w:tr w:rsidR="00A527AF" w:rsidRPr="00190462" w14:paraId="27E99AA2" w14:textId="77777777" w:rsidTr="009B688B">
        <w:trPr>
          <w:jc w:val="center"/>
        </w:trPr>
        <w:tc>
          <w:tcPr>
            <w:tcW w:w="1277" w:type="dxa"/>
            <w:vAlign w:val="center"/>
          </w:tcPr>
          <w:p w14:paraId="6EDBD9FB" w14:textId="77777777" w:rsidR="00A527AF" w:rsidRPr="00190462" w:rsidRDefault="00A527AF"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034654F1" w14:textId="16187B2B" w:rsidR="00A527AF" w:rsidRPr="00C13E39" w:rsidRDefault="006951C0" w:rsidP="006951C0">
            <w:pPr>
              <w:jc w:val="center"/>
              <w:rPr>
                <w:rFonts w:ascii="Tahoma" w:hAnsi="Tahoma" w:cs="Tahoma"/>
                <w:sz w:val="20"/>
                <w:szCs w:val="20"/>
              </w:rPr>
            </w:pPr>
            <w:r>
              <w:rPr>
                <w:rFonts w:ascii="Tahoma" w:hAnsi="Tahoma" w:cs="Tahoma"/>
                <w:sz w:val="20"/>
                <w:szCs w:val="20"/>
              </w:rPr>
              <w:t xml:space="preserve">Справка о перечне и объемах выполненных договоров за год, предшествующий дате </w:t>
            </w:r>
            <w:r>
              <w:rPr>
                <w:rFonts w:ascii="Tahoma" w:hAnsi="Tahoma" w:cs="Tahoma"/>
                <w:snapToGrid w:val="0"/>
                <w:sz w:val="20"/>
                <w:szCs w:val="20"/>
              </w:rPr>
              <w:t xml:space="preserve">размещения в сети Интернет извещения о проведении конкурентной </w:t>
            </w:r>
            <w:r>
              <w:rPr>
                <w:rFonts w:ascii="Tahoma" w:hAnsi="Tahoma" w:cs="Tahoma"/>
                <w:snapToGrid w:val="0"/>
                <w:sz w:val="20"/>
                <w:szCs w:val="20"/>
              </w:rPr>
              <w:lastRenderedPageBreak/>
              <w:t xml:space="preserve">закупки </w:t>
            </w:r>
            <w:r>
              <w:rPr>
                <w:rFonts w:ascii="Tahoma" w:hAnsi="Tahoma" w:cs="Tahoma"/>
                <w:color w:val="000000"/>
                <w:sz w:val="20"/>
                <w:szCs w:val="20"/>
              </w:rPr>
              <w:t xml:space="preserve">Типовая форма № </w:t>
            </w:r>
            <w:r w:rsidR="00FC2B11">
              <w:rPr>
                <w:rFonts w:ascii="Tahoma" w:hAnsi="Tahoma" w:cs="Tahoma"/>
                <w:color w:val="000000"/>
                <w:sz w:val="20"/>
                <w:szCs w:val="20"/>
              </w:rPr>
              <w:t>7</w:t>
            </w:r>
          </w:p>
        </w:tc>
        <w:tc>
          <w:tcPr>
            <w:tcW w:w="2197" w:type="dxa"/>
            <w:vAlign w:val="center"/>
          </w:tcPr>
          <w:p w14:paraId="3C35649D" w14:textId="77777777" w:rsidR="00A527AF" w:rsidRDefault="00A527AF" w:rsidP="00A527AF">
            <w:pPr>
              <w:jc w:val="center"/>
              <w:rPr>
                <w:rFonts w:ascii="Tahoma" w:hAnsi="Tahoma" w:cs="Tahoma"/>
                <w:snapToGrid w:val="0"/>
                <w:sz w:val="20"/>
                <w:szCs w:val="20"/>
              </w:rPr>
            </w:pPr>
            <w:r>
              <w:rPr>
                <w:rFonts w:ascii="Tahoma" w:hAnsi="Tahoma" w:cs="Tahoma"/>
                <w:iCs/>
                <w:color w:val="000000"/>
                <w:sz w:val="20"/>
                <w:szCs w:val="20"/>
              </w:rPr>
              <w:lastRenderedPageBreak/>
              <w:t>«</w:t>
            </w:r>
            <w:r w:rsidRPr="00435780">
              <w:rPr>
                <w:rFonts w:ascii="Tahoma" w:hAnsi="Tahoma" w:cs="Tahoma"/>
                <w:sz w:val="20"/>
                <w:szCs w:val="20"/>
              </w:rPr>
              <w:t>Справка о перечне и объемах выпо</w:t>
            </w:r>
            <w:r>
              <w:rPr>
                <w:rFonts w:ascii="Tahoma" w:hAnsi="Tahoma" w:cs="Tahoma"/>
                <w:sz w:val="20"/>
                <w:szCs w:val="20"/>
              </w:rPr>
              <w:t xml:space="preserve">лнения </w:t>
            </w:r>
            <w:r>
              <w:rPr>
                <w:rFonts w:ascii="Tahoma" w:hAnsi="Tahoma" w:cs="Tahoma"/>
                <w:sz w:val="20"/>
                <w:szCs w:val="20"/>
              </w:rPr>
              <w:lastRenderedPageBreak/>
              <w:t>аналогичных договоров</w:t>
            </w:r>
            <w:r>
              <w:rPr>
                <w:rFonts w:ascii="Tahoma" w:hAnsi="Tahoma" w:cs="Tahoma"/>
                <w:iCs/>
                <w:color w:val="000000"/>
                <w:sz w:val="20"/>
                <w:szCs w:val="20"/>
              </w:rPr>
              <w:t>»</w:t>
            </w:r>
          </w:p>
        </w:tc>
        <w:tc>
          <w:tcPr>
            <w:tcW w:w="1559" w:type="dxa"/>
            <w:vAlign w:val="center"/>
          </w:tcPr>
          <w:p w14:paraId="6761A451" w14:textId="77777777" w:rsidR="00A527AF" w:rsidRPr="002C3105" w:rsidRDefault="00A527AF" w:rsidP="00A527AF">
            <w:pPr>
              <w:jc w:val="center"/>
              <w:rPr>
                <w:rFonts w:ascii="Tahoma" w:hAnsi="Tahoma" w:cs="Tahoma"/>
                <w:sz w:val="20"/>
                <w:szCs w:val="20"/>
              </w:rPr>
            </w:pPr>
            <w:r w:rsidRPr="002C3105">
              <w:rPr>
                <w:rFonts w:ascii="Tahoma" w:hAnsi="Tahoma" w:cs="Tahoma"/>
                <w:sz w:val="20"/>
                <w:szCs w:val="20"/>
                <w:lang w:val="en-US"/>
              </w:rPr>
              <w:lastRenderedPageBreak/>
              <w:t>Doc</w:t>
            </w:r>
            <w:r w:rsidRPr="002C3105">
              <w:rPr>
                <w:rFonts w:ascii="Tahoma" w:hAnsi="Tahoma" w:cs="Tahoma"/>
                <w:sz w:val="20"/>
                <w:szCs w:val="20"/>
              </w:rPr>
              <w:t xml:space="preserve"> или </w:t>
            </w:r>
            <w:proofErr w:type="spellStart"/>
            <w:r w:rsidRPr="002C3105">
              <w:rPr>
                <w:rFonts w:ascii="Tahoma" w:hAnsi="Tahoma" w:cs="Tahoma"/>
                <w:sz w:val="20"/>
                <w:szCs w:val="20"/>
              </w:rPr>
              <w:t>Pdf</w:t>
            </w:r>
            <w:proofErr w:type="spellEnd"/>
          </w:p>
        </w:tc>
      </w:tr>
      <w:tr w:rsidR="00B95E1C" w:rsidRPr="00190462" w14:paraId="316C0C44" w14:textId="77777777" w:rsidTr="009B688B">
        <w:trPr>
          <w:jc w:val="center"/>
        </w:trPr>
        <w:tc>
          <w:tcPr>
            <w:tcW w:w="1277" w:type="dxa"/>
            <w:vAlign w:val="center"/>
          </w:tcPr>
          <w:p w14:paraId="47DDFF36" w14:textId="77777777" w:rsidR="00B95E1C" w:rsidRPr="00190462" w:rsidRDefault="00B95E1C" w:rsidP="00AA2469">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A948399" w14:textId="150DDE28" w:rsidR="00B95E1C" w:rsidRDefault="00B95E1C" w:rsidP="00570C80">
            <w:pPr>
              <w:jc w:val="center"/>
              <w:rPr>
                <w:rFonts w:ascii="Tahoma" w:hAnsi="Tahoma" w:cs="Tahoma"/>
                <w:snapToGrid w:val="0"/>
                <w:sz w:val="20"/>
                <w:szCs w:val="20"/>
              </w:rPr>
            </w:pPr>
            <w:r>
              <w:rPr>
                <w:rFonts w:ascii="Tahoma" w:hAnsi="Tahoma" w:cs="Tahoma"/>
                <w:color w:val="000000"/>
                <w:sz w:val="20"/>
                <w:szCs w:val="20"/>
              </w:rPr>
              <w:t>Справка</w:t>
            </w:r>
            <w:r w:rsidRPr="007E7F31">
              <w:rPr>
                <w:rFonts w:ascii="Tahoma" w:hAnsi="Tahoma" w:cs="Tahoma"/>
                <w:color w:val="000000"/>
                <w:sz w:val="20"/>
                <w:szCs w:val="20"/>
              </w:rPr>
              <w:t xml:space="preserve"> банка</w:t>
            </w:r>
            <w:r w:rsidR="00B10B6C">
              <w:rPr>
                <w:rFonts w:ascii="Tahoma" w:hAnsi="Tahoma" w:cs="Tahoma"/>
                <w:color w:val="000000"/>
                <w:sz w:val="20"/>
                <w:szCs w:val="20"/>
              </w:rPr>
              <w:t>/</w:t>
            </w:r>
            <w:r>
              <w:rPr>
                <w:rFonts w:ascii="Tahoma" w:hAnsi="Tahoma" w:cs="Tahoma"/>
                <w:color w:val="000000"/>
                <w:sz w:val="20"/>
                <w:szCs w:val="20"/>
              </w:rPr>
              <w:t>выписка по счету</w:t>
            </w:r>
            <w:r w:rsidRPr="007E7F31">
              <w:rPr>
                <w:rFonts w:ascii="Tahoma" w:hAnsi="Tahoma" w:cs="Tahoma"/>
                <w:color w:val="000000"/>
                <w:sz w:val="20"/>
                <w:szCs w:val="20"/>
              </w:rPr>
              <w:t xml:space="preserve"> об остатках денежных средств на счетах предприятия на дату</w:t>
            </w:r>
            <w:r w:rsidR="00B10B6C">
              <w:rPr>
                <w:rFonts w:ascii="Tahoma" w:hAnsi="Tahoma" w:cs="Tahoma"/>
                <w:color w:val="000000"/>
                <w:sz w:val="20"/>
                <w:szCs w:val="20"/>
              </w:rPr>
              <w:t>/период</w:t>
            </w:r>
            <w:r w:rsidR="00181F28">
              <w:rPr>
                <w:rFonts w:ascii="Tahoma" w:hAnsi="Tahoma" w:cs="Tahoma"/>
                <w:color w:val="000000"/>
                <w:sz w:val="20"/>
                <w:szCs w:val="20"/>
              </w:rPr>
              <w:t>, предшествующие</w:t>
            </w:r>
            <w:r w:rsidRPr="007E7F31">
              <w:rPr>
                <w:rFonts w:ascii="Tahoma" w:hAnsi="Tahoma" w:cs="Tahoma"/>
                <w:color w:val="000000"/>
                <w:sz w:val="20"/>
                <w:szCs w:val="20"/>
              </w:rPr>
              <w:t xml:space="preserve"> не ранее 7-ми рабочих дней дате подачи заявки</w:t>
            </w:r>
          </w:p>
        </w:tc>
        <w:tc>
          <w:tcPr>
            <w:tcW w:w="2197" w:type="dxa"/>
            <w:vAlign w:val="center"/>
          </w:tcPr>
          <w:p w14:paraId="1E895B47" w14:textId="77777777" w:rsidR="00B95E1C" w:rsidRDefault="00B10B6C" w:rsidP="00570C80">
            <w:pPr>
              <w:jc w:val="center"/>
              <w:rPr>
                <w:rFonts w:ascii="Tahoma" w:hAnsi="Tahoma" w:cs="Tahoma"/>
                <w:snapToGrid w:val="0"/>
                <w:sz w:val="20"/>
                <w:szCs w:val="20"/>
              </w:rPr>
            </w:pPr>
            <w:r>
              <w:rPr>
                <w:rFonts w:ascii="Tahoma" w:hAnsi="Tahoma" w:cs="Tahoma"/>
                <w:snapToGrid w:val="0"/>
                <w:sz w:val="20"/>
                <w:szCs w:val="20"/>
              </w:rPr>
              <w:t>«Справка банка/</w:t>
            </w:r>
            <w:r w:rsidR="00B95E1C">
              <w:rPr>
                <w:rFonts w:ascii="Tahoma" w:hAnsi="Tahoma" w:cs="Tahoma"/>
                <w:snapToGrid w:val="0"/>
                <w:sz w:val="20"/>
                <w:szCs w:val="20"/>
              </w:rPr>
              <w:t>Выписка по счету»</w:t>
            </w:r>
          </w:p>
        </w:tc>
        <w:tc>
          <w:tcPr>
            <w:tcW w:w="1559" w:type="dxa"/>
            <w:vAlign w:val="center"/>
          </w:tcPr>
          <w:p w14:paraId="167F6C57" w14:textId="77777777" w:rsidR="00B95E1C" w:rsidRPr="00E2355F" w:rsidRDefault="00B95E1C" w:rsidP="00AA2469">
            <w:pPr>
              <w:jc w:val="center"/>
              <w:rPr>
                <w:rFonts w:ascii="Tahoma" w:hAnsi="Tahoma" w:cs="Tahoma"/>
                <w:sz w:val="20"/>
                <w:szCs w:val="20"/>
              </w:rPr>
            </w:pPr>
            <w:proofErr w:type="spellStart"/>
            <w:r w:rsidRPr="002C3105">
              <w:rPr>
                <w:rFonts w:ascii="Tahoma" w:hAnsi="Tahoma" w:cs="Tahoma"/>
                <w:sz w:val="20"/>
                <w:szCs w:val="20"/>
              </w:rPr>
              <w:t>Pdf</w:t>
            </w:r>
            <w:proofErr w:type="spellEnd"/>
          </w:p>
        </w:tc>
      </w:tr>
      <w:tr w:rsidR="00A527AF" w:rsidRPr="00190462" w14:paraId="6094835F" w14:textId="77777777" w:rsidTr="009B688B">
        <w:trPr>
          <w:jc w:val="center"/>
        </w:trPr>
        <w:tc>
          <w:tcPr>
            <w:tcW w:w="10463" w:type="dxa"/>
            <w:gridSpan w:val="4"/>
            <w:vAlign w:val="center"/>
          </w:tcPr>
          <w:p w14:paraId="191F4B32" w14:textId="77777777" w:rsidR="00A527AF" w:rsidRPr="00190462" w:rsidRDefault="00A527AF" w:rsidP="00D929AE">
            <w:pPr>
              <w:jc w:val="center"/>
              <w:rPr>
                <w:rFonts w:ascii="Tahoma" w:hAnsi="Tahoma" w:cs="Tahoma"/>
                <w:b/>
                <w:sz w:val="20"/>
                <w:szCs w:val="20"/>
              </w:rPr>
            </w:pPr>
            <w:r w:rsidRPr="00190462">
              <w:rPr>
                <w:rFonts w:ascii="Tahoma" w:hAnsi="Tahoma" w:cs="Tahoma"/>
                <w:b/>
                <w:sz w:val="20"/>
                <w:szCs w:val="20"/>
              </w:rPr>
              <w:t>Третья часть заявки – Ценовое предложение (</w:t>
            </w:r>
            <w:r w:rsidR="00D929AE">
              <w:rPr>
                <w:rFonts w:ascii="Tahoma" w:hAnsi="Tahoma" w:cs="Tahoma"/>
                <w:b/>
                <w:sz w:val="20"/>
                <w:szCs w:val="20"/>
              </w:rPr>
              <w:t>Д</w:t>
            </w:r>
            <w:r w:rsidRPr="00190462">
              <w:rPr>
                <w:rFonts w:ascii="Tahoma" w:hAnsi="Tahoma" w:cs="Tahoma"/>
                <w:b/>
                <w:sz w:val="20"/>
                <w:szCs w:val="20"/>
              </w:rPr>
              <w:t>ополнительное ценовое предложение)</w:t>
            </w:r>
          </w:p>
        </w:tc>
      </w:tr>
      <w:tr w:rsidR="00A527AF" w:rsidRPr="00190462" w14:paraId="1D51CED3" w14:textId="77777777" w:rsidTr="005A5050">
        <w:trPr>
          <w:jc w:val="center"/>
        </w:trPr>
        <w:tc>
          <w:tcPr>
            <w:tcW w:w="1277" w:type="dxa"/>
            <w:vAlign w:val="center"/>
          </w:tcPr>
          <w:p w14:paraId="3C80B4EB" w14:textId="77777777" w:rsidR="00A527AF" w:rsidRPr="00190462" w:rsidRDefault="00A527AF"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30A97A4E" w14:textId="77777777" w:rsidR="00A527AF" w:rsidRPr="00190462" w:rsidRDefault="00A527AF" w:rsidP="005A5050">
            <w:pPr>
              <w:jc w:val="center"/>
              <w:rPr>
                <w:rFonts w:ascii="Tahoma" w:hAnsi="Tahoma" w:cs="Tahoma"/>
                <w:sz w:val="20"/>
                <w:szCs w:val="20"/>
              </w:rPr>
            </w:pPr>
            <w:r w:rsidRPr="00190462">
              <w:rPr>
                <w:rFonts w:ascii="Tahoma" w:hAnsi="Tahoma" w:cs="Tahoma"/>
                <w:sz w:val="20"/>
                <w:szCs w:val="20"/>
              </w:rPr>
              <w:t>Заявка на участие в конкурентной закупке</w:t>
            </w:r>
          </w:p>
          <w:p w14:paraId="70C5E17E" w14:textId="77777777" w:rsidR="00A527AF" w:rsidRPr="00190462" w:rsidRDefault="00A527AF" w:rsidP="005A5050">
            <w:pPr>
              <w:jc w:val="center"/>
              <w:rPr>
                <w:rFonts w:ascii="Tahoma" w:hAnsi="Tahoma" w:cs="Tahoma"/>
                <w:color w:val="000000"/>
                <w:sz w:val="20"/>
                <w:szCs w:val="20"/>
              </w:rPr>
            </w:pPr>
            <w:r w:rsidRPr="00190462">
              <w:rPr>
                <w:rFonts w:ascii="Tahoma" w:hAnsi="Tahoma" w:cs="Tahoma"/>
                <w:color w:val="000000"/>
                <w:sz w:val="20"/>
                <w:szCs w:val="20"/>
              </w:rPr>
              <w:t>Типовая форма № 1</w:t>
            </w:r>
          </w:p>
        </w:tc>
        <w:tc>
          <w:tcPr>
            <w:tcW w:w="2197" w:type="dxa"/>
          </w:tcPr>
          <w:p w14:paraId="726892D6" w14:textId="77777777" w:rsidR="00A527AF" w:rsidRPr="00190462" w:rsidRDefault="00A527AF" w:rsidP="009B688B">
            <w:pPr>
              <w:jc w:val="center"/>
              <w:rPr>
                <w:rFonts w:ascii="Tahoma" w:hAnsi="Tahoma" w:cs="Tahoma"/>
                <w:sz w:val="20"/>
                <w:szCs w:val="20"/>
              </w:rPr>
            </w:pPr>
            <w:r w:rsidRPr="00190462">
              <w:rPr>
                <w:rFonts w:ascii="Tahoma" w:hAnsi="Tahoma" w:cs="Tahoma"/>
                <w:sz w:val="20"/>
                <w:szCs w:val="20"/>
              </w:rPr>
              <w:t>«Заявка на участие в конкурентной закупке»</w:t>
            </w:r>
          </w:p>
        </w:tc>
        <w:tc>
          <w:tcPr>
            <w:tcW w:w="1559" w:type="dxa"/>
            <w:vAlign w:val="center"/>
          </w:tcPr>
          <w:p w14:paraId="30D60385" w14:textId="77777777" w:rsidR="00A527AF" w:rsidRPr="00190462" w:rsidRDefault="00A527AF" w:rsidP="009B688B">
            <w:pPr>
              <w:jc w:val="center"/>
              <w:rPr>
                <w:rFonts w:ascii="Tahoma" w:hAnsi="Tahoma" w:cs="Tahoma"/>
                <w:sz w:val="20"/>
                <w:szCs w:val="20"/>
              </w:rPr>
            </w:pPr>
            <w:r w:rsidRPr="00190462">
              <w:rPr>
                <w:rFonts w:ascii="Tahoma" w:hAnsi="Tahoma" w:cs="Tahoma"/>
                <w:sz w:val="20"/>
                <w:szCs w:val="20"/>
                <w:lang w:val="en-US"/>
              </w:rPr>
              <w:t>Doc</w:t>
            </w:r>
            <w:r w:rsidRPr="00190462">
              <w:rPr>
                <w:rFonts w:ascii="Tahoma" w:hAnsi="Tahoma" w:cs="Tahoma"/>
                <w:sz w:val="20"/>
                <w:szCs w:val="20"/>
              </w:rPr>
              <w:t xml:space="preserve"> или </w:t>
            </w:r>
            <w:proofErr w:type="spellStart"/>
            <w:r w:rsidRPr="00190462">
              <w:rPr>
                <w:rFonts w:ascii="Tahoma" w:hAnsi="Tahoma" w:cs="Tahoma"/>
                <w:sz w:val="20"/>
                <w:szCs w:val="20"/>
              </w:rPr>
              <w:t>Pdf</w:t>
            </w:r>
            <w:proofErr w:type="spellEnd"/>
          </w:p>
        </w:tc>
      </w:tr>
      <w:tr w:rsidR="00A527AF" w:rsidRPr="00190462" w14:paraId="0E3EB17C" w14:textId="77777777" w:rsidTr="00A527AF">
        <w:trPr>
          <w:jc w:val="center"/>
        </w:trPr>
        <w:tc>
          <w:tcPr>
            <w:tcW w:w="1277" w:type="dxa"/>
            <w:vAlign w:val="center"/>
          </w:tcPr>
          <w:p w14:paraId="66782F65" w14:textId="77777777" w:rsidR="00A527AF" w:rsidRPr="00190462" w:rsidRDefault="00A527AF" w:rsidP="009B688B">
            <w:pPr>
              <w:widowControl w:val="0"/>
              <w:numPr>
                <w:ilvl w:val="0"/>
                <w:numId w:val="6"/>
              </w:numPr>
              <w:autoSpaceDE w:val="0"/>
              <w:autoSpaceDN w:val="0"/>
              <w:adjustRightInd w:val="0"/>
              <w:ind w:left="0" w:firstLine="0"/>
              <w:contextualSpacing/>
              <w:jc w:val="center"/>
              <w:rPr>
                <w:rFonts w:ascii="Tahoma" w:hAnsi="Tahoma" w:cs="Tahoma"/>
                <w:sz w:val="20"/>
                <w:szCs w:val="20"/>
              </w:rPr>
            </w:pPr>
          </w:p>
        </w:tc>
        <w:tc>
          <w:tcPr>
            <w:tcW w:w="5430" w:type="dxa"/>
            <w:vAlign w:val="center"/>
          </w:tcPr>
          <w:p w14:paraId="2BBF1F1E" w14:textId="77777777" w:rsidR="00A527AF" w:rsidRPr="00F25888" w:rsidRDefault="00A527AF" w:rsidP="00A527AF">
            <w:pPr>
              <w:jc w:val="center"/>
              <w:rPr>
                <w:rFonts w:ascii="Tahoma" w:hAnsi="Tahoma" w:cs="Tahoma"/>
                <w:color w:val="000000"/>
                <w:sz w:val="20"/>
                <w:szCs w:val="20"/>
              </w:rPr>
            </w:pPr>
            <w:r w:rsidRPr="00F25888">
              <w:rPr>
                <w:rFonts w:ascii="Tahoma" w:hAnsi="Tahoma" w:cs="Tahoma"/>
                <w:color w:val="000000"/>
                <w:sz w:val="20"/>
                <w:szCs w:val="20"/>
              </w:rPr>
              <w:t>Расчет стоимости работ</w:t>
            </w:r>
          </w:p>
          <w:p w14:paraId="5E198B2D" w14:textId="77777777" w:rsidR="00A527AF" w:rsidRPr="00F25888" w:rsidRDefault="00A527AF" w:rsidP="00240F3F">
            <w:pPr>
              <w:jc w:val="center"/>
              <w:rPr>
                <w:rFonts w:ascii="Tahoma" w:hAnsi="Tahoma" w:cs="Tahoma"/>
                <w:color w:val="000000"/>
                <w:sz w:val="20"/>
                <w:szCs w:val="20"/>
              </w:rPr>
            </w:pPr>
            <w:r w:rsidRPr="00F25888">
              <w:rPr>
                <w:rStyle w:val="FontStyle128"/>
                <w:rFonts w:ascii="Tahoma" w:hAnsi="Tahoma" w:cs="Tahoma"/>
                <w:sz w:val="20"/>
                <w:szCs w:val="20"/>
              </w:rPr>
              <w:t xml:space="preserve">Типовая </w:t>
            </w:r>
            <w:r>
              <w:rPr>
                <w:rStyle w:val="FontStyle128"/>
                <w:rFonts w:ascii="Tahoma" w:hAnsi="Tahoma" w:cs="Tahoma"/>
                <w:sz w:val="20"/>
                <w:szCs w:val="20"/>
              </w:rPr>
              <w:t xml:space="preserve">форма приведена в Приложении № </w:t>
            </w:r>
            <w:r w:rsidR="00240F3F">
              <w:rPr>
                <w:rStyle w:val="FontStyle128"/>
                <w:rFonts w:ascii="Tahoma" w:hAnsi="Tahoma" w:cs="Tahoma"/>
                <w:sz w:val="20"/>
                <w:szCs w:val="20"/>
              </w:rPr>
              <w:t>1</w:t>
            </w:r>
            <w:r w:rsidRPr="00F25888">
              <w:rPr>
                <w:rStyle w:val="FontStyle128"/>
                <w:rFonts w:ascii="Tahoma" w:hAnsi="Tahoma" w:cs="Tahoma"/>
                <w:sz w:val="20"/>
                <w:szCs w:val="20"/>
              </w:rPr>
              <w:t xml:space="preserve"> </w:t>
            </w:r>
            <w:r w:rsidRPr="00F25888">
              <w:rPr>
                <w:rFonts w:ascii="Tahoma" w:hAnsi="Tahoma" w:cs="Tahoma"/>
                <w:color w:val="000000"/>
                <w:sz w:val="20"/>
                <w:szCs w:val="20"/>
              </w:rPr>
              <w:t>к настоящей Документации о закупке</w:t>
            </w:r>
          </w:p>
        </w:tc>
        <w:tc>
          <w:tcPr>
            <w:tcW w:w="2197" w:type="dxa"/>
            <w:vAlign w:val="center"/>
          </w:tcPr>
          <w:p w14:paraId="14FD2FEA" w14:textId="77777777" w:rsidR="00A527AF" w:rsidRPr="00F25888" w:rsidRDefault="00A527AF" w:rsidP="00A527AF">
            <w:pPr>
              <w:jc w:val="center"/>
              <w:rPr>
                <w:rFonts w:ascii="Tahoma" w:hAnsi="Tahoma" w:cs="Tahoma"/>
                <w:sz w:val="20"/>
                <w:szCs w:val="20"/>
              </w:rPr>
            </w:pPr>
            <w:r w:rsidRPr="00F25888">
              <w:rPr>
                <w:rFonts w:ascii="Tahoma" w:hAnsi="Tahoma" w:cs="Tahoma"/>
                <w:color w:val="000000"/>
                <w:sz w:val="20"/>
                <w:szCs w:val="20"/>
              </w:rPr>
              <w:t>«Расчет стоимости работ»</w:t>
            </w:r>
          </w:p>
        </w:tc>
        <w:tc>
          <w:tcPr>
            <w:tcW w:w="1559" w:type="dxa"/>
            <w:vAlign w:val="center"/>
          </w:tcPr>
          <w:p w14:paraId="5023F36E" w14:textId="77777777" w:rsidR="00A527AF" w:rsidRPr="00F25888" w:rsidRDefault="00A527AF" w:rsidP="00A527AF">
            <w:pPr>
              <w:jc w:val="center"/>
              <w:rPr>
                <w:rFonts w:ascii="Tahoma" w:hAnsi="Tahoma" w:cs="Tahoma"/>
                <w:sz w:val="20"/>
                <w:szCs w:val="20"/>
              </w:rPr>
            </w:pPr>
            <w:r w:rsidRPr="00F25888">
              <w:rPr>
                <w:rFonts w:ascii="Tahoma" w:hAnsi="Tahoma" w:cs="Tahoma"/>
                <w:sz w:val="20"/>
                <w:szCs w:val="20"/>
                <w:lang w:val="en-US"/>
              </w:rPr>
              <w:t>Excel</w:t>
            </w:r>
          </w:p>
        </w:tc>
      </w:tr>
    </w:tbl>
    <w:p w14:paraId="162B9274" w14:textId="77777777" w:rsidR="007C2F4B" w:rsidRPr="00190462" w:rsidRDefault="007C2F4B" w:rsidP="003739EB">
      <w:pPr>
        <w:pStyle w:val="af8"/>
        <w:widowControl w:val="0"/>
        <w:autoSpaceDE w:val="0"/>
        <w:autoSpaceDN w:val="0"/>
        <w:adjustRightInd w:val="0"/>
        <w:ind w:left="0" w:firstLine="567"/>
        <w:jc w:val="both"/>
        <w:rPr>
          <w:rFonts w:ascii="Tahoma" w:hAnsi="Tahoma" w:cs="Tahoma"/>
          <w:sz w:val="20"/>
          <w:szCs w:val="20"/>
        </w:rPr>
      </w:pPr>
    </w:p>
    <w:p w14:paraId="209E2CA8" w14:textId="77777777" w:rsidR="003B56E7" w:rsidRPr="00190462" w:rsidRDefault="00CF0E5E" w:rsidP="003B56E7">
      <w:pPr>
        <w:pStyle w:val="af8"/>
        <w:widowControl w:val="0"/>
        <w:autoSpaceDE w:val="0"/>
        <w:autoSpaceDN w:val="0"/>
        <w:adjustRightInd w:val="0"/>
        <w:ind w:left="0" w:firstLine="567"/>
        <w:jc w:val="both"/>
        <w:rPr>
          <w:rFonts w:ascii="Tahoma" w:hAnsi="Tahoma" w:cs="Tahoma"/>
          <w:sz w:val="20"/>
          <w:szCs w:val="20"/>
          <w:lang w:val="ru-RU"/>
        </w:rPr>
      </w:pPr>
      <w:r>
        <w:rPr>
          <w:rFonts w:ascii="Tahoma" w:hAnsi="Tahoma" w:cs="Tahoma"/>
          <w:sz w:val="20"/>
          <w:szCs w:val="20"/>
        </w:rPr>
        <w:t>2</w:t>
      </w:r>
      <w:r>
        <w:rPr>
          <w:rFonts w:ascii="Tahoma" w:hAnsi="Tahoma" w:cs="Tahoma"/>
          <w:sz w:val="20"/>
          <w:szCs w:val="20"/>
          <w:lang w:val="ru-RU"/>
        </w:rPr>
        <w:t>3</w:t>
      </w:r>
      <w:r w:rsidR="003B56E7" w:rsidRPr="00190462">
        <w:rPr>
          <w:rFonts w:ascii="Tahoma" w:hAnsi="Tahoma" w:cs="Tahoma"/>
          <w:sz w:val="20"/>
          <w:szCs w:val="20"/>
        </w:rPr>
        <w:t>.</w:t>
      </w:r>
      <w:r w:rsidR="0093656C" w:rsidRPr="00190462">
        <w:rPr>
          <w:rFonts w:ascii="Tahoma" w:hAnsi="Tahoma" w:cs="Tahoma"/>
          <w:sz w:val="20"/>
          <w:szCs w:val="20"/>
          <w:lang w:val="ru-RU"/>
        </w:rPr>
        <w:t>2</w:t>
      </w:r>
      <w:r w:rsidR="003B56E7" w:rsidRPr="00190462">
        <w:rPr>
          <w:rFonts w:ascii="Tahoma" w:hAnsi="Tahoma" w:cs="Tahoma"/>
          <w:sz w:val="20"/>
          <w:szCs w:val="20"/>
        </w:rPr>
        <w:t>. 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F23EB91" w14:textId="77777777" w:rsidR="00BB3F83" w:rsidRPr="00190462" w:rsidRDefault="00CF0E5E" w:rsidP="00BB3F83">
      <w:pPr>
        <w:pStyle w:val="af8"/>
        <w:widowControl w:val="0"/>
        <w:autoSpaceDE w:val="0"/>
        <w:autoSpaceDN w:val="0"/>
        <w:adjustRightInd w:val="0"/>
        <w:ind w:left="0" w:firstLine="567"/>
        <w:jc w:val="both"/>
        <w:rPr>
          <w:rFonts w:ascii="Tahoma" w:hAnsi="Tahoma" w:cs="Tahoma"/>
          <w:sz w:val="20"/>
          <w:szCs w:val="20"/>
          <w:lang w:val="ru-RU"/>
        </w:rPr>
      </w:pPr>
      <w:r>
        <w:rPr>
          <w:rFonts w:ascii="Tahoma" w:hAnsi="Tahoma" w:cs="Tahoma"/>
          <w:sz w:val="20"/>
          <w:szCs w:val="20"/>
          <w:lang w:val="ru-RU"/>
        </w:rPr>
        <w:t>23</w:t>
      </w:r>
      <w:r w:rsidR="00BB3F83" w:rsidRPr="00190462">
        <w:rPr>
          <w:rFonts w:ascii="Tahoma" w:hAnsi="Tahoma" w:cs="Tahoma"/>
          <w:sz w:val="20"/>
          <w:szCs w:val="20"/>
          <w:lang w:val="ru-RU"/>
        </w:rPr>
        <w:t xml:space="preserve">.3. </w:t>
      </w:r>
      <w:r w:rsidR="00BF4A11" w:rsidRPr="002C3105">
        <w:rPr>
          <w:rFonts w:ascii="Tahoma" w:hAnsi="Tahoma" w:cs="Tahoma"/>
          <w:sz w:val="20"/>
          <w:szCs w:val="20"/>
          <w:lang w:val="ru-RU"/>
        </w:rPr>
        <w:t xml:space="preserve">Нарушение требований, установленных п. 23.1, равно как и предоставление в составе заявки документов в неверном формате будет являться основанием для </w:t>
      </w:r>
      <w:r w:rsidR="00BF4A11" w:rsidRPr="002C3105">
        <w:rPr>
          <w:rFonts w:ascii="Tahoma" w:hAnsi="Tahoma" w:cs="Tahoma"/>
          <w:sz w:val="20"/>
          <w:szCs w:val="20"/>
        </w:rPr>
        <w:t>отстран</w:t>
      </w:r>
      <w:r w:rsidR="00BF4A11" w:rsidRPr="002C3105">
        <w:rPr>
          <w:rFonts w:ascii="Tahoma" w:hAnsi="Tahoma" w:cs="Tahoma"/>
          <w:sz w:val="20"/>
          <w:szCs w:val="20"/>
          <w:lang w:val="ru-RU"/>
        </w:rPr>
        <w:t>ения</w:t>
      </w:r>
      <w:r w:rsidR="00BF4A11" w:rsidRPr="002C3105">
        <w:rPr>
          <w:rFonts w:ascii="Tahoma" w:hAnsi="Tahoma" w:cs="Tahoma"/>
          <w:sz w:val="20"/>
          <w:szCs w:val="20"/>
        </w:rPr>
        <w:t xml:space="preserve"> участника размещения заказа от участия в конкурентной закупке</w:t>
      </w:r>
      <w:r w:rsidR="00BF4A11" w:rsidRPr="002C3105">
        <w:rPr>
          <w:rFonts w:ascii="Tahoma" w:hAnsi="Tahoma" w:cs="Tahoma"/>
          <w:sz w:val="20"/>
          <w:szCs w:val="20"/>
          <w:lang w:val="ru-RU"/>
        </w:rPr>
        <w:t>.</w:t>
      </w:r>
    </w:p>
    <w:p w14:paraId="5010FEE7" w14:textId="77777777" w:rsidR="003B56E7" w:rsidRPr="00190462" w:rsidRDefault="003B56E7" w:rsidP="003B56E7">
      <w:pPr>
        <w:pStyle w:val="af8"/>
        <w:ind w:left="1134"/>
        <w:jc w:val="both"/>
        <w:rPr>
          <w:rFonts w:ascii="Tahoma" w:hAnsi="Tahoma" w:cs="Tahoma"/>
        </w:rPr>
      </w:pPr>
    </w:p>
    <w:p w14:paraId="370FCD0B" w14:textId="77777777" w:rsidR="003B56E7" w:rsidRPr="00190462" w:rsidRDefault="00CF0E5E" w:rsidP="009145B9">
      <w:pPr>
        <w:pStyle w:val="af8"/>
        <w:widowControl w:val="0"/>
        <w:autoSpaceDE w:val="0"/>
        <w:autoSpaceDN w:val="0"/>
        <w:adjustRightInd w:val="0"/>
        <w:ind w:left="0" w:firstLine="567"/>
        <w:outlineLvl w:val="1"/>
        <w:rPr>
          <w:rFonts w:ascii="Tahoma" w:hAnsi="Tahoma" w:cs="Tahoma"/>
          <w:b/>
          <w:sz w:val="20"/>
          <w:szCs w:val="20"/>
        </w:rPr>
      </w:pPr>
      <w:bookmarkStart w:id="72" w:name="_Toc422210018"/>
      <w:bookmarkStart w:id="73" w:name="_Toc422226838"/>
      <w:bookmarkStart w:id="74" w:name="_Toc422244190"/>
      <w:bookmarkStart w:id="75" w:name="_Toc515552731"/>
      <w:bookmarkStart w:id="76" w:name="_Toc524688943"/>
      <w:r>
        <w:rPr>
          <w:rFonts w:ascii="Tahoma" w:hAnsi="Tahoma" w:cs="Tahoma"/>
          <w:b/>
          <w:sz w:val="20"/>
          <w:szCs w:val="20"/>
        </w:rPr>
        <w:t>2</w:t>
      </w:r>
      <w:r>
        <w:rPr>
          <w:rFonts w:ascii="Tahoma" w:hAnsi="Tahoma" w:cs="Tahoma"/>
          <w:b/>
          <w:sz w:val="20"/>
          <w:szCs w:val="20"/>
          <w:lang w:val="ru-RU"/>
        </w:rPr>
        <w:t>4</w:t>
      </w:r>
      <w:r w:rsidR="001A66F7" w:rsidRPr="00190462">
        <w:rPr>
          <w:rFonts w:ascii="Tahoma" w:hAnsi="Tahoma" w:cs="Tahoma"/>
          <w:b/>
          <w:sz w:val="20"/>
          <w:szCs w:val="20"/>
        </w:rPr>
        <w:t xml:space="preserve">. </w:t>
      </w:r>
      <w:r w:rsidR="003B56E7" w:rsidRPr="00190462">
        <w:rPr>
          <w:rFonts w:ascii="Tahoma" w:hAnsi="Tahoma" w:cs="Tahoma"/>
          <w:b/>
          <w:sz w:val="20"/>
          <w:szCs w:val="20"/>
        </w:rPr>
        <w:t>Требования к документам, подтверждающим соответствие Участника закупки</w:t>
      </w:r>
      <w:bookmarkEnd w:id="72"/>
      <w:bookmarkEnd w:id="73"/>
      <w:bookmarkEnd w:id="74"/>
      <w:bookmarkEnd w:id="75"/>
      <w:bookmarkEnd w:id="76"/>
    </w:p>
    <w:p w14:paraId="7439F2C3" w14:textId="77777777" w:rsidR="003B56E7" w:rsidRDefault="00CF0E5E" w:rsidP="009145B9">
      <w:pPr>
        <w:pStyle w:val="af8"/>
        <w:widowControl w:val="0"/>
        <w:autoSpaceDE w:val="0"/>
        <w:autoSpaceDN w:val="0"/>
        <w:adjustRightInd w:val="0"/>
        <w:ind w:left="0" w:firstLine="567"/>
        <w:jc w:val="both"/>
        <w:outlineLvl w:val="1"/>
        <w:rPr>
          <w:rFonts w:ascii="Tahoma" w:hAnsi="Tahoma" w:cs="Tahoma"/>
          <w:sz w:val="20"/>
          <w:szCs w:val="20"/>
          <w:lang w:val="ru-RU"/>
        </w:rPr>
      </w:pPr>
      <w:bookmarkStart w:id="77" w:name="_Ref316310466"/>
      <w:bookmarkStart w:id="78" w:name="_Toc524688944"/>
      <w:r>
        <w:rPr>
          <w:rFonts w:ascii="Tahoma" w:hAnsi="Tahoma" w:cs="Tahoma"/>
          <w:sz w:val="20"/>
          <w:szCs w:val="20"/>
        </w:rPr>
        <w:t>2</w:t>
      </w:r>
      <w:r>
        <w:rPr>
          <w:rFonts w:ascii="Tahoma" w:hAnsi="Tahoma" w:cs="Tahoma"/>
          <w:sz w:val="20"/>
          <w:szCs w:val="20"/>
          <w:lang w:val="ru-RU"/>
        </w:rPr>
        <w:t>4</w:t>
      </w:r>
      <w:r w:rsidR="001A66F7" w:rsidRPr="00190462">
        <w:rPr>
          <w:rFonts w:ascii="Tahoma" w:hAnsi="Tahoma" w:cs="Tahoma"/>
          <w:sz w:val="20"/>
          <w:szCs w:val="20"/>
        </w:rPr>
        <w:t xml:space="preserve">.1. </w:t>
      </w:r>
      <w:r w:rsidR="003B56E7" w:rsidRPr="00190462">
        <w:rPr>
          <w:rFonts w:ascii="Tahoma" w:hAnsi="Tahoma" w:cs="Tahoma"/>
          <w:sz w:val="20"/>
          <w:szCs w:val="20"/>
        </w:rPr>
        <w:t>Для подтверждения соответствия требованиям, указанным в разделе </w:t>
      </w:r>
      <w:r w:rsidR="001C797F" w:rsidRPr="00190462">
        <w:rPr>
          <w:rFonts w:ascii="Tahoma" w:hAnsi="Tahoma" w:cs="Tahoma"/>
          <w:sz w:val="20"/>
          <w:szCs w:val="20"/>
        </w:rPr>
        <w:t>«</w:t>
      </w:r>
      <w:r w:rsidR="001C797F" w:rsidRPr="00190462">
        <w:rPr>
          <w:rFonts w:ascii="Tahoma" w:hAnsi="Tahoma" w:cs="Tahoma"/>
          <w:b/>
          <w:sz w:val="20"/>
          <w:szCs w:val="20"/>
        </w:rPr>
        <w:t>ТРЕБОВАНИЯ К ЗАЯВКЕ НА УЧАСТИЕ В ЗАКУПКЕ»</w:t>
      </w:r>
      <w:r w:rsidR="003B56E7" w:rsidRPr="00190462">
        <w:rPr>
          <w:rFonts w:ascii="Tahoma" w:hAnsi="Tahoma" w:cs="Tahoma"/>
          <w:sz w:val="20"/>
          <w:szCs w:val="20"/>
        </w:rPr>
        <w:t xml:space="preserve"> настоящей документации</w:t>
      </w:r>
      <w:r w:rsidR="001C797F" w:rsidRPr="00190462">
        <w:rPr>
          <w:rFonts w:ascii="Tahoma" w:hAnsi="Tahoma" w:cs="Tahoma"/>
          <w:sz w:val="20"/>
          <w:szCs w:val="20"/>
        </w:rPr>
        <w:t xml:space="preserve"> о закупке</w:t>
      </w:r>
      <w:r w:rsidR="003B56E7" w:rsidRPr="00190462">
        <w:rPr>
          <w:rFonts w:ascii="Tahoma" w:hAnsi="Tahoma" w:cs="Tahoma"/>
          <w:sz w:val="20"/>
          <w:szCs w:val="20"/>
        </w:rPr>
        <w:t>, Участник закупки в составе заявки на участие в закупке должен приложить следующие документы:</w:t>
      </w:r>
      <w:bookmarkEnd w:id="77"/>
      <w:bookmarkEnd w:id="78"/>
    </w:p>
    <w:p w14:paraId="6E2325E3" w14:textId="77777777" w:rsidR="00CF0E5E" w:rsidRPr="00CF0E5E" w:rsidRDefault="00CF0E5E" w:rsidP="009145B9">
      <w:pPr>
        <w:pStyle w:val="af8"/>
        <w:widowControl w:val="0"/>
        <w:autoSpaceDE w:val="0"/>
        <w:autoSpaceDN w:val="0"/>
        <w:adjustRightInd w:val="0"/>
        <w:ind w:left="0" w:firstLine="567"/>
        <w:jc w:val="both"/>
        <w:outlineLvl w:val="1"/>
        <w:rPr>
          <w:rFonts w:ascii="Tahoma" w:hAnsi="Tahoma" w:cs="Tahoma"/>
          <w:sz w:val="20"/>
          <w:szCs w:val="20"/>
          <w:lang w:val="ru-RU"/>
        </w:rPr>
      </w:pPr>
    </w:p>
    <w:p w14:paraId="557169D4" w14:textId="77777777" w:rsidR="00AE5584" w:rsidRPr="00190462" w:rsidRDefault="00AE5584" w:rsidP="009145B9">
      <w:pPr>
        <w:pStyle w:val="af8"/>
        <w:widowControl w:val="0"/>
        <w:autoSpaceDE w:val="0"/>
        <w:autoSpaceDN w:val="0"/>
        <w:adjustRightInd w:val="0"/>
        <w:ind w:left="0" w:firstLine="567"/>
        <w:jc w:val="both"/>
        <w:outlineLvl w:val="1"/>
        <w:rPr>
          <w:rFonts w:ascii="Tahoma" w:hAnsi="Tahoma" w:cs="Tahoma"/>
          <w:b/>
          <w:sz w:val="20"/>
          <w:szCs w:val="20"/>
          <w:lang w:val="ru-RU"/>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3544"/>
      </w:tblGrid>
      <w:tr w:rsidR="003A43D5" w:rsidRPr="00190462" w14:paraId="3F769FBD" w14:textId="77777777" w:rsidTr="00AB2AB3">
        <w:trPr>
          <w:trHeight w:val="225"/>
          <w:tblHeader/>
        </w:trPr>
        <w:tc>
          <w:tcPr>
            <w:tcW w:w="568" w:type="dxa"/>
            <w:vMerge w:val="restart"/>
            <w:shd w:val="clear" w:color="auto" w:fill="D9D9D9"/>
            <w:vAlign w:val="center"/>
          </w:tcPr>
          <w:p w14:paraId="7AF5C74C" w14:textId="77777777" w:rsidR="003A43D5" w:rsidRPr="00190462" w:rsidRDefault="003A43D5" w:rsidP="00B62B5C">
            <w:pPr>
              <w:spacing w:before="120" w:after="120"/>
              <w:rPr>
                <w:rFonts w:ascii="Tahoma" w:hAnsi="Tahoma" w:cs="Tahoma"/>
                <w:b/>
                <w:bCs/>
                <w:sz w:val="16"/>
                <w:szCs w:val="16"/>
              </w:rPr>
            </w:pPr>
            <w:r w:rsidRPr="00190462">
              <w:rPr>
                <w:rFonts w:ascii="Tahoma" w:hAnsi="Tahoma" w:cs="Tahoma"/>
                <w:b/>
                <w:bCs/>
                <w:sz w:val="16"/>
                <w:szCs w:val="16"/>
              </w:rPr>
              <w:t>№</w:t>
            </w:r>
          </w:p>
          <w:p w14:paraId="41EBB448" w14:textId="77777777" w:rsidR="003A43D5" w:rsidRPr="00190462" w:rsidRDefault="003A43D5" w:rsidP="00B62B5C">
            <w:pPr>
              <w:spacing w:before="120" w:after="120"/>
              <w:rPr>
                <w:rFonts w:ascii="Tahoma" w:hAnsi="Tahoma" w:cs="Tahoma"/>
                <w:b/>
                <w:bCs/>
                <w:sz w:val="14"/>
                <w:szCs w:val="14"/>
              </w:rPr>
            </w:pPr>
            <w:proofErr w:type="gramStart"/>
            <w:r w:rsidRPr="00190462">
              <w:rPr>
                <w:rFonts w:ascii="Tahoma" w:hAnsi="Tahoma" w:cs="Tahoma"/>
                <w:b/>
                <w:bCs/>
                <w:sz w:val="14"/>
                <w:szCs w:val="14"/>
              </w:rPr>
              <w:t>п</w:t>
            </w:r>
            <w:proofErr w:type="gramEnd"/>
            <w:r w:rsidRPr="00190462">
              <w:rPr>
                <w:rFonts w:ascii="Tahoma" w:hAnsi="Tahoma" w:cs="Tahoma"/>
                <w:b/>
                <w:bCs/>
                <w:sz w:val="14"/>
                <w:szCs w:val="14"/>
              </w:rPr>
              <w:t>/п</w:t>
            </w:r>
          </w:p>
        </w:tc>
        <w:tc>
          <w:tcPr>
            <w:tcW w:w="3402" w:type="dxa"/>
            <w:vMerge w:val="restart"/>
            <w:shd w:val="clear" w:color="auto" w:fill="D9D9D9"/>
            <w:vAlign w:val="center"/>
          </w:tcPr>
          <w:p w14:paraId="0A7009CC" w14:textId="77777777" w:rsidR="003A43D5" w:rsidRPr="00190462" w:rsidRDefault="003A43D5" w:rsidP="00B62B5C">
            <w:pPr>
              <w:spacing w:before="120" w:after="120"/>
              <w:jc w:val="center"/>
              <w:rPr>
                <w:rFonts w:ascii="Tahoma" w:hAnsi="Tahoma" w:cs="Tahoma"/>
                <w:b/>
                <w:snapToGrid w:val="0"/>
                <w:color w:val="000000"/>
                <w:sz w:val="20"/>
                <w:szCs w:val="20"/>
              </w:rPr>
            </w:pPr>
            <w:r w:rsidRPr="00190462">
              <w:rPr>
                <w:rFonts w:ascii="Tahoma" w:hAnsi="Tahoma" w:cs="Tahoma"/>
                <w:b/>
                <w:snapToGrid w:val="0"/>
                <w:color w:val="000000"/>
                <w:sz w:val="20"/>
                <w:szCs w:val="20"/>
              </w:rPr>
              <w:t>Вид документа</w:t>
            </w:r>
          </w:p>
        </w:tc>
        <w:tc>
          <w:tcPr>
            <w:tcW w:w="992" w:type="dxa"/>
            <w:vMerge w:val="restart"/>
            <w:shd w:val="clear" w:color="auto" w:fill="D9D9D9"/>
            <w:vAlign w:val="center"/>
          </w:tcPr>
          <w:p w14:paraId="07349035" w14:textId="77777777" w:rsidR="003A43D5" w:rsidRPr="00190462" w:rsidRDefault="003A43D5" w:rsidP="00B62B5C">
            <w:pPr>
              <w:ind w:left="-109" w:right="-109"/>
              <w:jc w:val="center"/>
              <w:rPr>
                <w:rFonts w:ascii="Tahoma" w:hAnsi="Tahoma" w:cs="Tahoma"/>
                <w:b/>
                <w:snapToGrid w:val="0"/>
                <w:color w:val="000000"/>
                <w:sz w:val="20"/>
                <w:szCs w:val="20"/>
              </w:rPr>
            </w:pPr>
            <w:r w:rsidRPr="00190462">
              <w:rPr>
                <w:rFonts w:ascii="Tahoma" w:hAnsi="Tahoma" w:cs="Tahoma"/>
                <w:b/>
                <w:snapToGrid w:val="0"/>
                <w:color w:val="000000"/>
                <w:sz w:val="20"/>
                <w:szCs w:val="20"/>
              </w:rPr>
              <w:t>Оригинал</w:t>
            </w:r>
          </w:p>
        </w:tc>
        <w:tc>
          <w:tcPr>
            <w:tcW w:w="2410" w:type="dxa"/>
            <w:gridSpan w:val="2"/>
            <w:shd w:val="clear" w:color="auto" w:fill="D9D9D9"/>
          </w:tcPr>
          <w:p w14:paraId="068D0478" w14:textId="77777777" w:rsidR="003A43D5" w:rsidRPr="00190462" w:rsidRDefault="003A43D5" w:rsidP="00B62B5C">
            <w:pPr>
              <w:spacing w:before="120" w:after="120"/>
              <w:jc w:val="center"/>
              <w:rPr>
                <w:rFonts w:ascii="Tahoma" w:hAnsi="Tahoma" w:cs="Tahoma"/>
                <w:b/>
                <w:snapToGrid w:val="0"/>
                <w:color w:val="000000"/>
                <w:sz w:val="20"/>
                <w:szCs w:val="20"/>
              </w:rPr>
            </w:pPr>
            <w:r w:rsidRPr="00190462">
              <w:rPr>
                <w:rFonts w:ascii="Tahoma" w:hAnsi="Tahoma" w:cs="Tahoma"/>
                <w:b/>
                <w:snapToGrid w:val="0"/>
                <w:color w:val="000000"/>
                <w:sz w:val="20"/>
                <w:szCs w:val="20"/>
              </w:rPr>
              <w:t>Копии</w:t>
            </w:r>
          </w:p>
        </w:tc>
        <w:tc>
          <w:tcPr>
            <w:tcW w:w="3544" w:type="dxa"/>
            <w:vMerge w:val="restart"/>
            <w:shd w:val="clear" w:color="auto" w:fill="D9D9D9"/>
            <w:vAlign w:val="center"/>
          </w:tcPr>
          <w:p w14:paraId="6AF12072" w14:textId="77777777" w:rsidR="003A43D5" w:rsidRPr="00190462" w:rsidRDefault="003A43D5" w:rsidP="00B62B5C">
            <w:pPr>
              <w:spacing w:before="120" w:after="120"/>
              <w:jc w:val="center"/>
              <w:rPr>
                <w:rFonts w:ascii="Tahoma" w:hAnsi="Tahoma" w:cs="Tahoma"/>
                <w:b/>
                <w:snapToGrid w:val="0"/>
                <w:color w:val="000000"/>
                <w:sz w:val="20"/>
                <w:szCs w:val="20"/>
              </w:rPr>
            </w:pPr>
            <w:r w:rsidRPr="00190462">
              <w:rPr>
                <w:rFonts w:ascii="Tahoma" w:hAnsi="Tahoma" w:cs="Tahoma"/>
                <w:b/>
                <w:snapToGrid w:val="0"/>
                <w:color w:val="000000"/>
                <w:sz w:val="20"/>
                <w:szCs w:val="20"/>
              </w:rPr>
              <w:t>Примечание</w:t>
            </w:r>
          </w:p>
        </w:tc>
      </w:tr>
      <w:tr w:rsidR="003A43D5" w:rsidRPr="00190462" w14:paraId="2AEF37D9" w14:textId="77777777" w:rsidTr="00AB2AB3">
        <w:trPr>
          <w:trHeight w:val="225"/>
          <w:tblHeader/>
        </w:trPr>
        <w:tc>
          <w:tcPr>
            <w:tcW w:w="568" w:type="dxa"/>
            <w:vMerge/>
            <w:shd w:val="clear" w:color="auto" w:fill="D9D9D9"/>
            <w:vAlign w:val="center"/>
          </w:tcPr>
          <w:p w14:paraId="44DAE5E9" w14:textId="77777777" w:rsidR="003A43D5" w:rsidRPr="00190462" w:rsidRDefault="003A43D5" w:rsidP="00B62B5C">
            <w:pPr>
              <w:spacing w:before="120" w:after="120"/>
              <w:ind w:firstLine="567"/>
              <w:jc w:val="center"/>
              <w:rPr>
                <w:rFonts w:ascii="Tahoma" w:hAnsi="Tahoma" w:cs="Tahoma"/>
                <w:b/>
                <w:bCs/>
                <w:sz w:val="16"/>
                <w:szCs w:val="16"/>
              </w:rPr>
            </w:pPr>
          </w:p>
        </w:tc>
        <w:tc>
          <w:tcPr>
            <w:tcW w:w="3402" w:type="dxa"/>
            <w:vMerge/>
            <w:shd w:val="clear" w:color="auto" w:fill="D9D9D9"/>
            <w:vAlign w:val="center"/>
          </w:tcPr>
          <w:p w14:paraId="1CB2E3BA" w14:textId="77777777" w:rsidR="003A43D5" w:rsidRPr="00190462" w:rsidRDefault="003A43D5" w:rsidP="00B62B5C">
            <w:pPr>
              <w:spacing w:before="120" w:after="120"/>
              <w:jc w:val="center"/>
              <w:rPr>
                <w:rFonts w:ascii="Tahoma" w:hAnsi="Tahoma" w:cs="Tahoma"/>
                <w:snapToGrid w:val="0"/>
                <w:color w:val="000000"/>
                <w:sz w:val="16"/>
                <w:szCs w:val="16"/>
              </w:rPr>
            </w:pPr>
          </w:p>
        </w:tc>
        <w:tc>
          <w:tcPr>
            <w:tcW w:w="992" w:type="dxa"/>
            <w:vMerge/>
            <w:shd w:val="clear" w:color="auto" w:fill="D9D9D9"/>
            <w:vAlign w:val="center"/>
          </w:tcPr>
          <w:p w14:paraId="15D7265F" w14:textId="77777777" w:rsidR="003A43D5" w:rsidRPr="00190462" w:rsidRDefault="003A43D5" w:rsidP="00B62B5C">
            <w:pPr>
              <w:ind w:left="-109" w:right="-109"/>
              <w:jc w:val="center"/>
              <w:rPr>
                <w:rFonts w:ascii="Tahoma" w:hAnsi="Tahoma" w:cs="Tahoma"/>
                <w:snapToGrid w:val="0"/>
                <w:color w:val="000000"/>
                <w:sz w:val="16"/>
                <w:szCs w:val="16"/>
              </w:rPr>
            </w:pPr>
          </w:p>
        </w:tc>
        <w:tc>
          <w:tcPr>
            <w:tcW w:w="1276" w:type="dxa"/>
            <w:shd w:val="clear" w:color="auto" w:fill="D9D9D9"/>
          </w:tcPr>
          <w:p w14:paraId="79E7CF25" w14:textId="77777777" w:rsidR="003A43D5" w:rsidRPr="00190462" w:rsidRDefault="003A43D5" w:rsidP="00B62B5C">
            <w:pPr>
              <w:spacing w:before="120" w:after="120"/>
              <w:rPr>
                <w:rFonts w:ascii="Tahoma" w:hAnsi="Tahoma" w:cs="Tahoma"/>
                <w:b/>
                <w:snapToGrid w:val="0"/>
                <w:color w:val="000000"/>
                <w:sz w:val="14"/>
                <w:szCs w:val="14"/>
              </w:rPr>
            </w:pPr>
            <w:proofErr w:type="gramStart"/>
            <w:r w:rsidRPr="00190462">
              <w:rPr>
                <w:rFonts w:ascii="Tahoma" w:hAnsi="Tahoma" w:cs="Tahoma"/>
                <w:b/>
                <w:snapToGrid w:val="0"/>
                <w:color w:val="000000"/>
                <w:sz w:val="14"/>
                <w:szCs w:val="14"/>
              </w:rPr>
              <w:t>Заверенная</w:t>
            </w:r>
            <w:proofErr w:type="gramEnd"/>
            <w:r w:rsidRPr="00190462">
              <w:rPr>
                <w:rFonts w:ascii="Tahoma" w:hAnsi="Tahoma" w:cs="Tahoma"/>
                <w:b/>
                <w:snapToGrid w:val="0"/>
                <w:color w:val="000000"/>
                <w:sz w:val="14"/>
                <w:szCs w:val="14"/>
              </w:rPr>
              <w:t xml:space="preserve"> участником</w:t>
            </w:r>
          </w:p>
        </w:tc>
        <w:tc>
          <w:tcPr>
            <w:tcW w:w="1134" w:type="dxa"/>
            <w:shd w:val="clear" w:color="auto" w:fill="D9D9D9"/>
          </w:tcPr>
          <w:p w14:paraId="4D02A6F7" w14:textId="77777777" w:rsidR="003A43D5" w:rsidRPr="00190462" w:rsidRDefault="003A43D5" w:rsidP="00B62B5C">
            <w:pPr>
              <w:spacing w:before="120" w:after="120"/>
              <w:jc w:val="center"/>
              <w:rPr>
                <w:rFonts w:ascii="Tahoma" w:hAnsi="Tahoma" w:cs="Tahoma"/>
                <w:b/>
                <w:snapToGrid w:val="0"/>
                <w:color w:val="000000"/>
                <w:sz w:val="14"/>
                <w:szCs w:val="14"/>
              </w:rPr>
            </w:pPr>
            <w:r w:rsidRPr="00190462">
              <w:rPr>
                <w:rFonts w:ascii="Tahoma" w:hAnsi="Tahoma" w:cs="Tahoma"/>
                <w:b/>
                <w:snapToGrid w:val="0"/>
                <w:color w:val="000000"/>
                <w:sz w:val="14"/>
                <w:szCs w:val="14"/>
              </w:rPr>
              <w:t>Нотариально заверенная</w:t>
            </w:r>
          </w:p>
        </w:tc>
        <w:tc>
          <w:tcPr>
            <w:tcW w:w="3544" w:type="dxa"/>
            <w:vMerge/>
            <w:shd w:val="clear" w:color="auto" w:fill="D9D9D9"/>
            <w:vAlign w:val="center"/>
          </w:tcPr>
          <w:p w14:paraId="79CC3A8D" w14:textId="77777777" w:rsidR="003A43D5" w:rsidRPr="00190462" w:rsidRDefault="003A43D5" w:rsidP="00B62B5C">
            <w:pPr>
              <w:spacing w:before="120" w:after="120"/>
              <w:jc w:val="center"/>
              <w:rPr>
                <w:rFonts w:ascii="Tahoma" w:hAnsi="Tahoma" w:cs="Tahoma"/>
                <w:b/>
                <w:snapToGrid w:val="0"/>
                <w:color w:val="000000"/>
                <w:sz w:val="16"/>
                <w:szCs w:val="16"/>
              </w:rPr>
            </w:pPr>
          </w:p>
        </w:tc>
      </w:tr>
      <w:tr w:rsidR="007827BE" w:rsidRPr="00190462" w14:paraId="6D1157D8" w14:textId="77777777" w:rsidTr="00AB2AB3">
        <w:tc>
          <w:tcPr>
            <w:tcW w:w="568" w:type="dxa"/>
            <w:shd w:val="clear" w:color="auto" w:fill="D9D9D9"/>
          </w:tcPr>
          <w:p w14:paraId="363E46CA" w14:textId="77777777" w:rsidR="007827BE" w:rsidRPr="00190462" w:rsidRDefault="007827BE" w:rsidP="007827BE">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1</w:t>
            </w:r>
          </w:p>
        </w:tc>
        <w:tc>
          <w:tcPr>
            <w:tcW w:w="3402" w:type="dxa"/>
            <w:shd w:val="clear" w:color="auto" w:fill="D9D9D9"/>
          </w:tcPr>
          <w:p w14:paraId="0E2E8DC0" w14:textId="77777777" w:rsidR="007827BE" w:rsidRPr="00C95220" w:rsidRDefault="007827BE" w:rsidP="007827BE">
            <w:pPr>
              <w:spacing w:after="60"/>
              <w:jc w:val="both"/>
              <w:rPr>
                <w:rFonts w:ascii="Tahoma" w:hAnsi="Tahoma" w:cs="Tahoma"/>
                <w:snapToGrid w:val="0"/>
                <w:color w:val="000000"/>
                <w:sz w:val="16"/>
                <w:szCs w:val="16"/>
              </w:rPr>
            </w:pPr>
            <w:r w:rsidRPr="00C95220">
              <w:rPr>
                <w:rFonts w:ascii="Tahoma" w:hAnsi="Tahoma" w:cs="Tahoma"/>
                <w:snapToGrid w:val="0"/>
                <w:color w:val="000000"/>
                <w:sz w:val="16"/>
                <w:szCs w:val="16"/>
              </w:rPr>
              <w:t>Декларация о соответствии</w:t>
            </w:r>
          </w:p>
        </w:tc>
        <w:tc>
          <w:tcPr>
            <w:tcW w:w="992" w:type="dxa"/>
            <w:shd w:val="clear" w:color="auto" w:fill="D9D9D9"/>
          </w:tcPr>
          <w:p w14:paraId="2B00B47A" w14:textId="77777777" w:rsidR="007827BE" w:rsidRPr="00C95220" w:rsidRDefault="007827BE" w:rsidP="007827BE">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551868DD" w14:textId="77777777" w:rsidR="007827BE" w:rsidRPr="00C95220" w:rsidRDefault="007827BE" w:rsidP="007827BE">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247BB723" w14:textId="77777777" w:rsidR="007827BE" w:rsidRPr="00C95220" w:rsidRDefault="007827BE" w:rsidP="007827BE">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2F9F442D" w14:textId="77777777" w:rsidR="007827BE" w:rsidRPr="007827BE" w:rsidRDefault="007827BE" w:rsidP="007827BE">
            <w:pPr>
              <w:spacing w:after="60"/>
              <w:jc w:val="both"/>
              <w:rPr>
                <w:rFonts w:ascii="Tahoma" w:hAnsi="Tahoma" w:cs="Tahoma"/>
                <w:sz w:val="16"/>
                <w:szCs w:val="16"/>
                <w:u w:val="single"/>
              </w:rPr>
            </w:pPr>
            <w:r w:rsidRPr="007827BE">
              <w:rPr>
                <w:rFonts w:ascii="Tahoma" w:hAnsi="Tahoma" w:cs="Tahoma"/>
                <w:sz w:val="16"/>
                <w:szCs w:val="16"/>
                <w:u w:val="single"/>
              </w:rPr>
              <w:t>Предоставление документа является обязательным (формируется на ЭТП) - декларация, подтверждающая на дату подачи заявки на участие в закупке:</w:t>
            </w:r>
          </w:p>
          <w:p w14:paraId="0C072ED1" w14:textId="77777777" w:rsidR="007827BE" w:rsidRPr="007827BE" w:rsidRDefault="007827BE" w:rsidP="007827BE">
            <w:pPr>
              <w:spacing w:after="60"/>
              <w:jc w:val="both"/>
              <w:rPr>
                <w:rFonts w:ascii="Tahoma" w:hAnsi="Tahoma" w:cs="Tahoma"/>
                <w:sz w:val="16"/>
                <w:szCs w:val="16"/>
              </w:rPr>
            </w:pPr>
            <w:r w:rsidRPr="007827BE">
              <w:rPr>
                <w:rFonts w:ascii="Tahoma" w:hAnsi="Tahoma" w:cs="Tahoma"/>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A9BD1CF" w14:textId="77777777" w:rsidR="007827BE" w:rsidRPr="007827BE" w:rsidRDefault="007827BE" w:rsidP="007827BE">
            <w:pPr>
              <w:spacing w:after="60"/>
              <w:jc w:val="both"/>
              <w:rPr>
                <w:rFonts w:ascii="Tahoma" w:hAnsi="Tahoma" w:cs="Tahoma"/>
                <w:sz w:val="16"/>
                <w:szCs w:val="16"/>
              </w:rPr>
            </w:pPr>
            <w:r w:rsidRPr="007827BE">
              <w:rPr>
                <w:rFonts w:ascii="Tahoma" w:hAnsi="Tahoma" w:cs="Tahoma"/>
                <w:sz w:val="16"/>
                <w:szCs w:val="16"/>
              </w:rPr>
              <w:t xml:space="preserve">б) </w:t>
            </w:r>
            <w:proofErr w:type="spellStart"/>
            <w:r w:rsidRPr="007827BE">
              <w:rPr>
                <w:rFonts w:ascii="Tahoma" w:hAnsi="Tahoma" w:cs="Tahoma"/>
                <w:sz w:val="16"/>
                <w:szCs w:val="16"/>
              </w:rPr>
              <w:t>неприостановление</w:t>
            </w:r>
            <w:proofErr w:type="spellEnd"/>
            <w:r w:rsidRPr="007827BE">
              <w:rPr>
                <w:rFonts w:ascii="Tahoma" w:hAnsi="Tahoma" w:cs="Tahoma"/>
                <w:sz w:val="16"/>
                <w:szCs w:val="16"/>
              </w:rPr>
              <w:t xml:space="preserve"> деятельности Участника закупки в порядке, установленном Кодексом Российской Федерации об административных правонарушениях;</w:t>
            </w:r>
          </w:p>
          <w:p w14:paraId="16CCA96D" w14:textId="77777777" w:rsidR="007827BE" w:rsidRPr="007827BE" w:rsidRDefault="007827BE" w:rsidP="007827BE">
            <w:pPr>
              <w:spacing w:after="60"/>
              <w:jc w:val="both"/>
              <w:rPr>
                <w:rFonts w:ascii="Tahoma" w:hAnsi="Tahoma" w:cs="Tahoma"/>
                <w:sz w:val="16"/>
                <w:szCs w:val="16"/>
              </w:rPr>
            </w:pPr>
            <w:proofErr w:type="gramStart"/>
            <w:r w:rsidRPr="007827BE">
              <w:rPr>
                <w:rFonts w:ascii="Tahoma" w:hAnsi="Tahoma" w:cs="Tahoma"/>
                <w:sz w:val="16"/>
                <w:szCs w:val="16"/>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827BE">
              <w:rPr>
                <w:rFonts w:ascii="Tahoma" w:hAnsi="Tahoma" w:cs="Tahoma"/>
                <w:sz w:val="16"/>
                <w:szCs w:val="16"/>
              </w:rPr>
              <w:t xml:space="preserve"> обязанности </w:t>
            </w:r>
            <w:proofErr w:type="gramStart"/>
            <w:r w:rsidRPr="007827BE">
              <w:rPr>
                <w:rFonts w:ascii="Tahoma" w:hAnsi="Tahoma" w:cs="Tahoma"/>
                <w:sz w:val="16"/>
                <w:szCs w:val="16"/>
              </w:rPr>
              <w:t>заявителя</w:t>
            </w:r>
            <w:proofErr w:type="gramEnd"/>
            <w:r w:rsidRPr="007827BE">
              <w:rPr>
                <w:rFonts w:ascii="Tahoma" w:hAnsi="Tahoma" w:cs="Tahoma"/>
                <w:sz w:val="16"/>
                <w:szCs w:val="16"/>
              </w:rPr>
              <w:t xml:space="preserve"> по уплате этих сумм исполненной или которые признаны безнадежными к взысканию в соответствии с законодательством </w:t>
            </w:r>
            <w:r w:rsidRPr="007827BE">
              <w:rPr>
                <w:rFonts w:ascii="Tahoma" w:hAnsi="Tahoma" w:cs="Tahoma"/>
                <w:sz w:val="16"/>
                <w:szCs w:val="16"/>
              </w:rPr>
              <w:lastRenderedPageBreak/>
              <w:t xml:space="preserve">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(для ИП - отсутствие у Участника закупки задолженности, размер которой превышает двадцать пять процентов стоимости планируемой закупки).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827BE">
              <w:rPr>
                <w:rFonts w:ascii="Tahoma" w:hAnsi="Tahoma" w:cs="Tahoma"/>
                <w:sz w:val="16"/>
                <w:szCs w:val="16"/>
              </w:rPr>
              <w:t>указанных</w:t>
            </w:r>
            <w:proofErr w:type="gramEnd"/>
            <w:r w:rsidRPr="007827BE">
              <w:rPr>
                <w:rFonts w:ascii="Tahoma" w:hAnsi="Tahoma" w:cs="Tahoma"/>
                <w:sz w:val="16"/>
                <w:szCs w:val="16"/>
              </w:rPr>
              <w:t xml:space="preserve"> недоимки, задолженности и решение по данному заявлению на дату рассмотрения заявки на участие в закупке не принято;</w:t>
            </w:r>
          </w:p>
          <w:p w14:paraId="448C690E" w14:textId="77777777" w:rsidR="007827BE" w:rsidRPr="007827BE" w:rsidRDefault="007827BE" w:rsidP="007827BE">
            <w:pPr>
              <w:spacing w:after="60"/>
              <w:jc w:val="both"/>
              <w:rPr>
                <w:rFonts w:ascii="Tahoma" w:hAnsi="Tahoma" w:cs="Tahoma"/>
                <w:sz w:val="16"/>
                <w:szCs w:val="16"/>
              </w:rPr>
            </w:pPr>
            <w:proofErr w:type="gramStart"/>
            <w:r w:rsidRPr="007827BE">
              <w:rPr>
                <w:rFonts w:ascii="Tahoma" w:hAnsi="Tahoma" w:cs="Tahoma"/>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3" w:history="1">
              <w:r w:rsidRPr="007827BE">
                <w:rPr>
                  <w:rFonts w:ascii="Tahoma" w:hAnsi="Tahoma" w:cs="Tahoma"/>
                  <w:sz w:val="16"/>
                  <w:szCs w:val="16"/>
                </w:rPr>
                <w:t>статьями 289</w:t>
              </w:r>
            </w:hyperlink>
            <w:r w:rsidRPr="007827BE">
              <w:rPr>
                <w:rFonts w:ascii="Tahoma" w:hAnsi="Tahoma" w:cs="Tahoma"/>
                <w:sz w:val="16"/>
                <w:szCs w:val="16"/>
              </w:rPr>
              <w:t xml:space="preserve">, </w:t>
            </w:r>
            <w:hyperlink r:id="rId24" w:history="1">
              <w:r w:rsidRPr="007827BE">
                <w:rPr>
                  <w:rFonts w:ascii="Tahoma" w:hAnsi="Tahoma" w:cs="Tahoma"/>
                  <w:sz w:val="16"/>
                  <w:szCs w:val="16"/>
                </w:rPr>
                <w:t>290</w:t>
              </w:r>
            </w:hyperlink>
            <w:r w:rsidRPr="007827BE">
              <w:rPr>
                <w:rFonts w:ascii="Tahoma" w:hAnsi="Tahoma" w:cs="Tahoma"/>
                <w:sz w:val="16"/>
                <w:szCs w:val="16"/>
              </w:rPr>
              <w:t xml:space="preserve">, </w:t>
            </w:r>
            <w:hyperlink r:id="rId25" w:history="1">
              <w:r w:rsidRPr="007827BE">
                <w:rPr>
                  <w:rFonts w:ascii="Tahoma" w:hAnsi="Tahoma" w:cs="Tahoma"/>
                  <w:sz w:val="16"/>
                  <w:szCs w:val="16"/>
                </w:rPr>
                <w:t>291</w:t>
              </w:r>
            </w:hyperlink>
            <w:r w:rsidRPr="007827BE">
              <w:rPr>
                <w:rFonts w:ascii="Tahoma" w:hAnsi="Tahoma" w:cs="Tahoma"/>
                <w:sz w:val="16"/>
                <w:szCs w:val="16"/>
              </w:rPr>
              <w:t xml:space="preserve">, </w:t>
            </w:r>
            <w:hyperlink r:id="rId26" w:history="1">
              <w:r w:rsidRPr="007827BE">
                <w:rPr>
                  <w:rFonts w:ascii="Tahoma" w:hAnsi="Tahoma" w:cs="Tahoma"/>
                  <w:sz w:val="16"/>
                  <w:szCs w:val="16"/>
                </w:rPr>
                <w:t>291.1</w:t>
              </w:r>
            </w:hyperlink>
            <w:r w:rsidRPr="007827BE">
              <w:rPr>
                <w:rFonts w:ascii="Tahoma" w:hAnsi="Tahoma" w:cs="Tahoma"/>
                <w:sz w:val="16"/>
                <w:szCs w:val="16"/>
              </w:rPr>
              <w:t xml:space="preserve"> Уголовного кодекса Российской Федерации, а также неприменение в отношении указанных</w:t>
            </w:r>
            <w:proofErr w:type="gramEnd"/>
            <w:r w:rsidRPr="007827BE">
              <w:rPr>
                <w:rFonts w:ascii="Tahoma" w:hAnsi="Tahoma" w:cs="Tahoma"/>
                <w:sz w:val="16"/>
                <w:szCs w:val="16"/>
              </w:rPr>
              <w:t xml:space="preserve">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9A7093D" w14:textId="77777777" w:rsidR="007827BE" w:rsidRPr="007827BE" w:rsidRDefault="007827BE" w:rsidP="007827BE">
            <w:pPr>
              <w:spacing w:after="60"/>
              <w:jc w:val="both"/>
              <w:rPr>
                <w:rFonts w:ascii="Tahoma" w:hAnsi="Tahoma" w:cs="Tahoma"/>
                <w:sz w:val="16"/>
                <w:szCs w:val="16"/>
              </w:rPr>
            </w:pPr>
            <w:r w:rsidRPr="007827BE">
              <w:rPr>
                <w:rFonts w:ascii="Tahoma" w:hAnsi="Tahoma" w:cs="Tahoma"/>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7827BE">
                <w:rPr>
                  <w:rFonts w:ascii="Tahoma" w:hAnsi="Tahoma" w:cs="Tahoma"/>
                  <w:sz w:val="16"/>
                  <w:szCs w:val="16"/>
                </w:rPr>
                <w:t>статьей 19.28</w:t>
              </w:r>
            </w:hyperlink>
            <w:r w:rsidRPr="007827BE">
              <w:rPr>
                <w:rFonts w:ascii="Tahoma" w:hAnsi="Tahoma" w:cs="Tahoma"/>
                <w:sz w:val="16"/>
                <w:szCs w:val="16"/>
              </w:rPr>
              <w:t xml:space="preserve"> Кодекса Российской Федерации об административных правонарушениях;</w:t>
            </w:r>
          </w:p>
          <w:p w14:paraId="781A4A1D" w14:textId="77777777" w:rsidR="007827BE" w:rsidRPr="007827BE" w:rsidRDefault="007827BE" w:rsidP="007827BE">
            <w:pPr>
              <w:spacing w:after="60"/>
              <w:jc w:val="both"/>
              <w:rPr>
                <w:rFonts w:ascii="Tahoma" w:hAnsi="Tahoma" w:cs="Tahoma"/>
                <w:sz w:val="16"/>
                <w:szCs w:val="16"/>
              </w:rPr>
            </w:pPr>
            <w:proofErr w:type="gramStart"/>
            <w:r w:rsidRPr="007827BE">
              <w:rPr>
                <w:rFonts w:ascii="Tahoma" w:hAnsi="Tahoma" w:cs="Tahoma"/>
                <w:sz w:val="16"/>
                <w:szCs w:val="16"/>
              </w:rPr>
              <w:t>е) соответствие Участника закупки указанным в Закупочной документации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w:t>
            </w:r>
            <w:proofErr w:type="gramEnd"/>
            <w:r w:rsidRPr="007827BE">
              <w:rPr>
                <w:rFonts w:ascii="Tahoma" w:hAnsi="Tahoma" w:cs="Tahoma"/>
                <w:sz w:val="16"/>
                <w:szCs w:val="16"/>
              </w:rPr>
              <w:t xml:space="preserve">», на </w:t>
            </w:r>
            <w:proofErr w:type="gramStart"/>
            <w:r w:rsidRPr="007827BE">
              <w:rPr>
                <w:rFonts w:ascii="Tahoma" w:hAnsi="Tahoma" w:cs="Tahoma"/>
                <w:sz w:val="16"/>
                <w:szCs w:val="16"/>
              </w:rPr>
              <w:t>которых</w:t>
            </w:r>
            <w:proofErr w:type="gramEnd"/>
            <w:r w:rsidRPr="007827BE">
              <w:rPr>
                <w:rFonts w:ascii="Tahoma" w:hAnsi="Tahoma" w:cs="Tahoma"/>
                <w:sz w:val="16"/>
                <w:szCs w:val="16"/>
              </w:rPr>
              <w:t xml:space="preserve"> размещены эти информация и документы);</w:t>
            </w:r>
          </w:p>
          <w:p w14:paraId="239A3C63" w14:textId="77777777" w:rsidR="007827BE" w:rsidRPr="007827BE" w:rsidRDefault="007827BE" w:rsidP="007827BE">
            <w:pPr>
              <w:spacing w:after="60"/>
              <w:jc w:val="both"/>
              <w:rPr>
                <w:rFonts w:ascii="Tahoma" w:hAnsi="Tahoma" w:cs="Tahoma"/>
                <w:sz w:val="16"/>
                <w:szCs w:val="16"/>
              </w:rPr>
            </w:pPr>
            <w:r w:rsidRPr="007827BE">
              <w:rPr>
                <w:rFonts w:ascii="Tahoma" w:hAnsi="Tahoma" w:cs="Tahoma"/>
                <w:sz w:val="16"/>
                <w:szCs w:val="16"/>
              </w:rPr>
              <w:lastRenderedPageBreak/>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16EDC" w14:textId="77777777" w:rsidR="007827BE" w:rsidRDefault="007827BE" w:rsidP="007827BE">
            <w:pPr>
              <w:spacing w:after="60"/>
              <w:jc w:val="both"/>
              <w:rPr>
                <w:rFonts w:ascii="Tahoma" w:hAnsi="Tahoma" w:cs="Tahoma"/>
                <w:sz w:val="16"/>
                <w:szCs w:val="16"/>
              </w:rPr>
            </w:pPr>
            <w:r w:rsidRPr="007827BE">
              <w:rPr>
                <w:rFonts w:ascii="Tahoma" w:hAnsi="Tahoma" w:cs="Tahoma"/>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0701D9E8" w14:textId="6F0B738F" w:rsidR="007827BE" w:rsidRPr="007827BE" w:rsidRDefault="007827BE" w:rsidP="007827BE">
            <w:pPr>
              <w:spacing w:after="60"/>
              <w:jc w:val="both"/>
              <w:rPr>
                <w:rFonts w:ascii="Tahoma" w:hAnsi="Tahoma" w:cs="Tahoma"/>
                <w:snapToGrid w:val="0"/>
                <w:sz w:val="16"/>
                <w:szCs w:val="16"/>
              </w:rPr>
            </w:pPr>
          </w:p>
        </w:tc>
      </w:tr>
      <w:tr w:rsidR="001D7462" w:rsidRPr="00190462" w14:paraId="0BE7D5C1" w14:textId="77777777" w:rsidTr="00AB2AB3">
        <w:tc>
          <w:tcPr>
            <w:tcW w:w="568" w:type="dxa"/>
            <w:shd w:val="clear" w:color="auto" w:fill="D9D9D9"/>
          </w:tcPr>
          <w:p w14:paraId="4D63ED02" w14:textId="77777777" w:rsidR="001D7462" w:rsidRPr="00190462" w:rsidRDefault="001D7462" w:rsidP="00B62B5C">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lastRenderedPageBreak/>
              <w:t>2</w:t>
            </w:r>
          </w:p>
        </w:tc>
        <w:tc>
          <w:tcPr>
            <w:tcW w:w="3402" w:type="dxa"/>
            <w:shd w:val="clear" w:color="auto" w:fill="D9D9D9"/>
          </w:tcPr>
          <w:p w14:paraId="0D88432A" w14:textId="77777777" w:rsidR="001D7462" w:rsidRPr="00C95220" w:rsidRDefault="001D7462" w:rsidP="00084CF1">
            <w:pPr>
              <w:spacing w:after="60"/>
              <w:rPr>
                <w:rFonts w:ascii="Tahoma" w:hAnsi="Tahoma" w:cs="Tahoma"/>
                <w:snapToGrid w:val="0"/>
                <w:color w:val="000000"/>
                <w:sz w:val="16"/>
                <w:szCs w:val="16"/>
              </w:rPr>
            </w:pPr>
            <w:r w:rsidRPr="00C95220">
              <w:rPr>
                <w:rFonts w:ascii="Tahoma" w:hAnsi="Tahoma" w:cs="Tahoma"/>
                <w:snapToGrid w:val="0"/>
                <w:color w:val="000000"/>
                <w:sz w:val="16"/>
                <w:szCs w:val="16"/>
              </w:rPr>
              <w:t>Устав</w:t>
            </w:r>
          </w:p>
        </w:tc>
        <w:tc>
          <w:tcPr>
            <w:tcW w:w="992" w:type="dxa"/>
            <w:shd w:val="clear" w:color="auto" w:fill="D9D9D9"/>
          </w:tcPr>
          <w:p w14:paraId="3F856924"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7C1F5D78"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5A51CB2A"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0EEBECCB" w14:textId="77777777" w:rsidR="001D7462" w:rsidRPr="00C95220" w:rsidRDefault="001D7462" w:rsidP="00084CF1">
            <w:pPr>
              <w:spacing w:after="60"/>
              <w:jc w:val="both"/>
              <w:rPr>
                <w:rFonts w:ascii="Tahoma" w:hAnsi="Tahoma" w:cs="Tahoma"/>
                <w:snapToGrid w:val="0"/>
                <w:sz w:val="16"/>
                <w:szCs w:val="16"/>
              </w:rPr>
            </w:pPr>
            <w:r w:rsidRPr="00C95220">
              <w:rPr>
                <w:rFonts w:ascii="Tahoma" w:hAnsi="Tahoma" w:cs="Tahoma"/>
                <w:snapToGrid w:val="0"/>
                <w:sz w:val="16"/>
                <w:szCs w:val="16"/>
                <w:u w:val="single"/>
              </w:rPr>
              <w:t xml:space="preserve">Предоставление документа является обязательным для юридических лиц. </w:t>
            </w:r>
            <w:r w:rsidRPr="00C95220">
              <w:rPr>
                <w:rFonts w:ascii="Tahoma" w:hAnsi="Tahoma" w:cs="Tahoma"/>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tc>
      </w:tr>
      <w:tr w:rsidR="001D7462" w:rsidRPr="00190462" w14:paraId="7D4D58A8" w14:textId="77777777" w:rsidTr="00AB2AB3">
        <w:tc>
          <w:tcPr>
            <w:tcW w:w="568" w:type="dxa"/>
            <w:shd w:val="clear" w:color="auto" w:fill="D9D9D9"/>
          </w:tcPr>
          <w:p w14:paraId="580014D2" w14:textId="77777777" w:rsidR="001D7462" w:rsidRPr="00190462" w:rsidRDefault="001D7462" w:rsidP="00B62B5C">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3</w:t>
            </w:r>
          </w:p>
        </w:tc>
        <w:tc>
          <w:tcPr>
            <w:tcW w:w="3402" w:type="dxa"/>
            <w:shd w:val="clear" w:color="auto" w:fill="D9D9D9"/>
          </w:tcPr>
          <w:p w14:paraId="162B8F9D" w14:textId="77777777" w:rsidR="001D7462" w:rsidRPr="00C95220" w:rsidRDefault="001D7462" w:rsidP="00084CF1">
            <w:pPr>
              <w:spacing w:after="60"/>
              <w:jc w:val="both"/>
              <w:rPr>
                <w:rFonts w:ascii="Tahoma" w:hAnsi="Tahoma" w:cs="Tahoma"/>
                <w:snapToGrid w:val="0"/>
                <w:color w:val="000000"/>
                <w:sz w:val="16"/>
                <w:szCs w:val="16"/>
              </w:rPr>
            </w:pPr>
            <w:r w:rsidRPr="00C95220">
              <w:rPr>
                <w:rFonts w:ascii="Tahoma" w:hAnsi="Tahoma" w:cs="Tahoma"/>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cPr>
          <w:p w14:paraId="20312CEA"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1994CD4D"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7C94B09A"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6F47F589" w14:textId="77777777" w:rsidR="001D7462" w:rsidRPr="00C95220" w:rsidRDefault="001D7462" w:rsidP="00084CF1">
            <w:pPr>
              <w:spacing w:after="60"/>
              <w:jc w:val="both"/>
              <w:rPr>
                <w:rFonts w:ascii="Tahoma" w:hAnsi="Tahoma" w:cs="Tahoma"/>
                <w:snapToGrid w:val="0"/>
                <w:sz w:val="16"/>
                <w:szCs w:val="16"/>
                <w:u w:val="single"/>
              </w:rPr>
            </w:pPr>
            <w:r w:rsidRPr="00C95220">
              <w:rPr>
                <w:rFonts w:ascii="Tahoma" w:hAnsi="Tahoma" w:cs="Tahoma"/>
                <w:snapToGrid w:val="0"/>
                <w:sz w:val="16"/>
                <w:szCs w:val="16"/>
                <w:u w:val="single"/>
              </w:rPr>
              <w:t xml:space="preserve">Предоставление документа является обязательным. </w:t>
            </w:r>
          </w:p>
          <w:p w14:paraId="36A370B2" w14:textId="77777777" w:rsidR="001D7462" w:rsidRPr="00C95220" w:rsidRDefault="001D7462" w:rsidP="00084CF1">
            <w:pPr>
              <w:spacing w:after="60"/>
              <w:jc w:val="both"/>
              <w:rPr>
                <w:rFonts w:ascii="Tahoma" w:hAnsi="Tahoma" w:cs="Tahoma"/>
                <w:snapToGrid w:val="0"/>
                <w:sz w:val="16"/>
                <w:szCs w:val="16"/>
              </w:rPr>
            </w:pPr>
            <w:r w:rsidRPr="00C95220">
              <w:rPr>
                <w:rFonts w:ascii="Tahoma" w:hAnsi="Tahoma" w:cs="Tahoma"/>
                <w:snapToGrid w:val="0"/>
                <w:sz w:val="16"/>
                <w:szCs w:val="16"/>
              </w:rPr>
              <w:t xml:space="preserve">Не требует </w:t>
            </w:r>
            <w:proofErr w:type="gramStart"/>
            <w:r w:rsidRPr="00C95220">
              <w:rPr>
                <w:rFonts w:ascii="Tahoma" w:hAnsi="Tahoma" w:cs="Tahoma"/>
                <w:snapToGrid w:val="0"/>
                <w:sz w:val="16"/>
                <w:szCs w:val="16"/>
              </w:rPr>
              <w:t>представления</w:t>
            </w:r>
            <w:proofErr w:type="gramEnd"/>
            <w:r w:rsidRPr="00C95220">
              <w:rPr>
                <w:rFonts w:ascii="Tahoma" w:hAnsi="Tahoma" w:cs="Tahoma"/>
                <w:snapToGrid w:val="0"/>
                <w:sz w:val="16"/>
                <w:szCs w:val="16"/>
              </w:rPr>
              <w:t xml:space="preserve"> если заявка подписана:</w:t>
            </w:r>
          </w:p>
          <w:p w14:paraId="3727341B" w14:textId="77777777" w:rsidR="001D7462" w:rsidRPr="00C95220" w:rsidRDefault="001D7462" w:rsidP="00084CF1">
            <w:pPr>
              <w:spacing w:after="60"/>
              <w:jc w:val="both"/>
              <w:rPr>
                <w:rFonts w:ascii="Tahoma" w:hAnsi="Tahoma" w:cs="Tahoma"/>
                <w:snapToGrid w:val="0"/>
                <w:sz w:val="16"/>
                <w:szCs w:val="16"/>
              </w:rPr>
            </w:pPr>
            <w:r w:rsidRPr="00C95220">
              <w:rPr>
                <w:rFonts w:ascii="Tahoma" w:hAnsi="Tahoma" w:cs="Tahoma"/>
                <w:snapToGrid w:val="0"/>
                <w:sz w:val="16"/>
                <w:szCs w:val="16"/>
              </w:rPr>
              <w:t>а) индивидуальным предпринимателем, если участником такой закупки является индивидуальный предприниматель;</w:t>
            </w:r>
          </w:p>
          <w:p w14:paraId="7606C8AC" w14:textId="77777777" w:rsidR="001D7462" w:rsidRPr="00C95220" w:rsidRDefault="001D7462" w:rsidP="00084CF1">
            <w:pPr>
              <w:spacing w:after="60"/>
              <w:jc w:val="both"/>
              <w:rPr>
                <w:rFonts w:ascii="Tahoma" w:hAnsi="Tahoma" w:cs="Tahoma"/>
                <w:snapToGrid w:val="0"/>
                <w:sz w:val="16"/>
                <w:szCs w:val="16"/>
              </w:rPr>
            </w:pPr>
            <w:r w:rsidRPr="00C95220">
              <w:rPr>
                <w:rFonts w:ascii="Tahoma" w:hAnsi="Tahoma" w:cs="Tahoma"/>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tc>
      </w:tr>
      <w:tr w:rsidR="001D7462" w:rsidRPr="00190462" w14:paraId="01359F91" w14:textId="77777777" w:rsidTr="00AB2AB3">
        <w:tc>
          <w:tcPr>
            <w:tcW w:w="568" w:type="dxa"/>
            <w:shd w:val="clear" w:color="auto" w:fill="D9D9D9"/>
          </w:tcPr>
          <w:p w14:paraId="1B4F0DB5" w14:textId="77777777" w:rsidR="001D7462" w:rsidRPr="00190462" w:rsidRDefault="001D7462" w:rsidP="00B62B5C">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4</w:t>
            </w:r>
          </w:p>
        </w:tc>
        <w:tc>
          <w:tcPr>
            <w:tcW w:w="3402" w:type="dxa"/>
            <w:shd w:val="clear" w:color="auto" w:fill="D9D9D9"/>
          </w:tcPr>
          <w:p w14:paraId="42CDA927" w14:textId="77777777" w:rsidR="001D7462" w:rsidRDefault="001D7462" w:rsidP="00084CF1">
            <w:pPr>
              <w:spacing w:after="60"/>
              <w:jc w:val="both"/>
              <w:rPr>
                <w:rFonts w:ascii="Tahoma" w:hAnsi="Tahoma" w:cs="Tahoma"/>
                <w:snapToGrid w:val="0"/>
                <w:color w:val="000000"/>
                <w:sz w:val="16"/>
                <w:szCs w:val="16"/>
              </w:rPr>
            </w:pPr>
            <w:r w:rsidRPr="00C95220">
              <w:rPr>
                <w:rFonts w:ascii="Tahoma" w:hAnsi="Tahoma" w:cs="Tahoma"/>
                <w:snapToGrid w:val="0"/>
                <w:color w:val="000000"/>
                <w:sz w:val="16"/>
                <w:szCs w:val="16"/>
              </w:rPr>
              <w:t>Копии документов предусмотренные Опросными листами/Техническим заданием документации о закупке,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w:t>
            </w:r>
            <w:r>
              <w:rPr>
                <w:rFonts w:ascii="Tahoma" w:hAnsi="Tahoma" w:cs="Tahoma"/>
                <w:snapToGrid w:val="0"/>
                <w:color w:val="000000"/>
                <w:sz w:val="16"/>
                <w:szCs w:val="16"/>
              </w:rPr>
              <w:t>ставить соответствующие ссылки)</w:t>
            </w:r>
          </w:p>
          <w:p w14:paraId="66DF132F" w14:textId="77777777" w:rsidR="001D7462" w:rsidRPr="00C95220" w:rsidRDefault="001D7462" w:rsidP="00084CF1">
            <w:pPr>
              <w:spacing w:after="60"/>
              <w:jc w:val="both"/>
              <w:rPr>
                <w:rFonts w:ascii="Tahoma" w:hAnsi="Tahoma" w:cs="Tahoma"/>
                <w:snapToGrid w:val="0"/>
                <w:color w:val="000000"/>
                <w:sz w:val="16"/>
                <w:szCs w:val="16"/>
              </w:rPr>
            </w:pPr>
          </w:p>
        </w:tc>
        <w:tc>
          <w:tcPr>
            <w:tcW w:w="992" w:type="dxa"/>
            <w:shd w:val="clear" w:color="auto" w:fill="D9D9D9"/>
          </w:tcPr>
          <w:p w14:paraId="16EFDFFF"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0B70FF06"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08F4444D"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1DECFD84" w14:textId="77777777" w:rsidR="001D7462" w:rsidRDefault="001D7462" w:rsidP="00084CF1">
            <w:pPr>
              <w:spacing w:after="60"/>
              <w:jc w:val="both"/>
              <w:rPr>
                <w:rFonts w:ascii="Tahoma" w:hAnsi="Tahoma" w:cs="Tahoma"/>
                <w:snapToGrid w:val="0"/>
                <w:color w:val="000000"/>
                <w:sz w:val="16"/>
                <w:szCs w:val="16"/>
              </w:rPr>
            </w:pPr>
            <w:r w:rsidRPr="00C95220">
              <w:rPr>
                <w:rFonts w:ascii="Tahoma" w:hAnsi="Tahoma" w:cs="Tahoma"/>
                <w:snapToGrid w:val="0"/>
                <w:color w:val="000000"/>
                <w:sz w:val="16"/>
                <w:szCs w:val="16"/>
                <w:u w:val="single"/>
              </w:rPr>
              <w:t>Предоставление документа является обязательным, в случае, если это предусмотрено Опросными листами/Техническим заданием документации о закупке.</w:t>
            </w:r>
            <w:r w:rsidRPr="00C95220">
              <w:rPr>
                <w:rFonts w:ascii="Tahoma" w:hAnsi="Tahoma" w:cs="Tahoma"/>
                <w:snapToGrid w:val="0"/>
                <w:color w:val="000000"/>
                <w:sz w:val="16"/>
                <w:szCs w:val="16"/>
              </w:rPr>
              <w:t xml:space="preserve"> </w:t>
            </w:r>
          </w:p>
          <w:p w14:paraId="27C665A1" w14:textId="77777777" w:rsidR="001D7462" w:rsidRPr="00C95220" w:rsidRDefault="001D7462" w:rsidP="008A5D06">
            <w:pPr>
              <w:spacing w:after="60"/>
              <w:jc w:val="both"/>
              <w:rPr>
                <w:rFonts w:ascii="Tahoma" w:hAnsi="Tahoma" w:cs="Tahoma"/>
                <w:snapToGrid w:val="0"/>
                <w:color w:val="000000"/>
                <w:sz w:val="16"/>
                <w:szCs w:val="16"/>
              </w:rPr>
            </w:pPr>
            <w:proofErr w:type="gramStart"/>
            <w:r>
              <w:rPr>
                <w:rFonts w:ascii="Tahoma" w:hAnsi="Tahoma" w:cs="Tahoma"/>
                <w:sz w:val="16"/>
                <w:szCs w:val="16"/>
              </w:rPr>
              <w:t>(</w:t>
            </w:r>
            <w:r>
              <w:rPr>
                <w:rFonts w:ascii="Tahoma" w:hAnsi="Tahoma" w:cs="Tahoma"/>
                <w:snapToGrid w:val="0"/>
                <w:color w:val="000000"/>
                <w:sz w:val="16"/>
                <w:szCs w:val="16"/>
              </w:rPr>
              <w:t>Например, выписка из реестра членов СРО</w:t>
            </w:r>
            <w:r>
              <w:rPr>
                <w:rFonts w:ascii="Tahoma" w:hAnsi="Tahoma" w:cs="Tahoma"/>
                <w:sz w:val="16"/>
                <w:szCs w:val="16"/>
              </w:rPr>
              <w:t xml:space="preserve"> п</w:t>
            </w:r>
            <w:r w:rsidRPr="003759DA">
              <w:rPr>
                <w:rFonts w:ascii="Tahoma" w:hAnsi="Tahoma" w:cs="Tahoma"/>
                <w:sz w:val="16"/>
                <w:szCs w:val="16"/>
              </w:rPr>
              <w:t xml:space="preserve">о форме, утвержденной Приказом Федеральной </w:t>
            </w:r>
            <w:r w:rsidRPr="00A67CE0">
              <w:rPr>
                <w:rFonts w:ascii="Tahoma" w:hAnsi="Tahoma" w:cs="Tahoma"/>
                <w:sz w:val="16"/>
                <w:szCs w:val="16"/>
              </w:rPr>
              <w:t xml:space="preserve">службы по экологическому, технологическому и атомному надзору от </w:t>
            </w:r>
            <w:r>
              <w:rPr>
                <w:rFonts w:ascii="Tahoma" w:hAnsi="Tahoma" w:cs="Tahoma"/>
                <w:sz w:val="16"/>
                <w:szCs w:val="16"/>
              </w:rPr>
              <w:t>04.03.2019</w:t>
            </w:r>
            <w:r w:rsidRPr="00A67CE0">
              <w:rPr>
                <w:rFonts w:ascii="Tahoma" w:hAnsi="Tahoma" w:cs="Tahoma"/>
                <w:sz w:val="16"/>
                <w:szCs w:val="16"/>
              </w:rPr>
              <w:t xml:space="preserve"> г. №</w:t>
            </w:r>
            <w:r>
              <w:rPr>
                <w:rFonts w:ascii="Tahoma" w:hAnsi="Tahoma" w:cs="Tahoma"/>
                <w:sz w:val="16"/>
                <w:szCs w:val="16"/>
              </w:rPr>
              <w:t>86</w:t>
            </w:r>
            <w:r w:rsidRPr="00A67CE0">
              <w:rPr>
                <w:rFonts w:ascii="Tahoma" w:hAnsi="Tahoma" w:cs="Tahoma"/>
                <w:sz w:val="16"/>
                <w:szCs w:val="16"/>
              </w:rPr>
              <w:t xml:space="preserve"> «Об утверждении формы выписки из реестра членов саморегулируемой организации», выданная не ранее чем за один месяц до даты окончания срока подачи заявок (за исключением участников закупки, предложивших цену договора в размере </w:t>
            </w:r>
            <w:r w:rsidR="008A5D06">
              <w:rPr>
                <w:rFonts w:ascii="Tahoma" w:hAnsi="Tahoma" w:cs="Tahoma"/>
                <w:sz w:val="16"/>
                <w:szCs w:val="16"/>
              </w:rPr>
              <w:t>10</w:t>
            </w:r>
            <w:r w:rsidRPr="00A67CE0">
              <w:rPr>
                <w:rFonts w:ascii="Tahoma" w:hAnsi="Tahoma" w:cs="Tahoma"/>
                <w:sz w:val="16"/>
                <w:szCs w:val="16"/>
              </w:rPr>
              <w:t xml:space="preserve"> 000 000 рублей и менее, а</w:t>
            </w:r>
            <w:proofErr w:type="gramEnd"/>
            <w:r w:rsidRPr="00A67CE0">
              <w:rPr>
                <w:rFonts w:ascii="Tahoma" w:hAnsi="Tahoma" w:cs="Tahoma"/>
                <w:sz w:val="16"/>
                <w:szCs w:val="16"/>
              </w:rPr>
              <w:t xml:space="preserve"> </w:t>
            </w:r>
            <w:proofErr w:type="gramStart"/>
            <w:r w:rsidRPr="00A67CE0">
              <w:rPr>
                <w:rFonts w:ascii="Tahoma" w:hAnsi="Tahoma" w:cs="Tahoma"/>
                <w:sz w:val="16"/>
                <w:szCs w:val="16"/>
              </w:rPr>
              <w:t>также в отношении унитарных предприятий, государственных и муниципальных учреждений, юридических лиц, указанных в абзацах 4-7 подпункта "б" пункта 8 статьи 1 Федерального закона от 03.07.2016 № 372-ФЗ)</w:t>
            </w:r>
            <w:r>
              <w:rPr>
                <w:rFonts w:ascii="Tahoma" w:hAnsi="Tahoma" w:cs="Tahoma"/>
                <w:sz w:val="16"/>
                <w:szCs w:val="16"/>
              </w:rPr>
              <w:t>)</w:t>
            </w:r>
            <w:proofErr w:type="gramEnd"/>
          </w:p>
        </w:tc>
      </w:tr>
      <w:tr w:rsidR="001D7462" w:rsidRPr="00190462" w14:paraId="5F2C375C" w14:textId="77777777" w:rsidTr="00AB2AB3">
        <w:tc>
          <w:tcPr>
            <w:tcW w:w="568" w:type="dxa"/>
            <w:shd w:val="clear" w:color="auto" w:fill="D9D9D9"/>
          </w:tcPr>
          <w:p w14:paraId="01373B7F" w14:textId="77777777" w:rsidR="001D7462" w:rsidRPr="00190462" w:rsidRDefault="001D7462" w:rsidP="00B62B5C">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5</w:t>
            </w:r>
          </w:p>
        </w:tc>
        <w:tc>
          <w:tcPr>
            <w:tcW w:w="3402" w:type="dxa"/>
            <w:shd w:val="clear" w:color="auto" w:fill="D9D9D9"/>
          </w:tcPr>
          <w:p w14:paraId="3EF224FF" w14:textId="77777777" w:rsidR="001D7462" w:rsidRPr="00C95220" w:rsidRDefault="001D7462" w:rsidP="00084CF1">
            <w:pPr>
              <w:spacing w:after="60"/>
              <w:jc w:val="both"/>
              <w:rPr>
                <w:rFonts w:ascii="Tahoma" w:hAnsi="Tahoma" w:cs="Tahoma"/>
                <w:snapToGrid w:val="0"/>
                <w:sz w:val="16"/>
                <w:szCs w:val="16"/>
              </w:rPr>
            </w:pPr>
            <w:proofErr w:type="gramStart"/>
            <w:r w:rsidRPr="00C95220">
              <w:rPr>
                <w:rFonts w:ascii="Tahoma" w:hAnsi="Tahoma" w:cs="Tahoma"/>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w:t>
            </w:r>
            <w:r w:rsidRPr="00C95220">
              <w:rPr>
                <w:rFonts w:ascii="Tahoma" w:hAnsi="Tahoma" w:cs="Tahoma"/>
                <w:snapToGrid w:val="0"/>
                <w:color w:val="000000"/>
                <w:sz w:val="16"/>
                <w:szCs w:val="16"/>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документации о закупке), обеспечения исполнения договора (если</w:t>
            </w:r>
            <w:proofErr w:type="gramEnd"/>
            <w:r w:rsidRPr="00C95220">
              <w:rPr>
                <w:rFonts w:ascii="Tahoma" w:hAnsi="Tahoma" w:cs="Tahoma"/>
                <w:snapToGrid w:val="0"/>
                <w:color w:val="000000"/>
                <w:sz w:val="16"/>
                <w:szCs w:val="16"/>
              </w:rPr>
              <w:t xml:space="preserve"> требование об обеспечении исполнения договора установлено в извещении о закупке, документации о закупке) является крупной сделкой.</w:t>
            </w:r>
          </w:p>
        </w:tc>
        <w:tc>
          <w:tcPr>
            <w:tcW w:w="992" w:type="dxa"/>
            <w:shd w:val="clear" w:color="auto" w:fill="D9D9D9"/>
          </w:tcPr>
          <w:p w14:paraId="6A820FE7" w14:textId="77777777" w:rsidR="001D7462" w:rsidRPr="00C95220" w:rsidRDefault="001D7462" w:rsidP="00084CF1">
            <w:pPr>
              <w:spacing w:after="60"/>
              <w:jc w:val="center"/>
              <w:rPr>
                <w:rFonts w:ascii="Tahoma" w:hAnsi="Tahoma" w:cs="Tahoma"/>
                <w:snapToGrid w:val="0"/>
                <w:color w:val="000000"/>
                <w:sz w:val="16"/>
                <w:szCs w:val="16"/>
              </w:rPr>
            </w:pPr>
            <w:r w:rsidRPr="00C95220">
              <w:rPr>
                <w:rFonts w:ascii="Tahoma" w:hAnsi="Tahoma" w:cs="Tahoma"/>
                <w:snapToGrid w:val="0"/>
                <w:color w:val="000000"/>
                <w:sz w:val="16"/>
                <w:szCs w:val="16"/>
              </w:rPr>
              <w:lastRenderedPageBreak/>
              <w:t>-</w:t>
            </w:r>
          </w:p>
        </w:tc>
        <w:tc>
          <w:tcPr>
            <w:tcW w:w="1276" w:type="dxa"/>
            <w:shd w:val="clear" w:color="auto" w:fill="D9D9D9"/>
          </w:tcPr>
          <w:p w14:paraId="1AA90A87" w14:textId="77777777" w:rsidR="001D7462" w:rsidRPr="00C95220" w:rsidRDefault="001D7462"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6205AF50" w14:textId="77777777" w:rsidR="001D7462" w:rsidRPr="00C95220" w:rsidRDefault="001D7462" w:rsidP="00084CF1">
            <w:pPr>
              <w:spacing w:after="60"/>
              <w:jc w:val="center"/>
              <w:rPr>
                <w:rFonts w:ascii="Tahoma" w:hAnsi="Tahoma" w:cs="Tahoma"/>
                <w:snapToGrid w:val="0"/>
                <w:color w:val="000000"/>
                <w:sz w:val="16"/>
                <w:szCs w:val="16"/>
              </w:rPr>
            </w:pPr>
            <w:r w:rsidRPr="00C95220">
              <w:rPr>
                <w:rFonts w:ascii="Tahoma" w:hAnsi="Tahoma" w:cs="Tahoma"/>
                <w:snapToGrid w:val="0"/>
                <w:color w:val="000000"/>
                <w:sz w:val="16"/>
                <w:szCs w:val="16"/>
              </w:rPr>
              <w:t>+</w:t>
            </w:r>
          </w:p>
        </w:tc>
        <w:tc>
          <w:tcPr>
            <w:tcW w:w="3544" w:type="dxa"/>
            <w:shd w:val="clear" w:color="auto" w:fill="D9D9D9"/>
          </w:tcPr>
          <w:p w14:paraId="0F237AD7" w14:textId="77777777" w:rsidR="001D7462" w:rsidRPr="00C95220" w:rsidRDefault="001D7462" w:rsidP="00084CF1">
            <w:pPr>
              <w:spacing w:after="60"/>
              <w:jc w:val="both"/>
              <w:rPr>
                <w:rFonts w:ascii="Tahoma" w:hAnsi="Tahoma" w:cs="Tahoma"/>
                <w:snapToGrid w:val="0"/>
                <w:color w:val="000000"/>
                <w:sz w:val="16"/>
                <w:szCs w:val="16"/>
                <w:u w:val="single"/>
              </w:rPr>
            </w:pPr>
            <w:proofErr w:type="gramStart"/>
            <w:r w:rsidRPr="00C95220">
              <w:rPr>
                <w:rFonts w:ascii="Tahoma" w:hAnsi="Tahoma" w:cs="Tahoma"/>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w:t>
            </w:r>
            <w:r w:rsidRPr="00C95220">
              <w:rPr>
                <w:rFonts w:ascii="Tahoma" w:hAnsi="Tahoma" w:cs="Tahoma"/>
                <w:snapToGrid w:val="0"/>
                <w:color w:val="000000"/>
                <w:sz w:val="16"/>
                <w:szCs w:val="16"/>
                <w:u w:val="single"/>
              </w:rPr>
              <w:lastRenderedPageBreak/>
              <w:t>участие в такой закупке (если требование об обеспечении заявок установлено в извещении о закупке, документации о закупке), обеспечения исполнения договора (если требование об обеспечении исполнения договора установлено в извещении о закупке</w:t>
            </w:r>
            <w:proofErr w:type="gramEnd"/>
            <w:r w:rsidRPr="00C95220">
              <w:rPr>
                <w:rFonts w:ascii="Tahoma" w:hAnsi="Tahoma" w:cs="Tahoma"/>
                <w:snapToGrid w:val="0"/>
                <w:color w:val="000000"/>
                <w:sz w:val="16"/>
                <w:szCs w:val="16"/>
                <w:u w:val="single"/>
              </w:rPr>
              <w:t>, документации о закупке) является крупной сделкой.</w:t>
            </w:r>
          </w:p>
        </w:tc>
      </w:tr>
      <w:tr w:rsidR="003A43D5" w:rsidRPr="00190462" w14:paraId="535E92F0" w14:textId="77777777" w:rsidTr="00AB2AB3">
        <w:tc>
          <w:tcPr>
            <w:tcW w:w="10916" w:type="dxa"/>
            <w:gridSpan w:val="6"/>
            <w:shd w:val="clear" w:color="auto" w:fill="D9D9D9"/>
          </w:tcPr>
          <w:p w14:paraId="3E54B989" w14:textId="77777777" w:rsidR="003A43D5" w:rsidRPr="00190462" w:rsidRDefault="00084CF1" w:rsidP="00B62B5C">
            <w:pPr>
              <w:spacing w:after="60"/>
              <w:jc w:val="center"/>
              <w:rPr>
                <w:rFonts w:ascii="Tahoma" w:hAnsi="Tahoma" w:cs="Tahoma"/>
                <w:b/>
                <w:snapToGrid w:val="0"/>
                <w:color w:val="000000"/>
                <w:sz w:val="20"/>
                <w:szCs w:val="20"/>
              </w:rPr>
            </w:pPr>
            <w:r w:rsidRPr="002C3105">
              <w:rPr>
                <w:rFonts w:ascii="Tahoma" w:hAnsi="Tahoma" w:cs="Tahoma"/>
                <w:b/>
                <w:snapToGrid w:val="0"/>
                <w:color w:val="000000"/>
                <w:sz w:val="20"/>
                <w:szCs w:val="20"/>
              </w:rPr>
              <w:lastRenderedPageBreak/>
              <w:t>Другие документы:</w:t>
            </w:r>
          </w:p>
        </w:tc>
      </w:tr>
      <w:tr w:rsidR="003A43D5" w:rsidRPr="00190462" w14:paraId="2DA8B2B7" w14:textId="77777777" w:rsidTr="00AB2AB3">
        <w:tc>
          <w:tcPr>
            <w:tcW w:w="568" w:type="dxa"/>
            <w:shd w:val="clear" w:color="auto" w:fill="D9D9D9"/>
          </w:tcPr>
          <w:p w14:paraId="6E37D6AE" w14:textId="77777777" w:rsidR="003A43D5" w:rsidRPr="00190462" w:rsidRDefault="00E8236D" w:rsidP="00773986">
            <w:pPr>
              <w:spacing w:after="60"/>
              <w:jc w:val="center"/>
              <w:rPr>
                <w:rFonts w:ascii="Tahoma" w:hAnsi="Tahoma" w:cs="Tahoma"/>
                <w:snapToGrid w:val="0"/>
                <w:color w:val="000000"/>
                <w:sz w:val="16"/>
                <w:szCs w:val="16"/>
              </w:rPr>
            </w:pPr>
            <w:r>
              <w:rPr>
                <w:rFonts w:ascii="Tahoma" w:hAnsi="Tahoma" w:cs="Tahoma"/>
                <w:snapToGrid w:val="0"/>
                <w:color w:val="000000"/>
                <w:sz w:val="16"/>
                <w:szCs w:val="16"/>
              </w:rPr>
              <w:t>6</w:t>
            </w:r>
          </w:p>
        </w:tc>
        <w:tc>
          <w:tcPr>
            <w:tcW w:w="10348" w:type="dxa"/>
            <w:gridSpan w:val="5"/>
            <w:shd w:val="clear" w:color="auto" w:fill="D9D9D9"/>
          </w:tcPr>
          <w:p w14:paraId="6F33B4B7" w14:textId="77777777" w:rsidR="003A43D5" w:rsidRPr="00084CF1" w:rsidRDefault="003A43D5" w:rsidP="00B62B5C">
            <w:pPr>
              <w:spacing w:after="60"/>
              <w:jc w:val="center"/>
              <w:rPr>
                <w:rFonts w:ascii="Tahoma" w:hAnsi="Tahoma" w:cs="Tahoma"/>
                <w:snapToGrid w:val="0"/>
                <w:color w:val="000000"/>
                <w:sz w:val="20"/>
                <w:szCs w:val="20"/>
              </w:rPr>
            </w:pPr>
            <w:r w:rsidRPr="00084CF1">
              <w:rPr>
                <w:rFonts w:ascii="Tahoma" w:hAnsi="Tahoma" w:cs="Tahoma"/>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84CF1" w:rsidRPr="00190462" w14:paraId="4245DBAD" w14:textId="77777777" w:rsidTr="00AB2AB3">
        <w:tc>
          <w:tcPr>
            <w:tcW w:w="568" w:type="dxa"/>
            <w:shd w:val="clear" w:color="auto" w:fill="D9D9D9"/>
          </w:tcPr>
          <w:p w14:paraId="3BDCCF0D" w14:textId="77777777" w:rsidR="00084CF1" w:rsidRPr="00190462" w:rsidRDefault="00084CF1" w:rsidP="00B62B5C">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а)</w:t>
            </w:r>
          </w:p>
        </w:tc>
        <w:tc>
          <w:tcPr>
            <w:tcW w:w="3402" w:type="dxa"/>
            <w:shd w:val="clear" w:color="auto" w:fill="D9D9D9"/>
          </w:tcPr>
          <w:p w14:paraId="210004E2" w14:textId="77777777" w:rsidR="00084CF1" w:rsidRPr="00C95220" w:rsidRDefault="00084CF1" w:rsidP="00084CF1">
            <w:pPr>
              <w:spacing w:after="60"/>
              <w:jc w:val="both"/>
              <w:rPr>
                <w:rFonts w:ascii="Tahoma" w:hAnsi="Tahoma" w:cs="Tahoma"/>
                <w:snapToGrid w:val="0"/>
                <w:sz w:val="16"/>
                <w:szCs w:val="16"/>
              </w:rPr>
            </w:pPr>
            <w:r w:rsidRPr="00C95220">
              <w:rPr>
                <w:rFonts w:ascii="Tahoma" w:hAnsi="Tahoma" w:cs="Tahoma"/>
                <w:snapToGrid w:val="0"/>
                <w:sz w:val="16"/>
                <w:szCs w:val="16"/>
              </w:rPr>
              <w:t>Баланс (Форма №1) и отчет о финансовых результатах (форма №2) с обязательным наличием отметок об их приеме в ИФНС России за последний полный календарный год</w:t>
            </w:r>
          </w:p>
        </w:tc>
        <w:tc>
          <w:tcPr>
            <w:tcW w:w="992" w:type="dxa"/>
            <w:shd w:val="clear" w:color="auto" w:fill="D9D9D9"/>
          </w:tcPr>
          <w:p w14:paraId="18C81FCE" w14:textId="77777777" w:rsidR="00084CF1" w:rsidRPr="00C95220" w:rsidRDefault="00084CF1"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5078E32C" w14:textId="77777777" w:rsidR="00084CF1" w:rsidRPr="00C95220" w:rsidRDefault="00084CF1"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48AFF7CF" w14:textId="77777777" w:rsidR="00084CF1" w:rsidRPr="00C95220" w:rsidRDefault="00084CF1" w:rsidP="00084CF1">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21C29E76" w14:textId="263F4C11" w:rsidR="00084CF1" w:rsidRPr="00C95220" w:rsidRDefault="0014751D" w:rsidP="00084CF1">
            <w:pPr>
              <w:spacing w:after="60"/>
              <w:jc w:val="both"/>
              <w:rPr>
                <w:rFonts w:ascii="Tahoma" w:hAnsi="Tahoma" w:cs="Tahoma"/>
                <w:snapToGrid w:val="0"/>
                <w:color w:val="000000"/>
                <w:sz w:val="16"/>
                <w:szCs w:val="16"/>
                <w:highlight w:val="red"/>
              </w:rPr>
            </w:pPr>
            <w:r w:rsidRPr="00757DA7">
              <w:rPr>
                <w:rFonts w:ascii="Tahoma" w:hAnsi="Tahoma" w:cs="Tahoma"/>
                <w:color w:val="000000"/>
                <w:sz w:val="16"/>
                <w:szCs w:val="16"/>
              </w:rPr>
              <w:t xml:space="preserve">В </w:t>
            </w:r>
            <w:proofErr w:type="gramStart"/>
            <w:r w:rsidRPr="00757DA7">
              <w:rPr>
                <w:rFonts w:ascii="Tahoma" w:hAnsi="Tahoma" w:cs="Tahoma"/>
                <w:color w:val="000000"/>
                <w:sz w:val="16"/>
                <w:szCs w:val="16"/>
              </w:rPr>
              <w:t>случае</w:t>
            </w:r>
            <w:proofErr w:type="gramEnd"/>
            <w:r w:rsidRPr="00757DA7">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п. 31.8 Документации о закупке (при оценке и сопоставлении заявок учитываются формы бухгалтерской отчетности, сданные и принятые ИФНС в установленном законом порядке; вновь зарегистрированные участники, на момент подачи заявки, не предоставлявшие в налоговые органы бухгалтерскую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отчетности (за последний завершенный квартал))</w:t>
            </w:r>
          </w:p>
        </w:tc>
      </w:tr>
      <w:tr w:rsidR="0014751D" w:rsidRPr="00190462" w14:paraId="3C490ADC" w14:textId="77777777" w:rsidTr="00AB2AB3">
        <w:tc>
          <w:tcPr>
            <w:tcW w:w="568" w:type="dxa"/>
            <w:shd w:val="clear" w:color="auto" w:fill="D9D9D9"/>
          </w:tcPr>
          <w:p w14:paraId="0D094847" w14:textId="77777777" w:rsidR="0014751D" w:rsidRPr="00190462" w:rsidRDefault="0014751D" w:rsidP="0014751D">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б)</w:t>
            </w:r>
          </w:p>
        </w:tc>
        <w:tc>
          <w:tcPr>
            <w:tcW w:w="3402" w:type="dxa"/>
            <w:shd w:val="clear" w:color="auto" w:fill="D9D9D9"/>
          </w:tcPr>
          <w:p w14:paraId="382689C2" w14:textId="77777777" w:rsidR="0014751D" w:rsidRPr="00C95220" w:rsidRDefault="0014751D" w:rsidP="0014751D">
            <w:pPr>
              <w:spacing w:after="60"/>
              <w:jc w:val="both"/>
              <w:rPr>
                <w:rFonts w:ascii="Tahoma" w:hAnsi="Tahoma" w:cs="Tahoma"/>
                <w:snapToGrid w:val="0"/>
                <w:sz w:val="16"/>
                <w:szCs w:val="16"/>
              </w:rPr>
            </w:pPr>
            <w:r w:rsidRPr="00C95220">
              <w:rPr>
                <w:rFonts w:ascii="Tahoma" w:hAnsi="Tahoma" w:cs="Tahoma"/>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cPr>
          <w:p w14:paraId="397FB9A2"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740153BD"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71F67C55"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180CC0B1" w14:textId="7E2CE851" w:rsidR="0014751D" w:rsidRPr="00C95220" w:rsidRDefault="0014751D" w:rsidP="0014751D">
            <w:pPr>
              <w:spacing w:after="60"/>
              <w:rPr>
                <w:rFonts w:ascii="Tahoma" w:hAnsi="Tahoma" w:cs="Tahoma"/>
                <w:snapToGrid w:val="0"/>
                <w:color w:val="000000"/>
                <w:sz w:val="16"/>
                <w:szCs w:val="16"/>
                <w:highlight w:val="red"/>
              </w:rPr>
            </w:pPr>
            <w:r w:rsidRPr="00757DA7">
              <w:rPr>
                <w:rFonts w:ascii="Tahoma" w:hAnsi="Tahoma" w:cs="Tahoma"/>
                <w:color w:val="000000"/>
                <w:sz w:val="16"/>
                <w:szCs w:val="16"/>
              </w:rPr>
              <w:t xml:space="preserve">В </w:t>
            </w:r>
            <w:proofErr w:type="gramStart"/>
            <w:r w:rsidRPr="00757DA7">
              <w:rPr>
                <w:rFonts w:ascii="Tahoma" w:hAnsi="Tahoma" w:cs="Tahoma"/>
                <w:color w:val="000000"/>
                <w:sz w:val="16"/>
                <w:szCs w:val="16"/>
              </w:rPr>
              <w:t>случае</w:t>
            </w:r>
            <w:proofErr w:type="gramEnd"/>
            <w:r w:rsidRPr="00757DA7">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п. 31.8 Документации о закупке (при оценке и сопоставлении заявок учитываются формы бухгалтерской отчетности, сданные и принятые ИФНС в установленном законом порядке; вновь зарегистрированные участники, на момент подачи заявки, не предоставлявшие в налоговые органы бухгалтерскую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отчетности (за последний завершенный квартал))</w:t>
            </w:r>
          </w:p>
        </w:tc>
      </w:tr>
      <w:tr w:rsidR="0014751D" w:rsidRPr="00190462" w14:paraId="29BA02B8" w14:textId="77777777" w:rsidTr="00AB2AB3">
        <w:tc>
          <w:tcPr>
            <w:tcW w:w="568" w:type="dxa"/>
            <w:shd w:val="clear" w:color="auto" w:fill="D9D9D9"/>
          </w:tcPr>
          <w:p w14:paraId="59327B7A"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7</w:t>
            </w:r>
          </w:p>
        </w:tc>
        <w:tc>
          <w:tcPr>
            <w:tcW w:w="10348" w:type="dxa"/>
            <w:gridSpan w:val="5"/>
            <w:shd w:val="clear" w:color="auto" w:fill="D9D9D9"/>
          </w:tcPr>
          <w:p w14:paraId="00B7E432" w14:textId="77777777" w:rsidR="0014751D" w:rsidRPr="00C61E65" w:rsidRDefault="0014751D" w:rsidP="0014751D">
            <w:pPr>
              <w:spacing w:after="60"/>
              <w:jc w:val="center"/>
              <w:rPr>
                <w:rFonts w:ascii="Tahoma" w:hAnsi="Tahoma" w:cs="Tahoma"/>
                <w:snapToGrid w:val="0"/>
                <w:sz w:val="20"/>
                <w:szCs w:val="20"/>
              </w:rPr>
            </w:pPr>
            <w:r w:rsidRPr="00C61E65">
              <w:rPr>
                <w:rFonts w:ascii="Tahoma" w:hAnsi="Tahoma" w:cs="Tahoma"/>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14751D" w:rsidRPr="00190462" w14:paraId="0C381ED6" w14:textId="77777777" w:rsidTr="00AB2AB3">
        <w:tc>
          <w:tcPr>
            <w:tcW w:w="568" w:type="dxa"/>
            <w:shd w:val="clear" w:color="auto" w:fill="D9D9D9"/>
          </w:tcPr>
          <w:p w14:paraId="60071B4B" w14:textId="77777777" w:rsidR="0014751D" w:rsidRPr="00190462" w:rsidRDefault="0014751D" w:rsidP="0014751D">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t>а)</w:t>
            </w:r>
          </w:p>
        </w:tc>
        <w:tc>
          <w:tcPr>
            <w:tcW w:w="3402" w:type="dxa"/>
            <w:shd w:val="clear" w:color="auto" w:fill="D9D9D9"/>
          </w:tcPr>
          <w:p w14:paraId="0BAEF869" w14:textId="77777777" w:rsidR="0014751D" w:rsidRPr="00C95220" w:rsidRDefault="0014751D" w:rsidP="0014751D">
            <w:pPr>
              <w:spacing w:after="60"/>
              <w:jc w:val="both"/>
              <w:rPr>
                <w:rFonts w:ascii="Tahoma" w:hAnsi="Tahoma" w:cs="Tahoma"/>
                <w:snapToGrid w:val="0"/>
                <w:sz w:val="16"/>
                <w:szCs w:val="16"/>
              </w:rPr>
            </w:pPr>
            <w:r w:rsidRPr="00C95220">
              <w:rPr>
                <w:rFonts w:ascii="Tahoma" w:hAnsi="Tahoma" w:cs="Tahoma"/>
                <w:snapToGrid w:val="0"/>
                <w:sz w:val="16"/>
                <w:szCs w:val="16"/>
              </w:rPr>
              <w:t>Копии документов, заверенные уполномоченным лицом, содержащие информацию о величине дохода (выручки) субъекта  за последний полный календарный год:</w:t>
            </w:r>
          </w:p>
          <w:p w14:paraId="527C7C01" w14:textId="77777777" w:rsidR="0014751D" w:rsidRPr="00C95220" w:rsidRDefault="0014751D" w:rsidP="0014751D">
            <w:pPr>
              <w:spacing w:after="60"/>
              <w:jc w:val="both"/>
              <w:rPr>
                <w:rFonts w:ascii="Tahoma" w:hAnsi="Tahoma" w:cs="Tahoma"/>
                <w:snapToGrid w:val="0"/>
                <w:sz w:val="16"/>
                <w:szCs w:val="16"/>
              </w:rPr>
            </w:pPr>
            <w:r w:rsidRPr="00C95220">
              <w:rPr>
                <w:rFonts w:ascii="Tahoma" w:hAnsi="Tahoma" w:cs="Tahoma"/>
                <w:snapToGrid w:val="0"/>
                <w:sz w:val="16"/>
                <w:szCs w:val="16"/>
              </w:rPr>
              <w:t xml:space="preserve">-отчетные налоговые декларации за </w:t>
            </w:r>
            <w:r w:rsidRPr="00C95220">
              <w:rPr>
                <w:rFonts w:ascii="Tahoma" w:hAnsi="Tahoma" w:cs="Tahoma"/>
                <w:snapToGrid w:val="0"/>
                <w:sz w:val="16"/>
                <w:szCs w:val="16"/>
              </w:rPr>
              <w:lastRenderedPageBreak/>
              <w:t>последний полный календарный год с обязательным наличием отметок об их приеме в ИФНС России;</w:t>
            </w:r>
          </w:p>
          <w:p w14:paraId="0CAE247C" w14:textId="77777777" w:rsidR="0014751D" w:rsidRPr="00C95220" w:rsidRDefault="0014751D" w:rsidP="0014751D">
            <w:pPr>
              <w:spacing w:after="60"/>
              <w:jc w:val="both"/>
              <w:rPr>
                <w:rFonts w:ascii="Tahoma" w:hAnsi="Tahoma" w:cs="Tahoma"/>
                <w:snapToGrid w:val="0"/>
                <w:sz w:val="16"/>
                <w:szCs w:val="16"/>
              </w:rPr>
            </w:pPr>
            <w:r w:rsidRPr="00C95220">
              <w:rPr>
                <w:rFonts w:ascii="Tahoma" w:hAnsi="Tahoma" w:cs="Tahoma"/>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cPr>
          <w:p w14:paraId="0FBA4EAA"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lastRenderedPageBreak/>
              <w:t>-</w:t>
            </w:r>
          </w:p>
        </w:tc>
        <w:tc>
          <w:tcPr>
            <w:tcW w:w="1276" w:type="dxa"/>
            <w:shd w:val="clear" w:color="auto" w:fill="D9D9D9"/>
          </w:tcPr>
          <w:p w14:paraId="79688A46"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3A8D9A50"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6565C4B4" w14:textId="38107902" w:rsidR="0014751D" w:rsidRPr="00C95220" w:rsidRDefault="0014751D" w:rsidP="0014751D">
            <w:pPr>
              <w:spacing w:after="60"/>
              <w:jc w:val="both"/>
              <w:rPr>
                <w:rFonts w:ascii="Tahoma" w:hAnsi="Tahoma" w:cs="Tahoma"/>
                <w:snapToGrid w:val="0"/>
                <w:color w:val="000000"/>
                <w:sz w:val="16"/>
                <w:szCs w:val="16"/>
                <w:highlight w:val="red"/>
              </w:rPr>
            </w:pPr>
            <w:r w:rsidRPr="00757DA7">
              <w:rPr>
                <w:rFonts w:ascii="Tahoma" w:hAnsi="Tahoma" w:cs="Tahoma"/>
                <w:color w:val="000000"/>
                <w:sz w:val="16"/>
                <w:szCs w:val="16"/>
              </w:rPr>
              <w:t xml:space="preserve">В </w:t>
            </w:r>
            <w:proofErr w:type="gramStart"/>
            <w:r w:rsidRPr="00757DA7">
              <w:rPr>
                <w:rFonts w:ascii="Tahoma" w:hAnsi="Tahoma" w:cs="Tahoma"/>
                <w:color w:val="000000"/>
                <w:sz w:val="16"/>
                <w:szCs w:val="16"/>
              </w:rPr>
              <w:t>случае</w:t>
            </w:r>
            <w:proofErr w:type="gramEnd"/>
            <w:r w:rsidRPr="00757DA7">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п. 31.8 Документации о закупке (при оценке и сопоставлении заявок учитываются формы бухгалтерской отчетности, сданные и </w:t>
            </w:r>
            <w:r w:rsidRPr="00757DA7">
              <w:rPr>
                <w:rFonts w:ascii="Tahoma" w:hAnsi="Tahoma" w:cs="Tahoma"/>
                <w:color w:val="000000"/>
                <w:sz w:val="16"/>
                <w:szCs w:val="16"/>
              </w:rPr>
              <w:lastRenderedPageBreak/>
              <w:t>принятые ИФНС в установленном законом порядке; вновь зарегистрированные участники, на момент подачи заявки, не предоставлявшие в налоговые органы бухгалтерскую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отчетности (за последний завершенный квартал))</w:t>
            </w:r>
          </w:p>
        </w:tc>
      </w:tr>
      <w:tr w:rsidR="0014751D" w:rsidRPr="00190462" w14:paraId="118DC107" w14:textId="77777777" w:rsidTr="00AB2AB3">
        <w:tc>
          <w:tcPr>
            <w:tcW w:w="568" w:type="dxa"/>
            <w:shd w:val="clear" w:color="auto" w:fill="D9D9D9"/>
          </w:tcPr>
          <w:p w14:paraId="6003AB5E" w14:textId="77777777" w:rsidR="0014751D" w:rsidRPr="00190462" w:rsidRDefault="0014751D" w:rsidP="0014751D">
            <w:pPr>
              <w:spacing w:after="60"/>
              <w:jc w:val="center"/>
              <w:rPr>
                <w:rFonts w:ascii="Tahoma" w:hAnsi="Tahoma" w:cs="Tahoma"/>
                <w:snapToGrid w:val="0"/>
                <w:color w:val="000000"/>
                <w:sz w:val="16"/>
                <w:szCs w:val="16"/>
              </w:rPr>
            </w:pPr>
            <w:r w:rsidRPr="00190462">
              <w:rPr>
                <w:rFonts w:ascii="Tahoma" w:hAnsi="Tahoma" w:cs="Tahoma"/>
                <w:snapToGrid w:val="0"/>
                <w:color w:val="000000"/>
                <w:sz w:val="16"/>
                <w:szCs w:val="16"/>
              </w:rPr>
              <w:lastRenderedPageBreak/>
              <w:t>б)</w:t>
            </w:r>
          </w:p>
        </w:tc>
        <w:tc>
          <w:tcPr>
            <w:tcW w:w="3402" w:type="dxa"/>
            <w:shd w:val="clear" w:color="auto" w:fill="D9D9D9"/>
          </w:tcPr>
          <w:p w14:paraId="07D214C3" w14:textId="77777777" w:rsidR="0014751D" w:rsidRPr="00C95220" w:rsidRDefault="0014751D" w:rsidP="0014751D">
            <w:pPr>
              <w:spacing w:after="60"/>
              <w:jc w:val="both"/>
              <w:rPr>
                <w:rFonts w:ascii="Tahoma" w:hAnsi="Tahoma" w:cs="Tahoma"/>
                <w:snapToGrid w:val="0"/>
                <w:sz w:val="16"/>
                <w:szCs w:val="16"/>
              </w:rPr>
            </w:pPr>
            <w:r w:rsidRPr="00C95220">
              <w:rPr>
                <w:rFonts w:ascii="Tahoma" w:hAnsi="Tahoma" w:cs="Tahoma"/>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cPr>
          <w:p w14:paraId="217327A0"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59C3F419"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134" w:type="dxa"/>
            <w:shd w:val="clear" w:color="auto" w:fill="D9D9D9"/>
          </w:tcPr>
          <w:p w14:paraId="4D784E27"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3544" w:type="dxa"/>
            <w:shd w:val="clear" w:color="auto" w:fill="D9D9D9"/>
          </w:tcPr>
          <w:p w14:paraId="1B5B1DAA" w14:textId="4B8DAF94" w:rsidR="0014751D" w:rsidRPr="00C95220" w:rsidRDefault="0014751D" w:rsidP="0014751D">
            <w:pPr>
              <w:spacing w:after="60"/>
              <w:jc w:val="both"/>
              <w:rPr>
                <w:rFonts w:ascii="Tahoma" w:hAnsi="Tahoma" w:cs="Tahoma"/>
                <w:snapToGrid w:val="0"/>
                <w:color w:val="000000"/>
                <w:sz w:val="16"/>
                <w:szCs w:val="16"/>
                <w:highlight w:val="red"/>
              </w:rPr>
            </w:pPr>
            <w:r w:rsidRPr="00757DA7">
              <w:rPr>
                <w:rFonts w:ascii="Tahoma" w:hAnsi="Tahoma" w:cs="Tahoma"/>
                <w:color w:val="000000"/>
                <w:sz w:val="16"/>
                <w:szCs w:val="16"/>
              </w:rPr>
              <w:t xml:space="preserve">В </w:t>
            </w:r>
            <w:proofErr w:type="gramStart"/>
            <w:r w:rsidRPr="00757DA7">
              <w:rPr>
                <w:rFonts w:ascii="Tahoma" w:hAnsi="Tahoma" w:cs="Tahoma"/>
                <w:color w:val="000000"/>
                <w:sz w:val="16"/>
                <w:szCs w:val="16"/>
              </w:rPr>
              <w:t>случае</w:t>
            </w:r>
            <w:proofErr w:type="gramEnd"/>
            <w:r w:rsidRPr="00757DA7">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п. 31.8 Документации о закупке (при оценке и сопоставлении заявок учитываются формы бухгалтерской отчетности, сданные и принятые ИФНС в установленном законом порядке; вновь зарегистрированные участники, на момент подачи заявки, не предоставлявшие в налоговые органы бухгалтерскую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отчетности (за последний завершенный квартал))</w:t>
            </w:r>
          </w:p>
        </w:tc>
      </w:tr>
      <w:tr w:rsidR="0014751D" w:rsidRPr="00190462" w14:paraId="789DE941" w14:textId="77777777" w:rsidTr="00AB2AB3">
        <w:tc>
          <w:tcPr>
            <w:tcW w:w="568" w:type="dxa"/>
            <w:shd w:val="clear" w:color="auto" w:fill="D9D9D9"/>
          </w:tcPr>
          <w:p w14:paraId="0632DADA"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8</w:t>
            </w:r>
          </w:p>
        </w:tc>
        <w:tc>
          <w:tcPr>
            <w:tcW w:w="3402" w:type="dxa"/>
            <w:shd w:val="clear" w:color="auto" w:fill="D9D9D9"/>
          </w:tcPr>
          <w:p w14:paraId="68027E3D" w14:textId="77777777" w:rsidR="0014751D" w:rsidRPr="00190462" w:rsidRDefault="0014751D" w:rsidP="0014751D">
            <w:pPr>
              <w:spacing w:after="60"/>
              <w:jc w:val="both"/>
              <w:rPr>
                <w:rFonts w:ascii="Tahoma" w:hAnsi="Tahoma" w:cs="Tahoma"/>
                <w:snapToGrid w:val="0"/>
                <w:sz w:val="16"/>
                <w:szCs w:val="16"/>
              </w:rPr>
            </w:pPr>
            <w:r w:rsidRPr="00190462">
              <w:rPr>
                <w:rFonts w:ascii="Tahoma" w:hAnsi="Tahoma" w:cs="Tahoma"/>
                <w:snapToGrid w:val="0"/>
                <w:sz w:val="16"/>
                <w:szCs w:val="16"/>
              </w:rPr>
              <w:t>Уведомление о системе налогообложения</w:t>
            </w:r>
          </w:p>
        </w:tc>
        <w:tc>
          <w:tcPr>
            <w:tcW w:w="992" w:type="dxa"/>
            <w:shd w:val="clear" w:color="auto" w:fill="D9D9D9"/>
          </w:tcPr>
          <w:p w14:paraId="42B1C7F8" w14:textId="77777777" w:rsidR="0014751D" w:rsidRPr="00190462" w:rsidRDefault="0014751D" w:rsidP="0014751D">
            <w:pPr>
              <w:spacing w:after="60"/>
              <w:jc w:val="center"/>
              <w:rPr>
                <w:rFonts w:ascii="Tahoma" w:hAnsi="Tahoma" w:cs="Tahoma"/>
                <w:b/>
                <w:snapToGrid w:val="0"/>
                <w:color w:val="000000"/>
                <w:sz w:val="20"/>
                <w:szCs w:val="20"/>
              </w:rPr>
            </w:pPr>
            <w:r w:rsidRPr="00190462">
              <w:rPr>
                <w:rFonts w:ascii="Tahoma" w:hAnsi="Tahoma" w:cs="Tahoma"/>
                <w:b/>
                <w:snapToGrid w:val="0"/>
                <w:color w:val="000000"/>
                <w:sz w:val="20"/>
                <w:szCs w:val="20"/>
              </w:rPr>
              <w:t>-</w:t>
            </w:r>
          </w:p>
        </w:tc>
        <w:tc>
          <w:tcPr>
            <w:tcW w:w="1276" w:type="dxa"/>
            <w:shd w:val="clear" w:color="auto" w:fill="D9D9D9"/>
          </w:tcPr>
          <w:p w14:paraId="39515ED1" w14:textId="77777777" w:rsidR="0014751D" w:rsidRPr="00190462" w:rsidRDefault="0014751D" w:rsidP="0014751D">
            <w:pPr>
              <w:spacing w:after="60"/>
              <w:ind w:left="11" w:right="64" w:hanging="11"/>
              <w:jc w:val="center"/>
              <w:rPr>
                <w:rFonts w:ascii="Tahoma" w:hAnsi="Tahoma" w:cs="Tahoma"/>
                <w:b/>
                <w:color w:val="000000"/>
                <w:sz w:val="20"/>
                <w:szCs w:val="20"/>
              </w:rPr>
            </w:pPr>
            <w:r w:rsidRPr="00190462">
              <w:rPr>
                <w:rFonts w:ascii="Tahoma" w:hAnsi="Tahoma" w:cs="Tahoma"/>
                <w:b/>
                <w:color w:val="000000"/>
                <w:sz w:val="20"/>
                <w:szCs w:val="20"/>
              </w:rPr>
              <w:t>+</w:t>
            </w:r>
          </w:p>
        </w:tc>
        <w:tc>
          <w:tcPr>
            <w:tcW w:w="1134" w:type="dxa"/>
            <w:shd w:val="clear" w:color="auto" w:fill="D9D9D9"/>
          </w:tcPr>
          <w:p w14:paraId="01AF5D15" w14:textId="77777777" w:rsidR="0014751D" w:rsidRPr="00190462" w:rsidRDefault="0014751D" w:rsidP="0014751D">
            <w:pPr>
              <w:spacing w:after="60"/>
              <w:ind w:left="11" w:right="64" w:hanging="11"/>
              <w:jc w:val="center"/>
              <w:rPr>
                <w:rFonts w:ascii="Tahoma" w:hAnsi="Tahoma" w:cs="Tahoma"/>
                <w:b/>
                <w:color w:val="000000"/>
                <w:sz w:val="20"/>
                <w:szCs w:val="20"/>
              </w:rPr>
            </w:pPr>
            <w:r w:rsidRPr="00190462">
              <w:rPr>
                <w:rFonts w:ascii="Tahoma" w:hAnsi="Tahoma" w:cs="Tahoma"/>
                <w:b/>
                <w:color w:val="000000"/>
                <w:sz w:val="20"/>
                <w:szCs w:val="20"/>
              </w:rPr>
              <w:t>-</w:t>
            </w:r>
          </w:p>
        </w:tc>
        <w:tc>
          <w:tcPr>
            <w:tcW w:w="3544" w:type="dxa"/>
            <w:shd w:val="clear" w:color="auto" w:fill="D9D9D9"/>
          </w:tcPr>
          <w:p w14:paraId="3F92AA59" w14:textId="77777777" w:rsidR="0014751D" w:rsidRPr="00190462" w:rsidRDefault="0014751D" w:rsidP="0014751D">
            <w:pPr>
              <w:spacing w:after="60"/>
              <w:ind w:left="11" w:right="64" w:hanging="11"/>
              <w:rPr>
                <w:rFonts w:ascii="Tahoma" w:hAnsi="Tahoma" w:cs="Tahoma"/>
                <w:snapToGrid w:val="0"/>
                <w:color w:val="000000"/>
                <w:sz w:val="16"/>
                <w:szCs w:val="16"/>
              </w:rPr>
            </w:pPr>
            <w:r w:rsidRPr="00C95220">
              <w:rPr>
                <w:rFonts w:ascii="Tahoma" w:hAnsi="Tahoma" w:cs="Tahoma"/>
                <w:color w:val="000000"/>
                <w:sz w:val="16"/>
                <w:szCs w:val="16"/>
              </w:rPr>
              <w:t xml:space="preserve">В </w:t>
            </w:r>
            <w:proofErr w:type="gramStart"/>
            <w:r w:rsidRPr="00C95220">
              <w:rPr>
                <w:rFonts w:ascii="Tahoma" w:hAnsi="Tahoma" w:cs="Tahoma"/>
                <w:color w:val="000000"/>
                <w:sz w:val="16"/>
                <w:szCs w:val="16"/>
              </w:rPr>
              <w:t>случае</w:t>
            </w:r>
            <w:proofErr w:type="gramEnd"/>
            <w:r w:rsidRPr="00C95220">
              <w:rPr>
                <w:rFonts w:ascii="Tahoma" w:hAnsi="Tahoma" w:cs="Tahoma"/>
                <w:color w:val="000000"/>
                <w:sz w:val="16"/>
                <w:szCs w:val="16"/>
              </w:rPr>
              <w:t xml:space="preserve"> непредоставления, данный факт не является основанием для отклонения заявки участника, не влияет на оценку заявки (</w:t>
            </w:r>
            <w:r w:rsidRPr="00C95220">
              <w:rPr>
                <w:rFonts w:ascii="Tahoma" w:hAnsi="Tahoma" w:cs="Tahoma"/>
                <w:snapToGrid w:val="0"/>
                <w:color w:val="000000"/>
                <w:sz w:val="16"/>
                <w:szCs w:val="16"/>
              </w:rPr>
              <w:t xml:space="preserve">В случае применения </w:t>
            </w:r>
            <w:r w:rsidRPr="00C95220">
              <w:rPr>
                <w:rFonts w:ascii="Tahoma" w:hAnsi="Tahoma" w:cs="Tahoma"/>
                <w:snapToGrid w:val="0"/>
                <w:sz w:val="16"/>
                <w:szCs w:val="16"/>
                <w:shd w:val="clear" w:color="auto" w:fill="D9D9D9"/>
              </w:rPr>
              <w:t xml:space="preserve">специальных налоговых режимов (УСН, </w:t>
            </w:r>
            <w:hyperlink r:id="rId28" w:tgtFrame="_blank" w:history="1">
              <w:r w:rsidRPr="00C95220">
                <w:rPr>
                  <w:rStyle w:val="a8"/>
                  <w:rFonts w:ascii="Tahoma" w:hAnsi="Tahoma" w:cs="Tahoma"/>
                  <w:bCs/>
                  <w:iCs/>
                  <w:color w:val="auto"/>
                  <w:sz w:val="16"/>
                  <w:szCs w:val="16"/>
                  <w:u w:val="none"/>
                  <w:shd w:val="clear" w:color="auto" w:fill="D9D9D9"/>
                </w:rPr>
                <w:t>ПСН</w:t>
              </w:r>
            </w:hyperlink>
            <w:r w:rsidRPr="00C95220">
              <w:rPr>
                <w:rStyle w:val="af7"/>
                <w:rFonts w:ascii="Tahoma" w:hAnsi="Tahoma" w:cs="Tahoma"/>
                <w:iCs/>
                <w:sz w:val="16"/>
                <w:szCs w:val="16"/>
                <w:shd w:val="clear" w:color="auto" w:fill="D9D9D9"/>
              </w:rPr>
              <w:t>, </w:t>
            </w:r>
            <w:hyperlink r:id="rId29" w:tgtFrame="_blank" w:history="1">
              <w:r w:rsidRPr="00C95220">
                <w:rPr>
                  <w:rStyle w:val="a8"/>
                  <w:rFonts w:ascii="Tahoma" w:hAnsi="Tahoma" w:cs="Tahoma"/>
                  <w:bCs/>
                  <w:iCs/>
                  <w:color w:val="auto"/>
                  <w:sz w:val="16"/>
                  <w:szCs w:val="16"/>
                  <w:u w:val="none"/>
                  <w:shd w:val="clear" w:color="auto" w:fill="D9D9D9"/>
                </w:rPr>
                <w:t>НПД</w:t>
              </w:r>
            </w:hyperlink>
            <w:r w:rsidRPr="00C95220">
              <w:rPr>
                <w:rStyle w:val="af7"/>
                <w:rFonts w:ascii="Tahoma" w:hAnsi="Tahoma" w:cs="Tahoma"/>
                <w:iCs/>
                <w:sz w:val="16"/>
                <w:szCs w:val="16"/>
                <w:shd w:val="clear" w:color="auto" w:fill="D9D9D9"/>
              </w:rPr>
              <w:t>, </w:t>
            </w:r>
            <w:hyperlink r:id="rId30" w:tgtFrame="_blank" w:history="1">
              <w:r w:rsidRPr="00C95220">
                <w:rPr>
                  <w:rStyle w:val="a8"/>
                  <w:rFonts w:ascii="Tahoma" w:hAnsi="Tahoma" w:cs="Tahoma"/>
                  <w:bCs/>
                  <w:iCs/>
                  <w:color w:val="auto"/>
                  <w:sz w:val="16"/>
                  <w:szCs w:val="16"/>
                  <w:u w:val="none"/>
                  <w:shd w:val="clear" w:color="auto" w:fill="D9D9D9"/>
                </w:rPr>
                <w:t>ЕСХН</w:t>
              </w:r>
            </w:hyperlink>
            <w:r w:rsidRPr="00C95220">
              <w:rPr>
                <w:rStyle w:val="af7"/>
                <w:rFonts w:ascii="Tahoma" w:hAnsi="Tahoma" w:cs="Tahoma"/>
                <w:b w:val="0"/>
                <w:iCs/>
                <w:color w:val="333333"/>
                <w:sz w:val="16"/>
                <w:szCs w:val="16"/>
                <w:shd w:val="clear" w:color="auto" w:fill="D9D9D9"/>
              </w:rPr>
              <w:t>))</w:t>
            </w:r>
          </w:p>
        </w:tc>
      </w:tr>
      <w:tr w:rsidR="0014751D" w:rsidRPr="00190462" w14:paraId="59E53CB1" w14:textId="77777777" w:rsidTr="00AB2AB3">
        <w:tc>
          <w:tcPr>
            <w:tcW w:w="568" w:type="dxa"/>
            <w:shd w:val="clear" w:color="auto" w:fill="D9D9D9"/>
          </w:tcPr>
          <w:p w14:paraId="5D0A5A0C"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9</w:t>
            </w:r>
          </w:p>
        </w:tc>
        <w:tc>
          <w:tcPr>
            <w:tcW w:w="3402" w:type="dxa"/>
            <w:shd w:val="clear" w:color="auto" w:fill="D9D9D9"/>
          </w:tcPr>
          <w:p w14:paraId="712D6CE0" w14:textId="77777777" w:rsidR="0014751D" w:rsidRPr="00190462" w:rsidRDefault="0014751D" w:rsidP="0014751D">
            <w:pPr>
              <w:spacing w:after="60"/>
              <w:jc w:val="both"/>
              <w:rPr>
                <w:rFonts w:ascii="Tahoma" w:hAnsi="Tahoma" w:cs="Tahoma"/>
                <w:snapToGrid w:val="0"/>
                <w:sz w:val="16"/>
                <w:szCs w:val="16"/>
              </w:rPr>
            </w:pPr>
            <w:r w:rsidRPr="00190462">
              <w:rPr>
                <w:rFonts w:ascii="Tahoma" w:hAnsi="Tahoma" w:cs="Tahoma"/>
                <w:snapToGrid w:val="0"/>
                <w:sz w:val="16"/>
                <w:szCs w:val="16"/>
              </w:rPr>
              <w:t xml:space="preserve">Заявка на участие в конкурентной закупке </w:t>
            </w:r>
          </w:p>
        </w:tc>
        <w:tc>
          <w:tcPr>
            <w:tcW w:w="992" w:type="dxa"/>
            <w:shd w:val="clear" w:color="auto" w:fill="D9D9D9"/>
          </w:tcPr>
          <w:p w14:paraId="76B6CA81" w14:textId="77777777" w:rsidR="0014751D" w:rsidRPr="00190462" w:rsidRDefault="0014751D" w:rsidP="0014751D">
            <w:pPr>
              <w:spacing w:after="60"/>
              <w:jc w:val="center"/>
              <w:rPr>
                <w:rFonts w:ascii="Tahoma" w:hAnsi="Tahoma" w:cs="Tahoma"/>
                <w:b/>
                <w:snapToGrid w:val="0"/>
                <w:color w:val="000000"/>
                <w:sz w:val="20"/>
                <w:szCs w:val="20"/>
              </w:rPr>
            </w:pPr>
            <w:r w:rsidRPr="00190462">
              <w:rPr>
                <w:rFonts w:ascii="Tahoma" w:hAnsi="Tahoma" w:cs="Tahoma"/>
                <w:b/>
                <w:snapToGrid w:val="0"/>
                <w:color w:val="000000"/>
                <w:sz w:val="20"/>
                <w:szCs w:val="20"/>
              </w:rPr>
              <w:t>+</w:t>
            </w:r>
          </w:p>
        </w:tc>
        <w:tc>
          <w:tcPr>
            <w:tcW w:w="1276" w:type="dxa"/>
            <w:shd w:val="clear" w:color="auto" w:fill="D9D9D9"/>
          </w:tcPr>
          <w:p w14:paraId="5D839DE3" w14:textId="77777777" w:rsidR="0014751D" w:rsidRPr="00190462" w:rsidRDefault="0014751D" w:rsidP="0014751D">
            <w:pPr>
              <w:spacing w:after="60"/>
              <w:ind w:left="11" w:right="64" w:hanging="11"/>
              <w:rPr>
                <w:rFonts w:ascii="Tahoma" w:hAnsi="Tahoma" w:cs="Tahoma"/>
                <w:b/>
                <w:color w:val="000000"/>
                <w:sz w:val="20"/>
                <w:szCs w:val="20"/>
              </w:rPr>
            </w:pPr>
          </w:p>
        </w:tc>
        <w:tc>
          <w:tcPr>
            <w:tcW w:w="1134" w:type="dxa"/>
            <w:shd w:val="clear" w:color="auto" w:fill="D9D9D9"/>
          </w:tcPr>
          <w:p w14:paraId="1D4D0461" w14:textId="77777777" w:rsidR="0014751D" w:rsidRPr="00190462" w:rsidRDefault="0014751D" w:rsidP="0014751D">
            <w:pPr>
              <w:spacing w:after="60"/>
              <w:ind w:left="11" w:right="64" w:hanging="11"/>
              <w:rPr>
                <w:rFonts w:ascii="Tahoma" w:hAnsi="Tahoma" w:cs="Tahoma"/>
                <w:b/>
                <w:color w:val="000000"/>
                <w:sz w:val="20"/>
                <w:szCs w:val="20"/>
              </w:rPr>
            </w:pPr>
          </w:p>
        </w:tc>
        <w:tc>
          <w:tcPr>
            <w:tcW w:w="3544" w:type="dxa"/>
            <w:shd w:val="clear" w:color="auto" w:fill="D9D9D9"/>
          </w:tcPr>
          <w:p w14:paraId="2EADBAD5" w14:textId="77777777" w:rsidR="0014751D" w:rsidRPr="00C95220" w:rsidRDefault="0014751D" w:rsidP="0014751D">
            <w:pPr>
              <w:spacing w:after="60"/>
              <w:ind w:left="11" w:right="64" w:hanging="11"/>
              <w:rPr>
                <w:rFonts w:ascii="Tahoma" w:hAnsi="Tahoma" w:cs="Tahoma"/>
                <w:snapToGrid w:val="0"/>
                <w:color w:val="000000"/>
                <w:sz w:val="16"/>
                <w:szCs w:val="16"/>
              </w:rPr>
            </w:pPr>
            <w:r w:rsidRPr="00C95220">
              <w:rPr>
                <w:rFonts w:ascii="Tahoma" w:hAnsi="Tahoma" w:cs="Tahoma"/>
                <w:snapToGrid w:val="0"/>
                <w:sz w:val="16"/>
                <w:szCs w:val="16"/>
                <w:u w:val="single"/>
              </w:rPr>
              <w:t>Документ, обязательный к представлению (Форма 1)</w:t>
            </w:r>
          </w:p>
        </w:tc>
      </w:tr>
      <w:tr w:rsidR="0014751D" w:rsidRPr="00190462" w14:paraId="47FD7E39" w14:textId="77777777" w:rsidTr="00AB2AB3">
        <w:tc>
          <w:tcPr>
            <w:tcW w:w="568" w:type="dxa"/>
            <w:shd w:val="clear" w:color="auto" w:fill="D9D9D9"/>
          </w:tcPr>
          <w:p w14:paraId="4A563ECC"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10</w:t>
            </w:r>
          </w:p>
        </w:tc>
        <w:tc>
          <w:tcPr>
            <w:tcW w:w="3402" w:type="dxa"/>
            <w:shd w:val="clear" w:color="auto" w:fill="D9D9D9"/>
          </w:tcPr>
          <w:p w14:paraId="69B3F28C" w14:textId="77777777" w:rsidR="0014751D" w:rsidRPr="00026A88" w:rsidRDefault="0014751D" w:rsidP="0014751D">
            <w:pPr>
              <w:spacing w:after="60"/>
              <w:jc w:val="both"/>
              <w:rPr>
                <w:rFonts w:ascii="Tahoma" w:hAnsi="Tahoma" w:cs="Tahoma"/>
                <w:snapToGrid w:val="0"/>
                <w:sz w:val="16"/>
                <w:szCs w:val="16"/>
              </w:rPr>
            </w:pPr>
            <w:r w:rsidRPr="00026A88">
              <w:rPr>
                <w:rFonts w:ascii="Tahoma" w:hAnsi="Tahoma" w:cs="Tahoma"/>
                <w:snapToGrid w:val="0"/>
                <w:sz w:val="16"/>
                <w:szCs w:val="16"/>
              </w:rPr>
              <w:t>Конкурсное предложение</w:t>
            </w:r>
          </w:p>
        </w:tc>
        <w:tc>
          <w:tcPr>
            <w:tcW w:w="992" w:type="dxa"/>
            <w:shd w:val="clear" w:color="auto" w:fill="D9D9D9"/>
          </w:tcPr>
          <w:p w14:paraId="376CC7EA" w14:textId="77777777" w:rsidR="0014751D" w:rsidRPr="00190462" w:rsidRDefault="0014751D" w:rsidP="0014751D">
            <w:pPr>
              <w:spacing w:after="60"/>
              <w:jc w:val="center"/>
              <w:rPr>
                <w:rFonts w:ascii="Tahoma" w:hAnsi="Tahoma" w:cs="Tahoma"/>
                <w:b/>
                <w:snapToGrid w:val="0"/>
                <w:color w:val="000000"/>
                <w:sz w:val="20"/>
                <w:szCs w:val="20"/>
              </w:rPr>
            </w:pPr>
            <w:r w:rsidRPr="00190462">
              <w:rPr>
                <w:rFonts w:ascii="Tahoma" w:hAnsi="Tahoma" w:cs="Tahoma"/>
                <w:b/>
                <w:snapToGrid w:val="0"/>
                <w:color w:val="000000"/>
                <w:sz w:val="20"/>
                <w:szCs w:val="20"/>
              </w:rPr>
              <w:t>+</w:t>
            </w:r>
          </w:p>
        </w:tc>
        <w:tc>
          <w:tcPr>
            <w:tcW w:w="1276" w:type="dxa"/>
            <w:shd w:val="clear" w:color="auto" w:fill="D9D9D9"/>
          </w:tcPr>
          <w:p w14:paraId="633E3ACA" w14:textId="77777777" w:rsidR="0014751D" w:rsidRPr="00190462" w:rsidRDefault="0014751D" w:rsidP="0014751D">
            <w:pPr>
              <w:spacing w:after="60"/>
              <w:ind w:left="11" w:right="64" w:hanging="11"/>
              <w:rPr>
                <w:rFonts w:ascii="Tahoma" w:hAnsi="Tahoma" w:cs="Tahoma"/>
                <w:b/>
                <w:color w:val="000000"/>
                <w:sz w:val="20"/>
                <w:szCs w:val="20"/>
              </w:rPr>
            </w:pPr>
          </w:p>
        </w:tc>
        <w:tc>
          <w:tcPr>
            <w:tcW w:w="1134" w:type="dxa"/>
            <w:shd w:val="clear" w:color="auto" w:fill="D9D9D9"/>
          </w:tcPr>
          <w:p w14:paraId="65624EF7" w14:textId="77777777" w:rsidR="0014751D" w:rsidRPr="00190462" w:rsidRDefault="0014751D" w:rsidP="0014751D">
            <w:pPr>
              <w:spacing w:after="60"/>
              <w:ind w:left="11" w:right="64" w:hanging="11"/>
              <w:rPr>
                <w:rFonts w:ascii="Tahoma" w:hAnsi="Tahoma" w:cs="Tahoma"/>
                <w:b/>
                <w:color w:val="000000"/>
                <w:sz w:val="20"/>
                <w:szCs w:val="20"/>
              </w:rPr>
            </w:pPr>
          </w:p>
        </w:tc>
        <w:tc>
          <w:tcPr>
            <w:tcW w:w="3544" w:type="dxa"/>
            <w:shd w:val="clear" w:color="auto" w:fill="D9D9D9"/>
          </w:tcPr>
          <w:p w14:paraId="077C560A" w14:textId="77777777" w:rsidR="0014751D" w:rsidRPr="00C95220" w:rsidRDefault="0014751D" w:rsidP="0014751D">
            <w:pPr>
              <w:spacing w:after="60"/>
              <w:ind w:left="11" w:right="64" w:hanging="11"/>
              <w:rPr>
                <w:rFonts w:ascii="Tahoma" w:hAnsi="Tahoma" w:cs="Tahoma"/>
                <w:snapToGrid w:val="0"/>
                <w:color w:val="000000"/>
                <w:sz w:val="16"/>
                <w:szCs w:val="16"/>
              </w:rPr>
            </w:pPr>
            <w:r w:rsidRPr="00C95220">
              <w:rPr>
                <w:rFonts w:ascii="Tahoma" w:hAnsi="Tahoma" w:cs="Tahoma"/>
                <w:snapToGrid w:val="0"/>
                <w:color w:val="000000"/>
                <w:sz w:val="16"/>
                <w:szCs w:val="16"/>
                <w:u w:val="single"/>
              </w:rPr>
              <w:t>Документ, обязательный к представлению (Форма 2)</w:t>
            </w:r>
          </w:p>
        </w:tc>
      </w:tr>
      <w:tr w:rsidR="0014751D" w:rsidRPr="00190462" w14:paraId="51594E3F" w14:textId="77777777" w:rsidTr="00AB2AB3">
        <w:tc>
          <w:tcPr>
            <w:tcW w:w="568" w:type="dxa"/>
            <w:shd w:val="clear" w:color="auto" w:fill="D9D9D9"/>
          </w:tcPr>
          <w:p w14:paraId="62E01A36" w14:textId="77777777" w:rsidR="0014751D"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11</w:t>
            </w:r>
          </w:p>
        </w:tc>
        <w:tc>
          <w:tcPr>
            <w:tcW w:w="3402" w:type="dxa"/>
            <w:shd w:val="clear" w:color="auto" w:fill="D9D9D9"/>
          </w:tcPr>
          <w:p w14:paraId="4A5A6AB9" w14:textId="77777777" w:rsidR="0014751D" w:rsidRPr="00026A88" w:rsidRDefault="0014751D" w:rsidP="0014751D">
            <w:pPr>
              <w:spacing w:after="60"/>
              <w:jc w:val="both"/>
              <w:rPr>
                <w:rFonts w:ascii="Tahoma" w:hAnsi="Tahoma" w:cs="Tahoma"/>
                <w:snapToGrid w:val="0"/>
                <w:sz w:val="16"/>
                <w:szCs w:val="16"/>
              </w:rPr>
            </w:pPr>
            <w:r w:rsidRPr="00026A88">
              <w:rPr>
                <w:rFonts w:ascii="Tahoma" w:hAnsi="Tahoma" w:cs="Tahoma"/>
                <w:snapToGrid w:val="0"/>
                <w:sz w:val="16"/>
                <w:szCs w:val="16"/>
              </w:rPr>
              <w:t>Техническое задание (Техническая часть)</w:t>
            </w:r>
          </w:p>
        </w:tc>
        <w:tc>
          <w:tcPr>
            <w:tcW w:w="992" w:type="dxa"/>
            <w:shd w:val="clear" w:color="auto" w:fill="D9D9D9"/>
          </w:tcPr>
          <w:p w14:paraId="09BD24A3" w14:textId="77777777" w:rsidR="0014751D" w:rsidRPr="00190462" w:rsidRDefault="0014751D" w:rsidP="0014751D">
            <w:pPr>
              <w:spacing w:after="60"/>
              <w:jc w:val="center"/>
              <w:rPr>
                <w:rFonts w:ascii="Tahoma" w:hAnsi="Tahoma" w:cs="Tahoma"/>
                <w:b/>
                <w:snapToGrid w:val="0"/>
                <w:color w:val="000000"/>
                <w:sz w:val="20"/>
                <w:szCs w:val="20"/>
              </w:rPr>
            </w:pPr>
            <w:r>
              <w:rPr>
                <w:rFonts w:ascii="Tahoma" w:hAnsi="Tahoma" w:cs="Tahoma"/>
                <w:b/>
                <w:snapToGrid w:val="0"/>
                <w:color w:val="000000"/>
                <w:sz w:val="20"/>
                <w:szCs w:val="20"/>
              </w:rPr>
              <w:t>+</w:t>
            </w:r>
          </w:p>
        </w:tc>
        <w:tc>
          <w:tcPr>
            <w:tcW w:w="1276" w:type="dxa"/>
            <w:shd w:val="clear" w:color="auto" w:fill="D9D9D9"/>
          </w:tcPr>
          <w:p w14:paraId="38332422" w14:textId="77777777" w:rsidR="0014751D" w:rsidRPr="00190462" w:rsidRDefault="0014751D" w:rsidP="0014751D">
            <w:pPr>
              <w:spacing w:after="60"/>
              <w:ind w:left="11" w:right="64" w:hanging="11"/>
              <w:rPr>
                <w:rFonts w:ascii="Tahoma" w:hAnsi="Tahoma" w:cs="Tahoma"/>
                <w:b/>
                <w:color w:val="000000"/>
                <w:sz w:val="20"/>
                <w:szCs w:val="20"/>
              </w:rPr>
            </w:pPr>
          </w:p>
        </w:tc>
        <w:tc>
          <w:tcPr>
            <w:tcW w:w="1134" w:type="dxa"/>
            <w:shd w:val="clear" w:color="auto" w:fill="D9D9D9"/>
          </w:tcPr>
          <w:p w14:paraId="1CFDF88E" w14:textId="77777777" w:rsidR="0014751D" w:rsidRPr="00190462" w:rsidRDefault="0014751D" w:rsidP="0014751D">
            <w:pPr>
              <w:spacing w:after="60"/>
              <w:ind w:left="11" w:right="64" w:hanging="11"/>
              <w:rPr>
                <w:rFonts w:ascii="Tahoma" w:hAnsi="Tahoma" w:cs="Tahoma"/>
                <w:b/>
                <w:color w:val="000000"/>
                <w:sz w:val="20"/>
                <w:szCs w:val="20"/>
              </w:rPr>
            </w:pPr>
          </w:p>
        </w:tc>
        <w:tc>
          <w:tcPr>
            <w:tcW w:w="3544" w:type="dxa"/>
            <w:shd w:val="clear" w:color="auto" w:fill="D9D9D9"/>
          </w:tcPr>
          <w:p w14:paraId="56352F02" w14:textId="77777777" w:rsidR="0014751D" w:rsidRPr="00C95220" w:rsidRDefault="0014751D" w:rsidP="0014751D">
            <w:pPr>
              <w:spacing w:after="60"/>
              <w:ind w:left="11" w:right="64" w:hanging="11"/>
              <w:rPr>
                <w:rFonts w:ascii="Tahoma" w:hAnsi="Tahoma" w:cs="Tahoma"/>
                <w:snapToGrid w:val="0"/>
                <w:color w:val="000000"/>
                <w:sz w:val="16"/>
                <w:szCs w:val="16"/>
                <w:u w:val="single"/>
              </w:rPr>
            </w:pPr>
            <w:r w:rsidRPr="00C95220">
              <w:rPr>
                <w:rFonts w:ascii="Tahoma" w:hAnsi="Tahoma" w:cs="Tahoma"/>
                <w:snapToGrid w:val="0"/>
                <w:color w:val="000000"/>
                <w:sz w:val="16"/>
                <w:szCs w:val="16"/>
                <w:u w:val="single"/>
              </w:rPr>
              <w:t>Документ, обязательный к представлению (</w:t>
            </w:r>
            <w:r w:rsidRPr="00C95220">
              <w:rPr>
                <w:rFonts w:ascii="Tahoma" w:hAnsi="Tahoma" w:cs="Tahoma"/>
                <w:snapToGrid w:val="0"/>
                <w:color w:val="000000"/>
                <w:sz w:val="16"/>
                <w:szCs w:val="16"/>
              </w:rPr>
              <w:t xml:space="preserve">Предоставляется по форме Приложения № </w:t>
            </w:r>
            <w:r>
              <w:rPr>
                <w:rFonts w:ascii="Tahoma" w:hAnsi="Tahoma" w:cs="Tahoma"/>
                <w:snapToGrid w:val="0"/>
                <w:color w:val="000000"/>
                <w:sz w:val="16"/>
                <w:szCs w:val="16"/>
              </w:rPr>
              <w:t>2</w:t>
            </w:r>
            <w:r w:rsidRPr="00C95220">
              <w:rPr>
                <w:rFonts w:ascii="Tahoma" w:hAnsi="Tahoma" w:cs="Tahoma"/>
                <w:snapToGrid w:val="0"/>
                <w:color w:val="000000"/>
                <w:sz w:val="16"/>
                <w:szCs w:val="16"/>
              </w:rPr>
              <w:t>)</w:t>
            </w:r>
          </w:p>
        </w:tc>
      </w:tr>
      <w:tr w:rsidR="0014751D" w:rsidRPr="00190462" w14:paraId="6BB27DF7" w14:textId="77777777" w:rsidTr="00AB2AB3">
        <w:tc>
          <w:tcPr>
            <w:tcW w:w="568" w:type="dxa"/>
            <w:shd w:val="clear" w:color="auto" w:fill="D9D9D9"/>
          </w:tcPr>
          <w:p w14:paraId="6A1B9DA7" w14:textId="77777777" w:rsidR="0014751D"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12</w:t>
            </w:r>
          </w:p>
        </w:tc>
        <w:tc>
          <w:tcPr>
            <w:tcW w:w="3402" w:type="dxa"/>
            <w:shd w:val="clear" w:color="auto" w:fill="D9D9D9"/>
          </w:tcPr>
          <w:p w14:paraId="407BF68B" w14:textId="77777777" w:rsidR="0014751D" w:rsidRPr="00C95220" w:rsidRDefault="0014751D" w:rsidP="0014751D">
            <w:pPr>
              <w:spacing w:after="60"/>
              <w:jc w:val="both"/>
              <w:rPr>
                <w:rFonts w:ascii="Tahoma" w:hAnsi="Tahoma" w:cs="Tahoma"/>
                <w:snapToGrid w:val="0"/>
                <w:sz w:val="16"/>
                <w:szCs w:val="16"/>
              </w:rPr>
            </w:pPr>
            <w:r w:rsidRPr="00175213">
              <w:rPr>
                <w:rFonts w:ascii="Tahoma" w:hAnsi="Tahoma" w:cs="Tahoma"/>
                <w:color w:val="000000"/>
                <w:sz w:val="16"/>
                <w:szCs w:val="16"/>
              </w:rPr>
              <w:t>Расчет стоимости работ</w:t>
            </w:r>
          </w:p>
        </w:tc>
        <w:tc>
          <w:tcPr>
            <w:tcW w:w="992" w:type="dxa"/>
            <w:shd w:val="clear" w:color="auto" w:fill="D9D9D9"/>
          </w:tcPr>
          <w:p w14:paraId="6EAE1B65"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285DD6EC" w14:textId="77777777" w:rsidR="0014751D" w:rsidRPr="00C95220" w:rsidRDefault="0014751D" w:rsidP="0014751D">
            <w:pPr>
              <w:spacing w:after="60"/>
              <w:ind w:left="11" w:right="64" w:hanging="11"/>
              <w:rPr>
                <w:rFonts w:ascii="Tahoma" w:hAnsi="Tahoma" w:cs="Tahoma"/>
                <w:b/>
                <w:color w:val="000000"/>
                <w:sz w:val="16"/>
                <w:szCs w:val="16"/>
              </w:rPr>
            </w:pPr>
          </w:p>
        </w:tc>
        <w:tc>
          <w:tcPr>
            <w:tcW w:w="1134" w:type="dxa"/>
            <w:shd w:val="clear" w:color="auto" w:fill="D9D9D9"/>
          </w:tcPr>
          <w:p w14:paraId="330ADE7F" w14:textId="77777777" w:rsidR="0014751D" w:rsidRPr="00C95220" w:rsidRDefault="0014751D" w:rsidP="0014751D">
            <w:pPr>
              <w:spacing w:after="60"/>
              <w:ind w:left="11" w:right="64" w:hanging="11"/>
              <w:rPr>
                <w:rFonts w:ascii="Tahoma" w:hAnsi="Tahoma" w:cs="Tahoma"/>
                <w:b/>
                <w:color w:val="000000"/>
                <w:sz w:val="16"/>
                <w:szCs w:val="16"/>
              </w:rPr>
            </w:pPr>
          </w:p>
        </w:tc>
        <w:tc>
          <w:tcPr>
            <w:tcW w:w="3544" w:type="dxa"/>
            <w:shd w:val="clear" w:color="auto" w:fill="D9D9D9"/>
          </w:tcPr>
          <w:p w14:paraId="430681E8" w14:textId="77777777" w:rsidR="0014751D" w:rsidRPr="00C95220" w:rsidRDefault="0014751D" w:rsidP="0014751D">
            <w:pPr>
              <w:spacing w:after="60"/>
              <w:ind w:left="11" w:right="64" w:hanging="11"/>
              <w:rPr>
                <w:rFonts w:ascii="Tahoma" w:hAnsi="Tahoma" w:cs="Tahoma"/>
                <w:snapToGrid w:val="0"/>
                <w:color w:val="000000"/>
                <w:sz w:val="16"/>
                <w:szCs w:val="16"/>
              </w:rPr>
            </w:pPr>
            <w:r w:rsidRPr="00C95220">
              <w:rPr>
                <w:rFonts w:ascii="Tahoma" w:hAnsi="Tahoma" w:cs="Tahoma"/>
                <w:snapToGrid w:val="0"/>
                <w:color w:val="000000"/>
                <w:sz w:val="16"/>
                <w:szCs w:val="16"/>
                <w:u w:val="single"/>
              </w:rPr>
              <w:t>Документ, обязательный к представлению (</w:t>
            </w:r>
            <w:r w:rsidRPr="00C95220">
              <w:rPr>
                <w:rFonts w:ascii="Tahoma" w:hAnsi="Tahoma" w:cs="Tahoma"/>
                <w:snapToGrid w:val="0"/>
                <w:color w:val="000000"/>
                <w:sz w:val="16"/>
                <w:szCs w:val="16"/>
              </w:rPr>
              <w:t xml:space="preserve">Предоставляется по форме Приложения № </w:t>
            </w:r>
            <w:r>
              <w:rPr>
                <w:rFonts w:ascii="Tahoma" w:hAnsi="Tahoma" w:cs="Tahoma"/>
                <w:snapToGrid w:val="0"/>
                <w:color w:val="000000"/>
                <w:sz w:val="16"/>
                <w:szCs w:val="16"/>
              </w:rPr>
              <w:t>1</w:t>
            </w:r>
            <w:r w:rsidRPr="00C95220">
              <w:rPr>
                <w:rFonts w:ascii="Tahoma" w:hAnsi="Tahoma" w:cs="Tahoma"/>
                <w:snapToGrid w:val="0"/>
                <w:color w:val="000000"/>
                <w:sz w:val="16"/>
                <w:szCs w:val="16"/>
              </w:rPr>
              <w:t>)</w:t>
            </w:r>
          </w:p>
        </w:tc>
      </w:tr>
      <w:tr w:rsidR="0014751D" w:rsidRPr="00190462" w14:paraId="74FF2381" w14:textId="77777777" w:rsidTr="00AB2AB3">
        <w:tc>
          <w:tcPr>
            <w:tcW w:w="568" w:type="dxa"/>
            <w:shd w:val="clear" w:color="auto" w:fill="D9D9D9"/>
          </w:tcPr>
          <w:p w14:paraId="39976105" w14:textId="77777777" w:rsidR="0014751D" w:rsidRPr="00C95220"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13</w:t>
            </w:r>
          </w:p>
        </w:tc>
        <w:tc>
          <w:tcPr>
            <w:tcW w:w="3402" w:type="dxa"/>
            <w:shd w:val="clear" w:color="auto" w:fill="D9D9D9"/>
          </w:tcPr>
          <w:p w14:paraId="7F71D30E" w14:textId="77777777" w:rsidR="0014751D" w:rsidRPr="00C95220" w:rsidRDefault="0014751D" w:rsidP="0014751D">
            <w:pPr>
              <w:spacing w:after="60"/>
              <w:jc w:val="both"/>
              <w:rPr>
                <w:rFonts w:ascii="Tahoma" w:hAnsi="Tahoma" w:cs="Tahoma"/>
                <w:snapToGrid w:val="0"/>
                <w:sz w:val="16"/>
                <w:szCs w:val="16"/>
              </w:rPr>
            </w:pPr>
            <w:r w:rsidRPr="009F3C93">
              <w:rPr>
                <w:rFonts w:ascii="Tahoma" w:hAnsi="Tahoma" w:cs="Tahoma"/>
                <w:snapToGrid w:val="0"/>
                <w:sz w:val="16"/>
                <w:szCs w:val="16"/>
              </w:rPr>
              <w:t>Письмо-согласие с опубликованной сметной документацией</w:t>
            </w:r>
          </w:p>
        </w:tc>
        <w:tc>
          <w:tcPr>
            <w:tcW w:w="992" w:type="dxa"/>
            <w:shd w:val="clear" w:color="auto" w:fill="D9D9D9"/>
          </w:tcPr>
          <w:p w14:paraId="4CBAC2E9" w14:textId="77777777" w:rsidR="0014751D" w:rsidRPr="00C95220" w:rsidRDefault="0014751D" w:rsidP="0014751D">
            <w:pPr>
              <w:spacing w:after="60"/>
              <w:jc w:val="center"/>
              <w:rPr>
                <w:rFonts w:ascii="Tahoma" w:hAnsi="Tahoma" w:cs="Tahoma"/>
                <w:b/>
                <w:snapToGrid w:val="0"/>
                <w:color w:val="000000"/>
                <w:sz w:val="16"/>
                <w:szCs w:val="16"/>
              </w:rPr>
            </w:pPr>
            <w:r w:rsidRPr="00C95220">
              <w:rPr>
                <w:rFonts w:ascii="Tahoma" w:hAnsi="Tahoma" w:cs="Tahoma"/>
                <w:b/>
                <w:snapToGrid w:val="0"/>
                <w:color w:val="000000"/>
                <w:sz w:val="16"/>
                <w:szCs w:val="16"/>
              </w:rPr>
              <w:t>+</w:t>
            </w:r>
          </w:p>
        </w:tc>
        <w:tc>
          <w:tcPr>
            <w:tcW w:w="1276" w:type="dxa"/>
            <w:shd w:val="clear" w:color="auto" w:fill="D9D9D9"/>
          </w:tcPr>
          <w:p w14:paraId="33D4442E" w14:textId="77777777" w:rsidR="0014751D" w:rsidRPr="00C95220" w:rsidRDefault="0014751D" w:rsidP="0014751D">
            <w:pPr>
              <w:spacing w:after="60"/>
              <w:ind w:left="11" w:right="64" w:hanging="11"/>
              <w:rPr>
                <w:rFonts w:ascii="Tahoma" w:hAnsi="Tahoma" w:cs="Tahoma"/>
                <w:b/>
                <w:color w:val="000000"/>
                <w:sz w:val="16"/>
                <w:szCs w:val="16"/>
              </w:rPr>
            </w:pPr>
          </w:p>
        </w:tc>
        <w:tc>
          <w:tcPr>
            <w:tcW w:w="1134" w:type="dxa"/>
            <w:shd w:val="clear" w:color="auto" w:fill="D9D9D9"/>
          </w:tcPr>
          <w:p w14:paraId="714862E3" w14:textId="77777777" w:rsidR="0014751D" w:rsidRPr="00C95220" w:rsidRDefault="0014751D" w:rsidP="0014751D">
            <w:pPr>
              <w:spacing w:after="60"/>
              <w:ind w:left="11" w:right="64" w:hanging="11"/>
              <w:rPr>
                <w:rFonts w:ascii="Tahoma" w:hAnsi="Tahoma" w:cs="Tahoma"/>
                <w:b/>
                <w:color w:val="000000"/>
                <w:sz w:val="16"/>
                <w:szCs w:val="16"/>
              </w:rPr>
            </w:pPr>
          </w:p>
        </w:tc>
        <w:tc>
          <w:tcPr>
            <w:tcW w:w="3544" w:type="dxa"/>
            <w:shd w:val="clear" w:color="auto" w:fill="D9D9D9"/>
          </w:tcPr>
          <w:p w14:paraId="010697EE" w14:textId="39AB0C42" w:rsidR="0014751D" w:rsidRPr="00C95220" w:rsidRDefault="0014751D" w:rsidP="0014751D">
            <w:pPr>
              <w:spacing w:after="60"/>
              <w:ind w:left="11" w:right="64" w:hanging="11"/>
              <w:rPr>
                <w:rFonts w:ascii="Tahoma" w:hAnsi="Tahoma" w:cs="Tahoma"/>
                <w:snapToGrid w:val="0"/>
                <w:color w:val="000000"/>
                <w:sz w:val="16"/>
                <w:szCs w:val="16"/>
              </w:rPr>
            </w:pPr>
            <w:r w:rsidRPr="00C95220">
              <w:rPr>
                <w:rFonts w:ascii="Tahoma" w:hAnsi="Tahoma" w:cs="Tahoma"/>
                <w:snapToGrid w:val="0"/>
                <w:color w:val="000000"/>
                <w:sz w:val="16"/>
                <w:szCs w:val="16"/>
                <w:u w:val="single"/>
              </w:rPr>
              <w:t xml:space="preserve">Документ, обязательный к </w:t>
            </w:r>
            <w:r w:rsidRPr="002166B0">
              <w:rPr>
                <w:rFonts w:ascii="Tahoma" w:hAnsi="Tahoma" w:cs="Tahoma"/>
                <w:snapToGrid w:val="0"/>
                <w:color w:val="000000"/>
                <w:sz w:val="16"/>
                <w:szCs w:val="16"/>
                <w:u w:val="single"/>
              </w:rPr>
              <w:t>представлению</w:t>
            </w:r>
            <w:r w:rsidRPr="002166B0">
              <w:rPr>
                <w:rFonts w:ascii="Tahoma" w:hAnsi="Tahoma" w:cs="Tahoma"/>
                <w:snapToGrid w:val="0"/>
                <w:color w:val="000000"/>
                <w:sz w:val="16"/>
                <w:szCs w:val="16"/>
              </w:rPr>
              <w:t xml:space="preserve"> (Форма </w:t>
            </w:r>
            <w:r>
              <w:rPr>
                <w:rFonts w:ascii="Tahoma" w:hAnsi="Tahoma" w:cs="Tahoma"/>
                <w:snapToGrid w:val="0"/>
                <w:color w:val="000000"/>
                <w:sz w:val="16"/>
                <w:szCs w:val="16"/>
              </w:rPr>
              <w:t>5</w:t>
            </w:r>
            <w:r w:rsidRPr="002166B0">
              <w:rPr>
                <w:rFonts w:ascii="Tahoma" w:hAnsi="Tahoma" w:cs="Tahoma"/>
                <w:snapToGrid w:val="0"/>
                <w:color w:val="000000"/>
                <w:sz w:val="16"/>
                <w:szCs w:val="16"/>
              </w:rPr>
              <w:t>)</w:t>
            </w:r>
            <w:r w:rsidRPr="00C95220">
              <w:rPr>
                <w:rFonts w:ascii="Tahoma" w:hAnsi="Tahoma" w:cs="Tahoma"/>
                <w:snapToGrid w:val="0"/>
                <w:color w:val="000000"/>
                <w:sz w:val="16"/>
                <w:szCs w:val="16"/>
              </w:rPr>
              <w:t xml:space="preserve"> </w:t>
            </w:r>
          </w:p>
        </w:tc>
      </w:tr>
      <w:tr w:rsidR="0014751D" w:rsidRPr="00190462" w14:paraId="13A615E7" w14:textId="77777777" w:rsidTr="00AB2AB3">
        <w:trPr>
          <w:trHeight w:val="573"/>
        </w:trPr>
        <w:tc>
          <w:tcPr>
            <w:tcW w:w="568" w:type="dxa"/>
            <w:shd w:val="clear" w:color="auto" w:fill="D9D9D9"/>
          </w:tcPr>
          <w:p w14:paraId="7B0205D8"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14</w:t>
            </w:r>
          </w:p>
        </w:tc>
        <w:tc>
          <w:tcPr>
            <w:tcW w:w="3402" w:type="dxa"/>
            <w:shd w:val="clear" w:color="auto" w:fill="D9D9D9"/>
          </w:tcPr>
          <w:p w14:paraId="17A73020" w14:textId="77777777" w:rsidR="0014751D" w:rsidRPr="00190462" w:rsidRDefault="0014751D" w:rsidP="0014751D">
            <w:pPr>
              <w:spacing w:after="60"/>
              <w:jc w:val="both"/>
              <w:rPr>
                <w:rFonts w:ascii="Tahoma" w:hAnsi="Tahoma" w:cs="Tahoma"/>
                <w:snapToGrid w:val="0"/>
                <w:color w:val="000000"/>
                <w:sz w:val="16"/>
                <w:szCs w:val="16"/>
              </w:rPr>
            </w:pPr>
            <w:r w:rsidRPr="00190462">
              <w:rPr>
                <w:rFonts w:ascii="Tahoma" w:hAnsi="Tahoma" w:cs="Tahoma"/>
                <w:snapToGrid w:val="0"/>
                <w:color w:val="000000"/>
                <w:sz w:val="16"/>
                <w:szCs w:val="16"/>
              </w:rPr>
              <w:t>Анкета участника</w:t>
            </w:r>
          </w:p>
        </w:tc>
        <w:tc>
          <w:tcPr>
            <w:tcW w:w="992" w:type="dxa"/>
            <w:shd w:val="clear" w:color="auto" w:fill="D9D9D9"/>
          </w:tcPr>
          <w:p w14:paraId="03EDEA76" w14:textId="77777777" w:rsidR="0014751D" w:rsidRPr="00190462" w:rsidRDefault="0014751D" w:rsidP="0014751D">
            <w:pPr>
              <w:spacing w:after="60"/>
              <w:jc w:val="center"/>
              <w:rPr>
                <w:rFonts w:ascii="Tahoma" w:hAnsi="Tahoma" w:cs="Tahoma"/>
                <w:b/>
                <w:snapToGrid w:val="0"/>
                <w:color w:val="000000"/>
                <w:sz w:val="20"/>
                <w:szCs w:val="20"/>
              </w:rPr>
            </w:pPr>
            <w:r w:rsidRPr="00190462">
              <w:rPr>
                <w:rFonts w:ascii="Tahoma" w:hAnsi="Tahoma" w:cs="Tahoma"/>
                <w:b/>
                <w:snapToGrid w:val="0"/>
                <w:color w:val="000000"/>
                <w:sz w:val="20"/>
                <w:szCs w:val="20"/>
              </w:rPr>
              <w:t>+</w:t>
            </w:r>
          </w:p>
        </w:tc>
        <w:tc>
          <w:tcPr>
            <w:tcW w:w="1276" w:type="dxa"/>
            <w:shd w:val="clear" w:color="auto" w:fill="D9D9D9"/>
          </w:tcPr>
          <w:p w14:paraId="59485222" w14:textId="77777777" w:rsidR="0014751D" w:rsidRPr="00190462" w:rsidRDefault="0014751D" w:rsidP="0014751D">
            <w:pPr>
              <w:spacing w:after="60"/>
              <w:rPr>
                <w:rFonts w:ascii="Tahoma" w:hAnsi="Tahoma" w:cs="Tahoma"/>
                <w:b/>
                <w:color w:val="000000"/>
                <w:sz w:val="20"/>
                <w:szCs w:val="20"/>
              </w:rPr>
            </w:pPr>
          </w:p>
        </w:tc>
        <w:tc>
          <w:tcPr>
            <w:tcW w:w="1134" w:type="dxa"/>
            <w:shd w:val="clear" w:color="auto" w:fill="D9D9D9"/>
          </w:tcPr>
          <w:p w14:paraId="4683D511" w14:textId="77777777" w:rsidR="0014751D" w:rsidRPr="00190462" w:rsidRDefault="0014751D" w:rsidP="0014751D">
            <w:pPr>
              <w:spacing w:after="60"/>
              <w:rPr>
                <w:rFonts w:ascii="Tahoma" w:hAnsi="Tahoma" w:cs="Tahoma"/>
                <w:b/>
                <w:color w:val="000000"/>
                <w:sz w:val="20"/>
                <w:szCs w:val="20"/>
              </w:rPr>
            </w:pPr>
          </w:p>
        </w:tc>
        <w:tc>
          <w:tcPr>
            <w:tcW w:w="3544" w:type="dxa"/>
            <w:shd w:val="clear" w:color="auto" w:fill="D9D9D9"/>
            <w:vAlign w:val="bottom"/>
          </w:tcPr>
          <w:p w14:paraId="4A91CA89" w14:textId="77777777" w:rsidR="0014751D" w:rsidRPr="001B064A" w:rsidRDefault="0014751D" w:rsidP="0014751D">
            <w:pPr>
              <w:spacing w:after="60"/>
              <w:jc w:val="both"/>
              <w:rPr>
                <w:rFonts w:ascii="Tahoma" w:hAnsi="Tahoma" w:cs="Tahoma"/>
                <w:snapToGrid w:val="0"/>
                <w:sz w:val="16"/>
                <w:szCs w:val="16"/>
              </w:rPr>
            </w:pPr>
            <w:r w:rsidRPr="001B064A">
              <w:rPr>
                <w:rFonts w:ascii="Tahoma" w:hAnsi="Tahoma" w:cs="Tahoma"/>
                <w:snapToGrid w:val="0"/>
                <w:sz w:val="16"/>
                <w:szCs w:val="16"/>
                <w:u w:val="single"/>
              </w:rPr>
              <w:t>Документ, обязательный к представлению (Форма 3)</w:t>
            </w:r>
            <w:r w:rsidRPr="001B064A">
              <w:rPr>
                <w:rFonts w:ascii="Tahoma" w:hAnsi="Tahoma" w:cs="Tahoma"/>
                <w:snapToGrid w:val="0"/>
                <w:sz w:val="16"/>
                <w:szCs w:val="16"/>
              </w:rPr>
              <w:t xml:space="preserve"> </w:t>
            </w:r>
          </w:p>
          <w:p w14:paraId="2E271E74" w14:textId="77777777" w:rsidR="0014751D" w:rsidRPr="001B064A" w:rsidRDefault="0014751D" w:rsidP="0014751D">
            <w:pPr>
              <w:spacing w:after="60"/>
              <w:jc w:val="both"/>
              <w:rPr>
                <w:rFonts w:ascii="Tahoma" w:hAnsi="Tahoma" w:cs="Tahoma"/>
                <w:snapToGrid w:val="0"/>
                <w:sz w:val="16"/>
                <w:szCs w:val="16"/>
              </w:rPr>
            </w:pPr>
            <w:r w:rsidRPr="001B064A">
              <w:rPr>
                <w:rFonts w:ascii="Tahoma" w:hAnsi="Tahoma" w:cs="Tahoma"/>
                <w:snapToGrid w:val="0"/>
                <w:sz w:val="16"/>
                <w:szCs w:val="16"/>
              </w:rPr>
              <w:t>Анкета Участника закупки, содержащая следующую информацию об Участнике закупке:</w:t>
            </w:r>
          </w:p>
          <w:p w14:paraId="2DC80642" w14:textId="77777777" w:rsidR="0014751D" w:rsidRPr="001B064A" w:rsidRDefault="0014751D" w:rsidP="0014751D">
            <w:pPr>
              <w:spacing w:after="60"/>
              <w:jc w:val="both"/>
              <w:rPr>
                <w:rFonts w:ascii="Tahoma" w:hAnsi="Tahoma" w:cs="Tahoma"/>
                <w:snapToGrid w:val="0"/>
                <w:sz w:val="16"/>
                <w:szCs w:val="16"/>
              </w:rPr>
            </w:pPr>
            <w:r w:rsidRPr="001B064A">
              <w:rPr>
                <w:rFonts w:ascii="Tahoma" w:hAnsi="Tahoma" w:cs="Tahoma"/>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6DA4DBB4" w14:textId="77777777" w:rsidR="0014751D" w:rsidRPr="001B064A" w:rsidRDefault="0014751D" w:rsidP="0014751D">
            <w:pPr>
              <w:spacing w:after="60"/>
              <w:jc w:val="both"/>
              <w:rPr>
                <w:rFonts w:ascii="Tahoma" w:hAnsi="Tahoma" w:cs="Tahoma"/>
                <w:snapToGrid w:val="0"/>
                <w:sz w:val="16"/>
                <w:szCs w:val="16"/>
              </w:rPr>
            </w:pPr>
            <w:r w:rsidRPr="001B064A">
              <w:rPr>
                <w:rFonts w:ascii="Tahoma" w:hAnsi="Tahoma" w:cs="Tahoma"/>
                <w:snapToGrid w:val="0"/>
                <w:sz w:val="16"/>
                <w:szCs w:val="16"/>
              </w:rPr>
              <w:t xml:space="preserve">2) фамилия, имя, отчество (при наличии), паспортные данные, адрес места </w:t>
            </w:r>
            <w:r w:rsidRPr="001B064A">
              <w:rPr>
                <w:rFonts w:ascii="Tahoma" w:hAnsi="Tahoma" w:cs="Tahoma"/>
                <w:snapToGrid w:val="0"/>
                <w:sz w:val="16"/>
                <w:szCs w:val="16"/>
              </w:rPr>
              <w:lastRenderedPageBreak/>
              <w:t>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688D7E67" w14:textId="77777777" w:rsidR="0014751D" w:rsidRPr="001B064A" w:rsidRDefault="0014751D" w:rsidP="0014751D">
            <w:pPr>
              <w:spacing w:after="60"/>
              <w:jc w:val="both"/>
              <w:rPr>
                <w:rFonts w:ascii="Tahoma" w:hAnsi="Tahoma" w:cs="Tahoma"/>
                <w:snapToGrid w:val="0"/>
                <w:sz w:val="16"/>
                <w:szCs w:val="16"/>
              </w:rPr>
            </w:pPr>
            <w:r w:rsidRPr="001B064A">
              <w:rPr>
                <w:rFonts w:ascii="Tahoma" w:hAnsi="Tahoma" w:cs="Tahoma"/>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7F66C51" w14:textId="1737128F" w:rsidR="0014751D" w:rsidRPr="001B064A" w:rsidRDefault="0014751D" w:rsidP="0014751D">
            <w:pPr>
              <w:spacing w:after="60"/>
              <w:rPr>
                <w:rFonts w:ascii="Tahoma" w:hAnsi="Tahoma" w:cs="Tahoma"/>
                <w:color w:val="000000"/>
                <w:sz w:val="16"/>
                <w:szCs w:val="16"/>
                <w:highlight w:val="green"/>
              </w:rPr>
            </w:pPr>
            <w:r w:rsidRPr="001B064A">
              <w:rPr>
                <w:rFonts w:ascii="Tahoma" w:hAnsi="Tahoma" w:cs="Tahoma"/>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14751D" w:rsidRPr="00190462" w14:paraId="635DC805" w14:textId="77777777" w:rsidTr="00AB2AB3">
        <w:trPr>
          <w:trHeight w:val="573"/>
        </w:trPr>
        <w:tc>
          <w:tcPr>
            <w:tcW w:w="568" w:type="dxa"/>
            <w:shd w:val="clear" w:color="auto" w:fill="D9D9D9"/>
          </w:tcPr>
          <w:p w14:paraId="65A2F46A" w14:textId="77777777" w:rsidR="0014751D"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lastRenderedPageBreak/>
              <w:t>15</w:t>
            </w:r>
          </w:p>
        </w:tc>
        <w:tc>
          <w:tcPr>
            <w:tcW w:w="3402" w:type="dxa"/>
            <w:shd w:val="clear" w:color="auto" w:fill="D9D9D9"/>
          </w:tcPr>
          <w:p w14:paraId="37877ADF" w14:textId="77777777" w:rsidR="0014751D" w:rsidRPr="00721AEB" w:rsidRDefault="0014751D" w:rsidP="0014751D">
            <w:pPr>
              <w:spacing w:after="60"/>
              <w:jc w:val="both"/>
              <w:rPr>
                <w:rFonts w:ascii="Tahoma" w:hAnsi="Tahoma" w:cs="Tahoma"/>
                <w:snapToGrid w:val="0"/>
                <w:color w:val="000000"/>
                <w:sz w:val="16"/>
                <w:szCs w:val="16"/>
              </w:rPr>
            </w:pPr>
            <w:r w:rsidRPr="009F3C93">
              <w:rPr>
                <w:rFonts w:ascii="Tahoma" w:hAnsi="Tahoma" w:cs="Tahoma"/>
                <w:snapToGrid w:val="0"/>
                <w:color w:val="000000"/>
                <w:sz w:val="16"/>
                <w:szCs w:val="16"/>
              </w:rPr>
              <w:t>Справка о перечне и годовых объемах выполнения аналогичных договоров</w:t>
            </w:r>
          </w:p>
        </w:tc>
        <w:tc>
          <w:tcPr>
            <w:tcW w:w="992" w:type="dxa"/>
            <w:shd w:val="clear" w:color="auto" w:fill="D9D9D9"/>
          </w:tcPr>
          <w:p w14:paraId="63819A38" w14:textId="77777777" w:rsidR="0014751D" w:rsidRPr="00F90CE8" w:rsidRDefault="0014751D" w:rsidP="0014751D">
            <w:pPr>
              <w:spacing w:after="60"/>
              <w:jc w:val="center"/>
              <w:rPr>
                <w:rFonts w:ascii="Tahoma" w:hAnsi="Tahoma" w:cs="Tahoma"/>
                <w:b/>
                <w:snapToGrid w:val="0"/>
                <w:color w:val="000000"/>
                <w:sz w:val="20"/>
                <w:szCs w:val="20"/>
              </w:rPr>
            </w:pPr>
            <w:r w:rsidRPr="00F90CE8">
              <w:rPr>
                <w:rFonts w:ascii="Tahoma" w:hAnsi="Tahoma" w:cs="Tahoma"/>
                <w:b/>
                <w:snapToGrid w:val="0"/>
                <w:color w:val="000000"/>
                <w:sz w:val="20"/>
                <w:szCs w:val="20"/>
              </w:rPr>
              <w:t>+</w:t>
            </w:r>
          </w:p>
        </w:tc>
        <w:tc>
          <w:tcPr>
            <w:tcW w:w="1276" w:type="dxa"/>
            <w:shd w:val="clear" w:color="auto" w:fill="D9D9D9"/>
          </w:tcPr>
          <w:p w14:paraId="7E06550B" w14:textId="77777777" w:rsidR="0014751D" w:rsidRPr="00C95220" w:rsidRDefault="0014751D" w:rsidP="0014751D">
            <w:pPr>
              <w:spacing w:after="60"/>
              <w:rPr>
                <w:rFonts w:ascii="Tahoma" w:hAnsi="Tahoma" w:cs="Tahoma"/>
                <w:b/>
                <w:color w:val="000000"/>
                <w:sz w:val="16"/>
                <w:szCs w:val="16"/>
              </w:rPr>
            </w:pPr>
          </w:p>
        </w:tc>
        <w:tc>
          <w:tcPr>
            <w:tcW w:w="1134" w:type="dxa"/>
            <w:shd w:val="clear" w:color="auto" w:fill="D9D9D9"/>
          </w:tcPr>
          <w:p w14:paraId="53F98D1E" w14:textId="77777777" w:rsidR="0014751D" w:rsidRPr="00C95220" w:rsidRDefault="0014751D" w:rsidP="0014751D">
            <w:pPr>
              <w:spacing w:after="60"/>
              <w:rPr>
                <w:rFonts w:ascii="Tahoma" w:hAnsi="Tahoma" w:cs="Tahoma"/>
                <w:b/>
                <w:color w:val="000000"/>
                <w:sz w:val="16"/>
                <w:szCs w:val="16"/>
              </w:rPr>
            </w:pPr>
          </w:p>
        </w:tc>
        <w:tc>
          <w:tcPr>
            <w:tcW w:w="3544" w:type="dxa"/>
            <w:shd w:val="clear" w:color="auto" w:fill="D9D9D9"/>
            <w:vAlign w:val="bottom"/>
          </w:tcPr>
          <w:p w14:paraId="27A79722" w14:textId="7D368A76" w:rsidR="0014751D" w:rsidRPr="00C95220" w:rsidRDefault="0014751D" w:rsidP="0014751D">
            <w:pPr>
              <w:spacing w:after="60"/>
              <w:jc w:val="both"/>
              <w:rPr>
                <w:rFonts w:ascii="Tahoma" w:hAnsi="Tahoma" w:cs="Tahoma"/>
                <w:snapToGrid w:val="0"/>
                <w:sz w:val="16"/>
                <w:szCs w:val="16"/>
                <w:u w:val="single"/>
              </w:rPr>
            </w:pPr>
            <w:r w:rsidRPr="00C95220">
              <w:rPr>
                <w:rFonts w:ascii="Tahoma" w:hAnsi="Tahoma" w:cs="Tahoma"/>
                <w:color w:val="000000"/>
                <w:sz w:val="16"/>
                <w:szCs w:val="16"/>
              </w:rPr>
              <w:t xml:space="preserve">В </w:t>
            </w:r>
            <w:proofErr w:type="gramStart"/>
            <w:r w:rsidRPr="00C95220">
              <w:rPr>
                <w:rFonts w:ascii="Tahoma" w:hAnsi="Tahoma" w:cs="Tahoma"/>
                <w:color w:val="000000"/>
                <w:sz w:val="16"/>
                <w:szCs w:val="16"/>
              </w:rPr>
              <w:t>случае</w:t>
            </w:r>
            <w:proofErr w:type="gramEnd"/>
            <w:r w:rsidRPr="00C95220">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C95220">
              <w:rPr>
                <w:rFonts w:ascii="Tahoma" w:hAnsi="Tahoma" w:cs="Tahoma"/>
                <w:snapToGrid w:val="0"/>
                <w:sz w:val="16"/>
                <w:szCs w:val="16"/>
              </w:rPr>
              <w:t>п. 31.8 Документации о закупке</w:t>
            </w:r>
            <w:r w:rsidRPr="00C95220">
              <w:rPr>
                <w:rFonts w:ascii="Tahoma" w:hAnsi="Tahoma" w:cs="Tahoma"/>
                <w:color w:val="000000"/>
                <w:sz w:val="16"/>
                <w:szCs w:val="16"/>
              </w:rPr>
              <w:t xml:space="preserve"> </w:t>
            </w:r>
            <w:r w:rsidRPr="002166B0">
              <w:rPr>
                <w:rFonts w:ascii="Tahoma" w:hAnsi="Tahoma" w:cs="Tahoma"/>
                <w:color w:val="000000"/>
                <w:sz w:val="16"/>
                <w:szCs w:val="16"/>
              </w:rPr>
              <w:t xml:space="preserve">(Форма </w:t>
            </w:r>
            <w:r>
              <w:rPr>
                <w:rFonts w:ascii="Tahoma" w:hAnsi="Tahoma" w:cs="Tahoma"/>
                <w:color w:val="000000"/>
                <w:sz w:val="16"/>
                <w:szCs w:val="16"/>
              </w:rPr>
              <w:t>7</w:t>
            </w:r>
            <w:r w:rsidRPr="002166B0">
              <w:rPr>
                <w:rFonts w:ascii="Tahoma" w:hAnsi="Tahoma" w:cs="Tahoma"/>
                <w:color w:val="000000"/>
                <w:sz w:val="16"/>
                <w:szCs w:val="16"/>
              </w:rPr>
              <w:t>).</w:t>
            </w:r>
          </w:p>
        </w:tc>
      </w:tr>
      <w:tr w:rsidR="0014751D" w:rsidRPr="00190462" w14:paraId="2C86D5EF" w14:textId="77777777" w:rsidTr="00AB2AB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cPr>
          <w:p w14:paraId="1FCF4B66" w14:textId="77777777" w:rsidR="0014751D" w:rsidRPr="0065282F"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16</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6E8C4AE3" w14:textId="77777777" w:rsidR="0014751D" w:rsidRPr="0065282F" w:rsidRDefault="0014751D" w:rsidP="0014751D">
            <w:pPr>
              <w:spacing w:after="60"/>
              <w:jc w:val="both"/>
              <w:rPr>
                <w:rFonts w:ascii="Tahoma" w:hAnsi="Tahoma" w:cs="Tahoma"/>
                <w:snapToGrid w:val="0"/>
                <w:color w:val="000000"/>
                <w:sz w:val="16"/>
                <w:szCs w:val="16"/>
              </w:rPr>
            </w:pPr>
            <w:r w:rsidRPr="0065282F">
              <w:rPr>
                <w:rStyle w:val="FontStyle128"/>
                <w:rFonts w:ascii="Tahoma" w:hAnsi="Tahoma" w:cs="Tahoma"/>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cPr>
          <w:p w14:paraId="1721E792" w14:textId="77777777" w:rsidR="0014751D" w:rsidRPr="0065282F" w:rsidRDefault="0014751D" w:rsidP="0014751D">
            <w:pPr>
              <w:spacing w:after="60"/>
              <w:jc w:val="center"/>
              <w:rPr>
                <w:rFonts w:ascii="Tahoma" w:hAnsi="Tahoma" w:cs="Tahoma"/>
                <w:b/>
                <w:snapToGrid w:val="0"/>
                <w:color w:val="000000"/>
                <w:sz w:val="20"/>
                <w:szCs w:val="20"/>
              </w:rPr>
            </w:pPr>
            <w:r w:rsidRPr="0065282F">
              <w:rPr>
                <w:rFonts w:ascii="Tahoma" w:hAnsi="Tahoma" w:cs="Tahoma"/>
                <w:b/>
                <w:snapToGrid w:val="0"/>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0ABD7E52" w14:textId="77777777" w:rsidR="0014751D" w:rsidRPr="0065282F" w:rsidRDefault="0014751D" w:rsidP="0014751D">
            <w:pPr>
              <w:spacing w:after="60"/>
              <w:rPr>
                <w:rFonts w:ascii="Tahoma" w:hAnsi="Tahoma" w:cs="Tahoma"/>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22A3BEB2" w14:textId="77777777" w:rsidR="0014751D" w:rsidRPr="0065282F" w:rsidRDefault="0014751D" w:rsidP="0014751D">
            <w:pPr>
              <w:spacing w:after="60"/>
              <w:rPr>
                <w:rFonts w:ascii="Tahoma" w:hAnsi="Tahoma" w:cs="Tahoma"/>
                <w:b/>
                <w:color w:val="00000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D9D9D9"/>
            <w:vAlign w:val="bottom"/>
          </w:tcPr>
          <w:p w14:paraId="7ED78143" w14:textId="0C175A66" w:rsidR="0014751D" w:rsidRPr="00C95220" w:rsidRDefault="0014751D" w:rsidP="0014751D">
            <w:pPr>
              <w:spacing w:after="60"/>
              <w:rPr>
                <w:rFonts w:ascii="Tahoma" w:hAnsi="Tahoma" w:cs="Tahoma"/>
                <w:color w:val="000000"/>
                <w:sz w:val="16"/>
                <w:szCs w:val="16"/>
              </w:rPr>
            </w:pPr>
            <w:r w:rsidRPr="00C95220">
              <w:rPr>
                <w:rFonts w:ascii="Tahoma" w:hAnsi="Tahoma" w:cs="Tahoma"/>
                <w:color w:val="000000"/>
                <w:sz w:val="16"/>
                <w:szCs w:val="16"/>
              </w:rPr>
              <w:t xml:space="preserve">В </w:t>
            </w:r>
            <w:proofErr w:type="gramStart"/>
            <w:r w:rsidRPr="00C95220">
              <w:rPr>
                <w:rFonts w:ascii="Tahoma" w:hAnsi="Tahoma" w:cs="Tahoma"/>
                <w:color w:val="000000"/>
                <w:sz w:val="16"/>
                <w:szCs w:val="16"/>
              </w:rPr>
              <w:t>случае</w:t>
            </w:r>
            <w:proofErr w:type="gramEnd"/>
            <w:r w:rsidRPr="00C95220">
              <w:rPr>
                <w:rFonts w:ascii="Tahoma" w:hAnsi="Tahoma" w:cs="Tahoma"/>
                <w:color w:val="000000"/>
                <w:sz w:val="16"/>
                <w:szCs w:val="16"/>
              </w:rPr>
              <w:t xml:space="preserve"> непредоставления, данный факт не является основанием для отклонения заявки участника, не влияет на оценку заявки (</w:t>
            </w:r>
            <w:r>
              <w:rPr>
                <w:rFonts w:ascii="Tahoma" w:hAnsi="Tahoma" w:cs="Tahoma"/>
                <w:color w:val="000000"/>
                <w:sz w:val="16"/>
                <w:szCs w:val="16"/>
              </w:rPr>
              <w:t>Форма 6</w:t>
            </w:r>
            <w:r w:rsidRPr="00C95220">
              <w:rPr>
                <w:rFonts w:ascii="Tahoma" w:hAnsi="Tahoma" w:cs="Tahoma"/>
                <w:color w:val="000000"/>
                <w:sz w:val="16"/>
                <w:szCs w:val="16"/>
              </w:rPr>
              <w:t>)</w:t>
            </w:r>
          </w:p>
        </w:tc>
      </w:tr>
      <w:tr w:rsidR="0014751D" w:rsidRPr="00190462" w14:paraId="439433C0" w14:textId="77777777" w:rsidTr="00AB2AB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cPr>
          <w:p w14:paraId="4BCA0F8F" w14:textId="77777777" w:rsidR="0014751D" w:rsidRPr="00190462"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17</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21C3C3B5" w14:textId="77777777" w:rsidR="0014751D" w:rsidRPr="00190462" w:rsidRDefault="0014751D" w:rsidP="0014751D">
            <w:pPr>
              <w:spacing w:after="60"/>
              <w:jc w:val="both"/>
              <w:rPr>
                <w:rFonts w:ascii="Tahoma" w:hAnsi="Tahoma" w:cs="Tahoma"/>
                <w:snapToGrid w:val="0"/>
                <w:color w:val="000000"/>
                <w:sz w:val="16"/>
                <w:szCs w:val="16"/>
              </w:rPr>
            </w:pPr>
            <w:r w:rsidRPr="00190462">
              <w:rPr>
                <w:rFonts w:ascii="Tahoma" w:hAnsi="Tahoma" w:cs="Tahoma"/>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cPr>
          <w:p w14:paraId="6E37B9AA" w14:textId="77777777" w:rsidR="0014751D" w:rsidRPr="00190462" w:rsidRDefault="0014751D" w:rsidP="0014751D">
            <w:pPr>
              <w:spacing w:after="60"/>
              <w:jc w:val="center"/>
              <w:rPr>
                <w:rFonts w:ascii="Tahoma" w:hAnsi="Tahoma" w:cs="Tahoma"/>
                <w:b/>
                <w:snapToGrid w:val="0"/>
                <w:color w:val="000000"/>
                <w:sz w:val="20"/>
                <w:szCs w:val="20"/>
              </w:rPr>
            </w:pPr>
            <w:r w:rsidRPr="00190462">
              <w:rPr>
                <w:rFonts w:ascii="Tahoma" w:hAnsi="Tahoma" w:cs="Tahoma"/>
                <w:b/>
                <w:snapToGrid w:val="0"/>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6ADA9076" w14:textId="77777777" w:rsidR="0014751D" w:rsidRPr="00190462" w:rsidRDefault="0014751D" w:rsidP="0014751D">
            <w:pPr>
              <w:spacing w:after="60"/>
              <w:rPr>
                <w:rFonts w:ascii="Tahoma" w:hAnsi="Tahoma" w:cs="Tahoma"/>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DE4F9AC" w14:textId="77777777" w:rsidR="0014751D" w:rsidRPr="00190462" w:rsidRDefault="0014751D" w:rsidP="0014751D">
            <w:pPr>
              <w:spacing w:after="60"/>
              <w:rPr>
                <w:rFonts w:ascii="Tahoma" w:hAnsi="Tahoma" w:cs="Tahoma"/>
                <w:b/>
                <w:color w:val="00000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44B3099" w14:textId="77777777" w:rsidR="0014751D" w:rsidRPr="00C95220" w:rsidRDefault="0014751D" w:rsidP="0014751D">
            <w:pPr>
              <w:spacing w:after="60"/>
              <w:jc w:val="both"/>
              <w:rPr>
                <w:rFonts w:ascii="Tahoma" w:hAnsi="Tahoma" w:cs="Tahoma"/>
                <w:color w:val="000000"/>
                <w:sz w:val="16"/>
                <w:szCs w:val="16"/>
              </w:rPr>
            </w:pPr>
            <w:r w:rsidRPr="00C95220">
              <w:rPr>
                <w:rFonts w:ascii="Tahoma" w:hAnsi="Tahoma" w:cs="Tahoma"/>
                <w:color w:val="000000"/>
                <w:sz w:val="16"/>
                <w:szCs w:val="16"/>
              </w:rPr>
              <w:t xml:space="preserve">В </w:t>
            </w:r>
            <w:proofErr w:type="gramStart"/>
            <w:r w:rsidRPr="00C95220">
              <w:rPr>
                <w:rFonts w:ascii="Tahoma" w:hAnsi="Tahoma" w:cs="Tahoma"/>
                <w:color w:val="000000"/>
                <w:sz w:val="16"/>
                <w:szCs w:val="16"/>
              </w:rPr>
              <w:t>случае</w:t>
            </w:r>
            <w:proofErr w:type="gramEnd"/>
            <w:r w:rsidRPr="00C95220">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C95220">
              <w:rPr>
                <w:rFonts w:ascii="Tahoma" w:hAnsi="Tahoma" w:cs="Tahoma"/>
                <w:snapToGrid w:val="0"/>
                <w:sz w:val="16"/>
                <w:szCs w:val="16"/>
              </w:rPr>
              <w:t>п. 31.8 Документации о закупке</w:t>
            </w:r>
            <w:r w:rsidRPr="00C95220">
              <w:rPr>
                <w:rFonts w:ascii="Tahoma" w:hAnsi="Tahoma" w:cs="Tahoma"/>
                <w:color w:val="000000"/>
                <w:sz w:val="16"/>
                <w:szCs w:val="16"/>
              </w:rPr>
              <w:t xml:space="preserve"> (Форма 4).</w:t>
            </w:r>
          </w:p>
        </w:tc>
      </w:tr>
      <w:tr w:rsidR="0014751D" w:rsidRPr="00190462" w14:paraId="4635D3E8" w14:textId="77777777" w:rsidTr="00AB2AB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cPr>
          <w:p w14:paraId="2792223F" w14:textId="77777777" w:rsidR="0014751D"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18</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2C388808" w14:textId="77777777" w:rsidR="0014751D" w:rsidRPr="00E576F9" w:rsidRDefault="0014751D" w:rsidP="0014751D">
            <w:pPr>
              <w:spacing w:after="60"/>
              <w:jc w:val="both"/>
              <w:rPr>
                <w:rFonts w:ascii="Tahoma" w:hAnsi="Tahoma" w:cs="Tahoma"/>
                <w:snapToGrid w:val="0"/>
                <w:color w:val="000000"/>
                <w:sz w:val="16"/>
                <w:szCs w:val="16"/>
              </w:rPr>
            </w:pPr>
            <w:r w:rsidRPr="00E576F9">
              <w:rPr>
                <w:rFonts w:ascii="Tahoma" w:hAnsi="Tahoma" w:cs="Tahoma"/>
                <w:sz w:val="16"/>
                <w:szCs w:val="16"/>
              </w:rPr>
              <w:t>Копии договоров и актов выполненных работ</w:t>
            </w:r>
            <w:r>
              <w:rPr>
                <w:rFonts w:ascii="Tahoma" w:hAnsi="Tahoma" w:cs="Tahoma"/>
                <w:sz w:val="16"/>
                <w:szCs w:val="16"/>
              </w:rPr>
              <w:t xml:space="preserve">  к ним, исполненных за последние 2</w:t>
            </w:r>
            <w:r w:rsidRPr="00E576F9">
              <w:rPr>
                <w:rFonts w:ascii="Tahoma" w:hAnsi="Tahoma" w:cs="Tahoma"/>
                <w:sz w:val="16"/>
                <w:szCs w:val="16"/>
              </w:rPr>
              <w:t xml:space="preserve"> года, предшествующи</w:t>
            </w:r>
            <w:r>
              <w:rPr>
                <w:rFonts w:ascii="Tahoma" w:hAnsi="Tahoma" w:cs="Tahoma"/>
                <w:sz w:val="16"/>
                <w:szCs w:val="16"/>
              </w:rPr>
              <w:t>е</w:t>
            </w:r>
            <w:r w:rsidRPr="00E576F9">
              <w:rPr>
                <w:rFonts w:ascii="Tahoma" w:hAnsi="Tahoma" w:cs="Tahoma"/>
                <w:sz w:val="16"/>
                <w:szCs w:val="16"/>
              </w:rPr>
              <w:t xml:space="preserve"> дате </w:t>
            </w:r>
            <w:r w:rsidRPr="00E576F9">
              <w:rPr>
                <w:rFonts w:ascii="Tahoma" w:hAnsi="Tahoma" w:cs="Tahoma"/>
                <w:snapToGrid w:val="0"/>
                <w:sz w:val="16"/>
                <w:szCs w:val="16"/>
              </w:rPr>
              <w:t>размещения в сети Интернет извещения о конкурентной закупк</w:t>
            </w:r>
            <w:r>
              <w:rPr>
                <w:rFonts w:ascii="Tahoma" w:hAnsi="Tahoma" w:cs="Tahoma"/>
                <w:snapToGrid w:val="0"/>
                <w:sz w:val="16"/>
                <w:szCs w:val="16"/>
              </w:rPr>
              <w:t>е</w:t>
            </w:r>
            <w:r w:rsidRPr="00E576F9">
              <w:rPr>
                <w:rFonts w:ascii="Tahoma" w:hAnsi="Tahoma" w:cs="Tahoma"/>
                <w:snapToGrid w:val="0"/>
                <w:sz w:val="16"/>
                <w:szCs w:val="16"/>
              </w:rPr>
              <w:t>,</w:t>
            </w:r>
            <w:r w:rsidRPr="00E576F9">
              <w:rPr>
                <w:rFonts w:ascii="Tahoma" w:hAnsi="Tahoma" w:cs="Tahoma"/>
                <w:sz w:val="16"/>
                <w:szCs w:val="16"/>
              </w:rPr>
              <w:t xml:space="preserve"> в которых содержатся позиции работ/услуг, </w:t>
            </w:r>
            <w:r w:rsidRPr="00E576F9">
              <w:rPr>
                <w:rFonts w:ascii="Tahoma" w:eastAsia="Calibri" w:hAnsi="Tahoma" w:cs="Tahoma"/>
                <w:color w:val="000000"/>
                <w:sz w:val="16"/>
                <w:szCs w:val="16"/>
              </w:rPr>
              <w:t>являющиеся предметом настоящей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cPr>
          <w:p w14:paraId="0FC756C7" w14:textId="77777777" w:rsidR="0014751D" w:rsidRPr="00E576F9" w:rsidRDefault="0014751D" w:rsidP="0014751D">
            <w:pPr>
              <w:spacing w:after="60"/>
              <w:jc w:val="center"/>
              <w:rPr>
                <w:rFonts w:ascii="Tahoma" w:hAnsi="Tahoma" w:cs="Tahoma"/>
                <w:b/>
                <w:snapToGrid w:val="0"/>
                <w:color w:val="000000"/>
                <w:sz w:val="16"/>
                <w:szCs w:val="16"/>
              </w:rPr>
            </w:pPr>
            <w:r w:rsidRPr="00E576F9">
              <w:rPr>
                <w:rFonts w:ascii="Tahoma" w:hAnsi="Tahoma" w:cs="Tahoma"/>
                <w:b/>
                <w:snapToGrid w:val="0"/>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6D58C8C9" w14:textId="77777777" w:rsidR="0014751D" w:rsidRPr="00E576F9" w:rsidRDefault="0014751D" w:rsidP="0014751D">
            <w:pPr>
              <w:spacing w:after="60"/>
              <w:rPr>
                <w:rFonts w:ascii="Tahoma" w:hAnsi="Tahoma" w:cs="Tahoma"/>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21BC594" w14:textId="77777777" w:rsidR="0014751D" w:rsidRPr="00E576F9" w:rsidRDefault="0014751D" w:rsidP="0014751D">
            <w:pPr>
              <w:spacing w:after="60"/>
              <w:rPr>
                <w:rFonts w:ascii="Tahoma" w:hAnsi="Tahoma" w:cs="Tahoma"/>
                <w:b/>
                <w:color w:val="000000"/>
                <w:sz w:val="16"/>
                <w:szCs w:val="16"/>
              </w:rPr>
            </w:pP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E776A4C" w14:textId="77777777" w:rsidR="0014751D" w:rsidRPr="00E576F9" w:rsidRDefault="0014751D" w:rsidP="0014751D">
            <w:pPr>
              <w:spacing w:after="60"/>
              <w:jc w:val="both"/>
              <w:rPr>
                <w:rFonts w:ascii="Tahoma" w:hAnsi="Tahoma" w:cs="Tahoma"/>
                <w:snapToGrid w:val="0"/>
                <w:color w:val="000000"/>
                <w:sz w:val="16"/>
                <w:szCs w:val="16"/>
                <w:u w:val="single"/>
              </w:rPr>
            </w:pPr>
            <w:r w:rsidRPr="00E576F9">
              <w:rPr>
                <w:rFonts w:ascii="Tahoma" w:hAnsi="Tahoma" w:cs="Tahoma"/>
                <w:color w:val="000000"/>
                <w:sz w:val="16"/>
                <w:szCs w:val="16"/>
              </w:rPr>
              <w:t xml:space="preserve">В </w:t>
            </w:r>
            <w:proofErr w:type="gramStart"/>
            <w:r w:rsidRPr="00E576F9">
              <w:rPr>
                <w:rFonts w:ascii="Tahoma" w:hAnsi="Tahoma" w:cs="Tahoma"/>
                <w:color w:val="000000"/>
                <w:sz w:val="16"/>
                <w:szCs w:val="16"/>
              </w:rPr>
              <w:t>случае</w:t>
            </w:r>
            <w:proofErr w:type="gramEnd"/>
            <w:r w:rsidRPr="00E576F9">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E576F9">
              <w:rPr>
                <w:rFonts w:ascii="Tahoma" w:hAnsi="Tahoma" w:cs="Tahoma"/>
                <w:snapToGrid w:val="0"/>
                <w:sz w:val="16"/>
                <w:szCs w:val="16"/>
              </w:rPr>
              <w:t>п. 31.8 Документации о закупке</w:t>
            </w:r>
          </w:p>
        </w:tc>
      </w:tr>
      <w:tr w:rsidR="0014751D" w:rsidRPr="00190462" w14:paraId="779BF66B" w14:textId="77777777" w:rsidTr="00AB2AB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cPr>
          <w:p w14:paraId="1A0F4439" w14:textId="77777777" w:rsidR="0014751D" w:rsidRDefault="0014751D" w:rsidP="0014751D">
            <w:pPr>
              <w:spacing w:after="60"/>
              <w:jc w:val="center"/>
              <w:rPr>
                <w:rFonts w:ascii="Tahoma" w:hAnsi="Tahoma" w:cs="Tahoma"/>
                <w:snapToGrid w:val="0"/>
                <w:color w:val="000000"/>
                <w:sz w:val="16"/>
                <w:szCs w:val="16"/>
              </w:rPr>
            </w:pPr>
            <w:r>
              <w:rPr>
                <w:rFonts w:ascii="Tahoma" w:hAnsi="Tahoma" w:cs="Tahoma"/>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56B9097C" w14:textId="77777777" w:rsidR="0014751D" w:rsidRPr="00E576F9" w:rsidRDefault="0014751D" w:rsidP="0014751D">
            <w:pPr>
              <w:spacing w:after="60"/>
              <w:jc w:val="both"/>
              <w:rPr>
                <w:rFonts w:ascii="Tahoma" w:hAnsi="Tahoma" w:cs="Tahoma"/>
                <w:color w:val="000000"/>
                <w:sz w:val="16"/>
                <w:szCs w:val="16"/>
              </w:rPr>
            </w:pPr>
            <w:r w:rsidRPr="00E576F9">
              <w:rPr>
                <w:rFonts w:ascii="Tahoma" w:hAnsi="Tahoma" w:cs="Tahoma"/>
                <w:color w:val="000000"/>
                <w:sz w:val="16"/>
                <w:szCs w:val="16"/>
              </w:rPr>
              <w:t xml:space="preserve">Согласие на обработку персональных данных, разрешенных субъектом персональных данных для распространения </w:t>
            </w:r>
          </w:p>
        </w:tc>
        <w:tc>
          <w:tcPr>
            <w:tcW w:w="992" w:type="dxa"/>
            <w:tcBorders>
              <w:top w:val="single" w:sz="4" w:space="0" w:color="auto"/>
              <w:left w:val="single" w:sz="4" w:space="0" w:color="auto"/>
              <w:bottom w:val="single" w:sz="4" w:space="0" w:color="auto"/>
              <w:right w:val="single" w:sz="4" w:space="0" w:color="auto"/>
            </w:tcBorders>
            <w:shd w:val="clear" w:color="auto" w:fill="D9D9D9"/>
          </w:tcPr>
          <w:p w14:paraId="13ADBE87" w14:textId="77777777" w:rsidR="0014751D" w:rsidRPr="00E576F9" w:rsidRDefault="0014751D" w:rsidP="0014751D">
            <w:pPr>
              <w:spacing w:after="60"/>
              <w:jc w:val="center"/>
              <w:rPr>
                <w:rFonts w:ascii="Tahoma" w:hAnsi="Tahoma" w:cs="Tahoma"/>
                <w:b/>
                <w:snapToGrid w:val="0"/>
                <w:color w:val="000000"/>
                <w:sz w:val="16"/>
                <w:szCs w:val="16"/>
              </w:rPr>
            </w:pPr>
            <w:r>
              <w:rPr>
                <w:rFonts w:ascii="Tahoma" w:hAnsi="Tahoma" w:cs="Tahoma"/>
                <w:b/>
                <w:snapToGrid w:val="0"/>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0B730AC7" w14:textId="77777777" w:rsidR="0014751D" w:rsidRPr="00E576F9" w:rsidRDefault="0014751D" w:rsidP="0014751D">
            <w:pPr>
              <w:spacing w:after="60"/>
              <w:rPr>
                <w:rFonts w:ascii="Tahoma" w:hAnsi="Tahoma" w:cs="Tahoma"/>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7711D94" w14:textId="77777777" w:rsidR="0014751D" w:rsidRPr="00E576F9" w:rsidRDefault="0014751D" w:rsidP="0014751D">
            <w:pPr>
              <w:spacing w:after="60"/>
              <w:rPr>
                <w:rFonts w:ascii="Tahoma" w:hAnsi="Tahoma" w:cs="Tahoma"/>
                <w:b/>
                <w:color w:val="000000"/>
                <w:sz w:val="16"/>
                <w:szCs w:val="16"/>
              </w:rPr>
            </w:pP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298893D4" w14:textId="7B45228D" w:rsidR="0014751D" w:rsidRPr="00E576F9" w:rsidRDefault="0014751D" w:rsidP="0014751D">
            <w:pPr>
              <w:spacing w:after="60"/>
              <w:rPr>
                <w:rFonts w:ascii="Tahoma" w:hAnsi="Tahoma" w:cs="Tahoma"/>
                <w:color w:val="000000"/>
                <w:sz w:val="16"/>
                <w:szCs w:val="16"/>
              </w:rPr>
            </w:pPr>
            <w:r w:rsidRPr="00E576F9">
              <w:rPr>
                <w:rFonts w:ascii="Tahoma" w:hAnsi="Tahoma" w:cs="Tahoma"/>
                <w:color w:val="000000"/>
                <w:sz w:val="16"/>
                <w:szCs w:val="16"/>
              </w:rPr>
              <w:t xml:space="preserve">В </w:t>
            </w:r>
            <w:proofErr w:type="gramStart"/>
            <w:r w:rsidRPr="00E576F9">
              <w:rPr>
                <w:rFonts w:ascii="Tahoma" w:hAnsi="Tahoma" w:cs="Tahoma"/>
                <w:color w:val="000000"/>
                <w:sz w:val="16"/>
                <w:szCs w:val="16"/>
              </w:rPr>
              <w:t>случае</w:t>
            </w:r>
            <w:proofErr w:type="gramEnd"/>
            <w:r w:rsidRPr="00E576F9">
              <w:rPr>
                <w:rFonts w:ascii="Tahoma" w:hAnsi="Tahoma" w:cs="Tahoma"/>
                <w:color w:val="000000"/>
                <w:sz w:val="16"/>
                <w:szCs w:val="16"/>
              </w:rPr>
              <w:t xml:space="preserve"> непредоставления, данный факт не является основанием для отклонения заявки участника, не влияет на оценку заявки (Форма </w:t>
            </w:r>
            <w:r>
              <w:rPr>
                <w:rFonts w:ascii="Tahoma" w:hAnsi="Tahoma" w:cs="Tahoma"/>
                <w:color w:val="000000"/>
                <w:sz w:val="16"/>
                <w:szCs w:val="16"/>
              </w:rPr>
              <w:t>8</w:t>
            </w:r>
            <w:r w:rsidRPr="00E576F9">
              <w:rPr>
                <w:rFonts w:ascii="Tahoma" w:hAnsi="Tahoma" w:cs="Tahoma"/>
                <w:color w:val="000000"/>
                <w:sz w:val="16"/>
                <w:szCs w:val="16"/>
              </w:rPr>
              <w:t>)</w:t>
            </w:r>
          </w:p>
        </w:tc>
      </w:tr>
      <w:tr w:rsidR="0014751D" w:rsidRPr="00190462" w14:paraId="6B25E36C" w14:textId="77777777" w:rsidTr="00AB2AB3">
        <w:tc>
          <w:tcPr>
            <w:tcW w:w="568" w:type="dxa"/>
            <w:shd w:val="clear" w:color="auto" w:fill="D9D9D9"/>
          </w:tcPr>
          <w:p w14:paraId="35494EDF" w14:textId="77777777" w:rsidR="0014751D" w:rsidRDefault="0014751D" w:rsidP="0014751D">
            <w:pPr>
              <w:spacing w:before="120" w:after="120"/>
              <w:jc w:val="center"/>
              <w:rPr>
                <w:rFonts w:ascii="Tahoma" w:hAnsi="Tahoma" w:cs="Tahoma"/>
                <w:snapToGrid w:val="0"/>
                <w:color w:val="000000"/>
                <w:sz w:val="16"/>
                <w:szCs w:val="16"/>
              </w:rPr>
            </w:pPr>
            <w:r>
              <w:rPr>
                <w:rFonts w:ascii="Tahoma" w:hAnsi="Tahoma" w:cs="Tahoma"/>
                <w:snapToGrid w:val="0"/>
                <w:color w:val="000000"/>
                <w:sz w:val="16"/>
                <w:szCs w:val="16"/>
              </w:rPr>
              <w:t>20</w:t>
            </w:r>
          </w:p>
        </w:tc>
        <w:tc>
          <w:tcPr>
            <w:tcW w:w="3402" w:type="dxa"/>
            <w:shd w:val="clear" w:color="auto" w:fill="D9D9D9"/>
          </w:tcPr>
          <w:p w14:paraId="58639F58" w14:textId="77777777" w:rsidR="0014751D" w:rsidRPr="0047444C" w:rsidRDefault="0014751D" w:rsidP="0014751D">
            <w:pPr>
              <w:spacing w:after="60"/>
              <w:jc w:val="both"/>
              <w:rPr>
                <w:rFonts w:ascii="Tahoma" w:hAnsi="Tahoma" w:cs="Tahoma"/>
                <w:sz w:val="16"/>
                <w:szCs w:val="16"/>
              </w:rPr>
            </w:pPr>
            <w:r w:rsidRPr="005D0A5A">
              <w:rPr>
                <w:rFonts w:ascii="Tahoma" w:hAnsi="Tahoma" w:cs="Tahoma"/>
                <w:color w:val="000000"/>
                <w:sz w:val="16"/>
                <w:szCs w:val="16"/>
              </w:rPr>
              <w:t>Справка банка</w:t>
            </w:r>
            <w:r>
              <w:rPr>
                <w:rFonts w:ascii="Tahoma" w:hAnsi="Tahoma" w:cs="Tahoma"/>
                <w:color w:val="000000"/>
                <w:sz w:val="16"/>
                <w:szCs w:val="16"/>
              </w:rPr>
              <w:t>/выписка по счету</w:t>
            </w:r>
            <w:r w:rsidRPr="005D0A5A">
              <w:rPr>
                <w:rFonts w:ascii="Tahoma" w:hAnsi="Tahoma" w:cs="Tahoma"/>
                <w:color w:val="000000"/>
                <w:sz w:val="16"/>
                <w:szCs w:val="16"/>
              </w:rPr>
              <w:t xml:space="preserve"> об остатках денежных средств на счетах предприятия на дату</w:t>
            </w:r>
            <w:r>
              <w:rPr>
                <w:rFonts w:ascii="Tahoma" w:hAnsi="Tahoma" w:cs="Tahoma"/>
                <w:color w:val="000000"/>
                <w:sz w:val="16"/>
                <w:szCs w:val="16"/>
              </w:rPr>
              <w:t>/период</w:t>
            </w:r>
            <w:r w:rsidRPr="005D0A5A">
              <w:rPr>
                <w:rFonts w:ascii="Tahoma" w:hAnsi="Tahoma" w:cs="Tahoma"/>
                <w:color w:val="000000"/>
                <w:sz w:val="16"/>
                <w:szCs w:val="16"/>
              </w:rPr>
              <w:t>, предшествующ</w:t>
            </w:r>
            <w:r>
              <w:rPr>
                <w:rFonts w:ascii="Tahoma" w:hAnsi="Tahoma" w:cs="Tahoma"/>
                <w:color w:val="000000"/>
                <w:sz w:val="16"/>
                <w:szCs w:val="16"/>
              </w:rPr>
              <w:t>ие</w:t>
            </w:r>
            <w:r w:rsidRPr="005D0A5A">
              <w:rPr>
                <w:rFonts w:ascii="Tahoma" w:hAnsi="Tahoma" w:cs="Tahoma"/>
                <w:color w:val="000000"/>
                <w:sz w:val="16"/>
                <w:szCs w:val="16"/>
              </w:rPr>
              <w:t xml:space="preserve"> не ранее 7-ми рабочих дней дате подачи заявки</w:t>
            </w:r>
          </w:p>
        </w:tc>
        <w:tc>
          <w:tcPr>
            <w:tcW w:w="992" w:type="dxa"/>
            <w:shd w:val="clear" w:color="auto" w:fill="D9D9D9"/>
          </w:tcPr>
          <w:p w14:paraId="00E4E71D" w14:textId="77777777" w:rsidR="0014751D" w:rsidRPr="00C95220" w:rsidRDefault="0014751D" w:rsidP="0014751D">
            <w:pPr>
              <w:spacing w:after="60"/>
              <w:jc w:val="center"/>
              <w:rPr>
                <w:rFonts w:ascii="Tahoma" w:hAnsi="Tahoma" w:cs="Tahoma"/>
                <w:b/>
                <w:snapToGrid w:val="0"/>
                <w:color w:val="000000"/>
                <w:sz w:val="16"/>
                <w:szCs w:val="16"/>
              </w:rPr>
            </w:pPr>
            <w:r>
              <w:rPr>
                <w:rFonts w:ascii="Tahoma" w:hAnsi="Tahoma" w:cs="Tahoma"/>
                <w:b/>
                <w:snapToGrid w:val="0"/>
                <w:color w:val="000000"/>
                <w:sz w:val="16"/>
                <w:szCs w:val="16"/>
              </w:rPr>
              <w:t>+</w:t>
            </w:r>
          </w:p>
        </w:tc>
        <w:tc>
          <w:tcPr>
            <w:tcW w:w="1276" w:type="dxa"/>
            <w:shd w:val="clear" w:color="auto" w:fill="D9D9D9"/>
          </w:tcPr>
          <w:p w14:paraId="6882E57A" w14:textId="77777777" w:rsidR="0014751D" w:rsidRPr="00C95220" w:rsidRDefault="0014751D" w:rsidP="0014751D">
            <w:pPr>
              <w:spacing w:after="60"/>
              <w:rPr>
                <w:rFonts w:ascii="Tahoma" w:hAnsi="Tahoma" w:cs="Tahoma"/>
                <w:b/>
                <w:color w:val="000000"/>
                <w:sz w:val="16"/>
                <w:szCs w:val="16"/>
              </w:rPr>
            </w:pPr>
          </w:p>
        </w:tc>
        <w:tc>
          <w:tcPr>
            <w:tcW w:w="1134" w:type="dxa"/>
            <w:shd w:val="clear" w:color="auto" w:fill="D9D9D9"/>
          </w:tcPr>
          <w:p w14:paraId="00AA5E07" w14:textId="77777777" w:rsidR="0014751D" w:rsidRPr="00C95220" w:rsidRDefault="0014751D" w:rsidP="0014751D">
            <w:pPr>
              <w:spacing w:after="60"/>
              <w:rPr>
                <w:rFonts w:ascii="Tahoma" w:hAnsi="Tahoma" w:cs="Tahoma"/>
                <w:b/>
                <w:color w:val="000000"/>
                <w:sz w:val="16"/>
                <w:szCs w:val="16"/>
              </w:rPr>
            </w:pPr>
          </w:p>
        </w:tc>
        <w:tc>
          <w:tcPr>
            <w:tcW w:w="3544" w:type="dxa"/>
            <w:shd w:val="clear" w:color="auto" w:fill="D9D9D9"/>
          </w:tcPr>
          <w:p w14:paraId="22E5F648" w14:textId="77777777" w:rsidR="0014751D" w:rsidRPr="00C95220" w:rsidRDefault="0014751D" w:rsidP="0014751D">
            <w:pPr>
              <w:spacing w:after="60"/>
              <w:jc w:val="both"/>
              <w:rPr>
                <w:rFonts w:ascii="Tahoma" w:hAnsi="Tahoma" w:cs="Tahoma"/>
                <w:color w:val="000000"/>
                <w:sz w:val="16"/>
                <w:szCs w:val="16"/>
              </w:rPr>
            </w:pPr>
            <w:r w:rsidRPr="00C95220">
              <w:rPr>
                <w:rFonts w:ascii="Tahoma" w:hAnsi="Tahoma" w:cs="Tahoma"/>
                <w:color w:val="000000"/>
                <w:sz w:val="16"/>
                <w:szCs w:val="16"/>
              </w:rPr>
              <w:t xml:space="preserve">В </w:t>
            </w:r>
            <w:proofErr w:type="gramStart"/>
            <w:r w:rsidRPr="00C95220">
              <w:rPr>
                <w:rFonts w:ascii="Tahoma" w:hAnsi="Tahoma" w:cs="Tahoma"/>
                <w:color w:val="000000"/>
                <w:sz w:val="16"/>
                <w:szCs w:val="16"/>
              </w:rPr>
              <w:t>случае</w:t>
            </w:r>
            <w:proofErr w:type="gramEnd"/>
            <w:r w:rsidRPr="00C95220">
              <w:rPr>
                <w:rFonts w:ascii="Tahoma" w:hAnsi="Tahoma" w:cs="Tahoma"/>
                <w:color w:val="000000"/>
                <w:sz w:val="16"/>
                <w:szCs w:val="16"/>
              </w:rPr>
              <w:t xml:space="preserve">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C95220">
              <w:rPr>
                <w:rFonts w:ascii="Tahoma" w:hAnsi="Tahoma" w:cs="Tahoma"/>
                <w:snapToGrid w:val="0"/>
                <w:sz w:val="16"/>
                <w:szCs w:val="16"/>
              </w:rPr>
              <w:t>п. 31.8 Документации о закупке</w:t>
            </w:r>
          </w:p>
        </w:tc>
      </w:tr>
      <w:tr w:rsidR="0014751D" w:rsidRPr="00190462" w14:paraId="16419902" w14:textId="77777777" w:rsidTr="00AB2AB3">
        <w:tc>
          <w:tcPr>
            <w:tcW w:w="10916" w:type="dxa"/>
            <w:gridSpan w:val="6"/>
            <w:shd w:val="clear" w:color="auto" w:fill="D9D9D9"/>
          </w:tcPr>
          <w:p w14:paraId="2792A594" w14:textId="77777777" w:rsidR="0014751D" w:rsidRPr="00190462" w:rsidRDefault="0014751D" w:rsidP="0014751D">
            <w:pPr>
              <w:spacing w:after="60"/>
              <w:jc w:val="both"/>
              <w:rPr>
                <w:rFonts w:ascii="Tahoma" w:hAnsi="Tahoma" w:cs="Tahoma"/>
                <w:sz w:val="20"/>
                <w:szCs w:val="20"/>
              </w:rPr>
            </w:pPr>
            <w:r w:rsidRPr="00190462">
              <w:rPr>
                <w:rFonts w:ascii="Tahoma" w:hAnsi="Tahoma" w:cs="Tahoma"/>
                <w:sz w:val="20"/>
                <w:szCs w:val="20"/>
              </w:rPr>
              <w:t>В случае если, в графе «Копии» одновременно установлено требование о предоставлении копии документа «</w:t>
            </w:r>
            <w:proofErr w:type="gramStart"/>
            <w:r w:rsidRPr="00190462">
              <w:rPr>
                <w:rFonts w:ascii="Tahoma" w:hAnsi="Tahoma" w:cs="Tahoma"/>
                <w:sz w:val="20"/>
                <w:szCs w:val="20"/>
              </w:rPr>
              <w:t>Заверенная</w:t>
            </w:r>
            <w:proofErr w:type="gramEnd"/>
            <w:r w:rsidRPr="00190462">
              <w:rPr>
                <w:rFonts w:ascii="Tahoma" w:hAnsi="Tahoma" w:cs="Tahoma"/>
                <w:sz w:val="20"/>
                <w:szCs w:val="20"/>
              </w:rPr>
              <w:t xml:space="preserve">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FE6D9E2" w14:textId="77777777" w:rsidR="0014751D" w:rsidRPr="00190462" w:rsidRDefault="0014751D" w:rsidP="0014751D">
            <w:pPr>
              <w:spacing w:after="60"/>
              <w:jc w:val="both"/>
              <w:rPr>
                <w:rFonts w:ascii="Tahoma" w:hAnsi="Tahoma" w:cs="Tahoma"/>
                <w:sz w:val="16"/>
                <w:szCs w:val="16"/>
              </w:rPr>
            </w:pPr>
            <w:r w:rsidRPr="00190462">
              <w:rPr>
                <w:rFonts w:ascii="Tahoma" w:hAnsi="Tahoma" w:cs="Tahoma"/>
                <w:sz w:val="20"/>
                <w:szCs w:val="20"/>
              </w:rPr>
              <w:t xml:space="preserve">В </w:t>
            </w:r>
            <w:proofErr w:type="gramStart"/>
            <w:r w:rsidRPr="00190462">
              <w:rPr>
                <w:rFonts w:ascii="Tahoma" w:hAnsi="Tahoma" w:cs="Tahoma"/>
                <w:sz w:val="20"/>
                <w:szCs w:val="20"/>
              </w:rPr>
              <w:t>случае</w:t>
            </w:r>
            <w:proofErr w:type="gramEnd"/>
            <w:r w:rsidRPr="00190462">
              <w:rPr>
                <w:rFonts w:ascii="Tahoma" w:hAnsi="Tahoma" w:cs="Tahoma"/>
                <w:sz w:val="20"/>
                <w:szCs w:val="20"/>
              </w:rPr>
              <w:t xml:space="preserve"> если, в графе «Оригинал» и графе «Копии» одновременно установлено требование о предоставлении оригинала и нотариально заверенной копии документа, участник закупки предоставляет в составе Заявки либо оригинал документа, либо его копию заверенную нотариусом.</w:t>
            </w:r>
          </w:p>
        </w:tc>
      </w:tr>
    </w:tbl>
    <w:p w14:paraId="6D979666" w14:textId="77777777" w:rsidR="003B56E7" w:rsidRPr="00190462" w:rsidRDefault="003B56E7" w:rsidP="003739EB">
      <w:pPr>
        <w:pStyle w:val="af8"/>
        <w:widowControl w:val="0"/>
        <w:autoSpaceDE w:val="0"/>
        <w:autoSpaceDN w:val="0"/>
        <w:adjustRightInd w:val="0"/>
        <w:ind w:left="0" w:firstLine="567"/>
        <w:jc w:val="both"/>
        <w:rPr>
          <w:rFonts w:ascii="Tahoma" w:hAnsi="Tahoma" w:cs="Tahoma"/>
          <w:sz w:val="20"/>
          <w:szCs w:val="20"/>
        </w:rPr>
      </w:pPr>
    </w:p>
    <w:p w14:paraId="6B71BB7E" w14:textId="77777777" w:rsidR="00B7777C" w:rsidRPr="00190462" w:rsidRDefault="00CF0E5E" w:rsidP="0086683D">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rPr>
        <w:lastRenderedPageBreak/>
        <w:t>2</w:t>
      </w:r>
      <w:r>
        <w:rPr>
          <w:rFonts w:ascii="Tahoma" w:hAnsi="Tahoma" w:cs="Tahoma"/>
          <w:sz w:val="20"/>
          <w:szCs w:val="20"/>
          <w:lang w:val="ru-RU"/>
        </w:rPr>
        <w:t>4</w:t>
      </w:r>
      <w:r w:rsidR="006D1908" w:rsidRPr="00190462">
        <w:rPr>
          <w:rFonts w:ascii="Tahoma" w:hAnsi="Tahoma" w:cs="Tahoma"/>
          <w:sz w:val="20"/>
          <w:szCs w:val="20"/>
        </w:rPr>
        <w:t xml:space="preserve">.2. </w:t>
      </w:r>
      <w:r w:rsidR="00B7777C" w:rsidRPr="00190462">
        <w:rPr>
          <w:rFonts w:ascii="Tahoma" w:hAnsi="Tahoma" w:cs="Tahoma"/>
          <w:sz w:val="20"/>
          <w:szCs w:val="20"/>
        </w:rPr>
        <w:t>В случае</w:t>
      </w:r>
      <w:r w:rsidR="00946806" w:rsidRPr="00190462">
        <w:rPr>
          <w:rFonts w:ascii="Tahoma" w:hAnsi="Tahoma" w:cs="Tahoma"/>
          <w:sz w:val="20"/>
          <w:szCs w:val="20"/>
          <w:lang w:val="ru-RU"/>
        </w:rPr>
        <w:t>,</w:t>
      </w:r>
      <w:r w:rsidR="00B7777C" w:rsidRPr="00190462">
        <w:rPr>
          <w:rFonts w:ascii="Tahoma" w:hAnsi="Tahoma" w:cs="Tahoma"/>
          <w:sz w:val="20"/>
          <w:szCs w:val="20"/>
        </w:rPr>
        <w:t xml:space="preserve"> если получение указанного в подпункт</w:t>
      </w:r>
      <w:r w:rsidR="00A87784" w:rsidRPr="00190462">
        <w:rPr>
          <w:rFonts w:ascii="Tahoma" w:hAnsi="Tahoma" w:cs="Tahoma"/>
          <w:sz w:val="20"/>
          <w:szCs w:val="20"/>
          <w:lang w:val="ru-RU"/>
        </w:rPr>
        <w:t>е</w:t>
      </w:r>
      <w:r w:rsidR="000F7F85">
        <w:rPr>
          <w:rFonts w:ascii="Tahoma" w:hAnsi="Tahoma" w:cs="Tahoma"/>
          <w:sz w:val="20"/>
          <w:szCs w:val="20"/>
        </w:rPr>
        <w:t xml:space="preserve"> </w:t>
      </w:r>
      <w:r w:rsidR="000F7F85">
        <w:rPr>
          <w:rFonts w:ascii="Tahoma" w:hAnsi="Tahoma" w:cs="Tahoma"/>
          <w:sz w:val="20"/>
          <w:szCs w:val="20"/>
          <w:lang w:val="ru-RU"/>
        </w:rPr>
        <w:t>5</w:t>
      </w:r>
      <w:r w:rsidR="00B7777C" w:rsidRPr="00190462">
        <w:rPr>
          <w:rFonts w:ascii="Tahoma" w:hAnsi="Tahoma" w:cs="Tahoma"/>
          <w:sz w:val="20"/>
          <w:szCs w:val="20"/>
        </w:rPr>
        <w:t xml:space="preserve"> пункта </w:t>
      </w:r>
      <w:r w:rsidR="000F7F85">
        <w:rPr>
          <w:rFonts w:ascii="Tahoma" w:hAnsi="Tahoma" w:cs="Tahoma"/>
          <w:sz w:val="20"/>
          <w:szCs w:val="20"/>
        </w:rPr>
        <w:t>2</w:t>
      </w:r>
      <w:r w:rsidR="000F7F85">
        <w:rPr>
          <w:rFonts w:ascii="Tahoma" w:hAnsi="Tahoma" w:cs="Tahoma"/>
          <w:sz w:val="20"/>
          <w:szCs w:val="20"/>
          <w:lang w:val="ru-RU"/>
        </w:rPr>
        <w:t>4</w:t>
      </w:r>
      <w:r w:rsidR="006D1908" w:rsidRPr="00190462">
        <w:rPr>
          <w:rFonts w:ascii="Tahoma" w:hAnsi="Tahoma" w:cs="Tahoma"/>
          <w:sz w:val="20"/>
          <w:szCs w:val="20"/>
        </w:rPr>
        <w:t>.1</w:t>
      </w:r>
      <w:r w:rsidR="00B7777C" w:rsidRPr="00190462">
        <w:rPr>
          <w:rFonts w:ascii="Tahoma" w:hAnsi="Tahoma" w:cs="Tahoma"/>
          <w:sz w:val="20"/>
          <w:szCs w:val="20"/>
        </w:rPr>
        <w:t xml:space="preserve"> 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0532B51B" w14:textId="77777777" w:rsidR="00B7777C" w:rsidRPr="00190462" w:rsidRDefault="00B7777C" w:rsidP="0086683D">
      <w:pPr>
        <w:pStyle w:val="af8"/>
        <w:ind w:left="0" w:firstLine="567"/>
        <w:jc w:val="both"/>
        <w:rPr>
          <w:rFonts w:ascii="Tahoma" w:hAnsi="Tahoma" w:cs="Tahoma"/>
          <w:sz w:val="20"/>
          <w:szCs w:val="20"/>
        </w:rPr>
      </w:pPr>
    </w:p>
    <w:p w14:paraId="055A88AE" w14:textId="77777777" w:rsidR="00CF0E5E" w:rsidRPr="00E0545E" w:rsidRDefault="00CF0E5E" w:rsidP="00CF0E5E">
      <w:pPr>
        <w:pStyle w:val="af8"/>
        <w:widowControl w:val="0"/>
        <w:autoSpaceDE w:val="0"/>
        <w:autoSpaceDN w:val="0"/>
        <w:adjustRightInd w:val="0"/>
        <w:ind w:left="0" w:firstLine="567"/>
        <w:outlineLvl w:val="1"/>
        <w:rPr>
          <w:rFonts w:ascii="Tahoma" w:hAnsi="Tahoma" w:cs="Tahoma"/>
          <w:b/>
          <w:sz w:val="20"/>
          <w:szCs w:val="20"/>
        </w:rPr>
      </w:pPr>
      <w:bookmarkStart w:id="79" w:name="_Toc422210019"/>
      <w:bookmarkStart w:id="80" w:name="_Toc422226839"/>
      <w:bookmarkStart w:id="81" w:name="_Toc422244191"/>
      <w:bookmarkStart w:id="82" w:name="_Toc515552732"/>
      <w:bookmarkStart w:id="83" w:name="_Toc524688945"/>
      <w:r w:rsidRPr="00E0545E">
        <w:rPr>
          <w:rFonts w:ascii="Tahoma" w:hAnsi="Tahoma" w:cs="Tahoma"/>
          <w:b/>
          <w:sz w:val="20"/>
          <w:szCs w:val="20"/>
        </w:rPr>
        <w:t>2</w:t>
      </w:r>
      <w:r>
        <w:rPr>
          <w:rFonts w:ascii="Tahoma" w:hAnsi="Tahoma" w:cs="Tahoma"/>
          <w:b/>
          <w:sz w:val="20"/>
          <w:szCs w:val="20"/>
          <w:lang w:val="ru-RU"/>
        </w:rPr>
        <w:t>5</w:t>
      </w:r>
      <w:r w:rsidRPr="00E0545E">
        <w:rPr>
          <w:rFonts w:ascii="Tahoma" w:hAnsi="Tahoma" w:cs="Tahoma"/>
          <w:b/>
          <w:sz w:val="20"/>
          <w:szCs w:val="20"/>
        </w:rPr>
        <w:t>. Срок действия заявки на участие в закупке</w:t>
      </w:r>
      <w:bookmarkEnd w:id="79"/>
      <w:bookmarkEnd w:id="80"/>
      <w:bookmarkEnd w:id="81"/>
      <w:bookmarkEnd w:id="82"/>
      <w:bookmarkEnd w:id="83"/>
    </w:p>
    <w:p w14:paraId="7D3A33B4" w14:textId="1F19F454"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r w:rsidRPr="00E0545E">
        <w:rPr>
          <w:rFonts w:ascii="Tahoma" w:hAnsi="Tahoma" w:cs="Tahoma"/>
          <w:sz w:val="20"/>
          <w:szCs w:val="20"/>
        </w:rPr>
        <w:t>2</w:t>
      </w:r>
      <w:r>
        <w:rPr>
          <w:rFonts w:ascii="Tahoma" w:hAnsi="Tahoma" w:cs="Tahoma"/>
          <w:sz w:val="20"/>
          <w:szCs w:val="20"/>
          <w:lang w:val="ru-RU"/>
        </w:rPr>
        <w:t>5</w:t>
      </w:r>
      <w:r w:rsidRPr="00E0545E">
        <w:rPr>
          <w:rFonts w:ascii="Tahoma" w:hAnsi="Tahoma" w:cs="Tahoma"/>
          <w:sz w:val="20"/>
          <w:szCs w:val="20"/>
        </w:rPr>
        <w:t xml:space="preserve">.1. Общий срок действия Оферты составляет </w:t>
      </w:r>
      <w:r w:rsidR="00275B9F">
        <w:rPr>
          <w:rFonts w:ascii="Tahoma" w:hAnsi="Tahoma" w:cs="Tahoma"/>
          <w:sz w:val="20"/>
          <w:szCs w:val="20"/>
          <w:lang w:val="ru-RU"/>
        </w:rPr>
        <w:t>9</w:t>
      </w:r>
      <w:r w:rsidR="00C167C4">
        <w:rPr>
          <w:rFonts w:ascii="Tahoma" w:hAnsi="Tahoma" w:cs="Tahoma"/>
          <w:sz w:val="20"/>
          <w:szCs w:val="20"/>
          <w:lang w:val="ru-RU"/>
        </w:rPr>
        <w:t>0</w:t>
      </w:r>
      <w:r w:rsidRPr="00E0545E">
        <w:rPr>
          <w:rFonts w:ascii="Tahoma" w:hAnsi="Tahoma" w:cs="Tahoma"/>
          <w:sz w:val="20"/>
          <w:szCs w:val="20"/>
        </w:rPr>
        <w:t xml:space="preserve"> календарных дней со дня, следующего за днем окончания срока подачи заявок.</w:t>
      </w:r>
    </w:p>
    <w:p w14:paraId="3CDE7EF2" w14:textId="77777777" w:rsidR="00CF0E5E" w:rsidRPr="0086683D" w:rsidRDefault="00CF0E5E" w:rsidP="00CF0E5E">
      <w:pPr>
        <w:pStyle w:val="af8"/>
        <w:ind w:left="0" w:firstLine="567"/>
        <w:jc w:val="both"/>
        <w:rPr>
          <w:rFonts w:ascii="Tahoma" w:hAnsi="Tahoma" w:cs="Tahoma"/>
          <w:sz w:val="20"/>
          <w:szCs w:val="20"/>
        </w:rPr>
      </w:pPr>
    </w:p>
    <w:p w14:paraId="3EB8DBD0" w14:textId="77777777" w:rsidR="00CF0E5E" w:rsidRPr="0086683D" w:rsidRDefault="00CF0E5E" w:rsidP="00CF0E5E">
      <w:pPr>
        <w:pStyle w:val="af8"/>
        <w:widowControl w:val="0"/>
        <w:autoSpaceDE w:val="0"/>
        <w:autoSpaceDN w:val="0"/>
        <w:adjustRightInd w:val="0"/>
        <w:ind w:left="0" w:firstLine="567"/>
        <w:outlineLvl w:val="1"/>
        <w:rPr>
          <w:rFonts w:ascii="Tahoma" w:hAnsi="Tahoma" w:cs="Tahoma"/>
          <w:b/>
          <w:sz w:val="20"/>
          <w:szCs w:val="20"/>
        </w:rPr>
      </w:pPr>
      <w:bookmarkStart w:id="84" w:name="_Toc422210020"/>
      <w:bookmarkStart w:id="85" w:name="_Toc422226840"/>
      <w:bookmarkStart w:id="86" w:name="_Toc422244192"/>
      <w:bookmarkStart w:id="87" w:name="_Toc515552733"/>
      <w:bookmarkStart w:id="88" w:name="_Toc524688946"/>
      <w:r>
        <w:rPr>
          <w:rFonts w:ascii="Tahoma" w:hAnsi="Tahoma" w:cs="Tahoma"/>
          <w:b/>
          <w:sz w:val="20"/>
          <w:szCs w:val="20"/>
          <w:lang w:val="ru-RU"/>
        </w:rPr>
        <w:t>26</w:t>
      </w:r>
      <w:r w:rsidRPr="0086683D">
        <w:rPr>
          <w:rFonts w:ascii="Tahoma" w:hAnsi="Tahoma" w:cs="Tahoma"/>
          <w:b/>
          <w:sz w:val="20"/>
          <w:szCs w:val="20"/>
        </w:rPr>
        <w:t>. Официальный язык закупки</w:t>
      </w:r>
      <w:bookmarkEnd w:id="84"/>
      <w:bookmarkEnd w:id="85"/>
      <w:bookmarkEnd w:id="86"/>
      <w:bookmarkEnd w:id="87"/>
      <w:bookmarkEnd w:id="88"/>
    </w:p>
    <w:p w14:paraId="54D5827E"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26</w:t>
      </w:r>
      <w:r w:rsidRPr="0086683D">
        <w:rPr>
          <w:rFonts w:ascii="Tahoma" w:hAnsi="Tahoma" w:cs="Tahoma"/>
          <w:sz w:val="20"/>
          <w:szCs w:val="20"/>
        </w:rPr>
        <w:t>.1. 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p>
    <w:p w14:paraId="1DFC0400"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bookmarkStart w:id="89" w:name="_Ref316311280"/>
      <w:r>
        <w:rPr>
          <w:rFonts w:ascii="Tahoma" w:hAnsi="Tahoma" w:cs="Tahoma"/>
          <w:sz w:val="20"/>
          <w:szCs w:val="20"/>
          <w:lang w:val="ru-RU"/>
        </w:rPr>
        <w:t>26</w:t>
      </w:r>
      <w:r w:rsidRPr="0086683D">
        <w:rPr>
          <w:rFonts w:ascii="Tahoma" w:hAnsi="Tahoma" w:cs="Tahoma"/>
          <w:sz w:val="20"/>
          <w:szCs w:val="20"/>
        </w:rPr>
        <w:t>.2. 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89"/>
    </w:p>
    <w:p w14:paraId="683240E0"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26</w:t>
      </w:r>
      <w:r w:rsidRPr="0086683D">
        <w:rPr>
          <w:rFonts w:ascii="Tahoma" w:hAnsi="Tahoma" w:cs="Tahoma"/>
          <w:sz w:val="20"/>
          <w:szCs w:val="20"/>
        </w:rPr>
        <w:t>.3. Использование других языков для подготовки заявки на участие в закупке, за исключением случаев, предусмотренных пунктами </w:t>
      </w:r>
      <w:r>
        <w:rPr>
          <w:rFonts w:ascii="Tahoma" w:hAnsi="Tahoma" w:cs="Tahoma"/>
          <w:sz w:val="20"/>
          <w:szCs w:val="20"/>
          <w:lang w:val="ru-RU"/>
        </w:rPr>
        <w:t>26</w:t>
      </w:r>
      <w:r w:rsidRPr="0086683D">
        <w:rPr>
          <w:rFonts w:ascii="Tahoma" w:hAnsi="Tahoma" w:cs="Tahoma"/>
          <w:sz w:val="20"/>
          <w:szCs w:val="20"/>
        </w:rPr>
        <w:t>.2, может быть расценено Комиссией по закупкам как несоответствие заявки на участие в закупке требованиям, установленным Документацией о закупке.</w:t>
      </w:r>
    </w:p>
    <w:p w14:paraId="6AEFB926"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eastAsia="Calibri" w:hAnsi="Tahoma" w:cs="Tahoma"/>
          <w:sz w:val="20"/>
          <w:szCs w:val="20"/>
          <w:lang w:val="ru-RU"/>
        </w:rPr>
        <w:t>26</w:t>
      </w:r>
      <w:r w:rsidRPr="0086683D">
        <w:rPr>
          <w:rFonts w:ascii="Tahoma" w:eastAsia="Calibri" w:hAnsi="Tahoma" w:cs="Tahoma"/>
          <w:sz w:val="20"/>
          <w:szCs w:val="20"/>
        </w:rPr>
        <w:t>.4. 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99ED69A" w14:textId="77777777" w:rsidR="00CF0E5E" w:rsidRPr="0086683D" w:rsidRDefault="00CF0E5E" w:rsidP="00CF0E5E">
      <w:pPr>
        <w:pStyle w:val="af8"/>
        <w:ind w:left="0" w:firstLine="567"/>
        <w:jc w:val="both"/>
        <w:rPr>
          <w:rFonts w:ascii="Tahoma" w:hAnsi="Tahoma" w:cs="Tahoma"/>
          <w:sz w:val="20"/>
          <w:szCs w:val="20"/>
        </w:rPr>
      </w:pPr>
    </w:p>
    <w:p w14:paraId="2D9B85B9" w14:textId="77777777" w:rsidR="00CF0E5E" w:rsidRPr="0086683D" w:rsidRDefault="00CF0E5E" w:rsidP="00CF0E5E">
      <w:pPr>
        <w:pStyle w:val="af8"/>
        <w:widowControl w:val="0"/>
        <w:autoSpaceDE w:val="0"/>
        <w:autoSpaceDN w:val="0"/>
        <w:adjustRightInd w:val="0"/>
        <w:ind w:left="0" w:firstLine="567"/>
        <w:outlineLvl w:val="1"/>
        <w:rPr>
          <w:rFonts w:ascii="Tahoma" w:hAnsi="Tahoma" w:cs="Tahoma"/>
          <w:b/>
          <w:sz w:val="20"/>
          <w:szCs w:val="20"/>
        </w:rPr>
      </w:pPr>
      <w:bookmarkStart w:id="90" w:name="_Toc422210021"/>
      <w:bookmarkStart w:id="91" w:name="_Toc422226841"/>
      <w:bookmarkStart w:id="92" w:name="_Toc422244193"/>
      <w:bookmarkStart w:id="93" w:name="_Toc515552734"/>
      <w:bookmarkStart w:id="94" w:name="_Toc524688947"/>
      <w:r>
        <w:rPr>
          <w:rFonts w:ascii="Tahoma" w:hAnsi="Tahoma" w:cs="Tahoma"/>
          <w:b/>
          <w:sz w:val="20"/>
          <w:szCs w:val="20"/>
          <w:lang w:val="ru-RU"/>
        </w:rPr>
        <w:t>27</w:t>
      </w:r>
      <w:r w:rsidRPr="0086683D">
        <w:rPr>
          <w:rFonts w:ascii="Tahoma" w:hAnsi="Tahoma" w:cs="Tahoma"/>
          <w:b/>
          <w:sz w:val="20"/>
          <w:szCs w:val="20"/>
        </w:rPr>
        <w:t>. Валюта закупки</w:t>
      </w:r>
      <w:bookmarkEnd w:id="90"/>
      <w:bookmarkEnd w:id="91"/>
      <w:bookmarkEnd w:id="92"/>
      <w:bookmarkEnd w:id="93"/>
      <w:bookmarkEnd w:id="94"/>
    </w:p>
    <w:p w14:paraId="4265D164"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bookmarkStart w:id="95" w:name="_Ref316325711"/>
      <w:r>
        <w:rPr>
          <w:rFonts w:ascii="Tahoma" w:hAnsi="Tahoma" w:cs="Tahoma"/>
          <w:sz w:val="20"/>
          <w:szCs w:val="20"/>
          <w:lang w:val="ru-RU"/>
        </w:rPr>
        <w:t>27</w:t>
      </w:r>
      <w:r w:rsidRPr="0086683D">
        <w:rPr>
          <w:rFonts w:ascii="Tahoma" w:hAnsi="Tahoma" w:cs="Tahoma"/>
          <w:sz w:val="20"/>
          <w:szCs w:val="20"/>
        </w:rPr>
        <w:t>.1. Все суммы денежных средств в заявке на участие в закупке и приложениях к ней должны быть выражены в валюте, установленной в пункте</w:t>
      </w:r>
      <w:r w:rsidRPr="0086683D">
        <w:rPr>
          <w:rFonts w:ascii="Tahoma" w:hAnsi="Tahoma" w:cs="Tahoma"/>
          <w:sz w:val="20"/>
          <w:szCs w:val="20"/>
          <w:lang w:val="en-US"/>
        </w:rPr>
        <w:t> </w:t>
      </w:r>
      <w:r w:rsidR="00A748D1">
        <w:rPr>
          <w:rFonts w:ascii="Tahoma" w:hAnsi="Tahoma" w:cs="Tahoma"/>
          <w:sz w:val="20"/>
          <w:szCs w:val="20"/>
          <w:lang w:val="ru-RU"/>
        </w:rPr>
        <w:t>27</w:t>
      </w:r>
      <w:r>
        <w:rPr>
          <w:rFonts w:ascii="Tahoma" w:hAnsi="Tahoma" w:cs="Tahoma"/>
          <w:sz w:val="20"/>
          <w:szCs w:val="20"/>
          <w:lang w:val="ru-RU"/>
        </w:rPr>
        <w:t xml:space="preserve"> </w:t>
      </w:r>
      <w:r w:rsidRPr="008A3F0E">
        <w:rPr>
          <w:rFonts w:ascii="Tahoma" w:hAnsi="Tahoma" w:cs="Tahoma"/>
          <w:sz w:val="20"/>
          <w:szCs w:val="20"/>
          <w:lang w:val="ru-RU"/>
        </w:rPr>
        <w:t>Информационной карты закупки</w:t>
      </w:r>
      <w:r w:rsidRPr="0086683D">
        <w:rPr>
          <w:rFonts w:ascii="Tahoma" w:hAnsi="Tahoma" w:cs="Tahoma"/>
          <w:sz w:val="20"/>
          <w:szCs w:val="20"/>
        </w:rPr>
        <w:t>, за исключением случаев, предусмотренных в пункте</w:t>
      </w:r>
      <w:r w:rsidRPr="0086683D">
        <w:rPr>
          <w:rFonts w:ascii="Tahoma" w:hAnsi="Tahoma" w:cs="Tahoma"/>
          <w:sz w:val="20"/>
          <w:szCs w:val="20"/>
          <w:lang w:val="en-US"/>
        </w:rPr>
        <w:t> </w:t>
      </w:r>
      <w:r>
        <w:rPr>
          <w:rFonts w:ascii="Tahoma" w:hAnsi="Tahoma" w:cs="Tahoma"/>
          <w:sz w:val="20"/>
          <w:szCs w:val="20"/>
          <w:lang w:val="ru-RU"/>
        </w:rPr>
        <w:t>27</w:t>
      </w:r>
      <w:r w:rsidRPr="0086683D">
        <w:rPr>
          <w:rFonts w:ascii="Tahoma" w:hAnsi="Tahoma" w:cs="Tahoma"/>
          <w:sz w:val="20"/>
          <w:szCs w:val="20"/>
        </w:rPr>
        <w:t>.2 настоящего подраздела.</w:t>
      </w:r>
      <w:bookmarkEnd w:id="95"/>
    </w:p>
    <w:p w14:paraId="571EB23B" w14:textId="77777777" w:rsidR="00CF0E5E" w:rsidRPr="00326A9B" w:rsidRDefault="00CF0E5E" w:rsidP="00CF0E5E">
      <w:pPr>
        <w:pStyle w:val="af8"/>
        <w:widowControl w:val="0"/>
        <w:autoSpaceDE w:val="0"/>
        <w:autoSpaceDN w:val="0"/>
        <w:adjustRightInd w:val="0"/>
        <w:ind w:left="0" w:firstLine="567"/>
        <w:jc w:val="both"/>
        <w:rPr>
          <w:rFonts w:ascii="Tahoma" w:hAnsi="Tahoma" w:cs="Tahoma"/>
          <w:sz w:val="20"/>
          <w:szCs w:val="20"/>
        </w:rPr>
      </w:pPr>
      <w:bookmarkStart w:id="96" w:name="_Ref316325722"/>
      <w:r>
        <w:rPr>
          <w:rFonts w:ascii="Tahoma" w:hAnsi="Tahoma" w:cs="Tahoma"/>
          <w:sz w:val="20"/>
          <w:szCs w:val="20"/>
          <w:lang w:val="ru-RU"/>
        </w:rPr>
        <w:t>27</w:t>
      </w:r>
      <w:r w:rsidRPr="0086683D">
        <w:rPr>
          <w:rFonts w:ascii="Tahoma" w:hAnsi="Tahoma" w:cs="Tahoma"/>
          <w:sz w:val="20"/>
          <w:szCs w:val="20"/>
        </w:rPr>
        <w:t xml:space="preserve">.2. 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w:t>
      </w:r>
      <w:r w:rsidRPr="00326A9B">
        <w:rPr>
          <w:rFonts w:ascii="Tahoma" w:hAnsi="Tahoma" w:cs="Tahoma"/>
          <w:sz w:val="20"/>
          <w:szCs w:val="20"/>
        </w:rPr>
        <w:t>установленную в пункте </w:t>
      </w:r>
      <w:r w:rsidR="00F56BB1">
        <w:rPr>
          <w:rFonts w:ascii="Tahoma" w:hAnsi="Tahoma" w:cs="Tahoma"/>
          <w:sz w:val="20"/>
          <w:szCs w:val="20"/>
          <w:lang w:val="ru-RU"/>
        </w:rPr>
        <w:t>27</w:t>
      </w:r>
      <w:r w:rsidRPr="00326A9B">
        <w:rPr>
          <w:rFonts w:ascii="Tahoma" w:hAnsi="Tahoma" w:cs="Tahoma"/>
          <w:sz w:val="20"/>
          <w:szCs w:val="20"/>
        </w:rPr>
        <w:t xml:space="preserve"> </w:t>
      </w:r>
      <w:r w:rsidRPr="00326A9B">
        <w:rPr>
          <w:rFonts w:ascii="Tahoma" w:hAnsi="Tahoma" w:cs="Tahoma"/>
          <w:sz w:val="20"/>
          <w:szCs w:val="20"/>
          <w:lang w:val="ru-RU"/>
        </w:rPr>
        <w:t>Информационной карты закупки</w:t>
      </w:r>
      <w:r w:rsidRPr="00326A9B">
        <w:rPr>
          <w:rFonts w:ascii="Tahoma" w:hAnsi="Tahoma" w:cs="Tahoma"/>
          <w:sz w:val="20"/>
          <w:szCs w:val="20"/>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6"/>
    </w:p>
    <w:p w14:paraId="4FA87785" w14:textId="77777777" w:rsidR="00CF0E5E" w:rsidRPr="00326A9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27</w:t>
      </w:r>
      <w:r w:rsidRPr="00326A9B">
        <w:rPr>
          <w:rFonts w:ascii="Tahoma" w:hAnsi="Tahoma" w:cs="Tahoma"/>
          <w:sz w:val="20"/>
          <w:szCs w:val="20"/>
        </w:rPr>
        <w:t xml:space="preserve">.3. В случае, если это установлено в пункте </w:t>
      </w:r>
      <w:r w:rsidR="00F56BB1">
        <w:rPr>
          <w:rFonts w:ascii="Tahoma" w:hAnsi="Tahoma" w:cs="Tahoma"/>
          <w:sz w:val="20"/>
          <w:szCs w:val="20"/>
          <w:lang w:val="ru-RU"/>
        </w:rPr>
        <w:t>27</w:t>
      </w:r>
      <w:r w:rsidRPr="00326A9B">
        <w:rPr>
          <w:rFonts w:ascii="Tahoma" w:hAnsi="Tahoma" w:cs="Tahoma"/>
          <w:sz w:val="20"/>
          <w:szCs w:val="20"/>
        </w:rPr>
        <w:t xml:space="preserve"> </w:t>
      </w:r>
      <w:r w:rsidRPr="00326A9B">
        <w:rPr>
          <w:rFonts w:ascii="Tahoma" w:hAnsi="Tahoma" w:cs="Tahoma"/>
          <w:sz w:val="20"/>
          <w:szCs w:val="20"/>
          <w:lang w:val="ru-RU"/>
        </w:rPr>
        <w:t>Информационной карты закупки</w:t>
      </w:r>
      <w:r w:rsidRPr="00326A9B">
        <w:rPr>
          <w:rFonts w:ascii="Tahoma" w:hAnsi="Tahoma" w:cs="Tahoma"/>
          <w:sz w:val="20"/>
          <w:szCs w:val="20"/>
        </w:rPr>
        <w:t xml:space="preserve">, Допускается представление заявки, где ценовое предложение выражено в отличной от указанной в пункте </w:t>
      </w:r>
      <w:r>
        <w:rPr>
          <w:rFonts w:ascii="Tahoma" w:hAnsi="Tahoma" w:cs="Tahoma"/>
          <w:sz w:val="20"/>
          <w:szCs w:val="20"/>
          <w:lang w:val="ru-RU"/>
        </w:rPr>
        <w:t>27</w:t>
      </w:r>
      <w:r w:rsidRPr="00326A9B">
        <w:rPr>
          <w:rFonts w:ascii="Tahoma" w:hAnsi="Tahoma" w:cs="Tahoma"/>
          <w:sz w:val="20"/>
          <w:szCs w:val="20"/>
        </w:rPr>
        <w:t xml:space="preserve">.1.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CFE0D59" w14:textId="77777777" w:rsidR="00CF0E5E" w:rsidRPr="00326A9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27</w:t>
      </w:r>
      <w:r w:rsidRPr="00326A9B">
        <w:rPr>
          <w:rFonts w:ascii="Tahoma" w:hAnsi="Tahoma" w:cs="Tahoma"/>
          <w:sz w:val="20"/>
          <w:szCs w:val="20"/>
        </w:rPr>
        <w:t xml:space="preserve">.4. Не допускается подача заявки, где ценовое предложение выражено в отличной от указанной в пункте </w:t>
      </w:r>
      <w:r>
        <w:rPr>
          <w:rFonts w:ascii="Tahoma" w:hAnsi="Tahoma" w:cs="Tahoma"/>
          <w:sz w:val="20"/>
          <w:szCs w:val="20"/>
          <w:lang w:val="ru-RU"/>
        </w:rPr>
        <w:t>27</w:t>
      </w:r>
      <w:r w:rsidRPr="00326A9B">
        <w:rPr>
          <w:rFonts w:ascii="Tahoma" w:hAnsi="Tahoma" w:cs="Tahoma"/>
          <w:sz w:val="20"/>
          <w:szCs w:val="20"/>
        </w:rPr>
        <w:t>.1. настоящей документации о закупке валюте.</w:t>
      </w:r>
    </w:p>
    <w:p w14:paraId="0952D59E" w14:textId="77777777" w:rsidR="00CF0E5E" w:rsidRPr="0086683D"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27</w:t>
      </w:r>
      <w:r w:rsidRPr="00326A9B">
        <w:rPr>
          <w:rFonts w:ascii="Tahoma" w:hAnsi="Tahoma" w:cs="Tahoma"/>
          <w:sz w:val="20"/>
          <w:szCs w:val="20"/>
        </w:rPr>
        <w:t xml:space="preserve">.5. В случае подачи Участником заявки в соответствии с пунктом </w:t>
      </w:r>
      <w:r>
        <w:rPr>
          <w:rFonts w:ascii="Tahoma" w:hAnsi="Tahoma" w:cs="Tahoma"/>
          <w:sz w:val="20"/>
          <w:szCs w:val="20"/>
          <w:lang w:val="ru-RU"/>
        </w:rPr>
        <w:t>27</w:t>
      </w:r>
      <w:r w:rsidRPr="00326A9B">
        <w:rPr>
          <w:rFonts w:ascii="Tahoma" w:hAnsi="Tahoma" w:cs="Tahoma"/>
          <w:sz w:val="20"/>
          <w:szCs w:val="20"/>
        </w:rPr>
        <w:t xml:space="preserve">.3. документации, оценка заявки такого Участника на предмет соответствия требованиям пункта </w:t>
      </w:r>
      <w:r>
        <w:rPr>
          <w:rFonts w:ascii="Tahoma" w:hAnsi="Tahoma" w:cs="Tahoma"/>
          <w:sz w:val="20"/>
          <w:szCs w:val="20"/>
          <w:lang w:val="ru-RU"/>
        </w:rPr>
        <w:t>27</w:t>
      </w:r>
      <w:r w:rsidRPr="00326A9B">
        <w:rPr>
          <w:rFonts w:ascii="Tahoma" w:hAnsi="Tahoma" w:cs="Tahoma"/>
          <w:sz w:val="20"/>
          <w:szCs w:val="20"/>
        </w:rPr>
        <w:t xml:space="preserve">.1. настоящей документации о закупке осуществляется путем конвертации предложенной цены заявки в валюту, указанную в пункте </w:t>
      </w:r>
      <w:r w:rsidR="00F56BB1">
        <w:rPr>
          <w:rFonts w:ascii="Tahoma" w:hAnsi="Tahoma" w:cs="Tahoma"/>
          <w:sz w:val="20"/>
          <w:szCs w:val="20"/>
          <w:lang w:val="ru-RU"/>
        </w:rPr>
        <w:t>27</w:t>
      </w:r>
      <w:r w:rsidRPr="00326A9B">
        <w:rPr>
          <w:rFonts w:ascii="Tahoma" w:hAnsi="Tahoma" w:cs="Tahoma"/>
          <w:sz w:val="20"/>
          <w:szCs w:val="20"/>
        </w:rPr>
        <w:t xml:space="preserve"> </w:t>
      </w:r>
      <w:r w:rsidRPr="00326A9B">
        <w:rPr>
          <w:rFonts w:ascii="Tahoma" w:hAnsi="Tahoma" w:cs="Tahoma"/>
          <w:sz w:val="20"/>
          <w:szCs w:val="20"/>
          <w:lang w:val="ru-RU"/>
        </w:rPr>
        <w:t>Информационной карты закупки</w:t>
      </w:r>
      <w:r w:rsidRPr="00326A9B">
        <w:rPr>
          <w:rFonts w:ascii="Tahoma" w:hAnsi="Tahoma" w:cs="Tahoma"/>
          <w:sz w:val="20"/>
          <w:szCs w:val="20"/>
        </w:rPr>
        <w:t xml:space="preserve"> по курсу</w:t>
      </w:r>
      <w:r w:rsidRPr="0086683D">
        <w:rPr>
          <w:rFonts w:ascii="Tahoma" w:hAnsi="Tahoma" w:cs="Tahoma"/>
          <w:sz w:val="20"/>
          <w:szCs w:val="20"/>
        </w:rPr>
        <w:t>, установленному Центральным Банком Российской Федерации на дату окончания срока подачи заявок.</w:t>
      </w:r>
    </w:p>
    <w:p w14:paraId="49D9D069" w14:textId="77777777" w:rsidR="00CF0E5E" w:rsidRPr="0086683D" w:rsidRDefault="00CF0E5E" w:rsidP="00CF0E5E">
      <w:pPr>
        <w:pStyle w:val="af8"/>
        <w:ind w:left="0" w:firstLine="567"/>
        <w:jc w:val="both"/>
        <w:rPr>
          <w:rFonts w:ascii="Tahoma" w:hAnsi="Tahoma" w:cs="Tahoma"/>
          <w:sz w:val="20"/>
          <w:szCs w:val="20"/>
        </w:rPr>
      </w:pPr>
    </w:p>
    <w:p w14:paraId="441D26F5" w14:textId="77777777" w:rsidR="00CF0E5E" w:rsidRPr="0086683D" w:rsidRDefault="00CF0E5E" w:rsidP="00CF0E5E">
      <w:pPr>
        <w:pStyle w:val="af8"/>
        <w:widowControl w:val="0"/>
        <w:autoSpaceDE w:val="0"/>
        <w:autoSpaceDN w:val="0"/>
        <w:adjustRightInd w:val="0"/>
        <w:ind w:left="0" w:firstLine="567"/>
        <w:outlineLvl w:val="1"/>
        <w:rPr>
          <w:rFonts w:ascii="Tahoma" w:hAnsi="Tahoma" w:cs="Tahoma"/>
          <w:b/>
          <w:sz w:val="20"/>
          <w:szCs w:val="20"/>
        </w:rPr>
      </w:pPr>
      <w:bookmarkStart w:id="97" w:name="_Toc422210022"/>
      <w:bookmarkStart w:id="98" w:name="_Toc422226842"/>
      <w:bookmarkStart w:id="99" w:name="_Toc422244194"/>
      <w:bookmarkStart w:id="100" w:name="_Toc515552735"/>
      <w:bookmarkStart w:id="101" w:name="_Toc524688948"/>
      <w:r>
        <w:rPr>
          <w:rFonts w:ascii="Tahoma" w:hAnsi="Tahoma" w:cs="Tahoma"/>
          <w:b/>
          <w:sz w:val="20"/>
          <w:szCs w:val="20"/>
          <w:lang w:val="ru-RU"/>
        </w:rPr>
        <w:t>28</w:t>
      </w:r>
      <w:r w:rsidRPr="0086683D">
        <w:rPr>
          <w:rFonts w:ascii="Tahoma" w:hAnsi="Tahoma" w:cs="Tahoma"/>
          <w:b/>
          <w:sz w:val="20"/>
          <w:szCs w:val="20"/>
        </w:rPr>
        <w:t>. Начальная (максимальная) цена договора (цена лота)</w:t>
      </w:r>
      <w:bookmarkEnd w:id="97"/>
      <w:bookmarkEnd w:id="98"/>
      <w:bookmarkEnd w:id="99"/>
      <w:bookmarkEnd w:id="100"/>
      <w:bookmarkEnd w:id="101"/>
    </w:p>
    <w:p w14:paraId="2D6C648A" w14:textId="77777777" w:rsidR="00CF0E5E" w:rsidRPr="000929DC"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28</w:t>
      </w:r>
      <w:r w:rsidRPr="0086683D">
        <w:rPr>
          <w:rFonts w:ascii="Tahoma" w:hAnsi="Tahoma" w:cs="Tahoma"/>
          <w:sz w:val="20"/>
          <w:szCs w:val="20"/>
        </w:rPr>
        <w:t xml:space="preserve">.1. Начальная (максимальная) цена </w:t>
      </w:r>
      <w:r w:rsidRPr="000929DC">
        <w:rPr>
          <w:rFonts w:ascii="Tahoma" w:hAnsi="Tahoma" w:cs="Tahoma"/>
          <w:sz w:val="20"/>
          <w:szCs w:val="20"/>
        </w:rPr>
        <w:t>договора (цена лота) указана в пункте</w:t>
      </w:r>
      <w:r w:rsidRPr="000929DC">
        <w:rPr>
          <w:rFonts w:ascii="Tahoma" w:hAnsi="Tahoma" w:cs="Tahoma"/>
          <w:sz w:val="20"/>
          <w:szCs w:val="20"/>
          <w:lang w:val="en-US"/>
        </w:rPr>
        <w:t> </w:t>
      </w:r>
      <w:r w:rsidR="00A57CD1">
        <w:rPr>
          <w:rFonts w:ascii="Tahoma" w:hAnsi="Tahoma" w:cs="Tahoma"/>
          <w:sz w:val="20"/>
          <w:szCs w:val="20"/>
          <w:lang w:val="ru-RU"/>
        </w:rPr>
        <w:t>7</w:t>
      </w:r>
      <w:r w:rsidRPr="000929DC">
        <w:rPr>
          <w:rFonts w:ascii="Tahoma" w:hAnsi="Tahoma" w:cs="Tahoma"/>
          <w:sz w:val="20"/>
          <w:szCs w:val="20"/>
        </w:rPr>
        <w:t xml:space="preserve"> </w:t>
      </w:r>
      <w:r w:rsidRPr="000929DC">
        <w:rPr>
          <w:rFonts w:ascii="Tahoma" w:hAnsi="Tahoma" w:cs="Tahoma"/>
          <w:sz w:val="20"/>
          <w:szCs w:val="20"/>
          <w:lang w:val="ru-RU"/>
        </w:rPr>
        <w:t>Информационной карты закупки</w:t>
      </w:r>
      <w:r w:rsidRPr="000929DC">
        <w:rPr>
          <w:rFonts w:ascii="Tahoma" w:hAnsi="Tahoma" w:cs="Tahoma"/>
          <w:sz w:val="20"/>
          <w:szCs w:val="20"/>
        </w:rPr>
        <w:t xml:space="preserve"> и не может быть превышена в заявке Участника закупки.</w:t>
      </w:r>
    </w:p>
    <w:p w14:paraId="3259CC50" w14:textId="77777777" w:rsidR="00CF0E5E" w:rsidRPr="000929DC" w:rsidRDefault="00CF0E5E" w:rsidP="00CF0E5E">
      <w:pPr>
        <w:pStyle w:val="af8"/>
        <w:widowControl w:val="0"/>
        <w:autoSpaceDE w:val="0"/>
        <w:autoSpaceDN w:val="0"/>
        <w:adjustRightInd w:val="0"/>
        <w:ind w:left="0" w:firstLine="567"/>
        <w:jc w:val="both"/>
        <w:rPr>
          <w:rFonts w:ascii="Tahoma" w:hAnsi="Tahoma" w:cs="Tahoma"/>
          <w:sz w:val="20"/>
          <w:szCs w:val="20"/>
        </w:rPr>
      </w:pPr>
      <w:r w:rsidRPr="000929DC">
        <w:rPr>
          <w:rFonts w:ascii="Tahoma" w:hAnsi="Tahoma" w:cs="Tahoma"/>
          <w:sz w:val="20"/>
          <w:szCs w:val="20"/>
          <w:lang w:val="ru-RU"/>
        </w:rPr>
        <w:t>28</w:t>
      </w:r>
      <w:r w:rsidRPr="000929DC">
        <w:rPr>
          <w:rFonts w:ascii="Tahoma" w:hAnsi="Tahoma" w:cs="Tahoma"/>
          <w:sz w:val="20"/>
          <w:szCs w:val="20"/>
        </w:rPr>
        <w:t xml:space="preserve">.2. В случае превышения в заявке Участника закупки начальной (максимальной) цены договора, указанной в пункте </w:t>
      </w:r>
      <w:r w:rsidR="00711655">
        <w:rPr>
          <w:rFonts w:ascii="Tahoma" w:hAnsi="Tahoma" w:cs="Tahoma"/>
          <w:sz w:val="20"/>
          <w:szCs w:val="20"/>
          <w:lang w:val="ru-RU"/>
        </w:rPr>
        <w:t>8</w:t>
      </w:r>
      <w:r w:rsidRPr="000929DC">
        <w:rPr>
          <w:rFonts w:ascii="Tahoma" w:hAnsi="Tahoma" w:cs="Tahoma"/>
          <w:sz w:val="20"/>
          <w:szCs w:val="20"/>
          <w:lang w:val="ru-RU"/>
        </w:rPr>
        <w:t xml:space="preserve"> Информационной карты закупки</w:t>
      </w:r>
      <w:r w:rsidRPr="000929DC">
        <w:rPr>
          <w:rFonts w:ascii="Tahoma" w:hAnsi="Tahoma" w:cs="Tahoma"/>
          <w:sz w:val="20"/>
          <w:szCs w:val="20"/>
        </w:rPr>
        <w:t>, экспертная оценка такой заявки не проводится и отклоняется как не соответствующая требованиям документации о закупке.</w:t>
      </w:r>
    </w:p>
    <w:p w14:paraId="39FFEC29" w14:textId="77777777" w:rsidR="00CF0E5E" w:rsidRPr="0086683D" w:rsidRDefault="00CF0E5E" w:rsidP="00CF0E5E">
      <w:pPr>
        <w:widowControl w:val="0"/>
        <w:tabs>
          <w:tab w:val="num" w:pos="1307"/>
        </w:tabs>
        <w:adjustRightInd w:val="0"/>
        <w:ind w:firstLine="567"/>
        <w:jc w:val="both"/>
        <w:rPr>
          <w:rFonts w:ascii="Tahoma" w:hAnsi="Tahoma" w:cs="Tahoma"/>
          <w:sz w:val="20"/>
          <w:szCs w:val="20"/>
        </w:rPr>
      </w:pPr>
      <w:r w:rsidRPr="000929DC">
        <w:rPr>
          <w:rFonts w:ascii="Tahoma" w:hAnsi="Tahoma" w:cs="Tahoma"/>
          <w:sz w:val="20"/>
          <w:szCs w:val="20"/>
        </w:rPr>
        <w:t>28.3. Участник размещения заказа предоставляет</w:t>
      </w:r>
      <w:r w:rsidRPr="009E7642">
        <w:rPr>
          <w:rFonts w:ascii="Tahoma" w:hAnsi="Tahoma" w:cs="Tahoma"/>
          <w:sz w:val="20"/>
          <w:szCs w:val="20"/>
        </w:rPr>
        <w:t xml:space="preserve"> предложение по цене договора (цене лота) по форме, приложенной к настоящей документации о закупке.</w:t>
      </w:r>
    </w:p>
    <w:p w14:paraId="2A13A53B" w14:textId="77777777" w:rsidR="00CF0E5E" w:rsidRPr="001D2133" w:rsidRDefault="00CF0E5E" w:rsidP="00CF0E5E">
      <w:pPr>
        <w:widowControl w:val="0"/>
        <w:tabs>
          <w:tab w:val="num" w:pos="1307"/>
        </w:tabs>
        <w:adjustRightInd w:val="0"/>
        <w:ind w:firstLine="567"/>
        <w:jc w:val="both"/>
        <w:rPr>
          <w:rFonts w:ascii="Tahoma" w:hAnsi="Tahoma" w:cs="Tahoma"/>
          <w:sz w:val="20"/>
          <w:szCs w:val="20"/>
        </w:rPr>
      </w:pPr>
      <w:r w:rsidRPr="001D2133">
        <w:rPr>
          <w:rFonts w:ascii="Tahoma" w:hAnsi="Tahoma" w:cs="Tahoma"/>
          <w:sz w:val="20"/>
          <w:szCs w:val="20"/>
        </w:rPr>
        <w:t xml:space="preserve"> </w:t>
      </w:r>
    </w:p>
    <w:p w14:paraId="4EB69516" w14:textId="77777777" w:rsidR="00CF0E5E" w:rsidRPr="00AD20CB" w:rsidRDefault="00CF0E5E" w:rsidP="00CF0E5E">
      <w:pPr>
        <w:pStyle w:val="af8"/>
        <w:widowControl w:val="0"/>
        <w:autoSpaceDE w:val="0"/>
        <w:autoSpaceDN w:val="0"/>
        <w:adjustRightInd w:val="0"/>
        <w:ind w:left="0" w:firstLine="567"/>
        <w:outlineLvl w:val="1"/>
        <w:rPr>
          <w:rFonts w:ascii="Tahoma" w:hAnsi="Tahoma" w:cs="Tahoma"/>
          <w:b/>
          <w:sz w:val="20"/>
          <w:szCs w:val="20"/>
        </w:rPr>
      </w:pPr>
      <w:bookmarkStart w:id="102" w:name="_Toc422210023"/>
      <w:bookmarkStart w:id="103" w:name="_Toc422226843"/>
      <w:bookmarkStart w:id="104" w:name="_Toc422244195"/>
      <w:bookmarkStart w:id="105" w:name="_Toc515552736"/>
      <w:bookmarkStart w:id="106" w:name="_Toc524688949"/>
      <w:r>
        <w:rPr>
          <w:rFonts w:ascii="Tahoma" w:hAnsi="Tahoma" w:cs="Tahoma"/>
          <w:b/>
          <w:sz w:val="20"/>
          <w:szCs w:val="20"/>
          <w:lang w:val="ru-RU"/>
        </w:rPr>
        <w:t>29</w:t>
      </w:r>
      <w:r w:rsidRPr="00AD20CB">
        <w:rPr>
          <w:rFonts w:ascii="Tahoma" w:hAnsi="Tahoma" w:cs="Tahoma"/>
          <w:b/>
          <w:sz w:val="20"/>
          <w:szCs w:val="20"/>
        </w:rPr>
        <w:t>. Цена заявки на участие в закупке и договора</w:t>
      </w:r>
      <w:bookmarkEnd w:id="102"/>
      <w:bookmarkEnd w:id="103"/>
      <w:bookmarkEnd w:id="104"/>
      <w:bookmarkEnd w:id="105"/>
      <w:bookmarkEnd w:id="106"/>
    </w:p>
    <w:p w14:paraId="4D823FDD"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 xml:space="preserve">.1. Цена заявки на участие в закупке должна включать в себя все расходы и риски, связанные с </w:t>
      </w:r>
      <w:r w:rsidRPr="00AD20CB">
        <w:rPr>
          <w:rFonts w:ascii="Tahoma" w:hAnsi="Tahoma" w:cs="Tahoma"/>
          <w:sz w:val="20"/>
          <w:szCs w:val="20"/>
        </w:rPr>
        <w:lastRenderedPageBreak/>
        <w:t>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 В случае заключения рамочного договора цена заявки участника может соответствовать начальной (максимальной) цене договора (лота).</w:t>
      </w:r>
    </w:p>
    <w:p w14:paraId="18D8D715"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.2. Участник закупки в своей заявке на участие в закупке устанавливает цену заявки (или цену единичных расценок при заключении рамочных договоров),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1BFF348"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.3. Участник закупки должен указать цены на всю Продукцию, предлагаемую в заявке на участие в закупке. Если на отдельные позиции продукции Участник закупки не укажет их стоимость, Заказчик не оплатит ему их стоимость и будет считать их включенными в цену договора.</w:t>
      </w:r>
    </w:p>
    <w:p w14:paraId="4BE4E2E7"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.4. 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14:paraId="26E19847"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.5. Цена договора может отличаться от суммы, определенной в порядке, указанном выше, если изменяются объемы поставляемой Продукции (в пределах, разрешенных в документации о закупке).</w:t>
      </w:r>
    </w:p>
    <w:p w14:paraId="379BA5E6" w14:textId="77777777" w:rsidR="00CF0E5E" w:rsidRPr="00AD20CB" w:rsidRDefault="00CF0E5E" w:rsidP="00CF0E5E">
      <w:pPr>
        <w:pStyle w:val="af8"/>
        <w:widowControl w:val="0"/>
        <w:autoSpaceDE w:val="0"/>
        <w:autoSpaceDN w:val="0"/>
        <w:adjustRightInd w:val="0"/>
        <w:ind w:left="0" w:firstLine="567"/>
        <w:jc w:val="both"/>
        <w:rPr>
          <w:rFonts w:ascii="Tahoma" w:hAnsi="Tahoma" w:cs="Tahoma"/>
          <w:sz w:val="20"/>
          <w:szCs w:val="20"/>
        </w:rPr>
      </w:pPr>
      <w:r>
        <w:rPr>
          <w:rFonts w:ascii="Tahoma" w:hAnsi="Tahoma" w:cs="Tahoma"/>
          <w:sz w:val="20"/>
          <w:szCs w:val="20"/>
          <w:lang w:val="ru-RU"/>
        </w:rPr>
        <w:t>29</w:t>
      </w:r>
      <w:r w:rsidRPr="00AD20CB">
        <w:rPr>
          <w:rFonts w:ascii="Tahoma" w:hAnsi="Tahoma" w:cs="Tahoma"/>
          <w:sz w:val="20"/>
          <w:szCs w:val="20"/>
        </w:rPr>
        <w:t>.6. 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14:paraId="693834AE" w14:textId="77777777" w:rsidR="00CF0E5E" w:rsidRPr="00AD20CB" w:rsidRDefault="00CF0E5E" w:rsidP="00CF0E5E">
      <w:pPr>
        <w:pStyle w:val="Default"/>
        <w:ind w:firstLine="567"/>
        <w:jc w:val="both"/>
        <w:rPr>
          <w:rFonts w:ascii="Tahoma" w:hAnsi="Tahoma" w:cs="Tahoma"/>
          <w:sz w:val="20"/>
          <w:szCs w:val="20"/>
        </w:rPr>
      </w:pPr>
      <w:r>
        <w:rPr>
          <w:rFonts w:ascii="Tahoma" w:hAnsi="Tahoma" w:cs="Tahoma"/>
          <w:sz w:val="20"/>
          <w:szCs w:val="20"/>
        </w:rPr>
        <w:t>29</w:t>
      </w:r>
      <w:r w:rsidRPr="00AD20CB">
        <w:rPr>
          <w:rFonts w:ascii="Tahoma" w:hAnsi="Tahoma" w:cs="Tahoma"/>
          <w:sz w:val="20"/>
          <w:szCs w:val="20"/>
        </w:rPr>
        <w:t>.7. При проведении закупки Продукции, в случае, если цена, указанная в Заявке Участника закупки ниже более</w:t>
      </w:r>
      <w:proofErr w:type="gramStart"/>
      <w:r w:rsidRPr="00AD20CB">
        <w:rPr>
          <w:rFonts w:ascii="Tahoma" w:hAnsi="Tahoma" w:cs="Tahoma"/>
          <w:sz w:val="20"/>
          <w:szCs w:val="20"/>
        </w:rPr>
        <w:t>,</w:t>
      </w:r>
      <w:proofErr w:type="gramEnd"/>
      <w:r w:rsidRPr="00AD20CB">
        <w:rPr>
          <w:rFonts w:ascii="Tahoma" w:hAnsi="Tahoma" w:cs="Tahoma"/>
          <w:sz w:val="20"/>
          <w:szCs w:val="20"/>
        </w:rPr>
        <w:t xml:space="preserve"> чем на 30 (тридцать) процентов начальной (максимальной) цены (цены лота), установленной в документации</w:t>
      </w:r>
      <w:r>
        <w:rPr>
          <w:rFonts w:ascii="Tahoma" w:hAnsi="Tahoma" w:cs="Tahoma"/>
          <w:sz w:val="20"/>
          <w:szCs w:val="20"/>
        </w:rPr>
        <w:t xml:space="preserve"> о закупке</w:t>
      </w:r>
      <w:r w:rsidRPr="00AD20CB">
        <w:rPr>
          <w:rFonts w:ascii="Tahoma" w:hAnsi="Tahoma" w:cs="Tahoma"/>
          <w:sz w:val="20"/>
          <w:szCs w:val="20"/>
        </w:rPr>
        <w:t xml:space="preserve">,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Участник закупки обязан в течение трех дней предоставить обоснование заявленной цены. В </w:t>
      </w:r>
      <w:proofErr w:type="gramStart"/>
      <w:r w:rsidRPr="00AD20CB">
        <w:rPr>
          <w:rFonts w:ascii="Tahoma" w:hAnsi="Tahoma" w:cs="Tahoma"/>
          <w:sz w:val="20"/>
          <w:szCs w:val="20"/>
        </w:rPr>
        <w:t>случае</w:t>
      </w:r>
      <w:proofErr w:type="gramEnd"/>
      <w:r w:rsidRPr="00AD20CB">
        <w:rPr>
          <w:rFonts w:ascii="Tahoma" w:hAnsi="Tahoma" w:cs="Tahoma"/>
          <w:sz w:val="20"/>
          <w:szCs w:val="20"/>
        </w:rPr>
        <w:t xml:space="preserve"> не предоставления в указанный срок, Участник закупки не допускается к участию в конкурсе. Подходы к оценке обоснования, представленного участником, могут указываться в документации о закупке (техническом задании). Запрос о необходимости </w:t>
      </w:r>
      <w:proofErr w:type="gramStart"/>
      <w:r w:rsidRPr="00AD20CB">
        <w:rPr>
          <w:rFonts w:ascii="Tahoma" w:hAnsi="Tahoma" w:cs="Tahoma"/>
          <w:sz w:val="20"/>
          <w:szCs w:val="20"/>
        </w:rPr>
        <w:t>предоставления обоснования возможности исполнения договора</w:t>
      </w:r>
      <w:proofErr w:type="gramEnd"/>
      <w:r w:rsidRPr="00AD20CB">
        <w:rPr>
          <w:rFonts w:ascii="Tahoma" w:hAnsi="Tahoma" w:cs="Tahoma"/>
          <w:sz w:val="20"/>
          <w:szCs w:val="20"/>
        </w:rPr>
        <w:t xml:space="preserve"> по цене, предложенной Участником закупки, и ответ на такой запрос должны оформляться в письменном виде и в сроки, предусмотренные документацией о закупке. </w:t>
      </w:r>
    </w:p>
    <w:p w14:paraId="2C49E608" w14:textId="77777777" w:rsidR="00CF0E5E" w:rsidRPr="00AD20CB" w:rsidRDefault="00CF0E5E" w:rsidP="00CF0E5E">
      <w:pPr>
        <w:pStyle w:val="Default"/>
        <w:ind w:firstLine="567"/>
        <w:jc w:val="both"/>
        <w:rPr>
          <w:rFonts w:ascii="Tahoma" w:hAnsi="Tahoma" w:cs="Tahoma"/>
          <w:sz w:val="20"/>
          <w:szCs w:val="20"/>
        </w:rPr>
      </w:pPr>
      <w:r>
        <w:rPr>
          <w:rFonts w:ascii="Tahoma" w:hAnsi="Tahoma" w:cs="Tahoma"/>
          <w:sz w:val="20"/>
          <w:szCs w:val="20"/>
        </w:rPr>
        <w:t>29</w:t>
      </w:r>
      <w:r w:rsidRPr="00AD20CB">
        <w:rPr>
          <w:rFonts w:ascii="Tahoma" w:hAnsi="Tahoma" w:cs="Tahoma"/>
          <w:sz w:val="20"/>
          <w:szCs w:val="20"/>
        </w:rPr>
        <w:t xml:space="preserve">.8. </w:t>
      </w:r>
      <w:proofErr w:type="gramStart"/>
      <w:r w:rsidRPr="00AD20CB">
        <w:rPr>
          <w:rFonts w:ascii="Tahoma" w:hAnsi="Tahoma" w:cs="Tahoma"/>
          <w:sz w:val="20"/>
          <w:szCs w:val="20"/>
        </w:rPr>
        <w:t xml:space="preserve">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w:t>
      </w:r>
      <w:r>
        <w:rPr>
          <w:rFonts w:ascii="Tahoma" w:hAnsi="Tahoma" w:cs="Tahoma"/>
          <w:sz w:val="20"/>
          <w:szCs w:val="20"/>
        </w:rPr>
        <w:t>29</w:t>
      </w:r>
      <w:r w:rsidRPr="00AD20CB">
        <w:rPr>
          <w:rFonts w:ascii="Tahoma" w:hAnsi="Tahoma" w:cs="Tahoma"/>
          <w:sz w:val="20"/>
          <w:szCs w:val="20"/>
        </w:rPr>
        <w:t>.7 настоящей Документации о закупке, Комиссия рассматривает такое обоснование и по результатам рассмотрения обоснования, принимает решение о признании Заявки Участника закупки, соответствующей или не соответствующей условиям закупки.</w:t>
      </w:r>
      <w:proofErr w:type="gramEnd"/>
      <w:r w:rsidRPr="00AD20CB">
        <w:rPr>
          <w:rFonts w:ascii="Tahoma" w:hAnsi="Tahoma" w:cs="Tahoma"/>
          <w:sz w:val="20"/>
          <w:szCs w:val="20"/>
        </w:rPr>
        <w:t xml:space="preserve"> Если существенно заниженная цена, заявленная Участником, является экономически необоснованной и может повлиять на качество Продукции, предусмотренное документацией о закупке, Комиссия имеет право отклонить заявку Участника как несоответствующую требованиям  документации о закупке.</w:t>
      </w:r>
    </w:p>
    <w:p w14:paraId="2A0A8D2F" w14:textId="77777777" w:rsidR="00CF0E5E" w:rsidRPr="00AD20CB" w:rsidRDefault="00CF0E5E" w:rsidP="00CF0E5E">
      <w:pPr>
        <w:pStyle w:val="Default"/>
        <w:ind w:firstLine="567"/>
        <w:jc w:val="both"/>
        <w:rPr>
          <w:rFonts w:ascii="Tahoma" w:hAnsi="Tahoma" w:cs="Tahoma"/>
          <w:sz w:val="20"/>
          <w:szCs w:val="20"/>
        </w:rPr>
      </w:pPr>
      <w:r>
        <w:rPr>
          <w:rFonts w:ascii="Tahoma" w:hAnsi="Tahoma" w:cs="Tahoma"/>
          <w:sz w:val="20"/>
          <w:szCs w:val="20"/>
        </w:rPr>
        <w:t>29</w:t>
      </w:r>
      <w:r w:rsidRPr="00AD20CB">
        <w:rPr>
          <w:rFonts w:ascii="Tahoma" w:hAnsi="Tahoma" w:cs="Tahoma"/>
          <w:sz w:val="20"/>
          <w:szCs w:val="20"/>
        </w:rPr>
        <w:t xml:space="preserve">.9. В </w:t>
      </w:r>
      <w:proofErr w:type="gramStart"/>
      <w:r w:rsidRPr="00AD20CB">
        <w:rPr>
          <w:rFonts w:ascii="Tahoma" w:hAnsi="Tahoma" w:cs="Tahoma"/>
          <w:sz w:val="20"/>
          <w:szCs w:val="20"/>
        </w:rPr>
        <w:t>случае</w:t>
      </w:r>
      <w:proofErr w:type="gramEnd"/>
      <w:r w:rsidRPr="00AD20CB">
        <w:rPr>
          <w:rFonts w:ascii="Tahoma" w:hAnsi="Tahoma" w:cs="Tahoma"/>
          <w:sz w:val="20"/>
          <w:szCs w:val="20"/>
        </w:rPr>
        <w:t>,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такого Участника закупки может быть отклонена.</w:t>
      </w:r>
    </w:p>
    <w:p w14:paraId="71D71A77" w14:textId="77777777" w:rsidR="00CF0E5E" w:rsidRPr="00AD20CB" w:rsidRDefault="00CF0E5E" w:rsidP="00CF0E5E">
      <w:pPr>
        <w:widowControl w:val="0"/>
        <w:autoSpaceDE w:val="0"/>
        <w:autoSpaceDN w:val="0"/>
        <w:adjustRightInd w:val="0"/>
        <w:ind w:firstLine="567"/>
        <w:contextualSpacing/>
        <w:jc w:val="both"/>
        <w:rPr>
          <w:rFonts w:ascii="Tahoma" w:hAnsi="Tahoma" w:cs="Tahoma"/>
          <w:sz w:val="20"/>
          <w:szCs w:val="20"/>
        </w:rPr>
      </w:pPr>
      <w:r>
        <w:rPr>
          <w:rFonts w:ascii="Tahoma" w:hAnsi="Tahoma" w:cs="Tahoma"/>
          <w:sz w:val="20"/>
          <w:szCs w:val="20"/>
        </w:rPr>
        <w:t>29</w:t>
      </w:r>
      <w:r w:rsidRPr="00AD20CB">
        <w:rPr>
          <w:rFonts w:ascii="Tahoma" w:hAnsi="Tahoma" w:cs="Tahoma"/>
          <w:sz w:val="20"/>
          <w:szCs w:val="20"/>
        </w:rPr>
        <w:t>.10. Вышеуказанные меры применяются как к первоначальным, так и к окончательным предложениям, представляемым в процессе закупки.</w:t>
      </w:r>
    </w:p>
    <w:p w14:paraId="641F31A0" w14:textId="77777777" w:rsidR="00CF0E5E" w:rsidRDefault="00CF0E5E" w:rsidP="00CF0E5E">
      <w:pPr>
        <w:pStyle w:val="Default"/>
        <w:ind w:firstLine="567"/>
        <w:jc w:val="both"/>
        <w:rPr>
          <w:rFonts w:ascii="Tahoma" w:hAnsi="Tahoma" w:cs="Tahoma"/>
          <w:b/>
          <w:bCs/>
          <w:sz w:val="20"/>
          <w:szCs w:val="20"/>
        </w:rPr>
      </w:pPr>
    </w:p>
    <w:p w14:paraId="1BBFC4A2" w14:textId="77777777" w:rsidR="00C167C4" w:rsidRPr="00F21C4B" w:rsidRDefault="00C167C4" w:rsidP="00C167C4">
      <w:pPr>
        <w:widowControl w:val="0"/>
        <w:autoSpaceDE w:val="0"/>
        <w:autoSpaceDN w:val="0"/>
        <w:adjustRightInd w:val="0"/>
        <w:ind w:firstLine="567"/>
        <w:contextualSpacing/>
        <w:jc w:val="both"/>
        <w:rPr>
          <w:rFonts w:ascii="Tahoma" w:hAnsi="Tahoma" w:cs="Tahoma"/>
          <w:b/>
          <w:sz w:val="20"/>
          <w:szCs w:val="20"/>
        </w:rPr>
      </w:pPr>
      <w:bookmarkStart w:id="107" w:name="_Toc121738320"/>
      <w:bookmarkStart w:id="108" w:name="_Toc121738321"/>
      <w:r w:rsidRPr="00F21C4B">
        <w:rPr>
          <w:rFonts w:ascii="Tahoma" w:hAnsi="Tahoma" w:cs="Tahoma"/>
          <w:b/>
          <w:sz w:val="20"/>
          <w:szCs w:val="20"/>
        </w:rPr>
        <w:t>30. Национальный режим</w:t>
      </w:r>
    </w:p>
    <w:p w14:paraId="26E737D8" w14:textId="77777777" w:rsidR="00C167C4" w:rsidRPr="00F21C4B" w:rsidRDefault="00C167C4" w:rsidP="00C167C4">
      <w:pPr>
        <w:widowControl w:val="0"/>
        <w:autoSpaceDE w:val="0"/>
        <w:autoSpaceDN w:val="0"/>
        <w:adjustRightInd w:val="0"/>
        <w:ind w:firstLine="567"/>
        <w:contextualSpacing/>
        <w:jc w:val="both"/>
        <w:rPr>
          <w:rFonts w:ascii="Tahoma" w:hAnsi="Tahoma" w:cs="Tahoma"/>
          <w:b/>
          <w:sz w:val="20"/>
          <w:szCs w:val="20"/>
        </w:rPr>
      </w:pPr>
    </w:p>
    <w:p w14:paraId="0F562DC4" w14:textId="77777777" w:rsidR="00C167C4" w:rsidRPr="00F21C4B" w:rsidRDefault="00C167C4" w:rsidP="00C167C4">
      <w:pPr>
        <w:widowControl w:val="0"/>
        <w:autoSpaceDE w:val="0"/>
        <w:autoSpaceDN w:val="0"/>
        <w:adjustRightInd w:val="0"/>
        <w:ind w:firstLine="567"/>
        <w:contextualSpacing/>
        <w:jc w:val="both"/>
        <w:rPr>
          <w:rFonts w:ascii="Tahoma" w:hAnsi="Tahoma" w:cs="Tahoma"/>
          <w:b/>
          <w:bCs/>
          <w:sz w:val="20"/>
          <w:szCs w:val="20"/>
        </w:rPr>
      </w:pPr>
      <w:r w:rsidRPr="00F21C4B">
        <w:rPr>
          <w:rFonts w:ascii="Tahoma" w:hAnsi="Tahoma" w:cs="Tahoma"/>
          <w:b/>
          <w:bCs/>
          <w:sz w:val="20"/>
          <w:szCs w:val="20"/>
        </w:rPr>
        <w:t>30.1.</w:t>
      </w:r>
      <w:r w:rsidRPr="00F21C4B">
        <w:rPr>
          <w:rFonts w:ascii="Tahoma" w:hAnsi="Tahoma" w:cs="Tahoma"/>
          <w:sz w:val="20"/>
          <w:szCs w:val="20"/>
        </w:rPr>
        <w:t xml:space="preserve"> </w:t>
      </w:r>
      <w:proofErr w:type="gramStart"/>
      <w:r w:rsidRPr="00F21C4B">
        <w:rPr>
          <w:rFonts w:ascii="Tahoma" w:hAnsi="Tahoma" w:cs="Tahoma"/>
          <w:b/>
          <w:bCs/>
          <w:sz w:val="20"/>
          <w:szCs w:val="20"/>
        </w:rPr>
        <w:t>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w:t>
      </w:r>
      <w:proofErr w:type="gramEnd"/>
      <w:r w:rsidRPr="00F21C4B">
        <w:rPr>
          <w:rFonts w:ascii="Tahoma" w:hAnsi="Tahoma" w:cs="Tahoma"/>
          <w:b/>
          <w:bCs/>
          <w:sz w:val="20"/>
          <w:szCs w:val="20"/>
        </w:rPr>
        <w:t xml:space="preserve">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14:paraId="782678F0"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proofErr w:type="gramStart"/>
      <w:r w:rsidRPr="00F21C4B">
        <w:rPr>
          <w:rFonts w:ascii="Tahoma" w:hAnsi="Tahoma" w:cs="Tahoma"/>
          <w:b/>
          <w:bCs/>
          <w:sz w:val="20"/>
          <w:szCs w:val="20"/>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w:t>
      </w:r>
      <w:proofErr w:type="gramEnd"/>
      <w:r w:rsidRPr="00F21C4B">
        <w:rPr>
          <w:rFonts w:ascii="Tahoma" w:hAnsi="Tahoma" w:cs="Tahoma"/>
          <w:b/>
          <w:bCs/>
          <w:sz w:val="20"/>
          <w:szCs w:val="20"/>
        </w:rPr>
        <w:t xml:space="preserve"> </w:t>
      </w:r>
      <w:r w:rsidRPr="00F21C4B">
        <w:rPr>
          <w:rFonts w:ascii="Tahoma" w:hAnsi="Tahoma" w:cs="Tahoma"/>
          <w:b/>
          <w:bCs/>
          <w:sz w:val="20"/>
          <w:szCs w:val="20"/>
        </w:rPr>
        <w:lastRenderedPageBreak/>
        <w:t>российского происхождения, работой, услугой, соответственно выполняемой, оказываемой российским лицом.</w:t>
      </w:r>
    </w:p>
    <w:p w14:paraId="76FA8CFD"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bCs/>
          <w:sz w:val="20"/>
          <w:szCs w:val="20"/>
        </w:rPr>
        <w:t>30.</w:t>
      </w:r>
      <w:r>
        <w:rPr>
          <w:rFonts w:ascii="Tahoma" w:hAnsi="Tahoma" w:cs="Tahoma"/>
          <w:bCs/>
          <w:sz w:val="20"/>
          <w:szCs w:val="20"/>
        </w:rPr>
        <w:t>2</w:t>
      </w:r>
      <w:r w:rsidRPr="00F21C4B">
        <w:rPr>
          <w:rFonts w:ascii="Tahoma" w:hAnsi="Tahoma" w:cs="Tahoma"/>
          <w:bCs/>
          <w:sz w:val="20"/>
          <w:szCs w:val="20"/>
        </w:rPr>
        <w:t>.</w:t>
      </w:r>
      <w:r w:rsidRPr="00F21C4B">
        <w:rPr>
          <w:rFonts w:ascii="Tahoma" w:hAnsi="Tahoma" w:cs="Tahoma"/>
          <w:b/>
          <w:sz w:val="20"/>
          <w:szCs w:val="20"/>
        </w:rPr>
        <w:t xml:space="preserve"> </w:t>
      </w:r>
      <w:r w:rsidRPr="00F21C4B">
        <w:rPr>
          <w:rFonts w:ascii="Tahoma" w:hAnsi="Tahoma" w:cs="Tahoma"/>
          <w:sz w:val="20"/>
          <w:szCs w:val="20"/>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04FFC538"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sz w:val="20"/>
          <w:szCs w:val="20"/>
        </w:rPr>
        <w:t>- заключение договора на выполнение такой работы, оказание такой услуги с подрядчиком (исполнителем), являющимся иностранным лицом;</w:t>
      </w:r>
    </w:p>
    <w:p w14:paraId="633D99D5"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proofErr w:type="gramStart"/>
      <w:r w:rsidRPr="00F21C4B">
        <w:rPr>
          <w:rFonts w:ascii="Tahoma" w:hAnsi="Tahoma" w:cs="Tahoma"/>
          <w:sz w:val="20"/>
          <w:szCs w:val="20"/>
        </w:rPr>
        <w:t>-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4D436BD3"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sz w:val="20"/>
          <w:szCs w:val="20"/>
        </w:rPr>
        <w:t>30.</w:t>
      </w:r>
      <w:r>
        <w:rPr>
          <w:rFonts w:ascii="Tahoma" w:hAnsi="Tahoma" w:cs="Tahoma"/>
          <w:sz w:val="20"/>
          <w:szCs w:val="20"/>
        </w:rPr>
        <w:t>3</w:t>
      </w:r>
      <w:r w:rsidRPr="00F21C4B">
        <w:rPr>
          <w:rFonts w:ascii="Tahoma" w:hAnsi="Tahoma" w:cs="Tahoma"/>
          <w:sz w:val="20"/>
          <w:szCs w:val="20"/>
        </w:rPr>
        <w:t>.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2E8C69A0"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proofErr w:type="gramStart"/>
      <w:r w:rsidRPr="00F21C4B">
        <w:rPr>
          <w:rFonts w:ascii="Tahoma" w:hAnsi="Tahoma" w:cs="Tahoma"/>
          <w:sz w:val="20"/>
          <w:szCs w:val="20"/>
        </w:rPr>
        <w:t>-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roofErr w:type="gramEnd"/>
    </w:p>
    <w:p w14:paraId="5BBCEF26"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proofErr w:type="gramStart"/>
      <w:r w:rsidRPr="00F21C4B">
        <w:rPr>
          <w:rFonts w:ascii="Tahoma" w:hAnsi="Tahoma" w:cs="Tahoma"/>
          <w:sz w:val="20"/>
          <w:szCs w:val="20"/>
        </w:rPr>
        <w:t>-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7A2F5E57"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sz w:val="20"/>
          <w:szCs w:val="20"/>
        </w:rPr>
        <w:t>30.</w:t>
      </w:r>
      <w:r>
        <w:rPr>
          <w:rFonts w:ascii="Tahoma" w:hAnsi="Tahoma" w:cs="Tahoma"/>
          <w:sz w:val="20"/>
          <w:szCs w:val="20"/>
        </w:rPr>
        <w:t>4</w:t>
      </w:r>
      <w:r w:rsidRPr="00F21C4B">
        <w:rPr>
          <w:rFonts w:ascii="Tahoma" w:hAnsi="Tahoma" w:cs="Tahoma"/>
          <w:sz w:val="20"/>
          <w:szCs w:val="20"/>
        </w:rPr>
        <w:t>.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6433222" w14:textId="77777777" w:rsidR="00C167C4" w:rsidRPr="00F21C4B"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sz w:val="20"/>
          <w:szCs w:val="20"/>
        </w:rPr>
        <w:t>- 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5AE70603" w14:textId="77777777" w:rsidR="00C167C4" w:rsidRDefault="00C167C4" w:rsidP="00C167C4">
      <w:pPr>
        <w:widowControl w:val="0"/>
        <w:autoSpaceDE w:val="0"/>
        <w:autoSpaceDN w:val="0"/>
        <w:adjustRightInd w:val="0"/>
        <w:ind w:firstLine="567"/>
        <w:contextualSpacing/>
        <w:jc w:val="both"/>
        <w:rPr>
          <w:rFonts w:ascii="Tahoma" w:hAnsi="Tahoma" w:cs="Tahoma"/>
          <w:sz w:val="20"/>
          <w:szCs w:val="20"/>
        </w:rPr>
      </w:pPr>
      <w:r w:rsidRPr="00F21C4B">
        <w:rPr>
          <w:rFonts w:ascii="Tahoma" w:hAnsi="Tahoma" w:cs="Tahoma"/>
          <w:sz w:val="20"/>
          <w:szCs w:val="20"/>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BDE7BC0" w14:textId="77777777" w:rsidR="00C167C4" w:rsidRPr="00005583" w:rsidRDefault="00C167C4" w:rsidP="00C167C4">
      <w:pPr>
        <w:pStyle w:val="af8"/>
        <w:widowControl w:val="0"/>
        <w:numPr>
          <w:ilvl w:val="1"/>
          <w:numId w:val="12"/>
        </w:numPr>
        <w:autoSpaceDE w:val="0"/>
        <w:autoSpaceDN w:val="0"/>
        <w:adjustRightInd w:val="0"/>
        <w:ind w:left="0" w:firstLine="567"/>
        <w:contextualSpacing/>
        <w:jc w:val="both"/>
        <w:rPr>
          <w:rFonts w:ascii="Tahoma" w:hAnsi="Tahoma" w:cs="Tahoma"/>
          <w:sz w:val="20"/>
          <w:szCs w:val="20"/>
        </w:rPr>
      </w:pPr>
      <w:r w:rsidRPr="00005583">
        <w:rPr>
          <w:rFonts w:ascii="Tahoma" w:hAnsi="Tahoma" w:cs="Tahoma"/>
          <w:sz w:val="20"/>
          <w:szCs w:val="20"/>
        </w:rPr>
        <w:t>Информацией и документами, подтверждающими страну происхождения товара для целей настоящей закупки, являются:</w:t>
      </w:r>
    </w:p>
    <w:p w14:paraId="513E6CB6"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а) для подтверждения происхождения товаров, указанных в </w:t>
      </w:r>
      <w:hyperlink r:id="rId31" w:history="1">
        <w:r w:rsidRPr="00005583">
          <w:rPr>
            <w:rFonts w:ascii="Tahoma" w:hAnsi="Tahoma" w:cs="Tahoma"/>
            <w:sz w:val="20"/>
            <w:szCs w:val="20"/>
          </w:rPr>
          <w:t>позициях 1</w:t>
        </w:r>
      </w:hyperlink>
      <w:r w:rsidRPr="00005583">
        <w:rPr>
          <w:rFonts w:ascii="Tahoma" w:hAnsi="Tahoma" w:cs="Tahoma"/>
          <w:sz w:val="20"/>
          <w:szCs w:val="20"/>
        </w:rPr>
        <w:t xml:space="preserve"> - </w:t>
      </w:r>
      <w:hyperlink r:id="rId32" w:history="1">
        <w:r w:rsidRPr="00005583">
          <w:rPr>
            <w:rFonts w:ascii="Tahoma" w:hAnsi="Tahoma" w:cs="Tahoma"/>
            <w:sz w:val="20"/>
            <w:szCs w:val="20"/>
          </w:rPr>
          <w:t>145</w:t>
        </w:r>
      </w:hyperlink>
      <w:r w:rsidRPr="00005583">
        <w:rPr>
          <w:rFonts w:ascii="Tahoma" w:hAnsi="Tahoma" w:cs="Tahoma"/>
          <w:sz w:val="20"/>
          <w:szCs w:val="20"/>
        </w:rPr>
        <w:t xml:space="preserve"> приложения № 1 к Постановлению, </w:t>
      </w:r>
      <w:hyperlink r:id="rId33" w:history="1">
        <w:r w:rsidRPr="00005583">
          <w:rPr>
            <w:rFonts w:ascii="Tahoma" w:hAnsi="Tahoma" w:cs="Tahoma"/>
            <w:sz w:val="20"/>
            <w:szCs w:val="20"/>
          </w:rPr>
          <w:t>позициях 1</w:t>
        </w:r>
      </w:hyperlink>
      <w:r w:rsidRPr="00005583">
        <w:rPr>
          <w:rFonts w:ascii="Tahoma" w:hAnsi="Tahoma" w:cs="Tahoma"/>
          <w:sz w:val="20"/>
          <w:szCs w:val="20"/>
        </w:rPr>
        <w:t xml:space="preserve"> - </w:t>
      </w:r>
      <w:hyperlink r:id="rId34" w:history="1">
        <w:r w:rsidRPr="00005583">
          <w:rPr>
            <w:rFonts w:ascii="Tahoma" w:hAnsi="Tahoma" w:cs="Tahoma"/>
            <w:sz w:val="20"/>
            <w:szCs w:val="20"/>
          </w:rPr>
          <w:t>433</w:t>
        </w:r>
      </w:hyperlink>
      <w:r w:rsidRPr="00005583">
        <w:rPr>
          <w:rFonts w:ascii="Tahoma" w:hAnsi="Tahoma" w:cs="Tahoma"/>
          <w:sz w:val="20"/>
          <w:szCs w:val="20"/>
        </w:rPr>
        <w:t xml:space="preserve"> приложения № 2 к Постановлению, </w:t>
      </w:r>
      <w:hyperlink r:id="rId35" w:history="1">
        <w:r w:rsidRPr="00005583">
          <w:rPr>
            <w:rFonts w:ascii="Tahoma" w:hAnsi="Tahoma" w:cs="Tahoma"/>
            <w:sz w:val="20"/>
            <w:szCs w:val="20"/>
          </w:rPr>
          <w:t>приложении № 3</w:t>
        </w:r>
      </w:hyperlink>
      <w:r w:rsidRPr="00005583">
        <w:rPr>
          <w:rFonts w:ascii="Tahoma" w:hAnsi="Tahoma" w:cs="Tahoma"/>
          <w:sz w:val="20"/>
          <w:szCs w:val="20"/>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005583">
          <w:rPr>
            <w:rFonts w:ascii="Tahoma" w:hAnsi="Tahoma" w:cs="Tahoma"/>
            <w:sz w:val="20"/>
            <w:szCs w:val="20"/>
          </w:rPr>
          <w:t>статьей 17.1</w:t>
        </w:r>
      </w:hyperlink>
      <w:r w:rsidRPr="00005583">
        <w:rPr>
          <w:rFonts w:ascii="Tahoma" w:hAnsi="Tahoma" w:cs="Tahoma"/>
          <w:sz w:val="20"/>
          <w:szCs w:val="20"/>
        </w:rPr>
        <w:t xml:space="preserve"> Федерального закона «О промышленной политике в Российской Федерации», содержащей в том числе:</w:t>
      </w:r>
    </w:p>
    <w:p w14:paraId="62DD549D"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005583">
          <w:rPr>
            <w:rFonts w:ascii="Tahoma" w:hAnsi="Tahoma" w:cs="Tahoma"/>
            <w:sz w:val="20"/>
            <w:szCs w:val="20"/>
          </w:rPr>
          <w:t>постановлением</w:t>
        </w:r>
      </w:hyperlink>
      <w:r w:rsidRPr="00005583">
        <w:rPr>
          <w:rFonts w:ascii="Tahoma" w:hAnsi="Tahoma" w:cs="Tahoma"/>
          <w:sz w:val="20"/>
          <w:szCs w:val="20"/>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6003E459"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информацию об уровне радиоэлектронной продукции (для товара, являющегося в соответствии с </w:t>
      </w:r>
      <w:hyperlink r:id="rId38" w:history="1">
        <w:r w:rsidRPr="00005583">
          <w:rPr>
            <w:rFonts w:ascii="Tahoma" w:hAnsi="Tahoma" w:cs="Tahoma"/>
            <w:sz w:val="20"/>
            <w:szCs w:val="20"/>
          </w:rPr>
          <w:t>Постановлением</w:t>
        </w:r>
      </w:hyperlink>
      <w:r w:rsidRPr="00005583">
        <w:rPr>
          <w:rFonts w:ascii="Tahoma" w:hAnsi="Tahoma" w:cs="Tahoma"/>
          <w:sz w:val="20"/>
          <w:szCs w:val="20"/>
        </w:rPr>
        <w:t xml:space="preserve"> № 719 радиоэлектронной продукцией первого уровня или радиоэлектронной продукцией второго уровня);</w:t>
      </w:r>
    </w:p>
    <w:p w14:paraId="105C17F5"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б) для подтверждения происхождения товаров, указанных в </w:t>
      </w:r>
      <w:hyperlink r:id="rId39" w:history="1">
        <w:r w:rsidRPr="00005583">
          <w:rPr>
            <w:rFonts w:ascii="Tahoma" w:hAnsi="Tahoma" w:cs="Tahoma"/>
            <w:sz w:val="20"/>
            <w:szCs w:val="20"/>
          </w:rPr>
          <w:t>позициях 1</w:t>
        </w:r>
      </w:hyperlink>
      <w:r w:rsidRPr="00005583">
        <w:rPr>
          <w:rFonts w:ascii="Tahoma" w:hAnsi="Tahoma" w:cs="Tahoma"/>
          <w:sz w:val="20"/>
          <w:szCs w:val="20"/>
        </w:rPr>
        <w:t xml:space="preserve"> - </w:t>
      </w:r>
      <w:hyperlink r:id="rId40" w:history="1">
        <w:r w:rsidRPr="00005583">
          <w:rPr>
            <w:rFonts w:ascii="Tahoma" w:hAnsi="Tahoma" w:cs="Tahoma"/>
            <w:sz w:val="20"/>
            <w:szCs w:val="20"/>
          </w:rPr>
          <w:t>145</w:t>
        </w:r>
      </w:hyperlink>
      <w:r w:rsidRPr="00005583">
        <w:rPr>
          <w:rFonts w:ascii="Tahoma" w:hAnsi="Tahoma" w:cs="Tahoma"/>
          <w:sz w:val="20"/>
          <w:szCs w:val="20"/>
        </w:rPr>
        <w:t xml:space="preserve"> приложения № 1 к Постановлению № 1875, </w:t>
      </w:r>
      <w:hyperlink r:id="rId41" w:history="1">
        <w:r w:rsidRPr="00005583">
          <w:rPr>
            <w:rFonts w:ascii="Tahoma" w:hAnsi="Tahoma" w:cs="Tahoma"/>
            <w:sz w:val="20"/>
            <w:szCs w:val="20"/>
          </w:rPr>
          <w:t>позициях 1</w:t>
        </w:r>
      </w:hyperlink>
      <w:r w:rsidRPr="00005583">
        <w:rPr>
          <w:rFonts w:ascii="Tahoma" w:hAnsi="Tahoma" w:cs="Tahoma"/>
          <w:sz w:val="20"/>
          <w:szCs w:val="20"/>
        </w:rPr>
        <w:t xml:space="preserve"> - </w:t>
      </w:r>
      <w:hyperlink r:id="rId42" w:history="1">
        <w:r w:rsidRPr="00005583">
          <w:rPr>
            <w:rFonts w:ascii="Tahoma" w:hAnsi="Tahoma" w:cs="Tahoma"/>
            <w:sz w:val="20"/>
            <w:szCs w:val="20"/>
          </w:rPr>
          <w:t>433</w:t>
        </w:r>
      </w:hyperlink>
      <w:r w:rsidRPr="00005583">
        <w:rPr>
          <w:rFonts w:ascii="Tahoma" w:hAnsi="Tahoma" w:cs="Tahoma"/>
          <w:sz w:val="20"/>
          <w:szCs w:val="20"/>
        </w:rPr>
        <w:t xml:space="preserve"> приложения № 2 к Постановлению № 1875, </w:t>
      </w:r>
      <w:hyperlink r:id="rId43" w:history="1">
        <w:r w:rsidRPr="00005583">
          <w:rPr>
            <w:rFonts w:ascii="Tahoma" w:hAnsi="Tahoma" w:cs="Tahoma"/>
            <w:sz w:val="20"/>
            <w:szCs w:val="20"/>
          </w:rPr>
          <w:t>приложении № 3</w:t>
        </w:r>
      </w:hyperlink>
      <w:r w:rsidRPr="00005583">
        <w:rPr>
          <w:rFonts w:ascii="Tahoma" w:hAnsi="Tahoma" w:cs="Tahoma"/>
          <w:sz w:val="20"/>
          <w:szCs w:val="20"/>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005583">
          <w:rPr>
            <w:rFonts w:ascii="Tahoma" w:hAnsi="Tahoma" w:cs="Tahoma"/>
            <w:sz w:val="20"/>
            <w:szCs w:val="20"/>
          </w:rPr>
          <w:t>порядок</w:t>
        </w:r>
      </w:hyperlink>
      <w:r w:rsidRPr="00005583">
        <w:rPr>
          <w:rFonts w:ascii="Tahoma" w:hAnsi="Tahoma" w:cs="Tahoma"/>
          <w:sz w:val="20"/>
          <w:szCs w:val="20"/>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80FBB84"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4E99828E"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lastRenderedPageBreak/>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23265FD"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5" w:history="1">
        <w:r w:rsidRPr="00005583">
          <w:rPr>
            <w:rFonts w:ascii="Tahoma" w:hAnsi="Tahoma" w:cs="Tahoma"/>
            <w:sz w:val="20"/>
            <w:szCs w:val="20"/>
          </w:rPr>
          <w:t>позиции 146</w:t>
        </w:r>
      </w:hyperlink>
      <w:r w:rsidRPr="00005583">
        <w:rPr>
          <w:rFonts w:ascii="Tahoma" w:hAnsi="Tahoma" w:cs="Tahoma"/>
          <w:sz w:val="20"/>
          <w:szCs w:val="20"/>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127F840A"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г) для подтверждения происхождения программного обеспечения, указанного в </w:t>
      </w:r>
      <w:hyperlink r:id="rId46" w:history="1">
        <w:r w:rsidRPr="00005583">
          <w:rPr>
            <w:rFonts w:ascii="Tahoma" w:hAnsi="Tahoma" w:cs="Tahoma"/>
            <w:sz w:val="20"/>
            <w:szCs w:val="20"/>
          </w:rPr>
          <w:t>позиции 146</w:t>
        </w:r>
      </w:hyperlink>
      <w:r w:rsidRPr="00005583">
        <w:rPr>
          <w:rFonts w:ascii="Tahoma" w:hAnsi="Tahoma" w:cs="Tahoma"/>
          <w:sz w:val="20"/>
          <w:szCs w:val="20"/>
        </w:rPr>
        <w:t xml:space="preserve"> приложения № 1 к Постановлению № 1875, из Российской Федерации и его соответствия дополнительным </w:t>
      </w:r>
      <w:hyperlink r:id="rId47" w:history="1">
        <w:r w:rsidRPr="00005583">
          <w:rPr>
            <w:rFonts w:ascii="Tahoma" w:hAnsi="Tahoma" w:cs="Tahoma"/>
            <w:sz w:val="20"/>
            <w:szCs w:val="20"/>
          </w:rPr>
          <w:t>требованиям</w:t>
        </w:r>
      </w:hyperlink>
      <w:r w:rsidRPr="00005583">
        <w:rPr>
          <w:rFonts w:ascii="Tahoma" w:hAnsi="Tahoma" w:cs="Tahoma"/>
          <w:sz w:val="20"/>
          <w:szCs w:val="20"/>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005583">
          <w:rPr>
            <w:rFonts w:ascii="Tahoma" w:hAnsi="Tahoma" w:cs="Tahoma"/>
            <w:sz w:val="20"/>
            <w:szCs w:val="20"/>
          </w:rPr>
          <w:t>требованиям</w:t>
        </w:r>
      </w:hyperlink>
      <w:r w:rsidRPr="00005583">
        <w:rPr>
          <w:rFonts w:ascii="Tahoma" w:hAnsi="Tahoma" w:cs="Tahoma"/>
          <w:sz w:val="20"/>
          <w:szCs w:val="20"/>
        </w:rPr>
        <w:t xml:space="preserve"> к программному обеспечению;</w:t>
      </w:r>
    </w:p>
    <w:p w14:paraId="40F9211D"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д) для подтверждения происхождения программного обеспечения, указанного в </w:t>
      </w:r>
      <w:hyperlink r:id="rId49" w:history="1">
        <w:r w:rsidRPr="00005583">
          <w:rPr>
            <w:rFonts w:ascii="Tahoma" w:hAnsi="Tahoma" w:cs="Tahoma"/>
            <w:sz w:val="20"/>
            <w:szCs w:val="20"/>
          </w:rPr>
          <w:t>позиции 146</w:t>
        </w:r>
      </w:hyperlink>
      <w:r w:rsidRPr="00005583">
        <w:rPr>
          <w:rFonts w:ascii="Tahoma" w:hAnsi="Tahoma" w:cs="Tahoma"/>
          <w:sz w:val="20"/>
          <w:szCs w:val="20"/>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0783931" w14:textId="77777777" w:rsidR="00C167C4" w:rsidRPr="00005583" w:rsidRDefault="00C167C4" w:rsidP="00C167C4">
      <w:pPr>
        <w:pStyle w:val="af8"/>
        <w:ind w:left="0" w:firstLine="709"/>
        <w:jc w:val="both"/>
        <w:rPr>
          <w:rFonts w:ascii="Tahoma" w:hAnsi="Tahoma" w:cs="Tahoma"/>
          <w:sz w:val="20"/>
          <w:szCs w:val="20"/>
        </w:rPr>
      </w:pPr>
      <w:r w:rsidRPr="00005583">
        <w:rPr>
          <w:rFonts w:ascii="Tahoma" w:hAnsi="Tahoma" w:cs="Tahoma"/>
          <w:sz w:val="20"/>
          <w:szCs w:val="20"/>
        </w:rPr>
        <w:t xml:space="preserve">е) для подтверждения происхождения программного обеспечения, указанного в </w:t>
      </w:r>
      <w:hyperlink r:id="rId50" w:history="1">
        <w:r w:rsidRPr="00005583">
          <w:rPr>
            <w:rFonts w:ascii="Tahoma" w:hAnsi="Tahoma" w:cs="Tahoma"/>
            <w:sz w:val="20"/>
            <w:szCs w:val="20"/>
          </w:rPr>
          <w:t>позиции 146</w:t>
        </w:r>
      </w:hyperlink>
      <w:r w:rsidRPr="00005583">
        <w:rPr>
          <w:rFonts w:ascii="Tahoma" w:hAnsi="Tahoma" w:cs="Tahoma"/>
          <w:sz w:val="20"/>
          <w:szCs w:val="20"/>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005583">
          <w:rPr>
            <w:rFonts w:ascii="Tahoma" w:hAnsi="Tahoma" w:cs="Tahoma"/>
            <w:sz w:val="20"/>
            <w:szCs w:val="20"/>
          </w:rPr>
          <w:t>требованиям</w:t>
        </w:r>
      </w:hyperlink>
      <w:r w:rsidRPr="00005583">
        <w:rPr>
          <w:rFonts w:ascii="Tahoma" w:hAnsi="Tahoma" w:cs="Tahoma"/>
          <w:sz w:val="20"/>
          <w:szCs w:val="20"/>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005583">
          <w:rPr>
            <w:rFonts w:ascii="Tahoma" w:hAnsi="Tahoma" w:cs="Tahoma"/>
            <w:sz w:val="20"/>
            <w:szCs w:val="20"/>
          </w:rPr>
          <w:t>требованиям</w:t>
        </w:r>
      </w:hyperlink>
      <w:r w:rsidRPr="00005583">
        <w:rPr>
          <w:rFonts w:ascii="Tahoma" w:hAnsi="Tahoma" w:cs="Tahoma"/>
          <w:sz w:val="20"/>
          <w:szCs w:val="20"/>
        </w:rPr>
        <w:t xml:space="preserve"> к программному обеспечению.</w:t>
      </w:r>
    </w:p>
    <w:p w14:paraId="0F36D69C" w14:textId="77777777" w:rsidR="00193C45" w:rsidRPr="00C167C4" w:rsidRDefault="00C167C4" w:rsidP="00C167C4">
      <w:pPr>
        <w:pStyle w:val="af8"/>
        <w:widowControl w:val="0"/>
        <w:numPr>
          <w:ilvl w:val="1"/>
          <w:numId w:val="12"/>
        </w:numPr>
        <w:autoSpaceDE w:val="0"/>
        <w:autoSpaceDN w:val="0"/>
        <w:adjustRightInd w:val="0"/>
        <w:ind w:left="0" w:firstLine="709"/>
        <w:contextualSpacing/>
        <w:jc w:val="both"/>
        <w:rPr>
          <w:rFonts w:ascii="Tahoma" w:hAnsi="Tahoma" w:cs="Tahoma"/>
          <w:sz w:val="20"/>
          <w:szCs w:val="20"/>
        </w:rPr>
      </w:pPr>
      <w:r w:rsidRPr="00005583">
        <w:rPr>
          <w:rFonts w:ascii="Tahoma" w:hAnsi="Tahoma" w:cs="Tahoma"/>
          <w:sz w:val="20"/>
          <w:szCs w:val="20"/>
        </w:rPr>
        <w:t>Иные условия, а также порядок предоставления национального режима применяются в соответствии с Постановлением № 1875.</w:t>
      </w:r>
    </w:p>
    <w:p w14:paraId="45D3CEED" w14:textId="77777777" w:rsidR="000618A3" w:rsidRDefault="000618A3" w:rsidP="006A4D0B">
      <w:pPr>
        <w:ind w:firstLine="567"/>
        <w:jc w:val="center"/>
        <w:rPr>
          <w:rFonts w:ascii="Tahoma" w:hAnsi="Tahoma" w:cs="Tahoma"/>
          <w:b/>
          <w:bCs/>
          <w:sz w:val="20"/>
          <w:szCs w:val="20"/>
        </w:rPr>
      </w:pPr>
    </w:p>
    <w:p w14:paraId="69B63309" w14:textId="77777777" w:rsidR="00154A16" w:rsidRDefault="00154A16" w:rsidP="006A4D0B">
      <w:pPr>
        <w:ind w:firstLine="567"/>
        <w:jc w:val="center"/>
        <w:rPr>
          <w:rFonts w:ascii="Tahoma" w:hAnsi="Tahoma" w:cs="Tahoma"/>
          <w:b/>
          <w:bCs/>
          <w:sz w:val="20"/>
          <w:szCs w:val="20"/>
        </w:rPr>
      </w:pPr>
    </w:p>
    <w:p w14:paraId="0DD0D16A" w14:textId="77777777" w:rsidR="006A4D0B" w:rsidRPr="00190462" w:rsidRDefault="006A4D0B" w:rsidP="006A4D0B">
      <w:pPr>
        <w:ind w:firstLine="567"/>
        <w:jc w:val="center"/>
        <w:rPr>
          <w:rFonts w:ascii="Tahoma" w:hAnsi="Tahoma" w:cs="Tahoma"/>
          <w:b/>
          <w:bCs/>
          <w:sz w:val="20"/>
          <w:szCs w:val="20"/>
        </w:rPr>
      </w:pPr>
      <w:r w:rsidRPr="00190462">
        <w:rPr>
          <w:rFonts w:ascii="Tahoma" w:hAnsi="Tahoma" w:cs="Tahoma"/>
          <w:b/>
          <w:bCs/>
          <w:sz w:val="20"/>
          <w:szCs w:val="20"/>
        </w:rPr>
        <w:t xml:space="preserve">ОЦЕНКА И СОПОСТАВЛЕНИЕ ЗАЯВОК НА УЧАСТИЕ В </w:t>
      </w:r>
      <w:bookmarkEnd w:id="107"/>
      <w:r w:rsidRPr="00190462">
        <w:rPr>
          <w:rFonts w:ascii="Tahoma" w:hAnsi="Tahoma" w:cs="Tahoma"/>
          <w:b/>
          <w:bCs/>
          <w:sz w:val="20"/>
          <w:szCs w:val="20"/>
        </w:rPr>
        <w:t>КОНКУРЕНТНОЙ ЗАКУПКЕ</w:t>
      </w:r>
    </w:p>
    <w:p w14:paraId="1EFE8DA0" w14:textId="77777777" w:rsidR="006A4D0B" w:rsidRPr="00190462" w:rsidRDefault="006A4D0B" w:rsidP="006A4D0B">
      <w:pPr>
        <w:ind w:firstLine="567"/>
        <w:jc w:val="center"/>
        <w:rPr>
          <w:rFonts w:ascii="Tahoma" w:hAnsi="Tahoma" w:cs="Tahoma"/>
          <w:sz w:val="20"/>
          <w:szCs w:val="20"/>
        </w:rPr>
      </w:pPr>
    </w:p>
    <w:p w14:paraId="268BFCDB" w14:textId="77777777" w:rsidR="002C753F" w:rsidRPr="00190462" w:rsidRDefault="00CF0E5E" w:rsidP="002C753F">
      <w:pPr>
        <w:ind w:left="28" w:firstLine="539"/>
        <w:jc w:val="both"/>
        <w:rPr>
          <w:rFonts w:ascii="Tahoma" w:hAnsi="Tahoma" w:cs="Tahoma"/>
          <w:b/>
          <w:sz w:val="20"/>
          <w:szCs w:val="20"/>
        </w:rPr>
      </w:pPr>
      <w:r>
        <w:rPr>
          <w:rFonts w:ascii="Tahoma" w:hAnsi="Tahoma" w:cs="Tahoma"/>
          <w:b/>
          <w:sz w:val="20"/>
          <w:szCs w:val="20"/>
        </w:rPr>
        <w:t>31</w:t>
      </w:r>
      <w:r w:rsidR="002C753F" w:rsidRPr="00190462">
        <w:rPr>
          <w:rFonts w:ascii="Tahoma" w:hAnsi="Tahoma" w:cs="Tahoma"/>
          <w:b/>
          <w:sz w:val="20"/>
          <w:szCs w:val="20"/>
        </w:rPr>
        <w:t>. Оценка и сопоставление заявок на участие в конкурентной закупке</w:t>
      </w:r>
    </w:p>
    <w:p w14:paraId="63702D35" w14:textId="77777777" w:rsidR="00A56DD4" w:rsidRPr="00553F74" w:rsidRDefault="00A56DD4" w:rsidP="00A56DD4">
      <w:pPr>
        <w:ind w:left="28" w:firstLine="539"/>
        <w:jc w:val="both"/>
        <w:rPr>
          <w:rFonts w:ascii="Tahoma" w:hAnsi="Tahoma" w:cs="Tahoma"/>
          <w:sz w:val="20"/>
          <w:szCs w:val="20"/>
        </w:rPr>
      </w:pPr>
      <w:r>
        <w:rPr>
          <w:rFonts w:ascii="Tahoma" w:hAnsi="Tahoma" w:cs="Tahoma"/>
          <w:sz w:val="20"/>
          <w:szCs w:val="20"/>
        </w:rPr>
        <w:t>31.1</w:t>
      </w:r>
      <w:r w:rsidRPr="00553F74">
        <w:rPr>
          <w:rFonts w:ascii="Tahoma" w:hAnsi="Tahoma" w:cs="Tahoma"/>
          <w:sz w:val="20"/>
          <w:szCs w:val="20"/>
        </w:rPr>
        <w:t xml:space="preserve">. Оценка и сопоставление заявок на участие в </w:t>
      </w:r>
      <w:r w:rsidR="008F2A8E">
        <w:rPr>
          <w:rFonts w:ascii="Tahoma" w:hAnsi="Tahoma" w:cs="Tahoma"/>
          <w:sz w:val="20"/>
          <w:szCs w:val="20"/>
        </w:rPr>
        <w:t>конкурентной закупке</w:t>
      </w:r>
      <w:r w:rsidRPr="00553F74">
        <w:rPr>
          <w:rFonts w:ascii="Tahoma" w:hAnsi="Tahoma" w:cs="Tahoma"/>
          <w:sz w:val="20"/>
          <w:szCs w:val="20"/>
        </w:rPr>
        <w:t xml:space="preserve"> осуществляются Комиссией по закупкам в целях выявления лучших условий исполнения договора на </w:t>
      </w:r>
      <w:r>
        <w:rPr>
          <w:rFonts w:ascii="Tahoma" w:hAnsi="Tahoma" w:cs="Tahoma"/>
          <w:sz w:val="20"/>
          <w:szCs w:val="20"/>
        </w:rPr>
        <w:t>выполнения работ/оказания услуг</w:t>
      </w:r>
      <w:r w:rsidRPr="00553F74">
        <w:rPr>
          <w:rFonts w:ascii="Tahoma" w:hAnsi="Tahoma" w:cs="Tahoma"/>
          <w:sz w:val="20"/>
          <w:szCs w:val="20"/>
        </w:rPr>
        <w:t>, в соответствии с критериями и в порядке, которые установлены Документацией о закупке.</w:t>
      </w:r>
    </w:p>
    <w:p w14:paraId="61832750" w14:textId="77777777" w:rsidR="00A56DD4" w:rsidRPr="00553F74" w:rsidRDefault="00A56DD4" w:rsidP="00A56DD4">
      <w:pPr>
        <w:ind w:left="28" w:firstLine="539"/>
        <w:jc w:val="both"/>
        <w:rPr>
          <w:rFonts w:ascii="Tahoma" w:hAnsi="Tahoma" w:cs="Tahoma"/>
          <w:sz w:val="20"/>
          <w:szCs w:val="20"/>
        </w:rPr>
      </w:pPr>
      <w:r>
        <w:rPr>
          <w:rFonts w:ascii="Tahoma" w:hAnsi="Tahoma" w:cs="Tahoma"/>
          <w:sz w:val="20"/>
          <w:szCs w:val="20"/>
        </w:rPr>
        <w:t>31.2.</w:t>
      </w:r>
      <w:r w:rsidRPr="00553F74">
        <w:rPr>
          <w:rFonts w:ascii="Tahoma" w:hAnsi="Tahoma" w:cs="Tahoma"/>
          <w:sz w:val="20"/>
          <w:szCs w:val="20"/>
        </w:rPr>
        <w:t xml:space="preserve"> Совокупная значимость таких критериев должна составлять сто процентов.</w:t>
      </w:r>
    </w:p>
    <w:p w14:paraId="7F8818D3" w14:textId="77777777" w:rsidR="00A56DD4" w:rsidRDefault="00A56DD4" w:rsidP="00A56DD4">
      <w:pPr>
        <w:widowControl w:val="0"/>
        <w:autoSpaceDE w:val="0"/>
        <w:autoSpaceDN w:val="0"/>
        <w:adjustRightInd w:val="0"/>
        <w:ind w:firstLine="567"/>
        <w:jc w:val="both"/>
        <w:rPr>
          <w:rFonts w:ascii="Tahoma" w:hAnsi="Tahoma" w:cs="Tahoma"/>
          <w:color w:val="000000"/>
          <w:sz w:val="20"/>
          <w:szCs w:val="20"/>
        </w:rPr>
      </w:pPr>
      <w:r>
        <w:rPr>
          <w:rFonts w:ascii="Tahoma" w:hAnsi="Tahoma" w:cs="Tahoma"/>
          <w:color w:val="000000"/>
          <w:sz w:val="20"/>
          <w:szCs w:val="20"/>
        </w:rPr>
        <w:t>31.3</w:t>
      </w:r>
      <w:r w:rsidRPr="00553F74">
        <w:rPr>
          <w:rFonts w:ascii="Tahoma" w:hAnsi="Tahoma" w:cs="Tahoma"/>
          <w:color w:val="000000"/>
          <w:sz w:val="20"/>
          <w:szCs w:val="20"/>
        </w:rPr>
        <w:t xml:space="preserve">. Для определения лучших условий исполнения Договора Комиссия по закупкам оценивает и сопоставляет заявки по степени выгодности для Заказчика, исходя из следующих критериев: </w:t>
      </w:r>
    </w:p>
    <w:p w14:paraId="232D6505" w14:textId="77777777" w:rsidR="008D1699" w:rsidRPr="002A0514" w:rsidRDefault="008D1699" w:rsidP="008D1699">
      <w:pPr>
        <w:ind w:firstLine="567"/>
        <w:jc w:val="both"/>
        <w:rPr>
          <w:rFonts w:ascii="Tahoma" w:hAnsi="Tahoma" w:cs="Tahoma"/>
          <w:sz w:val="20"/>
          <w:szCs w:val="20"/>
        </w:rPr>
      </w:pPr>
      <w:r w:rsidRPr="002A0514">
        <w:rPr>
          <w:rFonts w:ascii="Tahoma" w:hAnsi="Tahoma" w:cs="Tahoma"/>
          <w:sz w:val="20"/>
          <w:szCs w:val="20"/>
        </w:rPr>
        <w:t xml:space="preserve">1. </w:t>
      </w:r>
      <w:r w:rsidR="00A774FD">
        <w:rPr>
          <w:rFonts w:ascii="Tahoma" w:hAnsi="Tahoma" w:cs="Tahoma"/>
          <w:sz w:val="20"/>
          <w:szCs w:val="20"/>
        </w:rPr>
        <w:t>Качество выполненных работ</w:t>
      </w:r>
      <w:r w:rsidRPr="002A0514">
        <w:rPr>
          <w:rFonts w:ascii="Tahoma" w:hAnsi="Tahoma" w:cs="Tahoma"/>
          <w:sz w:val="20"/>
          <w:szCs w:val="20"/>
        </w:rPr>
        <w:t>:</w:t>
      </w:r>
    </w:p>
    <w:p w14:paraId="1F8928CA" w14:textId="77777777" w:rsidR="00CA660C" w:rsidRPr="00A77798" w:rsidRDefault="004C12DF" w:rsidP="00CA660C">
      <w:pPr>
        <w:widowControl w:val="0"/>
        <w:autoSpaceDE w:val="0"/>
        <w:autoSpaceDN w:val="0"/>
        <w:adjustRightInd w:val="0"/>
        <w:ind w:firstLine="567"/>
        <w:jc w:val="both"/>
        <w:rPr>
          <w:rFonts w:ascii="Tahoma" w:hAnsi="Tahoma" w:cs="Tahoma"/>
          <w:sz w:val="20"/>
          <w:szCs w:val="20"/>
        </w:rPr>
      </w:pPr>
      <w:r>
        <w:rPr>
          <w:rFonts w:ascii="Tahoma" w:hAnsi="Tahoma" w:cs="Tahoma"/>
          <w:sz w:val="20"/>
          <w:szCs w:val="20"/>
        </w:rPr>
        <w:t>1.</w:t>
      </w:r>
      <w:r w:rsidR="007D1C89">
        <w:rPr>
          <w:rFonts w:ascii="Tahoma" w:hAnsi="Tahoma" w:cs="Tahoma"/>
          <w:sz w:val="20"/>
          <w:szCs w:val="20"/>
        </w:rPr>
        <w:t>1</w:t>
      </w:r>
      <w:r>
        <w:rPr>
          <w:rFonts w:ascii="Tahoma" w:hAnsi="Tahoma" w:cs="Tahoma"/>
          <w:sz w:val="20"/>
          <w:szCs w:val="20"/>
        </w:rPr>
        <w:t xml:space="preserve">. </w:t>
      </w:r>
      <w:r w:rsidR="00367316" w:rsidRPr="00282750">
        <w:rPr>
          <w:rFonts w:ascii="Tahoma" w:hAnsi="Tahoma" w:cs="Tahoma"/>
          <w:sz w:val="20"/>
          <w:szCs w:val="20"/>
        </w:rPr>
        <w:t>Участник имеет опыт выполнения предлагаемых работ предприятиям, организациям, учреждениям</w:t>
      </w:r>
      <w:r w:rsidR="00CA660C" w:rsidRPr="00A77798">
        <w:rPr>
          <w:rFonts w:ascii="Tahoma" w:hAnsi="Tahoma" w:cs="Tahoma"/>
          <w:sz w:val="20"/>
          <w:szCs w:val="20"/>
        </w:rPr>
        <w:t>;</w:t>
      </w:r>
    </w:p>
    <w:p w14:paraId="6BEE9B28" w14:textId="77777777" w:rsidR="000A5D63" w:rsidRDefault="000A5D63" w:rsidP="00CA660C">
      <w:pPr>
        <w:ind w:firstLine="567"/>
        <w:jc w:val="both"/>
        <w:rPr>
          <w:rFonts w:ascii="Tahoma" w:hAnsi="Tahoma" w:cs="Tahoma"/>
          <w:sz w:val="20"/>
          <w:szCs w:val="20"/>
        </w:rPr>
      </w:pPr>
      <w:r>
        <w:rPr>
          <w:rFonts w:ascii="Tahoma" w:hAnsi="Tahoma" w:cs="Tahoma"/>
          <w:sz w:val="20"/>
          <w:szCs w:val="20"/>
        </w:rPr>
        <w:t xml:space="preserve">1.2. </w:t>
      </w:r>
      <w:r w:rsidRPr="00152A83">
        <w:rPr>
          <w:rFonts w:ascii="Tahoma" w:hAnsi="Tahoma" w:cs="Tahoma"/>
          <w:sz w:val="20"/>
          <w:szCs w:val="20"/>
        </w:rPr>
        <w:t xml:space="preserve">Объем выполненных работ за год, предшествующий дате </w:t>
      </w:r>
      <w:r w:rsidRPr="00152A83">
        <w:rPr>
          <w:rFonts w:ascii="Tahoma" w:hAnsi="Tahoma" w:cs="Tahoma"/>
          <w:snapToGrid w:val="0"/>
          <w:sz w:val="20"/>
          <w:szCs w:val="20"/>
        </w:rPr>
        <w:t>размещения в сети Интернет извещения о проведении конкурентной закупк</w:t>
      </w:r>
      <w:r>
        <w:rPr>
          <w:rFonts w:ascii="Tahoma" w:hAnsi="Tahoma" w:cs="Tahoma"/>
          <w:snapToGrid w:val="0"/>
          <w:sz w:val="20"/>
          <w:szCs w:val="20"/>
        </w:rPr>
        <w:t>и;</w:t>
      </w:r>
    </w:p>
    <w:p w14:paraId="3BC33C33" w14:textId="77777777" w:rsidR="00CA660C" w:rsidRDefault="007D1C89" w:rsidP="00CA660C">
      <w:pPr>
        <w:ind w:firstLine="567"/>
        <w:jc w:val="both"/>
        <w:rPr>
          <w:rFonts w:ascii="Tahoma" w:hAnsi="Tahoma" w:cs="Tahoma"/>
          <w:sz w:val="20"/>
          <w:szCs w:val="20"/>
        </w:rPr>
      </w:pPr>
      <w:r>
        <w:rPr>
          <w:rFonts w:ascii="Tahoma" w:hAnsi="Tahoma" w:cs="Tahoma"/>
          <w:sz w:val="20"/>
          <w:szCs w:val="20"/>
        </w:rPr>
        <w:t>1.</w:t>
      </w:r>
      <w:r w:rsidR="000A5D63">
        <w:rPr>
          <w:rFonts w:ascii="Tahoma" w:hAnsi="Tahoma" w:cs="Tahoma"/>
          <w:sz w:val="20"/>
          <w:szCs w:val="20"/>
        </w:rPr>
        <w:t>3</w:t>
      </w:r>
      <w:r w:rsidR="00CA660C" w:rsidRPr="00A77798">
        <w:rPr>
          <w:rFonts w:ascii="Tahoma" w:hAnsi="Tahoma" w:cs="Tahoma"/>
          <w:sz w:val="20"/>
          <w:szCs w:val="20"/>
        </w:rPr>
        <w:t>.</w:t>
      </w:r>
      <w:r w:rsidR="00CA660C">
        <w:rPr>
          <w:rFonts w:ascii="Tahoma" w:hAnsi="Tahoma" w:cs="Tahoma"/>
          <w:sz w:val="20"/>
          <w:szCs w:val="20"/>
        </w:rPr>
        <w:t xml:space="preserve"> </w:t>
      </w:r>
      <w:proofErr w:type="gramStart"/>
      <w:r w:rsidR="00367316" w:rsidRPr="00C64474">
        <w:rPr>
          <w:rFonts w:ascii="Tahoma" w:eastAsia="Calibri" w:hAnsi="Tahoma" w:cs="Tahoma"/>
          <w:color w:val="000000"/>
          <w:sz w:val="20"/>
          <w:szCs w:val="20"/>
        </w:rPr>
        <w:t>Количество оконченных дел (решения вступили в законную силу) в судах любого уровня за последние 3 года, в которых участник размещения заказа понес убытки, в связи с некачественным/ненадлежащим/несвоевременным исполнением им обязательств по договорам на выполнение работ</w:t>
      </w:r>
      <w:r w:rsidR="00DB53CB">
        <w:rPr>
          <w:rFonts w:ascii="Tahoma" w:hAnsi="Tahoma" w:cs="Tahoma"/>
          <w:sz w:val="20"/>
          <w:szCs w:val="20"/>
        </w:rPr>
        <w:t>;</w:t>
      </w:r>
      <w:proofErr w:type="gramEnd"/>
    </w:p>
    <w:p w14:paraId="517A76F0" w14:textId="1C3C0242" w:rsidR="00CA660C" w:rsidRPr="00A77798" w:rsidRDefault="00CA660C" w:rsidP="00CA660C">
      <w:pPr>
        <w:widowControl w:val="0"/>
        <w:autoSpaceDE w:val="0"/>
        <w:autoSpaceDN w:val="0"/>
        <w:adjustRightInd w:val="0"/>
        <w:ind w:firstLine="567"/>
        <w:jc w:val="both"/>
        <w:rPr>
          <w:rFonts w:ascii="Tahoma" w:hAnsi="Tahoma" w:cs="Tahoma"/>
          <w:sz w:val="20"/>
          <w:szCs w:val="20"/>
        </w:rPr>
      </w:pPr>
      <w:r>
        <w:rPr>
          <w:rFonts w:ascii="Tahoma" w:hAnsi="Tahoma" w:cs="Tahoma"/>
          <w:sz w:val="20"/>
          <w:szCs w:val="20"/>
        </w:rPr>
        <w:t>2</w:t>
      </w:r>
      <w:r w:rsidR="006876F9">
        <w:rPr>
          <w:rFonts w:ascii="Tahoma" w:hAnsi="Tahoma" w:cs="Tahoma"/>
          <w:sz w:val="20"/>
          <w:szCs w:val="20"/>
        </w:rPr>
        <w:t xml:space="preserve">. </w:t>
      </w:r>
      <w:r w:rsidR="00FB5322" w:rsidRPr="00240AB9">
        <w:rPr>
          <w:rFonts w:ascii="Tahoma" w:hAnsi="Tahoma" w:cs="Tahoma"/>
          <w:sz w:val="20"/>
          <w:szCs w:val="20"/>
        </w:rPr>
        <w:t xml:space="preserve">Квалификация участника </w:t>
      </w:r>
      <w:r w:rsidR="00FB5322">
        <w:rPr>
          <w:rFonts w:ascii="Tahoma" w:hAnsi="Tahoma" w:cs="Tahoma"/>
          <w:sz w:val="20"/>
          <w:szCs w:val="20"/>
        </w:rPr>
        <w:t>закупки</w:t>
      </w:r>
      <w:r w:rsidRPr="00A77798">
        <w:rPr>
          <w:rFonts w:ascii="Tahoma" w:hAnsi="Tahoma" w:cs="Tahoma"/>
          <w:sz w:val="20"/>
          <w:szCs w:val="20"/>
        </w:rPr>
        <w:t>:</w:t>
      </w:r>
    </w:p>
    <w:p w14:paraId="6231BAB7" w14:textId="11FF30F3" w:rsidR="003D0D0C" w:rsidRDefault="003D0D0C" w:rsidP="00DB53CB">
      <w:pPr>
        <w:widowControl w:val="0"/>
        <w:autoSpaceDE w:val="0"/>
        <w:autoSpaceDN w:val="0"/>
        <w:adjustRightInd w:val="0"/>
        <w:ind w:left="28" w:right="118" w:firstLine="539"/>
        <w:jc w:val="both"/>
        <w:rPr>
          <w:rFonts w:ascii="Tahoma" w:hAnsi="Tahoma" w:cs="Tahoma"/>
          <w:color w:val="000000"/>
          <w:sz w:val="20"/>
          <w:szCs w:val="20"/>
        </w:rPr>
      </w:pPr>
      <w:r w:rsidRPr="003D0D0C">
        <w:rPr>
          <w:rFonts w:ascii="Tahoma" w:hAnsi="Tahoma" w:cs="Tahoma"/>
          <w:sz w:val="20"/>
          <w:szCs w:val="20"/>
        </w:rPr>
        <w:t xml:space="preserve">2.1. </w:t>
      </w:r>
      <w:r w:rsidR="00FB5322">
        <w:rPr>
          <w:rFonts w:ascii="Tahoma" w:hAnsi="Tahoma" w:cs="Tahoma"/>
          <w:color w:val="000000"/>
          <w:sz w:val="20"/>
          <w:szCs w:val="20"/>
        </w:rPr>
        <w:t xml:space="preserve">Доходы  </w:t>
      </w:r>
      <w:proofErr w:type="gramStart"/>
      <w:r w:rsidR="00FB5322">
        <w:rPr>
          <w:rFonts w:ascii="Tahoma" w:hAnsi="Tahoma" w:cs="Tahoma"/>
          <w:color w:val="000000"/>
          <w:sz w:val="20"/>
          <w:szCs w:val="20"/>
        </w:rPr>
        <w:t>за</w:t>
      </w:r>
      <w:proofErr w:type="gramEnd"/>
      <w:r w:rsidR="00FB5322">
        <w:rPr>
          <w:rFonts w:ascii="Tahoma" w:hAnsi="Tahoma" w:cs="Tahoma"/>
          <w:color w:val="000000"/>
          <w:sz w:val="20"/>
          <w:szCs w:val="20"/>
        </w:rPr>
        <w:t xml:space="preserve"> последние 2 года;</w:t>
      </w:r>
    </w:p>
    <w:p w14:paraId="21469251" w14:textId="6DE33D31" w:rsidR="00FB5322" w:rsidRPr="003D0D0C" w:rsidRDefault="00FB5322" w:rsidP="00DB53CB">
      <w:pPr>
        <w:widowControl w:val="0"/>
        <w:autoSpaceDE w:val="0"/>
        <w:autoSpaceDN w:val="0"/>
        <w:adjustRightInd w:val="0"/>
        <w:ind w:left="28" w:right="118" w:firstLine="539"/>
        <w:jc w:val="both"/>
        <w:rPr>
          <w:rFonts w:ascii="Tahoma" w:hAnsi="Tahoma" w:cs="Tahoma"/>
          <w:sz w:val="20"/>
          <w:szCs w:val="20"/>
        </w:rPr>
      </w:pPr>
      <w:r>
        <w:rPr>
          <w:rFonts w:ascii="Tahoma" w:hAnsi="Tahoma" w:cs="Tahoma"/>
          <w:color w:val="000000"/>
          <w:sz w:val="20"/>
          <w:szCs w:val="20"/>
        </w:rPr>
        <w:t xml:space="preserve">2.2. </w:t>
      </w:r>
      <w:r w:rsidRPr="008B529F">
        <w:rPr>
          <w:rFonts w:ascii="Tahoma" w:hAnsi="Tahoma" w:cs="Tahoma"/>
          <w:color w:val="000000"/>
          <w:sz w:val="20"/>
          <w:szCs w:val="20"/>
        </w:rPr>
        <w:t xml:space="preserve">Величина финансовых ресурсов, необходимых для </w:t>
      </w:r>
      <w:r>
        <w:rPr>
          <w:rFonts w:ascii="Tahoma" w:hAnsi="Tahoma" w:cs="Tahoma"/>
          <w:color w:val="000000"/>
          <w:sz w:val="20"/>
          <w:szCs w:val="20"/>
        </w:rPr>
        <w:t>выполнения работ.</w:t>
      </w:r>
    </w:p>
    <w:p w14:paraId="28D4DD0B" w14:textId="77777777" w:rsidR="00317D8B" w:rsidRDefault="003D0D0C" w:rsidP="003D0D0C">
      <w:pPr>
        <w:widowControl w:val="0"/>
        <w:autoSpaceDE w:val="0"/>
        <w:autoSpaceDN w:val="0"/>
        <w:adjustRightInd w:val="0"/>
        <w:ind w:left="28" w:right="118" w:firstLine="539"/>
        <w:jc w:val="both"/>
        <w:rPr>
          <w:rFonts w:ascii="Tahoma" w:hAnsi="Tahoma" w:cs="Tahoma"/>
          <w:sz w:val="20"/>
          <w:szCs w:val="20"/>
        </w:rPr>
      </w:pPr>
      <w:r w:rsidRPr="003D0D0C">
        <w:rPr>
          <w:rFonts w:ascii="Tahoma" w:hAnsi="Tahoma" w:cs="Tahoma"/>
          <w:sz w:val="20"/>
          <w:szCs w:val="20"/>
        </w:rPr>
        <w:t xml:space="preserve">3. </w:t>
      </w:r>
      <w:r w:rsidR="00DB53CB" w:rsidRPr="00282750">
        <w:rPr>
          <w:rFonts w:ascii="Tahoma" w:hAnsi="Tahoma" w:cs="Tahoma"/>
          <w:sz w:val="20"/>
          <w:szCs w:val="20"/>
        </w:rPr>
        <w:t xml:space="preserve">Цена договора </w:t>
      </w:r>
      <w:r w:rsidR="00DB53CB" w:rsidRPr="00282750">
        <w:rPr>
          <w:rFonts w:ascii="Tahoma" w:hAnsi="Tahoma" w:cs="Tahoma"/>
          <w:bCs/>
          <w:i/>
          <w:sz w:val="20"/>
          <w:szCs w:val="20"/>
        </w:rPr>
        <w:t>(с приложением расче</w:t>
      </w:r>
      <w:r w:rsidR="00DB53CB" w:rsidRPr="00282750">
        <w:rPr>
          <w:rFonts w:ascii="Tahoma" w:hAnsi="Tahoma" w:cs="Tahoma"/>
          <w:i/>
          <w:sz w:val="20"/>
          <w:szCs w:val="20"/>
        </w:rPr>
        <w:t xml:space="preserve">та стоимости </w:t>
      </w:r>
      <w:r w:rsidR="00DB53CB">
        <w:rPr>
          <w:rFonts w:ascii="Tahoma" w:hAnsi="Tahoma" w:cs="Tahoma"/>
          <w:i/>
          <w:sz w:val="20"/>
          <w:szCs w:val="20"/>
        </w:rPr>
        <w:t>выполнения работ</w:t>
      </w:r>
      <w:r w:rsidR="00DB53CB" w:rsidRPr="00282750">
        <w:rPr>
          <w:rFonts w:ascii="Tahoma" w:hAnsi="Tahoma" w:cs="Tahoma"/>
          <w:bCs/>
          <w:i/>
          <w:sz w:val="20"/>
          <w:szCs w:val="20"/>
        </w:rPr>
        <w:t>)</w:t>
      </w:r>
      <w:r w:rsidR="00DB53CB">
        <w:rPr>
          <w:rFonts w:ascii="Tahoma" w:hAnsi="Tahoma" w:cs="Tahoma"/>
          <w:bCs/>
          <w:i/>
          <w:sz w:val="20"/>
          <w:szCs w:val="20"/>
        </w:rPr>
        <w:t>.</w:t>
      </w:r>
    </w:p>
    <w:p w14:paraId="0930AB51" w14:textId="77777777" w:rsidR="00A56DD4" w:rsidRPr="00553F74" w:rsidRDefault="00A56DD4" w:rsidP="003D0D0C">
      <w:pPr>
        <w:widowControl w:val="0"/>
        <w:autoSpaceDE w:val="0"/>
        <w:autoSpaceDN w:val="0"/>
        <w:adjustRightInd w:val="0"/>
        <w:ind w:left="28" w:right="118" w:firstLine="539"/>
        <w:jc w:val="both"/>
        <w:rPr>
          <w:rFonts w:ascii="Tahoma" w:hAnsi="Tahoma" w:cs="Tahoma"/>
          <w:sz w:val="20"/>
          <w:szCs w:val="20"/>
        </w:rPr>
      </w:pPr>
      <w:r>
        <w:rPr>
          <w:rFonts w:ascii="Tahoma" w:hAnsi="Tahoma" w:cs="Tahoma"/>
          <w:color w:val="000000"/>
          <w:sz w:val="20"/>
          <w:szCs w:val="20"/>
        </w:rPr>
        <w:t xml:space="preserve">31.4. </w:t>
      </w:r>
      <w:r w:rsidRPr="00553F74">
        <w:rPr>
          <w:rFonts w:ascii="Tahoma" w:hAnsi="Tahoma" w:cs="Tahoma"/>
          <w:color w:val="000000"/>
          <w:sz w:val="20"/>
          <w:szCs w:val="20"/>
        </w:rPr>
        <w:t xml:space="preserve">Рассмотрение и оценка проводиться в три этапа: </w:t>
      </w:r>
    </w:p>
    <w:p w14:paraId="2B28FE5F" w14:textId="77777777" w:rsidR="00A56DD4" w:rsidRPr="00553F74" w:rsidRDefault="00A56DD4" w:rsidP="00A56DD4">
      <w:pPr>
        <w:widowControl w:val="0"/>
        <w:autoSpaceDE w:val="0"/>
        <w:autoSpaceDN w:val="0"/>
        <w:adjustRightInd w:val="0"/>
        <w:ind w:left="28" w:right="118" w:firstLine="539"/>
        <w:jc w:val="both"/>
        <w:rPr>
          <w:rFonts w:ascii="Tahoma" w:hAnsi="Tahoma" w:cs="Tahoma"/>
          <w:sz w:val="20"/>
          <w:szCs w:val="20"/>
        </w:rPr>
      </w:pPr>
      <w:r w:rsidRPr="00553F74">
        <w:rPr>
          <w:rFonts w:ascii="Tahoma" w:hAnsi="Tahoma" w:cs="Tahoma"/>
          <w:color w:val="000000"/>
          <w:sz w:val="20"/>
          <w:szCs w:val="20"/>
        </w:rPr>
        <w:t xml:space="preserve">-на первом этапе </w:t>
      </w:r>
      <w:r w:rsidRPr="004D42B2">
        <w:rPr>
          <w:rFonts w:ascii="Tahoma" w:hAnsi="Tahoma" w:cs="Tahoma"/>
          <w:color w:val="000000"/>
          <w:sz w:val="20"/>
          <w:szCs w:val="20"/>
        </w:rPr>
        <w:t>проводиться оценка только по техническому направлению: соответствует или не соответ</w:t>
      </w:r>
      <w:r w:rsidR="00221934">
        <w:rPr>
          <w:rFonts w:ascii="Tahoma" w:hAnsi="Tahoma" w:cs="Tahoma"/>
          <w:color w:val="000000"/>
          <w:sz w:val="20"/>
          <w:szCs w:val="20"/>
        </w:rPr>
        <w:t>ствует требованиям Приложения №</w:t>
      </w:r>
      <w:r w:rsidR="002B38A4">
        <w:rPr>
          <w:rFonts w:ascii="Tahoma" w:hAnsi="Tahoma" w:cs="Tahoma"/>
          <w:color w:val="000000"/>
          <w:sz w:val="20"/>
          <w:szCs w:val="20"/>
        </w:rPr>
        <w:t xml:space="preserve"> 2</w:t>
      </w:r>
      <w:r w:rsidRPr="004D42B2">
        <w:rPr>
          <w:rFonts w:ascii="Tahoma" w:hAnsi="Tahoma" w:cs="Tahoma"/>
          <w:color w:val="000000"/>
          <w:sz w:val="20"/>
          <w:szCs w:val="20"/>
        </w:rPr>
        <w:t xml:space="preserve"> к Документации</w:t>
      </w:r>
      <w:r w:rsidRPr="00553F74">
        <w:rPr>
          <w:rFonts w:ascii="Tahoma" w:hAnsi="Tahoma" w:cs="Tahoma"/>
          <w:color w:val="000000"/>
          <w:sz w:val="20"/>
          <w:szCs w:val="20"/>
        </w:rPr>
        <w:t xml:space="preserve"> о закупке; </w:t>
      </w:r>
    </w:p>
    <w:p w14:paraId="5EB341F9" w14:textId="77777777" w:rsidR="00A56DD4" w:rsidRPr="00553F74" w:rsidRDefault="00A56DD4" w:rsidP="00A56DD4">
      <w:pPr>
        <w:widowControl w:val="0"/>
        <w:autoSpaceDE w:val="0"/>
        <w:autoSpaceDN w:val="0"/>
        <w:adjustRightInd w:val="0"/>
        <w:ind w:left="28" w:right="118" w:firstLine="539"/>
        <w:jc w:val="both"/>
        <w:rPr>
          <w:rFonts w:ascii="Tahoma" w:hAnsi="Tahoma" w:cs="Tahoma"/>
          <w:sz w:val="20"/>
          <w:szCs w:val="20"/>
        </w:rPr>
      </w:pPr>
      <w:r w:rsidRPr="00553F74">
        <w:rPr>
          <w:rFonts w:ascii="Tahoma" w:hAnsi="Tahoma" w:cs="Tahoma"/>
          <w:color w:val="000000"/>
          <w:sz w:val="20"/>
          <w:szCs w:val="20"/>
        </w:rPr>
        <w:t>-на втором этапе проводятся оценка по направлениям: квалификация участника закупки</w:t>
      </w:r>
      <w:r>
        <w:rPr>
          <w:rFonts w:ascii="Tahoma" w:hAnsi="Tahoma" w:cs="Tahoma"/>
          <w:color w:val="000000"/>
          <w:sz w:val="20"/>
          <w:szCs w:val="20"/>
        </w:rPr>
        <w:t xml:space="preserve"> и условия оплаты</w:t>
      </w:r>
      <w:r w:rsidRPr="00553F74">
        <w:rPr>
          <w:rFonts w:ascii="Tahoma" w:hAnsi="Tahoma" w:cs="Tahoma"/>
          <w:color w:val="000000"/>
          <w:sz w:val="20"/>
          <w:szCs w:val="20"/>
        </w:rPr>
        <w:t>;</w:t>
      </w:r>
    </w:p>
    <w:p w14:paraId="1DF6E7E4" w14:textId="77777777" w:rsidR="002C753F" w:rsidRPr="00190462" w:rsidRDefault="00A56DD4" w:rsidP="00A56DD4">
      <w:pPr>
        <w:widowControl w:val="0"/>
        <w:autoSpaceDE w:val="0"/>
        <w:autoSpaceDN w:val="0"/>
        <w:adjustRightInd w:val="0"/>
        <w:ind w:left="28" w:right="118" w:firstLine="539"/>
        <w:jc w:val="both"/>
        <w:rPr>
          <w:rFonts w:ascii="Tahoma" w:hAnsi="Tahoma" w:cs="Tahoma"/>
          <w:sz w:val="20"/>
          <w:szCs w:val="20"/>
        </w:rPr>
      </w:pPr>
      <w:r w:rsidRPr="00553F74">
        <w:rPr>
          <w:rFonts w:ascii="Tahoma" w:hAnsi="Tahoma" w:cs="Tahoma"/>
          <w:color w:val="000000"/>
          <w:sz w:val="20"/>
          <w:szCs w:val="20"/>
        </w:rPr>
        <w:t>- на третьем этапе проводится коммерческая оценка.</w:t>
      </w:r>
    </w:p>
    <w:p w14:paraId="242AE807" w14:textId="77777777" w:rsidR="002C753F" w:rsidRPr="00190462" w:rsidRDefault="002C753F" w:rsidP="00F56BB1">
      <w:pPr>
        <w:widowControl w:val="0"/>
        <w:tabs>
          <w:tab w:val="left" w:pos="567"/>
        </w:tabs>
        <w:adjustRightInd w:val="0"/>
        <w:jc w:val="both"/>
        <w:rPr>
          <w:rFonts w:ascii="Tahoma" w:hAnsi="Tahoma" w:cs="Tahoma"/>
          <w:sz w:val="20"/>
          <w:szCs w:val="20"/>
        </w:rPr>
      </w:pPr>
    </w:p>
    <w:p w14:paraId="1D1411FD" w14:textId="77777777" w:rsidR="002C753F" w:rsidRPr="00190462" w:rsidRDefault="002C753F" w:rsidP="002C753F">
      <w:pPr>
        <w:widowControl w:val="0"/>
        <w:tabs>
          <w:tab w:val="left" w:pos="567"/>
        </w:tabs>
        <w:adjustRightInd w:val="0"/>
        <w:ind w:firstLine="567"/>
        <w:jc w:val="center"/>
        <w:rPr>
          <w:rFonts w:ascii="Tahoma" w:hAnsi="Tahoma" w:cs="Tahoma"/>
          <w:b/>
          <w:sz w:val="20"/>
          <w:szCs w:val="20"/>
        </w:rPr>
      </w:pPr>
    </w:p>
    <w:p w14:paraId="2602C84A" w14:textId="77777777" w:rsidR="00325125" w:rsidRPr="00240AB9" w:rsidRDefault="00325125" w:rsidP="00325125">
      <w:pPr>
        <w:widowControl w:val="0"/>
        <w:tabs>
          <w:tab w:val="left" w:pos="567"/>
        </w:tabs>
        <w:adjustRightInd w:val="0"/>
        <w:ind w:firstLine="567"/>
        <w:jc w:val="center"/>
        <w:rPr>
          <w:rFonts w:ascii="Tahoma" w:hAnsi="Tahoma" w:cs="Tahoma"/>
          <w:b/>
          <w:sz w:val="20"/>
          <w:szCs w:val="20"/>
        </w:rPr>
      </w:pPr>
      <w:r>
        <w:rPr>
          <w:rFonts w:ascii="Tahoma" w:hAnsi="Tahoma" w:cs="Tahoma"/>
          <w:b/>
          <w:sz w:val="20"/>
          <w:szCs w:val="20"/>
        </w:rPr>
        <w:lastRenderedPageBreak/>
        <w:t xml:space="preserve">31.5. </w:t>
      </w:r>
      <w:r w:rsidRPr="00240AB9">
        <w:rPr>
          <w:rFonts w:ascii="Tahoma" w:hAnsi="Tahoma" w:cs="Tahoma"/>
          <w:b/>
          <w:sz w:val="20"/>
          <w:szCs w:val="20"/>
        </w:rPr>
        <w:t xml:space="preserve">Оценка заявок по критерию </w:t>
      </w:r>
      <w:r>
        <w:rPr>
          <w:rFonts w:ascii="Tahoma" w:hAnsi="Tahoma" w:cs="Tahoma"/>
          <w:b/>
          <w:sz w:val="20"/>
          <w:szCs w:val="20"/>
        </w:rPr>
        <w:t>«</w:t>
      </w:r>
      <w:r w:rsidR="00A774FD" w:rsidRPr="00A774FD">
        <w:rPr>
          <w:rFonts w:ascii="Tahoma" w:hAnsi="Tahoma" w:cs="Tahoma"/>
          <w:b/>
          <w:sz w:val="20"/>
          <w:szCs w:val="20"/>
        </w:rPr>
        <w:t>Качество выполненных работ</w:t>
      </w:r>
      <w:r>
        <w:rPr>
          <w:rFonts w:ascii="Tahoma" w:hAnsi="Tahoma" w:cs="Tahoma"/>
          <w:b/>
          <w:sz w:val="20"/>
          <w:szCs w:val="20"/>
        </w:rPr>
        <w:t>»</w:t>
      </w:r>
    </w:p>
    <w:p w14:paraId="53CA8D42"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p>
    <w:p w14:paraId="1C99F6AB"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1</w:t>
      </w:r>
      <w:r w:rsidRPr="00240AB9">
        <w:rPr>
          <w:rFonts w:ascii="Tahoma" w:hAnsi="Tahoma" w:cs="Tahoma"/>
          <w:sz w:val="20"/>
          <w:szCs w:val="20"/>
        </w:rPr>
        <w:t xml:space="preserve">. Для оценки заявок по критерию </w:t>
      </w:r>
      <w:r>
        <w:rPr>
          <w:rFonts w:ascii="Tahoma" w:hAnsi="Tahoma" w:cs="Tahoma"/>
          <w:sz w:val="20"/>
          <w:szCs w:val="20"/>
        </w:rPr>
        <w:t>«</w:t>
      </w:r>
      <w:r w:rsidR="00A774FD">
        <w:rPr>
          <w:rFonts w:ascii="Tahoma" w:hAnsi="Tahoma" w:cs="Tahoma"/>
          <w:sz w:val="20"/>
          <w:szCs w:val="20"/>
        </w:rPr>
        <w:t>Качество выполненных работ</w:t>
      </w:r>
      <w:r>
        <w:rPr>
          <w:rFonts w:ascii="Tahoma" w:hAnsi="Tahoma" w:cs="Tahoma"/>
          <w:sz w:val="20"/>
          <w:szCs w:val="20"/>
        </w:rPr>
        <w:t>»</w:t>
      </w:r>
      <w:r w:rsidRPr="00240AB9">
        <w:rPr>
          <w:rFonts w:ascii="Tahoma" w:hAnsi="Tahoma" w:cs="Tahoma"/>
          <w:sz w:val="20"/>
          <w:szCs w:val="20"/>
        </w:rPr>
        <w:t xml:space="preserve"> каждой заявке выставляется значение от 1 до 100 баллов. В </w:t>
      </w:r>
      <w:proofErr w:type="gramStart"/>
      <w:r w:rsidRPr="00240AB9">
        <w:rPr>
          <w:rFonts w:ascii="Tahoma" w:hAnsi="Tahoma" w:cs="Tahoma"/>
          <w:sz w:val="20"/>
          <w:szCs w:val="20"/>
        </w:rPr>
        <w:t>случае</w:t>
      </w:r>
      <w:proofErr w:type="gramEnd"/>
      <w:r w:rsidRPr="00240AB9">
        <w:rPr>
          <w:rFonts w:ascii="Tahoma" w:hAnsi="Tahoma" w:cs="Tahoma"/>
          <w:sz w:val="20"/>
          <w:szCs w:val="20"/>
        </w:rPr>
        <w:t xml:space="preserve"> если показатели указанного критерия установлены, сумма максимальных значений всех показателей этого критерия, установленных в документации</w:t>
      </w:r>
      <w:r>
        <w:rPr>
          <w:rFonts w:ascii="Tahoma" w:hAnsi="Tahoma" w:cs="Tahoma"/>
          <w:sz w:val="20"/>
          <w:szCs w:val="20"/>
        </w:rPr>
        <w:t xml:space="preserve"> о закупке</w:t>
      </w:r>
      <w:r w:rsidRPr="00240AB9">
        <w:rPr>
          <w:rFonts w:ascii="Tahoma" w:hAnsi="Tahoma" w:cs="Tahoma"/>
          <w:sz w:val="20"/>
          <w:szCs w:val="20"/>
        </w:rPr>
        <w:t>, должна составлять 100 баллов.</w:t>
      </w:r>
    </w:p>
    <w:p w14:paraId="5998C1DB"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2</w:t>
      </w:r>
      <w:r w:rsidRPr="00240AB9">
        <w:rPr>
          <w:rFonts w:ascii="Tahoma" w:hAnsi="Tahoma" w:cs="Tahoma"/>
          <w:sz w:val="20"/>
          <w:szCs w:val="20"/>
        </w:rPr>
        <w:t xml:space="preserve">. </w:t>
      </w:r>
      <w:proofErr w:type="gramStart"/>
      <w:r w:rsidRPr="00240AB9">
        <w:rPr>
          <w:rFonts w:ascii="Tahoma" w:hAnsi="Tahoma" w:cs="Tahoma"/>
          <w:sz w:val="20"/>
          <w:szCs w:val="20"/>
        </w:rPr>
        <w:t xml:space="preserve">Комиссия при оценке и сопоставлении заявок по данному критерию вправе оценивать деловую репутацию организации, наличие у организации опыта поставки товаров, выполнения работ, оказания услуг и иные показатели, необходимые для выполнения работ, являющихся предметом договора, в том числе квалификацию работников организации - участника </w:t>
      </w:r>
      <w:r w:rsidR="008F2A8E">
        <w:rPr>
          <w:rFonts w:ascii="Tahoma" w:hAnsi="Tahoma" w:cs="Tahoma"/>
          <w:sz w:val="20"/>
          <w:szCs w:val="20"/>
        </w:rPr>
        <w:t>конкурентной закупки</w:t>
      </w:r>
      <w:r w:rsidRPr="00240AB9">
        <w:rPr>
          <w:rFonts w:ascii="Tahoma" w:hAnsi="Tahoma" w:cs="Tahoma"/>
          <w:sz w:val="20"/>
          <w:szCs w:val="20"/>
        </w:rPr>
        <w:t xml:space="preserve">, в случае, если это установлено содержащимся в документации </w:t>
      </w:r>
      <w:r>
        <w:rPr>
          <w:rFonts w:ascii="Tahoma" w:hAnsi="Tahoma" w:cs="Tahoma"/>
          <w:sz w:val="20"/>
          <w:szCs w:val="20"/>
        </w:rPr>
        <w:t xml:space="preserve">о закупке </w:t>
      </w:r>
      <w:r w:rsidRPr="00240AB9">
        <w:rPr>
          <w:rFonts w:ascii="Tahoma" w:hAnsi="Tahoma" w:cs="Tahoma"/>
          <w:sz w:val="20"/>
          <w:szCs w:val="20"/>
        </w:rPr>
        <w:t>порядком оценки и сопоставления заявок на участие</w:t>
      </w:r>
      <w:proofErr w:type="gramEnd"/>
      <w:r w:rsidRPr="00240AB9">
        <w:rPr>
          <w:rFonts w:ascii="Tahoma" w:hAnsi="Tahoma" w:cs="Tahoma"/>
          <w:sz w:val="20"/>
          <w:szCs w:val="20"/>
        </w:rPr>
        <w:t xml:space="preserve"> в </w:t>
      </w:r>
      <w:r w:rsidR="008F2A8E">
        <w:rPr>
          <w:rFonts w:ascii="Tahoma" w:hAnsi="Tahoma" w:cs="Tahoma"/>
          <w:sz w:val="20"/>
          <w:szCs w:val="20"/>
        </w:rPr>
        <w:t>конкурентной закупке</w:t>
      </w:r>
      <w:r w:rsidRPr="00240AB9">
        <w:rPr>
          <w:rFonts w:ascii="Tahoma" w:hAnsi="Tahoma" w:cs="Tahoma"/>
          <w:sz w:val="20"/>
          <w:szCs w:val="20"/>
        </w:rPr>
        <w:t>.</w:t>
      </w:r>
    </w:p>
    <w:p w14:paraId="5451D030"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3</w:t>
      </w:r>
      <w:r w:rsidRPr="00240AB9">
        <w:rPr>
          <w:rFonts w:ascii="Tahoma" w:hAnsi="Tahoma" w:cs="Tahoma"/>
          <w:sz w:val="20"/>
          <w:szCs w:val="20"/>
        </w:rPr>
        <w:t xml:space="preserve">. Для определения рейтинга заявки по критерию </w:t>
      </w:r>
      <w:r w:rsidR="001821DD">
        <w:rPr>
          <w:rFonts w:ascii="Tahoma" w:hAnsi="Tahoma" w:cs="Tahoma"/>
          <w:sz w:val="20"/>
          <w:szCs w:val="20"/>
        </w:rPr>
        <w:t>«</w:t>
      </w:r>
      <w:r w:rsidR="00A774FD">
        <w:rPr>
          <w:rFonts w:ascii="Tahoma" w:hAnsi="Tahoma" w:cs="Tahoma"/>
          <w:sz w:val="20"/>
          <w:szCs w:val="20"/>
        </w:rPr>
        <w:t>Качество выполненных работ</w:t>
      </w:r>
      <w:r w:rsidR="001821DD">
        <w:rPr>
          <w:rFonts w:ascii="Tahoma" w:hAnsi="Tahoma" w:cs="Tahoma"/>
          <w:sz w:val="20"/>
          <w:szCs w:val="20"/>
        </w:rPr>
        <w:t>»</w:t>
      </w:r>
      <w:r w:rsidRPr="00240AB9">
        <w:rPr>
          <w:rFonts w:ascii="Tahoma" w:hAnsi="Tahoma" w:cs="Tahoma"/>
          <w:sz w:val="20"/>
          <w:szCs w:val="20"/>
        </w:rPr>
        <w:t xml:space="preserve"> в  документации </w:t>
      </w:r>
      <w:r w:rsidR="008F2A8E">
        <w:rPr>
          <w:rFonts w:ascii="Tahoma" w:hAnsi="Tahoma" w:cs="Tahoma"/>
          <w:sz w:val="20"/>
          <w:szCs w:val="20"/>
        </w:rPr>
        <w:t xml:space="preserve">о закупке </w:t>
      </w:r>
      <w:r w:rsidRPr="00240AB9">
        <w:rPr>
          <w:rFonts w:ascii="Tahoma" w:hAnsi="Tahoma" w:cs="Tahoma"/>
          <w:sz w:val="20"/>
          <w:szCs w:val="20"/>
        </w:rPr>
        <w:t>устанавливаются:</w:t>
      </w:r>
    </w:p>
    <w:p w14:paraId="61ACB546"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а) Исчерпывающий перечень показателей по данному критерию:</w:t>
      </w:r>
    </w:p>
    <w:p w14:paraId="39B33797" w14:textId="77777777" w:rsidR="00DD393C" w:rsidRDefault="00DD393C" w:rsidP="00440BEC">
      <w:pPr>
        <w:ind w:firstLine="567"/>
        <w:jc w:val="both"/>
        <w:rPr>
          <w:rFonts w:ascii="Tahoma" w:hAnsi="Tahoma" w:cs="Tahoma"/>
          <w:color w:val="000000"/>
          <w:sz w:val="20"/>
          <w:szCs w:val="20"/>
        </w:rPr>
      </w:pPr>
      <w:r>
        <w:rPr>
          <w:rFonts w:ascii="Tahoma" w:hAnsi="Tahoma" w:cs="Tahoma"/>
          <w:sz w:val="20"/>
          <w:szCs w:val="20"/>
        </w:rPr>
        <w:t xml:space="preserve">- </w:t>
      </w:r>
      <w:r w:rsidR="00200A6F">
        <w:rPr>
          <w:rFonts w:ascii="Tahoma" w:hAnsi="Tahoma" w:cs="Tahoma"/>
          <w:sz w:val="20"/>
          <w:szCs w:val="20"/>
        </w:rPr>
        <w:t xml:space="preserve"> </w:t>
      </w:r>
      <w:r w:rsidR="00440BEC" w:rsidRPr="00282750">
        <w:rPr>
          <w:rFonts w:ascii="Tahoma" w:hAnsi="Tahoma" w:cs="Tahoma"/>
          <w:sz w:val="20"/>
          <w:szCs w:val="20"/>
        </w:rPr>
        <w:t>Участник имеет опыт выполнения предлагаемых работ предприятиям, организациям, учреждениям</w:t>
      </w:r>
      <w:r>
        <w:rPr>
          <w:rFonts w:ascii="Tahoma" w:hAnsi="Tahoma" w:cs="Tahoma"/>
          <w:sz w:val="20"/>
          <w:szCs w:val="20"/>
        </w:rPr>
        <w:t>;</w:t>
      </w:r>
    </w:p>
    <w:p w14:paraId="2B686AAE" w14:textId="77777777" w:rsidR="007C740F" w:rsidRDefault="007C740F" w:rsidP="00DD393C">
      <w:pPr>
        <w:widowControl w:val="0"/>
        <w:autoSpaceDE w:val="0"/>
        <w:autoSpaceDN w:val="0"/>
        <w:adjustRightInd w:val="0"/>
        <w:ind w:firstLine="567"/>
        <w:jc w:val="both"/>
        <w:rPr>
          <w:rFonts w:ascii="Tahoma" w:hAnsi="Tahoma" w:cs="Tahoma"/>
          <w:sz w:val="20"/>
          <w:szCs w:val="20"/>
        </w:rPr>
      </w:pPr>
      <w:r>
        <w:rPr>
          <w:rFonts w:ascii="Tahoma" w:hAnsi="Tahoma" w:cs="Tahoma"/>
          <w:sz w:val="20"/>
          <w:szCs w:val="20"/>
        </w:rPr>
        <w:t xml:space="preserve">- </w:t>
      </w:r>
      <w:r w:rsidRPr="00152A83">
        <w:rPr>
          <w:rFonts w:ascii="Tahoma" w:hAnsi="Tahoma" w:cs="Tahoma"/>
          <w:sz w:val="20"/>
          <w:szCs w:val="20"/>
        </w:rPr>
        <w:t xml:space="preserve">Объем выполненных работ за год, предшествующий дате </w:t>
      </w:r>
      <w:r w:rsidRPr="00152A83">
        <w:rPr>
          <w:rFonts w:ascii="Tahoma" w:hAnsi="Tahoma" w:cs="Tahoma"/>
          <w:snapToGrid w:val="0"/>
          <w:sz w:val="20"/>
          <w:szCs w:val="20"/>
        </w:rPr>
        <w:t>размещения в сети Интернет извещения о проведении конкурентной закупк</w:t>
      </w:r>
      <w:r>
        <w:rPr>
          <w:rFonts w:ascii="Tahoma" w:hAnsi="Tahoma" w:cs="Tahoma"/>
          <w:snapToGrid w:val="0"/>
          <w:sz w:val="20"/>
          <w:szCs w:val="20"/>
        </w:rPr>
        <w:t>и;</w:t>
      </w:r>
    </w:p>
    <w:p w14:paraId="011C91B5" w14:textId="65B53274" w:rsidR="00A774FD" w:rsidRPr="00A77798" w:rsidRDefault="00DD393C" w:rsidP="00FB5322">
      <w:pPr>
        <w:widowControl w:val="0"/>
        <w:autoSpaceDE w:val="0"/>
        <w:autoSpaceDN w:val="0"/>
        <w:adjustRightInd w:val="0"/>
        <w:ind w:firstLine="567"/>
        <w:jc w:val="both"/>
        <w:rPr>
          <w:rFonts w:ascii="Tahoma" w:hAnsi="Tahoma" w:cs="Tahoma"/>
          <w:sz w:val="20"/>
          <w:szCs w:val="20"/>
        </w:rPr>
      </w:pPr>
      <w:proofErr w:type="gramStart"/>
      <w:r>
        <w:rPr>
          <w:rFonts w:ascii="Tahoma" w:hAnsi="Tahoma" w:cs="Tahoma"/>
          <w:sz w:val="20"/>
          <w:szCs w:val="20"/>
        </w:rPr>
        <w:t xml:space="preserve">- </w:t>
      </w:r>
      <w:r w:rsidR="00440BEC" w:rsidRPr="00C64474">
        <w:rPr>
          <w:rFonts w:ascii="Tahoma" w:eastAsia="Calibri" w:hAnsi="Tahoma" w:cs="Tahoma"/>
          <w:color w:val="000000"/>
          <w:sz w:val="20"/>
          <w:szCs w:val="20"/>
        </w:rPr>
        <w:t>Количество оконченных дел (решения вступили в законную силу) в судах любого уровня за последние 3 года, в которых участник размещения заказа понес убытки, в связи с некачественным/ненадлежащим/несвоевременным исполнением им обязательств по договорам на выполнение работ</w:t>
      </w:r>
      <w:r w:rsidR="00A774FD">
        <w:rPr>
          <w:rFonts w:ascii="Tahoma" w:hAnsi="Tahoma" w:cs="Tahoma"/>
          <w:color w:val="000000"/>
          <w:sz w:val="20"/>
          <w:szCs w:val="20"/>
        </w:rPr>
        <w:t>.</w:t>
      </w:r>
      <w:proofErr w:type="gramEnd"/>
    </w:p>
    <w:p w14:paraId="400E8A45" w14:textId="77777777" w:rsidR="00325125" w:rsidRPr="00240AB9" w:rsidRDefault="00325125" w:rsidP="00F1127C">
      <w:pPr>
        <w:ind w:firstLine="567"/>
        <w:jc w:val="both"/>
        <w:rPr>
          <w:rFonts w:ascii="Tahoma" w:hAnsi="Tahoma" w:cs="Tahoma"/>
          <w:sz w:val="20"/>
          <w:szCs w:val="20"/>
        </w:rPr>
      </w:pPr>
      <w:r w:rsidRPr="00240AB9">
        <w:rPr>
          <w:rFonts w:ascii="Tahoma" w:hAnsi="Tahoma" w:cs="Tahoma"/>
          <w:sz w:val="20"/>
          <w:szCs w:val="20"/>
        </w:rPr>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14:paraId="08DB57C8"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4</w:t>
      </w:r>
      <w:r w:rsidRPr="00240AB9">
        <w:rPr>
          <w:rFonts w:ascii="Tahoma" w:hAnsi="Tahoma" w:cs="Tahoma"/>
          <w:sz w:val="20"/>
          <w:szCs w:val="20"/>
        </w:rPr>
        <w:t xml:space="preserve">. Рейтинг, присуждаемый заявке по критерию </w:t>
      </w:r>
      <w:r w:rsidR="001821DD">
        <w:rPr>
          <w:rFonts w:ascii="Tahoma" w:hAnsi="Tahoma" w:cs="Tahoma"/>
          <w:sz w:val="20"/>
          <w:szCs w:val="20"/>
        </w:rPr>
        <w:t>«</w:t>
      </w:r>
      <w:r w:rsidR="00A774FD">
        <w:rPr>
          <w:rFonts w:ascii="Tahoma" w:hAnsi="Tahoma" w:cs="Tahoma"/>
          <w:sz w:val="20"/>
          <w:szCs w:val="20"/>
        </w:rPr>
        <w:t>Качество выполненных работ</w:t>
      </w:r>
      <w:r w:rsidR="001821DD">
        <w:rPr>
          <w:rFonts w:ascii="Tahoma" w:hAnsi="Tahoma" w:cs="Tahoma"/>
          <w:sz w:val="20"/>
          <w:szCs w:val="20"/>
        </w:rPr>
        <w:t>»</w:t>
      </w:r>
      <w:r w:rsidRPr="00240AB9">
        <w:rPr>
          <w:rFonts w:ascii="Tahoma" w:hAnsi="Tahoma" w:cs="Tahoma"/>
          <w:sz w:val="20"/>
          <w:szCs w:val="20"/>
        </w:rPr>
        <w:t>, определяется как среднее арифметическое оценок в баллах всех членов комиссии</w:t>
      </w:r>
      <w:r>
        <w:rPr>
          <w:rFonts w:ascii="Tahoma" w:hAnsi="Tahoma" w:cs="Tahoma"/>
          <w:sz w:val="20"/>
          <w:szCs w:val="20"/>
        </w:rPr>
        <w:t xml:space="preserve"> по закупкам</w:t>
      </w:r>
      <w:r w:rsidRPr="00240AB9">
        <w:rPr>
          <w:rFonts w:ascii="Tahoma" w:hAnsi="Tahoma" w:cs="Tahoma"/>
          <w:sz w:val="20"/>
          <w:szCs w:val="20"/>
        </w:rPr>
        <w:t xml:space="preserve">, присуждаемых этой заявке по указанному критерию. В </w:t>
      </w:r>
      <w:proofErr w:type="gramStart"/>
      <w:r w:rsidRPr="00240AB9">
        <w:rPr>
          <w:rFonts w:ascii="Tahoma" w:hAnsi="Tahoma" w:cs="Tahoma"/>
          <w:sz w:val="20"/>
          <w:szCs w:val="20"/>
        </w:rPr>
        <w:t>случае</w:t>
      </w:r>
      <w:proofErr w:type="gramEnd"/>
      <w:r w:rsidRPr="00240AB9">
        <w:rPr>
          <w:rFonts w:ascii="Tahoma" w:hAnsi="Tahoma" w:cs="Tahoma"/>
          <w:sz w:val="20"/>
          <w:szCs w:val="20"/>
        </w:rPr>
        <w:t xml:space="preserve"> применения показателей рейтинг, присуждаемый i-й заявке по критерию, определяется по формуле:</w:t>
      </w:r>
    </w:p>
    <w:p w14:paraId="61C34302"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p>
    <w:p w14:paraId="1AEE9C24"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p>
    <w:p w14:paraId="4EE8C095" w14:textId="77777777" w:rsidR="00325125" w:rsidRPr="00240AB9" w:rsidRDefault="00325125" w:rsidP="00325125">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rPr>
        <w:t xml:space="preserve">                                </w:t>
      </w:r>
      <w:proofErr w:type="spellStart"/>
      <w:proofErr w:type="gramStart"/>
      <w:r w:rsidRPr="00240AB9">
        <w:rPr>
          <w:rFonts w:ascii="Tahoma" w:hAnsi="Tahoma" w:cs="Tahoma"/>
          <w:sz w:val="20"/>
          <w:szCs w:val="20"/>
          <w:lang w:val="en-US"/>
        </w:rPr>
        <w:t>i</w:t>
      </w:r>
      <w:proofErr w:type="spellEnd"/>
      <w:proofErr w:type="gramEnd"/>
      <w:r w:rsidRPr="00240AB9">
        <w:rPr>
          <w:rFonts w:ascii="Tahoma" w:hAnsi="Tahoma" w:cs="Tahoma"/>
          <w:sz w:val="20"/>
          <w:szCs w:val="20"/>
          <w:lang w:val="en-US"/>
        </w:rPr>
        <w:t xml:space="preserve">    </w:t>
      </w:r>
      <w:proofErr w:type="spellStart"/>
      <w:r w:rsidRPr="00240AB9">
        <w:rPr>
          <w:rFonts w:ascii="Tahoma" w:hAnsi="Tahoma" w:cs="Tahoma"/>
          <w:sz w:val="20"/>
          <w:szCs w:val="20"/>
          <w:lang w:val="en-US"/>
        </w:rPr>
        <w:t>i</w:t>
      </w:r>
      <w:proofErr w:type="spellEnd"/>
      <w:r w:rsidRPr="00240AB9">
        <w:rPr>
          <w:rFonts w:ascii="Tahoma" w:hAnsi="Tahoma" w:cs="Tahoma"/>
          <w:sz w:val="20"/>
          <w:szCs w:val="20"/>
          <w:lang w:val="en-US"/>
        </w:rPr>
        <w:t xml:space="preserve">          </w:t>
      </w:r>
      <w:proofErr w:type="spellStart"/>
      <w:r w:rsidRPr="00240AB9">
        <w:rPr>
          <w:rFonts w:ascii="Tahoma" w:hAnsi="Tahoma" w:cs="Tahoma"/>
          <w:sz w:val="20"/>
          <w:szCs w:val="20"/>
          <w:lang w:val="en-US"/>
        </w:rPr>
        <w:t>i</w:t>
      </w:r>
      <w:proofErr w:type="spellEnd"/>
    </w:p>
    <w:p w14:paraId="5230F41C" w14:textId="77777777" w:rsidR="00325125" w:rsidRPr="00240AB9" w:rsidRDefault="00325125" w:rsidP="00325125">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lang w:val="en-US"/>
        </w:rPr>
        <w:t xml:space="preserve">                         </w:t>
      </w:r>
      <w:proofErr w:type="spellStart"/>
      <w:proofErr w:type="gramStart"/>
      <w:r w:rsidRPr="00240AB9">
        <w:rPr>
          <w:rFonts w:ascii="Tahoma" w:hAnsi="Tahoma" w:cs="Tahoma"/>
          <w:sz w:val="20"/>
          <w:szCs w:val="20"/>
          <w:lang w:val="en-US"/>
        </w:rPr>
        <w:t>Rc</w:t>
      </w:r>
      <w:proofErr w:type="spellEnd"/>
      <w:r w:rsidRPr="00240AB9">
        <w:rPr>
          <w:rFonts w:ascii="Tahoma" w:hAnsi="Tahoma" w:cs="Tahoma"/>
          <w:sz w:val="20"/>
          <w:szCs w:val="20"/>
          <w:lang w:val="en-US"/>
        </w:rPr>
        <w:t xml:space="preserve">  =</w:t>
      </w:r>
      <w:proofErr w:type="gramEnd"/>
      <w:r w:rsidRPr="00240AB9">
        <w:rPr>
          <w:rFonts w:ascii="Tahoma" w:hAnsi="Tahoma" w:cs="Tahoma"/>
          <w:sz w:val="20"/>
          <w:szCs w:val="20"/>
          <w:lang w:val="en-US"/>
        </w:rPr>
        <w:t xml:space="preserve"> C  + C  + ... + C ,</w:t>
      </w:r>
    </w:p>
    <w:p w14:paraId="3B11CA29" w14:textId="77777777" w:rsidR="00325125" w:rsidRPr="00181F28"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lang w:val="en-US"/>
        </w:rPr>
        <w:t xml:space="preserve">                           </w:t>
      </w:r>
      <w:proofErr w:type="spellStart"/>
      <w:proofErr w:type="gramStart"/>
      <w:r w:rsidRPr="00240AB9">
        <w:rPr>
          <w:rFonts w:ascii="Tahoma" w:hAnsi="Tahoma" w:cs="Tahoma"/>
          <w:sz w:val="20"/>
          <w:szCs w:val="20"/>
          <w:lang w:val="en-US"/>
        </w:rPr>
        <w:t>i</w:t>
      </w:r>
      <w:proofErr w:type="spellEnd"/>
      <w:proofErr w:type="gramEnd"/>
      <w:r w:rsidRPr="00181F28">
        <w:rPr>
          <w:rFonts w:ascii="Tahoma" w:hAnsi="Tahoma" w:cs="Tahoma"/>
          <w:sz w:val="20"/>
          <w:szCs w:val="20"/>
        </w:rPr>
        <w:t xml:space="preserve">    1    2          </w:t>
      </w:r>
      <w:r w:rsidRPr="00240AB9">
        <w:rPr>
          <w:rFonts w:ascii="Tahoma" w:hAnsi="Tahoma" w:cs="Tahoma"/>
          <w:sz w:val="20"/>
          <w:szCs w:val="20"/>
          <w:lang w:val="en-US"/>
        </w:rPr>
        <w:t>k</w:t>
      </w:r>
    </w:p>
    <w:p w14:paraId="348567A1" w14:textId="77777777" w:rsidR="00325125" w:rsidRPr="00181F28" w:rsidRDefault="00325125" w:rsidP="00325125">
      <w:pPr>
        <w:widowControl w:val="0"/>
        <w:tabs>
          <w:tab w:val="left" w:pos="567"/>
        </w:tabs>
        <w:adjustRightInd w:val="0"/>
        <w:ind w:firstLine="567"/>
        <w:jc w:val="both"/>
        <w:rPr>
          <w:rFonts w:ascii="Tahoma" w:hAnsi="Tahoma" w:cs="Tahoma"/>
          <w:sz w:val="20"/>
          <w:szCs w:val="20"/>
        </w:rPr>
      </w:pPr>
    </w:p>
    <w:p w14:paraId="7CE55211" w14:textId="77777777" w:rsidR="00325125" w:rsidRPr="00181F28" w:rsidRDefault="00325125" w:rsidP="00325125">
      <w:pPr>
        <w:widowControl w:val="0"/>
        <w:tabs>
          <w:tab w:val="left" w:pos="567"/>
        </w:tabs>
        <w:adjustRightInd w:val="0"/>
        <w:ind w:firstLine="567"/>
        <w:jc w:val="both"/>
        <w:rPr>
          <w:rFonts w:ascii="Tahoma" w:hAnsi="Tahoma" w:cs="Tahoma"/>
          <w:sz w:val="20"/>
          <w:szCs w:val="20"/>
        </w:rPr>
      </w:pPr>
      <w:r w:rsidRPr="00181F28">
        <w:rPr>
          <w:rFonts w:ascii="Tahoma" w:hAnsi="Tahoma" w:cs="Tahoma"/>
          <w:sz w:val="20"/>
          <w:szCs w:val="20"/>
        </w:rPr>
        <w:t xml:space="preserve">    </w:t>
      </w:r>
      <w:r w:rsidRPr="00240AB9">
        <w:rPr>
          <w:rFonts w:ascii="Tahoma" w:hAnsi="Tahoma" w:cs="Tahoma"/>
          <w:sz w:val="20"/>
          <w:szCs w:val="20"/>
        </w:rPr>
        <w:t>где</w:t>
      </w:r>
      <w:r w:rsidRPr="00181F28">
        <w:rPr>
          <w:rFonts w:ascii="Tahoma" w:hAnsi="Tahoma" w:cs="Tahoma"/>
          <w:sz w:val="20"/>
          <w:szCs w:val="20"/>
        </w:rPr>
        <w:t>:</w:t>
      </w:r>
    </w:p>
    <w:p w14:paraId="048A5A6E"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181F28">
        <w:rPr>
          <w:rFonts w:ascii="Tahoma" w:hAnsi="Tahoma" w:cs="Tahoma"/>
          <w:sz w:val="20"/>
          <w:szCs w:val="20"/>
        </w:rPr>
        <w:t xml:space="preserve">    </w:t>
      </w:r>
      <w:proofErr w:type="spellStart"/>
      <w:r w:rsidRPr="00240AB9">
        <w:rPr>
          <w:rFonts w:ascii="Tahoma" w:hAnsi="Tahoma" w:cs="Tahoma"/>
          <w:sz w:val="20"/>
          <w:szCs w:val="20"/>
        </w:rPr>
        <w:t>Rc</w:t>
      </w:r>
      <w:proofErr w:type="spellEnd"/>
      <w:r w:rsidRPr="00240AB9">
        <w:rPr>
          <w:rFonts w:ascii="Tahoma" w:hAnsi="Tahoma" w:cs="Tahoma"/>
          <w:sz w:val="20"/>
          <w:szCs w:val="20"/>
        </w:rPr>
        <w:t xml:space="preserve">  - рейтинг, присуждаемый i-й заявке по указанному критерию;</w:t>
      </w:r>
    </w:p>
    <w:p w14:paraId="4ABBD200"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22743201"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5EAF0855"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w:t>
      </w:r>
      <w:proofErr w:type="gramStart"/>
      <w:r w:rsidRPr="00240AB9">
        <w:rPr>
          <w:rFonts w:ascii="Tahoma" w:hAnsi="Tahoma" w:cs="Tahoma"/>
          <w:sz w:val="20"/>
          <w:szCs w:val="20"/>
        </w:rPr>
        <w:t>C    -  значение  в баллах (среднее арифметическое оценок в баллах всех</w:t>
      </w:r>
      <w:proofErr w:type="gramEnd"/>
    </w:p>
    <w:p w14:paraId="7BDF9904"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k</w:t>
      </w:r>
    </w:p>
    <w:p w14:paraId="4BFE1D1F"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членов комиссии</w:t>
      </w:r>
      <w:r>
        <w:rPr>
          <w:rFonts w:ascii="Tahoma" w:hAnsi="Tahoma" w:cs="Tahoma"/>
          <w:sz w:val="20"/>
          <w:szCs w:val="20"/>
        </w:rPr>
        <w:t xml:space="preserve"> по закупкам</w:t>
      </w:r>
      <w:r w:rsidRPr="00240AB9">
        <w:rPr>
          <w:rFonts w:ascii="Tahoma" w:hAnsi="Tahoma" w:cs="Tahoma"/>
          <w:sz w:val="20"/>
          <w:szCs w:val="20"/>
        </w:rPr>
        <w:t xml:space="preserve">), присуждаемое комиссией i-й заявке на участие </w:t>
      </w:r>
      <w:proofErr w:type="gramStart"/>
      <w:r w:rsidRPr="00240AB9">
        <w:rPr>
          <w:rFonts w:ascii="Tahoma" w:hAnsi="Tahoma" w:cs="Tahoma"/>
          <w:sz w:val="20"/>
          <w:szCs w:val="20"/>
        </w:rPr>
        <w:t>в</w:t>
      </w:r>
      <w:proofErr w:type="gramEnd"/>
    </w:p>
    <w:p w14:paraId="6EB0130A" w14:textId="77777777" w:rsidR="00325125" w:rsidRPr="00240AB9" w:rsidRDefault="008F2A8E"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конкурентной закупке</w:t>
      </w:r>
      <w:r w:rsidR="00325125" w:rsidRPr="00240AB9">
        <w:rPr>
          <w:rFonts w:ascii="Tahoma" w:hAnsi="Tahoma" w:cs="Tahoma"/>
          <w:sz w:val="20"/>
          <w:szCs w:val="20"/>
        </w:rPr>
        <w:t xml:space="preserve"> по k-</w:t>
      </w:r>
      <w:proofErr w:type="spellStart"/>
      <w:r w:rsidR="00325125" w:rsidRPr="00240AB9">
        <w:rPr>
          <w:rFonts w:ascii="Tahoma" w:hAnsi="Tahoma" w:cs="Tahoma"/>
          <w:sz w:val="20"/>
          <w:szCs w:val="20"/>
        </w:rPr>
        <w:t>му</w:t>
      </w:r>
      <w:proofErr w:type="spellEnd"/>
      <w:r w:rsidR="00325125" w:rsidRPr="00240AB9">
        <w:rPr>
          <w:rFonts w:ascii="Tahoma" w:hAnsi="Tahoma" w:cs="Tahoma"/>
          <w:sz w:val="20"/>
          <w:szCs w:val="20"/>
        </w:rPr>
        <w:t xml:space="preserve"> показателю, где k - количество установленных показателей.</w:t>
      </w:r>
    </w:p>
    <w:p w14:paraId="73D74C3C"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p>
    <w:p w14:paraId="25947F54"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 xml:space="preserve">. 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w:t>
      </w:r>
      <w:r>
        <w:rPr>
          <w:rFonts w:ascii="Tahoma" w:hAnsi="Tahoma" w:cs="Tahoma"/>
          <w:sz w:val="20"/>
          <w:szCs w:val="20"/>
        </w:rPr>
        <w:t xml:space="preserve">по закупкам </w:t>
      </w:r>
      <w:r w:rsidRPr="00240AB9">
        <w:rPr>
          <w:rFonts w:ascii="Tahoma" w:hAnsi="Tahoma" w:cs="Tahoma"/>
          <w:sz w:val="20"/>
          <w:szCs w:val="20"/>
        </w:rPr>
        <w:t>по критерию (показателю).</w:t>
      </w:r>
    </w:p>
    <w:p w14:paraId="4CE571C9"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 xml:space="preserve">. Для получения итогового рейтинга по заявке рейтинг, присуждаемый этой заявке по критерию </w:t>
      </w:r>
      <w:r w:rsidR="001821DD">
        <w:rPr>
          <w:rFonts w:ascii="Tahoma" w:hAnsi="Tahoma" w:cs="Tahoma"/>
          <w:sz w:val="20"/>
          <w:szCs w:val="20"/>
        </w:rPr>
        <w:t>«</w:t>
      </w:r>
      <w:r w:rsidR="00A774FD">
        <w:rPr>
          <w:rFonts w:ascii="Tahoma" w:hAnsi="Tahoma" w:cs="Tahoma"/>
          <w:sz w:val="20"/>
          <w:szCs w:val="20"/>
        </w:rPr>
        <w:t>Качество выполненных работ</w:t>
      </w:r>
      <w:r w:rsidR="001821DD">
        <w:rPr>
          <w:rFonts w:ascii="Tahoma" w:hAnsi="Tahoma" w:cs="Tahoma"/>
          <w:sz w:val="20"/>
          <w:szCs w:val="20"/>
        </w:rPr>
        <w:t>»</w:t>
      </w:r>
      <w:r w:rsidRPr="00240AB9">
        <w:rPr>
          <w:rFonts w:ascii="Tahoma" w:hAnsi="Tahoma" w:cs="Tahoma"/>
          <w:sz w:val="20"/>
          <w:szCs w:val="20"/>
        </w:rPr>
        <w:t>, умножается на соответствующую указанному критерию значимость.</w:t>
      </w:r>
    </w:p>
    <w:p w14:paraId="194B15AC" w14:textId="77777777" w:rsidR="00325125" w:rsidRPr="00240AB9" w:rsidRDefault="00325125" w:rsidP="0032512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 При оценке заявок по критерию </w:t>
      </w:r>
      <w:r w:rsidR="001821DD">
        <w:rPr>
          <w:rFonts w:ascii="Tahoma" w:hAnsi="Tahoma" w:cs="Tahoma"/>
          <w:sz w:val="20"/>
          <w:szCs w:val="20"/>
        </w:rPr>
        <w:t>«</w:t>
      </w:r>
      <w:r w:rsidR="00A774FD">
        <w:rPr>
          <w:rFonts w:ascii="Tahoma" w:hAnsi="Tahoma" w:cs="Tahoma"/>
          <w:sz w:val="20"/>
          <w:szCs w:val="20"/>
        </w:rPr>
        <w:t>Качество выполненных работ</w:t>
      </w:r>
      <w:r w:rsidR="001821DD">
        <w:rPr>
          <w:rFonts w:ascii="Tahoma" w:hAnsi="Tahoma" w:cs="Tahoma"/>
          <w:sz w:val="20"/>
          <w:szCs w:val="20"/>
        </w:rPr>
        <w:t>»</w:t>
      </w:r>
      <w:r w:rsidRPr="00240AB9">
        <w:rPr>
          <w:rFonts w:ascii="Tahoma" w:hAnsi="Tahoma" w:cs="Tahoma"/>
          <w:sz w:val="20"/>
          <w:szCs w:val="20"/>
        </w:rPr>
        <w:t xml:space="preserve"> наибольшее количество баллов присваивается заявке с лучшим предложением по качеству поставки товаров, выполнения работ, оказания услуг.</w:t>
      </w:r>
    </w:p>
    <w:p w14:paraId="708B1F4E" w14:textId="77777777" w:rsidR="00325125" w:rsidRDefault="00325125" w:rsidP="00325125">
      <w:pPr>
        <w:jc w:val="center"/>
        <w:rPr>
          <w:rFonts w:ascii="Tahoma" w:hAnsi="Tahoma" w:cs="Tahoma"/>
          <w:b/>
          <w:sz w:val="20"/>
          <w:szCs w:val="20"/>
        </w:rPr>
      </w:pPr>
    </w:p>
    <w:p w14:paraId="243CD98A" w14:textId="07EFA669" w:rsidR="00D304BA" w:rsidRPr="00240AB9" w:rsidRDefault="00D304BA" w:rsidP="00D304BA">
      <w:pPr>
        <w:jc w:val="center"/>
        <w:rPr>
          <w:rFonts w:ascii="Tahoma" w:hAnsi="Tahoma" w:cs="Tahoma"/>
          <w:b/>
          <w:sz w:val="20"/>
          <w:szCs w:val="20"/>
        </w:rPr>
      </w:pPr>
      <w:r>
        <w:rPr>
          <w:rFonts w:ascii="Tahoma" w:hAnsi="Tahoma" w:cs="Tahoma"/>
          <w:b/>
          <w:sz w:val="20"/>
          <w:szCs w:val="20"/>
        </w:rPr>
        <w:t xml:space="preserve">31.6. </w:t>
      </w:r>
      <w:r w:rsidRPr="00240AB9">
        <w:rPr>
          <w:rFonts w:ascii="Tahoma" w:hAnsi="Tahoma" w:cs="Tahoma"/>
          <w:b/>
          <w:sz w:val="20"/>
          <w:szCs w:val="20"/>
        </w:rPr>
        <w:t xml:space="preserve">Оценка заявок по критерию </w:t>
      </w:r>
      <w:r w:rsidRPr="00FB5322">
        <w:rPr>
          <w:rFonts w:ascii="Tahoma" w:hAnsi="Tahoma" w:cs="Tahoma"/>
          <w:b/>
          <w:sz w:val="20"/>
          <w:szCs w:val="20"/>
        </w:rPr>
        <w:t>«</w:t>
      </w:r>
      <w:r w:rsidR="00FB5322" w:rsidRPr="00FB5322">
        <w:rPr>
          <w:rFonts w:ascii="Tahoma" w:hAnsi="Tahoma" w:cs="Tahoma"/>
          <w:b/>
          <w:sz w:val="20"/>
          <w:szCs w:val="20"/>
        </w:rPr>
        <w:t>Квалификация участника закупки</w:t>
      </w:r>
      <w:r w:rsidRPr="00FB5322">
        <w:rPr>
          <w:rFonts w:ascii="Tahoma" w:hAnsi="Tahoma" w:cs="Tahoma"/>
          <w:b/>
          <w:sz w:val="20"/>
          <w:szCs w:val="20"/>
        </w:rPr>
        <w:t>»</w:t>
      </w:r>
    </w:p>
    <w:p w14:paraId="4D7253AE" w14:textId="77777777" w:rsidR="00D304BA" w:rsidRPr="00240AB9" w:rsidRDefault="00D304BA" w:rsidP="00D304BA">
      <w:pPr>
        <w:jc w:val="center"/>
        <w:rPr>
          <w:rFonts w:ascii="Tahoma" w:hAnsi="Tahoma" w:cs="Tahoma"/>
          <w:b/>
          <w:sz w:val="20"/>
          <w:szCs w:val="20"/>
        </w:rPr>
      </w:pPr>
    </w:p>
    <w:p w14:paraId="36011E2B" w14:textId="0CD466D4"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 xml:space="preserve">.1. Для оценки заявок по критерию </w:t>
      </w:r>
      <w:r>
        <w:rPr>
          <w:rFonts w:ascii="Tahoma" w:hAnsi="Tahoma" w:cs="Tahoma"/>
          <w:sz w:val="20"/>
          <w:szCs w:val="20"/>
        </w:rPr>
        <w:t>«</w:t>
      </w:r>
      <w:r w:rsidR="00FB5322" w:rsidRPr="00240AB9">
        <w:rPr>
          <w:rFonts w:ascii="Tahoma" w:hAnsi="Tahoma" w:cs="Tahoma"/>
          <w:sz w:val="20"/>
          <w:szCs w:val="20"/>
        </w:rPr>
        <w:t xml:space="preserve">Квалификация участника </w:t>
      </w:r>
      <w:r w:rsidR="00FB5322">
        <w:rPr>
          <w:rFonts w:ascii="Tahoma" w:hAnsi="Tahoma" w:cs="Tahoma"/>
          <w:sz w:val="20"/>
          <w:szCs w:val="20"/>
        </w:rPr>
        <w:t>закупки</w:t>
      </w:r>
      <w:r>
        <w:rPr>
          <w:rFonts w:ascii="Tahoma" w:hAnsi="Tahoma" w:cs="Tahoma"/>
          <w:sz w:val="20"/>
          <w:szCs w:val="20"/>
        </w:rPr>
        <w:t>»</w:t>
      </w:r>
      <w:r w:rsidRPr="00240AB9">
        <w:rPr>
          <w:rFonts w:ascii="Tahoma" w:hAnsi="Tahoma" w:cs="Tahoma"/>
          <w:sz w:val="20"/>
          <w:szCs w:val="20"/>
        </w:rPr>
        <w:t xml:space="preserve"> каждой заявке выставляется значение от 1 до 100 баллов. В </w:t>
      </w:r>
      <w:proofErr w:type="gramStart"/>
      <w:r w:rsidRPr="00240AB9">
        <w:rPr>
          <w:rFonts w:ascii="Tahoma" w:hAnsi="Tahoma" w:cs="Tahoma"/>
          <w:sz w:val="20"/>
          <w:szCs w:val="20"/>
        </w:rPr>
        <w:t>случае</w:t>
      </w:r>
      <w:proofErr w:type="gramEnd"/>
      <w:r w:rsidRPr="00240AB9">
        <w:rPr>
          <w:rFonts w:ascii="Tahoma" w:hAnsi="Tahoma" w:cs="Tahoma"/>
          <w:sz w:val="20"/>
          <w:szCs w:val="20"/>
        </w:rPr>
        <w:t xml:space="preserve"> если показатели указанного критерия установлены, сумма максимальных значений всех показателей этого критерия, установленных в документации</w:t>
      </w:r>
      <w:r>
        <w:rPr>
          <w:rFonts w:ascii="Tahoma" w:hAnsi="Tahoma" w:cs="Tahoma"/>
          <w:sz w:val="20"/>
          <w:szCs w:val="20"/>
        </w:rPr>
        <w:t xml:space="preserve"> о закупке</w:t>
      </w:r>
      <w:r w:rsidRPr="00240AB9">
        <w:rPr>
          <w:rFonts w:ascii="Tahoma" w:hAnsi="Tahoma" w:cs="Tahoma"/>
          <w:sz w:val="20"/>
          <w:szCs w:val="20"/>
        </w:rPr>
        <w:t>, должна составлять 100 баллов.</w:t>
      </w:r>
    </w:p>
    <w:p w14:paraId="63EF16EF" w14:textId="567F456A"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w:t>
      </w:r>
      <w:r>
        <w:rPr>
          <w:rFonts w:ascii="Tahoma" w:hAnsi="Tahoma" w:cs="Tahoma"/>
          <w:sz w:val="20"/>
          <w:szCs w:val="20"/>
        </w:rPr>
        <w:t>2</w:t>
      </w:r>
      <w:r w:rsidRPr="00240AB9">
        <w:rPr>
          <w:rFonts w:ascii="Tahoma" w:hAnsi="Tahoma" w:cs="Tahoma"/>
          <w:sz w:val="20"/>
          <w:szCs w:val="20"/>
        </w:rPr>
        <w:t xml:space="preserve">. Для определения рейтинга заявки по критерию </w:t>
      </w:r>
      <w:r>
        <w:rPr>
          <w:rFonts w:ascii="Tahoma" w:hAnsi="Tahoma" w:cs="Tahoma"/>
          <w:sz w:val="20"/>
          <w:szCs w:val="20"/>
        </w:rPr>
        <w:t>«</w:t>
      </w:r>
      <w:r w:rsidR="00FB5322" w:rsidRPr="00240AB9">
        <w:rPr>
          <w:rFonts w:ascii="Tahoma" w:hAnsi="Tahoma" w:cs="Tahoma"/>
          <w:sz w:val="20"/>
          <w:szCs w:val="20"/>
        </w:rPr>
        <w:t xml:space="preserve">Квалификация участника </w:t>
      </w:r>
      <w:r w:rsidR="00FB5322">
        <w:rPr>
          <w:rFonts w:ascii="Tahoma" w:hAnsi="Tahoma" w:cs="Tahoma"/>
          <w:sz w:val="20"/>
          <w:szCs w:val="20"/>
        </w:rPr>
        <w:t>закупки</w:t>
      </w:r>
      <w:r>
        <w:rPr>
          <w:rFonts w:ascii="Tahoma" w:hAnsi="Tahoma" w:cs="Tahoma"/>
          <w:sz w:val="20"/>
          <w:szCs w:val="20"/>
        </w:rPr>
        <w:t>»</w:t>
      </w:r>
      <w:r w:rsidRPr="00240AB9">
        <w:rPr>
          <w:rFonts w:ascii="Tahoma" w:hAnsi="Tahoma" w:cs="Tahoma"/>
          <w:sz w:val="20"/>
          <w:szCs w:val="20"/>
        </w:rPr>
        <w:t xml:space="preserve"> в </w:t>
      </w:r>
      <w:r w:rsidRPr="00240AB9">
        <w:rPr>
          <w:rFonts w:ascii="Tahoma" w:hAnsi="Tahoma" w:cs="Tahoma"/>
          <w:sz w:val="20"/>
          <w:szCs w:val="20"/>
        </w:rPr>
        <w:lastRenderedPageBreak/>
        <w:t xml:space="preserve">документации </w:t>
      </w:r>
      <w:r>
        <w:rPr>
          <w:rFonts w:ascii="Tahoma" w:hAnsi="Tahoma" w:cs="Tahoma"/>
          <w:sz w:val="20"/>
          <w:szCs w:val="20"/>
        </w:rPr>
        <w:t xml:space="preserve">о закупке </w:t>
      </w:r>
      <w:r w:rsidRPr="00240AB9">
        <w:rPr>
          <w:rFonts w:ascii="Tahoma" w:hAnsi="Tahoma" w:cs="Tahoma"/>
          <w:sz w:val="20"/>
          <w:szCs w:val="20"/>
        </w:rPr>
        <w:t>устанавливаются:</w:t>
      </w:r>
    </w:p>
    <w:p w14:paraId="664FBB52"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а) Исчерпывающий перечень показателей по данному критерию:</w:t>
      </w:r>
    </w:p>
    <w:p w14:paraId="1BD2133B" w14:textId="2350A08C" w:rsidR="00D304BA" w:rsidRDefault="00D304BA" w:rsidP="00D304BA">
      <w:pPr>
        <w:ind w:firstLine="567"/>
        <w:jc w:val="both"/>
        <w:rPr>
          <w:rFonts w:ascii="Tahoma" w:hAnsi="Tahoma" w:cs="Tahoma"/>
          <w:color w:val="000000"/>
          <w:sz w:val="20"/>
          <w:szCs w:val="20"/>
        </w:rPr>
      </w:pPr>
      <w:r w:rsidRPr="0011322A">
        <w:rPr>
          <w:rFonts w:ascii="Tahoma" w:hAnsi="Tahoma" w:cs="Tahoma"/>
          <w:sz w:val="20"/>
          <w:szCs w:val="20"/>
        </w:rPr>
        <w:t xml:space="preserve">- </w:t>
      </w:r>
      <w:r w:rsidR="00FB5322">
        <w:rPr>
          <w:rFonts w:ascii="Tahoma" w:hAnsi="Tahoma" w:cs="Tahoma"/>
          <w:color w:val="000000"/>
          <w:sz w:val="20"/>
          <w:szCs w:val="20"/>
        </w:rPr>
        <w:t xml:space="preserve">Доходы  </w:t>
      </w:r>
      <w:proofErr w:type="gramStart"/>
      <w:r w:rsidR="00FB5322">
        <w:rPr>
          <w:rFonts w:ascii="Tahoma" w:hAnsi="Tahoma" w:cs="Tahoma"/>
          <w:color w:val="000000"/>
          <w:sz w:val="20"/>
          <w:szCs w:val="20"/>
        </w:rPr>
        <w:t>за</w:t>
      </w:r>
      <w:proofErr w:type="gramEnd"/>
      <w:r w:rsidR="00FB5322">
        <w:rPr>
          <w:rFonts w:ascii="Tahoma" w:hAnsi="Tahoma" w:cs="Tahoma"/>
          <w:color w:val="000000"/>
          <w:sz w:val="20"/>
          <w:szCs w:val="20"/>
        </w:rPr>
        <w:t xml:space="preserve"> последние 2 года;</w:t>
      </w:r>
    </w:p>
    <w:p w14:paraId="1B1B16ED" w14:textId="3E0EC2AD" w:rsidR="00FB5322" w:rsidRPr="0011322A" w:rsidRDefault="00FB5322" w:rsidP="00D304BA">
      <w:pPr>
        <w:ind w:firstLine="567"/>
        <w:jc w:val="both"/>
        <w:rPr>
          <w:rFonts w:ascii="Tahoma" w:hAnsi="Tahoma" w:cs="Tahoma"/>
          <w:sz w:val="20"/>
          <w:szCs w:val="20"/>
        </w:rPr>
      </w:pPr>
      <w:r>
        <w:rPr>
          <w:rFonts w:ascii="Tahoma" w:hAnsi="Tahoma" w:cs="Tahoma"/>
          <w:color w:val="000000"/>
          <w:sz w:val="20"/>
          <w:szCs w:val="20"/>
        </w:rPr>
        <w:t xml:space="preserve">- </w:t>
      </w:r>
      <w:r w:rsidRPr="008B529F">
        <w:rPr>
          <w:rFonts w:ascii="Tahoma" w:hAnsi="Tahoma" w:cs="Tahoma"/>
          <w:color w:val="000000"/>
          <w:sz w:val="20"/>
          <w:szCs w:val="20"/>
        </w:rPr>
        <w:t xml:space="preserve">Величина финансовых ресурсов, необходимых для </w:t>
      </w:r>
      <w:r>
        <w:rPr>
          <w:rFonts w:ascii="Tahoma" w:hAnsi="Tahoma" w:cs="Tahoma"/>
          <w:color w:val="000000"/>
          <w:sz w:val="20"/>
          <w:szCs w:val="20"/>
        </w:rPr>
        <w:t>выполнения работ.</w:t>
      </w:r>
    </w:p>
    <w:p w14:paraId="65387B20"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14:paraId="42D85969" w14:textId="6442A5DB"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w:t>
      </w:r>
      <w:r>
        <w:rPr>
          <w:rFonts w:ascii="Tahoma" w:hAnsi="Tahoma" w:cs="Tahoma"/>
          <w:sz w:val="20"/>
          <w:szCs w:val="20"/>
        </w:rPr>
        <w:t>3</w:t>
      </w:r>
      <w:r w:rsidRPr="00240AB9">
        <w:rPr>
          <w:rFonts w:ascii="Tahoma" w:hAnsi="Tahoma" w:cs="Tahoma"/>
          <w:sz w:val="20"/>
          <w:szCs w:val="20"/>
        </w:rPr>
        <w:t xml:space="preserve">. Рейтинг, присуждаемый заявке по критерию </w:t>
      </w:r>
      <w:r>
        <w:rPr>
          <w:rFonts w:ascii="Tahoma" w:hAnsi="Tahoma" w:cs="Tahoma"/>
          <w:sz w:val="20"/>
          <w:szCs w:val="20"/>
        </w:rPr>
        <w:t>«</w:t>
      </w:r>
      <w:r w:rsidR="00FB5322" w:rsidRPr="00240AB9">
        <w:rPr>
          <w:rFonts w:ascii="Tahoma" w:hAnsi="Tahoma" w:cs="Tahoma"/>
          <w:sz w:val="20"/>
          <w:szCs w:val="20"/>
        </w:rPr>
        <w:t xml:space="preserve">Квалификация участника </w:t>
      </w:r>
      <w:r w:rsidR="00FB5322">
        <w:rPr>
          <w:rFonts w:ascii="Tahoma" w:hAnsi="Tahoma" w:cs="Tahoma"/>
          <w:sz w:val="20"/>
          <w:szCs w:val="20"/>
        </w:rPr>
        <w:t>закупки</w:t>
      </w:r>
      <w:r>
        <w:rPr>
          <w:rFonts w:ascii="Tahoma" w:hAnsi="Tahoma" w:cs="Tahoma"/>
          <w:sz w:val="20"/>
          <w:szCs w:val="20"/>
        </w:rPr>
        <w:t>»</w:t>
      </w:r>
      <w:r w:rsidRPr="00240AB9">
        <w:rPr>
          <w:rFonts w:ascii="Tahoma" w:hAnsi="Tahoma" w:cs="Tahoma"/>
          <w:sz w:val="20"/>
          <w:szCs w:val="20"/>
        </w:rPr>
        <w:t>, определяется как среднее арифметическое оценок в баллах всех членов комиссии</w:t>
      </w:r>
      <w:r>
        <w:rPr>
          <w:rFonts w:ascii="Tahoma" w:hAnsi="Tahoma" w:cs="Tahoma"/>
          <w:sz w:val="20"/>
          <w:szCs w:val="20"/>
        </w:rPr>
        <w:t xml:space="preserve"> по закупкам</w:t>
      </w:r>
      <w:r w:rsidRPr="00240AB9">
        <w:rPr>
          <w:rFonts w:ascii="Tahoma" w:hAnsi="Tahoma" w:cs="Tahoma"/>
          <w:sz w:val="20"/>
          <w:szCs w:val="20"/>
        </w:rPr>
        <w:t xml:space="preserve">, присуждаемых этой заявке по указанному критерию. В </w:t>
      </w:r>
      <w:proofErr w:type="gramStart"/>
      <w:r w:rsidRPr="00240AB9">
        <w:rPr>
          <w:rFonts w:ascii="Tahoma" w:hAnsi="Tahoma" w:cs="Tahoma"/>
          <w:sz w:val="20"/>
          <w:szCs w:val="20"/>
        </w:rPr>
        <w:t>случае</w:t>
      </w:r>
      <w:proofErr w:type="gramEnd"/>
      <w:r w:rsidRPr="00240AB9">
        <w:rPr>
          <w:rFonts w:ascii="Tahoma" w:hAnsi="Tahoma" w:cs="Tahoma"/>
          <w:sz w:val="20"/>
          <w:szCs w:val="20"/>
        </w:rPr>
        <w:t xml:space="preserve"> применения показателей рейтинг, присуждаемый i-й заявке по критерию, определяется по формуле:</w:t>
      </w:r>
    </w:p>
    <w:p w14:paraId="00EAE25F"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4DFB0617"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3225874F"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B06161">
        <w:rPr>
          <w:rFonts w:ascii="Tahoma" w:hAnsi="Tahoma" w:cs="Tahoma"/>
          <w:sz w:val="20"/>
          <w:szCs w:val="20"/>
        </w:rPr>
        <w:t xml:space="preserve">                                </w:t>
      </w:r>
      <w:proofErr w:type="spellStart"/>
      <w:proofErr w:type="gramStart"/>
      <w:r w:rsidRPr="00240AB9">
        <w:rPr>
          <w:rFonts w:ascii="Tahoma" w:hAnsi="Tahoma" w:cs="Tahoma"/>
          <w:sz w:val="20"/>
          <w:szCs w:val="20"/>
          <w:lang w:val="en-US"/>
        </w:rPr>
        <w:t>i</w:t>
      </w:r>
      <w:proofErr w:type="spellEnd"/>
      <w:proofErr w:type="gramEnd"/>
      <w:r w:rsidRPr="00240AB9">
        <w:rPr>
          <w:rFonts w:ascii="Tahoma" w:hAnsi="Tahoma" w:cs="Tahoma"/>
          <w:sz w:val="20"/>
          <w:szCs w:val="20"/>
          <w:lang w:val="en-US"/>
        </w:rPr>
        <w:t xml:space="preserve">    </w:t>
      </w:r>
      <w:proofErr w:type="spellStart"/>
      <w:r w:rsidRPr="00240AB9">
        <w:rPr>
          <w:rFonts w:ascii="Tahoma" w:hAnsi="Tahoma" w:cs="Tahoma"/>
          <w:sz w:val="20"/>
          <w:szCs w:val="20"/>
          <w:lang w:val="en-US"/>
        </w:rPr>
        <w:t>i</w:t>
      </w:r>
      <w:proofErr w:type="spellEnd"/>
      <w:r w:rsidRPr="00240AB9">
        <w:rPr>
          <w:rFonts w:ascii="Tahoma" w:hAnsi="Tahoma" w:cs="Tahoma"/>
          <w:sz w:val="20"/>
          <w:szCs w:val="20"/>
          <w:lang w:val="en-US"/>
        </w:rPr>
        <w:t xml:space="preserve">          </w:t>
      </w:r>
      <w:proofErr w:type="spellStart"/>
      <w:r w:rsidRPr="00240AB9">
        <w:rPr>
          <w:rFonts w:ascii="Tahoma" w:hAnsi="Tahoma" w:cs="Tahoma"/>
          <w:sz w:val="20"/>
          <w:szCs w:val="20"/>
          <w:lang w:val="en-US"/>
        </w:rPr>
        <w:t>i</w:t>
      </w:r>
      <w:proofErr w:type="spellEnd"/>
    </w:p>
    <w:p w14:paraId="64C4B6AA"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lang w:val="en-US"/>
        </w:rPr>
        <w:t xml:space="preserve">                         </w:t>
      </w:r>
      <w:proofErr w:type="spellStart"/>
      <w:proofErr w:type="gramStart"/>
      <w:r w:rsidRPr="00240AB9">
        <w:rPr>
          <w:rFonts w:ascii="Tahoma" w:hAnsi="Tahoma" w:cs="Tahoma"/>
          <w:sz w:val="20"/>
          <w:szCs w:val="20"/>
          <w:lang w:val="en-US"/>
        </w:rPr>
        <w:t>Rc</w:t>
      </w:r>
      <w:proofErr w:type="spellEnd"/>
      <w:r w:rsidRPr="00240AB9">
        <w:rPr>
          <w:rFonts w:ascii="Tahoma" w:hAnsi="Tahoma" w:cs="Tahoma"/>
          <w:sz w:val="20"/>
          <w:szCs w:val="20"/>
          <w:lang w:val="en-US"/>
        </w:rPr>
        <w:t xml:space="preserve">  =</w:t>
      </w:r>
      <w:proofErr w:type="gramEnd"/>
      <w:r w:rsidRPr="00240AB9">
        <w:rPr>
          <w:rFonts w:ascii="Tahoma" w:hAnsi="Tahoma" w:cs="Tahoma"/>
          <w:sz w:val="20"/>
          <w:szCs w:val="20"/>
          <w:lang w:val="en-US"/>
        </w:rPr>
        <w:t xml:space="preserve"> C  + C  + ... + C ,</w:t>
      </w:r>
    </w:p>
    <w:p w14:paraId="69A09735" w14:textId="77777777" w:rsidR="00D304BA" w:rsidRPr="00181F28"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lang w:val="en-US"/>
        </w:rPr>
        <w:t xml:space="preserve">                           </w:t>
      </w:r>
      <w:proofErr w:type="spellStart"/>
      <w:proofErr w:type="gramStart"/>
      <w:r w:rsidRPr="00240AB9">
        <w:rPr>
          <w:rFonts w:ascii="Tahoma" w:hAnsi="Tahoma" w:cs="Tahoma"/>
          <w:sz w:val="20"/>
          <w:szCs w:val="20"/>
          <w:lang w:val="en-US"/>
        </w:rPr>
        <w:t>i</w:t>
      </w:r>
      <w:proofErr w:type="spellEnd"/>
      <w:proofErr w:type="gramEnd"/>
      <w:r w:rsidRPr="00181F28">
        <w:rPr>
          <w:rFonts w:ascii="Tahoma" w:hAnsi="Tahoma" w:cs="Tahoma"/>
          <w:sz w:val="20"/>
          <w:szCs w:val="20"/>
        </w:rPr>
        <w:t xml:space="preserve">    1    2          </w:t>
      </w:r>
      <w:r w:rsidRPr="00240AB9">
        <w:rPr>
          <w:rFonts w:ascii="Tahoma" w:hAnsi="Tahoma" w:cs="Tahoma"/>
          <w:sz w:val="20"/>
          <w:szCs w:val="20"/>
          <w:lang w:val="en-US"/>
        </w:rPr>
        <w:t>k</w:t>
      </w:r>
    </w:p>
    <w:p w14:paraId="50D5CB55" w14:textId="77777777" w:rsidR="00D304BA" w:rsidRPr="00181F28" w:rsidRDefault="00D304BA" w:rsidP="00D304BA">
      <w:pPr>
        <w:widowControl w:val="0"/>
        <w:tabs>
          <w:tab w:val="left" w:pos="567"/>
        </w:tabs>
        <w:adjustRightInd w:val="0"/>
        <w:ind w:firstLine="567"/>
        <w:jc w:val="both"/>
        <w:rPr>
          <w:rFonts w:ascii="Tahoma" w:hAnsi="Tahoma" w:cs="Tahoma"/>
          <w:sz w:val="20"/>
          <w:szCs w:val="20"/>
        </w:rPr>
      </w:pPr>
    </w:p>
    <w:p w14:paraId="34E6581E" w14:textId="77777777" w:rsidR="00D304BA" w:rsidRPr="00181F28" w:rsidRDefault="00D304BA" w:rsidP="00D304BA">
      <w:pPr>
        <w:widowControl w:val="0"/>
        <w:tabs>
          <w:tab w:val="left" w:pos="567"/>
        </w:tabs>
        <w:adjustRightInd w:val="0"/>
        <w:ind w:firstLine="567"/>
        <w:jc w:val="both"/>
        <w:rPr>
          <w:rFonts w:ascii="Tahoma" w:hAnsi="Tahoma" w:cs="Tahoma"/>
          <w:sz w:val="20"/>
          <w:szCs w:val="20"/>
        </w:rPr>
      </w:pPr>
      <w:r w:rsidRPr="00181F28">
        <w:rPr>
          <w:rFonts w:ascii="Tahoma" w:hAnsi="Tahoma" w:cs="Tahoma"/>
          <w:sz w:val="20"/>
          <w:szCs w:val="20"/>
        </w:rPr>
        <w:t xml:space="preserve">    </w:t>
      </w:r>
      <w:r w:rsidRPr="00240AB9">
        <w:rPr>
          <w:rFonts w:ascii="Tahoma" w:hAnsi="Tahoma" w:cs="Tahoma"/>
          <w:sz w:val="20"/>
          <w:szCs w:val="20"/>
        </w:rPr>
        <w:t>где</w:t>
      </w:r>
      <w:r w:rsidRPr="00181F28">
        <w:rPr>
          <w:rFonts w:ascii="Tahoma" w:hAnsi="Tahoma" w:cs="Tahoma"/>
          <w:sz w:val="20"/>
          <w:szCs w:val="20"/>
        </w:rPr>
        <w:t>:</w:t>
      </w:r>
    </w:p>
    <w:p w14:paraId="03CF4162"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181F28">
        <w:rPr>
          <w:rFonts w:ascii="Tahoma" w:hAnsi="Tahoma" w:cs="Tahoma"/>
          <w:sz w:val="20"/>
          <w:szCs w:val="20"/>
        </w:rPr>
        <w:t xml:space="preserve">    </w:t>
      </w:r>
      <w:proofErr w:type="spellStart"/>
      <w:r w:rsidRPr="00240AB9">
        <w:rPr>
          <w:rFonts w:ascii="Tahoma" w:hAnsi="Tahoma" w:cs="Tahoma"/>
          <w:sz w:val="20"/>
          <w:szCs w:val="20"/>
        </w:rPr>
        <w:t>Rc</w:t>
      </w:r>
      <w:proofErr w:type="spellEnd"/>
      <w:r w:rsidRPr="00240AB9">
        <w:rPr>
          <w:rFonts w:ascii="Tahoma" w:hAnsi="Tahoma" w:cs="Tahoma"/>
          <w:sz w:val="20"/>
          <w:szCs w:val="20"/>
        </w:rPr>
        <w:t xml:space="preserve">  - рейтинг, присуждаемый i-й заявке по указанному критерию;</w:t>
      </w:r>
    </w:p>
    <w:p w14:paraId="410BEED8"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01D6AEB0"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23F83DBA"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w:t>
      </w:r>
      <w:proofErr w:type="gramStart"/>
      <w:r w:rsidRPr="00240AB9">
        <w:rPr>
          <w:rFonts w:ascii="Tahoma" w:hAnsi="Tahoma" w:cs="Tahoma"/>
          <w:sz w:val="20"/>
          <w:szCs w:val="20"/>
        </w:rPr>
        <w:t>C    -  значение  в баллах (среднее арифметическое оценок в баллах всех</w:t>
      </w:r>
      <w:proofErr w:type="gramEnd"/>
    </w:p>
    <w:p w14:paraId="0564CD5C"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k</w:t>
      </w:r>
    </w:p>
    <w:p w14:paraId="0727032A"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членов комиссии</w:t>
      </w:r>
      <w:r>
        <w:rPr>
          <w:rFonts w:ascii="Tahoma" w:hAnsi="Tahoma" w:cs="Tahoma"/>
          <w:sz w:val="20"/>
          <w:szCs w:val="20"/>
        </w:rPr>
        <w:t xml:space="preserve"> по закупкам</w:t>
      </w:r>
      <w:r w:rsidRPr="00240AB9">
        <w:rPr>
          <w:rFonts w:ascii="Tahoma" w:hAnsi="Tahoma" w:cs="Tahoma"/>
          <w:sz w:val="20"/>
          <w:szCs w:val="20"/>
        </w:rPr>
        <w:t xml:space="preserve">), присуждаемое комиссией i-й заявке на участие </w:t>
      </w:r>
      <w:proofErr w:type="gramStart"/>
      <w:r w:rsidRPr="00240AB9">
        <w:rPr>
          <w:rFonts w:ascii="Tahoma" w:hAnsi="Tahoma" w:cs="Tahoma"/>
          <w:sz w:val="20"/>
          <w:szCs w:val="20"/>
        </w:rPr>
        <w:t>в</w:t>
      </w:r>
      <w:proofErr w:type="gramEnd"/>
    </w:p>
    <w:p w14:paraId="7EB11355"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roofErr w:type="gramStart"/>
      <w:r w:rsidRPr="00240AB9">
        <w:rPr>
          <w:rFonts w:ascii="Tahoma" w:hAnsi="Tahoma" w:cs="Tahoma"/>
          <w:sz w:val="20"/>
          <w:szCs w:val="20"/>
        </w:rPr>
        <w:t>конкурсе</w:t>
      </w:r>
      <w:proofErr w:type="gramEnd"/>
      <w:r w:rsidRPr="00240AB9">
        <w:rPr>
          <w:rFonts w:ascii="Tahoma" w:hAnsi="Tahoma" w:cs="Tahoma"/>
          <w:sz w:val="20"/>
          <w:szCs w:val="20"/>
        </w:rPr>
        <w:t xml:space="preserve"> по k-</w:t>
      </w:r>
      <w:proofErr w:type="spellStart"/>
      <w:r w:rsidRPr="00240AB9">
        <w:rPr>
          <w:rFonts w:ascii="Tahoma" w:hAnsi="Tahoma" w:cs="Tahoma"/>
          <w:sz w:val="20"/>
          <w:szCs w:val="20"/>
        </w:rPr>
        <w:t>му</w:t>
      </w:r>
      <w:proofErr w:type="spellEnd"/>
      <w:r w:rsidRPr="00240AB9">
        <w:rPr>
          <w:rFonts w:ascii="Tahoma" w:hAnsi="Tahoma" w:cs="Tahoma"/>
          <w:sz w:val="20"/>
          <w:szCs w:val="20"/>
        </w:rPr>
        <w:t xml:space="preserve"> показателю, где k - количество установленных показателей.</w:t>
      </w:r>
    </w:p>
    <w:p w14:paraId="6A3FA31B"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26612D22"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w:t>
      </w:r>
      <w:r>
        <w:rPr>
          <w:rFonts w:ascii="Tahoma" w:hAnsi="Tahoma" w:cs="Tahoma"/>
          <w:sz w:val="20"/>
          <w:szCs w:val="20"/>
        </w:rPr>
        <w:t>4</w:t>
      </w:r>
      <w:r w:rsidRPr="00240AB9">
        <w:rPr>
          <w:rFonts w:ascii="Tahoma" w:hAnsi="Tahoma" w:cs="Tahoma"/>
          <w:sz w:val="20"/>
          <w:szCs w:val="20"/>
        </w:rPr>
        <w:t xml:space="preserve">. 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w:t>
      </w:r>
      <w:r>
        <w:rPr>
          <w:rFonts w:ascii="Tahoma" w:hAnsi="Tahoma" w:cs="Tahoma"/>
          <w:sz w:val="20"/>
          <w:szCs w:val="20"/>
        </w:rPr>
        <w:t xml:space="preserve">по закупкам </w:t>
      </w:r>
      <w:r w:rsidRPr="00240AB9">
        <w:rPr>
          <w:rFonts w:ascii="Tahoma" w:hAnsi="Tahoma" w:cs="Tahoma"/>
          <w:sz w:val="20"/>
          <w:szCs w:val="20"/>
        </w:rPr>
        <w:t>по критерию (показателю).</w:t>
      </w:r>
    </w:p>
    <w:p w14:paraId="790D4186" w14:textId="4CC0FDF3"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w:t>
      </w:r>
      <w:r>
        <w:rPr>
          <w:rFonts w:ascii="Tahoma" w:hAnsi="Tahoma" w:cs="Tahoma"/>
          <w:sz w:val="20"/>
          <w:szCs w:val="20"/>
        </w:rPr>
        <w:t>5</w:t>
      </w:r>
      <w:r w:rsidRPr="00240AB9">
        <w:rPr>
          <w:rFonts w:ascii="Tahoma" w:hAnsi="Tahoma" w:cs="Tahoma"/>
          <w:sz w:val="20"/>
          <w:szCs w:val="20"/>
        </w:rPr>
        <w:t xml:space="preserve">. Для получения итогового рейтинга по заявке рейтинг, присуждаемый этой заявке по критерию </w:t>
      </w:r>
      <w:r>
        <w:rPr>
          <w:rFonts w:ascii="Tahoma" w:hAnsi="Tahoma" w:cs="Tahoma"/>
          <w:sz w:val="20"/>
          <w:szCs w:val="20"/>
        </w:rPr>
        <w:t>«</w:t>
      </w:r>
      <w:r w:rsidR="00A3455D" w:rsidRPr="00240AB9">
        <w:rPr>
          <w:rFonts w:ascii="Tahoma" w:hAnsi="Tahoma" w:cs="Tahoma"/>
          <w:sz w:val="20"/>
          <w:szCs w:val="20"/>
        </w:rPr>
        <w:t xml:space="preserve">Квалификация участника </w:t>
      </w:r>
      <w:r w:rsidR="00A3455D">
        <w:rPr>
          <w:rFonts w:ascii="Tahoma" w:hAnsi="Tahoma" w:cs="Tahoma"/>
          <w:sz w:val="20"/>
          <w:szCs w:val="20"/>
        </w:rPr>
        <w:t>закупки</w:t>
      </w:r>
      <w:r>
        <w:rPr>
          <w:rFonts w:ascii="Tahoma" w:hAnsi="Tahoma" w:cs="Tahoma"/>
          <w:sz w:val="20"/>
          <w:szCs w:val="20"/>
        </w:rPr>
        <w:t>»</w:t>
      </w:r>
      <w:r w:rsidRPr="00240AB9">
        <w:rPr>
          <w:rFonts w:ascii="Tahoma" w:hAnsi="Tahoma" w:cs="Tahoma"/>
          <w:sz w:val="20"/>
          <w:szCs w:val="20"/>
        </w:rPr>
        <w:t>, умножается на соответствующую указанному критерию значимость.</w:t>
      </w:r>
    </w:p>
    <w:p w14:paraId="0C979929" w14:textId="6291FA7F" w:rsidR="00D304BA"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w:t>
      </w:r>
      <w:r>
        <w:rPr>
          <w:rFonts w:ascii="Tahoma" w:hAnsi="Tahoma" w:cs="Tahoma"/>
          <w:sz w:val="20"/>
          <w:szCs w:val="20"/>
        </w:rPr>
        <w:t>6</w:t>
      </w:r>
      <w:r w:rsidRPr="00240AB9">
        <w:rPr>
          <w:rFonts w:ascii="Tahoma" w:hAnsi="Tahoma" w:cs="Tahoma"/>
          <w:sz w:val="20"/>
          <w:szCs w:val="20"/>
        </w:rPr>
        <w:t xml:space="preserve">. При оценке заявок по критерию </w:t>
      </w:r>
      <w:r>
        <w:rPr>
          <w:rFonts w:ascii="Tahoma" w:hAnsi="Tahoma" w:cs="Tahoma"/>
          <w:sz w:val="20"/>
          <w:szCs w:val="20"/>
        </w:rPr>
        <w:t>«</w:t>
      </w:r>
      <w:r w:rsidR="00A3455D" w:rsidRPr="00240AB9">
        <w:rPr>
          <w:rFonts w:ascii="Tahoma" w:hAnsi="Tahoma" w:cs="Tahoma"/>
          <w:sz w:val="20"/>
          <w:szCs w:val="20"/>
        </w:rPr>
        <w:t xml:space="preserve">Квалификация участника </w:t>
      </w:r>
      <w:r w:rsidR="00A3455D">
        <w:rPr>
          <w:rFonts w:ascii="Tahoma" w:hAnsi="Tahoma" w:cs="Tahoma"/>
          <w:sz w:val="20"/>
          <w:szCs w:val="20"/>
        </w:rPr>
        <w:t>закупки</w:t>
      </w:r>
      <w:r>
        <w:rPr>
          <w:rFonts w:ascii="Tahoma" w:hAnsi="Tahoma" w:cs="Tahoma"/>
          <w:sz w:val="20"/>
          <w:szCs w:val="20"/>
        </w:rPr>
        <w:t>»</w:t>
      </w:r>
      <w:r w:rsidRPr="00240AB9">
        <w:rPr>
          <w:rFonts w:ascii="Tahoma" w:hAnsi="Tahoma" w:cs="Tahoma"/>
          <w:sz w:val="20"/>
          <w:szCs w:val="20"/>
        </w:rPr>
        <w:t xml:space="preserve"> наибольшее количество баллов присваивается заявке с лучшим предложением по качеству поставки товаров, выполнения работ, оказания услуг.</w:t>
      </w:r>
    </w:p>
    <w:p w14:paraId="2EDB6787" w14:textId="77777777" w:rsidR="00325125" w:rsidRDefault="00325125" w:rsidP="00325125">
      <w:pPr>
        <w:widowControl w:val="0"/>
        <w:tabs>
          <w:tab w:val="left" w:pos="567"/>
        </w:tabs>
        <w:adjustRightInd w:val="0"/>
        <w:ind w:firstLine="567"/>
        <w:jc w:val="both"/>
        <w:rPr>
          <w:rFonts w:ascii="Tahoma" w:hAnsi="Tahoma" w:cs="Tahoma"/>
          <w:sz w:val="20"/>
          <w:szCs w:val="20"/>
        </w:rPr>
      </w:pPr>
    </w:p>
    <w:p w14:paraId="321F7146" w14:textId="77777777" w:rsidR="00325125" w:rsidRDefault="00325125" w:rsidP="00325125">
      <w:pPr>
        <w:widowControl w:val="0"/>
        <w:tabs>
          <w:tab w:val="left" w:pos="567"/>
        </w:tabs>
        <w:adjustRightInd w:val="0"/>
        <w:ind w:firstLine="567"/>
        <w:jc w:val="both"/>
        <w:rPr>
          <w:rFonts w:ascii="Tahoma" w:hAnsi="Tahoma" w:cs="Tahoma"/>
          <w:sz w:val="20"/>
          <w:szCs w:val="20"/>
        </w:rPr>
      </w:pPr>
    </w:p>
    <w:p w14:paraId="7B494BFD" w14:textId="77777777" w:rsidR="00D304BA" w:rsidRPr="00240AB9" w:rsidRDefault="00D304BA" w:rsidP="00D304BA">
      <w:pPr>
        <w:widowControl w:val="0"/>
        <w:tabs>
          <w:tab w:val="left" w:pos="567"/>
        </w:tabs>
        <w:adjustRightInd w:val="0"/>
        <w:ind w:firstLine="567"/>
        <w:rPr>
          <w:rFonts w:ascii="Tahoma" w:hAnsi="Tahoma" w:cs="Tahoma"/>
          <w:b/>
          <w:sz w:val="20"/>
          <w:szCs w:val="20"/>
        </w:rPr>
      </w:pPr>
      <w:r>
        <w:rPr>
          <w:rFonts w:ascii="Tahoma" w:hAnsi="Tahoma" w:cs="Tahoma"/>
          <w:b/>
          <w:sz w:val="20"/>
          <w:szCs w:val="20"/>
        </w:rPr>
        <w:t xml:space="preserve">31.7. </w:t>
      </w:r>
      <w:r w:rsidRPr="00240AB9">
        <w:rPr>
          <w:rFonts w:ascii="Tahoma" w:hAnsi="Tahoma" w:cs="Tahoma"/>
          <w:b/>
          <w:sz w:val="20"/>
          <w:szCs w:val="20"/>
        </w:rPr>
        <w:t xml:space="preserve">Оценка заявок по критерию </w:t>
      </w:r>
      <w:r>
        <w:rPr>
          <w:rFonts w:ascii="Tahoma" w:hAnsi="Tahoma" w:cs="Tahoma"/>
          <w:b/>
          <w:sz w:val="20"/>
          <w:szCs w:val="20"/>
        </w:rPr>
        <w:t>«Ц</w:t>
      </w:r>
      <w:r w:rsidRPr="001D2133">
        <w:rPr>
          <w:rFonts w:ascii="Tahoma" w:hAnsi="Tahoma" w:cs="Tahoma"/>
          <w:b/>
          <w:sz w:val="20"/>
          <w:szCs w:val="20"/>
        </w:rPr>
        <w:t>ена договора</w:t>
      </w:r>
      <w:r>
        <w:rPr>
          <w:rFonts w:ascii="Tahoma" w:hAnsi="Tahoma" w:cs="Tahoma"/>
          <w:b/>
          <w:sz w:val="20"/>
          <w:szCs w:val="20"/>
        </w:rPr>
        <w:t>»</w:t>
      </w:r>
    </w:p>
    <w:p w14:paraId="45F526A4"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68D8339F"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.1. При оценке заявок по критерию </w:t>
      </w:r>
      <w:r>
        <w:rPr>
          <w:rFonts w:ascii="Tahoma" w:hAnsi="Tahoma" w:cs="Tahoma"/>
          <w:sz w:val="20"/>
          <w:szCs w:val="20"/>
        </w:rPr>
        <w:t>«Ц</w:t>
      </w:r>
      <w:r w:rsidRPr="001D2133">
        <w:rPr>
          <w:rFonts w:ascii="Tahoma" w:hAnsi="Tahoma" w:cs="Tahoma"/>
          <w:sz w:val="20"/>
          <w:szCs w:val="20"/>
        </w:rPr>
        <w:t>ена договора»</w:t>
      </w:r>
      <w:r w:rsidRPr="00240AB9">
        <w:rPr>
          <w:rFonts w:ascii="Tahoma" w:hAnsi="Tahoma" w:cs="Tahoma"/>
          <w:sz w:val="20"/>
          <w:szCs w:val="20"/>
        </w:rPr>
        <w:t xml:space="preserve"> использование подкритериев не допускается.</w:t>
      </w:r>
    </w:p>
    <w:p w14:paraId="494156FE"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.2. Для определения рейтинга заявки по критерию </w:t>
      </w:r>
      <w:r>
        <w:rPr>
          <w:rFonts w:ascii="Tahoma" w:hAnsi="Tahoma" w:cs="Tahoma"/>
          <w:sz w:val="20"/>
          <w:szCs w:val="20"/>
        </w:rPr>
        <w:t>«Ц</w:t>
      </w:r>
      <w:r w:rsidRPr="001D2133">
        <w:rPr>
          <w:rFonts w:ascii="Tahoma" w:hAnsi="Tahoma" w:cs="Tahoma"/>
          <w:sz w:val="20"/>
          <w:szCs w:val="20"/>
        </w:rPr>
        <w:t>ена договора»</w:t>
      </w:r>
      <w:r w:rsidRPr="00240AB9">
        <w:rPr>
          <w:rFonts w:ascii="Tahoma" w:hAnsi="Tahoma" w:cs="Tahoma"/>
          <w:sz w:val="20"/>
          <w:szCs w:val="20"/>
        </w:rPr>
        <w:t xml:space="preserve"> в документации </w:t>
      </w:r>
      <w:r>
        <w:rPr>
          <w:rFonts w:ascii="Tahoma" w:hAnsi="Tahoma" w:cs="Tahoma"/>
          <w:sz w:val="20"/>
          <w:szCs w:val="20"/>
        </w:rPr>
        <w:t xml:space="preserve">о закупке </w:t>
      </w:r>
      <w:r w:rsidRPr="00240AB9">
        <w:rPr>
          <w:rFonts w:ascii="Tahoma" w:hAnsi="Tahoma" w:cs="Tahoma"/>
          <w:sz w:val="20"/>
          <w:szCs w:val="20"/>
        </w:rPr>
        <w:t xml:space="preserve">устанавливается начальная (максимальная) цена договора. </w:t>
      </w:r>
    </w:p>
    <w:p w14:paraId="6AB32E41"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.3. Рейтинг, присуждаемый заявке по критерию </w:t>
      </w:r>
      <w:r>
        <w:rPr>
          <w:rFonts w:ascii="Tahoma" w:hAnsi="Tahoma" w:cs="Tahoma"/>
          <w:sz w:val="20"/>
          <w:szCs w:val="20"/>
        </w:rPr>
        <w:t>«Ц</w:t>
      </w:r>
      <w:r w:rsidRPr="001D2133">
        <w:rPr>
          <w:rFonts w:ascii="Tahoma" w:hAnsi="Tahoma" w:cs="Tahoma"/>
          <w:sz w:val="20"/>
          <w:szCs w:val="20"/>
        </w:rPr>
        <w:t>ена договора»</w:t>
      </w:r>
      <w:r w:rsidRPr="00240AB9">
        <w:rPr>
          <w:rFonts w:ascii="Tahoma" w:hAnsi="Tahoma" w:cs="Tahoma"/>
          <w:sz w:val="20"/>
          <w:szCs w:val="20"/>
        </w:rPr>
        <w:t>, определяется по формуле:</w:t>
      </w:r>
    </w:p>
    <w:p w14:paraId="77026799"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324D5FAE"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rPr>
        <w:t xml:space="preserve">                                </w:t>
      </w:r>
      <w:r w:rsidRPr="00240AB9">
        <w:rPr>
          <w:rFonts w:ascii="Tahoma" w:hAnsi="Tahoma" w:cs="Tahoma"/>
          <w:sz w:val="20"/>
          <w:szCs w:val="20"/>
          <w:lang w:val="en-US"/>
        </w:rPr>
        <w:t>A    - A</w:t>
      </w:r>
    </w:p>
    <w:p w14:paraId="5D5C5CDE"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lang w:val="en-US"/>
        </w:rPr>
        <w:t xml:space="preserve">                                 </w:t>
      </w:r>
      <w:proofErr w:type="gramStart"/>
      <w:r w:rsidRPr="00240AB9">
        <w:rPr>
          <w:rFonts w:ascii="Tahoma" w:hAnsi="Tahoma" w:cs="Tahoma"/>
          <w:sz w:val="20"/>
          <w:szCs w:val="20"/>
          <w:lang w:val="en-US"/>
        </w:rPr>
        <w:t>max</w:t>
      </w:r>
      <w:proofErr w:type="gramEnd"/>
      <w:r w:rsidRPr="00240AB9">
        <w:rPr>
          <w:rFonts w:ascii="Tahoma" w:hAnsi="Tahoma" w:cs="Tahoma"/>
          <w:sz w:val="20"/>
          <w:szCs w:val="20"/>
          <w:lang w:val="en-US"/>
        </w:rPr>
        <w:t xml:space="preserve">    </w:t>
      </w:r>
      <w:proofErr w:type="spellStart"/>
      <w:r w:rsidRPr="00240AB9">
        <w:rPr>
          <w:rFonts w:ascii="Tahoma" w:hAnsi="Tahoma" w:cs="Tahoma"/>
          <w:sz w:val="20"/>
          <w:szCs w:val="20"/>
          <w:lang w:val="en-US"/>
        </w:rPr>
        <w:t>i</w:t>
      </w:r>
      <w:proofErr w:type="spellEnd"/>
    </w:p>
    <w:p w14:paraId="3B639581"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lang w:val="en-US"/>
        </w:rPr>
        <w:t xml:space="preserve">                          </w:t>
      </w:r>
      <w:proofErr w:type="gramStart"/>
      <w:r w:rsidRPr="00240AB9">
        <w:rPr>
          <w:rFonts w:ascii="Tahoma" w:hAnsi="Tahoma" w:cs="Tahoma"/>
          <w:sz w:val="20"/>
          <w:szCs w:val="20"/>
          <w:lang w:val="en-US"/>
        </w:rPr>
        <w:t>Ra  =</w:t>
      </w:r>
      <w:proofErr w:type="gramEnd"/>
      <w:r w:rsidRPr="00240AB9">
        <w:rPr>
          <w:rFonts w:ascii="Tahoma" w:hAnsi="Tahoma" w:cs="Tahoma"/>
          <w:sz w:val="20"/>
          <w:szCs w:val="20"/>
          <w:lang w:val="en-US"/>
        </w:rPr>
        <w:t xml:space="preserve"> --------- x 100,</w:t>
      </w:r>
    </w:p>
    <w:p w14:paraId="766B3C11" w14:textId="77777777" w:rsidR="00D304BA" w:rsidRPr="00240AB9" w:rsidRDefault="00D304BA" w:rsidP="00D304BA">
      <w:pPr>
        <w:widowControl w:val="0"/>
        <w:tabs>
          <w:tab w:val="left" w:pos="567"/>
        </w:tabs>
        <w:adjustRightInd w:val="0"/>
        <w:ind w:firstLine="567"/>
        <w:jc w:val="both"/>
        <w:rPr>
          <w:rFonts w:ascii="Tahoma" w:hAnsi="Tahoma" w:cs="Tahoma"/>
          <w:sz w:val="20"/>
          <w:szCs w:val="20"/>
          <w:lang w:val="en-US"/>
        </w:rPr>
      </w:pPr>
      <w:r w:rsidRPr="00240AB9">
        <w:rPr>
          <w:rFonts w:ascii="Tahoma" w:hAnsi="Tahoma" w:cs="Tahoma"/>
          <w:sz w:val="20"/>
          <w:szCs w:val="20"/>
          <w:lang w:val="en-US"/>
        </w:rPr>
        <w:t xml:space="preserve">                            </w:t>
      </w:r>
      <w:proofErr w:type="spellStart"/>
      <w:proofErr w:type="gramStart"/>
      <w:r w:rsidRPr="00240AB9">
        <w:rPr>
          <w:rFonts w:ascii="Tahoma" w:hAnsi="Tahoma" w:cs="Tahoma"/>
          <w:sz w:val="20"/>
          <w:szCs w:val="20"/>
          <w:lang w:val="en-US"/>
        </w:rPr>
        <w:t>i</w:t>
      </w:r>
      <w:proofErr w:type="spellEnd"/>
      <w:proofErr w:type="gramEnd"/>
      <w:r w:rsidRPr="00240AB9">
        <w:rPr>
          <w:rFonts w:ascii="Tahoma" w:hAnsi="Tahoma" w:cs="Tahoma"/>
          <w:sz w:val="20"/>
          <w:szCs w:val="20"/>
          <w:lang w:val="en-US"/>
        </w:rPr>
        <w:t xml:space="preserve">     A</w:t>
      </w:r>
    </w:p>
    <w:p w14:paraId="0AEC5FF3" w14:textId="77777777" w:rsidR="00D304BA" w:rsidRPr="007F4382"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lang w:val="en-US"/>
        </w:rPr>
        <w:t xml:space="preserve">                                   </w:t>
      </w:r>
      <w:proofErr w:type="gramStart"/>
      <w:r w:rsidRPr="00035073">
        <w:rPr>
          <w:rFonts w:ascii="Tahoma" w:hAnsi="Tahoma" w:cs="Tahoma"/>
          <w:sz w:val="20"/>
          <w:szCs w:val="20"/>
          <w:lang w:val="en-US"/>
        </w:rPr>
        <w:t>max</w:t>
      </w:r>
      <w:proofErr w:type="gramEnd"/>
    </w:p>
    <w:p w14:paraId="2929A5DA" w14:textId="77777777" w:rsidR="00D304BA" w:rsidRPr="007F4382" w:rsidRDefault="00D304BA" w:rsidP="00D304BA">
      <w:pPr>
        <w:widowControl w:val="0"/>
        <w:tabs>
          <w:tab w:val="left" w:pos="567"/>
        </w:tabs>
        <w:adjustRightInd w:val="0"/>
        <w:ind w:firstLine="567"/>
        <w:jc w:val="both"/>
        <w:rPr>
          <w:rFonts w:ascii="Tahoma" w:hAnsi="Tahoma" w:cs="Tahoma"/>
          <w:sz w:val="20"/>
          <w:szCs w:val="20"/>
        </w:rPr>
      </w:pPr>
    </w:p>
    <w:p w14:paraId="3DCC54FE"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7F4382">
        <w:rPr>
          <w:rFonts w:ascii="Tahoma" w:hAnsi="Tahoma" w:cs="Tahoma"/>
          <w:sz w:val="20"/>
          <w:szCs w:val="20"/>
        </w:rPr>
        <w:t xml:space="preserve">    </w:t>
      </w:r>
      <w:r w:rsidRPr="00240AB9">
        <w:rPr>
          <w:rFonts w:ascii="Tahoma" w:hAnsi="Tahoma" w:cs="Tahoma"/>
          <w:sz w:val="20"/>
          <w:szCs w:val="20"/>
        </w:rPr>
        <w:t>где:</w:t>
      </w:r>
    </w:p>
    <w:p w14:paraId="62E561F9"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w:t>
      </w:r>
      <w:proofErr w:type="spellStart"/>
      <w:r w:rsidRPr="00240AB9">
        <w:rPr>
          <w:rFonts w:ascii="Tahoma" w:hAnsi="Tahoma" w:cs="Tahoma"/>
          <w:sz w:val="20"/>
          <w:szCs w:val="20"/>
        </w:rPr>
        <w:t>Ra</w:t>
      </w:r>
      <w:proofErr w:type="spellEnd"/>
      <w:r w:rsidRPr="00240AB9">
        <w:rPr>
          <w:rFonts w:ascii="Tahoma" w:hAnsi="Tahoma" w:cs="Tahoma"/>
          <w:sz w:val="20"/>
          <w:szCs w:val="20"/>
        </w:rPr>
        <w:t xml:space="preserve">  - рейтинг, присуждаемый i-й заявке по указанному критерию;</w:t>
      </w:r>
    </w:p>
    <w:p w14:paraId="14EC7529"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4E57685B"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A      -  начальная  (максимальная)  цена  договора,  установленная  </w:t>
      </w:r>
      <w:proofErr w:type="gramStart"/>
      <w:r w:rsidRPr="00240AB9">
        <w:rPr>
          <w:rFonts w:ascii="Tahoma" w:hAnsi="Tahoma" w:cs="Tahoma"/>
          <w:sz w:val="20"/>
          <w:szCs w:val="20"/>
        </w:rPr>
        <w:t>в</w:t>
      </w:r>
      <w:proofErr w:type="gramEnd"/>
    </w:p>
    <w:p w14:paraId="0A4B4952"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w:t>
      </w:r>
      <w:proofErr w:type="spellStart"/>
      <w:r w:rsidRPr="00240AB9">
        <w:rPr>
          <w:rFonts w:ascii="Tahoma" w:hAnsi="Tahoma" w:cs="Tahoma"/>
          <w:sz w:val="20"/>
          <w:szCs w:val="20"/>
        </w:rPr>
        <w:t>max</w:t>
      </w:r>
      <w:proofErr w:type="spellEnd"/>
    </w:p>
    <w:p w14:paraId="0548959A"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документации о закупке</w:t>
      </w:r>
    </w:p>
    <w:p w14:paraId="4C9FDB02"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w:t>
      </w:r>
      <w:proofErr w:type="gramStart"/>
      <w:r w:rsidRPr="00240AB9">
        <w:rPr>
          <w:rFonts w:ascii="Tahoma" w:hAnsi="Tahoma" w:cs="Tahoma"/>
          <w:sz w:val="20"/>
          <w:szCs w:val="20"/>
        </w:rPr>
        <w:t>A   -  предложение  i-го участника конкурса по цене контракта (по сумме</w:t>
      </w:r>
      <w:proofErr w:type="gramEnd"/>
    </w:p>
    <w:p w14:paraId="2BA1C00F"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 xml:space="preserve">     i</w:t>
      </w:r>
    </w:p>
    <w:p w14:paraId="7751BB3D"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r w:rsidRPr="00240AB9">
        <w:rPr>
          <w:rFonts w:ascii="Tahoma" w:hAnsi="Tahoma" w:cs="Tahoma"/>
          <w:sz w:val="20"/>
          <w:szCs w:val="20"/>
        </w:rPr>
        <w:t>цен за единицу товара, работы, услуги).</w:t>
      </w:r>
    </w:p>
    <w:p w14:paraId="1589116B" w14:textId="77777777" w:rsidR="00D304BA" w:rsidRPr="00240AB9" w:rsidRDefault="00D304BA" w:rsidP="00D304BA">
      <w:pPr>
        <w:widowControl w:val="0"/>
        <w:tabs>
          <w:tab w:val="left" w:pos="567"/>
        </w:tabs>
        <w:adjustRightInd w:val="0"/>
        <w:ind w:firstLine="567"/>
        <w:jc w:val="both"/>
        <w:rPr>
          <w:rFonts w:ascii="Tahoma" w:hAnsi="Tahoma" w:cs="Tahoma"/>
          <w:sz w:val="20"/>
          <w:szCs w:val="20"/>
        </w:rPr>
      </w:pPr>
    </w:p>
    <w:p w14:paraId="466DEBE5" w14:textId="77777777" w:rsidR="00D304BA" w:rsidRPr="00240AB9" w:rsidRDefault="00D304BA" w:rsidP="00193C45">
      <w:pPr>
        <w:ind w:left="28" w:firstLine="539"/>
        <w:jc w:val="both"/>
        <w:rPr>
          <w:rFonts w:ascii="Tahoma" w:hAnsi="Tahoma" w:cs="Tahoma"/>
          <w:sz w:val="20"/>
          <w:szCs w:val="20"/>
        </w:rPr>
      </w:pPr>
      <w:r>
        <w:rPr>
          <w:rFonts w:ascii="Tahoma" w:hAnsi="Tahoma" w:cs="Tahoma"/>
          <w:sz w:val="20"/>
          <w:szCs w:val="20"/>
        </w:rPr>
        <w:lastRenderedPageBreak/>
        <w:t>31</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.4. </w:t>
      </w:r>
      <w:r w:rsidR="00193C45">
        <w:rPr>
          <w:rFonts w:ascii="Tahoma" w:hAnsi="Tahoma" w:cs="Tahoma"/>
          <w:sz w:val="20"/>
          <w:szCs w:val="20"/>
        </w:rPr>
        <w:t>Для расчета итогового рейтинга по заявке рейтинг, присуждаемый этой заявке по критерию «Ц</w:t>
      </w:r>
      <w:r w:rsidR="00193C45" w:rsidRPr="001D2133">
        <w:rPr>
          <w:rFonts w:ascii="Tahoma" w:hAnsi="Tahoma" w:cs="Tahoma"/>
          <w:sz w:val="20"/>
          <w:szCs w:val="20"/>
        </w:rPr>
        <w:t>ена договора</w:t>
      </w:r>
      <w:r w:rsidR="00193C45">
        <w:rPr>
          <w:rFonts w:ascii="Tahoma" w:hAnsi="Tahoma" w:cs="Tahoma"/>
          <w:sz w:val="20"/>
          <w:szCs w:val="20"/>
        </w:rPr>
        <w:t>», умножается на соответствующую указанному критерию значимость</w:t>
      </w:r>
      <w:r w:rsidRPr="00240AB9">
        <w:rPr>
          <w:rFonts w:ascii="Tahoma" w:hAnsi="Tahoma" w:cs="Tahoma"/>
          <w:sz w:val="20"/>
          <w:szCs w:val="20"/>
        </w:rPr>
        <w:t xml:space="preserve">. </w:t>
      </w:r>
    </w:p>
    <w:p w14:paraId="01FF889C" w14:textId="77777777" w:rsidR="00D304BA" w:rsidRPr="00240AB9" w:rsidRDefault="00D304BA" w:rsidP="00193C45">
      <w:pPr>
        <w:widowControl w:val="0"/>
        <w:tabs>
          <w:tab w:val="left" w:pos="567"/>
        </w:tabs>
        <w:adjustRightInd w:val="0"/>
        <w:ind w:firstLine="567"/>
        <w:jc w:val="both"/>
        <w:rPr>
          <w:rFonts w:ascii="Tahoma" w:hAnsi="Tahoma" w:cs="Tahoma"/>
          <w:sz w:val="20"/>
          <w:szCs w:val="20"/>
        </w:rPr>
      </w:pPr>
      <w:r>
        <w:rPr>
          <w:rFonts w:ascii="Tahoma" w:hAnsi="Tahoma" w:cs="Tahoma"/>
          <w:sz w:val="20"/>
          <w:szCs w:val="20"/>
        </w:rPr>
        <w:t>31</w:t>
      </w:r>
      <w:r w:rsidRPr="00240AB9">
        <w:rPr>
          <w:rFonts w:ascii="Tahoma" w:hAnsi="Tahoma" w:cs="Tahoma"/>
          <w:sz w:val="20"/>
          <w:szCs w:val="20"/>
        </w:rPr>
        <w:t>.</w:t>
      </w:r>
      <w:r>
        <w:rPr>
          <w:rFonts w:ascii="Tahoma" w:hAnsi="Tahoma" w:cs="Tahoma"/>
          <w:sz w:val="20"/>
          <w:szCs w:val="20"/>
        </w:rPr>
        <w:t>7</w:t>
      </w:r>
      <w:r w:rsidRPr="00240AB9">
        <w:rPr>
          <w:rFonts w:ascii="Tahoma" w:hAnsi="Tahoma" w:cs="Tahoma"/>
          <w:sz w:val="20"/>
          <w:szCs w:val="20"/>
        </w:rPr>
        <w:t xml:space="preserve">.5. </w:t>
      </w:r>
      <w:r w:rsidR="00193C45">
        <w:rPr>
          <w:rFonts w:ascii="Tahoma" w:hAnsi="Tahoma" w:cs="Tahoma"/>
          <w:sz w:val="20"/>
          <w:szCs w:val="20"/>
        </w:rPr>
        <w:t>При оценке заявок по критерию «</w:t>
      </w:r>
      <w:r w:rsidR="00D235D6">
        <w:rPr>
          <w:rFonts w:ascii="Tahoma" w:hAnsi="Tahoma" w:cs="Tahoma"/>
          <w:sz w:val="20"/>
          <w:szCs w:val="20"/>
        </w:rPr>
        <w:t>Цена договора</w:t>
      </w:r>
      <w:r w:rsidR="00193C45">
        <w:rPr>
          <w:rFonts w:ascii="Tahoma" w:hAnsi="Tahoma" w:cs="Tahoma"/>
          <w:sz w:val="20"/>
          <w:szCs w:val="20"/>
        </w:rPr>
        <w:t>» лучшим условием исполнения договора по указанному критерию признается предложение участника закупки с наименьшей ценой договора</w:t>
      </w:r>
      <w:r w:rsidRPr="00240AB9">
        <w:rPr>
          <w:rFonts w:ascii="Tahoma" w:hAnsi="Tahoma" w:cs="Tahoma"/>
          <w:sz w:val="20"/>
          <w:szCs w:val="20"/>
        </w:rPr>
        <w:t>.</w:t>
      </w:r>
    </w:p>
    <w:p w14:paraId="43288909" w14:textId="77777777" w:rsidR="009275F8" w:rsidRDefault="009275F8" w:rsidP="009275F8">
      <w:pPr>
        <w:pStyle w:val="ConsPlusNonformat"/>
        <w:widowControl/>
        <w:ind w:left="28" w:firstLine="539"/>
        <w:jc w:val="both"/>
        <w:rPr>
          <w:rFonts w:ascii="Tahoma" w:hAnsi="Tahoma" w:cs="Tahoma"/>
          <w:bCs/>
          <w:iCs/>
        </w:rPr>
      </w:pPr>
      <w:proofErr w:type="gramStart"/>
      <w:r>
        <w:rPr>
          <w:rFonts w:ascii="Tahoma" w:hAnsi="Tahoma" w:cs="Tahoma"/>
          <w:bCs/>
          <w:iCs/>
        </w:rPr>
        <w:t>В качестве единого базиса сравнения ценовых предложений, обеспечения равной и объективной оценки заявок, а также в целях экономически эффективного расходования денежных средств и реализации мер, направленных на сокращение издержек заказчика, сравнение предложений проводится по цене без учета НДС.</w:t>
      </w:r>
      <w:proofErr w:type="gramEnd"/>
      <w:r>
        <w:rPr>
          <w:rFonts w:ascii="Tahoma" w:hAnsi="Tahoma" w:cs="Tahoma"/>
          <w:bCs/>
          <w:iCs/>
        </w:rPr>
        <w:t xml:space="preserve"> Оценочная стоимость применяется только для целей оценки заявок на участие в процедуре закупки. </w:t>
      </w:r>
    </w:p>
    <w:p w14:paraId="051DF93D" w14:textId="77777777" w:rsidR="009275F8" w:rsidRDefault="009275F8" w:rsidP="009275F8">
      <w:pPr>
        <w:pStyle w:val="ConsPlusNonformat"/>
        <w:widowControl/>
        <w:ind w:left="28" w:firstLine="539"/>
        <w:jc w:val="both"/>
        <w:rPr>
          <w:rFonts w:ascii="Tahoma" w:hAnsi="Tahoma" w:cs="Tahoma"/>
          <w:bCs/>
          <w:iCs/>
        </w:rPr>
      </w:pPr>
      <w:r>
        <w:rPr>
          <w:rFonts w:ascii="Tahoma" w:hAnsi="Tahoma" w:cs="Tahoma"/>
          <w:bCs/>
          <w:iCs/>
        </w:rPr>
        <w:t xml:space="preserve">В </w:t>
      </w:r>
      <w:proofErr w:type="gramStart"/>
      <w:r>
        <w:rPr>
          <w:rFonts w:ascii="Tahoma" w:hAnsi="Tahoma" w:cs="Tahoma"/>
          <w:bCs/>
          <w:iCs/>
        </w:rPr>
        <w:t>случае</w:t>
      </w:r>
      <w:proofErr w:type="gramEnd"/>
      <w:r>
        <w:rPr>
          <w:rFonts w:ascii="Tahoma" w:hAnsi="Tahoma" w:cs="Tahoma"/>
          <w:bCs/>
          <w:iCs/>
        </w:rPr>
        <w:t>, если товары, работы, услуги претендента не облагаются НДС, то цена, предложенная таким претендентом в заявке, не должна превышать установленную начальную (максимальную) цену без учета НДС. При этом на стадии оценки и сопоставления заявок для целей сравнения ценовые предложения других участников также учитываются без учета НДС.</w:t>
      </w:r>
    </w:p>
    <w:p w14:paraId="69EF50E8" w14:textId="77777777" w:rsidR="009275F8" w:rsidRDefault="009275F8" w:rsidP="009275F8">
      <w:pPr>
        <w:jc w:val="both"/>
        <w:rPr>
          <w:rFonts w:ascii="Tahoma" w:hAnsi="Tahoma" w:cs="Tahoma"/>
          <w:b/>
          <w:sz w:val="20"/>
          <w:szCs w:val="20"/>
        </w:rPr>
      </w:pPr>
    </w:p>
    <w:p w14:paraId="1CFFB384" w14:textId="77777777" w:rsidR="006D775F" w:rsidRDefault="006D775F" w:rsidP="006D775F">
      <w:pPr>
        <w:ind w:left="28" w:firstLine="539"/>
        <w:jc w:val="both"/>
        <w:rPr>
          <w:rFonts w:ascii="Tahoma" w:hAnsi="Tahoma" w:cs="Tahoma"/>
          <w:b/>
          <w:sz w:val="20"/>
          <w:szCs w:val="20"/>
        </w:rPr>
      </w:pPr>
      <w:r w:rsidRPr="00585459">
        <w:rPr>
          <w:rFonts w:ascii="Tahoma" w:hAnsi="Tahoma" w:cs="Tahoma"/>
          <w:b/>
          <w:sz w:val="20"/>
          <w:szCs w:val="20"/>
        </w:rPr>
        <w:t>3</w:t>
      </w:r>
      <w:r>
        <w:rPr>
          <w:rFonts w:ascii="Tahoma" w:hAnsi="Tahoma" w:cs="Tahoma"/>
          <w:b/>
          <w:sz w:val="20"/>
          <w:szCs w:val="20"/>
        </w:rPr>
        <w:t>1</w:t>
      </w:r>
      <w:r w:rsidRPr="00585459">
        <w:rPr>
          <w:rFonts w:ascii="Tahoma" w:hAnsi="Tahoma" w:cs="Tahoma"/>
          <w:b/>
          <w:sz w:val="20"/>
          <w:szCs w:val="20"/>
        </w:rPr>
        <w:t>.8. Указанный перечень критериев оценки заявок на участие в закупке является исчерпывающим и осуществляется в соответствии со следующим порядком:</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3260"/>
        <w:gridCol w:w="1418"/>
        <w:gridCol w:w="1559"/>
      </w:tblGrid>
      <w:tr w:rsidR="00181F28" w14:paraId="3C28370E" w14:textId="77777777" w:rsidTr="00181F28">
        <w:trPr>
          <w:trHeight w:val="615"/>
        </w:trPr>
        <w:tc>
          <w:tcPr>
            <w:tcW w:w="4253" w:type="dxa"/>
            <w:tcBorders>
              <w:top w:val="single" w:sz="4" w:space="0" w:color="auto"/>
              <w:left w:val="single" w:sz="4" w:space="0" w:color="auto"/>
              <w:bottom w:val="single" w:sz="4" w:space="0" w:color="auto"/>
              <w:right w:val="single" w:sz="4" w:space="0" w:color="auto"/>
            </w:tcBorders>
            <w:hideMark/>
          </w:tcPr>
          <w:p w14:paraId="38570A94" w14:textId="77777777" w:rsidR="00181F28" w:rsidRDefault="00181F28">
            <w:pPr>
              <w:spacing w:line="276" w:lineRule="auto"/>
              <w:rPr>
                <w:rFonts w:ascii="Tahoma" w:hAnsi="Tahoma" w:cs="Tahoma"/>
                <w:b/>
                <w:sz w:val="20"/>
                <w:szCs w:val="20"/>
                <w:lang w:eastAsia="en-US"/>
              </w:rPr>
            </w:pPr>
            <w:r>
              <w:rPr>
                <w:rFonts w:ascii="Tahoma" w:hAnsi="Tahoma" w:cs="Tahoma"/>
                <w:b/>
                <w:sz w:val="20"/>
                <w:szCs w:val="20"/>
                <w:lang w:eastAsia="en-US"/>
              </w:rPr>
              <w:t>Критерий оценки заявок *</w:t>
            </w:r>
          </w:p>
        </w:tc>
        <w:tc>
          <w:tcPr>
            <w:tcW w:w="3260" w:type="dxa"/>
            <w:tcBorders>
              <w:top w:val="single" w:sz="4" w:space="0" w:color="auto"/>
              <w:left w:val="single" w:sz="4" w:space="0" w:color="auto"/>
              <w:bottom w:val="single" w:sz="4" w:space="0" w:color="auto"/>
              <w:right w:val="single" w:sz="4" w:space="0" w:color="auto"/>
            </w:tcBorders>
            <w:hideMark/>
          </w:tcPr>
          <w:p w14:paraId="7E3DA4F5" w14:textId="77777777" w:rsidR="00181F28" w:rsidRDefault="00181F28">
            <w:pPr>
              <w:spacing w:line="276" w:lineRule="auto"/>
              <w:rPr>
                <w:rFonts w:ascii="Tahoma" w:hAnsi="Tahoma" w:cs="Tahoma"/>
                <w:b/>
                <w:sz w:val="20"/>
                <w:szCs w:val="20"/>
                <w:lang w:eastAsia="en-US"/>
              </w:rPr>
            </w:pPr>
            <w:r>
              <w:rPr>
                <w:rFonts w:ascii="Tahoma" w:hAnsi="Tahoma" w:cs="Tahoma"/>
                <w:b/>
                <w:sz w:val="20"/>
                <w:szCs w:val="20"/>
                <w:lang w:eastAsia="en-US"/>
              </w:rPr>
              <w:t>Порядок оценки</w:t>
            </w:r>
          </w:p>
        </w:tc>
        <w:tc>
          <w:tcPr>
            <w:tcW w:w="1418" w:type="dxa"/>
            <w:tcBorders>
              <w:top w:val="single" w:sz="4" w:space="0" w:color="auto"/>
              <w:left w:val="single" w:sz="4" w:space="0" w:color="auto"/>
              <w:bottom w:val="single" w:sz="4" w:space="0" w:color="auto"/>
              <w:right w:val="single" w:sz="4" w:space="0" w:color="auto"/>
            </w:tcBorders>
            <w:hideMark/>
          </w:tcPr>
          <w:p w14:paraId="1DEE3900" w14:textId="77777777" w:rsidR="00181F28" w:rsidRDefault="00181F28">
            <w:pPr>
              <w:spacing w:line="276" w:lineRule="auto"/>
              <w:rPr>
                <w:rFonts w:ascii="Tahoma" w:hAnsi="Tahoma" w:cs="Tahoma"/>
                <w:b/>
                <w:sz w:val="20"/>
                <w:szCs w:val="20"/>
                <w:lang w:eastAsia="en-US"/>
              </w:rPr>
            </w:pPr>
            <w:r>
              <w:rPr>
                <w:rFonts w:ascii="Tahoma" w:hAnsi="Tahoma" w:cs="Tahoma"/>
                <w:b/>
                <w:sz w:val="20"/>
                <w:szCs w:val="20"/>
                <w:lang w:eastAsia="en-US"/>
              </w:rPr>
              <w:t>Максимальная оценка в баллах</w:t>
            </w:r>
          </w:p>
        </w:tc>
        <w:tc>
          <w:tcPr>
            <w:tcW w:w="1559" w:type="dxa"/>
            <w:tcBorders>
              <w:top w:val="single" w:sz="4" w:space="0" w:color="auto"/>
              <w:left w:val="single" w:sz="4" w:space="0" w:color="auto"/>
              <w:bottom w:val="single" w:sz="4" w:space="0" w:color="auto"/>
              <w:right w:val="single" w:sz="4" w:space="0" w:color="auto"/>
            </w:tcBorders>
            <w:hideMark/>
          </w:tcPr>
          <w:p w14:paraId="570D815A" w14:textId="77777777" w:rsidR="00181F28" w:rsidRDefault="00181F28">
            <w:pPr>
              <w:spacing w:line="276" w:lineRule="auto"/>
              <w:rPr>
                <w:rFonts w:ascii="Tahoma" w:hAnsi="Tahoma" w:cs="Tahoma"/>
                <w:b/>
                <w:sz w:val="20"/>
                <w:szCs w:val="20"/>
                <w:lang w:eastAsia="en-US"/>
              </w:rPr>
            </w:pPr>
            <w:r>
              <w:rPr>
                <w:rFonts w:ascii="Tahoma" w:hAnsi="Tahoma" w:cs="Tahoma"/>
                <w:b/>
                <w:sz w:val="20"/>
                <w:szCs w:val="20"/>
                <w:lang w:eastAsia="en-US"/>
              </w:rPr>
              <w:t>Коэффициент весомости</w:t>
            </w:r>
          </w:p>
        </w:tc>
      </w:tr>
      <w:tr w:rsidR="00181F28" w14:paraId="2F508F71" w14:textId="77777777" w:rsidTr="00181F28">
        <w:trPr>
          <w:trHeight w:val="341"/>
        </w:trPr>
        <w:tc>
          <w:tcPr>
            <w:tcW w:w="4253" w:type="dxa"/>
            <w:tcBorders>
              <w:top w:val="single" w:sz="4" w:space="0" w:color="auto"/>
              <w:left w:val="single" w:sz="4" w:space="0" w:color="auto"/>
              <w:bottom w:val="single" w:sz="4" w:space="0" w:color="auto"/>
              <w:right w:val="single" w:sz="4" w:space="0" w:color="auto"/>
            </w:tcBorders>
            <w:hideMark/>
          </w:tcPr>
          <w:p w14:paraId="6DD4FA5C" w14:textId="77777777" w:rsidR="00181F28" w:rsidRDefault="00181F28">
            <w:pPr>
              <w:spacing w:line="276" w:lineRule="auto"/>
              <w:rPr>
                <w:rFonts w:ascii="Tahoma" w:hAnsi="Tahoma" w:cs="Tahoma"/>
                <w:spacing w:val="-1"/>
                <w:sz w:val="20"/>
                <w:szCs w:val="20"/>
                <w:lang w:eastAsia="en-US"/>
              </w:rPr>
            </w:pPr>
            <w:r>
              <w:rPr>
                <w:rFonts w:ascii="Tahoma" w:hAnsi="Tahoma" w:cs="Tahoma"/>
                <w:spacing w:val="-1"/>
                <w:sz w:val="20"/>
                <w:szCs w:val="20"/>
                <w:lang w:eastAsia="en-US"/>
              </w:rPr>
              <w:t>1.</w:t>
            </w:r>
            <w:r>
              <w:rPr>
                <w:rFonts w:ascii="Tahoma" w:hAnsi="Tahoma" w:cs="Tahoma"/>
                <w:sz w:val="20"/>
                <w:szCs w:val="20"/>
                <w:lang w:eastAsia="en-US"/>
              </w:rPr>
              <w:t xml:space="preserve"> Качество выполненных работ</w:t>
            </w:r>
          </w:p>
        </w:tc>
        <w:tc>
          <w:tcPr>
            <w:tcW w:w="3260" w:type="dxa"/>
            <w:tcBorders>
              <w:top w:val="single" w:sz="4" w:space="0" w:color="auto"/>
              <w:left w:val="single" w:sz="4" w:space="0" w:color="auto"/>
              <w:bottom w:val="single" w:sz="4" w:space="0" w:color="auto"/>
              <w:right w:val="single" w:sz="4" w:space="0" w:color="auto"/>
            </w:tcBorders>
          </w:tcPr>
          <w:p w14:paraId="1E95994E" w14:textId="77777777" w:rsidR="00181F28" w:rsidRDefault="00181F28">
            <w:pPr>
              <w:spacing w:line="276" w:lineRule="auto"/>
              <w:jc w:val="center"/>
              <w:rPr>
                <w:rFonts w:ascii="Tahoma" w:hAnsi="Tahoma" w:cs="Tahom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C26FECE"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100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0A0AE4"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0,2</w:t>
            </w:r>
          </w:p>
        </w:tc>
      </w:tr>
      <w:tr w:rsidR="00181F28" w14:paraId="625B7882" w14:textId="77777777" w:rsidTr="00181F28">
        <w:trPr>
          <w:trHeight w:val="557"/>
        </w:trPr>
        <w:tc>
          <w:tcPr>
            <w:tcW w:w="4253" w:type="dxa"/>
            <w:tcBorders>
              <w:top w:val="single" w:sz="4" w:space="0" w:color="auto"/>
              <w:left w:val="single" w:sz="4" w:space="0" w:color="auto"/>
              <w:bottom w:val="single" w:sz="4" w:space="0" w:color="auto"/>
              <w:right w:val="single" w:sz="4" w:space="0" w:color="auto"/>
            </w:tcBorders>
            <w:hideMark/>
          </w:tcPr>
          <w:p w14:paraId="409BA7E2"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 xml:space="preserve">1.1. Участник имеет опыт выполнения предлагаемых работ предприятиям, организациям, учреждениям </w:t>
            </w:r>
            <w:r>
              <w:rPr>
                <w:rFonts w:ascii="Tahoma" w:hAnsi="Tahoma" w:cs="Tahoma"/>
                <w:i/>
                <w:sz w:val="20"/>
                <w:szCs w:val="20"/>
                <w:lang w:eastAsia="en-US"/>
              </w:rPr>
              <w:t xml:space="preserve">(подтверждается документально, путем предоставления копий договоров и актов выполненных работ к ним, исполненных за последние 2 года, предшествующие дате </w:t>
            </w:r>
            <w:r>
              <w:rPr>
                <w:rFonts w:ascii="Tahoma" w:hAnsi="Tahoma" w:cs="Tahoma"/>
                <w:i/>
                <w:snapToGrid w:val="0"/>
                <w:sz w:val="20"/>
                <w:szCs w:val="20"/>
                <w:lang w:eastAsia="en-US"/>
              </w:rPr>
              <w:t>размещения в сети Интернет извещения о проведении конкурентной закупки,</w:t>
            </w:r>
            <w:r>
              <w:rPr>
                <w:rFonts w:ascii="Tahoma" w:hAnsi="Tahoma" w:cs="Tahoma"/>
                <w:i/>
                <w:sz w:val="20"/>
                <w:szCs w:val="20"/>
                <w:lang w:eastAsia="en-US"/>
              </w:rPr>
              <w:t xml:space="preserve"> в которых содержатся позиции работ, </w:t>
            </w:r>
            <w:r>
              <w:rPr>
                <w:rFonts w:ascii="Tahoma" w:eastAsia="Calibri" w:hAnsi="Tahoma" w:cs="Tahoma"/>
                <w:i/>
                <w:color w:val="000000"/>
                <w:sz w:val="20"/>
                <w:szCs w:val="20"/>
                <w:lang w:eastAsia="en-US"/>
              </w:rPr>
              <w:t>являющиеся предметом настоящей закупки)</w:t>
            </w:r>
          </w:p>
        </w:tc>
        <w:tc>
          <w:tcPr>
            <w:tcW w:w="3260" w:type="dxa"/>
            <w:tcBorders>
              <w:top w:val="single" w:sz="4" w:space="0" w:color="auto"/>
              <w:left w:val="single" w:sz="4" w:space="0" w:color="auto"/>
              <w:bottom w:val="single" w:sz="4" w:space="0" w:color="auto"/>
              <w:right w:val="single" w:sz="4" w:space="0" w:color="auto"/>
            </w:tcBorders>
            <w:hideMark/>
          </w:tcPr>
          <w:p w14:paraId="2E846E08"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1. Участник не предоставил копии договоров – 1 балл</w:t>
            </w:r>
          </w:p>
          <w:p w14:paraId="297DF616" w14:textId="71FDF0FD"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 xml:space="preserve">2. Участник предоставил от 1-й до </w:t>
            </w:r>
            <w:r>
              <w:rPr>
                <w:rFonts w:ascii="Tahoma" w:hAnsi="Tahoma" w:cs="Tahoma"/>
                <w:sz w:val="20"/>
                <w:szCs w:val="20"/>
                <w:lang w:eastAsia="en-US"/>
              </w:rPr>
              <w:t>2-х копий договоров - 10 баллов</w:t>
            </w:r>
          </w:p>
          <w:p w14:paraId="605660EA" w14:textId="137957C2"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 xml:space="preserve">3. Участник предоставил от 3-х до </w:t>
            </w:r>
            <w:r>
              <w:rPr>
                <w:rFonts w:ascii="Tahoma" w:hAnsi="Tahoma" w:cs="Tahoma"/>
                <w:sz w:val="20"/>
                <w:szCs w:val="20"/>
                <w:lang w:eastAsia="en-US"/>
              </w:rPr>
              <w:t>4-х копий договоров - 20 баллов</w:t>
            </w:r>
          </w:p>
          <w:p w14:paraId="6CD0D050" w14:textId="77777777" w:rsidR="00181F28" w:rsidRDefault="00181F28">
            <w:pPr>
              <w:tabs>
                <w:tab w:val="left" w:pos="317"/>
              </w:tabs>
              <w:spacing w:line="276" w:lineRule="auto"/>
              <w:ind w:left="34"/>
              <w:jc w:val="both"/>
              <w:rPr>
                <w:rFonts w:ascii="Tahoma" w:hAnsi="Tahoma" w:cs="Tahoma"/>
                <w:sz w:val="20"/>
                <w:szCs w:val="20"/>
                <w:lang w:eastAsia="en-US"/>
              </w:rPr>
            </w:pPr>
            <w:r>
              <w:rPr>
                <w:rFonts w:ascii="Tahoma" w:hAnsi="Tahoma" w:cs="Tahoma"/>
                <w:sz w:val="20"/>
                <w:szCs w:val="20"/>
                <w:lang w:eastAsia="en-US"/>
              </w:rPr>
              <w:t>4. Участник предоставил 5 и более копий договоров – 35 баллов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48F11"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35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813858"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0,07</w:t>
            </w:r>
          </w:p>
        </w:tc>
      </w:tr>
      <w:tr w:rsidR="00181F28" w14:paraId="04ABC017" w14:textId="77777777" w:rsidTr="00181F28">
        <w:trPr>
          <w:trHeight w:val="942"/>
        </w:trPr>
        <w:tc>
          <w:tcPr>
            <w:tcW w:w="4253" w:type="dxa"/>
            <w:tcBorders>
              <w:top w:val="single" w:sz="4" w:space="0" w:color="auto"/>
              <w:left w:val="single" w:sz="4" w:space="0" w:color="auto"/>
              <w:bottom w:val="single" w:sz="4" w:space="0" w:color="auto"/>
              <w:right w:val="single" w:sz="4" w:space="0" w:color="auto"/>
            </w:tcBorders>
            <w:hideMark/>
          </w:tcPr>
          <w:p w14:paraId="6A2B0CAF"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 xml:space="preserve">1.2. Объем выполненных работ за год, предшествующий дате </w:t>
            </w:r>
            <w:r>
              <w:rPr>
                <w:rFonts w:ascii="Tahoma" w:hAnsi="Tahoma" w:cs="Tahoma"/>
                <w:snapToGrid w:val="0"/>
                <w:sz w:val="20"/>
                <w:szCs w:val="20"/>
                <w:lang w:eastAsia="en-US"/>
              </w:rPr>
              <w:t>размещения в сети Интернет извещения о проведении конкурентной закупки</w:t>
            </w:r>
            <w:r>
              <w:rPr>
                <w:rFonts w:ascii="Tahoma" w:hAnsi="Tahoma" w:cs="Tahoma"/>
                <w:sz w:val="20"/>
                <w:szCs w:val="20"/>
                <w:lang w:eastAsia="en-US"/>
              </w:rPr>
              <w:t xml:space="preserve">  (</w:t>
            </w:r>
            <w:r>
              <w:rPr>
                <w:rFonts w:ascii="Tahoma" w:hAnsi="Tahoma" w:cs="Tahoma"/>
                <w:i/>
                <w:sz w:val="20"/>
                <w:szCs w:val="20"/>
                <w:lang w:eastAsia="en-US"/>
              </w:rPr>
              <w:t xml:space="preserve">подтвердить документально по форме № 7 «Справка о перечне и объемах выполненных договоров за год, предшествующий дате </w:t>
            </w:r>
            <w:r>
              <w:rPr>
                <w:rFonts w:ascii="Tahoma" w:hAnsi="Tahoma" w:cs="Tahoma"/>
                <w:i/>
                <w:snapToGrid w:val="0"/>
                <w:sz w:val="20"/>
                <w:szCs w:val="20"/>
                <w:lang w:eastAsia="en-US"/>
              </w:rPr>
              <w:t>размещения в сети Интернет извещения о проведении конкурентной закупки</w:t>
            </w:r>
            <w:r>
              <w:rPr>
                <w:rFonts w:ascii="Tahoma" w:hAnsi="Tahoma" w:cs="Tahoma"/>
                <w:i/>
                <w:sz w:val="20"/>
                <w:szCs w:val="20"/>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14:paraId="10928046" w14:textId="77777777" w:rsidR="00181F28" w:rsidRDefault="00181F28">
            <w:pPr>
              <w:spacing w:line="240" w:lineRule="atLeast"/>
              <w:ind w:left="34"/>
              <w:contextualSpacing/>
              <w:rPr>
                <w:rFonts w:ascii="Tahoma" w:hAnsi="Tahoma" w:cs="Tahoma"/>
                <w:sz w:val="20"/>
                <w:szCs w:val="20"/>
                <w:lang w:eastAsia="en-US"/>
              </w:rPr>
            </w:pPr>
            <w:r>
              <w:rPr>
                <w:rFonts w:ascii="Tahoma" w:hAnsi="Tahoma" w:cs="Tahoma"/>
                <w:sz w:val="20"/>
                <w:szCs w:val="20"/>
                <w:lang w:eastAsia="en-US"/>
              </w:rPr>
              <w:t>1. Отсутствие исполнения по заключенным договорам или отсутствие договоров – 1 балл</w:t>
            </w:r>
          </w:p>
          <w:p w14:paraId="5F4FCA14" w14:textId="745BAAF9" w:rsidR="00181F28" w:rsidRDefault="00181F28">
            <w:pPr>
              <w:spacing w:line="240" w:lineRule="atLeast"/>
              <w:ind w:left="34"/>
              <w:contextualSpacing/>
              <w:rPr>
                <w:rFonts w:ascii="Tahoma" w:hAnsi="Tahoma" w:cs="Tahoma"/>
                <w:sz w:val="20"/>
                <w:szCs w:val="20"/>
                <w:lang w:eastAsia="en-US"/>
              </w:rPr>
            </w:pPr>
            <w:r>
              <w:rPr>
                <w:rFonts w:ascii="Tahoma" w:hAnsi="Tahoma" w:cs="Tahoma"/>
                <w:sz w:val="20"/>
                <w:szCs w:val="20"/>
                <w:lang w:eastAsia="en-US"/>
              </w:rPr>
              <w:t xml:space="preserve">2. Объем выполненных работ за год </w:t>
            </w:r>
            <w:r>
              <w:rPr>
                <w:rFonts w:ascii="Tahoma" w:hAnsi="Tahoma" w:cs="Tahoma"/>
                <w:color w:val="000000"/>
                <w:sz w:val="20"/>
                <w:szCs w:val="20"/>
                <w:lang w:eastAsia="en-US"/>
              </w:rPr>
              <w:t xml:space="preserve">менее 20% от начальной (максимальной) цены лота (порядок оценки – без учета НДС) </w:t>
            </w:r>
            <w:r>
              <w:rPr>
                <w:rFonts w:ascii="Tahoma" w:hAnsi="Tahoma" w:cs="Tahoma"/>
                <w:sz w:val="20"/>
                <w:szCs w:val="20"/>
                <w:lang w:eastAsia="en-US"/>
              </w:rPr>
              <w:t>– 15 баллов</w:t>
            </w:r>
          </w:p>
          <w:p w14:paraId="13085A81" w14:textId="77777777" w:rsidR="00181F28" w:rsidRDefault="00181F28">
            <w:pPr>
              <w:spacing w:line="240" w:lineRule="atLeast"/>
              <w:ind w:left="34"/>
              <w:contextualSpacing/>
              <w:rPr>
                <w:rFonts w:ascii="Tahoma" w:hAnsi="Tahoma" w:cs="Tahoma"/>
                <w:sz w:val="20"/>
                <w:szCs w:val="20"/>
                <w:lang w:eastAsia="en-US"/>
              </w:rPr>
            </w:pPr>
            <w:r>
              <w:rPr>
                <w:rFonts w:ascii="Tahoma" w:hAnsi="Tahoma" w:cs="Tahoma"/>
                <w:sz w:val="20"/>
                <w:szCs w:val="20"/>
                <w:lang w:eastAsia="en-US"/>
              </w:rPr>
              <w:t xml:space="preserve">3. Объем выполненных работ за год </w:t>
            </w:r>
            <w:r>
              <w:rPr>
                <w:rFonts w:ascii="Tahoma" w:hAnsi="Tahoma" w:cs="Tahoma"/>
                <w:color w:val="000000"/>
                <w:sz w:val="20"/>
                <w:szCs w:val="20"/>
                <w:lang w:eastAsia="en-US"/>
              </w:rPr>
              <w:t xml:space="preserve">свыше 20% от начальной (максимальной) цены лота (порядок оценки – без учета НДС) </w:t>
            </w:r>
            <w:r>
              <w:rPr>
                <w:rFonts w:ascii="Tahoma" w:hAnsi="Tahoma" w:cs="Tahoma"/>
                <w:sz w:val="20"/>
                <w:szCs w:val="20"/>
                <w:lang w:eastAsia="en-US"/>
              </w:rPr>
              <w:t xml:space="preserve">– 30 баллов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84B64B"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523442"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0,06</w:t>
            </w:r>
          </w:p>
        </w:tc>
      </w:tr>
      <w:tr w:rsidR="00181F28" w14:paraId="044597A4" w14:textId="77777777" w:rsidTr="00181F28">
        <w:trPr>
          <w:trHeight w:val="942"/>
        </w:trPr>
        <w:tc>
          <w:tcPr>
            <w:tcW w:w="4253" w:type="dxa"/>
            <w:tcBorders>
              <w:top w:val="single" w:sz="4" w:space="0" w:color="auto"/>
              <w:left w:val="single" w:sz="4" w:space="0" w:color="auto"/>
              <w:bottom w:val="single" w:sz="4" w:space="0" w:color="auto"/>
              <w:right w:val="single" w:sz="4" w:space="0" w:color="auto"/>
            </w:tcBorders>
            <w:hideMark/>
          </w:tcPr>
          <w:p w14:paraId="4BF4EC6D" w14:textId="77777777" w:rsidR="00181F28" w:rsidRDefault="00181F28">
            <w:pPr>
              <w:pStyle w:val="af4"/>
              <w:spacing w:line="276" w:lineRule="auto"/>
              <w:jc w:val="both"/>
              <w:rPr>
                <w:lang w:eastAsia="en-US"/>
              </w:rPr>
            </w:pPr>
            <w:r>
              <w:rPr>
                <w:rFonts w:ascii="Tahoma" w:hAnsi="Tahoma" w:cs="Tahoma"/>
                <w:sz w:val="20"/>
                <w:szCs w:val="20"/>
                <w:lang w:eastAsia="en-US"/>
              </w:rPr>
              <w:t xml:space="preserve">1.3. </w:t>
            </w:r>
            <w:proofErr w:type="gramStart"/>
            <w:r>
              <w:rPr>
                <w:rFonts w:ascii="Tahoma" w:eastAsia="Calibri" w:hAnsi="Tahoma" w:cs="Tahoma"/>
                <w:color w:val="000000"/>
                <w:sz w:val="20"/>
                <w:szCs w:val="20"/>
                <w:lang w:eastAsia="en-US"/>
              </w:rPr>
              <w:t>Количество оконченных дел (решения вступили в законную силу) в судах любого уровня за последние 3 года, в которых участник размещения заказа понес убытки, в связи с некачественным/ненадлежащим/несвоевременным исполнением им обязательств по договорам на выполнение работ</w:t>
            </w:r>
            <w:r>
              <w:rPr>
                <w:rFonts w:ascii="Tahoma" w:hAnsi="Tahoma" w:cs="Tahoma"/>
                <w:sz w:val="20"/>
                <w:szCs w:val="20"/>
                <w:lang w:eastAsia="en-US"/>
              </w:rPr>
              <w:t xml:space="preserve"> (</w:t>
            </w:r>
            <w:r>
              <w:rPr>
                <w:rFonts w:ascii="Tahoma" w:hAnsi="Tahoma" w:cs="Tahoma"/>
                <w:i/>
                <w:sz w:val="20"/>
                <w:szCs w:val="20"/>
                <w:lang w:eastAsia="en-US"/>
              </w:rPr>
              <w:t>подтвердить документально по форме № 4 «Справка о судебных разбирательствах»)</w:t>
            </w:r>
            <w:proofErr w:type="gramEnd"/>
          </w:p>
        </w:tc>
        <w:tc>
          <w:tcPr>
            <w:tcW w:w="3260" w:type="dxa"/>
            <w:tcBorders>
              <w:top w:val="single" w:sz="4" w:space="0" w:color="auto"/>
              <w:left w:val="single" w:sz="4" w:space="0" w:color="auto"/>
              <w:bottom w:val="single" w:sz="4" w:space="0" w:color="auto"/>
              <w:right w:val="single" w:sz="4" w:space="0" w:color="auto"/>
            </w:tcBorders>
            <w:hideMark/>
          </w:tcPr>
          <w:p w14:paraId="0E1EE2AC" w14:textId="77777777" w:rsidR="00181F28" w:rsidRDefault="00181F28">
            <w:pPr>
              <w:spacing w:line="276" w:lineRule="auto"/>
              <w:jc w:val="both"/>
              <w:rPr>
                <w:rFonts w:ascii="Tahoma" w:hAnsi="Tahoma" w:cs="Tahoma"/>
                <w:sz w:val="20"/>
                <w:szCs w:val="20"/>
                <w:lang w:eastAsia="en-US"/>
              </w:rPr>
            </w:pPr>
            <w:r>
              <w:rPr>
                <w:rFonts w:ascii="Tahoma" w:hAnsi="Tahoma" w:cs="Tahoma"/>
                <w:sz w:val="20"/>
                <w:szCs w:val="20"/>
                <w:lang w:eastAsia="en-US"/>
              </w:rPr>
              <w:t xml:space="preserve">1. 3 и более </w:t>
            </w:r>
            <w:r>
              <w:rPr>
                <w:rFonts w:ascii="Tahoma" w:eastAsia="Calibri" w:hAnsi="Tahoma" w:cs="Tahoma"/>
                <w:color w:val="000000"/>
                <w:sz w:val="20"/>
                <w:szCs w:val="20"/>
                <w:lang w:eastAsia="en-US"/>
              </w:rPr>
              <w:t xml:space="preserve">оконченных дел (решения вступили в законную силу) в судах любого уровня за последние 3 года или в составе заявки участника справка не представлена </w:t>
            </w:r>
            <w:r>
              <w:rPr>
                <w:rFonts w:ascii="Tahoma" w:hAnsi="Tahoma" w:cs="Tahoma"/>
                <w:sz w:val="20"/>
                <w:szCs w:val="20"/>
                <w:lang w:eastAsia="en-US"/>
              </w:rPr>
              <w:t>- 1 балл</w:t>
            </w:r>
          </w:p>
          <w:p w14:paraId="51EAA87D" w14:textId="77777777" w:rsidR="00181F28" w:rsidRDefault="00181F28">
            <w:pPr>
              <w:spacing w:line="276" w:lineRule="auto"/>
              <w:jc w:val="both"/>
              <w:rPr>
                <w:rFonts w:ascii="Arial" w:hAnsi="Arial" w:cs="Arial"/>
                <w:sz w:val="20"/>
                <w:szCs w:val="20"/>
                <w:lang w:eastAsia="en-US"/>
              </w:rPr>
            </w:pPr>
            <w:r>
              <w:rPr>
                <w:rFonts w:ascii="Tahoma" w:hAnsi="Tahoma" w:cs="Tahoma"/>
                <w:sz w:val="20"/>
                <w:szCs w:val="20"/>
                <w:lang w:eastAsia="en-US"/>
              </w:rPr>
              <w:t xml:space="preserve">2. от 1 до 2 </w:t>
            </w:r>
            <w:r>
              <w:rPr>
                <w:rFonts w:ascii="Tahoma" w:eastAsia="Calibri" w:hAnsi="Tahoma" w:cs="Tahoma"/>
                <w:color w:val="000000"/>
                <w:sz w:val="20"/>
                <w:szCs w:val="20"/>
                <w:lang w:eastAsia="en-US"/>
              </w:rPr>
              <w:t xml:space="preserve">оконченных дел (решения вступили в законную силу) в судах любого уровня </w:t>
            </w:r>
            <w:proofErr w:type="gramStart"/>
            <w:r>
              <w:rPr>
                <w:rFonts w:ascii="Tahoma" w:eastAsia="Calibri" w:hAnsi="Tahoma" w:cs="Tahoma"/>
                <w:color w:val="000000"/>
                <w:sz w:val="20"/>
                <w:szCs w:val="20"/>
                <w:lang w:eastAsia="en-US"/>
              </w:rPr>
              <w:t>за</w:t>
            </w:r>
            <w:proofErr w:type="gramEnd"/>
            <w:r>
              <w:rPr>
                <w:rFonts w:ascii="Tahoma" w:eastAsia="Calibri" w:hAnsi="Tahoma" w:cs="Tahoma"/>
                <w:color w:val="000000"/>
                <w:sz w:val="20"/>
                <w:szCs w:val="20"/>
                <w:lang w:eastAsia="en-US"/>
              </w:rPr>
              <w:t xml:space="preserve"> последние 3 года</w:t>
            </w:r>
            <w:r>
              <w:rPr>
                <w:rFonts w:ascii="Arial" w:hAnsi="Arial" w:cs="Arial"/>
                <w:sz w:val="20"/>
                <w:szCs w:val="20"/>
                <w:lang w:eastAsia="en-US"/>
              </w:rPr>
              <w:t xml:space="preserve"> - 20 баллов</w:t>
            </w:r>
          </w:p>
          <w:p w14:paraId="324EB29B" w14:textId="77777777" w:rsidR="00181F28" w:rsidRDefault="00181F28">
            <w:pPr>
              <w:spacing w:line="240" w:lineRule="atLeast"/>
              <w:ind w:left="34"/>
              <w:contextualSpacing/>
              <w:rPr>
                <w:rFonts w:ascii="Tahoma" w:hAnsi="Tahoma" w:cs="Tahoma"/>
                <w:sz w:val="20"/>
                <w:szCs w:val="20"/>
                <w:lang w:eastAsia="en-US"/>
              </w:rPr>
            </w:pPr>
            <w:r>
              <w:rPr>
                <w:rFonts w:ascii="Tahoma" w:hAnsi="Tahoma" w:cs="Tahoma"/>
                <w:sz w:val="20"/>
                <w:szCs w:val="20"/>
                <w:lang w:eastAsia="en-US"/>
              </w:rPr>
              <w:t xml:space="preserve">3. Отсутствие </w:t>
            </w:r>
            <w:r>
              <w:rPr>
                <w:rFonts w:ascii="Tahoma" w:eastAsia="Calibri" w:hAnsi="Tahoma" w:cs="Tahoma"/>
                <w:color w:val="000000"/>
                <w:sz w:val="20"/>
                <w:szCs w:val="20"/>
                <w:lang w:eastAsia="en-US"/>
              </w:rPr>
              <w:t xml:space="preserve">оконченных дел </w:t>
            </w:r>
            <w:r>
              <w:rPr>
                <w:rFonts w:ascii="Tahoma" w:eastAsia="Calibri" w:hAnsi="Tahoma" w:cs="Tahoma"/>
                <w:color w:val="000000"/>
                <w:sz w:val="20"/>
                <w:szCs w:val="20"/>
                <w:lang w:eastAsia="en-US"/>
              </w:rPr>
              <w:lastRenderedPageBreak/>
              <w:t xml:space="preserve">(решения вступили в законную силу) в судах любого уровня </w:t>
            </w:r>
            <w:proofErr w:type="gramStart"/>
            <w:r>
              <w:rPr>
                <w:rFonts w:ascii="Tahoma" w:eastAsia="Calibri" w:hAnsi="Tahoma" w:cs="Tahoma"/>
                <w:color w:val="000000"/>
                <w:sz w:val="20"/>
                <w:szCs w:val="20"/>
                <w:lang w:eastAsia="en-US"/>
              </w:rPr>
              <w:t>за</w:t>
            </w:r>
            <w:proofErr w:type="gramEnd"/>
            <w:r>
              <w:rPr>
                <w:rFonts w:ascii="Tahoma" w:eastAsia="Calibri" w:hAnsi="Tahoma" w:cs="Tahoma"/>
                <w:color w:val="000000"/>
                <w:sz w:val="20"/>
                <w:szCs w:val="20"/>
                <w:lang w:eastAsia="en-US"/>
              </w:rPr>
              <w:t xml:space="preserve"> последние 3 года – 35 баллов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26AD11"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lastRenderedPageBreak/>
              <w:t>35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CA26F7"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0,07</w:t>
            </w:r>
          </w:p>
        </w:tc>
      </w:tr>
      <w:tr w:rsidR="00181F28" w14:paraId="5F1BE7F2" w14:textId="77777777" w:rsidTr="00181F28">
        <w:trPr>
          <w:trHeight w:val="558"/>
        </w:trPr>
        <w:tc>
          <w:tcPr>
            <w:tcW w:w="4253" w:type="dxa"/>
            <w:tcBorders>
              <w:top w:val="single" w:sz="4" w:space="0" w:color="auto"/>
              <w:left w:val="single" w:sz="4" w:space="0" w:color="auto"/>
              <w:bottom w:val="single" w:sz="4" w:space="0" w:color="auto"/>
              <w:right w:val="single" w:sz="4" w:space="0" w:color="auto"/>
            </w:tcBorders>
            <w:hideMark/>
          </w:tcPr>
          <w:p w14:paraId="7CD7341C"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lastRenderedPageBreak/>
              <w:t>2. Квалификация участника закупки</w:t>
            </w:r>
          </w:p>
        </w:tc>
        <w:tc>
          <w:tcPr>
            <w:tcW w:w="3260" w:type="dxa"/>
            <w:tcBorders>
              <w:top w:val="single" w:sz="4" w:space="0" w:color="auto"/>
              <w:left w:val="single" w:sz="4" w:space="0" w:color="auto"/>
              <w:bottom w:val="single" w:sz="4" w:space="0" w:color="auto"/>
              <w:right w:val="single" w:sz="4" w:space="0" w:color="auto"/>
            </w:tcBorders>
          </w:tcPr>
          <w:p w14:paraId="66F70597" w14:textId="77777777" w:rsidR="00181F28" w:rsidRDefault="00181F28">
            <w:pPr>
              <w:spacing w:line="240" w:lineRule="atLeast"/>
              <w:ind w:left="357" w:hanging="357"/>
              <w:contextualSpacing/>
              <w:rPr>
                <w:rFonts w:ascii="Tahoma" w:hAnsi="Tahoma" w:cs="Tahoma"/>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2D9E4F98"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100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60369D"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0,1</w:t>
            </w:r>
          </w:p>
        </w:tc>
      </w:tr>
      <w:tr w:rsidR="00181F28" w14:paraId="7A886129" w14:textId="77777777" w:rsidTr="00181F28">
        <w:trPr>
          <w:trHeight w:val="942"/>
        </w:trPr>
        <w:tc>
          <w:tcPr>
            <w:tcW w:w="4253" w:type="dxa"/>
            <w:tcBorders>
              <w:top w:val="single" w:sz="4" w:space="0" w:color="auto"/>
              <w:left w:val="single" w:sz="4" w:space="0" w:color="auto"/>
              <w:bottom w:val="single" w:sz="4" w:space="0" w:color="auto"/>
              <w:right w:val="single" w:sz="4" w:space="0" w:color="auto"/>
            </w:tcBorders>
            <w:hideMark/>
          </w:tcPr>
          <w:p w14:paraId="4C9E109F" w14:textId="77777777" w:rsidR="00181F28" w:rsidRDefault="00181F28">
            <w:pPr>
              <w:autoSpaceDE w:val="0"/>
              <w:autoSpaceDN w:val="0"/>
              <w:adjustRightInd w:val="0"/>
              <w:spacing w:line="276" w:lineRule="auto"/>
              <w:rPr>
                <w:rFonts w:ascii="Tahoma" w:hAnsi="Tahoma" w:cs="Tahoma"/>
                <w:color w:val="000000"/>
                <w:sz w:val="20"/>
                <w:szCs w:val="20"/>
                <w:lang w:eastAsia="en-US"/>
              </w:rPr>
            </w:pPr>
            <w:r>
              <w:rPr>
                <w:rFonts w:ascii="Tahoma" w:hAnsi="Tahoma" w:cs="Tahoma"/>
                <w:color w:val="000000"/>
                <w:sz w:val="20"/>
                <w:szCs w:val="20"/>
                <w:lang w:eastAsia="en-US"/>
              </w:rPr>
              <w:t xml:space="preserve">2.1. Доходы  </w:t>
            </w:r>
            <w:proofErr w:type="gramStart"/>
            <w:r>
              <w:rPr>
                <w:rFonts w:ascii="Tahoma" w:hAnsi="Tahoma" w:cs="Tahoma"/>
                <w:color w:val="000000"/>
                <w:sz w:val="20"/>
                <w:szCs w:val="20"/>
                <w:lang w:eastAsia="en-US"/>
              </w:rPr>
              <w:t>за</w:t>
            </w:r>
            <w:proofErr w:type="gramEnd"/>
            <w:r>
              <w:rPr>
                <w:rFonts w:ascii="Tahoma" w:hAnsi="Tahoma" w:cs="Tahoma"/>
                <w:color w:val="000000"/>
                <w:sz w:val="20"/>
                <w:szCs w:val="20"/>
                <w:lang w:eastAsia="en-US"/>
              </w:rPr>
              <w:t xml:space="preserve"> последние 2 года</w:t>
            </w:r>
          </w:p>
          <w:p w14:paraId="66F07834" w14:textId="77777777" w:rsidR="00181F28" w:rsidRDefault="00181F28">
            <w:pPr>
              <w:autoSpaceDE w:val="0"/>
              <w:autoSpaceDN w:val="0"/>
              <w:adjustRightInd w:val="0"/>
              <w:spacing w:line="276" w:lineRule="auto"/>
              <w:rPr>
                <w:rFonts w:ascii="Tahoma" w:hAnsi="Tahoma" w:cs="Tahoma"/>
                <w:color w:val="000000"/>
                <w:sz w:val="20"/>
                <w:szCs w:val="20"/>
                <w:lang w:eastAsia="en-US"/>
              </w:rPr>
            </w:pPr>
            <w:r>
              <w:rPr>
                <w:rFonts w:ascii="Tahoma" w:hAnsi="Tahoma" w:cs="Tahoma"/>
                <w:i/>
                <w:color w:val="000000"/>
                <w:sz w:val="20"/>
                <w:szCs w:val="20"/>
                <w:lang w:eastAsia="en-US"/>
              </w:rPr>
              <w:t>(подтверждается формами бухгалтерской и статистической отчетности – Отчет о финансовых результатах)</w:t>
            </w:r>
          </w:p>
        </w:tc>
        <w:tc>
          <w:tcPr>
            <w:tcW w:w="3260" w:type="dxa"/>
            <w:tcBorders>
              <w:top w:val="single" w:sz="4" w:space="0" w:color="auto"/>
              <w:left w:val="single" w:sz="4" w:space="0" w:color="auto"/>
              <w:bottom w:val="single" w:sz="4" w:space="0" w:color="auto"/>
              <w:right w:val="single" w:sz="4" w:space="0" w:color="auto"/>
            </w:tcBorders>
            <w:hideMark/>
          </w:tcPr>
          <w:p w14:paraId="324057EE" w14:textId="77777777" w:rsidR="00181F28" w:rsidRDefault="00181F28">
            <w:pPr>
              <w:spacing w:line="240" w:lineRule="atLeast"/>
              <w:ind w:left="34"/>
              <w:contextualSpacing/>
              <w:rPr>
                <w:rFonts w:ascii="Tahoma" w:hAnsi="Tahoma" w:cs="Tahoma"/>
                <w:color w:val="000000"/>
                <w:sz w:val="20"/>
                <w:szCs w:val="20"/>
                <w:lang w:eastAsia="en-US"/>
              </w:rPr>
            </w:pPr>
            <w:r>
              <w:rPr>
                <w:rFonts w:ascii="Tahoma" w:hAnsi="Tahoma" w:cs="Tahoma"/>
                <w:sz w:val="20"/>
                <w:szCs w:val="20"/>
                <w:lang w:eastAsia="en-US"/>
              </w:rPr>
              <w:t>1.</w:t>
            </w:r>
            <w:r>
              <w:rPr>
                <w:rFonts w:ascii="Tahoma" w:hAnsi="Tahoma" w:cs="Tahoma"/>
                <w:color w:val="000000"/>
                <w:sz w:val="20"/>
                <w:szCs w:val="20"/>
                <w:lang w:eastAsia="en-US"/>
              </w:rPr>
              <w:t xml:space="preserve"> в случае отсутствия доходов за последние 2 года или в случае отсутствия в составе заявки участника форм бухгалтерской и статистической отчетности за последние 2 года  – 1 балл</w:t>
            </w:r>
          </w:p>
          <w:p w14:paraId="697A14A8" w14:textId="77777777" w:rsidR="00181F28" w:rsidRDefault="00181F28">
            <w:pPr>
              <w:spacing w:line="276" w:lineRule="auto"/>
              <w:ind w:left="34"/>
              <w:rPr>
                <w:rFonts w:ascii="Tahoma" w:hAnsi="Tahoma" w:cs="Tahoma"/>
                <w:color w:val="000000"/>
                <w:sz w:val="20"/>
                <w:szCs w:val="20"/>
                <w:lang w:eastAsia="en-US"/>
              </w:rPr>
            </w:pPr>
            <w:r>
              <w:rPr>
                <w:rFonts w:ascii="Tahoma" w:hAnsi="Tahoma" w:cs="Tahoma"/>
                <w:sz w:val="20"/>
                <w:szCs w:val="20"/>
                <w:lang w:eastAsia="en-US"/>
              </w:rPr>
              <w:t>2.</w:t>
            </w:r>
            <w:r>
              <w:rPr>
                <w:rFonts w:ascii="Tahoma" w:hAnsi="Tahoma" w:cs="Tahoma"/>
                <w:color w:val="000000"/>
                <w:sz w:val="20"/>
                <w:szCs w:val="20"/>
                <w:lang w:eastAsia="en-US"/>
              </w:rPr>
              <w:t xml:space="preserve"> в случае, если доходы за последние 2 года менее 20% от начальной (максимальной) цены договора – 25 баллов</w:t>
            </w:r>
          </w:p>
          <w:p w14:paraId="0B777103" w14:textId="77777777" w:rsidR="00181F28" w:rsidRDefault="00181F28">
            <w:pPr>
              <w:autoSpaceDE w:val="0"/>
              <w:autoSpaceDN w:val="0"/>
              <w:adjustRightInd w:val="0"/>
              <w:spacing w:line="276" w:lineRule="auto"/>
              <w:ind w:left="34" w:hanging="34"/>
              <w:rPr>
                <w:rFonts w:ascii="Tahoma" w:hAnsi="Tahoma" w:cs="Tahoma"/>
                <w:color w:val="000000"/>
                <w:sz w:val="20"/>
                <w:szCs w:val="20"/>
                <w:lang w:eastAsia="en-US"/>
              </w:rPr>
            </w:pPr>
            <w:r>
              <w:rPr>
                <w:rFonts w:ascii="Tahoma" w:hAnsi="Tahoma" w:cs="Tahoma"/>
                <w:sz w:val="20"/>
                <w:szCs w:val="20"/>
                <w:lang w:eastAsia="en-US"/>
              </w:rPr>
              <w:t>3.</w:t>
            </w:r>
            <w:r>
              <w:rPr>
                <w:rFonts w:ascii="Tahoma" w:hAnsi="Tahoma" w:cs="Tahoma"/>
                <w:color w:val="FF0000"/>
                <w:sz w:val="20"/>
                <w:szCs w:val="20"/>
                <w:lang w:eastAsia="en-US"/>
              </w:rPr>
              <w:t xml:space="preserve"> </w:t>
            </w:r>
            <w:r>
              <w:rPr>
                <w:rFonts w:ascii="Tahoma" w:hAnsi="Tahoma" w:cs="Tahoma"/>
                <w:color w:val="000000"/>
                <w:sz w:val="20"/>
                <w:szCs w:val="20"/>
                <w:lang w:eastAsia="en-US"/>
              </w:rPr>
              <w:t>в случае, если доходы за последние 2 года более 20% от начальной (максимальной) цены договора – 50 баллов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373CDC"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50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26834F"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0,05</w:t>
            </w:r>
          </w:p>
        </w:tc>
      </w:tr>
      <w:tr w:rsidR="00181F28" w14:paraId="6AB2C315" w14:textId="77777777" w:rsidTr="00181F28">
        <w:trPr>
          <w:trHeight w:val="558"/>
        </w:trPr>
        <w:tc>
          <w:tcPr>
            <w:tcW w:w="4253" w:type="dxa"/>
            <w:tcBorders>
              <w:top w:val="single" w:sz="4" w:space="0" w:color="auto"/>
              <w:left w:val="single" w:sz="4" w:space="0" w:color="auto"/>
              <w:bottom w:val="single" w:sz="4" w:space="0" w:color="auto"/>
              <w:right w:val="single" w:sz="4" w:space="0" w:color="auto"/>
            </w:tcBorders>
            <w:hideMark/>
          </w:tcPr>
          <w:p w14:paraId="5D046CF6" w14:textId="77777777" w:rsidR="00181F28" w:rsidRDefault="00181F28">
            <w:pPr>
              <w:autoSpaceDE w:val="0"/>
              <w:autoSpaceDN w:val="0"/>
              <w:adjustRightInd w:val="0"/>
              <w:spacing w:line="276" w:lineRule="auto"/>
              <w:rPr>
                <w:rFonts w:ascii="Tahoma" w:hAnsi="Tahoma" w:cs="Tahoma"/>
                <w:color w:val="000000"/>
                <w:sz w:val="20"/>
                <w:szCs w:val="20"/>
                <w:lang w:eastAsia="en-US"/>
              </w:rPr>
            </w:pPr>
            <w:r>
              <w:rPr>
                <w:rFonts w:ascii="Tahoma" w:hAnsi="Tahoma" w:cs="Tahoma"/>
                <w:color w:val="000000"/>
                <w:sz w:val="20"/>
                <w:szCs w:val="20"/>
                <w:lang w:eastAsia="en-US"/>
              </w:rPr>
              <w:t xml:space="preserve">2.2. Величина финансовых ресурсов, необходимых для выполнения работ </w:t>
            </w:r>
            <w:r>
              <w:rPr>
                <w:rFonts w:ascii="Tahoma" w:hAnsi="Tahoma" w:cs="Tahoma"/>
                <w:i/>
                <w:color w:val="000000"/>
                <w:sz w:val="20"/>
                <w:szCs w:val="20"/>
                <w:lang w:eastAsia="en-US"/>
              </w:rPr>
              <w:t>(подтверждается справкой банка/выпиской по счету об остатках денежных средств на счетах предприятия на дату/период, предшествующие не ранее 7-ми рабочих дней дате подачи заявки)</w:t>
            </w:r>
          </w:p>
        </w:tc>
        <w:tc>
          <w:tcPr>
            <w:tcW w:w="3260" w:type="dxa"/>
            <w:tcBorders>
              <w:top w:val="single" w:sz="4" w:space="0" w:color="auto"/>
              <w:left w:val="single" w:sz="4" w:space="0" w:color="auto"/>
              <w:bottom w:val="single" w:sz="4" w:space="0" w:color="auto"/>
              <w:right w:val="single" w:sz="4" w:space="0" w:color="auto"/>
            </w:tcBorders>
            <w:hideMark/>
          </w:tcPr>
          <w:p w14:paraId="0DD4F801" w14:textId="77777777" w:rsidR="00181F28" w:rsidRDefault="00181F28">
            <w:pPr>
              <w:spacing w:line="276" w:lineRule="auto"/>
              <w:jc w:val="both"/>
              <w:rPr>
                <w:rFonts w:ascii="Tahoma" w:hAnsi="Tahoma" w:cs="Tahoma"/>
                <w:sz w:val="20"/>
                <w:szCs w:val="20"/>
                <w:lang w:eastAsia="en-US"/>
              </w:rPr>
            </w:pPr>
            <w:r>
              <w:rPr>
                <w:rFonts w:ascii="Tahoma" w:hAnsi="Tahoma" w:cs="Tahoma"/>
                <w:sz w:val="20"/>
                <w:szCs w:val="20"/>
                <w:lang w:eastAsia="en-US"/>
              </w:rPr>
              <w:t xml:space="preserve">1. На счетах предприятия </w:t>
            </w:r>
            <w:proofErr w:type="gramStart"/>
            <w:r>
              <w:rPr>
                <w:rFonts w:ascii="Tahoma" w:hAnsi="Tahoma" w:cs="Tahoma"/>
                <w:sz w:val="20"/>
                <w:szCs w:val="20"/>
                <w:lang w:eastAsia="en-US"/>
              </w:rPr>
              <w:t>согласно</w:t>
            </w:r>
            <w:proofErr w:type="gramEnd"/>
            <w:r>
              <w:rPr>
                <w:rFonts w:ascii="Tahoma" w:hAnsi="Tahoma" w:cs="Tahoma"/>
                <w:sz w:val="20"/>
                <w:szCs w:val="20"/>
                <w:lang w:eastAsia="en-US"/>
              </w:rPr>
              <w:t xml:space="preserve"> представленной справки/выписки денежные средства отсутствуют или в составе заявки участника справка/выписка не представлена - 1 балл</w:t>
            </w:r>
          </w:p>
          <w:p w14:paraId="3E3B01A6" w14:textId="77777777" w:rsidR="00181F28" w:rsidRDefault="00181F28">
            <w:pPr>
              <w:spacing w:line="276" w:lineRule="auto"/>
              <w:jc w:val="both"/>
              <w:rPr>
                <w:rFonts w:ascii="Tahoma" w:hAnsi="Tahoma" w:cs="Tahoma"/>
                <w:sz w:val="20"/>
                <w:szCs w:val="20"/>
                <w:lang w:eastAsia="en-US"/>
              </w:rPr>
            </w:pPr>
            <w:r>
              <w:rPr>
                <w:rFonts w:ascii="Tahoma" w:hAnsi="Tahoma" w:cs="Tahoma"/>
                <w:sz w:val="20"/>
                <w:szCs w:val="20"/>
                <w:lang w:eastAsia="en-US"/>
              </w:rPr>
              <w:t>2. На счетах предприятия имеются денежные средства в размере менее 20 % от начальной (максимальной) цены договора - 25 баллов</w:t>
            </w:r>
          </w:p>
          <w:p w14:paraId="78BB1B7D" w14:textId="77777777" w:rsidR="00181F28" w:rsidRDefault="00181F28">
            <w:pPr>
              <w:autoSpaceDE w:val="0"/>
              <w:autoSpaceDN w:val="0"/>
              <w:adjustRightInd w:val="0"/>
              <w:spacing w:line="276" w:lineRule="auto"/>
              <w:ind w:left="34"/>
              <w:rPr>
                <w:rFonts w:ascii="Tahoma" w:hAnsi="Tahoma" w:cs="Tahoma"/>
                <w:color w:val="000000"/>
                <w:sz w:val="20"/>
                <w:szCs w:val="20"/>
                <w:lang w:eastAsia="en-US"/>
              </w:rPr>
            </w:pPr>
            <w:r>
              <w:rPr>
                <w:rFonts w:ascii="Tahoma" w:hAnsi="Tahoma" w:cs="Tahoma"/>
                <w:sz w:val="20"/>
                <w:szCs w:val="20"/>
                <w:lang w:eastAsia="en-US"/>
              </w:rPr>
              <w:t>3. На счетах предприятия имеются денежные средства в размере  более 20 % от начальной (максимальной) цены договора - 50 баллов</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1A709D"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50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5F0795"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0,05</w:t>
            </w:r>
          </w:p>
        </w:tc>
      </w:tr>
      <w:tr w:rsidR="00181F28" w14:paraId="6E59ED63" w14:textId="77777777" w:rsidTr="00181F28">
        <w:trPr>
          <w:trHeight w:val="558"/>
        </w:trPr>
        <w:tc>
          <w:tcPr>
            <w:tcW w:w="4253" w:type="dxa"/>
            <w:tcBorders>
              <w:top w:val="single" w:sz="4" w:space="0" w:color="auto"/>
              <w:left w:val="single" w:sz="4" w:space="0" w:color="auto"/>
              <w:bottom w:val="single" w:sz="4" w:space="0" w:color="auto"/>
              <w:right w:val="single" w:sz="4" w:space="0" w:color="auto"/>
            </w:tcBorders>
            <w:hideMark/>
          </w:tcPr>
          <w:p w14:paraId="66F2E24E"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 xml:space="preserve">3. Цена договора </w:t>
            </w:r>
            <w:r>
              <w:rPr>
                <w:rFonts w:ascii="Tahoma" w:hAnsi="Tahoma" w:cs="Tahoma"/>
                <w:bCs/>
                <w:i/>
                <w:sz w:val="20"/>
                <w:szCs w:val="20"/>
                <w:lang w:eastAsia="en-US"/>
              </w:rPr>
              <w:t>(с приложением расче</w:t>
            </w:r>
            <w:r>
              <w:rPr>
                <w:rFonts w:ascii="Tahoma" w:hAnsi="Tahoma" w:cs="Tahoma"/>
                <w:i/>
                <w:sz w:val="20"/>
                <w:szCs w:val="20"/>
                <w:lang w:eastAsia="en-US"/>
              </w:rPr>
              <w:t>та стоимости выполнения работ</w:t>
            </w:r>
            <w:r>
              <w:rPr>
                <w:rFonts w:ascii="Tahoma" w:hAnsi="Tahoma" w:cs="Tahoma"/>
                <w:bCs/>
                <w:i/>
                <w:sz w:val="20"/>
                <w:szCs w:val="20"/>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14:paraId="0EE0B6D6" w14:textId="77777777" w:rsidR="00181F28" w:rsidRDefault="00181F28">
            <w:pPr>
              <w:spacing w:line="276" w:lineRule="auto"/>
              <w:rPr>
                <w:rFonts w:ascii="Tahoma" w:hAnsi="Tahoma" w:cs="Tahoma"/>
                <w:sz w:val="20"/>
                <w:szCs w:val="20"/>
                <w:lang w:eastAsia="en-US"/>
              </w:rPr>
            </w:pPr>
            <w:r>
              <w:rPr>
                <w:rFonts w:ascii="Tahoma" w:hAnsi="Tahoma" w:cs="Tahoma"/>
                <w:sz w:val="20"/>
                <w:szCs w:val="20"/>
                <w:lang w:eastAsia="en-US"/>
              </w:rPr>
              <w:t>Согласно п. 35.7 Документации о закупке</w:t>
            </w:r>
          </w:p>
        </w:tc>
        <w:tc>
          <w:tcPr>
            <w:tcW w:w="1418" w:type="dxa"/>
            <w:tcBorders>
              <w:top w:val="single" w:sz="4" w:space="0" w:color="auto"/>
              <w:left w:val="single" w:sz="4" w:space="0" w:color="auto"/>
              <w:bottom w:val="single" w:sz="4" w:space="0" w:color="auto"/>
              <w:right w:val="single" w:sz="4" w:space="0" w:color="auto"/>
            </w:tcBorders>
            <w:vAlign w:val="center"/>
          </w:tcPr>
          <w:p w14:paraId="5DD2E3D1" w14:textId="77777777" w:rsidR="00181F28" w:rsidRDefault="00181F28">
            <w:pPr>
              <w:spacing w:line="276" w:lineRule="auto"/>
              <w:rPr>
                <w:rFonts w:ascii="Tahoma" w:hAnsi="Tahoma" w:cs="Tahoma"/>
                <w:sz w:val="20"/>
                <w:szCs w:val="20"/>
                <w:lang w:eastAsia="en-US"/>
              </w:rPr>
            </w:pPr>
          </w:p>
          <w:p w14:paraId="7E7AABFA" w14:textId="77777777" w:rsidR="00181F28" w:rsidRDefault="00181F28">
            <w:pPr>
              <w:spacing w:line="276" w:lineRule="auto"/>
              <w:jc w:val="center"/>
              <w:rPr>
                <w:rFonts w:ascii="Tahoma" w:hAnsi="Tahoma" w:cs="Tahoma"/>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3249AF8" w14:textId="77777777" w:rsidR="00181F28" w:rsidRDefault="00181F28">
            <w:pPr>
              <w:spacing w:line="276" w:lineRule="auto"/>
              <w:jc w:val="center"/>
              <w:rPr>
                <w:rFonts w:ascii="Tahoma" w:hAnsi="Tahoma" w:cs="Tahoma"/>
                <w:sz w:val="20"/>
                <w:szCs w:val="20"/>
                <w:lang w:eastAsia="en-US"/>
              </w:rPr>
            </w:pPr>
            <w:r>
              <w:rPr>
                <w:rFonts w:ascii="Tahoma" w:hAnsi="Tahoma" w:cs="Tahoma"/>
                <w:sz w:val="20"/>
                <w:szCs w:val="20"/>
                <w:lang w:eastAsia="en-US"/>
              </w:rPr>
              <w:t>0,7</w:t>
            </w:r>
          </w:p>
        </w:tc>
      </w:tr>
    </w:tbl>
    <w:bookmarkEnd w:id="108"/>
    <w:p w14:paraId="5E0B70B4" w14:textId="77777777" w:rsidR="006D775F" w:rsidRPr="001D2133" w:rsidRDefault="006D775F" w:rsidP="006D775F">
      <w:pPr>
        <w:jc w:val="both"/>
        <w:rPr>
          <w:rFonts w:ascii="Tahoma" w:hAnsi="Tahoma" w:cs="Tahoma"/>
          <w:b/>
          <w:sz w:val="20"/>
          <w:szCs w:val="20"/>
        </w:rPr>
      </w:pPr>
      <w:r w:rsidRPr="001D2133">
        <w:rPr>
          <w:rFonts w:ascii="Tahoma" w:hAnsi="Tahoma" w:cs="Tahoma"/>
          <w:sz w:val="20"/>
          <w:szCs w:val="20"/>
        </w:rPr>
        <w:t>*</w:t>
      </w:r>
      <w:r w:rsidRPr="001D2133">
        <w:rPr>
          <w:rFonts w:ascii="Tahoma" w:hAnsi="Tahoma" w:cs="Tahoma"/>
          <w:b/>
          <w:sz w:val="20"/>
          <w:szCs w:val="20"/>
        </w:rPr>
        <w:t>В подтверждение показателей</w:t>
      </w:r>
      <w:r>
        <w:rPr>
          <w:rFonts w:ascii="Tahoma" w:hAnsi="Tahoma" w:cs="Tahoma"/>
          <w:b/>
          <w:sz w:val="20"/>
          <w:szCs w:val="20"/>
        </w:rPr>
        <w:t>,</w:t>
      </w:r>
      <w:r w:rsidRPr="001D2133">
        <w:rPr>
          <w:rFonts w:ascii="Tahoma" w:hAnsi="Tahoma" w:cs="Tahoma"/>
          <w:b/>
          <w:sz w:val="20"/>
          <w:szCs w:val="20"/>
        </w:rPr>
        <w:t xml:space="preserve"> указанных в конкурсном предложении</w:t>
      </w:r>
      <w:r>
        <w:rPr>
          <w:rFonts w:ascii="Tahoma" w:hAnsi="Tahoma" w:cs="Tahoma"/>
          <w:b/>
          <w:sz w:val="20"/>
          <w:szCs w:val="20"/>
        </w:rPr>
        <w:t>,</w:t>
      </w:r>
      <w:r w:rsidRPr="001D2133">
        <w:rPr>
          <w:rFonts w:ascii="Tahoma" w:hAnsi="Tahoma" w:cs="Tahoma"/>
          <w:b/>
          <w:sz w:val="20"/>
          <w:szCs w:val="20"/>
        </w:rPr>
        <w:t xml:space="preserve"> участник размещения заказа прикладывает в состав заявки подтверждающие документы.</w:t>
      </w:r>
    </w:p>
    <w:p w14:paraId="77EFA325" w14:textId="77777777" w:rsidR="00C1000C" w:rsidRPr="007D7493" w:rsidRDefault="00637287" w:rsidP="00C1000C">
      <w:pPr>
        <w:widowControl w:val="0"/>
        <w:tabs>
          <w:tab w:val="left" w:pos="567"/>
        </w:tabs>
        <w:adjustRightInd w:val="0"/>
        <w:ind w:left="567"/>
        <w:jc w:val="both"/>
        <w:rPr>
          <w:rFonts w:ascii="Tahoma" w:hAnsi="Tahoma" w:cs="Tahoma"/>
          <w:b/>
          <w:bCs/>
          <w:sz w:val="20"/>
          <w:szCs w:val="20"/>
        </w:rPr>
      </w:pPr>
      <w:r>
        <w:rPr>
          <w:rFonts w:ascii="Tahoma" w:hAnsi="Tahoma" w:cs="Tahoma"/>
          <w:sz w:val="20"/>
          <w:szCs w:val="20"/>
        </w:rPr>
        <w:tab/>
      </w:r>
      <w:r w:rsidR="00B508C4" w:rsidRPr="00190462">
        <w:rPr>
          <w:rFonts w:ascii="Tahoma" w:hAnsi="Tahoma" w:cs="Tahoma"/>
          <w:sz w:val="20"/>
          <w:szCs w:val="20"/>
        </w:rPr>
        <w:br/>
      </w:r>
      <w:bookmarkStart w:id="109" w:name="_Toc121738325"/>
      <w:bookmarkEnd w:id="8"/>
      <w:bookmarkEnd w:id="9"/>
      <w:r w:rsidR="00C1000C" w:rsidRPr="007D7493">
        <w:rPr>
          <w:rFonts w:ascii="Tahoma" w:hAnsi="Tahoma" w:cs="Tahoma"/>
          <w:b/>
          <w:bCs/>
          <w:sz w:val="20"/>
          <w:szCs w:val="20"/>
        </w:rPr>
        <w:t>32. Обеспечение исполнения договора</w:t>
      </w:r>
    </w:p>
    <w:p w14:paraId="3F52C903" w14:textId="77777777" w:rsidR="005D77EA" w:rsidRPr="00F80B3F" w:rsidRDefault="005D77EA" w:rsidP="005D77EA">
      <w:pPr>
        <w:pStyle w:val="af8"/>
        <w:tabs>
          <w:tab w:val="num" w:pos="0"/>
        </w:tabs>
        <w:ind w:left="0" w:firstLine="567"/>
        <w:jc w:val="both"/>
        <w:outlineLvl w:val="0"/>
        <w:rPr>
          <w:rFonts w:ascii="Tahoma" w:hAnsi="Tahoma" w:cs="Tahoma"/>
          <w:sz w:val="20"/>
          <w:szCs w:val="20"/>
        </w:rPr>
      </w:pPr>
      <w:r w:rsidRPr="00F80B3F">
        <w:rPr>
          <w:rFonts w:ascii="Tahoma" w:hAnsi="Tahoma" w:cs="Tahoma"/>
          <w:b/>
          <w:bCs/>
          <w:sz w:val="20"/>
          <w:szCs w:val="20"/>
        </w:rPr>
        <w:t xml:space="preserve">32.1 </w:t>
      </w:r>
      <w:r w:rsidRPr="00F80B3F">
        <w:rPr>
          <w:rFonts w:ascii="Tahoma" w:hAnsi="Tahoma" w:cs="Tahoma"/>
          <w:b/>
          <w:sz w:val="20"/>
          <w:szCs w:val="20"/>
        </w:rPr>
        <w:t xml:space="preserve">Обеспечение исполнения </w:t>
      </w:r>
      <w:r w:rsidRPr="00F80B3F">
        <w:rPr>
          <w:rFonts w:ascii="Tahoma" w:hAnsi="Tahoma" w:cs="Tahoma"/>
          <w:b/>
          <w:sz w:val="20"/>
          <w:szCs w:val="20"/>
          <w:lang w:val="ru-RU"/>
        </w:rPr>
        <w:t xml:space="preserve">договора </w:t>
      </w:r>
      <w:r w:rsidRPr="00F80B3F">
        <w:rPr>
          <w:rFonts w:ascii="Tahoma" w:hAnsi="Tahoma" w:cs="Tahoma"/>
          <w:sz w:val="20"/>
          <w:szCs w:val="20"/>
          <w:lang w:val="ru-RU"/>
        </w:rPr>
        <w:t>предоставляется Победителем закупки или Участником, с которым заключается договор</w:t>
      </w:r>
      <w:r w:rsidRPr="00F80B3F">
        <w:rPr>
          <w:rFonts w:ascii="Tahoma" w:hAnsi="Tahoma" w:cs="Tahoma"/>
          <w:sz w:val="20"/>
          <w:szCs w:val="20"/>
        </w:rPr>
        <w:t xml:space="preserve">, </w:t>
      </w:r>
      <w:r w:rsidRPr="00F80B3F">
        <w:rPr>
          <w:rStyle w:val="FontStyle128"/>
          <w:rFonts w:ascii="Tahoma" w:hAnsi="Tahoma" w:cs="Tahoma"/>
          <w:sz w:val="20"/>
          <w:szCs w:val="20"/>
        </w:rPr>
        <w:t>по его выбору путем</w:t>
      </w:r>
      <w:r w:rsidRPr="00F80B3F">
        <w:rPr>
          <w:rFonts w:ascii="Tahoma" w:hAnsi="Tahoma" w:cs="Tahoma"/>
          <w:sz w:val="20"/>
          <w:szCs w:val="20"/>
        </w:rPr>
        <w:t>:</w:t>
      </w:r>
    </w:p>
    <w:p w14:paraId="65F65A9E" w14:textId="77777777" w:rsidR="005D77EA" w:rsidRPr="00F80B3F" w:rsidRDefault="005D77EA" w:rsidP="005D77EA">
      <w:pPr>
        <w:pStyle w:val="Style12"/>
        <w:widowControl/>
        <w:tabs>
          <w:tab w:val="num" w:pos="0"/>
          <w:tab w:val="left" w:leader="underscore" w:pos="9864"/>
        </w:tabs>
        <w:spacing w:line="240" w:lineRule="auto"/>
        <w:ind w:firstLine="567"/>
        <w:rPr>
          <w:rStyle w:val="FontStyle128"/>
          <w:rFonts w:ascii="Tahoma" w:hAnsi="Tahoma" w:cs="Tahoma"/>
          <w:sz w:val="20"/>
          <w:szCs w:val="20"/>
        </w:rPr>
      </w:pPr>
      <w:r w:rsidRPr="00F80B3F">
        <w:rPr>
          <w:rStyle w:val="FontStyle128"/>
          <w:rFonts w:ascii="Tahoma" w:hAnsi="Tahoma" w:cs="Tahoma"/>
          <w:sz w:val="20"/>
          <w:szCs w:val="20"/>
        </w:rPr>
        <w:t>- внесения денежных средств на счет Заказчика;</w:t>
      </w:r>
    </w:p>
    <w:p w14:paraId="36FF5A22" w14:textId="77777777" w:rsidR="005D77EA" w:rsidRPr="00F80B3F" w:rsidRDefault="005D77EA" w:rsidP="005D77EA">
      <w:pPr>
        <w:pStyle w:val="Style12"/>
        <w:widowControl/>
        <w:tabs>
          <w:tab w:val="num" w:pos="0"/>
          <w:tab w:val="left" w:leader="underscore" w:pos="9864"/>
        </w:tabs>
        <w:spacing w:line="240" w:lineRule="auto"/>
        <w:ind w:firstLine="567"/>
        <w:rPr>
          <w:rStyle w:val="FontStyle128"/>
          <w:rFonts w:ascii="Tahoma" w:hAnsi="Tahoma" w:cs="Tahoma"/>
          <w:i/>
          <w:sz w:val="20"/>
          <w:szCs w:val="20"/>
        </w:rPr>
      </w:pPr>
      <w:r w:rsidRPr="00F80B3F">
        <w:rPr>
          <w:rStyle w:val="FontStyle128"/>
          <w:rFonts w:ascii="Tahoma" w:hAnsi="Tahoma" w:cs="Tahoma"/>
          <w:sz w:val="20"/>
          <w:szCs w:val="20"/>
        </w:rPr>
        <w:t>- предоставления независимой гарантии.</w:t>
      </w:r>
    </w:p>
    <w:p w14:paraId="7D31920E" w14:textId="77777777" w:rsidR="005D77EA" w:rsidRPr="00F80B3F" w:rsidRDefault="005D77EA" w:rsidP="005D77EA">
      <w:pPr>
        <w:ind w:firstLine="567"/>
        <w:jc w:val="both"/>
        <w:rPr>
          <w:rFonts w:ascii="Tahoma" w:hAnsi="Tahoma" w:cs="Tahoma"/>
          <w:sz w:val="20"/>
          <w:szCs w:val="20"/>
        </w:rPr>
      </w:pPr>
      <w:r w:rsidRPr="00F80B3F">
        <w:rPr>
          <w:rFonts w:ascii="Tahoma" w:hAnsi="Tahoma" w:cs="Tahoma"/>
          <w:sz w:val="20"/>
          <w:szCs w:val="20"/>
        </w:rPr>
        <w:t>32.2. Если победителем закупки является бюджетное учреждение, предоставление обеспечения исполнения договора не требуется.</w:t>
      </w:r>
    </w:p>
    <w:p w14:paraId="71BD1CC4" w14:textId="77777777" w:rsidR="005D77EA" w:rsidRPr="00F80B3F" w:rsidRDefault="005D77EA" w:rsidP="005D77EA">
      <w:pPr>
        <w:ind w:firstLine="567"/>
        <w:jc w:val="both"/>
        <w:rPr>
          <w:rFonts w:ascii="Tahoma" w:hAnsi="Tahoma" w:cs="Tahoma"/>
          <w:sz w:val="20"/>
          <w:szCs w:val="20"/>
        </w:rPr>
      </w:pPr>
      <w:r w:rsidRPr="00F80B3F">
        <w:rPr>
          <w:rFonts w:ascii="Tahoma" w:hAnsi="Tahoma" w:cs="Tahoma"/>
          <w:sz w:val="20"/>
          <w:szCs w:val="20"/>
        </w:rPr>
        <w:t>32.3. Размер обеспечения исполнения договора  или гарантийных обязательств указан в пункте</w:t>
      </w:r>
      <w:r w:rsidRPr="00F80B3F">
        <w:rPr>
          <w:rFonts w:ascii="Tahoma" w:hAnsi="Tahoma" w:cs="Tahoma"/>
          <w:sz w:val="20"/>
          <w:szCs w:val="20"/>
          <w:lang w:val="en-US"/>
        </w:rPr>
        <w:t> </w:t>
      </w:r>
      <w:r w:rsidR="00A57CD1">
        <w:rPr>
          <w:rFonts w:ascii="Tahoma" w:hAnsi="Tahoma" w:cs="Tahoma"/>
          <w:sz w:val="20"/>
          <w:szCs w:val="20"/>
        </w:rPr>
        <w:t>26</w:t>
      </w:r>
      <w:r w:rsidRPr="00F80B3F">
        <w:rPr>
          <w:rFonts w:ascii="Tahoma" w:hAnsi="Tahoma" w:cs="Tahoma"/>
          <w:sz w:val="20"/>
          <w:szCs w:val="20"/>
        </w:rPr>
        <w:t xml:space="preserve"> Информационной карты закупки.</w:t>
      </w:r>
    </w:p>
    <w:p w14:paraId="7F058ACD" w14:textId="77777777" w:rsidR="005D77EA" w:rsidRPr="007D7493" w:rsidRDefault="005D77EA" w:rsidP="005D77EA">
      <w:pPr>
        <w:autoSpaceDE w:val="0"/>
        <w:autoSpaceDN w:val="0"/>
        <w:adjustRightInd w:val="0"/>
        <w:ind w:firstLine="567"/>
        <w:jc w:val="both"/>
        <w:rPr>
          <w:rFonts w:ascii="Tahoma" w:eastAsia="Calibri" w:hAnsi="Tahoma" w:cs="Tahoma"/>
          <w:bCs/>
          <w:sz w:val="20"/>
          <w:szCs w:val="20"/>
        </w:rPr>
      </w:pPr>
      <w:r w:rsidRPr="00F80B3F">
        <w:rPr>
          <w:rFonts w:ascii="Tahoma" w:hAnsi="Tahoma" w:cs="Tahoma"/>
          <w:bCs/>
          <w:sz w:val="20"/>
          <w:szCs w:val="20"/>
        </w:rPr>
        <w:t xml:space="preserve">32.4. </w:t>
      </w:r>
      <w:r w:rsidRPr="007D7493">
        <w:rPr>
          <w:rFonts w:ascii="Tahoma" w:eastAsia="Calibri" w:hAnsi="Tahoma" w:cs="Tahoma"/>
          <w:bCs/>
          <w:sz w:val="20"/>
          <w:szCs w:val="20"/>
        </w:rPr>
        <w:t xml:space="preserve">В </w:t>
      </w:r>
      <w:proofErr w:type="gramStart"/>
      <w:r w:rsidRPr="007D7493">
        <w:rPr>
          <w:rFonts w:ascii="Tahoma" w:eastAsia="Calibri" w:hAnsi="Tahoma" w:cs="Tahoma"/>
          <w:bCs/>
          <w:sz w:val="20"/>
          <w:szCs w:val="20"/>
        </w:rPr>
        <w:t>отношении</w:t>
      </w:r>
      <w:proofErr w:type="gramEnd"/>
      <w:r w:rsidRPr="007D7493">
        <w:rPr>
          <w:rFonts w:ascii="Tahoma" w:eastAsia="Calibri" w:hAnsi="Tahoma" w:cs="Tahoma"/>
          <w:bCs/>
          <w:sz w:val="20"/>
          <w:szCs w:val="20"/>
        </w:rPr>
        <w:t xml:space="preserve"> независимой гарантии, предоставляемой в качестве обеспечения исполнения договора, применяются следующие положения:</w:t>
      </w:r>
    </w:p>
    <w:p w14:paraId="12AAE791"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sz w:val="20"/>
          <w:szCs w:val="20"/>
        </w:rPr>
        <w:lastRenderedPageBreak/>
        <w:t xml:space="preserve">- Независимая гарантия должна быть </w:t>
      </w:r>
      <w:r w:rsidRPr="003238EA">
        <w:rPr>
          <w:rStyle w:val="FontStyle128"/>
          <w:rFonts w:ascii="Tahoma" w:hAnsi="Tahoma" w:cs="Tahoma"/>
          <w:color w:val="auto"/>
          <w:sz w:val="20"/>
          <w:szCs w:val="20"/>
        </w:rPr>
        <w:t xml:space="preserve">оформлена в соответствии с требованиями установленными Постановлением Правительства Российской Федерации </w:t>
      </w:r>
      <w:r w:rsidRPr="003238EA">
        <w:rPr>
          <w:rFonts w:ascii="Tahoma" w:eastAsia="Calibri" w:hAnsi="Tahoma" w:cs="Tahoma"/>
          <w:sz w:val="20"/>
          <w:szCs w:val="20"/>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41825A5A"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 xml:space="preserve"> -  Независимая гарантия должна быть безотзывной.</w:t>
      </w:r>
    </w:p>
    <w:p w14:paraId="40D0FCC5"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Сумма независимой гарантии должна быть выражена в российских рублях.</w:t>
      </w:r>
    </w:p>
    <w:p w14:paraId="2C7DF5BF"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7749749A"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80B3E71"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426750B0"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108F4F66"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64E5BF43"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w:t>
      </w:r>
      <w:r w:rsidRPr="003238EA">
        <w:rPr>
          <w:rFonts w:ascii="Tahoma" w:hAnsi="Tahoma" w:cs="Tahoma"/>
          <w:color w:val="000000"/>
          <w:sz w:val="20"/>
          <w:szCs w:val="20"/>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CE76AEB"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При этом такая независимая гарантия:</w:t>
      </w:r>
    </w:p>
    <w:p w14:paraId="34FDA3B2" w14:textId="77777777" w:rsidR="005D77EA" w:rsidRPr="003238EA" w:rsidRDefault="005D77EA" w:rsidP="005D77EA">
      <w:pPr>
        <w:pStyle w:val="af8"/>
        <w:ind w:left="0" w:firstLine="567"/>
        <w:jc w:val="both"/>
        <w:rPr>
          <w:rFonts w:ascii="Tahoma" w:hAnsi="Tahoma" w:cs="Tahoma"/>
          <w:color w:val="000000"/>
          <w:sz w:val="20"/>
          <w:szCs w:val="20"/>
        </w:rPr>
      </w:pPr>
      <w:r w:rsidRPr="003238EA">
        <w:rPr>
          <w:rFonts w:ascii="Tahoma" w:hAnsi="Tahoma" w:cs="Tahoma"/>
          <w:color w:val="000000"/>
          <w:sz w:val="20"/>
          <w:szCs w:val="20"/>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017DB3D7" w14:textId="77777777" w:rsidR="005D77EA" w:rsidRPr="00A23114" w:rsidRDefault="005D77EA" w:rsidP="005D77EA">
      <w:pPr>
        <w:autoSpaceDE w:val="0"/>
        <w:autoSpaceDN w:val="0"/>
        <w:adjustRightInd w:val="0"/>
        <w:ind w:firstLine="567"/>
        <w:jc w:val="both"/>
        <w:rPr>
          <w:rFonts w:ascii="Tahoma" w:eastAsia="Calibri" w:hAnsi="Tahoma" w:cs="Tahoma"/>
          <w:bCs/>
          <w:sz w:val="20"/>
          <w:szCs w:val="20"/>
        </w:rPr>
      </w:pPr>
      <w:r w:rsidRPr="003238EA">
        <w:rPr>
          <w:rFonts w:ascii="Tahoma" w:hAnsi="Tahoma" w:cs="Tahoma"/>
          <w:color w:val="000000"/>
          <w:sz w:val="20"/>
          <w:szCs w:val="20"/>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Pr="00F80B3F">
        <w:rPr>
          <w:rFonts w:ascii="Tahoma" w:eastAsia="Calibri" w:hAnsi="Tahoma" w:cs="Tahoma"/>
          <w:bCs/>
          <w:sz w:val="20"/>
          <w:szCs w:val="20"/>
        </w:rPr>
        <w:t>.</w:t>
      </w:r>
    </w:p>
    <w:p w14:paraId="4E690038" w14:textId="77777777" w:rsidR="00C1000C" w:rsidRPr="002D0301" w:rsidRDefault="00C1000C" w:rsidP="005D77EA">
      <w:pPr>
        <w:widowControl w:val="0"/>
        <w:tabs>
          <w:tab w:val="left" w:pos="567"/>
        </w:tabs>
        <w:adjustRightInd w:val="0"/>
        <w:jc w:val="both"/>
        <w:rPr>
          <w:rFonts w:ascii="Tahoma" w:hAnsi="Tahoma" w:cs="Tahoma"/>
          <w:sz w:val="20"/>
          <w:szCs w:val="20"/>
        </w:rPr>
      </w:pPr>
      <w:r w:rsidRPr="002D0301">
        <w:rPr>
          <w:rFonts w:ascii="Tahoma" w:hAnsi="Tahoma" w:cs="Tahoma"/>
          <w:sz w:val="20"/>
          <w:szCs w:val="20"/>
        </w:rPr>
        <w:t xml:space="preserve"> </w:t>
      </w:r>
    </w:p>
    <w:p w14:paraId="2D3A3844" w14:textId="77777777" w:rsidR="00C1000C" w:rsidRPr="004915E9" w:rsidRDefault="00C1000C" w:rsidP="00C1000C">
      <w:pPr>
        <w:ind w:firstLine="567"/>
        <w:jc w:val="both"/>
        <w:rPr>
          <w:rFonts w:ascii="Tahoma" w:hAnsi="Tahoma" w:cs="Tahoma"/>
          <w:sz w:val="20"/>
          <w:szCs w:val="20"/>
          <w:highlight w:val="green"/>
        </w:rPr>
      </w:pPr>
    </w:p>
    <w:p w14:paraId="2D8D586E" w14:textId="77777777" w:rsidR="00C1000C" w:rsidRPr="00DF4214" w:rsidRDefault="00C1000C" w:rsidP="00C1000C">
      <w:pPr>
        <w:ind w:firstLine="567"/>
        <w:jc w:val="both"/>
        <w:rPr>
          <w:rFonts w:ascii="Tahoma" w:hAnsi="Tahoma" w:cs="Tahoma"/>
          <w:sz w:val="20"/>
          <w:szCs w:val="20"/>
        </w:rPr>
      </w:pPr>
      <w:r w:rsidRPr="00DF4214">
        <w:rPr>
          <w:rFonts w:ascii="Tahoma" w:hAnsi="Tahoma" w:cs="Tahoma"/>
          <w:b/>
          <w:bCs/>
          <w:sz w:val="20"/>
          <w:szCs w:val="20"/>
        </w:rPr>
        <w:t>3</w:t>
      </w:r>
      <w:r>
        <w:rPr>
          <w:rFonts w:ascii="Tahoma" w:hAnsi="Tahoma" w:cs="Tahoma"/>
          <w:b/>
          <w:bCs/>
          <w:sz w:val="20"/>
          <w:szCs w:val="20"/>
        </w:rPr>
        <w:t>3</w:t>
      </w:r>
      <w:r w:rsidRPr="00DF4214">
        <w:rPr>
          <w:rFonts w:ascii="Tahoma" w:hAnsi="Tahoma" w:cs="Tahoma"/>
          <w:b/>
          <w:bCs/>
          <w:sz w:val="20"/>
          <w:szCs w:val="20"/>
        </w:rPr>
        <w:t>. Права и обязанности победителя закупки</w:t>
      </w:r>
    </w:p>
    <w:p w14:paraId="228631A1" w14:textId="77777777" w:rsidR="00C1000C" w:rsidRPr="00DF4214" w:rsidRDefault="00C1000C" w:rsidP="00C1000C">
      <w:pPr>
        <w:ind w:firstLine="567"/>
        <w:jc w:val="both"/>
        <w:rPr>
          <w:rFonts w:ascii="Tahoma" w:hAnsi="Tahoma" w:cs="Tahoma"/>
          <w:sz w:val="20"/>
          <w:szCs w:val="20"/>
        </w:rPr>
      </w:pPr>
      <w:r w:rsidRPr="00DF4214">
        <w:rPr>
          <w:rFonts w:ascii="Tahoma" w:hAnsi="Tahoma" w:cs="Tahoma"/>
          <w:sz w:val="20"/>
          <w:szCs w:val="20"/>
        </w:rPr>
        <w:t>3</w:t>
      </w:r>
      <w:r>
        <w:rPr>
          <w:rFonts w:ascii="Tahoma" w:hAnsi="Tahoma" w:cs="Tahoma"/>
          <w:sz w:val="20"/>
          <w:szCs w:val="20"/>
        </w:rPr>
        <w:t>3</w:t>
      </w:r>
      <w:r w:rsidRPr="00DF4214">
        <w:rPr>
          <w:rFonts w:ascii="Tahoma" w:hAnsi="Tahoma" w:cs="Tahoma"/>
          <w:sz w:val="20"/>
          <w:szCs w:val="20"/>
        </w:rPr>
        <w:t>.1. Договор заключается на условиях, указанных в поданной участником закупки, с которым заключается договор, заявке на участие в закупке, и Документации о закупке. При заключении договора его цена не может превышать начальную (максимальную) цену договора (цену лота), указанную в извещении о проведении закупки.</w:t>
      </w:r>
    </w:p>
    <w:p w14:paraId="112AB3C6" w14:textId="77777777" w:rsidR="00C1000C" w:rsidRPr="00DF4214" w:rsidRDefault="00C1000C" w:rsidP="00C1000C">
      <w:pPr>
        <w:ind w:firstLine="567"/>
        <w:jc w:val="both"/>
        <w:rPr>
          <w:rFonts w:ascii="Tahoma" w:hAnsi="Tahoma" w:cs="Tahoma"/>
          <w:sz w:val="20"/>
          <w:szCs w:val="20"/>
        </w:rPr>
      </w:pPr>
      <w:r w:rsidRPr="00DF4214">
        <w:rPr>
          <w:rFonts w:ascii="Tahoma" w:hAnsi="Tahoma" w:cs="Tahoma"/>
          <w:sz w:val="20"/>
          <w:szCs w:val="20"/>
        </w:rPr>
        <w:t>3</w:t>
      </w:r>
      <w:r>
        <w:rPr>
          <w:rFonts w:ascii="Tahoma" w:hAnsi="Tahoma" w:cs="Tahoma"/>
          <w:sz w:val="20"/>
          <w:szCs w:val="20"/>
        </w:rPr>
        <w:t>3</w:t>
      </w:r>
      <w:r w:rsidRPr="00DF4214">
        <w:rPr>
          <w:rFonts w:ascii="Tahoma" w:hAnsi="Tahoma" w:cs="Tahoma"/>
          <w:sz w:val="20"/>
          <w:szCs w:val="20"/>
        </w:rPr>
        <w:t xml:space="preserve">.2. В случае, если победитель закупки или участник закупки, заявке на </w:t>
      </w:r>
      <w:proofErr w:type="gramStart"/>
      <w:r w:rsidRPr="00DF4214">
        <w:rPr>
          <w:rFonts w:ascii="Tahoma" w:hAnsi="Tahoma" w:cs="Tahoma"/>
          <w:sz w:val="20"/>
          <w:szCs w:val="20"/>
        </w:rPr>
        <w:t>участие</w:t>
      </w:r>
      <w:proofErr w:type="gramEnd"/>
      <w:r w:rsidRPr="00DF4214">
        <w:rPr>
          <w:rFonts w:ascii="Tahoma" w:hAnsi="Tahoma" w:cs="Tahoma"/>
          <w:sz w:val="20"/>
          <w:szCs w:val="20"/>
        </w:rPr>
        <w:t xml:space="preserve"> в закупке которого присвоен второй номер, в срок, предусмотренный документацией о закупке, не представил заказчику подписанный договор, а также обеспечение исполнения договора в случае; если в Информационной карте закупки было установлено требование обеспечения исполнения договора, победитель закупки или участник закупки, заявке на </w:t>
      </w:r>
      <w:proofErr w:type="gramStart"/>
      <w:r w:rsidRPr="00DF4214">
        <w:rPr>
          <w:rFonts w:ascii="Tahoma" w:hAnsi="Tahoma" w:cs="Tahoma"/>
          <w:sz w:val="20"/>
          <w:szCs w:val="20"/>
        </w:rPr>
        <w:t>участие</w:t>
      </w:r>
      <w:proofErr w:type="gramEnd"/>
      <w:r w:rsidRPr="00DF4214">
        <w:rPr>
          <w:rFonts w:ascii="Tahoma" w:hAnsi="Tahoma" w:cs="Tahoma"/>
          <w:sz w:val="20"/>
          <w:szCs w:val="20"/>
        </w:rPr>
        <w:t xml:space="preserve"> в закупке которого присвоен второй номер, признается уклонившимся от заключения договора. </w:t>
      </w:r>
    </w:p>
    <w:p w14:paraId="2E3F74F1" w14:textId="77777777" w:rsidR="00C1000C" w:rsidRPr="00DF4214" w:rsidRDefault="00C1000C" w:rsidP="00C1000C">
      <w:pPr>
        <w:ind w:firstLine="567"/>
        <w:jc w:val="both"/>
        <w:rPr>
          <w:rFonts w:ascii="Tahoma" w:hAnsi="Tahoma" w:cs="Tahoma"/>
          <w:sz w:val="20"/>
          <w:szCs w:val="20"/>
        </w:rPr>
      </w:pPr>
      <w:r w:rsidRPr="00DF4214">
        <w:rPr>
          <w:rFonts w:ascii="Tahoma" w:hAnsi="Tahoma" w:cs="Tahoma"/>
          <w:sz w:val="20"/>
          <w:szCs w:val="20"/>
        </w:rPr>
        <w:t>3</w:t>
      </w:r>
      <w:r>
        <w:rPr>
          <w:rFonts w:ascii="Tahoma" w:hAnsi="Tahoma" w:cs="Tahoma"/>
          <w:sz w:val="20"/>
          <w:szCs w:val="20"/>
        </w:rPr>
        <w:t>3</w:t>
      </w:r>
      <w:r w:rsidRPr="00DF4214">
        <w:rPr>
          <w:rFonts w:ascii="Tahoma" w:hAnsi="Tahoma" w:cs="Tahoma"/>
          <w:sz w:val="20"/>
          <w:szCs w:val="20"/>
        </w:rPr>
        <w:t>.3. Договор заключается на условиях, предложенных победителем закупки.</w:t>
      </w:r>
    </w:p>
    <w:p w14:paraId="53761C5D" w14:textId="77777777" w:rsidR="00C1000C" w:rsidRPr="00DF4214" w:rsidRDefault="00C1000C" w:rsidP="00C1000C">
      <w:pPr>
        <w:widowControl w:val="0"/>
        <w:tabs>
          <w:tab w:val="left" w:pos="567"/>
        </w:tabs>
        <w:adjustRightInd w:val="0"/>
        <w:ind w:firstLine="567"/>
        <w:jc w:val="both"/>
        <w:rPr>
          <w:rFonts w:ascii="Tahoma" w:hAnsi="Tahoma" w:cs="Tahoma"/>
          <w:sz w:val="20"/>
          <w:szCs w:val="20"/>
        </w:rPr>
      </w:pPr>
      <w:r w:rsidRPr="00DF4214">
        <w:rPr>
          <w:rFonts w:ascii="Tahoma" w:hAnsi="Tahoma" w:cs="Tahoma"/>
          <w:sz w:val="20"/>
          <w:szCs w:val="20"/>
        </w:rPr>
        <w:t>3</w:t>
      </w:r>
      <w:r>
        <w:rPr>
          <w:rFonts w:ascii="Tahoma" w:hAnsi="Tahoma" w:cs="Tahoma"/>
          <w:sz w:val="20"/>
          <w:szCs w:val="20"/>
        </w:rPr>
        <w:t>3</w:t>
      </w:r>
      <w:r w:rsidRPr="00DF4214">
        <w:rPr>
          <w:rFonts w:ascii="Tahoma" w:hAnsi="Tahoma" w:cs="Tahoma"/>
          <w:sz w:val="20"/>
          <w:szCs w:val="20"/>
        </w:rPr>
        <w:t xml:space="preserve">.4. </w:t>
      </w:r>
      <w:proofErr w:type="gramStart"/>
      <w:r w:rsidRPr="00DF4214">
        <w:rPr>
          <w:rFonts w:ascii="Tahoma" w:hAnsi="Tahoma" w:cs="Tahoma"/>
          <w:sz w:val="20"/>
          <w:szCs w:val="20"/>
        </w:rPr>
        <w:t>Замена страны происхождения товаров с российских на иностранные не допускается при исполнении договора с участником, которому предоставлен приоритет, если он предложил российские и иностранные товары.</w:t>
      </w:r>
      <w:proofErr w:type="gramEnd"/>
      <w:r w:rsidRPr="00DF4214">
        <w:rPr>
          <w:rFonts w:ascii="Tahoma" w:hAnsi="Tahoma" w:cs="Tahoma"/>
          <w:sz w:val="20"/>
          <w:szCs w:val="20"/>
        </w:rPr>
        <w:t xml:space="preserve"> Замена иностранных товаров на отечественные допускается при условии, что качественные, технические и функциональные характеристики (потребительские свойства) российских товаров в качестве заменяющих не уступает характеристикам, указанным в договоре. </w:t>
      </w:r>
    </w:p>
    <w:p w14:paraId="752AFB51" w14:textId="77777777" w:rsidR="00C1000C" w:rsidRPr="004915E9" w:rsidRDefault="00C1000C" w:rsidP="00C1000C">
      <w:pPr>
        <w:ind w:firstLine="567"/>
        <w:jc w:val="both"/>
        <w:rPr>
          <w:rFonts w:ascii="Tahoma" w:hAnsi="Tahoma" w:cs="Tahoma"/>
          <w:sz w:val="20"/>
          <w:szCs w:val="20"/>
          <w:highlight w:val="green"/>
        </w:rPr>
      </w:pPr>
    </w:p>
    <w:p w14:paraId="0CF842F9" w14:textId="77777777" w:rsidR="00C1000C" w:rsidRPr="00FF149A" w:rsidRDefault="00C1000C" w:rsidP="00C1000C">
      <w:pPr>
        <w:widowControl w:val="0"/>
        <w:tabs>
          <w:tab w:val="left" w:pos="567"/>
        </w:tabs>
        <w:spacing w:after="120"/>
        <w:ind w:firstLine="567"/>
        <w:jc w:val="both"/>
        <w:rPr>
          <w:rFonts w:ascii="Tahoma" w:hAnsi="Tahoma" w:cs="Tahoma"/>
          <w:b/>
          <w:bCs/>
          <w:sz w:val="20"/>
          <w:szCs w:val="20"/>
        </w:rPr>
      </w:pPr>
      <w:r w:rsidRPr="00FF149A">
        <w:rPr>
          <w:rFonts w:ascii="Tahoma" w:hAnsi="Tahoma" w:cs="Tahoma"/>
          <w:b/>
          <w:bCs/>
          <w:sz w:val="20"/>
          <w:szCs w:val="20"/>
        </w:rPr>
        <w:t>3</w:t>
      </w:r>
      <w:r>
        <w:rPr>
          <w:rFonts w:ascii="Tahoma" w:hAnsi="Tahoma" w:cs="Tahoma"/>
          <w:b/>
          <w:bCs/>
          <w:sz w:val="20"/>
          <w:szCs w:val="20"/>
        </w:rPr>
        <w:t>4</w:t>
      </w:r>
      <w:r w:rsidRPr="00FF149A">
        <w:rPr>
          <w:rFonts w:ascii="Tahoma" w:hAnsi="Tahoma" w:cs="Tahoma"/>
          <w:b/>
          <w:bCs/>
          <w:sz w:val="20"/>
          <w:szCs w:val="20"/>
        </w:rPr>
        <w:t>. Права и обязанности заказчика</w:t>
      </w:r>
      <w:bookmarkEnd w:id="109"/>
    </w:p>
    <w:p w14:paraId="2B2DF757" w14:textId="77777777" w:rsidR="00C1000C" w:rsidRPr="00FF149A" w:rsidRDefault="00C1000C" w:rsidP="00C1000C">
      <w:pPr>
        <w:widowControl w:val="0"/>
        <w:tabs>
          <w:tab w:val="left" w:pos="567"/>
        </w:tabs>
        <w:adjustRightInd w:val="0"/>
        <w:ind w:firstLine="567"/>
        <w:jc w:val="both"/>
        <w:rPr>
          <w:rFonts w:ascii="Tahoma" w:hAnsi="Tahoma" w:cs="Tahoma"/>
          <w:sz w:val="20"/>
          <w:szCs w:val="20"/>
        </w:rPr>
      </w:pPr>
      <w:r w:rsidRPr="00FF149A">
        <w:rPr>
          <w:rFonts w:ascii="Tahoma" w:hAnsi="Tahoma" w:cs="Tahoma"/>
          <w:sz w:val="20"/>
          <w:szCs w:val="20"/>
        </w:rPr>
        <w:t>3</w:t>
      </w:r>
      <w:r>
        <w:rPr>
          <w:rFonts w:ascii="Tahoma" w:hAnsi="Tahoma" w:cs="Tahoma"/>
          <w:sz w:val="20"/>
          <w:szCs w:val="20"/>
        </w:rPr>
        <w:t>4</w:t>
      </w:r>
      <w:r w:rsidRPr="00FF149A">
        <w:rPr>
          <w:rFonts w:ascii="Tahoma" w:hAnsi="Tahoma" w:cs="Tahoma"/>
          <w:sz w:val="20"/>
          <w:szCs w:val="20"/>
        </w:rPr>
        <w:t xml:space="preserve">.1. После определения победителя закупки в течение срока, предусмотренного для заключения договора, заказчик вправе отказаться от заключения договора с победителем закупки, либо при уклонении победителя закупки от заключения договора с участником размещения заказа, с которым заключается такой </w:t>
      </w:r>
      <w:r w:rsidRPr="00FF149A">
        <w:rPr>
          <w:rFonts w:ascii="Tahoma" w:hAnsi="Tahoma" w:cs="Tahoma"/>
          <w:sz w:val="20"/>
          <w:szCs w:val="20"/>
        </w:rPr>
        <w:lastRenderedPageBreak/>
        <w:t xml:space="preserve">договор, в случае установления факта: </w:t>
      </w:r>
    </w:p>
    <w:p w14:paraId="1D7696E1" w14:textId="77777777" w:rsidR="00C1000C" w:rsidRPr="00FF149A" w:rsidRDefault="00C1000C" w:rsidP="00C1000C">
      <w:pPr>
        <w:widowControl w:val="0"/>
        <w:tabs>
          <w:tab w:val="left" w:pos="567"/>
        </w:tabs>
        <w:adjustRightInd w:val="0"/>
        <w:ind w:firstLine="567"/>
        <w:jc w:val="both"/>
        <w:rPr>
          <w:rFonts w:ascii="Tahoma" w:hAnsi="Tahoma" w:cs="Tahoma"/>
          <w:sz w:val="20"/>
          <w:szCs w:val="20"/>
        </w:rPr>
      </w:pPr>
      <w:r w:rsidRPr="00FF149A">
        <w:rPr>
          <w:rFonts w:ascii="Tahoma" w:hAnsi="Tahoma" w:cs="Tahoma"/>
          <w:sz w:val="20"/>
          <w:szCs w:val="20"/>
        </w:rPr>
        <w:t xml:space="preserve">– проведения ликвидации участника размещения заказа или проведения в отношении </w:t>
      </w:r>
      <w:proofErr w:type="gramStart"/>
      <w:r w:rsidRPr="00FF149A">
        <w:rPr>
          <w:rFonts w:ascii="Tahoma" w:hAnsi="Tahoma" w:cs="Tahoma"/>
          <w:sz w:val="20"/>
          <w:szCs w:val="20"/>
        </w:rPr>
        <w:t>участника размещения заказа процедуры банкротства</w:t>
      </w:r>
      <w:proofErr w:type="gramEnd"/>
      <w:r w:rsidRPr="00FF149A">
        <w:rPr>
          <w:rFonts w:ascii="Tahoma" w:hAnsi="Tahoma" w:cs="Tahoma"/>
          <w:sz w:val="20"/>
          <w:szCs w:val="20"/>
        </w:rPr>
        <w:t>;</w:t>
      </w:r>
    </w:p>
    <w:p w14:paraId="6986FA25" w14:textId="77777777" w:rsidR="00C1000C" w:rsidRPr="00FF149A" w:rsidRDefault="00C1000C" w:rsidP="00C1000C">
      <w:pPr>
        <w:widowControl w:val="0"/>
        <w:tabs>
          <w:tab w:val="left" w:pos="567"/>
        </w:tabs>
        <w:adjustRightInd w:val="0"/>
        <w:ind w:firstLine="567"/>
        <w:jc w:val="both"/>
        <w:rPr>
          <w:rFonts w:ascii="Tahoma" w:hAnsi="Tahoma" w:cs="Tahoma"/>
          <w:sz w:val="20"/>
          <w:szCs w:val="20"/>
        </w:rPr>
      </w:pPr>
      <w:r w:rsidRPr="00FF149A">
        <w:rPr>
          <w:rFonts w:ascii="Tahoma" w:hAnsi="Tahoma" w:cs="Tahoma"/>
          <w:sz w:val="20"/>
          <w:szCs w:val="20"/>
        </w:rPr>
        <w:t>– приостановления деятельности в порядке, предусмотренном Кодексом Российской Федерации об административных правонарушениях;</w:t>
      </w:r>
    </w:p>
    <w:p w14:paraId="7A37576C" w14:textId="77777777" w:rsidR="00C1000C" w:rsidRPr="00FF149A" w:rsidRDefault="00C1000C" w:rsidP="00C1000C">
      <w:pPr>
        <w:widowControl w:val="0"/>
        <w:tabs>
          <w:tab w:val="left" w:pos="567"/>
        </w:tabs>
        <w:adjustRightInd w:val="0"/>
        <w:ind w:firstLine="567"/>
        <w:jc w:val="both"/>
        <w:rPr>
          <w:rFonts w:ascii="Tahoma" w:hAnsi="Tahoma" w:cs="Tahoma"/>
          <w:sz w:val="20"/>
          <w:szCs w:val="20"/>
        </w:rPr>
      </w:pPr>
      <w:r w:rsidRPr="00FF149A">
        <w:rPr>
          <w:rFonts w:ascii="Tahoma" w:hAnsi="Tahoma" w:cs="Tahoma"/>
          <w:sz w:val="20"/>
          <w:szCs w:val="20"/>
        </w:rPr>
        <w:t>– в случае установления недостоверности сведений, содержащихся в документах, представленных участником размещения заказа в составе заявки на участие в закупке;</w:t>
      </w:r>
    </w:p>
    <w:p w14:paraId="3821BF59" w14:textId="77777777" w:rsidR="00C1000C" w:rsidRDefault="00C1000C" w:rsidP="00C1000C">
      <w:pPr>
        <w:widowControl w:val="0"/>
        <w:tabs>
          <w:tab w:val="left" w:pos="567"/>
        </w:tabs>
        <w:adjustRightInd w:val="0"/>
        <w:ind w:firstLine="567"/>
        <w:jc w:val="both"/>
        <w:rPr>
          <w:rFonts w:ascii="Tahoma" w:hAnsi="Tahoma" w:cs="Tahoma"/>
          <w:sz w:val="20"/>
          <w:szCs w:val="20"/>
        </w:rPr>
      </w:pPr>
      <w:r w:rsidRPr="00FF149A">
        <w:rPr>
          <w:rFonts w:ascii="Tahoma" w:hAnsi="Tahoma" w:cs="Tahoma"/>
          <w:sz w:val="20"/>
          <w:szCs w:val="20"/>
        </w:rPr>
        <w:t>– нахождения имущества участника размещения заказа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14:paraId="555E81F4" w14:textId="77777777" w:rsidR="00181F28" w:rsidRPr="00181F28" w:rsidRDefault="00C1000C" w:rsidP="00181F28">
      <w:pPr>
        <w:ind w:firstLine="709"/>
        <w:jc w:val="both"/>
        <w:rPr>
          <w:rFonts w:ascii="Tahoma" w:hAnsi="Tahoma" w:cs="Tahoma"/>
          <w:sz w:val="20"/>
          <w:szCs w:val="20"/>
        </w:rPr>
      </w:pPr>
      <w:r>
        <w:rPr>
          <w:rFonts w:ascii="Tahoma" w:hAnsi="Tahoma" w:cs="Tahoma"/>
          <w:sz w:val="20"/>
          <w:szCs w:val="20"/>
        </w:rPr>
        <w:t xml:space="preserve">34.2.  </w:t>
      </w:r>
      <w:r w:rsidR="00181F28" w:rsidRPr="00181F28">
        <w:rPr>
          <w:rFonts w:ascii="Tahoma" w:hAnsi="Tahoma" w:cs="Tahoma"/>
          <w:sz w:val="20"/>
          <w:szCs w:val="20"/>
        </w:rPr>
        <w:t>Заказчик имеет право изменить объем услуг в пределах согласованного Опциона: 20 % в сторону увеличения/уменьшения от общей стоимости работ/услуг, оказываемых Заказчику. Под Опционом понимается право Заказчика увеличить</w:t>
      </w:r>
      <w:proofErr w:type="gramStart"/>
      <w:r w:rsidR="00181F28" w:rsidRPr="00181F28">
        <w:rPr>
          <w:rFonts w:ascii="Tahoma" w:hAnsi="Tahoma" w:cs="Tahoma"/>
          <w:sz w:val="20"/>
          <w:szCs w:val="20"/>
        </w:rPr>
        <w:t xml:space="preserve"> (+) /</w:t>
      </w:r>
      <w:proofErr w:type="gramEnd"/>
      <w:r w:rsidR="00181F28" w:rsidRPr="00181F28">
        <w:rPr>
          <w:rFonts w:ascii="Tahoma" w:hAnsi="Tahoma" w:cs="Tahoma"/>
          <w:sz w:val="20"/>
          <w:szCs w:val="20"/>
        </w:rPr>
        <w:t>уменьшить (-) объем оказываемых Подрядчиком Заказчику в соответствии с настоящим Приложением работ/услуг без изменения цен, указанных в настоящем Приложении.</w:t>
      </w:r>
    </w:p>
    <w:p w14:paraId="25AC51BF" w14:textId="77777777" w:rsidR="00181F28" w:rsidRPr="00181F28" w:rsidRDefault="00181F28" w:rsidP="00181F28">
      <w:pPr>
        <w:ind w:firstLine="709"/>
        <w:jc w:val="both"/>
        <w:rPr>
          <w:rFonts w:ascii="Tahoma" w:hAnsi="Tahoma" w:cs="Tahoma"/>
          <w:sz w:val="20"/>
          <w:szCs w:val="20"/>
        </w:rPr>
      </w:pPr>
      <w:r w:rsidRPr="00181F28">
        <w:rPr>
          <w:rFonts w:ascii="Tahoma" w:hAnsi="Tahoma" w:cs="Tahoma"/>
          <w:sz w:val="20"/>
          <w:szCs w:val="20"/>
        </w:rPr>
        <w:t xml:space="preserve">Заявление Покупателя об использовании опциона  осуществляется в следующем порядке: </w:t>
      </w:r>
    </w:p>
    <w:p w14:paraId="5EC8D9A3" w14:textId="77777777" w:rsidR="00181F28" w:rsidRPr="00181F28" w:rsidRDefault="00181F28" w:rsidP="00181F28">
      <w:pPr>
        <w:ind w:firstLine="709"/>
        <w:jc w:val="both"/>
        <w:rPr>
          <w:rFonts w:ascii="Tahoma" w:hAnsi="Tahoma" w:cs="Tahoma"/>
          <w:sz w:val="20"/>
          <w:szCs w:val="20"/>
        </w:rPr>
      </w:pPr>
      <w:r w:rsidRPr="00181F28">
        <w:rPr>
          <w:rFonts w:ascii="Tahoma" w:hAnsi="Tahoma" w:cs="Tahoma"/>
          <w:sz w:val="20"/>
          <w:szCs w:val="20"/>
        </w:rPr>
        <w:t xml:space="preserve">При использовании Опциона, Заказчик обязан заблаговременно сообщить об этом Подрядчику, направив ему, письменное уведомление об использовании Опциона в сторону уменьшения не менее чем за 30 дней, либо заявку на использование Опциона в сторону увеличения не менее чем за 10 дней до начала периода поставки. </w:t>
      </w:r>
    </w:p>
    <w:p w14:paraId="5A522678" w14:textId="77777777" w:rsidR="00181F28" w:rsidRPr="00181F28" w:rsidRDefault="00181F28" w:rsidP="00181F28">
      <w:pPr>
        <w:ind w:firstLine="709"/>
        <w:jc w:val="both"/>
        <w:rPr>
          <w:rFonts w:ascii="Tahoma" w:hAnsi="Tahoma" w:cs="Tahoma"/>
          <w:sz w:val="20"/>
          <w:szCs w:val="20"/>
        </w:rPr>
      </w:pPr>
      <w:r w:rsidRPr="00181F28">
        <w:rPr>
          <w:rFonts w:ascii="Tahoma" w:hAnsi="Tahoma" w:cs="Tahoma"/>
          <w:sz w:val="20"/>
          <w:szCs w:val="20"/>
        </w:rPr>
        <w:t>С момента получения уведомления Заказчика об использовании Опциона в сторону уменьшения обязательства Подрядчика по выполнению работ/услуг, указанного в соответствующем уведомлении, прекращаются.</w:t>
      </w:r>
    </w:p>
    <w:p w14:paraId="1C9AA4C9" w14:textId="77777777" w:rsidR="00181F28" w:rsidRPr="00181F28" w:rsidRDefault="00181F28" w:rsidP="00181F28">
      <w:pPr>
        <w:ind w:firstLine="709"/>
        <w:jc w:val="both"/>
        <w:rPr>
          <w:rFonts w:ascii="Tahoma" w:hAnsi="Tahoma" w:cs="Tahoma"/>
          <w:sz w:val="20"/>
          <w:szCs w:val="20"/>
        </w:rPr>
      </w:pPr>
      <w:r w:rsidRPr="00181F28">
        <w:rPr>
          <w:rFonts w:ascii="Tahoma" w:hAnsi="Tahoma" w:cs="Tahoma"/>
          <w:sz w:val="20"/>
          <w:szCs w:val="20"/>
        </w:rPr>
        <w:t>В заявке на использование Опциона Заказчика в сторону увеличения должно быть указано: объем дополнительно оказываемых работ/услуг; срок исполнения; адрес объекта. Качество выполнения работ/услуг должно соответствовать конкурсной документации.</w:t>
      </w:r>
    </w:p>
    <w:p w14:paraId="51388778" w14:textId="51AC440F" w:rsidR="00A3455D" w:rsidRPr="00D267CF" w:rsidRDefault="00181F28" w:rsidP="00181F28">
      <w:pPr>
        <w:ind w:firstLine="709"/>
        <w:jc w:val="both"/>
        <w:rPr>
          <w:rFonts w:ascii="Tahoma" w:hAnsi="Tahoma" w:cs="Tahoma"/>
          <w:sz w:val="20"/>
          <w:szCs w:val="20"/>
        </w:rPr>
      </w:pPr>
      <w:r w:rsidRPr="00181F28">
        <w:rPr>
          <w:rFonts w:ascii="Tahoma" w:hAnsi="Tahoma" w:cs="Tahoma"/>
          <w:sz w:val="20"/>
          <w:szCs w:val="20"/>
        </w:rPr>
        <w:t>Подрядчик, получивший заявку на использование опциона Заказчика в сторону увеличения в пределах согласованного в настоящем Приложении объема, не вправе отказаться от оказания заявленного Заказчиком дополнительного объема услуг по ценам, определенным в настоящем Приложении.</w:t>
      </w:r>
    </w:p>
    <w:p w14:paraId="01B68F94" w14:textId="00B1F39E" w:rsidR="00C1000C" w:rsidRDefault="00C1000C" w:rsidP="00C1000C">
      <w:pPr>
        <w:widowControl w:val="0"/>
        <w:tabs>
          <w:tab w:val="left" w:pos="567"/>
        </w:tabs>
        <w:adjustRightInd w:val="0"/>
        <w:ind w:firstLine="567"/>
        <w:jc w:val="both"/>
        <w:rPr>
          <w:rFonts w:ascii="Tahoma" w:hAnsi="Tahoma" w:cs="Tahoma"/>
          <w:sz w:val="20"/>
          <w:szCs w:val="20"/>
        </w:rPr>
      </w:pPr>
    </w:p>
    <w:p w14:paraId="53AED6DD" w14:textId="77777777" w:rsidR="00C1000C" w:rsidRPr="004915E9" w:rsidRDefault="00C1000C" w:rsidP="00C1000C">
      <w:pPr>
        <w:pStyle w:val="310"/>
        <w:ind w:left="0" w:firstLine="567"/>
        <w:outlineLvl w:val="1"/>
        <w:rPr>
          <w:rFonts w:ascii="Tahoma" w:hAnsi="Tahoma" w:cs="Tahoma"/>
          <w:b/>
          <w:bCs/>
          <w:caps/>
          <w:sz w:val="20"/>
          <w:highlight w:val="green"/>
        </w:rPr>
      </w:pPr>
    </w:p>
    <w:p w14:paraId="7575BBAB" w14:textId="77777777" w:rsidR="00C1000C" w:rsidRPr="003F7DD3" w:rsidRDefault="00C1000C" w:rsidP="00C1000C">
      <w:pPr>
        <w:pStyle w:val="310"/>
        <w:ind w:left="0" w:firstLine="567"/>
        <w:outlineLvl w:val="1"/>
        <w:rPr>
          <w:rFonts w:ascii="Tahoma" w:hAnsi="Tahoma" w:cs="Tahoma"/>
          <w:b/>
          <w:bCs/>
          <w:caps/>
          <w:sz w:val="20"/>
        </w:rPr>
      </w:pPr>
      <w:r w:rsidRPr="003F7DD3">
        <w:rPr>
          <w:rFonts w:ascii="Tahoma" w:hAnsi="Tahoma" w:cs="Tahoma"/>
          <w:b/>
          <w:bCs/>
          <w:caps/>
          <w:sz w:val="20"/>
        </w:rPr>
        <w:t xml:space="preserve">Прочие существенные условия </w:t>
      </w:r>
      <w:r>
        <w:rPr>
          <w:rFonts w:ascii="Tahoma" w:hAnsi="Tahoma" w:cs="Tahoma"/>
          <w:b/>
          <w:bCs/>
          <w:caps/>
          <w:sz w:val="20"/>
        </w:rPr>
        <w:t>ЗАКУПКИ</w:t>
      </w:r>
    </w:p>
    <w:p w14:paraId="40AD88BB" w14:textId="77777777" w:rsidR="00C1000C" w:rsidRPr="003F7DD3" w:rsidRDefault="00C1000C" w:rsidP="00C1000C">
      <w:pPr>
        <w:ind w:firstLine="567"/>
        <w:jc w:val="both"/>
        <w:rPr>
          <w:rFonts w:ascii="Tahoma" w:hAnsi="Tahoma" w:cs="Tahoma"/>
          <w:sz w:val="20"/>
          <w:szCs w:val="20"/>
        </w:rPr>
      </w:pPr>
      <w:r w:rsidRPr="003F7DD3">
        <w:rPr>
          <w:rFonts w:ascii="Tahoma" w:hAnsi="Tahoma" w:cs="Tahoma"/>
          <w:sz w:val="20"/>
          <w:szCs w:val="20"/>
        </w:rPr>
        <w:t>3</w:t>
      </w:r>
      <w:r>
        <w:rPr>
          <w:rFonts w:ascii="Tahoma" w:hAnsi="Tahoma" w:cs="Tahoma"/>
          <w:sz w:val="20"/>
          <w:szCs w:val="20"/>
        </w:rPr>
        <w:t>5</w:t>
      </w:r>
      <w:r w:rsidRPr="003F7DD3">
        <w:rPr>
          <w:rFonts w:ascii="Tahoma" w:hAnsi="Tahoma" w:cs="Tahoma"/>
          <w:sz w:val="20"/>
          <w:szCs w:val="20"/>
        </w:rPr>
        <w:t>. Участник размещения заказа фактом подачи заявки на участие в закупке признает, что ему понятны цель закупки и его предмет, условия закупки, предмет и содержание настоящей Документации о закупке, порядок и условия заключения договора. Подача заявки на участие в закупке свидетельствует также о разрешении участником размещения заказа всех вопросов в порядке, установленном настоящей документацией.</w:t>
      </w:r>
    </w:p>
    <w:p w14:paraId="5C634047" w14:textId="77777777" w:rsidR="00436BF4" w:rsidRPr="00221934" w:rsidRDefault="00C1000C" w:rsidP="00221934">
      <w:pPr>
        <w:ind w:firstLine="567"/>
        <w:jc w:val="both"/>
        <w:rPr>
          <w:rFonts w:ascii="Tahoma" w:hAnsi="Tahoma" w:cs="Tahoma"/>
          <w:sz w:val="20"/>
          <w:szCs w:val="20"/>
        </w:rPr>
      </w:pPr>
      <w:r>
        <w:rPr>
          <w:rFonts w:ascii="Tahoma" w:hAnsi="Tahoma" w:cs="Tahoma"/>
          <w:sz w:val="20"/>
          <w:szCs w:val="20"/>
        </w:rPr>
        <w:t>36</w:t>
      </w:r>
      <w:r w:rsidRPr="003F7DD3">
        <w:rPr>
          <w:rFonts w:ascii="Tahoma" w:hAnsi="Tahoma" w:cs="Tahoma"/>
          <w:sz w:val="20"/>
          <w:szCs w:val="20"/>
        </w:rPr>
        <w:t xml:space="preserve">. Участнику размещения заказа могут быть известны обстоятельства, которые значительно затрудняют или делают невозможным достижение цели закупки, а именно: конкретные условия поставки товаров, выполнения работ, оказания услуг делают невозможным выполнение условий, указанных в документации, имеются объективные причины низкой экономической эффективности закупки и т.д. В </w:t>
      </w:r>
      <w:proofErr w:type="gramStart"/>
      <w:r w:rsidRPr="003F7DD3">
        <w:rPr>
          <w:rFonts w:ascii="Tahoma" w:hAnsi="Tahoma" w:cs="Tahoma"/>
          <w:sz w:val="20"/>
          <w:szCs w:val="20"/>
        </w:rPr>
        <w:t>этом</w:t>
      </w:r>
      <w:proofErr w:type="gramEnd"/>
      <w:r w:rsidRPr="003F7DD3">
        <w:rPr>
          <w:rFonts w:ascii="Tahoma" w:hAnsi="Tahoma" w:cs="Tahoma"/>
          <w:sz w:val="20"/>
          <w:szCs w:val="20"/>
        </w:rPr>
        <w:t xml:space="preserve"> случае участник размещения заказа обязан уточнить содержание Документации о закупке в порядке, установленном настоящей документацией.</w:t>
      </w:r>
    </w:p>
    <w:p w14:paraId="66A5D588" w14:textId="77777777" w:rsidR="00436BF4" w:rsidRDefault="00436BF4" w:rsidP="0077198C">
      <w:pPr>
        <w:widowControl w:val="0"/>
        <w:tabs>
          <w:tab w:val="left" w:pos="567"/>
        </w:tabs>
        <w:adjustRightInd w:val="0"/>
        <w:ind w:left="567"/>
        <w:jc w:val="both"/>
        <w:rPr>
          <w:rFonts w:ascii="Tahoma" w:hAnsi="Tahoma" w:cs="Tahoma"/>
          <w:b/>
          <w:bCs/>
          <w:kern w:val="28"/>
          <w:sz w:val="20"/>
          <w:szCs w:val="20"/>
        </w:rPr>
      </w:pPr>
    </w:p>
    <w:p w14:paraId="02FDB846" w14:textId="77777777" w:rsidR="009522C7" w:rsidRDefault="009522C7" w:rsidP="0077198C">
      <w:pPr>
        <w:widowControl w:val="0"/>
        <w:tabs>
          <w:tab w:val="left" w:pos="567"/>
        </w:tabs>
        <w:adjustRightInd w:val="0"/>
        <w:ind w:left="567"/>
        <w:jc w:val="both"/>
        <w:rPr>
          <w:rFonts w:ascii="Tahoma" w:hAnsi="Tahoma" w:cs="Tahoma"/>
          <w:b/>
          <w:bCs/>
          <w:kern w:val="28"/>
          <w:sz w:val="20"/>
          <w:szCs w:val="20"/>
        </w:rPr>
      </w:pPr>
    </w:p>
    <w:p w14:paraId="5A92FE30" w14:textId="77777777" w:rsidR="009522C7" w:rsidRDefault="009522C7" w:rsidP="0077198C">
      <w:pPr>
        <w:widowControl w:val="0"/>
        <w:tabs>
          <w:tab w:val="left" w:pos="567"/>
        </w:tabs>
        <w:adjustRightInd w:val="0"/>
        <w:ind w:left="567"/>
        <w:jc w:val="both"/>
        <w:rPr>
          <w:rFonts w:ascii="Tahoma" w:hAnsi="Tahoma" w:cs="Tahoma"/>
          <w:b/>
          <w:bCs/>
          <w:kern w:val="28"/>
          <w:sz w:val="20"/>
          <w:szCs w:val="20"/>
        </w:rPr>
      </w:pPr>
    </w:p>
    <w:p w14:paraId="542E7073" w14:textId="77777777" w:rsidR="00D120E9" w:rsidRDefault="00D120E9" w:rsidP="00C66B64">
      <w:pPr>
        <w:widowControl w:val="0"/>
        <w:tabs>
          <w:tab w:val="left" w:pos="567"/>
        </w:tabs>
        <w:adjustRightInd w:val="0"/>
        <w:jc w:val="both"/>
        <w:rPr>
          <w:rFonts w:ascii="Tahoma" w:hAnsi="Tahoma" w:cs="Tahoma"/>
          <w:b/>
          <w:bCs/>
          <w:kern w:val="28"/>
          <w:sz w:val="20"/>
          <w:szCs w:val="20"/>
        </w:rPr>
      </w:pPr>
    </w:p>
    <w:p w14:paraId="149CC3AC" w14:textId="77777777" w:rsidR="00C167C4" w:rsidRDefault="00C167C4" w:rsidP="00C66B64">
      <w:pPr>
        <w:widowControl w:val="0"/>
        <w:tabs>
          <w:tab w:val="left" w:pos="567"/>
        </w:tabs>
        <w:adjustRightInd w:val="0"/>
        <w:jc w:val="both"/>
        <w:rPr>
          <w:rFonts w:ascii="Tahoma" w:hAnsi="Tahoma" w:cs="Tahoma"/>
          <w:b/>
          <w:bCs/>
          <w:kern w:val="28"/>
          <w:sz w:val="20"/>
          <w:szCs w:val="20"/>
        </w:rPr>
      </w:pPr>
    </w:p>
    <w:p w14:paraId="5D0B536E" w14:textId="77777777" w:rsidR="009522C7" w:rsidRDefault="009522C7" w:rsidP="00275B9F">
      <w:pPr>
        <w:widowControl w:val="0"/>
        <w:tabs>
          <w:tab w:val="left" w:pos="567"/>
        </w:tabs>
        <w:adjustRightInd w:val="0"/>
        <w:jc w:val="center"/>
        <w:rPr>
          <w:rFonts w:ascii="Tahoma" w:hAnsi="Tahoma" w:cs="Tahoma"/>
          <w:b/>
          <w:bCs/>
          <w:kern w:val="28"/>
          <w:sz w:val="20"/>
          <w:szCs w:val="20"/>
        </w:rPr>
      </w:pPr>
    </w:p>
    <w:p w14:paraId="5674C728"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51CC4095"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77A6CDD6"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33696EA1"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36FB6238"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79299B36"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0DAA8275"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0F1CF517" w14:textId="77777777" w:rsidR="00275B9F" w:rsidRDefault="00275B9F" w:rsidP="00275B9F">
      <w:pPr>
        <w:widowControl w:val="0"/>
        <w:tabs>
          <w:tab w:val="left" w:pos="567"/>
        </w:tabs>
        <w:adjustRightInd w:val="0"/>
        <w:jc w:val="center"/>
        <w:rPr>
          <w:rFonts w:ascii="Tahoma" w:hAnsi="Tahoma" w:cs="Tahoma"/>
          <w:b/>
          <w:bCs/>
          <w:kern w:val="28"/>
          <w:sz w:val="20"/>
          <w:szCs w:val="20"/>
        </w:rPr>
      </w:pPr>
    </w:p>
    <w:p w14:paraId="2B1A626A" w14:textId="77777777" w:rsidR="000F4548" w:rsidRDefault="000F4548" w:rsidP="009522C7">
      <w:pPr>
        <w:widowControl w:val="0"/>
        <w:tabs>
          <w:tab w:val="left" w:pos="567"/>
        </w:tabs>
        <w:adjustRightInd w:val="0"/>
        <w:jc w:val="both"/>
        <w:rPr>
          <w:rFonts w:ascii="Tahoma" w:hAnsi="Tahoma" w:cs="Tahoma"/>
          <w:b/>
          <w:bCs/>
          <w:kern w:val="28"/>
          <w:sz w:val="20"/>
          <w:szCs w:val="20"/>
        </w:rPr>
      </w:pPr>
    </w:p>
    <w:p w14:paraId="58BBC87E" w14:textId="77777777" w:rsidR="00181F28" w:rsidRDefault="00181F28" w:rsidP="009522C7">
      <w:pPr>
        <w:widowControl w:val="0"/>
        <w:tabs>
          <w:tab w:val="left" w:pos="567"/>
        </w:tabs>
        <w:adjustRightInd w:val="0"/>
        <w:jc w:val="both"/>
        <w:rPr>
          <w:rFonts w:ascii="Tahoma" w:hAnsi="Tahoma" w:cs="Tahoma"/>
          <w:b/>
          <w:bCs/>
          <w:kern w:val="28"/>
          <w:sz w:val="20"/>
          <w:szCs w:val="20"/>
        </w:rPr>
      </w:pPr>
    </w:p>
    <w:p w14:paraId="2E3E5719" w14:textId="77777777" w:rsidR="009522C7" w:rsidRDefault="009522C7" w:rsidP="009522C7">
      <w:pPr>
        <w:widowControl w:val="0"/>
        <w:tabs>
          <w:tab w:val="left" w:pos="567"/>
        </w:tabs>
        <w:adjustRightInd w:val="0"/>
        <w:jc w:val="both"/>
        <w:rPr>
          <w:rFonts w:ascii="Tahoma" w:hAnsi="Tahoma" w:cs="Tahoma"/>
          <w:b/>
          <w:bCs/>
          <w:kern w:val="28"/>
          <w:sz w:val="20"/>
          <w:szCs w:val="20"/>
        </w:rPr>
      </w:pPr>
    </w:p>
    <w:p w14:paraId="28A024B6" w14:textId="77777777" w:rsidR="00B508C4" w:rsidRPr="00190462" w:rsidRDefault="009B44CF" w:rsidP="0077198C">
      <w:pPr>
        <w:widowControl w:val="0"/>
        <w:tabs>
          <w:tab w:val="left" w:pos="567"/>
        </w:tabs>
        <w:adjustRightInd w:val="0"/>
        <w:ind w:left="567"/>
        <w:jc w:val="center"/>
        <w:rPr>
          <w:rFonts w:ascii="Tahoma" w:hAnsi="Tahoma" w:cs="Tahoma"/>
          <w:b/>
          <w:bCs/>
          <w:kern w:val="28"/>
          <w:sz w:val="20"/>
          <w:szCs w:val="20"/>
        </w:rPr>
      </w:pPr>
      <w:r w:rsidRPr="00190462">
        <w:rPr>
          <w:rFonts w:ascii="Tahoma" w:hAnsi="Tahoma" w:cs="Tahoma"/>
          <w:b/>
          <w:bCs/>
          <w:kern w:val="28"/>
          <w:sz w:val="20"/>
          <w:szCs w:val="20"/>
        </w:rPr>
        <w:lastRenderedPageBreak/>
        <w:t>И</w:t>
      </w:r>
      <w:r w:rsidR="00B508C4" w:rsidRPr="00190462">
        <w:rPr>
          <w:rFonts w:ascii="Tahoma" w:hAnsi="Tahoma" w:cs="Tahoma"/>
          <w:b/>
          <w:bCs/>
          <w:kern w:val="28"/>
          <w:sz w:val="20"/>
          <w:szCs w:val="20"/>
        </w:rPr>
        <w:t xml:space="preserve">НФОРМАЦИОННАЯ КАРТА </w:t>
      </w:r>
      <w:r w:rsidR="007D2CDD" w:rsidRPr="00190462">
        <w:rPr>
          <w:rFonts w:ascii="Tahoma" w:hAnsi="Tahoma" w:cs="Tahoma"/>
          <w:b/>
          <w:bCs/>
          <w:kern w:val="28"/>
          <w:sz w:val="20"/>
          <w:szCs w:val="20"/>
        </w:rPr>
        <w:t>ЗАКУПКИ</w:t>
      </w:r>
    </w:p>
    <w:p w14:paraId="22AD30A9" w14:textId="77777777" w:rsidR="00C1000C" w:rsidRPr="00643FE8" w:rsidRDefault="00C1000C" w:rsidP="00C1000C">
      <w:pPr>
        <w:ind w:firstLine="567"/>
        <w:jc w:val="both"/>
        <w:rPr>
          <w:rFonts w:ascii="Tahoma" w:hAnsi="Tahoma" w:cs="Tahoma"/>
          <w:b/>
          <w:snapToGrid w:val="0"/>
          <w:color w:val="FF0000"/>
          <w:sz w:val="20"/>
          <w:szCs w:val="20"/>
        </w:rPr>
      </w:pPr>
      <w:r w:rsidRPr="00643FE8">
        <w:rPr>
          <w:rFonts w:ascii="Tahoma" w:hAnsi="Tahoma" w:cs="Tahoma"/>
          <w:b/>
          <w:snapToGrid w:val="0"/>
          <w:color w:val="FF0000"/>
          <w:sz w:val="20"/>
          <w:szCs w:val="20"/>
          <w:u w:val="single"/>
        </w:rPr>
        <w:t>НЕДОПУСТИМО:</w:t>
      </w:r>
      <w:r w:rsidRPr="00643FE8">
        <w:rPr>
          <w:rFonts w:ascii="Tahoma" w:hAnsi="Tahoma" w:cs="Tahoma"/>
          <w:b/>
          <w:snapToGrid w:val="0"/>
          <w:color w:val="FF0000"/>
          <w:sz w:val="20"/>
          <w:szCs w:val="20"/>
        </w:rPr>
        <w:t xml:space="preserve"> </w:t>
      </w:r>
    </w:p>
    <w:p w14:paraId="6930955D" w14:textId="77777777" w:rsidR="00C1000C" w:rsidRPr="00643FE8" w:rsidRDefault="00C1000C" w:rsidP="00C1000C">
      <w:pPr>
        <w:ind w:firstLine="567"/>
        <w:contextualSpacing/>
        <w:jc w:val="both"/>
        <w:rPr>
          <w:rFonts w:ascii="Tahoma" w:hAnsi="Tahoma" w:cs="Tahoma"/>
          <w:b/>
          <w:snapToGrid w:val="0"/>
          <w:color w:val="FF0000"/>
          <w:sz w:val="20"/>
          <w:szCs w:val="20"/>
          <w:lang w:eastAsia="en-US"/>
        </w:rPr>
      </w:pPr>
      <w:proofErr w:type="gramStart"/>
      <w:r w:rsidRPr="00643FE8">
        <w:rPr>
          <w:rFonts w:ascii="Tahoma" w:hAnsi="Tahoma" w:cs="Tahoma"/>
          <w:b/>
          <w:snapToGrid w:val="0"/>
          <w:color w:val="FF0000"/>
          <w:sz w:val="20"/>
          <w:szCs w:val="20"/>
          <w:lang w:eastAsia="en-US"/>
        </w:rPr>
        <w:t xml:space="preserve">- </w:t>
      </w:r>
      <w:r w:rsidRPr="00643FE8">
        <w:rPr>
          <w:rFonts w:ascii="Tahoma" w:hAnsi="Tahoma" w:cs="Tahoma"/>
          <w:b/>
          <w:snapToGrid w:val="0"/>
          <w:color w:val="FF0000"/>
          <w:sz w:val="20"/>
          <w:szCs w:val="20"/>
          <w:lang w:val="x-none" w:eastAsia="en-US"/>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643FE8">
        <w:rPr>
          <w:rFonts w:ascii="Tahoma" w:hAnsi="Tahoma" w:cs="Tahoma"/>
          <w:b/>
          <w:snapToGrid w:val="0"/>
          <w:color w:val="FF0000"/>
          <w:sz w:val="20"/>
          <w:szCs w:val="20"/>
          <w:lang w:eastAsia="en-US"/>
        </w:rPr>
        <w:t>первой</w:t>
      </w:r>
      <w:r w:rsidRPr="00643FE8">
        <w:rPr>
          <w:rFonts w:ascii="Tahoma" w:hAnsi="Tahoma" w:cs="Tahoma"/>
          <w:b/>
          <w:snapToGrid w:val="0"/>
          <w:color w:val="FF0000"/>
          <w:sz w:val="20"/>
          <w:szCs w:val="20"/>
          <w:lang w:val="x-none" w:eastAsia="en-US"/>
        </w:rPr>
        <w:t xml:space="preserve"> части.</w:t>
      </w:r>
      <w:proofErr w:type="gramEnd"/>
    </w:p>
    <w:p w14:paraId="07DF060D" w14:textId="77777777" w:rsidR="00C1000C" w:rsidRPr="00724F5A" w:rsidRDefault="00C1000C" w:rsidP="00C1000C">
      <w:pPr>
        <w:ind w:firstLine="567"/>
        <w:contextualSpacing/>
        <w:jc w:val="both"/>
        <w:rPr>
          <w:rFonts w:ascii="Tahoma" w:hAnsi="Tahoma" w:cs="Tahoma"/>
          <w:b/>
          <w:snapToGrid w:val="0"/>
          <w:color w:val="FF0000"/>
          <w:sz w:val="20"/>
          <w:szCs w:val="20"/>
          <w:lang w:eastAsia="en-US"/>
        </w:rPr>
      </w:pPr>
      <w:r w:rsidRPr="00643FE8">
        <w:rPr>
          <w:rFonts w:ascii="Tahoma" w:hAnsi="Tahoma" w:cs="Tahoma"/>
          <w:b/>
          <w:snapToGrid w:val="0"/>
          <w:color w:val="FF0000"/>
          <w:sz w:val="20"/>
          <w:szCs w:val="20"/>
          <w:lang w:eastAsia="en-US"/>
        </w:rPr>
        <w:t xml:space="preserve">- </w:t>
      </w:r>
      <w:r w:rsidRPr="00643FE8">
        <w:rPr>
          <w:rFonts w:ascii="Tahoma" w:hAnsi="Tahoma" w:cs="Tahoma"/>
          <w:b/>
          <w:snapToGrid w:val="0"/>
          <w:color w:val="FF0000"/>
          <w:sz w:val="20"/>
          <w:szCs w:val="20"/>
        </w:rPr>
        <w:t xml:space="preserve">предоставление информации, содержащей ценовое предложение </w:t>
      </w:r>
      <w:r w:rsidRPr="00643FE8">
        <w:rPr>
          <w:rFonts w:ascii="Tahoma" w:hAnsi="Tahoma" w:cs="Tahoma"/>
          <w:b/>
          <w:snapToGrid w:val="0"/>
          <w:color w:val="FF0000"/>
          <w:sz w:val="20"/>
          <w:szCs w:val="20"/>
          <w:lang w:val="x-none" w:eastAsia="en-US"/>
        </w:rPr>
        <w:t xml:space="preserve">в составе </w:t>
      </w:r>
      <w:r w:rsidRPr="00643FE8">
        <w:rPr>
          <w:rFonts w:ascii="Tahoma" w:hAnsi="Tahoma" w:cs="Tahoma"/>
          <w:b/>
          <w:snapToGrid w:val="0"/>
          <w:color w:val="FF0000"/>
          <w:sz w:val="20"/>
          <w:szCs w:val="20"/>
          <w:lang w:eastAsia="en-US"/>
        </w:rPr>
        <w:t>первой</w:t>
      </w:r>
      <w:r w:rsidRPr="00643FE8">
        <w:rPr>
          <w:rFonts w:ascii="Tahoma" w:hAnsi="Tahoma" w:cs="Tahoma"/>
          <w:b/>
          <w:snapToGrid w:val="0"/>
          <w:color w:val="FF0000"/>
          <w:sz w:val="20"/>
          <w:szCs w:val="20"/>
          <w:lang w:val="x-none" w:eastAsia="en-US"/>
        </w:rPr>
        <w:t xml:space="preserve"> части.</w:t>
      </w:r>
    </w:p>
    <w:p w14:paraId="11F7DE77" w14:textId="77777777" w:rsidR="00B508C4" w:rsidRPr="00190462" w:rsidRDefault="00C1000C" w:rsidP="00C1000C">
      <w:pPr>
        <w:keepLines/>
        <w:widowControl w:val="0"/>
        <w:suppressLineNumbers/>
        <w:suppressAutoHyphens/>
        <w:ind w:firstLine="567"/>
        <w:jc w:val="both"/>
        <w:rPr>
          <w:rFonts w:ascii="Tahoma" w:hAnsi="Tahoma" w:cs="Tahoma"/>
          <w:sz w:val="20"/>
          <w:szCs w:val="20"/>
        </w:rPr>
      </w:pPr>
      <w:r w:rsidRPr="001D2133">
        <w:rPr>
          <w:rFonts w:ascii="Tahoma" w:hAnsi="Tahoma" w:cs="Tahoma"/>
          <w:sz w:val="20"/>
          <w:szCs w:val="20"/>
        </w:rPr>
        <w:t xml:space="preserve">При возникновении противоречия между положениями, закрепленными в </w:t>
      </w:r>
      <w:r>
        <w:rPr>
          <w:rFonts w:ascii="Tahoma" w:hAnsi="Tahoma" w:cs="Tahoma"/>
          <w:sz w:val="20"/>
          <w:szCs w:val="20"/>
        </w:rPr>
        <w:t>Д</w:t>
      </w:r>
      <w:r w:rsidRPr="001D2133">
        <w:rPr>
          <w:rFonts w:ascii="Tahoma" w:hAnsi="Tahoma" w:cs="Tahoma"/>
          <w:sz w:val="20"/>
          <w:szCs w:val="20"/>
        </w:rPr>
        <w:t>окументации</w:t>
      </w:r>
      <w:r>
        <w:rPr>
          <w:rFonts w:ascii="Tahoma" w:hAnsi="Tahoma" w:cs="Tahoma"/>
          <w:sz w:val="20"/>
          <w:szCs w:val="20"/>
        </w:rPr>
        <w:t xml:space="preserve"> о закупке</w:t>
      </w:r>
      <w:r w:rsidRPr="001D2133">
        <w:rPr>
          <w:rFonts w:ascii="Tahoma" w:hAnsi="Tahoma" w:cs="Tahoma"/>
          <w:sz w:val="20"/>
          <w:szCs w:val="20"/>
        </w:rPr>
        <w:t xml:space="preserve"> и настоящей Информационной карты, применяются положения Информационной карты.</w:t>
      </w:r>
    </w:p>
    <w:tbl>
      <w:tblPr>
        <w:tblW w:w="10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
        <w:gridCol w:w="15"/>
        <w:gridCol w:w="562"/>
        <w:gridCol w:w="48"/>
        <w:gridCol w:w="3518"/>
        <w:gridCol w:w="927"/>
        <w:gridCol w:w="4830"/>
        <w:gridCol w:w="647"/>
      </w:tblGrid>
      <w:tr w:rsidR="00B112DD" w:rsidRPr="00190462" w14:paraId="48917E2F" w14:textId="77777777" w:rsidTr="0047297A">
        <w:trPr>
          <w:gridBefore w:val="1"/>
          <w:wBefore w:w="77" w:type="dxa"/>
          <w:jc w:val="center"/>
        </w:trPr>
        <w:tc>
          <w:tcPr>
            <w:tcW w:w="625" w:type="dxa"/>
            <w:gridSpan w:val="3"/>
          </w:tcPr>
          <w:p w14:paraId="6D1E487B" w14:textId="77777777" w:rsidR="00B112DD" w:rsidRPr="00190462" w:rsidRDefault="00B112DD" w:rsidP="00DC2F1A">
            <w:pPr>
              <w:keepNext/>
              <w:keepLines/>
              <w:widowControl w:val="0"/>
              <w:suppressLineNumbers/>
              <w:suppressAutoHyphens/>
              <w:rPr>
                <w:rFonts w:ascii="Tahoma" w:hAnsi="Tahoma" w:cs="Tahoma"/>
                <w:b/>
                <w:i/>
                <w:sz w:val="20"/>
                <w:szCs w:val="20"/>
              </w:rPr>
            </w:pPr>
            <w:r w:rsidRPr="00190462">
              <w:rPr>
                <w:rFonts w:ascii="Tahoma" w:hAnsi="Tahoma" w:cs="Tahoma"/>
                <w:b/>
                <w:i/>
                <w:sz w:val="20"/>
                <w:szCs w:val="20"/>
              </w:rPr>
              <w:t>№</w:t>
            </w:r>
          </w:p>
          <w:p w14:paraId="3DCF7AF0" w14:textId="77777777" w:rsidR="00B112DD" w:rsidRPr="00190462" w:rsidRDefault="00B112DD" w:rsidP="00DC2F1A">
            <w:pPr>
              <w:tabs>
                <w:tab w:val="left" w:pos="1134"/>
              </w:tabs>
              <w:rPr>
                <w:rFonts w:ascii="Tahoma" w:hAnsi="Tahoma" w:cs="Tahoma"/>
                <w:sz w:val="20"/>
                <w:szCs w:val="20"/>
              </w:rPr>
            </w:pPr>
            <w:proofErr w:type="gramStart"/>
            <w:r w:rsidRPr="00190462">
              <w:rPr>
                <w:rFonts w:ascii="Tahoma" w:hAnsi="Tahoma" w:cs="Tahoma"/>
                <w:b/>
                <w:i/>
                <w:sz w:val="20"/>
                <w:szCs w:val="20"/>
              </w:rPr>
              <w:t>п</w:t>
            </w:r>
            <w:proofErr w:type="gramEnd"/>
            <w:r w:rsidRPr="00190462">
              <w:rPr>
                <w:rFonts w:ascii="Tahoma" w:hAnsi="Tahoma" w:cs="Tahoma"/>
                <w:b/>
                <w:i/>
                <w:sz w:val="20"/>
                <w:szCs w:val="20"/>
              </w:rPr>
              <w:t>/п</w:t>
            </w:r>
          </w:p>
        </w:tc>
        <w:tc>
          <w:tcPr>
            <w:tcW w:w="3518" w:type="dxa"/>
          </w:tcPr>
          <w:p w14:paraId="5BAC2486" w14:textId="77777777" w:rsidR="00B112DD" w:rsidRPr="00190462" w:rsidRDefault="00B112DD" w:rsidP="00DC2F1A">
            <w:pPr>
              <w:keepNext/>
              <w:keepLines/>
              <w:widowControl w:val="0"/>
              <w:suppressLineNumbers/>
              <w:suppressAutoHyphens/>
              <w:jc w:val="center"/>
              <w:rPr>
                <w:rFonts w:ascii="Tahoma" w:hAnsi="Tahoma" w:cs="Tahoma"/>
                <w:b/>
                <w:i/>
                <w:sz w:val="20"/>
                <w:szCs w:val="20"/>
              </w:rPr>
            </w:pPr>
            <w:r w:rsidRPr="00190462">
              <w:rPr>
                <w:rFonts w:ascii="Tahoma" w:hAnsi="Tahoma" w:cs="Tahoma"/>
                <w:b/>
                <w:i/>
                <w:sz w:val="20"/>
                <w:szCs w:val="20"/>
              </w:rPr>
              <w:t>Наименование пункта</w:t>
            </w:r>
          </w:p>
        </w:tc>
        <w:tc>
          <w:tcPr>
            <w:tcW w:w="6404" w:type="dxa"/>
            <w:gridSpan w:val="3"/>
          </w:tcPr>
          <w:p w14:paraId="760212A0" w14:textId="77777777" w:rsidR="00B112DD" w:rsidRPr="00190462" w:rsidRDefault="00B112DD" w:rsidP="00DC2F1A">
            <w:pPr>
              <w:keepNext/>
              <w:keepLines/>
              <w:widowControl w:val="0"/>
              <w:suppressLineNumbers/>
              <w:suppressAutoHyphens/>
              <w:jc w:val="center"/>
              <w:rPr>
                <w:rFonts w:ascii="Tahoma" w:hAnsi="Tahoma" w:cs="Tahoma"/>
                <w:b/>
                <w:i/>
                <w:sz w:val="20"/>
                <w:szCs w:val="20"/>
              </w:rPr>
            </w:pPr>
            <w:r w:rsidRPr="00190462">
              <w:rPr>
                <w:rFonts w:ascii="Tahoma" w:hAnsi="Tahoma" w:cs="Tahoma"/>
                <w:b/>
                <w:i/>
                <w:sz w:val="20"/>
                <w:szCs w:val="20"/>
              </w:rPr>
              <w:t>Текст пояснений</w:t>
            </w:r>
          </w:p>
        </w:tc>
      </w:tr>
      <w:tr w:rsidR="007D2CDD" w:rsidRPr="00190462" w14:paraId="63A67738" w14:textId="77777777" w:rsidTr="0047297A">
        <w:trPr>
          <w:gridBefore w:val="2"/>
          <w:wBefore w:w="92" w:type="dxa"/>
          <w:jc w:val="center"/>
        </w:trPr>
        <w:tc>
          <w:tcPr>
            <w:tcW w:w="562" w:type="dxa"/>
            <w:vAlign w:val="center"/>
          </w:tcPr>
          <w:p w14:paraId="10A2A6DF" w14:textId="77777777" w:rsidR="007D2CDD" w:rsidRPr="00190462" w:rsidRDefault="007D2CDD" w:rsidP="00831F34">
            <w:pPr>
              <w:keepNext/>
              <w:keepLines/>
              <w:widowControl w:val="0"/>
              <w:numPr>
                <w:ilvl w:val="0"/>
                <w:numId w:val="7"/>
              </w:numPr>
              <w:suppressLineNumbers/>
              <w:suppressAutoHyphens/>
              <w:jc w:val="center"/>
              <w:rPr>
                <w:rFonts w:ascii="Tahoma" w:hAnsi="Tahoma" w:cs="Tahoma"/>
                <w:sz w:val="20"/>
                <w:szCs w:val="20"/>
              </w:rPr>
            </w:pPr>
          </w:p>
        </w:tc>
        <w:tc>
          <w:tcPr>
            <w:tcW w:w="3566" w:type="dxa"/>
            <w:gridSpan w:val="2"/>
          </w:tcPr>
          <w:p w14:paraId="4AE86BAA" w14:textId="77777777" w:rsidR="007D2CDD" w:rsidRPr="00190462" w:rsidRDefault="007D2CDD" w:rsidP="007D2CDD">
            <w:pPr>
              <w:keepNext/>
              <w:keepLines/>
              <w:widowControl w:val="0"/>
              <w:suppressLineNumbers/>
              <w:suppressAutoHyphens/>
              <w:rPr>
                <w:rFonts w:ascii="Tahoma" w:hAnsi="Tahoma" w:cs="Tahoma"/>
                <w:sz w:val="20"/>
                <w:szCs w:val="20"/>
              </w:rPr>
            </w:pPr>
            <w:r w:rsidRPr="00190462">
              <w:rPr>
                <w:rFonts w:ascii="Tahoma" w:hAnsi="Tahoma" w:cs="Tahoma"/>
                <w:sz w:val="20"/>
                <w:szCs w:val="20"/>
              </w:rPr>
              <w:t>Способ закупки</w:t>
            </w:r>
          </w:p>
        </w:tc>
        <w:tc>
          <w:tcPr>
            <w:tcW w:w="6404" w:type="dxa"/>
            <w:gridSpan w:val="3"/>
          </w:tcPr>
          <w:p w14:paraId="51772A81" w14:textId="77777777" w:rsidR="007D2CDD" w:rsidRPr="00190462" w:rsidRDefault="007D2CDD" w:rsidP="00D52CEF">
            <w:pPr>
              <w:keepNext/>
              <w:keepLines/>
              <w:widowControl w:val="0"/>
              <w:suppressLineNumbers/>
              <w:suppressAutoHyphens/>
              <w:jc w:val="both"/>
              <w:rPr>
                <w:rFonts w:ascii="Tahoma" w:hAnsi="Tahoma" w:cs="Tahoma"/>
                <w:sz w:val="20"/>
                <w:szCs w:val="20"/>
              </w:rPr>
            </w:pPr>
            <w:r w:rsidRPr="00190462">
              <w:rPr>
                <w:rFonts w:ascii="Tahoma" w:hAnsi="Tahoma" w:cs="Tahoma"/>
                <w:sz w:val="20"/>
                <w:szCs w:val="20"/>
              </w:rPr>
              <w:t>Открытый конкурс в электронной форме</w:t>
            </w:r>
            <w:r w:rsidR="00D52CEF">
              <w:rPr>
                <w:rFonts w:ascii="Tahoma" w:hAnsi="Tahoma" w:cs="Tahoma"/>
                <w:sz w:val="20"/>
                <w:szCs w:val="20"/>
              </w:rPr>
              <w:t xml:space="preserve">, </w:t>
            </w:r>
            <w:r w:rsidR="00D52CEF" w:rsidRPr="00D52CEF">
              <w:rPr>
                <w:rFonts w:ascii="Tahoma" w:hAnsi="Tahoma" w:cs="Tahoma"/>
                <w:sz w:val="20"/>
                <w:szCs w:val="20"/>
              </w:rPr>
              <w:t>участниками которого являются только субъекты малого и среднего предпринимательства</w:t>
            </w:r>
          </w:p>
        </w:tc>
      </w:tr>
      <w:tr w:rsidR="0077198C" w:rsidRPr="00190462" w14:paraId="03B7EEC2" w14:textId="77777777" w:rsidTr="0047297A">
        <w:trPr>
          <w:gridBefore w:val="2"/>
          <w:wBefore w:w="92" w:type="dxa"/>
          <w:jc w:val="center"/>
        </w:trPr>
        <w:tc>
          <w:tcPr>
            <w:tcW w:w="562" w:type="dxa"/>
            <w:vAlign w:val="center"/>
          </w:tcPr>
          <w:p w14:paraId="04388FD1" w14:textId="77777777" w:rsidR="0077198C" w:rsidRPr="00190462" w:rsidRDefault="0077198C" w:rsidP="00831F34">
            <w:pPr>
              <w:keepNext/>
              <w:keepLines/>
              <w:widowControl w:val="0"/>
              <w:numPr>
                <w:ilvl w:val="0"/>
                <w:numId w:val="7"/>
              </w:numPr>
              <w:suppressLineNumbers/>
              <w:suppressAutoHyphens/>
              <w:jc w:val="center"/>
              <w:rPr>
                <w:rFonts w:ascii="Tahoma" w:hAnsi="Tahoma" w:cs="Tahoma"/>
                <w:sz w:val="20"/>
                <w:szCs w:val="20"/>
              </w:rPr>
            </w:pPr>
          </w:p>
        </w:tc>
        <w:tc>
          <w:tcPr>
            <w:tcW w:w="3566" w:type="dxa"/>
            <w:gridSpan w:val="2"/>
          </w:tcPr>
          <w:p w14:paraId="08F1EAB1" w14:textId="77777777" w:rsidR="0077198C" w:rsidRPr="00190462" w:rsidRDefault="0077198C" w:rsidP="005B1D77">
            <w:pPr>
              <w:pStyle w:val="af8"/>
              <w:tabs>
                <w:tab w:val="num" w:pos="567"/>
              </w:tabs>
              <w:ind w:left="0"/>
              <w:contextualSpacing/>
              <w:jc w:val="both"/>
              <w:outlineLvl w:val="0"/>
              <w:rPr>
                <w:rFonts w:ascii="Tahoma" w:hAnsi="Tahoma" w:cs="Tahoma"/>
                <w:sz w:val="20"/>
                <w:szCs w:val="20"/>
              </w:rPr>
            </w:pPr>
            <w:bookmarkStart w:id="110" w:name="_Toc524688845"/>
            <w:r w:rsidRPr="00190462">
              <w:rPr>
                <w:rFonts w:ascii="Tahoma" w:hAnsi="Tahoma" w:cs="Tahoma"/>
                <w:sz w:val="20"/>
                <w:szCs w:val="20"/>
                <w:lang w:val="ru-RU"/>
              </w:rPr>
              <w:t>Нормативный документ, в соответствии с которым проводится закупка</w:t>
            </w:r>
            <w:bookmarkEnd w:id="110"/>
          </w:p>
        </w:tc>
        <w:tc>
          <w:tcPr>
            <w:tcW w:w="6404" w:type="dxa"/>
            <w:gridSpan w:val="3"/>
          </w:tcPr>
          <w:p w14:paraId="43C550C2" w14:textId="1238C451" w:rsidR="0077198C" w:rsidRPr="00222BC1" w:rsidRDefault="0077198C" w:rsidP="00E124CF">
            <w:pPr>
              <w:keepNext/>
              <w:keepLines/>
              <w:widowControl w:val="0"/>
              <w:suppressLineNumbers/>
              <w:suppressAutoHyphens/>
              <w:jc w:val="both"/>
              <w:rPr>
                <w:rFonts w:ascii="Tahoma" w:hAnsi="Tahoma" w:cs="Tahoma"/>
                <w:sz w:val="20"/>
                <w:szCs w:val="20"/>
              </w:rPr>
            </w:pPr>
            <w:r w:rsidRPr="00F047C5">
              <w:rPr>
                <w:rFonts w:ascii="Tahoma" w:hAnsi="Tahoma" w:cs="Tahoma"/>
                <w:sz w:val="20"/>
                <w:szCs w:val="20"/>
              </w:rPr>
              <w:t>Положение о проведении закупок товаров, работ, услуг для нужд АО «</w:t>
            </w:r>
            <w:r>
              <w:rPr>
                <w:rFonts w:ascii="Tahoma" w:hAnsi="Tahoma" w:cs="Tahoma"/>
                <w:sz w:val="20"/>
                <w:szCs w:val="20"/>
              </w:rPr>
              <w:t>ОРЭС-Владимирская область</w:t>
            </w:r>
            <w:r w:rsidRPr="00F047C5">
              <w:rPr>
                <w:rFonts w:ascii="Tahoma" w:hAnsi="Tahoma" w:cs="Tahoma"/>
                <w:sz w:val="20"/>
                <w:szCs w:val="20"/>
              </w:rPr>
              <w:t>»</w:t>
            </w:r>
            <w:r w:rsidRPr="002A2521">
              <w:rPr>
                <w:rFonts w:ascii="Tahoma" w:hAnsi="Tahoma" w:cs="Tahoma"/>
                <w:sz w:val="20"/>
                <w:szCs w:val="20"/>
              </w:rPr>
              <w:t xml:space="preserve">, утвержденное Советом директоров </w:t>
            </w:r>
            <w:r w:rsidR="00245C62" w:rsidRPr="00F047C5">
              <w:rPr>
                <w:rFonts w:ascii="Tahoma" w:hAnsi="Tahoma" w:cs="Tahoma"/>
                <w:sz w:val="20"/>
                <w:szCs w:val="20"/>
              </w:rPr>
              <w:t xml:space="preserve">в новой редакции </w:t>
            </w:r>
            <w:r w:rsidR="00181F28">
              <w:rPr>
                <w:rFonts w:ascii="Tahoma" w:eastAsia="Calibri" w:hAnsi="Tahoma" w:cs="Tahoma"/>
                <w:sz w:val="20"/>
                <w:szCs w:val="20"/>
              </w:rPr>
              <w:t>30 апреля 2025 г. (протокол № 07/2025)</w:t>
            </w:r>
            <w:r w:rsidR="005D77EA">
              <w:rPr>
                <w:rFonts w:ascii="Tahoma" w:eastAsia="Calibri" w:hAnsi="Tahoma" w:cs="Tahoma"/>
                <w:sz w:val="20"/>
                <w:szCs w:val="20"/>
              </w:rPr>
              <w:t>.</w:t>
            </w:r>
          </w:p>
        </w:tc>
      </w:tr>
      <w:tr w:rsidR="00DA2FB6" w:rsidRPr="00181F28" w14:paraId="0B78F8C6" w14:textId="77777777" w:rsidTr="0047297A">
        <w:trPr>
          <w:gridBefore w:val="2"/>
          <w:wBefore w:w="92" w:type="dxa"/>
          <w:jc w:val="center"/>
        </w:trPr>
        <w:tc>
          <w:tcPr>
            <w:tcW w:w="562" w:type="dxa"/>
            <w:vAlign w:val="center"/>
          </w:tcPr>
          <w:p w14:paraId="424F3881" w14:textId="77777777" w:rsidR="00DA2FB6" w:rsidRPr="00190462" w:rsidRDefault="00DA2FB6" w:rsidP="00831F34">
            <w:pPr>
              <w:numPr>
                <w:ilvl w:val="0"/>
                <w:numId w:val="7"/>
              </w:numPr>
              <w:tabs>
                <w:tab w:val="left" w:pos="1134"/>
              </w:tabs>
              <w:jc w:val="center"/>
              <w:rPr>
                <w:rFonts w:ascii="Tahoma" w:hAnsi="Tahoma" w:cs="Tahoma"/>
                <w:sz w:val="20"/>
                <w:szCs w:val="20"/>
              </w:rPr>
            </w:pPr>
          </w:p>
        </w:tc>
        <w:tc>
          <w:tcPr>
            <w:tcW w:w="3566" w:type="dxa"/>
            <w:gridSpan w:val="2"/>
          </w:tcPr>
          <w:p w14:paraId="74379742" w14:textId="77777777" w:rsidR="00DA2FB6" w:rsidRPr="00190462" w:rsidRDefault="00DA2FB6" w:rsidP="00DC2F1A">
            <w:pPr>
              <w:tabs>
                <w:tab w:val="left" w:pos="1134"/>
              </w:tabs>
              <w:rPr>
                <w:rFonts w:ascii="Tahoma" w:hAnsi="Tahoma" w:cs="Tahoma"/>
                <w:sz w:val="20"/>
                <w:szCs w:val="20"/>
              </w:rPr>
            </w:pPr>
            <w:r w:rsidRPr="00190462">
              <w:rPr>
                <w:rFonts w:ascii="Tahoma" w:hAnsi="Tahoma" w:cs="Tahoma"/>
                <w:sz w:val="20"/>
                <w:szCs w:val="20"/>
              </w:rPr>
              <w:t>Наименование заказчика, контактная информация</w:t>
            </w:r>
          </w:p>
        </w:tc>
        <w:tc>
          <w:tcPr>
            <w:tcW w:w="6404" w:type="dxa"/>
            <w:gridSpan w:val="3"/>
          </w:tcPr>
          <w:p w14:paraId="13B2BC7C" w14:textId="77777777" w:rsidR="003C77C7" w:rsidRPr="00190462" w:rsidRDefault="003C77C7" w:rsidP="003C77C7">
            <w:pPr>
              <w:rPr>
                <w:rFonts w:ascii="Tahoma" w:hAnsi="Tahoma" w:cs="Tahoma"/>
                <w:sz w:val="20"/>
                <w:szCs w:val="20"/>
              </w:rPr>
            </w:pPr>
            <w:r w:rsidRPr="00190462">
              <w:rPr>
                <w:rFonts w:ascii="Tahoma" w:hAnsi="Tahoma" w:cs="Tahoma"/>
                <w:sz w:val="20"/>
                <w:szCs w:val="20"/>
              </w:rPr>
              <w:t>Акционерное общество «</w:t>
            </w:r>
            <w:r w:rsidR="007D4DB2" w:rsidRPr="00190462">
              <w:rPr>
                <w:rFonts w:ascii="Tahoma" w:hAnsi="Tahoma" w:cs="Tahoma"/>
                <w:sz w:val="20"/>
                <w:szCs w:val="20"/>
              </w:rPr>
              <w:t>Объединенные региональные электрические сети</w:t>
            </w:r>
            <w:r w:rsidR="00680122" w:rsidRPr="00190462">
              <w:rPr>
                <w:rFonts w:ascii="Tahoma" w:hAnsi="Tahoma" w:cs="Tahoma"/>
                <w:sz w:val="20"/>
                <w:szCs w:val="20"/>
              </w:rPr>
              <w:t xml:space="preserve"> Владимирской области</w:t>
            </w:r>
            <w:r w:rsidRPr="00190462">
              <w:rPr>
                <w:rFonts w:ascii="Tahoma" w:hAnsi="Tahoma" w:cs="Tahoma"/>
                <w:sz w:val="20"/>
                <w:szCs w:val="20"/>
              </w:rPr>
              <w:t>»</w:t>
            </w:r>
          </w:p>
          <w:p w14:paraId="4AF59E1D" w14:textId="77777777" w:rsidR="003C77C7" w:rsidRPr="00190462" w:rsidRDefault="003C77C7" w:rsidP="003C77C7">
            <w:pPr>
              <w:rPr>
                <w:rFonts w:ascii="Tahoma" w:hAnsi="Tahoma" w:cs="Tahoma"/>
                <w:b/>
                <w:sz w:val="20"/>
                <w:szCs w:val="20"/>
                <w:u w:val="single"/>
                <w:shd w:val="clear" w:color="auto" w:fill="00FF00"/>
              </w:rPr>
            </w:pPr>
            <w:r w:rsidRPr="00190462">
              <w:rPr>
                <w:rFonts w:ascii="Tahoma" w:hAnsi="Tahoma" w:cs="Tahoma"/>
                <w:sz w:val="20"/>
                <w:szCs w:val="20"/>
              </w:rPr>
              <w:t>Адрес: 600015, г. Владимир, ул. Чайковского, д. 38б</w:t>
            </w:r>
          </w:p>
          <w:p w14:paraId="4BBF99CC" w14:textId="77777777" w:rsidR="003C77C7" w:rsidRPr="00190462" w:rsidRDefault="003C77C7" w:rsidP="003C77C7">
            <w:pPr>
              <w:tabs>
                <w:tab w:val="left" w:pos="1134"/>
              </w:tabs>
              <w:rPr>
                <w:rFonts w:ascii="Tahoma" w:hAnsi="Tahoma" w:cs="Tahoma"/>
                <w:b/>
                <w:sz w:val="20"/>
                <w:szCs w:val="20"/>
              </w:rPr>
            </w:pPr>
            <w:r w:rsidRPr="00190462">
              <w:rPr>
                <w:rFonts w:ascii="Tahoma" w:hAnsi="Tahoma" w:cs="Tahoma"/>
                <w:sz w:val="20"/>
                <w:szCs w:val="20"/>
              </w:rPr>
              <w:t>номер тел</w:t>
            </w:r>
            <w:r w:rsidRPr="00190462">
              <w:rPr>
                <w:rFonts w:ascii="Tahoma" w:hAnsi="Tahoma" w:cs="Tahoma"/>
                <w:b/>
                <w:sz w:val="20"/>
                <w:szCs w:val="20"/>
              </w:rPr>
              <w:t>: 8 (4922) 47-22-11</w:t>
            </w:r>
          </w:p>
          <w:p w14:paraId="107C0A18" w14:textId="77777777" w:rsidR="003C77C7" w:rsidRPr="00190462" w:rsidRDefault="003C77C7" w:rsidP="003C77C7">
            <w:pPr>
              <w:tabs>
                <w:tab w:val="left" w:pos="1134"/>
              </w:tabs>
              <w:rPr>
                <w:rFonts w:ascii="Tahoma" w:hAnsi="Tahoma" w:cs="Tahoma"/>
                <w:b/>
                <w:sz w:val="20"/>
                <w:szCs w:val="20"/>
              </w:rPr>
            </w:pPr>
            <w:r w:rsidRPr="00190462">
              <w:rPr>
                <w:rFonts w:ascii="Tahoma" w:hAnsi="Tahoma" w:cs="Tahoma"/>
                <w:sz w:val="20"/>
                <w:szCs w:val="20"/>
              </w:rPr>
              <w:t>факс</w:t>
            </w:r>
            <w:r w:rsidRPr="00190462">
              <w:rPr>
                <w:rFonts w:ascii="Tahoma" w:hAnsi="Tahoma" w:cs="Tahoma"/>
                <w:b/>
                <w:sz w:val="20"/>
                <w:szCs w:val="20"/>
              </w:rPr>
              <w:t xml:space="preserve">: 8 (4922) </w:t>
            </w:r>
            <w:r w:rsidR="00417B68" w:rsidRPr="00190462">
              <w:rPr>
                <w:rFonts w:ascii="Tahoma" w:hAnsi="Tahoma" w:cs="Tahoma"/>
                <w:b/>
                <w:sz w:val="20"/>
                <w:szCs w:val="20"/>
              </w:rPr>
              <w:t>34-83-22</w:t>
            </w:r>
          </w:p>
          <w:p w14:paraId="019BEC2D" w14:textId="77777777" w:rsidR="003C77C7" w:rsidRPr="00190462" w:rsidRDefault="003C77C7" w:rsidP="003C77C7">
            <w:pPr>
              <w:tabs>
                <w:tab w:val="left" w:pos="1134"/>
              </w:tabs>
              <w:rPr>
                <w:rFonts w:ascii="Tahoma" w:hAnsi="Tahoma" w:cs="Tahoma"/>
                <w:b/>
                <w:sz w:val="20"/>
                <w:szCs w:val="20"/>
              </w:rPr>
            </w:pPr>
            <w:r w:rsidRPr="00190462">
              <w:rPr>
                <w:rFonts w:ascii="Tahoma" w:hAnsi="Tahoma" w:cs="Tahoma"/>
                <w:b/>
                <w:sz w:val="20"/>
                <w:szCs w:val="20"/>
              </w:rPr>
              <w:t xml:space="preserve">контактное лицо: </w:t>
            </w:r>
          </w:p>
          <w:p w14:paraId="55C02954" w14:textId="77777777" w:rsidR="003C77C7" w:rsidRPr="00190462" w:rsidRDefault="003C77C7" w:rsidP="003C77C7">
            <w:pPr>
              <w:tabs>
                <w:tab w:val="left" w:pos="1134"/>
              </w:tabs>
              <w:rPr>
                <w:rFonts w:ascii="Tahoma" w:hAnsi="Tahoma" w:cs="Tahoma"/>
                <w:b/>
                <w:sz w:val="20"/>
                <w:szCs w:val="20"/>
              </w:rPr>
            </w:pPr>
            <w:proofErr w:type="spellStart"/>
            <w:r w:rsidRPr="00190462">
              <w:rPr>
                <w:rFonts w:ascii="Tahoma" w:hAnsi="Tahoma" w:cs="Tahoma"/>
                <w:b/>
                <w:sz w:val="20"/>
                <w:szCs w:val="20"/>
              </w:rPr>
              <w:t>Фастишевская</w:t>
            </w:r>
            <w:proofErr w:type="spellEnd"/>
            <w:r w:rsidRPr="00190462">
              <w:rPr>
                <w:rFonts w:ascii="Tahoma" w:hAnsi="Tahoma" w:cs="Tahoma"/>
                <w:b/>
                <w:sz w:val="20"/>
                <w:szCs w:val="20"/>
              </w:rPr>
              <w:t xml:space="preserve"> Елена Викторовна, 8 (4922) 47-47-91</w:t>
            </w:r>
          </w:p>
          <w:p w14:paraId="47FE5116" w14:textId="50706362" w:rsidR="00C1000C" w:rsidRDefault="00181F28" w:rsidP="003C77C7">
            <w:pPr>
              <w:tabs>
                <w:tab w:val="left" w:pos="1134"/>
              </w:tabs>
              <w:rPr>
                <w:rFonts w:ascii="Tahoma" w:hAnsi="Tahoma" w:cs="Tahoma"/>
                <w:b/>
                <w:sz w:val="20"/>
                <w:szCs w:val="20"/>
              </w:rPr>
            </w:pPr>
            <w:r>
              <w:rPr>
                <w:rFonts w:ascii="Tahoma" w:hAnsi="Tahoma" w:cs="Tahoma"/>
                <w:b/>
                <w:sz w:val="20"/>
                <w:szCs w:val="20"/>
              </w:rPr>
              <w:t>Михайлова Елена Владимировна</w:t>
            </w:r>
            <w:r w:rsidR="00C1000C" w:rsidRPr="003549B1">
              <w:rPr>
                <w:rFonts w:ascii="Tahoma" w:hAnsi="Tahoma" w:cs="Tahoma"/>
                <w:b/>
                <w:sz w:val="20"/>
                <w:szCs w:val="20"/>
              </w:rPr>
              <w:t xml:space="preserve">, 8 (4922) </w:t>
            </w:r>
            <w:r>
              <w:rPr>
                <w:rFonts w:ascii="Tahoma" w:hAnsi="Tahoma" w:cs="Tahoma"/>
                <w:b/>
                <w:sz w:val="20"/>
                <w:szCs w:val="20"/>
              </w:rPr>
              <w:t>38-52-37</w:t>
            </w:r>
          </w:p>
          <w:p w14:paraId="02798892" w14:textId="77777777" w:rsidR="00DA2FB6" w:rsidRPr="00190462" w:rsidRDefault="003C77C7" w:rsidP="003C77C7">
            <w:pPr>
              <w:tabs>
                <w:tab w:val="left" w:pos="1134"/>
              </w:tabs>
              <w:rPr>
                <w:rFonts w:ascii="Tahoma" w:hAnsi="Tahoma" w:cs="Tahoma"/>
                <w:sz w:val="20"/>
                <w:lang w:val="en-US"/>
              </w:rPr>
            </w:pPr>
            <w:r w:rsidRPr="00190462">
              <w:rPr>
                <w:rFonts w:ascii="Tahoma" w:hAnsi="Tahoma" w:cs="Tahoma"/>
                <w:sz w:val="20"/>
                <w:szCs w:val="20"/>
                <w:lang w:val="en-US"/>
              </w:rPr>
              <w:t xml:space="preserve">e-mail: </w:t>
            </w:r>
            <w:hyperlink r:id="rId53" w:history="1">
              <w:r w:rsidRPr="00190462">
                <w:rPr>
                  <w:rStyle w:val="a8"/>
                  <w:rFonts w:ascii="Tahoma" w:hAnsi="Tahoma" w:cs="Tahoma"/>
                  <w:sz w:val="20"/>
                  <w:szCs w:val="20"/>
                  <w:lang w:val="en-US"/>
                </w:rPr>
                <w:t>zakupki@voek.vinfo.ru</w:t>
              </w:r>
            </w:hyperlink>
          </w:p>
        </w:tc>
      </w:tr>
      <w:tr w:rsidR="00DA2FB6" w:rsidRPr="00F90CE6" w14:paraId="3E6662C9" w14:textId="77777777" w:rsidTr="0047297A">
        <w:trPr>
          <w:gridBefore w:val="2"/>
          <w:wBefore w:w="92" w:type="dxa"/>
          <w:jc w:val="center"/>
        </w:trPr>
        <w:tc>
          <w:tcPr>
            <w:tcW w:w="562" w:type="dxa"/>
            <w:vAlign w:val="center"/>
          </w:tcPr>
          <w:p w14:paraId="3AEC6C18" w14:textId="77777777" w:rsidR="00DA2FB6" w:rsidRPr="00C1000C" w:rsidRDefault="00DA2FB6" w:rsidP="00831F34">
            <w:pPr>
              <w:numPr>
                <w:ilvl w:val="0"/>
                <w:numId w:val="7"/>
              </w:numPr>
              <w:tabs>
                <w:tab w:val="left" w:pos="1134"/>
              </w:tabs>
              <w:jc w:val="center"/>
              <w:rPr>
                <w:rFonts w:ascii="Tahoma" w:hAnsi="Tahoma" w:cs="Tahoma"/>
                <w:sz w:val="20"/>
                <w:szCs w:val="20"/>
                <w:lang w:val="en-US"/>
              </w:rPr>
            </w:pPr>
          </w:p>
        </w:tc>
        <w:tc>
          <w:tcPr>
            <w:tcW w:w="3566" w:type="dxa"/>
            <w:gridSpan w:val="2"/>
          </w:tcPr>
          <w:p w14:paraId="1AFBACFA" w14:textId="77777777" w:rsidR="00DA2FB6" w:rsidRPr="00190462" w:rsidRDefault="00DA2FB6" w:rsidP="005C2BA1">
            <w:pPr>
              <w:pStyle w:val="a4"/>
              <w:tabs>
                <w:tab w:val="left" w:pos="1134"/>
              </w:tabs>
              <w:spacing w:after="0"/>
              <w:rPr>
                <w:rFonts w:ascii="Tahoma" w:hAnsi="Tahoma" w:cs="Tahoma"/>
                <w:lang w:val="ru-RU"/>
              </w:rPr>
            </w:pPr>
            <w:r w:rsidRPr="00190462">
              <w:rPr>
                <w:rFonts w:ascii="Tahoma" w:hAnsi="Tahoma" w:cs="Tahoma"/>
                <w:lang w:val="ru-RU"/>
              </w:rPr>
              <w:t xml:space="preserve">Наименование организатора </w:t>
            </w:r>
            <w:r w:rsidR="005C2BA1" w:rsidRPr="00190462">
              <w:rPr>
                <w:rFonts w:ascii="Tahoma" w:hAnsi="Tahoma" w:cs="Tahoma"/>
                <w:lang w:val="ru-RU"/>
              </w:rPr>
              <w:t>закупки</w:t>
            </w:r>
          </w:p>
        </w:tc>
        <w:tc>
          <w:tcPr>
            <w:tcW w:w="6404" w:type="dxa"/>
            <w:gridSpan w:val="3"/>
          </w:tcPr>
          <w:p w14:paraId="4427BC53" w14:textId="77777777" w:rsidR="00680122" w:rsidRPr="00190462" w:rsidRDefault="00680122" w:rsidP="00680122">
            <w:pPr>
              <w:rPr>
                <w:rFonts w:ascii="Tahoma" w:hAnsi="Tahoma" w:cs="Tahoma"/>
                <w:sz w:val="20"/>
                <w:szCs w:val="20"/>
              </w:rPr>
            </w:pPr>
            <w:r w:rsidRPr="00190462">
              <w:rPr>
                <w:rFonts w:ascii="Tahoma" w:hAnsi="Tahoma" w:cs="Tahoma"/>
                <w:sz w:val="20"/>
                <w:szCs w:val="20"/>
              </w:rPr>
              <w:t>Акционерное общество «Объединенные региональные электрические сети Владимирской области»</w:t>
            </w:r>
          </w:p>
          <w:p w14:paraId="43709D42" w14:textId="77777777" w:rsidR="004A5FF1" w:rsidRPr="00190462" w:rsidRDefault="004A5FF1" w:rsidP="004A5FF1">
            <w:pPr>
              <w:rPr>
                <w:rFonts w:ascii="Tahoma" w:hAnsi="Tahoma" w:cs="Tahoma"/>
                <w:b/>
                <w:sz w:val="20"/>
                <w:szCs w:val="20"/>
                <w:u w:val="single"/>
                <w:shd w:val="clear" w:color="auto" w:fill="00FF00"/>
              </w:rPr>
            </w:pPr>
            <w:r w:rsidRPr="00190462">
              <w:rPr>
                <w:rFonts w:ascii="Tahoma" w:hAnsi="Tahoma" w:cs="Tahoma"/>
                <w:sz w:val="20"/>
                <w:szCs w:val="20"/>
              </w:rPr>
              <w:t>Адрес: 600015, г. Владимир, ул. Чайковского, д. 38б</w:t>
            </w:r>
          </w:p>
          <w:p w14:paraId="524DD666" w14:textId="77777777" w:rsidR="004A5FF1" w:rsidRPr="00190462" w:rsidRDefault="004A5FF1" w:rsidP="004A5FF1">
            <w:pPr>
              <w:tabs>
                <w:tab w:val="left" w:pos="1134"/>
              </w:tabs>
              <w:rPr>
                <w:rFonts w:ascii="Tahoma" w:hAnsi="Tahoma" w:cs="Tahoma"/>
                <w:b/>
                <w:sz w:val="20"/>
                <w:szCs w:val="20"/>
              </w:rPr>
            </w:pPr>
            <w:r w:rsidRPr="00190462">
              <w:rPr>
                <w:rFonts w:ascii="Tahoma" w:hAnsi="Tahoma" w:cs="Tahoma"/>
                <w:sz w:val="20"/>
                <w:szCs w:val="20"/>
              </w:rPr>
              <w:t>номер тел</w:t>
            </w:r>
            <w:r w:rsidRPr="00190462">
              <w:rPr>
                <w:rFonts w:ascii="Tahoma" w:hAnsi="Tahoma" w:cs="Tahoma"/>
                <w:b/>
                <w:sz w:val="20"/>
                <w:szCs w:val="20"/>
              </w:rPr>
              <w:t>: 8 (4922) 47-22-11</w:t>
            </w:r>
          </w:p>
          <w:p w14:paraId="0F26F6B3" w14:textId="77777777" w:rsidR="004A5FF1" w:rsidRPr="00190462" w:rsidRDefault="004A5FF1" w:rsidP="004A5FF1">
            <w:pPr>
              <w:tabs>
                <w:tab w:val="left" w:pos="1134"/>
              </w:tabs>
              <w:rPr>
                <w:rFonts w:ascii="Tahoma" w:hAnsi="Tahoma" w:cs="Tahoma"/>
                <w:b/>
                <w:sz w:val="20"/>
                <w:szCs w:val="20"/>
              </w:rPr>
            </w:pPr>
            <w:r w:rsidRPr="00190462">
              <w:rPr>
                <w:rFonts w:ascii="Tahoma" w:hAnsi="Tahoma" w:cs="Tahoma"/>
                <w:sz w:val="20"/>
                <w:szCs w:val="20"/>
              </w:rPr>
              <w:t>факс</w:t>
            </w:r>
            <w:r w:rsidRPr="00190462">
              <w:rPr>
                <w:rFonts w:ascii="Tahoma" w:hAnsi="Tahoma" w:cs="Tahoma"/>
                <w:b/>
                <w:sz w:val="20"/>
                <w:szCs w:val="20"/>
              </w:rPr>
              <w:t xml:space="preserve">: 8 (4922) </w:t>
            </w:r>
            <w:r w:rsidR="00417B68" w:rsidRPr="00190462">
              <w:rPr>
                <w:rFonts w:ascii="Tahoma" w:hAnsi="Tahoma" w:cs="Tahoma"/>
                <w:b/>
                <w:sz w:val="20"/>
                <w:szCs w:val="20"/>
              </w:rPr>
              <w:t>34-83-22</w:t>
            </w:r>
          </w:p>
          <w:p w14:paraId="64D2FD3A" w14:textId="77777777" w:rsidR="004A5FF1" w:rsidRPr="00190462" w:rsidRDefault="004A5FF1" w:rsidP="004A5FF1">
            <w:pPr>
              <w:tabs>
                <w:tab w:val="left" w:pos="1134"/>
              </w:tabs>
              <w:rPr>
                <w:rFonts w:ascii="Tahoma" w:hAnsi="Tahoma" w:cs="Tahoma"/>
                <w:sz w:val="20"/>
                <w:szCs w:val="20"/>
              </w:rPr>
            </w:pPr>
            <w:r w:rsidRPr="00190462">
              <w:rPr>
                <w:rFonts w:ascii="Tahoma" w:hAnsi="Tahoma" w:cs="Tahoma"/>
                <w:b/>
                <w:sz w:val="20"/>
                <w:szCs w:val="20"/>
              </w:rPr>
              <w:t xml:space="preserve">контактное лицо: </w:t>
            </w:r>
          </w:p>
          <w:p w14:paraId="0D498FDC" w14:textId="77777777" w:rsidR="004A5FF1" w:rsidRPr="00190462" w:rsidRDefault="004A5FF1" w:rsidP="004A5FF1">
            <w:pPr>
              <w:tabs>
                <w:tab w:val="left" w:pos="1134"/>
              </w:tabs>
              <w:rPr>
                <w:rFonts w:ascii="Tahoma" w:hAnsi="Tahoma" w:cs="Tahoma"/>
                <w:b/>
                <w:sz w:val="20"/>
                <w:szCs w:val="20"/>
              </w:rPr>
            </w:pPr>
            <w:proofErr w:type="spellStart"/>
            <w:r w:rsidRPr="00190462">
              <w:rPr>
                <w:rFonts w:ascii="Tahoma" w:hAnsi="Tahoma" w:cs="Tahoma"/>
                <w:b/>
                <w:sz w:val="20"/>
                <w:szCs w:val="20"/>
              </w:rPr>
              <w:t>Фастишевская</w:t>
            </w:r>
            <w:proofErr w:type="spellEnd"/>
            <w:r w:rsidRPr="00190462">
              <w:rPr>
                <w:rFonts w:ascii="Tahoma" w:hAnsi="Tahoma" w:cs="Tahoma"/>
                <w:b/>
                <w:sz w:val="20"/>
                <w:szCs w:val="20"/>
              </w:rPr>
              <w:t xml:space="preserve"> Елена Викторовна, 8 (4922) 47-47-91</w:t>
            </w:r>
          </w:p>
          <w:p w14:paraId="081708BF" w14:textId="77777777" w:rsidR="00181F28" w:rsidRDefault="00181F28" w:rsidP="00181F28">
            <w:pPr>
              <w:tabs>
                <w:tab w:val="left" w:pos="1134"/>
              </w:tabs>
              <w:rPr>
                <w:rFonts w:ascii="Tahoma" w:hAnsi="Tahoma" w:cs="Tahoma"/>
                <w:b/>
                <w:sz w:val="20"/>
                <w:szCs w:val="20"/>
              </w:rPr>
            </w:pPr>
            <w:r>
              <w:rPr>
                <w:rFonts w:ascii="Tahoma" w:hAnsi="Tahoma" w:cs="Tahoma"/>
                <w:b/>
                <w:sz w:val="20"/>
                <w:szCs w:val="20"/>
              </w:rPr>
              <w:t>Михайлова Елена Владимировна</w:t>
            </w:r>
            <w:r w:rsidRPr="003549B1">
              <w:rPr>
                <w:rFonts w:ascii="Tahoma" w:hAnsi="Tahoma" w:cs="Tahoma"/>
                <w:b/>
                <w:sz w:val="20"/>
                <w:szCs w:val="20"/>
              </w:rPr>
              <w:t xml:space="preserve">, 8 (4922) </w:t>
            </w:r>
            <w:r>
              <w:rPr>
                <w:rFonts w:ascii="Tahoma" w:hAnsi="Tahoma" w:cs="Tahoma"/>
                <w:b/>
                <w:sz w:val="20"/>
                <w:szCs w:val="20"/>
              </w:rPr>
              <w:t>38-52-37</w:t>
            </w:r>
          </w:p>
          <w:p w14:paraId="3382DD09" w14:textId="77777777" w:rsidR="00DA2FB6" w:rsidRPr="00F90CE6" w:rsidRDefault="004A5FF1" w:rsidP="004A5FF1">
            <w:pPr>
              <w:tabs>
                <w:tab w:val="left" w:pos="1134"/>
              </w:tabs>
              <w:rPr>
                <w:rFonts w:ascii="Tahoma" w:hAnsi="Tahoma" w:cs="Tahoma"/>
                <w:sz w:val="20"/>
                <w:szCs w:val="20"/>
              </w:rPr>
            </w:pPr>
            <w:r w:rsidRPr="00190462">
              <w:rPr>
                <w:rFonts w:ascii="Tahoma" w:hAnsi="Tahoma" w:cs="Tahoma"/>
                <w:sz w:val="20"/>
                <w:szCs w:val="20"/>
                <w:lang w:val="en-US"/>
              </w:rPr>
              <w:t>e</w:t>
            </w:r>
            <w:r w:rsidRPr="00F90CE6">
              <w:rPr>
                <w:rFonts w:ascii="Tahoma" w:hAnsi="Tahoma" w:cs="Tahoma"/>
                <w:sz w:val="20"/>
                <w:szCs w:val="20"/>
              </w:rPr>
              <w:t>-</w:t>
            </w:r>
            <w:r w:rsidRPr="00190462">
              <w:rPr>
                <w:rFonts w:ascii="Tahoma" w:hAnsi="Tahoma" w:cs="Tahoma"/>
                <w:sz w:val="20"/>
                <w:szCs w:val="20"/>
                <w:lang w:val="en-US"/>
              </w:rPr>
              <w:t>mail</w:t>
            </w:r>
            <w:r w:rsidRPr="00F90CE6">
              <w:rPr>
                <w:rFonts w:ascii="Tahoma" w:hAnsi="Tahoma" w:cs="Tahoma"/>
                <w:sz w:val="20"/>
                <w:szCs w:val="20"/>
              </w:rPr>
              <w:t xml:space="preserve">: </w:t>
            </w:r>
            <w:hyperlink r:id="rId54" w:history="1">
              <w:r w:rsidRPr="00190462">
                <w:rPr>
                  <w:rStyle w:val="a8"/>
                  <w:rFonts w:ascii="Tahoma" w:hAnsi="Tahoma" w:cs="Tahoma"/>
                  <w:sz w:val="20"/>
                  <w:szCs w:val="20"/>
                  <w:lang w:val="en-US"/>
                </w:rPr>
                <w:t>zakupki</w:t>
              </w:r>
              <w:r w:rsidRPr="00F90CE6">
                <w:rPr>
                  <w:rStyle w:val="a8"/>
                  <w:rFonts w:ascii="Tahoma" w:hAnsi="Tahoma" w:cs="Tahoma"/>
                  <w:sz w:val="20"/>
                  <w:szCs w:val="20"/>
                </w:rPr>
                <w:t>@</w:t>
              </w:r>
              <w:r w:rsidRPr="00190462">
                <w:rPr>
                  <w:rStyle w:val="a8"/>
                  <w:rFonts w:ascii="Tahoma" w:hAnsi="Tahoma" w:cs="Tahoma"/>
                  <w:sz w:val="20"/>
                  <w:szCs w:val="20"/>
                  <w:lang w:val="en-US"/>
                </w:rPr>
                <w:t>voek</w:t>
              </w:r>
              <w:r w:rsidRPr="00F90CE6">
                <w:rPr>
                  <w:rStyle w:val="a8"/>
                  <w:rFonts w:ascii="Tahoma" w:hAnsi="Tahoma" w:cs="Tahoma"/>
                  <w:sz w:val="20"/>
                  <w:szCs w:val="20"/>
                </w:rPr>
                <w:t>.</w:t>
              </w:r>
              <w:r w:rsidRPr="00190462">
                <w:rPr>
                  <w:rStyle w:val="a8"/>
                  <w:rFonts w:ascii="Tahoma" w:hAnsi="Tahoma" w:cs="Tahoma"/>
                  <w:sz w:val="20"/>
                  <w:szCs w:val="20"/>
                  <w:lang w:val="en-US"/>
                </w:rPr>
                <w:t>vinfo</w:t>
              </w:r>
              <w:r w:rsidRPr="00F90CE6">
                <w:rPr>
                  <w:rStyle w:val="a8"/>
                  <w:rFonts w:ascii="Tahoma" w:hAnsi="Tahoma" w:cs="Tahoma"/>
                  <w:sz w:val="20"/>
                  <w:szCs w:val="20"/>
                </w:rPr>
                <w:t>.</w:t>
              </w:r>
              <w:proofErr w:type="spellStart"/>
              <w:r w:rsidRPr="00190462">
                <w:rPr>
                  <w:rStyle w:val="a8"/>
                  <w:rFonts w:ascii="Tahoma" w:hAnsi="Tahoma" w:cs="Tahoma"/>
                  <w:sz w:val="20"/>
                  <w:szCs w:val="20"/>
                  <w:lang w:val="en-US"/>
                </w:rPr>
                <w:t>ru</w:t>
              </w:r>
              <w:proofErr w:type="spellEnd"/>
            </w:hyperlink>
          </w:p>
        </w:tc>
      </w:tr>
      <w:tr w:rsidR="00912171" w:rsidRPr="00190462" w14:paraId="3F156AB5" w14:textId="77777777" w:rsidTr="0047297A">
        <w:trPr>
          <w:gridBefore w:val="2"/>
          <w:wBefore w:w="92" w:type="dxa"/>
          <w:jc w:val="center"/>
        </w:trPr>
        <w:tc>
          <w:tcPr>
            <w:tcW w:w="562" w:type="dxa"/>
            <w:vAlign w:val="center"/>
          </w:tcPr>
          <w:p w14:paraId="78E87B8D" w14:textId="77777777" w:rsidR="00912171" w:rsidRPr="00F90CE6" w:rsidRDefault="00912171" w:rsidP="00831F34">
            <w:pPr>
              <w:numPr>
                <w:ilvl w:val="0"/>
                <w:numId w:val="7"/>
              </w:numPr>
              <w:tabs>
                <w:tab w:val="left" w:pos="1134"/>
              </w:tabs>
              <w:jc w:val="center"/>
              <w:rPr>
                <w:rFonts w:ascii="Tahoma" w:hAnsi="Tahoma" w:cs="Tahoma"/>
                <w:sz w:val="20"/>
                <w:szCs w:val="20"/>
              </w:rPr>
            </w:pPr>
          </w:p>
        </w:tc>
        <w:tc>
          <w:tcPr>
            <w:tcW w:w="3566" w:type="dxa"/>
            <w:gridSpan w:val="2"/>
          </w:tcPr>
          <w:p w14:paraId="09D8DBD1" w14:textId="77777777" w:rsidR="00912171" w:rsidRPr="00190462" w:rsidRDefault="00912171" w:rsidP="005C2BA1">
            <w:pPr>
              <w:pStyle w:val="a4"/>
              <w:tabs>
                <w:tab w:val="left" w:pos="1134"/>
              </w:tabs>
              <w:spacing w:after="0"/>
              <w:rPr>
                <w:rFonts w:ascii="Tahoma" w:hAnsi="Tahoma" w:cs="Tahoma"/>
                <w:lang w:val="ru-RU"/>
              </w:rPr>
            </w:pPr>
            <w:r w:rsidRPr="00190462">
              <w:rPr>
                <w:rFonts w:ascii="Tahoma" w:hAnsi="Tahoma" w:cs="Tahoma"/>
                <w:lang w:val="ru-RU"/>
              </w:rPr>
              <w:t>Предмет закупки</w:t>
            </w:r>
          </w:p>
        </w:tc>
        <w:tc>
          <w:tcPr>
            <w:tcW w:w="6404" w:type="dxa"/>
            <w:gridSpan w:val="3"/>
          </w:tcPr>
          <w:p w14:paraId="5F75A3AF" w14:textId="77777777" w:rsidR="00912171" w:rsidRPr="00190462" w:rsidRDefault="00912171" w:rsidP="004A5FF1">
            <w:pPr>
              <w:rPr>
                <w:rFonts w:ascii="Tahoma" w:hAnsi="Tahoma" w:cs="Tahoma"/>
                <w:sz w:val="20"/>
                <w:szCs w:val="20"/>
              </w:rPr>
            </w:pPr>
            <w:r w:rsidRPr="00190462">
              <w:rPr>
                <w:rFonts w:ascii="Tahoma" w:hAnsi="Tahoma" w:cs="Tahoma"/>
                <w:sz w:val="20"/>
                <w:szCs w:val="20"/>
              </w:rPr>
              <w:t>Право заключения договора</w:t>
            </w:r>
          </w:p>
        </w:tc>
      </w:tr>
      <w:tr w:rsidR="00B112DD" w:rsidRPr="00190462" w14:paraId="7A5EEF2A" w14:textId="77777777" w:rsidTr="0047297A">
        <w:trPr>
          <w:gridBefore w:val="2"/>
          <w:wBefore w:w="92" w:type="dxa"/>
          <w:trHeight w:val="590"/>
          <w:jc w:val="center"/>
        </w:trPr>
        <w:tc>
          <w:tcPr>
            <w:tcW w:w="562" w:type="dxa"/>
            <w:vAlign w:val="center"/>
          </w:tcPr>
          <w:p w14:paraId="33AB7E71" w14:textId="77777777" w:rsidR="00B112DD" w:rsidRPr="00190462" w:rsidRDefault="00B112DD" w:rsidP="00831F34">
            <w:pPr>
              <w:numPr>
                <w:ilvl w:val="0"/>
                <w:numId w:val="7"/>
              </w:numPr>
              <w:tabs>
                <w:tab w:val="left" w:pos="1134"/>
              </w:tabs>
              <w:jc w:val="center"/>
              <w:rPr>
                <w:rFonts w:ascii="Tahoma" w:hAnsi="Tahoma" w:cs="Tahoma"/>
                <w:sz w:val="20"/>
                <w:szCs w:val="20"/>
                <w:lang w:val="en-US"/>
              </w:rPr>
            </w:pPr>
          </w:p>
        </w:tc>
        <w:tc>
          <w:tcPr>
            <w:tcW w:w="3566" w:type="dxa"/>
            <w:gridSpan w:val="2"/>
          </w:tcPr>
          <w:p w14:paraId="551E82FA" w14:textId="77777777" w:rsidR="00B112DD" w:rsidRPr="00190462" w:rsidRDefault="00B112DD" w:rsidP="00DC2F1A">
            <w:pPr>
              <w:tabs>
                <w:tab w:val="left" w:pos="1134"/>
              </w:tabs>
              <w:rPr>
                <w:rFonts w:ascii="Tahoma" w:hAnsi="Tahoma" w:cs="Tahoma"/>
                <w:sz w:val="20"/>
                <w:szCs w:val="20"/>
              </w:rPr>
            </w:pPr>
            <w:r w:rsidRPr="00190462">
              <w:rPr>
                <w:rFonts w:ascii="Tahoma" w:hAnsi="Tahoma" w:cs="Tahoma"/>
                <w:sz w:val="20"/>
                <w:szCs w:val="20"/>
              </w:rPr>
              <w:t>Предмет договора</w:t>
            </w:r>
          </w:p>
        </w:tc>
        <w:tc>
          <w:tcPr>
            <w:tcW w:w="6404" w:type="dxa"/>
            <w:gridSpan w:val="3"/>
          </w:tcPr>
          <w:p w14:paraId="48EE55D0" w14:textId="279C615D" w:rsidR="00752EFA" w:rsidRPr="00190462" w:rsidRDefault="00F90CE6" w:rsidP="00C167C4">
            <w:pPr>
              <w:keepLines/>
              <w:widowControl w:val="0"/>
              <w:suppressLineNumbers/>
              <w:suppressAutoHyphens/>
              <w:jc w:val="both"/>
              <w:rPr>
                <w:rFonts w:ascii="Tahoma" w:hAnsi="Tahoma" w:cs="Tahoma"/>
                <w:sz w:val="20"/>
                <w:szCs w:val="20"/>
              </w:rPr>
            </w:pPr>
            <w:r>
              <w:rPr>
                <w:rFonts w:ascii="Tahoma" w:hAnsi="Tahoma" w:cs="Tahoma"/>
                <w:sz w:val="20"/>
                <w:szCs w:val="20"/>
              </w:rPr>
              <w:t>В</w:t>
            </w:r>
            <w:r w:rsidRPr="00F90CE6">
              <w:rPr>
                <w:rFonts w:ascii="Tahoma" w:hAnsi="Tahoma" w:cs="Tahoma"/>
                <w:sz w:val="20"/>
                <w:szCs w:val="20"/>
              </w:rPr>
              <w:t xml:space="preserve">ыполнение работ по строительству ангара 6х6х3,6 с 1 распашными воротами по адресу ул. Пушкина, д. 34А  г. </w:t>
            </w:r>
            <w:proofErr w:type="spellStart"/>
            <w:r w:rsidRPr="00F90CE6">
              <w:rPr>
                <w:rFonts w:ascii="Tahoma" w:hAnsi="Tahoma" w:cs="Tahoma"/>
                <w:sz w:val="20"/>
                <w:szCs w:val="20"/>
              </w:rPr>
              <w:t>Собинка</w:t>
            </w:r>
            <w:proofErr w:type="spellEnd"/>
            <w:r w:rsidRPr="00F90CE6">
              <w:rPr>
                <w:rFonts w:ascii="Tahoma" w:hAnsi="Tahoma" w:cs="Tahoma"/>
                <w:sz w:val="20"/>
                <w:szCs w:val="20"/>
              </w:rPr>
              <w:t xml:space="preserve"> для нужд</w:t>
            </w:r>
            <w:r>
              <w:rPr>
                <w:rFonts w:ascii="Tahoma" w:hAnsi="Tahoma" w:cs="Tahoma"/>
                <w:sz w:val="20"/>
                <w:szCs w:val="20"/>
              </w:rPr>
              <w:t xml:space="preserve"> АО «ОРЭС-Владимирская область»</w:t>
            </w:r>
          </w:p>
        </w:tc>
      </w:tr>
      <w:tr w:rsidR="00436BF4" w:rsidRPr="00190462" w14:paraId="75E327C3" w14:textId="77777777" w:rsidTr="0047297A">
        <w:trPr>
          <w:gridBefore w:val="2"/>
          <w:wBefore w:w="92" w:type="dxa"/>
          <w:trHeight w:val="590"/>
          <w:jc w:val="center"/>
        </w:trPr>
        <w:tc>
          <w:tcPr>
            <w:tcW w:w="562" w:type="dxa"/>
            <w:vAlign w:val="center"/>
          </w:tcPr>
          <w:p w14:paraId="270A1FF6" w14:textId="77777777" w:rsidR="00436BF4" w:rsidRPr="00FE63C8" w:rsidRDefault="00436BF4" w:rsidP="00943678">
            <w:pPr>
              <w:numPr>
                <w:ilvl w:val="0"/>
                <w:numId w:val="7"/>
              </w:numPr>
              <w:tabs>
                <w:tab w:val="left" w:pos="1134"/>
              </w:tabs>
              <w:jc w:val="center"/>
              <w:rPr>
                <w:rFonts w:ascii="Tahoma" w:hAnsi="Tahoma" w:cs="Tahoma"/>
                <w:sz w:val="20"/>
                <w:szCs w:val="20"/>
              </w:rPr>
            </w:pPr>
          </w:p>
        </w:tc>
        <w:tc>
          <w:tcPr>
            <w:tcW w:w="3566" w:type="dxa"/>
            <w:gridSpan w:val="2"/>
          </w:tcPr>
          <w:p w14:paraId="4A78E407" w14:textId="77777777" w:rsidR="00436BF4" w:rsidRPr="001D2133" w:rsidRDefault="00436BF4" w:rsidP="00EF6E14">
            <w:pPr>
              <w:tabs>
                <w:tab w:val="left" w:pos="1134"/>
              </w:tabs>
              <w:rPr>
                <w:rFonts w:ascii="Tahoma" w:hAnsi="Tahoma" w:cs="Tahoma"/>
                <w:sz w:val="20"/>
                <w:szCs w:val="20"/>
              </w:rPr>
            </w:pPr>
            <w:r w:rsidRPr="001D2133">
              <w:rPr>
                <w:rFonts w:ascii="Tahoma" w:hAnsi="Tahoma" w:cs="Tahoma"/>
                <w:sz w:val="20"/>
                <w:szCs w:val="20"/>
              </w:rPr>
              <w:t xml:space="preserve">Начальная (максимальная) цена договора </w:t>
            </w:r>
          </w:p>
        </w:tc>
        <w:tc>
          <w:tcPr>
            <w:tcW w:w="6404" w:type="dxa"/>
            <w:gridSpan w:val="3"/>
            <w:vAlign w:val="center"/>
          </w:tcPr>
          <w:p w14:paraId="1AD0BB35" w14:textId="4204C1BE" w:rsidR="00C167C4" w:rsidRPr="00C167C4" w:rsidRDefault="00F90CE6" w:rsidP="00C167C4">
            <w:pPr>
              <w:jc w:val="both"/>
              <w:rPr>
                <w:rFonts w:ascii="Tahoma" w:hAnsi="Tahoma" w:cs="Tahoma"/>
                <w:sz w:val="20"/>
                <w:szCs w:val="20"/>
              </w:rPr>
            </w:pPr>
            <w:bookmarkStart w:id="111" w:name="_Hlk193188287"/>
            <w:bookmarkStart w:id="112" w:name="_Toc524688861"/>
            <w:r w:rsidRPr="00F90CE6">
              <w:rPr>
                <w:rFonts w:ascii="Tahoma" w:hAnsi="Tahoma" w:cs="Tahoma"/>
                <w:b/>
                <w:bCs/>
                <w:iCs/>
                <w:sz w:val="20"/>
                <w:szCs w:val="20"/>
              </w:rPr>
              <w:t>1 220 016 (Один миллион двести двадцать тысяч шестнадцать) руб. 79 коп</w:t>
            </w:r>
            <w:proofErr w:type="gramStart"/>
            <w:r w:rsidRPr="00F90CE6">
              <w:rPr>
                <w:rFonts w:ascii="Tahoma" w:hAnsi="Tahoma" w:cs="Tahoma"/>
                <w:b/>
                <w:bCs/>
                <w:iCs/>
                <w:sz w:val="20"/>
                <w:szCs w:val="20"/>
              </w:rPr>
              <w:t>.</w:t>
            </w:r>
            <w:proofErr w:type="gramEnd"/>
            <w:r>
              <w:rPr>
                <w:rFonts w:ascii="Tahoma" w:hAnsi="Tahoma" w:cs="Tahoma"/>
                <w:b/>
                <w:bCs/>
                <w:iCs/>
                <w:sz w:val="20"/>
                <w:szCs w:val="20"/>
              </w:rPr>
              <w:t xml:space="preserve"> </w:t>
            </w:r>
            <w:proofErr w:type="gramStart"/>
            <w:r w:rsidR="00C167C4" w:rsidRPr="00C167C4">
              <w:rPr>
                <w:rFonts w:ascii="Tahoma" w:hAnsi="Tahoma" w:cs="Tahoma"/>
                <w:sz w:val="20"/>
                <w:szCs w:val="20"/>
              </w:rPr>
              <w:t>б</w:t>
            </w:r>
            <w:proofErr w:type="gramEnd"/>
            <w:r w:rsidR="00C167C4" w:rsidRPr="00C167C4">
              <w:rPr>
                <w:rFonts w:ascii="Tahoma" w:hAnsi="Tahoma" w:cs="Tahoma"/>
                <w:sz w:val="20"/>
                <w:szCs w:val="20"/>
              </w:rPr>
              <w:t>ез учета НДС</w:t>
            </w:r>
            <w:r w:rsidR="00DD5488">
              <w:rPr>
                <w:rFonts w:ascii="Tahoma" w:hAnsi="Tahoma" w:cs="Tahoma"/>
                <w:sz w:val="20"/>
                <w:szCs w:val="20"/>
              </w:rPr>
              <w:t>.</w:t>
            </w:r>
            <w:bookmarkEnd w:id="111"/>
          </w:p>
          <w:p w14:paraId="41F6E758" w14:textId="77777777" w:rsidR="00435451" w:rsidRDefault="00435451" w:rsidP="00EF6E14">
            <w:pPr>
              <w:tabs>
                <w:tab w:val="num" w:pos="432"/>
                <w:tab w:val="num" w:pos="567"/>
              </w:tabs>
              <w:contextualSpacing/>
              <w:jc w:val="both"/>
              <w:outlineLvl w:val="0"/>
              <w:rPr>
                <w:rFonts w:ascii="Tahoma" w:hAnsi="Tahoma" w:cs="Tahoma"/>
                <w:sz w:val="20"/>
                <w:szCs w:val="20"/>
              </w:rPr>
            </w:pPr>
          </w:p>
          <w:p w14:paraId="48EAE1BF" w14:textId="6C4F86E5" w:rsidR="00436BF4" w:rsidRPr="00CD6204" w:rsidRDefault="00436BF4" w:rsidP="00EF6E14">
            <w:pPr>
              <w:tabs>
                <w:tab w:val="num" w:pos="432"/>
                <w:tab w:val="num" w:pos="567"/>
              </w:tabs>
              <w:contextualSpacing/>
              <w:jc w:val="both"/>
              <w:outlineLvl w:val="0"/>
              <w:rPr>
                <w:rFonts w:ascii="Tahoma" w:hAnsi="Tahoma" w:cs="Tahoma"/>
                <w:sz w:val="20"/>
                <w:szCs w:val="20"/>
              </w:rPr>
            </w:pPr>
            <w:r w:rsidRPr="00221934">
              <w:rPr>
                <w:rFonts w:ascii="Tahoma" w:hAnsi="Tahoma" w:cs="Tahoma"/>
                <w:sz w:val="20"/>
                <w:szCs w:val="20"/>
              </w:rPr>
              <w:t>Возможность представления заявки, где ценовое предложение выражено иностранной</w:t>
            </w:r>
            <w:r w:rsidRPr="007246E8">
              <w:rPr>
                <w:rFonts w:ascii="Tahoma" w:hAnsi="Tahoma" w:cs="Tahoma"/>
                <w:sz w:val="20"/>
                <w:szCs w:val="20"/>
              </w:rP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246E8">
              <w:rPr>
                <w:rFonts w:ascii="Tahoma" w:hAnsi="Tahoma" w:cs="Tahoma"/>
                <w:i/>
                <w:sz w:val="20"/>
                <w:szCs w:val="20"/>
              </w:rPr>
              <w:t>не допускается</w:t>
            </w:r>
            <w:bookmarkEnd w:id="112"/>
          </w:p>
        </w:tc>
      </w:tr>
      <w:tr w:rsidR="00436BF4" w:rsidRPr="00190462" w14:paraId="0CE8F5BA" w14:textId="77777777" w:rsidTr="0047297A">
        <w:trPr>
          <w:gridBefore w:val="2"/>
          <w:wBefore w:w="92" w:type="dxa"/>
          <w:jc w:val="center"/>
        </w:trPr>
        <w:tc>
          <w:tcPr>
            <w:tcW w:w="562" w:type="dxa"/>
            <w:vAlign w:val="center"/>
          </w:tcPr>
          <w:p w14:paraId="267959B4"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8731D98" w14:textId="77777777" w:rsidR="00436BF4" w:rsidRPr="001D2133" w:rsidRDefault="00436BF4" w:rsidP="00EF6E14">
            <w:pPr>
              <w:tabs>
                <w:tab w:val="left" w:pos="1134"/>
              </w:tabs>
              <w:rPr>
                <w:rFonts w:ascii="Tahoma" w:hAnsi="Tahoma" w:cs="Tahoma"/>
                <w:sz w:val="20"/>
                <w:szCs w:val="20"/>
              </w:rPr>
            </w:pPr>
            <w:r w:rsidRPr="001D2133">
              <w:rPr>
                <w:rFonts w:ascii="Tahoma" w:hAnsi="Tahoma" w:cs="Tahoma"/>
                <w:sz w:val="20"/>
                <w:szCs w:val="20"/>
              </w:rPr>
              <w:t>Источник финансирования</w:t>
            </w:r>
          </w:p>
        </w:tc>
        <w:tc>
          <w:tcPr>
            <w:tcW w:w="6404" w:type="dxa"/>
            <w:gridSpan w:val="3"/>
          </w:tcPr>
          <w:p w14:paraId="13430379" w14:textId="70C2D18F" w:rsidR="00436BF4" w:rsidRPr="000E7717" w:rsidRDefault="007963F3" w:rsidP="00EF6E14">
            <w:pPr>
              <w:tabs>
                <w:tab w:val="left" w:pos="1134"/>
              </w:tabs>
              <w:rPr>
                <w:rFonts w:ascii="Tahoma" w:hAnsi="Tahoma" w:cs="Tahoma"/>
                <w:sz w:val="20"/>
                <w:szCs w:val="20"/>
                <w:highlight w:val="yellow"/>
              </w:rPr>
            </w:pPr>
            <w:r>
              <w:rPr>
                <w:rFonts w:ascii="Tahoma" w:hAnsi="Tahoma" w:cs="Tahoma"/>
                <w:sz w:val="20"/>
                <w:szCs w:val="20"/>
              </w:rPr>
              <w:t>Инвестиционная программа</w:t>
            </w:r>
          </w:p>
        </w:tc>
      </w:tr>
      <w:tr w:rsidR="00436BF4" w:rsidRPr="00190462" w14:paraId="44E65013" w14:textId="77777777" w:rsidTr="0047297A">
        <w:trPr>
          <w:gridBefore w:val="2"/>
          <w:wBefore w:w="92" w:type="dxa"/>
          <w:jc w:val="center"/>
        </w:trPr>
        <w:tc>
          <w:tcPr>
            <w:tcW w:w="562" w:type="dxa"/>
            <w:vAlign w:val="center"/>
          </w:tcPr>
          <w:p w14:paraId="60279FF5"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6B306D77" w14:textId="77777777" w:rsidR="00436BF4" w:rsidRPr="00240AB9" w:rsidRDefault="00436BF4" w:rsidP="00EF6E14">
            <w:pPr>
              <w:tabs>
                <w:tab w:val="left" w:pos="1134"/>
              </w:tabs>
              <w:rPr>
                <w:rFonts w:ascii="Tahoma" w:hAnsi="Tahoma" w:cs="Tahoma"/>
                <w:sz w:val="20"/>
                <w:szCs w:val="20"/>
                <w:highlight w:val="cyan"/>
              </w:rPr>
            </w:pPr>
            <w:r w:rsidRPr="00240AB9">
              <w:rPr>
                <w:rFonts w:ascii="Tahoma" w:hAnsi="Tahoma" w:cs="Tahoma"/>
                <w:sz w:val="20"/>
                <w:szCs w:val="20"/>
              </w:rPr>
              <w:t>Форма оплаты за выполненные работы</w:t>
            </w:r>
          </w:p>
        </w:tc>
        <w:tc>
          <w:tcPr>
            <w:tcW w:w="6404" w:type="dxa"/>
            <w:gridSpan w:val="3"/>
          </w:tcPr>
          <w:p w14:paraId="3BE46AE9" w14:textId="77777777" w:rsidR="00436BF4" w:rsidRPr="00DA06A4" w:rsidRDefault="00436BF4" w:rsidP="00EF6E14">
            <w:pPr>
              <w:rPr>
                <w:rFonts w:ascii="Tahoma" w:hAnsi="Tahoma" w:cs="Tahoma"/>
                <w:sz w:val="20"/>
                <w:szCs w:val="20"/>
              </w:rPr>
            </w:pPr>
            <w:r w:rsidRPr="00DA06A4">
              <w:rPr>
                <w:rFonts w:ascii="Tahoma" w:hAnsi="Tahoma" w:cs="Tahoma"/>
                <w:sz w:val="20"/>
                <w:szCs w:val="20"/>
              </w:rPr>
              <w:t>Безналичным расчетом в соответствии с договором подряда</w:t>
            </w:r>
          </w:p>
        </w:tc>
      </w:tr>
      <w:tr w:rsidR="00436BF4" w:rsidRPr="00190462" w14:paraId="049B6D2B" w14:textId="77777777" w:rsidTr="0047297A">
        <w:trPr>
          <w:gridBefore w:val="2"/>
          <w:wBefore w:w="92" w:type="dxa"/>
          <w:jc w:val="center"/>
        </w:trPr>
        <w:tc>
          <w:tcPr>
            <w:tcW w:w="562" w:type="dxa"/>
            <w:vAlign w:val="center"/>
          </w:tcPr>
          <w:p w14:paraId="529AC42A"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664623E" w14:textId="77777777" w:rsidR="00436BF4" w:rsidRPr="00240AB9" w:rsidRDefault="00436BF4" w:rsidP="00EF6E14">
            <w:pPr>
              <w:tabs>
                <w:tab w:val="left" w:pos="1134"/>
              </w:tabs>
              <w:rPr>
                <w:rFonts w:ascii="Tahoma" w:hAnsi="Tahoma" w:cs="Tahoma"/>
                <w:sz w:val="20"/>
                <w:szCs w:val="20"/>
              </w:rPr>
            </w:pPr>
            <w:r w:rsidRPr="00240AB9">
              <w:rPr>
                <w:rFonts w:ascii="Tahoma" w:hAnsi="Tahoma" w:cs="Tahoma"/>
                <w:sz w:val="20"/>
                <w:szCs w:val="20"/>
              </w:rPr>
              <w:t>Сроки и порядок оплаты за выполненные работы</w:t>
            </w:r>
          </w:p>
        </w:tc>
        <w:tc>
          <w:tcPr>
            <w:tcW w:w="6404" w:type="dxa"/>
            <w:gridSpan w:val="3"/>
          </w:tcPr>
          <w:p w14:paraId="241995FA" w14:textId="77777777" w:rsidR="00436BF4" w:rsidRPr="00240AB9" w:rsidRDefault="00436BF4" w:rsidP="00EF6E14">
            <w:pPr>
              <w:rPr>
                <w:rFonts w:ascii="Tahoma" w:hAnsi="Tahoma" w:cs="Tahoma"/>
                <w:sz w:val="20"/>
                <w:szCs w:val="20"/>
              </w:rPr>
            </w:pPr>
            <w:r w:rsidRPr="00DA06A4">
              <w:rPr>
                <w:rFonts w:ascii="Tahoma" w:hAnsi="Tahoma" w:cs="Tahoma"/>
                <w:sz w:val="20"/>
                <w:szCs w:val="20"/>
              </w:rPr>
              <w:t>Указываются в проекте договора подряда</w:t>
            </w:r>
            <w:r>
              <w:rPr>
                <w:rFonts w:ascii="Tahoma" w:hAnsi="Tahoma" w:cs="Tahoma"/>
                <w:sz w:val="20"/>
                <w:szCs w:val="20"/>
              </w:rPr>
              <w:t xml:space="preserve"> (Приложение № 3)</w:t>
            </w:r>
          </w:p>
        </w:tc>
      </w:tr>
      <w:tr w:rsidR="00436BF4" w:rsidRPr="00190462" w14:paraId="7AA29C12" w14:textId="77777777" w:rsidTr="0047297A">
        <w:trPr>
          <w:gridBefore w:val="2"/>
          <w:wBefore w:w="92" w:type="dxa"/>
          <w:jc w:val="center"/>
        </w:trPr>
        <w:tc>
          <w:tcPr>
            <w:tcW w:w="562" w:type="dxa"/>
            <w:vAlign w:val="center"/>
          </w:tcPr>
          <w:p w14:paraId="59B7B9D3"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7860BE1F" w14:textId="77777777" w:rsidR="00436BF4" w:rsidRPr="00E83BE1" w:rsidRDefault="00436BF4" w:rsidP="00EF6E14">
            <w:pPr>
              <w:tabs>
                <w:tab w:val="left" w:pos="1134"/>
              </w:tabs>
              <w:rPr>
                <w:rFonts w:ascii="Tahoma" w:hAnsi="Tahoma" w:cs="Tahoma"/>
                <w:sz w:val="20"/>
                <w:szCs w:val="20"/>
              </w:rPr>
            </w:pPr>
            <w:r w:rsidRPr="00E83BE1">
              <w:rPr>
                <w:rFonts w:ascii="Tahoma" w:hAnsi="Tahoma" w:cs="Tahoma"/>
                <w:sz w:val="20"/>
                <w:szCs w:val="20"/>
              </w:rPr>
              <w:t>Срок, место и порядок получения Документации о закупке</w:t>
            </w:r>
          </w:p>
        </w:tc>
        <w:tc>
          <w:tcPr>
            <w:tcW w:w="6404" w:type="dxa"/>
            <w:gridSpan w:val="3"/>
            <w:vAlign w:val="center"/>
          </w:tcPr>
          <w:p w14:paraId="326AAFBC" w14:textId="77777777" w:rsidR="00436BF4" w:rsidRPr="00EB257D" w:rsidRDefault="00436BF4" w:rsidP="00EF6E14">
            <w:pPr>
              <w:tabs>
                <w:tab w:val="num" w:pos="567"/>
              </w:tabs>
              <w:jc w:val="both"/>
              <w:rPr>
                <w:rFonts w:ascii="Tahoma" w:hAnsi="Tahoma" w:cs="Tahoma"/>
                <w:sz w:val="20"/>
                <w:szCs w:val="20"/>
              </w:rPr>
            </w:pPr>
            <w:r w:rsidRPr="00EB257D">
              <w:rPr>
                <w:rFonts w:ascii="Tahoma" w:hAnsi="Tahoma" w:cs="Tahoma"/>
                <w:sz w:val="20"/>
                <w:szCs w:val="20"/>
              </w:rPr>
              <w:t xml:space="preserve">Документация о закупке размещена в открытом доступе в информационно-телекоммуникационной сети «Интернет» в единой информационной системе </w:t>
            </w:r>
            <w:hyperlink r:id="rId55" w:history="1">
              <w:r w:rsidRPr="00EB257D">
                <w:rPr>
                  <w:rStyle w:val="a8"/>
                  <w:rFonts w:ascii="Tahoma" w:hAnsi="Tahoma" w:cs="Tahoma"/>
                  <w:sz w:val="20"/>
                  <w:szCs w:val="20"/>
                </w:rPr>
                <w:t>www.zakupki.gov.ru</w:t>
              </w:r>
            </w:hyperlink>
            <w:r w:rsidRPr="00EB257D">
              <w:rPr>
                <w:rStyle w:val="a8"/>
                <w:rFonts w:ascii="Tahoma" w:hAnsi="Tahoma" w:cs="Tahoma"/>
                <w:sz w:val="20"/>
                <w:szCs w:val="20"/>
              </w:rPr>
              <w:t>,</w:t>
            </w:r>
            <w:r w:rsidRPr="00EB257D">
              <w:rPr>
                <w:rFonts w:ascii="Tahoma" w:hAnsi="Tahoma" w:cs="Tahoma"/>
                <w:sz w:val="20"/>
                <w:szCs w:val="20"/>
              </w:rPr>
              <w:t xml:space="preserve"> на сайте электронной торговой площадки </w:t>
            </w:r>
            <w:r w:rsidR="00B2321B" w:rsidRPr="00B2321B">
              <w:rPr>
                <w:rFonts w:ascii="Tahoma" w:hAnsi="Tahoma" w:cs="Tahoma"/>
                <w:sz w:val="20"/>
                <w:szCs w:val="20"/>
              </w:rPr>
              <w:t>https://corp.roseltorg.ru/</w:t>
            </w:r>
            <w:r w:rsidRPr="00EB257D">
              <w:rPr>
                <w:rFonts w:ascii="Tahoma" w:hAnsi="Tahoma" w:cs="Tahoma"/>
                <w:sz w:val="20"/>
                <w:szCs w:val="20"/>
              </w:rPr>
              <w:t>, а так же на сайте организатора закупки</w:t>
            </w:r>
            <w:r w:rsidRPr="00EB257D">
              <w:rPr>
                <w:rFonts w:ascii="Tahoma" w:hAnsi="Tahoma" w:cs="Tahoma"/>
                <w:color w:val="0070C0"/>
                <w:sz w:val="20"/>
                <w:szCs w:val="20"/>
              </w:rPr>
              <w:t xml:space="preserve"> </w:t>
            </w:r>
            <w:hyperlink r:id="rId56" w:history="1">
              <w:r w:rsidRPr="00EB257D">
                <w:rPr>
                  <w:rStyle w:val="a8"/>
                  <w:rFonts w:ascii="Tahoma" w:hAnsi="Tahoma" w:cs="Tahoma"/>
                  <w:sz w:val="20"/>
                  <w:szCs w:val="20"/>
                </w:rPr>
                <w:t>www.</w:t>
              </w:r>
              <w:r w:rsidRPr="00EB257D">
                <w:rPr>
                  <w:rStyle w:val="a8"/>
                  <w:rFonts w:ascii="Tahoma" w:hAnsi="Tahoma" w:cs="Tahoma"/>
                  <w:sz w:val="20"/>
                  <w:szCs w:val="20"/>
                  <w:lang w:val="en-US"/>
                </w:rPr>
                <w:t>voek</w:t>
              </w:r>
              <w:r w:rsidRPr="00EB257D">
                <w:rPr>
                  <w:rStyle w:val="a8"/>
                  <w:rFonts w:ascii="Tahoma" w:hAnsi="Tahoma" w:cs="Tahoma"/>
                  <w:sz w:val="20"/>
                  <w:szCs w:val="20"/>
                </w:rPr>
                <w:t>33.ru</w:t>
              </w:r>
            </w:hyperlink>
            <w:r w:rsidRPr="00EB257D">
              <w:rPr>
                <w:rFonts w:ascii="Tahoma" w:hAnsi="Tahoma" w:cs="Tahoma"/>
                <w:sz w:val="20"/>
                <w:szCs w:val="20"/>
              </w:rPr>
              <w:t>.</w:t>
            </w:r>
          </w:p>
          <w:p w14:paraId="41E49E88" w14:textId="77777777" w:rsidR="00436BF4" w:rsidRPr="008C278A" w:rsidRDefault="00436BF4" w:rsidP="00EF6E14">
            <w:pPr>
              <w:pStyle w:val="af8"/>
              <w:tabs>
                <w:tab w:val="num" w:pos="567"/>
              </w:tabs>
              <w:ind w:left="0"/>
              <w:jc w:val="both"/>
              <w:outlineLvl w:val="0"/>
              <w:rPr>
                <w:rFonts w:ascii="Tahoma" w:hAnsi="Tahoma" w:cs="Tahoma"/>
                <w:b/>
                <w:sz w:val="20"/>
                <w:szCs w:val="20"/>
                <w:lang w:val="ru-RU"/>
              </w:rPr>
            </w:pPr>
            <w:r w:rsidRPr="008C278A">
              <w:rPr>
                <w:rFonts w:ascii="Tahoma" w:hAnsi="Tahoma" w:cs="Tahoma"/>
                <w:sz w:val="20"/>
                <w:szCs w:val="20"/>
                <w:lang w:val="ru-RU"/>
              </w:rPr>
              <w:t xml:space="preserve">Плата за предоставление </w:t>
            </w:r>
            <w:r>
              <w:rPr>
                <w:rFonts w:ascii="Tahoma" w:hAnsi="Tahoma" w:cs="Tahoma"/>
                <w:sz w:val="20"/>
                <w:szCs w:val="20"/>
                <w:lang w:val="ru-RU"/>
              </w:rPr>
              <w:t>Д</w:t>
            </w:r>
            <w:r w:rsidRPr="008C278A">
              <w:rPr>
                <w:rFonts w:ascii="Tahoma" w:hAnsi="Tahoma" w:cs="Tahoma"/>
                <w:sz w:val="20"/>
                <w:szCs w:val="20"/>
                <w:lang w:val="ru-RU"/>
              </w:rPr>
              <w:t xml:space="preserve">окументации </w:t>
            </w:r>
            <w:r>
              <w:rPr>
                <w:rFonts w:ascii="Tahoma" w:hAnsi="Tahoma" w:cs="Tahoma"/>
                <w:sz w:val="20"/>
                <w:szCs w:val="20"/>
                <w:lang w:val="ru-RU"/>
              </w:rPr>
              <w:t xml:space="preserve">о закупке </w:t>
            </w:r>
            <w:r w:rsidRPr="008C278A">
              <w:rPr>
                <w:rFonts w:ascii="Tahoma" w:hAnsi="Tahoma" w:cs="Tahoma"/>
                <w:sz w:val="20"/>
                <w:szCs w:val="20"/>
                <w:lang w:val="ru-RU"/>
              </w:rPr>
              <w:t>не взимается.</w:t>
            </w:r>
          </w:p>
        </w:tc>
      </w:tr>
      <w:tr w:rsidR="00436BF4" w:rsidRPr="00190462" w14:paraId="6BE3D373" w14:textId="77777777" w:rsidTr="0047297A">
        <w:trPr>
          <w:gridBefore w:val="2"/>
          <w:wBefore w:w="92" w:type="dxa"/>
          <w:jc w:val="center"/>
        </w:trPr>
        <w:tc>
          <w:tcPr>
            <w:tcW w:w="562" w:type="dxa"/>
            <w:vAlign w:val="center"/>
          </w:tcPr>
          <w:p w14:paraId="4B4A687B"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00971FF6" w14:textId="77777777" w:rsidR="00436BF4" w:rsidRPr="00E83BE1" w:rsidRDefault="00436BF4" w:rsidP="00EF6E14">
            <w:pPr>
              <w:tabs>
                <w:tab w:val="left" w:pos="1134"/>
              </w:tabs>
              <w:rPr>
                <w:rFonts w:ascii="Tahoma" w:hAnsi="Tahoma" w:cs="Tahoma"/>
                <w:sz w:val="20"/>
                <w:szCs w:val="20"/>
              </w:rPr>
            </w:pPr>
            <w:r w:rsidRPr="00E83BE1">
              <w:rPr>
                <w:rFonts w:ascii="Tahoma" w:hAnsi="Tahoma" w:cs="Tahoma"/>
                <w:sz w:val="20"/>
                <w:szCs w:val="20"/>
              </w:rPr>
              <w:t xml:space="preserve">Срок предоставления запроса о </w:t>
            </w:r>
            <w:r w:rsidRPr="00E83BE1">
              <w:rPr>
                <w:rFonts w:ascii="Tahoma" w:hAnsi="Tahoma" w:cs="Tahoma"/>
                <w:sz w:val="20"/>
                <w:szCs w:val="20"/>
              </w:rPr>
              <w:lastRenderedPageBreak/>
              <w:t xml:space="preserve">разъяснении положений извещения и (или) </w:t>
            </w:r>
            <w:r>
              <w:rPr>
                <w:rFonts w:ascii="Tahoma" w:hAnsi="Tahoma" w:cs="Tahoma"/>
                <w:sz w:val="20"/>
                <w:szCs w:val="20"/>
              </w:rPr>
              <w:t>Д</w:t>
            </w:r>
            <w:r w:rsidRPr="00E83BE1">
              <w:rPr>
                <w:rFonts w:ascii="Tahoma" w:hAnsi="Tahoma" w:cs="Tahoma"/>
                <w:sz w:val="20"/>
                <w:szCs w:val="20"/>
              </w:rPr>
              <w:t>окументации о закупке</w:t>
            </w:r>
          </w:p>
        </w:tc>
        <w:tc>
          <w:tcPr>
            <w:tcW w:w="6404" w:type="dxa"/>
            <w:gridSpan w:val="3"/>
            <w:vAlign w:val="center"/>
          </w:tcPr>
          <w:p w14:paraId="40B1DBB6" w14:textId="034178ED" w:rsidR="00436BF4" w:rsidRPr="005E2038" w:rsidRDefault="00436BF4" w:rsidP="00EF6E14">
            <w:pPr>
              <w:pStyle w:val="af8"/>
              <w:ind w:left="0"/>
              <w:rPr>
                <w:rFonts w:ascii="Tahoma" w:hAnsi="Tahoma" w:cs="Tahoma"/>
                <w:sz w:val="20"/>
                <w:szCs w:val="20"/>
              </w:rPr>
            </w:pPr>
            <w:r w:rsidRPr="005E2038">
              <w:rPr>
                <w:rFonts w:ascii="Tahoma" w:hAnsi="Tahoma" w:cs="Tahoma"/>
                <w:sz w:val="20"/>
                <w:szCs w:val="20"/>
              </w:rPr>
              <w:lastRenderedPageBreak/>
              <w:t>Дата начала срока предоставления разъяснений документации</w:t>
            </w:r>
            <w:r w:rsidRPr="005E2038">
              <w:rPr>
                <w:rFonts w:ascii="Tahoma" w:hAnsi="Tahoma" w:cs="Tahoma"/>
                <w:sz w:val="20"/>
                <w:szCs w:val="20"/>
                <w:lang w:val="ru-RU"/>
              </w:rPr>
              <w:t xml:space="preserve"> о </w:t>
            </w:r>
            <w:r w:rsidRPr="005E2038">
              <w:rPr>
                <w:rFonts w:ascii="Tahoma" w:hAnsi="Tahoma" w:cs="Tahoma"/>
                <w:sz w:val="20"/>
                <w:szCs w:val="20"/>
                <w:lang w:val="ru-RU"/>
              </w:rPr>
              <w:lastRenderedPageBreak/>
              <w:t>закупке</w:t>
            </w:r>
            <w:r w:rsidRPr="005E2038">
              <w:rPr>
                <w:rFonts w:ascii="Tahoma" w:hAnsi="Tahoma" w:cs="Tahoma"/>
                <w:sz w:val="20"/>
                <w:szCs w:val="20"/>
              </w:rPr>
              <w:t>: с «</w:t>
            </w:r>
            <w:r w:rsidR="00F90CE6">
              <w:rPr>
                <w:rFonts w:ascii="Tahoma" w:hAnsi="Tahoma" w:cs="Tahoma"/>
                <w:sz w:val="20"/>
                <w:szCs w:val="20"/>
                <w:lang w:val="ru-RU"/>
              </w:rPr>
              <w:t>19</w:t>
            </w:r>
            <w:r w:rsidRPr="005E2038">
              <w:rPr>
                <w:rFonts w:ascii="Tahoma" w:hAnsi="Tahoma" w:cs="Tahoma"/>
                <w:sz w:val="20"/>
                <w:szCs w:val="20"/>
              </w:rPr>
              <w:t xml:space="preserve">» </w:t>
            </w:r>
            <w:r w:rsidR="00F90CE6">
              <w:rPr>
                <w:rFonts w:ascii="Tahoma" w:hAnsi="Tahoma" w:cs="Tahoma"/>
                <w:sz w:val="20"/>
                <w:szCs w:val="20"/>
                <w:lang w:val="ru-RU"/>
              </w:rPr>
              <w:t>июня</w:t>
            </w:r>
            <w:r w:rsidRPr="005E2038">
              <w:rPr>
                <w:rFonts w:ascii="Tahoma" w:hAnsi="Tahoma" w:cs="Tahoma"/>
                <w:sz w:val="20"/>
                <w:szCs w:val="20"/>
              </w:rPr>
              <w:t xml:space="preserve"> 20</w:t>
            </w:r>
            <w:r w:rsidRPr="005E2038">
              <w:rPr>
                <w:rFonts w:ascii="Tahoma" w:hAnsi="Tahoma" w:cs="Tahoma"/>
                <w:sz w:val="20"/>
                <w:szCs w:val="20"/>
                <w:lang w:val="ru-RU"/>
              </w:rPr>
              <w:t>2</w:t>
            </w:r>
            <w:r w:rsidR="000F4548">
              <w:rPr>
                <w:rFonts w:ascii="Tahoma" w:hAnsi="Tahoma" w:cs="Tahoma"/>
                <w:sz w:val="20"/>
                <w:szCs w:val="20"/>
                <w:lang w:val="ru-RU"/>
              </w:rPr>
              <w:t>5</w:t>
            </w:r>
            <w:r w:rsidRPr="005E2038">
              <w:rPr>
                <w:rFonts w:ascii="Tahoma" w:hAnsi="Tahoma" w:cs="Tahoma"/>
                <w:sz w:val="20"/>
                <w:szCs w:val="20"/>
              </w:rPr>
              <w:t xml:space="preserve"> года</w:t>
            </w:r>
          </w:p>
          <w:p w14:paraId="0246A991" w14:textId="3C59A891" w:rsidR="00436BF4" w:rsidRPr="00E83017" w:rsidRDefault="00436BF4" w:rsidP="00E46989">
            <w:pPr>
              <w:pStyle w:val="af8"/>
              <w:ind w:left="0"/>
              <w:jc w:val="both"/>
              <w:outlineLvl w:val="0"/>
              <w:rPr>
                <w:rFonts w:ascii="Tahoma" w:hAnsi="Tahoma" w:cs="Tahoma"/>
                <w:sz w:val="20"/>
                <w:szCs w:val="20"/>
                <w:lang w:val="ru-RU"/>
              </w:rPr>
            </w:pPr>
            <w:r w:rsidRPr="00221934">
              <w:rPr>
                <w:rFonts w:ascii="Tahoma" w:hAnsi="Tahoma" w:cs="Tahoma"/>
                <w:sz w:val="20"/>
                <w:szCs w:val="20"/>
              </w:rPr>
              <w:t>Дата окончания срока предоставления разъяснений документации</w:t>
            </w:r>
            <w:r w:rsidRPr="00221934">
              <w:rPr>
                <w:rFonts w:ascii="Tahoma" w:hAnsi="Tahoma" w:cs="Tahoma"/>
                <w:sz w:val="20"/>
                <w:szCs w:val="20"/>
                <w:lang w:val="ru-RU"/>
              </w:rPr>
              <w:t xml:space="preserve"> о закупке</w:t>
            </w:r>
            <w:r w:rsidRPr="00221934">
              <w:rPr>
                <w:rFonts w:ascii="Tahoma" w:hAnsi="Tahoma" w:cs="Tahoma"/>
                <w:sz w:val="20"/>
                <w:szCs w:val="20"/>
              </w:rPr>
              <w:t xml:space="preserve">: до </w:t>
            </w:r>
            <w:r w:rsidR="00221934" w:rsidRPr="00221934">
              <w:rPr>
                <w:rFonts w:ascii="Tahoma" w:hAnsi="Tahoma" w:cs="Tahoma"/>
                <w:sz w:val="20"/>
                <w:szCs w:val="20"/>
              </w:rPr>
              <w:t>10:00 (по московскому времени)</w:t>
            </w:r>
            <w:r w:rsidR="00221934">
              <w:rPr>
                <w:rFonts w:ascii="Tahoma" w:hAnsi="Tahoma" w:cs="Tahoma"/>
                <w:sz w:val="20"/>
                <w:szCs w:val="20"/>
                <w:lang w:val="ru-RU"/>
              </w:rPr>
              <w:t xml:space="preserve"> </w:t>
            </w:r>
            <w:r w:rsidRPr="00221934">
              <w:rPr>
                <w:rFonts w:ascii="Tahoma" w:hAnsi="Tahoma" w:cs="Tahoma"/>
                <w:sz w:val="20"/>
                <w:szCs w:val="20"/>
              </w:rPr>
              <w:t>«</w:t>
            </w:r>
            <w:r w:rsidR="00F90CE6">
              <w:rPr>
                <w:rFonts w:ascii="Tahoma" w:hAnsi="Tahoma" w:cs="Tahoma"/>
                <w:sz w:val="20"/>
                <w:szCs w:val="20"/>
                <w:lang w:val="ru-RU"/>
              </w:rPr>
              <w:t>24</w:t>
            </w:r>
            <w:r w:rsidRPr="00221934">
              <w:rPr>
                <w:rFonts w:ascii="Tahoma" w:hAnsi="Tahoma" w:cs="Tahoma"/>
                <w:sz w:val="20"/>
                <w:szCs w:val="20"/>
              </w:rPr>
              <w:t xml:space="preserve">» </w:t>
            </w:r>
            <w:r w:rsidR="00F90CE6">
              <w:rPr>
                <w:rFonts w:ascii="Tahoma" w:hAnsi="Tahoma" w:cs="Tahoma"/>
                <w:sz w:val="20"/>
                <w:szCs w:val="20"/>
                <w:lang w:val="ru-RU"/>
              </w:rPr>
              <w:t>июня</w:t>
            </w:r>
            <w:r w:rsidRPr="00221934">
              <w:rPr>
                <w:rFonts w:ascii="Tahoma" w:hAnsi="Tahoma" w:cs="Tahoma"/>
                <w:sz w:val="20"/>
                <w:szCs w:val="20"/>
              </w:rPr>
              <w:t xml:space="preserve"> 20</w:t>
            </w:r>
            <w:r w:rsidR="000F4548">
              <w:rPr>
                <w:rFonts w:ascii="Tahoma" w:hAnsi="Tahoma" w:cs="Tahoma"/>
                <w:sz w:val="20"/>
                <w:szCs w:val="20"/>
                <w:lang w:val="ru-RU"/>
              </w:rPr>
              <w:t>25</w:t>
            </w:r>
            <w:r w:rsidRPr="00221934">
              <w:rPr>
                <w:rFonts w:ascii="Tahoma" w:hAnsi="Tahoma" w:cs="Tahoma"/>
                <w:sz w:val="20"/>
                <w:szCs w:val="20"/>
              </w:rPr>
              <w:t xml:space="preserve"> года (</w:t>
            </w:r>
            <w:r w:rsidRPr="00221934">
              <w:rPr>
                <w:rFonts w:ascii="Tahoma" w:hAnsi="Tahoma" w:cs="Tahoma"/>
                <w:bCs/>
                <w:kern w:val="32"/>
                <w:sz w:val="20"/>
                <w:szCs w:val="20"/>
              </w:rPr>
              <w:t>Организатор закупки</w:t>
            </w:r>
            <w:r w:rsidRPr="005E2038">
              <w:rPr>
                <w:rFonts w:ascii="Tahoma" w:hAnsi="Tahoma" w:cs="Tahoma"/>
                <w:bCs/>
                <w:kern w:val="32"/>
                <w:sz w:val="20"/>
                <w:szCs w:val="20"/>
              </w:rPr>
              <w:t xml:space="preserve">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5E2038">
              <w:rPr>
                <w:rFonts w:ascii="Tahoma" w:hAnsi="Tahoma" w:cs="Tahoma"/>
                <w:sz w:val="20"/>
                <w:szCs w:val="20"/>
              </w:rPr>
              <w:t>)</w:t>
            </w:r>
          </w:p>
        </w:tc>
      </w:tr>
      <w:tr w:rsidR="00436BF4" w:rsidRPr="00190462" w14:paraId="13429E31" w14:textId="77777777" w:rsidTr="0047297A">
        <w:trPr>
          <w:gridBefore w:val="2"/>
          <w:wBefore w:w="92" w:type="dxa"/>
          <w:jc w:val="center"/>
        </w:trPr>
        <w:tc>
          <w:tcPr>
            <w:tcW w:w="562" w:type="dxa"/>
            <w:vAlign w:val="center"/>
          </w:tcPr>
          <w:p w14:paraId="1E33D054"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44CBE023" w14:textId="77777777" w:rsidR="00436BF4" w:rsidRPr="00240D1A" w:rsidRDefault="00436BF4" w:rsidP="00EF6E14">
            <w:pPr>
              <w:tabs>
                <w:tab w:val="left" w:pos="1134"/>
              </w:tabs>
              <w:rPr>
                <w:rFonts w:ascii="Tahoma" w:hAnsi="Tahoma" w:cs="Tahoma"/>
                <w:sz w:val="20"/>
                <w:szCs w:val="20"/>
              </w:rPr>
            </w:pPr>
            <w:r w:rsidRPr="00240D1A">
              <w:rPr>
                <w:rFonts w:ascii="Tahoma" w:hAnsi="Tahoma" w:cs="Tahoma"/>
                <w:sz w:val="20"/>
                <w:szCs w:val="20"/>
              </w:rPr>
              <w:t>Срок принятия решения о внесении изменений в Документацию о закупке</w:t>
            </w:r>
          </w:p>
        </w:tc>
        <w:tc>
          <w:tcPr>
            <w:tcW w:w="6404" w:type="dxa"/>
            <w:gridSpan w:val="3"/>
            <w:vAlign w:val="center"/>
          </w:tcPr>
          <w:p w14:paraId="5C626C57" w14:textId="77777777" w:rsidR="00436BF4" w:rsidRPr="005E2038" w:rsidRDefault="00436BF4" w:rsidP="00EF6E14">
            <w:pPr>
              <w:jc w:val="both"/>
              <w:rPr>
                <w:rFonts w:ascii="Tahoma" w:hAnsi="Tahoma" w:cs="Tahoma"/>
                <w:sz w:val="20"/>
                <w:szCs w:val="20"/>
              </w:rPr>
            </w:pPr>
            <w:r w:rsidRPr="005E2038">
              <w:rPr>
                <w:rFonts w:ascii="Tahoma" w:hAnsi="Tahoma" w:cs="Tahoma"/>
                <w:sz w:val="20"/>
                <w:szCs w:val="20"/>
              </w:rPr>
              <w:t xml:space="preserve">Организатор закупки вправе принять решение </w:t>
            </w:r>
            <w:proofErr w:type="gramStart"/>
            <w:r w:rsidRPr="005E2038">
              <w:rPr>
                <w:rFonts w:ascii="Tahoma" w:hAnsi="Tahoma" w:cs="Tahoma"/>
                <w:sz w:val="20"/>
                <w:szCs w:val="20"/>
              </w:rPr>
              <w:t>о внесении изменений в Документацию о закупке в любое время до окончания</w:t>
            </w:r>
            <w:proofErr w:type="gramEnd"/>
            <w:r w:rsidRPr="005E2038">
              <w:rPr>
                <w:rFonts w:ascii="Tahoma" w:hAnsi="Tahoma" w:cs="Tahoma"/>
                <w:sz w:val="20"/>
                <w:szCs w:val="20"/>
              </w:rPr>
              <w:t xml:space="preserve"> срока подачи заявок.</w:t>
            </w:r>
          </w:p>
          <w:p w14:paraId="46E32656" w14:textId="77777777" w:rsidR="00436BF4" w:rsidRPr="005E2038" w:rsidRDefault="00436BF4" w:rsidP="00EF6E14">
            <w:pPr>
              <w:pStyle w:val="af8"/>
              <w:ind w:left="0"/>
              <w:jc w:val="both"/>
              <w:outlineLvl w:val="0"/>
              <w:rPr>
                <w:rFonts w:ascii="Tahoma" w:hAnsi="Tahoma" w:cs="Tahoma"/>
                <w:sz w:val="20"/>
                <w:szCs w:val="20"/>
              </w:rPr>
            </w:pPr>
            <w:r w:rsidRPr="005E2038">
              <w:rPr>
                <w:rFonts w:ascii="Tahoma" w:hAnsi="Tahoma" w:cs="Tahoma"/>
                <w:sz w:val="20"/>
                <w:szCs w:val="20"/>
              </w:rPr>
              <w:t>В случае если в пункте 1</w:t>
            </w:r>
            <w:r>
              <w:rPr>
                <w:rFonts w:ascii="Tahoma" w:hAnsi="Tahoma" w:cs="Tahoma"/>
                <w:sz w:val="20"/>
                <w:szCs w:val="20"/>
                <w:lang w:val="ru-RU"/>
              </w:rPr>
              <w:t>8</w:t>
            </w:r>
            <w:r w:rsidRPr="005E2038">
              <w:rPr>
                <w:rFonts w:ascii="Tahoma" w:hAnsi="Tahoma" w:cs="Tahoma"/>
                <w:sz w:val="20"/>
                <w:szCs w:val="20"/>
              </w:rPr>
              <w:t xml:space="preserve"> </w:t>
            </w:r>
            <w:r w:rsidRPr="005E2038">
              <w:rPr>
                <w:rFonts w:ascii="Tahoma" w:hAnsi="Tahoma" w:cs="Tahoma"/>
                <w:sz w:val="20"/>
                <w:szCs w:val="20"/>
                <w:lang w:val="ru-RU"/>
              </w:rPr>
              <w:t>информационной карты закупки</w:t>
            </w:r>
            <w:r w:rsidRPr="005E2038">
              <w:rPr>
                <w:rFonts w:ascii="Tahoma" w:hAnsi="Tahoma" w:cs="Tahoma"/>
                <w:sz w:val="20"/>
                <w:szCs w:val="20"/>
              </w:rPr>
              <w:t xml:space="preserve">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документацию </w:t>
            </w:r>
            <w:r w:rsidRPr="005E2038">
              <w:rPr>
                <w:rFonts w:ascii="Tahoma" w:hAnsi="Tahoma" w:cs="Tahoma"/>
                <w:sz w:val="20"/>
                <w:szCs w:val="20"/>
                <w:lang w:val="ru-RU"/>
              </w:rPr>
              <w:t xml:space="preserve">о закупке </w:t>
            </w:r>
            <w:r w:rsidRPr="005E2038">
              <w:rPr>
                <w:rFonts w:ascii="Tahoma" w:hAnsi="Tahoma" w:cs="Tahoma"/>
                <w:sz w:val="20"/>
                <w:szCs w:val="20"/>
              </w:rPr>
              <w:t>в любое время до даты публикации протокола рассмотрения и оценки первых частей заявок.</w:t>
            </w:r>
          </w:p>
        </w:tc>
      </w:tr>
      <w:tr w:rsidR="00436BF4" w:rsidRPr="00190462" w14:paraId="1EF3D4F0" w14:textId="77777777" w:rsidTr="0047297A">
        <w:trPr>
          <w:gridBefore w:val="2"/>
          <w:wBefore w:w="92" w:type="dxa"/>
          <w:jc w:val="center"/>
        </w:trPr>
        <w:tc>
          <w:tcPr>
            <w:tcW w:w="562" w:type="dxa"/>
            <w:vAlign w:val="center"/>
          </w:tcPr>
          <w:p w14:paraId="7DBB7552"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B90BB7C" w14:textId="77777777" w:rsidR="00436BF4" w:rsidRPr="00B44317" w:rsidRDefault="00436BF4" w:rsidP="00EF6E14">
            <w:pPr>
              <w:tabs>
                <w:tab w:val="left" w:pos="1134"/>
              </w:tabs>
              <w:rPr>
                <w:rFonts w:ascii="Tahoma" w:hAnsi="Tahoma" w:cs="Tahoma"/>
                <w:sz w:val="20"/>
                <w:szCs w:val="20"/>
              </w:rPr>
            </w:pPr>
            <w:r w:rsidRPr="00B44317">
              <w:rPr>
                <w:rFonts w:ascii="Tahoma" w:hAnsi="Tahoma" w:cs="Tahoma"/>
                <w:sz w:val="20"/>
                <w:szCs w:val="20"/>
              </w:rPr>
              <w:t>Место, дата начала и дата окончания срока подачи заявок на участие в закупке</w:t>
            </w:r>
          </w:p>
        </w:tc>
        <w:tc>
          <w:tcPr>
            <w:tcW w:w="6404" w:type="dxa"/>
            <w:gridSpan w:val="3"/>
            <w:vAlign w:val="center"/>
          </w:tcPr>
          <w:p w14:paraId="1A753EB8" w14:textId="3680A01D" w:rsidR="00436BF4" w:rsidRPr="005E2038" w:rsidRDefault="00436BF4" w:rsidP="00E46989">
            <w:pPr>
              <w:pStyle w:val="af8"/>
              <w:ind w:left="0"/>
              <w:jc w:val="both"/>
              <w:outlineLvl w:val="0"/>
              <w:rPr>
                <w:rFonts w:ascii="Tahoma" w:hAnsi="Tahoma" w:cs="Tahoma"/>
                <w:sz w:val="20"/>
                <w:szCs w:val="20"/>
                <w:lang w:val="ru-RU"/>
              </w:rPr>
            </w:pPr>
            <w:r w:rsidRPr="005E2038">
              <w:rPr>
                <w:rFonts w:ascii="Tahoma" w:hAnsi="Tahoma" w:cs="Tahoma"/>
                <w:sz w:val="20"/>
                <w:szCs w:val="20"/>
              </w:rPr>
              <w:t xml:space="preserve">Заявки на участие в закупке должны быть поданы с момента публикации извещения в единой информационной системе </w:t>
            </w:r>
            <w:r w:rsidRPr="005E2038">
              <w:rPr>
                <w:rFonts w:ascii="Tahoma" w:hAnsi="Tahoma" w:cs="Tahoma"/>
                <w:b/>
                <w:sz w:val="20"/>
                <w:szCs w:val="20"/>
              </w:rPr>
              <w:t>до 1</w:t>
            </w:r>
            <w:r w:rsidRPr="005E2038">
              <w:rPr>
                <w:rFonts w:ascii="Tahoma" w:hAnsi="Tahoma" w:cs="Tahoma"/>
                <w:b/>
                <w:sz w:val="20"/>
                <w:szCs w:val="20"/>
                <w:lang w:val="ru-RU"/>
              </w:rPr>
              <w:t>0</w:t>
            </w:r>
            <w:r w:rsidRPr="005E2038">
              <w:rPr>
                <w:rFonts w:ascii="Tahoma" w:hAnsi="Tahoma" w:cs="Tahoma"/>
                <w:b/>
                <w:sz w:val="20"/>
                <w:szCs w:val="20"/>
              </w:rPr>
              <w:t>:00 (по московскому времени) «</w:t>
            </w:r>
            <w:r w:rsidR="00F90CE6">
              <w:rPr>
                <w:rFonts w:ascii="Tahoma" w:hAnsi="Tahoma" w:cs="Tahoma"/>
                <w:b/>
                <w:sz w:val="20"/>
                <w:szCs w:val="20"/>
                <w:lang w:val="ru-RU"/>
              </w:rPr>
              <w:t>27</w:t>
            </w:r>
            <w:r w:rsidRPr="005E2038">
              <w:rPr>
                <w:rFonts w:ascii="Tahoma" w:hAnsi="Tahoma" w:cs="Tahoma"/>
                <w:b/>
                <w:sz w:val="20"/>
                <w:szCs w:val="20"/>
              </w:rPr>
              <w:t xml:space="preserve">» </w:t>
            </w:r>
            <w:r w:rsidR="00F90CE6">
              <w:rPr>
                <w:rFonts w:ascii="Tahoma" w:hAnsi="Tahoma" w:cs="Tahoma"/>
                <w:b/>
                <w:sz w:val="20"/>
                <w:szCs w:val="20"/>
                <w:lang w:val="ru-RU"/>
              </w:rPr>
              <w:t>июня</w:t>
            </w:r>
            <w:r w:rsidRPr="005E2038">
              <w:rPr>
                <w:rFonts w:ascii="Tahoma" w:hAnsi="Tahoma" w:cs="Tahoma"/>
                <w:b/>
                <w:sz w:val="20"/>
                <w:szCs w:val="20"/>
              </w:rPr>
              <w:t xml:space="preserve"> 20</w:t>
            </w:r>
            <w:r w:rsidRPr="005E2038">
              <w:rPr>
                <w:rFonts w:ascii="Tahoma" w:hAnsi="Tahoma" w:cs="Tahoma"/>
                <w:b/>
                <w:sz w:val="20"/>
                <w:szCs w:val="20"/>
                <w:lang w:val="ru-RU"/>
              </w:rPr>
              <w:t>2</w:t>
            </w:r>
            <w:r w:rsidR="000F4548">
              <w:rPr>
                <w:rFonts w:ascii="Tahoma" w:hAnsi="Tahoma" w:cs="Tahoma"/>
                <w:b/>
                <w:sz w:val="20"/>
                <w:szCs w:val="20"/>
                <w:lang w:val="ru-RU"/>
              </w:rPr>
              <w:t>5</w:t>
            </w:r>
            <w:r w:rsidRPr="005E2038">
              <w:rPr>
                <w:rFonts w:ascii="Tahoma" w:hAnsi="Tahoma" w:cs="Tahoma"/>
                <w:b/>
                <w:sz w:val="20"/>
                <w:szCs w:val="20"/>
              </w:rPr>
              <w:t xml:space="preserve"> года</w:t>
            </w:r>
            <w:r w:rsidRPr="005E2038">
              <w:rPr>
                <w:rFonts w:ascii="Tahoma" w:hAnsi="Tahoma" w:cs="Tahoma"/>
                <w:sz w:val="20"/>
                <w:szCs w:val="20"/>
              </w:rPr>
              <w:t xml:space="preserve"> через функционал электронной торговой площадки </w:t>
            </w:r>
            <w:r w:rsidR="00B2321B" w:rsidRPr="00B2321B">
              <w:rPr>
                <w:rFonts w:ascii="Tahoma" w:hAnsi="Tahoma" w:cs="Tahoma"/>
                <w:sz w:val="20"/>
                <w:szCs w:val="20"/>
              </w:rPr>
              <w:t>https://corp.roseltorg.ru/</w:t>
            </w:r>
            <w:r w:rsidRPr="005E2038">
              <w:rPr>
                <w:rFonts w:ascii="Tahoma" w:hAnsi="Tahoma" w:cs="Tahoma"/>
                <w:sz w:val="20"/>
                <w:szCs w:val="20"/>
                <w:lang w:val="ru-RU"/>
              </w:rPr>
              <w:t>.</w:t>
            </w:r>
          </w:p>
        </w:tc>
      </w:tr>
      <w:tr w:rsidR="00436BF4" w:rsidRPr="00190462" w14:paraId="5A13DB14" w14:textId="77777777" w:rsidTr="0047297A">
        <w:trPr>
          <w:gridBefore w:val="2"/>
          <w:wBefore w:w="92" w:type="dxa"/>
          <w:jc w:val="center"/>
        </w:trPr>
        <w:tc>
          <w:tcPr>
            <w:tcW w:w="562" w:type="dxa"/>
            <w:vAlign w:val="center"/>
          </w:tcPr>
          <w:p w14:paraId="0B3CC898"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35E814AF" w14:textId="77777777" w:rsidR="00436BF4" w:rsidRPr="00D35BB1" w:rsidRDefault="00436BF4" w:rsidP="00EF6E14">
            <w:pPr>
              <w:tabs>
                <w:tab w:val="left" w:pos="1134"/>
              </w:tabs>
              <w:rPr>
                <w:rFonts w:ascii="Tahoma" w:hAnsi="Tahoma" w:cs="Tahoma"/>
                <w:sz w:val="20"/>
                <w:szCs w:val="20"/>
              </w:rPr>
            </w:pPr>
            <w:r w:rsidRPr="00D35BB1">
              <w:rPr>
                <w:rFonts w:ascii="Tahoma" w:hAnsi="Tahoma" w:cs="Tahoma"/>
                <w:sz w:val="20"/>
                <w:szCs w:val="20"/>
              </w:rPr>
              <w:t>Дата рассмотрения и оценки первых частей заявок на участие в закупке</w:t>
            </w:r>
          </w:p>
        </w:tc>
        <w:tc>
          <w:tcPr>
            <w:tcW w:w="6404" w:type="dxa"/>
            <w:gridSpan w:val="3"/>
            <w:vAlign w:val="center"/>
          </w:tcPr>
          <w:p w14:paraId="236E5086" w14:textId="4EDED3CE" w:rsidR="00436BF4" w:rsidRPr="00ED7B40" w:rsidRDefault="00436BF4" w:rsidP="00E46989">
            <w:pPr>
              <w:pStyle w:val="af8"/>
              <w:ind w:left="0"/>
              <w:jc w:val="both"/>
              <w:outlineLvl w:val="0"/>
              <w:rPr>
                <w:rFonts w:ascii="Tahoma" w:hAnsi="Tahoma" w:cs="Tahoma"/>
                <w:sz w:val="20"/>
                <w:szCs w:val="20"/>
              </w:rPr>
            </w:pPr>
            <w:r w:rsidRPr="00ED7B40">
              <w:rPr>
                <w:rFonts w:ascii="Tahoma" w:hAnsi="Tahoma" w:cs="Tahoma"/>
                <w:sz w:val="20"/>
                <w:szCs w:val="20"/>
              </w:rPr>
              <w:t>«</w:t>
            </w:r>
            <w:r w:rsidR="00F90CE6">
              <w:rPr>
                <w:rFonts w:ascii="Tahoma" w:hAnsi="Tahoma" w:cs="Tahoma"/>
                <w:sz w:val="20"/>
                <w:szCs w:val="20"/>
                <w:lang w:val="ru-RU"/>
              </w:rPr>
              <w:t>30</w:t>
            </w:r>
            <w:r w:rsidRPr="00ED7B40">
              <w:rPr>
                <w:rFonts w:ascii="Tahoma" w:hAnsi="Tahoma" w:cs="Tahoma"/>
                <w:sz w:val="20"/>
                <w:szCs w:val="20"/>
              </w:rPr>
              <w:t>»</w:t>
            </w:r>
            <w:r w:rsidRPr="00ED7B40">
              <w:rPr>
                <w:rFonts w:ascii="Tahoma" w:hAnsi="Tahoma" w:cs="Tahoma"/>
                <w:sz w:val="20"/>
                <w:szCs w:val="20"/>
                <w:lang w:val="ru-RU"/>
              </w:rPr>
              <w:t xml:space="preserve"> </w:t>
            </w:r>
            <w:r w:rsidR="00F90CE6">
              <w:rPr>
                <w:rFonts w:ascii="Tahoma" w:hAnsi="Tahoma" w:cs="Tahoma"/>
                <w:sz w:val="20"/>
                <w:szCs w:val="20"/>
                <w:lang w:val="ru-RU"/>
              </w:rPr>
              <w:t>июня</w:t>
            </w:r>
            <w:r w:rsidRPr="00ED7B40">
              <w:rPr>
                <w:rFonts w:ascii="Tahoma" w:hAnsi="Tahoma" w:cs="Tahoma"/>
                <w:sz w:val="20"/>
                <w:szCs w:val="20"/>
                <w:lang w:val="ru-RU"/>
              </w:rPr>
              <w:t xml:space="preserve"> </w:t>
            </w:r>
            <w:r w:rsidRPr="00ED7B40">
              <w:rPr>
                <w:rFonts w:ascii="Tahoma" w:hAnsi="Tahoma" w:cs="Tahoma"/>
                <w:sz w:val="20"/>
                <w:szCs w:val="20"/>
              </w:rPr>
              <w:t>20</w:t>
            </w:r>
            <w:r w:rsidR="000F4548">
              <w:rPr>
                <w:rFonts w:ascii="Tahoma" w:hAnsi="Tahoma" w:cs="Tahoma"/>
                <w:sz w:val="20"/>
                <w:szCs w:val="20"/>
                <w:lang w:val="ru-RU"/>
              </w:rPr>
              <w:t>25</w:t>
            </w:r>
            <w:r w:rsidRPr="00ED7B40">
              <w:rPr>
                <w:rFonts w:ascii="Tahoma" w:hAnsi="Tahoma" w:cs="Tahoma"/>
                <w:sz w:val="20"/>
                <w:szCs w:val="20"/>
              </w:rPr>
              <w:t xml:space="preserve"> года, в порядке определенном инструкциями и регламентом электронной торговой площадки</w:t>
            </w:r>
          </w:p>
        </w:tc>
      </w:tr>
      <w:tr w:rsidR="00436BF4" w:rsidRPr="00190462" w14:paraId="0200AEC0" w14:textId="77777777" w:rsidTr="0047297A">
        <w:trPr>
          <w:gridBefore w:val="2"/>
          <w:wBefore w:w="92" w:type="dxa"/>
          <w:jc w:val="center"/>
        </w:trPr>
        <w:tc>
          <w:tcPr>
            <w:tcW w:w="562" w:type="dxa"/>
            <w:vAlign w:val="center"/>
          </w:tcPr>
          <w:p w14:paraId="46C86329"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090EE05" w14:textId="77777777" w:rsidR="00436BF4" w:rsidRPr="00685B20" w:rsidRDefault="00436BF4" w:rsidP="00EF6E14">
            <w:pPr>
              <w:tabs>
                <w:tab w:val="left" w:pos="1134"/>
              </w:tabs>
              <w:rPr>
                <w:rFonts w:ascii="Tahoma" w:hAnsi="Tahoma" w:cs="Tahoma"/>
                <w:sz w:val="20"/>
                <w:szCs w:val="20"/>
              </w:rPr>
            </w:pPr>
            <w:bookmarkStart w:id="113" w:name="_Toc524680328"/>
            <w:bookmarkStart w:id="114" w:name="_Toc524680524"/>
            <w:bookmarkStart w:id="115" w:name="_Toc524680722"/>
            <w:r w:rsidRPr="00685B20">
              <w:rPr>
                <w:rFonts w:ascii="Tahoma" w:hAnsi="Tahoma" w:cs="Tahoma"/>
                <w:sz w:val="20"/>
                <w:szCs w:val="20"/>
              </w:rPr>
              <w:t>Дата рассмотрения и оценки вторых частей заявок на участие в закупке</w:t>
            </w:r>
            <w:bookmarkEnd w:id="113"/>
            <w:bookmarkEnd w:id="114"/>
            <w:bookmarkEnd w:id="115"/>
            <w:r w:rsidRPr="00685B20">
              <w:rPr>
                <w:rFonts w:ascii="Tahoma" w:hAnsi="Tahoma" w:cs="Tahoma"/>
                <w:sz w:val="20"/>
                <w:szCs w:val="20"/>
              </w:rPr>
              <w:t>, и ценовых предложений</w:t>
            </w:r>
          </w:p>
        </w:tc>
        <w:tc>
          <w:tcPr>
            <w:tcW w:w="6404" w:type="dxa"/>
            <w:gridSpan w:val="3"/>
            <w:vAlign w:val="center"/>
          </w:tcPr>
          <w:p w14:paraId="2307EC4B" w14:textId="7570EA5B" w:rsidR="00436BF4" w:rsidRPr="005E2038" w:rsidRDefault="00436BF4" w:rsidP="0047297A">
            <w:pPr>
              <w:pStyle w:val="af8"/>
              <w:ind w:left="0"/>
              <w:jc w:val="both"/>
              <w:outlineLvl w:val="0"/>
              <w:rPr>
                <w:rFonts w:ascii="Tahoma" w:hAnsi="Tahoma" w:cs="Tahoma"/>
                <w:sz w:val="20"/>
                <w:szCs w:val="20"/>
              </w:rPr>
            </w:pPr>
            <w:r w:rsidRPr="005E2038">
              <w:rPr>
                <w:rFonts w:ascii="Tahoma" w:hAnsi="Tahoma" w:cs="Tahoma"/>
                <w:sz w:val="20"/>
                <w:szCs w:val="20"/>
              </w:rPr>
              <w:t>«</w:t>
            </w:r>
            <w:r w:rsidR="00F90CE6">
              <w:rPr>
                <w:rFonts w:ascii="Tahoma" w:hAnsi="Tahoma" w:cs="Tahoma"/>
                <w:sz w:val="20"/>
                <w:szCs w:val="20"/>
                <w:lang w:val="ru-RU"/>
              </w:rPr>
              <w:t>03</w:t>
            </w:r>
            <w:r w:rsidRPr="005E2038">
              <w:rPr>
                <w:rFonts w:ascii="Tahoma" w:hAnsi="Tahoma" w:cs="Tahoma"/>
                <w:sz w:val="20"/>
                <w:szCs w:val="20"/>
              </w:rPr>
              <w:t>»</w:t>
            </w:r>
            <w:r w:rsidRPr="005E2038">
              <w:rPr>
                <w:rFonts w:ascii="Tahoma" w:hAnsi="Tahoma" w:cs="Tahoma"/>
                <w:sz w:val="20"/>
                <w:szCs w:val="20"/>
                <w:lang w:val="ru-RU"/>
              </w:rPr>
              <w:t xml:space="preserve"> </w:t>
            </w:r>
            <w:r w:rsidR="00F90CE6">
              <w:rPr>
                <w:rFonts w:ascii="Tahoma" w:hAnsi="Tahoma" w:cs="Tahoma"/>
                <w:sz w:val="20"/>
                <w:szCs w:val="20"/>
                <w:lang w:val="ru-RU"/>
              </w:rPr>
              <w:t>июля</w:t>
            </w:r>
            <w:r w:rsidRPr="005E2038">
              <w:rPr>
                <w:rFonts w:ascii="Tahoma" w:hAnsi="Tahoma" w:cs="Tahoma"/>
                <w:sz w:val="20"/>
                <w:szCs w:val="20"/>
              </w:rPr>
              <w:t xml:space="preserve"> 20</w:t>
            </w:r>
            <w:r w:rsidRPr="005E2038">
              <w:rPr>
                <w:rFonts w:ascii="Tahoma" w:hAnsi="Tahoma" w:cs="Tahoma"/>
                <w:sz w:val="20"/>
                <w:szCs w:val="20"/>
                <w:lang w:val="ru-RU"/>
              </w:rPr>
              <w:t>2</w:t>
            </w:r>
            <w:r w:rsidR="000F4548">
              <w:rPr>
                <w:rFonts w:ascii="Tahoma" w:hAnsi="Tahoma" w:cs="Tahoma"/>
                <w:sz w:val="20"/>
                <w:szCs w:val="20"/>
                <w:lang w:val="ru-RU"/>
              </w:rPr>
              <w:t>5</w:t>
            </w:r>
            <w:r w:rsidRPr="005E2038">
              <w:rPr>
                <w:rFonts w:ascii="Tahoma" w:hAnsi="Tahoma" w:cs="Tahoma"/>
                <w:sz w:val="20"/>
                <w:szCs w:val="20"/>
              </w:rPr>
              <w:t xml:space="preserve"> года, в порядке определенном инструкциями и регламентом электронной торговой площадки</w:t>
            </w:r>
          </w:p>
        </w:tc>
      </w:tr>
      <w:tr w:rsidR="00436BF4" w:rsidRPr="00190462" w14:paraId="0A6BCFDE" w14:textId="77777777" w:rsidTr="0047297A">
        <w:trPr>
          <w:gridBefore w:val="2"/>
          <w:wBefore w:w="92" w:type="dxa"/>
          <w:jc w:val="center"/>
        </w:trPr>
        <w:tc>
          <w:tcPr>
            <w:tcW w:w="562" w:type="dxa"/>
            <w:vAlign w:val="center"/>
          </w:tcPr>
          <w:p w14:paraId="6F3CA362"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0454EA2F" w14:textId="77777777" w:rsidR="00436BF4" w:rsidRPr="00585433" w:rsidRDefault="00436BF4" w:rsidP="00EF6E14">
            <w:pPr>
              <w:tabs>
                <w:tab w:val="left" w:pos="1134"/>
              </w:tabs>
              <w:rPr>
                <w:rFonts w:ascii="Tahoma" w:hAnsi="Tahoma" w:cs="Tahoma"/>
                <w:sz w:val="20"/>
                <w:szCs w:val="20"/>
              </w:rPr>
            </w:pPr>
            <w:r w:rsidRPr="00585433">
              <w:rPr>
                <w:rFonts w:ascii="Tahoma" w:hAnsi="Tahoma" w:cs="Tahoma"/>
                <w:sz w:val="20"/>
                <w:szCs w:val="20"/>
              </w:rPr>
              <w:t>Отмена закупки</w:t>
            </w:r>
          </w:p>
        </w:tc>
        <w:tc>
          <w:tcPr>
            <w:tcW w:w="6404" w:type="dxa"/>
            <w:gridSpan w:val="3"/>
            <w:vAlign w:val="center"/>
          </w:tcPr>
          <w:p w14:paraId="48A8AFC4" w14:textId="77777777" w:rsidR="00436BF4" w:rsidRPr="005E2038" w:rsidRDefault="00436BF4" w:rsidP="00EF6E14">
            <w:pPr>
              <w:pStyle w:val="af8"/>
              <w:ind w:left="0"/>
              <w:jc w:val="both"/>
              <w:outlineLvl w:val="0"/>
              <w:rPr>
                <w:rFonts w:ascii="Tahoma" w:hAnsi="Tahoma" w:cs="Tahoma"/>
                <w:sz w:val="20"/>
                <w:szCs w:val="20"/>
              </w:rPr>
            </w:pPr>
            <w:r w:rsidRPr="005E2038">
              <w:rPr>
                <w:rFonts w:ascii="Tahoma" w:hAnsi="Tahoma" w:cs="Tahoma"/>
                <w:sz w:val="20"/>
                <w:szCs w:val="20"/>
              </w:rPr>
              <w:t>Организатор закупки вправе отменить закупку по одному и более предмету закупки (лоту) в любое время до наступления даты и времени окончания срока подачи заявок на участие в закупке</w:t>
            </w:r>
          </w:p>
        </w:tc>
      </w:tr>
      <w:tr w:rsidR="00436BF4" w:rsidRPr="00190462" w14:paraId="0F542709" w14:textId="77777777" w:rsidTr="0047297A">
        <w:trPr>
          <w:gridBefore w:val="2"/>
          <w:wBefore w:w="92" w:type="dxa"/>
          <w:jc w:val="center"/>
        </w:trPr>
        <w:tc>
          <w:tcPr>
            <w:tcW w:w="562" w:type="dxa"/>
            <w:vAlign w:val="center"/>
          </w:tcPr>
          <w:p w14:paraId="65122D12"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0557F8F0" w14:textId="77777777" w:rsidR="00436BF4" w:rsidRPr="00743E5A" w:rsidRDefault="00436BF4" w:rsidP="00EF6E14">
            <w:pPr>
              <w:tabs>
                <w:tab w:val="left" w:pos="1134"/>
              </w:tabs>
              <w:rPr>
                <w:rFonts w:ascii="Tahoma" w:hAnsi="Tahoma" w:cs="Tahoma"/>
                <w:sz w:val="20"/>
                <w:szCs w:val="20"/>
              </w:rPr>
            </w:pPr>
            <w:r w:rsidRPr="00743E5A">
              <w:rPr>
                <w:rFonts w:ascii="Tahoma" w:hAnsi="Tahoma" w:cs="Tahoma"/>
                <w:sz w:val="20"/>
                <w:szCs w:val="20"/>
              </w:rPr>
              <w:t>Этапы закупочной процедуры</w:t>
            </w:r>
          </w:p>
        </w:tc>
        <w:tc>
          <w:tcPr>
            <w:tcW w:w="6404" w:type="dxa"/>
            <w:gridSpan w:val="3"/>
            <w:vAlign w:val="center"/>
          </w:tcPr>
          <w:p w14:paraId="1AF5CA29" w14:textId="77777777" w:rsidR="00436BF4" w:rsidRPr="00E31097" w:rsidRDefault="00436BF4" w:rsidP="00EF6E14">
            <w:pPr>
              <w:pStyle w:val="af8"/>
              <w:ind w:left="0"/>
              <w:jc w:val="both"/>
              <w:rPr>
                <w:rFonts w:ascii="Tahoma" w:hAnsi="Tahoma" w:cs="Tahoma"/>
                <w:i/>
                <w:sz w:val="20"/>
                <w:szCs w:val="20"/>
              </w:rPr>
            </w:pPr>
            <w:r w:rsidRPr="00E31097">
              <w:rPr>
                <w:rFonts w:ascii="Tahoma" w:hAnsi="Tahoma" w:cs="Tahoma"/>
                <w:sz w:val="20"/>
                <w:szCs w:val="20"/>
              </w:rPr>
              <w:t>1</w:t>
            </w:r>
            <w:r>
              <w:rPr>
                <w:rFonts w:ascii="Tahoma" w:hAnsi="Tahoma" w:cs="Tahoma"/>
                <w:sz w:val="20"/>
                <w:szCs w:val="20"/>
                <w:lang w:val="ru-RU"/>
              </w:rPr>
              <w:t>8</w:t>
            </w:r>
            <w:r w:rsidRPr="00E31097">
              <w:rPr>
                <w:rFonts w:ascii="Tahoma" w:hAnsi="Tahoma" w:cs="Tahoma"/>
                <w:sz w:val="20"/>
                <w:szCs w:val="20"/>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E31097">
              <w:rPr>
                <w:rFonts w:ascii="Tahoma" w:hAnsi="Tahoma" w:cs="Tahoma"/>
                <w:bCs/>
                <w:i/>
                <w:sz w:val="20"/>
                <w:szCs w:val="20"/>
              </w:rPr>
              <w:t>не проводится.</w:t>
            </w:r>
            <w:r w:rsidRPr="00E31097">
              <w:rPr>
                <w:rFonts w:ascii="Tahoma" w:hAnsi="Tahoma" w:cs="Tahoma"/>
                <w:i/>
                <w:sz w:val="20"/>
                <w:szCs w:val="20"/>
              </w:rPr>
              <w:t xml:space="preserve"> </w:t>
            </w:r>
          </w:p>
          <w:p w14:paraId="6259387F" w14:textId="77777777" w:rsidR="00436BF4" w:rsidRPr="00E31097" w:rsidRDefault="00436BF4" w:rsidP="00EF6E14">
            <w:pPr>
              <w:pStyle w:val="af8"/>
              <w:ind w:left="567"/>
              <w:jc w:val="both"/>
              <w:rPr>
                <w:rFonts w:ascii="Tahoma" w:hAnsi="Tahoma" w:cs="Tahoma"/>
                <w:sz w:val="20"/>
                <w:szCs w:val="20"/>
              </w:rPr>
            </w:pPr>
          </w:p>
          <w:p w14:paraId="13D9436B" w14:textId="77777777" w:rsidR="00436BF4" w:rsidRPr="00E31097" w:rsidRDefault="00436BF4" w:rsidP="00EF6E14">
            <w:pPr>
              <w:pStyle w:val="af8"/>
              <w:ind w:left="0"/>
              <w:jc w:val="both"/>
              <w:rPr>
                <w:rFonts w:ascii="Tahoma" w:hAnsi="Tahoma" w:cs="Tahoma"/>
                <w:i/>
                <w:sz w:val="20"/>
                <w:szCs w:val="20"/>
              </w:rPr>
            </w:pPr>
            <w:r w:rsidRPr="00E31097">
              <w:rPr>
                <w:rFonts w:ascii="Tahoma" w:hAnsi="Tahoma" w:cs="Tahoma"/>
                <w:sz w:val="20"/>
                <w:szCs w:val="20"/>
              </w:rPr>
              <w:t>1</w:t>
            </w:r>
            <w:r>
              <w:rPr>
                <w:rFonts w:ascii="Tahoma" w:hAnsi="Tahoma" w:cs="Tahoma"/>
                <w:sz w:val="20"/>
                <w:szCs w:val="20"/>
                <w:lang w:val="ru-RU"/>
              </w:rPr>
              <w:t>8</w:t>
            </w:r>
            <w:r w:rsidRPr="00E31097">
              <w:rPr>
                <w:rFonts w:ascii="Tahoma" w:hAnsi="Tahoma" w:cs="Tahoma"/>
                <w:sz w:val="20"/>
                <w:szCs w:val="20"/>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E31097">
              <w:rPr>
                <w:rFonts w:ascii="Tahoma" w:hAnsi="Tahoma" w:cs="Tahoma"/>
                <w:bCs/>
                <w:i/>
                <w:sz w:val="20"/>
                <w:szCs w:val="20"/>
              </w:rPr>
              <w:t>не проводится.</w:t>
            </w:r>
          </w:p>
          <w:p w14:paraId="10FC2D33" w14:textId="77777777" w:rsidR="00436BF4" w:rsidRPr="005E2038" w:rsidRDefault="00436BF4" w:rsidP="00EF6E14">
            <w:pPr>
              <w:pStyle w:val="af8"/>
              <w:ind w:left="567"/>
              <w:jc w:val="both"/>
              <w:rPr>
                <w:rFonts w:ascii="Tahoma" w:hAnsi="Tahoma" w:cs="Tahoma"/>
                <w:sz w:val="20"/>
                <w:szCs w:val="20"/>
              </w:rPr>
            </w:pPr>
          </w:p>
          <w:p w14:paraId="355EC263" w14:textId="4183BC1A" w:rsidR="00436BF4" w:rsidRPr="005E2038" w:rsidRDefault="00436BF4" w:rsidP="000F4548">
            <w:pPr>
              <w:pStyle w:val="af8"/>
              <w:ind w:left="0"/>
              <w:jc w:val="both"/>
              <w:outlineLvl w:val="0"/>
              <w:rPr>
                <w:rFonts w:ascii="Tahoma" w:hAnsi="Tahoma" w:cs="Tahoma"/>
                <w:sz w:val="20"/>
                <w:szCs w:val="20"/>
              </w:rPr>
            </w:pPr>
            <w:r w:rsidRPr="005E2038">
              <w:rPr>
                <w:rFonts w:ascii="Tahoma" w:hAnsi="Tahoma" w:cs="Tahoma"/>
                <w:sz w:val="20"/>
                <w:szCs w:val="20"/>
              </w:rPr>
              <w:t>1</w:t>
            </w:r>
            <w:r>
              <w:rPr>
                <w:rFonts w:ascii="Tahoma" w:hAnsi="Tahoma" w:cs="Tahoma"/>
                <w:sz w:val="20"/>
                <w:szCs w:val="20"/>
                <w:lang w:val="ru-RU"/>
              </w:rPr>
              <w:t>8</w:t>
            </w:r>
            <w:r w:rsidRPr="005E2038">
              <w:rPr>
                <w:rFonts w:ascii="Tahoma" w:hAnsi="Tahoma" w:cs="Tahoma"/>
                <w:sz w:val="20"/>
                <w:szCs w:val="20"/>
              </w:rPr>
              <w:t>.3</w:t>
            </w:r>
            <w:r w:rsidRPr="005E2038">
              <w:rPr>
                <w:rFonts w:ascii="Tahoma" w:hAnsi="Tahoma" w:cs="Tahoma"/>
                <w:sz w:val="20"/>
                <w:szCs w:val="20"/>
                <w:lang w:val="ru-RU"/>
              </w:rPr>
              <w:t>.</w:t>
            </w:r>
            <w:r w:rsidRPr="005E2038">
              <w:rPr>
                <w:rFonts w:ascii="Tahoma" w:hAnsi="Tahoma" w:cs="Tahoma"/>
                <w:sz w:val="20"/>
                <w:szCs w:val="20"/>
              </w:rPr>
              <w:t xml:space="preserve"> Этап сопоставления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5E2038">
              <w:rPr>
                <w:rFonts w:ascii="Tahoma" w:hAnsi="Tahoma" w:cs="Tahoma"/>
                <w:i/>
                <w:sz w:val="20"/>
                <w:szCs w:val="20"/>
                <w:lang w:val="ru-RU"/>
              </w:rPr>
              <w:t>«</w:t>
            </w:r>
            <w:r w:rsidR="00F90CE6">
              <w:rPr>
                <w:rFonts w:ascii="Tahoma" w:hAnsi="Tahoma" w:cs="Tahoma"/>
                <w:i/>
                <w:sz w:val="20"/>
                <w:szCs w:val="20"/>
                <w:lang w:val="ru-RU"/>
              </w:rPr>
              <w:t>01</w:t>
            </w:r>
            <w:r w:rsidR="00F715BC">
              <w:rPr>
                <w:rFonts w:ascii="Tahoma" w:hAnsi="Tahoma" w:cs="Tahoma"/>
                <w:i/>
                <w:sz w:val="20"/>
                <w:szCs w:val="20"/>
                <w:lang w:val="ru-RU"/>
              </w:rPr>
              <w:t>»</w:t>
            </w:r>
            <w:r w:rsidRPr="005E2038">
              <w:rPr>
                <w:rFonts w:ascii="Tahoma" w:hAnsi="Tahoma" w:cs="Tahoma"/>
                <w:i/>
                <w:sz w:val="20"/>
                <w:szCs w:val="20"/>
                <w:lang w:val="ru-RU"/>
              </w:rPr>
              <w:t xml:space="preserve"> </w:t>
            </w:r>
            <w:r w:rsidR="0047297A">
              <w:t xml:space="preserve"> </w:t>
            </w:r>
            <w:r w:rsidR="00F90CE6">
              <w:rPr>
                <w:i/>
                <w:iCs/>
                <w:lang w:val="ru-RU"/>
              </w:rPr>
              <w:t>июля</w:t>
            </w:r>
            <w:r w:rsidRPr="005E2038">
              <w:rPr>
                <w:rFonts w:ascii="Tahoma" w:hAnsi="Tahoma" w:cs="Tahoma"/>
                <w:i/>
                <w:sz w:val="20"/>
                <w:szCs w:val="20"/>
                <w:lang w:val="ru-RU"/>
              </w:rPr>
              <w:t xml:space="preserve"> 202</w:t>
            </w:r>
            <w:r w:rsidR="000F4548">
              <w:rPr>
                <w:rFonts w:ascii="Tahoma" w:hAnsi="Tahoma" w:cs="Tahoma"/>
                <w:i/>
                <w:sz w:val="20"/>
                <w:szCs w:val="20"/>
                <w:lang w:val="ru-RU"/>
              </w:rPr>
              <w:t xml:space="preserve">5 </w:t>
            </w:r>
            <w:r w:rsidRPr="005E2038">
              <w:rPr>
                <w:rFonts w:ascii="Tahoma" w:hAnsi="Tahoma" w:cs="Tahoma"/>
                <w:i/>
                <w:sz w:val="20"/>
                <w:szCs w:val="20"/>
                <w:lang w:val="ru-RU"/>
              </w:rPr>
              <w:t>г.</w:t>
            </w:r>
          </w:p>
        </w:tc>
      </w:tr>
      <w:tr w:rsidR="00D6779D" w:rsidRPr="00190462" w14:paraId="7C5D3139" w14:textId="77777777" w:rsidTr="0047297A">
        <w:trPr>
          <w:gridBefore w:val="2"/>
          <w:wBefore w:w="92" w:type="dxa"/>
          <w:jc w:val="center"/>
        </w:trPr>
        <w:tc>
          <w:tcPr>
            <w:tcW w:w="562" w:type="dxa"/>
            <w:vAlign w:val="center"/>
          </w:tcPr>
          <w:p w14:paraId="2A6A3A4B" w14:textId="77777777" w:rsidR="00D6779D" w:rsidRPr="001D2133" w:rsidRDefault="00D6779D" w:rsidP="00D6779D">
            <w:pPr>
              <w:numPr>
                <w:ilvl w:val="0"/>
                <w:numId w:val="7"/>
              </w:numPr>
              <w:tabs>
                <w:tab w:val="left" w:pos="1134"/>
              </w:tabs>
              <w:jc w:val="center"/>
              <w:rPr>
                <w:rFonts w:ascii="Tahoma" w:hAnsi="Tahoma" w:cs="Tahoma"/>
                <w:sz w:val="20"/>
                <w:szCs w:val="20"/>
              </w:rPr>
            </w:pPr>
          </w:p>
        </w:tc>
        <w:tc>
          <w:tcPr>
            <w:tcW w:w="3566" w:type="dxa"/>
            <w:gridSpan w:val="2"/>
          </w:tcPr>
          <w:p w14:paraId="484B27A9" w14:textId="7AE66CA5" w:rsidR="00D6779D" w:rsidRPr="00B31409" w:rsidRDefault="00D6779D" w:rsidP="00D6779D">
            <w:pPr>
              <w:tabs>
                <w:tab w:val="left" w:pos="1134"/>
              </w:tabs>
              <w:rPr>
                <w:rFonts w:ascii="Tahoma" w:hAnsi="Tahoma" w:cs="Tahoma"/>
                <w:sz w:val="20"/>
                <w:szCs w:val="20"/>
              </w:rPr>
            </w:pPr>
            <w:r w:rsidRPr="00B31409">
              <w:rPr>
                <w:rFonts w:ascii="Tahoma" w:hAnsi="Tahoma" w:cs="Tahoma"/>
                <w:sz w:val="20"/>
                <w:szCs w:val="20"/>
              </w:rPr>
              <w:t>Сведения о предоставлении национального режима</w:t>
            </w:r>
          </w:p>
        </w:tc>
        <w:tc>
          <w:tcPr>
            <w:tcW w:w="6404" w:type="dxa"/>
            <w:gridSpan w:val="3"/>
          </w:tcPr>
          <w:p w14:paraId="063D6520" w14:textId="2839BE23" w:rsidR="00D6779D" w:rsidRPr="00B31409" w:rsidRDefault="00D6779D" w:rsidP="00D6779D">
            <w:pPr>
              <w:jc w:val="both"/>
              <w:rPr>
                <w:rFonts w:ascii="Tahoma" w:hAnsi="Tahoma" w:cs="Tahoma"/>
                <w:sz w:val="20"/>
                <w:szCs w:val="20"/>
              </w:rPr>
            </w:pPr>
            <w:bookmarkStart w:id="116" w:name="_Ref188457090"/>
            <w:bookmarkStart w:id="117" w:name="_Hlk189737869"/>
            <w:r w:rsidRPr="00B31409">
              <w:rPr>
                <w:rFonts w:ascii="Tahoma" w:hAnsi="Tahoma" w:cs="Tahoma"/>
                <w:sz w:val="20"/>
                <w:szCs w:val="20"/>
              </w:rPr>
              <w:t>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16"/>
            <w:r w:rsidRPr="00B31409">
              <w:rPr>
                <w:rFonts w:ascii="Tahoma" w:hAnsi="Tahoma" w:cs="Tahoma"/>
                <w:sz w:val="20"/>
                <w:szCs w:val="20"/>
              </w:rPr>
              <w:t xml:space="preserve"> </w:t>
            </w:r>
            <w:bookmarkEnd w:id="117"/>
          </w:p>
        </w:tc>
      </w:tr>
      <w:tr w:rsidR="00436BF4" w:rsidRPr="00190462" w14:paraId="7BEAD0DF" w14:textId="77777777" w:rsidTr="0047297A">
        <w:trPr>
          <w:gridBefore w:val="2"/>
          <w:wBefore w:w="92" w:type="dxa"/>
          <w:jc w:val="center"/>
        </w:trPr>
        <w:tc>
          <w:tcPr>
            <w:tcW w:w="562" w:type="dxa"/>
            <w:vAlign w:val="center"/>
          </w:tcPr>
          <w:p w14:paraId="1E36452E"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2308B7BA" w14:textId="77777777" w:rsidR="00436BF4" w:rsidRPr="001D2133" w:rsidRDefault="00436BF4" w:rsidP="00EF6E14">
            <w:pPr>
              <w:tabs>
                <w:tab w:val="left" w:pos="1134"/>
              </w:tabs>
              <w:rPr>
                <w:rFonts w:ascii="Tahoma" w:hAnsi="Tahoma" w:cs="Tahoma"/>
                <w:sz w:val="20"/>
                <w:szCs w:val="20"/>
              </w:rPr>
            </w:pPr>
            <w:r w:rsidRPr="001D2133">
              <w:rPr>
                <w:rFonts w:ascii="Tahoma" w:hAnsi="Tahoma" w:cs="Tahoma"/>
                <w:sz w:val="20"/>
                <w:szCs w:val="20"/>
              </w:rPr>
              <w:t xml:space="preserve">Место, условия и сроки  </w:t>
            </w:r>
            <w:r>
              <w:rPr>
                <w:rFonts w:ascii="Tahoma" w:hAnsi="Tahoma" w:cs="Tahoma"/>
                <w:sz w:val="20"/>
                <w:szCs w:val="20"/>
              </w:rPr>
              <w:lastRenderedPageBreak/>
              <w:t>выполнения работ/оказания услуг</w:t>
            </w:r>
          </w:p>
        </w:tc>
        <w:tc>
          <w:tcPr>
            <w:tcW w:w="6404" w:type="dxa"/>
            <w:gridSpan w:val="3"/>
          </w:tcPr>
          <w:p w14:paraId="207D0F06" w14:textId="758E4BE6" w:rsidR="00436BF4" w:rsidRPr="001A2B90" w:rsidRDefault="00436BF4" w:rsidP="00EF6E14">
            <w:pPr>
              <w:pStyle w:val="a4"/>
              <w:spacing w:after="0"/>
              <w:rPr>
                <w:rFonts w:ascii="Tahoma" w:hAnsi="Tahoma" w:cs="Tahoma"/>
                <w:lang w:val="ru-RU"/>
              </w:rPr>
            </w:pPr>
            <w:r w:rsidRPr="009C4E2A">
              <w:rPr>
                <w:rFonts w:ascii="Tahoma" w:hAnsi="Tahoma" w:cs="Tahoma"/>
                <w:u w:val="single"/>
              </w:rPr>
              <w:lastRenderedPageBreak/>
              <w:t>Место выполнения работ</w:t>
            </w:r>
            <w:r w:rsidRPr="009C4E2A">
              <w:rPr>
                <w:rFonts w:ascii="Tahoma" w:hAnsi="Tahoma" w:cs="Tahoma"/>
              </w:rPr>
              <w:t>: Российская Федерация, Владимир</w:t>
            </w:r>
            <w:r w:rsidR="0047297A">
              <w:rPr>
                <w:rFonts w:ascii="Tahoma" w:hAnsi="Tahoma" w:cs="Tahoma"/>
                <w:lang w:val="ru-RU"/>
              </w:rPr>
              <w:t xml:space="preserve">ская </w:t>
            </w:r>
            <w:r w:rsidR="0047297A">
              <w:rPr>
                <w:rFonts w:ascii="Tahoma" w:hAnsi="Tahoma" w:cs="Tahoma"/>
                <w:lang w:val="ru-RU"/>
              </w:rPr>
              <w:lastRenderedPageBreak/>
              <w:t>область:</w:t>
            </w:r>
            <w:r>
              <w:rPr>
                <w:rFonts w:ascii="Tahoma" w:hAnsi="Tahoma" w:cs="Tahoma"/>
                <w:lang w:val="ru-RU"/>
              </w:rPr>
              <w:t xml:space="preserve"> </w:t>
            </w:r>
            <w:r w:rsidR="00275B9F">
              <w:rPr>
                <w:rFonts w:ascii="Tahoma" w:hAnsi="Tahoma" w:cs="Tahoma"/>
                <w:lang w:val="ru-RU"/>
              </w:rPr>
              <w:t xml:space="preserve">г. </w:t>
            </w:r>
            <w:proofErr w:type="spellStart"/>
            <w:r w:rsidR="00F90CE6">
              <w:rPr>
                <w:rFonts w:ascii="Tahoma" w:hAnsi="Tahoma" w:cs="Tahoma"/>
                <w:lang w:val="ru-RU"/>
              </w:rPr>
              <w:t>Собинка</w:t>
            </w:r>
            <w:proofErr w:type="spellEnd"/>
            <w:r w:rsidR="000E7717">
              <w:rPr>
                <w:rFonts w:ascii="Tahoma" w:hAnsi="Tahoma" w:cs="Tahoma"/>
                <w:lang w:val="ru-RU"/>
              </w:rPr>
              <w:t>.</w:t>
            </w:r>
          </w:p>
          <w:p w14:paraId="0B8AE974" w14:textId="77777777" w:rsidR="00F90CE6" w:rsidRPr="00C1590B" w:rsidRDefault="00F90CE6" w:rsidP="00F90CE6">
            <w:pPr>
              <w:rPr>
                <w:rFonts w:ascii="Arial" w:hAnsi="Arial" w:cs="Arial"/>
                <w:i/>
                <w:iCs/>
                <w:sz w:val="20"/>
                <w:szCs w:val="20"/>
              </w:rPr>
            </w:pPr>
            <w:r w:rsidRPr="00C1590B">
              <w:rPr>
                <w:rFonts w:ascii="Arial" w:hAnsi="Arial" w:cs="Arial"/>
                <w:sz w:val="20"/>
                <w:szCs w:val="20"/>
              </w:rPr>
              <w:t>Начало оказания услуг</w:t>
            </w:r>
            <w:r>
              <w:rPr>
                <w:rFonts w:ascii="Arial" w:hAnsi="Arial" w:cs="Arial"/>
                <w:sz w:val="20"/>
                <w:szCs w:val="20"/>
              </w:rPr>
              <w:t xml:space="preserve"> – </w:t>
            </w:r>
            <w:r w:rsidRPr="00C313CF">
              <w:rPr>
                <w:rFonts w:ascii="Arial" w:hAnsi="Arial" w:cs="Arial"/>
                <w:sz w:val="20"/>
                <w:szCs w:val="20"/>
              </w:rPr>
              <w:t xml:space="preserve">в течение 10 (десяти) дней </w:t>
            </w:r>
            <w:proofErr w:type="gramStart"/>
            <w:r w:rsidRPr="00C313CF">
              <w:rPr>
                <w:rFonts w:ascii="Arial" w:hAnsi="Arial" w:cs="Arial"/>
                <w:sz w:val="20"/>
                <w:szCs w:val="20"/>
              </w:rPr>
              <w:t>с даты перечисления</w:t>
            </w:r>
            <w:proofErr w:type="gramEnd"/>
            <w:r w:rsidRPr="00C313CF">
              <w:rPr>
                <w:rFonts w:ascii="Arial" w:hAnsi="Arial" w:cs="Arial"/>
                <w:sz w:val="20"/>
                <w:szCs w:val="20"/>
              </w:rPr>
              <w:t xml:space="preserve"> аванса на расчетный счет Подрядчика.</w:t>
            </w:r>
          </w:p>
          <w:p w14:paraId="78B61259" w14:textId="63CCD3F8" w:rsidR="00436BF4" w:rsidRPr="005E2038" w:rsidRDefault="00F90CE6" w:rsidP="00F90CE6">
            <w:pPr>
              <w:rPr>
                <w:rFonts w:ascii="Tahoma" w:hAnsi="Tahoma" w:cs="Tahoma"/>
                <w:sz w:val="20"/>
                <w:szCs w:val="20"/>
              </w:rPr>
            </w:pPr>
            <w:r w:rsidRPr="00C1590B">
              <w:rPr>
                <w:rFonts w:ascii="Arial" w:hAnsi="Arial" w:cs="Arial"/>
                <w:sz w:val="20"/>
                <w:szCs w:val="20"/>
              </w:rPr>
              <w:t xml:space="preserve">Окончание оказания услуг – </w:t>
            </w:r>
            <w:r>
              <w:rPr>
                <w:rFonts w:ascii="Arial" w:hAnsi="Arial" w:cs="Arial"/>
                <w:sz w:val="20"/>
                <w:szCs w:val="20"/>
              </w:rPr>
              <w:t xml:space="preserve">не позднее </w:t>
            </w:r>
            <w:r w:rsidRPr="00CB2581">
              <w:rPr>
                <w:rFonts w:ascii="Arial" w:hAnsi="Arial" w:cs="Arial"/>
                <w:sz w:val="20"/>
                <w:szCs w:val="20"/>
              </w:rPr>
              <w:t>2-х (двух) месяцев</w:t>
            </w:r>
            <w:r>
              <w:rPr>
                <w:rFonts w:ascii="Arial" w:hAnsi="Arial" w:cs="Arial"/>
                <w:sz w:val="20"/>
                <w:szCs w:val="20"/>
              </w:rPr>
              <w:t xml:space="preserve"> </w:t>
            </w:r>
            <w:proofErr w:type="gramStart"/>
            <w:r>
              <w:rPr>
                <w:rFonts w:ascii="Arial" w:hAnsi="Arial" w:cs="Arial"/>
                <w:sz w:val="20"/>
                <w:szCs w:val="20"/>
              </w:rPr>
              <w:t>с даты подписания</w:t>
            </w:r>
            <w:proofErr w:type="gramEnd"/>
            <w:r>
              <w:rPr>
                <w:rFonts w:ascii="Arial" w:hAnsi="Arial" w:cs="Arial"/>
                <w:sz w:val="20"/>
                <w:szCs w:val="20"/>
              </w:rPr>
              <w:t xml:space="preserve"> договора</w:t>
            </w:r>
            <w:r>
              <w:rPr>
                <w:rFonts w:ascii="Arial" w:hAnsi="Arial" w:cs="Arial"/>
                <w:sz w:val="20"/>
                <w:szCs w:val="20"/>
              </w:rPr>
              <w:t>.</w:t>
            </w:r>
          </w:p>
        </w:tc>
      </w:tr>
      <w:tr w:rsidR="00436BF4" w:rsidRPr="00190462" w14:paraId="5C283938" w14:textId="77777777" w:rsidTr="0047297A">
        <w:trPr>
          <w:gridBefore w:val="2"/>
          <w:wBefore w:w="92" w:type="dxa"/>
          <w:trHeight w:val="764"/>
          <w:jc w:val="center"/>
        </w:trPr>
        <w:tc>
          <w:tcPr>
            <w:tcW w:w="562" w:type="dxa"/>
            <w:vAlign w:val="center"/>
          </w:tcPr>
          <w:p w14:paraId="7A5BF49E"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34C44A1C" w14:textId="77777777" w:rsidR="00436BF4" w:rsidRPr="00240AB9" w:rsidRDefault="00436BF4" w:rsidP="00EF6E14">
            <w:pPr>
              <w:tabs>
                <w:tab w:val="left" w:pos="1134"/>
              </w:tabs>
              <w:rPr>
                <w:rFonts w:ascii="Tahoma" w:hAnsi="Tahoma" w:cs="Tahoma"/>
                <w:sz w:val="20"/>
                <w:szCs w:val="20"/>
                <w:highlight w:val="yellow"/>
              </w:rPr>
            </w:pPr>
            <w:r>
              <w:rPr>
                <w:rFonts w:ascii="Tahoma" w:hAnsi="Tahoma" w:cs="Tahoma"/>
                <w:sz w:val="20"/>
                <w:szCs w:val="20"/>
              </w:rPr>
              <w:t>Р</w:t>
            </w:r>
            <w:r w:rsidRPr="00DA06A4">
              <w:rPr>
                <w:rFonts w:ascii="Tahoma" w:hAnsi="Tahoma" w:cs="Tahoma"/>
                <w:sz w:val="20"/>
                <w:szCs w:val="20"/>
              </w:rPr>
              <w:t>асчет</w:t>
            </w:r>
            <w:r>
              <w:rPr>
                <w:rFonts w:ascii="Tahoma" w:hAnsi="Tahoma" w:cs="Tahoma"/>
                <w:sz w:val="20"/>
                <w:szCs w:val="20"/>
              </w:rPr>
              <w:t xml:space="preserve"> стоимости</w:t>
            </w:r>
            <w:r w:rsidRPr="00DA06A4">
              <w:rPr>
                <w:rFonts w:ascii="Tahoma" w:hAnsi="Tahoma" w:cs="Tahoma"/>
                <w:sz w:val="20"/>
                <w:szCs w:val="20"/>
              </w:rPr>
              <w:t>/ Техническое задание</w:t>
            </w:r>
            <w:r>
              <w:rPr>
                <w:rFonts w:ascii="Tahoma" w:hAnsi="Tahoma" w:cs="Tahoma"/>
                <w:sz w:val="20"/>
                <w:szCs w:val="20"/>
              </w:rPr>
              <w:t>/Проект договора</w:t>
            </w:r>
          </w:p>
        </w:tc>
        <w:tc>
          <w:tcPr>
            <w:tcW w:w="6404" w:type="dxa"/>
            <w:gridSpan w:val="3"/>
          </w:tcPr>
          <w:p w14:paraId="695BDF9F" w14:textId="77777777" w:rsidR="00436BF4" w:rsidRDefault="00436BF4" w:rsidP="00EF6E14">
            <w:pPr>
              <w:rPr>
                <w:rFonts w:ascii="Tahoma" w:hAnsi="Tahoma" w:cs="Tahoma"/>
                <w:b/>
                <w:bCs/>
                <w:sz w:val="20"/>
                <w:szCs w:val="20"/>
                <w:u w:val="single"/>
              </w:rPr>
            </w:pPr>
            <w:r w:rsidRPr="00DA06A4">
              <w:rPr>
                <w:rFonts w:ascii="Tahoma" w:hAnsi="Tahoma" w:cs="Tahoma"/>
                <w:b/>
                <w:bCs/>
                <w:sz w:val="20"/>
                <w:szCs w:val="20"/>
                <w:u w:val="single"/>
              </w:rPr>
              <w:t>Приложение № 1 к документации</w:t>
            </w:r>
            <w:r>
              <w:rPr>
                <w:rFonts w:ascii="Tahoma" w:hAnsi="Tahoma" w:cs="Tahoma"/>
                <w:b/>
                <w:bCs/>
                <w:sz w:val="20"/>
                <w:szCs w:val="20"/>
                <w:u w:val="single"/>
              </w:rPr>
              <w:t xml:space="preserve"> о закупке</w:t>
            </w:r>
            <w:r w:rsidRPr="00DA06A4">
              <w:rPr>
                <w:rFonts w:ascii="Tahoma" w:hAnsi="Tahoma" w:cs="Tahoma"/>
                <w:b/>
                <w:bCs/>
                <w:sz w:val="20"/>
                <w:szCs w:val="20"/>
                <w:u w:val="single"/>
              </w:rPr>
              <w:t>/ Приложение № 2 к документации</w:t>
            </w:r>
            <w:r>
              <w:rPr>
                <w:rFonts w:ascii="Tahoma" w:hAnsi="Tahoma" w:cs="Tahoma"/>
                <w:b/>
                <w:bCs/>
                <w:sz w:val="20"/>
                <w:szCs w:val="20"/>
                <w:u w:val="single"/>
              </w:rPr>
              <w:t xml:space="preserve"> о закупке/ Приложение №3 к документации о  закупке</w:t>
            </w:r>
          </w:p>
          <w:p w14:paraId="049ED399" w14:textId="77777777" w:rsidR="00436BF4" w:rsidRPr="00240AB9" w:rsidRDefault="00436BF4" w:rsidP="00EF6E14">
            <w:pPr>
              <w:rPr>
                <w:rFonts w:ascii="Tahoma" w:hAnsi="Tahoma" w:cs="Tahoma"/>
                <w:sz w:val="20"/>
                <w:szCs w:val="20"/>
              </w:rPr>
            </w:pPr>
            <w:r w:rsidRPr="008E0DB2">
              <w:rPr>
                <w:rFonts w:ascii="Tahoma" w:hAnsi="Tahoma" w:cs="Tahoma"/>
                <w:b/>
                <w:bCs/>
                <w:color w:val="FF0000"/>
                <w:sz w:val="20"/>
                <w:szCs w:val="20"/>
              </w:rPr>
              <w:t xml:space="preserve">В заявке участника размещения заказа объем </w:t>
            </w:r>
            <w:r>
              <w:rPr>
                <w:rFonts w:ascii="Tahoma" w:hAnsi="Tahoma" w:cs="Tahoma"/>
                <w:b/>
                <w:bCs/>
                <w:color w:val="FF0000"/>
                <w:sz w:val="20"/>
                <w:szCs w:val="20"/>
              </w:rPr>
              <w:t>работ</w:t>
            </w:r>
            <w:r w:rsidRPr="008E0DB2">
              <w:rPr>
                <w:rFonts w:ascii="Tahoma" w:hAnsi="Tahoma" w:cs="Tahoma"/>
                <w:b/>
                <w:bCs/>
                <w:color w:val="FF0000"/>
                <w:sz w:val="20"/>
                <w:szCs w:val="20"/>
              </w:rPr>
              <w:t xml:space="preserve"> не подлежит изменению</w:t>
            </w:r>
            <w:r>
              <w:rPr>
                <w:rFonts w:ascii="Tahoma" w:hAnsi="Tahoma" w:cs="Tahoma"/>
                <w:b/>
                <w:bCs/>
                <w:color w:val="FF0000"/>
                <w:sz w:val="20"/>
                <w:szCs w:val="20"/>
              </w:rPr>
              <w:t>!!!</w:t>
            </w:r>
          </w:p>
        </w:tc>
      </w:tr>
      <w:tr w:rsidR="00436BF4" w:rsidRPr="00190462" w14:paraId="632E98E2" w14:textId="77777777" w:rsidTr="0047297A">
        <w:trPr>
          <w:gridBefore w:val="2"/>
          <w:wBefore w:w="92" w:type="dxa"/>
          <w:jc w:val="center"/>
        </w:trPr>
        <w:tc>
          <w:tcPr>
            <w:tcW w:w="562" w:type="dxa"/>
            <w:vAlign w:val="center"/>
          </w:tcPr>
          <w:p w14:paraId="0E2812BB"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32634D4D" w14:textId="77777777" w:rsidR="00436BF4" w:rsidRPr="001D2133" w:rsidRDefault="00436BF4" w:rsidP="00EF6E14">
            <w:pPr>
              <w:tabs>
                <w:tab w:val="left" w:pos="1134"/>
              </w:tabs>
              <w:rPr>
                <w:rFonts w:ascii="Tahoma" w:hAnsi="Tahoma" w:cs="Tahoma"/>
                <w:sz w:val="20"/>
                <w:szCs w:val="20"/>
              </w:rPr>
            </w:pPr>
            <w:r w:rsidRPr="00240AB9">
              <w:rPr>
                <w:rFonts w:ascii="Tahoma" w:hAnsi="Tahoma" w:cs="Tahoma"/>
                <w:sz w:val="20"/>
                <w:szCs w:val="20"/>
              </w:rPr>
              <w:t>Изменение объемов выполнения работ, срока исполнения работ, вида работ</w:t>
            </w:r>
          </w:p>
        </w:tc>
        <w:tc>
          <w:tcPr>
            <w:tcW w:w="6404" w:type="dxa"/>
            <w:gridSpan w:val="3"/>
          </w:tcPr>
          <w:p w14:paraId="11589F07" w14:textId="77777777" w:rsidR="00F90CE6" w:rsidRPr="00F90CE6" w:rsidRDefault="00F90CE6" w:rsidP="00F90CE6">
            <w:pPr>
              <w:ind w:firstLine="344"/>
              <w:jc w:val="both"/>
              <w:rPr>
                <w:rFonts w:ascii="Tahoma" w:hAnsi="Tahoma" w:cs="Tahoma"/>
                <w:sz w:val="20"/>
                <w:szCs w:val="20"/>
              </w:rPr>
            </w:pPr>
            <w:r w:rsidRPr="00F90CE6">
              <w:rPr>
                <w:rFonts w:ascii="Tahoma" w:hAnsi="Tahoma" w:cs="Tahoma"/>
                <w:sz w:val="20"/>
                <w:szCs w:val="20"/>
              </w:rPr>
              <w:t>Заказчик имеет право изменить объем услуг в пределах согласованного Опциона: 20 % в сторону увеличения/уменьшения от общей стоимости работ/услуг, оказываемых Заказчику. Под Опционом понимается право Заказчика увеличить</w:t>
            </w:r>
            <w:proofErr w:type="gramStart"/>
            <w:r w:rsidRPr="00F90CE6">
              <w:rPr>
                <w:rFonts w:ascii="Tahoma" w:hAnsi="Tahoma" w:cs="Tahoma"/>
                <w:sz w:val="20"/>
                <w:szCs w:val="20"/>
              </w:rPr>
              <w:t xml:space="preserve"> (+) /</w:t>
            </w:r>
            <w:proofErr w:type="gramEnd"/>
            <w:r w:rsidRPr="00F90CE6">
              <w:rPr>
                <w:rFonts w:ascii="Tahoma" w:hAnsi="Tahoma" w:cs="Tahoma"/>
                <w:sz w:val="20"/>
                <w:szCs w:val="20"/>
              </w:rPr>
              <w:t>уменьшить (-) объем оказываемых Подрядчиком Заказчику в соответствии с настоящим Приложением работ/услуг без изменения цен, указанных в настоящем Приложении.</w:t>
            </w:r>
          </w:p>
          <w:p w14:paraId="0FD98B30" w14:textId="77777777" w:rsidR="00F90CE6" w:rsidRPr="00F90CE6" w:rsidRDefault="00F90CE6" w:rsidP="00F90CE6">
            <w:pPr>
              <w:ind w:firstLine="344"/>
              <w:jc w:val="both"/>
              <w:rPr>
                <w:rFonts w:ascii="Tahoma" w:hAnsi="Tahoma" w:cs="Tahoma"/>
                <w:sz w:val="20"/>
                <w:szCs w:val="20"/>
              </w:rPr>
            </w:pPr>
            <w:r w:rsidRPr="00F90CE6">
              <w:rPr>
                <w:rFonts w:ascii="Tahoma" w:hAnsi="Tahoma" w:cs="Tahoma"/>
                <w:sz w:val="20"/>
                <w:szCs w:val="20"/>
              </w:rPr>
              <w:t xml:space="preserve">Заявление Покупателя об использовании опциона  осуществляется в следующем порядке: </w:t>
            </w:r>
          </w:p>
          <w:p w14:paraId="27BD7A65" w14:textId="77777777" w:rsidR="00F90CE6" w:rsidRPr="00F90CE6" w:rsidRDefault="00F90CE6" w:rsidP="00F90CE6">
            <w:pPr>
              <w:ind w:firstLine="344"/>
              <w:jc w:val="both"/>
              <w:rPr>
                <w:rFonts w:ascii="Tahoma" w:hAnsi="Tahoma" w:cs="Tahoma"/>
                <w:sz w:val="20"/>
                <w:szCs w:val="20"/>
              </w:rPr>
            </w:pPr>
            <w:r w:rsidRPr="00F90CE6">
              <w:rPr>
                <w:rFonts w:ascii="Tahoma" w:hAnsi="Tahoma" w:cs="Tahoma"/>
                <w:sz w:val="20"/>
                <w:szCs w:val="20"/>
              </w:rPr>
              <w:t xml:space="preserve">При использовании Опциона, Заказчик обязан заблаговременно сообщить об этом Подрядчику, направив ему, письменное уведомление об использовании Опциона в сторону уменьшения не менее чем за 30 дней, либо заявку на использование Опциона в сторону увеличения не менее чем за 10 дней до начала периода поставки. </w:t>
            </w:r>
          </w:p>
          <w:p w14:paraId="2B0D32E2" w14:textId="77777777" w:rsidR="00F90CE6" w:rsidRPr="00F90CE6" w:rsidRDefault="00F90CE6" w:rsidP="00F90CE6">
            <w:pPr>
              <w:ind w:firstLine="344"/>
              <w:jc w:val="both"/>
              <w:rPr>
                <w:rFonts w:ascii="Tahoma" w:hAnsi="Tahoma" w:cs="Tahoma"/>
                <w:sz w:val="20"/>
                <w:szCs w:val="20"/>
              </w:rPr>
            </w:pPr>
            <w:r w:rsidRPr="00F90CE6">
              <w:rPr>
                <w:rFonts w:ascii="Tahoma" w:hAnsi="Tahoma" w:cs="Tahoma"/>
                <w:sz w:val="20"/>
                <w:szCs w:val="20"/>
              </w:rPr>
              <w:t>С момента получения уведомления Заказчика об использовании Опциона в сторону уменьшения обязательства Подрядчика по выполнению работ/услуг, указанного в соответствующем уведомлении, прекращаются.</w:t>
            </w:r>
          </w:p>
          <w:p w14:paraId="3465D8CD" w14:textId="77777777" w:rsidR="00F90CE6" w:rsidRPr="00F90CE6" w:rsidRDefault="00F90CE6" w:rsidP="00F90CE6">
            <w:pPr>
              <w:ind w:firstLine="344"/>
              <w:jc w:val="both"/>
              <w:rPr>
                <w:rFonts w:ascii="Tahoma" w:hAnsi="Tahoma" w:cs="Tahoma"/>
                <w:sz w:val="20"/>
                <w:szCs w:val="20"/>
              </w:rPr>
            </w:pPr>
            <w:r w:rsidRPr="00F90CE6">
              <w:rPr>
                <w:rFonts w:ascii="Tahoma" w:hAnsi="Tahoma" w:cs="Tahoma"/>
                <w:sz w:val="20"/>
                <w:szCs w:val="20"/>
              </w:rPr>
              <w:t>В заявке на использование Опциона Заказчика в сторону увеличения должно быть указано: объем дополнительно оказываемых работ/услуг; срок исполнения; адрес объекта. Качество выполнения работ/услуг должно соответствовать конкурсной документации.</w:t>
            </w:r>
          </w:p>
          <w:p w14:paraId="269953BF" w14:textId="423AFC00" w:rsidR="00436BF4" w:rsidRPr="0041361F" w:rsidRDefault="00F90CE6" w:rsidP="00F90CE6">
            <w:pPr>
              <w:pStyle w:val="27"/>
              <w:ind w:left="0" w:right="21" w:firstLine="344"/>
              <w:jc w:val="both"/>
              <w:rPr>
                <w:rFonts w:ascii="Tahoma" w:hAnsi="Tahoma" w:cs="Tahoma"/>
                <w:sz w:val="20"/>
              </w:rPr>
            </w:pPr>
            <w:r w:rsidRPr="00F90CE6">
              <w:rPr>
                <w:rFonts w:ascii="Tahoma" w:hAnsi="Tahoma" w:cs="Tahoma"/>
                <w:sz w:val="20"/>
                <w:szCs w:val="20"/>
              </w:rPr>
              <w:t>Подрядчик, получивший заявку на использование опциона Заказчика в сторону увеличения в пределах согласованного в настоящем Приложении объема, не вправе отказаться от оказания заявленного Заказчиком дополнительного объема услуг по ценам, определенным в настоящем Приложении.</w:t>
            </w:r>
          </w:p>
        </w:tc>
      </w:tr>
      <w:tr w:rsidR="00436BF4" w:rsidRPr="00190462" w14:paraId="668A01E3" w14:textId="77777777" w:rsidTr="0047297A">
        <w:trPr>
          <w:gridBefore w:val="2"/>
          <w:wBefore w:w="92" w:type="dxa"/>
          <w:jc w:val="center"/>
        </w:trPr>
        <w:tc>
          <w:tcPr>
            <w:tcW w:w="562" w:type="dxa"/>
            <w:vAlign w:val="center"/>
          </w:tcPr>
          <w:p w14:paraId="0DABEF6B"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80CA321" w14:textId="77777777" w:rsidR="00436BF4" w:rsidRPr="009B7C71" w:rsidRDefault="00436BF4" w:rsidP="00EF6E14">
            <w:pPr>
              <w:tabs>
                <w:tab w:val="left" w:pos="1134"/>
              </w:tabs>
              <w:rPr>
                <w:rFonts w:ascii="Tahoma" w:hAnsi="Tahoma" w:cs="Tahoma"/>
                <w:sz w:val="20"/>
                <w:szCs w:val="20"/>
              </w:rPr>
            </w:pPr>
            <w:r w:rsidRPr="009B7C71">
              <w:rPr>
                <w:rFonts w:ascii="Tahoma" w:hAnsi="Tahoma" w:cs="Tahoma"/>
                <w:sz w:val="20"/>
                <w:szCs w:val="20"/>
              </w:rPr>
              <w:t>Требования, предъявляемые к  участникам закупки</w:t>
            </w:r>
          </w:p>
        </w:tc>
        <w:tc>
          <w:tcPr>
            <w:tcW w:w="6404" w:type="dxa"/>
            <w:gridSpan w:val="3"/>
          </w:tcPr>
          <w:p w14:paraId="37DAF8DD" w14:textId="77777777" w:rsidR="00436BF4" w:rsidRPr="005E2038" w:rsidRDefault="00436BF4" w:rsidP="00EF6E14">
            <w:pPr>
              <w:pStyle w:val="af8"/>
              <w:ind w:left="0"/>
              <w:jc w:val="both"/>
              <w:outlineLvl w:val="0"/>
              <w:rPr>
                <w:rFonts w:ascii="Tahoma" w:hAnsi="Tahoma" w:cs="Tahoma"/>
                <w:bCs/>
                <w:i/>
                <w:sz w:val="20"/>
                <w:szCs w:val="20"/>
              </w:rPr>
            </w:pPr>
            <w:r w:rsidRPr="005E2038">
              <w:rPr>
                <w:rFonts w:ascii="Tahoma" w:hAnsi="Tahoma" w:cs="Tahoma"/>
                <w:sz w:val="20"/>
                <w:szCs w:val="20"/>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Pr="005E2038">
              <w:rPr>
                <w:rFonts w:ascii="Tahoma" w:eastAsia="Calibri" w:hAnsi="Tahoma" w:cs="Tahoma"/>
                <w:sz w:val="20"/>
                <w:szCs w:val="20"/>
              </w:rPr>
              <w:t xml:space="preserve"> или быть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 в соответствии с положениями Федерального </w:t>
            </w:r>
            <w:hyperlink r:id="rId57" w:history="1">
              <w:r w:rsidRPr="005E2038">
                <w:rPr>
                  <w:rFonts w:ascii="Tahoma" w:eastAsia="Calibri" w:hAnsi="Tahoma" w:cs="Tahoma"/>
                  <w:color w:val="0000FF"/>
                  <w:sz w:val="20"/>
                  <w:szCs w:val="20"/>
                </w:rPr>
                <w:t>закона</w:t>
              </w:r>
            </w:hyperlink>
            <w:r w:rsidRPr="005E2038">
              <w:rPr>
                <w:rFonts w:ascii="Tahoma" w:eastAsia="Calibri" w:hAnsi="Tahoma" w:cs="Tahoma"/>
                <w:sz w:val="20"/>
                <w:szCs w:val="20"/>
              </w:rPr>
              <w:t xml:space="preserve"> от 27.11.2018 N 422-ФЗ "О проведении эксперимента по установлению специального налогового режима "Налог на профессиональный доход"</w:t>
            </w:r>
            <w:r w:rsidRPr="005E2038">
              <w:rPr>
                <w:rFonts w:ascii="Tahoma" w:hAnsi="Tahoma" w:cs="Tahoma"/>
                <w:sz w:val="20"/>
                <w:szCs w:val="20"/>
              </w:rPr>
              <w:t>. Иные требования, предъявляемые к участникам закупки,</w:t>
            </w:r>
            <w:r w:rsidRPr="005E2038">
              <w:rPr>
                <w:rStyle w:val="FontStyle128"/>
                <w:rFonts w:ascii="Tahoma" w:hAnsi="Tahoma" w:cs="Tahoma"/>
                <w:sz w:val="20"/>
                <w:szCs w:val="20"/>
              </w:rPr>
              <w:t xml:space="preserve"> установлены в </w:t>
            </w:r>
            <w:r w:rsidRPr="005E2038">
              <w:rPr>
                <w:rFonts w:ascii="Tahoma" w:hAnsi="Tahoma" w:cs="Tahoma"/>
                <w:sz w:val="20"/>
                <w:szCs w:val="20"/>
              </w:rPr>
              <w:t>Разделе 5 «Требования, предъявляемые к участникам закупки»</w:t>
            </w:r>
            <w:r w:rsidRPr="005E2038">
              <w:rPr>
                <w:rFonts w:ascii="Tahoma" w:hAnsi="Tahoma" w:cs="Tahoma"/>
                <w:sz w:val="20"/>
                <w:szCs w:val="20"/>
                <w:lang w:val="ru-RU"/>
              </w:rPr>
              <w:t>.</w:t>
            </w:r>
          </w:p>
        </w:tc>
      </w:tr>
      <w:tr w:rsidR="00436BF4" w:rsidRPr="00190462" w14:paraId="0C2880B8" w14:textId="77777777" w:rsidTr="0047297A">
        <w:trPr>
          <w:gridBefore w:val="2"/>
          <w:wBefore w:w="92" w:type="dxa"/>
          <w:jc w:val="center"/>
        </w:trPr>
        <w:tc>
          <w:tcPr>
            <w:tcW w:w="562" w:type="dxa"/>
            <w:vAlign w:val="center"/>
          </w:tcPr>
          <w:p w14:paraId="577745DE" w14:textId="77777777" w:rsidR="00436BF4" w:rsidRPr="001D2133" w:rsidRDefault="00436BF4" w:rsidP="00436BF4">
            <w:pPr>
              <w:numPr>
                <w:ilvl w:val="0"/>
                <w:numId w:val="7"/>
              </w:numPr>
              <w:tabs>
                <w:tab w:val="left" w:pos="1134"/>
              </w:tabs>
              <w:jc w:val="center"/>
              <w:rPr>
                <w:rFonts w:ascii="Tahoma" w:hAnsi="Tahoma" w:cs="Tahoma"/>
                <w:sz w:val="20"/>
                <w:szCs w:val="20"/>
              </w:rPr>
            </w:pPr>
          </w:p>
        </w:tc>
        <w:tc>
          <w:tcPr>
            <w:tcW w:w="3566" w:type="dxa"/>
            <w:gridSpan w:val="2"/>
          </w:tcPr>
          <w:p w14:paraId="15C03EC7" w14:textId="77777777" w:rsidR="00436BF4" w:rsidRPr="001D2133" w:rsidRDefault="00436BF4" w:rsidP="00EF6E14">
            <w:pPr>
              <w:tabs>
                <w:tab w:val="left" w:pos="1134"/>
              </w:tabs>
              <w:rPr>
                <w:rFonts w:ascii="Tahoma" w:hAnsi="Tahoma" w:cs="Tahoma"/>
                <w:sz w:val="20"/>
                <w:szCs w:val="20"/>
              </w:rPr>
            </w:pPr>
            <w:r w:rsidRPr="001D2133">
              <w:rPr>
                <w:rFonts w:ascii="Tahoma" w:hAnsi="Tahoma" w:cs="Tahoma"/>
                <w:sz w:val="20"/>
                <w:szCs w:val="20"/>
              </w:rPr>
              <w:t>Обеспечение заявки на участие в конкурсе</w:t>
            </w:r>
          </w:p>
        </w:tc>
        <w:tc>
          <w:tcPr>
            <w:tcW w:w="6404" w:type="dxa"/>
            <w:gridSpan w:val="3"/>
          </w:tcPr>
          <w:p w14:paraId="0B3505B4" w14:textId="77777777" w:rsidR="00436BF4" w:rsidRPr="00D732F6" w:rsidRDefault="00436BF4" w:rsidP="00EF6E14">
            <w:pPr>
              <w:tabs>
                <w:tab w:val="left" w:pos="1134"/>
              </w:tabs>
              <w:rPr>
                <w:rFonts w:ascii="Tahoma" w:hAnsi="Tahoma" w:cs="Tahoma"/>
                <w:sz w:val="20"/>
                <w:szCs w:val="20"/>
              </w:rPr>
            </w:pPr>
            <w:r w:rsidRPr="00D732F6">
              <w:rPr>
                <w:rFonts w:ascii="Tahoma" w:hAnsi="Tahoma" w:cs="Tahoma"/>
                <w:sz w:val="20"/>
                <w:szCs w:val="20"/>
              </w:rPr>
              <w:t>Не требуется</w:t>
            </w:r>
          </w:p>
        </w:tc>
      </w:tr>
      <w:tr w:rsidR="00C032B4" w:rsidRPr="00190462" w14:paraId="4EA75AF6" w14:textId="77777777" w:rsidTr="0047297A">
        <w:trPr>
          <w:gridBefore w:val="2"/>
          <w:wBefore w:w="92" w:type="dxa"/>
          <w:jc w:val="center"/>
        </w:trPr>
        <w:tc>
          <w:tcPr>
            <w:tcW w:w="562" w:type="dxa"/>
            <w:vAlign w:val="center"/>
          </w:tcPr>
          <w:p w14:paraId="08DEBA69" w14:textId="77777777" w:rsidR="00C032B4" w:rsidRPr="001D2133" w:rsidRDefault="00C032B4" w:rsidP="00C032B4">
            <w:pPr>
              <w:numPr>
                <w:ilvl w:val="0"/>
                <w:numId w:val="7"/>
              </w:numPr>
              <w:tabs>
                <w:tab w:val="left" w:pos="1134"/>
              </w:tabs>
              <w:jc w:val="center"/>
              <w:rPr>
                <w:rFonts w:ascii="Tahoma" w:hAnsi="Tahoma" w:cs="Tahoma"/>
                <w:sz w:val="20"/>
                <w:szCs w:val="20"/>
              </w:rPr>
            </w:pPr>
          </w:p>
        </w:tc>
        <w:tc>
          <w:tcPr>
            <w:tcW w:w="3566" w:type="dxa"/>
            <w:gridSpan w:val="2"/>
          </w:tcPr>
          <w:p w14:paraId="63A1FE06" w14:textId="77777777" w:rsidR="00C032B4" w:rsidRPr="001D2133" w:rsidRDefault="00C032B4" w:rsidP="00C032B4">
            <w:pPr>
              <w:tabs>
                <w:tab w:val="left" w:pos="1134"/>
              </w:tabs>
              <w:rPr>
                <w:rFonts w:ascii="Tahoma" w:hAnsi="Tahoma" w:cs="Tahoma"/>
                <w:sz w:val="20"/>
                <w:szCs w:val="20"/>
              </w:rPr>
            </w:pPr>
            <w:r w:rsidRPr="001D2133">
              <w:rPr>
                <w:rFonts w:ascii="Tahoma" w:hAnsi="Tahoma" w:cs="Tahoma"/>
                <w:sz w:val="20"/>
                <w:szCs w:val="20"/>
              </w:rPr>
              <w:t>Реквизиты для перечисления денежных сре</w:t>
            </w:r>
            <w:proofErr w:type="gramStart"/>
            <w:r w:rsidRPr="001D2133">
              <w:rPr>
                <w:rFonts w:ascii="Tahoma" w:hAnsi="Tahoma" w:cs="Tahoma"/>
                <w:sz w:val="20"/>
                <w:szCs w:val="20"/>
              </w:rPr>
              <w:t>дств в к</w:t>
            </w:r>
            <w:proofErr w:type="gramEnd"/>
            <w:r w:rsidRPr="001D2133">
              <w:rPr>
                <w:rFonts w:ascii="Tahoma" w:hAnsi="Tahoma" w:cs="Tahoma"/>
                <w:sz w:val="20"/>
                <w:szCs w:val="20"/>
              </w:rPr>
              <w:t>ачестве обеспечения исполнения договора</w:t>
            </w:r>
          </w:p>
        </w:tc>
        <w:tc>
          <w:tcPr>
            <w:tcW w:w="6404" w:type="dxa"/>
            <w:gridSpan w:val="3"/>
          </w:tcPr>
          <w:p w14:paraId="589B08A4" w14:textId="0B631870" w:rsidR="00C032B4" w:rsidRPr="00C5541C" w:rsidRDefault="00F90CE6" w:rsidP="00C032B4">
            <w:pPr>
              <w:tabs>
                <w:tab w:val="left" w:pos="1134"/>
              </w:tabs>
              <w:rPr>
                <w:rFonts w:ascii="Tahoma" w:hAnsi="Tahoma" w:cs="Tahoma"/>
                <w:i/>
                <w:sz w:val="20"/>
                <w:szCs w:val="20"/>
              </w:rPr>
            </w:pPr>
            <w:r w:rsidRPr="00D732F6">
              <w:rPr>
                <w:rFonts w:ascii="Tahoma" w:hAnsi="Tahoma" w:cs="Tahoma"/>
                <w:sz w:val="20"/>
                <w:szCs w:val="20"/>
              </w:rPr>
              <w:t>Не требуется</w:t>
            </w:r>
          </w:p>
        </w:tc>
      </w:tr>
      <w:tr w:rsidR="00C032B4" w:rsidRPr="00190462" w14:paraId="7FAD595B" w14:textId="77777777" w:rsidTr="0047297A">
        <w:trPr>
          <w:gridBefore w:val="2"/>
          <w:wBefore w:w="92" w:type="dxa"/>
          <w:jc w:val="center"/>
        </w:trPr>
        <w:tc>
          <w:tcPr>
            <w:tcW w:w="562" w:type="dxa"/>
            <w:vAlign w:val="center"/>
          </w:tcPr>
          <w:p w14:paraId="055971FA" w14:textId="77777777" w:rsidR="00C032B4" w:rsidRPr="001D2133" w:rsidRDefault="00C032B4" w:rsidP="00C032B4">
            <w:pPr>
              <w:numPr>
                <w:ilvl w:val="0"/>
                <w:numId w:val="7"/>
              </w:numPr>
              <w:tabs>
                <w:tab w:val="left" w:pos="1134"/>
              </w:tabs>
              <w:jc w:val="center"/>
              <w:rPr>
                <w:rFonts w:ascii="Tahoma" w:hAnsi="Tahoma" w:cs="Tahoma"/>
                <w:sz w:val="20"/>
                <w:szCs w:val="20"/>
              </w:rPr>
            </w:pPr>
          </w:p>
        </w:tc>
        <w:tc>
          <w:tcPr>
            <w:tcW w:w="3566" w:type="dxa"/>
            <w:gridSpan w:val="2"/>
          </w:tcPr>
          <w:p w14:paraId="537638CB" w14:textId="77777777" w:rsidR="00C032B4" w:rsidRPr="00A927FD" w:rsidRDefault="00C032B4" w:rsidP="00C032B4">
            <w:pPr>
              <w:tabs>
                <w:tab w:val="left" w:pos="1134"/>
              </w:tabs>
              <w:rPr>
                <w:rFonts w:ascii="Tahoma" w:hAnsi="Tahoma" w:cs="Tahoma"/>
                <w:sz w:val="20"/>
                <w:szCs w:val="20"/>
              </w:rPr>
            </w:pPr>
            <w:r w:rsidRPr="00836D4F">
              <w:rPr>
                <w:rFonts w:ascii="Tahoma" w:hAnsi="Tahoma" w:cs="Tahoma"/>
                <w:sz w:val="20"/>
                <w:szCs w:val="20"/>
              </w:rPr>
              <w:t>Обеспечение исполнения договора</w:t>
            </w:r>
          </w:p>
        </w:tc>
        <w:tc>
          <w:tcPr>
            <w:tcW w:w="6404" w:type="dxa"/>
            <w:gridSpan w:val="3"/>
          </w:tcPr>
          <w:p w14:paraId="796DADB1" w14:textId="57AB55F0" w:rsidR="00C032B4" w:rsidRPr="007C1723" w:rsidRDefault="00F90CE6" w:rsidP="00C032B4">
            <w:pPr>
              <w:tabs>
                <w:tab w:val="left" w:pos="1134"/>
              </w:tabs>
              <w:jc w:val="both"/>
              <w:rPr>
                <w:rFonts w:ascii="Tahoma" w:hAnsi="Tahoma" w:cs="Tahoma"/>
                <w:color w:val="000000"/>
                <w:sz w:val="20"/>
                <w:szCs w:val="20"/>
              </w:rPr>
            </w:pPr>
            <w:r w:rsidRPr="00D732F6">
              <w:rPr>
                <w:rFonts w:ascii="Tahoma" w:hAnsi="Tahoma" w:cs="Tahoma"/>
                <w:sz w:val="20"/>
                <w:szCs w:val="20"/>
              </w:rPr>
              <w:t>Не требуется</w:t>
            </w:r>
          </w:p>
        </w:tc>
      </w:tr>
      <w:tr w:rsidR="005347D7" w:rsidRPr="00190462" w14:paraId="38F9EBDA" w14:textId="77777777" w:rsidTr="0047297A">
        <w:trPr>
          <w:gridBefore w:val="2"/>
          <w:wBefore w:w="92" w:type="dxa"/>
          <w:jc w:val="center"/>
        </w:trPr>
        <w:tc>
          <w:tcPr>
            <w:tcW w:w="562" w:type="dxa"/>
            <w:vAlign w:val="center"/>
          </w:tcPr>
          <w:p w14:paraId="3849F437"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082ABB13" w14:textId="77777777" w:rsidR="005347D7" w:rsidRPr="001D2133" w:rsidRDefault="005347D7" w:rsidP="00EF6E14">
            <w:pPr>
              <w:tabs>
                <w:tab w:val="left" w:pos="1134"/>
              </w:tabs>
              <w:rPr>
                <w:rFonts w:ascii="Tahoma" w:hAnsi="Tahoma" w:cs="Tahoma"/>
                <w:sz w:val="20"/>
                <w:szCs w:val="20"/>
              </w:rPr>
            </w:pPr>
            <w:r w:rsidRPr="001D2133">
              <w:rPr>
                <w:rFonts w:ascii="Tahoma" w:hAnsi="Tahoma" w:cs="Tahoma"/>
                <w:sz w:val="20"/>
                <w:szCs w:val="20"/>
              </w:rPr>
              <w:t>Валюта договора</w:t>
            </w:r>
          </w:p>
        </w:tc>
        <w:tc>
          <w:tcPr>
            <w:tcW w:w="6404" w:type="dxa"/>
            <w:gridSpan w:val="3"/>
          </w:tcPr>
          <w:p w14:paraId="6A577A40" w14:textId="77777777" w:rsidR="005347D7" w:rsidRPr="000D3718" w:rsidRDefault="005347D7" w:rsidP="00EF6E14">
            <w:pPr>
              <w:tabs>
                <w:tab w:val="left" w:pos="1134"/>
              </w:tabs>
              <w:rPr>
                <w:rFonts w:ascii="Tahoma" w:hAnsi="Tahoma" w:cs="Tahoma"/>
                <w:sz w:val="20"/>
                <w:szCs w:val="20"/>
              </w:rPr>
            </w:pPr>
            <w:r w:rsidRPr="001D2133">
              <w:rPr>
                <w:rFonts w:ascii="Tahoma" w:hAnsi="Tahoma" w:cs="Tahoma"/>
                <w:sz w:val="20"/>
                <w:szCs w:val="20"/>
              </w:rPr>
              <w:t>Российский рубль</w:t>
            </w:r>
          </w:p>
        </w:tc>
      </w:tr>
      <w:tr w:rsidR="005347D7" w:rsidRPr="00190462" w14:paraId="4DE47E35" w14:textId="77777777" w:rsidTr="0047297A">
        <w:trPr>
          <w:gridBefore w:val="2"/>
          <w:wBefore w:w="92" w:type="dxa"/>
          <w:jc w:val="center"/>
        </w:trPr>
        <w:tc>
          <w:tcPr>
            <w:tcW w:w="562" w:type="dxa"/>
            <w:vAlign w:val="center"/>
          </w:tcPr>
          <w:p w14:paraId="66D9D4AC"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4DC0B974" w14:textId="77777777" w:rsidR="005347D7" w:rsidRPr="001D2133" w:rsidRDefault="005347D7" w:rsidP="00EF6E14">
            <w:pPr>
              <w:tabs>
                <w:tab w:val="left" w:pos="1134"/>
              </w:tabs>
              <w:rPr>
                <w:rFonts w:ascii="Tahoma" w:hAnsi="Tahoma" w:cs="Tahoma"/>
                <w:sz w:val="20"/>
                <w:szCs w:val="20"/>
              </w:rPr>
            </w:pPr>
            <w:r w:rsidRPr="001D2133">
              <w:rPr>
                <w:rFonts w:ascii="Tahoma" w:hAnsi="Tahoma" w:cs="Tahoma"/>
                <w:sz w:val="20"/>
                <w:szCs w:val="20"/>
              </w:rPr>
              <w:t>Язык заявки</w:t>
            </w:r>
          </w:p>
        </w:tc>
        <w:tc>
          <w:tcPr>
            <w:tcW w:w="6404" w:type="dxa"/>
            <w:gridSpan w:val="3"/>
            <w:shd w:val="clear" w:color="auto" w:fill="auto"/>
          </w:tcPr>
          <w:p w14:paraId="7597715A" w14:textId="77777777" w:rsidR="005347D7" w:rsidRPr="00505FE9" w:rsidRDefault="005347D7" w:rsidP="00EF6E14">
            <w:pPr>
              <w:tabs>
                <w:tab w:val="left" w:pos="1134"/>
              </w:tabs>
              <w:rPr>
                <w:rFonts w:ascii="Tahoma" w:hAnsi="Tahoma" w:cs="Tahoma"/>
                <w:sz w:val="20"/>
                <w:szCs w:val="20"/>
              </w:rPr>
            </w:pPr>
            <w:r w:rsidRPr="00505FE9">
              <w:rPr>
                <w:rFonts w:ascii="Tahoma" w:hAnsi="Tahoma" w:cs="Tahoma"/>
                <w:sz w:val="20"/>
                <w:szCs w:val="20"/>
              </w:rPr>
              <w:t>Русский</w:t>
            </w:r>
          </w:p>
        </w:tc>
      </w:tr>
      <w:tr w:rsidR="005347D7" w:rsidRPr="00190462" w14:paraId="57D898E6" w14:textId="77777777" w:rsidTr="0047297A">
        <w:trPr>
          <w:gridBefore w:val="2"/>
          <w:wBefore w:w="92" w:type="dxa"/>
          <w:trHeight w:val="367"/>
          <w:jc w:val="center"/>
        </w:trPr>
        <w:tc>
          <w:tcPr>
            <w:tcW w:w="562" w:type="dxa"/>
            <w:vAlign w:val="center"/>
          </w:tcPr>
          <w:p w14:paraId="51CAA27A"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65C7F963" w14:textId="77777777" w:rsidR="005347D7" w:rsidRPr="008F6F6C" w:rsidRDefault="005347D7" w:rsidP="00EF6E14">
            <w:pPr>
              <w:tabs>
                <w:tab w:val="left" w:pos="1134"/>
              </w:tabs>
              <w:rPr>
                <w:rFonts w:ascii="Tahoma" w:hAnsi="Tahoma" w:cs="Tahoma"/>
                <w:sz w:val="20"/>
                <w:szCs w:val="20"/>
              </w:rPr>
            </w:pPr>
            <w:r w:rsidRPr="008F6F6C">
              <w:rPr>
                <w:rFonts w:ascii="Tahoma" w:hAnsi="Tahoma" w:cs="Tahoma"/>
                <w:sz w:val="20"/>
                <w:szCs w:val="20"/>
              </w:rPr>
              <w:t>Итоговый протокол</w:t>
            </w:r>
          </w:p>
        </w:tc>
        <w:tc>
          <w:tcPr>
            <w:tcW w:w="6404" w:type="dxa"/>
            <w:gridSpan w:val="3"/>
            <w:shd w:val="clear" w:color="auto" w:fill="FFFFFF"/>
          </w:tcPr>
          <w:p w14:paraId="43B7275A" w14:textId="77777777" w:rsidR="005347D7" w:rsidRPr="005E2038" w:rsidRDefault="005347D7" w:rsidP="00EF6E14">
            <w:pPr>
              <w:pStyle w:val="af8"/>
              <w:ind w:left="0"/>
              <w:jc w:val="both"/>
              <w:outlineLvl w:val="0"/>
              <w:rPr>
                <w:rFonts w:ascii="Tahoma" w:hAnsi="Tahoma" w:cs="Tahoma"/>
                <w:color w:val="FF0000"/>
                <w:sz w:val="20"/>
                <w:szCs w:val="20"/>
              </w:rPr>
            </w:pPr>
            <w:bookmarkStart w:id="118" w:name="_Toc524688895"/>
            <w:r w:rsidRPr="005E2038">
              <w:rPr>
                <w:rFonts w:ascii="Tahoma" w:hAnsi="Tahoma" w:cs="Tahoma"/>
                <w:sz w:val="20"/>
                <w:szCs w:val="20"/>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8"/>
          </w:p>
          <w:p w14:paraId="646D801C" w14:textId="7D3BEAFF" w:rsidR="005347D7" w:rsidRPr="005E2038" w:rsidRDefault="005347D7" w:rsidP="00A26622">
            <w:pPr>
              <w:keepNext/>
              <w:keepLines/>
              <w:widowControl w:val="0"/>
              <w:suppressLineNumbers/>
              <w:suppressAutoHyphens/>
              <w:rPr>
                <w:rFonts w:ascii="Tahoma" w:hAnsi="Tahoma" w:cs="Tahoma"/>
                <w:sz w:val="20"/>
                <w:szCs w:val="20"/>
              </w:rPr>
            </w:pPr>
            <w:r w:rsidRPr="009D1271">
              <w:rPr>
                <w:rFonts w:ascii="Tahoma" w:hAnsi="Tahoma" w:cs="Tahoma"/>
                <w:sz w:val="20"/>
                <w:szCs w:val="20"/>
              </w:rPr>
              <w:t>Дата подведения итогов: до «</w:t>
            </w:r>
            <w:r w:rsidR="00F90CE6">
              <w:rPr>
                <w:rFonts w:ascii="Tahoma" w:hAnsi="Tahoma" w:cs="Tahoma"/>
                <w:sz w:val="20"/>
                <w:szCs w:val="20"/>
              </w:rPr>
              <w:t>04</w:t>
            </w:r>
            <w:r w:rsidRPr="009D1271">
              <w:rPr>
                <w:rFonts w:ascii="Tahoma" w:hAnsi="Tahoma" w:cs="Tahoma"/>
                <w:sz w:val="20"/>
                <w:szCs w:val="20"/>
              </w:rPr>
              <w:t xml:space="preserve">» </w:t>
            </w:r>
            <w:r w:rsidR="00F90CE6">
              <w:rPr>
                <w:rFonts w:ascii="Tahoma" w:hAnsi="Tahoma" w:cs="Tahoma"/>
                <w:sz w:val="20"/>
                <w:szCs w:val="20"/>
              </w:rPr>
              <w:t>июля</w:t>
            </w:r>
            <w:r w:rsidRPr="009D1271">
              <w:rPr>
                <w:rFonts w:ascii="Tahoma" w:hAnsi="Tahoma" w:cs="Tahoma"/>
                <w:sz w:val="20"/>
                <w:szCs w:val="20"/>
              </w:rPr>
              <w:t xml:space="preserve"> 202</w:t>
            </w:r>
            <w:r w:rsidR="00ED0A09">
              <w:rPr>
                <w:rFonts w:ascii="Tahoma" w:hAnsi="Tahoma" w:cs="Tahoma"/>
                <w:sz w:val="20"/>
                <w:szCs w:val="20"/>
              </w:rPr>
              <w:t>5</w:t>
            </w:r>
            <w:r w:rsidRPr="009D1271">
              <w:rPr>
                <w:rFonts w:ascii="Tahoma" w:hAnsi="Tahoma" w:cs="Tahoma"/>
                <w:sz w:val="20"/>
                <w:szCs w:val="20"/>
              </w:rPr>
              <w:t xml:space="preserve"> года</w:t>
            </w:r>
          </w:p>
        </w:tc>
      </w:tr>
      <w:tr w:rsidR="005347D7" w:rsidRPr="00190462" w14:paraId="3664859D" w14:textId="77777777" w:rsidTr="0047297A">
        <w:trPr>
          <w:gridBefore w:val="2"/>
          <w:wBefore w:w="92" w:type="dxa"/>
          <w:jc w:val="center"/>
        </w:trPr>
        <w:tc>
          <w:tcPr>
            <w:tcW w:w="562" w:type="dxa"/>
            <w:vAlign w:val="center"/>
          </w:tcPr>
          <w:p w14:paraId="2B6E8A85"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4AC4D76C" w14:textId="77777777" w:rsidR="005347D7" w:rsidRPr="00395F8F" w:rsidRDefault="005347D7" w:rsidP="00EF6E14">
            <w:pPr>
              <w:tabs>
                <w:tab w:val="left" w:pos="1134"/>
              </w:tabs>
              <w:rPr>
                <w:rFonts w:ascii="Tahoma" w:hAnsi="Tahoma" w:cs="Tahoma"/>
                <w:sz w:val="20"/>
                <w:szCs w:val="20"/>
              </w:rPr>
            </w:pPr>
            <w:r w:rsidRPr="00395F8F">
              <w:rPr>
                <w:rFonts w:ascii="Tahoma" w:hAnsi="Tahoma" w:cs="Tahoma"/>
                <w:sz w:val="20"/>
                <w:szCs w:val="20"/>
              </w:rPr>
              <w:t>Заключение договора по результатам закупки</w:t>
            </w:r>
          </w:p>
        </w:tc>
        <w:tc>
          <w:tcPr>
            <w:tcW w:w="6404" w:type="dxa"/>
            <w:gridSpan w:val="3"/>
            <w:shd w:val="clear" w:color="auto" w:fill="FFFFFF"/>
          </w:tcPr>
          <w:p w14:paraId="7C893288" w14:textId="77777777" w:rsidR="005347D7" w:rsidRPr="005E2038" w:rsidRDefault="005347D7" w:rsidP="00B77080">
            <w:pPr>
              <w:tabs>
                <w:tab w:val="left" w:pos="1134"/>
              </w:tabs>
              <w:jc w:val="both"/>
              <w:rPr>
                <w:rFonts w:ascii="Tahoma" w:hAnsi="Tahoma" w:cs="Tahoma"/>
                <w:sz w:val="20"/>
                <w:szCs w:val="20"/>
              </w:rPr>
            </w:pPr>
            <w:r w:rsidRPr="005E2038">
              <w:rPr>
                <w:rFonts w:ascii="Tahoma" w:hAnsi="Tahoma" w:cs="Tahoma"/>
                <w:sz w:val="20"/>
                <w:szCs w:val="20"/>
              </w:rPr>
              <w:t xml:space="preserve">Договор по результатам закупки заключается не ранее чем через 10 (десять) календарных дней и не позднее чем через 20 (двадцать) календарных дней </w:t>
            </w:r>
            <w:proofErr w:type="gramStart"/>
            <w:r w:rsidRPr="005E2038">
              <w:rPr>
                <w:rFonts w:ascii="Tahoma" w:hAnsi="Tahoma" w:cs="Tahoma"/>
                <w:sz w:val="20"/>
                <w:szCs w:val="20"/>
              </w:rPr>
              <w:t>с даты размещения</w:t>
            </w:r>
            <w:proofErr w:type="gramEnd"/>
            <w:r w:rsidRPr="005E2038">
              <w:rPr>
                <w:rFonts w:ascii="Tahoma" w:hAnsi="Tahoma" w:cs="Tahoma"/>
                <w:sz w:val="20"/>
                <w:szCs w:val="20"/>
              </w:rPr>
              <w:t xml:space="preserve"> в единой информационной системе итогового протокола, составленного по результатам закупки</w:t>
            </w:r>
          </w:p>
        </w:tc>
      </w:tr>
      <w:tr w:rsidR="005347D7" w:rsidRPr="00190462" w14:paraId="75ABB347" w14:textId="77777777" w:rsidTr="0047297A">
        <w:trPr>
          <w:gridBefore w:val="2"/>
          <w:wBefore w:w="92" w:type="dxa"/>
          <w:jc w:val="center"/>
        </w:trPr>
        <w:tc>
          <w:tcPr>
            <w:tcW w:w="562" w:type="dxa"/>
            <w:vAlign w:val="center"/>
          </w:tcPr>
          <w:p w14:paraId="4966BBC4"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053E1EFB" w14:textId="77777777" w:rsidR="005347D7" w:rsidRPr="004E79BC" w:rsidRDefault="005347D7" w:rsidP="00EF6E14">
            <w:pPr>
              <w:tabs>
                <w:tab w:val="left" w:pos="1134"/>
              </w:tabs>
              <w:rPr>
                <w:rFonts w:ascii="Tahoma" w:hAnsi="Tahoma" w:cs="Tahoma"/>
                <w:sz w:val="20"/>
                <w:szCs w:val="20"/>
              </w:rPr>
            </w:pPr>
            <w:r>
              <w:rPr>
                <w:rFonts w:ascii="Tahoma" w:hAnsi="Tahoma" w:cs="Tahoma"/>
                <w:sz w:val="20"/>
                <w:szCs w:val="20"/>
              </w:rPr>
              <w:t>С</w:t>
            </w:r>
            <w:r w:rsidRPr="004E79BC">
              <w:rPr>
                <w:rFonts w:ascii="Tahoma" w:hAnsi="Tahoma" w:cs="Tahoma"/>
                <w:sz w:val="20"/>
                <w:szCs w:val="20"/>
              </w:rPr>
              <w:t>рок оплаты по договору (отдельному этапу договора)</w:t>
            </w:r>
          </w:p>
        </w:tc>
        <w:tc>
          <w:tcPr>
            <w:tcW w:w="6404" w:type="dxa"/>
            <w:gridSpan w:val="3"/>
            <w:shd w:val="clear" w:color="auto" w:fill="FFFFFF"/>
          </w:tcPr>
          <w:p w14:paraId="3DE77F2E" w14:textId="77777777" w:rsidR="00F90CE6" w:rsidRPr="00F90CE6" w:rsidRDefault="00F90CE6" w:rsidP="00F90CE6">
            <w:pPr>
              <w:autoSpaceDE w:val="0"/>
              <w:autoSpaceDN w:val="0"/>
              <w:adjustRightInd w:val="0"/>
              <w:jc w:val="both"/>
              <w:rPr>
                <w:rFonts w:ascii="Tahoma" w:hAnsi="Tahoma" w:cs="Tahoma"/>
                <w:sz w:val="20"/>
                <w:szCs w:val="20"/>
              </w:rPr>
            </w:pPr>
            <w:r w:rsidRPr="00F90CE6">
              <w:rPr>
                <w:rFonts w:ascii="Tahoma" w:hAnsi="Tahoma" w:cs="Tahoma"/>
                <w:sz w:val="20"/>
                <w:szCs w:val="20"/>
              </w:rPr>
              <w:t>Оплата по Договору производится Заказчиком в два этапа:</w:t>
            </w:r>
          </w:p>
          <w:p w14:paraId="7506DB41" w14:textId="77777777" w:rsidR="00F90CE6" w:rsidRPr="00F90CE6" w:rsidRDefault="00F90CE6" w:rsidP="00F90CE6">
            <w:pPr>
              <w:autoSpaceDE w:val="0"/>
              <w:autoSpaceDN w:val="0"/>
              <w:adjustRightInd w:val="0"/>
              <w:jc w:val="both"/>
              <w:rPr>
                <w:rFonts w:ascii="Tahoma" w:hAnsi="Tahoma" w:cs="Tahoma"/>
                <w:sz w:val="20"/>
                <w:szCs w:val="20"/>
              </w:rPr>
            </w:pPr>
            <w:r w:rsidRPr="00F90CE6">
              <w:rPr>
                <w:rFonts w:ascii="Tahoma" w:hAnsi="Tahoma" w:cs="Tahoma"/>
                <w:sz w:val="20"/>
                <w:szCs w:val="20"/>
              </w:rPr>
              <w:t>1 этап – заказчик перечисляет аванс на расчетный счет Подрядчика в размере 50% _____________копеек _ в течение 10 рабочих дней с момента подписания договора.</w:t>
            </w:r>
          </w:p>
          <w:p w14:paraId="4F1F0FBD" w14:textId="23163AC3" w:rsidR="005347D7" w:rsidRPr="00ED7B40" w:rsidRDefault="00F90CE6" w:rsidP="00F90CE6">
            <w:pPr>
              <w:autoSpaceDE w:val="0"/>
              <w:autoSpaceDN w:val="0"/>
              <w:adjustRightInd w:val="0"/>
              <w:jc w:val="both"/>
              <w:rPr>
                <w:rFonts w:ascii="Tahoma" w:hAnsi="Tahoma" w:cs="Tahoma"/>
                <w:b/>
                <w:bCs/>
                <w:sz w:val="20"/>
                <w:szCs w:val="20"/>
              </w:rPr>
            </w:pPr>
            <w:r w:rsidRPr="00F90CE6">
              <w:rPr>
                <w:rFonts w:ascii="Tahoma" w:hAnsi="Tahoma" w:cs="Tahoma"/>
                <w:sz w:val="20"/>
                <w:szCs w:val="20"/>
              </w:rPr>
              <w:t>2 этап – окончательный расчет в течение 7 (семи) рабочих дней после выполнения всего объёма работ согласно подписанному акту приёма фактически выполненных работ.</w:t>
            </w:r>
          </w:p>
        </w:tc>
      </w:tr>
      <w:tr w:rsidR="005347D7" w:rsidRPr="00190462" w14:paraId="2108F365" w14:textId="77777777" w:rsidTr="0047297A">
        <w:trPr>
          <w:gridBefore w:val="2"/>
          <w:wBefore w:w="92" w:type="dxa"/>
          <w:jc w:val="center"/>
        </w:trPr>
        <w:tc>
          <w:tcPr>
            <w:tcW w:w="562" w:type="dxa"/>
            <w:vAlign w:val="center"/>
          </w:tcPr>
          <w:p w14:paraId="5709A107"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27737BA9" w14:textId="77777777" w:rsidR="005347D7" w:rsidRPr="001D2133" w:rsidRDefault="005347D7" w:rsidP="00EF6E14">
            <w:pPr>
              <w:tabs>
                <w:tab w:val="left" w:pos="1134"/>
              </w:tabs>
              <w:rPr>
                <w:rFonts w:ascii="Tahoma" w:hAnsi="Tahoma" w:cs="Tahoma"/>
                <w:sz w:val="20"/>
                <w:szCs w:val="20"/>
              </w:rPr>
            </w:pPr>
            <w:r w:rsidRPr="001D2133">
              <w:rPr>
                <w:rFonts w:ascii="Tahoma" w:hAnsi="Tahoma" w:cs="Tahoma"/>
                <w:sz w:val="20"/>
                <w:szCs w:val="20"/>
              </w:rPr>
              <w:t xml:space="preserve">Критерии оценки заявок на участие в конкурс, содержание и значение критериев </w:t>
            </w:r>
          </w:p>
        </w:tc>
        <w:tc>
          <w:tcPr>
            <w:tcW w:w="6404" w:type="dxa"/>
            <w:gridSpan w:val="3"/>
          </w:tcPr>
          <w:p w14:paraId="145BCE60" w14:textId="77777777" w:rsidR="005347D7" w:rsidRPr="004D485C" w:rsidRDefault="005347D7" w:rsidP="00EF6E14">
            <w:pPr>
              <w:tabs>
                <w:tab w:val="left" w:pos="1134"/>
              </w:tabs>
              <w:rPr>
                <w:rFonts w:ascii="Tahoma" w:hAnsi="Tahoma" w:cs="Tahoma"/>
                <w:b/>
                <w:sz w:val="20"/>
                <w:szCs w:val="20"/>
              </w:rPr>
            </w:pPr>
            <w:r w:rsidRPr="000C5C06">
              <w:rPr>
                <w:rFonts w:ascii="Tahoma" w:hAnsi="Tahoma" w:cs="Tahoma"/>
                <w:b/>
                <w:bCs/>
                <w:sz w:val="20"/>
                <w:szCs w:val="20"/>
              </w:rPr>
              <w:t>Приведены в п. 3</w:t>
            </w:r>
            <w:r>
              <w:rPr>
                <w:rFonts w:ascii="Tahoma" w:hAnsi="Tahoma" w:cs="Tahoma"/>
                <w:b/>
                <w:bCs/>
                <w:sz w:val="20"/>
                <w:szCs w:val="20"/>
              </w:rPr>
              <w:t>1</w:t>
            </w:r>
            <w:r w:rsidRPr="000C5C06">
              <w:rPr>
                <w:rFonts w:ascii="Tahoma" w:hAnsi="Tahoma" w:cs="Tahoma"/>
                <w:b/>
                <w:bCs/>
                <w:sz w:val="20"/>
                <w:szCs w:val="20"/>
              </w:rPr>
              <w:t xml:space="preserve">.5, </w:t>
            </w:r>
            <w:r>
              <w:rPr>
                <w:rFonts w:ascii="Tahoma" w:hAnsi="Tahoma" w:cs="Tahoma"/>
                <w:b/>
                <w:bCs/>
                <w:sz w:val="20"/>
                <w:szCs w:val="20"/>
              </w:rPr>
              <w:t>31</w:t>
            </w:r>
            <w:r w:rsidRPr="000C5C06">
              <w:rPr>
                <w:rFonts w:ascii="Tahoma" w:hAnsi="Tahoma" w:cs="Tahoma"/>
                <w:b/>
                <w:bCs/>
                <w:sz w:val="20"/>
                <w:szCs w:val="20"/>
              </w:rPr>
              <w:t xml:space="preserve">.6, </w:t>
            </w:r>
            <w:r>
              <w:rPr>
                <w:rFonts w:ascii="Tahoma" w:hAnsi="Tahoma" w:cs="Tahoma"/>
                <w:b/>
                <w:bCs/>
                <w:sz w:val="20"/>
                <w:szCs w:val="20"/>
              </w:rPr>
              <w:t>31</w:t>
            </w:r>
            <w:r w:rsidRPr="000C5C06">
              <w:rPr>
                <w:rFonts w:ascii="Tahoma" w:hAnsi="Tahoma" w:cs="Tahoma"/>
                <w:b/>
                <w:bCs/>
                <w:sz w:val="20"/>
                <w:szCs w:val="20"/>
              </w:rPr>
              <w:t>.7 Документации о закупке</w:t>
            </w:r>
          </w:p>
        </w:tc>
      </w:tr>
      <w:tr w:rsidR="005347D7" w:rsidRPr="00190462" w14:paraId="0332B74C" w14:textId="77777777" w:rsidTr="0047297A">
        <w:trPr>
          <w:gridBefore w:val="2"/>
          <w:wBefore w:w="92" w:type="dxa"/>
          <w:jc w:val="center"/>
        </w:trPr>
        <w:tc>
          <w:tcPr>
            <w:tcW w:w="562" w:type="dxa"/>
            <w:vAlign w:val="center"/>
          </w:tcPr>
          <w:p w14:paraId="6F6E3E35"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3566" w:type="dxa"/>
            <w:gridSpan w:val="2"/>
          </w:tcPr>
          <w:p w14:paraId="73557342" w14:textId="77777777" w:rsidR="005347D7" w:rsidRPr="001D2133" w:rsidRDefault="005347D7" w:rsidP="00EF6E14">
            <w:pPr>
              <w:tabs>
                <w:tab w:val="left" w:pos="1134"/>
              </w:tabs>
              <w:rPr>
                <w:rFonts w:ascii="Tahoma" w:hAnsi="Tahoma" w:cs="Tahoma"/>
                <w:sz w:val="20"/>
                <w:szCs w:val="20"/>
              </w:rPr>
            </w:pPr>
            <w:r w:rsidRPr="001D2133">
              <w:rPr>
                <w:rFonts w:ascii="Tahoma" w:hAnsi="Tahoma" w:cs="Tahoma"/>
                <w:sz w:val="20"/>
                <w:szCs w:val="20"/>
              </w:rPr>
              <w:t>Порядок оценки и сопоставления заявок на участие в конкурсе</w:t>
            </w:r>
          </w:p>
        </w:tc>
        <w:tc>
          <w:tcPr>
            <w:tcW w:w="6404" w:type="dxa"/>
            <w:gridSpan w:val="3"/>
          </w:tcPr>
          <w:p w14:paraId="30339C7F" w14:textId="77777777" w:rsidR="005347D7" w:rsidRPr="004D485C" w:rsidRDefault="005347D7" w:rsidP="00EF6E14">
            <w:pPr>
              <w:pStyle w:val="af0"/>
              <w:rPr>
                <w:rFonts w:ascii="Tahoma" w:hAnsi="Tahoma" w:cs="Tahoma"/>
                <w:b/>
                <w:color w:val="000000"/>
                <w:sz w:val="20"/>
                <w:szCs w:val="20"/>
              </w:rPr>
            </w:pPr>
            <w:r w:rsidRPr="004D485C">
              <w:rPr>
                <w:rFonts w:ascii="Tahoma" w:hAnsi="Tahoma" w:cs="Tahoma"/>
                <w:b/>
                <w:color w:val="000000"/>
                <w:sz w:val="20"/>
                <w:szCs w:val="20"/>
              </w:rPr>
              <w:t xml:space="preserve">В </w:t>
            </w:r>
            <w:proofErr w:type="gramStart"/>
            <w:r w:rsidRPr="004D485C">
              <w:rPr>
                <w:rFonts w:ascii="Tahoma" w:hAnsi="Tahoma" w:cs="Tahoma"/>
                <w:b/>
                <w:color w:val="000000"/>
                <w:sz w:val="20"/>
                <w:szCs w:val="20"/>
              </w:rPr>
              <w:t>соответствии</w:t>
            </w:r>
            <w:proofErr w:type="gramEnd"/>
            <w:r w:rsidRPr="004D485C">
              <w:rPr>
                <w:rFonts w:ascii="Tahoma" w:hAnsi="Tahoma" w:cs="Tahoma"/>
                <w:b/>
                <w:color w:val="000000"/>
                <w:sz w:val="20"/>
                <w:szCs w:val="20"/>
              </w:rPr>
              <w:t xml:space="preserve"> с разделом </w:t>
            </w:r>
            <w:r>
              <w:rPr>
                <w:rFonts w:ascii="Tahoma" w:hAnsi="Tahoma" w:cs="Tahoma"/>
                <w:b/>
                <w:color w:val="000000"/>
                <w:sz w:val="20"/>
                <w:szCs w:val="20"/>
              </w:rPr>
              <w:t>31</w:t>
            </w:r>
            <w:r w:rsidRPr="004D485C">
              <w:rPr>
                <w:rFonts w:ascii="Tahoma" w:hAnsi="Tahoma" w:cs="Tahoma"/>
                <w:b/>
                <w:color w:val="000000"/>
                <w:sz w:val="20"/>
                <w:szCs w:val="20"/>
              </w:rPr>
              <w:t xml:space="preserve"> </w:t>
            </w:r>
            <w:r w:rsidRPr="004D485C">
              <w:rPr>
                <w:rFonts w:ascii="Tahoma" w:hAnsi="Tahoma" w:cs="Tahoma"/>
                <w:b/>
                <w:bCs/>
                <w:sz w:val="20"/>
                <w:szCs w:val="20"/>
              </w:rPr>
              <w:t>Документации о закупке</w:t>
            </w:r>
          </w:p>
          <w:p w14:paraId="47076ECE" w14:textId="77777777" w:rsidR="005347D7" w:rsidRPr="004D485C" w:rsidRDefault="005347D7" w:rsidP="00EF6E14">
            <w:pPr>
              <w:rPr>
                <w:rFonts w:ascii="Tahoma" w:hAnsi="Tahoma" w:cs="Tahoma"/>
                <w:b/>
                <w:bCs/>
                <w:sz w:val="20"/>
                <w:szCs w:val="20"/>
              </w:rPr>
            </w:pPr>
          </w:p>
        </w:tc>
      </w:tr>
      <w:tr w:rsidR="005347D7" w:rsidRPr="00190462" w14:paraId="0E80EB4E" w14:textId="77777777" w:rsidTr="0047297A">
        <w:trPr>
          <w:gridBefore w:val="2"/>
          <w:wBefore w:w="92" w:type="dxa"/>
          <w:jc w:val="center"/>
        </w:trPr>
        <w:tc>
          <w:tcPr>
            <w:tcW w:w="562" w:type="dxa"/>
            <w:vAlign w:val="center"/>
          </w:tcPr>
          <w:p w14:paraId="4BAE85A6" w14:textId="77777777" w:rsidR="005347D7" w:rsidRPr="001D2133" w:rsidRDefault="005347D7" w:rsidP="00436BF4">
            <w:pPr>
              <w:numPr>
                <w:ilvl w:val="0"/>
                <w:numId w:val="7"/>
              </w:numPr>
              <w:tabs>
                <w:tab w:val="left" w:pos="1134"/>
              </w:tabs>
              <w:jc w:val="center"/>
              <w:rPr>
                <w:rFonts w:ascii="Tahoma" w:hAnsi="Tahoma" w:cs="Tahoma"/>
                <w:sz w:val="20"/>
                <w:szCs w:val="20"/>
              </w:rPr>
            </w:pPr>
          </w:p>
        </w:tc>
        <w:tc>
          <w:tcPr>
            <w:tcW w:w="9970" w:type="dxa"/>
            <w:gridSpan w:val="5"/>
          </w:tcPr>
          <w:p w14:paraId="0149FD23" w14:textId="77777777" w:rsidR="005347D7" w:rsidRPr="001277FF" w:rsidRDefault="005347D7" w:rsidP="00EF6E14">
            <w:pPr>
              <w:pStyle w:val="af0"/>
              <w:rPr>
                <w:rFonts w:ascii="Tahoma" w:hAnsi="Tahoma" w:cs="Tahoma"/>
                <w:b/>
                <w:color w:val="000000"/>
                <w:sz w:val="20"/>
                <w:szCs w:val="20"/>
              </w:rPr>
            </w:pPr>
            <w:r w:rsidRPr="001277FF">
              <w:rPr>
                <w:rFonts w:ascii="Tahoma" w:hAnsi="Tahoma" w:cs="Tahoma"/>
                <w:sz w:val="20"/>
                <w:szCs w:val="20"/>
              </w:rPr>
              <w:t>Подробные условия закупки, а также условия заключения договора по результатам закупки содержатся в Документации о закупке, неотъемлемой частью которой является настоящая Информационная карта закупки</w:t>
            </w:r>
          </w:p>
        </w:tc>
      </w:tr>
      <w:tr w:rsidR="005347D7" w:rsidRPr="00190462" w14:paraId="545DD23E" w14:textId="77777777" w:rsidTr="0047297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647" w:type="dxa"/>
        </w:trPr>
        <w:tc>
          <w:tcPr>
            <w:tcW w:w="5147" w:type="dxa"/>
            <w:gridSpan w:val="6"/>
          </w:tcPr>
          <w:p w14:paraId="02CFBCAC" w14:textId="77777777" w:rsidR="005347D7" w:rsidRPr="00190462" w:rsidRDefault="005347D7" w:rsidP="00943678">
            <w:pPr>
              <w:pageBreakBefore/>
              <w:widowControl w:val="0"/>
              <w:ind w:firstLine="567"/>
              <w:jc w:val="both"/>
              <w:rPr>
                <w:rFonts w:ascii="Tahoma" w:hAnsi="Tahoma" w:cs="Tahoma"/>
                <w:sz w:val="20"/>
                <w:szCs w:val="20"/>
              </w:rPr>
            </w:pPr>
            <w:r w:rsidRPr="00190462">
              <w:rPr>
                <w:rFonts w:ascii="Tahoma" w:hAnsi="Tahoma" w:cs="Tahoma"/>
                <w:sz w:val="20"/>
                <w:szCs w:val="20"/>
              </w:rPr>
              <w:lastRenderedPageBreak/>
              <w:br w:type="page"/>
            </w:r>
          </w:p>
          <w:p w14:paraId="7685CD56" w14:textId="77777777" w:rsidR="005347D7" w:rsidRPr="00190462" w:rsidRDefault="005347D7" w:rsidP="00943678">
            <w:pPr>
              <w:pageBreakBefore/>
              <w:widowControl w:val="0"/>
              <w:ind w:firstLine="567"/>
              <w:jc w:val="both"/>
              <w:rPr>
                <w:rFonts w:ascii="Tahoma" w:hAnsi="Tahoma" w:cs="Tahoma"/>
                <w:sz w:val="20"/>
                <w:szCs w:val="20"/>
              </w:rPr>
            </w:pPr>
            <w:r w:rsidRPr="00190462">
              <w:rPr>
                <w:rFonts w:ascii="Tahoma" w:hAnsi="Tahoma" w:cs="Tahoma"/>
                <w:sz w:val="20"/>
                <w:szCs w:val="20"/>
              </w:rPr>
              <w:t>На бланке организации</w:t>
            </w:r>
          </w:p>
          <w:p w14:paraId="0623634E" w14:textId="77777777" w:rsidR="005347D7" w:rsidRPr="00190462" w:rsidRDefault="005347D7" w:rsidP="00943678">
            <w:pPr>
              <w:pageBreakBefore/>
              <w:widowControl w:val="0"/>
              <w:ind w:firstLine="567"/>
              <w:jc w:val="both"/>
              <w:rPr>
                <w:rFonts w:ascii="Tahoma" w:hAnsi="Tahoma" w:cs="Tahoma"/>
                <w:sz w:val="20"/>
                <w:szCs w:val="20"/>
              </w:rPr>
            </w:pPr>
            <w:r w:rsidRPr="00190462">
              <w:rPr>
                <w:rFonts w:ascii="Tahoma" w:hAnsi="Tahoma" w:cs="Tahoma"/>
                <w:sz w:val="20"/>
                <w:szCs w:val="20"/>
              </w:rPr>
              <w:t>Дата, исх. номер</w:t>
            </w:r>
          </w:p>
        </w:tc>
        <w:tc>
          <w:tcPr>
            <w:tcW w:w="4830" w:type="dxa"/>
          </w:tcPr>
          <w:p w14:paraId="16A56E4C" w14:textId="77777777" w:rsidR="005347D7" w:rsidRPr="00190462" w:rsidRDefault="005347D7" w:rsidP="00943678">
            <w:pPr>
              <w:pageBreakBefore/>
              <w:ind w:firstLine="567"/>
              <w:jc w:val="right"/>
              <w:rPr>
                <w:rFonts w:ascii="Tahoma" w:hAnsi="Tahoma" w:cs="Tahoma"/>
                <w:b/>
                <w:bCs/>
                <w:sz w:val="20"/>
                <w:szCs w:val="20"/>
              </w:rPr>
            </w:pPr>
            <w:r w:rsidRPr="00190462">
              <w:rPr>
                <w:rFonts w:ascii="Tahoma" w:hAnsi="Tahoma" w:cs="Tahoma"/>
                <w:b/>
                <w:bCs/>
                <w:sz w:val="20"/>
                <w:szCs w:val="20"/>
              </w:rPr>
              <w:t>Форма № 1</w:t>
            </w:r>
          </w:p>
          <w:p w14:paraId="63850D9C" w14:textId="77777777" w:rsidR="005347D7" w:rsidRPr="00190462" w:rsidRDefault="005347D7" w:rsidP="00943678">
            <w:pPr>
              <w:pageBreakBefore/>
              <w:ind w:firstLine="567"/>
              <w:rPr>
                <w:rFonts w:ascii="Tahoma" w:hAnsi="Tahoma" w:cs="Tahoma"/>
                <w:b/>
                <w:bCs/>
                <w:sz w:val="20"/>
                <w:szCs w:val="20"/>
              </w:rPr>
            </w:pPr>
            <w:r w:rsidRPr="00190462">
              <w:rPr>
                <w:rFonts w:ascii="Tahoma" w:hAnsi="Tahoma" w:cs="Tahoma"/>
                <w:b/>
                <w:bCs/>
                <w:sz w:val="20"/>
                <w:szCs w:val="20"/>
              </w:rPr>
              <w:t>Организатор закупки:</w:t>
            </w:r>
          </w:p>
          <w:p w14:paraId="0267F5C3" w14:textId="77777777" w:rsidR="005347D7" w:rsidRPr="00190462" w:rsidRDefault="005347D7" w:rsidP="00943678">
            <w:pPr>
              <w:pageBreakBefore/>
              <w:ind w:left="601" w:right="-568" w:hanging="34"/>
              <w:rPr>
                <w:rFonts w:ascii="Tahoma" w:hAnsi="Tahoma" w:cs="Tahoma"/>
                <w:sz w:val="20"/>
                <w:szCs w:val="20"/>
              </w:rPr>
            </w:pPr>
            <w:r w:rsidRPr="00190462">
              <w:rPr>
                <w:rFonts w:ascii="Tahoma" w:hAnsi="Tahoma" w:cs="Tahoma"/>
                <w:sz w:val="20"/>
                <w:szCs w:val="20"/>
              </w:rPr>
              <w:t>АО «ОРЭС-Владимирская область»</w:t>
            </w:r>
          </w:p>
          <w:p w14:paraId="694BF661" w14:textId="77777777" w:rsidR="005347D7" w:rsidRPr="00190462" w:rsidRDefault="005347D7" w:rsidP="00943678">
            <w:pPr>
              <w:pageBreakBefore/>
              <w:ind w:left="601" w:right="-568" w:hanging="34"/>
              <w:rPr>
                <w:rFonts w:ascii="Tahoma" w:hAnsi="Tahoma" w:cs="Tahoma"/>
                <w:sz w:val="20"/>
                <w:szCs w:val="20"/>
              </w:rPr>
            </w:pPr>
            <w:r w:rsidRPr="00190462">
              <w:rPr>
                <w:rFonts w:ascii="Tahoma" w:hAnsi="Tahoma" w:cs="Tahoma"/>
                <w:sz w:val="20"/>
                <w:szCs w:val="20"/>
              </w:rPr>
              <w:t>___________________________________</w:t>
            </w:r>
          </w:p>
          <w:p w14:paraId="2237DE74" w14:textId="77777777" w:rsidR="005347D7" w:rsidRPr="00190462" w:rsidRDefault="005347D7" w:rsidP="00943678">
            <w:pPr>
              <w:pageBreakBefore/>
              <w:widowControl w:val="0"/>
              <w:ind w:firstLine="567"/>
              <w:rPr>
                <w:rFonts w:ascii="Tahoma" w:hAnsi="Tahoma" w:cs="Tahoma"/>
                <w:sz w:val="20"/>
                <w:szCs w:val="20"/>
              </w:rPr>
            </w:pPr>
            <w:r w:rsidRPr="00190462">
              <w:rPr>
                <w:rFonts w:ascii="Tahoma" w:hAnsi="Tahoma" w:cs="Tahoma"/>
                <w:spacing w:val="-1"/>
                <w:sz w:val="20"/>
                <w:szCs w:val="20"/>
              </w:rPr>
              <w:t>600015, г. Владимир, ул. Чайковского, 38б</w:t>
            </w:r>
          </w:p>
        </w:tc>
      </w:tr>
    </w:tbl>
    <w:p w14:paraId="2E578704" w14:textId="77777777" w:rsidR="00B508C4" w:rsidRPr="00190462" w:rsidRDefault="00B508C4" w:rsidP="00B508C4">
      <w:pPr>
        <w:widowControl w:val="0"/>
        <w:ind w:firstLine="567"/>
        <w:rPr>
          <w:rFonts w:ascii="Tahoma" w:hAnsi="Tahoma" w:cs="Tahoma"/>
          <w:sz w:val="20"/>
          <w:szCs w:val="20"/>
        </w:rPr>
      </w:pPr>
      <w:bookmarkStart w:id="119" w:name="_Toc119428349"/>
      <w:bookmarkStart w:id="120" w:name="_Toc120453046"/>
    </w:p>
    <w:p w14:paraId="6EE36CE8" w14:textId="77777777" w:rsidR="00B508C4" w:rsidRPr="00190462" w:rsidRDefault="00B508C4" w:rsidP="00B508C4">
      <w:pPr>
        <w:widowControl w:val="0"/>
        <w:spacing w:before="120" w:after="120"/>
        <w:ind w:firstLine="567"/>
        <w:jc w:val="center"/>
        <w:rPr>
          <w:rFonts w:ascii="Tahoma" w:hAnsi="Tahoma" w:cs="Tahoma"/>
          <w:b/>
          <w:bCs/>
          <w:caps/>
          <w:sz w:val="20"/>
          <w:szCs w:val="20"/>
        </w:rPr>
      </w:pPr>
      <w:r w:rsidRPr="00190462">
        <w:rPr>
          <w:rFonts w:ascii="Tahoma" w:hAnsi="Tahoma" w:cs="Tahoma"/>
          <w:b/>
          <w:bCs/>
          <w:caps/>
          <w:sz w:val="20"/>
          <w:szCs w:val="20"/>
        </w:rPr>
        <w:t xml:space="preserve">Заявка на участие в </w:t>
      </w:r>
      <w:r w:rsidR="00F34EDA" w:rsidRPr="00190462">
        <w:rPr>
          <w:rFonts w:ascii="Tahoma" w:hAnsi="Tahoma" w:cs="Tahoma"/>
          <w:b/>
          <w:bCs/>
          <w:caps/>
          <w:sz w:val="20"/>
          <w:szCs w:val="20"/>
        </w:rPr>
        <w:t>ЗАКУПКЕ</w:t>
      </w:r>
      <w:r w:rsidR="00274F62" w:rsidRPr="00190462">
        <w:rPr>
          <w:rFonts w:ascii="Tahoma" w:hAnsi="Tahoma" w:cs="Tahoma"/>
          <w:b/>
          <w:bCs/>
          <w:caps/>
          <w:sz w:val="20"/>
          <w:szCs w:val="20"/>
        </w:rPr>
        <w:t xml:space="preserve"> В ЭЛЕКТРОННОЙ ФОРМЕ</w:t>
      </w:r>
    </w:p>
    <w:p w14:paraId="25D5F2EC" w14:textId="4AEF6837" w:rsidR="002131BF" w:rsidRPr="007275E9" w:rsidRDefault="00B508C4" w:rsidP="002131BF">
      <w:pPr>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firstLine="567"/>
        <w:jc w:val="center"/>
        <w:rPr>
          <w:rFonts w:ascii="Tahoma" w:hAnsi="Tahoma" w:cs="Tahoma"/>
          <w:b/>
          <w:bCs/>
          <w:color w:val="000000"/>
          <w:sz w:val="20"/>
          <w:szCs w:val="20"/>
        </w:rPr>
      </w:pPr>
      <w:r w:rsidRPr="00190462">
        <w:rPr>
          <w:rFonts w:ascii="Tahoma" w:hAnsi="Tahoma" w:cs="Tahoma"/>
          <w:b/>
          <w:sz w:val="20"/>
          <w:szCs w:val="20"/>
        </w:rPr>
        <w:t xml:space="preserve">открытый конкурс </w:t>
      </w:r>
      <w:r w:rsidR="00F34EDA" w:rsidRPr="00190462">
        <w:rPr>
          <w:rFonts w:ascii="Tahoma" w:hAnsi="Tahoma" w:cs="Tahoma"/>
          <w:b/>
          <w:sz w:val="20"/>
          <w:szCs w:val="20"/>
        </w:rPr>
        <w:t>в электронной форме, участниками которого являются только субъекты малого и среднего предпринимательства</w:t>
      </w:r>
      <w:r w:rsidRPr="00190462">
        <w:rPr>
          <w:rFonts w:ascii="Tahoma" w:hAnsi="Tahoma" w:cs="Tahoma"/>
          <w:b/>
          <w:sz w:val="20"/>
          <w:szCs w:val="20"/>
        </w:rPr>
        <w:t xml:space="preserve"> на право заключения договора </w:t>
      </w:r>
      <w:r w:rsidR="00360201" w:rsidRPr="004017D0">
        <w:rPr>
          <w:rFonts w:ascii="Tahoma" w:hAnsi="Tahoma" w:cs="Tahoma"/>
          <w:b/>
          <w:sz w:val="20"/>
          <w:szCs w:val="20"/>
        </w:rPr>
        <w:t xml:space="preserve">на </w:t>
      </w:r>
      <w:r w:rsidR="00F90CE6" w:rsidRPr="00F90CE6">
        <w:rPr>
          <w:rFonts w:ascii="Tahoma" w:hAnsi="Tahoma" w:cs="Tahoma"/>
          <w:b/>
          <w:bCs/>
          <w:sz w:val="20"/>
          <w:szCs w:val="20"/>
        </w:rPr>
        <w:t xml:space="preserve">выполнение работ по строительству ангара 6х6х3,6 с 1 распашными воротами по адресу ул. Пушкина, д. 34А  г. </w:t>
      </w:r>
      <w:proofErr w:type="spellStart"/>
      <w:r w:rsidR="00F90CE6" w:rsidRPr="00F90CE6">
        <w:rPr>
          <w:rFonts w:ascii="Tahoma" w:hAnsi="Tahoma" w:cs="Tahoma"/>
          <w:b/>
          <w:bCs/>
          <w:sz w:val="20"/>
          <w:szCs w:val="20"/>
        </w:rPr>
        <w:t>Собинка</w:t>
      </w:r>
      <w:proofErr w:type="spellEnd"/>
      <w:r w:rsidR="00F90CE6" w:rsidRPr="00F90CE6">
        <w:rPr>
          <w:rFonts w:ascii="Tahoma" w:hAnsi="Tahoma" w:cs="Tahoma"/>
          <w:b/>
          <w:bCs/>
          <w:sz w:val="20"/>
          <w:szCs w:val="20"/>
        </w:rPr>
        <w:t xml:space="preserve"> для нужд АО «ОРЭС-Владимирская область</w:t>
      </w:r>
      <w:r w:rsidR="00A76BBB" w:rsidRPr="00A76BBB">
        <w:rPr>
          <w:rFonts w:ascii="Tahoma" w:hAnsi="Tahoma" w:cs="Tahoma"/>
          <w:b/>
          <w:bCs/>
          <w:sz w:val="20"/>
          <w:szCs w:val="20"/>
        </w:rPr>
        <w:t>»</w:t>
      </w:r>
    </w:p>
    <w:p w14:paraId="1BD51E47" w14:textId="77777777" w:rsidR="00360201" w:rsidRPr="007275E9" w:rsidRDefault="00360201" w:rsidP="002131BF">
      <w:pPr>
        <w:jc w:val="center"/>
        <w:rPr>
          <w:rFonts w:ascii="Tahoma" w:hAnsi="Tahoma" w:cs="Tahoma"/>
          <w:b/>
          <w:bCs/>
          <w:sz w:val="20"/>
          <w:szCs w:val="20"/>
        </w:rPr>
      </w:pPr>
    </w:p>
    <w:p w14:paraId="01883D1B" w14:textId="77777777" w:rsidR="00F57B0D" w:rsidRPr="00190462" w:rsidRDefault="00F57B0D" w:rsidP="00F57B0D">
      <w:pPr>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firstLine="567"/>
        <w:jc w:val="center"/>
        <w:rPr>
          <w:rFonts w:ascii="Tahoma" w:hAnsi="Tahoma" w:cs="Tahoma"/>
          <w:b/>
          <w:sz w:val="20"/>
          <w:szCs w:val="20"/>
        </w:rPr>
      </w:pPr>
    </w:p>
    <w:p w14:paraId="629CF28C" w14:textId="762668E3" w:rsidR="00B508C4" w:rsidRPr="00190462" w:rsidRDefault="00B508C4" w:rsidP="003861D7">
      <w:pPr>
        <w:ind w:firstLine="567"/>
        <w:jc w:val="both"/>
        <w:rPr>
          <w:rFonts w:ascii="Tahoma" w:hAnsi="Tahoma" w:cs="Tahoma"/>
          <w:sz w:val="20"/>
          <w:szCs w:val="20"/>
        </w:rPr>
      </w:pPr>
      <w:r w:rsidRPr="00190462">
        <w:rPr>
          <w:rFonts w:ascii="Tahoma" w:hAnsi="Tahoma" w:cs="Tahoma"/>
          <w:sz w:val="20"/>
          <w:szCs w:val="20"/>
        </w:rPr>
        <w:t>1. </w:t>
      </w:r>
      <w:proofErr w:type="gramStart"/>
      <w:r w:rsidRPr="00190462">
        <w:rPr>
          <w:rFonts w:ascii="Tahoma" w:hAnsi="Tahoma" w:cs="Tahoma"/>
          <w:sz w:val="20"/>
          <w:szCs w:val="20"/>
        </w:rPr>
        <w:t xml:space="preserve">Изучив документацию </w:t>
      </w:r>
      <w:r w:rsidR="00F34EDA" w:rsidRPr="00190462">
        <w:rPr>
          <w:rFonts w:ascii="Tahoma" w:hAnsi="Tahoma" w:cs="Tahoma"/>
          <w:sz w:val="20"/>
          <w:szCs w:val="20"/>
        </w:rPr>
        <w:t xml:space="preserve">о закупке </w:t>
      </w:r>
      <w:r w:rsidRPr="00190462">
        <w:rPr>
          <w:rFonts w:ascii="Tahoma" w:hAnsi="Tahoma" w:cs="Tahoma"/>
          <w:sz w:val="20"/>
          <w:szCs w:val="20"/>
        </w:rPr>
        <w:t xml:space="preserve">для участия в открытом конкурсе </w:t>
      </w:r>
      <w:r w:rsidR="00F34EDA" w:rsidRPr="00190462">
        <w:rPr>
          <w:rFonts w:ascii="Tahoma" w:hAnsi="Tahoma" w:cs="Tahoma"/>
          <w:sz w:val="20"/>
          <w:szCs w:val="20"/>
        </w:rPr>
        <w:t xml:space="preserve">в электронной форме, участниками которого являются только субъекты малого и среднего предпринимательства </w:t>
      </w:r>
      <w:r w:rsidR="00D148A8" w:rsidRPr="00D148A8">
        <w:rPr>
          <w:rFonts w:ascii="Tahoma" w:hAnsi="Tahoma" w:cs="Tahoma"/>
          <w:sz w:val="20"/>
          <w:szCs w:val="20"/>
        </w:rPr>
        <w:t xml:space="preserve">на право заключения договора </w:t>
      </w:r>
      <w:r w:rsidR="00360201" w:rsidRPr="00360201">
        <w:rPr>
          <w:rFonts w:ascii="Tahoma" w:hAnsi="Tahoma" w:cs="Tahoma"/>
          <w:sz w:val="20"/>
          <w:szCs w:val="20"/>
        </w:rPr>
        <w:t xml:space="preserve">на </w:t>
      </w:r>
      <w:r w:rsidR="00F90CE6" w:rsidRPr="00F90CE6">
        <w:rPr>
          <w:rFonts w:ascii="Tahoma" w:hAnsi="Tahoma" w:cs="Tahoma"/>
          <w:sz w:val="20"/>
          <w:szCs w:val="20"/>
        </w:rPr>
        <w:t xml:space="preserve">выполнение работ по строительству ангара 6х6х3,6 с 1 распашными воротами по адресу ул. Пушкина, д. 34А  г. </w:t>
      </w:r>
      <w:proofErr w:type="spellStart"/>
      <w:r w:rsidR="00F90CE6" w:rsidRPr="00F90CE6">
        <w:rPr>
          <w:rFonts w:ascii="Tahoma" w:hAnsi="Tahoma" w:cs="Tahoma"/>
          <w:sz w:val="20"/>
          <w:szCs w:val="20"/>
        </w:rPr>
        <w:t>Собинка</w:t>
      </w:r>
      <w:proofErr w:type="spellEnd"/>
      <w:r w:rsidR="00F90CE6" w:rsidRPr="00F90CE6">
        <w:rPr>
          <w:rFonts w:ascii="Tahoma" w:hAnsi="Tahoma" w:cs="Tahoma"/>
          <w:sz w:val="20"/>
          <w:szCs w:val="20"/>
        </w:rPr>
        <w:t xml:space="preserve"> для нужд АО «ОРЭС-Владимирская область</w:t>
      </w:r>
      <w:r w:rsidR="00A76BBB" w:rsidRPr="00AE7064">
        <w:rPr>
          <w:rFonts w:ascii="Tahoma" w:hAnsi="Tahoma" w:cs="Tahoma"/>
          <w:sz w:val="20"/>
          <w:szCs w:val="20"/>
        </w:rPr>
        <w:t>»</w:t>
      </w:r>
      <w:r w:rsidR="006F0AAF">
        <w:rPr>
          <w:rFonts w:ascii="Tahoma" w:hAnsi="Tahoma" w:cs="Tahoma"/>
          <w:sz w:val="20"/>
          <w:szCs w:val="20"/>
        </w:rPr>
        <w:t xml:space="preserve">, </w:t>
      </w:r>
      <w:r w:rsidRPr="00190462">
        <w:rPr>
          <w:rFonts w:ascii="Tahoma" w:hAnsi="Tahoma" w:cs="Tahoma"/>
          <w:sz w:val="20"/>
          <w:szCs w:val="20"/>
        </w:rPr>
        <w:t>а также применимые к данно</w:t>
      </w:r>
      <w:r w:rsidR="00F34EDA" w:rsidRPr="00190462">
        <w:rPr>
          <w:rFonts w:ascii="Tahoma" w:hAnsi="Tahoma" w:cs="Tahoma"/>
          <w:sz w:val="20"/>
          <w:szCs w:val="20"/>
        </w:rPr>
        <w:t>й</w:t>
      </w:r>
      <w:r w:rsidRPr="00190462">
        <w:rPr>
          <w:rFonts w:ascii="Tahoma" w:hAnsi="Tahoma" w:cs="Tahoma"/>
          <w:sz w:val="20"/>
          <w:szCs w:val="20"/>
        </w:rPr>
        <w:t xml:space="preserve"> </w:t>
      </w:r>
      <w:r w:rsidR="00F34EDA" w:rsidRPr="00190462">
        <w:rPr>
          <w:rFonts w:ascii="Tahoma" w:hAnsi="Tahoma" w:cs="Tahoma"/>
          <w:sz w:val="20"/>
          <w:szCs w:val="20"/>
        </w:rPr>
        <w:t>закупке</w:t>
      </w:r>
      <w:r w:rsidRPr="00190462">
        <w:rPr>
          <w:rFonts w:ascii="Tahoma" w:hAnsi="Tahoma" w:cs="Tahoma"/>
          <w:sz w:val="20"/>
          <w:szCs w:val="20"/>
        </w:rPr>
        <w:t xml:space="preserve"> законодательство и нормативно-правовые акты _______________________________________________________</w:t>
      </w:r>
      <w:proofErr w:type="gramEnd"/>
    </w:p>
    <w:p w14:paraId="3A11D87A" w14:textId="77777777" w:rsidR="00B508C4" w:rsidRPr="00190462" w:rsidRDefault="00B508C4" w:rsidP="00E6428F">
      <w:pPr>
        <w:ind w:firstLine="567"/>
        <w:jc w:val="center"/>
        <w:rPr>
          <w:rFonts w:ascii="Tahoma" w:hAnsi="Tahoma" w:cs="Tahoma"/>
          <w:sz w:val="20"/>
          <w:szCs w:val="20"/>
          <w:vertAlign w:val="superscript"/>
        </w:rPr>
      </w:pPr>
      <w:r w:rsidRPr="00190462">
        <w:rPr>
          <w:rFonts w:ascii="Tahoma" w:hAnsi="Tahoma" w:cs="Tahoma"/>
          <w:sz w:val="20"/>
          <w:szCs w:val="20"/>
          <w:vertAlign w:val="superscript"/>
        </w:rPr>
        <w:t xml:space="preserve"> (указать полное наименование участника размещения заказа)</w:t>
      </w:r>
    </w:p>
    <w:p w14:paraId="59AA89AD" w14:textId="77777777" w:rsidR="00B508C4" w:rsidRPr="00190462" w:rsidRDefault="00B508C4" w:rsidP="00E6428F">
      <w:pPr>
        <w:ind w:firstLine="567"/>
        <w:jc w:val="both"/>
        <w:rPr>
          <w:rFonts w:ascii="Tahoma" w:hAnsi="Tahoma" w:cs="Tahoma"/>
          <w:sz w:val="20"/>
          <w:szCs w:val="20"/>
          <w:vertAlign w:val="superscript"/>
        </w:rPr>
      </w:pPr>
      <w:r w:rsidRPr="00190462">
        <w:rPr>
          <w:rFonts w:ascii="Tahoma" w:hAnsi="Tahoma" w:cs="Tahoma"/>
          <w:sz w:val="20"/>
          <w:szCs w:val="20"/>
        </w:rPr>
        <w:t xml:space="preserve">в лице _________________________________________________________________________, </w:t>
      </w:r>
      <w:proofErr w:type="gramStart"/>
      <w:r w:rsidRPr="00190462">
        <w:rPr>
          <w:rFonts w:ascii="Tahoma" w:hAnsi="Tahoma" w:cs="Tahoma"/>
          <w:sz w:val="20"/>
          <w:szCs w:val="20"/>
        </w:rPr>
        <w:t>действующего</w:t>
      </w:r>
      <w:proofErr w:type="gramEnd"/>
      <w:r w:rsidRPr="00190462">
        <w:rPr>
          <w:rFonts w:ascii="Tahoma" w:hAnsi="Tahoma" w:cs="Tahoma"/>
          <w:sz w:val="20"/>
          <w:szCs w:val="20"/>
        </w:rPr>
        <w:t xml:space="preserve"> на основании ______________________,                     </w:t>
      </w:r>
      <w:r w:rsidRPr="00190462">
        <w:rPr>
          <w:rFonts w:ascii="Tahoma" w:hAnsi="Tahoma" w:cs="Tahoma"/>
          <w:sz w:val="20"/>
          <w:szCs w:val="20"/>
          <w:vertAlign w:val="superscript"/>
        </w:rPr>
        <w:t>(указать должность, ФИО)</w:t>
      </w:r>
    </w:p>
    <w:p w14:paraId="7E708504" w14:textId="77777777" w:rsidR="00B508C4" w:rsidRPr="00190462" w:rsidRDefault="00B508C4" w:rsidP="00E6428F">
      <w:pPr>
        <w:ind w:firstLine="567"/>
        <w:jc w:val="both"/>
        <w:rPr>
          <w:rFonts w:ascii="Tahoma" w:hAnsi="Tahoma" w:cs="Tahoma"/>
          <w:sz w:val="20"/>
          <w:szCs w:val="20"/>
        </w:rPr>
      </w:pPr>
    </w:p>
    <w:p w14:paraId="3DABDC1F" w14:textId="77777777" w:rsidR="00B508C4" w:rsidRPr="00190462" w:rsidRDefault="00B508C4" w:rsidP="00E6428F">
      <w:pPr>
        <w:widowControl w:val="0"/>
        <w:ind w:firstLine="567"/>
        <w:jc w:val="both"/>
        <w:rPr>
          <w:rFonts w:ascii="Tahoma" w:hAnsi="Tahoma" w:cs="Tahoma"/>
          <w:sz w:val="20"/>
          <w:szCs w:val="20"/>
        </w:rPr>
      </w:pPr>
      <w:r w:rsidRPr="00190462">
        <w:rPr>
          <w:rFonts w:ascii="Tahoma" w:hAnsi="Tahoma" w:cs="Tahoma"/>
          <w:sz w:val="20"/>
          <w:szCs w:val="20"/>
        </w:rPr>
        <w:t xml:space="preserve">сообщает о согласии участвовать в </w:t>
      </w:r>
      <w:r w:rsidR="00F34EDA" w:rsidRPr="00190462">
        <w:rPr>
          <w:rFonts w:ascii="Tahoma" w:hAnsi="Tahoma" w:cs="Tahoma"/>
          <w:sz w:val="20"/>
          <w:szCs w:val="20"/>
        </w:rPr>
        <w:t>закупке</w:t>
      </w:r>
      <w:r w:rsidRPr="00190462">
        <w:rPr>
          <w:rFonts w:ascii="Tahoma" w:hAnsi="Tahoma" w:cs="Tahoma"/>
          <w:sz w:val="20"/>
          <w:szCs w:val="20"/>
        </w:rPr>
        <w:t xml:space="preserve"> на условиях, установленных в указанных выше документах, и направляет настоящую заявку.</w:t>
      </w:r>
    </w:p>
    <w:p w14:paraId="052859DF" w14:textId="77777777" w:rsidR="00B508C4" w:rsidRPr="00190462" w:rsidRDefault="00B508C4" w:rsidP="00B508C4">
      <w:pPr>
        <w:widowControl w:val="0"/>
        <w:spacing w:before="120"/>
        <w:ind w:firstLine="567"/>
        <w:jc w:val="both"/>
        <w:rPr>
          <w:rFonts w:ascii="Tahoma" w:hAnsi="Tahoma" w:cs="Tahoma"/>
          <w:sz w:val="20"/>
          <w:szCs w:val="20"/>
        </w:rPr>
      </w:pPr>
      <w:r w:rsidRPr="00190462">
        <w:rPr>
          <w:rFonts w:ascii="Tahoma" w:hAnsi="Tahoma" w:cs="Tahoma"/>
          <w:sz w:val="20"/>
          <w:szCs w:val="20"/>
        </w:rPr>
        <w:t xml:space="preserve">2. Мы согласны выполнить предусмотренные </w:t>
      </w:r>
      <w:r w:rsidR="00F34EDA" w:rsidRPr="00190462">
        <w:rPr>
          <w:rFonts w:ascii="Tahoma" w:hAnsi="Tahoma" w:cs="Tahoma"/>
          <w:sz w:val="20"/>
          <w:szCs w:val="20"/>
        </w:rPr>
        <w:t>закупкой</w:t>
      </w:r>
      <w:r w:rsidRPr="00190462">
        <w:rPr>
          <w:rFonts w:ascii="Tahoma" w:hAnsi="Tahoma" w:cs="Tahoma"/>
          <w:sz w:val="20"/>
          <w:szCs w:val="20"/>
        </w:rPr>
        <w:t xml:space="preserve"> функции в соответствии с требованиями документации </w:t>
      </w:r>
      <w:r w:rsidR="00F34EDA" w:rsidRPr="00190462">
        <w:rPr>
          <w:rFonts w:ascii="Tahoma" w:hAnsi="Tahoma" w:cs="Tahoma"/>
          <w:sz w:val="20"/>
          <w:szCs w:val="20"/>
        </w:rPr>
        <w:t xml:space="preserve">о закупке </w:t>
      </w:r>
      <w:r w:rsidRPr="00190462">
        <w:rPr>
          <w:rFonts w:ascii="Tahoma" w:hAnsi="Tahoma" w:cs="Tahoma"/>
          <w:sz w:val="20"/>
          <w:szCs w:val="20"/>
        </w:rPr>
        <w:t>и на условиях, которые мы представили в предложении, являющемся неотъемлемой частью настоящей заявки.</w:t>
      </w:r>
    </w:p>
    <w:p w14:paraId="780C73DC" w14:textId="77777777" w:rsidR="004C4E7B" w:rsidRPr="00190462" w:rsidRDefault="004C4E7B" w:rsidP="004C4E7B">
      <w:pPr>
        <w:spacing w:before="120"/>
        <w:ind w:firstLine="567"/>
        <w:jc w:val="both"/>
        <w:rPr>
          <w:rFonts w:ascii="Tahoma" w:hAnsi="Tahoma" w:cs="Tahoma"/>
          <w:sz w:val="20"/>
          <w:szCs w:val="20"/>
        </w:rPr>
      </w:pPr>
      <w:r w:rsidRPr="00190462">
        <w:rPr>
          <w:rFonts w:ascii="Tahoma" w:hAnsi="Tahoma" w:cs="Tahoma"/>
          <w:sz w:val="20"/>
          <w:szCs w:val="20"/>
        </w:rPr>
        <w:t xml:space="preserve">3. </w:t>
      </w:r>
      <w:proofErr w:type="gramStart"/>
      <w:r w:rsidR="003D27A2" w:rsidRPr="00F07887">
        <w:rPr>
          <w:rFonts w:ascii="Tahoma" w:hAnsi="Tahoma" w:cs="Tahoma"/>
          <w:sz w:val="20"/>
          <w:szCs w:val="20"/>
        </w:rPr>
        <w:t>Настоящей заявкой подтверждаем, что мы отсутствуем в реестре недобросовестных поставщиков, предусмотренных ФЗ от 18.07.2011г. № 223-ФЗ и в реестре недобросовестных поставщиков, предусмотренных ФЗ от 05.04.2013г. № 44-ФЗ, а также соответствуем требованию об отсутствии между участником закупки и заказчиком конфликта интересов, под которым понимаются случаи, при которых комиссия по закупкам, руководитель заказчика состоят в браке с физическими лицами, являющимися выгодоприобретателями, единоличным</w:t>
      </w:r>
      <w:proofErr w:type="gramEnd"/>
      <w:r w:rsidR="003D27A2" w:rsidRPr="00F07887">
        <w:rPr>
          <w:rFonts w:ascii="Tahoma" w:hAnsi="Tahoma" w:cs="Tahoma"/>
          <w:sz w:val="20"/>
          <w:szCs w:val="20"/>
        </w:rPr>
        <w:t xml:space="preserve"> </w:t>
      </w:r>
      <w:proofErr w:type="gramStart"/>
      <w:r w:rsidR="003D27A2" w:rsidRPr="00F07887">
        <w:rPr>
          <w:rFonts w:ascii="Tahoma" w:hAnsi="Tahoma" w:cs="Tahoma"/>
          <w:sz w:val="20"/>
          <w:szCs w:val="20"/>
        </w:rPr>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w:t>
      </w:r>
      <w:proofErr w:type="gramEnd"/>
      <w:r w:rsidR="003D27A2" w:rsidRPr="00F07887">
        <w:rPr>
          <w:rFonts w:ascii="Tahoma" w:hAnsi="Tahoma" w:cs="Tahoma"/>
          <w:sz w:val="20"/>
          <w:szCs w:val="20"/>
        </w:rPr>
        <w:t xml:space="preserve">, </w:t>
      </w:r>
      <w:proofErr w:type="gramStart"/>
      <w:r w:rsidR="003D27A2" w:rsidRPr="00F07887">
        <w:rPr>
          <w:rFonts w:ascii="Tahoma" w:hAnsi="Tahoma" w:cs="Tahoma"/>
          <w:sz w:val="20"/>
          <w:szCs w:val="20"/>
        </w:rPr>
        <w:t>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003D27A2" w:rsidRPr="00F07887">
        <w:rPr>
          <w:rFonts w:ascii="Tahoma" w:hAnsi="Tahoma" w:cs="Tahoma"/>
          <w:sz w:val="20"/>
          <w:szCs w:val="20"/>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0C5B370" w14:textId="77777777" w:rsidR="00B508C4" w:rsidRPr="00190462" w:rsidRDefault="00B508C4" w:rsidP="00200688">
      <w:pPr>
        <w:spacing w:before="120"/>
        <w:ind w:firstLine="567"/>
        <w:jc w:val="both"/>
        <w:rPr>
          <w:rFonts w:ascii="Tahoma" w:hAnsi="Tahoma" w:cs="Tahoma"/>
          <w:sz w:val="20"/>
          <w:szCs w:val="20"/>
        </w:rPr>
      </w:pPr>
      <w:r w:rsidRPr="00190462">
        <w:rPr>
          <w:rFonts w:ascii="Tahoma" w:hAnsi="Tahoma" w:cs="Tahoma"/>
          <w:sz w:val="20"/>
          <w:szCs w:val="20"/>
        </w:rPr>
        <w:t xml:space="preserve">4. </w:t>
      </w:r>
      <w:proofErr w:type="gramStart"/>
      <w:r w:rsidRPr="00190462">
        <w:rPr>
          <w:rFonts w:ascii="Tahoma" w:hAnsi="Tahoma" w:cs="Tahoma"/>
          <w:sz w:val="20"/>
          <w:szCs w:val="20"/>
        </w:rPr>
        <w:t xml:space="preserve">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w:t>
      </w:r>
      <w:r w:rsidR="00F34EDA" w:rsidRPr="00190462">
        <w:rPr>
          <w:rFonts w:ascii="Tahoma" w:hAnsi="Tahoma" w:cs="Tahoma"/>
          <w:sz w:val="20"/>
          <w:szCs w:val="20"/>
        </w:rPr>
        <w:t>закупки</w:t>
      </w:r>
      <w:r w:rsidRPr="00190462">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roofErr w:type="gramEnd"/>
    </w:p>
    <w:p w14:paraId="3070D5C5" w14:textId="3A92B3A4" w:rsidR="002949EF" w:rsidRDefault="007275E9" w:rsidP="00F90CE6">
      <w:pPr>
        <w:spacing w:before="120"/>
        <w:ind w:firstLine="567"/>
        <w:jc w:val="both"/>
        <w:rPr>
          <w:rFonts w:ascii="Tahoma" w:hAnsi="Tahoma" w:cs="Tahoma"/>
          <w:sz w:val="20"/>
          <w:szCs w:val="20"/>
        </w:rPr>
      </w:pPr>
      <w:r w:rsidRPr="00190462">
        <w:rPr>
          <w:rFonts w:ascii="Tahoma" w:hAnsi="Tahoma" w:cs="Tahoma"/>
          <w:sz w:val="20"/>
          <w:szCs w:val="20"/>
        </w:rPr>
        <w:t xml:space="preserve">5. </w:t>
      </w:r>
      <w:r w:rsidR="00751AB6" w:rsidRPr="008D51A6">
        <w:rPr>
          <w:rFonts w:ascii="Tahoma" w:hAnsi="Tahoma" w:cs="Tahoma"/>
          <w:sz w:val="20"/>
          <w:szCs w:val="20"/>
        </w:rPr>
        <w:t xml:space="preserve">В </w:t>
      </w:r>
      <w:proofErr w:type="gramStart"/>
      <w:r w:rsidR="00751AB6" w:rsidRPr="008D51A6">
        <w:rPr>
          <w:rFonts w:ascii="Tahoma" w:hAnsi="Tahoma" w:cs="Tahoma"/>
          <w:sz w:val="20"/>
          <w:szCs w:val="20"/>
        </w:rPr>
        <w:t>рамках</w:t>
      </w:r>
      <w:proofErr w:type="gramEnd"/>
      <w:r w:rsidR="00751AB6" w:rsidRPr="008D51A6">
        <w:rPr>
          <w:rFonts w:ascii="Tahoma" w:hAnsi="Tahoma" w:cs="Tahoma"/>
          <w:sz w:val="20"/>
          <w:szCs w:val="20"/>
        </w:rPr>
        <w:t xml:space="preserve"> настоящего предложения мы предлагаем АО «ОРЭС-Владимирская область» заключить договор </w:t>
      </w:r>
      <w:r w:rsidR="00751AB6">
        <w:rPr>
          <w:rFonts w:ascii="Tahoma" w:hAnsi="Tahoma" w:cs="Tahoma"/>
          <w:sz w:val="20"/>
          <w:szCs w:val="20"/>
        </w:rPr>
        <w:t xml:space="preserve">на выполнение работ </w:t>
      </w:r>
      <w:r w:rsidR="00751AB6" w:rsidRPr="0047297A">
        <w:rPr>
          <w:rFonts w:ascii="Tahoma" w:hAnsi="Tahoma" w:cs="Tahoma"/>
          <w:b/>
          <w:sz w:val="20"/>
          <w:szCs w:val="20"/>
        </w:rPr>
        <w:t>на сумму _________&lt;указать сумму договора&gt;</w:t>
      </w:r>
      <w:r w:rsidR="00751AB6" w:rsidRPr="008D51A6">
        <w:rPr>
          <w:rFonts w:ascii="Tahoma" w:hAnsi="Tahoma" w:cs="Tahoma"/>
          <w:sz w:val="20"/>
          <w:szCs w:val="20"/>
        </w:rPr>
        <w:t xml:space="preserve"> руб. без учета НДС.</w:t>
      </w:r>
    </w:p>
    <w:p w14:paraId="052C95EE" w14:textId="5EEB3686" w:rsidR="00042CBB" w:rsidRPr="00BD546E" w:rsidRDefault="00F90CE6" w:rsidP="00042CBB">
      <w:pPr>
        <w:spacing w:before="120"/>
        <w:ind w:firstLine="567"/>
        <w:jc w:val="both"/>
        <w:rPr>
          <w:rFonts w:ascii="Tahoma" w:hAnsi="Tahoma" w:cs="Tahoma"/>
          <w:sz w:val="20"/>
          <w:szCs w:val="20"/>
          <w:lang w:val="x-none"/>
        </w:rPr>
      </w:pPr>
      <w:r>
        <w:rPr>
          <w:rFonts w:ascii="Tahoma" w:hAnsi="Tahoma" w:cs="Tahoma"/>
          <w:sz w:val="20"/>
          <w:szCs w:val="20"/>
        </w:rPr>
        <w:t>6</w:t>
      </w:r>
      <w:r w:rsidR="002949EF">
        <w:rPr>
          <w:rFonts w:ascii="Tahoma" w:hAnsi="Tahoma" w:cs="Tahoma"/>
          <w:sz w:val="20"/>
          <w:szCs w:val="20"/>
        </w:rPr>
        <w:t xml:space="preserve">. </w:t>
      </w:r>
      <w:r w:rsidR="00042CBB" w:rsidRPr="0063137F">
        <w:rPr>
          <w:rFonts w:ascii="Tahoma" w:hAnsi="Tahoma" w:cs="Tahoma"/>
          <w:sz w:val="20"/>
          <w:szCs w:val="20"/>
        </w:rPr>
        <w:t xml:space="preserve">Предложение является официальным предложением и не подлежит отзыву с нашей стороны в течение </w:t>
      </w:r>
      <w:r w:rsidR="00275B9F">
        <w:rPr>
          <w:rFonts w:ascii="Tahoma" w:hAnsi="Tahoma" w:cs="Tahoma"/>
          <w:sz w:val="20"/>
          <w:szCs w:val="20"/>
        </w:rPr>
        <w:t>9</w:t>
      </w:r>
      <w:r w:rsidR="00A26622">
        <w:rPr>
          <w:rFonts w:ascii="Tahoma" w:hAnsi="Tahoma" w:cs="Tahoma"/>
          <w:sz w:val="20"/>
          <w:szCs w:val="20"/>
        </w:rPr>
        <w:t>0</w:t>
      </w:r>
      <w:r w:rsidR="00042CBB" w:rsidRPr="0063137F">
        <w:rPr>
          <w:rFonts w:ascii="Tahoma" w:hAnsi="Tahoma" w:cs="Tahoma"/>
          <w:sz w:val="20"/>
          <w:szCs w:val="20"/>
        </w:rPr>
        <w:t xml:space="preserve"> </w:t>
      </w:r>
      <w:r w:rsidR="00042CBB">
        <w:rPr>
          <w:rFonts w:ascii="Tahoma" w:hAnsi="Tahoma" w:cs="Tahoma"/>
          <w:sz w:val="20"/>
          <w:szCs w:val="20"/>
        </w:rPr>
        <w:t>календарных</w:t>
      </w:r>
      <w:r w:rsidR="00042CBB" w:rsidRPr="0063137F">
        <w:rPr>
          <w:rFonts w:ascii="Tahoma" w:hAnsi="Tahoma" w:cs="Tahoma"/>
          <w:sz w:val="20"/>
          <w:szCs w:val="20"/>
        </w:rPr>
        <w:t xml:space="preserve"> дней </w:t>
      </w:r>
      <w:r w:rsidR="00042CBB" w:rsidRPr="00F87B39">
        <w:rPr>
          <w:rFonts w:ascii="Tahoma" w:hAnsi="Tahoma" w:cs="Tahoma"/>
          <w:sz w:val="20"/>
          <w:szCs w:val="20"/>
        </w:rPr>
        <w:t>со дня, следующего за днем окончания срока подачи заявок</w:t>
      </w:r>
      <w:r w:rsidR="00042CBB" w:rsidRPr="0063137F">
        <w:rPr>
          <w:rFonts w:ascii="Tahoma" w:hAnsi="Tahoma" w:cs="Tahoma"/>
          <w:sz w:val="20"/>
          <w:szCs w:val="20"/>
        </w:rPr>
        <w:t xml:space="preserve">, установленного в соответствии с </w:t>
      </w:r>
      <w:r w:rsidR="00042CBB">
        <w:rPr>
          <w:rFonts w:ascii="Tahoma" w:hAnsi="Tahoma" w:cs="Tahoma"/>
          <w:sz w:val="20"/>
          <w:szCs w:val="20"/>
        </w:rPr>
        <w:t>настоящей документацией о закупке</w:t>
      </w:r>
      <w:r w:rsidR="00042CBB" w:rsidRPr="0063137F">
        <w:rPr>
          <w:rFonts w:ascii="Tahoma" w:hAnsi="Tahoma" w:cs="Tahoma"/>
          <w:sz w:val="20"/>
          <w:szCs w:val="20"/>
        </w:rPr>
        <w:t>.</w:t>
      </w:r>
      <w:r w:rsidR="00042CBB" w:rsidRPr="00E870F3">
        <w:rPr>
          <w:rFonts w:ascii="Tahoma" w:hAnsi="Tahoma" w:cs="Tahoma"/>
          <w:sz w:val="20"/>
          <w:szCs w:val="20"/>
        </w:rPr>
        <w:t xml:space="preserve"> </w:t>
      </w:r>
    </w:p>
    <w:p w14:paraId="1A80817D" w14:textId="52D98643" w:rsidR="00042CBB" w:rsidRPr="00E870F3" w:rsidRDefault="00F90CE6" w:rsidP="00042CBB">
      <w:pPr>
        <w:tabs>
          <w:tab w:val="left" w:pos="1134"/>
        </w:tabs>
        <w:spacing w:before="120"/>
        <w:ind w:firstLine="567"/>
        <w:jc w:val="both"/>
        <w:rPr>
          <w:rFonts w:ascii="Tahoma" w:hAnsi="Tahoma" w:cs="Tahoma"/>
          <w:sz w:val="20"/>
          <w:szCs w:val="20"/>
        </w:rPr>
      </w:pPr>
      <w:r>
        <w:rPr>
          <w:rFonts w:ascii="Tahoma" w:hAnsi="Tahoma" w:cs="Tahoma"/>
          <w:sz w:val="20"/>
          <w:szCs w:val="20"/>
        </w:rPr>
        <w:t>7</w:t>
      </w:r>
      <w:r w:rsidR="00042CBB" w:rsidRPr="00E870F3">
        <w:rPr>
          <w:rFonts w:ascii="Tahoma" w:hAnsi="Tahoma" w:cs="Tahoma"/>
          <w:sz w:val="20"/>
          <w:szCs w:val="20"/>
        </w:rPr>
        <w:t>. Настоящей заявкой даем согласие на проверку службой безопасности АО «</w:t>
      </w:r>
      <w:r w:rsidR="00042CBB">
        <w:rPr>
          <w:rFonts w:ascii="Tahoma" w:hAnsi="Tahoma" w:cs="Tahoma"/>
          <w:sz w:val="20"/>
          <w:szCs w:val="20"/>
        </w:rPr>
        <w:t>ОРЭС-Владимирская область</w:t>
      </w:r>
      <w:r w:rsidR="00042CBB" w:rsidRPr="00E870F3">
        <w:rPr>
          <w:rFonts w:ascii="Tahoma" w:hAnsi="Tahoma" w:cs="Tahoma"/>
          <w:sz w:val="20"/>
          <w:szCs w:val="20"/>
        </w:rPr>
        <w:t>» достоверности предоставленных сведений по месту нахождения участника.</w:t>
      </w:r>
    </w:p>
    <w:p w14:paraId="4EF44A76" w14:textId="769E8FB9" w:rsidR="00042CBB" w:rsidRPr="00E870F3" w:rsidRDefault="00F90CE6" w:rsidP="00042CBB">
      <w:pPr>
        <w:widowControl w:val="0"/>
        <w:spacing w:before="120"/>
        <w:ind w:firstLine="567"/>
        <w:jc w:val="both"/>
        <w:rPr>
          <w:rFonts w:ascii="Tahoma" w:hAnsi="Tahoma" w:cs="Tahoma"/>
          <w:sz w:val="20"/>
          <w:szCs w:val="20"/>
        </w:rPr>
      </w:pPr>
      <w:r>
        <w:rPr>
          <w:rFonts w:ascii="Tahoma" w:hAnsi="Tahoma" w:cs="Tahoma"/>
          <w:sz w:val="20"/>
          <w:szCs w:val="20"/>
        </w:rPr>
        <w:lastRenderedPageBreak/>
        <w:t>8</w:t>
      </w:r>
      <w:r w:rsidR="00042CBB" w:rsidRPr="00E870F3">
        <w:rPr>
          <w:rFonts w:ascii="Tahoma" w:hAnsi="Tahoma" w:cs="Tahoma"/>
          <w:sz w:val="20"/>
          <w:szCs w:val="20"/>
        </w:rPr>
        <w:t>. </w:t>
      </w:r>
      <w:proofErr w:type="gramStart"/>
      <w:r w:rsidR="00042CBB" w:rsidRPr="00BA2AFA">
        <w:rPr>
          <w:rFonts w:ascii="Tahoma" w:hAnsi="Tahoma" w:cs="Tahoma"/>
          <w:sz w:val="20"/>
          <w:szCs w:val="20"/>
        </w:rPr>
        <w:t>В случае если наши предложения будут признаны лучшими, мы берем на себя обязательства подписать договор по результатам закупки не ранее чем через 10 (десять) календарных дней и не позднее чем через 20 (двадцать) календарных дней с даты размещения в единой информационной системе итогового протокола, составленного по результатам закупки.</w:t>
      </w:r>
      <w:proofErr w:type="gramEnd"/>
    </w:p>
    <w:p w14:paraId="0CD97799" w14:textId="6438ABF2" w:rsidR="00042CBB" w:rsidRPr="00E870F3" w:rsidRDefault="00F90CE6" w:rsidP="00042CBB">
      <w:pPr>
        <w:widowControl w:val="0"/>
        <w:spacing w:before="120"/>
        <w:ind w:firstLine="567"/>
        <w:jc w:val="both"/>
        <w:rPr>
          <w:rFonts w:ascii="Tahoma" w:hAnsi="Tahoma" w:cs="Tahoma"/>
          <w:sz w:val="20"/>
          <w:szCs w:val="20"/>
        </w:rPr>
      </w:pPr>
      <w:r>
        <w:rPr>
          <w:rFonts w:ascii="Tahoma" w:hAnsi="Tahoma" w:cs="Tahoma"/>
          <w:sz w:val="20"/>
          <w:szCs w:val="20"/>
        </w:rPr>
        <w:t>9</w:t>
      </w:r>
      <w:r w:rsidR="00042CBB" w:rsidRPr="00E870F3">
        <w:rPr>
          <w:rFonts w:ascii="Tahoma" w:hAnsi="Tahoma" w:cs="Tahoma"/>
          <w:sz w:val="20"/>
          <w:szCs w:val="20"/>
        </w:rPr>
        <w:t xml:space="preserve">. В </w:t>
      </w:r>
      <w:proofErr w:type="gramStart"/>
      <w:r w:rsidR="00042CBB" w:rsidRPr="00E870F3">
        <w:rPr>
          <w:rFonts w:ascii="Tahoma" w:hAnsi="Tahoma" w:cs="Tahoma"/>
          <w:sz w:val="20"/>
          <w:szCs w:val="20"/>
        </w:rPr>
        <w:t>случае</w:t>
      </w:r>
      <w:proofErr w:type="gramEnd"/>
      <w:r w:rsidR="00042CBB" w:rsidRPr="00E870F3">
        <w:rPr>
          <w:rFonts w:ascii="Tahoma" w:hAnsi="Tahoma" w:cs="Tahoma"/>
          <w:sz w:val="20"/>
          <w:szCs w:val="20"/>
        </w:rPr>
        <w:t xml:space="preserve">, если наши предложения будут лучшими после предложений победителя </w:t>
      </w:r>
      <w:r w:rsidR="00042CBB">
        <w:rPr>
          <w:rFonts w:ascii="Tahoma" w:hAnsi="Tahoma" w:cs="Tahoma"/>
          <w:sz w:val="20"/>
          <w:szCs w:val="20"/>
        </w:rPr>
        <w:t>закупки</w:t>
      </w:r>
      <w:r w:rsidR="00042CBB" w:rsidRPr="00E870F3">
        <w:rPr>
          <w:rFonts w:ascii="Tahoma" w:hAnsi="Tahoma" w:cs="Tahoma"/>
          <w:sz w:val="20"/>
          <w:szCs w:val="20"/>
        </w:rPr>
        <w:t xml:space="preserve">, а победитель </w:t>
      </w:r>
      <w:r w:rsidR="00042CBB">
        <w:rPr>
          <w:rFonts w:ascii="Tahoma" w:hAnsi="Tahoma" w:cs="Tahoma"/>
          <w:sz w:val="20"/>
          <w:szCs w:val="20"/>
        </w:rPr>
        <w:t>закупки</w:t>
      </w:r>
      <w:r w:rsidR="00042CBB" w:rsidRPr="00E870F3">
        <w:rPr>
          <w:rFonts w:ascii="Tahoma" w:hAnsi="Tahoma" w:cs="Tahoma"/>
          <w:sz w:val="20"/>
          <w:szCs w:val="20"/>
        </w:rPr>
        <w:t xml:space="preserve"> будет признан уклонившимся от заключения договора мы обязуемся подписать данное Договор в соответствии с требованиями документации</w:t>
      </w:r>
      <w:r w:rsidR="00042CBB">
        <w:rPr>
          <w:rFonts w:ascii="Tahoma" w:hAnsi="Tahoma" w:cs="Tahoma"/>
          <w:sz w:val="20"/>
          <w:szCs w:val="20"/>
        </w:rPr>
        <w:t xml:space="preserve"> о закупке</w:t>
      </w:r>
      <w:r w:rsidR="00042CBB" w:rsidRPr="00E870F3">
        <w:rPr>
          <w:rFonts w:ascii="Tahoma" w:hAnsi="Tahoma" w:cs="Tahoma"/>
          <w:sz w:val="20"/>
          <w:szCs w:val="20"/>
        </w:rPr>
        <w:t xml:space="preserve"> и условиями нашего предложения.</w:t>
      </w:r>
    </w:p>
    <w:p w14:paraId="0DCDDD2F" w14:textId="77777777" w:rsidR="00042CBB" w:rsidRPr="00E870F3" w:rsidRDefault="00042CBB" w:rsidP="00042CBB">
      <w:pPr>
        <w:ind w:firstLine="567"/>
        <w:jc w:val="both"/>
        <w:rPr>
          <w:rFonts w:ascii="Tahoma" w:hAnsi="Tahoma" w:cs="Tahoma"/>
          <w:sz w:val="20"/>
          <w:szCs w:val="20"/>
        </w:rPr>
      </w:pPr>
      <w:r w:rsidRPr="00E870F3">
        <w:rPr>
          <w:rFonts w:ascii="Tahoma" w:hAnsi="Tahoma" w:cs="Tahoma"/>
          <w:sz w:val="20"/>
          <w:szCs w:val="20"/>
        </w:rPr>
        <w:t>А также подтверждаем, что мы извещены о том, что в случае уклонения от заключения Договора, сведения о нас будут включены в Реестр недобросовестных поставщиков.</w:t>
      </w:r>
    </w:p>
    <w:p w14:paraId="2DAB1B2F" w14:textId="64B00B64" w:rsidR="00042CBB" w:rsidRPr="00E870F3" w:rsidRDefault="00042CBB" w:rsidP="00042CBB">
      <w:pPr>
        <w:spacing w:before="120"/>
        <w:ind w:firstLine="567"/>
        <w:jc w:val="both"/>
        <w:rPr>
          <w:rFonts w:ascii="Tahoma" w:hAnsi="Tahoma" w:cs="Tahoma"/>
          <w:sz w:val="20"/>
          <w:szCs w:val="20"/>
        </w:rPr>
      </w:pPr>
      <w:r w:rsidRPr="00E870F3">
        <w:rPr>
          <w:rFonts w:ascii="Tahoma" w:hAnsi="Tahoma" w:cs="Tahoma"/>
          <w:sz w:val="20"/>
          <w:szCs w:val="20"/>
        </w:rPr>
        <w:t>1</w:t>
      </w:r>
      <w:r w:rsidR="00F90CE6">
        <w:rPr>
          <w:rFonts w:ascii="Tahoma" w:hAnsi="Tahoma" w:cs="Tahoma"/>
          <w:sz w:val="20"/>
          <w:szCs w:val="20"/>
        </w:rPr>
        <w:t>0</w:t>
      </w:r>
      <w:r w:rsidRPr="00E870F3">
        <w:rPr>
          <w:rFonts w:ascii="Tahoma" w:hAnsi="Tahoma" w:cs="Tahoma"/>
          <w:sz w:val="20"/>
          <w:szCs w:val="20"/>
        </w:rPr>
        <w:t xml:space="preserve">. Сообщаем, что для оперативного уведомления нас по вопросам организационного характера и взаимодействия нами </w:t>
      </w:r>
      <w:proofErr w:type="gramStart"/>
      <w:r w:rsidRPr="00E870F3">
        <w:rPr>
          <w:rFonts w:ascii="Tahoma" w:hAnsi="Tahoma" w:cs="Tahoma"/>
          <w:sz w:val="20"/>
          <w:szCs w:val="20"/>
        </w:rPr>
        <w:t>уполномочен</w:t>
      </w:r>
      <w:proofErr w:type="gramEnd"/>
      <w:r w:rsidRPr="00E870F3">
        <w:rPr>
          <w:rFonts w:ascii="Tahoma" w:hAnsi="Tahoma" w:cs="Tahoma"/>
          <w:sz w:val="20"/>
          <w:szCs w:val="20"/>
        </w:rPr>
        <w:t xml:space="preserve"> ____________________________________________________________________</w:t>
      </w:r>
    </w:p>
    <w:p w14:paraId="183E9C04" w14:textId="77777777" w:rsidR="00042CBB" w:rsidRPr="00E870F3" w:rsidRDefault="00042CBB" w:rsidP="00042CBB">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firstLine="567"/>
        <w:jc w:val="center"/>
        <w:rPr>
          <w:rFonts w:ascii="Tahoma" w:hAnsi="Tahoma" w:cs="Tahoma"/>
          <w:sz w:val="20"/>
          <w:szCs w:val="20"/>
          <w:vertAlign w:val="superscript"/>
        </w:rPr>
      </w:pPr>
      <w:r w:rsidRPr="00E870F3">
        <w:rPr>
          <w:rFonts w:ascii="Tahoma" w:hAnsi="Tahoma" w:cs="Tahoma"/>
          <w:sz w:val="20"/>
          <w:szCs w:val="20"/>
          <w:vertAlign w:val="superscript"/>
        </w:rPr>
        <w:t>(Ф.И.О., телефон контактного лица)</w:t>
      </w:r>
    </w:p>
    <w:p w14:paraId="34F3F2F0" w14:textId="77777777" w:rsidR="00042CBB" w:rsidRPr="00E870F3" w:rsidRDefault="00042CBB" w:rsidP="00042CBB">
      <w:pPr>
        <w:ind w:firstLine="567"/>
        <w:jc w:val="both"/>
        <w:rPr>
          <w:rFonts w:ascii="Tahoma" w:hAnsi="Tahoma" w:cs="Tahoma"/>
          <w:sz w:val="20"/>
          <w:szCs w:val="20"/>
        </w:rPr>
      </w:pPr>
      <w:r w:rsidRPr="00E870F3">
        <w:rPr>
          <w:rFonts w:ascii="Tahoma" w:hAnsi="Tahoma" w:cs="Tahoma"/>
          <w:sz w:val="20"/>
          <w:szCs w:val="20"/>
        </w:rPr>
        <w:t xml:space="preserve">Все сведения о проведении </w:t>
      </w:r>
      <w:r>
        <w:rPr>
          <w:rFonts w:ascii="Tahoma" w:hAnsi="Tahoma" w:cs="Tahoma"/>
          <w:sz w:val="20"/>
          <w:szCs w:val="20"/>
        </w:rPr>
        <w:t>закупки</w:t>
      </w:r>
      <w:r w:rsidRPr="00E870F3">
        <w:rPr>
          <w:rFonts w:ascii="Tahoma" w:hAnsi="Tahoma" w:cs="Tahoma"/>
          <w:sz w:val="20"/>
          <w:szCs w:val="20"/>
        </w:rPr>
        <w:t xml:space="preserve"> просим сообщать уполномоченному лицу.</w:t>
      </w:r>
    </w:p>
    <w:p w14:paraId="0DBB9E7B" w14:textId="5595B2E4" w:rsidR="00042CBB" w:rsidRPr="00E870F3" w:rsidRDefault="00042CBB" w:rsidP="00042CBB">
      <w:pPr>
        <w:spacing w:before="120"/>
        <w:ind w:firstLine="567"/>
        <w:jc w:val="both"/>
        <w:rPr>
          <w:rFonts w:ascii="Tahoma" w:hAnsi="Tahoma" w:cs="Tahoma"/>
          <w:sz w:val="20"/>
          <w:szCs w:val="20"/>
        </w:rPr>
      </w:pPr>
      <w:r w:rsidRPr="00E870F3">
        <w:rPr>
          <w:rFonts w:ascii="Tahoma" w:hAnsi="Tahoma" w:cs="Tahoma"/>
          <w:sz w:val="20"/>
          <w:szCs w:val="20"/>
        </w:rPr>
        <w:t>1</w:t>
      </w:r>
      <w:r w:rsidR="00F90CE6">
        <w:rPr>
          <w:rFonts w:ascii="Tahoma" w:hAnsi="Tahoma" w:cs="Tahoma"/>
          <w:sz w:val="20"/>
          <w:szCs w:val="20"/>
        </w:rPr>
        <w:t>1</w:t>
      </w:r>
      <w:r w:rsidRPr="00E870F3">
        <w:rPr>
          <w:rFonts w:ascii="Tahoma" w:hAnsi="Tahoma" w:cs="Tahoma"/>
          <w:sz w:val="20"/>
          <w:szCs w:val="20"/>
        </w:rPr>
        <w:t xml:space="preserve">. В </w:t>
      </w:r>
      <w:proofErr w:type="gramStart"/>
      <w:r w:rsidRPr="00E870F3">
        <w:rPr>
          <w:rFonts w:ascii="Tahoma" w:hAnsi="Tahoma" w:cs="Tahoma"/>
          <w:sz w:val="20"/>
          <w:szCs w:val="20"/>
        </w:rPr>
        <w:t>случае</w:t>
      </w:r>
      <w:proofErr w:type="gramEnd"/>
      <w:r w:rsidRPr="00E870F3">
        <w:rPr>
          <w:rFonts w:ascii="Tahoma" w:hAnsi="Tahoma" w:cs="Tahoma"/>
          <w:sz w:val="20"/>
          <w:szCs w:val="20"/>
        </w:rPr>
        <w:t xml:space="preserve"> присуждения нам права заключить Договор в период с даты получения </w:t>
      </w:r>
      <w:r>
        <w:rPr>
          <w:rFonts w:ascii="Tahoma" w:hAnsi="Tahoma" w:cs="Tahoma"/>
          <w:sz w:val="20"/>
          <w:szCs w:val="20"/>
        </w:rPr>
        <w:t xml:space="preserve">итогового </w:t>
      </w:r>
      <w:r w:rsidRPr="00E870F3">
        <w:rPr>
          <w:rFonts w:ascii="Tahoma" w:hAnsi="Tahoma" w:cs="Tahoma"/>
          <w:sz w:val="20"/>
          <w:szCs w:val="20"/>
        </w:rPr>
        <w:t>протокола и проекта Договора и до подписания официального Договора настоящая заявка будет носить характер предварительно заключенного нами и заказчиком Договора на условиях наших предложений.</w:t>
      </w:r>
    </w:p>
    <w:p w14:paraId="71BB9E7C" w14:textId="36B46452" w:rsidR="00042CBB" w:rsidRPr="00E870F3" w:rsidRDefault="00F90CE6" w:rsidP="00042CBB">
      <w:pPr>
        <w:spacing w:before="120"/>
        <w:ind w:firstLine="567"/>
        <w:jc w:val="both"/>
        <w:rPr>
          <w:rFonts w:ascii="Tahoma" w:hAnsi="Tahoma" w:cs="Tahoma"/>
          <w:sz w:val="20"/>
          <w:szCs w:val="20"/>
        </w:rPr>
      </w:pPr>
      <w:r>
        <w:rPr>
          <w:rFonts w:ascii="Tahoma" w:hAnsi="Tahoma" w:cs="Tahoma"/>
          <w:sz w:val="20"/>
          <w:szCs w:val="20"/>
        </w:rPr>
        <w:t>12</w:t>
      </w:r>
      <w:r w:rsidR="00042CBB" w:rsidRPr="00E870F3">
        <w:rPr>
          <w:rFonts w:ascii="Tahoma" w:hAnsi="Tahoma" w:cs="Tahoma"/>
          <w:sz w:val="20"/>
          <w:szCs w:val="20"/>
        </w:rPr>
        <w:t>. Наши юридический и фактический адреса, телефон ___________, факс ________, банковские реквизиты: __________________________________________________________________</w:t>
      </w:r>
    </w:p>
    <w:p w14:paraId="45BBF807" w14:textId="689C5EE7" w:rsidR="00042CBB" w:rsidRPr="00E870F3" w:rsidRDefault="00042CBB" w:rsidP="00042CBB">
      <w:pPr>
        <w:spacing w:before="120"/>
        <w:ind w:firstLine="567"/>
        <w:rPr>
          <w:rFonts w:ascii="Tahoma" w:hAnsi="Tahoma" w:cs="Tahoma"/>
          <w:sz w:val="20"/>
          <w:szCs w:val="20"/>
        </w:rPr>
      </w:pPr>
      <w:r w:rsidRPr="00E870F3">
        <w:rPr>
          <w:rFonts w:ascii="Tahoma" w:hAnsi="Tahoma" w:cs="Tahoma"/>
          <w:sz w:val="20"/>
          <w:szCs w:val="20"/>
        </w:rPr>
        <w:t>1</w:t>
      </w:r>
      <w:r w:rsidR="00F90CE6">
        <w:rPr>
          <w:rFonts w:ascii="Tahoma" w:hAnsi="Tahoma" w:cs="Tahoma"/>
          <w:sz w:val="20"/>
          <w:szCs w:val="20"/>
        </w:rPr>
        <w:t>3</w:t>
      </w:r>
      <w:r w:rsidRPr="00E870F3">
        <w:rPr>
          <w:rFonts w:ascii="Tahoma" w:hAnsi="Tahoma" w:cs="Tahoma"/>
          <w:sz w:val="20"/>
          <w:szCs w:val="20"/>
        </w:rPr>
        <w:t>. Корреспонденцию в наш адрес просим направлять по адресу: ________________________________________________________________________________</w:t>
      </w:r>
    </w:p>
    <w:p w14:paraId="5726FD7B" w14:textId="77777777" w:rsidR="00042CBB" w:rsidRPr="00E870F3" w:rsidRDefault="00042CBB" w:rsidP="00042CBB">
      <w:pPr>
        <w:ind w:firstLine="567"/>
        <w:rPr>
          <w:rFonts w:ascii="Tahoma" w:hAnsi="Tahoma" w:cs="Tahoma"/>
          <w:sz w:val="20"/>
          <w:szCs w:val="20"/>
        </w:rPr>
      </w:pPr>
    </w:p>
    <w:p w14:paraId="0DD748D4" w14:textId="408DE6FF" w:rsidR="00042CBB" w:rsidRPr="00A51F59" w:rsidRDefault="00042CBB" w:rsidP="00042CBB">
      <w:pPr>
        <w:ind w:firstLine="567"/>
        <w:rPr>
          <w:rFonts w:ascii="Tahoma" w:hAnsi="Tahoma" w:cs="Tahoma"/>
          <w:sz w:val="20"/>
          <w:szCs w:val="20"/>
        </w:rPr>
      </w:pPr>
      <w:r w:rsidRPr="00E870F3">
        <w:rPr>
          <w:rFonts w:ascii="Tahoma" w:hAnsi="Tahoma" w:cs="Tahoma"/>
          <w:sz w:val="20"/>
          <w:szCs w:val="20"/>
        </w:rPr>
        <w:t>1</w:t>
      </w:r>
      <w:r w:rsidR="00F90CE6">
        <w:rPr>
          <w:rFonts w:ascii="Tahoma" w:hAnsi="Tahoma" w:cs="Tahoma"/>
          <w:sz w:val="20"/>
          <w:szCs w:val="20"/>
        </w:rPr>
        <w:t>4</w:t>
      </w:r>
      <w:r w:rsidRPr="00E870F3">
        <w:rPr>
          <w:rFonts w:ascii="Tahoma" w:hAnsi="Tahoma" w:cs="Tahoma"/>
          <w:sz w:val="20"/>
          <w:szCs w:val="20"/>
        </w:rPr>
        <w:t>. К настоящей заявке прилагаются документы согласно описи на _____стр.</w:t>
      </w:r>
    </w:p>
    <w:p w14:paraId="1711AB22" w14:textId="77777777" w:rsidR="00B508C4" w:rsidRPr="00190462" w:rsidRDefault="00B508C4" w:rsidP="00B508C4">
      <w:pPr>
        <w:ind w:firstLine="567"/>
        <w:rPr>
          <w:rFonts w:ascii="Tahoma" w:hAnsi="Tahoma" w:cs="Tahoma"/>
          <w:sz w:val="20"/>
          <w:szCs w:val="20"/>
        </w:rPr>
      </w:pPr>
    </w:p>
    <w:p w14:paraId="1BDF0115" w14:textId="77777777" w:rsidR="00B508C4" w:rsidRPr="00190462" w:rsidRDefault="00B508C4" w:rsidP="00B508C4">
      <w:pPr>
        <w:ind w:firstLine="567"/>
        <w:rPr>
          <w:rFonts w:ascii="Tahoma" w:hAnsi="Tahoma" w:cs="Tahoma"/>
          <w:sz w:val="20"/>
          <w:szCs w:val="20"/>
        </w:rPr>
      </w:pPr>
    </w:p>
    <w:p w14:paraId="55395247" w14:textId="77777777" w:rsidR="00B508C4" w:rsidRPr="00190462" w:rsidRDefault="00B508C4" w:rsidP="00B508C4">
      <w:pPr>
        <w:ind w:firstLine="567"/>
        <w:jc w:val="both"/>
        <w:rPr>
          <w:rFonts w:ascii="Tahoma" w:hAnsi="Tahoma" w:cs="Tahoma"/>
          <w:sz w:val="20"/>
          <w:szCs w:val="20"/>
        </w:rPr>
      </w:pPr>
    </w:p>
    <w:p w14:paraId="13164ADB" w14:textId="77777777" w:rsidR="00B508C4" w:rsidRPr="00190462" w:rsidRDefault="00B508C4" w:rsidP="00B508C4">
      <w:pPr>
        <w:ind w:firstLine="567"/>
        <w:jc w:val="both"/>
        <w:rPr>
          <w:rFonts w:ascii="Tahoma" w:hAnsi="Tahoma" w:cs="Tahoma"/>
          <w:sz w:val="20"/>
          <w:szCs w:val="20"/>
        </w:rPr>
      </w:pPr>
    </w:p>
    <w:p w14:paraId="59427DF6" w14:textId="77777777" w:rsidR="00B508C4" w:rsidRPr="00190462" w:rsidRDefault="00B508C4" w:rsidP="00B508C4">
      <w:pPr>
        <w:ind w:firstLine="567"/>
        <w:jc w:val="both"/>
        <w:rPr>
          <w:rFonts w:ascii="Tahoma" w:hAnsi="Tahoma" w:cs="Tahoma"/>
          <w:sz w:val="20"/>
          <w:szCs w:val="20"/>
        </w:rPr>
      </w:pPr>
    </w:p>
    <w:p w14:paraId="66E72E5E" w14:textId="77777777" w:rsidR="00B508C4" w:rsidRPr="00190462" w:rsidRDefault="00B508C4" w:rsidP="00B508C4">
      <w:pPr>
        <w:ind w:firstLine="567"/>
        <w:jc w:val="both"/>
        <w:rPr>
          <w:rFonts w:ascii="Tahoma" w:hAnsi="Tahoma" w:cs="Tahoma"/>
          <w:sz w:val="20"/>
          <w:szCs w:val="20"/>
        </w:rPr>
      </w:pPr>
    </w:p>
    <w:p w14:paraId="4DEAAA7C" w14:textId="77777777" w:rsidR="00B508C4" w:rsidRPr="00190462" w:rsidRDefault="00B508C4" w:rsidP="00B508C4">
      <w:pPr>
        <w:ind w:firstLine="567"/>
        <w:jc w:val="both"/>
        <w:rPr>
          <w:rFonts w:ascii="Tahoma" w:hAnsi="Tahoma" w:cs="Tahoma"/>
          <w:sz w:val="20"/>
          <w:szCs w:val="20"/>
        </w:rPr>
      </w:pPr>
    </w:p>
    <w:p w14:paraId="3E9B24D3"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Руководитель организации ___________________________</w:t>
      </w:r>
      <w:r w:rsidRPr="00190462">
        <w:rPr>
          <w:rFonts w:ascii="Tahoma" w:hAnsi="Tahoma" w:cs="Tahoma"/>
          <w:sz w:val="20"/>
          <w:szCs w:val="20"/>
        </w:rPr>
        <w:tab/>
        <w:t>_________________________</w:t>
      </w:r>
    </w:p>
    <w:p w14:paraId="60E07AF5" w14:textId="77777777" w:rsidR="00B508C4" w:rsidRPr="00190462" w:rsidRDefault="00B508C4" w:rsidP="00B508C4">
      <w:pPr>
        <w:ind w:firstLine="567"/>
        <w:rPr>
          <w:rFonts w:ascii="Tahoma" w:hAnsi="Tahoma" w:cs="Tahoma"/>
          <w:sz w:val="20"/>
          <w:szCs w:val="20"/>
          <w:vertAlign w:val="superscript"/>
        </w:rPr>
      </w:pP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подпись </w:t>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Фамилия И.О.</w:t>
      </w:r>
    </w:p>
    <w:p w14:paraId="1ED9EDB6" w14:textId="77777777" w:rsidR="00B508C4" w:rsidRPr="00190462" w:rsidRDefault="00B508C4" w:rsidP="00B508C4">
      <w:pPr>
        <w:ind w:firstLine="567"/>
        <w:jc w:val="both"/>
        <w:rPr>
          <w:rFonts w:ascii="Tahoma" w:hAnsi="Tahoma" w:cs="Tahoma"/>
          <w:sz w:val="20"/>
          <w:szCs w:val="20"/>
          <w:vertAlign w:val="superscript"/>
        </w:rPr>
      </w:pPr>
      <w:r w:rsidRPr="00190462">
        <w:rPr>
          <w:rFonts w:ascii="Tahoma" w:hAnsi="Tahoma" w:cs="Tahoma"/>
          <w:sz w:val="20"/>
          <w:szCs w:val="20"/>
          <w:vertAlign w:val="superscript"/>
        </w:rPr>
        <w:t>М.П.</w:t>
      </w:r>
    </w:p>
    <w:p w14:paraId="29811764" w14:textId="77777777" w:rsidR="00B508C4" w:rsidRPr="00190462" w:rsidRDefault="00B508C4" w:rsidP="00B508C4">
      <w:pPr>
        <w:ind w:firstLine="567"/>
        <w:jc w:val="both"/>
        <w:rPr>
          <w:rFonts w:ascii="Tahoma" w:hAnsi="Tahoma" w:cs="Tahoma"/>
          <w:sz w:val="20"/>
          <w:szCs w:val="20"/>
        </w:rPr>
      </w:pPr>
    </w:p>
    <w:p w14:paraId="586B1A9D"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Главный бухгалтер организации ______________________</w:t>
      </w:r>
      <w:r w:rsidRPr="00190462">
        <w:rPr>
          <w:rFonts w:ascii="Tahoma" w:hAnsi="Tahoma" w:cs="Tahoma"/>
          <w:sz w:val="20"/>
          <w:szCs w:val="20"/>
        </w:rPr>
        <w:tab/>
        <w:t>_________________________</w:t>
      </w:r>
    </w:p>
    <w:p w14:paraId="1FE8D739" w14:textId="77777777" w:rsidR="00B508C4" w:rsidRPr="00190462" w:rsidRDefault="00B508C4" w:rsidP="00B508C4">
      <w:pPr>
        <w:ind w:firstLine="567"/>
        <w:jc w:val="both"/>
        <w:rPr>
          <w:rFonts w:ascii="Tahoma" w:hAnsi="Tahoma" w:cs="Tahoma"/>
          <w:sz w:val="20"/>
          <w:szCs w:val="20"/>
          <w:vertAlign w:val="superscript"/>
        </w:rPr>
      </w:pP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подпись </w:t>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w:t>
      </w:r>
      <w:r w:rsidRPr="00190462">
        <w:rPr>
          <w:rFonts w:ascii="Tahoma" w:hAnsi="Tahoma" w:cs="Tahoma"/>
          <w:sz w:val="20"/>
          <w:szCs w:val="20"/>
          <w:vertAlign w:val="superscript"/>
        </w:rPr>
        <w:tab/>
        <w:t>Фамилия И.О.</w:t>
      </w:r>
    </w:p>
    <w:tbl>
      <w:tblPr>
        <w:tblW w:w="0" w:type="auto"/>
        <w:tblLook w:val="0000" w:firstRow="0" w:lastRow="0" w:firstColumn="0" w:lastColumn="0" w:noHBand="0" w:noVBand="0"/>
      </w:tblPr>
      <w:tblGrid>
        <w:gridCol w:w="4452"/>
        <w:gridCol w:w="5119"/>
      </w:tblGrid>
      <w:tr w:rsidR="006A02DD" w:rsidRPr="00190462" w14:paraId="36818F54" w14:textId="77777777" w:rsidTr="00252FB7">
        <w:tc>
          <w:tcPr>
            <w:tcW w:w="4452" w:type="dxa"/>
          </w:tcPr>
          <w:p w14:paraId="4295658C" w14:textId="77777777" w:rsidR="00906545" w:rsidRPr="00190462" w:rsidRDefault="00B508C4" w:rsidP="00B65BAB">
            <w:pPr>
              <w:pageBreakBefore/>
              <w:widowControl w:val="0"/>
              <w:ind w:firstLine="567"/>
              <w:jc w:val="both"/>
              <w:rPr>
                <w:rFonts w:ascii="Tahoma" w:hAnsi="Tahoma" w:cs="Tahoma"/>
                <w:sz w:val="20"/>
                <w:szCs w:val="20"/>
              </w:rPr>
            </w:pPr>
            <w:r w:rsidRPr="00190462">
              <w:rPr>
                <w:rFonts w:ascii="Tahoma" w:hAnsi="Tahoma" w:cs="Tahoma"/>
                <w:b/>
                <w:bCs/>
                <w:kern w:val="28"/>
                <w:sz w:val="20"/>
                <w:szCs w:val="20"/>
              </w:rPr>
              <w:lastRenderedPageBreak/>
              <w:br w:type="page"/>
            </w:r>
            <w:r w:rsidR="006A02DD" w:rsidRPr="00190462">
              <w:rPr>
                <w:rFonts w:ascii="Tahoma" w:hAnsi="Tahoma" w:cs="Tahoma"/>
                <w:sz w:val="20"/>
                <w:szCs w:val="20"/>
              </w:rPr>
              <w:br w:type="page"/>
            </w:r>
          </w:p>
          <w:p w14:paraId="78657C67" w14:textId="77777777" w:rsidR="006A02DD" w:rsidRPr="00190462" w:rsidRDefault="006A02DD" w:rsidP="00B65BAB">
            <w:pPr>
              <w:pageBreakBefore/>
              <w:widowControl w:val="0"/>
              <w:ind w:firstLine="567"/>
              <w:jc w:val="both"/>
              <w:rPr>
                <w:rFonts w:ascii="Tahoma" w:hAnsi="Tahoma" w:cs="Tahoma"/>
                <w:sz w:val="20"/>
                <w:szCs w:val="20"/>
              </w:rPr>
            </w:pPr>
            <w:r w:rsidRPr="00190462">
              <w:rPr>
                <w:rFonts w:ascii="Tahoma" w:hAnsi="Tahoma" w:cs="Tahoma"/>
                <w:sz w:val="20"/>
                <w:szCs w:val="20"/>
              </w:rPr>
              <w:t>На бланке организации</w:t>
            </w:r>
          </w:p>
          <w:p w14:paraId="686285BC" w14:textId="77777777" w:rsidR="006A02DD" w:rsidRPr="00190462" w:rsidRDefault="006A02DD" w:rsidP="00B65BAB">
            <w:pPr>
              <w:pageBreakBefore/>
              <w:widowControl w:val="0"/>
              <w:ind w:firstLine="567"/>
              <w:jc w:val="both"/>
              <w:rPr>
                <w:rFonts w:ascii="Tahoma" w:hAnsi="Tahoma" w:cs="Tahoma"/>
                <w:sz w:val="20"/>
                <w:szCs w:val="20"/>
              </w:rPr>
            </w:pPr>
            <w:r w:rsidRPr="00190462">
              <w:rPr>
                <w:rFonts w:ascii="Tahoma" w:hAnsi="Tahoma" w:cs="Tahoma"/>
                <w:sz w:val="20"/>
                <w:szCs w:val="20"/>
              </w:rPr>
              <w:t>Дата, исх. номер</w:t>
            </w:r>
          </w:p>
        </w:tc>
        <w:tc>
          <w:tcPr>
            <w:tcW w:w="5119" w:type="dxa"/>
          </w:tcPr>
          <w:p w14:paraId="26B16320" w14:textId="77777777" w:rsidR="00906545" w:rsidRPr="00190462" w:rsidRDefault="00906545" w:rsidP="00906545">
            <w:pPr>
              <w:pageBreakBefore/>
              <w:ind w:firstLine="567"/>
              <w:jc w:val="right"/>
              <w:rPr>
                <w:rFonts w:ascii="Tahoma" w:hAnsi="Tahoma" w:cs="Tahoma"/>
                <w:b/>
                <w:bCs/>
                <w:sz w:val="20"/>
                <w:szCs w:val="20"/>
              </w:rPr>
            </w:pPr>
            <w:r w:rsidRPr="00190462">
              <w:rPr>
                <w:rFonts w:ascii="Tahoma" w:hAnsi="Tahoma" w:cs="Tahoma"/>
                <w:b/>
                <w:bCs/>
                <w:sz w:val="20"/>
                <w:szCs w:val="20"/>
              </w:rPr>
              <w:t>Форма № 2</w:t>
            </w:r>
          </w:p>
          <w:p w14:paraId="7E3496B1" w14:textId="77777777" w:rsidR="006A02DD" w:rsidRPr="00190462" w:rsidRDefault="006A02DD" w:rsidP="00B65BAB">
            <w:pPr>
              <w:pageBreakBefore/>
              <w:ind w:firstLine="567"/>
              <w:rPr>
                <w:rFonts w:ascii="Tahoma" w:hAnsi="Tahoma" w:cs="Tahoma"/>
                <w:b/>
                <w:bCs/>
                <w:sz w:val="20"/>
                <w:szCs w:val="20"/>
              </w:rPr>
            </w:pPr>
            <w:r w:rsidRPr="00190462">
              <w:rPr>
                <w:rFonts w:ascii="Tahoma" w:hAnsi="Tahoma" w:cs="Tahoma"/>
                <w:b/>
                <w:bCs/>
                <w:sz w:val="20"/>
                <w:szCs w:val="20"/>
              </w:rPr>
              <w:t xml:space="preserve">Организатор </w:t>
            </w:r>
            <w:r w:rsidR="00F15419" w:rsidRPr="00190462">
              <w:rPr>
                <w:rFonts w:ascii="Tahoma" w:hAnsi="Tahoma" w:cs="Tahoma"/>
                <w:b/>
                <w:bCs/>
                <w:sz w:val="20"/>
                <w:szCs w:val="20"/>
              </w:rPr>
              <w:t>закупки</w:t>
            </w:r>
            <w:r w:rsidRPr="00190462">
              <w:rPr>
                <w:rFonts w:ascii="Tahoma" w:hAnsi="Tahoma" w:cs="Tahoma"/>
                <w:b/>
                <w:bCs/>
                <w:sz w:val="20"/>
                <w:szCs w:val="20"/>
              </w:rPr>
              <w:t xml:space="preserve">: </w:t>
            </w:r>
          </w:p>
          <w:p w14:paraId="4285FCDC" w14:textId="77777777" w:rsidR="006A02DD" w:rsidRPr="00190462" w:rsidRDefault="00BD6E20" w:rsidP="00B65BAB">
            <w:pPr>
              <w:pageBreakBefore/>
              <w:ind w:left="601" w:hanging="34"/>
              <w:rPr>
                <w:rFonts w:ascii="Tahoma" w:hAnsi="Tahoma" w:cs="Tahoma"/>
                <w:sz w:val="20"/>
                <w:szCs w:val="20"/>
              </w:rPr>
            </w:pPr>
            <w:r w:rsidRPr="00190462">
              <w:rPr>
                <w:rFonts w:ascii="Tahoma" w:hAnsi="Tahoma" w:cs="Tahoma"/>
                <w:sz w:val="20"/>
                <w:szCs w:val="20"/>
              </w:rPr>
              <w:t>АО «</w:t>
            </w:r>
            <w:r w:rsidR="007A473B" w:rsidRPr="00190462">
              <w:rPr>
                <w:rFonts w:ascii="Tahoma" w:hAnsi="Tahoma" w:cs="Tahoma"/>
                <w:sz w:val="20"/>
                <w:szCs w:val="20"/>
              </w:rPr>
              <w:t>ОРЭС-Владимирская область</w:t>
            </w:r>
            <w:r w:rsidRPr="00190462">
              <w:rPr>
                <w:rFonts w:ascii="Tahoma" w:hAnsi="Tahoma" w:cs="Tahoma"/>
                <w:sz w:val="20"/>
                <w:szCs w:val="20"/>
              </w:rPr>
              <w:t>»</w:t>
            </w:r>
          </w:p>
          <w:p w14:paraId="294267CE" w14:textId="77777777" w:rsidR="006A02DD" w:rsidRPr="00190462" w:rsidRDefault="006A02DD" w:rsidP="00B65BAB">
            <w:pPr>
              <w:pageBreakBefore/>
              <w:ind w:firstLine="567"/>
              <w:rPr>
                <w:rFonts w:ascii="Tahoma" w:hAnsi="Tahoma" w:cs="Tahoma"/>
                <w:sz w:val="20"/>
                <w:szCs w:val="20"/>
              </w:rPr>
            </w:pPr>
            <w:r w:rsidRPr="00190462">
              <w:rPr>
                <w:rFonts w:ascii="Tahoma" w:hAnsi="Tahoma" w:cs="Tahoma"/>
                <w:sz w:val="20"/>
                <w:szCs w:val="20"/>
              </w:rPr>
              <w:t>___________________________________</w:t>
            </w:r>
          </w:p>
          <w:p w14:paraId="7395022E" w14:textId="77777777" w:rsidR="006A02DD" w:rsidRPr="00190462" w:rsidRDefault="00BD6E20" w:rsidP="00B65BAB">
            <w:pPr>
              <w:pageBreakBefore/>
              <w:widowControl w:val="0"/>
              <w:ind w:firstLine="567"/>
              <w:rPr>
                <w:rFonts w:ascii="Tahoma" w:hAnsi="Tahoma" w:cs="Tahoma"/>
                <w:sz w:val="20"/>
                <w:szCs w:val="20"/>
              </w:rPr>
            </w:pPr>
            <w:r w:rsidRPr="00190462">
              <w:rPr>
                <w:rFonts w:ascii="Tahoma" w:hAnsi="Tahoma" w:cs="Tahoma"/>
                <w:spacing w:val="-1"/>
                <w:sz w:val="20"/>
                <w:szCs w:val="20"/>
              </w:rPr>
              <w:t>600015, г. Владимир, ул. Чайковского, 38б</w:t>
            </w:r>
          </w:p>
        </w:tc>
      </w:tr>
    </w:tbl>
    <w:p w14:paraId="236463A8" w14:textId="77777777" w:rsidR="006A02DD" w:rsidRPr="00190462" w:rsidRDefault="006A02DD" w:rsidP="00B508C4">
      <w:pPr>
        <w:ind w:firstLine="567"/>
        <w:jc w:val="center"/>
        <w:outlineLvl w:val="0"/>
        <w:rPr>
          <w:rFonts w:ascii="Tahoma" w:hAnsi="Tahoma" w:cs="Tahoma"/>
          <w:b/>
          <w:bCs/>
          <w:kern w:val="28"/>
          <w:sz w:val="20"/>
          <w:szCs w:val="20"/>
        </w:rPr>
      </w:pPr>
    </w:p>
    <w:p w14:paraId="5D4FEB36" w14:textId="77777777" w:rsidR="00B508C4" w:rsidRPr="00190462" w:rsidRDefault="00B508C4" w:rsidP="00B508C4">
      <w:pPr>
        <w:ind w:firstLine="567"/>
        <w:jc w:val="center"/>
        <w:outlineLvl w:val="0"/>
        <w:rPr>
          <w:rFonts w:ascii="Tahoma" w:hAnsi="Tahoma" w:cs="Tahoma"/>
          <w:b/>
          <w:bCs/>
          <w:caps/>
          <w:kern w:val="28"/>
          <w:sz w:val="20"/>
          <w:szCs w:val="20"/>
        </w:rPr>
      </w:pPr>
      <w:r w:rsidRPr="00190462">
        <w:rPr>
          <w:rFonts w:ascii="Tahoma" w:hAnsi="Tahoma" w:cs="Tahoma"/>
          <w:b/>
          <w:bCs/>
          <w:caps/>
          <w:kern w:val="28"/>
          <w:sz w:val="20"/>
          <w:szCs w:val="20"/>
        </w:rPr>
        <w:t>Конкурсное предложение</w:t>
      </w:r>
      <w:r w:rsidR="00A608DD" w:rsidRPr="00190462">
        <w:rPr>
          <w:rFonts w:ascii="Tahoma" w:hAnsi="Tahoma" w:cs="Tahoma"/>
          <w:b/>
          <w:bCs/>
          <w:caps/>
          <w:kern w:val="28"/>
          <w:sz w:val="20"/>
          <w:szCs w:val="20"/>
        </w:rPr>
        <w:t>*</w:t>
      </w:r>
    </w:p>
    <w:p w14:paraId="5DFF65E2" w14:textId="538D4AD0" w:rsidR="00B508C4" w:rsidRPr="00190462" w:rsidRDefault="00B508C4" w:rsidP="00367E2A">
      <w:pPr>
        <w:ind w:firstLine="567"/>
        <w:jc w:val="both"/>
        <w:rPr>
          <w:rFonts w:ascii="Tahoma" w:hAnsi="Tahoma" w:cs="Tahoma"/>
          <w:sz w:val="20"/>
          <w:szCs w:val="20"/>
        </w:rPr>
      </w:pPr>
      <w:proofErr w:type="gramStart"/>
      <w:r w:rsidRPr="00190462">
        <w:rPr>
          <w:rFonts w:ascii="Tahoma" w:hAnsi="Tahoma" w:cs="Tahoma"/>
          <w:sz w:val="20"/>
          <w:szCs w:val="20"/>
        </w:rPr>
        <w:t xml:space="preserve">Исполняя наши обязательства и изучив документацию </w:t>
      </w:r>
      <w:r w:rsidR="00F15419" w:rsidRPr="00190462">
        <w:rPr>
          <w:rFonts w:ascii="Tahoma" w:hAnsi="Tahoma" w:cs="Tahoma"/>
          <w:sz w:val="20"/>
          <w:szCs w:val="20"/>
        </w:rPr>
        <w:t xml:space="preserve">о закупке </w:t>
      </w:r>
      <w:r w:rsidRPr="00190462">
        <w:rPr>
          <w:rFonts w:ascii="Tahoma" w:hAnsi="Tahoma" w:cs="Tahoma"/>
          <w:sz w:val="20"/>
          <w:szCs w:val="20"/>
        </w:rPr>
        <w:t>для участия в открытом конкурсе</w:t>
      </w:r>
      <w:r w:rsidR="005A5409" w:rsidRPr="00190462">
        <w:rPr>
          <w:rFonts w:ascii="Tahoma" w:hAnsi="Tahoma" w:cs="Tahoma"/>
          <w:sz w:val="20"/>
          <w:szCs w:val="20"/>
        </w:rPr>
        <w:t xml:space="preserve"> </w:t>
      </w:r>
      <w:r w:rsidR="009165E8" w:rsidRPr="00190462">
        <w:rPr>
          <w:rFonts w:ascii="Tahoma" w:hAnsi="Tahoma" w:cs="Tahoma"/>
          <w:sz w:val="20"/>
          <w:szCs w:val="20"/>
        </w:rPr>
        <w:t xml:space="preserve">в электронной форме, участниками которого являются только субъекты малого и среднего предпринимательства на право заключения договора </w:t>
      </w:r>
      <w:r w:rsidR="000B66E0" w:rsidRPr="00157166">
        <w:rPr>
          <w:rFonts w:ascii="Tahoma" w:hAnsi="Tahoma" w:cs="Tahoma"/>
          <w:sz w:val="20"/>
          <w:szCs w:val="20"/>
        </w:rPr>
        <w:t xml:space="preserve">на </w:t>
      </w:r>
      <w:r w:rsidR="00F90CE6" w:rsidRPr="00F90CE6">
        <w:rPr>
          <w:rFonts w:ascii="Tahoma" w:hAnsi="Tahoma" w:cs="Tahoma"/>
          <w:sz w:val="20"/>
          <w:szCs w:val="20"/>
        </w:rPr>
        <w:t xml:space="preserve">выполнение работ по строительству ангара 6х6х3,6 с 1 распашными воротами по адресу ул. Пушкина, д. 34А  г. </w:t>
      </w:r>
      <w:proofErr w:type="spellStart"/>
      <w:r w:rsidR="00F90CE6" w:rsidRPr="00F90CE6">
        <w:rPr>
          <w:rFonts w:ascii="Tahoma" w:hAnsi="Tahoma" w:cs="Tahoma"/>
          <w:sz w:val="20"/>
          <w:szCs w:val="20"/>
        </w:rPr>
        <w:t>Собинка</w:t>
      </w:r>
      <w:proofErr w:type="spellEnd"/>
      <w:r w:rsidR="00F90CE6" w:rsidRPr="00F90CE6">
        <w:rPr>
          <w:rFonts w:ascii="Tahoma" w:hAnsi="Tahoma" w:cs="Tahoma"/>
          <w:sz w:val="20"/>
          <w:szCs w:val="20"/>
        </w:rPr>
        <w:t xml:space="preserve"> для нужд АО «ОРЭС-Владимирская область</w:t>
      </w:r>
      <w:r w:rsidR="00A76BBB" w:rsidRPr="00AE7064">
        <w:rPr>
          <w:rFonts w:ascii="Tahoma" w:hAnsi="Tahoma" w:cs="Tahoma"/>
          <w:sz w:val="20"/>
          <w:szCs w:val="20"/>
        </w:rPr>
        <w:t>»</w:t>
      </w:r>
      <w:r w:rsidRPr="00190462">
        <w:rPr>
          <w:rFonts w:ascii="Tahoma" w:hAnsi="Tahoma" w:cs="Tahoma"/>
          <w:sz w:val="20"/>
          <w:szCs w:val="20"/>
        </w:rPr>
        <w:t>, в том числе условия и порядок</w:t>
      </w:r>
      <w:proofErr w:type="gramEnd"/>
      <w:r w:rsidRPr="00190462">
        <w:rPr>
          <w:rFonts w:ascii="Tahoma" w:hAnsi="Tahoma" w:cs="Tahoma"/>
          <w:sz w:val="20"/>
          <w:szCs w:val="20"/>
        </w:rPr>
        <w:t xml:space="preserve"> проведения настояще</w:t>
      </w:r>
      <w:r w:rsidR="009165E8" w:rsidRPr="00190462">
        <w:rPr>
          <w:rFonts w:ascii="Tahoma" w:hAnsi="Tahoma" w:cs="Tahoma"/>
          <w:sz w:val="20"/>
          <w:szCs w:val="20"/>
        </w:rPr>
        <w:t>й</w:t>
      </w:r>
      <w:r w:rsidRPr="00190462">
        <w:rPr>
          <w:rFonts w:ascii="Tahoma" w:hAnsi="Tahoma" w:cs="Tahoma"/>
          <w:sz w:val="20"/>
          <w:szCs w:val="20"/>
        </w:rPr>
        <w:t xml:space="preserve"> </w:t>
      </w:r>
      <w:r w:rsidR="009165E8" w:rsidRPr="00190462">
        <w:rPr>
          <w:rFonts w:ascii="Tahoma" w:hAnsi="Tahoma" w:cs="Tahoma"/>
          <w:sz w:val="20"/>
          <w:szCs w:val="20"/>
        </w:rPr>
        <w:t>закупки</w:t>
      </w:r>
      <w:r w:rsidRPr="00190462">
        <w:rPr>
          <w:rFonts w:ascii="Tahoma" w:hAnsi="Tahoma" w:cs="Tahoma"/>
          <w:sz w:val="20"/>
          <w:szCs w:val="20"/>
        </w:rPr>
        <w:t>, мы</w:t>
      </w:r>
      <w:r w:rsidRPr="00190462">
        <w:rPr>
          <w:rFonts w:ascii="Tahoma" w:hAnsi="Tahoma" w:cs="Tahoma"/>
          <w:b/>
          <w:bCs/>
          <w:sz w:val="20"/>
          <w:szCs w:val="20"/>
        </w:rPr>
        <w:t xml:space="preserve"> ______________________________________________,</w:t>
      </w:r>
      <w:r w:rsidRPr="00190462">
        <w:rPr>
          <w:rFonts w:ascii="Tahoma" w:hAnsi="Tahoma" w:cs="Tahoma"/>
          <w:sz w:val="20"/>
          <w:szCs w:val="20"/>
        </w:rPr>
        <w:t xml:space="preserve"> в лице _________</w:t>
      </w:r>
      <w:r w:rsidR="00367E2A" w:rsidRPr="00190462">
        <w:rPr>
          <w:rFonts w:ascii="Tahoma" w:hAnsi="Tahoma" w:cs="Tahoma"/>
          <w:sz w:val="20"/>
          <w:szCs w:val="20"/>
        </w:rPr>
        <w:t>___________________</w:t>
      </w:r>
      <w:r w:rsidRPr="00190462">
        <w:rPr>
          <w:rFonts w:ascii="Tahoma" w:hAnsi="Tahoma" w:cs="Tahoma"/>
          <w:sz w:val="20"/>
          <w:szCs w:val="20"/>
        </w:rPr>
        <w:t>,</w:t>
      </w:r>
      <w:r w:rsidR="00367E2A" w:rsidRPr="00190462">
        <w:rPr>
          <w:rFonts w:ascii="Tahoma" w:hAnsi="Tahoma" w:cs="Tahoma"/>
          <w:sz w:val="20"/>
          <w:szCs w:val="20"/>
        </w:rPr>
        <w:t xml:space="preserve"> </w:t>
      </w:r>
      <w:r w:rsidRPr="00190462">
        <w:rPr>
          <w:rFonts w:ascii="Tahoma" w:hAnsi="Tahoma" w:cs="Tahoma"/>
          <w:sz w:val="20"/>
          <w:szCs w:val="20"/>
        </w:rPr>
        <w:t>Действующего на основании __________</w:t>
      </w:r>
      <w:r w:rsidR="00367E2A" w:rsidRPr="00190462">
        <w:rPr>
          <w:rFonts w:ascii="Tahoma" w:hAnsi="Tahoma" w:cs="Tahoma"/>
          <w:sz w:val="20"/>
          <w:szCs w:val="20"/>
        </w:rPr>
        <w:t>______________________</w:t>
      </w:r>
      <w:r w:rsidRPr="00190462">
        <w:rPr>
          <w:rFonts w:ascii="Tahoma" w:hAnsi="Tahoma" w:cs="Tahoma"/>
          <w:sz w:val="20"/>
          <w:szCs w:val="20"/>
        </w:rPr>
        <w:t xml:space="preserve">, уполномоченного в случае признания нас победителями </w:t>
      </w:r>
      <w:r w:rsidR="009165E8" w:rsidRPr="00190462">
        <w:rPr>
          <w:rFonts w:ascii="Tahoma" w:hAnsi="Tahoma" w:cs="Tahoma"/>
          <w:sz w:val="20"/>
          <w:szCs w:val="20"/>
        </w:rPr>
        <w:t>закупки</w:t>
      </w:r>
      <w:r w:rsidRPr="00190462">
        <w:rPr>
          <w:rFonts w:ascii="Tahoma" w:hAnsi="Tahoma" w:cs="Tahoma"/>
          <w:sz w:val="20"/>
          <w:szCs w:val="20"/>
        </w:rPr>
        <w:t xml:space="preserve"> подписать договор, согласны выполнить предусмотренные </w:t>
      </w:r>
      <w:r w:rsidR="009165E8" w:rsidRPr="00190462">
        <w:rPr>
          <w:rFonts w:ascii="Tahoma" w:hAnsi="Tahoma" w:cs="Tahoma"/>
          <w:sz w:val="20"/>
          <w:szCs w:val="20"/>
        </w:rPr>
        <w:t>закупкой</w:t>
      </w:r>
      <w:r w:rsidRPr="00190462">
        <w:rPr>
          <w:rFonts w:ascii="Tahoma" w:hAnsi="Tahoma" w:cs="Tahoma"/>
          <w:sz w:val="20"/>
          <w:szCs w:val="20"/>
        </w:rPr>
        <w:t xml:space="preserve"> функции в соответствии с требованиями документации </w:t>
      </w:r>
      <w:r w:rsidR="009165E8" w:rsidRPr="00190462">
        <w:rPr>
          <w:rFonts w:ascii="Tahoma" w:hAnsi="Tahoma" w:cs="Tahoma"/>
          <w:sz w:val="20"/>
          <w:szCs w:val="20"/>
        </w:rPr>
        <w:t xml:space="preserve">о закупке </w:t>
      </w:r>
      <w:r w:rsidRPr="00190462">
        <w:rPr>
          <w:rFonts w:ascii="Tahoma" w:hAnsi="Tahoma" w:cs="Tahoma"/>
          <w:sz w:val="20"/>
          <w:szCs w:val="20"/>
        </w:rPr>
        <w:t>и на условиях настоящего конкурсного предложения:</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990"/>
        <w:gridCol w:w="1418"/>
        <w:gridCol w:w="1701"/>
        <w:gridCol w:w="1672"/>
      </w:tblGrid>
      <w:tr w:rsidR="0038696A" w:rsidRPr="00F90CE6" w14:paraId="52F4D02F" w14:textId="77777777" w:rsidTr="00F90CE6">
        <w:tc>
          <w:tcPr>
            <w:tcW w:w="709" w:type="dxa"/>
            <w:tcBorders>
              <w:top w:val="single" w:sz="4" w:space="0" w:color="auto"/>
              <w:left w:val="single" w:sz="4" w:space="0" w:color="auto"/>
              <w:bottom w:val="single" w:sz="4" w:space="0" w:color="auto"/>
              <w:right w:val="single" w:sz="4" w:space="0" w:color="auto"/>
            </w:tcBorders>
            <w:vAlign w:val="center"/>
            <w:hideMark/>
          </w:tcPr>
          <w:p w14:paraId="29F48531" w14:textId="77777777" w:rsidR="0038696A" w:rsidRPr="00F90CE6" w:rsidRDefault="0038696A">
            <w:pPr>
              <w:ind w:firstLine="34"/>
              <w:jc w:val="center"/>
              <w:rPr>
                <w:rFonts w:ascii="Tahoma" w:hAnsi="Tahoma" w:cs="Tahoma"/>
                <w:sz w:val="16"/>
                <w:szCs w:val="16"/>
              </w:rPr>
            </w:pPr>
            <w:r w:rsidRPr="00F90CE6">
              <w:rPr>
                <w:rFonts w:ascii="Tahoma" w:hAnsi="Tahoma" w:cs="Tahoma"/>
                <w:sz w:val="16"/>
                <w:szCs w:val="16"/>
              </w:rPr>
              <w:t>№</w:t>
            </w:r>
          </w:p>
          <w:p w14:paraId="24A66678" w14:textId="77777777" w:rsidR="0038696A" w:rsidRPr="00F90CE6" w:rsidRDefault="0038696A">
            <w:pPr>
              <w:ind w:firstLine="34"/>
              <w:jc w:val="center"/>
              <w:rPr>
                <w:rFonts w:ascii="Tahoma" w:hAnsi="Tahoma" w:cs="Tahoma"/>
                <w:sz w:val="16"/>
                <w:szCs w:val="16"/>
              </w:rPr>
            </w:pPr>
            <w:proofErr w:type="gramStart"/>
            <w:r w:rsidRPr="00F90CE6">
              <w:rPr>
                <w:rFonts w:ascii="Tahoma" w:hAnsi="Tahoma" w:cs="Tahoma"/>
                <w:sz w:val="16"/>
                <w:szCs w:val="16"/>
              </w:rPr>
              <w:t>п</w:t>
            </w:r>
            <w:proofErr w:type="gramEnd"/>
            <w:r w:rsidRPr="00F90CE6">
              <w:rPr>
                <w:rFonts w:ascii="Tahoma" w:hAnsi="Tahoma" w:cs="Tahoma"/>
                <w:sz w:val="16"/>
                <w:szCs w:val="16"/>
              </w:rPr>
              <w:t>/п</w:t>
            </w:r>
          </w:p>
        </w:tc>
        <w:tc>
          <w:tcPr>
            <w:tcW w:w="4990" w:type="dxa"/>
            <w:tcBorders>
              <w:top w:val="single" w:sz="4" w:space="0" w:color="auto"/>
              <w:left w:val="single" w:sz="4" w:space="0" w:color="auto"/>
              <w:bottom w:val="single" w:sz="4" w:space="0" w:color="auto"/>
              <w:right w:val="single" w:sz="4" w:space="0" w:color="auto"/>
            </w:tcBorders>
            <w:vAlign w:val="center"/>
            <w:hideMark/>
          </w:tcPr>
          <w:p w14:paraId="1EB5CFE1" w14:textId="77777777" w:rsidR="0038696A" w:rsidRPr="00F90CE6" w:rsidRDefault="0038696A">
            <w:pPr>
              <w:ind w:firstLine="34"/>
              <w:jc w:val="center"/>
              <w:rPr>
                <w:rFonts w:ascii="Tahoma" w:hAnsi="Tahoma" w:cs="Tahoma"/>
                <w:sz w:val="16"/>
                <w:szCs w:val="16"/>
              </w:rPr>
            </w:pPr>
            <w:r w:rsidRPr="00F90CE6">
              <w:rPr>
                <w:rFonts w:ascii="Tahoma" w:hAnsi="Tahoma" w:cs="Tahoma"/>
                <w:sz w:val="16"/>
                <w:szCs w:val="16"/>
              </w:rPr>
              <w:t>Характеристики выполнения работ (оказания услуг)</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F4ACC0" w14:textId="77777777" w:rsidR="0038696A" w:rsidRPr="00F90CE6" w:rsidRDefault="0038696A">
            <w:pPr>
              <w:ind w:firstLine="34"/>
              <w:jc w:val="center"/>
              <w:rPr>
                <w:rFonts w:ascii="Tahoma" w:hAnsi="Tahoma" w:cs="Tahoma"/>
                <w:sz w:val="16"/>
                <w:szCs w:val="16"/>
              </w:rPr>
            </w:pPr>
            <w:r w:rsidRPr="00F90CE6">
              <w:rPr>
                <w:rFonts w:ascii="Tahoma" w:hAnsi="Tahoma" w:cs="Tahoma"/>
                <w:sz w:val="16"/>
                <w:szCs w:val="16"/>
              </w:rPr>
              <w:t>Единица</w:t>
            </w:r>
          </w:p>
          <w:p w14:paraId="28941C91" w14:textId="77777777" w:rsidR="0038696A" w:rsidRPr="00F90CE6" w:rsidRDefault="0038696A">
            <w:pPr>
              <w:ind w:firstLine="48"/>
              <w:jc w:val="center"/>
              <w:rPr>
                <w:rFonts w:ascii="Tahoma" w:hAnsi="Tahoma" w:cs="Tahoma"/>
                <w:sz w:val="16"/>
                <w:szCs w:val="16"/>
              </w:rPr>
            </w:pPr>
            <w:r w:rsidRPr="00F90CE6">
              <w:rPr>
                <w:rFonts w:ascii="Tahoma" w:hAnsi="Tahoma" w:cs="Tahoma"/>
                <w:sz w:val="16"/>
                <w:szCs w:val="16"/>
              </w:rPr>
              <w:t>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5189FD8" w14:textId="77777777" w:rsidR="0038696A" w:rsidRPr="00F90CE6" w:rsidRDefault="0038696A">
            <w:pPr>
              <w:ind w:firstLine="48"/>
              <w:jc w:val="center"/>
              <w:rPr>
                <w:rFonts w:ascii="Tahoma" w:hAnsi="Tahoma" w:cs="Tahoma"/>
                <w:sz w:val="16"/>
                <w:szCs w:val="16"/>
              </w:rPr>
            </w:pPr>
            <w:r w:rsidRPr="00F90CE6">
              <w:rPr>
                <w:rFonts w:ascii="Tahoma" w:hAnsi="Tahoma" w:cs="Tahoma"/>
                <w:sz w:val="16"/>
                <w:szCs w:val="16"/>
              </w:rPr>
              <w:t xml:space="preserve">Ссылка на документ, подтверждающий показатель </w:t>
            </w:r>
          </w:p>
        </w:tc>
        <w:tc>
          <w:tcPr>
            <w:tcW w:w="1672" w:type="dxa"/>
            <w:tcBorders>
              <w:top w:val="single" w:sz="4" w:space="0" w:color="auto"/>
              <w:left w:val="single" w:sz="4" w:space="0" w:color="auto"/>
              <w:bottom w:val="single" w:sz="4" w:space="0" w:color="auto"/>
              <w:right w:val="single" w:sz="4" w:space="0" w:color="auto"/>
            </w:tcBorders>
            <w:vAlign w:val="center"/>
            <w:hideMark/>
          </w:tcPr>
          <w:p w14:paraId="2CB91203" w14:textId="77777777" w:rsidR="0038696A" w:rsidRPr="00F90CE6" w:rsidRDefault="0038696A">
            <w:pPr>
              <w:ind w:hanging="42"/>
              <w:jc w:val="center"/>
              <w:rPr>
                <w:rFonts w:ascii="Tahoma" w:hAnsi="Tahoma" w:cs="Tahoma"/>
                <w:sz w:val="16"/>
                <w:szCs w:val="16"/>
              </w:rPr>
            </w:pPr>
            <w:r w:rsidRPr="00F90CE6">
              <w:rPr>
                <w:rFonts w:ascii="Tahoma" w:hAnsi="Tahoma" w:cs="Tahoma"/>
                <w:sz w:val="16"/>
                <w:szCs w:val="16"/>
              </w:rPr>
              <w:t>Показатели участника размещения заказа</w:t>
            </w:r>
          </w:p>
        </w:tc>
      </w:tr>
      <w:tr w:rsidR="0038696A" w:rsidRPr="00F90CE6" w14:paraId="62352BFF" w14:textId="77777777" w:rsidTr="00F90CE6">
        <w:trPr>
          <w:trHeight w:val="209"/>
        </w:trPr>
        <w:tc>
          <w:tcPr>
            <w:tcW w:w="709" w:type="dxa"/>
            <w:tcBorders>
              <w:top w:val="single" w:sz="4" w:space="0" w:color="auto"/>
              <w:left w:val="single" w:sz="4" w:space="0" w:color="auto"/>
              <w:bottom w:val="single" w:sz="4" w:space="0" w:color="auto"/>
              <w:right w:val="single" w:sz="4" w:space="0" w:color="auto"/>
            </w:tcBorders>
            <w:vAlign w:val="center"/>
            <w:hideMark/>
          </w:tcPr>
          <w:p w14:paraId="14E385C6" w14:textId="77777777" w:rsidR="0038696A" w:rsidRPr="00F90CE6" w:rsidRDefault="0038696A">
            <w:pPr>
              <w:ind w:firstLine="142"/>
              <w:jc w:val="both"/>
              <w:rPr>
                <w:rFonts w:ascii="Tahoma" w:hAnsi="Tahoma" w:cs="Tahoma"/>
                <w:sz w:val="16"/>
                <w:szCs w:val="16"/>
              </w:rPr>
            </w:pPr>
            <w:r w:rsidRPr="00F90CE6">
              <w:rPr>
                <w:rFonts w:ascii="Tahoma" w:hAnsi="Tahoma" w:cs="Tahoma"/>
                <w:sz w:val="16"/>
                <w:szCs w:val="16"/>
              </w:rPr>
              <w:t>1.</w:t>
            </w:r>
          </w:p>
        </w:tc>
        <w:tc>
          <w:tcPr>
            <w:tcW w:w="9781" w:type="dxa"/>
            <w:gridSpan w:val="4"/>
            <w:tcBorders>
              <w:top w:val="single" w:sz="4" w:space="0" w:color="auto"/>
              <w:left w:val="single" w:sz="4" w:space="0" w:color="auto"/>
              <w:bottom w:val="single" w:sz="4" w:space="0" w:color="auto"/>
              <w:right w:val="single" w:sz="4" w:space="0" w:color="auto"/>
            </w:tcBorders>
            <w:hideMark/>
          </w:tcPr>
          <w:p w14:paraId="778FC994" w14:textId="77777777" w:rsidR="0038696A" w:rsidRPr="00F90CE6" w:rsidRDefault="00751AB6">
            <w:pPr>
              <w:jc w:val="center"/>
              <w:rPr>
                <w:rFonts w:ascii="Tahoma" w:hAnsi="Tahoma" w:cs="Tahoma"/>
                <w:sz w:val="16"/>
                <w:szCs w:val="16"/>
              </w:rPr>
            </w:pPr>
            <w:r w:rsidRPr="00F90CE6">
              <w:rPr>
                <w:rFonts w:ascii="Tahoma" w:hAnsi="Tahoma" w:cs="Tahoma"/>
                <w:sz w:val="16"/>
                <w:szCs w:val="16"/>
              </w:rPr>
              <w:t>Качество выполненных работ</w:t>
            </w:r>
          </w:p>
        </w:tc>
      </w:tr>
      <w:tr w:rsidR="003A5081" w:rsidRPr="00F90CE6" w14:paraId="718939FC" w14:textId="77777777" w:rsidTr="00F90CE6">
        <w:trPr>
          <w:trHeight w:val="209"/>
        </w:trPr>
        <w:tc>
          <w:tcPr>
            <w:tcW w:w="709" w:type="dxa"/>
            <w:tcBorders>
              <w:top w:val="single" w:sz="4" w:space="0" w:color="auto"/>
              <w:left w:val="single" w:sz="4" w:space="0" w:color="auto"/>
              <w:bottom w:val="single" w:sz="4" w:space="0" w:color="auto"/>
              <w:right w:val="single" w:sz="4" w:space="0" w:color="auto"/>
            </w:tcBorders>
            <w:vAlign w:val="center"/>
            <w:hideMark/>
          </w:tcPr>
          <w:p w14:paraId="2CE5D1F2" w14:textId="77777777"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1.1</w:t>
            </w:r>
          </w:p>
        </w:tc>
        <w:tc>
          <w:tcPr>
            <w:tcW w:w="4990" w:type="dxa"/>
            <w:tcBorders>
              <w:top w:val="single" w:sz="4" w:space="0" w:color="auto"/>
              <w:left w:val="single" w:sz="4" w:space="0" w:color="auto"/>
              <w:bottom w:val="single" w:sz="4" w:space="0" w:color="auto"/>
              <w:right w:val="single" w:sz="4" w:space="0" w:color="auto"/>
            </w:tcBorders>
            <w:hideMark/>
          </w:tcPr>
          <w:p w14:paraId="07B3F182" w14:textId="04875663" w:rsidR="003A5081" w:rsidRPr="00F90CE6" w:rsidRDefault="003A5081" w:rsidP="003A5081">
            <w:pPr>
              <w:jc w:val="both"/>
              <w:rPr>
                <w:rFonts w:ascii="Tahoma" w:hAnsi="Tahoma" w:cs="Tahoma"/>
                <w:sz w:val="16"/>
                <w:szCs w:val="16"/>
              </w:rPr>
            </w:pPr>
            <w:r w:rsidRPr="00F90CE6">
              <w:rPr>
                <w:rFonts w:ascii="Tahoma" w:hAnsi="Tahoma" w:cs="Tahoma"/>
                <w:sz w:val="16"/>
                <w:szCs w:val="16"/>
              </w:rPr>
              <w:t xml:space="preserve">1.1. Участник имеет опыт выполнения предлагаемых работ предприятиям, организациям, учреждениям </w:t>
            </w:r>
            <w:r w:rsidRPr="00F90CE6">
              <w:rPr>
                <w:rFonts w:ascii="Tahoma" w:hAnsi="Tahoma" w:cs="Tahoma"/>
                <w:i/>
                <w:sz w:val="16"/>
                <w:szCs w:val="16"/>
              </w:rPr>
              <w:t xml:space="preserve">(подтверждается документально, путем предоставления копий договоров и актов выполненных работ к ним, исполненных за последние 2 года, предшествующие дате </w:t>
            </w:r>
            <w:r w:rsidRPr="00F90CE6">
              <w:rPr>
                <w:rFonts w:ascii="Tahoma" w:hAnsi="Tahoma" w:cs="Tahoma"/>
                <w:i/>
                <w:snapToGrid w:val="0"/>
                <w:sz w:val="16"/>
                <w:szCs w:val="16"/>
              </w:rPr>
              <w:t>размещения в сети Интернет извещения о проведении конкурентной закупки,</w:t>
            </w:r>
            <w:r w:rsidRPr="00F90CE6">
              <w:rPr>
                <w:rFonts w:ascii="Tahoma" w:hAnsi="Tahoma" w:cs="Tahoma"/>
                <w:i/>
                <w:sz w:val="16"/>
                <w:szCs w:val="16"/>
              </w:rPr>
              <w:t xml:space="preserve"> в которых содержатся позиции работ, </w:t>
            </w:r>
            <w:r w:rsidRPr="00F90CE6">
              <w:rPr>
                <w:rFonts w:ascii="Tahoma" w:eastAsia="Calibri" w:hAnsi="Tahoma" w:cs="Tahoma"/>
                <w:i/>
                <w:color w:val="000000"/>
                <w:sz w:val="16"/>
                <w:szCs w:val="16"/>
              </w:rPr>
              <w:t>являющиеся предметом настоящей закупки)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44AB5F" w14:textId="77777777" w:rsidR="003A5081" w:rsidRPr="00F90CE6" w:rsidRDefault="003A5081" w:rsidP="003A5081">
            <w:pPr>
              <w:ind w:firstLine="48"/>
              <w:jc w:val="center"/>
              <w:rPr>
                <w:rFonts w:ascii="Tahoma" w:hAnsi="Tahoma" w:cs="Tahoma"/>
                <w:sz w:val="16"/>
                <w:szCs w:val="16"/>
              </w:rPr>
            </w:pPr>
            <w:r w:rsidRPr="00F90CE6">
              <w:rPr>
                <w:rFonts w:ascii="Tahoma" w:hAnsi="Tahoma" w:cs="Tahoma"/>
                <w:sz w:val="16"/>
                <w:szCs w:val="16"/>
              </w:rPr>
              <w:t>Количество договоров (</w:t>
            </w:r>
            <w:proofErr w:type="spellStart"/>
            <w:proofErr w:type="gramStart"/>
            <w:r w:rsidRPr="00F90CE6">
              <w:rPr>
                <w:rFonts w:ascii="Tahoma" w:hAnsi="Tahoma" w:cs="Tahoma"/>
                <w:sz w:val="16"/>
                <w:szCs w:val="16"/>
              </w:rPr>
              <w:t>шт</w:t>
            </w:r>
            <w:proofErr w:type="spellEnd"/>
            <w:proofErr w:type="gramEnd"/>
            <w:r w:rsidRPr="00F90CE6">
              <w:rPr>
                <w:rFonts w:ascii="Tahoma" w:hAnsi="Tahoma" w:cs="Tahoma"/>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6E6F1641" w14:textId="77777777" w:rsidR="003A5081" w:rsidRPr="00F90CE6" w:rsidRDefault="003A5081" w:rsidP="003A5081">
            <w:pPr>
              <w:ind w:firstLine="48"/>
              <w:jc w:val="center"/>
              <w:rPr>
                <w:rFonts w:ascii="Tahoma" w:hAnsi="Tahoma" w:cs="Tahoma"/>
                <w:sz w:val="16"/>
                <w:szCs w:val="16"/>
              </w:rPr>
            </w:pPr>
          </w:p>
        </w:tc>
        <w:tc>
          <w:tcPr>
            <w:tcW w:w="1672" w:type="dxa"/>
            <w:tcBorders>
              <w:top w:val="single" w:sz="4" w:space="0" w:color="auto"/>
              <w:left w:val="single" w:sz="4" w:space="0" w:color="auto"/>
              <w:bottom w:val="single" w:sz="4" w:space="0" w:color="auto"/>
              <w:right w:val="single" w:sz="4" w:space="0" w:color="auto"/>
            </w:tcBorders>
          </w:tcPr>
          <w:p w14:paraId="36B5A50A" w14:textId="77777777" w:rsidR="003A5081" w:rsidRPr="00F90CE6" w:rsidRDefault="003A5081" w:rsidP="003A5081">
            <w:pPr>
              <w:jc w:val="both"/>
              <w:rPr>
                <w:rFonts w:ascii="Tahoma" w:hAnsi="Tahoma" w:cs="Tahoma"/>
                <w:sz w:val="16"/>
                <w:szCs w:val="16"/>
              </w:rPr>
            </w:pPr>
          </w:p>
        </w:tc>
      </w:tr>
      <w:tr w:rsidR="003A5081" w:rsidRPr="00F90CE6" w14:paraId="0F93FE9B" w14:textId="77777777" w:rsidTr="00F90CE6">
        <w:trPr>
          <w:trHeight w:val="209"/>
        </w:trPr>
        <w:tc>
          <w:tcPr>
            <w:tcW w:w="709" w:type="dxa"/>
            <w:tcBorders>
              <w:top w:val="single" w:sz="4" w:space="0" w:color="auto"/>
              <w:left w:val="single" w:sz="4" w:space="0" w:color="auto"/>
              <w:bottom w:val="single" w:sz="4" w:space="0" w:color="auto"/>
              <w:right w:val="single" w:sz="4" w:space="0" w:color="auto"/>
            </w:tcBorders>
            <w:vAlign w:val="center"/>
            <w:hideMark/>
          </w:tcPr>
          <w:p w14:paraId="38827215" w14:textId="77777777"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1.2</w:t>
            </w:r>
          </w:p>
        </w:tc>
        <w:tc>
          <w:tcPr>
            <w:tcW w:w="4990" w:type="dxa"/>
            <w:tcBorders>
              <w:top w:val="single" w:sz="4" w:space="0" w:color="auto"/>
              <w:left w:val="single" w:sz="4" w:space="0" w:color="auto"/>
              <w:bottom w:val="single" w:sz="4" w:space="0" w:color="auto"/>
              <w:right w:val="single" w:sz="4" w:space="0" w:color="auto"/>
            </w:tcBorders>
            <w:hideMark/>
          </w:tcPr>
          <w:p w14:paraId="7F5F5B14" w14:textId="25DDE55A" w:rsidR="003A5081" w:rsidRPr="00F90CE6" w:rsidRDefault="003A5081" w:rsidP="003A5081">
            <w:pPr>
              <w:jc w:val="both"/>
              <w:rPr>
                <w:rFonts w:ascii="Tahoma" w:hAnsi="Tahoma" w:cs="Tahoma"/>
                <w:sz w:val="16"/>
                <w:szCs w:val="16"/>
              </w:rPr>
            </w:pPr>
            <w:r w:rsidRPr="00F90CE6">
              <w:rPr>
                <w:rFonts w:ascii="Tahoma" w:hAnsi="Tahoma" w:cs="Tahoma"/>
                <w:sz w:val="16"/>
                <w:szCs w:val="16"/>
              </w:rPr>
              <w:t xml:space="preserve">Объем выполненных работ за год, предшествующий дате </w:t>
            </w:r>
            <w:r w:rsidRPr="00F90CE6">
              <w:rPr>
                <w:rFonts w:ascii="Tahoma" w:hAnsi="Tahoma" w:cs="Tahoma"/>
                <w:snapToGrid w:val="0"/>
                <w:sz w:val="16"/>
                <w:szCs w:val="16"/>
              </w:rPr>
              <w:t>размещения в сети Интернет извещения о проведении конкурентной закупки</w:t>
            </w:r>
            <w:r w:rsidRPr="00F90CE6">
              <w:rPr>
                <w:rFonts w:ascii="Tahoma" w:hAnsi="Tahoma" w:cs="Tahoma"/>
                <w:sz w:val="16"/>
                <w:szCs w:val="16"/>
              </w:rPr>
              <w:t xml:space="preserve">  (</w:t>
            </w:r>
            <w:r w:rsidRPr="00F90CE6">
              <w:rPr>
                <w:rFonts w:ascii="Tahoma" w:hAnsi="Tahoma" w:cs="Tahoma"/>
                <w:i/>
                <w:sz w:val="16"/>
                <w:szCs w:val="16"/>
              </w:rPr>
              <w:t xml:space="preserve">подтвердить документально по форме № 7 «Справка о перечне и объемах выполненных договоров за год, предшествующий дате </w:t>
            </w:r>
            <w:r w:rsidRPr="00F90CE6">
              <w:rPr>
                <w:rFonts w:ascii="Tahoma" w:hAnsi="Tahoma" w:cs="Tahoma"/>
                <w:i/>
                <w:snapToGrid w:val="0"/>
                <w:sz w:val="16"/>
                <w:szCs w:val="16"/>
              </w:rPr>
              <w:t>размещения в сети Интернет извещения о проведении конкурентной закупки</w:t>
            </w:r>
            <w:r w:rsidRPr="00F90CE6">
              <w:rPr>
                <w:rFonts w:ascii="Tahoma" w:hAnsi="Tahoma" w:cs="Tahoma"/>
                <w:i/>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360B1A" w14:textId="77777777" w:rsidR="003A5081" w:rsidRPr="00F90CE6" w:rsidRDefault="003A5081" w:rsidP="003A5081">
            <w:pPr>
              <w:ind w:firstLine="48"/>
              <w:jc w:val="center"/>
              <w:rPr>
                <w:rFonts w:ascii="Tahoma" w:hAnsi="Tahoma" w:cs="Tahoma"/>
                <w:sz w:val="16"/>
                <w:szCs w:val="16"/>
              </w:rPr>
            </w:pPr>
            <w:r w:rsidRPr="00F90CE6">
              <w:rPr>
                <w:rFonts w:ascii="Tahoma" w:hAnsi="Tahoma" w:cs="Tahoma"/>
                <w:sz w:val="16"/>
                <w:szCs w:val="16"/>
              </w:rPr>
              <w:t>Руб.</w:t>
            </w:r>
          </w:p>
        </w:tc>
        <w:tc>
          <w:tcPr>
            <w:tcW w:w="1701" w:type="dxa"/>
            <w:tcBorders>
              <w:top w:val="single" w:sz="4" w:space="0" w:color="auto"/>
              <w:left w:val="single" w:sz="4" w:space="0" w:color="auto"/>
              <w:bottom w:val="single" w:sz="4" w:space="0" w:color="auto"/>
              <w:right w:val="single" w:sz="4" w:space="0" w:color="auto"/>
            </w:tcBorders>
            <w:vAlign w:val="center"/>
          </w:tcPr>
          <w:p w14:paraId="1C54893D" w14:textId="77777777" w:rsidR="003A5081" w:rsidRPr="00F90CE6" w:rsidRDefault="003A5081" w:rsidP="003A5081">
            <w:pPr>
              <w:ind w:firstLine="48"/>
              <w:jc w:val="center"/>
              <w:rPr>
                <w:rFonts w:ascii="Tahoma" w:hAnsi="Tahoma" w:cs="Tahoma"/>
                <w:sz w:val="16"/>
                <w:szCs w:val="16"/>
              </w:rPr>
            </w:pPr>
          </w:p>
        </w:tc>
        <w:tc>
          <w:tcPr>
            <w:tcW w:w="1672" w:type="dxa"/>
            <w:tcBorders>
              <w:top w:val="single" w:sz="4" w:space="0" w:color="auto"/>
              <w:left w:val="single" w:sz="4" w:space="0" w:color="auto"/>
              <w:bottom w:val="single" w:sz="4" w:space="0" w:color="auto"/>
              <w:right w:val="single" w:sz="4" w:space="0" w:color="auto"/>
            </w:tcBorders>
          </w:tcPr>
          <w:p w14:paraId="7221A3C0" w14:textId="77777777" w:rsidR="003A5081" w:rsidRPr="00F90CE6" w:rsidRDefault="003A5081" w:rsidP="003A5081">
            <w:pPr>
              <w:jc w:val="both"/>
              <w:rPr>
                <w:rFonts w:ascii="Tahoma" w:hAnsi="Tahoma" w:cs="Tahoma"/>
                <w:sz w:val="16"/>
                <w:szCs w:val="16"/>
              </w:rPr>
            </w:pPr>
          </w:p>
        </w:tc>
      </w:tr>
      <w:tr w:rsidR="003A5081" w:rsidRPr="00F90CE6" w14:paraId="25BFC274" w14:textId="77777777" w:rsidTr="00F90CE6">
        <w:trPr>
          <w:trHeight w:val="209"/>
        </w:trPr>
        <w:tc>
          <w:tcPr>
            <w:tcW w:w="709" w:type="dxa"/>
            <w:tcBorders>
              <w:top w:val="single" w:sz="4" w:space="0" w:color="auto"/>
              <w:left w:val="single" w:sz="4" w:space="0" w:color="auto"/>
              <w:bottom w:val="single" w:sz="4" w:space="0" w:color="auto"/>
              <w:right w:val="single" w:sz="4" w:space="0" w:color="auto"/>
            </w:tcBorders>
            <w:vAlign w:val="center"/>
            <w:hideMark/>
          </w:tcPr>
          <w:p w14:paraId="3B9B2B8B" w14:textId="77777777"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1.3</w:t>
            </w:r>
          </w:p>
        </w:tc>
        <w:tc>
          <w:tcPr>
            <w:tcW w:w="4990" w:type="dxa"/>
            <w:tcBorders>
              <w:top w:val="single" w:sz="4" w:space="0" w:color="auto"/>
              <w:left w:val="single" w:sz="4" w:space="0" w:color="auto"/>
              <w:bottom w:val="single" w:sz="4" w:space="0" w:color="auto"/>
              <w:right w:val="single" w:sz="4" w:space="0" w:color="auto"/>
            </w:tcBorders>
            <w:hideMark/>
          </w:tcPr>
          <w:p w14:paraId="4AE245EB" w14:textId="365DD148" w:rsidR="003A5081" w:rsidRPr="00F90CE6" w:rsidRDefault="003A5081" w:rsidP="003A5081">
            <w:pPr>
              <w:jc w:val="both"/>
              <w:rPr>
                <w:rFonts w:ascii="Tahoma" w:hAnsi="Tahoma" w:cs="Tahoma"/>
                <w:sz w:val="16"/>
                <w:szCs w:val="16"/>
              </w:rPr>
            </w:pPr>
            <w:proofErr w:type="gramStart"/>
            <w:r w:rsidRPr="00F90CE6">
              <w:rPr>
                <w:rFonts w:ascii="Tahoma" w:eastAsia="Calibri" w:hAnsi="Tahoma" w:cs="Tahoma"/>
                <w:color w:val="000000"/>
                <w:sz w:val="16"/>
                <w:szCs w:val="16"/>
              </w:rPr>
              <w:t>Количество оконченных дел (решения вступили в законную силу) в судах любого уровня за последние 3 года, в которых участник размещения заказа понес убытки, в связи с некачественным/ненадлежащим/несвоевременным исполнением им обязательств по договорам на выполнение работ</w:t>
            </w:r>
            <w:r w:rsidRPr="00F90CE6">
              <w:rPr>
                <w:rFonts w:ascii="Tahoma" w:hAnsi="Tahoma" w:cs="Tahoma"/>
                <w:sz w:val="16"/>
                <w:szCs w:val="16"/>
              </w:rPr>
              <w:t xml:space="preserve"> (</w:t>
            </w:r>
            <w:r w:rsidRPr="00F90CE6">
              <w:rPr>
                <w:rFonts w:ascii="Tahoma" w:hAnsi="Tahoma" w:cs="Tahoma"/>
                <w:i/>
                <w:sz w:val="16"/>
                <w:szCs w:val="16"/>
              </w:rPr>
              <w:t>подтвердить документально по форме № 4 «Справка о судебных разбирательствах»)</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14:paraId="65A11AB7" w14:textId="77777777" w:rsidR="003A5081" w:rsidRPr="00F90CE6" w:rsidRDefault="003A5081" w:rsidP="003A5081">
            <w:pPr>
              <w:jc w:val="center"/>
              <w:rPr>
                <w:rFonts w:ascii="Tahoma" w:hAnsi="Tahoma" w:cs="Tahoma"/>
                <w:sz w:val="16"/>
                <w:szCs w:val="16"/>
              </w:rPr>
            </w:pPr>
            <w:r w:rsidRPr="00F90CE6">
              <w:rPr>
                <w:rFonts w:ascii="Tahoma" w:hAnsi="Tahoma" w:cs="Tahoma"/>
                <w:sz w:val="16"/>
                <w:szCs w:val="16"/>
              </w:rPr>
              <w:t>Количество дел (</w:t>
            </w:r>
            <w:proofErr w:type="spellStart"/>
            <w:proofErr w:type="gramStart"/>
            <w:r w:rsidRPr="00F90CE6">
              <w:rPr>
                <w:rFonts w:ascii="Tahoma" w:hAnsi="Tahoma" w:cs="Tahoma"/>
                <w:sz w:val="16"/>
                <w:szCs w:val="16"/>
              </w:rPr>
              <w:t>шт</w:t>
            </w:r>
            <w:proofErr w:type="spellEnd"/>
            <w:proofErr w:type="gramEnd"/>
            <w:r w:rsidRPr="00F90CE6">
              <w:rPr>
                <w:rFonts w:ascii="Tahoma" w:hAnsi="Tahoma" w:cs="Tahoma"/>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708AD038" w14:textId="77777777" w:rsidR="003A5081" w:rsidRPr="00F90CE6" w:rsidRDefault="003A5081" w:rsidP="003A5081">
            <w:pPr>
              <w:ind w:firstLine="48"/>
              <w:jc w:val="center"/>
              <w:rPr>
                <w:rFonts w:ascii="Tahoma" w:hAnsi="Tahoma" w:cs="Tahoma"/>
                <w:sz w:val="16"/>
                <w:szCs w:val="16"/>
              </w:rPr>
            </w:pPr>
          </w:p>
        </w:tc>
        <w:tc>
          <w:tcPr>
            <w:tcW w:w="1672" w:type="dxa"/>
            <w:tcBorders>
              <w:top w:val="single" w:sz="4" w:space="0" w:color="auto"/>
              <w:left w:val="single" w:sz="4" w:space="0" w:color="auto"/>
              <w:bottom w:val="single" w:sz="4" w:space="0" w:color="auto"/>
              <w:right w:val="single" w:sz="4" w:space="0" w:color="auto"/>
            </w:tcBorders>
          </w:tcPr>
          <w:p w14:paraId="1862EA35" w14:textId="77777777" w:rsidR="003A5081" w:rsidRPr="00F90CE6" w:rsidRDefault="003A5081" w:rsidP="003A5081">
            <w:pPr>
              <w:jc w:val="both"/>
              <w:rPr>
                <w:rFonts w:ascii="Tahoma" w:hAnsi="Tahoma" w:cs="Tahoma"/>
                <w:sz w:val="16"/>
                <w:szCs w:val="16"/>
              </w:rPr>
            </w:pPr>
          </w:p>
        </w:tc>
      </w:tr>
      <w:tr w:rsidR="003A5081" w:rsidRPr="00F90CE6" w14:paraId="16CF7D1C" w14:textId="77777777" w:rsidTr="00F90CE6">
        <w:trPr>
          <w:trHeight w:val="303"/>
        </w:trPr>
        <w:tc>
          <w:tcPr>
            <w:tcW w:w="709" w:type="dxa"/>
            <w:tcBorders>
              <w:top w:val="single" w:sz="4" w:space="0" w:color="auto"/>
              <w:left w:val="single" w:sz="4" w:space="0" w:color="auto"/>
              <w:bottom w:val="single" w:sz="4" w:space="0" w:color="auto"/>
              <w:right w:val="single" w:sz="4" w:space="0" w:color="auto"/>
            </w:tcBorders>
            <w:vAlign w:val="center"/>
            <w:hideMark/>
          </w:tcPr>
          <w:p w14:paraId="64447D4B" w14:textId="77777777"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2.</w:t>
            </w:r>
          </w:p>
        </w:tc>
        <w:tc>
          <w:tcPr>
            <w:tcW w:w="9781" w:type="dxa"/>
            <w:gridSpan w:val="4"/>
            <w:tcBorders>
              <w:top w:val="single" w:sz="4" w:space="0" w:color="auto"/>
              <w:left w:val="single" w:sz="4" w:space="0" w:color="auto"/>
              <w:bottom w:val="single" w:sz="4" w:space="0" w:color="auto"/>
              <w:right w:val="single" w:sz="4" w:space="0" w:color="auto"/>
            </w:tcBorders>
            <w:vAlign w:val="center"/>
            <w:hideMark/>
          </w:tcPr>
          <w:p w14:paraId="32879798" w14:textId="168B4C67" w:rsidR="003A5081" w:rsidRPr="00F90CE6" w:rsidRDefault="003A5081" w:rsidP="003A5081">
            <w:pPr>
              <w:jc w:val="center"/>
              <w:rPr>
                <w:rFonts w:ascii="Tahoma" w:hAnsi="Tahoma" w:cs="Tahoma"/>
                <w:sz w:val="16"/>
                <w:szCs w:val="16"/>
              </w:rPr>
            </w:pPr>
            <w:r w:rsidRPr="00F90CE6">
              <w:rPr>
                <w:rFonts w:ascii="Tahoma" w:hAnsi="Tahoma" w:cs="Tahoma"/>
                <w:sz w:val="16"/>
                <w:szCs w:val="16"/>
              </w:rPr>
              <w:t>Квалификация участника закупки</w:t>
            </w:r>
          </w:p>
        </w:tc>
      </w:tr>
      <w:tr w:rsidR="003A5081" w:rsidRPr="00F90CE6" w14:paraId="1DCFD7E0" w14:textId="77777777" w:rsidTr="00F90CE6">
        <w:trPr>
          <w:trHeight w:val="262"/>
        </w:trPr>
        <w:tc>
          <w:tcPr>
            <w:tcW w:w="709" w:type="dxa"/>
            <w:tcBorders>
              <w:top w:val="single" w:sz="4" w:space="0" w:color="auto"/>
              <w:left w:val="single" w:sz="4" w:space="0" w:color="auto"/>
              <w:bottom w:val="single" w:sz="4" w:space="0" w:color="auto"/>
              <w:right w:val="single" w:sz="4" w:space="0" w:color="auto"/>
            </w:tcBorders>
            <w:vAlign w:val="center"/>
            <w:hideMark/>
          </w:tcPr>
          <w:p w14:paraId="30FF5B50" w14:textId="77777777"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2.1</w:t>
            </w:r>
          </w:p>
        </w:tc>
        <w:tc>
          <w:tcPr>
            <w:tcW w:w="4990" w:type="dxa"/>
            <w:tcBorders>
              <w:top w:val="single" w:sz="4" w:space="0" w:color="auto"/>
              <w:left w:val="single" w:sz="4" w:space="0" w:color="auto"/>
              <w:bottom w:val="single" w:sz="4" w:space="0" w:color="auto"/>
              <w:right w:val="single" w:sz="4" w:space="0" w:color="auto"/>
            </w:tcBorders>
            <w:hideMark/>
          </w:tcPr>
          <w:p w14:paraId="7CB3984F" w14:textId="77777777" w:rsidR="003A5081" w:rsidRPr="00F90CE6" w:rsidRDefault="003A5081" w:rsidP="003A5081">
            <w:pPr>
              <w:autoSpaceDE w:val="0"/>
              <w:autoSpaceDN w:val="0"/>
              <w:adjustRightInd w:val="0"/>
              <w:rPr>
                <w:rFonts w:ascii="Tahoma" w:hAnsi="Tahoma" w:cs="Tahoma"/>
                <w:color w:val="000000"/>
                <w:sz w:val="16"/>
                <w:szCs w:val="16"/>
              </w:rPr>
            </w:pPr>
            <w:r w:rsidRPr="00F90CE6">
              <w:rPr>
                <w:rFonts w:ascii="Tahoma" w:hAnsi="Tahoma" w:cs="Tahoma"/>
                <w:color w:val="000000"/>
                <w:sz w:val="16"/>
                <w:szCs w:val="16"/>
              </w:rPr>
              <w:t xml:space="preserve">Доходы  </w:t>
            </w:r>
            <w:proofErr w:type="gramStart"/>
            <w:r w:rsidRPr="00F90CE6">
              <w:rPr>
                <w:rFonts w:ascii="Tahoma" w:hAnsi="Tahoma" w:cs="Tahoma"/>
                <w:color w:val="000000"/>
                <w:sz w:val="16"/>
                <w:szCs w:val="16"/>
              </w:rPr>
              <w:t>за</w:t>
            </w:r>
            <w:proofErr w:type="gramEnd"/>
            <w:r w:rsidRPr="00F90CE6">
              <w:rPr>
                <w:rFonts w:ascii="Tahoma" w:hAnsi="Tahoma" w:cs="Tahoma"/>
                <w:color w:val="000000"/>
                <w:sz w:val="16"/>
                <w:szCs w:val="16"/>
              </w:rPr>
              <w:t xml:space="preserve"> последние 2 года</w:t>
            </w:r>
          </w:p>
          <w:p w14:paraId="4F5ED21F" w14:textId="10E6F7D4" w:rsidR="003A5081" w:rsidRPr="00F90CE6" w:rsidRDefault="003A5081" w:rsidP="003A5081">
            <w:pPr>
              <w:autoSpaceDE w:val="0"/>
              <w:autoSpaceDN w:val="0"/>
              <w:adjustRightInd w:val="0"/>
              <w:rPr>
                <w:rFonts w:ascii="Tahoma" w:hAnsi="Tahoma" w:cs="Tahoma"/>
                <w:color w:val="000000"/>
                <w:sz w:val="16"/>
                <w:szCs w:val="16"/>
              </w:rPr>
            </w:pPr>
            <w:r w:rsidRPr="00F90CE6">
              <w:rPr>
                <w:rFonts w:ascii="Tahoma" w:hAnsi="Tahoma" w:cs="Tahoma"/>
                <w:i/>
                <w:color w:val="000000"/>
                <w:sz w:val="16"/>
                <w:szCs w:val="16"/>
              </w:rPr>
              <w:t>(подтверждается формами бухгалтерской и статистической отчетности – Отчет о финансовых результатах)</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AFC2BC" w14:textId="5BA420CB" w:rsidR="003A5081" w:rsidRPr="00F90CE6" w:rsidRDefault="003A5081" w:rsidP="003A5081">
            <w:pPr>
              <w:ind w:firstLine="48"/>
              <w:jc w:val="center"/>
              <w:rPr>
                <w:rFonts w:ascii="Tahoma" w:hAnsi="Tahoma" w:cs="Tahoma"/>
                <w:sz w:val="16"/>
                <w:szCs w:val="16"/>
              </w:rPr>
            </w:pPr>
            <w:r w:rsidRPr="00F90CE6">
              <w:rPr>
                <w:rFonts w:ascii="Tahoma" w:hAnsi="Tahoma" w:cs="Tahoma"/>
                <w:sz w:val="16"/>
                <w:szCs w:val="16"/>
              </w:rPr>
              <w:t>Руб.</w:t>
            </w:r>
          </w:p>
        </w:tc>
        <w:tc>
          <w:tcPr>
            <w:tcW w:w="1701" w:type="dxa"/>
            <w:tcBorders>
              <w:top w:val="single" w:sz="4" w:space="0" w:color="auto"/>
              <w:left w:val="single" w:sz="4" w:space="0" w:color="auto"/>
              <w:bottom w:val="single" w:sz="4" w:space="0" w:color="auto"/>
              <w:right w:val="single" w:sz="4" w:space="0" w:color="auto"/>
            </w:tcBorders>
            <w:vAlign w:val="center"/>
          </w:tcPr>
          <w:p w14:paraId="08CE671D" w14:textId="77777777" w:rsidR="003A5081" w:rsidRPr="00F90CE6" w:rsidRDefault="003A5081" w:rsidP="003A5081">
            <w:pPr>
              <w:ind w:firstLine="48"/>
              <w:jc w:val="center"/>
              <w:rPr>
                <w:rFonts w:ascii="Tahoma" w:hAnsi="Tahoma" w:cs="Tahoma"/>
                <w:sz w:val="16"/>
                <w:szCs w:val="16"/>
              </w:rPr>
            </w:pPr>
          </w:p>
        </w:tc>
        <w:tc>
          <w:tcPr>
            <w:tcW w:w="1672" w:type="dxa"/>
            <w:tcBorders>
              <w:top w:val="single" w:sz="4" w:space="0" w:color="auto"/>
              <w:left w:val="single" w:sz="4" w:space="0" w:color="auto"/>
              <w:bottom w:val="single" w:sz="4" w:space="0" w:color="auto"/>
              <w:right w:val="single" w:sz="4" w:space="0" w:color="auto"/>
            </w:tcBorders>
          </w:tcPr>
          <w:p w14:paraId="71567B94" w14:textId="77777777" w:rsidR="003A5081" w:rsidRPr="00F90CE6" w:rsidRDefault="003A5081" w:rsidP="003A5081">
            <w:pPr>
              <w:jc w:val="center"/>
              <w:rPr>
                <w:rFonts w:ascii="Tahoma" w:hAnsi="Tahoma" w:cs="Tahoma"/>
                <w:b/>
                <w:bCs/>
                <w:sz w:val="16"/>
                <w:szCs w:val="16"/>
              </w:rPr>
            </w:pPr>
          </w:p>
        </w:tc>
      </w:tr>
      <w:tr w:rsidR="003A5081" w:rsidRPr="00F90CE6" w14:paraId="01C7B0EF" w14:textId="77777777" w:rsidTr="00F90CE6">
        <w:trPr>
          <w:trHeight w:val="262"/>
        </w:trPr>
        <w:tc>
          <w:tcPr>
            <w:tcW w:w="709" w:type="dxa"/>
            <w:tcBorders>
              <w:top w:val="single" w:sz="4" w:space="0" w:color="auto"/>
              <w:left w:val="single" w:sz="4" w:space="0" w:color="auto"/>
              <w:bottom w:val="single" w:sz="4" w:space="0" w:color="auto"/>
              <w:right w:val="single" w:sz="4" w:space="0" w:color="auto"/>
            </w:tcBorders>
            <w:vAlign w:val="center"/>
          </w:tcPr>
          <w:p w14:paraId="7671BB6E" w14:textId="2FE6852E" w:rsidR="003A5081" w:rsidRPr="00F90CE6" w:rsidRDefault="003A5081" w:rsidP="003A5081">
            <w:pPr>
              <w:ind w:firstLine="142"/>
              <w:jc w:val="both"/>
              <w:rPr>
                <w:rFonts w:ascii="Tahoma" w:hAnsi="Tahoma" w:cs="Tahoma"/>
                <w:sz w:val="16"/>
                <w:szCs w:val="16"/>
              </w:rPr>
            </w:pPr>
            <w:r w:rsidRPr="00F90CE6">
              <w:rPr>
                <w:rFonts w:ascii="Tahoma" w:hAnsi="Tahoma" w:cs="Tahoma"/>
                <w:sz w:val="16"/>
                <w:szCs w:val="16"/>
              </w:rPr>
              <w:t>2.2</w:t>
            </w:r>
          </w:p>
        </w:tc>
        <w:tc>
          <w:tcPr>
            <w:tcW w:w="4990" w:type="dxa"/>
            <w:tcBorders>
              <w:top w:val="single" w:sz="4" w:space="0" w:color="auto"/>
              <w:left w:val="single" w:sz="4" w:space="0" w:color="auto"/>
              <w:bottom w:val="single" w:sz="4" w:space="0" w:color="auto"/>
              <w:right w:val="single" w:sz="4" w:space="0" w:color="auto"/>
            </w:tcBorders>
          </w:tcPr>
          <w:p w14:paraId="04306B51" w14:textId="27366A0F" w:rsidR="003A5081" w:rsidRPr="00F90CE6" w:rsidRDefault="003A5081" w:rsidP="003A5081">
            <w:pPr>
              <w:autoSpaceDE w:val="0"/>
              <w:autoSpaceDN w:val="0"/>
              <w:adjustRightInd w:val="0"/>
              <w:rPr>
                <w:rFonts w:ascii="Tahoma" w:hAnsi="Tahoma" w:cs="Tahoma"/>
                <w:sz w:val="16"/>
                <w:szCs w:val="16"/>
              </w:rPr>
            </w:pPr>
            <w:r w:rsidRPr="00F90CE6">
              <w:rPr>
                <w:rFonts w:ascii="Tahoma" w:hAnsi="Tahoma" w:cs="Tahoma"/>
                <w:color w:val="000000"/>
                <w:sz w:val="16"/>
                <w:szCs w:val="16"/>
              </w:rPr>
              <w:t xml:space="preserve">Величина финансовых ресурсов, необходимых для выполнения работ </w:t>
            </w:r>
            <w:r w:rsidRPr="00F90CE6">
              <w:rPr>
                <w:rFonts w:ascii="Tahoma" w:hAnsi="Tahoma" w:cs="Tahoma"/>
                <w:i/>
                <w:color w:val="000000"/>
                <w:sz w:val="16"/>
                <w:szCs w:val="16"/>
              </w:rPr>
              <w:t>(подтверждается справкой банка/выпиской по счету об остатках денежных средств на счетах предприятия на дату/период, предшествующие не ранее 7-ми рабочих дней дате подачи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5091BBBF" w14:textId="428B0415" w:rsidR="003A5081" w:rsidRPr="00F90CE6" w:rsidRDefault="003A5081" w:rsidP="003A5081">
            <w:pPr>
              <w:ind w:firstLine="48"/>
              <w:jc w:val="center"/>
              <w:rPr>
                <w:rFonts w:ascii="Tahoma" w:hAnsi="Tahoma" w:cs="Tahoma"/>
                <w:sz w:val="16"/>
                <w:szCs w:val="16"/>
              </w:rPr>
            </w:pPr>
            <w:r w:rsidRPr="00F90CE6">
              <w:rPr>
                <w:rFonts w:ascii="Tahoma" w:hAnsi="Tahoma" w:cs="Tahoma"/>
                <w:sz w:val="16"/>
                <w:szCs w:val="16"/>
              </w:rPr>
              <w:t>Руб.</w:t>
            </w:r>
          </w:p>
        </w:tc>
        <w:tc>
          <w:tcPr>
            <w:tcW w:w="1701" w:type="dxa"/>
            <w:tcBorders>
              <w:top w:val="single" w:sz="4" w:space="0" w:color="auto"/>
              <w:left w:val="single" w:sz="4" w:space="0" w:color="auto"/>
              <w:bottom w:val="single" w:sz="4" w:space="0" w:color="auto"/>
              <w:right w:val="single" w:sz="4" w:space="0" w:color="auto"/>
            </w:tcBorders>
            <w:vAlign w:val="center"/>
          </w:tcPr>
          <w:p w14:paraId="01DC6682" w14:textId="77777777" w:rsidR="003A5081" w:rsidRPr="00F90CE6" w:rsidRDefault="003A5081" w:rsidP="003A5081">
            <w:pPr>
              <w:ind w:firstLine="48"/>
              <w:jc w:val="center"/>
              <w:rPr>
                <w:rFonts w:ascii="Tahoma" w:hAnsi="Tahoma" w:cs="Tahoma"/>
                <w:sz w:val="16"/>
                <w:szCs w:val="16"/>
              </w:rPr>
            </w:pPr>
          </w:p>
        </w:tc>
        <w:tc>
          <w:tcPr>
            <w:tcW w:w="1672" w:type="dxa"/>
            <w:tcBorders>
              <w:top w:val="single" w:sz="4" w:space="0" w:color="auto"/>
              <w:left w:val="single" w:sz="4" w:space="0" w:color="auto"/>
              <w:bottom w:val="single" w:sz="4" w:space="0" w:color="auto"/>
              <w:right w:val="single" w:sz="4" w:space="0" w:color="auto"/>
            </w:tcBorders>
          </w:tcPr>
          <w:p w14:paraId="7F552DB7" w14:textId="77777777" w:rsidR="003A5081" w:rsidRPr="00F90CE6" w:rsidRDefault="003A5081" w:rsidP="003A5081">
            <w:pPr>
              <w:jc w:val="center"/>
              <w:rPr>
                <w:rFonts w:ascii="Tahoma" w:hAnsi="Tahoma" w:cs="Tahoma"/>
                <w:b/>
                <w:bCs/>
                <w:sz w:val="16"/>
                <w:szCs w:val="16"/>
              </w:rPr>
            </w:pPr>
          </w:p>
        </w:tc>
      </w:tr>
    </w:tbl>
    <w:p w14:paraId="499970A2" w14:textId="77777777" w:rsidR="006A02DD" w:rsidRDefault="006A02DD" w:rsidP="006A02DD">
      <w:pPr>
        <w:jc w:val="both"/>
        <w:rPr>
          <w:rFonts w:ascii="Tahoma" w:hAnsi="Tahoma" w:cs="Tahoma"/>
          <w:b/>
          <w:sz w:val="18"/>
          <w:szCs w:val="18"/>
        </w:rPr>
      </w:pPr>
      <w:r w:rsidRPr="00190462">
        <w:rPr>
          <w:rFonts w:ascii="Tahoma" w:hAnsi="Tahoma" w:cs="Tahoma"/>
          <w:b/>
          <w:sz w:val="18"/>
          <w:szCs w:val="18"/>
        </w:rPr>
        <w:t>* Настоящее конкурсное предложение должно быть оформлено в соответствии с раздел</w:t>
      </w:r>
      <w:r w:rsidR="00C62F98" w:rsidRPr="00190462">
        <w:rPr>
          <w:rFonts w:ascii="Tahoma" w:hAnsi="Tahoma" w:cs="Tahoma"/>
          <w:b/>
          <w:sz w:val="18"/>
          <w:szCs w:val="18"/>
        </w:rPr>
        <w:t>ом</w:t>
      </w:r>
      <w:r w:rsidRPr="00190462">
        <w:rPr>
          <w:rFonts w:ascii="Tahoma" w:hAnsi="Tahoma" w:cs="Tahoma"/>
          <w:b/>
          <w:sz w:val="18"/>
          <w:szCs w:val="18"/>
        </w:rPr>
        <w:t xml:space="preserve"> </w:t>
      </w:r>
      <w:r w:rsidR="00C62F98" w:rsidRPr="00190462">
        <w:rPr>
          <w:rFonts w:ascii="Tahoma" w:hAnsi="Tahoma" w:cs="Tahoma"/>
          <w:b/>
          <w:sz w:val="18"/>
          <w:szCs w:val="18"/>
        </w:rPr>
        <w:t>2</w:t>
      </w:r>
      <w:r w:rsidR="00751AB6">
        <w:rPr>
          <w:rFonts w:ascii="Tahoma" w:hAnsi="Tahoma" w:cs="Tahoma"/>
          <w:b/>
          <w:sz w:val="18"/>
          <w:szCs w:val="18"/>
        </w:rPr>
        <w:t>2</w:t>
      </w:r>
      <w:r w:rsidRPr="00190462">
        <w:rPr>
          <w:rFonts w:ascii="Tahoma" w:hAnsi="Tahoma" w:cs="Tahoma"/>
          <w:b/>
          <w:sz w:val="18"/>
          <w:szCs w:val="18"/>
        </w:rPr>
        <w:t xml:space="preserve"> документации</w:t>
      </w:r>
      <w:r w:rsidR="00C62F98" w:rsidRPr="00190462">
        <w:rPr>
          <w:rFonts w:ascii="Tahoma" w:hAnsi="Tahoma" w:cs="Tahoma"/>
          <w:b/>
          <w:sz w:val="18"/>
          <w:szCs w:val="18"/>
        </w:rPr>
        <w:t xml:space="preserve"> о закупке</w:t>
      </w:r>
      <w:r w:rsidRPr="00190462">
        <w:rPr>
          <w:rFonts w:ascii="Tahoma" w:hAnsi="Tahoma" w:cs="Tahoma"/>
          <w:b/>
          <w:sz w:val="18"/>
          <w:szCs w:val="18"/>
        </w:rPr>
        <w:t>.</w:t>
      </w:r>
    </w:p>
    <w:p w14:paraId="1E82E2E7" w14:textId="77777777" w:rsidR="008F2A8E" w:rsidRPr="00190462" w:rsidRDefault="008F2A8E" w:rsidP="006A02DD">
      <w:pPr>
        <w:jc w:val="both"/>
        <w:rPr>
          <w:rFonts w:ascii="Tahoma" w:hAnsi="Tahoma" w:cs="Tahoma"/>
          <w:b/>
          <w:sz w:val="18"/>
          <w:szCs w:val="18"/>
        </w:rPr>
      </w:pPr>
    </w:p>
    <w:p w14:paraId="1E47688C"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Руководитель организации ______________________</w:t>
      </w:r>
      <w:r w:rsidRPr="00190462">
        <w:rPr>
          <w:rFonts w:ascii="Tahoma" w:hAnsi="Tahoma" w:cs="Tahoma"/>
          <w:sz w:val="20"/>
          <w:szCs w:val="20"/>
        </w:rPr>
        <w:tab/>
        <w:t>_________________________</w:t>
      </w:r>
    </w:p>
    <w:p w14:paraId="34829847" w14:textId="77777777" w:rsidR="00B508C4" w:rsidRPr="00190462" w:rsidRDefault="00B508C4" w:rsidP="00B508C4">
      <w:pPr>
        <w:ind w:firstLine="567"/>
        <w:rPr>
          <w:rFonts w:ascii="Tahoma" w:hAnsi="Tahoma" w:cs="Tahoma"/>
          <w:sz w:val="20"/>
          <w:szCs w:val="20"/>
          <w:vertAlign w:val="superscript"/>
        </w:rPr>
      </w:pP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подпись </w:t>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Фамилия И.О.</w:t>
      </w:r>
    </w:p>
    <w:p w14:paraId="1118B855" w14:textId="77777777" w:rsidR="00B508C4" w:rsidRPr="00190462" w:rsidRDefault="00B508C4" w:rsidP="00B508C4">
      <w:pPr>
        <w:ind w:firstLine="567"/>
        <w:jc w:val="both"/>
        <w:rPr>
          <w:rFonts w:ascii="Tahoma" w:hAnsi="Tahoma" w:cs="Tahoma"/>
          <w:sz w:val="20"/>
          <w:szCs w:val="20"/>
          <w:vertAlign w:val="superscript"/>
        </w:rPr>
      </w:pPr>
      <w:r w:rsidRPr="00190462">
        <w:rPr>
          <w:rFonts w:ascii="Tahoma" w:hAnsi="Tahoma" w:cs="Tahoma"/>
          <w:sz w:val="20"/>
          <w:szCs w:val="20"/>
          <w:vertAlign w:val="superscript"/>
        </w:rPr>
        <w:t>М.П.</w:t>
      </w:r>
    </w:p>
    <w:p w14:paraId="7C6454DD" w14:textId="77777777" w:rsidR="00B508C4" w:rsidRPr="00190462" w:rsidRDefault="00B508C4" w:rsidP="00B508C4">
      <w:pPr>
        <w:ind w:firstLine="567"/>
        <w:jc w:val="both"/>
        <w:rPr>
          <w:rFonts w:ascii="Tahoma" w:hAnsi="Tahoma" w:cs="Tahoma"/>
          <w:sz w:val="20"/>
          <w:szCs w:val="20"/>
        </w:rPr>
      </w:pPr>
      <w:r w:rsidRPr="00190462">
        <w:rPr>
          <w:rFonts w:ascii="Tahoma" w:hAnsi="Tahoma" w:cs="Tahoma"/>
          <w:sz w:val="20"/>
          <w:szCs w:val="20"/>
        </w:rPr>
        <w:t>Главный бухгалтер организации __________________</w:t>
      </w:r>
      <w:r w:rsidRPr="00190462">
        <w:rPr>
          <w:rFonts w:ascii="Tahoma" w:hAnsi="Tahoma" w:cs="Tahoma"/>
          <w:sz w:val="20"/>
          <w:szCs w:val="20"/>
        </w:rPr>
        <w:tab/>
        <w:t>_________________________</w:t>
      </w:r>
    </w:p>
    <w:p w14:paraId="3018A722" w14:textId="77777777" w:rsidR="00B508C4" w:rsidRPr="00190462" w:rsidRDefault="00B508C4" w:rsidP="00B508C4">
      <w:pPr>
        <w:ind w:firstLine="567"/>
        <w:jc w:val="both"/>
        <w:rPr>
          <w:rFonts w:ascii="Tahoma" w:hAnsi="Tahoma" w:cs="Tahoma"/>
          <w:sz w:val="20"/>
          <w:szCs w:val="20"/>
          <w:vertAlign w:val="superscript"/>
        </w:rPr>
      </w:pP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подпись </w:t>
      </w:r>
      <w:r w:rsidRPr="00190462">
        <w:rPr>
          <w:rFonts w:ascii="Tahoma" w:hAnsi="Tahoma" w:cs="Tahoma"/>
          <w:sz w:val="20"/>
          <w:szCs w:val="20"/>
          <w:vertAlign w:val="superscript"/>
        </w:rPr>
        <w:tab/>
      </w:r>
      <w:r w:rsidRPr="00190462">
        <w:rPr>
          <w:rFonts w:ascii="Tahoma" w:hAnsi="Tahoma" w:cs="Tahoma"/>
          <w:sz w:val="20"/>
          <w:szCs w:val="20"/>
          <w:vertAlign w:val="superscript"/>
        </w:rPr>
        <w:tab/>
      </w:r>
      <w:r w:rsidRPr="00190462">
        <w:rPr>
          <w:rFonts w:ascii="Tahoma" w:hAnsi="Tahoma" w:cs="Tahoma"/>
          <w:sz w:val="20"/>
          <w:szCs w:val="20"/>
          <w:vertAlign w:val="superscript"/>
        </w:rPr>
        <w:tab/>
        <w:t xml:space="preserve"> </w:t>
      </w:r>
      <w:r w:rsidRPr="00190462">
        <w:rPr>
          <w:rFonts w:ascii="Tahoma" w:hAnsi="Tahoma" w:cs="Tahoma"/>
          <w:sz w:val="20"/>
          <w:szCs w:val="20"/>
          <w:vertAlign w:val="superscript"/>
        </w:rPr>
        <w:tab/>
        <w:t>Фамилия И.О.</w:t>
      </w:r>
    </w:p>
    <w:p w14:paraId="42057772" w14:textId="0673F27C" w:rsidR="00607F21" w:rsidRPr="00190462" w:rsidRDefault="00607F21" w:rsidP="00607F21">
      <w:pPr>
        <w:pageBreakBefore/>
        <w:ind w:firstLine="567"/>
        <w:jc w:val="right"/>
        <w:rPr>
          <w:rFonts w:ascii="Tahoma" w:hAnsi="Tahoma" w:cs="Tahoma"/>
          <w:b/>
          <w:bCs/>
          <w:sz w:val="20"/>
          <w:szCs w:val="20"/>
        </w:rPr>
      </w:pPr>
      <w:r w:rsidRPr="00190462">
        <w:rPr>
          <w:rFonts w:ascii="Tahoma" w:hAnsi="Tahoma" w:cs="Tahoma"/>
          <w:b/>
          <w:bCs/>
          <w:sz w:val="20"/>
          <w:szCs w:val="20"/>
        </w:rPr>
        <w:lastRenderedPageBreak/>
        <w:t xml:space="preserve">Форма № </w:t>
      </w:r>
      <w:r>
        <w:rPr>
          <w:rFonts w:ascii="Tahoma" w:hAnsi="Tahoma" w:cs="Tahoma"/>
          <w:b/>
          <w:bCs/>
          <w:sz w:val="20"/>
          <w:szCs w:val="20"/>
        </w:rPr>
        <w:t>3</w:t>
      </w:r>
    </w:p>
    <w:p w14:paraId="66C41BCA" w14:textId="77777777" w:rsidR="00607F21" w:rsidRPr="00190462" w:rsidRDefault="00607F21" w:rsidP="00607F21">
      <w:pPr>
        <w:ind w:firstLine="567"/>
        <w:jc w:val="center"/>
        <w:rPr>
          <w:rFonts w:ascii="Tahoma" w:hAnsi="Tahoma" w:cs="Tahoma"/>
          <w:b/>
          <w:sz w:val="20"/>
          <w:szCs w:val="20"/>
        </w:rPr>
      </w:pPr>
      <w:r w:rsidRPr="00190462">
        <w:rPr>
          <w:rFonts w:ascii="Tahoma" w:hAnsi="Tahoma" w:cs="Tahoma"/>
          <w:b/>
          <w:sz w:val="20"/>
          <w:szCs w:val="20"/>
        </w:rPr>
        <w:t xml:space="preserve">АНКЕТА УЧАСТНИКА </w:t>
      </w:r>
      <w:r>
        <w:rPr>
          <w:rFonts w:ascii="Tahoma" w:hAnsi="Tahoma" w:cs="Tahoma"/>
          <w:b/>
          <w:sz w:val="20"/>
          <w:szCs w:val="20"/>
        </w:rPr>
        <w:t>ЗАКУПКИ</w:t>
      </w:r>
    </w:p>
    <w:tbl>
      <w:tblPr>
        <w:tblW w:w="959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74"/>
        <w:gridCol w:w="4678"/>
        <w:gridCol w:w="4242"/>
      </w:tblGrid>
      <w:tr w:rsidR="00607F21" w:rsidRPr="008145A2" w14:paraId="341469C7" w14:textId="77777777" w:rsidTr="00B45A0A">
        <w:trPr>
          <w:trHeight w:val="262"/>
        </w:trPr>
        <w:tc>
          <w:tcPr>
            <w:tcW w:w="674" w:type="dxa"/>
            <w:vAlign w:val="center"/>
          </w:tcPr>
          <w:p w14:paraId="0C6B0A40" w14:textId="77777777" w:rsidR="00607F21" w:rsidRPr="00575BD3" w:rsidRDefault="00607F21" w:rsidP="00B45A0A">
            <w:pPr>
              <w:jc w:val="center"/>
              <w:rPr>
                <w:rFonts w:ascii="Tahoma" w:hAnsi="Tahoma" w:cs="Tahoma"/>
                <w:b/>
                <w:bCs/>
                <w:snapToGrid w:val="0"/>
                <w:sz w:val="20"/>
                <w:szCs w:val="20"/>
              </w:rPr>
            </w:pPr>
            <w:r w:rsidRPr="00575BD3">
              <w:rPr>
                <w:rFonts w:ascii="Tahoma" w:hAnsi="Tahoma" w:cs="Tahoma"/>
                <w:b/>
                <w:bCs/>
                <w:snapToGrid w:val="0"/>
                <w:sz w:val="20"/>
                <w:szCs w:val="20"/>
              </w:rPr>
              <w:t xml:space="preserve">№ </w:t>
            </w:r>
            <w:proofErr w:type="gramStart"/>
            <w:r w:rsidRPr="00575BD3">
              <w:rPr>
                <w:rFonts w:ascii="Tahoma" w:hAnsi="Tahoma" w:cs="Tahoma"/>
                <w:b/>
                <w:bCs/>
                <w:snapToGrid w:val="0"/>
                <w:sz w:val="20"/>
                <w:szCs w:val="20"/>
              </w:rPr>
              <w:t>п</w:t>
            </w:r>
            <w:proofErr w:type="gramEnd"/>
            <w:r w:rsidRPr="00575BD3">
              <w:rPr>
                <w:rFonts w:ascii="Tahoma" w:hAnsi="Tahoma" w:cs="Tahoma"/>
                <w:b/>
                <w:bCs/>
                <w:snapToGrid w:val="0"/>
                <w:sz w:val="20"/>
                <w:szCs w:val="20"/>
              </w:rPr>
              <w:t>/п</w:t>
            </w:r>
          </w:p>
        </w:tc>
        <w:tc>
          <w:tcPr>
            <w:tcW w:w="4678" w:type="dxa"/>
          </w:tcPr>
          <w:p w14:paraId="0174E204" w14:textId="77777777" w:rsidR="00607F21" w:rsidRPr="00575BD3" w:rsidRDefault="00607F21" w:rsidP="00B45A0A">
            <w:pPr>
              <w:jc w:val="center"/>
              <w:rPr>
                <w:rFonts w:ascii="Tahoma" w:hAnsi="Tahoma" w:cs="Tahoma"/>
                <w:b/>
                <w:bCs/>
                <w:snapToGrid w:val="0"/>
                <w:sz w:val="20"/>
                <w:szCs w:val="20"/>
              </w:rPr>
            </w:pPr>
            <w:r w:rsidRPr="00575BD3">
              <w:rPr>
                <w:rFonts w:ascii="Tahoma" w:hAnsi="Tahoma" w:cs="Tahoma"/>
                <w:b/>
                <w:bCs/>
                <w:snapToGrid w:val="0"/>
                <w:sz w:val="20"/>
                <w:szCs w:val="20"/>
              </w:rPr>
              <w:t>Наименование</w:t>
            </w:r>
          </w:p>
        </w:tc>
        <w:tc>
          <w:tcPr>
            <w:tcW w:w="4242" w:type="dxa"/>
          </w:tcPr>
          <w:p w14:paraId="7C0F5FBB" w14:textId="77777777" w:rsidR="00607F21" w:rsidRPr="00575BD3" w:rsidRDefault="00607F21" w:rsidP="00B45A0A">
            <w:pPr>
              <w:jc w:val="center"/>
              <w:rPr>
                <w:rFonts w:ascii="Tahoma" w:hAnsi="Tahoma" w:cs="Tahoma"/>
                <w:b/>
                <w:bCs/>
                <w:snapToGrid w:val="0"/>
                <w:sz w:val="20"/>
                <w:szCs w:val="20"/>
              </w:rPr>
            </w:pPr>
            <w:r w:rsidRPr="00575BD3">
              <w:rPr>
                <w:rFonts w:ascii="Tahoma" w:hAnsi="Tahoma" w:cs="Tahoma"/>
                <w:b/>
                <w:bCs/>
                <w:snapToGrid w:val="0"/>
                <w:sz w:val="20"/>
                <w:szCs w:val="20"/>
              </w:rPr>
              <w:t>Сведения об Участнике закупки</w:t>
            </w:r>
          </w:p>
          <w:p w14:paraId="74D8968C" w14:textId="77777777" w:rsidR="00607F21" w:rsidRPr="00575BD3" w:rsidRDefault="00607F21" w:rsidP="00B45A0A">
            <w:pPr>
              <w:jc w:val="center"/>
              <w:rPr>
                <w:rFonts w:ascii="Tahoma" w:hAnsi="Tahoma" w:cs="Tahoma"/>
                <w:b/>
                <w:bCs/>
                <w:snapToGrid w:val="0"/>
                <w:sz w:val="20"/>
                <w:szCs w:val="20"/>
              </w:rPr>
            </w:pPr>
            <w:r w:rsidRPr="00575BD3">
              <w:rPr>
                <w:rFonts w:ascii="Tahoma" w:hAnsi="Tahoma" w:cs="Tahoma"/>
                <w:i/>
                <w:snapToGrid w:val="0"/>
                <w:sz w:val="20"/>
                <w:szCs w:val="20"/>
                <w:lang w:eastAsia="en-US"/>
              </w:rPr>
              <w:t>(заполняется Участником закупки)</w:t>
            </w:r>
          </w:p>
        </w:tc>
      </w:tr>
      <w:tr w:rsidR="00607F21" w:rsidRPr="00190462" w14:paraId="46E145B0" w14:textId="77777777" w:rsidTr="00B45A0A">
        <w:trPr>
          <w:trHeight w:val="262"/>
        </w:trPr>
        <w:tc>
          <w:tcPr>
            <w:tcW w:w="674" w:type="dxa"/>
            <w:vAlign w:val="center"/>
          </w:tcPr>
          <w:p w14:paraId="0E2AC6F2"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1</w:t>
            </w:r>
          </w:p>
        </w:tc>
        <w:tc>
          <w:tcPr>
            <w:tcW w:w="4678" w:type="dxa"/>
          </w:tcPr>
          <w:p w14:paraId="1A1EE89D"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Наименование, фирменное наименование Участника закупки (при наличии), если Участником закупки является юридическое лицо</w:t>
            </w:r>
          </w:p>
        </w:tc>
        <w:tc>
          <w:tcPr>
            <w:tcW w:w="4242" w:type="dxa"/>
          </w:tcPr>
          <w:p w14:paraId="2ECE9971" w14:textId="77777777" w:rsidR="00607F21" w:rsidRPr="00575BD3" w:rsidRDefault="00607F21" w:rsidP="00B45A0A">
            <w:pPr>
              <w:rPr>
                <w:rFonts w:ascii="Tahoma" w:hAnsi="Tahoma" w:cs="Tahoma"/>
                <w:snapToGrid w:val="0"/>
                <w:sz w:val="20"/>
                <w:szCs w:val="20"/>
              </w:rPr>
            </w:pPr>
          </w:p>
        </w:tc>
      </w:tr>
      <w:tr w:rsidR="00607F21" w:rsidRPr="00190462" w14:paraId="5CA8F5A7" w14:textId="77777777" w:rsidTr="00B45A0A">
        <w:trPr>
          <w:trHeight w:val="262"/>
        </w:trPr>
        <w:tc>
          <w:tcPr>
            <w:tcW w:w="674" w:type="dxa"/>
            <w:vAlign w:val="center"/>
          </w:tcPr>
          <w:p w14:paraId="4B3B4F46"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2</w:t>
            </w:r>
          </w:p>
        </w:tc>
        <w:tc>
          <w:tcPr>
            <w:tcW w:w="4678" w:type="dxa"/>
          </w:tcPr>
          <w:p w14:paraId="3D5CFE35"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242" w:type="dxa"/>
          </w:tcPr>
          <w:p w14:paraId="3390FF90" w14:textId="77777777" w:rsidR="00607F21" w:rsidRPr="00575BD3" w:rsidRDefault="00607F21" w:rsidP="00B45A0A">
            <w:pPr>
              <w:rPr>
                <w:rFonts w:ascii="Tahoma" w:hAnsi="Tahoma" w:cs="Tahoma"/>
                <w:snapToGrid w:val="0"/>
                <w:sz w:val="20"/>
                <w:szCs w:val="20"/>
              </w:rPr>
            </w:pPr>
          </w:p>
        </w:tc>
      </w:tr>
      <w:tr w:rsidR="00607F21" w:rsidRPr="00190462" w14:paraId="2C0D401E" w14:textId="77777777" w:rsidTr="00B45A0A">
        <w:trPr>
          <w:trHeight w:val="262"/>
        </w:trPr>
        <w:tc>
          <w:tcPr>
            <w:tcW w:w="674" w:type="dxa"/>
            <w:vAlign w:val="center"/>
          </w:tcPr>
          <w:p w14:paraId="58E4E64D"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3</w:t>
            </w:r>
          </w:p>
        </w:tc>
        <w:tc>
          <w:tcPr>
            <w:tcW w:w="4678" w:type="dxa"/>
          </w:tcPr>
          <w:p w14:paraId="6064019F"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4242" w:type="dxa"/>
          </w:tcPr>
          <w:p w14:paraId="779F0EF2" w14:textId="77777777" w:rsidR="00607F21" w:rsidRPr="00575BD3" w:rsidRDefault="00607F21" w:rsidP="00B45A0A">
            <w:pPr>
              <w:rPr>
                <w:rFonts w:ascii="Tahoma" w:hAnsi="Tahoma" w:cs="Tahoma"/>
                <w:snapToGrid w:val="0"/>
                <w:sz w:val="20"/>
                <w:szCs w:val="20"/>
              </w:rPr>
            </w:pPr>
          </w:p>
        </w:tc>
      </w:tr>
      <w:tr w:rsidR="00607F21" w:rsidRPr="00190462" w14:paraId="1D390627" w14:textId="77777777" w:rsidTr="00B45A0A">
        <w:trPr>
          <w:trHeight w:val="262"/>
        </w:trPr>
        <w:tc>
          <w:tcPr>
            <w:tcW w:w="674" w:type="dxa"/>
            <w:vAlign w:val="center"/>
          </w:tcPr>
          <w:p w14:paraId="13618F73"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4</w:t>
            </w:r>
          </w:p>
        </w:tc>
        <w:tc>
          <w:tcPr>
            <w:tcW w:w="4678" w:type="dxa"/>
          </w:tcPr>
          <w:p w14:paraId="20C8EC5F"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4242" w:type="dxa"/>
          </w:tcPr>
          <w:p w14:paraId="5720B7D3" w14:textId="77777777" w:rsidR="00607F21" w:rsidRPr="00575BD3" w:rsidRDefault="00607F21" w:rsidP="00B45A0A">
            <w:pPr>
              <w:rPr>
                <w:rFonts w:ascii="Tahoma" w:hAnsi="Tahoma" w:cs="Tahoma"/>
                <w:snapToGrid w:val="0"/>
                <w:sz w:val="20"/>
                <w:szCs w:val="20"/>
              </w:rPr>
            </w:pPr>
          </w:p>
        </w:tc>
      </w:tr>
      <w:tr w:rsidR="00607F21" w:rsidRPr="00190462" w14:paraId="56FC4572" w14:textId="77777777" w:rsidTr="00B45A0A">
        <w:trPr>
          <w:trHeight w:val="262"/>
        </w:trPr>
        <w:tc>
          <w:tcPr>
            <w:tcW w:w="674" w:type="dxa"/>
            <w:vAlign w:val="center"/>
          </w:tcPr>
          <w:p w14:paraId="2FADBA3F"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5</w:t>
            </w:r>
          </w:p>
        </w:tc>
        <w:tc>
          <w:tcPr>
            <w:tcW w:w="4678" w:type="dxa"/>
          </w:tcPr>
          <w:p w14:paraId="36CEBF94"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4242" w:type="dxa"/>
          </w:tcPr>
          <w:p w14:paraId="34986F8D" w14:textId="77777777" w:rsidR="00607F21" w:rsidRPr="00575BD3" w:rsidRDefault="00607F21" w:rsidP="00B45A0A">
            <w:pPr>
              <w:rPr>
                <w:rFonts w:ascii="Tahoma" w:hAnsi="Tahoma" w:cs="Tahoma"/>
                <w:snapToGrid w:val="0"/>
                <w:sz w:val="20"/>
                <w:szCs w:val="20"/>
              </w:rPr>
            </w:pPr>
          </w:p>
        </w:tc>
      </w:tr>
      <w:tr w:rsidR="00607F21" w:rsidRPr="00190462" w14:paraId="7777BA66" w14:textId="77777777" w:rsidTr="00B45A0A">
        <w:trPr>
          <w:trHeight w:val="262"/>
        </w:trPr>
        <w:tc>
          <w:tcPr>
            <w:tcW w:w="674" w:type="dxa"/>
            <w:vAlign w:val="center"/>
          </w:tcPr>
          <w:p w14:paraId="2700FC5C"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6</w:t>
            </w:r>
          </w:p>
        </w:tc>
        <w:tc>
          <w:tcPr>
            <w:tcW w:w="4678" w:type="dxa"/>
          </w:tcPr>
          <w:p w14:paraId="6BDE1602"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Телефоны Участника закупки (с указанием кода города)*</w:t>
            </w:r>
          </w:p>
        </w:tc>
        <w:tc>
          <w:tcPr>
            <w:tcW w:w="4242" w:type="dxa"/>
          </w:tcPr>
          <w:p w14:paraId="41FF3A98" w14:textId="77777777" w:rsidR="00607F21" w:rsidRPr="00575BD3" w:rsidRDefault="00607F21" w:rsidP="00B45A0A">
            <w:pPr>
              <w:rPr>
                <w:rFonts w:ascii="Tahoma" w:hAnsi="Tahoma" w:cs="Tahoma"/>
                <w:snapToGrid w:val="0"/>
                <w:sz w:val="20"/>
                <w:szCs w:val="20"/>
              </w:rPr>
            </w:pPr>
          </w:p>
        </w:tc>
      </w:tr>
      <w:tr w:rsidR="00607F21" w:rsidRPr="00190462" w14:paraId="2D0AF91B" w14:textId="77777777" w:rsidTr="00B45A0A">
        <w:trPr>
          <w:trHeight w:val="262"/>
        </w:trPr>
        <w:tc>
          <w:tcPr>
            <w:tcW w:w="674" w:type="dxa"/>
            <w:vAlign w:val="center"/>
          </w:tcPr>
          <w:p w14:paraId="4736CB72"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rPr>
              <w:t>7</w:t>
            </w:r>
          </w:p>
        </w:tc>
        <w:tc>
          <w:tcPr>
            <w:tcW w:w="4678" w:type="dxa"/>
          </w:tcPr>
          <w:p w14:paraId="1C27BFF0" w14:textId="77777777" w:rsidR="00607F21" w:rsidRPr="00575BD3" w:rsidRDefault="00607F21" w:rsidP="00B45A0A">
            <w:pPr>
              <w:rPr>
                <w:rFonts w:ascii="Tahoma" w:hAnsi="Tahoma" w:cs="Tahoma"/>
                <w:snapToGrid w:val="0"/>
                <w:sz w:val="20"/>
                <w:szCs w:val="20"/>
              </w:rPr>
            </w:pPr>
            <w:r w:rsidRPr="00575BD3">
              <w:rPr>
                <w:rFonts w:ascii="Tahoma" w:hAnsi="Tahoma" w:cs="Tahoma"/>
                <w:snapToGrid w:val="0"/>
                <w:sz w:val="20"/>
                <w:szCs w:val="20"/>
                <w:lang w:eastAsia="en-US"/>
              </w:rPr>
              <w:t>Адрес электронной почты Участника закупки*</w:t>
            </w:r>
          </w:p>
        </w:tc>
        <w:tc>
          <w:tcPr>
            <w:tcW w:w="4242" w:type="dxa"/>
          </w:tcPr>
          <w:p w14:paraId="3BFB26C4" w14:textId="77777777" w:rsidR="00607F21" w:rsidRPr="00575BD3" w:rsidRDefault="00607F21" w:rsidP="00B45A0A">
            <w:pPr>
              <w:rPr>
                <w:rFonts w:ascii="Tahoma" w:hAnsi="Tahoma" w:cs="Tahoma"/>
                <w:snapToGrid w:val="0"/>
                <w:sz w:val="20"/>
                <w:szCs w:val="20"/>
              </w:rPr>
            </w:pPr>
          </w:p>
        </w:tc>
      </w:tr>
    </w:tbl>
    <w:p w14:paraId="19035ABA" w14:textId="77777777" w:rsidR="00607F21" w:rsidRPr="00190462" w:rsidRDefault="00607F21" w:rsidP="00607F21">
      <w:pPr>
        <w:ind w:firstLine="567"/>
        <w:jc w:val="both"/>
        <w:rPr>
          <w:rFonts w:ascii="Tahoma" w:hAnsi="Tahoma" w:cs="Tahoma"/>
          <w:sz w:val="20"/>
          <w:szCs w:val="20"/>
        </w:rPr>
      </w:pPr>
    </w:p>
    <w:p w14:paraId="30BC43D9" w14:textId="77777777" w:rsidR="00607F21" w:rsidRPr="00190462" w:rsidRDefault="00607F21" w:rsidP="00607F21">
      <w:pPr>
        <w:ind w:firstLine="567"/>
        <w:jc w:val="both"/>
        <w:rPr>
          <w:rFonts w:ascii="Tahoma" w:hAnsi="Tahoma" w:cs="Tahoma"/>
          <w:sz w:val="20"/>
          <w:szCs w:val="20"/>
        </w:rPr>
      </w:pPr>
    </w:p>
    <w:tbl>
      <w:tblPr>
        <w:tblStyle w:val="2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tblGrid>
      <w:tr w:rsidR="00607F21" w:rsidRPr="005A210A" w14:paraId="07430B98" w14:textId="77777777" w:rsidTr="00B45A0A">
        <w:tc>
          <w:tcPr>
            <w:tcW w:w="4427" w:type="dxa"/>
          </w:tcPr>
          <w:p w14:paraId="4183B11A" w14:textId="77777777" w:rsidR="00607F21" w:rsidRPr="005A210A" w:rsidRDefault="00607F21" w:rsidP="00B45A0A">
            <w:pPr>
              <w:jc w:val="right"/>
              <w:rPr>
                <w:sz w:val="26"/>
                <w:szCs w:val="26"/>
              </w:rPr>
            </w:pPr>
          </w:p>
          <w:p w14:paraId="742E010B" w14:textId="77777777" w:rsidR="00607F21" w:rsidRPr="005A210A" w:rsidRDefault="00607F21" w:rsidP="00B45A0A">
            <w:pPr>
              <w:jc w:val="right"/>
              <w:rPr>
                <w:sz w:val="26"/>
                <w:szCs w:val="26"/>
              </w:rPr>
            </w:pPr>
            <w:r w:rsidRPr="005A210A">
              <w:rPr>
                <w:sz w:val="26"/>
                <w:szCs w:val="26"/>
              </w:rPr>
              <w:t>_________________________________</w:t>
            </w:r>
          </w:p>
          <w:p w14:paraId="23EAF198" w14:textId="77777777" w:rsidR="00607F21" w:rsidRPr="005A210A" w:rsidRDefault="00607F21" w:rsidP="00B45A0A">
            <w:pPr>
              <w:tabs>
                <w:tab w:val="left" w:pos="34"/>
              </w:tabs>
              <w:jc w:val="center"/>
              <w:rPr>
                <w:sz w:val="26"/>
                <w:szCs w:val="26"/>
                <w:vertAlign w:val="superscript"/>
              </w:rPr>
            </w:pPr>
            <w:r w:rsidRPr="005A210A">
              <w:rPr>
                <w:sz w:val="26"/>
                <w:szCs w:val="26"/>
                <w:vertAlign w:val="superscript"/>
              </w:rPr>
              <w:t>(подпись, М.П.)</w:t>
            </w:r>
          </w:p>
        </w:tc>
      </w:tr>
      <w:tr w:rsidR="00607F21" w:rsidRPr="005A210A" w14:paraId="5E11F434" w14:textId="77777777" w:rsidTr="00B45A0A">
        <w:tc>
          <w:tcPr>
            <w:tcW w:w="4427" w:type="dxa"/>
          </w:tcPr>
          <w:p w14:paraId="3220829D" w14:textId="77777777" w:rsidR="00607F21" w:rsidRPr="005A210A" w:rsidRDefault="00607F21" w:rsidP="00B45A0A">
            <w:pPr>
              <w:jc w:val="right"/>
              <w:rPr>
                <w:sz w:val="26"/>
                <w:szCs w:val="26"/>
              </w:rPr>
            </w:pPr>
            <w:r w:rsidRPr="005A210A">
              <w:rPr>
                <w:sz w:val="26"/>
                <w:szCs w:val="26"/>
              </w:rPr>
              <w:t>_________________________________</w:t>
            </w:r>
          </w:p>
          <w:p w14:paraId="243F83F3" w14:textId="77777777" w:rsidR="00607F21" w:rsidRPr="005A210A" w:rsidRDefault="00607F21" w:rsidP="00B45A0A">
            <w:pPr>
              <w:tabs>
                <w:tab w:val="left" w:pos="4428"/>
              </w:tabs>
              <w:jc w:val="center"/>
              <w:rPr>
                <w:sz w:val="26"/>
                <w:szCs w:val="26"/>
                <w:vertAlign w:val="superscript"/>
              </w:rPr>
            </w:pPr>
            <w:r w:rsidRPr="005A210A">
              <w:rPr>
                <w:sz w:val="26"/>
                <w:szCs w:val="26"/>
                <w:vertAlign w:val="superscript"/>
              </w:rPr>
              <w:t xml:space="preserve">(фамилия, имя, отчество </w:t>
            </w:r>
            <w:proofErr w:type="gramStart"/>
            <w:r w:rsidRPr="005A210A">
              <w:rPr>
                <w:sz w:val="26"/>
                <w:szCs w:val="26"/>
                <w:vertAlign w:val="superscript"/>
              </w:rPr>
              <w:t>подписавшего</w:t>
            </w:r>
            <w:proofErr w:type="gramEnd"/>
            <w:r w:rsidRPr="005A210A">
              <w:rPr>
                <w:sz w:val="26"/>
                <w:szCs w:val="26"/>
                <w:vertAlign w:val="superscript"/>
              </w:rPr>
              <w:t>, должность)</w:t>
            </w:r>
          </w:p>
          <w:p w14:paraId="33B5BC9F" w14:textId="77777777" w:rsidR="00607F21" w:rsidRPr="005A210A" w:rsidRDefault="00607F21" w:rsidP="00B45A0A">
            <w:pPr>
              <w:tabs>
                <w:tab w:val="left" w:pos="4428"/>
              </w:tabs>
              <w:jc w:val="center"/>
              <w:rPr>
                <w:sz w:val="26"/>
                <w:szCs w:val="26"/>
                <w:vertAlign w:val="superscript"/>
              </w:rPr>
            </w:pPr>
          </w:p>
        </w:tc>
      </w:tr>
    </w:tbl>
    <w:p w14:paraId="71D263ED" w14:textId="77777777" w:rsidR="00607F21" w:rsidRDefault="00607F21" w:rsidP="00607F21"/>
    <w:p w14:paraId="2F5070A9" w14:textId="77777777" w:rsidR="00607F21" w:rsidRDefault="00607F21" w:rsidP="00607F21"/>
    <w:p w14:paraId="3BFEDD16" w14:textId="77777777" w:rsidR="00607F21" w:rsidRDefault="00607F21" w:rsidP="00607F21"/>
    <w:p w14:paraId="3B7458BA" w14:textId="77777777" w:rsidR="00607F21" w:rsidRDefault="00607F21" w:rsidP="00607F21"/>
    <w:p w14:paraId="797CB933" w14:textId="77777777" w:rsidR="00607F21" w:rsidRDefault="00607F21" w:rsidP="00607F21"/>
    <w:p w14:paraId="40D9CD5E" w14:textId="77777777" w:rsidR="00607F21" w:rsidRDefault="00607F21" w:rsidP="00607F21"/>
    <w:p w14:paraId="7EA86217" w14:textId="77777777" w:rsidR="00607F21" w:rsidRDefault="00607F21" w:rsidP="00607F21"/>
    <w:p w14:paraId="1CC80F7C" w14:textId="77777777" w:rsidR="00607F21" w:rsidRDefault="00607F21" w:rsidP="00607F21"/>
    <w:p w14:paraId="4206B6BA" w14:textId="77777777" w:rsidR="00607F21" w:rsidRDefault="00607F21" w:rsidP="00607F21"/>
    <w:p w14:paraId="169CDDA2" w14:textId="77777777" w:rsidR="00607F21" w:rsidRDefault="00607F21" w:rsidP="00607F21"/>
    <w:p w14:paraId="1AEF3E16" w14:textId="77777777" w:rsidR="00607F21" w:rsidRDefault="00607F21" w:rsidP="00607F21"/>
    <w:p w14:paraId="672D883D" w14:textId="77777777" w:rsidR="00607F21" w:rsidRDefault="00607F21" w:rsidP="00607F21">
      <w:pPr>
        <w:pBdr>
          <w:bottom w:val="single" w:sz="12" w:space="1" w:color="auto"/>
        </w:pBdr>
      </w:pPr>
    </w:p>
    <w:p w14:paraId="58D0797B" w14:textId="77777777" w:rsidR="00607F21" w:rsidRDefault="00607F21" w:rsidP="00607F21">
      <w:r w:rsidRPr="00800A2F">
        <w:rPr>
          <w:sz w:val="16"/>
          <w:szCs w:val="16"/>
        </w:rPr>
        <w:t>*заполнение данной строки не является обязательным</w:t>
      </w:r>
    </w:p>
    <w:bookmarkEnd w:id="119"/>
    <w:bookmarkEnd w:id="120"/>
    <w:tbl>
      <w:tblPr>
        <w:tblW w:w="0" w:type="auto"/>
        <w:tblLook w:val="0000" w:firstRow="0" w:lastRow="0" w:firstColumn="0" w:lastColumn="0" w:noHBand="0" w:noVBand="0"/>
      </w:tblPr>
      <w:tblGrid>
        <w:gridCol w:w="4638"/>
        <w:gridCol w:w="4933"/>
      </w:tblGrid>
      <w:tr w:rsidR="0069761F" w:rsidRPr="00190462" w14:paraId="7E9A5D0F" w14:textId="77777777" w:rsidTr="00BD1899">
        <w:tc>
          <w:tcPr>
            <w:tcW w:w="4638" w:type="dxa"/>
          </w:tcPr>
          <w:p w14:paraId="4548C344" w14:textId="77777777" w:rsidR="0069761F" w:rsidRPr="00190462" w:rsidRDefault="0069761F" w:rsidP="00BD1899">
            <w:pPr>
              <w:pageBreakBefore/>
              <w:widowControl w:val="0"/>
              <w:ind w:firstLine="567"/>
              <w:jc w:val="both"/>
              <w:rPr>
                <w:rFonts w:ascii="Tahoma" w:hAnsi="Tahoma" w:cs="Tahoma"/>
                <w:sz w:val="20"/>
                <w:szCs w:val="20"/>
              </w:rPr>
            </w:pPr>
            <w:r w:rsidRPr="00190462">
              <w:rPr>
                <w:rFonts w:ascii="Tahoma" w:hAnsi="Tahoma" w:cs="Tahoma"/>
                <w:sz w:val="20"/>
                <w:szCs w:val="20"/>
              </w:rPr>
              <w:lastRenderedPageBreak/>
              <w:br w:type="page"/>
            </w:r>
          </w:p>
          <w:p w14:paraId="1377F2C7" w14:textId="77777777" w:rsidR="0069761F" w:rsidRPr="00190462" w:rsidRDefault="0069761F" w:rsidP="00BD1899">
            <w:pPr>
              <w:pageBreakBefore/>
              <w:widowControl w:val="0"/>
              <w:ind w:firstLine="567"/>
              <w:jc w:val="both"/>
              <w:rPr>
                <w:rFonts w:ascii="Tahoma" w:hAnsi="Tahoma" w:cs="Tahoma"/>
                <w:sz w:val="20"/>
                <w:szCs w:val="20"/>
              </w:rPr>
            </w:pPr>
            <w:r w:rsidRPr="00190462">
              <w:rPr>
                <w:rFonts w:ascii="Tahoma" w:hAnsi="Tahoma" w:cs="Tahoma"/>
                <w:sz w:val="20"/>
                <w:szCs w:val="20"/>
              </w:rPr>
              <w:t>На бланке организации</w:t>
            </w:r>
          </w:p>
          <w:p w14:paraId="7BA9856B" w14:textId="77777777" w:rsidR="0069761F" w:rsidRPr="00190462" w:rsidRDefault="0069761F" w:rsidP="00BD1899">
            <w:pPr>
              <w:pageBreakBefore/>
              <w:widowControl w:val="0"/>
              <w:ind w:firstLine="567"/>
              <w:jc w:val="both"/>
              <w:rPr>
                <w:rFonts w:ascii="Tahoma" w:hAnsi="Tahoma" w:cs="Tahoma"/>
                <w:sz w:val="20"/>
                <w:szCs w:val="20"/>
              </w:rPr>
            </w:pPr>
            <w:r w:rsidRPr="00190462">
              <w:rPr>
                <w:rFonts w:ascii="Tahoma" w:hAnsi="Tahoma" w:cs="Tahoma"/>
                <w:sz w:val="20"/>
                <w:szCs w:val="20"/>
              </w:rPr>
              <w:t>Дата, исх. номер</w:t>
            </w:r>
          </w:p>
        </w:tc>
        <w:tc>
          <w:tcPr>
            <w:tcW w:w="4933" w:type="dxa"/>
          </w:tcPr>
          <w:p w14:paraId="317064DD" w14:textId="77777777" w:rsidR="0069761F" w:rsidRPr="00190462" w:rsidRDefault="0069761F" w:rsidP="00BD1899">
            <w:pPr>
              <w:pageBreakBefore/>
              <w:ind w:firstLine="567"/>
              <w:jc w:val="right"/>
              <w:rPr>
                <w:rFonts w:ascii="Tahoma" w:hAnsi="Tahoma" w:cs="Tahoma"/>
                <w:b/>
                <w:bCs/>
                <w:sz w:val="20"/>
                <w:szCs w:val="20"/>
              </w:rPr>
            </w:pPr>
            <w:r w:rsidRPr="00190462">
              <w:rPr>
                <w:rFonts w:ascii="Tahoma" w:hAnsi="Tahoma" w:cs="Tahoma"/>
                <w:b/>
                <w:bCs/>
                <w:sz w:val="20"/>
                <w:szCs w:val="20"/>
              </w:rPr>
              <w:t xml:space="preserve">Форма № </w:t>
            </w:r>
            <w:r w:rsidR="004C4E7B" w:rsidRPr="00190462">
              <w:rPr>
                <w:rFonts w:ascii="Tahoma" w:hAnsi="Tahoma" w:cs="Tahoma"/>
                <w:b/>
                <w:bCs/>
                <w:sz w:val="20"/>
                <w:szCs w:val="20"/>
              </w:rPr>
              <w:t>4</w:t>
            </w:r>
          </w:p>
          <w:p w14:paraId="3FDA4A07" w14:textId="77777777" w:rsidR="0069761F" w:rsidRPr="00190462" w:rsidRDefault="0069761F" w:rsidP="00BD1899">
            <w:pPr>
              <w:pageBreakBefore/>
              <w:ind w:firstLine="567"/>
              <w:rPr>
                <w:rFonts w:ascii="Tahoma" w:hAnsi="Tahoma" w:cs="Tahoma"/>
                <w:b/>
                <w:bCs/>
                <w:sz w:val="20"/>
                <w:szCs w:val="20"/>
              </w:rPr>
            </w:pPr>
            <w:r w:rsidRPr="00190462">
              <w:rPr>
                <w:rFonts w:ascii="Tahoma" w:hAnsi="Tahoma" w:cs="Tahoma"/>
                <w:b/>
                <w:bCs/>
                <w:sz w:val="20"/>
                <w:szCs w:val="20"/>
              </w:rPr>
              <w:t>Заказчику /</w:t>
            </w:r>
          </w:p>
          <w:p w14:paraId="3456BCEB" w14:textId="77777777" w:rsidR="0069761F" w:rsidRPr="00190462" w:rsidRDefault="0069761F" w:rsidP="008B7A6D">
            <w:pPr>
              <w:pageBreakBefore/>
              <w:widowControl w:val="0"/>
              <w:ind w:firstLine="567"/>
              <w:rPr>
                <w:rFonts w:ascii="Tahoma" w:hAnsi="Tahoma" w:cs="Tahoma"/>
                <w:sz w:val="20"/>
                <w:szCs w:val="20"/>
              </w:rPr>
            </w:pPr>
            <w:r w:rsidRPr="00190462">
              <w:rPr>
                <w:rFonts w:ascii="Tahoma" w:hAnsi="Tahoma" w:cs="Tahoma"/>
                <w:b/>
                <w:bCs/>
                <w:sz w:val="20"/>
                <w:szCs w:val="20"/>
              </w:rPr>
              <w:t xml:space="preserve"> Организатору </w:t>
            </w:r>
            <w:r w:rsidR="008B7A6D" w:rsidRPr="00190462">
              <w:rPr>
                <w:rFonts w:ascii="Tahoma" w:hAnsi="Tahoma" w:cs="Tahoma"/>
                <w:b/>
                <w:bCs/>
                <w:sz w:val="20"/>
                <w:szCs w:val="20"/>
              </w:rPr>
              <w:t>закупки</w:t>
            </w:r>
          </w:p>
        </w:tc>
      </w:tr>
    </w:tbl>
    <w:p w14:paraId="02F0F28D" w14:textId="77777777" w:rsidR="0069761F" w:rsidRPr="00190462" w:rsidRDefault="0069761F" w:rsidP="0069761F">
      <w:pPr>
        <w:ind w:firstLine="567"/>
        <w:jc w:val="both"/>
        <w:rPr>
          <w:rFonts w:ascii="Tahoma" w:hAnsi="Tahoma" w:cs="Tahoma"/>
          <w:sz w:val="20"/>
          <w:szCs w:val="20"/>
        </w:rPr>
      </w:pPr>
    </w:p>
    <w:p w14:paraId="7095C67D" w14:textId="77777777" w:rsidR="0069761F" w:rsidRPr="00190462" w:rsidRDefault="0069761F" w:rsidP="0069761F">
      <w:pPr>
        <w:ind w:firstLine="567"/>
        <w:jc w:val="both"/>
        <w:rPr>
          <w:rFonts w:ascii="Tahoma" w:hAnsi="Tahoma" w:cs="Tahoma"/>
          <w:sz w:val="20"/>
          <w:szCs w:val="20"/>
          <w:highlight w:val="yellow"/>
        </w:rPr>
      </w:pPr>
    </w:p>
    <w:p w14:paraId="3CEC9D41" w14:textId="77777777" w:rsidR="0069761F" w:rsidRPr="00190462" w:rsidRDefault="0069761F" w:rsidP="0069761F">
      <w:pPr>
        <w:ind w:firstLine="567"/>
        <w:jc w:val="both"/>
        <w:rPr>
          <w:rFonts w:ascii="Tahoma" w:hAnsi="Tahoma" w:cs="Tahoma"/>
          <w:sz w:val="20"/>
          <w:szCs w:val="20"/>
          <w:highlight w:val="yellow"/>
        </w:rPr>
      </w:pPr>
    </w:p>
    <w:p w14:paraId="5C598A1F" w14:textId="77777777" w:rsidR="0069761F" w:rsidRPr="00190462" w:rsidRDefault="0069761F" w:rsidP="0069761F">
      <w:pPr>
        <w:ind w:firstLine="567"/>
        <w:jc w:val="both"/>
        <w:rPr>
          <w:rFonts w:ascii="Tahoma" w:hAnsi="Tahoma" w:cs="Tahoma"/>
          <w:sz w:val="20"/>
          <w:szCs w:val="20"/>
          <w:highlight w:val="yellow"/>
        </w:rPr>
      </w:pPr>
    </w:p>
    <w:p w14:paraId="7214BA59" w14:textId="77777777" w:rsidR="0069761F" w:rsidRPr="00190462" w:rsidRDefault="0069761F" w:rsidP="0069761F">
      <w:pPr>
        <w:pStyle w:val="Times12"/>
        <w:ind w:right="60" w:firstLine="0"/>
        <w:jc w:val="center"/>
        <w:rPr>
          <w:rFonts w:ascii="Tahoma" w:hAnsi="Tahoma" w:cs="Tahoma"/>
          <w:b/>
          <w:bCs w:val="0"/>
          <w:sz w:val="26"/>
          <w:szCs w:val="26"/>
        </w:rPr>
      </w:pPr>
      <w:r w:rsidRPr="00190462">
        <w:rPr>
          <w:rFonts w:ascii="Tahoma" w:hAnsi="Tahoma" w:cs="Tahoma"/>
          <w:b/>
          <w:sz w:val="26"/>
          <w:szCs w:val="26"/>
        </w:rPr>
        <w:t>Справка о судебных разбирательствах</w:t>
      </w:r>
      <w:r w:rsidRPr="00190462">
        <w:rPr>
          <w:rFonts w:ascii="Tahoma" w:hAnsi="Tahoma" w:cs="Tahoma"/>
          <w:b/>
          <w:bCs w:val="0"/>
          <w:sz w:val="26"/>
          <w:szCs w:val="26"/>
        </w:rPr>
        <w:t xml:space="preserve"> </w:t>
      </w:r>
    </w:p>
    <w:p w14:paraId="203DE889" w14:textId="77777777" w:rsidR="0069761F" w:rsidRPr="00190462" w:rsidRDefault="0069761F" w:rsidP="0069761F">
      <w:pPr>
        <w:suppressAutoHyphens/>
        <w:overflowPunct w:val="0"/>
        <w:autoSpaceDE w:val="0"/>
        <w:autoSpaceDN w:val="0"/>
        <w:jc w:val="center"/>
        <w:rPr>
          <w:rFonts w:ascii="Tahoma" w:hAnsi="Tahoma" w:cs="Tahoma"/>
        </w:rPr>
      </w:pPr>
    </w:p>
    <w:p w14:paraId="020EA185" w14:textId="77777777" w:rsidR="0069761F" w:rsidRPr="00190462" w:rsidRDefault="0069761F" w:rsidP="0069761F">
      <w:pPr>
        <w:rPr>
          <w:rFonts w:ascii="Tahoma" w:hAnsi="Tahoma" w:cs="Tahoma"/>
          <w:b/>
          <w:i/>
          <w:color w:val="000000"/>
          <w:sz w:val="20"/>
          <w:szCs w:val="20"/>
        </w:rPr>
      </w:pPr>
      <w:r w:rsidRPr="00190462">
        <w:rPr>
          <w:rFonts w:ascii="Tahoma" w:hAnsi="Tahoma" w:cs="Tahoma"/>
          <w:b/>
          <w:i/>
          <w:sz w:val="20"/>
          <w:szCs w:val="20"/>
        </w:rPr>
        <w:t xml:space="preserve">Наименование </w:t>
      </w:r>
      <w:r w:rsidR="008B7A6D" w:rsidRPr="00190462">
        <w:rPr>
          <w:rFonts w:ascii="Tahoma" w:hAnsi="Tahoma" w:cs="Tahoma"/>
          <w:b/>
          <w:i/>
          <w:sz w:val="20"/>
          <w:szCs w:val="20"/>
        </w:rPr>
        <w:t>конкурентной закупки</w:t>
      </w:r>
      <w:r w:rsidRPr="00190462">
        <w:rPr>
          <w:rFonts w:ascii="Tahoma" w:hAnsi="Tahoma" w:cs="Tahoma"/>
          <w:b/>
          <w:i/>
          <w:sz w:val="20"/>
          <w:szCs w:val="20"/>
        </w:rPr>
        <w:t xml:space="preserve"> _______________________________________ </w:t>
      </w:r>
    </w:p>
    <w:p w14:paraId="06572551" w14:textId="77777777" w:rsidR="0069761F" w:rsidRPr="00190462" w:rsidRDefault="0069761F" w:rsidP="0069761F">
      <w:pPr>
        <w:suppressAutoHyphens/>
        <w:overflowPunct w:val="0"/>
        <w:autoSpaceDE w:val="0"/>
        <w:autoSpaceDN w:val="0"/>
        <w:ind w:right="60"/>
        <w:rPr>
          <w:rFonts w:ascii="Tahoma" w:hAnsi="Tahoma" w:cs="Tahoma"/>
          <w:color w:val="000000"/>
          <w:sz w:val="20"/>
          <w:szCs w:val="20"/>
        </w:rPr>
      </w:pPr>
      <w:r w:rsidRPr="00190462">
        <w:rPr>
          <w:rFonts w:ascii="Tahoma" w:hAnsi="Tahoma" w:cs="Tahoma"/>
          <w:b/>
          <w:color w:val="000000"/>
          <w:sz w:val="20"/>
          <w:szCs w:val="20"/>
        </w:rPr>
        <w:t xml:space="preserve">Наименование Участника </w:t>
      </w:r>
      <w:r w:rsidR="008B7A6D" w:rsidRPr="00190462">
        <w:rPr>
          <w:rFonts w:ascii="Tahoma" w:hAnsi="Tahoma" w:cs="Tahoma"/>
          <w:b/>
          <w:sz w:val="20"/>
          <w:szCs w:val="20"/>
        </w:rPr>
        <w:t>закупки</w:t>
      </w:r>
      <w:r w:rsidRPr="00190462">
        <w:rPr>
          <w:rFonts w:ascii="Tahoma" w:hAnsi="Tahoma" w:cs="Tahoma"/>
          <w:b/>
          <w:color w:val="000000"/>
          <w:sz w:val="20"/>
          <w:szCs w:val="20"/>
        </w:rPr>
        <w:t xml:space="preserve"> </w:t>
      </w:r>
      <w:r w:rsidRPr="00190462">
        <w:rPr>
          <w:rFonts w:ascii="Tahoma" w:hAnsi="Tahoma" w:cs="Tahoma"/>
          <w:color w:val="000000"/>
          <w:sz w:val="20"/>
          <w:szCs w:val="20"/>
        </w:rPr>
        <w:t>_________________________</w:t>
      </w:r>
    </w:p>
    <w:p w14:paraId="583F382B" w14:textId="77777777" w:rsidR="0069761F" w:rsidRPr="00190462" w:rsidRDefault="0069761F" w:rsidP="0069761F">
      <w:pPr>
        <w:suppressAutoHyphens/>
        <w:overflowPunct w:val="0"/>
        <w:autoSpaceDE w:val="0"/>
        <w:autoSpaceDN w:val="0"/>
        <w:ind w:right="60"/>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637"/>
        <w:gridCol w:w="2349"/>
        <w:gridCol w:w="1117"/>
        <w:gridCol w:w="1708"/>
        <w:gridCol w:w="1503"/>
        <w:gridCol w:w="1424"/>
      </w:tblGrid>
      <w:tr w:rsidR="0069761F" w:rsidRPr="00190462" w14:paraId="08CAF300" w14:textId="77777777" w:rsidTr="00BD1899">
        <w:trPr>
          <w:jc w:val="center"/>
        </w:trPr>
        <w:tc>
          <w:tcPr>
            <w:tcW w:w="621" w:type="dxa"/>
            <w:vAlign w:val="center"/>
          </w:tcPr>
          <w:p w14:paraId="0C5AACBF"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w:t>
            </w:r>
          </w:p>
          <w:p w14:paraId="0DA1CB7E" w14:textId="77777777" w:rsidR="0069761F" w:rsidRPr="00190462" w:rsidRDefault="0069761F" w:rsidP="00BD1899">
            <w:pPr>
              <w:suppressAutoHyphens/>
              <w:jc w:val="center"/>
              <w:rPr>
                <w:rFonts w:ascii="Tahoma" w:hAnsi="Tahoma" w:cs="Tahoma"/>
                <w:b/>
                <w:bCs/>
                <w:sz w:val="20"/>
                <w:szCs w:val="20"/>
              </w:rPr>
            </w:pPr>
            <w:proofErr w:type="gramStart"/>
            <w:r w:rsidRPr="00190462">
              <w:rPr>
                <w:rFonts w:ascii="Tahoma" w:hAnsi="Tahoma" w:cs="Tahoma"/>
                <w:b/>
                <w:bCs/>
                <w:sz w:val="20"/>
                <w:szCs w:val="20"/>
              </w:rPr>
              <w:t>п</w:t>
            </w:r>
            <w:proofErr w:type="gramEnd"/>
            <w:r w:rsidRPr="00190462">
              <w:rPr>
                <w:rFonts w:ascii="Tahoma" w:hAnsi="Tahoma" w:cs="Tahoma"/>
                <w:b/>
                <w:bCs/>
                <w:sz w:val="20"/>
                <w:szCs w:val="20"/>
              </w:rPr>
              <w:t xml:space="preserve">/п </w:t>
            </w:r>
          </w:p>
        </w:tc>
        <w:tc>
          <w:tcPr>
            <w:tcW w:w="637" w:type="dxa"/>
            <w:vAlign w:val="center"/>
          </w:tcPr>
          <w:p w14:paraId="13086BC8"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Год</w:t>
            </w:r>
          </w:p>
        </w:tc>
        <w:tc>
          <w:tcPr>
            <w:tcW w:w="2349" w:type="dxa"/>
            <w:vAlign w:val="center"/>
          </w:tcPr>
          <w:p w14:paraId="451B8450"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 xml:space="preserve">Стороны по делу (истец/ответчик) </w:t>
            </w:r>
          </w:p>
        </w:tc>
        <w:tc>
          <w:tcPr>
            <w:tcW w:w="1117" w:type="dxa"/>
            <w:vAlign w:val="center"/>
          </w:tcPr>
          <w:p w14:paraId="4BAFD4CB"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 дела</w:t>
            </w:r>
          </w:p>
        </w:tc>
        <w:tc>
          <w:tcPr>
            <w:tcW w:w="1708" w:type="dxa"/>
            <w:vAlign w:val="center"/>
          </w:tcPr>
          <w:p w14:paraId="33834085"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Предмет иска</w:t>
            </w:r>
          </w:p>
        </w:tc>
        <w:tc>
          <w:tcPr>
            <w:tcW w:w="1503" w:type="dxa"/>
            <w:vAlign w:val="center"/>
          </w:tcPr>
          <w:p w14:paraId="4D4F00D0"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Сумма иска</w:t>
            </w:r>
          </w:p>
        </w:tc>
        <w:tc>
          <w:tcPr>
            <w:tcW w:w="1246" w:type="dxa"/>
            <w:vAlign w:val="center"/>
          </w:tcPr>
          <w:p w14:paraId="6ADF04E0" w14:textId="77777777" w:rsidR="0069761F" w:rsidRPr="00190462" w:rsidRDefault="0069761F" w:rsidP="00BD1899">
            <w:pPr>
              <w:suppressAutoHyphens/>
              <w:jc w:val="center"/>
              <w:rPr>
                <w:rFonts w:ascii="Tahoma" w:hAnsi="Tahoma" w:cs="Tahoma"/>
                <w:b/>
                <w:bCs/>
                <w:sz w:val="20"/>
                <w:szCs w:val="20"/>
              </w:rPr>
            </w:pPr>
            <w:r w:rsidRPr="00190462">
              <w:rPr>
                <w:rFonts w:ascii="Tahoma" w:hAnsi="Tahoma" w:cs="Tahoma"/>
                <w:b/>
                <w:bCs/>
                <w:sz w:val="20"/>
                <w:szCs w:val="20"/>
              </w:rPr>
              <w:t>Дата вступления решения в законную силу</w:t>
            </w:r>
          </w:p>
        </w:tc>
      </w:tr>
      <w:tr w:rsidR="0069761F" w:rsidRPr="00190462" w14:paraId="39D08E5A" w14:textId="77777777" w:rsidTr="00BD1899">
        <w:trPr>
          <w:jc w:val="center"/>
        </w:trPr>
        <w:tc>
          <w:tcPr>
            <w:tcW w:w="621" w:type="dxa"/>
          </w:tcPr>
          <w:p w14:paraId="6CD8F095" w14:textId="77777777" w:rsidR="0069761F" w:rsidRPr="00190462" w:rsidRDefault="0069761F" w:rsidP="00BD1899">
            <w:pPr>
              <w:suppressAutoHyphens/>
              <w:rPr>
                <w:rFonts w:ascii="Tahoma" w:hAnsi="Tahoma" w:cs="Tahoma"/>
                <w:bCs/>
                <w:sz w:val="20"/>
                <w:szCs w:val="20"/>
              </w:rPr>
            </w:pPr>
          </w:p>
        </w:tc>
        <w:tc>
          <w:tcPr>
            <w:tcW w:w="637" w:type="dxa"/>
          </w:tcPr>
          <w:p w14:paraId="59927D10" w14:textId="77777777" w:rsidR="0069761F" w:rsidRPr="00190462" w:rsidRDefault="0069761F" w:rsidP="00BD1899">
            <w:pPr>
              <w:suppressAutoHyphens/>
              <w:rPr>
                <w:rFonts w:ascii="Tahoma" w:hAnsi="Tahoma" w:cs="Tahoma"/>
                <w:bCs/>
                <w:sz w:val="20"/>
                <w:szCs w:val="20"/>
              </w:rPr>
            </w:pPr>
          </w:p>
          <w:p w14:paraId="63D4AF3E" w14:textId="77777777" w:rsidR="0069761F" w:rsidRPr="00190462" w:rsidRDefault="0069761F" w:rsidP="00BD1899">
            <w:pPr>
              <w:suppressAutoHyphens/>
              <w:rPr>
                <w:rFonts w:ascii="Tahoma" w:hAnsi="Tahoma" w:cs="Tahoma"/>
                <w:bCs/>
                <w:sz w:val="20"/>
                <w:szCs w:val="20"/>
              </w:rPr>
            </w:pPr>
          </w:p>
        </w:tc>
        <w:tc>
          <w:tcPr>
            <w:tcW w:w="2349" w:type="dxa"/>
          </w:tcPr>
          <w:p w14:paraId="7153D4F5" w14:textId="77777777" w:rsidR="0069761F" w:rsidRPr="00190462" w:rsidRDefault="0069761F" w:rsidP="00BD1899">
            <w:pPr>
              <w:suppressAutoHyphens/>
              <w:rPr>
                <w:rFonts w:ascii="Tahoma" w:hAnsi="Tahoma" w:cs="Tahoma"/>
                <w:bCs/>
                <w:sz w:val="20"/>
                <w:szCs w:val="20"/>
              </w:rPr>
            </w:pPr>
          </w:p>
        </w:tc>
        <w:tc>
          <w:tcPr>
            <w:tcW w:w="1117" w:type="dxa"/>
          </w:tcPr>
          <w:p w14:paraId="381DA960" w14:textId="77777777" w:rsidR="0069761F" w:rsidRPr="00190462" w:rsidRDefault="0069761F" w:rsidP="00BD1899">
            <w:pPr>
              <w:suppressAutoHyphens/>
              <w:rPr>
                <w:rFonts w:ascii="Tahoma" w:hAnsi="Tahoma" w:cs="Tahoma"/>
                <w:bCs/>
                <w:sz w:val="20"/>
                <w:szCs w:val="20"/>
              </w:rPr>
            </w:pPr>
          </w:p>
        </w:tc>
        <w:tc>
          <w:tcPr>
            <w:tcW w:w="1708" w:type="dxa"/>
          </w:tcPr>
          <w:p w14:paraId="64F790C7" w14:textId="77777777" w:rsidR="0069761F" w:rsidRPr="00190462" w:rsidRDefault="0069761F" w:rsidP="00BD1899">
            <w:pPr>
              <w:suppressAutoHyphens/>
              <w:rPr>
                <w:rFonts w:ascii="Tahoma" w:hAnsi="Tahoma" w:cs="Tahoma"/>
                <w:bCs/>
                <w:sz w:val="20"/>
                <w:szCs w:val="20"/>
              </w:rPr>
            </w:pPr>
          </w:p>
        </w:tc>
        <w:tc>
          <w:tcPr>
            <w:tcW w:w="1503" w:type="dxa"/>
          </w:tcPr>
          <w:p w14:paraId="087A1862" w14:textId="77777777" w:rsidR="0069761F" w:rsidRPr="00190462" w:rsidRDefault="0069761F" w:rsidP="00BD1899">
            <w:pPr>
              <w:suppressAutoHyphens/>
              <w:rPr>
                <w:rFonts w:ascii="Tahoma" w:hAnsi="Tahoma" w:cs="Tahoma"/>
                <w:bCs/>
                <w:sz w:val="20"/>
                <w:szCs w:val="20"/>
              </w:rPr>
            </w:pPr>
          </w:p>
        </w:tc>
        <w:tc>
          <w:tcPr>
            <w:tcW w:w="1246" w:type="dxa"/>
          </w:tcPr>
          <w:p w14:paraId="4F062544" w14:textId="77777777" w:rsidR="0069761F" w:rsidRPr="00190462" w:rsidRDefault="0069761F" w:rsidP="00BD1899">
            <w:pPr>
              <w:suppressAutoHyphens/>
              <w:rPr>
                <w:rFonts w:ascii="Tahoma" w:hAnsi="Tahoma" w:cs="Tahoma"/>
                <w:bCs/>
                <w:sz w:val="20"/>
                <w:szCs w:val="20"/>
              </w:rPr>
            </w:pPr>
          </w:p>
        </w:tc>
      </w:tr>
      <w:tr w:rsidR="0069761F" w:rsidRPr="00190462" w14:paraId="558DA9E4" w14:textId="77777777" w:rsidTr="00BD1899">
        <w:trPr>
          <w:jc w:val="center"/>
        </w:trPr>
        <w:tc>
          <w:tcPr>
            <w:tcW w:w="621" w:type="dxa"/>
          </w:tcPr>
          <w:p w14:paraId="10F1D4B6" w14:textId="77777777" w:rsidR="0069761F" w:rsidRPr="00190462" w:rsidRDefault="0069761F" w:rsidP="00BD1899">
            <w:pPr>
              <w:suppressAutoHyphens/>
              <w:rPr>
                <w:rFonts w:ascii="Tahoma" w:hAnsi="Tahoma" w:cs="Tahoma"/>
                <w:bCs/>
                <w:sz w:val="20"/>
                <w:szCs w:val="20"/>
              </w:rPr>
            </w:pPr>
          </w:p>
        </w:tc>
        <w:tc>
          <w:tcPr>
            <w:tcW w:w="637" w:type="dxa"/>
          </w:tcPr>
          <w:p w14:paraId="2879FE92" w14:textId="77777777" w:rsidR="0069761F" w:rsidRPr="00190462" w:rsidRDefault="0069761F" w:rsidP="00BD1899">
            <w:pPr>
              <w:suppressAutoHyphens/>
              <w:rPr>
                <w:rFonts w:ascii="Tahoma" w:hAnsi="Tahoma" w:cs="Tahoma"/>
                <w:bCs/>
                <w:sz w:val="20"/>
                <w:szCs w:val="20"/>
              </w:rPr>
            </w:pPr>
          </w:p>
          <w:p w14:paraId="6B27E035" w14:textId="77777777" w:rsidR="0069761F" w:rsidRPr="00190462" w:rsidRDefault="0069761F" w:rsidP="00BD1899">
            <w:pPr>
              <w:suppressAutoHyphens/>
              <w:rPr>
                <w:rFonts w:ascii="Tahoma" w:hAnsi="Tahoma" w:cs="Tahoma"/>
                <w:bCs/>
                <w:sz w:val="20"/>
                <w:szCs w:val="20"/>
              </w:rPr>
            </w:pPr>
          </w:p>
        </w:tc>
        <w:tc>
          <w:tcPr>
            <w:tcW w:w="2349" w:type="dxa"/>
          </w:tcPr>
          <w:p w14:paraId="73D141CB" w14:textId="77777777" w:rsidR="0069761F" w:rsidRPr="00190462" w:rsidRDefault="0069761F" w:rsidP="00BD1899">
            <w:pPr>
              <w:suppressAutoHyphens/>
              <w:rPr>
                <w:rFonts w:ascii="Tahoma" w:hAnsi="Tahoma" w:cs="Tahoma"/>
                <w:bCs/>
                <w:sz w:val="20"/>
                <w:szCs w:val="20"/>
              </w:rPr>
            </w:pPr>
          </w:p>
        </w:tc>
        <w:tc>
          <w:tcPr>
            <w:tcW w:w="1117" w:type="dxa"/>
          </w:tcPr>
          <w:p w14:paraId="3DD6025B" w14:textId="77777777" w:rsidR="0069761F" w:rsidRPr="00190462" w:rsidRDefault="0069761F" w:rsidP="00BD1899">
            <w:pPr>
              <w:suppressAutoHyphens/>
              <w:rPr>
                <w:rFonts w:ascii="Tahoma" w:hAnsi="Tahoma" w:cs="Tahoma"/>
                <w:bCs/>
                <w:sz w:val="20"/>
                <w:szCs w:val="20"/>
              </w:rPr>
            </w:pPr>
          </w:p>
        </w:tc>
        <w:tc>
          <w:tcPr>
            <w:tcW w:w="1708" w:type="dxa"/>
          </w:tcPr>
          <w:p w14:paraId="56252F67" w14:textId="77777777" w:rsidR="0069761F" w:rsidRPr="00190462" w:rsidRDefault="0069761F" w:rsidP="00BD1899">
            <w:pPr>
              <w:suppressAutoHyphens/>
              <w:rPr>
                <w:rFonts w:ascii="Tahoma" w:hAnsi="Tahoma" w:cs="Tahoma"/>
                <w:bCs/>
                <w:sz w:val="20"/>
                <w:szCs w:val="20"/>
              </w:rPr>
            </w:pPr>
          </w:p>
        </w:tc>
        <w:tc>
          <w:tcPr>
            <w:tcW w:w="1503" w:type="dxa"/>
          </w:tcPr>
          <w:p w14:paraId="6B987428" w14:textId="77777777" w:rsidR="0069761F" w:rsidRPr="00190462" w:rsidRDefault="0069761F" w:rsidP="00BD1899">
            <w:pPr>
              <w:suppressAutoHyphens/>
              <w:rPr>
                <w:rFonts w:ascii="Tahoma" w:hAnsi="Tahoma" w:cs="Tahoma"/>
                <w:bCs/>
                <w:sz w:val="20"/>
                <w:szCs w:val="20"/>
              </w:rPr>
            </w:pPr>
          </w:p>
        </w:tc>
        <w:tc>
          <w:tcPr>
            <w:tcW w:w="1246" w:type="dxa"/>
          </w:tcPr>
          <w:p w14:paraId="52AD1865" w14:textId="77777777" w:rsidR="0069761F" w:rsidRPr="00190462" w:rsidRDefault="0069761F" w:rsidP="00BD1899">
            <w:pPr>
              <w:suppressAutoHyphens/>
              <w:rPr>
                <w:rFonts w:ascii="Tahoma" w:hAnsi="Tahoma" w:cs="Tahoma"/>
                <w:bCs/>
                <w:sz w:val="20"/>
                <w:szCs w:val="20"/>
              </w:rPr>
            </w:pPr>
          </w:p>
        </w:tc>
      </w:tr>
      <w:tr w:rsidR="0069761F" w:rsidRPr="00190462" w14:paraId="236CCF94" w14:textId="77777777" w:rsidTr="00BD1899">
        <w:trPr>
          <w:jc w:val="center"/>
        </w:trPr>
        <w:tc>
          <w:tcPr>
            <w:tcW w:w="621" w:type="dxa"/>
          </w:tcPr>
          <w:p w14:paraId="36BB6971" w14:textId="77777777" w:rsidR="0069761F" w:rsidRPr="00190462" w:rsidRDefault="0069761F" w:rsidP="00BD1899">
            <w:pPr>
              <w:suppressAutoHyphens/>
              <w:rPr>
                <w:rFonts w:ascii="Tahoma" w:hAnsi="Tahoma" w:cs="Tahoma"/>
                <w:bCs/>
                <w:sz w:val="20"/>
                <w:szCs w:val="20"/>
              </w:rPr>
            </w:pPr>
          </w:p>
        </w:tc>
        <w:tc>
          <w:tcPr>
            <w:tcW w:w="637" w:type="dxa"/>
          </w:tcPr>
          <w:p w14:paraId="4EC8F72E" w14:textId="77777777" w:rsidR="0069761F" w:rsidRPr="00190462" w:rsidRDefault="0069761F" w:rsidP="00BD1899">
            <w:pPr>
              <w:suppressAutoHyphens/>
              <w:rPr>
                <w:rFonts w:ascii="Tahoma" w:hAnsi="Tahoma" w:cs="Tahoma"/>
                <w:bCs/>
                <w:sz w:val="20"/>
                <w:szCs w:val="20"/>
              </w:rPr>
            </w:pPr>
          </w:p>
          <w:p w14:paraId="0EBF8578" w14:textId="77777777" w:rsidR="0069761F" w:rsidRPr="00190462" w:rsidRDefault="0069761F" w:rsidP="00BD1899">
            <w:pPr>
              <w:suppressAutoHyphens/>
              <w:rPr>
                <w:rFonts w:ascii="Tahoma" w:hAnsi="Tahoma" w:cs="Tahoma"/>
                <w:bCs/>
                <w:sz w:val="20"/>
                <w:szCs w:val="20"/>
              </w:rPr>
            </w:pPr>
          </w:p>
        </w:tc>
        <w:tc>
          <w:tcPr>
            <w:tcW w:w="2349" w:type="dxa"/>
          </w:tcPr>
          <w:p w14:paraId="646FF354" w14:textId="77777777" w:rsidR="0069761F" w:rsidRPr="00190462" w:rsidRDefault="0069761F" w:rsidP="00BD1899">
            <w:pPr>
              <w:suppressAutoHyphens/>
              <w:rPr>
                <w:rFonts w:ascii="Tahoma" w:hAnsi="Tahoma" w:cs="Tahoma"/>
                <w:bCs/>
                <w:sz w:val="20"/>
                <w:szCs w:val="20"/>
              </w:rPr>
            </w:pPr>
          </w:p>
        </w:tc>
        <w:tc>
          <w:tcPr>
            <w:tcW w:w="1117" w:type="dxa"/>
          </w:tcPr>
          <w:p w14:paraId="35D6DA32" w14:textId="77777777" w:rsidR="0069761F" w:rsidRPr="00190462" w:rsidRDefault="0069761F" w:rsidP="00BD1899">
            <w:pPr>
              <w:suppressAutoHyphens/>
              <w:rPr>
                <w:rFonts w:ascii="Tahoma" w:hAnsi="Tahoma" w:cs="Tahoma"/>
                <w:bCs/>
                <w:sz w:val="20"/>
                <w:szCs w:val="20"/>
              </w:rPr>
            </w:pPr>
          </w:p>
        </w:tc>
        <w:tc>
          <w:tcPr>
            <w:tcW w:w="1708" w:type="dxa"/>
          </w:tcPr>
          <w:p w14:paraId="0E7D9399" w14:textId="77777777" w:rsidR="0069761F" w:rsidRPr="00190462" w:rsidRDefault="0069761F" w:rsidP="00BD1899">
            <w:pPr>
              <w:suppressAutoHyphens/>
              <w:rPr>
                <w:rFonts w:ascii="Tahoma" w:hAnsi="Tahoma" w:cs="Tahoma"/>
                <w:bCs/>
                <w:sz w:val="20"/>
                <w:szCs w:val="20"/>
              </w:rPr>
            </w:pPr>
          </w:p>
        </w:tc>
        <w:tc>
          <w:tcPr>
            <w:tcW w:w="1503" w:type="dxa"/>
          </w:tcPr>
          <w:p w14:paraId="0294097C" w14:textId="77777777" w:rsidR="0069761F" w:rsidRPr="00190462" w:rsidRDefault="0069761F" w:rsidP="00BD1899">
            <w:pPr>
              <w:suppressAutoHyphens/>
              <w:rPr>
                <w:rFonts w:ascii="Tahoma" w:hAnsi="Tahoma" w:cs="Tahoma"/>
                <w:bCs/>
                <w:sz w:val="20"/>
                <w:szCs w:val="20"/>
              </w:rPr>
            </w:pPr>
          </w:p>
        </w:tc>
        <w:tc>
          <w:tcPr>
            <w:tcW w:w="1246" w:type="dxa"/>
          </w:tcPr>
          <w:p w14:paraId="043C96AB" w14:textId="77777777" w:rsidR="0069761F" w:rsidRPr="00190462" w:rsidRDefault="0069761F" w:rsidP="00BD1899">
            <w:pPr>
              <w:suppressAutoHyphens/>
              <w:rPr>
                <w:rFonts w:ascii="Tahoma" w:hAnsi="Tahoma" w:cs="Tahoma"/>
                <w:bCs/>
                <w:sz w:val="20"/>
                <w:szCs w:val="20"/>
              </w:rPr>
            </w:pPr>
          </w:p>
        </w:tc>
      </w:tr>
    </w:tbl>
    <w:p w14:paraId="206426BE" w14:textId="77777777" w:rsidR="0069761F" w:rsidRPr="00190462" w:rsidRDefault="0069761F" w:rsidP="0069761F">
      <w:pPr>
        <w:suppressAutoHyphens/>
        <w:overflowPunct w:val="0"/>
        <w:autoSpaceDE w:val="0"/>
        <w:autoSpaceDN w:val="0"/>
        <w:ind w:right="60" w:firstLine="708"/>
        <w:jc w:val="center"/>
        <w:rPr>
          <w:rFonts w:ascii="Tahoma" w:hAnsi="Tahoma" w:cs="Tahoma"/>
          <w:sz w:val="22"/>
        </w:rPr>
      </w:pPr>
    </w:p>
    <w:p w14:paraId="3D2F0447" w14:textId="77777777" w:rsidR="0069761F" w:rsidRPr="00190462" w:rsidRDefault="0069761F" w:rsidP="0069761F">
      <w:pPr>
        <w:suppressAutoHyphens/>
        <w:ind w:left="390"/>
        <w:rPr>
          <w:rFonts w:ascii="Tahoma" w:hAnsi="Tahoma" w:cs="Tahoma"/>
          <w:b/>
        </w:rPr>
      </w:pPr>
    </w:p>
    <w:p w14:paraId="4FC3F14B" w14:textId="77777777" w:rsidR="0069761F" w:rsidRPr="00190462" w:rsidRDefault="0069761F" w:rsidP="0069761F">
      <w:pPr>
        <w:pStyle w:val="aff0"/>
        <w:tabs>
          <w:tab w:val="clear" w:pos="1134"/>
        </w:tabs>
        <w:suppressAutoHyphens/>
        <w:autoSpaceDE w:val="0"/>
        <w:autoSpaceDN w:val="0"/>
        <w:spacing w:line="240" w:lineRule="auto"/>
        <w:ind w:left="360" w:firstLine="0"/>
        <w:rPr>
          <w:rFonts w:ascii="Tahoma" w:hAnsi="Tahoma" w:cs="Tahoma"/>
          <w:sz w:val="24"/>
          <w:szCs w:val="24"/>
        </w:rPr>
      </w:pPr>
      <w:r w:rsidRPr="00190462">
        <w:rPr>
          <w:rFonts w:ascii="Tahoma" w:hAnsi="Tahoma" w:cs="Tahoma"/>
          <w:sz w:val="24"/>
          <w:szCs w:val="24"/>
        </w:rPr>
        <w:t>_________________________________                    _________________________</w:t>
      </w:r>
    </w:p>
    <w:p w14:paraId="2B0CB625" w14:textId="77777777" w:rsidR="0069761F" w:rsidRPr="00190462" w:rsidRDefault="0069761F" w:rsidP="0069761F">
      <w:pPr>
        <w:pStyle w:val="Times12"/>
        <w:suppressAutoHyphens/>
        <w:ind w:left="360" w:firstLine="0"/>
        <w:rPr>
          <w:rFonts w:ascii="Tahoma" w:hAnsi="Tahoma" w:cs="Tahoma"/>
          <w:sz w:val="20"/>
        </w:rPr>
      </w:pPr>
      <w:r w:rsidRPr="00190462">
        <w:rPr>
          <w:rFonts w:ascii="Tahoma" w:hAnsi="Tahoma" w:cs="Tahoma"/>
          <w:snapToGrid w:val="0"/>
          <w:sz w:val="18"/>
        </w:rPr>
        <w:t xml:space="preserve">       (Подпись уполномоченного представителя)                                   (ФИО и должность подписавшего</w:t>
      </w:r>
      <w:r w:rsidRPr="00190462">
        <w:rPr>
          <w:rFonts w:ascii="Tahoma" w:hAnsi="Tahoma" w:cs="Tahoma"/>
          <w:snapToGrid w:val="0"/>
          <w:sz w:val="20"/>
        </w:rPr>
        <w:t>)</w:t>
      </w:r>
    </w:p>
    <w:p w14:paraId="21B47280" w14:textId="77777777" w:rsidR="0069761F" w:rsidRPr="00190462" w:rsidRDefault="0069761F" w:rsidP="0069761F">
      <w:pPr>
        <w:pStyle w:val="Times12"/>
        <w:suppressAutoHyphens/>
        <w:ind w:firstLine="0"/>
        <w:rPr>
          <w:rFonts w:ascii="Tahoma" w:hAnsi="Tahoma" w:cs="Tahoma"/>
          <w:sz w:val="22"/>
        </w:rPr>
      </w:pPr>
    </w:p>
    <w:p w14:paraId="22994FCD" w14:textId="77777777" w:rsidR="0069761F" w:rsidRPr="00190462" w:rsidRDefault="0069761F" w:rsidP="0069761F">
      <w:pPr>
        <w:pStyle w:val="Times12"/>
        <w:suppressAutoHyphens/>
        <w:rPr>
          <w:rFonts w:ascii="Tahoma" w:hAnsi="Tahoma" w:cs="Tahoma"/>
        </w:rPr>
      </w:pPr>
      <w:r w:rsidRPr="00190462">
        <w:rPr>
          <w:rFonts w:ascii="Tahoma" w:hAnsi="Tahoma" w:cs="Tahoma"/>
        </w:rPr>
        <w:t>М.П.</w:t>
      </w:r>
    </w:p>
    <w:p w14:paraId="6E9720E5" w14:textId="77777777" w:rsidR="0069761F" w:rsidRPr="00190462" w:rsidRDefault="0069761F" w:rsidP="0069761F">
      <w:pPr>
        <w:ind w:firstLine="567"/>
        <w:jc w:val="both"/>
        <w:rPr>
          <w:rFonts w:ascii="Tahoma" w:hAnsi="Tahoma" w:cs="Tahoma"/>
          <w:sz w:val="20"/>
          <w:szCs w:val="20"/>
        </w:rPr>
      </w:pPr>
    </w:p>
    <w:p w14:paraId="36D5DE96" w14:textId="77777777" w:rsidR="0069761F" w:rsidRPr="00190462" w:rsidRDefault="0069761F" w:rsidP="0069761F">
      <w:pPr>
        <w:ind w:firstLine="567"/>
        <w:jc w:val="both"/>
        <w:rPr>
          <w:rFonts w:ascii="Tahoma" w:hAnsi="Tahoma" w:cs="Tahoma"/>
          <w:sz w:val="20"/>
          <w:szCs w:val="20"/>
        </w:rPr>
      </w:pPr>
    </w:p>
    <w:p w14:paraId="45C901D3" w14:textId="77777777" w:rsidR="0069761F" w:rsidRPr="00190462" w:rsidRDefault="0069761F" w:rsidP="0069761F">
      <w:pPr>
        <w:ind w:firstLine="567"/>
        <w:jc w:val="both"/>
        <w:rPr>
          <w:rFonts w:ascii="Tahoma" w:hAnsi="Tahoma" w:cs="Tahoma"/>
          <w:sz w:val="20"/>
          <w:szCs w:val="20"/>
        </w:rPr>
      </w:pPr>
    </w:p>
    <w:p w14:paraId="4B57D39E" w14:textId="77777777" w:rsidR="00143849" w:rsidRPr="00190462" w:rsidRDefault="00143849" w:rsidP="00B508C4">
      <w:pPr>
        <w:ind w:firstLine="567"/>
        <w:jc w:val="both"/>
        <w:rPr>
          <w:rFonts w:ascii="Tahoma" w:hAnsi="Tahoma" w:cs="Tahoma"/>
          <w:sz w:val="20"/>
          <w:szCs w:val="20"/>
        </w:rPr>
      </w:pPr>
    </w:p>
    <w:p w14:paraId="035E37AF" w14:textId="77777777" w:rsidR="00A65723" w:rsidRPr="00190462" w:rsidRDefault="00A65723" w:rsidP="00B508C4">
      <w:pPr>
        <w:ind w:firstLine="567"/>
        <w:jc w:val="both"/>
        <w:rPr>
          <w:rFonts w:ascii="Tahoma" w:hAnsi="Tahoma" w:cs="Tahoma"/>
          <w:sz w:val="20"/>
          <w:szCs w:val="20"/>
        </w:rPr>
      </w:pPr>
    </w:p>
    <w:p w14:paraId="508ADB89" w14:textId="77777777" w:rsidR="00A65723" w:rsidRPr="00190462" w:rsidRDefault="00A65723" w:rsidP="00B508C4">
      <w:pPr>
        <w:ind w:firstLine="567"/>
        <w:jc w:val="both"/>
        <w:rPr>
          <w:rFonts w:ascii="Tahoma" w:hAnsi="Tahoma" w:cs="Tahoma"/>
          <w:sz w:val="20"/>
          <w:szCs w:val="20"/>
        </w:rPr>
      </w:pPr>
    </w:p>
    <w:p w14:paraId="7A1501FD" w14:textId="77777777" w:rsidR="00A65723" w:rsidRPr="00190462" w:rsidRDefault="00A65723" w:rsidP="00B508C4">
      <w:pPr>
        <w:ind w:firstLine="567"/>
        <w:jc w:val="both"/>
        <w:rPr>
          <w:rFonts w:ascii="Tahoma" w:hAnsi="Tahoma" w:cs="Tahoma"/>
          <w:sz w:val="20"/>
          <w:szCs w:val="20"/>
        </w:rPr>
      </w:pPr>
    </w:p>
    <w:p w14:paraId="12FA4458" w14:textId="77777777" w:rsidR="00A65723" w:rsidRPr="00190462" w:rsidRDefault="00A65723" w:rsidP="00B508C4">
      <w:pPr>
        <w:ind w:firstLine="567"/>
        <w:jc w:val="both"/>
        <w:rPr>
          <w:rFonts w:ascii="Tahoma" w:hAnsi="Tahoma" w:cs="Tahoma"/>
          <w:sz w:val="20"/>
          <w:szCs w:val="20"/>
        </w:rPr>
      </w:pPr>
    </w:p>
    <w:p w14:paraId="261C9A25" w14:textId="77777777" w:rsidR="00A65723" w:rsidRPr="00190462" w:rsidRDefault="00A65723" w:rsidP="00B508C4">
      <w:pPr>
        <w:ind w:firstLine="567"/>
        <w:jc w:val="both"/>
        <w:rPr>
          <w:rFonts w:ascii="Tahoma" w:hAnsi="Tahoma" w:cs="Tahoma"/>
          <w:sz w:val="20"/>
          <w:szCs w:val="20"/>
        </w:rPr>
      </w:pPr>
    </w:p>
    <w:p w14:paraId="32523D6E" w14:textId="77777777" w:rsidR="00A65723" w:rsidRPr="00190462" w:rsidRDefault="00A65723" w:rsidP="00B508C4">
      <w:pPr>
        <w:ind w:firstLine="567"/>
        <w:jc w:val="both"/>
        <w:rPr>
          <w:rFonts w:ascii="Tahoma" w:hAnsi="Tahoma" w:cs="Tahoma"/>
          <w:sz w:val="20"/>
          <w:szCs w:val="20"/>
        </w:rPr>
      </w:pPr>
    </w:p>
    <w:p w14:paraId="180B8373" w14:textId="77777777" w:rsidR="00A65723" w:rsidRPr="00190462" w:rsidRDefault="00A65723" w:rsidP="00B508C4">
      <w:pPr>
        <w:ind w:firstLine="567"/>
        <w:jc w:val="both"/>
        <w:rPr>
          <w:rFonts w:ascii="Tahoma" w:hAnsi="Tahoma" w:cs="Tahoma"/>
          <w:sz w:val="20"/>
          <w:szCs w:val="20"/>
        </w:rPr>
      </w:pPr>
    </w:p>
    <w:p w14:paraId="0CBE8821" w14:textId="77777777" w:rsidR="00A65723" w:rsidRPr="00190462" w:rsidRDefault="00A65723" w:rsidP="00B508C4">
      <w:pPr>
        <w:ind w:firstLine="567"/>
        <w:jc w:val="both"/>
        <w:rPr>
          <w:rFonts w:ascii="Tahoma" w:hAnsi="Tahoma" w:cs="Tahoma"/>
          <w:sz w:val="20"/>
          <w:szCs w:val="20"/>
        </w:rPr>
      </w:pPr>
    </w:p>
    <w:p w14:paraId="04791A0E" w14:textId="77777777" w:rsidR="00A65723" w:rsidRPr="00190462" w:rsidRDefault="00A65723" w:rsidP="00B508C4">
      <w:pPr>
        <w:ind w:firstLine="567"/>
        <w:jc w:val="both"/>
        <w:rPr>
          <w:rFonts w:ascii="Tahoma" w:hAnsi="Tahoma" w:cs="Tahoma"/>
          <w:sz w:val="20"/>
          <w:szCs w:val="20"/>
        </w:rPr>
      </w:pPr>
    </w:p>
    <w:p w14:paraId="34E94A2D" w14:textId="77777777" w:rsidR="00A65723" w:rsidRPr="00190462" w:rsidRDefault="00A65723" w:rsidP="00B508C4">
      <w:pPr>
        <w:ind w:firstLine="567"/>
        <w:jc w:val="both"/>
        <w:rPr>
          <w:rFonts w:ascii="Tahoma" w:hAnsi="Tahoma" w:cs="Tahoma"/>
          <w:sz w:val="20"/>
          <w:szCs w:val="20"/>
        </w:rPr>
      </w:pPr>
    </w:p>
    <w:p w14:paraId="74CF77F0" w14:textId="77777777" w:rsidR="00A65723" w:rsidRPr="00190462" w:rsidRDefault="00A65723" w:rsidP="00B508C4">
      <w:pPr>
        <w:ind w:firstLine="567"/>
        <w:jc w:val="both"/>
        <w:rPr>
          <w:rFonts w:ascii="Tahoma" w:hAnsi="Tahoma" w:cs="Tahoma"/>
          <w:sz w:val="20"/>
          <w:szCs w:val="20"/>
        </w:rPr>
      </w:pPr>
    </w:p>
    <w:p w14:paraId="563918FD" w14:textId="77777777" w:rsidR="00A65723" w:rsidRPr="00190462" w:rsidRDefault="00A65723" w:rsidP="00B508C4">
      <w:pPr>
        <w:ind w:firstLine="567"/>
        <w:jc w:val="both"/>
        <w:rPr>
          <w:rFonts w:ascii="Tahoma" w:hAnsi="Tahoma" w:cs="Tahoma"/>
          <w:sz w:val="20"/>
          <w:szCs w:val="20"/>
        </w:rPr>
      </w:pPr>
    </w:p>
    <w:p w14:paraId="678083D7" w14:textId="77777777" w:rsidR="00A65723" w:rsidRPr="00190462" w:rsidRDefault="00A65723" w:rsidP="00B508C4">
      <w:pPr>
        <w:ind w:firstLine="567"/>
        <w:jc w:val="both"/>
        <w:rPr>
          <w:rFonts w:ascii="Tahoma" w:hAnsi="Tahoma" w:cs="Tahoma"/>
          <w:sz w:val="20"/>
          <w:szCs w:val="20"/>
        </w:rPr>
      </w:pPr>
    </w:p>
    <w:p w14:paraId="484EB874" w14:textId="77777777" w:rsidR="00A65723" w:rsidRPr="00190462" w:rsidRDefault="00A65723" w:rsidP="00B508C4">
      <w:pPr>
        <w:ind w:firstLine="567"/>
        <w:jc w:val="both"/>
        <w:rPr>
          <w:rFonts w:ascii="Tahoma" w:hAnsi="Tahoma" w:cs="Tahoma"/>
          <w:sz w:val="20"/>
          <w:szCs w:val="20"/>
        </w:rPr>
      </w:pPr>
    </w:p>
    <w:p w14:paraId="0F0722D2" w14:textId="77777777" w:rsidR="00A65723" w:rsidRPr="00190462" w:rsidRDefault="00A65723" w:rsidP="00B508C4">
      <w:pPr>
        <w:ind w:firstLine="567"/>
        <w:jc w:val="both"/>
        <w:rPr>
          <w:rFonts w:ascii="Tahoma" w:hAnsi="Tahoma" w:cs="Tahoma"/>
          <w:sz w:val="20"/>
          <w:szCs w:val="20"/>
        </w:rPr>
      </w:pPr>
    </w:p>
    <w:p w14:paraId="1FCF7C40" w14:textId="77777777" w:rsidR="00A65723" w:rsidRPr="00190462" w:rsidRDefault="00A65723" w:rsidP="00B508C4">
      <w:pPr>
        <w:ind w:firstLine="567"/>
        <w:jc w:val="both"/>
        <w:rPr>
          <w:rFonts w:ascii="Tahoma" w:hAnsi="Tahoma" w:cs="Tahoma"/>
          <w:sz w:val="20"/>
          <w:szCs w:val="20"/>
        </w:rPr>
      </w:pPr>
    </w:p>
    <w:p w14:paraId="75DE724C" w14:textId="77777777" w:rsidR="00A65723" w:rsidRPr="00190462" w:rsidRDefault="00A65723" w:rsidP="00B508C4">
      <w:pPr>
        <w:ind w:firstLine="567"/>
        <w:jc w:val="both"/>
        <w:rPr>
          <w:rFonts w:ascii="Tahoma" w:hAnsi="Tahoma" w:cs="Tahoma"/>
          <w:sz w:val="20"/>
          <w:szCs w:val="20"/>
        </w:rPr>
      </w:pPr>
    </w:p>
    <w:p w14:paraId="71D3BFA6" w14:textId="77777777" w:rsidR="00A65723" w:rsidRPr="00190462" w:rsidRDefault="00A65723" w:rsidP="00B508C4">
      <w:pPr>
        <w:ind w:firstLine="567"/>
        <w:jc w:val="both"/>
        <w:rPr>
          <w:rFonts w:ascii="Tahoma" w:hAnsi="Tahoma" w:cs="Tahoma"/>
          <w:sz w:val="20"/>
          <w:szCs w:val="20"/>
        </w:rPr>
      </w:pPr>
    </w:p>
    <w:p w14:paraId="636C2ED3" w14:textId="77777777" w:rsidR="00A65723" w:rsidRPr="00190462" w:rsidRDefault="00A65723" w:rsidP="00B508C4">
      <w:pPr>
        <w:ind w:firstLine="567"/>
        <w:jc w:val="both"/>
        <w:rPr>
          <w:rFonts w:ascii="Tahoma" w:hAnsi="Tahoma" w:cs="Tahoma"/>
          <w:sz w:val="20"/>
          <w:szCs w:val="20"/>
        </w:rPr>
      </w:pPr>
    </w:p>
    <w:p w14:paraId="484D47AB" w14:textId="77777777" w:rsidR="00A65723" w:rsidRPr="00190462" w:rsidRDefault="00A65723" w:rsidP="00B508C4">
      <w:pPr>
        <w:ind w:firstLine="567"/>
        <w:jc w:val="both"/>
        <w:rPr>
          <w:rFonts w:ascii="Tahoma" w:hAnsi="Tahoma" w:cs="Tahoma"/>
          <w:sz w:val="20"/>
          <w:szCs w:val="20"/>
        </w:rPr>
      </w:pPr>
    </w:p>
    <w:p w14:paraId="57C33DFE" w14:textId="77777777" w:rsidR="00A65723" w:rsidRPr="00190462" w:rsidRDefault="00A65723" w:rsidP="00B508C4">
      <w:pPr>
        <w:ind w:firstLine="567"/>
        <w:jc w:val="both"/>
        <w:rPr>
          <w:rFonts w:ascii="Tahoma" w:hAnsi="Tahoma" w:cs="Tahoma"/>
          <w:sz w:val="20"/>
          <w:szCs w:val="20"/>
        </w:rPr>
      </w:pPr>
    </w:p>
    <w:p w14:paraId="782E0F10" w14:textId="77777777" w:rsidR="00A65723" w:rsidRPr="00190462" w:rsidRDefault="00A65723" w:rsidP="00B508C4">
      <w:pPr>
        <w:ind w:firstLine="567"/>
        <w:jc w:val="both"/>
        <w:rPr>
          <w:rFonts w:ascii="Tahoma" w:hAnsi="Tahoma" w:cs="Tahoma"/>
          <w:sz w:val="20"/>
          <w:szCs w:val="20"/>
        </w:rPr>
      </w:pPr>
    </w:p>
    <w:p w14:paraId="1A04D831" w14:textId="77777777" w:rsidR="00A65723" w:rsidRPr="00190462" w:rsidRDefault="00A65723" w:rsidP="00B508C4">
      <w:pPr>
        <w:ind w:firstLine="567"/>
        <w:jc w:val="both"/>
        <w:rPr>
          <w:rFonts w:ascii="Tahoma" w:hAnsi="Tahoma" w:cs="Tahoma"/>
          <w:sz w:val="20"/>
          <w:szCs w:val="20"/>
        </w:rPr>
      </w:pPr>
    </w:p>
    <w:p w14:paraId="46E6A18C" w14:textId="77777777" w:rsidR="00A65723" w:rsidRPr="00190462" w:rsidRDefault="00A65723" w:rsidP="00B508C4">
      <w:pPr>
        <w:ind w:firstLine="567"/>
        <w:jc w:val="both"/>
        <w:rPr>
          <w:rFonts w:ascii="Tahoma" w:hAnsi="Tahoma" w:cs="Tahoma"/>
          <w:sz w:val="20"/>
          <w:szCs w:val="20"/>
        </w:rPr>
      </w:pPr>
    </w:p>
    <w:p w14:paraId="18D05838" w14:textId="77777777" w:rsidR="00965CE7" w:rsidRDefault="00965CE7" w:rsidP="00B508C4">
      <w:pPr>
        <w:ind w:firstLine="567"/>
        <w:jc w:val="both"/>
        <w:rPr>
          <w:rFonts w:ascii="Tahoma" w:hAnsi="Tahoma" w:cs="Tahoma"/>
          <w:sz w:val="20"/>
          <w:szCs w:val="20"/>
        </w:rPr>
      </w:pPr>
    </w:p>
    <w:tbl>
      <w:tblPr>
        <w:tblW w:w="0" w:type="auto"/>
        <w:tblLook w:val="0000" w:firstRow="0" w:lastRow="0" w:firstColumn="0" w:lastColumn="0" w:noHBand="0" w:noVBand="0"/>
      </w:tblPr>
      <w:tblGrid>
        <w:gridCol w:w="4638"/>
        <w:gridCol w:w="4933"/>
      </w:tblGrid>
      <w:tr w:rsidR="0059603E" w:rsidRPr="009952FC" w14:paraId="19AEBE95" w14:textId="77777777" w:rsidTr="0059603E">
        <w:tc>
          <w:tcPr>
            <w:tcW w:w="4638" w:type="dxa"/>
          </w:tcPr>
          <w:p w14:paraId="0B7164D9" w14:textId="3D6E024F" w:rsidR="0059603E" w:rsidRPr="009952FC" w:rsidRDefault="0059603E" w:rsidP="0059603E">
            <w:pPr>
              <w:pageBreakBefore/>
              <w:widowControl w:val="0"/>
              <w:ind w:firstLine="567"/>
              <w:jc w:val="both"/>
              <w:rPr>
                <w:rFonts w:ascii="Tahoma" w:hAnsi="Tahoma" w:cs="Tahoma"/>
                <w:sz w:val="20"/>
                <w:szCs w:val="20"/>
              </w:rPr>
            </w:pPr>
          </w:p>
          <w:p w14:paraId="18367FF3" w14:textId="77777777" w:rsidR="0059603E" w:rsidRPr="009952FC" w:rsidRDefault="0059603E" w:rsidP="0059603E">
            <w:pPr>
              <w:pageBreakBefore/>
              <w:widowControl w:val="0"/>
              <w:ind w:firstLine="567"/>
              <w:jc w:val="both"/>
              <w:rPr>
                <w:rFonts w:ascii="Tahoma" w:hAnsi="Tahoma" w:cs="Tahoma"/>
                <w:sz w:val="20"/>
                <w:szCs w:val="20"/>
              </w:rPr>
            </w:pPr>
            <w:r w:rsidRPr="009952FC">
              <w:rPr>
                <w:rFonts w:ascii="Tahoma" w:hAnsi="Tahoma" w:cs="Tahoma"/>
                <w:sz w:val="20"/>
                <w:szCs w:val="20"/>
              </w:rPr>
              <w:t>На бланке организации</w:t>
            </w:r>
          </w:p>
          <w:p w14:paraId="7DD739B5" w14:textId="77777777" w:rsidR="0059603E" w:rsidRPr="009952FC" w:rsidRDefault="0059603E" w:rsidP="0059603E">
            <w:pPr>
              <w:pageBreakBefore/>
              <w:widowControl w:val="0"/>
              <w:ind w:firstLine="567"/>
              <w:jc w:val="both"/>
              <w:rPr>
                <w:rFonts w:ascii="Tahoma" w:hAnsi="Tahoma" w:cs="Tahoma"/>
                <w:sz w:val="20"/>
                <w:szCs w:val="20"/>
              </w:rPr>
            </w:pPr>
          </w:p>
        </w:tc>
        <w:tc>
          <w:tcPr>
            <w:tcW w:w="4933" w:type="dxa"/>
          </w:tcPr>
          <w:p w14:paraId="44CDC9F1" w14:textId="525EC676" w:rsidR="0059603E" w:rsidRPr="009952FC" w:rsidRDefault="0059603E" w:rsidP="0059603E">
            <w:pPr>
              <w:pageBreakBefore/>
              <w:ind w:firstLine="567"/>
              <w:jc w:val="right"/>
              <w:rPr>
                <w:rFonts w:ascii="Tahoma" w:hAnsi="Tahoma" w:cs="Tahoma"/>
                <w:b/>
                <w:bCs/>
                <w:sz w:val="20"/>
                <w:szCs w:val="20"/>
              </w:rPr>
            </w:pPr>
            <w:r w:rsidRPr="009952FC">
              <w:rPr>
                <w:rFonts w:ascii="Tahoma" w:hAnsi="Tahoma" w:cs="Tahoma"/>
                <w:b/>
                <w:bCs/>
                <w:sz w:val="20"/>
                <w:szCs w:val="20"/>
              </w:rPr>
              <w:t>Форма №</w:t>
            </w:r>
            <w:r w:rsidR="007827BE">
              <w:rPr>
                <w:rFonts w:ascii="Tahoma" w:hAnsi="Tahoma" w:cs="Tahoma"/>
                <w:b/>
                <w:bCs/>
                <w:sz w:val="20"/>
                <w:szCs w:val="20"/>
              </w:rPr>
              <w:t>5</w:t>
            </w:r>
          </w:p>
          <w:p w14:paraId="25C8FFB0" w14:textId="77777777" w:rsidR="0059603E" w:rsidRPr="009952FC" w:rsidRDefault="0059603E" w:rsidP="0059603E">
            <w:pPr>
              <w:pageBreakBefore/>
              <w:ind w:firstLine="567"/>
              <w:rPr>
                <w:rFonts w:ascii="Tahoma" w:hAnsi="Tahoma" w:cs="Tahoma"/>
                <w:b/>
                <w:bCs/>
                <w:sz w:val="20"/>
                <w:szCs w:val="20"/>
              </w:rPr>
            </w:pPr>
            <w:r w:rsidRPr="009952FC">
              <w:rPr>
                <w:rFonts w:ascii="Tahoma" w:hAnsi="Tahoma" w:cs="Tahoma"/>
                <w:b/>
                <w:bCs/>
                <w:sz w:val="20"/>
                <w:szCs w:val="20"/>
              </w:rPr>
              <w:t>Заказчику /</w:t>
            </w:r>
          </w:p>
          <w:p w14:paraId="2B05D450" w14:textId="77777777" w:rsidR="0059603E" w:rsidRPr="009952FC" w:rsidRDefault="0059603E" w:rsidP="0059603E">
            <w:pPr>
              <w:pageBreakBefore/>
              <w:widowControl w:val="0"/>
              <w:ind w:firstLine="567"/>
              <w:rPr>
                <w:rFonts w:ascii="Tahoma" w:hAnsi="Tahoma" w:cs="Tahoma"/>
                <w:sz w:val="20"/>
                <w:szCs w:val="20"/>
              </w:rPr>
            </w:pPr>
            <w:r w:rsidRPr="009952FC">
              <w:rPr>
                <w:rFonts w:ascii="Tahoma" w:hAnsi="Tahoma" w:cs="Tahoma"/>
                <w:b/>
                <w:bCs/>
                <w:sz w:val="20"/>
                <w:szCs w:val="20"/>
              </w:rPr>
              <w:t xml:space="preserve"> Организатору закупки</w:t>
            </w:r>
          </w:p>
        </w:tc>
      </w:tr>
    </w:tbl>
    <w:p w14:paraId="5FD21279" w14:textId="77777777" w:rsidR="0059603E" w:rsidRPr="000257D6" w:rsidRDefault="0059603E" w:rsidP="0059603E">
      <w:pPr>
        <w:pBdr>
          <w:top w:val="single" w:sz="4" w:space="1" w:color="auto"/>
        </w:pBdr>
        <w:shd w:val="clear" w:color="auto" w:fill="E0E0E0"/>
        <w:spacing w:before="120" w:after="120"/>
        <w:jc w:val="center"/>
        <w:rPr>
          <w:rFonts w:ascii="Tahoma" w:hAnsi="Tahoma" w:cs="Tahoma"/>
          <w:b/>
          <w:snapToGrid w:val="0"/>
          <w:color w:val="000000"/>
          <w:spacing w:val="36"/>
          <w:sz w:val="20"/>
          <w:szCs w:val="20"/>
        </w:rPr>
      </w:pPr>
      <w:r w:rsidRPr="000257D6">
        <w:rPr>
          <w:rFonts w:ascii="Tahoma" w:hAnsi="Tahoma" w:cs="Tahoma"/>
          <w:b/>
          <w:color w:val="000000"/>
          <w:spacing w:val="36"/>
          <w:sz w:val="20"/>
          <w:szCs w:val="20"/>
        </w:rPr>
        <w:t>начало формы</w:t>
      </w:r>
    </w:p>
    <w:p w14:paraId="191B9C94" w14:textId="77777777" w:rsidR="0059603E" w:rsidRPr="000257D6" w:rsidRDefault="0059603E" w:rsidP="0059603E">
      <w:pPr>
        <w:spacing w:before="240" w:after="120"/>
        <w:jc w:val="center"/>
        <w:rPr>
          <w:rFonts w:ascii="Tahoma" w:hAnsi="Tahoma" w:cs="Tahoma"/>
          <w:bCs/>
        </w:rPr>
      </w:pPr>
      <w:r w:rsidRPr="000257D6">
        <w:rPr>
          <w:rFonts w:ascii="Tahoma" w:hAnsi="Tahoma" w:cs="Tahoma"/>
          <w:bCs/>
        </w:rPr>
        <w:t>ПИСЬМО-СОГЛАСИЕ</w:t>
      </w:r>
    </w:p>
    <w:p w14:paraId="53528D77" w14:textId="77777777" w:rsidR="0059603E" w:rsidRPr="000257D6" w:rsidRDefault="0059603E" w:rsidP="0059603E">
      <w:pPr>
        <w:spacing w:after="120"/>
        <w:jc w:val="center"/>
        <w:rPr>
          <w:rFonts w:ascii="Tahoma" w:hAnsi="Tahoma" w:cs="Tahoma"/>
          <w:b/>
        </w:rPr>
      </w:pPr>
      <w:r w:rsidRPr="000257D6">
        <w:rPr>
          <w:rFonts w:ascii="Tahoma" w:hAnsi="Tahoma" w:cs="Tahoma"/>
          <w:bCs/>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59603E" w:rsidRPr="000257D6" w14:paraId="0830166D" w14:textId="77777777" w:rsidTr="0059603E">
        <w:tc>
          <w:tcPr>
            <w:tcW w:w="3437" w:type="dxa"/>
            <w:shd w:val="clear" w:color="auto" w:fill="auto"/>
            <w:vAlign w:val="center"/>
          </w:tcPr>
          <w:p w14:paraId="2109F4CF" w14:textId="77777777" w:rsidR="0059603E" w:rsidRPr="000257D6" w:rsidRDefault="0059603E" w:rsidP="0059603E">
            <w:pPr>
              <w:spacing w:before="240" w:after="120"/>
              <w:rPr>
                <w:rFonts w:ascii="Tahoma" w:hAnsi="Tahoma" w:cs="Tahoma"/>
                <w:sz w:val="20"/>
                <w:szCs w:val="20"/>
              </w:rPr>
            </w:pPr>
            <w:r w:rsidRPr="000257D6">
              <w:rPr>
                <w:rFonts w:ascii="Tahoma" w:hAnsi="Tahoma" w:cs="Tahoma"/>
                <w:sz w:val="20"/>
                <w:szCs w:val="20"/>
              </w:rPr>
              <w:t>№_________</w:t>
            </w:r>
          </w:p>
        </w:tc>
        <w:tc>
          <w:tcPr>
            <w:tcW w:w="2767" w:type="dxa"/>
            <w:shd w:val="clear" w:color="auto" w:fill="auto"/>
            <w:vAlign w:val="center"/>
          </w:tcPr>
          <w:p w14:paraId="1601763A" w14:textId="77777777" w:rsidR="0059603E" w:rsidRPr="000257D6" w:rsidRDefault="0059603E" w:rsidP="0059603E">
            <w:pPr>
              <w:jc w:val="center"/>
              <w:rPr>
                <w:rFonts w:ascii="Tahoma" w:hAnsi="Tahoma" w:cs="Tahoma"/>
                <w:sz w:val="20"/>
                <w:szCs w:val="20"/>
                <w:lang w:val="en-US"/>
              </w:rPr>
            </w:pPr>
          </w:p>
        </w:tc>
        <w:tc>
          <w:tcPr>
            <w:tcW w:w="3969" w:type="dxa"/>
            <w:shd w:val="clear" w:color="auto" w:fill="auto"/>
            <w:vAlign w:val="center"/>
          </w:tcPr>
          <w:p w14:paraId="51215E6B" w14:textId="77777777" w:rsidR="0059603E" w:rsidRPr="000257D6" w:rsidRDefault="0059603E" w:rsidP="0059603E">
            <w:pPr>
              <w:jc w:val="right"/>
              <w:rPr>
                <w:rFonts w:ascii="Tahoma" w:hAnsi="Tahoma" w:cs="Tahoma"/>
                <w:sz w:val="20"/>
                <w:szCs w:val="20"/>
              </w:rPr>
            </w:pPr>
            <w:r w:rsidRPr="000257D6">
              <w:rPr>
                <w:rFonts w:ascii="Tahoma" w:hAnsi="Tahoma" w:cs="Tahoma"/>
                <w:sz w:val="20"/>
                <w:szCs w:val="20"/>
              </w:rPr>
              <w:t>«__» __________ 201_ г.</w:t>
            </w:r>
          </w:p>
        </w:tc>
      </w:tr>
    </w:tbl>
    <w:p w14:paraId="37D90820" w14:textId="77777777" w:rsidR="0059603E" w:rsidRPr="000257D6" w:rsidRDefault="0059603E" w:rsidP="0059603E">
      <w:pPr>
        <w:ind w:firstLine="708"/>
        <w:jc w:val="both"/>
        <w:rPr>
          <w:rFonts w:ascii="Tahoma" w:hAnsi="Tahoma" w:cs="Tahoma"/>
        </w:rPr>
      </w:pPr>
    </w:p>
    <w:p w14:paraId="1C1973C4" w14:textId="77777777" w:rsidR="0059603E" w:rsidRPr="000257D6" w:rsidRDefault="0059603E" w:rsidP="0059603E">
      <w:pPr>
        <w:ind w:firstLine="708"/>
        <w:jc w:val="both"/>
        <w:rPr>
          <w:rFonts w:ascii="Tahoma" w:hAnsi="Tahoma" w:cs="Tahoma"/>
          <w:color w:val="548DD4"/>
          <w:sz w:val="20"/>
          <w:szCs w:val="20"/>
        </w:rPr>
      </w:pPr>
      <w:r w:rsidRPr="000257D6">
        <w:rPr>
          <w:rFonts w:ascii="Tahoma" w:hAnsi="Tahoma" w:cs="Tahoma"/>
          <w:color w:val="548DD4"/>
          <w:sz w:val="20"/>
          <w:szCs w:val="20"/>
        </w:rPr>
        <w:t>[</w:t>
      </w:r>
      <w:r w:rsidRPr="000257D6">
        <w:rPr>
          <w:rFonts w:ascii="Tahoma" w:hAnsi="Tahoma" w:cs="Tahoma"/>
          <w:i/>
          <w:color w:val="548DD4"/>
          <w:sz w:val="20"/>
          <w:szCs w:val="20"/>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7D6">
        <w:rPr>
          <w:rFonts w:ascii="Tahoma" w:hAnsi="Tahoma" w:cs="Tahoma"/>
          <w:color w:val="548DD4"/>
          <w:sz w:val="20"/>
          <w:szCs w:val="20"/>
        </w:rPr>
        <w:t>]</w:t>
      </w:r>
      <w:r w:rsidRPr="000257D6">
        <w:rPr>
          <w:rFonts w:ascii="Tahoma" w:hAnsi="Tahoma" w:cs="Tahoma"/>
          <w:sz w:val="20"/>
          <w:szCs w:val="20"/>
        </w:rPr>
        <w:t xml:space="preserve"> в лице </w:t>
      </w:r>
      <w:r w:rsidRPr="000257D6">
        <w:rPr>
          <w:rFonts w:ascii="Tahoma" w:hAnsi="Tahoma" w:cs="Tahoma"/>
          <w:color w:val="548DD4"/>
          <w:sz w:val="20"/>
          <w:szCs w:val="20"/>
        </w:rPr>
        <w:t>[</w:t>
      </w:r>
      <w:r w:rsidRPr="000257D6">
        <w:rPr>
          <w:rFonts w:ascii="Tahoma" w:hAnsi="Tahoma" w:cs="Tahoma"/>
          <w:i/>
          <w:color w:val="548DD4"/>
          <w:sz w:val="20"/>
          <w:szCs w:val="20"/>
        </w:rPr>
        <w:t>наименование должности руководителя, его ФИО полностью</w:t>
      </w:r>
      <w:r w:rsidRPr="000257D6">
        <w:rPr>
          <w:rFonts w:ascii="Tahoma" w:hAnsi="Tahoma" w:cs="Tahoma"/>
          <w:color w:val="548DD4"/>
          <w:sz w:val="20"/>
          <w:szCs w:val="20"/>
        </w:rPr>
        <w:t>]</w:t>
      </w:r>
      <w:r w:rsidRPr="000257D6">
        <w:rPr>
          <w:rFonts w:ascii="Tahoma" w:hAnsi="Tahoma" w:cs="Tahoma"/>
          <w:sz w:val="20"/>
          <w:szCs w:val="20"/>
        </w:rPr>
        <w:t>, настоящим сообщаю, о согласии с опубликованной  в закупке ________</w:t>
      </w:r>
      <w:r w:rsidRPr="000257D6">
        <w:rPr>
          <w:rFonts w:ascii="Tahoma" w:hAnsi="Tahoma" w:cs="Tahoma"/>
          <w:color w:val="548DD4"/>
          <w:sz w:val="20"/>
          <w:szCs w:val="20"/>
        </w:rPr>
        <w:t>[</w:t>
      </w:r>
      <w:r w:rsidRPr="000257D6">
        <w:rPr>
          <w:rFonts w:ascii="Tahoma" w:hAnsi="Tahoma" w:cs="Tahoma"/>
          <w:i/>
          <w:color w:val="548DD4"/>
          <w:sz w:val="20"/>
          <w:szCs w:val="20"/>
        </w:rPr>
        <w:t>наименование и номер закупки полностью</w:t>
      </w:r>
      <w:proofErr w:type="gramStart"/>
      <w:r w:rsidRPr="000257D6">
        <w:rPr>
          <w:rFonts w:ascii="Tahoma" w:hAnsi="Tahoma" w:cs="Tahoma"/>
          <w:color w:val="548DD4"/>
          <w:sz w:val="20"/>
          <w:szCs w:val="20"/>
        </w:rPr>
        <w:t>]</w:t>
      </w:r>
      <w:r w:rsidRPr="000257D6" w:rsidDel="001424BE">
        <w:rPr>
          <w:rFonts w:ascii="Tahoma" w:hAnsi="Tahoma" w:cs="Tahoma"/>
          <w:color w:val="548DD4"/>
          <w:sz w:val="20"/>
          <w:szCs w:val="20"/>
        </w:rPr>
        <w:t>с</w:t>
      </w:r>
      <w:proofErr w:type="gramEnd"/>
      <w:r w:rsidRPr="000257D6" w:rsidDel="001424BE">
        <w:rPr>
          <w:rFonts w:ascii="Tahoma" w:hAnsi="Tahoma" w:cs="Tahoma"/>
          <w:color w:val="548DD4"/>
          <w:sz w:val="20"/>
          <w:szCs w:val="20"/>
        </w:rPr>
        <w:t xml:space="preserve">метной документацией в </w:t>
      </w:r>
      <w:r w:rsidRPr="000257D6">
        <w:rPr>
          <w:rFonts w:ascii="Tahoma" w:hAnsi="Tahoma" w:cs="Tahoma"/>
          <w:color w:val="548DD4"/>
          <w:sz w:val="20"/>
          <w:szCs w:val="20"/>
        </w:rPr>
        <w:t xml:space="preserve">том числе, в </w:t>
      </w:r>
      <w:r w:rsidRPr="000257D6" w:rsidDel="001424BE">
        <w:rPr>
          <w:rFonts w:ascii="Tahoma" w:hAnsi="Tahoma" w:cs="Tahoma"/>
          <w:color w:val="548DD4"/>
          <w:sz w:val="20"/>
          <w:szCs w:val="20"/>
        </w:rPr>
        <w:t>части объем</w:t>
      </w:r>
      <w:r w:rsidRPr="000257D6">
        <w:rPr>
          <w:rFonts w:ascii="Tahoma" w:hAnsi="Tahoma" w:cs="Tahoma"/>
          <w:color w:val="548DD4"/>
          <w:sz w:val="20"/>
          <w:szCs w:val="20"/>
        </w:rPr>
        <w:t>ов</w:t>
      </w:r>
      <w:r w:rsidRPr="000257D6" w:rsidDel="001424BE">
        <w:rPr>
          <w:rFonts w:ascii="Tahoma" w:hAnsi="Tahoma" w:cs="Tahoma"/>
          <w:color w:val="548DD4"/>
          <w:sz w:val="20"/>
          <w:szCs w:val="20"/>
        </w:rPr>
        <w:t xml:space="preserve"> и вид</w:t>
      </w:r>
      <w:r w:rsidRPr="000257D6">
        <w:rPr>
          <w:rFonts w:ascii="Tahoma" w:hAnsi="Tahoma" w:cs="Tahoma"/>
          <w:color w:val="548DD4"/>
          <w:sz w:val="20"/>
          <w:szCs w:val="20"/>
        </w:rPr>
        <w:t>ов</w:t>
      </w:r>
      <w:r w:rsidRPr="000257D6" w:rsidDel="001424BE">
        <w:rPr>
          <w:rFonts w:ascii="Tahoma" w:hAnsi="Tahoma" w:cs="Tahoma"/>
          <w:color w:val="548DD4"/>
          <w:sz w:val="20"/>
          <w:szCs w:val="20"/>
        </w:rPr>
        <w:t xml:space="preserve"> работ, </w:t>
      </w:r>
      <w:r w:rsidRPr="000257D6">
        <w:rPr>
          <w:rFonts w:ascii="Tahoma" w:hAnsi="Tahoma" w:cs="Tahoma"/>
          <w:color w:val="548DD4"/>
          <w:sz w:val="20"/>
          <w:szCs w:val="20"/>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0257D6" w:rsidDel="001424BE">
        <w:rPr>
          <w:rFonts w:ascii="Tahoma" w:hAnsi="Tahoma" w:cs="Tahoma"/>
          <w:color w:val="548DD4"/>
          <w:sz w:val="20"/>
          <w:szCs w:val="20"/>
        </w:rPr>
        <w:t>указанн</w:t>
      </w:r>
      <w:r w:rsidRPr="000257D6">
        <w:rPr>
          <w:rFonts w:ascii="Tahoma" w:hAnsi="Tahoma" w:cs="Tahoma"/>
          <w:color w:val="548DD4"/>
          <w:sz w:val="20"/>
          <w:szCs w:val="20"/>
        </w:rPr>
        <w:t>ый</w:t>
      </w:r>
      <w:r w:rsidRPr="000257D6" w:rsidDel="001424BE">
        <w:rPr>
          <w:rFonts w:ascii="Tahoma" w:hAnsi="Tahoma" w:cs="Tahoma"/>
          <w:color w:val="548DD4"/>
          <w:sz w:val="20"/>
          <w:szCs w:val="20"/>
        </w:rPr>
        <w:t xml:space="preserve"> в техническом задании</w:t>
      </w:r>
      <w:r w:rsidRPr="000257D6">
        <w:rPr>
          <w:rFonts w:ascii="Tahoma" w:hAnsi="Tahoma" w:cs="Tahoma"/>
          <w:color w:val="548DD4"/>
          <w:sz w:val="20"/>
          <w:szCs w:val="20"/>
        </w:rPr>
        <w:t>.</w:t>
      </w:r>
    </w:p>
    <w:p w14:paraId="177AEC44" w14:textId="77777777" w:rsidR="0059603E" w:rsidRPr="000257D6" w:rsidRDefault="0059603E" w:rsidP="0059603E">
      <w:pPr>
        <w:ind w:firstLine="708"/>
        <w:jc w:val="both"/>
        <w:rPr>
          <w:rFonts w:ascii="Tahoma" w:hAnsi="Tahoma" w:cs="Tahoma"/>
          <w:sz w:val="20"/>
          <w:szCs w:val="20"/>
        </w:rPr>
      </w:pPr>
    </w:p>
    <w:p w14:paraId="61C699CF" w14:textId="77777777" w:rsidR="0059603E" w:rsidRPr="000257D6" w:rsidRDefault="0059603E" w:rsidP="0059603E">
      <w:pPr>
        <w:ind w:firstLine="708"/>
        <w:jc w:val="both"/>
        <w:rPr>
          <w:rFonts w:ascii="Tahoma" w:hAnsi="Tahoma" w:cs="Tahoma"/>
        </w:rPr>
      </w:pPr>
    </w:p>
    <w:p w14:paraId="1B078161" w14:textId="77777777" w:rsidR="0059603E" w:rsidRPr="000257D6" w:rsidRDefault="0059603E" w:rsidP="0059603E">
      <w:pPr>
        <w:jc w:val="right"/>
        <w:rPr>
          <w:rFonts w:ascii="Tahoma" w:hAnsi="Tahoma" w:cs="Tahoma"/>
          <w:sz w:val="26"/>
          <w:szCs w:val="26"/>
        </w:rPr>
      </w:pPr>
    </w:p>
    <w:tbl>
      <w:tblPr>
        <w:tblW w:w="0" w:type="auto"/>
        <w:tblInd w:w="4928" w:type="dxa"/>
        <w:tblLook w:val="04A0" w:firstRow="1" w:lastRow="0" w:firstColumn="1" w:lastColumn="0" w:noHBand="0" w:noVBand="1"/>
      </w:tblPr>
      <w:tblGrid>
        <w:gridCol w:w="5042"/>
      </w:tblGrid>
      <w:tr w:rsidR="0059603E" w:rsidRPr="000257D6" w14:paraId="174813E4" w14:textId="77777777" w:rsidTr="0059603E">
        <w:tc>
          <w:tcPr>
            <w:tcW w:w="4644" w:type="dxa"/>
          </w:tcPr>
          <w:p w14:paraId="09FB1E4A" w14:textId="77777777" w:rsidR="0059603E" w:rsidRPr="000257D6" w:rsidRDefault="0059603E" w:rsidP="0059603E">
            <w:pPr>
              <w:jc w:val="right"/>
              <w:rPr>
                <w:rFonts w:ascii="Tahoma" w:hAnsi="Tahoma" w:cs="Tahoma"/>
                <w:sz w:val="26"/>
                <w:szCs w:val="26"/>
              </w:rPr>
            </w:pPr>
            <w:r w:rsidRPr="000257D6">
              <w:rPr>
                <w:rFonts w:ascii="Tahoma" w:hAnsi="Tahoma" w:cs="Tahoma"/>
                <w:sz w:val="26"/>
                <w:szCs w:val="26"/>
              </w:rPr>
              <w:t>__________________________________</w:t>
            </w:r>
          </w:p>
          <w:p w14:paraId="01C5AB44" w14:textId="77777777" w:rsidR="0059603E" w:rsidRPr="000257D6" w:rsidRDefault="0059603E" w:rsidP="0059603E">
            <w:pPr>
              <w:tabs>
                <w:tab w:val="left" w:pos="34"/>
              </w:tabs>
              <w:jc w:val="center"/>
              <w:rPr>
                <w:rFonts w:ascii="Tahoma" w:hAnsi="Tahoma" w:cs="Tahoma"/>
                <w:sz w:val="26"/>
                <w:szCs w:val="26"/>
                <w:vertAlign w:val="superscript"/>
              </w:rPr>
            </w:pPr>
            <w:r w:rsidRPr="000257D6">
              <w:rPr>
                <w:rFonts w:ascii="Tahoma" w:hAnsi="Tahoma" w:cs="Tahoma"/>
                <w:sz w:val="26"/>
                <w:szCs w:val="26"/>
                <w:vertAlign w:val="superscript"/>
              </w:rPr>
              <w:t>(подпись, М.П.)</w:t>
            </w:r>
          </w:p>
        </w:tc>
      </w:tr>
      <w:tr w:rsidR="0059603E" w:rsidRPr="000257D6" w14:paraId="36E79103" w14:textId="77777777" w:rsidTr="0059603E">
        <w:tc>
          <w:tcPr>
            <w:tcW w:w="4644" w:type="dxa"/>
          </w:tcPr>
          <w:p w14:paraId="432FD08C" w14:textId="77777777" w:rsidR="0059603E" w:rsidRPr="000257D6" w:rsidRDefault="0059603E" w:rsidP="0059603E">
            <w:pPr>
              <w:jc w:val="right"/>
              <w:rPr>
                <w:rFonts w:ascii="Tahoma" w:hAnsi="Tahoma" w:cs="Tahoma"/>
                <w:sz w:val="26"/>
                <w:szCs w:val="26"/>
              </w:rPr>
            </w:pPr>
            <w:r w:rsidRPr="000257D6">
              <w:rPr>
                <w:rFonts w:ascii="Tahoma" w:hAnsi="Tahoma" w:cs="Tahoma"/>
                <w:sz w:val="26"/>
                <w:szCs w:val="26"/>
              </w:rPr>
              <w:t>__________________________________</w:t>
            </w:r>
          </w:p>
          <w:p w14:paraId="1C60569D" w14:textId="77777777" w:rsidR="0059603E" w:rsidRPr="000257D6" w:rsidRDefault="0059603E" w:rsidP="0059603E">
            <w:pPr>
              <w:tabs>
                <w:tab w:val="left" w:pos="4428"/>
              </w:tabs>
              <w:jc w:val="center"/>
              <w:rPr>
                <w:rFonts w:ascii="Tahoma" w:hAnsi="Tahoma" w:cs="Tahoma"/>
                <w:sz w:val="26"/>
                <w:szCs w:val="26"/>
                <w:vertAlign w:val="superscript"/>
              </w:rPr>
            </w:pPr>
            <w:r w:rsidRPr="000257D6">
              <w:rPr>
                <w:rFonts w:ascii="Tahoma" w:hAnsi="Tahoma" w:cs="Tahoma"/>
                <w:sz w:val="26"/>
                <w:szCs w:val="26"/>
                <w:vertAlign w:val="superscript"/>
              </w:rPr>
              <w:t xml:space="preserve">(фамилия, имя, отчество </w:t>
            </w:r>
            <w:proofErr w:type="gramStart"/>
            <w:r w:rsidRPr="000257D6">
              <w:rPr>
                <w:rFonts w:ascii="Tahoma" w:hAnsi="Tahoma" w:cs="Tahoma"/>
                <w:sz w:val="26"/>
                <w:szCs w:val="26"/>
                <w:vertAlign w:val="superscript"/>
              </w:rPr>
              <w:t>подписавшего</w:t>
            </w:r>
            <w:proofErr w:type="gramEnd"/>
            <w:r w:rsidRPr="000257D6">
              <w:rPr>
                <w:rFonts w:ascii="Tahoma" w:hAnsi="Tahoma" w:cs="Tahoma"/>
                <w:sz w:val="26"/>
                <w:szCs w:val="26"/>
                <w:vertAlign w:val="superscript"/>
              </w:rPr>
              <w:t>, должность)</w:t>
            </w:r>
          </w:p>
        </w:tc>
      </w:tr>
    </w:tbl>
    <w:p w14:paraId="6CB300F8" w14:textId="77777777" w:rsidR="0059603E" w:rsidRPr="000257D6" w:rsidRDefault="0059603E" w:rsidP="0059603E">
      <w:pPr>
        <w:jc w:val="right"/>
        <w:rPr>
          <w:rFonts w:ascii="Tahoma" w:hAnsi="Tahoma" w:cs="Tahoma"/>
          <w:sz w:val="26"/>
          <w:szCs w:val="26"/>
        </w:rPr>
      </w:pPr>
    </w:p>
    <w:p w14:paraId="2A3924FA" w14:textId="77777777" w:rsidR="0059603E" w:rsidRPr="000257D6" w:rsidRDefault="0059603E" w:rsidP="0059603E">
      <w:pPr>
        <w:rPr>
          <w:rFonts w:ascii="Tahoma" w:hAnsi="Tahoma" w:cs="Tahoma"/>
          <w:sz w:val="26"/>
          <w:szCs w:val="26"/>
          <w:vertAlign w:val="superscript"/>
        </w:rPr>
      </w:pPr>
    </w:p>
    <w:p w14:paraId="6D4C6076" w14:textId="77777777" w:rsidR="0059603E" w:rsidRPr="000257D6" w:rsidRDefault="0059603E" w:rsidP="0059603E">
      <w:pPr>
        <w:pBdr>
          <w:bottom w:val="single" w:sz="4" w:space="1" w:color="auto"/>
        </w:pBdr>
        <w:shd w:val="clear" w:color="auto" w:fill="E0E0E0"/>
        <w:ind w:right="21"/>
        <w:jc w:val="center"/>
        <w:rPr>
          <w:rFonts w:ascii="Tahoma" w:hAnsi="Tahoma" w:cs="Tahoma"/>
          <w:b/>
          <w:color w:val="000000"/>
          <w:spacing w:val="36"/>
          <w:sz w:val="20"/>
          <w:szCs w:val="20"/>
        </w:rPr>
      </w:pPr>
      <w:r w:rsidRPr="000257D6">
        <w:rPr>
          <w:rFonts w:ascii="Tahoma" w:hAnsi="Tahoma" w:cs="Tahoma"/>
          <w:b/>
          <w:color w:val="000000"/>
          <w:spacing w:val="36"/>
          <w:sz w:val="20"/>
          <w:szCs w:val="20"/>
        </w:rPr>
        <w:t>конец формы</w:t>
      </w:r>
    </w:p>
    <w:p w14:paraId="261D804F" w14:textId="77777777" w:rsidR="0059603E" w:rsidRPr="000257D6" w:rsidRDefault="0059603E" w:rsidP="0059603E">
      <w:pPr>
        <w:spacing w:before="60" w:after="60"/>
        <w:jc w:val="both"/>
        <w:rPr>
          <w:rFonts w:ascii="Tahoma" w:hAnsi="Tahoma" w:cs="Tahoma"/>
        </w:rPr>
        <w:sectPr w:rsidR="0059603E" w:rsidRPr="000257D6" w:rsidSect="0059603E">
          <w:pgSz w:w="11906" w:h="16838"/>
          <w:pgMar w:top="1134" w:right="707" w:bottom="1134" w:left="709" w:header="708" w:footer="708" w:gutter="0"/>
          <w:cols w:space="708"/>
          <w:docGrid w:linePitch="360"/>
        </w:sectPr>
      </w:pPr>
    </w:p>
    <w:tbl>
      <w:tblPr>
        <w:tblW w:w="0" w:type="auto"/>
        <w:tblLook w:val="0000" w:firstRow="0" w:lastRow="0" w:firstColumn="0" w:lastColumn="0" w:noHBand="0" w:noVBand="0"/>
      </w:tblPr>
      <w:tblGrid>
        <w:gridCol w:w="4638"/>
        <w:gridCol w:w="4933"/>
      </w:tblGrid>
      <w:tr w:rsidR="005E015E" w:rsidRPr="00190462" w14:paraId="379CE658" w14:textId="77777777" w:rsidTr="00AA2132">
        <w:tc>
          <w:tcPr>
            <w:tcW w:w="4638" w:type="dxa"/>
          </w:tcPr>
          <w:p w14:paraId="54D030D6" w14:textId="77777777" w:rsidR="005E015E" w:rsidRPr="00190462" w:rsidRDefault="005E015E" w:rsidP="00AA2132">
            <w:pPr>
              <w:pageBreakBefore/>
              <w:widowControl w:val="0"/>
              <w:ind w:firstLine="567"/>
              <w:jc w:val="both"/>
              <w:rPr>
                <w:rFonts w:ascii="Tahoma" w:hAnsi="Tahoma" w:cs="Tahoma"/>
                <w:sz w:val="20"/>
                <w:szCs w:val="20"/>
              </w:rPr>
            </w:pPr>
            <w:bookmarkStart w:id="121" w:name="_Toc422244261"/>
            <w:bookmarkStart w:id="122" w:name="_Toc515552782"/>
            <w:bookmarkStart w:id="123" w:name="_Toc524688996"/>
            <w:r w:rsidRPr="00190462">
              <w:rPr>
                <w:rFonts w:ascii="Tahoma" w:hAnsi="Tahoma" w:cs="Tahoma"/>
                <w:sz w:val="20"/>
                <w:szCs w:val="20"/>
              </w:rPr>
              <w:lastRenderedPageBreak/>
              <w:br w:type="page"/>
            </w:r>
            <w:r w:rsidRPr="00190462">
              <w:rPr>
                <w:rFonts w:ascii="Tahoma" w:hAnsi="Tahoma" w:cs="Tahoma"/>
                <w:sz w:val="20"/>
                <w:szCs w:val="20"/>
              </w:rPr>
              <w:br w:type="page"/>
            </w:r>
          </w:p>
          <w:p w14:paraId="51EE6F49" w14:textId="77777777" w:rsidR="005E015E" w:rsidRPr="00190462" w:rsidRDefault="005E015E" w:rsidP="00AA2132">
            <w:pPr>
              <w:pageBreakBefore/>
              <w:widowControl w:val="0"/>
              <w:ind w:firstLine="567"/>
              <w:jc w:val="both"/>
              <w:rPr>
                <w:rFonts w:ascii="Tahoma" w:hAnsi="Tahoma" w:cs="Tahoma"/>
                <w:sz w:val="20"/>
                <w:szCs w:val="20"/>
              </w:rPr>
            </w:pPr>
            <w:r w:rsidRPr="00190462">
              <w:rPr>
                <w:rFonts w:ascii="Tahoma" w:hAnsi="Tahoma" w:cs="Tahoma"/>
                <w:sz w:val="20"/>
                <w:szCs w:val="20"/>
              </w:rPr>
              <w:t>На бланке организации</w:t>
            </w:r>
          </w:p>
          <w:p w14:paraId="433032CA" w14:textId="77777777" w:rsidR="005E015E" w:rsidRPr="00190462" w:rsidRDefault="005E015E" w:rsidP="00AA2132">
            <w:pPr>
              <w:pageBreakBefore/>
              <w:widowControl w:val="0"/>
              <w:ind w:firstLine="567"/>
              <w:jc w:val="both"/>
              <w:rPr>
                <w:rFonts w:ascii="Tahoma" w:hAnsi="Tahoma" w:cs="Tahoma"/>
                <w:sz w:val="20"/>
                <w:szCs w:val="20"/>
              </w:rPr>
            </w:pPr>
            <w:r w:rsidRPr="00190462">
              <w:rPr>
                <w:rFonts w:ascii="Tahoma" w:hAnsi="Tahoma" w:cs="Tahoma"/>
                <w:sz w:val="20"/>
                <w:szCs w:val="20"/>
              </w:rPr>
              <w:t>Дата, исх. номер</w:t>
            </w:r>
          </w:p>
        </w:tc>
        <w:tc>
          <w:tcPr>
            <w:tcW w:w="4933" w:type="dxa"/>
          </w:tcPr>
          <w:p w14:paraId="2B193F1C" w14:textId="5FB5A501" w:rsidR="005E015E" w:rsidRPr="00190462" w:rsidRDefault="005E015E" w:rsidP="00AA2132">
            <w:pPr>
              <w:pageBreakBefore/>
              <w:ind w:firstLine="567"/>
              <w:jc w:val="right"/>
              <w:rPr>
                <w:rFonts w:ascii="Tahoma" w:hAnsi="Tahoma" w:cs="Tahoma"/>
                <w:b/>
                <w:bCs/>
                <w:sz w:val="20"/>
                <w:szCs w:val="20"/>
              </w:rPr>
            </w:pPr>
            <w:r w:rsidRPr="00190462">
              <w:rPr>
                <w:rFonts w:ascii="Tahoma" w:hAnsi="Tahoma" w:cs="Tahoma"/>
                <w:b/>
                <w:bCs/>
                <w:sz w:val="20"/>
                <w:szCs w:val="20"/>
              </w:rPr>
              <w:t xml:space="preserve">Форма № </w:t>
            </w:r>
            <w:r w:rsidR="007827BE">
              <w:rPr>
                <w:rFonts w:ascii="Tahoma" w:hAnsi="Tahoma" w:cs="Tahoma"/>
                <w:b/>
                <w:bCs/>
                <w:sz w:val="20"/>
                <w:szCs w:val="20"/>
              </w:rPr>
              <w:t>6</w:t>
            </w:r>
          </w:p>
          <w:p w14:paraId="0296D2D8" w14:textId="77777777" w:rsidR="005E015E" w:rsidRPr="00190462" w:rsidRDefault="005E015E" w:rsidP="00AA2132">
            <w:pPr>
              <w:pageBreakBefore/>
              <w:ind w:firstLine="567"/>
              <w:rPr>
                <w:rFonts w:ascii="Tahoma" w:hAnsi="Tahoma" w:cs="Tahoma"/>
                <w:b/>
                <w:bCs/>
                <w:sz w:val="20"/>
                <w:szCs w:val="20"/>
              </w:rPr>
            </w:pPr>
            <w:r w:rsidRPr="00190462">
              <w:rPr>
                <w:rFonts w:ascii="Tahoma" w:hAnsi="Tahoma" w:cs="Tahoma"/>
                <w:b/>
                <w:bCs/>
                <w:sz w:val="20"/>
                <w:szCs w:val="20"/>
              </w:rPr>
              <w:t>Заказчику /</w:t>
            </w:r>
          </w:p>
          <w:p w14:paraId="6F234863" w14:textId="77777777" w:rsidR="005E015E" w:rsidRPr="00190462" w:rsidRDefault="005E015E" w:rsidP="00AA2132">
            <w:pPr>
              <w:pageBreakBefore/>
              <w:widowControl w:val="0"/>
              <w:ind w:firstLine="567"/>
              <w:rPr>
                <w:rFonts w:ascii="Tahoma" w:hAnsi="Tahoma" w:cs="Tahoma"/>
                <w:sz w:val="20"/>
                <w:szCs w:val="20"/>
              </w:rPr>
            </w:pPr>
            <w:r w:rsidRPr="00190462">
              <w:rPr>
                <w:rFonts w:ascii="Tahoma" w:hAnsi="Tahoma" w:cs="Tahoma"/>
                <w:b/>
                <w:bCs/>
                <w:sz w:val="20"/>
                <w:szCs w:val="20"/>
              </w:rPr>
              <w:t xml:space="preserve"> Организатору закупки</w:t>
            </w:r>
          </w:p>
        </w:tc>
      </w:tr>
    </w:tbl>
    <w:p w14:paraId="193D896D" w14:textId="77777777" w:rsidR="005E015E" w:rsidRPr="00190462" w:rsidRDefault="005E015E" w:rsidP="00A65723">
      <w:pPr>
        <w:spacing w:before="120" w:after="60"/>
        <w:jc w:val="both"/>
        <w:outlineLvl w:val="0"/>
        <w:rPr>
          <w:rFonts w:ascii="Tahoma" w:hAnsi="Tahoma" w:cs="Tahoma"/>
          <w:b/>
        </w:rPr>
      </w:pPr>
    </w:p>
    <w:p w14:paraId="68CDCAB3" w14:textId="77777777" w:rsidR="00A65723" w:rsidRPr="00190462" w:rsidRDefault="00A65723" w:rsidP="005E015E">
      <w:pPr>
        <w:spacing w:before="120" w:after="60"/>
        <w:jc w:val="center"/>
        <w:outlineLvl w:val="0"/>
        <w:rPr>
          <w:rFonts w:ascii="Tahoma" w:hAnsi="Tahoma" w:cs="Tahoma"/>
          <w:sz w:val="20"/>
          <w:szCs w:val="20"/>
        </w:rPr>
      </w:pPr>
      <w:r w:rsidRPr="00190462">
        <w:rPr>
          <w:rFonts w:ascii="Tahoma" w:hAnsi="Tahoma" w:cs="Tahoma"/>
          <w:b/>
          <w:sz w:val="20"/>
          <w:szCs w:val="20"/>
        </w:rPr>
        <w:t>Опись документов, содержащихся в заявке на участие в закупке</w:t>
      </w:r>
      <w:bookmarkEnd w:id="121"/>
      <w:bookmarkEnd w:id="122"/>
      <w:bookmarkEnd w:id="123"/>
    </w:p>
    <w:p w14:paraId="39E62665" w14:textId="77777777" w:rsidR="00A65723" w:rsidRPr="00190462" w:rsidRDefault="00A65723" w:rsidP="00A65723">
      <w:pPr>
        <w:pBdr>
          <w:top w:val="single" w:sz="4" w:space="1" w:color="auto"/>
        </w:pBdr>
        <w:shd w:val="clear" w:color="auto" w:fill="E0E0E0"/>
        <w:ind w:right="21"/>
        <w:jc w:val="center"/>
        <w:rPr>
          <w:rFonts w:ascii="Tahoma" w:hAnsi="Tahoma" w:cs="Tahoma"/>
          <w:b/>
          <w:color w:val="000000"/>
          <w:spacing w:val="36"/>
          <w:sz w:val="20"/>
          <w:szCs w:val="20"/>
        </w:rPr>
      </w:pPr>
      <w:r w:rsidRPr="00190462">
        <w:rPr>
          <w:rFonts w:ascii="Tahoma" w:hAnsi="Tahoma" w:cs="Tahoma"/>
          <w:b/>
          <w:color w:val="000000"/>
          <w:spacing w:val="36"/>
          <w:sz w:val="20"/>
          <w:szCs w:val="20"/>
        </w:rPr>
        <w:t>начало формы</w:t>
      </w:r>
    </w:p>
    <w:p w14:paraId="4D5BC3B6" w14:textId="77777777" w:rsidR="00A65723" w:rsidRPr="00190462" w:rsidRDefault="00A65723" w:rsidP="00A65723">
      <w:pPr>
        <w:spacing w:before="240" w:after="120"/>
        <w:jc w:val="center"/>
        <w:rPr>
          <w:rFonts w:ascii="Tahoma" w:hAnsi="Tahoma" w:cs="Tahoma"/>
          <w:b/>
          <w:sz w:val="20"/>
          <w:szCs w:val="20"/>
        </w:rPr>
      </w:pPr>
      <w:r w:rsidRPr="00190462">
        <w:rPr>
          <w:rFonts w:ascii="Tahoma" w:hAnsi="Tahoma" w:cs="Tahoma"/>
          <w:b/>
          <w:sz w:val="20"/>
          <w:szCs w:val="20"/>
        </w:rPr>
        <w:t>Опись документов, содержащихся в заявке на участие в закупке</w:t>
      </w:r>
    </w:p>
    <w:p w14:paraId="547000D9" w14:textId="77777777" w:rsidR="00A65723" w:rsidRPr="00190462" w:rsidRDefault="00A65723" w:rsidP="00A65723">
      <w:pPr>
        <w:spacing w:after="120"/>
        <w:jc w:val="both"/>
        <w:rPr>
          <w:rFonts w:ascii="Tahoma" w:hAnsi="Tahoma" w:cs="Tahoma"/>
          <w:sz w:val="20"/>
          <w:szCs w:val="20"/>
        </w:rPr>
      </w:pPr>
      <w:r w:rsidRPr="00190462">
        <w:rPr>
          <w:rFonts w:ascii="Tahoma" w:hAnsi="Tahoma" w:cs="Tahoma"/>
          <w:sz w:val="20"/>
          <w:szCs w:val="20"/>
        </w:rPr>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A65723" w:rsidRPr="00190462" w14:paraId="58288C6C" w14:textId="77777777" w:rsidTr="00AA213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vAlign w:val="center"/>
          </w:tcPr>
          <w:p w14:paraId="67DD559A" w14:textId="77777777" w:rsidR="00A65723" w:rsidRPr="00190462" w:rsidRDefault="00A65723" w:rsidP="00AA2132">
            <w:pPr>
              <w:snapToGrid w:val="0"/>
              <w:jc w:val="center"/>
              <w:rPr>
                <w:rFonts w:ascii="Tahoma" w:hAnsi="Tahoma" w:cs="Tahoma"/>
                <w:sz w:val="20"/>
                <w:szCs w:val="20"/>
              </w:rPr>
            </w:pPr>
            <w:r w:rsidRPr="00190462">
              <w:rPr>
                <w:rFonts w:ascii="Tahoma" w:hAnsi="Tahoma" w:cs="Tahoma"/>
                <w:sz w:val="20"/>
                <w:szCs w:val="20"/>
              </w:rPr>
              <w:t>№</w:t>
            </w:r>
            <w:r w:rsidRPr="00190462">
              <w:rPr>
                <w:rFonts w:ascii="Tahoma" w:hAnsi="Tahoma" w:cs="Tahoma"/>
                <w:sz w:val="20"/>
                <w:szCs w:val="20"/>
                <w:lang w:val="en-US"/>
              </w:rPr>
              <w:t xml:space="preserve"> </w:t>
            </w:r>
            <w:proofErr w:type="gramStart"/>
            <w:r w:rsidRPr="00190462">
              <w:rPr>
                <w:rFonts w:ascii="Tahoma" w:hAnsi="Tahoma" w:cs="Tahoma"/>
                <w:sz w:val="20"/>
                <w:szCs w:val="20"/>
              </w:rPr>
              <w:t>п</w:t>
            </w:r>
            <w:proofErr w:type="gramEnd"/>
            <w:r w:rsidRPr="00190462">
              <w:rPr>
                <w:rFonts w:ascii="Tahoma" w:hAnsi="Tahoma" w:cs="Tahoma"/>
                <w:sz w:val="20"/>
                <w:szCs w:val="20"/>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29EDCE" w14:textId="77777777" w:rsidR="00A65723" w:rsidRPr="00190462" w:rsidRDefault="00A65723" w:rsidP="00AA2132">
            <w:pPr>
              <w:snapToGrid w:val="0"/>
              <w:jc w:val="center"/>
              <w:rPr>
                <w:rFonts w:ascii="Tahoma" w:hAnsi="Tahoma" w:cs="Tahoma"/>
                <w:sz w:val="20"/>
                <w:szCs w:val="20"/>
              </w:rPr>
            </w:pPr>
            <w:r w:rsidRPr="00190462">
              <w:rPr>
                <w:rFonts w:ascii="Tahoma" w:hAnsi="Tahoma" w:cs="Tahoma"/>
                <w:sz w:val="20"/>
                <w:szCs w:val="20"/>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tcPr>
          <w:p w14:paraId="3094D127" w14:textId="77777777" w:rsidR="00A65723" w:rsidRPr="00190462" w:rsidRDefault="00A65723" w:rsidP="00AA2132">
            <w:pPr>
              <w:snapToGrid w:val="0"/>
              <w:jc w:val="center"/>
              <w:rPr>
                <w:rFonts w:ascii="Tahoma" w:hAnsi="Tahoma" w:cs="Tahoma"/>
                <w:sz w:val="20"/>
                <w:szCs w:val="20"/>
              </w:rPr>
            </w:pPr>
            <w:r w:rsidRPr="00190462">
              <w:rPr>
                <w:rFonts w:ascii="Tahoma" w:hAnsi="Tahoma" w:cs="Tahoma"/>
                <w:sz w:val="20"/>
                <w:szCs w:val="20"/>
              </w:rPr>
              <w:t>Информация о представленных документах (да/нет)</w:t>
            </w:r>
          </w:p>
        </w:tc>
      </w:tr>
      <w:tr w:rsidR="00A65723" w:rsidRPr="00190462" w14:paraId="16E749D3" w14:textId="77777777" w:rsidTr="00AA213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vAlign w:val="center"/>
          </w:tcPr>
          <w:p w14:paraId="26A00179" w14:textId="77777777" w:rsidR="00A65723" w:rsidRPr="00190462" w:rsidRDefault="00A65723" w:rsidP="00AA2132">
            <w:pPr>
              <w:snapToGrid w:val="0"/>
              <w:jc w:val="center"/>
              <w:rPr>
                <w:rFonts w:ascii="Tahoma" w:hAnsi="Tahoma" w:cs="Tahoma"/>
                <w:i/>
                <w:sz w:val="20"/>
                <w:szCs w:val="20"/>
              </w:rPr>
            </w:pPr>
            <w:r w:rsidRPr="00190462">
              <w:rPr>
                <w:rFonts w:ascii="Tahoma" w:hAnsi="Tahoma" w:cs="Tahoma"/>
                <w:i/>
                <w:sz w:val="20"/>
                <w:szCs w:val="20"/>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vAlign w:val="center"/>
          </w:tcPr>
          <w:p w14:paraId="63654A8F" w14:textId="77777777" w:rsidR="00A65723" w:rsidRPr="00190462" w:rsidRDefault="00A65723" w:rsidP="00AA2132">
            <w:pPr>
              <w:snapToGrid w:val="0"/>
              <w:jc w:val="center"/>
              <w:rPr>
                <w:rFonts w:ascii="Tahoma" w:hAnsi="Tahoma" w:cs="Tahoma"/>
                <w:i/>
                <w:sz w:val="20"/>
                <w:szCs w:val="20"/>
              </w:rPr>
            </w:pPr>
            <w:r w:rsidRPr="00190462">
              <w:rPr>
                <w:rFonts w:ascii="Tahoma" w:hAnsi="Tahoma" w:cs="Tahoma"/>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tcPr>
          <w:p w14:paraId="3FEA345A" w14:textId="77777777" w:rsidR="00A65723" w:rsidRPr="00190462" w:rsidRDefault="00A65723" w:rsidP="00AA2132">
            <w:pPr>
              <w:snapToGrid w:val="0"/>
              <w:jc w:val="center"/>
              <w:rPr>
                <w:rFonts w:ascii="Tahoma" w:hAnsi="Tahoma" w:cs="Tahoma"/>
                <w:i/>
                <w:sz w:val="20"/>
                <w:szCs w:val="20"/>
              </w:rPr>
            </w:pPr>
            <w:r w:rsidRPr="00190462">
              <w:rPr>
                <w:rFonts w:ascii="Tahoma" w:hAnsi="Tahoma" w:cs="Tahoma"/>
                <w:i/>
                <w:sz w:val="20"/>
                <w:szCs w:val="20"/>
              </w:rPr>
              <w:t>3</w:t>
            </w:r>
          </w:p>
        </w:tc>
      </w:tr>
      <w:tr w:rsidR="00A65723" w:rsidRPr="00190462" w14:paraId="1173D6D3" w14:textId="77777777" w:rsidTr="00AA2132">
        <w:tc>
          <w:tcPr>
            <w:tcW w:w="675" w:type="dxa"/>
            <w:tcBorders>
              <w:top w:val="single" w:sz="4" w:space="0" w:color="auto"/>
              <w:left w:val="single" w:sz="4" w:space="0" w:color="auto"/>
              <w:bottom w:val="single" w:sz="4" w:space="0" w:color="auto"/>
              <w:right w:val="single" w:sz="4" w:space="0" w:color="auto"/>
            </w:tcBorders>
          </w:tcPr>
          <w:p w14:paraId="4207D10F"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hideMark/>
          </w:tcPr>
          <w:p w14:paraId="40EC0923"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3A2751A4" w14:textId="77777777" w:rsidR="00A65723" w:rsidRPr="00190462" w:rsidRDefault="00A65723" w:rsidP="00AA2132">
            <w:pPr>
              <w:snapToGrid w:val="0"/>
              <w:rPr>
                <w:rFonts w:ascii="Tahoma" w:hAnsi="Tahoma" w:cs="Tahoma"/>
                <w:sz w:val="20"/>
                <w:szCs w:val="20"/>
              </w:rPr>
            </w:pPr>
          </w:p>
        </w:tc>
      </w:tr>
      <w:tr w:rsidR="00A65723" w:rsidRPr="00190462" w14:paraId="49824B57" w14:textId="77777777" w:rsidTr="00AA2132">
        <w:tc>
          <w:tcPr>
            <w:tcW w:w="675" w:type="dxa"/>
            <w:tcBorders>
              <w:top w:val="single" w:sz="4" w:space="0" w:color="auto"/>
              <w:left w:val="single" w:sz="4" w:space="0" w:color="auto"/>
              <w:bottom w:val="single" w:sz="4" w:space="0" w:color="auto"/>
              <w:right w:val="single" w:sz="4" w:space="0" w:color="auto"/>
            </w:tcBorders>
          </w:tcPr>
          <w:p w14:paraId="240512C1"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1AD2F22"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BF60DF6" w14:textId="77777777" w:rsidR="00A65723" w:rsidRPr="00190462" w:rsidRDefault="00A65723" w:rsidP="00AA2132">
            <w:pPr>
              <w:snapToGrid w:val="0"/>
              <w:rPr>
                <w:rFonts w:ascii="Tahoma" w:hAnsi="Tahoma" w:cs="Tahoma"/>
                <w:sz w:val="20"/>
                <w:szCs w:val="20"/>
              </w:rPr>
            </w:pPr>
          </w:p>
        </w:tc>
      </w:tr>
      <w:tr w:rsidR="00A65723" w:rsidRPr="00190462" w14:paraId="7AF9536B" w14:textId="77777777" w:rsidTr="00AA2132">
        <w:tc>
          <w:tcPr>
            <w:tcW w:w="675" w:type="dxa"/>
            <w:tcBorders>
              <w:top w:val="single" w:sz="4" w:space="0" w:color="auto"/>
              <w:left w:val="single" w:sz="4" w:space="0" w:color="auto"/>
              <w:bottom w:val="single" w:sz="4" w:space="0" w:color="auto"/>
              <w:right w:val="single" w:sz="4" w:space="0" w:color="auto"/>
            </w:tcBorders>
          </w:tcPr>
          <w:p w14:paraId="2691328E"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2B4D4548"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E67B0E0" w14:textId="77777777" w:rsidR="00A65723" w:rsidRPr="00190462" w:rsidRDefault="00A65723" w:rsidP="00AA2132">
            <w:pPr>
              <w:snapToGrid w:val="0"/>
              <w:rPr>
                <w:rFonts w:ascii="Tahoma" w:hAnsi="Tahoma" w:cs="Tahoma"/>
                <w:sz w:val="20"/>
                <w:szCs w:val="20"/>
              </w:rPr>
            </w:pPr>
          </w:p>
        </w:tc>
      </w:tr>
      <w:tr w:rsidR="00A65723" w:rsidRPr="00190462" w14:paraId="2F303D02" w14:textId="77777777" w:rsidTr="00AA2132">
        <w:tc>
          <w:tcPr>
            <w:tcW w:w="675" w:type="dxa"/>
            <w:tcBorders>
              <w:top w:val="single" w:sz="4" w:space="0" w:color="auto"/>
              <w:left w:val="single" w:sz="4" w:space="0" w:color="auto"/>
              <w:bottom w:val="single" w:sz="4" w:space="0" w:color="auto"/>
              <w:right w:val="single" w:sz="4" w:space="0" w:color="auto"/>
            </w:tcBorders>
          </w:tcPr>
          <w:p w14:paraId="4A022C1A"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5062C194"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7A92653" w14:textId="77777777" w:rsidR="00A65723" w:rsidRPr="00190462" w:rsidRDefault="00A65723" w:rsidP="00AA2132">
            <w:pPr>
              <w:snapToGrid w:val="0"/>
              <w:rPr>
                <w:rFonts w:ascii="Tahoma" w:hAnsi="Tahoma" w:cs="Tahoma"/>
                <w:sz w:val="20"/>
                <w:szCs w:val="20"/>
              </w:rPr>
            </w:pPr>
          </w:p>
        </w:tc>
      </w:tr>
      <w:tr w:rsidR="00A65723" w:rsidRPr="00190462" w14:paraId="1CAAFF8E" w14:textId="77777777" w:rsidTr="00AA2132">
        <w:tc>
          <w:tcPr>
            <w:tcW w:w="675" w:type="dxa"/>
            <w:tcBorders>
              <w:top w:val="single" w:sz="4" w:space="0" w:color="auto"/>
              <w:left w:val="single" w:sz="4" w:space="0" w:color="auto"/>
              <w:bottom w:val="single" w:sz="4" w:space="0" w:color="auto"/>
              <w:right w:val="single" w:sz="4" w:space="0" w:color="auto"/>
            </w:tcBorders>
          </w:tcPr>
          <w:p w14:paraId="68A13D22"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0CB31F2A"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EBF519E" w14:textId="77777777" w:rsidR="00A65723" w:rsidRPr="00190462" w:rsidRDefault="00A65723" w:rsidP="00AA2132">
            <w:pPr>
              <w:snapToGrid w:val="0"/>
              <w:rPr>
                <w:rFonts w:ascii="Tahoma" w:hAnsi="Tahoma" w:cs="Tahoma"/>
                <w:sz w:val="20"/>
                <w:szCs w:val="20"/>
              </w:rPr>
            </w:pPr>
          </w:p>
        </w:tc>
      </w:tr>
      <w:tr w:rsidR="00A65723" w:rsidRPr="00190462" w14:paraId="17294838" w14:textId="77777777" w:rsidTr="00AA2132">
        <w:tc>
          <w:tcPr>
            <w:tcW w:w="675" w:type="dxa"/>
            <w:tcBorders>
              <w:top w:val="single" w:sz="4" w:space="0" w:color="auto"/>
              <w:left w:val="single" w:sz="4" w:space="0" w:color="auto"/>
              <w:bottom w:val="single" w:sz="4" w:space="0" w:color="auto"/>
              <w:right w:val="single" w:sz="4" w:space="0" w:color="auto"/>
            </w:tcBorders>
          </w:tcPr>
          <w:p w14:paraId="671AA64D"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046ACF43"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9DF76A" w14:textId="77777777" w:rsidR="00A65723" w:rsidRPr="00190462" w:rsidRDefault="00A65723" w:rsidP="00AA2132">
            <w:pPr>
              <w:snapToGrid w:val="0"/>
              <w:rPr>
                <w:rFonts w:ascii="Tahoma" w:hAnsi="Tahoma" w:cs="Tahoma"/>
                <w:sz w:val="20"/>
                <w:szCs w:val="20"/>
              </w:rPr>
            </w:pPr>
          </w:p>
        </w:tc>
      </w:tr>
      <w:tr w:rsidR="00A65723" w:rsidRPr="00190462" w14:paraId="5EA26255" w14:textId="77777777" w:rsidTr="00AA2132">
        <w:tc>
          <w:tcPr>
            <w:tcW w:w="675" w:type="dxa"/>
            <w:tcBorders>
              <w:top w:val="single" w:sz="4" w:space="0" w:color="auto"/>
              <w:left w:val="single" w:sz="4" w:space="0" w:color="auto"/>
              <w:bottom w:val="single" w:sz="4" w:space="0" w:color="auto"/>
              <w:right w:val="single" w:sz="4" w:space="0" w:color="auto"/>
            </w:tcBorders>
          </w:tcPr>
          <w:p w14:paraId="25C4545A"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77E4C986"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F1408CD" w14:textId="77777777" w:rsidR="00A65723" w:rsidRPr="00190462" w:rsidRDefault="00A65723" w:rsidP="00AA2132">
            <w:pPr>
              <w:snapToGrid w:val="0"/>
              <w:rPr>
                <w:rFonts w:ascii="Tahoma" w:hAnsi="Tahoma" w:cs="Tahoma"/>
                <w:sz w:val="20"/>
                <w:szCs w:val="20"/>
              </w:rPr>
            </w:pPr>
          </w:p>
        </w:tc>
      </w:tr>
      <w:tr w:rsidR="00A65723" w:rsidRPr="00190462" w14:paraId="6B2323EE" w14:textId="77777777" w:rsidTr="00AA2132">
        <w:tc>
          <w:tcPr>
            <w:tcW w:w="675" w:type="dxa"/>
            <w:tcBorders>
              <w:top w:val="single" w:sz="4" w:space="0" w:color="auto"/>
              <w:left w:val="single" w:sz="4" w:space="0" w:color="auto"/>
              <w:bottom w:val="single" w:sz="4" w:space="0" w:color="auto"/>
              <w:right w:val="single" w:sz="4" w:space="0" w:color="auto"/>
            </w:tcBorders>
          </w:tcPr>
          <w:p w14:paraId="16A34A1F"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115F48AD"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F73DE48" w14:textId="77777777" w:rsidR="00A65723" w:rsidRPr="00190462" w:rsidRDefault="00A65723" w:rsidP="00AA2132">
            <w:pPr>
              <w:snapToGrid w:val="0"/>
              <w:rPr>
                <w:rFonts w:ascii="Tahoma" w:hAnsi="Tahoma" w:cs="Tahoma"/>
                <w:sz w:val="20"/>
                <w:szCs w:val="20"/>
              </w:rPr>
            </w:pPr>
          </w:p>
        </w:tc>
      </w:tr>
      <w:tr w:rsidR="00A65723" w:rsidRPr="00190462" w14:paraId="27AAC537" w14:textId="77777777" w:rsidTr="00AA2132">
        <w:tc>
          <w:tcPr>
            <w:tcW w:w="675" w:type="dxa"/>
            <w:tcBorders>
              <w:top w:val="single" w:sz="4" w:space="0" w:color="auto"/>
              <w:left w:val="single" w:sz="4" w:space="0" w:color="auto"/>
              <w:bottom w:val="single" w:sz="4" w:space="0" w:color="auto"/>
              <w:right w:val="single" w:sz="4" w:space="0" w:color="auto"/>
            </w:tcBorders>
          </w:tcPr>
          <w:p w14:paraId="3E264F02"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5EB1C8C8"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65707E51" w14:textId="77777777" w:rsidR="00A65723" w:rsidRPr="00190462" w:rsidRDefault="00A65723" w:rsidP="00AA2132">
            <w:pPr>
              <w:snapToGrid w:val="0"/>
              <w:rPr>
                <w:rFonts w:ascii="Tahoma" w:hAnsi="Tahoma" w:cs="Tahoma"/>
                <w:sz w:val="20"/>
                <w:szCs w:val="20"/>
              </w:rPr>
            </w:pPr>
          </w:p>
        </w:tc>
      </w:tr>
      <w:tr w:rsidR="00A65723" w:rsidRPr="00190462" w14:paraId="4E23F4CF" w14:textId="77777777" w:rsidTr="00AA2132">
        <w:tc>
          <w:tcPr>
            <w:tcW w:w="675" w:type="dxa"/>
            <w:tcBorders>
              <w:top w:val="single" w:sz="4" w:space="0" w:color="auto"/>
              <w:left w:val="single" w:sz="4" w:space="0" w:color="auto"/>
              <w:bottom w:val="single" w:sz="4" w:space="0" w:color="auto"/>
              <w:right w:val="single" w:sz="4" w:space="0" w:color="auto"/>
            </w:tcBorders>
          </w:tcPr>
          <w:p w14:paraId="5D5C9603"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43F3D26C"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BDC5132" w14:textId="77777777" w:rsidR="00A65723" w:rsidRPr="00190462" w:rsidRDefault="00A65723" w:rsidP="00AA2132">
            <w:pPr>
              <w:snapToGrid w:val="0"/>
              <w:rPr>
                <w:rFonts w:ascii="Tahoma" w:hAnsi="Tahoma" w:cs="Tahoma"/>
                <w:sz w:val="20"/>
                <w:szCs w:val="20"/>
              </w:rPr>
            </w:pPr>
          </w:p>
        </w:tc>
      </w:tr>
      <w:tr w:rsidR="00A65723" w:rsidRPr="00190462" w14:paraId="10909937" w14:textId="77777777" w:rsidTr="00AA2132">
        <w:tc>
          <w:tcPr>
            <w:tcW w:w="675" w:type="dxa"/>
            <w:tcBorders>
              <w:top w:val="single" w:sz="4" w:space="0" w:color="auto"/>
              <w:left w:val="single" w:sz="4" w:space="0" w:color="auto"/>
              <w:bottom w:val="single" w:sz="4" w:space="0" w:color="auto"/>
              <w:right w:val="single" w:sz="4" w:space="0" w:color="auto"/>
            </w:tcBorders>
          </w:tcPr>
          <w:p w14:paraId="54737699"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6C99BDC5"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611227E0" w14:textId="77777777" w:rsidR="00A65723" w:rsidRPr="00190462" w:rsidRDefault="00A65723" w:rsidP="00AA2132">
            <w:pPr>
              <w:snapToGrid w:val="0"/>
              <w:rPr>
                <w:rFonts w:ascii="Tahoma" w:hAnsi="Tahoma" w:cs="Tahoma"/>
                <w:sz w:val="20"/>
                <w:szCs w:val="20"/>
              </w:rPr>
            </w:pPr>
          </w:p>
        </w:tc>
      </w:tr>
      <w:tr w:rsidR="00A65723" w:rsidRPr="00190462" w14:paraId="6650B95C" w14:textId="77777777" w:rsidTr="00AA2132">
        <w:tc>
          <w:tcPr>
            <w:tcW w:w="675" w:type="dxa"/>
            <w:tcBorders>
              <w:top w:val="single" w:sz="4" w:space="0" w:color="auto"/>
              <w:left w:val="single" w:sz="4" w:space="0" w:color="auto"/>
              <w:bottom w:val="single" w:sz="4" w:space="0" w:color="auto"/>
              <w:right w:val="single" w:sz="4" w:space="0" w:color="auto"/>
            </w:tcBorders>
          </w:tcPr>
          <w:p w14:paraId="1652887B"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774AA4AE"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59CAACA" w14:textId="77777777" w:rsidR="00A65723" w:rsidRPr="00190462" w:rsidRDefault="00A65723" w:rsidP="00AA2132">
            <w:pPr>
              <w:snapToGrid w:val="0"/>
              <w:rPr>
                <w:rFonts w:ascii="Tahoma" w:hAnsi="Tahoma" w:cs="Tahoma"/>
                <w:sz w:val="20"/>
                <w:szCs w:val="20"/>
              </w:rPr>
            </w:pPr>
          </w:p>
        </w:tc>
      </w:tr>
      <w:tr w:rsidR="00A65723" w:rsidRPr="00190462" w14:paraId="085A8CEE" w14:textId="77777777" w:rsidTr="00AA2132">
        <w:tc>
          <w:tcPr>
            <w:tcW w:w="675" w:type="dxa"/>
            <w:tcBorders>
              <w:top w:val="single" w:sz="4" w:space="0" w:color="auto"/>
              <w:left w:val="single" w:sz="4" w:space="0" w:color="auto"/>
              <w:bottom w:val="single" w:sz="4" w:space="0" w:color="auto"/>
              <w:right w:val="single" w:sz="4" w:space="0" w:color="auto"/>
            </w:tcBorders>
          </w:tcPr>
          <w:p w14:paraId="41E3DE2E"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5DCF69CB"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91A7DD7" w14:textId="77777777" w:rsidR="00A65723" w:rsidRPr="00190462" w:rsidRDefault="00A65723" w:rsidP="00AA2132">
            <w:pPr>
              <w:snapToGrid w:val="0"/>
              <w:rPr>
                <w:rFonts w:ascii="Tahoma" w:hAnsi="Tahoma" w:cs="Tahoma"/>
                <w:sz w:val="20"/>
                <w:szCs w:val="20"/>
              </w:rPr>
            </w:pPr>
          </w:p>
        </w:tc>
      </w:tr>
      <w:tr w:rsidR="00A65723" w:rsidRPr="00190462" w14:paraId="1B004508" w14:textId="77777777" w:rsidTr="00AA2132">
        <w:tc>
          <w:tcPr>
            <w:tcW w:w="675" w:type="dxa"/>
            <w:tcBorders>
              <w:top w:val="single" w:sz="4" w:space="0" w:color="auto"/>
              <w:left w:val="single" w:sz="4" w:space="0" w:color="auto"/>
              <w:bottom w:val="single" w:sz="4" w:space="0" w:color="auto"/>
              <w:right w:val="single" w:sz="4" w:space="0" w:color="auto"/>
            </w:tcBorders>
          </w:tcPr>
          <w:p w14:paraId="14DD48A0"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0837E484"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63464CE1" w14:textId="77777777" w:rsidR="00A65723" w:rsidRPr="00190462" w:rsidRDefault="00A65723" w:rsidP="00AA2132">
            <w:pPr>
              <w:snapToGrid w:val="0"/>
              <w:rPr>
                <w:rFonts w:ascii="Tahoma" w:hAnsi="Tahoma" w:cs="Tahoma"/>
                <w:sz w:val="20"/>
                <w:szCs w:val="20"/>
              </w:rPr>
            </w:pPr>
          </w:p>
        </w:tc>
      </w:tr>
      <w:tr w:rsidR="00A65723" w:rsidRPr="00190462" w14:paraId="34FD22C4" w14:textId="77777777" w:rsidTr="00AA2132">
        <w:tc>
          <w:tcPr>
            <w:tcW w:w="675" w:type="dxa"/>
            <w:tcBorders>
              <w:top w:val="single" w:sz="4" w:space="0" w:color="auto"/>
              <w:left w:val="single" w:sz="4" w:space="0" w:color="auto"/>
              <w:bottom w:val="single" w:sz="4" w:space="0" w:color="auto"/>
              <w:right w:val="single" w:sz="4" w:space="0" w:color="auto"/>
            </w:tcBorders>
          </w:tcPr>
          <w:p w14:paraId="74650FF5"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vAlign w:val="center"/>
          </w:tcPr>
          <w:p w14:paraId="642211DA"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A13CF1C" w14:textId="77777777" w:rsidR="00A65723" w:rsidRPr="00190462" w:rsidRDefault="00A65723" w:rsidP="00AA2132">
            <w:pPr>
              <w:snapToGrid w:val="0"/>
              <w:rPr>
                <w:rFonts w:ascii="Tahoma" w:hAnsi="Tahoma" w:cs="Tahoma"/>
                <w:sz w:val="20"/>
                <w:szCs w:val="20"/>
              </w:rPr>
            </w:pPr>
          </w:p>
        </w:tc>
      </w:tr>
      <w:tr w:rsidR="00A65723" w:rsidRPr="00190462" w14:paraId="2E71CB09" w14:textId="77777777" w:rsidTr="00AA2132">
        <w:tc>
          <w:tcPr>
            <w:tcW w:w="675" w:type="dxa"/>
            <w:tcBorders>
              <w:top w:val="single" w:sz="4" w:space="0" w:color="auto"/>
              <w:left w:val="single" w:sz="4" w:space="0" w:color="auto"/>
              <w:bottom w:val="single" w:sz="4" w:space="0" w:color="auto"/>
              <w:right w:val="single" w:sz="4" w:space="0" w:color="auto"/>
            </w:tcBorders>
          </w:tcPr>
          <w:p w14:paraId="6E2B7884"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14BB4C74"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070B237" w14:textId="77777777" w:rsidR="00A65723" w:rsidRPr="00190462" w:rsidRDefault="00A65723" w:rsidP="00AA2132">
            <w:pPr>
              <w:snapToGrid w:val="0"/>
              <w:rPr>
                <w:rFonts w:ascii="Tahoma" w:hAnsi="Tahoma" w:cs="Tahoma"/>
                <w:sz w:val="20"/>
                <w:szCs w:val="20"/>
              </w:rPr>
            </w:pPr>
          </w:p>
        </w:tc>
      </w:tr>
      <w:tr w:rsidR="00A65723" w:rsidRPr="00190462" w14:paraId="594F2402" w14:textId="77777777" w:rsidTr="00AA2132">
        <w:tc>
          <w:tcPr>
            <w:tcW w:w="675" w:type="dxa"/>
            <w:tcBorders>
              <w:top w:val="single" w:sz="4" w:space="0" w:color="auto"/>
              <w:left w:val="single" w:sz="4" w:space="0" w:color="auto"/>
              <w:bottom w:val="single" w:sz="4" w:space="0" w:color="auto"/>
              <w:right w:val="single" w:sz="4" w:space="0" w:color="auto"/>
            </w:tcBorders>
          </w:tcPr>
          <w:p w14:paraId="5E86F734"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7AC6650C"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281F716D" w14:textId="77777777" w:rsidR="00A65723" w:rsidRPr="00190462" w:rsidRDefault="00A65723" w:rsidP="00AA2132">
            <w:pPr>
              <w:snapToGrid w:val="0"/>
              <w:rPr>
                <w:rFonts w:ascii="Tahoma" w:hAnsi="Tahoma" w:cs="Tahoma"/>
                <w:sz w:val="20"/>
                <w:szCs w:val="20"/>
              </w:rPr>
            </w:pPr>
          </w:p>
        </w:tc>
      </w:tr>
      <w:tr w:rsidR="00A65723" w:rsidRPr="00190462" w14:paraId="408373D8" w14:textId="77777777" w:rsidTr="00AA2132">
        <w:tc>
          <w:tcPr>
            <w:tcW w:w="675" w:type="dxa"/>
            <w:tcBorders>
              <w:top w:val="single" w:sz="4" w:space="0" w:color="auto"/>
              <w:left w:val="single" w:sz="4" w:space="0" w:color="auto"/>
              <w:bottom w:val="single" w:sz="4" w:space="0" w:color="auto"/>
              <w:right w:val="single" w:sz="4" w:space="0" w:color="auto"/>
            </w:tcBorders>
          </w:tcPr>
          <w:p w14:paraId="4C255085"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4E8ED874"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5912C7AF" w14:textId="77777777" w:rsidR="00A65723" w:rsidRPr="00190462" w:rsidRDefault="00A65723" w:rsidP="00AA2132">
            <w:pPr>
              <w:snapToGrid w:val="0"/>
              <w:rPr>
                <w:rFonts w:ascii="Tahoma" w:hAnsi="Tahoma" w:cs="Tahoma"/>
                <w:sz w:val="20"/>
                <w:szCs w:val="20"/>
              </w:rPr>
            </w:pPr>
          </w:p>
        </w:tc>
      </w:tr>
      <w:tr w:rsidR="00A65723" w:rsidRPr="00190462" w14:paraId="0081A4C6" w14:textId="77777777" w:rsidTr="00AA2132">
        <w:tc>
          <w:tcPr>
            <w:tcW w:w="675" w:type="dxa"/>
            <w:tcBorders>
              <w:top w:val="single" w:sz="4" w:space="0" w:color="auto"/>
              <w:left w:val="single" w:sz="4" w:space="0" w:color="auto"/>
              <w:bottom w:val="single" w:sz="4" w:space="0" w:color="auto"/>
              <w:right w:val="single" w:sz="4" w:space="0" w:color="auto"/>
            </w:tcBorders>
          </w:tcPr>
          <w:p w14:paraId="0DFFF532"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2F6E3CD5"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3207DAA" w14:textId="77777777" w:rsidR="00A65723" w:rsidRPr="00190462" w:rsidRDefault="00A65723" w:rsidP="00AA2132">
            <w:pPr>
              <w:snapToGrid w:val="0"/>
              <w:rPr>
                <w:rFonts w:ascii="Tahoma" w:hAnsi="Tahoma" w:cs="Tahoma"/>
                <w:sz w:val="20"/>
                <w:szCs w:val="20"/>
              </w:rPr>
            </w:pPr>
          </w:p>
        </w:tc>
      </w:tr>
      <w:tr w:rsidR="00A65723" w:rsidRPr="00190462" w14:paraId="3AAE8B61" w14:textId="77777777" w:rsidTr="00AA2132">
        <w:tc>
          <w:tcPr>
            <w:tcW w:w="675" w:type="dxa"/>
            <w:tcBorders>
              <w:top w:val="single" w:sz="4" w:space="0" w:color="auto"/>
              <w:left w:val="single" w:sz="4" w:space="0" w:color="auto"/>
              <w:bottom w:val="single" w:sz="4" w:space="0" w:color="auto"/>
              <w:right w:val="single" w:sz="4" w:space="0" w:color="auto"/>
            </w:tcBorders>
          </w:tcPr>
          <w:p w14:paraId="089AF462"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3B9E0CC6"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95CDD9C" w14:textId="77777777" w:rsidR="00A65723" w:rsidRPr="00190462" w:rsidRDefault="00A65723" w:rsidP="00AA2132">
            <w:pPr>
              <w:snapToGrid w:val="0"/>
              <w:rPr>
                <w:rFonts w:ascii="Tahoma" w:hAnsi="Tahoma" w:cs="Tahoma"/>
                <w:sz w:val="20"/>
                <w:szCs w:val="20"/>
              </w:rPr>
            </w:pPr>
          </w:p>
        </w:tc>
      </w:tr>
      <w:tr w:rsidR="00A65723" w:rsidRPr="00190462" w14:paraId="718FB764" w14:textId="77777777" w:rsidTr="00AA2132">
        <w:tc>
          <w:tcPr>
            <w:tcW w:w="675" w:type="dxa"/>
            <w:tcBorders>
              <w:top w:val="single" w:sz="4" w:space="0" w:color="auto"/>
              <w:left w:val="single" w:sz="4" w:space="0" w:color="auto"/>
              <w:bottom w:val="single" w:sz="4" w:space="0" w:color="auto"/>
              <w:right w:val="single" w:sz="4" w:space="0" w:color="auto"/>
            </w:tcBorders>
          </w:tcPr>
          <w:p w14:paraId="5525DCAE"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288FF440"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59A0A73" w14:textId="77777777" w:rsidR="00A65723" w:rsidRPr="00190462" w:rsidRDefault="00A65723" w:rsidP="00AA2132">
            <w:pPr>
              <w:snapToGrid w:val="0"/>
              <w:rPr>
                <w:rFonts w:ascii="Tahoma" w:hAnsi="Tahoma" w:cs="Tahoma"/>
                <w:sz w:val="20"/>
                <w:szCs w:val="20"/>
              </w:rPr>
            </w:pPr>
          </w:p>
        </w:tc>
      </w:tr>
      <w:tr w:rsidR="00A65723" w:rsidRPr="00190462" w14:paraId="16ADAC7A" w14:textId="77777777" w:rsidTr="00AA2132">
        <w:tc>
          <w:tcPr>
            <w:tcW w:w="675" w:type="dxa"/>
            <w:tcBorders>
              <w:top w:val="single" w:sz="4" w:space="0" w:color="auto"/>
              <w:left w:val="single" w:sz="4" w:space="0" w:color="auto"/>
              <w:bottom w:val="single" w:sz="4" w:space="0" w:color="auto"/>
              <w:right w:val="single" w:sz="4" w:space="0" w:color="auto"/>
            </w:tcBorders>
          </w:tcPr>
          <w:p w14:paraId="317B5A76"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644A2054"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AC730F4" w14:textId="77777777" w:rsidR="00A65723" w:rsidRPr="00190462" w:rsidRDefault="00A65723" w:rsidP="00AA2132">
            <w:pPr>
              <w:snapToGrid w:val="0"/>
              <w:rPr>
                <w:rFonts w:ascii="Tahoma" w:hAnsi="Tahoma" w:cs="Tahoma"/>
                <w:sz w:val="20"/>
                <w:szCs w:val="20"/>
              </w:rPr>
            </w:pPr>
          </w:p>
        </w:tc>
      </w:tr>
      <w:tr w:rsidR="00A65723" w:rsidRPr="00190462" w14:paraId="46469D8D" w14:textId="77777777" w:rsidTr="00AA2132">
        <w:tc>
          <w:tcPr>
            <w:tcW w:w="675" w:type="dxa"/>
            <w:tcBorders>
              <w:top w:val="single" w:sz="4" w:space="0" w:color="auto"/>
              <w:left w:val="single" w:sz="4" w:space="0" w:color="auto"/>
              <w:bottom w:val="single" w:sz="4" w:space="0" w:color="auto"/>
              <w:right w:val="single" w:sz="4" w:space="0" w:color="auto"/>
            </w:tcBorders>
          </w:tcPr>
          <w:p w14:paraId="1FBE81C4"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6A84ED94"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89B3B82" w14:textId="77777777" w:rsidR="00A65723" w:rsidRPr="00190462" w:rsidRDefault="00A65723" w:rsidP="00AA2132">
            <w:pPr>
              <w:snapToGrid w:val="0"/>
              <w:rPr>
                <w:rFonts w:ascii="Tahoma" w:hAnsi="Tahoma" w:cs="Tahoma"/>
                <w:sz w:val="20"/>
                <w:szCs w:val="20"/>
              </w:rPr>
            </w:pPr>
          </w:p>
        </w:tc>
      </w:tr>
      <w:tr w:rsidR="00A65723" w:rsidRPr="00190462" w14:paraId="4CACCC10" w14:textId="77777777" w:rsidTr="00AA2132">
        <w:tc>
          <w:tcPr>
            <w:tcW w:w="675" w:type="dxa"/>
            <w:tcBorders>
              <w:top w:val="single" w:sz="4" w:space="0" w:color="auto"/>
              <w:left w:val="single" w:sz="4" w:space="0" w:color="auto"/>
              <w:bottom w:val="single" w:sz="4" w:space="0" w:color="auto"/>
              <w:right w:val="single" w:sz="4" w:space="0" w:color="auto"/>
            </w:tcBorders>
          </w:tcPr>
          <w:p w14:paraId="1E171453"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76736F6B" w14:textId="77777777" w:rsidR="00A65723" w:rsidRPr="00190462" w:rsidRDefault="00A65723" w:rsidP="00AA2132">
            <w:pPr>
              <w:snapToGrid w:val="0"/>
              <w:jc w:val="both"/>
              <w:rPr>
                <w:rFonts w:ascii="Tahoma" w:hAnsi="Tahoma" w:cs="Tahoma"/>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5864FB6" w14:textId="77777777" w:rsidR="00A65723" w:rsidRPr="00190462" w:rsidRDefault="00A65723" w:rsidP="00AA2132">
            <w:pPr>
              <w:snapToGrid w:val="0"/>
              <w:rPr>
                <w:rFonts w:ascii="Tahoma" w:hAnsi="Tahoma" w:cs="Tahoma"/>
                <w:sz w:val="20"/>
                <w:szCs w:val="20"/>
              </w:rPr>
            </w:pPr>
          </w:p>
        </w:tc>
      </w:tr>
      <w:tr w:rsidR="00A65723" w:rsidRPr="00190462" w14:paraId="319FB5C5" w14:textId="77777777" w:rsidTr="00AA2132">
        <w:tc>
          <w:tcPr>
            <w:tcW w:w="675" w:type="dxa"/>
            <w:tcBorders>
              <w:top w:val="single" w:sz="4" w:space="0" w:color="auto"/>
              <w:left w:val="single" w:sz="4" w:space="0" w:color="auto"/>
              <w:bottom w:val="single" w:sz="4" w:space="0" w:color="auto"/>
              <w:right w:val="single" w:sz="4" w:space="0" w:color="auto"/>
            </w:tcBorders>
          </w:tcPr>
          <w:p w14:paraId="1C1D5E94" w14:textId="77777777" w:rsidR="00A65723" w:rsidRPr="00190462" w:rsidRDefault="00A65723" w:rsidP="00831F34">
            <w:pPr>
              <w:widowControl w:val="0"/>
              <w:numPr>
                <w:ilvl w:val="0"/>
                <w:numId w:val="9"/>
              </w:numPr>
              <w:autoSpaceDE w:val="0"/>
              <w:autoSpaceDN w:val="0"/>
              <w:adjustRightInd w:val="0"/>
              <w:snapToGrid w:val="0"/>
              <w:contextualSpacing/>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14:paraId="2DC2024C" w14:textId="77777777" w:rsidR="00A65723" w:rsidRPr="00190462" w:rsidRDefault="00A65723" w:rsidP="00AA2132">
            <w:pPr>
              <w:snapToGrid w:val="0"/>
              <w:jc w:val="both"/>
              <w:rPr>
                <w:rFonts w:ascii="Tahoma" w:hAnsi="Tahoma" w:cs="Tahoma"/>
                <w:color w:val="000000"/>
                <w:spacing w:val="-6"/>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6DEEFBC" w14:textId="77777777" w:rsidR="00A65723" w:rsidRPr="00190462" w:rsidRDefault="00A65723" w:rsidP="00AA2132">
            <w:pPr>
              <w:snapToGrid w:val="0"/>
              <w:rPr>
                <w:rFonts w:ascii="Tahoma" w:hAnsi="Tahoma" w:cs="Tahoma"/>
                <w:sz w:val="20"/>
                <w:szCs w:val="20"/>
              </w:rPr>
            </w:pPr>
          </w:p>
        </w:tc>
      </w:tr>
      <w:tr w:rsidR="00A65723" w:rsidRPr="00190462" w14:paraId="3984931B" w14:textId="77777777" w:rsidTr="00A657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After w:w="34" w:type="dxa"/>
        </w:trPr>
        <w:tc>
          <w:tcPr>
            <w:tcW w:w="4644" w:type="dxa"/>
          </w:tcPr>
          <w:p w14:paraId="570D226D" w14:textId="77777777" w:rsidR="00A65723" w:rsidRPr="00190462" w:rsidRDefault="00A65723" w:rsidP="00A65723">
            <w:pPr>
              <w:jc w:val="right"/>
              <w:rPr>
                <w:rFonts w:ascii="Tahoma" w:hAnsi="Tahoma" w:cs="Tahoma"/>
                <w:sz w:val="20"/>
                <w:szCs w:val="20"/>
              </w:rPr>
            </w:pPr>
          </w:p>
          <w:p w14:paraId="2DEEA3F6" w14:textId="77777777" w:rsidR="00A65723" w:rsidRPr="00190462" w:rsidRDefault="00A65723" w:rsidP="00A65723">
            <w:pPr>
              <w:jc w:val="right"/>
              <w:rPr>
                <w:rFonts w:ascii="Tahoma" w:hAnsi="Tahoma" w:cs="Tahoma"/>
                <w:sz w:val="20"/>
                <w:szCs w:val="20"/>
              </w:rPr>
            </w:pPr>
            <w:r w:rsidRPr="00190462">
              <w:rPr>
                <w:rFonts w:ascii="Tahoma" w:hAnsi="Tahoma" w:cs="Tahoma"/>
                <w:sz w:val="20"/>
                <w:szCs w:val="20"/>
              </w:rPr>
              <w:t>__________________________________</w:t>
            </w:r>
          </w:p>
          <w:p w14:paraId="3714F194" w14:textId="77777777" w:rsidR="00A65723" w:rsidRPr="00190462" w:rsidRDefault="00A65723" w:rsidP="00A65723">
            <w:pPr>
              <w:tabs>
                <w:tab w:val="left" w:pos="34"/>
              </w:tabs>
              <w:jc w:val="center"/>
              <w:rPr>
                <w:rFonts w:ascii="Tahoma" w:hAnsi="Tahoma" w:cs="Tahoma"/>
                <w:sz w:val="20"/>
                <w:szCs w:val="20"/>
                <w:vertAlign w:val="superscript"/>
              </w:rPr>
            </w:pPr>
            <w:r w:rsidRPr="00190462">
              <w:rPr>
                <w:rFonts w:ascii="Tahoma" w:hAnsi="Tahoma" w:cs="Tahoma"/>
                <w:sz w:val="20"/>
                <w:szCs w:val="20"/>
                <w:vertAlign w:val="superscript"/>
              </w:rPr>
              <w:t>(подпись, М.П.)</w:t>
            </w:r>
          </w:p>
        </w:tc>
      </w:tr>
      <w:tr w:rsidR="00A65723" w:rsidRPr="00190462" w14:paraId="07A7F693" w14:textId="77777777" w:rsidTr="00A657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After w:w="34" w:type="dxa"/>
        </w:trPr>
        <w:tc>
          <w:tcPr>
            <w:tcW w:w="4644" w:type="dxa"/>
          </w:tcPr>
          <w:p w14:paraId="2E0C5292" w14:textId="77777777" w:rsidR="00A65723" w:rsidRPr="00190462" w:rsidRDefault="00A65723" w:rsidP="00A65723">
            <w:pPr>
              <w:jc w:val="right"/>
              <w:rPr>
                <w:rFonts w:ascii="Tahoma" w:hAnsi="Tahoma" w:cs="Tahoma"/>
                <w:sz w:val="20"/>
                <w:szCs w:val="20"/>
              </w:rPr>
            </w:pPr>
            <w:r w:rsidRPr="00190462">
              <w:rPr>
                <w:rFonts w:ascii="Tahoma" w:hAnsi="Tahoma" w:cs="Tahoma"/>
                <w:sz w:val="20"/>
                <w:szCs w:val="20"/>
              </w:rPr>
              <w:t>__________________________________</w:t>
            </w:r>
          </w:p>
          <w:p w14:paraId="29C863C3" w14:textId="77777777" w:rsidR="00A65723" w:rsidRPr="00190462" w:rsidRDefault="00A65723" w:rsidP="00A65723">
            <w:pPr>
              <w:tabs>
                <w:tab w:val="left" w:pos="4428"/>
              </w:tabs>
              <w:jc w:val="center"/>
              <w:rPr>
                <w:rFonts w:ascii="Tahoma" w:hAnsi="Tahoma" w:cs="Tahoma"/>
                <w:sz w:val="20"/>
                <w:szCs w:val="20"/>
                <w:vertAlign w:val="superscript"/>
              </w:rPr>
            </w:pPr>
            <w:r w:rsidRPr="00190462">
              <w:rPr>
                <w:rFonts w:ascii="Tahoma" w:hAnsi="Tahoma" w:cs="Tahoma"/>
                <w:sz w:val="20"/>
                <w:szCs w:val="20"/>
                <w:vertAlign w:val="superscript"/>
              </w:rPr>
              <w:t xml:space="preserve">(фамилия, имя, отчество </w:t>
            </w:r>
            <w:proofErr w:type="gramStart"/>
            <w:r w:rsidRPr="00190462">
              <w:rPr>
                <w:rFonts w:ascii="Tahoma" w:hAnsi="Tahoma" w:cs="Tahoma"/>
                <w:sz w:val="20"/>
                <w:szCs w:val="20"/>
                <w:vertAlign w:val="superscript"/>
              </w:rPr>
              <w:t>подписавшего</w:t>
            </w:r>
            <w:proofErr w:type="gramEnd"/>
            <w:r w:rsidRPr="00190462">
              <w:rPr>
                <w:rFonts w:ascii="Tahoma" w:hAnsi="Tahoma" w:cs="Tahoma"/>
                <w:sz w:val="20"/>
                <w:szCs w:val="20"/>
                <w:vertAlign w:val="superscript"/>
              </w:rPr>
              <w:t>, должность)</w:t>
            </w:r>
          </w:p>
        </w:tc>
      </w:tr>
    </w:tbl>
    <w:p w14:paraId="51AB2ADC" w14:textId="77777777" w:rsidR="00A65723" w:rsidRPr="00190462" w:rsidRDefault="00A65723" w:rsidP="00A65723">
      <w:pPr>
        <w:pBdr>
          <w:bottom w:val="single" w:sz="4" w:space="1" w:color="auto"/>
        </w:pBdr>
        <w:shd w:val="clear" w:color="auto" w:fill="E0E0E0"/>
        <w:ind w:right="21"/>
        <w:jc w:val="center"/>
        <w:rPr>
          <w:rFonts w:ascii="Tahoma" w:hAnsi="Tahoma" w:cs="Tahoma"/>
          <w:b/>
          <w:color w:val="000000"/>
          <w:spacing w:val="36"/>
          <w:sz w:val="20"/>
          <w:szCs w:val="20"/>
        </w:rPr>
        <w:sectPr w:rsidR="00A65723" w:rsidRPr="00190462" w:rsidSect="0083648E">
          <w:pgSz w:w="11906" w:h="16838"/>
          <w:pgMar w:top="680" w:right="567" w:bottom="567" w:left="1134" w:header="708" w:footer="708" w:gutter="0"/>
          <w:cols w:space="708"/>
          <w:docGrid w:linePitch="360"/>
        </w:sectPr>
      </w:pPr>
      <w:r w:rsidRPr="00190462">
        <w:rPr>
          <w:rFonts w:ascii="Tahoma" w:hAnsi="Tahoma" w:cs="Tahoma"/>
          <w:b/>
          <w:color w:val="000000"/>
          <w:spacing w:val="36"/>
          <w:sz w:val="20"/>
          <w:szCs w:val="20"/>
        </w:rPr>
        <w:t>конец формы</w:t>
      </w:r>
    </w:p>
    <w:p w14:paraId="2E982260" w14:textId="77777777" w:rsidR="00A65723" w:rsidRPr="00190462" w:rsidRDefault="00A65723" w:rsidP="00A65723">
      <w:pPr>
        <w:spacing w:before="60" w:after="60"/>
        <w:jc w:val="both"/>
        <w:outlineLvl w:val="1"/>
        <w:rPr>
          <w:rFonts w:ascii="Tahoma" w:hAnsi="Tahoma" w:cs="Tahoma"/>
          <w:b/>
          <w:sz w:val="20"/>
          <w:szCs w:val="20"/>
        </w:rPr>
      </w:pPr>
      <w:bookmarkStart w:id="124" w:name="_Toc422244263"/>
      <w:bookmarkStart w:id="125" w:name="_Toc515552784"/>
      <w:bookmarkStart w:id="126" w:name="_Toc524688998"/>
      <w:r w:rsidRPr="00190462">
        <w:rPr>
          <w:rFonts w:ascii="Tahoma" w:hAnsi="Tahoma" w:cs="Tahoma"/>
          <w:b/>
          <w:sz w:val="20"/>
          <w:szCs w:val="20"/>
        </w:rPr>
        <w:lastRenderedPageBreak/>
        <w:t>Инструкции по заполнению</w:t>
      </w:r>
      <w:bookmarkEnd w:id="124"/>
      <w:bookmarkEnd w:id="125"/>
      <w:bookmarkEnd w:id="126"/>
    </w:p>
    <w:p w14:paraId="1D6B784C" w14:textId="77777777" w:rsidR="00A65723" w:rsidRPr="00190462" w:rsidRDefault="005E015E" w:rsidP="00A65723">
      <w:pPr>
        <w:jc w:val="both"/>
        <w:rPr>
          <w:rFonts w:ascii="Tahoma" w:hAnsi="Tahoma" w:cs="Tahoma"/>
          <w:sz w:val="20"/>
          <w:szCs w:val="20"/>
        </w:rPr>
      </w:pPr>
      <w:r w:rsidRPr="00190462">
        <w:rPr>
          <w:rFonts w:ascii="Tahoma" w:hAnsi="Tahoma" w:cs="Tahoma"/>
          <w:sz w:val="20"/>
          <w:szCs w:val="20"/>
        </w:rPr>
        <w:t>1</w:t>
      </w:r>
      <w:r w:rsidR="00A65723" w:rsidRPr="00190462">
        <w:rPr>
          <w:rFonts w:ascii="Tahoma" w:hAnsi="Tahoma" w:cs="Tahoma"/>
          <w:sz w:val="20"/>
          <w:szCs w:val="20"/>
        </w:rPr>
        <w:t xml:space="preserve">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F2B0A9" w14:textId="77777777" w:rsidR="00A65723" w:rsidRPr="00190462" w:rsidRDefault="005E015E" w:rsidP="00A65723">
      <w:pPr>
        <w:spacing w:before="60" w:after="60"/>
        <w:jc w:val="both"/>
        <w:rPr>
          <w:rFonts w:ascii="Tahoma" w:hAnsi="Tahoma" w:cs="Tahoma"/>
          <w:sz w:val="20"/>
          <w:szCs w:val="20"/>
        </w:rPr>
      </w:pPr>
      <w:r w:rsidRPr="00190462">
        <w:rPr>
          <w:rFonts w:ascii="Tahoma" w:hAnsi="Tahoma" w:cs="Tahoma"/>
          <w:sz w:val="20"/>
          <w:szCs w:val="20"/>
        </w:rPr>
        <w:t>2</w:t>
      </w:r>
      <w:r w:rsidR="00A65723" w:rsidRPr="00190462">
        <w:rPr>
          <w:rFonts w:ascii="Tahoma" w:hAnsi="Tahoma" w:cs="Tahoma"/>
          <w:sz w:val="20"/>
          <w:szCs w:val="20"/>
        </w:rPr>
        <w:t xml:space="preserve">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7F700DF2" w14:textId="77777777" w:rsidR="00A65723" w:rsidRPr="00190462" w:rsidRDefault="005E015E" w:rsidP="00A65723">
      <w:pPr>
        <w:spacing w:before="60" w:after="60"/>
        <w:jc w:val="both"/>
        <w:rPr>
          <w:rFonts w:ascii="Tahoma" w:hAnsi="Tahoma" w:cs="Tahoma"/>
          <w:sz w:val="20"/>
          <w:szCs w:val="20"/>
        </w:rPr>
      </w:pPr>
      <w:r w:rsidRPr="00190462">
        <w:rPr>
          <w:rFonts w:ascii="Tahoma" w:hAnsi="Tahoma" w:cs="Tahoma"/>
          <w:sz w:val="20"/>
          <w:szCs w:val="20"/>
        </w:rPr>
        <w:t>3</w:t>
      </w:r>
      <w:proofErr w:type="gramStart"/>
      <w:r w:rsidR="00A65723" w:rsidRPr="00190462">
        <w:rPr>
          <w:rFonts w:ascii="Tahoma" w:hAnsi="Tahoma" w:cs="Tahoma"/>
          <w:sz w:val="20"/>
          <w:szCs w:val="20"/>
        </w:rPr>
        <w:t xml:space="preserve"> Е</w:t>
      </w:r>
      <w:proofErr w:type="gramEnd"/>
      <w:r w:rsidR="00A65723" w:rsidRPr="00190462">
        <w:rPr>
          <w:rFonts w:ascii="Tahoma" w:hAnsi="Tahoma" w:cs="Tahoma"/>
          <w:sz w:val="20"/>
          <w:szCs w:val="20"/>
        </w:rPr>
        <w:t>сли какой-либо из документов отсутствует – должно быть приложено письменное обоснование отсутствия справки или документа.</w:t>
      </w:r>
    </w:p>
    <w:p w14:paraId="08D3F2DB" w14:textId="77777777" w:rsidR="00A65723" w:rsidRPr="00190462" w:rsidRDefault="00A65723" w:rsidP="00B508C4">
      <w:pPr>
        <w:ind w:firstLine="567"/>
        <w:jc w:val="both"/>
        <w:rPr>
          <w:rFonts w:ascii="Tahoma" w:hAnsi="Tahoma" w:cs="Tahoma"/>
          <w:sz w:val="20"/>
          <w:szCs w:val="20"/>
        </w:rPr>
      </w:pPr>
    </w:p>
    <w:p w14:paraId="46186B70" w14:textId="77777777" w:rsidR="009871AD" w:rsidRPr="00190462" w:rsidRDefault="009871AD" w:rsidP="00B508C4">
      <w:pPr>
        <w:ind w:firstLine="567"/>
        <w:jc w:val="both"/>
        <w:rPr>
          <w:rFonts w:ascii="Tahoma" w:hAnsi="Tahoma" w:cs="Tahoma"/>
          <w:sz w:val="20"/>
          <w:szCs w:val="20"/>
        </w:rPr>
      </w:pPr>
    </w:p>
    <w:p w14:paraId="31DE8426" w14:textId="77777777" w:rsidR="009871AD" w:rsidRPr="00190462" w:rsidRDefault="009871AD" w:rsidP="00B508C4">
      <w:pPr>
        <w:ind w:firstLine="567"/>
        <w:jc w:val="both"/>
        <w:rPr>
          <w:rFonts w:ascii="Tahoma" w:hAnsi="Tahoma" w:cs="Tahoma"/>
          <w:sz w:val="20"/>
          <w:szCs w:val="20"/>
        </w:rPr>
      </w:pPr>
    </w:p>
    <w:p w14:paraId="40808530" w14:textId="77777777" w:rsidR="009871AD" w:rsidRPr="00190462" w:rsidRDefault="009871AD" w:rsidP="00B508C4">
      <w:pPr>
        <w:ind w:firstLine="567"/>
        <w:jc w:val="both"/>
        <w:rPr>
          <w:rFonts w:ascii="Tahoma" w:hAnsi="Tahoma" w:cs="Tahoma"/>
          <w:sz w:val="20"/>
          <w:szCs w:val="20"/>
        </w:rPr>
      </w:pPr>
    </w:p>
    <w:p w14:paraId="1D82650C" w14:textId="77777777" w:rsidR="009871AD" w:rsidRPr="00190462" w:rsidRDefault="009871AD" w:rsidP="00B508C4">
      <w:pPr>
        <w:ind w:firstLine="567"/>
        <w:jc w:val="both"/>
        <w:rPr>
          <w:rFonts w:ascii="Tahoma" w:hAnsi="Tahoma" w:cs="Tahoma"/>
          <w:sz w:val="20"/>
          <w:szCs w:val="20"/>
        </w:rPr>
      </w:pPr>
    </w:p>
    <w:p w14:paraId="2E6B3256" w14:textId="77777777" w:rsidR="009871AD" w:rsidRPr="00190462" w:rsidRDefault="009871AD" w:rsidP="00B508C4">
      <w:pPr>
        <w:ind w:firstLine="567"/>
        <w:jc w:val="both"/>
        <w:rPr>
          <w:rFonts w:ascii="Tahoma" w:hAnsi="Tahoma" w:cs="Tahoma"/>
          <w:sz w:val="20"/>
          <w:szCs w:val="20"/>
        </w:rPr>
      </w:pPr>
    </w:p>
    <w:p w14:paraId="6176D0D3" w14:textId="77777777" w:rsidR="009871AD" w:rsidRPr="00190462" w:rsidRDefault="009871AD" w:rsidP="00B508C4">
      <w:pPr>
        <w:ind w:firstLine="567"/>
        <w:jc w:val="both"/>
        <w:rPr>
          <w:rFonts w:ascii="Tahoma" w:hAnsi="Tahoma" w:cs="Tahoma"/>
          <w:sz w:val="20"/>
          <w:szCs w:val="20"/>
        </w:rPr>
      </w:pPr>
    </w:p>
    <w:p w14:paraId="263628B6" w14:textId="77777777" w:rsidR="009871AD" w:rsidRPr="00190462" w:rsidRDefault="009871AD" w:rsidP="00B508C4">
      <w:pPr>
        <w:ind w:firstLine="567"/>
        <w:jc w:val="both"/>
        <w:rPr>
          <w:rFonts w:ascii="Tahoma" w:hAnsi="Tahoma" w:cs="Tahoma"/>
          <w:sz w:val="20"/>
          <w:szCs w:val="20"/>
        </w:rPr>
      </w:pPr>
    </w:p>
    <w:p w14:paraId="06C4A3D7" w14:textId="77777777" w:rsidR="009871AD" w:rsidRPr="00190462" w:rsidRDefault="009871AD" w:rsidP="00B508C4">
      <w:pPr>
        <w:ind w:firstLine="567"/>
        <w:jc w:val="both"/>
        <w:rPr>
          <w:rFonts w:ascii="Tahoma" w:hAnsi="Tahoma" w:cs="Tahoma"/>
          <w:sz w:val="20"/>
          <w:szCs w:val="20"/>
        </w:rPr>
      </w:pPr>
    </w:p>
    <w:p w14:paraId="40CE1ACA" w14:textId="77777777" w:rsidR="009871AD" w:rsidRPr="00190462" w:rsidRDefault="009871AD" w:rsidP="00B508C4">
      <w:pPr>
        <w:ind w:firstLine="567"/>
        <w:jc w:val="both"/>
        <w:rPr>
          <w:rFonts w:ascii="Tahoma" w:hAnsi="Tahoma" w:cs="Tahoma"/>
          <w:sz w:val="20"/>
          <w:szCs w:val="20"/>
        </w:rPr>
      </w:pPr>
    </w:p>
    <w:p w14:paraId="3DE68D40" w14:textId="77777777" w:rsidR="009871AD" w:rsidRPr="00190462" w:rsidRDefault="009871AD" w:rsidP="00B508C4">
      <w:pPr>
        <w:ind w:firstLine="567"/>
        <w:jc w:val="both"/>
        <w:rPr>
          <w:rFonts w:ascii="Tahoma" w:hAnsi="Tahoma" w:cs="Tahoma"/>
          <w:sz w:val="20"/>
          <w:szCs w:val="20"/>
        </w:rPr>
      </w:pPr>
    </w:p>
    <w:p w14:paraId="50C5B03C" w14:textId="77777777" w:rsidR="009871AD" w:rsidRPr="00190462" w:rsidRDefault="009871AD" w:rsidP="00B508C4">
      <w:pPr>
        <w:ind w:firstLine="567"/>
        <w:jc w:val="both"/>
        <w:rPr>
          <w:rFonts w:ascii="Tahoma" w:hAnsi="Tahoma" w:cs="Tahoma"/>
          <w:sz w:val="20"/>
          <w:szCs w:val="20"/>
        </w:rPr>
      </w:pPr>
    </w:p>
    <w:p w14:paraId="4B06BB6C" w14:textId="77777777" w:rsidR="009871AD" w:rsidRPr="00190462" w:rsidRDefault="009871AD" w:rsidP="00B508C4">
      <w:pPr>
        <w:ind w:firstLine="567"/>
        <w:jc w:val="both"/>
        <w:rPr>
          <w:rFonts w:ascii="Tahoma" w:hAnsi="Tahoma" w:cs="Tahoma"/>
          <w:sz w:val="20"/>
          <w:szCs w:val="20"/>
        </w:rPr>
      </w:pPr>
    </w:p>
    <w:p w14:paraId="5C50FEF7" w14:textId="77777777" w:rsidR="009871AD" w:rsidRPr="00190462" w:rsidRDefault="009871AD" w:rsidP="00B508C4">
      <w:pPr>
        <w:ind w:firstLine="567"/>
        <w:jc w:val="both"/>
        <w:rPr>
          <w:rFonts w:ascii="Tahoma" w:hAnsi="Tahoma" w:cs="Tahoma"/>
          <w:sz w:val="20"/>
          <w:szCs w:val="20"/>
        </w:rPr>
      </w:pPr>
    </w:p>
    <w:p w14:paraId="2A5236AE" w14:textId="77777777" w:rsidR="009871AD" w:rsidRPr="00190462" w:rsidRDefault="009871AD" w:rsidP="00B508C4">
      <w:pPr>
        <w:ind w:firstLine="567"/>
        <w:jc w:val="both"/>
        <w:rPr>
          <w:rFonts w:ascii="Tahoma" w:hAnsi="Tahoma" w:cs="Tahoma"/>
          <w:sz w:val="20"/>
          <w:szCs w:val="20"/>
        </w:rPr>
      </w:pPr>
    </w:p>
    <w:p w14:paraId="2F0868BC" w14:textId="77777777" w:rsidR="009871AD" w:rsidRPr="00190462" w:rsidRDefault="009871AD" w:rsidP="00B508C4">
      <w:pPr>
        <w:ind w:firstLine="567"/>
        <w:jc w:val="both"/>
        <w:rPr>
          <w:rFonts w:ascii="Tahoma" w:hAnsi="Tahoma" w:cs="Tahoma"/>
          <w:sz w:val="20"/>
          <w:szCs w:val="20"/>
        </w:rPr>
      </w:pPr>
    </w:p>
    <w:p w14:paraId="70A6BEA0" w14:textId="77777777" w:rsidR="009871AD" w:rsidRPr="00190462" w:rsidRDefault="009871AD" w:rsidP="00B508C4">
      <w:pPr>
        <w:ind w:firstLine="567"/>
        <w:jc w:val="both"/>
        <w:rPr>
          <w:rFonts w:ascii="Tahoma" w:hAnsi="Tahoma" w:cs="Tahoma"/>
          <w:sz w:val="20"/>
          <w:szCs w:val="20"/>
        </w:rPr>
      </w:pPr>
    </w:p>
    <w:p w14:paraId="47EBE128" w14:textId="77777777" w:rsidR="009871AD" w:rsidRPr="00190462" w:rsidRDefault="009871AD" w:rsidP="00B508C4">
      <w:pPr>
        <w:ind w:firstLine="567"/>
        <w:jc w:val="both"/>
        <w:rPr>
          <w:rFonts w:ascii="Tahoma" w:hAnsi="Tahoma" w:cs="Tahoma"/>
          <w:sz w:val="20"/>
          <w:szCs w:val="20"/>
        </w:rPr>
      </w:pPr>
    </w:p>
    <w:p w14:paraId="3F299E10" w14:textId="77777777" w:rsidR="009871AD" w:rsidRPr="00190462" w:rsidRDefault="009871AD" w:rsidP="00B508C4">
      <w:pPr>
        <w:ind w:firstLine="567"/>
        <w:jc w:val="both"/>
        <w:rPr>
          <w:rFonts w:ascii="Tahoma" w:hAnsi="Tahoma" w:cs="Tahoma"/>
          <w:sz w:val="20"/>
          <w:szCs w:val="20"/>
        </w:rPr>
      </w:pPr>
    </w:p>
    <w:p w14:paraId="3AA1A02F" w14:textId="77777777" w:rsidR="009871AD" w:rsidRPr="00190462" w:rsidRDefault="009871AD" w:rsidP="00B508C4">
      <w:pPr>
        <w:ind w:firstLine="567"/>
        <w:jc w:val="both"/>
        <w:rPr>
          <w:rFonts w:ascii="Tahoma" w:hAnsi="Tahoma" w:cs="Tahoma"/>
          <w:sz w:val="20"/>
          <w:szCs w:val="20"/>
        </w:rPr>
      </w:pPr>
    </w:p>
    <w:p w14:paraId="658AF2C7" w14:textId="77777777" w:rsidR="009871AD" w:rsidRPr="00190462" w:rsidRDefault="009871AD" w:rsidP="00B508C4">
      <w:pPr>
        <w:ind w:firstLine="567"/>
        <w:jc w:val="both"/>
        <w:rPr>
          <w:rFonts w:ascii="Tahoma" w:hAnsi="Tahoma" w:cs="Tahoma"/>
          <w:sz w:val="20"/>
          <w:szCs w:val="20"/>
        </w:rPr>
      </w:pPr>
    </w:p>
    <w:p w14:paraId="1E90B5FB" w14:textId="77777777" w:rsidR="009871AD" w:rsidRPr="00190462" w:rsidRDefault="009871AD" w:rsidP="00B508C4">
      <w:pPr>
        <w:ind w:firstLine="567"/>
        <w:jc w:val="both"/>
        <w:rPr>
          <w:rFonts w:ascii="Tahoma" w:hAnsi="Tahoma" w:cs="Tahoma"/>
          <w:sz w:val="20"/>
          <w:szCs w:val="20"/>
        </w:rPr>
      </w:pPr>
    </w:p>
    <w:p w14:paraId="30A21110" w14:textId="77777777" w:rsidR="009871AD" w:rsidRPr="00190462" w:rsidRDefault="009871AD" w:rsidP="00B508C4">
      <w:pPr>
        <w:ind w:firstLine="567"/>
        <w:jc w:val="both"/>
        <w:rPr>
          <w:rFonts w:ascii="Tahoma" w:hAnsi="Tahoma" w:cs="Tahoma"/>
          <w:sz w:val="20"/>
          <w:szCs w:val="20"/>
        </w:rPr>
      </w:pPr>
    </w:p>
    <w:p w14:paraId="5475531A" w14:textId="77777777" w:rsidR="009871AD" w:rsidRPr="00190462" w:rsidRDefault="009871AD" w:rsidP="00B508C4">
      <w:pPr>
        <w:ind w:firstLine="567"/>
        <w:jc w:val="both"/>
        <w:rPr>
          <w:rFonts w:ascii="Tahoma" w:hAnsi="Tahoma" w:cs="Tahoma"/>
          <w:sz w:val="20"/>
          <w:szCs w:val="20"/>
        </w:rPr>
      </w:pPr>
    </w:p>
    <w:p w14:paraId="3401E071" w14:textId="77777777" w:rsidR="009871AD" w:rsidRPr="00190462" w:rsidRDefault="009871AD" w:rsidP="00B508C4">
      <w:pPr>
        <w:ind w:firstLine="567"/>
        <w:jc w:val="both"/>
        <w:rPr>
          <w:rFonts w:ascii="Tahoma" w:hAnsi="Tahoma" w:cs="Tahoma"/>
          <w:sz w:val="20"/>
          <w:szCs w:val="20"/>
        </w:rPr>
      </w:pPr>
    </w:p>
    <w:p w14:paraId="470C1A47" w14:textId="77777777" w:rsidR="009871AD" w:rsidRPr="00190462" w:rsidRDefault="009871AD" w:rsidP="00B508C4">
      <w:pPr>
        <w:ind w:firstLine="567"/>
        <w:jc w:val="both"/>
        <w:rPr>
          <w:rFonts w:ascii="Tahoma" w:hAnsi="Tahoma" w:cs="Tahoma"/>
          <w:sz w:val="20"/>
          <w:szCs w:val="20"/>
        </w:rPr>
      </w:pPr>
    </w:p>
    <w:p w14:paraId="3658FDB8" w14:textId="77777777" w:rsidR="009871AD" w:rsidRPr="00190462" w:rsidRDefault="009871AD" w:rsidP="00B508C4">
      <w:pPr>
        <w:ind w:firstLine="567"/>
        <w:jc w:val="both"/>
        <w:rPr>
          <w:rFonts w:ascii="Tahoma" w:hAnsi="Tahoma" w:cs="Tahoma"/>
          <w:sz w:val="20"/>
          <w:szCs w:val="20"/>
        </w:rPr>
      </w:pPr>
    </w:p>
    <w:p w14:paraId="0F0A5337" w14:textId="77777777" w:rsidR="009871AD" w:rsidRPr="00190462" w:rsidRDefault="009871AD" w:rsidP="00B508C4">
      <w:pPr>
        <w:ind w:firstLine="567"/>
        <w:jc w:val="both"/>
        <w:rPr>
          <w:rFonts w:ascii="Tahoma" w:hAnsi="Tahoma" w:cs="Tahoma"/>
          <w:sz w:val="20"/>
          <w:szCs w:val="20"/>
        </w:rPr>
      </w:pPr>
    </w:p>
    <w:p w14:paraId="1A271084" w14:textId="77777777" w:rsidR="009871AD" w:rsidRPr="00190462" w:rsidRDefault="009871AD" w:rsidP="00B508C4">
      <w:pPr>
        <w:ind w:firstLine="567"/>
        <w:jc w:val="both"/>
        <w:rPr>
          <w:rFonts w:ascii="Tahoma" w:hAnsi="Tahoma" w:cs="Tahoma"/>
          <w:sz w:val="20"/>
          <w:szCs w:val="20"/>
        </w:rPr>
      </w:pPr>
    </w:p>
    <w:p w14:paraId="67B15FE2" w14:textId="77777777" w:rsidR="009871AD" w:rsidRPr="00190462" w:rsidRDefault="009871AD" w:rsidP="00B508C4">
      <w:pPr>
        <w:ind w:firstLine="567"/>
        <w:jc w:val="both"/>
        <w:rPr>
          <w:rFonts w:ascii="Tahoma" w:hAnsi="Tahoma" w:cs="Tahoma"/>
          <w:sz w:val="20"/>
          <w:szCs w:val="20"/>
        </w:rPr>
      </w:pPr>
    </w:p>
    <w:p w14:paraId="1AB84954" w14:textId="77777777" w:rsidR="009871AD" w:rsidRPr="00190462" w:rsidRDefault="009871AD" w:rsidP="00B508C4">
      <w:pPr>
        <w:ind w:firstLine="567"/>
        <w:jc w:val="both"/>
        <w:rPr>
          <w:rFonts w:ascii="Tahoma" w:hAnsi="Tahoma" w:cs="Tahoma"/>
          <w:sz w:val="20"/>
          <w:szCs w:val="20"/>
        </w:rPr>
      </w:pPr>
    </w:p>
    <w:p w14:paraId="2AE1E865" w14:textId="77777777" w:rsidR="009871AD" w:rsidRPr="00190462" w:rsidRDefault="009871AD" w:rsidP="00B508C4">
      <w:pPr>
        <w:ind w:firstLine="567"/>
        <w:jc w:val="both"/>
        <w:rPr>
          <w:rFonts w:ascii="Tahoma" w:hAnsi="Tahoma" w:cs="Tahoma"/>
          <w:sz w:val="20"/>
          <w:szCs w:val="20"/>
        </w:rPr>
      </w:pPr>
    </w:p>
    <w:p w14:paraId="379D2C1B" w14:textId="77777777" w:rsidR="009871AD" w:rsidRPr="00190462" w:rsidRDefault="009871AD" w:rsidP="00B508C4">
      <w:pPr>
        <w:ind w:firstLine="567"/>
        <w:jc w:val="both"/>
        <w:rPr>
          <w:rFonts w:ascii="Tahoma" w:hAnsi="Tahoma" w:cs="Tahoma"/>
          <w:sz w:val="20"/>
          <w:szCs w:val="20"/>
        </w:rPr>
      </w:pPr>
    </w:p>
    <w:p w14:paraId="23B1D13E" w14:textId="77777777" w:rsidR="009871AD" w:rsidRPr="00190462" w:rsidRDefault="009871AD" w:rsidP="00B508C4">
      <w:pPr>
        <w:ind w:firstLine="567"/>
        <w:jc w:val="both"/>
        <w:rPr>
          <w:rFonts w:ascii="Tahoma" w:hAnsi="Tahoma" w:cs="Tahoma"/>
          <w:sz w:val="20"/>
          <w:szCs w:val="20"/>
        </w:rPr>
      </w:pPr>
    </w:p>
    <w:p w14:paraId="77B4EB4C" w14:textId="77777777" w:rsidR="009871AD" w:rsidRPr="00190462" w:rsidRDefault="009871AD" w:rsidP="00B508C4">
      <w:pPr>
        <w:ind w:firstLine="567"/>
        <w:jc w:val="both"/>
        <w:rPr>
          <w:rFonts w:ascii="Tahoma" w:hAnsi="Tahoma" w:cs="Tahoma"/>
          <w:sz w:val="20"/>
          <w:szCs w:val="20"/>
        </w:rPr>
      </w:pPr>
    </w:p>
    <w:p w14:paraId="72B3B027" w14:textId="77777777" w:rsidR="009871AD" w:rsidRPr="00190462" w:rsidRDefault="009871AD" w:rsidP="00B508C4">
      <w:pPr>
        <w:ind w:firstLine="567"/>
        <w:jc w:val="both"/>
        <w:rPr>
          <w:rFonts w:ascii="Tahoma" w:hAnsi="Tahoma" w:cs="Tahoma"/>
          <w:sz w:val="20"/>
          <w:szCs w:val="20"/>
        </w:rPr>
      </w:pPr>
    </w:p>
    <w:p w14:paraId="7279B795" w14:textId="77777777" w:rsidR="009871AD" w:rsidRPr="00190462" w:rsidRDefault="009871AD" w:rsidP="00B508C4">
      <w:pPr>
        <w:ind w:firstLine="567"/>
        <w:jc w:val="both"/>
        <w:rPr>
          <w:rFonts w:ascii="Tahoma" w:hAnsi="Tahoma" w:cs="Tahoma"/>
          <w:sz w:val="20"/>
          <w:szCs w:val="20"/>
        </w:rPr>
      </w:pPr>
    </w:p>
    <w:p w14:paraId="4284D33A" w14:textId="77777777" w:rsidR="009871AD" w:rsidRPr="00190462" w:rsidRDefault="009871AD" w:rsidP="00B508C4">
      <w:pPr>
        <w:ind w:firstLine="567"/>
        <w:jc w:val="both"/>
        <w:rPr>
          <w:rFonts w:ascii="Tahoma" w:hAnsi="Tahoma" w:cs="Tahoma"/>
          <w:sz w:val="20"/>
          <w:szCs w:val="20"/>
        </w:rPr>
      </w:pPr>
    </w:p>
    <w:p w14:paraId="7CA83AE6" w14:textId="77777777" w:rsidR="009871AD" w:rsidRPr="00190462" w:rsidRDefault="009871AD" w:rsidP="00B508C4">
      <w:pPr>
        <w:ind w:firstLine="567"/>
        <w:jc w:val="both"/>
        <w:rPr>
          <w:rFonts w:ascii="Tahoma" w:hAnsi="Tahoma" w:cs="Tahoma"/>
          <w:sz w:val="20"/>
          <w:szCs w:val="20"/>
        </w:rPr>
      </w:pPr>
    </w:p>
    <w:p w14:paraId="5CE879CC" w14:textId="77777777" w:rsidR="009871AD" w:rsidRPr="00190462" w:rsidRDefault="009871AD" w:rsidP="00B508C4">
      <w:pPr>
        <w:ind w:firstLine="567"/>
        <w:jc w:val="both"/>
        <w:rPr>
          <w:rFonts w:ascii="Tahoma" w:hAnsi="Tahoma" w:cs="Tahoma"/>
          <w:sz w:val="20"/>
          <w:szCs w:val="20"/>
        </w:rPr>
      </w:pPr>
    </w:p>
    <w:p w14:paraId="5D9564D8" w14:textId="77777777" w:rsidR="009871AD" w:rsidRPr="00190462" w:rsidRDefault="009871AD" w:rsidP="00B508C4">
      <w:pPr>
        <w:ind w:firstLine="567"/>
        <w:jc w:val="both"/>
        <w:rPr>
          <w:rFonts w:ascii="Tahoma" w:hAnsi="Tahoma" w:cs="Tahoma"/>
          <w:sz w:val="20"/>
          <w:szCs w:val="20"/>
        </w:rPr>
      </w:pPr>
    </w:p>
    <w:p w14:paraId="474A9539" w14:textId="77777777" w:rsidR="009871AD" w:rsidRPr="00190462" w:rsidRDefault="009871AD" w:rsidP="00B508C4">
      <w:pPr>
        <w:ind w:firstLine="567"/>
        <w:jc w:val="both"/>
        <w:rPr>
          <w:rFonts w:ascii="Tahoma" w:hAnsi="Tahoma" w:cs="Tahoma"/>
          <w:sz w:val="20"/>
          <w:szCs w:val="20"/>
        </w:rPr>
      </w:pPr>
    </w:p>
    <w:p w14:paraId="134B94FC" w14:textId="77777777" w:rsidR="00DD390B" w:rsidRPr="00190462" w:rsidRDefault="00DD390B" w:rsidP="00B508C4">
      <w:pPr>
        <w:ind w:firstLine="567"/>
        <w:jc w:val="both"/>
        <w:rPr>
          <w:rFonts w:ascii="Tahoma" w:hAnsi="Tahoma" w:cs="Tahoma"/>
          <w:sz w:val="20"/>
          <w:szCs w:val="20"/>
        </w:rPr>
      </w:pPr>
    </w:p>
    <w:p w14:paraId="559F42E4" w14:textId="77777777" w:rsidR="00DD390B" w:rsidRPr="00190462" w:rsidRDefault="00DD390B" w:rsidP="00B508C4">
      <w:pPr>
        <w:ind w:firstLine="567"/>
        <w:jc w:val="both"/>
        <w:rPr>
          <w:rFonts w:ascii="Tahoma" w:hAnsi="Tahoma" w:cs="Tahoma"/>
          <w:sz w:val="20"/>
          <w:szCs w:val="20"/>
        </w:rPr>
      </w:pPr>
    </w:p>
    <w:p w14:paraId="59D5F945" w14:textId="77777777" w:rsidR="00DD390B" w:rsidRPr="00190462" w:rsidRDefault="00DD390B" w:rsidP="00B508C4">
      <w:pPr>
        <w:ind w:firstLine="567"/>
        <w:jc w:val="both"/>
        <w:rPr>
          <w:rFonts w:ascii="Tahoma" w:hAnsi="Tahoma" w:cs="Tahoma"/>
          <w:sz w:val="20"/>
          <w:szCs w:val="20"/>
        </w:rPr>
      </w:pPr>
    </w:p>
    <w:p w14:paraId="00C8C11C" w14:textId="77777777" w:rsidR="00DD390B" w:rsidRPr="00190462" w:rsidRDefault="00DD390B" w:rsidP="00B508C4">
      <w:pPr>
        <w:ind w:firstLine="567"/>
        <w:jc w:val="both"/>
        <w:rPr>
          <w:rFonts w:ascii="Tahoma" w:hAnsi="Tahoma" w:cs="Tahoma"/>
          <w:sz w:val="20"/>
          <w:szCs w:val="20"/>
        </w:rPr>
      </w:pPr>
    </w:p>
    <w:p w14:paraId="30A4F802" w14:textId="77777777" w:rsidR="009871AD" w:rsidRPr="00190462" w:rsidRDefault="009871AD" w:rsidP="00B508C4">
      <w:pPr>
        <w:ind w:firstLine="567"/>
        <w:jc w:val="both"/>
        <w:rPr>
          <w:rFonts w:ascii="Tahoma" w:hAnsi="Tahoma" w:cs="Tahoma"/>
          <w:sz w:val="20"/>
          <w:szCs w:val="20"/>
        </w:rPr>
      </w:pPr>
    </w:p>
    <w:p w14:paraId="43CB3E58" w14:textId="77777777" w:rsidR="009871AD" w:rsidRPr="00190462" w:rsidRDefault="009871AD" w:rsidP="00B508C4">
      <w:pPr>
        <w:ind w:firstLine="567"/>
        <w:jc w:val="both"/>
        <w:rPr>
          <w:rFonts w:ascii="Tahoma" w:hAnsi="Tahoma" w:cs="Tahoma"/>
          <w:sz w:val="20"/>
          <w:szCs w:val="20"/>
        </w:rPr>
      </w:pPr>
    </w:p>
    <w:p w14:paraId="67237E3C" w14:textId="77777777" w:rsidR="00523017" w:rsidRPr="00190462" w:rsidRDefault="00523017" w:rsidP="00B508C4">
      <w:pPr>
        <w:ind w:firstLine="567"/>
        <w:jc w:val="both"/>
        <w:rPr>
          <w:rFonts w:ascii="Tahoma" w:hAnsi="Tahoma" w:cs="Tahoma"/>
          <w:sz w:val="20"/>
          <w:szCs w:val="20"/>
        </w:rPr>
      </w:pPr>
    </w:p>
    <w:p w14:paraId="57AEB83C" w14:textId="77777777" w:rsidR="00523017" w:rsidRPr="00190462" w:rsidRDefault="00523017" w:rsidP="00B508C4">
      <w:pPr>
        <w:ind w:firstLine="567"/>
        <w:jc w:val="both"/>
        <w:rPr>
          <w:rFonts w:ascii="Tahoma" w:hAnsi="Tahoma" w:cs="Tahoma"/>
          <w:sz w:val="20"/>
          <w:szCs w:val="20"/>
        </w:rPr>
      </w:pPr>
    </w:p>
    <w:p w14:paraId="64DEB9F9" w14:textId="77777777" w:rsidR="00DD390B" w:rsidRDefault="00DD390B" w:rsidP="00B508C4">
      <w:pPr>
        <w:ind w:firstLine="567"/>
        <w:jc w:val="both"/>
        <w:rPr>
          <w:rFonts w:ascii="Tahoma" w:hAnsi="Tahoma" w:cs="Tahoma"/>
          <w:sz w:val="20"/>
          <w:szCs w:val="20"/>
        </w:rPr>
      </w:pPr>
    </w:p>
    <w:tbl>
      <w:tblPr>
        <w:tblW w:w="0" w:type="auto"/>
        <w:tblLook w:val="0000" w:firstRow="0" w:lastRow="0" w:firstColumn="0" w:lastColumn="0" w:noHBand="0" w:noVBand="0"/>
      </w:tblPr>
      <w:tblGrid>
        <w:gridCol w:w="4638"/>
        <w:gridCol w:w="4933"/>
      </w:tblGrid>
      <w:tr w:rsidR="0059603E" w:rsidRPr="009952FC" w14:paraId="71281459" w14:textId="77777777" w:rsidTr="0059603E">
        <w:tc>
          <w:tcPr>
            <w:tcW w:w="4638" w:type="dxa"/>
          </w:tcPr>
          <w:p w14:paraId="4F91800A" w14:textId="77777777" w:rsidR="0059603E" w:rsidRPr="009952FC" w:rsidRDefault="0059603E" w:rsidP="0059603E">
            <w:pPr>
              <w:pageBreakBefore/>
              <w:widowControl w:val="0"/>
              <w:ind w:firstLine="567"/>
              <w:jc w:val="both"/>
              <w:rPr>
                <w:rFonts w:ascii="Tahoma" w:hAnsi="Tahoma" w:cs="Tahoma"/>
                <w:sz w:val="20"/>
                <w:szCs w:val="20"/>
              </w:rPr>
            </w:pPr>
            <w:r w:rsidRPr="009952FC">
              <w:rPr>
                <w:rFonts w:ascii="Tahoma" w:hAnsi="Tahoma" w:cs="Tahoma"/>
                <w:sz w:val="20"/>
                <w:szCs w:val="20"/>
              </w:rPr>
              <w:lastRenderedPageBreak/>
              <w:t>На бланке организации</w:t>
            </w:r>
          </w:p>
          <w:p w14:paraId="1BE9DFC5" w14:textId="77777777" w:rsidR="0059603E" w:rsidRPr="009952FC" w:rsidRDefault="0059603E" w:rsidP="0059603E">
            <w:pPr>
              <w:pageBreakBefore/>
              <w:widowControl w:val="0"/>
              <w:ind w:firstLine="567"/>
              <w:jc w:val="both"/>
              <w:rPr>
                <w:rFonts w:ascii="Tahoma" w:hAnsi="Tahoma" w:cs="Tahoma"/>
                <w:sz w:val="20"/>
                <w:szCs w:val="20"/>
              </w:rPr>
            </w:pPr>
          </w:p>
        </w:tc>
        <w:tc>
          <w:tcPr>
            <w:tcW w:w="4933" w:type="dxa"/>
          </w:tcPr>
          <w:p w14:paraId="763A3DC3" w14:textId="3C92B7A5" w:rsidR="0059603E" w:rsidRPr="009952FC" w:rsidRDefault="0059603E" w:rsidP="0059603E">
            <w:pPr>
              <w:pageBreakBefore/>
              <w:ind w:firstLine="567"/>
              <w:jc w:val="right"/>
              <w:rPr>
                <w:rFonts w:ascii="Tahoma" w:hAnsi="Tahoma" w:cs="Tahoma"/>
                <w:b/>
                <w:bCs/>
                <w:sz w:val="20"/>
                <w:szCs w:val="20"/>
              </w:rPr>
            </w:pPr>
            <w:r w:rsidRPr="009952FC">
              <w:rPr>
                <w:rFonts w:ascii="Tahoma" w:hAnsi="Tahoma" w:cs="Tahoma"/>
                <w:b/>
                <w:bCs/>
                <w:sz w:val="20"/>
                <w:szCs w:val="20"/>
              </w:rPr>
              <w:t xml:space="preserve">Форма № </w:t>
            </w:r>
            <w:r w:rsidR="007827BE">
              <w:rPr>
                <w:rFonts w:ascii="Tahoma" w:hAnsi="Tahoma" w:cs="Tahoma"/>
                <w:b/>
                <w:bCs/>
                <w:sz w:val="20"/>
                <w:szCs w:val="20"/>
              </w:rPr>
              <w:t>7</w:t>
            </w:r>
          </w:p>
          <w:p w14:paraId="336060B2" w14:textId="77777777" w:rsidR="0059603E" w:rsidRPr="009952FC" w:rsidRDefault="0059603E" w:rsidP="0059603E">
            <w:pPr>
              <w:pageBreakBefore/>
              <w:ind w:firstLine="567"/>
              <w:rPr>
                <w:rFonts w:ascii="Tahoma" w:hAnsi="Tahoma" w:cs="Tahoma"/>
                <w:b/>
                <w:bCs/>
                <w:sz w:val="20"/>
                <w:szCs w:val="20"/>
              </w:rPr>
            </w:pPr>
            <w:r w:rsidRPr="009952FC">
              <w:rPr>
                <w:rFonts w:ascii="Tahoma" w:hAnsi="Tahoma" w:cs="Tahoma"/>
                <w:b/>
                <w:bCs/>
                <w:sz w:val="20"/>
                <w:szCs w:val="20"/>
              </w:rPr>
              <w:t>Заказчику /</w:t>
            </w:r>
          </w:p>
          <w:p w14:paraId="136A5413" w14:textId="77777777" w:rsidR="0059603E" w:rsidRPr="009952FC" w:rsidRDefault="0059603E" w:rsidP="0059603E">
            <w:pPr>
              <w:pageBreakBefore/>
              <w:widowControl w:val="0"/>
              <w:ind w:firstLine="567"/>
              <w:rPr>
                <w:rFonts w:ascii="Tahoma" w:hAnsi="Tahoma" w:cs="Tahoma"/>
                <w:sz w:val="20"/>
                <w:szCs w:val="20"/>
              </w:rPr>
            </w:pPr>
            <w:r w:rsidRPr="009952FC">
              <w:rPr>
                <w:rFonts w:ascii="Tahoma" w:hAnsi="Tahoma" w:cs="Tahoma"/>
                <w:b/>
                <w:bCs/>
                <w:sz w:val="20"/>
                <w:szCs w:val="20"/>
              </w:rPr>
              <w:t xml:space="preserve"> Организатору закупки</w:t>
            </w:r>
          </w:p>
        </w:tc>
      </w:tr>
    </w:tbl>
    <w:p w14:paraId="29A1840F" w14:textId="77777777" w:rsidR="0059603E" w:rsidRPr="008B548C" w:rsidRDefault="0059603E" w:rsidP="0059603E">
      <w:pPr>
        <w:pBdr>
          <w:top w:val="single" w:sz="4" w:space="1" w:color="auto"/>
        </w:pBdr>
        <w:shd w:val="clear" w:color="auto" w:fill="E0E0E0"/>
        <w:ind w:right="21"/>
        <w:jc w:val="center"/>
        <w:rPr>
          <w:rFonts w:ascii="Tahoma" w:hAnsi="Tahoma" w:cs="Tahoma"/>
          <w:b/>
          <w:color w:val="000000"/>
          <w:spacing w:val="36"/>
          <w:sz w:val="20"/>
          <w:szCs w:val="20"/>
        </w:rPr>
      </w:pPr>
      <w:r w:rsidRPr="008B548C">
        <w:rPr>
          <w:rFonts w:ascii="Tahoma" w:hAnsi="Tahoma" w:cs="Tahoma"/>
          <w:b/>
          <w:color w:val="000000"/>
          <w:spacing w:val="36"/>
          <w:sz w:val="20"/>
          <w:szCs w:val="20"/>
        </w:rPr>
        <w:t>начало формы</w:t>
      </w:r>
    </w:p>
    <w:p w14:paraId="3453F251" w14:textId="77777777" w:rsidR="0059603E" w:rsidRPr="00690C7F" w:rsidRDefault="0059603E" w:rsidP="0059603E">
      <w:pPr>
        <w:spacing w:before="240" w:after="120"/>
        <w:jc w:val="center"/>
        <w:rPr>
          <w:rFonts w:ascii="Tahoma" w:hAnsi="Tahoma" w:cs="Tahoma"/>
          <w:b/>
          <w:sz w:val="20"/>
          <w:szCs w:val="20"/>
        </w:rPr>
      </w:pPr>
      <w:r w:rsidRPr="00306711">
        <w:rPr>
          <w:rFonts w:ascii="Tahoma" w:hAnsi="Tahoma" w:cs="Tahoma"/>
          <w:b/>
          <w:sz w:val="20"/>
          <w:szCs w:val="20"/>
        </w:rPr>
        <w:t xml:space="preserve">Справка о перечне и объемах выполнения аналогичных договоров </w:t>
      </w:r>
      <w:r>
        <w:rPr>
          <w:rFonts w:ascii="Tahoma" w:hAnsi="Tahoma" w:cs="Tahoma"/>
          <w:b/>
          <w:sz w:val="20"/>
          <w:szCs w:val="20"/>
        </w:rPr>
        <w:t xml:space="preserve">за </w:t>
      </w:r>
      <w:r w:rsidRPr="00690C7F">
        <w:rPr>
          <w:rFonts w:ascii="Tahoma" w:hAnsi="Tahoma" w:cs="Tahoma"/>
          <w:b/>
          <w:sz w:val="20"/>
          <w:szCs w:val="20"/>
        </w:rPr>
        <w:t xml:space="preserve">год, предшествующий дате </w:t>
      </w:r>
      <w:r w:rsidRPr="00690C7F">
        <w:rPr>
          <w:rFonts w:ascii="Tahoma" w:hAnsi="Tahoma" w:cs="Tahoma"/>
          <w:b/>
          <w:snapToGrid w:val="0"/>
          <w:sz w:val="20"/>
          <w:szCs w:val="20"/>
        </w:rPr>
        <w:t>размещения в сети Интернет извещения о проведении конкурентной закупки</w:t>
      </w:r>
    </w:p>
    <w:p w14:paraId="1383D01D" w14:textId="77777777" w:rsidR="0059603E" w:rsidRPr="00306711" w:rsidRDefault="0059603E" w:rsidP="0059603E">
      <w:pPr>
        <w:spacing w:after="120"/>
        <w:jc w:val="both"/>
        <w:rPr>
          <w:rFonts w:ascii="Tahoma" w:hAnsi="Tahoma" w:cs="Tahoma"/>
          <w:sz w:val="20"/>
          <w:szCs w:val="20"/>
        </w:rPr>
      </w:pPr>
      <w:r w:rsidRPr="00306711">
        <w:rPr>
          <w:rFonts w:ascii="Tahoma" w:hAnsi="Tahoma" w:cs="Tahoma"/>
          <w:sz w:val="20"/>
          <w:szCs w:val="20"/>
        </w:rPr>
        <w:t>Наименование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2387"/>
        <w:gridCol w:w="2120"/>
        <w:gridCol w:w="3258"/>
        <w:gridCol w:w="1323"/>
      </w:tblGrid>
      <w:tr w:rsidR="0059603E" w:rsidRPr="008B548C" w14:paraId="39A336A9" w14:textId="77777777" w:rsidTr="0059603E">
        <w:trPr>
          <w:tblHeader/>
        </w:trPr>
        <w:tc>
          <w:tcPr>
            <w:tcW w:w="0" w:type="auto"/>
            <w:shd w:val="clear" w:color="auto" w:fill="BFBFBF"/>
            <w:vAlign w:val="center"/>
          </w:tcPr>
          <w:p w14:paraId="42D3B556" w14:textId="77777777" w:rsidR="0059603E" w:rsidRPr="00306711" w:rsidRDefault="0059603E" w:rsidP="0059603E">
            <w:pPr>
              <w:keepNext/>
              <w:tabs>
                <w:tab w:val="left" w:pos="351"/>
              </w:tabs>
              <w:jc w:val="center"/>
              <w:rPr>
                <w:rFonts w:ascii="Tahoma" w:hAnsi="Tahoma" w:cs="Tahoma"/>
                <w:snapToGrid w:val="0"/>
                <w:sz w:val="20"/>
                <w:szCs w:val="20"/>
              </w:rPr>
            </w:pPr>
            <w:r w:rsidRPr="00306711">
              <w:rPr>
                <w:rFonts w:ascii="Tahoma" w:hAnsi="Tahoma" w:cs="Tahoma"/>
                <w:snapToGrid w:val="0"/>
                <w:sz w:val="20"/>
                <w:szCs w:val="20"/>
              </w:rPr>
              <w:t>№</w:t>
            </w:r>
          </w:p>
          <w:p w14:paraId="4EE0850D" w14:textId="77777777" w:rsidR="0059603E" w:rsidRPr="00306711" w:rsidRDefault="0059603E" w:rsidP="0059603E">
            <w:pPr>
              <w:keepNext/>
              <w:tabs>
                <w:tab w:val="left" w:pos="351"/>
                <w:tab w:val="left" w:pos="459"/>
              </w:tabs>
              <w:jc w:val="center"/>
              <w:rPr>
                <w:rFonts w:ascii="Tahoma" w:hAnsi="Tahoma" w:cs="Tahoma"/>
                <w:snapToGrid w:val="0"/>
                <w:sz w:val="20"/>
                <w:szCs w:val="20"/>
              </w:rPr>
            </w:pPr>
            <w:proofErr w:type="gramStart"/>
            <w:r w:rsidRPr="00306711">
              <w:rPr>
                <w:rFonts w:ascii="Tahoma" w:hAnsi="Tahoma" w:cs="Tahoma"/>
                <w:snapToGrid w:val="0"/>
                <w:sz w:val="20"/>
                <w:szCs w:val="20"/>
              </w:rPr>
              <w:t>п</w:t>
            </w:r>
            <w:proofErr w:type="gramEnd"/>
            <w:r w:rsidRPr="00306711">
              <w:rPr>
                <w:rFonts w:ascii="Tahoma" w:hAnsi="Tahoma" w:cs="Tahoma"/>
                <w:snapToGrid w:val="0"/>
                <w:sz w:val="20"/>
                <w:szCs w:val="20"/>
              </w:rPr>
              <w:t>/п</w:t>
            </w:r>
          </w:p>
        </w:tc>
        <w:tc>
          <w:tcPr>
            <w:tcW w:w="2387" w:type="dxa"/>
            <w:shd w:val="clear" w:color="auto" w:fill="BFBFBF"/>
            <w:vAlign w:val="center"/>
          </w:tcPr>
          <w:p w14:paraId="165D1147" w14:textId="77777777" w:rsidR="0059603E" w:rsidRPr="00306711" w:rsidRDefault="0059603E" w:rsidP="0059603E">
            <w:pPr>
              <w:keepNext/>
              <w:jc w:val="center"/>
              <w:rPr>
                <w:rFonts w:ascii="Tahoma" w:hAnsi="Tahoma" w:cs="Tahoma"/>
                <w:snapToGrid w:val="0"/>
                <w:sz w:val="20"/>
                <w:szCs w:val="20"/>
              </w:rPr>
            </w:pPr>
            <w:r w:rsidRPr="00306711">
              <w:rPr>
                <w:rFonts w:ascii="Tahoma" w:hAnsi="Tahoma" w:cs="Tahoma"/>
                <w:snapToGrid w:val="0"/>
                <w:sz w:val="20"/>
                <w:szCs w:val="20"/>
              </w:rPr>
              <w:t>Сроки выполнения (</w:t>
            </w:r>
            <w:r w:rsidRPr="00306711">
              <w:rPr>
                <w:rFonts w:ascii="Tahoma" w:hAnsi="Tahoma" w:cs="Tahoma"/>
                <w:i/>
                <w:snapToGrid w:val="0"/>
                <w:sz w:val="20"/>
                <w:szCs w:val="20"/>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06711">
              <w:rPr>
                <w:rFonts w:ascii="Tahoma" w:hAnsi="Tahoma" w:cs="Tahoma"/>
                <w:snapToGrid w:val="0"/>
                <w:sz w:val="20"/>
                <w:szCs w:val="20"/>
              </w:rPr>
              <w:t>)</w:t>
            </w:r>
          </w:p>
        </w:tc>
        <w:tc>
          <w:tcPr>
            <w:tcW w:w="2120" w:type="dxa"/>
            <w:shd w:val="clear" w:color="auto" w:fill="BFBFBF"/>
            <w:vAlign w:val="center"/>
          </w:tcPr>
          <w:p w14:paraId="0B6C8433" w14:textId="77777777" w:rsidR="0059603E" w:rsidRPr="00306711" w:rsidRDefault="0059603E" w:rsidP="0059603E">
            <w:pPr>
              <w:keepNext/>
              <w:jc w:val="center"/>
              <w:rPr>
                <w:rFonts w:ascii="Tahoma" w:hAnsi="Tahoma" w:cs="Tahoma"/>
                <w:snapToGrid w:val="0"/>
                <w:sz w:val="20"/>
                <w:szCs w:val="20"/>
              </w:rPr>
            </w:pPr>
            <w:r w:rsidRPr="00306711">
              <w:rPr>
                <w:rFonts w:ascii="Tahoma" w:hAnsi="Tahoma" w:cs="Tahoma"/>
                <w:snapToGrid w:val="0"/>
                <w:sz w:val="20"/>
                <w:szCs w:val="20"/>
              </w:rPr>
              <w:t xml:space="preserve">Заказчик </w:t>
            </w:r>
            <w:r w:rsidRPr="00306711">
              <w:rPr>
                <w:rFonts w:ascii="Tahoma" w:hAnsi="Tahoma" w:cs="Tahoma"/>
                <w:snapToGrid w:val="0"/>
                <w:sz w:val="20"/>
                <w:szCs w:val="20"/>
              </w:rPr>
              <w:br/>
              <w:t>(</w:t>
            </w:r>
            <w:r w:rsidRPr="00306711">
              <w:rPr>
                <w:rFonts w:ascii="Tahoma" w:hAnsi="Tahoma" w:cs="Tahoma"/>
                <w:i/>
                <w:snapToGrid w:val="0"/>
                <w:sz w:val="20"/>
                <w:szCs w:val="20"/>
              </w:rPr>
              <w:t>наименование, адрес, контактное лицо с указанием должности, контактные телефоны</w:t>
            </w:r>
            <w:r w:rsidRPr="00306711">
              <w:rPr>
                <w:rFonts w:ascii="Tahoma" w:hAnsi="Tahoma" w:cs="Tahoma"/>
                <w:snapToGrid w:val="0"/>
                <w:sz w:val="20"/>
                <w:szCs w:val="20"/>
              </w:rPr>
              <w:t>)</w:t>
            </w:r>
          </w:p>
        </w:tc>
        <w:tc>
          <w:tcPr>
            <w:tcW w:w="0" w:type="auto"/>
            <w:shd w:val="clear" w:color="auto" w:fill="BFBFBF"/>
            <w:vAlign w:val="center"/>
          </w:tcPr>
          <w:p w14:paraId="5D183CDE" w14:textId="77777777" w:rsidR="0059603E" w:rsidRPr="00306711" w:rsidRDefault="0059603E" w:rsidP="0059603E">
            <w:pPr>
              <w:keepNext/>
              <w:ind w:left="57" w:right="57"/>
              <w:jc w:val="center"/>
              <w:rPr>
                <w:rFonts w:ascii="Tahoma" w:hAnsi="Tahoma" w:cs="Tahoma"/>
                <w:snapToGrid w:val="0"/>
                <w:sz w:val="20"/>
                <w:szCs w:val="20"/>
              </w:rPr>
            </w:pPr>
            <w:r w:rsidRPr="00306711">
              <w:rPr>
                <w:rFonts w:ascii="Tahoma" w:hAnsi="Tahoma" w:cs="Tahoma"/>
                <w:snapToGrid w:val="0"/>
                <w:sz w:val="20"/>
                <w:szCs w:val="20"/>
              </w:rPr>
              <w:t>Описание договора</w:t>
            </w:r>
            <w:r w:rsidRPr="00306711">
              <w:rPr>
                <w:rFonts w:ascii="Tahoma" w:hAnsi="Tahoma" w:cs="Tahoma"/>
                <w:snapToGrid w:val="0"/>
                <w:sz w:val="20"/>
                <w:szCs w:val="20"/>
              </w:rPr>
              <w:br/>
              <w:t>(</w:t>
            </w:r>
            <w:r w:rsidRPr="00306711">
              <w:rPr>
                <w:rFonts w:ascii="Tahoma" w:hAnsi="Tahoma" w:cs="Tahoma"/>
                <w:i/>
                <w:snapToGrid w:val="0"/>
                <w:sz w:val="20"/>
                <w:szCs w:val="20"/>
              </w:rPr>
              <w:t>объем и состав работ, описание основных условий договора)</w:t>
            </w:r>
          </w:p>
        </w:tc>
        <w:tc>
          <w:tcPr>
            <w:tcW w:w="0" w:type="auto"/>
            <w:shd w:val="clear" w:color="auto" w:fill="BFBFBF"/>
            <w:vAlign w:val="center"/>
          </w:tcPr>
          <w:p w14:paraId="05E3EE2A" w14:textId="77777777" w:rsidR="0059603E" w:rsidRPr="00306711" w:rsidRDefault="0059603E" w:rsidP="0059603E">
            <w:pPr>
              <w:keepNext/>
              <w:jc w:val="center"/>
              <w:rPr>
                <w:rFonts w:ascii="Tahoma" w:hAnsi="Tahoma" w:cs="Tahoma"/>
                <w:snapToGrid w:val="0"/>
                <w:sz w:val="20"/>
                <w:szCs w:val="20"/>
              </w:rPr>
            </w:pPr>
            <w:r w:rsidRPr="00306711">
              <w:rPr>
                <w:rFonts w:ascii="Tahoma" w:hAnsi="Tahoma" w:cs="Tahoma"/>
                <w:snapToGrid w:val="0"/>
                <w:sz w:val="20"/>
                <w:szCs w:val="20"/>
              </w:rPr>
              <w:t xml:space="preserve">Сумма договора </w:t>
            </w:r>
          </w:p>
          <w:p w14:paraId="143468BF" w14:textId="77777777" w:rsidR="0059603E" w:rsidRPr="00306711" w:rsidRDefault="0059603E" w:rsidP="0059603E">
            <w:pPr>
              <w:keepNext/>
              <w:jc w:val="center"/>
              <w:rPr>
                <w:rFonts w:ascii="Tahoma" w:hAnsi="Tahoma" w:cs="Tahoma"/>
                <w:snapToGrid w:val="0"/>
                <w:sz w:val="20"/>
                <w:szCs w:val="20"/>
              </w:rPr>
            </w:pPr>
            <w:r w:rsidRPr="00306711">
              <w:rPr>
                <w:rFonts w:ascii="Tahoma" w:hAnsi="Tahoma" w:cs="Tahoma"/>
                <w:snapToGrid w:val="0"/>
                <w:sz w:val="20"/>
                <w:szCs w:val="20"/>
              </w:rPr>
              <w:t>(</w:t>
            </w:r>
            <w:r w:rsidRPr="00306711">
              <w:rPr>
                <w:rFonts w:ascii="Tahoma" w:hAnsi="Tahoma" w:cs="Tahoma"/>
                <w:i/>
                <w:snapToGrid w:val="0"/>
                <w:sz w:val="20"/>
                <w:szCs w:val="20"/>
              </w:rPr>
              <w:t>в рублях</w:t>
            </w:r>
            <w:r w:rsidRPr="00306711">
              <w:rPr>
                <w:rFonts w:ascii="Tahoma" w:hAnsi="Tahoma" w:cs="Tahoma"/>
                <w:snapToGrid w:val="0"/>
                <w:sz w:val="20"/>
                <w:szCs w:val="20"/>
              </w:rPr>
              <w:t>)</w:t>
            </w:r>
          </w:p>
        </w:tc>
      </w:tr>
      <w:tr w:rsidR="0059603E" w:rsidRPr="008B548C" w14:paraId="4277B135" w14:textId="77777777" w:rsidTr="0059603E">
        <w:trPr>
          <w:tblHeader/>
        </w:trPr>
        <w:tc>
          <w:tcPr>
            <w:tcW w:w="0" w:type="auto"/>
            <w:shd w:val="clear" w:color="auto" w:fill="BFBFBF"/>
            <w:vAlign w:val="center"/>
          </w:tcPr>
          <w:p w14:paraId="4574D1FA" w14:textId="77777777" w:rsidR="0059603E" w:rsidRPr="008B548C" w:rsidRDefault="0059603E" w:rsidP="0059603E">
            <w:pPr>
              <w:keepNext/>
              <w:tabs>
                <w:tab w:val="left" w:pos="351"/>
              </w:tabs>
              <w:jc w:val="center"/>
              <w:rPr>
                <w:rFonts w:ascii="Tahoma" w:hAnsi="Tahoma" w:cs="Tahoma"/>
                <w:i/>
                <w:snapToGrid w:val="0"/>
                <w:sz w:val="20"/>
                <w:szCs w:val="20"/>
              </w:rPr>
            </w:pPr>
            <w:r w:rsidRPr="008B548C">
              <w:rPr>
                <w:rFonts w:ascii="Tahoma" w:hAnsi="Tahoma" w:cs="Tahoma"/>
                <w:i/>
                <w:snapToGrid w:val="0"/>
                <w:sz w:val="20"/>
                <w:szCs w:val="20"/>
              </w:rPr>
              <w:t>1</w:t>
            </w:r>
          </w:p>
        </w:tc>
        <w:tc>
          <w:tcPr>
            <w:tcW w:w="2387" w:type="dxa"/>
            <w:shd w:val="clear" w:color="auto" w:fill="BFBFBF"/>
            <w:vAlign w:val="center"/>
          </w:tcPr>
          <w:p w14:paraId="2DA842D5" w14:textId="77777777" w:rsidR="0059603E" w:rsidRPr="008B548C" w:rsidRDefault="0059603E" w:rsidP="0059603E">
            <w:pPr>
              <w:keepNext/>
              <w:jc w:val="center"/>
              <w:rPr>
                <w:rFonts w:ascii="Tahoma" w:hAnsi="Tahoma" w:cs="Tahoma"/>
                <w:i/>
                <w:snapToGrid w:val="0"/>
                <w:sz w:val="20"/>
                <w:szCs w:val="20"/>
              </w:rPr>
            </w:pPr>
            <w:r w:rsidRPr="008B548C">
              <w:rPr>
                <w:rFonts w:ascii="Tahoma" w:hAnsi="Tahoma" w:cs="Tahoma"/>
                <w:i/>
                <w:snapToGrid w:val="0"/>
                <w:sz w:val="20"/>
                <w:szCs w:val="20"/>
              </w:rPr>
              <w:t>2</w:t>
            </w:r>
          </w:p>
        </w:tc>
        <w:tc>
          <w:tcPr>
            <w:tcW w:w="2120" w:type="dxa"/>
            <w:shd w:val="clear" w:color="auto" w:fill="BFBFBF"/>
            <w:vAlign w:val="center"/>
          </w:tcPr>
          <w:p w14:paraId="2B18A525" w14:textId="77777777" w:rsidR="0059603E" w:rsidRPr="008B548C" w:rsidRDefault="0059603E" w:rsidP="0059603E">
            <w:pPr>
              <w:keepNext/>
              <w:jc w:val="center"/>
              <w:rPr>
                <w:rFonts w:ascii="Tahoma" w:hAnsi="Tahoma" w:cs="Tahoma"/>
                <w:i/>
                <w:snapToGrid w:val="0"/>
                <w:sz w:val="20"/>
                <w:szCs w:val="20"/>
              </w:rPr>
            </w:pPr>
            <w:r w:rsidRPr="008B548C">
              <w:rPr>
                <w:rFonts w:ascii="Tahoma" w:hAnsi="Tahoma" w:cs="Tahoma"/>
                <w:i/>
                <w:snapToGrid w:val="0"/>
                <w:sz w:val="20"/>
                <w:szCs w:val="20"/>
              </w:rPr>
              <w:t>3</w:t>
            </w:r>
          </w:p>
        </w:tc>
        <w:tc>
          <w:tcPr>
            <w:tcW w:w="0" w:type="auto"/>
            <w:shd w:val="clear" w:color="auto" w:fill="BFBFBF"/>
            <w:vAlign w:val="center"/>
          </w:tcPr>
          <w:p w14:paraId="6B844605" w14:textId="77777777" w:rsidR="0059603E" w:rsidRPr="008B548C" w:rsidRDefault="0059603E" w:rsidP="0059603E">
            <w:pPr>
              <w:keepNext/>
              <w:ind w:left="57" w:right="57"/>
              <w:jc w:val="center"/>
              <w:rPr>
                <w:rFonts w:ascii="Tahoma" w:hAnsi="Tahoma" w:cs="Tahoma"/>
                <w:i/>
                <w:snapToGrid w:val="0"/>
                <w:sz w:val="20"/>
                <w:szCs w:val="20"/>
              </w:rPr>
            </w:pPr>
            <w:r w:rsidRPr="008B548C">
              <w:rPr>
                <w:rFonts w:ascii="Tahoma" w:hAnsi="Tahoma" w:cs="Tahoma"/>
                <w:i/>
                <w:snapToGrid w:val="0"/>
                <w:sz w:val="20"/>
                <w:szCs w:val="20"/>
              </w:rPr>
              <w:t>4</w:t>
            </w:r>
          </w:p>
        </w:tc>
        <w:tc>
          <w:tcPr>
            <w:tcW w:w="0" w:type="auto"/>
            <w:shd w:val="clear" w:color="auto" w:fill="BFBFBF"/>
            <w:vAlign w:val="center"/>
          </w:tcPr>
          <w:p w14:paraId="4C7F15E4" w14:textId="77777777" w:rsidR="0059603E" w:rsidRPr="008B548C" w:rsidRDefault="0059603E" w:rsidP="0059603E">
            <w:pPr>
              <w:keepNext/>
              <w:jc w:val="center"/>
              <w:rPr>
                <w:rFonts w:ascii="Tahoma" w:hAnsi="Tahoma" w:cs="Tahoma"/>
                <w:i/>
                <w:snapToGrid w:val="0"/>
                <w:sz w:val="20"/>
                <w:szCs w:val="20"/>
              </w:rPr>
            </w:pPr>
            <w:r w:rsidRPr="008B548C">
              <w:rPr>
                <w:rFonts w:ascii="Tahoma" w:hAnsi="Tahoma" w:cs="Tahoma"/>
                <w:i/>
                <w:snapToGrid w:val="0"/>
                <w:sz w:val="20"/>
                <w:szCs w:val="20"/>
              </w:rPr>
              <w:t>5</w:t>
            </w:r>
          </w:p>
        </w:tc>
      </w:tr>
      <w:tr w:rsidR="0059603E" w:rsidRPr="008B548C" w14:paraId="406FBDBB" w14:textId="77777777" w:rsidTr="0059603E">
        <w:trPr>
          <w:cantSplit/>
        </w:trPr>
        <w:tc>
          <w:tcPr>
            <w:tcW w:w="0" w:type="auto"/>
          </w:tcPr>
          <w:p w14:paraId="04D60EE1" w14:textId="77777777" w:rsidR="0059603E" w:rsidRPr="008B548C" w:rsidRDefault="0059603E" w:rsidP="0059603E">
            <w:pPr>
              <w:numPr>
                <w:ilvl w:val="0"/>
                <w:numId w:val="10"/>
              </w:numPr>
              <w:spacing w:line="360" w:lineRule="auto"/>
              <w:jc w:val="both"/>
              <w:rPr>
                <w:rFonts w:ascii="Tahoma" w:hAnsi="Tahoma" w:cs="Tahoma"/>
                <w:sz w:val="20"/>
                <w:szCs w:val="20"/>
              </w:rPr>
            </w:pPr>
          </w:p>
        </w:tc>
        <w:tc>
          <w:tcPr>
            <w:tcW w:w="2387" w:type="dxa"/>
          </w:tcPr>
          <w:p w14:paraId="2305924D" w14:textId="77777777" w:rsidR="0059603E" w:rsidRPr="008B548C" w:rsidRDefault="0059603E" w:rsidP="0059603E">
            <w:pPr>
              <w:ind w:left="57" w:right="57"/>
              <w:rPr>
                <w:rFonts w:ascii="Tahoma" w:hAnsi="Tahoma" w:cs="Tahoma"/>
                <w:snapToGrid w:val="0"/>
                <w:sz w:val="20"/>
                <w:szCs w:val="20"/>
              </w:rPr>
            </w:pPr>
          </w:p>
        </w:tc>
        <w:tc>
          <w:tcPr>
            <w:tcW w:w="2120" w:type="dxa"/>
          </w:tcPr>
          <w:p w14:paraId="27CA4F2B" w14:textId="77777777" w:rsidR="0059603E" w:rsidRPr="008B548C" w:rsidRDefault="0059603E" w:rsidP="0059603E">
            <w:pPr>
              <w:ind w:left="57" w:right="57"/>
              <w:rPr>
                <w:rFonts w:ascii="Tahoma" w:hAnsi="Tahoma" w:cs="Tahoma"/>
                <w:snapToGrid w:val="0"/>
                <w:sz w:val="20"/>
                <w:szCs w:val="20"/>
              </w:rPr>
            </w:pPr>
          </w:p>
        </w:tc>
        <w:tc>
          <w:tcPr>
            <w:tcW w:w="0" w:type="auto"/>
          </w:tcPr>
          <w:p w14:paraId="174BEB22" w14:textId="77777777" w:rsidR="0059603E" w:rsidRPr="008B548C" w:rsidRDefault="0059603E" w:rsidP="0059603E">
            <w:pPr>
              <w:ind w:left="57" w:right="57"/>
              <w:rPr>
                <w:rFonts w:ascii="Tahoma" w:hAnsi="Tahoma" w:cs="Tahoma"/>
                <w:snapToGrid w:val="0"/>
                <w:sz w:val="20"/>
                <w:szCs w:val="20"/>
              </w:rPr>
            </w:pPr>
          </w:p>
        </w:tc>
        <w:tc>
          <w:tcPr>
            <w:tcW w:w="0" w:type="auto"/>
          </w:tcPr>
          <w:p w14:paraId="568827E7" w14:textId="77777777" w:rsidR="0059603E" w:rsidRPr="008B548C" w:rsidRDefault="0059603E" w:rsidP="0059603E">
            <w:pPr>
              <w:ind w:left="57" w:right="57"/>
              <w:rPr>
                <w:rFonts w:ascii="Tahoma" w:hAnsi="Tahoma" w:cs="Tahoma"/>
                <w:snapToGrid w:val="0"/>
                <w:sz w:val="20"/>
                <w:szCs w:val="20"/>
              </w:rPr>
            </w:pPr>
          </w:p>
        </w:tc>
      </w:tr>
      <w:tr w:rsidR="0059603E" w:rsidRPr="008B548C" w14:paraId="66EFC4CB" w14:textId="77777777" w:rsidTr="0059603E">
        <w:trPr>
          <w:cantSplit/>
        </w:trPr>
        <w:tc>
          <w:tcPr>
            <w:tcW w:w="0" w:type="auto"/>
          </w:tcPr>
          <w:p w14:paraId="19CE8F98" w14:textId="77777777" w:rsidR="0059603E" w:rsidRPr="008B548C" w:rsidRDefault="0059603E" w:rsidP="0059603E">
            <w:pPr>
              <w:numPr>
                <w:ilvl w:val="0"/>
                <w:numId w:val="10"/>
              </w:numPr>
              <w:spacing w:line="360" w:lineRule="auto"/>
              <w:jc w:val="both"/>
              <w:rPr>
                <w:rFonts w:ascii="Tahoma" w:hAnsi="Tahoma" w:cs="Tahoma"/>
                <w:sz w:val="20"/>
                <w:szCs w:val="20"/>
              </w:rPr>
            </w:pPr>
          </w:p>
        </w:tc>
        <w:tc>
          <w:tcPr>
            <w:tcW w:w="2387" w:type="dxa"/>
          </w:tcPr>
          <w:p w14:paraId="246779D6" w14:textId="77777777" w:rsidR="0059603E" w:rsidRPr="008B548C" w:rsidRDefault="0059603E" w:rsidP="0059603E">
            <w:pPr>
              <w:ind w:left="57" w:right="57"/>
              <w:rPr>
                <w:rFonts w:ascii="Tahoma" w:hAnsi="Tahoma" w:cs="Tahoma"/>
                <w:snapToGrid w:val="0"/>
                <w:sz w:val="20"/>
                <w:szCs w:val="20"/>
              </w:rPr>
            </w:pPr>
          </w:p>
        </w:tc>
        <w:tc>
          <w:tcPr>
            <w:tcW w:w="2120" w:type="dxa"/>
          </w:tcPr>
          <w:p w14:paraId="30B9C263" w14:textId="77777777" w:rsidR="0059603E" w:rsidRPr="008B548C" w:rsidRDefault="0059603E" w:rsidP="0059603E">
            <w:pPr>
              <w:ind w:left="57" w:right="57"/>
              <w:rPr>
                <w:rFonts w:ascii="Tahoma" w:hAnsi="Tahoma" w:cs="Tahoma"/>
                <w:snapToGrid w:val="0"/>
                <w:sz w:val="20"/>
                <w:szCs w:val="20"/>
              </w:rPr>
            </w:pPr>
          </w:p>
        </w:tc>
        <w:tc>
          <w:tcPr>
            <w:tcW w:w="0" w:type="auto"/>
          </w:tcPr>
          <w:p w14:paraId="616319EB" w14:textId="77777777" w:rsidR="0059603E" w:rsidRPr="008B548C" w:rsidRDefault="0059603E" w:rsidP="0059603E">
            <w:pPr>
              <w:ind w:left="57" w:right="57"/>
              <w:rPr>
                <w:rFonts w:ascii="Tahoma" w:hAnsi="Tahoma" w:cs="Tahoma"/>
                <w:snapToGrid w:val="0"/>
                <w:sz w:val="20"/>
                <w:szCs w:val="20"/>
              </w:rPr>
            </w:pPr>
          </w:p>
        </w:tc>
        <w:tc>
          <w:tcPr>
            <w:tcW w:w="0" w:type="auto"/>
          </w:tcPr>
          <w:p w14:paraId="31E630ED" w14:textId="77777777" w:rsidR="0059603E" w:rsidRPr="008B548C" w:rsidRDefault="0059603E" w:rsidP="0059603E">
            <w:pPr>
              <w:ind w:left="57" w:right="57"/>
              <w:rPr>
                <w:rFonts w:ascii="Tahoma" w:hAnsi="Tahoma" w:cs="Tahoma"/>
                <w:snapToGrid w:val="0"/>
                <w:sz w:val="20"/>
                <w:szCs w:val="20"/>
              </w:rPr>
            </w:pPr>
          </w:p>
        </w:tc>
      </w:tr>
      <w:tr w:rsidR="0059603E" w:rsidRPr="008B548C" w14:paraId="02EA65A0" w14:textId="77777777" w:rsidTr="0059603E">
        <w:trPr>
          <w:cantSplit/>
        </w:trPr>
        <w:tc>
          <w:tcPr>
            <w:tcW w:w="0" w:type="auto"/>
          </w:tcPr>
          <w:p w14:paraId="175D91A4" w14:textId="77777777" w:rsidR="0059603E" w:rsidRPr="008B548C" w:rsidRDefault="0059603E" w:rsidP="0059603E">
            <w:pPr>
              <w:numPr>
                <w:ilvl w:val="0"/>
                <w:numId w:val="10"/>
              </w:numPr>
              <w:spacing w:line="360" w:lineRule="auto"/>
              <w:jc w:val="both"/>
              <w:rPr>
                <w:rFonts w:ascii="Tahoma" w:hAnsi="Tahoma" w:cs="Tahoma"/>
                <w:sz w:val="20"/>
                <w:szCs w:val="20"/>
              </w:rPr>
            </w:pPr>
          </w:p>
        </w:tc>
        <w:tc>
          <w:tcPr>
            <w:tcW w:w="2387" w:type="dxa"/>
          </w:tcPr>
          <w:p w14:paraId="7BA8F7A6" w14:textId="77777777" w:rsidR="0059603E" w:rsidRPr="008B548C" w:rsidRDefault="0059603E" w:rsidP="0059603E">
            <w:pPr>
              <w:ind w:left="57" w:right="57"/>
              <w:rPr>
                <w:rFonts w:ascii="Tahoma" w:hAnsi="Tahoma" w:cs="Tahoma"/>
                <w:snapToGrid w:val="0"/>
                <w:sz w:val="20"/>
                <w:szCs w:val="20"/>
              </w:rPr>
            </w:pPr>
          </w:p>
        </w:tc>
        <w:tc>
          <w:tcPr>
            <w:tcW w:w="2120" w:type="dxa"/>
          </w:tcPr>
          <w:p w14:paraId="1C31888D" w14:textId="77777777" w:rsidR="0059603E" w:rsidRPr="008B548C" w:rsidRDefault="0059603E" w:rsidP="0059603E">
            <w:pPr>
              <w:ind w:left="57" w:right="57"/>
              <w:rPr>
                <w:rFonts w:ascii="Tahoma" w:hAnsi="Tahoma" w:cs="Tahoma"/>
                <w:snapToGrid w:val="0"/>
                <w:sz w:val="20"/>
                <w:szCs w:val="20"/>
              </w:rPr>
            </w:pPr>
          </w:p>
        </w:tc>
        <w:tc>
          <w:tcPr>
            <w:tcW w:w="0" w:type="auto"/>
          </w:tcPr>
          <w:p w14:paraId="33505CC5" w14:textId="77777777" w:rsidR="0059603E" w:rsidRPr="008B548C" w:rsidRDefault="0059603E" w:rsidP="0059603E">
            <w:pPr>
              <w:ind w:left="57" w:right="57"/>
              <w:rPr>
                <w:rFonts w:ascii="Tahoma" w:hAnsi="Tahoma" w:cs="Tahoma"/>
                <w:snapToGrid w:val="0"/>
                <w:sz w:val="20"/>
                <w:szCs w:val="20"/>
              </w:rPr>
            </w:pPr>
          </w:p>
        </w:tc>
        <w:tc>
          <w:tcPr>
            <w:tcW w:w="0" w:type="auto"/>
          </w:tcPr>
          <w:p w14:paraId="2D03B959" w14:textId="77777777" w:rsidR="0059603E" w:rsidRPr="008B548C" w:rsidRDefault="0059603E" w:rsidP="0059603E">
            <w:pPr>
              <w:ind w:left="57" w:right="57"/>
              <w:rPr>
                <w:rFonts w:ascii="Tahoma" w:hAnsi="Tahoma" w:cs="Tahoma"/>
                <w:snapToGrid w:val="0"/>
                <w:sz w:val="20"/>
                <w:szCs w:val="20"/>
              </w:rPr>
            </w:pPr>
          </w:p>
        </w:tc>
      </w:tr>
      <w:tr w:rsidR="0059603E" w:rsidRPr="008B548C" w14:paraId="5DC758B8" w14:textId="77777777" w:rsidTr="0059603E">
        <w:trPr>
          <w:cantSplit/>
        </w:trPr>
        <w:tc>
          <w:tcPr>
            <w:tcW w:w="0" w:type="auto"/>
          </w:tcPr>
          <w:p w14:paraId="754959E1" w14:textId="77777777" w:rsidR="0059603E" w:rsidRPr="008B548C" w:rsidRDefault="0059603E" w:rsidP="0059603E">
            <w:pPr>
              <w:ind w:left="57" w:right="57"/>
              <w:rPr>
                <w:rFonts w:ascii="Tahoma" w:hAnsi="Tahoma" w:cs="Tahoma"/>
                <w:snapToGrid w:val="0"/>
                <w:sz w:val="20"/>
                <w:szCs w:val="20"/>
              </w:rPr>
            </w:pPr>
            <w:r w:rsidRPr="008B548C">
              <w:rPr>
                <w:rFonts w:ascii="Tahoma" w:hAnsi="Tahoma" w:cs="Tahoma"/>
                <w:snapToGrid w:val="0"/>
                <w:sz w:val="20"/>
                <w:szCs w:val="20"/>
              </w:rPr>
              <w:t>…</w:t>
            </w:r>
          </w:p>
        </w:tc>
        <w:tc>
          <w:tcPr>
            <w:tcW w:w="2387" w:type="dxa"/>
          </w:tcPr>
          <w:p w14:paraId="1A09F3C5" w14:textId="77777777" w:rsidR="0059603E" w:rsidRPr="008B548C" w:rsidRDefault="0059603E" w:rsidP="0059603E">
            <w:pPr>
              <w:ind w:left="57" w:right="57"/>
              <w:rPr>
                <w:rFonts w:ascii="Tahoma" w:hAnsi="Tahoma" w:cs="Tahoma"/>
                <w:snapToGrid w:val="0"/>
                <w:sz w:val="20"/>
                <w:szCs w:val="20"/>
              </w:rPr>
            </w:pPr>
          </w:p>
        </w:tc>
        <w:tc>
          <w:tcPr>
            <w:tcW w:w="2120" w:type="dxa"/>
          </w:tcPr>
          <w:p w14:paraId="0AD98DAF" w14:textId="77777777" w:rsidR="0059603E" w:rsidRPr="008B548C" w:rsidRDefault="0059603E" w:rsidP="0059603E">
            <w:pPr>
              <w:ind w:left="57" w:right="57"/>
              <w:rPr>
                <w:rFonts w:ascii="Tahoma" w:hAnsi="Tahoma" w:cs="Tahoma"/>
                <w:snapToGrid w:val="0"/>
                <w:sz w:val="20"/>
                <w:szCs w:val="20"/>
              </w:rPr>
            </w:pPr>
          </w:p>
        </w:tc>
        <w:tc>
          <w:tcPr>
            <w:tcW w:w="0" w:type="auto"/>
          </w:tcPr>
          <w:p w14:paraId="571D2021" w14:textId="77777777" w:rsidR="0059603E" w:rsidRPr="008B548C" w:rsidRDefault="0059603E" w:rsidP="0059603E">
            <w:pPr>
              <w:ind w:left="57" w:right="57"/>
              <w:rPr>
                <w:rFonts w:ascii="Tahoma" w:hAnsi="Tahoma" w:cs="Tahoma"/>
                <w:snapToGrid w:val="0"/>
                <w:sz w:val="20"/>
                <w:szCs w:val="20"/>
              </w:rPr>
            </w:pPr>
          </w:p>
        </w:tc>
        <w:tc>
          <w:tcPr>
            <w:tcW w:w="0" w:type="auto"/>
          </w:tcPr>
          <w:p w14:paraId="13667C9D" w14:textId="77777777" w:rsidR="0059603E" w:rsidRPr="008B548C" w:rsidRDefault="0059603E" w:rsidP="0059603E">
            <w:pPr>
              <w:ind w:left="57" w:right="57"/>
              <w:rPr>
                <w:rFonts w:ascii="Tahoma" w:hAnsi="Tahoma" w:cs="Tahoma"/>
                <w:snapToGrid w:val="0"/>
                <w:sz w:val="20"/>
                <w:szCs w:val="20"/>
              </w:rPr>
            </w:pPr>
          </w:p>
        </w:tc>
      </w:tr>
      <w:tr w:rsidR="0059603E" w:rsidRPr="008B548C" w14:paraId="3D91156E" w14:textId="77777777" w:rsidTr="0059603E">
        <w:trPr>
          <w:cantSplit/>
        </w:trPr>
        <w:tc>
          <w:tcPr>
            <w:tcW w:w="0" w:type="auto"/>
            <w:gridSpan w:val="4"/>
          </w:tcPr>
          <w:p w14:paraId="43A361D6" w14:textId="77777777" w:rsidR="0059603E" w:rsidRPr="008B548C" w:rsidRDefault="0059603E" w:rsidP="0059603E">
            <w:pPr>
              <w:ind w:left="57" w:right="57"/>
              <w:jc w:val="both"/>
              <w:rPr>
                <w:rFonts w:ascii="Tahoma" w:hAnsi="Tahoma" w:cs="Tahoma"/>
                <w:b/>
                <w:snapToGrid w:val="0"/>
                <w:sz w:val="20"/>
                <w:szCs w:val="20"/>
              </w:rPr>
            </w:pPr>
            <w:r w:rsidRPr="008B548C">
              <w:rPr>
                <w:rFonts w:ascii="Tahoma" w:hAnsi="Tahoma" w:cs="Tahoma"/>
                <w:b/>
                <w:snapToGrid w:val="0"/>
                <w:sz w:val="20"/>
                <w:szCs w:val="20"/>
              </w:rPr>
              <w:t xml:space="preserve">ИТОГО </w:t>
            </w:r>
          </w:p>
        </w:tc>
        <w:tc>
          <w:tcPr>
            <w:tcW w:w="0" w:type="auto"/>
          </w:tcPr>
          <w:p w14:paraId="6DED2428" w14:textId="77777777" w:rsidR="0059603E" w:rsidRPr="008B548C" w:rsidRDefault="0059603E" w:rsidP="0059603E">
            <w:pPr>
              <w:ind w:left="57" w:right="57"/>
              <w:rPr>
                <w:rFonts w:ascii="Tahoma" w:hAnsi="Tahoma" w:cs="Tahoma"/>
                <w:b/>
                <w:snapToGrid w:val="0"/>
                <w:sz w:val="20"/>
                <w:szCs w:val="20"/>
              </w:rPr>
            </w:pPr>
          </w:p>
        </w:tc>
      </w:tr>
    </w:tbl>
    <w:p w14:paraId="01F00364" w14:textId="77777777" w:rsidR="0059603E" w:rsidRPr="008B548C" w:rsidRDefault="0059603E" w:rsidP="0059603E">
      <w:pPr>
        <w:pBdr>
          <w:bottom w:val="single" w:sz="4" w:space="1" w:color="auto"/>
        </w:pBdr>
        <w:shd w:val="clear" w:color="auto" w:fill="E0E0E0"/>
        <w:ind w:right="23"/>
        <w:jc w:val="center"/>
        <w:rPr>
          <w:rFonts w:ascii="Tahoma" w:hAnsi="Tahoma" w:cs="Tahoma"/>
          <w:b/>
          <w:color w:val="000000"/>
          <w:spacing w:val="36"/>
          <w:sz w:val="20"/>
          <w:szCs w:val="20"/>
        </w:rPr>
        <w:sectPr w:rsidR="0059603E" w:rsidRPr="008B548C" w:rsidSect="0059603E">
          <w:pgSz w:w="11906" w:h="16838"/>
          <w:pgMar w:top="1134" w:right="707" w:bottom="1134" w:left="1701" w:header="708" w:footer="708" w:gutter="0"/>
          <w:cols w:space="708"/>
          <w:docGrid w:linePitch="360"/>
        </w:sectPr>
      </w:pPr>
      <w:r w:rsidRPr="008B548C">
        <w:rPr>
          <w:rFonts w:ascii="Tahoma" w:hAnsi="Tahoma" w:cs="Tahoma"/>
          <w:b/>
          <w:color w:val="000000"/>
          <w:spacing w:val="36"/>
          <w:sz w:val="20"/>
          <w:szCs w:val="20"/>
        </w:rPr>
        <w:t>конец формы</w:t>
      </w:r>
    </w:p>
    <w:p w14:paraId="6FBED26A" w14:textId="72327FE2" w:rsidR="009A5777" w:rsidRPr="00476BB7" w:rsidRDefault="00C8335D" w:rsidP="009A5777">
      <w:pPr>
        <w:ind w:firstLine="567"/>
        <w:jc w:val="right"/>
        <w:rPr>
          <w:rFonts w:ascii="Tahoma" w:hAnsi="Tahoma" w:cs="Tahoma"/>
          <w:b/>
          <w:sz w:val="20"/>
          <w:szCs w:val="20"/>
        </w:rPr>
      </w:pPr>
      <w:r>
        <w:rPr>
          <w:rFonts w:ascii="Tahoma" w:hAnsi="Tahoma" w:cs="Tahoma"/>
          <w:b/>
          <w:sz w:val="20"/>
          <w:szCs w:val="20"/>
        </w:rPr>
        <w:lastRenderedPageBreak/>
        <w:t xml:space="preserve">Форма № </w:t>
      </w:r>
      <w:r w:rsidR="007827BE">
        <w:rPr>
          <w:rFonts w:ascii="Tahoma" w:hAnsi="Tahoma" w:cs="Tahoma"/>
          <w:b/>
          <w:sz w:val="20"/>
          <w:szCs w:val="20"/>
        </w:rPr>
        <w:t>8</w:t>
      </w:r>
    </w:p>
    <w:p w14:paraId="069B2A78" w14:textId="77777777" w:rsidR="009A5777" w:rsidRPr="00476BB7" w:rsidRDefault="009A5777" w:rsidP="009A5777">
      <w:pPr>
        <w:ind w:firstLine="567"/>
        <w:jc w:val="right"/>
        <w:rPr>
          <w:rFonts w:ascii="Tahoma" w:hAnsi="Tahoma" w:cs="Tahoma"/>
          <w:b/>
          <w:sz w:val="20"/>
          <w:szCs w:val="20"/>
        </w:rPr>
      </w:pPr>
      <w:r w:rsidRPr="00476BB7">
        <w:rPr>
          <w:rFonts w:ascii="Tahoma" w:hAnsi="Tahoma" w:cs="Tahoma"/>
          <w:b/>
          <w:sz w:val="20"/>
          <w:szCs w:val="20"/>
        </w:rPr>
        <w:t>Заказчику/Организатору закупки</w:t>
      </w:r>
    </w:p>
    <w:p w14:paraId="09B8EEAD" w14:textId="77777777" w:rsidR="009A5777" w:rsidRPr="00476BB7" w:rsidRDefault="009A5777" w:rsidP="009A5777">
      <w:pPr>
        <w:ind w:firstLine="567"/>
        <w:jc w:val="right"/>
        <w:rPr>
          <w:rFonts w:ascii="Tahoma" w:hAnsi="Tahoma" w:cs="Tahoma"/>
          <w:b/>
          <w:sz w:val="20"/>
          <w:szCs w:val="20"/>
        </w:rPr>
      </w:pPr>
      <w:r w:rsidRPr="00476BB7">
        <w:rPr>
          <w:rFonts w:ascii="Tahoma" w:hAnsi="Tahoma" w:cs="Tahoma"/>
          <w:b/>
          <w:sz w:val="20"/>
          <w:szCs w:val="20"/>
        </w:rPr>
        <w:t xml:space="preserve">От </w:t>
      </w:r>
    </w:p>
    <w:tbl>
      <w:tblPr>
        <w:tblW w:w="4395" w:type="dxa"/>
        <w:tblInd w:w="5211" w:type="dxa"/>
        <w:tblLook w:val="04A0" w:firstRow="1" w:lastRow="0" w:firstColumn="1" w:lastColumn="0" w:noHBand="0" w:noVBand="1"/>
      </w:tblPr>
      <w:tblGrid>
        <w:gridCol w:w="4395"/>
      </w:tblGrid>
      <w:tr w:rsidR="009A5777" w:rsidRPr="00476BB7" w14:paraId="6FA4E181" w14:textId="77777777" w:rsidTr="009A5777">
        <w:tc>
          <w:tcPr>
            <w:tcW w:w="4395" w:type="dxa"/>
            <w:tcBorders>
              <w:bottom w:val="single" w:sz="4" w:space="0" w:color="auto"/>
            </w:tcBorders>
            <w:shd w:val="clear" w:color="auto" w:fill="auto"/>
          </w:tcPr>
          <w:p w14:paraId="16A9155A" w14:textId="77777777" w:rsidR="009A5777" w:rsidRPr="00476BB7" w:rsidRDefault="009A5777" w:rsidP="009A5777">
            <w:pPr>
              <w:autoSpaceDE w:val="0"/>
              <w:autoSpaceDN w:val="0"/>
              <w:adjustRightInd w:val="0"/>
              <w:jc w:val="center"/>
              <w:rPr>
                <w:rFonts w:ascii="Tahoma" w:hAnsi="Tahoma" w:cs="Tahoma"/>
                <w:sz w:val="20"/>
                <w:szCs w:val="20"/>
                <w:lang w:eastAsia="en-US"/>
              </w:rPr>
            </w:pPr>
          </w:p>
        </w:tc>
      </w:tr>
      <w:tr w:rsidR="009A5777" w:rsidRPr="00476BB7" w14:paraId="0E0FFDAA" w14:textId="77777777" w:rsidTr="009A5777">
        <w:tc>
          <w:tcPr>
            <w:tcW w:w="4395" w:type="dxa"/>
            <w:tcBorders>
              <w:top w:val="single" w:sz="4" w:space="0" w:color="auto"/>
              <w:bottom w:val="single" w:sz="4" w:space="0" w:color="auto"/>
            </w:tcBorders>
            <w:shd w:val="clear" w:color="auto" w:fill="auto"/>
          </w:tcPr>
          <w:p w14:paraId="236BFA77" w14:textId="77777777" w:rsidR="009A5777" w:rsidRPr="00476BB7" w:rsidRDefault="009A5777" w:rsidP="009A5777">
            <w:pPr>
              <w:autoSpaceDE w:val="0"/>
              <w:autoSpaceDN w:val="0"/>
              <w:adjustRightInd w:val="0"/>
              <w:jc w:val="center"/>
              <w:rPr>
                <w:rFonts w:ascii="Tahoma" w:hAnsi="Tahoma" w:cs="Tahoma"/>
                <w:sz w:val="20"/>
                <w:szCs w:val="20"/>
                <w:lang w:eastAsia="en-US"/>
              </w:rPr>
            </w:pPr>
            <w:r w:rsidRPr="00476BB7">
              <w:rPr>
                <w:rFonts w:ascii="Tahoma" w:hAnsi="Tahoma" w:cs="Tahoma"/>
                <w:sz w:val="20"/>
                <w:szCs w:val="20"/>
                <w:lang w:eastAsia="en-US"/>
              </w:rPr>
              <w:t>(фамилия, имя, отчество)</w:t>
            </w:r>
          </w:p>
          <w:p w14:paraId="00747097" w14:textId="77777777" w:rsidR="009A5777" w:rsidRPr="00476BB7" w:rsidRDefault="009A5777" w:rsidP="009A5777">
            <w:pPr>
              <w:autoSpaceDE w:val="0"/>
              <w:autoSpaceDN w:val="0"/>
              <w:adjustRightInd w:val="0"/>
              <w:jc w:val="center"/>
              <w:rPr>
                <w:rFonts w:ascii="Tahoma" w:hAnsi="Tahoma" w:cs="Tahoma"/>
                <w:sz w:val="20"/>
                <w:szCs w:val="20"/>
                <w:lang w:eastAsia="en-US"/>
              </w:rPr>
            </w:pPr>
          </w:p>
        </w:tc>
      </w:tr>
      <w:tr w:rsidR="009A5777" w:rsidRPr="00476BB7" w14:paraId="0B93A982" w14:textId="77777777" w:rsidTr="009A5777">
        <w:tc>
          <w:tcPr>
            <w:tcW w:w="4395" w:type="dxa"/>
            <w:tcBorders>
              <w:top w:val="single" w:sz="4" w:space="0" w:color="auto"/>
            </w:tcBorders>
            <w:shd w:val="clear" w:color="auto" w:fill="auto"/>
          </w:tcPr>
          <w:p w14:paraId="16832E11" w14:textId="77777777" w:rsidR="009A5777" w:rsidRPr="00476BB7" w:rsidRDefault="009A5777" w:rsidP="009A5777">
            <w:pPr>
              <w:autoSpaceDE w:val="0"/>
              <w:autoSpaceDN w:val="0"/>
              <w:adjustRightInd w:val="0"/>
              <w:jc w:val="center"/>
              <w:rPr>
                <w:rFonts w:ascii="Tahoma" w:hAnsi="Tahoma" w:cs="Tahoma"/>
                <w:sz w:val="20"/>
                <w:szCs w:val="20"/>
                <w:lang w:eastAsia="en-US"/>
              </w:rPr>
            </w:pPr>
            <w:r w:rsidRPr="00476BB7">
              <w:rPr>
                <w:rFonts w:ascii="Tahoma" w:hAnsi="Tahoma" w:cs="Tahoma"/>
                <w:sz w:val="20"/>
                <w:szCs w:val="20"/>
                <w:lang w:eastAsia="en-US"/>
              </w:rPr>
              <w:t>(должность, место работы)</w:t>
            </w:r>
          </w:p>
          <w:p w14:paraId="418AEFD8" w14:textId="77777777" w:rsidR="009A5777" w:rsidRPr="00476BB7" w:rsidRDefault="009A5777" w:rsidP="009A5777">
            <w:pPr>
              <w:autoSpaceDE w:val="0"/>
              <w:autoSpaceDN w:val="0"/>
              <w:adjustRightInd w:val="0"/>
              <w:jc w:val="center"/>
              <w:rPr>
                <w:rFonts w:ascii="Tahoma" w:hAnsi="Tahoma" w:cs="Tahoma"/>
                <w:sz w:val="20"/>
                <w:szCs w:val="20"/>
                <w:lang w:eastAsia="en-US"/>
              </w:rPr>
            </w:pPr>
          </w:p>
          <w:p w14:paraId="0A20135E" w14:textId="77777777" w:rsidR="009A5777" w:rsidRPr="00476BB7" w:rsidRDefault="009A5777" w:rsidP="009A5777">
            <w:pPr>
              <w:autoSpaceDE w:val="0"/>
              <w:autoSpaceDN w:val="0"/>
              <w:adjustRightInd w:val="0"/>
              <w:jc w:val="center"/>
              <w:rPr>
                <w:rFonts w:ascii="Tahoma" w:hAnsi="Tahoma" w:cs="Tahoma"/>
                <w:sz w:val="20"/>
                <w:szCs w:val="20"/>
                <w:lang w:eastAsia="en-US"/>
              </w:rPr>
            </w:pPr>
          </w:p>
        </w:tc>
      </w:tr>
    </w:tbl>
    <w:p w14:paraId="3ADAA815" w14:textId="77777777" w:rsidR="009A5777" w:rsidRPr="00476BB7" w:rsidRDefault="009A5777" w:rsidP="009A5777">
      <w:pPr>
        <w:ind w:firstLine="567"/>
        <w:jc w:val="both"/>
        <w:rPr>
          <w:rFonts w:ascii="Tahoma" w:hAnsi="Tahoma" w:cs="Tahoma"/>
          <w:sz w:val="20"/>
          <w:szCs w:val="20"/>
        </w:rPr>
      </w:pPr>
    </w:p>
    <w:p w14:paraId="716F0EE2" w14:textId="77777777" w:rsidR="009A5777" w:rsidRPr="00476BB7" w:rsidRDefault="009A5777" w:rsidP="009A5777">
      <w:pPr>
        <w:autoSpaceDE w:val="0"/>
        <w:autoSpaceDN w:val="0"/>
        <w:adjustRightInd w:val="0"/>
        <w:jc w:val="center"/>
        <w:rPr>
          <w:rFonts w:ascii="Tahoma" w:hAnsi="Tahoma" w:cs="Tahoma"/>
          <w:sz w:val="20"/>
          <w:szCs w:val="20"/>
          <w:lang w:eastAsia="en-US"/>
        </w:rPr>
      </w:pPr>
      <w:r w:rsidRPr="00476BB7">
        <w:rPr>
          <w:rFonts w:ascii="Tahoma" w:hAnsi="Tahoma" w:cs="Tahoma"/>
          <w:b/>
          <w:bCs/>
          <w:sz w:val="20"/>
          <w:szCs w:val="20"/>
          <w:lang w:eastAsia="en-US"/>
        </w:rPr>
        <w:t>Согласие</w:t>
      </w:r>
    </w:p>
    <w:p w14:paraId="4C9AEB76" w14:textId="77777777" w:rsidR="009A5777" w:rsidRPr="00476BB7" w:rsidRDefault="009A5777" w:rsidP="009A5777">
      <w:pPr>
        <w:autoSpaceDE w:val="0"/>
        <w:autoSpaceDN w:val="0"/>
        <w:adjustRightInd w:val="0"/>
        <w:jc w:val="center"/>
        <w:rPr>
          <w:rFonts w:ascii="Tahoma" w:hAnsi="Tahoma" w:cs="Tahoma"/>
          <w:b/>
          <w:bCs/>
          <w:sz w:val="20"/>
          <w:szCs w:val="20"/>
          <w:lang w:eastAsia="en-US"/>
        </w:rPr>
      </w:pPr>
      <w:r w:rsidRPr="00476BB7">
        <w:rPr>
          <w:rFonts w:ascii="Tahoma" w:hAnsi="Tahoma" w:cs="Tahoma"/>
          <w:b/>
          <w:bCs/>
          <w:sz w:val="20"/>
          <w:szCs w:val="20"/>
          <w:lang w:eastAsia="en-US"/>
        </w:rPr>
        <w:t>на обработку персональных данных,</w:t>
      </w:r>
    </w:p>
    <w:p w14:paraId="6E47F557" w14:textId="77777777" w:rsidR="009A5777" w:rsidRPr="00476BB7" w:rsidRDefault="009A5777" w:rsidP="009A5777">
      <w:pPr>
        <w:autoSpaceDE w:val="0"/>
        <w:autoSpaceDN w:val="0"/>
        <w:adjustRightInd w:val="0"/>
        <w:jc w:val="center"/>
        <w:rPr>
          <w:rFonts w:ascii="Tahoma" w:hAnsi="Tahoma" w:cs="Tahoma"/>
          <w:b/>
          <w:bCs/>
          <w:sz w:val="20"/>
          <w:szCs w:val="20"/>
          <w:lang w:eastAsia="en-US"/>
        </w:rPr>
      </w:pPr>
      <w:r w:rsidRPr="00476BB7">
        <w:rPr>
          <w:rFonts w:ascii="Tahoma" w:hAnsi="Tahoma" w:cs="Tahoma"/>
          <w:b/>
          <w:bCs/>
          <w:sz w:val="20"/>
          <w:szCs w:val="20"/>
          <w:lang w:eastAsia="en-US"/>
        </w:rPr>
        <w:t>разрешенных субъектом персональных данных</w:t>
      </w:r>
    </w:p>
    <w:p w14:paraId="599C04E3" w14:textId="77777777" w:rsidR="009A5777" w:rsidRPr="00476BB7" w:rsidRDefault="009A5777" w:rsidP="009A5777">
      <w:pPr>
        <w:autoSpaceDE w:val="0"/>
        <w:autoSpaceDN w:val="0"/>
        <w:adjustRightInd w:val="0"/>
        <w:jc w:val="center"/>
        <w:rPr>
          <w:rFonts w:ascii="Tahoma" w:hAnsi="Tahoma" w:cs="Tahoma"/>
          <w:b/>
          <w:bCs/>
          <w:sz w:val="20"/>
          <w:szCs w:val="20"/>
          <w:lang w:eastAsia="en-US"/>
        </w:rPr>
      </w:pPr>
      <w:r w:rsidRPr="00476BB7">
        <w:rPr>
          <w:rFonts w:ascii="Tahoma" w:hAnsi="Tahoma" w:cs="Tahoma"/>
          <w:b/>
          <w:bCs/>
          <w:sz w:val="20"/>
          <w:szCs w:val="20"/>
          <w:lang w:eastAsia="en-US"/>
        </w:rPr>
        <w:t>для распространения</w:t>
      </w:r>
    </w:p>
    <w:p w14:paraId="51746316" w14:textId="77777777" w:rsidR="009A5777" w:rsidRPr="00476BB7" w:rsidRDefault="009A5777" w:rsidP="009A5777">
      <w:pPr>
        <w:ind w:firstLine="567"/>
        <w:jc w:val="both"/>
        <w:rPr>
          <w:rFonts w:ascii="Tahoma" w:hAnsi="Tahoma" w:cs="Tahoma"/>
          <w:sz w:val="20"/>
          <w:szCs w:val="20"/>
        </w:rPr>
      </w:pPr>
    </w:p>
    <w:tbl>
      <w:tblPr>
        <w:tblW w:w="0" w:type="auto"/>
        <w:tblLook w:val="04A0" w:firstRow="1" w:lastRow="0" w:firstColumn="1" w:lastColumn="0" w:noHBand="0" w:noVBand="1"/>
      </w:tblPr>
      <w:tblGrid>
        <w:gridCol w:w="515"/>
        <w:gridCol w:w="8779"/>
        <w:gridCol w:w="277"/>
      </w:tblGrid>
      <w:tr w:rsidR="009A5777" w:rsidRPr="00476BB7" w14:paraId="7AE834E6" w14:textId="77777777" w:rsidTr="009A5777">
        <w:tc>
          <w:tcPr>
            <w:tcW w:w="534" w:type="dxa"/>
            <w:shd w:val="clear" w:color="auto" w:fill="auto"/>
          </w:tcPr>
          <w:p w14:paraId="790A2F09"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Я,</w:t>
            </w:r>
          </w:p>
        </w:tc>
        <w:tc>
          <w:tcPr>
            <w:tcW w:w="10206" w:type="dxa"/>
            <w:tcBorders>
              <w:bottom w:val="single" w:sz="4" w:space="0" w:color="auto"/>
            </w:tcBorders>
            <w:shd w:val="clear" w:color="auto" w:fill="auto"/>
          </w:tcPr>
          <w:p w14:paraId="16BB69A1" w14:textId="77777777" w:rsidR="009A5777" w:rsidRPr="00476BB7" w:rsidRDefault="009A5777" w:rsidP="009A5777">
            <w:pPr>
              <w:autoSpaceDE w:val="0"/>
              <w:autoSpaceDN w:val="0"/>
              <w:adjustRightInd w:val="0"/>
              <w:rPr>
                <w:rFonts w:ascii="Tahoma" w:hAnsi="Tahoma" w:cs="Tahoma"/>
                <w:sz w:val="20"/>
                <w:szCs w:val="20"/>
                <w:lang w:eastAsia="en-US"/>
              </w:rPr>
            </w:pPr>
            <w:r w:rsidRPr="00476BB7">
              <w:rPr>
                <w:rFonts w:ascii="Tahoma" w:hAnsi="Tahoma" w:cs="Tahoma"/>
                <w:sz w:val="20"/>
                <w:szCs w:val="20"/>
                <w:lang w:eastAsia="en-US"/>
              </w:rPr>
              <w:t xml:space="preserve"> </w:t>
            </w:r>
          </w:p>
        </w:tc>
        <w:tc>
          <w:tcPr>
            <w:tcW w:w="248" w:type="dxa"/>
            <w:shd w:val="clear" w:color="auto" w:fill="auto"/>
          </w:tcPr>
          <w:p w14:paraId="2ECFF49F"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w:t>
            </w:r>
          </w:p>
        </w:tc>
      </w:tr>
      <w:tr w:rsidR="009A5777" w:rsidRPr="00476BB7" w14:paraId="4308E4BD" w14:textId="77777777" w:rsidTr="009A5777">
        <w:tc>
          <w:tcPr>
            <w:tcW w:w="10988" w:type="dxa"/>
            <w:gridSpan w:val="3"/>
            <w:shd w:val="clear" w:color="auto" w:fill="auto"/>
          </w:tcPr>
          <w:p w14:paraId="39426426" w14:textId="77777777" w:rsidR="009A5777" w:rsidRPr="00476BB7" w:rsidRDefault="009A5777" w:rsidP="009A5777">
            <w:pPr>
              <w:autoSpaceDE w:val="0"/>
              <w:autoSpaceDN w:val="0"/>
              <w:adjustRightInd w:val="0"/>
              <w:jc w:val="center"/>
              <w:rPr>
                <w:rFonts w:ascii="Tahoma" w:hAnsi="Tahoma" w:cs="Tahoma"/>
                <w:sz w:val="20"/>
                <w:szCs w:val="20"/>
                <w:vertAlign w:val="superscript"/>
                <w:lang w:eastAsia="en-US"/>
              </w:rPr>
            </w:pPr>
            <w:r w:rsidRPr="00476BB7">
              <w:rPr>
                <w:rFonts w:ascii="Tahoma" w:hAnsi="Tahoma" w:cs="Tahoma"/>
                <w:sz w:val="20"/>
                <w:szCs w:val="20"/>
                <w:vertAlign w:val="superscript"/>
                <w:lang w:eastAsia="en-US"/>
              </w:rPr>
              <w:t>(фамилия, имя, отчество полностью)</w:t>
            </w:r>
          </w:p>
        </w:tc>
      </w:tr>
    </w:tbl>
    <w:p w14:paraId="473C05D2"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в соответствии со ст. 10.1 Федерального закона от 27.07.2006 N 152-ФЗ "О персональных данных", в целях:</w:t>
      </w:r>
    </w:p>
    <w:p w14:paraId="64B816FD"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обеспечения участия _______________________________________________________</w:t>
      </w:r>
      <w:r>
        <w:rPr>
          <w:rFonts w:ascii="Tahoma" w:hAnsi="Tahoma" w:cs="Tahoma"/>
          <w:sz w:val="20"/>
          <w:szCs w:val="20"/>
          <w:lang w:eastAsia="en-US"/>
        </w:rPr>
        <w:t>_______</w:t>
      </w:r>
      <w:r w:rsidRPr="00476BB7">
        <w:rPr>
          <w:rFonts w:ascii="Tahoma" w:hAnsi="Tahoma" w:cs="Tahoma"/>
          <w:sz w:val="20"/>
          <w:szCs w:val="20"/>
          <w:lang w:eastAsia="en-US"/>
        </w:rPr>
        <w:t>___</w:t>
      </w:r>
    </w:p>
    <w:p w14:paraId="0556CF9D" w14:textId="77777777" w:rsidR="009A5777" w:rsidRPr="00476BB7" w:rsidRDefault="009A5777" w:rsidP="009A5777">
      <w:pPr>
        <w:ind w:firstLine="567"/>
        <w:jc w:val="center"/>
        <w:rPr>
          <w:rFonts w:ascii="Tahoma" w:hAnsi="Tahoma" w:cs="Tahoma"/>
          <w:sz w:val="20"/>
          <w:szCs w:val="20"/>
          <w:vertAlign w:val="superscript"/>
        </w:rPr>
      </w:pPr>
      <w:r w:rsidRPr="00476BB7">
        <w:rPr>
          <w:rFonts w:ascii="Tahoma" w:hAnsi="Tahoma" w:cs="Tahoma"/>
          <w:sz w:val="20"/>
          <w:szCs w:val="20"/>
          <w:vertAlign w:val="superscript"/>
        </w:rPr>
        <w:t>(указать полное наименование участника размещения заказа)</w:t>
      </w:r>
    </w:p>
    <w:p w14:paraId="6E677C7E"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в ____________________________________</w:t>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r>
      <w:r w:rsidRPr="00476BB7">
        <w:rPr>
          <w:rFonts w:ascii="Tahoma" w:hAnsi="Tahoma" w:cs="Tahoma"/>
          <w:sz w:val="20"/>
          <w:szCs w:val="20"/>
          <w:lang w:eastAsia="en-US"/>
        </w:rPr>
        <w:softHyphen/>
        <w:t>________________________________</w:t>
      </w:r>
      <w:r>
        <w:rPr>
          <w:rFonts w:ascii="Tahoma" w:hAnsi="Tahoma" w:cs="Tahoma"/>
          <w:sz w:val="20"/>
          <w:szCs w:val="20"/>
          <w:lang w:eastAsia="en-US"/>
        </w:rPr>
        <w:t>________</w:t>
      </w:r>
      <w:r w:rsidRPr="00476BB7">
        <w:rPr>
          <w:rFonts w:ascii="Tahoma" w:hAnsi="Tahoma" w:cs="Tahoma"/>
          <w:sz w:val="20"/>
          <w:szCs w:val="20"/>
          <w:lang w:eastAsia="en-US"/>
        </w:rPr>
        <w:t>________</w:t>
      </w:r>
    </w:p>
    <w:p w14:paraId="131FF266" w14:textId="77777777" w:rsidR="009A5777" w:rsidRPr="00476BB7" w:rsidRDefault="009A5777" w:rsidP="009A5777">
      <w:pPr>
        <w:ind w:firstLine="567"/>
        <w:jc w:val="center"/>
        <w:rPr>
          <w:rFonts w:ascii="Tahoma" w:hAnsi="Tahoma" w:cs="Tahoma"/>
          <w:sz w:val="20"/>
          <w:szCs w:val="20"/>
          <w:vertAlign w:val="superscript"/>
        </w:rPr>
      </w:pPr>
      <w:r w:rsidRPr="00476BB7">
        <w:rPr>
          <w:rFonts w:ascii="Tahoma" w:hAnsi="Tahoma" w:cs="Tahoma"/>
          <w:sz w:val="20"/>
          <w:szCs w:val="20"/>
          <w:vertAlign w:val="superscript"/>
        </w:rPr>
        <w:t>(указать способ закупки)</w:t>
      </w:r>
    </w:p>
    <w:p w14:paraId="4BA2FA03"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xml:space="preserve"> , в соответствии с требованиями документации о закупке _____________________________________________________________________________</w:t>
      </w:r>
    </w:p>
    <w:p w14:paraId="465E1F74" w14:textId="77777777" w:rsidR="009A5777" w:rsidRPr="00476BB7" w:rsidRDefault="009A5777" w:rsidP="009A5777">
      <w:pPr>
        <w:ind w:firstLine="567"/>
        <w:jc w:val="center"/>
        <w:rPr>
          <w:rFonts w:ascii="Tahoma" w:hAnsi="Tahoma" w:cs="Tahoma"/>
          <w:sz w:val="20"/>
          <w:szCs w:val="20"/>
          <w:vertAlign w:val="superscript"/>
        </w:rPr>
      </w:pPr>
      <w:r w:rsidRPr="00476BB7">
        <w:rPr>
          <w:rFonts w:ascii="Tahoma" w:hAnsi="Tahoma" w:cs="Tahoma"/>
          <w:sz w:val="20"/>
          <w:szCs w:val="20"/>
          <w:vertAlign w:val="superscript"/>
        </w:rPr>
        <w:t>(указать наименование закупки)</w:t>
      </w:r>
    </w:p>
    <w:p w14:paraId="23E9813B" w14:textId="77777777" w:rsidR="009A5777" w:rsidRPr="00476BB7" w:rsidRDefault="009A5777" w:rsidP="009A5777">
      <w:pPr>
        <w:autoSpaceDE w:val="0"/>
        <w:autoSpaceDN w:val="0"/>
        <w:adjustRightInd w:val="0"/>
        <w:jc w:val="both"/>
        <w:rPr>
          <w:rFonts w:ascii="Tahoma" w:hAnsi="Tahoma" w:cs="Tahoma"/>
          <w:b/>
          <w:sz w:val="20"/>
          <w:szCs w:val="20"/>
          <w:lang w:eastAsia="en-US"/>
        </w:rPr>
      </w:pPr>
      <w:r w:rsidRPr="00476BB7">
        <w:rPr>
          <w:rFonts w:ascii="Tahoma" w:hAnsi="Tahoma" w:cs="Tahoma"/>
          <w:b/>
          <w:sz w:val="20"/>
          <w:szCs w:val="20"/>
          <w:lang w:eastAsia="en-US"/>
        </w:rPr>
        <w:t>даю согласие</w:t>
      </w:r>
    </w:p>
    <w:p w14:paraId="500F70FA"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xml:space="preserve">оператору персональных данных - акционерному обществу «Объединенные региональные электрические сети Владимирской области» (АО «ОРЭС-Владимирская область»), расположенному по адресу:  г. Владимир, ул. Чайковского, д. 38-Б  (ИНН 3329038170, ОГРН 1063340018785) на </w:t>
      </w:r>
      <w:r w:rsidRPr="00476BB7">
        <w:rPr>
          <w:rFonts w:ascii="Tahoma" w:hAnsi="Tahoma" w:cs="Tahoma"/>
          <w:color w:val="000000"/>
          <w:sz w:val="20"/>
          <w:szCs w:val="20"/>
          <w:lang w:eastAsia="en-US"/>
        </w:rPr>
        <w:t xml:space="preserve">  обработку и использование моих персональных данных, а именно:  </w:t>
      </w:r>
      <w:r w:rsidRPr="00476BB7">
        <w:rPr>
          <w:rFonts w:ascii="Tahoma" w:hAnsi="Tahoma" w:cs="Tahoma"/>
          <w:sz w:val="20"/>
          <w:szCs w:val="20"/>
          <w:lang w:eastAsia="en-US"/>
        </w:rPr>
        <w:t xml:space="preserve"> </w:t>
      </w:r>
    </w:p>
    <w:p w14:paraId="7B6DF7AA"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фамилия, имя, отчество;</w:t>
      </w:r>
    </w:p>
    <w:p w14:paraId="44C33496"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сведения об образовании, данные документов об образовании, квалификации, профессиональной подготовке;</w:t>
      </w:r>
    </w:p>
    <w:p w14:paraId="0FC533D7"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сведения о должности, занимаемой  у участника Закупки _______________________</w:t>
      </w:r>
      <w:r>
        <w:rPr>
          <w:rFonts w:ascii="Tahoma" w:hAnsi="Tahoma" w:cs="Tahoma"/>
          <w:sz w:val="20"/>
          <w:szCs w:val="20"/>
          <w:lang w:eastAsia="en-US"/>
        </w:rPr>
        <w:t>________</w:t>
      </w:r>
      <w:r w:rsidRPr="00476BB7">
        <w:rPr>
          <w:rFonts w:ascii="Tahoma" w:hAnsi="Tahoma" w:cs="Tahoma"/>
          <w:sz w:val="20"/>
          <w:szCs w:val="20"/>
          <w:lang w:eastAsia="en-US"/>
        </w:rPr>
        <w:t xml:space="preserve">____ </w:t>
      </w:r>
    </w:p>
    <w:p w14:paraId="1B626E50" w14:textId="77777777" w:rsidR="009A5777" w:rsidRPr="00476BB7" w:rsidRDefault="009A5777" w:rsidP="009A5777">
      <w:pPr>
        <w:ind w:firstLine="567"/>
        <w:jc w:val="center"/>
        <w:rPr>
          <w:rFonts w:ascii="Tahoma" w:hAnsi="Tahoma" w:cs="Tahoma"/>
          <w:sz w:val="20"/>
          <w:szCs w:val="20"/>
          <w:vertAlign w:val="superscript"/>
        </w:rPr>
      </w:pPr>
      <w:r w:rsidRPr="00476BB7">
        <w:rPr>
          <w:rFonts w:ascii="Tahoma" w:hAnsi="Tahoma" w:cs="Tahoma"/>
          <w:sz w:val="20"/>
          <w:szCs w:val="20"/>
          <w:vertAlign w:val="superscript"/>
        </w:rPr>
        <w:t xml:space="preserve">                                                                                                                     (указать наименование закупки)</w:t>
      </w:r>
    </w:p>
    <w:p w14:paraId="2A2EB72D"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 xml:space="preserve">- сведения о стаже работы (опыте работы) на руководящих должностях. </w:t>
      </w:r>
    </w:p>
    <w:p w14:paraId="5D35F118" w14:textId="77777777" w:rsidR="009A5777" w:rsidRPr="00476BB7" w:rsidRDefault="009A5777" w:rsidP="009A5777">
      <w:pPr>
        <w:autoSpaceDE w:val="0"/>
        <w:autoSpaceDN w:val="0"/>
        <w:adjustRightInd w:val="0"/>
        <w:jc w:val="both"/>
        <w:rPr>
          <w:rFonts w:ascii="Tahoma" w:hAnsi="Tahoma" w:cs="Tahoma"/>
          <w:b/>
          <w:sz w:val="20"/>
          <w:szCs w:val="20"/>
          <w:lang w:eastAsia="en-US"/>
        </w:rPr>
      </w:pPr>
    </w:p>
    <w:p w14:paraId="796F04F3"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14:paraId="331DD950" w14:textId="77777777" w:rsidR="009A5777" w:rsidRPr="00476BB7" w:rsidRDefault="009A5777" w:rsidP="009A5777">
      <w:pPr>
        <w:autoSpaceDE w:val="0"/>
        <w:autoSpaceDN w:val="0"/>
        <w:adjustRightInd w:val="0"/>
        <w:rPr>
          <w:rFonts w:ascii="Tahoma" w:hAnsi="Tahoma" w:cs="Tahoma"/>
          <w:sz w:val="20"/>
          <w:szCs w:val="20"/>
          <w:lang w:eastAsia="en-US"/>
        </w:rPr>
      </w:pPr>
      <w:r w:rsidRPr="00476BB7">
        <w:rPr>
          <w:rFonts w:ascii="Tahoma" w:hAnsi="Tahoma" w:cs="Tahoma"/>
          <w:i/>
          <w:sz w:val="20"/>
          <w:szCs w:val="20"/>
          <w:lang w:eastAsia="en-US"/>
        </w:rPr>
        <w:t>не устанавливаю _____________________</w:t>
      </w:r>
      <w:r w:rsidRPr="00476BB7">
        <w:rPr>
          <w:rFonts w:ascii="Tahoma" w:hAnsi="Tahoma" w:cs="Tahoma"/>
          <w:sz w:val="20"/>
          <w:szCs w:val="20"/>
          <w:lang w:eastAsia="en-US"/>
        </w:rPr>
        <w:t>_______________________</w:t>
      </w:r>
      <w:r>
        <w:rPr>
          <w:rFonts w:ascii="Tahoma" w:hAnsi="Tahoma" w:cs="Tahoma"/>
          <w:sz w:val="20"/>
          <w:szCs w:val="20"/>
          <w:lang w:eastAsia="en-US"/>
        </w:rPr>
        <w:t>________</w:t>
      </w:r>
      <w:r w:rsidRPr="00476BB7">
        <w:rPr>
          <w:rFonts w:ascii="Tahoma" w:hAnsi="Tahoma" w:cs="Tahoma"/>
          <w:sz w:val="20"/>
          <w:szCs w:val="20"/>
          <w:lang w:eastAsia="en-US"/>
        </w:rPr>
        <w:t>__________________</w:t>
      </w:r>
    </w:p>
    <w:p w14:paraId="1B268F6E" w14:textId="77777777" w:rsidR="009A5777" w:rsidRPr="00476BB7" w:rsidRDefault="009A5777" w:rsidP="009A5777">
      <w:pPr>
        <w:autoSpaceDE w:val="0"/>
        <w:autoSpaceDN w:val="0"/>
        <w:adjustRightInd w:val="0"/>
        <w:jc w:val="both"/>
        <w:rPr>
          <w:rFonts w:ascii="Tahoma" w:hAnsi="Tahoma" w:cs="Tahoma"/>
          <w:sz w:val="20"/>
          <w:szCs w:val="20"/>
          <w:lang w:eastAsia="en-US"/>
        </w:rPr>
      </w:pPr>
      <w:r w:rsidRPr="00476BB7">
        <w:rPr>
          <w:rFonts w:ascii="Tahoma" w:hAnsi="Tahoma" w:cs="Tahoma"/>
          <w:sz w:val="20"/>
          <w:szCs w:val="20"/>
          <w:lang w:eastAsia="en-US"/>
        </w:rPr>
        <w:t>_____________________________________________________________</w:t>
      </w:r>
      <w:r>
        <w:rPr>
          <w:rFonts w:ascii="Tahoma" w:hAnsi="Tahoma" w:cs="Tahoma"/>
          <w:sz w:val="20"/>
          <w:szCs w:val="20"/>
          <w:lang w:eastAsia="en-US"/>
        </w:rPr>
        <w:t>________</w:t>
      </w:r>
      <w:r w:rsidRPr="00476BB7">
        <w:rPr>
          <w:rFonts w:ascii="Tahoma" w:hAnsi="Tahoma" w:cs="Tahoma"/>
          <w:sz w:val="20"/>
          <w:szCs w:val="20"/>
          <w:lang w:eastAsia="en-US"/>
        </w:rPr>
        <w:t>________________.</w:t>
      </w:r>
    </w:p>
    <w:p w14:paraId="31593FBC" w14:textId="77777777" w:rsidR="009A5777" w:rsidRPr="00476BB7" w:rsidRDefault="009A5777" w:rsidP="009A5777">
      <w:pPr>
        <w:autoSpaceDE w:val="0"/>
        <w:autoSpaceDN w:val="0"/>
        <w:adjustRightInd w:val="0"/>
        <w:jc w:val="both"/>
        <w:rPr>
          <w:rFonts w:ascii="Tahoma" w:hAnsi="Tahoma" w:cs="Tahoma"/>
          <w:sz w:val="20"/>
          <w:szCs w:val="20"/>
          <w:lang w:eastAsia="en-US"/>
        </w:rPr>
      </w:pPr>
    </w:p>
    <w:p w14:paraId="47EEE1CB" w14:textId="77777777" w:rsidR="009A5777" w:rsidRPr="00476BB7" w:rsidRDefault="009A5777" w:rsidP="009A5777">
      <w:pPr>
        <w:spacing w:before="120"/>
        <w:ind w:firstLine="709"/>
        <w:rPr>
          <w:rFonts w:ascii="Tahoma" w:hAnsi="Tahoma" w:cs="Tahoma"/>
          <w:snapToGrid w:val="0"/>
          <w:color w:val="000000"/>
          <w:sz w:val="20"/>
          <w:szCs w:val="20"/>
        </w:rPr>
      </w:pPr>
      <w:r w:rsidRPr="00476BB7">
        <w:rPr>
          <w:rFonts w:ascii="Tahoma" w:hAnsi="Tahoma" w:cs="Tahoma"/>
          <w:snapToGrid w:val="0"/>
          <w:sz w:val="20"/>
          <w:szCs w:val="20"/>
        </w:rPr>
        <w:t>Срок, в течение которого действует настоящее согласие: со дня его подписания до момента фактического достижения цели обработки</w:t>
      </w:r>
      <w:r w:rsidRPr="00476BB7">
        <w:rPr>
          <w:rFonts w:ascii="Tahoma" w:hAnsi="Tahoma" w:cs="Tahoma"/>
          <w:snapToGrid w:val="0"/>
          <w:color w:val="000000"/>
          <w:sz w:val="20"/>
          <w:szCs w:val="20"/>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14:paraId="32590210" w14:textId="77777777" w:rsidR="009A5777" w:rsidRPr="00476BB7" w:rsidRDefault="009A5777" w:rsidP="009A5777">
      <w:pPr>
        <w:autoSpaceDE w:val="0"/>
        <w:autoSpaceDN w:val="0"/>
        <w:adjustRightInd w:val="0"/>
        <w:ind w:firstLine="540"/>
        <w:jc w:val="both"/>
        <w:rPr>
          <w:rFonts w:ascii="Tahoma" w:hAnsi="Tahoma" w:cs="Tahoma"/>
          <w:sz w:val="20"/>
          <w:szCs w:val="20"/>
          <w:lang w:eastAsia="en-US"/>
        </w:rPr>
      </w:pPr>
    </w:p>
    <w:tbl>
      <w:tblPr>
        <w:tblW w:w="4819" w:type="dxa"/>
        <w:tblInd w:w="5070" w:type="dxa"/>
        <w:tblLook w:val="04A0" w:firstRow="1" w:lastRow="0" w:firstColumn="1" w:lastColumn="0" w:noHBand="0" w:noVBand="1"/>
      </w:tblPr>
      <w:tblGrid>
        <w:gridCol w:w="1559"/>
        <w:gridCol w:w="222"/>
        <w:gridCol w:w="3038"/>
      </w:tblGrid>
      <w:tr w:rsidR="009A5777" w:rsidRPr="00476BB7" w14:paraId="0A63E1A8" w14:textId="77777777" w:rsidTr="009A5777">
        <w:tc>
          <w:tcPr>
            <w:tcW w:w="1559" w:type="dxa"/>
            <w:tcBorders>
              <w:bottom w:val="single" w:sz="4" w:space="0" w:color="auto"/>
            </w:tcBorders>
            <w:shd w:val="clear" w:color="auto" w:fill="auto"/>
          </w:tcPr>
          <w:p w14:paraId="1BB0E712" w14:textId="77777777" w:rsidR="009A5777" w:rsidRPr="00476BB7" w:rsidRDefault="009A5777" w:rsidP="009A5777">
            <w:pPr>
              <w:autoSpaceDE w:val="0"/>
              <w:autoSpaceDN w:val="0"/>
              <w:adjustRightInd w:val="0"/>
              <w:rPr>
                <w:rFonts w:ascii="Tahoma" w:hAnsi="Tahoma" w:cs="Tahoma"/>
                <w:i/>
                <w:sz w:val="16"/>
                <w:szCs w:val="16"/>
                <w:lang w:eastAsia="en-US"/>
              </w:rPr>
            </w:pPr>
          </w:p>
        </w:tc>
        <w:tc>
          <w:tcPr>
            <w:tcW w:w="222" w:type="dxa"/>
            <w:shd w:val="clear" w:color="auto" w:fill="auto"/>
          </w:tcPr>
          <w:p w14:paraId="6C9D6D69" w14:textId="77777777" w:rsidR="009A5777" w:rsidRPr="00476BB7" w:rsidRDefault="009A5777" w:rsidP="009A5777">
            <w:pPr>
              <w:autoSpaceDE w:val="0"/>
              <w:autoSpaceDN w:val="0"/>
              <w:adjustRightInd w:val="0"/>
              <w:rPr>
                <w:rFonts w:ascii="Tahoma" w:hAnsi="Tahoma" w:cs="Tahoma"/>
                <w:sz w:val="16"/>
                <w:szCs w:val="16"/>
                <w:lang w:eastAsia="en-US"/>
              </w:rPr>
            </w:pPr>
          </w:p>
        </w:tc>
        <w:tc>
          <w:tcPr>
            <w:tcW w:w="3038" w:type="dxa"/>
            <w:tcBorders>
              <w:bottom w:val="single" w:sz="4" w:space="0" w:color="auto"/>
            </w:tcBorders>
            <w:shd w:val="clear" w:color="auto" w:fill="auto"/>
          </w:tcPr>
          <w:p w14:paraId="6E7B471C" w14:textId="77777777" w:rsidR="009A5777" w:rsidRPr="00476BB7" w:rsidRDefault="009A5777" w:rsidP="009A5777">
            <w:pPr>
              <w:autoSpaceDE w:val="0"/>
              <w:autoSpaceDN w:val="0"/>
              <w:adjustRightInd w:val="0"/>
              <w:rPr>
                <w:rFonts w:ascii="Tahoma" w:hAnsi="Tahoma" w:cs="Tahoma"/>
                <w:sz w:val="16"/>
                <w:szCs w:val="16"/>
                <w:lang w:eastAsia="en-US"/>
              </w:rPr>
            </w:pPr>
            <w:r w:rsidRPr="00476BB7">
              <w:rPr>
                <w:rFonts w:ascii="Tahoma" w:hAnsi="Tahoma" w:cs="Tahoma"/>
                <w:sz w:val="16"/>
                <w:szCs w:val="16"/>
                <w:lang w:eastAsia="en-US"/>
              </w:rPr>
              <w:t xml:space="preserve"> </w:t>
            </w:r>
          </w:p>
        </w:tc>
      </w:tr>
      <w:tr w:rsidR="009A5777" w:rsidRPr="00476BB7" w14:paraId="21BCD3C0" w14:textId="77777777" w:rsidTr="009A5777">
        <w:tc>
          <w:tcPr>
            <w:tcW w:w="1559" w:type="dxa"/>
            <w:tcBorders>
              <w:top w:val="single" w:sz="4" w:space="0" w:color="auto"/>
            </w:tcBorders>
            <w:shd w:val="clear" w:color="auto" w:fill="auto"/>
          </w:tcPr>
          <w:p w14:paraId="34D48D79" w14:textId="77777777" w:rsidR="009A5777" w:rsidRPr="00476BB7" w:rsidRDefault="009A5777" w:rsidP="009A5777">
            <w:pPr>
              <w:autoSpaceDE w:val="0"/>
              <w:autoSpaceDN w:val="0"/>
              <w:adjustRightInd w:val="0"/>
              <w:rPr>
                <w:rFonts w:ascii="Tahoma" w:hAnsi="Tahoma" w:cs="Tahoma"/>
                <w:sz w:val="16"/>
                <w:szCs w:val="16"/>
                <w:lang w:eastAsia="en-US"/>
              </w:rPr>
            </w:pPr>
            <w:r w:rsidRPr="00476BB7">
              <w:rPr>
                <w:rFonts w:ascii="Tahoma" w:hAnsi="Tahoma" w:cs="Tahoma"/>
                <w:sz w:val="16"/>
                <w:szCs w:val="16"/>
                <w:lang w:eastAsia="en-US"/>
              </w:rPr>
              <w:t>(подпись)</w:t>
            </w:r>
          </w:p>
        </w:tc>
        <w:tc>
          <w:tcPr>
            <w:tcW w:w="222" w:type="dxa"/>
            <w:shd w:val="clear" w:color="auto" w:fill="auto"/>
          </w:tcPr>
          <w:p w14:paraId="59443193" w14:textId="77777777" w:rsidR="009A5777" w:rsidRPr="00476BB7" w:rsidRDefault="009A5777" w:rsidP="009A5777">
            <w:pPr>
              <w:autoSpaceDE w:val="0"/>
              <w:autoSpaceDN w:val="0"/>
              <w:adjustRightInd w:val="0"/>
              <w:rPr>
                <w:rFonts w:ascii="Tahoma" w:hAnsi="Tahoma" w:cs="Tahoma"/>
                <w:sz w:val="16"/>
                <w:szCs w:val="16"/>
                <w:lang w:eastAsia="en-US"/>
              </w:rPr>
            </w:pPr>
          </w:p>
        </w:tc>
        <w:tc>
          <w:tcPr>
            <w:tcW w:w="3038" w:type="dxa"/>
            <w:tcBorders>
              <w:top w:val="single" w:sz="4" w:space="0" w:color="auto"/>
            </w:tcBorders>
            <w:shd w:val="clear" w:color="auto" w:fill="auto"/>
          </w:tcPr>
          <w:p w14:paraId="282EAD58" w14:textId="77777777" w:rsidR="009A5777" w:rsidRPr="00476BB7" w:rsidRDefault="009A5777" w:rsidP="009A5777">
            <w:pPr>
              <w:autoSpaceDE w:val="0"/>
              <w:autoSpaceDN w:val="0"/>
              <w:adjustRightInd w:val="0"/>
              <w:rPr>
                <w:rFonts w:ascii="Tahoma" w:hAnsi="Tahoma" w:cs="Tahoma"/>
                <w:sz w:val="16"/>
                <w:szCs w:val="16"/>
                <w:lang w:eastAsia="en-US"/>
              </w:rPr>
            </w:pPr>
            <w:r w:rsidRPr="00476BB7">
              <w:rPr>
                <w:rFonts w:ascii="Tahoma" w:hAnsi="Tahoma" w:cs="Tahoma"/>
                <w:sz w:val="16"/>
                <w:szCs w:val="16"/>
                <w:lang w:eastAsia="en-US"/>
              </w:rPr>
              <w:t>(расшифровка подписи)</w:t>
            </w:r>
          </w:p>
        </w:tc>
      </w:tr>
      <w:tr w:rsidR="009A5777" w:rsidRPr="00476BB7" w14:paraId="2F344A52" w14:textId="77777777" w:rsidTr="009A5777">
        <w:tc>
          <w:tcPr>
            <w:tcW w:w="1559" w:type="dxa"/>
            <w:shd w:val="clear" w:color="auto" w:fill="auto"/>
          </w:tcPr>
          <w:p w14:paraId="64142ADD" w14:textId="77777777" w:rsidR="009A5777" w:rsidRPr="00476BB7" w:rsidRDefault="009A5777" w:rsidP="009A5777">
            <w:pPr>
              <w:autoSpaceDE w:val="0"/>
              <w:autoSpaceDN w:val="0"/>
              <w:adjustRightInd w:val="0"/>
              <w:jc w:val="both"/>
              <w:rPr>
                <w:rFonts w:ascii="Tahoma" w:hAnsi="Tahoma" w:cs="Tahoma"/>
                <w:b/>
                <w:sz w:val="16"/>
                <w:szCs w:val="16"/>
                <w:lang w:eastAsia="en-US"/>
              </w:rPr>
            </w:pPr>
          </w:p>
        </w:tc>
        <w:tc>
          <w:tcPr>
            <w:tcW w:w="222" w:type="dxa"/>
            <w:shd w:val="clear" w:color="auto" w:fill="auto"/>
          </w:tcPr>
          <w:p w14:paraId="74BD5060" w14:textId="77777777" w:rsidR="009A5777" w:rsidRPr="00476BB7" w:rsidRDefault="009A5777" w:rsidP="009A5777">
            <w:pPr>
              <w:autoSpaceDE w:val="0"/>
              <w:autoSpaceDN w:val="0"/>
              <w:adjustRightInd w:val="0"/>
              <w:rPr>
                <w:rFonts w:ascii="Tahoma" w:hAnsi="Tahoma" w:cs="Tahoma"/>
                <w:b/>
                <w:sz w:val="16"/>
                <w:szCs w:val="16"/>
                <w:lang w:eastAsia="en-US"/>
              </w:rPr>
            </w:pPr>
          </w:p>
        </w:tc>
        <w:tc>
          <w:tcPr>
            <w:tcW w:w="3038" w:type="dxa"/>
            <w:tcBorders>
              <w:bottom w:val="single" w:sz="4" w:space="0" w:color="auto"/>
            </w:tcBorders>
            <w:shd w:val="clear" w:color="auto" w:fill="auto"/>
          </w:tcPr>
          <w:p w14:paraId="1DC168E4" w14:textId="77777777" w:rsidR="009A5777" w:rsidRPr="00476BB7" w:rsidRDefault="009A5777" w:rsidP="009A5777">
            <w:pPr>
              <w:autoSpaceDE w:val="0"/>
              <w:autoSpaceDN w:val="0"/>
              <w:adjustRightInd w:val="0"/>
              <w:rPr>
                <w:rFonts w:ascii="Tahoma" w:hAnsi="Tahoma" w:cs="Tahoma"/>
                <w:b/>
                <w:sz w:val="16"/>
                <w:szCs w:val="16"/>
                <w:lang w:eastAsia="en-US"/>
              </w:rPr>
            </w:pPr>
          </w:p>
          <w:p w14:paraId="1FE1A99A" w14:textId="77777777" w:rsidR="009A5777" w:rsidRPr="00476BB7" w:rsidRDefault="009A5777" w:rsidP="009A5777">
            <w:pPr>
              <w:autoSpaceDE w:val="0"/>
              <w:autoSpaceDN w:val="0"/>
              <w:adjustRightInd w:val="0"/>
              <w:rPr>
                <w:rFonts w:ascii="Tahoma" w:hAnsi="Tahoma" w:cs="Tahoma"/>
                <w:b/>
                <w:sz w:val="16"/>
                <w:szCs w:val="16"/>
                <w:lang w:eastAsia="en-US"/>
              </w:rPr>
            </w:pPr>
            <w:r w:rsidRPr="00476BB7">
              <w:rPr>
                <w:rFonts w:ascii="Tahoma" w:hAnsi="Tahoma" w:cs="Tahoma"/>
                <w:b/>
                <w:sz w:val="16"/>
                <w:szCs w:val="16"/>
                <w:lang w:eastAsia="en-US"/>
              </w:rPr>
              <w:t xml:space="preserve"> </w:t>
            </w:r>
          </w:p>
        </w:tc>
      </w:tr>
      <w:tr w:rsidR="009A5777" w:rsidRPr="00476BB7" w14:paraId="5FFBB319" w14:textId="77777777" w:rsidTr="009A5777">
        <w:tc>
          <w:tcPr>
            <w:tcW w:w="1559" w:type="dxa"/>
            <w:shd w:val="clear" w:color="auto" w:fill="auto"/>
          </w:tcPr>
          <w:p w14:paraId="0413E94F" w14:textId="77777777" w:rsidR="009A5777" w:rsidRPr="00476BB7" w:rsidRDefault="009A5777" w:rsidP="009A5777">
            <w:pPr>
              <w:autoSpaceDE w:val="0"/>
              <w:autoSpaceDN w:val="0"/>
              <w:adjustRightInd w:val="0"/>
              <w:jc w:val="both"/>
              <w:rPr>
                <w:rFonts w:ascii="Tahoma" w:hAnsi="Tahoma" w:cs="Tahoma"/>
                <w:sz w:val="16"/>
                <w:szCs w:val="16"/>
                <w:lang w:eastAsia="en-US"/>
              </w:rPr>
            </w:pPr>
          </w:p>
        </w:tc>
        <w:tc>
          <w:tcPr>
            <w:tcW w:w="222" w:type="dxa"/>
            <w:shd w:val="clear" w:color="auto" w:fill="auto"/>
          </w:tcPr>
          <w:p w14:paraId="0AEA340D" w14:textId="77777777" w:rsidR="009A5777" w:rsidRPr="00476BB7" w:rsidRDefault="009A5777" w:rsidP="009A5777">
            <w:pPr>
              <w:autoSpaceDE w:val="0"/>
              <w:autoSpaceDN w:val="0"/>
              <w:adjustRightInd w:val="0"/>
              <w:rPr>
                <w:rFonts w:ascii="Tahoma" w:hAnsi="Tahoma" w:cs="Tahoma"/>
                <w:sz w:val="16"/>
                <w:szCs w:val="16"/>
                <w:lang w:eastAsia="en-US"/>
              </w:rPr>
            </w:pPr>
          </w:p>
        </w:tc>
        <w:tc>
          <w:tcPr>
            <w:tcW w:w="3038" w:type="dxa"/>
            <w:tcBorders>
              <w:top w:val="single" w:sz="4" w:space="0" w:color="auto"/>
            </w:tcBorders>
            <w:shd w:val="clear" w:color="auto" w:fill="auto"/>
          </w:tcPr>
          <w:p w14:paraId="55DB7A9D" w14:textId="77777777" w:rsidR="009A5777" w:rsidRPr="00476BB7" w:rsidRDefault="009A5777" w:rsidP="009A5777">
            <w:pPr>
              <w:autoSpaceDE w:val="0"/>
              <w:autoSpaceDN w:val="0"/>
              <w:adjustRightInd w:val="0"/>
              <w:rPr>
                <w:rFonts w:ascii="Tahoma" w:hAnsi="Tahoma" w:cs="Tahoma"/>
                <w:sz w:val="16"/>
                <w:szCs w:val="16"/>
                <w:lang w:eastAsia="en-US"/>
              </w:rPr>
            </w:pPr>
            <w:r w:rsidRPr="00476BB7">
              <w:rPr>
                <w:rFonts w:ascii="Tahoma" w:hAnsi="Tahoma" w:cs="Tahoma"/>
                <w:sz w:val="16"/>
                <w:szCs w:val="16"/>
                <w:lang w:eastAsia="en-US"/>
              </w:rPr>
              <w:t>(дата)</w:t>
            </w:r>
          </w:p>
        </w:tc>
      </w:tr>
    </w:tbl>
    <w:p w14:paraId="5612ACA8" w14:textId="77777777" w:rsidR="009A5777" w:rsidRDefault="009A5777" w:rsidP="009A5777">
      <w:pPr>
        <w:ind w:firstLine="567"/>
        <w:jc w:val="both"/>
        <w:rPr>
          <w:rFonts w:ascii="Tahoma" w:hAnsi="Tahoma" w:cs="Tahoma"/>
          <w:sz w:val="20"/>
          <w:szCs w:val="20"/>
        </w:rPr>
      </w:pPr>
    </w:p>
    <w:p w14:paraId="25769C6C" w14:textId="77777777" w:rsidR="009A5777" w:rsidRDefault="009A5777" w:rsidP="009A5777">
      <w:pPr>
        <w:ind w:firstLine="567"/>
        <w:jc w:val="both"/>
        <w:rPr>
          <w:rFonts w:ascii="Tahoma" w:hAnsi="Tahoma" w:cs="Tahoma"/>
          <w:sz w:val="20"/>
          <w:szCs w:val="20"/>
        </w:rPr>
      </w:pPr>
    </w:p>
    <w:p w14:paraId="525BAA95" w14:textId="77777777" w:rsidR="009A5777" w:rsidRDefault="009A5777" w:rsidP="009A5777">
      <w:pPr>
        <w:ind w:firstLine="567"/>
        <w:jc w:val="both"/>
        <w:rPr>
          <w:rFonts w:ascii="Tahoma" w:hAnsi="Tahoma" w:cs="Tahoma"/>
          <w:sz w:val="20"/>
          <w:szCs w:val="20"/>
        </w:rPr>
      </w:pPr>
    </w:p>
    <w:p w14:paraId="21ABFDAF" w14:textId="77777777" w:rsidR="009A5777" w:rsidRDefault="009A5777" w:rsidP="009A5777">
      <w:pPr>
        <w:ind w:firstLine="567"/>
        <w:jc w:val="both"/>
        <w:rPr>
          <w:rFonts w:ascii="Tahoma" w:hAnsi="Tahoma" w:cs="Tahoma"/>
          <w:sz w:val="20"/>
          <w:szCs w:val="20"/>
        </w:rPr>
      </w:pPr>
    </w:p>
    <w:p w14:paraId="5E2FD719" w14:textId="77777777" w:rsidR="0029783F" w:rsidRDefault="0029783F" w:rsidP="009A5777">
      <w:pPr>
        <w:spacing w:before="60" w:after="60"/>
        <w:jc w:val="both"/>
        <w:outlineLvl w:val="1"/>
        <w:rPr>
          <w:rFonts w:ascii="Tahoma" w:hAnsi="Tahoma" w:cs="Tahoma"/>
          <w:b/>
          <w:sz w:val="20"/>
          <w:szCs w:val="20"/>
        </w:rPr>
      </w:pPr>
    </w:p>
    <w:p w14:paraId="6C5BC095" w14:textId="77777777" w:rsidR="009A5777" w:rsidRPr="0028395C" w:rsidRDefault="009A5777" w:rsidP="009A5777">
      <w:pPr>
        <w:spacing w:before="60" w:after="60"/>
        <w:jc w:val="both"/>
        <w:outlineLvl w:val="1"/>
        <w:rPr>
          <w:rFonts w:ascii="Tahoma" w:hAnsi="Tahoma" w:cs="Tahoma"/>
          <w:b/>
          <w:sz w:val="20"/>
          <w:szCs w:val="20"/>
        </w:rPr>
      </w:pPr>
      <w:r w:rsidRPr="0028395C">
        <w:rPr>
          <w:rFonts w:ascii="Tahoma" w:hAnsi="Tahoma" w:cs="Tahoma"/>
          <w:b/>
          <w:sz w:val="20"/>
          <w:szCs w:val="20"/>
        </w:rPr>
        <w:lastRenderedPageBreak/>
        <w:t>Инструкции по заполнению</w:t>
      </w:r>
    </w:p>
    <w:p w14:paraId="16F8008E" w14:textId="77777777" w:rsidR="009A5777" w:rsidRPr="00476BB7" w:rsidRDefault="009A5777" w:rsidP="009A5777">
      <w:pPr>
        <w:jc w:val="both"/>
        <w:rPr>
          <w:rFonts w:ascii="Tahoma" w:hAnsi="Tahoma" w:cs="Tahoma"/>
          <w:sz w:val="20"/>
          <w:szCs w:val="20"/>
        </w:rPr>
      </w:pPr>
      <w:r w:rsidRPr="0028395C">
        <w:rPr>
          <w:rFonts w:ascii="Tahoma" w:hAnsi="Tahoma" w:cs="Tahoma"/>
          <w:sz w:val="20"/>
          <w:szCs w:val="20"/>
        </w:rPr>
        <w:t xml:space="preserve">1. </w:t>
      </w:r>
      <w:r w:rsidRPr="00476BB7">
        <w:rPr>
          <w:rFonts w:ascii="Tahoma" w:hAnsi="Tahoma" w:cs="Tahoma"/>
          <w:sz w:val="20"/>
          <w:szCs w:val="20"/>
        </w:rPr>
        <w:t>Согласие на обработку персональных данных подписывается уполномоченным представителем субъектов персональных данных предоставлять (обрабатывать) свои персональные данные.</w:t>
      </w:r>
    </w:p>
    <w:p w14:paraId="4339F4C5" w14:textId="77777777" w:rsidR="009A5777" w:rsidRDefault="009A5777" w:rsidP="009A5777">
      <w:pPr>
        <w:spacing w:before="120" w:after="60"/>
        <w:jc w:val="both"/>
        <w:outlineLvl w:val="0"/>
        <w:rPr>
          <w:b/>
        </w:rPr>
      </w:pPr>
    </w:p>
    <w:p w14:paraId="216FF15A" w14:textId="77777777" w:rsidR="009A5777" w:rsidRDefault="009A5777" w:rsidP="009A5777">
      <w:pPr>
        <w:spacing w:before="120" w:after="60"/>
        <w:jc w:val="both"/>
        <w:outlineLvl w:val="0"/>
        <w:rPr>
          <w:b/>
        </w:rPr>
      </w:pPr>
    </w:p>
    <w:p w14:paraId="5E8ABD9E" w14:textId="77777777" w:rsidR="009A5777" w:rsidRDefault="009A5777" w:rsidP="009A5777">
      <w:pPr>
        <w:spacing w:before="120" w:after="60"/>
        <w:jc w:val="both"/>
        <w:outlineLvl w:val="0"/>
        <w:rPr>
          <w:b/>
        </w:rPr>
      </w:pPr>
    </w:p>
    <w:p w14:paraId="0B9951E2" w14:textId="77777777" w:rsidR="009A5777" w:rsidRDefault="009A5777" w:rsidP="009A5777">
      <w:pPr>
        <w:spacing w:before="120" w:after="60"/>
        <w:jc w:val="both"/>
        <w:outlineLvl w:val="0"/>
        <w:rPr>
          <w:b/>
        </w:rPr>
      </w:pPr>
    </w:p>
    <w:p w14:paraId="13E70BC5" w14:textId="77777777" w:rsidR="009A5777" w:rsidRDefault="009A5777" w:rsidP="009A5777">
      <w:pPr>
        <w:spacing w:before="120" w:after="60"/>
        <w:jc w:val="both"/>
        <w:outlineLvl w:val="0"/>
        <w:rPr>
          <w:b/>
        </w:rPr>
      </w:pPr>
    </w:p>
    <w:p w14:paraId="21BB2EAE" w14:textId="77777777" w:rsidR="009A5777" w:rsidRDefault="009A5777" w:rsidP="009A5777">
      <w:pPr>
        <w:spacing w:before="120" w:after="60"/>
        <w:jc w:val="both"/>
        <w:outlineLvl w:val="0"/>
        <w:rPr>
          <w:b/>
        </w:rPr>
      </w:pPr>
    </w:p>
    <w:p w14:paraId="24FA7FD6" w14:textId="77777777" w:rsidR="009A5777" w:rsidRDefault="009A5777" w:rsidP="009A5777">
      <w:pPr>
        <w:spacing w:before="120" w:after="60"/>
        <w:jc w:val="both"/>
        <w:outlineLvl w:val="0"/>
        <w:rPr>
          <w:b/>
        </w:rPr>
      </w:pPr>
    </w:p>
    <w:p w14:paraId="3906F82E" w14:textId="77777777" w:rsidR="009A5777" w:rsidRDefault="009A5777" w:rsidP="009A5777">
      <w:pPr>
        <w:spacing w:before="120" w:after="60"/>
        <w:jc w:val="both"/>
        <w:outlineLvl w:val="0"/>
        <w:rPr>
          <w:b/>
        </w:rPr>
      </w:pPr>
    </w:p>
    <w:p w14:paraId="5B6BC278" w14:textId="77777777" w:rsidR="009A5777" w:rsidRDefault="009A5777" w:rsidP="009A5777">
      <w:pPr>
        <w:spacing w:before="120" w:after="60"/>
        <w:jc w:val="both"/>
        <w:outlineLvl w:val="0"/>
        <w:rPr>
          <w:b/>
        </w:rPr>
      </w:pPr>
    </w:p>
    <w:p w14:paraId="5010538E" w14:textId="77777777" w:rsidR="009A5777" w:rsidRDefault="009A5777" w:rsidP="009A5777">
      <w:pPr>
        <w:spacing w:before="120" w:after="60"/>
        <w:jc w:val="both"/>
        <w:outlineLvl w:val="0"/>
        <w:rPr>
          <w:b/>
        </w:rPr>
      </w:pPr>
    </w:p>
    <w:p w14:paraId="1D623FE3" w14:textId="77777777" w:rsidR="009A5777" w:rsidRDefault="009A5777" w:rsidP="009A5777">
      <w:pPr>
        <w:spacing w:before="120" w:after="60"/>
        <w:jc w:val="both"/>
        <w:outlineLvl w:val="0"/>
        <w:rPr>
          <w:b/>
        </w:rPr>
      </w:pPr>
    </w:p>
    <w:p w14:paraId="5D399E03" w14:textId="77777777" w:rsidR="009A5777" w:rsidRDefault="009A5777" w:rsidP="009A5777">
      <w:pPr>
        <w:spacing w:before="120" w:after="60"/>
        <w:jc w:val="both"/>
        <w:outlineLvl w:val="0"/>
        <w:rPr>
          <w:b/>
        </w:rPr>
      </w:pPr>
    </w:p>
    <w:p w14:paraId="066FBBED" w14:textId="77777777" w:rsidR="009A5777" w:rsidRDefault="009A5777" w:rsidP="009A5777">
      <w:pPr>
        <w:spacing w:before="120" w:after="60"/>
        <w:jc w:val="both"/>
        <w:outlineLvl w:val="0"/>
        <w:rPr>
          <w:b/>
        </w:rPr>
      </w:pPr>
    </w:p>
    <w:p w14:paraId="0789169E" w14:textId="77777777" w:rsidR="009A5777" w:rsidRDefault="009A5777" w:rsidP="009A5777">
      <w:pPr>
        <w:spacing w:before="120" w:after="60"/>
        <w:jc w:val="both"/>
        <w:outlineLvl w:val="0"/>
        <w:rPr>
          <w:b/>
        </w:rPr>
      </w:pPr>
    </w:p>
    <w:p w14:paraId="3135629F" w14:textId="77777777" w:rsidR="009A5777" w:rsidRDefault="009A5777" w:rsidP="009A5777">
      <w:pPr>
        <w:spacing w:before="120" w:after="60"/>
        <w:jc w:val="both"/>
        <w:outlineLvl w:val="0"/>
        <w:rPr>
          <w:b/>
        </w:rPr>
      </w:pPr>
    </w:p>
    <w:p w14:paraId="68154294" w14:textId="77777777" w:rsidR="009A5777" w:rsidRDefault="009A5777" w:rsidP="009A5777">
      <w:pPr>
        <w:spacing w:before="120" w:after="60"/>
        <w:jc w:val="both"/>
        <w:outlineLvl w:val="0"/>
        <w:rPr>
          <w:b/>
        </w:rPr>
      </w:pPr>
    </w:p>
    <w:p w14:paraId="12A81949" w14:textId="77777777" w:rsidR="009A5777" w:rsidRDefault="009A5777" w:rsidP="009A5777">
      <w:pPr>
        <w:spacing w:before="120" w:after="60"/>
        <w:jc w:val="both"/>
        <w:outlineLvl w:val="0"/>
        <w:rPr>
          <w:b/>
        </w:rPr>
      </w:pPr>
    </w:p>
    <w:p w14:paraId="55DEC01D" w14:textId="77777777" w:rsidR="009A5777" w:rsidRDefault="009A5777" w:rsidP="009A5777">
      <w:pPr>
        <w:spacing w:before="120" w:after="60"/>
        <w:jc w:val="both"/>
        <w:outlineLvl w:val="0"/>
        <w:rPr>
          <w:b/>
        </w:rPr>
      </w:pPr>
    </w:p>
    <w:p w14:paraId="5D7CF405" w14:textId="77777777" w:rsidR="009A5777" w:rsidRDefault="009A5777" w:rsidP="009A5777">
      <w:pPr>
        <w:spacing w:before="120" w:after="60"/>
        <w:jc w:val="both"/>
        <w:outlineLvl w:val="0"/>
        <w:rPr>
          <w:b/>
        </w:rPr>
      </w:pPr>
    </w:p>
    <w:p w14:paraId="1DAA5BB4" w14:textId="77777777" w:rsidR="009A5777" w:rsidRDefault="009A5777" w:rsidP="009A5777">
      <w:pPr>
        <w:spacing w:before="120" w:after="60"/>
        <w:jc w:val="both"/>
        <w:outlineLvl w:val="0"/>
        <w:rPr>
          <w:b/>
        </w:rPr>
      </w:pPr>
    </w:p>
    <w:p w14:paraId="2B8CD3D8" w14:textId="77777777" w:rsidR="009A5777" w:rsidRDefault="009A5777" w:rsidP="009A5777">
      <w:pPr>
        <w:spacing w:before="120" w:after="60"/>
        <w:jc w:val="both"/>
        <w:outlineLvl w:val="0"/>
        <w:rPr>
          <w:b/>
        </w:rPr>
      </w:pPr>
    </w:p>
    <w:p w14:paraId="54A7DBEF" w14:textId="77777777" w:rsidR="009A5777" w:rsidRDefault="009A5777" w:rsidP="009A5777">
      <w:pPr>
        <w:spacing w:before="120" w:after="60"/>
        <w:jc w:val="both"/>
        <w:outlineLvl w:val="0"/>
        <w:rPr>
          <w:b/>
        </w:rPr>
      </w:pPr>
    </w:p>
    <w:p w14:paraId="46AD5131" w14:textId="77777777" w:rsidR="009A5777" w:rsidRDefault="009A5777" w:rsidP="009A5777">
      <w:pPr>
        <w:spacing w:before="120" w:after="60"/>
        <w:jc w:val="both"/>
        <w:outlineLvl w:val="0"/>
        <w:rPr>
          <w:b/>
        </w:rPr>
      </w:pPr>
    </w:p>
    <w:p w14:paraId="021097D3" w14:textId="77777777" w:rsidR="009A5777" w:rsidRDefault="009A5777" w:rsidP="009A5777">
      <w:pPr>
        <w:spacing w:before="120" w:after="60"/>
        <w:jc w:val="both"/>
        <w:outlineLvl w:val="0"/>
        <w:rPr>
          <w:b/>
        </w:rPr>
      </w:pPr>
    </w:p>
    <w:p w14:paraId="519D3705" w14:textId="77777777" w:rsidR="009A5777" w:rsidRDefault="009A5777" w:rsidP="009A5777">
      <w:pPr>
        <w:spacing w:before="120" w:after="60"/>
        <w:jc w:val="both"/>
        <w:outlineLvl w:val="0"/>
        <w:rPr>
          <w:b/>
        </w:rPr>
      </w:pPr>
    </w:p>
    <w:p w14:paraId="17548B98" w14:textId="77777777" w:rsidR="009A5777" w:rsidRDefault="009A5777" w:rsidP="009A5777">
      <w:pPr>
        <w:spacing w:before="120" w:after="60"/>
        <w:jc w:val="both"/>
        <w:outlineLvl w:val="0"/>
        <w:rPr>
          <w:b/>
        </w:rPr>
      </w:pPr>
    </w:p>
    <w:p w14:paraId="217C095B" w14:textId="77777777" w:rsidR="009A5777" w:rsidRDefault="009A5777" w:rsidP="009A5777">
      <w:pPr>
        <w:spacing w:before="120" w:after="60"/>
        <w:jc w:val="both"/>
        <w:outlineLvl w:val="0"/>
        <w:rPr>
          <w:b/>
        </w:rPr>
      </w:pPr>
    </w:p>
    <w:p w14:paraId="2E7FB84F" w14:textId="77777777" w:rsidR="009A5777" w:rsidRDefault="009A5777" w:rsidP="009A5777">
      <w:pPr>
        <w:spacing w:before="120" w:after="60"/>
        <w:jc w:val="both"/>
        <w:outlineLvl w:val="0"/>
        <w:rPr>
          <w:b/>
        </w:rPr>
      </w:pPr>
    </w:p>
    <w:p w14:paraId="74CE76C7" w14:textId="77777777" w:rsidR="009A5777" w:rsidRDefault="009A5777" w:rsidP="009A5777">
      <w:pPr>
        <w:spacing w:before="120" w:after="60"/>
        <w:jc w:val="both"/>
        <w:outlineLvl w:val="0"/>
        <w:rPr>
          <w:b/>
        </w:rPr>
      </w:pPr>
    </w:p>
    <w:p w14:paraId="2FAFA675" w14:textId="77777777" w:rsidR="009A5777" w:rsidRDefault="009A5777" w:rsidP="009A5777">
      <w:pPr>
        <w:spacing w:before="120" w:after="60"/>
        <w:jc w:val="both"/>
        <w:outlineLvl w:val="0"/>
        <w:rPr>
          <w:b/>
        </w:rPr>
      </w:pPr>
    </w:p>
    <w:p w14:paraId="00919B38" w14:textId="77777777" w:rsidR="009A5777" w:rsidRDefault="009A5777" w:rsidP="009A5777">
      <w:pPr>
        <w:spacing w:before="120" w:after="60"/>
        <w:jc w:val="both"/>
        <w:outlineLvl w:val="0"/>
        <w:rPr>
          <w:b/>
        </w:rPr>
      </w:pPr>
    </w:p>
    <w:p w14:paraId="6CFC561C" w14:textId="77777777" w:rsidR="009A5777" w:rsidRDefault="009A5777" w:rsidP="009A5777">
      <w:pPr>
        <w:spacing w:before="120" w:after="60"/>
        <w:jc w:val="both"/>
        <w:outlineLvl w:val="0"/>
        <w:rPr>
          <w:b/>
        </w:rPr>
      </w:pPr>
    </w:p>
    <w:p w14:paraId="278054CE" w14:textId="77777777" w:rsidR="009A5777" w:rsidRDefault="009A5777" w:rsidP="009A5777">
      <w:pPr>
        <w:spacing w:before="120" w:after="60"/>
        <w:jc w:val="both"/>
        <w:outlineLvl w:val="0"/>
        <w:rPr>
          <w:b/>
        </w:rPr>
      </w:pPr>
    </w:p>
    <w:p w14:paraId="01421FC2" w14:textId="77777777" w:rsidR="009A5777" w:rsidRDefault="009A5777" w:rsidP="009A5777">
      <w:pPr>
        <w:spacing w:before="120" w:after="60"/>
        <w:jc w:val="both"/>
        <w:outlineLvl w:val="0"/>
        <w:rPr>
          <w:b/>
        </w:rPr>
      </w:pPr>
    </w:p>
    <w:p w14:paraId="60C8FC70" w14:textId="77777777" w:rsidR="009A5777" w:rsidRPr="009A5777" w:rsidRDefault="009A5777" w:rsidP="009A5777">
      <w:pPr>
        <w:ind w:firstLine="708"/>
        <w:rPr>
          <w:rFonts w:ascii="Tahoma" w:hAnsi="Tahoma" w:cs="Tahoma"/>
        </w:rPr>
      </w:pPr>
    </w:p>
    <w:sectPr w:rsidR="009A5777" w:rsidRPr="009A5777" w:rsidSect="0083648E">
      <w:pgSz w:w="11906" w:h="16838"/>
      <w:pgMar w:top="89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9659B" w14:textId="77777777" w:rsidR="00DF2909" w:rsidRDefault="00DF2909" w:rsidP="00B508C4">
      <w:r>
        <w:separator/>
      </w:r>
    </w:p>
  </w:endnote>
  <w:endnote w:type="continuationSeparator" w:id="0">
    <w:p w14:paraId="42F4857A" w14:textId="77777777" w:rsidR="00DF2909" w:rsidRDefault="00DF2909" w:rsidP="00B5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5B02D" w14:textId="77777777" w:rsidR="00DF2909" w:rsidRDefault="00DF2909" w:rsidP="00B508C4">
      <w:r>
        <w:separator/>
      </w:r>
    </w:p>
  </w:footnote>
  <w:footnote w:type="continuationSeparator" w:id="0">
    <w:p w14:paraId="14B7948E" w14:textId="77777777" w:rsidR="00DF2909" w:rsidRDefault="00DF2909" w:rsidP="00B508C4">
      <w:r>
        <w:continuationSeparator/>
      </w:r>
    </w:p>
  </w:footnote>
  <w:footnote w:id="1">
    <w:p w14:paraId="1E342387" w14:textId="77777777" w:rsidR="007368EA" w:rsidRDefault="007368EA" w:rsidP="00DF7683">
      <w:pPr>
        <w:pStyle w:val="a4"/>
        <w:rPr>
          <w:i/>
          <w:color w:val="000000"/>
        </w:rPr>
      </w:pPr>
      <w:r>
        <w:rPr>
          <w:rStyle w:val="a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5143B255" w14:textId="77777777" w:rsidR="007368EA" w:rsidRDefault="007368EA" w:rsidP="00DF768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29875D1"/>
    <w:multiLevelType w:val="hybridMultilevel"/>
    <w:tmpl w:val="F35CD6E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62F7044"/>
    <w:multiLevelType w:val="hybridMultilevel"/>
    <w:tmpl w:val="499AED44"/>
    <w:lvl w:ilvl="0" w:tplc="1862DFFA">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36965C8C"/>
    <w:multiLevelType w:val="hybridMultilevel"/>
    <w:tmpl w:val="50DC7F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532A458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7BE3D13"/>
    <w:multiLevelType w:val="multilevel"/>
    <w:tmpl w:val="612C732C"/>
    <w:lvl w:ilvl="0">
      <w:start w:val="30"/>
      <w:numFmt w:val="decimal"/>
      <w:lvlText w:val="%1."/>
      <w:lvlJc w:val="left"/>
      <w:pPr>
        <w:ind w:left="435" w:hanging="435"/>
      </w:pPr>
      <w:rPr>
        <w:rFonts w:hint="default"/>
      </w:rPr>
    </w:lvl>
    <w:lvl w:ilvl="1">
      <w:start w:val="5"/>
      <w:numFmt w:val="decimal"/>
      <w:lvlText w:val="%1.%2."/>
      <w:lvlJc w:val="left"/>
      <w:pPr>
        <w:ind w:left="1803" w:hanging="720"/>
      </w:pPr>
      <w:rPr>
        <w:rFonts w:hint="default"/>
      </w:rPr>
    </w:lvl>
    <w:lvl w:ilvl="2">
      <w:start w:val="1"/>
      <w:numFmt w:val="decimal"/>
      <w:lvlText w:val="%1.%2.%3."/>
      <w:lvlJc w:val="left"/>
      <w:pPr>
        <w:ind w:left="2886" w:hanging="720"/>
      </w:pPr>
      <w:rPr>
        <w:rFonts w:hint="default"/>
      </w:rPr>
    </w:lvl>
    <w:lvl w:ilvl="3">
      <w:start w:val="1"/>
      <w:numFmt w:val="decimal"/>
      <w:lvlText w:val="%1.%2.%3.%4."/>
      <w:lvlJc w:val="left"/>
      <w:pPr>
        <w:ind w:left="4329" w:hanging="1080"/>
      </w:pPr>
      <w:rPr>
        <w:rFonts w:hint="default"/>
      </w:rPr>
    </w:lvl>
    <w:lvl w:ilvl="4">
      <w:start w:val="1"/>
      <w:numFmt w:val="decimal"/>
      <w:lvlText w:val="%1.%2.%3.%4.%5."/>
      <w:lvlJc w:val="left"/>
      <w:pPr>
        <w:ind w:left="5412" w:hanging="1080"/>
      </w:pPr>
      <w:rPr>
        <w:rFonts w:hint="default"/>
      </w:rPr>
    </w:lvl>
    <w:lvl w:ilvl="5">
      <w:start w:val="1"/>
      <w:numFmt w:val="decimal"/>
      <w:lvlText w:val="%1.%2.%3.%4.%5.%6."/>
      <w:lvlJc w:val="left"/>
      <w:pPr>
        <w:ind w:left="6855" w:hanging="1440"/>
      </w:pPr>
      <w:rPr>
        <w:rFonts w:hint="default"/>
      </w:rPr>
    </w:lvl>
    <w:lvl w:ilvl="6">
      <w:start w:val="1"/>
      <w:numFmt w:val="decimal"/>
      <w:lvlText w:val="%1.%2.%3.%4.%5.%6.%7."/>
      <w:lvlJc w:val="left"/>
      <w:pPr>
        <w:ind w:left="8298" w:hanging="1800"/>
      </w:pPr>
      <w:rPr>
        <w:rFonts w:hint="default"/>
      </w:rPr>
    </w:lvl>
    <w:lvl w:ilvl="7">
      <w:start w:val="1"/>
      <w:numFmt w:val="decimal"/>
      <w:lvlText w:val="%1.%2.%3.%4.%5.%6.%7.%8."/>
      <w:lvlJc w:val="left"/>
      <w:pPr>
        <w:ind w:left="9381" w:hanging="1800"/>
      </w:pPr>
      <w:rPr>
        <w:rFonts w:hint="default"/>
      </w:rPr>
    </w:lvl>
    <w:lvl w:ilvl="8">
      <w:start w:val="1"/>
      <w:numFmt w:val="decimal"/>
      <w:lvlText w:val="%1.%2.%3.%4.%5.%6.%7.%8.%9."/>
      <w:lvlJc w:val="left"/>
      <w:pPr>
        <w:ind w:left="10824" w:hanging="2160"/>
      </w:pPr>
      <w:rPr>
        <w:rFonts w:hint="default"/>
      </w:rPr>
    </w:lvl>
  </w:abstractNum>
  <w:abstractNum w:abstractNumId="10">
    <w:nsid w:val="6CF70BC1"/>
    <w:multiLevelType w:val="multilevel"/>
    <w:tmpl w:val="B16C1048"/>
    <w:lvl w:ilvl="0">
      <w:start w:val="1"/>
      <w:numFmt w:val="decimal"/>
      <w:pStyle w:val="1"/>
      <w:lvlText w:val="%1."/>
      <w:lvlJc w:val="left"/>
      <w:pPr>
        <w:tabs>
          <w:tab w:val="num" w:pos="3672"/>
        </w:tabs>
        <w:ind w:left="3672" w:hanging="432"/>
      </w:pPr>
      <w:rPr>
        <w:rFonts w:ascii="Arial" w:eastAsia="Times New Roman" w:hAnsi="Arial" w:cs="Arial" w:hint="default"/>
        <w:b/>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587"/>
        </w:tabs>
        <w:ind w:left="360" w:firstLine="0"/>
      </w:pPr>
      <w:rPr>
        <w:rFonts w:hint="default"/>
        <w:i w:val="0"/>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1">
    <w:nsid w:val="6DBF11C6"/>
    <w:multiLevelType w:val="singleLevel"/>
    <w:tmpl w:val="FB44E12A"/>
    <w:lvl w:ilvl="0">
      <w:start w:val="1"/>
      <w:numFmt w:val="bullet"/>
      <w:pStyle w:val="a"/>
      <w:lvlText w:val=""/>
      <w:lvlJc w:val="left"/>
      <w:pPr>
        <w:tabs>
          <w:tab w:val="num" w:pos="1080"/>
        </w:tabs>
        <w:ind w:left="0" w:firstLine="720"/>
      </w:pPr>
      <w:rPr>
        <w:rFonts w:ascii="Symbol" w:hAnsi="Symbol" w:hint="default"/>
      </w:rPr>
    </w:lvl>
  </w:abstractNum>
  <w:num w:numId="1">
    <w:abstractNumId w:val="11"/>
  </w:num>
  <w:num w:numId="2">
    <w:abstractNumId w:val="10"/>
  </w:num>
  <w:num w:numId="3">
    <w:abstractNumId w:val="7"/>
  </w:num>
  <w:num w:numId="4">
    <w:abstractNumId w:val="4"/>
  </w:num>
  <w:num w:numId="5">
    <w:abstractNumId w:val="6"/>
  </w:num>
  <w:num w:numId="6">
    <w:abstractNumId w:val="1"/>
  </w:num>
  <w:num w:numId="7">
    <w:abstractNumId w:val="5"/>
  </w:num>
  <w:num w:numId="8">
    <w:abstractNumId w:val="2"/>
  </w:num>
  <w:num w:numId="9">
    <w:abstractNumId w:val="3"/>
  </w:num>
  <w:num w:numId="10">
    <w:abstractNumId w:val="0"/>
  </w:num>
  <w:num w:numId="11">
    <w:abstractNumId w:val="8"/>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8C4"/>
    <w:rsid w:val="00000104"/>
    <w:rsid w:val="00001430"/>
    <w:rsid w:val="00001C8E"/>
    <w:rsid w:val="000027B6"/>
    <w:rsid w:val="00003298"/>
    <w:rsid w:val="000049BF"/>
    <w:rsid w:val="00004E13"/>
    <w:rsid w:val="000057AD"/>
    <w:rsid w:val="00007AE1"/>
    <w:rsid w:val="0001024A"/>
    <w:rsid w:val="00010A7D"/>
    <w:rsid w:val="00012891"/>
    <w:rsid w:val="000128F0"/>
    <w:rsid w:val="00012B63"/>
    <w:rsid w:val="000132A1"/>
    <w:rsid w:val="00013382"/>
    <w:rsid w:val="000142EE"/>
    <w:rsid w:val="00014E63"/>
    <w:rsid w:val="00015044"/>
    <w:rsid w:val="00020670"/>
    <w:rsid w:val="00021800"/>
    <w:rsid w:val="0002198F"/>
    <w:rsid w:val="0002214E"/>
    <w:rsid w:val="00022611"/>
    <w:rsid w:val="00022B90"/>
    <w:rsid w:val="00023488"/>
    <w:rsid w:val="000248BA"/>
    <w:rsid w:val="00024B6A"/>
    <w:rsid w:val="000257D6"/>
    <w:rsid w:val="000258B0"/>
    <w:rsid w:val="00025CF8"/>
    <w:rsid w:val="0002629A"/>
    <w:rsid w:val="00026A88"/>
    <w:rsid w:val="00026CD7"/>
    <w:rsid w:val="00027278"/>
    <w:rsid w:val="000279C9"/>
    <w:rsid w:val="00030901"/>
    <w:rsid w:val="00030986"/>
    <w:rsid w:val="00030B2B"/>
    <w:rsid w:val="000314D4"/>
    <w:rsid w:val="00031FB6"/>
    <w:rsid w:val="00032947"/>
    <w:rsid w:val="00032B16"/>
    <w:rsid w:val="00032D66"/>
    <w:rsid w:val="00033555"/>
    <w:rsid w:val="0003393D"/>
    <w:rsid w:val="000341A3"/>
    <w:rsid w:val="00034963"/>
    <w:rsid w:val="0003584C"/>
    <w:rsid w:val="00035A8F"/>
    <w:rsid w:val="0003605D"/>
    <w:rsid w:val="00036AB6"/>
    <w:rsid w:val="00036DEC"/>
    <w:rsid w:val="00040A5A"/>
    <w:rsid w:val="00041A2C"/>
    <w:rsid w:val="00041B51"/>
    <w:rsid w:val="00042CBB"/>
    <w:rsid w:val="00042D0D"/>
    <w:rsid w:val="00043005"/>
    <w:rsid w:val="00044C66"/>
    <w:rsid w:val="00045CCC"/>
    <w:rsid w:val="00045D8C"/>
    <w:rsid w:val="00047DD4"/>
    <w:rsid w:val="00050D30"/>
    <w:rsid w:val="00050EB2"/>
    <w:rsid w:val="00051445"/>
    <w:rsid w:val="00051703"/>
    <w:rsid w:val="00052685"/>
    <w:rsid w:val="000527B9"/>
    <w:rsid w:val="00052F70"/>
    <w:rsid w:val="000533CE"/>
    <w:rsid w:val="00053516"/>
    <w:rsid w:val="00054234"/>
    <w:rsid w:val="00054796"/>
    <w:rsid w:val="000548F9"/>
    <w:rsid w:val="00054DA1"/>
    <w:rsid w:val="000555E1"/>
    <w:rsid w:val="000557EC"/>
    <w:rsid w:val="00055E58"/>
    <w:rsid w:val="0005702A"/>
    <w:rsid w:val="000578FE"/>
    <w:rsid w:val="00060036"/>
    <w:rsid w:val="00060D11"/>
    <w:rsid w:val="00060EF3"/>
    <w:rsid w:val="000611B7"/>
    <w:rsid w:val="000618A3"/>
    <w:rsid w:val="00061931"/>
    <w:rsid w:val="00061DF5"/>
    <w:rsid w:val="00061E08"/>
    <w:rsid w:val="00062857"/>
    <w:rsid w:val="00063620"/>
    <w:rsid w:val="000636FA"/>
    <w:rsid w:val="000639C1"/>
    <w:rsid w:val="00065A55"/>
    <w:rsid w:val="00065F90"/>
    <w:rsid w:val="00070AE0"/>
    <w:rsid w:val="00070BF8"/>
    <w:rsid w:val="00071113"/>
    <w:rsid w:val="0007111F"/>
    <w:rsid w:val="000717B8"/>
    <w:rsid w:val="00071B1D"/>
    <w:rsid w:val="00071CDB"/>
    <w:rsid w:val="000723EC"/>
    <w:rsid w:val="00073426"/>
    <w:rsid w:val="00073C80"/>
    <w:rsid w:val="00073CB0"/>
    <w:rsid w:val="00076B09"/>
    <w:rsid w:val="0008050B"/>
    <w:rsid w:val="0008089B"/>
    <w:rsid w:val="000811BE"/>
    <w:rsid w:val="00082329"/>
    <w:rsid w:val="00082355"/>
    <w:rsid w:val="000827C8"/>
    <w:rsid w:val="0008441C"/>
    <w:rsid w:val="00084B36"/>
    <w:rsid w:val="00084CF1"/>
    <w:rsid w:val="00084CF2"/>
    <w:rsid w:val="00085105"/>
    <w:rsid w:val="00085D6E"/>
    <w:rsid w:val="00086CFB"/>
    <w:rsid w:val="00087A25"/>
    <w:rsid w:val="00090BE3"/>
    <w:rsid w:val="00091004"/>
    <w:rsid w:val="00091399"/>
    <w:rsid w:val="000923D6"/>
    <w:rsid w:val="000929DC"/>
    <w:rsid w:val="00092BC3"/>
    <w:rsid w:val="00092D07"/>
    <w:rsid w:val="00093A09"/>
    <w:rsid w:val="00093EA4"/>
    <w:rsid w:val="0009420D"/>
    <w:rsid w:val="0009421F"/>
    <w:rsid w:val="00094408"/>
    <w:rsid w:val="000948BC"/>
    <w:rsid w:val="00094F78"/>
    <w:rsid w:val="0009521C"/>
    <w:rsid w:val="00096845"/>
    <w:rsid w:val="00096ECE"/>
    <w:rsid w:val="000A017A"/>
    <w:rsid w:val="000A115D"/>
    <w:rsid w:val="000A1AF5"/>
    <w:rsid w:val="000A2946"/>
    <w:rsid w:val="000A2FD7"/>
    <w:rsid w:val="000A41DD"/>
    <w:rsid w:val="000A5B48"/>
    <w:rsid w:val="000A5D63"/>
    <w:rsid w:val="000A6150"/>
    <w:rsid w:val="000B0B97"/>
    <w:rsid w:val="000B0D8D"/>
    <w:rsid w:val="000B1493"/>
    <w:rsid w:val="000B25DB"/>
    <w:rsid w:val="000B2C2C"/>
    <w:rsid w:val="000B451F"/>
    <w:rsid w:val="000B45D6"/>
    <w:rsid w:val="000B6220"/>
    <w:rsid w:val="000B66E0"/>
    <w:rsid w:val="000C0BDF"/>
    <w:rsid w:val="000C10D5"/>
    <w:rsid w:val="000C1C56"/>
    <w:rsid w:val="000C2D20"/>
    <w:rsid w:val="000C3070"/>
    <w:rsid w:val="000C32AC"/>
    <w:rsid w:val="000C36A5"/>
    <w:rsid w:val="000C58C6"/>
    <w:rsid w:val="000C5A26"/>
    <w:rsid w:val="000C660B"/>
    <w:rsid w:val="000C6CF7"/>
    <w:rsid w:val="000C707A"/>
    <w:rsid w:val="000C7677"/>
    <w:rsid w:val="000C76F2"/>
    <w:rsid w:val="000C794F"/>
    <w:rsid w:val="000D0033"/>
    <w:rsid w:val="000D0390"/>
    <w:rsid w:val="000D0566"/>
    <w:rsid w:val="000D07AB"/>
    <w:rsid w:val="000D0C13"/>
    <w:rsid w:val="000D2182"/>
    <w:rsid w:val="000D25D9"/>
    <w:rsid w:val="000D30A1"/>
    <w:rsid w:val="000D4101"/>
    <w:rsid w:val="000D455F"/>
    <w:rsid w:val="000D46B0"/>
    <w:rsid w:val="000D5040"/>
    <w:rsid w:val="000D644C"/>
    <w:rsid w:val="000D745B"/>
    <w:rsid w:val="000E00E5"/>
    <w:rsid w:val="000E01B0"/>
    <w:rsid w:val="000E0616"/>
    <w:rsid w:val="000E08E1"/>
    <w:rsid w:val="000E0EDE"/>
    <w:rsid w:val="000E10C1"/>
    <w:rsid w:val="000E12F7"/>
    <w:rsid w:val="000E27BD"/>
    <w:rsid w:val="000E27E9"/>
    <w:rsid w:val="000E35EC"/>
    <w:rsid w:val="000E512C"/>
    <w:rsid w:val="000E5387"/>
    <w:rsid w:val="000E6FB8"/>
    <w:rsid w:val="000E7717"/>
    <w:rsid w:val="000E7E0F"/>
    <w:rsid w:val="000F1832"/>
    <w:rsid w:val="000F2DB3"/>
    <w:rsid w:val="000F3024"/>
    <w:rsid w:val="000F3568"/>
    <w:rsid w:val="000F365D"/>
    <w:rsid w:val="000F444B"/>
    <w:rsid w:val="000F4548"/>
    <w:rsid w:val="000F45F1"/>
    <w:rsid w:val="000F4831"/>
    <w:rsid w:val="000F4B12"/>
    <w:rsid w:val="000F4FE6"/>
    <w:rsid w:val="000F65F9"/>
    <w:rsid w:val="000F6E6D"/>
    <w:rsid w:val="000F7F85"/>
    <w:rsid w:val="00100E07"/>
    <w:rsid w:val="00101B49"/>
    <w:rsid w:val="00103226"/>
    <w:rsid w:val="0010502B"/>
    <w:rsid w:val="00106D61"/>
    <w:rsid w:val="00107CD0"/>
    <w:rsid w:val="001106CE"/>
    <w:rsid w:val="001106DB"/>
    <w:rsid w:val="001111B1"/>
    <w:rsid w:val="001115F8"/>
    <w:rsid w:val="001121A9"/>
    <w:rsid w:val="0011349A"/>
    <w:rsid w:val="0011426D"/>
    <w:rsid w:val="00114EB7"/>
    <w:rsid w:val="00115530"/>
    <w:rsid w:val="00116521"/>
    <w:rsid w:val="001168E1"/>
    <w:rsid w:val="00116DE8"/>
    <w:rsid w:val="00120566"/>
    <w:rsid w:val="001211BB"/>
    <w:rsid w:val="00121AB0"/>
    <w:rsid w:val="00122A2D"/>
    <w:rsid w:val="001239CC"/>
    <w:rsid w:val="0012410B"/>
    <w:rsid w:val="00124691"/>
    <w:rsid w:val="00124960"/>
    <w:rsid w:val="00125ECA"/>
    <w:rsid w:val="0012646C"/>
    <w:rsid w:val="001270B6"/>
    <w:rsid w:val="001277FF"/>
    <w:rsid w:val="0013017A"/>
    <w:rsid w:val="00132E70"/>
    <w:rsid w:val="00133083"/>
    <w:rsid w:val="00133681"/>
    <w:rsid w:val="00133C56"/>
    <w:rsid w:val="0013441C"/>
    <w:rsid w:val="001344BA"/>
    <w:rsid w:val="001352A2"/>
    <w:rsid w:val="00135663"/>
    <w:rsid w:val="0013721D"/>
    <w:rsid w:val="00137DEC"/>
    <w:rsid w:val="001405EF"/>
    <w:rsid w:val="001414AC"/>
    <w:rsid w:val="00141661"/>
    <w:rsid w:val="00141DF5"/>
    <w:rsid w:val="001421F8"/>
    <w:rsid w:val="001424CF"/>
    <w:rsid w:val="00143849"/>
    <w:rsid w:val="00143A4F"/>
    <w:rsid w:val="00143C00"/>
    <w:rsid w:val="001456FD"/>
    <w:rsid w:val="00145AF8"/>
    <w:rsid w:val="00145B79"/>
    <w:rsid w:val="00146668"/>
    <w:rsid w:val="001467B4"/>
    <w:rsid w:val="0014751D"/>
    <w:rsid w:val="0014787B"/>
    <w:rsid w:val="00147AC1"/>
    <w:rsid w:val="0015036C"/>
    <w:rsid w:val="0015074E"/>
    <w:rsid w:val="00150DB6"/>
    <w:rsid w:val="001517AC"/>
    <w:rsid w:val="0015227A"/>
    <w:rsid w:val="00152D11"/>
    <w:rsid w:val="00153FCE"/>
    <w:rsid w:val="00154594"/>
    <w:rsid w:val="0015493C"/>
    <w:rsid w:val="00154A16"/>
    <w:rsid w:val="00154DB3"/>
    <w:rsid w:val="00154EF8"/>
    <w:rsid w:val="00155310"/>
    <w:rsid w:val="00155A4A"/>
    <w:rsid w:val="001562EB"/>
    <w:rsid w:val="00156378"/>
    <w:rsid w:val="0015638D"/>
    <w:rsid w:val="0015649A"/>
    <w:rsid w:val="00157166"/>
    <w:rsid w:val="00162296"/>
    <w:rsid w:val="001622A3"/>
    <w:rsid w:val="001626B0"/>
    <w:rsid w:val="00162843"/>
    <w:rsid w:val="00163D31"/>
    <w:rsid w:val="00165629"/>
    <w:rsid w:val="00165AF7"/>
    <w:rsid w:val="0016607E"/>
    <w:rsid w:val="001670D7"/>
    <w:rsid w:val="00167F7C"/>
    <w:rsid w:val="001704A8"/>
    <w:rsid w:val="00170C4D"/>
    <w:rsid w:val="00172137"/>
    <w:rsid w:val="001755EC"/>
    <w:rsid w:val="0017656C"/>
    <w:rsid w:val="00176D49"/>
    <w:rsid w:val="00177A6D"/>
    <w:rsid w:val="001801CB"/>
    <w:rsid w:val="001802C3"/>
    <w:rsid w:val="0018169B"/>
    <w:rsid w:val="001819B5"/>
    <w:rsid w:val="00181F28"/>
    <w:rsid w:val="001821DD"/>
    <w:rsid w:val="00182935"/>
    <w:rsid w:val="00182A25"/>
    <w:rsid w:val="001831F1"/>
    <w:rsid w:val="001845DE"/>
    <w:rsid w:val="001851CC"/>
    <w:rsid w:val="00185369"/>
    <w:rsid w:val="0018550B"/>
    <w:rsid w:val="0018579B"/>
    <w:rsid w:val="00185EFF"/>
    <w:rsid w:val="0018608A"/>
    <w:rsid w:val="00186167"/>
    <w:rsid w:val="001869DC"/>
    <w:rsid w:val="001902EC"/>
    <w:rsid w:val="00190462"/>
    <w:rsid w:val="00190D8F"/>
    <w:rsid w:val="00190EDD"/>
    <w:rsid w:val="00191490"/>
    <w:rsid w:val="00191988"/>
    <w:rsid w:val="00192217"/>
    <w:rsid w:val="00192C90"/>
    <w:rsid w:val="00193499"/>
    <w:rsid w:val="00193C10"/>
    <w:rsid w:val="00193C45"/>
    <w:rsid w:val="00196307"/>
    <w:rsid w:val="001965BC"/>
    <w:rsid w:val="00197D70"/>
    <w:rsid w:val="001A087B"/>
    <w:rsid w:val="001A0DC8"/>
    <w:rsid w:val="001A1164"/>
    <w:rsid w:val="001A1195"/>
    <w:rsid w:val="001A1381"/>
    <w:rsid w:val="001A1868"/>
    <w:rsid w:val="001A24A3"/>
    <w:rsid w:val="001A30CE"/>
    <w:rsid w:val="001A3EC9"/>
    <w:rsid w:val="001A41C2"/>
    <w:rsid w:val="001A4FCF"/>
    <w:rsid w:val="001A5808"/>
    <w:rsid w:val="001A5A7A"/>
    <w:rsid w:val="001A66F7"/>
    <w:rsid w:val="001A6B9D"/>
    <w:rsid w:val="001A6CCD"/>
    <w:rsid w:val="001A6CDB"/>
    <w:rsid w:val="001B064A"/>
    <w:rsid w:val="001B0A75"/>
    <w:rsid w:val="001B0D41"/>
    <w:rsid w:val="001B13A5"/>
    <w:rsid w:val="001B3C33"/>
    <w:rsid w:val="001B43D2"/>
    <w:rsid w:val="001B4C35"/>
    <w:rsid w:val="001B521C"/>
    <w:rsid w:val="001C031D"/>
    <w:rsid w:val="001C0A35"/>
    <w:rsid w:val="001C0D8D"/>
    <w:rsid w:val="001C19A5"/>
    <w:rsid w:val="001C41CC"/>
    <w:rsid w:val="001C469E"/>
    <w:rsid w:val="001C4EEE"/>
    <w:rsid w:val="001C5E4C"/>
    <w:rsid w:val="001C62FF"/>
    <w:rsid w:val="001C740D"/>
    <w:rsid w:val="001C797F"/>
    <w:rsid w:val="001D0DCC"/>
    <w:rsid w:val="001D0E12"/>
    <w:rsid w:val="001D11B0"/>
    <w:rsid w:val="001D12AD"/>
    <w:rsid w:val="001D18F9"/>
    <w:rsid w:val="001D1E0A"/>
    <w:rsid w:val="001D2133"/>
    <w:rsid w:val="001D3C31"/>
    <w:rsid w:val="001D4033"/>
    <w:rsid w:val="001D4054"/>
    <w:rsid w:val="001D4439"/>
    <w:rsid w:val="001D4D28"/>
    <w:rsid w:val="001D4DE6"/>
    <w:rsid w:val="001D5DAE"/>
    <w:rsid w:val="001D61FB"/>
    <w:rsid w:val="001D6D02"/>
    <w:rsid w:val="001D7078"/>
    <w:rsid w:val="001D7462"/>
    <w:rsid w:val="001D7A51"/>
    <w:rsid w:val="001D7C84"/>
    <w:rsid w:val="001E0E40"/>
    <w:rsid w:val="001E123B"/>
    <w:rsid w:val="001E285A"/>
    <w:rsid w:val="001E33EB"/>
    <w:rsid w:val="001E39E0"/>
    <w:rsid w:val="001E3F61"/>
    <w:rsid w:val="001E5728"/>
    <w:rsid w:val="001E5BBE"/>
    <w:rsid w:val="001E60A9"/>
    <w:rsid w:val="001E64CF"/>
    <w:rsid w:val="001E6BBE"/>
    <w:rsid w:val="001E6F1E"/>
    <w:rsid w:val="001E7671"/>
    <w:rsid w:val="001E7948"/>
    <w:rsid w:val="001F05AB"/>
    <w:rsid w:val="001F08D4"/>
    <w:rsid w:val="001F0D94"/>
    <w:rsid w:val="001F137A"/>
    <w:rsid w:val="001F3F59"/>
    <w:rsid w:val="001F4E17"/>
    <w:rsid w:val="001F4F26"/>
    <w:rsid w:val="001F5D98"/>
    <w:rsid w:val="001F6BFE"/>
    <w:rsid w:val="00200688"/>
    <w:rsid w:val="00200A6F"/>
    <w:rsid w:val="00200B4E"/>
    <w:rsid w:val="00200FD5"/>
    <w:rsid w:val="00202829"/>
    <w:rsid w:val="00202FEC"/>
    <w:rsid w:val="00204491"/>
    <w:rsid w:val="002045EB"/>
    <w:rsid w:val="00204755"/>
    <w:rsid w:val="00204868"/>
    <w:rsid w:val="0020544A"/>
    <w:rsid w:val="002055A7"/>
    <w:rsid w:val="00205B61"/>
    <w:rsid w:val="00205D3C"/>
    <w:rsid w:val="002101E6"/>
    <w:rsid w:val="0021051B"/>
    <w:rsid w:val="00210782"/>
    <w:rsid w:val="002111B0"/>
    <w:rsid w:val="002117AF"/>
    <w:rsid w:val="0021298F"/>
    <w:rsid w:val="00212EA7"/>
    <w:rsid w:val="0021309E"/>
    <w:rsid w:val="002131BF"/>
    <w:rsid w:val="0021368F"/>
    <w:rsid w:val="00213DDF"/>
    <w:rsid w:val="00213FFF"/>
    <w:rsid w:val="002141FB"/>
    <w:rsid w:val="0021479F"/>
    <w:rsid w:val="00214DEE"/>
    <w:rsid w:val="00215018"/>
    <w:rsid w:val="00215192"/>
    <w:rsid w:val="002152D4"/>
    <w:rsid w:val="002153B1"/>
    <w:rsid w:val="002161E3"/>
    <w:rsid w:val="00216740"/>
    <w:rsid w:val="002168BF"/>
    <w:rsid w:val="002169DA"/>
    <w:rsid w:val="002179B3"/>
    <w:rsid w:val="00217A78"/>
    <w:rsid w:val="00220E69"/>
    <w:rsid w:val="00221376"/>
    <w:rsid w:val="002213D6"/>
    <w:rsid w:val="002215E8"/>
    <w:rsid w:val="00221934"/>
    <w:rsid w:val="00221A8A"/>
    <w:rsid w:val="00221B25"/>
    <w:rsid w:val="00221C99"/>
    <w:rsid w:val="00221F3F"/>
    <w:rsid w:val="00224E5A"/>
    <w:rsid w:val="00225360"/>
    <w:rsid w:val="00225B15"/>
    <w:rsid w:val="00225B29"/>
    <w:rsid w:val="00225DB6"/>
    <w:rsid w:val="002278CD"/>
    <w:rsid w:val="00230529"/>
    <w:rsid w:val="002307F5"/>
    <w:rsid w:val="002313FD"/>
    <w:rsid w:val="00231E50"/>
    <w:rsid w:val="00232003"/>
    <w:rsid w:val="002343DD"/>
    <w:rsid w:val="002344C3"/>
    <w:rsid w:val="002346DB"/>
    <w:rsid w:val="002347E5"/>
    <w:rsid w:val="00234CC1"/>
    <w:rsid w:val="0023590D"/>
    <w:rsid w:val="00236018"/>
    <w:rsid w:val="00236440"/>
    <w:rsid w:val="0023681E"/>
    <w:rsid w:val="00237746"/>
    <w:rsid w:val="00237B1A"/>
    <w:rsid w:val="00240D1A"/>
    <w:rsid w:val="00240EB3"/>
    <w:rsid w:val="00240F3F"/>
    <w:rsid w:val="00241519"/>
    <w:rsid w:val="0024258D"/>
    <w:rsid w:val="002426E8"/>
    <w:rsid w:val="0024397F"/>
    <w:rsid w:val="00245291"/>
    <w:rsid w:val="00245510"/>
    <w:rsid w:val="002456E2"/>
    <w:rsid w:val="00245C62"/>
    <w:rsid w:val="00246567"/>
    <w:rsid w:val="00247179"/>
    <w:rsid w:val="00247BB2"/>
    <w:rsid w:val="0025009B"/>
    <w:rsid w:val="00250A9A"/>
    <w:rsid w:val="002515FF"/>
    <w:rsid w:val="002518C9"/>
    <w:rsid w:val="002519EE"/>
    <w:rsid w:val="00251B02"/>
    <w:rsid w:val="00251F79"/>
    <w:rsid w:val="00252266"/>
    <w:rsid w:val="00252FB7"/>
    <w:rsid w:val="002531B3"/>
    <w:rsid w:val="00253D78"/>
    <w:rsid w:val="00253FBA"/>
    <w:rsid w:val="00254615"/>
    <w:rsid w:val="00254738"/>
    <w:rsid w:val="0025588D"/>
    <w:rsid w:val="00255ABD"/>
    <w:rsid w:val="00255C12"/>
    <w:rsid w:val="00256D9B"/>
    <w:rsid w:val="00257208"/>
    <w:rsid w:val="0026023D"/>
    <w:rsid w:val="00260F88"/>
    <w:rsid w:val="00262115"/>
    <w:rsid w:val="00262429"/>
    <w:rsid w:val="00262CF2"/>
    <w:rsid w:val="00262FD7"/>
    <w:rsid w:val="002632A0"/>
    <w:rsid w:val="0026445C"/>
    <w:rsid w:val="00264CDC"/>
    <w:rsid w:val="002650A8"/>
    <w:rsid w:val="0026517D"/>
    <w:rsid w:val="00266A29"/>
    <w:rsid w:val="002679B9"/>
    <w:rsid w:val="00267C83"/>
    <w:rsid w:val="00270781"/>
    <w:rsid w:val="0027297C"/>
    <w:rsid w:val="00273690"/>
    <w:rsid w:val="0027374E"/>
    <w:rsid w:val="00274F62"/>
    <w:rsid w:val="00275A9A"/>
    <w:rsid w:val="00275B9F"/>
    <w:rsid w:val="00275F40"/>
    <w:rsid w:val="002775C9"/>
    <w:rsid w:val="00277CA4"/>
    <w:rsid w:val="0028024D"/>
    <w:rsid w:val="00281883"/>
    <w:rsid w:val="002819CD"/>
    <w:rsid w:val="00283414"/>
    <w:rsid w:val="0028384D"/>
    <w:rsid w:val="0028414E"/>
    <w:rsid w:val="00284B28"/>
    <w:rsid w:val="00284E2E"/>
    <w:rsid w:val="00285E8A"/>
    <w:rsid w:val="00286902"/>
    <w:rsid w:val="00286CD3"/>
    <w:rsid w:val="00287A0E"/>
    <w:rsid w:val="00292093"/>
    <w:rsid w:val="00292EAC"/>
    <w:rsid w:val="00293AB4"/>
    <w:rsid w:val="00293F55"/>
    <w:rsid w:val="002943D1"/>
    <w:rsid w:val="002949EF"/>
    <w:rsid w:val="00294D00"/>
    <w:rsid w:val="002957D6"/>
    <w:rsid w:val="00296CBD"/>
    <w:rsid w:val="00296F54"/>
    <w:rsid w:val="002972A3"/>
    <w:rsid w:val="0029783F"/>
    <w:rsid w:val="00297E26"/>
    <w:rsid w:val="00297EF9"/>
    <w:rsid w:val="002A0045"/>
    <w:rsid w:val="002A04F2"/>
    <w:rsid w:val="002A2C9D"/>
    <w:rsid w:val="002A40CA"/>
    <w:rsid w:val="002A4152"/>
    <w:rsid w:val="002A7843"/>
    <w:rsid w:val="002A78AE"/>
    <w:rsid w:val="002B000D"/>
    <w:rsid w:val="002B007C"/>
    <w:rsid w:val="002B15FF"/>
    <w:rsid w:val="002B16E3"/>
    <w:rsid w:val="002B1C87"/>
    <w:rsid w:val="002B371D"/>
    <w:rsid w:val="002B38A4"/>
    <w:rsid w:val="002B3B72"/>
    <w:rsid w:val="002B40C1"/>
    <w:rsid w:val="002B4909"/>
    <w:rsid w:val="002B4FA0"/>
    <w:rsid w:val="002B548C"/>
    <w:rsid w:val="002B62E1"/>
    <w:rsid w:val="002B78BA"/>
    <w:rsid w:val="002C1C61"/>
    <w:rsid w:val="002C2A9F"/>
    <w:rsid w:val="002C2B1D"/>
    <w:rsid w:val="002C3355"/>
    <w:rsid w:val="002C4E3B"/>
    <w:rsid w:val="002C53AD"/>
    <w:rsid w:val="002C5519"/>
    <w:rsid w:val="002C55F8"/>
    <w:rsid w:val="002C5AE6"/>
    <w:rsid w:val="002C6762"/>
    <w:rsid w:val="002C6DD9"/>
    <w:rsid w:val="002C6E89"/>
    <w:rsid w:val="002C7226"/>
    <w:rsid w:val="002C7444"/>
    <w:rsid w:val="002C753F"/>
    <w:rsid w:val="002D017F"/>
    <w:rsid w:val="002D0301"/>
    <w:rsid w:val="002D16D0"/>
    <w:rsid w:val="002D178C"/>
    <w:rsid w:val="002D1E52"/>
    <w:rsid w:val="002D2098"/>
    <w:rsid w:val="002D234A"/>
    <w:rsid w:val="002D289F"/>
    <w:rsid w:val="002D2C4B"/>
    <w:rsid w:val="002D2F63"/>
    <w:rsid w:val="002D3272"/>
    <w:rsid w:val="002D399F"/>
    <w:rsid w:val="002D402C"/>
    <w:rsid w:val="002D4247"/>
    <w:rsid w:val="002D55AC"/>
    <w:rsid w:val="002D5BE2"/>
    <w:rsid w:val="002D6678"/>
    <w:rsid w:val="002D70D6"/>
    <w:rsid w:val="002D741D"/>
    <w:rsid w:val="002D7F85"/>
    <w:rsid w:val="002E0806"/>
    <w:rsid w:val="002E0F0A"/>
    <w:rsid w:val="002E225B"/>
    <w:rsid w:val="002E338A"/>
    <w:rsid w:val="002E36E7"/>
    <w:rsid w:val="002E3D9B"/>
    <w:rsid w:val="002E40DC"/>
    <w:rsid w:val="002E4ABB"/>
    <w:rsid w:val="002E4B8C"/>
    <w:rsid w:val="002E6AEC"/>
    <w:rsid w:val="002E6EAE"/>
    <w:rsid w:val="002E726D"/>
    <w:rsid w:val="002F1C9A"/>
    <w:rsid w:val="002F2583"/>
    <w:rsid w:val="002F2724"/>
    <w:rsid w:val="002F2B39"/>
    <w:rsid w:val="002F3669"/>
    <w:rsid w:val="002F47AF"/>
    <w:rsid w:val="002F5DDE"/>
    <w:rsid w:val="0030010D"/>
    <w:rsid w:val="003006D8"/>
    <w:rsid w:val="00300B66"/>
    <w:rsid w:val="0030104A"/>
    <w:rsid w:val="0030138C"/>
    <w:rsid w:val="0030180D"/>
    <w:rsid w:val="00302BE6"/>
    <w:rsid w:val="00302D68"/>
    <w:rsid w:val="00304924"/>
    <w:rsid w:val="003057DA"/>
    <w:rsid w:val="00306711"/>
    <w:rsid w:val="00306E68"/>
    <w:rsid w:val="00306F56"/>
    <w:rsid w:val="003071D0"/>
    <w:rsid w:val="00307D38"/>
    <w:rsid w:val="00310587"/>
    <w:rsid w:val="00311943"/>
    <w:rsid w:val="0031239A"/>
    <w:rsid w:val="003126D8"/>
    <w:rsid w:val="00312A83"/>
    <w:rsid w:val="00312B77"/>
    <w:rsid w:val="00312FD3"/>
    <w:rsid w:val="00312FDA"/>
    <w:rsid w:val="003134F5"/>
    <w:rsid w:val="003140A2"/>
    <w:rsid w:val="0031642E"/>
    <w:rsid w:val="00316BFE"/>
    <w:rsid w:val="003179BA"/>
    <w:rsid w:val="00317D8B"/>
    <w:rsid w:val="003200A6"/>
    <w:rsid w:val="00320C88"/>
    <w:rsid w:val="003216C4"/>
    <w:rsid w:val="0032172B"/>
    <w:rsid w:val="00322BA8"/>
    <w:rsid w:val="00323472"/>
    <w:rsid w:val="00323F86"/>
    <w:rsid w:val="00324255"/>
    <w:rsid w:val="003249A0"/>
    <w:rsid w:val="00325125"/>
    <w:rsid w:val="00325584"/>
    <w:rsid w:val="00325D35"/>
    <w:rsid w:val="003262B6"/>
    <w:rsid w:val="00326A9B"/>
    <w:rsid w:val="00326D81"/>
    <w:rsid w:val="00327388"/>
    <w:rsid w:val="003305E9"/>
    <w:rsid w:val="0033069A"/>
    <w:rsid w:val="00330EBC"/>
    <w:rsid w:val="00331EBF"/>
    <w:rsid w:val="00332A9D"/>
    <w:rsid w:val="00332D00"/>
    <w:rsid w:val="00333085"/>
    <w:rsid w:val="00333160"/>
    <w:rsid w:val="00333245"/>
    <w:rsid w:val="00333963"/>
    <w:rsid w:val="00334D15"/>
    <w:rsid w:val="00334D64"/>
    <w:rsid w:val="0033525E"/>
    <w:rsid w:val="00335513"/>
    <w:rsid w:val="003369CB"/>
    <w:rsid w:val="00340971"/>
    <w:rsid w:val="00340A71"/>
    <w:rsid w:val="00341CEC"/>
    <w:rsid w:val="00341D6D"/>
    <w:rsid w:val="00342251"/>
    <w:rsid w:val="0034450C"/>
    <w:rsid w:val="00344758"/>
    <w:rsid w:val="003457A2"/>
    <w:rsid w:val="00345EE3"/>
    <w:rsid w:val="00346246"/>
    <w:rsid w:val="00346D68"/>
    <w:rsid w:val="003470F0"/>
    <w:rsid w:val="003517EF"/>
    <w:rsid w:val="003518BB"/>
    <w:rsid w:val="00351E66"/>
    <w:rsid w:val="00352B22"/>
    <w:rsid w:val="00353426"/>
    <w:rsid w:val="00353636"/>
    <w:rsid w:val="00353A7E"/>
    <w:rsid w:val="00353FAC"/>
    <w:rsid w:val="003549B1"/>
    <w:rsid w:val="003556C3"/>
    <w:rsid w:val="00355894"/>
    <w:rsid w:val="00356E99"/>
    <w:rsid w:val="00357DE3"/>
    <w:rsid w:val="00357E52"/>
    <w:rsid w:val="00360201"/>
    <w:rsid w:val="0036078D"/>
    <w:rsid w:val="00360C93"/>
    <w:rsid w:val="00361145"/>
    <w:rsid w:val="00367316"/>
    <w:rsid w:val="003675A3"/>
    <w:rsid w:val="00367E2A"/>
    <w:rsid w:val="00370451"/>
    <w:rsid w:val="00370C5A"/>
    <w:rsid w:val="00370C75"/>
    <w:rsid w:val="003721FB"/>
    <w:rsid w:val="003729D2"/>
    <w:rsid w:val="00372C2B"/>
    <w:rsid w:val="003732E6"/>
    <w:rsid w:val="0037364B"/>
    <w:rsid w:val="0037380F"/>
    <w:rsid w:val="003739EB"/>
    <w:rsid w:val="00374DD9"/>
    <w:rsid w:val="00375AA0"/>
    <w:rsid w:val="00375BD1"/>
    <w:rsid w:val="00375C9A"/>
    <w:rsid w:val="003762C1"/>
    <w:rsid w:val="00376674"/>
    <w:rsid w:val="003775A5"/>
    <w:rsid w:val="00377B77"/>
    <w:rsid w:val="0038149A"/>
    <w:rsid w:val="00382397"/>
    <w:rsid w:val="00382B19"/>
    <w:rsid w:val="00382E91"/>
    <w:rsid w:val="003832BA"/>
    <w:rsid w:val="003832DC"/>
    <w:rsid w:val="003841F4"/>
    <w:rsid w:val="003853A7"/>
    <w:rsid w:val="0038546A"/>
    <w:rsid w:val="00385AE7"/>
    <w:rsid w:val="003861D7"/>
    <w:rsid w:val="003863D2"/>
    <w:rsid w:val="003865DD"/>
    <w:rsid w:val="0038696A"/>
    <w:rsid w:val="00387217"/>
    <w:rsid w:val="00387527"/>
    <w:rsid w:val="00390893"/>
    <w:rsid w:val="00390B2E"/>
    <w:rsid w:val="00391048"/>
    <w:rsid w:val="003911A2"/>
    <w:rsid w:val="00392326"/>
    <w:rsid w:val="00392F0E"/>
    <w:rsid w:val="00395F8F"/>
    <w:rsid w:val="003964DE"/>
    <w:rsid w:val="003964EA"/>
    <w:rsid w:val="0039667F"/>
    <w:rsid w:val="003968FF"/>
    <w:rsid w:val="00397620"/>
    <w:rsid w:val="00397AF7"/>
    <w:rsid w:val="003A01E6"/>
    <w:rsid w:val="003A0C11"/>
    <w:rsid w:val="003A12AE"/>
    <w:rsid w:val="003A3CAD"/>
    <w:rsid w:val="003A43D5"/>
    <w:rsid w:val="003A4D2D"/>
    <w:rsid w:val="003A4E53"/>
    <w:rsid w:val="003A5081"/>
    <w:rsid w:val="003A685C"/>
    <w:rsid w:val="003B061E"/>
    <w:rsid w:val="003B0FD4"/>
    <w:rsid w:val="003B1C14"/>
    <w:rsid w:val="003B1D4E"/>
    <w:rsid w:val="003B2871"/>
    <w:rsid w:val="003B337E"/>
    <w:rsid w:val="003B3536"/>
    <w:rsid w:val="003B391C"/>
    <w:rsid w:val="003B3A48"/>
    <w:rsid w:val="003B55B6"/>
    <w:rsid w:val="003B56E7"/>
    <w:rsid w:val="003B6B79"/>
    <w:rsid w:val="003C0B2A"/>
    <w:rsid w:val="003C2883"/>
    <w:rsid w:val="003C39DB"/>
    <w:rsid w:val="003C406D"/>
    <w:rsid w:val="003C5A9C"/>
    <w:rsid w:val="003C77C7"/>
    <w:rsid w:val="003C7C6D"/>
    <w:rsid w:val="003C7D74"/>
    <w:rsid w:val="003C7F6A"/>
    <w:rsid w:val="003D0D0C"/>
    <w:rsid w:val="003D0E03"/>
    <w:rsid w:val="003D0EE3"/>
    <w:rsid w:val="003D1242"/>
    <w:rsid w:val="003D17CA"/>
    <w:rsid w:val="003D27A2"/>
    <w:rsid w:val="003D2F1C"/>
    <w:rsid w:val="003D3797"/>
    <w:rsid w:val="003D3CD0"/>
    <w:rsid w:val="003D4472"/>
    <w:rsid w:val="003D46E2"/>
    <w:rsid w:val="003D49BC"/>
    <w:rsid w:val="003D54E7"/>
    <w:rsid w:val="003E194B"/>
    <w:rsid w:val="003E1CDB"/>
    <w:rsid w:val="003E2BC9"/>
    <w:rsid w:val="003E2D7E"/>
    <w:rsid w:val="003E3E4D"/>
    <w:rsid w:val="003E4C5D"/>
    <w:rsid w:val="003E6D37"/>
    <w:rsid w:val="003F0185"/>
    <w:rsid w:val="003F02A1"/>
    <w:rsid w:val="003F0E48"/>
    <w:rsid w:val="003F1487"/>
    <w:rsid w:val="003F2385"/>
    <w:rsid w:val="003F2A12"/>
    <w:rsid w:val="003F2E85"/>
    <w:rsid w:val="003F30AD"/>
    <w:rsid w:val="003F50AB"/>
    <w:rsid w:val="003F5911"/>
    <w:rsid w:val="003F5D18"/>
    <w:rsid w:val="003F5D2C"/>
    <w:rsid w:val="003F60F6"/>
    <w:rsid w:val="003F6177"/>
    <w:rsid w:val="003F65CF"/>
    <w:rsid w:val="003F6736"/>
    <w:rsid w:val="003F6B82"/>
    <w:rsid w:val="003F72B8"/>
    <w:rsid w:val="003F77BC"/>
    <w:rsid w:val="003F7DD3"/>
    <w:rsid w:val="00400C8F"/>
    <w:rsid w:val="004017D0"/>
    <w:rsid w:val="00401C04"/>
    <w:rsid w:val="00404F40"/>
    <w:rsid w:val="00405ECA"/>
    <w:rsid w:val="00405F23"/>
    <w:rsid w:val="0041000E"/>
    <w:rsid w:val="00410E2F"/>
    <w:rsid w:val="00410EBB"/>
    <w:rsid w:val="00410F46"/>
    <w:rsid w:val="004110F0"/>
    <w:rsid w:val="004135B7"/>
    <w:rsid w:val="00414410"/>
    <w:rsid w:val="00414478"/>
    <w:rsid w:val="0041522A"/>
    <w:rsid w:val="0041727A"/>
    <w:rsid w:val="0041787F"/>
    <w:rsid w:val="00417B68"/>
    <w:rsid w:val="0042047C"/>
    <w:rsid w:val="00421252"/>
    <w:rsid w:val="004219E2"/>
    <w:rsid w:val="00421DEA"/>
    <w:rsid w:val="0042407D"/>
    <w:rsid w:val="004241DA"/>
    <w:rsid w:val="0042463F"/>
    <w:rsid w:val="00424B9E"/>
    <w:rsid w:val="00425286"/>
    <w:rsid w:val="00426748"/>
    <w:rsid w:val="00426751"/>
    <w:rsid w:val="00426AF1"/>
    <w:rsid w:val="004312EC"/>
    <w:rsid w:val="0043173A"/>
    <w:rsid w:val="00432463"/>
    <w:rsid w:val="00433150"/>
    <w:rsid w:val="00433F93"/>
    <w:rsid w:val="00435451"/>
    <w:rsid w:val="00435B50"/>
    <w:rsid w:val="00436BF4"/>
    <w:rsid w:val="00436CD2"/>
    <w:rsid w:val="00436E83"/>
    <w:rsid w:val="00437B70"/>
    <w:rsid w:val="00440BEC"/>
    <w:rsid w:val="00441418"/>
    <w:rsid w:val="00441A0D"/>
    <w:rsid w:val="00441E61"/>
    <w:rsid w:val="0044207C"/>
    <w:rsid w:val="004420A9"/>
    <w:rsid w:val="004438D3"/>
    <w:rsid w:val="00444A6B"/>
    <w:rsid w:val="004452C6"/>
    <w:rsid w:val="00445A90"/>
    <w:rsid w:val="00446031"/>
    <w:rsid w:val="004468E1"/>
    <w:rsid w:val="00446C3A"/>
    <w:rsid w:val="00447108"/>
    <w:rsid w:val="0044732F"/>
    <w:rsid w:val="00447ECD"/>
    <w:rsid w:val="004509A5"/>
    <w:rsid w:val="00451DB3"/>
    <w:rsid w:val="00451F68"/>
    <w:rsid w:val="00453170"/>
    <w:rsid w:val="0045329A"/>
    <w:rsid w:val="004536A3"/>
    <w:rsid w:val="004540C6"/>
    <w:rsid w:val="004548AA"/>
    <w:rsid w:val="00454BE0"/>
    <w:rsid w:val="004574D5"/>
    <w:rsid w:val="004579B2"/>
    <w:rsid w:val="00460229"/>
    <w:rsid w:val="004643E5"/>
    <w:rsid w:val="00464FB4"/>
    <w:rsid w:val="004654E6"/>
    <w:rsid w:val="00465847"/>
    <w:rsid w:val="00466ACD"/>
    <w:rsid w:val="00466E33"/>
    <w:rsid w:val="00466EA8"/>
    <w:rsid w:val="004670EC"/>
    <w:rsid w:val="0047023E"/>
    <w:rsid w:val="00470D45"/>
    <w:rsid w:val="00470FD6"/>
    <w:rsid w:val="0047127C"/>
    <w:rsid w:val="00471BE4"/>
    <w:rsid w:val="0047297A"/>
    <w:rsid w:val="004730C2"/>
    <w:rsid w:val="00473903"/>
    <w:rsid w:val="00473EDB"/>
    <w:rsid w:val="00474169"/>
    <w:rsid w:val="00474BB9"/>
    <w:rsid w:val="004751D1"/>
    <w:rsid w:val="00475FEF"/>
    <w:rsid w:val="0047661E"/>
    <w:rsid w:val="00476E34"/>
    <w:rsid w:val="004800CD"/>
    <w:rsid w:val="00481496"/>
    <w:rsid w:val="004817CB"/>
    <w:rsid w:val="00482DA1"/>
    <w:rsid w:val="00482F1D"/>
    <w:rsid w:val="004833C2"/>
    <w:rsid w:val="00483B05"/>
    <w:rsid w:val="00484E24"/>
    <w:rsid w:val="00485049"/>
    <w:rsid w:val="00486576"/>
    <w:rsid w:val="004904FD"/>
    <w:rsid w:val="004907AB"/>
    <w:rsid w:val="00491039"/>
    <w:rsid w:val="004910B6"/>
    <w:rsid w:val="00491164"/>
    <w:rsid w:val="004915E9"/>
    <w:rsid w:val="00493291"/>
    <w:rsid w:val="00493304"/>
    <w:rsid w:val="00493706"/>
    <w:rsid w:val="0049439F"/>
    <w:rsid w:val="00495330"/>
    <w:rsid w:val="00495B3C"/>
    <w:rsid w:val="00496E77"/>
    <w:rsid w:val="004977E6"/>
    <w:rsid w:val="004A10F5"/>
    <w:rsid w:val="004A1BEB"/>
    <w:rsid w:val="004A21B7"/>
    <w:rsid w:val="004A2AE9"/>
    <w:rsid w:val="004A3D12"/>
    <w:rsid w:val="004A4108"/>
    <w:rsid w:val="004A502D"/>
    <w:rsid w:val="004A5FF1"/>
    <w:rsid w:val="004A7696"/>
    <w:rsid w:val="004B0BCC"/>
    <w:rsid w:val="004B14D8"/>
    <w:rsid w:val="004B218D"/>
    <w:rsid w:val="004B271E"/>
    <w:rsid w:val="004B2D92"/>
    <w:rsid w:val="004B3055"/>
    <w:rsid w:val="004B397A"/>
    <w:rsid w:val="004B3BDC"/>
    <w:rsid w:val="004B4014"/>
    <w:rsid w:val="004B5282"/>
    <w:rsid w:val="004B5AC3"/>
    <w:rsid w:val="004B5BB2"/>
    <w:rsid w:val="004B70A5"/>
    <w:rsid w:val="004C0464"/>
    <w:rsid w:val="004C1152"/>
    <w:rsid w:val="004C12DF"/>
    <w:rsid w:val="004C1595"/>
    <w:rsid w:val="004C1DF8"/>
    <w:rsid w:val="004C2D6E"/>
    <w:rsid w:val="004C36E0"/>
    <w:rsid w:val="004C3FE4"/>
    <w:rsid w:val="004C47CC"/>
    <w:rsid w:val="004C4E7B"/>
    <w:rsid w:val="004C57A5"/>
    <w:rsid w:val="004C642F"/>
    <w:rsid w:val="004C6786"/>
    <w:rsid w:val="004C68B7"/>
    <w:rsid w:val="004D0194"/>
    <w:rsid w:val="004D0D77"/>
    <w:rsid w:val="004D21FC"/>
    <w:rsid w:val="004D45D7"/>
    <w:rsid w:val="004D485C"/>
    <w:rsid w:val="004D4BC0"/>
    <w:rsid w:val="004D5E37"/>
    <w:rsid w:val="004D637D"/>
    <w:rsid w:val="004D6E1D"/>
    <w:rsid w:val="004D7697"/>
    <w:rsid w:val="004E0036"/>
    <w:rsid w:val="004E120B"/>
    <w:rsid w:val="004E15EA"/>
    <w:rsid w:val="004E1E8B"/>
    <w:rsid w:val="004E1F78"/>
    <w:rsid w:val="004E48FB"/>
    <w:rsid w:val="004E4FA0"/>
    <w:rsid w:val="004E4FE1"/>
    <w:rsid w:val="004E516C"/>
    <w:rsid w:val="004E78C8"/>
    <w:rsid w:val="004E79BC"/>
    <w:rsid w:val="004F0777"/>
    <w:rsid w:val="004F08D7"/>
    <w:rsid w:val="004F11E2"/>
    <w:rsid w:val="004F1346"/>
    <w:rsid w:val="004F20E5"/>
    <w:rsid w:val="004F2BB3"/>
    <w:rsid w:val="004F2BBB"/>
    <w:rsid w:val="004F35E5"/>
    <w:rsid w:val="004F3B3D"/>
    <w:rsid w:val="004F558E"/>
    <w:rsid w:val="004F6062"/>
    <w:rsid w:val="004F6B4C"/>
    <w:rsid w:val="0050055B"/>
    <w:rsid w:val="00500C86"/>
    <w:rsid w:val="00500CE6"/>
    <w:rsid w:val="00501736"/>
    <w:rsid w:val="00501BE6"/>
    <w:rsid w:val="00501E09"/>
    <w:rsid w:val="005024E7"/>
    <w:rsid w:val="0050296C"/>
    <w:rsid w:val="00502F77"/>
    <w:rsid w:val="00502FC8"/>
    <w:rsid w:val="00503D2F"/>
    <w:rsid w:val="00503DEF"/>
    <w:rsid w:val="005043EF"/>
    <w:rsid w:val="0050465B"/>
    <w:rsid w:val="005048BA"/>
    <w:rsid w:val="00505FE9"/>
    <w:rsid w:val="00507299"/>
    <w:rsid w:val="0050765B"/>
    <w:rsid w:val="00507BB0"/>
    <w:rsid w:val="00510C97"/>
    <w:rsid w:val="005113D8"/>
    <w:rsid w:val="005142B9"/>
    <w:rsid w:val="005147A2"/>
    <w:rsid w:val="00514882"/>
    <w:rsid w:val="00514E21"/>
    <w:rsid w:val="00515C58"/>
    <w:rsid w:val="00515EAD"/>
    <w:rsid w:val="00516ADB"/>
    <w:rsid w:val="00516C84"/>
    <w:rsid w:val="00517B42"/>
    <w:rsid w:val="00520FA5"/>
    <w:rsid w:val="00521130"/>
    <w:rsid w:val="0052178C"/>
    <w:rsid w:val="00521C3E"/>
    <w:rsid w:val="00522690"/>
    <w:rsid w:val="00522941"/>
    <w:rsid w:val="00523017"/>
    <w:rsid w:val="005230C0"/>
    <w:rsid w:val="00523243"/>
    <w:rsid w:val="005241CF"/>
    <w:rsid w:val="0052444D"/>
    <w:rsid w:val="00525355"/>
    <w:rsid w:val="00525D5D"/>
    <w:rsid w:val="0052600C"/>
    <w:rsid w:val="0052628C"/>
    <w:rsid w:val="005268E0"/>
    <w:rsid w:val="00531C98"/>
    <w:rsid w:val="00531F5C"/>
    <w:rsid w:val="00532D7C"/>
    <w:rsid w:val="005334D0"/>
    <w:rsid w:val="005347D7"/>
    <w:rsid w:val="00534F58"/>
    <w:rsid w:val="0053500B"/>
    <w:rsid w:val="005362C9"/>
    <w:rsid w:val="005367DA"/>
    <w:rsid w:val="005370C2"/>
    <w:rsid w:val="00537617"/>
    <w:rsid w:val="00541D1B"/>
    <w:rsid w:val="0054210F"/>
    <w:rsid w:val="0054245A"/>
    <w:rsid w:val="00542815"/>
    <w:rsid w:val="0054285E"/>
    <w:rsid w:val="00542C95"/>
    <w:rsid w:val="00542E35"/>
    <w:rsid w:val="0054319D"/>
    <w:rsid w:val="00543B29"/>
    <w:rsid w:val="0054476C"/>
    <w:rsid w:val="00545638"/>
    <w:rsid w:val="00545DFD"/>
    <w:rsid w:val="005467D6"/>
    <w:rsid w:val="00547445"/>
    <w:rsid w:val="00550BCB"/>
    <w:rsid w:val="0055204E"/>
    <w:rsid w:val="005528B9"/>
    <w:rsid w:val="00553298"/>
    <w:rsid w:val="005536D7"/>
    <w:rsid w:val="00553F74"/>
    <w:rsid w:val="00553FC1"/>
    <w:rsid w:val="005549ED"/>
    <w:rsid w:val="00555685"/>
    <w:rsid w:val="005560A8"/>
    <w:rsid w:val="005565FE"/>
    <w:rsid w:val="00556A57"/>
    <w:rsid w:val="00560F15"/>
    <w:rsid w:val="00560F1D"/>
    <w:rsid w:val="0056288C"/>
    <w:rsid w:val="00562E1E"/>
    <w:rsid w:val="00564177"/>
    <w:rsid w:val="0056484B"/>
    <w:rsid w:val="00565575"/>
    <w:rsid w:val="00565EC6"/>
    <w:rsid w:val="00566720"/>
    <w:rsid w:val="00566FE7"/>
    <w:rsid w:val="0056738F"/>
    <w:rsid w:val="00567F0A"/>
    <w:rsid w:val="00570C80"/>
    <w:rsid w:val="0057155C"/>
    <w:rsid w:val="00571ACA"/>
    <w:rsid w:val="005724AC"/>
    <w:rsid w:val="00573332"/>
    <w:rsid w:val="00573449"/>
    <w:rsid w:val="005735B8"/>
    <w:rsid w:val="00573896"/>
    <w:rsid w:val="00574964"/>
    <w:rsid w:val="0057722E"/>
    <w:rsid w:val="005779AB"/>
    <w:rsid w:val="00580D8E"/>
    <w:rsid w:val="00580E15"/>
    <w:rsid w:val="00580FCF"/>
    <w:rsid w:val="005811BC"/>
    <w:rsid w:val="00581C7B"/>
    <w:rsid w:val="00582295"/>
    <w:rsid w:val="005822BC"/>
    <w:rsid w:val="00582F1E"/>
    <w:rsid w:val="00583A78"/>
    <w:rsid w:val="00583B42"/>
    <w:rsid w:val="00583E05"/>
    <w:rsid w:val="0058401C"/>
    <w:rsid w:val="005845CF"/>
    <w:rsid w:val="00585043"/>
    <w:rsid w:val="0058531C"/>
    <w:rsid w:val="00585433"/>
    <w:rsid w:val="00585665"/>
    <w:rsid w:val="00585AF5"/>
    <w:rsid w:val="00587423"/>
    <w:rsid w:val="005879BE"/>
    <w:rsid w:val="00591BD9"/>
    <w:rsid w:val="00593EC4"/>
    <w:rsid w:val="00594867"/>
    <w:rsid w:val="0059573E"/>
    <w:rsid w:val="00595781"/>
    <w:rsid w:val="0059603E"/>
    <w:rsid w:val="00596EDD"/>
    <w:rsid w:val="00597085"/>
    <w:rsid w:val="005A0598"/>
    <w:rsid w:val="005A0DA2"/>
    <w:rsid w:val="005A11FC"/>
    <w:rsid w:val="005A1452"/>
    <w:rsid w:val="005A14A4"/>
    <w:rsid w:val="005A1C58"/>
    <w:rsid w:val="005A261A"/>
    <w:rsid w:val="005A36EE"/>
    <w:rsid w:val="005A4A28"/>
    <w:rsid w:val="005A5050"/>
    <w:rsid w:val="005A53F7"/>
    <w:rsid w:val="005A5409"/>
    <w:rsid w:val="005A57A4"/>
    <w:rsid w:val="005A6748"/>
    <w:rsid w:val="005A7F88"/>
    <w:rsid w:val="005B0171"/>
    <w:rsid w:val="005B0A1E"/>
    <w:rsid w:val="005B0D06"/>
    <w:rsid w:val="005B196E"/>
    <w:rsid w:val="005B1D77"/>
    <w:rsid w:val="005B22F7"/>
    <w:rsid w:val="005B2425"/>
    <w:rsid w:val="005B2B21"/>
    <w:rsid w:val="005B3AE6"/>
    <w:rsid w:val="005B3FC7"/>
    <w:rsid w:val="005B403C"/>
    <w:rsid w:val="005B4452"/>
    <w:rsid w:val="005B449B"/>
    <w:rsid w:val="005B53B1"/>
    <w:rsid w:val="005B6D66"/>
    <w:rsid w:val="005C05E3"/>
    <w:rsid w:val="005C099D"/>
    <w:rsid w:val="005C162C"/>
    <w:rsid w:val="005C1873"/>
    <w:rsid w:val="005C1F1F"/>
    <w:rsid w:val="005C26B7"/>
    <w:rsid w:val="005C2BA1"/>
    <w:rsid w:val="005C3B74"/>
    <w:rsid w:val="005C470E"/>
    <w:rsid w:val="005C5DD7"/>
    <w:rsid w:val="005C5EDD"/>
    <w:rsid w:val="005C673F"/>
    <w:rsid w:val="005D1AFD"/>
    <w:rsid w:val="005D1C3A"/>
    <w:rsid w:val="005D33E4"/>
    <w:rsid w:val="005D3B45"/>
    <w:rsid w:val="005D3EC2"/>
    <w:rsid w:val="005D44E4"/>
    <w:rsid w:val="005D463A"/>
    <w:rsid w:val="005D52C2"/>
    <w:rsid w:val="005D6B8D"/>
    <w:rsid w:val="005D6E0B"/>
    <w:rsid w:val="005D77EA"/>
    <w:rsid w:val="005E015E"/>
    <w:rsid w:val="005E089B"/>
    <w:rsid w:val="005E0DA7"/>
    <w:rsid w:val="005E217B"/>
    <w:rsid w:val="005E27E1"/>
    <w:rsid w:val="005E4D93"/>
    <w:rsid w:val="005E4FD0"/>
    <w:rsid w:val="005E550C"/>
    <w:rsid w:val="005E5EEA"/>
    <w:rsid w:val="005E6277"/>
    <w:rsid w:val="005E6633"/>
    <w:rsid w:val="005E67F6"/>
    <w:rsid w:val="005E6B0D"/>
    <w:rsid w:val="005E7243"/>
    <w:rsid w:val="005E7E18"/>
    <w:rsid w:val="005F10F8"/>
    <w:rsid w:val="005F1224"/>
    <w:rsid w:val="005F12DF"/>
    <w:rsid w:val="005F1616"/>
    <w:rsid w:val="005F1648"/>
    <w:rsid w:val="005F27DA"/>
    <w:rsid w:val="005F2AF7"/>
    <w:rsid w:val="005F3072"/>
    <w:rsid w:val="005F4AEB"/>
    <w:rsid w:val="005F4B16"/>
    <w:rsid w:val="005F63FB"/>
    <w:rsid w:val="005F6561"/>
    <w:rsid w:val="005F6921"/>
    <w:rsid w:val="005F740D"/>
    <w:rsid w:val="005F7FCB"/>
    <w:rsid w:val="0060035E"/>
    <w:rsid w:val="00600AB5"/>
    <w:rsid w:val="006016B9"/>
    <w:rsid w:val="0060245C"/>
    <w:rsid w:val="0060275C"/>
    <w:rsid w:val="00602ACE"/>
    <w:rsid w:val="006033AD"/>
    <w:rsid w:val="00605C71"/>
    <w:rsid w:val="0060600C"/>
    <w:rsid w:val="00607C32"/>
    <w:rsid w:val="00607F21"/>
    <w:rsid w:val="00610B97"/>
    <w:rsid w:val="006118AA"/>
    <w:rsid w:val="00611BE9"/>
    <w:rsid w:val="00611C2C"/>
    <w:rsid w:val="006148BF"/>
    <w:rsid w:val="00614D9D"/>
    <w:rsid w:val="00615E5E"/>
    <w:rsid w:val="00616163"/>
    <w:rsid w:val="00616227"/>
    <w:rsid w:val="0061654C"/>
    <w:rsid w:val="006166DC"/>
    <w:rsid w:val="00616C81"/>
    <w:rsid w:val="00616D96"/>
    <w:rsid w:val="00617DB8"/>
    <w:rsid w:val="00620345"/>
    <w:rsid w:val="00620FC4"/>
    <w:rsid w:val="0062156E"/>
    <w:rsid w:val="0062172B"/>
    <w:rsid w:val="00621D0B"/>
    <w:rsid w:val="00621E6A"/>
    <w:rsid w:val="0062311D"/>
    <w:rsid w:val="006234EA"/>
    <w:rsid w:val="0062409D"/>
    <w:rsid w:val="00624767"/>
    <w:rsid w:val="00626165"/>
    <w:rsid w:val="00626AF3"/>
    <w:rsid w:val="00626CBE"/>
    <w:rsid w:val="00626E77"/>
    <w:rsid w:val="00626FE1"/>
    <w:rsid w:val="00627238"/>
    <w:rsid w:val="0062745E"/>
    <w:rsid w:val="006277E8"/>
    <w:rsid w:val="00627F90"/>
    <w:rsid w:val="0063040E"/>
    <w:rsid w:val="0063137F"/>
    <w:rsid w:val="006313F2"/>
    <w:rsid w:val="00631837"/>
    <w:rsid w:val="00631A9F"/>
    <w:rsid w:val="00632434"/>
    <w:rsid w:val="00633164"/>
    <w:rsid w:val="0063336A"/>
    <w:rsid w:val="0063373B"/>
    <w:rsid w:val="00633FA4"/>
    <w:rsid w:val="00634016"/>
    <w:rsid w:val="00634714"/>
    <w:rsid w:val="00635211"/>
    <w:rsid w:val="00635A44"/>
    <w:rsid w:val="00635E80"/>
    <w:rsid w:val="0063623D"/>
    <w:rsid w:val="00636366"/>
    <w:rsid w:val="006366C7"/>
    <w:rsid w:val="0063724F"/>
    <w:rsid w:val="00637287"/>
    <w:rsid w:val="00637962"/>
    <w:rsid w:val="0064097B"/>
    <w:rsid w:val="006409CD"/>
    <w:rsid w:val="00640C5C"/>
    <w:rsid w:val="00641870"/>
    <w:rsid w:val="006424E1"/>
    <w:rsid w:val="006432F6"/>
    <w:rsid w:val="0064480A"/>
    <w:rsid w:val="006448DA"/>
    <w:rsid w:val="00644E05"/>
    <w:rsid w:val="0064582E"/>
    <w:rsid w:val="00645C01"/>
    <w:rsid w:val="006464A4"/>
    <w:rsid w:val="00647AE2"/>
    <w:rsid w:val="0065086C"/>
    <w:rsid w:val="00650B94"/>
    <w:rsid w:val="00651321"/>
    <w:rsid w:val="006515C1"/>
    <w:rsid w:val="00651B83"/>
    <w:rsid w:val="0065202F"/>
    <w:rsid w:val="00652190"/>
    <w:rsid w:val="00652257"/>
    <w:rsid w:val="0065282F"/>
    <w:rsid w:val="00653621"/>
    <w:rsid w:val="006538BF"/>
    <w:rsid w:val="00653D69"/>
    <w:rsid w:val="00655B78"/>
    <w:rsid w:val="006569BE"/>
    <w:rsid w:val="00656DA3"/>
    <w:rsid w:val="00656F59"/>
    <w:rsid w:val="00657990"/>
    <w:rsid w:val="00657D50"/>
    <w:rsid w:val="00661874"/>
    <w:rsid w:val="00661AAE"/>
    <w:rsid w:val="006628F4"/>
    <w:rsid w:val="00663064"/>
    <w:rsid w:val="00663977"/>
    <w:rsid w:val="00664C08"/>
    <w:rsid w:val="00664C29"/>
    <w:rsid w:val="00664E28"/>
    <w:rsid w:val="00665395"/>
    <w:rsid w:val="00665538"/>
    <w:rsid w:val="006660C7"/>
    <w:rsid w:val="0066699A"/>
    <w:rsid w:val="0066778B"/>
    <w:rsid w:val="00670518"/>
    <w:rsid w:val="00671321"/>
    <w:rsid w:val="00673572"/>
    <w:rsid w:val="00673DFF"/>
    <w:rsid w:val="0067462F"/>
    <w:rsid w:val="00675515"/>
    <w:rsid w:val="00675D04"/>
    <w:rsid w:val="00676784"/>
    <w:rsid w:val="006769EB"/>
    <w:rsid w:val="0067741C"/>
    <w:rsid w:val="006776C3"/>
    <w:rsid w:val="00680122"/>
    <w:rsid w:val="0068086C"/>
    <w:rsid w:val="006817C4"/>
    <w:rsid w:val="00681E6C"/>
    <w:rsid w:val="00681F24"/>
    <w:rsid w:val="00684839"/>
    <w:rsid w:val="00684F53"/>
    <w:rsid w:val="006858BC"/>
    <w:rsid w:val="006876F9"/>
    <w:rsid w:val="00687DA3"/>
    <w:rsid w:val="0069122E"/>
    <w:rsid w:val="0069172B"/>
    <w:rsid w:val="00691B3E"/>
    <w:rsid w:val="00694260"/>
    <w:rsid w:val="00694C3B"/>
    <w:rsid w:val="006951C0"/>
    <w:rsid w:val="006951E2"/>
    <w:rsid w:val="006955B6"/>
    <w:rsid w:val="006955F5"/>
    <w:rsid w:val="0069571E"/>
    <w:rsid w:val="0069626F"/>
    <w:rsid w:val="006964A9"/>
    <w:rsid w:val="00696F0D"/>
    <w:rsid w:val="006970AD"/>
    <w:rsid w:val="0069761F"/>
    <w:rsid w:val="00697D50"/>
    <w:rsid w:val="006A02DD"/>
    <w:rsid w:val="006A180F"/>
    <w:rsid w:val="006A2385"/>
    <w:rsid w:val="006A23DD"/>
    <w:rsid w:val="006A28FF"/>
    <w:rsid w:val="006A2ABE"/>
    <w:rsid w:val="006A307B"/>
    <w:rsid w:val="006A313B"/>
    <w:rsid w:val="006A3167"/>
    <w:rsid w:val="006A34C5"/>
    <w:rsid w:val="006A3E4C"/>
    <w:rsid w:val="006A4D0B"/>
    <w:rsid w:val="006A60A4"/>
    <w:rsid w:val="006A6B96"/>
    <w:rsid w:val="006A78A9"/>
    <w:rsid w:val="006A7E2C"/>
    <w:rsid w:val="006B1ACF"/>
    <w:rsid w:val="006B3084"/>
    <w:rsid w:val="006B31A4"/>
    <w:rsid w:val="006B32A8"/>
    <w:rsid w:val="006B3BAA"/>
    <w:rsid w:val="006B42AB"/>
    <w:rsid w:val="006B462C"/>
    <w:rsid w:val="006B509C"/>
    <w:rsid w:val="006B642F"/>
    <w:rsid w:val="006B6D71"/>
    <w:rsid w:val="006C26AD"/>
    <w:rsid w:val="006C27A7"/>
    <w:rsid w:val="006C2C50"/>
    <w:rsid w:val="006C335C"/>
    <w:rsid w:val="006C3512"/>
    <w:rsid w:val="006C439E"/>
    <w:rsid w:val="006C44C7"/>
    <w:rsid w:val="006C47B1"/>
    <w:rsid w:val="006C484E"/>
    <w:rsid w:val="006C544A"/>
    <w:rsid w:val="006C5A98"/>
    <w:rsid w:val="006C60EB"/>
    <w:rsid w:val="006C6592"/>
    <w:rsid w:val="006C6C9E"/>
    <w:rsid w:val="006C7235"/>
    <w:rsid w:val="006C7B35"/>
    <w:rsid w:val="006C7C20"/>
    <w:rsid w:val="006D0CF7"/>
    <w:rsid w:val="006D1908"/>
    <w:rsid w:val="006D295A"/>
    <w:rsid w:val="006D3175"/>
    <w:rsid w:val="006D3D85"/>
    <w:rsid w:val="006D42B4"/>
    <w:rsid w:val="006D4EE0"/>
    <w:rsid w:val="006D58CF"/>
    <w:rsid w:val="006D5990"/>
    <w:rsid w:val="006D5AE8"/>
    <w:rsid w:val="006D5F23"/>
    <w:rsid w:val="006D6414"/>
    <w:rsid w:val="006D775F"/>
    <w:rsid w:val="006E04BB"/>
    <w:rsid w:val="006E06BF"/>
    <w:rsid w:val="006E1340"/>
    <w:rsid w:val="006E1856"/>
    <w:rsid w:val="006E25BC"/>
    <w:rsid w:val="006E2F93"/>
    <w:rsid w:val="006E358D"/>
    <w:rsid w:val="006E5078"/>
    <w:rsid w:val="006E5171"/>
    <w:rsid w:val="006E5744"/>
    <w:rsid w:val="006E5ABC"/>
    <w:rsid w:val="006E5BFE"/>
    <w:rsid w:val="006E6097"/>
    <w:rsid w:val="006E674A"/>
    <w:rsid w:val="006E6C83"/>
    <w:rsid w:val="006E737F"/>
    <w:rsid w:val="006E74F0"/>
    <w:rsid w:val="006E76E3"/>
    <w:rsid w:val="006E7913"/>
    <w:rsid w:val="006E7BE9"/>
    <w:rsid w:val="006F04C0"/>
    <w:rsid w:val="006F0505"/>
    <w:rsid w:val="006F05F0"/>
    <w:rsid w:val="006F061F"/>
    <w:rsid w:val="006F0AAF"/>
    <w:rsid w:val="006F14C1"/>
    <w:rsid w:val="006F259E"/>
    <w:rsid w:val="006F271F"/>
    <w:rsid w:val="006F2A5B"/>
    <w:rsid w:val="006F3523"/>
    <w:rsid w:val="006F40E2"/>
    <w:rsid w:val="006F5C3E"/>
    <w:rsid w:val="006F5D0F"/>
    <w:rsid w:val="006F5E4C"/>
    <w:rsid w:val="006F6EE8"/>
    <w:rsid w:val="006F7FD7"/>
    <w:rsid w:val="00700C40"/>
    <w:rsid w:val="00701954"/>
    <w:rsid w:val="00701F6C"/>
    <w:rsid w:val="00702535"/>
    <w:rsid w:val="007032B8"/>
    <w:rsid w:val="00703BBC"/>
    <w:rsid w:val="00703BD1"/>
    <w:rsid w:val="00703D79"/>
    <w:rsid w:val="007045EC"/>
    <w:rsid w:val="00705A6D"/>
    <w:rsid w:val="00705D02"/>
    <w:rsid w:val="0070634A"/>
    <w:rsid w:val="007064AD"/>
    <w:rsid w:val="00706BE0"/>
    <w:rsid w:val="00710092"/>
    <w:rsid w:val="0071026F"/>
    <w:rsid w:val="00710A22"/>
    <w:rsid w:val="00711514"/>
    <w:rsid w:val="00711655"/>
    <w:rsid w:val="00711AA6"/>
    <w:rsid w:val="007120B6"/>
    <w:rsid w:val="0071476A"/>
    <w:rsid w:val="00714939"/>
    <w:rsid w:val="00714B3C"/>
    <w:rsid w:val="00715639"/>
    <w:rsid w:val="007166E8"/>
    <w:rsid w:val="007169C2"/>
    <w:rsid w:val="007176AF"/>
    <w:rsid w:val="00717A97"/>
    <w:rsid w:val="00721AEB"/>
    <w:rsid w:val="00721F99"/>
    <w:rsid w:val="007246E8"/>
    <w:rsid w:val="00726A97"/>
    <w:rsid w:val="00726E6A"/>
    <w:rsid w:val="007275E9"/>
    <w:rsid w:val="00730162"/>
    <w:rsid w:val="00731530"/>
    <w:rsid w:val="00731575"/>
    <w:rsid w:val="00731669"/>
    <w:rsid w:val="00734358"/>
    <w:rsid w:val="0073538B"/>
    <w:rsid w:val="007354BE"/>
    <w:rsid w:val="00735AAD"/>
    <w:rsid w:val="007368EA"/>
    <w:rsid w:val="00737171"/>
    <w:rsid w:val="007372E5"/>
    <w:rsid w:val="00737D45"/>
    <w:rsid w:val="0074003A"/>
    <w:rsid w:val="007400AA"/>
    <w:rsid w:val="00740B12"/>
    <w:rsid w:val="00741035"/>
    <w:rsid w:val="00741228"/>
    <w:rsid w:val="00741828"/>
    <w:rsid w:val="00741D33"/>
    <w:rsid w:val="007420D5"/>
    <w:rsid w:val="00742298"/>
    <w:rsid w:val="0074239A"/>
    <w:rsid w:val="007423BE"/>
    <w:rsid w:val="00742864"/>
    <w:rsid w:val="00742CF2"/>
    <w:rsid w:val="00742DDA"/>
    <w:rsid w:val="00743E5A"/>
    <w:rsid w:val="00744A96"/>
    <w:rsid w:val="00745408"/>
    <w:rsid w:val="007454A9"/>
    <w:rsid w:val="007455F6"/>
    <w:rsid w:val="00745872"/>
    <w:rsid w:val="00745ED6"/>
    <w:rsid w:val="00746B92"/>
    <w:rsid w:val="00746BD8"/>
    <w:rsid w:val="00746F7A"/>
    <w:rsid w:val="00750798"/>
    <w:rsid w:val="00750B6D"/>
    <w:rsid w:val="00750E2B"/>
    <w:rsid w:val="0075192B"/>
    <w:rsid w:val="00751AB6"/>
    <w:rsid w:val="00752147"/>
    <w:rsid w:val="00752346"/>
    <w:rsid w:val="00752EFA"/>
    <w:rsid w:val="007556ED"/>
    <w:rsid w:val="00755B82"/>
    <w:rsid w:val="00755CEF"/>
    <w:rsid w:val="00756292"/>
    <w:rsid w:val="00756428"/>
    <w:rsid w:val="007566C1"/>
    <w:rsid w:val="00756975"/>
    <w:rsid w:val="00756E2A"/>
    <w:rsid w:val="007571AC"/>
    <w:rsid w:val="0076090A"/>
    <w:rsid w:val="00760F28"/>
    <w:rsid w:val="007613CE"/>
    <w:rsid w:val="0076156E"/>
    <w:rsid w:val="00761D1B"/>
    <w:rsid w:val="00761D3D"/>
    <w:rsid w:val="007630E1"/>
    <w:rsid w:val="00763241"/>
    <w:rsid w:val="007640E7"/>
    <w:rsid w:val="00764926"/>
    <w:rsid w:val="00764ADD"/>
    <w:rsid w:val="00765333"/>
    <w:rsid w:val="0076553E"/>
    <w:rsid w:val="0076598F"/>
    <w:rsid w:val="007662EB"/>
    <w:rsid w:val="00766380"/>
    <w:rsid w:val="007666AD"/>
    <w:rsid w:val="007706CB"/>
    <w:rsid w:val="0077148C"/>
    <w:rsid w:val="0077173F"/>
    <w:rsid w:val="0077198C"/>
    <w:rsid w:val="00771F8C"/>
    <w:rsid w:val="00772361"/>
    <w:rsid w:val="007737B0"/>
    <w:rsid w:val="00773986"/>
    <w:rsid w:val="0077502F"/>
    <w:rsid w:val="007757B5"/>
    <w:rsid w:val="00775E40"/>
    <w:rsid w:val="007761D4"/>
    <w:rsid w:val="00776AF1"/>
    <w:rsid w:val="00777855"/>
    <w:rsid w:val="00777C04"/>
    <w:rsid w:val="00777D0C"/>
    <w:rsid w:val="007811C5"/>
    <w:rsid w:val="007826E9"/>
    <w:rsid w:val="007827BE"/>
    <w:rsid w:val="00783581"/>
    <w:rsid w:val="0078408D"/>
    <w:rsid w:val="00784373"/>
    <w:rsid w:val="0078440F"/>
    <w:rsid w:val="00784BFD"/>
    <w:rsid w:val="00786894"/>
    <w:rsid w:val="00786C76"/>
    <w:rsid w:val="00787527"/>
    <w:rsid w:val="0079017D"/>
    <w:rsid w:val="007906D2"/>
    <w:rsid w:val="00791D33"/>
    <w:rsid w:val="00791FEF"/>
    <w:rsid w:val="007929AF"/>
    <w:rsid w:val="00792F48"/>
    <w:rsid w:val="007949A2"/>
    <w:rsid w:val="00794CEA"/>
    <w:rsid w:val="00795A01"/>
    <w:rsid w:val="00795ACC"/>
    <w:rsid w:val="007963F3"/>
    <w:rsid w:val="00796A33"/>
    <w:rsid w:val="00796EF2"/>
    <w:rsid w:val="007975A9"/>
    <w:rsid w:val="00797700"/>
    <w:rsid w:val="007A0119"/>
    <w:rsid w:val="007A096E"/>
    <w:rsid w:val="007A0C9A"/>
    <w:rsid w:val="007A0D3C"/>
    <w:rsid w:val="007A0EF8"/>
    <w:rsid w:val="007A175B"/>
    <w:rsid w:val="007A31E1"/>
    <w:rsid w:val="007A38DE"/>
    <w:rsid w:val="007A3B3D"/>
    <w:rsid w:val="007A45C0"/>
    <w:rsid w:val="007A473B"/>
    <w:rsid w:val="007A4775"/>
    <w:rsid w:val="007A4E8B"/>
    <w:rsid w:val="007A693E"/>
    <w:rsid w:val="007A785A"/>
    <w:rsid w:val="007B030F"/>
    <w:rsid w:val="007B0E6D"/>
    <w:rsid w:val="007B1252"/>
    <w:rsid w:val="007B167C"/>
    <w:rsid w:val="007B30EB"/>
    <w:rsid w:val="007B442B"/>
    <w:rsid w:val="007B5570"/>
    <w:rsid w:val="007B5D5B"/>
    <w:rsid w:val="007B637E"/>
    <w:rsid w:val="007B6DD9"/>
    <w:rsid w:val="007B7DB8"/>
    <w:rsid w:val="007C013A"/>
    <w:rsid w:val="007C024A"/>
    <w:rsid w:val="007C0766"/>
    <w:rsid w:val="007C13EB"/>
    <w:rsid w:val="007C1723"/>
    <w:rsid w:val="007C1CDC"/>
    <w:rsid w:val="007C2240"/>
    <w:rsid w:val="007C2666"/>
    <w:rsid w:val="007C26BA"/>
    <w:rsid w:val="007C29CC"/>
    <w:rsid w:val="007C2F4B"/>
    <w:rsid w:val="007C45C7"/>
    <w:rsid w:val="007C496E"/>
    <w:rsid w:val="007C4CB1"/>
    <w:rsid w:val="007C4E84"/>
    <w:rsid w:val="007C5E27"/>
    <w:rsid w:val="007C5F68"/>
    <w:rsid w:val="007C6339"/>
    <w:rsid w:val="007C740F"/>
    <w:rsid w:val="007D0728"/>
    <w:rsid w:val="007D0C7B"/>
    <w:rsid w:val="007D1C89"/>
    <w:rsid w:val="007D22BA"/>
    <w:rsid w:val="007D2CDD"/>
    <w:rsid w:val="007D31E0"/>
    <w:rsid w:val="007D3E10"/>
    <w:rsid w:val="007D40C9"/>
    <w:rsid w:val="007D4DB2"/>
    <w:rsid w:val="007D537C"/>
    <w:rsid w:val="007E180B"/>
    <w:rsid w:val="007E1AC6"/>
    <w:rsid w:val="007E1C28"/>
    <w:rsid w:val="007E1F34"/>
    <w:rsid w:val="007E25E6"/>
    <w:rsid w:val="007E29C6"/>
    <w:rsid w:val="007E2D5E"/>
    <w:rsid w:val="007E2EB9"/>
    <w:rsid w:val="007E4212"/>
    <w:rsid w:val="007E56F0"/>
    <w:rsid w:val="007E5E7F"/>
    <w:rsid w:val="007E6C18"/>
    <w:rsid w:val="007E7F56"/>
    <w:rsid w:val="007F0D9D"/>
    <w:rsid w:val="007F2E78"/>
    <w:rsid w:val="007F2F60"/>
    <w:rsid w:val="007F3E46"/>
    <w:rsid w:val="007F415B"/>
    <w:rsid w:val="007F493F"/>
    <w:rsid w:val="007F49B3"/>
    <w:rsid w:val="007F52A4"/>
    <w:rsid w:val="007F6075"/>
    <w:rsid w:val="007F6B66"/>
    <w:rsid w:val="007F71C5"/>
    <w:rsid w:val="007F7D8C"/>
    <w:rsid w:val="00800D43"/>
    <w:rsid w:val="008019A3"/>
    <w:rsid w:val="00801D40"/>
    <w:rsid w:val="00801F48"/>
    <w:rsid w:val="00802827"/>
    <w:rsid w:val="00802DC8"/>
    <w:rsid w:val="00803404"/>
    <w:rsid w:val="00803440"/>
    <w:rsid w:val="00805AD1"/>
    <w:rsid w:val="00805CAB"/>
    <w:rsid w:val="00807AF1"/>
    <w:rsid w:val="0081223F"/>
    <w:rsid w:val="008122B1"/>
    <w:rsid w:val="008139CE"/>
    <w:rsid w:val="0081427D"/>
    <w:rsid w:val="008149D1"/>
    <w:rsid w:val="008202DF"/>
    <w:rsid w:val="0082046F"/>
    <w:rsid w:val="00820527"/>
    <w:rsid w:val="00820812"/>
    <w:rsid w:val="008209AB"/>
    <w:rsid w:val="0082158B"/>
    <w:rsid w:val="00824FAE"/>
    <w:rsid w:val="00826514"/>
    <w:rsid w:val="0082679B"/>
    <w:rsid w:val="008270B8"/>
    <w:rsid w:val="0082790E"/>
    <w:rsid w:val="0083028B"/>
    <w:rsid w:val="008305C6"/>
    <w:rsid w:val="00830D2C"/>
    <w:rsid w:val="00830FD3"/>
    <w:rsid w:val="00831482"/>
    <w:rsid w:val="00831F34"/>
    <w:rsid w:val="0083220A"/>
    <w:rsid w:val="00832804"/>
    <w:rsid w:val="00832D3D"/>
    <w:rsid w:val="008335D2"/>
    <w:rsid w:val="00833BB6"/>
    <w:rsid w:val="0083490D"/>
    <w:rsid w:val="008349C0"/>
    <w:rsid w:val="008359B1"/>
    <w:rsid w:val="00835DA7"/>
    <w:rsid w:val="0083648E"/>
    <w:rsid w:val="00836CD7"/>
    <w:rsid w:val="008376FB"/>
    <w:rsid w:val="00840083"/>
    <w:rsid w:val="00840FFA"/>
    <w:rsid w:val="008416DC"/>
    <w:rsid w:val="00841AAD"/>
    <w:rsid w:val="008420E5"/>
    <w:rsid w:val="008429FB"/>
    <w:rsid w:val="00842A58"/>
    <w:rsid w:val="00843166"/>
    <w:rsid w:val="008438E6"/>
    <w:rsid w:val="00844423"/>
    <w:rsid w:val="00844D2F"/>
    <w:rsid w:val="00844FB2"/>
    <w:rsid w:val="00846A00"/>
    <w:rsid w:val="00846B21"/>
    <w:rsid w:val="00846C8E"/>
    <w:rsid w:val="00851565"/>
    <w:rsid w:val="0085174B"/>
    <w:rsid w:val="00852B5A"/>
    <w:rsid w:val="00852EA2"/>
    <w:rsid w:val="00853462"/>
    <w:rsid w:val="00853B5F"/>
    <w:rsid w:val="00854180"/>
    <w:rsid w:val="008543C0"/>
    <w:rsid w:val="00854FEE"/>
    <w:rsid w:val="00855F86"/>
    <w:rsid w:val="008560B4"/>
    <w:rsid w:val="00856753"/>
    <w:rsid w:val="00856B72"/>
    <w:rsid w:val="00857295"/>
    <w:rsid w:val="00857AD8"/>
    <w:rsid w:val="008602F8"/>
    <w:rsid w:val="00860B3F"/>
    <w:rsid w:val="00861634"/>
    <w:rsid w:val="008629B9"/>
    <w:rsid w:val="00862EB2"/>
    <w:rsid w:val="008638F4"/>
    <w:rsid w:val="00864CCA"/>
    <w:rsid w:val="00865A1C"/>
    <w:rsid w:val="00865FB1"/>
    <w:rsid w:val="0086683D"/>
    <w:rsid w:val="00867578"/>
    <w:rsid w:val="008676CD"/>
    <w:rsid w:val="00867B65"/>
    <w:rsid w:val="008714CD"/>
    <w:rsid w:val="00871BD2"/>
    <w:rsid w:val="0087302D"/>
    <w:rsid w:val="0087487D"/>
    <w:rsid w:val="0087508C"/>
    <w:rsid w:val="008765CE"/>
    <w:rsid w:val="0087688A"/>
    <w:rsid w:val="00881EB7"/>
    <w:rsid w:val="00882193"/>
    <w:rsid w:val="00882648"/>
    <w:rsid w:val="00883483"/>
    <w:rsid w:val="0088371B"/>
    <w:rsid w:val="0088375D"/>
    <w:rsid w:val="00886169"/>
    <w:rsid w:val="00887301"/>
    <w:rsid w:val="00887619"/>
    <w:rsid w:val="0089006D"/>
    <w:rsid w:val="008900B7"/>
    <w:rsid w:val="0089189A"/>
    <w:rsid w:val="00891ECA"/>
    <w:rsid w:val="008927BA"/>
    <w:rsid w:val="008938BA"/>
    <w:rsid w:val="00893D7A"/>
    <w:rsid w:val="00893E49"/>
    <w:rsid w:val="00894291"/>
    <w:rsid w:val="00894568"/>
    <w:rsid w:val="00894925"/>
    <w:rsid w:val="00896A53"/>
    <w:rsid w:val="00896BF0"/>
    <w:rsid w:val="00897A2D"/>
    <w:rsid w:val="00897D2C"/>
    <w:rsid w:val="008A003B"/>
    <w:rsid w:val="008A01E4"/>
    <w:rsid w:val="008A0720"/>
    <w:rsid w:val="008A07A0"/>
    <w:rsid w:val="008A0983"/>
    <w:rsid w:val="008A26BD"/>
    <w:rsid w:val="008A27AC"/>
    <w:rsid w:val="008A3E16"/>
    <w:rsid w:val="008A3F0E"/>
    <w:rsid w:val="008A4258"/>
    <w:rsid w:val="008A4E2C"/>
    <w:rsid w:val="008A4EF3"/>
    <w:rsid w:val="008A4F95"/>
    <w:rsid w:val="008A5D06"/>
    <w:rsid w:val="008A6A44"/>
    <w:rsid w:val="008B06F6"/>
    <w:rsid w:val="008B11BA"/>
    <w:rsid w:val="008B34FA"/>
    <w:rsid w:val="008B3978"/>
    <w:rsid w:val="008B3F19"/>
    <w:rsid w:val="008B4ABE"/>
    <w:rsid w:val="008B548C"/>
    <w:rsid w:val="008B64B4"/>
    <w:rsid w:val="008B6CB4"/>
    <w:rsid w:val="008B7010"/>
    <w:rsid w:val="008B7A6D"/>
    <w:rsid w:val="008C1021"/>
    <w:rsid w:val="008C1603"/>
    <w:rsid w:val="008C1AA5"/>
    <w:rsid w:val="008C278A"/>
    <w:rsid w:val="008C2C1C"/>
    <w:rsid w:val="008C402A"/>
    <w:rsid w:val="008C7E8A"/>
    <w:rsid w:val="008D057C"/>
    <w:rsid w:val="008D0E9D"/>
    <w:rsid w:val="008D150F"/>
    <w:rsid w:val="008D1699"/>
    <w:rsid w:val="008D2CDB"/>
    <w:rsid w:val="008D2DDA"/>
    <w:rsid w:val="008D480E"/>
    <w:rsid w:val="008D6272"/>
    <w:rsid w:val="008D73CB"/>
    <w:rsid w:val="008E006D"/>
    <w:rsid w:val="008E05D7"/>
    <w:rsid w:val="008E0EFF"/>
    <w:rsid w:val="008E29E4"/>
    <w:rsid w:val="008E34E4"/>
    <w:rsid w:val="008E3B37"/>
    <w:rsid w:val="008E4C56"/>
    <w:rsid w:val="008E5927"/>
    <w:rsid w:val="008E59BD"/>
    <w:rsid w:val="008E61DB"/>
    <w:rsid w:val="008E6585"/>
    <w:rsid w:val="008F10E7"/>
    <w:rsid w:val="008F2140"/>
    <w:rsid w:val="008F2999"/>
    <w:rsid w:val="008F2A8E"/>
    <w:rsid w:val="008F2F5A"/>
    <w:rsid w:val="008F36AE"/>
    <w:rsid w:val="008F40A0"/>
    <w:rsid w:val="008F4C02"/>
    <w:rsid w:val="008F560F"/>
    <w:rsid w:val="008F61C6"/>
    <w:rsid w:val="008F660D"/>
    <w:rsid w:val="008F69F0"/>
    <w:rsid w:val="008F6E4A"/>
    <w:rsid w:val="008F6F6C"/>
    <w:rsid w:val="008F7056"/>
    <w:rsid w:val="008F7632"/>
    <w:rsid w:val="008F7AE3"/>
    <w:rsid w:val="008F7AF4"/>
    <w:rsid w:val="00900FDE"/>
    <w:rsid w:val="00901108"/>
    <w:rsid w:val="009021B2"/>
    <w:rsid w:val="00902E0F"/>
    <w:rsid w:val="00903291"/>
    <w:rsid w:val="00903926"/>
    <w:rsid w:val="00903FB1"/>
    <w:rsid w:val="00906545"/>
    <w:rsid w:val="00906725"/>
    <w:rsid w:val="00906F3A"/>
    <w:rsid w:val="00907F45"/>
    <w:rsid w:val="00907F61"/>
    <w:rsid w:val="00910326"/>
    <w:rsid w:val="009105F7"/>
    <w:rsid w:val="00910D2D"/>
    <w:rsid w:val="00910FB4"/>
    <w:rsid w:val="009110F7"/>
    <w:rsid w:val="00911EF6"/>
    <w:rsid w:val="00911F72"/>
    <w:rsid w:val="00911F8C"/>
    <w:rsid w:val="00912171"/>
    <w:rsid w:val="009133B0"/>
    <w:rsid w:val="009143A6"/>
    <w:rsid w:val="009145B9"/>
    <w:rsid w:val="009145D2"/>
    <w:rsid w:val="009145D9"/>
    <w:rsid w:val="00914757"/>
    <w:rsid w:val="00914BBD"/>
    <w:rsid w:val="00915114"/>
    <w:rsid w:val="00915A97"/>
    <w:rsid w:val="00915B3F"/>
    <w:rsid w:val="009161B9"/>
    <w:rsid w:val="009165E8"/>
    <w:rsid w:val="00916D28"/>
    <w:rsid w:val="00917082"/>
    <w:rsid w:val="009171F2"/>
    <w:rsid w:val="009173C4"/>
    <w:rsid w:val="00917476"/>
    <w:rsid w:val="00917C5F"/>
    <w:rsid w:val="00917F0B"/>
    <w:rsid w:val="0092047F"/>
    <w:rsid w:val="00920C16"/>
    <w:rsid w:val="00920C62"/>
    <w:rsid w:val="009215C8"/>
    <w:rsid w:val="00921B21"/>
    <w:rsid w:val="00921D12"/>
    <w:rsid w:val="00922296"/>
    <w:rsid w:val="009251B2"/>
    <w:rsid w:val="009255E8"/>
    <w:rsid w:val="009257D2"/>
    <w:rsid w:val="0092587C"/>
    <w:rsid w:val="00925B5E"/>
    <w:rsid w:val="009275F8"/>
    <w:rsid w:val="00927741"/>
    <w:rsid w:val="00927BBE"/>
    <w:rsid w:val="00930571"/>
    <w:rsid w:val="00930820"/>
    <w:rsid w:val="00933BCE"/>
    <w:rsid w:val="00934778"/>
    <w:rsid w:val="00934863"/>
    <w:rsid w:val="00934B4B"/>
    <w:rsid w:val="009358A4"/>
    <w:rsid w:val="00935A57"/>
    <w:rsid w:val="0093656C"/>
    <w:rsid w:val="009365DB"/>
    <w:rsid w:val="00936CFE"/>
    <w:rsid w:val="00937A51"/>
    <w:rsid w:val="00937FCD"/>
    <w:rsid w:val="00940404"/>
    <w:rsid w:val="00940A2D"/>
    <w:rsid w:val="009413B7"/>
    <w:rsid w:val="00941528"/>
    <w:rsid w:val="009416D8"/>
    <w:rsid w:val="00941E66"/>
    <w:rsid w:val="0094305E"/>
    <w:rsid w:val="00943678"/>
    <w:rsid w:val="009453CA"/>
    <w:rsid w:val="009453D8"/>
    <w:rsid w:val="0094654F"/>
    <w:rsid w:val="00946806"/>
    <w:rsid w:val="009469A8"/>
    <w:rsid w:val="00946FC8"/>
    <w:rsid w:val="00947051"/>
    <w:rsid w:val="009471DC"/>
    <w:rsid w:val="00950F9D"/>
    <w:rsid w:val="00951874"/>
    <w:rsid w:val="00951E41"/>
    <w:rsid w:val="009521F3"/>
    <w:rsid w:val="009522C7"/>
    <w:rsid w:val="009527B8"/>
    <w:rsid w:val="00953849"/>
    <w:rsid w:val="00955FC0"/>
    <w:rsid w:val="00956D1C"/>
    <w:rsid w:val="009576E6"/>
    <w:rsid w:val="00960176"/>
    <w:rsid w:val="0096091D"/>
    <w:rsid w:val="00961B00"/>
    <w:rsid w:val="009623FF"/>
    <w:rsid w:val="009624B6"/>
    <w:rsid w:val="00962ECD"/>
    <w:rsid w:val="00963050"/>
    <w:rsid w:val="00963157"/>
    <w:rsid w:val="00964140"/>
    <w:rsid w:val="0096473F"/>
    <w:rsid w:val="00964C6D"/>
    <w:rsid w:val="00965702"/>
    <w:rsid w:val="00965752"/>
    <w:rsid w:val="00965CE7"/>
    <w:rsid w:val="009668B1"/>
    <w:rsid w:val="00966BC3"/>
    <w:rsid w:val="00967440"/>
    <w:rsid w:val="0097011B"/>
    <w:rsid w:val="0097130B"/>
    <w:rsid w:val="00971677"/>
    <w:rsid w:val="00971A4C"/>
    <w:rsid w:val="00972B98"/>
    <w:rsid w:val="00973396"/>
    <w:rsid w:val="00975598"/>
    <w:rsid w:val="009757FF"/>
    <w:rsid w:val="00975A69"/>
    <w:rsid w:val="009761D4"/>
    <w:rsid w:val="009761FF"/>
    <w:rsid w:val="0097783C"/>
    <w:rsid w:val="00977BBF"/>
    <w:rsid w:val="009805DE"/>
    <w:rsid w:val="009810C7"/>
    <w:rsid w:val="00981D4E"/>
    <w:rsid w:val="0098229E"/>
    <w:rsid w:val="0098368B"/>
    <w:rsid w:val="00983729"/>
    <w:rsid w:val="00983A36"/>
    <w:rsid w:val="00984793"/>
    <w:rsid w:val="00984DF8"/>
    <w:rsid w:val="009850D7"/>
    <w:rsid w:val="009859C8"/>
    <w:rsid w:val="00986F5B"/>
    <w:rsid w:val="009871A9"/>
    <w:rsid w:val="009871AD"/>
    <w:rsid w:val="00987271"/>
    <w:rsid w:val="009873FC"/>
    <w:rsid w:val="00990338"/>
    <w:rsid w:val="00991361"/>
    <w:rsid w:val="009913ED"/>
    <w:rsid w:val="00991B0E"/>
    <w:rsid w:val="00991DA6"/>
    <w:rsid w:val="00992968"/>
    <w:rsid w:val="00992F61"/>
    <w:rsid w:val="009934B4"/>
    <w:rsid w:val="00993B31"/>
    <w:rsid w:val="00993FC5"/>
    <w:rsid w:val="00994671"/>
    <w:rsid w:val="00994BAD"/>
    <w:rsid w:val="00994EC2"/>
    <w:rsid w:val="009952FC"/>
    <w:rsid w:val="0099602C"/>
    <w:rsid w:val="009966A2"/>
    <w:rsid w:val="0099679E"/>
    <w:rsid w:val="00996B77"/>
    <w:rsid w:val="0099731C"/>
    <w:rsid w:val="009A01BC"/>
    <w:rsid w:val="009A0764"/>
    <w:rsid w:val="009A0B26"/>
    <w:rsid w:val="009A1682"/>
    <w:rsid w:val="009A16FF"/>
    <w:rsid w:val="009A1E53"/>
    <w:rsid w:val="009A1E82"/>
    <w:rsid w:val="009A22CE"/>
    <w:rsid w:val="009A2557"/>
    <w:rsid w:val="009A3959"/>
    <w:rsid w:val="009A3CC2"/>
    <w:rsid w:val="009A4CEE"/>
    <w:rsid w:val="009A4E33"/>
    <w:rsid w:val="009A4E7A"/>
    <w:rsid w:val="009A5062"/>
    <w:rsid w:val="009A5777"/>
    <w:rsid w:val="009A684C"/>
    <w:rsid w:val="009A7BFA"/>
    <w:rsid w:val="009B01DA"/>
    <w:rsid w:val="009B0684"/>
    <w:rsid w:val="009B1177"/>
    <w:rsid w:val="009B20ED"/>
    <w:rsid w:val="009B2371"/>
    <w:rsid w:val="009B44CF"/>
    <w:rsid w:val="009B4546"/>
    <w:rsid w:val="009B5447"/>
    <w:rsid w:val="009B5B9B"/>
    <w:rsid w:val="009B63A8"/>
    <w:rsid w:val="009B688B"/>
    <w:rsid w:val="009B7263"/>
    <w:rsid w:val="009B7C71"/>
    <w:rsid w:val="009B7EB1"/>
    <w:rsid w:val="009C0FE1"/>
    <w:rsid w:val="009C104A"/>
    <w:rsid w:val="009C1472"/>
    <w:rsid w:val="009C1481"/>
    <w:rsid w:val="009C1F8A"/>
    <w:rsid w:val="009C26CC"/>
    <w:rsid w:val="009C2A18"/>
    <w:rsid w:val="009C2B8C"/>
    <w:rsid w:val="009C4710"/>
    <w:rsid w:val="009C6DD5"/>
    <w:rsid w:val="009C7E69"/>
    <w:rsid w:val="009D0A5E"/>
    <w:rsid w:val="009D0AF8"/>
    <w:rsid w:val="009D0C94"/>
    <w:rsid w:val="009D14C6"/>
    <w:rsid w:val="009D25B2"/>
    <w:rsid w:val="009D2941"/>
    <w:rsid w:val="009D2A6E"/>
    <w:rsid w:val="009D3165"/>
    <w:rsid w:val="009D3949"/>
    <w:rsid w:val="009D49D3"/>
    <w:rsid w:val="009D516A"/>
    <w:rsid w:val="009D5339"/>
    <w:rsid w:val="009D5883"/>
    <w:rsid w:val="009D5E95"/>
    <w:rsid w:val="009D68F1"/>
    <w:rsid w:val="009E0004"/>
    <w:rsid w:val="009E01F1"/>
    <w:rsid w:val="009E02DB"/>
    <w:rsid w:val="009E1045"/>
    <w:rsid w:val="009E151D"/>
    <w:rsid w:val="009E16BB"/>
    <w:rsid w:val="009E28DA"/>
    <w:rsid w:val="009E41FF"/>
    <w:rsid w:val="009E5176"/>
    <w:rsid w:val="009E7642"/>
    <w:rsid w:val="009E77E4"/>
    <w:rsid w:val="009F054F"/>
    <w:rsid w:val="009F0605"/>
    <w:rsid w:val="009F132B"/>
    <w:rsid w:val="009F13DA"/>
    <w:rsid w:val="009F24A2"/>
    <w:rsid w:val="009F388F"/>
    <w:rsid w:val="009F3C65"/>
    <w:rsid w:val="009F3C93"/>
    <w:rsid w:val="009F4C04"/>
    <w:rsid w:val="009F4FA6"/>
    <w:rsid w:val="009F564A"/>
    <w:rsid w:val="009F59EC"/>
    <w:rsid w:val="009F6EB8"/>
    <w:rsid w:val="009F726E"/>
    <w:rsid w:val="009F7827"/>
    <w:rsid w:val="009F7924"/>
    <w:rsid w:val="00A004AF"/>
    <w:rsid w:val="00A01673"/>
    <w:rsid w:val="00A0289E"/>
    <w:rsid w:val="00A03B2C"/>
    <w:rsid w:val="00A043BD"/>
    <w:rsid w:val="00A053B5"/>
    <w:rsid w:val="00A0587D"/>
    <w:rsid w:val="00A0620A"/>
    <w:rsid w:val="00A06F20"/>
    <w:rsid w:val="00A10579"/>
    <w:rsid w:val="00A10E8D"/>
    <w:rsid w:val="00A12021"/>
    <w:rsid w:val="00A13A8C"/>
    <w:rsid w:val="00A13D9B"/>
    <w:rsid w:val="00A15577"/>
    <w:rsid w:val="00A1598B"/>
    <w:rsid w:val="00A15E91"/>
    <w:rsid w:val="00A171EA"/>
    <w:rsid w:val="00A176B7"/>
    <w:rsid w:val="00A2022E"/>
    <w:rsid w:val="00A206D1"/>
    <w:rsid w:val="00A21D90"/>
    <w:rsid w:val="00A22069"/>
    <w:rsid w:val="00A2223B"/>
    <w:rsid w:val="00A23759"/>
    <w:rsid w:val="00A23A85"/>
    <w:rsid w:val="00A23D73"/>
    <w:rsid w:val="00A240BD"/>
    <w:rsid w:val="00A2457D"/>
    <w:rsid w:val="00A24E46"/>
    <w:rsid w:val="00A26622"/>
    <w:rsid w:val="00A266D2"/>
    <w:rsid w:val="00A2794A"/>
    <w:rsid w:val="00A32661"/>
    <w:rsid w:val="00A328BB"/>
    <w:rsid w:val="00A3303F"/>
    <w:rsid w:val="00A339B4"/>
    <w:rsid w:val="00A33C7B"/>
    <w:rsid w:val="00A3455D"/>
    <w:rsid w:val="00A353CA"/>
    <w:rsid w:val="00A3616E"/>
    <w:rsid w:val="00A361BB"/>
    <w:rsid w:val="00A36339"/>
    <w:rsid w:val="00A36CA8"/>
    <w:rsid w:val="00A373E0"/>
    <w:rsid w:val="00A37A2D"/>
    <w:rsid w:val="00A37C9C"/>
    <w:rsid w:val="00A37E10"/>
    <w:rsid w:val="00A403C8"/>
    <w:rsid w:val="00A40710"/>
    <w:rsid w:val="00A41524"/>
    <w:rsid w:val="00A41764"/>
    <w:rsid w:val="00A42811"/>
    <w:rsid w:val="00A42AD2"/>
    <w:rsid w:val="00A43859"/>
    <w:rsid w:val="00A44093"/>
    <w:rsid w:val="00A44783"/>
    <w:rsid w:val="00A454F9"/>
    <w:rsid w:val="00A458FD"/>
    <w:rsid w:val="00A4756C"/>
    <w:rsid w:val="00A50732"/>
    <w:rsid w:val="00A5220C"/>
    <w:rsid w:val="00A525FA"/>
    <w:rsid w:val="00A527AF"/>
    <w:rsid w:val="00A52859"/>
    <w:rsid w:val="00A55352"/>
    <w:rsid w:val="00A553C5"/>
    <w:rsid w:val="00A5573D"/>
    <w:rsid w:val="00A55EDE"/>
    <w:rsid w:val="00A56DD4"/>
    <w:rsid w:val="00A57AAA"/>
    <w:rsid w:val="00A57C72"/>
    <w:rsid w:val="00A57CD1"/>
    <w:rsid w:val="00A603A9"/>
    <w:rsid w:val="00A608DD"/>
    <w:rsid w:val="00A61B48"/>
    <w:rsid w:val="00A6221B"/>
    <w:rsid w:val="00A624EE"/>
    <w:rsid w:val="00A63DCA"/>
    <w:rsid w:val="00A63E38"/>
    <w:rsid w:val="00A64F77"/>
    <w:rsid w:val="00A65300"/>
    <w:rsid w:val="00A65723"/>
    <w:rsid w:val="00A66031"/>
    <w:rsid w:val="00A6611A"/>
    <w:rsid w:val="00A673CF"/>
    <w:rsid w:val="00A67CE0"/>
    <w:rsid w:val="00A70DAB"/>
    <w:rsid w:val="00A717C4"/>
    <w:rsid w:val="00A71D8C"/>
    <w:rsid w:val="00A733D3"/>
    <w:rsid w:val="00A738E6"/>
    <w:rsid w:val="00A74704"/>
    <w:rsid w:val="00A748D1"/>
    <w:rsid w:val="00A752D2"/>
    <w:rsid w:val="00A763C4"/>
    <w:rsid w:val="00A76BBB"/>
    <w:rsid w:val="00A77154"/>
    <w:rsid w:val="00A774FD"/>
    <w:rsid w:val="00A7794D"/>
    <w:rsid w:val="00A77B81"/>
    <w:rsid w:val="00A80019"/>
    <w:rsid w:val="00A80E52"/>
    <w:rsid w:val="00A81347"/>
    <w:rsid w:val="00A81EE0"/>
    <w:rsid w:val="00A829C7"/>
    <w:rsid w:val="00A82A5E"/>
    <w:rsid w:val="00A83019"/>
    <w:rsid w:val="00A83097"/>
    <w:rsid w:val="00A83D70"/>
    <w:rsid w:val="00A8461C"/>
    <w:rsid w:val="00A847D4"/>
    <w:rsid w:val="00A8511A"/>
    <w:rsid w:val="00A852C0"/>
    <w:rsid w:val="00A86492"/>
    <w:rsid w:val="00A867A5"/>
    <w:rsid w:val="00A867F3"/>
    <w:rsid w:val="00A86A1E"/>
    <w:rsid w:val="00A86DBC"/>
    <w:rsid w:val="00A86F9D"/>
    <w:rsid w:val="00A871FA"/>
    <w:rsid w:val="00A87784"/>
    <w:rsid w:val="00A9014F"/>
    <w:rsid w:val="00A90E71"/>
    <w:rsid w:val="00A91DDE"/>
    <w:rsid w:val="00A924F7"/>
    <w:rsid w:val="00A94367"/>
    <w:rsid w:val="00A95340"/>
    <w:rsid w:val="00A954F2"/>
    <w:rsid w:val="00A9551C"/>
    <w:rsid w:val="00A96502"/>
    <w:rsid w:val="00A968E2"/>
    <w:rsid w:val="00A96CA8"/>
    <w:rsid w:val="00A96DD8"/>
    <w:rsid w:val="00A97461"/>
    <w:rsid w:val="00A97C26"/>
    <w:rsid w:val="00AA073C"/>
    <w:rsid w:val="00AA0873"/>
    <w:rsid w:val="00AA0BB7"/>
    <w:rsid w:val="00AA2132"/>
    <w:rsid w:val="00AA2469"/>
    <w:rsid w:val="00AA25FD"/>
    <w:rsid w:val="00AA27D2"/>
    <w:rsid w:val="00AA3B00"/>
    <w:rsid w:val="00AA3F8B"/>
    <w:rsid w:val="00AA4FDA"/>
    <w:rsid w:val="00AA5AF0"/>
    <w:rsid w:val="00AA627E"/>
    <w:rsid w:val="00AA694F"/>
    <w:rsid w:val="00AA6F50"/>
    <w:rsid w:val="00AA71F4"/>
    <w:rsid w:val="00AB0302"/>
    <w:rsid w:val="00AB0AAC"/>
    <w:rsid w:val="00AB1504"/>
    <w:rsid w:val="00AB20D5"/>
    <w:rsid w:val="00AB2629"/>
    <w:rsid w:val="00AB2AB3"/>
    <w:rsid w:val="00AB303F"/>
    <w:rsid w:val="00AB3668"/>
    <w:rsid w:val="00AB41FF"/>
    <w:rsid w:val="00AB497C"/>
    <w:rsid w:val="00AB6130"/>
    <w:rsid w:val="00AB687F"/>
    <w:rsid w:val="00AC193A"/>
    <w:rsid w:val="00AC1D28"/>
    <w:rsid w:val="00AC272D"/>
    <w:rsid w:val="00AC3429"/>
    <w:rsid w:val="00AC4283"/>
    <w:rsid w:val="00AC4C84"/>
    <w:rsid w:val="00AC5008"/>
    <w:rsid w:val="00AC5F19"/>
    <w:rsid w:val="00AC5FD8"/>
    <w:rsid w:val="00AC7ECF"/>
    <w:rsid w:val="00AD02CE"/>
    <w:rsid w:val="00AD05FA"/>
    <w:rsid w:val="00AD20CB"/>
    <w:rsid w:val="00AD2CF4"/>
    <w:rsid w:val="00AD342A"/>
    <w:rsid w:val="00AD343C"/>
    <w:rsid w:val="00AD3C0A"/>
    <w:rsid w:val="00AD5447"/>
    <w:rsid w:val="00AD58EA"/>
    <w:rsid w:val="00AD5C38"/>
    <w:rsid w:val="00AD60EA"/>
    <w:rsid w:val="00AD6158"/>
    <w:rsid w:val="00AD6262"/>
    <w:rsid w:val="00AD6823"/>
    <w:rsid w:val="00AD7673"/>
    <w:rsid w:val="00AD7915"/>
    <w:rsid w:val="00AD7F87"/>
    <w:rsid w:val="00AE151E"/>
    <w:rsid w:val="00AE2B08"/>
    <w:rsid w:val="00AE2F4A"/>
    <w:rsid w:val="00AE3288"/>
    <w:rsid w:val="00AE3332"/>
    <w:rsid w:val="00AE52BF"/>
    <w:rsid w:val="00AE5584"/>
    <w:rsid w:val="00AE6B42"/>
    <w:rsid w:val="00AE7064"/>
    <w:rsid w:val="00AE7C46"/>
    <w:rsid w:val="00AF0A79"/>
    <w:rsid w:val="00AF0C6F"/>
    <w:rsid w:val="00AF1846"/>
    <w:rsid w:val="00AF18E7"/>
    <w:rsid w:val="00AF1D6C"/>
    <w:rsid w:val="00AF2AAB"/>
    <w:rsid w:val="00AF2BED"/>
    <w:rsid w:val="00AF32AA"/>
    <w:rsid w:val="00AF33B8"/>
    <w:rsid w:val="00AF4121"/>
    <w:rsid w:val="00AF4D44"/>
    <w:rsid w:val="00AF4DEA"/>
    <w:rsid w:val="00AF5787"/>
    <w:rsid w:val="00AF586F"/>
    <w:rsid w:val="00AF5EAC"/>
    <w:rsid w:val="00AF66BC"/>
    <w:rsid w:val="00AF6B79"/>
    <w:rsid w:val="00AF71B5"/>
    <w:rsid w:val="00B006EE"/>
    <w:rsid w:val="00B00F66"/>
    <w:rsid w:val="00B01419"/>
    <w:rsid w:val="00B0304B"/>
    <w:rsid w:val="00B0398B"/>
    <w:rsid w:val="00B0454E"/>
    <w:rsid w:val="00B06615"/>
    <w:rsid w:val="00B06A30"/>
    <w:rsid w:val="00B06B4D"/>
    <w:rsid w:val="00B074D4"/>
    <w:rsid w:val="00B10B6C"/>
    <w:rsid w:val="00B112DD"/>
    <w:rsid w:val="00B112E0"/>
    <w:rsid w:val="00B11D18"/>
    <w:rsid w:val="00B127D9"/>
    <w:rsid w:val="00B12F84"/>
    <w:rsid w:val="00B12FBB"/>
    <w:rsid w:val="00B13C6A"/>
    <w:rsid w:val="00B14D9F"/>
    <w:rsid w:val="00B15731"/>
    <w:rsid w:val="00B16760"/>
    <w:rsid w:val="00B2004D"/>
    <w:rsid w:val="00B20727"/>
    <w:rsid w:val="00B20CCD"/>
    <w:rsid w:val="00B20E22"/>
    <w:rsid w:val="00B22A87"/>
    <w:rsid w:val="00B2321B"/>
    <w:rsid w:val="00B247A0"/>
    <w:rsid w:val="00B2634B"/>
    <w:rsid w:val="00B267E2"/>
    <w:rsid w:val="00B26DB8"/>
    <w:rsid w:val="00B270F2"/>
    <w:rsid w:val="00B27DBF"/>
    <w:rsid w:val="00B30237"/>
    <w:rsid w:val="00B304E5"/>
    <w:rsid w:val="00B30BA4"/>
    <w:rsid w:val="00B30BA5"/>
    <w:rsid w:val="00B31409"/>
    <w:rsid w:val="00B315AF"/>
    <w:rsid w:val="00B335AC"/>
    <w:rsid w:val="00B33822"/>
    <w:rsid w:val="00B341F1"/>
    <w:rsid w:val="00B3555A"/>
    <w:rsid w:val="00B36737"/>
    <w:rsid w:val="00B41142"/>
    <w:rsid w:val="00B413BE"/>
    <w:rsid w:val="00B4253F"/>
    <w:rsid w:val="00B42545"/>
    <w:rsid w:val="00B426AB"/>
    <w:rsid w:val="00B4340E"/>
    <w:rsid w:val="00B437CE"/>
    <w:rsid w:val="00B43D84"/>
    <w:rsid w:val="00B44317"/>
    <w:rsid w:val="00B4552D"/>
    <w:rsid w:val="00B46A10"/>
    <w:rsid w:val="00B47551"/>
    <w:rsid w:val="00B479DE"/>
    <w:rsid w:val="00B50443"/>
    <w:rsid w:val="00B508C4"/>
    <w:rsid w:val="00B51365"/>
    <w:rsid w:val="00B521E4"/>
    <w:rsid w:val="00B5263C"/>
    <w:rsid w:val="00B5345B"/>
    <w:rsid w:val="00B535E0"/>
    <w:rsid w:val="00B53E07"/>
    <w:rsid w:val="00B53FAC"/>
    <w:rsid w:val="00B551EA"/>
    <w:rsid w:val="00B55F3C"/>
    <w:rsid w:val="00B56456"/>
    <w:rsid w:val="00B5695A"/>
    <w:rsid w:val="00B60580"/>
    <w:rsid w:val="00B60B82"/>
    <w:rsid w:val="00B6142C"/>
    <w:rsid w:val="00B62208"/>
    <w:rsid w:val="00B623E5"/>
    <w:rsid w:val="00B62B5C"/>
    <w:rsid w:val="00B62C44"/>
    <w:rsid w:val="00B6399E"/>
    <w:rsid w:val="00B64E27"/>
    <w:rsid w:val="00B65554"/>
    <w:rsid w:val="00B6585B"/>
    <w:rsid w:val="00B65BAB"/>
    <w:rsid w:val="00B65F36"/>
    <w:rsid w:val="00B67127"/>
    <w:rsid w:val="00B671DB"/>
    <w:rsid w:val="00B71231"/>
    <w:rsid w:val="00B725CE"/>
    <w:rsid w:val="00B7394E"/>
    <w:rsid w:val="00B748D2"/>
    <w:rsid w:val="00B75AF5"/>
    <w:rsid w:val="00B75EDD"/>
    <w:rsid w:val="00B75F9A"/>
    <w:rsid w:val="00B761F8"/>
    <w:rsid w:val="00B77080"/>
    <w:rsid w:val="00B7777C"/>
    <w:rsid w:val="00B77F96"/>
    <w:rsid w:val="00B803AE"/>
    <w:rsid w:val="00B804B6"/>
    <w:rsid w:val="00B80B38"/>
    <w:rsid w:val="00B8203D"/>
    <w:rsid w:val="00B822D4"/>
    <w:rsid w:val="00B82330"/>
    <w:rsid w:val="00B824B9"/>
    <w:rsid w:val="00B826D4"/>
    <w:rsid w:val="00B82C61"/>
    <w:rsid w:val="00B83504"/>
    <w:rsid w:val="00B84BE6"/>
    <w:rsid w:val="00B84F6A"/>
    <w:rsid w:val="00B85B52"/>
    <w:rsid w:val="00B85E9C"/>
    <w:rsid w:val="00B86627"/>
    <w:rsid w:val="00B86C1F"/>
    <w:rsid w:val="00B86E0D"/>
    <w:rsid w:val="00B87494"/>
    <w:rsid w:val="00B90BCF"/>
    <w:rsid w:val="00B93ED1"/>
    <w:rsid w:val="00B94859"/>
    <w:rsid w:val="00B94ABE"/>
    <w:rsid w:val="00B959D3"/>
    <w:rsid w:val="00B95E1C"/>
    <w:rsid w:val="00B95FBE"/>
    <w:rsid w:val="00B964F3"/>
    <w:rsid w:val="00B96B1E"/>
    <w:rsid w:val="00BA10FE"/>
    <w:rsid w:val="00BA2357"/>
    <w:rsid w:val="00BA23D5"/>
    <w:rsid w:val="00BA29C0"/>
    <w:rsid w:val="00BA3309"/>
    <w:rsid w:val="00BA35D4"/>
    <w:rsid w:val="00BA39C8"/>
    <w:rsid w:val="00BA3C67"/>
    <w:rsid w:val="00BA3D79"/>
    <w:rsid w:val="00BA4BAB"/>
    <w:rsid w:val="00BA4E24"/>
    <w:rsid w:val="00BA6726"/>
    <w:rsid w:val="00BB0981"/>
    <w:rsid w:val="00BB1D56"/>
    <w:rsid w:val="00BB28C0"/>
    <w:rsid w:val="00BB2A72"/>
    <w:rsid w:val="00BB2D9E"/>
    <w:rsid w:val="00BB2FBE"/>
    <w:rsid w:val="00BB3342"/>
    <w:rsid w:val="00BB3F83"/>
    <w:rsid w:val="00BB5AE3"/>
    <w:rsid w:val="00BB6049"/>
    <w:rsid w:val="00BB666D"/>
    <w:rsid w:val="00BB6BD5"/>
    <w:rsid w:val="00BB6ED9"/>
    <w:rsid w:val="00BB74A9"/>
    <w:rsid w:val="00BC0D2D"/>
    <w:rsid w:val="00BC1557"/>
    <w:rsid w:val="00BC16C9"/>
    <w:rsid w:val="00BC1F60"/>
    <w:rsid w:val="00BC382B"/>
    <w:rsid w:val="00BC38BA"/>
    <w:rsid w:val="00BC3A0E"/>
    <w:rsid w:val="00BC3B8E"/>
    <w:rsid w:val="00BC3F30"/>
    <w:rsid w:val="00BC50BA"/>
    <w:rsid w:val="00BC534C"/>
    <w:rsid w:val="00BC572A"/>
    <w:rsid w:val="00BC5B50"/>
    <w:rsid w:val="00BC5F4C"/>
    <w:rsid w:val="00BC5F86"/>
    <w:rsid w:val="00BC6444"/>
    <w:rsid w:val="00BC6C00"/>
    <w:rsid w:val="00BC7B41"/>
    <w:rsid w:val="00BC7D89"/>
    <w:rsid w:val="00BC7E53"/>
    <w:rsid w:val="00BD0AB8"/>
    <w:rsid w:val="00BD12A8"/>
    <w:rsid w:val="00BD174F"/>
    <w:rsid w:val="00BD1899"/>
    <w:rsid w:val="00BD1EC2"/>
    <w:rsid w:val="00BD1EC6"/>
    <w:rsid w:val="00BD31F5"/>
    <w:rsid w:val="00BD3FA9"/>
    <w:rsid w:val="00BD546E"/>
    <w:rsid w:val="00BD555E"/>
    <w:rsid w:val="00BD587F"/>
    <w:rsid w:val="00BD5D6F"/>
    <w:rsid w:val="00BD6E20"/>
    <w:rsid w:val="00BD771C"/>
    <w:rsid w:val="00BD77F9"/>
    <w:rsid w:val="00BD7BB0"/>
    <w:rsid w:val="00BD7D52"/>
    <w:rsid w:val="00BE0D82"/>
    <w:rsid w:val="00BE1860"/>
    <w:rsid w:val="00BE19CA"/>
    <w:rsid w:val="00BE1AB7"/>
    <w:rsid w:val="00BE1E86"/>
    <w:rsid w:val="00BE2012"/>
    <w:rsid w:val="00BE29FB"/>
    <w:rsid w:val="00BE33B3"/>
    <w:rsid w:val="00BE3524"/>
    <w:rsid w:val="00BE4F25"/>
    <w:rsid w:val="00BE6454"/>
    <w:rsid w:val="00BE70E2"/>
    <w:rsid w:val="00BE7166"/>
    <w:rsid w:val="00BE7576"/>
    <w:rsid w:val="00BF1666"/>
    <w:rsid w:val="00BF2720"/>
    <w:rsid w:val="00BF3A88"/>
    <w:rsid w:val="00BF3B96"/>
    <w:rsid w:val="00BF444F"/>
    <w:rsid w:val="00BF4A11"/>
    <w:rsid w:val="00BF4A56"/>
    <w:rsid w:val="00BF4E18"/>
    <w:rsid w:val="00BF67BF"/>
    <w:rsid w:val="00BF71DF"/>
    <w:rsid w:val="00BF730F"/>
    <w:rsid w:val="00C0078D"/>
    <w:rsid w:val="00C01A26"/>
    <w:rsid w:val="00C02281"/>
    <w:rsid w:val="00C032B4"/>
    <w:rsid w:val="00C04A10"/>
    <w:rsid w:val="00C05543"/>
    <w:rsid w:val="00C061EE"/>
    <w:rsid w:val="00C06F36"/>
    <w:rsid w:val="00C1000C"/>
    <w:rsid w:val="00C104A1"/>
    <w:rsid w:val="00C12904"/>
    <w:rsid w:val="00C12E7F"/>
    <w:rsid w:val="00C1330E"/>
    <w:rsid w:val="00C13B2F"/>
    <w:rsid w:val="00C141FA"/>
    <w:rsid w:val="00C15600"/>
    <w:rsid w:val="00C15942"/>
    <w:rsid w:val="00C15DB6"/>
    <w:rsid w:val="00C161FD"/>
    <w:rsid w:val="00C16789"/>
    <w:rsid w:val="00C167C4"/>
    <w:rsid w:val="00C16F85"/>
    <w:rsid w:val="00C20E29"/>
    <w:rsid w:val="00C20E94"/>
    <w:rsid w:val="00C212E0"/>
    <w:rsid w:val="00C21427"/>
    <w:rsid w:val="00C21DBB"/>
    <w:rsid w:val="00C21F7E"/>
    <w:rsid w:val="00C229F0"/>
    <w:rsid w:val="00C23946"/>
    <w:rsid w:val="00C24767"/>
    <w:rsid w:val="00C255CA"/>
    <w:rsid w:val="00C2572E"/>
    <w:rsid w:val="00C26540"/>
    <w:rsid w:val="00C272C9"/>
    <w:rsid w:val="00C300D3"/>
    <w:rsid w:val="00C30A2F"/>
    <w:rsid w:val="00C30F98"/>
    <w:rsid w:val="00C3180A"/>
    <w:rsid w:val="00C3224F"/>
    <w:rsid w:val="00C3257C"/>
    <w:rsid w:val="00C3260C"/>
    <w:rsid w:val="00C32745"/>
    <w:rsid w:val="00C32F48"/>
    <w:rsid w:val="00C336CA"/>
    <w:rsid w:val="00C34034"/>
    <w:rsid w:val="00C34A92"/>
    <w:rsid w:val="00C352F7"/>
    <w:rsid w:val="00C3547A"/>
    <w:rsid w:val="00C354CC"/>
    <w:rsid w:val="00C36496"/>
    <w:rsid w:val="00C36F59"/>
    <w:rsid w:val="00C376CD"/>
    <w:rsid w:val="00C376FD"/>
    <w:rsid w:val="00C41C6C"/>
    <w:rsid w:val="00C42662"/>
    <w:rsid w:val="00C43897"/>
    <w:rsid w:val="00C43C0C"/>
    <w:rsid w:val="00C44034"/>
    <w:rsid w:val="00C441CE"/>
    <w:rsid w:val="00C44426"/>
    <w:rsid w:val="00C44E0F"/>
    <w:rsid w:val="00C45454"/>
    <w:rsid w:val="00C4550A"/>
    <w:rsid w:val="00C47D1B"/>
    <w:rsid w:val="00C47ECA"/>
    <w:rsid w:val="00C518FD"/>
    <w:rsid w:val="00C52C77"/>
    <w:rsid w:val="00C52F50"/>
    <w:rsid w:val="00C53F9D"/>
    <w:rsid w:val="00C554DA"/>
    <w:rsid w:val="00C555EF"/>
    <w:rsid w:val="00C55EAB"/>
    <w:rsid w:val="00C56A74"/>
    <w:rsid w:val="00C56FC8"/>
    <w:rsid w:val="00C57203"/>
    <w:rsid w:val="00C5741D"/>
    <w:rsid w:val="00C5774C"/>
    <w:rsid w:val="00C60317"/>
    <w:rsid w:val="00C615B3"/>
    <w:rsid w:val="00C61A92"/>
    <w:rsid w:val="00C61E65"/>
    <w:rsid w:val="00C61F59"/>
    <w:rsid w:val="00C623D3"/>
    <w:rsid w:val="00C62ADC"/>
    <w:rsid w:val="00C62F98"/>
    <w:rsid w:val="00C63090"/>
    <w:rsid w:val="00C6432C"/>
    <w:rsid w:val="00C64487"/>
    <w:rsid w:val="00C64E2B"/>
    <w:rsid w:val="00C65180"/>
    <w:rsid w:val="00C65341"/>
    <w:rsid w:val="00C655A1"/>
    <w:rsid w:val="00C664A5"/>
    <w:rsid w:val="00C66B64"/>
    <w:rsid w:val="00C7030B"/>
    <w:rsid w:val="00C707E3"/>
    <w:rsid w:val="00C713F6"/>
    <w:rsid w:val="00C71471"/>
    <w:rsid w:val="00C728A3"/>
    <w:rsid w:val="00C737A7"/>
    <w:rsid w:val="00C74A9A"/>
    <w:rsid w:val="00C75521"/>
    <w:rsid w:val="00C75C6E"/>
    <w:rsid w:val="00C75F76"/>
    <w:rsid w:val="00C76C04"/>
    <w:rsid w:val="00C7734A"/>
    <w:rsid w:val="00C77CD4"/>
    <w:rsid w:val="00C80381"/>
    <w:rsid w:val="00C80809"/>
    <w:rsid w:val="00C816C1"/>
    <w:rsid w:val="00C82144"/>
    <w:rsid w:val="00C821DA"/>
    <w:rsid w:val="00C82B69"/>
    <w:rsid w:val="00C8335D"/>
    <w:rsid w:val="00C839EC"/>
    <w:rsid w:val="00C84E86"/>
    <w:rsid w:val="00C85A71"/>
    <w:rsid w:val="00C85AA9"/>
    <w:rsid w:val="00C861EA"/>
    <w:rsid w:val="00C865D3"/>
    <w:rsid w:val="00C8693C"/>
    <w:rsid w:val="00C86FBE"/>
    <w:rsid w:val="00C90F2B"/>
    <w:rsid w:val="00C91EB7"/>
    <w:rsid w:val="00C923DD"/>
    <w:rsid w:val="00C92B20"/>
    <w:rsid w:val="00C9353B"/>
    <w:rsid w:val="00C9367B"/>
    <w:rsid w:val="00C939B8"/>
    <w:rsid w:val="00C939D3"/>
    <w:rsid w:val="00C94676"/>
    <w:rsid w:val="00C95676"/>
    <w:rsid w:val="00C9574A"/>
    <w:rsid w:val="00C95824"/>
    <w:rsid w:val="00C95A90"/>
    <w:rsid w:val="00C95B04"/>
    <w:rsid w:val="00C95C6F"/>
    <w:rsid w:val="00C97A7D"/>
    <w:rsid w:val="00CA2331"/>
    <w:rsid w:val="00CA2873"/>
    <w:rsid w:val="00CA2A0D"/>
    <w:rsid w:val="00CA331C"/>
    <w:rsid w:val="00CA3CEA"/>
    <w:rsid w:val="00CA4060"/>
    <w:rsid w:val="00CA4246"/>
    <w:rsid w:val="00CA469C"/>
    <w:rsid w:val="00CA59C2"/>
    <w:rsid w:val="00CA660C"/>
    <w:rsid w:val="00CA6B00"/>
    <w:rsid w:val="00CA79C8"/>
    <w:rsid w:val="00CB08FD"/>
    <w:rsid w:val="00CB1A77"/>
    <w:rsid w:val="00CB1B03"/>
    <w:rsid w:val="00CB27A5"/>
    <w:rsid w:val="00CB354E"/>
    <w:rsid w:val="00CB37E5"/>
    <w:rsid w:val="00CB5789"/>
    <w:rsid w:val="00CB5C6A"/>
    <w:rsid w:val="00CB66A6"/>
    <w:rsid w:val="00CB74FA"/>
    <w:rsid w:val="00CB7C75"/>
    <w:rsid w:val="00CC03AB"/>
    <w:rsid w:val="00CC084A"/>
    <w:rsid w:val="00CC086D"/>
    <w:rsid w:val="00CC1AB6"/>
    <w:rsid w:val="00CC21B2"/>
    <w:rsid w:val="00CC225B"/>
    <w:rsid w:val="00CC3033"/>
    <w:rsid w:val="00CC3881"/>
    <w:rsid w:val="00CC3E1B"/>
    <w:rsid w:val="00CC4031"/>
    <w:rsid w:val="00CC4768"/>
    <w:rsid w:val="00CC4A9B"/>
    <w:rsid w:val="00CC72EF"/>
    <w:rsid w:val="00CC7540"/>
    <w:rsid w:val="00CC759D"/>
    <w:rsid w:val="00CC7FA1"/>
    <w:rsid w:val="00CD010F"/>
    <w:rsid w:val="00CD05BC"/>
    <w:rsid w:val="00CD1868"/>
    <w:rsid w:val="00CD1C05"/>
    <w:rsid w:val="00CD2053"/>
    <w:rsid w:val="00CD213D"/>
    <w:rsid w:val="00CD36D1"/>
    <w:rsid w:val="00CD4676"/>
    <w:rsid w:val="00CD4D38"/>
    <w:rsid w:val="00CD51EF"/>
    <w:rsid w:val="00CD52BC"/>
    <w:rsid w:val="00CD5903"/>
    <w:rsid w:val="00CD5988"/>
    <w:rsid w:val="00CD6204"/>
    <w:rsid w:val="00CD72D5"/>
    <w:rsid w:val="00CE0E3B"/>
    <w:rsid w:val="00CE1778"/>
    <w:rsid w:val="00CE1DC6"/>
    <w:rsid w:val="00CE2875"/>
    <w:rsid w:val="00CE2AAE"/>
    <w:rsid w:val="00CE312B"/>
    <w:rsid w:val="00CE31BC"/>
    <w:rsid w:val="00CE6409"/>
    <w:rsid w:val="00CE6DBB"/>
    <w:rsid w:val="00CE706B"/>
    <w:rsid w:val="00CE778C"/>
    <w:rsid w:val="00CF05A3"/>
    <w:rsid w:val="00CF0E5E"/>
    <w:rsid w:val="00CF123E"/>
    <w:rsid w:val="00CF15B6"/>
    <w:rsid w:val="00CF305A"/>
    <w:rsid w:val="00CF3501"/>
    <w:rsid w:val="00CF35B9"/>
    <w:rsid w:val="00CF584F"/>
    <w:rsid w:val="00CF6247"/>
    <w:rsid w:val="00CF7251"/>
    <w:rsid w:val="00CF74C3"/>
    <w:rsid w:val="00CF7872"/>
    <w:rsid w:val="00CF7F7A"/>
    <w:rsid w:val="00D00106"/>
    <w:rsid w:val="00D0030B"/>
    <w:rsid w:val="00D01621"/>
    <w:rsid w:val="00D02A7A"/>
    <w:rsid w:val="00D0302C"/>
    <w:rsid w:val="00D034D8"/>
    <w:rsid w:val="00D0382D"/>
    <w:rsid w:val="00D03D79"/>
    <w:rsid w:val="00D0585B"/>
    <w:rsid w:val="00D064F0"/>
    <w:rsid w:val="00D07454"/>
    <w:rsid w:val="00D07A6C"/>
    <w:rsid w:val="00D10115"/>
    <w:rsid w:val="00D120E9"/>
    <w:rsid w:val="00D13063"/>
    <w:rsid w:val="00D13336"/>
    <w:rsid w:val="00D13A4C"/>
    <w:rsid w:val="00D148A8"/>
    <w:rsid w:val="00D1606E"/>
    <w:rsid w:val="00D161CA"/>
    <w:rsid w:val="00D1641C"/>
    <w:rsid w:val="00D17E58"/>
    <w:rsid w:val="00D20B89"/>
    <w:rsid w:val="00D20BDB"/>
    <w:rsid w:val="00D21943"/>
    <w:rsid w:val="00D21C15"/>
    <w:rsid w:val="00D2220A"/>
    <w:rsid w:val="00D22593"/>
    <w:rsid w:val="00D22F27"/>
    <w:rsid w:val="00D2342F"/>
    <w:rsid w:val="00D235D6"/>
    <w:rsid w:val="00D238C1"/>
    <w:rsid w:val="00D24945"/>
    <w:rsid w:val="00D24B9E"/>
    <w:rsid w:val="00D2528B"/>
    <w:rsid w:val="00D25F29"/>
    <w:rsid w:val="00D26F06"/>
    <w:rsid w:val="00D27246"/>
    <w:rsid w:val="00D27418"/>
    <w:rsid w:val="00D279C1"/>
    <w:rsid w:val="00D27D2C"/>
    <w:rsid w:val="00D304BA"/>
    <w:rsid w:val="00D315F5"/>
    <w:rsid w:val="00D3166D"/>
    <w:rsid w:val="00D31B53"/>
    <w:rsid w:val="00D3280D"/>
    <w:rsid w:val="00D3281E"/>
    <w:rsid w:val="00D32918"/>
    <w:rsid w:val="00D32BB7"/>
    <w:rsid w:val="00D34B68"/>
    <w:rsid w:val="00D35BB1"/>
    <w:rsid w:val="00D37451"/>
    <w:rsid w:val="00D37BF7"/>
    <w:rsid w:val="00D37D43"/>
    <w:rsid w:val="00D40718"/>
    <w:rsid w:val="00D409E2"/>
    <w:rsid w:val="00D410C9"/>
    <w:rsid w:val="00D42D08"/>
    <w:rsid w:val="00D447CC"/>
    <w:rsid w:val="00D461B3"/>
    <w:rsid w:val="00D4673A"/>
    <w:rsid w:val="00D46C72"/>
    <w:rsid w:val="00D47C95"/>
    <w:rsid w:val="00D47C9C"/>
    <w:rsid w:val="00D47E16"/>
    <w:rsid w:val="00D52073"/>
    <w:rsid w:val="00D520E6"/>
    <w:rsid w:val="00D52A94"/>
    <w:rsid w:val="00D52CEF"/>
    <w:rsid w:val="00D530F0"/>
    <w:rsid w:val="00D53F2A"/>
    <w:rsid w:val="00D54C52"/>
    <w:rsid w:val="00D54CBD"/>
    <w:rsid w:val="00D561E1"/>
    <w:rsid w:val="00D5647D"/>
    <w:rsid w:val="00D56753"/>
    <w:rsid w:val="00D57E24"/>
    <w:rsid w:val="00D6117E"/>
    <w:rsid w:val="00D61A3B"/>
    <w:rsid w:val="00D624AD"/>
    <w:rsid w:val="00D62B6A"/>
    <w:rsid w:val="00D63C1B"/>
    <w:rsid w:val="00D63CB0"/>
    <w:rsid w:val="00D64280"/>
    <w:rsid w:val="00D64B2F"/>
    <w:rsid w:val="00D66BDA"/>
    <w:rsid w:val="00D670A9"/>
    <w:rsid w:val="00D6779D"/>
    <w:rsid w:val="00D7076B"/>
    <w:rsid w:val="00D709CB"/>
    <w:rsid w:val="00D70EE6"/>
    <w:rsid w:val="00D7280E"/>
    <w:rsid w:val="00D72F8E"/>
    <w:rsid w:val="00D73ADC"/>
    <w:rsid w:val="00D73DE6"/>
    <w:rsid w:val="00D75787"/>
    <w:rsid w:val="00D757A8"/>
    <w:rsid w:val="00D757F9"/>
    <w:rsid w:val="00D758B7"/>
    <w:rsid w:val="00D75B0A"/>
    <w:rsid w:val="00D76552"/>
    <w:rsid w:val="00D76647"/>
    <w:rsid w:val="00D76CD0"/>
    <w:rsid w:val="00D76DD8"/>
    <w:rsid w:val="00D77108"/>
    <w:rsid w:val="00D772C6"/>
    <w:rsid w:val="00D777E6"/>
    <w:rsid w:val="00D779BF"/>
    <w:rsid w:val="00D77BB4"/>
    <w:rsid w:val="00D810C4"/>
    <w:rsid w:val="00D81207"/>
    <w:rsid w:val="00D81B52"/>
    <w:rsid w:val="00D81E07"/>
    <w:rsid w:val="00D822F8"/>
    <w:rsid w:val="00D82500"/>
    <w:rsid w:val="00D8337C"/>
    <w:rsid w:val="00D84E0A"/>
    <w:rsid w:val="00D850D8"/>
    <w:rsid w:val="00D86AB2"/>
    <w:rsid w:val="00D87ED7"/>
    <w:rsid w:val="00D87FBE"/>
    <w:rsid w:val="00D90014"/>
    <w:rsid w:val="00D9030D"/>
    <w:rsid w:val="00D9034E"/>
    <w:rsid w:val="00D90B38"/>
    <w:rsid w:val="00D912C0"/>
    <w:rsid w:val="00D91587"/>
    <w:rsid w:val="00D9203F"/>
    <w:rsid w:val="00D923DD"/>
    <w:rsid w:val="00D92890"/>
    <w:rsid w:val="00D92964"/>
    <w:rsid w:val="00D929AE"/>
    <w:rsid w:val="00D93C3A"/>
    <w:rsid w:val="00D94CCF"/>
    <w:rsid w:val="00D95115"/>
    <w:rsid w:val="00DA0217"/>
    <w:rsid w:val="00DA03C7"/>
    <w:rsid w:val="00DA066E"/>
    <w:rsid w:val="00DA07F9"/>
    <w:rsid w:val="00DA0B39"/>
    <w:rsid w:val="00DA0BFB"/>
    <w:rsid w:val="00DA0E37"/>
    <w:rsid w:val="00DA10E4"/>
    <w:rsid w:val="00DA13A7"/>
    <w:rsid w:val="00DA218C"/>
    <w:rsid w:val="00DA2519"/>
    <w:rsid w:val="00DA2FB6"/>
    <w:rsid w:val="00DA59E9"/>
    <w:rsid w:val="00DA5F98"/>
    <w:rsid w:val="00DA6A74"/>
    <w:rsid w:val="00DA6C23"/>
    <w:rsid w:val="00DA70DA"/>
    <w:rsid w:val="00DA71F5"/>
    <w:rsid w:val="00DA75D3"/>
    <w:rsid w:val="00DA7C06"/>
    <w:rsid w:val="00DB061E"/>
    <w:rsid w:val="00DB0831"/>
    <w:rsid w:val="00DB0C2C"/>
    <w:rsid w:val="00DB0EB9"/>
    <w:rsid w:val="00DB0F30"/>
    <w:rsid w:val="00DB15F8"/>
    <w:rsid w:val="00DB1674"/>
    <w:rsid w:val="00DB167D"/>
    <w:rsid w:val="00DB2039"/>
    <w:rsid w:val="00DB2070"/>
    <w:rsid w:val="00DB21AC"/>
    <w:rsid w:val="00DB26AC"/>
    <w:rsid w:val="00DB27F5"/>
    <w:rsid w:val="00DB2A4A"/>
    <w:rsid w:val="00DB2C66"/>
    <w:rsid w:val="00DB44B3"/>
    <w:rsid w:val="00DB501A"/>
    <w:rsid w:val="00DB53CB"/>
    <w:rsid w:val="00DB5B50"/>
    <w:rsid w:val="00DB5CB8"/>
    <w:rsid w:val="00DB5E7F"/>
    <w:rsid w:val="00DB65BB"/>
    <w:rsid w:val="00DB663B"/>
    <w:rsid w:val="00DB6B3C"/>
    <w:rsid w:val="00DB70C1"/>
    <w:rsid w:val="00DB7204"/>
    <w:rsid w:val="00DC0115"/>
    <w:rsid w:val="00DC08CD"/>
    <w:rsid w:val="00DC1E80"/>
    <w:rsid w:val="00DC2F1A"/>
    <w:rsid w:val="00DC3196"/>
    <w:rsid w:val="00DC4452"/>
    <w:rsid w:val="00DC4D6B"/>
    <w:rsid w:val="00DC5993"/>
    <w:rsid w:val="00DC7017"/>
    <w:rsid w:val="00DC7371"/>
    <w:rsid w:val="00DC737F"/>
    <w:rsid w:val="00DC7E48"/>
    <w:rsid w:val="00DD2AE8"/>
    <w:rsid w:val="00DD2F54"/>
    <w:rsid w:val="00DD390B"/>
    <w:rsid w:val="00DD393C"/>
    <w:rsid w:val="00DD5335"/>
    <w:rsid w:val="00DD5488"/>
    <w:rsid w:val="00DD5879"/>
    <w:rsid w:val="00DD59EB"/>
    <w:rsid w:val="00DD5FF1"/>
    <w:rsid w:val="00DD777A"/>
    <w:rsid w:val="00DD78A0"/>
    <w:rsid w:val="00DD7EE4"/>
    <w:rsid w:val="00DE0189"/>
    <w:rsid w:val="00DE0A83"/>
    <w:rsid w:val="00DE1424"/>
    <w:rsid w:val="00DE1430"/>
    <w:rsid w:val="00DE2F14"/>
    <w:rsid w:val="00DE33CB"/>
    <w:rsid w:val="00DE4BCC"/>
    <w:rsid w:val="00DE60BE"/>
    <w:rsid w:val="00DE707D"/>
    <w:rsid w:val="00DF0DC2"/>
    <w:rsid w:val="00DF10A3"/>
    <w:rsid w:val="00DF1CFF"/>
    <w:rsid w:val="00DF1E1E"/>
    <w:rsid w:val="00DF2909"/>
    <w:rsid w:val="00DF29E6"/>
    <w:rsid w:val="00DF2EB6"/>
    <w:rsid w:val="00DF4214"/>
    <w:rsid w:val="00DF5FBC"/>
    <w:rsid w:val="00DF5FF2"/>
    <w:rsid w:val="00DF7683"/>
    <w:rsid w:val="00E00048"/>
    <w:rsid w:val="00E005CB"/>
    <w:rsid w:val="00E00794"/>
    <w:rsid w:val="00E02908"/>
    <w:rsid w:val="00E02EF0"/>
    <w:rsid w:val="00E03521"/>
    <w:rsid w:val="00E04966"/>
    <w:rsid w:val="00E051AE"/>
    <w:rsid w:val="00E0545E"/>
    <w:rsid w:val="00E06BA6"/>
    <w:rsid w:val="00E06D59"/>
    <w:rsid w:val="00E06DAC"/>
    <w:rsid w:val="00E0780E"/>
    <w:rsid w:val="00E07ABE"/>
    <w:rsid w:val="00E109D1"/>
    <w:rsid w:val="00E11A81"/>
    <w:rsid w:val="00E124CF"/>
    <w:rsid w:val="00E14413"/>
    <w:rsid w:val="00E1466A"/>
    <w:rsid w:val="00E14C5B"/>
    <w:rsid w:val="00E150C5"/>
    <w:rsid w:val="00E1521B"/>
    <w:rsid w:val="00E15240"/>
    <w:rsid w:val="00E17727"/>
    <w:rsid w:val="00E17B39"/>
    <w:rsid w:val="00E202B6"/>
    <w:rsid w:val="00E20512"/>
    <w:rsid w:val="00E2066C"/>
    <w:rsid w:val="00E217A7"/>
    <w:rsid w:val="00E226CF"/>
    <w:rsid w:val="00E22BAE"/>
    <w:rsid w:val="00E22FFB"/>
    <w:rsid w:val="00E231CB"/>
    <w:rsid w:val="00E2355F"/>
    <w:rsid w:val="00E235A4"/>
    <w:rsid w:val="00E25CDB"/>
    <w:rsid w:val="00E26095"/>
    <w:rsid w:val="00E2615C"/>
    <w:rsid w:val="00E26382"/>
    <w:rsid w:val="00E263B1"/>
    <w:rsid w:val="00E268AC"/>
    <w:rsid w:val="00E27A51"/>
    <w:rsid w:val="00E27D80"/>
    <w:rsid w:val="00E30511"/>
    <w:rsid w:val="00E30D4F"/>
    <w:rsid w:val="00E316D0"/>
    <w:rsid w:val="00E31DDA"/>
    <w:rsid w:val="00E31EAA"/>
    <w:rsid w:val="00E32150"/>
    <w:rsid w:val="00E32188"/>
    <w:rsid w:val="00E326C0"/>
    <w:rsid w:val="00E33EF6"/>
    <w:rsid w:val="00E3405B"/>
    <w:rsid w:val="00E3448E"/>
    <w:rsid w:val="00E409F2"/>
    <w:rsid w:val="00E40AE8"/>
    <w:rsid w:val="00E40C38"/>
    <w:rsid w:val="00E40F51"/>
    <w:rsid w:val="00E41C7C"/>
    <w:rsid w:val="00E42203"/>
    <w:rsid w:val="00E424CD"/>
    <w:rsid w:val="00E43ACE"/>
    <w:rsid w:val="00E44491"/>
    <w:rsid w:val="00E4457D"/>
    <w:rsid w:val="00E44F70"/>
    <w:rsid w:val="00E4513F"/>
    <w:rsid w:val="00E46989"/>
    <w:rsid w:val="00E46DFA"/>
    <w:rsid w:val="00E47807"/>
    <w:rsid w:val="00E51BE2"/>
    <w:rsid w:val="00E5207E"/>
    <w:rsid w:val="00E54F73"/>
    <w:rsid w:val="00E5546C"/>
    <w:rsid w:val="00E55979"/>
    <w:rsid w:val="00E55D41"/>
    <w:rsid w:val="00E56984"/>
    <w:rsid w:val="00E5710A"/>
    <w:rsid w:val="00E576F9"/>
    <w:rsid w:val="00E60615"/>
    <w:rsid w:val="00E60895"/>
    <w:rsid w:val="00E61123"/>
    <w:rsid w:val="00E621E4"/>
    <w:rsid w:val="00E6244A"/>
    <w:rsid w:val="00E62EA1"/>
    <w:rsid w:val="00E6305D"/>
    <w:rsid w:val="00E632B9"/>
    <w:rsid w:val="00E636BB"/>
    <w:rsid w:val="00E63848"/>
    <w:rsid w:val="00E63915"/>
    <w:rsid w:val="00E6428F"/>
    <w:rsid w:val="00E64667"/>
    <w:rsid w:val="00E64F19"/>
    <w:rsid w:val="00E64FE2"/>
    <w:rsid w:val="00E651EA"/>
    <w:rsid w:val="00E65D5F"/>
    <w:rsid w:val="00E672E9"/>
    <w:rsid w:val="00E6762F"/>
    <w:rsid w:val="00E67693"/>
    <w:rsid w:val="00E70C99"/>
    <w:rsid w:val="00E70F34"/>
    <w:rsid w:val="00E71BC0"/>
    <w:rsid w:val="00E72AF7"/>
    <w:rsid w:val="00E73635"/>
    <w:rsid w:val="00E73E1C"/>
    <w:rsid w:val="00E75493"/>
    <w:rsid w:val="00E7661E"/>
    <w:rsid w:val="00E76B0E"/>
    <w:rsid w:val="00E77438"/>
    <w:rsid w:val="00E81960"/>
    <w:rsid w:val="00E81B09"/>
    <w:rsid w:val="00E81DAB"/>
    <w:rsid w:val="00E82286"/>
    <w:rsid w:val="00E8236D"/>
    <w:rsid w:val="00E8289A"/>
    <w:rsid w:val="00E83017"/>
    <w:rsid w:val="00E8347D"/>
    <w:rsid w:val="00E83BE1"/>
    <w:rsid w:val="00E8449F"/>
    <w:rsid w:val="00E847A8"/>
    <w:rsid w:val="00E84CD3"/>
    <w:rsid w:val="00E854F0"/>
    <w:rsid w:val="00E859E9"/>
    <w:rsid w:val="00E85D29"/>
    <w:rsid w:val="00E8679A"/>
    <w:rsid w:val="00E870F3"/>
    <w:rsid w:val="00E8777D"/>
    <w:rsid w:val="00E9281C"/>
    <w:rsid w:val="00E9282F"/>
    <w:rsid w:val="00E945E4"/>
    <w:rsid w:val="00E948AE"/>
    <w:rsid w:val="00E948E9"/>
    <w:rsid w:val="00E959AD"/>
    <w:rsid w:val="00E95BD5"/>
    <w:rsid w:val="00E95C4F"/>
    <w:rsid w:val="00E96BCE"/>
    <w:rsid w:val="00E96EC8"/>
    <w:rsid w:val="00E97BB9"/>
    <w:rsid w:val="00EA0210"/>
    <w:rsid w:val="00EA160F"/>
    <w:rsid w:val="00EA17E9"/>
    <w:rsid w:val="00EA1E3D"/>
    <w:rsid w:val="00EA39F7"/>
    <w:rsid w:val="00EA6609"/>
    <w:rsid w:val="00EA69FD"/>
    <w:rsid w:val="00EA6D5F"/>
    <w:rsid w:val="00EA7B6C"/>
    <w:rsid w:val="00EA7C30"/>
    <w:rsid w:val="00EB007B"/>
    <w:rsid w:val="00EB1C2E"/>
    <w:rsid w:val="00EB257D"/>
    <w:rsid w:val="00EB2DE7"/>
    <w:rsid w:val="00EB48A9"/>
    <w:rsid w:val="00EB6624"/>
    <w:rsid w:val="00EB6690"/>
    <w:rsid w:val="00EB73F9"/>
    <w:rsid w:val="00EB7EF0"/>
    <w:rsid w:val="00EB7F43"/>
    <w:rsid w:val="00EB7FE1"/>
    <w:rsid w:val="00EC05D2"/>
    <w:rsid w:val="00EC0C6E"/>
    <w:rsid w:val="00EC1072"/>
    <w:rsid w:val="00EC1816"/>
    <w:rsid w:val="00EC2EB3"/>
    <w:rsid w:val="00EC3526"/>
    <w:rsid w:val="00EC3703"/>
    <w:rsid w:val="00EC3853"/>
    <w:rsid w:val="00EC4322"/>
    <w:rsid w:val="00EC53FC"/>
    <w:rsid w:val="00EC5462"/>
    <w:rsid w:val="00EC5B8A"/>
    <w:rsid w:val="00EC6B23"/>
    <w:rsid w:val="00EC7282"/>
    <w:rsid w:val="00EC7334"/>
    <w:rsid w:val="00ED01B6"/>
    <w:rsid w:val="00ED09D5"/>
    <w:rsid w:val="00ED0A09"/>
    <w:rsid w:val="00ED109E"/>
    <w:rsid w:val="00ED10E0"/>
    <w:rsid w:val="00ED1897"/>
    <w:rsid w:val="00ED1902"/>
    <w:rsid w:val="00ED1959"/>
    <w:rsid w:val="00ED3201"/>
    <w:rsid w:val="00ED3271"/>
    <w:rsid w:val="00ED391C"/>
    <w:rsid w:val="00ED6DDE"/>
    <w:rsid w:val="00ED70AE"/>
    <w:rsid w:val="00ED754F"/>
    <w:rsid w:val="00ED7B40"/>
    <w:rsid w:val="00ED7DC4"/>
    <w:rsid w:val="00EE2E0D"/>
    <w:rsid w:val="00EE2F50"/>
    <w:rsid w:val="00EE3EFC"/>
    <w:rsid w:val="00EE3F62"/>
    <w:rsid w:val="00EE460C"/>
    <w:rsid w:val="00EE4B2C"/>
    <w:rsid w:val="00EE5079"/>
    <w:rsid w:val="00EE5106"/>
    <w:rsid w:val="00EE7AB0"/>
    <w:rsid w:val="00EF14EA"/>
    <w:rsid w:val="00EF1EE4"/>
    <w:rsid w:val="00EF23DA"/>
    <w:rsid w:val="00EF3362"/>
    <w:rsid w:val="00EF3585"/>
    <w:rsid w:val="00EF483D"/>
    <w:rsid w:val="00EF4B06"/>
    <w:rsid w:val="00EF4D44"/>
    <w:rsid w:val="00EF53A7"/>
    <w:rsid w:val="00EF6194"/>
    <w:rsid w:val="00EF6E14"/>
    <w:rsid w:val="00EF7BBE"/>
    <w:rsid w:val="00F001CC"/>
    <w:rsid w:val="00F00279"/>
    <w:rsid w:val="00F003B3"/>
    <w:rsid w:val="00F01983"/>
    <w:rsid w:val="00F020AC"/>
    <w:rsid w:val="00F0214C"/>
    <w:rsid w:val="00F026F1"/>
    <w:rsid w:val="00F02705"/>
    <w:rsid w:val="00F02C29"/>
    <w:rsid w:val="00F047C5"/>
    <w:rsid w:val="00F07B73"/>
    <w:rsid w:val="00F1127C"/>
    <w:rsid w:val="00F129F0"/>
    <w:rsid w:val="00F13762"/>
    <w:rsid w:val="00F146D1"/>
    <w:rsid w:val="00F14CB2"/>
    <w:rsid w:val="00F15419"/>
    <w:rsid w:val="00F15791"/>
    <w:rsid w:val="00F1672E"/>
    <w:rsid w:val="00F16F2C"/>
    <w:rsid w:val="00F16F97"/>
    <w:rsid w:val="00F20AE4"/>
    <w:rsid w:val="00F20AF6"/>
    <w:rsid w:val="00F23AD9"/>
    <w:rsid w:val="00F2409B"/>
    <w:rsid w:val="00F2430B"/>
    <w:rsid w:val="00F24C61"/>
    <w:rsid w:val="00F260FE"/>
    <w:rsid w:val="00F2623C"/>
    <w:rsid w:val="00F26C32"/>
    <w:rsid w:val="00F2705E"/>
    <w:rsid w:val="00F27906"/>
    <w:rsid w:val="00F27D99"/>
    <w:rsid w:val="00F30181"/>
    <w:rsid w:val="00F30A89"/>
    <w:rsid w:val="00F3268F"/>
    <w:rsid w:val="00F32F90"/>
    <w:rsid w:val="00F336DB"/>
    <w:rsid w:val="00F349CB"/>
    <w:rsid w:val="00F34EDA"/>
    <w:rsid w:val="00F40D2A"/>
    <w:rsid w:val="00F41E2D"/>
    <w:rsid w:val="00F4230E"/>
    <w:rsid w:val="00F42329"/>
    <w:rsid w:val="00F43102"/>
    <w:rsid w:val="00F43A0A"/>
    <w:rsid w:val="00F43DC4"/>
    <w:rsid w:val="00F44DBA"/>
    <w:rsid w:val="00F450B6"/>
    <w:rsid w:val="00F4513A"/>
    <w:rsid w:val="00F45768"/>
    <w:rsid w:val="00F46200"/>
    <w:rsid w:val="00F505B5"/>
    <w:rsid w:val="00F50B5A"/>
    <w:rsid w:val="00F5213B"/>
    <w:rsid w:val="00F53484"/>
    <w:rsid w:val="00F538EC"/>
    <w:rsid w:val="00F539DC"/>
    <w:rsid w:val="00F54895"/>
    <w:rsid w:val="00F56BB1"/>
    <w:rsid w:val="00F5705D"/>
    <w:rsid w:val="00F579DB"/>
    <w:rsid w:val="00F57B0D"/>
    <w:rsid w:val="00F63208"/>
    <w:rsid w:val="00F63DC3"/>
    <w:rsid w:val="00F64404"/>
    <w:rsid w:val="00F6519D"/>
    <w:rsid w:val="00F658DB"/>
    <w:rsid w:val="00F65DE1"/>
    <w:rsid w:val="00F66EF6"/>
    <w:rsid w:val="00F67250"/>
    <w:rsid w:val="00F706FC"/>
    <w:rsid w:val="00F715BC"/>
    <w:rsid w:val="00F71E45"/>
    <w:rsid w:val="00F726AD"/>
    <w:rsid w:val="00F73367"/>
    <w:rsid w:val="00F74242"/>
    <w:rsid w:val="00F74457"/>
    <w:rsid w:val="00F74A68"/>
    <w:rsid w:val="00F7532A"/>
    <w:rsid w:val="00F75AC2"/>
    <w:rsid w:val="00F766C0"/>
    <w:rsid w:val="00F77D55"/>
    <w:rsid w:val="00F80B87"/>
    <w:rsid w:val="00F8137B"/>
    <w:rsid w:val="00F81636"/>
    <w:rsid w:val="00F82662"/>
    <w:rsid w:val="00F836EE"/>
    <w:rsid w:val="00F84C68"/>
    <w:rsid w:val="00F8585B"/>
    <w:rsid w:val="00F862FA"/>
    <w:rsid w:val="00F86B47"/>
    <w:rsid w:val="00F87B2C"/>
    <w:rsid w:val="00F901BC"/>
    <w:rsid w:val="00F908C9"/>
    <w:rsid w:val="00F90A31"/>
    <w:rsid w:val="00F90B14"/>
    <w:rsid w:val="00F90CE6"/>
    <w:rsid w:val="00F90CE8"/>
    <w:rsid w:val="00F919CB"/>
    <w:rsid w:val="00F919D4"/>
    <w:rsid w:val="00F92037"/>
    <w:rsid w:val="00F92D23"/>
    <w:rsid w:val="00F9308A"/>
    <w:rsid w:val="00F93343"/>
    <w:rsid w:val="00F93728"/>
    <w:rsid w:val="00F93BE7"/>
    <w:rsid w:val="00F95397"/>
    <w:rsid w:val="00F95AF4"/>
    <w:rsid w:val="00F95FE0"/>
    <w:rsid w:val="00F96052"/>
    <w:rsid w:val="00F96E24"/>
    <w:rsid w:val="00F979EF"/>
    <w:rsid w:val="00FA02B2"/>
    <w:rsid w:val="00FA06B6"/>
    <w:rsid w:val="00FA06C2"/>
    <w:rsid w:val="00FA0DFB"/>
    <w:rsid w:val="00FA2AFC"/>
    <w:rsid w:val="00FA2C21"/>
    <w:rsid w:val="00FA2D53"/>
    <w:rsid w:val="00FA31FC"/>
    <w:rsid w:val="00FA38C9"/>
    <w:rsid w:val="00FA41CC"/>
    <w:rsid w:val="00FA4399"/>
    <w:rsid w:val="00FA5945"/>
    <w:rsid w:val="00FA5C92"/>
    <w:rsid w:val="00FA7401"/>
    <w:rsid w:val="00FB08BF"/>
    <w:rsid w:val="00FB1E40"/>
    <w:rsid w:val="00FB3A12"/>
    <w:rsid w:val="00FB3F06"/>
    <w:rsid w:val="00FB3FC2"/>
    <w:rsid w:val="00FB465D"/>
    <w:rsid w:val="00FB527E"/>
    <w:rsid w:val="00FB5322"/>
    <w:rsid w:val="00FB5551"/>
    <w:rsid w:val="00FB5F04"/>
    <w:rsid w:val="00FB7157"/>
    <w:rsid w:val="00FB7ABD"/>
    <w:rsid w:val="00FB7AFC"/>
    <w:rsid w:val="00FB7E1D"/>
    <w:rsid w:val="00FC0B89"/>
    <w:rsid w:val="00FC1AC9"/>
    <w:rsid w:val="00FC2B11"/>
    <w:rsid w:val="00FC2B2E"/>
    <w:rsid w:val="00FC31B3"/>
    <w:rsid w:val="00FC3802"/>
    <w:rsid w:val="00FC525C"/>
    <w:rsid w:val="00FC53F8"/>
    <w:rsid w:val="00FC556A"/>
    <w:rsid w:val="00FC7134"/>
    <w:rsid w:val="00FD0B56"/>
    <w:rsid w:val="00FD1336"/>
    <w:rsid w:val="00FD14C2"/>
    <w:rsid w:val="00FD1A47"/>
    <w:rsid w:val="00FD26B8"/>
    <w:rsid w:val="00FD2DF0"/>
    <w:rsid w:val="00FD4500"/>
    <w:rsid w:val="00FD4B7E"/>
    <w:rsid w:val="00FD5575"/>
    <w:rsid w:val="00FD5E79"/>
    <w:rsid w:val="00FD61D8"/>
    <w:rsid w:val="00FD636F"/>
    <w:rsid w:val="00FD678F"/>
    <w:rsid w:val="00FD6A5A"/>
    <w:rsid w:val="00FD6B38"/>
    <w:rsid w:val="00FD74EA"/>
    <w:rsid w:val="00FD7952"/>
    <w:rsid w:val="00FE0377"/>
    <w:rsid w:val="00FE2350"/>
    <w:rsid w:val="00FE2C9D"/>
    <w:rsid w:val="00FE32C2"/>
    <w:rsid w:val="00FE3BC9"/>
    <w:rsid w:val="00FE3C9A"/>
    <w:rsid w:val="00FE3F64"/>
    <w:rsid w:val="00FE4CEB"/>
    <w:rsid w:val="00FE63C8"/>
    <w:rsid w:val="00FE77F1"/>
    <w:rsid w:val="00FF09D1"/>
    <w:rsid w:val="00FF0EF8"/>
    <w:rsid w:val="00FF11B8"/>
    <w:rsid w:val="00FF149A"/>
    <w:rsid w:val="00FF1A56"/>
    <w:rsid w:val="00FF1D30"/>
    <w:rsid w:val="00FF2622"/>
    <w:rsid w:val="00FF2655"/>
    <w:rsid w:val="00FF271D"/>
    <w:rsid w:val="00FF2A2B"/>
    <w:rsid w:val="00FF3552"/>
    <w:rsid w:val="00FF3908"/>
    <w:rsid w:val="00FF3D66"/>
    <w:rsid w:val="00FF47FE"/>
    <w:rsid w:val="00FF4F19"/>
    <w:rsid w:val="00FF511F"/>
    <w:rsid w:val="00FF5A5F"/>
    <w:rsid w:val="00FF621D"/>
    <w:rsid w:val="00FF630F"/>
    <w:rsid w:val="00FF6458"/>
    <w:rsid w:val="00FF6969"/>
    <w:rsid w:val="00FF6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7F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32804"/>
    <w:rPr>
      <w:rFonts w:ascii="Times New Roman" w:eastAsia="Times New Roman" w:hAnsi="Times New Roman"/>
      <w:sz w:val="24"/>
      <w:szCs w:val="24"/>
    </w:rPr>
  </w:style>
  <w:style w:type="paragraph" w:styleId="10">
    <w:name w:val="heading 1"/>
    <w:basedOn w:val="a0"/>
    <w:next w:val="a0"/>
    <w:link w:val="11"/>
    <w:uiPriority w:val="9"/>
    <w:qFormat/>
    <w:rsid w:val="00D0585B"/>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B508C4"/>
    <w:pPr>
      <w:keepNext/>
      <w:spacing w:before="240" w:after="120"/>
      <w:jc w:val="center"/>
      <w:outlineLvl w:val="1"/>
    </w:pPr>
    <w:rPr>
      <w:lang w:val="x-none"/>
    </w:rPr>
  </w:style>
  <w:style w:type="paragraph" w:styleId="30">
    <w:name w:val="heading 3"/>
    <w:basedOn w:val="a0"/>
    <w:next w:val="a0"/>
    <w:link w:val="31"/>
    <w:uiPriority w:val="9"/>
    <w:semiHidden/>
    <w:unhideWhenUsed/>
    <w:qFormat/>
    <w:rsid w:val="003A685C"/>
    <w:pPr>
      <w:keepNext/>
      <w:spacing w:before="240" w:after="60"/>
      <w:outlineLvl w:val="2"/>
    </w:pPr>
    <w:rPr>
      <w:rFonts w:ascii="Cambria" w:hAnsi="Cambria"/>
      <w:b/>
      <w:b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B508C4"/>
    <w:rPr>
      <w:rFonts w:ascii="Times New Roman" w:eastAsia="Times New Roman" w:hAnsi="Times New Roman" w:cs="Times New Roman"/>
      <w:sz w:val="24"/>
      <w:szCs w:val="24"/>
      <w:lang w:eastAsia="ru-RU"/>
    </w:rPr>
  </w:style>
  <w:style w:type="paragraph" w:styleId="a4">
    <w:name w:val="footnote text"/>
    <w:basedOn w:val="a0"/>
    <w:link w:val="a5"/>
    <w:uiPriority w:val="99"/>
    <w:rsid w:val="00B508C4"/>
    <w:pPr>
      <w:spacing w:after="60"/>
      <w:jc w:val="both"/>
    </w:pPr>
    <w:rPr>
      <w:sz w:val="20"/>
      <w:szCs w:val="20"/>
      <w:lang w:val="x-none"/>
    </w:rPr>
  </w:style>
  <w:style w:type="character" w:customStyle="1" w:styleId="a5">
    <w:name w:val="Текст сноски Знак"/>
    <w:link w:val="a4"/>
    <w:uiPriority w:val="99"/>
    <w:rsid w:val="00B508C4"/>
    <w:rPr>
      <w:rFonts w:ascii="Times New Roman" w:eastAsia="Times New Roman" w:hAnsi="Times New Roman" w:cs="Times New Roman"/>
      <w:sz w:val="20"/>
      <w:szCs w:val="20"/>
      <w:lang w:eastAsia="ru-RU"/>
    </w:rPr>
  </w:style>
  <w:style w:type="paragraph" w:customStyle="1" w:styleId="a6">
    <w:name w:val="Часть"/>
    <w:basedOn w:val="a0"/>
    <w:semiHidden/>
    <w:rsid w:val="00B508C4"/>
    <w:pPr>
      <w:spacing w:after="60"/>
      <w:jc w:val="center"/>
    </w:pPr>
    <w:rPr>
      <w:rFonts w:ascii="Arial" w:hAnsi="Arial" w:cs="Arial"/>
      <w:b/>
      <w:bCs/>
      <w:caps/>
      <w:sz w:val="32"/>
      <w:szCs w:val="32"/>
    </w:rPr>
  </w:style>
  <w:style w:type="paragraph" w:customStyle="1" w:styleId="ConsNormal">
    <w:name w:val="ConsNormal"/>
    <w:semiHidden/>
    <w:rsid w:val="00B508C4"/>
    <w:pPr>
      <w:widowControl w:val="0"/>
      <w:autoSpaceDE w:val="0"/>
      <w:autoSpaceDN w:val="0"/>
      <w:adjustRightInd w:val="0"/>
      <w:ind w:right="19772" w:firstLine="720"/>
    </w:pPr>
    <w:rPr>
      <w:rFonts w:ascii="Arial" w:eastAsia="Times New Roman" w:hAnsi="Arial" w:cs="Arial"/>
    </w:rPr>
  </w:style>
  <w:style w:type="paragraph" w:customStyle="1" w:styleId="xl22">
    <w:name w:val="xl22"/>
    <w:basedOn w:val="a0"/>
    <w:rsid w:val="00B508C4"/>
    <w:pPr>
      <w:spacing w:before="100" w:beforeAutospacing="1" w:after="100" w:afterAutospacing="1"/>
      <w:jc w:val="center"/>
    </w:pPr>
    <w:rPr>
      <w:rFonts w:ascii="Courier New" w:hAnsi="Courier New" w:cs="Courier New"/>
      <w:b/>
      <w:bCs/>
    </w:rPr>
  </w:style>
  <w:style w:type="character" w:styleId="a7">
    <w:name w:val="footnote reference"/>
    <w:rsid w:val="00B508C4"/>
    <w:rPr>
      <w:rFonts w:ascii="Times New Roman" w:hAnsi="Times New Roman" w:cs="Times New Roman" w:hint="default"/>
      <w:vertAlign w:val="superscript"/>
    </w:rPr>
  </w:style>
  <w:style w:type="character" w:styleId="a8">
    <w:name w:val="Hyperlink"/>
    <w:uiPriority w:val="99"/>
    <w:rsid w:val="00B508C4"/>
    <w:rPr>
      <w:color w:val="0000FF"/>
      <w:u w:val="single"/>
    </w:rPr>
  </w:style>
  <w:style w:type="paragraph" w:customStyle="1" w:styleId="a9">
    <w:name w:val="Знак Знак Знак Знак Знак Знак Знак"/>
    <w:basedOn w:val="a0"/>
    <w:rsid w:val="00B508C4"/>
    <w:pPr>
      <w:spacing w:after="160" w:line="240" w:lineRule="exact"/>
    </w:pPr>
    <w:rPr>
      <w:rFonts w:ascii="Tahoma" w:hAnsi="Tahoma"/>
      <w:sz w:val="20"/>
      <w:szCs w:val="20"/>
      <w:lang w:val="en-US" w:eastAsia="en-US"/>
    </w:rPr>
  </w:style>
  <w:style w:type="paragraph" w:customStyle="1" w:styleId="ConsPlusNonformat">
    <w:name w:val="ConsPlusNonformat"/>
    <w:rsid w:val="00B508C4"/>
    <w:pPr>
      <w:widowControl w:val="0"/>
      <w:autoSpaceDE w:val="0"/>
      <w:autoSpaceDN w:val="0"/>
      <w:adjustRightInd w:val="0"/>
    </w:pPr>
    <w:rPr>
      <w:rFonts w:ascii="Courier New" w:eastAsia="Times New Roman" w:hAnsi="Courier New" w:cs="Courier New"/>
    </w:rPr>
  </w:style>
  <w:style w:type="paragraph" w:customStyle="1" w:styleId="12">
    <w:name w:val="Обычный (веб)1"/>
    <w:basedOn w:val="a0"/>
    <w:rsid w:val="00B508C4"/>
    <w:pPr>
      <w:spacing w:before="100" w:beforeAutospacing="1" w:after="100" w:afterAutospacing="1"/>
    </w:pPr>
  </w:style>
  <w:style w:type="paragraph" w:styleId="a">
    <w:name w:val="List"/>
    <w:basedOn w:val="a0"/>
    <w:rsid w:val="00B508C4"/>
    <w:pPr>
      <w:numPr>
        <w:numId w:val="1"/>
      </w:numPr>
      <w:jc w:val="both"/>
    </w:pPr>
  </w:style>
  <w:style w:type="paragraph" w:customStyle="1" w:styleId="ConsNonformat">
    <w:name w:val="ConsNonformat"/>
    <w:rsid w:val="00B508C4"/>
    <w:pPr>
      <w:widowControl w:val="0"/>
      <w:autoSpaceDE w:val="0"/>
      <w:autoSpaceDN w:val="0"/>
      <w:adjustRightInd w:val="0"/>
    </w:pPr>
    <w:rPr>
      <w:rFonts w:ascii="Courier New" w:eastAsia="Times New Roman" w:hAnsi="Courier New"/>
    </w:rPr>
  </w:style>
  <w:style w:type="paragraph" w:customStyle="1" w:styleId="13">
    <w:name w:val="???????1"/>
    <w:rsid w:val="00B508C4"/>
    <w:rPr>
      <w:rFonts w:ascii="Times New Roman" w:eastAsia="Times New Roman" w:hAnsi="Times New Roman"/>
    </w:rPr>
  </w:style>
  <w:style w:type="paragraph" w:styleId="22">
    <w:name w:val="Body Text Indent 2"/>
    <w:basedOn w:val="a0"/>
    <w:link w:val="23"/>
    <w:rsid w:val="00B508C4"/>
    <w:pPr>
      <w:spacing w:after="120" w:line="480" w:lineRule="auto"/>
      <w:ind w:left="283"/>
    </w:pPr>
    <w:rPr>
      <w:lang w:val="x-none"/>
    </w:rPr>
  </w:style>
  <w:style w:type="character" w:customStyle="1" w:styleId="23">
    <w:name w:val="Основной текст с отступом 2 Знак"/>
    <w:link w:val="22"/>
    <w:rsid w:val="00B508C4"/>
    <w:rPr>
      <w:rFonts w:ascii="Times New Roman" w:eastAsia="Times New Roman" w:hAnsi="Times New Roman" w:cs="Times New Roman"/>
      <w:sz w:val="24"/>
      <w:szCs w:val="24"/>
      <w:lang w:eastAsia="ru-RU"/>
    </w:rPr>
  </w:style>
  <w:style w:type="paragraph" w:styleId="aa">
    <w:name w:val="Body Text"/>
    <w:basedOn w:val="a0"/>
    <w:link w:val="ab"/>
    <w:rsid w:val="00B508C4"/>
    <w:pPr>
      <w:spacing w:after="120"/>
    </w:pPr>
    <w:rPr>
      <w:lang w:val="x-none"/>
    </w:rPr>
  </w:style>
  <w:style w:type="character" w:customStyle="1" w:styleId="ab">
    <w:name w:val="Основной текст Знак"/>
    <w:link w:val="aa"/>
    <w:rsid w:val="00B508C4"/>
    <w:rPr>
      <w:rFonts w:ascii="Times New Roman" w:eastAsia="Times New Roman" w:hAnsi="Times New Roman" w:cs="Times New Roman"/>
      <w:sz w:val="24"/>
      <w:szCs w:val="24"/>
      <w:lang w:eastAsia="ru-RU"/>
    </w:rPr>
  </w:style>
  <w:style w:type="paragraph" w:styleId="32">
    <w:name w:val="Body Text Indent 3"/>
    <w:basedOn w:val="a0"/>
    <w:link w:val="33"/>
    <w:rsid w:val="00B508C4"/>
    <w:pPr>
      <w:spacing w:after="120"/>
      <w:ind w:left="283"/>
    </w:pPr>
    <w:rPr>
      <w:sz w:val="16"/>
      <w:szCs w:val="16"/>
      <w:lang w:val="x-none"/>
    </w:rPr>
  </w:style>
  <w:style w:type="character" w:customStyle="1" w:styleId="33">
    <w:name w:val="Основной текст с отступом 3 Знак"/>
    <w:link w:val="32"/>
    <w:rsid w:val="00B508C4"/>
    <w:rPr>
      <w:rFonts w:ascii="Times New Roman" w:eastAsia="Times New Roman" w:hAnsi="Times New Roman" w:cs="Times New Roman"/>
      <w:sz w:val="16"/>
      <w:szCs w:val="16"/>
      <w:lang w:eastAsia="ru-RU"/>
    </w:rPr>
  </w:style>
  <w:style w:type="paragraph" w:customStyle="1" w:styleId="Iacaaeaaaieoiaioa">
    <w:name w:val="!Iaca.aeaa aieoiaioa"/>
    <w:basedOn w:val="a0"/>
    <w:rsid w:val="00B508C4"/>
    <w:pPr>
      <w:spacing w:after="240"/>
      <w:jc w:val="center"/>
    </w:pPr>
    <w:rPr>
      <w:rFonts w:ascii="Times New Roman CYR" w:hAnsi="Times New Roman CYR" w:cs="Times New Roman CYR"/>
      <w:b/>
      <w:bCs/>
      <w:caps/>
    </w:rPr>
  </w:style>
  <w:style w:type="table" w:styleId="ac">
    <w:name w:val="Table Grid"/>
    <w:basedOn w:val="a2"/>
    <w:rsid w:val="00B508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rsid w:val="00B508C4"/>
    <w:rPr>
      <w:color w:val="800080"/>
      <w:u w:val="single"/>
    </w:rPr>
  </w:style>
  <w:style w:type="paragraph" w:styleId="ae">
    <w:name w:val="Body Text Indent"/>
    <w:basedOn w:val="a0"/>
    <w:link w:val="af"/>
    <w:rsid w:val="00071113"/>
    <w:pPr>
      <w:widowControl w:val="0"/>
      <w:autoSpaceDE w:val="0"/>
      <w:autoSpaceDN w:val="0"/>
      <w:adjustRightInd w:val="0"/>
      <w:spacing w:after="120"/>
      <w:ind w:left="283"/>
    </w:pPr>
    <w:rPr>
      <w:sz w:val="20"/>
      <w:szCs w:val="20"/>
      <w:lang w:val="x-none" w:eastAsia="x-none"/>
    </w:rPr>
  </w:style>
  <w:style w:type="character" w:customStyle="1" w:styleId="af">
    <w:name w:val="Основной текст с отступом Знак"/>
    <w:link w:val="ae"/>
    <w:rsid w:val="00071113"/>
    <w:rPr>
      <w:rFonts w:ascii="Times New Roman" w:eastAsia="Times New Roman" w:hAnsi="Times New Roman" w:cs="Times New Roman"/>
      <w:sz w:val="20"/>
      <w:szCs w:val="20"/>
      <w:lang w:val="x-none" w:eastAsia="x-none"/>
    </w:rPr>
  </w:style>
  <w:style w:type="paragraph" w:customStyle="1" w:styleId="1">
    <w:name w:val="Стиль1"/>
    <w:basedOn w:val="a0"/>
    <w:rsid w:val="00B112DD"/>
    <w:pPr>
      <w:keepNext/>
      <w:keepLines/>
      <w:widowControl w:val="0"/>
      <w:numPr>
        <w:numId w:val="2"/>
      </w:numPr>
      <w:suppressLineNumbers/>
      <w:suppressAutoHyphens/>
      <w:spacing w:after="60"/>
    </w:pPr>
    <w:rPr>
      <w:b/>
      <w:sz w:val="28"/>
    </w:rPr>
  </w:style>
  <w:style w:type="paragraph" w:customStyle="1" w:styleId="2">
    <w:name w:val="Стиль2"/>
    <w:basedOn w:val="24"/>
    <w:rsid w:val="00B112DD"/>
    <w:pPr>
      <w:keepNext/>
      <w:keepLines/>
      <w:widowControl w:val="0"/>
      <w:numPr>
        <w:ilvl w:val="1"/>
        <w:numId w:val="2"/>
      </w:numPr>
      <w:suppressLineNumbers/>
      <w:tabs>
        <w:tab w:val="clear" w:pos="576"/>
      </w:tabs>
      <w:suppressAutoHyphens/>
      <w:spacing w:after="60"/>
      <w:ind w:left="2149" w:hanging="360"/>
      <w:contextualSpacing w:val="0"/>
      <w:jc w:val="both"/>
    </w:pPr>
    <w:rPr>
      <w:b/>
      <w:szCs w:val="20"/>
    </w:rPr>
  </w:style>
  <w:style w:type="paragraph" w:customStyle="1" w:styleId="3">
    <w:name w:val="Стиль3"/>
    <w:basedOn w:val="22"/>
    <w:rsid w:val="00B112DD"/>
    <w:pPr>
      <w:widowControl w:val="0"/>
      <w:numPr>
        <w:ilvl w:val="2"/>
        <w:numId w:val="2"/>
      </w:numPr>
      <w:adjustRightInd w:val="0"/>
      <w:spacing w:after="0" w:line="240" w:lineRule="auto"/>
      <w:jc w:val="both"/>
      <w:textAlignment w:val="baseline"/>
    </w:pPr>
  </w:style>
  <w:style w:type="paragraph" w:customStyle="1" w:styleId="af0">
    <w:name w:val="Пункт"/>
    <w:basedOn w:val="a0"/>
    <w:rsid w:val="00B112DD"/>
    <w:pPr>
      <w:jc w:val="both"/>
    </w:pPr>
    <w:rPr>
      <w:szCs w:val="28"/>
    </w:rPr>
  </w:style>
  <w:style w:type="paragraph" w:customStyle="1" w:styleId="Normal1">
    <w:name w:val="Normal1"/>
    <w:rsid w:val="00B112DD"/>
    <w:pPr>
      <w:widowControl w:val="0"/>
      <w:snapToGrid w:val="0"/>
      <w:spacing w:line="300" w:lineRule="auto"/>
      <w:ind w:left="960" w:firstLine="720"/>
      <w:jc w:val="both"/>
    </w:pPr>
    <w:rPr>
      <w:rFonts w:ascii="Times New Roman" w:eastAsia="Times New Roman" w:hAnsi="Times New Roman"/>
      <w:sz w:val="22"/>
    </w:rPr>
  </w:style>
  <w:style w:type="paragraph" w:styleId="24">
    <w:name w:val="List Number 2"/>
    <w:basedOn w:val="a0"/>
    <w:uiPriority w:val="99"/>
    <w:semiHidden/>
    <w:unhideWhenUsed/>
    <w:rsid w:val="00B112DD"/>
    <w:pPr>
      <w:tabs>
        <w:tab w:val="num" w:pos="3672"/>
      </w:tabs>
      <w:ind w:left="3672" w:hanging="432"/>
      <w:contextualSpacing/>
    </w:pPr>
  </w:style>
  <w:style w:type="character" w:customStyle="1" w:styleId="11">
    <w:name w:val="Заголовок 1 Знак"/>
    <w:link w:val="10"/>
    <w:uiPriority w:val="9"/>
    <w:rsid w:val="00D0585B"/>
    <w:rPr>
      <w:rFonts w:ascii="Cambria" w:eastAsia="Times New Roman" w:hAnsi="Cambria" w:cs="Times New Roman"/>
      <w:b/>
      <w:bCs/>
      <w:kern w:val="32"/>
      <w:sz w:val="32"/>
      <w:szCs w:val="32"/>
    </w:rPr>
  </w:style>
  <w:style w:type="paragraph" w:styleId="af1">
    <w:name w:val="Subtitle"/>
    <w:basedOn w:val="a0"/>
    <w:link w:val="af2"/>
    <w:qFormat/>
    <w:rsid w:val="00D0585B"/>
    <w:pPr>
      <w:jc w:val="center"/>
    </w:pPr>
    <w:rPr>
      <w:b/>
      <w:sz w:val="28"/>
      <w:szCs w:val="20"/>
      <w:lang w:val="x-none" w:eastAsia="x-none"/>
    </w:rPr>
  </w:style>
  <w:style w:type="character" w:customStyle="1" w:styleId="af2">
    <w:name w:val="Подзаголовок Знак"/>
    <w:link w:val="af1"/>
    <w:rsid w:val="00D0585B"/>
    <w:rPr>
      <w:rFonts w:ascii="Times New Roman" w:eastAsia="Times New Roman" w:hAnsi="Times New Roman"/>
      <w:b/>
      <w:sz w:val="28"/>
    </w:rPr>
  </w:style>
  <w:style w:type="paragraph" w:customStyle="1" w:styleId="210">
    <w:name w:val="Основной текст 21"/>
    <w:basedOn w:val="a0"/>
    <w:rsid w:val="00D0585B"/>
    <w:pPr>
      <w:suppressAutoHyphens/>
      <w:jc w:val="both"/>
    </w:pPr>
    <w:rPr>
      <w:lang w:eastAsia="ar-SA"/>
    </w:rPr>
  </w:style>
  <w:style w:type="paragraph" w:customStyle="1" w:styleId="14">
    <w:name w:val="Абзац списка1"/>
    <w:basedOn w:val="a0"/>
    <w:rsid w:val="00D0585B"/>
    <w:pPr>
      <w:spacing w:after="200" w:line="276" w:lineRule="auto"/>
      <w:ind w:left="720"/>
      <w:contextualSpacing/>
    </w:pPr>
    <w:rPr>
      <w:rFonts w:ascii="Calibri" w:hAnsi="Calibri"/>
      <w:sz w:val="22"/>
      <w:szCs w:val="22"/>
      <w:lang w:eastAsia="en-US"/>
    </w:rPr>
  </w:style>
  <w:style w:type="character" w:customStyle="1" w:styleId="FontStyle21">
    <w:name w:val="Font Style21"/>
    <w:rsid w:val="00D0585B"/>
    <w:rPr>
      <w:rFonts w:ascii="Times New Roman" w:hAnsi="Times New Roman" w:cs="Times New Roman"/>
      <w:sz w:val="16"/>
      <w:szCs w:val="16"/>
    </w:rPr>
  </w:style>
  <w:style w:type="paragraph" w:customStyle="1" w:styleId="ConsPlusNormal">
    <w:name w:val="ConsPlusNormal"/>
    <w:uiPriority w:val="99"/>
    <w:rsid w:val="00D0585B"/>
    <w:pPr>
      <w:widowControl w:val="0"/>
      <w:suppressAutoHyphens/>
      <w:autoSpaceDE w:val="0"/>
      <w:ind w:firstLine="720"/>
    </w:pPr>
    <w:rPr>
      <w:rFonts w:ascii="Arial" w:eastAsia="Times New Roman" w:hAnsi="Arial" w:cs="Arial"/>
      <w:lang w:eastAsia="ar-SA"/>
    </w:rPr>
  </w:style>
  <w:style w:type="paragraph" w:customStyle="1" w:styleId="220">
    <w:name w:val="Основной текст 22"/>
    <w:basedOn w:val="a0"/>
    <w:rsid w:val="00DB167D"/>
    <w:pPr>
      <w:widowControl w:val="0"/>
      <w:suppressAutoHyphens/>
      <w:spacing w:line="200" w:lineRule="atLeast"/>
      <w:jc w:val="both"/>
    </w:pPr>
    <w:rPr>
      <w:lang w:eastAsia="ar-SA"/>
    </w:rPr>
  </w:style>
  <w:style w:type="paragraph" w:customStyle="1" w:styleId="Default">
    <w:name w:val="Default"/>
    <w:rsid w:val="00DE60BE"/>
    <w:pPr>
      <w:autoSpaceDE w:val="0"/>
      <w:autoSpaceDN w:val="0"/>
      <w:adjustRightInd w:val="0"/>
    </w:pPr>
    <w:rPr>
      <w:rFonts w:ascii="Times New Roman" w:eastAsia="Times New Roman" w:hAnsi="Times New Roman"/>
      <w:color w:val="000000"/>
      <w:sz w:val="24"/>
      <w:szCs w:val="24"/>
    </w:rPr>
  </w:style>
  <w:style w:type="character" w:customStyle="1" w:styleId="31">
    <w:name w:val="Заголовок 3 Знак"/>
    <w:link w:val="30"/>
    <w:uiPriority w:val="9"/>
    <w:semiHidden/>
    <w:rsid w:val="003A685C"/>
    <w:rPr>
      <w:rFonts w:ascii="Cambria" w:eastAsia="Times New Roman" w:hAnsi="Cambria" w:cs="Times New Roman"/>
      <w:b/>
      <w:bCs/>
      <w:sz w:val="26"/>
      <w:szCs w:val="26"/>
    </w:rPr>
  </w:style>
  <w:style w:type="paragraph" w:customStyle="1" w:styleId="15">
    <w:name w:val="Название1"/>
    <w:basedOn w:val="a0"/>
    <w:link w:val="af3"/>
    <w:uiPriority w:val="99"/>
    <w:qFormat/>
    <w:rsid w:val="003A685C"/>
    <w:pPr>
      <w:autoSpaceDE w:val="0"/>
      <w:autoSpaceDN w:val="0"/>
      <w:jc w:val="center"/>
    </w:pPr>
    <w:rPr>
      <w:b/>
      <w:bCs/>
      <w:sz w:val="28"/>
      <w:szCs w:val="28"/>
      <w:lang w:val="x-none" w:eastAsia="x-none"/>
    </w:rPr>
  </w:style>
  <w:style w:type="character" w:customStyle="1" w:styleId="af3">
    <w:name w:val="Название Знак"/>
    <w:link w:val="15"/>
    <w:uiPriority w:val="99"/>
    <w:rsid w:val="003A685C"/>
    <w:rPr>
      <w:rFonts w:ascii="Times New Roman" w:eastAsia="Times New Roman" w:hAnsi="Times New Roman"/>
      <w:b/>
      <w:bCs/>
      <w:sz w:val="28"/>
      <w:szCs w:val="28"/>
    </w:rPr>
  </w:style>
  <w:style w:type="paragraph" w:customStyle="1" w:styleId="310">
    <w:name w:val="Основной текст с отступом 31"/>
    <w:basedOn w:val="a0"/>
    <w:uiPriority w:val="99"/>
    <w:rsid w:val="003A685C"/>
    <w:pPr>
      <w:ind w:left="567" w:hanging="567"/>
      <w:jc w:val="both"/>
    </w:pPr>
    <w:rPr>
      <w:color w:val="000000"/>
      <w:szCs w:val="20"/>
    </w:rPr>
  </w:style>
  <w:style w:type="paragraph" w:styleId="af4">
    <w:name w:val="No Spacing"/>
    <w:uiPriority w:val="1"/>
    <w:qFormat/>
    <w:rsid w:val="00966BC3"/>
    <w:rPr>
      <w:rFonts w:ascii="Times New Roman" w:eastAsia="Times New Roman" w:hAnsi="Times New Roman"/>
      <w:sz w:val="24"/>
      <w:szCs w:val="24"/>
    </w:rPr>
  </w:style>
  <w:style w:type="paragraph" w:styleId="af5">
    <w:name w:val="Balloon Text"/>
    <w:basedOn w:val="a0"/>
    <w:link w:val="af6"/>
    <w:unhideWhenUsed/>
    <w:rsid w:val="00507BB0"/>
    <w:rPr>
      <w:rFonts w:ascii="Tahoma" w:hAnsi="Tahoma"/>
      <w:sz w:val="16"/>
      <w:szCs w:val="16"/>
      <w:lang w:val="x-none" w:eastAsia="x-none"/>
    </w:rPr>
  </w:style>
  <w:style w:type="character" w:customStyle="1" w:styleId="af6">
    <w:name w:val="Текст выноски Знак"/>
    <w:link w:val="af5"/>
    <w:rsid w:val="00507BB0"/>
    <w:rPr>
      <w:rFonts w:ascii="Tahoma" w:eastAsia="Times New Roman" w:hAnsi="Tahoma" w:cs="Tahoma"/>
      <w:sz w:val="16"/>
      <w:szCs w:val="16"/>
    </w:rPr>
  </w:style>
  <w:style w:type="character" w:styleId="af7">
    <w:name w:val="Strong"/>
    <w:uiPriority w:val="99"/>
    <w:qFormat/>
    <w:rsid w:val="007064AD"/>
    <w:rPr>
      <w:rFonts w:ascii="Times New Roman" w:hAnsi="Times New Roman" w:cs="Times New Roman" w:hint="default"/>
      <w:b/>
      <w:bCs w:val="0"/>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Абзац списка2,ПАРАГРАФ"/>
    <w:basedOn w:val="a0"/>
    <w:link w:val="af9"/>
    <w:uiPriority w:val="34"/>
    <w:qFormat/>
    <w:rsid w:val="007064AD"/>
    <w:pPr>
      <w:ind w:left="708"/>
    </w:pPr>
    <w:rPr>
      <w:lang w:val="x-none" w:eastAsia="en-US"/>
    </w:rPr>
  </w:style>
  <w:style w:type="paragraph" w:styleId="afa">
    <w:name w:val="endnote text"/>
    <w:basedOn w:val="a0"/>
    <w:link w:val="afb"/>
    <w:uiPriority w:val="99"/>
    <w:rsid w:val="000723EC"/>
    <w:pPr>
      <w:autoSpaceDE w:val="0"/>
      <w:autoSpaceDN w:val="0"/>
    </w:pPr>
    <w:rPr>
      <w:sz w:val="20"/>
      <w:szCs w:val="20"/>
      <w:lang w:val="x-none" w:eastAsia="x-none"/>
    </w:rPr>
  </w:style>
  <w:style w:type="character" w:customStyle="1" w:styleId="afb">
    <w:name w:val="Текст концевой сноски Знак"/>
    <w:link w:val="afa"/>
    <w:uiPriority w:val="99"/>
    <w:rsid w:val="000723EC"/>
    <w:rPr>
      <w:rFonts w:ascii="Times New Roman" w:eastAsia="Times New Roman" w:hAnsi="Times New Roman"/>
      <w:lang w:val="x-none" w:eastAsia="x-none"/>
    </w:rPr>
  </w:style>
  <w:style w:type="character" w:customStyle="1" w:styleId="FontStyle35">
    <w:name w:val="Font Style35"/>
    <w:uiPriority w:val="99"/>
    <w:rsid w:val="00D90B38"/>
    <w:rPr>
      <w:rFonts w:ascii="Times New Roman" w:hAnsi="Times New Roman" w:cs="Times New Roman"/>
      <w:sz w:val="20"/>
      <w:szCs w:val="20"/>
    </w:rPr>
  </w:style>
  <w:style w:type="paragraph" w:styleId="afc">
    <w:name w:val="header"/>
    <w:basedOn w:val="a0"/>
    <w:link w:val="afd"/>
    <w:uiPriority w:val="99"/>
    <w:semiHidden/>
    <w:unhideWhenUsed/>
    <w:rsid w:val="00C95C6F"/>
    <w:pPr>
      <w:tabs>
        <w:tab w:val="center" w:pos="4677"/>
        <w:tab w:val="right" w:pos="9355"/>
      </w:tabs>
    </w:pPr>
    <w:rPr>
      <w:lang w:val="x-none" w:eastAsia="x-none"/>
    </w:rPr>
  </w:style>
  <w:style w:type="character" w:customStyle="1" w:styleId="afd">
    <w:name w:val="Верхний колонтитул Знак"/>
    <w:link w:val="afc"/>
    <w:uiPriority w:val="99"/>
    <w:semiHidden/>
    <w:rsid w:val="00C95C6F"/>
    <w:rPr>
      <w:rFonts w:ascii="Times New Roman" w:eastAsia="Times New Roman" w:hAnsi="Times New Roman"/>
      <w:sz w:val="24"/>
      <w:szCs w:val="24"/>
    </w:rPr>
  </w:style>
  <w:style w:type="paragraph" w:styleId="afe">
    <w:name w:val="footer"/>
    <w:basedOn w:val="a0"/>
    <w:link w:val="aff"/>
    <w:uiPriority w:val="99"/>
    <w:semiHidden/>
    <w:unhideWhenUsed/>
    <w:rsid w:val="00C95C6F"/>
    <w:pPr>
      <w:tabs>
        <w:tab w:val="center" w:pos="4677"/>
        <w:tab w:val="right" w:pos="9355"/>
      </w:tabs>
    </w:pPr>
    <w:rPr>
      <w:lang w:val="x-none" w:eastAsia="x-none"/>
    </w:rPr>
  </w:style>
  <w:style w:type="character" w:customStyle="1" w:styleId="aff">
    <w:name w:val="Нижний колонтитул Знак"/>
    <w:link w:val="afe"/>
    <w:uiPriority w:val="99"/>
    <w:semiHidden/>
    <w:rsid w:val="00C95C6F"/>
    <w:rPr>
      <w:rFonts w:ascii="Times New Roman" w:eastAsia="Times New Roman" w:hAnsi="Times New Roman"/>
      <w:sz w:val="24"/>
      <w:szCs w:val="24"/>
    </w:rPr>
  </w:style>
  <w:style w:type="paragraph" w:customStyle="1" w:styleId="aff0">
    <w:name w:val="Пункт б/н"/>
    <w:basedOn w:val="a0"/>
    <w:rsid w:val="0069761F"/>
    <w:pPr>
      <w:tabs>
        <w:tab w:val="left" w:pos="1134"/>
      </w:tabs>
      <w:spacing w:line="360" w:lineRule="auto"/>
      <w:ind w:firstLine="567"/>
      <w:jc w:val="both"/>
    </w:pPr>
    <w:rPr>
      <w:sz w:val="28"/>
      <w:szCs w:val="20"/>
    </w:rPr>
  </w:style>
  <w:style w:type="paragraph" w:customStyle="1" w:styleId="Times12">
    <w:name w:val="Times 12"/>
    <w:basedOn w:val="a0"/>
    <w:uiPriority w:val="99"/>
    <w:rsid w:val="0069761F"/>
    <w:pPr>
      <w:overflowPunct w:val="0"/>
      <w:autoSpaceDE w:val="0"/>
      <w:autoSpaceDN w:val="0"/>
      <w:adjustRightInd w:val="0"/>
      <w:ind w:firstLine="567"/>
      <w:jc w:val="both"/>
    </w:pPr>
    <w:rPr>
      <w:bCs/>
      <w:szCs w:val="22"/>
    </w:rPr>
  </w:style>
  <w:style w:type="character" w:customStyle="1" w:styleId="FontStyle159">
    <w:name w:val="Font Style159"/>
    <w:rsid w:val="00297E26"/>
    <w:rPr>
      <w:rFonts w:ascii="Times New Roman" w:hAnsi="Times New Roman" w:cs="Times New Roman"/>
      <w:color w:val="000000"/>
      <w:sz w:val="24"/>
      <w:szCs w:val="24"/>
    </w:rPr>
  </w:style>
  <w:style w:type="paragraph" w:styleId="HTML">
    <w:name w:val="HTML Preformatted"/>
    <w:basedOn w:val="a0"/>
    <w:link w:val="HTML0"/>
    <w:uiPriority w:val="99"/>
    <w:rsid w:val="00D6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D64280"/>
    <w:rPr>
      <w:rFonts w:ascii="Courier New" w:eastAsia="Times New Roman" w:hAnsi="Courier New" w:cs="Courier New"/>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794CEA"/>
    <w:rPr>
      <w:rFonts w:ascii="Times New Roman" w:eastAsia="Times New Roman" w:hAnsi="Times New Roman"/>
      <w:sz w:val="24"/>
      <w:szCs w:val="24"/>
      <w:lang w:eastAsia="en-US"/>
    </w:rPr>
  </w:style>
  <w:style w:type="character" w:customStyle="1" w:styleId="FontStyle128">
    <w:name w:val="Font Style128"/>
    <w:rsid w:val="00F901BC"/>
    <w:rPr>
      <w:rFonts w:ascii="Times New Roman" w:hAnsi="Times New Roman" w:cs="Times New Roman"/>
      <w:color w:val="000000"/>
      <w:sz w:val="26"/>
      <w:szCs w:val="26"/>
    </w:rPr>
  </w:style>
  <w:style w:type="paragraph" w:customStyle="1" w:styleId="Style23">
    <w:name w:val="Style23"/>
    <w:basedOn w:val="a0"/>
    <w:rsid w:val="00F901BC"/>
    <w:pPr>
      <w:widowControl w:val="0"/>
      <w:autoSpaceDE w:val="0"/>
      <w:autoSpaceDN w:val="0"/>
      <w:adjustRightInd w:val="0"/>
      <w:spacing w:line="338" w:lineRule="exact"/>
      <w:ind w:firstLine="706"/>
      <w:jc w:val="both"/>
    </w:pPr>
  </w:style>
  <w:style w:type="paragraph" w:customStyle="1" w:styleId="aff1">
    <w:name w:val="Подпункт"/>
    <w:basedOn w:val="af0"/>
    <w:link w:val="25"/>
    <w:rsid w:val="00F901BC"/>
    <w:pPr>
      <w:spacing w:line="360" w:lineRule="auto"/>
      <w:ind w:left="1134" w:hanging="1134"/>
    </w:pPr>
    <w:rPr>
      <w:snapToGrid w:val="0"/>
      <w:sz w:val="28"/>
      <w:szCs w:val="20"/>
      <w:lang w:val="x-none" w:eastAsia="x-none"/>
    </w:rPr>
  </w:style>
  <w:style w:type="character" w:customStyle="1" w:styleId="25">
    <w:name w:val="Подпункт Знак2"/>
    <w:link w:val="aff1"/>
    <w:locked/>
    <w:rsid w:val="00F901BC"/>
    <w:rPr>
      <w:rFonts w:ascii="Times New Roman" w:eastAsia="Times New Roman" w:hAnsi="Times New Roman"/>
      <w:snapToGrid w:val="0"/>
      <w:sz w:val="28"/>
    </w:rPr>
  </w:style>
  <w:style w:type="table" w:customStyle="1" w:styleId="26">
    <w:name w:val="Сетка таблицы2"/>
    <w:basedOn w:val="a2"/>
    <w:next w:val="ac"/>
    <w:rsid w:val="00A657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List 2"/>
    <w:basedOn w:val="a0"/>
    <w:uiPriority w:val="99"/>
    <w:unhideWhenUsed/>
    <w:rsid w:val="000B0B97"/>
    <w:pPr>
      <w:ind w:left="566" w:hanging="283"/>
      <w:contextualSpacing/>
    </w:pPr>
  </w:style>
  <w:style w:type="table" w:customStyle="1" w:styleId="211">
    <w:name w:val="Сетка таблицы21"/>
    <w:basedOn w:val="a2"/>
    <w:next w:val="ac"/>
    <w:rsid w:val="00DD39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76553E"/>
    <w:pPr>
      <w:widowControl w:val="0"/>
      <w:suppressAutoHyphens/>
      <w:spacing w:line="200" w:lineRule="atLeast"/>
      <w:jc w:val="both"/>
    </w:pPr>
    <w:rPr>
      <w:lang w:eastAsia="ar-SA"/>
    </w:rPr>
  </w:style>
  <w:style w:type="paragraph" w:customStyle="1" w:styleId="Textbody">
    <w:name w:val="Text body"/>
    <w:basedOn w:val="a0"/>
    <w:rsid w:val="0054245A"/>
    <w:pPr>
      <w:widowControl w:val="0"/>
      <w:suppressAutoHyphens/>
      <w:autoSpaceDE w:val="0"/>
      <w:autoSpaceDN w:val="0"/>
    </w:pPr>
    <w:rPr>
      <w:kern w:val="3"/>
      <w:sz w:val="28"/>
      <w:szCs w:val="28"/>
    </w:rPr>
  </w:style>
  <w:style w:type="paragraph" w:customStyle="1" w:styleId="Style12">
    <w:name w:val="Style12"/>
    <w:basedOn w:val="a0"/>
    <w:rsid w:val="00C1000C"/>
    <w:pPr>
      <w:widowControl w:val="0"/>
      <w:autoSpaceDE w:val="0"/>
      <w:autoSpaceDN w:val="0"/>
      <w:adjustRightInd w:val="0"/>
      <w:spacing w:line="317" w:lineRule="exact"/>
      <w:ind w:firstLine="691"/>
      <w:jc w:val="both"/>
    </w:pPr>
  </w:style>
  <w:style w:type="paragraph" w:styleId="34">
    <w:name w:val="List 3"/>
    <w:basedOn w:val="a0"/>
    <w:uiPriority w:val="99"/>
    <w:unhideWhenUsed/>
    <w:rsid w:val="00FA5C92"/>
    <w:pPr>
      <w:ind w:left="849"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32804"/>
    <w:rPr>
      <w:rFonts w:ascii="Times New Roman" w:eastAsia="Times New Roman" w:hAnsi="Times New Roman"/>
      <w:sz w:val="24"/>
      <w:szCs w:val="24"/>
    </w:rPr>
  </w:style>
  <w:style w:type="paragraph" w:styleId="10">
    <w:name w:val="heading 1"/>
    <w:basedOn w:val="a0"/>
    <w:next w:val="a0"/>
    <w:link w:val="11"/>
    <w:uiPriority w:val="9"/>
    <w:qFormat/>
    <w:rsid w:val="00D0585B"/>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B508C4"/>
    <w:pPr>
      <w:keepNext/>
      <w:spacing w:before="240" w:after="120"/>
      <w:jc w:val="center"/>
      <w:outlineLvl w:val="1"/>
    </w:pPr>
    <w:rPr>
      <w:lang w:val="x-none"/>
    </w:rPr>
  </w:style>
  <w:style w:type="paragraph" w:styleId="30">
    <w:name w:val="heading 3"/>
    <w:basedOn w:val="a0"/>
    <w:next w:val="a0"/>
    <w:link w:val="31"/>
    <w:uiPriority w:val="9"/>
    <w:semiHidden/>
    <w:unhideWhenUsed/>
    <w:qFormat/>
    <w:rsid w:val="003A685C"/>
    <w:pPr>
      <w:keepNext/>
      <w:spacing w:before="240" w:after="60"/>
      <w:outlineLvl w:val="2"/>
    </w:pPr>
    <w:rPr>
      <w:rFonts w:ascii="Cambria" w:hAnsi="Cambria"/>
      <w:b/>
      <w:b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rsid w:val="00B508C4"/>
    <w:rPr>
      <w:rFonts w:ascii="Times New Roman" w:eastAsia="Times New Roman" w:hAnsi="Times New Roman" w:cs="Times New Roman"/>
      <w:sz w:val="24"/>
      <w:szCs w:val="24"/>
      <w:lang w:eastAsia="ru-RU"/>
    </w:rPr>
  </w:style>
  <w:style w:type="paragraph" w:styleId="a4">
    <w:name w:val="footnote text"/>
    <w:basedOn w:val="a0"/>
    <w:link w:val="a5"/>
    <w:uiPriority w:val="99"/>
    <w:rsid w:val="00B508C4"/>
    <w:pPr>
      <w:spacing w:after="60"/>
      <w:jc w:val="both"/>
    </w:pPr>
    <w:rPr>
      <w:sz w:val="20"/>
      <w:szCs w:val="20"/>
      <w:lang w:val="x-none"/>
    </w:rPr>
  </w:style>
  <w:style w:type="character" w:customStyle="1" w:styleId="a5">
    <w:name w:val="Текст сноски Знак"/>
    <w:link w:val="a4"/>
    <w:uiPriority w:val="99"/>
    <w:rsid w:val="00B508C4"/>
    <w:rPr>
      <w:rFonts w:ascii="Times New Roman" w:eastAsia="Times New Roman" w:hAnsi="Times New Roman" w:cs="Times New Roman"/>
      <w:sz w:val="20"/>
      <w:szCs w:val="20"/>
      <w:lang w:eastAsia="ru-RU"/>
    </w:rPr>
  </w:style>
  <w:style w:type="paragraph" w:customStyle="1" w:styleId="a6">
    <w:name w:val="Часть"/>
    <w:basedOn w:val="a0"/>
    <w:semiHidden/>
    <w:rsid w:val="00B508C4"/>
    <w:pPr>
      <w:spacing w:after="60"/>
      <w:jc w:val="center"/>
    </w:pPr>
    <w:rPr>
      <w:rFonts w:ascii="Arial" w:hAnsi="Arial" w:cs="Arial"/>
      <w:b/>
      <w:bCs/>
      <w:caps/>
      <w:sz w:val="32"/>
      <w:szCs w:val="32"/>
    </w:rPr>
  </w:style>
  <w:style w:type="paragraph" w:customStyle="1" w:styleId="ConsNormal">
    <w:name w:val="ConsNormal"/>
    <w:semiHidden/>
    <w:rsid w:val="00B508C4"/>
    <w:pPr>
      <w:widowControl w:val="0"/>
      <w:autoSpaceDE w:val="0"/>
      <w:autoSpaceDN w:val="0"/>
      <w:adjustRightInd w:val="0"/>
      <w:ind w:right="19772" w:firstLine="720"/>
    </w:pPr>
    <w:rPr>
      <w:rFonts w:ascii="Arial" w:eastAsia="Times New Roman" w:hAnsi="Arial" w:cs="Arial"/>
    </w:rPr>
  </w:style>
  <w:style w:type="paragraph" w:customStyle="1" w:styleId="xl22">
    <w:name w:val="xl22"/>
    <w:basedOn w:val="a0"/>
    <w:rsid w:val="00B508C4"/>
    <w:pPr>
      <w:spacing w:before="100" w:beforeAutospacing="1" w:after="100" w:afterAutospacing="1"/>
      <w:jc w:val="center"/>
    </w:pPr>
    <w:rPr>
      <w:rFonts w:ascii="Courier New" w:hAnsi="Courier New" w:cs="Courier New"/>
      <w:b/>
      <w:bCs/>
    </w:rPr>
  </w:style>
  <w:style w:type="character" w:styleId="a7">
    <w:name w:val="footnote reference"/>
    <w:rsid w:val="00B508C4"/>
    <w:rPr>
      <w:rFonts w:ascii="Times New Roman" w:hAnsi="Times New Roman" w:cs="Times New Roman" w:hint="default"/>
      <w:vertAlign w:val="superscript"/>
    </w:rPr>
  </w:style>
  <w:style w:type="character" w:styleId="a8">
    <w:name w:val="Hyperlink"/>
    <w:uiPriority w:val="99"/>
    <w:rsid w:val="00B508C4"/>
    <w:rPr>
      <w:color w:val="0000FF"/>
      <w:u w:val="single"/>
    </w:rPr>
  </w:style>
  <w:style w:type="paragraph" w:customStyle="1" w:styleId="a9">
    <w:name w:val="Знак Знак Знак Знак Знак Знак Знак"/>
    <w:basedOn w:val="a0"/>
    <w:rsid w:val="00B508C4"/>
    <w:pPr>
      <w:spacing w:after="160" w:line="240" w:lineRule="exact"/>
    </w:pPr>
    <w:rPr>
      <w:rFonts w:ascii="Tahoma" w:hAnsi="Tahoma"/>
      <w:sz w:val="20"/>
      <w:szCs w:val="20"/>
      <w:lang w:val="en-US" w:eastAsia="en-US"/>
    </w:rPr>
  </w:style>
  <w:style w:type="paragraph" w:customStyle="1" w:styleId="ConsPlusNonformat">
    <w:name w:val="ConsPlusNonformat"/>
    <w:rsid w:val="00B508C4"/>
    <w:pPr>
      <w:widowControl w:val="0"/>
      <w:autoSpaceDE w:val="0"/>
      <w:autoSpaceDN w:val="0"/>
      <w:adjustRightInd w:val="0"/>
    </w:pPr>
    <w:rPr>
      <w:rFonts w:ascii="Courier New" w:eastAsia="Times New Roman" w:hAnsi="Courier New" w:cs="Courier New"/>
    </w:rPr>
  </w:style>
  <w:style w:type="paragraph" w:customStyle="1" w:styleId="12">
    <w:name w:val="Обычный (веб)1"/>
    <w:basedOn w:val="a0"/>
    <w:rsid w:val="00B508C4"/>
    <w:pPr>
      <w:spacing w:before="100" w:beforeAutospacing="1" w:after="100" w:afterAutospacing="1"/>
    </w:pPr>
  </w:style>
  <w:style w:type="paragraph" w:styleId="a">
    <w:name w:val="List"/>
    <w:basedOn w:val="a0"/>
    <w:rsid w:val="00B508C4"/>
    <w:pPr>
      <w:numPr>
        <w:numId w:val="1"/>
      </w:numPr>
      <w:jc w:val="both"/>
    </w:pPr>
  </w:style>
  <w:style w:type="paragraph" w:customStyle="1" w:styleId="ConsNonformat">
    <w:name w:val="ConsNonformat"/>
    <w:rsid w:val="00B508C4"/>
    <w:pPr>
      <w:widowControl w:val="0"/>
      <w:autoSpaceDE w:val="0"/>
      <w:autoSpaceDN w:val="0"/>
      <w:adjustRightInd w:val="0"/>
    </w:pPr>
    <w:rPr>
      <w:rFonts w:ascii="Courier New" w:eastAsia="Times New Roman" w:hAnsi="Courier New"/>
    </w:rPr>
  </w:style>
  <w:style w:type="paragraph" w:customStyle="1" w:styleId="13">
    <w:name w:val="???????1"/>
    <w:rsid w:val="00B508C4"/>
    <w:rPr>
      <w:rFonts w:ascii="Times New Roman" w:eastAsia="Times New Roman" w:hAnsi="Times New Roman"/>
    </w:rPr>
  </w:style>
  <w:style w:type="paragraph" w:styleId="22">
    <w:name w:val="Body Text Indent 2"/>
    <w:basedOn w:val="a0"/>
    <w:link w:val="23"/>
    <w:rsid w:val="00B508C4"/>
    <w:pPr>
      <w:spacing w:after="120" w:line="480" w:lineRule="auto"/>
      <w:ind w:left="283"/>
    </w:pPr>
    <w:rPr>
      <w:lang w:val="x-none"/>
    </w:rPr>
  </w:style>
  <w:style w:type="character" w:customStyle="1" w:styleId="23">
    <w:name w:val="Основной текст с отступом 2 Знак"/>
    <w:link w:val="22"/>
    <w:rsid w:val="00B508C4"/>
    <w:rPr>
      <w:rFonts w:ascii="Times New Roman" w:eastAsia="Times New Roman" w:hAnsi="Times New Roman" w:cs="Times New Roman"/>
      <w:sz w:val="24"/>
      <w:szCs w:val="24"/>
      <w:lang w:eastAsia="ru-RU"/>
    </w:rPr>
  </w:style>
  <w:style w:type="paragraph" w:styleId="aa">
    <w:name w:val="Body Text"/>
    <w:basedOn w:val="a0"/>
    <w:link w:val="ab"/>
    <w:rsid w:val="00B508C4"/>
    <w:pPr>
      <w:spacing w:after="120"/>
    </w:pPr>
    <w:rPr>
      <w:lang w:val="x-none"/>
    </w:rPr>
  </w:style>
  <w:style w:type="character" w:customStyle="1" w:styleId="ab">
    <w:name w:val="Основной текст Знак"/>
    <w:link w:val="aa"/>
    <w:rsid w:val="00B508C4"/>
    <w:rPr>
      <w:rFonts w:ascii="Times New Roman" w:eastAsia="Times New Roman" w:hAnsi="Times New Roman" w:cs="Times New Roman"/>
      <w:sz w:val="24"/>
      <w:szCs w:val="24"/>
      <w:lang w:eastAsia="ru-RU"/>
    </w:rPr>
  </w:style>
  <w:style w:type="paragraph" w:styleId="32">
    <w:name w:val="Body Text Indent 3"/>
    <w:basedOn w:val="a0"/>
    <w:link w:val="33"/>
    <w:rsid w:val="00B508C4"/>
    <w:pPr>
      <w:spacing w:after="120"/>
      <w:ind w:left="283"/>
    </w:pPr>
    <w:rPr>
      <w:sz w:val="16"/>
      <w:szCs w:val="16"/>
      <w:lang w:val="x-none"/>
    </w:rPr>
  </w:style>
  <w:style w:type="character" w:customStyle="1" w:styleId="33">
    <w:name w:val="Основной текст с отступом 3 Знак"/>
    <w:link w:val="32"/>
    <w:rsid w:val="00B508C4"/>
    <w:rPr>
      <w:rFonts w:ascii="Times New Roman" w:eastAsia="Times New Roman" w:hAnsi="Times New Roman" w:cs="Times New Roman"/>
      <w:sz w:val="16"/>
      <w:szCs w:val="16"/>
      <w:lang w:eastAsia="ru-RU"/>
    </w:rPr>
  </w:style>
  <w:style w:type="paragraph" w:customStyle="1" w:styleId="Iacaaeaaaieoiaioa">
    <w:name w:val="!Iaca.aeaa aieoiaioa"/>
    <w:basedOn w:val="a0"/>
    <w:rsid w:val="00B508C4"/>
    <w:pPr>
      <w:spacing w:after="240"/>
      <w:jc w:val="center"/>
    </w:pPr>
    <w:rPr>
      <w:rFonts w:ascii="Times New Roman CYR" w:hAnsi="Times New Roman CYR" w:cs="Times New Roman CYR"/>
      <w:b/>
      <w:bCs/>
      <w:caps/>
    </w:rPr>
  </w:style>
  <w:style w:type="table" w:styleId="ac">
    <w:name w:val="Table Grid"/>
    <w:basedOn w:val="a2"/>
    <w:rsid w:val="00B508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rsid w:val="00B508C4"/>
    <w:rPr>
      <w:color w:val="800080"/>
      <w:u w:val="single"/>
    </w:rPr>
  </w:style>
  <w:style w:type="paragraph" w:styleId="ae">
    <w:name w:val="Body Text Indent"/>
    <w:basedOn w:val="a0"/>
    <w:link w:val="af"/>
    <w:rsid w:val="00071113"/>
    <w:pPr>
      <w:widowControl w:val="0"/>
      <w:autoSpaceDE w:val="0"/>
      <w:autoSpaceDN w:val="0"/>
      <w:adjustRightInd w:val="0"/>
      <w:spacing w:after="120"/>
      <w:ind w:left="283"/>
    </w:pPr>
    <w:rPr>
      <w:sz w:val="20"/>
      <w:szCs w:val="20"/>
      <w:lang w:val="x-none" w:eastAsia="x-none"/>
    </w:rPr>
  </w:style>
  <w:style w:type="character" w:customStyle="1" w:styleId="af">
    <w:name w:val="Основной текст с отступом Знак"/>
    <w:link w:val="ae"/>
    <w:rsid w:val="00071113"/>
    <w:rPr>
      <w:rFonts w:ascii="Times New Roman" w:eastAsia="Times New Roman" w:hAnsi="Times New Roman" w:cs="Times New Roman"/>
      <w:sz w:val="20"/>
      <w:szCs w:val="20"/>
      <w:lang w:val="x-none" w:eastAsia="x-none"/>
    </w:rPr>
  </w:style>
  <w:style w:type="paragraph" w:customStyle="1" w:styleId="1">
    <w:name w:val="Стиль1"/>
    <w:basedOn w:val="a0"/>
    <w:rsid w:val="00B112DD"/>
    <w:pPr>
      <w:keepNext/>
      <w:keepLines/>
      <w:widowControl w:val="0"/>
      <w:numPr>
        <w:numId w:val="2"/>
      </w:numPr>
      <w:suppressLineNumbers/>
      <w:suppressAutoHyphens/>
      <w:spacing w:after="60"/>
    </w:pPr>
    <w:rPr>
      <w:b/>
      <w:sz w:val="28"/>
    </w:rPr>
  </w:style>
  <w:style w:type="paragraph" w:customStyle="1" w:styleId="2">
    <w:name w:val="Стиль2"/>
    <w:basedOn w:val="24"/>
    <w:rsid w:val="00B112DD"/>
    <w:pPr>
      <w:keepNext/>
      <w:keepLines/>
      <w:widowControl w:val="0"/>
      <w:numPr>
        <w:ilvl w:val="1"/>
        <w:numId w:val="2"/>
      </w:numPr>
      <w:suppressLineNumbers/>
      <w:tabs>
        <w:tab w:val="clear" w:pos="576"/>
      </w:tabs>
      <w:suppressAutoHyphens/>
      <w:spacing w:after="60"/>
      <w:ind w:left="2149" w:hanging="360"/>
      <w:contextualSpacing w:val="0"/>
      <w:jc w:val="both"/>
    </w:pPr>
    <w:rPr>
      <w:b/>
      <w:szCs w:val="20"/>
    </w:rPr>
  </w:style>
  <w:style w:type="paragraph" w:customStyle="1" w:styleId="3">
    <w:name w:val="Стиль3"/>
    <w:basedOn w:val="22"/>
    <w:rsid w:val="00B112DD"/>
    <w:pPr>
      <w:widowControl w:val="0"/>
      <w:numPr>
        <w:ilvl w:val="2"/>
        <w:numId w:val="2"/>
      </w:numPr>
      <w:adjustRightInd w:val="0"/>
      <w:spacing w:after="0" w:line="240" w:lineRule="auto"/>
      <w:jc w:val="both"/>
      <w:textAlignment w:val="baseline"/>
    </w:pPr>
  </w:style>
  <w:style w:type="paragraph" w:customStyle="1" w:styleId="af0">
    <w:name w:val="Пункт"/>
    <w:basedOn w:val="a0"/>
    <w:rsid w:val="00B112DD"/>
    <w:pPr>
      <w:jc w:val="both"/>
    </w:pPr>
    <w:rPr>
      <w:szCs w:val="28"/>
    </w:rPr>
  </w:style>
  <w:style w:type="paragraph" w:customStyle="1" w:styleId="Normal1">
    <w:name w:val="Normal1"/>
    <w:rsid w:val="00B112DD"/>
    <w:pPr>
      <w:widowControl w:val="0"/>
      <w:snapToGrid w:val="0"/>
      <w:spacing w:line="300" w:lineRule="auto"/>
      <w:ind w:left="960" w:firstLine="720"/>
      <w:jc w:val="both"/>
    </w:pPr>
    <w:rPr>
      <w:rFonts w:ascii="Times New Roman" w:eastAsia="Times New Roman" w:hAnsi="Times New Roman"/>
      <w:sz w:val="22"/>
    </w:rPr>
  </w:style>
  <w:style w:type="paragraph" w:styleId="24">
    <w:name w:val="List Number 2"/>
    <w:basedOn w:val="a0"/>
    <w:uiPriority w:val="99"/>
    <w:semiHidden/>
    <w:unhideWhenUsed/>
    <w:rsid w:val="00B112DD"/>
    <w:pPr>
      <w:tabs>
        <w:tab w:val="num" w:pos="3672"/>
      </w:tabs>
      <w:ind w:left="3672" w:hanging="432"/>
      <w:contextualSpacing/>
    </w:pPr>
  </w:style>
  <w:style w:type="character" w:customStyle="1" w:styleId="11">
    <w:name w:val="Заголовок 1 Знак"/>
    <w:link w:val="10"/>
    <w:uiPriority w:val="9"/>
    <w:rsid w:val="00D0585B"/>
    <w:rPr>
      <w:rFonts w:ascii="Cambria" w:eastAsia="Times New Roman" w:hAnsi="Cambria" w:cs="Times New Roman"/>
      <w:b/>
      <w:bCs/>
      <w:kern w:val="32"/>
      <w:sz w:val="32"/>
      <w:szCs w:val="32"/>
    </w:rPr>
  </w:style>
  <w:style w:type="paragraph" w:styleId="af1">
    <w:name w:val="Subtitle"/>
    <w:basedOn w:val="a0"/>
    <w:link w:val="af2"/>
    <w:qFormat/>
    <w:rsid w:val="00D0585B"/>
    <w:pPr>
      <w:jc w:val="center"/>
    </w:pPr>
    <w:rPr>
      <w:b/>
      <w:sz w:val="28"/>
      <w:szCs w:val="20"/>
      <w:lang w:val="x-none" w:eastAsia="x-none"/>
    </w:rPr>
  </w:style>
  <w:style w:type="character" w:customStyle="1" w:styleId="af2">
    <w:name w:val="Подзаголовок Знак"/>
    <w:link w:val="af1"/>
    <w:rsid w:val="00D0585B"/>
    <w:rPr>
      <w:rFonts w:ascii="Times New Roman" w:eastAsia="Times New Roman" w:hAnsi="Times New Roman"/>
      <w:b/>
      <w:sz w:val="28"/>
    </w:rPr>
  </w:style>
  <w:style w:type="paragraph" w:customStyle="1" w:styleId="210">
    <w:name w:val="Основной текст 21"/>
    <w:basedOn w:val="a0"/>
    <w:rsid w:val="00D0585B"/>
    <w:pPr>
      <w:suppressAutoHyphens/>
      <w:jc w:val="both"/>
    </w:pPr>
    <w:rPr>
      <w:lang w:eastAsia="ar-SA"/>
    </w:rPr>
  </w:style>
  <w:style w:type="paragraph" w:customStyle="1" w:styleId="14">
    <w:name w:val="Абзац списка1"/>
    <w:basedOn w:val="a0"/>
    <w:rsid w:val="00D0585B"/>
    <w:pPr>
      <w:spacing w:after="200" w:line="276" w:lineRule="auto"/>
      <w:ind w:left="720"/>
      <w:contextualSpacing/>
    </w:pPr>
    <w:rPr>
      <w:rFonts w:ascii="Calibri" w:hAnsi="Calibri"/>
      <w:sz w:val="22"/>
      <w:szCs w:val="22"/>
      <w:lang w:eastAsia="en-US"/>
    </w:rPr>
  </w:style>
  <w:style w:type="character" w:customStyle="1" w:styleId="FontStyle21">
    <w:name w:val="Font Style21"/>
    <w:rsid w:val="00D0585B"/>
    <w:rPr>
      <w:rFonts w:ascii="Times New Roman" w:hAnsi="Times New Roman" w:cs="Times New Roman"/>
      <w:sz w:val="16"/>
      <w:szCs w:val="16"/>
    </w:rPr>
  </w:style>
  <w:style w:type="paragraph" w:customStyle="1" w:styleId="ConsPlusNormal">
    <w:name w:val="ConsPlusNormal"/>
    <w:uiPriority w:val="99"/>
    <w:rsid w:val="00D0585B"/>
    <w:pPr>
      <w:widowControl w:val="0"/>
      <w:suppressAutoHyphens/>
      <w:autoSpaceDE w:val="0"/>
      <w:ind w:firstLine="720"/>
    </w:pPr>
    <w:rPr>
      <w:rFonts w:ascii="Arial" w:eastAsia="Times New Roman" w:hAnsi="Arial" w:cs="Arial"/>
      <w:lang w:eastAsia="ar-SA"/>
    </w:rPr>
  </w:style>
  <w:style w:type="paragraph" w:customStyle="1" w:styleId="220">
    <w:name w:val="Основной текст 22"/>
    <w:basedOn w:val="a0"/>
    <w:rsid w:val="00DB167D"/>
    <w:pPr>
      <w:widowControl w:val="0"/>
      <w:suppressAutoHyphens/>
      <w:spacing w:line="200" w:lineRule="atLeast"/>
      <w:jc w:val="both"/>
    </w:pPr>
    <w:rPr>
      <w:lang w:eastAsia="ar-SA"/>
    </w:rPr>
  </w:style>
  <w:style w:type="paragraph" w:customStyle="1" w:styleId="Default">
    <w:name w:val="Default"/>
    <w:rsid w:val="00DE60BE"/>
    <w:pPr>
      <w:autoSpaceDE w:val="0"/>
      <w:autoSpaceDN w:val="0"/>
      <w:adjustRightInd w:val="0"/>
    </w:pPr>
    <w:rPr>
      <w:rFonts w:ascii="Times New Roman" w:eastAsia="Times New Roman" w:hAnsi="Times New Roman"/>
      <w:color w:val="000000"/>
      <w:sz w:val="24"/>
      <w:szCs w:val="24"/>
    </w:rPr>
  </w:style>
  <w:style w:type="character" w:customStyle="1" w:styleId="31">
    <w:name w:val="Заголовок 3 Знак"/>
    <w:link w:val="30"/>
    <w:uiPriority w:val="9"/>
    <w:semiHidden/>
    <w:rsid w:val="003A685C"/>
    <w:rPr>
      <w:rFonts w:ascii="Cambria" w:eastAsia="Times New Roman" w:hAnsi="Cambria" w:cs="Times New Roman"/>
      <w:b/>
      <w:bCs/>
      <w:sz w:val="26"/>
      <w:szCs w:val="26"/>
    </w:rPr>
  </w:style>
  <w:style w:type="paragraph" w:customStyle="1" w:styleId="15">
    <w:name w:val="Название1"/>
    <w:basedOn w:val="a0"/>
    <w:link w:val="af3"/>
    <w:uiPriority w:val="99"/>
    <w:qFormat/>
    <w:rsid w:val="003A685C"/>
    <w:pPr>
      <w:autoSpaceDE w:val="0"/>
      <w:autoSpaceDN w:val="0"/>
      <w:jc w:val="center"/>
    </w:pPr>
    <w:rPr>
      <w:b/>
      <w:bCs/>
      <w:sz w:val="28"/>
      <w:szCs w:val="28"/>
      <w:lang w:val="x-none" w:eastAsia="x-none"/>
    </w:rPr>
  </w:style>
  <w:style w:type="character" w:customStyle="1" w:styleId="af3">
    <w:name w:val="Название Знак"/>
    <w:link w:val="15"/>
    <w:uiPriority w:val="99"/>
    <w:rsid w:val="003A685C"/>
    <w:rPr>
      <w:rFonts w:ascii="Times New Roman" w:eastAsia="Times New Roman" w:hAnsi="Times New Roman"/>
      <w:b/>
      <w:bCs/>
      <w:sz w:val="28"/>
      <w:szCs w:val="28"/>
    </w:rPr>
  </w:style>
  <w:style w:type="paragraph" w:customStyle="1" w:styleId="310">
    <w:name w:val="Основной текст с отступом 31"/>
    <w:basedOn w:val="a0"/>
    <w:uiPriority w:val="99"/>
    <w:rsid w:val="003A685C"/>
    <w:pPr>
      <w:ind w:left="567" w:hanging="567"/>
      <w:jc w:val="both"/>
    </w:pPr>
    <w:rPr>
      <w:color w:val="000000"/>
      <w:szCs w:val="20"/>
    </w:rPr>
  </w:style>
  <w:style w:type="paragraph" w:styleId="af4">
    <w:name w:val="No Spacing"/>
    <w:uiPriority w:val="1"/>
    <w:qFormat/>
    <w:rsid w:val="00966BC3"/>
    <w:rPr>
      <w:rFonts w:ascii="Times New Roman" w:eastAsia="Times New Roman" w:hAnsi="Times New Roman"/>
      <w:sz w:val="24"/>
      <w:szCs w:val="24"/>
    </w:rPr>
  </w:style>
  <w:style w:type="paragraph" w:styleId="af5">
    <w:name w:val="Balloon Text"/>
    <w:basedOn w:val="a0"/>
    <w:link w:val="af6"/>
    <w:unhideWhenUsed/>
    <w:rsid w:val="00507BB0"/>
    <w:rPr>
      <w:rFonts w:ascii="Tahoma" w:hAnsi="Tahoma"/>
      <w:sz w:val="16"/>
      <w:szCs w:val="16"/>
      <w:lang w:val="x-none" w:eastAsia="x-none"/>
    </w:rPr>
  </w:style>
  <w:style w:type="character" w:customStyle="1" w:styleId="af6">
    <w:name w:val="Текст выноски Знак"/>
    <w:link w:val="af5"/>
    <w:rsid w:val="00507BB0"/>
    <w:rPr>
      <w:rFonts w:ascii="Tahoma" w:eastAsia="Times New Roman" w:hAnsi="Tahoma" w:cs="Tahoma"/>
      <w:sz w:val="16"/>
      <w:szCs w:val="16"/>
    </w:rPr>
  </w:style>
  <w:style w:type="character" w:styleId="af7">
    <w:name w:val="Strong"/>
    <w:uiPriority w:val="99"/>
    <w:qFormat/>
    <w:rsid w:val="007064AD"/>
    <w:rPr>
      <w:rFonts w:ascii="Times New Roman" w:hAnsi="Times New Roman" w:cs="Times New Roman" w:hint="default"/>
      <w:b/>
      <w:bCs w:val="0"/>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Абзац списка2,ПАРАГРАФ"/>
    <w:basedOn w:val="a0"/>
    <w:link w:val="af9"/>
    <w:uiPriority w:val="34"/>
    <w:qFormat/>
    <w:rsid w:val="007064AD"/>
    <w:pPr>
      <w:ind w:left="708"/>
    </w:pPr>
    <w:rPr>
      <w:lang w:val="x-none" w:eastAsia="en-US"/>
    </w:rPr>
  </w:style>
  <w:style w:type="paragraph" w:styleId="afa">
    <w:name w:val="endnote text"/>
    <w:basedOn w:val="a0"/>
    <w:link w:val="afb"/>
    <w:uiPriority w:val="99"/>
    <w:rsid w:val="000723EC"/>
    <w:pPr>
      <w:autoSpaceDE w:val="0"/>
      <w:autoSpaceDN w:val="0"/>
    </w:pPr>
    <w:rPr>
      <w:sz w:val="20"/>
      <w:szCs w:val="20"/>
      <w:lang w:val="x-none" w:eastAsia="x-none"/>
    </w:rPr>
  </w:style>
  <w:style w:type="character" w:customStyle="1" w:styleId="afb">
    <w:name w:val="Текст концевой сноски Знак"/>
    <w:link w:val="afa"/>
    <w:uiPriority w:val="99"/>
    <w:rsid w:val="000723EC"/>
    <w:rPr>
      <w:rFonts w:ascii="Times New Roman" w:eastAsia="Times New Roman" w:hAnsi="Times New Roman"/>
      <w:lang w:val="x-none" w:eastAsia="x-none"/>
    </w:rPr>
  </w:style>
  <w:style w:type="character" w:customStyle="1" w:styleId="FontStyle35">
    <w:name w:val="Font Style35"/>
    <w:uiPriority w:val="99"/>
    <w:rsid w:val="00D90B38"/>
    <w:rPr>
      <w:rFonts w:ascii="Times New Roman" w:hAnsi="Times New Roman" w:cs="Times New Roman"/>
      <w:sz w:val="20"/>
      <w:szCs w:val="20"/>
    </w:rPr>
  </w:style>
  <w:style w:type="paragraph" w:styleId="afc">
    <w:name w:val="header"/>
    <w:basedOn w:val="a0"/>
    <w:link w:val="afd"/>
    <w:uiPriority w:val="99"/>
    <w:semiHidden/>
    <w:unhideWhenUsed/>
    <w:rsid w:val="00C95C6F"/>
    <w:pPr>
      <w:tabs>
        <w:tab w:val="center" w:pos="4677"/>
        <w:tab w:val="right" w:pos="9355"/>
      </w:tabs>
    </w:pPr>
    <w:rPr>
      <w:lang w:val="x-none" w:eastAsia="x-none"/>
    </w:rPr>
  </w:style>
  <w:style w:type="character" w:customStyle="1" w:styleId="afd">
    <w:name w:val="Верхний колонтитул Знак"/>
    <w:link w:val="afc"/>
    <w:uiPriority w:val="99"/>
    <w:semiHidden/>
    <w:rsid w:val="00C95C6F"/>
    <w:rPr>
      <w:rFonts w:ascii="Times New Roman" w:eastAsia="Times New Roman" w:hAnsi="Times New Roman"/>
      <w:sz w:val="24"/>
      <w:szCs w:val="24"/>
    </w:rPr>
  </w:style>
  <w:style w:type="paragraph" w:styleId="afe">
    <w:name w:val="footer"/>
    <w:basedOn w:val="a0"/>
    <w:link w:val="aff"/>
    <w:uiPriority w:val="99"/>
    <w:semiHidden/>
    <w:unhideWhenUsed/>
    <w:rsid w:val="00C95C6F"/>
    <w:pPr>
      <w:tabs>
        <w:tab w:val="center" w:pos="4677"/>
        <w:tab w:val="right" w:pos="9355"/>
      </w:tabs>
    </w:pPr>
    <w:rPr>
      <w:lang w:val="x-none" w:eastAsia="x-none"/>
    </w:rPr>
  </w:style>
  <w:style w:type="character" w:customStyle="1" w:styleId="aff">
    <w:name w:val="Нижний колонтитул Знак"/>
    <w:link w:val="afe"/>
    <w:uiPriority w:val="99"/>
    <w:semiHidden/>
    <w:rsid w:val="00C95C6F"/>
    <w:rPr>
      <w:rFonts w:ascii="Times New Roman" w:eastAsia="Times New Roman" w:hAnsi="Times New Roman"/>
      <w:sz w:val="24"/>
      <w:szCs w:val="24"/>
    </w:rPr>
  </w:style>
  <w:style w:type="paragraph" w:customStyle="1" w:styleId="aff0">
    <w:name w:val="Пункт б/н"/>
    <w:basedOn w:val="a0"/>
    <w:rsid w:val="0069761F"/>
    <w:pPr>
      <w:tabs>
        <w:tab w:val="left" w:pos="1134"/>
      </w:tabs>
      <w:spacing w:line="360" w:lineRule="auto"/>
      <w:ind w:firstLine="567"/>
      <w:jc w:val="both"/>
    </w:pPr>
    <w:rPr>
      <w:sz w:val="28"/>
      <w:szCs w:val="20"/>
    </w:rPr>
  </w:style>
  <w:style w:type="paragraph" w:customStyle="1" w:styleId="Times12">
    <w:name w:val="Times 12"/>
    <w:basedOn w:val="a0"/>
    <w:uiPriority w:val="99"/>
    <w:rsid w:val="0069761F"/>
    <w:pPr>
      <w:overflowPunct w:val="0"/>
      <w:autoSpaceDE w:val="0"/>
      <w:autoSpaceDN w:val="0"/>
      <w:adjustRightInd w:val="0"/>
      <w:ind w:firstLine="567"/>
      <w:jc w:val="both"/>
    </w:pPr>
    <w:rPr>
      <w:bCs/>
      <w:szCs w:val="22"/>
    </w:rPr>
  </w:style>
  <w:style w:type="character" w:customStyle="1" w:styleId="FontStyle159">
    <w:name w:val="Font Style159"/>
    <w:rsid w:val="00297E26"/>
    <w:rPr>
      <w:rFonts w:ascii="Times New Roman" w:hAnsi="Times New Roman" w:cs="Times New Roman"/>
      <w:color w:val="000000"/>
      <w:sz w:val="24"/>
      <w:szCs w:val="24"/>
    </w:rPr>
  </w:style>
  <w:style w:type="paragraph" w:styleId="HTML">
    <w:name w:val="HTML Preformatted"/>
    <w:basedOn w:val="a0"/>
    <w:link w:val="HTML0"/>
    <w:uiPriority w:val="99"/>
    <w:rsid w:val="00D6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D64280"/>
    <w:rPr>
      <w:rFonts w:ascii="Courier New" w:eastAsia="Times New Roman" w:hAnsi="Courier New" w:cs="Courier New"/>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794CEA"/>
    <w:rPr>
      <w:rFonts w:ascii="Times New Roman" w:eastAsia="Times New Roman" w:hAnsi="Times New Roman"/>
      <w:sz w:val="24"/>
      <w:szCs w:val="24"/>
      <w:lang w:eastAsia="en-US"/>
    </w:rPr>
  </w:style>
  <w:style w:type="character" w:customStyle="1" w:styleId="FontStyle128">
    <w:name w:val="Font Style128"/>
    <w:rsid w:val="00F901BC"/>
    <w:rPr>
      <w:rFonts w:ascii="Times New Roman" w:hAnsi="Times New Roman" w:cs="Times New Roman"/>
      <w:color w:val="000000"/>
      <w:sz w:val="26"/>
      <w:szCs w:val="26"/>
    </w:rPr>
  </w:style>
  <w:style w:type="paragraph" w:customStyle="1" w:styleId="Style23">
    <w:name w:val="Style23"/>
    <w:basedOn w:val="a0"/>
    <w:rsid w:val="00F901BC"/>
    <w:pPr>
      <w:widowControl w:val="0"/>
      <w:autoSpaceDE w:val="0"/>
      <w:autoSpaceDN w:val="0"/>
      <w:adjustRightInd w:val="0"/>
      <w:spacing w:line="338" w:lineRule="exact"/>
      <w:ind w:firstLine="706"/>
      <w:jc w:val="both"/>
    </w:pPr>
  </w:style>
  <w:style w:type="paragraph" w:customStyle="1" w:styleId="aff1">
    <w:name w:val="Подпункт"/>
    <w:basedOn w:val="af0"/>
    <w:link w:val="25"/>
    <w:rsid w:val="00F901BC"/>
    <w:pPr>
      <w:spacing w:line="360" w:lineRule="auto"/>
      <w:ind w:left="1134" w:hanging="1134"/>
    </w:pPr>
    <w:rPr>
      <w:snapToGrid w:val="0"/>
      <w:sz w:val="28"/>
      <w:szCs w:val="20"/>
      <w:lang w:val="x-none" w:eastAsia="x-none"/>
    </w:rPr>
  </w:style>
  <w:style w:type="character" w:customStyle="1" w:styleId="25">
    <w:name w:val="Подпункт Знак2"/>
    <w:link w:val="aff1"/>
    <w:locked/>
    <w:rsid w:val="00F901BC"/>
    <w:rPr>
      <w:rFonts w:ascii="Times New Roman" w:eastAsia="Times New Roman" w:hAnsi="Times New Roman"/>
      <w:snapToGrid w:val="0"/>
      <w:sz w:val="28"/>
    </w:rPr>
  </w:style>
  <w:style w:type="table" w:customStyle="1" w:styleId="26">
    <w:name w:val="Сетка таблицы2"/>
    <w:basedOn w:val="a2"/>
    <w:next w:val="ac"/>
    <w:rsid w:val="00A657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List 2"/>
    <w:basedOn w:val="a0"/>
    <w:uiPriority w:val="99"/>
    <w:unhideWhenUsed/>
    <w:rsid w:val="000B0B97"/>
    <w:pPr>
      <w:ind w:left="566" w:hanging="283"/>
      <w:contextualSpacing/>
    </w:pPr>
  </w:style>
  <w:style w:type="table" w:customStyle="1" w:styleId="211">
    <w:name w:val="Сетка таблицы21"/>
    <w:basedOn w:val="a2"/>
    <w:next w:val="ac"/>
    <w:rsid w:val="00DD39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76553E"/>
    <w:pPr>
      <w:widowControl w:val="0"/>
      <w:suppressAutoHyphens/>
      <w:spacing w:line="200" w:lineRule="atLeast"/>
      <w:jc w:val="both"/>
    </w:pPr>
    <w:rPr>
      <w:lang w:eastAsia="ar-SA"/>
    </w:rPr>
  </w:style>
  <w:style w:type="paragraph" w:customStyle="1" w:styleId="Textbody">
    <w:name w:val="Text body"/>
    <w:basedOn w:val="a0"/>
    <w:rsid w:val="0054245A"/>
    <w:pPr>
      <w:widowControl w:val="0"/>
      <w:suppressAutoHyphens/>
      <w:autoSpaceDE w:val="0"/>
      <w:autoSpaceDN w:val="0"/>
    </w:pPr>
    <w:rPr>
      <w:kern w:val="3"/>
      <w:sz w:val="28"/>
      <w:szCs w:val="28"/>
    </w:rPr>
  </w:style>
  <w:style w:type="paragraph" w:customStyle="1" w:styleId="Style12">
    <w:name w:val="Style12"/>
    <w:basedOn w:val="a0"/>
    <w:rsid w:val="00C1000C"/>
    <w:pPr>
      <w:widowControl w:val="0"/>
      <w:autoSpaceDE w:val="0"/>
      <w:autoSpaceDN w:val="0"/>
      <w:adjustRightInd w:val="0"/>
      <w:spacing w:line="317" w:lineRule="exact"/>
      <w:ind w:firstLine="691"/>
      <w:jc w:val="both"/>
    </w:pPr>
  </w:style>
  <w:style w:type="paragraph" w:styleId="34">
    <w:name w:val="List 3"/>
    <w:basedOn w:val="a0"/>
    <w:uiPriority w:val="99"/>
    <w:unhideWhenUsed/>
    <w:rsid w:val="00FA5C92"/>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3832">
      <w:bodyDiv w:val="1"/>
      <w:marLeft w:val="0"/>
      <w:marRight w:val="0"/>
      <w:marTop w:val="0"/>
      <w:marBottom w:val="0"/>
      <w:divBdr>
        <w:top w:val="none" w:sz="0" w:space="0" w:color="auto"/>
        <w:left w:val="none" w:sz="0" w:space="0" w:color="auto"/>
        <w:bottom w:val="none" w:sz="0" w:space="0" w:color="auto"/>
        <w:right w:val="none" w:sz="0" w:space="0" w:color="auto"/>
      </w:divBdr>
    </w:div>
    <w:div w:id="55444854">
      <w:bodyDiv w:val="1"/>
      <w:marLeft w:val="0"/>
      <w:marRight w:val="0"/>
      <w:marTop w:val="0"/>
      <w:marBottom w:val="0"/>
      <w:divBdr>
        <w:top w:val="none" w:sz="0" w:space="0" w:color="auto"/>
        <w:left w:val="none" w:sz="0" w:space="0" w:color="auto"/>
        <w:bottom w:val="none" w:sz="0" w:space="0" w:color="auto"/>
        <w:right w:val="none" w:sz="0" w:space="0" w:color="auto"/>
      </w:divBdr>
    </w:div>
    <w:div w:id="100683290">
      <w:bodyDiv w:val="1"/>
      <w:marLeft w:val="0"/>
      <w:marRight w:val="0"/>
      <w:marTop w:val="0"/>
      <w:marBottom w:val="0"/>
      <w:divBdr>
        <w:top w:val="none" w:sz="0" w:space="0" w:color="auto"/>
        <w:left w:val="none" w:sz="0" w:space="0" w:color="auto"/>
        <w:bottom w:val="none" w:sz="0" w:space="0" w:color="auto"/>
        <w:right w:val="none" w:sz="0" w:space="0" w:color="auto"/>
      </w:divBdr>
    </w:div>
    <w:div w:id="119690162">
      <w:bodyDiv w:val="1"/>
      <w:marLeft w:val="0"/>
      <w:marRight w:val="0"/>
      <w:marTop w:val="0"/>
      <w:marBottom w:val="0"/>
      <w:divBdr>
        <w:top w:val="none" w:sz="0" w:space="0" w:color="auto"/>
        <w:left w:val="none" w:sz="0" w:space="0" w:color="auto"/>
        <w:bottom w:val="none" w:sz="0" w:space="0" w:color="auto"/>
        <w:right w:val="none" w:sz="0" w:space="0" w:color="auto"/>
      </w:divBdr>
    </w:div>
    <w:div w:id="133452008">
      <w:bodyDiv w:val="1"/>
      <w:marLeft w:val="0"/>
      <w:marRight w:val="0"/>
      <w:marTop w:val="0"/>
      <w:marBottom w:val="0"/>
      <w:divBdr>
        <w:top w:val="none" w:sz="0" w:space="0" w:color="auto"/>
        <w:left w:val="none" w:sz="0" w:space="0" w:color="auto"/>
        <w:bottom w:val="none" w:sz="0" w:space="0" w:color="auto"/>
        <w:right w:val="none" w:sz="0" w:space="0" w:color="auto"/>
      </w:divBdr>
    </w:div>
    <w:div w:id="175391013">
      <w:bodyDiv w:val="1"/>
      <w:marLeft w:val="0"/>
      <w:marRight w:val="0"/>
      <w:marTop w:val="0"/>
      <w:marBottom w:val="0"/>
      <w:divBdr>
        <w:top w:val="none" w:sz="0" w:space="0" w:color="auto"/>
        <w:left w:val="none" w:sz="0" w:space="0" w:color="auto"/>
        <w:bottom w:val="none" w:sz="0" w:space="0" w:color="auto"/>
        <w:right w:val="none" w:sz="0" w:space="0" w:color="auto"/>
      </w:divBdr>
    </w:div>
    <w:div w:id="242572583">
      <w:bodyDiv w:val="1"/>
      <w:marLeft w:val="0"/>
      <w:marRight w:val="0"/>
      <w:marTop w:val="0"/>
      <w:marBottom w:val="0"/>
      <w:divBdr>
        <w:top w:val="none" w:sz="0" w:space="0" w:color="auto"/>
        <w:left w:val="none" w:sz="0" w:space="0" w:color="auto"/>
        <w:bottom w:val="none" w:sz="0" w:space="0" w:color="auto"/>
        <w:right w:val="none" w:sz="0" w:space="0" w:color="auto"/>
      </w:divBdr>
    </w:div>
    <w:div w:id="263927311">
      <w:bodyDiv w:val="1"/>
      <w:marLeft w:val="0"/>
      <w:marRight w:val="0"/>
      <w:marTop w:val="0"/>
      <w:marBottom w:val="0"/>
      <w:divBdr>
        <w:top w:val="none" w:sz="0" w:space="0" w:color="auto"/>
        <w:left w:val="none" w:sz="0" w:space="0" w:color="auto"/>
        <w:bottom w:val="none" w:sz="0" w:space="0" w:color="auto"/>
        <w:right w:val="none" w:sz="0" w:space="0" w:color="auto"/>
      </w:divBdr>
    </w:div>
    <w:div w:id="370158109">
      <w:bodyDiv w:val="1"/>
      <w:marLeft w:val="0"/>
      <w:marRight w:val="0"/>
      <w:marTop w:val="0"/>
      <w:marBottom w:val="0"/>
      <w:divBdr>
        <w:top w:val="none" w:sz="0" w:space="0" w:color="auto"/>
        <w:left w:val="none" w:sz="0" w:space="0" w:color="auto"/>
        <w:bottom w:val="none" w:sz="0" w:space="0" w:color="auto"/>
        <w:right w:val="none" w:sz="0" w:space="0" w:color="auto"/>
      </w:divBdr>
    </w:div>
    <w:div w:id="377900861">
      <w:bodyDiv w:val="1"/>
      <w:marLeft w:val="0"/>
      <w:marRight w:val="0"/>
      <w:marTop w:val="0"/>
      <w:marBottom w:val="0"/>
      <w:divBdr>
        <w:top w:val="none" w:sz="0" w:space="0" w:color="auto"/>
        <w:left w:val="none" w:sz="0" w:space="0" w:color="auto"/>
        <w:bottom w:val="none" w:sz="0" w:space="0" w:color="auto"/>
        <w:right w:val="none" w:sz="0" w:space="0" w:color="auto"/>
      </w:divBdr>
    </w:div>
    <w:div w:id="382676811">
      <w:bodyDiv w:val="1"/>
      <w:marLeft w:val="0"/>
      <w:marRight w:val="0"/>
      <w:marTop w:val="0"/>
      <w:marBottom w:val="0"/>
      <w:divBdr>
        <w:top w:val="none" w:sz="0" w:space="0" w:color="auto"/>
        <w:left w:val="none" w:sz="0" w:space="0" w:color="auto"/>
        <w:bottom w:val="none" w:sz="0" w:space="0" w:color="auto"/>
        <w:right w:val="none" w:sz="0" w:space="0" w:color="auto"/>
      </w:divBdr>
    </w:div>
    <w:div w:id="396170512">
      <w:bodyDiv w:val="1"/>
      <w:marLeft w:val="0"/>
      <w:marRight w:val="0"/>
      <w:marTop w:val="0"/>
      <w:marBottom w:val="0"/>
      <w:divBdr>
        <w:top w:val="none" w:sz="0" w:space="0" w:color="auto"/>
        <w:left w:val="none" w:sz="0" w:space="0" w:color="auto"/>
        <w:bottom w:val="none" w:sz="0" w:space="0" w:color="auto"/>
        <w:right w:val="none" w:sz="0" w:space="0" w:color="auto"/>
      </w:divBdr>
    </w:div>
    <w:div w:id="436096348">
      <w:bodyDiv w:val="1"/>
      <w:marLeft w:val="0"/>
      <w:marRight w:val="0"/>
      <w:marTop w:val="0"/>
      <w:marBottom w:val="0"/>
      <w:divBdr>
        <w:top w:val="none" w:sz="0" w:space="0" w:color="auto"/>
        <w:left w:val="none" w:sz="0" w:space="0" w:color="auto"/>
        <w:bottom w:val="none" w:sz="0" w:space="0" w:color="auto"/>
        <w:right w:val="none" w:sz="0" w:space="0" w:color="auto"/>
      </w:divBdr>
    </w:div>
    <w:div w:id="466554103">
      <w:bodyDiv w:val="1"/>
      <w:marLeft w:val="0"/>
      <w:marRight w:val="0"/>
      <w:marTop w:val="0"/>
      <w:marBottom w:val="0"/>
      <w:divBdr>
        <w:top w:val="none" w:sz="0" w:space="0" w:color="auto"/>
        <w:left w:val="none" w:sz="0" w:space="0" w:color="auto"/>
        <w:bottom w:val="none" w:sz="0" w:space="0" w:color="auto"/>
        <w:right w:val="none" w:sz="0" w:space="0" w:color="auto"/>
      </w:divBdr>
    </w:div>
    <w:div w:id="507141456">
      <w:bodyDiv w:val="1"/>
      <w:marLeft w:val="0"/>
      <w:marRight w:val="0"/>
      <w:marTop w:val="0"/>
      <w:marBottom w:val="0"/>
      <w:divBdr>
        <w:top w:val="none" w:sz="0" w:space="0" w:color="auto"/>
        <w:left w:val="none" w:sz="0" w:space="0" w:color="auto"/>
        <w:bottom w:val="none" w:sz="0" w:space="0" w:color="auto"/>
        <w:right w:val="none" w:sz="0" w:space="0" w:color="auto"/>
      </w:divBdr>
    </w:div>
    <w:div w:id="511653167">
      <w:bodyDiv w:val="1"/>
      <w:marLeft w:val="0"/>
      <w:marRight w:val="0"/>
      <w:marTop w:val="0"/>
      <w:marBottom w:val="0"/>
      <w:divBdr>
        <w:top w:val="none" w:sz="0" w:space="0" w:color="auto"/>
        <w:left w:val="none" w:sz="0" w:space="0" w:color="auto"/>
        <w:bottom w:val="none" w:sz="0" w:space="0" w:color="auto"/>
        <w:right w:val="none" w:sz="0" w:space="0" w:color="auto"/>
      </w:divBdr>
    </w:div>
    <w:div w:id="545677889">
      <w:bodyDiv w:val="1"/>
      <w:marLeft w:val="0"/>
      <w:marRight w:val="0"/>
      <w:marTop w:val="0"/>
      <w:marBottom w:val="0"/>
      <w:divBdr>
        <w:top w:val="none" w:sz="0" w:space="0" w:color="auto"/>
        <w:left w:val="none" w:sz="0" w:space="0" w:color="auto"/>
        <w:bottom w:val="none" w:sz="0" w:space="0" w:color="auto"/>
        <w:right w:val="none" w:sz="0" w:space="0" w:color="auto"/>
      </w:divBdr>
    </w:div>
    <w:div w:id="581640355">
      <w:bodyDiv w:val="1"/>
      <w:marLeft w:val="0"/>
      <w:marRight w:val="0"/>
      <w:marTop w:val="0"/>
      <w:marBottom w:val="0"/>
      <w:divBdr>
        <w:top w:val="none" w:sz="0" w:space="0" w:color="auto"/>
        <w:left w:val="none" w:sz="0" w:space="0" w:color="auto"/>
        <w:bottom w:val="none" w:sz="0" w:space="0" w:color="auto"/>
        <w:right w:val="none" w:sz="0" w:space="0" w:color="auto"/>
      </w:divBdr>
    </w:div>
    <w:div w:id="598412341">
      <w:bodyDiv w:val="1"/>
      <w:marLeft w:val="0"/>
      <w:marRight w:val="0"/>
      <w:marTop w:val="0"/>
      <w:marBottom w:val="0"/>
      <w:divBdr>
        <w:top w:val="none" w:sz="0" w:space="0" w:color="auto"/>
        <w:left w:val="none" w:sz="0" w:space="0" w:color="auto"/>
        <w:bottom w:val="none" w:sz="0" w:space="0" w:color="auto"/>
        <w:right w:val="none" w:sz="0" w:space="0" w:color="auto"/>
      </w:divBdr>
    </w:div>
    <w:div w:id="604268627">
      <w:bodyDiv w:val="1"/>
      <w:marLeft w:val="0"/>
      <w:marRight w:val="0"/>
      <w:marTop w:val="0"/>
      <w:marBottom w:val="0"/>
      <w:divBdr>
        <w:top w:val="none" w:sz="0" w:space="0" w:color="auto"/>
        <w:left w:val="none" w:sz="0" w:space="0" w:color="auto"/>
        <w:bottom w:val="none" w:sz="0" w:space="0" w:color="auto"/>
        <w:right w:val="none" w:sz="0" w:space="0" w:color="auto"/>
      </w:divBdr>
    </w:div>
    <w:div w:id="607349229">
      <w:bodyDiv w:val="1"/>
      <w:marLeft w:val="0"/>
      <w:marRight w:val="0"/>
      <w:marTop w:val="0"/>
      <w:marBottom w:val="0"/>
      <w:divBdr>
        <w:top w:val="none" w:sz="0" w:space="0" w:color="auto"/>
        <w:left w:val="none" w:sz="0" w:space="0" w:color="auto"/>
        <w:bottom w:val="none" w:sz="0" w:space="0" w:color="auto"/>
        <w:right w:val="none" w:sz="0" w:space="0" w:color="auto"/>
      </w:divBdr>
    </w:div>
    <w:div w:id="613366498">
      <w:bodyDiv w:val="1"/>
      <w:marLeft w:val="0"/>
      <w:marRight w:val="0"/>
      <w:marTop w:val="0"/>
      <w:marBottom w:val="0"/>
      <w:divBdr>
        <w:top w:val="none" w:sz="0" w:space="0" w:color="auto"/>
        <w:left w:val="none" w:sz="0" w:space="0" w:color="auto"/>
        <w:bottom w:val="none" w:sz="0" w:space="0" w:color="auto"/>
        <w:right w:val="none" w:sz="0" w:space="0" w:color="auto"/>
      </w:divBdr>
    </w:div>
    <w:div w:id="629484479">
      <w:bodyDiv w:val="1"/>
      <w:marLeft w:val="0"/>
      <w:marRight w:val="0"/>
      <w:marTop w:val="0"/>
      <w:marBottom w:val="0"/>
      <w:divBdr>
        <w:top w:val="none" w:sz="0" w:space="0" w:color="auto"/>
        <w:left w:val="none" w:sz="0" w:space="0" w:color="auto"/>
        <w:bottom w:val="none" w:sz="0" w:space="0" w:color="auto"/>
        <w:right w:val="none" w:sz="0" w:space="0" w:color="auto"/>
      </w:divBdr>
    </w:div>
    <w:div w:id="657154253">
      <w:bodyDiv w:val="1"/>
      <w:marLeft w:val="0"/>
      <w:marRight w:val="0"/>
      <w:marTop w:val="0"/>
      <w:marBottom w:val="0"/>
      <w:divBdr>
        <w:top w:val="none" w:sz="0" w:space="0" w:color="auto"/>
        <w:left w:val="none" w:sz="0" w:space="0" w:color="auto"/>
        <w:bottom w:val="none" w:sz="0" w:space="0" w:color="auto"/>
        <w:right w:val="none" w:sz="0" w:space="0" w:color="auto"/>
      </w:divBdr>
    </w:div>
    <w:div w:id="662437889">
      <w:bodyDiv w:val="1"/>
      <w:marLeft w:val="0"/>
      <w:marRight w:val="0"/>
      <w:marTop w:val="0"/>
      <w:marBottom w:val="0"/>
      <w:divBdr>
        <w:top w:val="none" w:sz="0" w:space="0" w:color="auto"/>
        <w:left w:val="none" w:sz="0" w:space="0" w:color="auto"/>
        <w:bottom w:val="none" w:sz="0" w:space="0" w:color="auto"/>
        <w:right w:val="none" w:sz="0" w:space="0" w:color="auto"/>
      </w:divBdr>
    </w:div>
    <w:div w:id="673647908">
      <w:bodyDiv w:val="1"/>
      <w:marLeft w:val="0"/>
      <w:marRight w:val="0"/>
      <w:marTop w:val="0"/>
      <w:marBottom w:val="0"/>
      <w:divBdr>
        <w:top w:val="none" w:sz="0" w:space="0" w:color="auto"/>
        <w:left w:val="none" w:sz="0" w:space="0" w:color="auto"/>
        <w:bottom w:val="none" w:sz="0" w:space="0" w:color="auto"/>
        <w:right w:val="none" w:sz="0" w:space="0" w:color="auto"/>
      </w:divBdr>
    </w:div>
    <w:div w:id="674460525">
      <w:bodyDiv w:val="1"/>
      <w:marLeft w:val="0"/>
      <w:marRight w:val="0"/>
      <w:marTop w:val="0"/>
      <w:marBottom w:val="0"/>
      <w:divBdr>
        <w:top w:val="none" w:sz="0" w:space="0" w:color="auto"/>
        <w:left w:val="none" w:sz="0" w:space="0" w:color="auto"/>
        <w:bottom w:val="none" w:sz="0" w:space="0" w:color="auto"/>
        <w:right w:val="none" w:sz="0" w:space="0" w:color="auto"/>
      </w:divBdr>
    </w:div>
    <w:div w:id="712534160">
      <w:bodyDiv w:val="1"/>
      <w:marLeft w:val="0"/>
      <w:marRight w:val="0"/>
      <w:marTop w:val="0"/>
      <w:marBottom w:val="0"/>
      <w:divBdr>
        <w:top w:val="none" w:sz="0" w:space="0" w:color="auto"/>
        <w:left w:val="none" w:sz="0" w:space="0" w:color="auto"/>
        <w:bottom w:val="none" w:sz="0" w:space="0" w:color="auto"/>
        <w:right w:val="none" w:sz="0" w:space="0" w:color="auto"/>
      </w:divBdr>
    </w:div>
    <w:div w:id="726343818">
      <w:bodyDiv w:val="1"/>
      <w:marLeft w:val="0"/>
      <w:marRight w:val="0"/>
      <w:marTop w:val="0"/>
      <w:marBottom w:val="0"/>
      <w:divBdr>
        <w:top w:val="none" w:sz="0" w:space="0" w:color="auto"/>
        <w:left w:val="none" w:sz="0" w:space="0" w:color="auto"/>
        <w:bottom w:val="none" w:sz="0" w:space="0" w:color="auto"/>
        <w:right w:val="none" w:sz="0" w:space="0" w:color="auto"/>
      </w:divBdr>
    </w:div>
    <w:div w:id="732238626">
      <w:bodyDiv w:val="1"/>
      <w:marLeft w:val="0"/>
      <w:marRight w:val="0"/>
      <w:marTop w:val="0"/>
      <w:marBottom w:val="0"/>
      <w:divBdr>
        <w:top w:val="none" w:sz="0" w:space="0" w:color="auto"/>
        <w:left w:val="none" w:sz="0" w:space="0" w:color="auto"/>
        <w:bottom w:val="none" w:sz="0" w:space="0" w:color="auto"/>
        <w:right w:val="none" w:sz="0" w:space="0" w:color="auto"/>
      </w:divBdr>
    </w:div>
    <w:div w:id="756831695">
      <w:bodyDiv w:val="1"/>
      <w:marLeft w:val="0"/>
      <w:marRight w:val="0"/>
      <w:marTop w:val="0"/>
      <w:marBottom w:val="0"/>
      <w:divBdr>
        <w:top w:val="none" w:sz="0" w:space="0" w:color="auto"/>
        <w:left w:val="none" w:sz="0" w:space="0" w:color="auto"/>
        <w:bottom w:val="none" w:sz="0" w:space="0" w:color="auto"/>
        <w:right w:val="none" w:sz="0" w:space="0" w:color="auto"/>
      </w:divBdr>
    </w:div>
    <w:div w:id="764107609">
      <w:bodyDiv w:val="1"/>
      <w:marLeft w:val="0"/>
      <w:marRight w:val="0"/>
      <w:marTop w:val="0"/>
      <w:marBottom w:val="0"/>
      <w:divBdr>
        <w:top w:val="none" w:sz="0" w:space="0" w:color="auto"/>
        <w:left w:val="none" w:sz="0" w:space="0" w:color="auto"/>
        <w:bottom w:val="none" w:sz="0" w:space="0" w:color="auto"/>
        <w:right w:val="none" w:sz="0" w:space="0" w:color="auto"/>
      </w:divBdr>
    </w:div>
    <w:div w:id="790591040">
      <w:bodyDiv w:val="1"/>
      <w:marLeft w:val="0"/>
      <w:marRight w:val="0"/>
      <w:marTop w:val="0"/>
      <w:marBottom w:val="0"/>
      <w:divBdr>
        <w:top w:val="none" w:sz="0" w:space="0" w:color="auto"/>
        <w:left w:val="none" w:sz="0" w:space="0" w:color="auto"/>
        <w:bottom w:val="none" w:sz="0" w:space="0" w:color="auto"/>
        <w:right w:val="none" w:sz="0" w:space="0" w:color="auto"/>
      </w:divBdr>
    </w:div>
    <w:div w:id="813717775">
      <w:bodyDiv w:val="1"/>
      <w:marLeft w:val="0"/>
      <w:marRight w:val="0"/>
      <w:marTop w:val="0"/>
      <w:marBottom w:val="0"/>
      <w:divBdr>
        <w:top w:val="none" w:sz="0" w:space="0" w:color="auto"/>
        <w:left w:val="none" w:sz="0" w:space="0" w:color="auto"/>
        <w:bottom w:val="none" w:sz="0" w:space="0" w:color="auto"/>
        <w:right w:val="none" w:sz="0" w:space="0" w:color="auto"/>
      </w:divBdr>
    </w:div>
    <w:div w:id="834802012">
      <w:bodyDiv w:val="1"/>
      <w:marLeft w:val="0"/>
      <w:marRight w:val="0"/>
      <w:marTop w:val="0"/>
      <w:marBottom w:val="0"/>
      <w:divBdr>
        <w:top w:val="none" w:sz="0" w:space="0" w:color="auto"/>
        <w:left w:val="none" w:sz="0" w:space="0" w:color="auto"/>
        <w:bottom w:val="none" w:sz="0" w:space="0" w:color="auto"/>
        <w:right w:val="none" w:sz="0" w:space="0" w:color="auto"/>
      </w:divBdr>
    </w:div>
    <w:div w:id="847477718">
      <w:bodyDiv w:val="1"/>
      <w:marLeft w:val="0"/>
      <w:marRight w:val="0"/>
      <w:marTop w:val="0"/>
      <w:marBottom w:val="0"/>
      <w:divBdr>
        <w:top w:val="none" w:sz="0" w:space="0" w:color="auto"/>
        <w:left w:val="none" w:sz="0" w:space="0" w:color="auto"/>
        <w:bottom w:val="none" w:sz="0" w:space="0" w:color="auto"/>
        <w:right w:val="none" w:sz="0" w:space="0" w:color="auto"/>
      </w:divBdr>
    </w:div>
    <w:div w:id="887111051">
      <w:bodyDiv w:val="1"/>
      <w:marLeft w:val="0"/>
      <w:marRight w:val="0"/>
      <w:marTop w:val="0"/>
      <w:marBottom w:val="0"/>
      <w:divBdr>
        <w:top w:val="none" w:sz="0" w:space="0" w:color="auto"/>
        <w:left w:val="none" w:sz="0" w:space="0" w:color="auto"/>
        <w:bottom w:val="none" w:sz="0" w:space="0" w:color="auto"/>
        <w:right w:val="none" w:sz="0" w:space="0" w:color="auto"/>
      </w:divBdr>
    </w:div>
    <w:div w:id="896014436">
      <w:bodyDiv w:val="1"/>
      <w:marLeft w:val="0"/>
      <w:marRight w:val="0"/>
      <w:marTop w:val="0"/>
      <w:marBottom w:val="0"/>
      <w:divBdr>
        <w:top w:val="none" w:sz="0" w:space="0" w:color="auto"/>
        <w:left w:val="none" w:sz="0" w:space="0" w:color="auto"/>
        <w:bottom w:val="none" w:sz="0" w:space="0" w:color="auto"/>
        <w:right w:val="none" w:sz="0" w:space="0" w:color="auto"/>
      </w:divBdr>
    </w:div>
    <w:div w:id="915624191">
      <w:bodyDiv w:val="1"/>
      <w:marLeft w:val="0"/>
      <w:marRight w:val="0"/>
      <w:marTop w:val="0"/>
      <w:marBottom w:val="0"/>
      <w:divBdr>
        <w:top w:val="none" w:sz="0" w:space="0" w:color="auto"/>
        <w:left w:val="none" w:sz="0" w:space="0" w:color="auto"/>
        <w:bottom w:val="none" w:sz="0" w:space="0" w:color="auto"/>
        <w:right w:val="none" w:sz="0" w:space="0" w:color="auto"/>
      </w:divBdr>
    </w:div>
    <w:div w:id="921337044">
      <w:bodyDiv w:val="1"/>
      <w:marLeft w:val="0"/>
      <w:marRight w:val="0"/>
      <w:marTop w:val="0"/>
      <w:marBottom w:val="0"/>
      <w:divBdr>
        <w:top w:val="none" w:sz="0" w:space="0" w:color="auto"/>
        <w:left w:val="none" w:sz="0" w:space="0" w:color="auto"/>
        <w:bottom w:val="none" w:sz="0" w:space="0" w:color="auto"/>
        <w:right w:val="none" w:sz="0" w:space="0" w:color="auto"/>
      </w:divBdr>
    </w:div>
    <w:div w:id="928655610">
      <w:bodyDiv w:val="1"/>
      <w:marLeft w:val="0"/>
      <w:marRight w:val="0"/>
      <w:marTop w:val="0"/>
      <w:marBottom w:val="0"/>
      <w:divBdr>
        <w:top w:val="none" w:sz="0" w:space="0" w:color="auto"/>
        <w:left w:val="none" w:sz="0" w:space="0" w:color="auto"/>
        <w:bottom w:val="none" w:sz="0" w:space="0" w:color="auto"/>
        <w:right w:val="none" w:sz="0" w:space="0" w:color="auto"/>
      </w:divBdr>
    </w:div>
    <w:div w:id="986593241">
      <w:bodyDiv w:val="1"/>
      <w:marLeft w:val="0"/>
      <w:marRight w:val="0"/>
      <w:marTop w:val="0"/>
      <w:marBottom w:val="0"/>
      <w:divBdr>
        <w:top w:val="none" w:sz="0" w:space="0" w:color="auto"/>
        <w:left w:val="none" w:sz="0" w:space="0" w:color="auto"/>
        <w:bottom w:val="none" w:sz="0" w:space="0" w:color="auto"/>
        <w:right w:val="none" w:sz="0" w:space="0" w:color="auto"/>
      </w:divBdr>
    </w:div>
    <w:div w:id="1131749214">
      <w:bodyDiv w:val="1"/>
      <w:marLeft w:val="0"/>
      <w:marRight w:val="0"/>
      <w:marTop w:val="0"/>
      <w:marBottom w:val="0"/>
      <w:divBdr>
        <w:top w:val="none" w:sz="0" w:space="0" w:color="auto"/>
        <w:left w:val="none" w:sz="0" w:space="0" w:color="auto"/>
        <w:bottom w:val="none" w:sz="0" w:space="0" w:color="auto"/>
        <w:right w:val="none" w:sz="0" w:space="0" w:color="auto"/>
      </w:divBdr>
    </w:div>
    <w:div w:id="1146312187">
      <w:bodyDiv w:val="1"/>
      <w:marLeft w:val="0"/>
      <w:marRight w:val="0"/>
      <w:marTop w:val="0"/>
      <w:marBottom w:val="0"/>
      <w:divBdr>
        <w:top w:val="none" w:sz="0" w:space="0" w:color="auto"/>
        <w:left w:val="none" w:sz="0" w:space="0" w:color="auto"/>
        <w:bottom w:val="none" w:sz="0" w:space="0" w:color="auto"/>
        <w:right w:val="none" w:sz="0" w:space="0" w:color="auto"/>
      </w:divBdr>
    </w:div>
    <w:div w:id="1165129906">
      <w:bodyDiv w:val="1"/>
      <w:marLeft w:val="0"/>
      <w:marRight w:val="0"/>
      <w:marTop w:val="0"/>
      <w:marBottom w:val="0"/>
      <w:divBdr>
        <w:top w:val="none" w:sz="0" w:space="0" w:color="auto"/>
        <w:left w:val="none" w:sz="0" w:space="0" w:color="auto"/>
        <w:bottom w:val="none" w:sz="0" w:space="0" w:color="auto"/>
        <w:right w:val="none" w:sz="0" w:space="0" w:color="auto"/>
      </w:divBdr>
    </w:div>
    <w:div w:id="1185824484">
      <w:bodyDiv w:val="1"/>
      <w:marLeft w:val="0"/>
      <w:marRight w:val="0"/>
      <w:marTop w:val="0"/>
      <w:marBottom w:val="0"/>
      <w:divBdr>
        <w:top w:val="none" w:sz="0" w:space="0" w:color="auto"/>
        <w:left w:val="none" w:sz="0" w:space="0" w:color="auto"/>
        <w:bottom w:val="none" w:sz="0" w:space="0" w:color="auto"/>
        <w:right w:val="none" w:sz="0" w:space="0" w:color="auto"/>
      </w:divBdr>
    </w:div>
    <w:div w:id="1240286332">
      <w:bodyDiv w:val="1"/>
      <w:marLeft w:val="0"/>
      <w:marRight w:val="0"/>
      <w:marTop w:val="0"/>
      <w:marBottom w:val="0"/>
      <w:divBdr>
        <w:top w:val="none" w:sz="0" w:space="0" w:color="auto"/>
        <w:left w:val="none" w:sz="0" w:space="0" w:color="auto"/>
        <w:bottom w:val="none" w:sz="0" w:space="0" w:color="auto"/>
        <w:right w:val="none" w:sz="0" w:space="0" w:color="auto"/>
      </w:divBdr>
    </w:div>
    <w:div w:id="1286816630">
      <w:bodyDiv w:val="1"/>
      <w:marLeft w:val="0"/>
      <w:marRight w:val="0"/>
      <w:marTop w:val="0"/>
      <w:marBottom w:val="0"/>
      <w:divBdr>
        <w:top w:val="none" w:sz="0" w:space="0" w:color="auto"/>
        <w:left w:val="none" w:sz="0" w:space="0" w:color="auto"/>
        <w:bottom w:val="none" w:sz="0" w:space="0" w:color="auto"/>
        <w:right w:val="none" w:sz="0" w:space="0" w:color="auto"/>
      </w:divBdr>
    </w:div>
    <w:div w:id="1358390244">
      <w:bodyDiv w:val="1"/>
      <w:marLeft w:val="0"/>
      <w:marRight w:val="0"/>
      <w:marTop w:val="0"/>
      <w:marBottom w:val="0"/>
      <w:divBdr>
        <w:top w:val="none" w:sz="0" w:space="0" w:color="auto"/>
        <w:left w:val="none" w:sz="0" w:space="0" w:color="auto"/>
        <w:bottom w:val="none" w:sz="0" w:space="0" w:color="auto"/>
        <w:right w:val="none" w:sz="0" w:space="0" w:color="auto"/>
      </w:divBdr>
    </w:div>
    <w:div w:id="1359890675">
      <w:bodyDiv w:val="1"/>
      <w:marLeft w:val="0"/>
      <w:marRight w:val="0"/>
      <w:marTop w:val="0"/>
      <w:marBottom w:val="0"/>
      <w:divBdr>
        <w:top w:val="none" w:sz="0" w:space="0" w:color="auto"/>
        <w:left w:val="none" w:sz="0" w:space="0" w:color="auto"/>
        <w:bottom w:val="none" w:sz="0" w:space="0" w:color="auto"/>
        <w:right w:val="none" w:sz="0" w:space="0" w:color="auto"/>
      </w:divBdr>
    </w:div>
    <w:div w:id="1383014980">
      <w:bodyDiv w:val="1"/>
      <w:marLeft w:val="0"/>
      <w:marRight w:val="0"/>
      <w:marTop w:val="0"/>
      <w:marBottom w:val="0"/>
      <w:divBdr>
        <w:top w:val="none" w:sz="0" w:space="0" w:color="auto"/>
        <w:left w:val="none" w:sz="0" w:space="0" w:color="auto"/>
        <w:bottom w:val="none" w:sz="0" w:space="0" w:color="auto"/>
        <w:right w:val="none" w:sz="0" w:space="0" w:color="auto"/>
      </w:divBdr>
    </w:div>
    <w:div w:id="1433012069">
      <w:bodyDiv w:val="1"/>
      <w:marLeft w:val="0"/>
      <w:marRight w:val="0"/>
      <w:marTop w:val="0"/>
      <w:marBottom w:val="0"/>
      <w:divBdr>
        <w:top w:val="none" w:sz="0" w:space="0" w:color="auto"/>
        <w:left w:val="none" w:sz="0" w:space="0" w:color="auto"/>
        <w:bottom w:val="none" w:sz="0" w:space="0" w:color="auto"/>
        <w:right w:val="none" w:sz="0" w:space="0" w:color="auto"/>
      </w:divBdr>
    </w:div>
    <w:div w:id="1436558704">
      <w:bodyDiv w:val="1"/>
      <w:marLeft w:val="0"/>
      <w:marRight w:val="0"/>
      <w:marTop w:val="0"/>
      <w:marBottom w:val="0"/>
      <w:divBdr>
        <w:top w:val="none" w:sz="0" w:space="0" w:color="auto"/>
        <w:left w:val="none" w:sz="0" w:space="0" w:color="auto"/>
        <w:bottom w:val="none" w:sz="0" w:space="0" w:color="auto"/>
        <w:right w:val="none" w:sz="0" w:space="0" w:color="auto"/>
      </w:divBdr>
    </w:div>
    <w:div w:id="1488866143">
      <w:bodyDiv w:val="1"/>
      <w:marLeft w:val="0"/>
      <w:marRight w:val="0"/>
      <w:marTop w:val="0"/>
      <w:marBottom w:val="0"/>
      <w:divBdr>
        <w:top w:val="none" w:sz="0" w:space="0" w:color="auto"/>
        <w:left w:val="none" w:sz="0" w:space="0" w:color="auto"/>
        <w:bottom w:val="none" w:sz="0" w:space="0" w:color="auto"/>
        <w:right w:val="none" w:sz="0" w:space="0" w:color="auto"/>
      </w:divBdr>
    </w:div>
    <w:div w:id="1495294289">
      <w:bodyDiv w:val="1"/>
      <w:marLeft w:val="0"/>
      <w:marRight w:val="0"/>
      <w:marTop w:val="0"/>
      <w:marBottom w:val="0"/>
      <w:divBdr>
        <w:top w:val="none" w:sz="0" w:space="0" w:color="auto"/>
        <w:left w:val="none" w:sz="0" w:space="0" w:color="auto"/>
        <w:bottom w:val="none" w:sz="0" w:space="0" w:color="auto"/>
        <w:right w:val="none" w:sz="0" w:space="0" w:color="auto"/>
      </w:divBdr>
    </w:div>
    <w:div w:id="1572230103">
      <w:bodyDiv w:val="1"/>
      <w:marLeft w:val="0"/>
      <w:marRight w:val="0"/>
      <w:marTop w:val="0"/>
      <w:marBottom w:val="0"/>
      <w:divBdr>
        <w:top w:val="none" w:sz="0" w:space="0" w:color="auto"/>
        <w:left w:val="none" w:sz="0" w:space="0" w:color="auto"/>
        <w:bottom w:val="none" w:sz="0" w:space="0" w:color="auto"/>
        <w:right w:val="none" w:sz="0" w:space="0" w:color="auto"/>
      </w:divBdr>
    </w:div>
    <w:div w:id="1582367100">
      <w:bodyDiv w:val="1"/>
      <w:marLeft w:val="0"/>
      <w:marRight w:val="0"/>
      <w:marTop w:val="0"/>
      <w:marBottom w:val="0"/>
      <w:divBdr>
        <w:top w:val="none" w:sz="0" w:space="0" w:color="auto"/>
        <w:left w:val="none" w:sz="0" w:space="0" w:color="auto"/>
        <w:bottom w:val="none" w:sz="0" w:space="0" w:color="auto"/>
        <w:right w:val="none" w:sz="0" w:space="0" w:color="auto"/>
      </w:divBdr>
    </w:div>
    <w:div w:id="1603100950">
      <w:bodyDiv w:val="1"/>
      <w:marLeft w:val="0"/>
      <w:marRight w:val="0"/>
      <w:marTop w:val="0"/>
      <w:marBottom w:val="0"/>
      <w:divBdr>
        <w:top w:val="none" w:sz="0" w:space="0" w:color="auto"/>
        <w:left w:val="none" w:sz="0" w:space="0" w:color="auto"/>
        <w:bottom w:val="none" w:sz="0" w:space="0" w:color="auto"/>
        <w:right w:val="none" w:sz="0" w:space="0" w:color="auto"/>
      </w:divBdr>
    </w:div>
    <w:div w:id="1723752697">
      <w:bodyDiv w:val="1"/>
      <w:marLeft w:val="0"/>
      <w:marRight w:val="0"/>
      <w:marTop w:val="0"/>
      <w:marBottom w:val="0"/>
      <w:divBdr>
        <w:top w:val="none" w:sz="0" w:space="0" w:color="auto"/>
        <w:left w:val="none" w:sz="0" w:space="0" w:color="auto"/>
        <w:bottom w:val="none" w:sz="0" w:space="0" w:color="auto"/>
        <w:right w:val="none" w:sz="0" w:space="0" w:color="auto"/>
      </w:divBdr>
    </w:div>
    <w:div w:id="1744182488">
      <w:bodyDiv w:val="1"/>
      <w:marLeft w:val="0"/>
      <w:marRight w:val="0"/>
      <w:marTop w:val="0"/>
      <w:marBottom w:val="0"/>
      <w:divBdr>
        <w:top w:val="none" w:sz="0" w:space="0" w:color="auto"/>
        <w:left w:val="none" w:sz="0" w:space="0" w:color="auto"/>
        <w:bottom w:val="none" w:sz="0" w:space="0" w:color="auto"/>
        <w:right w:val="none" w:sz="0" w:space="0" w:color="auto"/>
      </w:divBdr>
    </w:div>
    <w:div w:id="1798063975">
      <w:bodyDiv w:val="1"/>
      <w:marLeft w:val="0"/>
      <w:marRight w:val="0"/>
      <w:marTop w:val="0"/>
      <w:marBottom w:val="0"/>
      <w:divBdr>
        <w:top w:val="none" w:sz="0" w:space="0" w:color="auto"/>
        <w:left w:val="none" w:sz="0" w:space="0" w:color="auto"/>
        <w:bottom w:val="none" w:sz="0" w:space="0" w:color="auto"/>
        <w:right w:val="none" w:sz="0" w:space="0" w:color="auto"/>
      </w:divBdr>
    </w:div>
    <w:div w:id="1804421943">
      <w:bodyDiv w:val="1"/>
      <w:marLeft w:val="0"/>
      <w:marRight w:val="0"/>
      <w:marTop w:val="0"/>
      <w:marBottom w:val="0"/>
      <w:divBdr>
        <w:top w:val="none" w:sz="0" w:space="0" w:color="auto"/>
        <w:left w:val="none" w:sz="0" w:space="0" w:color="auto"/>
        <w:bottom w:val="none" w:sz="0" w:space="0" w:color="auto"/>
        <w:right w:val="none" w:sz="0" w:space="0" w:color="auto"/>
      </w:divBdr>
    </w:div>
    <w:div w:id="1842772605">
      <w:bodyDiv w:val="1"/>
      <w:marLeft w:val="0"/>
      <w:marRight w:val="0"/>
      <w:marTop w:val="0"/>
      <w:marBottom w:val="0"/>
      <w:divBdr>
        <w:top w:val="none" w:sz="0" w:space="0" w:color="auto"/>
        <w:left w:val="none" w:sz="0" w:space="0" w:color="auto"/>
        <w:bottom w:val="none" w:sz="0" w:space="0" w:color="auto"/>
        <w:right w:val="none" w:sz="0" w:space="0" w:color="auto"/>
      </w:divBdr>
    </w:div>
    <w:div w:id="1849783868">
      <w:bodyDiv w:val="1"/>
      <w:marLeft w:val="0"/>
      <w:marRight w:val="0"/>
      <w:marTop w:val="0"/>
      <w:marBottom w:val="0"/>
      <w:divBdr>
        <w:top w:val="none" w:sz="0" w:space="0" w:color="auto"/>
        <w:left w:val="none" w:sz="0" w:space="0" w:color="auto"/>
        <w:bottom w:val="none" w:sz="0" w:space="0" w:color="auto"/>
        <w:right w:val="none" w:sz="0" w:space="0" w:color="auto"/>
      </w:divBdr>
    </w:div>
    <w:div w:id="1903323763">
      <w:bodyDiv w:val="1"/>
      <w:marLeft w:val="0"/>
      <w:marRight w:val="0"/>
      <w:marTop w:val="0"/>
      <w:marBottom w:val="0"/>
      <w:divBdr>
        <w:top w:val="none" w:sz="0" w:space="0" w:color="auto"/>
        <w:left w:val="none" w:sz="0" w:space="0" w:color="auto"/>
        <w:bottom w:val="none" w:sz="0" w:space="0" w:color="auto"/>
        <w:right w:val="none" w:sz="0" w:space="0" w:color="auto"/>
      </w:divBdr>
    </w:div>
    <w:div w:id="1915314462">
      <w:bodyDiv w:val="1"/>
      <w:marLeft w:val="0"/>
      <w:marRight w:val="0"/>
      <w:marTop w:val="0"/>
      <w:marBottom w:val="0"/>
      <w:divBdr>
        <w:top w:val="none" w:sz="0" w:space="0" w:color="auto"/>
        <w:left w:val="none" w:sz="0" w:space="0" w:color="auto"/>
        <w:bottom w:val="none" w:sz="0" w:space="0" w:color="auto"/>
        <w:right w:val="none" w:sz="0" w:space="0" w:color="auto"/>
      </w:divBdr>
    </w:div>
    <w:div w:id="1928150820">
      <w:bodyDiv w:val="1"/>
      <w:marLeft w:val="0"/>
      <w:marRight w:val="0"/>
      <w:marTop w:val="0"/>
      <w:marBottom w:val="0"/>
      <w:divBdr>
        <w:top w:val="none" w:sz="0" w:space="0" w:color="auto"/>
        <w:left w:val="none" w:sz="0" w:space="0" w:color="auto"/>
        <w:bottom w:val="none" w:sz="0" w:space="0" w:color="auto"/>
        <w:right w:val="none" w:sz="0" w:space="0" w:color="auto"/>
      </w:divBdr>
    </w:div>
    <w:div w:id="1931740147">
      <w:bodyDiv w:val="1"/>
      <w:marLeft w:val="0"/>
      <w:marRight w:val="0"/>
      <w:marTop w:val="0"/>
      <w:marBottom w:val="0"/>
      <w:divBdr>
        <w:top w:val="none" w:sz="0" w:space="0" w:color="auto"/>
        <w:left w:val="none" w:sz="0" w:space="0" w:color="auto"/>
        <w:bottom w:val="none" w:sz="0" w:space="0" w:color="auto"/>
        <w:right w:val="none" w:sz="0" w:space="0" w:color="auto"/>
      </w:divBdr>
    </w:div>
    <w:div w:id="1947153442">
      <w:bodyDiv w:val="1"/>
      <w:marLeft w:val="0"/>
      <w:marRight w:val="0"/>
      <w:marTop w:val="0"/>
      <w:marBottom w:val="0"/>
      <w:divBdr>
        <w:top w:val="none" w:sz="0" w:space="0" w:color="auto"/>
        <w:left w:val="none" w:sz="0" w:space="0" w:color="auto"/>
        <w:bottom w:val="none" w:sz="0" w:space="0" w:color="auto"/>
        <w:right w:val="none" w:sz="0" w:space="0" w:color="auto"/>
      </w:divBdr>
    </w:div>
    <w:div w:id="1994794842">
      <w:bodyDiv w:val="1"/>
      <w:marLeft w:val="0"/>
      <w:marRight w:val="0"/>
      <w:marTop w:val="0"/>
      <w:marBottom w:val="0"/>
      <w:divBdr>
        <w:top w:val="none" w:sz="0" w:space="0" w:color="auto"/>
        <w:left w:val="none" w:sz="0" w:space="0" w:color="auto"/>
        <w:bottom w:val="none" w:sz="0" w:space="0" w:color="auto"/>
        <w:right w:val="none" w:sz="0" w:space="0" w:color="auto"/>
      </w:divBdr>
    </w:div>
    <w:div w:id="1995983813">
      <w:bodyDiv w:val="1"/>
      <w:marLeft w:val="0"/>
      <w:marRight w:val="0"/>
      <w:marTop w:val="0"/>
      <w:marBottom w:val="0"/>
      <w:divBdr>
        <w:top w:val="none" w:sz="0" w:space="0" w:color="auto"/>
        <w:left w:val="none" w:sz="0" w:space="0" w:color="auto"/>
        <w:bottom w:val="none" w:sz="0" w:space="0" w:color="auto"/>
        <w:right w:val="none" w:sz="0" w:space="0" w:color="auto"/>
      </w:divBdr>
    </w:div>
    <w:div w:id="2038388042">
      <w:bodyDiv w:val="1"/>
      <w:marLeft w:val="0"/>
      <w:marRight w:val="0"/>
      <w:marTop w:val="0"/>
      <w:marBottom w:val="0"/>
      <w:divBdr>
        <w:top w:val="none" w:sz="0" w:space="0" w:color="auto"/>
        <w:left w:val="none" w:sz="0" w:space="0" w:color="auto"/>
        <w:bottom w:val="none" w:sz="0" w:space="0" w:color="auto"/>
        <w:right w:val="none" w:sz="0" w:space="0" w:color="auto"/>
      </w:divBdr>
    </w:div>
    <w:div w:id="2080906479">
      <w:bodyDiv w:val="1"/>
      <w:marLeft w:val="0"/>
      <w:marRight w:val="0"/>
      <w:marTop w:val="0"/>
      <w:marBottom w:val="0"/>
      <w:divBdr>
        <w:top w:val="none" w:sz="0" w:space="0" w:color="auto"/>
        <w:left w:val="none" w:sz="0" w:space="0" w:color="auto"/>
        <w:bottom w:val="none" w:sz="0" w:space="0" w:color="auto"/>
        <w:right w:val="none" w:sz="0" w:space="0" w:color="auto"/>
      </w:divBdr>
    </w:div>
    <w:div w:id="2095323523">
      <w:bodyDiv w:val="1"/>
      <w:marLeft w:val="0"/>
      <w:marRight w:val="0"/>
      <w:marTop w:val="0"/>
      <w:marBottom w:val="0"/>
      <w:divBdr>
        <w:top w:val="none" w:sz="0" w:space="0" w:color="auto"/>
        <w:left w:val="none" w:sz="0" w:space="0" w:color="auto"/>
        <w:bottom w:val="none" w:sz="0" w:space="0" w:color="auto"/>
        <w:right w:val="none" w:sz="0" w:space="0" w:color="auto"/>
      </w:divBdr>
    </w:div>
    <w:div w:id="2112436439">
      <w:bodyDiv w:val="1"/>
      <w:marLeft w:val="0"/>
      <w:marRight w:val="0"/>
      <w:marTop w:val="0"/>
      <w:marBottom w:val="0"/>
      <w:divBdr>
        <w:top w:val="none" w:sz="0" w:space="0" w:color="auto"/>
        <w:left w:val="none" w:sz="0" w:space="0" w:color="auto"/>
        <w:bottom w:val="none" w:sz="0" w:space="0" w:color="auto"/>
        <w:right w:val="none" w:sz="0" w:space="0" w:color="auto"/>
      </w:divBdr>
    </w:div>
    <w:div w:id="2129738345">
      <w:bodyDiv w:val="1"/>
      <w:marLeft w:val="0"/>
      <w:marRight w:val="0"/>
      <w:marTop w:val="0"/>
      <w:marBottom w:val="0"/>
      <w:divBdr>
        <w:top w:val="none" w:sz="0" w:space="0" w:color="auto"/>
        <w:left w:val="none" w:sz="0" w:space="0" w:color="auto"/>
        <w:bottom w:val="none" w:sz="0" w:space="0" w:color="auto"/>
        <w:right w:val="none" w:sz="0" w:space="0" w:color="auto"/>
      </w:divBdr>
    </w:div>
    <w:div w:id="21397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oek33.ru" TargetMode="External"/><Relationship Id="rId18" Type="http://schemas.openxmlformats.org/officeDocument/2006/relationships/hyperlink" Target="consultantplus://offline/ref=44C2338086DC8489F92572C7BC8A7706F22E3C4785C6B1717E524DEE5173CB6D7AEA247C4E34E6D8C21313ACDA80DC124510450D6F44DE74k368M" TargetMode="External"/><Relationship Id="rId26" Type="http://schemas.openxmlformats.org/officeDocument/2006/relationships/hyperlink" Target="consultantplus://offline/ref=64A743061E80A8F053C6E00F0C28CF8D7422E2E0AE330FEA5E72278C00D48A7929C4BA4F43B01438601DF6787905887D88F2C2F7EC62sF4CM" TargetMode="External"/><Relationship Id="rId39" Type="http://schemas.openxmlformats.org/officeDocument/2006/relationships/hyperlink" Target="https://login.consultant.ru/link/?req=doc&amp;base=LAW&amp;n=494318&amp;dst=100290" TargetMode="External"/><Relationship Id="rId21" Type="http://schemas.openxmlformats.org/officeDocument/2006/relationships/hyperlink" Target="https://rmsp.nalog.ru/search.html"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www.voek33.ru" TargetMode="External"/><Relationship Id="rId17" Type="http://schemas.openxmlformats.org/officeDocument/2006/relationships/hyperlink" Target="consultantplus://offline/ref=44C2338086DC8489F92572C7BC8A7706F22E3C4785C6B1717E524DEE5173CB6D7AEA247C4E34E6D7C51313ACDA80DC124510450D6F44DE74k368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4C2338086DC8489F92572C7BC8A7706F22C394283C1B1717E524DEE5173CB6D68EA7C704E35FADFC00645FD9CkD64M" TargetMode="External"/><Relationship Id="rId20" Type="http://schemas.openxmlformats.org/officeDocument/2006/relationships/hyperlink" Target="consultantplus://offline/ref=07285C07A3EE056BBF6234ED5814F30A00DA200A263520E80A8E8EB6CAF2097044E31609CD00C4B021DBBA032D8E83C8CC0149BAA17FH7N7M" TargetMode="External"/><Relationship Id="rId29" Type="http://schemas.openxmlformats.org/officeDocument/2006/relationships/hyperlink" Target="https://www.regberry.ru/nalogooblozhenie/nalogi-samozanyatyh-grazhdan-v-2019"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mailto:zakupki@voek.vinf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mailto:zakupki@voek.vinfo.ru"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4C2338086DC8489F92572C7BC8A7706F22C3B4385C7B1717E524DEE5173CB6D7AEA247C4E34E4DECD1313ACDA80DC124510450D6F44DE74k368M"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www.regberry.ru/nalogooblozhenie/patentnaya-sistema-nalogooblozheniya"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hyperlink" Target="consultantplus://offline/ref=44C2338086DC8489F92572C7BC8A7706F22C394283C1B1717E524DEE5173CB6D68EA7C704E35FADFC00645FD9CkD64M"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4" Type="http://schemas.microsoft.com/office/2007/relationships/stylesWithEffects" Target="stylesWithEffects.xml"/><Relationship Id="rId9" Type="http://schemas.openxmlformats.org/officeDocument/2006/relationships/hyperlink" Target="http://www.voek33.ru" TargetMode="Externa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www.regberry.ru/nalogooblozhenie/ESHN"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hyperlink" Target="http://www.voek33.ru" TargetMode="External"/><Relationship Id="rId8" Type="http://schemas.openxmlformats.org/officeDocument/2006/relationships/endnotes" Target="endnotes.xml"/><Relationship Id="rId51" Type="http://schemas.openxmlformats.org/officeDocument/2006/relationships/hyperlink" Target="https://login.consultant.ru/link/?req=doc&amp;base=LAW&amp;n=301290&amp;dst=10001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C5197-4461-4DF5-8843-77E40E2EF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45</Pages>
  <Words>21236</Words>
  <Characters>121047</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142000</CharactersWithSpaces>
  <SharedDoc>false</SharedDoc>
  <HLinks>
    <vt:vector size="312" baseType="variant">
      <vt:variant>
        <vt:i4>3997752</vt:i4>
      </vt:variant>
      <vt:variant>
        <vt:i4>162</vt:i4>
      </vt:variant>
      <vt:variant>
        <vt:i4>0</vt:i4>
      </vt:variant>
      <vt:variant>
        <vt:i4>5</vt:i4>
      </vt:variant>
      <vt:variant>
        <vt:lpwstr>consultantplus://offline/ref=64A743061E80A8F053C6E00F0C28CF8D7422E0E1AA330FEA5E72278C00D48A7929C4BA4F45BA1238601DF6787905887D88F2C2F7EC62sF4CM</vt:lpwstr>
      </vt:variant>
      <vt:variant>
        <vt:lpwstr/>
      </vt:variant>
      <vt:variant>
        <vt:i4>3997806</vt:i4>
      </vt:variant>
      <vt:variant>
        <vt:i4>159</vt:i4>
      </vt:variant>
      <vt:variant>
        <vt:i4>0</vt:i4>
      </vt:variant>
      <vt:variant>
        <vt:i4>5</vt:i4>
      </vt:variant>
      <vt:variant>
        <vt:lpwstr>consultantplus://offline/ref=64A743061E80A8F053C6E00F0C28CF8D7422E2E0AE330FEA5E72278C00D48A7929C4BA4F43B01438601DF6787905887D88F2C2F7EC62sF4CM</vt:lpwstr>
      </vt:variant>
      <vt:variant>
        <vt:lpwstr/>
      </vt:variant>
      <vt:variant>
        <vt:i4>3997756</vt:i4>
      </vt:variant>
      <vt:variant>
        <vt:i4>156</vt:i4>
      </vt:variant>
      <vt:variant>
        <vt:i4>0</vt:i4>
      </vt:variant>
      <vt:variant>
        <vt:i4>5</vt:i4>
      </vt:variant>
      <vt:variant>
        <vt:lpwstr>consultantplus://offline/ref=64A743061E80A8F053C6E00F0C28CF8D7422E2E0AE330FEA5E72278C00D48A7929C4BA4F43BF1038601DF6787905887D88F2C2F7EC62sF4CM</vt:lpwstr>
      </vt:variant>
      <vt:variant>
        <vt:lpwstr/>
      </vt:variant>
      <vt:variant>
        <vt:i4>3997752</vt:i4>
      </vt:variant>
      <vt:variant>
        <vt:i4>153</vt:i4>
      </vt:variant>
      <vt:variant>
        <vt:i4>0</vt:i4>
      </vt:variant>
      <vt:variant>
        <vt:i4>5</vt:i4>
      </vt:variant>
      <vt:variant>
        <vt:lpwstr>consultantplus://offline/ref=64A743061E80A8F053C6E00F0C28CF8D7422E2E0AE330FEA5E72278C00D48A7929C4BA4F43BD1638601DF6787905887D88F2C2F7EC62sF4CM</vt:lpwstr>
      </vt:variant>
      <vt:variant>
        <vt:lpwstr/>
      </vt:variant>
      <vt:variant>
        <vt:i4>6750309</vt:i4>
      </vt:variant>
      <vt:variant>
        <vt:i4>150</vt:i4>
      </vt:variant>
      <vt:variant>
        <vt:i4>0</vt:i4>
      </vt:variant>
      <vt:variant>
        <vt:i4>5</vt:i4>
      </vt:variant>
      <vt:variant>
        <vt:lpwstr>consultantplus://offline/ref=64A743061E80A8F053C6E00F0C28CF8D7422E2E0AE330FEA5E72278C00D48A7929C4BA4C43B91A3A3347E67C30518D6280E9DCF0F262FD8EsF4AM</vt:lpwstr>
      </vt:variant>
      <vt:variant>
        <vt:lpwstr/>
      </vt:variant>
      <vt:variant>
        <vt:i4>3997754</vt:i4>
      </vt:variant>
      <vt:variant>
        <vt:i4>147</vt:i4>
      </vt:variant>
      <vt:variant>
        <vt:i4>0</vt:i4>
      </vt:variant>
      <vt:variant>
        <vt:i4>5</vt:i4>
      </vt:variant>
      <vt:variant>
        <vt:lpwstr>consultantplus://offline/ref=64A743061E80A8F053C6E00F0C28CF8D742DE4E6A83B0FEA5E72278C00D48A7929C4BA4C42B81638601DF6787905887D88F2C2F7EC62sF4CM</vt:lpwstr>
      </vt:variant>
      <vt:variant>
        <vt:lpwstr/>
      </vt:variant>
      <vt:variant>
        <vt:i4>3997746</vt:i4>
      </vt:variant>
      <vt:variant>
        <vt:i4>144</vt:i4>
      </vt:variant>
      <vt:variant>
        <vt:i4>0</vt:i4>
      </vt:variant>
      <vt:variant>
        <vt:i4>5</vt:i4>
      </vt:variant>
      <vt:variant>
        <vt:lpwstr>consultantplus://offline/ref=64A743061E80A8F053C6E00F0C28CF8D742DE4E6A83B0FEA5E72278C00D48A7929C4BA4E4ABC1038601DF6787905887D88F2C2F7EC62sF4CM</vt:lpwstr>
      </vt:variant>
      <vt:variant>
        <vt:lpwstr/>
      </vt:variant>
      <vt:variant>
        <vt:i4>852049</vt:i4>
      </vt:variant>
      <vt:variant>
        <vt:i4>141</vt:i4>
      </vt:variant>
      <vt:variant>
        <vt:i4>0</vt:i4>
      </vt:variant>
      <vt:variant>
        <vt:i4>5</vt:i4>
      </vt:variant>
      <vt:variant>
        <vt:lpwstr>consultantplus://offline/ref=64A743061E80A8F053C6E00F0C28CF8D7422E0E1AA330FEA5E72278C00D48A7929C4BA4842BA19676508E720750C9E638DE9DEF5EEs641M</vt:lpwstr>
      </vt:variant>
      <vt:variant>
        <vt:lpwstr/>
      </vt:variant>
      <vt:variant>
        <vt:i4>1966085</vt:i4>
      </vt:variant>
      <vt:variant>
        <vt:i4>138</vt:i4>
      </vt:variant>
      <vt:variant>
        <vt:i4>0</vt:i4>
      </vt:variant>
      <vt:variant>
        <vt:i4>5</vt:i4>
      </vt:variant>
      <vt:variant>
        <vt:lpwstr>consultantplus://offline/ref=44C2338086DC8489F92572C7BC8A7706F22C394283C1B1717E524DEE5173CB6D68EA7C704E35FADFC00645FD9CkD64M</vt:lpwstr>
      </vt:variant>
      <vt:variant>
        <vt:lpwstr/>
      </vt:variant>
      <vt:variant>
        <vt:i4>5242901</vt:i4>
      </vt:variant>
      <vt:variant>
        <vt:i4>135</vt:i4>
      </vt:variant>
      <vt:variant>
        <vt:i4>0</vt:i4>
      </vt:variant>
      <vt:variant>
        <vt:i4>5</vt:i4>
      </vt:variant>
      <vt:variant>
        <vt:lpwstr>http://www.voek33.ru/</vt:lpwstr>
      </vt:variant>
      <vt:variant>
        <vt:lpwstr/>
      </vt:variant>
      <vt:variant>
        <vt:i4>7274549</vt:i4>
      </vt:variant>
      <vt:variant>
        <vt:i4>132</vt:i4>
      </vt:variant>
      <vt:variant>
        <vt:i4>0</vt:i4>
      </vt:variant>
      <vt:variant>
        <vt:i4>5</vt:i4>
      </vt:variant>
      <vt:variant>
        <vt:lpwstr>http://www.zakupki.gov.ru/</vt:lpwstr>
      </vt:variant>
      <vt:variant>
        <vt:lpwstr/>
      </vt:variant>
      <vt:variant>
        <vt:i4>196724</vt:i4>
      </vt:variant>
      <vt:variant>
        <vt:i4>129</vt:i4>
      </vt:variant>
      <vt:variant>
        <vt:i4>0</vt:i4>
      </vt:variant>
      <vt:variant>
        <vt:i4>5</vt:i4>
      </vt:variant>
      <vt:variant>
        <vt:lpwstr>mailto:zakupki@voek.vinfo.ru</vt:lpwstr>
      </vt:variant>
      <vt:variant>
        <vt:lpwstr/>
      </vt:variant>
      <vt:variant>
        <vt:i4>196724</vt:i4>
      </vt:variant>
      <vt:variant>
        <vt:i4>126</vt:i4>
      </vt:variant>
      <vt:variant>
        <vt:i4>0</vt:i4>
      </vt:variant>
      <vt:variant>
        <vt:i4>5</vt:i4>
      </vt:variant>
      <vt:variant>
        <vt:lpwstr>mailto:zakupki@voek.vinfo.ru</vt:lpwstr>
      </vt:variant>
      <vt:variant>
        <vt:lpwstr/>
      </vt:variant>
      <vt:variant>
        <vt:i4>3670129</vt:i4>
      </vt:variant>
      <vt:variant>
        <vt:i4>123</vt:i4>
      </vt:variant>
      <vt:variant>
        <vt:i4>0</vt:i4>
      </vt:variant>
      <vt:variant>
        <vt:i4>5</vt:i4>
      </vt:variant>
      <vt:variant>
        <vt:lpwstr>https://login.consultant.ru/link/?req=doc&amp;base=LAW&amp;n=301290&amp;dst=100017</vt:lpwstr>
      </vt:variant>
      <vt:variant>
        <vt:lpwstr/>
      </vt:variant>
      <vt:variant>
        <vt:i4>3670129</vt:i4>
      </vt:variant>
      <vt:variant>
        <vt:i4>120</vt:i4>
      </vt:variant>
      <vt:variant>
        <vt:i4>0</vt:i4>
      </vt:variant>
      <vt:variant>
        <vt:i4>5</vt:i4>
      </vt:variant>
      <vt:variant>
        <vt:lpwstr>https://login.consultant.ru/link/?req=doc&amp;base=LAW&amp;n=301290&amp;dst=100017</vt:lpwstr>
      </vt:variant>
      <vt:variant>
        <vt:lpwstr/>
      </vt:variant>
      <vt:variant>
        <vt:i4>3604594</vt:i4>
      </vt:variant>
      <vt:variant>
        <vt:i4>117</vt:i4>
      </vt:variant>
      <vt:variant>
        <vt:i4>0</vt:i4>
      </vt:variant>
      <vt:variant>
        <vt:i4>5</vt:i4>
      </vt:variant>
      <vt:variant>
        <vt:lpwstr>https://login.consultant.ru/link/?req=doc&amp;base=LAW&amp;n=494318&amp;dst=100725</vt:lpwstr>
      </vt:variant>
      <vt:variant>
        <vt:lpwstr/>
      </vt:variant>
      <vt:variant>
        <vt:i4>3604594</vt:i4>
      </vt:variant>
      <vt:variant>
        <vt:i4>114</vt:i4>
      </vt:variant>
      <vt:variant>
        <vt:i4>0</vt:i4>
      </vt:variant>
      <vt:variant>
        <vt:i4>5</vt:i4>
      </vt:variant>
      <vt:variant>
        <vt:lpwstr>https://login.consultant.ru/link/?req=doc&amp;base=LAW&amp;n=494318&amp;dst=100725</vt:lpwstr>
      </vt:variant>
      <vt:variant>
        <vt:lpwstr/>
      </vt:variant>
      <vt:variant>
        <vt:i4>3670129</vt:i4>
      </vt:variant>
      <vt:variant>
        <vt:i4>111</vt:i4>
      </vt:variant>
      <vt:variant>
        <vt:i4>0</vt:i4>
      </vt:variant>
      <vt:variant>
        <vt:i4>5</vt:i4>
      </vt:variant>
      <vt:variant>
        <vt:lpwstr>https://login.consultant.ru/link/?req=doc&amp;base=LAW&amp;n=301290&amp;dst=100017</vt:lpwstr>
      </vt:variant>
      <vt:variant>
        <vt:lpwstr/>
      </vt:variant>
      <vt:variant>
        <vt:i4>3670129</vt:i4>
      </vt:variant>
      <vt:variant>
        <vt:i4>108</vt:i4>
      </vt:variant>
      <vt:variant>
        <vt:i4>0</vt:i4>
      </vt:variant>
      <vt:variant>
        <vt:i4>5</vt:i4>
      </vt:variant>
      <vt:variant>
        <vt:lpwstr>https://login.consultant.ru/link/?req=doc&amp;base=LAW&amp;n=301290&amp;dst=100017</vt:lpwstr>
      </vt:variant>
      <vt:variant>
        <vt:lpwstr/>
      </vt:variant>
      <vt:variant>
        <vt:i4>3604594</vt:i4>
      </vt:variant>
      <vt:variant>
        <vt:i4>105</vt:i4>
      </vt:variant>
      <vt:variant>
        <vt:i4>0</vt:i4>
      </vt:variant>
      <vt:variant>
        <vt:i4>5</vt:i4>
      </vt:variant>
      <vt:variant>
        <vt:lpwstr>https://login.consultant.ru/link/?req=doc&amp;base=LAW&amp;n=494318&amp;dst=100725</vt:lpwstr>
      </vt:variant>
      <vt:variant>
        <vt:lpwstr/>
      </vt:variant>
      <vt:variant>
        <vt:i4>3604594</vt:i4>
      </vt:variant>
      <vt:variant>
        <vt:i4>102</vt:i4>
      </vt:variant>
      <vt:variant>
        <vt:i4>0</vt:i4>
      </vt:variant>
      <vt:variant>
        <vt:i4>5</vt:i4>
      </vt:variant>
      <vt:variant>
        <vt:lpwstr>https://login.consultant.ru/link/?req=doc&amp;base=LAW&amp;n=494318&amp;dst=100725</vt:lpwstr>
      </vt:variant>
      <vt:variant>
        <vt:lpwstr/>
      </vt:variant>
      <vt:variant>
        <vt:i4>3735677</vt:i4>
      </vt:variant>
      <vt:variant>
        <vt:i4>99</vt:i4>
      </vt:variant>
      <vt:variant>
        <vt:i4>0</vt:i4>
      </vt:variant>
      <vt:variant>
        <vt:i4>5</vt:i4>
      </vt:variant>
      <vt:variant>
        <vt:lpwstr>https://login.consultant.ru/link/?req=doc&amp;base=LAW&amp;n=495141&amp;dst=100068</vt:lpwstr>
      </vt:variant>
      <vt:variant>
        <vt:lpwstr/>
      </vt:variant>
      <vt:variant>
        <vt:i4>3211382</vt:i4>
      </vt:variant>
      <vt:variant>
        <vt:i4>96</vt:i4>
      </vt:variant>
      <vt:variant>
        <vt:i4>0</vt:i4>
      </vt:variant>
      <vt:variant>
        <vt:i4>5</vt:i4>
      </vt:variant>
      <vt:variant>
        <vt:lpwstr>https://login.consultant.ru/link/?req=doc&amp;base=LAW&amp;n=494318&amp;dst=102145</vt:lpwstr>
      </vt:variant>
      <vt:variant>
        <vt:lpwstr/>
      </vt:variant>
      <vt:variant>
        <vt:i4>3145846</vt:i4>
      </vt:variant>
      <vt:variant>
        <vt:i4>93</vt:i4>
      </vt:variant>
      <vt:variant>
        <vt:i4>0</vt:i4>
      </vt:variant>
      <vt:variant>
        <vt:i4>5</vt:i4>
      </vt:variant>
      <vt:variant>
        <vt:lpwstr>https://login.consultant.ru/link/?req=doc&amp;base=LAW&amp;n=494318&amp;dst=102045</vt:lpwstr>
      </vt:variant>
      <vt:variant>
        <vt:lpwstr/>
      </vt:variant>
      <vt:variant>
        <vt:i4>3473524</vt:i4>
      </vt:variant>
      <vt:variant>
        <vt:i4>90</vt:i4>
      </vt:variant>
      <vt:variant>
        <vt:i4>0</vt:i4>
      </vt:variant>
      <vt:variant>
        <vt:i4>5</vt:i4>
      </vt:variant>
      <vt:variant>
        <vt:lpwstr>https://login.consultant.ru/link/?req=doc&amp;base=LAW&amp;n=494318&amp;dst=100747</vt:lpwstr>
      </vt:variant>
      <vt:variant>
        <vt:lpwstr/>
      </vt:variant>
      <vt:variant>
        <vt:i4>3145842</vt:i4>
      </vt:variant>
      <vt:variant>
        <vt:i4>87</vt:i4>
      </vt:variant>
      <vt:variant>
        <vt:i4>0</vt:i4>
      </vt:variant>
      <vt:variant>
        <vt:i4>5</vt:i4>
      </vt:variant>
      <vt:variant>
        <vt:lpwstr>https://login.consultant.ru/link/?req=doc&amp;base=LAW&amp;n=494318&amp;dst=100722</vt:lpwstr>
      </vt:variant>
      <vt:variant>
        <vt:lpwstr/>
      </vt:variant>
      <vt:variant>
        <vt:i4>3604601</vt:i4>
      </vt:variant>
      <vt:variant>
        <vt:i4>84</vt:i4>
      </vt:variant>
      <vt:variant>
        <vt:i4>0</vt:i4>
      </vt:variant>
      <vt:variant>
        <vt:i4>5</vt:i4>
      </vt:variant>
      <vt:variant>
        <vt:lpwstr>https://login.consultant.ru/link/?req=doc&amp;base=LAW&amp;n=494318&amp;dst=100290</vt:lpwstr>
      </vt:variant>
      <vt:variant>
        <vt:lpwstr/>
      </vt:variant>
      <vt:variant>
        <vt:i4>720975</vt:i4>
      </vt:variant>
      <vt:variant>
        <vt:i4>81</vt:i4>
      </vt:variant>
      <vt:variant>
        <vt:i4>0</vt:i4>
      </vt:variant>
      <vt:variant>
        <vt:i4>5</vt:i4>
      </vt:variant>
      <vt:variant>
        <vt:lpwstr>https://login.consultant.ru/link/?req=doc&amp;base=LAW&amp;n=494410&amp;dst=6678</vt:lpwstr>
      </vt:variant>
      <vt:variant>
        <vt:lpwstr/>
      </vt:variant>
      <vt:variant>
        <vt:i4>7143534</vt:i4>
      </vt:variant>
      <vt:variant>
        <vt:i4>78</vt:i4>
      </vt:variant>
      <vt:variant>
        <vt:i4>0</vt:i4>
      </vt:variant>
      <vt:variant>
        <vt:i4>5</vt:i4>
      </vt:variant>
      <vt:variant>
        <vt:lpwstr>https://login.consultant.ru/link/?req=doc&amp;base=LAW&amp;n=494410</vt:lpwstr>
      </vt:variant>
      <vt:variant>
        <vt:lpwstr/>
      </vt:variant>
      <vt:variant>
        <vt:i4>3670130</vt:i4>
      </vt:variant>
      <vt:variant>
        <vt:i4>75</vt:i4>
      </vt:variant>
      <vt:variant>
        <vt:i4>0</vt:i4>
      </vt:variant>
      <vt:variant>
        <vt:i4>5</vt:i4>
      </vt:variant>
      <vt:variant>
        <vt:lpwstr>https://login.consultant.ru/link/?req=doc&amp;base=LAW&amp;n=479337&amp;dst=225</vt:lpwstr>
      </vt:variant>
      <vt:variant>
        <vt:lpwstr/>
      </vt:variant>
      <vt:variant>
        <vt:i4>3211382</vt:i4>
      </vt:variant>
      <vt:variant>
        <vt:i4>72</vt:i4>
      </vt:variant>
      <vt:variant>
        <vt:i4>0</vt:i4>
      </vt:variant>
      <vt:variant>
        <vt:i4>5</vt:i4>
      </vt:variant>
      <vt:variant>
        <vt:lpwstr>https://login.consultant.ru/link/?req=doc&amp;base=LAW&amp;n=494318&amp;dst=102145</vt:lpwstr>
      </vt:variant>
      <vt:variant>
        <vt:lpwstr/>
      </vt:variant>
      <vt:variant>
        <vt:i4>3145846</vt:i4>
      </vt:variant>
      <vt:variant>
        <vt:i4>69</vt:i4>
      </vt:variant>
      <vt:variant>
        <vt:i4>0</vt:i4>
      </vt:variant>
      <vt:variant>
        <vt:i4>5</vt:i4>
      </vt:variant>
      <vt:variant>
        <vt:lpwstr>https://login.consultant.ru/link/?req=doc&amp;base=LAW&amp;n=494318&amp;dst=102045</vt:lpwstr>
      </vt:variant>
      <vt:variant>
        <vt:lpwstr/>
      </vt:variant>
      <vt:variant>
        <vt:i4>3473524</vt:i4>
      </vt:variant>
      <vt:variant>
        <vt:i4>66</vt:i4>
      </vt:variant>
      <vt:variant>
        <vt:i4>0</vt:i4>
      </vt:variant>
      <vt:variant>
        <vt:i4>5</vt:i4>
      </vt:variant>
      <vt:variant>
        <vt:lpwstr>https://login.consultant.ru/link/?req=doc&amp;base=LAW&amp;n=494318&amp;dst=100747</vt:lpwstr>
      </vt:variant>
      <vt:variant>
        <vt:lpwstr/>
      </vt:variant>
      <vt:variant>
        <vt:i4>3145842</vt:i4>
      </vt:variant>
      <vt:variant>
        <vt:i4>63</vt:i4>
      </vt:variant>
      <vt:variant>
        <vt:i4>0</vt:i4>
      </vt:variant>
      <vt:variant>
        <vt:i4>5</vt:i4>
      </vt:variant>
      <vt:variant>
        <vt:lpwstr>https://login.consultant.ru/link/?req=doc&amp;base=LAW&amp;n=494318&amp;dst=100722</vt:lpwstr>
      </vt:variant>
      <vt:variant>
        <vt:lpwstr/>
      </vt:variant>
      <vt:variant>
        <vt:i4>3604601</vt:i4>
      </vt:variant>
      <vt:variant>
        <vt:i4>60</vt:i4>
      </vt:variant>
      <vt:variant>
        <vt:i4>0</vt:i4>
      </vt:variant>
      <vt:variant>
        <vt:i4>5</vt:i4>
      </vt:variant>
      <vt:variant>
        <vt:lpwstr>https://login.consultant.ru/link/?req=doc&amp;base=LAW&amp;n=494318&amp;dst=100290</vt:lpwstr>
      </vt:variant>
      <vt:variant>
        <vt:lpwstr/>
      </vt:variant>
      <vt:variant>
        <vt:i4>1769557</vt:i4>
      </vt:variant>
      <vt:variant>
        <vt:i4>57</vt:i4>
      </vt:variant>
      <vt:variant>
        <vt:i4>0</vt:i4>
      </vt:variant>
      <vt:variant>
        <vt:i4>5</vt:i4>
      </vt:variant>
      <vt:variant>
        <vt:lpwstr>https://www.regberry.ru/nalogooblozhenie/ESHN</vt:lpwstr>
      </vt:variant>
      <vt:variant>
        <vt:lpwstr/>
      </vt:variant>
      <vt:variant>
        <vt:i4>5373961</vt:i4>
      </vt:variant>
      <vt:variant>
        <vt:i4>54</vt:i4>
      </vt:variant>
      <vt:variant>
        <vt:i4>0</vt:i4>
      </vt:variant>
      <vt:variant>
        <vt:i4>5</vt:i4>
      </vt:variant>
      <vt:variant>
        <vt:lpwstr>https://www.regberry.ru/nalogooblozhenie/nalogi-samozanyatyh-grazhdan-v-2019</vt:lpwstr>
      </vt:variant>
      <vt:variant>
        <vt:lpwstr/>
      </vt:variant>
      <vt:variant>
        <vt:i4>524354</vt:i4>
      </vt:variant>
      <vt:variant>
        <vt:i4>51</vt:i4>
      </vt:variant>
      <vt:variant>
        <vt:i4>0</vt:i4>
      </vt:variant>
      <vt:variant>
        <vt:i4>5</vt:i4>
      </vt:variant>
      <vt:variant>
        <vt:lpwstr>https://www.regberry.ru/nalogooblozhenie/patentnaya-sistema-nalogooblozheniya</vt:lpwstr>
      </vt:variant>
      <vt:variant>
        <vt:lpwstr/>
      </vt:variant>
      <vt:variant>
        <vt:i4>4128807</vt:i4>
      </vt:variant>
      <vt:variant>
        <vt:i4>48</vt:i4>
      </vt:variant>
      <vt:variant>
        <vt:i4>0</vt:i4>
      </vt:variant>
      <vt:variant>
        <vt:i4>5</vt:i4>
      </vt:variant>
      <vt:variant>
        <vt:lpwstr>https://npd.nalog.ru/check-status/</vt:lpwstr>
      </vt:variant>
      <vt:variant>
        <vt:lpwstr/>
      </vt:variant>
      <vt:variant>
        <vt:i4>5111825</vt:i4>
      </vt:variant>
      <vt:variant>
        <vt:i4>45</vt:i4>
      </vt:variant>
      <vt:variant>
        <vt:i4>0</vt:i4>
      </vt:variant>
      <vt:variant>
        <vt:i4>5</vt:i4>
      </vt:variant>
      <vt:variant>
        <vt:lpwstr>https://rmsp.nalog.ru/search.html</vt:lpwstr>
      </vt:variant>
      <vt:variant>
        <vt:lpwstr/>
      </vt:variant>
      <vt:variant>
        <vt:i4>3014761</vt:i4>
      </vt:variant>
      <vt:variant>
        <vt:i4>42</vt:i4>
      </vt:variant>
      <vt:variant>
        <vt:i4>0</vt:i4>
      </vt:variant>
      <vt:variant>
        <vt:i4>5</vt:i4>
      </vt:variant>
      <vt:variant>
        <vt:lpwstr>consultantplus://offline/ref=07285C07A3EE056BBF6234ED5814F30A00DA200A263520E80A8E8EB6CAF2097044E31609CD00C4B021DBBA032D8E83C8CC0149BAA17FH7N7M</vt:lpwstr>
      </vt:variant>
      <vt:variant>
        <vt:lpwstr/>
      </vt:variant>
      <vt:variant>
        <vt:i4>4456460</vt:i4>
      </vt:variant>
      <vt:variant>
        <vt:i4>39</vt:i4>
      </vt:variant>
      <vt:variant>
        <vt:i4>0</vt:i4>
      </vt:variant>
      <vt:variant>
        <vt:i4>5</vt:i4>
      </vt:variant>
      <vt:variant>
        <vt:lpwstr>consultantplus://offline/ref=07285C07A3EE056BBF6234ED5814F30A00DA2400263120E80A8E8EB6CAF2097056E34E06CB01DBBB7194FC5622H8NEM</vt:lpwstr>
      </vt:variant>
      <vt:variant>
        <vt:lpwstr/>
      </vt:variant>
      <vt:variant>
        <vt:i4>7995489</vt:i4>
      </vt:variant>
      <vt:variant>
        <vt:i4>36</vt:i4>
      </vt:variant>
      <vt:variant>
        <vt:i4>0</vt:i4>
      </vt:variant>
      <vt:variant>
        <vt:i4>5</vt:i4>
      </vt:variant>
      <vt:variant>
        <vt:lpwstr>consultantplus://offline/ref=44C2338086DC8489F92572C7BC8A7706F22E3C4785C6B1717E524DEE5173CB6D7AEA247C4E34E6D8C21313ACDA80DC124510450D6F44DE74k368M</vt:lpwstr>
      </vt:variant>
      <vt:variant>
        <vt:lpwstr/>
      </vt:variant>
      <vt:variant>
        <vt:i4>7995497</vt:i4>
      </vt:variant>
      <vt:variant>
        <vt:i4>33</vt:i4>
      </vt:variant>
      <vt:variant>
        <vt:i4>0</vt:i4>
      </vt:variant>
      <vt:variant>
        <vt:i4>5</vt:i4>
      </vt:variant>
      <vt:variant>
        <vt:lpwstr>consultantplus://offline/ref=44C2338086DC8489F92572C7BC8A7706F22E3C4785C6B1717E524DEE5173CB6D7AEA247C4E34E6D7C51313ACDA80DC124510450D6F44DE74k368M</vt:lpwstr>
      </vt:variant>
      <vt:variant>
        <vt:lpwstr/>
      </vt:variant>
      <vt:variant>
        <vt:i4>1966085</vt:i4>
      </vt:variant>
      <vt:variant>
        <vt:i4>30</vt:i4>
      </vt:variant>
      <vt:variant>
        <vt:i4>0</vt:i4>
      </vt:variant>
      <vt:variant>
        <vt:i4>5</vt:i4>
      </vt:variant>
      <vt:variant>
        <vt:lpwstr>consultantplus://offline/ref=44C2338086DC8489F92572C7BC8A7706F22C394283C1B1717E524DEE5173CB6D68EA7C704E35FADFC00645FD9CkD64M</vt:lpwstr>
      </vt:variant>
      <vt:variant>
        <vt:lpwstr/>
      </vt:variant>
      <vt:variant>
        <vt:i4>7995498</vt:i4>
      </vt:variant>
      <vt:variant>
        <vt:i4>27</vt:i4>
      </vt:variant>
      <vt:variant>
        <vt:i4>0</vt:i4>
      </vt:variant>
      <vt:variant>
        <vt:i4>5</vt:i4>
      </vt:variant>
      <vt:variant>
        <vt:lpwstr>consultantplus://offline/ref=44C2338086DC8489F92572C7BC8A7706F22C3B4385C7B1717E524DEE5173CB6D7AEA247C4E34E4DECD1313ACDA80DC124510450D6F44DE74k368M</vt:lpwstr>
      </vt:variant>
      <vt:variant>
        <vt:lpwstr/>
      </vt:variant>
      <vt:variant>
        <vt:i4>7274549</vt:i4>
      </vt:variant>
      <vt:variant>
        <vt:i4>24</vt:i4>
      </vt:variant>
      <vt:variant>
        <vt:i4>0</vt:i4>
      </vt:variant>
      <vt:variant>
        <vt:i4>5</vt:i4>
      </vt:variant>
      <vt:variant>
        <vt:lpwstr>http://www.zakupki.gov.ru/</vt:lpwstr>
      </vt:variant>
      <vt:variant>
        <vt:lpwstr/>
      </vt:variant>
      <vt:variant>
        <vt:i4>5242901</vt:i4>
      </vt:variant>
      <vt:variant>
        <vt:i4>18</vt:i4>
      </vt:variant>
      <vt:variant>
        <vt:i4>0</vt:i4>
      </vt:variant>
      <vt:variant>
        <vt:i4>5</vt:i4>
      </vt:variant>
      <vt:variant>
        <vt:lpwstr>http://www.voek33.ru/</vt:lpwstr>
      </vt:variant>
      <vt:variant>
        <vt:lpwstr/>
      </vt:variant>
      <vt:variant>
        <vt:i4>5242901</vt:i4>
      </vt:variant>
      <vt:variant>
        <vt:i4>15</vt:i4>
      </vt:variant>
      <vt:variant>
        <vt:i4>0</vt:i4>
      </vt:variant>
      <vt:variant>
        <vt:i4>5</vt:i4>
      </vt:variant>
      <vt:variant>
        <vt:lpwstr>http://www.voek33.ru/</vt:lpwstr>
      </vt:variant>
      <vt:variant>
        <vt:lpwstr/>
      </vt:variant>
      <vt:variant>
        <vt:i4>7274549</vt:i4>
      </vt:variant>
      <vt:variant>
        <vt:i4>12</vt:i4>
      </vt:variant>
      <vt:variant>
        <vt:i4>0</vt:i4>
      </vt:variant>
      <vt:variant>
        <vt:i4>5</vt:i4>
      </vt:variant>
      <vt:variant>
        <vt:lpwstr>http://www.zakupki.gov.ru/</vt:lpwstr>
      </vt:variant>
      <vt:variant>
        <vt:lpwstr/>
      </vt:variant>
      <vt:variant>
        <vt:i4>7274549</vt:i4>
      </vt:variant>
      <vt:variant>
        <vt:i4>6</vt:i4>
      </vt:variant>
      <vt:variant>
        <vt:i4>0</vt:i4>
      </vt:variant>
      <vt:variant>
        <vt:i4>5</vt:i4>
      </vt:variant>
      <vt:variant>
        <vt:lpwstr>http://www.zakupki.gov.ru/</vt:lpwstr>
      </vt:variant>
      <vt:variant>
        <vt:lpwstr/>
      </vt:variant>
      <vt:variant>
        <vt:i4>5242901</vt:i4>
      </vt:variant>
      <vt:variant>
        <vt:i4>0</vt:i4>
      </vt:variant>
      <vt:variant>
        <vt:i4>0</vt:i4>
      </vt:variant>
      <vt:variant>
        <vt:i4>5</vt:i4>
      </vt:variant>
      <vt:variant>
        <vt:lpwstr>http://www.voek33.ru/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Andrianova</dc:creator>
  <cp:keywords/>
  <cp:lastModifiedBy>Михайлова Е.В.</cp:lastModifiedBy>
  <cp:revision>46</cp:revision>
  <cp:lastPrinted>2024-02-02T08:16:00Z</cp:lastPrinted>
  <dcterms:created xsi:type="dcterms:W3CDTF">2025-03-18T05:45:00Z</dcterms:created>
  <dcterms:modified xsi:type="dcterms:W3CDTF">2025-06-19T14:18:00Z</dcterms:modified>
</cp:coreProperties>
</file>