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455" w:rsidRPr="009575B3" w:rsidRDefault="009575B3" w:rsidP="007B7455">
      <w:pPr>
        <w:spacing w:line="259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9575B3">
        <w:rPr>
          <w:rFonts w:eastAsia="Calibri"/>
          <w:b/>
          <w:sz w:val="22"/>
          <w:szCs w:val="22"/>
          <w:lang w:eastAsia="en-US"/>
        </w:rPr>
        <w:t>ОПИСАНИЕ ОБЪЕКТА ЗАКУПКИ</w:t>
      </w:r>
    </w:p>
    <w:p w:rsidR="007B7455" w:rsidRDefault="009575B3" w:rsidP="007B7455">
      <w:pPr>
        <w:jc w:val="left"/>
        <w:rPr>
          <w:sz w:val="22"/>
          <w:szCs w:val="22"/>
        </w:rPr>
      </w:pPr>
      <w:r w:rsidRPr="009575B3">
        <w:rPr>
          <w:b/>
          <w:bCs/>
          <w:sz w:val="22"/>
          <w:szCs w:val="22"/>
        </w:rPr>
        <w:t>Наименование объекта закупки</w:t>
      </w:r>
      <w:r w:rsidRPr="009575B3">
        <w:rPr>
          <w:sz w:val="22"/>
          <w:szCs w:val="22"/>
        </w:rPr>
        <w:t>: Поставка продуктов питания сметана</w:t>
      </w:r>
    </w:p>
    <w:tbl>
      <w:tblPr>
        <w:tblStyle w:val="a3"/>
        <w:tblpPr w:leftFromText="180" w:rightFromText="180" w:vertAnchor="text" w:horzAnchor="margin" w:tblpY="67"/>
        <w:tblOverlap w:val="never"/>
        <w:tblW w:w="11023" w:type="dxa"/>
        <w:tblLayout w:type="fixed"/>
        <w:tblLook w:val="04A0" w:firstRow="1" w:lastRow="0" w:firstColumn="1" w:lastColumn="0" w:noHBand="0" w:noVBand="1"/>
      </w:tblPr>
      <w:tblGrid>
        <w:gridCol w:w="534"/>
        <w:gridCol w:w="1021"/>
        <w:gridCol w:w="1247"/>
        <w:gridCol w:w="567"/>
        <w:gridCol w:w="708"/>
        <w:gridCol w:w="1134"/>
        <w:gridCol w:w="2552"/>
        <w:gridCol w:w="2126"/>
        <w:gridCol w:w="1134"/>
      </w:tblGrid>
      <w:tr w:rsidR="009575B3" w:rsidRPr="009575B3" w:rsidTr="0043176A">
        <w:trPr>
          <w:trHeight w:val="983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9575B3" w:rsidRPr="009575B3" w:rsidRDefault="009575B3" w:rsidP="0043176A">
            <w:pPr>
              <w:jc w:val="center"/>
              <w:rPr>
                <w:b/>
                <w:sz w:val="20"/>
              </w:rPr>
            </w:pPr>
            <w:r w:rsidRPr="009575B3">
              <w:rPr>
                <w:b/>
                <w:sz w:val="20"/>
              </w:rPr>
              <w:t>№</w:t>
            </w:r>
          </w:p>
          <w:p w:rsidR="009575B3" w:rsidRPr="009575B3" w:rsidRDefault="009575B3" w:rsidP="0043176A">
            <w:pPr>
              <w:jc w:val="center"/>
              <w:rPr>
                <w:b/>
                <w:sz w:val="20"/>
              </w:rPr>
            </w:pPr>
            <w:proofErr w:type="gramStart"/>
            <w:r w:rsidRPr="009575B3">
              <w:rPr>
                <w:b/>
                <w:sz w:val="20"/>
              </w:rPr>
              <w:t>п</w:t>
            </w:r>
            <w:proofErr w:type="gramEnd"/>
            <w:r w:rsidRPr="009575B3">
              <w:rPr>
                <w:b/>
                <w:sz w:val="20"/>
              </w:rPr>
              <w:t>/п</w:t>
            </w:r>
          </w:p>
        </w:tc>
        <w:tc>
          <w:tcPr>
            <w:tcW w:w="1021" w:type="dxa"/>
            <w:vMerge w:val="restart"/>
            <w:vAlign w:val="center"/>
          </w:tcPr>
          <w:p w:rsidR="009575B3" w:rsidRPr="009575B3" w:rsidRDefault="009575B3" w:rsidP="0043176A">
            <w:pPr>
              <w:jc w:val="center"/>
              <w:rPr>
                <w:b/>
                <w:sz w:val="20"/>
              </w:rPr>
            </w:pPr>
            <w:r w:rsidRPr="009575B3">
              <w:rPr>
                <w:b/>
                <w:sz w:val="20"/>
              </w:rPr>
              <w:t>Код ОКПД</w:t>
            </w:r>
            <w:proofErr w:type="gramStart"/>
            <w:r w:rsidRPr="009575B3">
              <w:rPr>
                <w:b/>
                <w:sz w:val="20"/>
              </w:rPr>
              <w:t>2</w:t>
            </w:r>
            <w:proofErr w:type="gramEnd"/>
          </w:p>
          <w:p w:rsidR="009575B3" w:rsidRPr="009575B3" w:rsidRDefault="009575B3" w:rsidP="0043176A">
            <w:pPr>
              <w:jc w:val="center"/>
              <w:rPr>
                <w:b/>
                <w:sz w:val="20"/>
              </w:rPr>
            </w:pPr>
            <w:r w:rsidRPr="009575B3">
              <w:rPr>
                <w:b/>
                <w:sz w:val="20"/>
              </w:rPr>
              <w:t>/КТРУ</w:t>
            </w:r>
          </w:p>
        </w:tc>
        <w:tc>
          <w:tcPr>
            <w:tcW w:w="1247" w:type="dxa"/>
            <w:vMerge w:val="restart"/>
            <w:vAlign w:val="center"/>
          </w:tcPr>
          <w:p w:rsidR="009575B3" w:rsidRPr="009575B3" w:rsidRDefault="009575B3" w:rsidP="0043176A">
            <w:pPr>
              <w:jc w:val="center"/>
              <w:rPr>
                <w:b/>
                <w:sz w:val="20"/>
              </w:rPr>
            </w:pPr>
            <w:r w:rsidRPr="009575B3">
              <w:rPr>
                <w:b/>
                <w:sz w:val="20"/>
              </w:rPr>
              <w:t>Наименование товара, работы, услуги</w:t>
            </w:r>
          </w:p>
        </w:tc>
        <w:tc>
          <w:tcPr>
            <w:tcW w:w="567" w:type="dxa"/>
            <w:vMerge w:val="restart"/>
            <w:vAlign w:val="center"/>
          </w:tcPr>
          <w:p w:rsidR="009575B3" w:rsidRPr="009575B3" w:rsidRDefault="009575B3" w:rsidP="0043176A">
            <w:pPr>
              <w:jc w:val="center"/>
              <w:rPr>
                <w:b/>
                <w:sz w:val="20"/>
              </w:rPr>
            </w:pPr>
            <w:r w:rsidRPr="009575B3">
              <w:rPr>
                <w:b/>
                <w:sz w:val="20"/>
              </w:rPr>
              <w:t xml:space="preserve">Ед. </w:t>
            </w:r>
            <w:proofErr w:type="spellStart"/>
            <w:r w:rsidRPr="009575B3">
              <w:rPr>
                <w:b/>
                <w:sz w:val="20"/>
              </w:rPr>
              <w:t>изм</w:t>
            </w:r>
            <w:proofErr w:type="spellEnd"/>
          </w:p>
        </w:tc>
        <w:tc>
          <w:tcPr>
            <w:tcW w:w="708" w:type="dxa"/>
            <w:vMerge w:val="restart"/>
            <w:vAlign w:val="center"/>
          </w:tcPr>
          <w:p w:rsidR="009575B3" w:rsidRPr="009575B3" w:rsidRDefault="009575B3" w:rsidP="0043176A">
            <w:pPr>
              <w:jc w:val="center"/>
              <w:rPr>
                <w:b/>
                <w:sz w:val="20"/>
              </w:rPr>
            </w:pPr>
            <w:r w:rsidRPr="009575B3">
              <w:rPr>
                <w:b/>
                <w:sz w:val="20"/>
              </w:rPr>
              <w:t>Кол-</w:t>
            </w:r>
          </w:p>
          <w:p w:rsidR="009575B3" w:rsidRPr="009575B3" w:rsidRDefault="009575B3" w:rsidP="0043176A">
            <w:pPr>
              <w:jc w:val="center"/>
              <w:rPr>
                <w:b/>
                <w:sz w:val="20"/>
              </w:rPr>
            </w:pPr>
            <w:r w:rsidRPr="009575B3">
              <w:rPr>
                <w:b/>
                <w:sz w:val="20"/>
              </w:rPr>
              <w:t>во</w:t>
            </w:r>
          </w:p>
        </w:tc>
        <w:tc>
          <w:tcPr>
            <w:tcW w:w="6946" w:type="dxa"/>
            <w:gridSpan w:val="4"/>
            <w:vAlign w:val="center"/>
          </w:tcPr>
          <w:p w:rsidR="009575B3" w:rsidRPr="009575B3" w:rsidRDefault="009575B3" w:rsidP="0043176A">
            <w:pPr>
              <w:jc w:val="center"/>
              <w:rPr>
                <w:b/>
                <w:sz w:val="20"/>
              </w:rPr>
            </w:pPr>
            <w:r w:rsidRPr="009575B3">
              <w:rPr>
                <w:b/>
                <w:bCs/>
                <w:sz w:val="20"/>
                <w:shd w:val="clear" w:color="auto" w:fill="FFFFFF"/>
              </w:rPr>
              <w:t xml:space="preserve">Функциональные, технические и качественные характеристики, эксплуатационные характеристики. Показатели, позволяющие определить соответствие </w:t>
            </w:r>
            <w:proofErr w:type="gramStart"/>
            <w:r w:rsidRPr="009575B3">
              <w:rPr>
                <w:b/>
                <w:bCs/>
                <w:sz w:val="20"/>
                <w:shd w:val="clear" w:color="auto" w:fill="FFFFFF"/>
              </w:rPr>
              <w:t>закупаемых</w:t>
            </w:r>
            <w:proofErr w:type="gramEnd"/>
            <w:r w:rsidRPr="009575B3">
              <w:rPr>
                <w:b/>
                <w:bCs/>
                <w:sz w:val="20"/>
                <w:shd w:val="clear" w:color="auto" w:fill="FFFFFF"/>
              </w:rPr>
              <w:t xml:space="preserve"> товара, работы, услуги установленным заказчиком требованиям</w:t>
            </w:r>
          </w:p>
        </w:tc>
      </w:tr>
      <w:tr w:rsidR="009575B3" w:rsidRPr="009575B3" w:rsidTr="0043176A">
        <w:trPr>
          <w:trHeight w:val="1569"/>
        </w:trPr>
        <w:tc>
          <w:tcPr>
            <w:tcW w:w="534" w:type="dxa"/>
            <w:vMerge/>
            <w:shd w:val="clear" w:color="auto" w:fill="auto"/>
            <w:vAlign w:val="center"/>
          </w:tcPr>
          <w:p w:rsidR="009575B3" w:rsidRPr="009575B3" w:rsidRDefault="009575B3" w:rsidP="0043176A">
            <w:pPr>
              <w:jc w:val="center"/>
              <w:rPr>
                <w:b/>
                <w:sz w:val="20"/>
              </w:rPr>
            </w:pPr>
          </w:p>
        </w:tc>
        <w:tc>
          <w:tcPr>
            <w:tcW w:w="1021" w:type="dxa"/>
            <w:vMerge/>
            <w:vAlign w:val="center"/>
          </w:tcPr>
          <w:p w:rsidR="009575B3" w:rsidRPr="009575B3" w:rsidRDefault="009575B3" w:rsidP="0043176A">
            <w:pPr>
              <w:jc w:val="center"/>
              <w:rPr>
                <w:b/>
                <w:sz w:val="20"/>
              </w:rPr>
            </w:pPr>
          </w:p>
        </w:tc>
        <w:tc>
          <w:tcPr>
            <w:tcW w:w="1247" w:type="dxa"/>
            <w:vMerge/>
            <w:vAlign w:val="center"/>
          </w:tcPr>
          <w:p w:rsidR="009575B3" w:rsidRPr="009575B3" w:rsidRDefault="009575B3" w:rsidP="0043176A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9575B3" w:rsidRPr="009575B3" w:rsidRDefault="009575B3" w:rsidP="0043176A">
            <w:pPr>
              <w:jc w:val="center"/>
              <w:rPr>
                <w:b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9575B3" w:rsidRPr="009575B3" w:rsidRDefault="009575B3" w:rsidP="0043176A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:rsidR="009575B3" w:rsidRPr="009575B3" w:rsidRDefault="009575B3" w:rsidP="0043176A">
            <w:pPr>
              <w:jc w:val="center"/>
              <w:rPr>
                <w:b/>
                <w:sz w:val="20"/>
              </w:rPr>
            </w:pPr>
            <w:r w:rsidRPr="009575B3">
              <w:rPr>
                <w:b/>
                <w:bCs/>
                <w:sz w:val="20"/>
              </w:rPr>
              <w:t>Характеристика является дополнительной</w:t>
            </w:r>
          </w:p>
        </w:tc>
        <w:tc>
          <w:tcPr>
            <w:tcW w:w="2552" w:type="dxa"/>
            <w:vAlign w:val="center"/>
          </w:tcPr>
          <w:p w:rsidR="009575B3" w:rsidRPr="009575B3" w:rsidRDefault="009575B3" w:rsidP="0043176A">
            <w:pPr>
              <w:jc w:val="center"/>
              <w:rPr>
                <w:b/>
                <w:bCs/>
                <w:sz w:val="20"/>
              </w:rPr>
            </w:pPr>
            <w:r w:rsidRPr="009575B3">
              <w:rPr>
                <w:b/>
                <w:bCs/>
                <w:sz w:val="20"/>
              </w:rPr>
              <w:t>Наименование</w:t>
            </w:r>
          </w:p>
          <w:p w:rsidR="009575B3" w:rsidRPr="009575B3" w:rsidRDefault="009575B3" w:rsidP="0043176A">
            <w:pPr>
              <w:jc w:val="center"/>
              <w:rPr>
                <w:b/>
                <w:sz w:val="20"/>
              </w:rPr>
            </w:pPr>
            <w:r w:rsidRPr="009575B3">
              <w:rPr>
                <w:b/>
                <w:bCs/>
                <w:sz w:val="20"/>
              </w:rPr>
              <w:t>характеристики</w:t>
            </w:r>
          </w:p>
        </w:tc>
        <w:tc>
          <w:tcPr>
            <w:tcW w:w="2126" w:type="dxa"/>
            <w:vAlign w:val="center"/>
          </w:tcPr>
          <w:p w:rsidR="009575B3" w:rsidRPr="009575B3" w:rsidRDefault="009575B3" w:rsidP="0043176A">
            <w:pPr>
              <w:jc w:val="center"/>
              <w:rPr>
                <w:b/>
                <w:bCs/>
                <w:sz w:val="20"/>
              </w:rPr>
            </w:pPr>
            <w:r w:rsidRPr="009575B3">
              <w:rPr>
                <w:b/>
                <w:bCs/>
                <w:sz w:val="20"/>
              </w:rPr>
              <w:t>Значение</w:t>
            </w:r>
          </w:p>
          <w:p w:rsidR="009575B3" w:rsidRPr="009575B3" w:rsidRDefault="009575B3" w:rsidP="0043176A">
            <w:pPr>
              <w:jc w:val="center"/>
              <w:rPr>
                <w:b/>
                <w:sz w:val="20"/>
              </w:rPr>
            </w:pPr>
            <w:r w:rsidRPr="009575B3">
              <w:rPr>
                <w:b/>
                <w:bCs/>
                <w:sz w:val="20"/>
              </w:rPr>
              <w:t>характеристики</w:t>
            </w:r>
          </w:p>
        </w:tc>
        <w:tc>
          <w:tcPr>
            <w:tcW w:w="1134" w:type="dxa"/>
            <w:vAlign w:val="center"/>
          </w:tcPr>
          <w:p w:rsidR="009575B3" w:rsidRPr="009575B3" w:rsidRDefault="009575B3" w:rsidP="0043176A">
            <w:pPr>
              <w:jc w:val="center"/>
              <w:rPr>
                <w:b/>
                <w:sz w:val="20"/>
              </w:rPr>
            </w:pPr>
            <w:r w:rsidRPr="009575B3">
              <w:rPr>
                <w:b/>
                <w:bCs/>
                <w:sz w:val="20"/>
              </w:rPr>
              <w:t>Ед. изм. характеристики</w:t>
            </w:r>
          </w:p>
        </w:tc>
      </w:tr>
      <w:tr w:rsidR="009575B3" w:rsidRPr="009575B3" w:rsidTr="0043176A">
        <w:tblPrEx>
          <w:tblLook w:val="0000" w:firstRow="0" w:lastRow="0" w:firstColumn="0" w:lastColumn="0" w:noHBand="0" w:noVBand="0"/>
        </w:tblPrEx>
        <w:trPr>
          <w:trHeight w:val="481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9575B3" w:rsidRPr="009575B3" w:rsidRDefault="009575B3" w:rsidP="0043176A">
            <w:pPr>
              <w:autoSpaceDE w:val="0"/>
              <w:autoSpaceDN w:val="0"/>
              <w:adjustRightInd w:val="0"/>
              <w:ind w:left="34" w:hanging="34"/>
              <w:jc w:val="center"/>
              <w:rPr>
                <w:sz w:val="20"/>
              </w:rPr>
            </w:pPr>
            <w:r w:rsidRPr="009575B3">
              <w:rPr>
                <w:noProof/>
                <w:sz w:val="20"/>
              </w:rPr>
              <w:t>1</w:t>
            </w:r>
          </w:p>
        </w:tc>
        <w:tc>
          <w:tcPr>
            <w:tcW w:w="1021" w:type="dxa"/>
            <w:vMerge w:val="restart"/>
            <w:shd w:val="clear" w:color="auto" w:fill="auto"/>
            <w:vAlign w:val="center"/>
          </w:tcPr>
          <w:p w:rsidR="009575B3" w:rsidRPr="009575B3" w:rsidRDefault="00CF2EDE" w:rsidP="0043176A">
            <w:pPr>
              <w:autoSpaceDE w:val="0"/>
              <w:autoSpaceDN w:val="0"/>
              <w:adjustRightInd w:val="0"/>
              <w:ind w:left="34" w:hanging="34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t>10.51.52.200</w:t>
            </w:r>
            <w:r>
              <w:rPr>
                <w:sz w:val="20"/>
              </w:rPr>
              <w:t>/</w:t>
            </w:r>
            <w:r>
              <w:rPr>
                <w:noProof/>
                <w:sz w:val="20"/>
              </w:rPr>
              <w:t>10.51.52.200-00000002</w:t>
            </w:r>
          </w:p>
        </w:tc>
        <w:tc>
          <w:tcPr>
            <w:tcW w:w="1247" w:type="dxa"/>
            <w:vMerge w:val="restart"/>
            <w:shd w:val="clear" w:color="auto" w:fill="auto"/>
            <w:vAlign w:val="center"/>
          </w:tcPr>
          <w:p w:rsidR="009575B3" w:rsidRPr="009575B3" w:rsidRDefault="009575B3" w:rsidP="0043176A">
            <w:pPr>
              <w:jc w:val="center"/>
              <w:rPr>
                <w:sz w:val="20"/>
              </w:rPr>
            </w:pPr>
            <w:r w:rsidRPr="009575B3">
              <w:rPr>
                <w:noProof/>
                <w:sz w:val="20"/>
                <w:lang w:val="en-US"/>
              </w:rPr>
              <w:t>Сметана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9575B3" w:rsidRPr="009575B3" w:rsidRDefault="009575B3" w:rsidP="0043176A">
            <w:pPr>
              <w:jc w:val="center"/>
              <w:rPr>
                <w:sz w:val="20"/>
              </w:rPr>
            </w:pPr>
            <w:r w:rsidRPr="009575B3">
              <w:rPr>
                <w:noProof/>
                <w:sz w:val="20"/>
              </w:rPr>
              <w:t>КГ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9575B3" w:rsidRPr="009575B3" w:rsidRDefault="00D53918" w:rsidP="0043176A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t>1 000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75B3" w:rsidRPr="009575B3" w:rsidRDefault="009575B3" w:rsidP="0043176A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9575B3" w:rsidRPr="009575B3" w:rsidRDefault="009575B3" w:rsidP="0043176A">
            <w:pPr>
              <w:jc w:val="center"/>
              <w:rPr>
                <w:sz w:val="20"/>
              </w:rPr>
            </w:pPr>
            <w:r w:rsidRPr="009575B3">
              <w:rPr>
                <w:noProof/>
                <w:sz w:val="20"/>
              </w:rPr>
              <w:t>Вид молочного</w:t>
            </w:r>
            <w:r w:rsidRPr="009575B3">
              <w:rPr>
                <w:sz w:val="20"/>
              </w:rPr>
              <w:t xml:space="preserve"> сырья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75B3" w:rsidRPr="009575B3" w:rsidRDefault="009575B3" w:rsidP="0043176A">
            <w:pPr>
              <w:jc w:val="center"/>
              <w:rPr>
                <w:sz w:val="20"/>
              </w:rPr>
            </w:pPr>
            <w:r w:rsidRPr="009575B3">
              <w:rPr>
                <w:sz w:val="20"/>
              </w:rPr>
              <w:t>Нормализованные сливки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75B3" w:rsidRPr="009575B3" w:rsidRDefault="009575B3" w:rsidP="0043176A">
            <w:pPr>
              <w:jc w:val="center"/>
              <w:rPr>
                <w:sz w:val="20"/>
                <w:lang w:val="en-US"/>
              </w:rPr>
            </w:pPr>
          </w:p>
        </w:tc>
      </w:tr>
      <w:tr w:rsidR="009575B3" w:rsidRPr="009575B3" w:rsidTr="0043176A">
        <w:tblPrEx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534" w:type="dxa"/>
            <w:vMerge/>
            <w:shd w:val="clear" w:color="auto" w:fill="auto"/>
            <w:vAlign w:val="center"/>
          </w:tcPr>
          <w:p w:rsidR="009575B3" w:rsidRPr="009575B3" w:rsidRDefault="009575B3" w:rsidP="0043176A">
            <w:pPr>
              <w:autoSpaceDE w:val="0"/>
              <w:autoSpaceDN w:val="0"/>
              <w:adjustRightInd w:val="0"/>
              <w:ind w:left="34" w:hanging="34"/>
              <w:jc w:val="center"/>
              <w:rPr>
                <w:noProof/>
                <w:sz w:val="20"/>
              </w:rPr>
            </w:pPr>
          </w:p>
        </w:tc>
        <w:tc>
          <w:tcPr>
            <w:tcW w:w="1021" w:type="dxa"/>
            <w:vMerge/>
            <w:shd w:val="clear" w:color="auto" w:fill="auto"/>
            <w:vAlign w:val="center"/>
          </w:tcPr>
          <w:p w:rsidR="009575B3" w:rsidRPr="009575B3" w:rsidRDefault="009575B3" w:rsidP="0043176A">
            <w:pPr>
              <w:autoSpaceDE w:val="0"/>
              <w:autoSpaceDN w:val="0"/>
              <w:adjustRightInd w:val="0"/>
              <w:ind w:left="34" w:hanging="34"/>
              <w:jc w:val="center"/>
              <w:rPr>
                <w:noProof/>
                <w:sz w:val="20"/>
              </w:rPr>
            </w:pPr>
          </w:p>
        </w:tc>
        <w:tc>
          <w:tcPr>
            <w:tcW w:w="1247" w:type="dxa"/>
            <w:vMerge/>
            <w:shd w:val="clear" w:color="auto" w:fill="auto"/>
            <w:vAlign w:val="center"/>
          </w:tcPr>
          <w:p w:rsidR="009575B3" w:rsidRPr="009575B3" w:rsidRDefault="009575B3" w:rsidP="0043176A">
            <w:pPr>
              <w:jc w:val="center"/>
              <w:rPr>
                <w:noProof/>
                <w:sz w:val="20"/>
                <w:lang w:val="en-US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9575B3" w:rsidRPr="009575B3" w:rsidRDefault="009575B3" w:rsidP="0043176A">
            <w:pPr>
              <w:jc w:val="center"/>
              <w:rPr>
                <w:noProof/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9575B3" w:rsidRPr="009575B3" w:rsidRDefault="009575B3" w:rsidP="0043176A">
            <w:pPr>
              <w:jc w:val="center"/>
              <w:rPr>
                <w:noProof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575B3" w:rsidRPr="009575B3" w:rsidRDefault="009575B3" w:rsidP="0043176A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9575B3" w:rsidRPr="009575B3" w:rsidRDefault="009575B3" w:rsidP="0043176A">
            <w:pPr>
              <w:jc w:val="center"/>
              <w:rPr>
                <w:sz w:val="20"/>
              </w:rPr>
            </w:pPr>
            <w:r w:rsidRPr="009575B3">
              <w:rPr>
                <w:noProof/>
                <w:sz w:val="20"/>
              </w:rPr>
              <w:t>Массовая доля</w:t>
            </w:r>
            <w:r w:rsidRPr="009575B3">
              <w:rPr>
                <w:sz w:val="20"/>
              </w:rPr>
              <w:t xml:space="preserve"> жира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75B3" w:rsidRPr="009575B3" w:rsidRDefault="009575B3" w:rsidP="0043176A">
            <w:pPr>
              <w:jc w:val="center"/>
              <w:rPr>
                <w:sz w:val="20"/>
              </w:rPr>
            </w:pPr>
            <w:r w:rsidRPr="009575B3">
              <w:rPr>
                <w:sz w:val="20"/>
              </w:rPr>
              <w:t>≥19и&lt;22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75B3" w:rsidRPr="009575B3" w:rsidRDefault="009575B3" w:rsidP="0043176A">
            <w:pPr>
              <w:jc w:val="center"/>
              <w:rPr>
                <w:sz w:val="20"/>
                <w:lang w:val="en-US"/>
              </w:rPr>
            </w:pPr>
            <w:r w:rsidRPr="009575B3">
              <w:rPr>
                <w:noProof/>
                <w:sz w:val="20"/>
                <w:lang w:val="en-US"/>
              </w:rPr>
              <w:t>ПРОЦ</w:t>
            </w:r>
          </w:p>
        </w:tc>
      </w:tr>
      <w:tr w:rsidR="009575B3" w:rsidRPr="009575B3" w:rsidTr="0043176A">
        <w:tblPrEx>
          <w:tblLook w:val="0000" w:firstRow="0" w:lastRow="0" w:firstColumn="0" w:lastColumn="0" w:noHBand="0" w:noVBand="0"/>
        </w:tblPrEx>
        <w:trPr>
          <w:trHeight w:val="430"/>
        </w:trPr>
        <w:tc>
          <w:tcPr>
            <w:tcW w:w="534" w:type="dxa"/>
            <w:vMerge/>
            <w:shd w:val="clear" w:color="auto" w:fill="auto"/>
            <w:vAlign w:val="center"/>
          </w:tcPr>
          <w:p w:rsidR="009575B3" w:rsidRPr="009575B3" w:rsidRDefault="009575B3" w:rsidP="0043176A">
            <w:pPr>
              <w:autoSpaceDE w:val="0"/>
              <w:autoSpaceDN w:val="0"/>
              <w:adjustRightInd w:val="0"/>
              <w:ind w:left="34" w:hanging="34"/>
              <w:jc w:val="center"/>
              <w:rPr>
                <w:noProof/>
                <w:sz w:val="20"/>
              </w:rPr>
            </w:pPr>
          </w:p>
        </w:tc>
        <w:tc>
          <w:tcPr>
            <w:tcW w:w="1021" w:type="dxa"/>
            <w:vMerge/>
            <w:shd w:val="clear" w:color="auto" w:fill="auto"/>
            <w:vAlign w:val="center"/>
          </w:tcPr>
          <w:p w:rsidR="009575B3" w:rsidRPr="009575B3" w:rsidRDefault="009575B3" w:rsidP="0043176A">
            <w:pPr>
              <w:autoSpaceDE w:val="0"/>
              <w:autoSpaceDN w:val="0"/>
              <w:adjustRightInd w:val="0"/>
              <w:ind w:left="34" w:hanging="34"/>
              <w:jc w:val="center"/>
              <w:rPr>
                <w:noProof/>
                <w:sz w:val="20"/>
              </w:rPr>
            </w:pPr>
          </w:p>
        </w:tc>
        <w:tc>
          <w:tcPr>
            <w:tcW w:w="1247" w:type="dxa"/>
            <w:vMerge/>
            <w:shd w:val="clear" w:color="auto" w:fill="auto"/>
            <w:vAlign w:val="center"/>
          </w:tcPr>
          <w:p w:rsidR="009575B3" w:rsidRPr="009575B3" w:rsidRDefault="009575B3" w:rsidP="0043176A">
            <w:pPr>
              <w:jc w:val="center"/>
              <w:rPr>
                <w:noProof/>
                <w:sz w:val="20"/>
                <w:lang w:val="en-US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9575B3" w:rsidRPr="009575B3" w:rsidRDefault="009575B3" w:rsidP="0043176A">
            <w:pPr>
              <w:jc w:val="center"/>
              <w:rPr>
                <w:noProof/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9575B3" w:rsidRPr="009575B3" w:rsidRDefault="009575B3" w:rsidP="0043176A">
            <w:pPr>
              <w:jc w:val="center"/>
              <w:rPr>
                <w:noProof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575B3" w:rsidRPr="009575B3" w:rsidRDefault="009575B3" w:rsidP="0043176A">
            <w:pPr>
              <w:jc w:val="center"/>
              <w:rPr>
                <w:sz w:val="20"/>
                <w:lang w:val="en-US" w:eastAsia="en-US"/>
              </w:rPr>
            </w:pPr>
            <w:r w:rsidRPr="009575B3">
              <w:rPr>
                <w:sz w:val="20"/>
              </w:rPr>
              <w:t>Да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575B3" w:rsidRPr="009575B3" w:rsidRDefault="009575B3" w:rsidP="0043176A">
            <w:pPr>
              <w:jc w:val="center"/>
              <w:rPr>
                <w:sz w:val="20"/>
              </w:rPr>
            </w:pPr>
            <w:r w:rsidRPr="009575B3">
              <w:rPr>
                <w:noProof/>
                <w:sz w:val="20"/>
              </w:rPr>
              <w:t>Объем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75B3" w:rsidRPr="009575B3" w:rsidRDefault="009575B3" w:rsidP="0043176A">
            <w:pPr>
              <w:jc w:val="center"/>
              <w:rPr>
                <w:sz w:val="20"/>
              </w:rPr>
            </w:pPr>
            <w:r w:rsidRPr="009575B3">
              <w:rPr>
                <w:sz w:val="20"/>
              </w:rPr>
              <w:t>≥500и≤550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75B3" w:rsidRPr="009575B3" w:rsidRDefault="009575B3" w:rsidP="0043176A">
            <w:pPr>
              <w:jc w:val="center"/>
              <w:rPr>
                <w:sz w:val="20"/>
                <w:lang w:val="en-US"/>
              </w:rPr>
            </w:pPr>
            <w:r w:rsidRPr="009575B3">
              <w:rPr>
                <w:noProof/>
                <w:sz w:val="20"/>
                <w:lang w:val="en-US"/>
              </w:rPr>
              <w:t>Г</w:t>
            </w:r>
          </w:p>
        </w:tc>
      </w:tr>
      <w:tr w:rsidR="009575B3" w:rsidRPr="009575B3" w:rsidTr="0043176A">
        <w:tblPrEx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9575B3" w:rsidRPr="009575B3" w:rsidRDefault="009575B3" w:rsidP="0043176A">
            <w:pPr>
              <w:autoSpaceDE w:val="0"/>
              <w:autoSpaceDN w:val="0"/>
              <w:adjustRightInd w:val="0"/>
              <w:ind w:left="34" w:hanging="34"/>
              <w:jc w:val="center"/>
              <w:rPr>
                <w:sz w:val="20"/>
              </w:rPr>
            </w:pPr>
            <w:r w:rsidRPr="009575B3">
              <w:rPr>
                <w:noProof/>
                <w:sz w:val="20"/>
              </w:rPr>
              <w:t>2</w:t>
            </w:r>
          </w:p>
        </w:tc>
        <w:tc>
          <w:tcPr>
            <w:tcW w:w="1021" w:type="dxa"/>
            <w:vMerge w:val="restart"/>
            <w:shd w:val="clear" w:color="auto" w:fill="auto"/>
            <w:vAlign w:val="center"/>
          </w:tcPr>
          <w:p w:rsidR="009575B3" w:rsidRPr="009575B3" w:rsidRDefault="00CF2EDE" w:rsidP="0043176A">
            <w:pPr>
              <w:autoSpaceDE w:val="0"/>
              <w:autoSpaceDN w:val="0"/>
              <w:adjustRightInd w:val="0"/>
              <w:ind w:left="34" w:hanging="34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t>10.51.52.200</w:t>
            </w:r>
            <w:r>
              <w:rPr>
                <w:sz w:val="20"/>
              </w:rPr>
              <w:t>/</w:t>
            </w:r>
            <w:r>
              <w:rPr>
                <w:noProof/>
                <w:sz w:val="20"/>
              </w:rPr>
              <w:t>10.51.52.200-00000002</w:t>
            </w:r>
          </w:p>
        </w:tc>
        <w:tc>
          <w:tcPr>
            <w:tcW w:w="1247" w:type="dxa"/>
            <w:vMerge w:val="restart"/>
            <w:shd w:val="clear" w:color="auto" w:fill="auto"/>
            <w:vAlign w:val="center"/>
          </w:tcPr>
          <w:p w:rsidR="009575B3" w:rsidRPr="009575B3" w:rsidRDefault="009575B3" w:rsidP="0043176A">
            <w:pPr>
              <w:jc w:val="center"/>
              <w:rPr>
                <w:sz w:val="20"/>
              </w:rPr>
            </w:pPr>
            <w:r w:rsidRPr="009575B3">
              <w:rPr>
                <w:noProof/>
                <w:sz w:val="20"/>
                <w:lang w:val="en-US"/>
              </w:rPr>
              <w:t>Сметана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9575B3" w:rsidRPr="009575B3" w:rsidRDefault="009575B3" w:rsidP="0043176A">
            <w:pPr>
              <w:jc w:val="center"/>
              <w:rPr>
                <w:sz w:val="20"/>
              </w:rPr>
            </w:pPr>
            <w:r w:rsidRPr="009575B3">
              <w:rPr>
                <w:noProof/>
                <w:sz w:val="20"/>
              </w:rPr>
              <w:t>КГ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9575B3" w:rsidRPr="009575B3" w:rsidRDefault="005E1346" w:rsidP="0043176A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75B3" w:rsidRPr="009575B3" w:rsidRDefault="009575B3" w:rsidP="0043176A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9575B3" w:rsidRPr="009575B3" w:rsidRDefault="009575B3" w:rsidP="0043176A">
            <w:pPr>
              <w:jc w:val="center"/>
              <w:rPr>
                <w:sz w:val="20"/>
              </w:rPr>
            </w:pPr>
            <w:r w:rsidRPr="009575B3">
              <w:rPr>
                <w:noProof/>
                <w:sz w:val="20"/>
              </w:rPr>
              <w:t>Вид молочного</w:t>
            </w:r>
            <w:r w:rsidRPr="009575B3">
              <w:rPr>
                <w:sz w:val="20"/>
              </w:rPr>
              <w:t xml:space="preserve"> сырья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75B3" w:rsidRPr="009575B3" w:rsidRDefault="009575B3" w:rsidP="0043176A">
            <w:pPr>
              <w:jc w:val="center"/>
              <w:rPr>
                <w:sz w:val="20"/>
              </w:rPr>
            </w:pPr>
            <w:r w:rsidRPr="009575B3">
              <w:rPr>
                <w:sz w:val="20"/>
              </w:rPr>
              <w:t>Нормализованные сливки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75B3" w:rsidRPr="009575B3" w:rsidRDefault="009575B3" w:rsidP="0043176A">
            <w:pPr>
              <w:jc w:val="center"/>
              <w:rPr>
                <w:sz w:val="20"/>
                <w:lang w:val="en-US"/>
              </w:rPr>
            </w:pPr>
          </w:p>
        </w:tc>
      </w:tr>
      <w:tr w:rsidR="0043176A" w:rsidRPr="009575B3" w:rsidTr="00C417E7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534" w:type="dxa"/>
            <w:vMerge/>
            <w:shd w:val="clear" w:color="auto" w:fill="auto"/>
            <w:vAlign w:val="center"/>
          </w:tcPr>
          <w:p w:rsidR="0043176A" w:rsidRPr="009575B3" w:rsidRDefault="0043176A" w:rsidP="0043176A">
            <w:pPr>
              <w:autoSpaceDE w:val="0"/>
              <w:autoSpaceDN w:val="0"/>
              <w:adjustRightInd w:val="0"/>
              <w:ind w:left="34" w:hanging="34"/>
              <w:jc w:val="center"/>
              <w:rPr>
                <w:noProof/>
                <w:sz w:val="20"/>
              </w:rPr>
            </w:pPr>
          </w:p>
        </w:tc>
        <w:tc>
          <w:tcPr>
            <w:tcW w:w="1021" w:type="dxa"/>
            <w:vMerge/>
            <w:shd w:val="clear" w:color="auto" w:fill="auto"/>
            <w:vAlign w:val="center"/>
          </w:tcPr>
          <w:p w:rsidR="0043176A" w:rsidRPr="009575B3" w:rsidRDefault="0043176A" w:rsidP="0043176A">
            <w:pPr>
              <w:autoSpaceDE w:val="0"/>
              <w:autoSpaceDN w:val="0"/>
              <w:adjustRightInd w:val="0"/>
              <w:ind w:left="34" w:hanging="34"/>
              <w:jc w:val="center"/>
              <w:rPr>
                <w:noProof/>
                <w:sz w:val="20"/>
              </w:rPr>
            </w:pPr>
          </w:p>
        </w:tc>
        <w:tc>
          <w:tcPr>
            <w:tcW w:w="1247" w:type="dxa"/>
            <w:vMerge/>
            <w:shd w:val="clear" w:color="auto" w:fill="auto"/>
            <w:vAlign w:val="center"/>
          </w:tcPr>
          <w:p w:rsidR="0043176A" w:rsidRPr="009575B3" w:rsidRDefault="0043176A" w:rsidP="0043176A">
            <w:pPr>
              <w:jc w:val="center"/>
              <w:rPr>
                <w:noProof/>
                <w:sz w:val="20"/>
                <w:lang w:val="en-US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43176A" w:rsidRPr="009575B3" w:rsidRDefault="0043176A" w:rsidP="0043176A">
            <w:pPr>
              <w:jc w:val="center"/>
              <w:rPr>
                <w:noProof/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43176A" w:rsidRPr="009575B3" w:rsidRDefault="0043176A" w:rsidP="0043176A">
            <w:pPr>
              <w:jc w:val="center"/>
              <w:rPr>
                <w:noProof/>
                <w:sz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3176A" w:rsidRPr="009575B3" w:rsidRDefault="0043176A" w:rsidP="0043176A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552" w:type="dxa"/>
            <w:shd w:val="clear" w:color="auto" w:fill="auto"/>
          </w:tcPr>
          <w:p w:rsidR="0043176A" w:rsidRDefault="0043176A" w:rsidP="0043176A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t>Наличие обогащающих</w:t>
            </w:r>
            <w:r>
              <w:rPr>
                <w:sz w:val="20"/>
              </w:rPr>
              <w:t xml:space="preserve"> компонентов</w:t>
            </w:r>
          </w:p>
        </w:tc>
        <w:tc>
          <w:tcPr>
            <w:tcW w:w="2126" w:type="dxa"/>
            <w:shd w:val="clear" w:color="auto" w:fill="auto"/>
          </w:tcPr>
          <w:p w:rsidR="0043176A" w:rsidRDefault="0043176A" w:rsidP="0043176A">
            <w:pPr>
              <w:jc w:val="center"/>
              <w:rPr>
                <w:sz w:val="20"/>
              </w:rPr>
            </w:pPr>
            <w:r>
              <w:rPr>
                <w:noProof/>
                <w:sz w:val="24"/>
                <w:szCs w:val="24"/>
                <w:lang w:val="en-US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176A" w:rsidRPr="009575B3" w:rsidRDefault="0043176A" w:rsidP="0043176A">
            <w:pPr>
              <w:jc w:val="center"/>
              <w:rPr>
                <w:sz w:val="20"/>
                <w:lang w:val="en-US"/>
              </w:rPr>
            </w:pPr>
          </w:p>
        </w:tc>
      </w:tr>
      <w:tr w:rsidR="0043176A" w:rsidRPr="009575B3" w:rsidTr="00C417E7">
        <w:tblPrEx>
          <w:tblLook w:val="0000" w:firstRow="0" w:lastRow="0" w:firstColumn="0" w:lastColumn="0" w:noHBand="0" w:noVBand="0"/>
        </w:tblPrEx>
        <w:trPr>
          <w:trHeight w:val="105"/>
        </w:trPr>
        <w:tc>
          <w:tcPr>
            <w:tcW w:w="534" w:type="dxa"/>
            <w:vMerge/>
            <w:shd w:val="clear" w:color="auto" w:fill="auto"/>
            <w:vAlign w:val="center"/>
          </w:tcPr>
          <w:p w:rsidR="0043176A" w:rsidRPr="009575B3" w:rsidRDefault="0043176A" w:rsidP="0043176A">
            <w:pPr>
              <w:autoSpaceDE w:val="0"/>
              <w:autoSpaceDN w:val="0"/>
              <w:adjustRightInd w:val="0"/>
              <w:ind w:left="34" w:hanging="34"/>
              <w:jc w:val="center"/>
              <w:rPr>
                <w:noProof/>
                <w:sz w:val="20"/>
              </w:rPr>
            </w:pPr>
          </w:p>
        </w:tc>
        <w:tc>
          <w:tcPr>
            <w:tcW w:w="1021" w:type="dxa"/>
            <w:vMerge/>
            <w:shd w:val="clear" w:color="auto" w:fill="auto"/>
            <w:vAlign w:val="center"/>
          </w:tcPr>
          <w:p w:rsidR="0043176A" w:rsidRPr="009575B3" w:rsidRDefault="0043176A" w:rsidP="0043176A">
            <w:pPr>
              <w:autoSpaceDE w:val="0"/>
              <w:autoSpaceDN w:val="0"/>
              <w:adjustRightInd w:val="0"/>
              <w:ind w:left="34" w:hanging="34"/>
              <w:jc w:val="center"/>
              <w:rPr>
                <w:noProof/>
                <w:sz w:val="20"/>
              </w:rPr>
            </w:pPr>
          </w:p>
        </w:tc>
        <w:tc>
          <w:tcPr>
            <w:tcW w:w="1247" w:type="dxa"/>
            <w:vMerge/>
            <w:shd w:val="clear" w:color="auto" w:fill="auto"/>
            <w:vAlign w:val="center"/>
          </w:tcPr>
          <w:p w:rsidR="0043176A" w:rsidRPr="009575B3" w:rsidRDefault="0043176A" w:rsidP="0043176A">
            <w:pPr>
              <w:jc w:val="center"/>
              <w:rPr>
                <w:noProof/>
                <w:sz w:val="20"/>
                <w:lang w:val="en-US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43176A" w:rsidRPr="009575B3" w:rsidRDefault="0043176A" w:rsidP="0043176A">
            <w:pPr>
              <w:jc w:val="center"/>
              <w:rPr>
                <w:noProof/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43176A" w:rsidRPr="009575B3" w:rsidRDefault="0043176A" w:rsidP="0043176A">
            <w:pPr>
              <w:jc w:val="center"/>
              <w:rPr>
                <w:noProof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3176A" w:rsidRPr="009575B3" w:rsidRDefault="0043176A" w:rsidP="0043176A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552" w:type="dxa"/>
            <w:shd w:val="clear" w:color="auto" w:fill="auto"/>
          </w:tcPr>
          <w:p w:rsidR="0043176A" w:rsidRDefault="0043176A" w:rsidP="0043176A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t>Наличие вкусовых</w:t>
            </w:r>
            <w:r>
              <w:rPr>
                <w:sz w:val="20"/>
              </w:rPr>
              <w:t xml:space="preserve"> компонентов</w:t>
            </w:r>
          </w:p>
        </w:tc>
        <w:tc>
          <w:tcPr>
            <w:tcW w:w="2126" w:type="dxa"/>
            <w:shd w:val="clear" w:color="auto" w:fill="auto"/>
          </w:tcPr>
          <w:p w:rsidR="0043176A" w:rsidRDefault="0043176A" w:rsidP="0043176A">
            <w:pPr>
              <w:jc w:val="center"/>
              <w:rPr>
                <w:sz w:val="20"/>
              </w:rPr>
            </w:pPr>
            <w:r>
              <w:rPr>
                <w:noProof/>
                <w:sz w:val="24"/>
                <w:szCs w:val="24"/>
                <w:lang w:val="en-US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176A" w:rsidRPr="009575B3" w:rsidRDefault="0043176A" w:rsidP="0043176A">
            <w:pPr>
              <w:jc w:val="center"/>
              <w:rPr>
                <w:noProof/>
                <w:sz w:val="20"/>
                <w:lang w:val="en-US"/>
              </w:rPr>
            </w:pPr>
          </w:p>
        </w:tc>
      </w:tr>
      <w:tr w:rsidR="0043176A" w:rsidRPr="009575B3" w:rsidTr="0043176A">
        <w:tblPrEx>
          <w:tblLook w:val="0000" w:firstRow="0" w:lastRow="0" w:firstColumn="0" w:lastColumn="0" w:noHBand="0" w:noVBand="0"/>
        </w:tblPrEx>
        <w:trPr>
          <w:trHeight w:val="110"/>
        </w:trPr>
        <w:tc>
          <w:tcPr>
            <w:tcW w:w="534" w:type="dxa"/>
            <w:vMerge/>
            <w:shd w:val="clear" w:color="auto" w:fill="auto"/>
            <w:vAlign w:val="center"/>
          </w:tcPr>
          <w:p w:rsidR="0043176A" w:rsidRPr="009575B3" w:rsidRDefault="0043176A" w:rsidP="0043176A">
            <w:pPr>
              <w:autoSpaceDE w:val="0"/>
              <w:autoSpaceDN w:val="0"/>
              <w:adjustRightInd w:val="0"/>
              <w:ind w:left="34" w:hanging="34"/>
              <w:jc w:val="center"/>
              <w:rPr>
                <w:noProof/>
                <w:sz w:val="20"/>
              </w:rPr>
            </w:pPr>
          </w:p>
        </w:tc>
        <w:tc>
          <w:tcPr>
            <w:tcW w:w="1021" w:type="dxa"/>
            <w:vMerge/>
            <w:shd w:val="clear" w:color="auto" w:fill="auto"/>
            <w:vAlign w:val="center"/>
          </w:tcPr>
          <w:p w:rsidR="0043176A" w:rsidRPr="009575B3" w:rsidRDefault="0043176A" w:rsidP="0043176A">
            <w:pPr>
              <w:autoSpaceDE w:val="0"/>
              <w:autoSpaceDN w:val="0"/>
              <w:adjustRightInd w:val="0"/>
              <w:ind w:left="34" w:hanging="34"/>
              <w:jc w:val="center"/>
              <w:rPr>
                <w:noProof/>
                <w:sz w:val="20"/>
              </w:rPr>
            </w:pPr>
          </w:p>
        </w:tc>
        <w:tc>
          <w:tcPr>
            <w:tcW w:w="1247" w:type="dxa"/>
            <w:vMerge/>
            <w:shd w:val="clear" w:color="auto" w:fill="auto"/>
            <w:vAlign w:val="center"/>
          </w:tcPr>
          <w:p w:rsidR="0043176A" w:rsidRPr="009575B3" w:rsidRDefault="0043176A" w:rsidP="0043176A">
            <w:pPr>
              <w:jc w:val="center"/>
              <w:rPr>
                <w:noProof/>
                <w:sz w:val="20"/>
                <w:lang w:val="en-US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43176A" w:rsidRPr="009575B3" w:rsidRDefault="0043176A" w:rsidP="0043176A">
            <w:pPr>
              <w:jc w:val="center"/>
              <w:rPr>
                <w:noProof/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43176A" w:rsidRPr="009575B3" w:rsidRDefault="0043176A" w:rsidP="0043176A">
            <w:pPr>
              <w:jc w:val="center"/>
              <w:rPr>
                <w:noProof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3176A" w:rsidRPr="009575B3" w:rsidRDefault="0043176A" w:rsidP="0043176A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43176A" w:rsidRPr="009575B3" w:rsidRDefault="0043176A" w:rsidP="0043176A">
            <w:pPr>
              <w:jc w:val="center"/>
              <w:rPr>
                <w:sz w:val="20"/>
              </w:rPr>
            </w:pPr>
            <w:r w:rsidRPr="009575B3">
              <w:rPr>
                <w:noProof/>
                <w:sz w:val="20"/>
              </w:rPr>
              <w:t>Массовая доля</w:t>
            </w:r>
            <w:r w:rsidRPr="009575B3">
              <w:rPr>
                <w:sz w:val="20"/>
              </w:rPr>
              <w:t xml:space="preserve"> жира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3176A" w:rsidRPr="009575B3" w:rsidRDefault="0043176A" w:rsidP="0043176A">
            <w:pPr>
              <w:jc w:val="center"/>
              <w:rPr>
                <w:sz w:val="20"/>
              </w:rPr>
            </w:pPr>
            <w:r w:rsidRPr="009575B3">
              <w:rPr>
                <w:sz w:val="20"/>
              </w:rPr>
              <w:t>≥19</w:t>
            </w:r>
            <w:r>
              <w:rPr>
                <w:sz w:val="20"/>
              </w:rPr>
              <w:t xml:space="preserve"> </w:t>
            </w:r>
            <w:r w:rsidRPr="009575B3">
              <w:rPr>
                <w:sz w:val="20"/>
              </w:rPr>
              <w:t>и</w:t>
            </w:r>
            <w:r>
              <w:rPr>
                <w:sz w:val="20"/>
              </w:rPr>
              <w:t xml:space="preserve"> </w:t>
            </w:r>
            <w:r w:rsidRPr="009575B3">
              <w:rPr>
                <w:sz w:val="20"/>
              </w:rPr>
              <w:t>&lt;22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176A" w:rsidRPr="009575B3" w:rsidRDefault="0043176A" w:rsidP="0043176A">
            <w:pPr>
              <w:jc w:val="center"/>
              <w:rPr>
                <w:sz w:val="20"/>
                <w:lang w:val="en-US"/>
              </w:rPr>
            </w:pPr>
            <w:r w:rsidRPr="009575B3">
              <w:rPr>
                <w:noProof/>
                <w:sz w:val="20"/>
                <w:lang w:val="en-US"/>
              </w:rPr>
              <w:t>ПРОЦ</w:t>
            </w:r>
          </w:p>
        </w:tc>
      </w:tr>
      <w:tr w:rsidR="0043176A" w:rsidRPr="009575B3" w:rsidTr="0043176A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534" w:type="dxa"/>
            <w:vMerge/>
            <w:shd w:val="clear" w:color="auto" w:fill="auto"/>
            <w:vAlign w:val="center"/>
          </w:tcPr>
          <w:p w:rsidR="0043176A" w:rsidRPr="009575B3" w:rsidRDefault="0043176A" w:rsidP="0043176A">
            <w:pPr>
              <w:autoSpaceDE w:val="0"/>
              <w:autoSpaceDN w:val="0"/>
              <w:adjustRightInd w:val="0"/>
              <w:ind w:left="34" w:hanging="34"/>
              <w:jc w:val="center"/>
              <w:rPr>
                <w:noProof/>
                <w:sz w:val="20"/>
              </w:rPr>
            </w:pPr>
          </w:p>
        </w:tc>
        <w:tc>
          <w:tcPr>
            <w:tcW w:w="1021" w:type="dxa"/>
            <w:vMerge/>
            <w:shd w:val="clear" w:color="auto" w:fill="auto"/>
            <w:vAlign w:val="center"/>
          </w:tcPr>
          <w:p w:rsidR="0043176A" w:rsidRPr="009575B3" w:rsidRDefault="0043176A" w:rsidP="0043176A">
            <w:pPr>
              <w:autoSpaceDE w:val="0"/>
              <w:autoSpaceDN w:val="0"/>
              <w:adjustRightInd w:val="0"/>
              <w:ind w:left="34" w:hanging="34"/>
              <w:jc w:val="center"/>
              <w:rPr>
                <w:noProof/>
                <w:sz w:val="20"/>
              </w:rPr>
            </w:pPr>
          </w:p>
        </w:tc>
        <w:tc>
          <w:tcPr>
            <w:tcW w:w="1247" w:type="dxa"/>
            <w:vMerge/>
            <w:shd w:val="clear" w:color="auto" w:fill="auto"/>
            <w:vAlign w:val="center"/>
          </w:tcPr>
          <w:p w:rsidR="0043176A" w:rsidRPr="009575B3" w:rsidRDefault="0043176A" w:rsidP="0043176A">
            <w:pPr>
              <w:jc w:val="center"/>
              <w:rPr>
                <w:noProof/>
                <w:sz w:val="20"/>
                <w:lang w:val="en-US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43176A" w:rsidRPr="009575B3" w:rsidRDefault="0043176A" w:rsidP="0043176A">
            <w:pPr>
              <w:jc w:val="center"/>
              <w:rPr>
                <w:noProof/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43176A" w:rsidRPr="009575B3" w:rsidRDefault="0043176A" w:rsidP="0043176A">
            <w:pPr>
              <w:jc w:val="center"/>
              <w:rPr>
                <w:noProof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176A" w:rsidRPr="009575B3" w:rsidRDefault="0043176A" w:rsidP="0043176A">
            <w:pPr>
              <w:jc w:val="center"/>
              <w:rPr>
                <w:sz w:val="20"/>
                <w:lang w:val="en-US" w:eastAsia="en-US"/>
              </w:rPr>
            </w:pPr>
            <w:r w:rsidRPr="009575B3">
              <w:rPr>
                <w:sz w:val="20"/>
              </w:rPr>
              <w:t>Да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3176A" w:rsidRPr="009575B3" w:rsidRDefault="0068119D" w:rsidP="0043176A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t>Упаковка</w:t>
            </w:r>
            <w:bookmarkStart w:id="0" w:name="_GoBack"/>
            <w:bookmarkEnd w:id="0"/>
          </w:p>
        </w:tc>
        <w:tc>
          <w:tcPr>
            <w:tcW w:w="2126" w:type="dxa"/>
            <w:shd w:val="clear" w:color="auto" w:fill="auto"/>
            <w:vAlign w:val="center"/>
          </w:tcPr>
          <w:p w:rsidR="0043176A" w:rsidRPr="009575B3" w:rsidRDefault="00CF2EDE" w:rsidP="0043176A">
            <w:pPr>
              <w:jc w:val="center"/>
              <w:rPr>
                <w:sz w:val="20"/>
              </w:rPr>
            </w:pPr>
            <w:r w:rsidRPr="00CF2EDE">
              <w:rPr>
                <w:sz w:val="20"/>
              </w:rPr>
              <w:t>≥ 0.2 и ≤ 0.3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176A" w:rsidRPr="00DC2C6C" w:rsidRDefault="0043176A" w:rsidP="0043176A">
            <w:pPr>
              <w:jc w:val="center"/>
              <w:rPr>
                <w:sz w:val="20"/>
              </w:rPr>
            </w:pPr>
            <w:r w:rsidRPr="00DC2C6C">
              <w:rPr>
                <w:noProof/>
                <w:sz w:val="20"/>
              </w:rPr>
              <w:t>КГ</w:t>
            </w:r>
          </w:p>
        </w:tc>
      </w:tr>
    </w:tbl>
    <w:p w:rsidR="0043176A" w:rsidRPr="0043176A" w:rsidRDefault="0043176A" w:rsidP="0043176A">
      <w:pPr>
        <w:ind w:firstLine="284"/>
        <w:rPr>
          <w:i/>
          <w:sz w:val="16"/>
          <w:szCs w:val="28"/>
        </w:rPr>
      </w:pPr>
      <w:r w:rsidRPr="0043176A">
        <w:rPr>
          <w:i/>
          <w:sz w:val="16"/>
          <w:szCs w:val="28"/>
        </w:rPr>
        <w:t>В связи с тем, что характеристики Товара, указанные в КТРУ не позволяют определить соответствие Товара, предлагаемого к поставке, Заказчиком принято решение об уточнении описания технических характеристик Товара, имеющих существенное значение для Заказчика.</w:t>
      </w:r>
    </w:p>
    <w:p w:rsidR="009575B3" w:rsidRPr="00826E8C" w:rsidRDefault="0043176A" w:rsidP="0043176A">
      <w:pPr>
        <w:ind w:firstLine="284"/>
        <w:rPr>
          <w:rFonts w:eastAsia="Calibri"/>
          <w:sz w:val="22"/>
          <w:szCs w:val="24"/>
          <w:lang w:eastAsia="en-US"/>
        </w:rPr>
      </w:pPr>
      <w:r>
        <w:rPr>
          <w:i/>
          <w:sz w:val="16"/>
          <w:szCs w:val="28"/>
        </w:rPr>
        <w:t>*</w:t>
      </w:r>
      <w:r w:rsidRPr="0043176A">
        <w:rPr>
          <w:i/>
          <w:sz w:val="16"/>
          <w:szCs w:val="28"/>
        </w:rPr>
        <w:t xml:space="preserve">Объем упаковки установлен в соответствии со сроками хранения, количеством пациентов, количеством отделений; </w:t>
      </w:r>
      <w:proofErr w:type="gramStart"/>
      <w:r w:rsidRPr="0043176A">
        <w:rPr>
          <w:i/>
          <w:sz w:val="16"/>
          <w:szCs w:val="28"/>
        </w:rPr>
        <w:t>в соответствии с Приказом Министерства здравоохранения РФ №330 от 05.08.2003г. «О мерах по совершенствованию лечебного питания в лечебно-профилактических учреждениях РФ», Приказом Министерства здравоохранения РФ №395н от 21.06.2013г. «Об утверждении норм лечебного питания», Письмом Министерства здравоохранения РФ №15-3/839-09 от 10.05.2007г. Рекомендуемые среднесуточные наборы продуктов (нормы питания) для питания детей и подростков, больных и инфицированных туберкулезом, в противотуберкулезных</w:t>
      </w:r>
      <w:proofErr w:type="gramEnd"/>
      <w:r w:rsidRPr="0043176A">
        <w:rPr>
          <w:i/>
          <w:sz w:val="16"/>
          <w:szCs w:val="28"/>
        </w:rPr>
        <w:t xml:space="preserve"> </w:t>
      </w:r>
      <w:proofErr w:type="gramStart"/>
      <w:r w:rsidRPr="0043176A">
        <w:rPr>
          <w:i/>
          <w:sz w:val="16"/>
          <w:szCs w:val="28"/>
        </w:rPr>
        <w:t>учреждениях</w:t>
      </w:r>
      <w:proofErr w:type="gramEnd"/>
      <w:r w:rsidRPr="0043176A">
        <w:rPr>
          <w:i/>
          <w:sz w:val="16"/>
          <w:szCs w:val="28"/>
        </w:rPr>
        <w:t xml:space="preserve"> (стационарах), санаториях и амбулаторных условиях.</w:t>
      </w:r>
      <w:r w:rsidR="009575B3" w:rsidRPr="00826E8C">
        <w:rPr>
          <w:rFonts w:eastAsia="Calibri"/>
          <w:b/>
          <w:sz w:val="22"/>
          <w:szCs w:val="24"/>
          <w:lang w:eastAsia="en-US"/>
        </w:rPr>
        <w:t>1.Требования к качеству Товара</w:t>
      </w:r>
      <w:r w:rsidR="009575B3" w:rsidRPr="00826E8C">
        <w:rPr>
          <w:rFonts w:eastAsia="Calibri"/>
          <w:sz w:val="22"/>
          <w:szCs w:val="24"/>
          <w:lang w:eastAsia="en-US"/>
        </w:rPr>
        <w:t>: при поставке Товара Поставщик предоставляет Заказчику документы, подтверждающие качество и соответствие Товара, а именно:</w:t>
      </w:r>
    </w:p>
    <w:p w:rsidR="009575B3" w:rsidRPr="00826E8C" w:rsidRDefault="009575B3" w:rsidP="009575B3">
      <w:pPr>
        <w:ind w:firstLine="284"/>
        <w:rPr>
          <w:rFonts w:eastAsia="Calibri"/>
          <w:sz w:val="22"/>
          <w:szCs w:val="24"/>
          <w:lang w:eastAsia="en-US"/>
        </w:rPr>
      </w:pPr>
      <w:r w:rsidRPr="00826E8C">
        <w:rPr>
          <w:rFonts w:eastAsia="Calibri"/>
          <w:sz w:val="22"/>
          <w:szCs w:val="24"/>
          <w:lang w:eastAsia="en-US"/>
        </w:rPr>
        <w:t xml:space="preserve">1.1. маркировка товара, </w:t>
      </w:r>
    </w:p>
    <w:p w:rsidR="009575B3" w:rsidRPr="00826E8C" w:rsidRDefault="009575B3" w:rsidP="009575B3">
      <w:pPr>
        <w:ind w:firstLine="284"/>
        <w:rPr>
          <w:rFonts w:eastAsia="Calibri"/>
          <w:sz w:val="22"/>
          <w:szCs w:val="24"/>
          <w:lang w:eastAsia="en-US"/>
        </w:rPr>
      </w:pPr>
      <w:r w:rsidRPr="00826E8C">
        <w:rPr>
          <w:rFonts w:eastAsia="Calibri"/>
          <w:sz w:val="22"/>
          <w:szCs w:val="24"/>
          <w:lang w:eastAsia="en-US"/>
        </w:rPr>
        <w:t xml:space="preserve">1.2. ветеринарный сопроводительный документ, </w:t>
      </w:r>
    </w:p>
    <w:p w:rsidR="009575B3" w:rsidRPr="00826E8C" w:rsidRDefault="009575B3" w:rsidP="009575B3">
      <w:pPr>
        <w:ind w:firstLine="284"/>
        <w:rPr>
          <w:rFonts w:eastAsia="Calibri"/>
          <w:sz w:val="22"/>
          <w:szCs w:val="24"/>
          <w:lang w:eastAsia="en-US"/>
        </w:rPr>
      </w:pPr>
      <w:r w:rsidRPr="00826E8C">
        <w:rPr>
          <w:rFonts w:eastAsia="Calibri"/>
          <w:sz w:val="22"/>
          <w:szCs w:val="24"/>
          <w:lang w:eastAsia="en-US"/>
        </w:rPr>
        <w:t xml:space="preserve">1.3. декларация о соответствии, </w:t>
      </w:r>
    </w:p>
    <w:p w:rsidR="009575B3" w:rsidRPr="00826E8C" w:rsidRDefault="009575B3" w:rsidP="009575B3">
      <w:pPr>
        <w:ind w:firstLine="284"/>
        <w:rPr>
          <w:rFonts w:eastAsia="Calibri"/>
          <w:sz w:val="22"/>
          <w:szCs w:val="24"/>
          <w:lang w:eastAsia="en-US"/>
        </w:rPr>
      </w:pPr>
      <w:r w:rsidRPr="00826E8C">
        <w:rPr>
          <w:rFonts w:eastAsia="Calibri"/>
          <w:sz w:val="22"/>
          <w:szCs w:val="24"/>
          <w:lang w:eastAsia="en-US"/>
        </w:rPr>
        <w:t xml:space="preserve">1.4. товарно-транспортная накладная, </w:t>
      </w:r>
    </w:p>
    <w:p w:rsidR="009575B3" w:rsidRPr="00826E8C" w:rsidRDefault="009575B3" w:rsidP="009575B3">
      <w:pPr>
        <w:ind w:firstLine="284"/>
        <w:rPr>
          <w:rFonts w:eastAsia="Calibri"/>
          <w:sz w:val="22"/>
          <w:szCs w:val="24"/>
          <w:lang w:eastAsia="en-US"/>
        </w:rPr>
      </w:pPr>
      <w:r w:rsidRPr="00826E8C">
        <w:rPr>
          <w:rFonts w:eastAsia="Calibri"/>
          <w:sz w:val="22"/>
          <w:szCs w:val="24"/>
          <w:lang w:eastAsia="en-US"/>
        </w:rPr>
        <w:t>1.5. счет – фактура</w:t>
      </w:r>
    </w:p>
    <w:p w:rsidR="009575B3" w:rsidRDefault="009575B3" w:rsidP="009575B3">
      <w:pPr>
        <w:ind w:firstLine="284"/>
        <w:rPr>
          <w:rFonts w:eastAsia="Calibri"/>
          <w:sz w:val="22"/>
          <w:szCs w:val="24"/>
          <w:lang w:eastAsia="en-US"/>
        </w:rPr>
      </w:pPr>
      <w:r w:rsidRPr="00826E8C">
        <w:rPr>
          <w:rFonts w:eastAsia="Calibri"/>
          <w:sz w:val="22"/>
          <w:szCs w:val="24"/>
          <w:lang w:eastAsia="en-US"/>
        </w:rPr>
        <w:t>1.6. товар, находящийся на хранении, должен сопровождаться информацией об условиях хранения, сроке годности данной продукции.</w:t>
      </w:r>
    </w:p>
    <w:p w:rsidR="00A30817" w:rsidRPr="00826E8C" w:rsidRDefault="00A30817" w:rsidP="009575B3">
      <w:pPr>
        <w:ind w:firstLine="284"/>
        <w:rPr>
          <w:rFonts w:eastAsia="Calibri"/>
          <w:sz w:val="22"/>
          <w:szCs w:val="24"/>
          <w:lang w:eastAsia="en-US"/>
        </w:rPr>
      </w:pPr>
      <w:r w:rsidRPr="00A30817">
        <w:rPr>
          <w:rFonts w:eastAsia="Calibri"/>
          <w:sz w:val="22"/>
          <w:szCs w:val="24"/>
          <w:lang w:eastAsia="en-US"/>
        </w:rPr>
        <w:t>1.7. Соответствие ГОСТ 31452-2012.</w:t>
      </w:r>
    </w:p>
    <w:p w:rsidR="009575B3" w:rsidRPr="00826E8C" w:rsidRDefault="009575B3" w:rsidP="009575B3">
      <w:pPr>
        <w:ind w:firstLine="284"/>
        <w:rPr>
          <w:rFonts w:eastAsia="Calibri"/>
          <w:sz w:val="22"/>
          <w:szCs w:val="24"/>
          <w:lang w:eastAsia="en-US"/>
        </w:rPr>
      </w:pPr>
      <w:r w:rsidRPr="00826E8C">
        <w:rPr>
          <w:rFonts w:eastAsia="Calibri"/>
          <w:b/>
          <w:sz w:val="22"/>
          <w:szCs w:val="24"/>
          <w:lang w:eastAsia="en-US"/>
        </w:rPr>
        <w:t>2. Требования к маркировке</w:t>
      </w:r>
      <w:r w:rsidRPr="00826E8C">
        <w:rPr>
          <w:rFonts w:eastAsia="Calibri"/>
          <w:sz w:val="22"/>
          <w:szCs w:val="24"/>
          <w:lang w:eastAsia="en-US"/>
        </w:rPr>
        <w:t xml:space="preserve">: Маркировка упакованной пищевой продукции должна содержать следующие сведения: </w:t>
      </w:r>
    </w:p>
    <w:p w:rsidR="009575B3" w:rsidRPr="00826E8C" w:rsidRDefault="009575B3" w:rsidP="009575B3">
      <w:pPr>
        <w:ind w:firstLine="284"/>
        <w:rPr>
          <w:rFonts w:eastAsia="Calibri"/>
          <w:sz w:val="22"/>
          <w:szCs w:val="24"/>
          <w:lang w:eastAsia="en-US"/>
        </w:rPr>
      </w:pPr>
      <w:r w:rsidRPr="00826E8C">
        <w:rPr>
          <w:rFonts w:eastAsia="Calibri"/>
          <w:sz w:val="22"/>
          <w:szCs w:val="24"/>
          <w:lang w:eastAsia="en-US"/>
        </w:rPr>
        <w:t xml:space="preserve">- наименование пищевой продукции; </w:t>
      </w:r>
    </w:p>
    <w:p w:rsidR="009575B3" w:rsidRPr="00826E8C" w:rsidRDefault="009575B3" w:rsidP="009575B3">
      <w:pPr>
        <w:ind w:firstLine="284"/>
        <w:rPr>
          <w:rFonts w:eastAsia="Calibri"/>
          <w:sz w:val="22"/>
          <w:szCs w:val="24"/>
          <w:lang w:eastAsia="en-US"/>
        </w:rPr>
      </w:pPr>
      <w:r w:rsidRPr="00826E8C">
        <w:rPr>
          <w:rFonts w:eastAsia="Calibri"/>
          <w:sz w:val="22"/>
          <w:szCs w:val="24"/>
          <w:lang w:eastAsia="en-US"/>
        </w:rPr>
        <w:t xml:space="preserve">- состав пищевой продукции, если иное не предусмотрено техническими регламентами Таможенного союза на отдельные виды пищевой продукции; </w:t>
      </w:r>
    </w:p>
    <w:p w:rsidR="009575B3" w:rsidRPr="00826E8C" w:rsidRDefault="009575B3" w:rsidP="009575B3">
      <w:pPr>
        <w:ind w:firstLine="284"/>
        <w:rPr>
          <w:rFonts w:eastAsia="Calibri"/>
          <w:sz w:val="22"/>
          <w:szCs w:val="24"/>
          <w:lang w:eastAsia="en-US"/>
        </w:rPr>
      </w:pPr>
      <w:r w:rsidRPr="00826E8C">
        <w:rPr>
          <w:rFonts w:eastAsia="Calibri"/>
          <w:sz w:val="22"/>
          <w:szCs w:val="24"/>
          <w:lang w:eastAsia="en-US"/>
        </w:rPr>
        <w:t xml:space="preserve">- количество пищевой продукции; </w:t>
      </w:r>
    </w:p>
    <w:p w:rsidR="009575B3" w:rsidRPr="00826E8C" w:rsidRDefault="009575B3" w:rsidP="009575B3">
      <w:pPr>
        <w:ind w:firstLine="284"/>
        <w:rPr>
          <w:rFonts w:eastAsia="Calibri"/>
          <w:sz w:val="22"/>
          <w:szCs w:val="24"/>
          <w:lang w:eastAsia="en-US"/>
        </w:rPr>
      </w:pPr>
      <w:r w:rsidRPr="00826E8C">
        <w:rPr>
          <w:rFonts w:eastAsia="Calibri"/>
          <w:sz w:val="22"/>
          <w:szCs w:val="24"/>
          <w:lang w:eastAsia="en-US"/>
        </w:rPr>
        <w:t xml:space="preserve">- дату изготовления пищевой продукции; </w:t>
      </w:r>
    </w:p>
    <w:p w:rsidR="009575B3" w:rsidRPr="00826E8C" w:rsidRDefault="009575B3" w:rsidP="009575B3">
      <w:pPr>
        <w:ind w:firstLine="284"/>
        <w:rPr>
          <w:rFonts w:eastAsia="Calibri"/>
          <w:sz w:val="22"/>
          <w:szCs w:val="24"/>
          <w:lang w:eastAsia="en-US"/>
        </w:rPr>
      </w:pPr>
      <w:r w:rsidRPr="00826E8C">
        <w:rPr>
          <w:rFonts w:eastAsia="Calibri"/>
          <w:sz w:val="22"/>
          <w:szCs w:val="24"/>
          <w:lang w:eastAsia="en-US"/>
        </w:rPr>
        <w:t xml:space="preserve">- срок годности пищевой продукции; </w:t>
      </w:r>
    </w:p>
    <w:p w:rsidR="009575B3" w:rsidRPr="00826E8C" w:rsidRDefault="009575B3" w:rsidP="009575B3">
      <w:pPr>
        <w:ind w:firstLine="284"/>
        <w:rPr>
          <w:rFonts w:eastAsia="Calibri"/>
          <w:sz w:val="22"/>
          <w:szCs w:val="24"/>
          <w:lang w:eastAsia="en-US"/>
        </w:rPr>
      </w:pPr>
      <w:r w:rsidRPr="00826E8C">
        <w:rPr>
          <w:rFonts w:eastAsia="Calibri"/>
          <w:sz w:val="22"/>
          <w:szCs w:val="24"/>
          <w:lang w:eastAsia="en-US"/>
        </w:rPr>
        <w:t>- условия хранения пищевой продукции, которые установлены изготовителем или предусмотрены техническими регламентами Таможенного союза на отдельные виды пищевой продукции.</w:t>
      </w:r>
    </w:p>
    <w:p w:rsidR="00A30817" w:rsidRDefault="009575B3" w:rsidP="009575B3">
      <w:pPr>
        <w:ind w:firstLine="284"/>
        <w:rPr>
          <w:rFonts w:eastAsia="Calibri"/>
          <w:b/>
          <w:sz w:val="22"/>
          <w:szCs w:val="28"/>
        </w:rPr>
      </w:pPr>
      <w:r w:rsidRPr="00826E8C">
        <w:rPr>
          <w:rFonts w:eastAsia="Calibri"/>
          <w:b/>
          <w:sz w:val="22"/>
          <w:szCs w:val="24"/>
          <w:lang w:eastAsia="en-US"/>
        </w:rPr>
        <w:t xml:space="preserve">2. Срок поставки Товара: </w:t>
      </w:r>
      <w:proofErr w:type="gramStart"/>
      <w:r w:rsidR="00A30817" w:rsidRPr="00A30817">
        <w:rPr>
          <w:b/>
          <w:sz w:val="22"/>
          <w:szCs w:val="28"/>
        </w:rPr>
        <w:t>с даты заключения</w:t>
      </w:r>
      <w:proofErr w:type="gramEnd"/>
      <w:r w:rsidR="00A30817" w:rsidRPr="00A30817">
        <w:rPr>
          <w:b/>
          <w:sz w:val="22"/>
          <w:szCs w:val="28"/>
        </w:rPr>
        <w:t xml:space="preserve"> контракта по 17.12.2025 г. по заявкам заказчика</w:t>
      </w:r>
      <w:r w:rsidR="00A30817" w:rsidRPr="00A30817">
        <w:rPr>
          <w:rFonts w:eastAsia="Calibri"/>
          <w:b/>
          <w:sz w:val="22"/>
          <w:szCs w:val="28"/>
        </w:rPr>
        <w:t xml:space="preserve"> </w:t>
      </w:r>
    </w:p>
    <w:p w:rsidR="009575B3" w:rsidRPr="007B7455" w:rsidRDefault="009575B3" w:rsidP="009575B3">
      <w:pPr>
        <w:ind w:firstLine="284"/>
        <w:rPr>
          <w:rFonts w:eastAsia="Calibri"/>
          <w:color w:val="000000"/>
          <w:sz w:val="22"/>
          <w:szCs w:val="24"/>
          <w:lang w:eastAsia="en-US"/>
        </w:rPr>
      </w:pPr>
      <w:r w:rsidRPr="00826E8C">
        <w:rPr>
          <w:rFonts w:eastAsia="Calibri"/>
          <w:b/>
          <w:sz w:val="22"/>
          <w:szCs w:val="24"/>
          <w:lang w:eastAsia="en-US"/>
        </w:rPr>
        <w:t>3. Условия поставки Товара:</w:t>
      </w:r>
      <w:r w:rsidRPr="00826E8C">
        <w:rPr>
          <w:rFonts w:eastAsia="Calibri"/>
          <w:sz w:val="22"/>
          <w:szCs w:val="24"/>
          <w:lang w:eastAsia="en-US"/>
        </w:rPr>
        <w:t xml:space="preserve"> </w:t>
      </w:r>
      <w:r w:rsidR="007B7455" w:rsidRPr="007B7455">
        <w:rPr>
          <w:rFonts w:eastAsia="Calibri"/>
          <w:color w:val="000000"/>
          <w:sz w:val="22"/>
          <w:szCs w:val="24"/>
          <w:lang w:eastAsia="en-US"/>
        </w:rPr>
        <w:t>Остаточный срок годности товара на момент поставки должен составлять не менее 80% от срока, установленного производителем.</w:t>
      </w:r>
    </w:p>
    <w:p w:rsidR="009575B3" w:rsidRPr="00826E8C" w:rsidRDefault="009575B3" w:rsidP="009575B3">
      <w:pPr>
        <w:ind w:firstLine="284"/>
        <w:rPr>
          <w:rFonts w:eastAsia="Calibri"/>
          <w:color w:val="000000"/>
          <w:sz w:val="22"/>
          <w:szCs w:val="24"/>
          <w:lang w:eastAsia="en-US"/>
        </w:rPr>
      </w:pPr>
      <w:r w:rsidRPr="00826E8C">
        <w:rPr>
          <w:rFonts w:eastAsia="Calibri"/>
          <w:b/>
          <w:sz w:val="22"/>
          <w:szCs w:val="24"/>
          <w:lang w:eastAsia="en-US"/>
        </w:rPr>
        <w:t>4.</w:t>
      </w:r>
      <w:r w:rsidRPr="00826E8C">
        <w:rPr>
          <w:rFonts w:eastAsia="Calibri"/>
          <w:b/>
          <w:color w:val="000000"/>
          <w:sz w:val="22"/>
          <w:szCs w:val="24"/>
          <w:lang w:eastAsia="en-US"/>
        </w:rPr>
        <w:t>Поставщик обязан:</w:t>
      </w:r>
      <w:r w:rsidRPr="00826E8C">
        <w:rPr>
          <w:rFonts w:eastAsia="Calibri"/>
          <w:color w:val="000000"/>
          <w:sz w:val="22"/>
          <w:szCs w:val="24"/>
          <w:lang w:eastAsia="en-US"/>
        </w:rPr>
        <w:t xml:space="preserve"> </w:t>
      </w:r>
    </w:p>
    <w:p w:rsidR="009575B3" w:rsidRPr="00826E8C" w:rsidRDefault="009575B3" w:rsidP="009575B3">
      <w:pPr>
        <w:ind w:firstLine="284"/>
        <w:rPr>
          <w:rFonts w:eastAsia="Calibri"/>
          <w:color w:val="000000"/>
          <w:sz w:val="22"/>
          <w:szCs w:val="24"/>
          <w:lang w:eastAsia="en-US"/>
        </w:rPr>
      </w:pPr>
      <w:r w:rsidRPr="00826E8C">
        <w:rPr>
          <w:rFonts w:eastAsia="Calibri"/>
          <w:color w:val="000000"/>
          <w:sz w:val="22"/>
          <w:szCs w:val="24"/>
          <w:lang w:eastAsia="en-US"/>
        </w:rPr>
        <w:t>4.1. использовать для поставки товара специально оборудованный транспорт, </w:t>
      </w:r>
      <w:r w:rsidRPr="00826E8C">
        <w:rPr>
          <w:rFonts w:eastAsia="Calibri"/>
          <w:sz w:val="22"/>
          <w:szCs w:val="24"/>
          <w:lang w:eastAsia="en-US"/>
        </w:rPr>
        <w:t xml:space="preserve">предназначенный для осуществления перевозок пищевых продуктов, </w:t>
      </w:r>
      <w:r w:rsidRPr="00826E8C">
        <w:rPr>
          <w:rFonts w:eastAsia="Calibri"/>
          <w:color w:val="000000"/>
          <w:sz w:val="22"/>
          <w:szCs w:val="24"/>
          <w:lang w:eastAsia="en-US"/>
        </w:rPr>
        <w:t>транспортные средства должны содержаться в чистоте.</w:t>
      </w:r>
    </w:p>
    <w:p w:rsidR="007B7455" w:rsidRPr="005E1346" w:rsidRDefault="009575B3" w:rsidP="005E1346">
      <w:pPr>
        <w:ind w:firstLine="284"/>
        <w:rPr>
          <w:rFonts w:eastAsia="Calibri"/>
          <w:color w:val="000000"/>
          <w:sz w:val="22"/>
          <w:szCs w:val="24"/>
          <w:lang w:eastAsia="en-US"/>
        </w:rPr>
      </w:pPr>
      <w:r w:rsidRPr="00826E8C">
        <w:rPr>
          <w:rFonts w:eastAsia="Calibri"/>
          <w:color w:val="000000"/>
          <w:sz w:val="22"/>
          <w:szCs w:val="24"/>
          <w:lang w:eastAsia="en-US"/>
        </w:rPr>
        <w:t>4.2. одновременно с передачей товара передать заказчику/получателю относящиеся к нему документы, предусмотренные законодательством Российской Федерации, производителем товара и настоящим контрактом.</w:t>
      </w:r>
    </w:p>
    <w:sectPr w:rsidR="007B7455" w:rsidRPr="005E1346" w:rsidSect="009575B3">
      <w:pgSz w:w="11906" w:h="16838"/>
      <w:pgMar w:top="567" w:right="851" w:bottom="567" w:left="42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2EBA"/>
    <w:rsid w:val="00064C44"/>
    <w:rsid w:val="001F69EE"/>
    <w:rsid w:val="00322EBA"/>
    <w:rsid w:val="0043176A"/>
    <w:rsid w:val="00517284"/>
    <w:rsid w:val="005C1CB2"/>
    <w:rsid w:val="005E1346"/>
    <w:rsid w:val="0068119D"/>
    <w:rsid w:val="007B7455"/>
    <w:rsid w:val="00826E8C"/>
    <w:rsid w:val="009137B9"/>
    <w:rsid w:val="009575B3"/>
    <w:rsid w:val="009825D3"/>
    <w:rsid w:val="00A30817"/>
    <w:rsid w:val="00B771DF"/>
    <w:rsid w:val="00C579E4"/>
    <w:rsid w:val="00CF2EDE"/>
    <w:rsid w:val="00CF6E72"/>
    <w:rsid w:val="00D53918"/>
    <w:rsid w:val="00DC0848"/>
    <w:rsid w:val="00DC2C6C"/>
    <w:rsid w:val="00FE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2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terin\Downloads\&#1055;&#1077;&#1095;&#1072;&#1090;&#1085;&#1072;&#1103;_&#1092;&#1086;&#1088;&#1084;&#1072;_&#1050;&#1058;&#1056;&#105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E8259-3CEC-4154-9B48-DDF49F271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Печатная_форма_КТРУ</Template>
  <TotalTime>188</TotalTime>
  <Pages>1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Тетерин Руслан Николаевич</dc:creator>
  <cp:lastModifiedBy>Kon_4</cp:lastModifiedBy>
  <cp:revision>90</cp:revision>
  <dcterms:created xsi:type="dcterms:W3CDTF">2023-09-13T13:55:00Z</dcterms:created>
  <dcterms:modified xsi:type="dcterms:W3CDTF">2025-06-19T07:06:00Z</dcterms:modified>
</cp:coreProperties>
</file>