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4225" w:rsidRPr="0074619B" w:rsidRDefault="00414C6F" w:rsidP="00414C6F">
      <w:pPr>
        <w:jc w:val="center"/>
        <w:rPr>
          <w:b/>
          <w:sz w:val="24"/>
          <w:szCs w:val="24"/>
        </w:rPr>
      </w:pPr>
      <w:r w:rsidRPr="0074619B">
        <w:rPr>
          <w:b/>
          <w:sz w:val="24"/>
          <w:szCs w:val="24"/>
        </w:rPr>
        <w:t xml:space="preserve">Извещение </w:t>
      </w:r>
    </w:p>
    <w:p w:rsidR="007C50F9" w:rsidRPr="00757FD1" w:rsidRDefault="00414C6F" w:rsidP="00414C6F">
      <w:pPr>
        <w:jc w:val="center"/>
        <w:rPr>
          <w:b/>
          <w:sz w:val="24"/>
          <w:szCs w:val="24"/>
        </w:rPr>
      </w:pPr>
      <w:r w:rsidRPr="00757FD1">
        <w:rPr>
          <w:b/>
          <w:sz w:val="24"/>
          <w:szCs w:val="24"/>
        </w:rPr>
        <w:t>о п</w:t>
      </w:r>
      <w:r w:rsidR="000F2564" w:rsidRPr="00757FD1">
        <w:rPr>
          <w:b/>
          <w:sz w:val="24"/>
          <w:szCs w:val="24"/>
        </w:rPr>
        <w:t xml:space="preserve">роведении запроса котировок </w:t>
      </w:r>
      <w:r w:rsidR="007C50F9" w:rsidRPr="00757FD1">
        <w:rPr>
          <w:b/>
          <w:sz w:val="24"/>
          <w:szCs w:val="24"/>
        </w:rPr>
        <w:t>в электронной форме</w:t>
      </w:r>
      <w:r w:rsidR="00BB3ACA" w:rsidRPr="00BB3ACA">
        <w:rPr>
          <w:b/>
          <w:sz w:val="24"/>
          <w:szCs w:val="24"/>
        </w:rPr>
        <w:t xml:space="preserve">, участниками которого могут быть только субъекты малого и среднего предпринимательства, </w:t>
      </w:r>
      <w:r w:rsidR="007C50F9" w:rsidRPr="00757FD1">
        <w:rPr>
          <w:b/>
          <w:sz w:val="24"/>
          <w:szCs w:val="24"/>
        </w:rPr>
        <w:t xml:space="preserve"> </w:t>
      </w:r>
    </w:p>
    <w:p w:rsidR="00671DCA" w:rsidRDefault="005C7D80" w:rsidP="00414C6F">
      <w:pPr>
        <w:jc w:val="center"/>
        <w:rPr>
          <w:b/>
          <w:sz w:val="24"/>
          <w:szCs w:val="24"/>
        </w:rPr>
      </w:pPr>
      <w:r w:rsidRPr="00757FD1">
        <w:rPr>
          <w:b/>
          <w:sz w:val="24"/>
          <w:szCs w:val="24"/>
        </w:rPr>
        <w:t xml:space="preserve">на </w:t>
      </w:r>
      <w:bookmarkStart w:id="0" w:name="_Hlk533150157"/>
      <w:r w:rsidR="00083B41">
        <w:rPr>
          <w:b/>
          <w:sz w:val="24"/>
          <w:szCs w:val="24"/>
        </w:rPr>
        <w:t>поставку</w:t>
      </w:r>
      <w:r w:rsidR="009B5592" w:rsidRPr="00757FD1">
        <w:rPr>
          <w:b/>
          <w:sz w:val="24"/>
          <w:szCs w:val="24"/>
        </w:rPr>
        <w:t xml:space="preserve"> </w:t>
      </w:r>
      <w:bookmarkEnd w:id="0"/>
      <w:r w:rsidR="00F14379">
        <w:rPr>
          <w:b/>
          <w:sz w:val="24"/>
          <w:szCs w:val="24"/>
        </w:rPr>
        <w:t>продуктов питания (</w:t>
      </w:r>
      <w:r w:rsidR="00DE4120">
        <w:rPr>
          <w:b/>
          <w:sz w:val="24"/>
          <w:szCs w:val="24"/>
        </w:rPr>
        <w:t>молочная продукция</w:t>
      </w:r>
      <w:r w:rsidR="00460CA1">
        <w:rPr>
          <w:b/>
          <w:sz w:val="24"/>
          <w:szCs w:val="24"/>
        </w:rPr>
        <w:t>)</w:t>
      </w:r>
    </w:p>
    <w:p w:rsidR="001D32B6" w:rsidRPr="0074619B" w:rsidRDefault="001D32B6" w:rsidP="00414C6F">
      <w:pPr>
        <w:jc w:val="center"/>
        <w:rPr>
          <w:sz w:val="24"/>
          <w:szCs w:val="24"/>
        </w:rPr>
      </w:pPr>
    </w:p>
    <w:p w:rsidR="00414C6F" w:rsidRPr="00757FD1" w:rsidRDefault="00414C6F" w:rsidP="003961E6">
      <w:pPr>
        <w:spacing w:line="360" w:lineRule="auto"/>
        <w:ind w:firstLine="284"/>
        <w:jc w:val="both"/>
        <w:rPr>
          <w:sz w:val="24"/>
          <w:szCs w:val="24"/>
        </w:rPr>
      </w:pPr>
      <w:r w:rsidRPr="00757FD1">
        <w:rPr>
          <w:b/>
          <w:sz w:val="24"/>
          <w:szCs w:val="24"/>
        </w:rPr>
        <w:t>Способ закупки</w:t>
      </w:r>
      <w:r w:rsidRPr="00757FD1">
        <w:rPr>
          <w:sz w:val="24"/>
          <w:szCs w:val="24"/>
        </w:rPr>
        <w:t>: Запрос котировок</w:t>
      </w:r>
      <w:r w:rsidR="00B36927" w:rsidRPr="00757FD1">
        <w:rPr>
          <w:sz w:val="24"/>
          <w:szCs w:val="24"/>
        </w:rPr>
        <w:t xml:space="preserve"> в электронной форме</w:t>
      </w:r>
      <w:r w:rsidR="00BB3ACA" w:rsidRPr="00BB3ACA">
        <w:rPr>
          <w:sz w:val="24"/>
          <w:szCs w:val="24"/>
        </w:rPr>
        <w:t>, участниками которого могут быть только субъекты малого и среднего предпринимательства (далее – запрос котировок в электронной форме).</w:t>
      </w:r>
    </w:p>
    <w:p w:rsidR="00414C6F" w:rsidRPr="001D32B6" w:rsidRDefault="00414C6F" w:rsidP="00BB3ACA">
      <w:pPr>
        <w:spacing w:line="360" w:lineRule="auto"/>
        <w:ind w:firstLine="284"/>
        <w:jc w:val="both"/>
        <w:rPr>
          <w:sz w:val="24"/>
          <w:szCs w:val="24"/>
        </w:rPr>
      </w:pPr>
      <w:r w:rsidRPr="00757FD1">
        <w:rPr>
          <w:b/>
          <w:sz w:val="24"/>
          <w:szCs w:val="24"/>
        </w:rPr>
        <w:t>Наименование Заказчика:</w:t>
      </w:r>
      <w:r w:rsidRPr="00757FD1">
        <w:rPr>
          <w:sz w:val="24"/>
          <w:szCs w:val="24"/>
        </w:rPr>
        <w:t xml:space="preserve"> </w:t>
      </w:r>
      <w:r w:rsidR="001D32B6" w:rsidRPr="001D32B6">
        <w:rPr>
          <w:sz w:val="24"/>
          <w:szCs w:val="24"/>
        </w:rPr>
        <w:t xml:space="preserve">Муниципальное автономное дошкольное образовательное учреждение № </w:t>
      </w:r>
      <w:r w:rsidR="006D23BB">
        <w:rPr>
          <w:sz w:val="24"/>
          <w:szCs w:val="24"/>
        </w:rPr>
        <w:t>4 города</w:t>
      </w:r>
      <w:r w:rsidR="001D32B6" w:rsidRPr="001D32B6">
        <w:rPr>
          <w:sz w:val="24"/>
          <w:szCs w:val="24"/>
        </w:rPr>
        <w:t xml:space="preserve"> Липецка</w:t>
      </w:r>
      <w:r w:rsidR="001D32B6" w:rsidRPr="001D32B6">
        <w:rPr>
          <w:b/>
          <w:sz w:val="24"/>
          <w:szCs w:val="24"/>
        </w:rPr>
        <w:t xml:space="preserve"> </w:t>
      </w:r>
      <w:r w:rsidR="001D32B6" w:rsidRPr="001D32B6">
        <w:rPr>
          <w:sz w:val="24"/>
          <w:szCs w:val="24"/>
        </w:rPr>
        <w:t>(со</w:t>
      </w:r>
      <w:r w:rsidR="006D23BB">
        <w:rPr>
          <w:sz w:val="24"/>
          <w:szCs w:val="24"/>
        </w:rPr>
        <w:t>кращенное наименование – ДОУ № 4</w:t>
      </w:r>
      <w:r w:rsidR="001D32B6" w:rsidRPr="001D32B6">
        <w:rPr>
          <w:sz w:val="24"/>
          <w:szCs w:val="24"/>
        </w:rPr>
        <w:t xml:space="preserve"> г. Липецка)</w:t>
      </w:r>
      <w:r w:rsidR="001D32B6">
        <w:rPr>
          <w:sz w:val="24"/>
          <w:szCs w:val="24"/>
        </w:rPr>
        <w:t>.</w:t>
      </w:r>
    </w:p>
    <w:p w:rsidR="001D32B6" w:rsidRPr="001D32B6" w:rsidRDefault="00414C6F" w:rsidP="00BB3ACA">
      <w:pPr>
        <w:spacing w:line="360" w:lineRule="auto"/>
        <w:ind w:firstLine="284"/>
        <w:jc w:val="both"/>
        <w:rPr>
          <w:sz w:val="24"/>
          <w:szCs w:val="24"/>
        </w:rPr>
      </w:pPr>
      <w:r w:rsidRPr="00757FD1">
        <w:rPr>
          <w:b/>
          <w:sz w:val="24"/>
          <w:szCs w:val="24"/>
        </w:rPr>
        <w:t>Место нахождения Заказчика</w:t>
      </w:r>
      <w:r w:rsidRPr="001D32B6">
        <w:rPr>
          <w:sz w:val="24"/>
          <w:szCs w:val="24"/>
        </w:rPr>
        <w:t xml:space="preserve">: Российская Федерация, </w:t>
      </w:r>
      <w:r w:rsidR="001D32B6" w:rsidRPr="001D32B6">
        <w:rPr>
          <w:sz w:val="24"/>
          <w:szCs w:val="24"/>
        </w:rPr>
        <w:t xml:space="preserve">г. Липецк, ул. </w:t>
      </w:r>
      <w:r w:rsidR="006D23BB">
        <w:rPr>
          <w:sz w:val="24"/>
          <w:szCs w:val="24"/>
        </w:rPr>
        <w:t>Дмитрия Фурсова</w:t>
      </w:r>
      <w:r w:rsidR="001D32B6" w:rsidRPr="001D32B6">
        <w:rPr>
          <w:sz w:val="24"/>
          <w:szCs w:val="24"/>
        </w:rPr>
        <w:t xml:space="preserve">, д. </w:t>
      </w:r>
      <w:r w:rsidR="006D23BB">
        <w:rPr>
          <w:sz w:val="24"/>
          <w:szCs w:val="24"/>
        </w:rPr>
        <w:t>1</w:t>
      </w:r>
      <w:r w:rsidR="001D32B6" w:rsidRPr="001D32B6">
        <w:rPr>
          <w:sz w:val="24"/>
          <w:szCs w:val="24"/>
        </w:rPr>
        <w:t>.</w:t>
      </w:r>
    </w:p>
    <w:p w:rsidR="006D23BB" w:rsidRDefault="001D32B6" w:rsidP="00BB3ACA">
      <w:pPr>
        <w:pStyle w:val="ae"/>
        <w:spacing w:line="360" w:lineRule="auto"/>
        <w:jc w:val="left"/>
        <w:rPr>
          <w:rFonts w:eastAsiaTheme="minorEastAsia" w:cstheme="minorBidi"/>
          <w:szCs w:val="24"/>
        </w:rPr>
      </w:pPr>
      <w:r w:rsidRPr="001D32B6">
        <w:rPr>
          <w:b/>
          <w:szCs w:val="24"/>
        </w:rPr>
        <w:t xml:space="preserve">     </w:t>
      </w:r>
      <w:r w:rsidR="00414C6F" w:rsidRPr="001D32B6">
        <w:rPr>
          <w:b/>
          <w:szCs w:val="24"/>
        </w:rPr>
        <w:t>Почтовый адрес:</w:t>
      </w:r>
      <w:r w:rsidR="00414C6F" w:rsidRPr="001D32B6">
        <w:rPr>
          <w:szCs w:val="24"/>
        </w:rPr>
        <w:t xml:space="preserve"> </w:t>
      </w:r>
      <w:r w:rsidR="006D23BB">
        <w:rPr>
          <w:rFonts w:eastAsiaTheme="minorEastAsia" w:cstheme="minorBidi"/>
          <w:szCs w:val="24"/>
        </w:rPr>
        <w:t>398037</w:t>
      </w:r>
      <w:r w:rsidRPr="001D32B6">
        <w:rPr>
          <w:rFonts w:eastAsiaTheme="minorEastAsia" w:cstheme="minorBidi"/>
          <w:szCs w:val="24"/>
        </w:rPr>
        <w:t xml:space="preserve">, г. Липецк, ул. </w:t>
      </w:r>
      <w:r w:rsidR="006D23BB" w:rsidRPr="006D23BB">
        <w:rPr>
          <w:rFonts w:eastAsiaTheme="minorEastAsia" w:cstheme="minorBidi"/>
          <w:szCs w:val="24"/>
        </w:rPr>
        <w:t>Дмитрия Фурсова, д. 1.</w:t>
      </w:r>
    </w:p>
    <w:p w:rsidR="00414C6F" w:rsidRPr="00757FD1" w:rsidRDefault="006D23BB" w:rsidP="006D23BB">
      <w:pPr>
        <w:pStyle w:val="ae"/>
        <w:jc w:val="left"/>
        <w:rPr>
          <w:szCs w:val="24"/>
        </w:rPr>
      </w:pPr>
      <w:r>
        <w:rPr>
          <w:rFonts w:eastAsiaTheme="minorEastAsia" w:cstheme="minorBidi"/>
          <w:szCs w:val="24"/>
        </w:rPr>
        <w:t xml:space="preserve">     </w:t>
      </w:r>
      <w:r w:rsidR="00414C6F" w:rsidRPr="00757FD1">
        <w:rPr>
          <w:b/>
          <w:szCs w:val="24"/>
        </w:rPr>
        <w:t>Адрес электронной почты</w:t>
      </w:r>
      <w:r w:rsidR="00414C6F" w:rsidRPr="00757FD1">
        <w:rPr>
          <w:szCs w:val="24"/>
        </w:rPr>
        <w:t xml:space="preserve">: </w:t>
      </w:r>
      <w:hyperlink r:id="rId8" w:history="1">
        <w:r w:rsidRPr="00E028EA">
          <w:rPr>
            <w:rStyle w:val="ac"/>
            <w:szCs w:val="24"/>
            <w:lang w:val="en-US"/>
          </w:rPr>
          <w:t>startUm</w:t>
        </w:r>
        <w:r w:rsidRPr="006D23BB">
          <w:rPr>
            <w:rStyle w:val="ac"/>
            <w:szCs w:val="24"/>
          </w:rPr>
          <w:t>04</w:t>
        </w:r>
        <w:r w:rsidRPr="00E028EA">
          <w:rPr>
            <w:rStyle w:val="ac"/>
            <w:szCs w:val="24"/>
          </w:rPr>
          <w:t>@</w:t>
        </w:r>
        <w:r w:rsidRPr="00E028EA">
          <w:rPr>
            <w:rStyle w:val="ac"/>
            <w:szCs w:val="24"/>
            <w:lang w:val="en-US"/>
          </w:rPr>
          <w:t>yandex</w:t>
        </w:r>
        <w:r w:rsidRPr="00E028EA">
          <w:rPr>
            <w:rStyle w:val="ac"/>
            <w:szCs w:val="24"/>
          </w:rPr>
          <w:t>.</w:t>
        </w:r>
        <w:r w:rsidRPr="00E028EA">
          <w:rPr>
            <w:rStyle w:val="ac"/>
            <w:szCs w:val="24"/>
            <w:lang w:val="en-US"/>
          </w:rPr>
          <w:t>ru</w:t>
        </w:r>
      </w:hyperlink>
    </w:p>
    <w:p w:rsidR="00414C6F" w:rsidRDefault="00017F77" w:rsidP="003961E6">
      <w:pPr>
        <w:spacing w:line="360" w:lineRule="auto"/>
        <w:ind w:firstLine="284"/>
        <w:jc w:val="both"/>
        <w:rPr>
          <w:sz w:val="24"/>
          <w:szCs w:val="24"/>
        </w:rPr>
      </w:pPr>
      <w:r>
        <w:rPr>
          <w:b/>
          <w:sz w:val="24"/>
          <w:szCs w:val="24"/>
        </w:rPr>
        <w:t>Конт</w:t>
      </w:r>
      <w:r w:rsidR="00414C6F" w:rsidRPr="00757FD1">
        <w:rPr>
          <w:b/>
          <w:sz w:val="24"/>
          <w:szCs w:val="24"/>
        </w:rPr>
        <w:t>актно</w:t>
      </w:r>
      <w:r>
        <w:rPr>
          <w:b/>
          <w:sz w:val="24"/>
          <w:szCs w:val="24"/>
        </w:rPr>
        <w:t>е лицо, номер телефона</w:t>
      </w:r>
      <w:r w:rsidR="00414C6F" w:rsidRPr="00757FD1">
        <w:rPr>
          <w:b/>
          <w:sz w:val="24"/>
          <w:szCs w:val="24"/>
        </w:rPr>
        <w:t>:</w:t>
      </w:r>
      <w:r w:rsidR="00414C6F" w:rsidRPr="00757FD1">
        <w:rPr>
          <w:sz w:val="24"/>
          <w:szCs w:val="24"/>
        </w:rPr>
        <w:t xml:space="preserve"> </w:t>
      </w:r>
      <w:r w:rsidR="006D23BB">
        <w:rPr>
          <w:sz w:val="24"/>
          <w:szCs w:val="24"/>
        </w:rPr>
        <w:t>Лызлова Ирина Александровна</w:t>
      </w:r>
      <w:r>
        <w:rPr>
          <w:sz w:val="24"/>
          <w:szCs w:val="24"/>
        </w:rPr>
        <w:t xml:space="preserve"> </w:t>
      </w:r>
      <w:r w:rsidR="008D7598">
        <w:rPr>
          <w:sz w:val="24"/>
          <w:szCs w:val="24"/>
        </w:rPr>
        <w:t>89038604447</w:t>
      </w:r>
      <w:r w:rsidR="00414C6F" w:rsidRPr="00757FD1">
        <w:rPr>
          <w:sz w:val="24"/>
          <w:szCs w:val="24"/>
        </w:rPr>
        <w:t>.</w:t>
      </w:r>
    </w:p>
    <w:p w:rsidR="00105436" w:rsidRPr="0074619B" w:rsidRDefault="00105436" w:rsidP="00105436">
      <w:pPr>
        <w:pStyle w:val="ad"/>
        <w:spacing w:line="360" w:lineRule="auto"/>
        <w:rPr>
          <w:rStyle w:val="ac"/>
          <w:color w:val="auto"/>
          <w:sz w:val="24"/>
          <w:szCs w:val="24"/>
        </w:rPr>
      </w:pPr>
      <w:r w:rsidRPr="00105436">
        <w:rPr>
          <w:rFonts w:eastAsia="Calibri"/>
          <w:b/>
          <w:sz w:val="24"/>
          <w:szCs w:val="24"/>
        </w:rPr>
        <w:t xml:space="preserve">    </w:t>
      </w:r>
      <w:r w:rsidRPr="0074619B">
        <w:rPr>
          <w:rFonts w:eastAsia="Calibri"/>
          <w:b/>
          <w:sz w:val="24"/>
          <w:szCs w:val="24"/>
        </w:rPr>
        <w:t xml:space="preserve">Адрес электронной площадки в информационно-телекоммуникационной сети Интернет: </w:t>
      </w:r>
    </w:p>
    <w:p w:rsidR="00FE7AC2" w:rsidRPr="00735F60" w:rsidRDefault="00E57F55" w:rsidP="00FE7AC2">
      <w:pPr>
        <w:spacing w:line="360" w:lineRule="auto"/>
        <w:jc w:val="both"/>
        <w:rPr>
          <w:sz w:val="24"/>
          <w:szCs w:val="24"/>
        </w:rPr>
      </w:pPr>
      <w:hyperlink r:id="rId9" w:history="1">
        <w:r w:rsidR="00FE7AC2" w:rsidRPr="00735F60">
          <w:rPr>
            <w:color w:val="0000FF"/>
            <w:sz w:val="24"/>
            <w:szCs w:val="24"/>
            <w:u w:val="single"/>
          </w:rPr>
          <w:t>https://etpgpb.ru/</w:t>
        </w:r>
      </w:hyperlink>
    </w:p>
    <w:p w:rsidR="00671DCA" w:rsidRPr="00757FD1" w:rsidRDefault="00E42DB4" w:rsidP="00202CD8">
      <w:pPr>
        <w:jc w:val="both"/>
        <w:rPr>
          <w:sz w:val="24"/>
          <w:szCs w:val="24"/>
        </w:rPr>
      </w:pPr>
      <w:r>
        <w:rPr>
          <w:sz w:val="24"/>
          <w:szCs w:val="24"/>
        </w:rPr>
        <w:t xml:space="preserve">    </w:t>
      </w:r>
      <w:r w:rsidR="000875B5" w:rsidRPr="00757FD1">
        <w:rPr>
          <w:b/>
          <w:sz w:val="24"/>
          <w:szCs w:val="24"/>
        </w:rPr>
        <w:t xml:space="preserve"> </w:t>
      </w:r>
      <w:r w:rsidR="00775176" w:rsidRPr="00757FD1">
        <w:rPr>
          <w:b/>
          <w:sz w:val="24"/>
          <w:szCs w:val="24"/>
        </w:rPr>
        <w:t>Предмет Договора:</w:t>
      </w:r>
      <w:r w:rsidR="00F07C8D" w:rsidRPr="00757FD1">
        <w:rPr>
          <w:b/>
          <w:sz w:val="24"/>
          <w:szCs w:val="24"/>
        </w:rPr>
        <w:t xml:space="preserve"> </w:t>
      </w:r>
      <w:r w:rsidR="00083B41">
        <w:rPr>
          <w:sz w:val="24"/>
          <w:szCs w:val="24"/>
        </w:rPr>
        <w:t>поставка</w:t>
      </w:r>
      <w:r w:rsidR="00873864" w:rsidRPr="00757FD1">
        <w:rPr>
          <w:b/>
          <w:sz w:val="24"/>
          <w:szCs w:val="24"/>
        </w:rPr>
        <w:t xml:space="preserve"> </w:t>
      </w:r>
      <w:r w:rsidR="00196549">
        <w:rPr>
          <w:sz w:val="24"/>
          <w:szCs w:val="24"/>
        </w:rPr>
        <w:t>продуктов питания (</w:t>
      </w:r>
      <w:r w:rsidR="00DE4120">
        <w:rPr>
          <w:sz w:val="24"/>
          <w:szCs w:val="24"/>
        </w:rPr>
        <w:t>молочная продукция</w:t>
      </w:r>
      <w:r w:rsidR="00CA720D">
        <w:rPr>
          <w:sz w:val="24"/>
          <w:szCs w:val="24"/>
        </w:rPr>
        <w:t>)</w:t>
      </w:r>
      <w:r w:rsidR="00040520">
        <w:rPr>
          <w:sz w:val="24"/>
          <w:szCs w:val="24"/>
        </w:rPr>
        <w:t>.</w:t>
      </w:r>
    </w:p>
    <w:p w:rsidR="00671DCA" w:rsidRPr="00757FD1" w:rsidRDefault="00671DCA" w:rsidP="00202CD8">
      <w:pPr>
        <w:jc w:val="both"/>
        <w:rPr>
          <w:sz w:val="24"/>
          <w:szCs w:val="24"/>
        </w:rPr>
      </w:pPr>
    </w:p>
    <w:p w:rsidR="00097EED" w:rsidRDefault="00017F77" w:rsidP="00097EED">
      <w:pPr>
        <w:pStyle w:val="aa"/>
        <w:numPr>
          <w:ilvl w:val="0"/>
          <w:numId w:val="2"/>
        </w:numPr>
        <w:spacing w:line="360" w:lineRule="auto"/>
        <w:ind w:left="0" w:firstLine="344"/>
        <w:jc w:val="both"/>
        <w:rPr>
          <w:sz w:val="24"/>
          <w:szCs w:val="24"/>
        </w:rPr>
      </w:pPr>
      <w:r w:rsidRPr="00097EED">
        <w:rPr>
          <w:b/>
          <w:sz w:val="24"/>
          <w:szCs w:val="24"/>
        </w:rPr>
        <w:t>Описание предмета закупки, к</w:t>
      </w:r>
      <w:r w:rsidR="00775176" w:rsidRPr="00097EED">
        <w:rPr>
          <w:b/>
          <w:sz w:val="24"/>
          <w:szCs w:val="24"/>
        </w:rPr>
        <w:t xml:space="preserve">оличество поставляемого товара, объема выполненной работы, оказанной услуги: </w:t>
      </w:r>
      <w:r w:rsidR="00097EED" w:rsidRPr="00097EED">
        <w:rPr>
          <w:sz w:val="24"/>
          <w:szCs w:val="24"/>
        </w:rPr>
        <w:t>Тре</w:t>
      </w:r>
      <w:r w:rsidR="00097EED">
        <w:rPr>
          <w:sz w:val="24"/>
          <w:szCs w:val="24"/>
        </w:rPr>
        <w:t xml:space="preserve">бования к качеству, техническим </w:t>
      </w:r>
      <w:r w:rsidR="00097EED" w:rsidRPr="00097EED">
        <w:rPr>
          <w:sz w:val="24"/>
          <w:szCs w:val="24"/>
        </w:rPr>
        <w:t xml:space="preserve">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установлены </w:t>
      </w:r>
      <w:r w:rsidR="00097EED">
        <w:rPr>
          <w:sz w:val="24"/>
          <w:szCs w:val="24"/>
        </w:rPr>
        <w:t>в Т</w:t>
      </w:r>
      <w:r w:rsidR="00097EED" w:rsidRPr="00097EED">
        <w:rPr>
          <w:sz w:val="24"/>
          <w:szCs w:val="24"/>
        </w:rPr>
        <w:t>ехническо</w:t>
      </w:r>
      <w:r w:rsidR="00097EED">
        <w:rPr>
          <w:sz w:val="24"/>
          <w:szCs w:val="24"/>
        </w:rPr>
        <w:t>м</w:t>
      </w:r>
      <w:r w:rsidR="00097EED" w:rsidRPr="00097EED">
        <w:rPr>
          <w:sz w:val="24"/>
          <w:szCs w:val="24"/>
        </w:rPr>
        <w:t xml:space="preserve"> задани</w:t>
      </w:r>
      <w:r w:rsidR="00097EED">
        <w:rPr>
          <w:sz w:val="24"/>
          <w:szCs w:val="24"/>
        </w:rPr>
        <w:t>и</w:t>
      </w:r>
      <w:r w:rsidR="00097EED" w:rsidRPr="00097EED">
        <w:rPr>
          <w:sz w:val="24"/>
          <w:szCs w:val="24"/>
        </w:rPr>
        <w:t xml:space="preserve"> (приложение №1 к запросу котировок).</w:t>
      </w:r>
    </w:p>
    <w:p w:rsidR="00040520" w:rsidRPr="007D14BE" w:rsidRDefault="00097EED" w:rsidP="00097EED">
      <w:pPr>
        <w:spacing w:line="360" w:lineRule="auto"/>
        <w:jc w:val="both"/>
        <w:rPr>
          <w:b/>
          <w:sz w:val="24"/>
          <w:szCs w:val="24"/>
        </w:rPr>
      </w:pPr>
      <w:r>
        <w:rPr>
          <w:b/>
          <w:sz w:val="24"/>
          <w:szCs w:val="24"/>
        </w:rPr>
        <w:t xml:space="preserve">     </w:t>
      </w:r>
      <w:r w:rsidR="00017F77" w:rsidRPr="00097EED">
        <w:rPr>
          <w:b/>
          <w:sz w:val="24"/>
          <w:szCs w:val="24"/>
        </w:rPr>
        <w:t>2.</w:t>
      </w:r>
      <w:r w:rsidR="00164D68" w:rsidRPr="00097EED">
        <w:rPr>
          <w:b/>
          <w:sz w:val="24"/>
          <w:szCs w:val="24"/>
        </w:rPr>
        <w:t xml:space="preserve">  </w:t>
      </w:r>
      <w:r w:rsidR="00190201" w:rsidRPr="00097EED">
        <w:rPr>
          <w:b/>
          <w:sz w:val="24"/>
          <w:szCs w:val="24"/>
        </w:rPr>
        <w:t>Срок поставки товара, выполнения работы, оказания услуги</w:t>
      </w:r>
      <w:r w:rsidR="009B5592" w:rsidRPr="00097EED">
        <w:rPr>
          <w:b/>
          <w:sz w:val="24"/>
          <w:szCs w:val="24"/>
        </w:rPr>
        <w:t xml:space="preserve">: </w:t>
      </w:r>
      <w:r w:rsidR="00DE4120">
        <w:rPr>
          <w:b/>
          <w:sz w:val="24"/>
          <w:szCs w:val="24"/>
        </w:rPr>
        <w:t>с 01</w:t>
      </w:r>
      <w:r w:rsidR="00F65A37">
        <w:rPr>
          <w:b/>
          <w:sz w:val="24"/>
          <w:szCs w:val="24"/>
        </w:rPr>
        <w:t>.</w:t>
      </w:r>
      <w:r w:rsidR="00E92DA0">
        <w:rPr>
          <w:b/>
          <w:sz w:val="24"/>
          <w:szCs w:val="24"/>
        </w:rPr>
        <w:t>0</w:t>
      </w:r>
      <w:r w:rsidR="00DE4120">
        <w:rPr>
          <w:b/>
          <w:sz w:val="24"/>
          <w:szCs w:val="24"/>
        </w:rPr>
        <w:t>7</w:t>
      </w:r>
      <w:r w:rsidR="00196549">
        <w:rPr>
          <w:b/>
          <w:sz w:val="24"/>
          <w:szCs w:val="24"/>
        </w:rPr>
        <w:t>.20</w:t>
      </w:r>
      <w:r w:rsidR="004E2268">
        <w:rPr>
          <w:b/>
          <w:sz w:val="24"/>
          <w:szCs w:val="24"/>
        </w:rPr>
        <w:t>2</w:t>
      </w:r>
      <w:r w:rsidR="00E92DA0">
        <w:rPr>
          <w:b/>
          <w:sz w:val="24"/>
          <w:szCs w:val="24"/>
        </w:rPr>
        <w:t>5</w:t>
      </w:r>
      <w:r w:rsidR="00196549">
        <w:rPr>
          <w:b/>
          <w:sz w:val="24"/>
          <w:szCs w:val="24"/>
        </w:rPr>
        <w:t xml:space="preserve">г. по </w:t>
      </w:r>
      <w:r w:rsidR="000F0DC5">
        <w:rPr>
          <w:b/>
          <w:sz w:val="24"/>
          <w:szCs w:val="24"/>
        </w:rPr>
        <w:t>3</w:t>
      </w:r>
      <w:r w:rsidR="00DE4120">
        <w:rPr>
          <w:b/>
          <w:sz w:val="24"/>
          <w:szCs w:val="24"/>
        </w:rPr>
        <w:t>0</w:t>
      </w:r>
      <w:r w:rsidR="004E2268">
        <w:rPr>
          <w:b/>
          <w:sz w:val="24"/>
          <w:szCs w:val="24"/>
        </w:rPr>
        <w:t>.</w:t>
      </w:r>
      <w:r w:rsidR="00E92DA0">
        <w:rPr>
          <w:b/>
          <w:sz w:val="24"/>
          <w:szCs w:val="24"/>
        </w:rPr>
        <w:t>0</w:t>
      </w:r>
      <w:r w:rsidR="00DE4120">
        <w:rPr>
          <w:b/>
          <w:sz w:val="24"/>
          <w:szCs w:val="24"/>
        </w:rPr>
        <w:t>9</w:t>
      </w:r>
      <w:r w:rsidR="00CA720D" w:rsidRPr="007D14BE">
        <w:rPr>
          <w:b/>
          <w:sz w:val="24"/>
          <w:szCs w:val="24"/>
        </w:rPr>
        <w:t>.20</w:t>
      </w:r>
      <w:r w:rsidR="004E2268">
        <w:rPr>
          <w:b/>
          <w:sz w:val="24"/>
          <w:szCs w:val="24"/>
        </w:rPr>
        <w:t>2</w:t>
      </w:r>
      <w:r w:rsidR="00E92DA0">
        <w:rPr>
          <w:b/>
          <w:sz w:val="24"/>
          <w:szCs w:val="24"/>
        </w:rPr>
        <w:t>5</w:t>
      </w:r>
      <w:r w:rsidR="00CA720D" w:rsidRPr="007D14BE">
        <w:rPr>
          <w:b/>
          <w:sz w:val="24"/>
          <w:szCs w:val="24"/>
        </w:rPr>
        <w:t>г.</w:t>
      </w:r>
    </w:p>
    <w:p w:rsidR="00DB7F02" w:rsidRDefault="002107D8" w:rsidP="003961E6">
      <w:pPr>
        <w:spacing w:line="360" w:lineRule="auto"/>
        <w:ind w:firstLine="284"/>
        <w:jc w:val="both"/>
        <w:rPr>
          <w:sz w:val="24"/>
          <w:szCs w:val="24"/>
        </w:rPr>
      </w:pPr>
      <w:r>
        <w:rPr>
          <w:b/>
          <w:sz w:val="24"/>
          <w:szCs w:val="24"/>
        </w:rPr>
        <w:t xml:space="preserve">3.  </w:t>
      </w:r>
      <w:r w:rsidR="00414C6F" w:rsidRPr="00757FD1">
        <w:rPr>
          <w:b/>
          <w:sz w:val="24"/>
          <w:szCs w:val="24"/>
        </w:rPr>
        <w:t>Место</w:t>
      </w:r>
      <w:r w:rsidR="001D32B6">
        <w:rPr>
          <w:b/>
          <w:sz w:val="24"/>
          <w:szCs w:val="24"/>
        </w:rPr>
        <w:t xml:space="preserve"> и условия</w:t>
      </w:r>
      <w:r w:rsidR="00414C6F" w:rsidRPr="00757FD1">
        <w:rPr>
          <w:b/>
          <w:sz w:val="24"/>
          <w:szCs w:val="24"/>
        </w:rPr>
        <w:t xml:space="preserve"> поставки товара, выполнения работы, оказания услуги</w:t>
      </w:r>
      <w:r w:rsidR="00414C6F" w:rsidRPr="00757FD1">
        <w:rPr>
          <w:sz w:val="24"/>
          <w:szCs w:val="24"/>
        </w:rPr>
        <w:t>:</w:t>
      </w:r>
      <w:r w:rsidR="009B5592" w:rsidRPr="00757FD1">
        <w:rPr>
          <w:sz w:val="24"/>
          <w:szCs w:val="24"/>
        </w:rPr>
        <w:t xml:space="preserve"> </w:t>
      </w:r>
    </w:p>
    <w:p w:rsidR="00DB7F02" w:rsidRDefault="00DB7F02" w:rsidP="003961E6">
      <w:pPr>
        <w:spacing w:line="360" w:lineRule="auto"/>
        <w:ind w:firstLine="284"/>
        <w:jc w:val="both"/>
        <w:rPr>
          <w:sz w:val="24"/>
          <w:szCs w:val="24"/>
        </w:rPr>
      </w:pPr>
      <w:r>
        <w:rPr>
          <w:b/>
          <w:sz w:val="24"/>
          <w:szCs w:val="24"/>
        </w:rPr>
        <w:t>доставка осуществляется по</w:t>
      </w:r>
      <w:r w:rsidR="00CF0F4B">
        <w:rPr>
          <w:b/>
          <w:sz w:val="24"/>
          <w:szCs w:val="24"/>
        </w:rPr>
        <w:t xml:space="preserve"> адресам</w:t>
      </w:r>
      <w:r w:rsidRPr="0076520A">
        <w:rPr>
          <w:b/>
          <w:sz w:val="24"/>
          <w:szCs w:val="24"/>
        </w:rPr>
        <w:t xml:space="preserve"> Заказчика</w:t>
      </w:r>
      <w:r>
        <w:rPr>
          <w:b/>
          <w:sz w:val="24"/>
          <w:szCs w:val="24"/>
        </w:rPr>
        <w:t>:</w:t>
      </w:r>
      <w:r w:rsidR="001D32B6" w:rsidRPr="001D32B6">
        <w:rPr>
          <w:sz w:val="24"/>
          <w:szCs w:val="24"/>
        </w:rPr>
        <w:t xml:space="preserve"> </w:t>
      </w:r>
    </w:p>
    <w:p w:rsidR="006D23BB" w:rsidRDefault="000F0DC5" w:rsidP="003961E6">
      <w:pPr>
        <w:spacing w:line="360" w:lineRule="auto"/>
        <w:ind w:firstLine="284"/>
        <w:jc w:val="both"/>
        <w:rPr>
          <w:rFonts w:eastAsia="Calibri"/>
          <w:kern w:val="1"/>
          <w:sz w:val="24"/>
          <w:szCs w:val="24"/>
          <w:lang w:eastAsia="ar-SA"/>
        </w:rPr>
      </w:pPr>
      <w:r>
        <w:rPr>
          <w:rFonts w:eastAsia="Calibri"/>
          <w:kern w:val="1"/>
          <w:sz w:val="24"/>
          <w:szCs w:val="24"/>
          <w:lang w:eastAsia="ar-SA"/>
        </w:rPr>
        <w:t xml:space="preserve">Корпус 1 - </w:t>
      </w:r>
      <w:r w:rsidR="001D32B6">
        <w:rPr>
          <w:rFonts w:eastAsia="Calibri"/>
          <w:kern w:val="1"/>
          <w:sz w:val="24"/>
          <w:szCs w:val="24"/>
          <w:lang w:eastAsia="ar-SA"/>
        </w:rPr>
        <w:t xml:space="preserve">г. Липецк, ул. </w:t>
      </w:r>
      <w:r w:rsidR="006D23BB" w:rsidRPr="006D23BB">
        <w:rPr>
          <w:rFonts w:eastAsia="Calibri"/>
          <w:kern w:val="1"/>
          <w:sz w:val="24"/>
          <w:szCs w:val="24"/>
          <w:lang w:eastAsia="ar-SA"/>
        </w:rPr>
        <w:t>Дмитрия Фурсова, д. 1</w:t>
      </w:r>
      <w:r w:rsidR="00AD3A40">
        <w:rPr>
          <w:rFonts w:eastAsia="Calibri"/>
          <w:kern w:val="1"/>
          <w:sz w:val="24"/>
          <w:szCs w:val="24"/>
          <w:lang w:eastAsia="ar-SA"/>
        </w:rPr>
        <w:t>,</w:t>
      </w:r>
    </w:p>
    <w:p w:rsidR="000F0DC5" w:rsidRDefault="000F0DC5" w:rsidP="003961E6">
      <w:pPr>
        <w:spacing w:line="360" w:lineRule="auto"/>
        <w:ind w:firstLine="284"/>
        <w:jc w:val="both"/>
        <w:rPr>
          <w:rFonts w:eastAsia="Calibri"/>
          <w:kern w:val="1"/>
          <w:sz w:val="24"/>
          <w:szCs w:val="24"/>
          <w:lang w:eastAsia="ar-SA"/>
        </w:rPr>
      </w:pPr>
      <w:r>
        <w:rPr>
          <w:rFonts w:eastAsia="Calibri"/>
          <w:kern w:val="1"/>
          <w:sz w:val="24"/>
          <w:szCs w:val="24"/>
          <w:lang w:eastAsia="ar-SA"/>
        </w:rPr>
        <w:t xml:space="preserve">Корпус 2 - г. Липецк, ул. </w:t>
      </w:r>
      <w:r w:rsidRPr="006D23BB">
        <w:rPr>
          <w:rFonts w:eastAsia="Calibri"/>
          <w:kern w:val="1"/>
          <w:sz w:val="24"/>
          <w:szCs w:val="24"/>
          <w:lang w:eastAsia="ar-SA"/>
        </w:rPr>
        <w:t xml:space="preserve">Дмитрия Фурсова, д. </w:t>
      </w:r>
      <w:r>
        <w:rPr>
          <w:rFonts w:eastAsia="Calibri"/>
          <w:kern w:val="1"/>
          <w:sz w:val="24"/>
          <w:szCs w:val="24"/>
          <w:lang w:eastAsia="ar-SA"/>
        </w:rPr>
        <w:t>3,</w:t>
      </w:r>
    </w:p>
    <w:p w:rsidR="004458BC" w:rsidRPr="001D32B6" w:rsidRDefault="001D32B6" w:rsidP="003961E6">
      <w:pPr>
        <w:spacing w:line="360" w:lineRule="auto"/>
        <w:ind w:firstLine="284"/>
        <w:jc w:val="both"/>
        <w:rPr>
          <w:sz w:val="24"/>
          <w:szCs w:val="24"/>
        </w:rPr>
      </w:pPr>
      <w:r w:rsidRPr="00F55E9A">
        <w:rPr>
          <w:sz w:val="24"/>
          <w:szCs w:val="24"/>
        </w:rPr>
        <w:t>поставщик своими силами и за свой счет осуществляет отгрузку и доставку товара</w:t>
      </w:r>
      <w:r w:rsidR="00097EED">
        <w:rPr>
          <w:sz w:val="24"/>
          <w:szCs w:val="24"/>
        </w:rPr>
        <w:t xml:space="preserve">, </w:t>
      </w:r>
      <w:r w:rsidR="00097EED" w:rsidRPr="00097EED">
        <w:rPr>
          <w:sz w:val="24"/>
          <w:szCs w:val="24"/>
        </w:rPr>
        <w:t>с понедельника по пятницу с 07.00 ч. до 10.00 по заявке Заказчика</w:t>
      </w:r>
    </w:p>
    <w:p w:rsidR="00DD0404" w:rsidRDefault="002107D8" w:rsidP="002107D8">
      <w:pPr>
        <w:spacing w:line="360" w:lineRule="auto"/>
        <w:ind w:firstLine="284"/>
        <w:jc w:val="both"/>
        <w:rPr>
          <w:sz w:val="24"/>
          <w:szCs w:val="24"/>
        </w:rPr>
      </w:pPr>
      <w:r>
        <w:rPr>
          <w:b/>
          <w:sz w:val="24"/>
          <w:szCs w:val="24"/>
        </w:rPr>
        <w:t xml:space="preserve">4.  </w:t>
      </w:r>
      <w:r w:rsidR="00414C6F" w:rsidRPr="00757FD1">
        <w:rPr>
          <w:b/>
          <w:sz w:val="24"/>
          <w:szCs w:val="24"/>
        </w:rPr>
        <w:t>Сведения о начальной (максимальной) цене договора</w:t>
      </w:r>
      <w:r w:rsidRPr="002107D8">
        <w:rPr>
          <w:b/>
          <w:sz w:val="24"/>
          <w:szCs w:val="24"/>
        </w:rPr>
        <w:t>:</w:t>
      </w:r>
      <w:r w:rsidR="009B5592" w:rsidRPr="002107D8">
        <w:rPr>
          <w:sz w:val="24"/>
          <w:szCs w:val="24"/>
        </w:rPr>
        <w:t xml:space="preserve"> </w:t>
      </w:r>
      <w:r w:rsidR="00DE4120">
        <w:rPr>
          <w:b/>
          <w:color w:val="000000"/>
          <w:sz w:val="24"/>
          <w:szCs w:val="24"/>
        </w:rPr>
        <w:t>1 535 647</w:t>
      </w:r>
      <w:r w:rsidR="005623AC" w:rsidRPr="00A95871">
        <w:rPr>
          <w:b/>
          <w:color w:val="000000"/>
          <w:sz w:val="24"/>
          <w:szCs w:val="24"/>
        </w:rPr>
        <w:t xml:space="preserve"> </w:t>
      </w:r>
      <w:r w:rsidRPr="00A95871">
        <w:rPr>
          <w:b/>
          <w:sz w:val="24"/>
          <w:szCs w:val="24"/>
        </w:rPr>
        <w:t>рубл</w:t>
      </w:r>
      <w:r w:rsidR="00FE7AC2">
        <w:rPr>
          <w:b/>
          <w:sz w:val="24"/>
          <w:szCs w:val="24"/>
        </w:rPr>
        <w:t>ей</w:t>
      </w:r>
      <w:r w:rsidR="009B5592" w:rsidRPr="00B46F48">
        <w:rPr>
          <w:b/>
          <w:sz w:val="24"/>
          <w:szCs w:val="24"/>
        </w:rPr>
        <w:t xml:space="preserve"> </w:t>
      </w:r>
      <w:r w:rsidR="00DE4120">
        <w:rPr>
          <w:b/>
          <w:sz w:val="24"/>
          <w:szCs w:val="24"/>
        </w:rPr>
        <w:t>5</w:t>
      </w:r>
      <w:r w:rsidR="00995139" w:rsidRPr="00B46F48">
        <w:rPr>
          <w:b/>
          <w:sz w:val="24"/>
          <w:szCs w:val="24"/>
        </w:rPr>
        <w:t xml:space="preserve">0 </w:t>
      </w:r>
      <w:r w:rsidR="009B5592" w:rsidRPr="00B46F48">
        <w:rPr>
          <w:b/>
          <w:sz w:val="24"/>
          <w:szCs w:val="24"/>
        </w:rPr>
        <w:t>коп</w:t>
      </w:r>
      <w:r w:rsidRPr="00B46F48">
        <w:rPr>
          <w:b/>
          <w:sz w:val="24"/>
          <w:szCs w:val="24"/>
        </w:rPr>
        <w:t>еек</w:t>
      </w:r>
      <w:r w:rsidR="00465F3D" w:rsidRPr="00735F38">
        <w:rPr>
          <w:sz w:val="24"/>
          <w:szCs w:val="24"/>
        </w:rPr>
        <w:t xml:space="preserve"> (</w:t>
      </w:r>
      <w:r w:rsidR="00DE4120">
        <w:rPr>
          <w:sz w:val="24"/>
          <w:szCs w:val="24"/>
        </w:rPr>
        <w:t>Один миллион пятьсот тридцать пять</w:t>
      </w:r>
      <w:r w:rsidR="00533C97">
        <w:rPr>
          <w:sz w:val="24"/>
          <w:szCs w:val="24"/>
        </w:rPr>
        <w:t xml:space="preserve"> </w:t>
      </w:r>
      <w:r w:rsidR="00665F51">
        <w:rPr>
          <w:sz w:val="24"/>
          <w:szCs w:val="24"/>
        </w:rPr>
        <w:t>тысяч</w:t>
      </w:r>
      <w:r w:rsidR="00AF42F7">
        <w:rPr>
          <w:sz w:val="24"/>
          <w:szCs w:val="24"/>
        </w:rPr>
        <w:t xml:space="preserve"> </w:t>
      </w:r>
      <w:r w:rsidR="00DE4120">
        <w:rPr>
          <w:sz w:val="24"/>
          <w:szCs w:val="24"/>
        </w:rPr>
        <w:t>шестьсот сорок семь</w:t>
      </w:r>
      <w:r w:rsidR="00DB7F02">
        <w:rPr>
          <w:sz w:val="24"/>
          <w:szCs w:val="24"/>
        </w:rPr>
        <w:t xml:space="preserve"> </w:t>
      </w:r>
      <w:r w:rsidRPr="00735F38">
        <w:rPr>
          <w:sz w:val="24"/>
          <w:szCs w:val="24"/>
        </w:rPr>
        <w:t>рубл</w:t>
      </w:r>
      <w:r w:rsidR="00FE7AC2">
        <w:rPr>
          <w:sz w:val="24"/>
          <w:szCs w:val="24"/>
        </w:rPr>
        <w:t>ей</w:t>
      </w:r>
      <w:r w:rsidRPr="00735F38">
        <w:rPr>
          <w:sz w:val="24"/>
          <w:szCs w:val="24"/>
        </w:rPr>
        <w:t xml:space="preserve"> </w:t>
      </w:r>
      <w:r w:rsidR="00DE4120">
        <w:rPr>
          <w:sz w:val="24"/>
          <w:szCs w:val="24"/>
        </w:rPr>
        <w:t>5</w:t>
      </w:r>
      <w:r w:rsidR="00995139">
        <w:rPr>
          <w:sz w:val="24"/>
          <w:szCs w:val="24"/>
        </w:rPr>
        <w:t>0</w:t>
      </w:r>
      <w:r w:rsidRPr="00735F38">
        <w:rPr>
          <w:sz w:val="24"/>
          <w:szCs w:val="24"/>
        </w:rPr>
        <w:t xml:space="preserve"> копеек).</w:t>
      </w:r>
    </w:p>
    <w:p w:rsidR="002107D8" w:rsidRPr="00757FD1" w:rsidRDefault="002107D8" w:rsidP="002107D8">
      <w:pPr>
        <w:spacing w:line="360" w:lineRule="auto"/>
        <w:ind w:firstLine="284"/>
        <w:jc w:val="both"/>
        <w:rPr>
          <w:sz w:val="24"/>
          <w:szCs w:val="24"/>
        </w:rPr>
      </w:pPr>
      <w:r w:rsidRPr="00757FD1">
        <w:rPr>
          <w:sz w:val="24"/>
          <w:szCs w:val="24"/>
        </w:rPr>
        <w:t>Цена договора формируется с учетом расходов на перевозку, страхование, уплату таможенных пошлин, налогов и других обязательных платежей.</w:t>
      </w:r>
    </w:p>
    <w:p w:rsidR="00BB3ACA" w:rsidRPr="00BB3ACA" w:rsidRDefault="007E4903" w:rsidP="00BB3ACA">
      <w:pPr>
        <w:spacing w:line="360" w:lineRule="auto"/>
        <w:ind w:firstLine="284"/>
        <w:jc w:val="both"/>
        <w:rPr>
          <w:sz w:val="24"/>
          <w:szCs w:val="24"/>
        </w:rPr>
      </w:pPr>
      <w:r>
        <w:rPr>
          <w:b/>
          <w:sz w:val="24"/>
          <w:szCs w:val="24"/>
        </w:rPr>
        <w:t xml:space="preserve">5.  </w:t>
      </w:r>
      <w:r w:rsidR="00190201" w:rsidRPr="00757FD1">
        <w:rPr>
          <w:b/>
          <w:sz w:val="24"/>
          <w:szCs w:val="24"/>
        </w:rPr>
        <w:t>Форма, сроки</w:t>
      </w:r>
      <w:r w:rsidR="009933FF" w:rsidRPr="00757FD1">
        <w:rPr>
          <w:b/>
          <w:sz w:val="24"/>
          <w:szCs w:val="24"/>
        </w:rPr>
        <w:t xml:space="preserve"> и порядок оплаты товара, работ</w:t>
      </w:r>
      <w:r w:rsidR="00190201" w:rsidRPr="00757FD1">
        <w:rPr>
          <w:b/>
          <w:sz w:val="24"/>
          <w:szCs w:val="24"/>
        </w:rPr>
        <w:t>, услуг:</w:t>
      </w:r>
      <w:r w:rsidR="00190201" w:rsidRPr="00757FD1">
        <w:rPr>
          <w:sz w:val="24"/>
          <w:szCs w:val="24"/>
        </w:rPr>
        <w:t xml:space="preserve"> </w:t>
      </w:r>
      <w:r w:rsidR="00BB3ACA" w:rsidRPr="00BB3ACA">
        <w:rPr>
          <w:sz w:val="24"/>
          <w:szCs w:val="24"/>
        </w:rPr>
        <w:t>авансирование не предусмотрено.      Заказчик обязуется оплатить поставленный товар (каждую партию поставленного товара соглас</w:t>
      </w:r>
      <w:r w:rsidR="008D7598">
        <w:rPr>
          <w:sz w:val="24"/>
          <w:szCs w:val="24"/>
        </w:rPr>
        <w:t xml:space="preserve">но </w:t>
      </w:r>
      <w:r w:rsidR="008D7598">
        <w:rPr>
          <w:sz w:val="24"/>
          <w:szCs w:val="24"/>
        </w:rPr>
        <w:lastRenderedPageBreak/>
        <w:t>заявке) в течение не более 7</w:t>
      </w:r>
      <w:r w:rsidR="00BB3ACA" w:rsidRPr="00BB3ACA">
        <w:rPr>
          <w:sz w:val="24"/>
          <w:szCs w:val="24"/>
        </w:rPr>
        <w:t xml:space="preserve"> рабочих дней со дня подписания документа о приемке поставленного товара по договору.</w:t>
      </w:r>
    </w:p>
    <w:p w:rsidR="00BB3ACA" w:rsidRPr="00BB3ACA" w:rsidRDefault="00BB3ACA" w:rsidP="00BB3ACA">
      <w:pPr>
        <w:spacing w:line="360" w:lineRule="auto"/>
        <w:ind w:firstLine="284"/>
        <w:jc w:val="both"/>
        <w:rPr>
          <w:sz w:val="24"/>
          <w:szCs w:val="24"/>
        </w:rPr>
      </w:pPr>
      <w:r w:rsidRPr="00BB3ACA">
        <w:rPr>
          <w:sz w:val="24"/>
          <w:szCs w:val="24"/>
        </w:rPr>
        <w:t>Расчеты по договору осуществляются в безналичной форме платежными поручениями.</w:t>
      </w:r>
    </w:p>
    <w:p w:rsidR="00BB3ACA" w:rsidRPr="00BB3ACA" w:rsidRDefault="00BB3ACA" w:rsidP="00BB3ACA">
      <w:pPr>
        <w:spacing w:line="360" w:lineRule="auto"/>
        <w:ind w:firstLine="284"/>
        <w:jc w:val="both"/>
        <w:rPr>
          <w:sz w:val="24"/>
          <w:szCs w:val="24"/>
        </w:rPr>
      </w:pPr>
      <w:r w:rsidRPr="00BB3ACA">
        <w:rPr>
          <w:sz w:val="24"/>
          <w:szCs w:val="24"/>
        </w:rPr>
        <w:t>Заказчик производит оплату на основании выставленного поставщиком счета на оплату и/или подписанной сторонами без замечаний товарной накладной (Торг-12) или универсального передаточного документа.</w:t>
      </w:r>
    </w:p>
    <w:p w:rsidR="00BB3ACA" w:rsidRDefault="00BB3ACA" w:rsidP="00BB3ACA">
      <w:pPr>
        <w:spacing w:line="360" w:lineRule="auto"/>
        <w:ind w:firstLine="284"/>
        <w:jc w:val="both"/>
        <w:rPr>
          <w:sz w:val="24"/>
          <w:szCs w:val="24"/>
        </w:rPr>
      </w:pPr>
      <w:r w:rsidRPr="00BB3ACA">
        <w:rPr>
          <w:sz w:val="24"/>
          <w:szCs w:val="24"/>
        </w:rPr>
        <w:t>Обязательство Заказчика по оплате считается исполненным в момент списания денежных средств с расчетного счета заказчика.</w:t>
      </w:r>
    </w:p>
    <w:p w:rsidR="007D3ED7" w:rsidRDefault="002107D8" w:rsidP="00BB3ACA">
      <w:pPr>
        <w:spacing w:line="360" w:lineRule="auto"/>
        <w:ind w:firstLine="284"/>
        <w:jc w:val="both"/>
        <w:rPr>
          <w:sz w:val="24"/>
          <w:szCs w:val="24"/>
        </w:rPr>
      </w:pPr>
      <w:r>
        <w:rPr>
          <w:b/>
          <w:sz w:val="24"/>
          <w:szCs w:val="24"/>
        </w:rPr>
        <w:t xml:space="preserve">6. </w:t>
      </w:r>
      <w:r w:rsidR="007E4903">
        <w:rPr>
          <w:b/>
          <w:sz w:val="24"/>
          <w:szCs w:val="24"/>
        </w:rPr>
        <w:t xml:space="preserve">    </w:t>
      </w:r>
      <w:r w:rsidR="007D3ED7" w:rsidRPr="007D3ED7">
        <w:rPr>
          <w:b/>
          <w:sz w:val="24"/>
          <w:szCs w:val="24"/>
        </w:rPr>
        <w:t>Источник финансирования:</w:t>
      </w:r>
      <w:r w:rsidR="007D3ED7">
        <w:rPr>
          <w:sz w:val="24"/>
          <w:szCs w:val="24"/>
        </w:rPr>
        <w:t xml:space="preserve"> Бюджет города Липецка. </w:t>
      </w:r>
    </w:p>
    <w:p w:rsidR="00DE4120" w:rsidRDefault="00DE4120" w:rsidP="00BB3ACA">
      <w:pPr>
        <w:spacing w:line="360" w:lineRule="auto"/>
        <w:ind w:firstLine="284"/>
        <w:jc w:val="both"/>
        <w:rPr>
          <w:b/>
          <w:sz w:val="24"/>
          <w:szCs w:val="24"/>
        </w:rPr>
      </w:pPr>
      <w:r w:rsidRPr="00DE4120">
        <w:rPr>
          <w:b/>
          <w:sz w:val="24"/>
          <w:szCs w:val="24"/>
        </w:rPr>
        <w:t>7.    Код ОКПД 2:</w:t>
      </w:r>
    </w:p>
    <w:p w:rsidR="00DE4120" w:rsidRPr="00DE4120" w:rsidRDefault="00DE4120" w:rsidP="00BB3ACA">
      <w:pPr>
        <w:spacing w:line="360" w:lineRule="auto"/>
        <w:ind w:firstLine="284"/>
        <w:jc w:val="both"/>
        <w:rPr>
          <w:sz w:val="24"/>
          <w:szCs w:val="24"/>
        </w:rPr>
      </w:pPr>
      <w:r w:rsidRPr="00DE4120">
        <w:rPr>
          <w:sz w:val="24"/>
          <w:szCs w:val="24"/>
        </w:rPr>
        <w:t>10.51.11.111 - Молоко питьевое коровье пастеризованное</w:t>
      </w:r>
    </w:p>
    <w:p w:rsidR="00DE4120" w:rsidRPr="00DE4120" w:rsidRDefault="00DE4120" w:rsidP="00BB3ACA">
      <w:pPr>
        <w:spacing w:line="360" w:lineRule="auto"/>
        <w:ind w:firstLine="284"/>
        <w:jc w:val="both"/>
        <w:rPr>
          <w:sz w:val="24"/>
          <w:szCs w:val="24"/>
        </w:rPr>
      </w:pPr>
      <w:r w:rsidRPr="00DE4120">
        <w:rPr>
          <w:sz w:val="24"/>
          <w:szCs w:val="24"/>
        </w:rPr>
        <w:t>10.51.40.313 - Творог (кроме зерненого и произведенного с использованием ультрафильтрации</w:t>
      </w:r>
      <w:r w:rsidR="00D86B1B">
        <w:rPr>
          <w:sz w:val="24"/>
          <w:szCs w:val="24"/>
        </w:rPr>
        <w:t>,</w:t>
      </w:r>
      <w:r w:rsidRPr="00DE4120">
        <w:rPr>
          <w:sz w:val="24"/>
          <w:szCs w:val="24"/>
        </w:rPr>
        <w:t xml:space="preserve"> и сепарирования) без вкусовых компонентов от 4% до 11% жирности</w:t>
      </w:r>
    </w:p>
    <w:p w:rsidR="00DE4120" w:rsidRPr="00DE4120" w:rsidRDefault="00DE4120" w:rsidP="00BB3ACA">
      <w:pPr>
        <w:spacing w:line="360" w:lineRule="auto"/>
        <w:ind w:firstLine="284"/>
        <w:jc w:val="both"/>
        <w:rPr>
          <w:sz w:val="24"/>
          <w:szCs w:val="24"/>
        </w:rPr>
      </w:pPr>
      <w:r w:rsidRPr="00DE4120">
        <w:rPr>
          <w:sz w:val="24"/>
          <w:szCs w:val="24"/>
        </w:rPr>
        <w:t>10.51.30.111 - Масло сладко-сливочное</w:t>
      </w:r>
    </w:p>
    <w:p w:rsidR="00DE4120" w:rsidRPr="00DE4120" w:rsidRDefault="00DE4120" w:rsidP="00BB3ACA">
      <w:pPr>
        <w:spacing w:line="360" w:lineRule="auto"/>
        <w:ind w:firstLine="284"/>
        <w:jc w:val="both"/>
        <w:rPr>
          <w:sz w:val="24"/>
          <w:szCs w:val="24"/>
        </w:rPr>
      </w:pPr>
      <w:r w:rsidRPr="00DE4120">
        <w:rPr>
          <w:sz w:val="24"/>
          <w:szCs w:val="24"/>
        </w:rPr>
        <w:t>10.51.40.121 - Сыры полутвердые без вкусовых наполнителей</w:t>
      </w:r>
    </w:p>
    <w:p w:rsidR="007D3ED7" w:rsidRPr="007D3ED7" w:rsidRDefault="00D86B1B" w:rsidP="00EB2494">
      <w:pPr>
        <w:tabs>
          <w:tab w:val="left" w:pos="284"/>
        </w:tabs>
        <w:spacing w:line="360" w:lineRule="auto"/>
        <w:ind w:firstLine="284"/>
        <w:jc w:val="both"/>
        <w:rPr>
          <w:color w:val="FF0000"/>
          <w:sz w:val="24"/>
          <w:szCs w:val="24"/>
        </w:rPr>
      </w:pPr>
      <w:r>
        <w:rPr>
          <w:b/>
          <w:sz w:val="24"/>
          <w:szCs w:val="24"/>
        </w:rPr>
        <w:t>8</w:t>
      </w:r>
      <w:r w:rsidR="007E4903">
        <w:rPr>
          <w:b/>
          <w:sz w:val="24"/>
          <w:szCs w:val="24"/>
        </w:rPr>
        <w:t xml:space="preserve">.    </w:t>
      </w:r>
      <w:r w:rsidR="007D3ED7">
        <w:rPr>
          <w:b/>
          <w:sz w:val="24"/>
          <w:szCs w:val="24"/>
        </w:rPr>
        <w:t xml:space="preserve">Срок заключения договора: </w:t>
      </w:r>
      <w:r w:rsidR="007D3ED7" w:rsidRPr="007D3ED7">
        <w:rPr>
          <w:sz w:val="24"/>
          <w:szCs w:val="24"/>
        </w:rPr>
        <w:t>Договор по результатам конкурентной закупки заключается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w:t>
      </w:r>
    </w:p>
    <w:p w:rsidR="00873864" w:rsidRPr="0074619B" w:rsidRDefault="00D86B1B" w:rsidP="007E4903">
      <w:pPr>
        <w:autoSpaceDE w:val="0"/>
        <w:autoSpaceDN w:val="0"/>
        <w:adjustRightInd w:val="0"/>
        <w:spacing w:line="360" w:lineRule="auto"/>
        <w:ind w:firstLine="284"/>
        <w:jc w:val="both"/>
        <w:rPr>
          <w:b/>
          <w:sz w:val="24"/>
          <w:szCs w:val="24"/>
        </w:rPr>
      </w:pPr>
      <w:r>
        <w:rPr>
          <w:b/>
          <w:sz w:val="24"/>
          <w:szCs w:val="24"/>
        </w:rPr>
        <w:t>9</w:t>
      </w:r>
      <w:r w:rsidR="007E4903">
        <w:rPr>
          <w:b/>
          <w:sz w:val="24"/>
          <w:szCs w:val="24"/>
        </w:rPr>
        <w:t xml:space="preserve">.  </w:t>
      </w:r>
      <w:r w:rsidR="00414C6F" w:rsidRPr="00E56B95">
        <w:rPr>
          <w:b/>
          <w:sz w:val="24"/>
          <w:szCs w:val="24"/>
        </w:rPr>
        <w:t xml:space="preserve">Срок, место и порядок предоставления </w:t>
      </w:r>
      <w:r w:rsidR="00E56B95" w:rsidRPr="00E56B95">
        <w:rPr>
          <w:b/>
          <w:sz w:val="24"/>
          <w:szCs w:val="24"/>
        </w:rPr>
        <w:t xml:space="preserve">документации: </w:t>
      </w:r>
      <w:r w:rsidR="00E56B95" w:rsidRPr="00E56B95">
        <w:rPr>
          <w:sz w:val="24"/>
          <w:szCs w:val="24"/>
        </w:rPr>
        <w:t>При проведении запроса котировок в электронной форме Заказчиком в единой информационной системе размещается извещение о проведении запроса котировок в электронной форме и проект договора. Составление документации при проведении запроса котировок в электронной форме Положением о закупках Заказчика не предусмотрено.</w:t>
      </w:r>
      <w:r w:rsidR="00E56B95">
        <w:rPr>
          <w:sz w:val="24"/>
          <w:szCs w:val="24"/>
        </w:rPr>
        <w:t xml:space="preserve"> И</w:t>
      </w:r>
      <w:r w:rsidR="009933FF" w:rsidRPr="00E56B95">
        <w:rPr>
          <w:sz w:val="24"/>
          <w:szCs w:val="24"/>
        </w:rPr>
        <w:t>звещение</w:t>
      </w:r>
      <w:r w:rsidR="00414C6F" w:rsidRPr="00E56B95">
        <w:rPr>
          <w:sz w:val="24"/>
          <w:szCs w:val="24"/>
        </w:rPr>
        <w:t xml:space="preserve"> самостоятельно скачивается участником с официального сайта</w:t>
      </w:r>
      <w:r w:rsidR="00E56B95" w:rsidRPr="00E56B95">
        <w:rPr>
          <w:sz w:val="24"/>
          <w:szCs w:val="24"/>
        </w:rPr>
        <w:t>.</w:t>
      </w:r>
      <w:r w:rsidR="00414C6F" w:rsidRPr="00E56B95">
        <w:rPr>
          <w:sz w:val="24"/>
          <w:szCs w:val="24"/>
        </w:rPr>
        <w:t xml:space="preserve"> </w:t>
      </w:r>
      <w:r w:rsidR="0041746D" w:rsidRPr="0074619B">
        <w:rPr>
          <w:sz w:val="24"/>
          <w:szCs w:val="24"/>
        </w:rPr>
        <w:t xml:space="preserve">  </w:t>
      </w:r>
      <w:r w:rsidR="00F305BA" w:rsidRPr="0074619B">
        <w:rPr>
          <w:sz w:val="24"/>
          <w:szCs w:val="24"/>
        </w:rPr>
        <w:t xml:space="preserve">       </w:t>
      </w:r>
    </w:p>
    <w:p w:rsidR="0041746D" w:rsidRPr="0074619B" w:rsidRDefault="007E4903" w:rsidP="007E4903">
      <w:pPr>
        <w:tabs>
          <w:tab w:val="left" w:pos="284"/>
          <w:tab w:val="left" w:pos="426"/>
          <w:tab w:val="left" w:pos="851"/>
        </w:tabs>
        <w:spacing w:line="360" w:lineRule="auto"/>
        <w:rPr>
          <w:b/>
          <w:bCs/>
          <w:color w:val="000000"/>
          <w:sz w:val="24"/>
          <w:szCs w:val="24"/>
        </w:rPr>
      </w:pPr>
      <w:r w:rsidRPr="007E4903">
        <w:rPr>
          <w:b/>
          <w:bCs/>
          <w:color w:val="000000"/>
          <w:sz w:val="24"/>
          <w:szCs w:val="24"/>
        </w:rPr>
        <w:t xml:space="preserve">     </w:t>
      </w:r>
      <w:r w:rsidR="00D86B1B">
        <w:rPr>
          <w:b/>
          <w:bCs/>
          <w:color w:val="000000"/>
          <w:sz w:val="24"/>
          <w:szCs w:val="24"/>
        </w:rPr>
        <w:t>10</w:t>
      </w:r>
      <w:r w:rsidRPr="007E4903">
        <w:rPr>
          <w:b/>
          <w:bCs/>
          <w:color w:val="000000"/>
          <w:sz w:val="24"/>
          <w:szCs w:val="24"/>
        </w:rPr>
        <w:t>.</w:t>
      </w:r>
      <w:r>
        <w:rPr>
          <w:bCs/>
          <w:color w:val="000000"/>
          <w:sz w:val="24"/>
          <w:szCs w:val="24"/>
        </w:rPr>
        <w:t xml:space="preserve">     </w:t>
      </w:r>
      <w:r w:rsidR="0041746D" w:rsidRPr="0074619B">
        <w:rPr>
          <w:b/>
          <w:bCs/>
          <w:color w:val="000000"/>
          <w:sz w:val="24"/>
          <w:szCs w:val="24"/>
        </w:rPr>
        <w:t xml:space="preserve">Порядок, дата начала, дата и время окончания срока подачи заявок на участие в </w:t>
      </w:r>
      <w:r w:rsidR="009D7BA9" w:rsidRPr="0074619B">
        <w:rPr>
          <w:b/>
          <w:bCs/>
          <w:color w:val="000000"/>
          <w:sz w:val="24"/>
          <w:szCs w:val="24"/>
        </w:rPr>
        <w:t>з</w:t>
      </w:r>
      <w:r w:rsidR="0041746D" w:rsidRPr="0074619B">
        <w:rPr>
          <w:b/>
          <w:bCs/>
          <w:color w:val="000000"/>
          <w:sz w:val="24"/>
          <w:szCs w:val="24"/>
        </w:rPr>
        <w:t xml:space="preserve">апросе котировок в электронной форме: </w:t>
      </w:r>
    </w:p>
    <w:p w:rsidR="0041746D" w:rsidRPr="005B4ECF" w:rsidRDefault="0041746D" w:rsidP="0041746D">
      <w:pPr>
        <w:spacing w:line="360" w:lineRule="auto"/>
        <w:jc w:val="both"/>
        <w:rPr>
          <w:color w:val="000000"/>
          <w:sz w:val="24"/>
          <w:szCs w:val="24"/>
        </w:rPr>
      </w:pPr>
      <w:r w:rsidRPr="0074619B">
        <w:rPr>
          <w:color w:val="000000"/>
          <w:sz w:val="24"/>
          <w:szCs w:val="24"/>
        </w:rPr>
        <w:t xml:space="preserve">       </w:t>
      </w:r>
      <w:r w:rsidR="00F62E96" w:rsidRPr="0074619B">
        <w:rPr>
          <w:color w:val="000000"/>
          <w:sz w:val="24"/>
          <w:szCs w:val="24"/>
        </w:rPr>
        <w:t>Участник закупки вправе подать з</w:t>
      </w:r>
      <w:r w:rsidRPr="0074619B">
        <w:rPr>
          <w:color w:val="000000"/>
          <w:sz w:val="24"/>
          <w:szCs w:val="24"/>
        </w:rPr>
        <w:t xml:space="preserve">аявку на участие в </w:t>
      </w:r>
      <w:r w:rsidR="009D7BA9" w:rsidRPr="0074619B">
        <w:rPr>
          <w:color w:val="000000"/>
          <w:sz w:val="24"/>
          <w:szCs w:val="24"/>
        </w:rPr>
        <w:t>з</w:t>
      </w:r>
      <w:r w:rsidRPr="0074619B">
        <w:rPr>
          <w:color w:val="000000"/>
          <w:sz w:val="24"/>
          <w:szCs w:val="24"/>
        </w:rPr>
        <w:t xml:space="preserve">апросе </w:t>
      </w:r>
      <w:r w:rsidR="00F4203C" w:rsidRPr="0074619B">
        <w:rPr>
          <w:color w:val="000000"/>
          <w:sz w:val="24"/>
          <w:szCs w:val="24"/>
        </w:rPr>
        <w:t>котировок в</w:t>
      </w:r>
      <w:r w:rsidRPr="0074619B">
        <w:rPr>
          <w:color w:val="000000"/>
          <w:sz w:val="24"/>
          <w:szCs w:val="24"/>
        </w:rPr>
        <w:t xml:space="preserve"> электронной форме в любой момент с момента размещения </w:t>
      </w:r>
      <w:r w:rsidR="008A2CED" w:rsidRPr="00A17C47">
        <w:rPr>
          <w:sz w:val="24"/>
          <w:szCs w:val="24"/>
        </w:rPr>
        <w:t>настоящего извещения в единой информационной системе и</w:t>
      </w:r>
      <w:r w:rsidR="008A2CED">
        <w:rPr>
          <w:sz w:val="24"/>
          <w:szCs w:val="24"/>
        </w:rPr>
        <w:t xml:space="preserve"> на </w:t>
      </w:r>
      <w:r w:rsidR="00FE7AC2" w:rsidRPr="00735F60">
        <w:rPr>
          <w:b/>
          <w:sz w:val="24"/>
          <w:szCs w:val="24"/>
        </w:rPr>
        <w:t>электронной торговой площадке «Группа Газпромбанка»</w:t>
      </w:r>
      <w:r w:rsidR="00FE7AC2">
        <w:rPr>
          <w:color w:val="000000"/>
          <w:sz w:val="24"/>
          <w:szCs w:val="24"/>
        </w:rPr>
        <w:t xml:space="preserve"> </w:t>
      </w:r>
      <w:r w:rsidR="00FE7AC2" w:rsidRPr="00735F38">
        <w:rPr>
          <w:b/>
          <w:sz w:val="24"/>
          <w:szCs w:val="24"/>
        </w:rPr>
        <w:t>до 9:00ч. (московское время)</w:t>
      </w:r>
      <w:r w:rsidR="00FE7AC2">
        <w:rPr>
          <w:b/>
          <w:sz w:val="24"/>
          <w:szCs w:val="24"/>
        </w:rPr>
        <w:t xml:space="preserve"> «</w:t>
      </w:r>
      <w:r w:rsidR="00BC77AF">
        <w:rPr>
          <w:b/>
          <w:sz w:val="24"/>
          <w:szCs w:val="24"/>
        </w:rPr>
        <w:t>2</w:t>
      </w:r>
      <w:r w:rsidR="00D86B1B">
        <w:rPr>
          <w:b/>
          <w:sz w:val="24"/>
          <w:szCs w:val="24"/>
        </w:rPr>
        <w:t>6</w:t>
      </w:r>
      <w:r w:rsidR="00FE7AC2" w:rsidRPr="00735F38">
        <w:rPr>
          <w:b/>
          <w:sz w:val="24"/>
          <w:szCs w:val="24"/>
        </w:rPr>
        <w:t xml:space="preserve">» </w:t>
      </w:r>
      <w:r w:rsidR="00D86B1B">
        <w:rPr>
          <w:b/>
          <w:sz w:val="24"/>
          <w:szCs w:val="24"/>
        </w:rPr>
        <w:t>июня</w:t>
      </w:r>
      <w:r w:rsidR="00FE7AC2" w:rsidRPr="00735F38">
        <w:rPr>
          <w:b/>
          <w:sz w:val="24"/>
          <w:szCs w:val="24"/>
        </w:rPr>
        <w:t xml:space="preserve"> 20</w:t>
      </w:r>
      <w:r w:rsidR="00FE7AC2">
        <w:rPr>
          <w:b/>
          <w:sz w:val="24"/>
          <w:szCs w:val="24"/>
        </w:rPr>
        <w:t>2</w:t>
      </w:r>
      <w:r w:rsidR="00D86B1B">
        <w:rPr>
          <w:b/>
          <w:sz w:val="24"/>
          <w:szCs w:val="24"/>
        </w:rPr>
        <w:t>5</w:t>
      </w:r>
      <w:r w:rsidR="00FE7AC2" w:rsidRPr="00735F38">
        <w:rPr>
          <w:b/>
          <w:sz w:val="24"/>
          <w:szCs w:val="24"/>
        </w:rPr>
        <w:t>г.</w:t>
      </w:r>
    </w:p>
    <w:p w:rsidR="0041746D" w:rsidRDefault="0041746D" w:rsidP="005B4ECF">
      <w:pPr>
        <w:tabs>
          <w:tab w:val="num" w:pos="0"/>
        </w:tabs>
        <w:spacing w:line="360" w:lineRule="auto"/>
        <w:contextualSpacing/>
        <w:jc w:val="both"/>
        <w:rPr>
          <w:sz w:val="24"/>
          <w:szCs w:val="24"/>
          <w:lang w:eastAsia="en-US"/>
        </w:rPr>
      </w:pPr>
      <w:r w:rsidRPr="0074619B">
        <w:rPr>
          <w:sz w:val="24"/>
          <w:szCs w:val="24"/>
          <w:lang w:eastAsia="en-US"/>
        </w:rPr>
        <w:t xml:space="preserve">        </w:t>
      </w:r>
      <w:r w:rsidR="005B4ECF" w:rsidRPr="005B4ECF">
        <w:rPr>
          <w:sz w:val="24"/>
          <w:szCs w:val="24"/>
          <w:lang w:eastAsia="en-US"/>
        </w:rPr>
        <w:t xml:space="preserve">Заявка на участие в запросе котировок подается участником закупки в форме электронного документа, подписанного электронной подписью, используя функционал электронной торговой площадки. Место подачи заявок: </w:t>
      </w:r>
      <w:r w:rsidR="00FE7AC2" w:rsidRPr="00FC6C1C">
        <w:rPr>
          <w:b/>
          <w:sz w:val="24"/>
          <w:szCs w:val="24"/>
          <w:lang w:eastAsia="en-US"/>
        </w:rPr>
        <w:t>электронная торговая площадка «Группа Газпромбанка»</w:t>
      </w:r>
      <w:r w:rsidR="00FE7AC2" w:rsidRPr="005962E3">
        <w:rPr>
          <w:sz w:val="24"/>
          <w:szCs w:val="24"/>
          <w:lang w:eastAsia="en-US"/>
        </w:rPr>
        <w:t xml:space="preserve">, адрес в сети интернет: </w:t>
      </w:r>
      <w:hyperlink r:id="rId10" w:history="1">
        <w:r w:rsidR="00FE7AC2" w:rsidRPr="00FC6C1C">
          <w:rPr>
            <w:color w:val="0000FF"/>
            <w:sz w:val="24"/>
            <w:szCs w:val="24"/>
            <w:u w:val="single"/>
          </w:rPr>
          <w:t>https://etpgpb.ru/</w:t>
        </w:r>
      </w:hyperlink>
      <w:r w:rsidR="00FE7AC2" w:rsidRPr="005962E3">
        <w:rPr>
          <w:sz w:val="24"/>
          <w:szCs w:val="24"/>
          <w:lang w:eastAsia="en-US"/>
        </w:rPr>
        <w:t>.</w:t>
      </w:r>
      <w:r w:rsidR="005B4ECF" w:rsidRPr="005B4ECF">
        <w:rPr>
          <w:sz w:val="24"/>
          <w:szCs w:val="24"/>
          <w:lang w:eastAsia="en-US"/>
        </w:rPr>
        <w:t xml:space="preserve"> Заявки принимаются в течение всег</w:t>
      </w:r>
      <w:r w:rsidR="005B4ECF">
        <w:rPr>
          <w:sz w:val="24"/>
          <w:szCs w:val="24"/>
          <w:lang w:eastAsia="en-US"/>
        </w:rPr>
        <w:t>о срока подачи заявок, указанного</w:t>
      </w:r>
      <w:r w:rsidR="005B4ECF" w:rsidRPr="005B4ECF">
        <w:rPr>
          <w:sz w:val="24"/>
          <w:szCs w:val="24"/>
          <w:lang w:eastAsia="en-US"/>
        </w:rPr>
        <w:t xml:space="preserve"> в извещении.</w:t>
      </w:r>
    </w:p>
    <w:p w:rsidR="00A23CEA" w:rsidRPr="00A23CEA" w:rsidRDefault="00A23CEA" w:rsidP="00A23CEA">
      <w:pPr>
        <w:tabs>
          <w:tab w:val="num" w:pos="0"/>
        </w:tabs>
        <w:spacing w:line="360" w:lineRule="auto"/>
        <w:contextualSpacing/>
        <w:jc w:val="both"/>
        <w:rPr>
          <w:sz w:val="24"/>
          <w:szCs w:val="24"/>
          <w:lang w:eastAsia="en-US"/>
        </w:rPr>
      </w:pPr>
      <w:r>
        <w:rPr>
          <w:sz w:val="24"/>
          <w:szCs w:val="24"/>
          <w:lang w:eastAsia="en-US"/>
        </w:rPr>
        <w:lastRenderedPageBreak/>
        <w:t xml:space="preserve">         </w:t>
      </w:r>
      <w:r w:rsidRPr="00A23CEA">
        <w:rPr>
          <w:sz w:val="24"/>
          <w:szCs w:val="24"/>
          <w:lang w:eastAsia="en-US"/>
        </w:rPr>
        <w:t xml:space="preserve">Заявки на участие в конкурентной закупке представляются согласно требованиям к содержанию, оформлению и составу заявки на участие в закупке, указанным </w:t>
      </w:r>
      <w:r>
        <w:rPr>
          <w:sz w:val="24"/>
          <w:szCs w:val="24"/>
          <w:lang w:eastAsia="en-US"/>
        </w:rPr>
        <w:t xml:space="preserve">в </w:t>
      </w:r>
      <w:r w:rsidRPr="00A23CEA">
        <w:rPr>
          <w:sz w:val="24"/>
          <w:szCs w:val="24"/>
          <w:lang w:eastAsia="en-US"/>
        </w:rPr>
        <w:t>настояще</w:t>
      </w:r>
      <w:r>
        <w:rPr>
          <w:sz w:val="24"/>
          <w:szCs w:val="24"/>
          <w:lang w:eastAsia="en-US"/>
        </w:rPr>
        <w:t>м</w:t>
      </w:r>
      <w:r w:rsidRPr="00A23CEA">
        <w:rPr>
          <w:sz w:val="24"/>
          <w:szCs w:val="24"/>
          <w:lang w:eastAsia="en-US"/>
        </w:rPr>
        <w:t xml:space="preserve"> извещени</w:t>
      </w:r>
      <w:r>
        <w:rPr>
          <w:sz w:val="24"/>
          <w:szCs w:val="24"/>
          <w:lang w:eastAsia="en-US"/>
        </w:rPr>
        <w:t>и</w:t>
      </w:r>
      <w:r w:rsidRPr="00A23CEA">
        <w:rPr>
          <w:sz w:val="24"/>
          <w:szCs w:val="24"/>
          <w:lang w:eastAsia="en-US"/>
        </w:rPr>
        <w:t xml:space="preserve"> о закупке в соответствии с Положением о закупке.</w:t>
      </w:r>
    </w:p>
    <w:p w:rsidR="002277B7" w:rsidRPr="002277B7" w:rsidRDefault="009B156A" w:rsidP="002277B7">
      <w:pPr>
        <w:autoSpaceDE w:val="0"/>
        <w:autoSpaceDN w:val="0"/>
        <w:adjustRightInd w:val="0"/>
        <w:spacing w:line="360" w:lineRule="auto"/>
        <w:ind w:firstLine="567"/>
        <w:jc w:val="both"/>
        <w:rPr>
          <w:sz w:val="24"/>
          <w:szCs w:val="24"/>
        </w:rPr>
      </w:pPr>
      <w:r w:rsidRPr="0074619B">
        <w:rPr>
          <w:bCs/>
          <w:sz w:val="24"/>
          <w:szCs w:val="24"/>
        </w:rPr>
        <w:t xml:space="preserve"> </w:t>
      </w:r>
      <w:r w:rsidR="0041746D" w:rsidRPr="0074619B">
        <w:rPr>
          <w:bCs/>
          <w:sz w:val="24"/>
          <w:szCs w:val="24"/>
        </w:rPr>
        <w:t>Участник закупки вправе подать только одну заявку</w:t>
      </w:r>
      <w:r w:rsidR="005B4ECF">
        <w:rPr>
          <w:bCs/>
          <w:sz w:val="24"/>
          <w:szCs w:val="24"/>
        </w:rPr>
        <w:t xml:space="preserve"> </w:t>
      </w:r>
      <w:r w:rsidR="005B4ECF" w:rsidRPr="005B4ECF">
        <w:rPr>
          <w:bCs/>
          <w:sz w:val="24"/>
          <w:szCs w:val="24"/>
        </w:rPr>
        <w:t>(находящуюся в статусе не отозванной)</w:t>
      </w:r>
      <w:r w:rsidR="0041746D" w:rsidRPr="0074619B">
        <w:rPr>
          <w:bCs/>
          <w:sz w:val="24"/>
          <w:szCs w:val="24"/>
        </w:rPr>
        <w:t xml:space="preserve"> на участие в </w:t>
      </w:r>
      <w:r w:rsidR="009D7BA9" w:rsidRPr="0074619B">
        <w:rPr>
          <w:bCs/>
          <w:sz w:val="24"/>
          <w:szCs w:val="24"/>
        </w:rPr>
        <w:t>з</w:t>
      </w:r>
      <w:r w:rsidRPr="0074619B">
        <w:rPr>
          <w:bCs/>
          <w:sz w:val="24"/>
          <w:szCs w:val="24"/>
        </w:rPr>
        <w:t>апросе котировок</w:t>
      </w:r>
      <w:r w:rsidR="0041746D" w:rsidRPr="0074619B">
        <w:rPr>
          <w:bCs/>
          <w:sz w:val="24"/>
          <w:szCs w:val="24"/>
        </w:rPr>
        <w:t xml:space="preserve"> в электронной форме</w:t>
      </w:r>
      <w:r w:rsidRPr="0074619B">
        <w:rPr>
          <w:sz w:val="24"/>
          <w:szCs w:val="24"/>
        </w:rPr>
        <w:t xml:space="preserve">.  Участник закупки, подавший заявку на участие в </w:t>
      </w:r>
      <w:r w:rsidR="009D7BA9" w:rsidRPr="0074619B">
        <w:rPr>
          <w:sz w:val="24"/>
          <w:szCs w:val="24"/>
        </w:rPr>
        <w:t>з</w:t>
      </w:r>
      <w:r w:rsidRPr="0074619B">
        <w:rPr>
          <w:sz w:val="24"/>
          <w:szCs w:val="24"/>
        </w:rPr>
        <w:t xml:space="preserve">апросе котировок в электронной форме, вправе отозвать такую заявку в любое время до истечения срока подачи заявок. </w:t>
      </w:r>
      <w:r w:rsidR="002277B7" w:rsidRPr="002277B7">
        <w:rPr>
          <w:sz w:val="24"/>
          <w:szCs w:val="24"/>
        </w:rPr>
        <w:t>После отзыва заявки Участник вправе подать новую заявку на участие в запросе котировок. Ограничений в отношении количества попыток внесения изменений в поданную заявку нет. Изменение или отзыв заявки после окончания срока подачи заявок не допускается.</w:t>
      </w:r>
    </w:p>
    <w:p w:rsidR="009B156A" w:rsidRDefault="002277B7" w:rsidP="002277B7">
      <w:pPr>
        <w:autoSpaceDE w:val="0"/>
        <w:autoSpaceDN w:val="0"/>
        <w:adjustRightInd w:val="0"/>
        <w:spacing w:line="360" w:lineRule="auto"/>
        <w:ind w:firstLine="567"/>
        <w:jc w:val="both"/>
        <w:rPr>
          <w:sz w:val="24"/>
          <w:szCs w:val="24"/>
        </w:rPr>
      </w:pPr>
      <w:r w:rsidRPr="002277B7">
        <w:rPr>
          <w:sz w:val="24"/>
          <w:szCs w:val="24"/>
        </w:rPr>
        <w:t xml:space="preserve"> Внесение изменений и отзыв заявки осуществляется посредством использования функционала электронной торговой площадки, на которой проводится закупка, в соответствии с регламентом ЭП.</w:t>
      </w:r>
    </w:p>
    <w:p w:rsidR="008A2CED" w:rsidRPr="00CC3CDB" w:rsidRDefault="002277B7" w:rsidP="00CC3CDB">
      <w:pPr>
        <w:autoSpaceDE w:val="0"/>
        <w:autoSpaceDN w:val="0"/>
        <w:adjustRightInd w:val="0"/>
        <w:spacing w:line="360" w:lineRule="auto"/>
        <w:ind w:firstLine="567"/>
        <w:jc w:val="both"/>
        <w:rPr>
          <w:sz w:val="24"/>
          <w:szCs w:val="24"/>
        </w:rPr>
      </w:pPr>
      <w:r w:rsidRPr="002277B7">
        <w:rPr>
          <w:sz w:val="24"/>
          <w:szCs w:val="24"/>
        </w:rPr>
        <w:t>Участники запроса котировок не вправе присутствовать (лично или через представителей) в местах (месте) проведения этапов запроса котировок при осуществлении комиссией таких этапов</w:t>
      </w:r>
      <w:r w:rsidR="008A2CED">
        <w:rPr>
          <w:sz w:val="24"/>
          <w:szCs w:val="24"/>
        </w:rPr>
        <w:t>.</w:t>
      </w:r>
    </w:p>
    <w:p w:rsidR="00205D77" w:rsidRDefault="00EB2494" w:rsidP="00EB2494">
      <w:pPr>
        <w:tabs>
          <w:tab w:val="num" w:pos="0"/>
          <w:tab w:val="left" w:pos="426"/>
        </w:tabs>
        <w:spacing w:line="360" w:lineRule="auto"/>
        <w:contextualSpacing/>
        <w:jc w:val="both"/>
        <w:rPr>
          <w:b/>
          <w:sz w:val="24"/>
          <w:szCs w:val="24"/>
        </w:rPr>
      </w:pPr>
      <w:r>
        <w:rPr>
          <w:b/>
          <w:sz w:val="24"/>
          <w:szCs w:val="24"/>
        </w:rPr>
        <w:t xml:space="preserve">     </w:t>
      </w:r>
      <w:r w:rsidR="00D86B1B">
        <w:rPr>
          <w:b/>
          <w:sz w:val="24"/>
          <w:szCs w:val="24"/>
        </w:rPr>
        <w:t>11</w:t>
      </w:r>
      <w:r w:rsidR="00205D77">
        <w:rPr>
          <w:b/>
          <w:sz w:val="24"/>
          <w:szCs w:val="24"/>
        </w:rPr>
        <w:t xml:space="preserve">.   </w:t>
      </w:r>
      <w:r w:rsidR="009B156A" w:rsidRPr="0074619B">
        <w:rPr>
          <w:b/>
          <w:sz w:val="24"/>
          <w:szCs w:val="24"/>
        </w:rPr>
        <w:t xml:space="preserve">Место, дата и время открытия доступа к заявкам на участие в </w:t>
      </w:r>
      <w:r w:rsidR="009D7BA9" w:rsidRPr="0074619B">
        <w:rPr>
          <w:b/>
          <w:sz w:val="24"/>
          <w:szCs w:val="24"/>
        </w:rPr>
        <w:t>з</w:t>
      </w:r>
      <w:r w:rsidR="009B156A" w:rsidRPr="0074619B">
        <w:rPr>
          <w:b/>
          <w:sz w:val="24"/>
          <w:szCs w:val="24"/>
        </w:rPr>
        <w:t>апросе котировок в электронной форме, поданным в форме электронных документ</w:t>
      </w:r>
      <w:r w:rsidR="00205D77">
        <w:rPr>
          <w:b/>
          <w:sz w:val="24"/>
          <w:szCs w:val="24"/>
        </w:rPr>
        <w:t>ов на сайт электронной площадки:</w:t>
      </w:r>
    </w:p>
    <w:p w:rsidR="00FE7AC2" w:rsidRPr="0074619B" w:rsidRDefault="00205D77" w:rsidP="00FE7AC2">
      <w:pPr>
        <w:tabs>
          <w:tab w:val="num" w:pos="0"/>
          <w:tab w:val="left" w:pos="426"/>
        </w:tabs>
        <w:spacing w:line="360" w:lineRule="auto"/>
        <w:contextualSpacing/>
        <w:jc w:val="both"/>
        <w:rPr>
          <w:sz w:val="24"/>
          <w:szCs w:val="24"/>
          <w:lang w:eastAsia="en-US"/>
        </w:rPr>
      </w:pPr>
      <w:r>
        <w:rPr>
          <w:b/>
          <w:sz w:val="24"/>
          <w:szCs w:val="24"/>
        </w:rPr>
        <w:t xml:space="preserve">         </w:t>
      </w:r>
      <w:r w:rsidR="009D7BA9" w:rsidRPr="0074619B">
        <w:rPr>
          <w:sz w:val="24"/>
          <w:szCs w:val="24"/>
        </w:rPr>
        <w:t xml:space="preserve"> </w:t>
      </w:r>
      <w:r w:rsidR="00FE7AC2" w:rsidRPr="0074619B">
        <w:rPr>
          <w:sz w:val="24"/>
          <w:szCs w:val="24"/>
        </w:rPr>
        <w:t>Открытие доступа к заявкам на участие в запросе котировок в электронной форме, поданным в форме электронных документов, производится в автоматическом режиме на сайте</w:t>
      </w:r>
      <w:r w:rsidR="00FE7AC2">
        <w:rPr>
          <w:sz w:val="24"/>
          <w:szCs w:val="24"/>
        </w:rPr>
        <w:t xml:space="preserve"> эл</w:t>
      </w:r>
      <w:r w:rsidR="00FE7AC2" w:rsidRPr="0074619B">
        <w:rPr>
          <w:sz w:val="24"/>
          <w:szCs w:val="24"/>
        </w:rPr>
        <w:t xml:space="preserve">ектронной площадки: </w:t>
      </w:r>
      <w:r w:rsidR="00FE7AC2" w:rsidRPr="00735F38">
        <w:rPr>
          <w:b/>
          <w:noProof/>
          <w:sz w:val="24"/>
          <w:szCs w:val="24"/>
        </w:rPr>
        <w:t>«</w:t>
      </w:r>
      <w:r w:rsidR="00BC77AF">
        <w:rPr>
          <w:b/>
          <w:noProof/>
          <w:sz w:val="24"/>
          <w:szCs w:val="24"/>
        </w:rPr>
        <w:t>2</w:t>
      </w:r>
      <w:r w:rsidR="00D86B1B">
        <w:rPr>
          <w:b/>
          <w:noProof/>
          <w:sz w:val="24"/>
          <w:szCs w:val="24"/>
        </w:rPr>
        <w:t>6</w:t>
      </w:r>
      <w:r w:rsidR="00FE7AC2" w:rsidRPr="00735F38">
        <w:rPr>
          <w:b/>
          <w:noProof/>
          <w:sz w:val="24"/>
          <w:szCs w:val="24"/>
        </w:rPr>
        <w:t xml:space="preserve">» </w:t>
      </w:r>
      <w:r w:rsidR="00D86B1B">
        <w:rPr>
          <w:b/>
          <w:noProof/>
          <w:sz w:val="24"/>
          <w:szCs w:val="24"/>
        </w:rPr>
        <w:t>июня</w:t>
      </w:r>
      <w:r w:rsidR="00FE7AC2" w:rsidRPr="00735F38">
        <w:rPr>
          <w:b/>
          <w:noProof/>
          <w:sz w:val="24"/>
          <w:szCs w:val="24"/>
        </w:rPr>
        <w:t xml:space="preserve"> 20</w:t>
      </w:r>
      <w:r w:rsidR="00FE7AC2">
        <w:rPr>
          <w:b/>
          <w:noProof/>
          <w:sz w:val="24"/>
          <w:szCs w:val="24"/>
        </w:rPr>
        <w:t>2</w:t>
      </w:r>
      <w:r w:rsidR="00D86B1B">
        <w:rPr>
          <w:b/>
          <w:noProof/>
          <w:sz w:val="24"/>
          <w:szCs w:val="24"/>
        </w:rPr>
        <w:t>5</w:t>
      </w:r>
      <w:r w:rsidR="00FE7AC2" w:rsidRPr="00735F38">
        <w:rPr>
          <w:b/>
          <w:sz w:val="24"/>
          <w:szCs w:val="24"/>
        </w:rPr>
        <w:t xml:space="preserve"> года, 09:00 (московское время).</w:t>
      </w:r>
    </w:p>
    <w:p w:rsidR="00FE7AC2" w:rsidRDefault="00FE7AC2" w:rsidP="00FE7AC2">
      <w:pPr>
        <w:spacing w:line="360" w:lineRule="auto"/>
        <w:jc w:val="both"/>
        <w:rPr>
          <w:spacing w:val="-2"/>
          <w:sz w:val="24"/>
          <w:szCs w:val="24"/>
        </w:rPr>
      </w:pPr>
      <w:r w:rsidRPr="002000A5">
        <w:rPr>
          <w:b/>
          <w:spacing w:val="-2"/>
          <w:sz w:val="24"/>
          <w:szCs w:val="24"/>
        </w:rPr>
        <w:t xml:space="preserve">   </w:t>
      </w:r>
      <w:r>
        <w:rPr>
          <w:b/>
          <w:spacing w:val="-2"/>
          <w:sz w:val="24"/>
          <w:szCs w:val="24"/>
        </w:rPr>
        <w:t xml:space="preserve">   1</w:t>
      </w:r>
      <w:r w:rsidR="00D86B1B">
        <w:rPr>
          <w:b/>
          <w:spacing w:val="-2"/>
          <w:sz w:val="24"/>
          <w:szCs w:val="24"/>
        </w:rPr>
        <w:t>2</w:t>
      </w:r>
      <w:r>
        <w:rPr>
          <w:b/>
          <w:spacing w:val="-2"/>
          <w:sz w:val="24"/>
          <w:szCs w:val="24"/>
        </w:rPr>
        <w:t>.     Место, дата и время</w:t>
      </w:r>
      <w:r w:rsidRPr="002000A5">
        <w:rPr>
          <w:b/>
          <w:spacing w:val="-2"/>
          <w:sz w:val="24"/>
          <w:szCs w:val="24"/>
        </w:rPr>
        <w:t xml:space="preserve"> </w:t>
      </w:r>
      <w:r>
        <w:rPr>
          <w:b/>
          <w:spacing w:val="-2"/>
          <w:sz w:val="24"/>
          <w:szCs w:val="24"/>
        </w:rPr>
        <w:t>р</w:t>
      </w:r>
      <w:r w:rsidRPr="002000A5">
        <w:rPr>
          <w:b/>
          <w:spacing w:val="-2"/>
          <w:sz w:val="24"/>
          <w:szCs w:val="24"/>
        </w:rPr>
        <w:t>ассмотрени</w:t>
      </w:r>
      <w:r>
        <w:rPr>
          <w:b/>
          <w:spacing w:val="-2"/>
          <w:sz w:val="24"/>
          <w:szCs w:val="24"/>
        </w:rPr>
        <w:t>я</w:t>
      </w:r>
      <w:r w:rsidRPr="002000A5">
        <w:rPr>
          <w:b/>
          <w:spacing w:val="-2"/>
          <w:sz w:val="24"/>
          <w:szCs w:val="24"/>
        </w:rPr>
        <w:t xml:space="preserve"> заявок</w:t>
      </w:r>
      <w:r>
        <w:rPr>
          <w:b/>
          <w:spacing w:val="-2"/>
          <w:sz w:val="24"/>
          <w:szCs w:val="24"/>
        </w:rPr>
        <w:t xml:space="preserve">: </w:t>
      </w:r>
      <w:r>
        <w:rPr>
          <w:spacing w:val="-2"/>
          <w:sz w:val="24"/>
          <w:szCs w:val="24"/>
        </w:rPr>
        <w:t>рассмотрение заявок</w:t>
      </w:r>
      <w:r>
        <w:rPr>
          <w:b/>
          <w:spacing w:val="-2"/>
          <w:sz w:val="24"/>
          <w:szCs w:val="24"/>
        </w:rPr>
        <w:t xml:space="preserve"> </w:t>
      </w:r>
      <w:r>
        <w:rPr>
          <w:spacing w:val="-2"/>
          <w:sz w:val="24"/>
          <w:szCs w:val="24"/>
        </w:rPr>
        <w:t>Заказчик проводит</w:t>
      </w:r>
      <w:r w:rsidRPr="0074619B">
        <w:rPr>
          <w:b/>
          <w:spacing w:val="-2"/>
          <w:sz w:val="24"/>
          <w:szCs w:val="24"/>
        </w:rPr>
        <w:t xml:space="preserve"> </w:t>
      </w:r>
      <w:r w:rsidRPr="0074619B">
        <w:rPr>
          <w:sz w:val="24"/>
          <w:szCs w:val="24"/>
        </w:rPr>
        <w:t>по</w:t>
      </w:r>
      <w:r w:rsidRPr="0074619B">
        <w:rPr>
          <w:rStyle w:val="ac"/>
          <w:rFonts w:eastAsia="Calibri"/>
          <w:color w:val="auto"/>
          <w:sz w:val="24"/>
          <w:szCs w:val="24"/>
          <w:u w:val="none"/>
        </w:rPr>
        <w:t xml:space="preserve"> адресу: г.</w:t>
      </w:r>
      <w:r>
        <w:rPr>
          <w:rStyle w:val="ac"/>
          <w:rFonts w:eastAsia="Calibri"/>
          <w:color w:val="auto"/>
          <w:sz w:val="24"/>
          <w:szCs w:val="24"/>
          <w:u w:val="none"/>
        </w:rPr>
        <w:t xml:space="preserve"> </w:t>
      </w:r>
      <w:r w:rsidRPr="0074619B">
        <w:rPr>
          <w:rStyle w:val="ac"/>
          <w:rFonts w:eastAsia="Calibri"/>
          <w:color w:val="auto"/>
          <w:sz w:val="24"/>
          <w:szCs w:val="24"/>
          <w:u w:val="none"/>
        </w:rPr>
        <w:t xml:space="preserve">Липецк, </w:t>
      </w:r>
      <w:r>
        <w:rPr>
          <w:rStyle w:val="ac"/>
          <w:rFonts w:eastAsia="Calibri"/>
          <w:color w:val="auto"/>
          <w:sz w:val="24"/>
          <w:szCs w:val="24"/>
          <w:u w:val="none"/>
        </w:rPr>
        <w:t xml:space="preserve">ул. </w:t>
      </w:r>
      <w:r w:rsidRPr="009361EB">
        <w:rPr>
          <w:rStyle w:val="ac"/>
          <w:rFonts w:eastAsia="Calibri"/>
          <w:color w:val="auto"/>
          <w:sz w:val="24"/>
          <w:szCs w:val="24"/>
          <w:u w:val="none"/>
        </w:rPr>
        <w:t>Дмитрия Фурсова, д. 1.</w:t>
      </w:r>
      <w:r w:rsidRPr="00735F38">
        <w:rPr>
          <w:rStyle w:val="ac"/>
          <w:rFonts w:eastAsia="Calibri"/>
          <w:color w:val="auto"/>
          <w:sz w:val="24"/>
          <w:szCs w:val="24"/>
          <w:u w:val="none"/>
        </w:rPr>
        <w:t>,</w:t>
      </w:r>
      <w:r w:rsidRPr="00735F38">
        <w:rPr>
          <w:spacing w:val="-2"/>
          <w:sz w:val="24"/>
          <w:szCs w:val="24"/>
        </w:rPr>
        <w:t xml:space="preserve"> </w:t>
      </w:r>
      <w:r w:rsidRPr="00735F38">
        <w:rPr>
          <w:b/>
          <w:noProof/>
          <w:sz w:val="24"/>
          <w:szCs w:val="24"/>
        </w:rPr>
        <w:t>«</w:t>
      </w:r>
      <w:r w:rsidR="00BC77AF">
        <w:rPr>
          <w:b/>
          <w:noProof/>
          <w:sz w:val="24"/>
          <w:szCs w:val="24"/>
        </w:rPr>
        <w:t>2</w:t>
      </w:r>
      <w:r w:rsidR="00D86B1B">
        <w:rPr>
          <w:b/>
          <w:noProof/>
          <w:sz w:val="24"/>
          <w:szCs w:val="24"/>
        </w:rPr>
        <w:t>6</w:t>
      </w:r>
      <w:r w:rsidRPr="00735F38">
        <w:rPr>
          <w:b/>
          <w:noProof/>
          <w:sz w:val="24"/>
          <w:szCs w:val="24"/>
        </w:rPr>
        <w:t xml:space="preserve">» </w:t>
      </w:r>
      <w:r w:rsidR="00D86B1B">
        <w:rPr>
          <w:b/>
          <w:noProof/>
          <w:sz w:val="24"/>
          <w:szCs w:val="24"/>
        </w:rPr>
        <w:t>июня</w:t>
      </w:r>
      <w:r w:rsidRPr="00735F38">
        <w:rPr>
          <w:b/>
          <w:noProof/>
          <w:sz w:val="24"/>
          <w:szCs w:val="24"/>
        </w:rPr>
        <w:t xml:space="preserve"> 20</w:t>
      </w:r>
      <w:r>
        <w:rPr>
          <w:b/>
          <w:noProof/>
          <w:sz w:val="24"/>
          <w:szCs w:val="24"/>
        </w:rPr>
        <w:t>2</w:t>
      </w:r>
      <w:r w:rsidR="00D86B1B">
        <w:rPr>
          <w:b/>
          <w:noProof/>
          <w:sz w:val="24"/>
          <w:szCs w:val="24"/>
        </w:rPr>
        <w:t>5</w:t>
      </w:r>
      <w:r w:rsidRPr="00735F38">
        <w:rPr>
          <w:b/>
          <w:sz w:val="24"/>
          <w:szCs w:val="24"/>
        </w:rPr>
        <w:t xml:space="preserve"> </w:t>
      </w:r>
      <w:r>
        <w:rPr>
          <w:b/>
          <w:sz w:val="24"/>
          <w:szCs w:val="24"/>
        </w:rPr>
        <w:t>года</w:t>
      </w:r>
      <w:r w:rsidRPr="00735F38">
        <w:rPr>
          <w:spacing w:val="-2"/>
          <w:sz w:val="24"/>
          <w:szCs w:val="24"/>
        </w:rPr>
        <w:t xml:space="preserve"> </w:t>
      </w:r>
      <w:r w:rsidRPr="00735F38">
        <w:rPr>
          <w:b/>
          <w:spacing w:val="-2"/>
          <w:sz w:val="24"/>
          <w:szCs w:val="24"/>
        </w:rPr>
        <w:t xml:space="preserve">в </w:t>
      </w:r>
      <w:r>
        <w:rPr>
          <w:b/>
          <w:spacing w:val="-2"/>
          <w:sz w:val="24"/>
          <w:szCs w:val="24"/>
        </w:rPr>
        <w:t>09:0</w:t>
      </w:r>
      <w:r w:rsidRPr="00735F38">
        <w:rPr>
          <w:b/>
          <w:spacing w:val="-2"/>
          <w:sz w:val="24"/>
          <w:szCs w:val="24"/>
        </w:rPr>
        <w:t>0</w:t>
      </w:r>
      <w:r w:rsidRPr="00735F38">
        <w:rPr>
          <w:spacing w:val="-2"/>
          <w:sz w:val="24"/>
          <w:szCs w:val="24"/>
        </w:rPr>
        <w:t>.</w:t>
      </w:r>
      <w:r w:rsidRPr="00951DBD">
        <w:rPr>
          <w:spacing w:val="-2"/>
          <w:sz w:val="24"/>
          <w:szCs w:val="24"/>
        </w:rPr>
        <w:t xml:space="preserve"> </w:t>
      </w:r>
    </w:p>
    <w:p w:rsidR="00FE7AC2" w:rsidRPr="00CC3CDB" w:rsidRDefault="00FE7AC2" w:rsidP="00FE7AC2">
      <w:pPr>
        <w:tabs>
          <w:tab w:val="left" w:pos="284"/>
          <w:tab w:val="left" w:pos="426"/>
        </w:tabs>
        <w:spacing w:line="360" w:lineRule="auto"/>
        <w:jc w:val="both"/>
        <w:rPr>
          <w:sz w:val="24"/>
          <w:szCs w:val="24"/>
        </w:rPr>
      </w:pPr>
      <w:r>
        <w:rPr>
          <w:b/>
          <w:spacing w:val="-2"/>
          <w:sz w:val="24"/>
          <w:szCs w:val="24"/>
        </w:rPr>
        <w:t xml:space="preserve">      1</w:t>
      </w:r>
      <w:r w:rsidR="00D86B1B">
        <w:rPr>
          <w:b/>
          <w:spacing w:val="-2"/>
          <w:sz w:val="24"/>
          <w:szCs w:val="24"/>
        </w:rPr>
        <w:t>3</w:t>
      </w:r>
      <w:r>
        <w:rPr>
          <w:b/>
          <w:spacing w:val="-2"/>
          <w:sz w:val="24"/>
          <w:szCs w:val="24"/>
        </w:rPr>
        <w:t xml:space="preserve">.     Место, дата и время оценки заявок (подведение итогов): </w:t>
      </w:r>
      <w:r w:rsidRPr="0074619B">
        <w:rPr>
          <w:sz w:val="24"/>
          <w:szCs w:val="24"/>
        </w:rPr>
        <w:t>по</w:t>
      </w:r>
      <w:r w:rsidRPr="0074619B">
        <w:rPr>
          <w:rStyle w:val="ac"/>
          <w:rFonts w:eastAsia="Calibri"/>
          <w:color w:val="auto"/>
          <w:sz w:val="24"/>
          <w:szCs w:val="24"/>
          <w:u w:val="none"/>
        </w:rPr>
        <w:t xml:space="preserve"> адресу: г.</w:t>
      </w:r>
      <w:r>
        <w:rPr>
          <w:rStyle w:val="ac"/>
          <w:rFonts w:eastAsia="Calibri"/>
          <w:color w:val="auto"/>
          <w:sz w:val="24"/>
          <w:szCs w:val="24"/>
          <w:u w:val="none"/>
        </w:rPr>
        <w:t xml:space="preserve"> </w:t>
      </w:r>
      <w:r w:rsidRPr="0074619B">
        <w:rPr>
          <w:rStyle w:val="ac"/>
          <w:rFonts w:eastAsia="Calibri"/>
          <w:color w:val="auto"/>
          <w:sz w:val="24"/>
          <w:szCs w:val="24"/>
          <w:u w:val="none"/>
        </w:rPr>
        <w:t xml:space="preserve">Липецк, </w:t>
      </w:r>
      <w:r>
        <w:rPr>
          <w:rStyle w:val="ac"/>
          <w:rFonts w:eastAsia="Calibri"/>
          <w:color w:val="auto"/>
          <w:sz w:val="24"/>
          <w:szCs w:val="24"/>
          <w:u w:val="none"/>
        </w:rPr>
        <w:t xml:space="preserve">ул. </w:t>
      </w:r>
      <w:r w:rsidRPr="009361EB">
        <w:rPr>
          <w:rStyle w:val="ac"/>
          <w:rFonts w:eastAsia="Calibri"/>
          <w:color w:val="auto"/>
          <w:sz w:val="24"/>
          <w:szCs w:val="24"/>
          <w:u w:val="none"/>
        </w:rPr>
        <w:t>Дмитрия Фурсова, д. 1.</w:t>
      </w:r>
      <w:r>
        <w:rPr>
          <w:rStyle w:val="ac"/>
          <w:rFonts w:eastAsia="Calibri"/>
          <w:color w:val="auto"/>
          <w:sz w:val="24"/>
          <w:szCs w:val="24"/>
          <w:u w:val="none"/>
        </w:rPr>
        <w:t>,</w:t>
      </w:r>
      <w:r>
        <w:rPr>
          <w:b/>
          <w:spacing w:val="-2"/>
          <w:sz w:val="24"/>
          <w:szCs w:val="24"/>
        </w:rPr>
        <w:t xml:space="preserve"> </w:t>
      </w:r>
      <w:r w:rsidRPr="00735F38">
        <w:rPr>
          <w:b/>
          <w:noProof/>
          <w:sz w:val="24"/>
          <w:szCs w:val="24"/>
        </w:rPr>
        <w:t>«</w:t>
      </w:r>
      <w:r w:rsidR="00BC77AF">
        <w:rPr>
          <w:b/>
          <w:noProof/>
          <w:sz w:val="24"/>
          <w:szCs w:val="24"/>
        </w:rPr>
        <w:t>2</w:t>
      </w:r>
      <w:r w:rsidR="00D86B1B">
        <w:rPr>
          <w:b/>
          <w:noProof/>
          <w:sz w:val="24"/>
          <w:szCs w:val="24"/>
        </w:rPr>
        <w:t>6</w:t>
      </w:r>
      <w:r w:rsidRPr="00735F38">
        <w:rPr>
          <w:b/>
          <w:noProof/>
          <w:sz w:val="24"/>
          <w:szCs w:val="24"/>
        </w:rPr>
        <w:t xml:space="preserve">» </w:t>
      </w:r>
      <w:r w:rsidR="00D86B1B">
        <w:rPr>
          <w:b/>
          <w:noProof/>
          <w:sz w:val="24"/>
          <w:szCs w:val="24"/>
        </w:rPr>
        <w:t>июня</w:t>
      </w:r>
      <w:r w:rsidRPr="00735F38">
        <w:rPr>
          <w:b/>
          <w:noProof/>
          <w:sz w:val="24"/>
          <w:szCs w:val="24"/>
        </w:rPr>
        <w:t xml:space="preserve"> 20</w:t>
      </w:r>
      <w:r>
        <w:rPr>
          <w:b/>
          <w:noProof/>
          <w:sz w:val="24"/>
          <w:szCs w:val="24"/>
        </w:rPr>
        <w:t>2</w:t>
      </w:r>
      <w:r w:rsidR="00D86B1B">
        <w:rPr>
          <w:b/>
          <w:noProof/>
          <w:sz w:val="24"/>
          <w:szCs w:val="24"/>
        </w:rPr>
        <w:t>5</w:t>
      </w:r>
      <w:r w:rsidRPr="00735F38">
        <w:rPr>
          <w:b/>
          <w:sz w:val="24"/>
          <w:szCs w:val="24"/>
        </w:rPr>
        <w:t xml:space="preserve"> </w:t>
      </w:r>
      <w:r>
        <w:rPr>
          <w:b/>
          <w:sz w:val="24"/>
          <w:szCs w:val="24"/>
        </w:rPr>
        <w:t>года</w:t>
      </w:r>
      <w:r w:rsidRPr="005D00AD">
        <w:rPr>
          <w:b/>
          <w:spacing w:val="-2"/>
          <w:sz w:val="24"/>
          <w:szCs w:val="24"/>
        </w:rPr>
        <w:t xml:space="preserve"> </w:t>
      </w:r>
      <w:r>
        <w:rPr>
          <w:b/>
          <w:spacing w:val="-2"/>
          <w:sz w:val="24"/>
          <w:szCs w:val="24"/>
        </w:rPr>
        <w:t>в 10</w:t>
      </w:r>
      <w:r w:rsidRPr="005D00AD">
        <w:rPr>
          <w:b/>
          <w:spacing w:val="-2"/>
          <w:sz w:val="24"/>
          <w:szCs w:val="24"/>
        </w:rPr>
        <w:t>:00.</w:t>
      </w:r>
    </w:p>
    <w:p w:rsidR="00E06DC2" w:rsidRPr="0074619B" w:rsidRDefault="00951DBD" w:rsidP="00D86B1B">
      <w:pPr>
        <w:tabs>
          <w:tab w:val="num" w:pos="142"/>
          <w:tab w:val="left" w:pos="426"/>
        </w:tabs>
        <w:spacing w:line="360" w:lineRule="auto"/>
        <w:ind w:left="284"/>
        <w:contextualSpacing/>
        <w:jc w:val="both"/>
        <w:rPr>
          <w:sz w:val="24"/>
          <w:szCs w:val="24"/>
        </w:rPr>
      </w:pPr>
      <w:r>
        <w:rPr>
          <w:b/>
          <w:sz w:val="24"/>
          <w:szCs w:val="24"/>
        </w:rPr>
        <w:t xml:space="preserve"> 1</w:t>
      </w:r>
      <w:r w:rsidR="00D86B1B">
        <w:rPr>
          <w:b/>
          <w:sz w:val="24"/>
          <w:szCs w:val="24"/>
        </w:rPr>
        <w:t>4</w:t>
      </w:r>
      <w:r>
        <w:rPr>
          <w:b/>
          <w:sz w:val="24"/>
          <w:szCs w:val="24"/>
        </w:rPr>
        <w:t xml:space="preserve">.   </w:t>
      </w:r>
      <w:r w:rsidR="00E06DC2" w:rsidRPr="0074619B">
        <w:rPr>
          <w:b/>
          <w:sz w:val="24"/>
          <w:szCs w:val="24"/>
        </w:rPr>
        <w:t>Форма, порядок, дата и время окончания срока предоставления участникам закупки разъяснений положений извещения о закупке:</w:t>
      </w:r>
      <w:bookmarkStart w:id="1" w:name="Par0"/>
      <w:bookmarkEnd w:id="1"/>
      <w:r w:rsidR="00E06DC2" w:rsidRPr="0074619B">
        <w:rPr>
          <w:sz w:val="24"/>
          <w:szCs w:val="24"/>
        </w:rPr>
        <w:t xml:space="preserve"> </w:t>
      </w:r>
    </w:p>
    <w:p w:rsidR="00E06DC2" w:rsidRPr="0074619B" w:rsidRDefault="00D86B1B" w:rsidP="00D86B1B">
      <w:pPr>
        <w:tabs>
          <w:tab w:val="left" w:pos="709"/>
        </w:tabs>
        <w:autoSpaceDE w:val="0"/>
        <w:autoSpaceDN w:val="0"/>
        <w:adjustRightInd w:val="0"/>
        <w:spacing w:line="360" w:lineRule="auto"/>
        <w:ind w:firstLine="284"/>
        <w:jc w:val="both"/>
        <w:rPr>
          <w:sz w:val="24"/>
          <w:szCs w:val="24"/>
        </w:rPr>
      </w:pPr>
      <w:r>
        <w:rPr>
          <w:sz w:val="24"/>
          <w:szCs w:val="24"/>
        </w:rPr>
        <w:t xml:space="preserve">      </w:t>
      </w:r>
      <w:r w:rsidR="00E06DC2" w:rsidRPr="0074619B">
        <w:rPr>
          <w:sz w:val="24"/>
          <w:szCs w:val="24"/>
        </w:rPr>
        <w:t>Любой участник запроса котировок вправе направить заказчику в порядке, предусмотренном Федеральным законом № 22</w:t>
      </w:r>
      <w:r w:rsidR="00A23CEA">
        <w:rPr>
          <w:sz w:val="24"/>
          <w:szCs w:val="24"/>
        </w:rPr>
        <w:t xml:space="preserve">3-ФЗ от 18.07.2011 и </w:t>
      </w:r>
      <w:r w:rsidR="00E06DC2" w:rsidRPr="0074619B">
        <w:rPr>
          <w:sz w:val="24"/>
          <w:szCs w:val="24"/>
        </w:rPr>
        <w:t>Положением о закупке запрос о даче разъяснений положений извещения о запросе котировок</w:t>
      </w:r>
      <w:r w:rsidR="00E06DC2">
        <w:rPr>
          <w:sz w:val="24"/>
          <w:szCs w:val="24"/>
        </w:rPr>
        <w:t xml:space="preserve"> в электронной форме</w:t>
      </w:r>
      <w:r w:rsidR="00E06DC2" w:rsidRPr="0074619B">
        <w:rPr>
          <w:sz w:val="24"/>
          <w:szCs w:val="24"/>
        </w:rPr>
        <w:t>.</w:t>
      </w:r>
    </w:p>
    <w:p w:rsidR="00E06DC2" w:rsidRDefault="00E06DC2" w:rsidP="00E06DC2">
      <w:pPr>
        <w:spacing w:line="360" w:lineRule="auto"/>
        <w:jc w:val="both"/>
        <w:rPr>
          <w:sz w:val="24"/>
          <w:szCs w:val="24"/>
        </w:rPr>
      </w:pPr>
      <w:r w:rsidRPr="0074619B">
        <w:rPr>
          <w:sz w:val="24"/>
          <w:szCs w:val="24"/>
        </w:rPr>
        <w:t xml:space="preserve">    </w:t>
      </w:r>
      <w:r w:rsidR="00D86B1B">
        <w:rPr>
          <w:sz w:val="24"/>
          <w:szCs w:val="24"/>
        </w:rPr>
        <w:t xml:space="preserve">     </w:t>
      </w:r>
      <w:r w:rsidRPr="0074619B">
        <w:rPr>
          <w:sz w:val="24"/>
          <w:szCs w:val="24"/>
        </w:rPr>
        <w:t xml:space="preserve">  В течение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r>
        <w:rPr>
          <w:sz w:val="24"/>
          <w:szCs w:val="24"/>
        </w:rPr>
        <w:t>.</w:t>
      </w:r>
    </w:p>
    <w:p w:rsidR="0041746D" w:rsidRDefault="00A23CEA" w:rsidP="00173944">
      <w:pPr>
        <w:spacing w:line="360" w:lineRule="auto"/>
        <w:jc w:val="both"/>
        <w:rPr>
          <w:sz w:val="24"/>
          <w:szCs w:val="24"/>
        </w:rPr>
      </w:pPr>
      <w:r>
        <w:rPr>
          <w:sz w:val="24"/>
          <w:szCs w:val="24"/>
        </w:rPr>
        <w:lastRenderedPageBreak/>
        <w:t xml:space="preserve">      </w:t>
      </w:r>
      <w:r w:rsidRPr="00A23CEA">
        <w:rPr>
          <w:sz w:val="24"/>
          <w:szCs w:val="24"/>
        </w:rPr>
        <w:t>Разъяснения положений извещения о конкурентной закупке не должны изменять предмет закупки и существенные условия проекта договора.</w:t>
      </w:r>
    </w:p>
    <w:p w:rsidR="00105436" w:rsidRPr="00B532ED" w:rsidRDefault="00B532ED" w:rsidP="00B532ED">
      <w:pPr>
        <w:pStyle w:val="ad"/>
        <w:spacing w:line="360" w:lineRule="auto"/>
        <w:rPr>
          <w:b/>
          <w:sz w:val="24"/>
          <w:szCs w:val="24"/>
        </w:rPr>
      </w:pPr>
      <w:r>
        <w:rPr>
          <w:b/>
          <w:sz w:val="24"/>
          <w:szCs w:val="24"/>
        </w:rPr>
        <w:t xml:space="preserve">     </w:t>
      </w:r>
      <w:r w:rsidR="00173944">
        <w:rPr>
          <w:b/>
          <w:sz w:val="24"/>
          <w:szCs w:val="24"/>
        </w:rPr>
        <w:t>1</w:t>
      </w:r>
      <w:r w:rsidR="00D86B1B">
        <w:rPr>
          <w:b/>
          <w:sz w:val="24"/>
          <w:szCs w:val="24"/>
        </w:rPr>
        <w:t>5</w:t>
      </w:r>
      <w:r w:rsidR="00173944">
        <w:rPr>
          <w:b/>
          <w:sz w:val="24"/>
          <w:szCs w:val="24"/>
        </w:rPr>
        <w:t xml:space="preserve">.      </w:t>
      </w:r>
      <w:r w:rsidR="00105436" w:rsidRPr="00105436">
        <w:rPr>
          <w:b/>
          <w:sz w:val="24"/>
          <w:szCs w:val="24"/>
        </w:rPr>
        <w:t xml:space="preserve">Требования </w:t>
      </w:r>
      <w:r>
        <w:rPr>
          <w:b/>
          <w:sz w:val="24"/>
          <w:szCs w:val="24"/>
        </w:rPr>
        <w:t>к участникам запроса котировок:</w:t>
      </w:r>
    </w:p>
    <w:p w:rsidR="00105436" w:rsidRPr="00105436" w:rsidRDefault="00B532ED" w:rsidP="00105436">
      <w:pPr>
        <w:pStyle w:val="ad"/>
        <w:spacing w:line="360" w:lineRule="auto"/>
        <w:rPr>
          <w:sz w:val="24"/>
          <w:szCs w:val="24"/>
        </w:rPr>
      </w:pPr>
      <w:r>
        <w:rPr>
          <w:sz w:val="24"/>
          <w:szCs w:val="24"/>
        </w:rPr>
        <w:t xml:space="preserve">      </w:t>
      </w:r>
      <w:r w:rsidRPr="00B532ED">
        <w:rPr>
          <w:sz w:val="24"/>
          <w:szCs w:val="24"/>
        </w:rPr>
        <w:t>При осуществлении закупки Заказчиком установлены следующие единые требования к участникам закупки:</w:t>
      </w:r>
    </w:p>
    <w:p w:rsidR="00105436" w:rsidRPr="00105436" w:rsidRDefault="00B532ED" w:rsidP="00105436">
      <w:pPr>
        <w:pStyle w:val="ad"/>
        <w:spacing w:line="360" w:lineRule="auto"/>
        <w:rPr>
          <w:sz w:val="24"/>
          <w:szCs w:val="24"/>
        </w:rPr>
      </w:pPr>
      <w:r>
        <w:rPr>
          <w:sz w:val="24"/>
          <w:szCs w:val="24"/>
        </w:rPr>
        <w:t xml:space="preserve">1. </w:t>
      </w:r>
      <w:r w:rsidR="00E94861">
        <w:rPr>
          <w:sz w:val="24"/>
          <w:szCs w:val="24"/>
        </w:rPr>
        <w:t xml:space="preserve">  </w:t>
      </w:r>
      <w:r w:rsidRPr="00B532ED">
        <w:rPr>
          <w:sz w:val="24"/>
          <w:szCs w:val="24"/>
        </w:rPr>
        <w:t>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w:t>
      </w:r>
      <w:r>
        <w:rPr>
          <w:sz w:val="24"/>
          <w:szCs w:val="24"/>
        </w:rPr>
        <w:t>;</w:t>
      </w:r>
    </w:p>
    <w:p w:rsidR="00105436" w:rsidRPr="00105436" w:rsidRDefault="00105436" w:rsidP="00105436">
      <w:pPr>
        <w:pStyle w:val="ad"/>
        <w:spacing w:line="360" w:lineRule="auto"/>
        <w:rPr>
          <w:sz w:val="24"/>
          <w:szCs w:val="24"/>
        </w:rPr>
      </w:pPr>
      <w:r w:rsidRPr="00105436">
        <w:rPr>
          <w:sz w:val="24"/>
          <w:szCs w:val="24"/>
        </w:rPr>
        <w:t>2.</w:t>
      </w:r>
      <w:r w:rsidR="00B532ED">
        <w:rPr>
          <w:sz w:val="24"/>
          <w:szCs w:val="24"/>
        </w:rPr>
        <w:t xml:space="preserve"> </w:t>
      </w:r>
      <w:r w:rsidR="00E94861">
        <w:rPr>
          <w:sz w:val="24"/>
          <w:szCs w:val="24"/>
        </w:rPr>
        <w:t xml:space="preserve">  </w:t>
      </w:r>
      <w:r w:rsidR="00B532ED" w:rsidRPr="00B532ED">
        <w:rPr>
          <w:sz w:val="24"/>
          <w:szCs w:val="24"/>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105436" w:rsidRPr="00105436" w:rsidRDefault="00105436" w:rsidP="00105436">
      <w:pPr>
        <w:pStyle w:val="ad"/>
        <w:spacing w:line="360" w:lineRule="auto"/>
        <w:rPr>
          <w:sz w:val="24"/>
          <w:szCs w:val="24"/>
        </w:rPr>
      </w:pPr>
      <w:r w:rsidRPr="00105436">
        <w:rPr>
          <w:sz w:val="24"/>
          <w:szCs w:val="24"/>
        </w:rPr>
        <w:t xml:space="preserve">3. </w:t>
      </w:r>
      <w:r w:rsidR="00E94861">
        <w:rPr>
          <w:sz w:val="24"/>
          <w:szCs w:val="24"/>
        </w:rPr>
        <w:t xml:space="preserve">  </w:t>
      </w:r>
      <w:r w:rsidR="00B532ED" w:rsidRPr="00B532ED">
        <w:rPr>
          <w:sz w:val="24"/>
          <w:szCs w:val="24"/>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rsidR="00105436" w:rsidRPr="00105436" w:rsidRDefault="00105436" w:rsidP="00105436">
      <w:pPr>
        <w:pStyle w:val="ad"/>
        <w:spacing w:line="360" w:lineRule="auto"/>
        <w:rPr>
          <w:sz w:val="24"/>
          <w:szCs w:val="24"/>
        </w:rPr>
      </w:pPr>
      <w:r w:rsidRPr="00105436">
        <w:rPr>
          <w:sz w:val="24"/>
          <w:szCs w:val="24"/>
        </w:rPr>
        <w:t xml:space="preserve">4. </w:t>
      </w:r>
      <w:r w:rsidR="00E94861">
        <w:rPr>
          <w:sz w:val="24"/>
          <w:szCs w:val="24"/>
        </w:rPr>
        <w:t xml:space="preserve">  </w:t>
      </w:r>
      <w:r w:rsidR="00B532ED" w:rsidRPr="00B532ED">
        <w:rPr>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закупке не принято;</w:t>
      </w:r>
    </w:p>
    <w:p w:rsidR="00105436" w:rsidRDefault="00105436" w:rsidP="00105436">
      <w:pPr>
        <w:pStyle w:val="ad"/>
        <w:spacing w:line="360" w:lineRule="auto"/>
        <w:rPr>
          <w:sz w:val="24"/>
          <w:szCs w:val="24"/>
        </w:rPr>
      </w:pPr>
      <w:r w:rsidRPr="00105436">
        <w:rPr>
          <w:sz w:val="24"/>
          <w:szCs w:val="24"/>
        </w:rPr>
        <w:t xml:space="preserve">5. </w:t>
      </w:r>
      <w:r w:rsidR="00E94861">
        <w:rPr>
          <w:sz w:val="24"/>
          <w:szCs w:val="24"/>
        </w:rPr>
        <w:t xml:space="preserve">  </w:t>
      </w:r>
      <w:r w:rsidR="00B532ED" w:rsidRPr="00B532ED">
        <w:rPr>
          <w:sz w:val="24"/>
          <w:szCs w:val="24"/>
        </w:rPr>
        <w:t>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B532ED" w:rsidRPr="00B532ED" w:rsidRDefault="00B532ED" w:rsidP="00B532ED">
      <w:pPr>
        <w:pStyle w:val="ad"/>
        <w:spacing w:line="360" w:lineRule="auto"/>
        <w:rPr>
          <w:sz w:val="24"/>
          <w:szCs w:val="24"/>
        </w:rPr>
      </w:pPr>
      <w:r>
        <w:rPr>
          <w:sz w:val="24"/>
          <w:szCs w:val="24"/>
        </w:rPr>
        <w:t xml:space="preserve">6. </w:t>
      </w:r>
      <w:r w:rsidR="00E94861">
        <w:rPr>
          <w:sz w:val="24"/>
          <w:szCs w:val="24"/>
        </w:rPr>
        <w:t xml:space="preserve">  </w:t>
      </w:r>
      <w:r w:rsidRPr="00B532ED">
        <w:rPr>
          <w:sz w:val="24"/>
          <w:szCs w:val="2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532ED" w:rsidRPr="00B532ED" w:rsidRDefault="00E94861" w:rsidP="00B532ED">
      <w:pPr>
        <w:pStyle w:val="ad"/>
        <w:spacing w:line="360" w:lineRule="auto"/>
        <w:rPr>
          <w:sz w:val="24"/>
          <w:szCs w:val="24"/>
        </w:rPr>
      </w:pPr>
      <w:r>
        <w:rPr>
          <w:sz w:val="24"/>
          <w:szCs w:val="24"/>
        </w:rPr>
        <w:t xml:space="preserve">7.   </w:t>
      </w:r>
      <w:r w:rsidR="00B532ED" w:rsidRPr="00B532ED">
        <w:rPr>
          <w:sz w:val="24"/>
          <w:szCs w:val="24"/>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подразделения закупок Заказчика, состоят в браке с физическими лицами, </w:t>
      </w:r>
      <w:r w:rsidR="00B532ED" w:rsidRPr="00B532ED">
        <w:rPr>
          <w:sz w:val="24"/>
          <w:szCs w:val="24"/>
        </w:rPr>
        <w:lastRenderedPageBreak/>
        <w:t>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BB3ACA" w:rsidRPr="00BB3ACA" w:rsidRDefault="00BB3ACA" w:rsidP="00BB3ACA">
      <w:pPr>
        <w:pStyle w:val="ad"/>
        <w:tabs>
          <w:tab w:val="left" w:pos="709"/>
          <w:tab w:val="left" w:pos="851"/>
        </w:tabs>
        <w:spacing w:line="360" w:lineRule="auto"/>
        <w:rPr>
          <w:sz w:val="24"/>
          <w:szCs w:val="24"/>
        </w:rPr>
      </w:pPr>
      <w:r>
        <w:rPr>
          <w:sz w:val="24"/>
          <w:szCs w:val="24"/>
        </w:rPr>
        <w:t xml:space="preserve">8.  </w:t>
      </w:r>
      <w:r w:rsidRPr="00BB3ACA">
        <w:rPr>
          <w:sz w:val="24"/>
          <w:szCs w:val="24"/>
        </w:rPr>
        <w:t>отсутствие сведений об участниках закупки в реестре недобросовестных поставщиков, ведение которых предусмотрено Законом 223-ФЗ и Законом 44-ФЗ,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w:t>
      </w:r>
    </w:p>
    <w:p w:rsidR="00BB3ACA" w:rsidRDefault="00BB3ACA" w:rsidP="00BB3ACA">
      <w:pPr>
        <w:pStyle w:val="ad"/>
        <w:tabs>
          <w:tab w:val="left" w:pos="709"/>
          <w:tab w:val="left" w:pos="851"/>
        </w:tabs>
        <w:spacing w:line="360" w:lineRule="auto"/>
        <w:rPr>
          <w:sz w:val="24"/>
          <w:szCs w:val="24"/>
        </w:rPr>
      </w:pPr>
      <w:r w:rsidRPr="00BB3ACA">
        <w:rPr>
          <w:sz w:val="24"/>
          <w:szCs w:val="24"/>
        </w:rPr>
        <w:t>9.   участник, настоящего запроса котировок в электронной форме, должен относится к числу субъектов малого и среднего предпринимательства, и соответствовать критериям отнесения их к субъектам малого и среднего предпринимательства, установле</w:t>
      </w:r>
      <w:r>
        <w:rPr>
          <w:sz w:val="24"/>
          <w:szCs w:val="24"/>
        </w:rPr>
        <w:t>н</w:t>
      </w:r>
      <w:r w:rsidRPr="00BB3ACA">
        <w:rPr>
          <w:sz w:val="24"/>
          <w:szCs w:val="24"/>
        </w:rPr>
        <w:t>ным статьей 4 Федерального закона от 24.07.2007 №209-ФЗ «О развитии малого и среднего предпринимательства в Российской Федерации».</w:t>
      </w:r>
    </w:p>
    <w:p w:rsidR="00E94861" w:rsidRPr="00E94861" w:rsidRDefault="00E94861" w:rsidP="00BB3ACA">
      <w:pPr>
        <w:pStyle w:val="ad"/>
        <w:tabs>
          <w:tab w:val="left" w:pos="709"/>
          <w:tab w:val="left" w:pos="851"/>
        </w:tabs>
        <w:spacing w:line="360" w:lineRule="auto"/>
        <w:rPr>
          <w:sz w:val="24"/>
          <w:szCs w:val="24"/>
        </w:rPr>
      </w:pPr>
      <w:r w:rsidRPr="00E94861">
        <w:rPr>
          <w:b/>
          <w:sz w:val="24"/>
          <w:szCs w:val="24"/>
        </w:rPr>
        <w:t xml:space="preserve">    </w:t>
      </w:r>
      <w:r w:rsidR="00EB2494">
        <w:rPr>
          <w:b/>
          <w:sz w:val="24"/>
          <w:szCs w:val="24"/>
        </w:rPr>
        <w:t xml:space="preserve">  </w:t>
      </w:r>
      <w:r w:rsidR="00173944">
        <w:rPr>
          <w:b/>
          <w:sz w:val="24"/>
          <w:szCs w:val="24"/>
        </w:rPr>
        <w:t>1</w:t>
      </w:r>
      <w:r w:rsidR="00D86B1B">
        <w:rPr>
          <w:b/>
          <w:sz w:val="24"/>
          <w:szCs w:val="24"/>
        </w:rPr>
        <w:t>6</w:t>
      </w:r>
      <w:r w:rsidR="00173944">
        <w:rPr>
          <w:b/>
          <w:sz w:val="24"/>
          <w:szCs w:val="24"/>
        </w:rPr>
        <w:t xml:space="preserve">.    </w:t>
      </w:r>
      <w:r w:rsidRPr="00E94861">
        <w:rPr>
          <w:b/>
          <w:sz w:val="24"/>
          <w:szCs w:val="24"/>
        </w:rPr>
        <w:t>Заказчик вправе отказать участнику закупки в допуске к участию в закупке в следующих случаях:</w:t>
      </w:r>
    </w:p>
    <w:p w:rsidR="00E94861" w:rsidRPr="00E94861" w:rsidRDefault="00E94861" w:rsidP="00E94861">
      <w:pPr>
        <w:pStyle w:val="ad"/>
        <w:spacing w:line="360" w:lineRule="auto"/>
        <w:rPr>
          <w:sz w:val="24"/>
          <w:szCs w:val="24"/>
        </w:rPr>
      </w:pPr>
      <w:r>
        <w:rPr>
          <w:sz w:val="24"/>
          <w:szCs w:val="24"/>
        </w:rPr>
        <w:t>1.</w:t>
      </w:r>
      <w:r w:rsidRPr="00E94861">
        <w:rPr>
          <w:sz w:val="24"/>
          <w:szCs w:val="24"/>
        </w:rPr>
        <w:tab/>
        <w:t>в случае непредставления обязательных документов либо наличия в таких документах недостоверных сведений, предусмотренных настоящей документацией;</w:t>
      </w:r>
    </w:p>
    <w:p w:rsidR="00E94861" w:rsidRPr="00E94861" w:rsidRDefault="00E94861" w:rsidP="00E94861">
      <w:pPr>
        <w:pStyle w:val="ad"/>
        <w:spacing w:line="360" w:lineRule="auto"/>
        <w:rPr>
          <w:sz w:val="24"/>
          <w:szCs w:val="24"/>
        </w:rPr>
      </w:pPr>
      <w:r>
        <w:rPr>
          <w:sz w:val="24"/>
          <w:szCs w:val="24"/>
        </w:rPr>
        <w:t>2.</w:t>
      </w:r>
      <w:r w:rsidRPr="00E94861">
        <w:rPr>
          <w:sz w:val="24"/>
          <w:szCs w:val="24"/>
        </w:rPr>
        <w:tab/>
        <w:t>в случае несоответствия участника закупки требованиям, установленным извещением о закупке;</w:t>
      </w:r>
    </w:p>
    <w:p w:rsidR="00E94861" w:rsidRPr="00E94861" w:rsidRDefault="00E94861" w:rsidP="00E94861">
      <w:pPr>
        <w:pStyle w:val="ad"/>
        <w:spacing w:line="360" w:lineRule="auto"/>
        <w:rPr>
          <w:sz w:val="24"/>
          <w:szCs w:val="24"/>
        </w:rPr>
      </w:pPr>
      <w:r>
        <w:rPr>
          <w:sz w:val="24"/>
          <w:szCs w:val="24"/>
        </w:rPr>
        <w:t>3.</w:t>
      </w:r>
      <w:r w:rsidRPr="00E94861">
        <w:rPr>
          <w:sz w:val="24"/>
          <w:szCs w:val="24"/>
        </w:rPr>
        <w:tab/>
        <w:t>в случае непредставления документа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извещении о закупке;</w:t>
      </w:r>
    </w:p>
    <w:p w:rsidR="00E94861" w:rsidRPr="00E94861" w:rsidRDefault="00E94861" w:rsidP="00E94861">
      <w:pPr>
        <w:pStyle w:val="ad"/>
        <w:spacing w:line="360" w:lineRule="auto"/>
        <w:rPr>
          <w:sz w:val="24"/>
          <w:szCs w:val="24"/>
        </w:rPr>
      </w:pPr>
      <w:r w:rsidRPr="00E94861">
        <w:rPr>
          <w:sz w:val="24"/>
          <w:szCs w:val="24"/>
        </w:rPr>
        <w:t>4</w:t>
      </w:r>
      <w:r>
        <w:rPr>
          <w:sz w:val="24"/>
          <w:szCs w:val="24"/>
        </w:rPr>
        <w:t>.</w:t>
      </w:r>
      <w:r w:rsidRPr="00E94861">
        <w:rPr>
          <w:sz w:val="24"/>
          <w:szCs w:val="24"/>
        </w:rPr>
        <w:tab/>
        <w:t>в случае несоответствия заявки на участие требованиям извещения о закупке, в том числе наличия в заявке предложения о цене договора, превышающей установленную начальную (максимальную) цену договора, либо срок выполнения работ (оказания услуг, поставки товара) превышает срок, установленный извещением о закупке;</w:t>
      </w:r>
    </w:p>
    <w:p w:rsidR="00E94861" w:rsidRDefault="00E94861" w:rsidP="00E94861">
      <w:pPr>
        <w:pStyle w:val="ad"/>
        <w:spacing w:line="360" w:lineRule="auto"/>
        <w:rPr>
          <w:sz w:val="24"/>
          <w:szCs w:val="24"/>
        </w:rPr>
      </w:pPr>
      <w:r>
        <w:rPr>
          <w:sz w:val="24"/>
          <w:szCs w:val="24"/>
        </w:rPr>
        <w:lastRenderedPageBreak/>
        <w:t>5.</w:t>
      </w:r>
      <w:r w:rsidRPr="00E94861">
        <w:rPr>
          <w:sz w:val="24"/>
          <w:szCs w:val="24"/>
        </w:rPr>
        <w:tab/>
        <w:t>в случае если заказчик, закупочная комиссия обнаружат, что участник представил в составе своей заявки недостоверную информацию, в том числе в отношении его квалификационных данных.</w:t>
      </w:r>
    </w:p>
    <w:p w:rsidR="00EB2494" w:rsidRPr="00105436" w:rsidRDefault="00EB2494" w:rsidP="00E94861">
      <w:pPr>
        <w:pStyle w:val="ad"/>
        <w:spacing w:line="360" w:lineRule="auto"/>
        <w:rPr>
          <w:sz w:val="24"/>
          <w:szCs w:val="24"/>
        </w:rPr>
      </w:pPr>
    </w:p>
    <w:p w:rsidR="00EB2494" w:rsidRPr="00EB2494" w:rsidRDefault="00EB2494" w:rsidP="00EB2494">
      <w:pPr>
        <w:pStyle w:val="ad"/>
        <w:spacing w:line="360" w:lineRule="auto"/>
        <w:rPr>
          <w:b/>
          <w:sz w:val="24"/>
          <w:szCs w:val="24"/>
        </w:rPr>
      </w:pPr>
      <w:r w:rsidRPr="00173944">
        <w:rPr>
          <w:b/>
          <w:sz w:val="24"/>
          <w:szCs w:val="24"/>
        </w:rPr>
        <w:t xml:space="preserve">       </w:t>
      </w:r>
      <w:r w:rsidR="00173944" w:rsidRPr="00173944">
        <w:rPr>
          <w:b/>
          <w:sz w:val="24"/>
          <w:szCs w:val="24"/>
        </w:rPr>
        <w:t>1</w:t>
      </w:r>
      <w:r w:rsidR="00D86B1B">
        <w:rPr>
          <w:b/>
          <w:sz w:val="24"/>
          <w:szCs w:val="24"/>
        </w:rPr>
        <w:t>7</w:t>
      </w:r>
      <w:r w:rsidR="00173944" w:rsidRPr="00173944">
        <w:rPr>
          <w:b/>
          <w:sz w:val="24"/>
          <w:szCs w:val="24"/>
        </w:rPr>
        <w:t>.</w:t>
      </w:r>
      <w:r w:rsidR="00173944">
        <w:rPr>
          <w:b/>
          <w:sz w:val="24"/>
          <w:szCs w:val="24"/>
        </w:rPr>
        <w:t xml:space="preserve">     </w:t>
      </w:r>
      <w:r w:rsidRPr="00173944">
        <w:rPr>
          <w:b/>
          <w:sz w:val="24"/>
          <w:szCs w:val="24"/>
        </w:rPr>
        <w:t>Перечень</w:t>
      </w:r>
      <w:r w:rsidRPr="00EB2494">
        <w:rPr>
          <w:b/>
          <w:sz w:val="24"/>
          <w:szCs w:val="24"/>
        </w:rPr>
        <w:t xml:space="preserve"> документов, представляемых участниками закупки для подтверждения их соответствия установленным требованиям (прилагаются к заявке на участие в запросе котировок):</w:t>
      </w:r>
    </w:p>
    <w:p w:rsidR="00BB3ACA" w:rsidRPr="00BB3ACA" w:rsidRDefault="00BB3ACA" w:rsidP="00BB3ACA">
      <w:pPr>
        <w:spacing w:line="360" w:lineRule="auto"/>
        <w:jc w:val="both"/>
        <w:rPr>
          <w:sz w:val="24"/>
          <w:szCs w:val="24"/>
        </w:rPr>
      </w:pPr>
      <w:r w:rsidRPr="00BB3ACA">
        <w:rPr>
          <w:sz w:val="24"/>
          <w:szCs w:val="24"/>
        </w:rPr>
        <w:t>1) 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BB3ACA" w:rsidRPr="00BB3ACA" w:rsidRDefault="00BB3ACA" w:rsidP="00BB3ACA">
      <w:pPr>
        <w:spacing w:line="360" w:lineRule="auto"/>
        <w:jc w:val="both"/>
        <w:rPr>
          <w:sz w:val="24"/>
          <w:szCs w:val="24"/>
        </w:rPr>
      </w:pPr>
      <w:r w:rsidRPr="00BB3ACA">
        <w:rPr>
          <w:sz w:val="24"/>
          <w:szCs w:val="24"/>
        </w:rPr>
        <w:t>2)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BB3ACA" w:rsidRPr="00BB3ACA" w:rsidRDefault="00BB3ACA" w:rsidP="00BB3ACA">
      <w:pPr>
        <w:spacing w:line="360" w:lineRule="auto"/>
        <w:jc w:val="both"/>
        <w:rPr>
          <w:sz w:val="24"/>
          <w:szCs w:val="24"/>
        </w:rPr>
      </w:pPr>
      <w:r w:rsidRPr="00BB3ACA">
        <w:rPr>
          <w:sz w:val="24"/>
          <w:szCs w:val="24"/>
        </w:rPr>
        <w:t>3)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BB3ACA" w:rsidRPr="00BB3ACA" w:rsidRDefault="00BB3ACA" w:rsidP="00BB3ACA">
      <w:pPr>
        <w:spacing w:line="360" w:lineRule="auto"/>
        <w:jc w:val="both"/>
        <w:rPr>
          <w:sz w:val="24"/>
          <w:szCs w:val="24"/>
        </w:rPr>
      </w:pPr>
      <w:r w:rsidRPr="00BB3ACA">
        <w:rPr>
          <w:sz w:val="24"/>
          <w:szCs w:val="24"/>
        </w:rPr>
        <w:t>4)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BB3ACA" w:rsidRPr="00BB3ACA" w:rsidRDefault="00BB3ACA" w:rsidP="00BB3ACA">
      <w:pPr>
        <w:spacing w:line="360" w:lineRule="auto"/>
        <w:jc w:val="both"/>
        <w:rPr>
          <w:sz w:val="24"/>
          <w:szCs w:val="24"/>
        </w:rPr>
      </w:pPr>
      <w:r w:rsidRPr="00BB3ACA">
        <w:rPr>
          <w:sz w:val="24"/>
          <w:szCs w:val="24"/>
        </w:rPr>
        <w:t>5) копия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BB3ACA" w:rsidRPr="00BB3ACA" w:rsidRDefault="00BB3ACA" w:rsidP="00BB3ACA">
      <w:pPr>
        <w:spacing w:line="360" w:lineRule="auto"/>
        <w:jc w:val="both"/>
        <w:rPr>
          <w:sz w:val="24"/>
          <w:szCs w:val="24"/>
        </w:rPr>
      </w:pPr>
      <w:r w:rsidRPr="00BB3ACA">
        <w:rPr>
          <w:sz w:val="24"/>
          <w:szCs w:val="24"/>
        </w:rPr>
        <w:t>а) индивидуальным предпринимателем, если участником такой закупки является индивидуальный предприниматель;</w:t>
      </w:r>
    </w:p>
    <w:p w:rsidR="00BB3ACA" w:rsidRPr="00BB3ACA" w:rsidRDefault="00BB3ACA" w:rsidP="00BB3ACA">
      <w:pPr>
        <w:spacing w:line="360" w:lineRule="auto"/>
        <w:jc w:val="both"/>
        <w:rPr>
          <w:sz w:val="24"/>
          <w:szCs w:val="24"/>
        </w:rPr>
      </w:pPr>
      <w:r w:rsidRPr="00BB3ACA">
        <w:rPr>
          <w:sz w:val="24"/>
          <w:szCs w:val="24"/>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BB3ACA" w:rsidRPr="00BB3ACA" w:rsidRDefault="00BB3ACA" w:rsidP="00BB3ACA">
      <w:pPr>
        <w:spacing w:line="360" w:lineRule="auto"/>
        <w:jc w:val="both"/>
        <w:rPr>
          <w:sz w:val="24"/>
          <w:szCs w:val="24"/>
        </w:rPr>
      </w:pPr>
      <w:r w:rsidRPr="00BB3ACA">
        <w:rPr>
          <w:sz w:val="24"/>
          <w:szCs w:val="24"/>
        </w:rPr>
        <w:t xml:space="preserve">6)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w:t>
      </w:r>
      <w:r w:rsidRPr="00BB3ACA">
        <w:rPr>
          <w:sz w:val="24"/>
          <w:szCs w:val="24"/>
        </w:rPr>
        <w:lastRenderedPageBreak/>
        <w:t>работы, оказание услуги, являющихся предметом закупки, за исключением случая, предусмотренного подпунктом "е" пункта 9 настоящей части;</w:t>
      </w:r>
    </w:p>
    <w:p w:rsidR="00BB3ACA" w:rsidRPr="00BB3ACA" w:rsidRDefault="00BB3ACA" w:rsidP="00BB3ACA">
      <w:pPr>
        <w:spacing w:line="360" w:lineRule="auto"/>
        <w:jc w:val="both"/>
        <w:rPr>
          <w:sz w:val="24"/>
          <w:szCs w:val="24"/>
        </w:rPr>
      </w:pPr>
      <w:r w:rsidRPr="00BB3ACA">
        <w:rPr>
          <w:sz w:val="24"/>
          <w:szCs w:val="24"/>
        </w:rPr>
        <w:t>7)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BB3ACA" w:rsidRPr="00BB3ACA" w:rsidRDefault="00BB3ACA" w:rsidP="00BB3ACA">
      <w:pPr>
        <w:spacing w:line="360" w:lineRule="auto"/>
        <w:jc w:val="both"/>
        <w:rPr>
          <w:sz w:val="24"/>
          <w:szCs w:val="24"/>
        </w:rPr>
      </w:pPr>
      <w:r w:rsidRPr="00BB3ACA">
        <w:rPr>
          <w:sz w:val="24"/>
          <w:szCs w:val="24"/>
        </w:rPr>
        <w:t>8) информация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BB3ACA" w:rsidRPr="00BB3ACA" w:rsidRDefault="00BB3ACA" w:rsidP="00BB3ACA">
      <w:pPr>
        <w:spacing w:line="360" w:lineRule="auto"/>
        <w:jc w:val="both"/>
        <w:rPr>
          <w:sz w:val="24"/>
          <w:szCs w:val="24"/>
        </w:rPr>
      </w:pPr>
      <w:r w:rsidRPr="00BB3ACA">
        <w:rPr>
          <w:sz w:val="24"/>
          <w:szCs w:val="24"/>
        </w:rPr>
        <w:t>а) 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BB3ACA" w:rsidRPr="00BB3ACA" w:rsidRDefault="00BB3ACA" w:rsidP="00BB3ACA">
      <w:pPr>
        <w:spacing w:line="360" w:lineRule="auto"/>
        <w:jc w:val="both"/>
        <w:rPr>
          <w:sz w:val="24"/>
          <w:szCs w:val="24"/>
        </w:rPr>
      </w:pPr>
      <w:r w:rsidRPr="00BB3ACA">
        <w:rPr>
          <w:sz w:val="24"/>
          <w:szCs w:val="24"/>
        </w:rPr>
        <w:t>б) 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BB3ACA" w:rsidRPr="00BB3ACA" w:rsidRDefault="00BB3ACA" w:rsidP="00BB3ACA">
      <w:pPr>
        <w:spacing w:line="360" w:lineRule="auto"/>
        <w:jc w:val="both"/>
        <w:rPr>
          <w:sz w:val="24"/>
          <w:szCs w:val="24"/>
        </w:rPr>
      </w:pPr>
      <w:r w:rsidRPr="00BB3ACA">
        <w:rPr>
          <w:sz w:val="24"/>
          <w:szCs w:val="24"/>
        </w:rPr>
        <w:t>9) декларация, подтверждающая на дату подачи заявки на участие в конкурентной закупке с участием субъектов малого и среднего предпринимательства (представляется в составе заявки участником конкурентной закупки с участием субъектов малого и среднего предпринимательства с использованием программно-аппаратных средств электронной площадки):</w:t>
      </w:r>
    </w:p>
    <w:p w:rsidR="00BB3ACA" w:rsidRPr="00BB3ACA" w:rsidRDefault="00BB3ACA" w:rsidP="00BB3ACA">
      <w:pPr>
        <w:spacing w:line="360" w:lineRule="auto"/>
        <w:jc w:val="both"/>
        <w:rPr>
          <w:sz w:val="24"/>
          <w:szCs w:val="24"/>
        </w:rPr>
      </w:pPr>
      <w:r w:rsidRPr="00BB3ACA">
        <w:rPr>
          <w:sz w:val="24"/>
          <w:szCs w:val="24"/>
        </w:rPr>
        <w:t>а) 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BB3ACA" w:rsidRPr="00BB3ACA" w:rsidRDefault="00BB3ACA" w:rsidP="00BB3ACA">
      <w:pPr>
        <w:spacing w:line="360" w:lineRule="auto"/>
        <w:jc w:val="both"/>
        <w:rPr>
          <w:sz w:val="24"/>
          <w:szCs w:val="24"/>
        </w:rPr>
      </w:pPr>
      <w:r w:rsidRPr="00BB3ACA">
        <w:rPr>
          <w:sz w:val="24"/>
          <w:szCs w:val="24"/>
        </w:rPr>
        <w:t>б) 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BB3ACA" w:rsidRPr="00BB3ACA" w:rsidRDefault="00BB3ACA" w:rsidP="00BB3ACA">
      <w:pPr>
        <w:spacing w:line="360" w:lineRule="auto"/>
        <w:jc w:val="both"/>
        <w:rPr>
          <w:sz w:val="24"/>
          <w:szCs w:val="24"/>
        </w:rPr>
      </w:pPr>
      <w:r w:rsidRPr="00BB3ACA">
        <w:rPr>
          <w:sz w:val="24"/>
          <w:szCs w:val="24"/>
        </w:rPr>
        <w:t xml:space="preserve">в) 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w:t>
      </w:r>
      <w:r w:rsidRPr="00BB3ACA">
        <w:rPr>
          <w:sz w:val="24"/>
          <w:szCs w:val="24"/>
        </w:rPr>
        <w:lastRenderedPageBreak/>
        <w:t>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BB3ACA" w:rsidRPr="00BB3ACA" w:rsidRDefault="00BB3ACA" w:rsidP="00BB3ACA">
      <w:pPr>
        <w:spacing w:line="360" w:lineRule="auto"/>
        <w:jc w:val="both"/>
        <w:rPr>
          <w:sz w:val="24"/>
          <w:szCs w:val="24"/>
        </w:rPr>
      </w:pPr>
      <w:r w:rsidRPr="00BB3ACA">
        <w:rPr>
          <w:sz w:val="24"/>
          <w:szCs w:val="24"/>
        </w:rPr>
        <w:t>г) 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BB3ACA" w:rsidRPr="00BB3ACA" w:rsidRDefault="00BB3ACA" w:rsidP="00BB3ACA">
      <w:pPr>
        <w:spacing w:line="360" w:lineRule="auto"/>
        <w:jc w:val="both"/>
        <w:rPr>
          <w:sz w:val="24"/>
          <w:szCs w:val="24"/>
        </w:rPr>
      </w:pPr>
      <w:r w:rsidRPr="00BB3ACA">
        <w:rPr>
          <w:sz w:val="24"/>
          <w:szCs w:val="24"/>
        </w:rPr>
        <w:t>д)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B3ACA" w:rsidRPr="00BB3ACA" w:rsidRDefault="00BB3ACA" w:rsidP="00BB3ACA">
      <w:pPr>
        <w:spacing w:line="360" w:lineRule="auto"/>
        <w:jc w:val="both"/>
        <w:rPr>
          <w:sz w:val="24"/>
          <w:szCs w:val="24"/>
        </w:rPr>
      </w:pPr>
      <w:r w:rsidRPr="00BB3ACA">
        <w:rPr>
          <w:sz w:val="24"/>
          <w:szCs w:val="24"/>
        </w:rPr>
        <w:t xml:space="preserve">е) 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w:t>
      </w:r>
      <w:r w:rsidRPr="00BB3ACA">
        <w:rPr>
          <w:sz w:val="24"/>
          <w:szCs w:val="24"/>
        </w:rPr>
        <w:lastRenderedPageBreak/>
        <w:t>информационно-телекоммуникационной сети «Интернет», на которых размещены эти информация и документы);</w:t>
      </w:r>
    </w:p>
    <w:p w:rsidR="00BB3ACA" w:rsidRPr="00BB3ACA" w:rsidRDefault="00BB3ACA" w:rsidP="00BB3ACA">
      <w:pPr>
        <w:spacing w:line="360" w:lineRule="auto"/>
        <w:jc w:val="both"/>
        <w:rPr>
          <w:sz w:val="24"/>
          <w:szCs w:val="24"/>
        </w:rPr>
      </w:pPr>
      <w:r w:rsidRPr="00BB3ACA">
        <w:rPr>
          <w:sz w:val="24"/>
          <w:szCs w:val="24"/>
        </w:rPr>
        <w:t>10)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Федерации, в случае, если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BB3ACA" w:rsidRPr="00BB3ACA" w:rsidRDefault="00BB3ACA" w:rsidP="00BB3ACA">
      <w:pPr>
        <w:spacing w:line="360" w:lineRule="auto"/>
        <w:jc w:val="both"/>
        <w:rPr>
          <w:sz w:val="24"/>
          <w:szCs w:val="24"/>
        </w:rPr>
      </w:pPr>
      <w:r w:rsidRPr="00BB3ACA">
        <w:rPr>
          <w:sz w:val="24"/>
          <w:szCs w:val="24"/>
        </w:rPr>
        <w:t xml:space="preserve">11)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Закона № 223-ФЗ; </w:t>
      </w:r>
    </w:p>
    <w:p w:rsidR="00BB3ACA" w:rsidRPr="00BB3ACA" w:rsidRDefault="00BB3ACA" w:rsidP="00BB3ACA">
      <w:pPr>
        <w:spacing w:line="360" w:lineRule="auto"/>
        <w:jc w:val="both"/>
        <w:rPr>
          <w:sz w:val="24"/>
          <w:szCs w:val="24"/>
        </w:rPr>
      </w:pPr>
      <w:r w:rsidRPr="00BB3ACA">
        <w:rPr>
          <w:sz w:val="24"/>
          <w:szCs w:val="24"/>
        </w:rPr>
        <w:t>12) предложение участника конкурентной закупки с участием субъектов малого и среднего предпринимательства в отношении предмета такой закупки;</w:t>
      </w:r>
    </w:p>
    <w:p w:rsidR="00BB3ACA" w:rsidRPr="00BB3ACA" w:rsidRDefault="00BB3ACA" w:rsidP="00BB3ACA">
      <w:pPr>
        <w:spacing w:line="360" w:lineRule="auto"/>
        <w:jc w:val="both"/>
        <w:rPr>
          <w:sz w:val="24"/>
          <w:szCs w:val="24"/>
        </w:rPr>
      </w:pPr>
      <w:r w:rsidRPr="00BB3ACA">
        <w:rPr>
          <w:sz w:val="24"/>
          <w:szCs w:val="24"/>
        </w:rPr>
        <w:t xml:space="preserve">13) предложение о цене договора (единицы товара, работы, услуги). </w:t>
      </w:r>
    </w:p>
    <w:p w:rsidR="00BB3ACA" w:rsidRPr="00BB3ACA" w:rsidRDefault="00BB3ACA" w:rsidP="00BB3ACA">
      <w:pPr>
        <w:spacing w:line="360" w:lineRule="auto"/>
        <w:jc w:val="both"/>
        <w:rPr>
          <w:sz w:val="24"/>
          <w:szCs w:val="24"/>
        </w:rPr>
      </w:pPr>
      <w:r w:rsidRPr="00BB3ACA">
        <w:rPr>
          <w:sz w:val="24"/>
          <w:szCs w:val="24"/>
        </w:rPr>
        <w:t>При этом участник закупки обязан указать данное предложение в двух формах: с учетом и без учета НДС. Если участник закупки применяет упрощенную систему налогообложения, в его заявке должно быть указано, что ценовое предложение не подразумевает наличие НДС (например, «НДС не облагается»).</w:t>
      </w:r>
    </w:p>
    <w:p w:rsidR="00BB3ACA" w:rsidRPr="00BB3ACA" w:rsidRDefault="00BB3ACA" w:rsidP="00BB3ACA">
      <w:pPr>
        <w:spacing w:line="360" w:lineRule="auto"/>
        <w:jc w:val="both"/>
        <w:rPr>
          <w:sz w:val="24"/>
          <w:szCs w:val="24"/>
        </w:rPr>
      </w:pPr>
      <w:r w:rsidRPr="00BB3ACA">
        <w:rPr>
          <w:sz w:val="24"/>
          <w:szCs w:val="24"/>
        </w:rPr>
        <w:t xml:space="preserve">     Участник закупки подает заявку на участие в запросе котировок по форме и содержанию, установленным в Приложении № 6 к настоящему извещению.</w:t>
      </w:r>
    </w:p>
    <w:p w:rsidR="00BB3ACA" w:rsidRPr="00BB3ACA" w:rsidRDefault="00BB3ACA" w:rsidP="00BB3ACA">
      <w:pPr>
        <w:spacing w:line="360" w:lineRule="auto"/>
        <w:jc w:val="both"/>
        <w:rPr>
          <w:sz w:val="24"/>
          <w:szCs w:val="24"/>
        </w:rPr>
      </w:pPr>
      <w:r w:rsidRPr="00BB3ACA">
        <w:rPr>
          <w:sz w:val="24"/>
          <w:szCs w:val="24"/>
        </w:rPr>
        <w:t xml:space="preserve">     Заявка на участие в запросе котировок, подготовленная участником закупки, должна быть оформлена на русском языке. </w:t>
      </w:r>
    </w:p>
    <w:p w:rsidR="00BB3ACA" w:rsidRPr="00BB3ACA" w:rsidRDefault="00BB3ACA" w:rsidP="00BB3ACA">
      <w:pPr>
        <w:spacing w:line="360" w:lineRule="auto"/>
        <w:jc w:val="both"/>
        <w:rPr>
          <w:sz w:val="24"/>
          <w:szCs w:val="24"/>
        </w:rPr>
      </w:pPr>
      <w:r w:rsidRPr="00BB3ACA">
        <w:rPr>
          <w:sz w:val="24"/>
          <w:szCs w:val="24"/>
        </w:rPr>
        <w:t xml:space="preserve">      Входящие в заявку на участие в запросе котировок документы, оригиналы которых выданы участнику закупки третьими лицами на ином языке, могут быть представлены на этом языке при условии, что к ним будет прилагаться перевод на русском языке. В случае противоречия оригинала перевода преимущество будет иметь перевод. </w:t>
      </w:r>
    </w:p>
    <w:p w:rsidR="00BB3ACA" w:rsidRPr="00BB3ACA" w:rsidRDefault="00BB3ACA" w:rsidP="00BB3ACA">
      <w:pPr>
        <w:spacing w:line="360" w:lineRule="auto"/>
        <w:jc w:val="both"/>
        <w:rPr>
          <w:sz w:val="24"/>
          <w:szCs w:val="24"/>
        </w:rPr>
      </w:pPr>
      <w:r w:rsidRPr="00BB3ACA">
        <w:rPr>
          <w:sz w:val="24"/>
          <w:szCs w:val="24"/>
        </w:rPr>
        <w:t xml:space="preserve">      При описании условий и предложений в заявке участником закупки должны использоваться общепринятые обозначения и наименования в соответствии с требованиями действующих нормативно-правовых актов. Сведения, которые содержатся в заявках участников закупки, не должны допускать двусмысленных толкований. Наличие противоречий относительно одних и тех же сведений (например, сведений о предлагаемой цене договора) в рамках документов одной заявки приравнивается к наличию в такой заявке недостоверных сведений. Не допускается при заполнении сведений вместо указания конкретных характеристик (показателей) товара указывать: «не более», </w:t>
      </w:r>
      <w:r w:rsidRPr="00BB3ACA">
        <w:rPr>
          <w:sz w:val="24"/>
          <w:szCs w:val="24"/>
        </w:rPr>
        <w:lastRenderedPageBreak/>
        <w:t xml:space="preserve">«не менее» и т.п., за исключением случаев, если это предусмотрено технической документацией на товар.   </w:t>
      </w:r>
    </w:p>
    <w:p w:rsidR="00BB3ACA" w:rsidRDefault="00BB3ACA" w:rsidP="00BB3ACA">
      <w:pPr>
        <w:spacing w:line="360" w:lineRule="auto"/>
        <w:jc w:val="both"/>
        <w:rPr>
          <w:sz w:val="24"/>
          <w:szCs w:val="24"/>
        </w:rPr>
      </w:pPr>
      <w:r w:rsidRPr="00BB3ACA">
        <w:rPr>
          <w:sz w:val="24"/>
          <w:szCs w:val="24"/>
        </w:rPr>
        <w:t xml:space="preserve">       Все документы, входящие в состав заявки на участие в закупке в электронном виде, должны быть надлежащим образом подписаны электронной подписью лица, уполномоченного на осуществление действий от имени участника закупки. Предоставление документа в нечитаемом виде, в том числе требующего для чтения специальных программ, равноценно отсутствию соответствующего документа и может являться основанием признания данной заявки, не соответствующей требованиям, установленным заказчиком. Документы, представляемые участниками закупки в составе заявки на участие в аукционе в электронной форме, должны быть заполнены по всем пунктам, в соответствии с требованиями документации.</w:t>
      </w:r>
    </w:p>
    <w:p w:rsidR="007E025E" w:rsidRDefault="007E025E" w:rsidP="00BB3ACA">
      <w:pPr>
        <w:spacing w:line="360" w:lineRule="auto"/>
        <w:jc w:val="both"/>
        <w:rPr>
          <w:b/>
          <w:color w:val="000000"/>
          <w:sz w:val="24"/>
          <w:szCs w:val="24"/>
        </w:rPr>
      </w:pPr>
      <w:r>
        <w:rPr>
          <w:b/>
          <w:color w:val="000000"/>
          <w:sz w:val="24"/>
          <w:szCs w:val="24"/>
        </w:rPr>
        <w:t xml:space="preserve">     </w:t>
      </w:r>
      <w:r w:rsidR="005B1948">
        <w:rPr>
          <w:b/>
          <w:color w:val="000000"/>
          <w:sz w:val="24"/>
          <w:szCs w:val="24"/>
        </w:rPr>
        <w:t>1</w:t>
      </w:r>
      <w:r w:rsidR="00D86B1B">
        <w:rPr>
          <w:b/>
          <w:color w:val="000000"/>
          <w:sz w:val="24"/>
          <w:szCs w:val="24"/>
        </w:rPr>
        <w:t>8</w:t>
      </w:r>
      <w:r w:rsidR="005B1948">
        <w:rPr>
          <w:b/>
          <w:color w:val="000000"/>
          <w:sz w:val="24"/>
          <w:szCs w:val="24"/>
        </w:rPr>
        <w:t xml:space="preserve">.        </w:t>
      </w:r>
      <w:r w:rsidR="00E6736D" w:rsidRPr="0074619B">
        <w:rPr>
          <w:b/>
          <w:color w:val="000000"/>
          <w:sz w:val="24"/>
          <w:szCs w:val="24"/>
        </w:rPr>
        <w:t xml:space="preserve">Порядок </w:t>
      </w:r>
      <w:r>
        <w:rPr>
          <w:b/>
          <w:color w:val="000000"/>
          <w:sz w:val="24"/>
          <w:szCs w:val="24"/>
        </w:rPr>
        <w:t>рассмотрения и оценки заявок.</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Для оценки заявок, поданных участниками закупки на участие в запросе котировок, заказчик устанавливает критерии оценки заявок и порядок оценки заявок.</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Критерием оценивания является цена товара (работы, услуги).</w:t>
      </w:r>
    </w:p>
    <w:p w:rsidR="007E025E" w:rsidRDefault="007E025E" w:rsidP="007E025E">
      <w:pPr>
        <w:pStyle w:val="ConsPlusNormal"/>
        <w:tabs>
          <w:tab w:val="left" w:pos="284"/>
        </w:tabs>
        <w:spacing w:line="360" w:lineRule="auto"/>
        <w:jc w:val="both"/>
        <w:rPr>
          <w:color w:val="000000"/>
          <w:sz w:val="24"/>
          <w:szCs w:val="24"/>
        </w:rPr>
      </w:pPr>
      <w:r>
        <w:rPr>
          <w:color w:val="000000"/>
          <w:sz w:val="24"/>
          <w:szCs w:val="24"/>
        </w:rPr>
        <w:t xml:space="preserve">     </w:t>
      </w:r>
      <w:r w:rsidRPr="007E025E">
        <w:rPr>
          <w:color w:val="000000"/>
          <w:sz w:val="24"/>
          <w:szCs w:val="24"/>
        </w:rPr>
        <w:t>Критерии сопоставления: победителем признается участник запроса котировок, предложивший наименьшую цену договора.</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Рассмотрение заявок, поданных на участие в запросе котировок (далее – рассмотрение заявок), осуществляется закупочной комиссией заказчика по месту его нахождения.</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В рамках рассмотрения заявок выполняются следующие действия:</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1)</w:t>
      </w:r>
      <w:r w:rsidRPr="007E025E">
        <w:rPr>
          <w:color w:val="000000"/>
          <w:sz w:val="24"/>
          <w:szCs w:val="24"/>
        </w:rPr>
        <w:tab/>
        <w:t>проверка состава заявок на соблюдение требований извещения запроса котировок;</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2)</w:t>
      </w:r>
      <w:r w:rsidRPr="007E025E">
        <w:rPr>
          <w:color w:val="000000"/>
          <w:sz w:val="24"/>
          <w:szCs w:val="24"/>
        </w:rPr>
        <w:tab/>
        <w:t>проверка участника закупки на соответствие требованиям извещения и запроса котировок;</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3)</w:t>
      </w:r>
      <w:r w:rsidRPr="007E025E">
        <w:rPr>
          <w:color w:val="000000"/>
          <w:sz w:val="24"/>
          <w:szCs w:val="24"/>
        </w:rPr>
        <w:tab/>
        <w:t>принятие решений о допуске, отказе в допуске (отклонении заявки) к участию по соответствующим основаниям.</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 xml:space="preserve">В целях конкретизации, уточнения сведений, содержащихся в заявке участника запроса котировок, заказчик, комиссия имеет право направить в адрес участников запроса котировок запросы на предоставление разъяснений заявки, при условии, что такие запросы направляются в адрес всех участников запроса котировок, и при условии, что все запросы касаются одних и тех же положений таких заявок. </w:t>
      </w:r>
    </w:p>
    <w:p w:rsidR="007E025E" w:rsidRPr="007E025E" w:rsidRDefault="007E025E" w:rsidP="007E025E">
      <w:pPr>
        <w:pStyle w:val="ConsPlusNormal"/>
        <w:spacing w:line="360" w:lineRule="auto"/>
        <w:jc w:val="both"/>
        <w:rPr>
          <w:color w:val="000000"/>
          <w:sz w:val="24"/>
          <w:szCs w:val="24"/>
        </w:rPr>
      </w:pPr>
      <w:r>
        <w:rPr>
          <w:color w:val="000000"/>
          <w:sz w:val="24"/>
          <w:szCs w:val="24"/>
        </w:rPr>
        <w:t xml:space="preserve">     </w:t>
      </w:r>
      <w:r w:rsidRPr="007E025E">
        <w:rPr>
          <w:color w:val="000000"/>
          <w:sz w:val="24"/>
          <w:szCs w:val="24"/>
        </w:rPr>
        <w:t xml:space="preserve">При рассмотрении и оценке заявок на участие в запросе котировок комиссия может: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1. </w:t>
      </w:r>
      <w:r>
        <w:rPr>
          <w:color w:val="000000"/>
          <w:sz w:val="24"/>
          <w:szCs w:val="24"/>
        </w:rPr>
        <w:t xml:space="preserve">  </w:t>
      </w:r>
      <w:r w:rsidR="00891484">
        <w:rPr>
          <w:color w:val="000000"/>
          <w:sz w:val="24"/>
          <w:szCs w:val="24"/>
        </w:rPr>
        <w:t>О</w:t>
      </w:r>
      <w:r w:rsidRPr="007E025E">
        <w:rPr>
          <w:color w:val="000000"/>
          <w:sz w:val="24"/>
          <w:szCs w:val="24"/>
        </w:rPr>
        <w:t>предели</w:t>
      </w:r>
      <w:r w:rsidR="00891484">
        <w:rPr>
          <w:color w:val="000000"/>
          <w:sz w:val="24"/>
          <w:szCs w:val="24"/>
        </w:rPr>
        <w:t>ть Победителя процедуры закупки.</w:t>
      </w:r>
      <w:r w:rsidRPr="007E025E">
        <w:rPr>
          <w:color w:val="000000"/>
          <w:sz w:val="24"/>
          <w:szCs w:val="24"/>
        </w:rPr>
        <w:t xml:space="preserve"> </w:t>
      </w:r>
    </w:p>
    <w:p w:rsidR="007E025E" w:rsidRPr="007E025E" w:rsidRDefault="007E025E" w:rsidP="007E025E">
      <w:pPr>
        <w:pStyle w:val="ConsPlusNormal"/>
        <w:spacing w:line="360" w:lineRule="auto"/>
        <w:ind w:firstLine="540"/>
        <w:jc w:val="both"/>
        <w:rPr>
          <w:color w:val="000000"/>
          <w:sz w:val="24"/>
          <w:szCs w:val="24"/>
        </w:rPr>
      </w:pPr>
      <w:r>
        <w:rPr>
          <w:color w:val="000000"/>
          <w:sz w:val="24"/>
          <w:szCs w:val="24"/>
        </w:rPr>
        <w:t xml:space="preserve">2. </w:t>
      </w:r>
      <w:r w:rsidR="00891484">
        <w:rPr>
          <w:color w:val="000000"/>
          <w:sz w:val="24"/>
          <w:szCs w:val="24"/>
        </w:rPr>
        <w:t>П</w:t>
      </w:r>
      <w:r w:rsidRPr="007E025E">
        <w:rPr>
          <w:color w:val="000000"/>
          <w:sz w:val="24"/>
          <w:szCs w:val="24"/>
        </w:rPr>
        <w:t>ризнать закупку несостоявшейся и определить Участников запроса котировок Победителями в случаях, предусмотренных в пункте 6 настоящего Разде</w:t>
      </w:r>
      <w:r w:rsidR="00891484">
        <w:rPr>
          <w:color w:val="000000"/>
          <w:sz w:val="24"/>
          <w:szCs w:val="24"/>
        </w:rPr>
        <w:t>ла.</w:t>
      </w:r>
      <w:r w:rsidRPr="007E025E">
        <w:rPr>
          <w:color w:val="000000"/>
          <w:sz w:val="24"/>
          <w:szCs w:val="24"/>
        </w:rPr>
        <w:t xml:space="preserve">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3. </w:t>
      </w:r>
      <w:r>
        <w:rPr>
          <w:color w:val="000000"/>
          <w:sz w:val="24"/>
          <w:szCs w:val="24"/>
        </w:rPr>
        <w:t xml:space="preserve"> </w:t>
      </w:r>
      <w:r w:rsidR="00891484">
        <w:rPr>
          <w:color w:val="000000"/>
          <w:sz w:val="24"/>
          <w:szCs w:val="24"/>
        </w:rPr>
        <w:t>П</w:t>
      </w:r>
      <w:r w:rsidRPr="007E025E">
        <w:rPr>
          <w:color w:val="000000"/>
          <w:sz w:val="24"/>
          <w:szCs w:val="24"/>
        </w:rPr>
        <w:t>ризнать закупку несостоявшейся в случаях, предусмотренных п</w:t>
      </w:r>
      <w:r w:rsidR="00891484">
        <w:rPr>
          <w:color w:val="000000"/>
          <w:sz w:val="24"/>
          <w:szCs w:val="24"/>
        </w:rPr>
        <w:t>унктами 4, 6 настоящего Раздела.</w:t>
      </w:r>
      <w:r w:rsidRPr="007E025E">
        <w:rPr>
          <w:color w:val="000000"/>
          <w:sz w:val="24"/>
          <w:szCs w:val="24"/>
        </w:rPr>
        <w:t xml:space="preserve"> </w:t>
      </w:r>
    </w:p>
    <w:p w:rsidR="007E025E" w:rsidRPr="007E025E" w:rsidRDefault="00891484" w:rsidP="007E025E">
      <w:pPr>
        <w:pStyle w:val="ConsPlusNormal"/>
        <w:spacing w:line="360" w:lineRule="auto"/>
        <w:ind w:firstLine="540"/>
        <w:jc w:val="both"/>
        <w:rPr>
          <w:color w:val="000000"/>
          <w:sz w:val="24"/>
          <w:szCs w:val="24"/>
        </w:rPr>
      </w:pPr>
      <w:r>
        <w:rPr>
          <w:color w:val="000000"/>
          <w:sz w:val="24"/>
          <w:szCs w:val="24"/>
        </w:rPr>
        <w:t>4.  В</w:t>
      </w:r>
      <w:r w:rsidR="007E025E" w:rsidRPr="007E025E">
        <w:rPr>
          <w:color w:val="000000"/>
          <w:sz w:val="24"/>
          <w:szCs w:val="24"/>
        </w:rPr>
        <w:t xml:space="preserve"> случае, если по окончании срока подачи заявок на участие в запросе котировок не подано </w:t>
      </w:r>
      <w:r w:rsidR="007E025E" w:rsidRPr="007E025E">
        <w:rPr>
          <w:color w:val="000000"/>
          <w:sz w:val="24"/>
          <w:szCs w:val="24"/>
        </w:rPr>
        <w:lastRenderedPageBreak/>
        <w:t>ни одной заявки, Комиссия вправе принять решение о признании запроса котировок несостоявшимся.</w:t>
      </w:r>
    </w:p>
    <w:p w:rsidR="007E025E" w:rsidRPr="007E025E" w:rsidRDefault="00891484" w:rsidP="007E025E">
      <w:pPr>
        <w:pStyle w:val="ConsPlusNormal"/>
        <w:spacing w:line="360" w:lineRule="auto"/>
        <w:ind w:firstLine="540"/>
        <w:jc w:val="both"/>
        <w:rPr>
          <w:color w:val="000000"/>
          <w:sz w:val="24"/>
          <w:szCs w:val="24"/>
        </w:rPr>
      </w:pPr>
      <w:r>
        <w:rPr>
          <w:color w:val="000000"/>
          <w:sz w:val="24"/>
          <w:szCs w:val="24"/>
        </w:rPr>
        <w:t>5.   К</w:t>
      </w:r>
      <w:r w:rsidR="007E025E" w:rsidRPr="007E025E">
        <w:rPr>
          <w:color w:val="000000"/>
          <w:sz w:val="24"/>
          <w:szCs w:val="24"/>
        </w:rPr>
        <w:t xml:space="preserve">омиссия принимает решение о признании запроса котировок несостоявшимся в случае, если по результатам рассмотрения и оценки заявок на участие в запросе котировок Комиссия приняла решение: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5.1. об отказе в допуске к участию в таком запросе котировок единственному Участнику, подавшему единственную заявку на участие в запросе котировок;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5.2. об отказе в допуске к участию в таком запросе котировок всем Участникам, подавшим заявки на участие в нем. </w:t>
      </w:r>
    </w:p>
    <w:p w:rsidR="007E025E" w:rsidRPr="007E025E" w:rsidRDefault="00891484" w:rsidP="007E025E">
      <w:pPr>
        <w:pStyle w:val="ConsPlusNormal"/>
        <w:spacing w:line="360" w:lineRule="auto"/>
        <w:ind w:firstLine="540"/>
        <w:jc w:val="both"/>
        <w:rPr>
          <w:color w:val="000000"/>
          <w:sz w:val="24"/>
          <w:szCs w:val="24"/>
        </w:rPr>
      </w:pPr>
      <w:r>
        <w:rPr>
          <w:color w:val="000000"/>
          <w:sz w:val="24"/>
          <w:szCs w:val="24"/>
        </w:rPr>
        <w:t>6.  К</w:t>
      </w:r>
      <w:r w:rsidR="007E025E" w:rsidRPr="007E025E">
        <w:rPr>
          <w:color w:val="000000"/>
          <w:sz w:val="24"/>
          <w:szCs w:val="24"/>
        </w:rPr>
        <w:t xml:space="preserve">омиссия принимает решение о признании запроса котировок несостоявшимся и о признании Участников запроса котировок Победителями в случае, если Комиссией принято решение: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6.1. о соответствии единственной заявки на участие в запросе котировок требованиям извещения о закупке, и признании Участника, подавшего такую заявку, единственным участником запроса котировок;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6.2. о признании только одной заявки на участие в запросе котировок соответствующей требованиям извещения о закупке и Участника, подавшего заявку, участником запроса котировок.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7. </w:t>
      </w:r>
      <w:r w:rsidR="00891484">
        <w:rPr>
          <w:color w:val="000000"/>
          <w:sz w:val="24"/>
          <w:szCs w:val="24"/>
        </w:rPr>
        <w:t xml:space="preserve"> </w:t>
      </w:r>
      <w:r w:rsidRPr="007E025E">
        <w:rPr>
          <w:color w:val="000000"/>
          <w:sz w:val="24"/>
          <w:szCs w:val="24"/>
        </w:rPr>
        <w:t>Комиссия вправе признать заявку участника закупки несоответствующей требованиям документации в случаях:</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 xml:space="preserve">- </w:t>
      </w:r>
      <w:r w:rsidR="00891484">
        <w:rPr>
          <w:color w:val="000000"/>
          <w:sz w:val="24"/>
          <w:szCs w:val="24"/>
        </w:rPr>
        <w:t xml:space="preserve">  </w:t>
      </w:r>
      <w:r w:rsidRPr="007E025E">
        <w:rPr>
          <w:color w:val="000000"/>
          <w:sz w:val="24"/>
          <w:szCs w:val="24"/>
        </w:rPr>
        <w:t>непредставления документ</w:t>
      </w:r>
      <w:r w:rsidR="00891484">
        <w:rPr>
          <w:color w:val="000000"/>
          <w:sz w:val="24"/>
          <w:szCs w:val="24"/>
        </w:rPr>
        <w:t xml:space="preserve">ов и сведений, предусмотренных </w:t>
      </w:r>
      <w:r w:rsidRPr="007E025E">
        <w:rPr>
          <w:color w:val="000000"/>
          <w:sz w:val="24"/>
          <w:szCs w:val="24"/>
        </w:rPr>
        <w:t xml:space="preserve">настоящим извещением, или предоставления в таких документах недостоверных сведений;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w:t>
      </w:r>
      <w:r w:rsidR="00891484">
        <w:rPr>
          <w:color w:val="000000"/>
          <w:sz w:val="24"/>
          <w:szCs w:val="24"/>
        </w:rPr>
        <w:t xml:space="preserve">  </w:t>
      </w:r>
      <w:r w:rsidRPr="007E025E">
        <w:rPr>
          <w:color w:val="000000"/>
          <w:sz w:val="24"/>
          <w:szCs w:val="24"/>
        </w:rPr>
        <w:t xml:space="preserve"> несоответствия участника закупки требованиям, установленным настоящим извещением;</w:t>
      </w:r>
    </w:p>
    <w:p w:rsidR="007E025E" w:rsidRPr="007E025E" w:rsidRDefault="00891484" w:rsidP="007E025E">
      <w:pPr>
        <w:pStyle w:val="ConsPlusNormal"/>
        <w:spacing w:line="360" w:lineRule="auto"/>
        <w:ind w:firstLine="540"/>
        <w:jc w:val="both"/>
        <w:rPr>
          <w:color w:val="000000"/>
          <w:sz w:val="24"/>
          <w:szCs w:val="24"/>
        </w:rPr>
      </w:pPr>
      <w:r>
        <w:rPr>
          <w:color w:val="000000"/>
          <w:sz w:val="24"/>
          <w:szCs w:val="24"/>
        </w:rPr>
        <w:t xml:space="preserve">- </w:t>
      </w:r>
      <w:r w:rsidR="007E025E" w:rsidRPr="007E025E">
        <w:rPr>
          <w:color w:val="000000"/>
          <w:sz w:val="24"/>
          <w:szCs w:val="24"/>
        </w:rPr>
        <w:t xml:space="preserve">иных случаях, предусмотренных Положением о закупках Заказчика и настоящим извещением. </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8.</w:t>
      </w:r>
      <w:r w:rsidR="00891484">
        <w:rPr>
          <w:color w:val="000000"/>
          <w:sz w:val="24"/>
          <w:szCs w:val="24"/>
        </w:rPr>
        <w:t xml:space="preserve"> </w:t>
      </w:r>
      <w:r w:rsidRPr="007E025E">
        <w:rPr>
          <w:color w:val="000000"/>
          <w:sz w:val="24"/>
          <w:szCs w:val="24"/>
        </w:rPr>
        <w:t xml:space="preserve"> Победителем в проведении запроса котировок признается участник закупки, чья заявка соответствует требованиям, установленным в извещении о проведении запроса котировок и предложивший самую низкую цену товара, работ, услуг. При предложении наиболее низкой цены товаров, работ, услуг несколькими участниками закупки, победителем запроса котировок признается участник закупки, заявка которого признана соответствующей требованиям документации, и поступила ранее заявок других участников закупки.</w:t>
      </w:r>
    </w:p>
    <w:p w:rsidR="007E025E" w:rsidRPr="007E025E" w:rsidRDefault="007E025E" w:rsidP="007E025E">
      <w:pPr>
        <w:pStyle w:val="ConsPlusNormal"/>
        <w:spacing w:line="360" w:lineRule="auto"/>
        <w:ind w:firstLine="540"/>
        <w:jc w:val="both"/>
        <w:rPr>
          <w:color w:val="000000"/>
          <w:sz w:val="24"/>
          <w:szCs w:val="24"/>
        </w:rPr>
      </w:pPr>
      <w:r w:rsidRPr="007E025E">
        <w:rPr>
          <w:color w:val="000000"/>
          <w:sz w:val="24"/>
          <w:szCs w:val="24"/>
        </w:rPr>
        <w:t>9.</w:t>
      </w:r>
      <w:r w:rsidR="00891484">
        <w:rPr>
          <w:color w:val="000000"/>
          <w:sz w:val="24"/>
          <w:szCs w:val="24"/>
        </w:rPr>
        <w:t xml:space="preserve">  </w:t>
      </w:r>
      <w:r w:rsidRPr="007E025E">
        <w:rPr>
          <w:color w:val="000000"/>
          <w:sz w:val="24"/>
          <w:szCs w:val="24"/>
        </w:rPr>
        <w:t>Результаты рассмотрения, сопоставления и оценки заявок на участие в запросе котировок оформляются протоколом, который подписывается всеми членами комиссии и размещается Заказчиком в Единой информационной системе не позднее чем через три дня со дня подписания такого протокола.</w:t>
      </w:r>
    </w:p>
    <w:p w:rsidR="004304A5" w:rsidRPr="004304A5" w:rsidRDefault="007E025E" w:rsidP="006F2BD5">
      <w:pPr>
        <w:pStyle w:val="ConsPlusNormal"/>
        <w:spacing w:line="360" w:lineRule="auto"/>
        <w:ind w:firstLine="540"/>
        <w:jc w:val="both"/>
        <w:rPr>
          <w:color w:val="000000"/>
          <w:sz w:val="24"/>
          <w:szCs w:val="24"/>
        </w:rPr>
      </w:pPr>
      <w:r w:rsidRPr="007E025E">
        <w:rPr>
          <w:color w:val="000000"/>
          <w:sz w:val="24"/>
          <w:szCs w:val="24"/>
        </w:rPr>
        <w:t xml:space="preserve">10. Протокол, составленный в ходе проведения запроса котировок, заявки на участие, извещение о проведении запроса котировок, изменения, внесенные в извещение, разъяснения </w:t>
      </w:r>
      <w:r w:rsidRPr="007E025E">
        <w:rPr>
          <w:color w:val="000000"/>
          <w:sz w:val="24"/>
          <w:szCs w:val="24"/>
        </w:rPr>
        <w:lastRenderedPageBreak/>
        <w:t>хранятся Заказчиком не менее трех лет.</w:t>
      </w:r>
    </w:p>
    <w:p w:rsidR="004304A5" w:rsidRPr="0074619B" w:rsidRDefault="006F2BD5" w:rsidP="006F2BD5">
      <w:pPr>
        <w:spacing w:line="360" w:lineRule="auto"/>
        <w:ind w:firstLine="284"/>
        <w:jc w:val="both"/>
        <w:rPr>
          <w:color w:val="000000"/>
          <w:sz w:val="24"/>
          <w:szCs w:val="24"/>
        </w:rPr>
      </w:pPr>
      <w:r>
        <w:rPr>
          <w:b/>
          <w:color w:val="000000"/>
          <w:sz w:val="24"/>
          <w:szCs w:val="24"/>
        </w:rPr>
        <w:t>1</w:t>
      </w:r>
      <w:r w:rsidR="00D86B1B">
        <w:rPr>
          <w:b/>
          <w:color w:val="000000"/>
          <w:sz w:val="24"/>
          <w:szCs w:val="24"/>
        </w:rPr>
        <w:t>9</w:t>
      </w:r>
      <w:r>
        <w:rPr>
          <w:b/>
          <w:color w:val="000000"/>
          <w:sz w:val="24"/>
          <w:szCs w:val="24"/>
        </w:rPr>
        <w:t xml:space="preserve">.        </w:t>
      </w:r>
      <w:r w:rsidR="00C949E6" w:rsidRPr="0074619B">
        <w:rPr>
          <w:b/>
          <w:color w:val="000000"/>
          <w:sz w:val="24"/>
          <w:szCs w:val="24"/>
        </w:rPr>
        <w:t>Размер обеспечения заявки:</w:t>
      </w:r>
      <w:r w:rsidR="00C949E6" w:rsidRPr="0074619B">
        <w:rPr>
          <w:color w:val="000000"/>
          <w:sz w:val="24"/>
          <w:szCs w:val="24"/>
        </w:rPr>
        <w:t xml:space="preserve"> не установлен.</w:t>
      </w:r>
    </w:p>
    <w:p w:rsidR="00F16F1D" w:rsidRPr="006F2BD5" w:rsidRDefault="00D86B1B" w:rsidP="006F2BD5">
      <w:pPr>
        <w:pStyle w:val="aa"/>
        <w:spacing w:line="360" w:lineRule="auto"/>
        <w:ind w:left="0" w:firstLine="284"/>
        <w:jc w:val="both"/>
        <w:rPr>
          <w:color w:val="000000"/>
          <w:sz w:val="24"/>
          <w:szCs w:val="24"/>
        </w:rPr>
      </w:pPr>
      <w:r>
        <w:rPr>
          <w:b/>
          <w:color w:val="000000"/>
          <w:sz w:val="24"/>
          <w:szCs w:val="24"/>
        </w:rPr>
        <w:t>20</w:t>
      </w:r>
      <w:r w:rsidR="006F2BD5">
        <w:rPr>
          <w:b/>
          <w:color w:val="000000"/>
          <w:sz w:val="24"/>
          <w:szCs w:val="24"/>
        </w:rPr>
        <w:t xml:space="preserve">.        </w:t>
      </w:r>
      <w:r w:rsidR="00C949E6" w:rsidRPr="0074619B">
        <w:rPr>
          <w:b/>
          <w:color w:val="000000"/>
          <w:sz w:val="24"/>
          <w:szCs w:val="24"/>
        </w:rPr>
        <w:t xml:space="preserve">Размер обеспечения исполнения </w:t>
      </w:r>
      <w:r w:rsidR="005B3200" w:rsidRPr="0074619B">
        <w:rPr>
          <w:b/>
          <w:color w:val="000000"/>
          <w:sz w:val="24"/>
          <w:szCs w:val="24"/>
        </w:rPr>
        <w:t>договора:</w:t>
      </w:r>
      <w:r w:rsidR="005B3200" w:rsidRPr="0074619B">
        <w:rPr>
          <w:color w:val="000000"/>
          <w:sz w:val="24"/>
          <w:szCs w:val="24"/>
        </w:rPr>
        <w:t xml:space="preserve"> </w:t>
      </w:r>
      <w:r w:rsidR="00F16F1D">
        <w:rPr>
          <w:color w:val="000000"/>
          <w:sz w:val="24"/>
          <w:szCs w:val="24"/>
        </w:rPr>
        <w:t>не установлен.</w:t>
      </w:r>
    </w:p>
    <w:p w:rsidR="00202CD8" w:rsidRDefault="006F2BD5" w:rsidP="004158DC">
      <w:pPr>
        <w:pStyle w:val="ConsPlusNormal"/>
        <w:spacing w:line="360" w:lineRule="auto"/>
        <w:ind w:firstLine="284"/>
        <w:jc w:val="both"/>
        <w:rPr>
          <w:sz w:val="24"/>
          <w:szCs w:val="24"/>
        </w:rPr>
      </w:pPr>
      <w:r>
        <w:rPr>
          <w:b/>
          <w:sz w:val="24"/>
          <w:szCs w:val="24"/>
        </w:rPr>
        <w:t>2</w:t>
      </w:r>
      <w:r w:rsidR="00D86B1B">
        <w:rPr>
          <w:b/>
          <w:sz w:val="24"/>
          <w:szCs w:val="24"/>
        </w:rPr>
        <w:t>1</w:t>
      </w:r>
      <w:r>
        <w:rPr>
          <w:b/>
          <w:sz w:val="24"/>
          <w:szCs w:val="24"/>
        </w:rPr>
        <w:t xml:space="preserve">.       </w:t>
      </w:r>
      <w:r w:rsidR="00D86283" w:rsidRPr="0074619B">
        <w:rPr>
          <w:b/>
          <w:sz w:val="24"/>
          <w:szCs w:val="24"/>
        </w:rPr>
        <w:t xml:space="preserve">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 </w:t>
      </w:r>
      <w:r w:rsidR="0091210A" w:rsidRPr="0050293F">
        <w:rPr>
          <w:sz w:val="24"/>
          <w:szCs w:val="24"/>
        </w:rPr>
        <w:t>В</w:t>
      </w:r>
      <w:r w:rsidR="00CB16A0" w:rsidRPr="0050293F">
        <w:rPr>
          <w:sz w:val="24"/>
          <w:szCs w:val="24"/>
        </w:rPr>
        <w:t xml:space="preserve"> соответствии с Т</w:t>
      </w:r>
      <w:r w:rsidR="00D86283" w:rsidRPr="0050293F">
        <w:rPr>
          <w:sz w:val="24"/>
          <w:szCs w:val="24"/>
        </w:rPr>
        <w:t>ехн</w:t>
      </w:r>
      <w:r w:rsidR="00F62E96" w:rsidRPr="0050293F">
        <w:rPr>
          <w:sz w:val="24"/>
          <w:szCs w:val="24"/>
        </w:rPr>
        <w:t>ическим заданием (Приложение № 1</w:t>
      </w:r>
      <w:r w:rsidR="00D86283" w:rsidRPr="0050293F">
        <w:rPr>
          <w:sz w:val="24"/>
          <w:szCs w:val="24"/>
        </w:rPr>
        <w:t>)</w:t>
      </w:r>
      <w:r w:rsidR="00555B1C" w:rsidRPr="0050293F">
        <w:rPr>
          <w:sz w:val="24"/>
          <w:szCs w:val="24"/>
        </w:rPr>
        <w:t>.</w:t>
      </w:r>
    </w:p>
    <w:p w:rsidR="00507F92" w:rsidRPr="00507F92" w:rsidRDefault="00507F92" w:rsidP="00507F92">
      <w:pPr>
        <w:pStyle w:val="ConsPlusNormal"/>
        <w:spacing w:line="360" w:lineRule="auto"/>
        <w:ind w:firstLine="284"/>
        <w:jc w:val="both"/>
        <w:rPr>
          <w:sz w:val="24"/>
          <w:szCs w:val="24"/>
        </w:rPr>
      </w:pPr>
      <w:r w:rsidRPr="00507F92">
        <w:rPr>
          <w:sz w:val="24"/>
          <w:szCs w:val="24"/>
        </w:rPr>
        <w:t>Место доставки товара, являющегося предметом догов</w:t>
      </w:r>
      <w:r>
        <w:rPr>
          <w:sz w:val="24"/>
          <w:szCs w:val="24"/>
        </w:rPr>
        <w:t>ора: Российская Федерация, 3</w:t>
      </w:r>
      <w:r w:rsidR="009361EB">
        <w:rPr>
          <w:sz w:val="24"/>
          <w:szCs w:val="24"/>
        </w:rPr>
        <w:t>98037</w:t>
      </w:r>
      <w:r w:rsidRPr="00507F92">
        <w:rPr>
          <w:sz w:val="24"/>
          <w:szCs w:val="24"/>
        </w:rPr>
        <w:t xml:space="preserve">, г. Липецк, ул. </w:t>
      </w:r>
      <w:r w:rsidR="009361EB">
        <w:rPr>
          <w:sz w:val="24"/>
          <w:szCs w:val="24"/>
        </w:rPr>
        <w:t>Дмитрия Фурсова, д. 1</w:t>
      </w:r>
      <w:r w:rsidR="000F0DC5">
        <w:rPr>
          <w:sz w:val="24"/>
          <w:szCs w:val="24"/>
        </w:rPr>
        <w:t xml:space="preserve">, </w:t>
      </w:r>
      <w:r w:rsidR="000F0DC5" w:rsidRPr="00507F92">
        <w:rPr>
          <w:sz w:val="24"/>
          <w:szCs w:val="24"/>
        </w:rPr>
        <w:t xml:space="preserve">г. Липецк, ул. </w:t>
      </w:r>
      <w:r w:rsidR="000F0DC5">
        <w:rPr>
          <w:sz w:val="24"/>
          <w:szCs w:val="24"/>
        </w:rPr>
        <w:t>Дмитрия Фурсова, д. 3.</w:t>
      </w:r>
    </w:p>
    <w:p w:rsidR="00507F92" w:rsidRPr="00507F92" w:rsidRDefault="00507F92" w:rsidP="00507F92">
      <w:pPr>
        <w:pStyle w:val="ConsPlusNormal"/>
        <w:spacing w:line="360" w:lineRule="auto"/>
        <w:ind w:firstLine="284"/>
        <w:jc w:val="both"/>
        <w:rPr>
          <w:sz w:val="24"/>
          <w:szCs w:val="24"/>
        </w:rPr>
      </w:pPr>
      <w:r w:rsidRPr="00507F92">
        <w:rPr>
          <w:sz w:val="24"/>
          <w:szCs w:val="24"/>
        </w:rPr>
        <w:t>Заказчик направляет Поставщику заявку на поставку продовольственных товаров не позднее, чем за один рабочий день до предполагаемой даты поставки.</w:t>
      </w:r>
    </w:p>
    <w:p w:rsidR="00507F92" w:rsidRPr="00507F92" w:rsidRDefault="00507F92" w:rsidP="00507F92">
      <w:pPr>
        <w:pStyle w:val="ConsPlusNormal"/>
        <w:spacing w:line="360" w:lineRule="auto"/>
        <w:ind w:firstLine="284"/>
        <w:jc w:val="both"/>
        <w:rPr>
          <w:sz w:val="24"/>
          <w:szCs w:val="24"/>
        </w:rPr>
      </w:pPr>
      <w:r w:rsidRPr="00507F92">
        <w:rPr>
          <w:sz w:val="24"/>
          <w:szCs w:val="24"/>
        </w:rPr>
        <w:t>В заявке на поставку Заказчик указывает:</w:t>
      </w:r>
    </w:p>
    <w:p w:rsidR="00507F92" w:rsidRPr="00507F92" w:rsidRDefault="00507F92" w:rsidP="00507F92">
      <w:pPr>
        <w:pStyle w:val="ConsPlusNormal"/>
        <w:spacing w:line="360" w:lineRule="auto"/>
        <w:ind w:firstLine="284"/>
        <w:jc w:val="both"/>
        <w:rPr>
          <w:sz w:val="24"/>
          <w:szCs w:val="24"/>
        </w:rPr>
      </w:pPr>
      <w:r w:rsidRPr="00507F92">
        <w:rPr>
          <w:sz w:val="24"/>
          <w:szCs w:val="24"/>
        </w:rPr>
        <w:t>- Дату составления заявки;</w:t>
      </w:r>
    </w:p>
    <w:p w:rsidR="00507F92" w:rsidRPr="00507F92" w:rsidRDefault="00507F92" w:rsidP="00507F92">
      <w:pPr>
        <w:pStyle w:val="ConsPlusNormal"/>
        <w:spacing w:line="360" w:lineRule="auto"/>
        <w:ind w:firstLine="284"/>
        <w:jc w:val="both"/>
        <w:rPr>
          <w:sz w:val="24"/>
          <w:szCs w:val="24"/>
        </w:rPr>
      </w:pPr>
      <w:r w:rsidRPr="00507F92">
        <w:rPr>
          <w:sz w:val="24"/>
          <w:szCs w:val="24"/>
        </w:rPr>
        <w:t>- Дату и время поставки продуктов питания;</w:t>
      </w:r>
    </w:p>
    <w:p w:rsidR="00507F92" w:rsidRPr="00507F92" w:rsidRDefault="00507F92" w:rsidP="00507F92">
      <w:pPr>
        <w:pStyle w:val="ConsPlusNormal"/>
        <w:spacing w:line="360" w:lineRule="auto"/>
        <w:ind w:firstLine="284"/>
        <w:jc w:val="both"/>
        <w:rPr>
          <w:sz w:val="24"/>
          <w:szCs w:val="24"/>
        </w:rPr>
      </w:pPr>
      <w:r w:rsidRPr="00507F92">
        <w:rPr>
          <w:sz w:val="24"/>
          <w:szCs w:val="24"/>
        </w:rPr>
        <w:t>- Адрес поставки и наименование Заказчика;</w:t>
      </w:r>
    </w:p>
    <w:p w:rsidR="00507F92" w:rsidRPr="00507F92" w:rsidRDefault="00507F92" w:rsidP="00507F92">
      <w:pPr>
        <w:pStyle w:val="ConsPlusNormal"/>
        <w:spacing w:line="360" w:lineRule="auto"/>
        <w:ind w:firstLine="284"/>
        <w:jc w:val="both"/>
        <w:rPr>
          <w:sz w:val="24"/>
          <w:szCs w:val="24"/>
        </w:rPr>
      </w:pPr>
      <w:r w:rsidRPr="00507F92">
        <w:rPr>
          <w:sz w:val="24"/>
          <w:szCs w:val="24"/>
        </w:rPr>
        <w:t>- Наименование, количество и ассортимент поставляемых продуктов питания.</w:t>
      </w:r>
    </w:p>
    <w:p w:rsidR="00507F92" w:rsidRDefault="00507F92" w:rsidP="00507F92">
      <w:pPr>
        <w:pStyle w:val="ConsPlusNormal"/>
        <w:spacing w:line="360" w:lineRule="auto"/>
        <w:ind w:firstLine="284"/>
        <w:jc w:val="both"/>
        <w:rPr>
          <w:sz w:val="24"/>
          <w:szCs w:val="24"/>
        </w:rPr>
      </w:pPr>
      <w:r w:rsidRPr="00507F92">
        <w:rPr>
          <w:sz w:val="24"/>
          <w:szCs w:val="24"/>
        </w:rPr>
        <w:t>Заявка составляется в письменной форме, должна быть заверена круглой печатью и подписана уполномоченными работниками Заказчика (с указанием должности). Заявка может быть направлена посредством факса, по электронной почте.</w:t>
      </w:r>
    </w:p>
    <w:p w:rsidR="0059266B" w:rsidRPr="00507F92" w:rsidRDefault="0059266B" w:rsidP="00507F92">
      <w:pPr>
        <w:pStyle w:val="ConsPlusNormal"/>
        <w:spacing w:line="360" w:lineRule="auto"/>
        <w:ind w:firstLine="284"/>
        <w:jc w:val="both"/>
        <w:rPr>
          <w:sz w:val="24"/>
          <w:szCs w:val="24"/>
        </w:rPr>
      </w:pPr>
      <w:r w:rsidRPr="0059266B">
        <w:rPr>
          <w:sz w:val="24"/>
          <w:szCs w:val="24"/>
        </w:rPr>
        <w:t>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w:t>
      </w:r>
      <w:r>
        <w:rPr>
          <w:sz w:val="24"/>
          <w:szCs w:val="24"/>
        </w:rPr>
        <w:t xml:space="preserve"> в</w:t>
      </w:r>
      <w:r w:rsidRPr="0059266B">
        <w:rPr>
          <w:sz w:val="24"/>
          <w:szCs w:val="24"/>
        </w:rPr>
        <w:t xml:space="preserve"> Техническ</w:t>
      </w:r>
      <w:r>
        <w:rPr>
          <w:sz w:val="24"/>
          <w:szCs w:val="24"/>
        </w:rPr>
        <w:t>ом</w:t>
      </w:r>
      <w:r w:rsidRPr="0059266B">
        <w:rPr>
          <w:sz w:val="24"/>
          <w:szCs w:val="24"/>
        </w:rPr>
        <w:t xml:space="preserve"> </w:t>
      </w:r>
      <w:r>
        <w:rPr>
          <w:sz w:val="24"/>
          <w:szCs w:val="24"/>
        </w:rPr>
        <w:t>задании (приложение №1)</w:t>
      </w:r>
      <w:r w:rsidRPr="0059266B">
        <w:rPr>
          <w:sz w:val="24"/>
          <w:szCs w:val="24"/>
        </w:rPr>
        <w:t xml:space="preserve"> настоящей документации.</w:t>
      </w:r>
    </w:p>
    <w:p w:rsidR="00507F92" w:rsidRPr="0059266B" w:rsidRDefault="00507F92" w:rsidP="00507F92">
      <w:pPr>
        <w:pStyle w:val="ConsPlusNormal"/>
        <w:spacing w:line="360" w:lineRule="auto"/>
        <w:ind w:firstLine="284"/>
        <w:jc w:val="both"/>
        <w:rPr>
          <w:b/>
          <w:sz w:val="24"/>
          <w:szCs w:val="24"/>
        </w:rPr>
      </w:pPr>
      <w:r w:rsidRPr="00507F92">
        <w:rPr>
          <w:sz w:val="24"/>
          <w:szCs w:val="24"/>
        </w:rPr>
        <w:t>Срок начала и окончания пост</w:t>
      </w:r>
      <w:r>
        <w:rPr>
          <w:sz w:val="24"/>
          <w:szCs w:val="24"/>
        </w:rPr>
        <w:t xml:space="preserve">авки продовольственных товаров: </w:t>
      </w:r>
      <w:r w:rsidR="00533C97">
        <w:rPr>
          <w:b/>
          <w:sz w:val="24"/>
          <w:szCs w:val="24"/>
        </w:rPr>
        <w:t>с 0</w:t>
      </w:r>
      <w:r w:rsidR="00D86B1B">
        <w:rPr>
          <w:b/>
          <w:sz w:val="24"/>
          <w:szCs w:val="24"/>
        </w:rPr>
        <w:t>1</w:t>
      </w:r>
      <w:r w:rsidR="00236CA4">
        <w:rPr>
          <w:b/>
          <w:sz w:val="24"/>
          <w:szCs w:val="24"/>
        </w:rPr>
        <w:t>.</w:t>
      </w:r>
      <w:r w:rsidR="00BC77AF">
        <w:rPr>
          <w:b/>
          <w:sz w:val="24"/>
          <w:szCs w:val="24"/>
        </w:rPr>
        <w:t>0</w:t>
      </w:r>
      <w:r w:rsidR="00D86B1B">
        <w:rPr>
          <w:b/>
          <w:sz w:val="24"/>
          <w:szCs w:val="24"/>
        </w:rPr>
        <w:t>7</w:t>
      </w:r>
      <w:r w:rsidR="00A917CD">
        <w:rPr>
          <w:b/>
          <w:sz w:val="24"/>
          <w:szCs w:val="24"/>
        </w:rPr>
        <w:t>.20</w:t>
      </w:r>
      <w:r w:rsidR="004E2268">
        <w:rPr>
          <w:b/>
          <w:sz w:val="24"/>
          <w:szCs w:val="24"/>
        </w:rPr>
        <w:t>2</w:t>
      </w:r>
      <w:r w:rsidR="00BC77AF">
        <w:rPr>
          <w:b/>
          <w:sz w:val="24"/>
          <w:szCs w:val="24"/>
        </w:rPr>
        <w:t>5</w:t>
      </w:r>
      <w:r w:rsidR="00B718D6">
        <w:rPr>
          <w:b/>
          <w:sz w:val="24"/>
          <w:szCs w:val="24"/>
        </w:rPr>
        <w:t xml:space="preserve"> года по </w:t>
      </w:r>
      <w:r w:rsidR="000F0DC5">
        <w:rPr>
          <w:b/>
          <w:sz w:val="24"/>
          <w:szCs w:val="24"/>
        </w:rPr>
        <w:t>3</w:t>
      </w:r>
      <w:r w:rsidR="00D86B1B">
        <w:rPr>
          <w:b/>
          <w:sz w:val="24"/>
          <w:szCs w:val="24"/>
        </w:rPr>
        <w:t>0</w:t>
      </w:r>
      <w:r w:rsidR="00B468F4">
        <w:rPr>
          <w:b/>
          <w:sz w:val="24"/>
          <w:szCs w:val="24"/>
        </w:rPr>
        <w:t>.</w:t>
      </w:r>
      <w:r w:rsidR="00D86B1B">
        <w:rPr>
          <w:b/>
          <w:sz w:val="24"/>
          <w:szCs w:val="24"/>
        </w:rPr>
        <w:t>09</w:t>
      </w:r>
      <w:r w:rsidRPr="0059266B">
        <w:rPr>
          <w:b/>
          <w:sz w:val="24"/>
          <w:szCs w:val="24"/>
        </w:rPr>
        <w:t>.20</w:t>
      </w:r>
      <w:r w:rsidR="004E2268">
        <w:rPr>
          <w:b/>
          <w:sz w:val="24"/>
          <w:szCs w:val="24"/>
        </w:rPr>
        <w:t>2</w:t>
      </w:r>
      <w:r w:rsidR="00BC77AF">
        <w:rPr>
          <w:b/>
          <w:sz w:val="24"/>
          <w:szCs w:val="24"/>
        </w:rPr>
        <w:t>5</w:t>
      </w:r>
      <w:r w:rsidRPr="0059266B">
        <w:rPr>
          <w:b/>
          <w:sz w:val="24"/>
          <w:szCs w:val="24"/>
        </w:rPr>
        <w:t xml:space="preserve"> года.</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Поставщик в течение срока поставки продовольственных товаров осуществляет в соответствии с требованиями действующего законодательства поставку, хранение, перевозку до пункта назначения, погрузо-разгрузочные работы продовольственных товаров, очистку и санитарную обработку транспортных средств, используемых для перевозки продовольственных товаров. </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Доставка продуктов питания, а также выгрузка и перенос продуктов питания осуществляется </w:t>
      </w:r>
      <w:r w:rsidRPr="00507F92">
        <w:rPr>
          <w:sz w:val="24"/>
          <w:szCs w:val="24"/>
        </w:rPr>
        <w:lastRenderedPageBreak/>
        <w:t xml:space="preserve">непосредственно по адресу, в помещение (кладовую), указанное Заказчиком. </w:t>
      </w:r>
    </w:p>
    <w:p w:rsidR="00507F92" w:rsidRPr="00507F92" w:rsidRDefault="00507F92" w:rsidP="00507F92">
      <w:pPr>
        <w:pStyle w:val="ConsPlusNormal"/>
        <w:spacing w:line="360" w:lineRule="auto"/>
        <w:ind w:firstLine="284"/>
        <w:jc w:val="both"/>
        <w:rPr>
          <w:sz w:val="24"/>
          <w:szCs w:val="24"/>
        </w:rPr>
      </w:pPr>
      <w:r w:rsidRPr="00507F92">
        <w:rPr>
          <w:sz w:val="24"/>
          <w:szCs w:val="24"/>
        </w:rPr>
        <w:t>Требования к качеству товара:</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Качество товара должно подтверждаться сертификатами соответствия либо иными документами в соответствии с действующим законодательством. Поставляемый товар должен соответствовать стандартам и требованиям, предъявляемым к товару такого рода. </w:t>
      </w:r>
    </w:p>
    <w:p w:rsidR="00507F92" w:rsidRPr="00507F92" w:rsidRDefault="00507F92" w:rsidP="00507F92">
      <w:pPr>
        <w:pStyle w:val="ConsPlusNormal"/>
        <w:spacing w:line="360" w:lineRule="auto"/>
        <w:ind w:firstLine="284"/>
        <w:jc w:val="both"/>
        <w:rPr>
          <w:sz w:val="24"/>
          <w:szCs w:val="24"/>
        </w:rPr>
      </w:pPr>
      <w:r w:rsidRPr="00507F92">
        <w:rPr>
          <w:sz w:val="24"/>
          <w:szCs w:val="24"/>
        </w:rPr>
        <w:t>Одновременно с поставкой каждой партии продуктов питания Поставщик должен передавать Заказчику надлежащим образом оформленные сопроводительные документы, подтверждающие качество и безопасность продуктов питания.</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Приемка продуктов питания осуществляется уполномоченными представителями Заказчика. </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В случае поставки продуктов питания в нарушенной упаковке, не соответствующих ассортименту и (или) количеству и (или) качеству, без сопроводительных документов, Заказчик вправе отказаться от приемки. В этом случае Заказчик не подписывает товарно-транспортную (товарную) накладную о приемке продуктов питания, акт сдачи-приемки товара и направляет Поставщику письменный мотивированный отказ, в котором указывает все выявленные нарушения и устанавливает срок для их устранения Поставщиком. </w:t>
      </w:r>
    </w:p>
    <w:p w:rsidR="00507F92" w:rsidRPr="00507F92" w:rsidRDefault="00507F92" w:rsidP="00507F92">
      <w:pPr>
        <w:pStyle w:val="ConsPlusNormal"/>
        <w:spacing w:line="360" w:lineRule="auto"/>
        <w:ind w:firstLine="284"/>
        <w:jc w:val="both"/>
        <w:rPr>
          <w:sz w:val="24"/>
          <w:szCs w:val="24"/>
        </w:rPr>
      </w:pPr>
      <w:r w:rsidRPr="00507F92">
        <w:rPr>
          <w:sz w:val="24"/>
          <w:szCs w:val="24"/>
        </w:rPr>
        <w:t>При поставке продуктов питания, соответствующих условиям договора, уполномоченное лицо Заказчика ставит в товарно-транспортных (товарных) накладных, актах сдачи-приемки товара подпись с расшифровкой своей должности и фамилии, а также печать Заказчика.</w:t>
      </w:r>
    </w:p>
    <w:p w:rsidR="00507F92" w:rsidRPr="00507F92" w:rsidRDefault="00507F92" w:rsidP="00507F92">
      <w:pPr>
        <w:pStyle w:val="ConsPlusNormal"/>
        <w:spacing w:line="360" w:lineRule="auto"/>
        <w:ind w:firstLine="284"/>
        <w:jc w:val="both"/>
        <w:rPr>
          <w:sz w:val="24"/>
          <w:szCs w:val="24"/>
        </w:rPr>
      </w:pPr>
      <w:r w:rsidRPr="00507F92">
        <w:rPr>
          <w:sz w:val="24"/>
          <w:szCs w:val="24"/>
        </w:rPr>
        <w:t>Тара и упаковка должны обеспечивать сохранность продуктов питания при их транспортировке и хранении. Поставка продуктов питания производится в таре Поставщика. Тара многоразового использования подлежит возврату Поставщику. Тара и упаковка продуктов питания не должна быть нарушена (не должна быть повреждена).</w:t>
      </w:r>
      <w:r>
        <w:rPr>
          <w:sz w:val="24"/>
          <w:szCs w:val="24"/>
        </w:rPr>
        <w:t xml:space="preserve"> </w:t>
      </w:r>
      <w:r w:rsidRPr="00507F92">
        <w:rPr>
          <w:sz w:val="24"/>
          <w:szCs w:val="24"/>
        </w:rPr>
        <w:t xml:space="preserve">Продукты питания должны поставляться в таре, соответствующей требованиям ГОСТ, ОСТ, ТУ производителя и СанПиН. </w:t>
      </w:r>
    </w:p>
    <w:p w:rsidR="00507F92" w:rsidRPr="00507F92" w:rsidRDefault="00507F92" w:rsidP="00507F92">
      <w:pPr>
        <w:pStyle w:val="ConsPlusNormal"/>
        <w:spacing w:line="360" w:lineRule="auto"/>
        <w:ind w:firstLine="284"/>
        <w:jc w:val="both"/>
        <w:rPr>
          <w:sz w:val="24"/>
          <w:szCs w:val="24"/>
        </w:rPr>
      </w:pPr>
      <w:r w:rsidRPr="00507F92">
        <w:rPr>
          <w:sz w:val="24"/>
          <w:szCs w:val="24"/>
        </w:rPr>
        <w:t>Качество  товара должно соответствовать СанПиН 2.3.2. 1324-03 «Гигиенические требования к срокам годности и условиям хранения», требованиям Федерального закона «О качестве и безопасности пищевых продуктов» от 02.01.2000  № 29-ФЗ, санитарно-эпидемиологических правил и норм «Гигиенические требования  безопасности и пищевой ценности пищевых продуктов» СанПиН 2.3.2.1078-01, утвержденных Главным государственным санитарным врачом Российской Федерации 06.11.2001, «Дополнениям изменения N 18 к санитарно-эпидемиологическим правилам и нормативам СанПиН 2.3.2.1078-01»,  постановлению Главного государственного санитарного врача РФ от  28 июня 2010  N 71 «Об утверждении СанПиН 2.3.2.2650-01»,  техническим условиям ГОСТ Р 51074-2003 (Продукты пищевые. Информация для потребителя. Общие требования).</w:t>
      </w:r>
    </w:p>
    <w:p w:rsidR="00507F92" w:rsidRPr="00507F92" w:rsidRDefault="00507F92" w:rsidP="00507F92">
      <w:pPr>
        <w:pStyle w:val="ConsPlusNormal"/>
        <w:spacing w:line="360" w:lineRule="auto"/>
        <w:ind w:firstLine="284"/>
        <w:jc w:val="both"/>
        <w:rPr>
          <w:sz w:val="24"/>
          <w:szCs w:val="24"/>
        </w:rPr>
      </w:pPr>
      <w:r w:rsidRPr="00507F92">
        <w:rPr>
          <w:sz w:val="24"/>
          <w:szCs w:val="24"/>
        </w:rPr>
        <w:t xml:space="preserve">Подтверждение соответствия товара осуществляется в соответствии с постановлениями Правительства Российской Федерации от 01.12.2009 №982 от 17.03.2010 №148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w:t>
      </w:r>
      <w:r w:rsidRPr="00507F92">
        <w:rPr>
          <w:sz w:val="24"/>
          <w:szCs w:val="24"/>
        </w:rPr>
        <w:lastRenderedPageBreak/>
        <w:t>соответствии».</w:t>
      </w:r>
    </w:p>
    <w:p w:rsidR="00507F92" w:rsidRPr="00507F92" w:rsidRDefault="00507F92" w:rsidP="00507F92">
      <w:pPr>
        <w:pStyle w:val="ConsPlusNormal"/>
        <w:spacing w:line="360" w:lineRule="auto"/>
        <w:ind w:firstLine="284"/>
        <w:jc w:val="both"/>
        <w:rPr>
          <w:sz w:val="24"/>
          <w:szCs w:val="24"/>
        </w:rPr>
      </w:pPr>
      <w:r w:rsidRPr="00507F92">
        <w:rPr>
          <w:sz w:val="24"/>
          <w:szCs w:val="24"/>
        </w:rPr>
        <w:t>Поставляемые продукты питания должны соответствовать требованиям нормативных документов к расфасовке и упаковке пищевых продуктов, их маркировке, а также к используемым для упаковки и маркировки пищевых продуктов материалам.</w:t>
      </w:r>
    </w:p>
    <w:p w:rsidR="00507F92" w:rsidRPr="00507F92" w:rsidRDefault="00507F92" w:rsidP="00507F92">
      <w:pPr>
        <w:pStyle w:val="ConsPlusNormal"/>
        <w:spacing w:line="360" w:lineRule="auto"/>
        <w:ind w:firstLine="284"/>
        <w:jc w:val="both"/>
        <w:rPr>
          <w:sz w:val="24"/>
          <w:szCs w:val="24"/>
        </w:rPr>
      </w:pPr>
      <w:r w:rsidRPr="00507F92">
        <w:rPr>
          <w:sz w:val="24"/>
          <w:szCs w:val="24"/>
        </w:rPr>
        <w:t>Заказчик производит оплату поставляемых ему товаров путем перечисления денежных средств на расчетный счет Поставщика после поставки товаров на склад Заказчика и подписани</w:t>
      </w:r>
      <w:r w:rsidR="00E75C7A">
        <w:rPr>
          <w:sz w:val="24"/>
          <w:szCs w:val="24"/>
        </w:rPr>
        <w:t>я накладной. Отсрочка платежа 7</w:t>
      </w:r>
      <w:r w:rsidRPr="00507F92">
        <w:rPr>
          <w:sz w:val="24"/>
          <w:szCs w:val="24"/>
        </w:rPr>
        <w:t xml:space="preserve"> </w:t>
      </w:r>
      <w:r w:rsidR="00E75C7A">
        <w:rPr>
          <w:sz w:val="24"/>
          <w:szCs w:val="24"/>
        </w:rPr>
        <w:t>рабочих</w:t>
      </w:r>
      <w:r w:rsidRPr="00507F92">
        <w:rPr>
          <w:sz w:val="24"/>
          <w:szCs w:val="24"/>
        </w:rPr>
        <w:t xml:space="preserve"> дней после поставки товара и выставления счета или счета-фактуры на оплату. Если счет или счет-фактура на оплату товаров выставлен Поставщиком позже дня поставки товаров на склад Заказчика, срок для оплаты товаров исчисляется со дня выставления счета или счета-фактуры (платежного требования). Датой оплаты товара считается дата предоставления Заказчиком платежного поручения в обслуживающее финансово-кредитное учреждение. Заказчик в платежном поручении указывает номер и дату счета или счета-фактуры (платежного требования), номер и дату настоящего договора, номер спецификации (заказа), а также наи</w:t>
      </w:r>
      <w:r>
        <w:rPr>
          <w:sz w:val="24"/>
          <w:szCs w:val="24"/>
        </w:rPr>
        <w:t>менования оплачиваемых товаров.</w:t>
      </w:r>
    </w:p>
    <w:p w:rsidR="00D86B1B" w:rsidRPr="005376B0" w:rsidRDefault="00D86B1B" w:rsidP="00D86B1B">
      <w:pPr>
        <w:spacing w:line="360" w:lineRule="auto"/>
        <w:ind w:firstLine="284"/>
        <w:jc w:val="both"/>
        <w:rPr>
          <w:b/>
          <w:sz w:val="24"/>
          <w:szCs w:val="24"/>
        </w:rPr>
      </w:pPr>
      <w:r w:rsidRPr="005376B0">
        <w:rPr>
          <w:b/>
          <w:sz w:val="24"/>
          <w:szCs w:val="24"/>
        </w:rPr>
        <w:t>22.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w:t>
      </w:r>
    </w:p>
    <w:p w:rsidR="00D86B1B" w:rsidRPr="005376B0" w:rsidRDefault="003E0AA9" w:rsidP="00D86B1B">
      <w:pPr>
        <w:spacing w:line="360" w:lineRule="auto"/>
        <w:ind w:firstLine="284"/>
        <w:jc w:val="both"/>
        <w:rPr>
          <w:sz w:val="24"/>
          <w:szCs w:val="24"/>
        </w:rPr>
      </w:pPr>
      <w:r>
        <w:rPr>
          <w:sz w:val="24"/>
          <w:szCs w:val="24"/>
        </w:rPr>
        <w:t>По позиции 1</w:t>
      </w:r>
      <w:r w:rsidR="00D86B1B" w:rsidRPr="005376B0">
        <w:rPr>
          <w:sz w:val="24"/>
          <w:szCs w:val="24"/>
        </w:rPr>
        <w:t>:</w:t>
      </w:r>
    </w:p>
    <w:p w:rsidR="00D86B1B" w:rsidRPr="005376B0" w:rsidRDefault="00D86B1B" w:rsidP="00D86B1B">
      <w:pPr>
        <w:spacing w:line="360" w:lineRule="auto"/>
        <w:ind w:firstLine="284"/>
        <w:jc w:val="both"/>
        <w:rPr>
          <w:sz w:val="24"/>
          <w:szCs w:val="24"/>
        </w:rPr>
      </w:pPr>
      <w:r w:rsidRPr="005376B0">
        <w:rPr>
          <w:sz w:val="24"/>
          <w:szCs w:val="24"/>
        </w:rPr>
        <w:t xml:space="preserve">Предусмотренное подпунктом "в" пункта 1 части 2 статьи 3.1-4 Закона № 223-ФЗ </w:t>
      </w:r>
      <w:r w:rsidRPr="005376B0">
        <w:rPr>
          <w:b/>
          <w:sz w:val="24"/>
          <w:szCs w:val="24"/>
        </w:rPr>
        <w:t>преимущество</w:t>
      </w:r>
      <w:r w:rsidRPr="005376B0">
        <w:rPr>
          <w:sz w:val="24"/>
          <w:szCs w:val="24"/>
        </w:rPr>
        <w:t xml:space="preserve"> в отношении товаров российского происхождения (в том числе поставляемых при выполнении закупаемых работ, оказании закупаемых услуг).</w:t>
      </w:r>
    </w:p>
    <w:p w:rsidR="00D86B1B" w:rsidRPr="005376B0" w:rsidRDefault="00D86B1B" w:rsidP="00D86B1B">
      <w:pPr>
        <w:spacing w:line="360" w:lineRule="auto"/>
        <w:ind w:firstLine="284"/>
        <w:jc w:val="both"/>
        <w:rPr>
          <w:sz w:val="24"/>
          <w:szCs w:val="24"/>
        </w:rPr>
      </w:pPr>
      <w:r w:rsidRPr="005376B0">
        <w:rPr>
          <w:sz w:val="24"/>
          <w:szCs w:val="24"/>
        </w:rPr>
        <w:t xml:space="preserve"> По позици</w:t>
      </w:r>
      <w:r>
        <w:rPr>
          <w:sz w:val="24"/>
          <w:szCs w:val="24"/>
        </w:rPr>
        <w:t>ям 2, 3</w:t>
      </w:r>
      <w:r w:rsidR="003E0AA9">
        <w:rPr>
          <w:sz w:val="24"/>
          <w:szCs w:val="24"/>
        </w:rPr>
        <w:t>, 4</w:t>
      </w:r>
      <w:bookmarkStart w:id="2" w:name="_GoBack"/>
      <w:bookmarkEnd w:id="2"/>
      <w:r w:rsidRPr="005376B0">
        <w:rPr>
          <w:sz w:val="24"/>
          <w:szCs w:val="24"/>
        </w:rPr>
        <w:t>:</w:t>
      </w:r>
    </w:p>
    <w:p w:rsidR="00D86B1B" w:rsidRPr="005376B0" w:rsidRDefault="00D86B1B" w:rsidP="00D86B1B">
      <w:pPr>
        <w:spacing w:line="360" w:lineRule="auto"/>
        <w:ind w:firstLine="284"/>
        <w:jc w:val="both"/>
        <w:rPr>
          <w:sz w:val="24"/>
          <w:szCs w:val="24"/>
        </w:rPr>
      </w:pPr>
      <w:r w:rsidRPr="005376B0">
        <w:rPr>
          <w:sz w:val="24"/>
          <w:szCs w:val="24"/>
        </w:rPr>
        <w:t xml:space="preserve">Предусмотренное подпунктом "б" пункта 1 части 2 статьи 3.1-4 Закона № 223-ФЗ </w:t>
      </w:r>
      <w:r w:rsidRPr="005376B0">
        <w:rPr>
          <w:b/>
          <w:sz w:val="24"/>
          <w:szCs w:val="24"/>
        </w:rPr>
        <w:t>ограничение</w:t>
      </w:r>
      <w:r w:rsidRPr="005376B0">
        <w:rPr>
          <w:sz w:val="24"/>
          <w:szCs w:val="24"/>
        </w:rPr>
        <w:t xml:space="preserve"> закупок товаров (в том числе поставляемых при выполнении закупаемых работ, оказании закупаемых услуг), происходящих из иностранных государств.</w:t>
      </w:r>
    </w:p>
    <w:p w:rsidR="00D86B1B" w:rsidRPr="005376B0" w:rsidRDefault="00D86B1B" w:rsidP="00D86B1B">
      <w:pPr>
        <w:spacing w:line="360" w:lineRule="auto"/>
        <w:ind w:firstLine="567"/>
        <w:jc w:val="both"/>
        <w:rPr>
          <w:b/>
          <w:sz w:val="24"/>
          <w:szCs w:val="24"/>
        </w:rPr>
      </w:pPr>
      <w:r w:rsidRPr="005376B0">
        <w:rPr>
          <w:b/>
          <w:sz w:val="24"/>
          <w:szCs w:val="24"/>
        </w:rPr>
        <w:t xml:space="preserve">23. Если позицией 22 извещения установлены запрет и / или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 или преимущество в отношении товаров российского происхождения (в том числе поставляемых при выполнении закупаемых </w:t>
      </w:r>
      <w:r w:rsidRPr="005376B0">
        <w:rPr>
          <w:b/>
          <w:sz w:val="24"/>
          <w:szCs w:val="24"/>
        </w:rPr>
        <w:lastRenderedPageBreak/>
        <w:t>работ, оказании закупаемых услуг), работ, услуг, выполняемых, оказываемых российскими лицами</w:t>
      </w:r>
    </w:p>
    <w:p w:rsidR="00D86B1B" w:rsidRPr="005376B0" w:rsidRDefault="00D86B1B" w:rsidP="00D86B1B">
      <w:pPr>
        <w:spacing w:line="360" w:lineRule="auto"/>
        <w:ind w:firstLine="567"/>
        <w:jc w:val="both"/>
        <w:rPr>
          <w:sz w:val="24"/>
          <w:szCs w:val="24"/>
        </w:rPr>
      </w:pPr>
      <w:r w:rsidRPr="005376B0">
        <w:rPr>
          <w:sz w:val="24"/>
          <w:szCs w:val="24"/>
        </w:rPr>
        <w:t>Порядок предоставление национального режима при осуществлении закупок регламентируется нормами статьи 3.1-4 Закона № 223-ФЗ.</w:t>
      </w:r>
    </w:p>
    <w:p w:rsidR="00D86B1B" w:rsidRPr="005376B0" w:rsidRDefault="00D86B1B" w:rsidP="00D86B1B">
      <w:pPr>
        <w:spacing w:line="360" w:lineRule="auto"/>
        <w:ind w:firstLine="567"/>
        <w:jc w:val="both"/>
        <w:rPr>
          <w:sz w:val="24"/>
          <w:szCs w:val="24"/>
        </w:rPr>
      </w:pPr>
      <w:r w:rsidRPr="005376B0">
        <w:rPr>
          <w:sz w:val="24"/>
          <w:szCs w:val="24"/>
        </w:rPr>
        <w:t xml:space="preserve"> В случае применения мер, предусмотренных пунктом 1 части 2 статьи 3.1-4 Закона № 223-ФЗ: комиссия по осуществлению закупок осуществляет рассмотрение, оценку, сопоставление заявок на участие в конкурентных закупках и заявок на участие в неконкурентных закупках, окончательных предложений с учетом положений частей 4 и 5 статьи 3.1-4 Закона № 223-ФЗ;</w:t>
      </w:r>
    </w:p>
    <w:p w:rsidR="00D86B1B" w:rsidRPr="005376B0" w:rsidRDefault="00D86B1B" w:rsidP="00D86B1B">
      <w:pPr>
        <w:spacing w:line="360" w:lineRule="auto"/>
        <w:ind w:firstLine="567"/>
        <w:jc w:val="both"/>
        <w:rPr>
          <w:sz w:val="24"/>
          <w:szCs w:val="24"/>
        </w:rPr>
      </w:pPr>
      <w:r w:rsidRPr="005376B0">
        <w:rPr>
          <w:sz w:val="24"/>
          <w:szCs w:val="24"/>
        </w:rPr>
        <w:t>заказчик заключает договор по результатам закупки и осуществляет его исполнение с учетом положений частей 4 и 5 статьи 3.1-4 Закона № 223-ФЗ.</w:t>
      </w:r>
    </w:p>
    <w:p w:rsidR="00D86B1B" w:rsidRPr="005376B0" w:rsidRDefault="00D86B1B" w:rsidP="00D86B1B">
      <w:pPr>
        <w:spacing w:line="360" w:lineRule="auto"/>
        <w:ind w:firstLine="567"/>
        <w:jc w:val="both"/>
        <w:rPr>
          <w:sz w:val="24"/>
          <w:szCs w:val="24"/>
        </w:rPr>
      </w:pPr>
      <w:r w:rsidRPr="005376B0">
        <w:rPr>
          <w:sz w:val="24"/>
          <w:szCs w:val="24"/>
        </w:rPr>
        <w:t>В случае установления в закупке запрета, ограничения, предусмотренных в соответствии с пп. «а», «б» п. 1 ч. 2 ст. 3.1-4 Закона № 223-ФЗ, дополнительными основаниями отклонения заявки являются:</w:t>
      </w:r>
    </w:p>
    <w:p w:rsidR="00D86B1B" w:rsidRPr="005376B0" w:rsidRDefault="00D86B1B" w:rsidP="00D86B1B">
      <w:pPr>
        <w:spacing w:line="360" w:lineRule="auto"/>
        <w:ind w:firstLine="567"/>
        <w:jc w:val="both"/>
        <w:rPr>
          <w:sz w:val="24"/>
          <w:szCs w:val="24"/>
        </w:rPr>
      </w:pPr>
      <w:r w:rsidRPr="005376B0">
        <w:rPr>
          <w:sz w:val="24"/>
          <w:szCs w:val="24"/>
        </w:rPr>
        <w:t xml:space="preserve">         - предложение товара, происходящего из иностранного государства и подпадающего под запрет, предусмотренный пп. «а» п. 1 ч. 2 ст. 3.1-4 Закона № 223-ФЗ, или подача заявки на выполнение работы, оказание услуги иностранным лицом при условии установления запрета, предусмотренного в соответствии с пп. «а» п. 1 ч. 2 ст. 3.1-4 Закона № 223-ФЗ;</w:t>
      </w:r>
    </w:p>
    <w:p w:rsidR="00D86B1B" w:rsidRPr="005376B0" w:rsidRDefault="00D86B1B" w:rsidP="00D86B1B">
      <w:pPr>
        <w:spacing w:line="360" w:lineRule="auto"/>
        <w:ind w:firstLine="567"/>
        <w:jc w:val="both"/>
        <w:rPr>
          <w:sz w:val="24"/>
          <w:szCs w:val="24"/>
        </w:rPr>
      </w:pPr>
      <w:r w:rsidRPr="005376B0">
        <w:rPr>
          <w:sz w:val="24"/>
          <w:szCs w:val="24"/>
        </w:rPr>
        <w:t xml:space="preserve">        - предложение товара, происходящего из иностранного государства и подпадающего под ограничение, предусмотренное пп. «б» п. 1 ч. 2 ст. 3.1-4 Закона № 223-ФЗ, если поданы заявка на участие в закупке или окончательное предложение, признанные соответствующими требованиям положения о закупке, извещения и документации о закупке (при их наличии) и содержащие предложения о поставке товаров (подпадающих под ограничение, предусмотренное пп. «б» п. 1 ч. 2 ст. 3.1-4 Закона № 223-ФЗ) только российского происхождения, при условии установления ограничения в соответствии с пп. «б» п. 1 ч. 2 ст. 3.1-4 Закона № 223-ФЗ;</w:t>
      </w:r>
    </w:p>
    <w:p w:rsidR="00D86B1B" w:rsidRPr="005376B0" w:rsidRDefault="00D86B1B" w:rsidP="00D86B1B">
      <w:pPr>
        <w:spacing w:line="360" w:lineRule="auto"/>
        <w:ind w:firstLine="567"/>
        <w:jc w:val="both"/>
        <w:rPr>
          <w:sz w:val="24"/>
          <w:szCs w:val="24"/>
        </w:rPr>
      </w:pPr>
      <w:r w:rsidRPr="005376B0">
        <w:rPr>
          <w:sz w:val="24"/>
          <w:szCs w:val="24"/>
        </w:rPr>
        <w:t xml:space="preserve">        - подача заявки на участие в закупке на выполнение работы, оказание услуги иностранным лицом, если поданная российским лицом заявка на участие в закупке признана соответствующей требованиям положения о закупке, извещения и документации о закупке (при их наличии), при условии установления ограничения, предусмотренного в соответствии с пп. «б» п. 1 ч. 2 ст. 3.1-4 Закона № 223-ФЗ;</w:t>
      </w:r>
    </w:p>
    <w:p w:rsidR="00D86B1B" w:rsidRPr="005376B0" w:rsidRDefault="00D86B1B" w:rsidP="00D86B1B">
      <w:pPr>
        <w:spacing w:line="360" w:lineRule="auto"/>
        <w:ind w:firstLine="567"/>
        <w:jc w:val="both"/>
        <w:rPr>
          <w:sz w:val="24"/>
          <w:szCs w:val="24"/>
        </w:rPr>
      </w:pPr>
      <w:r w:rsidRPr="005376B0">
        <w:rPr>
          <w:sz w:val="24"/>
          <w:szCs w:val="24"/>
        </w:rPr>
        <w:t xml:space="preserve">       - приравнивание заявки на участие в закупке, окончательного предложения, в которых содержится предложение о поставке товара российского происхождения, соответственно к заявке на участие в закупке, окончательному предложению, в которых содержится предложение о поставке товара, происходящего из иностранного государства на основании п. 5 ч. 8 ст. 3 Закона № 223-ФЗ, если установлены запрет, ограничение, предусмотренные в соответствии с пп. «а», «б» п. 1 ч. 2 ст. 3.1-4 Закона № 223-ФЗ.</w:t>
      </w:r>
    </w:p>
    <w:p w:rsidR="00D86B1B" w:rsidRPr="005376B0" w:rsidRDefault="00D86B1B" w:rsidP="00D86B1B">
      <w:pPr>
        <w:spacing w:line="360" w:lineRule="auto"/>
        <w:ind w:firstLine="567"/>
        <w:jc w:val="both"/>
        <w:rPr>
          <w:sz w:val="24"/>
          <w:szCs w:val="24"/>
        </w:rPr>
      </w:pPr>
    </w:p>
    <w:p w:rsidR="00D86B1B" w:rsidRPr="005376B0" w:rsidRDefault="00D86B1B" w:rsidP="00D86B1B">
      <w:pPr>
        <w:spacing w:line="360" w:lineRule="auto"/>
        <w:ind w:firstLine="567"/>
        <w:jc w:val="both"/>
        <w:rPr>
          <w:b/>
          <w:sz w:val="24"/>
          <w:szCs w:val="24"/>
        </w:rPr>
      </w:pPr>
      <w:r w:rsidRPr="005376B0">
        <w:rPr>
          <w:b/>
          <w:sz w:val="24"/>
          <w:szCs w:val="24"/>
        </w:rPr>
        <w:lastRenderedPageBreak/>
        <w:t>24. Информация и документы, подтверждающие страну происхождения товара</w:t>
      </w:r>
    </w:p>
    <w:p w:rsidR="00D86B1B" w:rsidRPr="005376B0" w:rsidRDefault="00D86B1B" w:rsidP="00D86B1B">
      <w:pPr>
        <w:spacing w:line="360" w:lineRule="auto"/>
        <w:ind w:firstLine="567"/>
        <w:jc w:val="both"/>
        <w:rPr>
          <w:sz w:val="24"/>
          <w:szCs w:val="24"/>
        </w:rPr>
      </w:pPr>
      <w:r w:rsidRPr="005376B0">
        <w:rPr>
          <w:sz w:val="24"/>
          <w:szCs w:val="24"/>
        </w:rPr>
        <w:t>Для подтверждения происхождения товаров: наименование страны происхождения товара в соответствии с общероссийским классификатором, используемым для идентификации стран мира.</w:t>
      </w:r>
    </w:p>
    <w:p w:rsidR="00D86B1B" w:rsidRDefault="00D86B1B" w:rsidP="00D86B1B">
      <w:pPr>
        <w:spacing w:line="360" w:lineRule="auto"/>
        <w:ind w:firstLine="567"/>
        <w:jc w:val="both"/>
        <w:rPr>
          <w:sz w:val="24"/>
          <w:szCs w:val="24"/>
        </w:rPr>
      </w:pPr>
    </w:p>
    <w:p w:rsidR="00D86B1B" w:rsidRDefault="00D86B1B" w:rsidP="00D86B1B">
      <w:pPr>
        <w:pStyle w:val="ConsPlusNormal"/>
        <w:spacing w:line="360" w:lineRule="auto"/>
        <w:jc w:val="both"/>
        <w:rPr>
          <w:sz w:val="24"/>
          <w:szCs w:val="24"/>
        </w:rPr>
      </w:pPr>
      <w:r w:rsidRPr="0074619B">
        <w:rPr>
          <w:sz w:val="24"/>
          <w:szCs w:val="24"/>
        </w:rPr>
        <w:t xml:space="preserve">      </w:t>
      </w: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D86B1B" w:rsidRDefault="00D86B1B" w:rsidP="003D43D7">
      <w:pPr>
        <w:pStyle w:val="ConsPlusNormal"/>
        <w:spacing w:line="360" w:lineRule="auto"/>
        <w:jc w:val="both"/>
        <w:rPr>
          <w:sz w:val="24"/>
          <w:szCs w:val="24"/>
        </w:rPr>
      </w:pPr>
    </w:p>
    <w:p w:rsidR="003D43D7" w:rsidRDefault="003D43D7" w:rsidP="003D43D7">
      <w:pPr>
        <w:pStyle w:val="ConsPlusNormal"/>
        <w:spacing w:line="360" w:lineRule="auto"/>
        <w:jc w:val="both"/>
        <w:rPr>
          <w:sz w:val="24"/>
          <w:szCs w:val="24"/>
        </w:rPr>
      </w:pPr>
    </w:p>
    <w:p w:rsidR="00A4260B" w:rsidRDefault="00A4260B" w:rsidP="003D43D7">
      <w:pPr>
        <w:pStyle w:val="ConsPlusNormal"/>
        <w:spacing w:line="360" w:lineRule="auto"/>
        <w:jc w:val="right"/>
        <w:rPr>
          <w:sz w:val="24"/>
          <w:szCs w:val="24"/>
        </w:rPr>
      </w:pPr>
      <w:r>
        <w:rPr>
          <w:sz w:val="24"/>
          <w:szCs w:val="24"/>
        </w:rPr>
        <w:lastRenderedPageBreak/>
        <w:t>Приложение №1</w:t>
      </w:r>
    </w:p>
    <w:p w:rsidR="006F2BD5" w:rsidRPr="0074619B" w:rsidRDefault="006F2BD5" w:rsidP="006F2BD5">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6F2BD5" w:rsidRDefault="006F2BD5" w:rsidP="006F2BD5">
      <w:pPr>
        <w:widowControl w:val="0"/>
        <w:autoSpaceDE w:val="0"/>
        <w:autoSpaceDN w:val="0"/>
        <w:adjustRightInd w:val="0"/>
        <w:jc w:val="right"/>
        <w:outlineLvl w:val="0"/>
        <w:rPr>
          <w:sz w:val="24"/>
          <w:szCs w:val="24"/>
        </w:rPr>
      </w:pPr>
    </w:p>
    <w:p w:rsidR="006F2BD5" w:rsidRDefault="006F2BD5" w:rsidP="006F2BD5">
      <w:pPr>
        <w:widowControl w:val="0"/>
        <w:autoSpaceDE w:val="0"/>
        <w:autoSpaceDN w:val="0"/>
        <w:adjustRightInd w:val="0"/>
        <w:jc w:val="right"/>
        <w:outlineLvl w:val="0"/>
        <w:rPr>
          <w:sz w:val="24"/>
          <w:szCs w:val="24"/>
        </w:rPr>
      </w:pPr>
    </w:p>
    <w:p w:rsidR="006F2BD5" w:rsidRPr="00A52629" w:rsidRDefault="006F2BD5" w:rsidP="006F2BD5">
      <w:pPr>
        <w:widowControl w:val="0"/>
        <w:autoSpaceDE w:val="0"/>
        <w:autoSpaceDN w:val="0"/>
        <w:adjustRightInd w:val="0"/>
        <w:jc w:val="right"/>
        <w:outlineLvl w:val="0"/>
        <w:rPr>
          <w:sz w:val="24"/>
          <w:szCs w:val="24"/>
        </w:rPr>
      </w:pPr>
    </w:p>
    <w:tbl>
      <w:tblPr>
        <w:tblStyle w:val="TableStyle0"/>
        <w:tblW w:w="9902" w:type="dxa"/>
        <w:jc w:val="center"/>
        <w:tblInd w:w="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4A0" w:firstRow="1" w:lastRow="0" w:firstColumn="1" w:lastColumn="0" w:noHBand="0" w:noVBand="1"/>
      </w:tblPr>
      <w:tblGrid>
        <w:gridCol w:w="545"/>
        <w:gridCol w:w="7089"/>
        <w:gridCol w:w="992"/>
        <w:gridCol w:w="1276"/>
      </w:tblGrid>
      <w:tr w:rsidR="00B81DF9" w:rsidRPr="00D86B1B" w:rsidTr="00F620F8">
        <w:trPr>
          <w:trHeight w:val="60"/>
          <w:jc w:val="center"/>
        </w:trPr>
        <w:tc>
          <w:tcPr>
            <w:tcW w:w="9902" w:type="dxa"/>
            <w:gridSpan w:val="4"/>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F620F8">
            <w:pPr>
              <w:jc w:val="center"/>
              <w:rPr>
                <w:rFonts w:ascii="Times New Roman" w:hAnsi="Times New Roman" w:cs="Times New Roman"/>
                <w:b/>
                <w:sz w:val="24"/>
                <w:szCs w:val="24"/>
              </w:rPr>
            </w:pPr>
          </w:p>
          <w:p w:rsidR="00B81DF9" w:rsidRPr="00D86B1B" w:rsidRDefault="00B81DF9" w:rsidP="00F620F8">
            <w:pPr>
              <w:jc w:val="center"/>
              <w:rPr>
                <w:rFonts w:ascii="Times New Roman" w:hAnsi="Times New Roman" w:cs="Times New Roman"/>
                <w:b/>
                <w:sz w:val="24"/>
                <w:szCs w:val="24"/>
              </w:rPr>
            </w:pPr>
            <w:r w:rsidRPr="00D86B1B">
              <w:rPr>
                <w:rFonts w:ascii="Times New Roman" w:hAnsi="Times New Roman" w:cs="Times New Roman"/>
                <w:b/>
                <w:sz w:val="24"/>
                <w:szCs w:val="24"/>
              </w:rPr>
              <w:t>Техническое задание</w:t>
            </w:r>
          </w:p>
          <w:p w:rsidR="00B81DF9" w:rsidRPr="00D86B1B" w:rsidRDefault="00B81DF9" w:rsidP="00F620F8">
            <w:pPr>
              <w:jc w:val="center"/>
              <w:rPr>
                <w:rFonts w:ascii="Times New Roman" w:hAnsi="Times New Roman" w:cs="Times New Roman"/>
                <w:b/>
                <w:sz w:val="24"/>
                <w:szCs w:val="24"/>
              </w:rPr>
            </w:pPr>
          </w:p>
        </w:tc>
      </w:tr>
      <w:tr w:rsidR="00B81DF9" w:rsidRPr="00D86B1B" w:rsidTr="00F620F8">
        <w:trPr>
          <w:trHeight w:val="60"/>
          <w:jc w:val="center"/>
        </w:trPr>
        <w:tc>
          <w:tcPr>
            <w:tcW w:w="54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F620F8">
            <w:pPr>
              <w:jc w:val="center"/>
              <w:rPr>
                <w:rFonts w:ascii="Times New Roman" w:hAnsi="Times New Roman" w:cs="Times New Roman"/>
                <w:b/>
                <w:sz w:val="24"/>
                <w:szCs w:val="24"/>
              </w:rPr>
            </w:pPr>
            <w:r w:rsidRPr="00D86B1B">
              <w:rPr>
                <w:rFonts w:ascii="Times New Roman" w:hAnsi="Times New Roman" w:cs="Times New Roman"/>
                <w:b/>
                <w:sz w:val="24"/>
                <w:szCs w:val="24"/>
              </w:rPr>
              <w:t xml:space="preserve">№ </w:t>
            </w:r>
          </w:p>
          <w:p w:rsidR="00B81DF9" w:rsidRPr="00D86B1B" w:rsidRDefault="00B81DF9" w:rsidP="00F620F8">
            <w:pPr>
              <w:jc w:val="center"/>
              <w:rPr>
                <w:rFonts w:ascii="Times New Roman" w:hAnsi="Times New Roman" w:cs="Times New Roman"/>
                <w:sz w:val="24"/>
                <w:szCs w:val="24"/>
              </w:rPr>
            </w:pPr>
            <w:r w:rsidRPr="00D86B1B">
              <w:rPr>
                <w:rFonts w:ascii="Times New Roman" w:hAnsi="Times New Roman" w:cs="Times New Roman"/>
                <w:b/>
                <w:sz w:val="24"/>
                <w:szCs w:val="24"/>
              </w:rPr>
              <w:t>п/п</w:t>
            </w:r>
          </w:p>
        </w:tc>
        <w:tc>
          <w:tcPr>
            <w:tcW w:w="7089"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F620F8">
            <w:pPr>
              <w:jc w:val="center"/>
              <w:rPr>
                <w:rFonts w:ascii="Times New Roman" w:hAnsi="Times New Roman" w:cs="Times New Roman"/>
                <w:sz w:val="24"/>
                <w:szCs w:val="24"/>
              </w:rPr>
            </w:pPr>
            <w:r w:rsidRPr="00D86B1B">
              <w:rPr>
                <w:rFonts w:ascii="Times New Roman" w:hAnsi="Times New Roman" w:cs="Times New Roman"/>
                <w:b/>
                <w:sz w:val="24"/>
                <w:szCs w:val="24"/>
              </w:rPr>
              <w:t>Характеристики товара</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F620F8">
            <w:pPr>
              <w:jc w:val="center"/>
              <w:rPr>
                <w:rFonts w:ascii="Times New Roman" w:hAnsi="Times New Roman" w:cs="Times New Roman"/>
                <w:sz w:val="24"/>
                <w:szCs w:val="24"/>
              </w:rPr>
            </w:pPr>
            <w:r w:rsidRPr="00D86B1B">
              <w:rPr>
                <w:rFonts w:ascii="Times New Roman" w:hAnsi="Times New Roman" w:cs="Times New Roman"/>
                <w:b/>
                <w:sz w:val="24"/>
                <w:szCs w:val="24"/>
              </w:rPr>
              <w:t>Ед. изм.</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F620F8">
            <w:pPr>
              <w:jc w:val="center"/>
              <w:rPr>
                <w:rFonts w:ascii="Times New Roman" w:hAnsi="Times New Roman" w:cs="Times New Roman"/>
                <w:b/>
                <w:sz w:val="24"/>
                <w:szCs w:val="24"/>
              </w:rPr>
            </w:pPr>
            <w:r w:rsidRPr="00D86B1B">
              <w:rPr>
                <w:rFonts w:ascii="Times New Roman" w:hAnsi="Times New Roman" w:cs="Times New Roman"/>
                <w:b/>
                <w:sz w:val="24"/>
                <w:szCs w:val="24"/>
              </w:rPr>
              <w:t>Кол-во</w:t>
            </w:r>
          </w:p>
        </w:tc>
      </w:tr>
      <w:tr w:rsidR="00B81DF9" w:rsidRPr="00D86B1B" w:rsidTr="00F620F8">
        <w:trPr>
          <w:trHeight w:val="60"/>
          <w:jc w:val="center"/>
        </w:trPr>
        <w:tc>
          <w:tcPr>
            <w:tcW w:w="54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680A27" w:rsidP="00680A27">
            <w:pPr>
              <w:jc w:val="center"/>
              <w:rPr>
                <w:rFonts w:ascii="Times New Roman" w:hAnsi="Times New Roman" w:cs="Times New Roman"/>
                <w:sz w:val="24"/>
                <w:szCs w:val="24"/>
              </w:rPr>
            </w:pPr>
            <w:r w:rsidRPr="00D86B1B">
              <w:rPr>
                <w:rFonts w:ascii="Times New Roman" w:hAnsi="Times New Roman" w:cs="Times New Roman"/>
                <w:sz w:val="24"/>
                <w:szCs w:val="24"/>
              </w:rPr>
              <w:t>1</w:t>
            </w:r>
          </w:p>
        </w:tc>
        <w:tc>
          <w:tcPr>
            <w:tcW w:w="708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B81DF9" w:rsidRPr="00D86B1B" w:rsidRDefault="00481BB8" w:rsidP="00680A27">
            <w:pPr>
              <w:rPr>
                <w:rFonts w:ascii="Times New Roman" w:hAnsi="Times New Roman" w:cs="Times New Roman"/>
                <w:sz w:val="24"/>
                <w:szCs w:val="24"/>
              </w:rPr>
            </w:pPr>
            <w:r w:rsidRPr="00D86B1B">
              <w:rPr>
                <w:rFonts w:ascii="Times New Roman" w:hAnsi="Times New Roman" w:cs="Times New Roman"/>
                <w:color w:val="000000"/>
                <w:sz w:val="24"/>
                <w:szCs w:val="24"/>
              </w:rPr>
              <w:t>Молоко питьевое (пастеризованное) с массовой долей жира от 2,5% до 6,0%, соответствие ГОСТ 31450-2013. Фасовка в нержавеющей ёмкости (не более 15 литров) или</w:t>
            </w:r>
            <w:r w:rsidRPr="00D86B1B">
              <w:rPr>
                <w:rFonts w:ascii="Times New Roman" w:hAnsi="Times New Roman" w:cs="Times New Roman"/>
                <w:bCs/>
                <w:sz w:val="24"/>
                <w:szCs w:val="24"/>
              </w:rPr>
              <w:t xml:space="preserve"> из комбинированного материала (картон, покрытый полиэтиленом) или пластиковые бутылки.</w:t>
            </w:r>
            <w:r w:rsidRPr="00D86B1B">
              <w:rPr>
                <w:rFonts w:ascii="Times New Roman" w:hAnsi="Times New Roman" w:cs="Times New Roman"/>
                <w:color w:val="000000"/>
                <w:sz w:val="24"/>
                <w:szCs w:val="24"/>
              </w:rPr>
              <w:t xml:space="preserve">   Товар, его упаковка и маркировка должны соответствовать требованиям Федерального закона от 12.06.2008 № 88-ФЗ "Технический регламент на молоко и молочную продукцию". Физико-химические показатели идентификации молочных продуктов должны соответствовать Приложению 14 технического регламента. Остаточный срок годности товара на момент поставки ≥ 80% от установленного изготовителем срока годности, но ≥ 3-х суток.</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B81DF9" w:rsidP="00680A27">
            <w:pPr>
              <w:jc w:val="center"/>
              <w:rPr>
                <w:rFonts w:ascii="Times New Roman" w:hAnsi="Times New Roman" w:cs="Times New Roman"/>
                <w:sz w:val="24"/>
                <w:szCs w:val="24"/>
              </w:rPr>
            </w:pPr>
            <w:r w:rsidRPr="00D86B1B">
              <w:rPr>
                <w:rFonts w:ascii="Times New Roman" w:hAnsi="Times New Roman" w:cs="Times New Roman"/>
                <w:sz w:val="24"/>
                <w:szCs w:val="24"/>
              </w:rPr>
              <w:t>кг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81DF9" w:rsidRPr="00D86B1B" w:rsidRDefault="00680A27" w:rsidP="00D86B1B">
            <w:pPr>
              <w:jc w:val="center"/>
              <w:rPr>
                <w:rFonts w:ascii="Times New Roman" w:hAnsi="Times New Roman" w:cs="Times New Roman"/>
                <w:sz w:val="24"/>
                <w:szCs w:val="24"/>
              </w:rPr>
            </w:pPr>
            <w:r w:rsidRPr="00D86B1B">
              <w:rPr>
                <w:rFonts w:ascii="Times New Roman" w:hAnsi="Times New Roman" w:cs="Times New Roman"/>
                <w:sz w:val="24"/>
                <w:szCs w:val="24"/>
              </w:rPr>
              <w:t>5</w:t>
            </w:r>
            <w:r w:rsidR="00D86B1B" w:rsidRPr="00D86B1B">
              <w:rPr>
                <w:rFonts w:ascii="Times New Roman" w:hAnsi="Times New Roman" w:cs="Times New Roman"/>
                <w:sz w:val="24"/>
                <w:szCs w:val="24"/>
              </w:rPr>
              <w:t>5</w:t>
            </w:r>
            <w:r w:rsidR="00481BB8" w:rsidRPr="00D86B1B">
              <w:rPr>
                <w:rFonts w:ascii="Times New Roman" w:hAnsi="Times New Roman" w:cs="Times New Roman"/>
                <w:sz w:val="24"/>
                <w:szCs w:val="24"/>
              </w:rPr>
              <w:t>0</w:t>
            </w:r>
            <w:r w:rsidR="00760DA2" w:rsidRPr="00D86B1B">
              <w:rPr>
                <w:rFonts w:ascii="Times New Roman" w:hAnsi="Times New Roman" w:cs="Times New Roman"/>
                <w:sz w:val="24"/>
                <w:szCs w:val="24"/>
              </w:rPr>
              <w:t>0</w:t>
            </w:r>
          </w:p>
        </w:tc>
      </w:tr>
      <w:tr w:rsidR="00BC77AF" w:rsidRPr="00D86B1B" w:rsidTr="00DE4120">
        <w:trPr>
          <w:trHeight w:val="60"/>
          <w:jc w:val="center"/>
        </w:trPr>
        <w:tc>
          <w:tcPr>
            <w:tcW w:w="54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BC77AF" w:rsidRPr="00D86B1B" w:rsidRDefault="00680A27" w:rsidP="00680A27">
            <w:pPr>
              <w:jc w:val="center"/>
              <w:rPr>
                <w:rFonts w:ascii="Times New Roman" w:hAnsi="Times New Roman" w:cs="Times New Roman"/>
                <w:sz w:val="24"/>
                <w:szCs w:val="24"/>
              </w:rPr>
            </w:pPr>
            <w:r w:rsidRPr="00D86B1B">
              <w:rPr>
                <w:rFonts w:ascii="Times New Roman" w:hAnsi="Times New Roman" w:cs="Times New Roman"/>
                <w:sz w:val="24"/>
                <w:szCs w:val="24"/>
              </w:rPr>
              <w:t>2</w:t>
            </w:r>
          </w:p>
        </w:tc>
        <w:tc>
          <w:tcPr>
            <w:tcW w:w="708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BC77AF" w:rsidRPr="00D86B1B" w:rsidRDefault="00BC77AF" w:rsidP="00680A27">
            <w:pPr>
              <w:rPr>
                <w:rFonts w:ascii="Times New Roman" w:hAnsi="Times New Roman" w:cs="Times New Roman"/>
                <w:sz w:val="24"/>
                <w:szCs w:val="24"/>
              </w:rPr>
            </w:pPr>
            <w:r w:rsidRPr="00D86B1B">
              <w:rPr>
                <w:rFonts w:ascii="Times New Roman" w:hAnsi="Times New Roman" w:cs="Times New Roman"/>
                <w:sz w:val="24"/>
                <w:szCs w:val="24"/>
              </w:rPr>
              <w:t>Творог    весовой, с массовой долей жира не более 9%    в соответствии с законодательством о техническом регулировании, ЕАС, ХАСП.                                                                                                                                                                                            Классический, молокосодержащий творожный продукт, внешний вид и консистенция мягкая, мажущаяся или рассыпчатая с наличием или без ощутимых частиц молочного белка, без комочков, не кислый, запах характерный для творожного изделия, фасовка-фольга, флоупак, упаковка-гофрированный картон в термоусадочную пленку, Остаточный срок годности товара на момент поставки ≥ 80% от установленного изготовителем срока годности, но ≥ 5-ти суток.</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BC77AF" w:rsidRPr="00D86B1B" w:rsidRDefault="00BC77AF" w:rsidP="00680A27">
            <w:pPr>
              <w:jc w:val="center"/>
              <w:rPr>
                <w:rFonts w:ascii="Times New Roman" w:hAnsi="Times New Roman" w:cs="Times New Roman"/>
                <w:sz w:val="24"/>
                <w:szCs w:val="24"/>
              </w:rPr>
            </w:pPr>
            <w:r w:rsidRPr="00D86B1B">
              <w:rPr>
                <w:rFonts w:ascii="Times New Roman" w:hAnsi="Times New Roman" w:cs="Times New Roman"/>
                <w:sz w:val="24"/>
                <w:szCs w:val="24"/>
              </w:rPr>
              <w:t>кг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BC77AF" w:rsidRPr="00D86B1B" w:rsidRDefault="00D86B1B" w:rsidP="00680A27">
            <w:pPr>
              <w:jc w:val="center"/>
              <w:rPr>
                <w:rFonts w:ascii="Times New Roman" w:hAnsi="Times New Roman" w:cs="Times New Roman"/>
                <w:sz w:val="24"/>
                <w:szCs w:val="24"/>
              </w:rPr>
            </w:pPr>
            <w:r w:rsidRPr="00D86B1B">
              <w:rPr>
                <w:rFonts w:ascii="Times New Roman" w:hAnsi="Times New Roman" w:cs="Times New Roman"/>
                <w:sz w:val="24"/>
                <w:szCs w:val="24"/>
              </w:rPr>
              <w:t>9</w:t>
            </w:r>
            <w:r w:rsidR="00BC77AF" w:rsidRPr="00D86B1B">
              <w:rPr>
                <w:rFonts w:ascii="Times New Roman" w:hAnsi="Times New Roman" w:cs="Times New Roman"/>
                <w:sz w:val="24"/>
                <w:szCs w:val="24"/>
              </w:rPr>
              <w:t>00</w:t>
            </w:r>
          </w:p>
        </w:tc>
      </w:tr>
      <w:tr w:rsidR="00D86B1B" w:rsidRPr="00D86B1B" w:rsidTr="00BF6F7F">
        <w:trPr>
          <w:trHeight w:val="60"/>
          <w:jc w:val="center"/>
        </w:trPr>
        <w:tc>
          <w:tcPr>
            <w:tcW w:w="54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D86B1B" w:rsidRPr="00D86B1B" w:rsidRDefault="00D86B1B" w:rsidP="00D86B1B">
            <w:pPr>
              <w:jc w:val="center"/>
              <w:rPr>
                <w:rFonts w:ascii="Times New Roman" w:hAnsi="Times New Roman" w:cs="Times New Roman"/>
                <w:sz w:val="24"/>
                <w:szCs w:val="24"/>
              </w:rPr>
            </w:pPr>
            <w:r w:rsidRPr="00D86B1B">
              <w:rPr>
                <w:rFonts w:ascii="Times New Roman" w:hAnsi="Times New Roman" w:cs="Times New Roman"/>
                <w:sz w:val="24"/>
                <w:szCs w:val="24"/>
              </w:rPr>
              <w:t>3</w:t>
            </w:r>
          </w:p>
        </w:tc>
        <w:tc>
          <w:tcPr>
            <w:tcW w:w="7089" w:type="dxa"/>
            <w:tcBorders>
              <w:top w:val="single" w:sz="4" w:space="0" w:color="00000A"/>
              <w:left w:val="single" w:sz="4" w:space="0" w:color="00000A"/>
              <w:bottom w:val="single" w:sz="4" w:space="0" w:color="00000A"/>
              <w:right w:val="single" w:sz="4" w:space="0" w:color="00000A"/>
            </w:tcBorders>
            <w:shd w:val="clear" w:color="auto" w:fill="auto"/>
            <w:tcMar>
              <w:left w:w="0" w:type="dxa"/>
            </w:tcMar>
          </w:tcPr>
          <w:p w:rsidR="00D86B1B" w:rsidRPr="00D86B1B" w:rsidRDefault="00D86B1B" w:rsidP="00D86B1B">
            <w:pPr>
              <w:rPr>
                <w:rFonts w:ascii="Times New Roman" w:hAnsi="Times New Roman" w:cs="Times New Roman"/>
                <w:sz w:val="24"/>
                <w:szCs w:val="24"/>
              </w:rPr>
            </w:pPr>
            <w:r w:rsidRPr="00D86B1B">
              <w:rPr>
                <w:rFonts w:ascii="Times New Roman" w:hAnsi="Times New Roman" w:cs="Times New Roman"/>
                <w:sz w:val="24"/>
                <w:szCs w:val="24"/>
              </w:rPr>
              <w:t>Масло сливочное несоленое, ГОСТ 32261-2013 с массовой долей жира 72,5%-82,5% высший сорт, весовое или фасованное. Товар, его упаковка и маркировка в соответствии с требованиями Федерального закона от 12.06.2008 № 88- ФЗ "Технический регламент на молоко и молочную продукцию"; СанПиН 2.3.2.1324-03 «Гигиенические требования к срокам годности и условиям хранения пищевых продуктов». Остаточный срок годности товара на момент поставки ≥ 80% от установленного изготовителем срока годности, но ≥ 5-ти суток.</w: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D86B1B" w:rsidRPr="00D86B1B" w:rsidRDefault="00D86B1B" w:rsidP="00D86B1B">
            <w:pPr>
              <w:jc w:val="center"/>
              <w:rPr>
                <w:rFonts w:ascii="Times New Roman" w:hAnsi="Times New Roman" w:cs="Times New Roman"/>
                <w:sz w:val="24"/>
                <w:szCs w:val="24"/>
              </w:rPr>
            </w:pPr>
            <w:r w:rsidRPr="00D86B1B">
              <w:rPr>
                <w:rFonts w:ascii="Times New Roman" w:hAnsi="Times New Roman" w:cs="Times New Roman"/>
                <w:sz w:val="24"/>
                <w:szCs w:val="24"/>
              </w:rPr>
              <w:t>кг</w:t>
            </w:r>
          </w:p>
        </w:tc>
        <w:tc>
          <w:tcPr>
            <w:tcW w:w="1276"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D86B1B" w:rsidRPr="00D86B1B" w:rsidRDefault="00D86B1B" w:rsidP="00D86B1B">
            <w:pPr>
              <w:jc w:val="center"/>
              <w:rPr>
                <w:rFonts w:ascii="Times New Roman" w:hAnsi="Times New Roman" w:cs="Times New Roman"/>
                <w:sz w:val="24"/>
                <w:szCs w:val="24"/>
              </w:rPr>
            </w:pPr>
            <w:r w:rsidRPr="00D86B1B">
              <w:rPr>
                <w:rFonts w:ascii="Times New Roman" w:hAnsi="Times New Roman" w:cs="Times New Roman"/>
                <w:sz w:val="24"/>
                <w:szCs w:val="24"/>
              </w:rPr>
              <w:t>350</w:t>
            </w:r>
          </w:p>
        </w:tc>
      </w:tr>
      <w:tr w:rsidR="00D86B1B" w:rsidRPr="00D86B1B" w:rsidTr="00C35A12">
        <w:trPr>
          <w:trHeight w:val="60"/>
          <w:jc w:val="center"/>
        </w:trPr>
        <w:tc>
          <w:tcPr>
            <w:tcW w:w="545" w:type="dxa"/>
            <w:tcBorders>
              <w:top w:val="single" w:sz="4" w:space="0" w:color="00000A"/>
              <w:left w:val="single" w:sz="4" w:space="0" w:color="00000A"/>
              <w:bottom w:val="single" w:sz="4" w:space="0" w:color="00000A"/>
              <w:right w:val="single" w:sz="4" w:space="0" w:color="00000A"/>
            </w:tcBorders>
            <w:shd w:val="clear" w:color="auto" w:fill="auto"/>
            <w:tcMar>
              <w:left w:w="0" w:type="dxa"/>
            </w:tcMar>
            <w:vAlign w:val="center"/>
          </w:tcPr>
          <w:p w:rsidR="00D86B1B" w:rsidRPr="00D86B1B" w:rsidRDefault="00D86B1B" w:rsidP="00D86B1B">
            <w:pPr>
              <w:jc w:val="center"/>
              <w:rPr>
                <w:rFonts w:ascii="Times New Roman" w:hAnsi="Times New Roman" w:cs="Times New Roman"/>
                <w:sz w:val="24"/>
                <w:szCs w:val="24"/>
              </w:rPr>
            </w:pPr>
            <w:r w:rsidRPr="00D86B1B">
              <w:rPr>
                <w:rFonts w:ascii="Times New Roman" w:hAnsi="Times New Roman" w:cs="Times New Roman"/>
                <w:sz w:val="24"/>
                <w:szCs w:val="24"/>
              </w:rPr>
              <w:t>4</w:t>
            </w:r>
          </w:p>
        </w:tc>
        <w:tc>
          <w:tcPr>
            <w:tcW w:w="7089" w:type="dxa"/>
            <w:tcBorders>
              <w:top w:val="single" w:sz="4" w:space="0" w:color="auto"/>
              <w:left w:val="single" w:sz="4" w:space="0" w:color="auto"/>
              <w:bottom w:val="single" w:sz="4" w:space="0" w:color="auto"/>
              <w:right w:val="single" w:sz="4" w:space="0" w:color="auto"/>
            </w:tcBorders>
            <w:shd w:val="clear" w:color="auto" w:fill="auto"/>
            <w:tcMar>
              <w:left w:w="0" w:type="dxa"/>
            </w:tcMar>
            <w:vAlign w:val="bottom"/>
          </w:tcPr>
          <w:p w:rsidR="00D86B1B" w:rsidRPr="00D86B1B" w:rsidRDefault="00D86B1B" w:rsidP="00D86B1B">
            <w:pPr>
              <w:rPr>
                <w:rFonts w:ascii="Times New Roman" w:hAnsi="Times New Roman" w:cs="Times New Roman"/>
                <w:color w:val="000000"/>
                <w:sz w:val="24"/>
                <w:szCs w:val="24"/>
              </w:rPr>
            </w:pPr>
            <w:r w:rsidRPr="00D86B1B">
              <w:rPr>
                <w:rFonts w:ascii="Times New Roman" w:eastAsia="Calibri" w:hAnsi="Times New Roman" w:cs="Times New Roman"/>
                <w:sz w:val="24"/>
                <w:szCs w:val="24"/>
              </w:rPr>
              <w:t xml:space="preserve">Сыр полутвердый (Советский или Швейцарский, или Алтайский, или Российский, или Костромской, или Ярославский, или Эстонский, или Угличский, или Латвийский), ГОСТ Р 322260-2013, сорт высший. Упаковка: пергамент или оберточная бумага, или полимерные материалы. Товар, его упаковка и маркировка в соответствии с требованиями Федерального закона от 12.06.2008 № 88- ФЗ "Технический регламент на молоко и молочную продукцию"; СанПиН 2.3.2.1324-03 «Гигиенические требования к срокам годности и условиям хранения пищевых продуктов». Остаточный срок годности товара на момент поставки ≥ 80% от установленного изготовителем срока годности, но ≥ 5-ти суток. </w:t>
            </w:r>
          </w:p>
        </w:tc>
        <w:tc>
          <w:tcPr>
            <w:tcW w:w="992" w:type="dxa"/>
            <w:tcBorders>
              <w:top w:val="single" w:sz="4" w:space="0" w:color="auto"/>
              <w:left w:val="single" w:sz="4" w:space="0" w:color="auto"/>
              <w:bottom w:val="single" w:sz="4" w:space="0" w:color="auto"/>
              <w:right w:val="single" w:sz="4" w:space="0" w:color="auto"/>
            </w:tcBorders>
            <w:shd w:val="clear" w:color="auto" w:fill="auto"/>
            <w:tcMar>
              <w:left w:w="0" w:type="dxa"/>
            </w:tcMar>
          </w:tcPr>
          <w:p w:rsidR="00D86B1B" w:rsidRPr="00D86B1B" w:rsidRDefault="00D86B1B" w:rsidP="00D86B1B">
            <w:pPr>
              <w:snapToGrid w:val="0"/>
              <w:jc w:val="center"/>
              <w:rPr>
                <w:rFonts w:ascii="Times New Roman" w:hAnsi="Times New Roman" w:cs="Times New Roman"/>
                <w:bCs/>
                <w:sz w:val="24"/>
                <w:szCs w:val="24"/>
              </w:rPr>
            </w:pPr>
            <w:r w:rsidRPr="00D86B1B">
              <w:rPr>
                <w:rFonts w:ascii="Times New Roman" w:hAnsi="Times New Roman" w:cs="Times New Roman"/>
                <w:bCs/>
                <w:sz w:val="24"/>
                <w:szCs w:val="24"/>
              </w:rPr>
              <w:t>кг</w:t>
            </w:r>
          </w:p>
        </w:tc>
        <w:tc>
          <w:tcPr>
            <w:tcW w:w="1276" w:type="dxa"/>
            <w:tcBorders>
              <w:top w:val="single" w:sz="4" w:space="0" w:color="auto"/>
              <w:left w:val="single" w:sz="4" w:space="0" w:color="auto"/>
              <w:bottom w:val="single" w:sz="4" w:space="0" w:color="auto"/>
              <w:right w:val="single" w:sz="4" w:space="0" w:color="auto"/>
            </w:tcBorders>
            <w:shd w:val="clear" w:color="auto" w:fill="auto"/>
            <w:tcMar>
              <w:left w:w="0" w:type="dxa"/>
            </w:tcMar>
          </w:tcPr>
          <w:p w:rsidR="00D86B1B" w:rsidRPr="00D86B1B" w:rsidRDefault="00D86B1B" w:rsidP="00D86B1B">
            <w:pPr>
              <w:snapToGrid w:val="0"/>
              <w:spacing w:after="60"/>
              <w:jc w:val="center"/>
              <w:rPr>
                <w:rFonts w:ascii="Times New Roman" w:hAnsi="Times New Roman" w:cs="Times New Roman"/>
                <w:bCs/>
                <w:sz w:val="24"/>
                <w:szCs w:val="24"/>
                <w:lang w:val="en-US"/>
              </w:rPr>
            </w:pPr>
            <w:r w:rsidRPr="00D86B1B">
              <w:rPr>
                <w:rFonts w:ascii="Times New Roman" w:hAnsi="Times New Roman" w:cs="Times New Roman"/>
                <w:bCs/>
                <w:sz w:val="24"/>
                <w:szCs w:val="24"/>
              </w:rPr>
              <w:t>100</w:t>
            </w:r>
          </w:p>
        </w:tc>
      </w:tr>
    </w:tbl>
    <w:p w:rsidR="00460CA1" w:rsidRDefault="00460CA1" w:rsidP="00995139">
      <w:pPr>
        <w:spacing w:after="240"/>
        <w:jc w:val="center"/>
        <w:rPr>
          <w:sz w:val="24"/>
          <w:szCs w:val="24"/>
        </w:rPr>
        <w:sectPr w:rsidR="00460CA1" w:rsidSect="0037193F">
          <w:footerReference w:type="default" r:id="rId11"/>
          <w:pgSz w:w="11906" w:h="16838" w:code="9"/>
          <w:pgMar w:top="567" w:right="709" w:bottom="567" w:left="851" w:header="709" w:footer="709" w:gutter="0"/>
          <w:cols w:space="708"/>
          <w:docGrid w:linePitch="360"/>
        </w:sectPr>
      </w:pPr>
    </w:p>
    <w:p w:rsidR="00995139" w:rsidRDefault="00995139" w:rsidP="00995139">
      <w:pPr>
        <w:spacing w:after="240"/>
        <w:rPr>
          <w:sz w:val="24"/>
          <w:szCs w:val="24"/>
        </w:rPr>
      </w:pPr>
    </w:p>
    <w:p w:rsidR="00050BC5" w:rsidRDefault="00050BC5" w:rsidP="00050BC5">
      <w:pPr>
        <w:spacing w:after="240"/>
        <w:jc w:val="right"/>
        <w:rPr>
          <w:sz w:val="24"/>
          <w:szCs w:val="24"/>
        </w:rPr>
      </w:pPr>
      <w:r>
        <w:rPr>
          <w:sz w:val="24"/>
          <w:szCs w:val="24"/>
        </w:rPr>
        <w:t>Приложение №2</w:t>
      </w:r>
    </w:p>
    <w:p w:rsidR="00050BC5" w:rsidRPr="0074619B" w:rsidRDefault="00050BC5" w:rsidP="00050BC5">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050BC5" w:rsidRDefault="00050BC5" w:rsidP="00F21AC4">
      <w:pPr>
        <w:spacing w:after="240"/>
        <w:rPr>
          <w:sz w:val="24"/>
          <w:szCs w:val="24"/>
        </w:rPr>
      </w:pPr>
    </w:p>
    <w:p w:rsidR="00050BC5" w:rsidRPr="00F21AC4" w:rsidRDefault="00050BC5" w:rsidP="00050BC5">
      <w:pPr>
        <w:spacing w:after="240"/>
        <w:jc w:val="center"/>
        <w:rPr>
          <w:sz w:val="24"/>
          <w:szCs w:val="24"/>
        </w:rPr>
      </w:pPr>
      <w:r w:rsidRPr="00F21AC4">
        <w:rPr>
          <w:color w:val="000000"/>
          <w:sz w:val="24"/>
          <w:szCs w:val="24"/>
        </w:rPr>
        <w:t>ОБОСНОВАНИЕ</w:t>
      </w:r>
      <w:r w:rsidRPr="00F21AC4">
        <w:rPr>
          <w:color w:val="000000"/>
          <w:sz w:val="24"/>
          <w:szCs w:val="24"/>
        </w:rPr>
        <w:br/>
        <w:t xml:space="preserve">начальной (максимальной) цены договора на поставку </w:t>
      </w:r>
      <w:r w:rsidR="005F1ACF">
        <w:rPr>
          <w:color w:val="000000"/>
          <w:sz w:val="24"/>
          <w:szCs w:val="24"/>
        </w:rPr>
        <w:t>продуктов питания (</w:t>
      </w:r>
      <w:r w:rsidR="003F19DB">
        <w:rPr>
          <w:color w:val="000000"/>
          <w:sz w:val="24"/>
          <w:szCs w:val="24"/>
        </w:rPr>
        <w:t>молочная продукция</w:t>
      </w:r>
      <w:r w:rsidR="00460CA1">
        <w:rPr>
          <w:color w:val="000000"/>
          <w:sz w:val="24"/>
          <w:szCs w:val="24"/>
        </w:rPr>
        <w:t>)</w:t>
      </w:r>
      <w:r w:rsidRPr="00F21AC4">
        <w:rPr>
          <w:color w:val="000000"/>
          <w:sz w:val="24"/>
          <w:szCs w:val="24"/>
        </w:rPr>
        <w:t xml:space="preserve">                                                                                                           </w:t>
      </w:r>
      <w:r w:rsidRPr="00F21AC4">
        <w:rPr>
          <w:color w:val="000000"/>
          <w:sz w:val="24"/>
          <w:szCs w:val="24"/>
        </w:rPr>
        <w:br/>
        <w:t>Используемый метод определения начальной (максимальной) цены договора - метод сопоставимых рыночных цен (анализа рынка).</w:t>
      </w:r>
    </w:p>
    <w:tbl>
      <w:tblPr>
        <w:tblStyle w:val="12"/>
        <w:tblW w:w="15451" w:type="dxa"/>
        <w:jc w:val="center"/>
        <w:tblLayout w:type="fixed"/>
        <w:tblLook w:val="04A0" w:firstRow="1" w:lastRow="0" w:firstColumn="1" w:lastColumn="0" w:noHBand="0" w:noVBand="1"/>
      </w:tblPr>
      <w:tblGrid>
        <w:gridCol w:w="568"/>
        <w:gridCol w:w="2268"/>
        <w:gridCol w:w="1417"/>
        <w:gridCol w:w="992"/>
        <w:gridCol w:w="1843"/>
        <w:gridCol w:w="2410"/>
        <w:gridCol w:w="1843"/>
        <w:gridCol w:w="1701"/>
        <w:gridCol w:w="2409"/>
      </w:tblGrid>
      <w:tr w:rsidR="00760DA2" w:rsidRPr="00D86B1B" w:rsidTr="00D86B1B">
        <w:trPr>
          <w:jc w:val="center"/>
        </w:trPr>
        <w:tc>
          <w:tcPr>
            <w:tcW w:w="568" w:type="dxa"/>
            <w:vMerge w:val="restart"/>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 п/п</w:t>
            </w:r>
          </w:p>
        </w:tc>
        <w:tc>
          <w:tcPr>
            <w:tcW w:w="2268" w:type="dxa"/>
            <w:vMerge w:val="restart"/>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Наименование товара, работы, услуги</w:t>
            </w:r>
          </w:p>
        </w:tc>
        <w:tc>
          <w:tcPr>
            <w:tcW w:w="1417" w:type="dxa"/>
            <w:vMerge w:val="restart"/>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Единица измерения</w:t>
            </w:r>
          </w:p>
        </w:tc>
        <w:tc>
          <w:tcPr>
            <w:tcW w:w="992" w:type="dxa"/>
            <w:vMerge w:val="restart"/>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кол-во</w:t>
            </w:r>
          </w:p>
        </w:tc>
        <w:tc>
          <w:tcPr>
            <w:tcW w:w="6096" w:type="dxa"/>
            <w:gridSpan w:val="3"/>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Источники информации о ценах</w:t>
            </w:r>
          </w:p>
        </w:tc>
        <w:tc>
          <w:tcPr>
            <w:tcW w:w="1701" w:type="dxa"/>
            <w:vMerge w:val="restart"/>
            <w:vAlign w:val="center"/>
          </w:tcPr>
          <w:p w:rsidR="00760DA2" w:rsidRPr="00D86B1B" w:rsidRDefault="00760DA2" w:rsidP="00050BC5">
            <w:pPr>
              <w:jc w:val="center"/>
              <w:rPr>
                <w:rFonts w:ascii="Times New Roman" w:hAnsi="Times New Roman"/>
                <w:sz w:val="24"/>
                <w:szCs w:val="24"/>
              </w:rPr>
            </w:pPr>
            <w:r w:rsidRPr="00D86B1B">
              <w:rPr>
                <w:rFonts w:ascii="Times New Roman" w:hAnsi="Times New Roman"/>
                <w:sz w:val="24"/>
                <w:szCs w:val="24"/>
              </w:rPr>
              <w:t>Средняя цена, в рублях</w:t>
            </w:r>
          </w:p>
        </w:tc>
        <w:tc>
          <w:tcPr>
            <w:tcW w:w="2409" w:type="dxa"/>
            <w:vMerge w:val="restart"/>
            <w:vAlign w:val="center"/>
          </w:tcPr>
          <w:p w:rsidR="00760DA2" w:rsidRPr="00D86B1B" w:rsidRDefault="00760DA2" w:rsidP="004F7D7B">
            <w:pPr>
              <w:jc w:val="center"/>
              <w:rPr>
                <w:rFonts w:ascii="Times New Roman" w:hAnsi="Times New Roman"/>
                <w:sz w:val="24"/>
                <w:szCs w:val="24"/>
              </w:rPr>
            </w:pPr>
            <w:r w:rsidRPr="00D86B1B">
              <w:rPr>
                <w:rFonts w:ascii="Times New Roman" w:hAnsi="Times New Roman"/>
                <w:sz w:val="24"/>
                <w:szCs w:val="24"/>
              </w:rPr>
              <w:t>Цена поставляемого товара (выполняемой работы, оказываемой услуги), определенная заказчиком, в рублях.</w:t>
            </w:r>
          </w:p>
        </w:tc>
      </w:tr>
      <w:tr w:rsidR="00760DA2" w:rsidRPr="00D86B1B" w:rsidTr="00D86B1B">
        <w:trPr>
          <w:trHeight w:val="1637"/>
          <w:jc w:val="center"/>
        </w:trPr>
        <w:tc>
          <w:tcPr>
            <w:tcW w:w="568" w:type="dxa"/>
            <w:vMerge/>
            <w:vAlign w:val="center"/>
          </w:tcPr>
          <w:p w:rsidR="00760DA2" w:rsidRPr="00D86B1B" w:rsidRDefault="00760DA2" w:rsidP="00050BC5">
            <w:pPr>
              <w:jc w:val="center"/>
              <w:rPr>
                <w:rFonts w:ascii="Times New Roman" w:hAnsi="Times New Roman"/>
                <w:sz w:val="24"/>
                <w:szCs w:val="24"/>
              </w:rPr>
            </w:pPr>
          </w:p>
        </w:tc>
        <w:tc>
          <w:tcPr>
            <w:tcW w:w="2268" w:type="dxa"/>
            <w:vMerge/>
            <w:vAlign w:val="center"/>
          </w:tcPr>
          <w:p w:rsidR="00760DA2" w:rsidRPr="00D86B1B" w:rsidRDefault="00760DA2" w:rsidP="00050BC5">
            <w:pPr>
              <w:jc w:val="center"/>
              <w:rPr>
                <w:rFonts w:ascii="Times New Roman" w:hAnsi="Times New Roman"/>
                <w:sz w:val="24"/>
                <w:szCs w:val="24"/>
              </w:rPr>
            </w:pPr>
          </w:p>
        </w:tc>
        <w:tc>
          <w:tcPr>
            <w:tcW w:w="1417" w:type="dxa"/>
            <w:vMerge/>
            <w:vAlign w:val="center"/>
          </w:tcPr>
          <w:p w:rsidR="00760DA2" w:rsidRPr="00D86B1B" w:rsidRDefault="00760DA2" w:rsidP="00050BC5">
            <w:pPr>
              <w:jc w:val="center"/>
              <w:rPr>
                <w:rFonts w:ascii="Times New Roman" w:hAnsi="Times New Roman"/>
                <w:sz w:val="24"/>
                <w:szCs w:val="24"/>
              </w:rPr>
            </w:pPr>
          </w:p>
        </w:tc>
        <w:tc>
          <w:tcPr>
            <w:tcW w:w="992" w:type="dxa"/>
            <w:vMerge/>
            <w:tcBorders>
              <w:bottom w:val="single" w:sz="4" w:space="0" w:color="auto"/>
            </w:tcBorders>
            <w:vAlign w:val="center"/>
          </w:tcPr>
          <w:p w:rsidR="00760DA2" w:rsidRPr="00D86B1B" w:rsidRDefault="00760DA2" w:rsidP="00050BC5">
            <w:pPr>
              <w:jc w:val="center"/>
              <w:rPr>
                <w:rFonts w:ascii="Times New Roman" w:hAnsi="Times New Roman"/>
                <w:sz w:val="24"/>
                <w:szCs w:val="24"/>
              </w:rPr>
            </w:pPr>
          </w:p>
        </w:tc>
        <w:tc>
          <w:tcPr>
            <w:tcW w:w="1843" w:type="dxa"/>
            <w:tcBorders>
              <w:bottom w:val="single" w:sz="4" w:space="0" w:color="auto"/>
            </w:tcBorders>
            <w:vAlign w:val="center"/>
          </w:tcPr>
          <w:p w:rsidR="00760DA2" w:rsidRPr="00D86B1B" w:rsidRDefault="00760DA2" w:rsidP="005623AC">
            <w:pPr>
              <w:jc w:val="center"/>
              <w:rPr>
                <w:rFonts w:ascii="Times New Roman" w:hAnsi="Times New Roman"/>
                <w:sz w:val="24"/>
                <w:szCs w:val="24"/>
              </w:rPr>
            </w:pPr>
            <w:r w:rsidRPr="00D86B1B">
              <w:rPr>
                <w:rFonts w:ascii="Times New Roman" w:hAnsi="Times New Roman"/>
                <w:sz w:val="24"/>
                <w:szCs w:val="24"/>
              </w:rPr>
              <w:t>Источник информации №1 коммерческое предложение, в рублях.</w:t>
            </w:r>
          </w:p>
        </w:tc>
        <w:tc>
          <w:tcPr>
            <w:tcW w:w="2410" w:type="dxa"/>
            <w:tcBorders>
              <w:bottom w:val="single" w:sz="4" w:space="0" w:color="auto"/>
            </w:tcBorders>
            <w:vAlign w:val="center"/>
          </w:tcPr>
          <w:p w:rsidR="00760DA2" w:rsidRPr="00D86B1B" w:rsidRDefault="00760DA2" w:rsidP="00E75C7A">
            <w:pPr>
              <w:jc w:val="center"/>
              <w:rPr>
                <w:rFonts w:ascii="Times New Roman" w:hAnsi="Times New Roman"/>
                <w:sz w:val="24"/>
                <w:szCs w:val="24"/>
              </w:rPr>
            </w:pPr>
            <w:r w:rsidRPr="00D86B1B">
              <w:rPr>
                <w:rFonts w:ascii="Times New Roman" w:hAnsi="Times New Roman"/>
                <w:sz w:val="24"/>
                <w:szCs w:val="24"/>
              </w:rPr>
              <w:t xml:space="preserve">Источник информации №2 </w:t>
            </w:r>
            <w:r w:rsidR="00436604" w:rsidRPr="00D86B1B">
              <w:rPr>
                <w:rFonts w:ascii="Times New Roman" w:hAnsi="Times New Roman"/>
                <w:sz w:val="24"/>
                <w:szCs w:val="24"/>
              </w:rPr>
              <w:t>коммерческое предложение</w:t>
            </w:r>
            <w:r w:rsidRPr="00D86B1B">
              <w:rPr>
                <w:rFonts w:ascii="Times New Roman" w:hAnsi="Times New Roman"/>
                <w:sz w:val="24"/>
                <w:szCs w:val="24"/>
              </w:rPr>
              <w:t xml:space="preserve">, в рублях. </w:t>
            </w:r>
          </w:p>
        </w:tc>
        <w:tc>
          <w:tcPr>
            <w:tcW w:w="1843" w:type="dxa"/>
            <w:tcBorders>
              <w:bottom w:val="single" w:sz="4" w:space="0" w:color="auto"/>
            </w:tcBorders>
            <w:vAlign w:val="center"/>
          </w:tcPr>
          <w:p w:rsidR="00760DA2" w:rsidRPr="00D86B1B" w:rsidRDefault="003D43D7" w:rsidP="00436604">
            <w:pPr>
              <w:jc w:val="center"/>
              <w:rPr>
                <w:rFonts w:ascii="Times New Roman" w:hAnsi="Times New Roman"/>
                <w:sz w:val="24"/>
                <w:szCs w:val="24"/>
              </w:rPr>
            </w:pPr>
            <w:r w:rsidRPr="00D86B1B">
              <w:rPr>
                <w:rFonts w:ascii="Times New Roman" w:hAnsi="Times New Roman"/>
                <w:sz w:val="24"/>
                <w:szCs w:val="24"/>
              </w:rPr>
              <w:t>Источник информации №3</w:t>
            </w:r>
            <w:r w:rsidR="00760DA2" w:rsidRPr="00D86B1B">
              <w:rPr>
                <w:rFonts w:ascii="Times New Roman" w:hAnsi="Times New Roman"/>
                <w:sz w:val="24"/>
                <w:szCs w:val="24"/>
              </w:rPr>
              <w:t xml:space="preserve">, </w:t>
            </w:r>
            <w:r w:rsidR="00533C97" w:rsidRPr="00D86B1B">
              <w:rPr>
                <w:rFonts w:ascii="Times New Roman" w:hAnsi="Times New Roman"/>
                <w:sz w:val="24"/>
                <w:szCs w:val="24"/>
              </w:rPr>
              <w:t>коммерческое предложение</w:t>
            </w:r>
            <w:r w:rsidRPr="00D86B1B">
              <w:rPr>
                <w:rFonts w:ascii="Times New Roman" w:hAnsi="Times New Roman"/>
                <w:sz w:val="24"/>
                <w:szCs w:val="24"/>
              </w:rPr>
              <w:t>, в рублях.</w:t>
            </w:r>
          </w:p>
        </w:tc>
        <w:tc>
          <w:tcPr>
            <w:tcW w:w="1701" w:type="dxa"/>
            <w:vMerge/>
            <w:tcBorders>
              <w:bottom w:val="single" w:sz="4" w:space="0" w:color="auto"/>
            </w:tcBorders>
            <w:vAlign w:val="center"/>
          </w:tcPr>
          <w:p w:rsidR="00760DA2" w:rsidRPr="00D86B1B" w:rsidRDefault="00760DA2" w:rsidP="00050BC5">
            <w:pPr>
              <w:jc w:val="center"/>
              <w:rPr>
                <w:rFonts w:ascii="Times New Roman" w:hAnsi="Times New Roman"/>
                <w:sz w:val="24"/>
                <w:szCs w:val="24"/>
              </w:rPr>
            </w:pPr>
          </w:p>
        </w:tc>
        <w:tc>
          <w:tcPr>
            <w:tcW w:w="2409" w:type="dxa"/>
            <w:vMerge/>
            <w:tcBorders>
              <w:bottom w:val="single" w:sz="4" w:space="0" w:color="auto"/>
            </w:tcBorders>
            <w:vAlign w:val="center"/>
          </w:tcPr>
          <w:p w:rsidR="00760DA2" w:rsidRPr="00D86B1B" w:rsidRDefault="00760DA2" w:rsidP="00050BC5">
            <w:pPr>
              <w:jc w:val="center"/>
              <w:rPr>
                <w:rFonts w:ascii="Times New Roman" w:hAnsi="Times New Roman"/>
                <w:sz w:val="24"/>
                <w:szCs w:val="24"/>
              </w:rPr>
            </w:pPr>
          </w:p>
        </w:tc>
      </w:tr>
      <w:tr w:rsidR="00D86B1B" w:rsidRPr="00D86B1B" w:rsidTr="00D86B1B">
        <w:trPr>
          <w:trHeight w:val="363"/>
          <w:jc w:val="center"/>
        </w:trPr>
        <w:tc>
          <w:tcPr>
            <w:tcW w:w="568" w:type="dxa"/>
            <w:vAlign w:val="center"/>
          </w:tcPr>
          <w:p w:rsidR="00D86B1B" w:rsidRPr="00D86B1B" w:rsidRDefault="00D86B1B" w:rsidP="00D86B1B">
            <w:pPr>
              <w:jc w:val="center"/>
              <w:rPr>
                <w:rFonts w:ascii="Times New Roman" w:hAnsi="Times New Roman"/>
                <w:sz w:val="24"/>
                <w:szCs w:val="24"/>
              </w:rPr>
            </w:pPr>
            <w:r w:rsidRPr="00D86B1B">
              <w:rPr>
                <w:rFonts w:ascii="Times New Roman" w:hAnsi="Times New Roman"/>
                <w:sz w:val="24"/>
                <w:szCs w:val="24"/>
              </w:rPr>
              <w:t>1</w:t>
            </w:r>
          </w:p>
        </w:tc>
        <w:tc>
          <w:tcPr>
            <w:tcW w:w="2268"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Молоко</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кг</w:t>
            </w:r>
          </w:p>
        </w:tc>
        <w:tc>
          <w:tcPr>
            <w:tcW w:w="992"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5500</w:t>
            </w:r>
          </w:p>
        </w:tc>
        <w:tc>
          <w:tcPr>
            <w:tcW w:w="1843"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122.00</w:t>
            </w:r>
          </w:p>
        </w:tc>
        <w:tc>
          <w:tcPr>
            <w:tcW w:w="2410"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95.00</w:t>
            </w:r>
          </w:p>
        </w:tc>
        <w:tc>
          <w:tcPr>
            <w:tcW w:w="1843"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108.00</w:t>
            </w:r>
          </w:p>
        </w:tc>
        <w:tc>
          <w:tcPr>
            <w:tcW w:w="1701"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108.33</w:t>
            </w:r>
          </w:p>
        </w:tc>
        <w:tc>
          <w:tcPr>
            <w:tcW w:w="2409"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595 815.00</w:t>
            </w:r>
          </w:p>
        </w:tc>
      </w:tr>
      <w:tr w:rsidR="00D86B1B" w:rsidRPr="00D86B1B" w:rsidTr="00D86B1B">
        <w:trPr>
          <w:trHeight w:val="363"/>
          <w:jc w:val="center"/>
        </w:trPr>
        <w:tc>
          <w:tcPr>
            <w:tcW w:w="568" w:type="dxa"/>
            <w:vAlign w:val="center"/>
          </w:tcPr>
          <w:p w:rsidR="00D86B1B" w:rsidRPr="00D86B1B" w:rsidRDefault="00D86B1B" w:rsidP="00D86B1B">
            <w:pPr>
              <w:jc w:val="center"/>
              <w:rPr>
                <w:rFonts w:ascii="Times New Roman" w:hAnsi="Times New Roman"/>
                <w:sz w:val="24"/>
                <w:szCs w:val="24"/>
              </w:rPr>
            </w:pPr>
            <w:r w:rsidRPr="00D86B1B">
              <w:rPr>
                <w:rFonts w:ascii="Times New Roman" w:hAnsi="Times New Roman"/>
                <w:sz w:val="24"/>
                <w:szCs w:val="24"/>
              </w:rPr>
              <w:t>2</w:t>
            </w:r>
          </w:p>
        </w:tc>
        <w:tc>
          <w:tcPr>
            <w:tcW w:w="2268"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Творог</w:t>
            </w:r>
          </w:p>
        </w:tc>
        <w:tc>
          <w:tcPr>
            <w:tcW w:w="1417"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кг</w:t>
            </w:r>
          </w:p>
        </w:tc>
        <w:tc>
          <w:tcPr>
            <w:tcW w:w="992"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900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410.00</w:t>
            </w:r>
          </w:p>
        </w:tc>
        <w:tc>
          <w:tcPr>
            <w:tcW w:w="2410"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400.00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405.00</w:t>
            </w:r>
          </w:p>
        </w:tc>
        <w:tc>
          <w:tcPr>
            <w:tcW w:w="1701"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405.00</w:t>
            </w:r>
          </w:p>
        </w:tc>
        <w:tc>
          <w:tcPr>
            <w:tcW w:w="2409"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364 500.00</w:t>
            </w:r>
          </w:p>
        </w:tc>
      </w:tr>
      <w:tr w:rsidR="00D86B1B" w:rsidRPr="00D86B1B" w:rsidTr="00D86B1B">
        <w:trPr>
          <w:trHeight w:val="363"/>
          <w:jc w:val="cent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3</w:t>
            </w:r>
          </w:p>
        </w:tc>
        <w:tc>
          <w:tcPr>
            <w:tcW w:w="2268" w:type="dxa"/>
            <w:tcBorders>
              <w:top w:val="single" w:sz="4" w:space="0" w:color="auto"/>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Масло слив.</w:t>
            </w:r>
          </w:p>
        </w:tc>
        <w:tc>
          <w:tcPr>
            <w:tcW w:w="1417"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кг</w:t>
            </w:r>
          </w:p>
        </w:tc>
        <w:tc>
          <w:tcPr>
            <w:tcW w:w="992"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350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1500.00</w:t>
            </w:r>
          </w:p>
        </w:tc>
        <w:tc>
          <w:tcPr>
            <w:tcW w:w="2410"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1400.00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1130.00</w:t>
            </w:r>
          </w:p>
        </w:tc>
        <w:tc>
          <w:tcPr>
            <w:tcW w:w="1701"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1343.33</w:t>
            </w:r>
          </w:p>
        </w:tc>
        <w:tc>
          <w:tcPr>
            <w:tcW w:w="2409"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470 165.50</w:t>
            </w:r>
          </w:p>
        </w:tc>
      </w:tr>
      <w:tr w:rsidR="00D86B1B" w:rsidRPr="00D86B1B" w:rsidTr="00D86B1B">
        <w:trPr>
          <w:trHeight w:val="363"/>
          <w:jc w:val="center"/>
        </w:trPr>
        <w:tc>
          <w:tcPr>
            <w:tcW w:w="568"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4</w:t>
            </w:r>
          </w:p>
        </w:tc>
        <w:tc>
          <w:tcPr>
            <w:tcW w:w="2268"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Сыр</w:t>
            </w:r>
          </w:p>
        </w:tc>
        <w:tc>
          <w:tcPr>
            <w:tcW w:w="1417" w:type="dxa"/>
            <w:tcBorders>
              <w:top w:val="nil"/>
              <w:left w:val="single" w:sz="4" w:space="0" w:color="auto"/>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кг</w:t>
            </w:r>
          </w:p>
        </w:tc>
        <w:tc>
          <w:tcPr>
            <w:tcW w:w="992"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100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1450.00</w:t>
            </w:r>
          </w:p>
        </w:tc>
        <w:tc>
          <w:tcPr>
            <w:tcW w:w="2410"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850.00</w:t>
            </w:r>
          </w:p>
        </w:tc>
        <w:tc>
          <w:tcPr>
            <w:tcW w:w="1843"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855.00</w:t>
            </w:r>
          </w:p>
        </w:tc>
        <w:tc>
          <w:tcPr>
            <w:tcW w:w="1701"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1051.67</w:t>
            </w:r>
          </w:p>
        </w:tc>
        <w:tc>
          <w:tcPr>
            <w:tcW w:w="2409" w:type="dxa"/>
            <w:tcBorders>
              <w:top w:val="nil"/>
              <w:left w:val="nil"/>
              <w:bottom w:val="single" w:sz="4" w:space="0" w:color="auto"/>
              <w:right w:val="single" w:sz="4" w:space="0" w:color="auto"/>
            </w:tcBorders>
            <w:shd w:val="clear" w:color="auto" w:fill="auto"/>
            <w:vAlign w:val="center"/>
          </w:tcPr>
          <w:p w:rsidR="00D86B1B" w:rsidRPr="00D86B1B" w:rsidRDefault="00D86B1B" w:rsidP="00D86B1B">
            <w:pPr>
              <w:jc w:val="center"/>
              <w:rPr>
                <w:rFonts w:ascii="Times New Roman" w:hAnsi="Times New Roman"/>
                <w:color w:val="000000"/>
                <w:sz w:val="24"/>
                <w:szCs w:val="24"/>
              </w:rPr>
            </w:pPr>
            <w:r w:rsidRPr="00D86B1B">
              <w:rPr>
                <w:rFonts w:ascii="Times New Roman" w:hAnsi="Times New Roman"/>
                <w:color w:val="000000"/>
                <w:sz w:val="24"/>
                <w:szCs w:val="24"/>
              </w:rPr>
              <w:t>105 167.00</w:t>
            </w:r>
          </w:p>
        </w:tc>
      </w:tr>
      <w:tr w:rsidR="00760DA2" w:rsidRPr="00D86B1B" w:rsidTr="00D86B1B">
        <w:trPr>
          <w:trHeight w:val="362"/>
          <w:jc w:val="center"/>
        </w:trPr>
        <w:tc>
          <w:tcPr>
            <w:tcW w:w="568" w:type="dxa"/>
            <w:vAlign w:val="center"/>
          </w:tcPr>
          <w:p w:rsidR="00760DA2" w:rsidRPr="00D86B1B" w:rsidRDefault="00760DA2" w:rsidP="00F21AC4">
            <w:pPr>
              <w:jc w:val="center"/>
              <w:rPr>
                <w:rFonts w:ascii="Times New Roman" w:hAnsi="Times New Roman"/>
                <w:b/>
                <w:sz w:val="24"/>
                <w:szCs w:val="24"/>
              </w:rPr>
            </w:pPr>
          </w:p>
        </w:tc>
        <w:tc>
          <w:tcPr>
            <w:tcW w:w="2268" w:type="dxa"/>
            <w:vAlign w:val="center"/>
          </w:tcPr>
          <w:p w:rsidR="00760DA2" w:rsidRPr="00D86B1B" w:rsidRDefault="00760DA2" w:rsidP="00F21AC4">
            <w:pPr>
              <w:jc w:val="center"/>
              <w:rPr>
                <w:rFonts w:ascii="Times New Roman" w:hAnsi="Times New Roman"/>
                <w:b/>
                <w:sz w:val="24"/>
                <w:szCs w:val="24"/>
              </w:rPr>
            </w:pPr>
            <w:r w:rsidRPr="00D86B1B">
              <w:rPr>
                <w:rFonts w:ascii="Times New Roman" w:hAnsi="Times New Roman"/>
                <w:b/>
                <w:sz w:val="24"/>
                <w:szCs w:val="24"/>
              </w:rPr>
              <w:t>Итого:</w:t>
            </w:r>
          </w:p>
        </w:tc>
        <w:tc>
          <w:tcPr>
            <w:tcW w:w="1417" w:type="dxa"/>
            <w:vAlign w:val="center"/>
          </w:tcPr>
          <w:p w:rsidR="00760DA2" w:rsidRPr="00D86B1B" w:rsidRDefault="00760DA2" w:rsidP="0007638A">
            <w:pPr>
              <w:jc w:val="center"/>
              <w:rPr>
                <w:rFonts w:ascii="Times New Roman" w:hAnsi="Times New Roman"/>
                <w:b/>
                <w:sz w:val="24"/>
                <w:szCs w:val="24"/>
              </w:rPr>
            </w:pPr>
          </w:p>
        </w:tc>
        <w:tc>
          <w:tcPr>
            <w:tcW w:w="992" w:type="dxa"/>
            <w:tcBorders>
              <w:top w:val="single" w:sz="4" w:space="0" w:color="auto"/>
            </w:tcBorders>
            <w:vAlign w:val="center"/>
          </w:tcPr>
          <w:p w:rsidR="00760DA2" w:rsidRPr="00D86B1B" w:rsidRDefault="00760DA2" w:rsidP="00E42DB4">
            <w:pPr>
              <w:jc w:val="center"/>
              <w:rPr>
                <w:rFonts w:ascii="Times New Roman" w:hAnsi="Times New Roman"/>
                <w:b/>
                <w:sz w:val="24"/>
                <w:szCs w:val="24"/>
              </w:rPr>
            </w:pPr>
          </w:p>
        </w:tc>
        <w:tc>
          <w:tcPr>
            <w:tcW w:w="1843" w:type="dxa"/>
            <w:tcBorders>
              <w:top w:val="single" w:sz="4" w:space="0" w:color="auto"/>
            </w:tcBorders>
            <w:vAlign w:val="center"/>
          </w:tcPr>
          <w:p w:rsidR="00760DA2" w:rsidRPr="00D86B1B" w:rsidRDefault="00760DA2" w:rsidP="00E42DB4">
            <w:pPr>
              <w:jc w:val="center"/>
              <w:rPr>
                <w:rFonts w:ascii="Times New Roman" w:hAnsi="Times New Roman"/>
                <w:b/>
                <w:sz w:val="24"/>
                <w:szCs w:val="24"/>
              </w:rPr>
            </w:pPr>
          </w:p>
        </w:tc>
        <w:tc>
          <w:tcPr>
            <w:tcW w:w="2410" w:type="dxa"/>
            <w:tcBorders>
              <w:top w:val="single" w:sz="4" w:space="0" w:color="auto"/>
            </w:tcBorders>
            <w:vAlign w:val="center"/>
          </w:tcPr>
          <w:p w:rsidR="00760DA2" w:rsidRPr="00D86B1B" w:rsidRDefault="00760DA2" w:rsidP="00E42DB4">
            <w:pPr>
              <w:jc w:val="center"/>
              <w:rPr>
                <w:rFonts w:ascii="Times New Roman" w:hAnsi="Times New Roman"/>
                <w:b/>
                <w:sz w:val="24"/>
                <w:szCs w:val="24"/>
              </w:rPr>
            </w:pPr>
          </w:p>
        </w:tc>
        <w:tc>
          <w:tcPr>
            <w:tcW w:w="1843" w:type="dxa"/>
            <w:tcBorders>
              <w:top w:val="single" w:sz="4" w:space="0" w:color="auto"/>
            </w:tcBorders>
            <w:vAlign w:val="center"/>
          </w:tcPr>
          <w:p w:rsidR="00760DA2" w:rsidRPr="00D86B1B" w:rsidRDefault="00760DA2" w:rsidP="00E42DB4">
            <w:pPr>
              <w:jc w:val="center"/>
              <w:rPr>
                <w:rFonts w:ascii="Times New Roman" w:hAnsi="Times New Roman"/>
                <w:b/>
                <w:sz w:val="24"/>
                <w:szCs w:val="24"/>
              </w:rPr>
            </w:pPr>
          </w:p>
        </w:tc>
        <w:tc>
          <w:tcPr>
            <w:tcW w:w="1701" w:type="dxa"/>
            <w:tcBorders>
              <w:top w:val="single" w:sz="4" w:space="0" w:color="auto"/>
            </w:tcBorders>
            <w:vAlign w:val="center"/>
          </w:tcPr>
          <w:p w:rsidR="00760DA2" w:rsidRPr="00D86B1B" w:rsidRDefault="00760DA2" w:rsidP="00E42DB4">
            <w:pPr>
              <w:jc w:val="center"/>
              <w:rPr>
                <w:rFonts w:ascii="Times New Roman" w:hAnsi="Times New Roman"/>
                <w:b/>
                <w:sz w:val="24"/>
                <w:szCs w:val="24"/>
              </w:rPr>
            </w:pPr>
          </w:p>
        </w:tc>
        <w:tc>
          <w:tcPr>
            <w:tcW w:w="2409" w:type="dxa"/>
            <w:tcBorders>
              <w:top w:val="single" w:sz="4" w:space="0" w:color="auto"/>
            </w:tcBorders>
            <w:vAlign w:val="center"/>
          </w:tcPr>
          <w:p w:rsidR="00760DA2" w:rsidRPr="00D86B1B" w:rsidRDefault="00D86B1B" w:rsidP="00E42DB4">
            <w:pPr>
              <w:jc w:val="center"/>
              <w:rPr>
                <w:rFonts w:ascii="Times New Roman" w:hAnsi="Times New Roman"/>
                <w:b/>
                <w:color w:val="000000"/>
                <w:sz w:val="24"/>
                <w:szCs w:val="24"/>
              </w:rPr>
            </w:pPr>
            <w:r>
              <w:rPr>
                <w:rFonts w:ascii="Times New Roman" w:hAnsi="Times New Roman"/>
                <w:b/>
                <w:color w:val="000000"/>
                <w:sz w:val="24"/>
                <w:szCs w:val="24"/>
              </w:rPr>
              <w:t>1 535 647,50</w:t>
            </w:r>
          </w:p>
        </w:tc>
      </w:tr>
    </w:tbl>
    <w:p w:rsidR="00050BC5" w:rsidRDefault="00050BC5" w:rsidP="00050BC5">
      <w:pPr>
        <w:spacing w:after="160" w:line="259" w:lineRule="auto"/>
        <w:rPr>
          <w:rFonts w:eastAsia="Calibri"/>
          <w:b/>
          <w:sz w:val="24"/>
          <w:szCs w:val="24"/>
          <w:lang w:eastAsia="en-US"/>
        </w:rPr>
      </w:pPr>
    </w:p>
    <w:p w:rsidR="00D90A59" w:rsidRPr="00C25618" w:rsidRDefault="00D90A59" w:rsidP="00050BC5">
      <w:pPr>
        <w:spacing w:after="160" w:line="259" w:lineRule="auto"/>
        <w:rPr>
          <w:rFonts w:eastAsia="Calibri"/>
          <w:b/>
          <w:sz w:val="24"/>
          <w:szCs w:val="24"/>
          <w:lang w:eastAsia="en-US"/>
        </w:rPr>
      </w:pPr>
    </w:p>
    <w:p w:rsidR="00760DA2" w:rsidRPr="007156F0" w:rsidRDefault="00050BC5" w:rsidP="00760DA2">
      <w:pPr>
        <w:rPr>
          <w:rFonts w:eastAsia="Calibri"/>
          <w:sz w:val="24"/>
          <w:szCs w:val="24"/>
          <w:lang w:eastAsia="en-US"/>
        </w:rPr>
      </w:pPr>
      <w:r w:rsidRPr="00050BC5">
        <w:rPr>
          <w:rFonts w:eastAsia="Calibri"/>
          <w:sz w:val="24"/>
          <w:szCs w:val="24"/>
          <w:lang w:eastAsia="en-US"/>
        </w:rPr>
        <w:t>Заказчиком установлена начальная (максимальная) це</w:t>
      </w:r>
      <w:r w:rsidR="007F1ABB">
        <w:rPr>
          <w:rFonts w:eastAsia="Calibri"/>
          <w:sz w:val="24"/>
          <w:szCs w:val="24"/>
          <w:lang w:eastAsia="en-US"/>
        </w:rPr>
        <w:t xml:space="preserve">на </w:t>
      </w:r>
      <w:r w:rsidR="00A41997">
        <w:rPr>
          <w:rFonts w:eastAsia="Calibri"/>
          <w:sz w:val="24"/>
          <w:szCs w:val="24"/>
          <w:lang w:eastAsia="en-US"/>
        </w:rPr>
        <w:t>договора</w:t>
      </w:r>
      <w:r w:rsidR="007F1ABB">
        <w:rPr>
          <w:rFonts w:eastAsia="Calibri"/>
          <w:sz w:val="24"/>
          <w:szCs w:val="24"/>
          <w:lang w:eastAsia="en-US"/>
        </w:rPr>
        <w:t xml:space="preserve"> в размере </w:t>
      </w:r>
      <w:r w:rsidR="00D86B1B">
        <w:rPr>
          <w:rFonts w:eastAsia="Calibri"/>
          <w:sz w:val="24"/>
          <w:szCs w:val="24"/>
          <w:lang w:eastAsia="en-US"/>
        </w:rPr>
        <w:t>1 535 647,50</w:t>
      </w:r>
      <w:r w:rsidR="0007638A">
        <w:rPr>
          <w:b/>
          <w:color w:val="000000"/>
          <w:sz w:val="24"/>
          <w:szCs w:val="24"/>
        </w:rPr>
        <w:t xml:space="preserve"> </w:t>
      </w:r>
      <w:r w:rsidR="000B5B23">
        <w:rPr>
          <w:rFonts w:eastAsia="Calibri"/>
          <w:sz w:val="24"/>
          <w:szCs w:val="24"/>
          <w:lang w:eastAsia="en-US"/>
        </w:rPr>
        <w:t>рублей</w:t>
      </w:r>
      <w:r w:rsidRPr="00050BC5">
        <w:rPr>
          <w:rFonts w:eastAsia="Calibri"/>
          <w:sz w:val="24"/>
          <w:szCs w:val="24"/>
          <w:lang w:eastAsia="en-US"/>
        </w:rPr>
        <w:t>.</w:t>
      </w:r>
    </w:p>
    <w:p w:rsidR="00460CA1" w:rsidRPr="00760DA2" w:rsidRDefault="00460CA1" w:rsidP="00760DA2">
      <w:pPr>
        <w:rPr>
          <w:sz w:val="24"/>
          <w:szCs w:val="24"/>
        </w:rPr>
        <w:sectPr w:rsidR="00460CA1" w:rsidRPr="00760DA2" w:rsidSect="00460CA1">
          <w:pgSz w:w="16838" w:h="11906" w:orient="landscape" w:code="9"/>
          <w:pgMar w:top="851" w:right="567" w:bottom="709" w:left="567" w:header="709" w:footer="709" w:gutter="0"/>
          <w:cols w:space="708"/>
          <w:docGrid w:linePitch="360"/>
        </w:sectPr>
      </w:pPr>
    </w:p>
    <w:p w:rsidR="00F21AC4" w:rsidRDefault="00F21AC4" w:rsidP="0037193F">
      <w:pPr>
        <w:rPr>
          <w:sz w:val="24"/>
          <w:szCs w:val="24"/>
        </w:rPr>
      </w:pPr>
    </w:p>
    <w:p w:rsidR="00083B41" w:rsidRDefault="00083B41" w:rsidP="00083B41">
      <w:pPr>
        <w:spacing w:after="240"/>
        <w:jc w:val="right"/>
        <w:rPr>
          <w:sz w:val="24"/>
          <w:szCs w:val="24"/>
        </w:rPr>
      </w:pPr>
      <w:r>
        <w:rPr>
          <w:sz w:val="24"/>
          <w:szCs w:val="24"/>
        </w:rPr>
        <w:t>Приложение №3</w:t>
      </w:r>
    </w:p>
    <w:p w:rsidR="00083B41" w:rsidRPr="00083B41" w:rsidRDefault="00083B41" w:rsidP="00083B41">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 </w:t>
      </w:r>
    </w:p>
    <w:p w:rsidR="00DB2908" w:rsidRPr="00DB2908" w:rsidRDefault="00DB2908" w:rsidP="00DB2908">
      <w:pPr>
        <w:keepNext/>
        <w:spacing w:before="240" w:after="60"/>
        <w:jc w:val="center"/>
        <w:outlineLvl w:val="3"/>
        <w:rPr>
          <w:b/>
          <w:sz w:val="28"/>
          <w:szCs w:val="24"/>
        </w:rPr>
      </w:pPr>
      <w:r w:rsidRPr="00DB2908">
        <w:rPr>
          <w:b/>
          <w:sz w:val="28"/>
          <w:szCs w:val="24"/>
        </w:rPr>
        <w:t xml:space="preserve">Договор №  </w:t>
      </w:r>
    </w:p>
    <w:p w:rsidR="00DB2908" w:rsidRPr="00DB2908" w:rsidRDefault="00DB2908" w:rsidP="00DB2908">
      <w:pPr>
        <w:keepNext/>
        <w:spacing w:before="240" w:after="60"/>
        <w:jc w:val="center"/>
        <w:outlineLvl w:val="3"/>
        <w:rPr>
          <w:b/>
          <w:sz w:val="28"/>
          <w:szCs w:val="24"/>
        </w:rPr>
      </w:pPr>
      <w:r w:rsidRPr="00DB2908">
        <w:rPr>
          <w:b/>
          <w:sz w:val="28"/>
          <w:szCs w:val="24"/>
        </w:rPr>
        <w:t>на пос</w:t>
      </w:r>
      <w:r w:rsidR="00995139">
        <w:rPr>
          <w:b/>
          <w:sz w:val="28"/>
          <w:szCs w:val="24"/>
        </w:rPr>
        <w:t>тавк</w:t>
      </w:r>
      <w:r w:rsidR="005F1ACF">
        <w:rPr>
          <w:b/>
          <w:sz w:val="28"/>
          <w:szCs w:val="24"/>
        </w:rPr>
        <w:t>у продуктов питания (</w:t>
      </w:r>
      <w:r w:rsidR="00D86B1B">
        <w:rPr>
          <w:b/>
          <w:sz w:val="28"/>
          <w:szCs w:val="24"/>
        </w:rPr>
        <w:t>молочная продукция</w:t>
      </w:r>
      <w:r w:rsidRPr="00DB2908">
        <w:rPr>
          <w:b/>
          <w:sz w:val="28"/>
          <w:szCs w:val="24"/>
        </w:rPr>
        <w:t>)</w:t>
      </w:r>
    </w:p>
    <w:p w:rsidR="00DB2908" w:rsidRPr="00DB2908" w:rsidRDefault="00DB2908" w:rsidP="00DB2908">
      <w:pPr>
        <w:jc w:val="center"/>
        <w:rPr>
          <w:sz w:val="28"/>
          <w:szCs w:val="24"/>
        </w:rPr>
      </w:pPr>
    </w:p>
    <w:p w:rsidR="00DB2908" w:rsidRPr="00DB2908" w:rsidRDefault="00DB2908" w:rsidP="00DB2908">
      <w:pPr>
        <w:spacing w:after="200"/>
        <w:rPr>
          <w:sz w:val="24"/>
          <w:szCs w:val="24"/>
        </w:rPr>
      </w:pPr>
      <w:r w:rsidRPr="00DB2908">
        <w:rPr>
          <w:sz w:val="24"/>
          <w:szCs w:val="24"/>
        </w:rPr>
        <w:t>г. Липецк</w:t>
      </w:r>
      <w:r w:rsidRPr="00DB2908">
        <w:rPr>
          <w:sz w:val="24"/>
          <w:szCs w:val="24"/>
        </w:rPr>
        <w:tab/>
      </w:r>
      <w:r w:rsidRPr="00DB2908">
        <w:rPr>
          <w:sz w:val="24"/>
          <w:szCs w:val="24"/>
        </w:rPr>
        <w:tab/>
      </w:r>
      <w:r w:rsidRPr="00DB2908">
        <w:rPr>
          <w:sz w:val="24"/>
          <w:szCs w:val="24"/>
        </w:rPr>
        <w:tab/>
      </w:r>
      <w:r w:rsidRPr="00DB2908">
        <w:rPr>
          <w:sz w:val="24"/>
          <w:szCs w:val="24"/>
        </w:rPr>
        <w:tab/>
      </w:r>
      <w:r w:rsidRPr="00DB2908">
        <w:rPr>
          <w:sz w:val="24"/>
          <w:szCs w:val="24"/>
        </w:rPr>
        <w:tab/>
        <w:t xml:space="preserve">                        </w:t>
      </w:r>
      <w:r w:rsidRPr="00DB2908">
        <w:rPr>
          <w:sz w:val="24"/>
          <w:szCs w:val="24"/>
        </w:rPr>
        <w:tab/>
        <w:t xml:space="preserve">            ________________ г.</w:t>
      </w:r>
    </w:p>
    <w:p w:rsidR="00DB2908" w:rsidRPr="00DB2908" w:rsidRDefault="00DB2908" w:rsidP="00DB2908">
      <w:pPr>
        <w:tabs>
          <w:tab w:val="left" w:pos="540"/>
          <w:tab w:val="left" w:pos="900"/>
        </w:tabs>
        <w:ind w:left="170" w:right="57" w:firstLine="709"/>
        <w:jc w:val="both"/>
        <w:rPr>
          <w:b/>
          <w:sz w:val="24"/>
          <w:szCs w:val="28"/>
        </w:rPr>
      </w:pPr>
      <w:r w:rsidRPr="00DB2908">
        <w:rPr>
          <w:b/>
          <w:sz w:val="24"/>
          <w:szCs w:val="24"/>
        </w:rPr>
        <w:t xml:space="preserve">Муниципальное автономное дошкольное образовательное учреждение </w:t>
      </w:r>
      <w:r w:rsidR="00737F34">
        <w:rPr>
          <w:b/>
          <w:sz w:val="24"/>
          <w:szCs w:val="24"/>
        </w:rPr>
        <w:t>№ 4</w:t>
      </w:r>
      <w:r w:rsidRPr="00DB2908">
        <w:rPr>
          <w:b/>
          <w:sz w:val="24"/>
          <w:szCs w:val="24"/>
        </w:rPr>
        <w:t xml:space="preserve"> г</w:t>
      </w:r>
      <w:r w:rsidR="00737F34">
        <w:rPr>
          <w:b/>
          <w:sz w:val="24"/>
          <w:szCs w:val="24"/>
        </w:rPr>
        <w:t>орода</w:t>
      </w:r>
      <w:r w:rsidRPr="00DB2908">
        <w:rPr>
          <w:b/>
          <w:sz w:val="24"/>
          <w:szCs w:val="24"/>
        </w:rPr>
        <w:t xml:space="preserve"> Липецка</w:t>
      </w:r>
      <w:r w:rsidRPr="00DB2908">
        <w:rPr>
          <w:sz w:val="24"/>
          <w:szCs w:val="24"/>
        </w:rPr>
        <w:t>, именуемое в дальнейшем «Заказчик</w:t>
      </w:r>
      <w:r w:rsidRPr="00DB2908">
        <w:rPr>
          <w:b/>
          <w:sz w:val="24"/>
          <w:szCs w:val="24"/>
        </w:rPr>
        <w:t xml:space="preserve">», в лице заведующей </w:t>
      </w:r>
      <w:r w:rsidR="00737F34">
        <w:rPr>
          <w:b/>
          <w:sz w:val="24"/>
          <w:szCs w:val="24"/>
        </w:rPr>
        <w:t>Грибковой Натальи Юрьевны</w:t>
      </w:r>
      <w:r w:rsidRPr="00DB2908">
        <w:rPr>
          <w:sz w:val="24"/>
          <w:szCs w:val="24"/>
        </w:rPr>
        <w:t xml:space="preserve">, действующей на основании </w:t>
      </w:r>
      <w:r w:rsidRPr="00DB2908">
        <w:rPr>
          <w:b/>
          <w:sz w:val="24"/>
          <w:szCs w:val="24"/>
        </w:rPr>
        <w:t>Устава</w:t>
      </w:r>
      <w:r w:rsidRPr="00DB2908">
        <w:rPr>
          <w:sz w:val="24"/>
          <w:szCs w:val="24"/>
        </w:rPr>
        <w:t xml:space="preserve"> с одной стороны и</w:t>
      </w:r>
      <w:r w:rsidRPr="00DB2908">
        <w:rPr>
          <w:b/>
          <w:sz w:val="24"/>
          <w:szCs w:val="24"/>
        </w:rPr>
        <w:t xml:space="preserve"> </w:t>
      </w:r>
      <w:r w:rsidRPr="00DB2908">
        <w:rPr>
          <w:b/>
          <w:bCs/>
          <w:sz w:val="24"/>
          <w:szCs w:val="24"/>
        </w:rPr>
        <w:t>________________</w:t>
      </w:r>
      <w:r w:rsidRPr="00DB2908">
        <w:rPr>
          <w:rFonts w:ascii="Calibri" w:hAnsi="Calibri"/>
          <w:bCs/>
          <w:sz w:val="24"/>
          <w:szCs w:val="24"/>
        </w:rPr>
        <w:t xml:space="preserve">, </w:t>
      </w:r>
      <w:r w:rsidRPr="00DB2908">
        <w:rPr>
          <w:bCs/>
          <w:sz w:val="24"/>
          <w:szCs w:val="24"/>
        </w:rPr>
        <w:t xml:space="preserve">именуемый в дальнейшем «Поставщик», </w:t>
      </w:r>
      <w:r w:rsidRPr="00DB2908">
        <w:rPr>
          <w:sz w:val="24"/>
          <w:szCs w:val="24"/>
        </w:rPr>
        <w:t xml:space="preserve">в лице _______________________________, действующего </w:t>
      </w:r>
      <w:r w:rsidRPr="00DB2908">
        <w:rPr>
          <w:bCs/>
          <w:sz w:val="24"/>
          <w:szCs w:val="24"/>
        </w:rPr>
        <w:t>на основании __________________________</w:t>
      </w:r>
      <w:r w:rsidRPr="00DB2908">
        <w:rPr>
          <w:sz w:val="24"/>
          <w:szCs w:val="24"/>
        </w:rPr>
        <w:t xml:space="preserve"> с соблюдением требований Федерального закона от 18.07.2011 г. № 223-ФЗ "О закупках товаров, работ, услуг отдельными видами юридических лиц", Положения о закупке товаров, работ, услуг </w:t>
      </w:r>
      <w:r w:rsidRPr="00DB2908">
        <w:rPr>
          <w:sz w:val="24"/>
          <w:szCs w:val="28"/>
        </w:rPr>
        <w:t xml:space="preserve">Муниципального автономного дошкольного образовательного учреждения № </w:t>
      </w:r>
      <w:r w:rsidR="00F26D20">
        <w:rPr>
          <w:sz w:val="24"/>
          <w:szCs w:val="28"/>
        </w:rPr>
        <w:t>4 города</w:t>
      </w:r>
      <w:r w:rsidRPr="00DB2908">
        <w:rPr>
          <w:sz w:val="24"/>
          <w:szCs w:val="28"/>
        </w:rPr>
        <w:t xml:space="preserve"> Липецка, з</w:t>
      </w:r>
      <w:r w:rsidRPr="00DB2908">
        <w:rPr>
          <w:sz w:val="24"/>
          <w:szCs w:val="24"/>
        </w:rPr>
        <w:t xml:space="preserve">аключили настоящий договор о нижеследующем:                                                                                                                                                                                                                                                                                                           </w:t>
      </w:r>
    </w:p>
    <w:p w:rsidR="00DB2908" w:rsidRPr="00DB2908" w:rsidRDefault="00DB2908" w:rsidP="00DB2908">
      <w:pPr>
        <w:numPr>
          <w:ilvl w:val="0"/>
          <w:numId w:val="3"/>
        </w:numPr>
        <w:jc w:val="center"/>
        <w:rPr>
          <w:b/>
          <w:sz w:val="24"/>
          <w:szCs w:val="24"/>
        </w:rPr>
      </w:pPr>
      <w:r w:rsidRPr="00DB2908">
        <w:rPr>
          <w:b/>
          <w:sz w:val="24"/>
          <w:szCs w:val="24"/>
        </w:rPr>
        <w:t>Предмет договора.</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Поставщик обязуется поставить товар Заказчику, в соответствии со спецификацией (Приложение № 1), являющейся неотъемлемой частью договора, а Заказчик обязуется принять и оплатить товар.</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В случае, если Поставщик произвел доставку Заказчику не заказанного товара (по количеству, по качеству, по номенклатуре) Заказчик не обязан принимать товар, а если товар принят на временное хранение - не обязан производить его оплату, штрафные санкции за несвоевременную оплату при этом не начисляются, право собственности на товар не переходит. Заказчик при этом не вправе вскрывать упаковку товара (использовать товар) без письменного разрешения Поставщика. В случае, если принятый таким образом товар хранится у Заказчика более недели и в этот срок не вывезен Поставщиком, Заказчик вправе установить плату за хранение на своем складе товара, принадлежащего Поставщику. В случае, если в срок более шести месяцев доставленный Поставщиком на склад Заказчика без подтверждения необходимости и финансирования закупки товар остается невостребованным Заказчиком по причине отсутствия необходимости в нем и финансирования, не вывезен Поставщиком, а также Поставщик не производит установленную Заказчиком оплату за хранение товара, товар переходит в собственность Заказчика без произведения оплаты стоимости товара.</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Поставщик согласен с тем, что в случае изменения потребности Заказчика в товаре, Заказчик вправе в ходе исполнения договора изменить не более чем на десять процентов предусмотренное договором количество товара, подлежащее поставке. При этом по соглашению сторон допускается изменение с учетом положений бюджетного законодательства Российской Федерации цены договора пропорционально дополнительному количеству товара, исходя из установленной в договоре цены единицы товара, но не более чем на десять процентов цены договора. При уменьшении предусмотренного договором количества товара, Стороны договора обязаны уменьшить цену договора исходя из цены единицы товара.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 xml:space="preserve">Независимо от п. 1.4. настоящего договора, в случае появления дополнительной потребности у Заказчика, при заключении договора Заказчик по согласованию с Поставщиком может увеличить количество товара на сумму, не превышающую разницы между ценой договора, предложенной таким Поставщиком, и начальной (максимальной) ценой договора (ценой лота). </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 xml:space="preserve">Об изменении потребности Заказчик сообщает Поставщику в пятидневный срок со дня выявления такого изменения потребности, при этом сделка об уменьшении (увеличении) </w:t>
      </w:r>
      <w:r w:rsidRPr="00DB2908">
        <w:rPr>
          <w:sz w:val="24"/>
          <w:szCs w:val="24"/>
        </w:rPr>
        <w:lastRenderedPageBreak/>
        <w:t>количества товара оформляется в виде дополнительного соглашения к настоящему договору. Указанное дополнительное соглашение не изменяет условий настоящего договора за исключением суммы договора, количества подлежащего поставке товара, срока поставки дополнительного количества товара (в случае увеличения количества товара.</w:t>
      </w:r>
    </w:p>
    <w:p w:rsidR="00DB2908" w:rsidRPr="00DB2908" w:rsidRDefault="00DB2908" w:rsidP="00DB2908">
      <w:pPr>
        <w:ind w:firstLine="654"/>
        <w:jc w:val="both"/>
        <w:rPr>
          <w:sz w:val="24"/>
          <w:szCs w:val="24"/>
        </w:rPr>
      </w:pPr>
      <w:r w:rsidRPr="00DB2908">
        <w:rPr>
          <w:sz w:val="24"/>
          <w:szCs w:val="24"/>
        </w:rPr>
        <w:t>Проект дополнительного соглашения об увеличении количества товара к поставке составляется одной из Сторон с согласованием срока поставки с другой Стороной и предоставляется Заказчику не позднее поставки первой партии дополнительного количества товара в случае увеличения количества товара.</w:t>
      </w:r>
    </w:p>
    <w:p w:rsidR="00DB2908" w:rsidRPr="00DB2908" w:rsidRDefault="00DB2908" w:rsidP="00DB2908">
      <w:pPr>
        <w:ind w:firstLine="654"/>
        <w:jc w:val="both"/>
        <w:rPr>
          <w:sz w:val="24"/>
          <w:szCs w:val="24"/>
        </w:rPr>
      </w:pPr>
      <w:r w:rsidRPr="00DB2908">
        <w:rPr>
          <w:sz w:val="24"/>
          <w:szCs w:val="24"/>
        </w:rPr>
        <w:t>Проект дополнительного соглашения об уменьшении количества товара к поставке (в случае отсутствия необходимости) составляется Заказчиком и подписывается Поставщиком в срок не позднее десяти рабочих дней со дня получения такого дополнительного соглашения (уведомления об уменьшении потребности в товаре).</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По соглашению сторон Стороны вправе снизить цену договора без изменения предусмотренных договором количества товара, качества поставляемого товара и иных условий договора.</w:t>
      </w:r>
    </w:p>
    <w:p w:rsidR="00DB2908" w:rsidRPr="00DB2908" w:rsidRDefault="00DB2908" w:rsidP="00DB2908">
      <w:pPr>
        <w:ind w:firstLine="654"/>
        <w:jc w:val="both"/>
        <w:rPr>
          <w:sz w:val="24"/>
          <w:szCs w:val="24"/>
        </w:rPr>
      </w:pPr>
      <w:r w:rsidRPr="00DB2908">
        <w:rPr>
          <w:sz w:val="24"/>
          <w:szCs w:val="24"/>
        </w:rPr>
        <w:t>Проект дополнительного соглашения о снижении цены договора без изменения предусмотренных договором количества товара, качества поставляемого товара и иных условий договора составляется Поставщиком и предоставляется Заказчику.</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Поставщик согласен с тем, что в ходе исполнения договора Заказчик вправе принять решение об изменении договора в связи с уменьшением ранее доведенных лимитов бюджетных обязательств до Заказчика как получателя бюджетных средств лимитов бюджетных обязательств. При этом такое решение осуществляется исходя из соразмерности изменения цены договора и количества товара в соответствии с методикой, утвержденной Постановлением Правительства Российской Федерации от 28.11.2013 № 1090.</w:t>
      </w:r>
    </w:p>
    <w:p w:rsidR="00DB2908" w:rsidRPr="00DB2908" w:rsidRDefault="00DB2908" w:rsidP="00DB2908">
      <w:pPr>
        <w:numPr>
          <w:ilvl w:val="1"/>
          <w:numId w:val="4"/>
        </w:numPr>
        <w:tabs>
          <w:tab w:val="num" w:pos="0"/>
          <w:tab w:val="left" w:pos="1090"/>
        </w:tabs>
        <w:ind w:left="0" w:firstLine="654"/>
        <w:jc w:val="both"/>
        <w:rPr>
          <w:sz w:val="24"/>
          <w:szCs w:val="24"/>
        </w:rPr>
      </w:pPr>
      <w:r w:rsidRPr="00DB2908">
        <w:rPr>
          <w:sz w:val="24"/>
          <w:szCs w:val="24"/>
        </w:rPr>
        <w:t>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качеством и соответствующими техническими и функциональными характеристиками, указанными в договоре.</w:t>
      </w:r>
    </w:p>
    <w:p w:rsidR="00DB2908" w:rsidRPr="00DB2908" w:rsidRDefault="00DB2908" w:rsidP="00DB2908">
      <w:pPr>
        <w:numPr>
          <w:ilvl w:val="0"/>
          <w:numId w:val="3"/>
        </w:numPr>
        <w:jc w:val="center"/>
        <w:rPr>
          <w:b/>
          <w:sz w:val="24"/>
          <w:szCs w:val="24"/>
        </w:rPr>
      </w:pPr>
      <w:r w:rsidRPr="00DB2908">
        <w:rPr>
          <w:b/>
          <w:sz w:val="24"/>
          <w:szCs w:val="24"/>
        </w:rPr>
        <w:t>Условия поставки.</w:t>
      </w:r>
    </w:p>
    <w:p w:rsidR="00DB2908" w:rsidRPr="00DB2908" w:rsidRDefault="00DB2908" w:rsidP="00DB2908">
      <w:pPr>
        <w:numPr>
          <w:ilvl w:val="1"/>
          <w:numId w:val="5"/>
        </w:numPr>
        <w:tabs>
          <w:tab w:val="num" w:pos="0"/>
          <w:tab w:val="left" w:pos="1090"/>
        </w:tabs>
        <w:ind w:left="0" w:firstLine="709"/>
        <w:jc w:val="both"/>
        <w:rPr>
          <w:sz w:val="24"/>
          <w:szCs w:val="24"/>
        </w:rPr>
      </w:pPr>
      <w:r w:rsidRPr="00DB2908">
        <w:rPr>
          <w:sz w:val="24"/>
          <w:szCs w:val="24"/>
        </w:rPr>
        <w:t xml:space="preserve">Поставщик за свой счет осуществляет доставку товаров на склад Заказчика по адресу: </w:t>
      </w:r>
      <w:r w:rsidR="00F26D20">
        <w:rPr>
          <w:b/>
          <w:sz w:val="24"/>
          <w:szCs w:val="24"/>
        </w:rPr>
        <w:t>398037</w:t>
      </w:r>
      <w:r w:rsidRPr="00DB2908">
        <w:rPr>
          <w:b/>
          <w:sz w:val="24"/>
          <w:szCs w:val="24"/>
        </w:rPr>
        <w:t xml:space="preserve">, </w:t>
      </w:r>
      <w:r w:rsidR="000005BE">
        <w:rPr>
          <w:b/>
          <w:color w:val="000000"/>
          <w:sz w:val="24"/>
          <w:szCs w:val="24"/>
        </w:rPr>
        <w:t xml:space="preserve">г. Липецк, ул. </w:t>
      </w:r>
      <w:r w:rsidR="00241CF8">
        <w:rPr>
          <w:b/>
          <w:color w:val="000000"/>
          <w:sz w:val="24"/>
          <w:szCs w:val="24"/>
        </w:rPr>
        <w:t>Дмитрия Фурсова, д. 1, г. Липецк, ул. Дмитрия Фурсова, д. 3.</w:t>
      </w:r>
    </w:p>
    <w:p w:rsidR="00DB2908" w:rsidRPr="00DB2908" w:rsidRDefault="00DB2908" w:rsidP="00DB2908">
      <w:pPr>
        <w:numPr>
          <w:ilvl w:val="1"/>
          <w:numId w:val="5"/>
        </w:numPr>
        <w:tabs>
          <w:tab w:val="num" w:pos="0"/>
          <w:tab w:val="left" w:pos="1090"/>
        </w:tabs>
        <w:ind w:left="0" w:firstLine="709"/>
        <w:jc w:val="both"/>
        <w:rPr>
          <w:sz w:val="24"/>
          <w:szCs w:val="24"/>
        </w:rPr>
      </w:pPr>
      <w:r w:rsidRPr="00DB2908">
        <w:rPr>
          <w:sz w:val="24"/>
          <w:szCs w:val="24"/>
        </w:rPr>
        <w:t xml:space="preserve">Поставщик на складе Заказчика обеспечивает разгрузку товара. </w:t>
      </w:r>
    </w:p>
    <w:p w:rsidR="00DB2908" w:rsidRPr="00DB2908" w:rsidRDefault="00DB2908" w:rsidP="00DB2908">
      <w:pPr>
        <w:numPr>
          <w:ilvl w:val="1"/>
          <w:numId w:val="5"/>
        </w:numPr>
        <w:tabs>
          <w:tab w:val="num" w:pos="0"/>
          <w:tab w:val="left" w:pos="1090"/>
        </w:tabs>
        <w:ind w:left="0" w:firstLine="709"/>
        <w:jc w:val="both"/>
        <w:rPr>
          <w:sz w:val="24"/>
          <w:szCs w:val="24"/>
        </w:rPr>
      </w:pPr>
      <w:r w:rsidRPr="00DB2908">
        <w:rPr>
          <w:sz w:val="24"/>
          <w:szCs w:val="24"/>
        </w:rPr>
        <w:t>Перевозка товара, требующего особых условий и тары, должна производиться соответствующим образом. В случае выявления несоблюдения условий транспортировки, нарушения целостности упаковки, пересортицы и недостачи экспедитор (водитель) Поставщика подписывает соответствующий акт.</w:t>
      </w:r>
    </w:p>
    <w:p w:rsidR="00DB2908" w:rsidRPr="00DB2908" w:rsidRDefault="00DB2908" w:rsidP="00DB2908">
      <w:pPr>
        <w:numPr>
          <w:ilvl w:val="1"/>
          <w:numId w:val="5"/>
        </w:numPr>
        <w:tabs>
          <w:tab w:val="num" w:pos="0"/>
          <w:tab w:val="left" w:pos="1090"/>
        </w:tabs>
        <w:ind w:left="0" w:firstLine="709"/>
        <w:jc w:val="both"/>
        <w:rPr>
          <w:sz w:val="24"/>
          <w:szCs w:val="24"/>
        </w:rPr>
      </w:pPr>
      <w:r w:rsidRPr="00DB2908">
        <w:rPr>
          <w:sz w:val="24"/>
          <w:szCs w:val="24"/>
        </w:rPr>
        <w:t>Доставка продукции Заказчику производится специализированным транспортом Поставщика, оборудованным согласно СанПиН 2.3.6.1066-01 («Санитарно-эпидемиологические требования к организациям торговли и обороту в них продовольственного сырья и пищевых продуктов»).</w:t>
      </w:r>
    </w:p>
    <w:p w:rsidR="00DB2908" w:rsidRPr="00DB2908" w:rsidRDefault="00DB2908" w:rsidP="00DB2908">
      <w:pPr>
        <w:numPr>
          <w:ilvl w:val="1"/>
          <w:numId w:val="5"/>
        </w:numPr>
        <w:tabs>
          <w:tab w:val="num" w:pos="0"/>
          <w:tab w:val="left" w:pos="1090"/>
        </w:tabs>
        <w:ind w:left="0" w:firstLine="654"/>
        <w:jc w:val="both"/>
        <w:rPr>
          <w:sz w:val="24"/>
          <w:szCs w:val="24"/>
        </w:rPr>
      </w:pPr>
      <w:r w:rsidRPr="00DB2908">
        <w:rPr>
          <w:sz w:val="24"/>
          <w:szCs w:val="24"/>
        </w:rPr>
        <w:t xml:space="preserve">Партии товара поставляются Заказчику в сроки, указанные в спецификации. Поставка товара осуществляется только в рабочие дни в рабочее время Заказчика (пон.-пят. с 7-00 до 10-00 часов (московское время)), если иное им письменно не согласовано. </w:t>
      </w:r>
    </w:p>
    <w:p w:rsidR="00DB2908" w:rsidRPr="00DB2908" w:rsidRDefault="00DB2908" w:rsidP="00DB2908">
      <w:pPr>
        <w:suppressAutoHyphens/>
        <w:ind w:firstLine="709"/>
        <w:jc w:val="both"/>
        <w:rPr>
          <w:sz w:val="24"/>
          <w:szCs w:val="24"/>
          <w:lang w:eastAsia="ar-SA"/>
        </w:rPr>
      </w:pPr>
      <w:r w:rsidRPr="00DB2908">
        <w:rPr>
          <w:sz w:val="24"/>
          <w:szCs w:val="24"/>
          <w:lang w:eastAsia="ar-SA"/>
        </w:rPr>
        <w:t>2.6. Досрочная поставка может производиться с согласия Заказчика.</w:t>
      </w:r>
    </w:p>
    <w:p w:rsidR="00DB2908" w:rsidRPr="00DB2908" w:rsidRDefault="00DB2908" w:rsidP="00DB2908">
      <w:pPr>
        <w:suppressAutoHyphens/>
        <w:ind w:firstLine="709"/>
        <w:jc w:val="both"/>
        <w:rPr>
          <w:sz w:val="24"/>
          <w:szCs w:val="24"/>
          <w:lang w:eastAsia="ar-SA"/>
        </w:rPr>
      </w:pPr>
      <w:r w:rsidRPr="00DB2908">
        <w:rPr>
          <w:sz w:val="24"/>
          <w:szCs w:val="24"/>
          <w:lang w:eastAsia="ar-SA"/>
        </w:rPr>
        <w:t>2.7. Поставка продуктов питания осуществляется в соответствии с требованиями «Инструкции о порядке приемки продукции производственно-технического назначения и товаров народного потребления по количеству» (П-6).</w:t>
      </w:r>
    </w:p>
    <w:p w:rsidR="00DB2908" w:rsidRPr="00DB2908" w:rsidRDefault="00DB2908" w:rsidP="00DB2908">
      <w:pPr>
        <w:suppressAutoHyphens/>
        <w:ind w:firstLine="709"/>
        <w:jc w:val="both"/>
        <w:rPr>
          <w:sz w:val="24"/>
          <w:szCs w:val="24"/>
          <w:lang w:eastAsia="ar-SA"/>
        </w:rPr>
      </w:pPr>
      <w:r w:rsidRPr="00DB2908">
        <w:rPr>
          <w:sz w:val="24"/>
          <w:szCs w:val="24"/>
          <w:lang w:eastAsia="ar-SA"/>
        </w:rPr>
        <w:t>2.8. Право собственности на товары, а также риск утраты и повреждения переходят к Заказчику с момента подписания накладной, за исключением случая доставки товара на склад Заказчика без подтверждения необходимости в нем и финансирования.</w:t>
      </w:r>
    </w:p>
    <w:p w:rsidR="00DB2908" w:rsidRPr="00DB2908" w:rsidRDefault="00DB2908" w:rsidP="00DB2908">
      <w:pPr>
        <w:suppressAutoHyphens/>
        <w:ind w:firstLine="709"/>
        <w:jc w:val="both"/>
        <w:rPr>
          <w:sz w:val="24"/>
          <w:szCs w:val="24"/>
          <w:lang w:eastAsia="ar-SA"/>
        </w:rPr>
      </w:pPr>
      <w:r w:rsidRPr="00DB2908">
        <w:rPr>
          <w:sz w:val="24"/>
          <w:szCs w:val="24"/>
          <w:lang w:eastAsia="ar-SA"/>
        </w:rPr>
        <w:t>2.9. Приемка товаров по количеству и качеству осуществляется Заказчиком в соответствии с условиями настоящего договора.</w:t>
      </w:r>
    </w:p>
    <w:p w:rsidR="00DB2908" w:rsidRPr="00DB2908" w:rsidRDefault="00DB2908" w:rsidP="00DB2908">
      <w:pPr>
        <w:suppressAutoHyphens/>
        <w:ind w:firstLine="709"/>
        <w:jc w:val="both"/>
        <w:rPr>
          <w:sz w:val="24"/>
          <w:szCs w:val="24"/>
          <w:lang w:eastAsia="ar-SA"/>
        </w:rPr>
      </w:pPr>
      <w:r w:rsidRPr="00DB2908">
        <w:rPr>
          <w:sz w:val="24"/>
          <w:szCs w:val="24"/>
          <w:lang w:eastAsia="ar-SA"/>
        </w:rPr>
        <w:t xml:space="preserve">2.10. В случае непредоставления Поставщиком счета, накладной или предоставления их оформленными ненадлежащим образом, Заказчик отказывается от приемки товара в собственность, </w:t>
      </w:r>
      <w:r w:rsidRPr="00DB2908">
        <w:rPr>
          <w:sz w:val="24"/>
          <w:szCs w:val="24"/>
          <w:lang w:eastAsia="ar-SA"/>
        </w:rPr>
        <w:lastRenderedPageBreak/>
        <w:t>но может принять их на ответственное хранение (при наличии возможностей), о чем незамедлительно извещает Поставщика (письмо, электронная почта, телефон, факсимильное сообщение, телеграмма). Поставщик в недельный срок после получения извещения обязан передать недостающие документы или устранить выявленные недостатки.</w:t>
      </w:r>
    </w:p>
    <w:p w:rsidR="00DB2908" w:rsidRPr="00DB2908" w:rsidRDefault="00DB2908" w:rsidP="00F26D20">
      <w:pPr>
        <w:numPr>
          <w:ilvl w:val="1"/>
          <w:numId w:val="14"/>
        </w:numPr>
        <w:tabs>
          <w:tab w:val="clear" w:pos="840"/>
          <w:tab w:val="left" w:pos="851"/>
        </w:tabs>
        <w:ind w:left="0" w:firstLine="1549"/>
        <w:jc w:val="both"/>
        <w:rPr>
          <w:sz w:val="24"/>
          <w:szCs w:val="24"/>
        </w:rPr>
      </w:pPr>
      <w:r w:rsidRPr="00DB2908">
        <w:rPr>
          <w:sz w:val="24"/>
          <w:szCs w:val="24"/>
        </w:rPr>
        <w:t>В случае не устранения Поставщиком недостатков, как указано в п. 2.8. настоящего договора, товар считается не поставленным, и подлежит возврату Поставщику, при этом Заказчик не оплачивает товар и вправе установить плату за хранение товара в порядке, аналогичном порядку, указанному в п. 1.2., а в случае неоплаты хранения и не востребованности товара Поставщиком в срок более трех месяцев товар подлежит утилизации (реализации) с отнесением расходов и доходов от утилизации (реализации) на счет Поставщика.</w:t>
      </w:r>
    </w:p>
    <w:p w:rsidR="00DB2908" w:rsidRPr="00DB2908" w:rsidRDefault="00DB2908" w:rsidP="00DB2908">
      <w:pPr>
        <w:numPr>
          <w:ilvl w:val="0"/>
          <w:numId w:val="14"/>
        </w:numPr>
        <w:jc w:val="center"/>
        <w:rPr>
          <w:b/>
          <w:sz w:val="24"/>
          <w:szCs w:val="24"/>
        </w:rPr>
      </w:pPr>
      <w:r w:rsidRPr="00DB2908">
        <w:rPr>
          <w:b/>
          <w:sz w:val="24"/>
          <w:szCs w:val="24"/>
        </w:rPr>
        <w:t>Права и обязанности Сторон.</w:t>
      </w:r>
    </w:p>
    <w:p w:rsidR="00DB2908" w:rsidRPr="00DB2908" w:rsidRDefault="00DB2908" w:rsidP="00DB2908">
      <w:pPr>
        <w:numPr>
          <w:ilvl w:val="1"/>
          <w:numId w:val="6"/>
        </w:numPr>
        <w:tabs>
          <w:tab w:val="left" w:pos="1090"/>
        </w:tabs>
        <w:ind w:left="0" w:firstLine="625"/>
        <w:jc w:val="both"/>
        <w:rPr>
          <w:sz w:val="24"/>
          <w:szCs w:val="24"/>
        </w:rPr>
      </w:pPr>
      <w:r w:rsidRPr="00DB2908">
        <w:rPr>
          <w:sz w:val="24"/>
          <w:szCs w:val="24"/>
        </w:rPr>
        <w:t>Периодичность поставок, а также количество и ассортимент поставляемых партий товара определяются в соответствии с согласованной спецификацией и ежедневными заявками Заказчика.</w:t>
      </w:r>
    </w:p>
    <w:p w:rsidR="00DB2908" w:rsidRPr="00DB2908" w:rsidRDefault="00DB2908" w:rsidP="00DB2908">
      <w:pPr>
        <w:numPr>
          <w:ilvl w:val="1"/>
          <w:numId w:val="6"/>
        </w:numPr>
        <w:tabs>
          <w:tab w:val="left" w:pos="1090"/>
        </w:tabs>
        <w:ind w:left="0" w:firstLine="625"/>
        <w:jc w:val="both"/>
        <w:rPr>
          <w:sz w:val="24"/>
          <w:szCs w:val="24"/>
        </w:rPr>
      </w:pPr>
      <w:r w:rsidRPr="00DB2908">
        <w:rPr>
          <w:sz w:val="24"/>
          <w:szCs w:val="24"/>
        </w:rPr>
        <w:t>Заказчик обязан принять поставленный в соответствии с настоящим договором товар и оплатить его.</w:t>
      </w:r>
    </w:p>
    <w:p w:rsidR="00DB2908" w:rsidRPr="00DB2908" w:rsidRDefault="00DB2908" w:rsidP="00DB2908">
      <w:pPr>
        <w:numPr>
          <w:ilvl w:val="1"/>
          <w:numId w:val="6"/>
        </w:numPr>
        <w:tabs>
          <w:tab w:val="left" w:pos="1090"/>
        </w:tabs>
        <w:ind w:left="0" w:firstLine="625"/>
        <w:jc w:val="both"/>
        <w:rPr>
          <w:sz w:val="24"/>
          <w:szCs w:val="24"/>
        </w:rPr>
      </w:pPr>
      <w:r w:rsidRPr="00DB2908">
        <w:rPr>
          <w:sz w:val="24"/>
          <w:szCs w:val="24"/>
        </w:rPr>
        <w:t>Заказчик в обязательном порядке должен провести проверку фактического соответствия поставленной партии товара требованиям государственных, отраслевых стандартов и условий, а также требованиям, установленным в спецификации, по:</w:t>
      </w:r>
    </w:p>
    <w:p w:rsidR="00DB2908" w:rsidRPr="00DB2908" w:rsidRDefault="00DB2908" w:rsidP="00DB2908">
      <w:pPr>
        <w:tabs>
          <w:tab w:val="left" w:pos="1090"/>
        </w:tabs>
        <w:ind w:left="625"/>
        <w:jc w:val="both"/>
        <w:rPr>
          <w:sz w:val="24"/>
          <w:szCs w:val="24"/>
        </w:rPr>
      </w:pPr>
      <w:r w:rsidRPr="00DB2908">
        <w:rPr>
          <w:sz w:val="24"/>
          <w:szCs w:val="24"/>
        </w:rPr>
        <w:t>-  качественным характеристикам;</w:t>
      </w:r>
    </w:p>
    <w:p w:rsidR="00DB2908" w:rsidRPr="00DB2908" w:rsidRDefault="00DB2908" w:rsidP="00DB2908">
      <w:pPr>
        <w:tabs>
          <w:tab w:val="left" w:pos="1090"/>
        </w:tabs>
        <w:ind w:left="625"/>
        <w:jc w:val="both"/>
        <w:rPr>
          <w:sz w:val="24"/>
          <w:szCs w:val="24"/>
        </w:rPr>
      </w:pPr>
      <w:r w:rsidRPr="00DB2908">
        <w:rPr>
          <w:sz w:val="24"/>
          <w:szCs w:val="24"/>
        </w:rPr>
        <w:t>-  количеству (объему) товара;</w:t>
      </w:r>
    </w:p>
    <w:p w:rsidR="00DB2908" w:rsidRPr="00DB2908" w:rsidRDefault="00DB2908" w:rsidP="00DB2908">
      <w:pPr>
        <w:tabs>
          <w:tab w:val="left" w:pos="1090"/>
        </w:tabs>
        <w:ind w:left="625"/>
        <w:jc w:val="both"/>
        <w:rPr>
          <w:sz w:val="24"/>
          <w:szCs w:val="24"/>
        </w:rPr>
      </w:pPr>
      <w:r w:rsidRPr="00DB2908">
        <w:rPr>
          <w:sz w:val="24"/>
          <w:szCs w:val="24"/>
        </w:rPr>
        <w:t>- потребительским свойствам;</w:t>
      </w:r>
    </w:p>
    <w:p w:rsidR="00DB2908" w:rsidRPr="00DB2908" w:rsidRDefault="00DB2908" w:rsidP="00DB2908">
      <w:pPr>
        <w:tabs>
          <w:tab w:val="left" w:pos="1090"/>
        </w:tabs>
        <w:ind w:left="625"/>
        <w:jc w:val="both"/>
        <w:rPr>
          <w:sz w:val="24"/>
          <w:szCs w:val="24"/>
        </w:rPr>
      </w:pPr>
      <w:r w:rsidRPr="00DB2908">
        <w:rPr>
          <w:sz w:val="24"/>
          <w:szCs w:val="24"/>
        </w:rPr>
        <w:t>- соответствию срока годности требованиям пункта 5.5. настоящего договора.</w:t>
      </w:r>
    </w:p>
    <w:p w:rsidR="00DB2908" w:rsidRPr="00DB2908" w:rsidRDefault="00DB2908" w:rsidP="00DB2908">
      <w:pPr>
        <w:numPr>
          <w:ilvl w:val="1"/>
          <w:numId w:val="6"/>
        </w:numPr>
        <w:tabs>
          <w:tab w:val="left" w:pos="1090"/>
        </w:tabs>
        <w:ind w:left="0" w:firstLine="625"/>
        <w:jc w:val="both"/>
        <w:rPr>
          <w:sz w:val="24"/>
          <w:szCs w:val="24"/>
        </w:rPr>
      </w:pPr>
      <w:r w:rsidRPr="00DB2908">
        <w:rPr>
          <w:sz w:val="24"/>
          <w:szCs w:val="24"/>
        </w:rPr>
        <w:t>В случае перемены Заказчика права и обязанности заказчика, предусмотренные договором, переходят к новому Заказчику.</w:t>
      </w:r>
    </w:p>
    <w:p w:rsidR="00DB2908" w:rsidRPr="00DB2908" w:rsidRDefault="00DB2908" w:rsidP="00DB2908">
      <w:pPr>
        <w:numPr>
          <w:ilvl w:val="1"/>
          <w:numId w:val="6"/>
        </w:numPr>
        <w:tabs>
          <w:tab w:val="left" w:pos="1090"/>
        </w:tabs>
        <w:ind w:left="0" w:firstLine="625"/>
        <w:jc w:val="both"/>
        <w:rPr>
          <w:sz w:val="24"/>
          <w:szCs w:val="24"/>
        </w:rPr>
      </w:pPr>
      <w:r w:rsidRPr="00DB2908">
        <w:rPr>
          <w:sz w:val="24"/>
          <w:szCs w:val="24"/>
        </w:rPr>
        <w:t>При исполнении договора не допускается перемена Поставщика, за исключением случая, если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w:t>
      </w:r>
    </w:p>
    <w:p w:rsidR="00DB2908" w:rsidRPr="00DB2908" w:rsidRDefault="00DB2908" w:rsidP="00DB2908">
      <w:pPr>
        <w:jc w:val="both"/>
        <w:rPr>
          <w:sz w:val="24"/>
          <w:szCs w:val="24"/>
        </w:rPr>
      </w:pPr>
      <w:r w:rsidRPr="00DB2908">
        <w:rPr>
          <w:sz w:val="24"/>
          <w:szCs w:val="24"/>
        </w:rPr>
        <w:t xml:space="preserve">          3.6. Заказчик может провести экспертизу оказанной услуги для проверки предоставленных Исполнителем результатов оказанных услуг, предусмотренных договором, в части их соответствия условиям договора. 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на основании договоров. </w:t>
      </w:r>
    </w:p>
    <w:p w:rsidR="00DB2908" w:rsidRPr="00DB2908" w:rsidRDefault="00DB2908" w:rsidP="00DB2908">
      <w:pPr>
        <w:tabs>
          <w:tab w:val="left" w:pos="1199"/>
        </w:tabs>
        <w:jc w:val="both"/>
        <w:rPr>
          <w:sz w:val="24"/>
          <w:szCs w:val="24"/>
        </w:rPr>
      </w:pPr>
      <w:r w:rsidRPr="00DB2908">
        <w:rPr>
          <w:sz w:val="24"/>
          <w:szCs w:val="24"/>
        </w:rPr>
        <w:t xml:space="preserve">           3.7. Если по результатам экспертизы установлены нарушения требований договора, препятствующие приёмке оказанной услуги по вине Исполнителя, то расходы, связанные с проведением такой экспертизы, подлежат оплате за счет Исполнителя. </w:t>
      </w:r>
    </w:p>
    <w:p w:rsidR="00DB2908" w:rsidRPr="00DB2908" w:rsidRDefault="00DB2908" w:rsidP="00DB2908">
      <w:pPr>
        <w:tabs>
          <w:tab w:val="left" w:pos="1199"/>
        </w:tabs>
        <w:ind w:firstLine="654"/>
        <w:jc w:val="both"/>
        <w:rPr>
          <w:sz w:val="24"/>
          <w:szCs w:val="24"/>
        </w:rPr>
      </w:pPr>
      <w:r w:rsidRPr="00DB2908">
        <w:rPr>
          <w:sz w:val="24"/>
          <w:szCs w:val="24"/>
        </w:rPr>
        <w:t>Приемка результатов отдельного этапа исполнения договора, а также оказанной услуги осуществляется в порядке, установленном настоящим договором, в срок, не позднее рабочего дня, следующего за днем завершения экспертизы, и оформляется документом о приемке, который подписывается Заказчиком, либо Исполнителю в тот же срок Заказчиком направляется в письменной форме отказ от подписания документа о приемке.</w:t>
      </w:r>
    </w:p>
    <w:p w:rsidR="00DB2908" w:rsidRPr="00DB2908" w:rsidRDefault="00DB2908" w:rsidP="00F26D20">
      <w:pPr>
        <w:numPr>
          <w:ilvl w:val="1"/>
          <w:numId w:val="11"/>
        </w:numPr>
        <w:ind w:left="0" w:firstLine="633"/>
        <w:jc w:val="both"/>
        <w:rPr>
          <w:sz w:val="24"/>
          <w:szCs w:val="24"/>
        </w:rPr>
      </w:pPr>
      <w:r w:rsidRPr="00DB2908">
        <w:rPr>
          <w:sz w:val="24"/>
          <w:szCs w:val="24"/>
        </w:rPr>
        <w:t>Заказчик вправе не отказывать в приемке результатов отдельного этапа исполнения договора либо оказанной услуги в случае выявления несоответствия этих результатов, либо услуги условиям договора, если выявленное несоответствие не препятствует приемке этих результатов либо этой услуги и устранено Исполнителем.</w:t>
      </w:r>
    </w:p>
    <w:p w:rsidR="00DB2908" w:rsidRPr="00DB2908" w:rsidRDefault="00DB2908" w:rsidP="00DB2908">
      <w:pPr>
        <w:numPr>
          <w:ilvl w:val="0"/>
          <w:numId w:val="11"/>
        </w:numPr>
        <w:jc w:val="center"/>
        <w:rPr>
          <w:b/>
          <w:sz w:val="24"/>
          <w:szCs w:val="24"/>
        </w:rPr>
      </w:pPr>
      <w:r w:rsidRPr="00DB2908">
        <w:rPr>
          <w:b/>
          <w:sz w:val="24"/>
          <w:szCs w:val="24"/>
        </w:rPr>
        <w:t>Цена и порядок расчетов</w:t>
      </w:r>
    </w:p>
    <w:p w:rsidR="00DB2908" w:rsidRPr="00DB2908" w:rsidRDefault="00DB2908" w:rsidP="00DB2908">
      <w:pPr>
        <w:numPr>
          <w:ilvl w:val="1"/>
          <w:numId w:val="7"/>
        </w:numPr>
        <w:tabs>
          <w:tab w:val="num" w:pos="0"/>
          <w:tab w:val="num" w:pos="858"/>
          <w:tab w:val="left" w:pos="1090"/>
        </w:tabs>
        <w:autoSpaceDE w:val="0"/>
        <w:autoSpaceDN w:val="0"/>
        <w:adjustRightInd w:val="0"/>
        <w:ind w:left="0" w:firstLine="709"/>
        <w:jc w:val="both"/>
        <w:rPr>
          <w:sz w:val="24"/>
          <w:szCs w:val="24"/>
        </w:rPr>
      </w:pPr>
      <w:r w:rsidRPr="00DB2908">
        <w:rPr>
          <w:sz w:val="24"/>
          <w:szCs w:val="24"/>
        </w:rPr>
        <w:t xml:space="preserve"> Цена поставляемого товара должна соответствовать цене Поставщика, указанной в спецификации, цена договора составляет: </w:t>
      </w:r>
      <w:r w:rsidRPr="00DB2908">
        <w:rPr>
          <w:b/>
          <w:color w:val="0D0D0D"/>
          <w:sz w:val="24"/>
          <w:szCs w:val="24"/>
        </w:rPr>
        <w:t>_______________________ рублей</w:t>
      </w:r>
      <w:r w:rsidR="00F26D20">
        <w:rPr>
          <w:b/>
          <w:color w:val="0D0D0D"/>
          <w:sz w:val="24"/>
          <w:szCs w:val="24"/>
        </w:rPr>
        <w:t xml:space="preserve"> с НДС</w:t>
      </w:r>
      <w:r w:rsidRPr="00DB2908">
        <w:rPr>
          <w:color w:val="0D0D0D"/>
          <w:sz w:val="24"/>
          <w:szCs w:val="24"/>
        </w:rPr>
        <w:t>.</w:t>
      </w:r>
    </w:p>
    <w:p w:rsidR="00DB2908" w:rsidRPr="00DB2908" w:rsidRDefault="00DB2908" w:rsidP="00DB2908">
      <w:pPr>
        <w:numPr>
          <w:ilvl w:val="1"/>
          <w:numId w:val="7"/>
        </w:numPr>
        <w:tabs>
          <w:tab w:val="num" w:pos="0"/>
          <w:tab w:val="num" w:pos="858"/>
          <w:tab w:val="left" w:pos="1090"/>
        </w:tabs>
        <w:autoSpaceDE w:val="0"/>
        <w:autoSpaceDN w:val="0"/>
        <w:adjustRightInd w:val="0"/>
        <w:ind w:left="0" w:firstLine="654"/>
        <w:jc w:val="both"/>
        <w:rPr>
          <w:sz w:val="24"/>
          <w:szCs w:val="24"/>
        </w:rPr>
      </w:pPr>
      <w:r w:rsidRPr="00DB2908">
        <w:rPr>
          <w:sz w:val="24"/>
          <w:szCs w:val="24"/>
        </w:rPr>
        <w:t>Указанная в п. 4.1. настоящего договора цена включает в себя все налоговые платежи, транспортные расходы по доставке товара, погрузочно-разгрузочные работы, а также иные расходы Поставщика, связанные с выполнением условий настоящего договора. Расчеты между Сторонами производятся безналичным путем. Все расходы по банковским операциям, осуществляемым Поставщиком, несет Поставщик, а по банковским операциям, осуществляемым Заказчиком, несет Заказчик.</w:t>
      </w:r>
    </w:p>
    <w:p w:rsidR="00DB2908" w:rsidRPr="00DB2908" w:rsidRDefault="00DB2908" w:rsidP="00DB2908">
      <w:pPr>
        <w:numPr>
          <w:ilvl w:val="1"/>
          <w:numId w:val="7"/>
        </w:numPr>
        <w:tabs>
          <w:tab w:val="num" w:pos="0"/>
          <w:tab w:val="num" w:pos="858"/>
          <w:tab w:val="left" w:pos="1090"/>
        </w:tabs>
        <w:autoSpaceDE w:val="0"/>
        <w:autoSpaceDN w:val="0"/>
        <w:adjustRightInd w:val="0"/>
        <w:ind w:left="0" w:firstLine="654"/>
        <w:jc w:val="both"/>
        <w:rPr>
          <w:sz w:val="24"/>
          <w:szCs w:val="24"/>
        </w:rPr>
      </w:pPr>
      <w:r w:rsidRPr="00DB2908">
        <w:rPr>
          <w:sz w:val="24"/>
          <w:szCs w:val="24"/>
        </w:rPr>
        <w:lastRenderedPageBreak/>
        <w:t xml:space="preserve">Заказчик производит оплату поставленного ему товара путем перечисления денежных средств на расчетный </w:t>
      </w:r>
      <w:r w:rsidRPr="00DB2908">
        <w:rPr>
          <w:sz w:val="24"/>
          <w:szCs w:val="24"/>
          <w:shd w:val="clear" w:color="auto" w:fill="FFFFFF"/>
        </w:rPr>
        <w:t>счет Поставщика после поставки товара,</w:t>
      </w:r>
      <w:r w:rsidRPr="00DB2908">
        <w:rPr>
          <w:sz w:val="24"/>
          <w:szCs w:val="24"/>
        </w:rPr>
        <w:t xml:space="preserve"> его сборки и установки</w:t>
      </w:r>
      <w:r w:rsidRPr="00DB2908">
        <w:rPr>
          <w:sz w:val="24"/>
          <w:szCs w:val="24"/>
          <w:shd w:val="clear" w:color="auto" w:fill="FFFFFF"/>
        </w:rPr>
        <w:t>, подписания накладной.</w:t>
      </w:r>
      <w:r w:rsidR="00F26D20">
        <w:rPr>
          <w:sz w:val="24"/>
          <w:szCs w:val="24"/>
          <w:shd w:val="clear" w:color="auto" w:fill="FFFFFF"/>
        </w:rPr>
        <w:t xml:space="preserve"> От</w:t>
      </w:r>
      <w:r w:rsidR="00A41997">
        <w:rPr>
          <w:sz w:val="24"/>
          <w:szCs w:val="24"/>
          <w:shd w:val="clear" w:color="auto" w:fill="FFFFFF"/>
        </w:rPr>
        <w:t>срочка платежа не более чем 7</w:t>
      </w:r>
      <w:r w:rsidRPr="00DB2908">
        <w:rPr>
          <w:sz w:val="24"/>
          <w:szCs w:val="24"/>
          <w:shd w:val="clear" w:color="auto" w:fill="FFFFFF"/>
        </w:rPr>
        <w:t xml:space="preserve"> </w:t>
      </w:r>
      <w:r w:rsidR="00A41997">
        <w:rPr>
          <w:sz w:val="24"/>
          <w:szCs w:val="24"/>
          <w:shd w:val="clear" w:color="auto" w:fill="FFFFFF"/>
        </w:rPr>
        <w:t>рабочих</w:t>
      </w:r>
      <w:r w:rsidRPr="00DB2908">
        <w:rPr>
          <w:sz w:val="24"/>
          <w:szCs w:val="24"/>
          <w:shd w:val="clear" w:color="auto" w:fill="FFFFFF"/>
        </w:rPr>
        <w:t xml:space="preserve"> дней с даты</w:t>
      </w:r>
      <w:r w:rsidRPr="00DB2908">
        <w:rPr>
          <w:sz w:val="22"/>
          <w:szCs w:val="22"/>
          <w:shd w:val="clear" w:color="auto" w:fill="FFFFFF"/>
        </w:rPr>
        <w:t xml:space="preserve"> подписания Заказчиком документа о приемке. </w:t>
      </w:r>
      <w:r w:rsidRPr="00DB2908">
        <w:rPr>
          <w:sz w:val="24"/>
          <w:szCs w:val="24"/>
          <w:shd w:val="clear" w:color="auto" w:fill="FFFFFF"/>
        </w:rPr>
        <w:t>Если счет на оплату товара выставлен Поставщиком позже дня поставки товара на склад Заказчика, срок для оплаты товара исчисляется со дня выставления счета (платежного требования). Датой оплаты товара считается дата зачисления денежных средств на банковский счет Поставщика</w:t>
      </w:r>
      <w:r w:rsidRPr="00DB2908">
        <w:rPr>
          <w:sz w:val="24"/>
          <w:szCs w:val="24"/>
        </w:rPr>
        <w:t>. Заказчик в платежном поручении указывает номер и дату счета (платежного требования), номер и дату настоящего договора, номер спецификации (заказа), а также наименования оплачиваемого товара.</w:t>
      </w:r>
    </w:p>
    <w:p w:rsidR="00DB2908" w:rsidRPr="00DB2908" w:rsidRDefault="00DB2908" w:rsidP="00DB2908">
      <w:pPr>
        <w:numPr>
          <w:ilvl w:val="1"/>
          <w:numId w:val="7"/>
        </w:numPr>
        <w:tabs>
          <w:tab w:val="num" w:pos="0"/>
          <w:tab w:val="num" w:pos="858"/>
          <w:tab w:val="left" w:pos="1090"/>
        </w:tabs>
        <w:autoSpaceDE w:val="0"/>
        <w:autoSpaceDN w:val="0"/>
        <w:adjustRightInd w:val="0"/>
        <w:ind w:left="0" w:firstLine="654"/>
        <w:jc w:val="both"/>
        <w:rPr>
          <w:sz w:val="24"/>
          <w:szCs w:val="24"/>
        </w:rPr>
      </w:pPr>
      <w:r w:rsidRPr="00DB2908">
        <w:rPr>
          <w:sz w:val="24"/>
          <w:szCs w:val="24"/>
        </w:rPr>
        <w:t>Стороны ежемесячно составляют акт сверки взаимных расчетов по настоящему договору. Заказчик не позднее 10 числа месяца, следующего за отчетным месяцем, составляет акт сверки расчетов, который предоставляется Поставщику, Поставщик в десятидневный срок подписывает акт сверки и один экземпляр возвращает Заказчику.</w:t>
      </w:r>
    </w:p>
    <w:p w:rsidR="00DB2908" w:rsidRPr="00DB2908" w:rsidRDefault="00DB2908" w:rsidP="00DB2908">
      <w:pPr>
        <w:numPr>
          <w:ilvl w:val="0"/>
          <w:numId w:val="11"/>
        </w:numPr>
        <w:jc w:val="center"/>
        <w:rPr>
          <w:b/>
          <w:sz w:val="24"/>
          <w:szCs w:val="24"/>
        </w:rPr>
      </w:pPr>
      <w:r w:rsidRPr="00DB2908">
        <w:rPr>
          <w:b/>
          <w:sz w:val="24"/>
          <w:szCs w:val="24"/>
        </w:rPr>
        <w:t xml:space="preserve">Качество товара </w:t>
      </w:r>
    </w:p>
    <w:p w:rsidR="00DB2908" w:rsidRPr="00DB2908" w:rsidRDefault="00DB2908" w:rsidP="00DB2908">
      <w:pPr>
        <w:shd w:val="clear" w:color="auto" w:fill="FFFFFF"/>
        <w:ind w:firstLine="709"/>
        <w:jc w:val="both"/>
        <w:rPr>
          <w:sz w:val="24"/>
          <w:szCs w:val="24"/>
        </w:rPr>
      </w:pPr>
      <w:r w:rsidRPr="00DB2908">
        <w:rPr>
          <w:sz w:val="24"/>
          <w:szCs w:val="24"/>
        </w:rPr>
        <w:t>5.1. Поставщик обязан поставить и передать Заказчику продукты питания, пригодные для использования в целях, необходимых Заказчику.</w:t>
      </w:r>
    </w:p>
    <w:p w:rsidR="00DB2908" w:rsidRPr="00DB2908" w:rsidRDefault="00DB2908" w:rsidP="00DB2908">
      <w:pPr>
        <w:shd w:val="clear" w:color="auto" w:fill="FFFFFF"/>
        <w:ind w:firstLine="709"/>
        <w:jc w:val="both"/>
        <w:rPr>
          <w:sz w:val="24"/>
          <w:szCs w:val="24"/>
        </w:rPr>
      </w:pPr>
      <w:r w:rsidRPr="00DB2908">
        <w:rPr>
          <w:sz w:val="24"/>
          <w:szCs w:val="24"/>
        </w:rPr>
        <w:t>5.2. Поставщик гарантирует качество поставляемых продуктов питания.</w:t>
      </w:r>
    </w:p>
    <w:p w:rsidR="00DB2908" w:rsidRPr="00DB2908" w:rsidRDefault="00DB2908" w:rsidP="00DB2908">
      <w:pPr>
        <w:shd w:val="clear" w:color="auto" w:fill="FFFFFF"/>
        <w:ind w:firstLine="709"/>
        <w:jc w:val="both"/>
        <w:rPr>
          <w:sz w:val="24"/>
          <w:szCs w:val="24"/>
        </w:rPr>
      </w:pPr>
      <w:r w:rsidRPr="00DB2908">
        <w:rPr>
          <w:sz w:val="24"/>
          <w:szCs w:val="24"/>
        </w:rPr>
        <w:t xml:space="preserve">5.3. Поставщик обязан поставлять Заказчику продукцию, имеющую срок годности в соответствии с указанным в спецификации к договору. </w:t>
      </w:r>
    </w:p>
    <w:p w:rsidR="00DB2908" w:rsidRPr="00DB2908" w:rsidRDefault="00DB2908" w:rsidP="00DB2908">
      <w:pPr>
        <w:ind w:firstLine="709"/>
        <w:jc w:val="both"/>
        <w:rPr>
          <w:sz w:val="24"/>
          <w:szCs w:val="24"/>
        </w:rPr>
      </w:pPr>
      <w:r w:rsidRPr="00DB2908">
        <w:rPr>
          <w:sz w:val="24"/>
          <w:szCs w:val="24"/>
        </w:rPr>
        <w:t xml:space="preserve">5.4. Поставляемая продукция должна иметь документы, подтверждающие ее качество и безопасность: сертификат соответствия, декларацию о соответствии, ветеринарное свидетельство (для продуктов животного происхождения), удостоверение качества, копию технических требований на качество продукции, вырабатываемой по Техническим условиям (внешний вид, органолептические и физико-химические показатели). </w:t>
      </w:r>
    </w:p>
    <w:p w:rsidR="00DB2908" w:rsidRPr="00DB2908" w:rsidRDefault="00DB2908" w:rsidP="00DB2908">
      <w:pPr>
        <w:ind w:firstLine="709"/>
        <w:jc w:val="both"/>
        <w:rPr>
          <w:sz w:val="24"/>
          <w:szCs w:val="24"/>
        </w:rPr>
      </w:pPr>
      <w:r w:rsidRPr="00DB2908">
        <w:rPr>
          <w:sz w:val="24"/>
          <w:szCs w:val="24"/>
        </w:rPr>
        <w:t>5.5. В случае поставки продуктов питания ненадлежащего качества Поставщик обязан в течение 2-х (двух) часов заменить продукты ненадлежащего качества на качественные продукты питания или произвести взаиморасчет с учетом п. 7.1, 7.2.</w:t>
      </w:r>
    </w:p>
    <w:p w:rsidR="00DB2908" w:rsidRPr="00DB2908" w:rsidRDefault="00DB2908" w:rsidP="00DB2908">
      <w:pPr>
        <w:ind w:firstLine="709"/>
        <w:jc w:val="both"/>
        <w:rPr>
          <w:sz w:val="24"/>
          <w:szCs w:val="24"/>
        </w:rPr>
      </w:pPr>
      <w:r w:rsidRPr="00DB2908">
        <w:rPr>
          <w:sz w:val="24"/>
          <w:szCs w:val="24"/>
        </w:rPr>
        <w:t>5.6. Продукция, не соответствующая требованиям, указанным в настоящем договоре, а также не полностью поставленные продукты питания считается непоставленной. Поставщик отвечает за качество поставленных продуктов питания в течение всего срока годности (при условии соблюдения Заказчиком условий хранения продуктов питания).</w:t>
      </w:r>
    </w:p>
    <w:p w:rsidR="00DB2908" w:rsidRPr="00DB2908" w:rsidRDefault="00DB2908" w:rsidP="00DB2908">
      <w:pPr>
        <w:tabs>
          <w:tab w:val="left" w:pos="1199"/>
        </w:tabs>
        <w:ind w:left="170" w:right="57" w:firstLine="709"/>
        <w:jc w:val="both"/>
        <w:rPr>
          <w:sz w:val="24"/>
          <w:szCs w:val="24"/>
        </w:rPr>
      </w:pPr>
      <w:r w:rsidRPr="00DB2908">
        <w:rPr>
          <w:sz w:val="24"/>
          <w:szCs w:val="24"/>
        </w:rPr>
        <w:t xml:space="preserve">5.7. Для товаров, на которые установлен срок годности и (или) срок хранения, период, прошедший с даты изготовления товара до момента его поставки, должен составлять не более </w:t>
      </w:r>
      <w:r w:rsidRPr="00DB2908">
        <w:rPr>
          <w:rFonts w:eastAsia="Calibri"/>
          <w:i/>
          <w:iCs/>
          <w:color w:val="000000"/>
          <w:spacing w:val="1"/>
          <w:sz w:val="21"/>
          <w:szCs w:val="21"/>
          <w:shd w:val="clear" w:color="auto" w:fill="FFFFFF"/>
          <w:lang w:bidi="ru-RU"/>
        </w:rPr>
        <w:t xml:space="preserve">20 процентов </w:t>
      </w:r>
      <w:r w:rsidRPr="00DB2908">
        <w:rPr>
          <w:sz w:val="24"/>
          <w:szCs w:val="24"/>
        </w:rPr>
        <w:t>от указанного срока, или от даты поставки до даты истечения указанного срока должно оставаться не менее 80 процентов от срока годности и (или) срока хранения.</w:t>
      </w:r>
    </w:p>
    <w:p w:rsidR="00DB2908" w:rsidRPr="00DB2908" w:rsidRDefault="00DB2908" w:rsidP="00DB2908">
      <w:pPr>
        <w:ind w:firstLine="709"/>
        <w:jc w:val="both"/>
        <w:rPr>
          <w:sz w:val="24"/>
          <w:szCs w:val="24"/>
        </w:rPr>
      </w:pPr>
      <w:r w:rsidRPr="00DB2908">
        <w:rPr>
          <w:sz w:val="24"/>
          <w:szCs w:val="24"/>
        </w:rPr>
        <w:t>5.8. Качество  товара должно соответствовать СанПиН 2.3.2. 1324-03 «Гигиенические требования к срокам годности и условиям хранения», требованиям Федерального закона «О качестве и безопасности пищевых продуктов» от 02.01.2000  № 29-ФЗ, санитарно-эпидемиологических правил и норм «Гигиенические требования  безопасности и пищевой ценности пищевых продуктов» СанПиН 2.3.2.1078-01, утвержденных Главным государственным санитарным врачом Российской Федерации 06.11.2001, «Дополнениям изменения N 18 к санитарно-эпидемиологическим правилам и нормативам СанПиН 2.3.2.1078-01»,  постановлению Главного государственного санитарного врача РФ от  28 июня 2010  N 71 «Об утверждении СанПиН 2.3.2.2650-01»,  техническим условиям ГОСТ Р 51074-2003 (Продукты пищевые. Информация для потребителя. Общие требования).</w:t>
      </w:r>
    </w:p>
    <w:p w:rsidR="00DB2908" w:rsidRPr="00DB2908" w:rsidRDefault="00DB2908" w:rsidP="00DB2908">
      <w:pPr>
        <w:ind w:firstLine="709"/>
        <w:jc w:val="both"/>
        <w:rPr>
          <w:sz w:val="24"/>
          <w:szCs w:val="24"/>
        </w:rPr>
      </w:pPr>
      <w:r w:rsidRPr="00DB2908">
        <w:rPr>
          <w:sz w:val="24"/>
          <w:szCs w:val="24"/>
        </w:rPr>
        <w:t>Подтверждение соответствия товара осуществляется в   соответствии с постановлениями Правительства Российской Федерации от 01.12.2009 №982 от 17.03.2010 №148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DB2908" w:rsidRPr="00DB2908" w:rsidRDefault="00DB2908" w:rsidP="00DB2908">
      <w:pPr>
        <w:numPr>
          <w:ilvl w:val="0"/>
          <w:numId w:val="11"/>
        </w:numPr>
        <w:jc w:val="center"/>
        <w:rPr>
          <w:b/>
          <w:sz w:val="24"/>
          <w:szCs w:val="24"/>
        </w:rPr>
      </w:pPr>
      <w:r w:rsidRPr="00DB2908">
        <w:rPr>
          <w:b/>
          <w:sz w:val="24"/>
          <w:szCs w:val="24"/>
        </w:rPr>
        <w:t>Сдача-приемка товара</w:t>
      </w:r>
    </w:p>
    <w:p w:rsidR="00DB2908" w:rsidRPr="00DB2908" w:rsidRDefault="00DB2908" w:rsidP="00DB2908">
      <w:pPr>
        <w:widowControl w:val="0"/>
        <w:numPr>
          <w:ilvl w:val="1"/>
          <w:numId w:val="12"/>
        </w:numPr>
        <w:ind w:left="170" w:right="57" w:firstLine="709"/>
        <w:jc w:val="both"/>
        <w:rPr>
          <w:sz w:val="28"/>
          <w:szCs w:val="28"/>
        </w:rPr>
      </w:pPr>
      <w:r w:rsidRPr="00DB2908">
        <w:rPr>
          <w:sz w:val="24"/>
          <w:szCs w:val="24"/>
        </w:rPr>
        <w:t>Приемка товара осуществляется с учетом требований, установленных</w:t>
      </w:r>
    </w:p>
    <w:p w:rsidR="00DB2908" w:rsidRPr="00DB2908" w:rsidRDefault="00DB2908" w:rsidP="00DB2908">
      <w:pPr>
        <w:widowControl w:val="0"/>
        <w:ind w:left="170" w:right="57" w:firstLine="709"/>
        <w:jc w:val="both"/>
        <w:rPr>
          <w:sz w:val="24"/>
          <w:szCs w:val="24"/>
        </w:rPr>
      </w:pPr>
      <w:r w:rsidRPr="00DB2908">
        <w:rPr>
          <w:sz w:val="24"/>
          <w:szCs w:val="24"/>
        </w:rPr>
        <w:t>«Инструкцией входного контроля: требования к поставкам продуктов питания» (Приложение №2).</w:t>
      </w:r>
    </w:p>
    <w:p w:rsidR="00DB2908" w:rsidRPr="00DB2908" w:rsidRDefault="00DB2908" w:rsidP="00DB2908">
      <w:pPr>
        <w:ind w:left="170" w:right="57" w:firstLine="709"/>
        <w:jc w:val="both"/>
        <w:rPr>
          <w:sz w:val="24"/>
          <w:szCs w:val="24"/>
        </w:rPr>
      </w:pPr>
      <w:r w:rsidRPr="00DB2908">
        <w:rPr>
          <w:sz w:val="24"/>
          <w:szCs w:val="24"/>
        </w:rPr>
        <w:lastRenderedPageBreak/>
        <w:t xml:space="preserve">6.2. Осмотр товара (партии товара) и проверка его количества, ассортимента, качества производятся в месте доставки товара в срок до пяти дней с момента его доставки. </w:t>
      </w:r>
      <w:r w:rsidRPr="00DB2908">
        <w:rPr>
          <w:rFonts w:eastAsia="Calibri"/>
          <w:sz w:val="24"/>
          <w:szCs w:val="24"/>
          <w:lang w:eastAsia="en-US"/>
        </w:rPr>
        <w:t>Товар не признается готовым к передаче, если он не идентифицирован для целей договора путем маркировки или иным образом.</w:t>
      </w:r>
    </w:p>
    <w:p w:rsidR="00DB2908" w:rsidRPr="00DB2908" w:rsidRDefault="00DB2908" w:rsidP="00DB2908">
      <w:pPr>
        <w:numPr>
          <w:ilvl w:val="1"/>
          <w:numId w:val="13"/>
        </w:numPr>
        <w:ind w:left="170" w:right="57" w:firstLine="709"/>
        <w:jc w:val="both"/>
        <w:rPr>
          <w:sz w:val="24"/>
          <w:szCs w:val="24"/>
        </w:rPr>
      </w:pPr>
      <w:r w:rsidRPr="00DB2908">
        <w:rPr>
          <w:sz w:val="24"/>
          <w:szCs w:val="24"/>
        </w:rPr>
        <w:t>Заказчик не принимает товар (партию товара), если в ходе осмотра и проверки обнаружится, что он (она) не соответствует условиям Договора.</w:t>
      </w:r>
    </w:p>
    <w:p w:rsidR="00DB2908" w:rsidRPr="00DB2908" w:rsidRDefault="00DB2908" w:rsidP="00DB2908">
      <w:pPr>
        <w:numPr>
          <w:ilvl w:val="1"/>
          <w:numId w:val="13"/>
        </w:numPr>
        <w:ind w:left="170" w:right="57" w:firstLine="709"/>
        <w:jc w:val="both"/>
        <w:rPr>
          <w:sz w:val="24"/>
          <w:szCs w:val="24"/>
        </w:rPr>
      </w:pPr>
      <w:r w:rsidRPr="00DB2908">
        <w:rPr>
          <w:sz w:val="24"/>
          <w:szCs w:val="24"/>
        </w:rPr>
        <w:t xml:space="preserve">При получении товара (партии товара) Заказчик проверяет только соответствие количества грузовых мест и (или) веса брутто сведениям в накладной, а также состояние (наличие или отсутствие повреждений) тары и (или) упаковки. </w:t>
      </w:r>
      <w:bookmarkStart w:id="3" w:name="_ref_1294613"/>
    </w:p>
    <w:p w:rsidR="00DB2908" w:rsidRPr="00DB2908" w:rsidRDefault="00DB2908" w:rsidP="00DB2908">
      <w:pPr>
        <w:numPr>
          <w:ilvl w:val="1"/>
          <w:numId w:val="13"/>
        </w:numPr>
        <w:ind w:left="170" w:right="57" w:firstLine="709"/>
        <w:jc w:val="both"/>
        <w:rPr>
          <w:sz w:val="24"/>
          <w:szCs w:val="24"/>
        </w:rPr>
      </w:pPr>
      <w:r w:rsidRPr="00DB2908">
        <w:rPr>
          <w:sz w:val="24"/>
          <w:szCs w:val="24"/>
        </w:rPr>
        <w:t>Если при осмотре и проверке товара (парии товара) обнаружится его несоответствие условиям Договора, Заказчик обязан незамедлительно приостановить осмотр и проверку, составить акт об обнаруженных нарушениях (с указанием даты и времени составления акта) и направить уведомление Поставщику для продолжения приемки товара с участием представителя Поставщика</w:t>
      </w:r>
      <w:bookmarkEnd w:id="3"/>
      <w:r w:rsidRPr="00DB2908">
        <w:rPr>
          <w:sz w:val="24"/>
          <w:szCs w:val="24"/>
        </w:rPr>
        <w:t>.</w:t>
      </w:r>
    </w:p>
    <w:p w:rsidR="00DB2908" w:rsidRPr="00DB2908" w:rsidRDefault="00DB2908" w:rsidP="00DB2908">
      <w:pPr>
        <w:numPr>
          <w:ilvl w:val="1"/>
          <w:numId w:val="13"/>
        </w:numPr>
        <w:ind w:left="170" w:right="57" w:firstLine="709"/>
        <w:jc w:val="both"/>
        <w:rPr>
          <w:sz w:val="24"/>
          <w:szCs w:val="24"/>
        </w:rPr>
      </w:pPr>
      <w:r w:rsidRPr="00DB2908">
        <w:rPr>
          <w:sz w:val="24"/>
          <w:szCs w:val="24"/>
        </w:rPr>
        <w:t>Уведомление о вызове должно содержать:</w:t>
      </w:r>
    </w:p>
    <w:p w:rsidR="00DB2908" w:rsidRPr="00DB2908" w:rsidRDefault="00DB2908" w:rsidP="00DB2908">
      <w:pPr>
        <w:ind w:left="170" w:right="57" w:firstLine="709"/>
        <w:jc w:val="both"/>
        <w:rPr>
          <w:sz w:val="24"/>
          <w:szCs w:val="24"/>
        </w:rPr>
      </w:pPr>
      <w:r w:rsidRPr="00DB2908">
        <w:rPr>
          <w:sz w:val="24"/>
          <w:szCs w:val="24"/>
        </w:rPr>
        <w:t>- наименование товара;</w:t>
      </w:r>
    </w:p>
    <w:p w:rsidR="00DB2908" w:rsidRPr="00DB2908" w:rsidRDefault="00DB2908" w:rsidP="00DB2908">
      <w:pPr>
        <w:ind w:left="170" w:right="57" w:firstLine="709"/>
        <w:jc w:val="both"/>
        <w:rPr>
          <w:sz w:val="24"/>
          <w:szCs w:val="24"/>
        </w:rPr>
      </w:pPr>
      <w:r w:rsidRPr="00DB2908">
        <w:rPr>
          <w:sz w:val="24"/>
          <w:szCs w:val="24"/>
        </w:rPr>
        <w:t>- даты и номера накладных;</w:t>
      </w:r>
    </w:p>
    <w:p w:rsidR="00DB2908" w:rsidRPr="00DB2908" w:rsidRDefault="00DB2908" w:rsidP="00DB2908">
      <w:pPr>
        <w:ind w:left="170" w:right="57" w:firstLine="709"/>
        <w:jc w:val="both"/>
        <w:rPr>
          <w:sz w:val="24"/>
          <w:szCs w:val="24"/>
        </w:rPr>
      </w:pPr>
      <w:r w:rsidRPr="00DB2908">
        <w:rPr>
          <w:sz w:val="24"/>
          <w:szCs w:val="24"/>
        </w:rPr>
        <w:t>- дату получения товара;</w:t>
      </w:r>
    </w:p>
    <w:p w:rsidR="00DB2908" w:rsidRPr="00DB2908" w:rsidRDefault="00DB2908" w:rsidP="00DB2908">
      <w:pPr>
        <w:ind w:left="170" w:right="57" w:firstLine="709"/>
        <w:jc w:val="both"/>
        <w:rPr>
          <w:sz w:val="24"/>
          <w:szCs w:val="24"/>
        </w:rPr>
      </w:pPr>
      <w:r w:rsidRPr="00DB2908">
        <w:rPr>
          <w:sz w:val="24"/>
          <w:szCs w:val="24"/>
        </w:rPr>
        <w:t>- при недостаче товара - количество и стоимость недостающего товара, характер недостачи, состояние тары (упаковки);</w:t>
      </w:r>
    </w:p>
    <w:p w:rsidR="00DB2908" w:rsidRPr="00DB2908" w:rsidRDefault="00DB2908" w:rsidP="00DB2908">
      <w:pPr>
        <w:ind w:left="170" w:right="57" w:firstLine="709"/>
        <w:jc w:val="both"/>
        <w:rPr>
          <w:sz w:val="24"/>
          <w:szCs w:val="24"/>
        </w:rPr>
      </w:pPr>
      <w:r w:rsidRPr="00DB2908">
        <w:rPr>
          <w:sz w:val="24"/>
          <w:szCs w:val="24"/>
        </w:rPr>
        <w:t>- при недостатках в товаре - их описание, количество товара с недостатками, состояние тары (упаковки);</w:t>
      </w:r>
    </w:p>
    <w:p w:rsidR="00DB2908" w:rsidRPr="00DB2908" w:rsidRDefault="00DB2908" w:rsidP="00DB2908">
      <w:pPr>
        <w:ind w:left="170" w:right="57" w:firstLine="709"/>
        <w:jc w:val="both"/>
        <w:rPr>
          <w:sz w:val="24"/>
          <w:szCs w:val="24"/>
        </w:rPr>
      </w:pPr>
      <w:r w:rsidRPr="00DB2908">
        <w:rPr>
          <w:sz w:val="24"/>
          <w:szCs w:val="24"/>
        </w:rPr>
        <w:t>- дату и время, на которую назначено продолжение проверки товара, и место осуществления проверки.</w:t>
      </w:r>
    </w:p>
    <w:p w:rsidR="00DB2908" w:rsidRPr="00DB2908" w:rsidRDefault="00DB2908" w:rsidP="00DB2908">
      <w:pPr>
        <w:ind w:left="170" w:right="57" w:firstLine="709"/>
        <w:jc w:val="both"/>
        <w:rPr>
          <w:sz w:val="24"/>
          <w:szCs w:val="24"/>
        </w:rPr>
      </w:pPr>
      <w:r w:rsidRPr="00DB2908">
        <w:rPr>
          <w:sz w:val="24"/>
          <w:szCs w:val="24"/>
        </w:rPr>
        <w:t>Дата и время продолжения проверки товара должна устанавливаться с учетом времени, необходимого для прибытия представителя Поставщика, но не позже чем через два часа с момента направления уведомления о вызове. Заказчик не принимает товар, если в ходе осмотра и проверки с участием Поставщика обнаружится, что товар не соответствует условиям Договора.</w:t>
      </w:r>
    </w:p>
    <w:p w:rsidR="00DB2908" w:rsidRPr="00DB2908" w:rsidRDefault="00F26D20" w:rsidP="00DB2908">
      <w:pPr>
        <w:ind w:left="170" w:right="57" w:firstLine="709"/>
        <w:jc w:val="both"/>
        <w:rPr>
          <w:sz w:val="24"/>
          <w:szCs w:val="24"/>
        </w:rPr>
      </w:pPr>
      <w:r>
        <w:rPr>
          <w:sz w:val="24"/>
          <w:szCs w:val="24"/>
        </w:rPr>
        <w:t>В случае не</w:t>
      </w:r>
      <w:r w:rsidR="00DB2908" w:rsidRPr="00DB2908">
        <w:rPr>
          <w:sz w:val="24"/>
          <w:szCs w:val="24"/>
        </w:rPr>
        <w:t>прибытия представителя Поставщика для приемки товара недостатки товара, указанные в уведомлении, считаются установленными. При этом Заказчик не оплачивает такой товар и вправе установить плату за хранение партии товара в порядке, аналогичном порядку, указанному в п. 1.3., а в случае неоплаты хранения и не востребованности партии товара Поставщиком в срок более трех месяцев партия товара подлежит утилизации (реализации) с отнесением издержек от утилизации (реализации) на счет Поставщика.</w:t>
      </w:r>
    </w:p>
    <w:p w:rsidR="00DB2908" w:rsidRPr="00DB2908" w:rsidRDefault="00DB2908" w:rsidP="00DB2908">
      <w:pPr>
        <w:numPr>
          <w:ilvl w:val="1"/>
          <w:numId w:val="13"/>
        </w:numPr>
        <w:ind w:left="170" w:right="57" w:firstLine="709"/>
        <w:jc w:val="both"/>
        <w:rPr>
          <w:sz w:val="24"/>
          <w:szCs w:val="24"/>
        </w:rPr>
      </w:pPr>
      <w:r w:rsidRPr="00DB2908">
        <w:rPr>
          <w:sz w:val="24"/>
          <w:szCs w:val="24"/>
        </w:rPr>
        <w:t>Осмотр и проверка остального товара производятся согласно условиям Договора.</w:t>
      </w:r>
    </w:p>
    <w:p w:rsidR="00DB2908" w:rsidRPr="00DB2908" w:rsidRDefault="00DB2908" w:rsidP="00DB2908">
      <w:pPr>
        <w:numPr>
          <w:ilvl w:val="1"/>
          <w:numId w:val="13"/>
        </w:numPr>
        <w:ind w:left="170" w:right="57" w:firstLine="709"/>
        <w:jc w:val="both"/>
        <w:rPr>
          <w:sz w:val="24"/>
          <w:szCs w:val="24"/>
        </w:rPr>
      </w:pPr>
      <w:r w:rsidRPr="00DB2908">
        <w:rPr>
          <w:sz w:val="24"/>
          <w:szCs w:val="22"/>
        </w:rPr>
        <w:t>Проверка количества товара производится путем подсчета товарных единиц внутритарно и сравнения с числом единиц, указанных в товарной накладной (№ ТОРГ-12).</w:t>
      </w:r>
    </w:p>
    <w:p w:rsidR="00DB2908" w:rsidRPr="00DB2908" w:rsidRDefault="00DB2908" w:rsidP="00DB2908">
      <w:pPr>
        <w:numPr>
          <w:ilvl w:val="1"/>
          <w:numId w:val="13"/>
        </w:numPr>
        <w:ind w:left="170" w:right="57" w:firstLine="709"/>
        <w:jc w:val="both"/>
        <w:rPr>
          <w:sz w:val="24"/>
          <w:szCs w:val="24"/>
        </w:rPr>
      </w:pPr>
      <w:r w:rsidRPr="00DB2908">
        <w:rPr>
          <w:sz w:val="24"/>
          <w:szCs w:val="22"/>
        </w:rPr>
        <w:t>Проверка ассортимента товара производится одновременно с проверкой по количеству и в порядке, установленном для проверки количества товара.</w:t>
      </w:r>
    </w:p>
    <w:p w:rsidR="00DB2908" w:rsidRPr="00DB2908" w:rsidRDefault="00DB2908" w:rsidP="00DB2908">
      <w:pPr>
        <w:numPr>
          <w:ilvl w:val="1"/>
          <w:numId w:val="13"/>
        </w:numPr>
        <w:ind w:left="170" w:right="57" w:firstLine="709"/>
        <w:jc w:val="both"/>
        <w:rPr>
          <w:sz w:val="24"/>
          <w:szCs w:val="24"/>
        </w:rPr>
      </w:pPr>
      <w:r w:rsidRPr="00DB2908">
        <w:rPr>
          <w:sz w:val="24"/>
          <w:szCs w:val="24"/>
        </w:rPr>
        <w:t>Проверка качества товара осуществляет по месту нахождения Заказчика.</w:t>
      </w:r>
    </w:p>
    <w:p w:rsidR="00DB2908" w:rsidRPr="00DB2908" w:rsidRDefault="00DB2908" w:rsidP="00DB2908">
      <w:pPr>
        <w:ind w:left="170" w:right="57" w:firstLine="709"/>
        <w:jc w:val="both"/>
        <w:rPr>
          <w:sz w:val="24"/>
          <w:szCs w:val="24"/>
        </w:rPr>
      </w:pPr>
      <w:r w:rsidRPr="00DB2908">
        <w:rPr>
          <w:sz w:val="24"/>
          <w:szCs w:val="22"/>
        </w:rPr>
        <w:t>Проверка качества товара осуществляется через:</w:t>
      </w:r>
    </w:p>
    <w:p w:rsidR="00DB2908" w:rsidRPr="00DB2908" w:rsidRDefault="00DB2908" w:rsidP="00DB2908">
      <w:pPr>
        <w:ind w:left="170" w:right="57" w:firstLine="709"/>
        <w:jc w:val="both"/>
        <w:rPr>
          <w:sz w:val="24"/>
          <w:szCs w:val="24"/>
        </w:rPr>
      </w:pPr>
      <w:r w:rsidRPr="00DB2908">
        <w:rPr>
          <w:sz w:val="24"/>
          <w:szCs w:val="24"/>
        </w:rPr>
        <w:t>- визуальный (наружный) осмотр и (или)</w:t>
      </w:r>
    </w:p>
    <w:p w:rsidR="00DB2908" w:rsidRPr="00DB2908" w:rsidRDefault="00DB2908" w:rsidP="00DB2908">
      <w:pPr>
        <w:ind w:left="170" w:right="57" w:firstLine="709"/>
        <w:jc w:val="both"/>
        <w:rPr>
          <w:sz w:val="24"/>
          <w:szCs w:val="24"/>
        </w:rPr>
      </w:pPr>
      <w:r w:rsidRPr="00DB2908">
        <w:rPr>
          <w:sz w:val="24"/>
          <w:szCs w:val="24"/>
        </w:rPr>
        <w:t>- проверку потребительских свойств товара, в том числе, внутритарно путем вскрытия тары (упаковки) и отбора проб на экспертизу в порядке, установленном соответствующими санитарными нормами и правилами, ГОСТами и (или) техническими регламентами Таможенного союза, и (или)</w:t>
      </w:r>
    </w:p>
    <w:p w:rsidR="00DB2908" w:rsidRPr="00DB2908" w:rsidRDefault="00DB2908" w:rsidP="00DB2908">
      <w:pPr>
        <w:ind w:left="170" w:right="57" w:firstLine="709"/>
        <w:jc w:val="both"/>
        <w:rPr>
          <w:sz w:val="24"/>
          <w:szCs w:val="24"/>
        </w:rPr>
      </w:pPr>
      <w:r w:rsidRPr="00DB2908">
        <w:rPr>
          <w:sz w:val="24"/>
          <w:szCs w:val="24"/>
        </w:rPr>
        <w:t>- другие обычно применяемые правила проверки товара (п. 2 ст. 513, п. 2 ст. 474 ГК РФ).</w:t>
      </w:r>
    </w:p>
    <w:p w:rsidR="00DB2908" w:rsidRPr="00DB2908" w:rsidRDefault="00DB2908" w:rsidP="00DB2908">
      <w:pPr>
        <w:numPr>
          <w:ilvl w:val="1"/>
          <w:numId w:val="13"/>
        </w:numPr>
        <w:ind w:left="170" w:right="57" w:firstLine="709"/>
        <w:jc w:val="both"/>
        <w:rPr>
          <w:sz w:val="24"/>
          <w:szCs w:val="24"/>
        </w:rPr>
      </w:pPr>
      <w:bookmarkStart w:id="4" w:name="_ref_1294621"/>
      <w:r w:rsidRPr="00DB2908">
        <w:rPr>
          <w:sz w:val="24"/>
          <w:szCs w:val="22"/>
        </w:rPr>
        <w:t xml:space="preserve">Для проверки поставленного товара (партии товара), предусмотренного Договором, в части его соответствия условиям Договора Заказчик обязан провести экспертизу. </w:t>
      </w:r>
    </w:p>
    <w:p w:rsidR="00DB2908" w:rsidRPr="00DB2908" w:rsidRDefault="00DB2908" w:rsidP="00DB2908">
      <w:pPr>
        <w:numPr>
          <w:ilvl w:val="1"/>
          <w:numId w:val="13"/>
        </w:numPr>
        <w:ind w:left="170" w:right="57" w:firstLine="709"/>
        <w:jc w:val="both"/>
        <w:rPr>
          <w:sz w:val="24"/>
          <w:szCs w:val="24"/>
        </w:rPr>
      </w:pPr>
      <w:r w:rsidRPr="00DB2908">
        <w:rPr>
          <w:sz w:val="24"/>
          <w:szCs w:val="22"/>
        </w:rPr>
        <w:t>Экспертиза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от 18.07.2011 № 223-ФЗ.</w:t>
      </w:r>
      <w:bookmarkEnd w:id="4"/>
    </w:p>
    <w:p w:rsidR="00DB2908" w:rsidRPr="00DB2908" w:rsidRDefault="00DB2908" w:rsidP="00DB2908">
      <w:pPr>
        <w:numPr>
          <w:ilvl w:val="1"/>
          <w:numId w:val="13"/>
        </w:numPr>
        <w:ind w:left="170" w:right="57" w:firstLine="709"/>
        <w:jc w:val="both"/>
        <w:rPr>
          <w:sz w:val="24"/>
          <w:szCs w:val="24"/>
        </w:rPr>
      </w:pPr>
      <w:r w:rsidRPr="00DB2908">
        <w:rPr>
          <w:sz w:val="24"/>
          <w:szCs w:val="22"/>
        </w:rPr>
        <w:lastRenderedPageBreak/>
        <w:t>Экспертиза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Федеральным законом от 05.04.2013 № 44-ФЗ.</w:t>
      </w:r>
    </w:p>
    <w:p w:rsidR="00DB2908" w:rsidRPr="00DB2908" w:rsidRDefault="00DB2908" w:rsidP="00DB2908">
      <w:pPr>
        <w:numPr>
          <w:ilvl w:val="1"/>
          <w:numId w:val="13"/>
        </w:numPr>
        <w:ind w:left="170" w:right="57" w:firstLine="709"/>
        <w:jc w:val="both"/>
        <w:rPr>
          <w:sz w:val="24"/>
          <w:szCs w:val="24"/>
        </w:rPr>
      </w:pPr>
      <w:r w:rsidRPr="00DB2908">
        <w:rPr>
          <w:sz w:val="24"/>
          <w:szCs w:val="24"/>
          <w:lang w:eastAsia="ar-SA"/>
        </w:rPr>
        <w:t xml:space="preserve">Заказчик в одностороннем порядке устанавливает периодичность обязательной проверки соответствия качеству поставленного товара. </w:t>
      </w:r>
      <w:r w:rsidRPr="00DB2908">
        <w:rPr>
          <w:sz w:val="24"/>
          <w:szCs w:val="24"/>
          <w:lang w:val="en-US" w:eastAsia="ar-SA"/>
        </w:rPr>
        <w:t>C</w:t>
      </w:r>
      <w:r w:rsidRPr="00DB2908">
        <w:rPr>
          <w:sz w:val="24"/>
          <w:szCs w:val="24"/>
          <w:lang w:eastAsia="ar-SA"/>
        </w:rPr>
        <w:t xml:space="preserve"> этой целью проводится процедура отбора образцов (проб).</w:t>
      </w:r>
    </w:p>
    <w:p w:rsidR="00DB2908" w:rsidRPr="00DB2908" w:rsidRDefault="00DB2908" w:rsidP="00DB2908">
      <w:pPr>
        <w:numPr>
          <w:ilvl w:val="1"/>
          <w:numId w:val="13"/>
        </w:numPr>
        <w:ind w:left="170" w:right="57" w:firstLine="709"/>
        <w:jc w:val="both"/>
        <w:rPr>
          <w:sz w:val="24"/>
          <w:szCs w:val="24"/>
        </w:rPr>
      </w:pPr>
      <w:r w:rsidRPr="00DB2908">
        <w:rPr>
          <w:sz w:val="24"/>
          <w:szCs w:val="24"/>
          <w:lang w:eastAsia="ar-SA"/>
        </w:rPr>
        <w:t>Отбор проб осуществляется Заказчиком по месту поставки товара, в присутствии Поставщика (или представителя Поставщика).</w:t>
      </w:r>
    </w:p>
    <w:p w:rsidR="00DB2908" w:rsidRPr="00DB2908" w:rsidRDefault="00DB2908" w:rsidP="00DB2908">
      <w:pPr>
        <w:numPr>
          <w:ilvl w:val="1"/>
          <w:numId w:val="13"/>
        </w:numPr>
        <w:ind w:left="170" w:right="57" w:firstLine="709"/>
        <w:jc w:val="both"/>
        <w:rPr>
          <w:sz w:val="24"/>
          <w:szCs w:val="24"/>
        </w:rPr>
      </w:pPr>
      <w:r w:rsidRPr="00DB2908">
        <w:rPr>
          <w:sz w:val="24"/>
          <w:szCs w:val="24"/>
          <w:lang w:eastAsia="ar-SA"/>
        </w:rPr>
        <w:t xml:space="preserve">Заказчик уведомляет Поставщика о дате и времени проведения процедуры отбора проб факсом, электронной почтой. В случае неявки Поставщика (представителя Поставщика) Заказчик оставляет за собой право составления акта отбора образцов (проб), процедура отбора проб является состоявшейся. </w:t>
      </w:r>
    </w:p>
    <w:p w:rsidR="00DB2908" w:rsidRPr="00DB2908" w:rsidRDefault="00DB2908" w:rsidP="00DB2908">
      <w:pPr>
        <w:numPr>
          <w:ilvl w:val="1"/>
          <w:numId w:val="13"/>
        </w:numPr>
        <w:ind w:left="170" w:right="57" w:firstLine="709"/>
        <w:jc w:val="both"/>
        <w:rPr>
          <w:sz w:val="24"/>
          <w:szCs w:val="24"/>
        </w:rPr>
      </w:pPr>
      <w:r w:rsidRPr="00DB2908">
        <w:rPr>
          <w:bCs/>
          <w:spacing w:val="-5"/>
          <w:sz w:val="24"/>
          <w:szCs w:val="24"/>
        </w:rPr>
        <w:t>Результаты выборочной проверки качества продукции распространяются на всю партию товара.</w:t>
      </w:r>
    </w:p>
    <w:p w:rsidR="00DB2908" w:rsidRPr="00DB2908" w:rsidRDefault="00DB2908" w:rsidP="00DB2908">
      <w:pPr>
        <w:numPr>
          <w:ilvl w:val="1"/>
          <w:numId w:val="13"/>
        </w:numPr>
        <w:ind w:left="170" w:right="57" w:firstLine="709"/>
        <w:jc w:val="both"/>
        <w:rPr>
          <w:sz w:val="24"/>
          <w:szCs w:val="24"/>
        </w:rPr>
      </w:pPr>
      <w:r w:rsidRPr="00DB2908">
        <w:rPr>
          <w:sz w:val="24"/>
          <w:szCs w:val="24"/>
        </w:rPr>
        <w:t>Для проведения экспертизы поставленного товара (партии товара) эксперты имеют право запрашивать у Заказчика и Поставщика дополнительные материалы, относящиеся к условиям исполнения договора (отдельным этапам исполнения договора). Результаты такой экспертизы оформляются в виде заключения, которое подписывается экспертом.</w:t>
      </w:r>
    </w:p>
    <w:p w:rsidR="00DB2908" w:rsidRPr="00DB2908" w:rsidRDefault="00DB2908" w:rsidP="00DB2908">
      <w:pPr>
        <w:numPr>
          <w:ilvl w:val="1"/>
          <w:numId w:val="13"/>
        </w:numPr>
        <w:ind w:left="170" w:right="57" w:firstLine="709"/>
        <w:jc w:val="both"/>
        <w:rPr>
          <w:sz w:val="24"/>
          <w:szCs w:val="24"/>
        </w:rPr>
      </w:pPr>
      <w:r w:rsidRPr="00DB2908">
        <w:rPr>
          <w:sz w:val="24"/>
          <w:szCs w:val="24"/>
        </w:rPr>
        <w:t>В случае, если по результатам такой экспертизы установлены нарушения требований договора, не препятствующие приемке поставленного товара, в заключении могут содержаться предложения об устранении данных нарушений.</w:t>
      </w:r>
    </w:p>
    <w:p w:rsidR="00DB2908" w:rsidRPr="00DB2908" w:rsidRDefault="00DB2908" w:rsidP="00DB2908">
      <w:pPr>
        <w:numPr>
          <w:ilvl w:val="1"/>
          <w:numId w:val="13"/>
        </w:numPr>
        <w:ind w:left="170" w:right="57" w:firstLine="709"/>
        <w:jc w:val="both"/>
        <w:rPr>
          <w:sz w:val="24"/>
          <w:szCs w:val="24"/>
        </w:rPr>
      </w:pPr>
      <w:r w:rsidRPr="00DB2908">
        <w:rPr>
          <w:sz w:val="24"/>
          <w:szCs w:val="24"/>
        </w:rPr>
        <w:t xml:space="preserve">В случае не устранения Поставщиком выявленных нарушений, отраженных в акте об обнаруженных нарушениях, в установленный Заказчиком срок, Заказчик вправе устранить такие нарушения своими силами с отнесением всех расходов, понесенных </w:t>
      </w:r>
      <w:bookmarkStart w:id="5" w:name="_ref_1294622"/>
      <w:r w:rsidRPr="00DB2908">
        <w:rPr>
          <w:sz w:val="24"/>
          <w:szCs w:val="24"/>
        </w:rPr>
        <w:t>Заказчиком, на счет Поставщика.</w:t>
      </w:r>
    </w:p>
    <w:p w:rsidR="00DB2908" w:rsidRPr="00DB2908" w:rsidRDefault="00DB2908" w:rsidP="00DB2908">
      <w:pPr>
        <w:numPr>
          <w:ilvl w:val="1"/>
          <w:numId w:val="13"/>
        </w:numPr>
        <w:ind w:left="170" w:right="57" w:firstLine="709"/>
        <w:jc w:val="both"/>
        <w:rPr>
          <w:sz w:val="24"/>
          <w:szCs w:val="24"/>
        </w:rPr>
      </w:pPr>
      <w:r w:rsidRPr="00DB2908">
        <w:rPr>
          <w:sz w:val="24"/>
          <w:szCs w:val="24"/>
        </w:rPr>
        <w:t>В случае обнаружения некачественной продукции Заказчик обязан отразить данное нарушение в экспертном заключении и немедленно уведомить об этом Поставщика. Поставщик обязан в течение 1,5-2 часов с момента получения уведомления о поставке некачественной продукции произвести замену некачественного товара на качественный.</w:t>
      </w:r>
    </w:p>
    <w:p w:rsidR="00DB2908" w:rsidRPr="00DB2908" w:rsidRDefault="00DB2908" w:rsidP="00DB2908">
      <w:pPr>
        <w:numPr>
          <w:ilvl w:val="1"/>
          <w:numId w:val="13"/>
        </w:numPr>
        <w:ind w:left="170" w:right="57" w:firstLine="709"/>
        <w:jc w:val="both"/>
        <w:rPr>
          <w:sz w:val="24"/>
          <w:szCs w:val="24"/>
        </w:rPr>
      </w:pPr>
      <w:r w:rsidRPr="00DB2908">
        <w:rPr>
          <w:sz w:val="24"/>
          <w:szCs w:val="22"/>
        </w:rPr>
        <w:t>О несоответствии товара (партии товара) условиям Договора, обнаруженном после приемки товара, Заказчик обязан уведомить Поставщика в письменной форме немедленно с момента обнаружения такого несоответствия.</w:t>
      </w:r>
      <w:bookmarkEnd w:id="5"/>
    </w:p>
    <w:p w:rsidR="00DB2908" w:rsidRPr="00DB2908" w:rsidRDefault="00DB2908" w:rsidP="00DB2908">
      <w:pPr>
        <w:numPr>
          <w:ilvl w:val="1"/>
          <w:numId w:val="13"/>
        </w:numPr>
        <w:ind w:left="170" w:right="57" w:firstLine="709"/>
        <w:jc w:val="both"/>
        <w:rPr>
          <w:sz w:val="24"/>
          <w:szCs w:val="24"/>
        </w:rPr>
      </w:pPr>
      <w:r w:rsidRPr="00DB2908">
        <w:rPr>
          <w:sz w:val="24"/>
          <w:szCs w:val="24"/>
        </w:rPr>
        <w:t>Заказчик вправе не отказывать в приемке поставленного товара (партии товара) в случае выявления несоответствия этого товара условиям договора, если выявленное несоответствие не препятствует приемке этого товара и устранено поставщиком.</w:t>
      </w:r>
    </w:p>
    <w:p w:rsidR="00DB2908" w:rsidRPr="00DB2908" w:rsidRDefault="00DB2908" w:rsidP="00DB2908">
      <w:pPr>
        <w:jc w:val="center"/>
        <w:rPr>
          <w:b/>
          <w:sz w:val="24"/>
          <w:szCs w:val="24"/>
        </w:rPr>
      </w:pPr>
      <w:r w:rsidRPr="00DB2908">
        <w:rPr>
          <w:b/>
          <w:sz w:val="24"/>
          <w:szCs w:val="24"/>
        </w:rPr>
        <w:t>7. Ответственность Сторон.</w:t>
      </w:r>
    </w:p>
    <w:p w:rsidR="00DB2908" w:rsidRPr="00DB2908" w:rsidRDefault="00DB2908" w:rsidP="00DB2908">
      <w:pPr>
        <w:shd w:val="clear" w:color="auto" w:fill="FFFFFF"/>
        <w:ind w:firstLine="709"/>
        <w:jc w:val="both"/>
        <w:rPr>
          <w:sz w:val="24"/>
          <w:szCs w:val="24"/>
        </w:rPr>
      </w:pPr>
      <w:r w:rsidRPr="00DB2908">
        <w:rPr>
          <w:sz w:val="24"/>
          <w:szCs w:val="24"/>
        </w:rPr>
        <w:t>7.1. В случае некачественной поставки продуктов питания ненадлежащего качества Заказчик вправе предъявить Поставщику требование замены продуктов питания.</w:t>
      </w:r>
    </w:p>
    <w:p w:rsidR="00DB2908" w:rsidRPr="00DB2908" w:rsidRDefault="00DB2908" w:rsidP="00DB2908">
      <w:pPr>
        <w:ind w:firstLine="709"/>
        <w:jc w:val="both"/>
        <w:rPr>
          <w:sz w:val="24"/>
          <w:szCs w:val="24"/>
        </w:rPr>
      </w:pPr>
      <w:r w:rsidRPr="00DB2908">
        <w:rPr>
          <w:sz w:val="24"/>
          <w:szCs w:val="24"/>
        </w:rPr>
        <w:t xml:space="preserve">7.2. Если Поставщик не осуществляет Поставку в объеме, указанном в заявке либо не выполнил требования Заказчика о замене некачественных продуктов питания в установленный срок, Заказчик вправе приобрести не поставленные продукты питания у других лиц, с отнесением на Поставщика расходов на их приобретение. </w:t>
      </w:r>
    </w:p>
    <w:p w:rsidR="00DB2908" w:rsidRPr="00DB2908" w:rsidRDefault="00DB2908" w:rsidP="00DB2908">
      <w:pPr>
        <w:ind w:firstLine="709"/>
        <w:jc w:val="both"/>
        <w:rPr>
          <w:sz w:val="24"/>
          <w:szCs w:val="24"/>
        </w:rPr>
      </w:pPr>
      <w:r w:rsidRPr="00DB2908">
        <w:rPr>
          <w:sz w:val="24"/>
          <w:szCs w:val="24"/>
        </w:rPr>
        <w:t>Заказчик вправе отказаться от оплаты поставленных продуктов питания, признанных Сторонами ненадлежащего качества, а если такая поставка продуктов питания оплачена, потребовать возврата уплаченных сумм Поставщиком Заказчику.</w:t>
      </w:r>
    </w:p>
    <w:p w:rsidR="00DB2908" w:rsidRPr="00DB2908" w:rsidRDefault="00DB2908" w:rsidP="00DB2908">
      <w:pPr>
        <w:ind w:firstLine="709"/>
        <w:jc w:val="both"/>
        <w:rPr>
          <w:sz w:val="24"/>
          <w:szCs w:val="24"/>
        </w:rPr>
      </w:pPr>
      <w:r w:rsidRPr="00DB2908">
        <w:rPr>
          <w:sz w:val="24"/>
          <w:szCs w:val="24"/>
        </w:rPr>
        <w:t xml:space="preserve">7.3. В случае нарушения Поставщиком сроков поставки продуктов питания, предусмотренных договором, Поставщик, по требованию Заказчика, уплачивает Заказчику неустойку в размере 0,05 % от начальной (максимальной) цены договора (лота) за каждый час просрочки исполнения договора, начиная с часа, следующего за часом истечения установленного договором срока исполнения обязательства, либо соответствующим образом уменьшает подлежащую уплате Поставщику за поставку продуктов питания. </w:t>
      </w:r>
    </w:p>
    <w:p w:rsidR="00DB2908" w:rsidRPr="00DB2908" w:rsidRDefault="00DB2908" w:rsidP="00DB2908">
      <w:pPr>
        <w:ind w:firstLine="709"/>
        <w:jc w:val="both"/>
        <w:rPr>
          <w:sz w:val="24"/>
          <w:szCs w:val="24"/>
        </w:rPr>
      </w:pPr>
      <w:r w:rsidRPr="00DB2908">
        <w:rPr>
          <w:sz w:val="24"/>
          <w:szCs w:val="24"/>
        </w:rPr>
        <w:t xml:space="preserve">В случае невозможности своевременной поставки продуктов питания Поставщик не менее чем за десять дней до наступления даты поставки продуктов питания согласно спецификации договора, обязан письменно известить об этом Заказчика и согласовать с ним дальнейшие действия. </w:t>
      </w:r>
      <w:r w:rsidRPr="00DB2908">
        <w:rPr>
          <w:sz w:val="24"/>
          <w:szCs w:val="24"/>
        </w:rPr>
        <w:lastRenderedPageBreak/>
        <w:t xml:space="preserve">Такое извещение необходимо Заказчику для своевременного принятия мер по обеспечению срочной поставки продуктов питания для неотложных нужд. При этом Заказчик может потребовать от Поставщика уменьшения объема поставки с соответствующим перерасчетом цены договора и такое справедливое требование Заказчика подлежит обязательному удовлетворению Поставщиком. Извещение Заказчика Поставщиком о невозможности своевременно осуществить поставку не освобождает Поставщика от уплаты неустойки согласно абзацу первому настоящей части договора. </w:t>
      </w:r>
    </w:p>
    <w:p w:rsidR="00DB2908" w:rsidRPr="00DB2908" w:rsidRDefault="00DB2908" w:rsidP="00DB2908">
      <w:pPr>
        <w:ind w:firstLine="709"/>
        <w:jc w:val="both"/>
        <w:rPr>
          <w:sz w:val="24"/>
          <w:szCs w:val="24"/>
        </w:rPr>
      </w:pPr>
      <w:r w:rsidRPr="00DB2908">
        <w:rPr>
          <w:sz w:val="24"/>
          <w:szCs w:val="24"/>
        </w:rPr>
        <w:t>В случае не поставки продуктов питания Поставщиком своевременно и не уведомления об этом Заказчика в письменной форме в установленный срок до наступления установленной даты поставки (см. предыдущий абзац), Заказчик в судебном порядке расторгает договор с применением к Поставщику санкций, предусмотренных законодательством.</w:t>
      </w:r>
    </w:p>
    <w:p w:rsidR="00DB2908" w:rsidRPr="00DB2908" w:rsidRDefault="00DB2908" w:rsidP="00DB2908">
      <w:pPr>
        <w:ind w:firstLine="709"/>
        <w:jc w:val="both"/>
        <w:rPr>
          <w:sz w:val="24"/>
          <w:szCs w:val="24"/>
        </w:rPr>
      </w:pPr>
      <w:r w:rsidRPr="00DB2908">
        <w:rPr>
          <w:sz w:val="24"/>
          <w:szCs w:val="24"/>
        </w:rPr>
        <w:t>7.4. В случае некачественной поставки продуктов питания, Поставщик уплачивает Заказчику неустойку в размере 0,05 % от начальной (максимальной) цены договора (лота) при выполнении замены в срок согласно п. 5.5., в случае неисполнения замены в такой срок неустойка за поставку продуктов питания ненадлежащего качества составит 0,5 % от начальной (максимальной) цены договора (лота), а также начисляется неустойка согласно п. 7.3. за просрочку исполнения поставки.</w:t>
      </w:r>
    </w:p>
    <w:p w:rsidR="00DB2908" w:rsidRPr="00DB2908" w:rsidRDefault="00DB2908" w:rsidP="00DB2908">
      <w:pPr>
        <w:ind w:firstLine="709"/>
        <w:jc w:val="both"/>
        <w:rPr>
          <w:sz w:val="24"/>
          <w:szCs w:val="24"/>
        </w:rPr>
      </w:pPr>
      <w:r w:rsidRPr="00DB2908">
        <w:rPr>
          <w:sz w:val="24"/>
          <w:szCs w:val="24"/>
        </w:rPr>
        <w:t xml:space="preserve">7.5. При неисполнении существенного условия договора Заказчик имеет право расторгнуть настоящий договор в судебном порядке по собственной инициативе. При этом под существенными условиями договора понимаются: цена, качество, комплектность, потребительские свойства, объем поставки, место, срок и условия поставки продуктов питания. </w:t>
      </w:r>
    </w:p>
    <w:p w:rsidR="00DB2908" w:rsidRPr="00DB2908" w:rsidRDefault="00DB2908" w:rsidP="00DB2908">
      <w:pPr>
        <w:ind w:firstLine="709"/>
        <w:jc w:val="both"/>
        <w:rPr>
          <w:sz w:val="24"/>
          <w:szCs w:val="24"/>
        </w:rPr>
      </w:pPr>
      <w:r w:rsidRPr="00DB2908">
        <w:rPr>
          <w:sz w:val="24"/>
          <w:szCs w:val="24"/>
        </w:rPr>
        <w:t>7.6. Расторжение договора вследствие неисполнения или ненадлежащего исполнения его условий Поставщиком влечет за собой внесение предусмотренных законодательством сведений в реестр недобросовестных поставщиков.</w:t>
      </w:r>
    </w:p>
    <w:p w:rsidR="00DB2908" w:rsidRPr="00DB2908" w:rsidRDefault="00DB2908" w:rsidP="00DB2908">
      <w:pPr>
        <w:shd w:val="clear" w:color="auto" w:fill="FFFFFF"/>
        <w:ind w:firstLine="709"/>
        <w:jc w:val="both"/>
        <w:rPr>
          <w:sz w:val="24"/>
          <w:szCs w:val="24"/>
        </w:rPr>
      </w:pPr>
      <w:r w:rsidRPr="00DB2908">
        <w:rPr>
          <w:sz w:val="24"/>
          <w:szCs w:val="24"/>
        </w:rPr>
        <w:t>7.7. Ответственность сторон в иных случаях определяется в соответствии с действующим законодательством РФ.</w:t>
      </w:r>
    </w:p>
    <w:p w:rsidR="00DB2908" w:rsidRPr="00DB2908" w:rsidRDefault="00DB2908" w:rsidP="00DB2908">
      <w:pPr>
        <w:numPr>
          <w:ilvl w:val="0"/>
          <w:numId w:val="8"/>
        </w:numPr>
        <w:tabs>
          <w:tab w:val="left" w:pos="1199"/>
        </w:tabs>
        <w:jc w:val="center"/>
        <w:rPr>
          <w:b/>
          <w:sz w:val="24"/>
          <w:szCs w:val="24"/>
        </w:rPr>
      </w:pPr>
      <w:r w:rsidRPr="00DB2908">
        <w:rPr>
          <w:b/>
          <w:sz w:val="24"/>
          <w:szCs w:val="24"/>
        </w:rPr>
        <w:t>Порядок рассмотрения споров.</w:t>
      </w:r>
    </w:p>
    <w:p w:rsidR="00DB2908" w:rsidRPr="00DB2908" w:rsidRDefault="00DB2908" w:rsidP="00DB2908">
      <w:pPr>
        <w:numPr>
          <w:ilvl w:val="1"/>
          <w:numId w:val="9"/>
        </w:numPr>
        <w:tabs>
          <w:tab w:val="clear" w:pos="792"/>
          <w:tab w:val="num" w:pos="0"/>
          <w:tab w:val="left" w:pos="1199"/>
        </w:tabs>
        <w:ind w:left="0" w:firstLine="709"/>
        <w:jc w:val="both"/>
        <w:rPr>
          <w:sz w:val="24"/>
          <w:szCs w:val="24"/>
        </w:rPr>
      </w:pPr>
      <w:r w:rsidRPr="00DB2908">
        <w:rPr>
          <w:sz w:val="24"/>
          <w:szCs w:val="24"/>
        </w:rPr>
        <w:t>Все судебные споры, возникающие в связи с настоящим договором, подлежат рассмотрению в арбитражном суде Липецкой области.</w:t>
      </w:r>
    </w:p>
    <w:p w:rsidR="00DB2908" w:rsidRPr="00DB2908" w:rsidRDefault="00DB2908" w:rsidP="00DB2908">
      <w:pPr>
        <w:numPr>
          <w:ilvl w:val="1"/>
          <w:numId w:val="9"/>
        </w:numPr>
        <w:tabs>
          <w:tab w:val="clear" w:pos="792"/>
          <w:tab w:val="num" w:pos="0"/>
          <w:tab w:val="left" w:pos="1199"/>
        </w:tabs>
        <w:ind w:left="0" w:firstLine="709"/>
        <w:jc w:val="both"/>
        <w:rPr>
          <w:sz w:val="24"/>
          <w:szCs w:val="24"/>
          <w:lang w:val="x-none"/>
        </w:rPr>
      </w:pPr>
      <w:r w:rsidRPr="00DB2908">
        <w:rPr>
          <w:sz w:val="24"/>
          <w:szCs w:val="24"/>
          <w:lang w:val="x-none"/>
        </w:rPr>
        <w:t>До обращения с иском в арбитражный суд Сторона, чьи интересы нарушены, вправе отправить претензию другой Стороне, на которую последняя вправе ответить в 30-дневный срок со дня получения претензии.</w:t>
      </w:r>
    </w:p>
    <w:p w:rsidR="00DB2908" w:rsidRPr="00DB2908" w:rsidRDefault="00DB2908" w:rsidP="00DB2908">
      <w:pPr>
        <w:tabs>
          <w:tab w:val="left" w:pos="1199"/>
        </w:tabs>
        <w:ind w:left="1374"/>
        <w:jc w:val="center"/>
        <w:rPr>
          <w:b/>
          <w:sz w:val="24"/>
          <w:szCs w:val="24"/>
        </w:rPr>
      </w:pPr>
      <w:r w:rsidRPr="00DB2908">
        <w:rPr>
          <w:b/>
          <w:sz w:val="24"/>
          <w:szCs w:val="24"/>
        </w:rPr>
        <w:t>9. Случаи освобождения от ответственности (форс-мажор).</w:t>
      </w:r>
    </w:p>
    <w:p w:rsidR="00DB2908" w:rsidRPr="00DB2908" w:rsidRDefault="00DB2908" w:rsidP="00DB2908">
      <w:pPr>
        <w:numPr>
          <w:ilvl w:val="1"/>
          <w:numId w:val="0"/>
        </w:numPr>
        <w:tabs>
          <w:tab w:val="num" w:pos="-109"/>
          <w:tab w:val="num" w:pos="0"/>
          <w:tab w:val="left" w:pos="1199"/>
        </w:tabs>
        <w:ind w:right="-114" w:firstLine="709"/>
        <w:jc w:val="both"/>
        <w:rPr>
          <w:sz w:val="24"/>
          <w:szCs w:val="24"/>
        </w:rPr>
      </w:pPr>
      <w:r w:rsidRPr="00DB2908">
        <w:rPr>
          <w:sz w:val="24"/>
          <w:szCs w:val="24"/>
        </w:rPr>
        <w:t>9.1. Стороны не несут ответственности за неисполнение (ненадлежащее исполнение) обязательств, предусмотренных настоящим договором, если данное неисполнение (ненадлежащее исполнение) произошло вследствие стихийных явлений природы и запретительных мер государственных органов, наступивших после заключения настоящего договора и препятствующих его полному или частичному исполнению. Обстоятельства непреодолимой силы должны быть подтверждены актами соответствующих уполномоченных или государственных органов. К обстоятельствам непреодолимой силы не относятся запретительные меры государственных органов, если они вызваны действием или бездействием одной из Сторон настоящего договора.</w:t>
      </w:r>
    </w:p>
    <w:p w:rsidR="00DB2908" w:rsidRPr="00DB2908" w:rsidRDefault="00DB2908" w:rsidP="00DB2908">
      <w:pPr>
        <w:numPr>
          <w:ilvl w:val="1"/>
          <w:numId w:val="0"/>
        </w:numPr>
        <w:tabs>
          <w:tab w:val="num" w:pos="0"/>
          <w:tab w:val="left" w:pos="1199"/>
        </w:tabs>
        <w:ind w:right="-114" w:firstLine="709"/>
        <w:jc w:val="both"/>
        <w:rPr>
          <w:sz w:val="24"/>
          <w:szCs w:val="24"/>
        </w:rPr>
      </w:pPr>
      <w:r w:rsidRPr="00DB2908">
        <w:rPr>
          <w:sz w:val="24"/>
          <w:szCs w:val="24"/>
        </w:rPr>
        <w:t>9.2. Сторона, которая ссылается на какое-либо из обстоятельств, указанных в п. 9.1. настоящего договора, обязана немедленно известить другую Сторону о наступлении и прекращении действия этого обстоятельства. Сторона, затронутая этим обстоятельством, если своевременно не объявит о его наступлении, не может ссылаться на него, кроме случаев, когда само это обстоятельство препятствовало отправлению такого сообщения.</w:t>
      </w:r>
    </w:p>
    <w:p w:rsidR="00DB2908" w:rsidRPr="00DB2908" w:rsidRDefault="00DB2908" w:rsidP="00DB2908">
      <w:pPr>
        <w:numPr>
          <w:ilvl w:val="1"/>
          <w:numId w:val="0"/>
        </w:numPr>
        <w:tabs>
          <w:tab w:val="num" w:pos="0"/>
          <w:tab w:val="left" w:pos="1199"/>
        </w:tabs>
        <w:ind w:right="-114" w:firstLine="709"/>
        <w:jc w:val="both"/>
        <w:rPr>
          <w:sz w:val="24"/>
          <w:szCs w:val="24"/>
        </w:rPr>
      </w:pPr>
    </w:p>
    <w:p w:rsidR="00DB2908" w:rsidRPr="00DB2908" w:rsidRDefault="00DB2908" w:rsidP="00DB2908">
      <w:pPr>
        <w:numPr>
          <w:ilvl w:val="1"/>
          <w:numId w:val="0"/>
        </w:numPr>
        <w:tabs>
          <w:tab w:val="num" w:pos="0"/>
          <w:tab w:val="left" w:pos="1199"/>
        </w:tabs>
        <w:ind w:right="-114" w:firstLine="709"/>
        <w:jc w:val="both"/>
        <w:rPr>
          <w:sz w:val="24"/>
          <w:szCs w:val="24"/>
        </w:rPr>
      </w:pPr>
    </w:p>
    <w:p w:rsidR="00DB2908" w:rsidRPr="00DB2908" w:rsidRDefault="00DB2908" w:rsidP="00DB2908">
      <w:pPr>
        <w:numPr>
          <w:ilvl w:val="0"/>
          <w:numId w:val="10"/>
        </w:numPr>
        <w:tabs>
          <w:tab w:val="left" w:pos="1199"/>
        </w:tabs>
        <w:jc w:val="center"/>
        <w:rPr>
          <w:b/>
          <w:sz w:val="24"/>
          <w:szCs w:val="24"/>
        </w:rPr>
      </w:pPr>
      <w:r w:rsidRPr="00DB2908">
        <w:rPr>
          <w:b/>
          <w:sz w:val="24"/>
          <w:szCs w:val="24"/>
        </w:rPr>
        <w:t>Прочие условия.</w:t>
      </w:r>
    </w:p>
    <w:p w:rsidR="00DB2908" w:rsidRPr="00DB2908" w:rsidRDefault="00DB2908" w:rsidP="00DB2908">
      <w:pPr>
        <w:numPr>
          <w:ilvl w:val="1"/>
          <w:numId w:val="10"/>
        </w:numPr>
        <w:tabs>
          <w:tab w:val="num" w:pos="0"/>
          <w:tab w:val="left" w:pos="1199"/>
        </w:tabs>
        <w:ind w:left="0" w:firstLine="709"/>
        <w:jc w:val="both"/>
        <w:rPr>
          <w:sz w:val="24"/>
          <w:szCs w:val="24"/>
        </w:rPr>
      </w:pPr>
      <w:r w:rsidRPr="00DB2908">
        <w:rPr>
          <w:sz w:val="24"/>
          <w:szCs w:val="24"/>
        </w:rPr>
        <w:t xml:space="preserve"> Настоящий договор вступает в силу с момента его подписания сторонами. Срок действия настоящего договора до _______________.</w:t>
      </w:r>
    </w:p>
    <w:p w:rsidR="00DB2908" w:rsidRPr="00DB2908" w:rsidRDefault="00DB2908" w:rsidP="00DB2908">
      <w:pPr>
        <w:numPr>
          <w:ilvl w:val="1"/>
          <w:numId w:val="10"/>
        </w:numPr>
        <w:tabs>
          <w:tab w:val="num" w:pos="0"/>
          <w:tab w:val="left" w:pos="1199"/>
        </w:tabs>
        <w:ind w:left="0" w:firstLine="709"/>
        <w:jc w:val="both"/>
        <w:rPr>
          <w:sz w:val="24"/>
          <w:szCs w:val="24"/>
        </w:rPr>
      </w:pPr>
      <w:r w:rsidRPr="00DB2908">
        <w:rPr>
          <w:sz w:val="24"/>
          <w:szCs w:val="24"/>
        </w:rPr>
        <w:t xml:space="preserve"> Все изменения и дополнения к настоящему договору должны быть составлены в письменной форме и подписаны обеими Сторонами.</w:t>
      </w:r>
    </w:p>
    <w:p w:rsidR="00DB2908" w:rsidRPr="00DB2908" w:rsidRDefault="00DB2908" w:rsidP="00DB2908">
      <w:pPr>
        <w:numPr>
          <w:ilvl w:val="1"/>
          <w:numId w:val="10"/>
        </w:numPr>
        <w:tabs>
          <w:tab w:val="num" w:pos="0"/>
          <w:tab w:val="left" w:pos="1199"/>
        </w:tabs>
        <w:ind w:left="0" w:firstLine="709"/>
        <w:jc w:val="both"/>
        <w:rPr>
          <w:sz w:val="24"/>
          <w:szCs w:val="24"/>
        </w:rPr>
      </w:pPr>
      <w:r w:rsidRPr="00DB2908">
        <w:rPr>
          <w:sz w:val="24"/>
          <w:szCs w:val="24"/>
        </w:rPr>
        <w:t xml:space="preserve"> Основания расторжения и прекращения действия настоящего договора определяются в соответствии с действующим законодательством и п. 7.1., п. 7.2., п. 7.4., п. 10.1. настоящего договора. Расторжение договора допускается по соглашению сторон, по решению суда или в случае </w:t>
      </w:r>
      <w:r w:rsidRPr="00DB2908">
        <w:rPr>
          <w:sz w:val="24"/>
          <w:szCs w:val="24"/>
        </w:rPr>
        <w:lastRenderedPageBreak/>
        <w:t>одностороннего отказа стороны договора от исполнения договора в соответствии с гражданским законодательством.</w:t>
      </w:r>
    </w:p>
    <w:p w:rsidR="00DB2908" w:rsidRPr="00DB2908" w:rsidRDefault="00DB2908" w:rsidP="00DB2908">
      <w:pPr>
        <w:numPr>
          <w:ilvl w:val="1"/>
          <w:numId w:val="10"/>
        </w:numPr>
        <w:tabs>
          <w:tab w:val="num" w:pos="0"/>
          <w:tab w:val="left" w:pos="1199"/>
        </w:tabs>
        <w:ind w:left="0" w:firstLine="709"/>
        <w:jc w:val="both"/>
        <w:rPr>
          <w:sz w:val="24"/>
          <w:szCs w:val="24"/>
        </w:rPr>
      </w:pPr>
      <w:r w:rsidRPr="00DB2908">
        <w:rPr>
          <w:sz w:val="24"/>
          <w:szCs w:val="24"/>
        </w:rPr>
        <w:t xml:space="preserve"> Настоящий договор заключен в двух экземплярах, по одному для каждой из сторон.</w:t>
      </w:r>
    </w:p>
    <w:p w:rsidR="00DB2908" w:rsidRPr="00DB2908" w:rsidRDefault="00DB2908" w:rsidP="00DB2908">
      <w:pPr>
        <w:numPr>
          <w:ilvl w:val="1"/>
          <w:numId w:val="10"/>
        </w:numPr>
        <w:tabs>
          <w:tab w:val="num" w:pos="0"/>
          <w:tab w:val="left" w:pos="1199"/>
        </w:tabs>
        <w:ind w:left="0" w:firstLine="709"/>
        <w:jc w:val="both"/>
        <w:rPr>
          <w:sz w:val="24"/>
          <w:szCs w:val="24"/>
        </w:rPr>
      </w:pPr>
      <w:r w:rsidRPr="00DB2908">
        <w:rPr>
          <w:sz w:val="24"/>
          <w:szCs w:val="24"/>
        </w:rPr>
        <w:t>Права требования по настоящему договору могут быть переданы третьим лицам одной Стороной только с письменного согласия другой Стороны.</w:t>
      </w:r>
    </w:p>
    <w:p w:rsidR="00DB2908" w:rsidRPr="00DB2908" w:rsidRDefault="00DB2908" w:rsidP="00DB2908">
      <w:pPr>
        <w:jc w:val="center"/>
        <w:rPr>
          <w:b/>
          <w:sz w:val="24"/>
          <w:szCs w:val="24"/>
        </w:rPr>
      </w:pPr>
      <w:r w:rsidRPr="00DB2908">
        <w:rPr>
          <w:b/>
          <w:sz w:val="24"/>
          <w:szCs w:val="24"/>
        </w:rPr>
        <w:t>11. Адреса и банковские реквизиты Сторон.</w:t>
      </w:r>
    </w:p>
    <w:p w:rsidR="00DB2908" w:rsidRPr="00DB2908" w:rsidRDefault="00DB2908" w:rsidP="00DB2908">
      <w:pPr>
        <w:autoSpaceDE w:val="0"/>
        <w:autoSpaceDN w:val="0"/>
        <w:adjustRightInd w:val="0"/>
        <w:ind w:right="-143" w:firstLine="567"/>
        <w:jc w:val="center"/>
        <w:rPr>
          <w:sz w:val="24"/>
          <w:szCs w:val="24"/>
          <w:lang w:eastAsia="en-US"/>
        </w:rPr>
      </w:pPr>
    </w:p>
    <w:tbl>
      <w:tblPr>
        <w:tblW w:w="0" w:type="auto"/>
        <w:tblInd w:w="108" w:type="dxa"/>
        <w:tblLook w:val="0000" w:firstRow="0" w:lastRow="0" w:firstColumn="0" w:lastColumn="0" w:noHBand="0" w:noVBand="0"/>
      </w:tblPr>
      <w:tblGrid>
        <w:gridCol w:w="4234"/>
        <w:gridCol w:w="2427"/>
        <w:gridCol w:w="3793"/>
      </w:tblGrid>
      <w:tr w:rsidR="00DB2908" w:rsidRPr="00DB2908" w:rsidTr="00DB2908">
        <w:tc>
          <w:tcPr>
            <w:tcW w:w="0" w:type="auto"/>
            <w:tcBorders>
              <w:top w:val="single" w:sz="4" w:space="0" w:color="000000"/>
              <w:left w:val="single" w:sz="4" w:space="0" w:color="000000"/>
              <w:bottom w:val="single" w:sz="4" w:space="0" w:color="000000"/>
            </w:tcBorders>
            <w:shd w:val="clear" w:color="auto" w:fill="auto"/>
            <w:vAlign w:val="center"/>
          </w:tcPr>
          <w:p w:rsidR="00DB2908" w:rsidRPr="00DB2908" w:rsidRDefault="00DB2908" w:rsidP="00DB2908">
            <w:pPr>
              <w:suppressAutoHyphens/>
              <w:snapToGrid w:val="0"/>
              <w:jc w:val="center"/>
              <w:rPr>
                <w:sz w:val="22"/>
                <w:szCs w:val="22"/>
                <w:lang w:eastAsia="ar-SA"/>
              </w:rPr>
            </w:pPr>
            <w:r w:rsidRPr="00DB2908">
              <w:rPr>
                <w:sz w:val="22"/>
                <w:szCs w:val="22"/>
                <w:lang w:eastAsia="ar-SA"/>
              </w:rPr>
              <w:t>ИНН</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jc w:val="center"/>
              <w:rPr>
                <w:sz w:val="22"/>
                <w:szCs w:val="22"/>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908" w:rsidRPr="00DB2908" w:rsidRDefault="00D2159D" w:rsidP="00DB2908">
            <w:pPr>
              <w:suppressAutoHyphens/>
              <w:snapToGrid w:val="0"/>
              <w:jc w:val="center"/>
              <w:rPr>
                <w:sz w:val="22"/>
                <w:szCs w:val="22"/>
                <w:lang w:eastAsia="ar-SA"/>
              </w:rPr>
            </w:pPr>
            <w:r>
              <w:rPr>
                <w:sz w:val="22"/>
                <w:szCs w:val="22"/>
                <w:lang w:eastAsia="ar-SA"/>
              </w:rPr>
              <w:t>4825141169</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vAlign w:val="center"/>
          </w:tcPr>
          <w:p w:rsidR="00DB2908" w:rsidRPr="00DB2908" w:rsidRDefault="00DB2908" w:rsidP="00DB2908">
            <w:pPr>
              <w:suppressAutoHyphens/>
              <w:snapToGrid w:val="0"/>
              <w:jc w:val="center"/>
              <w:rPr>
                <w:sz w:val="22"/>
                <w:szCs w:val="22"/>
                <w:lang w:eastAsia="ar-SA"/>
              </w:rPr>
            </w:pPr>
            <w:r w:rsidRPr="00DB2908">
              <w:rPr>
                <w:sz w:val="22"/>
                <w:szCs w:val="22"/>
                <w:lang w:eastAsia="ar-SA"/>
              </w:rPr>
              <w:t>КПП</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jc w:val="center"/>
              <w:rPr>
                <w:rFonts w:cs="Courier New"/>
                <w:sz w:val="24"/>
                <w:szCs w:val="24"/>
                <w:lang w:eastAsia="ar-SA"/>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908" w:rsidRPr="00DB2908" w:rsidRDefault="00D2159D" w:rsidP="00DB2908">
            <w:pPr>
              <w:suppressAutoHyphens/>
              <w:snapToGrid w:val="0"/>
              <w:jc w:val="center"/>
              <w:rPr>
                <w:sz w:val="22"/>
                <w:szCs w:val="22"/>
                <w:lang w:eastAsia="ar-SA"/>
              </w:rPr>
            </w:pPr>
            <w:r>
              <w:rPr>
                <w:sz w:val="22"/>
                <w:szCs w:val="22"/>
                <w:lang w:eastAsia="ar-SA"/>
              </w:rPr>
              <w:t>4825</w:t>
            </w:r>
            <w:r w:rsidR="00DB2908" w:rsidRPr="00DB2908">
              <w:rPr>
                <w:sz w:val="22"/>
                <w:szCs w:val="22"/>
                <w:lang w:eastAsia="ar-SA"/>
              </w:rPr>
              <w:t>01001</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jc w:val="center"/>
              <w:rPr>
                <w:sz w:val="22"/>
                <w:szCs w:val="22"/>
                <w:lang w:eastAsia="ar-SA"/>
              </w:rPr>
            </w:pPr>
          </w:p>
          <w:p w:rsidR="00DB2908" w:rsidRPr="00DB2908" w:rsidRDefault="00DB2908" w:rsidP="00DB2908">
            <w:pPr>
              <w:suppressAutoHyphens/>
              <w:jc w:val="center"/>
              <w:rPr>
                <w:sz w:val="22"/>
                <w:szCs w:val="22"/>
                <w:lang w:eastAsia="ar-SA"/>
              </w:rPr>
            </w:pPr>
            <w:r w:rsidRPr="00DB2908">
              <w:rPr>
                <w:sz w:val="22"/>
                <w:szCs w:val="22"/>
                <w:lang w:eastAsia="ar-SA"/>
              </w:rPr>
              <w:t>Полное наименование</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jc w:val="center"/>
              <w:rPr>
                <w:rFonts w:cs="Courier New"/>
                <w:sz w:val="24"/>
                <w:szCs w:val="24"/>
                <w:lang w:eastAsia="ar-SA"/>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B2908" w:rsidP="00D2159D">
            <w:pPr>
              <w:suppressAutoHyphens/>
              <w:snapToGrid w:val="0"/>
              <w:jc w:val="center"/>
              <w:rPr>
                <w:sz w:val="24"/>
                <w:szCs w:val="24"/>
                <w:lang w:eastAsia="ar-SA"/>
              </w:rPr>
            </w:pPr>
            <w:r w:rsidRPr="00DB2908">
              <w:rPr>
                <w:sz w:val="24"/>
                <w:szCs w:val="24"/>
                <w:lang w:eastAsia="ar-SA"/>
              </w:rPr>
              <w:t xml:space="preserve">Муниципальное автономное дошкольное образовательное учреждение </w:t>
            </w:r>
            <w:r w:rsidR="00D2159D">
              <w:rPr>
                <w:sz w:val="24"/>
                <w:szCs w:val="24"/>
                <w:lang w:eastAsia="ar-SA"/>
              </w:rPr>
              <w:t>№ 4</w:t>
            </w:r>
            <w:r w:rsidRPr="00DB2908">
              <w:rPr>
                <w:sz w:val="24"/>
                <w:szCs w:val="24"/>
                <w:lang w:eastAsia="ar-SA"/>
              </w:rPr>
              <w:t xml:space="preserve"> г</w:t>
            </w:r>
            <w:r w:rsidR="00D2159D">
              <w:rPr>
                <w:sz w:val="24"/>
                <w:szCs w:val="24"/>
                <w:lang w:eastAsia="ar-SA"/>
              </w:rPr>
              <w:t>орода</w:t>
            </w:r>
            <w:r w:rsidRPr="00DB2908">
              <w:rPr>
                <w:sz w:val="24"/>
                <w:szCs w:val="24"/>
                <w:lang w:eastAsia="ar-SA"/>
              </w:rPr>
              <w:t xml:space="preserve"> Липецка</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spacing w:after="120"/>
              <w:ind w:left="283"/>
              <w:jc w:val="center"/>
              <w:rPr>
                <w:sz w:val="22"/>
                <w:szCs w:val="22"/>
              </w:rPr>
            </w:pPr>
            <w:r w:rsidRPr="00DB2908">
              <w:rPr>
                <w:sz w:val="22"/>
                <w:szCs w:val="22"/>
              </w:rPr>
              <w:t>Краткое наименование</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2159D">
            <w:pPr>
              <w:suppressAutoHyphens/>
              <w:snapToGrid w:val="0"/>
              <w:jc w:val="center"/>
              <w:rPr>
                <w:sz w:val="22"/>
                <w:szCs w:val="22"/>
                <w:lang w:eastAsia="ar-SA"/>
              </w:rPr>
            </w:pPr>
            <w:r>
              <w:rPr>
                <w:sz w:val="22"/>
                <w:szCs w:val="22"/>
                <w:lang w:eastAsia="ar-SA"/>
              </w:rPr>
              <w:t>ДОУ № 4</w:t>
            </w:r>
            <w:r w:rsidR="00DB2908" w:rsidRPr="00DB2908">
              <w:rPr>
                <w:sz w:val="22"/>
                <w:szCs w:val="22"/>
                <w:lang w:eastAsia="ar-SA"/>
              </w:rPr>
              <w:t xml:space="preserve"> г. Липецка</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vAlign w:val="center"/>
          </w:tcPr>
          <w:p w:rsidR="00DB2908" w:rsidRPr="00DB2908" w:rsidRDefault="00DB2908" w:rsidP="00DB2908">
            <w:pPr>
              <w:snapToGrid w:val="0"/>
              <w:spacing w:after="120"/>
              <w:ind w:left="283"/>
              <w:jc w:val="center"/>
              <w:rPr>
                <w:sz w:val="22"/>
                <w:szCs w:val="22"/>
              </w:rPr>
            </w:pPr>
            <w:r w:rsidRPr="00DB2908">
              <w:rPr>
                <w:sz w:val="22"/>
                <w:szCs w:val="22"/>
              </w:rPr>
              <w:t>Государство</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908" w:rsidRPr="00DB2908" w:rsidRDefault="00DB2908" w:rsidP="00DB2908">
            <w:pPr>
              <w:suppressAutoHyphens/>
              <w:snapToGrid w:val="0"/>
              <w:jc w:val="center"/>
              <w:rPr>
                <w:sz w:val="22"/>
                <w:szCs w:val="22"/>
                <w:lang w:eastAsia="ar-SA"/>
              </w:rPr>
            </w:pPr>
            <w:r w:rsidRPr="00DB2908">
              <w:rPr>
                <w:sz w:val="22"/>
                <w:szCs w:val="22"/>
                <w:lang w:eastAsia="ar-SA"/>
              </w:rPr>
              <w:t>РФ</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spacing w:after="120"/>
              <w:ind w:left="283"/>
              <w:jc w:val="center"/>
              <w:rPr>
                <w:sz w:val="22"/>
                <w:szCs w:val="22"/>
              </w:rPr>
            </w:pPr>
            <w:r w:rsidRPr="00DB2908">
              <w:rPr>
                <w:sz w:val="22"/>
                <w:szCs w:val="22"/>
              </w:rPr>
              <w:t>Почтовый индекс</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uppressAutoHyphens/>
              <w:snapToGrid w:val="0"/>
              <w:jc w:val="center"/>
              <w:rPr>
                <w:sz w:val="22"/>
                <w:szCs w:val="22"/>
                <w:lang w:eastAsia="ar-SA"/>
              </w:rPr>
            </w:pPr>
            <w:r>
              <w:rPr>
                <w:sz w:val="22"/>
                <w:szCs w:val="22"/>
                <w:lang w:eastAsia="ar-SA"/>
              </w:rPr>
              <w:t>398037</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spacing w:after="120"/>
              <w:ind w:left="283"/>
              <w:jc w:val="center"/>
              <w:rPr>
                <w:sz w:val="22"/>
                <w:szCs w:val="22"/>
              </w:rPr>
            </w:pPr>
            <w:r w:rsidRPr="00DB2908">
              <w:rPr>
                <w:sz w:val="22"/>
                <w:szCs w:val="22"/>
              </w:rPr>
              <w:t>Населенный пункт</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uppressAutoHyphens/>
              <w:snapToGrid w:val="0"/>
              <w:jc w:val="center"/>
              <w:rPr>
                <w:sz w:val="22"/>
                <w:szCs w:val="22"/>
                <w:lang w:eastAsia="ar-SA"/>
              </w:rPr>
            </w:pPr>
            <w:r>
              <w:rPr>
                <w:sz w:val="22"/>
                <w:szCs w:val="22"/>
                <w:lang w:eastAsia="ar-SA"/>
              </w:rPr>
              <w:t>г</w:t>
            </w:r>
            <w:r w:rsidR="00DB2908" w:rsidRPr="00DB2908">
              <w:rPr>
                <w:sz w:val="22"/>
                <w:szCs w:val="22"/>
                <w:lang w:eastAsia="ar-SA"/>
              </w:rPr>
              <w:t>.</w:t>
            </w:r>
            <w:r>
              <w:rPr>
                <w:sz w:val="22"/>
                <w:szCs w:val="22"/>
                <w:lang w:eastAsia="ar-SA"/>
              </w:rPr>
              <w:t xml:space="preserve"> </w:t>
            </w:r>
            <w:r w:rsidR="00DB2908" w:rsidRPr="00DB2908">
              <w:rPr>
                <w:sz w:val="22"/>
                <w:szCs w:val="22"/>
                <w:lang w:eastAsia="ar-SA"/>
              </w:rPr>
              <w:t>Липецк</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spacing w:after="120"/>
              <w:ind w:left="283"/>
              <w:jc w:val="center"/>
              <w:rPr>
                <w:sz w:val="22"/>
                <w:szCs w:val="22"/>
              </w:rPr>
            </w:pPr>
            <w:r w:rsidRPr="00DB2908">
              <w:rPr>
                <w:sz w:val="22"/>
                <w:szCs w:val="22"/>
              </w:rPr>
              <w:t>Адрес в населенном пункте</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B2908" w:rsidP="00DB2908">
            <w:pPr>
              <w:tabs>
                <w:tab w:val="left" w:pos="3009"/>
              </w:tabs>
              <w:suppressAutoHyphens/>
              <w:snapToGrid w:val="0"/>
              <w:jc w:val="center"/>
              <w:rPr>
                <w:sz w:val="22"/>
                <w:szCs w:val="22"/>
                <w:lang w:eastAsia="ar-SA"/>
              </w:rPr>
            </w:pPr>
            <w:r w:rsidRPr="00DB2908">
              <w:rPr>
                <w:sz w:val="22"/>
                <w:szCs w:val="22"/>
                <w:lang w:eastAsia="ar-SA"/>
              </w:rPr>
              <w:t xml:space="preserve">ул. </w:t>
            </w:r>
            <w:r w:rsidR="00D2159D" w:rsidRPr="00D2159D">
              <w:rPr>
                <w:sz w:val="22"/>
                <w:szCs w:val="22"/>
                <w:lang w:eastAsia="ar-SA"/>
              </w:rPr>
              <w:t>Дмитрия Фурсова, д. 1.</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vAlign w:val="center"/>
          </w:tcPr>
          <w:p w:rsidR="00DB2908" w:rsidRPr="00DB2908" w:rsidRDefault="00DB2908" w:rsidP="00DB2908">
            <w:pPr>
              <w:snapToGrid w:val="0"/>
              <w:spacing w:after="120"/>
              <w:ind w:left="283"/>
              <w:jc w:val="center"/>
              <w:rPr>
                <w:sz w:val="22"/>
                <w:szCs w:val="22"/>
              </w:rPr>
            </w:pPr>
            <w:r w:rsidRPr="00DB2908">
              <w:rPr>
                <w:sz w:val="22"/>
                <w:szCs w:val="22"/>
              </w:rPr>
              <w:t>Контактный телефон и Ф.И.О (отв. исполнителя)</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DB2908" w:rsidRPr="00DB2908" w:rsidRDefault="00D2159D" w:rsidP="00DB2908">
            <w:pPr>
              <w:suppressAutoHyphens/>
              <w:snapToGrid w:val="0"/>
              <w:jc w:val="center"/>
              <w:rPr>
                <w:sz w:val="22"/>
                <w:szCs w:val="22"/>
                <w:lang w:eastAsia="ar-SA"/>
              </w:rPr>
            </w:pPr>
            <w:r>
              <w:rPr>
                <w:sz w:val="22"/>
                <w:szCs w:val="22"/>
                <w:lang w:eastAsia="ar-SA"/>
              </w:rPr>
              <w:t>Лызлова Ирина Александровна</w:t>
            </w:r>
          </w:p>
          <w:p w:rsidR="00DB2908" w:rsidRPr="00DB2908" w:rsidRDefault="00DB2908" w:rsidP="00DB2908">
            <w:pPr>
              <w:suppressAutoHyphens/>
              <w:snapToGrid w:val="0"/>
              <w:jc w:val="center"/>
              <w:rPr>
                <w:sz w:val="22"/>
                <w:szCs w:val="22"/>
                <w:lang w:eastAsia="ar-SA"/>
              </w:rPr>
            </w:pPr>
            <w:r w:rsidRPr="00DB2908">
              <w:rPr>
                <w:sz w:val="22"/>
                <w:szCs w:val="22"/>
                <w:lang w:eastAsia="ar-SA"/>
              </w:rPr>
              <w:t>+7(4742)</w:t>
            </w:r>
            <w:r w:rsidR="00D2159D">
              <w:rPr>
                <w:sz w:val="22"/>
                <w:szCs w:val="22"/>
                <w:lang w:eastAsia="ar-SA"/>
              </w:rPr>
              <w:t>26-10-05</w:t>
            </w:r>
          </w:p>
          <w:p w:rsidR="00DB2908" w:rsidRPr="00DB2908" w:rsidRDefault="00DB2908" w:rsidP="00DB2908">
            <w:pPr>
              <w:suppressAutoHyphens/>
              <w:jc w:val="center"/>
              <w:rPr>
                <w:sz w:val="22"/>
                <w:szCs w:val="22"/>
                <w:lang w:eastAsia="ar-SA"/>
              </w:rPr>
            </w:pP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jc w:val="center"/>
              <w:rPr>
                <w:sz w:val="22"/>
                <w:szCs w:val="22"/>
                <w:lang w:eastAsia="ar-SA"/>
              </w:rPr>
            </w:pPr>
            <w:r w:rsidRPr="00DB2908">
              <w:rPr>
                <w:sz w:val="22"/>
                <w:szCs w:val="22"/>
                <w:lang w:eastAsia="ar-SA"/>
              </w:rPr>
              <w:t>Эл. почта (отдел, подразделение)</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napToGrid w:val="0"/>
              <w:spacing w:after="120"/>
              <w:jc w:val="center"/>
              <w:rPr>
                <w:sz w:val="24"/>
                <w:szCs w:val="24"/>
                <w:lang w:val="en-US"/>
              </w:rPr>
            </w:pPr>
            <w:r>
              <w:rPr>
                <w:sz w:val="24"/>
                <w:szCs w:val="24"/>
                <w:lang w:val="en-US"/>
              </w:rPr>
              <w:t>startUm04</w:t>
            </w:r>
            <w:r w:rsidR="00DB2908" w:rsidRPr="00DB2908">
              <w:rPr>
                <w:sz w:val="24"/>
                <w:szCs w:val="24"/>
                <w:lang w:val="en-US"/>
              </w:rPr>
              <w:t>@yandex.ru</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jc w:val="center"/>
              <w:rPr>
                <w:sz w:val="22"/>
                <w:szCs w:val="22"/>
                <w:lang w:eastAsia="ar-SA"/>
              </w:rPr>
            </w:pPr>
            <w:r w:rsidRPr="00DB2908">
              <w:rPr>
                <w:sz w:val="22"/>
                <w:szCs w:val="22"/>
                <w:lang w:eastAsia="ar-SA"/>
              </w:rPr>
              <w:t>ОКПО</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napToGrid w:val="0"/>
              <w:spacing w:after="120"/>
              <w:jc w:val="center"/>
              <w:rPr>
                <w:sz w:val="24"/>
                <w:szCs w:val="24"/>
              </w:rPr>
            </w:pPr>
            <w:r>
              <w:rPr>
                <w:sz w:val="24"/>
                <w:szCs w:val="24"/>
              </w:rPr>
              <w:t>46493781</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jc w:val="center"/>
              <w:rPr>
                <w:sz w:val="22"/>
                <w:szCs w:val="22"/>
                <w:lang w:eastAsia="ar-SA"/>
              </w:rPr>
            </w:pPr>
            <w:r w:rsidRPr="00DB2908">
              <w:rPr>
                <w:sz w:val="22"/>
                <w:szCs w:val="22"/>
                <w:lang w:eastAsia="ar-SA"/>
              </w:rPr>
              <w:t>Номер расчетного счета</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napToGrid w:val="0"/>
              <w:spacing w:after="120"/>
              <w:jc w:val="center"/>
              <w:rPr>
                <w:sz w:val="24"/>
                <w:szCs w:val="24"/>
              </w:rPr>
            </w:pPr>
            <w:r>
              <w:rPr>
                <w:sz w:val="24"/>
                <w:szCs w:val="24"/>
              </w:rPr>
              <w:t>03234643427010004600</w:t>
            </w:r>
          </w:p>
        </w:tc>
      </w:tr>
      <w:tr w:rsidR="00DB2908" w:rsidRPr="00DB2908" w:rsidTr="00DB2908">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spacing w:after="60"/>
              <w:jc w:val="center"/>
              <w:rPr>
                <w:sz w:val="22"/>
                <w:szCs w:val="22"/>
                <w:lang w:eastAsia="ar-SA"/>
              </w:rPr>
            </w:pPr>
            <w:r w:rsidRPr="00DB2908">
              <w:rPr>
                <w:sz w:val="22"/>
                <w:szCs w:val="22"/>
                <w:lang w:eastAsia="ar-SA"/>
              </w:rPr>
              <w:t>Наименование банка</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B2908" w:rsidP="00DB2908">
            <w:pPr>
              <w:snapToGrid w:val="0"/>
              <w:spacing w:after="120"/>
              <w:jc w:val="center"/>
              <w:rPr>
                <w:sz w:val="24"/>
                <w:szCs w:val="24"/>
              </w:rPr>
            </w:pPr>
            <w:r w:rsidRPr="00DB2908">
              <w:rPr>
                <w:sz w:val="24"/>
                <w:szCs w:val="24"/>
              </w:rPr>
              <w:t>Отделение Липецк</w:t>
            </w:r>
            <w:r w:rsidR="00D2159D">
              <w:rPr>
                <w:sz w:val="24"/>
                <w:szCs w:val="24"/>
              </w:rPr>
              <w:t>//УФК по Липецкой области, г. Липецк</w:t>
            </w:r>
          </w:p>
        </w:tc>
      </w:tr>
      <w:tr w:rsidR="00DB2908" w:rsidRPr="00DB2908" w:rsidTr="00DB2908">
        <w:trPr>
          <w:trHeight w:val="409"/>
        </w:trPr>
        <w:tc>
          <w:tcPr>
            <w:tcW w:w="0" w:type="auto"/>
            <w:tcBorders>
              <w:top w:val="single" w:sz="4" w:space="0" w:color="000000"/>
              <w:left w:val="single" w:sz="4" w:space="0" w:color="000000"/>
              <w:bottom w:val="single" w:sz="4" w:space="0" w:color="000000"/>
            </w:tcBorders>
            <w:shd w:val="clear" w:color="auto" w:fill="auto"/>
          </w:tcPr>
          <w:p w:rsidR="00DB2908" w:rsidRPr="00DB2908" w:rsidRDefault="00DB2908" w:rsidP="00DB2908">
            <w:pPr>
              <w:suppressAutoHyphens/>
              <w:snapToGrid w:val="0"/>
              <w:spacing w:after="60"/>
              <w:jc w:val="center"/>
              <w:rPr>
                <w:sz w:val="22"/>
                <w:szCs w:val="22"/>
                <w:lang w:eastAsia="ar-SA"/>
              </w:rPr>
            </w:pPr>
            <w:r w:rsidRPr="00DB2908">
              <w:rPr>
                <w:sz w:val="22"/>
                <w:szCs w:val="22"/>
                <w:lang w:eastAsia="ar-SA"/>
              </w:rPr>
              <w:t>БИК</w:t>
            </w:r>
          </w:p>
        </w:tc>
        <w:tc>
          <w:tcPr>
            <w:tcW w:w="2427" w:type="dxa"/>
            <w:tcBorders>
              <w:top w:val="single" w:sz="4" w:space="0" w:color="000000"/>
              <w:left w:val="single" w:sz="4" w:space="0" w:color="000000"/>
              <w:bottom w:val="single" w:sz="4" w:space="0" w:color="000000"/>
            </w:tcBorders>
            <w:shd w:val="clear" w:color="auto" w:fill="auto"/>
          </w:tcPr>
          <w:p w:rsidR="00DB2908" w:rsidRPr="00DB2908" w:rsidRDefault="00DB2908" w:rsidP="00DB2908">
            <w:pPr>
              <w:snapToGrid w:val="0"/>
              <w:jc w:val="center"/>
              <w:rPr>
                <w:sz w:val="24"/>
                <w:szCs w:val="24"/>
              </w:rPr>
            </w:pPr>
          </w:p>
        </w:tc>
        <w:tc>
          <w:tcPr>
            <w:tcW w:w="3793" w:type="dxa"/>
            <w:tcBorders>
              <w:top w:val="single" w:sz="4" w:space="0" w:color="000000"/>
              <w:left w:val="single" w:sz="4" w:space="0" w:color="000000"/>
              <w:bottom w:val="single" w:sz="4" w:space="0" w:color="000000"/>
              <w:right w:val="single" w:sz="4" w:space="0" w:color="000000"/>
            </w:tcBorders>
            <w:shd w:val="clear" w:color="auto" w:fill="auto"/>
          </w:tcPr>
          <w:p w:rsidR="00DB2908" w:rsidRPr="00DB2908" w:rsidRDefault="00D2159D" w:rsidP="00DB2908">
            <w:pPr>
              <w:snapToGrid w:val="0"/>
              <w:spacing w:after="120"/>
              <w:jc w:val="center"/>
              <w:rPr>
                <w:sz w:val="24"/>
                <w:szCs w:val="24"/>
              </w:rPr>
            </w:pPr>
            <w:r>
              <w:rPr>
                <w:sz w:val="24"/>
                <w:szCs w:val="24"/>
              </w:rPr>
              <w:t>014206212</w:t>
            </w:r>
          </w:p>
        </w:tc>
      </w:tr>
    </w:tbl>
    <w:p w:rsidR="00DB2908" w:rsidRPr="00DB2908" w:rsidRDefault="00DB2908" w:rsidP="00DB2908">
      <w:pPr>
        <w:tabs>
          <w:tab w:val="left" w:pos="6780"/>
        </w:tabs>
        <w:jc w:val="both"/>
        <w:rPr>
          <w:sz w:val="24"/>
          <w:szCs w:val="24"/>
        </w:rPr>
      </w:pPr>
    </w:p>
    <w:p w:rsidR="00DB2908" w:rsidRPr="00DB2908" w:rsidRDefault="00DB2908" w:rsidP="00DB2908">
      <w:pPr>
        <w:tabs>
          <w:tab w:val="left" w:pos="5954"/>
          <w:tab w:val="left" w:pos="6780"/>
        </w:tabs>
        <w:rPr>
          <w:sz w:val="24"/>
          <w:szCs w:val="24"/>
        </w:rPr>
      </w:pPr>
      <w:r w:rsidRPr="00DB2908">
        <w:rPr>
          <w:sz w:val="24"/>
          <w:szCs w:val="24"/>
        </w:rPr>
        <w:t>Поставщик:                                                                            Заказчик:</w:t>
      </w:r>
    </w:p>
    <w:p w:rsidR="00DB2908" w:rsidRPr="00DB2908" w:rsidRDefault="00DB2908" w:rsidP="00DB2908">
      <w:pPr>
        <w:tabs>
          <w:tab w:val="left" w:pos="6780"/>
        </w:tabs>
        <w:rPr>
          <w:sz w:val="24"/>
          <w:szCs w:val="24"/>
        </w:rPr>
      </w:pPr>
      <w:r w:rsidRPr="00DB2908">
        <w:rPr>
          <w:sz w:val="24"/>
          <w:szCs w:val="24"/>
        </w:rPr>
        <w:t xml:space="preserve">                                                                                </w:t>
      </w:r>
      <w:r w:rsidR="00D2159D">
        <w:rPr>
          <w:sz w:val="24"/>
          <w:szCs w:val="24"/>
        </w:rPr>
        <w:t xml:space="preserve">             Заведующая ДОУ № 4</w:t>
      </w:r>
      <w:r w:rsidRPr="00DB2908">
        <w:rPr>
          <w:sz w:val="24"/>
          <w:szCs w:val="24"/>
        </w:rPr>
        <w:t xml:space="preserve"> г. Липецк</w:t>
      </w:r>
    </w:p>
    <w:p w:rsidR="00DB2908" w:rsidRPr="00DB2908" w:rsidRDefault="00DB2908" w:rsidP="00DB2908">
      <w:pPr>
        <w:tabs>
          <w:tab w:val="left" w:pos="6780"/>
        </w:tabs>
        <w:jc w:val="center"/>
        <w:rPr>
          <w:sz w:val="24"/>
          <w:szCs w:val="24"/>
        </w:rPr>
      </w:pPr>
    </w:p>
    <w:p w:rsidR="00DB2908" w:rsidRPr="00DB2908" w:rsidRDefault="00DB2908" w:rsidP="00DB2908">
      <w:pPr>
        <w:jc w:val="center"/>
        <w:rPr>
          <w:sz w:val="24"/>
          <w:szCs w:val="24"/>
        </w:rPr>
      </w:pPr>
      <w:r w:rsidRPr="00DB2908">
        <w:rPr>
          <w:color w:val="000000"/>
          <w:sz w:val="28"/>
          <w:szCs w:val="28"/>
        </w:rPr>
        <w:t xml:space="preserve">____________                          </w:t>
      </w:r>
      <w:r w:rsidRPr="00DB2908">
        <w:rPr>
          <w:sz w:val="24"/>
          <w:szCs w:val="24"/>
        </w:rPr>
        <w:t xml:space="preserve">  </w:t>
      </w:r>
      <w:r w:rsidR="00D2159D">
        <w:rPr>
          <w:sz w:val="24"/>
          <w:szCs w:val="24"/>
        </w:rPr>
        <w:t xml:space="preserve">                </w:t>
      </w:r>
      <w:r w:rsidRPr="00DB2908">
        <w:rPr>
          <w:sz w:val="24"/>
          <w:szCs w:val="24"/>
        </w:rPr>
        <w:t xml:space="preserve"> _______________</w:t>
      </w:r>
      <w:r w:rsidR="00D2159D">
        <w:rPr>
          <w:sz w:val="28"/>
          <w:szCs w:val="28"/>
        </w:rPr>
        <w:t>Н. Ю. Грибкова</w:t>
      </w:r>
    </w:p>
    <w:p w:rsidR="00DB2908" w:rsidRPr="00DB2908" w:rsidRDefault="00DB2908" w:rsidP="00DB2908">
      <w:pPr>
        <w:tabs>
          <w:tab w:val="left" w:pos="5820"/>
        </w:tabs>
        <w:rPr>
          <w:sz w:val="24"/>
          <w:szCs w:val="24"/>
        </w:rPr>
      </w:pPr>
      <w:r w:rsidRPr="00DB2908">
        <w:rPr>
          <w:sz w:val="24"/>
          <w:szCs w:val="24"/>
        </w:rPr>
        <w:t>(М.П.)                                                                                     (М.П.)</w:t>
      </w:r>
    </w:p>
    <w:p w:rsidR="00DB2908" w:rsidRPr="00DB2908" w:rsidRDefault="00DB2908" w:rsidP="00DB2908">
      <w:pPr>
        <w:tabs>
          <w:tab w:val="left" w:pos="1199"/>
        </w:tabs>
        <w:jc w:val="both"/>
        <w:rPr>
          <w:sz w:val="24"/>
          <w:szCs w:val="24"/>
        </w:rPr>
      </w:pPr>
    </w:p>
    <w:p w:rsidR="00DB2908" w:rsidRPr="00DB2908" w:rsidRDefault="00DB2908" w:rsidP="00DB2908">
      <w:pPr>
        <w:tabs>
          <w:tab w:val="left" w:pos="1199"/>
        </w:tabs>
        <w:jc w:val="both"/>
        <w:rPr>
          <w:sz w:val="24"/>
          <w:szCs w:val="24"/>
        </w:rPr>
      </w:pPr>
    </w:p>
    <w:p w:rsidR="00A34208" w:rsidRDefault="00A342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B2908" w:rsidRDefault="00DB2908" w:rsidP="00A34208">
      <w:pPr>
        <w:tabs>
          <w:tab w:val="left" w:pos="1199"/>
        </w:tabs>
        <w:jc w:val="both"/>
        <w:rPr>
          <w:sz w:val="24"/>
          <w:szCs w:val="24"/>
        </w:rPr>
      </w:pPr>
    </w:p>
    <w:p w:rsidR="00D2159D" w:rsidRDefault="00D2159D" w:rsidP="00A34208">
      <w:pPr>
        <w:tabs>
          <w:tab w:val="left" w:pos="1199"/>
        </w:tabs>
        <w:jc w:val="both"/>
        <w:rPr>
          <w:sz w:val="24"/>
          <w:szCs w:val="24"/>
        </w:rPr>
      </w:pPr>
    </w:p>
    <w:p w:rsidR="00D2159D" w:rsidRDefault="00D2159D" w:rsidP="00A34208">
      <w:pPr>
        <w:tabs>
          <w:tab w:val="left" w:pos="1199"/>
        </w:tabs>
        <w:jc w:val="both"/>
        <w:rPr>
          <w:sz w:val="24"/>
          <w:szCs w:val="24"/>
        </w:rPr>
      </w:pPr>
    </w:p>
    <w:p w:rsidR="00D2159D" w:rsidRDefault="00D2159D" w:rsidP="00A34208">
      <w:pPr>
        <w:tabs>
          <w:tab w:val="left" w:pos="1199"/>
        </w:tabs>
        <w:jc w:val="both"/>
        <w:rPr>
          <w:sz w:val="24"/>
          <w:szCs w:val="24"/>
        </w:rPr>
      </w:pPr>
    </w:p>
    <w:p w:rsidR="00D2159D" w:rsidRDefault="00D2159D" w:rsidP="00A34208">
      <w:pPr>
        <w:tabs>
          <w:tab w:val="left" w:pos="1199"/>
        </w:tabs>
        <w:jc w:val="both"/>
        <w:rPr>
          <w:sz w:val="24"/>
          <w:szCs w:val="24"/>
        </w:rPr>
      </w:pPr>
    </w:p>
    <w:p w:rsidR="00DB2908" w:rsidRPr="00A34208" w:rsidRDefault="00DB2908" w:rsidP="00A34208">
      <w:pPr>
        <w:tabs>
          <w:tab w:val="left" w:pos="1199"/>
        </w:tabs>
        <w:jc w:val="both"/>
        <w:rPr>
          <w:sz w:val="24"/>
          <w:szCs w:val="24"/>
        </w:rPr>
      </w:pPr>
    </w:p>
    <w:p w:rsidR="00A34208" w:rsidRPr="00A34208" w:rsidRDefault="00A34208" w:rsidP="00A34208">
      <w:pPr>
        <w:ind w:firstLine="654"/>
        <w:jc w:val="right"/>
        <w:rPr>
          <w:bCs/>
          <w:sz w:val="24"/>
          <w:szCs w:val="24"/>
        </w:rPr>
      </w:pPr>
      <w:r w:rsidRPr="00A34208">
        <w:rPr>
          <w:bCs/>
          <w:sz w:val="24"/>
          <w:szCs w:val="24"/>
        </w:rPr>
        <w:lastRenderedPageBreak/>
        <w:t xml:space="preserve">                                                                                     Приложение № 1 к Договору № </w:t>
      </w:r>
    </w:p>
    <w:p w:rsidR="00A34208" w:rsidRPr="00A34208" w:rsidRDefault="00A34208" w:rsidP="00A34208">
      <w:pPr>
        <w:ind w:firstLine="654"/>
        <w:jc w:val="right"/>
        <w:rPr>
          <w:bCs/>
          <w:sz w:val="24"/>
          <w:szCs w:val="24"/>
        </w:rPr>
      </w:pPr>
      <w:r w:rsidRPr="00A34208">
        <w:rPr>
          <w:bCs/>
          <w:sz w:val="24"/>
          <w:szCs w:val="24"/>
        </w:rPr>
        <w:t xml:space="preserve">                                                                                                        от ________________ г.</w:t>
      </w:r>
    </w:p>
    <w:p w:rsidR="00A34208" w:rsidRPr="00A34208" w:rsidRDefault="00A34208" w:rsidP="00A34208">
      <w:pPr>
        <w:ind w:firstLine="654"/>
        <w:jc w:val="center"/>
        <w:rPr>
          <w:bCs/>
          <w:sz w:val="24"/>
          <w:szCs w:val="24"/>
        </w:rPr>
      </w:pPr>
    </w:p>
    <w:p w:rsidR="00A34208" w:rsidRPr="00A34208" w:rsidRDefault="00A34208" w:rsidP="00A34208">
      <w:pPr>
        <w:ind w:firstLine="654"/>
        <w:jc w:val="center"/>
        <w:rPr>
          <w:b/>
          <w:bCs/>
          <w:sz w:val="24"/>
          <w:szCs w:val="24"/>
        </w:rPr>
      </w:pPr>
      <w:r w:rsidRPr="00A34208">
        <w:rPr>
          <w:b/>
          <w:bCs/>
          <w:sz w:val="24"/>
          <w:szCs w:val="24"/>
        </w:rPr>
        <w:t>Спецификация</w:t>
      </w:r>
    </w:p>
    <w:p w:rsidR="00A34208" w:rsidRPr="00A34208" w:rsidRDefault="00A34208" w:rsidP="00A34208">
      <w:pPr>
        <w:ind w:firstLine="654"/>
        <w:jc w:val="center"/>
        <w:rPr>
          <w:bCs/>
          <w:sz w:val="24"/>
          <w:szCs w:val="24"/>
        </w:rPr>
      </w:pPr>
    </w:p>
    <w:tbl>
      <w:tblPr>
        <w:tblW w:w="10711" w:type="dxa"/>
        <w:tblInd w:w="-355" w:type="dxa"/>
        <w:tblCellMar>
          <w:left w:w="0" w:type="dxa"/>
          <w:right w:w="0" w:type="dxa"/>
        </w:tblCellMar>
        <w:tblLook w:val="0000" w:firstRow="0" w:lastRow="0" w:firstColumn="0" w:lastColumn="0" w:noHBand="0" w:noVBand="0"/>
      </w:tblPr>
      <w:tblGrid>
        <w:gridCol w:w="721"/>
        <w:gridCol w:w="65"/>
        <w:gridCol w:w="3557"/>
        <w:gridCol w:w="1482"/>
        <w:gridCol w:w="1032"/>
        <w:gridCol w:w="1598"/>
        <w:gridCol w:w="846"/>
        <w:gridCol w:w="1410"/>
      </w:tblGrid>
      <w:tr w:rsidR="00B718D6" w:rsidRPr="00A34208" w:rsidTr="00B718D6">
        <w:trPr>
          <w:trHeight w:val="1442"/>
        </w:trPr>
        <w:tc>
          <w:tcPr>
            <w:tcW w:w="721" w:type="dxa"/>
            <w:tcBorders>
              <w:top w:val="single" w:sz="4" w:space="0" w:color="000000"/>
              <w:left w:val="single" w:sz="4" w:space="0" w:color="000000"/>
              <w:bottom w:val="single" w:sz="4" w:space="0" w:color="000000"/>
            </w:tcBorders>
            <w:shd w:val="clear" w:color="auto" w:fill="auto"/>
            <w:vAlign w:val="center"/>
          </w:tcPr>
          <w:p w:rsidR="00B718D6" w:rsidRPr="00A34208" w:rsidRDefault="00B718D6" w:rsidP="00A34208">
            <w:pPr>
              <w:snapToGrid w:val="0"/>
              <w:jc w:val="center"/>
              <w:rPr>
                <w:bCs/>
                <w:sz w:val="22"/>
                <w:szCs w:val="22"/>
              </w:rPr>
            </w:pPr>
            <w:r w:rsidRPr="00A34208">
              <w:rPr>
                <w:bCs/>
                <w:sz w:val="22"/>
                <w:szCs w:val="22"/>
              </w:rPr>
              <w:t>№</w:t>
            </w:r>
          </w:p>
          <w:p w:rsidR="00B718D6" w:rsidRPr="00A34208" w:rsidRDefault="00B718D6" w:rsidP="00A34208">
            <w:pPr>
              <w:jc w:val="center"/>
              <w:rPr>
                <w:bCs/>
                <w:sz w:val="22"/>
                <w:szCs w:val="22"/>
              </w:rPr>
            </w:pPr>
            <w:r>
              <w:rPr>
                <w:bCs/>
                <w:sz w:val="22"/>
                <w:szCs w:val="22"/>
              </w:rPr>
              <w:t>п/п</w:t>
            </w:r>
          </w:p>
        </w:tc>
        <w:tc>
          <w:tcPr>
            <w:tcW w:w="3622" w:type="dxa"/>
            <w:gridSpan w:val="2"/>
            <w:tcBorders>
              <w:top w:val="single" w:sz="4" w:space="0" w:color="000000"/>
              <w:left w:val="single" w:sz="4" w:space="0" w:color="000000"/>
              <w:bottom w:val="single" w:sz="4" w:space="0" w:color="000000"/>
            </w:tcBorders>
            <w:shd w:val="clear" w:color="auto" w:fill="auto"/>
            <w:vAlign w:val="center"/>
          </w:tcPr>
          <w:p w:rsidR="00B718D6" w:rsidRPr="00A34208" w:rsidRDefault="00B718D6" w:rsidP="005510C5">
            <w:pPr>
              <w:snapToGrid w:val="0"/>
              <w:jc w:val="center"/>
              <w:rPr>
                <w:bCs/>
                <w:sz w:val="22"/>
                <w:szCs w:val="22"/>
              </w:rPr>
            </w:pPr>
            <w:r w:rsidRPr="00A34208">
              <w:rPr>
                <w:bCs/>
                <w:sz w:val="22"/>
                <w:szCs w:val="22"/>
              </w:rPr>
              <w:t xml:space="preserve">Наименование товара, </w:t>
            </w:r>
            <w:r>
              <w:rPr>
                <w:bCs/>
                <w:sz w:val="22"/>
                <w:szCs w:val="22"/>
              </w:rPr>
              <w:t>характеристики</w:t>
            </w:r>
          </w:p>
        </w:tc>
        <w:tc>
          <w:tcPr>
            <w:tcW w:w="1482" w:type="dxa"/>
            <w:tcBorders>
              <w:top w:val="single" w:sz="4" w:space="0" w:color="000000"/>
              <w:left w:val="single" w:sz="4" w:space="0" w:color="000000"/>
              <w:bottom w:val="single" w:sz="4" w:space="0" w:color="000000"/>
              <w:right w:val="single" w:sz="4" w:space="0" w:color="000000"/>
            </w:tcBorders>
            <w:vAlign w:val="center"/>
          </w:tcPr>
          <w:p w:rsidR="00B718D6" w:rsidRDefault="00B718D6" w:rsidP="00B718D6">
            <w:pPr>
              <w:rPr>
                <w:sz w:val="22"/>
                <w:szCs w:val="22"/>
              </w:rPr>
            </w:pPr>
          </w:p>
          <w:p w:rsidR="00B718D6" w:rsidRPr="00B718D6" w:rsidRDefault="00B718D6" w:rsidP="00B718D6">
            <w:pPr>
              <w:jc w:val="center"/>
              <w:rPr>
                <w:sz w:val="22"/>
                <w:szCs w:val="22"/>
              </w:rPr>
            </w:pPr>
            <w:r>
              <w:rPr>
                <w:sz w:val="22"/>
                <w:szCs w:val="22"/>
              </w:rPr>
              <w:t>Страна происхождения товара</w:t>
            </w:r>
          </w:p>
        </w:tc>
        <w:tc>
          <w:tcPr>
            <w:tcW w:w="1032" w:type="dxa"/>
            <w:tcBorders>
              <w:top w:val="single" w:sz="4" w:space="0" w:color="000000"/>
              <w:left w:val="single" w:sz="4" w:space="0" w:color="000000"/>
              <w:bottom w:val="single" w:sz="4" w:space="0" w:color="000000"/>
            </w:tcBorders>
            <w:shd w:val="clear" w:color="auto" w:fill="auto"/>
            <w:vAlign w:val="center"/>
          </w:tcPr>
          <w:p w:rsidR="00B718D6" w:rsidRPr="00A34208" w:rsidRDefault="00B718D6" w:rsidP="00A34208">
            <w:pPr>
              <w:snapToGrid w:val="0"/>
              <w:jc w:val="center"/>
              <w:rPr>
                <w:bCs/>
                <w:sz w:val="22"/>
                <w:szCs w:val="22"/>
              </w:rPr>
            </w:pPr>
            <w:r w:rsidRPr="00A34208">
              <w:rPr>
                <w:bCs/>
                <w:sz w:val="22"/>
                <w:szCs w:val="22"/>
              </w:rPr>
              <w:t>Единица измерения</w:t>
            </w:r>
          </w:p>
        </w:tc>
        <w:tc>
          <w:tcPr>
            <w:tcW w:w="1598" w:type="dxa"/>
            <w:tcBorders>
              <w:top w:val="single" w:sz="4" w:space="0" w:color="000000"/>
              <w:left w:val="single" w:sz="4" w:space="0" w:color="000000"/>
            </w:tcBorders>
            <w:shd w:val="clear" w:color="auto" w:fill="auto"/>
            <w:vAlign w:val="center"/>
          </w:tcPr>
          <w:p w:rsidR="00B718D6" w:rsidRPr="00A34208" w:rsidRDefault="00B718D6" w:rsidP="00A34208">
            <w:pPr>
              <w:snapToGrid w:val="0"/>
              <w:jc w:val="center"/>
              <w:rPr>
                <w:bCs/>
                <w:sz w:val="22"/>
                <w:szCs w:val="22"/>
              </w:rPr>
            </w:pPr>
            <w:r>
              <w:rPr>
                <w:bCs/>
                <w:sz w:val="22"/>
                <w:szCs w:val="22"/>
              </w:rPr>
              <w:t>Кол-во</w:t>
            </w:r>
          </w:p>
        </w:tc>
        <w:tc>
          <w:tcPr>
            <w:tcW w:w="846" w:type="dxa"/>
            <w:tcBorders>
              <w:top w:val="single" w:sz="4" w:space="0" w:color="000000"/>
              <w:left w:val="single" w:sz="4" w:space="0" w:color="000000"/>
              <w:bottom w:val="single" w:sz="4" w:space="0" w:color="000000"/>
              <w:right w:val="single" w:sz="4" w:space="0" w:color="auto"/>
            </w:tcBorders>
            <w:shd w:val="clear" w:color="auto" w:fill="auto"/>
            <w:vAlign w:val="center"/>
          </w:tcPr>
          <w:p w:rsidR="00B718D6" w:rsidRPr="00A34208" w:rsidRDefault="00B718D6" w:rsidP="00A34208">
            <w:pPr>
              <w:snapToGrid w:val="0"/>
              <w:jc w:val="center"/>
              <w:rPr>
                <w:bCs/>
                <w:sz w:val="22"/>
                <w:szCs w:val="22"/>
              </w:rPr>
            </w:pPr>
            <w:r w:rsidRPr="00A34208">
              <w:rPr>
                <w:bCs/>
                <w:sz w:val="22"/>
                <w:szCs w:val="22"/>
              </w:rPr>
              <w:t>Цена, руб., с НДС</w:t>
            </w:r>
          </w:p>
        </w:tc>
        <w:tc>
          <w:tcPr>
            <w:tcW w:w="1410" w:type="dxa"/>
            <w:tcBorders>
              <w:top w:val="single" w:sz="4" w:space="0" w:color="auto"/>
              <w:left w:val="single" w:sz="4" w:space="0" w:color="auto"/>
              <w:bottom w:val="single" w:sz="4" w:space="0" w:color="auto"/>
              <w:right w:val="single" w:sz="4" w:space="0" w:color="auto"/>
            </w:tcBorders>
            <w:shd w:val="clear" w:color="auto" w:fill="auto"/>
            <w:vAlign w:val="center"/>
          </w:tcPr>
          <w:p w:rsidR="00B718D6" w:rsidRPr="00A34208" w:rsidRDefault="00B718D6" w:rsidP="009E585D">
            <w:pPr>
              <w:snapToGrid w:val="0"/>
              <w:jc w:val="center"/>
              <w:rPr>
                <w:bCs/>
                <w:sz w:val="22"/>
                <w:szCs w:val="22"/>
              </w:rPr>
            </w:pPr>
            <w:r w:rsidRPr="00A34208">
              <w:rPr>
                <w:bCs/>
                <w:sz w:val="22"/>
                <w:szCs w:val="22"/>
              </w:rPr>
              <w:t>Всего</w:t>
            </w:r>
          </w:p>
          <w:p w:rsidR="00B718D6" w:rsidRPr="00A34208" w:rsidRDefault="00B718D6" w:rsidP="009E585D">
            <w:pPr>
              <w:jc w:val="center"/>
              <w:rPr>
                <w:bCs/>
                <w:sz w:val="22"/>
                <w:szCs w:val="22"/>
              </w:rPr>
            </w:pPr>
            <w:r w:rsidRPr="00A34208">
              <w:rPr>
                <w:bCs/>
                <w:sz w:val="22"/>
                <w:szCs w:val="22"/>
              </w:rPr>
              <w:t>сумма, руб.,</w:t>
            </w:r>
          </w:p>
          <w:p w:rsidR="00B718D6" w:rsidRPr="00A34208" w:rsidRDefault="00B718D6" w:rsidP="009E585D">
            <w:pPr>
              <w:snapToGrid w:val="0"/>
              <w:jc w:val="center"/>
              <w:rPr>
                <w:bCs/>
                <w:sz w:val="16"/>
                <w:szCs w:val="16"/>
              </w:rPr>
            </w:pPr>
            <w:r w:rsidRPr="00A34208">
              <w:rPr>
                <w:bCs/>
                <w:sz w:val="22"/>
                <w:szCs w:val="22"/>
              </w:rPr>
              <w:t>с НДС</w:t>
            </w:r>
          </w:p>
        </w:tc>
      </w:tr>
      <w:tr w:rsidR="00B718D6" w:rsidRPr="00A34208" w:rsidTr="00B718D6">
        <w:trPr>
          <w:trHeight w:val="417"/>
        </w:trPr>
        <w:tc>
          <w:tcPr>
            <w:tcW w:w="721"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r w:rsidRPr="00A34208">
              <w:rPr>
                <w:bCs/>
                <w:sz w:val="22"/>
                <w:szCs w:val="22"/>
              </w:rPr>
              <w:t>1</w:t>
            </w:r>
          </w:p>
        </w:tc>
        <w:tc>
          <w:tcPr>
            <w:tcW w:w="3622" w:type="dxa"/>
            <w:gridSpan w:val="2"/>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r w:rsidRPr="00A34208">
              <w:rPr>
                <w:bCs/>
                <w:sz w:val="22"/>
                <w:szCs w:val="22"/>
              </w:rPr>
              <w:t>2</w:t>
            </w:r>
          </w:p>
        </w:tc>
        <w:tc>
          <w:tcPr>
            <w:tcW w:w="1482" w:type="dxa"/>
            <w:tcBorders>
              <w:top w:val="single" w:sz="4" w:space="0" w:color="000000"/>
              <w:left w:val="single" w:sz="4" w:space="0" w:color="000000"/>
              <w:bottom w:val="single" w:sz="4" w:space="0" w:color="000000"/>
              <w:right w:val="single" w:sz="4" w:space="0" w:color="000000"/>
            </w:tcBorders>
          </w:tcPr>
          <w:p w:rsidR="00B718D6" w:rsidRPr="00A34208" w:rsidRDefault="00B718D6" w:rsidP="00A34208">
            <w:pPr>
              <w:snapToGrid w:val="0"/>
              <w:jc w:val="center"/>
              <w:rPr>
                <w:bCs/>
                <w:sz w:val="22"/>
                <w:szCs w:val="22"/>
              </w:rPr>
            </w:pPr>
            <w:r>
              <w:rPr>
                <w:bCs/>
                <w:sz w:val="22"/>
                <w:szCs w:val="22"/>
              </w:rPr>
              <w:t>3</w:t>
            </w:r>
          </w:p>
        </w:tc>
        <w:tc>
          <w:tcPr>
            <w:tcW w:w="1032"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r>
              <w:rPr>
                <w:bCs/>
                <w:sz w:val="22"/>
                <w:szCs w:val="22"/>
              </w:rPr>
              <w:t>4</w:t>
            </w:r>
          </w:p>
        </w:tc>
        <w:tc>
          <w:tcPr>
            <w:tcW w:w="1598"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r>
              <w:rPr>
                <w:bCs/>
                <w:sz w:val="22"/>
                <w:szCs w:val="22"/>
              </w:rPr>
              <w:t>5</w:t>
            </w:r>
          </w:p>
        </w:tc>
        <w:tc>
          <w:tcPr>
            <w:tcW w:w="846" w:type="dxa"/>
            <w:tcBorders>
              <w:top w:val="single" w:sz="4" w:space="0" w:color="000000"/>
              <w:left w:val="single" w:sz="4" w:space="0" w:color="000000"/>
              <w:bottom w:val="single" w:sz="4" w:space="0" w:color="000000"/>
              <w:right w:val="single" w:sz="4" w:space="0" w:color="auto"/>
            </w:tcBorders>
            <w:shd w:val="clear" w:color="auto" w:fill="auto"/>
          </w:tcPr>
          <w:p w:rsidR="00B718D6" w:rsidRPr="00A34208" w:rsidRDefault="00B718D6" w:rsidP="00A34208">
            <w:pPr>
              <w:snapToGrid w:val="0"/>
              <w:jc w:val="center"/>
              <w:rPr>
                <w:bCs/>
                <w:sz w:val="22"/>
                <w:szCs w:val="22"/>
              </w:rPr>
            </w:pPr>
            <w:r>
              <w:rPr>
                <w:bCs/>
                <w:sz w:val="22"/>
                <w:szCs w:val="22"/>
              </w:rPr>
              <w:t>6</w:t>
            </w:r>
          </w:p>
        </w:tc>
        <w:tc>
          <w:tcPr>
            <w:tcW w:w="1410" w:type="dxa"/>
            <w:tcBorders>
              <w:top w:val="single" w:sz="4" w:space="0" w:color="auto"/>
              <w:left w:val="single" w:sz="4" w:space="0" w:color="auto"/>
              <w:bottom w:val="single" w:sz="4" w:space="0" w:color="auto"/>
              <w:right w:val="single" w:sz="4" w:space="0" w:color="auto"/>
            </w:tcBorders>
            <w:shd w:val="clear" w:color="auto" w:fill="auto"/>
          </w:tcPr>
          <w:p w:rsidR="00B718D6" w:rsidRPr="00A34208" w:rsidRDefault="00B718D6" w:rsidP="00A34208">
            <w:pPr>
              <w:snapToGrid w:val="0"/>
              <w:jc w:val="center"/>
              <w:rPr>
                <w:bCs/>
                <w:sz w:val="22"/>
                <w:szCs w:val="22"/>
              </w:rPr>
            </w:pPr>
            <w:r>
              <w:rPr>
                <w:bCs/>
                <w:sz w:val="22"/>
                <w:szCs w:val="22"/>
              </w:rPr>
              <w:t>7</w:t>
            </w:r>
          </w:p>
        </w:tc>
      </w:tr>
      <w:tr w:rsidR="00B718D6" w:rsidRPr="00A34208" w:rsidTr="00B718D6">
        <w:trPr>
          <w:trHeight w:val="1316"/>
        </w:trPr>
        <w:tc>
          <w:tcPr>
            <w:tcW w:w="721"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r w:rsidRPr="00A34208">
              <w:rPr>
                <w:bCs/>
                <w:sz w:val="22"/>
                <w:szCs w:val="22"/>
              </w:rPr>
              <w:t>1</w:t>
            </w:r>
          </w:p>
        </w:tc>
        <w:tc>
          <w:tcPr>
            <w:tcW w:w="3622" w:type="dxa"/>
            <w:gridSpan w:val="2"/>
            <w:tcBorders>
              <w:top w:val="single" w:sz="4" w:space="0" w:color="000000"/>
              <w:left w:val="single" w:sz="4" w:space="0" w:color="000000"/>
              <w:bottom w:val="single" w:sz="4" w:space="0" w:color="000000"/>
            </w:tcBorders>
            <w:shd w:val="clear" w:color="auto" w:fill="auto"/>
          </w:tcPr>
          <w:p w:rsidR="00B718D6" w:rsidRPr="00A34208" w:rsidRDefault="00B718D6" w:rsidP="00A34208">
            <w:pPr>
              <w:jc w:val="both"/>
              <w:rPr>
                <w:color w:val="000000"/>
                <w:sz w:val="22"/>
                <w:szCs w:val="22"/>
              </w:rPr>
            </w:pPr>
          </w:p>
        </w:tc>
        <w:tc>
          <w:tcPr>
            <w:tcW w:w="1482" w:type="dxa"/>
            <w:tcBorders>
              <w:top w:val="single" w:sz="4" w:space="0" w:color="000000"/>
              <w:left w:val="single" w:sz="4" w:space="0" w:color="000000"/>
              <w:bottom w:val="single" w:sz="4" w:space="0" w:color="000000"/>
              <w:right w:val="single" w:sz="4" w:space="0" w:color="000000"/>
            </w:tcBorders>
          </w:tcPr>
          <w:p w:rsidR="00B718D6" w:rsidRPr="00A34208" w:rsidRDefault="00B718D6" w:rsidP="00A34208">
            <w:pPr>
              <w:snapToGrid w:val="0"/>
              <w:jc w:val="center"/>
              <w:rPr>
                <w:bCs/>
                <w:sz w:val="22"/>
                <w:szCs w:val="22"/>
              </w:rPr>
            </w:pPr>
          </w:p>
        </w:tc>
        <w:tc>
          <w:tcPr>
            <w:tcW w:w="1032"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jc w:val="center"/>
              <w:rPr>
                <w:bCs/>
                <w:sz w:val="22"/>
                <w:szCs w:val="22"/>
              </w:rPr>
            </w:pPr>
          </w:p>
        </w:tc>
        <w:tc>
          <w:tcPr>
            <w:tcW w:w="1598" w:type="dxa"/>
            <w:tcBorders>
              <w:top w:val="single" w:sz="4" w:space="0" w:color="000000"/>
              <w:left w:val="single" w:sz="4" w:space="0" w:color="000000"/>
              <w:bottom w:val="single" w:sz="4" w:space="0" w:color="000000"/>
            </w:tcBorders>
            <w:shd w:val="clear" w:color="auto" w:fill="auto"/>
          </w:tcPr>
          <w:p w:rsidR="00B718D6" w:rsidRPr="00A34208" w:rsidRDefault="00B718D6" w:rsidP="00A34208">
            <w:pPr>
              <w:snapToGrid w:val="0"/>
              <w:spacing w:after="60" w:line="276" w:lineRule="auto"/>
              <w:jc w:val="center"/>
              <w:rPr>
                <w:bCs/>
                <w:sz w:val="22"/>
                <w:szCs w:val="22"/>
              </w:rPr>
            </w:pPr>
          </w:p>
        </w:tc>
        <w:tc>
          <w:tcPr>
            <w:tcW w:w="846" w:type="dxa"/>
            <w:tcBorders>
              <w:top w:val="single" w:sz="4" w:space="0" w:color="000000"/>
              <w:left w:val="single" w:sz="4" w:space="0" w:color="000000"/>
              <w:bottom w:val="single" w:sz="4" w:space="0" w:color="000000"/>
              <w:right w:val="single" w:sz="4" w:space="0" w:color="auto"/>
            </w:tcBorders>
            <w:shd w:val="clear" w:color="auto" w:fill="auto"/>
          </w:tcPr>
          <w:p w:rsidR="00B718D6" w:rsidRPr="00A34208" w:rsidRDefault="00B718D6" w:rsidP="00A34208">
            <w:pPr>
              <w:snapToGrid w:val="0"/>
              <w:jc w:val="center"/>
              <w:rPr>
                <w:bCs/>
                <w:sz w:val="22"/>
                <w:szCs w:val="22"/>
              </w:rPr>
            </w:pPr>
          </w:p>
        </w:tc>
        <w:tc>
          <w:tcPr>
            <w:tcW w:w="1410" w:type="dxa"/>
            <w:tcBorders>
              <w:top w:val="single" w:sz="4" w:space="0" w:color="auto"/>
              <w:left w:val="single" w:sz="4" w:space="0" w:color="auto"/>
              <w:bottom w:val="single" w:sz="4" w:space="0" w:color="auto"/>
              <w:right w:val="single" w:sz="4" w:space="0" w:color="auto"/>
            </w:tcBorders>
            <w:shd w:val="clear" w:color="auto" w:fill="auto"/>
          </w:tcPr>
          <w:p w:rsidR="00B718D6" w:rsidRPr="00A34208" w:rsidRDefault="00B718D6" w:rsidP="00A34208">
            <w:pPr>
              <w:snapToGrid w:val="0"/>
              <w:jc w:val="center"/>
              <w:rPr>
                <w:sz w:val="22"/>
                <w:szCs w:val="22"/>
              </w:rPr>
            </w:pPr>
          </w:p>
        </w:tc>
      </w:tr>
      <w:tr w:rsidR="00B718D6" w:rsidRPr="00A34208" w:rsidTr="00B718D6">
        <w:trPr>
          <w:trHeight w:val="420"/>
        </w:trPr>
        <w:tc>
          <w:tcPr>
            <w:tcW w:w="786" w:type="dxa"/>
            <w:gridSpan w:val="2"/>
            <w:tcBorders>
              <w:top w:val="single" w:sz="4" w:space="0" w:color="auto"/>
              <w:left w:val="single" w:sz="4" w:space="0" w:color="000000"/>
              <w:bottom w:val="single" w:sz="4" w:space="0" w:color="000000"/>
              <w:right w:val="single" w:sz="4" w:space="0" w:color="auto"/>
            </w:tcBorders>
          </w:tcPr>
          <w:p w:rsidR="00B718D6" w:rsidRPr="00A34208" w:rsidRDefault="00B718D6" w:rsidP="00A34208">
            <w:pPr>
              <w:spacing w:after="60"/>
              <w:jc w:val="both"/>
              <w:rPr>
                <w:b/>
                <w:bCs/>
                <w:sz w:val="22"/>
                <w:szCs w:val="22"/>
              </w:rPr>
            </w:pPr>
          </w:p>
        </w:tc>
        <w:tc>
          <w:tcPr>
            <w:tcW w:w="8515" w:type="dxa"/>
            <w:gridSpan w:val="5"/>
            <w:tcBorders>
              <w:top w:val="single" w:sz="4" w:space="0" w:color="auto"/>
              <w:left w:val="single" w:sz="4" w:space="0" w:color="000000"/>
              <w:bottom w:val="single" w:sz="4" w:space="0" w:color="000000"/>
              <w:right w:val="single" w:sz="4" w:space="0" w:color="auto"/>
            </w:tcBorders>
            <w:shd w:val="clear" w:color="auto" w:fill="auto"/>
          </w:tcPr>
          <w:p w:rsidR="00B718D6" w:rsidRPr="00A34208" w:rsidRDefault="00B718D6" w:rsidP="00A34208">
            <w:pPr>
              <w:spacing w:after="60"/>
              <w:jc w:val="both"/>
              <w:rPr>
                <w:b/>
                <w:bCs/>
                <w:sz w:val="22"/>
                <w:szCs w:val="22"/>
              </w:rPr>
            </w:pPr>
            <w:r w:rsidRPr="00A34208">
              <w:rPr>
                <w:b/>
                <w:bCs/>
                <w:sz w:val="22"/>
                <w:szCs w:val="22"/>
              </w:rPr>
              <w:t>ИТОГО</w:t>
            </w:r>
          </w:p>
          <w:p w:rsidR="00B718D6" w:rsidRPr="00A34208" w:rsidRDefault="00B718D6" w:rsidP="00A34208">
            <w:pPr>
              <w:snapToGrid w:val="0"/>
              <w:jc w:val="center"/>
              <w:rPr>
                <w:bCs/>
                <w:sz w:val="22"/>
                <w:szCs w:val="22"/>
              </w:rPr>
            </w:pPr>
          </w:p>
        </w:tc>
        <w:tc>
          <w:tcPr>
            <w:tcW w:w="1410" w:type="dxa"/>
            <w:tcBorders>
              <w:top w:val="single" w:sz="4" w:space="0" w:color="auto"/>
              <w:left w:val="single" w:sz="4" w:space="0" w:color="auto"/>
              <w:bottom w:val="single" w:sz="4" w:space="0" w:color="auto"/>
              <w:right w:val="single" w:sz="4" w:space="0" w:color="auto"/>
            </w:tcBorders>
            <w:shd w:val="clear" w:color="auto" w:fill="auto"/>
          </w:tcPr>
          <w:p w:rsidR="00B718D6" w:rsidRPr="00A34208" w:rsidRDefault="00B718D6" w:rsidP="00A34208">
            <w:pPr>
              <w:snapToGrid w:val="0"/>
              <w:jc w:val="center"/>
              <w:rPr>
                <w:sz w:val="22"/>
                <w:szCs w:val="22"/>
              </w:rPr>
            </w:pPr>
          </w:p>
        </w:tc>
      </w:tr>
    </w:tbl>
    <w:p w:rsidR="00A34208" w:rsidRPr="00A34208" w:rsidRDefault="00A34208" w:rsidP="00A34208">
      <w:pPr>
        <w:tabs>
          <w:tab w:val="left" w:pos="1199"/>
        </w:tabs>
        <w:jc w:val="both"/>
        <w:rPr>
          <w:sz w:val="24"/>
          <w:szCs w:val="24"/>
        </w:rPr>
      </w:pPr>
    </w:p>
    <w:p w:rsidR="00A34208" w:rsidRPr="00A34208" w:rsidRDefault="00A34208" w:rsidP="00A34208">
      <w:pPr>
        <w:jc w:val="both"/>
        <w:rPr>
          <w:sz w:val="24"/>
          <w:szCs w:val="24"/>
        </w:rPr>
      </w:pPr>
    </w:p>
    <w:p w:rsidR="00A34208" w:rsidRPr="00A34208" w:rsidRDefault="00A34208" w:rsidP="00A34208">
      <w:pPr>
        <w:jc w:val="both"/>
        <w:rPr>
          <w:sz w:val="24"/>
          <w:szCs w:val="24"/>
        </w:rPr>
      </w:pPr>
    </w:p>
    <w:p w:rsidR="00A34208" w:rsidRPr="00A34208" w:rsidRDefault="00A34208" w:rsidP="009E585D">
      <w:pPr>
        <w:rPr>
          <w:sz w:val="22"/>
          <w:szCs w:val="22"/>
        </w:rPr>
      </w:pPr>
      <w:r w:rsidRPr="00A34208">
        <w:rPr>
          <w:sz w:val="22"/>
          <w:szCs w:val="22"/>
        </w:rPr>
        <w:t xml:space="preserve">Поставщик:                                                                          </w:t>
      </w:r>
      <w:r w:rsidR="009E585D">
        <w:rPr>
          <w:sz w:val="22"/>
          <w:szCs w:val="22"/>
        </w:rPr>
        <w:t xml:space="preserve">      </w:t>
      </w:r>
      <w:r w:rsidRPr="00A34208">
        <w:rPr>
          <w:sz w:val="22"/>
          <w:szCs w:val="22"/>
        </w:rPr>
        <w:t>Заказчик:</w:t>
      </w:r>
    </w:p>
    <w:p w:rsidR="00A34208" w:rsidRPr="00A34208" w:rsidRDefault="00A34208" w:rsidP="00A34208">
      <w:pPr>
        <w:jc w:val="center"/>
        <w:rPr>
          <w:bCs/>
          <w:sz w:val="22"/>
          <w:szCs w:val="22"/>
        </w:rPr>
      </w:pPr>
    </w:p>
    <w:p w:rsidR="00A34208" w:rsidRPr="00A34208" w:rsidRDefault="00A34208" w:rsidP="009E585D">
      <w:pPr>
        <w:suppressAutoHyphens/>
        <w:rPr>
          <w:sz w:val="22"/>
          <w:szCs w:val="22"/>
          <w:lang w:eastAsia="ar-SA"/>
        </w:rPr>
      </w:pPr>
      <w:r w:rsidRPr="00A34208">
        <w:rPr>
          <w:sz w:val="22"/>
          <w:szCs w:val="22"/>
          <w:lang w:eastAsia="ar-SA"/>
        </w:rPr>
        <w:t xml:space="preserve">    </w:t>
      </w:r>
      <w:r w:rsidR="009E585D">
        <w:rPr>
          <w:sz w:val="22"/>
          <w:szCs w:val="22"/>
          <w:lang w:eastAsia="ar-SA"/>
        </w:rPr>
        <w:t>_________________________________</w:t>
      </w:r>
      <w:r w:rsidRPr="00A34208">
        <w:rPr>
          <w:sz w:val="22"/>
          <w:szCs w:val="22"/>
          <w:lang w:eastAsia="ar-SA"/>
        </w:rPr>
        <w:t xml:space="preserve">                               _____________________                                                          </w:t>
      </w:r>
    </w:p>
    <w:p w:rsidR="00A34208" w:rsidRPr="00A34208" w:rsidRDefault="00A34208" w:rsidP="00A34208">
      <w:pPr>
        <w:suppressAutoHyphens/>
        <w:rPr>
          <w:sz w:val="22"/>
          <w:szCs w:val="22"/>
          <w:lang w:eastAsia="ar-SA"/>
        </w:rPr>
      </w:pPr>
      <w:r w:rsidRPr="00A34208">
        <w:rPr>
          <w:sz w:val="22"/>
          <w:szCs w:val="22"/>
          <w:lang w:eastAsia="ar-SA"/>
        </w:rPr>
        <w:t xml:space="preserve">  (подпись)                        (Фамилия И.О.)                               (подпись)                    (Фамилия И.О.)</w:t>
      </w:r>
    </w:p>
    <w:p w:rsidR="00A34208" w:rsidRPr="00A34208" w:rsidRDefault="00A34208" w:rsidP="00A34208">
      <w:pPr>
        <w:tabs>
          <w:tab w:val="left" w:pos="6030"/>
        </w:tabs>
        <w:jc w:val="both"/>
        <w:rPr>
          <w:bCs/>
          <w:sz w:val="22"/>
          <w:szCs w:val="22"/>
        </w:rPr>
      </w:pPr>
      <w:r w:rsidRPr="00A34208">
        <w:rPr>
          <w:bCs/>
          <w:sz w:val="22"/>
          <w:szCs w:val="22"/>
        </w:rPr>
        <w:t xml:space="preserve">   М. П.                                                                                             М. П.</w:t>
      </w:r>
    </w:p>
    <w:p w:rsidR="00F21AC4" w:rsidRDefault="00F21AC4"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9E585D" w:rsidRDefault="009E585D" w:rsidP="0037193F">
      <w:pPr>
        <w:rPr>
          <w:sz w:val="24"/>
          <w:szCs w:val="24"/>
        </w:rPr>
      </w:pPr>
    </w:p>
    <w:p w:rsidR="00E93633" w:rsidRDefault="00E93633" w:rsidP="0037193F">
      <w:pPr>
        <w:rPr>
          <w:sz w:val="24"/>
          <w:szCs w:val="24"/>
        </w:rPr>
      </w:pPr>
    </w:p>
    <w:p w:rsidR="00E93633" w:rsidRPr="00E93633" w:rsidRDefault="00E93633" w:rsidP="00E93633">
      <w:pPr>
        <w:tabs>
          <w:tab w:val="left" w:pos="7920"/>
        </w:tabs>
        <w:jc w:val="both"/>
        <w:rPr>
          <w:sz w:val="24"/>
          <w:szCs w:val="24"/>
          <w:lang w:eastAsia="ar-SA"/>
        </w:rPr>
      </w:pPr>
    </w:p>
    <w:p w:rsidR="00E93633" w:rsidRPr="00E93633" w:rsidRDefault="00E93633" w:rsidP="00E93633">
      <w:pPr>
        <w:ind w:firstLine="654"/>
        <w:jc w:val="right"/>
        <w:rPr>
          <w:bCs/>
          <w:sz w:val="24"/>
          <w:szCs w:val="24"/>
        </w:rPr>
      </w:pPr>
      <w:r w:rsidRPr="00E93633">
        <w:rPr>
          <w:bCs/>
          <w:sz w:val="24"/>
          <w:szCs w:val="24"/>
        </w:rPr>
        <w:t>Приложение № 2 к Договору №                                                                                                            от ______________ г.</w:t>
      </w:r>
    </w:p>
    <w:p w:rsidR="00E93633" w:rsidRPr="00E93633" w:rsidRDefault="00E93633" w:rsidP="00E93633">
      <w:pPr>
        <w:ind w:firstLine="654"/>
        <w:jc w:val="right"/>
        <w:rPr>
          <w:bCs/>
          <w:sz w:val="24"/>
          <w:szCs w:val="24"/>
        </w:rPr>
      </w:pPr>
    </w:p>
    <w:p w:rsidR="00E93633" w:rsidRPr="00E93633" w:rsidRDefault="00E93633" w:rsidP="00E93633">
      <w:pPr>
        <w:widowControl w:val="0"/>
        <w:ind w:firstLine="680"/>
        <w:jc w:val="center"/>
        <w:rPr>
          <w:sz w:val="24"/>
          <w:szCs w:val="24"/>
        </w:rPr>
      </w:pPr>
      <w:r w:rsidRPr="00E93633">
        <w:rPr>
          <w:b/>
          <w:sz w:val="24"/>
          <w:szCs w:val="24"/>
        </w:rPr>
        <w:t>ИНСТРУКЦИЯ ВХОДНОГО КОНТРОЛЯ:</w:t>
      </w:r>
    </w:p>
    <w:p w:rsidR="00E93633" w:rsidRPr="00E93633" w:rsidRDefault="00E93633" w:rsidP="00E93633">
      <w:pPr>
        <w:widowControl w:val="0"/>
        <w:ind w:firstLine="680"/>
        <w:jc w:val="center"/>
        <w:rPr>
          <w:sz w:val="24"/>
          <w:szCs w:val="24"/>
        </w:rPr>
      </w:pPr>
      <w:r w:rsidRPr="00E93633">
        <w:rPr>
          <w:b/>
          <w:sz w:val="24"/>
          <w:szCs w:val="24"/>
        </w:rPr>
        <w:t xml:space="preserve">ТРЕБОВАНИЯ К ПОСТАВКАМ ПРОДУКТОВ ПИТАНИЯ </w:t>
      </w:r>
    </w:p>
    <w:p w:rsidR="00E93633" w:rsidRPr="00E93633" w:rsidRDefault="00E93633" w:rsidP="00E93633">
      <w:pPr>
        <w:widowControl w:val="0"/>
        <w:ind w:left="1014"/>
        <w:jc w:val="center"/>
        <w:rPr>
          <w:b/>
          <w:bCs/>
          <w:spacing w:val="3"/>
          <w:sz w:val="24"/>
          <w:szCs w:val="24"/>
        </w:rPr>
      </w:pPr>
      <w:bookmarkStart w:id="6" w:name="bookmark3"/>
    </w:p>
    <w:p w:rsidR="00E93633" w:rsidRPr="00E93633" w:rsidRDefault="00E93633" w:rsidP="00E93633">
      <w:pPr>
        <w:widowControl w:val="0"/>
        <w:ind w:left="1014"/>
        <w:jc w:val="center"/>
        <w:rPr>
          <w:b/>
          <w:bCs/>
          <w:spacing w:val="3"/>
          <w:sz w:val="24"/>
          <w:szCs w:val="24"/>
        </w:rPr>
      </w:pPr>
      <w:r w:rsidRPr="00E93633">
        <w:rPr>
          <w:b/>
          <w:bCs/>
          <w:spacing w:val="3"/>
          <w:sz w:val="24"/>
          <w:szCs w:val="24"/>
        </w:rPr>
        <w:t>1.Цель</w:t>
      </w:r>
      <w:bookmarkEnd w:id="6"/>
    </w:p>
    <w:p w:rsidR="00E93633" w:rsidRPr="00E93633" w:rsidRDefault="00E93633" w:rsidP="00E93633">
      <w:pPr>
        <w:widowControl w:val="0"/>
        <w:ind w:left="710"/>
        <w:jc w:val="both"/>
        <w:rPr>
          <w:bCs/>
          <w:spacing w:val="3"/>
          <w:sz w:val="24"/>
          <w:szCs w:val="24"/>
        </w:rPr>
      </w:pPr>
    </w:p>
    <w:p w:rsidR="00E93633" w:rsidRPr="00E93633" w:rsidRDefault="00E93633" w:rsidP="00E93633">
      <w:pPr>
        <w:widowControl w:val="0"/>
        <w:jc w:val="both"/>
        <w:rPr>
          <w:spacing w:val="2"/>
          <w:sz w:val="24"/>
          <w:szCs w:val="24"/>
        </w:rPr>
      </w:pPr>
      <w:r>
        <w:rPr>
          <w:spacing w:val="2"/>
          <w:sz w:val="24"/>
          <w:szCs w:val="24"/>
        </w:rPr>
        <w:t xml:space="preserve">            </w:t>
      </w:r>
      <w:r w:rsidRPr="00E93633">
        <w:rPr>
          <w:spacing w:val="2"/>
          <w:sz w:val="24"/>
          <w:szCs w:val="24"/>
        </w:rPr>
        <w:t>Цель настоящей инструкции - установить требования к поставке продуктов питания (далее – товар) Муниципальному автономному дошкольному образовательному учреждению №</w:t>
      </w:r>
      <w:r w:rsidR="00D2159D">
        <w:rPr>
          <w:spacing w:val="2"/>
          <w:sz w:val="24"/>
          <w:szCs w:val="24"/>
        </w:rPr>
        <w:t xml:space="preserve"> 4 города </w:t>
      </w:r>
      <w:r w:rsidRPr="00E93633">
        <w:rPr>
          <w:spacing w:val="2"/>
          <w:sz w:val="24"/>
          <w:szCs w:val="24"/>
        </w:rPr>
        <w:t>Липецка (далее – Заказчик), в том числе требования к сопроводительной документации, правилам транспортировки, оформлению поставок, специфики осуществления приёмки товаров заказчику (далее – Заказчик).</w:t>
      </w:r>
    </w:p>
    <w:p w:rsidR="00E93633" w:rsidRPr="00E93633" w:rsidRDefault="00E93633" w:rsidP="00E93633">
      <w:pPr>
        <w:widowControl w:val="0"/>
        <w:ind w:left="710"/>
        <w:jc w:val="both"/>
        <w:rPr>
          <w:spacing w:val="2"/>
          <w:sz w:val="24"/>
          <w:szCs w:val="24"/>
        </w:rPr>
      </w:pPr>
    </w:p>
    <w:p w:rsidR="00E93633" w:rsidRPr="00E93633" w:rsidRDefault="00E93633" w:rsidP="00E93633">
      <w:pPr>
        <w:widowControl w:val="0"/>
        <w:ind w:left="1014"/>
        <w:jc w:val="center"/>
        <w:rPr>
          <w:b/>
          <w:bCs/>
          <w:spacing w:val="3"/>
          <w:sz w:val="24"/>
          <w:szCs w:val="24"/>
        </w:rPr>
      </w:pPr>
      <w:bookmarkStart w:id="7" w:name="bookmark4"/>
      <w:r w:rsidRPr="00E93633">
        <w:rPr>
          <w:b/>
          <w:bCs/>
          <w:spacing w:val="3"/>
          <w:sz w:val="24"/>
          <w:szCs w:val="24"/>
        </w:rPr>
        <w:t>2.Термины и определения</w:t>
      </w:r>
      <w:bookmarkEnd w:id="7"/>
    </w:p>
    <w:p w:rsidR="00E93633" w:rsidRPr="00E93633" w:rsidRDefault="00E93633" w:rsidP="00E93633">
      <w:pPr>
        <w:widowControl w:val="0"/>
        <w:ind w:left="568"/>
        <w:jc w:val="both"/>
        <w:rPr>
          <w:bCs/>
          <w:spacing w:val="3"/>
          <w:sz w:val="24"/>
          <w:szCs w:val="24"/>
        </w:rPr>
      </w:pPr>
    </w:p>
    <w:p w:rsidR="00E93633" w:rsidRPr="00E93633" w:rsidRDefault="00E93633" w:rsidP="00E93633">
      <w:pPr>
        <w:widowControl w:val="0"/>
        <w:ind w:firstLine="680"/>
        <w:jc w:val="both"/>
        <w:rPr>
          <w:sz w:val="24"/>
          <w:szCs w:val="24"/>
        </w:rPr>
      </w:pPr>
      <w:r w:rsidRPr="00E93633">
        <w:rPr>
          <w:rFonts w:eastAsia="Franklin Gothic Medium"/>
          <w:b/>
          <w:i/>
          <w:iCs/>
          <w:color w:val="000000"/>
          <w:spacing w:val="1"/>
          <w:sz w:val="21"/>
          <w:szCs w:val="21"/>
          <w:shd w:val="clear" w:color="auto" w:fill="FFFFFF"/>
          <w:lang w:bidi="ru-RU"/>
        </w:rPr>
        <w:t>Продукты питания</w:t>
      </w:r>
      <w:r w:rsidRPr="00E93633">
        <w:rPr>
          <w:rFonts w:eastAsia="Candara"/>
          <w:color w:val="000000"/>
          <w:sz w:val="21"/>
          <w:szCs w:val="21"/>
          <w:shd w:val="clear" w:color="auto" w:fill="FFFFFF"/>
          <w:lang w:bidi="ru-RU"/>
        </w:rPr>
        <w:t xml:space="preserve"> </w:t>
      </w:r>
      <w:r w:rsidRPr="00E93633">
        <w:rPr>
          <w:sz w:val="24"/>
          <w:szCs w:val="24"/>
        </w:rPr>
        <w:t>- продукты в натуральном или переработанном виде, употребляемые человеком в пищу (в том числе продукты детского питания, продукты диетического питания), бутилированная питьевая вода, безалкогольные напитки, а также продовольственное сырье.</w:t>
      </w:r>
    </w:p>
    <w:p w:rsidR="00E93633" w:rsidRPr="00E93633" w:rsidRDefault="00E93633" w:rsidP="00E93633">
      <w:pPr>
        <w:widowControl w:val="0"/>
        <w:ind w:firstLine="680"/>
        <w:jc w:val="both"/>
        <w:rPr>
          <w:sz w:val="24"/>
          <w:szCs w:val="24"/>
        </w:rPr>
      </w:pPr>
      <w:r w:rsidRPr="00E93633">
        <w:rPr>
          <w:rFonts w:eastAsia="Franklin Gothic Medium"/>
          <w:b/>
          <w:i/>
          <w:iCs/>
          <w:color w:val="000000"/>
          <w:spacing w:val="1"/>
          <w:sz w:val="21"/>
          <w:szCs w:val="21"/>
          <w:shd w:val="clear" w:color="auto" w:fill="FFFFFF"/>
          <w:lang w:bidi="ru-RU"/>
        </w:rPr>
        <w:t xml:space="preserve">Сертификат соответствия </w:t>
      </w:r>
      <w:r w:rsidRPr="00E93633">
        <w:rPr>
          <w:rFonts w:eastAsia="Calibri"/>
          <w:i/>
          <w:iCs/>
          <w:color w:val="000000"/>
          <w:spacing w:val="1"/>
          <w:sz w:val="21"/>
          <w:szCs w:val="21"/>
          <w:shd w:val="clear" w:color="auto" w:fill="FFFFFF"/>
          <w:lang w:bidi="ru-RU"/>
        </w:rPr>
        <w:t>-</w:t>
      </w:r>
      <w:r w:rsidRPr="00E93633">
        <w:rPr>
          <w:sz w:val="24"/>
          <w:szCs w:val="24"/>
        </w:rPr>
        <w:t xml:space="preserve"> документ, выданный по правилам системы сертификации Органом по сертификации, для подтверждения соответствия сертифицированной продукции требованиям, предусмотренным для обязательной сертификации данной продукции.</w:t>
      </w:r>
    </w:p>
    <w:p w:rsidR="00E93633" w:rsidRPr="00E93633" w:rsidRDefault="00E93633" w:rsidP="00E93633">
      <w:pPr>
        <w:widowControl w:val="0"/>
        <w:ind w:firstLine="680"/>
        <w:jc w:val="both"/>
        <w:rPr>
          <w:sz w:val="24"/>
          <w:szCs w:val="24"/>
        </w:rPr>
      </w:pPr>
      <w:r w:rsidRPr="00E93633">
        <w:rPr>
          <w:rFonts w:eastAsia="Franklin Gothic Medium"/>
          <w:b/>
          <w:i/>
          <w:iCs/>
          <w:color w:val="000000"/>
          <w:spacing w:val="1"/>
          <w:sz w:val="21"/>
          <w:szCs w:val="21"/>
          <w:shd w:val="clear" w:color="auto" w:fill="FFFFFF"/>
          <w:lang w:bidi="ru-RU"/>
        </w:rPr>
        <w:t>Декларация о соответствии</w:t>
      </w:r>
      <w:r w:rsidRPr="00E93633">
        <w:rPr>
          <w:rFonts w:eastAsia="Candara"/>
          <w:color w:val="000000"/>
          <w:sz w:val="21"/>
          <w:szCs w:val="21"/>
          <w:shd w:val="clear" w:color="auto" w:fill="FFFFFF"/>
          <w:lang w:bidi="ru-RU"/>
        </w:rPr>
        <w:t xml:space="preserve"> </w:t>
      </w:r>
      <w:r w:rsidRPr="00E93633">
        <w:rPr>
          <w:sz w:val="24"/>
          <w:szCs w:val="24"/>
        </w:rPr>
        <w:t>- документ, в котором изготовитель или продавец удостоверяет, что поставляемая, продаваемая им продукция соответствует требованиям, предусмотренным для обязательной сертификации данной продукции.</w:t>
      </w:r>
    </w:p>
    <w:p w:rsidR="00E93633" w:rsidRPr="00E93633" w:rsidRDefault="00E93633" w:rsidP="00E93633">
      <w:pPr>
        <w:widowControl w:val="0"/>
        <w:ind w:firstLine="680"/>
        <w:jc w:val="both"/>
        <w:rPr>
          <w:sz w:val="24"/>
          <w:szCs w:val="24"/>
        </w:rPr>
      </w:pPr>
      <w:r w:rsidRPr="00E93633">
        <w:rPr>
          <w:rFonts w:eastAsia="Franklin Gothic Medium"/>
          <w:b/>
          <w:i/>
          <w:iCs/>
          <w:color w:val="000000"/>
          <w:spacing w:val="1"/>
          <w:sz w:val="21"/>
          <w:szCs w:val="21"/>
          <w:shd w:val="clear" w:color="auto" w:fill="FFFFFF"/>
          <w:lang w:bidi="ru-RU"/>
        </w:rPr>
        <w:t>Партия товара</w:t>
      </w:r>
      <w:r w:rsidRPr="00E93633">
        <w:rPr>
          <w:rFonts w:eastAsia="Candara"/>
          <w:color w:val="000000"/>
          <w:sz w:val="21"/>
          <w:szCs w:val="21"/>
          <w:shd w:val="clear" w:color="auto" w:fill="FFFFFF"/>
          <w:lang w:bidi="ru-RU"/>
        </w:rPr>
        <w:t xml:space="preserve"> </w:t>
      </w:r>
      <w:r w:rsidRPr="00E93633">
        <w:rPr>
          <w:sz w:val="24"/>
          <w:szCs w:val="24"/>
        </w:rPr>
        <w:t>— количество готовой продукции одного наименования, одним объемом, одинаково упакованные, одной даты изготовления, изготовленные за одну смену.</w:t>
      </w:r>
    </w:p>
    <w:p w:rsidR="00E93633" w:rsidRPr="00E93633" w:rsidRDefault="00E93633" w:rsidP="00E93633">
      <w:pPr>
        <w:widowControl w:val="0"/>
        <w:ind w:firstLine="680"/>
        <w:jc w:val="both"/>
        <w:rPr>
          <w:sz w:val="24"/>
          <w:szCs w:val="24"/>
        </w:rPr>
      </w:pPr>
      <w:r w:rsidRPr="00E93633">
        <w:rPr>
          <w:rFonts w:eastAsia="Franklin Gothic Medium"/>
          <w:b/>
          <w:i/>
          <w:iCs/>
          <w:color w:val="000000"/>
          <w:spacing w:val="1"/>
          <w:sz w:val="21"/>
          <w:szCs w:val="21"/>
          <w:shd w:val="clear" w:color="auto" w:fill="FFFFFF"/>
          <w:lang w:bidi="ru-RU"/>
        </w:rPr>
        <w:t>Срок годности</w:t>
      </w:r>
      <w:r w:rsidRPr="00E93633">
        <w:rPr>
          <w:rFonts w:eastAsia="Candara"/>
          <w:b/>
          <w:color w:val="000000"/>
          <w:sz w:val="21"/>
          <w:szCs w:val="21"/>
          <w:shd w:val="clear" w:color="auto" w:fill="FFFFFF"/>
          <w:lang w:bidi="ru-RU"/>
        </w:rPr>
        <w:t xml:space="preserve"> </w:t>
      </w:r>
      <w:r w:rsidRPr="00E93633">
        <w:rPr>
          <w:sz w:val="24"/>
          <w:szCs w:val="24"/>
        </w:rPr>
        <w:t>- период, по истечении которого товар (работа) считается непригодным для использования по назначению.</w:t>
      </w:r>
    </w:p>
    <w:p w:rsidR="00E93633" w:rsidRPr="00E93633" w:rsidRDefault="00E93633" w:rsidP="00E93633">
      <w:pPr>
        <w:widowControl w:val="0"/>
        <w:ind w:firstLine="680"/>
        <w:jc w:val="both"/>
        <w:rPr>
          <w:sz w:val="24"/>
          <w:szCs w:val="24"/>
        </w:rPr>
      </w:pPr>
      <w:r w:rsidRPr="00E93633">
        <w:rPr>
          <w:b/>
          <w:i/>
          <w:sz w:val="24"/>
          <w:szCs w:val="24"/>
        </w:rPr>
        <w:t>Срок хранения</w:t>
      </w:r>
      <w:r w:rsidRPr="00E93633">
        <w:rPr>
          <w:sz w:val="24"/>
          <w:szCs w:val="24"/>
        </w:rPr>
        <w:t xml:space="preserve"> – Период, в течение которого пищевой продукт при соблюдении установленных условий хранения сохраняет свойства, указанные в нормативном или техническом документе. </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center"/>
        <w:rPr>
          <w:b/>
          <w:sz w:val="24"/>
          <w:szCs w:val="24"/>
        </w:rPr>
      </w:pPr>
      <w:r w:rsidRPr="00E93633">
        <w:rPr>
          <w:b/>
          <w:sz w:val="24"/>
          <w:szCs w:val="24"/>
        </w:rPr>
        <w:t>3. Требования к сопроводительной документации</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rPr>
          <w:sz w:val="24"/>
          <w:szCs w:val="24"/>
        </w:rPr>
      </w:pPr>
      <w:r w:rsidRPr="00E93633">
        <w:rPr>
          <w:sz w:val="24"/>
          <w:szCs w:val="24"/>
        </w:rPr>
        <w:t>3.1. Пищевые продукты и продовольственное сырье должны иметь сопроводительную документацию и соответствовать требованиям нормативной и технической документации, подтверждающие их происхождение, качество и безопасность для здоровья человека.</w:t>
      </w:r>
    </w:p>
    <w:p w:rsidR="00E93633" w:rsidRPr="00E93633" w:rsidRDefault="00E93633" w:rsidP="00E93633">
      <w:pPr>
        <w:widowControl w:val="0"/>
        <w:ind w:firstLine="680"/>
        <w:jc w:val="both"/>
        <w:rPr>
          <w:sz w:val="24"/>
          <w:szCs w:val="24"/>
        </w:rPr>
      </w:pPr>
      <w:r w:rsidRPr="00E93633">
        <w:rPr>
          <w:sz w:val="24"/>
          <w:szCs w:val="24"/>
        </w:rPr>
        <w:t>Вся документация должна быть на русском языке, соответствовать требованиям законодательства РФ.</w:t>
      </w:r>
    </w:p>
    <w:p w:rsidR="00E93633" w:rsidRPr="00E93633" w:rsidRDefault="00E93633" w:rsidP="00E93633">
      <w:pPr>
        <w:widowControl w:val="0"/>
        <w:ind w:firstLine="680"/>
        <w:jc w:val="both"/>
        <w:rPr>
          <w:sz w:val="24"/>
          <w:szCs w:val="24"/>
        </w:rPr>
      </w:pPr>
    </w:p>
    <w:tbl>
      <w:tblPr>
        <w:tblW w:w="9781" w:type="dxa"/>
        <w:tblInd w:w="10" w:type="dxa"/>
        <w:tblLayout w:type="fixed"/>
        <w:tblCellMar>
          <w:left w:w="10" w:type="dxa"/>
          <w:right w:w="10" w:type="dxa"/>
        </w:tblCellMar>
        <w:tblLook w:val="04A0" w:firstRow="1" w:lastRow="0" w:firstColumn="1" w:lastColumn="0" w:noHBand="0" w:noVBand="1"/>
      </w:tblPr>
      <w:tblGrid>
        <w:gridCol w:w="2253"/>
        <w:gridCol w:w="3686"/>
        <w:gridCol w:w="3842"/>
      </w:tblGrid>
      <w:tr w:rsidR="00E93633" w:rsidRPr="00E93633" w:rsidTr="00196549">
        <w:tc>
          <w:tcPr>
            <w:tcW w:w="2253" w:type="dxa"/>
            <w:tcBorders>
              <w:top w:val="single" w:sz="4" w:space="0" w:color="auto"/>
              <w:left w:val="single" w:sz="4" w:space="0" w:color="auto"/>
            </w:tcBorders>
            <w:shd w:val="clear" w:color="auto" w:fill="FFFFFF"/>
            <w:vAlign w:val="center"/>
          </w:tcPr>
          <w:p w:rsidR="00E93633" w:rsidRPr="00E93633" w:rsidRDefault="00E93633" w:rsidP="00E93633">
            <w:pPr>
              <w:widowControl w:val="0"/>
              <w:ind w:right="258"/>
              <w:jc w:val="center"/>
              <w:rPr>
                <w:spacing w:val="2"/>
                <w:sz w:val="24"/>
                <w:szCs w:val="24"/>
              </w:rPr>
            </w:pPr>
            <w:r w:rsidRPr="00E93633">
              <w:rPr>
                <w:b/>
                <w:bCs/>
                <w:color w:val="000000"/>
                <w:spacing w:val="3"/>
                <w:sz w:val="24"/>
                <w:szCs w:val="24"/>
                <w:shd w:val="clear" w:color="auto" w:fill="FFFFFF"/>
                <w:lang w:bidi="ru-RU"/>
              </w:rPr>
              <w:t>Документ</w:t>
            </w:r>
          </w:p>
        </w:tc>
        <w:tc>
          <w:tcPr>
            <w:tcW w:w="3686" w:type="dxa"/>
            <w:tcBorders>
              <w:top w:val="single" w:sz="4" w:space="0" w:color="auto"/>
              <w:left w:val="single" w:sz="4" w:space="0" w:color="auto"/>
            </w:tcBorders>
            <w:shd w:val="clear" w:color="auto" w:fill="FFFFFF"/>
            <w:vAlign w:val="bottom"/>
          </w:tcPr>
          <w:p w:rsidR="00E93633" w:rsidRPr="00E93633" w:rsidRDefault="00E93633" w:rsidP="00E93633">
            <w:pPr>
              <w:widowControl w:val="0"/>
              <w:ind w:left="568" w:right="259"/>
              <w:jc w:val="center"/>
              <w:rPr>
                <w:spacing w:val="2"/>
                <w:sz w:val="24"/>
                <w:szCs w:val="24"/>
              </w:rPr>
            </w:pPr>
            <w:r w:rsidRPr="00E93633">
              <w:rPr>
                <w:b/>
                <w:bCs/>
                <w:color w:val="000000"/>
                <w:spacing w:val="3"/>
                <w:sz w:val="24"/>
                <w:szCs w:val="24"/>
                <w:shd w:val="clear" w:color="auto" w:fill="FFFFFF"/>
                <w:lang w:bidi="ru-RU"/>
              </w:rPr>
              <w:t>Периодичность</w:t>
            </w:r>
          </w:p>
          <w:p w:rsidR="00E93633" w:rsidRPr="00E93633" w:rsidRDefault="00E93633" w:rsidP="00E93633">
            <w:pPr>
              <w:widowControl w:val="0"/>
              <w:ind w:left="709" w:right="259"/>
              <w:jc w:val="center"/>
              <w:rPr>
                <w:spacing w:val="2"/>
                <w:sz w:val="24"/>
                <w:szCs w:val="24"/>
              </w:rPr>
            </w:pPr>
            <w:r w:rsidRPr="00E93633">
              <w:rPr>
                <w:b/>
                <w:bCs/>
                <w:color w:val="000000"/>
                <w:spacing w:val="3"/>
                <w:sz w:val="24"/>
                <w:szCs w:val="24"/>
                <w:shd w:val="clear" w:color="auto" w:fill="FFFFFF"/>
                <w:lang w:bidi="ru-RU"/>
              </w:rPr>
              <w:t>предоставления</w:t>
            </w:r>
          </w:p>
        </w:tc>
        <w:tc>
          <w:tcPr>
            <w:tcW w:w="3842" w:type="dxa"/>
            <w:tcBorders>
              <w:top w:val="single" w:sz="4" w:space="0" w:color="auto"/>
              <w:left w:val="single" w:sz="4" w:space="0" w:color="auto"/>
              <w:right w:val="single" w:sz="4" w:space="0" w:color="auto"/>
            </w:tcBorders>
            <w:shd w:val="clear" w:color="auto" w:fill="FFFFFF"/>
            <w:vAlign w:val="center"/>
          </w:tcPr>
          <w:p w:rsidR="00E93633" w:rsidRPr="00E93633" w:rsidRDefault="00E93633" w:rsidP="00E93633">
            <w:pPr>
              <w:widowControl w:val="0"/>
              <w:numPr>
                <w:ilvl w:val="0"/>
                <w:numId w:val="3"/>
              </w:numPr>
              <w:ind w:left="147" w:right="132" w:firstLine="533"/>
              <w:jc w:val="center"/>
              <w:rPr>
                <w:spacing w:val="2"/>
                <w:sz w:val="24"/>
                <w:szCs w:val="24"/>
              </w:rPr>
            </w:pPr>
            <w:r w:rsidRPr="00E93633">
              <w:rPr>
                <w:b/>
                <w:bCs/>
                <w:color w:val="000000"/>
                <w:spacing w:val="3"/>
                <w:sz w:val="24"/>
                <w:szCs w:val="24"/>
                <w:shd w:val="clear" w:color="auto" w:fill="FFFFFF"/>
                <w:lang w:bidi="ru-RU"/>
              </w:rPr>
              <w:t>Примечания</w:t>
            </w:r>
          </w:p>
        </w:tc>
      </w:tr>
      <w:tr w:rsidR="00E93633" w:rsidRPr="00E93633" w:rsidTr="00196549">
        <w:trPr>
          <w:trHeight w:val="391"/>
        </w:trPr>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93633">
            <w:pPr>
              <w:widowControl w:val="0"/>
              <w:ind w:right="258"/>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Товарно-транспортн</w:t>
            </w:r>
            <w:r w:rsidR="00E2312E">
              <w:rPr>
                <w:color w:val="000000"/>
                <w:spacing w:val="2"/>
                <w:sz w:val="24"/>
                <w:szCs w:val="24"/>
                <w:shd w:val="clear" w:color="auto" w:fill="FFFFFF"/>
                <w:lang w:bidi="ru-RU"/>
              </w:rPr>
              <w:t>а</w:t>
            </w:r>
            <w:r w:rsidRPr="00E93633">
              <w:rPr>
                <w:color w:val="000000"/>
                <w:spacing w:val="2"/>
                <w:sz w:val="24"/>
                <w:szCs w:val="24"/>
                <w:shd w:val="clear" w:color="auto" w:fill="FFFFFF"/>
                <w:lang w:bidi="ru-RU"/>
              </w:rPr>
              <w:t>я накладная.</w:t>
            </w:r>
          </w:p>
          <w:p w:rsidR="00E93633" w:rsidRPr="00E93633" w:rsidRDefault="00E93633" w:rsidP="00E93633">
            <w:pPr>
              <w:widowControl w:val="0"/>
              <w:ind w:left="709" w:right="258"/>
              <w:jc w:val="both"/>
              <w:rPr>
                <w:spacing w:val="2"/>
                <w:sz w:val="24"/>
                <w:szCs w:val="24"/>
              </w:rPr>
            </w:pP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93633">
            <w:pPr>
              <w:widowControl w:val="0"/>
              <w:ind w:right="259"/>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С каждой поставкой на каждую поступившую партию продукции животного и растительного происхождения.</w:t>
            </w:r>
          </w:p>
          <w:p w:rsidR="00E93633" w:rsidRPr="00E93633" w:rsidRDefault="00E93633" w:rsidP="00E93633">
            <w:pPr>
              <w:widowControl w:val="0"/>
              <w:ind w:right="259"/>
              <w:jc w:val="both"/>
              <w:rPr>
                <w:spacing w:val="2"/>
                <w:sz w:val="24"/>
                <w:szCs w:val="24"/>
              </w:rPr>
            </w:pP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93633" w:rsidRDefault="00E93633" w:rsidP="00E93633">
            <w:pPr>
              <w:widowControl w:val="0"/>
              <w:ind w:right="132"/>
              <w:jc w:val="both"/>
              <w:rPr>
                <w:color w:val="FF0000"/>
                <w:spacing w:val="2"/>
                <w:sz w:val="24"/>
                <w:szCs w:val="24"/>
              </w:rPr>
            </w:pPr>
            <w:r w:rsidRPr="00E93633">
              <w:rPr>
                <w:spacing w:val="2"/>
                <w:sz w:val="24"/>
                <w:szCs w:val="24"/>
              </w:rPr>
              <w:t>Указывается полное наименование продукции, получатель, поставщик. Товарно-транспортная накладная должна иметь подписи, печать поставщика (при наличии).</w:t>
            </w:r>
          </w:p>
        </w:tc>
      </w:tr>
      <w:tr w:rsidR="00E93633" w:rsidRPr="00E93633" w:rsidTr="00196549">
        <w:trPr>
          <w:trHeight w:val="2395"/>
        </w:trPr>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8"/>
              <w:jc w:val="both"/>
              <w:rPr>
                <w:spacing w:val="2"/>
                <w:sz w:val="24"/>
                <w:szCs w:val="24"/>
              </w:rPr>
            </w:pPr>
            <w:r w:rsidRPr="00E93633">
              <w:rPr>
                <w:spacing w:val="2"/>
                <w:sz w:val="24"/>
                <w:szCs w:val="24"/>
              </w:rPr>
              <w:lastRenderedPageBreak/>
              <w:t>Декларация о соответствии Таможенного союза.</w:t>
            </w: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9"/>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Копия, заверенная надлежащим образом, предоставляется Заказчику при поставке товара конкретного производителя при его первоначальной поставке в соответствии с действующим договором.</w:t>
            </w: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2312E" w:rsidRDefault="00E93633" w:rsidP="00E2312E">
            <w:pPr>
              <w:jc w:val="both"/>
              <w:rPr>
                <w:color w:val="000000"/>
                <w:spacing w:val="2"/>
                <w:sz w:val="21"/>
                <w:szCs w:val="21"/>
                <w:shd w:val="clear" w:color="auto" w:fill="FFFFFF"/>
                <w:lang w:bidi="ru-RU"/>
              </w:rPr>
            </w:pPr>
            <w:r w:rsidRPr="00E93633">
              <w:rPr>
                <w:color w:val="000000"/>
                <w:spacing w:val="2"/>
                <w:sz w:val="21"/>
                <w:szCs w:val="21"/>
                <w:shd w:val="clear" w:color="auto" w:fill="FFFFFF"/>
                <w:lang w:bidi="ru-RU"/>
              </w:rPr>
              <w:t xml:space="preserve">На рыбную продукцию до 01.09.2017 действует декларация о соответствии, выданная уполномоченным органом РФ. </w:t>
            </w:r>
          </w:p>
        </w:tc>
      </w:tr>
      <w:tr w:rsidR="00E93633" w:rsidRPr="00E93633" w:rsidTr="00196549">
        <w:trPr>
          <w:trHeight w:val="3535"/>
        </w:trPr>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8"/>
              <w:jc w:val="both"/>
              <w:rPr>
                <w:spacing w:val="2"/>
                <w:sz w:val="24"/>
                <w:szCs w:val="24"/>
              </w:rPr>
            </w:pPr>
            <w:r w:rsidRPr="00E93633">
              <w:rPr>
                <w:spacing w:val="2"/>
                <w:sz w:val="24"/>
                <w:szCs w:val="24"/>
              </w:rPr>
              <w:t xml:space="preserve">Протокол </w:t>
            </w:r>
            <w:r w:rsidRPr="00E93633">
              <w:rPr>
                <w:i/>
                <w:spacing w:val="2"/>
                <w:sz w:val="24"/>
                <w:szCs w:val="24"/>
              </w:rPr>
              <w:t>(или иной документ)</w:t>
            </w:r>
            <w:r w:rsidRPr="00E93633">
              <w:rPr>
                <w:spacing w:val="2"/>
                <w:sz w:val="24"/>
                <w:szCs w:val="24"/>
              </w:rPr>
              <w:t xml:space="preserve"> лабораторных исследований на содержание пестицидов на продукцию растительного происхождения  (овощи, фрукты) производителей –стран-участниц Таможенного союза.</w:t>
            </w: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left="147" w:right="259"/>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Копия, заверенная надлежащим образом, предоставляется Заказчику при поставке товара конкретного производителя при его первоначальной поставке в соответствии с действующим договором.</w:t>
            </w: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93633" w:rsidRDefault="00E93633" w:rsidP="00E2312E">
            <w:pPr>
              <w:widowControl w:val="0"/>
              <w:ind w:right="132"/>
              <w:jc w:val="both"/>
              <w:rPr>
                <w:color w:val="000000"/>
                <w:spacing w:val="2"/>
                <w:sz w:val="24"/>
                <w:szCs w:val="24"/>
                <w:shd w:val="clear" w:color="auto" w:fill="FFFFFF"/>
                <w:lang w:bidi="ru-RU"/>
              </w:rPr>
            </w:pPr>
          </w:p>
        </w:tc>
      </w:tr>
      <w:tr w:rsidR="00E93633" w:rsidRPr="00E93633" w:rsidTr="00196549">
        <w:trPr>
          <w:trHeight w:val="2497"/>
        </w:trPr>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8"/>
              <w:jc w:val="both"/>
              <w:rPr>
                <w:spacing w:val="2"/>
                <w:sz w:val="24"/>
                <w:szCs w:val="24"/>
              </w:rPr>
            </w:pPr>
            <w:r w:rsidRPr="00E93633">
              <w:rPr>
                <w:spacing w:val="2"/>
                <w:sz w:val="24"/>
                <w:szCs w:val="24"/>
              </w:rPr>
              <w:t>Свидетельство о государственной регистрации на продукцию для детского питания.</w:t>
            </w: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left="147" w:right="259"/>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Копия, заверенная надлежащим образом, предоставляется Заказчику при поставке товара конкретного производителя при его первоначальной поставке в соответствии с действующим договором.</w:t>
            </w: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93633" w:rsidRDefault="00E93633" w:rsidP="00E2312E">
            <w:pPr>
              <w:widowControl w:val="0"/>
              <w:ind w:right="132"/>
              <w:jc w:val="both"/>
              <w:rPr>
                <w:color w:val="000000"/>
                <w:spacing w:val="2"/>
                <w:sz w:val="24"/>
                <w:szCs w:val="24"/>
                <w:shd w:val="clear" w:color="auto" w:fill="FFFFFF"/>
                <w:lang w:bidi="ru-RU"/>
              </w:rPr>
            </w:pPr>
          </w:p>
        </w:tc>
      </w:tr>
      <w:tr w:rsidR="00E93633" w:rsidRPr="00E93633" w:rsidTr="00196549">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8"/>
              <w:jc w:val="both"/>
              <w:rPr>
                <w:spacing w:val="2"/>
                <w:sz w:val="24"/>
                <w:szCs w:val="24"/>
              </w:rPr>
            </w:pPr>
            <w:r w:rsidRPr="00E93633">
              <w:rPr>
                <w:spacing w:val="2"/>
                <w:sz w:val="24"/>
                <w:szCs w:val="24"/>
              </w:rPr>
              <w:t>Ветеринарная справка</w:t>
            </w: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left="147" w:right="259"/>
              <w:jc w:val="both"/>
              <w:rPr>
                <w:spacing w:val="2"/>
                <w:sz w:val="24"/>
                <w:szCs w:val="24"/>
              </w:rPr>
            </w:pPr>
            <w:r w:rsidRPr="00E93633">
              <w:rPr>
                <w:color w:val="000000"/>
                <w:spacing w:val="2"/>
                <w:sz w:val="24"/>
                <w:szCs w:val="24"/>
                <w:shd w:val="clear" w:color="auto" w:fill="FFFFFF"/>
                <w:lang w:bidi="ru-RU"/>
              </w:rPr>
              <w:t>С каждой поставкой на каждую поступившую партию продукции животного и растительного происхождения.</w:t>
            </w: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93633" w:rsidRDefault="00E93633" w:rsidP="00E2312E">
            <w:pPr>
              <w:widowControl w:val="0"/>
              <w:ind w:right="132"/>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 xml:space="preserve">На сырую (непереработанную) продукцию: мясо (туша, полутуша, четвертина), мясо птицы, полуфабрикаты, субпродукты, рыба свежемороженая, яйцо. </w:t>
            </w:r>
          </w:p>
          <w:p w:rsidR="00E93633" w:rsidRPr="00E93633" w:rsidRDefault="00E93633" w:rsidP="00E93633">
            <w:pPr>
              <w:jc w:val="both"/>
              <w:rPr>
                <w:spacing w:val="2"/>
                <w:sz w:val="24"/>
                <w:szCs w:val="24"/>
                <w:shd w:val="clear" w:color="auto" w:fill="FFFFFF"/>
                <w:lang w:bidi="ru-RU"/>
              </w:rPr>
            </w:pPr>
            <w:r w:rsidRPr="00E93633">
              <w:rPr>
                <w:spacing w:val="2"/>
                <w:sz w:val="24"/>
                <w:szCs w:val="24"/>
                <w:shd w:val="clear" w:color="auto" w:fill="FFFFFF"/>
                <w:lang w:bidi="ru-RU"/>
              </w:rPr>
              <w:t>Не допускается использование мяса птицы, кроме охлажденного, для детских учреждений.</w:t>
            </w:r>
          </w:p>
          <w:p w:rsidR="00E93633" w:rsidRPr="00E93633" w:rsidRDefault="00E93633" w:rsidP="00E93633">
            <w:pPr>
              <w:jc w:val="both"/>
              <w:rPr>
                <w:i/>
                <w:spacing w:val="2"/>
                <w:sz w:val="24"/>
                <w:szCs w:val="24"/>
                <w:shd w:val="clear" w:color="auto" w:fill="FFFFFF"/>
                <w:lang w:bidi="ru-RU"/>
              </w:rPr>
            </w:pPr>
            <w:r w:rsidRPr="00E93633">
              <w:rPr>
                <w:i/>
                <w:spacing w:val="2"/>
                <w:sz w:val="24"/>
                <w:szCs w:val="24"/>
                <w:shd w:val="clear" w:color="auto" w:fill="FFFFFF"/>
                <w:lang w:bidi="ru-RU"/>
              </w:rPr>
              <w:t>Ветеринарные сопроводительные документы оформляются в электронном виде с использованием ГИС (не подлежат заверению).</w:t>
            </w:r>
          </w:p>
          <w:p w:rsidR="00E93633" w:rsidRPr="00E93633" w:rsidRDefault="00E93633" w:rsidP="00E2312E">
            <w:pPr>
              <w:widowControl w:val="0"/>
              <w:ind w:right="132"/>
              <w:jc w:val="both"/>
              <w:rPr>
                <w:spacing w:val="2"/>
                <w:sz w:val="24"/>
                <w:szCs w:val="24"/>
                <w:shd w:val="clear" w:color="auto" w:fill="FFFFFF"/>
                <w:lang w:bidi="ru-RU"/>
              </w:rPr>
            </w:pPr>
          </w:p>
        </w:tc>
      </w:tr>
      <w:tr w:rsidR="00E93633" w:rsidRPr="00E93633" w:rsidTr="00196549">
        <w:tc>
          <w:tcPr>
            <w:tcW w:w="2253"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8"/>
              <w:jc w:val="both"/>
              <w:rPr>
                <w:color w:val="000000"/>
                <w:spacing w:val="2"/>
                <w:sz w:val="24"/>
                <w:szCs w:val="24"/>
                <w:shd w:val="clear" w:color="auto" w:fill="FFFFFF"/>
                <w:lang w:bidi="ru-RU"/>
              </w:rPr>
            </w:pPr>
            <w:r w:rsidRPr="00E93633">
              <w:rPr>
                <w:color w:val="000000"/>
                <w:spacing w:val="2"/>
                <w:sz w:val="24"/>
                <w:szCs w:val="24"/>
                <w:shd w:val="clear" w:color="auto" w:fill="FFFFFF"/>
                <w:lang w:bidi="ru-RU"/>
              </w:rPr>
              <w:t>Карантинный сертификат</w:t>
            </w:r>
          </w:p>
        </w:tc>
        <w:tc>
          <w:tcPr>
            <w:tcW w:w="3686" w:type="dxa"/>
            <w:tcBorders>
              <w:top w:val="single" w:sz="4" w:space="0" w:color="auto"/>
              <w:left w:val="single" w:sz="4" w:space="0" w:color="auto"/>
              <w:bottom w:val="single" w:sz="4" w:space="0" w:color="auto"/>
            </w:tcBorders>
            <w:shd w:val="clear" w:color="auto" w:fill="FFFFFF"/>
          </w:tcPr>
          <w:p w:rsidR="00E93633" w:rsidRPr="00E93633" w:rsidRDefault="00E93633" w:rsidP="00E2312E">
            <w:pPr>
              <w:widowControl w:val="0"/>
              <w:ind w:right="259"/>
              <w:jc w:val="both"/>
              <w:rPr>
                <w:color w:val="000000"/>
                <w:spacing w:val="2"/>
                <w:sz w:val="24"/>
                <w:szCs w:val="24"/>
                <w:shd w:val="clear" w:color="auto" w:fill="FFFFFF"/>
                <w:lang w:bidi="ru-RU"/>
              </w:rPr>
            </w:pPr>
            <w:r w:rsidRPr="00E93633">
              <w:rPr>
                <w:spacing w:val="2"/>
                <w:sz w:val="24"/>
                <w:szCs w:val="24"/>
              </w:rPr>
              <w:t>С каждой поставкой на каждую партию подкарантинной продукции, ввозимой из угрожаемых зон, в том числе из эпизоотических очагов болезней животных.</w:t>
            </w:r>
          </w:p>
        </w:tc>
        <w:tc>
          <w:tcPr>
            <w:tcW w:w="3842" w:type="dxa"/>
            <w:tcBorders>
              <w:top w:val="single" w:sz="4" w:space="0" w:color="auto"/>
              <w:left w:val="single" w:sz="4" w:space="0" w:color="auto"/>
              <w:bottom w:val="single" w:sz="4" w:space="0" w:color="auto"/>
              <w:right w:val="single" w:sz="4" w:space="0" w:color="auto"/>
            </w:tcBorders>
            <w:shd w:val="clear" w:color="auto" w:fill="FFFFFF"/>
          </w:tcPr>
          <w:p w:rsidR="00E93633" w:rsidRPr="00E93633" w:rsidRDefault="00E93633" w:rsidP="00E2312E">
            <w:pPr>
              <w:widowControl w:val="0"/>
              <w:ind w:right="132"/>
              <w:jc w:val="both"/>
              <w:rPr>
                <w:color w:val="000000"/>
                <w:spacing w:val="2"/>
                <w:sz w:val="24"/>
                <w:szCs w:val="24"/>
                <w:shd w:val="clear" w:color="auto" w:fill="FFFFFF"/>
                <w:lang w:bidi="ru-RU"/>
              </w:rPr>
            </w:pPr>
            <w:r w:rsidRPr="00E93633">
              <w:rPr>
                <w:spacing w:val="2"/>
                <w:sz w:val="24"/>
                <w:szCs w:val="24"/>
              </w:rPr>
              <w:t>В случае принятия правового акта субъекта Российской Федерации о введении карантина на соответствующей территории, с которой осуществляется поставка подкарантинной продукции.</w:t>
            </w:r>
          </w:p>
        </w:tc>
      </w:tr>
    </w:tbl>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rPr>
          <w:sz w:val="24"/>
          <w:szCs w:val="24"/>
        </w:rPr>
      </w:pPr>
      <w:r w:rsidRPr="00E93633">
        <w:rPr>
          <w:sz w:val="24"/>
          <w:szCs w:val="24"/>
        </w:rPr>
        <w:t>3.2. Копии разрешительных документов должны быть оформлены в соответствии со следующими требованиями:</w:t>
      </w:r>
    </w:p>
    <w:p w:rsidR="00E93633" w:rsidRPr="00E93633" w:rsidRDefault="00E93633" w:rsidP="00E93633">
      <w:pPr>
        <w:widowControl w:val="0"/>
        <w:ind w:firstLine="680"/>
        <w:jc w:val="both"/>
        <w:rPr>
          <w:sz w:val="24"/>
          <w:szCs w:val="24"/>
        </w:rPr>
      </w:pPr>
      <w:r w:rsidRPr="00E93633">
        <w:rPr>
          <w:sz w:val="24"/>
          <w:szCs w:val="24"/>
        </w:rPr>
        <w:lastRenderedPageBreak/>
        <w:t>Копия документа должна полностью повторять подлинник, быть одного с ним размера, двухсторонней, выполнена электрографическим способом</w:t>
      </w:r>
    </w:p>
    <w:p w:rsidR="00E93633" w:rsidRPr="00E93633" w:rsidRDefault="00E93633" w:rsidP="00E93633">
      <w:pPr>
        <w:widowControl w:val="0"/>
        <w:ind w:firstLine="680"/>
        <w:jc w:val="both"/>
        <w:rPr>
          <w:sz w:val="24"/>
          <w:szCs w:val="24"/>
        </w:rPr>
      </w:pPr>
      <w:r w:rsidRPr="00E93633">
        <w:rPr>
          <w:sz w:val="24"/>
          <w:szCs w:val="24"/>
        </w:rPr>
        <w:t xml:space="preserve"> Копия документа должна быть заверена одним из следующих субъектов:</w:t>
      </w:r>
    </w:p>
    <w:p w:rsidR="00E93633" w:rsidRPr="00E93633" w:rsidRDefault="00E93633" w:rsidP="00E93633">
      <w:pPr>
        <w:widowControl w:val="0"/>
        <w:ind w:firstLine="680"/>
        <w:jc w:val="both"/>
        <w:rPr>
          <w:sz w:val="24"/>
          <w:szCs w:val="24"/>
        </w:rPr>
      </w:pPr>
      <w:r w:rsidRPr="00E93633">
        <w:rPr>
          <w:sz w:val="24"/>
          <w:szCs w:val="24"/>
        </w:rPr>
        <w:t>а) органом по сертификации, выдавшим сертификат;</w:t>
      </w:r>
    </w:p>
    <w:p w:rsidR="00E93633" w:rsidRPr="00E93633" w:rsidRDefault="00E93633" w:rsidP="00E93633">
      <w:pPr>
        <w:widowControl w:val="0"/>
        <w:ind w:firstLine="680"/>
        <w:jc w:val="both"/>
        <w:rPr>
          <w:sz w:val="24"/>
          <w:szCs w:val="24"/>
        </w:rPr>
      </w:pPr>
      <w:r w:rsidRPr="00E93633">
        <w:rPr>
          <w:sz w:val="24"/>
          <w:szCs w:val="24"/>
        </w:rPr>
        <w:t>б) держателем сертификата - подлинника (указан в разделе «Сертификат выдан»);</w:t>
      </w:r>
    </w:p>
    <w:p w:rsidR="00E93633" w:rsidRPr="00E93633" w:rsidRDefault="00E93633" w:rsidP="00E93633">
      <w:pPr>
        <w:widowControl w:val="0"/>
        <w:ind w:firstLine="680"/>
        <w:jc w:val="both"/>
        <w:rPr>
          <w:sz w:val="24"/>
          <w:szCs w:val="24"/>
        </w:rPr>
      </w:pPr>
      <w:r w:rsidRPr="00E93633">
        <w:rPr>
          <w:sz w:val="24"/>
          <w:szCs w:val="24"/>
        </w:rPr>
        <w:t>в) нотариальной конторой;</w:t>
      </w:r>
    </w:p>
    <w:p w:rsidR="00E93633" w:rsidRPr="00E93633" w:rsidRDefault="00E93633" w:rsidP="00E93633">
      <w:pPr>
        <w:widowControl w:val="0"/>
        <w:ind w:firstLine="680"/>
        <w:jc w:val="both"/>
        <w:rPr>
          <w:sz w:val="24"/>
          <w:szCs w:val="24"/>
        </w:rPr>
      </w:pPr>
      <w:r w:rsidRPr="00E93633">
        <w:rPr>
          <w:sz w:val="24"/>
          <w:szCs w:val="24"/>
        </w:rPr>
        <w:t>г) центром стандартизации, метрологии и сертификации Госстандарта России.</w:t>
      </w:r>
    </w:p>
    <w:p w:rsidR="00E93633" w:rsidRPr="00E93633" w:rsidRDefault="00E93633" w:rsidP="00E93633">
      <w:pPr>
        <w:widowControl w:val="0"/>
        <w:ind w:firstLine="680"/>
        <w:jc w:val="both"/>
        <w:rPr>
          <w:sz w:val="24"/>
          <w:szCs w:val="24"/>
        </w:rPr>
      </w:pPr>
      <w:r w:rsidRPr="00E93633">
        <w:rPr>
          <w:sz w:val="24"/>
          <w:szCs w:val="24"/>
        </w:rPr>
        <w:t>Копия документа должна содержать информацию об исполнителе, который заверил соответствие копии документа подлиннику. Для этого проставляют заверительную надпись: "Копия верна" должность лица, заверившего копию, личную подпись, расшифровку подписи (инициалы, фамилию), номер телефона заверителя, дату заверения.</w:t>
      </w:r>
    </w:p>
    <w:p w:rsidR="00E93633" w:rsidRPr="00E93633" w:rsidRDefault="00E93633" w:rsidP="00E93633">
      <w:pPr>
        <w:widowControl w:val="0"/>
        <w:ind w:firstLine="680"/>
        <w:jc w:val="both"/>
        <w:rPr>
          <w:sz w:val="24"/>
          <w:szCs w:val="24"/>
        </w:rPr>
      </w:pPr>
      <w:r w:rsidRPr="00E93633">
        <w:rPr>
          <w:sz w:val="24"/>
          <w:szCs w:val="24"/>
        </w:rPr>
        <w:t xml:space="preserve"> Допускается информацию о заверителе и «копия верна» наносить как в виде штампа, так и в виде надписи от руки.</w:t>
      </w:r>
    </w:p>
    <w:p w:rsidR="00E93633" w:rsidRPr="00E93633" w:rsidRDefault="00E93633" w:rsidP="00E93633">
      <w:pPr>
        <w:widowControl w:val="0"/>
        <w:ind w:firstLine="680"/>
        <w:jc w:val="both"/>
        <w:rPr>
          <w:sz w:val="24"/>
          <w:szCs w:val="24"/>
        </w:rPr>
      </w:pPr>
      <w:r w:rsidRPr="00E93633">
        <w:rPr>
          <w:sz w:val="24"/>
          <w:szCs w:val="24"/>
        </w:rPr>
        <w:t xml:space="preserve"> В случае если документ состоит из нескольких страниц, каждая страница должна быть заверена, все листы должны быть скреплены между собой.</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center"/>
        <w:rPr>
          <w:b/>
          <w:sz w:val="24"/>
          <w:szCs w:val="24"/>
        </w:rPr>
      </w:pPr>
      <w:r w:rsidRPr="00E93633">
        <w:rPr>
          <w:b/>
          <w:sz w:val="24"/>
          <w:szCs w:val="24"/>
        </w:rPr>
        <w:t>4. Требования к маркировке товаров</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rPr>
          <w:sz w:val="24"/>
          <w:szCs w:val="24"/>
        </w:rPr>
      </w:pPr>
      <w:r w:rsidRPr="00E93633">
        <w:rPr>
          <w:sz w:val="24"/>
          <w:szCs w:val="24"/>
        </w:rPr>
        <w:t>4.1. Маркировка товаров, поставляемых Заказчику, должна содержать изображение единого знака обращения продукции на рынке евразийского экономического союза («ЕАС») и соответствовать требованиям следующих нормативных документов:</w:t>
      </w:r>
    </w:p>
    <w:p w:rsidR="00E93633" w:rsidRPr="00E93633" w:rsidRDefault="00E93633" w:rsidP="00E93633">
      <w:pPr>
        <w:widowControl w:val="0"/>
        <w:ind w:firstLine="680"/>
        <w:jc w:val="both"/>
        <w:rPr>
          <w:sz w:val="24"/>
          <w:szCs w:val="24"/>
        </w:rPr>
      </w:pPr>
      <w:r w:rsidRPr="00E93633">
        <w:rPr>
          <w:sz w:val="24"/>
          <w:szCs w:val="24"/>
        </w:rPr>
        <w:t>Закону РФ от 07.02.1992 № 2300-I «Закон о защите прав потребителей», Федеральному закону от 02.01.2000 № 29-ФЗ «О качестве и безопасности пищевых продуктов», Постановлению Правительства РФ от 19.01.1998 № 55 «О утверждении правил продажи отдельных видов товаров», «ТР ТС 021/2011. Технический регламент Таможенного союза. О безопасности пищевой продукции» принятого решением Комиссии Таможенного союза от 09.12.2011 № 880), иным действующим нормативным правовым актам Таможенного Союза, устанавливающим требования к маркировке отдельных видов товаров.</w:t>
      </w:r>
    </w:p>
    <w:p w:rsidR="00E93633" w:rsidRPr="00E93633" w:rsidRDefault="00E93633" w:rsidP="00E93633">
      <w:pPr>
        <w:widowControl w:val="0"/>
        <w:ind w:firstLine="680"/>
        <w:jc w:val="both"/>
        <w:rPr>
          <w:sz w:val="24"/>
          <w:szCs w:val="24"/>
        </w:rPr>
      </w:pPr>
      <w:r w:rsidRPr="00E93633">
        <w:rPr>
          <w:sz w:val="24"/>
          <w:szCs w:val="24"/>
        </w:rPr>
        <w:t>4.2. Информация доводится до Заказчика непосредственно с товаром в виде текста, условных обозначений и рисунков на потребительской таре, этикетке, контрэтикетке, кольеретке, ярлыке, пробке, листе-вкладыше, иным способом, принятым для отдельных видов товаров, т.е. в любом доступном для Заказчика виде. При доступе Заказчика к информации не должна нарушаться целостность потребительской упаковки, если упаковка не позволяет получить информацию без её вскрытия, то информация должна быть продублирована на упаковке.</w:t>
      </w:r>
    </w:p>
    <w:p w:rsidR="00E93633" w:rsidRPr="00E93633" w:rsidRDefault="00E93633" w:rsidP="00E93633">
      <w:pPr>
        <w:widowControl w:val="0"/>
        <w:ind w:firstLine="680"/>
        <w:jc w:val="both"/>
        <w:rPr>
          <w:sz w:val="24"/>
          <w:szCs w:val="24"/>
        </w:rPr>
      </w:pPr>
      <w:r w:rsidRPr="00E93633">
        <w:rPr>
          <w:sz w:val="24"/>
          <w:szCs w:val="24"/>
        </w:rPr>
        <w:t>Этикетка должна иметься на каждой упаковке и тарном месте. На весовую плодоовощную продукцию на каждое тарное место (мешки, сетки) обязательно наличие этикетки.</w:t>
      </w:r>
    </w:p>
    <w:p w:rsidR="00E93633" w:rsidRPr="00E93633" w:rsidRDefault="00E93633" w:rsidP="00E93633">
      <w:pPr>
        <w:widowControl w:val="0"/>
        <w:ind w:firstLine="680"/>
        <w:jc w:val="both"/>
        <w:rPr>
          <w:sz w:val="24"/>
          <w:szCs w:val="24"/>
        </w:rPr>
      </w:pPr>
      <w:r w:rsidRPr="00E93633">
        <w:rPr>
          <w:sz w:val="24"/>
          <w:szCs w:val="24"/>
        </w:rPr>
        <w:t>4.3. Маркировка пищевой продукции должна содержать следующие сведения:</w:t>
      </w:r>
    </w:p>
    <w:p w:rsidR="00E93633" w:rsidRPr="00E93633" w:rsidRDefault="00E93633" w:rsidP="00E93633">
      <w:pPr>
        <w:widowControl w:val="0"/>
        <w:ind w:firstLine="680"/>
        <w:jc w:val="both"/>
        <w:rPr>
          <w:sz w:val="24"/>
          <w:szCs w:val="24"/>
        </w:rPr>
      </w:pPr>
      <w:r w:rsidRPr="00E93633">
        <w:rPr>
          <w:sz w:val="24"/>
          <w:szCs w:val="24"/>
        </w:rPr>
        <w:t>–  наименование пищевой продукции;</w:t>
      </w:r>
    </w:p>
    <w:p w:rsidR="00E93633" w:rsidRPr="00E93633" w:rsidRDefault="00E93633" w:rsidP="00E93633">
      <w:pPr>
        <w:widowControl w:val="0"/>
        <w:ind w:firstLine="680"/>
        <w:jc w:val="both"/>
        <w:rPr>
          <w:sz w:val="24"/>
          <w:szCs w:val="24"/>
        </w:rPr>
      </w:pPr>
      <w:r w:rsidRPr="00E93633">
        <w:rPr>
          <w:sz w:val="24"/>
          <w:szCs w:val="24"/>
        </w:rPr>
        <w:t>–  состав пищевой продукции (состав пищевой продукции не требуется указывать в отношении свежих овощей, фруктов и пищевой продукции, состоящей из одного компонента: мясо, рыба);</w:t>
      </w:r>
    </w:p>
    <w:p w:rsidR="00E93633" w:rsidRPr="00E93633" w:rsidRDefault="00E93633" w:rsidP="00E93633">
      <w:pPr>
        <w:widowControl w:val="0"/>
        <w:ind w:firstLine="680"/>
        <w:jc w:val="both"/>
        <w:rPr>
          <w:sz w:val="24"/>
          <w:szCs w:val="24"/>
        </w:rPr>
      </w:pPr>
      <w:r w:rsidRPr="00E93633">
        <w:rPr>
          <w:sz w:val="24"/>
          <w:szCs w:val="24"/>
        </w:rPr>
        <w:t>–  количество пищевой продукции;</w:t>
      </w:r>
    </w:p>
    <w:p w:rsidR="00E93633" w:rsidRPr="00E93633" w:rsidRDefault="00E93633" w:rsidP="00E93633">
      <w:pPr>
        <w:widowControl w:val="0"/>
        <w:ind w:firstLine="680"/>
        <w:jc w:val="both"/>
        <w:rPr>
          <w:sz w:val="24"/>
          <w:szCs w:val="24"/>
        </w:rPr>
      </w:pPr>
      <w:r w:rsidRPr="00E93633">
        <w:rPr>
          <w:sz w:val="24"/>
          <w:szCs w:val="24"/>
        </w:rPr>
        <w:t>–  дата изготовления пищевой продукции;</w:t>
      </w:r>
    </w:p>
    <w:p w:rsidR="00E93633" w:rsidRPr="00E93633" w:rsidRDefault="00E93633" w:rsidP="00E93633">
      <w:pPr>
        <w:widowControl w:val="0"/>
        <w:ind w:firstLine="680"/>
        <w:jc w:val="both"/>
        <w:rPr>
          <w:sz w:val="24"/>
          <w:szCs w:val="24"/>
        </w:rPr>
      </w:pPr>
      <w:r w:rsidRPr="00E93633">
        <w:rPr>
          <w:sz w:val="24"/>
          <w:szCs w:val="24"/>
        </w:rPr>
        <w:t>–  срок годности пищевой продукции, который установлен изготовителем;</w:t>
      </w:r>
    </w:p>
    <w:p w:rsidR="00E93633" w:rsidRPr="00E93633" w:rsidRDefault="00E93633" w:rsidP="00E93633">
      <w:pPr>
        <w:widowControl w:val="0"/>
        <w:ind w:firstLine="680"/>
        <w:jc w:val="both"/>
        <w:rPr>
          <w:sz w:val="24"/>
          <w:szCs w:val="24"/>
        </w:rPr>
      </w:pPr>
      <w:r w:rsidRPr="00E93633">
        <w:rPr>
          <w:sz w:val="24"/>
          <w:szCs w:val="24"/>
        </w:rPr>
        <w:t>–  условия хранения пищевой продукции;</w:t>
      </w:r>
    </w:p>
    <w:p w:rsidR="00E93633" w:rsidRPr="00E93633" w:rsidRDefault="00E93633" w:rsidP="00E93633">
      <w:pPr>
        <w:widowControl w:val="0"/>
        <w:ind w:firstLine="680"/>
        <w:jc w:val="both"/>
        <w:rPr>
          <w:sz w:val="24"/>
          <w:szCs w:val="24"/>
        </w:rPr>
      </w:pPr>
      <w:r w:rsidRPr="00E93633">
        <w:rPr>
          <w:sz w:val="24"/>
          <w:szCs w:val="24"/>
        </w:rPr>
        <w:t>–  наименование и место нахождения (адрес) изготовителя пищевой продукции;</w:t>
      </w:r>
    </w:p>
    <w:p w:rsidR="00E93633" w:rsidRPr="00E93633" w:rsidRDefault="00E93633" w:rsidP="00E93633">
      <w:pPr>
        <w:widowControl w:val="0"/>
        <w:ind w:firstLine="680"/>
        <w:jc w:val="both"/>
        <w:rPr>
          <w:sz w:val="24"/>
          <w:szCs w:val="24"/>
        </w:rPr>
      </w:pPr>
      <w:r w:rsidRPr="00E93633">
        <w:rPr>
          <w:sz w:val="24"/>
          <w:szCs w:val="24"/>
        </w:rPr>
        <w:t>–  рекомендации и (или) ограничения по использованию пищевой продукции;</w:t>
      </w:r>
    </w:p>
    <w:p w:rsidR="00E93633" w:rsidRPr="00E93633" w:rsidRDefault="00E93633" w:rsidP="00E93633">
      <w:pPr>
        <w:widowControl w:val="0"/>
        <w:ind w:firstLine="680"/>
        <w:jc w:val="both"/>
        <w:rPr>
          <w:sz w:val="24"/>
          <w:szCs w:val="24"/>
        </w:rPr>
      </w:pPr>
      <w:r w:rsidRPr="00E93633">
        <w:rPr>
          <w:sz w:val="24"/>
          <w:szCs w:val="24"/>
        </w:rPr>
        <w:t>–  показатели пищевой ценности пищевой продукции: энергетическая ценность (калорийность), количество белков, жиров, углеводов, витаминов и минеральных веществ;</w:t>
      </w:r>
    </w:p>
    <w:p w:rsidR="00E93633" w:rsidRPr="00E93633" w:rsidRDefault="00E93633" w:rsidP="00E93633">
      <w:pPr>
        <w:widowControl w:val="0"/>
        <w:ind w:firstLine="680"/>
        <w:jc w:val="both"/>
        <w:rPr>
          <w:sz w:val="24"/>
          <w:szCs w:val="24"/>
        </w:rPr>
      </w:pPr>
      <w:r w:rsidRPr="00E93633">
        <w:rPr>
          <w:sz w:val="24"/>
          <w:szCs w:val="24"/>
        </w:rPr>
        <w:t>–  сведения о наличии в пищевой продукции компонентов, полученных с применением генно-модифицированных организмов (ГМО);</w:t>
      </w:r>
    </w:p>
    <w:p w:rsidR="00E93633" w:rsidRPr="00E93633" w:rsidRDefault="00E93633" w:rsidP="00E93633">
      <w:pPr>
        <w:widowControl w:val="0"/>
        <w:ind w:firstLine="680"/>
        <w:jc w:val="both"/>
        <w:rPr>
          <w:sz w:val="24"/>
          <w:szCs w:val="24"/>
        </w:rPr>
      </w:pPr>
      <w:r w:rsidRPr="00E93633">
        <w:rPr>
          <w:sz w:val="24"/>
          <w:szCs w:val="24"/>
        </w:rPr>
        <w:t>–  единый знак обращения продукции на рынке государств – членов Таможенного союза (могут быть указаны дополнительные сведения –  знак добровольной сертификации);</w:t>
      </w:r>
    </w:p>
    <w:p w:rsidR="00E93633" w:rsidRPr="00E93633" w:rsidRDefault="00E93633" w:rsidP="00E93633">
      <w:pPr>
        <w:widowControl w:val="0"/>
        <w:ind w:firstLine="680"/>
        <w:jc w:val="both"/>
        <w:rPr>
          <w:sz w:val="24"/>
          <w:szCs w:val="24"/>
        </w:rPr>
      </w:pPr>
      <w:r w:rsidRPr="00E93633">
        <w:rPr>
          <w:sz w:val="24"/>
          <w:szCs w:val="24"/>
        </w:rPr>
        <w:t>–  маркировка пищевой продукции должна быть нанесена на русском языке.</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center"/>
        <w:rPr>
          <w:b/>
          <w:sz w:val="24"/>
          <w:szCs w:val="24"/>
        </w:rPr>
      </w:pPr>
      <w:r w:rsidRPr="00E93633">
        <w:rPr>
          <w:b/>
          <w:sz w:val="24"/>
          <w:szCs w:val="24"/>
        </w:rPr>
        <w:t>5. Санитарные требования к транспортировке пищевых продуктов</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outlineLvl w:val="0"/>
        <w:rPr>
          <w:bCs/>
          <w:kern w:val="36"/>
          <w:sz w:val="22"/>
          <w:szCs w:val="22"/>
        </w:rPr>
      </w:pPr>
      <w:r w:rsidRPr="00E93633">
        <w:rPr>
          <w:bCs/>
          <w:kern w:val="36"/>
          <w:sz w:val="24"/>
          <w:szCs w:val="24"/>
        </w:rPr>
        <w:t xml:space="preserve">5.1. Транспортные средства, используемые для перевозки пищевых продуктов должны быть чистыми, в исправном состоянии. Доставка товаров должна производиться транспортом, оборудованным согласно Санитарно-эпидемиологическим правилам СП 2.3.6.1066-01 "Санитарно-эпидемиологические требования к организациям торговли и обороту </w:t>
      </w:r>
      <w:r w:rsidRPr="00E93633">
        <w:rPr>
          <w:bCs/>
          <w:kern w:val="36"/>
          <w:sz w:val="22"/>
          <w:szCs w:val="22"/>
        </w:rPr>
        <w:t>в них продовольственного сырья и пищевых продуктов", в том числе:</w:t>
      </w:r>
    </w:p>
    <w:p w:rsidR="00E93633" w:rsidRPr="00E93633" w:rsidRDefault="00E93633" w:rsidP="00E93633">
      <w:pPr>
        <w:widowControl w:val="0"/>
        <w:ind w:firstLine="680"/>
        <w:jc w:val="both"/>
        <w:outlineLvl w:val="0"/>
        <w:rPr>
          <w:bCs/>
          <w:kern w:val="36"/>
          <w:sz w:val="22"/>
          <w:szCs w:val="22"/>
        </w:rPr>
      </w:pPr>
      <w:r w:rsidRPr="00E93633">
        <w:rPr>
          <w:bCs/>
          <w:kern w:val="36"/>
          <w:sz w:val="22"/>
          <w:szCs w:val="22"/>
        </w:rPr>
        <w:t>- внутренняя поверхность кузова машины должна иметь гигиеническое покрытие, легко поддающееся мойке и дезинфекции;</w:t>
      </w:r>
    </w:p>
    <w:p w:rsidR="00E93633" w:rsidRPr="00E93633" w:rsidRDefault="00E93633" w:rsidP="00E93633">
      <w:pPr>
        <w:widowControl w:val="0"/>
        <w:ind w:firstLine="680"/>
        <w:jc w:val="both"/>
        <w:rPr>
          <w:sz w:val="24"/>
          <w:szCs w:val="24"/>
        </w:rPr>
      </w:pPr>
      <w:r w:rsidRPr="00E93633">
        <w:rPr>
          <w:sz w:val="24"/>
          <w:szCs w:val="24"/>
        </w:rPr>
        <w:t>- не допускается совместная транспортировка продовольственных пищевых продуктов с непродовольственными товарами, сырой и готовой продукции, сильно пахнущих продуктов и продуктов, впитывающих запах;</w:t>
      </w:r>
    </w:p>
    <w:p w:rsidR="00E93633" w:rsidRPr="00E93633" w:rsidRDefault="00E93633" w:rsidP="00E93633">
      <w:pPr>
        <w:widowControl w:val="0"/>
        <w:ind w:firstLine="680"/>
        <w:jc w:val="both"/>
        <w:rPr>
          <w:sz w:val="24"/>
          <w:szCs w:val="24"/>
        </w:rPr>
      </w:pPr>
      <w:r w:rsidRPr="00E93633">
        <w:rPr>
          <w:sz w:val="24"/>
          <w:szCs w:val="24"/>
        </w:rPr>
        <w:t>- не допускаются к совместной перевозке в одном автомобиле с другими продуктами следующие продукты:</w:t>
      </w:r>
    </w:p>
    <w:p w:rsidR="00E93633" w:rsidRPr="00E93633" w:rsidRDefault="00E93633" w:rsidP="00E93633">
      <w:pPr>
        <w:widowControl w:val="0"/>
        <w:ind w:firstLine="680"/>
        <w:jc w:val="both"/>
        <w:rPr>
          <w:sz w:val="24"/>
          <w:szCs w:val="24"/>
        </w:rPr>
      </w:pPr>
      <w:r w:rsidRPr="00E93633">
        <w:rPr>
          <w:sz w:val="24"/>
          <w:szCs w:val="24"/>
        </w:rPr>
        <w:t>а. Рыба охлаждённая</w:t>
      </w:r>
    </w:p>
    <w:p w:rsidR="00E93633" w:rsidRPr="00E93633" w:rsidRDefault="00E93633" w:rsidP="00E93633">
      <w:pPr>
        <w:widowControl w:val="0"/>
        <w:ind w:firstLine="680"/>
        <w:jc w:val="both"/>
        <w:rPr>
          <w:sz w:val="24"/>
          <w:szCs w:val="24"/>
        </w:rPr>
      </w:pPr>
      <w:r w:rsidRPr="00E93633">
        <w:rPr>
          <w:sz w:val="24"/>
          <w:szCs w:val="24"/>
        </w:rPr>
        <w:t>б. Сельдь, рыба солёная, икра</w:t>
      </w:r>
    </w:p>
    <w:p w:rsidR="00E93633" w:rsidRPr="00E93633" w:rsidRDefault="00E93633" w:rsidP="00E93633">
      <w:pPr>
        <w:widowControl w:val="0"/>
        <w:ind w:firstLine="680"/>
        <w:jc w:val="both"/>
        <w:rPr>
          <w:sz w:val="24"/>
          <w:szCs w:val="24"/>
        </w:rPr>
      </w:pPr>
      <w:r w:rsidRPr="00E93633">
        <w:rPr>
          <w:sz w:val="24"/>
          <w:szCs w:val="24"/>
        </w:rPr>
        <w:t>в. Мясо охлажденное</w:t>
      </w:r>
    </w:p>
    <w:p w:rsidR="00E93633" w:rsidRPr="00E93633" w:rsidRDefault="00E93633" w:rsidP="00E93633">
      <w:pPr>
        <w:widowControl w:val="0"/>
        <w:ind w:firstLine="680"/>
        <w:jc w:val="both"/>
        <w:rPr>
          <w:sz w:val="24"/>
          <w:szCs w:val="24"/>
        </w:rPr>
      </w:pPr>
      <w:r w:rsidRPr="00E93633">
        <w:rPr>
          <w:sz w:val="24"/>
          <w:szCs w:val="24"/>
        </w:rPr>
        <w:t>г. Кура охлаждённая</w:t>
      </w:r>
    </w:p>
    <w:p w:rsidR="00E93633" w:rsidRPr="00E93633" w:rsidRDefault="00E93633" w:rsidP="00E93633">
      <w:pPr>
        <w:widowControl w:val="0"/>
        <w:ind w:firstLine="680"/>
        <w:jc w:val="both"/>
        <w:rPr>
          <w:sz w:val="24"/>
          <w:szCs w:val="24"/>
        </w:rPr>
      </w:pPr>
      <w:r w:rsidRPr="00E93633">
        <w:rPr>
          <w:sz w:val="24"/>
          <w:szCs w:val="24"/>
        </w:rPr>
        <w:t>д. Пищевые продукты с непродовольственными товарами.</w:t>
      </w:r>
    </w:p>
    <w:p w:rsidR="00E93633" w:rsidRPr="00E93633" w:rsidRDefault="00E93633" w:rsidP="00E93633">
      <w:pPr>
        <w:widowControl w:val="0"/>
        <w:ind w:firstLine="680"/>
        <w:jc w:val="both"/>
        <w:rPr>
          <w:sz w:val="24"/>
          <w:szCs w:val="24"/>
        </w:rPr>
      </w:pPr>
      <w:r w:rsidRPr="00E93633">
        <w:rPr>
          <w:sz w:val="24"/>
          <w:szCs w:val="24"/>
        </w:rPr>
        <w:t>Для транспортировки пищевых продуктов должны использоваться специально предназначенные или специально оборудованные охлаждаемые или изотермические транспортные средства:</w:t>
      </w:r>
    </w:p>
    <w:p w:rsidR="00E93633" w:rsidRPr="00E93633" w:rsidRDefault="00E93633" w:rsidP="00E93633">
      <w:pPr>
        <w:widowControl w:val="0"/>
        <w:ind w:firstLine="680"/>
        <w:jc w:val="both"/>
        <w:rPr>
          <w:sz w:val="24"/>
          <w:szCs w:val="24"/>
        </w:rPr>
      </w:pPr>
      <w:r w:rsidRPr="00E93633">
        <w:rPr>
          <w:sz w:val="24"/>
          <w:szCs w:val="24"/>
        </w:rPr>
        <w:t>- транспортировка скоропортящихся пищевых продуктов (молочная, колбасные) осуществляется специализированным изотермическим транспортом при температуре +2+6*С;</w:t>
      </w:r>
    </w:p>
    <w:p w:rsidR="00E93633" w:rsidRPr="00E93633" w:rsidRDefault="00E93633" w:rsidP="00E93633">
      <w:pPr>
        <w:widowControl w:val="0"/>
        <w:ind w:firstLine="680"/>
        <w:jc w:val="both"/>
        <w:rPr>
          <w:sz w:val="24"/>
          <w:szCs w:val="24"/>
        </w:rPr>
      </w:pPr>
      <w:r w:rsidRPr="00E93633">
        <w:rPr>
          <w:sz w:val="24"/>
          <w:szCs w:val="24"/>
        </w:rPr>
        <w:t>- транспортировка охлажденных пищевых продуктов (мясо птицы) осуществляется специализированным изотермическим транспортом при температуре +2+6*С.</w:t>
      </w:r>
    </w:p>
    <w:p w:rsidR="00E93633" w:rsidRPr="00E93633" w:rsidRDefault="00E93633" w:rsidP="00E93633">
      <w:pPr>
        <w:widowControl w:val="0"/>
        <w:ind w:firstLine="680"/>
        <w:jc w:val="both"/>
        <w:rPr>
          <w:sz w:val="24"/>
          <w:szCs w:val="24"/>
        </w:rPr>
      </w:pPr>
      <w:r w:rsidRPr="00E93633">
        <w:rPr>
          <w:sz w:val="24"/>
          <w:szCs w:val="24"/>
        </w:rPr>
        <w:t>5.2. Условия транспортировки (температура, влажность) должны соответствовать требованиям нормативной и технической документации на каждый вид пищевых продуктов, а также правилам перевозок скоропортящихся грузов.</w:t>
      </w:r>
    </w:p>
    <w:p w:rsidR="00E93633" w:rsidRPr="00E93633" w:rsidRDefault="00E93633" w:rsidP="00E93633">
      <w:pPr>
        <w:widowControl w:val="0"/>
        <w:ind w:firstLine="680"/>
        <w:jc w:val="both"/>
        <w:rPr>
          <w:sz w:val="24"/>
          <w:szCs w:val="24"/>
        </w:rPr>
      </w:pPr>
      <w:r w:rsidRPr="00E93633">
        <w:rPr>
          <w:sz w:val="24"/>
          <w:szCs w:val="24"/>
        </w:rPr>
        <w:t>5.3. Должно быть исключено загрязнение пищевых продуктов при погрузке и выгрузке из автотранспорта.</w:t>
      </w:r>
    </w:p>
    <w:p w:rsidR="00E93633" w:rsidRPr="00E93633" w:rsidRDefault="00E93633" w:rsidP="00E93633">
      <w:pPr>
        <w:widowControl w:val="0"/>
        <w:ind w:firstLine="680"/>
        <w:jc w:val="both"/>
        <w:rPr>
          <w:sz w:val="24"/>
          <w:szCs w:val="24"/>
        </w:rPr>
      </w:pPr>
      <w:r w:rsidRPr="00E93633">
        <w:rPr>
          <w:sz w:val="24"/>
          <w:szCs w:val="24"/>
        </w:rPr>
        <w:t>5.4. Кузов автотранспорта должен быть чистым, не допускается присутствие в нем посторонних предметов.</w:t>
      </w:r>
    </w:p>
    <w:p w:rsidR="00E93633" w:rsidRPr="00E93633" w:rsidRDefault="00E93633" w:rsidP="00E93633">
      <w:pPr>
        <w:widowControl w:val="0"/>
        <w:ind w:firstLine="680"/>
        <w:jc w:val="both"/>
        <w:rPr>
          <w:sz w:val="24"/>
          <w:szCs w:val="24"/>
        </w:rPr>
      </w:pPr>
      <w:r w:rsidRPr="00E93633">
        <w:rPr>
          <w:sz w:val="24"/>
          <w:szCs w:val="24"/>
        </w:rPr>
        <w:t>5.5. Продукция должна быть уложена на поддоны, укладка продукции должна обеспечивать её сохранность при транспортировке.</w:t>
      </w:r>
    </w:p>
    <w:p w:rsidR="00E93633" w:rsidRPr="00E93633" w:rsidRDefault="00E93633" w:rsidP="00E93633">
      <w:pPr>
        <w:widowControl w:val="0"/>
        <w:ind w:firstLine="680"/>
        <w:jc w:val="both"/>
        <w:rPr>
          <w:sz w:val="24"/>
          <w:szCs w:val="24"/>
        </w:rPr>
      </w:pPr>
      <w:r w:rsidRPr="00E93633">
        <w:rPr>
          <w:sz w:val="24"/>
          <w:szCs w:val="24"/>
        </w:rPr>
        <w:t>5.6. Транспортные средства, используемые для перевозки пищевых продуктов, должны ежедневно подвергаться мойке с применением моющих средств и дезинфекции 1 раз в месяц.</w:t>
      </w:r>
    </w:p>
    <w:p w:rsidR="00E93633" w:rsidRPr="00E93633" w:rsidRDefault="00E93633" w:rsidP="00E93633">
      <w:pPr>
        <w:widowControl w:val="0"/>
        <w:ind w:firstLine="680"/>
        <w:jc w:val="both"/>
        <w:rPr>
          <w:sz w:val="24"/>
          <w:szCs w:val="24"/>
        </w:rPr>
      </w:pPr>
      <w:r w:rsidRPr="00E93633">
        <w:rPr>
          <w:sz w:val="24"/>
          <w:szCs w:val="24"/>
        </w:rPr>
        <w:t>5.7. Шофёр-экспедитор (экспедитор), шофер-грузчик занимающийся перевозкой пищевых продуктов:</w:t>
      </w:r>
    </w:p>
    <w:p w:rsidR="00E93633" w:rsidRPr="00E93633" w:rsidRDefault="00E93633" w:rsidP="00E93633">
      <w:pPr>
        <w:widowControl w:val="0"/>
        <w:ind w:firstLine="680"/>
        <w:jc w:val="both"/>
        <w:rPr>
          <w:sz w:val="24"/>
          <w:szCs w:val="24"/>
        </w:rPr>
      </w:pPr>
      <w:r w:rsidRPr="00E93633">
        <w:rPr>
          <w:sz w:val="24"/>
          <w:szCs w:val="24"/>
        </w:rPr>
        <w:t>- должен работать в спецодежде;</w:t>
      </w:r>
    </w:p>
    <w:p w:rsidR="00E93633" w:rsidRPr="00E93633" w:rsidRDefault="00E93633" w:rsidP="00E93633">
      <w:pPr>
        <w:widowControl w:val="0"/>
        <w:ind w:firstLine="680"/>
        <w:jc w:val="both"/>
        <w:rPr>
          <w:sz w:val="24"/>
          <w:szCs w:val="24"/>
        </w:rPr>
      </w:pPr>
      <w:r w:rsidRPr="00E93633">
        <w:rPr>
          <w:sz w:val="24"/>
          <w:szCs w:val="24"/>
        </w:rPr>
        <w:t xml:space="preserve">- строго соблюдать правила личной гигиены; </w:t>
      </w:r>
    </w:p>
    <w:p w:rsidR="00E93633" w:rsidRPr="00E93633" w:rsidRDefault="00E93633" w:rsidP="00E93633">
      <w:pPr>
        <w:widowControl w:val="0"/>
        <w:ind w:firstLine="680"/>
        <w:jc w:val="both"/>
        <w:rPr>
          <w:sz w:val="24"/>
          <w:szCs w:val="24"/>
        </w:rPr>
      </w:pPr>
      <w:r w:rsidRPr="00E93633">
        <w:rPr>
          <w:sz w:val="24"/>
          <w:szCs w:val="24"/>
        </w:rPr>
        <w:t>- должен иметь при себе личную медицинскую книжку установленного образца, или её копию. Каждая страница копии должна быть заверена печатью поставщика.</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center"/>
        <w:rPr>
          <w:b/>
          <w:sz w:val="24"/>
          <w:szCs w:val="24"/>
        </w:rPr>
      </w:pPr>
      <w:bookmarkStart w:id="8" w:name="bookmark8"/>
      <w:r w:rsidRPr="00E93633">
        <w:rPr>
          <w:b/>
          <w:sz w:val="24"/>
          <w:szCs w:val="24"/>
        </w:rPr>
        <w:t>6. Требования к условиям поставки товаро</w:t>
      </w:r>
      <w:bookmarkEnd w:id="8"/>
      <w:r w:rsidRPr="00E93633">
        <w:rPr>
          <w:b/>
          <w:sz w:val="24"/>
          <w:szCs w:val="24"/>
        </w:rPr>
        <w:t>в</w:t>
      </w:r>
    </w:p>
    <w:p w:rsidR="00E93633" w:rsidRPr="00E93633" w:rsidRDefault="00E93633" w:rsidP="00E93633">
      <w:pPr>
        <w:widowControl w:val="0"/>
        <w:ind w:firstLine="680"/>
        <w:jc w:val="both"/>
        <w:rPr>
          <w:sz w:val="24"/>
          <w:szCs w:val="24"/>
        </w:rPr>
      </w:pPr>
    </w:p>
    <w:p w:rsidR="00E93633" w:rsidRPr="00E93633" w:rsidRDefault="00E93633" w:rsidP="00E93633">
      <w:pPr>
        <w:widowControl w:val="0"/>
        <w:ind w:firstLine="680"/>
        <w:jc w:val="both"/>
        <w:rPr>
          <w:sz w:val="24"/>
          <w:szCs w:val="24"/>
        </w:rPr>
      </w:pPr>
      <w:r w:rsidRPr="00E93633">
        <w:rPr>
          <w:sz w:val="24"/>
          <w:szCs w:val="24"/>
        </w:rPr>
        <w:t xml:space="preserve">6.1. Партии товара поставляются Заказчику в сроки, указанные в спецификации. Поставка товара осуществляется только в рабочие дни в рабочее время Заказчика (пон-пят. с 7-00 до 10-00 часов (московское время)), если иное им письменно не согласовано. </w:t>
      </w:r>
    </w:p>
    <w:p w:rsidR="00E93633" w:rsidRPr="00E93633" w:rsidRDefault="00E93633" w:rsidP="00E93633">
      <w:pPr>
        <w:widowControl w:val="0"/>
        <w:ind w:firstLine="680"/>
        <w:jc w:val="both"/>
        <w:rPr>
          <w:sz w:val="24"/>
          <w:szCs w:val="24"/>
        </w:rPr>
      </w:pPr>
      <w:r w:rsidRPr="00E93633">
        <w:rPr>
          <w:sz w:val="24"/>
          <w:szCs w:val="24"/>
        </w:rPr>
        <w:t xml:space="preserve">6.2. Поставщик при передаче товара Заказчику также производит передачу всех необходимых для нормального использования товара документов на русском языке, а также сопроводительные документы о номенклатуре и количестве. Поставка товара без документов, </w:t>
      </w:r>
      <w:r w:rsidRPr="00E93633">
        <w:rPr>
          <w:sz w:val="24"/>
          <w:szCs w:val="24"/>
        </w:rPr>
        <w:lastRenderedPageBreak/>
        <w:t>подтверждающих качество товара, не допускается.</w:t>
      </w:r>
    </w:p>
    <w:p w:rsidR="00E93633" w:rsidRPr="00E93633" w:rsidRDefault="00E93633" w:rsidP="00E93633">
      <w:pPr>
        <w:widowControl w:val="0"/>
        <w:ind w:firstLine="680"/>
        <w:jc w:val="both"/>
        <w:rPr>
          <w:sz w:val="24"/>
          <w:szCs w:val="24"/>
        </w:rPr>
      </w:pPr>
      <w:r w:rsidRPr="00E93633">
        <w:rPr>
          <w:sz w:val="24"/>
          <w:szCs w:val="24"/>
        </w:rPr>
        <w:t>6.3. Количество поставляемого товара должно соответствовать количеству, указанному в заявке. Качество должно соответствовать условиям Договора поставки, а также требованиям законодательства РФ к определённым видам товаров.</w:t>
      </w:r>
    </w:p>
    <w:p w:rsidR="00E93633" w:rsidRPr="00E93633" w:rsidRDefault="00E93633" w:rsidP="00E93633">
      <w:pPr>
        <w:widowControl w:val="0"/>
        <w:ind w:firstLine="680"/>
        <w:jc w:val="both"/>
        <w:rPr>
          <w:sz w:val="24"/>
          <w:szCs w:val="24"/>
        </w:rPr>
      </w:pPr>
      <w:r w:rsidRPr="00E93633">
        <w:rPr>
          <w:sz w:val="24"/>
          <w:szCs w:val="24"/>
        </w:rPr>
        <w:t xml:space="preserve">6.4. Для товаров, на которые установлен срок годности и (или) срок хранения, период, прошедший с даты изготовления товара до момента его поставки, должен составлять не более </w:t>
      </w:r>
      <w:r w:rsidRPr="00E93633">
        <w:rPr>
          <w:rFonts w:eastAsia="Calibri"/>
          <w:i/>
          <w:iCs/>
          <w:color w:val="000000"/>
          <w:spacing w:val="1"/>
          <w:sz w:val="21"/>
          <w:szCs w:val="21"/>
          <w:shd w:val="clear" w:color="auto" w:fill="FFFFFF"/>
          <w:lang w:bidi="ru-RU"/>
        </w:rPr>
        <w:t xml:space="preserve">20 процентов </w:t>
      </w:r>
      <w:r w:rsidRPr="00E93633">
        <w:rPr>
          <w:sz w:val="24"/>
          <w:szCs w:val="24"/>
        </w:rPr>
        <w:t>от указанного срока, или от даты поставки до даты истечения указанного срока должно оставаться не менее 80 процентов от срока годности и (или) срока хранения.</w:t>
      </w:r>
    </w:p>
    <w:p w:rsidR="00E93633" w:rsidRPr="00E93633" w:rsidRDefault="00E93633" w:rsidP="00E93633">
      <w:pPr>
        <w:widowControl w:val="0"/>
        <w:ind w:firstLine="680"/>
        <w:jc w:val="both"/>
        <w:rPr>
          <w:sz w:val="24"/>
          <w:szCs w:val="24"/>
        </w:rPr>
      </w:pPr>
      <w:r w:rsidRPr="00E93633">
        <w:rPr>
          <w:sz w:val="24"/>
          <w:szCs w:val="24"/>
        </w:rPr>
        <w:t>6.5. Товар должен поставляться в стандартной таре, упаковке (с необходимыми маркировками), обеспечивающей его сохранность при транспортировке.</w:t>
      </w:r>
    </w:p>
    <w:p w:rsidR="00E93633" w:rsidRPr="00E93633" w:rsidRDefault="00E93633" w:rsidP="00E93633">
      <w:pPr>
        <w:widowControl w:val="0"/>
        <w:ind w:firstLine="680"/>
        <w:jc w:val="both"/>
        <w:rPr>
          <w:sz w:val="24"/>
          <w:szCs w:val="24"/>
        </w:rPr>
      </w:pPr>
      <w:r w:rsidRPr="00E93633">
        <w:rPr>
          <w:sz w:val="24"/>
          <w:szCs w:val="24"/>
        </w:rPr>
        <w:t>6.6. Проверка качества и количества скоропортящегося товара осуществляется в момент приемки. Если в момент приемки товара обнаруживается несоответствие количества фактически поставленного товара, с указанным в накладной, то в накладную вносятся исправления по количеству и сумме. Оба экземпляра накладной подписываются представителями от поставщика (водитель-экспедитор, менеджер) и от приёмщика, с указанием ФИО, подтверждающих обоюдное согласие с результатом взвешивания. В приложение к исправленной накладной обязательно в 2-х экземплярах составляется</w:t>
      </w:r>
      <w:r w:rsidRPr="00E93633">
        <w:rPr>
          <w:i/>
          <w:sz w:val="24"/>
          <w:szCs w:val="24"/>
        </w:rPr>
        <w:t xml:space="preserve"> </w:t>
      </w:r>
      <w:r w:rsidRPr="00E93633">
        <w:rPr>
          <w:rFonts w:eastAsia="Calibri"/>
          <w:iCs/>
          <w:color w:val="000000"/>
          <w:spacing w:val="1"/>
          <w:sz w:val="21"/>
          <w:szCs w:val="21"/>
          <w:shd w:val="clear" w:color="auto" w:fill="FFFFFF"/>
          <w:lang w:bidi="ru-RU"/>
        </w:rPr>
        <w:t>акт расхождений по каждой позиции</w:t>
      </w:r>
      <w:r w:rsidRPr="00E93633">
        <w:rPr>
          <w:i/>
          <w:sz w:val="24"/>
          <w:szCs w:val="24"/>
        </w:rPr>
        <w:t xml:space="preserve">, </w:t>
      </w:r>
      <w:r w:rsidRPr="00E93633">
        <w:rPr>
          <w:sz w:val="24"/>
          <w:szCs w:val="24"/>
        </w:rPr>
        <w:t xml:space="preserve">который подписывается также представителями обоих сторон, один экземпляр акта и накладной отдаётся поставщику, второй остаётся Заказчику. </w:t>
      </w:r>
    </w:p>
    <w:p w:rsidR="00E93633" w:rsidRPr="00E93633" w:rsidRDefault="00E93633" w:rsidP="00E93633">
      <w:pPr>
        <w:widowControl w:val="0"/>
        <w:ind w:firstLine="680"/>
        <w:jc w:val="both"/>
        <w:rPr>
          <w:sz w:val="24"/>
          <w:szCs w:val="24"/>
        </w:rPr>
      </w:pPr>
      <w:r w:rsidRPr="00E93633">
        <w:rPr>
          <w:sz w:val="24"/>
          <w:szCs w:val="24"/>
        </w:rPr>
        <w:t xml:space="preserve">6.7. При приёмке товаров, поступающих в запечатанной упаковке, которая не позволяет проверить качество и произвести поштучный пересчёт товара в момент приёмки Заказчик подтверждает только общее количество упаковок, но не количество и качество поставленного товара. </w:t>
      </w:r>
    </w:p>
    <w:p w:rsidR="00E93633" w:rsidRPr="00E93633" w:rsidRDefault="00E93633" w:rsidP="00E93633">
      <w:pPr>
        <w:widowControl w:val="0"/>
        <w:ind w:firstLine="567"/>
        <w:jc w:val="both"/>
        <w:rPr>
          <w:sz w:val="24"/>
          <w:szCs w:val="24"/>
        </w:rPr>
      </w:pPr>
      <w:r w:rsidRPr="00E93633">
        <w:rPr>
          <w:sz w:val="24"/>
          <w:szCs w:val="24"/>
        </w:rPr>
        <w:t>6.8. Если при осмотре и проверке товара (парии товара) обнаружится его несоответствие условиям Договора, Заказчик обязан незамедлительно приостановить осмотр и проверку, составить акт об обнаруженных нарушениях (с указанием даты и времени составления акта) и вызвать для продолжения приемки представителя Поставщика.</w:t>
      </w:r>
    </w:p>
    <w:p w:rsidR="00E93633" w:rsidRPr="00E93633" w:rsidRDefault="00E93633" w:rsidP="00E93633">
      <w:pPr>
        <w:ind w:firstLine="567"/>
        <w:jc w:val="both"/>
        <w:rPr>
          <w:sz w:val="24"/>
          <w:szCs w:val="24"/>
        </w:rPr>
      </w:pPr>
      <w:r w:rsidRPr="00E93633">
        <w:rPr>
          <w:sz w:val="24"/>
          <w:szCs w:val="24"/>
        </w:rPr>
        <w:t>Уведомление о вызове должно содержать:</w:t>
      </w:r>
    </w:p>
    <w:p w:rsidR="00E93633" w:rsidRPr="00E93633" w:rsidRDefault="00E93633" w:rsidP="00E93633">
      <w:pPr>
        <w:ind w:firstLine="567"/>
        <w:jc w:val="both"/>
        <w:rPr>
          <w:sz w:val="24"/>
          <w:szCs w:val="24"/>
        </w:rPr>
      </w:pPr>
      <w:r w:rsidRPr="00E93633">
        <w:rPr>
          <w:sz w:val="24"/>
          <w:szCs w:val="24"/>
        </w:rPr>
        <w:t>- наименование товара;</w:t>
      </w:r>
    </w:p>
    <w:p w:rsidR="00E93633" w:rsidRPr="00E93633" w:rsidRDefault="00E93633" w:rsidP="00E93633">
      <w:pPr>
        <w:ind w:firstLine="567"/>
        <w:jc w:val="both"/>
        <w:rPr>
          <w:sz w:val="24"/>
          <w:szCs w:val="24"/>
        </w:rPr>
      </w:pPr>
      <w:r w:rsidRPr="00E93633">
        <w:rPr>
          <w:sz w:val="24"/>
          <w:szCs w:val="24"/>
        </w:rPr>
        <w:t>- даты и номера накладных;</w:t>
      </w:r>
    </w:p>
    <w:p w:rsidR="00E93633" w:rsidRPr="00E93633" w:rsidRDefault="00E93633" w:rsidP="00E93633">
      <w:pPr>
        <w:ind w:firstLine="567"/>
        <w:jc w:val="both"/>
        <w:rPr>
          <w:sz w:val="24"/>
          <w:szCs w:val="24"/>
        </w:rPr>
      </w:pPr>
      <w:r w:rsidRPr="00E93633">
        <w:rPr>
          <w:sz w:val="24"/>
          <w:szCs w:val="24"/>
        </w:rPr>
        <w:t>- дату получения товара;</w:t>
      </w:r>
    </w:p>
    <w:p w:rsidR="00E93633" w:rsidRPr="00E93633" w:rsidRDefault="00E93633" w:rsidP="00E93633">
      <w:pPr>
        <w:ind w:firstLine="567"/>
        <w:jc w:val="both"/>
        <w:rPr>
          <w:sz w:val="24"/>
          <w:szCs w:val="24"/>
        </w:rPr>
      </w:pPr>
      <w:r w:rsidRPr="00E93633">
        <w:rPr>
          <w:sz w:val="24"/>
          <w:szCs w:val="24"/>
        </w:rPr>
        <w:t>- при недостаче товара - количество и стоимость недостающего товара, характер недостачи, состояние тары (упаковки);</w:t>
      </w:r>
    </w:p>
    <w:p w:rsidR="00E93633" w:rsidRPr="00E93633" w:rsidRDefault="00E93633" w:rsidP="00E93633">
      <w:pPr>
        <w:ind w:firstLine="567"/>
        <w:jc w:val="both"/>
        <w:rPr>
          <w:sz w:val="24"/>
          <w:szCs w:val="24"/>
        </w:rPr>
      </w:pPr>
      <w:r w:rsidRPr="00E93633">
        <w:rPr>
          <w:sz w:val="24"/>
          <w:szCs w:val="24"/>
        </w:rPr>
        <w:t>- при недостатках в товаре - их описание, количество товара с недостатками, состояние тары (упаковки);</w:t>
      </w:r>
    </w:p>
    <w:p w:rsidR="00E93633" w:rsidRPr="00E93633" w:rsidRDefault="00E93633" w:rsidP="00E93633">
      <w:pPr>
        <w:ind w:firstLine="567"/>
        <w:jc w:val="both"/>
        <w:rPr>
          <w:sz w:val="24"/>
          <w:szCs w:val="24"/>
        </w:rPr>
      </w:pPr>
      <w:r w:rsidRPr="00E93633">
        <w:rPr>
          <w:sz w:val="24"/>
          <w:szCs w:val="24"/>
        </w:rPr>
        <w:t>- дату и время, на которую назначено продолжение проверки товара, и место осуществления проверки.</w:t>
      </w:r>
    </w:p>
    <w:p w:rsidR="00E93633" w:rsidRPr="00E93633" w:rsidRDefault="00E93633" w:rsidP="00E93633">
      <w:pPr>
        <w:ind w:firstLine="567"/>
        <w:jc w:val="both"/>
        <w:rPr>
          <w:sz w:val="24"/>
          <w:szCs w:val="24"/>
        </w:rPr>
      </w:pPr>
      <w:r w:rsidRPr="00E93633">
        <w:rPr>
          <w:sz w:val="24"/>
          <w:szCs w:val="24"/>
        </w:rPr>
        <w:t>Дата и время продолжения проверки товара должна устанавливаться с учетом времени, необходимого для прибытия представителя Поставщика, но не позже чем через два часа с момента направления уведомления о вызове. Заказчик не принимает товар, если в ходе осмотра и проверки с участием Поставщика обнаружится, что товар не соответствует условиям Договора.</w:t>
      </w:r>
    </w:p>
    <w:p w:rsidR="00E93633" w:rsidRPr="00E93633" w:rsidRDefault="00E93633" w:rsidP="00E93633">
      <w:pPr>
        <w:ind w:firstLine="567"/>
        <w:jc w:val="both"/>
        <w:rPr>
          <w:sz w:val="24"/>
          <w:szCs w:val="24"/>
        </w:rPr>
      </w:pPr>
      <w:r w:rsidRPr="00E93633">
        <w:rPr>
          <w:sz w:val="24"/>
          <w:szCs w:val="24"/>
        </w:rPr>
        <w:t>Осмотр и проверка остального товара производятся согласно условиям Договора.</w:t>
      </w:r>
      <w:bookmarkStart w:id="9" w:name="_ref_1294617"/>
      <w:bookmarkStart w:id="10" w:name="_ref_1294620"/>
    </w:p>
    <w:p w:rsidR="00E93633" w:rsidRPr="00E93633" w:rsidRDefault="00E93633" w:rsidP="00E93633">
      <w:pPr>
        <w:ind w:firstLine="567"/>
        <w:jc w:val="both"/>
        <w:rPr>
          <w:sz w:val="24"/>
          <w:szCs w:val="24"/>
        </w:rPr>
      </w:pPr>
      <w:r w:rsidRPr="00E93633">
        <w:rPr>
          <w:sz w:val="24"/>
          <w:szCs w:val="24"/>
        </w:rPr>
        <w:t>Проверка количества товара производится путем подсчета товарных единиц внутритарно и сравнения с числом единиц, указанных в товарной накладной (№ ТОРГ-12).</w:t>
      </w:r>
      <w:bookmarkEnd w:id="9"/>
    </w:p>
    <w:p w:rsidR="00E93633" w:rsidRPr="00E93633" w:rsidRDefault="00E93633" w:rsidP="00E93633">
      <w:pPr>
        <w:ind w:firstLine="567"/>
        <w:jc w:val="both"/>
        <w:rPr>
          <w:sz w:val="24"/>
          <w:szCs w:val="24"/>
        </w:rPr>
      </w:pPr>
      <w:r w:rsidRPr="00E93633">
        <w:rPr>
          <w:sz w:val="24"/>
          <w:szCs w:val="24"/>
        </w:rPr>
        <w:t>Проверка ассортимента товара производится одновременно с проверкой по количеству и в порядке, установленном для проверки количества товара.</w:t>
      </w:r>
    </w:p>
    <w:p w:rsidR="00E93633" w:rsidRPr="00E93633" w:rsidRDefault="00E93633" w:rsidP="00E93633">
      <w:pPr>
        <w:ind w:firstLine="567"/>
        <w:jc w:val="both"/>
        <w:rPr>
          <w:sz w:val="24"/>
          <w:szCs w:val="24"/>
        </w:rPr>
      </w:pPr>
      <w:r w:rsidRPr="00E93633">
        <w:rPr>
          <w:sz w:val="24"/>
          <w:szCs w:val="24"/>
        </w:rPr>
        <w:t>Проверка качества товара осуществляется через</w:t>
      </w:r>
      <w:bookmarkEnd w:id="10"/>
      <w:r w:rsidRPr="00E93633">
        <w:rPr>
          <w:sz w:val="24"/>
          <w:szCs w:val="24"/>
        </w:rPr>
        <w:t xml:space="preserve"> визуальный (наружный) осмотр и (или) проверку потребительских свойств товара, в том числе, внутритарно путем вскрытия тары (упаковки) и отбора проб на экспертизу в порядке, установленном соответствующими санитарными нормами и правилами, ГОСТами и (или) техническими регламентами Таможенного союза, и (или) другие обычно применяемые правила проверки товара (п. 2 ст. 513, п. 2 ст. 474 ГК РФ).</w:t>
      </w:r>
    </w:p>
    <w:p w:rsidR="00E93633" w:rsidRPr="00E93633" w:rsidRDefault="00E93633" w:rsidP="00E93633">
      <w:pPr>
        <w:widowControl w:val="0"/>
        <w:ind w:firstLine="567"/>
        <w:jc w:val="both"/>
        <w:rPr>
          <w:sz w:val="24"/>
          <w:szCs w:val="24"/>
        </w:rPr>
      </w:pPr>
      <w:r w:rsidRPr="00E93633">
        <w:rPr>
          <w:sz w:val="24"/>
          <w:szCs w:val="24"/>
        </w:rPr>
        <w:t>6.9. Заказчик оставляет за собой право отказать в приёмке товаров в следующих случаях:</w:t>
      </w:r>
    </w:p>
    <w:p w:rsidR="00E93633" w:rsidRPr="00E93633" w:rsidRDefault="00E93633" w:rsidP="00E93633">
      <w:pPr>
        <w:widowControl w:val="0"/>
        <w:ind w:firstLine="567"/>
        <w:jc w:val="both"/>
        <w:rPr>
          <w:sz w:val="24"/>
          <w:szCs w:val="24"/>
        </w:rPr>
      </w:pPr>
      <w:r w:rsidRPr="00E93633">
        <w:rPr>
          <w:sz w:val="24"/>
          <w:szCs w:val="24"/>
        </w:rPr>
        <w:t>6.9.1. товары не были заказаны;</w:t>
      </w:r>
    </w:p>
    <w:p w:rsidR="00E93633" w:rsidRPr="00E93633" w:rsidRDefault="00E93633" w:rsidP="00E93633">
      <w:pPr>
        <w:widowControl w:val="0"/>
        <w:ind w:firstLine="567"/>
        <w:jc w:val="both"/>
        <w:rPr>
          <w:sz w:val="24"/>
          <w:szCs w:val="24"/>
        </w:rPr>
      </w:pPr>
      <w:r w:rsidRPr="00E93633">
        <w:rPr>
          <w:sz w:val="24"/>
          <w:szCs w:val="24"/>
        </w:rPr>
        <w:t>6.9.2. товар повреждён, испорчен, имеет ненадлежащий внешний вид или запах;</w:t>
      </w:r>
    </w:p>
    <w:p w:rsidR="00E93633" w:rsidRPr="00E93633" w:rsidRDefault="00E93633" w:rsidP="00E93633">
      <w:pPr>
        <w:widowControl w:val="0"/>
        <w:ind w:firstLine="567"/>
        <w:jc w:val="both"/>
        <w:rPr>
          <w:sz w:val="24"/>
          <w:szCs w:val="24"/>
        </w:rPr>
      </w:pPr>
      <w:r w:rsidRPr="00E93633">
        <w:rPr>
          <w:sz w:val="24"/>
          <w:szCs w:val="24"/>
        </w:rPr>
        <w:lastRenderedPageBreak/>
        <w:t>6.9.2. пищевые продукты имеют явные признаки недоброкачественности:</w:t>
      </w:r>
    </w:p>
    <w:p w:rsidR="00E93633" w:rsidRPr="00E93633" w:rsidRDefault="00E93633" w:rsidP="00E93633">
      <w:pPr>
        <w:widowControl w:val="0"/>
        <w:ind w:firstLine="567"/>
        <w:jc w:val="both"/>
        <w:rPr>
          <w:sz w:val="24"/>
          <w:szCs w:val="24"/>
        </w:rPr>
      </w:pPr>
      <w:r w:rsidRPr="00E93633">
        <w:rPr>
          <w:sz w:val="24"/>
          <w:szCs w:val="24"/>
        </w:rPr>
        <w:t xml:space="preserve"> - изменение консистенции;</w:t>
      </w:r>
    </w:p>
    <w:p w:rsidR="00E93633" w:rsidRPr="00E93633" w:rsidRDefault="00E93633" w:rsidP="00E93633">
      <w:pPr>
        <w:widowControl w:val="0"/>
        <w:ind w:firstLine="567"/>
        <w:jc w:val="both"/>
        <w:rPr>
          <w:sz w:val="24"/>
          <w:szCs w:val="24"/>
        </w:rPr>
      </w:pPr>
      <w:r w:rsidRPr="00E93633">
        <w:rPr>
          <w:sz w:val="24"/>
          <w:szCs w:val="24"/>
        </w:rPr>
        <w:t xml:space="preserve"> - изменение цвета, запаха, вздутие упаковки;</w:t>
      </w:r>
    </w:p>
    <w:p w:rsidR="00E93633" w:rsidRPr="00E93633" w:rsidRDefault="00E93633" w:rsidP="00E93633">
      <w:pPr>
        <w:widowControl w:val="0"/>
        <w:ind w:firstLine="567"/>
        <w:jc w:val="both"/>
        <w:rPr>
          <w:sz w:val="24"/>
          <w:szCs w:val="24"/>
        </w:rPr>
      </w:pPr>
      <w:r w:rsidRPr="00E93633">
        <w:rPr>
          <w:sz w:val="24"/>
          <w:szCs w:val="24"/>
        </w:rPr>
        <w:t>- наличие плесени, слизи, гнили на поверхности или внутри продукта, наличие посторонних включений, товар с истёкшим сроком годности;</w:t>
      </w:r>
    </w:p>
    <w:p w:rsidR="00E93633" w:rsidRPr="00E93633" w:rsidRDefault="00E93633" w:rsidP="00E93633">
      <w:pPr>
        <w:widowControl w:val="0"/>
        <w:ind w:firstLine="567"/>
        <w:jc w:val="both"/>
        <w:rPr>
          <w:sz w:val="24"/>
          <w:szCs w:val="24"/>
        </w:rPr>
      </w:pPr>
      <w:r w:rsidRPr="00E93633">
        <w:rPr>
          <w:sz w:val="24"/>
          <w:szCs w:val="24"/>
        </w:rPr>
        <w:t xml:space="preserve"> - отсутствие данных о дате производства и сроках годности на потребительской упаковке;</w:t>
      </w:r>
    </w:p>
    <w:p w:rsidR="00E93633" w:rsidRPr="00E93633" w:rsidRDefault="00E93633" w:rsidP="00E93633">
      <w:pPr>
        <w:widowControl w:val="0"/>
        <w:ind w:firstLine="567"/>
        <w:jc w:val="both"/>
        <w:rPr>
          <w:sz w:val="24"/>
          <w:szCs w:val="24"/>
        </w:rPr>
      </w:pPr>
      <w:r w:rsidRPr="00E93633">
        <w:rPr>
          <w:sz w:val="24"/>
          <w:szCs w:val="24"/>
        </w:rPr>
        <w:t xml:space="preserve"> - упаковки имеющие: бомбаж, подтеки, пробоины и сквозные трещины, деформацию, плесень, брожение, ослизнение;</w:t>
      </w:r>
    </w:p>
    <w:p w:rsidR="00E93633" w:rsidRPr="00E93633" w:rsidRDefault="00E93633" w:rsidP="00E93633">
      <w:pPr>
        <w:widowControl w:val="0"/>
        <w:ind w:firstLine="567"/>
        <w:jc w:val="both"/>
        <w:rPr>
          <w:sz w:val="24"/>
          <w:szCs w:val="24"/>
        </w:rPr>
      </w:pPr>
      <w:r w:rsidRPr="00E93633">
        <w:rPr>
          <w:sz w:val="24"/>
          <w:szCs w:val="24"/>
        </w:rPr>
        <w:t>6.9.3. условия транспортировки товара, в том числе температурный режим, не соответствуют установленным требованиям;</w:t>
      </w:r>
    </w:p>
    <w:p w:rsidR="00E93633" w:rsidRPr="00E93633" w:rsidRDefault="00E93633" w:rsidP="00E93633">
      <w:pPr>
        <w:widowControl w:val="0"/>
        <w:ind w:firstLine="567"/>
        <w:jc w:val="both"/>
        <w:rPr>
          <w:sz w:val="24"/>
          <w:szCs w:val="24"/>
        </w:rPr>
      </w:pPr>
      <w:r w:rsidRPr="00E93633">
        <w:rPr>
          <w:sz w:val="24"/>
          <w:szCs w:val="24"/>
        </w:rPr>
        <w:t>6.9.4. санитарное состояние транспортного средства не соответствует требованиям;</w:t>
      </w:r>
    </w:p>
    <w:p w:rsidR="00E93633" w:rsidRPr="00E93633" w:rsidRDefault="00E93633" w:rsidP="00E93633">
      <w:pPr>
        <w:widowControl w:val="0"/>
        <w:ind w:firstLine="567"/>
        <w:jc w:val="both"/>
        <w:rPr>
          <w:sz w:val="24"/>
          <w:szCs w:val="24"/>
        </w:rPr>
      </w:pPr>
      <w:r w:rsidRPr="00E93633">
        <w:rPr>
          <w:sz w:val="24"/>
          <w:szCs w:val="24"/>
        </w:rPr>
        <w:t>6.9.5. у водителя экспедитора отсутствует медицинская книжка, специальная одежда;</w:t>
      </w:r>
    </w:p>
    <w:p w:rsidR="00E93633" w:rsidRPr="00E93633" w:rsidRDefault="00E93633" w:rsidP="00E93633">
      <w:pPr>
        <w:widowControl w:val="0"/>
        <w:ind w:firstLine="567"/>
        <w:jc w:val="both"/>
        <w:rPr>
          <w:sz w:val="24"/>
          <w:szCs w:val="24"/>
        </w:rPr>
      </w:pPr>
      <w:r w:rsidRPr="00E93633">
        <w:rPr>
          <w:sz w:val="24"/>
          <w:szCs w:val="24"/>
        </w:rPr>
        <w:t>6.9.6. период, прошедший с даты изготовления товара до момента поставки</w:t>
      </w:r>
      <w:r w:rsidR="00E2312E">
        <w:rPr>
          <w:sz w:val="24"/>
          <w:szCs w:val="24"/>
        </w:rPr>
        <w:t>.</w:t>
      </w:r>
      <w:r w:rsidRPr="00E93633">
        <w:rPr>
          <w:sz w:val="24"/>
          <w:szCs w:val="24"/>
        </w:rPr>
        <w:t xml:space="preserve"> составляет менее 80 процентов срока годности.</w:t>
      </w:r>
    </w:p>
    <w:p w:rsidR="00E93633" w:rsidRPr="00E93633" w:rsidRDefault="00E93633" w:rsidP="00E93633">
      <w:pPr>
        <w:widowControl w:val="0"/>
        <w:ind w:firstLine="567"/>
        <w:jc w:val="both"/>
        <w:rPr>
          <w:sz w:val="24"/>
          <w:szCs w:val="24"/>
        </w:rPr>
      </w:pPr>
      <w:r w:rsidRPr="00E93633">
        <w:rPr>
          <w:sz w:val="24"/>
          <w:szCs w:val="24"/>
        </w:rPr>
        <w:t>6.9.7. товары не упакованы в предусмотренную договором поставки упаковку;</w:t>
      </w:r>
    </w:p>
    <w:p w:rsidR="00E93633" w:rsidRPr="00E93633" w:rsidRDefault="00E93633" w:rsidP="00E93633">
      <w:pPr>
        <w:widowControl w:val="0"/>
        <w:ind w:firstLine="567"/>
        <w:jc w:val="both"/>
        <w:rPr>
          <w:sz w:val="24"/>
          <w:szCs w:val="24"/>
        </w:rPr>
      </w:pPr>
      <w:r w:rsidRPr="00E93633">
        <w:rPr>
          <w:sz w:val="24"/>
          <w:szCs w:val="24"/>
        </w:rPr>
        <w:t>6.9.8. маркировка товара не соответствует требованиям законодательства, в том числе вводит в заблуждение относительно количества и наименования товара;</w:t>
      </w:r>
    </w:p>
    <w:p w:rsidR="00E93633" w:rsidRPr="00E93633" w:rsidRDefault="00E93633" w:rsidP="00E93633">
      <w:pPr>
        <w:widowControl w:val="0"/>
        <w:ind w:firstLine="567"/>
        <w:jc w:val="both"/>
        <w:rPr>
          <w:sz w:val="24"/>
          <w:szCs w:val="24"/>
        </w:rPr>
      </w:pPr>
      <w:r w:rsidRPr="00E93633">
        <w:rPr>
          <w:sz w:val="24"/>
          <w:szCs w:val="24"/>
        </w:rPr>
        <w:t>6.9.9. на товаре отсутствует необходимая информация на русском языке;</w:t>
      </w:r>
    </w:p>
    <w:p w:rsidR="00E93633" w:rsidRPr="00E93633" w:rsidRDefault="00E93633" w:rsidP="00E93633">
      <w:pPr>
        <w:widowControl w:val="0"/>
        <w:ind w:firstLine="567"/>
        <w:jc w:val="both"/>
        <w:rPr>
          <w:sz w:val="24"/>
          <w:szCs w:val="24"/>
        </w:rPr>
      </w:pPr>
      <w:r w:rsidRPr="00E93633">
        <w:rPr>
          <w:sz w:val="24"/>
          <w:szCs w:val="24"/>
        </w:rPr>
        <w:t>6.9.10 не предоставлены необходимые документы, подтверждающие качество и безопасность, указанные в п.З.1. настоящей инструкции;</w:t>
      </w:r>
    </w:p>
    <w:p w:rsidR="00E93633" w:rsidRPr="00E93633" w:rsidRDefault="00E93633" w:rsidP="00E93633">
      <w:pPr>
        <w:widowControl w:val="0"/>
        <w:ind w:firstLine="567"/>
        <w:jc w:val="both"/>
        <w:rPr>
          <w:sz w:val="24"/>
          <w:szCs w:val="24"/>
        </w:rPr>
      </w:pPr>
      <w:r w:rsidRPr="00E93633">
        <w:rPr>
          <w:sz w:val="24"/>
          <w:szCs w:val="24"/>
        </w:rPr>
        <w:t>6.9.11. качество упаковки товара не соответствует техническим требованиям и/или государственным стандартам.</w:t>
      </w: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Default="00E93633" w:rsidP="00E93633">
      <w:pPr>
        <w:keepNext/>
        <w:keepLines/>
        <w:tabs>
          <w:tab w:val="left" w:pos="4125"/>
        </w:tabs>
        <w:ind w:left="720"/>
        <w:rPr>
          <w:sz w:val="24"/>
          <w:szCs w:val="24"/>
        </w:rPr>
      </w:pPr>
    </w:p>
    <w:p w:rsidR="00E93633" w:rsidRPr="00E93633" w:rsidRDefault="00E93633" w:rsidP="00E93633">
      <w:pPr>
        <w:keepNext/>
        <w:keepLines/>
        <w:tabs>
          <w:tab w:val="left" w:pos="4125"/>
        </w:tabs>
        <w:ind w:left="720"/>
        <w:rPr>
          <w:sz w:val="24"/>
          <w:szCs w:val="24"/>
        </w:rPr>
      </w:pPr>
    </w:p>
    <w:p w:rsidR="00E93633" w:rsidRPr="00E93633" w:rsidRDefault="00E93633" w:rsidP="00E93633">
      <w:pPr>
        <w:jc w:val="both"/>
        <w:rPr>
          <w:sz w:val="24"/>
          <w:szCs w:val="24"/>
        </w:rPr>
      </w:pPr>
    </w:p>
    <w:p w:rsidR="00E93633" w:rsidRPr="00E93633" w:rsidRDefault="00E93633" w:rsidP="00E93633">
      <w:pPr>
        <w:tabs>
          <w:tab w:val="left" w:pos="7875"/>
        </w:tabs>
        <w:jc w:val="both"/>
        <w:rPr>
          <w:sz w:val="24"/>
          <w:szCs w:val="24"/>
          <w:lang w:eastAsia="ar-SA"/>
        </w:rPr>
      </w:pPr>
    </w:p>
    <w:p w:rsidR="00E93633" w:rsidRPr="00E93633" w:rsidRDefault="00E93633" w:rsidP="00E93633">
      <w:pPr>
        <w:tabs>
          <w:tab w:val="left" w:pos="7920"/>
        </w:tabs>
        <w:jc w:val="both"/>
        <w:rPr>
          <w:sz w:val="24"/>
          <w:szCs w:val="24"/>
          <w:lang w:eastAsia="ar-SA"/>
        </w:rPr>
      </w:pPr>
    </w:p>
    <w:p w:rsidR="00E93633" w:rsidRDefault="00E93633" w:rsidP="0037193F">
      <w:pPr>
        <w:rPr>
          <w:sz w:val="24"/>
          <w:szCs w:val="24"/>
        </w:rPr>
      </w:pPr>
    </w:p>
    <w:p w:rsidR="00E93633" w:rsidRDefault="00E93633" w:rsidP="0037193F">
      <w:pPr>
        <w:rPr>
          <w:sz w:val="24"/>
          <w:szCs w:val="24"/>
        </w:rPr>
      </w:pPr>
    </w:p>
    <w:p w:rsidR="00E93633" w:rsidRDefault="00E93633" w:rsidP="0037193F">
      <w:pPr>
        <w:rPr>
          <w:sz w:val="24"/>
          <w:szCs w:val="24"/>
        </w:rPr>
      </w:pPr>
    </w:p>
    <w:p w:rsidR="00E93633" w:rsidRDefault="00E93633" w:rsidP="0037193F">
      <w:pPr>
        <w:rPr>
          <w:sz w:val="24"/>
          <w:szCs w:val="24"/>
        </w:rPr>
      </w:pPr>
    </w:p>
    <w:p w:rsidR="00E93633" w:rsidRDefault="00E93633" w:rsidP="0037193F">
      <w:pPr>
        <w:rPr>
          <w:sz w:val="24"/>
          <w:szCs w:val="24"/>
        </w:rPr>
      </w:pPr>
    </w:p>
    <w:p w:rsidR="00E2312E" w:rsidRDefault="00E2312E" w:rsidP="00083B41">
      <w:pPr>
        <w:spacing w:after="240"/>
        <w:jc w:val="right"/>
        <w:rPr>
          <w:sz w:val="24"/>
          <w:szCs w:val="24"/>
        </w:rPr>
      </w:pPr>
    </w:p>
    <w:p w:rsidR="00E2312E" w:rsidRDefault="00E2312E" w:rsidP="00083B41">
      <w:pPr>
        <w:spacing w:after="240"/>
        <w:jc w:val="right"/>
        <w:rPr>
          <w:sz w:val="24"/>
          <w:szCs w:val="24"/>
        </w:rPr>
      </w:pPr>
    </w:p>
    <w:p w:rsidR="00E2312E" w:rsidRDefault="00E2312E" w:rsidP="00083B41">
      <w:pPr>
        <w:spacing w:after="240"/>
        <w:jc w:val="right"/>
        <w:rPr>
          <w:sz w:val="24"/>
          <w:szCs w:val="24"/>
        </w:rPr>
      </w:pPr>
    </w:p>
    <w:p w:rsidR="00E2312E" w:rsidRDefault="00E2312E" w:rsidP="00083B41">
      <w:pPr>
        <w:spacing w:after="240"/>
        <w:jc w:val="right"/>
        <w:rPr>
          <w:sz w:val="24"/>
          <w:szCs w:val="24"/>
        </w:rPr>
      </w:pPr>
    </w:p>
    <w:p w:rsidR="00E2312E" w:rsidRDefault="00E2312E" w:rsidP="00083B41">
      <w:pPr>
        <w:spacing w:after="240"/>
        <w:jc w:val="right"/>
        <w:rPr>
          <w:sz w:val="24"/>
          <w:szCs w:val="24"/>
        </w:rPr>
      </w:pPr>
    </w:p>
    <w:p w:rsidR="00E2312E" w:rsidRDefault="00E2312E" w:rsidP="00083B41">
      <w:pPr>
        <w:spacing w:after="240"/>
        <w:jc w:val="right"/>
        <w:rPr>
          <w:sz w:val="24"/>
          <w:szCs w:val="24"/>
        </w:rPr>
      </w:pPr>
    </w:p>
    <w:p w:rsidR="00083B41" w:rsidRDefault="00083B41" w:rsidP="00083B41">
      <w:pPr>
        <w:spacing w:after="240"/>
        <w:jc w:val="right"/>
        <w:rPr>
          <w:sz w:val="24"/>
          <w:szCs w:val="24"/>
        </w:rPr>
      </w:pPr>
      <w:r>
        <w:rPr>
          <w:sz w:val="24"/>
          <w:szCs w:val="24"/>
        </w:rPr>
        <w:lastRenderedPageBreak/>
        <w:t>Приложение №4</w:t>
      </w:r>
    </w:p>
    <w:p w:rsidR="00083B41" w:rsidRDefault="00083B41" w:rsidP="00083B41">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5510C5" w:rsidRDefault="005510C5" w:rsidP="005510C5">
      <w:pPr>
        <w:jc w:val="center"/>
        <w:rPr>
          <w:color w:val="000000"/>
          <w:sz w:val="24"/>
          <w:szCs w:val="24"/>
        </w:rPr>
      </w:pPr>
    </w:p>
    <w:p w:rsidR="005510C5" w:rsidRPr="0074619B" w:rsidRDefault="005510C5" w:rsidP="005510C5">
      <w:pPr>
        <w:jc w:val="center"/>
        <w:rPr>
          <w:color w:val="000000"/>
          <w:sz w:val="24"/>
          <w:szCs w:val="24"/>
        </w:rPr>
      </w:pPr>
      <w:r>
        <w:rPr>
          <w:color w:val="000000"/>
          <w:sz w:val="24"/>
          <w:szCs w:val="24"/>
        </w:rPr>
        <w:t>Сведения об участнике закупки</w:t>
      </w:r>
    </w:p>
    <w:p w:rsidR="009E585D" w:rsidRDefault="009E585D" w:rsidP="00083B41">
      <w:pPr>
        <w:jc w:val="right"/>
        <w:rPr>
          <w:sz w:val="24"/>
          <w:szCs w:val="24"/>
        </w:rPr>
      </w:pPr>
    </w:p>
    <w:tbl>
      <w:tblPr>
        <w:tblW w:w="99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53"/>
        <w:gridCol w:w="4570"/>
      </w:tblGrid>
      <w:tr w:rsidR="00083B41" w:rsidRPr="00083B41" w:rsidTr="00E23573">
        <w:tc>
          <w:tcPr>
            <w:tcW w:w="5353" w:type="dxa"/>
          </w:tcPr>
          <w:p w:rsidR="00083B41" w:rsidRPr="00083B41" w:rsidRDefault="00083B41" w:rsidP="00083B41">
            <w:pPr>
              <w:widowControl w:val="0"/>
              <w:autoSpaceDE w:val="0"/>
              <w:autoSpaceDN w:val="0"/>
              <w:adjustRightInd w:val="0"/>
              <w:ind w:right="34"/>
              <w:outlineLvl w:val="0"/>
              <w:rPr>
                <w:sz w:val="22"/>
                <w:szCs w:val="22"/>
              </w:rPr>
            </w:pPr>
            <w:r w:rsidRPr="00083B41">
              <w:rPr>
                <w:bCs/>
                <w:sz w:val="22"/>
                <w:szCs w:val="22"/>
              </w:rPr>
              <w:t>Наименование, фирменное наименование (при наличии), место нахождения, почтовый адрес (для юридического лица), фамилия, имя, отчество (при наличии), паспортные данные, место жительства (для физического лица)</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outlineLvl w:val="0"/>
              <w:rPr>
                <w:sz w:val="22"/>
                <w:szCs w:val="22"/>
              </w:rPr>
            </w:pPr>
            <w:r w:rsidRPr="00083B41">
              <w:rPr>
                <w:bCs/>
                <w:sz w:val="22"/>
                <w:szCs w:val="22"/>
              </w:rPr>
              <w:t>Номер контактного телефона, адрес электронной почты участника закупки</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outlineLvl w:val="0"/>
              <w:rPr>
                <w:sz w:val="22"/>
                <w:szCs w:val="22"/>
              </w:rPr>
            </w:pPr>
            <w:r w:rsidRPr="00083B41">
              <w:rPr>
                <w:bCs/>
                <w:sz w:val="22"/>
                <w:szCs w:val="22"/>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ИНН участника закупки (для иностранного лица);</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jc w:val="both"/>
              <w:rPr>
                <w:bCs/>
                <w:sz w:val="24"/>
                <w:szCs w:val="24"/>
              </w:rPr>
            </w:pPr>
            <w:r w:rsidRPr="00083B41">
              <w:rPr>
                <w:bCs/>
                <w:sz w:val="22"/>
                <w:szCs w:val="22"/>
              </w:rPr>
              <w:t>Код причины постановки на учет (КПП) участника закупки</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jc w:val="both"/>
              <w:rPr>
                <w:bCs/>
                <w:sz w:val="24"/>
                <w:szCs w:val="24"/>
              </w:rPr>
            </w:pPr>
            <w:r w:rsidRPr="00083B41">
              <w:rPr>
                <w:bCs/>
                <w:sz w:val="22"/>
                <w:szCs w:val="22"/>
              </w:rPr>
              <w:t>Основной государственный регистрационный номер (ОГРН) участника закупки (для юридического лица),</w:t>
            </w:r>
            <w:r w:rsidRPr="00083B41">
              <w:rPr>
                <w:sz w:val="22"/>
                <w:szCs w:val="22"/>
              </w:rPr>
              <w:t xml:space="preserve"> или в соответствии с законодательством соответствующего иностранного государства аналог ОГРН участника закупки (для иностранного лица),</w:t>
            </w:r>
            <w:r w:rsidRPr="00083B41">
              <w:rPr>
                <w:bCs/>
                <w:sz w:val="22"/>
                <w:szCs w:val="22"/>
              </w:rPr>
              <w:t xml:space="preserve"> о</w:t>
            </w:r>
            <w:r w:rsidRPr="00083B41">
              <w:rPr>
                <w:sz w:val="22"/>
                <w:szCs w:val="22"/>
              </w:rPr>
              <w:t>сновной государственный регистрационный номер записи о государственной регистрации индивидуального предпринимателя (ОГРНИП) (для индивидуального предпринимателя)</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jc w:val="both"/>
              <w:rPr>
                <w:b/>
                <w:bCs/>
                <w:sz w:val="24"/>
                <w:szCs w:val="24"/>
              </w:rPr>
            </w:pPr>
            <w:r w:rsidRPr="00083B41">
              <w:rPr>
                <w:sz w:val="22"/>
                <w:szCs w:val="22"/>
              </w:rPr>
              <w:t xml:space="preserve">Код ОКПО (Общероссийский классификатор предприятий и организаций) участника закупки </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jc w:val="both"/>
              <w:rPr>
                <w:b/>
                <w:bCs/>
                <w:sz w:val="24"/>
                <w:szCs w:val="24"/>
              </w:rPr>
            </w:pPr>
            <w:r w:rsidRPr="00083B41">
              <w:rPr>
                <w:bCs/>
                <w:sz w:val="22"/>
                <w:szCs w:val="22"/>
              </w:rPr>
              <w:t>Код ОКТМО</w:t>
            </w:r>
            <w:r w:rsidRPr="00083B41">
              <w:rPr>
                <w:b/>
                <w:bCs/>
                <w:sz w:val="22"/>
                <w:szCs w:val="22"/>
              </w:rPr>
              <w:t xml:space="preserve"> (</w:t>
            </w:r>
            <w:r w:rsidRPr="00083B41">
              <w:rPr>
                <w:rFonts w:eastAsia="Calibri"/>
                <w:sz w:val="22"/>
                <w:szCs w:val="22"/>
              </w:rPr>
              <w:t>Общероссийский классификатор территорий муниципальных образований) места нахождения участника закупки</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outlineLvl w:val="0"/>
              <w:rPr>
                <w:sz w:val="22"/>
                <w:szCs w:val="22"/>
              </w:rPr>
            </w:pPr>
            <w:r w:rsidRPr="00083B41">
              <w:rPr>
                <w:sz w:val="22"/>
                <w:szCs w:val="22"/>
              </w:rPr>
              <w:t>Банковские реквизиты участника закупки</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r w:rsidR="00083B41" w:rsidRPr="00083B41" w:rsidTr="00E23573">
        <w:tc>
          <w:tcPr>
            <w:tcW w:w="5353" w:type="dxa"/>
          </w:tcPr>
          <w:p w:rsidR="00083B41" w:rsidRPr="00083B41" w:rsidRDefault="00083B41" w:rsidP="00083B41">
            <w:pPr>
              <w:widowControl w:val="0"/>
              <w:autoSpaceDE w:val="0"/>
              <w:autoSpaceDN w:val="0"/>
              <w:adjustRightInd w:val="0"/>
              <w:ind w:right="34"/>
              <w:outlineLvl w:val="0"/>
              <w:rPr>
                <w:sz w:val="22"/>
                <w:szCs w:val="22"/>
              </w:rPr>
            </w:pPr>
            <w:r w:rsidRPr="00083B41">
              <w:rPr>
                <w:sz w:val="22"/>
                <w:szCs w:val="22"/>
              </w:rPr>
              <w:t>Дополнительная информация об участнике закупки (при необходимости)</w:t>
            </w:r>
          </w:p>
        </w:tc>
        <w:tc>
          <w:tcPr>
            <w:tcW w:w="4570" w:type="dxa"/>
          </w:tcPr>
          <w:p w:rsidR="00083B41" w:rsidRPr="00083B41" w:rsidRDefault="00083B41" w:rsidP="00083B41">
            <w:pPr>
              <w:widowControl w:val="0"/>
              <w:autoSpaceDE w:val="0"/>
              <w:autoSpaceDN w:val="0"/>
              <w:adjustRightInd w:val="0"/>
              <w:ind w:right="-143"/>
              <w:outlineLvl w:val="0"/>
              <w:rPr>
                <w:b/>
                <w:sz w:val="22"/>
                <w:szCs w:val="22"/>
              </w:rPr>
            </w:pPr>
          </w:p>
        </w:tc>
      </w:tr>
    </w:tbl>
    <w:p w:rsidR="009E585D" w:rsidRDefault="009E585D"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37193F">
      <w:pPr>
        <w:rPr>
          <w:sz w:val="24"/>
          <w:szCs w:val="24"/>
        </w:rPr>
      </w:pPr>
    </w:p>
    <w:p w:rsidR="00083B41" w:rsidRDefault="00083B41" w:rsidP="00083B41">
      <w:pPr>
        <w:spacing w:after="240"/>
        <w:jc w:val="right"/>
        <w:rPr>
          <w:sz w:val="24"/>
          <w:szCs w:val="24"/>
        </w:rPr>
      </w:pPr>
      <w:r>
        <w:rPr>
          <w:sz w:val="24"/>
          <w:szCs w:val="24"/>
        </w:rPr>
        <w:t>Приложение №5</w:t>
      </w:r>
    </w:p>
    <w:p w:rsidR="00083B41" w:rsidRPr="0074619B" w:rsidRDefault="00083B41" w:rsidP="00083B41">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083B41" w:rsidRDefault="00083B41" w:rsidP="00083B41">
      <w:pPr>
        <w:jc w:val="right"/>
        <w:rPr>
          <w:sz w:val="24"/>
          <w:szCs w:val="24"/>
        </w:rPr>
      </w:pPr>
    </w:p>
    <w:p w:rsidR="00083B41" w:rsidRDefault="00083B41" w:rsidP="0037193F">
      <w:pPr>
        <w:rPr>
          <w:sz w:val="24"/>
          <w:szCs w:val="24"/>
        </w:rPr>
      </w:pPr>
    </w:p>
    <w:p w:rsidR="00083B41" w:rsidRPr="00083B41" w:rsidRDefault="00083B41" w:rsidP="00083B41">
      <w:pPr>
        <w:widowControl w:val="0"/>
        <w:autoSpaceDE w:val="0"/>
        <w:autoSpaceDN w:val="0"/>
        <w:adjustRightInd w:val="0"/>
        <w:ind w:firstLine="720"/>
        <w:jc w:val="both"/>
        <w:rPr>
          <w:i/>
          <w:color w:val="000000"/>
          <w:sz w:val="24"/>
          <w:szCs w:val="24"/>
        </w:rPr>
      </w:pPr>
      <w:r w:rsidRPr="00083B41">
        <w:rPr>
          <w:i/>
          <w:color w:val="000000"/>
          <w:sz w:val="24"/>
          <w:szCs w:val="24"/>
        </w:rPr>
        <w:t>На бланке организации</w:t>
      </w:r>
    </w:p>
    <w:p w:rsidR="00083B41" w:rsidRPr="00083B41" w:rsidRDefault="00083B41" w:rsidP="00083B41">
      <w:pPr>
        <w:autoSpaceDE w:val="0"/>
        <w:autoSpaceDN w:val="0"/>
        <w:adjustRightInd w:val="0"/>
        <w:rPr>
          <w:color w:val="000000"/>
          <w:sz w:val="22"/>
          <w:szCs w:val="22"/>
          <w:lang w:eastAsia="en-US"/>
        </w:rPr>
      </w:pPr>
      <w:r w:rsidRPr="00083B41">
        <w:rPr>
          <w:color w:val="000000"/>
          <w:sz w:val="22"/>
          <w:szCs w:val="22"/>
          <w:lang w:eastAsia="en-US"/>
        </w:rPr>
        <w:t>Дата              исх.№</w:t>
      </w: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5510C5" w:rsidRDefault="00083B41" w:rsidP="00083B41">
      <w:pPr>
        <w:widowControl w:val="0"/>
        <w:autoSpaceDE w:val="0"/>
        <w:autoSpaceDN w:val="0"/>
        <w:adjustRightInd w:val="0"/>
        <w:ind w:firstLine="720"/>
        <w:jc w:val="center"/>
        <w:rPr>
          <w:sz w:val="24"/>
          <w:szCs w:val="24"/>
        </w:rPr>
      </w:pPr>
      <w:r w:rsidRPr="005510C5">
        <w:rPr>
          <w:sz w:val="24"/>
          <w:szCs w:val="24"/>
        </w:rPr>
        <w:t>ДЕКЛАРАЦИЯ СООТВЕТСТВИЯ ТРЕБОВАНИЯМ</w:t>
      </w: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083B41" w:rsidRDefault="00083B41" w:rsidP="00083B41">
      <w:pPr>
        <w:suppressAutoHyphens/>
        <w:autoSpaceDE w:val="0"/>
        <w:spacing w:line="200" w:lineRule="atLeast"/>
        <w:ind w:right="-187"/>
        <w:jc w:val="both"/>
        <w:rPr>
          <w:rFonts w:eastAsia="Arial"/>
          <w:sz w:val="24"/>
          <w:szCs w:val="24"/>
          <w:lang w:eastAsia="ar-SA"/>
        </w:rPr>
      </w:pPr>
      <w:r w:rsidRPr="00083B41">
        <w:rPr>
          <w:rFonts w:eastAsia="Arial"/>
          <w:sz w:val="24"/>
          <w:szCs w:val="24"/>
          <w:lang w:eastAsia="ar-SA"/>
        </w:rPr>
        <w:t>Подтверждаем, что удовлетворяем требованиям к участникам запроса котировок, установленным в извещении о проведении запроса котировок.</w:t>
      </w:r>
    </w:p>
    <w:p w:rsidR="00083B41" w:rsidRPr="00083B41" w:rsidRDefault="00083B41" w:rsidP="00083B41">
      <w:pPr>
        <w:suppressAutoHyphens/>
        <w:autoSpaceDE w:val="0"/>
        <w:spacing w:line="200" w:lineRule="atLeast"/>
        <w:ind w:right="-187"/>
        <w:jc w:val="both"/>
        <w:rPr>
          <w:rFonts w:eastAsia="Arial"/>
          <w:sz w:val="24"/>
          <w:szCs w:val="24"/>
          <w:lang w:eastAsia="ar-SA"/>
        </w:rPr>
      </w:pPr>
      <w:r w:rsidRPr="00083B41">
        <w:rPr>
          <w:rFonts w:eastAsia="Arial"/>
          <w:sz w:val="24"/>
          <w:szCs w:val="24"/>
          <w:lang w:eastAsia="ar-SA"/>
        </w:rPr>
        <w:tab/>
        <w:t>Настоящим подтверждаем, что против _____________________ (</w:t>
      </w:r>
      <w:r w:rsidRPr="00083B41">
        <w:rPr>
          <w:rFonts w:eastAsia="Arial"/>
          <w:i/>
          <w:iCs/>
          <w:sz w:val="24"/>
          <w:szCs w:val="24"/>
          <w:lang w:eastAsia="ar-SA"/>
        </w:rPr>
        <w:t xml:space="preserve">наименование участника запроса котировок) </w:t>
      </w:r>
      <w:r w:rsidRPr="00083B41">
        <w:rPr>
          <w:rFonts w:eastAsia="Arial"/>
          <w:sz w:val="24"/>
          <w:szCs w:val="24"/>
          <w:lang w:eastAsia="ar-SA"/>
        </w:rPr>
        <w:t>не проводится процедура ликвидации, не принято арбитражным судом решения о признании ______________________ (</w:t>
      </w:r>
      <w:r w:rsidRPr="00083B41">
        <w:rPr>
          <w:rFonts w:eastAsia="Arial"/>
          <w:i/>
          <w:iCs/>
          <w:sz w:val="24"/>
          <w:szCs w:val="24"/>
          <w:lang w:eastAsia="ar-SA"/>
        </w:rPr>
        <w:t>наименование участника запроса котировок)</w:t>
      </w:r>
      <w:r w:rsidRPr="00083B41">
        <w:rPr>
          <w:rFonts w:eastAsia="Arial"/>
          <w:sz w:val="24"/>
          <w:szCs w:val="24"/>
          <w:lang w:eastAsia="ar-SA"/>
        </w:rPr>
        <w:t xml:space="preserve"> банкротом, деятельность _______________________ (</w:t>
      </w:r>
      <w:r w:rsidRPr="00083B41">
        <w:rPr>
          <w:rFonts w:eastAsia="Arial"/>
          <w:i/>
          <w:iCs/>
          <w:sz w:val="24"/>
          <w:szCs w:val="24"/>
          <w:lang w:eastAsia="ar-SA"/>
        </w:rPr>
        <w:t xml:space="preserve">наименование участника запроса котировок) </w:t>
      </w:r>
      <w:r w:rsidRPr="00083B41">
        <w:rPr>
          <w:rFonts w:eastAsia="Arial"/>
          <w:sz w:val="24"/>
          <w:szCs w:val="24"/>
          <w:lang w:eastAsia="ar-SA"/>
        </w:rPr>
        <w:t>не приостановлена, а также, что размер задолженности по начисленным налогам, сборам и иным обязательным платежам в бюджет любого уровня или государственные внебюджетные фонды не превышает _____% ________________(</w:t>
      </w:r>
      <w:r w:rsidRPr="00083B41">
        <w:rPr>
          <w:rFonts w:eastAsia="Arial"/>
          <w:i/>
          <w:iCs/>
          <w:sz w:val="24"/>
          <w:szCs w:val="24"/>
          <w:lang w:eastAsia="ar-SA"/>
        </w:rPr>
        <w:t xml:space="preserve">значение указать цифрами и прописью) </w:t>
      </w:r>
      <w:r w:rsidRPr="00083B41">
        <w:rPr>
          <w:rFonts w:eastAsia="Arial"/>
          <w:sz w:val="24"/>
          <w:szCs w:val="24"/>
          <w:lang w:eastAsia="ar-SA"/>
        </w:rPr>
        <w:t>балансовой стоимости активов ____________________(</w:t>
      </w:r>
      <w:r w:rsidRPr="00083B41">
        <w:rPr>
          <w:rFonts w:eastAsia="Arial"/>
          <w:i/>
          <w:iCs/>
          <w:sz w:val="24"/>
          <w:szCs w:val="24"/>
          <w:lang w:eastAsia="ar-SA"/>
        </w:rPr>
        <w:t xml:space="preserve">наименование участника запроса котировок) </w:t>
      </w:r>
      <w:r w:rsidRPr="00083B41">
        <w:rPr>
          <w:rFonts w:eastAsia="Arial"/>
          <w:sz w:val="24"/>
          <w:szCs w:val="24"/>
          <w:lang w:eastAsia="ar-SA"/>
        </w:rPr>
        <w:t>по данным бухгалтерской отчетности за последний завершенный отчетный период, на имущество не наложен арест по решению суда, административного органа, не включен в реестр недобросовестных поставщиков.</w:t>
      </w:r>
    </w:p>
    <w:p w:rsidR="00083B41" w:rsidRPr="00083B41" w:rsidRDefault="00083B41" w:rsidP="00083B41">
      <w:pPr>
        <w:suppressAutoHyphens/>
        <w:autoSpaceDE w:val="0"/>
        <w:spacing w:line="130" w:lineRule="atLeast"/>
        <w:ind w:right="-185"/>
        <w:jc w:val="both"/>
        <w:rPr>
          <w:rFonts w:eastAsia="Arial"/>
          <w:sz w:val="24"/>
          <w:szCs w:val="24"/>
          <w:lang w:eastAsia="ar-SA"/>
        </w:rPr>
      </w:pPr>
      <w:r w:rsidRPr="00083B41">
        <w:rPr>
          <w:rFonts w:eastAsia="Arial"/>
          <w:sz w:val="24"/>
          <w:szCs w:val="24"/>
          <w:lang w:eastAsia="ar-SA"/>
        </w:rPr>
        <w:tab/>
        <w:t>Гарантируем достоверность сведений, представленных в заявке, и подтверждаю право Организатора закупки запрашивать в уполномоченных органах и организациях информацию, подтверждающую представленные сведения.</w:t>
      </w:r>
    </w:p>
    <w:p w:rsidR="00083B41" w:rsidRPr="00083B41" w:rsidRDefault="00083B41" w:rsidP="00083B41">
      <w:pPr>
        <w:suppressAutoHyphens/>
        <w:autoSpaceDE w:val="0"/>
        <w:spacing w:line="200" w:lineRule="atLeast"/>
        <w:ind w:right="-187" w:firstLine="708"/>
        <w:jc w:val="both"/>
        <w:rPr>
          <w:rFonts w:eastAsia="Arial"/>
          <w:sz w:val="24"/>
          <w:szCs w:val="24"/>
          <w:lang w:eastAsia="ar-SA"/>
        </w:rPr>
      </w:pPr>
      <w:r w:rsidRPr="00083B41">
        <w:rPr>
          <w:rFonts w:eastAsia="Arial"/>
          <w:sz w:val="24"/>
          <w:szCs w:val="24"/>
          <w:lang w:eastAsia="ar-SA"/>
        </w:rPr>
        <w:t>Настоящим выражаем свое согласие исполнить условия договора</w:t>
      </w:r>
      <w:r w:rsidR="00FD492E">
        <w:rPr>
          <w:rFonts w:eastAsia="Arial"/>
          <w:sz w:val="24"/>
          <w:szCs w:val="24"/>
          <w:lang w:eastAsia="ar-SA"/>
        </w:rPr>
        <w:t>,</w:t>
      </w:r>
      <w:r w:rsidRPr="00083B41">
        <w:rPr>
          <w:rFonts w:eastAsia="Arial"/>
          <w:sz w:val="24"/>
          <w:szCs w:val="24"/>
          <w:lang w:eastAsia="ar-SA"/>
        </w:rPr>
        <w:t xml:space="preserve"> указанные в </w:t>
      </w:r>
      <w:r w:rsidR="00FD492E">
        <w:rPr>
          <w:rFonts w:eastAsia="Arial"/>
          <w:sz w:val="24"/>
          <w:szCs w:val="24"/>
          <w:lang w:eastAsia="ar-SA"/>
        </w:rPr>
        <w:t>извещении</w:t>
      </w:r>
      <w:r w:rsidRPr="00083B41">
        <w:rPr>
          <w:rFonts w:eastAsia="Arial"/>
          <w:sz w:val="24"/>
          <w:szCs w:val="24"/>
          <w:lang w:eastAsia="ar-SA"/>
        </w:rPr>
        <w:t xml:space="preserve"> о проведении запроса котировок.</w:t>
      </w:r>
    </w:p>
    <w:p w:rsidR="00083B41" w:rsidRPr="00083B41" w:rsidRDefault="00083B41" w:rsidP="00083B41">
      <w:pPr>
        <w:suppressAutoHyphens/>
        <w:autoSpaceDE w:val="0"/>
        <w:spacing w:line="130" w:lineRule="atLeast"/>
        <w:ind w:right="-185" w:firstLine="708"/>
        <w:jc w:val="both"/>
        <w:rPr>
          <w:rFonts w:eastAsia="Arial"/>
          <w:sz w:val="24"/>
          <w:szCs w:val="24"/>
          <w:lang w:eastAsia="ar-SA"/>
        </w:rPr>
      </w:pPr>
      <w:r w:rsidRPr="00083B41">
        <w:rPr>
          <w:rFonts w:eastAsia="Arial"/>
          <w:sz w:val="24"/>
          <w:szCs w:val="24"/>
          <w:lang w:eastAsia="ar-SA"/>
        </w:rPr>
        <w:t>Мы понимаем, что в случае несоответствия условиям запроса котировок наша котировочная заявка будет отклонена.</w:t>
      </w: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Подпись участника запроса котировок (представителя)</w:t>
      </w: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 xml:space="preserve">_________________________(____________________________)           </w:t>
      </w:r>
      <w:r w:rsidR="0053751F">
        <w:rPr>
          <w:rFonts w:eastAsia="Arial"/>
          <w:sz w:val="24"/>
          <w:szCs w:val="24"/>
          <w:lang w:eastAsia="ar-SA"/>
        </w:rPr>
        <w:t xml:space="preserve">       «____»_______________20__</w:t>
      </w:r>
      <w:r w:rsidRPr="00083B41">
        <w:rPr>
          <w:rFonts w:eastAsia="Arial"/>
          <w:sz w:val="24"/>
          <w:szCs w:val="24"/>
          <w:lang w:eastAsia="ar-SA"/>
        </w:rPr>
        <w:t xml:space="preserve"> года </w:t>
      </w: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М.П.</w:t>
      </w: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Pr="00083B41" w:rsidRDefault="00083B41" w:rsidP="00083B41">
      <w:pPr>
        <w:widowControl w:val="0"/>
        <w:autoSpaceDE w:val="0"/>
        <w:autoSpaceDN w:val="0"/>
        <w:adjustRightInd w:val="0"/>
        <w:ind w:firstLine="720"/>
        <w:jc w:val="both"/>
        <w:rPr>
          <w:rFonts w:ascii="Arial" w:hAnsi="Arial" w:cs="Arial"/>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rPr>
          <w:sz w:val="24"/>
          <w:szCs w:val="24"/>
        </w:rPr>
      </w:pPr>
    </w:p>
    <w:p w:rsidR="00083B41" w:rsidRDefault="00083B41" w:rsidP="00083B41">
      <w:pPr>
        <w:spacing w:after="240"/>
        <w:jc w:val="right"/>
        <w:rPr>
          <w:sz w:val="24"/>
          <w:szCs w:val="24"/>
        </w:rPr>
      </w:pPr>
      <w:r>
        <w:rPr>
          <w:sz w:val="24"/>
          <w:szCs w:val="24"/>
        </w:rPr>
        <w:t>Приложение №6</w:t>
      </w:r>
    </w:p>
    <w:p w:rsidR="00083B41" w:rsidRPr="0074619B" w:rsidRDefault="00083B41" w:rsidP="00083B41">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083B41" w:rsidRDefault="00083B41" w:rsidP="00083B41">
      <w:pPr>
        <w:jc w:val="right"/>
        <w:rPr>
          <w:sz w:val="24"/>
          <w:szCs w:val="24"/>
        </w:rPr>
      </w:pPr>
    </w:p>
    <w:p w:rsidR="00083B41" w:rsidRPr="00083B41" w:rsidRDefault="00083B41" w:rsidP="00083B41">
      <w:pPr>
        <w:widowControl w:val="0"/>
        <w:autoSpaceDE w:val="0"/>
        <w:autoSpaceDN w:val="0"/>
        <w:adjustRightInd w:val="0"/>
        <w:ind w:firstLine="720"/>
        <w:jc w:val="both"/>
        <w:rPr>
          <w:i/>
          <w:color w:val="000000"/>
          <w:sz w:val="24"/>
          <w:szCs w:val="24"/>
        </w:rPr>
      </w:pPr>
      <w:r w:rsidRPr="00083B41">
        <w:rPr>
          <w:i/>
          <w:color w:val="000000"/>
          <w:sz w:val="24"/>
          <w:szCs w:val="24"/>
        </w:rPr>
        <w:t>На бланке организации</w:t>
      </w:r>
    </w:p>
    <w:p w:rsidR="00083B41" w:rsidRPr="00083B41" w:rsidRDefault="00083B41" w:rsidP="00083B41">
      <w:pPr>
        <w:autoSpaceDE w:val="0"/>
        <w:autoSpaceDN w:val="0"/>
        <w:adjustRightInd w:val="0"/>
        <w:rPr>
          <w:color w:val="000000"/>
          <w:sz w:val="22"/>
          <w:szCs w:val="22"/>
          <w:lang w:eastAsia="en-US"/>
        </w:rPr>
      </w:pPr>
      <w:r w:rsidRPr="00083B41">
        <w:rPr>
          <w:color w:val="000000"/>
          <w:sz w:val="22"/>
          <w:szCs w:val="22"/>
          <w:lang w:eastAsia="en-US"/>
        </w:rPr>
        <w:t>Дата              исх.№</w:t>
      </w:r>
    </w:p>
    <w:p w:rsidR="00083B41" w:rsidRPr="00083B41" w:rsidRDefault="00083B41" w:rsidP="00083B41">
      <w:pPr>
        <w:autoSpaceDE w:val="0"/>
        <w:autoSpaceDN w:val="0"/>
        <w:adjustRightInd w:val="0"/>
        <w:rPr>
          <w:sz w:val="22"/>
          <w:szCs w:val="22"/>
          <w:lang w:eastAsia="en-US"/>
        </w:rPr>
      </w:pPr>
    </w:p>
    <w:p w:rsidR="00083B41" w:rsidRPr="00083B41" w:rsidRDefault="00083B41" w:rsidP="00083B41">
      <w:pPr>
        <w:widowControl w:val="0"/>
        <w:autoSpaceDE w:val="0"/>
        <w:autoSpaceDN w:val="0"/>
        <w:adjustRightInd w:val="0"/>
        <w:ind w:firstLine="720"/>
        <w:jc w:val="right"/>
        <w:rPr>
          <w:color w:val="000000"/>
          <w:sz w:val="24"/>
          <w:szCs w:val="24"/>
        </w:rPr>
      </w:pPr>
    </w:p>
    <w:p w:rsidR="00083B41" w:rsidRPr="00083B41" w:rsidRDefault="00083B41" w:rsidP="00083B41">
      <w:pPr>
        <w:widowControl w:val="0"/>
        <w:autoSpaceDE w:val="0"/>
        <w:autoSpaceDN w:val="0"/>
        <w:adjustRightInd w:val="0"/>
        <w:ind w:firstLine="720"/>
        <w:jc w:val="center"/>
        <w:rPr>
          <w:rFonts w:cs="Arial"/>
          <w:color w:val="000000"/>
          <w:sz w:val="24"/>
          <w:szCs w:val="22"/>
        </w:rPr>
      </w:pPr>
      <w:r w:rsidRPr="00083B41">
        <w:rPr>
          <w:b/>
          <w:color w:val="000000"/>
          <w:kern w:val="1"/>
          <w:sz w:val="28"/>
          <w:szCs w:val="28"/>
        </w:rPr>
        <w:t>Заявка на участие в запросе котировок</w:t>
      </w:r>
      <w:r w:rsidRPr="00083B41">
        <w:rPr>
          <w:rFonts w:cs="Arial"/>
          <w:color w:val="000000"/>
          <w:sz w:val="24"/>
          <w:szCs w:val="22"/>
        </w:rPr>
        <w:t xml:space="preserve"> </w:t>
      </w:r>
    </w:p>
    <w:p w:rsidR="00083B41" w:rsidRPr="00083B41" w:rsidRDefault="00083B41" w:rsidP="00083B41">
      <w:pPr>
        <w:widowControl w:val="0"/>
        <w:autoSpaceDE w:val="0"/>
        <w:autoSpaceDN w:val="0"/>
        <w:adjustRightInd w:val="0"/>
        <w:ind w:firstLine="720"/>
        <w:jc w:val="center"/>
        <w:rPr>
          <w:b/>
          <w:color w:val="000000"/>
          <w:kern w:val="1"/>
          <w:sz w:val="28"/>
          <w:szCs w:val="28"/>
        </w:rPr>
      </w:pPr>
      <w:r w:rsidRPr="00083B41">
        <w:rPr>
          <w:rFonts w:cs="Arial"/>
          <w:color w:val="000000"/>
          <w:sz w:val="24"/>
          <w:szCs w:val="22"/>
        </w:rPr>
        <w:t>на право заключения договора поставки товаров</w:t>
      </w:r>
    </w:p>
    <w:p w:rsidR="00083B41" w:rsidRPr="00083B41" w:rsidRDefault="00083B41" w:rsidP="00083B41">
      <w:pPr>
        <w:suppressAutoHyphens/>
        <w:autoSpaceDE w:val="0"/>
        <w:spacing w:line="360" w:lineRule="auto"/>
        <w:ind w:right="-187"/>
        <w:jc w:val="both"/>
        <w:rPr>
          <w:rFonts w:eastAsia="Arial"/>
          <w:color w:val="000000"/>
          <w:lang w:eastAsia="ar-SA"/>
        </w:rPr>
      </w:pPr>
    </w:p>
    <w:p w:rsidR="00083B41" w:rsidRPr="00083B41" w:rsidRDefault="00083B41" w:rsidP="00083B41">
      <w:pPr>
        <w:autoSpaceDE w:val="0"/>
        <w:autoSpaceDN w:val="0"/>
        <w:adjustRightInd w:val="0"/>
        <w:ind w:left="4260"/>
        <w:jc w:val="right"/>
        <w:rPr>
          <w:sz w:val="22"/>
          <w:szCs w:val="22"/>
          <w:lang w:eastAsia="en-US"/>
        </w:rPr>
      </w:pPr>
      <w:r w:rsidRPr="00083B41">
        <w:rPr>
          <w:sz w:val="22"/>
          <w:szCs w:val="22"/>
          <w:lang w:eastAsia="en-US"/>
        </w:rPr>
        <w:t>Организатору запроса котировок:</w:t>
      </w:r>
    </w:p>
    <w:p w:rsidR="00083B41" w:rsidRPr="00083B41" w:rsidRDefault="00083B41" w:rsidP="00083B41">
      <w:pPr>
        <w:autoSpaceDE w:val="0"/>
        <w:autoSpaceDN w:val="0"/>
        <w:adjustRightInd w:val="0"/>
        <w:ind w:left="4260" w:hanging="7"/>
        <w:jc w:val="right"/>
        <w:rPr>
          <w:sz w:val="22"/>
          <w:szCs w:val="22"/>
          <w:lang w:eastAsia="en-US"/>
        </w:rPr>
      </w:pPr>
      <w:r w:rsidRPr="00083B41">
        <w:rPr>
          <w:sz w:val="22"/>
          <w:szCs w:val="22"/>
          <w:lang w:eastAsia="en-US"/>
        </w:rPr>
        <w:t>____________________________</w:t>
      </w:r>
    </w:p>
    <w:p w:rsidR="00083B41" w:rsidRPr="00083B41" w:rsidRDefault="00083B41" w:rsidP="00083B41">
      <w:pPr>
        <w:autoSpaceDE w:val="0"/>
        <w:autoSpaceDN w:val="0"/>
        <w:adjustRightInd w:val="0"/>
        <w:ind w:left="4260" w:hanging="7"/>
        <w:rPr>
          <w:sz w:val="22"/>
          <w:szCs w:val="22"/>
          <w:lang w:eastAsia="en-US"/>
        </w:rPr>
      </w:pPr>
    </w:p>
    <w:p w:rsidR="00083B41" w:rsidRPr="00083B41" w:rsidRDefault="00083B41" w:rsidP="00083B41">
      <w:pPr>
        <w:suppressAutoHyphens/>
        <w:autoSpaceDE w:val="0"/>
        <w:spacing w:line="360" w:lineRule="auto"/>
        <w:ind w:right="-187"/>
        <w:jc w:val="center"/>
        <w:rPr>
          <w:b/>
          <w:bCs/>
          <w:sz w:val="24"/>
          <w:szCs w:val="24"/>
          <w:lang w:eastAsia="ar-SA"/>
        </w:rPr>
      </w:pPr>
      <w:r w:rsidRPr="00083B41">
        <w:rPr>
          <w:b/>
          <w:bCs/>
          <w:sz w:val="24"/>
          <w:szCs w:val="24"/>
          <w:lang w:eastAsia="ar-SA"/>
        </w:rPr>
        <w:t xml:space="preserve">ЗАЯВКА </w:t>
      </w:r>
    </w:p>
    <w:p w:rsidR="00083B41" w:rsidRPr="00083B41" w:rsidRDefault="00083B41" w:rsidP="00083B41">
      <w:pPr>
        <w:autoSpaceDE w:val="0"/>
        <w:autoSpaceDN w:val="0"/>
        <w:adjustRightInd w:val="0"/>
        <w:jc w:val="center"/>
        <w:rPr>
          <w:sz w:val="22"/>
          <w:szCs w:val="24"/>
          <w:lang w:eastAsia="en-US"/>
        </w:rPr>
      </w:pPr>
      <w:r w:rsidRPr="00083B41">
        <w:rPr>
          <w:sz w:val="24"/>
          <w:szCs w:val="24"/>
          <w:lang w:eastAsia="en-US"/>
        </w:rPr>
        <w:t>на участие  в запросе котировок на  право заключения  договора</w:t>
      </w:r>
      <w:r w:rsidRPr="00083B41">
        <w:rPr>
          <w:sz w:val="22"/>
          <w:lang w:eastAsia="en-US"/>
        </w:rPr>
        <w:t xml:space="preserve"> </w:t>
      </w:r>
      <w:r w:rsidRPr="00083B41">
        <w:rPr>
          <w:sz w:val="22"/>
          <w:szCs w:val="22"/>
          <w:lang w:eastAsia="en-US"/>
        </w:rPr>
        <w:t>поставки</w:t>
      </w:r>
    </w:p>
    <w:p w:rsidR="00083B41" w:rsidRPr="00083B41" w:rsidRDefault="00083B41" w:rsidP="00083B41">
      <w:pPr>
        <w:widowControl w:val="0"/>
        <w:autoSpaceDE w:val="0"/>
        <w:autoSpaceDN w:val="0"/>
        <w:adjustRightInd w:val="0"/>
        <w:ind w:firstLine="720"/>
        <w:jc w:val="both"/>
      </w:pP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b/>
          <w:lang w:eastAsia="ar-SA"/>
        </w:rPr>
        <w:t xml:space="preserve">Участник запроса котировок </w:t>
      </w:r>
      <w:r w:rsidRPr="00083B41">
        <w:rPr>
          <w:rFonts w:eastAsia="Arial"/>
          <w:lang w:eastAsia="ar-SA"/>
        </w:rPr>
        <w:t>(далее – также заявитель) 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_______________________________________________________________________________________________</w:t>
      </w:r>
    </w:p>
    <w:p w:rsidR="00083B41" w:rsidRPr="00083B41" w:rsidRDefault="00083B41" w:rsidP="00083B41">
      <w:pPr>
        <w:suppressAutoHyphens/>
        <w:autoSpaceDE w:val="0"/>
        <w:spacing w:line="360" w:lineRule="auto"/>
        <w:ind w:right="-187"/>
        <w:jc w:val="center"/>
        <w:rPr>
          <w:rFonts w:eastAsia="Arial"/>
          <w:i/>
          <w:sz w:val="18"/>
          <w:szCs w:val="18"/>
          <w:lang w:eastAsia="ar-SA"/>
        </w:rPr>
      </w:pPr>
      <w:r w:rsidRPr="00083B41">
        <w:rPr>
          <w:rFonts w:eastAsia="Arial"/>
          <w:i/>
          <w:sz w:val="18"/>
          <w:szCs w:val="18"/>
          <w:lang w:eastAsia="ar-SA"/>
        </w:rPr>
        <w:t xml:space="preserve">   (наименование и организационно-правовая форма юридического лица либо Ф.И.О. физического лица)</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 xml:space="preserve">в лице ___________________________________________________________________________________________, </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действующего на основании________________________________________________________________________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u w:val="single"/>
          <w:lang w:eastAsia="ar-SA"/>
        </w:rPr>
      </w:pPr>
      <w:r w:rsidRPr="00083B41">
        <w:rPr>
          <w:rFonts w:eastAsia="Arial"/>
          <w:u w:val="single"/>
          <w:lang w:eastAsia="ar-SA"/>
        </w:rPr>
        <w:t>Сведения об участнике запроса котировок – физическом лице:</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 xml:space="preserve">Паспортные данные: серия _____________№ _________________________ выдан _______________________ </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 «___»  ______ 20___ г.</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кем: ______________________________________________________________________________________________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Зарегистрирован по адресу: индекс 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Проживает по адресу: индекс ________________________________________________________________________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_______________________________________________________________________________________________</w:t>
      </w:r>
    </w:p>
    <w:p w:rsidR="00083B41" w:rsidRPr="00083B41" w:rsidRDefault="00083B41" w:rsidP="00083B41">
      <w:pPr>
        <w:suppressAutoHyphens/>
        <w:autoSpaceDE w:val="0"/>
        <w:spacing w:line="360" w:lineRule="auto"/>
        <w:ind w:right="-187"/>
        <w:jc w:val="both"/>
        <w:rPr>
          <w:rFonts w:eastAsia="Arial"/>
          <w:lang w:eastAsia="ar-SA"/>
        </w:rPr>
      </w:pP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Подпись участника запроса котировок (представителя)</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_________________________(____________________________)                  «____»_______________20    года</w:t>
      </w:r>
    </w:p>
    <w:p w:rsidR="00083B41" w:rsidRPr="00083B41" w:rsidRDefault="00083B41" w:rsidP="00083B41">
      <w:pPr>
        <w:suppressAutoHyphens/>
        <w:autoSpaceDE w:val="0"/>
        <w:spacing w:line="130" w:lineRule="atLeast"/>
        <w:ind w:right="-185"/>
        <w:jc w:val="both"/>
        <w:rPr>
          <w:rFonts w:eastAsia="Arial"/>
          <w:sz w:val="18"/>
          <w:szCs w:val="18"/>
          <w:lang w:eastAsia="ar-SA"/>
        </w:rPr>
      </w:pPr>
      <w:r w:rsidRPr="00083B41">
        <w:rPr>
          <w:rFonts w:eastAsia="Arial"/>
          <w:sz w:val="18"/>
          <w:szCs w:val="18"/>
          <w:lang w:eastAsia="ar-SA"/>
        </w:rPr>
        <w:t>М.П.</w:t>
      </w:r>
    </w:p>
    <w:p w:rsidR="00083B41" w:rsidRPr="00083B41" w:rsidRDefault="00083B41" w:rsidP="00083B41">
      <w:pPr>
        <w:suppressAutoHyphens/>
        <w:autoSpaceDE w:val="0"/>
        <w:spacing w:line="130" w:lineRule="atLeast"/>
        <w:ind w:right="-185"/>
        <w:jc w:val="both"/>
        <w:rPr>
          <w:rFonts w:eastAsia="Arial"/>
          <w:lang w:eastAsia="ar-SA"/>
        </w:rPr>
      </w:pP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b/>
          <w:sz w:val="24"/>
          <w:szCs w:val="24"/>
          <w:lang w:eastAsia="ar-SA"/>
        </w:rPr>
        <w:t xml:space="preserve">Настоящей заявкой подтверждаю, что заявитель – </w:t>
      </w:r>
      <w:r w:rsidRPr="00083B41">
        <w:rPr>
          <w:rFonts w:eastAsia="Arial"/>
          <w:sz w:val="24"/>
          <w:szCs w:val="24"/>
          <w:lang w:eastAsia="ar-SA"/>
        </w:rPr>
        <w:t>___________</w:t>
      </w:r>
      <w:r w:rsidRPr="00083B41">
        <w:rPr>
          <w:rFonts w:eastAsia="Arial"/>
          <w:lang w:eastAsia="ar-SA"/>
        </w:rPr>
        <w:t>_____________________________</w:t>
      </w:r>
    </w:p>
    <w:p w:rsidR="00083B41" w:rsidRPr="00083B41" w:rsidRDefault="00083B41" w:rsidP="00083B41">
      <w:pPr>
        <w:suppressAutoHyphens/>
        <w:autoSpaceDE w:val="0"/>
        <w:spacing w:line="360" w:lineRule="auto"/>
        <w:ind w:right="-187"/>
        <w:jc w:val="both"/>
        <w:rPr>
          <w:rFonts w:eastAsia="Arial"/>
          <w:lang w:eastAsia="ar-SA"/>
        </w:rPr>
      </w:pPr>
      <w:r w:rsidRPr="00083B41">
        <w:rPr>
          <w:rFonts w:eastAsia="Arial"/>
          <w:lang w:eastAsia="ar-SA"/>
        </w:rPr>
        <w:t>_______________________________________________________________________________________________</w:t>
      </w:r>
    </w:p>
    <w:p w:rsidR="00083B41" w:rsidRPr="00083B41" w:rsidRDefault="00083B41" w:rsidP="00083B41">
      <w:pPr>
        <w:suppressAutoHyphens/>
        <w:autoSpaceDE w:val="0"/>
        <w:spacing w:line="360" w:lineRule="auto"/>
        <w:ind w:right="-187"/>
        <w:jc w:val="center"/>
        <w:rPr>
          <w:rFonts w:eastAsia="Arial"/>
          <w:i/>
          <w:sz w:val="18"/>
          <w:szCs w:val="18"/>
          <w:lang w:eastAsia="ar-SA"/>
        </w:rPr>
      </w:pPr>
      <w:r w:rsidRPr="00083B41">
        <w:rPr>
          <w:rFonts w:eastAsia="Arial"/>
          <w:i/>
          <w:sz w:val="18"/>
          <w:szCs w:val="18"/>
          <w:lang w:eastAsia="ar-SA"/>
        </w:rPr>
        <w:t xml:space="preserve">   (наименование и организационно-правовая форма юридического лица либо Ф.И.О. физического лица)</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 xml:space="preserve">изучив извещение о проведении запроса котировок № ________ от "___"________ ___ г., </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готовы осуществить поставку товаров, указанных в извещении о проведении запроса котировок, в следующем порядке, а именно:</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наименование и характеристики поставляемых товаров (выполняемых работ, оказываемых услуг).</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количество поставляемых товаров (объем выполняемых работ, оказываемых услуг)</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___________________________________________________________________________</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t>по цене товаров (работ, услуг), с указанием сведений о включенных в нее расходах (расходах на перевозку, страхование, уплату таможенных пошлин, налогов, сборов и других обязательных платежей).</w:t>
      </w:r>
    </w:p>
    <w:p w:rsidR="00083B41" w:rsidRPr="00083B41" w:rsidRDefault="00083B41" w:rsidP="00083B41">
      <w:pPr>
        <w:autoSpaceDE w:val="0"/>
        <w:autoSpaceDN w:val="0"/>
        <w:adjustRightInd w:val="0"/>
        <w:ind w:firstLine="540"/>
        <w:jc w:val="both"/>
        <w:rPr>
          <w:sz w:val="24"/>
          <w:szCs w:val="24"/>
          <w:lang w:eastAsia="en-US"/>
        </w:rPr>
      </w:pPr>
      <w:r w:rsidRPr="00083B41">
        <w:rPr>
          <w:sz w:val="24"/>
          <w:szCs w:val="24"/>
          <w:lang w:eastAsia="en-US"/>
        </w:rPr>
        <w:lastRenderedPageBreak/>
        <w:t>Цена товара, работ услуг составляет ___________ рублей (____________ рублей _____ копеек), в то</w:t>
      </w:r>
      <w:r w:rsidR="003D43D7">
        <w:rPr>
          <w:sz w:val="24"/>
          <w:szCs w:val="24"/>
          <w:lang w:eastAsia="en-US"/>
        </w:rPr>
        <w:t>м числе НДС - __</w:t>
      </w:r>
      <w:r w:rsidRPr="00083B41">
        <w:rPr>
          <w:sz w:val="24"/>
          <w:szCs w:val="24"/>
          <w:lang w:eastAsia="en-US"/>
        </w:rPr>
        <w:t>% - _________ рублей (_____________ рублей _____ копеек).</w:t>
      </w:r>
    </w:p>
    <w:p w:rsidR="00083B41" w:rsidRPr="00083B41" w:rsidRDefault="00083B41" w:rsidP="00083B41">
      <w:pPr>
        <w:suppressAutoHyphens/>
        <w:autoSpaceDE w:val="0"/>
        <w:spacing w:line="130" w:lineRule="atLeast"/>
        <w:ind w:right="-185"/>
        <w:jc w:val="both"/>
        <w:rPr>
          <w:rFonts w:eastAsia="Arial"/>
          <w:b/>
          <w:bCs/>
          <w:sz w:val="22"/>
          <w:szCs w:val="22"/>
          <w:lang w:eastAsia="ar-SA"/>
        </w:rPr>
      </w:pPr>
      <w:r w:rsidRPr="00083B41">
        <w:rPr>
          <w:rFonts w:eastAsia="Arial"/>
          <w:b/>
          <w:bCs/>
          <w:sz w:val="22"/>
          <w:szCs w:val="22"/>
          <w:lang w:eastAsia="ar-SA"/>
        </w:rPr>
        <w:t>Принимая решение об участии в запросе котировок, обязуюсь:</w:t>
      </w:r>
    </w:p>
    <w:p w:rsidR="00083B41" w:rsidRPr="00083B41" w:rsidRDefault="00083B41" w:rsidP="00083B41">
      <w:pPr>
        <w:suppressAutoHyphens/>
        <w:autoSpaceDE w:val="0"/>
        <w:spacing w:line="130" w:lineRule="atLeast"/>
        <w:ind w:right="-185" w:firstLine="708"/>
        <w:jc w:val="both"/>
        <w:rPr>
          <w:rFonts w:eastAsia="Arial"/>
          <w:sz w:val="24"/>
          <w:szCs w:val="24"/>
          <w:u w:val="single"/>
          <w:lang w:eastAsia="ar-SA"/>
        </w:rPr>
      </w:pPr>
      <w:r w:rsidRPr="00083B41">
        <w:rPr>
          <w:rFonts w:eastAsia="Arial"/>
          <w:sz w:val="24"/>
          <w:szCs w:val="24"/>
          <w:lang w:eastAsia="ar-SA"/>
        </w:rPr>
        <w:t>1. Выполнять правила и условия проведения запроса котировок, указанные в извещении запроса котировок, размещенной на сайте __________________</w:t>
      </w:r>
      <w:hyperlink r:id="rId12" w:history="1"/>
    </w:p>
    <w:p w:rsidR="00083B41" w:rsidRPr="00083B41" w:rsidRDefault="00083B41" w:rsidP="00083B41">
      <w:pPr>
        <w:suppressAutoHyphens/>
        <w:autoSpaceDE w:val="0"/>
        <w:spacing w:line="130" w:lineRule="atLeast"/>
        <w:ind w:right="-185" w:firstLine="708"/>
        <w:jc w:val="both"/>
        <w:rPr>
          <w:rFonts w:eastAsia="Arial"/>
          <w:sz w:val="24"/>
          <w:szCs w:val="24"/>
          <w:lang w:eastAsia="ar-SA"/>
        </w:rPr>
      </w:pPr>
      <w:r w:rsidRPr="00083B41">
        <w:rPr>
          <w:rFonts w:eastAsia="Arial"/>
          <w:sz w:val="24"/>
          <w:szCs w:val="24"/>
          <w:lang w:eastAsia="ar-SA"/>
        </w:rPr>
        <w:t>2. В случае признания победителем запроса котировок подписать и получить протокол рассмотрения и оценки котировочных заявок.</w:t>
      </w:r>
    </w:p>
    <w:p w:rsidR="00083B41" w:rsidRPr="00083B41" w:rsidRDefault="00083B41" w:rsidP="00083B41">
      <w:pPr>
        <w:suppressAutoHyphens/>
        <w:autoSpaceDE w:val="0"/>
        <w:spacing w:line="130" w:lineRule="atLeast"/>
        <w:ind w:right="-185" w:firstLine="708"/>
        <w:jc w:val="both"/>
        <w:rPr>
          <w:rFonts w:eastAsia="Arial"/>
          <w:sz w:val="24"/>
          <w:szCs w:val="24"/>
          <w:u w:val="single"/>
          <w:lang w:eastAsia="ar-SA"/>
        </w:rPr>
      </w:pPr>
      <w:r w:rsidRPr="00083B41">
        <w:rPr>
          <w:rFonts w:eastAsia="Arial"/>
          <w:sz w:val="24"/>
          <w:szCs w:val="24"/>
          <w:lang w:eastAsia="ar-SA"/>
        </w:rPr>
        <w:t>3. В случае признания победителем запроса котировок заключить с Муниципальным автономным _______________ учреждением _________________ договор ____________ в срок, указанный в извещении запроса котировок, размещенной на сайте _______________</w:t>
      </w:r>
      <w:hyperlink r:id="rId13" w:history="1"/>
    </w:p>
    <w:p w:rsidR="00083B41" w:rsidRPr="00083B41" w:rsidRDefault="00083B41" w:rsidP="00083B41">
      <w:pPr>
        <w:suppressAutoHyphens/>
        <w:autoSpaceDE w:val="0"/>
        <w:spacing w:line="130" w:lineRule="atLeast"/>
        <w:ind w:right="-185" w:firstLine="708"/>
        <w:jc w:val="both"/>
        <w:rPr>
          <w:rFonts w:eastAsia="Arial"/>
          <w:sz w:val="22"/>
          <w:szCs w:val="22"/>
          <w:lang w:eastAsia="ar-SA"/>
        </w:rPr>
      </w:pPr>
      <w:r w:rsidRPr="00083B41">
        <w:rPr>
          <w:rFonts w:eastAsia="Arial"/>
          <w:sz w:val="22"/>
          <w:szCs w:val="22"/>
          <w:lang w:eastAsia="ar-SA"/>
        </w:rPr>
        <w:t xml:space="preserve">4. В случае признания участником запроса котировок, сделавшим предпоследнее предложение по цене договора, обязуюсь, в случае отказа победителя запроса котировок от заключения договора ________ либо его уклонения от заключения договора __________, заключить с </w:t>
      </w:r>
      <w:r w:rsidRPr="00083B41">
        <w:rPr>
          <w:rFonts w:eastAsia="Arial"/>
          <w:sz w:val="24"/>
          <w:szCs w:val="24"/>
          <w:lang w:eastAsia="ar-SA"/>
        </w:rPr>
        <w:t>Муниципальным автономным _______________ учреждением _________________</w:t>
      </w:r>
      <w:r w:rsidRPr="00083B41">
        <w:rPr>
          <w:rFonts w:eastAsia="Arial"/>
          <w:sz w:val="22"/>
          <w:szCs w:val="22"/>
          <w:lang w:eastAsia="ar-SA"/>
        </w:rPr>
        <w:t xml:space="preserve"> договор _______________ в 10-дневный срок со дня представления мне проекта договора _______________с включением предпоследнего предложения по цене договора.</w:t>
      </w:r>
    </w:p>
    <w:p w:rsidR="00083B41" w:rsidRPr="00083B41" w:rsidRDefault="00083B41" w:rsidP="00083B41">
      <w:pPr>
        <w:suppressAutoHyphens/>
        <w:autoSpaceDE w:val="0"/>
        <w:spacing w:line="130" w:lineRule="atLeast"/>
        <w:ind w:right="-185"/>
        <w:jc w:val="both"/>
        <w:rPr>
          <w:rFonts w:eastAsia="Arial"/>
          <w:sz w:val="22"/>
          <w:szCs w:val="22"/>
          <w:lang w:eastAsia="ar-SA"/>
        </w:rPr>
      </w:pPr>
    </w:p>
    <w:p w:rsidR="00083B41" w:rsidRPr="00083B41" w:rsidRDefault="00083B41" w:rsidP="00083B41">
      <w:pPr>
        <w:suppressAutoHyphens/>
        <w:autoSpaceDE w:val="0"/>
        <w:spacing w:line="130" w:lineRule="atLeast"/>
        <w:ind w:right="-185"/>
        <w:jc w:val="both"/>
        <w:rPr>
          <w:rFonts w:eastAsia="Arial"/>
          <w:sz w:val="22"/>
          <w:szCs w:val="22"/>
          <w:lang w:eastAsia="ar-SA"/>
        </w:rPr>
      </w:pPr>
      <w:r w:rsidRPr="00083B41">
        <w:rPr>
          <w:rFonts w:eastAsia="Arial"/>
          <w:sz w:val="22"/>
          <w:szCs w:val="22"/>
          <w:lang w:eastAsia="ar-SA"/>
        </w:rPr>
        <w:t xml:space="preserve">Приложение: (указывается перечень документов (с указанием числа листов), прилагаемых в соответствии с частями 3 и 4 документации запроса котировок). </w:t>
      </w:r>
    </w:p>
    <w:p w:rsidR="00083B41" w:rsidRPr="00083B41" w:rsidRDefault="00083B41" w:rsidP="00083B41">
      <w:pPr>
        <w:suppressAutoHyphens/>
        <w:autoSpaceDE w:val="0"/>
        <w:spacing w:line="130" w:lineRule="atLeast"/>
        <w:ind w:right="-185"/>
        <w:jc w:val="both"/>
        <w:rPr>
          <w:rFonts w:eastAsia="Arial"/>
          <w:lang w:eastAsia="ar-SA"/>
        </w:rPr>
      </w:pPr>
      <w:r w:rsidRPr="00083B41">
        <w:rPr>
          <w:rFonts w:eastAsia="Arial"/>
          <w:lang w:eastAsia="ar-SA"/>
        </w:rPr>
        <w:t>________________________________________________________________________________________________</w:t>
      </w:r>
    </w:p>
    <w:p w:rsidR="00083B41" w:rsidRPr="00083B41" w:rsidRDefault="00083B41" w:rsidP="00083B41">
      <w:pPr>
        <w:suppressAutoHyphens/>
        <w:autoSpaceDE w:val="0"/>
        <w:spacing w:line="130" w:lineRule="atLeast"/>
        <w:ind w:right="-185"/>
        <w:jc w:val="both"/>
        <w:rPr>
          <w:rFonts w:eastAsia="Arial"/>
          <w:lang w:eastAsia="ar-SA"/>
        </w:rPr>
      </w:pPr>
    </w:p>
    <w:p w:rsidR="00083B41" w:rsidRPr="00083B41" w:rsidRDefault="00083B41" w:rsidP="00083B41">
      <w:pPr>
        <w:suppressAutoHyphens/>
        <w:autoSpaceDE w:val="0"/>
        <w:spacing w:line="130" w:lineRule="atLeast"/>
        <w:ind w:right="-185"/>
        <w:jc w:val="both"/>
        <w:rPr>
          <w:rFonts w:eastAsia="Arial"/>
          <w:lang w:eastAsia="ar-SA"/>
        </w:rPr>
      </w:pPr>
      <w:r w:rsidRPr="00083B41">
        <w:rPr>
          <w:rFonts w:eastAsia="Arial"/>
          <w:lang w:eastAsia="ar-SA"/>
        </w:rPr>
        <w:t>________________________________________________________________________________________________</w:t>
      </w:r>
    </w:p>
    <w:p w:rsidR="00083B41" w:rsidRPr="00083B41" w:rsidRDefault="00083B41" w:rsidP="00083B41">
      <w:pPr>
        <w:suppressAutoHyphens/>
        <w:autoSpaceDE w:val="0"/>
        <w:spacing w:line="130" w:lineRule="atLeast"/>
        <w:ind w:right="-185"/>
        <w:jc w:val="both"/>
        <w:rPr>
          <w:rFonts w:eastAsia="Arial"/>
          <w:lang w:eastAsia="ar-SA"/>
        </w:rPr>
      </w:pP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Подпись участника запроса котировок (представителя)</w:t>
      </w: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 xml:space="preserve">_________________________(____________________________)           </w:t>
      </w:r>
      <w:r w:rsidR="0053751F">
        <w:rPr>
          <w:rFonts w:eastAsia="Arial"/>
          <w:sz w:val="24"/>
          <w:szCs w:val="24"/>
          <w:lang w:eastAsia="ar-SA"/>
        </w:rPr>
        <w:t xml:space="preserve">       «____»_______________20__</w:t>
      </w:r>
      <w:r w:rsidRPr="00083B41">
        <w:rPr>
          <w:rFonts w:eastAsia="Arial"/>
          <w:sz w:val="24"/>
          <w:szCs w:val="24"/>
          <w:lang w:eastAsia="ar-SA"/>
        </w:rPr>
        <w:t xml:space="preserve"> года </w:t>
      </w:r>
    </w:p>
    <w:p w:rsidR="00083B41" w:rsidRPr="00083B41" w:rsidRDefault="00083B41" w:rsidP="00083B41">
      <w:pPr>
        <w:suppressAutoHyphens/>
        <w:autoSpaceDE w:val="0"/>
        <w:spacing w:line="360" w:lineRule="auto"/>
        <w:ind w:right="-187"/>
        <w:jc w:val="both"/>
        <w:rPr>
          <w:rFonts w:eastAsia="Arial"/>
          <w:sz w:val="24"/>
          <w:szCs w:val="24"/>
          <w:lang w:eastAsia="ar-SA"/>
        </w:rPr>
      </w:pPr>
      <w:r w:rsidRPr="00083B41">
        <w:rPr>
          <w:rFonts w:eastAsia="Arial"/>
          <w:sz w:val="24"/>
          <w:szCs w:val="24"/>
          <w:lang w:eastAsia="ar-SA"/>
        </w:rPr>
        <w:t>М.П.</w:t>
      </w:r>
    </w:p>
    <w:p w:rsidR="00083B41" w:rsidRPr="00083B41" w:rsidRDefault="00083B41" w:rsidP="00083B41">
      <w:pPr>
        <w:widowControl w:val="0"/>
        <w:autoSpaceDE w:val="0"/>
        <w:autoSpaceDN w:val="0"/>
        <w:adjustRightInd w:val="0"/>
        <w:ind w:right="-143" w:firstLine="720"/>
        <w:jc w:val="both"/>
        <w:rPr>
          <w:b/>
          <w:sz w:val="22"/>
          <w:szCs w:val="22"/>
        </w:rPr>
      </w:pPr>
    </w:p>
    <w:p w:rsidR="00083B41" w:rsidRPr="00083B41" w:rsidRDefault="00083B41" w:rsidP="00083B41">
      <w:pPr>
        <w:widowControl w:val="0"/>
        <w:autoSpaceDE w:val="0"/>
        <w:autoSpaceDN w:val="0"/>
        <w:adjustRightInd w:val="0"/>
        <w:ind w:right="-143" w:firstLine="720"/>
        <w:jc w:val="both"/>
        <w:rPr>
          <w:b/>
          <w:sz w:val="22"/>
          <w:szCs w:val="22"/>
        </w:rPr>
      </w:pPr>
    </w:p>
    <w:p w:rsidR="00083B41" w:rsidRDefault="00083B41"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5306DE">
      <w:pPr>
        <w:spacing w:after="240"/>
        <w:jc w:val="right"/>
        <w:rPr>
          <w:sz w:val="24"/>
          <w:szCs w:val="24"/>
        </w:rPr>
      </w:pPr>
      <w:r>
        <w:rPr>
          <w:sz w:val="24"/>
          <w:szCs w:val="24"/>
        </w:rPr>
        <w:lastRenderedPageBreak/>
        <w:t>Приложение №7</w:t>
      </w:r>
    </w:p>
    <w:p w:rsidR="005306DE" w:rsidRPr="0074619B" w:rsidRDefault="005306DE" w:rsidP="005306DE">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5306DE" w:rsidRDefault="005306DE" w:rsidP="005306DE">
      <w:pPr>
        <w:jc w:val="right"/>
        <w:rPr>
          <w:sz w:val="24"/>
          <w:szCs w:val="24"/>
        </w:rPr>
      </w:pPr>
    </w:p>
    <w:p w:rsidR="005306DE" w:rsidRPr="005306DE" w:rsidRDefault="005306DE" w:rsidP="005306DE">
      <w:pPr>
        <w:widowControl w:val="0"/>
        <w:autoSpaceDE w:val="0"/>
        <w:autoSpaceDN w:val="0"/>
        <w:adjustRightInd w:val="0"/>
        <w:ind w:firstLine="720"/>
        <w:jc w:val="both"/>
        <w:rPr>
          <w:i/>
          <w:sz w:val="24"/>
          <w:szCs w:val="24"/>
        </w:rPr>
      </w:pPr>
      <w:r w:rsidRPr="005306DE">
        <w:rPr>
          <w:i/>
          <w:sz w:val="24"/>
          <w:szCs w:val="24"/>
        </w:rPr>
        <w:t>На бланке организации</w:t>
      </w:r>
    </w:p>
    <w:p w:rsidR="005306DE" w:rsidRPr="005306DE" w:rsidRDefault="005306DE" w:rsidP="005306DE">
      <w:pPr>
        <w:autoSpaceDE w:val="0"/>
        <w:autoSpaceDN w:val="0"/>
        <w:adjustRightInd w:val="0"/>
        <w:rPr>
          <w:sz w:val="22"/>
          <w:szCs w:val="22"/>
          <w:lang w:eastAsia="en-US"/>
        </w:rPr>
      </w:pPr>
      <w:r w:rsidRPr="005306DE">
        <w:rPr>
          <w:sz w:val="22"/>
          <w:szCs w:val="22"/>
          <w:lang w:eastAsia="en-US"/>
        </w:rPr>
        <w:t>Дата              исх.№</w:t>
      </w:r>
    </w:p>
    <w:p w:rsidR="005306DE" w:rsidRPr="005306DE" w:rsidRDefault="005306DE" w:rsidP="005306DE">
      <w:pPr>
        <w:widowControl w:val="0"/>
        <w:autoSpaceDE w:val="0"/>
        <w:autoSpaceDN w:val="0"/>
        <w:adjustRightInd w:val="0"/>
        <w:ind w:right="-143" w:firstLine="720"/>
        <w:jc w:val="both"/>
        <w:rPr>
          <w:b/>
          <w:sz w:val="22"/>
          <w:szCs w:val="22"/>
        </w:rPr>
      </w:pPr>
    </w:p>
    <w:p w:rsidR="005306DE" w:rsidRPr="005306DE" w:rsidRDefault="005306DE" w:rsidP="005306DE">
      <w:pPr>
        <w:widowControl w:val="0"/>
        <w:autoSpaceDE w:val="0"/>
        <w:autoSpaceDN w:val="0"/>
        <w:adjustRightInd w:val="0"/>
        <w:ind w:right="-143"/>
        <w:jc w:val="center"/>
        <w:outlineLvl w:val="0"/>
        <w:rPr>
          <w:b/>
          <w:kern w:val="32"/>
          <w:sz w:val="22"/>
          <w:szCs w:val="22"/>
          <w:lang w:val="x-none" w:eastAsia="x-none"/>
        </w:rPr>
      </w:pPr>
      <w:r w:rsidRPr="005306DE">
        <w:rPr>
          <w:b/>
          <w:kern w:val="32"/>
          <w:sz w:val="22"/>
          <w:szCs w:val="22"/>
          <w:lang w:val="x-none" w:eastAsia="x-none"/>
        </w:rPr>
        <w:t>Форма 2. СОГЛАСИЕ УЧАСТНИКА ЗАКУПКИ</w:t>
      </w:r>
    </w:p>
    <w:p w:rsidR="005306DE" w:rsidRPr="005306DE" w:rsidRDefault="005306DE" w:rsidP="005306DE">
      <w:pPr>
        <w:widowControl w:val="0"/>
        <w:autoSpaceDE w:val="0"/>
        <w:autoSpaceDN w:val="0"/>
        <w:adjustRightInd w:val="0"/>
        <w:ind w:firstLine="720"/>
        <w:jc w:val="both"/>
        <w:rPr>
          <w:rFonts w:ascii="Arial" w:hAnsi="Arial" w:cs="Arial"/>
          <w:sz w:val="24"/>
          <w:szCs w:val="24"/>
        </w:rPr>
      </w:pPr>
    </w:p>
    <w:p w:rsidR="005306DE" w:rsidRPr="005306DE" w:rsidRDefault="005306DE" w:rsidP="005306DE">
      <w:pPr>
        <w:widowControl w:val="0"/>
        <w:tabs>
          <w:tab w:val="left" w:pos="1080"/>
        </w:tabs>
        <w:autoSpaceDE w:val="0"/>
        <w:autoSpaceDN w:val="0"/>
        <w:adjustRightInd w:val="0"/>
        <w:ind w:right="-143" w:firstLine="540"/>
        <w:jc w:val="both"/>
        <w:rPr>
          <w:i/>
          <w:sz w:val="22"/>
          <w:szCs w:val="22"/>
          <w:vertAlign w:val="superscript"/>
        </w:rPr>
      </w:pPr>
      <w:r w:rsidRPr="005306DE">
        <w:rPr>
          <w:sz w:val="22"/>
          <w:szCs w:val="22"/>
        </w:rPr>
        <w:t>Изучив извещение о запросе котировок на право заключения договора на ________________________, а также применимые к данной закупке законодательство и нормативно-правовые акты, участник закупки, сведения о котором указаны в форме 1 «Сведения об участнике закупки</w:t>
      </w:r>
    </w:p>
    <w:p w:rsidR="005306DE" w:rsidRPr="005306DE" w:rsidRDefault="005306DE" w:rsidP="005306DE">
      <w:pPr>
        <w:widowControl w:val="0"/>
        <w:overflowPunct w:val="0"/>
        <w:autoSpaceDE w:val="0"/>
        <w:autoSpaceDN w:val="0"/>
        <w:adjustRightInd w:val="0"/>
        <w:ind w:right="-143"/>
        <w:jc w:val="center"/>
        <w:rPr>
          <w:b/>
          <w:sz w:val="22"/>
          <w:szCs w:val="22"/>
          <w:lang w:val="x-none" w:eastAsia="x-none"/>
        </w:rPr>
      </w:pPr>
      <w:r w:rsidRPr="005306DE">
        <w:rPr>
          <w:b/>
          <w:sz w:val="22"/>
          <w:szCs w:val="22"/>
          <w:lang w:val="x-none" w:eastAsia="x-none"/>
        </w:rPr>
        <w:t>в лице ____________________________________________________________________________,</w:t>
      </w:r>
    </w:p>
    <w:p w:rsidR="005306DE" w:rsidRPr="005306DE" w:rsidRDefault="005306DE" w:rsidP="005306DE">
      <w:pPr>
        <w:ind w:right="-143"/>
        <w:jc w:val="center"/>
        <w:rPr>
          <w:rFonts w:eastAsia="Calibri"/>
          <w:i/>
          <w:sz w:val="22"/>
          <w:szCs w:val="22"/>
          <w:vertAlign w:val="superscript"/>
          <w:lang w:val="x-none" w:eastAsia="x-none"/>
        </w:rPr>
      </w:pPr>
      <w:r w:rsidRPr="005306DE">
        <w:rPr>
          <w:rFonts w:eastAsia="Calibri"/>
          <w:i/>
          <w:sz w:val="22"/>
          <w:szCs w:val="22"/>
          <w:vertAlign w:val="superscript"/>
          <w:lang w:val="x-none" w:eastAsia="x-none"/>
        </w:rPr>
        <w:t>(Наименование должности, Ф.И.О. руководителя, уполномоченного лица для юридического лица)</w:t>
      </w:r>
    </w:p>
    <w:p w:rsidR="005306DE" w:rsidRPr="005306DE" w:rsidRDefault="005306DE" w:rsidP="005306DE">
      <w:pPr>
        <w:ind w:right="-143"/>
        <w:jc w:val="both"/>
        <w:rPr>
          <w:rFonts w:eastAsia="Calibri"/>
          <w:sz w:val="22"/>
          <w:szCs w:val="22"/>
          <w:lang w:val="x-none" w:eastAsia="x-none"/>
        </w:rPr>
      </w:pPr>
      <w:r w:rsidRPr="005306DE">
        <w:rPr>
          <w:rFonts w:eastAsia="Calibri"/>
          <w:sz w:val="22"/>
          <w:szCs w:val="22"/>
          <w:lang w:val="x-none" w:eastAsia="x-none"/>
        </w:rPr>
        <w:t>сообщает о своем согласии поставить товары/выполнить работы/оказать услуги в соответствии с требованиями и на условиях, установленных  Извещением о закупке, настоящим Предложением.</w:t>
      </w:r>
    </w:p>
    <w:p w:rsidR="005306DE" w:rsidRPr="005306DE" w:rsidRDefault="005306DE" w:rsidP="005306DE">
      <w:pPr>
        <w:ind w:right="-143"/>
        <w:jc w:val="both"/>
        <w:rPr>
          <w:rFonts w:eastAsia="Calibri"/>
          <w:sz w:val="22"/>
          <w:szCs w:val="22"/>
          <w:lang w:val="x-none" w:eastAsia="x-none"/>
        </w:rPr>
      </w:pPr>
    </w:p>
    <w:p w:rsidR="005306DE" w:rsidRPr="005306DE" w:rsidRDefault="005306DE" w:rsidP="005306DE">
      <w:pPr>
        <w:ind w:right="-143"/>
        <w:jc w:val="center"/>
        <w:rPr>
          <w:rFonts w:eastAsia="Calibri"/>
          <w:b/>
          <w:sz w:val="22"/>
          <w:szCs w:val="22"/>
          <w:lang w:val="x-none" w:eastAsia="x-none"/>
        </w:rPr>
      </w:pPr>
      <w:r w:rsidRPr="005306DE">
        <w:rPr>
          <w:rFonts w:eastAsia="Calibri"/>
          <w:b/>
          <w:sz w:val="22"/>
          <w:szCs w:val="22"/>
          <w:lang w:val="x-none" w:eastAsia="x-none"/>
        </w:rPr>
        <w:t>СВЕДЕНИЯ О ПРЕДЛАГАЕМОМ К ПОСТАВКЕ (ИСПОЛЬЗУЕМОМ ПРИ ВЫПОЛНЕНИИ РАБОТ, ОКАЗАНИИ УСЛУГ) ТОВАРЕ</w:t>
      </w:r>
    </w:p>
    <w:tbl>
      <w:tblPr>
        <w:tblW w:w="10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010"/>
        <w:gridCol w:w="2835"/>
        <w:gridCol w:w="993"/>
        <w:gridCol w:w="1134"/>
        <w:gridCol w:w="1277"/>
        <w:gridCol w:w="32"/>
      </w:tblGrid>
      <w:tr w:rsidR="005306DE" w:rsidRPr="005306DE" w:rsidTr="00E23573">
        <w:trPr>
          <w:gridAfter w:val="1"/>
          <w:wAfter w:w="32" w:type="dxa"/>
          <w:trHeight w:val="451"/>
        </w:trPr>
        <w:tc>
          <w:tcPr>
            <w:tcW w:w="959" w:type="dxa"/>
            <w:tcBorders>
              <w:top w:val="single" w:sz="4" w:space="0" w:color="auto"/>
              <w:left w:val="single" w:sz="4" w:space="0" w:color="auto"/>
              <w:bottom w:val="single" w:sz="4" w:space="0" w:color="auto"/>
              <w:right w:val="single" w:sz="4" w:space="0" w:color="auto"/>
            </w:tcBorders>
            <w:vAlign w:val="center"/>
          </w:tcPr>
          <w:p w:rsidR="005306DE" w:rsidRPr="005306DE" w:rsidRDefault="005306DE" w:rsidP="005306DE">
            <w:pPr>
              <w:spacing w:after="120"/>
              <w:ind w:left="-15" w:right="-62"/>
              <w:jc w:val="center"/>
              <w:rPr>
                <w:rFonts w:eastAsia="Calibri"/>
                <w:b/>
                <w:sz w:val="24"/>
                <w:szCs w:val="24"/>
                <w:lang w:eastAsia="en-US"/>
              </w:rPr>
            </w:pPr>
            <w:r w:rsidRPr="005306DE">
              <w:rPr>
                <w:rFonts w:eastAsia="Calibri"/>
                <w:b/>
                <w:sz w:val="22"/>
                <w:szCs w:val="22"/>
                <w:lang w:eastAsia="en-US"/>
              </w:rPr>
              <w:t>№ п/п</w:t>
            </w:r>
          </w:p>
        </w:tc>
        <w:tc>
          <w:tcPr>
            <w:tcW w:w="3010" w:type="dxa"/>
            <w:tcBorders>
              <w:top w:val="single" w:sz="4" w:space="0" w:color="auto"/>
              <w:left w:val="single" w:sz="4" w:space="0" w:color="auto"/>
              <w:bottom w:val="single" w:sz="4" w:space="0" w:color="auto"/>
              <w:right w:val="single" w:sz="4" w:space="0" w:color="auto"/>
            </w:tcBorders>
            <w:vAlign w:val="center"/>
          </w:tcPr>
          <w:p w:rsidR="005306DE" w:rsidRPr="005306DE" w:rsidRDefault="005306DE" w:rsidP="005306DE">
            <w:pPr>
              <w:spacing w:after="120"/>
              <w:ind w:right="-143"/>
              <w:jc w:val="center"/>
              <w:rPr>
                <w:rFonts w:eastAsia="Calibri"/>
                <w:b/>
                <w:sz w:val="24"/>
                <w:szCs w:val="24"/>
                <w:lang w:eastAsia="en-US"/>
              </w:rPr>
            </w:pPr>
            <w:r w:rsidRPr="005306DE">
              <w:rPr>
                <w:rFonts w:eastAsia="Calibri"/>
                <w:b/>
                <w:sz w:val="22"/>
                <w:szCs w:val="22"/>
                <w:lang w:eastAsia="en-US"/>
              </w:rPr>
              <w:t>Наименование товара</w:t>
            </w:r>
          </w:p>
        </w:tc>
        <w:tc>
          <w:tcPr>
            <w:tcW w:w="2835" w:type="dxa"/>
            <w:tcBorders>
              <w:top w:val="single" w:sz="4" w:space="0" w:color="auto"/>
              <w:left w:val="single" w:sz="4" w:space="0" w:color="auto"/>
              <w:bottom w:val="single" w:sz="4" w:space="0" w:color="auto"/>
              <w:right w:val="single" w:sz="4" w:space="0" w:color="auto"/>
            </w:tcBorders>
            <w:vAlign w:val="center"/>
          </w:tcPr>
          <w:p w:rsidR="005306DE" w:rsidRPr="005306DE" w:rsidRDefault="005306DE" w:rsidP="005306DE">
            <w:pPr>
              <w:spacing w:after="120"/>
              <w:ind w:right="-143"/>
              <w:jc w:val="center"/>
              <w:rPr>
                <w:rFonts w:eastAsia="Calibri"/>
                <w:b/>
                <w:sz w:val="24"/>
                <w:szCs w:val="24"/>
                <w:lang w:eastAsia="en-US"/>
              </w:rPr>
            </w:pPr>
            <w:r w:rsidRPr="005306DE">
              <w:rPr>
                <w:rFonts w:eastAsia="Calibri"/>
                <w:b/>
                <w:sz w:val="22"/>
                <w:szCs w:val="22"/>
                <w:lang w:eastAsia="en-US"/>
              </w:rPr>
              <w:t>Сведения о товаре (характеристика)</w:t>
            </w:r>
            <w:r w:rsidR="00FD492E">
              <w:rPr>
                <w:rFonts w:eastAsia="Calibri"/>
                <w:b/>
                <w:sz w:val="22"/>
                <w:szCs w:val="22"/>
                <w:lang w:eastAsia="en-US"/>
              </w:rPr>
              <w:t>, страна изготовления</w:t>
            </w:r>
          </w:p>
        </w:tc>
        <w:tc>
          <w:tcPr>
            <w:tcW w:w="993"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center"/>
              <w:rPr>
                <w:rFonts w:eastAsia="Calibri"/>
                <w:b/>
                <w:sz w:val="24"/>
                <w:szCs w:val="24"/>
                <w:lang w:eastAsia="en-US"/>
              </w:rPr>
            </w:pPr>
            <w:r w:rsidRPr="005306DE">
              <w:rPr>
                <w:rFonts w:eastAsia="Calibri"/>
                <w:b/>
                <w:sz w:val="22"/>
                <w:szCs w:val="22"/>
                <w:lang w:eastAsia="en-US"/>
              </w:rPr>
              <w:t>Кол-во</w:t>
            </w:r>
          </w:p>
        </w:tc>
        <w:tc>
          <w:tcPr>
            <w:tcW w:w="1134"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center"/>
              <w:rPr>
                <w:rFonts w:eastAsia="Calibri"/>
                <w:b/>
                <w:sz w:val="24"/>
                <w:szCs w:val="24"/>
                <w:lang w:eastAsia="en-US"/>
              </w:rPr>
            </w:pPr>
            <w:r w:rsidRPr="005306DE">
              <w:rPr>
                <w:rFonts w:eastAsia="Calibri"/>
                <w:b/>
                <w:sz w:val="22"/>
                <w:szCs w:val="22"/>
                <w:lang w:eastAsia="en-US"/>
              </w:rPr>
              <w:t>Цена за кг, (руб.)</w:t>
            </w:r>
          </w:p>
        </w:tc>
        <w:tc>
          <w:tcPr>
            <w:tcW w:w="1277"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center"/>
              <w:rPr>
                <w:rFonts w:eastAsia="Calibri"/>
                <w:b/>
                <w:sz w:val="22"/>
                <w:szCs w:val="22"/>
                <w:lang w:eastAsia="en-US"/>
              </w:rPr>
            </w:pPr>
            <w:r w:rsidRPr="005306DE">
              <w:rPr>
                <w:rFonts w:eastAsia="Calibri"/>
                <w:b/>
                <w:sz w:val="22"/>
                <w:szCs w:val="22"/>
                <w:lang w:eastAsia="en-US"/>
              </w:rPr>
              <w:t>Сумма</w:t>
            </w:r>
          </w:p>
          <w:p w:rsidR="005306DE" w:rsidRPr="005306DE" w:rsidRDefault="005306DE" w:rsidP="005306DE">
            <w:pPr>
              <w:spacing w:after="120"/>
              <w:ind w:right="-143"/>
              <w:jc w:val="center"/>
              <w:rPr>
                <w:rFonts w:eastAsia="Calibri"/>
                <w:b/>
                <w:sz w:val="22"/>
                <w:szCs w:val="22"/>
                <w:lang w:eastAsia="en-US"/>
              </w:rPr>
            </w:pPr>
            <w:r w:rsidRPr="005306DE">
              <w:rPr>
                <w:rFonts w:eastAsia="Calibri"/>
                <w:b/>
                <w:sz w:val="22"/>
                <w:szCs w:val="22"/>
                <w:lang w:eastAsia="en-US"/>
              </w:rPr>
              <w:t>(руб.)</w:t>
            </w:r>
          </w:p>
        </w:tc>
      </w:tr>
      <w:tr w:rsidR="005306DE" w:rsidRPr="005306DE" w:rsidTr="00E23573">
        <w:trPr>
          <w:gridAfter w:val="1"/>
          <w:wAfter w:w="32" w:type="dxa"/>
          <w:trHeight w:val="235"/>
        </w:trPr>
        <w:tc>
          <w:tcPr>
            <w:tcW w:w="959"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left="-15" w:right="-62"/>
              <w:jc w:val="both"/>
              <w:rPr>
                <w:rFonts w:eastAsia="Calibri"/>
                <w:sz w:val="24"/>
                <w:szCs w:val="24"/>
                <w:lang w:eastAsia="en-US"/>
              </w:rPr>
            </w:pPr>
            <w:r w:rsidRPr="005306DE">
              <w:rPr>
                <w:rFonts w:eastAsia="Calibri"/>
                <w:sz w:val="22"/>
                <w:szCs w:val="22"/>
                <w:lang w:eastAsia="en-US"/>
              </w:rPr>
              <w:t>1.</w:t>
            </w:r>
          </w:p>
        </w:tc>
        <w:tc>
          <w:tcPr>
            <w:tcW w:w="3010"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c>
          <w:tcPr>
            <w:tcW w:w="2835"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c>
          <w:tcPr>
            <w:tcW w:w="993"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c>
          <w:tcPr>
            <w:tcW w:w="1134"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c>
          <w:tcPr>
            <w:tcW w:w="1277"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r>
      <w:tr w:rsidR="005306DE" w:rsidRPr="005306DE" w:rsidTr="00E23573">
        <w:trPr>
          <w:trHeight w:val="90"/>
        </w:trPr>
        <w:tc>
          <w:tcPr>
            <w:tcW w:w="7797" w:type="dxa"/>
            <w:gridSpan w:val="4"/>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r w:rsidRPr="005306DE">
              <w:rPr>
                <w:rFonts w:eastAsia="Calibri"/>
                <w:sz w:val="24"/>
                <w:szCs w:val="24"/>
                <w:lang w:eastAsia="en-US"/>
              </w:rPr>
              <w:t>Итого:</w:t>
            </w:r>
          </w:p>
        </w:tc>
        <w:tc>
          <w:tcPr>
            <w:tcW w:w="1134" w:type="dxa"/>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c>
          <w:tcPr>
            <w:tcW w:w="1309" w:type="dxa"/>
            <w:gridSpan w:val="2"/>
            <w:tcBorders>
              <w:top w:val="single" w:sz="4" w:space="0" w:color="auto"/>
              <w:left w:val="single" w:sz="4" w:space="0" w:color="auto"/>
              <w:bottom w:val="single" w:sz="4" w:space="0" w:color="auto"/>
              <w:right w:val="single" w:sz="4" w:space="0" w:color="auto"/>
            </w:tcBorders>
          </w:tcPr>
          <w:p w:rsidR="005306DE" w:rsidRPr="005306DE" w:rsidRDefault="005306DE" w:rsidP="005306DE">
            <w:pPr>
              <w:spacing w:after="120"/>
              <w:ind w:right="-143"/>
              <w:jc w:val="both"/>
              <w:rPr>
                <w:rFonts w:eastAsia="Calibri"/>
                <w:sz w:val="24"/>
                <w:szCs w:val="24"/>
                <w:lang w:eastAsia="en-US"/>
              </w:rPr>
            </w:pPr>
          </w:p>
        </w:tc>
      </w:tr>
    </w:tbl>
    <w:p w:rsidR="005306DE" w:rsidRPr="005306DE" w:rsidRDefault="005306DE" w:rsidP="005306DE">
      <w:pPr>
        <w:ind w:right="-143"/>
        <w:jc w:val="center"/>
        <w:rPr>
          <w:rFonts w:eastAsia="Calibri"/>
          <w:b/>
          <w:sz w:val="22"/>
          <w:szCs w:val="22"/>
          <w:lang w:val="x-none" w:eastAsia="x-none"/>
        </w:rPr>
      </w:pPr>
    </w:p>
    <w:p w:rsidR="005306DE" w:rsidRPr="005306DE" w:rsidRDefault="005306DE" w:rsidP="005306DE">
      <w:pPr>
        <w:widowControl w:val="0"/>
        <w:autoSpaceDE w:val="0"/>
        <w:autoSpaceDN w:val="0"/>
        <w:adjustRightInd w:val="0"/>
        <w:ind w:right="-143" w:firstLine="720"/>
        <w:jc w:val="both"/>
        <w:rPr>
          <w:sz w:val="22"/>
          <w:szCs w:val="22"/>
        </w:rPr>
      </w:pPr>
      <w:r w:rsidRPr="005306DE">
        <w:rPr>
          <w:sz w:val="22"/>
          <w:szCs w:val="22"/>
        </w:rPr>
        <w:t>Участник закупки (уполномоченный представитель) _________________ (Ф.И.О.)</w:t>
      </w:r>
    </w:p>
    <w:p w:rsidR="005306DE" w:rsidRPr="005306DE" w:rsidRDefault="005306DE" w:rsidP="005306DE">
      <w:pPr>
        <w:widowControl w:val="0"/>
        <w:autoSpaceDE w:val="0"/>
        <w:autoSpaceDN w:val="0"/>
        <w:adjustRightInd w:val="0"/>
        <w:ind w:right="-143" w:firstLine="720"/>
        <w:jc w:val="both"/>
        <w:rPr>
          <w:i/>
          <w:sz w:val="22"/>
          <w:szCs w:val="22"/>
          <w:vertAlign w:val="superscript"/>
        </w:rPr>
      </w:pPr>
      <w:r w:rsidRPr="005306DE">
        <w:rPr>
          <w:sz w:val="28"/>
          <w:szCs w:val="28"/>
          <w:vertAlign w:val="superscript"/>
        </w:rPr>
        <w:t>М.П.</w:t>
      </w:r>
      <w:r w:rsidRPr="005306DE">
        <w:rPr>
          <w:sz w:val="28"/>
          <w:szCs w:val="28"/>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sz w:val="22"/>
          <w:szCs w:val="22"/>
          <w:vertAlign w:val="superscript"/>
        </w:rPr>
        <w:tab/>
      </w:r>
      <w:r w:rsidRPr="005306DE">
        <w:rPr>
          <w:i/>
          <w:sz w:val="22"/>
          <w:szCs w:val="22"/>
          <w:vertAlign w:val="superscript"/>
        </w:rPr>
        <w:t>(подпись)</w:t>
      </w:r>
    </w:p>
    <w:p w:rsidR="005306DE" w:rsidRPr="005306DE" w:rsidRDefault="005306DE" w:rsidP="005306DE">
      <w:pPr>
        <w:widowControl w:val="0"/>
        <w:autoSpaceDE w:val="0"/>
        <w:autoSpaceDN w:val="0"/>
        <w:adjustRightInd w:val="0"/>
        <w:ind w:right="-143" w:firstLine="720"/>
        <w:jc w:val="both"/>
        <w:rPr>
          <w:b/>
          <w:sz w:val="22"/>
          <w:szCs w:val="22"/>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5306DE">
      <w:pPr>
        <w:spacing w:after="240"/>
        <w:jc w:val="right"/>
        <w:rPr>
          <w:sz w:val="24"/>
          <w:szCs w:val="24"/>
        </w:rPr>
      </w:pPr>
      <w:r>
        <w:rPr>
          <w:sz w:val="24"/>
          <w:szCs w:val="24"/>
        </w:rPr>
        <w:lastRenderedPageBreak/>
        <w:t>Приложение №8</w:t>
      </w:r>
    </w:p>
    <w:p w:rsidR="005306DE" w:rsidRPr="0074619B" w:rsidRDefault="005306DE" w:rsidP="005306DE">
      <w:pPr>
        <w:jc w:val="right"/>
        <w:rPr>
          <w:color w:val="000000"/>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r w:rsidRPr="0074619B">
        <w:rPr>
          <w:color w:val="000000"/>
          <w:sz w:val="24"/>
          <w:szCs w:val="24"/>
        </w:rPr>
        <w:t xml:space="preserve"> </w:t>
      </w:r>
    </w:p>
    <w:p w:rsidR="005306DE" w:rsidRDefault="005306DE" w:rsidP="005306DE">
      <w:pPr>
        <w:jc w:val="right"/>
        <w:rPr>
          <w:sz w:val="24"/>
          <w:szCs w:val="24"/>
        </w:rPr>
      </w:pPr>
    </w:p>
    <w:p w:rsidR="005306DE" w:rsidRPr="005306DE" w:rsidRDefault="005306DE" w:rsidP="005306DE">
      <w:pPr>
        <w:tabs>
          <w:tab w:val="left" w:pos="0"/>
        </w:tabs>
        <w:jc w:val="center"/>
        <w:rPr>
          <w:sz w:val="28"/>
          <w:szCs w:val="28"/>
        </w:rPr>
      </w:pPr>
      <w:r>
        <w:rPr>
          <w:sz w:val="24"/>
          <w:szCs w:val="24"/>
        </w:rPr>
        <w:tab/>
      </w:r>
      <w:r w:rsidRPr="005306DE">
        <w:rPr>
          <w:b/>
          <w:sz w:val="28"/>
          <w:szCs w:val="28"/>
        </w:rPr>
        <w:t>Форма запроса о разъяснении положений извещения о проведении запроса котировок</w:t>
      </w:r>
      <w:r w:rsidRPr="005306DE">
        <w:rPr>
          <w:sz w:val="28"/>
          <w:szCs w:val="28"/>
        </w:rPr>
        <w:t xml:space="preserve">           </w:t>
      </w:r>
    </w:p>
    <w:p w:rsidR="005306DE" w:rsidRPr="005306DE" w:rsidRDefault="005306DE" w:rsidP="005306DE">
      <w:pPr>
        <w:widowControl w:val="0"/>
        <w:autoSpaceDE w:val="0"/>
        <w:autoSpaceDN w:val="0"/>
        <w:adjustRightInd w:val="0"/>
        <w:ind w:firstLine="720"/>
        <w:jc w:val="both"/>
        <w:rPr>
          <w:i/>
          <w:color w:val="000000"/>
          <w:sz w:val="24"/>
          <w:szCs w:val="24"/>
        </w:rPr>
      </w:pPr>
      <w:r w:rsidRPr="005306DE">
        <w:rPr>
          <w:i/>
          <w:color w:val="000000"/>
          <w:sz w:val="24"/>
          <w:szCs w:val="24"/>
        </w:rPr>
        <w:t>На бланке организации</w:t>
      </w:r>
    </w:p>
    <w:p w:rsidR="005306DE" w:rsidRPr="005306DE" w:rsidRDefault="005306DE" w:rsidP="005306DE">
      <w:pPr>
        <w:autoSpaceDE w:val="0"/>
        <w:autoSpaceDN w:val="0"/>
        <w:adjustRightInd w:val="0"/>
        <w:rPr>
          <w:sz w:val="22"/>
          <w:szCs w:val="22"/>
          <w:lang w:eastAsia="en-US"/>
        </w:rPr>
      </w:pPr>
      <w:r w:rsidRPr="005306DE">
        <w:rPr>
          <w:sz w:val="22"/>
          <w:szCs w:val="22"/>
          <w:lang w:eastAsia="en-US"/>
        </w:rPr>
        <w:t>Дата              исх.№</w:t>
      </w: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 xml:space="preserve">Организатору запроса котировок: </w:t>
      </w: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_______________________</w:t>
      </w:r>
    </w:p>
    <w:p w:rsidR="005306DE" w:rsidRPr="005306DE" w:rsidRDefault="005306DE" w:rsidP="005306DE">
      <w:pPr>
        <w:autoSpaceDE w:val="0"/>
        <w:autoSpaceDN w:val="0"/>
        <w:adjustRightInd w:val="0"/>
        <w:ind w:left="4260" w:hanging="7"/>
        <w:rPr>
          <w:sz w:val="22"/>
          <w:szCs w:val="22"/>
          <w:lang w:eastAsia="en-US"/>
        </w:rPr>
      </w:pP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от ______________________________________________</w:t>
      </w:r>
    </w:p>
    <w:p w:rsidR="005306DE" w:rsidRPr="005306DE" w:rsidRDefault="005306DE" w:rsidP="005306DE">
      <w:pPr>
        <w:autoSpaceDE w:val="0"/>
        <w:autoSpaceDN w:val="0"/>
        <w:adjustRightInd w:val="0"/>
        <w:ind w:left="4260" w:hanging="7"/>
        <w:jc w:val="both"/>
        <w:rPr>
          <w:sz w:val="22"/>
          <w:szCs w:val="22"/>
          <w:lang w:eastAsia="en-US"/>
        </w:rPr>
      </w:pPr>
    </w:p>
    <w:p w:rsidR="005306DE" w:rsidRPr="005306DE" w:rsidRDefault="005306DE" w:rsidP="005306DE">
      <w:pPr>
        <w:autoSpaceDE w:val="0"/>
        <w:autoSpaceDN w:val="0"/>
        <w:adjustRightInd w:val="0"/>
        <w:ind w:left="4260" w:hanging="7"/>
        <w:jc w:val="both"/>
        <w:rPr>
          <w:sz w:val="22"/>
          <w:szCs w:val="22"/>
          <w:lang w:eastAsia="en-US"/>
        </w:rPr>
      </w:pPr>
      <w:r w:rsidRPr="005306DE">
        <w:rPr>
          <w:sz w:val="22"/>
          <w:szCs w:val="22"/>
          <w:lang w:eastAsia="en-US"/>
        </w:rPr>
        <w:t>________________________________________________</w:t>
      </w:r>
    </w:p>
    <w:p w:rsidR="005306DE" w:rsidRPr="005306DE" w:rsidRDefault="005306DE" w:rsidP="005306DE">
      <w:pPr>
        <w:autoSpaceDE w:val="0"/>
        <w:autoSpaceDN w:val="0"/>
        <w:adjustRightInd w:val="0"/>
        <w:ind w:left="4260" w:hanging="7"/>
        <w:jc w:val="both"/>
        <w:rPr>
          <w:i/>
          <w:sz w:val="18"/>
          <w:szCs w:val="18"/>
          <w:lang w:eastAsia="en-US"/>
        </w:rPr>
      </w:pPr>
      <w:r w:rsidRPr="005306DE">
        <w:rPr>
          <w:i/>
          <w:sz w:val="18"/>
          <w:szCs w:val="18"/>
          <w:lang w:eastAsia="en-US"/>
        </w:rPr>
        <w:t>(Ф.И.О. заявителя - физического лица (в т.ч. индивидуального предпринимателя) либо полное наименование заявителя - юридического лица, конт.тел.)</w:t>
      </w:r>
    </w:p>
    <w:p w:rsidR="005306DE" w:rsidRPr="005306DE" w:rsidRDefault="005306DE" w:rsidP="005306DE">
      <w:pPr>
        <w:widowControl w:val="0"/>
        <w:tabs>
          <w:tab w:val="left" w:pos="0"/>
        </w:tabs>
        <w:autoSpaceDE w:val="0"/>
        <w:autoSpaceDN w:val="0"/>
        <w:adjustRightInd w:val="0"/>
        <w:ind w:firstLine="720"/>
        <w:jc w:val="center"/>
        <w:rPr>
          <w:sz w:val="24"/>
          <w:szCs w:val="24"/>
        </w:rPr>
      </w:pPr>
    </w:p>
    <w:p w:rsidR="005306DE" w:rsidRPr="005306DE" w:rsidRDefault="005306DE" w:rsidP="005306DE">
      <w:pPr>
        <w:widowControl w:val="0"/>
        <w:tabs>
          <w:tab w:val="left" w:pos="0"/>
        </w:tabs>
        <w:autoSpaceDE w:val="0"/>
        <w:autoSpaceDN w:val="0"/>
        <w:adjustRightInd w:val="0"/>
        <w:ind w:firstLine="720"/>
        <w:jc w:val="both"/>
        <w:rPr>
          <w:sz w:val="24"/>
          <w:szCs w:val="24"/>
        </w:rPr>
      </w:pPr>
    </w:p>
    <w:p w:rsidR="005306DE" w:rsidRPr="005306DE" w:rsidRDefault="005306DE" w:rsidP="005306DE">
      <w:pPr>
        <w:widowControl w:val="0"/>
        <w:tabs>
          <w:tab w:val="left" w:pos="0"/>
        </w:tabs>
        <w:autoSpaceDE w:val="0"/>
        <w:autoSpaceDN w:val="0"/>
        <w:adjustRightInd w:val="0"/>
        <w:ind w:firstLine="720"/>
        <w:jc w:val="center"/>
        <w:rPr>
          <w:b/>
          <w:smallCaps/>
          <w:sz w:val="24"/>
          <w:szCs w:val="24"/>
        </w:rPr>
      </w:pPr>
      <w:r w:rsidRPr="005306DE">
        <w:rPr>
          <w:b/>
          <w:smallCaps/>
          <w:sz w:val="24"/>
          <w:szCs w:val="24"/>
        </w:rPr>
        <w:t xml:space="preserve">ЗАПРОС О РАЗЪЯСНЕНИИ ДОКУМЕНТАЦИИ </w:t>
      </w:r>
    </w:p>
    <w:p w:rsidR="005306DE" w:rsidRPr="005306DE" w:rsidRDefault="005306DE" w:rsidP="005306DE">
      <w:pPr>
        <w:widowControl w:val="0"/>
        <w:tabs>
          <w:tab w:val="left" w:pos="0"/>
        </w:tabs>
        <w:autoSpaceDE w:val="0"/>
        <w:autoSpaceDN w:val="0"/>
        <w:adjustRightInd w:val="0"/>
        <w:ind w:firstLine="720"/>
        <w:jc w:val="center"/>
        <w:rPr>
          <w:smallCaps/>
          <w:sz w:val="24"/>
          <w:szCs w:val="24"/>
        </w:rPr>
      </w:pPr>
    </w:p>
    <w:p w:rsidR="005306DE" w:rsidRPr="005306DE" w:rsidRDefault="005306DE" w:rsidP="005306DE">
      <w:pPr>
        <w:ind w:firstLine="708"/>
        <w:jc w:val="both"/>
        <w:rPr>
          <w:rFonts w:eastAsia="Calibri"/>
          <w:sz w:val="22"/>
          <w:szCs w:val="24"/>
          <w:lang w:val="x-none" w:eastAsia="x-none"/>
        </w:rPr>
      </w:pPr>
      <w:r w:rsidRPr="005306DE">
        <w:rPr>
          <w:rFonts w:eastAsia="Calibri"/>
          <w:sz w:val="22"/>
          <w:szCs w:val="24"/>
          <w:lang w:val="x-none" w:eastAsia="x-none"/>
        </w:rPr>
        <w:t xml:space="preserve">Прошу Вас разъяснить следующие положения </w:t>
      </w:r>
      <w:r w:rsidRPr="005306DE">
        <w:rPr>
          <w:rFonts w:eastAsia="Calibri"/>
          <w:sz w:val="22"/>
          <w:szCs w:val="24"/>
          <w:lang w:eastAsia="x-none"/>
        </w:rPr>
        <w:t>извещения</w:t>
      </w:r>
      <w:r w:rsidRPr="005306DE">
        <w:rPr>
          <w:rFonts w:eastAsia="Calibri"/>
          <w:sz w:val="22"/>
          <w:szCs w:val="24"/>
          <w:lang w:val="x-none" w:eastAsia="x-none"/>
        </w:rPr>
        <w:t xml:space="preserve"> запроса котировок, размещенной в ЕИС на право заключения договора ___________,</w:t>
      </w:r>
    </w:p>
    <w:p w:rsidR="005306DE" w:rsidRPr="005306DE" w:rsidRDefault="005306DE" w:rsidP="005306DE">
      <w:pPr>
        <w:ind w:firstLine="708"/>
        <w:jc w:val="both"/>
        <w:rPr>
          <w:rFonts w:eastAsia="Calibri"/>
          <w:sz w:val="22"/>
          <w:szCs w:val="24"/>
          <w:lang w:val="x-none" w:eastAsia="x-none"/>
        </w:rPr>
      </w:pPr>
    </w:p>
    <w:tbl>
      <w:tblPr>
        <w:tblW w:w="0" w:type="auto"/>
        <w:tblInd w:w="-370" w:type="dxa"/>
        <w:tblLayout w:type="fixed"/>
        <w:tblLook w:val="0000" w:firstRow="0" w:lastRow="0" w:firstColumn="0" w:lastColumn="0" w:noHBand="0" w:noVBand="0"/>
      </w:tblPr>
      <w:tblGrid>
        <w:gridCol w:w="645"/>
        <w:gridCol w:w="2308"/>
        <w:gridCol w:w="2258"/>
        <w:gridCol w:w="5276"/>
      </w:tblGrid>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r w:rsidRPr="005306DE">
              <w:rPr>
                <w:sz w:val="24"/>
                <w:szCs w:val="24"/>
              </w:rPr>
              <w:t>п/п</w:t>
            </w: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r w:rsidRPr="005306DE">
              <w:rPr>
                <w:sz w:val="24"/>
                <w:szCs w:val="24"/>
              </w:rPr>
              <w:t>Раздел извещения запроса котировок</w:t>
            </w: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r w:rsidRPr="005306DE">
              <w:rPr>
                <w:sz w:val="24"/>
                <w:szCs w:val="24"/>
              </w:rPr>
              <w:t>Ссылка на пункт извещения, положения которого следует разъяснить</w:t>
            </w: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r w:rsidRPr="005306DE">
              <w:rPr>
                <w:sz w:val="24"/>
                <w:szCs w:val="24"/>
              </w:rPr>
              <w:t>Содержание запроса на разъяснение положений извещения запроса котировок</w:t>
            </w:r>
          </w:p>
        </w:tc>
      </w:tr>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r>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r>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r>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r>
      <w:tr w:rsidR="005306DE" w:rsidRPr="005306DE" w:rsidTr="00E23573">
        <w:tc>
          <w:tcPr>
            <w:tcW w:w="645"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30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2258" w:type="dxa"/>
            <w:tcBorders>
              <w:top w:val="single" w:sz="4" w:space="0" w:color="000000"/>
              <w:left w:val="single" w:sz="4" w:space="0" w:color="000000"/>
              <w:bottom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c>
          <w:tcPr>
            <w:tcW w:w="5276" w:type="dxa"/>
            <w:tcBorders>
              <w:top w:val="single" w:sz="4" w:space="0" w:color="000000"/>
              <w:left w:val="single" w:sz="4" w:space="0" w:color="000000"/>
              <w:bottom w:val="single" w:sz="4" w:space="0" w:color="000000"/>
              <w:right w:val="single" w:sz="4" w:space="0" w:color="000000"/>
            </w:tcBorders>
            <w:shd w:val="clear" w:color="auto" w:fill="auto"/>
          </w:tcPr>
          <w:p w:rsidR="005306DE" w:rsidRPr="005306DE" w:rsidRDefault="005306DE" w:rsidP="005306DE">
            <w:pPr>
              <w:widowControl w:val="0"/>
              <w:tabs>
                <w:tab w:val="left" w:pos="0"/>
              </w:tabs>
              <w:autoSpaceDE w:val="0"/>
              <w:autoSpaceDN w:val="0"/>
              <w:adjustRightInd w:val="0"/>
              <w:snapToGrid w:val="0"/>
              <w:ind w:firstLine="720"/>
              <w:jc w:val="both"/>
              <w:rPr>
                <w:sz w:val="24"/>
                <w:szCs w:val="24"/>
              </w:rPr>
            </w:pPr>
          </w:p>
        </w:tc>
      </w:tr>
    </w:tbl>
    <w:p w:rsidR="005306DE" w:rsidRPr="005306DE" w:rsidRDefault="005306DE" w:rsidP="005306DE">
      <w:pPr>
        <w:widowControl w:val="0"/>
        <w:tabs>
          <w:tab w:val="left" w:pos="0"/>
        </w:tabs>
        <w:autoSpaceDE w:val="0"/>
        <w:autoSpaceDN w:val="0"/>
        <w:adjustRightInd w:val="0"/>
        <w:ind w:firstLine="720"/>
        <w:jc w:val="both"/>
        <w:rPr>
          <w:sz w:val="24"/>
          <w:szCs w:val="24"/>
        </w:rPr>
      </w:pPr>
    </w:p>
    <w:p w:rsidR="005306DE" w:rsidRPr="005306DE" w:rsidRDefault="005306DE" w:rsidP="005306DE">
      <w:pPr>
        <w:widowControl w:val="0"/>
        <w:tabs>
          <w:tab w:val="left" w:pos="0"/>
        </w:tabs>
        <w:autoSpaceDE w:val="0"/>
        <w:autoSpaceDN w:val="0"/>
        <w:adjustRightInd w:val="0"/>
        <w:ind w:firstLine="720"/>
        <w:jc w:val="both"/>
        <w:rPr>
          <w:sz w:val="24"/>
          <w:szCs w:val="24"/>
        </w:rPr>
      </w:pPr>
      <w:r w:rsidRPr="005306DE">
        <w:rPr>
          <w:sz w:val="24"/>
          <w:szCs w:val="24"/>
        </w:rPr>
        <w:t>Ответ на запрос прошу направить по адресу:</w:t>
      </w:r>
    </w:p>
    <w:p w:rsidR="005306DE" w:rsidRPr="005306DE" w:rsidRDefault="005306DE" w:rsidP="005306DE">
      <w:pPr>
        <w:widowControl w:val="0"/>
        <w:tabs>
          <w:tab w:val="left" w:pos="0"/>
        </w:tabs>
        <w:autoSpaceDE w:val="0"/>
        <w:autoSpaceDN w:val="0"/>
        <w:adjustRightInd w:val="0"/>
        <w:ind w:firstLine="720"/>
        <w:jc w:val="both"/>
        <w:rPr>
          <w:sz w:val="24"/>
          <w:szCs w:val="24"/>
        </w:rPr>
      </w:pPr>
      <w:r w:rsidRPr="005306DE">
        <w:rPr>
          <w:sz w:val="24"/>
          <w:szCs w:val="24"/>
        </w:rPr>
        <w:t>______________________________________________________________________________________________________________________________________________________________________________</w:t>
      </w:r>
    </w:p>
    <w:p w:rsidR="005306DE" w:rsidRPr="005306DE" w:rsidRDefault="005306DE" w:rsidP="005306DE">
      <w:pPr>
        <w:widowControl w:val="0"/>
        <w:tabs>
          <w:tab w:val="left" w:pos="0"/>
        </w:tabs>
        <w:autoSpaceDE w:val="0"/>
        <w:autoSpaceDN w:val="0"/>
        <w:adjustRightInd w:val="0"/>
        <w:ind w:firstLine="720"/>
        <w:jc w:val="center"/>
        <w:rPr>
          <w:i/>
          <w:sz w:val="18"/>
          <w:szCs w:val="18"/>
        </w:rPr>
      </w:pPr>
      <w:r w:rsidRPr="005306DE">
        <w:rPr>
          <w:i/>
          <w:sz w:val="18"/>
          <w:szCs w:val="18"/>
        </w:rPr>
        <w:t>(почтовый или электронный адрес организации, физ.лица направившего запрос)</w:t>
      </w:r>
    </w:p>
    <w:p w:rsidR="005306DE" w:rsidRPr="005306DE" w:rsidRDefault="005306DE" w:rsidP="005306DE">
      <w:pPr>
        <w:widowControl w:val="0"/>
        <w:tabs>
          <w:tab w:val="left" w:pos="0"/>
        </w:tabs>
        <w:autoSpaceDE w:val="0"/>
        <w:autoSpaceDN w:val="0"/>
        <w:adjustRightInd w:val="0"/>
        <w:ind w:firstLine="720"/>
        <w:jc w:val="center"/>
        <w:rPr>
          <w:i/>
          <w:sz w:val="18"/>
          <w:szCs w:val="18"/>
        </w:rPr>
      </w:pPr>
    </w:p>
    <w:p w:rsidR="005306DE" w:rsidRPr="005306DE" w:rsidRDefault="005306DE" w:rsidP="005306DE">
      <w:pPr>
        <w:widowControl w:val="0"/>
        <w:tabs>
          <w:tab w:val="left" w:pos="0"/>
        </w:tabs>
        <w:autoSpaceDE w:val="0"/>
        <w:autoSpaceDN w:val="0"/>
        <w:adjustRightInd w:val="0"/>
        <w:ind w:firstLine="720"/>
        <w:jc w:val="both"/>
        <w:rPr>
          <w:sz w:val="24"/>
          <w:szCs w:val="24"/>
        </w:rPr>
      </w:pPr>
      <w:r w:rsidRPr="005306DE">
        <w:rPr>
          <w:sz w:val="24"/>
          <w:szCs w:val="24"/>
        </w:rPr>
        <w:t>______________________           _____________                                _______________________</w:t>
      </w:r>
    </w:p>
    <w:p w:rsidR="005306DE" w:rsidRPr="005306DE" w:rsidRDefault="005306DE" w:rsidP="005306DE">
      <w:pPr>
        <w:widowControl w:val="0"/>
        <w:tabs>
          <w:tab w:val="left" w:pos="0"/>
        </w:tabs>
        <w:autoSpaceDE w:val="0"/>
        <w:autoSpaceDN w:val="0"/>
        <w:adjustRightInd w:val="0"/>
        <w:ind w:firstLine="720"/>
        <w:jc w:val="both"/>
        <w:rPr>
          <w:i/>
          <w:sz w:val="18"/>
          <w:szCs w:val="18"/>
        </w:rPr>
      </w:pPr>
      <w:r w:rsidRPr="005306DE">
        <w:rPr>
          <w:i/>
          <w:sz w:val="18"/>
          <w:szCs w:val="18"/>
        </w:rPr>
        <w:t>(должность руководителя                                (подпись)                                                        (фамилия, имя. отчество)</w:t>
      </w:r>
    </w:p>
    <w:p w:rsidR="005306DE" w:rsidRPr="005306DE" w:rsidRDefault="005306DE" w:rsidP="005306DE">
      <w:pPr>
        <w:widowControl w:val="0"/>
        <w:tabs>
          <w:tab w:val="left" w:pos="4140"/>
          <w:tab w:val="right" w:pos="9637"/>
        </w:tabs>
        <w:autoSpaceDE w:val="0"/>
        <w:autoSpaceDN w:val="0"/>
        <w:adjustRightInd w:val="0"/>
        <w:ind w:firstLine="720"/>
        <w:jc w:val="both"/>
        <w:rPr>
          <w:i/>
          <w:color w:val="000000"/>
          <w:sz w:val="18"/>
          <w:szCs w:val="18"/>
        </w:rPr>
      </w:pPr>
      <w:r w:rsidRPr="005306DE">
        <w:rPr>
          <w:i/>
          <w:color w:val="000000"/>
          <w:sz w:val="18"/>
          <w:szCs w:val="18"/>
        </w:rPr>
        <w:t>юридического лица</w:t>
      </w: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Pr="005306DE" w:rsidRDefault="005306DE" w:rsidP="005306DE">
      <w:pPr>
        <w:widowControl w:val="0"/>
        <w:autoSpaceDE w:val="0"/>
        <w:autoSpaceDN w:val="0"/>
        <w:adjustRightInd w:val="0"/>
        <w:ind w:left="6521" w:firstLine="720"/>
        <w:jc w:val="right"/>
        <w:rPr>
          <w:color w:val="000000"/>
          <w:sz w:val="24"/>
          <w:szCs w:val="24"/>
        </w:rPr>
      </w:pPr>
    </w:p>
    <w:p w:rsidR="005306DE" w:rsidRDefault="005306DE" w:rsidP="005306DE">
      <w:pPr>
        <w:tabs>
          <w:tab w:val="left" w:pos="4485"/>
        </w:tabs>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083B41">
      <w:pPr>
        <w:rPr>
          <w:sz w:val="24"/>
          <w:szCs w:val="24"/>
        </w:rPr>
      </w:pPr>
    </w:p>
    <w:p w:rsidR="005306DE" w:rsidRDefault="005306DE" w:rsidP="005306DE">
      <w:pPr>
        <w:spacing w:after="240"/>
        <w:jc w:val="right"/>
        <w:rPr>
          <w:sz w:val="24"/>
          <w:szCs w:val="24"/>
        </w:rPr>
      </w:pPr>
      <w:r>
        <w:rPr>
          <w:sz w:val="24"/>
          <w:szCs w:val="24"/>
        </w:rPr>
        <w:lastRenderedPageBreak/>
        <w:t>Приложение №9</w:t>
      </w:r>
    </w:p>
    <w:p w:rsidR="005306DE" w:rsidRDefault="005306DE" w:rsidP="005306DE">
      <w:pPr>
        <w:jc w:val="right"/>
        <w:rPr>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p>
    <w:p w:rsidR="005306DE" w:rsidRDefault="005306DE" w:rsidP="005306DE">
      <w:pPr>
        <w:jc w:val="right"/>
        <w:rPr>
          <w:sz w:val="24"/>
          <w:szCs w:val="24"/>
        </w:rPr>
      </w:pPr>
    </w:p>
    <w:p w:rsidR="005306DE" w:rsidRPr="005306DE" w:rsidRDefault="005306DE" w:rsidP="005306DE">
      <w:pPr>
        <w:rPr>
          <w:sz w:val="24"/>
          <w:szCs w:val="24"/>
        </w:rPr>
      </w:pPr>
    </w:p>
    <w:p w:rsidR="005306DE" w:rsidRPr="005306DE" w:rsidRDefault="005306DE" w:rsidP="005306DE">
      <w:pPr>
        <w:widowControl w:val="0"/>
        <w:tabs>
          <w:tab w:val="left" w:pos="0"/>
        </w:tabs>
        <w:autoSpaceDE w:val="0"/>
        <w:autoSpaceDN w:val="0"/>
        <w:adjustRightInd w:val="0"/>
        <w:ind w:firstLine="720"/>
        <w:jc w:val="center"/>
        <w:rPr>
          <w:b/>
          <w:sz w:val="28"/>
          <w:szCs w:val="28"/>
        </w:rPr>
      </w:pPr>
      <w:r w:rsidRPr="005306DE">
        <w:rPr>
          <w:b/>
          <w:sz w:val="28"/>
          <w:szCs w:val="28"/>
        </w:rPr>
        <w:t>Форма уведомления об отзыве заявки на участие в запросе котировок</w:t>
      </w:r>
    </w:p>
    <w:p w:rsidR="005306DE" w:rsidRPr="005306DE" w:rsidRDefault="005306DE" w:rsidP="005306DE">
      <w:pPr>
        <w:widowControl w:val="0"/>
        <w:tabs>
          <w:tab w:val="left" w:pos="0"/>
        </w:tabs>
        <w:autoSpaceDE w:val="0"/>
        <w:autoSpaceDN w:val="0"/>
        <w:adjustRightInd w:val="0"/>
        <w:ind w:firstLine="720"/>
        <w:jc w:val="center"/>
        <w:rPr>
          <w:b/>
          <w:sz w:val="28"/>
          <w:szCs w:val="28"/>
        </w:rPr>
      </w:pPr>
    </w:p>
    <w:p w:rsidR="005306DE" w:rsidRPr="005306DE" w:rsidRDefault="005306DE" w:rsidP="005306DE">
      <w:pPr>
        <w:widowControl w:val="0"/>
        <w:autoSpaceDE w:val="0"/>
        <w:autoSpaceDN w:val="0"/>
        <w:adjustRightInd w:val="0"/>
        <w:ind w:firstLine="720"/>
        <w:jc w:val="both"/>
        <w:rPr>
          <w:i/>
          <w:color w:val="000000"/>
          <w:sz w:val="24"/>
          <w:szCs w:val="24"/>
        </w:rPr>
      </w:pPr>
      <w:r w:rsidRPr="005306DE">
        <w:rPr>
          <w:i/>
          <w:color w:val="000000"/>
          <w:sz w:val="24"/>
          <w:szCs w:val="24"/>
        </w:rPr>
        <w:t>На бланке организации</w:t>
      </w:r>
    </w:p>
    <w:p w:rsidR="005306DE" w:rsidRPr="005306DE" w:rsidRDefault="005306DE" w:rsidP="005306DE">
      <w:pPr>
        <w:autoSpaceDE w:val="0"/>
        <w:autoSpaceDN w:val="0"/>
        <w:adjustRightInd w:val="0"/>
        <w:rPr>
          <w:sz w:val="22"/>
          <w:szCs w:val="22"/>
          <w:lang w:eastAsia="en-US"/>
        </w:rPr>
      </w:pPr>
      <w:r w:rsidRPr="005306DE">
        <w:rPr>
          <w:sz w:val="22"/>
          <w:szCs w:val="22"/>
          <w:lang w:eastAsia="en-US"/>
        </w:rPr>
        <w:t>Дата              исх.№</w:t>
      </w: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 xml:space="preserve">Организатору запроса котировок: </w:t>
      </w: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___________________</w:t>
      </w:r>
    </w:p>
    <w:p w:rsidR="005306DE" w:rsidRPr="005306DE" w:rsidRDefault="005306DE" w:rsidP="005306DE">
      <w:pPr>
        <w:autoSpaceDE w:val="0"/>
        <w:autoSpaceDN w:val="0"/>
        <w:adjustRightInd w:val="0"/>
        <w:ind w:left="4260" w:hanging="7"/>
        <w:rPr>
          <w:sz w:val="22"/>
          <w:szCs w:val="22"/>
          <w:lang w:eastAsia="en-US"/>
        </w:rPr>
      </w:pPr>
    </w:p>
    <w:p w:rsidR="005306DE" w:rsidRPr="005306DE" w:rsidRDefault="005306DE" w:rsidP="005306DE">
      <w:pPr>
        <w:autoSpaceDE w:val="0"/>
        <w:autoSpaceDN w:val="0"/>
        <w:adjustRightInd w:val="0"/>
        <w:ind w:left="4260" w:hanging="7"/>
        <w:rPr>
          <w:sz w:val="22"/>
          <w:szCs w:val="22"/>
          <w:lang w:eastAsia="en-US"/>
        </w:rPr>
      </w:pPr>
      <w:r w:rsidRPr="005306DE">
        <w:rPr>
          <w:sz w:val="22"/>
          <w:szCs w:val="22"/>
          <w:lang w:eastAsia="en-US"/>
        </w:rPr>
        <w:t>от ______________________________________________</w:t>
      </w:r>
    </w:p>
    <w:p w:rsidR="005306DE" w:rsidRPr="005306DE" w:rsidRDefault="005306DE" w:rsidP="005306DE">
      <w:pPr>
        <w:autoSpaceDE w:val="0"/>
        <w:autoSpaceDN w:val="0"/>
        <w:adjustRightInd w:val="0"/>
        <w:ind w:left="4260" w:hanging="7"/>
        <w:jc w:val="both"/>
        <w:rPr>
          <w:sz w:val="22"/>
          <w:szCs w:val="22"/>
          <w:lang w:eastAsia="en-US"/>
        </w:rPr>
      </w:pPr>
    </w:p>
    <w:p w:rsidR="005306DE" w:rsidRPr="005306DE" w:rsidRDefault="005306DE" w:rsidP="005306DE">
      <w:pPr>
        <w:autoSpaceDE w:val="0"/>
        <w:autoSpaceDN w:val="0"/>
        <w:adjustRightInd w:val="0"/>
        <w:ind w:left="4260" w:hanging="7"/>
        <w:jc w:val="both"/>
        <w:rPr>
          <w:sz w:val="22"/>
          <w:szCs w:val="22"/>
          <w:lang w:eastAsia="en-US"/>
        </w:rPr>
      </w:pPr>
      <w:r w:rsidRPr="005306DE">
        <w:rPr>
          <w:sz w:val="22"/>
          <w:szCs w:val="22"/>
          <w:lang w:eastAsia="en-US"/>
        </w:rPr>
        <w:t>________________________________________________</w:t>
      </w:r>
    </w:p>
    <w:p w:rsidR="005306DE" w:rsidRPr="005306DE" w:rsidRDefault="005306DE" w:rsidP="005306DE">
      <w:pPr>
        <w:autoSpaceDE w:val="0"/>
        <w:autoSpaceDN w:val="0"/>
        <w:adjustRightInd w:val="0"/>
        <w:ind w:left="4260" w:hanging="7"/>
        <w:jc w:val="both"/>
        <w:rPr>
          <w:i/>
          <w:sz w:val="18"/>
          <w:szCs w:val="18"/>
          <w:lang w:eastAsia="en-US"/>
        </w:rPr>
      </w:pPr>
      <w:r w:rsidRPr="005306DE">
        <w:rPr>
          <w:i/>
          <w:sz w:val="18"/>
          <w:szCs w:val="18"/>
          <w:lang w:eastAsia="en-US"/>
        </w:rPr>
        <w:t>(Ф.И.О. заявителя - физического лица (в т.ч. индивидуального предпринимателя) либо полное наименование заявителя - юридического лица, конт.тел.)</w:t>
      </w:r>
    </w:p>
    <w:p w:rsidR="005306DE" w:rsidRPr="005306DE" w:rsidRDefault="005306DE" w:rsidP="005306DE">
      <w:pPr>
        <w:widowControl w:val="0"/>
        <w:tabs>
          <w:tab w:val="left" w:pos="0"/>
        </w:tabs>
        <w:autoSpaceDE w:val="0"/>
        <w:autoSpaceDN w:val="0"/>
        <w:adjustRightInd w:val="0"/>
        <w:ind w:firstLine="720"/>
        <w:jc w:val="center"/>
        <w:rPr>
          <w:sz w:val="24"/>
          <w:szCs w:val="24"/>
        </w:rPr>
      </w:pPr>
    </w:p>
    <w:p w:rsidR="005306DE" w:rsidRPr="005306DE" w:rsidRDefault="005306DE" w:rsidP="005306DE">
      <w:pPr>
        <w:widowControl w:val="0"/>
        <w:tabs>
          <w:tab w:val="left" w:pos="0"/>
        </w:tabs>
        <w:autoSpaceDE w:val="0"/>
        <w:autoSpaceDN w:val="0"/>
        <w:adjustRightInd w:val="0"/>
        <w:ind w:firstLine="720"/>
        <w:jc w:val="center"/>
        <w:rPr>
          <w:sz w:val="24"/>
          <w:szCs w:val="24"/>
        </w:rPr>
      </w:pPr>
    </w:p>
    <w:p w:rsidR="005306DE" w:rsidRPr="005306DE" w:rsidRDefault="005306DE" w:rsidP="005306DE">
      <w:pPr>
        <w:widowControl w:val="0"/>
        <w:tabs>
          <w:tab w:val="left" w:pos="0"/>
        </w:tabs>
        <w:autoSpaceDE w:val="0"/>
        <w:autoSpaceDN w:val="0"/>
        <w:adjustRightInd w:val="0"/>
        <w:ind w:firstLine="720"/>
        <w:jc w:val="center"/>
        <w:rPr>
          <w:b/>
          <w:sz w:val="24"/>
          <w:szCs w:val="24"/>
        </w:rPr>
      </w:pPr>
      <w:r w:rsidRPr="005306DE">
        <w:rPr>
          <w:b/>
          <w:sz w:val="24"/>
          <w:szCs w:val="24"/>
        </w:rPr>
        <w:t>УВЕДОМЛЕНИЕ ОБ ОТЗЫВЕ ЗАЯВКИ</w:t>
      </w:r>
    </w:p>
    <w:p w:rsidR="005306DE" w:rsidRPr="005306DE" w:rsidRDefault="005306DE" w:rsidP="005306DE">
      <w:pPr>
        <w:ind w:firstLine="708"/>
        <w:jc w:val="both"/>
        <w:rPr>
          <w:rFonts w:eastAsia="Calibri"/>
          <w:sz w:val="24"/>
          <w:szCs w:val="24"/>
          <w:lang w:val="x-none" w:eastAsia="x-none"/>
        </w:rPr>
      </w:pPr>
      <w:r w:rsidRPr="005306DE">
        <w:rPr>
          <w:rFonts w:eastAsia="Calibri"/>
          <w:sz w:val="24"/>
          <w:szCs w:val="24"/>
          <w:lang w:val="x-none" w:eastAsia="x-none"/>
        </w:rPr>
        <w:t>Настоящим письмом уведомляем (уведомляю) об отзыве своей котировочной заявки от __________________ № ________ на участие в запросе котировок на право заключения договора _____________</w:t>
      </w:r>
    </w:p>
    <w:p w:rsidR="005306DE" w:rsidRPr="005306DE" w:rsidRDefault="005306DE" w:rsidP="005306DE">
      <w:pPr>
        <w:ind w:firstLine="708"/>
        <w:jc w:val="both"/>
        <w:rPr>
          <w:rFonts w:eastAsia="Calibri"/>
          <w:sz w:val="24"/>
          <w:szCs w:val="24"/>
          <w:lang w:val="x-none" w:eastAsia="x-none"/>
        </w:rPr>
      </w:pPr>
    </w:p>
    <w:p w:rsidR="005306DE" w:rsidRPr="005306DE" w:rsidRDefault="005306DE" w:rsidP="005306DE">
      <w:pPr>
        <w:ind w:firstLine="708"/>
        <w:jc w:val="both"/>
        <w:rPr>
          <w:rFonts w:eastAsia="Calibri"/>
          <w:sz w:val="24"/>
          <w:szCs w:val="24"/>
          <w:lang w:val="x-none" w:eastAsia="x-none"/>
        </w:rPr>
      </w:pPr>
    </w:p>
    <w:p w:rsidR="005306DE" w:rsidRPr="005306DE" w:rsidRDefault="005306DE" w:rsidP="005306DE">
      <w:pPr>
        <w:ind w:firstLine="708"/>
        <w:jc w:val="both"/>
        <w:rPr>
          <w:rFonts w:eastAsia="Calibri"/>
          <w:sz w:val="24"/>
          <w:szCs w:val="24"/>
          <w:lang w:val="x-none" w:eastAsia="x-none"/>
        </w:rPr>
      </w:pPr>
    </w:p>
    <w:p w:rsidR="005306DE" w:rsidRPr="005306DE" w:rsidRDefault="005306DE" w:rsidP="005306DE">
      <w:pPr>
        <w:widowControl w:val="0"/>
        <w:tabs>
          <w:tab w:val="left" w:pos="0"/>
        </w:tabs>
        <w:autoSpaceDE w:val="0"/>
        <w:autoSpaceDN w:val="0"/>
        <w:adjustRightInd w:val="0"/>
        <w:ind w:firstLine="720"/>
        <w:jc w:val="both"/>
        <w:rPr>
          <w:sz w:val="24"/>
          <w:szCs w:val="24"/>
        </w:rPr>
      </w:pPr>
      <w:r w:rsidRPr="005306DE">
        <w:rPr>
          <w:sz w:val="24"/>
          <w:szCs w:val="24"/>
        </w:rPr>
        <w:t>______________________           _____________                                _______________________</w:t>
      </w:r>
    </w:p>
    <w:p w:rsidR="005306DE" w:rsidRPr="005306DE" w:rsidRDefault="005306DE" w:rsidP="005306DE">
      <w:pPr>
        <w:widowControl w:val="0"/>
        <w:tabs>
          <w:tab w:val="left" w:pos="0"/>
        </w:tabs>
        <w:autoSpaceDE w:val="0"/>
        <w:autoSpaceDN w:val="0"/>
        <w:adjustRightInd w:val="0"/>
        <w:ind w:firstLine="720"/>
        <w:jc w:val="both"/>
        <w:rPr>
          <w:i/>
          <w:sz w:val="18"/>
          <w:szCs w:val="18"/>
        </w:rPr>
      </w:pPr>
      <w:r w:rsidRPr="005306DE">
        <w:rPr>
          <w:i/>
          <w:sz w:val="18"/>
          <w:szCs w:val="18"/>
        </w:rPr>
        <w:t>(должность руководителя                                (подпись)                                                        (фамилия, имя. отчество)</w:t>
      </w:r>
    </w:p>
    <w:p w:rsidR="005306DE" w:rsidRPr="005306DE" w:rsidRDefault="005306DE" w:rsidP="005306DE">
      <w:pPr>
        <w:widowControl w:val="0"/>
        <w:tabs>
          <w:tab w:val="left" w:pos="4140"/>
          <w:tab w:val="right" w:pos="9637"/>
        </w:tabs>
        <w:autoSpaceDE w:val="0"/>
        <w:autoSpaceDN w:val="0"/>
        <w:adjustRightInd w:val="0"/>
        <w:ind w:firstLine="720"/>
        <w:jc w:val="both"/>
        <w:rPr>
          <w:i/>
          <w:color w:val="000000"/>
          <w:sz w:val="18"/>
          <w:szCs w:val="18"/>
        </w:rPr>
      </w:pPr>
      <w:r w:rsidRPr="005306DE">
        <w:rPr>
          <w:i/>
          <w:color w:val="000000"/>
          <w:sz w:val="18"/>
          <w:szCs w:val="18"/>
        </w:rPr>
        <w:t>юридического лица)</w:t>
      </w:r>
    </w:p>
    <w:p w:rsidR="005306DE" w:rsidRPr="005306DE" w:rsidRDefault="005306DE" w:rsidP="005306DE">
      <w:pPr>
        <w:widowControl w:val="0"/>
        <w:autoSpaceDE w:val="0"/>
        <w:autoSpaceDN w:val="0"/>
        <w:adjustRightInd w:val="0"/>
        <w:ind w:left="6521" w:firstLine="720"/>
        <w:jc w:val="both"/>
        <w:rPr>
          <w:sz w:val="24"/>
          <w:szCs w:val="24"/>
        </w:rPr>
      </w:pPr>
    </w:p>
    <w:p w:rsidR="005306DE" w:rsidRPr="005306DE" w:rsidRDefault="005306DE" w:rsidP="005306DE">
      <w:pPr>
        <w:widowControl w:val="0"/>
        <w:autoSpaceDE w:val="0"/>
        <w:autoSpaceDN w:val="0"/>
        <w:adjustRightInd w:val="0"/>
        <w:ind w:left="6521" w:firstLine="720"/>
        <w:jc w:val="both"/>
        <w:rPr>
          <w:sz w:val="24"/>
          <w:szCs w:val="24"/>
        </w:rPr>
      </w:pPr>
    </w:p>
    <w:p w:rsidR="005306DE" w:rsidRPr="005306DE" w:rsidRDefault="005306DE" w:rsidP="005306DE">
      <w:pPr>
        <w:widowControl w:val="0"/>
        <w:autoSpaceDE w:val="0"/>
        <w:autoSpaceDN w:val="0"/>
        <w:adjustRightInd w:val="0"/>
        <w:ind w:left="6521" w:firstLine="720"/>
        <w:jc w:val="both"/>
        <w:rPr>
          <w:sz w:val="24"/>
          <w:szCs w:val="24"/>
        </w:rPr>
      </w:pPr>
    </w:p>
    <w:p w:rsidR="005306DE" w:rsidRDefault="005306DE" w:rsidP="005306DE">
      <w:pPr>
        <w:rPr>
          <w:sz w:val="24"/>
          <w:szCs w:val="24"/>
        </w:rPr>
      </w:pPr>
    </w:p>
    <w:p w:rsidR="005306DE" w:rsidRDefault="005306DE" w:rsidP="005306DE">
      <w:pPr>
        <w:tabs>
          <w:tab w:val="left" w:pos="4380"/>
        </w:tabs>
        <w:rPr>
          <w:sz w:val="24"/>
          <w:szCs w:val="24"/>
        </w:rPr>
      </w:pPr>
      <w:r>
        <w:rPr>
          <w:sz w:val="24"/>
          <w:szCs w:val="24"/>
        </w:rPr>
        <w:tab/>
      </w: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Pr="005306DE" w:rsidRDefault="005306DE" w:rsidP="005306DE">
      <w:pPr>
        <w:rPr>
          <w:sz w:val="24"/>
          <w:szCs w:val="24"/>
        </w:rPr>
      </w:pPr>
    </w:p>
    <w:p w:rsidR="005306DE" w:rsidRDefault="005306DE" w:rsidP="005306DE">
      <w:pPr>
        <w:rPr>
          <w:sz w:val="24"/>
          <w:szCs w:val="24"/>
        </w:rPr>
      </w:pPr>
    </w:p>
    <w:p w:rsidR="005306DE" w:rsidRPr="005306DE" w:rsidRDefault="005306DE" w:rsidP="005306DE">
      <w:pPr>
        <w:rPr>
          <w:sz w:val="24"/>
          <w:szCs w:val="24"/>
        </w:rPr>
      </w:pPr>
    </w:p>
    <w:p w:rsidR="005306DE" w:rsidRDefault="005306DE" w:rsidP="005306DE">
      <w:pPr>
        <w:rPr>
          <w:sz w:val="24"/>
          <w:szCs w:val="24"/>
        </w:rPr>
      </w:pPr>
    </w:p>
    <w:p w:rsidR="005306DE" w:rsidRDefault="005306DE" w:rsidP="005306DE">
      <w:pPr>
        <w:rPr>
          <w:sz w:val="24"/>
          <w:szCs w:val="24"/>
        </w:rPr>
      </w:pPr>
    </w:p>
    <w:p w:rsidR="005306DE" w:rsidRDefault="005306DE" w:rsidP="005306DE">
      <w:pPr>
        <w:rPr>
          <w:sz w:val="24"/>
          <w:szCs w:val="24"/>
        </w:rPr>
      </w:pPr>
    </w:p>
    <w:p w:rsidR="005306DE" w:rsidRDefault="005306DE" w:rsidP="005306DE">
      <w:pPr>
        <w:spacing w:after="240"/>
        <w:jc w:val="right"/>
        <w:rPr>
          <w:sz w:val="24"/>
          <w:szCs w:val="24"/>
        </w:rPr>
      </w:pPr>
      <w:r>
        <w:rPr>
          <w:sz w:val="24"/>
          <w:szCs w:val="24"/>
        </w:rPr>
        <w:lastRenderedPageBreak/>
        <w:t>Приложение №10</w:t>
      </w:r>
    </w:p>
    <w:p w:rsidR="005306DE" w:rsidRDefault="005306DE" w:rsidP="005306DE">
      <w:pPr>
        <w:jc w:val="right"/>
        <w:rPr>
          <w:sz w:val="24"/>
          <w:szCs w:val="24"/>
        </w:rPr>
      </w:pPr>
      <w:r w:rsidRPr="0074619B">
        <w:rPr>
          <w:color w:val="000000"/>
          <w:sz w:val="24"/>
          <w:szCs w:val="24"/>
        </w:rPr>
        <w:t>к извещению о запросе котировок</w:t>
      </w:r>
      <w:r>
        <w:rPr>
          <w:color w:val="000000"/>
          <w:sz w:val="24"/>
          <w:szCs w:val="24"/>
        </w:rPr>
        <w:t xml:space="preserve"> в электронной форме</w:t>
      </w:r>
    </w:p>
    <w:p w:rsidR="005306DE" w:rsidRDefault="005306DE" w:rsidP="005306DE">
      <w:pPr>
        <w:jc w:val="right"/>
        <w:rPr>
          <w:sz w:val="24"/>
          <w:szCs w:val="24"/>
        </w:rPr>
      </w:pPr>
    </w:p>
    <w:p w:rsidR="005306DE" w:rsidRPr="00EB648D" w:rsidRDefault="005306DE" w:rsidP="005306DE">
      <w:pPr>
        <w:pStyle w:val="ConsPlusNonformat"/>
        <w:jc w:val="center"/>
        <w:rPr>
          <w:rFonts w:ascii="Times New Roman" w:hAnsi="Times New Roman" w:cs="Times New Roman"/>
          <w:b/>
          <w:sz w:val="28"/>
          <w:szCs w:val="28"/>
        </w:rPr>
      </w:pPr>
      <w:r>
        <w:rPr>
          <w:sz w:val="24"/>
          <w:szCs w:val="24"/>
        </w:rPr>
        <w:tab/>
      </w:r>
      <w:r w:rsidRPr="00EB648D">
        <w:rPr>
          <w:rFonts w:ascii="Times New Roman" w:hAnsi="Times New Roman" w:cs="Times New Roman"/>
          <w:b/>
          <w:sz w:val="28"/>
          <w:szCs w:val="28"/>
        </w:rPr>
        <w:t>СОГЛАСИЕ</w:t>
      </w:r>
    </w:p>
    <w:p w:rsidR="005306DE" w:rsidRPr="005306DE" w:rsidRDefault="005306DE" w:rsidP="005306DE">
      <w:pPr>
        <w:widowControl w:val="0"/>
        <w:autoSpaceDE w:val="0"/>
        <w:autoSpaceDN w:val="0"/>
        <w:adjustRightInd w:val="0"/>
        <w:jc w:val="center"/>
        <w:rPr>
          <w:b/>
          <w:sz w:val="28"/>
          <w:szCs w:val="28"/>
        </w:rPr>
      </w:pPr>
      <w:r w:rsidRPr="005306DE">
        <w:rPr>
          <w:b/>
          <w:sz w:val="28"/>
          <w:szCs w:val="28"/>
        </w:rPr>
        <w:t>на обработку персональных данных</w:t>
      </w:r>
    </w:p>
    <w:p w:rsidR="005306DE" w:rsidRPr="005306DE" w:rsidRDefault="005306DE" w:rsidP="005306DE">
      <w:pPr>
        <w:widowControl w:val="0"/>
        <w:autoSpaceDE w:val="0"/>
        <w:autoSpaceDN w:val="0"/>
        <w:adjustRightInd w:val="0"/>
        <w:rPr>
          <w:sz w:val="24"/>
          <w:szCs w:val="24"/>
        </w:rPr>
      </w:pPr>
    </w:p>
    <w:p w:rsidR="005306DE" w:rsidRPr="005306DE" w:rsidRDefault="005306DE" w:rsidP="005306DE">
      <w:pPr>
        <w:widowControl w:val="0"/>
        <w:autoSpaceDE w:val="0"/>
        <w:autoSpaceDN w:val="0"/>
        <w:adjustRightInd w:val="0"/>
        <w:rPr>
          <w:sz w:val="24"/>
          <w:szCs w:val="24"/>
        </w:rPr>
      </w:pPr>
      <w:r w:rsidRPr="005306DE">
        <w:rPr>
          <w:sz w:val="24"/>
          <w:szCs w:val="24"/>
        </w:rPr>
        <w:t xml:space="preserve">    Я, ____________________________________________________________________</w:t>
      </w:r>
    </w:p>
    <w:p w:rsidR="005306DE" w:rsidRPr="005306DE" w:rsidRDefault="005306DE" w:rsidP="005306DE">
      <w:pPr>
        <w:widowControl w:val="0"/>
        <w:autoSpaceDE w:val="0"/>
        <w:autoSpaceDN w:val="0"/>
        <w:adjustRightInd w:val="0"/>
        <w:rPr>
          <w:sz w:val="16"/>
          <w:szCs w:val="16"/>
        </w:rPr>
      </w:pPr>
      <w:r w:rsidRPr="005306DE">
        <w:rPr>
          <w:sz w:val="16"/>
          <w:szCs w:val="16"/>
        </w:rPr>
        <w:t xml:space="preserve">                             </w:t>
      </w:r>
      <w:r w:rsidRPr="005306DE">
        <w:rPr>
          <w:sz w:val="16"/>
          <w:szCs w:val="16"/>
        </w:rPr>
        <w:tab/>
      </w:r>
      <w:r w:rsidRPr="005306DE">
        <w:rPr>
          <w:sz w:val="16"/>
          <w:szCs w:val="16"/>
        </w:rPr>
        <w:tab/>
      </w:r>
      <w:r w:rsidRPr="005306DE">
        <w:rPr>
          <w:sz w:val="16"/>
          <w:szCs w:val="16"/>
        </w:rPr>
        <w:tab/>
      </w:r>
      <w:r w:rsidRPr="005306DE">
        <w:rPr>
          <w:sz w:val="16"/>
          <w:szCs w:val="16"/>
        </w:rPr>
        <w:tab/>
        <w:t xml:space="preserve"> фамилия, имя, отчество</w:t>
      </w:r>
    </w:p>
    <w:p w:rsidR="005306DE" w:rsidRPr="005306DE" w:rsidRDefault="005306DE" w:rsidP="005306DE">
      <w:pPr>
        <w:widowControl w:val="0"/>
        <w:autoSpaceDE w:val="0"/>
        <w:autoSpaceDN w:val="0"/>
        <w:adjustRightInd w:val="0"/>
        <w:rPr>
          <w:sz w:val="24"/>
          <w:szCs w:val="24"/>
        </w:rPr>
      </w:pPr>
      <w:r w:rsidRPr="005306DE">
        <w:rPr>
          <w:sz w:val="24"/>
          <w:szCs w:val="24"/>
        </w:rPr>
        <w:t>проживающий по адресу (по месту регистрации) ______________________________</w:t>
      </w:r>
    </w:p>
    <w:p w:rsidR="005306DE" w:rsidRPr="005306DE" w:rsidRDefault="005306DE" w:rsidP="005306DE">
      <w:pPr>
        <w:widowControl w:val="0"/>
        <w:autoSpaceDE w:val="0"/>
        <w:autoSpaceDN w:val="0"/>
        <w:adjustRightInd w:val="0"/>
        <w:rPr>
          <w:sz w:val="24"/>
          <w:szCs w:val="24"/>
        </w:rPr>
      </w:pPr>
      <w:r w:rsidRPr="005306DE">
        <w:rPr>
          <w:sz w:val="24"/>
          <w:szCs w:val="24"/>
        </w:rPr>
        <w:t>___________________________________________________________________________</w:t>
      </w:r>
    </w:p>
    <w:p w:rsidR="005306DE" w:rsidRPr="005306DE" w:rsidRDefault="005306DE" w:rsidP="005306DE">
      <w:pPr>
        <w:widowControl w:val="0"/>
        <w:autoSpaceDE w:val="0"/>
        <w:autoSpaceDN w:val="0"/>
        <w:adjustRightInd w:val="0"/>
        <w:jc w:val="both"/>
        <w:rPr>
          <w:sz w:val="24"/>
          <w:szCs w:val="24"/>
        </w:rPr>
      </w:pPr>
      <w:r w:rsidRPr="005306DE">
        <w:rPr>
          <w:sz w:val="24"/>
          <w:szCs w:val="24"/>
        </w:rPr>
        <w:t>паспорт ___________________ N ____________ дата выдачи ___________ название</w:t>
      </w:r>
    </w:p>
    <w:p w:rsidR="005306DE" w:rsidRPr="005306DE" w:rsidRDefault="005306DE" w:rsidP="005306DE">
      <w:pPr>
        <w:widowControl w:val="0"/>
        <w:autoSpaceDE w:val="0"/>
        <w:autoSpaceDN w:val="0"/>
        <w:adjustRightInd w:val="0"/>
        <w:jc w:val="both"/>
        <w:rPr>
          <w:sz w:val="24"/>
          <w:szCs w:val="24"/>
        </w:rPr>
      </w:pPr>
      <w:r w:rsidRPr="005306DE">
        <w:rPr>
          <w:sz w:val="24"/>
          <w:szCs w:val="24"/>
        </w:rPr>
        <w:t>выдавшего органа _________________________________________________________,</w:t>
      </w:r>
    </w:p>
    <w:p w:rsidR="005306DE" w:rsidRPr="005306DE" w:rsidRDefault="005306DE" w:rsidP="005306DE">
      <w:pPr>
        <w:widowControl w:val="0"/>
        <w:autoSpaceDE w:val="0"/>
        <w:autoSpaceDN w:val="0"/>
        <w:adjustRightInd w:val="0"/>
        <w:jc w:val="both"/>
        <w:rPr>
          <w:sz w:val="24"/>
          <w:szCs w:val="24"/>
        </w:rPr>
      </w:pPr>
      <w:r w:rsidRPr="005306DE">
        <w:rPr>
          <w:sz w:val="24"/>
          <w:szCs w:val="24"/>
        </w:rPr>
        <w:t xml:space="preserve">в  соответствии  с  требованиями   </w:t>
      </w:r>
      <w:hyperlink r:id="rId14" w:history="1">
        <w:r w:rsidRPr="005306DE">
          <w:rPr>
            <w:color w:val="0000FF"/>
            <w:sz w:val="24"/>
            <w:szCs w:val="24"/>
          </w:rPr>
          <w:t>статьи 9</w:t>
        </w:r>
      </w:hyperlink>
      <w:r w:rsidRPr="005306DE">
        <w:rPr>
          <w:sz w:val="24"/>
          <w:szCs w:val="24"/>
        </w:rPr>
        <w:t xml:space="preserve"> Федерального закона от 27.07.06</w:t>
      </w:r>
    </w:p>
    <w:p w:rsidR="005306DE" w:rsidRPr="005306DE" w:rsidRDefault="005306DE" w:rsidP="005306DE">
      <w:pPr>
        <w:widowControl w:val="0"/>
        <w:autoSpaceDE w:val="0"/>
        <w:autoSpaceDN w:val="0"/>
        <w:adjustRightInd w:val="0"/>
        <w:jc w:val="both"/>
        <w:rPr>
          <w:sz w:val="24"/>
          <w:szCs w:val="24"/>
        </w:rPr>
      </w:pPr>
      <w:r w:rsidRPr="005306DE">
        <w:rPr>
          <w:sz w:val="24"/>
          <w:szCs w:val="24"/>
        </w:rPr>
        <w:t xml:space="preserve">N 152-ФЗ "О персональных данных", даю свое согласие </w:t>
      </w:r>
      <w:r w:rsidR="00EB648D">
        <w:rPr>
          <w:sz w:val="24"/>
          <w:szCs w:val="24"/>
        </w:rPr>
        <w:t>Муниципальному автономному дошкольному образовательному</w:t>
      </w:r>
      <w:r w:rsidRPr="005306DE">
        <w:rPr>
          <w:sz w:val="24"/>
          <w:szCs w:val="24"/>
        </w:rPr>
        <w:t xml:space="preserve"> учреждению </w:t>
      </w:r>
      <w:r w:rsidR="00EB648D">
        <w:rPr>
          <w:sz w:val="24"/>
          <w:szCs w:val="24"/>
        </w:rPr>
        <w:t xml:space="preserve">№ </w:t>
      </w:r>
      <w:r w:rsidR="00D2159D">
        <w:rPr>
          <w:sz w:val="24"/>
          <w:szCs w:val="24"/>
        </w:rPr>
        <w:t>4</w:t>
      </w:r>
      <w:r w:rsidR="00EB648D">
        <w:rPr>
          <w:sz w:val="24"/>
          <w:szCs w:val="24"/>
        </w:rPr>
        <w:t xml:space="preserve"> г</w:t>
      </w:r>
      <w:r w:rsidR="00D2159D">
        <w:rPr>
          <w:sz w:val="24"/>
          <w:szCs w:val="24"/>
        </w:rPr>
        <w:t>орода</w:t>
      </w:r>
      <w:r w:rsidRPr="005306DE">
        <w:rPr>
          <w:sz w:val="24"/>
          <w:szCs w:val="24"/>
        </w:rPr>
        <w:t xml:space="preserve"> Липе</w:t>
      </w:r>
      <w:r w:rsidR="00EB648D">
        <w:rPr>
          <w:sz w:val="24"/>
          <w:szCs w:val="24"/>
        </w:rPr>
        <w:t>цка (Д</w:t>
      </w:r>
      <w:r w:rsidRPr="005306DE">
        <w:rPr>
          <w:sz w:val="24"/>
          <w:szCs w:val="24"/>
        </w:rPr>
        <w:t xml:space="preserve">ОУ № </w:t>
      </w:r>
      <w:r w:rsidR="00D2159D">
        <w:rPr>
          <w:sz w:val="24"/>
          <w:szCs w:val="24"/>
        </w:rPr>
        <w:t>4</w:t>
      </w:r>
      <w:r w:rsidRPr="005306DE">
        <w:rPr>
          <w:sz w:val="24"/>
          <w:szCs w:val="24"/>
        </w:rPr>
        <w:t xml:space="preserve"> г. Липецка) на автоматизированную, а также без использования средств   автоматизации   обработку моих персональных данных, включающих фамилию, имя, отчество, пол, дату рождения, адрес места жительства, серию, </w:t>
      </w:r>
      <w:r w:rsidR="00EB648D">
        <w:rPr>
          <w:sz w:val="24"/>
          <w:szCs w:val="24"/>
        </w:rPr>
        <w:t>номер,</w:t>
      </w:r>
      <w:r w:rsidRPr="005306DE">
        <w:rPr>
          <w:sz w:val="24"/>
          <w:szCs w:val="24"/>
        </w:rPr>
        <w:t xml:space="preserve"> дату и место выдачи основного документа, удостоверяющего личность,</w:t>
      </w:r>
      <w:r w:rsidR="005510C5">
        <w:rPr>
          <w:sz w:val="24"/>
          <w:szCs w:val="24"/>
        </w:rPr>
        <w:t xml:space="preserve"> </w:t>
      </w:r>
      <w:r w:rsidRPr="005306DE">
        <w:rPr>
          <w:sz w:val="24"/>
          <w:szCs w:val="24"/>
        </w:rPr>
        <w:t>должность, сведения о месте работы, адрес электронной почты, контактный(е)</w:t>
      </w:r>
      <w:r w:rsidR="005510C5">
        <w:rPr>
          <w:sz w:val="24"/>
          <w:szCs w:val="24"/>
        </w:rPr>
        <w:t xml:space="preserve"> </w:t>
      </w:r>
      <w:r w:rsidRPr="005306DE">
        <w:rPr>
          <w:sz w:val="24"/>
          <w:szCs w:val="24"/>
        </w:rPr>
        <w:t>телефон(ы), страховой номер индивидуального лицевого счета в Пенсионном</w:t>
      </w:r>
      <w:r w:rsidR="005510C5">
        <w:rPr>
          <w:sz w:val="24"/>
          <w:szCs w:val="24"/>
        </w:rPr>
        <w:t xml:space="preserve"> </w:t>
      </w:r>
      <w:r w:rsidRPr="005306DE">
        <w:rPr>
          <w:sz w:val="24"/>
          <w:szCs w:val="24"/>
        </w:rPr>
        <w:t xml:space="preserve">фонде России (СНИЛС), Идентификационный номер налогоплательщика в Федеральной налоговой службе России (ИНН) в целях осуществления действий, предусмотренных Положением о закупке товаров, работ, услуг </w:t>
      </w:r>
      <w:r w:rsidR="00EB648D">
        <w:rPr>
          <w:sz w:val="24"/>
          <w:szCs w:val="24"/>
        </w:rPr>
        <w:t>Д</w:t>
      </w:r>
      <w:r w:rsidR="00EB648D" w:rsidRPr="005306DE">
        <w:rPr>
          <w:sz w:val="24"/>
          <w:szCs w:val="24"/>
        </w:rPr>
        <w:t xml:space="preserve">ОУ № </w:t>
      </w:r>
      <w:r w:rsidR="00D2159D">
        <w:rPr>
          <w:sz w:val="24"/>
          <w:szCs w:val="24"/>
        </w:rPr>
        <w:t>4</w:t>
      </w:r>
      <w:r w:rsidR="00EB648D" w:rsidRPr="005306DE">
        <w:rPr>
          <w:sz w:val="24"/>
          <w:szCs w:val="24"/>
        </w:rPr>
        <w:t xml:space="preserve"> г. Липецка</w:t>
      </w:r>
      <w:r w:rsidRPr="005306DE">
        <w:rPr>
          <w:sz w:val="24"/>
          <w:szCs w:val="24"/>
        </w:rPr>
        <w:t xml:space="preserve"> в том числе включение </w:t>
      </w:r>
      <w:r w:rsidR="00EB648D">
        <w:rPr>
          <w:sz w:val="24"/>
          <w:szCs w:val="24"/>
        </w:rPr>
        <w:t>м</w:t>
      </w:r>
      <w:r w:rsidRPr="005306DE">
        <w:rPr>
          <w:sz w:val="24"/>
          <w:szCs w:val="24"/>
        </w:rPr>
        <w:t xml:space="preserve">оих </w:t>
      </w:r>
      <w:r w:rsidR="00EB648D">
        <w:rPr>
          <w:sz w:val="24"/>
          <w:szCs w:val="24"/>
        </w:rPr>
        <w:t xml:space="preserve">фамилии, </w:t>
      </w:r>
      <w:r w:rsidRPr="005306DE">
        <w:rPr>
          <w:sz w:val="24"/>
          <w:szCs w:val="24"/>
        </w:rPr>
        <w:t xml:space="preserve">имени, отчества, сведений о месте работы, адреса электронной почты, СНИЛС, ИНН в общедоступные источники персональных данных, которыми являются адресные справочники участников информационных систем. Предоставляю </w:t>
      </w:r>
      <w:r w:rsidR="00EB648D">
        <w:rPr>
          <w:sz w:val="24"/>
          <w:szCs w:val="24"/>
        </w:rPr>
        <w:t>Д</w:t>
      </w:r>
      <w:r w:rsidR="00EB648D" w:rsidRPr="005306DE">
        <w:rPr>
          <w:sz w:val="24"/>
          <w:szCs w:val="24"/>
        </w:rPr>
        <w:t xml:space="preserve">ОУ № </w:t>
      </w:r>
      <w:r w:rsidR="00D2159D">
        <w:rPr>
          <w:sz w:val="24"/>
          <w:szCs w:val="24"/>
        </w:rPr>
        <w:t>4</w:t>
      </w:r>
      <w:r w:rsidR="00EB648D" w:rsidRPr="005306DE">
        <w:rPr>
          <w:sz w:val="24"/>
          <w:szCs w:val="24"/>
        </w:rPr>
        <w:t xml:space="preserve"> г. Липецка</w:t>
      </w:r>
      <w:r w:rsidRPr="005306DE">
        <w:rPr>
          <w:sz w:val="24"/>
          <w:szCs w:val="24"/>
        </w:rPr>
        <w:t xml:space="preserve">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 публикацию.</w:t>
      </w:r>
    </w:p>
    <w:p w:rsidR="005306DE" w:rsidRPr="005306DE" w:rsidRDefault="005306DE" w:rsidP="005306DE">
      <w:pPr>
        <w:widowControl w:val="0"/>
        <w:autoSpaceDE w:val="0"/>
        <w:autoSpaceDN w:val="0"/>
        <w:adjustRightInd w:val="0"/>
        <w:jc w:val="both"/>
        <w:rPr>
          <w:sz w:val="24"/>
          <w:szCs w:val="24"/>
        </w:rPr>
      </w:pPr>
      <w:r w:rsidRPr="005306DE">
        <w:rPr>
          <w:sz w:val="24"/>
          <w:szCs w:val="24"/>
        </w:rPr>
        <w:t xml:space="preserve">    Настоящее   согласие   на обработку персональных данных может быть</w:t>
      </w:r>
      <w:r w:rsidR="00EB648D">
        <w:rPr>
          <w:sz w:val="24"/>
          <w:szCs w:val="24"/>
        </w:rPr>
        <w:t xml:space="preserve"> </w:t>
      </w:r>
      <w:r w:rsidRPr="005306DE">
        <w:rPr>
          <w:sz w:val="24"/>
          <w:szCs w:val="24"/>
        </w:rPr>
        <w:t xml:space="preserve">отозвано в порядке,  установленном Федеральным </w:t>
      </w:r>
      <w:hyperlink r:id="rId15" w:history="1">
        <w:r w:rsidRPr="005306DE">
          <w:rPr>
            <w:color w:val="0000FF"/>
            <w:sz w:val="24"/>
            <w:szCs w:val="24"/>
          </w:rPr>
          <w:t>законом</w:t>
        </w:r>
      </w:hyperlink>
      <w:r w:rsidRPr="005306DE">
        <w:rPr>
          <w:sz w:val="24"/>
          <w:szCs w:val="24"/>
        </w:rPr>
        <w:t xml:space="preserve"> от 27.07.06 N 152-ФЗ</w:t>
      </w:r>
      <w:r w:rsidR="00EB648D">
        <w:rPr>
          <w:sz w:val="24"/>
          <w:szCs w:val="24"/>
        </w:rPr>
        <w:t xml:space="preserve"> </w:t>
      </w:r>
      <w:r w:rsidRPr="005306DE">
        <w:rPr>
          <w:sz w:val="24"/>
          <w:szCs w:val="24"/>
        </w:rPr>
        <w:t>"О   персональных   данных",   или   в   случае   прекращения  деятельности</w:t>
      </w:r>
      <w:r w:rsidR="00EB648D">
        <w:rPr>
          <w:sz w:val="24"/>
          <w:szCs w:val="24"/>
        </w:rPr>
        <w:t xml:space="preserve"> Д</w:t>
      </w:r>
      <w:r w:rsidR="00EB648D" w:rsidRPr="005306DE">
        <w:rPr>
          <w:sz w:val="24"/>
          <w:szCs w:val="24"/>
        </w:rPr>
        <w:t xml:space="preserve">ОУ № </w:t>
      </w:r>
      <w:r w:rsidR="00A7631F">
        <w:rPr>
          <w:sz w:val="24"/>
          <w:szCs w:val="24"/>
        </w:rPr>
        <w:t>4</w:t>
      </w:r>
      <w:r w:rsidR="00EB648D" w:rsidRPr="005306DE">
        <w:rPr>
          <w:sz w:val="24"/>
          <w:szCs w:val="24"/>
        </w:rPr>
        <w:t xml:space="preserve"> г. Липецка</w:t>
      </w:r>
      <w:r w:rsidRPr="005306DE">
        <w:rPr>
          <w:sz w:val="24"/>
          <w:szCs w:val="24"/>
        </w:rPr>
        <w:t>.   В случае отзыва согласия на обработку моих</w:t>
      </w:r>
      <w:r w:rsidR="00EB648D">
        <w:rPr>
          <w:sz w:val="24"/>
          <w:szCs w:val="24"/>
        </w:rPr>
        <w:t xml:space="preserve"> </w:t>
      </w:r>
      <w:r w:rsidRPr="005306DE">
        <w:rPr>
          <w:sz w:val="24"/>
          <w:szCs w:val="24"/>
        </w:rPr>
        <w:t xml:space="preserve">персональных данных </w:t>
      </w:r>
      <w:r w:rsidR="00EB648D">
        <w:rPr>
          <w:sz w:val="24"/>
          <w:szCs w:val="24"/>
        </w:rPr>
        <w:t>Д</w:t>
      </w:r>
      <w:r w:rsidR="00EB648D" w:rsidRPr="005306DE">
        <w:rPr>
          <w:sz w:val="24"/>
          <w:szCs w:val="24"/>
        </w:rPr>
        <w:t xml:space="preserve">ОУ № </w:t>
      </w:r>
      <w:r w:rsidR="00A7631F">
        <w:rPr>
          <w:sz w:val="24"/>
          <w:szCs w:val="24"/>
        </w:rPr>
        <w:t>4</w:t>
      </w:r>
      <w:r w:rsidR="00EB648D" w:rsidRPr="005306DE">
        <w:rPr>
          <w:sz w:val="24"/>
          <w:szCs w:val="24"/>
        </w:rPr>
        <w:t xml:space="preserve"> г. Липецка</w:t>
      </w:r>
      <w:r w:rsidRPr="005306DE">
        <w:rPr>
          <w:sz w:val="24"/>
          <w:szCs w:val="24"/>
        </w:rPr>
        <w:t xml:space="preserve"> в праве</w:t>
      </w:r>
      <w:r w:rsidR="00EB648D">
        <w:rPr>
          <w:sz w:val="24"/>
          <w:szCs w:val="24"/>
        </w:rPr>
        <w:t xml:space="preserve"> </w:t>
      </w:r>
      <w:r w:rsidRPr="005306DE">
        <w:rPr>
          <w:sz w:val="24"/>
          <w:szCs w:val="24"/>
        </w:rPr>
        <w:t>не прекращать их обработку до окончания срока действия настоящего согласия.</w:t>
      </w:r>
    </w:p>
    <w:p w:rsidR="005306DE" w:rsidRPr="005306DE" w:rsidRDefault="00EB648D" w:rsidP="005306DE">
      <w:pPr>
        <w:widowControl w:val="0"/>
        <w:autoSpaceDE w:val="0"/>
        <w:autoSpaceDN w:val="0"/>
        <w:adjustRightInd w:val="0"/>
        <w:jc w:val="both"/>
        <w:rPr>
          <w:sz w:val="24"/>
          <w:szCs w:val="24"/>
        </w:rPr>
      </w:pPr>
      <w:r>
        <w:rPr>
          <w:sz w:val="24"/>
          <w:szCs w:val="24"/>
        </w:rPr>
        <w:t xml:space="preserve">    </w:t>
      </w:r>
      <w:r w:rsidR="005306DE" w:rsidRPr="005306DE">
        <w:rPr>
          <w:sz w:val="24"/>
          <w:szCs w:val="24"/>
        </w:rPr>
        <w:t>Срок   д</w:t>
      </w:r>
      <w:r>
        <w:rPr>
          <w:sz w:val="24"/>
          <w:szCs w:val="24"/>
        </w:rPr>
        <w:t>ействия   настоящего   согласия</w:t>
      </w:r>
      <w:r w:rsidR="005306DE" w:rsidRPr="005306DE">
        <w:rPr>
          <w:sz w:val="24"/>
          <w:szCs w:val="24"/>
        </w:rPr>
        <w:t xml:space="preserve"> </w:t>
      </w:r>
      <w:r>
        <w:rPr>
          <w:sz w:val="24"/>
          <w:szCs w:val="24"/>
        </w:rPr>
        <w:t>–</w:t>
      </w:r>
      <w:r w:rsidR="005306DE" w:rsidRPr="005306DE">
        <w:rPr>
          <w:sz w:val="24"/>
          <w:szCs w:val="24"/>
        </w:rPr>
        <w:t xml:space="preserve"> период</w:t>
      </w:r>
      <w:r>
        <w:rPr>
          <w:sz w:val="24"/>
          <w:szCs w:val="24"/>
        </w:rPr>
        <w:t xml:space="preserve"> </w:t>
      </w:r>
      <w:r w:rsidR="005306DE" w:rsidRPr="005306DE">
        <w:rPr>
          <w:sz w:val="24"/>
          <w:szCs w:val="24"/>
        </w:rPr>
        <w:t>времени до истечения</w:t>
      </w:r>
      <w:r>
        <w:rPr>
          <w:sz w:val="24"/>
          <w:szCs w:val="24"/>
        </w:rPr>
        <w:t xml:space="preserve"> </w:t>
      </w:r>
      <w:r w:rsidR="005306DE" w:rsidRPr="005306DE">
        <w:rPr>
          <w:sz w:val="24"/>
          <w:szCs w:val="24"/>
        </w:rPr>
        <w:t>установленных   нормативными   актами   сроков   хранения   соответствующей</w:t>
      </w:r>
      <w:r>
        <w:rPr>
          <w:sz w:val="24"/>
          <w:szCs w:val="24"/>
        </w:rPr>
        <w:t xml:space="preserve"> </w:t>
      </w:r>
      <w:r w:rsidR="005306DE" w:rsidRPr="005306DE">
        <w:rPr>
          <w:sz w:val="24"/>
          <w:szCs w:val="24"/>
        </w:rPr>
        <w:t>информации   или   документов, при   обработке которых использовалась мо</w:t>
      </w:r>
      <w:r>
        <w:rPr>
          <w:sz w:val="24"/>
          <w:szCs w:val="24"/>
        </w:rPr>
        <w:t xml:space="preserve">и персональные </w:t>
      </w:r>
      <w:r w:rsidR="005306DE" w:rsidRPr="005306DE">
        <w:rPr>
          <w:sz w:val="24"/>
          <w:szCs w:val="24"/>
        </w:rPr>
        <w:t>данные.</w:t>
      </w:r>
    </w:p>
    <w:p w:rsidR="005306DE" w:rsidRPr="005306DE" w:rsidRDefault="005306DE" w:rsidP="005306DE">
      <w:pPr>
        <w:widowControl w:val="0"/>
        <w:autoSpaceDE w:val="0"/>
        <w:autoSpaceDN w:val="0"/>
        <w:adjustRightInd w:val="0"/>
        <w:rPr>
          <w:sz w:val="24"/>
          <w:szCs w:val="24"/>
        </w:rPr>
      </w:pPr>
    </w:p>
    <w:p w:rsidR="005306DE" w:rsidRPr="005306DE" w:rsidRDefault="005306DE" w:rsidP="005306DE">
      <w:pPr>
        <w:widowControl w:val="0"/>
        <w:autoSpaceDE w:val="0"/>
        <w:autoSpaceDN w:val="0"/>
        <w:adjustRightInd w:val="0"/>
        <w:rPr>
          <w:sz w:val="24"/>
          <w:szCs w:val="24"/>
        </w:rPr>
      </w:pPr>
      <w:r w:rsidRPr="005306DE">
        <w:rPr>
          <w:sz w:val="24"/>
          <w:szCs w:val="24"/>
        </w:rPr>
        <w:t xml:space="preserve">    Контактный(е) телефон(ы) ______________________________________________</w:t>
      </w:r>
    </w:p>
    <w:p w:rsidR="005306DE" w:rsidRPr="005306DE" w:rsidRDefault="005306DE" w:rsidP="005306DE">
      <w:pPr>
        <w:widowControl w:val="0"/>
        <w:autoSpaceDE w:val="0"/>
        <w:autoSpaceDN w:val="0"/>
        <w:adjustRightInd w:val="0"/>
        <w:rPr>
          <w:sz w:val="24"/>
          <w:szCs w:val="24"/>
        </w:rPr>
      </w:pPr>
    </w:p>
    <w:p w:rsidR="005306DE" w:rsidRPr="005306DE" w:rsidRDefault="005306DE" w:rsidP="005306DE">
      <w:pPr>
        <w:widowControl w:val="0"/>
        <w:autoSpaceDE w:val="0"/>
        <w:autoSpaceDN w:val="0"/>
        <w:adjustRightInd w:val="0"/>
        <w:rPr>
          <w:sz w:val="24"/>
          <w:szCs w:val="24"/>
        </w:rPr>
      </w:pPr>
      <w:r w:rsidRPr="005306DE">
        <w:rPr>
          <w:sz w:val="24"/>
          <w:szCs w:val="24"/>
        </w:rPr>
        <w:t xml:space="preserve">    Подпись субъекта</w:t>
      </w:r>
    </w:p>
    <w:p w:rsidR="005306DE" w:rsidRPr="005306DE" w:rsidRDefault="005306DE" w:rsidP="005306DE">
      <w:pPr>
        <w:widowControl w:val="0"/>
        <w:autoSpaceDE w:val="0"/>
        <w:autoSpaceDN w:val="0"/>
        <w:adjustRightInd w:val="0"/>
        <w:rPr>
          <w:sz w:val="24"/>
          <w:szCs w:val="24"/>
        </w:rPr>
      </w:pPr>
      <w:r w:rsidRPr="005306DE">
        <w:rPr>
          <w:sz w:val="24"/>
          <w:szCs w:val="24"/>
        </w:rPr>
        <w:t xml:space="preserve">    персональных данных _________________   _______________________________</w:t>
      </w:r>
    </w:p>
    <w:p w:rsidR="005306DE" w:rsidRPr="005306DE" w:rsidRDefault="005306DE" w:rsidP="005306DE">
      <w:pPr>
        <w:widowControl w:val="0"/>
        <w:autoSpaceDE w:val="0"/>
        <w:autoSpaceDN w:val="0"/>
        <w:adjustRightInd w:val="0"/>
        <w:rPr>
          <w:sz w:val="24"/>
          <w:szCs w:val="24"/>
        </w:rPr>
      </w:pPr>
      <w:r w:rsidRPr="005306DE">
        <w:rPr>
          <w:sz w:val="24"/>
          <w:szCs w:val="24"/>
        </w:rPr>
        <w:t xml:space="preserve">                             подпись                    Ф.И.О.</w:t>
      </w:r>
    </w:p>
    <w:p w:rsidR="005306DE" w:rsidRPr="005306DE" w:rsidRDefault="005306DE" w:rsidP="005306DE">
      <w:pPr>
        <w:widowControl w:val="0"/>
        <w:autoSpaceDE w:val="0"/>
        <w:autoSpaceDN w:val="0"/>
        <w:adjustRightInd w:val="0"/>
        <w:rPr>
          <w:sz w:val="24"/>
          <w:szCs w:val="24"/>
        </w:rPr>
      </w:pPr>
      <w:r w:rsidRPr="005306DE">
        <w:rPr>
          <w:sz w:val="24"/>
          <w:szCs w:val="24"/>
        </w:rPr>
        <w:t xml:space="preserve">                                                   "__" ___________ 20__ г.</w:t>
      </w:r>
    </w:p>
    <w:p w:rsidR="005306DE" w:rsidRPr="005306DE" w:rsidRDefault="005306DE" w:rsidP="005306DE">
      <w:pPr>
        <w:widowControl w:val="0"/>
        <w:autoSpaceDE w:val="0"/>
        <w:autoSpaceDN w:val="0"/>
        <w:adjustRightInd w:val="0"/>
        <w:ind w:firstLine="540"/>
        <w:jc w:val="both"/>
        <w:rPr>
          <w:rFonts w:ascii="Arial" w:hAnsi="Arial" w:cs="Arial"/>
          <w:sz w:val="24"/>
          <w:szCs w:val="24"/>
        </w:rPr>
      </w:pPr>
    </w:p>
    <w:p w:rsidR="005306DE" w:rsidRPr="005306DE" w:rsidRDefault="005306DE" w:rsidP="005306DE">
      <w:pPr>
        <w:widowControl w:val="0"/>
        <w:autoSpaceDE w:val="0"/>
        <w:autoSpaceDN w:val="0"/>
        <w:adjustRightInd w:val="0"/>
        <w:ind w:firstLine="540"/>
        <w:jc w:val="both"/>
        <w:rPr>
          <w:rFonts w:ascii="Arial" w:hAnsi="Arial" w:cs="Arial"/>
          <w:sz w:val="24"/>
          <w:szCs w:val="24"/>
        </w:rPr>
      </w:pPr>
    </w:p>
    <w:p w:rsidR="005306DE" w:rsidRPr="005306DE" w:rsidRDefault="005306DE" w:rsidP="005306DE">
      <w:pPr>
        <w:widowControl w:val="0"/>
        <w:autoSpaceDE w:val="0"/>
        <w:autoSpaceDN w:val="0"/>
        <w:adjustRightInd w:val="0"/>
        <w:jc w:val="both"/>
        <w:rPr>
          <w:sz w:val="24"/>
          <w:szCs w:val="24"/>
        </w:rPr>
      </w:pPr>
    </w:p>
    <w:p w:rsidR="005306DE" w:rsidRPr="005306DE" w:rsidRDefault="005306DE" w:rsidP="005306DE">
      <w:pPr>
        <w:widowControl w:val="0"/>
        <w:autoSpaceDE w:val="0"/>
        <w:autoSpaceDN w:val="0"/>
        <w:adjustRightInd w:val="0"/>
        <w:ind w:left="6521" w:firstLine="720"/>
        <w:jc w:val="both"/>
        <w:rPr>
          <w:sz w:val="24"/>
          <w:szCs w:val="24"/>
        </w:rPr>
      </w:pPr>
    </w:p>
    <w:p w:rsidR="005306DE" w:rsidRPr="005306DE" w:rsidRDefault="005306DE" w:rsidP="005306DE">
      <w:pPr>
        <w:widowControl w:val="0"/>
        <w:autoSpaceDE w:val="0"/>
        <w:autoSpaceDN w:val="0"/>
        <w:adjustRightInd w:val="0"/>
        <w:jc w:val="both"/>
        <w:rPr>
          <w:sz w:val="24"/>
          <w:szCs w:val="24"/>
        </w:rPr>
      </w:pPr>
    </w:p>
    <w:p w:rsidR="005306DE" w:rsidRPr="005306DE" w:rsidRDefault="005306DE" w:rsidP="005306DE">
      <w:pPr>
        <w:tabs>
          <w:tab w:val="left" w:pos="4530"/>
        </w:tabs>
        <w:rPr>
          <w:sz w:val="24"/>
          <w:szCs w:val="24"/>
        </w:rPr>
      </w:pPr>
    </w:p>
    <w:sectPr w:rsidR="005306DE" w:rsidRPr="005306DE" w:rsidSect="0037193F">
      <w:pgSz w:w="11906" w:h="16838" w:code="9"/>
      <w:pgMar w:top="567" w:right="709"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7F55" w:rsidRDefault="00E57F55" w:rsidP="004C1A06">
      <w:r>
        <w:separator/>
      </w:r>
    </w:p>
  </w:endnote>
  <w:endnote w:type="continuationSeparator" w:id="0">
    <w:p w:rsidR="00E57F55" w:rsidRDefault="00E57F55" w:rsidP="004C1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Medium">
    <w:panose1 w:val="020B060302010202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06244715"/>
      <w:docPartObj>
        <w:docPartGallery w:val="Page Numbers (Bottom of Page)"/>
        <w:docPartUnique/>
      </w:docPartObj>
    </w:sdtPr>
    <w:sdtEndPr/>
    <w:sdtContent>
      <w:p w:rsidR="00DE4120" w:rsidRDefault="00DE4120">
        <w:pPr>
          <w:pStyle w:val="af3"/>
          <w:jc w:val="right"/>
        </w:pPr>
        <w:r>
          <w:rPr>
            <w:noProof/>
          </w:rPr>
          <w:fldChar w:fldCharType="begin"/>
        </w:r>
        <w:r>
          <w:rPr>
            <w:noProof/>
          </w:rPr>
          <w:instrText>PAGE   \* MERGEFORMAT</w:instrText>
        </w:r>
        <w:r>
          <w:rPr>
            <w:noProof/>
          </w:rPr>
          <w:fldChar w:fldCharType="separate"/>
        </w:r>
        <w:r w:rsidR="003E0AA9">
          <w:rPr>
            <w:noProof/>
          </w:rPr>
          <w:t>14</w:t>
        </w:r>
        <w:r>
          <w:rPr>
            <w:noProof/>
          </w:rPr>
          <w:fldChar w:fldCharType="end"/>
        </w:r>
      </w:p>
    </w:sdtContent>
  </w:sdt>
  <w:p w:rsidR="00DE4120" w:rsidRDefault="00DE4120">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7F55" w:rsidRDefault="00E57F55" w:rsidP="004C1A06">
      <w:r>
        <w:separator/>
      </w:r>
    </w:p>
  </w:footnote>
  <w:footnote w:type="continuationSeparator" w:id="0">
    <w:p w:rsidR="00E57F55" w:rsidRDefault="00E57F55" w:rsidP="004C1A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36A08"/>
    <w:multiLevelType w:val="hybridMultilevel"/>
    <w:tmpl w:val="D700BCD0"/>
    <w:lvl w:ilvl="0" w:tplc="00B0AA18">
      <w:start w:val="1"/>
      <w:numFmt w:val="decimal"/>
      <w:lvlText w:val="%1."/>
      <w:lvlJc w:val="left"/>
      <w:pPr>
        <w:ind w:left="704" w:hanging="360"/>
      </w:pPr>
      <w:rPr>
        <w:rFonts w:hint="default"/>
      </w:rPr>
    </w:lvl>
    <w:lvl w:ilvl="1" w:tplc="04190019" w:tentative="1">
      <w:start w:val="1"/>
      <w:numFmt w:val="lowerLetter"/>
      <w:lvlText w:val="%2."/>
      <w:lvlJc w:val="left"/>
      <w:pPr>
        <w:ind w:left="1424" w:hanging="360"/>
      </w:pPr>
    </w:lvl>
    <w:lvl w:ilvl="2" w:tplc="0419001B" w:tentative="1">
      <w:start w:val="1"/>
      <w:numFmt w:val="lowerRoman"/>
      <w:lvlText w:val="%3."/>
      <w:lvlJc w:val="right"/>
      <w:pPr>
        <w:ind w:left="2144" w:hanging="180"/>
      </w:pPr>
    </w:lvl>
    <w:lvl w:ilvl="3" w:tplc="0419000F" w:tentative="1">
      <w:start w:val="1"/>
      <w:numFmt w:val="decimal"/>
      <w:lvlText w:val="%4."/>
      <w:lvlJc w:val="left"/>
      <w:pPr>
        <w:ind w:left="2864" w:hanging="360"/>
      </w:pPr>
    </w:lvl>
    <w:lvl w:ilvl="4" w:tplc="04190019" w:tentative="1">
      <w:start w:val="1"/>
      <w:numFmt w:val="lowerLetter"/>
      <w:lvlText w:val="%5."/>
      <w:lvlJc w:val="left"/>
      <w:pPr>
        <w:ind w:left="3584" w:hanging="360"/>
      </w:pPr>
    </w:lvl>
    <w:lvl w:ilvl="5" w:tplc="0419001B" w:tentative="1">
      <w:start w:val="1"/>
      <w:numFmt w:val="lowerRoman"/>
      <w:lvlText w:val="%6."/>
      <w:lvlJc w:val="right"/>
      <w:pPr>
        <w:ind w:left="4304" w:hanging="180"/>
      </w:pPr>
    </w:lvl>
    <w:lvl w:ilvl="6" w:tplc="0419000F" w:tentative="1">
      <w:start w:val="1"/>
      <w:numFmt w:val="decimal"/>
      <w:lvlText w:val="%7."/>
      <w:lvlJc w:val="left"/>
      <w:pPr>
        <w:ind w:left="5024" w:hanging="360"/>
      </w:pPr>
    </w:lvl>
    <w:lvl w:ilvl="7" w:tplc="04190019" w:tentative="1">
      <w:start w:val="1"/>
      <w:numFmt w:val="lowerLetter"/>
      <w:lvlText w:val="%8."/>
      <w:lvlJc w:val="left"/>
      <w:pPr>
        <w:ind w:left="5744" w:hanging="360"/>
      </w:pPr>
    </w:lvl>
    <w:lvl w:ilvl="8" w:tplc="0419001B" w:tentative="1">
      <w:start w:val="1"/>
      <w:numFmt w:val="lowerRoman"/>
      <w:lvlText w:val="%9."/>
      <w:lvlJc w:val="right"/>
      <w:pPr>
        <w:ind w:left="6464" w:hanging="180"/>
      </w:pPr>
    </w:lvl>
  </w:abstractNum>
  <w:abstractNum w:abstractNumId="1" w15:restartNumberingAfterBreak="0">
    <w:nsid w:val="0E965240"/>
    <w:multiLevelType w:val="multilevel"/>
    <w:tmpl w:val="E4BC944A"/>
    <w:lvl w:ilvl="0">
      <w:start w:val="1"/>
      <w:numFmt w:val="none"/>
      <w:lvlText w:val="10."/>
      <w:lvlJc w:val="left"/>
      <w:pPr>
        <w:tabs>
          <w:tab w:val="num" w:pos="360"/>
        </w:tabs>
        <w:ind w:left="360" w:hanging="360"/>
      </w:pPr>
      <w:rPr>
        <w:rFonts w:hint="default"/>
      </w:rPr>
    </w:lvl>
    <w:lvl w:ilvl="1">
      <w:start w:val="1"/>
      <w:numFmt w:val="decimal"/>
      <w:lvlText w:val="%110.%2."/>
      <w:lvlJc w:val="left"/>
      <w:pPr>
        <w:tabs>
          <w:tab w:val="num" w:pos="792"/>
        </w:tabs>
        <w:ind w:left="792" w:hanging="432"/>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FE74F7D"/>
    <w:multiLevelType w:val="multilevel"/>
    <w:tmpl w:val="F3B6577E"/>
    <w:lvl w:ilvl="0">
      <w:start w:val="1"/>
      <w:numFmt w:val="decimal"/>
      <w:lvlRestart w:val="0"/>
      <w:pStyle w:val="Level1"/>
      <w:lvlText w:val="%1."/>
      <w:lvlJc w:val="left"/>
      <w:pPr>
        <w:tabs>
          <w:tab w:val="num" w:pos="709"/>
        </w:tabs>
        <w:ind w:left="709" w:hanging="709"/>
      </w:pPr>
      <w:rPr>
        <w:rFonts w:hint="default"/>
        <w:b w:val="0"/>
        <w:lang w:val="ru-RU"/>
      </w:rPr>
    </w:lvl>
    <w:lvl w:ilvl="1">
      <w:start w:val="1"/>
      <w:numFmt w:val="decimal"/>
      <w:pStyle w:val="Level2"/>
      <w:isLgl/>
      <w:lvlText w:val="%1.%2"/>
      <w:lvlJc w:val="left"/>
      <w:pPr>
        <w:tabs>
          <w:tab w:val="num" w:pos="851"/>
        </w:tabs>
        <w:ind w:left="851" w:hanging="709"/>
      </w:pPr>
      <w:rPr>
        <w:rFonts w:hint="default"/>
        <w:b w:val="0"/>
      </w:rPr>
    </w:lvl>
    <w:lvl w:ilvl="2">
      <w:start w:val="1"/>
      <w:numFmt w:val="lowerLetter"/>
      <w:pStyle w:val="Level3"/>
      <w:lvlText w:val="(%3)"/>
      <w:lvlJc w:val="left"/>
      <w:pPr>
        <w:tabs>
          <w:tab w:val="num" w:pos="2693"/>
        </w:tabs>
        <w:ind w:left="2693" w:hanging="708"/>
      </w:pPr>
      <w:rPr>
        <w:rFonts w:ascii="Arial" w:hAnsi="Arial" w:cs="Arial" w:hint="default"/>
        <w:b w:val="0"/>
        <w:caps w:val="0"/>
        <w:sz w:val="20"/>
        <w:szCs w:val="20"/>
        <w:lang w:val="en-GB"/>
      </w:rPr>
    </w:lvl>
    <w:lvl w:ilvl="3">
      <w:start w:val="1"/>
      <w:numFmt w:val="lowerRoman"/>
      <w:pStyle w:val="Level4"/>
      <w:lvlText w:val="(%4)"/>
      <w:lvlJc w:val="left"/>
      <w:pPr>
        <w:tabs>
          <w:tab w:val="num" w:pos="2126"/>
        </w:tabs>
        <w:ind w:left="2126" w:hanging="709"/>
      </w:pPr>
      <w:rPr>
        <w:rFonts w:hint="default"/>
        <w:b w:val="0"/>
        <w:lang w:val="en-GB"/>
      </w:rPr>
    </w:lvl>
    <w:lvl w:ilvl="4">
      <w:start w:val="1"/>
      <w:numFmt w:val="decimal"/>
      <w:pStyle w:val="Level5"/>
      <w:lvlText w:val="(%5)"/>
      <w:lvlJc w:val="left"/>
      <w:pPr>
        <w:tabs>
          <w:tab w:val="num" w:pos="2835"/>
        </w:tabs>
        <w:ind w:left="2835" w:hanging="709"/>
      </w:pPr>
      <w:rPr>
        <w:rFonts w:hint="default"/>
        <w:b w:val="0"/>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16921118"/>
    <w:multiLevelType w:val="multilevel"/>
    <w:tmpl w:val="E17E222C"/>
    <w:lvl w:ilvl="0">
      <w:start w:val="3"/>
      <w:numFmt w:val="decimal"/>
      <w:lvlText w:val="%1."/>
      <w:lvlJc w:val="left"/>
      <w:pPr>
        <w:ind w:left="360" w:hanging="360"/>
      </w:pPr>
      <w:rPr>
        <w:rFonts w:hint="default"/>
      </w:rPr>
    </w:lvl>
    <w:lvl w:ilvl="1">
      <w:start w:val="8"/>
      <w:numFmt w:val="decimal"/>
      <w:lvlText w:val="%1.%2."/>
      <w:lvlJc w:val="left"/>
      <w:pPr>
        <w:ind w:left="993" w:hanging="360"/>
      </w:pPr>
      <w:rPr>
        <w:rFonts w:hint="default"/>
      </w:rPr>
    </w:lvl>
    <w:lvl w:ilvl="2">
      <w:start w:val="1"/>
      <w:numFmt w:val="decimal"/>
      <w:lvlText w:val="%1.%2.%3."/>
      <w:lvlJc w:val="left"/>
      <w:pPr>
        <w:ind w:left="1986" w:hanging="720"/>
      </w:pPr>
      <w:rPr>
        <w:rFonts w:hint="default"/>
      </w:rPr>
    </w:lvl>
    <w:lvl w:ilvl="3">
      <w:start w:val="1"/>
      <w:numFmt w:val="decimal"/>
      <w:lvlText w:val="%1.%2.%3.%4."/>
      <w:lvlJc w:val="left"/>
      <w:pPr>
        <w:ind w:left="2619" w:hanging="720"/>
      </w:pPr>
      <w:rPr>
        <w:rFonts w:hint="default"/>
      </w:rPr>
    </w:lvl>
    <w:lvl w:ilvl="4">
      <w:start w:val="1"/>
      <w:numFmt w:val="decimal"/>
      <w:lvlText w:val="%1.%2.%3.%4.%5."/>
      <w:lvlJc w:val="left"/>
      <w:pPr>
        <w:ind w:left="3612" w:hanging="1080"/>
      </w:pPr>
      <w:rPr>
        <w:rFonts w:hint="default"/>
      </w:rPr>
    </w:lvl>
    <w:lvl w:ilvl="5">
      <w:start w:val="1"/>
      <w:numFmt w:val="decimal"/>
      <w:lvlText w:val="%1.%2.%3.%4.%5.%6."/>
      <w:lvlJc w:val="left"/>
      <w:pPr>
        <w:ind w:left="4245" w:hanging="1080"/>
      </w:pPr>
      <w:rPr>
        <w:rFonts w:hint="default"/>
      </w:rPr>
    </w:lvl>
    <w:lvl w:ilvl="6">
      <w:start w:val="1"/>
      <w:numFmt w:val="decimal"/>
      <w:lvlText w:val="%1.%2.%3.%4.%5.%6.%7."/>
      <w:lvlJc w:val="left"/>
      <w:pPr>
        <w:ind w:left="5238" w:hanging="1440"/>
      </w:pPr>
      <w:rPr>
        <w:rFonts w:hint="default"/>
      </w:rPr>
    </w:lvl>
    <w:lvl w:ilvl="7">
      <w:start w:val="1"/>
      <w:numFmt w:val="decimal"/>
      <w:lvlText w:val="%1.%2.%3.%4.%5.%6.%7.%8."/>
      <w:lvlJc w:val="left"/>
      <w:pPr>
        <w:ind w:left="5871" w:hanging="1440"/>
      </w:pPr>
      <w:rPr>
        <w:rFonts w:hint="default"/>
      </w:rPr>
    </w:lvl>
    <w:lvl w:ilvl="8">
      <w:start w:val="1"/>
      <w:numFmt w:val="decimal"/>
      <w:lvlText w:val="%1.%2.%3.%4.%5.%6.%7.%8.%9."/>
      <w:lvlJc w:val="left"/>
      <w:pPr>
        <w:ind w:left="6864" w:hanging="1800"/>
      </w:pPr>
      <w:rPr>
        <w:rFonts w:hint="default"/>
      </w:rPr>
    </w:lvl>
  </w:abstractNum>
  <w:abstractNum w:abstractNumId="4" w15:restartNumberingAfterBreak="0">
    <w:nsid w:val="18F5350F"/>
    <w:multiLevelType w:val="multilevel"/>
    <w:tmpl w:val="F734299A"/>
    <w:lvl w:ilvl="0">
      <w:start w:val="6"/>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5" w15:restartNumberingAfterBreak="0">
    <w:nsid w:val="2FF2122F"/>
    <w:multiLevelType w:val="multilevel"/>
    <w:tmpl w:val="FA9CDC26"/>
    <w:lvl w:ilvl="0">
      <w:start w:val="3"/>
      <w:numFmt w:val="decimal"/>
      <w:lvlText w:val="%1."/>
      <w:lvlJc w:val="left"/>
      <w:pPr>
        <w:tabs>
          <w:tab w:val="num" w:pos="360"/>
        </w:tabs>
        <w:ind w:left="360" w:hanging="360"/>
      </w:pPr>
      <w:rPr>
        <w:rFonts w:hint="default"/>
      </w:rPr>
    </w:lvl>
    <w:lvl w:ilvl="1">
      <w:start w:val="1"/>
      <w:numFmt w:val="decimal"/>
      <w:lvlText w:val="8.%2."/>
      <w:lvlJc w:val="left"/>
      <w:pPr>
        <w:tabs>
          <w:tab w:val="num" w:pos="792"/>
        </w:tabs>
        <w:ind w:left="792" w:hanging="432"/>
      </w:pPr>
      <w:rPr>
        <w:rFonts w:hint="default"/>
      </w:rPr>
    </w:lvl>
    <w:lvl w:ilvl="2">
      <w:start w:val="1"/>
      <w:numFmt w:val="decimal"/>
      <w:lvlText w:val="7.%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15:restartNumberingAfterBreak="0">
    <w:nsid w:val="33516553"/>
    <w:multiLevelType w:val="multilevel"/>
    <w:tmpl w:val="F48E874E"/>
    <w:lvl w:ilvl="0">
      <w:start w:val="3"/>
      <w:numFmt w:val="decimal"/>
      <w:lvlText w:val="%1."/>
      <w:lvlJc w:val="left"/>
      <w:pPr>
        <w:tabs>
          <w:tab w:val="num" w:pos="360"/>
        </w:tabs>
        <w:ind w:left="360" w:hanging="360"/>
      </w:pPr>
      <w:rPr>
        <w:rFonts w:hint="default"/>
      </w:rPr>
    </w:lvl>
    <w:lvl w:ilvl="1">
      <w:start w:val="1"/>
      <w:numFmt w:val="decimal"/>
      <w:lvlText w:val="4.%2."/>
      <w:lvlJc w:val="left"/>
      <w:pPr>
        <w:tabs>
          <w:tab w:val="num" w:pos="716"/>
        </w:tabs>
        <w:ind w:left="716"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 w15:restartNumberingAfterBreak="0">
    <w:nsid w:val="47C64407"/>
    <w:multiLevelType w:val="multilevel"/>
    <w:tmpl w:val="E8EE72A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 w15:restartNumberingAfterBreak="0">
    <w:nsid w:val="49D9448C"/>
    <w:multiLevelType w:val="multilevel"/>
    <w:tmpl w:val="6E505212"/>
    <w:lvl w:ilvl="0">
      <w:start w:val="1"/>
      <w:numFmt w:val="none"/>
      <w:lvlText w:val="8."/>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4CD261BA"/>
    <w:multiLevelType w:val="multilevel"/>
    <w:tmpl w:val="DE24B498"/>
    <w:lvl w:ilvl="0">
      <w:start w:val="2"/>
      <w:numFmt w:val="decimal"/>
      <w:lvlText w:val="%1."/>
      <w:lvlJc w:val="left"/>
      <w:pPr>
        <w:tabs>
          <w:tab w:val="num" w:pos="480"/>
        </w:tabs>
        <w:ind w:left="480" w:hanging="480"/>
      </w:pPr>
      <w:rPr>
        <w:rFonts w:hint="default"/>
      </w:rPr>
    </w:lvl>
    <w:lvl w:ilvl="1">
      <w:start w:val="11"/>
      <w:numFmt w:val="decimal"/>
      <w:lvlText w:val="%1.%2."/>
      <w:lvlJc w:val="left"/>
      <w:pPr>
        <w:tabs>
          <w:tab w:val="num" w:pos="840"/>
        </w:tabs>
        <w:ind w:left="840" w:hanging="48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58B97D59"/>
    <w:multiLevelType w:val="multilevel"/>
    <w:tmpl w:val="3A4AB1AA"/>
    <w:lvl w:ilvl="0">
      <w:start w:val="1"/>
      <w:numFmt w:val="decimal"/>
      <w:lvlText w:val="%1."/>
      <w:lvlJc w:val="left"/>
      <w:pPr>
        <w:tabs>
          <w:tab w:val="num" w:pos="1069"/>
        </w:tabs>
        <w:ind w:left="1069" w:hanging="360"/>
      </w:pPr>
    </w:lvl>
    <w:lvl w:ilvl="1">
      <w:start w:val="1"/>
      <w:numFmt w:val="decimal"/>
      <w:isLgl/>
      <w:lvlText w:val="%1.%2."/>
      <w:lvlJc w:val="left"/>
      <w:pPr>
        <w:tabs>
          <w:tab w:val="num" w:pos="2154"/>
        </w:tabs>
        <w:ind w:left="2154" w:hanging="1140"/>
      </w:pPr>
      <w:rPr>
        <w:rFonts w:hint="default"/>
      </w:rPr>
    </w:lvl>
    <w:lvl w:ilvl="2">
      <w:start w:val="1"/>
      <w:numFmt w:val="decimal"/>
      <w:isLgl/>
      <w:lvlText w:val="%1.%2.%3."/>
      <w:lvlJc w:val="left"/>
      <w:pPr>
        <w:tabs>
          <w:tab w:val="num" w:pos="2154"/>
        </w:tabs>
        <w:ind w:left="2154" w:hanging="1140"/>
      </w:pPr>
      <w:rPr>
        <w:rFonts w:hint="default"/>
      </w:rPr>
    </w:lvl>
    <w:lvl w:ilvl="3">
      <w:start w:val="1"/>
      <w:numFmt w:val="decimal"/>
      <w:isLgl/>
      <w:lvlText w:val="%1.%2.%3.%4."/>
      <w:lvlJc w:val="left"/>
      <w:pPr>
        <w:tabs>
          <w:tab w:val="num" w:pos="2154"/>
        </w:tabs>
        <w:ind w:left="2154" w:hanging="1140"/>
      </w:pPr>
      <w:rPr>
        <w:rFonts w:hint="default"/>
      </w:rPr>
    </w:lvl>
    <w:lvl w:ilvl="4">
      <w:start w:val="1"/>
      <w:numFmt w:val="decimal"/>
      <w:isLgl/>
      <w:lvlText w:val="%1.%2.%3.%4.%5."/>
      <w:lvlJc w:val="left"/>
      <w:pPr>
        <w:tabs>
          <w:tab w:val="num" w:pos="2154"/>
        </w:tabs>
        <w:ind w:left="2154" w:hanging="1140"/>
      </w:pPr>
      <w:rPr>
        <w:rFonts w:hint="default"/>
      </w:rPr>
    </w:lvl>
    <w:lvl w:ilvl="5">
      <w:start w:val="1"/>
      <w:numFmt w:val="decimal"/>
      <w:isLgl/>
      <w:lvlText w:val="%1.%2.%3.%4.%5.%6."/>
      <w:lvlJc w:val="left"/>
      <w:pPr>
        <w:tabs>
          <w:tab w:val="num" w:pos="2154"/>
        </w:tabs>
        <w:ind w:left="2154" w:hanging="1140"/>
      </w:pPr>
      <w:rPr>
        <w:rFonts w:hint="default"/>
      </w:rPr>
    </w:lvl>
    <w:lvl w:ilvl="6">
      <w:start w:val="1"/>
      <w:numFmt w:val="decimal"/>
      <w:isLgl/>
      <w:lvlText w:val="%1.%2.%3.%4.%5.%6.%7."/>
      <w:lvlJc w:val="left"/>
      <w:pPr>
        <w:tabs>
          <w:tab w:val="num" w:pos="2454"/>
        </w:tabs>
        <w:ind w:left="2454" w:hanging="1440"/>
      </w:pPr>
      <w:rPr>
        <w:rFonts w:hint="default"/>
      </w:rPr>
    </w:lvl>
    <w:lvl w:ilvl="7">
      <w:start w:val="1"/>
      <w:numFmt w:val="decimal"/>
      <w:isLgl/>
      <w:lvlText w:val="%1.%2.%3.%4.%5.%6.%7.%8."/>
      <w:lvlJc w:val="left"/>
      <w:pPr>
        <w:tabs>
          <w:tab w:val="num" w:pos="2454"/>
        </w:tabs>
        <w:ind w:left="2454" w:hanging="1440"/>
      </w:pPr>
      <w:rPr>
        <w:rFonts w:hint="default"/>
      </w:rPr>
    </w:lvl>
    <w:lvl w:ilvl="8">
      <w:start w:val="1"/>
      <w:numFmt w:val="decimal"/>
      <w:isLgl/>
      <w:lvlText w:val="%1.%2.%3.%4.%5.%6.%7.%8.%9."/>
      <w:lvlJc w:val="left"/>
      <w:pPr>
        <w:tabs>
          <w:tab w:val="num" w:pos="2814"/>
        </w:tabs>
        <w:ind w:left="2814" w:hanging="1800"/>
      </w:pPr>
      <w:rPr>
        <w:rFonts w:hint="default"/>
      </w:rPr>
    </w:lvl>
  </w:abstractNum>
  <w:abstractNum w:abstractNumId="11" w15:restartNumberingAfterBreak="0">
    <w:nsid w:val="5BA461B6"/>
    <w:multiLevelType w:val="multilevel"/>
    <w:tmpl w:val="57D61874"/>
    <w:lvl w:ilvl="0">
      <w:start w:val="2"/>
      <w:numFmt w:val="decimal"/>
      <w:lvlText w:val="%1."/>
      <w:lvlJc w:val="left"/>
      <w:pPr>
        <w:tabs>
          <w:tab w:val="num" w:pos="360"/>
        </w:tabs>
        <w:ind w:left="360" w:hanging="360"/>
      </w:pPr>
      <w:rPr>
        <w:rFonts w:hint="default"/>
      </w:rPr>
    </w:lvl>
    <w:lvl w:ilvl="1">
      <w:start w:val="1"/>
      <w:numFmt w:val="decimal"/>
      <w:lvlText w:val="3.%2."/>
      <w:lvlJc w:val="left"/>
      <w:pPr>
        <w:tabs>
          <w:tab w:val="num" w:pos="792"/>
        </w:tabs>
        <w:ind w:left="792" w:hanging="432"/>
      </w:pPr>
      <w:rPr>
        <w:rFonts w:hint="default"/>
        <w:color w:val="auto"/>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68804B0E"/>
    <w:multiLevelType w:val="multilevel"/>
    <w:tmpl w:val="97E49F1E"/>
    <w:lvl w:ilvl="0">
      <w:start w:val="1"/>
      <w:numFmt w:val="decimal"/>
      <w:lvlText w:val="%1."/>
      <w:lvlJc w:val="left"/>
      <w:pPr>
        <w:tabs>
          <w:tab w:val="num" w:pos="360"/>
        </w:tabs>
        <w:ind w:left="360" w:hanging="360"/>
      </w:pPr>
      <w:rPr>
        <w:rFonts w:hint="default"/>
      </w:rPr>
    </w:lvl>
    <w:lvl w:ilvl="1">
      <w:start w:val="1"/>
      <w:numFmt w:val="decimal"/>
      <w:lvlText w:val="2.%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3" w15:restartNumberingAfterBreak="0">
    <w:nsid w:val="73863E1A"/>
    <w:multiLevelType w:val="multilevel"/>
    <w:tmpl w:val="F734299A"/>
    <w:lvl w:ilvl="0">
      <w:start w:val="6"/>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abstractNumId w:val="2"/>
  </w:num>
  <w:num w:numId="2">
    <w:abstractNumId w:val="0"/>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num>
  <w:num w:numId="12">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3"/>
  </w:num>
  <w:num w:numId="14">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F946EE"/>
    <w:rsid w:val="000005BE"/>
    <w:rsid w:val="00002E17"/>
    <w:rsid w:val="00002E50"/>
    <w:rsid w:val="00005342"/>
    <w:rsid w:val="00005D3C"/>
    <w:rsid w:val="00007C04"/>
    <w:rsid w:val="0001217E"/>
    <w:rsid w:val="00014AA2"/>
    <w:rsid w:val="00017F77"/>
    <w:rsid w:val="00020E09"/>
    <w:rsid w:val="00027C93"/>
    <w:rsid w:val="00030357"/>
    <w:rsid w:val="000321AE"/>
    <w:rsid w:val="000328F4"/>
    <w:rsid w:val="00040520"/>
    <w:rsid w:val="000447E4"/>
    <w:rsid w:val="00045A25"/>
    <w:rsid w:val="00050BC5"/>
    <w:rsid w:val="00065917"/>
    <w:rsid w:val="00073134"/>
    <w:rsid w:val="00074BE2"/>
    <w:rsid w:val="0007638A"/>
    <w:rsid w:val="00083B41"/>
    <w:rsid w:val="000875B5"/>
    <w:rsid w:val="00090092"/>
    <w:rsid w:val="00092E44"/>
    <w:rsid w:val="00094EEA"/>
    <w:rsid w:val="0009573E"/>
    <w:rsid w:val="00097EED"/>
    <w:rsid w:val="000B5B23"/>
    <w:rsid w:val="000B5D96"/>
    <w:rsid w:val="000C47F4"/>
    <w:rsid w:val="000D5FE5"/>
    <w:rsid w:val="000F0DC5"/>
    <w:rsid w:val="000F2564"/>
    <w:rsid w:val="00105436"/>
    <w:rsid w:val="0011334C"/>
    <w:rsid w:val="00121717"/>
    <w:rsid w:val="0012406E"/>
    <w:rsid w:val="001279CC"/>
    <w:rsid w:val="00134104"/>
    <w:rsid w:val="001415E2"/>
    <w:rsid w:val="001420AA"/>
    <w:rsid w:val="001446EC"/>
    <w:rsid w:val="00147B34"/>
    <w:rsid w:val="00156960"/>
    <w:rsid w:val="00163A33"/>
    <w:rsid w:val="00164D68"/>
    <w:rsid w:val="0016580E"/>
    <w:rsid w:val="001668C6"/>
    <w:rsid w:val="00166F95"/>
    <w:rsid w:val="00173944"/>
    <w:rsid w:val="001755B9"/>
    <w:rsid w:val="00177030"/>
    <w:rsid w:val="00185AEA"/>
    <w:rsid w:val="00187433"/>
    <w:rsid w:val="00190201"/>
    <w:rsid w:val="0019280A"/>
    <w:rsid w:val="001939D9"/>
    <w:rsid w:val="00195ACC"/>
    <w:rsid w:val="00196549"/>
    <w:rsid w:val="001A18FC"/>
    <w:rsid w:val="001B39D0"/>
    <w:rsid w:val="001B6FFE"/>
    <w:rsid w:val="001C382B"/>
    <w:rsid w:val="001C5B5E"/>
    <w:rsid w:val="001C63FE"/>
    <w:rsid w:val="001D1D26"/>
    <w:rsid w:val="001D32B6"/>
    <w:rsid w:val="001D4BFD"/>
    <w:rsid w:val="001E0BEE"/>
    <w:rsid w:val="001E30CC"/>
    <w:rsid w:val="001E5AA0"/>
    <w:rsid w:val="001E5DB2"/>
    <w:rsid w:val="001F5838"/>
    <w:rsid w:val="002000A5"/>
    <w:rsid w:val="00202CD8"/>
    <w:rsid w:val="00205D77"/>
    <w:rsid w:val="00207E40"/>
    <w:rsid w:val="002107D8"/>
    <w:rsid w:val="0021263B"/>
    <w:rsid w:val="00214085"/>
    <w:rsid w:val="0022017D"/>
    <w:rsid w:val="002202BB"/>
    <w:rsid w:val="00220CFC"/>
    <w:rsid w:val="00220F54"/>
    <w:rsid w:val="0022208A"/>
    <w:rsid w:val="00222C1C"/>
    <w:rsid w:val="00226D12"/>
    <w:rsid w:val="002277B7"/>
    <w:rsid w:val="0023256D"/>
    <w:rsid w:val="00234E64"/>
    <w:rsid w:val="00236CA4"/>
    <w:rsid w:val="00237BC4"/>
    <w:rsid w:val="00241CF8"/>
    <w:rsid w:val="002463F9"/>
    <w:rsid w:val="00251DEF"/>
    <w:rsid w:val="0025337A"/>
    <w:rsid w:val="0025578E"/>
    <w:rsid w:val="00261280"/>
    <w:rsid w:val="00275EC1"/>
    <w:rsid w:val="00281E7E"/>
    <w:rsid w:val="00285C7C"/>
    <w:rsid w:val="00287DEF"/>
    <w:rsid w:val="0029294E"/>
    <w:rsid w:val="0029384E"/>
    <w:rsid w:val="002A7BD5"/>
    <w:rsid w:val="002B2C8F"/>
    <w:rsid w:val="002C013D"/>
    <w:rsid w:val="002C3C1E"/>
    <w:rsid w:val="002C54C3"/>
    <w:rsid w:val="002C68FD"/>
    <w:rsid w:val="002D0894"/>
    <w:rsid w:val="002D2445"/>
    <w:rsid w:val="002D48F6"/>
    <w:rsid w:val="002E5D07"/>
    <w:rsid w:val="002E5F21"/>
    <w:rsid w:val="002E614E"/>
    <w:rsid w:val="002F05F9"/>
    <w:rsid w:val="002F4D9F"/>
    <w:rsid w:val="002F71D0"/>
    <w:rsid w:val="002F7252"/>
    <w:rsid w:val="003006BC"/>
    <w:rsid w:val="00303A7A"/>
    <w:rsid w:val="0031395E"/>
    <w:rsid w:val="00317D47"/>
    <w:rsid w:val="00326879"/>
    <w:rsid w:val="003273C4"/>
    <w:rsid w:val="003354E2"/>
    <w:rsid w:val="00336B70"/>
    <w:rsid w:val="00340EB3"/>
    <w:rsid w:val="00341148"/>
    <w:rsid w:val="0034136B"/>
    <w:rsid w:val="003467FF"/>
    <w:rsid w:val="00347CB6"/>
    <w:rsid w:val="0035120D"/>
    <w:rsid w:val="003524E9"/>
    <w:rsid w:val="00354E1B"/>
    <w:rsid w:val="003612E4"/>
    <w:rsid w:val="00365931"/>
    <w:rsid w:val="00366548"/>
    <w:rsid w:val="0037193F"/>
    <w:rsid w:val="003825CF"/>
    <w:rsid w:val="00390483"/>
    <w:rsid w:val="00393BA8"/>
    <w:rsid w:val="003961E6"/>
    <w:rsid w:val="003A2130"/>
    <w:rsid w:val="003A274B"/>
    <w:rsid w:val="003A780C"/>
    <w:rsid w:val="003B04EA"/>
    <w:rsid w:val="003B13ED"/>
    <w:rsid w:val="003B5D06"/>
    <w:rsid w:val="003C453E"/>
    <w:rsid w:val="003D43D7"/>
    <w:rsid w:val="003D65F0"/>
    <w:rsid w:val="003E0AA9"/>
    <w:rsid w:val="003F19DB"/>
    <w:rsid w:val="003F284E"/>
    <w:rsid w:val="004015F7"/>
    <w:rsid w:val="0040179C"/>
    <w:rsid w:val="00414C6F"/>
    <w:rsid w:val="004158DC"/>
    <w:rsid w:val="0041609F"/>
    <w:rsid w:val="0041746D"/>
    <w:rsid w:val="004210A9"/>
    <w:rsid w:val="00424A26"/>
    <w:rsid w:val="00427778"/>
    <w:rsid w:val="004304A5"/>
    <w:rsid w:val="00436604"/>
    <w:rsid w:val="0044092C"/>
    <w:rsid w:val="004458BC"/>
    <w:rsid w:val="004602C0"/>
    <w:rsid w:val="00460CA1"/>
    <w:rsid w:val="00465F3D"/>
    <w:rsid w:val="004668E6"/>
    <w:rsid w:val="00472626"/>
    <w:rsid w:val="0047400B"/>
    <w:rsid w:val="00481BB8"/>
    <w:rsid w:val="00485213"/>
    <w:rsid w:val="00486C23"/>
    <w:rsid w:val="00497927"/>
    <w:rsid w:val="004A059F"/>
    <w:rsid w:val="004A2BC1"/>
    <w:rsid w:val="004A63A8"/>
    <w:rsid w:val="004C1215"/>
    <w:rsid w:val="004C1A06"/>
    <w:rsid w:val="004C3516"/>
    <w:rsid w:val="004C4ABC"/>
    <w:rsid w:val="004C6FEE"/>
    <w:rsid w:val="004D3FC6"/>
    <w:rsid w:val="004D4138"/>
    <w:rsid w:val="004D6CA9"/>
    <w:rsid w:val="004E2268"/>
    <w:rsid w:val="004E2A0D"/>
    <w:rsid w:val="004E7D89"/>
    <w:rsid w:val="004F6336"/>
    <w:rsid w:val="004F7D7B"/>
    <w:rsid w:val="005013AA"/>
    <w:rsid w:val="0050293F"/>
    <w:rsid w:val="00502E14"/>
    <w:rsid w:val="00503E26"/>
    <w:rsid w:val="0050528E"/>
    <w:rsid w:val="00507F92"/>
    <w:rsid w:val="0051407C"/>
    <w:rsid w:val="005167DC"/>
    <w:rsid w:val="00525D41"/>
    <w:rsid w:val="005306DE"/>
    <w:rsid w:val="00531110"/>
    <w:rsid w:val="00533C97"/>
    <w:rsid w:val="00536A27"/>
    <w:rsid w:val="0053751F"/>
    <w:rsid w:val="005400CE"/>
    <w:rsid w:val="00543398"/>
    <w:rsid w:val="0054580D"/>
    <w:rsid w:val="00550A1D"/>
    <w:rsid w:val="005510C5"/>
    <w:rsid w:val="0055173A"/>
    <w:rsid w:val="00555B1C"/>
    <w:rsid w:val="005623AC"/>
    <w:rsid w:val="00562451"/>
    <w:rsid w:val="0057691E"/>
    <w:rsid w:val="00577997"/>
    <w:rsid w:val="0058329E"/>
    <w:rsid w:val="0058735A"/>
    <w:rsid w:val="0059266B"/>
    <w:rsid w:val="00593D59"/>
    <w:rsid w:val="005A3BB7"/>
    <w:rsid w:val="005A4AE4"/>
    <w:rsid w:val="005B1948"/>
    <w:rsid w:val="005B3200"/>
    <w:rsid w:val="005B4ECF"/>
    <w:rsid w:val="005C0EAF"/>
    <w:rsid w:val="005C6A71"/>
    <w:rsid w:val="005C7D80"/>
    <w:rsid w:val="005D00AD"/>
    <w:rsid w:val="005D3051"/>
    <w:rsid w:val="005E5EA2"/>
    <w:rsid w:val="005F1ACF"/>
    <w:rsid w:val="005F2290"/>
    <w:rsid w:val="005F69DC"/>
    <w:rsid w:val="005F787A"/>
    <w:rsid w:val="006009FA"/>
    <w:rsid w:val="00601A9C"/>
    <w:rsid w:val="006049E7"/>
    <w:rsid w:val="0060554D"/>
    <w:rsid w:val="00612356"/>
    <w:rsid w:val="00614E00"/>
    <w:rsid w:val="00622531"/>
    <w:rsid w:val="0062279B"/>
    <w:rsid w:val="006236AD"/>
    <w:rsid w:val="00626155"/>
    <w:rsid w:val="00633D0C"/>
    <w:rsid w:val="0064371B"/>
    <w:rsid w:val="00645181"/>
    <w:rsid w:val="006632CC"/>
    <w:rsid w:val="00665F51"/>
    <w:rsid w:val="0066789D"/>
    <w:rsid w:val="00671DCA"/>
    <w:rsid w:val="0067340F"/>
    <w:rsid w:val="006768EC"/>
    <w:rsid w:val="00680A27"/>
    <w:rsid w:val="006854A1"/>
    <w:rsid w:val="0069376C"/>
    <w:rsid w:val="006A2A3A"/>
    <w:rsid w:val="006A3BE3"/>
    <w:rsid w:val="006B4590"/>
    <w:rsid w:val="006C56D0"/>
    <w:rsid w:val="006C77E0"/>
    <w:rsid w:val="006D23BB"/>
    <w:rsid w:val="006D23EC"/>
    <w:rsid w:val="006D2A9B"/>
    <w:rsid w:val="006D5013"/>
    <w:rsid w:val="006E2376"/>
    <w:rsid w:val="006E416A"/>
    <w:rsid w:val="006E5B4B"/>
    <w:rsid w:val="006F00CC"/>
    <w:rsid w:val="006F275A"/>
    <w:rsid w:val="006F2BD5"/>
    <w:rsid w:val="0070079C"/>
    <w:rsid w:val="00713DBE"/>
    <w:rsid w:val="007156F0"/>
    <w:rsid w:val="00716192"/>
    <w:rsid w:val="00716565"/>
    <w:rsid w:val="00716613"/>
    <w:rsid w:val="007175B3"/>
    <w:rsid w:val="007267AE"/>
    <w:rsid w:val="00735F38"/>
    <w:rsid w:val="007368EB"/>
    <w:rsid w:val="00737542"/>
    <w:rsid w:val="00737F34"/>
    <w:rsid w:val="0074619B"/>
    <w:rsid w:val="007571AF"/>
    <w:rsid w:val="00757FD1"/>
    <w:rsid w:val="00760B17"/>
    <w:rsid w:val="00760DA2"/>
    <w:rsid w:val="00767140"/>
    <w:rsid w:val="00770F12"/>
    <w:rsid w:val="00775176"/>
    <w:rsid w:val="00780022"/>
    <w:rsid w:val="00797867"/>
    <w:rsid w:val="007A408D"/>
    <w:rsid w:val="007A651C"/>
    <w:rsid w:val="007A7A52"/>
    <w:rsid w:val="007B07E7"/>
    <w:rsid w:val="007B3DDB"/>
    <w:rsid w:val="007B4772"/>
    <w:rsid w:val="007C09E7"/>
    <w:rsid w:val="007C47BF"/>
    <w:rsid w:val="007C50F9"/>
    <w:rsid w:val="007C7902"/>
    <w:rsid w:val="007D14BE"/>
    <w:rsid w:val="007D3ED7"/>
    <w:rsid w:val="007D42C4"/>
    <w:rsid w:val="007E025E"/>
    <w:rsid w:val="007E4903"/>
    <w:rsid w:val="007E65A4"/>
    <w:rsid w:val="007F1ABB"/>
    <w:rsid w:val="00811D04"/>
    <w:rsid w:val="00813D38"/>
    <w:rsid w:val="008173EF"/>
    <w:rsid w:val="00817AE7"/>
    <w:rsid w:val="00825043"/>
    <w:rsid w:val="00834C99"/>
    <w:rsid w:val="008431BA"/>
    <w:rsid w:val="00844604"/>
    <w:rsid w:val="008455A1"/>
    <w:rsid w:val="008460A0"/>
    <w:rsid w:val="00853BBE"/>
    <w:rsid w:val="00855BC8"/>
    <w:rsid w:val="008571DA"/>
    <w:rsid w:val="0086622D"/>
    <w:rsid w:val="00870119"/>
    <w:rsid w:val="00873864"/>
    <w:rsid w:val="00881DEB"/>
    <w:rsid w:val="00891484"/>
    <w:rsid w:val="00895C25"/>
    <w:rsid w:val="00897952"/>
    <w:rsid w:val="008A2CED"/>
    <w:rsid w:val="008A4195"/>
    <w:rsid w:val="008A6AFB"/>
    <w:rsid w:val="008B38AF"/>
    <w:rsid w:val="008B4EE1"/>
    <w:rsid w:val="008B75D3"/>
    <w:rsid w:val="008C4DDE"/>
    <w:rsid w:val="008C600B"/>
    <w:rsid w:val="008C631D"/>
    <w:rsid w:val="008D0760"/>
    <w:rsid w:val="008D2270"/>
    <w:rsid w:val="008D5115"/>
    <w:rsid w:val="008D6221"/>
    <w:rsid w:val="008D6425"/>
    <w:rsid w:val="008D7598"/>
    <w:rsid w:val="008E4305"/>
    <w:rsid w:val="008E65A6"/>
    <w:rsid w:val="008F08BC"/>
    <w:rsid w:val="008F472F"/>
    <w:rsid w:val="008F682C"/>
    <w:rsid w:val="00904BB0"/>
    <w:rsid w:val="0091210A"/>
    <w:rsid w:val="00916FBA"/>
    <w:rsid w:val="009222E5"/>
    <w:rsid w:val="009361EB"/>
    <w:rsid w:val="00950559"/>
    <w:rsid w:val="00951DBD"/>
    <w:rsid w:val="00953103"/>
    <w:rsid w:val="00953C4F"/>
    <w:rsid w:val="0095422B"/>
    <w:rsid w:val="00956685"/>
    <w:rsid w:val="00960519"/>
    <w:rsid w:val="009615BA"/>
    <w:rsid w:val="00972669"/>
    <w:rsid w:val="0098479D"/>
    <w:rsid w:val="00987201"/>
    <w:rsid w:val="00987BE0"/>
    <w:rsid w:val="009933FF"/>
    <w:rsid w:val="00994225"/>
    <w:rsid w:val="00995139"/>
    <w:rsid w:val="00996A6A"/>
    <w:rsid w:val="00996EA1"/>
    <w:rsid w:val="009A002F"/>
    <w:rsid w:val="009A4997"/>
    <w:rsid w:val="009A553E"/>
    <w:rsid w:val="009B0D0C"/>
    <w:rsid w:val="009B156A"/>
    <w:rsid w:val="009B1775"/>
    <w:rsid w:val="009B1B78"/>
    <w:rsid w:val="009B3CCE"/>
    <w:rsid w:val="009B5592"/>
    <w:rsid w:val="009B6995"/>
    <w:rsid w:val="009B7BBF"/>
    <w:rsid w:val="009C251A"/>
    <w:rsid w:val="009C4E9C"/>
    <w:rsid w:val="009C7D9B"/>
    <w:rsid w:val="009D66CF"/>
    <w:rsid w:val="009D6E5E"/>
    <w:rsid w:val="009D7BA9"/>
    <w:rsid w:val="009E52E9"/>
    <w:rsid w:val="009E575F"/>
    <w:rsid w:val="009E585D"/>
    <w:rsid w:val="009E742A"/>
    <w:rsid w:val="009F4FF3"/>
    <w:rsid w:val="009F56C0"/>
    <w:rsid w:val="00A010D2"/>
    <w:rsid w:val="00A0724F"/>
    <w:rsid w:val="00A15447"/>
    <w:rsid w:val="00A16CED"/>
    <w:rsid w:val="00A22FE0"/>
    <w:rsid w:val="00A23CEA"/>
    <w:rsid w:val="00A2657A"/>
    <w:rsid w:val="00A32F9C"/>
    <w:rsid w:val="00A33BD3"/>
    <w:rsid w:val="00A34208"/>
    <w:rsid w:val="00A40F52"/>
    <w:rsid w:val="00A41997"/>
    <w:rsid w:val="00A4260B"/>
    <w:rsid w:val="00A42BD4"/>
    <w:rsid w:val="00A43CCF"/>
    <w:rsid w:val="00A45431"/>
    <w:rsid w:val="00A503DC"/>
    <w:rsid w:val="00A505FE"/>
    <w:rsid w:val="00A52629"/>
    <w:rsid w:val="00A63018"/>
    <w:rsid w:val="00A7071A"/>
    <w:rsid w:val="00A7631F"/>
    <w:rsid w:val="00A81917"/>
    <w:rsid w:val="00A81995"/>
    <w:rsid w:val="00A915D0"/>
    <w:rsid w:val="00A917CD"/>
    <w:rsid w:val="00A95871"/>
    <w:rsid w:val="00AA06F4"/>
    <w:rsid w:val="00AA6283"/>
    <w:rsid w:val="00AB0696"/>
    <w:rsid w:val="00AB23B0"/>
    <w:rsid w:val="00AB7249"/>
    <w:rsid w:val="00AB732E"/>
    <w:rsid w:val="00AC38E2"/>
    <w:rsid w:val="00AC52EE"/>
    <w:rsid w:val="00AC7FCC"/>
    <w:rsid w:val="00AD2C80"/>
    <w:rsid w:val="00AD3A40"/>
    <w:rsid w:val="00AE2B34"/>
    <w:rsid w:val="00AF074F"/>
    <w:rsid w:val="00AF42F7"/>
    <w:rsid w:val="00AF6461"/>
    <w:rsid w:val="00AF673B"/>
    <w:rsid w:val="00B014AA"/>
    <w:rsid w:val="00B03AE4"/>
    <w:rsid w:val="00B05806"/>
    <w:rsid w:val="00B05E8F"/>
    <w:rsid w:val="00B10DE0"/>
    <w:rsid w:val="00B1363B"/>
    <w:rsid w:val="00B17387"/>
    <w:rsid w:val="00B21642"/>
    <w:rsid w:val="00B223B1"/>
    <w:rsid w:val="00B27579"/>
    <w:rsid w:val="00B346A3"/>
    <w:rsid w:val="00B34D04"/>
    <w:rsid w:val="00B36927"/>
    <w:rsid w:val="00B447F3"/>
    <w:rsid w:val="00B44869"/>
    <w:rsid w:val="00B468F4"/>
    <w:rsid w:val="00B46F48"/>
    <w:rsid w:val="00B474E8"/>
    <w:rsid w:val="00B50287"/>
    <w:rsid w:val="00B532ED"/>
    <w:rsid w:val="00B552FA"/>
    <w:rsid w:val="00B62102"/>
    <w:rsid w:val="00B640FD"/>
    <w:rsid w:val="00B66B30"/>
    <w:rsid w:val="00B70CE4"/>
    <w:rsid w:val="00B718D6"/>
    <w:rsid w:val="00B81DF9"/>
    <w:rsid w:val="00B822F2"/>
    <w:rsid w:val="00B82B9C"/>
    <w:rsid w:val="00B848E6"/>
    <w:rsid w:val="00B84B15"/>
    <w:rsid w:val="00B85750"/>
    <w:rsid w:val="00B92342"/>
    <w:rsid w:val="00BA2C1F"/>
    <w:rsid w:val="00BB05E8"/>
    <w:rsid w:val="00BB3ACA"/>
    <w:rsid w:val="00BC10A5"/>
    <w:rsid w:val="00BC4F0B"/>
    <w:rsid w:val="00BC6993"/>
    <w:rsid w:val="00BC77AF"/>
    <w:rsid w:val="00BC7DD0"/>
    <w:rsid w:val="00BD22BA"/>
    <w:rsid w:val="00BD3BA8"/>
    <w:rsid w:val="00BE4480"/>
    <w:rsid w:val="00BE4F39"/>
    <w:rsid w:val="00C149E8"/>
    <w:rsid w:val="00C17565"/>
    <w:rsid w:val="00C17A12"/>
    <w:rsid w:val="00C211B0"/>
    <w:rsid w:val="00C25618"/>
    <w:rsid w:val="00C26632"/>
    <w:rsid w:val="00C325DB"/>
    <w:rsid w:val="00C33BD4"/>
    <w:rsid w:val="00C354FC"/>
    <w:rsid w:val="00C40A34"/>
    <w:rsid w:val="00C40AB4"/>
    <w:rsid w:val="00C43F09"/>
    <w:rsid w:val="00C46EA9"/>
    <w:rsid w:val="00C514A6"/>
    <w:rsid w:val="00C60DC8"/>
    <w:rsid w:val="00C61206"/>
    <w:rsid w:val="00C64739"/>
    <w:rsid w:val="00C66683"/>
    <w:rsid w:val="00C709DF"/>
    <w:rsid w:val="00C71673"/>
    <w:rsid w:val="00C7183D"/>
    <w:rsid w:val="00C7535D"/>
    <w:rsid w:val="00C769F5"/>
    <w:rsid w:val="00C85774"/>
    <w:rsid w:val="00C90120"/>
    <w:rsid w:val="00C92D5C"/>
    <w:rsid w:val="00C933B3"/>
    <w:rsid w:val="00C949E6"/>
    <w:rsid w:val="00C94FD2"/>
    <w:rsid w:val="00C95479"/>
    <w:rsid w:val="00CA1EAA"/>
    <w:rsid w:val="00CA3C28"/>
    <w:rsid w:val="00CA720D"/>
    <w:rsid w:val="00CB1623"/>
    <w:rsid w:val="00CB16A0"/>
    <w:rsid w:val="00CB6A6B"/>
    <w:rsid w:val="00CB7286"/>
    <w:rsid w:val="00CB7B1D"/>
    <w:rsid w:val="00CC3CDB"/>
    <w:rsid w:val="00CD35B0"/>
    <w:rsid w:val="00CD49EA"/>
    <w:rsid w:val="00CE4BAA"/>
    <w:rsid w:val="00CE5F6A"/>
    <w:rsid w:val="00CF0F4B"/>
    <w:rsid w:val="00CF216F"/>
    <w:rsid w:val="00CF65F8"/>
    <w:rsid w:val="00D02778"/>
    <w:rsid w:val="00D03C12"/>
    <w:rsid w:val="00D05BC3"/>
    <w:rsid w:val="00D071BC"/>
    <w:rsid w:val="00D15121"/>
    <w:rsid w:val="00D2159D"/>
    <w:rsid w:val="00D239FC"/>
    <w:rsid w:val="00D324AC"/>
    <w:rsid w:val="00D334BD"/>
    <w:rsid w:val="00D34B48"/>
    <w:rsid w:val="00D419DD"/>
    <w:rsid w:val="00D44115"/>
    <w:rsid w:val="00D47778"/>
    <w:rsid w:val="00D54186"/>
    <w:rsid w:val="00D627AC"/>
    <w:rsid w:val="00D62FFF"/>
    <w:rsid w:val="00D6748D"/>
    <w:rsid w:val="00D726FD"/>
    <w:rsid w:val="00D73AE2"/>
    <w:rsid w:val="00D73CAD"/>
    <w:rsid w:val="00D86283"/>
    <w:rsid w:val="00D86534"/>
    <w:rsid w:val="00D86B1B"/>
    <w:rsid w:val="00D906CA"/>
    <w:rsid w:val="00D90A59"/>
    <w:rsid w:val="00D90A97"/>
    <w:rsid w:val="00D94A39"/>
    <w:rsid w:val="00D9567F"/>
    <w:rsid w:val="00DA3717"/>
    <w:rsid w:val="00DA7BF9"/>
    <w:rsid w:val="00DB2908"/>
    <w:rsid w:val="00DB63C4"/>
    <w:rsid w:val="00DB6584"/>
    <w:rsid w:val="00DB68F8"/>
    <w:rsid w:val="00DB7F02"/>
    <w:rsid w:val="00DD0404"/>
    <w:rsid w:val="00DD0D46"/>
    <w:rsid w:val="00DD1014"/>
    <w:rsid w:val="00DD27A5"/>
    <w:rsid w:val="00DD6CB3"/>
    <w:rsid w:val="00DE2C03"/>
    <w:rsid w:val="00DE4120"/>
    <w:rsid w:val="00DE5475"/>
    <w:rsid w:val="00DF3826"/>
    <w:rsid w:val="00DF5A8A"/>
    <w:rsid w:val="00E009DB"/>
    <w:rsid w:val="00E06DC2"/>
    <w:rsid w:val="00E073D5"/>
    <w:rsid w:val="00E161EC"/>
    <w:rsid w:val="00E2312E"/>
    <w:rsid w:val="00E23573"/>
    <w:rsid w:val="00E251E7"/>
    <w:rsid w:val="00E31428"/>
    <w:rsid w:val="00E315F5"/>
    <w:rsid w:val="00E337BB"/>
    <w:rsid w:val="00E42DB4"/>
    <w:rsid w:val="00E51E85"/>
    <w:rsid w:val="00E56B95"/>
    <w:rsid w:val="00E57F55"/>
    <w:rsid w:val="00E60875"/>
    <w:rsid w:val="00E628AD"/>
    <w:rsid w:val="00E62BC7"/>
    <w:rsid w:val="00E65BBE"/>
    <w:rsid w:val="00E669A2"/>
    <w:rsid w:val="00E6736D"/>
    <w:rsid w:val="00E71040"/>
    <w:rsid w:val="00E71A17"/>
    <w:rsid w:val="00E7506A"/>
    <w:rsid w:val="00E75C7A"/>
    <w:rsid w:val="00E8145C"/>
    <w:rsid w:val="00E87D9E"/>
    <w:rsid w:val="00E92ABE"/>
    <w:rsid w:val="00E92DA0"/>
    <w:rsid w:val="00E93633"/>
    <w:rsid w:val="00E94861"/>
    <w:rsid w:val="00E969A8"/>
    <w:rsid w:val="00EA1DC2"/>
    <w:rsid w:val="00EA4EF0"/>
    <w:rsid w:val="00EA5A93"/>
    <w:rsid w:val="00EB2494"/>
    <w:rsid w:val="00EB2864"/>
    <w:rsid w:val="00EB648D"/>
    <w:rsid w:val="00EC3113"/>
    <w:rsid w:val="00EC7A20"/>
    <w:rsid w:val="00ED27A4"/>
    <w:rsid w:val="00ED4439"/>
    <w:rsid w:val="00EE21B8"/>
    <w:rsid w:val="00EE38E0"/>
    <w:rsid w:val="00EE4216"/>
    <w:rsid w:val="00EE6D73"/>
    <w:rsid w:val="00EF0BB9"/>
    <w:rsid w:val="00EF57FC"/>
    <w:rsid w:val="00EF6B9F"/>
    <w:rsid w:val="00F04E4C"/>
    <w:rsid w:val="00F07478"/>
    <w:rsid w:val="00F07C8D"/>
    <w:rsid w:val="00F1018C"/>
    <w:rsid w:val="00F11F4B"/>
    <w:rsid w:val="00F14379"/>
    <w:rsid w:val="00F16F1D"/>
    <w:rsid w:val="00F21AC4"/>
    <w:rsid w:val="00F26942"/>
    <w:rsid w:val="00F26D20"/>
    <w:rsid w:val="00F305BA"/>
    <w:rsid w:val="00F30E68"/>
    <w:rsid w:val="00F31464"/>
    <w:rsid w:val="00F34430"/>
    <w:rsid w:val="00F36D36"/>
    <w:rsid w:val="00F4203C"/>
    <w:rsid w:val="00F441A6"/>
    <w:rsid w:val="00F505C7"/>
    <w:rsid w:val="00F515A9"/>
    <w:rsid w:val="00F523B1"/>
    <w:rsid w:val="00F6064E"/>
    <w:rsid w:val="00F60817"/>
    <w:rsid w:val="00F620F8"/>
    <w:rsid w:val="00F62E96"/>
    <w:rsid w:val="00F65A37"/>
    <w:rsid w:val="00F67539"/>
    <w:rsid w:val="00F72629"/>
    <w:rsid w:val="00F75A25"/>
    <w:rsid w:val="00F82A87"/>
    <w:rsid w:val="00F86575"/>
    <w:rsid w:val="00F91F45"/>
    <w:rsid w:val="00F946EE"/>
    <w:rsid w:val="00F976CF"/>
    <w:rsid w:val="00FA1CC3"/>
    <w:rsid w:val="00FA2691"/>
    <w:rsid w:val="00FA5996"/>
    <w:rsid w:val="00FB0F14"/>
    <w:rsid w:val="00FC091F"/>
    <w:rsid w:val="00FC10E9"/>
    <w:rsid w:val="00FC3B07"/>
    <w:rsid w:val="00FD04FD"/>
    <w:rsid w:val="00FD19AA"/>
    <w:rsid w:val="00FD492E"/>
    <w:rsid w:val="00FD6DEB"/>
    <w:rsid w:val="00FD7228"/>
    <w:rsid w:val="00FD79EF"/>
    <w:rsid w:val="00FD7C96"/>
    <w:rsid w:val="00FE48F2"/>
    <w:rsid w:val="00FE5BDC"/>
    <w:rsid w:val="00FE7A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9E6BA"/>
  <w15:docId w15:val="{38D2E686-DC87-45B5-8235-C749446C74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5E8F"/>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
    <w:next w:val="a"/>
    <w:link w:val="10"/>
    <w:uiPriority w:val="9"/>
    <w:qFormat/>
    <w:rsid w:val="00B05E8F"/>
    <w:pPr>
      <w:keepNext/>
      <w:outlineLvl w:val="0"/>
    </w:pPr>
    <w:rPr>
      <w:rFonts w:eastAsiaTheme="majorEastAsia" w:cstheme="majorBidi"/>
      <w:sz w:val="28"/>
    </w:rPr>
  </w:style>
  <w:style w:type="paragraph" w:styleId="2">
    <w:name w:val="heading 2"/>
    <w:basedOn w:val="a"/>
    <w:next w:val="a"/>
    <w:link w:val="20"/>
    <w:qFormat/>
    <w:rsid w:val="00B05E8F"/>
    <w:pPr>
      <w:keepNext/>
      <w:ind w:right="185"/>
      <w:jc w:val="both"/>
      <w:outlineLvl w:val="1"/>
    </w:pPr>
    <w:rPr>
      <w:rFonts w:eastAsiaTheme="majorEastAsia" w:cstheme="majorBidi"/>
      <w:sz w:val="24"/>
      <w:lang w:val="en-US"/>
    </w:rPr>
  </w:style>
  <w:style w:type="paragraph" w:styleId="3">
    <w:name w:val="heading 3"/>
    <w:basedOn w:val="a"/>
    <w:next w:val="a"/>
    <w:link w:val="30"/>
    <w:qFormat/>
    <w:rsid w:val="00B05E8F"/>
    <w:pPr>
      <w:keepNext/>
      <w:outlineLvl w:val="2"/>
    </w:pPr>
    <w:rPr>
      <w:rFonts w:eastAsiaTheme="majorEastAsia" w:cstheme="majorBidi"/>
      <w:sz w:val="24"/>
    </w:rPr>
  </w:style>
  <w:style w:type="paragraph" w:styleId="4">
    <w:name w:val="heading 4"/>
    <w:basedOn w:val="a"/>
    <w:next w:val="a"/>
    <w:link w:val="40"/>
    <w:qFormat/>
    <w:rsid w:val="00B05E8F"/>
    <w:pPr>
      <w:keepNext/>
      <w:spacing w:before="240" w:after="60"/>
      <w:outlineLvl w:val="3"/>
    </w:pPr>
    <w:rPr>
      <w:rFonts w:eastAsiaTheme="majorEastAsia" w:cstheme="majorBidi"/>
      <w:b/>
      <w:bCs/>
      <w:sz w:val="28"/>
      <w:szCs w:val="28"/>
    </w:rPr>
  </w:style>
  <w:style w:type="paragraph" w:styleId="5">
    <w:name w:val="heading 5"/>
    <w:basedOn w:val="a"/>
    <w:next w:val="a"/>
    <w:link w:val="50"/>
    <w:qFormat/>
    <w:rsid w:val="00B05E8F"/>
    <w:pPr>
      <w:keepNext/>
      <w:outlineLvl w:val="4"/>
    </w:pPr>
    <w:rPr>
      <w:rFonts w:eastAsiaTheme="majorEastAsia" w:cstheme="majorBidi"/>
      <w:b/>
      <w:sz w:val="24"/>
    </w:rPr>
  </w:style>
  <w:style w:type="paragraph" w:styleId="6">
    <w:name w:val="heading 6"/>
    <w:basedOn w:val="a"/>
    <w:next w:val="a"/>
    <w:link w:val="60"/>
    <w:unhideWhenUsed/>
    <w:qFormat/>
    <w:rsid w:val="00F07478"/>
    <w:pPr>
      <w:spacing w:before="240" w:after="60"/>
      <w:outlineLvl w:val="5"/>
    </w:pPr>
    <w:rPr>
      <w:rFonts w:asciiTheme="minorHAnsi" w:eastAsiaTheme="minorEastAsia" w:hAnsiTheme="minorHAnsi" w:cstheme="minorBidi"/>
      <w:b/>
      <w:bCs/>
      <w:sz w:val="22"/>
      <w:szCs w:val="22"/>
    </w:rPr>
  </w:style>
  <w:style w:type="paragraph" w:styleId="7">
    <w:name w:val="heading 7"/>
    <w:basedOn w:val="a"/>
    <w:next w:val="a"/>
    <w:link w:val="70"/>
    <w:unhideWhenUsed/>
    <w:qFormat/>
    <w:rsid w:val="00F07478"/>
    <w:pPr>
      <w:spacing w:before="240" w:after="60"/>
      <w:outlineLvl w:val="6"/>
    </w:pPr>
    <w:rPr>
      <w:rFonts w:asciiTheme="minorHAnsi" w:eastAsiaTheme="minorEastAsia" w:hAnsiTheme="minorHAnsi" w:cstheme="minorBidi"/>
      <w:sz w:val="24"/>
      <w:szCs w:val="24"/>
    </w:rPr>
  </w:style>
  <w:style w:type="paragraph" w:styleId="8">
    <w:name w:val="heading 8"/>
    <w:basedOn w:val="a"/>
    <w:next w:val="a"/>
    <w:link w:val="80"/>
    <w:unhideWhenUsed/>
    <w:qFormat/>
    <w:rsid w:val="00F07478"/>
    <w:pPr>
      <w:spacing w:before="240" w:after="60"/>
      <w:outlineLvl w:val="7"/>
    </w:pPr>
    <w:rPr>
      <w:rFonts w:asciiTheme="minorHAnsi" w:eastAsiaTheme="minorEastAsia" w:hAnsiTheme="minorHAnsi" w:cstheme="minorBidi"/>
      <w:i/>
      <w:iCs/>
      <w:sz w:val="24"/>
      <w:szCs w:val="24"/>
    </w:rPr>
  </w:style>
  <w:style w:type="paragraph" w:styleId="9">
    <w:name w:val="heading 9"/>
    <w:basedOn w:val="a"/>
    <w:next w:val="a"/>
    <w:link w:val="90"/>
    <w:unhideWhenUsed/>
    <w:qFormat/>
    <w:rsid w:val="00F07478"/>
    <w:pPr>
      <w:spacing w:before="240" w:after="60"/>
      <w:outlineLvl w:val="8"/>
    </w:pPr>
    <w:rPr>
      <w:rFonts w:asciiTheme="majorHAnsi" w:eastAsiaTheme="majorEastAsia" w:hAnsiTheme="majorHAnsi" w:cstheme="majorBid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
    <w:uiPriority w:val="9"/>
    <w:rsid w:val="0035120D"/>
    <w:rPr>
      <w:rFonts w:eastAsiaTheme="majorEastAsia" w:cstheme="majorBidi"/>
      <w:sz w:val="28"/>
    </w:rPr>
  </w:style>
  <w:style w:type="character" w:customStyle="1" w:styleId="20">
    <w:name w:val="Заголовок 2 Знак"/>
    <w:link w:val="2"/>
    <w:rsid w:val="0035120D"/>
    <w:rPr>
      <w:rFonts w:eastAsiaTheme="majorEastAsia" w:cstheme="majorBidi"/>
      <w:sz w:val="24"/>
      <w:lang w:val="en-US"/>
    </w:rPr>
  </w:style>
  <w:style w:type="character" w:customStyle="1" w:styleId="30">
    <w:name w:val="Заголовок 3 Знак"/>
    <w:link w:val="3"/>
    <w:rsid w:val="0035120D"/>
    <w:rPr>
      <w:rFonts w:eastAsiaTheme="majorEastAsia" w:cstheme="majorBidi"/>
      <w:sz w:val="24"/>
    </w:rPr>
  </w:style>
  <w:style w:type="character" w:customStyle="1" w:styleId="40">
    <w:name w:val="Заголовок 4 Знак"/>
    <w:link w:val="4"/>
    <w:rsid w:val="0035120D"/>
    <w:rPr>
      <w:rFonts w:eastAsiaTheme="majorEastAsia" w:cstheme="majorBidi"/>
      <w:b/>
      <w:bCs/>
      <w:sz w:val="28"/>
      <w:szCs w:val="28"/>
    </w:rPr>
  </w:style>
  <w:style w:type="character" w:customStyle="1" w:styleId="50">
    <w:name w:val="Заголовок 5 Знак"/>
    <w:link w:val="5"/>
    <w:rsid w:val="0035120D"/>
    <w:rPr>
      <w:rFonts w:eastAsiaTheme="majorEastAsia" w:cstheme="majorBidi"/>
      <w:b/>
      <w:sz w:val="24"/>
    </w:rPr>
  </w:style>
  <w:style w:type="character" w:customStyle="1" w:styleId="60">
    <w:name w:val="Заголовок 6 Знак"/>
    <w:basedOn w:val="a0"/>
    <w:link w:val="6"/>
    <w:rsid w:val="00F07478"/>
    <w:rPr>
      <w:rFonts w:asciiTheme="minorHAnsi" w:eastAsiaTheme="minorEastAsia" w:hAnsiTheme="minorHAnsi" w:cstheme="minorBidi"/>
      <w:b/>
      <w:bCs/>
      <w:sz w:val="22"/>
      <w:szCs w:val="22"/>
    </w:rPr>
  </w:style>
  <w:style w:type="character" w:customStyle="1" w:styleId="70">
    <w:name w:val="Заголовок 7 Знак"/>
    <w:basedOn w:val="a0"/>
    <w:link w:val="7"/>
    <w:rsid w:val="00F07478"/>
    <w:rPr>
      <w:rFonts w:asciiTheme="minorHAnsi" w:eastAsiaTheme="minorEastAsia" w:hAnsiTheme="minorHAnsi" w:cstheme="minorBidi"/>
      <w:sz w:val="24"/>
      <w:szCs w:val="24"/>
    </w:rPr>
  </w:style>
  <w:style w:type="character" w:customStyle="1" w:styleId="80">
    <w:name w:val="Заголовок 8 Знак"/>
    <w:basedOn w:val="a0"/>
    <w:link w:val="8"/>
    <w:rsid w:val="00F07478"/>
    <w:rPr>
      <w:rFonts w:asciiTheme="minorHAnsi" w:eastAsiaTheme="minorEastAsia" w:hAnsiTheme="minorHAnsi" w:cstheme="minorBidi"/>
      <w:i/>
      <w:iCs/>
      <w:sz w:val="24"/>
      <w:szCs w:val="24"/>
    </w:rPr>
  </w:style>
  <w:style w:type="character" w:customStyle="1" w:styleId="90">
    <w:name w:val="Заголовок 9 Знак"/>
    <w:basedOn w:val="a0"/>
    <w:link w:val="9"/>
    <w:rsid w:val="00F07478"/>
    <w:rPr>
      <w:rFonts w:asciiTheme="majorHAnsi" w:eastAsiaTheme="majorEastAsia" w:hAnsiTheme="majorHAnsi" w:cstheme="majorBidi"/>
      <w:sz w:val="22"/>
      <w:szCs w:val="22"/>
    </w:rPr>
  </w:style>
  <w:style w:type="paragraph" w:styleId="a3">
    <w:name w:val="Title"/>
    <w:basedOn w:val="a"/>
    <w:link w:val="a4"/>
    <w:qFormat/>
    <w:rsid w:val="00B05E8F"/>
    <w:pPr>
      <w:jc w:val="center"/>
    </w:pPr>
    <w:rPr>
      <w:rFonts w:eastAsiaTheme="majorEastAsia" w:cstheme="majorBidi"/>
      <w:b/>
      <w:sz w:val="28"/>
    </w:rPr>
  </w:style>
  <w:style w:type="character" w:customStyle="1" w:styleId="a4">
    <w:name w:val="Заголовок Знак"/>
    <w:link w:val="a3"/>
    <w:rsid w:val="0035120D"/>
    <w:rPr>
      <w:rFonts w:eastAsiaTheme="majorEastAsia" w:cstheme="majorBidi"/>
      <w:b/>
      <w:sz w:val="28"/>
    </w:rPr>
  </w:style>
  <w:style w:type="paragraph" w:styleId="a5">
    <w:name w:val="Subtitle"/>
    <w:basedOn w:val="a"/>
    <w:next w:val="a"/>
    <w:link w:val="a6"/>
    <w:qFormat/>
    <w:rsid w:val="006F275A"/>
    <w:pPr>
      <w:spacing w:after="60"/>
      <w:jc w:val="center"/>
      <w:outlineLvl w:val="1"/>
    </w:pPr>
    <w:rPr>
      <w:rFonts w:asciiTheme="majorHAnsi" w:eastAsiaTheme="majorEastAsia" w:hAnsiTheme="majorHAnsi" w:cstheme="majorBidi"/>
      <w:sz w:val="24"/>
      <w:szCs w:val="24"/>
    </w:rPr>
  </w:style>
  <w:style w:type="character" w:customStyle="1" w:styleId="a6">
    <w:name w:val="Подзаголовок Знак"/>
    <w:link w:val="a5"/>
    <w:rsid w:val="0035120D"/>
    <w:rPr>
      <w:rFonts w:asciiTheme="majorHAnsi" w:eastAsiaTheme="majorEastAsia" w:hAnsiTheme="majorHAnsi" w:cstheme="majorBidi"/>
      <w:sz w:val="24"/>
      <w:szCs w:val="24"/>
    </w:rPr>
  </w:style>
  <w:style w:type="character" w:styleId="a7">
    <w:name w:val="Strong"/>
    <w:uiPriority w:val="22"/>
    <w:qFormat/>
    <w:rsid w:val="006F275A"/>
    <w:rPr>
      <w:b/>
      <w:bCs/>
    </w:rPr>
  </w:style>
  <w:style w:type="paragraph" w:styleId="a8">
    <w:name w:val="No Spacing"/>
    <w:link w:val="a9"/>
    <w:uiPriority w:val="1"/>
    <w:qFormat/>
    <w:rsid w:val="006F275A"/>
    <w:rPr>
      <w:rFonts w:eastAsia="Lucida Sans Unicode"/>
    </w:rPr>
  </w:style>
  <w:style w:type="paragraph" w:styleId="aa">
    <w:name w:val="List Paragraph"/>
    <w:aliases w:val="Bullet List,FooterText,numbered,Paragraphe de liste1,lp1"/>
    <w:basedOn w:val="a"/>
    <w:link w:val="ab"/>
    <w:uiPriority w:val="34"/>
    <w:qFormat/>
    <w:rsid w:val="00F07478"/>
    <w:pPr>
      <w:ind w:left="708"/>
    </w:pPr>
  </w:style>
  <w:style w:type="paragraph" w:customStyle="1" w:styleId="Body1">
    <w:name w:val="Body 1"/>
    <w:basedOn w:val="a"/>
    <w:link w:val="Body1Char"/>
    <w:rsid w:val="00F07478"/>
    <w:pPr>
      <w:spacing w:after="210" w:line="264" w:lineRule="auto"/>
      <w:jc w:val="both"/>
    </w:pPr>
    <w:rPr>
      <w:rFonts w:ascii="Arial" w:eastAsia="Arial Unicode MS" w:hAnsi="Arial" w:cs="Arial"/>
      <w:kern w:val="28"/>
      <w:sz w:val="21"/>
      <w:szCs w:val="21"/>
      <w:lang w:val="en-GB" w:eastAsia="zh-CN"/>
    </w:rPr>
  </w:style>
  <w:style w:type="character" w:customStyle="1" w:styleId="Body1Char">
    <w:name w:val="Body 1 Char"/>
    <w:link w:val="Body1"/>
    <w:rsid w:val="00F07478"/>
    <w:rPr>
      <w:rFonts w:ascii="Arial" w:eastAsia="Arial Unicode MS" w:hAnsi="Arial" w:cs="Arial"/>
      <w:kern w:val="28"/>
      <w:sz w:val="21"/>
      <w:szCs w:val="21"/>
      <w:lang w:val="en-GB" w:eastAsia="zh-CN"/>
    </w:rPr>
  </w:style>
  <w:style w:type="paragraph" w:customStyle="1" w:styleId="Level1">
    <w:name w:val="Level 1"/>
    <w:basedOn w:val="Body1"/>
    <w:next w:val="a"/>
    <w:rsid w:val="00F07478"/>
    <w:pPr>
      <w:numPr>
        <w:numId w:val="1"/>
      </w:numPr>
      <w:outlineLvl w:val="0"/>
    </w:pPr>
  </w:style>
  <w:style w:type="paragraph" w:customStyle="1" w:styleId="Level2">
    <w:name w:val="Level 2"/>
    <w:basedOn w:val="a"/>
    <w:next w:val="a"/>
    <w:rsid w:val="00F07478"/>
    <w:pPr>
      <w:numPr>
        <w:ilvl w:val="1"/>
        <w:numId w:val="1"/>
      </w:numPr>
      <w:spacing w:after="210" w:line="264" w:lineRule="auto"/>
      <w:jc w:val="both"/>
      <w:outlineLvl w:val="1"/>
    </w:pPr>
    <w:rPr>
      <w:rFonts w:ascii="Arial" w:eastAsia="Arial Unicode MS" w:hAnsi="Arial" w:cs="Arial"/>
      <w:kern w:val="28"/>
      <w:sz w:val="21"/>
      <w:szCs w:val="21"/>
      <w:lang w:val="en-GB" w:eastAsia="zh-CN"/>
    </w:rPr>
  </w:style>
  <w:style w:type="paragraph" w:customStyle="1" w:styleId="Level3">
    <w:name w:val="Level 3"/>
    <w:basedOn w:val="a"/>
    <w:next w:val="a"/>
    <w:rsid w:val="00F07478"/>
    <w:pPr>
      <w:numPr>
        <w:ilvl w:val="2"/>
        <w:numId w:val="1"/>
      </w:numPr>
      <w:spacing w:after="210" w:line="264" w:lineRule="auto"/>
      <w:jc w:val="both"/>
      <w:outlineLvl w:val="2"/>
    </w:pPr>
    <w:rPr>
      <w:rFonts w:ascii="Arial" w:eastAsia="Arial Unicode MS" w:hAnsi="Arial" w:cs="Arial"/>
      <w:kern w:val="28"/>
      <w:sz w:val="21"/>
      <w:szCs w:val="21"/>
      <w:lang w:val="en-GB" w:eastAsia="zh-CN"/>
    </w:rPr>
  </w:style>
  <w:style w:type="paragraph" w:customStyle="1" w:styleId="Level4">
    <w:name w:val="Level 4"/>
    <w:basedOn w:val="a"/>
    <w:next w:val="a"/>
    <w:rsid w:val="00F07478"/>
    <w:pPr>
      <w:numPr>
        <w:ilvl w:val="3"/>
        <w:numId w:val="1"/>
      </w:numPr>
      <w:spacing w:after="210" w:line="264" w:lineRule="auto"/>
      <w:jc w:val="both"/>
      <w:outlineLvl w:val="3"/>
    </w:pPr>
    <w:rPr>
      <w:rFonts w:ascii="Arial" w:eastAsia="Arial Unicode MS" w:hAnsi="Arial" w:cs="Arial"/>
      <w:kern w:val="28"/>
      <w:sz w:val="21"/>
      <w:szCs w:val="21"/>
      <w:lang w:val="en-GB" w:eastAsia="zh-CN"/>
    </w:rPr>
  </w:style>
  <w:style w:type="paragraph" w:customStyle="1" w:styleId="Level5">
    <w:name w:val="Level 5"/>
    <w:basedOn w:val="a"/>
    <w:next w:val="a"/>
    <w:rsid w:val="00F07478"/>
    <w:pPr>
      <w:numPr>
        <w:ilvl w:val="4"/>
        <w:numId w:val="1"/>
      </w:numPr>
      <w:spacing w:after="210" w:line="264" w:lineRule="auto"/>
      <w:jc w:val="both"/>
      <w:outlineLvl w:val="4"/>
    </w:pPr>
    <w:rPr>
      <w:rFonts w:ascii="Arial" w:eastAsia="Arial Unicode MS" w:hAnsi="Arial" w:cs="Arial"/>
      <w:kern w:val="28"/>
      <w:sz w:val="21"/>
      <w:szCs w:val="21"/>
      <w:lang w:val="en-GB" w:eastAsia="zh-CN"/>
    </w:rPr>
  </w:style>
  <w:style w:type="character" w:styleId="ac">
    <w:name w:val="Hyperlink"/>
    <w:basedOn w:val="a0"/>
    <w:uiPriority w:val="99"/>
    <w:unhideWhenUsed/>
    <w:rsid w:val="00414C6F"/>
    <w:rPr>
      <w:color w:val="0000FF" w:themeColor="hyperlink"/>
      <w:u w:val="single"/>
    </w:rPr>
  </w:style>
  <w:style w:type="paragraph" w:customStyle="1" w:styleId="ad">
    <w:name w:val="Табличный_по ширине"/>
    <w:basedOn w:val="a"/>
    <w:uiPriority w:val="99"/>
    <w:rsid w:val="00414C6F"/>
    <w:pPr>
      <w:jc w:val="both"/>
    </w:pPr>
    <w:rPr>
      <w:sz w:val="22"/>
      <w:szCs w:val="22"/>
    </w:rPr>
  </w:style>
  <w:style w:type="paragraph" w:customStyle="1" w:styleId="ConsPlusNormal">
    <w:name w:val="ConsPlusNormal"/>
    <w:link w:val="ConsPlusNormal0"/>
    <w:rsid w:val="00D86283"/>
    <w:pPr>
      <w:widowControl w:val="0"/>
      <w:autoSpaceDE w:val="0"/>
      <w:autoSpaceDN w:val="0"/>
    </w:pPr>
  </w:style>
  <w:style w:type="character" w:customStyle="1" w:styleId="iceouttxt">
    <w:name w:val="iceouttxt"/>
    <w:basedOn w:val="a0"/>
    <w:rsid w:val="00190201"/>
  </w:style>
  <w:style w:type="character" w:customStyle="1" w:styleId="ab">
    <w:name w:val="Абзац списка Знак"/>
    <w:aliases w:val="Bullet List Знак,FooterText Знак,numbered Знак,Paragraphe de liste1 Знак,lp1 Знак"/>
    <w:link w:val="aa"/>
    <w:uiPriority w:val="34"/>
    <w:locked/>
    <w:rsid w:val="00C949E6"/>
  </w:style>
  <w:style w:type="paragraph" w:customStyle="1" w:styleId="12pt">
    <w:name w:val="Стиль Основной текст + 12 pt"/>
    <w:next w:val="a8"/>
    <w:link w:val="12pt0"/>
    <w:rsid w:val="0098479D"/>
    <w:pPr>
      <w:ind w:firstLine="720"/>
      <w:jc w:val="both"/>
    </w:pPr>
    <w:rPr>
      <w:sz w:val="24"/>
      <w:szCs w:val="28"/>
    </w:rPr>
  </w:style>
  <w:style w:type="character" w:customStyle="1" w:styleId="12pt0">
    <w:name w:val="Стиль Основной текст + 12 pt Знак"/>
    <w:link w:val="12pt"/>
    <w:rsid w:val="0098479D"/>
    <w:rPr>
      <w:sz w:val="24"/>
      <w:szCs w:val="28"/>
    </w:rPr>
  </w:style>
  <w:style w:type="character" w:customStyle="1" w:styleId="ConsPlusNormal0">
    <w:name w:val="ConsPlusNormal Знак"/>
    <w:link w:val="ConsPlusNormal"/>
    <w:locked/>
    <w:rsid w:val="0098479D"/>
  </w:style>
  <w:style w:type="character" w:customStyle="1" w:styleId="a9">
    <w:name w:val="Без интервала Знак"/>
    <w:link w:val="a8"/>
    <w:uiPriority w:val="1"/>
    <w:locked/>
    <w:rsid w:val="004F6336"/>
    <w:rPr>
      <w:rFonts w:eastAsia="Lucida Sans Unicode"/>
    </w:rPr>
  </w:style>
  <w:style w:type="paragraph" w:styleId="ae">
    <w:name w:val="Body Text"/>
    <w:basedOn w:val="a"/>
    <w:link w:val="af"/>
    <w:unhideWhenUsed/>
    <w:rsid w:val="004F6336"/>
    <w:pPr>
      <w:spacing w:after="120"/>
      <w:jc w:val="both"/>
    </w:pPr>
    <w:rPr>
      <w:sz w:val="24"/>
    </w:rPr>
  </w:style>
  <w:style w:type="character" w:customStyle="1" w:styleId="af">
    <w:name w:val="Основной текст Знак"/>
    <w:basedOn w:val="a0"/>
    <w:link w:val="ae"/>
    <w:rsid w:val="004F6336"/>
    <w:rPr>
      <w:sz w:val="24"/>
    </w:rPr>
  </w:style>
  <w:style w:type="paragraph" w:styleId="af0">
    <w:name w:val="Normal (Web)"/>
    <w:basedOn w:val="a"/>
    <w:uiPriority w:val="99"/>
    <w:unhideWhenUsed/>
    <w:rsid w:val="00A0724F"/>
    <w:pPr>
      <w:widowControl w:val="0"/>
      <w:suppressAutoHyphens/>
      <w:autoSpaceDE w:val="0"/>
    </w:pPr>
    <w:rPr>
      <w:sz w:val="24"/>
      <w:szCs w:val="24"/>
      <w:lang w:eastAsia="ar-SA"/>
    </w:rPr>
  </w:style>
  <w:style w:type="paragraph" w:customStyle="1" w:styleId="21">
    <w:name w:val="Основной текст с отступом 21"/>
    <w:basedOn w:val="a"/>
    <w:rsid w:val="00A0724F"/>
    <w:pPr>
      <w:widowControl w:val="0"/>
      <w:overflowPunct w:val="0"/>
      <w:autoSpaceDE w:val="0"/>
      <w:autoSpaceDN w:val="0"/>
      <w:adjustRightInd w:val="0"/>
      <w:ind w:firstLine="720"/>
      <w:jc w:val="both"/>
      <w:textAlignment w:val="baseline"/>
    </w:pPr>
    <w:rPr>
      <w:sz w:val="27"/>
    </w:rPr>
  </w:style>
  <w:style w:type="paragraph" w:styleId="af1">
    <w:name w:val="header"/>
    <w:basedOn w:val="a"/>
    <w:link w:val="af2"/>
    <w:unhideWhenUsed/>
    <w:rsid w:val="004C1A06"/>
    <w:pPr>
      <w:tabs>
        <w:tab w:val="center" w:pos="4677"/>
        <w:tab w:val="right" w:pos="9355"/>
      </w:tabs>
    </w:pPr>
  </w:style>
  <w:style w:type="character" w:customStyle="1" w:styleId="af2">
    <w:name w:val="Верхний колонтитул Знак"/>
    <w:basedOn w:val="a0"/>
    <w:link w:val="af1"/>
    <w:rsid w:val="004C1A06"/>
  </w:style>
  <w:style w:type="paragraph" w:styleId="af3">
    <w:name w:val="footer"/>
    <w:basedOn w:val="a"/>
    <w:link w:val="af4"/>
    <w:uiPriority w:val="99"/>
    <w:unhideWhenUsed/>
    <w:rsid w:val="004C1A06"/>
    <w:pPr>
      <w:tabs>
        <w:tab w:val="center" w:pos="4677"/>
        <w:tab w:val="right" w:pos="9355"/>
      </w:tabs>
    </w:pPr>
  </w:style>
  <w:style w:type="character" w:customStyle="1" w:styleId="af4">
    <w:name w:val="Нижний колонтитул Знак"/>
    <w:basedOn w:val="a0"/>
    <w:link w:val="af3"/>
    <w:uiPriority w:val="99"/>
    <w:rsid w:val="004C1A06"/>
  </w:style>
  <w:style w:type="character" w:customStyle="1" w:styleId="okpdspan">
    <w:name w:val="okpd_span"/>
    <w:uiPriority w:val="99"/>
    <w:rsid w:val="004C1A06"/>
  </w:style>
  <w:style w:type="paragraph" w:customStyle="1" w:styleId="Default">
    <w:name w:val="Default"/>
    <w:rsid w:val="00E87D9E"/>
    <w:pPr>
      <w:autoSpaceDE w:val="0"/>
      <w:autoSpaceDN w:val="0"/>
      <w:adjustRightInd w:val="0"/>
    </w:pPr>
    <w:rPr>
      <w:rFonts w:eastAsia="Calibri"/>
      <w:color w:val="000000"/>
      <w:sz w:val="24"/>
      <w:szCs w:val="24"/>
    </w:rPr>
  </w:style>
  <w:style w:type="character" w:customStyle="1" w:styleId="blk">
    <w:name w:val="blk"/>
    <w:basedOn w:val="a0"/>
    <w:rsid w:val="00E87D9E"/>
  </w:style>
  <w:style w:type="paragraph" w:styleId="HTML">
    <w:name w:val="HTML Preformatted"/>
    <w:basedOn w:val="a"/>
    <w:link w:val="HTML0"/>
    <w:uiPriority w:val="99"/>
    <w:rsid w:val="00C46E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60"/>
      <w:jc w:val="both"/>
    </w:pPr>
    <w:rPr>
      <w:rFonts w:ascii="Courier New" w:hAnsi="Courier New"/>
    </w:rPr>
  </w:style>
  <w:style w:type="character" w:customStyle="1" w:styleId="HTML0">
    <w:name w:val="Стандартный HTML Знак"/>
    <w:basedOn w:val="a0"/>
    <w:link w:val="HTML"/>
    <w:uiPriority w:val="99"/>
    <w:rsid w:val="00C46EA9"/>
    <w:rPr>
      <w:rFonts w:ascii="Courier New" w:hAnsi="Courier New"/>
    </w:rPr>
  </w:style>
  <w:style w:type="table" w:styleId="af5">
    <w:name w:val="Table Grid"/>
    <w:basedOn w:val="a1"/>
    <w:uiPriority w:val="39"/>
    <w:rsid w:val="00C46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1">
    <w:name w:val="Body Text 3"/>
    <w:basedOn w:val="a"/>
    <w:link w:val="32"/>
    <w:uiPriority w:val="99"/>
    <w:semiHidden/>
    <w:unhideWhenUsed/>
    <w:rsid w:val="00C46EA9"/>
    <w:pPr>
      <w:spacing w:after="120"/>
    </w:pPr>
    <w:rPr>
      <w:sz w:val="16"/>
      <w:szCs w:val="16"/>
    </w:rPr>
  </w:style>
  <w:style w:type="character" w:customStyle="1" w:styleId="32">
    <w:name w:val="Основной текст 3 Знак"/>
    <w:basedOn w:val="a0"/>
    <w:link w:val="31"/>
    <w:uiPriority w:val="99"/>
    <w:semiHidden/>
    <w:rsid w:val="00C46EA9"/>
    <w:rPr>
      <w:sz w:val="16"/>
      <w:szCs w:val="16"/>
    </w:rPr>
  </w:style>
  <w:style w:type="paragraph" w:styleId="af6">
    <w:name w:val="Body Text Indent"/>
    <w:basedOn w:val="a"/>
    <w:link w:val="af7"/>
    <w:uiPriority w:val="99"/>
    <w:rsid w:val="00C46EA9"/>
    <w:pPr>
      <w:spacing w:after="120"/>
      <w:ind w:left="283"/>
    </w:pPr>
    <w:rPr>
      <w:rFonts w:ascii="Calibri" w:eastAsia="Calibri" w:hAnsi="Calibri"/>
    </w:rPr>
  </w:style>
  <w:style w:type="character" w:customStyle="1" w:styleId="af7">
    <w:name w:val="Основной текст с отступом Знак"/>
    <w:basedOn w:val="a0"/>
    <w:link w:val="af6"/>
    <w:uiPriority w:val="99"/>
    <w:rsid w:val="00C46EA9"/>
    <w:rPr>
      <w:rFonts w:ascii="Calibri" w:eastAsia="Calibri" w:hAnsi="Calibri"/>
    </w:rPr>
  </w:style>
  <w:style w:type="paragraph" w:styleId="af8">
    <w:name w:val="Balloon Text"/>
    <w:basedOn w:val="a"/>
    <w:link w:val="af9"/>
    <w:semiHidden/>
    <w:unhideWhenUsed/>
    <w:rsid w:val="00F62E96"/>
    <w:rPr>
      <w:rFonts w:ascii="Tahoma" w:hAnsi="Tahoma" w:cs="Tahoma"/>
      <w:sz w:val="16"/>
      <w:szCs w:val="16"/>
    </w:rPr>
  </w:style>
  <w:style w:type="character" w:customStyle="1" w:styleId="af9">
    <w:name w:val="Текст выноски Знак"/>
    <w:basedOn w:val="a0"/>
    <w:link w:val="af8"/>
    <w:uiPriority w:val="99"/>
    <w:semiHidden/>
    <w:rsid w:val="00F62E96"/>
    <w:rPr>
      <w:rFonts w:ascii="Tahoma" w:hAnsi="Tahoma" w:cs="Tahoma"/>
      <w:sz w:val="16"/>
      <w:szCs w:val="16"/>
    </w:rPr>
  </w:style>
  <w:style w:type="character" w:customStyle="1" w:styleId="ecattext">
    <w:name w:val="ecattext"/>
    <w:basedOn w:val="a0"/>
    <w:rsid w:val="003D65F0"/>
  </w:style>
  <w:style w:type="paragraph" w:customStyle="1" w:styleId="Times12">
    <w:name w:val="Times 12"/>
    <w:basedOn w:val="a"/>
    <w:uiPriority w:val="99"/>
    <w:rsid w:val="008D6425"/>
    <w:pPr>
      <w:suppressAutoHyphens/>
      <w:overflowPunct w:val="0"/>
      <w:autoSpaceDE w:val="0"/>
      <w:ind w:firstLine="567"/>
      <w:jc w:val="both"/>
    </w:pPr>
    <w:rPr>
      <w:bCs/>
      <w:sz w:val="24"/>
      <w:szCs w:val="22"/>
      <w:lang w:eastAsia="ar-SA"/>
    </w:rPr>
  </w:style>
  <w:style w:type="paragraph" w:customStyle="1" w:styleId="s13">
    <w:name w:val="s_13"/>
    <w:basedOn w:val="a"/>
    <w:rsid w:val="008D6425"/>
    <w:pPr>
      <w:ind w:firstLine="720"/>
    </w:pPr>
  </w:style>
  <w:style w:type="paragraph" w:customStyle="1" w:styleId="FORMATTEXT">
    <w:name w:val=".FORMATTEXT"/>
    <w:uiPriority w:val="99"/>
    <w:rsid w:val="008D6425"/>
    <w:pPr>
      <w:widowControl w:val="0"/>
      <w:autoSpaceDE w:val="0"/>
      <w:autoSpaceDN w:val="0"/>
      <w:adjustRightInd w:val="0"/>
    </w:pPr>
    <w:rPr>
      <w:rFonts w:ascii="Arial" w:eastAsiaTheme="minorEastAsia" w:hAnsi="Arial" w:cs="Arial"/>
    </w:rPr>
  </w:style>
  <w:style w:type="paragraph" w:styleId="afa">
    <w:name w:val="footnote text"/>
    <w:basedOn w:val="a"/>
    <w:link w:val="afb"/>
    <w:uiPriority w:val="99"/>
    <w:semiHidden/>
    <w:unhideWhenUsed/>
    <w:rsid w:val="008D6425"/>
  </w:style>
  <w:style w:type="character" w:customStyle="1" w:styleId="afb">
    <w:name w:val="Текст сноски Знак"/>
    <w:basedOn w:val="a0"/>
    <w:link w:val="afa"/>
    <w:uiPriority w:val="99"/>
    <w:semiHidden/>
    <w:rsid w:val="008D6425"/>
  </w:style>
  <w:style w:type="character" w:styleId="afc">
    <w:name w:val="footnote reference"/>
    <w:basedOn w:val="a0"/>
    <w:uiPriority w:val="99"/>
    <w:semiHidden/>
    <w:unhideWhenUsed/>
    <w:rsid w:val="008D6425"/>
    <w:rPr>
      <w:vertAlign w:val="superscript"/>
    </w:rPr>
  </w:style>
  <w:style w:type="character" w:styleId="afd">
    <w:name w:val="annotation reference"/>
    <w:basedOn w:val="a0"/>
    <w:uiPriority w:val="99"/>
    <w:semiHidden/>
    <w:unhideWhenUsed/>
    <w:rsid w:val="008D6425"/>
    <w:rPr>
      <w:sz w:val="16"/>
      <w:szCs w:val="16"/>
    </w:rPr>
  </w:style>
  <w:style w:type="paragraph" w:styleId="afe">
    <w:name w:val="annotation text"/>
    <w:basedOn w:val="a"/>
    <w:link w:val="aff"/>
    <w:uiPriority w:val="99"/>
    <w:semiHidden/>
    <w:unhideWhenUsed/>
    <w:rsid w:val="008D6425"/>
    <w:pPr>
      <w:suppressAutoHyphens/>
    </w:pPr>
    <w:rPr>
      <w:lang w:eastAsia="ar-SA"/>
    </w:rPr>
  </w:style>
  <w:style w:type="character" w:customStyle="1" w:styleId="aff">
    <w:name w:val="Текст примечания Знак"/>
    <w:basedOn w:val="a0"/>
    <w:link w:val="afe"/>
    <w:uiPriority w:val="99"/>
    <w:semiHidden/>
    <w:rsid w:val="008D6425"/>
    <w:rPr>
      <w:lang w:eastAsia="ar-SA"/>
    </w:rPr>
  </w:style>
  <w:style w:type="paragraph" w:styleId="aff0">
    <w:name w:val="annotation subject"/>
    <w:basedOn w:val="afe"/>
    <w:next w:val="afe"/>
    <w:link w:val="aff1"/>
    <w:uiPriority w:val="99"/>
    <w:semiHidden/>
    <w:unhideWhenUsed/>
    <w:rsid w:val="008D6425"/>
    <w:rPr>
      <w:b/>
      <w:bCs/>
    </w:rPr>
  </w:style>
  <w:style w:type="character" w:customStyle="1" w:styleId="aff1">
    <w:name w:val="Тема примечания Знак"/>
    <w:basedOn w:val="aff"/>
    <w:link w:val="aff0"/>
    <w:uiPriority w:val="99"/>
    <w:semiHidden/>
    <w:rsid w:val="008D6425"/>
    <w:rPr>
      <w:b/>
      <w:bCs/>
      <w:lang w:eastAsia="ar-SA"/>
    </w:rPr>
  </w:style>
  <w:style w:type="paragraph" w:customStyle="1" w:styleId="news-item">
    <w:name w:val="news-item"/>
    <w:basedOn w:val="a"/>
    <w:rsid w:val="008D6425"/>
    <w:pPr>
      <w:spacing w:before="100" w:beforeAutospacing="1" w:after="100" w:afterAutospacing="1"/>
    </w:pPr>
    <w:rPr>
      <w:sz w:val="24"/>
      <w:szCs w:val="24"/>
    </w:rPr>
  </w:style>
  <w:style w:type="character" w:customStyle="1" w:styleId="tooltip">
    <w:name w:val="tooltip"/>
    <w:basedOn w:val="a0"/>
    <w:rsid w:val="008D6425"/>
  </w:style>
  <w:style w:type="character" w:customStyle="1" w:styleId="i-text-lowcase">
    <w:name w:val="i-text-lowcase"/>
    <w:basedOn w:val="a0"/>
    <w:rsid w:val="008D6425"/>
  </w:style>
  <w:style w:type="paragraph" w:customStyle="1" w:styleId="ConsNonformat">
    <w:name w:val="ConsNonformat"/>
    <w:uiPriority w:val="99"/>
    <w:rsid w:val="000B5D96"/>
    <w:pPr>
      <w:widowControl w:val="0"/>
      <w:autoSpaceDE w:val="0"/>
      <w:autoSpaceDN w:val="0"/>
      <w:adjustRightInd w:val="0"/>
    </w:pPr>
    <w:rPr>
      <w:rFonts w:ascii="Courier New" w:hAnsi="Courier New" w:cs="Courier New"/>
    </w:rPr>
  </w:style>
  <w:style w:type="paragraph" w:customStyle="1" w:styleId="310">
    <w:name w:val="Основной текст 31"/>
    <w:basedOn w:val="a"/>
    <w:uiPriority w:val="99"/>
    <w:rsid w:val="000B5D96"/>
    <w:pPr>
      <w:widowControl w:val="0"/>
      <w:suppressAutoHyphens/>
      <w:jc w:val="both"/>
    </w:pPr>
    <w:rPr>
      <w:rFonts w:eastAsia="Lucida Sans Unicode"/>
      <w:sz w:val="24"/>
      <w:szCs w:val="24"/>
    </w:rPr>
  </w:style>
  <w:style w:type="character" w:customStyle="1" w:styleId="FontStyle22">
    <w:name w:val="Font Style22"/>
    <w:uiPriority w:val="99"/>
    <w:rsid w:val="00987201"/>
    <w:rPr>
      <w:rFonts w:ascii="Times New Roman" w:hAnsi="Times New Roman"/>
      <w:sz w:val="20"/>
    </w:rPr>
  </w:style>
  <w:style w:type="paragraph" w:customStyle="1" w:styleId="Style2">
    <w:name w:val="Style2"/>
    <w:basedOn w:val="a"/>
    <w:uiPriority w:val="99"/>
    <w:rsid w:val="00987201"/>
    <w:pPr>
      <w:widowControl w:val="0"/>
      <w:autoSpaceDE w:val="0"/>
      <w:autoSpaceDN w:val="0"/>
      <w:adjustRightInd w:val="0"/>
      <w:spacing w:line="302" w:lineRule="exact"/>
      <w:ind w:firstLine="662"/>
      <w:jc w:val="both"/>
    </w:pPr>
    <w:rPr>
      <w:sz w:val="24"/>
      <w:szCs w:val="24"/>
    </w:rPr>
  </w:style>
  <w:style w:type="paragraph" w:styleId="aff2">
    <w:name w:val="Plain Text"/>
    <w:basedOn w:val="a"/>
    <w:link w:val="aff3"/>
    <w:uiPriority w:val="99"/>
    <w:rsid w:val="00987201"/>
    <w:rPr>
      <w:rFonts w:ascii="Courier New" w:hAnsi="Courier New"/>
    </w:rPr>
  </w:style>
  <w:style w:type="character" w:customStyle="1" w:styleId="aff3">
    <w:name w:val="Текст Знак"/>
    <w:basedOn w:val="a0"/>
    <w:link w:val="aff2"/>
    <w:uiPriority w:val="99"/>
    <w:rsid w:val="00987201"/>
    <w:rPr>
      <w:rFonts w:ascii="Courier New" w:hAnsi="Courier New"/>
    </w:rPr>
  </w:style>
  <w:style w:type="paragraph" w:customStyle="1" w:styleId="Text">
    <w:name w:val="Text"/>
    <w:basedOn w:val="a"/>
    <w:rsid w:val="00B62102"/>
    <w:pPr>
      <w:spacing w:after="240"/>
    </w:pPr>
    <w:rPr>
      <w:sz w:val="24"/>
      <w:lang w:val="en-US" w:eastAsia="en-US"/>
    </w:rPr>
  </w:style>
  <w:style w:type="paragraph" w:customStyle="1" w:styleId="11">
    <w:name w:val="Обычный (веб)1"/>
    <w:basedOn w:val="a"/>
    <w:rsid w:val="009C251A"/>
    <w:pPr>
      <w:spacing w:before="280" w:after="280"/>
    </w:pPr>
    <w:rPr>
      <w:kern w:val="1"/>
      <w:sz w:val="24"/>
      <w:szCs w:val="24"/>
      <w:lang w:eastAsia="ar-SA"/>
    </w:rPr>
  </w:style>
  <w:style w:type="character" w:styleId="aff4">
    <w:name w:val="FollowedHyperlink"/>
    <w:basedOn w:val="a0"/>
    <w:uiPriority w:val="99"/>
    <w:semiHidden/>
    <w:rsid w:val="00C211B0"/>
    <w:rPr>
      <w:color w:val="800080"/>
      <w:u w:val="single"/>
    </w:rPr>
  </w:style>
  <w:style w:type="paragraph" w:customStyle="1" w:styleId="msonormal0">
    <w:name w:val="msonormal"/>
    <w:basedOn w:val="a"/>
    <w:uiPriority w:val="99"/>
    <w:rsid w:val="00C211B0"/>
    <w:pPr>
      <w:spacing w:before="100" w:beforeAutospacing="1" w:after="100" w:afterAutospacing="1"/>
    </w:pPr>
    <w:rPr>
      <w:sz w:val="24"/>
      <w:szCs w:val="24"/>
    </w:rPr>
  </w:style>
  <w:style w:type="paragraph" w:customStyle="1" w:styleId="font5">
    <w:name w:val="font5"/>
    <w:basedOn w:val="a"/>
    <w:uiPriority w:val="99"/>
    <w:rsid w:val="00C211B0"/>
    <w:pPr>
      <w:spacing w:before="100" w:beforeAutospacing="1" w:after="100" w:afterAutospacing="1"/>
    </w:pPr>
    <w:rPr>
      <w:rFonts w:ascii="Calibri" w:hAnsi="Calibri" w:cs="Calibri"/>
      <w:sz w:val="26"/>
      <w:szCs w:val="26"/>
    </w:rPr>
  </w:style>
  <w:style w:type="paragraph" w:customStyle="1" w:styleId="xl63">
    <w:name w:val="xl63"/>
    <w:basedOn w:val="a"/>
    <w:uiPriority w:val="99"/>
    <w:rsid w:val="00C211B0"/>
    <w:pPr>
      <w:spacing w:before="100" w:beforeAutospacing="1" w:after="100" w:afterAutospacing="1"/>
    </w:pPr>
    <w:rPr>
      <w:sz w:val="26"/>
      <w:szCs w:val="26"/>
    </w:rPr>
  </w:style>
  <w:style w:type="paragraph" w:customStyle="1" w:styleId="xl64">
    <w:name w:val="xl64"/>
    <w:basedOn w:val="a"/>
    <w:uiPriority w:val="99"/>
    <w:rsid w:val="00C211B0"/>
    <w:pPr>
      <w:shd w:val="clear" w:color="000000" w:fill="FFFFFF"/>
      <w:spacing w:before="100" w:beforeAutospacing="1" w:after="100" w:afterAutospacing="1"/>
      <w:textAlignment w:val="center"/>
    </w:pPr>
    <w:rPr>
      <w:sz w:val="26"/>
      <w:szCs w:val="26"/>
    </w:rPr>
  </w:style>
  <w:style w:type="paragraph" w:customStyle="1" w:styleId="xl65">
    <w:name w:val="xl65"/>
    <w:basedOn w:val="a"/>
    <w:uiPriority w:val="99"/>
    <w:rsid w:val="00C211B0"/>
    <w:pPr>
      <w:pBdr>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66">
    <w:name w:val="xl66"/>
    <w:basedOn w:val="a"/>
    <w:uiPriority w:val="99"/>
    <w:rsid w:val="00C211B0"/>
    <w:pPr>
      <w:spacing w:before="100" w:beforeAutospacing="1" w:after="100" w:afterAutospacing="1"/>
      <w:jc w:val="center"/>
    </w:pPr>
    <w:rPr>
      <w:sz w:val="26"/>
      <w:szCs w:val="26"/>
    </w:rPr>
  </w:style>
  <w:style w:type="paragraph" w:customStyle="1" w:styleId="xl67">
    <w:name w:val="xl67"/>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68">
    <w:name w:val="xl68"/>
    <w:basedOn w:val="a"/>
    <w:uiPriority w:val="99"/>
    <w:rsid w:val="00C211B0"/>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69">
    <w:name w:val="xl69"/>
    <w:basedOn w:val="a"/>
    <w:uiPriority w:val="99"/>
    <w:rsid w:val="00C211B0"/>
    <w:pPr>
      <w:shd w:val="clear" w:color="000000" w:fill="FFFFFF"/>
      <w:spacing w:before="100" w:beforeAutospacing="1" w:after="100" w:afterAutospacing="1"/>
      <w:jc w:val="center"/>
      <w:textAlignment w:val="center"/>
    </w:pPr>
    <w:rPr>
      <w:sz w:val="26"/>
      <w:szCs w:val="26"/>
    </w:rPr>
  </w:style>
  <w:style w:type="paragraph" w:customStyle="1" w:styleId="xl70">
    <w:name w:val="xl70"/>
    <w:basedOn w:val="a"/>
    <w:uiPriority w:val="99"/>
    <w:rsid w:val="00C211B0"/>
    <w:pPr>
      <w:pBdr>
        <w:top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71">
    <w:name w:val="xl71"/>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72">
    <w:name w:val="xl72"/>
    <w:basedOn w:val="a"/>
    <w:uiPriority w:val="99"/>
    <w:rsid w:val="00C211B0"/>
    <w:pPr>
      <w:pBdr>
        <w:left w:val="single" w:sz="4" w:space="0" w:color="000000"/>
        <w:bottom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73">
    <w:name w:val="xl73"/>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74">
    <w:name w:val="xl74"/>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75">
    <w:name w:val="xl75"/>
    <w:basedOn w:val="a"/>
    <w:uiPriority w:val="99"/>
    <w:rsid w:val="00C211B0"/>
    <w:pPr>
      <w:pBdr>
        <w:top w:val="single" w:sz="4" w:space="0" w:color="000000"/>
        <w:left w:val="single" w:sz="4" w:space="0" w:color="000000"/>
        <w:bottom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76">
    <w:name w:val="xl76"/>
    <w:basedOn w:val="a"/>
    <w:uiPriority w:val="99"/>
    <w:rsid w:val="00C211B0"/>
    <w:pPr>
      <w:pBdr>
        <w:left w:val="single" w:sz="8" w:space="0" w:color="auto"/>
      </w:pBdr>
      <w:shd w:val="clear" w:color="000000" w:fill="FFFFFF"/>
      <w:spacing w:before="100" w:beforeAutospacing="1" w:after="100" w:afterAutospacing="1"/>
      <w:textAlignment w:val="center"/>
    </w:pPr>
    <w:rPr>
      <w:sz w:val="26"/>
      <w:szCs w:val="26"/>
    </w:rPr>
  </w:style>
  <w:style w:type="paragraph" w:customStyle="1" w:styleId="xl77">
    <w:name w:val="xl77"/>
    <w:basedOn w:val="a"/>
    <w:uiPriority w:val="99"/>
    <w:rsid w:val="00C211B0"/>
    <w:pPr>
      <w:pBdr>
        <w:left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78">
    <w:name w:val="xl78"/>
    <w:basedOn w:val="a"/>
    <w:uiPriority w:val="99"/>
    <w:rsid w:val="00C211B0"/>
    <w:pPr>
      <w:shd w:val="clear" w:color="000000" w:fill="FFFFFF"/>
      <w:spacing w:before="100" w:beforeAutospacing="1" w:after="100" w:afterAutospacing="1"/>
      <w:jc w:val="center"/>
      <w:textAlignment w:val="top"/>
    </w:pPr>
    <w:rPr>
      <w:sz w:val="26"/>
      <w:szCs w:val="26"/>
    </w:rPr>
  </w:style>
  <w:style w:type="paragraph" w:customStyle="1" w:styleId="xl79">
    <w:name w:val="xl79"/>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80">
    <w:name w:val="xl80"/>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81">
    <w:name w:val="xl81"/>
    <w:basedOn w:val="a"/>
    <w:uiPriority w:val="99"/>
    <w:rsid w:val="00C211B0"/>
    <w:pPr>
      <w:pBdr>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82">
    <w:name w:val="xl82"/>
    <w:basedOn w:val="a"/>
    <w:uiPriority w:val="99"/>
    <w:rsid w:val="00C211B0"/>
    <w:pPr>
      <w:pBdr>
        <w:left w:val="single" w:sz="4" w:space="0" w:color="000000"/>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83">
    <w:name w:val="xl83"/>
    <w:basedOn w:val="a"/>
    <w:uiPriority w:val="99"/>
    <w:rsid w:val="00C211B0"/>
    <w:pPr>
      <w:pBdr>
        <w:left w:val="single" w:sz="4" w:space="0" w:color="000000"/>
        <w:right w:val="single" w:sz="8" w:space="0" w:color="auto"/>
      </w:pBdr>
      <w:shd w:val="clear" w:color="000000" w:fill="FFFFFF"/>
      <w:spacing w:before="100" w:beforeAutospacing="1" w:after="100" w:afterAutospacing="1"/>
      <w:jc w:val="center"/>
      <w:textAlignment w:val="top"/>
    </w:pPr>
    <w:rPr>
      <w:sz w:val="26"/>
      <w:szCs w:val="26"/>
    </w:rPr>
  </w:style>
  <w:style w:type="paragraph" w:customStyle="1" w:styleId="xl84">
    <w:name w:val="xl84"/>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5">
    <w:name w:val="xl85"/>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86">
    <w:name w:val="xl86"/>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87">
    <w:name w:val="xl87"/>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88">
    <w:name w:val="xl88"/>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89">
    <w:name w:val="xl89"/>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0">
    <w:name w:val="xl90"/>
    <w:basedOn w:val="a"/>
    <w:uiPriority w:val="99"/>
    <w:rsid w:val="00C211B0"/>
    <w:pPr>
      <w:pBdr>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1">
    <w:name w:val="xl91"/>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2">
    <w:name w:val="xl92"/>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3">
    <w:name w:val="xl93"/>
    <w:basedOn w:val="a"/>
    <w:uiPriority w:val="99"/>
    <w:rsid w:val="00C211B0"/>
    <w:pPr>
      <w:pBdr>
        <w:top w:val="single" w:sz="4" w:space="0" w:color="000000"/>
        <w:lef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94">
    <w:name w:val="xl94"/>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95">
    <w:name w:val="xl95"/>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6">
    <w:name w:val="xl96"/>
    <w:basedOn w:val="a"/>
    <w:uiPriority w:val="99"/>
    <w:rsid w:val="00C211B0"/>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97">
    <w:name w:val="xl97"/>
    <w:basedOn w:val="a"/>
    <w:uiPriority w:val="99"/>
    <w:rsid w:val="00C211B0"/>
    <w:pPr>
      <w:shd w:val="clear" w:color="000000" w:fill="FFFFFF"/>
      <w:spacing w:before="100" w:beforeAutospacing="1" w:after="100" w:afterAutospacing="1"/>
      <w:jc w:val="center"/>
    </w:pPr>
    <w:rPr>
      <w:sz w:val="26"/>
      <w:szCs w:val="26"/>
    </w:rPr>
  </w:style>
  <w:style w:type="paragraph" w:customStyle="1" w:styleId="xl98">
    <w:name w:val="xl98"/>
    <w:basedOn w:val="a"/>
    <w:uiPriority w:val="99"/>
    <w:rsid w:val="00C211B0"/>
    <w:pPr>
      <w:pBdr>
        <w:top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99">
    <w:name w:val="xl99"/>
    <w:basedOn w:val="a"/>
    <w:uiPriority w:val="99"/>
    <w:rsid w:val="00C211B0"/>
    <w:pPr>
      <w:pBdr>
        <w:top w:val="single" w:sz="4" w:space="0" w:color="auto"/>
        <w:bottom w:val="single" w:sz="4" w:space="0" w:color="auto"/>
      </w:pBdr>
      <w:shd w:val="clear" w:color="000000" w:fill="FFFFFF"/>
      <w:spacing w:before="100" w:beforeAutospacing="1" w:after="100" w:afterAutospacing="1"/>
      <w:jc w:val="center"/>
    </w:pPr>
    <w:rPr>
      <w:sz w:val="26"/>
      <w:szCs w:val="26"/>
    </w:rPr>
  </w:style>
  <w:style w:type="paragraph" w:customStyle="1" w:styleId="xl100">
    <w:name w:val="xl100"/>
    <w:basedOn w:val="a"/>
    <w:uiPriority w:val="99"/>
    <w:rsid w:val="00C211B0"/>
    <w:pPr>
      <w:pBdr>
        <w:lef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01">
    <w:name w:val="xl101"/>
    <w:basedOn w:val="a"/>
    <w:uiPriority w:val="99"/>
    <w:rsid w:val="00C211B0"/>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2">
    <w:name w:val="xl102"/>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03">
    <w:name w:val="xl103"/>
    <w:basedOn w:val="a"/>
    <w:uiPriority w:val="99"/>
    <w:rsid w:val="00C211B0"/>
    <w:pPr>
      <w:pBdr>
        <w:left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04">
    <w:name w:val="xl104"/>
    <w:basedOn w:val="a"/>
    <w:uiPriority w:val="99"/>
    <w:rsid w:val="00C211B0"/>
    <w:pPr>
      <w:shd w:val="clear" w:color="000000" w:fill="FFFFFF"/>
      <w:spacing w:before="100" w:beforeAutospacing="1" w:after="100" w:afterAutospacing="1"/>
    </w:pPr>
    <w:rPr>
      <w:sz w:val="26"/>
      <w:szCs w:val="26"/>
    </w:rPr>
  </w:style>
  <w:style w:type="paragraph" w:customStyle="1" w:styleId="xl105">
    <w:name w:val="xl105"/>
    <w:basedOn w:val="a"/>
    <w:uiPriority w:val="99"/>
    <w:rsid w:val="00C211B0"/>
    <w:pPr>
      <w:pBdr>
        <w:right w:val="single" w:sz="4" w:space="0" w:color="auto"/>
      </w:pBdr>
      <w:shd w:val="clear" w:color="000000" w:fill="FFFFFF"/>
      <w:spacing w:before="100" w:beforeAutospacing="1" w:after="100" w:afterAutospacing="1"/>
      <w:textAlignment w:val="center"/>
    </w:pPr>
    <w:rPr>
      <w:sz w:val="26"/>
      <w:szCs w:val="26"/>
    </w:rPr>
  </w:style>
  <w:style w:type="paragraph" w:customStyle="1" w:styleId="xl106">
    <w:name w:val="xl106"/>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07">
    <w:name w:val="xl107"/>
    <w:basedOn w:val="a"/>
    <w:uiPriority w:val="99"/>
    <w:rsid w:val="00C211B0"/>
    <w:pPr>
      <w:pBdr>
        <w:top w:val="single" w:sz="4" w:space="0" w:color="auto"/>
        <w:left w:val="single" w:sz="4" w:space="0" w:color="000000"/>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08">
    <w:name w:val="xl108"/>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09">
    <w:name w:val="xl109"/>
    <w:basedOn w:val="a"/>
    <w:uiPriority w:val="99"/>
    <w:rsid w:val="00C211B0"/>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0">
    <w:name w:val="xl110"/>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1">
    <w:name w:val="xl111"/>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2">
    <w:name w:val="xl112"/>
    <w:basedOn w:val="a"/>
    <w:uiPriority w:val="99"/>
    <w:rsid w:val="00C211B0"/>
    <w:pPr>
      <w:pBdr>
        <w:top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13">
    <w:name w:val="xl113"/>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4">
    <w:name w:val="xl114"/>
    <w:basedOn w:val="a"/>
    <w:uiPriority w:val="99"/>
    <w:rsid w:val="00C211B0"/>
    <w:pPr>
      <w:shd w:val="clear" w:color="000000" w:fill="FFFFFF"/>
      <w:spacing w:before="100" w:beforeAutospacing="1" w:after="100" w:afterAutospacing="1"/>
      <w:textAlignment w:val="center"/>
    </w:pPr>
    <w:rPr>
      <w:sz w:val="26"/>
      <w:szCs w:val="26"/>
    </w:rPr>
  </w:style>
  <w:style w:type="paragraph" w:customStyle="1" w:styleId="xl115">
    <w:name w:val="xl115"/>
    <w:basedOn w:val="a"/>
    <w:uiPriority w:val="99"/>
    <w:rsid w:val="00C211B0"/>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16">
    <w:name w:val="xl116"/>
    <w:basedOn w:val="a"/>
    <w:uiPriority w:val="99"/>
    <w:rsid w:val="00C211B0"/>
    <w:pPr>
      <w:pBdr>
        <w:top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7">
    <w:name w:val="xl117"/>
    <w:basedOn w:val="a"/>
    <w:uiPriority w:val="99"/>
    <w:rsid w:val="00C211B0"/>
    <w:pPr>
      <w:pBdr>
        <w:top w:val="single" w:sz="4" w:space="0" w:color="auto"/>
        <w:lef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18">
    <w:name w:val="xl118"/>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19">
    <w:name w:val="xl119"/>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0">
    <w:name w:val="xl120"/>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1">
    <w:name w:val="xl121"/>
    <w:basedOn w:val="a"/>
    <w:uiPriority w:val="99"/>
    <w:rsid w:val="00C211B0"/>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2">
    <w:name w:val="xl122"/>
    <w:basedOn w:val="a"/>
    <w:uiPriority w:val="99"/>
    <w:rsid w:val="00C211B0"/>
    <w:pPr>
      <w:pBdr>
        <w:left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3">
    <w:name w:val="xl123"/>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24">
    <w:name w:val="xl124"/>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25">
    <w:name w:val="xl125"/>
    <w:basedOn w:val="a"/>
    <w:uiPriority w:val="99"/>
    <w:rsid w:val="00C211B0"/>
    <w:pPr>
      <w:pBdr>
        <w:top w:val="single" w:sz="8" w:space="0" w:color="auto"/>
        <w:bottom w:val="single" w:sz="8" w:space="0" w:color="auto"/>
      </w:pBdr>
      <w:shd w:val="clear" w:color="000000" w:fill="FFFFFF"/>
      <w:spacing w:before="100" w:beforeAutospacing="1" w:after="100" w:afterAutospacing="1"/>
      <w:textAlignment w:val="center"/>
    </w:pPr>
    <w:rPr>
      <w:sz w:val="26"/>
      <w:szCs w:val="26"/>
    </w:rPr>
  </w:style>
  <w:style w:type="paragraph" w:customStyle="1" w:styleId="xl126">
    <w:name w:val="xl126"/>
    <w:basedOn w:val="a"/>
    <w:uiPriority w:val="99"/>
    <w:rsid w:val="00C211B0"/>
    <w:pPr>
      <w:pBdr>
        <w:top w:val="single" w:sz="8" w:space="0" w:color="auto"/>
        <w:bottom w:val="single" w:sz="8" w:space="0" w:color="auto"/>
        <w:right w:val="single" w:sz="8" w:space="0" w:color="auto"/>
      </w:pBdr>
      <w:shd w:val="clear" w:color="000000" w:fill="FFFFFF"/>
      <w:spacing w:before="100" w:beforeAutospacing="1" w:after="100" w:afterAutospacing="1"/>
      <w:textAlignment w:val="center"/>
    </w:pPr>
    <w:rPr>
      <w:sz w:val="26"/>
      <w:szCs w:val="26"/>
    </w:rPr>
  </w:style>
  <w:style w:type="paragraph" w:customStyle="1" w:styleId="xl127">
    <w:name w:val="xl127"/>
    <w:basedOn w:val="a"/>
    <w:uiPriority w:val="99"/>
    <w:rsid w:val="00C211B0"/>
    <w:pPr>
      <w:pBdr>
        <w:top w:val="single" w:sz="8" w:space="0" w:color="auto"/>
        <w:bottom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28">
    <w:name w:val="xl128"/>
    <w:basedOn w:val="a"/>
    <w:uiPriority w:val="99"/>
    <w:rsid w:val="00C211B0"/>
    <w:pPr>
      <w:pBdr>
        <w:top w:val="single" w:sz="8" w:space="0" w:color="auto"/>
        <w:left w:val="single" w:sz="4" w:space="0" w:color="000000"/>
        <w:bottom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29">
    <w:name w:val="xl129"/>
    <w:basedOn w:val="a"/>
    <w:uiPriority w:val="99"/>
    <w:rsid w:val="00C211B0"/>
    <w:pPr>
      <w:pBdr>
        <w:top w:val="single" w:sz="8" w:space="0" w:color="auto"/>
        <w:bottom w:val="single" w:sz="8" w:space="0" w:color="auto"/>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30">
    <w:name w:val="xl130"/>
    <w:basedOn w:val="a"/>
    <w:uiPriority w:val="99"/>
    <w:rsid w:val="00C211B0"/>
    <w:pPr>
      <w:pBdr>
        <w:top w:val="single" w:sz="8" w:space="0" w:color="auto"/>
        <w:left w:val="single" w:sz="4" w:space="0" w:color="000000"/>
        <w:bottom w:val="single" w:sz="8" w:space="0" w:color="auto"/>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31">
    <w:name w:val="xl131"/>
    <w:basedOn w:val="a"/>
    <w:uiPriority w:val="99"/>
    <w:rsid w:val="00C211B0"/>
    <w:pPr>
      <w:pBdr>
        <w:top w:val="single" w:sz="8" w:space="0" w:color="auto"/>
        <w:left w:val="single" w:sz="4" w:space="0" w:color="000000"/>
        <w:bottom w:val="single" w:sz="8" w:space="0" w:color="auto"/>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132">
    <w:name w:val="xl132"/>
    <w:basedOn w:val="a"/>
    <w:uiPriority w:val="99"/>
    <w:rsid w:val="00C211B0"/>
    <w:pPr>
      <w:pBdr>
        <w:top w:val="single" w:sz="4" w:space="0" w:color="000000"/>
        <w:bottom w:val="single" w:sz="8" w:space="0" w:color="auto"/>
        <w:right w:val="single" w:sz="4" w:space="0" w:color="000000"/>
      </w:pBdr>
      <w:shd w:val="clear" w:color="000000" w:fill="FFFFFF"/>
      <w:spacing w:before="100" w:beforeAutospacing="1" w:after="100" w:afterAutospacing="1"/>
    </w:pPr>
    <w:rPr>
      <w:sz w:val="26"/>
      <w:szCs w:val="26"/>
    </w:rPr>
  </w:style>
  <w:style w:type="paragraph" w:customStyle="1" w:styleId="xl133">
    <w:name w:val="xl133"/>
    <w:basedOn w:val="a"/>
    <w:uiPriority w:val="99"/>
    <w:rsid w:val="00C211B0"/>
    <w:pPr>
      <w:pBdr>
        <w:top w:val="single" w:sz="4" w:space="0" w:color="000000"/>
        <w:left w:val="single" w:sz="4" w:space="0" w:color="000000"/>
        <w:bottom w:val="single" w:sz="8" w:space="0" w:color="auto"/>
      </w:pBdr>
      <w:shd w:val="clear" w:color="000000" w:fill="FFFFFF"/>
      <w:spacing w:before="100" w:beforeAutospacing="1" w:after="100" w:afterAutospacing="1"/>
    </w:pPr>
    <w:rPr>
      <w:sz w:val="26"/>
      <w:szCs w:val="26"/>
    </w:rPr>
  </w:style>
  <w:style w:type="paragraph" w:customStyle="1" w:styleId="xl134">
    <w:name w:val="xl134"/>
    <w:basedOn w:val="a"/>
    <w:uiPriority w:val="99"/>
    <w:rsid w:val="00C211B0"/>
    <w:pPr>
      <w:pBdr>
        <w:top w:val="single" w:sz="8" w:space="0" w:color="000000"/>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sz w:val="26"/>
      <w:szCs w:val="26"/>
    </w:rPr>
  </w:style>
  <w:style w:type="paragraph" w:customStyle="1" w:styleId="xl135">
    <w:name w:val="xl135"/>
    <w:basedOn w:val="a"/>
    <w:uiPriority w:val="99"/>
    <w:rsid w:val="00C211B0"/>
    <w:pPr>
      <w:pBdr>
        <w:left w:val="single" w:sz="8" w:space="0" w:color="000000"/>
        <w:bottom w:val="single" w:sz="8" w:space="0" w:color="000000"/>
        <w:right w:val="single" w:sz="8" w:space="0" w:color="000000"/>
      </w:pBdr>
      <w:shd w:val="clear" w:color="000000" w:fill="FFFFFF"/>
      <w:spacing w:before="100" w:beforeAutospacing="1" w:after="100" w:afterAutospacing="1"/>
      <w:jc w:val="center"/>
    </w:pPr>
    <w:rPr>
      <w:sz w:val="26"/>
      <w:szCs w:val="26"/>
    </w:rPr>
  </w:style>
  <w:style w:type="paragraph" w:customStyle="1" w:styleId="xl136">
    <w:name w:val="xl136"/>
    <w:basedOn w:val="a"/>
    <w:uiPriority w:val="99"/>
    <w:rsid w:val="00C211B0"/>
    <w:pPr>
      <w:pBdr>
        <w:left w:val="single" w:sz="8" w:space="0" w:color="000000"/>
        <w:bottom w:val="single" w:sz="8" w:space="0" w:color="000000"/>
        <w:right w:val="single" w:sz="8" w:space="0" w:color="auto"/>
      </w:pBdr>
      <w:shd w:val="clear" w:color="000000" w:fill="FFFFFF"/>
      <w:spacing w:before="100" w:beforeAutospacing="1" w:after="100" w:afterAutospacing="1"/>
      <w:jc w:val="center"/>
    </w:pPr>
    <w:rPr>
      <w:sz w:val="26"/>
      <w:szCs w:val="26"/>
    </w:rPr>
  </w:style>
  <w:style w:type="paragraph" w:customStyle="1" w:styleId="xl137">
    <w:name w:val="xl137"/>
    <w:basedOn w:val="a"/>
    <w:uiPriority w:val="99"/>
    <w:rsid w:val="00C211B0"/>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38">
    <w:name w:val="xl138"/>
    <w:basedOn w:val="a"/>
    <w:uiPriority w:val="99"/>
    <w:rsid w:val="00C211B0"/>
    <w:pPr>
      <w:pBdr>
        <w:left w:val="single" w:sz="4" w:space="0" w:color="auto"/>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39">
    <w:name w:val="xl139"/>
    <w:basedOn w:val="a"/>
    <w:uiPriority w:val="99"/>
    <w:rsid w:val="00C211B0"/>
    <w:pPr>
      <w:pBdr>
        <w:bottom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40">
    <w:name w:val="xl140"/>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41">
    <w:name w:val="xl141"/>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42">
    <w:name w:val="xl142"/>
    <w:basedOn w:val="a"/>
    <w:uiPriority w:val="99"/>
    <w:rsid w:val="00C211B0"/>
    <w:pPr>
      <w:pBdr>
        <w:bottom w:val="single" w:sz="4" w:space="0" w:color="auto"/>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143">
    <w:name w:val="xl143"/>
    <w:basedOn w:val="a"/>
    <w:uiPriority w:val="99"/>
    <w:rsid w:val="00C211B0"/>
    <w:pPr>
      <w:pBdr>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144">
    <w:name w:val="xl144"/>
    <w:basedOn w:val="a"/>
    <w:uiPriority w:val="99"/>
    <w:rsid w:val="00C211B0"/>
    <w:pPr>
      <w:pBdr>
        <w:left w:val="single" w:sz="4" w:space="0" w:color="000000"/>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45">
    <w:name w:val="xl145"/>
    <w:basedOn w:val="a"/>
    <w:uiPriority w:val="99"/>
    <w:rsid w:val="00C211B0"/>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46">
    <w:name w:val="xl146"/>
    <w:basedOn w:val="a"/>
    <w:uiPriority w:val="99"/>
    <w:rsid w:val="00C211B0"/>
    <w:pPr>
      <w:pBdr>
        <w:top w:val="single" w:sz="4" w:space="0" w:color="auto"/>
      </w:pBdr>
      <w:shd w:val="clear" w:color="000000" w:fill="FFFFFF"/>
      <w:spacing w:before="100" w:beforeAutospacing="1" w:after="100" w:afterAutospacing="1"/>
      <w:textAlignment w:val="center"/>
    </w:pPr>
    <w:rPr>
      <w:sz w:val="26"/>
      <w:szCs w:val="26"/>
    </w:rPr>
  </w:style>
  <w:style w:type="paragraph" w:customStyle="1" w:styleId="xl147">
    <w:name w:val="xl147"/>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48">
    <w:name w:val="xl148"/>
    <w:basedOn w:val="a"/>
    <w:uiPriority w:val="99"/>
    <w:rsid w:val="00C211B0"/>
    <w:pPr>
      <w:pBdr>
        <w:top w:val="single" w:sz="4" w:space="0" w:color="auto"/>
        <w:bottom w:val="single" w:sz="4" w:space="0" w:color="auto"/>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149">
    <w:name w:val="xl149"/>
    <w:basedOn w:val="a"/>
    <w:uiPriority w:val="99"/>
    <w:rsid w:val="00C211B0"/>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top"/>
    </w:pPr>
    <w:rPr>
      <w:sz w:val="26"/>
      <w:szCs w:val="26"/>
    </w:rPr>
  </w:style>
  <w:style w:type="paragraph" w:customStyle="1" w:styleId="xl150">
    <w:name w:val="xl150"/>
    <w:basedOn w:val="a"/>
    <w:uiPriority w:val="99"/>
    <w:rsid w:val="00C211B0"/>
    <w:pPr>
      <w:pBdr>
        <w:top w:val="single" w:sz="4" w:space="0" w:color="auto"/>
        <w:left w:val="single" w:sz="4" w:space="0" w:color="000000"/>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51">
    <w:name w:val="xl151"/>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52">
    <w:name w:val="xl152"/>
    <w:basedOn w:val="a"/>
    <w:uiPriority w:val="99"/>
    <w:rsid w:val="00C211B0"/>
    <w:pPr>
      <w:pBdr>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53">
    <w:name w:val="xl153"/>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54">
    <w:name w:val="xl154"/>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55">
    <w:name w:val="xl155"/>
    <w:basedOn w:val="a"/>
    <w:uiPriority w:val="99"/>
    <w:rsid w:val="00C211B0"/>
    <w:pPr>
      <w:pBdr>
        <w:top w:val="single" w:sz="4" w:space="0" w:color="auto"/>
        <w:bottom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56">
    <w:name w:val="xl156"/>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57">
    <w:name w:val="xl157"/>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58">
    <w:name w:val="xl158"/>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59">
    <w:name w:val="xl159"/>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cs="Calibri"/>
      <w:sz w:val="26"/>
      <w:szCs w:val="26"/>
    </w:rPr>
  </w:style>
  <w:style w:type="paragraph" w:customStyle="1" w:styleId="xl160">
    <w:name w:val="xl160"/>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61">
    <w:name w:val="xl161"/>
    <w:basedOn w:val="a"/>
    <w:uiPriority w:val="99"/>
    <w:rsid w:val="00C211B0"/>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62">
    <w:name w:val="xl162"/>
    <w:basedOn w:val="a"/>
    <w:uiPriority w:val="99"/>
    <w:rsid w:val="00C211B0"/>
    <w:pPr>
      <w:pBdr>
        <w:left w:val="single" w:sz="4" w:space="0" w:color="auto"/>
      </w:pBdr>
      <w:shd w:val="clear" w:color="000000" w:fill="FFFFFF"/>
      <w:spacing w:before="100" w:beforeAutospacing="1" w:after="100" w:afterAutospacing="1"/>
      <w:textAlignment w:val="center"/>
    </w:pPr>
    <w:rPr>
      <w:sz w:val="26"/>
      <w:szCs w:val="26"/>
    </w:rPr>
  </w:style>
  <w:style w:type="paragraph" w:customStyle="1" w:styleId="xl163">
    <w:name w:val="xl163"/>
    <w:basedOn w:val="a"/>
    <w:uiPriority w:val="99"/>
    <w:rsid w:val="00C211B0"/>
    <w:pPr>
      <w:pBdr>
        <w:left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64">
    <w:name w:val="xl164"/>
    <w:basedOn w:val="a"/>
    <w:uiPriority w:val="99"/>
    <w:rsid w:val="00C211B0"/>
    <w:pPr>
      <w:pBdr>
        <w:bottom w:val="single" w:sz="4" w:space="0" w:color="auto"/>
        <w:right w:val="single" w:sz="4" w:space="0" w:color="auto"/>
      </w:pBdr>
      <w:shd w:val="clear" w:color="000000" w:fill="FFFFFF"/>
      <w:spacing w:before="100" w:beforeAutospacing="1" w:after="100" w:afterAutospacing="1"/>
      <w:jc w:val="center"/>
      <w:textAlignment w:val="center"/>
    </w:pPr>
    <w:rPr>
      <w:sz w:val="26"/>
      <w:szCs w:val="26"/>
    </w:rPr>
  </w:style>
  <w:style w:type="paragraph" w:customStyle="1" w:styleId="xl165">
    <w:name w:val="xl165"/>
    <w:basedOn w:val="a"/>
    <w:uiPriority w:val="99"/>
    <w:rsid w:val="00C211B0"/>
    <w:pPr>
      <w:pBdr>
        <w:bottom w:val="single" w:sz="4" w:space="0" w:color="auto"/>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66">
    <w:name w:val="xl166"/>
    <w:basedOn w:val="a"/>
    <w:uiPriority w:val="99"/>
    <w:rsid w:val="00C211B0"/>
    <w:pPr>
      <w:pBdr>
        <w:right w:val="single" w:sz="4" w:space="0" w:color="auto"/>
      </w:pBdr>
      <w:shd w:val="clear" w:color="000000" w:fill="FFFFFF"/>
      <w:spacing w:before="100" w:beforeAutospacing="1" w:after="100" w:afterAutospacing="1"/>
      <w:jc w:val="center"/>
      <w:textAlignment w:val="top"/>
    </w:pPr>
    <w:rPr>
      <w:sz w:val="26"/>
      <w:szCs w:val="26"/>
    </w:rPr>
  </w:style>
  <w:style w:type="paragraph" w:customStyle="1" w:styleId="xl167">
    <w:name w:val="xl167"/>
    <w:basedOn w:val="a"/>
    <w:uiPriority w:val="99"/>
    <w:rsid w:val="00C211B0"/>
    <w:pPr>
      <w:pBdr>
        <w:right w:val="single" w:sz="4" w:space="0" w:color="auto"/>
      </w:pBdr>
      <w:shd w:val="clear" w:color="000000" w:fill="FFFFFF"/>
      <w:spacing w:before="100" w:beforeAutospacing="1" w:after="100" w:afterAutospacing="1"/>
      <w:jc w:val="center"/>
    </w:pPr>
    <w:rPr>
      <w:sz w:val="26"/>
      <w:szCs w:val="26"/>
    </w:rPr>
  </w:style>
  <w:style w:type="paragraph" w:customStyle="1" w:styleId="xl168">
    <w:name w:val="xl168"/>
    <w:basedOn w:val="a"/>
    <w:uiPriority w:val="99"/>
    <w:rsid w:val="00C211B0"/>
    <w:pPr>
      <w:pBdr>
        <w:top w:val="single" w:sz="4" w:space="0" w:color="auto"/>
        <w:left w:val="single" w:sz="4" w:space="0" w:color="000000"/>
        <w:bottom w:val="single" w:sz="4" w:space="0" w:color="auto"/>
        <w:right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169">
    <w:name w:val="xl169"/>
    <w:basedOn w:val="a"/>
    <w:uiPriority w:val="99"/>
    <w:rsid w:val="00C211B0"/>
    <w:pPr>
      <w:pBdr>
        <w:left w:val="single" w:sz="4" w:space="0" w:color="auto"/>
        <w:right w:val="single" w:sz="4" w:space="0" w:color="auto"/>
      </w:pBdr>
      <w:shd w:val="clear" w:color="000000" w:fill="FFFFFF"/>
      <w:spacing w:before="100" w:beforeAutospacing="1" w:after="100" w:afterAutospacing="1"/>
      <w:jc w:val="center"/>
    </w:pPr>
    <w:rPr>
      <w:sz w:val="26"/>
      <w:szCs w:val="26"/>
    </w:rPr>
  </w:style>
  <w:style w:type="paragraph" w:customStyle="1" w:styleId="xl170">
    <w:name w:val="xl170"/>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71">
    <w:name w:val="xl171"/>
    <w:basedOn w:val="a"/>
    <w:uiPriority w:val="99"/>
    <w:rsid w:val="00C211B0"/>
    <w:pPr>
      <w:pBdr>
        <w:top w:val="single" w:sz="4" w:space="0" w:color="auto"/>
        <w:left w:val="single" w:sz="4" w:space="0" w:color="auto"/>
      </w:pBdr>
      <w:shd w:val="clear" w:color="000000" w:fill="FFFFFF"/>
      <w:spacing w:before="100" w:beforeAutospacing="1" w:after="100" w:afterAutospacing="1"/>
      <w:textAlignment w:val="center"/>
    </w:pPr>
    <w:rPr>
      <w:sz w:val="26"/>
      <w:szCs w:val="26"/>
    </w:rPr>
  </w:style>
  <w:style w:type="paragraph" w:customStyle="1" w:styleId="xl172">
    <w:name w:val="xl172"/>
    <w:basedOn w:val="a"/>
    <w:uiPriority w:val="99"/>
    <w:rsid w:val="00C211B0"/>
    <w:pPr>
      <w:pBdr>
        <w:top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73">
    <w:name w:val="xl173"/>
    <w:basedOn w:val="a"/>
    <w:uiPriority w:val="99"/>
    <w:rsid w:val="00C211B0"/>
    <w:pPr>
      <w:pBdr>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174">
    <w:name w:val="xl174"/>
    <w:basedOn w:val="a"/>
    <w:uiPriority w:val="99"/>
    <w:rsid w:val="00C211B0"/>
    <w:pPr>
      <w:pBdr>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75">
    <w:name w:val="xl175"/>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76">
    <w:name w:val="xl176"/>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color w:val="000000"/>
      <w:sz w:val="26"/>
      <w:szCs w:val="26"/>
    </w:rPr>
  </w:style>
  <w:style w:type="paragraph" w:customStyle="1" w:styleId="xl177">
    <w:name w:val="xl177"/>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78">
    <w:name w:val="xl178"/>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79">
    <w:name w:val="xl179"/>
    <w:basedOn w:val="a"/>
    <w:uiPriority w:val="99"/>
    <w:rsid w:val="00C211B0"/>
    <w:pPr>
      <w:pBdr>
        <w:left w:val="single" w:sz="4" w:space="0" w:color="auto"/>
        <w:bottom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80">
    <w:name w:val="xl180"/>
    <w:basedOn w:val="a"/>
    <w:uiPriority w:val="99"/>
    <w:rsid w:val="00C211B0"/>
    <w:pPr>
      <w:pBdr>
        <w:left w:val="single" w:sz="4" w:space="0" w:color="auto"/>
        <w:bottom w:val="single" w:sz="4" w:space="0" w:color="auto"/>
      </w:pBdr>
      <w:shd w:val="clear" w:color="000000" w:fill="FFFFFF"/>
      <w:spacing w:before="100" w:beforeAutospacing="1" w:after="100" w:afterAutospacing="1"/>
      <w:jc w:val="center"/>
      <w:textAlignment w:val="center"/>
    </w:pPr>
    <w:rPr>
      <w:color w:val="000000"/>
      <w:sz w:val="26"/>
      <w:szCs w:val="26"/>
    </w:rPr>
  </w:style>
  <w:style w:type="paragraph" w:customStyle="1" w:styleId="xl181">
    <w:name w:val="xl181"/>
    <w:basedOn w:val="a"/>
    <w:uiPriority w:val="99"/>
    <w:rsid w:val="00C211B0"/>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82">
    <w:name w:val="xl182"/>
    <w:basedOn w:val="a"/>
    <w:uiPriority w:val="99"/>
    <w:rsid w:val="00C211B0"/>
    <w:pPr>
      <w:pBdr>
        <w:bottom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83">
    <w:name w:val="xl183"/>
    <w:basedOn w:val="a"/>
    <w:uiPriority w:val="99"/>
    <w:rsid w:val="00C211B0"/>
    <w:pPr>
      <w:pBdr>
        <w:bottom w:val="single" w:sz="4" w:space="0" w:color="auto"/>
      </w:pBdr>
      <w:shd w:val="clear" w:color="000000" w:fill="FFFFFF"/>
      <w:spacing w:before="100" w:beforeAutospacing="1" w:after="100" w:afterAutospacing="1"/>
      <w:jc w:val="center"/>
    </w:pPr>
    <w:rPr>
      <w:sz w:val="26"/>
      <w:szCs w:val="26"/>
    </w:rPr>
  </w:style>
  <w:style w:type="paragraph" w:customStyle="1" w:styleId="xl184">
    <w:name w:val="xl184"/>
    <w:basedOn w:val="a"/>
    <w:uiPriority w:val="99"/>
    <w:rsid w:val="00C211B0"/>
    <w:pPr>
      <w:pBdr>
        <w:top w:val="single" w:sz="4" w:space="0" w:color="auto"/>
        <w:bottom w:val="single" w:sz="4" w:space="0" w:color="auto"/>
      </w:pBdr>
      <w:shd w:val="clear" w:color="000000" w:fill="FFFFFF"/>
      <w:spacing w:before="100" w:beforeAutospacing="1" w:after="100" w:afterAutospacing="1"/>
      <w:jc w:val="center"/>
      <w:textAlignment w:val="center"/>
    </w:pPr>
    <w:rPr>
      <w:color w:val="000000"/>
      <w:sz w:val="26"/>
      <w:szCs w:val="26"/>
    </w:rPr>
  </w:style>
  <w:style w:type="paragraph" w:customStyle="1" w:styleId="xl185">
    <w:name w:val="xl185"/>
    <w:basedOn w:val="a"/>
    <w:uiPriority w:val="99"/>
    <w:rsid w:val="00C211B0"/>
    <w:pPr>
      <w:shd w:val="clear" w:color="000000" w:fill="FFFFFF"/>
      <w:spacing w:before="100" w:beforeAutospacing="1" w:after="100" w:afterAutospacing="1"/>
      <w:jc w:val="center"/>
      <w:textAlignment w:val="center"/>
    </w:pPr>
    <w:rPr>
      <w:color w:val="000000"/>
      <w:sz w:val="26"/>
      <w:szCs w:val="26"/>
    </w:rPr>
  </w:style>
  <w:style w:type="paragraph" w:customStyle="1" w:styleId="xl186">
    <w:name w:val="xl186"/>
    <w:basedOn w:val="a"/>
    <w:uiPriority w:val="99"/>
    <w:rsid w:val="00C211B0"/>
    <w:pPr>
      <w:pBdr>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87">
    <w:name w:val="xl187"/>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6"/>
      <w:szCs w:val="26"/>
    </w:rPr>
  </w:style>
  <w:style w:type="paragraph" w:customStyle="1" w:styleId="xl188">
    <w:name w:val="xl188"/>
    <w:basedOn w:val="a"/>
    <w:uiPriority w:val="99"/>
    <w:rsid w:val="00C211B0"/>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sz w:val="26"/>
      <w:szCs w:val="26"/>
    </w:rPr>
  </w:style>
  <w:style w:type="paragraph" w:customStyle="1" w:styleId="xl189">
    <w:name w:val="xl189"/>
    <w:basedOn w:val="a"/>
    <w:uiPriority w:val="99"/>
    <w:rsid w:val="00C211B0"/>
    <w:pPr>
      <w:shd w:val="clear" w:color="000000" w:fill="FFFFFF"/>
      <w:spacing w:before="100" w:beforeAutospacing="1" w:after="100" w:afterAutospacing="1"/>
      <w:textAlignment w:val="center"/>
    </w:pPr>
    <w:rPr>
      <w:sz w:val="24"/>
      <w:szCs w:val="24"/>
    </w:rPr>
  </w:style>
  <w:style w:type="paragraph" w:customStyle="1" w:styleId="xl190">
    <w:name w:val="xl190"/>
    <w:basedOn w:val="a"/>
    <w:uiPriority w:val="99"/>
    <w:rsid w:val="00C211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191">
    <w:name w:val="xl191"/>
    <w:basedOn w:val="a"/>
    <w:uiPriority w:val="99"/>
    <w:rsid w:val="00C211B0"/>
    <w:pPr>
      <w:pBdr>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192">
    <w:name w:val="xl192"/>
    <w:basedOn w:val="a"/>
    <w:uiPriority w:val="99"/>
    <w:rsid w:val="00C211B0"/>
    <w:pPr>
      <w:pBdr>
        <w:left w:val="single" w:sz="4" w:space="0" w:color="auto"/>
        <w:right w:val="single" w:sz="4" w:space="0" w:color="auto"/>
      </w:pBdr>
      <w:shd w:val="clear" w:color="000000" w:fill="FFFF00"/>
      <w:spacing w:before="100" w:beforeAutospacing="1" w:after="100" w:afterAutospacing="1"/>
      <w:textAlignment w:val="center"/>
    </w:pPr>
    <w:rPr>
      <w:sz w:val="24"/>
      <w:szCs w:val="24"/>
    </w:rPr>
  </w:style>
  <w:style w:type="paragraph" w:customStyle="1" w:styleId="xl193">
    <w:name w:val="xl193"/>
    <w:basedOn w:val="a"/>
    <w:uiPriority w:val="99"/>
    <w:rsid w:val="00C211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color w:val="000000"/>
      <w:sz w:val="26"/>
      <w:szCs w:val="26"/>
    </w:rPr>
  </w:style>
  <w:style w:type="paragraph" w:customStyle="1" w:styleId="xl194">
    <w:name w:val="xl194"/>
    <w:basedOn w:val="a"/>
    <w:uiPriority w:val="99"/>
    <w:rsid w:val="00C211B0"/>
    <w:pPr>
      <w:pBdr>
        <w:left w:val="single" w:sz="4" w:space="0" w:color="auto"/>
        <w:right w:val="single" w:sz="4" w:space="0" w:color="auto"/>
      </w:pBdr>
      <w:shd w:val="clear" w:color="000000" w:fill="FFFF00"/>
      <w:spacing w:before="100" w:beforeAutospacing="1" w:after="100" w:afterAutospacing="1"/>
      <w:textAlignment w:val="center"/>
    </w:pPr>
    <w:rPr>
      <w:sz w:val="26"/>
      <w:szCs w:val="26"/>
    </w:rPr>
  </w:style>
  <w:style w:type="paragraph" w:customStyle="1" w:styleId="xl195">
    <w:name w:val="xl195"/>
    <w:basedOn w:val="a"/>
    <w:uiPriority w:val="99"/>
    <w:rsid w:val="00C211B0"/>
    <w:pPr>
      <w:shd w:val="clear" w:color="000000" w:fill="FFFF00"/>
      <w:spacing w:before="100" w:beforeAutospacing="1" w:after="100" w:afterAutospacing="1"/>
      <w:textAlignment w:val="center"/>
    </w:pPr>
    <w:rPr>
      <w:sz w:val="26"/>
      <w:szCs w:val="26"/>
    </w:rPr>
  </w:style>
  <w:style w:type="paragraph" w:customStyle="1" w:styleId="xl196">
    <w:name w:val="xl196"/>
    <w:basedOn w:val="a"/>
    <w:uiPriority w:val="99"/>
    <w:rsid w:val="00C211B0"/>
    <w:pPr>
      <w:pBdr>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6"/>
      <w:szCs w:val="26"/>
    </w:rPr>
  </w:style>
  <w:style w:type="paragraph" w:customStyle="1" w:styleId="xl197">
    <w:name w:val="xl197"/>
    <w:basedOn w:val="a"/>
    <w:uiPriority w:val="99"/>
    <w:rsid w:val="00C211B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6"/>
      <w:szCs w:val="26"/>
    </w:rPr>
  </w:style>
  <w:style w:type="paragraph" w:customStyle="1" w:styleId="xl198">
    <w:name w:val="xl198"/>
    <w:basedOn w:val="a"/>
    <w:uiPriority w:val="99"/>
    <w:rsid w:val="00C211B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24"/>
      <w:szCs w:val="24"/>
    </w:rPr>
  </w:style>
  <w:style w:type="paragraph" w:customStyle="1" w:styleId="xl199">
    <w:name w:val="xl199"/>
    <w:basedOn w:val="a"/>
    <w:uiPriority w:val="99"/>
    <w:rsid w:val="00C211B0"/>
    <w:pPr>
      <w:pBdr>
        <w:top w:val="single" w:sz="8" w:space="0" w:color="auto"/>
        <w:left w:val="single" w:sz="8" w:space="0" w:color="auto"/>
        <w:bottom w:val="single" w:sz="4" w:space="0" w:color="000000"/>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0">
    <w:name w:val="xl200"/>
    <w:basedOn w:val="a"/>
    <w:uiPriority w:val="99"/>
    <w:rsid w:val="00C211B0"/>
    <w:pPr>
      <w:pBdr>
        <w:top w:val="single" w:sz="4" w:space="0" w:color="000000"/>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1">
    <w:name w:val="xl201"/>
    <w:basedOn w:val="a"/>
    <w:uiPriority w:val="99"/>
    <w:rsid w:val="00C211B0"/>
    <w:pPr>
      <w:pBdr>
        <w:top w:val="single" w:sz="8" w:space="0" w:color="auto"/>
        <w:left w:val="single" w:sz="8" w:space="0" w:color="auto"/>
        <w:bottom w:val="single" w:sz="4" w:space="0" w:color="000000"/>
        <w:right w:val="single" w:sz="8" w:space="0" w:color="auto"/>
      </w:pBdr>
      <w:shd w:val="clear" w:color="000000" w:fill="FFFFFF"/>
      <w:spacing w:before="100" w:beforeAutospacing="1" w:after="100" w:afterAutospacing="1"/>
      <w:jc w:val="center"/>
      <w:textAlignment w:val="center"/>
    </w:pPr>
    <w:rPr>
      <w:sz w:val="22"/>
      <w:szCs w:val="22"/>
    </w:rPr>
  </w:style>
  <w:style w:type="paragraph" w:customStyle="1" w:styleId="xl202">
    <w:name w:val="xl202"/>
    <w:basedOn w:val="a"/>
    <w:uiPriority w:val="99"/>
    <w:rsid w:val="00C211B0"/>
    <w:pPr>
      <w:pBdr>
        <w:top w:val="single" w:sz="4" w:space="0" w:color="000000"/>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2"/>
      <w:szCs w:val="22"/>
    </w:rPr>
  </w:style>
  <w:style w:type="paragraph" w:customStyle="1" w:styleId="xl203">
    <w:name w:val="xl203"/>
    <w:basedOn w:val="a"/>
    <w:uiPriority w:val="99"/>
    <w:rsid w:val="00C211B0"/>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4">
    <w:name w:val="xl204"/>
    <w:basedOn w:val="a"/>
    <w:uiPriority w:val="99"/>
    <w:rsid w:val="00C211B0"/>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5">
    <w:name w:val="xl205"/>
    <w:basedOn w:val="a"/>
    <w:uiPriority w:val="99"/>
    <w:rsid w:val="00C211B0"/>
    <w:pPr>
      <w:pBdr>
        <w:top w:val="single" w:sz="8" w:space="0" w:color="auto"/>
        <w:lef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6">
    <w:name w:val="xl206"/>
    <w:basedOn w:val="a"/>
    <w:uiPriority w:val="99"/>
    <w:rsid w:val="00C211B0"/>
    <w:pPr>
      <w:pBdr>
        <w:left w:val="single" w:sz="8" w:space="0" w:color="auto"/>
        <w:bottom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07">
    <w:name w:val="xl207"/>
    <w:basedOn w:val="a"/>
    <w:uiPriority w:val="99"/>
    <w:rsid w:val="00C211B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sz w:val="26"/>
      <w:szCs w:val="26"/>
    </w:rPr>
  </w:style>
  <w:style w:type="paragraph" w:customStyle="1" w:styleId="xl208">
    <w:name w:val="xl208"/>
    <w:basedOn w:val="a"/>
    <w:uiPriority w:val="99"/>
    <w:rsid w:val="00C211B0"/>
    <w:pPr>
      <w:shd w:val="clear" w:color="000000" w:fill="FFFFFF"/>
      <w:spacing w:before="100" w:beforeAutospacing="1" w:after="100" w:afterAutospacing="1"/>
      <w:jc w:val="center"/>
    </w:pPr>
    <w:rPr>
      <w:b/>
      <w:bCs/>
      <w:sz w:val="28"/>
      <w:szCs w:val="28"/>
    </w:rPr>
  </w:style>
  <w:style w:type="paragraph" w:customStyle="1" w:styleId="xl209">
    <w:name w:val="xl209"/>
    <w:basedOn w:val="a"/>
    <w:uiPriority w:val="99"/>
    <w:rsid w:val="00C211B0"/>
    <w:pPr>
      <w:shd w:val="clear" w:color="000000" w:fill="FFFFFF"/>
      <w:spacing w:before="100" w:beforeAutospacing="1" w:after="100" w:afterAutospacing="1"/>
      <w:jc w:val="center"/>
    </w:pPr>
    <w:rPr>
      <w:sz w:val="28"/>
      <w:szCs w:val="28"/>
    </w:rPr>
  </w:style>
  <w:style w:type="paragraph" w:customStyle="1" w:styleId="xl210">
    <w:name w:val="xl210"/>
    <w:basedOn w:val="a"/>
    <w:uiPriority w:val="99"/>
    <w:rsid w:val="00C211B0"/>
    <w:pPr>
      <w:pBdr>
        <w:top w:val="single" w:sz="8" w:space="0" w:color="000000"/>
        <w:left w:val="single" w:sz="8" w:space="0" w:color="000000"/>
        <w:bottom w:val="single" w:sz="4" w:space="0" w:color="000000"/>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11">
    <w:name w:val="xl211"/>
    <w:basedOn w:val="a"/>
    <w:uiPriority w:val="99"/>
    <w:rsid w:val="00C211B0"/>
    <w:pPr>
      <w:pBdr>
        <w:top w:val="single" w:sz="4" w:space="0" w:color="000000"/>
        <w:left w:val="single" w:sz="8" w:space="0" w:color="000000"/>
        <w:bottom w:val="single" w:sz="8" w:space="0" w:color="000000"/>
        <w:right w:val="single" w:sz="8" w:space="0" w:color="auto"/>
      </w:pBdr>
      <w:shd w:val="clear" w:color="000000" w:fill="FFFFFF"/>
      <w:spacing w:before="100" w:beforeAutospacing="1" w:after="100" w:afterAutospacing="1"/>
      <w:jc w:val="center"/>
      <w:textAlignment w:val="center"/>
    </w:pPr>
    <w:rPr>
      <w:sz w:val="26"/>
      <w:szCs w:val="26"/>
    </w:rPr>
  </w:style>
  <w:style w:type="paragraph" w:customStyle="1" w:styleId="xl212">
    <w:name w:val="xl212"/>
    <w:basedOn w:val="a"/>
    <w:uiPriority w:val="99"/>
    <w:rsid w:val="00C211B0"/>
    <w:pPr>
      <w:pBdr>
        <w:top w:val="single" w:sz="8" w:space="0" w:color="auto"/>
        <w:left w:val="single" w:sz="8" w:space="0" w:color="auto"/>
        <w:bottom w:val="single" w:sz="4" w:space="0" w:color="000000"/>
      </w:pBdr>
      <w:shd w:val="clear" w:color="000000" w:fill="FFFFFF"/>
      <w:spacing w:before="100" w:beforeAutospacing="1" w:after="100" w:afterAutospacing="1"/>
      <w:jc w:val="center"/>
      <w:textAlignment w:val="center"/>
    </w:pPr>
    <w:rPr>
      <w:sz w:val="26"/>
      <w:szCs w:val="26"/>
    </w:rPr>
  </w:style>
  <w:style w:type="paragraph" w:customStyle="1" w:styleId="xl213">
    <w:name w:val="xl213"/>
    <w:basedOn w:val="a"/>
    <w:uiPriority w:val="99"/>
    <w:rsid w:val="00C211B0"/>
    <w:pPr>
      <w:pBdr>
        <w:top w:val="single" w:sz="4" w:space="0" w:color="000000"/>
        <w:left w:val="single" w:sz="8" w:space="0" w:color="auto"/>
        <w:bottom w:val="single" w:sz="8" w:space="0" w:color="auto"/>
      </w:pBdr>
      <w:shd w:val="clear" w:color="000000" w:fill="FFFFFF"/>
      <w:spacing w:before="100" w:beforeAutospacing="1" w:after="100" w:afterAutospacing="1"/>
      <w:jc w:val="center"/>
      <w:textAlignment w:val="center"/>
    </w:pPr>
    <w:rPr>
      <w:sz w:val="26"/>
      <w:szCs w:val="26"/>
    </w:rPr>
  </w:style>
  <w:style w:type="table" w:customStyle="1" w:styleId="TableStyle0">
    <w:name w:val="TableStyle0"/>
    <w:rsid w:val="006F2BD5"/>
    <w:rPr>
      <w:rFonts w:asciiTheme="minorHAnsi" w:eastAsiaTheme="minorEastAsia" w:hAnsiTheme="minorHAnsi" w:cstheme="minorBidi"/>
      <w:sz w:val="16"/>
      <w:szCs w:val="22"/>
    </w:rPr>
    <w:tblPr>
      <w:tblCellMar>
        <w:top w:w="0" w:type="dxa"/>
        <w:left w:w="0" w:type="dxa"/>
        <w:bottom w:w="0" w:type="dxa"/>
        <w:right w:w="0" w:type="dxa"/>
      </w:tblCellMar>
    </w:tblPr>
  </w:style>
  <w:style w:type="table" w:customStyle="1" w:styleId="12">
    <w:name w:val="Сетка таблицы1"/>
    <w:basedOn w:val="a1"/>
    <w:next w:val="af5"/>
    <w:uiPriority w:val="39"/>
    <w:rsid w:val="00050BC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5306DE"/>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4851">
      <w:bodyDiv w:val="1"/>
      <w:marLeft w:val="0"/>
      <w:marRight w:val="0"/>
      <w:marTop w:val="0"/>
      <w:marBottom w:val="0"/>
      <w:divBdr>
        <w:top w:val="none" w:sz="0" w:space="0" w:color="auto"/>
        <w:left w:val="none" w:sz="0" w:space="0" w:color="auto"/>
        <w:bottom w:val="none" w:sz="0" w:space="0" w:color="auto"/>
        <w:right w:val="none" w:sz="0" w:space="0" w:color="auto"/>
      </w:divBdr>
    </w:div>
    <w:div w:id="28917475">
      <w:bodyDiv w:val="1"/>
      <w:marLeft w:val="0"/>
      <w:marRight w:val="0"/>
      <w:marTop w:val="0"/>
      <w:marBottom w:val="0"/>
      <w:divBdr>
        <w:top w:val="none" w:sz="0" w:space="0" w:color="auto"/>
        <w:left w:val="none" w:sz="0" w:space="0" w:color="auto"/>
        <w:bottom w:val="none" w:sz="0" w:space="0" w:color="auto"/>
        <w:right w:val="none" w:sz="0" w:space="0" w:color="auto"/>
      </w:divBdr>
    </w:div>
    <w:div w:id="221410047">
      <w:bodyDiv w:val="1"/>
      <w:marLeft w:val="0"/>
      <w:marRight w:val="0"/>
      <w:marTop w:val="0"/>
      <w:marBottom w:val="0"/>
      <w:divBdr>
        <w:top w:val="none" w:sz="0" w:space="0" w:color="auto"/>
        <w:left w:val="none" w:sz="0" w:space="0" w:color="auto"/>
        <w:bottom w:val="none" w:sz="0" w:space="0" w:color="auto"/>
        <w:right w:val="none" w:sz="0" w:space="0" w:color="auto"/>
      </w:divBdr>
    </w:div>
    <w:div w:id="439035014">
      <w:bodyDiv w:val="1"/>
      <w:marLeft w:val="0"/>
      <w:marRight w:val="0"/>
      <w:marTop w:val="0"/>
      <w:marBottom w:val="0"/>
      <w:divBdr>
        <w:top w:val="none" w:sz="0" w:space="0" w:color="auto"/>
        <w:left w:val="none" w:sz="0" w:space="0" w:color="auto"/>
        <w:bottom w:val="none" w:sz="0" w:space="0" w:color="auto"/>
        <w:right w:val="none" w:sz="0" w:space="0" w:color="auto"/>
      </w:divBdr>
    </w:div>
    <w:div w:id="509489189">
      <w:bodyDiv w:val="1"/>
      <w:marLeft w:val="0"/>
      <w:marRight w:val="0"/>
      <w:marTop w:val="0"/>
      <w:marBottom w:val="0"/>
      <w:divBdr>
        <w:top w:val="none" w:sz="0" w:space="0" w:color="auto"/>
        <w:left w:val="none" w:sz="0" w:space="0" w:color="auto"/>
        <w:bottom w:val="none" w:sz="0" w:space="0" w:color="auto"/>
        <w:right w:val="none" w:sz="0" w:space="0" w:color="auto"/>
      </w:divBdr>
    </w:div>
    <w:div w:id="543173586">
      <w:bodyDiv w:val="1"/>
      <w:marLeft w:val="0"/>
      <w:marRight w:val="0"/>
      <w:marTop w:val="0"/>
      <w:marBottom w:val="0"/>
      <w:divBdr>
        <w:top w:val="none" w:sz="0" w:space="0" w:color="auto"/>
        <w:left w:val="none" w:sz="0" w:space="0" w:color="auto"/>
        <w:bottom w:val="none" w:sz="0" w:space="0" w:color="auto"/>
        <w:right w:val="none" w:sz="0" w:space="0" w:color="auto"/>
      </w:divBdr>
    </w:div>
    <w:div w:id="642005600">
      <w:bodyDiv w:val="1"/>
      <w:marLeft w:val="0"/>
      <w:marRight w:val="0"/>
      <w:marTop w:val="0"/>
      <w:marBottom w:val="0"/>
      <w:divBdr>
        <w:top w:val="none" w:sz="0" w:space="0" w:color="auto"/>
        <w:left w:val="none" w:sz="0" w:space="0" w:color="auto"/>
        <w:bottom w:val="none" w:sz="0" w:space="0" w:color="auto"/>
        <w:right w:val="none" w:sz="0" w:space="0" w:color="auto"/>
      </w:divBdr>
    </w:div>
    <w:div w:id="660549614">
      <w:bodyDiv w:val="1"/>
      <w:marLeft w:val="0"/>
      <w:marRight w:val="0"/>
      <w:marTop w:val="0"/>
      <w:marBottom w:val="0"/>
      <w:divBdr>
        <w:top w:val="none" w:sz="0" w:space="0" w:color="auto"/>
        <w:left w:val="none" w:sz="0" w:space="0" w:color="auto"/>
        <w:bottom w:val="none" w:sz="0" w:space="0" w:color="auto"/>
        <w:right w:val="none" w:sz="0" w:space="0" w:color="auto"/>
      </w:divBdr>
    </w:div>
    <w:div w:id="762535661">
      <w:bodyDiv w:val="1"/>
      <w:marLeft w:val="0"/>
      <w:marRight w:val="0"/>
      <w:marTop w:val="0"/>
      <w:marBottom w:val="0"/>
      <w:divBdr>
        <w:top w:val="none" w:sz="0" w:space="0" w:color="auto"/>
        <w:left w:val="none" w:sz="0" w:space="0" w:color="auto"/>
        <w:bottom w:val="none" w:sz="0" w:space="0" w:color="auto"/>
        <w:right w:val="none" w:sz="0" w:space="0" w:color="auto"/>
      </w:divBdr>
    </w:div>
    <w:div w:id="889268231">
      <w:bodyDiv w:val="1"/>
      <w:marLeft w:val="0"/>
      <w:marRight w:val="0"/>
      <w:marTop w:val="0"/>
      <w:marBottom w:val="0"/>
      <w:divBdr>
        <w:top w:val="none" w:sz="0" w:space="0" w:color="auto"/>
        <w:left w:val="none" w:sz="0" w:space="0" w:color="auto"/>
        <w:bottom w:val="none" w:sz="0" w:space="0" w:color="auto"/>
        <w:right w:val="none" w:sz="0" w:space="0" w:color="auto"/>
      </w:divBdr>
    </w:div>
    <w:div w:id="898983425">
      <w:bodyDiv w:val="1"/>
      <w:marLeft w:val="0"/>
      <w:marRight w:val="0"/>
      <w:marTop w:val="0"/>
      <w:marBottom w:val="0"/>
      <w:divBdr>
        <w:top w:val="none" w:sz="0" w:space="0" w:color="auto"/>
        <w:left w:val="none" w:sz="0" w:space="0" w:color="auto"/>
        <w:bottom w:val="none" w:sz="0" w:space="0" w:color="auto"/>
        <w:right w:val="none" w:sz="0" w:space="0" w:color="auto"/>
      </w:divBdr>
    </w:div>
    <w:div w:id="988097806">
      <w:bodyDiv w:val="1"/>
      <w:marLeft w:val="0"/>
      <w:marRight w:val="0"/>
      <w:marTop w:val="0"/>
      <w:marBottom w:val="0"/>
      <w:divBdr>
        <w:top w:val="none" w:sz="0" w:space="0" w:color="auto"/>
        <w:left w:val="none" w:sz="0" w:space="0" w:color="auto"/>
        <w:bottom w:val="none" w:sz="0" w:space="0" w:color="auto"/>
        <w:right w:val="none" w:sz="0" w:space="0" w:color="auto"/>
      </w:divBdr>
    </w:div>
    <w:div w:id="1077900410">
      <w:bodyDiv w:val="1"/>
      <w:marLeft w:val="0"/>
      <w:marRight w:val="0"/>
      <w:marTop w:val="0"/>
      <w:marBottom w:val="0"/>
      <w:divBdr>
        <w:top w:val="none" w:sz="0" w:space="0" w:color="auto"/>
        <w:left w:val="none" w:sz="0" w:space="0" w:color="auto"/>
        <w:bottom w:val="none" w:sz="0" w:space="0" w:color="auto"/>
        <w:right w:val="none" w:sz="0" w:space="0" w:color="auto"/>
      </w:divBdr>
    </w:div>
    <w:div w:id="1112893465">
      <w:bodyDiv w:val="1"/>
      <w:marLeft w:val="0"/>
      <w:marRight w:val="0"/>
      <w:marTop w:val="0"/>
      <w:marBottom w:val="0"/>
      <w:divBdr>
        <w:top w:val="none" w:sz="0" w:space="0" w:color="auto"/>
        <w:left w:val="none" w:sz="0" w:space="0" w:color="auto"/>
        <w:bottom w:val="none" w:sz="0" w:space="0" w:color="auto"/>
        <w:right w:val="none" w:sz="0" w:space="0" w:color="auto"/>
      </w:divBdr>
    </w:div>
    <w:div w:id="1129275122">
      <w:bodyDiv w:val="1"/>
      <w:marLeft w:val="0"/>
      <w:marRight w:val="0"/>
      <w:marTop w:val="0"/>
      <w:marBottom w:val="0"/>
      <w:divBdr>
        <w:top w:val="none" w:sz="0" w:space="0" w:color="auto"/>
        <w:left w:val="none" w:sz="0" w:space="0" w:color="auto"/>
        <w:bottom w:val="none" w:sz="0" w:space="0" w:color="auto"/>
        <w:right w:val="none" w:sz="0" w:space="0" w:color="auto"/>
      </w:divBdr>
    </w:div>
    <w:div w:id="1159269110">
      <w:bodyDiv w:val="1"/>
      <w:marLeft w:val="0"/>
      <w:marRight w:val="0"/>
      <w:marTop w:val="0"/>
      <w:marBottom w:val="0"/>
      <w:divBdr>
        <w:top w:val="none" w:sz="0" w:space="0" w:color="auto"/>
        <w:left w:val="none" w:sz="0" w:space="0" w:color="auto"/>
        <w:bottom w:val="none" w:sz="0" w:space="0" w:color="auto"/>
        <w:right w:val="none" w:sz="0" w:space="0" w:color="auto"/>
      </w:divBdr>
    </w:div>
    <w:div w:id="1265991028">
      <w:bodyDiv w:val="1"/>
      <w:marLeft w:val="0"/>
      <w:marRight w:val="0"/>
      <w:marTop w:val="0"/>
      <w:marBottom w:val="0"/>
      <w:divBdr>
        <w:top w:val="none" w:sz="0" w:space="0" w:color="auto"/>
        <w:left w:val="none" w:sz="0" w:space="0" w:color="auto"/>
        <w:bottom w:val="none" w:sz="0" w:space="0" w:color="auto"/>
        <w:right w:val="none" w:sz="0" w:space="0" w:color="auto"/>
      </w:divBdr>
    </w:div>
    <w:div w:id="1279331362">
      <w:bodyDiv w:val="1"/>
      <w:marLeft w:val="0"/>
      <w:marRight w:val="0"/>
      <w:marTop w:val="0"/>
      <w:marBottom w:val="0"/>
      <w:divBdr>
        <w:top w:val="none" w:sz="0" w:space="0" w:color="auto"/>
        <w:left w:val="none" w:sz="0" w:space="0" w:color="auto"/>
        <w:bottom w:val="none" w:sz="0" w:space="0" w:color="auto"/>
        <w:right w:val="none" w:sz="0" w:space="0" w:color="auto"/>
      </w:divBdr>
    </w:div>
    <w:div w:id="1402750437">
      <w:bodyDiv w:val="1"/>
      <w:marLeft w:val="0"/>
      <w:marRight w:val="0"/>
      <w:marTop w:val="0"/>
      <w:marBottom w:val="0"/>
      <w:divBdr>
        <w:top w:val="none" w:sz="0" w:space="0" w:color="auto"/>
        <w:left w:val="none" w:sz="0" w:space="0" w:color="auto"/>
        <w:bottom w:val="none" w:sz="0" w:space="0" w:color="auto"/>
        <w:right w:val="none" w:sz="0" w:space="0" w:color="auto"/>
      </w:divBdr>
    </w:div>
    <w:div w:id="1406679738">
      <w:bodyDiv w:val="1"/>
      <w:marLeft w:val="0"/>
      <w:marRight w:val="0"/>
      <w:marTop w:val="0"/>
      <w:marBottom w:val="0"/>
      <w:divBdr>
        <w:top w:val="none" w:sz="0" w:space="0" w:color="auto"/>
        <w:left w:val="none" w:sz="0" w:space="0" w:color="auto"/>
        <w:bottom w:val="none" w:sz="0" w:space="0" w:color="auto"/>
        <w:right w:val="none" w:sz="0" w:space="0" w:color="auto"/>
      </w:divBdr>
    </w:div>
    <w:div w:id="1695575366">
      <w:bodyDiv w:val="1"/>
      <w:marLeft w:val="0"/>
      <w:marRight w:val="0"/>
      <w:marTop w:val="0"/>
      <w:marBottom w:val="0"/>
      <w:divBdr>
        <w:top w:val="none" w:sz="0" w:space="0" w:color="auto"/>
        <w:left w:val="none" w:sz="0" w:space="0" w:color="auto"/>
        <w:bottom w:val="none" w:sz="0" w:space="0" w:color="auto"/>
        <w:right w:val="none" w:sz="0" w:space="0" w:color="auto"/>
      </w:divBdr>
    </w:div>
    <w:div w:id="1762291887">
      <w:bodyDiv w:val="1"/>
      <w:marLeft w:val="0"/>
      <w:marRight w:val="0"/>
      <w:marTop w:val="0"/>
      <w:marBottom w:val="0"/>
      <w:divBdr>
        <w:top w:val="none" w:sz="0" w:space="0" w:color="auto"/>
        <w:left w:val="none" w:sz="0" w:space="0" w:color="auto"/>
        <w:bottom w:val="none" w:sz="0" w:space="0" w:color="auto"/>
        <w:right w:val="none" w:sz="0" w:space="0" w:color="auto"/>
      </w:divBdr>
    </w:div>
    <w:div w:id="1763911318">
      <w:bodyDiv w:val="1"/>
      <w:marLeft w:val="0"/>
      <w:marRight w:val="0"/>
      <w:marTop w:val="0"/>
      <w:marBottom w:val="0"/>
      <w:divBdr>
        <w:top w:val="none" w:sz="0" w:space="0" w:color="auto"/>
        <w:left w:val="none" w:sz="0" w:space="0" w:color="auto"/>
        <w:bottom w:val="none" w:sz="0" w:space="0" w:color="auto"/>
        <w:right w:val="none" w:sz="0" w:space="0" w:color="auto"/>
      </w:divBdr>
    </w:div>
    <w:div w:id="1823034682">
      <w:bodyDiv w:val="1"/>
      <w:marLeft w:val="0"/>
      <w:marRight w:val="0"/>
      <w:marTop w:val="0"/>
      <w:marBottom w:val="0"/>
      <w:divBdr>
        <w:top w:val="none" w:sz="0" w:space="0" w:color="auto"/>
        <w:left w:val="none" w:sz="0" w:space="0" w:color="auto"/>
        <w:bottom w:val="none" w:sz="0" w:space="0" w:color="auto"/>
        <w:right w:val="none" w:sz="0" w:space="0" w:color="auto"/>
      </w:divBdr>
    </w:div>
    <w:div w:id="1954747494">
      <w:bodyDiv w:val="1"/>
      <w:marLeft w:val="0"/>
      <w:marRight w:val="0"/>
      <w:marTop w:val="0"/>
      <w:marBottom w:val="0"/>
      <w:divBdr>
        <w:top w:val="none" w:sz="0" w:space="0" w:color="auto"/>
        <w:left w:val="none" w:sz="0" w:space="0" w:color="auto"/>
        <w:bottom w:val="none" w:sz="0" w:space="0" w:color="auto"/>
        <w:right w:val="none" w:sz="0" w:space="0" w:color="auto"/>
      </w:divBdr>
    </w:div>
    <w:div w:id="1972053152">
      <w:bodyDiv w:val="1"/>
      <w:marLeft w:val="0"/>
      <w:marRight w:val="0"/>
      <w:marTop w:val="0"/>
      <w:marBottom w:val="0"/>
      <w:divBdr>
        <w:top w:val="none" w:sz="0" w:space="0" w:color="auto"/>
        <w:left w:val="none" w:sz="0" w:space="0" w:color="auto"/>
        <w:bottom w:val="none" w:sz="0" w:space="0" w:color="auto"/>
        <w:right w:val="none" w:sz="0" w:space="0" w:color="auto"/>
      </w:divBdr>
    </w:div>
    <w:div w:id="2066492172">
      <w:bodyDiv w:val="1"/>
      <w:marLeft w:val="0"/>
      <w:marRight w:val="0"/>
      <w:marTop w:val="0"/>
      <w:marBottom w:val="0"/>
      <w:divBdr>
        <w:top w:val="none" w:sz="0" w:space="0" w:color="auto"/>
        <w:left w:val="none" w:sz="0" w:space="0" w:color="auto"/>
        <w:bottom w:val="none" w:sz="0" w:space="0" w:color="auto"/>
        <w:right w:val="none" w:sz="0" w:space="0" w:color="auto"/>
      </w:divBdr>
    </w:div>
    <w:div w:id="2133598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artUm04@yandex.ru" TargetMode="External"/><Relationship Id="rId13" Type="http://schemas.openxmlformats.org/officeDocument/2006/relationships/hyperlink" Target="http://new.zakupki.gov.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ne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consultantplus://offline/ref=60570F0C36E4A1583DF5046F635D5D574B90E76A472A1C41B0600C18A2XA7BL" TargetMode="External"/><Relationship Id="rId10" Type="http://schemas.openxmlformats.org/officeDocument/2006/relationships/hyperlink" Target="https://etpgpb.ru/" TargetMode="External"/><Relationship Id="rId4" Type="http://schemas.openxmlformats.org/officeDocument/2006/relationships/settings" Target="settings.xml"/><Relationship Id="rId9" Type="http://schemas.openxmlformats.org/officeDocument/2006/relationships/hyperlink" Target="https://etpgpb.ru/" TargetMode="External"/><Relationship Id="rId14" Type="http://schemas.openxmlformats.org/officeDocument/2006/relationships/hyperlink" Target="consultantplus://offline/ref=60570F0C36E4A1583DF5046F635D5D574B90E76A472A1C41B0600C18A2AB466DBECB9E158EF58302X471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8469B0-458A-477B-98B6-208EE3A38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2180</TotalTime>
  <Pages>41</Pages>
  <Words>15618</Words>
  <Characters>89028</Characters>
  <Application>Microsoft Office Word</Application>
  <DocSecurity>0</DocSecurity>
  <Lines>741</Lines>
  <Paragraphs>208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wert</dc:creator>
  <cp:lastModifiedBy>sd050 Бухгалтер Материалы</cp:lastModifiedBy>
  <cp:revision>90</cp:revision>
  <cp:lastPrinted>2019-01-29T10:42:00Z</cp:lastPrinted>
  <dcterms:created xsi:type="dcterms:W3CDTF">2019-02-11T06:54:00Z</dcterms:created>
  <dcterms:modified xsi:type="dcterms:W3CDTF">2025-06-19T14:47:00Z</dcterms:modified>
</cp:coreProperties>
</file>