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A5B8B" w14:textId="77777777" w:rsidR="00BE5B3A" w:rsidRPr="00C0034C" w:rsidRDefault="00BE5B3A" w:rsidP="00C0034C">
      <w:pPr>
        <w:tabs>
          <w:tab w:val="left" w:pos="1980"/>
        </w:tabs>
        <w:spacing w:line="100" w:lineRule="atLeast"/>
        <w:ind w:right="99"/>
        <w:jc w:val="right"/>
        <w:rPr>
          <w:b/>
          <w:sz w:val="20"/>
          <w:szCs w:val="20"/>
        </w:rPr>
      </w:pPr>
      <w:r w:rsidRPr="00A86126">
        <w:rPr>
          <w:kern w:val="2"/>
        </w:rPr>
        <w:t xml:space="preserve">                                                                                                       </w:t>
      </w:r>
      <w:r>
        <w:rPr>
          <w:kern w:val="2"/>
        </w:rPr>
        <w:t xml:space="preserve">          </w:t>
      </w:r>
    </w:p>
    <w:p w14:paraId="67469878" w14:textId="77777777" w:rsidR="00A8447D" w:rsidRPr="00EA0AD0" w:rsidRDefault="005C231B" w:rsidP="00843D1B">
      <w:pPr>
        <w:contextualSpacing/>
        <w:jc w:val="center"/>
        <w:rPr>
          <w:color w:val="FF0000"/>
          <w:sz w:val="28"/>
          <w:szCs w:val="28"/>
        </w:rPr>
      </w:pPr>
      <w:r w:rsidRPr="00EA0AD0">
        <w:rPr>
          <w:color w:val="FF0000"/>
          <w:sz w:val="28"/>
          <w:szCs w:val="28"/>
        </w:rPr>
        <w:t>(</w:t>
      </w:r>
      <w:r w:rsidR="00A8447D" w:rsidRPr="00EA0AD0">
        <w:rPr>
          <w:color w:val="FF0000"/>
          <w:sz w:val="28"/>
          <w:szCs w:val="28"/>
        </w:rPr>
        <w:t>ПРОЕКТ</w:t>
      </w:r>
      <w:r w:rsidRPr="00EA0AD0">
        <w:rPr>
          <w:color w:val="FF0000"/>
          <w:sz w:val="28"/>
          <w:szCs w:val="28"/>
        </w:rPr>
        <w:t>)</w:t>
      </w:r>
      <w:r w:rsidR="00F80D2F">
        <w:rPr>
          <w:color w:val="FF0000"/>
          <w:sz w:val="28"/>
          <w:szCs w:val="28"/>
        </w:rPr>
        <w:t xml:space="preserve"> </w:t>
      </w:r>
    </w:p>
    <w:p w14:paraId="1A541D8C" w14:textId="77777777" w:rsidR="008959D8" w:rsidRPr="00857B94" w:rsidRDefault="00857B94" w:rsidP="00843D1B">
      <w:pPr>
        <w:contextualSpacing/>
        <w:jc w:val="center"/>
        <w:rPr>
          <w:b/>
          <w:sz w:val="28"/>
        </w:rPr>
      </w:pPr>
      <w:r w:rsidRPr="00857B94">
        <w:rPr>
          <w:b/>
          <w:sz w:val="28"/>
        </w:rPr>
        <w:t>КОНТРАКТ</w:t>
      </w:r>
    </w:p>
    <w:p w14:paraId="27FE3131" w14:textId="77777777" w:rsidR="00315BF8" w:rsidRDefault="00857B94" w:rsidP="00843D1B">
      <w:pPr>
        <w:contextualSpacing/>
        <w:jc w:val="center"/>
        <w:rPr>
          <w:b/>
        </w:rPr>
      </w:pPr>
      <w:r w:rsidRPr="00D30238">
        <w:rPr>
          <w:b/>
        </w:rPr>
        <w:t xml:space="preserve">на </w:t>
      </w:r>
      <w:r w:rsidR="000D06B0">
        <w:rPr>
          <w:b/>
        </w:rPr>
        <w:t>выполнение</w:t>
      </w:r>
      <w:r w:rsidR="00000AE3">
        <w:rPr>
          <w:b/>
        </w:rPr>
        <w:t xml:space="preserve"> работ</w:t>
      </w:r>
    </w:p>
    <w:p w14:paraId="5DB1FA84" w14:textId="77777777" w:rsidR="003B6A22" w:rsidRPr="00D30238" w:rsidRDefault="00857B94" w:rsidP="00843D1B">
      <w:pPr>
        <w:contextualSpacing/>
        <w:jc w:val="center"/>
        <w:rPr>
          <w:b/>
        </w:rPr>
      </w:pPr>
      <w:r w:rsidRPr="00D30238">
        <w:rPr>
          <w:b/>
        </w:rPr>
        <w:t xml:space="preserve"> </w:t>
      </w:r>
      <w:r w:rsidR="005E3083">
        <w:rPr>
          <w:b/>
        </w:rPr>
        <w:t xml:space="preserve"> </w:t>
      </w:r>
    </w:p>
    <w:p w14:paraId="0FE4925E" w14:textId="77777777" w:rsidR="00015383" w:rsidRPr="009856F2" w:rsidRDefault="00015383" w:rsidP="00015383">
      <w:pPr>
        <w:jc w:val="center"/>
        <w:rPr>
          <w:kern w:val="2"/>
          <w:sz w:val="22"/>
          <w:szCs w:val="22"/>
        </w:rPr>
      </w:pPr>
      <w:r w:rsidRPr="00AE240A">
        <w:rPr>
          <w:sz w:val="22"/>
          <w:szCs w:val="22"/>
        </w:rPr>
        <w:t>(</w:t>
      </w:r>
      <w:r w:rsidR="00971780">
        <w:rPr>
          <w:sz w:val="22"/>
          <w:szCs w:val="22"/>
        </w:rPr>
        <w:t xml:space="preserve">Запрос </w:t>
      </w:r>
      <w:r w:rsidR="00971780" w:rsidRPr="009856F2">
        <w:rPr>
          <w:sz w:val="22"/>
          <w:szCs w:val="22"/>
        </w:rPr>
        <w:t>котировок в электронной форме</w:t>
      </w:r>
      <w:r w:rsidRPr="009856F2">
        <w:rPr>
          <w:sz w:val="22"/>
          <w:szCs w:val="22"/>
        </w:rPr>
        <w:t xml:space="preserve"> с обеспечением исполнения </w:t>
      </w:r>
      <w:r w:rsidR="00857B94" w:rsidRPr="009856F2">
        <w:rPr>
          <w:sz w:val="22"/>
          <w:szCs w:val="22"/>
        </w:rPr>
        <w:t>контракта</w:t>
      </w:r>
      <w:r w:rsidRPr="009856F2">
        <w:rPr>
          <w:sz w:val="22"/>
          <w:szCs w:val="22"/>
        </w:rPr>
        <w:t>)</w:t>
      </w:r>
    </w:p>
    <w:p w14:paraId="4ECFCFA7" w14:textId="77777777" w:rsidR="00E548F6" w:rsidRPr="009856F2" w:rsidRDefault="00E548F6" w:rsidP="00843D1B">
      <w:pPr>
        <w:contextualSpacing/>
        <w:jc w:val="center"/>
      </w:pPr>
    </w:p>
    <w:p w14:paraId="155E19A7" w14:textId="77777777" w:rsidR="00C72943" w:rsidRPr="009856F2" w:rsidRDefault="00C72943" w:rsidP="00843D1B">
      <w:pPr>
        <w:contextualSpacing/>
        <w:jc w:val="center"/>
      </w:pPr>
    </w:p>
    <w:p w14:paraId="560AE94B" w14:textId="17118E61" w:rsidR="00C72943" w:rsidRPr="001354A8" w:rsidRDefault="00C72943" w:rsidP="00843D1B">
      <w:pPr>
        <w:contextualSpacing/>
        <w:jc w:val="center"/>
      </w:pPr>
      <w:r w:rsidRPr="009856F2">
        <w:t>ИКЗ</w:t>
      </w:r>
      <w:r w:rsidR="00136006" w:rsidRPr="009856F2">
        <w:t xml:space="preserve">: </w:t>
      </w:r>
      <w:r w:rsidR="003B1B10" w:rsidRPr="003B1B10">
        <w:t>25 22311149367231101001 0163 001 4120 243</w:t>
      </w:r>
    </w:p>
    <w:p w14:paraId="7BA4C2FA" w14:textId="77777777" w:rsidR="00843D1B" w:rsidRPr="001354A8" w:rsidRDefault="00843D1B" w:rsidP="00843D1B">
      <w:pPr>
        <w:contextualSpacing/>
        <w:jc w:val="center"/>
      </w:pPr>
    </w:p>
    <w:p w14:paraId="7AD8DDC3" w14:textId="77777777" w:rsidR="00C72943" w:rsidRPr="001354A8" w:rsidRDefault="00C72943" w:rsidP="00843D1B">
      <w:pPr>
        <w:contextualSpacing/>
        <w:jc w:val="center"/>
      </w:pPr>
    </w:p>
    <w:tbl>
      <w:tblPr>
        <w:tblW w:w="0" w:type="auto"/>
        <w:tblLook w:val="04A0" w:firstRow="1" w:lastRow="0" w:firstColumn="1" w:lastColumn="0" w:noHBand="0" w:noVBand="1"/>
      </w:tblPr>
      <w:tblGrid>
        <w:gridCol w:w="1668"/>
        <w:gridCol w:w="4739"/>
        <w:gridCol w:w="3446"/>
      </w:tblGrid>
      <w:tr w:rsidR="0089249E" w:rsidRPr="00261405" w14:paraId="359432EF" w14:textId="77777777" w:rsidTr="002849B3">
        <w:tc>
          <w:tcPr>
            <w:tcW w:w="1668" w:type="dxa"/>
          </w:tcPr>
          <w:p w14:paraId="6CC0863C" w14:textId="77777777" w:rsidR="0089249E" w:rsidRPr="001354A8" w:rsidRDefault="0089249E" w:rsidP="00843D1B">
            <w:pPr>
              <w:tabs>
                <w:tab w:val="left" w:pos="7110"/>
                <w:tab w:val="left" w:pos="7230"/>
              </w:tabs>
              <w:contextualSpacing/>
            </w:pPr>
            <w:r w:rsidRPr="001354A8">
              <w:t>г. Краснодар</w:t>
            </w:r>
          </w:p>
        </w:tc>
        <w:tc>
          <w:tcPr>
            <w:tcW w:w="4739" w:type="dxa"/>
          </w:tcPr>
          <w:p w14:paraId="30EAAA80" w14:textId="77777777" w:rsidR="0089249E" w:rsidRPr="002766D3" w:rsidRDefault="0089249E" w:rsidP="00843D1B">
            <w:pPr>
              <w:contextualSpacing/>
              <w:jc w:val="center"/>
            </w:pPr>
            <w:r w:rsidRPr="002766D3">
              <w:t xml:space="preserve">№ </w:t>
            </w:r>
            <w:r w:rsidR="009D17F2" w:rsidRPr="002766D3">
              <w:t>_______________________________</w:t>
            </w:r>
          </w:p>
        </w:tc>
        <w:tc>
          <w:tcPr>
            <w:tcW w:w="3446" w:type="dxa"/>
          </w:tcPr>
          <w:p w14:paraId="359BD056" w14:textId="0298935A" w:rsidR="0089249E" w:rsidRPr="002766D3" w:rsidRDefault="0089249E" w:rsidP="00B242DF">
            <w:pPr>
              <w:tabs>
                <w:tab w:val="left" w:pos="7110"/>
                <w:tab w:val="left" w:pos="7230"/>
              </w:tabs>
              <w:contextualSpacing/>
              <w:jc w:val="right"/>
            </w:pPr>
            <w:r w:rsidRPr="002766D3">
              <w:t>«____» _____________</w:t>
            </w:r>
            <w:r w:rsidR="00923EBA" w:rsidRPr="002766D3">
              <w:t xml:space="preserve"> 20</w:t>
            </w:r>
            <w:r w:rsidR="00136006" w:rsidRPr="002766D3">
              <w:t>2</w:t>
            </w:r>
            <w:r w:rsidR="009856F2">
              <w:t>5</w:t>
            </w:r>
            <w:r w:rsidRPr="002766D3">
              <w:t xml:space="preserve"> г.</w:t>
            </w:r>
          </w:p>
        </w:tc>
      </w:tr>
    </w:tbl>
    <w:p w14:paraId="1172BD70" w14:textId="77777777" w:rsidR="00181ACC" w:rsidRPr="008E39CA" w:rsidRDefault="00181ACC" w:rsidP="00843D1B">
      <w:pPr>
        <w:tabs>
          <w:tab w:val="left" w:pos="7110"/>
          <w:tab w:val="left" w:pos="7230"/>
        </w:tabs>
        <w:contextualSpacing/>
      </w:pPr>
    </w:p>
    <w:p w14:paraId="79DA3784" w14:textId="77777777" w:rsidR="004D1850" w:rsidRPr="008E39CA" w:rsidRDefault="004D1850" w:rsidP="00843D1B">
      <w:pPr>
        <w:shd w:val="clear" w:color="auto" w:fill="FFFFFF"/>
        <w:contextualSpacing/>
        <w:jc w:val="both"/>
      </w:pPr>
    </w:p>
    <w:p w14:paraId="4390CE3F" w14:textId="4E3F602E" w:rsidR="00556688" w:rsidRPr="006C5710" w:rsidRDefault="00592EB1" w:rsidP="00843D1B">
      <w:pPr>
        <w:widowControl/>
        <w:suppressAutoHyphens w:val="0"/>
        <w:autoSpaceDE w:val="0"/>
        <w:autoSpaceDN w:val="0"/>
        <w:adjustRightInd w:val="0"/>
        <w:ind w:firstLine="567"/>
        <w:contextualSpacing/>
        <w:jc w:val="both"/>
        <w:rPr>
          <w:rFonts w:eastAsia="Times New Roman"/>
          <w:kern w:val="0"/>
        </w:rPr>
      </w:pPr>
      <w:r>
        <w:rPr>
          <w:rFonts w:eastAsia="Times New Roman"/>
          <w:b/>
          <w:bCs/>
          <w:kern w:val="0"/>
        </w:rPr>
        <w:t>Государственное бюджетное учреждение Краснодарского края «</w:t>
      </w:r>
      <w:r w:rsidR="00586D40" w:rsidRPr="00586D40">
        <w:rPr>
          <w:rFonts w:eastAsia="Times New Roman"/>
          <w:b/>
          <w:bCs/>
          <w:kern w:val="0"/>
        </w:rPr>
        <w:t>Город Спорта</w:t>
      </w:r>
      <w:r>
        <w:rPr>
          <w:rFonts w:eastAsia="Times New Roman"/>
          <w:b/>
          <w:bCs/>
          <w:kern w:val="0"/>
        </w:rPr>
        <w:t>»</w:t>
      </w:r>
      <w:r>
        <w:rPr>
          <w:rFonts w:eastAsia="Times New Roman"/>
          <w:kern w:val="0"/>
        </w:rPr>
        <w:t xml:space="preserve"> (далее – Заказчик) </w:t>
      </w:r>
      <w:r w:rsidR="00806657">
        <w:t xml:space="preserve">в лице начальника отдела контрактной службы Степаненко Виктории Сергеевны, действующего на основании приказа ГБУ КК «Город Спорта» от 21.02.2025 № 87 «О предоставлении </w:t>
      </w:r>
      <w:r w:rsidR="00806657" w:rsidRPr="006C5710">
        <w:t>права подписи контрактов, договоров, заключаемых от имени ГБУ КК «Город Спорта» и доверенности № 68 от 21.02.2025</w:t>
      </w:r>
      <w:r w:rsidR="00556688" w:rsidRPr="006C5710">
        <w:rPr>
          <w:rFonts w:eastAsia="Times New Roman"/>
          <w:kern w:val="0"/>
        </w:rPr>
        <w:t xml:space="preserve">, с одной стороны, и </w:t>
      </w:r>
      <w:r w:rsidR="00F953FF" w:rsidRPr="006C5710">
        <w:rPr>
          <w:rFonts w:eastAsia="Times New Roman"/>
          <w:kern w:val="0"/>
        </w:rPr>
        <w:t xml:space="preserve"> </w:t>
      </w:r>
    </w:p>
    <w:p w14:paraId="25451424" w14:textId="77777777" w:rsidR="00556688" w:rsidRPr="00261405" w:rsidRDefault="00DC0F1B" w:rsidP="00CD275C">
      <w:pPr>
        <w:shd w:val="clear" w:color="auto" w:fill="FFFFFF"/>
        <w:ind w:firstLine="567"/>
        <w:contextualSpacing/>
        <w:jc w:val="both"/>
        <w:rPr>
          <w:rFonts w:eastAsia="Times New Roman"/>
          <w:lang w:eastAsia="ar-SA"/>
        </w:rPr>
      </w:pPr>
      <w:r w:rsidRPr="006C5710">
        <w:rPr>
          <w:rFonts w:eastAsia="Times New Roman"/>
          <w:b/>
          <w:lang w:eastAsia="ar-SA"/>
        </w:rPr>
        <w:t>__</w:t>
      </w:r>
      <w:r w:rsidR="0045435A" w:rsidRPr="006C5710">
        <w:rPr>
          <w:rFonts w:eastAsia="Times New Roman"/>
          <w:b/>
          <w:lang w:eastAsia="ar-SA"/>
        </w:rPr>
        <w:t>__________________________________</w:t>
      </w:r>
      <w:r w:rsidRPr="006C5710">
        <w:rPr>
          <w:rFonts w:eastAsia="Times New Roman"/>
          <w:b/>
          <w:lang w:eastAsia="ar-SA"/>
        </w:rPr>
        <w:t>___________</w:t>
      </w:r>
      <w:r w:rsidR="00556688" w:rsidRPr="006C5710">
        <w:rPr>
          <w:rFonts w:eastAsia="Times New Roman"/>
          <w:b/>
          <w:lang w:eastAsia="ar-SA"/>
        </w:rPr>
        <w:t>____________________________</w:t>
      </w:r>
      <w:r w:rsidR="009D0FE6" w:rsidRPr="006C5710">
        <w:rPr>
          <w:rFonts w:eastAsia="Times New Roman"/>
          <w:b/>
          <w:lang w:eastAsia="ar-SA"/>
        </w:rPr>
        <w:t xml:space="preserve"> </w:t>
      </w:r>
      <w:r w:rsidR="009D0FE6" w:rsidRPr="006C5710">
        <w:rPr>
          <w:rFonts w:eastAsia="Times New Roman"/>
          <w:lang w:eastAsia="ar-SA"/>
        </w:rPr>
        <w:t>(далее - Подрядчик)</w:t>
      </w:r>
      <w:r w:rsidR="00556688" w:rsidRPr="006C5710">
        <w:rPr>
          <w:rFonts w:eastAsia="Times New Roman"/>
          <w:b/>
          <w:lang w:eastAsia="ar-SA"/>
        </w:rPr>
        <w:t xml:space="preserve"> </w:t>
      </w:r>
      <w:r w:rsidR="00556688" w:rsidRPr="006C5710">
        <w:rPr>
          <w:rFonts w:eastAsia="Times New Roman"/>
          <w:lang w:eastAsia="ar-SA"/>
        </w:rPr>
        <w:t xml:space="preserve">в лице </w:t>
      </w:r>
      <w:r w:rsidR="0045435A" w:rsidRPr="006C5710">
        <w:rPr>
          <w:rFonts w:eastAsia="Times New Roman"/>
          <w:lang w:eastAsia="ar-SA"/>
        </w:rPr>
        <w:t>_____________________</w:t>
      </w:r>
      <w:r w:rsidR="004F7F79" w:rsidRPr="006C5710">
        <w:rPr>
          <w:rFonts w:eastAsia="Times New Roman"/>
          <w:lang w:eastAsia="ar-SA"/>
        </w:rPr>
        <w:t>,</w:t>
      </w:r>
      <w:r w:rsidR="00556688" w:rsidRPr="006C5710">
        <w:rPr>
          <w:rFonts w:eastAsia="Times New Roman"/>
          <w:b/>
          <w:lang w:eastAsia="ar-SA"/>
        </w:rPr>
        <w:t xml:space="preserve"> </w:t>
      </w:r>
      <w:r w:rsidR="00556688" w:rsidRPr="006C5710">
        <w:rPr>
          <w:rFonts w:eastAsia="Times New Roman"/>
          <w:lang w:eastAsia="ar-SA"/>
        </w:rPr>
        <w:t xml:space="preserve">действующего на основании </w:t>
      </w:r>
      <w:r w:rsidR="0045435A" w:rsidRPr="006C5710">
        <w:rPr>
          <w:rFonts w:eastAsia="Times New Roman"/>
          <w:lang w:eastAsia="ar-SA"/>
        </w:rPr>
        <w:t>_____________________</w:t>
      </w:r>
      <w:r w:rsidR="004F7F79" w:rsidRPr="006C5710">
        <w:rPr>
          <w:rFonts w:eastAsia="Times New Roman"/>
          <w:lang w:eastAsia="ar-SA"/>
        </w:rPr>
        <w:t>,</w:t>
      </w:r>
      <w:r w:rsidR="00B14061" w:rsidRPr="006C5710">
        <w:rPr>
          <w:rFonts w:eastAsia="Times New Roman"/>
          <w:lang w:eastAsia="ar-SA"/>
        </w:rPr>
        <w:t xml:space="preserve"> </w:t>
      </w:r>
      <w:r w:rsidR="003A4A83" w:rsidRPr="006C5710">
        <w:rPr>
          <w:rFonts w:eastAsia="Times New Roman"/>
          <w:lang w:eastAsia="ar-SA"/>
        </w:rPr>
        <w:t xml:space="preserve">с другой стороны (далее совместно – Стороны, по отдельности </w:t>
      </w:r>
      <w:r w:rsidR="00B0689C" w:rsidRPr="006C5710">
        <w:rPr>
          <w:rFonts w:eastAsia="Times New Roman"/>
          <w:kern w:val="0"/>
        </w:rPr>
        <w:t>–</w:t>
      </w:r>
      <w:r w:rsidR="003A4A83" w:rsidRPr="006C5710">
        <w:rPr>
          <w:rFonts w:eastAsia="Times New Roman"/>
          <w:lang w:eastAsia="ar-SA"/>
        </w:rPr>
        <w:t xml:space="preserve"> Сторона)</w:t>
      </w:r>
      <w:r w:rsidR="004F7F79" w:rsidRPr="006C5710">
        <w:rPr>
          <w:rFonts w:eastAsia="Times New Roman"/>
          <w:lang w:eastAsia="ar-SA"/>
        </w:rPr>
        <w:t>,</w:t>
      </w:r>
      <w:r w:rsidR="003A75D0" w:rsidRPr="006C5710">
        <w:rPr>
          <w:rFonts w:eastAsia="Times New Roman"/>
          <w:lang w:eastAsia="ar-SA"/>
        </w:rPr>
        <w:t xml:space="preserve"> в соответствии </w:t>
      </w:r>
      <w:r w:rsidR="003A75D0" w:rsidRPr="006C5710">
        <w:rPr>
          <w:rFonts w:eastAsia="Times New Roman"/>
          <w:kern w:val="0"/>
        </w:rPr>
        <w:t>с Федеральным законом от 05.04.2013</w:t>
      </w:r>
      <w:r w:rsidR="00616022" w:rsidRPr="006C5710">
        <w:rPr>
          <w:rFonts w:eastAsia="Times New Roman"/>
          <w:kern w:val="0"/>
        </w:rPr>
        <w:t xml:space="preserve"> </w:t>
      </w:r>
      <w:r w:rsidR="003A75D0" w:rsidRPr="006C5710">
        <w:rPr>
          <w:rFonts w:eastAsia="Times New Roman"/>
          <w:kern w:val="0"/>
        </w:rPr>
        <w:t>№ 44-ФЗ «О контрактной системе в сфере закупок товаров, работ, услуг для обеспечения государственных и муниципальных нужд»</w:t>
      </w:r>
      <w:r w:rsidR="00C16FDF" w:rsidRPr="006C5710">
        <w:rPr>
          <w:rFonts w:eastAsia="Times New Roman"/>
          <w:kern w:val="0"/>
        </w:rPr>
        <w:t xml:space="preserve"> (далее - ФЗ № 44)</w:t>
      </w:r>
      <w:r w:rsidR="003A75D0" w:rsidRPr="006C5710">
        <w:rPr>
          <w:rFonts w:eastAsia="Times New Roman"/>
          <w:kern w:val="0"/>
        </w:rPr>
        <w:t xml:space="preserve">, на </w:t>
      </w:r>
      <w:r w:rsidR="0050076B" w:rsidRPr="006C5710">
        <w:rPr>
          <w:rFonts w:eastAsia="Times New Roman"/>
          <w:kern w:val="0"/>
        </w:rPr>
        <w:t xml:space="preserve">основании </w:t>
      </w:r>
      <w:r w:rsidR="00C35ACA" w:rsidRPr="006C5710">
        <w:rPr>
          <w:rFonts w:eastAsia="Times New Roman"/>
          <w:lang w:eastAsia="ar-SA"/>
        </w:rPr>
        <w:t>протокол</w:t>
      </w:r>
      <w:r w:rsidR="0050076B" w:rsidRPr="006C5710">
        <w:rPr>
          <w:rFonts w:eastAsia="Times New Roman"/>
          <w:lang w:eastAsia="ar-SA"/>
        </w:rPr>
        <w:t>а</w:t>
      </w:r>
      <w:r w:rsidR="00C35ACA" w:rsidRPr="006C5710">
        <w:rPr>
          <w:rFonts w:eastAsia="Times New Roman"/>
          <w:b/>
          <w:i/>
          <w:lang w:eastAsia="ar-SA"/>
        </w:rPr>
        <w:t xml:space="preserve"> </w:t>
      </w:r>
      <w:r w:rsidR="00136006" w:rsidRPr="006C5710">
        <w:rPr>
          <w:rFonts w:eastAsia="Times New Roman"/>
          <w:b/>
          <w:i/>
          <w:kern w:val="0"/>
        </w:rPr>
        <w:t>_____________________</w:t>
      </w:r>
      <w:r w:rsidR="00CD275C" w:rsidRPr="006C5710">
        <w:rPr>
          <w:rFonts w:eastAsia="Times New Roman"/>
          <w:lang w:eastAsia="ar-SA"/>
        </w:rPr>
        <w:t xml:space="preserve"> </w:t>
      </w:r>
      <w:r w:rsidR="00B1651C" w:rsidRPr="006C5710">
        <w:rPr>
          <w:rFonts w:eastAsia="Times New Roman"/>
          <w:kern w:val="0"/>
        </w:rPr>
        <w:t>от «__» _________</w:t>
      </w:r>
      <w:r w:rsidR="00923EBA" w:rsidRPr="006C5710">
        <w:rPr>
          <w:rFonts w:eastAsia="Times New Roman"/>
          <w:kern w:val="0"/>
        </w:rPr>
        <w:t xml:space="preserve"> 20</w:t>
      </w:r>
      <w:r w:rsidR="00B1651C" w:rsidRPr="006C5710">
        <w:rPr>
          <w:rFonts w:eastAsia="Times New Roman"/>
          <w:kern w:val="0"/>
        </w:rPr>
        <w:t>___ года</w:t>
      </w:r>
      <w:r w:rsidR="00B1651C" w:rsidRPr="006C5710">
        <w:rPr>
          <w:rFonts w:eastAsia="Times New Roman"/>
          <w:lang w:eastAsia="ar-SA"/>
        </w:rPr>
        <w:t xml:space="preserve"> </w:t>
      </w:r>
      <w:r w:rsidR="004136C3" w:rsidRPr="006C5710">
        <w:rPr>
          <w:rFonts w:eastAsia="Times New Roman"/>
          <w:lang w:eastAsia="ar-SA"/>
        </w:rPr>
        <w:t>№ _____</w:t>
      </w:r>
      <w:r w:rsidR="00551768" w:rsidRPr="006C5710">
        <w:rPr>
          <w:rFonts w:eastAsia="Times New Roman"/>
          <w:lang w:eastAsia="ar-SA"/>
        </w:rPr>
        <w:t>_____________________</w:t>
      </w:r>
      <w:r w:rsidR="004136C3" w:rsidRPr="006C5710">
        <w:rPr>
          <w:rFonts w:eastAsia="Times New Roman"/>
          <w:lang w:eastAsia="ar-SA"/>
        </w:rPr>
        <w:t>_</w:t>
      </w:r>
      <w:r w:rsidR="004136C3" w:rsidRPr="006C5710">
        <w:rPr>
          <w:rFonts w:eastAsia="Times New Roman"/>
          <w:kern w:val="0"/>
        </w:rPr>
        <w:t>,</w:t>
      </w:r>
      <w:r w:rsidR="003565A6" w:rsidRPr="006C5710">
        <w:rPr>
          <w:rFonts w:eastAsia="Times New Roman"/>
          <w:lang w:eastAsia="ar-SA"/>
        </w:rPr>
        <w:t xml:space="preserve"> </w:t>
      </w:r>
      <w:r w:rsidR="00556688" w:rsidRPr="006C5710">
        <w:rPr>
          <w:rFonts w:eastAsia="Times New Roman"/>
          <w:lang w:eastAsia="ar-SA"/>
        </w:rPr>
        <w:t xml:space="preserve">заключили настоящий </w:t>
      </w:r>
      <w:r w:rsidR="00857B94" w:rsidRPr="006C5710">
        <w:rPr>
          <w:rFonts w:eastAsia="Times New Roman"/>
          <w:lang w:eastAsia="ar-SA"/>
        </w:rPr>
        <w:t>контракт</w:t>
      </w:r>
      <w:r w:rsidR="00556688" w:rsidRPr="006C5710">
        <w:rPr>
          <w:rFonts w:eastAsia="Times New Roman"/>
          <w:lang w:eastAsia="ar-SA"/>
        </w:rPr>
        <w:t xml:space="preserve"> (далее - </w:t>
      </w:r>
      <w:r w:rsidR="00857B94" w:rsidRPr="006C5710">
        <w:rPr>
          <w:rFonts w:eastAsia="Times New Roman"/>
          <w:lang w:eastAsia="ar-SA"/>
        </w:rPr>
        <w:t>Контракт</w:t>
      </w:r>
      <w:r w:rsidR="00556688" w:rsidRPr="006C5710">
        <w:rPr>
          <w:rFonts w:eastAsia="Times New Roman"/>
          <w:lang w:eastAsia="ar-SA"/>
        </w:rPr>
        <w:t>) о нижеследующем:</w:t>
      </w:r>
    </w:p>
    <w:p w14:paraId="662266F8" w14:textId="77777777" w:rsidR="00DA4F51" w:rsidRPr="008E39CA" w:rsidRDefault="00DA4F51" w:rsidP="00895C10">
      <w:pPr>
        <w:shd w:val="clear" w:color="auto" w:fill="FFFFFF"/>
        <w:contextualSpacing/>
        <w:jc w:val="center"/>
      </w:pPr>
    </w:p>
    <w:p w14:paraId="50D51348" w14:textId="77777777" w:rsidR="00E77923" w:rsidRPr="00261405" w:rsidRDefault="00E77923" w:rsidP="00E77923">
      <w:pPr>
        <w:numPr>
          <w:ilvl w:val="0"/>
          <w:numId w:val="18"/>
        </w:numPr>
        <w:shd w:val="clear" w:color="auto" w:fill="FFFFFF"/>
        <w:contextualSpacing/>
        <w:jc w:val="center"/>
        <w:rPr>
          <w:b/>
        </w:rPr>
      </w:pPr>
      <w:r w:rsidRPr="00261405">
        <w:rPr>
          <w:b/>
        </w:rPr>
        <w:t>ПРЕДМЕТ КОНТРАКТА</w:t>
      </w:r>
    </w:p>
    <w:p w14:paraId="19518D2C" w14:textId="77777777" w:rsidR="00E77923" w:rsidRPr="008E39CA" w:rsidRDefault="00E77923" w:rsidP="00E77923">
      <w:pPr>
        <w:shd w:val="clear" w:color="auto" w:fill="FFFFFF"/>
        <w:contextualSpacing/>
        <w:jc w:val="center"/>
        <w:rPr>
          <w:b/>
        </w:rPr>
      </w:pPr>
    </w:p>
    <w:p w14:paraId="68A1868E" w14:textId="77777777" w:rsidR="00E77923" w:rsidRPr="001354A8" w:rsidRDefault="00E77923" w:rsidP="00E77923">
      <w:pPr>
        <w:numPr>
          <w:ilvl w:val="1"/>
          <w:numId w:val="18"/>
        </w:numPr>
        <w:shd w:val="clear" w:color="auto" w:fill="FFFFFF"/>
        <w:ind w:left="0" w:firstLine="567"/>
        <w:contextualSpacing/>
        <w:jc w:val="both"/>
      </w:pPr>
      <w:r w:rsidRPr="00261405">
        <w:t xml:space="preserve">По </w:t>
      </w:r>
      <w:r w:rsidRPr="00261405">
        <w:rPr>
          <w:rFonts w:eastAsia="Times New Roman"/>
          <w:lang w:eastAsia="ar-SA"/>
        </w:rPr>
        <w:t>Контракт</w:t>
      </w:r>
      <w:r w:rsidRPr="00261405">
        <w:t xml:space="preserve">у </w:t>
      </w:r>
      <w:r>
        <w:t>Подрядчик</w:t>
      </w:r>
      <w:r w:rsidRPr="00261405">
        <w:t xml:space="preserve"> обязуется </w:t>
      </w:r>
      <w:r>
        <w:t xml:space="preserve">по заданию </w:t>
      </w:r>
      <w:r w:rsidRPr="00261405">
        <w:t>Заказчик</w:t>
      </w:r>
      <w:r>
        <w:t>а выполнить и сдать результат</w:t>
      </w:r>
      <w:r w:rsidRPr="00261405">
        <w:t>, а Заказчик обязуется принять и оплатить в ра</w:t>
      </w:r>
      <w:r w:rsidR="00AE240A">
        <w:t>змере и порядке, предусмотренными</w:t>
      </w:r>
      <w:r w:rsidRPr="00261405">
        <w:t xml:space="preserve"> настоящим </w:t>
      </w:r>
      <w:r w:rsidRPr="001354A8">
        <w:rPr>
          <w:rFonts w:eastAsia="Times New Roman"/>
          <w:lang w:eastAsia="ar-SA"/>
        </w:rPr>
        <w:t>Контракт</w:t>
      </w:r>
      <w:r w:rsidRPr="001354A8">
        <w:t>ом</w:t>
      </w:r>
      <w:r w:rsidR="00AE240A" w:rsidRPr="001354A8">
        <w:t>,</w:t>
      </w:r>
      <w:r w:rsidRPr="001354A8">
        <w:t xml:space="preserve"> следующи</w:t>
      </w:r>
      <w:r w:rsidR="00AE240A" w:rsidRPr="001354A8">
        <w:t>е</w:t>
      </w:r>
      <w:r w:rsidRPr="001354A8">
        <w:t xml:space="preserve"> работ</w:t>
      </w:r>
      <w:r w:rsidR="00AE240A" w:rsidRPr="001354A8">
        <w:t>ы</w:t>
      </w:r>
      <w:r w:rsidRPr="001354A8">
        <w:t xml:space="preserve"> (далее -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7766"/>
      </w:tblGrid>
      <w:tr w:rsidR="00E77923" w:rsidRPr="001354A8" w14:paraId="226BC796" w14:textId="77777777" w:rsidTr="006C5710">
        <w:tc>
          <w:tcPr>
            <w:tcW w:w="1840" w:type="dxa"/>
            <w:shd w:val="clear" w:color="auto" w:fill="auto"/>
          </w:tcPr>
          <w:p w14:paraId="17B3F0EC" w14:textId="77777777" w:rsidR="00E77923" w:rsidRPr="001354A8" w:rsidRDefault="00E77923" w:rsidP="00B87E81">
            <w:pPr>
              <w:contextualSpacing/>
              <w:jc w:val="center"/>
            </w:pPr>
            <w:r w:rsidRPr="001354A8">
              <w:rPr>
                <w:b/>
              </w:rPr>
              <w:t xml:space="preserve">Наименование вида </w:t>
            </w:r>
            <w:r w:rsidR="0083665B" w:rsidRPr="001354A8">
              <w:rPr>
                <w:b/>
              </w:rPr>
              <w:t>Р</w:t>
            </w:r>
            <w:r w:rsidRPr="001354A8">
              <w:rPr>
                <w:b/>
              </w:rPr>
              <w:t>абот</w:t>
            </w:r>
          </w:p>
        </w:tc>
        <w:tc>
          <w:tcPr>
            <w:tcW w:w="7766" w:type="dxa"/>
            <w:shd w:val="clear" w:color="auto" w:fill="auto"/>
          </w:tcPr>
          <w:p w14:paraId="6D2E4075" w14:textId="3F1A90C9" w:rsidR="00E77923" w:rsidRPr="001354A8" w:rsidRDefault="006C5710" w:rsidP="004B4635">
            <w:pPr>
              <w:contextualSpacing/>
              <w:jc w:val="both"/>
            </w:pPr>
            <w:r w:rsidRPr="006C5710">
              <w:t>Капитальный ремонт чаш бассейнов объекта: «Здание нежилое (КТЗ), S=43749 кв. м.; 3 этажа; кад. №23:43:0118001:2998</w:t>
            </w:r>
          </w:p>
        </w:tc>
      </w:tr>
    </w:tbl>
    <w:p w14:paraId="1BD47B5E" w14:textId="7DDC85A7" w:rsidR="00163A4C" w:rsidRDefault="00265E79" w:rsidP="0049749C">
      <w:pPr>
        <w:numPr>
          <w:ilvl w:val="1"/>
          <w:numId w:val="18"/>
        </w:numPr>
        <w:shd w:val="clear" w:color="auto" w:fill="FFFFFF"/>
        <w:ind w:left="0" w:firstLine="567"/>
        <w:contextualSpacing/>
        <w:jc w:val="both"/>
      </w:pPr>
      <w:r>
        <w:t xml:space="preserve">Подрядчик обязан выполнить </w:t>
      </w:r>
      <w:r w:rsidR="003D7AA6">
        <w:t>Р</w:t>
      </w:r>
      <w:r>
        <w:t>аботы, указанные в п.1.1 Контракта</w:t>
      </w:r>
      <w:bookmarkStart w:id="0" w:name="_GoBack"/>
      <w:bookmarkEnd w:id="0"/>
      <w:r>
        <w:t>,</w:t>
      </w:r>
      <w:r w:rsidR="002E2396" w:rsidRPr="001354A8">
        <w:t xml:space="preserve"> </w:t>
      </w:r>
      <w:r w:rsidR="00A21FB0" w:rsidRPr="00A21FB0">
        <w:t>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r w:rsidR="00A21FB0">
        <w:t xml:space="preserve"> </w:t>
      </w:r>
      <w:r w:rsidR="002E2396" w:rsidRPr="001354A8">
        <w:t>техническо</w:t>
      </w:r>
      <w:r w:rsidR="00A21FB0">
        <w:t>е</w:t>
      </w:r>
      <w:r w:rsidR="002E2396" w:rsidRPr="001354A8">
        <w:t xml:space="preserve"> задани</w:t>
      </w:r>
      <w:r w:rsidR="00A21FB0">
        <w:t>е</w:t>
      </w:r>
      <w:r w:rsidR="002E2396" w:rsidRPr="001354A8">
        <w:t xml:space="preserve"> (далее - Техническое задание, являющееся </w:t>
      </w:r>
      <w:r w:rsidR="00E119A1">
        <w:t>п</w:t>
      </w:r>
      <w:r w:rsidR="002E2396" w:rsidRPr="001354A8">
        <w:t xml:space="preserve">риложением № 1 к </w:t>
      </w:r>
      <w:r w:rsidR="002E2396" w:rsidRPr="001354A8">
        <w:rPr>
          <w:rFonts w:eastAsia="Times New Roman"/>
          <w:lang w:eastAsia="ar-SA"/>
        </w:rPr>
        <w:t>Контракту)</w:t>
      </w:r>
      <w:r w:rsidR="002E2396" w:rsidRPr="001354A8">
        <w:t xml:space="preserve">, </w:t>
      </w:r>
      <w:r w:rsidR="00E119A1" w:rsidRPr="00E119A1">
        <w:t>ведомост</w:t>
      </w:r>
      <w:r w:rsidR="00A21FB0">
        <w:t>ь</w:t>
      </w:r>
      <w:r w:rsidR="00E119A1" w:rsidRPr="00E119A1">
        <w:t xml:space="preserve"> объемов работ № 02-01-01</w:t>
      </w:r>
      <w:r w:rsidR="002E2396" w:rsidRPr="001354A8">
        <w:t xml:space="preserve"> (</w:t>
      </w:r>
      <w:r w:rsidR="00E119A1">
        <w:t>п</w:t>
      </w:r>
      <w:r w:rsidR="002E2396" w:rsidRPr="001354A8">
        <w:t xml:space="preserve">риложение № 2 к Контракту), </w:t>
      </w:r>
      <w:r w:rsidR="00AA0DE2">
        <w:t>л</w:t>
      </w:r>
      <w:r w:rsidR="00AA0DE2" w:rsidRPr="00AA0DE2">
        <w:t>окальн</w:t>
      </w:r>
      <w:r w:rsidR="00A21FB0">
        <w:t>ый</w:t>
      </w:r>
      <w:r w:rsidR="00AA0DE2" w:rsidRPr="00AA0DE2">
        <w:t xml:space="preserve"> сметн</w:t>
      </w:r>
      <w:r w:rsidR="00A21FB0">
        <w:t>ый</w:t>
      </w:r>
      <w:r w:rsidR="00AA0DE2" w:rsidRPr="00AA0DE2">
        <w:t xml:space="preserve"> расчет (смет</w:t>
      </w:r>
      <w:r w:rsidR="00A21FB0">
        <w:t>а</w:t>
      </w:r>
      <w:r w:rsidR="00AA0DE2" w:rsidRPr="00AA0DE2">
        <w:t>) № 02-01-01</w:t>
      </w:r>
      <w:r w:rsidR="002E2396" w:rsidRPr="001354A8">
        <w:t xml:space="preserve"> (приложение</w:t>
      </w:r>
      <w:r w:rsidR="002E2396">
        <w:t xml:space="preserve"> № 3 к Контракту)</w:t>
      </w:r>
      <w:r w:rsidR="00AA0DE2">
        <w:t xml:space="preserve">, </w:t>
      </w:r>
      <w:r w:rsidR="00524A13">
        <w:t>смет</w:t>
      </w:r>
      <w:r w:rsidR="00A21FB0">
        <w:t>а</w:t>
      </w:r>
      <w:r w:rsidR="00524A13">
        <w:t xml:space="preserve"> Контракта </w:t>
      </w:r>
      <w:r w:rsidR="00524A13" w:rsidRPr="00524A13">
        <w:t xml:space="preserve">(приложение № </w:t>
      </w:r>
      <w:r w:rsidR="00524A13">
        <w:t>4</w:t>
      </w:r>
      <w:r w:rsidR="00524A13" w:rsidRPr="00524A13">
        <w:t xml:space="preserve"> к Контракту)</w:t>
      </w:r>
      <w:r w:rsidR="00524A13">
        <w:t xml:space="preserve">, </w:t>
      </w:r>
      <w:r w:rsidR="00172C96">
        <w:t xml:space="preserve">расчет индивидуального договорного коэффициента </w:t>
      </w:r>
      <w:r w:rsidR="00172C96" w:rsidRPr="00172C96">
        <w:t xml:space="preserve">(приложение № </w:t>
      </w:r>
      <w:r w:rsidR="00172C96">
        <w:t>5</w:t>
      </w:r>
      <w:r w:rsidR="00172C96" w:rsidRPr="00172C96">
        <w:t xml:space="preserve"> к Контракту)</w:t>
      </w:r>
      <w:r w:rsidR="00172C96">
        <w:t xml:space="preserve">, </w:t>
      </w:r>
      <w:r w:rsidR="00A55F34">
        <w:t>акт</w:t>
      </w:r>
      <w:r w:rsidR="0049749C">
        <w:t xml:space="preserve"> с перечнем дефектов </w:t>
      </w:r>
      <w:r w:rsidR="0049749C" w:rsidRPr="0049749C">
        <w:t xml:space="preserve">(приложение № </w:t>
      </w:r>
      <w:r w:rsidR="0049749C">
        <w:t>6</w:t>
      </w:r>
      <w:r w:rsidR="0049749C" w:rsidRPr="0049749C">
        <w:t xml:space="preserve"> к Контракту)</w:t>
      </w:r>
      <w:r w:rsidR="0049749C">
        <w:t>.</w:t>
      </w:r>
    </w:p>
    <w:p w14:paraId="418D8FA1" w14:textId="7044D025" w:rsidR="00021D57" w:rsidRDefault="00021D57" w:rsidP="00021D57">
      <w:pPr>
        <w:numPr>
          <w:ilvl w:val="1"/>
          <w:numId w:val="18"/>
        </w:numPr>
        <w:shd w:val="clear" w:color="auto" w:fill="FFFFFF"/>
        <w:ind w:left="0" w:firstLine="567"/>
        <w:contextualSpacing/>
        <w:jc w:val="both"/>
      </w:pPr>
      <w:r w:rsidRPr="00021D57">
        <w:rPr>
          <w:rFonts w:eastAsia="Calibri"/>
          <w:kern w:val="0"/>
          <w:lang w:eastAsia="en-US"/>
        </w:rPr>
        <w:t xml:space="preserve">Результатом выполнения </w:t>
      </w:r>
      <w:r w:rsidR="00687246">
        <w:rPr>
          <w:rFonts w:eastAsia="Calibri"/>
          <w:kern w:val="0"/>
          <w:lang w:eastAsia="en-US"/>
        </w:rPr>
        <w:t>Р</w:t>
      </w:r>
      <w:r w:rsidRPr="00021D57">
        <w:rPr>
          <w:rFonts w:eastAsia="Calibri"/>
          <w:kern w:val="0"/>
          <w:lang w:eastAsia="en-US"/>
        </w:rPr>
        <w:t xml:space="preserve">абот, предусмотренных настоящим </w:t>
      </w:r>
      <w:r>
        <w:rPr>
          <w:rFonts w:eastAsia="Calibri"/>
          <w:kern w:val="0"/>
          <w:lang w:eastAsia="en-US"/>
        </w:rPr>
        <w:t>К</w:t>
      </w:r>
      <w:r w:rsidRPr="00021D57">
        <w:rPr>
          <w:rFonts w:eastAsia="Calibri"/>
          <w:kern w:val="0"/>
          <w:lang w:eastAsia="en-US"/>
        </w:rPr>
        <w:t>онтрактом,</w:t>
      </w:r>
      <w:r>
        <w:rPr>
          <w:rFonts w:eastAsia="Calibri"/>
          <w:kern w:val="0"/>
          <w:lang w:eastAsia="en-US"/>
        </w:rPr>
        <w:t xml:space="preserve"> является</w:t>
      </w:r>
      <w:r w:rsidR="000220D4" w:rsidRPr="000220D4">
        <w:t xml:space="preserve"> </w:t>
      </w:r>
      <w:r w:rsidR="000220D4" w:rsidRPr="000220D4">
        <w:rPr>
          <w:rFonts w:eastAsia="Calibri"/>
          <w:kern w:val="0"/>
          <w:lang w:eastAsia="en-US"/>
        </w:rPr>
        <w:t xml:space="preserve">выполненные </w:t>
      </w:r>
      <w:r w:rsidR="000220D4">
        <w:rPr>
          <w:rFonts w:eastAsia="Calibri"/>
          <w:kern w:val="0"/>
          <w:lang w:eastAsia="en-US"/>
        </w:rPr>
        <w:t>Р</w:t>
      </w:r>
      <w:r w:rsidR="000220D4" w:rsidRPr="000220D4">
        <w:rPr>
          <w:rFonts w:eastAsia="Calibri"/>
          <w:kern w:val="0"/>
          <w:lang w:eastAsia="en-US"/>
        </w:rPr>
        <w:t>аботы по капитальному ремонту чаш бассейнов.</w:t>
      </w:r>
    </w:p>
    <w:p w14:paraId="6ECBDC17" w14:textId="77777777" w:rsidR="00421DA0" w:rsidRPr="008E39CA" w:rsidRDefault="00421DA0" w:rsidP="00FC671C">
      <w:pPr>
        <w:contextualSpacing/>
        <w:jc w:val="both"/>
        <w:rPr>
          <w:spacing w:val="-6"/>
        </w:rPr>
      </w:pPr>
    </w:p>
    <w:p w14:paraId="1DC75EEF" w14:textId="77777777" w:rsidR="007D0C4C" w:rsidRPr="00261405" w:rsidRDefault="007B0C34" w:rsidP="00BC37D9">
      <w:pPr>
        <w:numPr>
          <w:ilvl w:val="0"/>
          <w:numId w:val="18"/>
        </w:numPr>
        <w:shd w:val="clear" w:color="auto" w:fill="FFFFFF"/>
        <w:contextualSpacing/>
        <w:jc w:val="center"/>
        <w:rPr>
          <w:sz w:val="16"/>
          <w:szCs w:val="16"/>
        </w:rPr>
      </w:pPr>
      <w:r w:rsidRPr="00261405">
        <w:rPr>
          <w:b/>
        </w:rPr>
        <w:t xml:space="preserve">ЦЕНА </w:t>
      </w:r>
      <w:r w:rsidR="00261405" w:rsidRPr="00261405">
        <w:rPr>
          <w:b/>
        </w:rPr>
        <w:t>КОНТРАКТА</w:t>
      </w:r>
      <w:r w:rsidRPr="00261405">
        <w:rPr>
          <w:b/>
        </w:rPr>
        <w:t xml:space="preserve"> </w:t>
      </w:r>
      <w:r w:rsidR="007D0C4C" w:rsidRPr="00261405">
        <w:rPr>
          <w:b/>
        </w:rPr>
        <w:t>И ПОРЯДОК РАСЧЕТОВ</w:t>
      </w:r>
    </w:p>
    <w:p w14:paraId="0491C4FA" w14:textId="77777777" w:rsidR="00B01C63" w:rsidRPr="008E39CA" w:rsidRDefault="00B01C63" w:rsidP="00843D1B">
      <w:pPr>
        <w:pStyle w:val="15"/>
        <w:tabs>
          <w:tab w:val="left" w:pos="1080"/>
        </w:tabs>
        <w:ind w:left="0"/>
        <w:contextualSpacing/>
        <w:jc w:val="center"/>
      </w:pPr>
    </w:p>
    <w:p w14:paraId="3986D8D4" w14:textId="77777777" w:rsidR="00621D0E" w:rsidRDefault="00A21FB0" w:rsidP="00621D0E">
      <w:pPr>
        <w:numPr>
          <w:ilvl w:val="1"/>
          <w:numId w:val="18"/>
        </w:numPr>
        <w:shd w:val="clear" w:color="auto" w:fill="FFFFFF"/>
        <w:ind w:left="0" w:firstLine="567"/>
        <w:contextualSpacing/>
        <w:jc w:val="both"/>
      </w:pPr>
      <w:r w:rsidRPr="00A21FB0">
        <w:t xml:space="preserve">Цена контракта составляет _________ (_____) рублей __________ (цифрами и прописью) копеек, в том числе НДС _____ (_____) рублей _____ копеек, 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  </w:t>
      </w:r>
    </w:p>
    <w:p w14:paraId="0CD234FC" w14:textId="3761AF17" w:rsidR="00CE018A" w:rsidRPr="003C55C9" w:rsidRDefault="00CE018A" w:rsidP="00621D0E">
      <w:pPr>
        <w:numPr>
          <w:ilvl w:val="1"/>
          <w:numId w:val="18"/>
        </w:numPr>
        <w:shd w:val="clear" w:color="auto" w:fill="FFFFFF"/>
        <w:ind w:left="0" w:firstLine="567"/>
        <w:contextualSpacing/>
        <w:jc w:val="both"/>
      </w:pPr>
      <w:r w:rsidRPr="002A415B">
        <w:t xml:space="preserve">Цена </w:t>
      </w:r>
      <w:r w:rsidR="00857B94" w:rsidRPr="002A415B">
        <w:rPr>
          <w:rFonts w:eastAsia="Times New Roman"/>
          <w:lang w:eastAsia="ar-SA"/>
        </w:rPr>
        <w:t>Контракт</w:t>
      </w:r>
      <w:r w:rsidRPr="002A415B">
        <w:t xml:space="preserve">а является твердой и определяется на весь срок исполнения </w:t>
      </w:r>
      <w:r w:rsidR="00857B94" w:rsidRPr="003C55C9">
        <w:rPr>
          <w:rFonts w:eastAsia="Times New Roman"/>
          <w:lang w:eastAsia="ar-SA"/>
        </w:rPr>
        <w:lastRenderedPageBreak/>
        <w:t>Контракт</w:t>
      </w:r>
      <w:r w:rsidRPr="003C55C9">
        <w:t>а (в т.</w:t>
      </w:r>
      <w:r w:rsidR="002212B8" w:rsidRPr="003C55C9">
        <w:t xml:space="preserve"> </w:t>
      </w:r>
      <w:r w:rsidRPr="003C55C9">
        <w:t>ч. с учетом применяемой системы налогообложения).</w:t>
      </w:r>
    </w:p>
    <w:p w14:paraId="774770C0" w14:textId="77777777" w:rsidR="00CE018A" w:rsidRPr="00076582" w:rsidRDefault="00CE018A" w:rsidP="00801BCE">
      <w:pPr>
        <w:numPr>
          <w:ilvl w:val="1"/>
          <w:numId w:val="18"/>
        </w:numPr>
        <w:shd w:val="clear" w:color="auto" w:fill="FFFFFF"/>
        <w:ind w:left="0" w:firstLine="567"/>
        <w:contextualSpacing/>
        <w:jc w:val="both"/>
      </w:pPr>
      <w:r w:rsidRPr="003C55C9">
        <w:rPr>
          <w:rFonts w:eastAsia="Times New Roman"/>
          <w:kern w:val="0"/>
        </w:rPr>
        <w:t xml:space="preserve">Цена </w:t>
      </w:r>
      <w:r w:rsidR="00857B94" w:rsidRPr="003C55C9">
        <w:rPr>
          <w:rFonts w:eastAsia="Times New Roman"/>
          <w:lang w:eastAsia="ar-SA"/>
        </w:rPr>
        <w:t>Контракт</w:t>
      </w:r>
      <w:r w:rsidRPr="003C55C9">
        <w:t>а</w:t>
      </w:r>
      <w:r w:rsidRPr="003C55C9">
        <w:rPr>
          <w:rFonts w:eastAsia="Times New Roman"/>
          <w:kern w:val="0"/>
        </w:rPr>
        <w:t xml:space="preserve"> может быть снижена по соглашению Сторон</w:t>
      </w:r>
      <w:r w:rsidRPr="00076582">
        <w:rPr>
          <w:rFonts w:eastAsia="Times New Roman"/>
          <w:kern w:val="0"/>
        </w:rPr>
        <w:t xml:space="preserve"> без изменения предусмотренных </w:t>
      </w:r>
      <w:r w:rsidR="00857B94" w:rsidRPr="00076582">
        <w:rPr>
          <w:rFonts w:eastAsia="Times New Roman"/>
          <w:lang w:eastAsia="ar-SA"/>
        </w:rPr>
        <w:t>Контракт</w:t>
      </w:r>
      <w:r w:rsidRPr="00076582">
        <w:rPr>
          <w:rFonts w:eastAsia="Times New Roman"/>
          <w:kern w:val="0"/>
        </w:rPr>
        <w:t xml:space="preserve">ом объема и качества </w:t>
      </w:r>
      <w:r w:rsidR="001F43FF" w:rsidRPr="00076582">
        <w:rPr>
          <w:rFonts w:eastAsia="Times New Roman"/>
          <w:kern w:val="0"/>
        </w:rPr>
        <w:t>выполненной Работы</w:t>
      </w:r>
      <w:r w:rsidRPr="00076582">
        <w:rPr>
          <w:rFonts w:eastAsia="Times New Roman"/>
          <w:kern w:val="0"/>
        </w:rPr>
        <w:t xml:space="preserve"> и иных условий </w:t>
      </w:r>
      <w:r w:rsidR="00261405" w:rsidRPr="00076582">
        <w:rPr>
          <w:rFonts w:eastAsia="Times New Roman"/>
          <w:kern w:val="0"/>
        </w:rPr>
        <w:t>Контракта</w:t>
      </w:r>
      <w:r w:rsidR="00801BCE" w:rsidRPr="00076582">
        <w:rPr>
          <w:rFonts w:eastAsia="Calibri"/>
          <w:kern w:val="0"/>
          <w:lang w:eastAsia="en-US"/>
        </w:rPr>
        <w:t>.</w:t>
      </w:r>
    </w:p>
    <w:p w14:paraId="1E4C66E1" w14:textId="43D91D14" w:rsidR="00723497" w:rsidRPr="00BB66E5" w:rsidRDefault="00723497" w:rsidP="002A415B">
      <w:pPr>
        <w:numPr>
          <w:ilvl w:val="1"/>
          <w:numId w:val="18"/>
        </w:numPr>
        <w:ind w:left="0" w:firstLine="567"/>
        <w:contextualSpacing/>
        <w:jc w:val="both"/>
        <w:rPr>
          <w:rFonts w:eastAsia="Times New Roman"/>
          <w:color w:val="FF0000"/>
          <w:kern w:val="0"/>
        </w:rPr>
      </w:pPr>
      <w:r w:rsidRPr="00BB66E5">
        <w:rPr>
          <w:rFonts w:eastAsia="Times New Roman"/>
          <w:kern w:val="0"/>
        </w:rPr>
        <w:t>При изменении объема и (или) видов выполняемых Работ по Контракту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r w:rsidR="00377216" w:rsidRPr="00BB66E5">
        <w:rPr>
          <w:rFonts w:eastAsia="Times New Roman"/>
          <w:color w:val="FF0000"/>
          <w:kern w:val="0"/>
        </w:rPr>
        <w:t xml:space="preserve"> </w:t>
      </w:r>
    </w:p>
    <w:p w14:paraId="74138D84" w14:textId="77777777" w:rsidR="00CE018A" w:rsidRPr="002A415B" w:rsidRDefault="00723497" w:rsidP="00723497">
      <w:pPr>
        <w:numPr>
          <w:ilvl w:val="1"/>
          <w:numId w:val="18"/>
        </w:numPr>
        <w:ind w:left="-142" w:firstLine="709"/>
        <w:contextualSpacing/>
        <w:jc w:val="both"/>
        <w:rPr>
          <w:rFonts w:eastAsia="Times New Roman"/>
          <w:kern w:val="0"/>
        </w:rPr>
      </w:pPr>
      <w:r w:rsidRPr="00723497">
        <w:rPr>
          <w:rFonts w:eastAsia="Times New Roman"/>
          <w:color w:val="FF0000"/>
          <w:kern w:val="0"/>
        </w:rPr>
        <w:t xml:space="preserve"> </w:t>
      </w:r>
      <w:r w:rsidR="00CE018A" w:rsidRPr="002A415B">
        <w:rPr>
          <w:rFonts w:eastAsia="Times New Roman"/>
          <w:kern w:val="0"/>
        </w:rPr>
        <w:t xml:space="preserve">Все расходы </w:t>
      </w:r>
      <w:r w:rsidR="008D17A7" w:rsidRPr="002A415B">
        <w:rPr>
          <w:rFonts w:eastAsia="Times New Roman"/>
          <w:kern w:val="0"/>
        </w:rPr>
        <w:t>Подрядчика</w:t>
      </w:r>
      <w:r w:rsidR="00CE018A" w:rsidRPr="002A415B">
        <w:rPr>
          <w:rFonts w:eastAsia="Times New Roman"/>
          <w:kern w:val="0"/>
        </w:rPr>
        <w:t xml:space="preserve"> включены в стоимость </w:t>
      </w:r>
      <w:r w:rsidR="001F43FF" w:rsidRPr="002A415B">
        <w:rPr>
          <w:rFonts w:eastAsia="Times New Roman"/>
          <w:kern w:val="0"/>
        </w:rPr>
        <w:t>Работ</w:t>
      </w:r>
      <w:r w:rsidR="00CE018A" w:rsidRPr="002A415B">
        <w:rPr>
          <w:rFonts w:eastAsia="Times New Roman"/>
          <w:kern w:val="0"/>
        </w:rPr>
        <w:t>.</w:t>
      </w:r>
    </w:p>
    <w:p w14:paraId="192F6C81" w14:textId="5ADAAB1D" w:rsidR="00076582" w:rsidRPr="00363DF7" w:rsidRDefault="00076582" w:rsidP="002A415B">
      <w:pPr>
        <w:ind w:firstLine="567"/>
        <w:contextualSpacing/>
        <w:jc w:val="both"/>
      </w:pPr>
      <w:r w:rsidRPr="002A415B">
        <w:rPr>
          <w:rFonts w:eastAsia="Times New Roman"/>
          <w:kern w:val="0"/>
        </w:rPr>
        <w:t>2.</w:t>
      </w:r>
      <w:r w:rsidR="002A415B">
        <w:rPr>
          <w:rFonts w:eastAsia="Times New Roman"/>
          <w:kern w:val="0"/>
        </w:rPr>
        <w:t>6</w:t>
      </w:r>
      <w:r w:rsidRPr="002A415B">
        <w:rPr>
          <w:rFonts w:eastAsia="Times New Roman"/>
          <w:kern w:val="0"/>
        </w:rPr>
        <w:t xml:space="preserve">. Заказчик оплачивает цену Контракта за фактически выполненные Работы в </w:t>
      </w:r>
      <w:r w:rsidR="002A415B" w:rsidRPr="002A415B">
        <w:rPr>
          <w:rFonts w:eastAsia="Times New Roman"/>
          <w:kern w:val="0"/>
        </w:rPr>
        <w:t>течение</w:t>
      </w:r>
      <w:r w:rsidRPr="002A415B">
        <w:rPr>
          <w:rFonts w:eastAsia="Times New Roman"/>
          <w:kern w:val="0"/>
        </w:rPr>
        <w:t xml:space="preserve"> </w:t>
      </w:r>
      <w:r w:rsidR="006F61C6" w:rsidRPr="002A415B">
        <w:rPr>
          <w:rFonts w:eastAsia="Times New Roman"/>
          <w:kern w:val="0"/>
        </w:rPr>
        <w:t>7</w:t>
      </w:r>
      <w:r w:rsidRPr="002A415B">
        <w:rPr>
          <w:rFonts w:eastAsia="Times New Roman"/>
          <w:kern w:val="0"/>
        </w:rPr>
        <w:t xml:space="preserve"> (</w:t>
      </w:r>
      <w:r w:rsidR="006F61C6" w:rsidRPr="002A415B">
        <w:rPr>
          <w:rFonts w:eastAsia="Times New Roman"/>
          <w:kern w:val="0"/>
        </w:rPr>
        <w:t>семи) рабочих дней</w:t>
      </w:r>
      <w:r w:rsidRPr="002A415B">
        <w:rPr>
          <w:rFonts w:eastAsia="Times New Roman"/>
          <w:kern w:val="0"/>
        </w:rPr>
        <w:t xml:space="preserve"> с даты подписания Заказчиком документа о приемке (за исключением случаев, если иной срок</w:t>
      </w:r>
      <w:r w:rsidRPr="002A415B">
        <w:t xml:space="preserve"> оплаты</w:t>
      </w:r>
      <w:r w:rsidRPr="00363DF7">
        <w:t xml:space="preserve"> установлен законодательством Российской Ф</w:t>
      </w:r>
      <w:r w:rsidR="002E738B">
        <w:t>едерации</w:t>
      </w:r>
      <w:r w:rsidRPr="00363DF7">
        <w:t xml:space="preserve">).  </w:t>
      </w:r>
    </w:p>
    <w:p w14:paraId="560F5602" w14:textId="5A566ECB" w:rsidR="00E77923" w:rsidRPr="008E7BF2" w:rsidRDefault="00075968" w:rsidP="002176C0">
      <w:pPr>
        <w:ind w:firstLine="567"/>
        <w:contextualSpacing/>
        <w:jc w:val="both"/>
      </w:pPr>
      <w:r>
        <w:t>2.</w:t>
      </w:r>
      <w:r w:rsidR="002A415B">
        <w:t>7</w:t>
      </w:r>
      <w:r w:rsidR="002176C0">
        <w:t xml:space="preserve">. </w:t>
      </w:r>
      <w:r w:rsidR="00E77923" w:rsidRPr="008E7BF2">
        <w:t xml:space="preserve">Оплата по </w:t>
      </w:r>
      <w:r w:rsidR="00E571A9">
        <w:t>К</w:t>
      </w:r>
      <w:r w:rsidR="00E77923" w:rsidRPr="008E7BF2">
        <w:t xml:space="preserve">онтракту осуществляется по безналичному расчёту платёжным поручением путём перечисления Заказчиком денежных средств на расчетный счёт Подрядчика, указанный в настоящем </w:t>
      </w:r>
      <w:r w:rsidR="00923EBA">
        <w:t>К</w:t>
      </w:r>
      <w:r w:rsidR="00E77923" w:rsidRPr="008E7BF2">
        <w:t xml:space="preserve">онтракте. В случае изменения расчетного счета Подрядчика он обязан в </w:t>
      </w:r>
      <w:r w:rsidR="00923EBA">
        <w:t>течение 1 (одного) рабочего дня</w:t>
      </w:r>
      <w:r w:rsidR="00E77923" w:rsidRPr="008E7BF2">
        <w:t xml:space="preserve">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w:t>
      </w:r>
      <w:r w:rsidR="00E571A9">
        <w:t>К</w:t>
      </w:r>
      <w:r w:rsidR="00E77923" w:rsidRPr="008E7BF2">
        <w:t>онтракте счёт Подрядчика, несёт Подрядчик.</w:t>
      </w:r>
    </w:p>
    <w:p w14:paraId="25635E80" w14:textId="2C4A64A3" w:rsidR="00E77923" w:rsidRPr="008E7BF2" w:rsidRDefault="00075968" w:rsidP="002176C0">
      <w:pPr>
        <w:ind w:firstLine="567"/>
        <w:contextualSpacing/>
        <w:jc w:val="both"/>
        <w:rPr>
          <w:highlight w:val="yellow"/>
        </w:rPr>
      </w:pPr>
      <w:r>
        <w:t>2.</w:t>
      </w:r>
      <w:r w:rsidR="002A415B">
        <w:t>8</w:t>
      </w:r>
      <w:r w:rsidR="002176C0">
        <w:t xml:space="preserve">. </w:t>
      </w:r>
      <w:r w:rsidR="00E77923" w:rsidRPr="008E7BF2">
        <w:t xml:space="preserve"> </w:t>
      </w:r>
      <w:r w:rsidR="008E39CA" w:rsidRPr="008E39CA">
        <w:rPr>
          <w:kern w:val="2"/>
        </w:rPr>
        <w:t xml:space="preserve">Сумма Контракта, подлежащая уплате Заказчиком </w:t>
      </w:r>
      <w:r w:rsidR="00621D0E">
        <w:rPr>
          <w:kern w:val="2"/>
        </w:rPr>
        <w:t xml:space="preserve">Подрядчику </w:t>
      </w:r>
      <w:r w:rsidR="008E39CA" w:rsidRPr="008E39CA">
        <w:rPr>
          <w:kern w:val="2"/>
        </w:rPr>
        <w:t>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E77923" w:rsidRPr="008E39CA">
        <w:t>.</w:t>
      </w:r>
    </w:p>
    <w:p w14:paraId="702D0AD2" w14:textId="61DB126B" w:rsidR="00CE018A" w:rsidRDefault="00075968" w:rsidP="007424E3">
      <w:pPr>
        <w:shd w:val="clear" w:color="auto" w:fill="FFFFFF"/>
        <w:ind w:firstLine="567"/>
        <w:contextualSpacing/>
        <w:jc w:val="both"/>
      </w:pPr>
      <w:r>
        <w:t>2.</w:t>
      </w:r>
      <w:r w:rsidR="002A415B">
        <w:t>9</w:t>
      </w:r>
      <w:r w:rsidR="007424E3">
        <w:t xml:space="preserve">. </w:t>
      </w:r>
      <w:r w:rsidR="0041672C" w:rsidRPr="0041672C">
        <w:t xml:space="preserve">Оплата по Контракту осуществляется за счет средств бюджетных учреждений (в рамках субсидии бюджета Краснодарского края) на финансовое обеспечение выполнения государственного задания на оказание государственных услуг (выполнение работ) на соответствующий год в пределах фактически поступивших сумм Заказчику в соответствии с Графиком перечисления субсидии, прилагаемым к Соглашению о порядке и условиях </w:t>
      </w:r>
      <w:r w:rsidR="0041672C" w:rsidRPr="002A415B">
        <w:t>предоставления субсидии на финансовое обеспечение выполнения государственного задания на оказание государственных услуг (выполнение работ) на соответствующий год, заключенного между Заказчиком и соответствующим главным распорядителем бюджетных средств</w:t>
      </w:r>
      <w:r w:rsidR="00CE018A" w:rsidRPr="002A415B">
        <w:t>.</w:t>
      </w:r>
    </w:p>
    <w:p w14:paraId="4B3F6E05" w14:textId="10272048" w:rsidR="00621D0E" w:rsidRPr="00261405" w:rsidRDefault="00621D0E" w:rsidP="007424E3">
      <w:pPr>
        <w:shd w:val="clear" w:color="auto" w:fill="FFFFFF"/>
        <w:ind w:firstLine="567"/>
        <w:contextualSpacing/>
        <w:jc w:val="both"/>
      </w:pPr>
      <w:r>
        <w:t xml:space="preserve">2.10. </w:t>
      </w:r>
      <w:r w:rsidRPr="00621D0E">
        <w:t xml:space="preserve">При наличии необходимых средств в связи с перераспределением объемов финансирования с последующих периодов на более ранние периоды </w:t>
      </w:r>
      <w:r>
        <w:t>З</w:t>
      </w:r>
      <w:r w:rsidRPr="00621D0E">
        <w:t xml:space="preserve">аказчик по согласованию с </w:t>
      </w:r>
      <w:r>
        <w:t>П</w:t>
      </w:r>
      <w:r w:rsidRPr="00621D0E">
        <w:t xml:space="preserve">одрядчиком в соответствии с дополнительным соглашением о перераспределении объемов финансирования к контракту принимает досрочно выполненные </w:t>
      </w:r>
      <w:r>
        <w:t>П</w:t>
      </w:r>
      <w:r w:rsidRPr="00621D0E">
        <w:t>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0B050E95" w14:textId="77777777" w:rsidR="00B463B3" w:rsidRPr="008E39CA" w:rsidRDefault="00B463B3" w:rsidP="00B463B3">
      <w:pPr>
        <w:widowControl/>
        <w:suppressAutoHyphens w:val="0"/>
        <w:autoSpaceDE w:val="0"/>
        <w:autoSpaceDN w:val="0"/>
        <w:adjustRightInd w:val="0"/>
        <w:contextualSpacing/>
        <w:rPr>
          <w:rFonts w:eastAsia="Times New Roman"/>
          <w:bCs/>
          <w:kern w:val="0"/>
        </w:rPr>
      </w:pPr>
    </w:p>
    <w:p w14:paraId="5C0D1A02" w14:textId="77777777" w:rsidR="00E77923" w:rsidRPr="00261405" w:rsidRDefault="002176C0" w:rsidP="002176C0">
      <w:pPr>
        <w:shd w:val="clear" w:color="auto" w:fill="FFFFFF"/>
        <w:contextualSpacing/>
        <w:jc w:val="center"/>
        <w:rPr>
          <w:b/>
          <w:bCs/>
        </w:rPr>
      </w:pPr>
      <w:r>
        <w:rPr>
          <w:b/>
          <w:bCs/>
        </w:rPr>
        <w:t xml:space="preserve">3. </w:t>
      </w:r>
      <w:r w:rsidR="00E77923" w:rsidRPr="00261405">
        <w:rPr>
          <w:b/>
          <w:bCs/>
        </w:rPr>
        <w:t xml:space="preserve">ПОРЯДОК </w:t>
      </w:r>
      <w:r w:rsidR="008E39CA">
        <w:rPr>
          <w:b/>
          <w:bCs/>
        </w:rPr>
        <w:t>ВЫПОЛНЕНИ</w:t>
      </w:r>
      <w:r w:rsidR="00E77923">
        <w:rPr>
          <w:b/>
          <w:bCs/>
        </w:rPr>
        <w:t>Я РАБОТ</w:t>
      </w:r>
    </w:p>
    <w:p w14:paraId="7DAB9B2F" w14:textId="77777777" w:rsidR="00E77923" w:rsidRPr="008E39CA" w:rsidRDefault="00E77923" w:rsidP="00E77923">
      <w:pPr>
        <w:tabs>
          <w:tab w:val="left" w:pos="0"/>
        </w:tabs>
        <w:contextualSpacing/>
        <w:jc w:val="center"/>
        <w:rPr>
          <w:b/>
          <w:bCs/>
        </w:rPr>
      </w:pPr>
    </w:p>
    <w:p w14:paraId="3B6D5FD2" w14:textId="711C4739" w:rsidR="00E77923" w:rsidRDefault="00E77923" w:rsidP="00D71417">
      <w:pPr>
        <w:numPr>
          <w:ilvl w:val="1"/>
          <w:numId w:val="25"/>
        </w:numPr>
        <w:shd w:val="clear" w:color="auto" w:fill="FFFFFF"/>
        <w:ind w:left="0" w:firstLine="567"/>
        <w:contextualSpacing/>
        <w:jc w:val="both"/>
      </w:pPr>
      <w:r w:rsidRPr="00633D2C">
        <w:t xml:space="preserve">Выполнение </w:t>
      </w:r>
      <w:r w:rsidR="00923EBA">
        <w:t>Р</w:t>
      </w:r>
      <w:r w:rsidRPr="00633D2C">
        <w:t xml:space="preserve">абот </w:t>
      </w:r>
      <w:r w:rsidRPr="0061268F">
        <w:t>осуществляется в срок</w:t>
      </w:r>
      <w:r w:rsidR="0061268F" w:rsidRPr="0061268F">
        <w:t>:</w:t>
      </w:r>
      <w:r w:rsidRPr="0061268F">
        <w:t xml:space="preserve"> </w:t>
      </w:r>
      <w:r w:rsidR="00FF7442" w:rsidRPr="00FF7442">
        <w:t>с даты заключения Контракта до 12 сентября 2025 года.</w:t>
      </w:r>
    </w:p>
    <w:p w14:paraId="2A9669EF" w14:textId="5A0DDB81" w:rsidR="00C0312F" w:rsidRPr="0061268F" w:rsidRDefault="00C0312F" w:rsidP="00D71417">
      <w:pPr>
        <w:numPr>
          <w:ilvl w:val="1"/>
          <w:numId w:val="25"/>
        </w:numPr>
        <w:shd w:val="clear" w:color="auto" w:fill="FFFFFF"/>
        <w:ind w:left="0" w:firstLine="567"/>
        <w:contextualSpacing/>
        <w:jc w:val="both"/>
      </w:pPr>
      <w:r w:rsidRPr="00C0312F">
        <w:t xml:space="preserve">Работы по контракту выполняются непрерывно. Заказчик и </w:t>
      </w:r>
      <w:r>
        <w:t>П</w:t>
      </w:r>
      <w:r w:rsidRPr="00C0312F">
        <w:t xml:space="preserve">одрядчик, за исключением случаев, установленных законодательством Российской Федерации, </w:t>
      </w:r>
      <w:r>
        <w:t>К</w:t>
      </w:r>
      <w:r w:rsidRPr="00C0312F">
        <w:t>онтрактом, не вправе приостанавливать выполнение работ.</w:t>
      </w:r>
    </w:p>
    <w:p w14:paraId="58AD5566" w14:textId="34ECE283" w:rsidR="00E77923" w:rsidRPr="0061268F" w:rsidRDefault="00E77923" w:rsidP="00D71417">
      <w:pPr>
        <w:numPr>
          <w:ilvl w:val="1"/>
          <w:numId w:val="25"/>
        </w:numPr>
        <w:shd w:val="clear" w:color="auto" w:fill="FFFFFF"/>
        <w:ind w:left="0" w:firstLine="567"/>
        <w:contextualSpacing/>
        <w:jc w:val="both"/>
      </w:pPr>
      <w:r>
        <w:t xml:space="preserve">Выполнение </w:t>
      </w:r>
      <w:r w:rsidR="00923EBA" w:rsidRPr="0061268F">
        <w:t>Р</w:t>
      </w:r>
      <w:r w:rsidRPr="0061268F">
        <w:t xml:space="preserve">абот осуществляется Подрядчиком по адресу: </w:t>
      </w:r>
      <w:r w:rsidR="0061268F" w:rsidRPr="0061268F">
        <w:t>г. Краснодар, ул. Пригородная, 24</w:t>
      </w:r>
      <w:r w:rsidRPr="0061268F">
        <w:t>.</w:t>
      </w:r>
    </w:p>
    <w:p w14:paraId="0CB20FE3" w14:textId="77777777" w:rsidR="00E77923" w:rsidRPr="004E4D35" w:rsidRDefault="00E77923" w:rsidP="00D71417">
      <w:pPr>
        <w:numPr>
          <w:ilvl w:val="1"/>
          <w:numId w:val="25"/>
        </w:numPr>
        <w:shd w:val="clear" w:color="auto" w:fill="FFFFFF"/>
        <w:ind w:left="0" w:firstLine="567"/>
        <w:contextualSpacing/>
        <w:jc w:val="both"/>
      </w:pPr>
      <w:r w:rsidRPr="004E4D35">
        <w:t>Подрядчик выполняет Работы с использованием собственных материалов и комплектующих, изделий и конструкций, инженерного (технологического) оборудования.</w:t>
      </w:r>
    </w:p>
    <w:p w14:paraId="2618252C" w14:textId="77777777" w:rsidR="00E77923" w:rsidRPr="00261405" w:rsidRDefault="00E77923" w:rsidP="00D71417">
      <w:pPr>
        <w:numPr>
          <w:ilvl w:val="1"/>
          <w:numId w:val="25"/>
        </w:numPr>
        <w:shd w:val="clear" w:color="auto" w:fill="FFFFFF"/>
        <w:ind w:left="0" w:firstLine="567"/>
        <w:contextualSpacing/>
        <w:jc w:val="both"/>
      </w:pPr>
      <w:r w:rsidRPr="00261405">
        <w:t xml:space="preserve">Все используемое оборудование и материалы должны иметь сертификаты соответствия РФ и другие документы, удостоверяющие их качество, отвечать установленным параметрам противопожарной, санитарной, экологической и промышленной безопасности. </w:t>
      </w:r>
    </w:p>
    <w:p w14:paraId="0756DB2F" w14:textId="77777777" w:rsidR="00E77923" w:rsidRPr="00261405" w:rsidRDefault="00E77923" w:rsidP="00D71417">
      <w:pPr>
        <w:numPr>
          <w:ilvl w:val="1"/>
          <w:numId w:val="25"/>
        </w:numPr>
        <w:shd w:val="clear" w:color="auto" w:fill="FFFFFF"/>
        <w:ind w:left="0" w:firstLine="567"/>
        <w:contextualSpacing/>
        <w:jc w:val="both"/>
      </w:pPr>
      <w:r w:rsidRPr="00261405">
        <w:t xml:space="preserve">В случае необходимости приемку, разгрузку и складирование прибывающих </w:t>
      </w:r>
      <w:r w:rsidRPr="00261405">
        <w:lastRenderedPageBreak/>
        <w:t xml:space="preserve">материалов и оборудования осуществляет </w:t>
      </w:r>
      <w:r>
        <w:t>Подрядчик</w:t>
      </w:r>
      <w:r w:rsidRPr="00261405">
        <w:t>.</w:t>
      </w:r>
    </w:p>
    <w:p w14:paraId="2A235784" w14:textId="77777777" w:rsidR="00E77923" w:rsidRPr="00261405" w:rsidRDefault="00E77923" w:rsidP="00D71417">
      <w:pPr>
        <w:numPr>
          <w:ilvl w:val="1"/>
          <w:numId w:val="25"/>
        </w:numPr>
        <w:shd w:val="clear" w:color="auto" w:fill="FFFFFF"/>
        <w:ind w:left="0" w:firstLine="567"/>
        <w:contextualSpacing/>
        <w:jc w:val="both"/>
      </w:pPr>
      <w:r>
        <w:t>Подрядчик</w:t>
      </w:r>
      <w:r w:rsidRPr="00261405">
        <w:t>, предоставивший материалы и оборудование, отвечает за их соответствие государственным стандартам и техническим условиям и несет риск убытков, связанных с их ненадлежащим качеством, несоответствием государственным стандартам и техническим условиям.</w:t>
      </w:r>
    </w:p>
    <w:p w14:paraId="28E13AB2" w14:textId="77777777" w:rsidR="00CE018A" w:rsidRPr="008E39CA" w:rsidRDefault="00CE018A" w:rsidP="00CE018A">
      <w:pPr>
        <w:contextualSpacing/>
        <w:jc w:val="center"/>
        <w:rPr>
          <w:b/>
          <w:bCs/>
        </w:rPr>
      </w:pPr>
    </w:p>
    <w:p w14:paraId="63958D0A" w14:textId="77777777" w:rsidR="006E4D87" w:rsidRDefault="006E4D87" w:rsidP="006E4D87">
      <w:pPr>
        <w:numPr>
          <w:ilvl w:val="0"/>
          <w:numId w:val="25"/>
        </w:numPr>
        <w:shd w:val="clear" w:color="auto" w:fill="FFFFFF"/>
        <w:contextualSpacing/>
        <w:jc w:val="center"/>
        <w:rPr>
          <w:b/>
          <w:bCs/>
        </w:rPr>
      </w:pPr>
      <w:r w:rsidRPr="00261405">
        <w:rPr>
          <w:b/>
          <w:bCs/>
        </w:rPr>
        <w:t xml:space="preserve">ПОРЯДОК ПРИЕМКИ ЗАКАЗЧИКОМ </w:t>
      </w:r>
      <w:r>
        <w:rPr>
          <w:b/>
          <w:bCs/>
        </w:rPr>
        <w:t>ВЫПОЛ</w:t>
      </w:r>
      <w:r w:rsidR="008E39CA">
        <w:rPr>
          <w:b/>
          <w:bCs/>
        </w:rPr>
        <w:t>Н</w:t>
      </w:r>
      <w:r>
        <w:rPr>
          <w:b/>
          <w:bCs/>
        </w:rPr>
        <w:t>ЕННЫХ</w:t>
      </w:r>
      <w:r w:rsidRPr="00261405">
        <w:rPr>
          <w:b/>
          <w:bCs/>
        </w:rPr>
        <w:t xml:space="preserve"> </w:t>
      </w:r>
      <w:r>
        <w:rPr>
          <w:b/>
          <w:bCs/>
        </w:rPr>
        <w:t>РАБОТ</w:t>
      </w:r>
    </w:p>
    <w:p w14:paraId="7B509252" w14:textId="77777777" w:rsidR="008E39CA" w:rsidRDefault="00923248" w:rsidP="008E39CA">
      <w:pPr>
        <w:shd w:val="clear" w:color="auto" w:fill="FFFFFF"/>
        <w:ind w:left="360"/>
        <w:contextualSpacing/>
        <w:rPr>
          <w:b/>
          <w:bCs/>
        </w:rPr>
      </w:pPr>
      <w:r>
        <w:rPr>
          <w:b/>
          <w:bCs/>
        </w:rPr>
        <w:t xml:space="preserve"> </w:t>
      </w:r>
    </w:p>
    <w:p w14:paraId="5D0A3DE3" w14:textId="77777777" w:rsidR="00923248" w:rsidRDefault="00923248" w:rsidP="00923248">
      <w:pPr>
        <w:numPr>
          <w:ilvl w:val="1"/>
          <w:numId w:val="25"/>
        </w:numPr>
        <w:shd w:val="clear" w:color="auto" w:fill="FFFFFF"/>
        <w:ind w:left="0" w:firstLine="567"/>
        <w:contextualSpacing/>
        <w:jc w:val="both"/>
      </w:pPr>
      <w:r>
        <w:t>Приемка и проверка качества выполненных Работ и материалов производятся Заказчиком в соответствии с действующим законодательством РФ.</w:t>
      </w:r>
    </w:p>
    <w:p w14:paraId="6CF50F18" w14:textId="77777777" w:rsidR="00923248" w:rsidRPr="00224BB1" w:rsidRDefault="00923248" w:rsidP="00923248">
      <w:pPr>
        <w:widowControl/>
        <w:tabs>
          <w:tab w:val="left" w:pos="709"/>
        </w:tabs>
        <w:autoSpaceDE w:val="0"/>
        <w:autoSpaceDN w:val="0"/>
        <w:adjustRightInd w:val="0"/>
        <w:spacing w:line="100" w:lineRule="atLeast"/>
        <w:ind w:firstLine="567"/>
        <w:jc w:val="both"/>
      </w:pPr>
      <w:r w:rsidRPr="00224BB1">
        <w:t xml:space="preserve">По результатам </w:t>
      </w:r>
      <w:r>
        <w:t>выполнения Работ</w:t>
      </w:r>
      <w:r w:rsidRPr="00224BB1">
        <w:t xml:space="preserve"> не позднее 3 (трех) рабочих дней </w:t>
      </w:r>
      <w:r w:rsidR="004B569B">
        <w:t>Подрядчик формирует</w:t>
      </w:r>
      <w:r w:rsidRPr="00224BB1">
        <w:t xml:space="preserve"> с использованием единой и</w:t>
      </w:r>
      <w:r w:rsidR="002E738B">
        <w:t xml:space="preserve">нформационной системы документ </w:t>
      </w:r>
      <w:r w:rsidRPr="00224BB1">
        <w:t>о приемке в электронной форме с приложением документов, указанных в настоящем разделе Контракта.</w:t>
      </w:r>
    </w:p>
    <w:p w14:paraId="1050FF90" w14:textId="77777777" w:rsidR="00923248" w:rsidRPr="00224BB1" w:rsidRDefault="00923248" w:rsidP="00923248">
      <w:pPr>
        <w:autoSpaceDE w:val="0"/>
        <w:autoSpaceDN w:val="0"/>
        <w:adjustRightInd w:val="0"/>
        <w:ind w:firstLine="567"/>
        <w:jc w:val="both"/>
      </w:pPr>
      <w:r>
        <w:t>4.2</w:t>
      </w:r>
      <w:r w:rsidRPr="00224BB1">
        <w:t xml:space="preserve">. </w:t>
      </w:r>
      <w:r>
        <w:t>Подрядчик</w:t>
      </w:r>
      <w:r w:rsidRPr="00224BB1">
        <w:t xml:space="preserve"> формирует с использованием единой информационной системы, подписывает усиленной квалифицированной электронной подписью (далее – усиленной электронной подписью) лица, имеющего право действовать от имени </w:t>
      </w:r>
      <w:r>
        <w:t>Подрядчика</w:t>
      </w:r>
      <w:r w:rsidRPr="00224BB1">
        <w:t>, и размещает в единой информационной системе документ о приемке, который должен содержать:</w:t>
      </w:r>
    </w:p>
    <w:p w14:paraId="0E68E3E6" w14:textId="77777777" w:rsidR="00923248" w:rsidRPr="00224BB1" w:rsidRDefault="00923248" w:rsidP="00923248">
      <w:pPr>
        <w:autoSpaceDE w:val="0"/>
        <w:autoSpaceDN w:val="0"/>
        <w:adjustRightInd w:val="0"/>
        <w:ind w:firstLine="567"/>
        <w:jc w:val="both"/>
      </w:pPr>
      <w:r w:rsidRPr="00224BB1">
        <w:t xml:space="preserve">а) включенные в Контракт в соответствии с пунктом 1 части 2 статьи 51 ФЗ № 44 идентификационный код закупки, наименование, место нахождения Заказчика, наименование объекта закупки, место </w:t>
      </w:r>
      <w:r>
        <w:t>выполнения Работ</w:t>
      </w:r>
      <w:r w:rsidRPr="00224BB1">
        <w:t xml:space="preserve">, информацию о </w:t>
      </w:r>
      <w:r>
        <w:t>Подрядчике</w:t>
      </w:r>
      <w:r w:rsidRPr="00224BB1">
        <w:t xml:space="preserve">, предусмотренную подпунктами «а», «г» и «е» </w:t>
      </w:r>
      <w:r>
        <w:t>части 1 статьи 43 ФЗ № 44</w:t>
      </w:r>
      <w:r w:rsidRPr="00224BB1">
        <w:t xml:space="preserve">, единицу измерения </w:t>
      </w:r>
      <w:r>
        <w:t>выполненных Работ</w:t>
      </w:r>
      <w:r w:rsidRPr="00224BB1">
        <w:t xml:space="preserve">; </w:t>
      </w:r>
    </w:p>
    <w:p w14:paraId="62B8CEE4" w14:textId="7194DBCE" w:rsidR="00923248" w:rsidRPr="00224BB1" w:rsidRDefault="00923248" w:rsidP="00B70A78">
      <w:pPr>
        <w:autoSpaceDE w:val="0"/>
        <w:autoSpaceDN w:val="0"/>
        <w:adjustRightInd w:val="0"/>
        <w:ind w:firstLine="567"/>
        <w:jc w:val="both"/>
      </w:pPr>
      <w:r w:rsidRPr="00224BB1">
        <w:t xml:space="preserve">б) наименование </w:t>
      </w:r>
      <w:r>
        <w:t>выполненных Работ</w:t>
      </w:r>
      <w:r w:rsidRPr="00224BB1">
        <w:t>;</w:t>
      </w:r>
    </w:p>
    <w:p w14:paraId="66E5DDAA" w14:textId="742058F7" w:rsidR="00923248" w:rsidRPr="00224BB1" w:rsidRDefault="00B70A78" w:rsidP="00923248">
      <w:pPr>
        <w:autoSpaceDE w:val="0"/>
        <w:autoSpaceDN w:val="0"/>
        <w:adjustRightInd w:val="0"/>
        <w:ind w:firstLine="567"/>
        <w:jc w:val="both"/>
      </w:pPr>
      <w:r>
        <w:t>в</w:t>
      </w:r>
      <w:r w:rsidR="00923248" w:rsidRPr="00224BB1">
        <w:t xml:space="preserve">) информацию об объеме </w:t>
      </w:r>
      <w:r w:rsidR="00923248" w:rsidRPr="00E837B6">
        <w:t>выполнен</w:t>
      </w:r>
      <w:r w:rsidR="00923248">
        <w:t>ных</w:t>
      </w:r>
      <w:r w:rsidR="00923248" w:rsidRPr="00E837B6">
        <w:t xml:space="preserve"> Работ</w:t>
      </w:r>
      <w:r w:rsidR="00923248" w:rsidRPr="00224BB1">
        <w:t>;</w:t>
      </w:r>
    </w:p>
    <w:p w14:paraId="1B759E9F" w14:textId="7F2B05EE" w:rsidR="00923248" w:rsidRPr="00224BB1" w:rsidRDefault="00B70A78" w:rsidP="00923248">
      <w:pPr>
        <w:autoSpaceDE w:val="0"/>
        <w:autoSpaceDN w:val="0"/>
        <w:adjustRightInd w:val="0"/>
        <w:ind w:firstLine="567"/>
        <w:jc w:val="both"/>
      </w:pPr>
      <w:r>
        <w:t>г</w:t>
      </w:r>
      <w:r w:rsidR="00923248" w:rsidRPr="00224BB1">
        <w:t xml:space="preserve">) стоимость исполненных </w:t>
      </w:r>
      <w:r w:rsidR="00923248">
        <w:t>Подрядчиком</w:t>
      </w:r>
      <w:r w:rsidR="00923248" w:rsidRPr="00224BB1">
        <w:t xml:space="preserve"> обязательств, предусмотренных Контрактом, с указанием цены за единицу </w:t>
      </w:r>
      <w:r w:rsidR="00923248" w:rsidRPr="00E837B6">
        <w:t>выполнен</w:t>
      </w:r>
      <w:r w:rsidR="00335191">
        <w:t>ных</w:t>
      </w:r>
      <w:r w:rsidR="00923248" w:rsidRPr="00E837B6">
        <w:t xml:space="preserve"> Работ</w:t>
      </w:r>
      <w:r w:rsidR="00923248" w:rsidRPr="00224BB1">
        <w:t>;</w:t>
      </w:r>
      <w:r w:rsidR="00923248">
        <w:t xml:space="preserve"> </w:t>
      </w:r>
    </w:p>
    <w:p w14:paraId="0A5307C4" w14:textId="31EA3273" w:rsidR="00923248" w:rsidRDefault="00923248" w:rsidP="00923248">
      <w:pPr>
        <w:autoSpaceDE w:val="0"/>
        <w:autoSpaceDN w:val="0"/>
        <w:adjustRightInd w:val="0"/>
        <w:jc w:val="both"/>
      </w:pPr>
      <w:r w:rsidRPr="00224BB1">
        <w:t xml:space="preserve">          </w:t>
      </w:r>
      <w:r w:rsidR="00B70A78">
        <w:t>д</w:t>
      </w:r>
      <w:r w:rsidRPr="00224BB1">
        <w:t>) иную информацию (с учетом требований, установленных в соответстви</w:t>
      </w:r>
      <w:r>
        <w:t>и с частью 3 статьи 5 ФЗ № 44</w:t>
      </w:r>
      <w:r w:rsidRPr="00224BB1">
        <w:t>).</w:t>
      </w:r>
    </w:p>
    <w:p w14:paraId="2E5DA10D" w14:textId="5DD4E83E" w:rsidR="00AF44DC" w:rsidRPr="00224BB1" w:rsidRDefault="00CF1A9B" w:rsidP="00AF44DC">
      <w:pPr>
        <w:autoSpaceDE w:val="0"/>
        <w:autoSpaceDN w:val="0"/>
        <w:adjustRightInd w:val="0"/>
        <w:ind w:firstLine="709"/>
        <w:jc w:val="both"/>
      </w:pPr>
      <w:r w:rsidRPr="00CF1A9B">
        <w:t xml:space="preserve">К документу о приемке, предусмотренному пунктом </w:t>
      </w:r>
      <w:r>
        <w:t>4</w:t>
      </w:r>
      <w:r w:rsidRPr="00CF1A9B">
        <w:t>.</w:t>
      </w:r>
      <w:r>
        <w:t>2</w:t>
      </w:r>
      <w:r w:rsidRPr="00CF1A9B">
        <w:t xml:space="preserve"> Контракта, могут прилагаться иные документы, необходимые для осуществления приемки</w:t>
      </w:r>
      <w:r w:rsidR="00AF44DC" w:rsidRPr="00AF44DC">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AF44DC">
        <w:t>4</w:t>
      </w:r>
      <w:r w:rsidR="00AF44DC" w:rsidRPr="00AF44DC">
        <w:t>.</w:t>
      </w:r>
      <w:r w:rsidR="00AF44DC">
        <w:t>2</w:t>
      </w:r>
      <w:r w:rsidR="00AF44DC" w:rsidRPr="00AF44DC">
        <w:t xml:space="preserve"> Контракта информация, содержащаяся в документе о приемке</w:t>
      </w:r>
      <w:r w:rsidR="00AF44DC">
        <w:t>.</w:t>
      </w:r>
    </w:p>
    <w:p w14:paraId="58F84810" w14:textId="77777777" w:rsidR="00923248" w:rsidRPr="00224BB1" w:rsidRDefault="00923248" w:rsidP="00923248">
      <w:pPr>
        <w:autoSpaceDE w:val="0"/>
        <w:autoSpaceDN w:val="0"/>
        <w:adjustRightInd w:val="0"/>
        <w:ind w:firstLine="567"/>
        <w:jc w:val="both"/>
      </w:pPr>
      <w:r>
        <w:t>4.3</w:t>
      </w:r>
      <w:r w:rsidRPr="00224BB1">
        <w:t xml:space="preserve">. Датой поступления Заказчику документа о приемке, подписанного </w:t>
      </w:r>
      <w:r>
        <w:t>Подрядчиком</w:t>
      </w:r>
      <w:r w:rsidRPr="00224BB1">
        <w:t>, считается дата размещения такого документа в единой информационной системе в соответствии с часовой зоной, в которой расположен Заказчик.</w:t>
      </w:r>
    </w:p>
    <w:p w14:paraId="47F16D92" w14:textId="77777777" w:rsidR="00923248" w:rsidRPr="00224BB1" w:rsidRDefault="00923248" w:rsidP="00923248">
      <w:pPr>
        <w:autoSpaceDE w:val="0"/>
        <w:autoSpaceDN w:val="0"/>
        <w:adjustRightInd w:val="0"/>
        <w:ind w:firstLine="567"/>
        <w:jc w:val="both"/>
      </w:pPr>
      <w:r>
        <w:t>4.4</w:t>
      </w:r>
      <w:r w:rsidRPr="00224BB1">
        <w:t>. Не позднее 20 (двадцати) рабочих дней, следующих за днем поступления Заказчику документа о приемке, члены приемочной комиссии подписывают усиленными электронными подписями решение приемочной комиссии в составе поступившего документа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w:t>
      </w:r>
    </w:p>
    <w:p w14:paraId="14055920" w14:textId="77777777" w:rsidR="00923248" w:rsidRPr="00224BB1" w:rsidRDefault="00923248" w:rsidP="00923248">
      <w:pPr>
        <w:autoSpaceDE w:val="0"/>
        <w:autoSpaceDN w:val="0"/>
        <w:adjustRightInd w:val="0"/>
        <w:ind w:firstLine="567"/>
        <w:jc w:val="both"/>
      </w:pPr>
      <w:r>
        <w:t>4.5</w:t>
      </w:r>
      <w:r w:rsidRPr="00224BB1">
        <w:t xml:space="preserve">.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квалифицированные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 </w:t>
      </w:r>
    </w:p>
    <w:p w14:paraId="2C38E75C" w14:textId="77777777" w:rsidR="00923248" w:rsidRPr="00224BB1" w:rsidRDefault="00923248" w:rsidP="00923248">
      <w:pPr>
        <w:autoSpaceDE w:val="0"/>
        <w:autoSpaceDN w:val="0"/>
        <w:adjustRightInd w:val="0"/>
        <w:ind w:firstLine="567"/>
        <w:jc w:val="both"/>
      </w:pPr>
      <w:r>
        <w:t>4.6</w:t>
      </w:r>
      <w:r w:rsidRPr="00224BB1">
        <w:t xml:space="preserve">. Датой поступления </w:t>
      </w:r>
      <w:r>
        <w:t>Подрядчику</w:t>
      </w:r>
      <w:r w:rsidRPr="00224BB1">
        <w:t xml:space="preserve">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w:t>
      </w:r>
      <w:r w:rsidRPr="00BA4B44">
        <w:t>Подрядчик</w:t>
      </w:r>
      <w:r w:rsidRPr="00224BB1">
        <w:t>.</w:t>
      </w:r>
      <w:r>
        <w:t xml:space="preserve"> </w:t>
      </w:r>
    </w:p>
    <w:p w14:paraId="1E1079E2" w14:textId="41951549" w:rsidR="00923248" w:rsidRPr="00224BB1" w:rsidRDefault="00923248" w:rsidP="00923248">
      <w:pPr>
        <w:autoSpaceDE w:val="0"/>
        <w:autoSpaceDN w:val="0"/>
        <w:adjustRightInd w:val="0"/>
        <w:ind w:firstLine="567"/>
        <w:jc w:val="both"/>
      </w:pPr>
      <w:r w:rsidRPr="00224BB1">
        <w:lastRenderedPageBreak/>
        <w:t>В</w:t>
      </w:r>
      <w:r w:rsidR="00220A05">
        <w:t xml:space="preserve"> случае получения</w:t>
      </w:r>
      <w:r w:rsidRPr="00224BB1">
        <w:t xml:space="preserve"> мотивированного отказа от подписания документа о приемке </w:t>
      </w:r>
      <w:r w:rsidRPr="00BA4B44">
        <w:t>Подрядчик</w:t>
      </w:r>
      <w:r w:rsidRPr="00224BB1">
        <w:t xml:space="preserve"> вправе </w:t>
      </w:r>
      <w:r w:rsidR="006513D0" w:rsidRPr="006513D0">
        <w:t>в течение 10 (десяти) дней</w:t>
      </w:r>
      <w:r w:rsidR="006513D0">
        <w:t xml:space="preserve"> </w:t>
      </w:r>
      <w:r w:rsidRPr="00224BB1">
        <w:t>устранить причины, указанные в таком мотивированном отказе, и направить Заказчику исправленный документ о приемке в порядке, предусмотренном настоящим разделом Контракта.</w:t>
      </w:r>
      <w:r>
        <w:t xml:space="preserve"> </w:t>
      </w:r>
    </w:p>
    <w:p w14:paraId="7920952F" w14:textId="77777777" w:rsidR="00923248" w:rsidRPr="00224BB1" w:rsidRDefault="00923248" w:rsidP="00923248">
      <w:pPr>
        <w:autoSpaceDE w:val="0"/>
        <w:autoSpaceDN w:val="0"/>
        <w:adjustRightInd w:val="0"/>
        <w:ind w:firstLine="567"/>
        <w:jc w:val="both"/>
      </w:pPr>
      <w:r>
        <w:t xml:space="preserve"> 4.7</w:t>
      </w:r>
      <w:r w:rsidRPr="00224BB1">
        <w:t xml:space="preserve">. Датой приемки </w:t>
      </w:r>
      <w:r>
        <w:t>выполненных Работ</w:t>
      </w:r>
      <w:r w:rsidRPr="00224BB1">
        <w:t xml:space="preserve"> считается дата размещения в единой информационной системе документа о приемке, подписанного Заказчиком.</w:t>
      </w:r>
    </w:p>
    <w:p w14:paraId="72083437" w14:textId="77777777" w:rsidR="00117CB4" w:rsidRDefault="00923248" w:rsidP="00923248">
      <w:pPr>
        <w:shd w:val="clear" w:color="auto" w:fill="FFFFFF"/>
        <w:ind w:firstLine="567"/>
        <w:contextualSpacing/>
        <w:jc w:val="both"/>
      </w:pPr>
      <w:r w:rsidRPr="00224BB1">
        <w:t xml:space="preserve">Внесение исправлений в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w:t>
      </w:r>
      <w:r>
        <w:t>Подрядчика</w:t>
      </w:r>
      <w:r w:rsidRPr="00224BB1">
        <w:t>, Заказчика, и размещения в единой информационной системе исправленного документа о приемке.</w:t>
      </w:r>
    </w:p>
    <w:p w14:paraId="3FC823D5" w14:textId="77777777" w:rsidR="00D857E6" w:rsidRPr="006C3928" w:rsidRDefault="00923248" w:rsidP="00B05A0E">
      <w:pPr>
        <w:shd w:val="clear" w:color="auto" w:fill="FFFFFF"/>
        <w:ind w:firstLine="567"/>
        <w:contextualSpacing/>
        <w:jc w:val="both"/>
      </w:pPr>
      <w:r>
        <w:t xml:space="preserve">4.8. </w:t>
      </w:r>
      <w:r w:rsidR="00D857E6">
        <w:t xml:space="preserve">В случае выявления несоответствия условиям Контракта Заказчик вправе не отказывать в приемке результатов исполнения Контракта, если выявленное несоответствие не препятствует приемке и устранено Подрядчиком. </w:t>
      </w:r>
    </w:p>
    <w:p w14:paraId="7C1373F9" w14:textId="77777777" w:rsidR="006E4D87" w:rsidRDefault="00EF1832" w:rsidP="00B05A0E">
      <w:pPr>
        <w:shd w:val="clear" w:color="auto" w:fill="FFFFFF"/>
        <w:ind w:firstLine="567"/>
        <w:contextualSpacing/>
        <w:jc w:val="both"/>
      </w:pPr>
      <w:r>
        <w:t xml:space="preserve">4.9. </w:t>
      </w:r>
      <w:r w:rsidR="006E4D87">
        <w:t xml:space="preserve">Приемка и проверка качества выполненных </w:t>
      </w:r>
      <w:r w:rsidR="00923EBA">
        <w:t>Р</w:t>
      </w:r>
      <w:r w:rsidR="006E4D87">
        <w:t xml:space="preserve">абот и материалов </w:t>
      </w:r>
      <w:r w:rsidR="00991A5A">
        <w:t>производятся</w:t>
      </w:r>
      <w:r w:rsidR="006E4D87">
        <w:t xml:space="preserve"> Заказчиком в присутствии представителей Подрядчика.</w:t>
      </w:r>
    </w:p>
    <w:p w14:paraId="1155103F" w14:textId="77777777" w:rsidR="006E4D87" w:rsidRDefault="00EF1832" w:rsidP="00B05A0E">
      <w:pPr>
        <w:shd w:val="clear" w:color="auto" w:fill="FFFFFF"/>
        <w:ind w:firstLine="567"/>
        <w:contextualSpacing/>
        <w:jc w:val="both"/>
      </w:pPr>
      <w:r>
        <w:t xml:space="preserve">4.10. </w:t>
      </w:r>
      <w:r w:rsidR="006E4D87">
        <w:t>После проведения проверки и при отсутствии замечаний Заказчика Стороны составляют и подписывают акт, подтверждающий соответствие качества вып</w:t>
      </w:r>
      <w:r w:rsidR="00991A5A">
        <w:t xml:space="preserve">олненных </w:t>
      </w:r>
      <w:r w:rsidR="00923EBA">
        <w:t>Р</w:t>
      </w:r>
      <w:r w:rsidR="00991A5A">
        <w:t>абот</w:t>
      </w:r>
      <w:r w:rsidR="006E4D87">
        <w:t>, качества материалов характеристикам, указанным в технической документации, требованиям строительных норм и правил Российской Федерации.</w:t>
      </w:r>
    </w:p>
    <w:p w14:paraId="075CECE0" w14:textId="2C9B8DD0" w:rsidR="006E4D87" w:rsidRPr="001D58DD" w:rsidRDefault="00EF1832" w:rsidP="00B05A0E">
      <w:pPr>
        <w:shd w:val="clear" w:color="auto" w:fill="FFFFFF"/>
        <w:ind w:firstLine="567"/>
        <w:contextualSpacing/>
        <w:jc w:val="both"/>
      </w:pPr>
      <w:r>
        <w:t xml:space="preserve">4.11. </w:t>
      </w:r>
      <w:r w:rsidR="006E4D87">
        <w:t xml:space="preserve">Если качество материалов окажется не соответствующим характеристикам, указанным в технической документации, требованиям строительных норм Российской Федерации, то </w:t>
      </w:r>
      <w:r w:rsidR="006E4D87" w:rsidRPr="001D58DD">
        <w:t>использование такого оборудования и материалов не допускается.</w:t>
      </w:r>
    </w:p>
    <w:p w14:paraId="12F7F265" w14:textId="77777777" w:rsidR="006E4D87" w:rsidRPr="00B5092E" w:rsidRDefault="00EF1832" w:rsidP="00B05A0E">
      <w:pPr>
        <w:shd w:val="clear" w:color="auto" w:fill="FFFFFF"/>
        <w:ind w:firstLine="567"/>
        <w:contextualSpacing/>
        <w:jc w:val="both"/>
        <w:rPr>
          <w:color w:val="FF0000"/>
          <w:sz w:val="28"/>
          <w:szCs w:val="28"/>
        </w:rPr>
      </w:pPr>
      <w:r w:rsidRPr="001D58DD">
        <w:t xml:space="preserve">4.12. </w:t>
      </w:r>
      <w:r w:rsidR="006E4D87" w:rsidRPr="001D58DD">
        <w:t xml:space="preserve">Сдача выполненных </w:t>
      </w:r>
      <w:r w:rsidR="00923EBA" w:rsidRPr="001D58DD">
        <w:t>Р</w:t>
      </w:r>
      <w:r w:rsidR="006E4D87" w:rsidRPr="001D58DD">
        <w:t xml:space="preserve">абот Подрядчиком и приёмка их Заказчиком оформляется актами форм № КС-2, № КС-3, подписанными обеими Сторонами. Подрядчик обязан подготовить по установленной форме, подписать, скрепить печатью и вручить в день приёмки представителям Заказчика Акты о приёмке выполненных </w:t>
      </w:r>
      <w:r w:rsidR="00923EBA" w:rsidRPr="001D58DD">
        <w:t>Р</w:t>
      </w:r>
      <w:r w:rsidR="006E4D87" w:rsidRPr="001D58DD">
        <w:t xml:space="preserve">абот (форма КС-2), Справки о стоимости выполненных </w:t>
      </w:r>
      <w:r w:rsidR="00923EBA" w:rsidRPr="001D58DD">
        <w:t>Р</w:t>
      </w:r>
      <w:r w:rsidR="00E571A9" w:rsidRPr="001D58DD">
        <w:t>абот и затрат (форма КС-3)</w:t>
      </w:r>
      <w:r w:rsidR="006E4D87" w:rsidRPr="001D58DD">
        <w:t xml:space="preserve">, другую документацию, подтверждающую выполнение </w:t>
      </w:r>
      <w:r w:rsidR="0083665B" w:rsidRPr="001D58DD">
        <w:t>Р</w:t>
      </w:r>
      <w:r w:rsidR="006E4D87" w:rsidRPr="001D58DD">
        <w:t>абот и их стоимость.</w:t>
      </w:r>
      <w:r w:rsidR="006E4D87" w:rsidRPr="00B5092E">
        <w:rPr>
          <w:color w:val="FF0000"/>
          <w:sz w:val="28"/>
          <w:szCs w:val="28"/>
        </w:rPr>
        <w:t xml:space="preserve"> </w:t>
      </w:r>
    </w:p>
    <w:p w14:paraId="4D1AB5D4" w14:textId="77777777" w:rsidR="006E4D87" w:rsidRDefault="00B05A0E" w:rsidP="00B05A0E">
      <w:pPr>
        <w:shd w:val="clear" w:color="auto" w:fill="FFFFFF"/>
        <w:ind w:firstLine="567"/>
        <w:contextualSpacing/>
        <w:jc w:val="both"/>
      </w:pPr>
      <w:r>
        <w:t xml:space="preserve">4.13. </w:t>
      </w:r>
      <w:r w:rsidR="006E4D87">
        <w:t xml:space="preserve">При сдаче </w:t>
      </w:r>
      <w:r w:rsidR="00923EBA">
        <w:t>Р</w:t>
      </w:r>
      <w:r w:rsidR="006E4D87">
        <w:t xml:space="preserve">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w:t>
      </w:r>
      <w:r w:rsidR="00923EBA">
        <w:t>Р</w:t>
      </w:r>
      <w:r w:rsidR="006E4D87">
        <w:t>аботы, а также о возможных последствиях при несоблюдении этих требований.</w:t>
      </w:r>
    </w:p>
    <w:p w14:paraId="14BE5525" w14:textId="77777777" w:rsidR="006E4D87" w:rsidRDefault="00B05A0E" w:rsidP="00B05A0E">
      <w:pPr>
        <w:shd w:val="clear" w:color="auto" w:fill="FFFFFF"/>
        <w:ind w:firstLine="567"/>
        <w:contextualSpacing/>
        <w:jc w:val="both"/>
      </w:pPr>
      <w:r>
        <w:t xml:space="preserve">4.14. </w:t>
      </w:r>
      <w:r w:rsidR="006E4D87">
        <w:t xml:space="preserve">При обнаружении Заказчиком в ходе приёмки </w:t>
      </w:r>
      <w:r w:rsidR="00923EBA">
        <w:t>Р</w:t>
      </w:r>
      <w:r w:rsidR="006E4D87">
        <w:t xml:space="preserve">абот недостатков в выполненной </w:t>
      </w:r>
      <w:r w:rsidR="003F69F6">
        <w:t>Р</w:t>
      </w:r>
      <w:r w:rsidR="006E4D87">
        <w:t>аботе Сторонами составляется акт, в котором фиксируется перечень дефектов (недоделок) и сроки их устранения Подрядчиком. При отказе (уклонении) Подрядчик</w:t>
      </w:r>
      <w:r w:rsidR="00991A5A">
        <w:t>а от подписания указанного акта</w:t>
      </w:r>
      <w:r w:rsidR="006E4D87">
        <w:t xml:space="preserve"> в нем делается отметка об этом и подписанный Заказчиком акт (перечень дефектов) подтверждается по выбору Заказчика</w:t>
      </w:r>
      <w:r w:rsidR="00991A5A">
        <w:t xml:space="preserve"> третьей стороной</w:t>
      </w:r>
      <w:r w:rsidR="006E4D87">
        <w:t>, присутствующей при обнаружении недостатков.</w:t>
      </w:r>
    </w:p>
    <w:p w14:paraId="64D518B9" w14:textId="5E1A7BF2" w:rsidR="006E4D87" w:rsidRDefault="00B05A0E" w:rsidP="00B05A0E">
      <w:pPr>
        <w:shd w:val="clear" w:color="auto" w:fill="FFFFFF"/>
        <w:ind w:firstLine="567"/>
        <w:contextualSpacing/>
        <w:jc w:val="both"/>
      </w:pPr>
      <w:r>
        <w:t xml:space="preserve">4.15. </w:t>
      </w:r>
      <w:r w:rsidR="006E4D87" w:rsidRPr="001D58DD">
        <w:t xml:space="preserve">Подрядчик обязан устранить все обнаруженные недостатки своими силами и за свой счёт в течение </w:t>
      </w:r>
      <w:r w:rsidR="001D58DD" w:rsidRPr="001D58DD">
        <w:t>7</w:t>
      </w:r>
      <w:r w:rsidR="006E4D87" w:rsidRPr="001D58DD">
        <w:t xml:space="preserve"> (</w:t>
      </w:r>
      <w:r w:rsidR="001D58DD" w:rsidRPr="001D58DD">
        <w:t>сем</w:t>
      </w:r>
      <w:r w:rsidR="00A704E0" w:rsidRPr="001D58DD">
        <w:t>и)</w:t>
      </w:r>
      <w:r w:rsidR="006E4D87" w:rsidRPr="001D58DD">
        <w:t xml:space="preserve"> дней.</w:t>
      </w:r>
    </w:p>
    <w:p w14:paraId="5E225875" w14:textId="77777777" w:rsidR="006E4D87" w:rsidRDefault="00B05A0E" w:rsidP="00B05A0E">
      <w:pPr>
        <w:shd w:val="clear" w:color="auto" w:fill="FFFFFF"/>
        <w:ind w:firstLine="567"/>
        <w:contextualSpacing/>
        <w:jc w:val="both"/>
      </w:pPr>
      <w:r>
        <w:t xml:space="preserve">4.16. </w:t>
      </w:r>
      <w:r w:rsidR="006E4D87">
        <w:t>Устранение Подрядчиком в установленные сроки выявленных Заказчиком недостатков не освобождает его от уплаты штрафных санкций, предусмотренных настоящим Контрактом.</w:t>
      </w:r>
    </w:p>
    <w:p w14:paraId="66A865E1" w14:textId="77777777" w:rsidR="006E4D87" w:rsidRDefault="00B05A0E" w:rsidP="00B05A0E">
      <w:pPr>
        <w:shd w:val="clear" w:color="auto" w:fill="FFFFFF"/>
        <w:ind w:firstLine="567"/>
        <w:contextualSpacing/>
        <w:jc w:val="both"/>
      </w:pPr>
      <w:r>
        <w:t xml:space="preserve">4.17. </w:t>
      </w:r>
      <w:r w:rsidR="006E4D87">
        <w:t xml:space="preserve">Заказчик вправе отказаться от принятия результата </w:t>
      </w:r>
      <w:r w:rsidR="00923EBA">
        <w:t>Р</w:t>
      </w:r>
      <w:r w:rsidR="006E4D87">
        <w:t>абот в случае обнаружения недостатков, которые исключают возможность нормальной эксплуатации и не могут быть устранены Подрядчиком или третьим лицом.</w:t>
      </w:r>
    </w:p>
    <w:p w14:paraId="65595FB9" w14:textId="77777777" w:rsidR="006E4D87" w:rsidRDefault="00B05A0E" w:rsidP="00B05A0E">
      <w:pPr>
        <w:shd w:val="clear" w:color="auto" w:fill="FFFFFF"/>
        <w:ind w:firstLine="567"/>
        <w:contextualSpacing/>
        <w:jc w:val="both"/>
      </w:pPr>
      <w:r>
        <w:t xml:space="preserve">4.18. </w:t>
      </w:r>
      <w:r w:rsidR="006E4D87">
        <w:t xml:space="preserve">Заказчик, обнаруживший после приёмки </w:t>
      </w:r>
      <w:r w:rsidR="00923EBA">
        <w:t>Р</w:t>
      </w:r>
      <w:r w:rsidR="006E4D87">
        <w:t>аботы отступления в ней от Контракта или иные недостатки, которые не могли быть установлены при обычном способе приёмки, в том числе такие, которые были умышленно скрыты Подрядчиком, обязан известить об этом Подрядчика в разумный срок после их обнаружения.</w:t>
      </w:r>
    </w:p>
    <w:p w14:paraId="30BA2722" w14:textId="77777777" w:rsidR="006E4D87" w:rsidRPr="00261405" w:rsidRDefault="00B05A0E" w:rsidP="00B05A0E">
      <w:pPr>
        <w:shd w:val="clear" w:color="auto" w:fill="FFFFFF"/>
        <w:ind w:firstLine="567"/>
        <w:contextualSpacing/>
        <w:jc w:val="both"/>
        <w:rPr>
          <w:rFonts w:eastAsia="Times New Roman"/>
          <w:kern w:val="0"/>
        </w:rPr>
      </w:pPr>
      <w:r>
        <w:t xml:space="preserve">4.19. </w:t>
      </w:r>
      <w:r w:rsidR="006E4D87" w:rsidRPr="00261405">
        <w:t xml:space="preserve">Риск случайной гибели или случайного повреждения результата </w:t>
      </w:r>
      <w:r w:rsidR="006E4D87">
        <w:t>выполненной</w:t>
      </w:r>
      <w:r w:rsidR="006E4D87" w:rsidRPr="00261405">
        <w:t xml:space="preserve"> </w:t>
      </w:r>
      <w:r w:rsidR="006E4D87">
        <w:t>Работы</w:t>
      </w:r>
      <w:r w:rsidR="006E4D87" w:rsidRPr="00261405">
        <w:t xml:space="preserve"> до ее приемки</w:t>
      </w:r>
      <w:r w:rsidR="006E4D87" w:rsidRPr="00261405">
        <w:rPr>
          <w:rFonts w:eastAsia="Times New Roman"/>
          <w:kern w:val="0"/>
        </w:rPr>
        <w:t xml:space="preserve"> Заказчиком несет </w:t>
      </w:r>
      <w:r w:rsidR="006E4D87">
        <w:rPr>
          <w:rFonts w:eastAsia="Times New Roman"/>
          <w:kern w:val="0"/>
        </w:rPr>
        <w:t>Подрядчик</w:t>
      </w:r>
      <w:r w:rsidR="006E4D87" w:rsidRPr="00261405">
        <w:rPr>
          <w:rFonts w:eastAsia="Times New Roman"/>
          <w:kern w:val="0"/>
        </w:rPr>
        <w:t>.</w:t>
      </w:r>
    </w:p>
    <w:p w14:paraId="707BFE8B" w14:textId="77777777" w:rsidR="006E4D87" w:rsidRPr="00261405" w:rsidRDefault="00B05A0E" w:rsidP="00B05A0E">
      <w:pPr>
        <w:shd w:val="clear" w:color="auto" w:fill="FFFFFF"/>
        <w:ind w:firstLine="567"/>
        <w:contextualSpacing/>
        <w:jc w:val="both"/>
      </w:pPr>
      <w:r>
        <w:t xml:space="preserve">4.20. </w:t>
      </w:r>
      <w:r w:rsidR="006E4D87" w:rsidRPr="00261405">
        <w:t xml:space="preserve">Для проверки предоставленных </w:t>
      </w:r>
      <w:r w:rsidR="006E4D87">
        <w:t>Подрядчиком</w:t>
      </w:r>
      <w:r w:rsidR="006E4D87" w:rsidRPr="00261405">
        <w:t xml:space="preserve"> результатов, предусмотренных </w:t>
      </w:r>
      <w:r w:rsidR="006E4D87" w:rsidRPr="00261405">
        <w:rPr>
          <w:rFonts w:eastAsia="Times New Roman"/>
          <w:lang w:eastAsia="ar-SA"/>
        </w:rPr>
        <w:t>Контракт</w:t>
      </w:r>
      <w:r w:rsidR="006E4D87" w:rsidRPr="00261405">
        <w:t xml:space="preserve">ом, в части их соответствия условиям </w:t>
      </w:r>
      <w:r w:rsidR="006E4D87" w:rsidRPr="00261405">
        <w:rPr>
          <w:rFonts w:eastAsia="Times New Roman"/>
          <w:lang w:eastAsia="ar-SA"/>
        </w:rPr>
        <w:t>Контракт</w:t>
      </w:r>
      <w:r w:rsidR="006E4D87" w:rsidRPr="00261405">
        <w:t xml:space="preserve">а Заказчик проводит экспертизу. Экспертиза результатов, предусмотренных </w:t>
      </w:r>
      <w:r w:rsidR="006E4D87" w:rsidRPr="00261405">
        <w:rPr>
          <w:rFonts w:eastAsia="Times New Roman"/>
          <w:lang w:eastAsia="ar-SA"/>
        </w:rPr>
        <w:t>Контракт</w:t>
      </w:r>
      <w:r w:rsidR="006E4D87" w:rsidRPr="00261405">
        <w:t xml:space="preserve">ом, может проводиться Заказчиком </w:t>
      </w:r>
      <w:r w:rsidR="006E4D87" w:rsidRPr="00261405">
        <w:lastRenderedPageBreak/>
        <w:t xml:space="preserve">своими силами или к ее проведению могут привлекаться эксперты, экспертные организации на основании </w:t>
      </w:r>
      <w:r w:rsidR="006E4D87" w:rsidRPr="00261405">
        <w:rPr>
          <w:rFonts w:eastAsia="Times New Roman"/>
          <w:lang w:eastAsia="ar-SA"/>
        </w:rPr>
        <w:t>Контракт</w:t>
      </w:r>
      <w:r w:rsidR="006E4D87" w:rsidRPr="00261405">
        <w:t>ов, заключенных в соответствии с требованиями законодательства о контрактной системе в сфере закупок Российской Федерации.</w:t>
      </w:r>
    </w:p>
    <w:p w14:paraId="5FE1075E" w14:textId="77777777" w:rsidR="006E4D87" w:rsidRPr="00610B11" w:rsidRDefault="00B05A0E" w:rsidP="00610B11">
      <w:pPr>
        <w:shd w:val="clear" w:color="auto" w:fill="FFFFFF"/>
        <w:ind w:firstLine="567"/>
        <w:contextualSpacing/>
        <w:jc w:val="both"/>
      </w:pPr>
      <w:r>
        <w:t xml:space="preserve">4.21. </w:t>
      </w:r>
      <w:r w:rsidR="006E4D87" w:rsidRPr="00261405">
        <w:t xml:space="preserve">Для проведения экспертизы </w:t>
      </w:r>
      <w:r w:rsidR="006E4D87">
        <w:t>выполненных Работ</w:t>
      </w:r>
      <w:r w:rsidR="006E4D87" w:rsidRPr="00261405">
        <w:t xml:space="preserve"> эксперты, экспертные организации имеют право запрашивать у Заказчика и </w:t>
      </w:r>
      <w:r w:rsidR="006E4D87">
        <w:t>Подрядчика</w:t>
      </w:r>
      <w:r w:rsidR="006E4D87" w:rsidRPr="00261405">
        <w:t xml:space="preserve"> дополнительные материалы, относящиеся к условиям исполнения </w:t>
      </w:r>
      <w:r w:rsidR="006E4D87" w:rsidRPr="00261405">
        <w:rPr>
          <w:rFonts w:eastAsia="Times New Roman"/>
          <w:lang w:eastAsia="ar-SA"/>
        </w:rPr>
        <w:t>Контракт</w:t>
      </w:r>
      <w:r w:rsidR="006E4D87" w:rsidRPr="00261405">
        <w:t xml:space="preserve">а и отдельным этапам исполнения </w:t>
      </w:r>
      <w:r w:rsidR="006E4D87" w:rsidRPr="00261405">
        <w:rPr>
          <w:rFonts w:eastAsia="Times New Roman"/>
          <w:lang w:eastAsia="ar-SA"/>
        </w:rPr>
        <w:t>Контракт</w:t>
      </w:r>
      <w:r w:rsidR="006E4D87" w:rsidRPr="00261405">
        <w:t xml:space="preserve">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w:t>
      </w:r>
      <w:r w:rsidR="006E4D87" w:rsidRPr="00261405">
        <w:rPr>
          <w:rFonts w:eastAsia="Times New Roman"/>
          <w:lang w:eastAsia="ar-SA"/>
        </w:rPr>
        <w:t>Контракт</w:t>
      </w:r>
      <w:r w:rsidR="006E4D87" w:rsidRPr="00261405">
        <w:t xml:space="preserve">а, не препятствующие приемке выполненной </w:t>
      </w:r>
      <w:r w:rsidR="00E571A9">
        <w:t>Р</w:t>
      </w:r>
      <w:r w:rsidR="006E4D87" w:rsidRPr="00261405">
        <w:t>аботы</w:t>
      </w:r>
      <w:r w:rsidR="00991A5A">
        <w:t>,</w:t>
      </w:r>
      <w:r w:rsidR="006E4D87" w:rsidRPr="00261405">
        <w:t xml:space="preserve"> в заключении могут содержаться предложения об устранении данных нарушений, в том числе с указанием срока их устранения.</w:t>
      </w:r>
    </w:p>
    <w:p w14:paraId="56E47824" w14:textId="77777777" w:rsidR="007818CF" w:rsidRDefault="00B05A0E" w:rsidP="00B05A0E">
      <w:pPr>
        <w:shd w:val="clear" w:color="auto" w:fill="FFFFFF"/>
        <w:ind w:firstLine="567"/>
        <w:contextualSpacing/>
        <w:jc w:val="both"/>
      </w:pPr>
      <w:bookmarkStart w:id="1" w:name="Par6"/>
      <w:bookmarkEnd w:id="1"/>
      <w:r>
        <w:t>4</w:t>
      </w:r>
      <w:r w:rsidR="00610B11">
        <w:t>.22</w:t>
      </w:r>
      <w:r>
        <w:t xml:space="preserve">. </w:t>
      </w:r>
      <w:r w:rsidR="006E4D87" w:rsidRPr="00261405">
        <w:t xml:space="preserve">При приемке результатов </w:t>
      </w:r>
      <w:r w:rsidR="006E4D87">
        <w:t>выполнения Работ</w:t>
      </w:r>
      <w:r w:rsidR="006E4D87" w:rsidRPr="00261405">
        <w:t xml:space="preserve"> подлежат проверке в том числе объем и качество </w:t>
      </w:r>
      <w:r w:rsidR="006E4D87">
        <w:t>выполненных Работ</w:t>
      </w:r>
      <w:r w:rsidR="006E4D87" w:rsidRPr="00261405">
        <w:t>.</w:t>
      </w:r>
    </w:p>
    <w:p w14:paraId="15E1D280" w14:textId="77777777" w:rsidR="00CE018A" w:rsidRPr="008E39CA" w:rsidRDefault="00CE018A" w:rsidP="00CE018A">
      <w:pPr>
        <w:contextualSpacing/>
        <w:jc w:val="center"/>
        <w:rPr>
          <w:rFonts w:eastAsia="Times New Roman"/>
          <w:kern w:val="0"/>
        </w:rPr>
      </w:pPr>
    </w:p>
    <w:p w14:paraId="13552EAD" w14:textId="77777777" w:rsidR="00CE018A" w:rsidRPr="00261405" w:rsidRDefault="00E77923" w:rsidP="001D649A">
      <w:pPr>
        <w:shd w:val="clear" w:color="auto" w:fill="FFFFFF"/>
        <w:contextualSpacing/>
        <w:jc w:val="center"/>
        <w:rPr>
          <w:b/>
          <w:bCs/>
        </w:rPr>
      </w:pPr>
      <w:r>
        <w:rPr>
          <w:b/>
          <w:bCs/>
        </w:rPr>
        <w:t>5</w:t>
      </w:r>
      <w:r w:rsidR="001D649A">
        <w:rPr>
          <w:b/>
          <w:bCs/>
        </w:rPr>
        <w:t xml:space="preserve">. </w:t>
      </w:r>
      <w:r w:rsidR="00C26545">
        <w:rPr>
          <w:b/>
          <w:bCs/>
        </w:rPr>
        <w:t xml:space="preserve">ПРАВА И </w:t>
      </w:r>
      <w:r w:rsidR="00CE018A" w:rsidRPr="00261405">
        <w:rPr>
          <w:b/>
          <w:bCs/>
        </w:rPr>
        <w:t>ОБЯЗАННОСТИ СТОРОН</w:t>
      </w:r>
    </w:p>
    <w:p w14:paraId="45EC62D6" w14:textId="77777777" w:rsidR="00CE018A" w:rsidRPr="008E39CA" w:rsidRDefault="00CE018A" w:rsidP="00CE018A">
      <w:pPr>
        <w:tabs>
          <w:tab w:val="left" w:pos="0"/>
        </w:tabs>
        <w:contextualSpacing/>
        <w:jc w:val="center"/>
        <w:rPr>
          <w:bCs/>
        </w:rPr>
      </w:pPr>
    </w:p>
    <w:p w14:paraId="18988A3B" w14:textId="77777777" w:rsidR="00CE018A" w:rsidRPr="00261405" w:rsidRDefault="00E77923" w:rsidP="001D649A">
      <w:pPr>
        <w:shd w:val="clear" w:color="auto" w:fill="FFFFFF"/>
        <w:ind w:firstLine="567"/>
        <w:contextualSpacing/>
        <w:jc w:val="both"/>
      </w:pPr>
      <w:r w:rsidRPr="00194894">
        <w:rPr>
          <w:b/>
        </w:rPr>
        <w:t>5</w:t>
      </w:r>
      <w:r w:rsidR="001D649A" w:rsidRPr="00194894">
        <w:rPr>
          <w:b/>
        </w:rPr>
        <w:t>.1</w:t>
      </w:r>
      <w:r w:rsidR="001D649A">
        <w:t xml:space="preserve">. </w:t>
      </w:r>
      <w:r w:rsidR="00C956F2" w:rsidRPr="008E39CA">
        <w:rPr>
          <w:b/>
        </w:rPr>
        <w:t>Подрядчик</w:t>
      </w:r>
      <w:r w:rsidR="00CE018A" w:rsidRPr="008E39CA">
        <w:rPr>
          <w:b/>
        </w:rPr>
        <w:t xml:space="preserve"> обязан:</w:t>
      </w:r>
      <w:r w:rsidR="00CE018A" w:rsidRPr="00261405">
        <w:t xml:space="preserve"> </w:t>
      </w:r>
    </w:p>
    <w:p w14:paraId="2EFBAEC9" w14:textId="2171BDE0" w:rsidR="00CE018A" w:rsidRPr="002A44F1" w:rsidRDefault="00E77923" w:rsidP="001D649A">
      <w:pPr>
        <w:shd w:val="clear" w:color="auto" w:fill="FFFFFF"/>
        <w:ind w:firstLine="567"/>
        <w:contextualSpacing/>
        <w:jc w:val="both"/>
      </w:pPr>
      <w:r>
        <w:t>5</w:t>
      </w:r>
      <w:r w:rsidR="001D649A">
        <w:t xml:space="preserve">.1.1. </w:t>
      </w:r>
      <w:r w:rsidR="00BD441F">
        <w:t xml:space="preserve">Принять на себя обязательства выполнить предусмотренные Контрактом работы по капитальному ремонту объекта капитального строительства. </w:t>
      </w:r>
      <w:r w:rsidR="00845E14">
        <w:t>Выполнить</w:t>
      </w:r>
      <w:r w:rsidR="00CE018A" w:rsidRPr="00261405">
        <w:t xml:space="preserve"> </w:t>
      </w:r>
      <w:r w:rsidR="00845E14">
        <w:t>Работы</w:t>
      </w:r>
      <w:r w:rsidR="00CE018A" w:rsidRPr="00261405">
        <w:t xml:space="preserve"> </w:t>
      </w:r>
      <w:r w:rsidR="001B05B1" w:rsidRPr="002A44F1">
        <w:t>своими и (или) привлеченными силами и средствами</w:t>
      </w:r>
      <w:r w:rsidR="00CE018A" w:rsidRPr="002A44F1">
        <w:t xml:space="preserve"> в соответствии с условиями настоящего </w:t>
      </w:r>
      <w:r w:rsidR="00857B94" w:rsidRPr="002A44F1">
        <w:rPr>
          <w:rFonts w:eastAsia="Times New Roman"/>
          <w:lang w:eastAsia="ar-SA"/>
        </w:rPr>
        <w:t>Контракт</w:t>
      </w:r>
      <w:r w:rsidR="00CE018A" w:rsidRPr="002A44F1">
        <w:t>а.</w:t>
      </w:r>
    </w:p>
    <w:p w14:paraId="086D1516" w14:textId="77777777" w:rsidR="00D857E6" w:rsidRPr="002A44F1" w:rsidRDefault="00D857E6" w:rsidP="001D649A">
      <w:pPr>
        <w:shd w:val="clear" w:color="auto" w:fill="FFFFFF"/>
        <w:ind w:firstLine="567"/>
        <w:contextualSpacing/>
        <w:jc w:val="both"/>
      </w:pPr>
      <w:r w:rsidRPr="002A44F1">
        <w:t>5.1.2. Гарантировать качество выполненных Работ.</w:t>
      </w:r>
    </w:p>
    <w:p w14:paraId="5BCEAC15" w14:textId="77777777" w:rsidR="00CE018A" w:rsidRPr="00261405" w:rsidRDefault="00E77923" w:rsidP="003624AD">
      <w:pPr>
        <w:shd w:val="clear" w:color="auto" w:fill="FFFFFF"/>
        <w:ind w:firstLine="567"/>
        <w:contextualSpacing/>
        <w:jc w:val="both"/>
      </w:pPr>
      <w:r w:rsidRPr="002A44F1">
        <w:t>5</w:t>
      </w:r>
      <w:r w:rsidR="00D857E6" w:rsidRPr="002A44F1">
        <w:t>.1.3</w:t>
      </w:r>
      <w:r w:rsidR="001D649A" w:rsidRPr="002A44F1">
        <w:t xml:space="preserve">. </w:t>
      </w:r>
      <w:r w:rsidR="003624AD" w:rsidRPr="002A44F1">
        <w:t>По требованию Заказчика вернуть все денежные средства, полученные в счет оплаты Работ, в течение 15 дней с даты получения соответствующего требования Заказчика при обнаружении недостатков и недоработок как самим Заказчиком, так и контролирующими органами, и невозможности их устранения.</w:t>
      </w:r>
    </w:p>
    <w:p w14:paraId="22AC7939" w14:textId="77777777" w:rsidR="00CE018A" w:rsidRPr="00261405" w:rsidRDefault="00E77923" w:rsidP="001D649A">
      <w:pPr>
        <w:shd w:val="clear" w:color="auto" w:fill="FFFFFF"/>
        <w:ind w:firstLine="567"/>
        <w:contextualSpacing/>
        <w:jc w:val="both"/>
      </w:pPr>
      <w:r>
        <w:t>5</w:t>
      </w:r>
      <w:r w:rsidR="00D857E6">
        <w:t>.1.4</w:t>
      </w:r>
      <w:r w:rsidR="001D649A">
        <w:t xml:space="preserve">. </w:t>
      </w:r>
      <w:r w:rsidR="00CE018A" w:rsidRPr="00261405">
        <w:t xml:space="preserve">Обеспечить надлежащее </w:t>
      </w:r>
      <w:r w:rsidR="007D2378">
        <w:t>выполнение Работ</w:t>
      </w:r>
      <w:r w:rsidR="00CE018A" w:rsidRPr="00261405">
        <w:t xml:space="preserve"> в соответствии с действующим законодательством Российской Федерации и настоящим </w:t>
      </w:r>
      <w:r w:rsidR="00857B94" w:rsidRPr="00261405">
        <w:rPr>
          <w:rFonts w:eastAsia="Times New Roman"/>
          <w:lang w:eastAsia="ar-SA"/>
        </w:rPr>
        <w:t>Контракт</w:t>
      </w:r>
      <w:r w:rsidR="00CE018A" w:rsidRPr="00261405">
        <w:t>ом.</w:t>
      </w:r>
    </w:p>
    <w:p w14:paraId="4DB34025" w14:textId="77777777" w:rsidR="00CE018A" w:rsidRPr="00261405" w:rsidRDefault="00CE018A" w:rsidP="00CE018A">
      <w:pPr>
        <w:widowControl/>
        <w:suppressAutoHyphens w:val="0"/>
        <w:autoSpaceDE w:val="0"/>
        <w:autoSpaceDN w:val="0"/>
        <w:adjustRightInd w:val="0"/>
        <w:ind w:firstLine="567"/>
        <w:contextualSpacing/>
        <w:jc w:val="both"/>
      </w:pPr>
      <w:r w:rsidRPr="00261405">
        <w:t>В случае выявления Заказчиком неисполнения и</w:t>
      </w:r>
      <w:r w:rsidR="006B4D6B">
        <w:t xml:space="preserve"> </w:t>
      </w:r>
      <w:r w:rsidRPr="00261405">
        <w:t xml:space="preserve">(или) ненадлежащего </w:t>
      </w:r>
      <w:r w:rsidR="00A26A3D">
        <w:t>выполнения Работ</w:t>
      </w:r>
      <w:r w:rsidRPr="00261405">
        <w:t xml:space="preserve">, </w:t>
      </w:r>
      <w:r w:rsidR="00C956F2">
        <w:t>Подрядчик</w:t>
      </w:r>
      <w:r w:rsidRPr="00261405">
        <w:t xml:space="preserve"> обязан своими силами (средствами) и без увеличения стоимости </w:t>
      </w:r>
      <w:r w:rsidR="007D2378">
        <w:t>Работ</w:t>
      </w:r>
      <w:r w:rsidRPr="00261405">
        <w:t xml:space="preserve"> по настоящему </w:t>
      </w:r>
      <w:r w:rsidR="00857B94" w:rsidRPr="00261405">
        <w:rPr>
          <w:rFonts w:eastAsia="Times New Roman"/>
          <w:lang w:eastAsia="ar-SA"/>
        </w:rPr>
        <w:t>Контракт</w:t>
      </w:r>
      <w:r w:rsidRPr="00261405">
        <w:t>у, в согласованный Сторонами срок принять меры для обеспечения их надлежащего качества.</w:t>
      </w:r>
    </w:p>
    <w:p w14:paraId="70B0AD5F" w14:textId="53055661" w:rsidR="00CE018A" w:rsidRPr="00261405" w:rsidRDefault="00E77923" w:rsidP="001D649A">
      <w:pPr>
        <w:shd w:val="clear" w:color="auto" w:fill="FFFFFF"/>
        <w:ind w:firstLine="567"/>
        <w:contextualSpacing/>
        <w:jc w:val="both"/>
      </w:pPr>
      <w:r>
        <w:t>5</w:t>
      </w:r>
      <w:r w:rsidR="00D857E6">
        <w:t>.1.5</w:t>
      </w:r>
      <w:r w:rsidR="001D649A">
        <w:t xml:space="preserve">. </w:t>
      </w:r>
      <w:r w:rsidR="00CE018A" w:rsidRPr="00261405">
        <w:t>Использовать оборудование и расходные материалы, отвечающие требованиям, предъявляемым к данному виду</w:t>
      </w:r>
      <w:r w:rsidR="002717F3">
        <w:t xml:space="preserve"> </w:t>
      </w:r>
      <w:r w:rsidR="00CE018A" w:rsidRPr="00261405">
        <w:t xml:space="preserve">(роду) </w:t>
      </w:r>
      <w:r w:rsidR="007D2378">
        <w:t>Работ</w:t>
      </w:r>
      <w:r w:rsidR="00CE018A" w:rsidRPr="00261405">
        <w:t xml:space="preserve"> действующим законодательством и настоящим </w:t>
      </w:r>
      <w:r w:rsidR="00857B94" w:rsidRPr="00261405">
        <w:rPr>
          <w:rFonts w:eastAsia="Times New Roman"/>
          <w:lang w:eastAsia="ar-SA"/>
        </w:rPr>
        <w:t>Контракт</w:t>
      </w:r>
      <w:r w:rsidR="00CE018A" w:rsidRPr="00261405">
        <w:t xml:space="preserve">ом, и </w:t>
      </w:r>
      <w:r w:rsidR="00CE018A" w:rsidRPr="0078757F">
        <w:t>имеющие соответствующие сертификаты, технические паспорта и другие документы</w:t>
      </w:r>
      <w:r w:rsidR="0078757F">
        <w:t xml:space="preserve"> при их наличии и необходимости в соответствии с действующим законодательством РФ</w:t>
      </w:r>
      <w:r w:rsidR="00CE018A" w:rsidRPr="0078757F">
        <w:t>, удостоверяющие</w:t>
      </w:r>
      <w:r w:rsidR="00CE018A" w:rsidRPr="00261405">
        <w:t xml:space="preserve"> их качество и пригодность использования при </w:t>
      </w:r>
      <w:r w:rsidR="00695154">
        <w:t>выполнении</w:t>
      </w:r>
      <w:r w:rsidR="00CE018A" w:rsidRPr="00261405">
        <w:t xml:space="preserve"> данн</w:t>
      </w:r>
      <w:r w:rsidR="00695154">
        <w:t>ому</w:t>
      </w:r>
      <w:r w:rsidR="00CE018A" w:rsidRPr="00261405">
        <w:t xml:space="preserve"> виду</w:t>
      </w:r>
      <w:r w:rsidR="005C403A">
        <w:t xml:space="preserve"> </w:t>
      </w:r>
      <w:r w:rsidR="00CE018A" w:rsidRPr="00261405">
        <w:t xml:space="preserve">(роду) </w:t>
      </w:r>
      <w:r w:rsidR="007D2378">
        <w:t>Работ</w:t>
      </w:r>
      <w:r w:rsidR="00CE018A" w:rsidRPr="00261405">
        <w:t>.</w:t>
      </w:r>
    </w:p>
    <w:p w14:paraId="44F7FEDC" w14:textId="77777777" w:rsidR="00337765" w:rsidRPr="00073644" w:rsidRDefault="00E77923" w:rsidP="00073644">
      <w:pPr>
        <w:shd w:val="clear" w:color="auto" w:fill="FFFFFF"/>
        <w:ind w:firstLine="567"/>
        <w:contextualSpacing/>
        <w:jc w:val="both"/>
      </w:pPr>
      <w:r>
        <w:t>5</w:t>
      </w:r>
      <w:r w:rsidR="00D857E6">
        <w:t>.1.6</w:t>
      </w:r>
      <w:r w:rsidR="001D649A">
        <w:t xml:space="preserve">. </w:t>
      </w:r>
      <w:r w:rsidR="00CE018A" w:rsidRPr="00261405">
        <w:t xml:space="preserve">Обеспечить сохранность имущества Заказчика во время </w:t>
      </w:r>
      <w:r w:rsidR="00A26A3D">
        <w:t>выполнения Работ</w:t>
      </w:r>
      <w:r w:rsidR="00CE018A" w:rsidRPr="00261405">
        <w:t xml:space="preserve"> по настоящему </w:t>
      </w:r>
      <w:r w:rsidR="00857B94" w:rsidRPr="00344DAF">
        <w:rPr>
          <w:rFonts w:eastAsia="Times New Roman"/>
          <w:lang w:eastAsia="ar-SA"/>
        </w:rPr>
        <w:t>Контракт</w:t>
      </w:r>
      <w:r w:rsidR="00CE018A" w:rsidRPr="00344DAF">
        <w:t>у.</w:t>
      </w:r>
    </w:p>
    <w:p w14:paraId="78F926BE" w14:textId="1CD7A43C" w:rsidR="00A27DD0" w:rsidRPr="00344DAF" w:rsidRDefault="00E77923" w:rsidP="001D649A">
      <w:pPr>
        <w:shd w:val="clear" w:color="auto" w:fill="FFFFFF"/>
        <w:ind w:firstLine="567"/>
        <w:contextualSpacing/>
        <w:jc w:val="both"/>
      </w:pPr>
      <w:r w:rsidRPr="00B01AE9">
        <w:t>5</w:t>
      </w:r>
      <w:r w:rsidR="00073644" w:rsidRPr="00B01AE9">
        <w:t>.1.7</w:t>
      </w:r>
      <w:r w:rsidR="001D649A" w:rsidRPr="00B01AE9">
        <w:t xml:space="preserve">. </w:t>
      </w:r>
      <w:r w:rsidR="00A27DD0" w:rsidRPr="00B01AE9">
        <w:t>Своевременно предоставлять Заказчику достоверную информацию о ходе исполнения своих обязательств по настоящему Контракту</w:t>
      </w:r>
      <w:r w:rsidR="00B01AE9" w:rsidRPr="00B01AE9">
        <w:t>.</w:t>
      </w:r>
    </w:p>
    <w:p w14:paraId="09504BA6" w14:textId="77777777" w:rsidR="00CE018A" w:rsidRDefault="00E77923" w:rsidP="001D649A">
      <w:pPr>
        <w:shd w:val="clear" w:color="auto" w:fill="FFFFFF"/>
        <w:ind w:firstLine="567"/>
        <w:contextualSpacing/>
        <w:jc w:val="both"/>
      </w:pPr>
      <w:bookmarkStart w:id="2" w:name="_ref_21960634"/>
      <w:r>
        <w:t>5</w:t>
      </w:r>
      <w:r w:rsidR="00073644">
        <w:t>.1.8</w:t>
      </w:r>
      <w:r w:rsidR="001D649A">
        <w:t xml:space="preserve">. </w:t>
      </w:r>
      <w:r w:rsidR="00BA7BE8">
        <w:t>П</w:t>
      </w:r>
      <w:r w:rsidR="00CE018A" w:rsidRPr="00261405">
        <w:t xml:space="preserve">ередать Заказчику вместе с результатом </w:t>
      </w:r>
      <w:r w:rsidR="00A26A3D" w:rsidRPr="00A26A3D">
        <w:t>выполнения Работ</w:t>
      </w:r>
      <w:r w:rsidR="00CE018A" w:rsidRPr="00261405">
        <w:t xml:space="preserve"> информацию, касающуюся эксплуатации или иного использования результата </w:t>
      </w:r>
      <w:r w:rsidR="00B21439" w:rsidRPr="00A26A3D">
        <w:t>выполнения Работ</w:t>
      </w:r>
      <w:r w:rsidR="00CE018A" w:rsidRPr="00261405">
        <w:t>.</w:t>
      </w:r>
      <w:bookmarkEnd w:id="2"/>
    </w:p>
    <w:p w14:paraId="6872E642" w14:textId="77777777" w:rsidR="00EE21AE" w:rsidRDefault="00073644" w:rsidP="001D649A">
      <w:pPr>
        <w:shd w:val="clear" w:color="auto" w:fill="FFFFFF"/>
        <w:ind w:firstLine="567"/>
        <w:contextualSpacing/>
        <w:jc w:val="both"/>
      </w:pPr>
      <w:r>
        <w:t>5.1.9</w:t>
      </w:r>
      <w:r w:rsidR="00EE21AE">
        <w:t xml:space="preserve">. </w:t>
      </w:r>
      <w:r w:rsidR="00EE21AE" w:rsidRPr="00EE21AE">
        <w:t xml:space="preserve">Предоставить Заказчику новое обеспечение исполнения Контракта в случае отзыва в соответствии с законодательством Российской Федерации у банка, предоставившего </w:t>
      </w:r>
      <w:r w:rsidR="00412981">
        <w:t>независимую</w:t>
      </w:r>
      <w:r w:rsidR="00EE21AE" w:rsidRPr="00EE21AE">
        <w:t xml:space="preserve"> гарантию в качестве обеспечения исполнения Контракта, лицензии на осуществление банковских операций, не позднее одного месяца со дня надлежащего уведомления Заказчиком </w:t>
      </w:r>
      <w:r w:rsidR="00EE21AE">
        <w:t>Подрядчика</w:t>
      </w:r>
      <w:r w:rsidR="00EE21AE" w:rsidRPr="00EE21AE">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ФЗ № 44.</w:t>
      </w:r>
    </w:p>
    <w:p w14:paraId="1AF872B5" w14:textId="77777777" w:rsidR="00CC2A1C" w:rsidRDefault="00073644" w:rsidP="001D649A">
      <w:pPr>
        <w:shd w:val="clear" w:color="auto" w:fill="FFFFFF"/>
        <w:ind w:firstLine="567"/>
        <w:contextualSpacing/>
        <w:jc w:val="both"/>
        <w:rPr>
          <w:rFonts w:eastAsia="Times New Roman"/>
          <w:kern w:val="0"/>
        </w:rPr>
      </w:pPr>
      <w:r>
        <w:t>5.1.10</w:t>
      </w:r>
      <w:r w:rsidR="00CC2A1C">
        <w:t xml:space="preserve">. </w:t>
      </w:r>
      <w:r w:rsidR="00CC2A1C" w:rsidRPr="00CC2A1C">
        <w:rPr>
          <w:rFonts w:eastAsia="Times New Roman"/>
          <w:kern w:val="0"/>
        </w:rPr>
        <w:t xml:space="preserve">В случае если действующим законодательством Российской Федерации предусмотрены требования, предъявляемые к лицам, выполняющим </w:t>
      </w:r>
      <w:r w:rsidR="00CC2A1C">
        <w:rPr>
          <w:rFonts w:eastAsia="Times New Roman"/>
          <w:kern w:val="0"/>
        </w:rPr>
        <w:t>Р</w:t>
      </w:r>
      <w:r w:rsidR="00CC2A1C" w:rsidRPr="00CC2A1C">
        <w:rPr>
          <w:rFonts w:eastAsia="Times New Roman"/>
          <w:kern w:val="0"/>
        </w:rPr>
        <w:t xml:space="preserve">аботы, составляющие предмет настоящего </w:t>
      </w:r>
      <w:r w:rsidR="00CC2A1C">
        <w:rPr>
          <w:rFonts w:eastAsia="Times New Roman"/>
          <w:kern w:val="0"/>
        </w:rPr>
        <w:t>К</w:t>
      </w:r>
      <w:r w:rsidR="00CC2A1C" w:rsidRPr="00CC2A1C">
        <w:rPr>
          <w:rFonts w:eastAsia="Times New Roman"/>
          <w:kern w:val="0"/>
        </w:rPr>
        <w:t>онтракта (объект закупки), - соответствовать таким требованиям.</w:t>
      </w:r>
    </w:p>
    <w:p w14:paraId="48553F7A" w14:textId="77777777" w:rsidR="00CC2A1C" w:rsidRPr="00882808" w:rsidRDefault="00073644" w:rsidP="001D649A">
      <w:pPr>
        <w:shd w:val="clear" w:color="auto" w:fill="FFFFFF"/>
        <w:ind w:firstLine="567"/>
        <w:contextualSpacing/>
        <w:jc w:val="both"/>
      </w:pPr>
      <w:r>
        <w:rPr>
          <w:rFonts w:eastAsia="Times New Roman"/>
          <w:kern w:val="0"/>
        </w:rPr>
        <w:t>5.1.11</w:t>
      </w:r>
      <w:r w:rsidR="00CC2A1C">
        <w:rPr>
          <w:rFonts w:eastAsia="Times New Roman"/>
          <w:kern w:val="0"/>
        </w:rPr>
        <w:t xml:space="preserve">. </w:t>
      </w:r>
      <w:r w:rsidR="00CC2A1C" w:rsidRPr="00CC2A1C">
        <w:rPr>
          <w:rFonts w:eastAsia="Calibri"/>
          <w:kern w:val="0"/>
          <w:lang w:eastAsia="en-US"/>
        </w:rPr>
        <w:t>Представлять Заказчику (комиссии Заказчика) информацию и документы, необходимые для о</w:t>
      </w:r>
      <w:r w:rsidR="00CC2A1C" w:rsidRPr="00CC2A1C">
        <w:rPr>
          <w:rFonts w:eastAsia="Times New Roman"/>
          <w:kern w:val="0"/>
        </w:rPr>
        <w:t>существл</w:t>
      </w:r>
      <w:r w:rsidR="00CC2A1C" w:rsidRPr="00CC2A1C">
        <w:rPr>
          <w:rFonts w:eastAsia="Calibri"/>
          <w:kern w:val="0"/>
          <w:lang w:eastAsia="en-US"/>
        </w:rPr>
        <w:t>ения</w:t>
      </w:r>
      <w:r w:rsidR="00CC2A1C" w:rsidRPr="00CC2A1C">
        <w:rPr>
          <w:rFonts w:eastAsia="Times New Roman"/>
          <w:kern w:val="0"/>
        </w:rPr>
        <w:t xml:space="preserve"> </w:t>
      </w:r>
      <w:r w:rsidR="00CC2A1C" w:rsidRPr="00CC2A1C">
        <w:rPr>
          <w:rFonts w:eastAsia="Calibri"/>
          <w:kern w:val="0"/>
          <w:lang w:eastAsia="en-US"/>
        </w:rPr>
        <w:t xml:space="preserve">Заказчиком </w:t>
      </w:r>
      <w:r w:rsidR="00CC2A1C" w:rsidRPr="00CC2A1C">
        <w:rPr>
          <w:rFonts w:eastAsia="Times New Roman"/>
          <w:kern w:val="0"/>
        </w:rPr>
        <w:t>контрол</w:t>
      </w:r>
      <w:r w:rsidR="00CC2A1C" w:rsidRPr="00CC2A1C">
        <w:rPr>
          <w:rFonts w:eastAsia="Calibri"/>
          <w:kern w:val="0"/>
          <w:lang w:eastAsia="en-US"/>
        </w:rPr>
        <w:t xml:space="preserve">я </w:t>
      </w:r>
      <w:r w:rsidR="00CC2A1C" w:rsidRPr="00CC2A1C">
        <w:rPr>
          <w:rFonts w:eastAsia="Times New Roman"/>
          <w:kern w:val="0"/>
        </w:rPr>
        <w:t xml:space="preserve">за ходом исполнения </w:t>
      </w:r>
      <w:r w:rsidR="00CC2A1C" w:rsidRPr="00CC2A1C">
        <w:rPr>
          <w:rFonts w:eastAsia="Calibri"/>
          <w:kern w:val="0"/>
          <w:lang w:eastAsia="en-US"/>
        </w:rPr>
        <w:t xml:space="preserve">Подрядчиком </w:t>
      </w:r>
      <w:r w:rsidR="00CC2A1C" w:rsidRPr="00CC2A1C">
        <w:rPr>
          <w:rFonts w:eastAsia="Times New Roman"/>
          <w:kern w:val="0"/>
        </w:rPr>
        <w:t xml:space="preserve">условий </w:t>
      </w:r>
      <w:r w:rsidR="00CC2A1C" w:rsidRPr="00CC2A1C">
        <w:rPr>
          <w:rFonts w:eastAsia="Calibri"/>
          <w:kern w:val="0"/>
          <w:lang w:eastAsia="en-US"/>
        </w:rPr>
        <w:t xml:space="preserve">исполнения </w:t>
      </w:r>
      <w:r w:rsidR="00CC2A1C" w:rsidRPr="00882808">
        <w:rPr>
          <w:rFonts w:eastAsia="Times New Roman"/>
          <w:kern w:val="0"/>
        </w:rPr>
        <w:t>Контракта</w:t>
      </w:r>
      <w:r w:rsidR="00CC2A1C" w:rsidRPr="00882808">
        <w:rPr>
          <w:rFonts w:eastAsia="Calibri"/>
          <w:kern w:val="0"/>
          <w:lang w:eastAsia="en-US"/>
        </w:rPr>
        <w:t>.</w:t>
      </w:r>
    </w:p>
    <w:p w14:paraId="09710E3B" w14:textId="77777777" w:rsidR="00485C25" w:rsidRPr="00882808" w:rsidRDefault="00073644" w:rsidP="001D649A">
      <w:pPr>
        <w:shd w:val="clear" w:color="auto" w:fill="FFFFFF"/>
        <w:ind w:firstLine="567"/>
        <w:contextualSpacing/>
        <w:jc w:val="both"/>
        <w:rPr>
          <w:rFonts w:eastAsia="Calibri"/>
          <w:kern w:val="0"/>
          <w:lang w:eastAsia="en-US"/>
        </w:rPr>
      </w:pPr>
      <w:r w:rsidRPr="00882808">
        <w:t>5.1.12</w:t>
      </w:r>
      <w:r w:rsidR="00485C25" w:rsidRPr="00882808">
        <w:t xml:space="preserve">. </w:t>
      </w:r>
      <w:r w:rsidR="00485C25" w:rsidRPr="00882808">
        <w:rPr>
          <w:rFonts w:eastAsia="Calibri"/>
          <w:kern w:val="0"/>
          <w:lang w:eastAsia="en-US"/>
        </w:rPr>
        <w:t xml:space="preserve">При осуществлении строительства и связанных с ним </w:t>
      </w:r>
      <w:r w:rsidR="005C403A" w:rsidRPr="00882808">
        <w:rPr>
          <w:rFonts w:eastAsia="Calibri"/>
          <w:kern w:val="0"/>
          <w:lang w:eastAsia="en-US"/>
        </w:rPr>
        <w:t>Р</w:t>
      </w:r>
      <w:r w:rsidR="00485C25" w:rsidRPr="00882808">
        <w:rPr>
          <w:rFonts w:eastAsia="Calibri"/>
          <w:kern w:val="0"/>
          <w:lang w:eastAsia="en-US"/>
        </w:rPr>
        <w:t xml:space="preserve">абот соблюдать требования закона и иных правовых актов об охране окружающей среды и о безопасности строительных </w:t>
      </w:r>
      <w:r w:rsidR="005C403A" w:rsidRPr="00882808">
        <w:rPr>
          <w:rFonts w:eastAsia="Calibri"/>
          <w:kern w:val="0"/>
          <w:lang w:eastAsia="en-US"/>
        </w:rPr>
        <w:t>Р</w:t>
      </w:r>
      <w:r w:rsidR="00485C25" w:rsidRPr="00882808">
        <w:rPr>
          <w:rFonts w:eastAsia="Calibri"/>
          <w:kern w:val="0"/>
          <w:lang w:eastAsia="en-US"/>
        </w:rPr>
        <w:t>абот.</w:t>
      </w:r>
    </w:p>
    <w:p w14:paraId="513B97EB" w14:textId="77777777" w:rsidR="00CC2A1C" w:rsidRDefault="00073644" w:rsidP="001D649A">
      <w:pPr>
        <w:shd w:val="clear" w:color="auto" w:fill="FFFFFF"/>
        <w:ind w:firstLine="567"/>
        <w:contextualSpacing/>
        <w:jc w:val="both"/>
        <w:rPr>
          <w:rFonts w:eastAsia="Calibri"/>
          <w:kern w:val="0"/>
          <w:lang w:eastAsia="en-US"/>
        </w:rPr>
      </w:pPr>
      <w:r w:rsidRPr="00882808">
        <w:rPr>
          <w:rFonts w:eastAsia="Calibri"/>
          <w:kern w:val="0"/>
          <w:lang w:eastAsia="en-US"/>
        </w:rPr>
        <w:t>5.1.13</w:t>
      </w:r>
      <w:r w:rsidR="00CC2A1C" w:rsidRPr="00882808">
        <w:rPr>
          <w:rFonts w:eastAsia="Calibri"/>
          <w:kern w:val="0"/>
          <w:lang w:eastAsia="en-US"/>
        </w:rPr>
        <w:t>. Передать Заказчику всю необходимую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14:paraId="007E44DA" w14:textId="7145D9A5" w:rsidR="00B01AE9" w:rsidRDefault="00B01AE9" w:rsidP="00B01AE9">
      <w:pPr>
        <w:shd w:val="clear" w:color="auto" w:fill="FFFFFF"/>
        <w:ind w:firstLine="567"/>
        <w:contextualSpacing/>
        <w:jc w:val="both"/>
      </w:pPr>
      <w:r>
        <w:t xml:space="preserve">5.1.14. </w:t>
      </w:r>
      <w:r w:rsidRPr="00B01AE9">
        <w:t>В течение</w:t>
      </w:r>
      <w:r>
        <w:t xml:space="preserve"> 2 (двух)</w:t>
      </w:r>
      <w:r w:rsidRPr="00B01AE9">
        <w:t xml:space="preserve"> дней со дня,  следующего  за  днем  получения  от</w:t>
      </w:r>
      <w:r>
        <w:t xml:space="preserve"> З</w:t>
      </w:r>
      <w:r w:rsidRPr="00B01AE9">
        <w:t>аказчика  проекта  акта  приема-передачи  строительной  площадки,  а также</w:t>
      </w:r>
      <w:r>
        <w:t xml:space="preserve"> </w:t>
      </w:r>
      <w:r w:rsidRPr="00B01AE9">
        <w:t xml:space="preserve">документов,  которые  определены  приложением  к  </w:t>
      </w:r>
      <w:r>
        <w:t>К</w:t>
      </w:r>
      <w:r w:rsidRPr="00B01AE9">
        <w:t>онтракту, являющимся его</w:t>
      </w:r>
      <w:r>
        <w:t xml:space="preserve"> </w:t>
      </w:r>
      <w:r w:rsidRPr="00B01AE9">
        <w:t>неотъемлемой  частью,  подписать указанный проект акта приема-передачи либо</w:t>
      </w:r>
      <w:r>
        <w:t xml:space="preserve"> </w:t>
      </w:r>
      <w:r w:rsidRPr="00B01AE9">
        <w:t>направить  мотивированный отказ от его подписания с указанием причин такого</w:t>
      </w:r>
      <w:r>
        <w:t xml:space="preserve"> </w:t>
      </w:r>
      <w:r w:rsidRPr="00B01AE9">
        <w:t>отказа.</w:t>
      </w:r>
    </w:p>
    <w:p w14:paraId="78D13739" w14:textId="4702F3CF" w:rsidR="00B01AE9" w:rsidRDefault="00B01AE9" w:rsidP="00B01AE9">
      <w:pPr>
        <w:shd w:val="clear" w:color="auto" w:fill="FFFFFF"/>
        <w:ind w:firstLine="567"/>
        <w:contextualSpacing/>
        <w:jc w:val="both"/>
      </w:pPr>
      <w:bookmarkStart w:id="3" w:name="_Hlk201067989"/>
      <w:r>
        <w:t xml:space="preserve">5.1.15. </w:t>
      </w:r>
      <w:bookmarkEnd w:id="3"/>
      <w:r w:rsidRPr="00B01AE9">
        <w:t xml:space="preserve">Выполнить работы в сроки, установленные </w:t>
      </w:r>
      <w:r>
        <w:t>К</w:t>
      </w:r>
      <w:r w:rsidRPr="00B01AE9">
        <w:t>онтрактом.</w:t>
      </w:r>
    </w:p>
    <w:p w14:paraId="3ACCE86A" w14:textId="42EC5C5E" w:rsidR="00B01AE9" w:rsidRDefault="00B01AE9" w:rsidP="00B01AE9">
      <w:pPr>
        <w:shd w:val="clear" w:color="auto" w:fill="FFFFFF"/>
        <w:ind w:firstLine="567"/>
        <w:contextualSpacing/>
        <w:jc w:val="both"/>
      </w:pPr>
      <w:r w:rsidRPr="00B01AE9">
        <w:t>5.1.1</w:t>
      </w:r>
      <w:r>
        <w:t>6</w:t>
      </w:r>
      <w:r w:rsidRPr="00B01AE9">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3EE11A08" w14:textId="7C694607" w:rsidR="00B01AE9" w:rsidRDefault="00B01AE9" w:rsidP="00B01AE9">
      <w:pPr>
        <w:shd w:val="clear" w:color="auto" w:fill="FFFFFF"/>
        <w:ind w:firstLine="567"/>
        <w:contextualSpacing/>
        <w:jc w:val="both"/>
      </w:pPr>
      <w:r>
        <w:t xml:space="preserve">5.1.17. </w:t>
      </w:r>
      <w:r w:rsidRPr="00B01AE9">
        <w:t xml:space="preserve">Обеспечить представителям </w:t>
      </w:r>
      <w:r>
        <w:t>З</w:t>
      </w:r>
      <w:r w:rsidRPr="00B01AE9">
        <w:t xml:space="preserve">аказчика возможность осуществлять контроль за исполнением подрядчиком условий </w:t>
      </w:r>
      <w:r>
        <w:t>К</w:t>
      </w:r>
      <w:r w:rsidRPr="00B01AE9">
        <w:t>онтракта.</w:t>
      </w:r>
    </w:p>
    <w:p w14:paraId="27B7D3D2" w14:textId="701C7B74" w:rsidR="00B01AE9" w:rsidRDefault="00B01AE9" w:rsidP="00B01AE9">
      <w:pPr>
        <w:shd w:val="clear" w:color="auto" w:fill="FFFFFF"/>
        <w:ind w:firstLine="567"/>
        <w:contextualSpacing/>
        <w:jc w:val="both"/>
      </w:pPr>
      <w:r>
        <w:t xml:space="preserve">5.1.18. </w:t>
      </w:r>
      <w:r w:rsidRPr="00B01AE9">
        <w:t xml:space="preserve">Информировать </w:t>
      </w:r>
      <w:r>
        <w:t>З</w:t>
      </w:r>
      <w:r w:rsidRPr="00B01AE9">
        <w:t xml:space="preserve">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w:t>
      </w:r>
      <w:r>
        <w:t>П</w:t>
      </w:r>
      <w:r w:rsidRPr="00B01AE9">
        <w:t xml:space="preserve">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w:t>
      </w:r>
      <w:r w:rsidR="00C345AE">
        <w:t>П</w:t>
      </w:r>
      <w:r w:rsidRPr="00B01AE9">
        <w:t>одрядчику.</w:t>
      </w:r>
    </w:p>
    <w:p w14:paraId="4A87A6F5" w14:textId="08ADAA81" w:rsidR="00C345AE" w:rsidRDefault="00C345AE" w:rsidP="00B01AE9">
      <w:pPr>
        <w:shd w:val="clear" w:color="auto" w:fill="FFFFFF"/>
        <w:ind w:firstLine="567"/>
        <w:contextualSpacing/>
        <w:jc w:val="both"/>
      </w:pPr>
      <w:r>
        <w:t xml:space="preserve">5.1.19. </w:t>
      </w:r>
      <w:r w:rsidRPr="00C345AE">
        <w:t>Обеспечить устранение выявленных недостатков и не приступать к продолжению работ до составления актов об устранении выявленных недостатков</w:t>
      </w:r>
      <w:r>
        <w:t>.</w:t>
      </w:r>
    </w:p>
    <w:p w14:paraId="23CAE05B" w14:textId="211DB0FC" w:rsidR="00C345AE" w:rsidRDefault="00C345AE" w:rsidP="00C345AE">
      <w:pPr>
        <w:shd w:val="clear" w:color="auto" w:fill="FFFFFF"/>
        <w:ind w:firstLine="567"/>
        <w:contextualSpacing/>
        <w:jc w:val="both"/>
      </w:pPr>
      <w:r>
        <w:t>5.1.20.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13D1DCE4" w14:textId="18CB0C16" w:rsidR="00C345AE" w:rsidRPr="00B01AE9" w:rsidRDefault="00C345AE" w:rsidP="00C345AE">
      <w:pPr>
        <w:shd w:val="clear" w:color="auto" w:fill="FFFFFF"/>
        <w:ind w:firstLine="567"/>
        <w:contextualSpacing/>
        <w:jc w:val="both"/>
      </w:pPr>
      <w:r w:rsidRPr="00C345AE">
        <w:t>5.1.2</w:t>
      </w:r>
      <w:r>
        <w:t>1</w:t>
      </w:r>
      <w:r w:rsidRPr="00C345AE">
        <w:t>.</w:t>
      </w:r>
      <w:r>
        <w:t xml:space="preserve">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763FEBD5" w14:textId="77777777" w:rsidR="00CE018A" w:rsidRPr="008E39CA" w:rsidRDefault="00E77923" w:rsidP="001D649A">
      <w:pPr>
        <w:shd w:val="clear" w:color="auto" w:fill="FFFFFF"/>
        <w:ind w:firstLine="567"/>
        <w:contextualSpacing/>
        <w:jc w:val="both"/>
        <w:rPr>
          <w:b/>
        </w:rPr>
      </w:pPr>
      <w:r w:rsidRPr="00194894">
        <w:rPr>
          <w:b/>
        </w:rPr>
        <w:t>5</w:t>
      </w:r>
      <w:r w:rsidR="001D649A" w:rsidRPr="00194894">
        <w:rPr>
          <w:b/>
        </w:rPr>
        <w:t>.2.</w:t>
      </w:r>
      <w:r w:rsidR="001D649A">
        <w:t xml:space="preserve"> </w:t>
      </w:r>
      <w:r w:rsidR="00CE018A" w:rsidRPr="008E39CA">
        <w:rPr>
          <w:b/>
        </w:rPr>
        <w:t>Заказчик обязан:</w:t>
      </w:r>
    </w:p>
    <w:p w14:paraId="0D4745F0" w14:textId="77777777" w:rsidR="00CE018A" w:rsidRPr="00261405" w:rsidRDefault="00E77923" w:rsidP="001D649A">
      <w:pPr>
        <w:shd w:val="clear" w:color="auto" w:fill="FFFFFF"/>
        <w:ind w:firstLine="567"/>
        <w:contextualSpacing/>
        <w:jc w:val="both"/>
      </w:pPr>
      <w:r>
        <w:t>5</w:t>
      </w:r>
      <w:r w:rsidR="001D649A">
        <w:t xml:space="preserve">.2.1. </w:t>
      </w:r>
      <w:r w:rsidR="00CE018A" w:rsidRPr="00261405">
        <w:t xml:space="preserve">Произвести приемку и оплату </w:t>
      </w:r>
      <w:r w:rsidR="00D35E43">
        <w:t>Работ</w:t>
      </w:r>
      <w:r w:rsidR="00CE018A" w:rsidRPr="00261405">
        <w:t xml:space="preserve">, </w:t>
      </w:r>
      <w:r w:rsidR="00C967CD">
        <w:t>выполненных</w:t>
      </w:r>
      <w:r w:rsidR="00CE018A" w:rsidRPr="00261405">
        <w:t xml:space="preserve"> </w:t>
      </w:r>
      <w:r w:rsidR="00C956F2">
        <w:t>Подрядчиком</w:t>
      </w:r>
      <w:r w:rsidR="00CE018A" w:rsidRPr="00261405">
        <w:t xml:space="preserve">, в порядке, предусмотренном настоящим </w:t>
      </w:r>
      <w:r w:rsidR="00857B94" w:rsidRPr="00261405">
        <w:rPr>
          <w:rFonts w:eastAsia="Times New Roman"/>
          <w:lang w:eastAsia="ar-SA"/>
        </w:rPr>
        <w:t>Контракт</w:t>
      </w:r>
      <w:r w:rsidR="00CE018A" w:rsidRPr="00261405">
        <w:t>ом.</w:t>
      </w:r>
    </w:p>
    <w:p w14:paraId="0252CFE6" w14:textId="77777777" w:rsidR="00CE018A" w:rsidRDefault="00E77923" w:rsidP="001D649A">
      <w:pPr>
        <w:shd w:val="clear" w:color="auto" w:fill="FFFFFF"/>
        <w:ind w:firstLine="567"/>
        <w:contextualSpacing/>
        <w:jc w:val="both"/>
        <w:rPr>
          <w:rFonts w:eastAsia="Times New Roman"/>
          <w:kern w:val="0"/>
        </w:rPr>
      </w:pPr>
      <w:r>
        <w:rPr>
          <w:rFonts w:eastAsia="Times New Roman"/>
          <w:kern w:val="0"/>
        </w:rPr>
        <w:t>5</w:t>
      </w:r>
      <w:r w:rsidR="001D649A">
        <w:rPr>
          <w:rFonts w:eastAsia="Times New Roman"/>
          <w:kern w:val="0"/>
        </w:rPr>
        <w:t xml:space="preserve">.2.2. </w:t>
      </w:r>
      <w:r w:rsidR="00194894">
        <w:rPr>
          <w:rFonts w:eastAsia="Times New Roman"/>
          <w:kern w:val="0"/>
        </w:rPr>
        <w:t xml:space="preserve"> </w:t>
      </w:r>
      <w:r w:rsidR="00CE018A" w:rsidRPr="00261405">
        <w:rPr>
          <w:rFonts w:eastAsia="Times New Roman"/>
          <w:kern w:val="0"/>
        </w:rPr>
        <w:t xml:space="preserve">Осуществлять контроль качества </w:t>
      </w:r>
      <w:r w:rsidR="001662B5">
        <w:rPr>
          <w:rFonts w:eastAsia="Times New Roman"/>
          <w:kern w:val="0"/>
        </w:rPr>
        <w:t>выполненных Работ</w:t>
      </w:r>
      <w:r w:rsidR="00CE018A" w:rsidRPr="00261405">
        <w:rPr>
          <w:rFonts w:eastAsia="Times New Roman"/>
          <w:kern w:val="0"/>
        </w:rPr>
        <w:t>.</w:t>
      </w:r>
    </w:p>
    <w:p w14:paraId="3DFE5783" w14:textId="289CFA96" w:rsidR="001B05B1" w:rsidRDefault="00E77923" w:rsidP="001D649A">
      <w:pPr>
        <w:shd w:val="clear" w:color="auto" w:fill="FFFFFF"/>
        <w:ind w:firstLine="567"/>
        <w:contextualSpacing/>
        <w:jc w:val="both"/>
        <w:rPr>
          <w:rFonts w:eastAsia="Times New Roman"/>
          <w:kern w:val="0"/>
        </w:rPr>
      </w:pPr>
      <w:r>
        <w:rPr>
          <w:rFonts w:eastAsia="Times New Roman"/>
          <w:kern w:val="0"/>
        </w:rPr>
        <w:t>5</w:t>
      </w:r>
      <w:r w:rsidR="00194894">
        <w:rPr>
          <w:rFonts w:eastAsia="Times New Roman"/>
          <w:kern w:val="0"/>
        </w:rPr>
        <w:t xml:space="preserve">.2.3. </w:t>
      </w:r>
      <w:r w:rsidR="00E176FE">
        <w:rPr>
          <w:rFonts w:eastAsia="Times New Roman"/>
          <w:kern w:val="0"/>
        </w:rPr>
        <w:t xml:space="preserve">Проводить самостоятельно или с привлечением экспертов, экспертных организаций экспертизу предоставленного </w:t>
      </w:r>
      <w:r w:rsidR="00D91CE9">
        <w:rPr>
          <w:rFonts w:eastAsia="Times New Roman"/>
          <w:kern w:val="0"/>
        </w:rPr>
        <w:t>П</w:t>
      </w:r>
      <w:r w:rsidR="00E176FE">
        <w:rPr>
          <w:rFonts w:eastAsia="Times New Roman"/>
          <w:kern w:val="0"/>
        </w:rPr>
        <w:t>одрядчиком результата выполненных работ в части его соответствия условиям Контракта</w:t>
      </w:r>
      <w:r w:rsidR="001B05B1" w:rsidRPr="00337765">
        <w:rPr>
          <w:rFonts w:eastAsia="Times New Roman"/>
          <w:kern w:val="0"/>
        </w:rPr>
        <w:t>.</w:t>
      </w:r>
    </w:p>
    <w:p w14:paraId="617015D4" w14:textId="77777777" w:rsidR="00497B4F" w:rsidRDefault="00497B4F" w:rsidP="001D649A">
      <w:pPr>
        <w:shd w:val="clear" w:color="auto" w:fill="FFFFFF"/>
        <w:ind w:firstLine="567"/>
        <w:contextualSpacing/>
        <w:jc w:val="both"/>
        <w:rPr>
          <w:bCs/>
        </w:rPr>
      </w:pPr>
      <w:r>
        <w:rPr>
          <w:bCs/>
        </w:rPr>
        <w:t xml:space="preserve">5.2.4. </w:t>
      </w:r>
      <w:r w:rsidRPr="007E4FD9">
        <w:rPr>
          <w:bCs/>
        </w:rPr>
        <w:t xml:space="preserve">Надлежащим образом уведомить </w:t>
      </w:r>
      <w:r>
        <w:rPr>
          <w:bCs/>
        </w:rPr>
        <w:t>Подрядчика</w:t>
      </w:r>
      <w:r w:rsidRPr="007E4FD9">
        <w:rPr>
          <w:bCs/>
        </w:rPr>
        <w:t xml:space="preserve">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w:t>
      </w:r>
      <w:r>
        <w:rPr>
          <w:bCs/>
        </w:rPr>
        <w:t>Подрядчику</w:t>
      </w:r>
      <w:r w:rsidRPr="007E4FD9">
        <w:rPr>
          <w:bCs/>
        </w:rPr>
        <w:t xml:space="preserve"> </w:t>
      </w:r>
      <w:r w:rsidR="00412981">
        <w:rPr>
          <w:bCs/>
        </w:rPr>
        <w:t>независимую</w:t>
      </w:r>
      <w:r w:rsidRPr="007E4FD9">
        <w:rPr>
          <w:bCs/>
        </w:rPr>
        <w:t xml:space="preserve"> гарантию в качестве обеспечения исполнения Контракта, лицензии на осуществление банковских операций. При этом Стороны соглашаются с тем, что надлежащим уведомлением Заказчиком </w:t>
      </w:r>
      <w:r>
        <w:rPr>
          <w:bCs/>
        </w:rPr>
        <w:t>Подрядчика</w:t>
      </w:r>
      <w:r w:rsidRPr="007E4FD9">
        <w:rPr>
          <w:bCs/>
        </w:rPr>
        <w:t xml:space="preserve"> считается направление Заказчиком по почте заказным письмом с уведомлением о вручении по адресу </w:t>
      </w:r>
      <w:r>
        <w:rPr>
          <w:bCs/>
        </w:rPr>
        <w:t>Подрядчика</w:t>
      </w:r>
      <w:r w:rsidRPr="007E4FD9">
        <w:rPr>
          <w:bCs/>
        </w:rPr>
        <w:t xml:space="preserve">,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bCs/>
        </w:rPr>
        <w:t>Подрядчику.</w:t>
      </w:r>
    </w:p>
    <w:p w14:paraId="4403BF13" w14:textId="384B62B6" w:rsidR="00C345AE" w:rsidRDefault="00C345AE" w:rsidP="001D649A">
      <w:pPr>
        <w:shd w:val="clear" w:color="auto" w:fill="FFFFFF"/>
        <w:ind w:firstLine="567"/>
        <w:contextualSpacing/>
        <w:jc w:val="both"/>
        <w:rPr>
          <w:rFonts w:eastAsia="Times New Roman"/>
          <w:kern w:val="0"/>
        </w:rPr>
      </w:pPr>
      <w:r w:rsidRPr="00C345AE">
        <w:rPr>
          <w:rFonts w:eastAsia="Times New Roman"/>
          <w:kern w:val="0"/>
        </w:rPr>
        <w:t>5.2.</w:t>
      </w:r>
      <w:r>
        <w:rPr>
          <w:rFonts w:eastAsia="Times New Roman"/>
          <w:kern w:val="0"/>
        </w:rPr>
        <w:t>5</w:t>
      </w:r>
      <w:r w:rsidRPr="00C345AE">
        <w:rPr>
          <w:rFonts w:eastAsia="Times New Roman"/>
          <w:kern w:val="0"/>
        </w:rPr>
        <w:t xml:space="preserve">. Со дня заключения </w:t>
      </w:r>
      <w:r>
        <w:rPr>
          <w:rFonts w:eastAsia="Times New Roman"/>
          <w:kern w:val="0"/>
        </w:rPr>
        <w:t>К</w:t>
      </w:r>
      <w:r w:rsidRPr="00C345AE">
        <w:rPr>
          <w:rFonts w:eastAsia="Times New Roman"/>
          <w:kern w:val="0"/>
        </w:rPr>
        <w:t xml:space="preserve">онтракта осуществлять содействие </w:t>
      </w:r>
      <w:r>
        <w:rPr>
          <w:rFonts w:eastAsia="Times New Roman"/>
          <w:kern w:val="0"/>
        </w:rPr>
        <w:t>П</w:t>
      </w:r>
      <w:r w:rsidRPr="00C345AE">
        <w:rPr>
          <w:rFonts w:eastAsia="Times New Roman"/>
          <w:kern w:val="0"/>
        </w:rPr>
        <w:t xml:space="preserve">одрядчику в исполнении им своих обязательств по </w:t>
      </w:r>
      <w:r>
        <w:rPr>
          <w:rFonts w:eastAsia="Times New Roman"/>
          <w:kern w:val="0"/>
        </w:rPr>
        <w:t>К</w:t>
      </w:r>
      <w:r w:rsidRPr="00C345AE">
        <w:rPr>
          <w:rFonts w:eastAsia="Times New Roman"/>
          <w:kern w:val="0"/>
        </w:rPr>
        <w:t xml:space="preserve">онтракту, а также осуществлять действия, позволяющие </w:t>
      </w:r>
      <w:r>
        <w:rPr>
          <w:rFonts w:eastAsia="Times New Roman"/>
          <w:kern w:val="0"/>
        </w:rPr>
        <w:t>П</w:t>
      </w:r>
      <w:r w:rsidRPr="00C345AE">
        <w:rPr>
          <w:rFonts w:eastAsia="Times New Roman"/>
          <w:kern w:val="0"/>
        </w:rPr>
        <w:t xml:space="preserve">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w:t>
      </w:r>
      <w:r>
        <w:rPr>
          <w:rFonts w:eastAsia="Times New Roman"/>
          <w:kern w:val="0"/>
        </w:rPr>
        <w:t>З</w:t>
      </w:r>
      <w:r w:rsidRPr="00C345AE">
        <w:rPr>
          <w:rFonts w:eastAsia="Times New Roman"/>
          <w:kern w:val="0"/>
        </w:rPr>
        <w:t>аказчика.</w:t>
      </w:r>
    </w:p>
    <w:p w14:paraId="71129859" w14:textId="21660A8A" w:rsidR="00C345AE" w:rsidRDefault="00C345AE" w:rsidP="00C345AE">
      <w:pPr>
        <w:shd w:val="clear" w:color="auto" w:fill="FFFFFF"/>
        <w:contextualSpacing/>
        <w:jc w:val="both"/>
        <w:rPr>
          <w:rFonts w:eastAsia="Times New Roman"/>
          <w:kern w:val="0"/>
        </w:rPr>
      </w:pPr>
      <w:r w:rsidRPr="00C345AE">
        <w:rPr>
          <w:rFonts w:eastAsia="Times New Roman"/>
          <w:kern w:val="0"/>
        </w:rPr>
        <w:t xml:space="preserve">        </w:t>
      </w:r>
      <w:r w:rsidR="00A36802">
        <w:rPr>
          <w:rFonts w:eastAsia="Times New Roman"/>
          <w:kern w:val="0"/>
        </w:rPr>
        <w:t xml:space="preserve">5.2.6. </w:t>
      </w:r>
      <w:r w:rsidRPr="00C345AE">
        <w:rPr>
          <w:rFonts w:eastAsia="Times New Roman"/>
          <w:kern w:val="0"/>
        </w:rPr>
        <w:t xml:space="preserve">В течение </w:t>
      </w:r>
      <w:r>
        <w:rPr>
          <w:rFonts w:eastAsia="Times New Roman"/>
          <w:kern w:val="0"/>
        </w:rPr>
        <w:t>2 (двух)</w:t>
      </w:r>
      <w:r w:rsidRPr="00C345AE">
        <w:rPr>
          <w:rFonts w:eastAsia="Times New Roman"/>
          <w:kern w:val="0"/>
        </w:rPr>
        <w:t xml:space="preserve">  дней  со  дня,  следующего  за  днем  заключения</w:t>
      </w:r>
      <w:r>
        <w:rPr>
          <w:rFonts w:eastAsia="Times New Roman"/>
          <w:kern w:val="0"/>
        </w:rPr>
        <w:t xml:space="preserve"> К</w:t>
      </w:r>
      <w:r w:rsidRPr="00C345AE">
        <w:rPr>
          <w:rFonts w:eastAsia="Times New Roman"/>
          <w:kern w:val="0"/>
        </w:rPr>
        <w:t xml:space="preserve">онтракта,   передать   </w:t>
      </w:r>
      <w:r>
        <w:rPr>
          <w:rFonts w:eastAsia="Times New Roman"/>
          <w:kern w:val="0"/>
        </w:rPr>
        <w:t>П</w:t>
      </w:r>
      <w:r w:rsidRPr="00C345AE">
        <w:rPr>
          <w:rFonts w:eastAsia="Times New Roman"/>
          <w:kern w:val="0"/>
        </w:rPr>
        <w:t>одрядчику  по  акту  приема-передачи  строительную</w:t>
      </w:r>
      <w:r>
        <w:rPr>
          <w:rFonts w:eastAsia="Times New Roman"/>
          <w:kern w:val="0"/>
        </w:rPr>
        <w:t xml:space="preserve"> </w:t>
      </w:r>
      <w:r w:rsidRPr="00C345AE">
        <w:rPr>
          <w:rFonts w:eastAsia="Times New Roman"/>
          <w:kern w:val="0"/>
        </w:rPr>
        <w:t xml:space="preserve">площадку,  а  также  документы, которые определены приложением к </w:t>
      </w:r>
      <w:r>
        <w:rPr>
          <w:rFonts w:eastAsia="Times New Roman"/>
          <w:kern w:val="0"/>
        </w:rPr>
        <w:t>К</w:t>
      </w:r>
      <w:r w:rsidRPr="00C345AE">
        <w:rPr>
          <w:rFonts w:eastAsia="Times New Roman"/>
          <w:kern w:val="0"/>
        </w:rPr>
        <w:t>онтракту,</w:t>
      </w:r>
      <w:r>
        <w:rPr>
          <w:rFonts w:eastAsia="Times New Roman"/>
          <w:kern w:val="0"/>
        </w:rPr>
        <w:t xml:space="preserve"> </w:t>
      </w:r>
      <w:r w:rsidRPr="00C345AE">
        <w:rPr>
          <w:rFonts w:eastAsia="Times New Roman"/>
          <w:kern w:val="0"/>
        </w:rPr>
        <w:t>являющимся  его  неотъемлемой  частью, а в случае получения мотивированного</w:t>
      </w:r>
      <w:r>
        <w:rPr>
          <w:rFonts w:eastAsia="Times New Roman"/>
          <w:kern w:val="0"/>
        </w:rPr>
        <w:t xml:space="preserve"> </w:t>
      </w:r>
      <w:r w:rsidRPr="00C345AE">
        <w:rPr>
          <w:rFonts w:eastAsia="Times New Roman"/>
          <w:kern w:val="0"/>
        </w:rPr>
        <w:t xml:space="preserve">отказа  </w:t>
      </w:r>
      <w:r>
        <w:rPr>
          <w:rFonts w:eastAsia="Times New Roman"/>
          <w:kern w:val="0"/>
        </w:rPr>
        <w:t>П</w:t>
      </w:r>
      <w:r w:rsidRPr="00C345AE">
        <w:rPr>
          <w:rFonts w:eastAsia="Times New Roman"/>
          <w:kern w:val="0"/>
        </w:rPr>
        <w:t>одрядчика  от  подписания проекта акта приема-передачи осуществить</w:t>
      </w:r>
      <w:r>
        <w:rPr>
          <w:rFonts w:eastAsia="Times New Roman"/>
          <w:kern w:val="0"/>
        </w:rPr>
        <w:t xml:space="preserve"> </w:t>
      </w:r>
      <w:r w:rsidRPr="00C345AE">
        <w:rPr>
          <w:rFonts w:eastAsia="Times New Roman"/>
          <w:kern w:val="0"/>
        </w:rPr>
        <w:t xml:space="preserve">одно из следующих действий:  </w:t>
      </w:r>
    </w:p>
    <w:p w14:paraId="74243C19" w14:textId="465EEE7B" w:rsidR="00C345AE" w:rsidRDefault="00C345AE" w:rsidP="00C345AE">
      <w:pPr>
        <w:shd w:val="clear" w:color="auto" w:fill="FFFFFF"/>
        <w:contextualSpacing/>
        <w:jc w:val="both"/>
        <w:rPr>
          <w:rFonts w:eastAsia="Times New Roman"/>
          <w:kern w:val="0"/>
        </w:rPr>
      </w:pPr>
      <w:r>
        <w:rPr>
          <w:rFonts w:eastAsia="Times New Roman"/>
          <w:kern w:val="0"/>
        </w:rPr>
        <w:t xml:space="preserve">- </w:t>
      </w:r>
      <w:r w:rsidRPr="00C345AE">
        <w:rPr>
          <w:rFonts w:eastAsia="Times New Roman"/>
          <w:kern w:val="0"/>
        </w:rPr>
        <w:t xml:space="preserve">в течение </w:t>
      </w:r>
      <w:r>
        <w:rPr>
          <w:rFonts w:eastAsia="Times New Roman"/>
          <w:kern w:val="0"/>
        </w:rPr>
        <w:t>2 (двух)</w:t>
      </w:r>
      <w:r w:rsidRPr="00C345AE">
        <w:rPr>
          <w:rFonts w:eastAsia="Times New Roman"/>
          <w:kern w:val="0"/>
        </w:rPr>
        <w:t xml:space="preserve">  дней   со   дня,   следующего   за   днем   получения</w:t>
      </w:r>
      <w:r>
        <w:rPr>
          <w:rFonts w:eastAsia="Times New Roman"/>
          <w:kern w:val="0"/>
        </w:rPr>
        <w:t xml:space="preserve"> </w:t>
      </w:r>
      <w:r w:rsidRPr="00C345AE">
        <w:rPr>
          <w:rFonts w:eastAsia="Times New Roman"/>
          <w:kern w:val="0"/>
        </w:rPr>
        <w:t xml:space="preserve">мотивированного    отказа    </w:t>
      </w:r>
      <w:r>
        <w:rPr>
          <w:rFonts w:eastAsia="Times New Roman"/>
          <w:kern w:val="0"/>
        </w:rPr>
        <w:t>П</w:t>
      </w:r>
      <w:r w:rsidRPr="00C345AE">
        <w:rPr>
          <w:rFonts w:eastAsia="Times New Roman"/>
          <w:kern w:val="0"/>
        </w:rPr>
        <w:t>одрядчика    от   подписания   проекта   акта</w:t>
      </w:r>
      <w:r>
        <w:rPr>
          <w:rFonts w:eastAsia="Times New Roman"/>
          <w:kern w:val="0"/>
        </w:rPr>
        <w:t xml:space="preserve"> </w:t>
      </w:r>
      <w:r w:rsidRPr="00C345AE">
        <w:rPr>
          <w:rFonts w:eastAsia="Times New Roman"/>
          <w:kern w:val="0"/>
        </w:rPr>
        <w:t>приема-передачи,  устранить  замечания,  указанные  в  таком мотивированном</w:t>
      </w:r>
      <w:r>
        <w:rPr>
          <w:rFonts w:eastAsia="Times New Roman"/>
          <w:kern w:val="0"/>
        </w:rPr>
        <w:t xml:space="preserve"> </w:t>
      </w:r>
      <w:r w:rsidRPr="00C345AE">
        <w:rPr>
          <w:rFonts w:eastAsia="Times New Roman"/>
          <w:kern w:val="0"/>
        </w:rPr>
        <w:t xml:space="preserve">отказе, и повторно передать </w:t>
      </w:r>
      <w:r>
        <w:rPr>
          <w:rFonts w:eastAsia="Times New Roman"/>
          <w:kern w:val="0"/>
        </w:rPr>
        <w:t>П</w:t>
      </w:r>
      <w:r w:rsidRPr="00C345AE">
        <w:rPr>
          <w:rFonts w:eastAsia="Times New Roman"/>
          <w:kern w:val="0"/>
        </w:rPr>
        <w:t>одрядчику по акту приема-передачи строительную</w:t>
      </w:r>
      <w:r>
        <w:rPr>
          <w:rFonts w:eastAsia="Times New Roman"/>
          <w:kern w:val="0"/>
        </w:rPr>
        <w:t xml:space="preserve"> </w:t>
      </w:r>
      <w:r w:rsidRPr="00C345AE">
        <w:rPr>
          <w:rFonts w:eastAsia="Times New Roman"/>
          <w:kern w:val="0"/>
        </w:rPr>
        <w:t>площадку,  а  также  документы, которые определены приложением к контракту,</w:t>
      </w:r>
      <w:r>
        <w:rPr>
          <w:rFonts w:eastAsia="Times New Roman"/>
          <w:kern w:val="0"/>
        </w:rPr>
        <w:t xml:space="preserve"> </w:t>
      </w:r>
      <w:r w:rsidRPr="00C345AE">
        <w:rPr>
          <w:rFonts w:eastAsia="Times New Roman"/>
          <w:kern w:val="0"/>
        </w:rPr>
        <w:t>являющимся его неотъемлемой частью;</w:t>
      </w:r>
    </w:p>
    <w:p w14:paraId="34263EBA" w14:textId="07F3B877" w:rsidR="00C345AE" w:rsidRPr="00C345AE" w:rsidRDefault="00C345AE" w:rsidP="00C345AE">
      <w:pPr>
        <w:shd w:val="clear" w:color="auto" w:fill="FFFFFF"/>
        <w:contextualSpacing/>
        <w:jc w:val="both"/>
        <w:rPr>
          <w:rFonts w:eastAsia="Times New Roman"/>
          <w:kern w:val="0"/>
        </w:rPr>
      </w:pPr>
      <w:r>
        <w:rPr>
          <w:rFonts w:eastAsia="Times New Roman"/>
          <w:kern w:val="0"/>
        </w:rPr>
        <w:t xml:space="preserve">- </w:t>
      </w:r>
      <w:r w:rsidRPr="00C345AE">
        <w:rPr>
          <w:rFonts w:eastAsia="Times New Roman"/>
          <w:kern w:val="0"/>
        </w:rP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0438D7AA" w14:textId="753DB36B" w:rsidR="00C345AE" w:rsidRDefault="00C345AE" w:rsidP="00C345AE">
      <w:pPr>
        <w:shd w:val="clear" w:color="auto" w:fill="FFFFFF"/>
        <w:contextualSpacing/>
        <w:jc w:val="both"/>
        <w:rPr>
          <w:rFonts w:eastAsia="Times New Roman"/>
          <w:kern w:val="0"/>
        </w:rPr>
      </w:pPr>
      <w:r>
        <w:rPr>
          <w:rFonts w:eastAsia="Times New Roman"/>
          <w:kern w:val="0"/>
        </w:rPr>
        <w:t xml:space="preserve">- </w:t>
      </w:r>
      <w:r w:rsidRPr="00C345AE">
        <w:rPr>
          <w:rFonts w:eastAsia="Times New Roman"/>
          <w:kern w:val="0"/>
        </w:rPr>
        <w:t>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14:paraId="7A263DA1" w14:textId="2D13CDF3" w:rsidR="00A36802" w:rsidRPr="00A36802" w:rsidRDefault="00A36802" w:rsidP="00A36802">
      <w:pPr>
        <w:shd w:val="clear" w:color="auto" w:fill="FFFFFF"/>
        <w:ind w:firstLine="567"/>
        <w:contextualSpacing/>
        <w:jc w:val="both"/>
        <w:rPr>
          <w:rFonts w:eastAsia="Times New Roman"/>
          <w:kern w:val="0"/>
        </w:rPr>
      </w:pPr>
      <w:r>
        <w:rPr>
          <w:rFonts w:eastAsia="Times New Roman"/>
          <w:kern w:val="0"/>
        </w:rPr>
        <w:t xml:space="preserve">5.2.7. </w:t>
      </w:r>
      <w:r w:rsidRPr="00A36802">
        <w:rPr>
          <w:rFonts w:eastAsia="Times New Roman"/>
          <w:kern w:val="0"/>
        </w:rPr>
        <w:t xml:space="preserve">Обеспечить доступ персонала </w:t>
      </w:r>
      <w:r>
        <w:rPr>
          <w:rFonts w:eastAsia="Times New Roman"/>
          <w:kern w:val="0"/>
        </w:rPr>
        <w:t>П</w:t>
      </w:r>
      <w:r w:rsidRPr="00A36802">
        <w:rPr>
          <w:rFonts w:eastAsia="Times New Roman"/>
          <w:kern w:val="0"/>
        </w:rPr>
        <w:t>одрядчика на строительную площадку.</w:t>
      </w:r>
    </w:p>
    <w:p w14:paraId="291679F6" w14:textId="4AB6E0EB" w:rsidR="00A36802" w:rsidRDefault="00A36802" w:rsidP="00A36802">
      <w:pPr>
        <w:shd w:val="clear" w:color="auto" w:fill="FFFFFF"/>
        <w:ind w:firstLine="567"/>
        <w:contextualSpacing/>
        <w:jc w:val="both"/>
        <w:rPr>
          <w:rFonts w:eastAsia="Times New Roman"/>
          <w:kern w:val="0"/>
        </w:rPr>
      </w:pPr>
      <w:r>
        <w:rPr>
          <w:rFonts w:eastAsia="Times New Roman"/>
          <w:kern w:val="0"/>
        </w:rPr>
        <w:t xml:space="preserve">5.2.8. </w:t>
      </w:r>
      <w:r w:rsidRPr="00A36802">
        <w:rPr>
          <w:rFonts w:eastAsia="Times New Roman"/>
          <w:kern w:val="0"/>
        </w:rPr>
        <w:t xml:space="preserve">Отправлять </w:t>
      </w:r>
      <w:r>
        <w:rPr>
          <w:rFonts w:eastAsia="Times New Roman"/>
          <w:kern w:val="0"/>
        </w:rPr>
        <w:t>П</w:t>
      </w:r>
      <w:r w:rsidRPr="00A36802">
        <w:rPr>
          <w:rFonts w:eastAsia="Times New Roman"/>
          <w:kern w:val="0"/>
        </w:rPr>
        <w:t xml:space="preserve">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w:t>
      </w:r>
      <w:r>
        <w:rPr>
          <w:rFonts w:eastAsia="Times New Roman"/>
          <w:kern w:val="0"/>
        </w:rPr>
        <w:t>П</w:t>
      </w:r>
      <w:r w:rsidRPr="00A36802">
        <w:rPr>
          <w:rFonts w:eastAsia="Times New Roman"/>
          <w:kern w:val="0"/>
        </w:rPr>
        <w:t xml:space="preserve">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w:t>
      </w:r>
      <w:r>
        <w:rPr>
          <w:rFonts w:eastAsia="Times New Roman"/>
          <w:kern w:val="0"/>
        </w:rPr>
        <w:t>З</w:t>
      </w:r>
      <w:r w:rsidRPr="00A36802">
        <w:rPr>
          <w:rFonts w:eastAsia="Times New Roman"/>
          <w:kern w:val="0"/>
        </w:rPr>
        <w:t>аказчиком в течение 10 рабочих дней со дня их поступления, если иной срок не установлен контрактом.</w:t>
      </w:r>
    </w:p>
    <w:p w14:paraId="6DCFD637" w14:textId="058E19C3" w:rsidR="00A36802" w:rsidRDefault="00A36802" w:rsidP="00A36802">
      <w:pPr>
        <w:shd w:val="clear" w:color="auto" w:fill="FFFFFF"/>
        <w:ind w:firstLine="567"/>
        <w:contextualSpacing/>
        <w:jc w:val="both"/>
        <w:rPr>
          <w:rFonts w:eastAsia="Times New Roman"/>
          <w:kern w:val="0"/>
        </w:rPr>
      </w:pPr>
      <w:r>
        <w:rPr>
          <w:rFonts w:eastAsia="Times New Roman"/>
          <w:kern w:val="0"/>
        </w:rPr>
        <w:t xml:space="preserve">5.2.9. </w:t>
      </w:r>
      <w:r w:rsidRPr="00A36802">
        <w:rPr>
          <w:rFonts w:eastAsia="Times New Roman"/>
          <w:kern w:val="0"/>
        </w:rPr>
        <w:t xml:space="preserve">В сроки и порядке, которые предусмотрены </w:t>
      </w:r>
      <w:r>
        <w:rPr>
          <w:rFonts w:eastAsia="Times New Roman"/>
          <w:kern w:val="0"/>
        </w:rPr>
        <w:t>К</w:t>
      </w:r>
      <w:r w:rsidRPr="00A36802">
        <w:rPr>
          <w:rFonts w:eastAsia="Times New Roman"/>
          <w:kern w:val="0"/>
        </w:rPr>
        <w:t xml:space="preserve">онтрактом, с участием </w:t>
      </w:r>
      <w:r>
        <w:rPr>
          <w:rFonts w:eastAsia="Times New Roman"/>
          <w:kern w:val="0"/>
        </w:rPr>
        <w:t>П</w:t>
      </w:r>
      <w:r w:rsidRPr="00A36802">
        <w:rPr>
          <w:rFonts w:eastAsia="Times New Roman"/>
          <w:kern w:val="0"/>
        </w:rPr>
        <w:t xml:space="preserve">одрядчика осмотреть и принять выполненные работы (их результат), а при обнаружении отступлений от </w:t>
      </w:r>
      <w:r>
        <w:rPr>
          <w:rFonts w:eastAsia="Times New Roman"/>
          <w:kern w:val="0"/>
        </w:rPr>
        <w:t>К</w:t>
      </w:r>
      <w:r w:rsidRPr="00A36802">
        <w:rPr>
          <w:rFonts w:eastAsia="Times New Roman"/>
          <w:kern w:val="0"/>
        </w:rPr>
        <w:t xml:space="preserve">онтракта, в том числе ухудшающих результат работ, или иных недостатков в работах немедленно заявить об этом </w:t>
      </w:r>
      <w:r>
        <w:rPr>
          <w:rFonts w:eastAsia="Times New Roman"/>
          <w:kern w:val="0"/>
        </w:rPr>
        <w:t>П</w:t>
      </w:r>
      <w:r w:rsidRPr="00A36802">
        <w:rPr>
          <w:rFonts w:eastAsia="Times New Roman"/>
          <w:kern w:val="0"/>
        </w:rPr>
        <w:t>одрядчику.</w:t>
      </w:r>
    </w:p>
    <w:p w14:paraId="15DC9B39" w14:textId="6DDE16AD" w:rsidR="00A36802" w:rsidRPr="00A36802" w:rsidRDefault="00A36802" w:rsidP="00A36802">
      <w:pPr>
        <w:shd w:val="clear" w:color="auto" w:fill="FFFFFF"/>
        <w:ind w:firstLine="567"/>
        <w:contextualSpacing/>
        <w:jc w:val="both"/>
        <w:rPr>
          <w:rFonts w:eastAsia="Times New Roman"/>
          <w:kern w:val="0"/>
        </w:rPr>
      </w:pPr>
      <w:r>
        <w:rPr>
          <w:rFonts w:eastAsia="Times New Roman"/>
          <w:kern w:val="0"/>
        </w:rPr>
        <w:t xml:space="preserve">5.2.10. </w:t>
      </w:r>
      <w:r w:rsidRPr="00A36802">
        <w:rPr>
          <w:rFonts w:eastAsia="Times New Roman"/>
          <w:kern w:val="0"/>
        </w:rPr>
        <w:t xml:space="preserve">В случае просрочки исполнения </w:t>
      </w:r>
      <w:r>
        <w:rPr>
          <w:rFonts w:eastAsia="Times New Roman"/>
          <w:kern w:val="0"/>
        </w:rPr>
        <w:t>П</w:t>
      </w:r>
      <w:r w:rsidRPr="00A36802">
        <w:rPr>
          <w:rFonts w:eastAsia="Times New Roman"/>
          <w:kern w:val="0"/>
        </w:rPr>
        <w:t xml:space="preserve">одрядчиком обязательств, предусмотренных </w:t>
      </w:r>
      <w:r>
        <w:rPr>
          <w:rFonts w:eastAsia="Times New Roman"/>
          <w:kern w:val="0"/>
        </w:rPr>
        <w:t>К</w:t>
      </w:r>
      <w:r w:rsidRPr="00A36802">
        <w:rPr>
          <w:rFonts w:eastAsia="Times New Roman"/>
          <w:kern w:val="0"/>
        </w:rPr>
        <w:t xml:space="preserve">онтрактом (в том числе гарантийного обязательства), а также в иных случаях неисполнения или ненадлежащего исполнения </w:t>
      </w:r>
      <w:r>
        <w:rPr>
          <w:rFonts w:eastAsia="Times New Roman"/>
          <w:kern w:val="0"/>
        </w:rPr>
        <w:t>П</w:t>
      </w:r>
      <w:r w:rsidRPr="00A36802">
        <w:rPr>
          <w:rFonts w:eastAsia="Times New Roman"/>
          <w:kern w:val="0"/>
        </w:rPr>
        <w:t xml:space="preserve">одрядчиком обязательств, предусмотренных </w:t>
      </w:r>
      <w:r>
        <w:rPr>
          <w:rFonts w:eastAsia="Times New Roman"/>
          <w:kern w:val="0"/>
        </w:rPr>
        <w:t>К</w:t>
      </w:r>
      <w:r w:rsidRPr="00A36802">
        <w:rPr>
          <w:rFonts w:eastAsia="Times New Roman"/>
          <w:kern w:val="0"/>
        </w:rPr>
        <w:t xml:space="preserve">онтрактом, направлять </w:t>
      </w:r>
      <w:r>
        <w:rPr>
          <w:rFonts w:eastAsia="Times New Roman"/>
          <w:kern w:val="0"/>
        </w:rPr>
        <w:t>П</w:t>
      </w:r>
      <w:r w:rsidRPr="00A36802">
        <w:rPr>
          <w:rFonts w:eastAsia="Times New Roman"/>
          <w:kern w:val="0"/>
        </w:rPr>
        <w:t>одрядчику требование об уплате неустоек (штрафов, пеней).</w:t>
      </w:r>
    </w:p>
    <w:p w14:paraId="1F7365D0" w14:textId="5B2CE1A3" w:rsidR="00A36802" w:rsidRPr="005F14AA" w:rsidRDefault="00A36802" w:rsidP="00A36802">
      <w:pPr>
        <w:shd w:val="clear" w:color="auto" w:fill="FFFFFF"/>
        <w:ind w:firstLine="567"/>
        <w:contextualSpacing/>
        <w:jc w:val="both"/>
        <w:rPr>
          <w:rFonts w:eastAsia="Times New Roman"/>
          <w:kern w:val="0"/>
        </w:rPr>
      </w:pPr>
      <w:r>
        <w:rPr>
          <w:rFonts w:eastAsia="Times New Roman"/>
          <w:kern w:val="0"/>
        </w:rPr>
        <w:t>5</w:t>
      </w:r>
      <w:r w:rsidRPr="00A36802">
        <w:rPr>
          <w:rFonts w:eastAsia="Times New Roman"/>
          <w:kern w:val="0"/>
        </w:rPr>
        <w:t>.</w:t>
      </w:r>
      <w:r>
        <w:rPr>
          <w:rFonts w:eastAsia="Times New Roman"/>
          <w:kern w:val="0"/>
        </w:rPr>
        <w:t xml:space="preserve">2.11. </w:t>
      </w:r>
      <w:r w:rsidRPr="00A36802">
        <w:rPr>
          <w:rFonts w:eastAsia="Times New Roman"/>
          <w:kern w:val="0"/>
        </w:rPr>
        <w:t xml:space="preserve">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w:t>
      </w:r>
      <w:r>
        <w:rPr>
          <w:rFonts w:eastAsia="Times New Roman"/>
          <w:kern w:val="0"/>
        </w:rPr>
        <w:t>З</w:t>
      </w:r>
      <w:r w:rsidRPr="00A36802">
        <w:rPr>
          <w:rFonts w:eastAsia="Times New Roman"/>
          <w:kern w:val="0"/>
        </w:rPr>
        <w:t xml:space="preserve">аказчиком в связи с неисполнением или ненадлежащим исполнением </w:t>
      </w:r>
      <w:r>
        <w:rPr>
          <w:rFonts w:eastAsia="Times New Roman"/>
          <w:kern w:val="0"/>
        </w:rPr>
        <w:t>П</w:t>
      </w:r>
      <w:r w:rsidRPr="00A36802">
        <w:rPr>
          <w:rFonts w:eastAsia="Times New Roman"/>
          <w:kern w:val="0"/>
        </w:rPr>
        <w:t xml:space="preserve">одрядчиком обязательств, предусмотренных </w:t>
      </w:r>
      <w:r>
        <w:rPr>
          <w:rFonts w:eastAsia="Times New Roman"/>
          <w:kern w:val="0"/>
        </w:rPr>
        <w:t>К</w:t>
      </w:r>
      <w:r w:rsidRPr="00A36802">
        <w:rPr>
          <w:rFonts w:eastAsia="Times New Roman"/>
          <w:kern w:val="0"/>
        </w:rPr>
        <w:t>онтрактом.</w:t>
      </w:r>
    </w:p>
    <w:p w14:paraId="240263AC" w14:textId="77777777" w:rsidR="001B05B1" w:rsidRPr="005F14AA" w:rsidRDefault="00E77923" w:rsidP="001D649A">
      <w:pPr>
        <w:shd w:val="clear" w:color="auto" w:fill="FFFFFF"/>
        <w:ind w:firstLine="567"/>
        <w:contextualSpacing/>
        <w:jc w:val="both"/>
      </w:pPr>
      <w:r w:rsidRPr="00194894">
        <w:rPr>
          <w:rFonts w:eastAsia="Times New Roman"/>
          <w:b/>
          <w:kern w:val="0"/>
        </w:rPr>
        <w:t>5</w:t>
      </w:r>
      <w:r w:rsidR="001B05B1" w:rsidRPr="00194894">
        <w:rPr>
          <w:rFonts w:eastAsia="Times New Roman"/>
          <w:b/>
          <w:kern w:val="0"/>
        </w:rPr>
        <w:t>.3</w:t>
      </w:r>
      <w:r w:rsidR="001B05B1" w:rsidRPr="005F14AA">
        <w:rPr>
          <w:rFonts w:eastAsia="Times New Roman"/>
          <w:kern w:val="0"/>
        </w:rPr>
        <w:t xml:space="preserve">. </w:t>
      </w:r>
      <w:r w:rsidR="001B05B1" w:rsidRPr="008E39CA">
        <w:rPr>
          <w:b/>
        </w:rPr>
        <w:t>Заказчик вправе:</w:t>
      </w:r>
    </w:p>
    <w:p w14:paraId="0AB6886B" w14:textId="0549B9AD" w:rsidR="001B05B1" w:rsidRDefault="00E77923" w:rsidP="001B05B1">
      <w:pPr>
        <w:shd w:val="clear" w:color="auto" w:fill="FFFFFF"/>
        <w:ind w:firstLine="567"/>
        <w:contextualSpacing/>
        <w:jc w:val="both"/>
        <w:rPr>
          <w:rFonts w:eastAsia="Times New Roman"/>
          <w:kern w:val="0"/>
        </w:rPr>
      </w:pPr>
      <w:r>
        <w:t>5</w:t>
      </w:r>
      <w:r w:rsidR="001B05B1" w:rsidRPr="005F14AA">
        <w:t xml:space="preserve">.3.1. </w:t>
      </w:r>
      <w:r w:rsidR="00D269A4">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79C1690" w14:textId="6B0210B5" w:rsidR="00194894" w:rsidRDefault="00194894" w:rsidP="00194894">
      <w:pPr>
        <w:shd w:val="clear" w:color="auto" w:fill="FFFFFF"/>
        <w:ind w:firstLine="567"/>
        <w:contextualSpacing/>
        <w:jc w:val="both"/>
        <w:rPr>
          <w:rFonts w:eastAsia="Times New Roman"/>
          <w:kern w:val="0"/>
        </w:rPr>
      </w:pPr>
      <w:r>
        <w:rPr>
          <w:rFonts w:eastAsia="Times New Roman"/>
          <w:kern w:val="0"/>
        </w:rPr>
        <w:t xml:space="preserve">5.3.2. </w:t>
      </w:r>
      <w:r w:rsidRPr="006E0E86">
        <w:rPr>
          <w:rFonts w:eastAsia="Times New Roman"/>
          <w:kern w:val="0"/>
        </w:rPr>
        <w:t xml:space="preserve">Требовать от Подрядчика </w:t>
      </w:r>
      <w:r w:rsidR="00A36802" w:rsidRPr="00A36802">
        <w:rPr>
          <w:rFonts w:eastAsia="Times New Roman"/>
          <w:kern w:val="0"/>
        </w:rPr>
        <w:t xml:space="preserve"> надлежащего и своевременного выполнения обязательств, предусмотренных </w:t>
      </w:r>
      <w:r>
        <w:rPr>
          <w:rFonts w:eastAsia="Times New Roman"/>
          <w:kern w:val="0"/>
        </w:rPr>
        <w:t>К</w:t>
      </w:r>
      <w:r w:rsidRPr="006E0E86">
        <w:rPr>
          <w:rFonts w:eastAsia="Times New Roman"/>
          <w:kern w:val="0"/>
        </w:rPr>
        <w:t>онтрактом.</w:t>
      </w:r>
    </w:p>
    <w:p w14:paraId="5A1A53CC" w14:textId="77777777" w:rsidR="00194894" w:rsidRDefault="00194894" w:rsidP="00194894">
      <w:pPr>
        <w:shd w:val="clear" w:color="auto" w:fill="FFFFFF"/>
        <w:ind w:firstLine="567"/>
        <w:contextualSpacing/>
        <w:jc w:val="both"/>
        <w:rPr>
          <w:rFonts w:eastAsia="Times New Roman"/>
          <w:kern w:val="0"/>
        </w:rPr>
      </w:pPr>
      <w:r>
        <w:rPr>
          <w:rFonts w:eastAsia="Times New Roman"/>
          <w:kern w:val="0"/>
        </w:rPr>
        <w:t xml:space="preserve">5.3.3. </w:t>
      </w:r>
      <w:r w:rsidRPr="006E0E86">
        <w:rPr>
          <w:rFonts w:eastAsia="Times New Roman"/>
          <w:kern w:val="0"/>
        </w:rPr>
        <w:t xml:space="preserve">Отказать Подрядчику в приемке выполненных </w:t>
      </w:r>
      <w:r>
        <w:rPr>
          <w:rFonts w:eastAsia="Times New Roman"/>
          <w:kern w:val="0"/>
        </w:rPr>
        <w:t>Р</w:t>
      </w:r>
      <w:r w:rsidRPr="006E0E86">
        <w:rPr>
          <w:rFonts w:eastAsia="Times New Roman"/>
          <w:kern w:val="0"/>
        </w:rPr>
        <w:t>абот в случае их ненадлежащего качества.</w:t>
      </w:r>
    </w:p>
    <w:p w14:paraId="3F0DAFDF" w14:textId="77777777" w:rsidR="00D857E6" w:rsidRPr="00D857E6" w:rsidRDefault="00D857E6" w:rsidP="001B05B1">
      <w:pPr>
        <w:shd w:val="clear" w:color="auto" w:fill="FFFFFF"/>
        <w:ind w:firstLine="567"/>
        <w:contextualSpacing/>
        <w:jc w:val="both"/>
        <w:rPr>
          <w:rFonts w:eastAsia="Times New Roman"/>
          <w:b/>
          <w:kern w:val="0"/>
        </w:rPr>
      </w:pPr>
      <w:r w:rsidRPr="00D857E6">
        <w:rPr>
          <w:rFonts w:eastAsia="Times New Roman"/>
          <w:b/>
          <w:kern w:val="0"/>
        </w:rPr>
        <w:t xml:space="preserve">5.4. Подрядчик вправе: </w:t>
      </w:r>
    </w:p>
    <w:p w14:paraId="0B20D408" w14:textId="7864D612" w:rsidR="00337765" w:rsidRDefault="00D857E6" w:rsidP="009A1944">
      <w:pPr>
        <w:shd w:val="clear" w:color="auto" w:fill="FFFFFF"/>
        <w:ind w:firstLine="567"/>
        <w:contextualSpacing/>
        <w:jc w:val="both"/>
        <w:rPr>
          <w:rFonts w:eastAsia="Times New Roman"/>
        </w:rPr>
      </w:pPr>
      <w:r>
        <w:rPr>
          <w:rFonts w:eastAsia="Times New Roman"/>
          <w:kern w:val="0"/>
        </w:rPr>
        <w:t xml:space="preserve">5.4.1. </w:t>
      </w:r>
      <w:r w:rsidRPr="001D0D81">
        <w:rPr>
          <w:rFonts w:eastAsia="Times New Roman"/>
        </w:rPr>
        <w:t xml:space="preserve">Требовать от </w:t>
      </w:r>
      <w:r>
        <w:rPr>
          <w:rFonts w:eastAsia="Times New Roman"/>
        </w:rPr>
        <w:t>З</w:t>
      </w:r>
      <w:r w:rsidRPr="001D0D81">
        <w:rPr>
          <w:rFonts w:eastAsia="Times New Roman"/>
        </w:rPr>
        <w:t xml:space="preserve">аказчика своевременного исполнения обязательств по приемке и оплате стоимости </w:t>
      </w:r>
      <w:r w:rsidR="0083665B">
        <w:rPr>
          <w:rFonts w:eastAsia="Times New Roman"/>
        </w:rPr>
        <w:t>Р</w:t>
      </w:r>
      <w:r w:rsidRPr="001D0D81">
        <w:rPr>
          <w:rFonts w:eastAsia="Times New Roman"/>
        </w:rPr>
        <w:t xml:space="preserve">абот по настоящему </w:t>
      </w:r>
      <w:r>
        <w:rPr>
          <w:rFonts w:eastAsia="Times New Roman"/>
        </w:rPr>
        <w:t>К</w:t>
      </w:r>
      <w:r w:rsidRPr="001D0D81">
        <w:rPr>
          <w:rFonts w:eastAsia="Times New Roman"/>
        </w:rPr>
        <w:t>онтракту.</w:t>
      </w:r>
    </w:p>
    <w:p w14:paraId="4F756188" w14:textId="1F4290C3" w:rsidR="00D269A4" w:rsidRPr="00DC1820" w:rsidRDefault="00D269A4" w:rsidP="009A1944">
      <w:pPr>
        <w:shd w:val="clear" w:color="auto" w:fill="FFFFFF"/>
        <w:ind w:firstLine="567"/>
        <w:contextualSpacing/>
        <w:jc w:val="both"/>
        <w:rPr>
          <w:rFonts w:eastAsia="Times New Roman"/>
        </w:rPr>
      </w:pPr>
      <w:r>
        <w:rPr>
          <w:rFonts w:eastAsia="Times New Roman"/>
        </w:rPr>
        <w:t xml:space="preserve">5.4.2. </w:t>
      </w:r>
      <w:r>
        <w:t xml:space="preserve">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w:t>
      </w:r>
      <w:r w:rsidRPr="00DC1820">
        <w:t>отказа от исполнения отдельных видов обязательств.</w:t>
      </w:r>
    </w:p>
    <w:p w14:paraId="0572FE77" w14:textId="6AB3974D" w:rsidR="00F45B4D" w:rsidRPr="00DC1820" w:rsidRDefault="00F45B4D" w:rsidP="00803CB8">
      <w:pPr>
        <w:tabs>
          <w:tab w:val="left" w:pos="709"/>
        </w:tabs>
        <w:autoSpaceDE w:val="0"/>
        <w:autoSpaceDN w:val="0"/>
        <w:adjustRightInd w:val="0"/>
        <w:ind w:firstLine="567"/>
        <w:jc w:val="both"/>
        <w:rPr>
          <w:rFonts w:eastAsia="Calibri"/>
          <w:kern w:val="0"/>
          <w:lang w:eastAsia="en-US"/>
        </w:rPr>
      </w:pPr>
      <w:r w:rsidRPr="00DC1820">
        <w:rPr>
          <w:rFonts w:eastAsia="Times New Roman"/>
        </w:rPr>
        <w:t>5.4.</w:t>
      </w:r>
      <w:r w:rsidR="00D269A4" w:rsidRPr="00DC1820">
        <w:rPr>
          <w:rFonts w:eastAsia="Times New Roman"/>
        </w:rPr>
        <w:t>3</w:t>
      </w:r>
      <w:r w:rsidRPr="00DC1820">
        <w:rPr>
          <w:rFonts w:eastAsia="Times New Roman"/>
        </w:rPr>
        <w:t xml:space="preserve">. </w:t>
      </w:r>
      <w:r w:rsidRPr="00DC1820">
        <w:rPr>
          <w:rFonts w:eastAsia="Calibri"/>
          <w:kern w:val="0"/>
          <w:lang w:eastAsia="en-US"/>
        </w:rPr>
        <w:t xml:space="preserve">При выполнении </w:t>
      </w:r>
      <w:r w:rsidR="00BF0FD7" w:rsidRPr="00DC1820">
        <w:rPr>
          <w:rFonts w:eastAsia="Calibri"/>
          <w:kern w:val="0"/>
          <w:lang w:eastAsia="en-US"/>
        </w:rPr>
        <w:t>Р</w:t>
      </w:r>
      <w:r w:rsidRPr="00DC1820">
        <w:rPr>
          <w:rFonts w:eastAsia="Calibri"/>
          <w:kern w:val="0"/>
          <w:lang w:eastAsia="en-US"/>
        </w:rPr>
        <w:t>абот привлекать к исполнению своих обязательств по настоящему Контракту других лиц (субподрядчиков).</w:t>
      </w:r>
    </w:p>
    <w:p w14:paraId="2798E09E" w14:textId="1BB7C4CB" w:rsidR="00F45B4D" w:rsidRDefault="00F45B4D" w:rsidP="00F45B4D">
      <w:pPr>
        <w:widowControl/>
        <w:suppressAutoHyphens w:val="0"/>
        <w:autoSpaceDE w:val="0"/>
        <w:autoSpaceDN w:val="0"/>
        <w:adjustRightInd w:val="0"/>
        <w:ind w:firstLine="709"/>
        <w:jc w:val="both"/>
        <w:rPr>
          <w:rFonts w:eastAsia="Calibri"/>
          <w:kern w:val="0"/>
          <w:lang w:eastAsia="en-US"/>
        </w:rPr>
      </w:pPr>
      <w:bookmarkStart w:id="4" w:name="Par0"/>
      <w:bookmarkEnd w:id="4"/>
      <w:r w:rsidRPr="00DC1820">
        <w:rPr>
          <w:rFonts w:eastAsia="Calibri"/>
          <w:kern w:val="0"/>
          <w:lang w:eastAsia="en-US"/>
        </w:rPr>
        <w:t xml:space="preserve">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пункта 1 </w:t>
      </w:r>
      <w:hyperlink r:id="rId8" w:history="1">
        <w:r w:rsidRPr="00DC1820">
          <w:rPr>
            <w:rFonts w:eastAsia="Calibri"/>
            <w:kern w:val="0"/>
            <w:lang w:eastAsia="en-US"/>
          </w:rPr>
          <w:t>статьи 313</w:t>
        </w:r>
      </w:hyperlink>
      <w:r w:rsidRPr="00DC1820">
        <w:rPr>
          <w:rFonts w:eastAsia="Calibri"/>
          <w:kern w:val="0"/>
          <w:lang w:eastAsia="en-US"/>
        </w:rPr>
        <w:t xml:space="preserve"> и </w:t>
      </w:r>
      <w:hyperlink r:id="rId9" w:history="1">
        <w:r w:rsidRPr="00DC1820">
          <w:rPr>
            <w:rFonts w:eastAsia="Calibri"/>
            <w:kern w:val="0"/>
            <w:lang w:eastAsia="en-US"/>
          </w:rPr>
          <w:t>статьи 403</w:t>
        </w:r>
      </w:hyperlink>
      <w:r w:rsidRPr="00DC1820">
        <w:rPr>
          <w:rFonts w:eastAsia="Calibri"/>
          <w:kern w:val="0"/>
          <w:lang w:eastAsia="en-US"/>
        </w:rPr>
        <w:t xml:space="preserve"> ГК РФ.</w:t>
      </w:r>
    </w:p>
    <w:p w14:paraId="7405680D" w14:textId="66748430" w:rsidR="00DC1820" w:rsidRDefault="00DC1820" w:rsidP="00D71417">
      <w:pPr>
        <w:widowControl/>
        <w:suppressAutoHyphens w:val="0"/>
        <w:autoSpaceDE w:val="0"/>
        <w:autoSpaceDN w:val="0"/>
        <w:adjustRightInd w:val="0"/>
        <w:ind w:firstLine="567"/>
        <w:jc w:val="both"/>
        <w:rPr>
          <w:rFonts w:eastAsia="Calibri"/>
          <w:kern w:val="0"/>
          <w:lang w:eastAsia="en-US"/>
        </w:rPr>
      </w:pPr>
      <w:r>
        <w:rPr>
          <w:rFonts w:eastAsia="Calibri"/>
          <w:kern w:val="0"/>
          <w:lang w:eastAsia="en-US"/>
        </w:rPr>
        <w:t>5.4.4. И</w:t>
      </w:r>
      <w:r w:rsidRPr="00DC1820">
        <w:rPr>
          <w:rFonts w:eastAsia="Calibri"/>
          <w:kern w:val="0"/>
          <w:lang w:eastAsia="en-US"/>
        </w:rPr>
        <w:t xml:space="preserve">спользовать при выполнении </w:t>
      </w:r>
      <w:r>
        <w:rPr>
          <w:rFonts w:eastAsia="Calibri"/>
          <w:kern w:val="0"/>
          <w:lang w:eastAsia="en-US"/>
        </w:rPr>
        <w:t>Р</w:t>
      </w:r>
      <w:r w:rsidRPr="00DC1820">
        <w:rPr>
          <w:rFonts w:eastAsia="Calibri"/>
          <w:kern w:val="0"/>
          <w:lang w:eastAsia="en-US"/>
        </w:rPr>
        <w:t>абот эквивалентный товар в случае, если проектной и</w:t>
      </w:r>
      <w:r>
        <w:rPr>
          <w:rFonts w:eastAsia="Calibri"/>
          <w:kern w:val="0"/>
          <w:lang w:eastAsia="en-US"/>
        </w:rPr>
        <w:t xml:space="preserve"> </w:t>
      </w:r>
      <w:r w:rsidRPr="00DC1820">
        <w:rPr>
          <w:rFonts w:eastAsia="Calibri"/>
          <w:kern w:val="0"/>
          <w:lang w:eastAsia="en-US"/>
        </w:rPr>
        <w:t>(или) сметной документацией указаны товары, обозначенные товарным знаком с обеспечением достижения необходимых характеристик</w:t>
      </w:r>
      <w:r>
        <w:rPr>
          <w:rFonts w:eastAsia="Calibri"/>
          <w:kern w:val="0"/>
          <w:lang w:eastAsia="en-US"/>
        </w:rPr>
        <w:t>.</w:t>
      </w:r>
    </w:p>
    <w:p w14:paraId="113DEF04" w14:textId="78595F8C" w:rsidR="00C345AE" w:rsidRDefault="00C345AE" w:rsidP="00D71417">
      <w:pPr>
        <w:widowControl/>
        <w:suppressAutoHyphens w:val="0"/>
        <w:autoSpaceDE w:val="0"/>
        <w:autoSpaceDN w:val="0"/>
        <w:adjustRightInd w:val="0"/>
        <w:ind w:firstLine="567"/>
        <w:jc w:val="both"/>
        <w:rPr>
          <w:rFonts w:eastAsia="Calibri"/>
          <w:kern w:val="0"/>
          <w:lang w:eastAsia="en-US"/>
        </w:rPr>
      </w:pPr>
      <w:r>
        <w:rPr>
          <w:rFonts w:eastAsia="Calibri"/>
          <w:kern w:val="0"/>
          <w:lang w:eastAsia="en-US"/>
        </w:rPr>
        <w:t xml:space="preserve">5.4.5. </w:t>
      </w:r>
      <w:r w:rsidRPr="00C345AE">
        <w:rPr>
          <w:rFonts w:eastAsia="Calibri"/>
          <w:kern w:val="0"/>
          <w:lang w:eastAsia="en-US"/>
        </w:rPr>
        <w:t xml:space="preserve">Обращаться к </w:t>
      </w:r>
      <w:r>
        <w:rPr>
          <w:rFonts w:eastAsia="Calibri"/>
          <w:kern w:val="0"/>
          <w:lang w:eastAsia="en-US"/>
        </w:rPr>
        <w:t>З</w:t>
      </w:r>
      <w:r w:rsidRPr="00C345AE">
        <w:rPr>
          <w:rFonts w:eastAsia="Calibri"/>
          <w:kern w:val="0"/>
          <w:lang w:eastAsia="en-US"/>
        </w:rPr>
        <w:t xml:space="preserve">аказчику в порядке, предусмотренном </w:t>
      </w:r>
      <w:r>
        <w:rPr>
          <w:rFonts w:eastAsia="Calibri"/>
          <w:kern w:val="0"/>
          <w:lang w:eastAsia="en-US"/>
        </w:rPr>
        <w:t>К</w:t>
      </w:r>
      <w:r w:rsidRPr="00C345AE">
        <w:rPr>
          <w:rFonts w:eastAsia="Calibri"/>
          <w:kern w:val="0"/>
          <w:lang w:eastAsia="en-US"/>
        </w:rPr>
        <w:t xml:space="preserve">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w:t>
      </w:r>
      <w:r>
        <w:rPr>
          <w:rFonts w:eastAsia="Calibri"/>
          <w:kern w:val="0"/>
          <w:lang w:eastAsia="en-US"/>
        </w:rPr>
        <w:t>К</w:t>
      </w:r>
      <w:r w:rsidRPr="00C345AE">
        <w:rPr>
          <w:rFonts w:eastAsia="Calibri"/>
          <w:kern w:val="0"/>
          <w:lang w:eastAsia="en-US"/>
        </w:rPr>
        <w:t>онтракту.</w:t>
      </w:r>
    </w:p>
    <w:p w14:paraId="2EEDC885" w14:textId="23D2087C" w:rsidR="00F45B4D" w:rsidRPr="008E39CA" w:rsidRDefault="00C345AE" w:rsidP="00D71417">
      <w:pPr>
        <w:widowControl/>
        <w:suppressAutoHyphens w:val="0"/>
        <w:autoSpaceDE w:val="0"/>
        <w:autoSpaceDN w:val="0"/>
        <w:adjustRightInd w:val="0"/>
        <w:ind w:firstLine="567"/>
        <w:contextualSpacing/>
        <w:jc w:val="both"/>
        <w:rPr>
          <w:rFonts w:eastAsia="Times New Roman"/>
          <w:kern w:val="0"/>
        </w:rPr>
      </w:pPr>
      <w:r>
        <w:rPr>
          <w:rFonts w:eastAsia="Times New Roman"/>
          <w:kern w:val="0"/>
        </w:rPr>
        <w:t xml:space="preserve">5.4.6. </w:t>
      </w:r>
      <w:r w:rsidRPr="00C345AE">
        <w:rPr>
          <w:rFonts w:eastAsia="Times New Roman"/>
          <w:kern w:val="0"/>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733255DA" w14:textId="77777777" w:rsidR="00BD15B0" w:rsidRPr="002354AB" w:rsidRDefault="00BD15B0" w:rsidP="00BD15B0">
      <w:pPr>
        <w:widowControl/>
        <w:suppressAutoHyphens w:val="0"/>
        <w:jc w:val="center"/>
        <w:rPr>
          <w:rFonts w:eastAsia="Times New Roman"/>
          <w:b/>
          <w:kern w:val="0"/>
        </w:rPr>
      </w:pPr>
      <w:r w:rsidRPr="002354AB">
        <w:rPr>
          <w:rFonts w:eastAsia="Times New Roman"/>
          <w:b/>
          <w:kern w:val="0"/>
        </w:rPr>
        <w:t>6. ОТВЕТСТВЕННОСТЬ СТОРОН</w:t>
      </w:r>
      <w:r>
        <w:rPr>
          <w:rFonts w:eastAsia="Times New Roman"/>
          <w:b/>
          <w:kern w:val="0"/>
        </w:rPr>
        <w:t xml:space="preserve"> </w:t>
      </w:r>
    </w:p>
    <w:p w14:paraId="6D148D98" w14:textId="77777777" w:rsidR="00BD15B0" w:rsidRPr="002354AB" w:rsidRDefault="00BD15B0" w:rsidP="00BD15B0">
      <w:pPr>
        <w:widowControl/>
        <w:suppressAutoHyphens w:val="0"/>
        <w:jc w:val="center"/>
        <w:rPr>
          <w:rFonts w:eastAsia="Times New Roman"/>
          <w:kern w:val="0"/>
        </w:rPr>
      </w:pPr>
    </w:p>
    <w:p w14:paraId="4888F4BB" w14:textId="77777777" w:rsidR="00BD15B0" w:rsidRPr="002354AB" w:rsidRDefault="00BD15B0" w:rsidP="00BD15B0">
      <w:pPr>
        <w:widowControl/>
        <w:tabs>
          <w:tab w:val="left" w:pos="1418"/>
          <w:tab w:val="left" w:pos="2127"/>
        </w:tabs>
        <w:suppressAutoHyphens w:val="0"/>
        <w:ind w:firstLine="709"/>
        <w:jc w:val="both"/>
        <w:rPr>
          <w:rFonts w:eastAsia="Calibri"/>
          <w:kern w:val="0"/>
          <w:lang w:eastAsia="en-US"/>
        </w:rPr>
      </w:pPr>
      <w:r w:rsidRPr="002354AB">
        <w:rPr>
          <w:rFonts w:eastAsia="Times New Roman"/>
          <w:kern w:val="0"/>
        </w:rPr>
        <w:t xml:space="preserve">6.1. </w:t>
      </w:r>
      <w:r w:rsidRPr="002354AB">
        <w:rPr>
          <w:rFonts w:eastAsia="Calibri"/>
          <w:kern w:val="0"/>
          <w:lang w:eastAsia="en-US"/>
        </w:rPr>
        <w:t xml:space="preserve">Стороны несут ответственность за неисполнение или ненадлежащее исполнение принятых по настоящему </w:t>
      </w:r>
      <w:r>
        <w:rPr>
          <w:rFonts w:eastAsia="Calibri"/>
          <w:kern w:val="0"/>
          <w:lang w:eastAsia="en-US"/>
        </w:rPr>
        <w:t>К</w:t>
      </w:r>
      <w:r w:rsidRPr="002354AB">
        <w:rPr>
          <w:rFonts w:eastAsia="Calibri"/>
          <w:kern w:val="0"/>
          <w:lang w:eastAsia="en-US"/>
        </w:rPr>
        <w:t>онтракту обязательств в соответствии с законодательством Российской Федерации.</w:t>
      </w:r>
    </w:p>
    <w:p w14:paraId="49219528" w14:textId="77777777" w:rsidR="00BD15B0" w:rsidRPr="002354AB" w:rsidRDefault="00BD15B0" w:rsidP="00BD15B0">
      <w:pPr>
        <w:widowControl/>
        <w:suppressAutoHyphens w:val="0"/>
        <w:autoSpaceDE w:val="0"/>
        <w:autoSpaceDN w:val="0"/>
        <w:adjustRightInd w:val="0"/>
        <w:ind w:firstLine="709"/>
        <w:jc w:val="both"/>
        <w:rPr>
          <w:rFonts w:eastAsia="Calibri"/>
          <w:kern w:val="0"/>
          <w:lang w:eastAsia="en-US"/>
        </w:rPr>
      </w:pPr>
      <w:r w:rsidRPr="002354AB">
        <w:rPr>
          <w:rFonts w:eastAsia="Times New Roman"/>
          <w:kern w:val="0"/>
        </w:rPr>
        <w:t xml:space="preserve">6.2. </w:t>
      </w:r>
      <w:r w:rsidRPr="002354AB">
        <w:rPr>
          <w:rFonts w:eastAsia="Calibri"/>
          <w:kern w:val="0"/>
          <w:lang w:eastAsia="en-US"/>
        </w:rPr>
        <w:t xml:space="preserve">В случае просрочки исполнения </w:t>
      </w:r>
      <w:r>
        <w:rPr>
          <w:rFonts w:eastAsia="Calibri"/>
          <w:kern w:val="0"/>
          <w:lang w:eastAsia="en-US"/>
        </w:rPr>
        <w:t>Подрядчиком</w:t>
      </w:r>
      <w:r w:rsidRPr="002354AB">
        <w:rPr>
          <w:rFonts w:eastAsia="Calibri"/>
          <w:kern w:val="0"/>
          <w:lang w:eastAsia="en-US"/>
        </w:rPr>
        <w:t xml:space="preserve"> обязательств (в том числе гарантийного обязательства), предусмотренных </w:t>
      </w:r>
      <w:r>
        <w:rPr>
          <w:rFonts w:eastAsia="Calibri"/>
          <w:kern w:val="0"/>
          <w:lang w:eastAsia="en-US"/>
        </w:rPr>
        <w:t>К</w:t>
      </w:r>
      <w:r w:rsidRPr="002354AB">
        <w:rPr>
          <w:rFonts w:eastAsia="Calibri"/>
          <w:kern w:val="0"/>
          <w:lang w:eastAsia="en-US"/>
        </w:rPr>
        <w:t xml:space="preserve">онтрактом, а также в иных случаях неисполнения или ненадлежащего исполнения Подрядчиком обязательств, предусмотренных </w:t>
      </w:r>
      <w:r>
        <w:rPr>
          <w:rFonts w:eastAsia="Calibri"/>
          <w:kern w:val="0"/>
          <w:lang w:eastAsia="en-US"/>
        </w:rPr>
        <w:t>К</w:t>
      </w:r>
      <w:r w:rsidRPr="002354AB">
        <w:rPr>
          <w:rFonts w:eastAsia="Calibri"/>
          <w:kern w:val="0"/>
          <w:lang w:eastAsia="en-US"/>
        </w:rPr>
        <w:t xml:space="preserve">онтрактом, Заказчик направляет </w:t>
      </w:r>
      <w:r>
        <w:rPr>
          <w:rFonts w:eastAsia="Calibri"/>
          <w:kern w:val="0"/>
          <w:lang w:eastAsia="en-US"/>
        </w:rPr>
        <w:t>Подрядчику</w:t>
      </w:r>
      <w:r w:rsidRPr="002354AB">
        <w:rPr>
          <w:rFonts w:eastAsia="Calibri"/>
          <w:kern w:val="0"/>
          <w:lang w:eastAsia="en-US"/>
        </w:rPr>
        <w:t xml:space="preserve"> требование об уплате неустоек (штрафов, пеней).</w:t>
      </w:r>
    </w:p>
    <w:p w14:paraId="06B49FDF" w14:textId="7A2EE4AC" w:rsidR="00E905AC" w:rsidRPr="00D14175" w:rsidRDefault="00E4791F" w:rsidP="00D14175">
      <w:pPr>
        <w:widowControl/>
        <w:suppressAutoHyphens w:val="0"/>
        <w:ind w:firstLine="709"/>
        <w:jc w:val="both"/>
        <w:rPr>
          <w:rFonts w:eastAsia="Calibri"/>
          <w:kern w:val="0"/>
          <w:lang w:eastAsia="en-US"/>
        </w:rPr>
      </w:pPr>
      <w:r>
        <w:rPr>
          <w:rFonts w:eastAsia="Calibri"/>
          <w:kern w:val="0"/>
          <w:lang w:eastAsia="en-US"/>
        </w:rPr>
        <w:t>Штраф</w:t>
      </w:r>
      <w:r w:rsidR="00BD15B0" w:rsidRPr="002354AB">
        <w:rPr>
          <w:rFonts w:eastAsia="Calibri"/>
          <w:kern w:val="0"/>
          <w:lang w:eastAsia="en-US"/>
        </w:rPr>
        <w:t xml:space="preserve"> начисляется в соответствии с постановлением Правительства Российской Федерации от 30.08.2017</w:t>
      </w:r>
      <w:r w:rsidR="0083665B">
        <w:rPr>
          <w:rFonts w:eastAsia="Calibri"/>
          <w:kern w:val="0"/>
          <w:lang w:eastAsia="en-US"/>
        </w:rPr>
        <w:t xml:space="preserve"> г.</w:t>
      </w:r>
      <w:r w:rsidR="00BD15B0" w:rsidRPr="002354AB">
        <w:rPr>
          <w:rFonts w:eastAsia="Calibri"/>
          <w:kern w:val="0"/>
          <w:lang w:eastAsia="en-US"/>
        </w:rPr>
        <w:t xml:space="preserve"> № 1042 «</w:t>
      </w:r>
      <w:r w:rsidR="00BD15B0" w:rsidRPr="002354AB">
        <w:rPr>
          <w:rFonts w:eastAsia="Times New Roman"/>
          <w:kern w:val="0"/>
        </w:rPr>
        <w:t xml:space="preserve">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00D42425">
        <w:rPr>
          <w:rFonts w:eastAsia="Times New Roman"/>
          <w:kern w:val="0"/>
        </w:rPr>
        <w:t>К</w:t>
      </w:r>
      <w:r w:rsidR="00BD15B0" w:rsidRPr="002354AB">
        <w:rPr>
          <w:rFonts w:eastAsia="Times New Roman"/>
          <w:kern w:val="0"/>
        </w:rPr>
        <w:t xml:space="preserve">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w:t>
      </w:r>
      <w:r w:rsidR="009A1944">
        <w:rPr>
          <w:rFonts w:eastAsia="Times New Roman"/>
          <w:kern w:val="0"/>
        </w:rPr>
        <w:t>№</w:t>
      </w:r>
      <w:r w:rsidR="00BD15B0" w:rsidRPr="002354AB">
        <w:rPr>
          <w:rFonts w:eastAsia="Times New Roman"/>
          <w:kern w:val="0"/>
        </w:rPr>
        <w:t xml:space="preserve"> 570 и признании утратившим силу постановления Правительства Российской Федерации от 25 ноября 2013 г. </w:t>
      </w:r>
      <w:r w:rsidR="009A1944">
        <w:rPr>
          <w:rFonts w:eastAsia="Times New Roman"/>
          <w:kern w:val="0"/>
        </w:rPr>
        <w:t>№</w:t>
      </w:r>
      <w:r w:rsidR="00BD15B0" w:rsidRPr="002354AB">
        <w:rPr>
          <w:rFonts w:eastAsia="Times New Roman"/>
          <w:kern w:val="0"/>
        </w:rPr>
        <w:t xml:space="preserve"> 1063</w:t>
      </w:r>
      <w:r w:rsidR="00BD15B0" w:rsidRPr="002354AB">
        <w:rPr>
          <w:rFonts w:eastAsia="Calibri"/>
          <w:kern w:val="0"/>
          <w:lang w:eastAsia="en-US"/>
        </w:rPr>
        <w:t>» (далее – Постановление № 1042).</w:t>
      </w:r>
    </w:p>
    <w:p w14:paraId="5A65D160" w14:textId="77777777" w:rsidR="00BD15B0" w:rsidRPr="00BF0FD7" w:rsidRDefault="00BD15B0" w:rsidP="00BD15B0">
      <w:pPr>
        <w:widowControl/>
        <w:suppressAutoHyphens w:val="0"/>
        <w:ind w:firstLine="540"/>
        <w:jc w:val="both"/>
        <w:rPr>
          <w:rFonts w:eastAsia="Times New Roman"/>
          <w:color w:val="FF0000"/>
          <w:kern w:val="0"/>
        </w:rPr>
      </w:pPr>
      <w:r w:rsidRPr="00D14175">
        <w:rPr>
          <w:rFonts w:eastAsia="Times New Roman"/>
          <w:kern w:val="0"/>
        </w:rPr>
        <w:t xml:space="preserve">6.3.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взыскивается штраф в размере 1 процента цены Контракта (этапа), но не более 5 тыс. рублей и не менее 1 тыс. рублей </w:t>
      </w:r>
      <w:r w:rsidRPr="00BF0FD7">
        <w:rPr>
          <w:rFonts w:eastAsia="Times New Roman"/>
          <w:kern w:val="0"/>
          <w:highlight w:val="yellow"/>
        </w:rPr>
        <w:t>___________ (</w:t>
      </w:r>
      <w:r w:rsidRPr="00BF0FD7">
        <w:rPr>
          <w:rFonts w:eastAsia="Times New Roman"/>
          <w:color w:val="FF0000"/>
          <w:kern w:val="0"/>
          <w:highlight w:val="yellow"/>
        </w:rPr>
        <w:t>указать конкретную сумму</w:t>
      </w:r>
      <w:r w:rsidRPr="00BF0FD7">
        <w:rPr>
          <w:rFonts w:eastAsia="Times New Roman"/>
          <w:kern w:val="0"/>
          <w:highlight w:val="yellow"/>
        </w:rPr>
        <w:t xml:space="preserve">), </w:t>
      </w:r>
      <w:r w:rsidRPr="00D14175">
        <w:rPr>
          <w:rFonts w:eastAsia="Times New Roman"/>
          <w:kern w:val="0"/>
        </w:rPr>
        <w:t>определенный согласно Постановлению № 1042</w:t>
      </w:r>
      <w:r w:rsidRPr="00D14175">
        <w:rPr>
          <w:rFonts w:eastAsia="Calibri"/>
          <w:kern w:val="0"/>
          <w:lang w:eastAsia="en-US"/>
        </w:rPr>
        <w:t>, за исключением случаев, если законода</w:t>
      </w:r>
      <w:r w:rsidRPr="00BF0FD7">
        <w:rPr>
          <w:rFonts w:eastAsia="Calibri"/>
          <w:kern w:val="0"/>
          <w:lang w:eastAsia="en-US"/>
        </w:rPr>
        <w:t>тельством Российской Федерации установлен иной порядок начисления штрафов</w:t>
      </w:r>
      <w:r w:rsidRPr="00BF0FD7">
        <w:rPr>
          <w:rFonts w:eastAsia="Times New Roman"/>
          <w:kern w:val="0"/>
        </w:rPr>
        <w:t>.</w:t>
      </w:r>
    </w:p>
    <w:p w14:paraId="0F1E45E4" w14:textId="77777777" w:rsidR="00BD15B0" w:rsidRPr="002354AB" w:rsidRDefault="00BD15B0" w:rsidP="00BD15B0">
      <w:pPr>
        <w:widowControl/>
        <w:suppressAutoHyphens w:val="0"/>
        <w:autoSpaceDE w:val="0"/>
        <w:autoSpaceDN w:val="0"/>
        <w:adjustRightInd w:val="0"/>
        <w:ind w:firstLine="709"/>
        <w:jc w:val="both"/>
        <w:rPr>
          <w:rFonts w:eastAsia="Times New Roman"/>
          <w:i/>
          <w:kern w:val="0"/>
        </w:rPr>
      </w:pPr>
      <w:r w:rsidRPr="002354AB">
        <w:rPr>
          <w:rFonts w:eastAsia="Times New Roman"/>
          <w:kern w:val="0"/>
        </w:rPr>
        <w:t>6.4.</w:t>
      </w:r>
      <w:r w:rsidRPr="002354AB">
        <w:rPr>
          <w:rFonts w:eastAsia="Times New Roman"/>
          <w:i/>
          <w:kern w:val="0"/>
        </w:rPr>
        <w:t xml:space="preserve"> </w:t>
      </w:r>
      <w:r w:rsidRPr="002354AB">
        <w:rPr>
          <w:rFonts w:eastAsia="Times New Roman"/>
          <w:kern w:val="0"/>
        </w:rPr>
        <w:t xml:space="preserve">За каждый факт неисполнения или ненадлежащего исполнения Подрядчиком обязательства, предусмотренного </w:t>
      </w:r>
      <w:r>
        <w:rPr>
          <w:rFonts w:eastAsia="Times New Roman"/>
          <w:kern w:val="0"/>
        </w:rPr>
        <w:t>К</w:t>
      </w:r>
      <w:r w:rsidRPr="002354AB">
        <w:rPr>
          <w:rFonts w:eastAsia="Times New Roman"/>
          <w:kern w:val="0"/>
        </w:rPr>
        <w:t xml:space="preserve">онтрактом, которое не имеет стоимостного выражения, (при наличии в </w:t>
      </w:r>
      <w:r w:rsidR="00E571A9">
        <w:rPr>
          <w:rFonts w:eastAsia="Times New Roman"/>
          <w:kern w:val="0"/>
        </w:rPr>
        <w:t>К</w:t>
      </w:r>
      <w:r w:rsidRPr="002354AB">
        <w:rPr>
          <w:rFonts w:eastAsia="Times New Roman"/>
          <w:kern w:val="0"/>
        </w:rPr>
        <w:t xml:space="preserve">онтракте таких обязательств) взыскивается штраф в размере </w:t>
      </w:r>
      <w:r w:rsidRPr="002354AB">
        <w:rPr>
          <w:rFonts w:eastAsia="Times New Roman"/>
          <w:kern w:val="0"/>
          <w:highlight w:val="yellow"/>
        </w:rPr>
        <w:t>___________</w:t>
      </w:r>
      <w:r w:rsidRPr="002354AB">
        <w:rPr>
          <w:rFonts w:eastAsia="Times New Roman"/>
          <w:kern w:val="0"/>
        </w:rPr>
        <w:t xml:space="preserve"> </w:t>
      </w:r>
      <w:r w:rsidRPr="002354AB">
        <w:rPr>
          <w:rFonts w:eastAsia="Times New Roman"/>
          <w:i/>
          <w:color w:val="FF0000"/>
          <w:kern w:val="0"/>
        </w:rPr>
        <w:t>(указать конкретный процент и(или) сумму)</w:t>
      </w:r>
      <w:r w:rsidRPr="002354AB">
        <w:rPr>
          <w:rFonts w:eastAsia="Times New Roman"/>
          <w:kern w:val="0"/>
        </w:rPr>
        <w:t>, определенном согласно Постановлению № 1042:</w:t>
      </w:r>
    </w:p>
    <w:p w14:paraId="176BF287" w14:textId="77777777" w:rsidR="00BD15B0" w:rsidRPr="002354AB" w:rsidRDefault="00BD15B0" w:rsidP="00BD15B0">
      <w:pPr>
        <w:widowControl/>
        <w:suppressAutoHyphens w:val="0"/>
        <w:autoSpaceDE w:val="0"/>
        <w:autoSpaceDN w:val="0"/>
        <w:adjustRightInd w:val="0"/>
        <w:ind w:firstLine="709"/>
        <w:jc w:val="both"/>
        <w:rPr>
          <w:rFonts w:eastAsia="Times New Roman"/>
          <w:i/>
          <w:kern w:val="0"/>
        </w:rPr>
      </w:pPr>
      <w:r w:rsidRPr="002354AB">
        <w:rPr>
          <w:rFonts w:eastAsia="Times New Roman"/>
          <w:i/>
          <w:kern w:val="0"/>
        </w:rPr>
        <w:t xml:space="preserve">а) 1000 рублей, если цена </w:t>
      </w:r>
      <w:r>
        <w:rPr>
          <w:rFonts w:eastAsia="Times New Roman"/>
          <w:i/>
          <w:kern w:val="0"/>
        </w:rPr>
        <w:t>К</w:t>
      </w:r>
      <w:r w:rsidRPr="002354AB">
        <w:rPr>
          <w:rFonts w:eastAsia="Times New Roman"/>
          <w:i/>
          <w:kern w:val="0"/>
        </w:rPr>
        <w:t>онтракта не превышает 3 млн. рублей;</w:t>
      </w:r>
    </w:p>
    <w:p w14:paraId="2343EF73" w14:textId="77777777" w:rsidR="00BD15B0" w:rsidRPr="002354AB" w:rsidRDefault="00BD15B0" w:rsidP="00BD15B0">
      <w:pPr>
        <w:widowControl/>
        <w:suppressAutoHyphens w:val="0"/>
        <w:autoSpaceDE w:val="0"/>
        <w:autoSpaceDN w:val="0"/>
        <w:adjustRightInd w:val="0"/>
        <w:ind w:firstLine="709"/>
        <w:jc w:val="both"/>
        <w:rPr>
          <w:rFonts w:eastAsia="Times New Roman"/>
          <w:i/>
          <w:kern w:val="0"/>
        </w:rPr>
      </w:pPr>
      <w:r w:rsidRPr="002354AB">
        <w:rPr>
          <w:rFonts w:eastAsia="Times New Roman"/>
          <w:i/>
          <w:kern w:val="0"/>
        </w:rPr>
        <w:t xml:space="preserve">б) 5000 рублей, если цена </w:t>
      </w:r>
      <w:r>
        <w:rPr>
          <w:rFonts w:eastAsia="Times New Roman"/>
          <w:i/>
          <w:kern w:val="0"/>
        </w:rPr>
        <w:t>К</w:t>
      </w:r>
      <w:r w:rsidRPr="002354AB">
        <w:rPr>
          <w:rFonts w:eastAsia="Times New Roman"/>
          <w:i/>
          <w:kern w:val="0"/>
        </w:rPr>
        <w:t>онтракта составляет от 3 млн. рублей до 50 млн. рублей (включительно);</w:t>
      </w:r>
    </w:p>
    <w:p w14:paraId="0045D06B" w14:textId="77777777" w:rsidR="00BD15B0" w:rsidRPr="002354AB" w:rsidRDefault="00BD15B0" w:rsidP="00BD15B0">
      <w:pPr>
        <w:widowControl/>
        <w:suppressAutoHyphens w:val="0"/>
        <w:autoSpaceDE w:val="0"/>
        <w:autoSpaceDN w:val="0"/>
        <w:adjustRightInd w:val="0"/>
        <w:ind w:firstLine="709"/>
        <w:jc w:val="both"/>
        <w:rPr>
          <w:rFonts w:eastAsia="Times New Roman"/>
          <w:i/>
          <w:kern w:val="0"/>
        </w:rPr>
      </w:pPr>
      <w:r w:rsidRPr="002354AB">
        <w:rPr>
          <w:rFonts w:eastAsia="Times New Roman"/>
          <w:i/>
          <w:kern w:val="0"/>
        </w:rPr>
        <w:t xml:space="preserve">в) 10000 рублей, если цена </w:t>
      </w:r>
      <w:r>
        <w:rPr>
          <w:rFonts w:eastAsia="Times New Roman"/>
          <w:i/>
          <w:kern w:val="0"/>
        </w:rPr>
        <w:t>К</w:t>
      </w:r>
      <w:r w:rsidRPr="002354AB">
        <w:rPr>
          <w:rFonts w:eastAsia="Times New Roman"/>
          <w:i/>
          <w:kern w:val="0"/>
        </w:rPr>
        <w:t>онтракта составляет от 50 млн. рублей до 100 млн. рублей (включительно);</w:t>
      </w:r>
    </w:p>
    <w:p w14:paraId="6A8C3B02" w14:textId="3AD62F06" w:rsidR="00E4791F" w:rsidRPr="00125593" w:rsidRDefault="00BD15B0" w:rsidP="00125593">
      <w:pPr>
        <w:widowControl/>
        <w:suppressAutoHyphens w:val="0"/>
        <w:autoSpaceDE w:val="0"/>
        <w:autoSpaceDN w:val="0"/>
        <w:adjustRightInd w:val="0"/>
        <w:ind w:firstLine="709"/>
        <w:jc w:val="both"/>
        <w:rPr>
          <w:rFonts w:eastAsia="Times New Roman"/>
          <w:i/>
          <w:kern w:val="0"/>
        </w:rPr>
      </w:pPr>
      <w:r w:rsidRPr="002354AB">
        <w:rPr>
          <w:rFonts w:eastAsia="Times New Roman"/>
          <w:i/>
          <w:kern w:val="0"/>
        </w:rPr>
        <w:t xml:space="preserve">г) 100000 рублей, если цена </w:t>
      </w:r>
      <w:r>
        <w:rPr>
          <w:rFonts w:eastAsia="Times New Roman"/>
          <w:i/>
          <w:kern w:val="0"/>
        </w:rPr>
        <w:t>К</w:t>
      </w:r>
      <w:r w:rsidRPr="002354AB">
        <w:rPr>
          <w:rFonts w:eastAsia="Times New Roman"/>
          <w:i/>
          <w:kern w:val="0"/>
        </w:rPr>
        <w:t>онтракта превышает 100 млн. рублей.</w:t>
      </w:r>
      <w:r>
        <w:rPr>
          <w:rFonts w:eastAsia="Times New Roman"/>
          <w:i/>
          <w:kern w:val="0"/>
        </w:rPr>
        <w:t xml:space="preserve"> </w:t>
      </w:r>
    </w:p>
    <w:p w14:paraId="20C0A527" w14:textId="16C6894A" w:rsidR="00BD15B0" w:rsidRPr="002354AB" w:rsidRDefault="00BD15B0" w:rsidP="00BD15B0">
      <w:pPr>
        <w:widowControl/>
        <w:suppressAutoHyphens w:val="0"/>
        <w:ind w:firstLine="540"/>
        <w:jc w:val="both"/>
        <w:rPr>
          <w:rFonts w:ascii="Verdana" w:eastAsia="Times New Roman" w:hAnsi="Verdana"/>
          <w:kern w:val="0"/>
          <w:sz w:val="21"/>
          <w:szCs w:val="21"/>
        </w:rPr>
      </w:pPr>
      <w:r w:rsidRPr="002354AB">
        <w:rPr>
          <w:rFonts w:eastAsia="Times New Roman"/>
          <w:kern w:val="0"/>
        </w:rPr>
        <w:t xml:space="preserve">6.5. В случае просрочки исполнения Подрядчиком обязательства, (в том числе гарантийного обязательства), предусмотренного </w:t>
      </w:r>
      <w:r>
        <w:rPr>
          <w:rFonts w:eastAsia="Times New Roman"/>
          <w:kern w:val="0"/>
        </w:rPr>
        <w:t>К</w:t>
      </w:r>
      <w:r w:rsidRPr="002354AB">
        <w:rPr>
          <w:rFonts w:eastAsia="Times New Roman"/>
          <w:kern w:val="0"/>
        </w:rPr>
        <w:t xml:space="preserve">онтрактом, а также в иных случаях неисполнения или ненадлежащего исполнения Подрядчиком обязательств, предусмотренных </w:t>
      </w:r>
      <w:r>
        <w:rPr>
          <w:rFonts w:eastAsia="Times New Roman"/>
          <w:kern w:val="0"/>
        </w:rPr>
        <w:t>К</w:t>
      </w:r>
      <w:r w:rsidRPr="002354AB">
        <w:rPr>
          <w:rFonts w:eastAsia="Times New Roman"/>
          <w:kern w:val="0"/>
        </w:rPr>
        <w:t xml:space="preserve">онтрактом, Заказчик направляет </w:t>
      </w:r>
      <w:r>
        <w:rPr>
          <w:rFonts w:eastAsia="Times New Roman"/>
          <w:kern w:val="0"/>
        </w:rPr>
        <w:t>Подрядчику</w:t>
      </w:r>
      <w:r w:rsidRPr="002354AB">
        <w:rPr>
          <w:rFonts w:eastAsia="Times New Roman"/>
          <w:kern w:val="0"/>
        </w:rPr>
        <w:t xml:space="preserve"> требование об уплате неустоек (штрафов, пеней). </w:t>
      </w:r>
      <w:r w:rsidR="007F4419" w:rsidRPr="007F4419">
        <w:rPr>
          <w:rFonts w:eastAsia="Times New Roman"/>
          <w:kern w:val="0"/>
        </w:rPr>
        <w:t>Пеня начисляется за каждый день просрочки исполнения По</w:t>
      </w:r>
      <w:r w:rsidR="007F4419">
        <w:rPr>
          <w:rFonts w:eastAsia="Times New Roman"/>
          <w:kern w:val="0"/>
        </w:rPr>
        <w:t>дрядчиком</w:t>
      </w:r>
      <w:r w:rsidR="007F4419" w:rsidRPr="007F4419">
        <w:rPr>
          <w:rFonts w:eastAsia="Times New Roman"/>
          <w:kern w:val="0"/>
        </w:rPr>
        <w:t xml:space="preserve"> обязательства, предусмотренного Контрактом,</w:t>
      </w:r>
      <w:r w:rsidR="00234D29" w:rsidRPr="00234D29">
        <w:t xml:space="preserve"> </w:t>
      </w:r>
      <w:r w:rsidR="00234D29" w:rsidRPr="00234D29">
        <w:rPr>
          <w:rFonts w:eastAsia="Times New Roman"/>
          <w:kern w:val="0"/>
        </w:rPr>
        <w:t>в том числе за несвоевременное предоставление обеспече</w:t>
      </w:r>
      <w:r w:rsidR="00234D29">
        <w:rPr>
          <w:rFonts w:eastAsia="Times New Roman"/>
          <w:kern w:val="0"/>
        </w:rPr>
        <w:t>ния исполнения Контракта, преду</w:t>
      </w:r>
      <w:r w:rsidR="00234D29" w:rsidRPr="00234D29">
        <w:rPr>
          <w:rFonts w:eastAsia="Times New Roman"/>
          <w:kern w:val="0"/>
        </w:rPr>
        <w:t xml:space="preserve">смотренного пунктом </w:t>
      </w:r>
      <w:r w:rsidR="00234D29">
        <w:rPr>
          <w:rFonts w:eastAsia="Times New Roman"/>
          <w:kern w:val="0"/>
        </w:rPr>
        <w:t>5</w:t>
      </w:r>
      <w:r w:rsidR="00234D29" w:rsidRPr="00234D29">
        <w:rPr>
          <w:rFonts w:eastAsia="Times New Roman"/>
          <w:kern w:val="0"/>
        </w:rPr>
        <w:t>.1.</w:t>
      </w:r>
      <w:r w:rsidR="00B43BD6">
        <w:rPr>
          <w:rFonts w:eastAsia="Times New Roman"/>
          <w:kern w:val="0"/>
        </w:rPr>
        <w:t>9</w:t>
      </w:r>
      <w:r w:rsidR="00234D29" w:rsidRPr="00234D29">
        <w:rPr>
          <w:rFonts w:eastAsia="Times New Roman"/>
          <w:kern w:val="0"/>
        </w:rPr>
        <w:t xml:space="preserve"> </w:t>
      </w:r>
      <w:r w:rsidR="00234D29">
        <w:rPr>
          <w:rFonts w:eastAsia="Times New Roman"/>
          <w:kern w:val="0"/>
        </w:rPr>
        <w:t>К</w:t>
      </w:r>
      <w:r w:rsidR="00234D29" w:rsidRPr="00234D29">
        <w:rPr>
          <w:rFonts w:eastAsia="Times New Roman"/>
          <w:kern w:val="0"/>
        </w:rPr>
        <w:t>онтракта</w:t>
      </w:r>
      <w:r w:rsidR="00234D29">
        <w:rPr>
          <w:rFonts w:eastAsia="Times New Roman"/>
          <w:kern w:val="0"/>
        </w:rPr>
        <w:t>,</w:t>
      </w:r>
      <w:r w:rsidR="007F4419" w:rsidRPr="007F4419">
        <w:rPr>
          <w:rFonts w:eastAsia="Times New Roman"/>
          <w:kern w:val="0"/>
        </w:rPr>
        <w:t xml:space="preserve">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w:t>
      </w:r>
      <w:r w:rsidR="007F4419">
        <w:rPr>
          <w:rFonts w:eastAsia="Times New Roman"/>
          <w:kern w:val="0"/>
        </w:rPr>
        <w:t>дрядчиком</w:t>
      </w:r>
      <w:r w:rsidR="007F4419" w:rsidRPr="007F4419">
        <w:rPr>
          <w:rFonts w:eastAsia="Times New Roman"/>
          <w:kern w:val="0"/>
        </w:rPr>
        <w:t>, за исключением случаев, если законодательством Российской Федерации установл</w:t>
      </w:r>
      <w:r w:rsidR="007F4419">
        <w:rPr>
          <w:rFonts w:eastAsia="Times New Roman"/>
          <w:kern w:val="0"/>
        </w:rPr>
        <w:t>ен иной порядок начисления пени</w:t>
      </w:r>
      <w:r w:rsidRPr="002354AB">
        <w:rPr>
          <w:rFonts w:eastAsia="Times New Roman"/>
          <w:kern w:val="0"/>
        </w:rPr>
        <w:t>.</w:t>
      </w:r>
      <w:r>
        <w:rPr>
          <w:rFonts w:eastAsia="Times New Roman"/>
          <w:kern w:val="0"/>
        </w:rPr>
        <w:t xml:space="preserve"> </w:t>
      </w:r>
    </w:p>
    <w:p w14:paraId="198C9273" w14:textId="77777777" w:rsidR="00BD15B0" w:rsidRPr="002354AB" w:rsidRDefault="00BD15B0" w:rsidP="00BD15B0">
      <w:pPr>
        <w:widowControl/>
        <w:suppressAutoHyphens w:val="0"/>
        <w:ind w:firstLine="540"/>
        <w:jc w:val="both"/>
        <w:rPr>
          <w:rFonts w:ascii="Verdana" w:eastAsia="Times New Roman" w:hAnsi="Verdana"/>
          <w:kern w:val="0"/>
          <w:sz w:val="21"/>
          <w:szCs w:val="21"/>
        </w:rPr>
      </w:pPr>
      <w:r w:rsidRPr="002354AB">
        <w:rPr>
          <w:rFonts w:eastAsia="Calibri"/>
          <w:kern w:val="0"/>
          <w:lang w:eastAsia="en-US"/>
        </w:rPr>
        <w:t xml:space="preserve">6.6. В случае просрочки исполнения Заказчиком обязательств, предусмотренных </w:t>
      </w:r>
      <w:r>
        <w:rPr>
          <w:rFonts w:eastAsia="Calibri"/>
          <w:kern w:val="0"/>
          <w:lang w:eastAsia="en-US"/>
        </w:rPr>
        <w:t>К</w:t>
      </w:r>
      <w:r w:rsidRPr="002354AB">
        <w:rPr>
          <w:rFonts w:eastAsia="Calibri"/>
          <w:kern w:val="0"/>
          <w:lang w:eastAsia="en-US"/>
        </w:rPr>
        <w:t xml:space="preserve">онтрактом, а также в иных случаях неисполнения или ненадлежащего исполнения Заказчиком обязательств, предусмотренных </w:t>
      </w:r>
      <w:r>
        <w:rPr>
          <w:rFonts w:eastAsia="Calibri"/>
          <w:kern w:val="0"/>
          <w:lang w:eastAsia="en-US"/>
        </w:rPr>
        <w:t>К</w:t>
      </w:r>
      <w:r w:rsidRPr="002354AB">
        <w:rPr>
          <w:rFonts w:eastAsia="Calibri"/>
          <w:kern w:val="0"/>
          <w:lang w:eastAsia="en-US"/>
        </w:rPr>
        <w:t xml:space="preserve">онтрактом, </w:t>
      </w:r>
      <w:r>
        <w:rPr>
          <w:rFonts w:eastAsia="Calibri"/>
          <w:kern w:val="0"/>
          <w:lang w:eastAsia="en-US"/>
        </w:rPr>
        <w:t>Подрядчик</w:t>
      </w:r>
      <w:r w:rsidRPr="002354AB">
        <w:rPr>
          <w:rFonts w:eastAsia="Calibri"/>
          <w:kern w:val="0"/>
          <w:lang w:eastAsia="en-US"/>
        </w:rPr>
        <w:t xml:space="preserve"> вправе потребовать уплаты неустоек (штрафов, пеней). </w:t>
      </w:r>
      <w:r w:rsidRPr="002354AB">
        <w:rPr>
          <w:rFonts w:eastAsia="Times New Roman"/>
          <w:kern w:val="0"/>
        </w:rPr>
        <w:t xml:space="preserve">Пеня начисляется за каждый день просрочки исполнения обязательства, предусмотренного </w:t>
      </w:r>
      <w:r>
        <w:rPr>
          <w:rFonts w:eastAsia="Times New Roman"/>
          <w:kern w:val="0"/>
        </w:rPr>
        <w:t>К</w:t>
      </w:r>
      <w:r w:rsidRPr="002354AB">
        <w:rPr>
          <w:rFonts w:eastAsia="Times New Roman"/>
          <w:kern w:val="0"/>
        </w:rPr>
        <w:t xml:space="preserve">онтрактом, начиная со дня, следующего после дня истечения установленного </w:t>
      </w:r>
      <w:r>
        <w:rPr>
          <w:rFonts w:eastAsia="Times New Roman"/>
          <w:kern w:val="0"/>
        </w:rPr>
        <w:t>К</w:t>
      </w:r>
      <w:r w:rsidRPr="002354AB">
        <w:rPr>
          <w:rFonts w:eastAsia="Times New Roman"/>
          <w:kern w:val="0"/>
        </w:rPr>
        <w:t xml:space="preserve">онтрактом срока исполнения обязательства. Такая пеня устанавливается </w:t>
      </w:r>
      <w:r w:rsidR="0083665B">
        <w:rPr>
          <w:rFonts w:eastAsia="Times New Roman"/>
          <w:kern w:val="0"/>
        </w:rPr>
        <w:t>К</w:t>
      </w:r>
      <w:r w:rsidRPr="002354AB">
        <w:rPr>
          <w:rFonts w:eastAsia="Times New Roman"/>
          <w:kern w:val="0"/>
        </w:rPr>
        <w:t>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0DB11FB" w14:textId="77777777" w:rsidR="00BD15B0" w:rsidRPr="002354AB" w:rsidRDefault="00BD15B0" w:rsidP="00BD15B0">
      <w:pPr>
        <w:widowControl/>
        <w:suppressAutoHyphens w:val="0"/>
        <w:autoSpaceDE w:val="0"/>
        <w:autoSpaceDN w:val="0"/>
        <w:adjustRightInd w:val="0"/>
        <w:ind w:firstLine="709"/>
        <w:jc w:val="both"/>
        <w:rPr>
          <w:rFonts w:eastAsia="Calibri"/>
          <w:kern w:val="0"/>
          <w:lang w:eastAsia="en-US"/>
        </w:rPr>
      </w:pPr>
      <w:r w:rsidRPr="002354AB">
        <w:rPr>
          <w:rFonts w:eastAsia="Calibri"/>
          <w:kern w:val="0"/>
          <w:lang w:eastAsia="en-US"/>
        </w:rPr>
        <w:t xml:space="preserve">6.7. За каждый факт неисполнения Заказчиком обязательств, предусмотренных </w:t>
      </w:r>
      <w:r>
        <w:rPr>
          <w:rFonts w:eastAsia="Calibri"/>
          <w:kern w:val="0"/>
          <w:lang w:eastAsia="en-US"/>
        </w:rPr>
        <w:t>К</w:t>
      </w:r>
      <w:r w:rsidRPr="002354AB">
        <w:rPr>
          <w:rFonts w:eastAsia="Calibri"/>
          <w:kern w:val="0"/>
          <w:lang w:eastAsia="en-US"/>
        </w:rPr>
        <w:t xml:space="preserve">онтрактом, за исключением просрочки исполнения обязательств, предусмотренных </w:t>
      </w:r>
      <w:r>
        <w:rPr>
          <w:rFonts w:eastAsia="Calibri"/>
          <w:kern w:val="0"/>
          <w:lang w:eastAsia="en-US"/>
        </w:rPr>
        <w:t>К</w:t>
      </w:r>
      <w:r w:rsidRPr="002354AB">
        <w:rPr>
          <w:rFonts w:eastAsia="Calibri"/>
          <w:kern w:val="0"/>
          <w:lang w:eastAsia="en-US"/>
        </w:rPr>
        <w:t xml:space="preserve">онтрактом, взыскивается штраф в размере </w:t>
      </w:r>
      <w:r w:rsidRPr="002354AB">
        <w:rPr>
          <w:rFonts w:eastAsia="Calibri"/>
          <w:kern w:val="0"/>
          <w:highlight w:val="yellow"/>
          <w:lang w:eastAsia="en-US"/>
        </w:rPr>
        <w:t>_________</w:t>
      </w:r>
      <w:r w:rsidRPr="002354AB">
        <w:rPr>
          <w:rFonts w:eastAsia="Calibri"/>
          <w:kern w:val="0"/>
          <w:lang w:eastAsia="en-US"/>
        </w:rPr>
        <w:t xml:space="preserve"> </w:t>
      </w:r>
      <w:r w:rsidRPr="002354AB">
        <w:rPr>
          <w:rFonts w:eastAsia="Calibri"/>
          <w:i/>
          <w:color w:val="FF0000"/>
          <w:kern w:val="0"/>
          <w:lang w:eastAsia="en-US"/>
        </w:rPr>
        <w:t>(указать конкретный процент и</w:t>
      </w:r>
      <w:r w:rsidR="00C50DB6">
        <w:rPr>
          <w:rFonts w:eastAsia="Calibri"/>
          <w:i/>
          <w:color w:val="FF0000"/>
          <w:kern w:val="0"/>
          <w:lang w:eastAsia="en-US"/>
        </w:rPr>
        <w:t xml:space="preserve"> </w:t>
      </w:r>
      <w:r w:rsidRPr="002354AB">
        <w:rPr>
          <w:rFonts w:eastAsia="Calibri"/>
          <w:i/>
          <w:color w:val="FF0000"/>
          <w:kern w:val="0"/>
          <w:lang w:eastAsia="en-US"/>
        </w:rPr>
        <w:t>(или) сумму)</w:t>
      </w:r>
      <w:r w:rsidRPr="002354AB">
        <w:rPr>
          <w:rFonts w:eastAsia="Calibri"/>
          <w:kern w:val="0"/>
          <w:lang w:eastAsia="en-US"/>
        </w:rPr>
        <w:t>, определенном согласно Постановлению № 1042:</w:t>
      </w:r>
    </w:p>
    <w:p w14:paraId="2F4D999C" w14:textId="77777777" w:rsidR="00BD15B0" w:rsidRPr="002354AB" w:rsidRDefault="00BD15B0" w:rsidP="00BD15B0">
      <w:pPr>
        <w:widowControl/>
        <w:suppressAutoHyphens w:val="0"/>
        <w:autoSpaceDE w:val="0"/>
        <w:autoSpaceDN w:val="0"/>
        <w:adjustRightInd w:val="0"/>
        <w:ind w:firstLine="709"/>
        <w:jc w:val="both"/>
        <w:rPr>
          <w:rFonts w:eastAsia="Calibri"/>
          <w:i/>
          <w:kern w:val="0"/>
          <w:lang w:eastAsia="en-US"/>
        </w:rPr>
      </w:pPr>
      <w:r w:rsidRPr="002354AB">
        <w:rPr>
          <w:rFonts w:eastAsia="Calibri"/>
          <w:i/>
          <w:kern w:val="0"/>
          <w:lang w:eastAsia="en-US"/>
        </w:rPr>
        <w:t xml:space="preserve">а) 1000 рублей, если цена </w:t>
      </w:r>
      <w:r>
        <w:rPr>
          <w:rFonts w:eastAsia="Calibri"/>
          <w:i/>
          <w:kern w:val="0"/>
          <w:lang w:eastAsia="en-US"/>
        </w:rPr>
        <w:t>К</w:t>
      </w:r>
      <w:r w:rsidRPr="002354AB">
        <w:rPr>
          <w:rFonts w:eastAsia="Calibri"/>
          <w:i/>
          <w:kern w:val="0"/>
          <w:lang w:eastAsia="en-US"/>
        </w:rPr>
        <w:t>онтракта не превышает 3 млн. рублей (включительно);</w:t>
      </w:r>
    </w:p>
    <w:p w14:paraId="4F0ABDD4" w14:textId="77777777" w:rsidR="00BD15B0" w:rsidRPr="002354AB" w:rsidRDefault="00BD15B0" w:rsidP="00BD15B0">
      <w:pPr>
        <w:widowControl/>
        <w:suppressAutoHyphens w:val="0"/>
        <w:autoSpaceDE w:val="0"/>
        <w:autoSpaceDN w:val="0"/>
        <w:adjustRightInd w:val="0"/>
        <w:ind w:firstLine="709"/>
        <w:jc w:val="both"/>
        <w:rPr>
          <w:rFonts w:eastAsia="Calibri"/>
          <w:i/>
          <w:kern w:val="0"/>
          <w:lang w:eastAsia="en-US"/>
        </w:rPr>
      </w:pPr>
      <w:r w:rsidRPr="002354AB">
        <w:rPr>
          <w:rFonts w:eastAsia="Calibri"/>
          <w:i/>
          <w:kern w:val="0"/>
          <w:lang w:eastAsia="en-US"/>
        </w:rPr>
        <w:t xml:space="preserve">б) 5000 рублей, если цена </w:t>
      </w:r>
      <w:r>
        <w:rPr>
          <w:rFonts w:eastAsia="Calibri"/>
          <w:i/>
          <w:kern w:val="0"/>
          <w:lang w:eastAsia="en-US"/>
        </w:rPr>
        <w:t>К</w:t>
      </w:r>
      <w:r w:rsidRPr="002354AB">
        <w:rPr>
          <w:rFonts w:eastAsia="Calibri"/>
          <w:i/>
          <w:kern w:val="0"/>
          <w:lang w:eastAsia="en-US"/>
        </w:rPr>
        <w:t>онтракта составляет от 3 млн. рублей до 50 млн. рублей (включительно);</w:t>
      </w:r>
    </w:p>
    <w:p w14:paraId="6A2144C8" w14:textId="77777777" w:rsidR="00BD15B0" w:rsidRPr="002354AB" w:rsidRDefault="00BD15B0" w:rsidP="00BD15B0">
      <w:pPr>
        <w:widowControl/>
        <w:suppressAutoHyphens w:val="0"/>
        <w:autoSpaceDE w:val="0"/>
        <w:autoSpaceDN w:val="0"/>
        <w:adjustRightInd w:val="0"/>
        <w:ind w:firstLine="709"/>
        <w:jc w:val="both"/>
        <w:rPr>
          <w:rFonts w:eastAsia="Calibri"/>
          <w:i/>
          <w:kern w:val="0"/>
          <w:lang w:eastAsia="en-US"/>
        </w:rPr>
      </w:pPr>
      <w:r w:rsidRPr="002354AB">
        <w:rPr>
          <w:rFonts w:eastAsia="Calibri"/>
          <w:i/>
          <w:kern w:val="0"/>
          <w:lang w:eastAsia="en-US"/>
        </w:rPr>
        <w:t xml:space="preserve">в) 10000 рублей, если цена </w:t>
      </w:r>
      <w:r>
        <w:rPr>
          <w:rFonts w:eastAsia="Calibri"/>
          <w:i/>
          <w:kern w:val="0"/>
          <w:lang w:eastAsia="en-US"/>
        </w:rPr>
        <w:t>К</w:t>
      </w:r>
      <w:r w:rsidRPr="002354AB">
        <w:rPr>
          <w:rFonts w:eastAsia="Calibri"/>
          <w:i/>
          <w:kern w:val="0"/>
          <w:lang w:eastAsia="en-US"/>
        </w:rPr>
        <w:t>онтракта составляет от 50 млн. рублей до 100 млн. рублей (включительно);</w:t>
      </w:r>
    </w:p>
    <w:p w14:paraId="19589389" w14:textId="77777777" w:rsidR="00BD15B0" w:rsidRPr="002354AB" w:rsidRDefault="00BD15B0" w:rsidP="00BD15B0">
      <w:pPr>
        <w:widowControl/>
        <w:suppressAutoHyphens w:val="0"/>
        <w:autoSpaceDE w:val="0"/>
        <w:autoSpaceDN w:val="0"/>
        <w:adjustRightInd w:val="0"/>
        <w:ind w:firstLine="709"/>
        <w:jc w:val="both"/>
        <w:rPr>
          <w:rFonts w:eastAsia="Calibri"/>
          <w:i/>
          <w:kern w:val="0"/>
          <w:lang w:eastAsia="en-US"/>
        </w:rPr>
      </w:pPr>
      <w:r w:rsidRPr="002354AB">
        <w:rPr>
          <w:rFonts w:eastAsia="Calibri"/>
          <w:i/>
          <w:kern w:val="0"/>
          <w:lang w:eastAsia="en-US"/>
        </w:rPr>
        <w:t xml:space="preserve">г) 100000 рублей, если цена </w:t>
      </w:r>
      <w:r>
        <w:rPr>
          <w:rFonts w:eastAsia="Calibri"/>
          <w:i/>
          <w:kern w:val="0"/>
          <w:lang w:eastAsia="en-US"/>
        </w:rPr>
        <w:t>К</w:t>
      </w:r>
      <w:r w:rsidRPr="002354AB">
        <w:rPr>
          <w:rFonts w:eastAsia="Calibri"/>
          <w:i/>
          <w:kern w:val="0"/>
          <w:lang w:eastAsia="en-US"/>
        </w:rPr>
        <w:t>онтракта превышает 100 млн. рублей.</w:t>
      </w:r>
    </w:p>
    <w:p w14:paraId="7620B14E" w14:textId="77777777" w:rsidR="00BD15B0" w:rsidRPr="002354AB" w:rsidRDefault="00BD15B0" w:rsidP="00BD15B0">
      <w:pPr>
        <w:widowControl/>
        <w:suppressAutoHyphens w:val="0"/>
        <w:ind w:firstLine="709"/>
        <w:jc w:val="both"/>
        <w:rPr>
          <w:rFonts w:eastAsia="Times New Roman"/>
          <w:kern w:val="0"/>
        </w:rPr>
      </w:pPr>
      <w:r w:rsidRPr="002354AB">
        <w:rPr>
          <w:rFonts w:eastAsia="Times New Roman"/>
          <w:kern w:val="0"/>
        </w:rPr>
        <w:t>6.8. Ответственность Сторон в иных случаях определяется в соответствии с законодательством Российской Федерации.</w:t>
      </w:r>
    </w:p>
    <w:p w14:paraId="5F3EE290" w14:textId="77777777" w:rsidR="00BD15B0" w:rsidRPr="002354AB" w:rsidRDefault="00BD15B0" w:rsidP="00BD15B0">
      <w:pPr>
        <w:widowControl/>
        <w:shd w:val="clear" w:color="auto" w:fill="FFFFFF"/>
        <w:suppressAutoHyphens w:val="0"/>
        <w:ind w:firstLine="709"/>
        <w:jc w:val="both"/>
        <w:rPr>
          <w:rFonts w:eastAsia="Times New Roman"/>
          <w:kern w:val="0"/>
        </w:rPr>
      </w:pPr>
      <w:r w:rsidRPr="002354AB">
        <w:rPr>
          <w:rFonts w:eastAsia="Times New Roman"/>
          <w:kern w:val="0"/>
        </w:rPr>
        <w:t>6.9. Уплата штрафа, пени не освобождает Стороны от необходимости исполнения обязательств или устранения нарушений.</w:t>
      </w:r>
    </w:p>
    <w:p w14:paraId="0A869771" w14:textId="77777777" w:rsidR="00BD15B0" w:rsidRPr="002354AB" w:rsidRDefault="00BD15B0" w:rsidP="00BD15B0">
      <w:pPr>
        <w:widowControl/>
        <w:suppressAutoHyphens w:val="0"/>
        <w:autoSpaceDE w:val="0"/>
        <w:autoSpaceDN w:val="0"/>
        <w:adjustRightInd w:val="0"/>
        <w:ind w:firstLine="709"/>
        <w:jc w:val="both"/>
        <w:rPr>
          <w:rFonts w:eastAsia="Calibri"/>
          <w:kern w:val="0"/>
          <w:lang w:eastAsia="en-US"/>
        </w:rPr>
      </w:pPr>
      <w:r w:rsidRPr="002354AB">
        <w:rPr>
          <w:rFonts w:eastAsia="Calibri"/>
          <w:kern w:val="0"/>
          <w:lang w:eastAsia="en-US"/>
        </w:rPr>
        <w:t xml:space="preserve">6.10.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eastAsia="Calibri"/>
          <w:kern w:val="0"/>
          <w:lang w:eastAsia="en-US"/>
        </w:rPr>
        <w:t>К</w:t>
      </w:r>
      <w:r w:rsidRPr="002354AB">
        <w:rPr>
          <w:rFonts w:eastAsia="Calibri"/>
          <w:kern w:val="0"/>
          <w:lang w:eastAsia="en-US"/>
        </w:rPr>
        <w:t>онтрактом, произошло вследствие непреодолимой силы или по вине другой Стороны.</w:t>
      </w:r>
    </w:p>
    <w:p w14:paraId="686C7775" w14:textId="77777777" w:rsidR="00BD15B0" w:rsidRPr="002354AB" w:rsidRDefault="00BD15B0" w:rsidP="00BD15B0">
      <w:pPr>
        <w:widowControl/>
        <w:suppressAutoHyphens w:val="0"/>
        <w:autoSpaceDE w:val="0"/>
        <w:autoSpaceDN w:val="0"/>
        <w:adjustRightInd w:val="0"/>
        <w:ind w:firstLine="709"/>
        <w:jc w:val="both"/>
        <w:rPr>
          <w:rFonts w:eastAsia="Times New Roman"/>
          <w:kern w:val="0"/>
        </w:rPr>
      </w:pPr>
      <w:r>
        <w:rPr>
          <w:rFonts w:eastAsia="Times New Roman"/>
          <w:kern w:val="0"/>
        </w:rPr>
        <w:t>6.11</w:t>
      </w:r>
      <w:r w:rsidRPr="002354AB">
        <w:rPr>
          <w:rFonts w:eastAsia="Times New Roman"/>
          <w:kern w:val="0"/>
        </w:rPr>
        <w:t xml:space="preserve">. За каждый факт неисполнения или ненадлежащего исполнения </w:t>
      </w:r>
      <w:r w:rsidRPr="00DF66E1">
        <w:rPr>
          <w:rFonts w:eastAsia="Times New Roman"/>
          <w:kern w:val="0"/>
        </w:rPr>
        <w:t>Подрядчиком</w:t>
      </w:r>
      <w:r w:rsidRPr="002354AB">
        <w:rPr>
          <w:rFonts w:eastAsia="Times New Roman"/>
          <w:kern w:val="0"/>
        </w:rPr>
        <w:t xml:space="preserve"> обязательств, предусмотренных </w:t>
      </w:r>
      <w:r w:rsidRPr="00DF66E1">
        <w:rPr>
          <w:rFonts w:eastAsia="Times New Roman"/>
          <w:kern w:val="0"/>
        </w:rPr>
        <w:t>К</w:t>
      </w:r>
      <w:r w:rsidRPr="002354AB">
        <w:rPr>
          <w:rFonts w:eastAsia="Times New Roman"/>
          <w:kern w:val="0"/>
        </w:rPr>
        <w:t>онтрактом, за исключением просрочки исполнения обязательств (в том числе гарантийного обязательства)</w:t>
      </w:r>
      <w:r w:rsidRPr="00DF66E1">
        <w:rPr>
          <w:rFonts w:eastAsia="Times New Roman"/>
          <w:kern w:val="0"/>
        </w:rPr>
        <w:t>,</w:t>
      </w:r>
      <w:r w:rsidRPr="002354AB">
        <w:rPr>
          <w:rFonts w:eastAsia="Times New Roman"/>
          <w:kern w:val="0"/>
        </w:rPr>
        <w:t xml:space="preserve"> заключенным с победителем закупки, предложившим наиболее высокую цену за право заключения </w:t>
      </w:r>
      <w:r w:rsidRPr="00DF66E1">
        <w:rPr>
          <w:rFonts w:eastAsia="Times New Roman"/>
          <w:kern w:val="0"/>
        </w:rPr>
        <w:t>К</w:t>
      </w:r>
      <w:r w:rsidRPr="002354AB">
        <w:rPr>
          <w:rFonts w:eastAsia="Times New Roman"/>
          <w:kern w:val="0"/>
        </w:rPr>
        <w:t>онтракта, размер ш</w:t>
      </w:r>
      <w:r w:rsidR="002A386B">
        <w:rPr>
          <w:rFonts w:eastAsia="Times New Roman"/>
          <w:kern w:val="0"/>
        </w:rPr>
        <w:t>трафа устанавливается в размере</w:t>
      </w:r>
      <w:r w:rsidRPr="002A386B">
        <w:rPr>
          <w:rFonts w:eastAsia="Calibri"/>
          <w:kern w:val="0"/>
          <w:lang w:eastAsia="en-US"/>
        </w:rPr>
        <w:t>,</w:t>
      </w:r>
      <w:r w:rsidRPr="002354AB">
        <w:rPr>
          <w:rFonts w:eastAsia="Times New Roman"/>
          <w:kern w:val="0"/>
        </w:rPr>
        <w:t xml:space="preserve"> определенном согласно Постановлению № 1042:</w:t>
      </w:r>
    </w:p>
    <w:p w14:paraId="242FA031" w14:textId="77777777" w:rsidR="00BD15B0" w:rsidRPr="002354AB" w:rsidRDefault="00BD15B0" w:rsidP="00BD15B0">
      <w:pPr>
        <w:widowControl/>
        <w:suppressAutoHyphens w:val="0"/>
        <w:ind w:firstLine="709"/>
        <w:jc w:val="both"/>
        <w:rPr>
          <w:rFonts w:ascii="Verdana" w:eastAsia="Times New Roman" w:hAnsi="Verdana"/>
          <w:b/>
          <w:kern w:val="0"/>
          <w:sz w:val="21"/>
          <w:szCs w:val="21"/>
        </w:rPr>
      </w:pPr>
      <w:r w:rsidRPr="002354AB">
        <w:rPr>
          <w:rFonts w:eastAsia="Times New Roman"/>
          <w:b/>
          <w:kern w:val="0"/>
        </w:rPr>
        <w:t xml:space="preserve">а) в случае, если цена </w:t>
      </w:r>
      <w:r w:rsidRPr="00DF66E1">
        <w:rPr>
          <w:rFonts w:eastAsia="Times New Roman"/>
          <w:b/>
          <w:kern w:val="0"/>
        </w:rPr>
        <w:t>К</w:t>
      </w:r>
      <w:r w:rsidRPr="002354AB">
        <w:rPr>
          <w:rFonts w:eastAsia="Times New Roman"/>
          <w:b/>
          <w:kern w:val="0"/>
        </w:rPr>
        <w:t xml:space="preserve">онтракта не превышает начальную (максимальную) цену </w:t>
      </w:r>
      <w:r w:rsidRPr="00DF66E1">
        <w:rPr>
          <w:rFonts w:eastAsia="Times New Roman"/>
          <w:b/>
          <w:kern w:val="0"/>
        </w:rPr>
        <w:t>К</w:t>
      </w:r>
      <w:r w:rsidRPr="002354AB">
        <w:rPr>
          <w:rFonts w:eastAsia="Times New Roman"/>
          <w:b/>
          <w:kern w:val="0"/>
        </w:rPr>
        <w:t>онтракта:</w:t>
      </w:r>
    </w:p>
    <w:p w14:paraId="522145BA"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10 процентов начальной (максимальной)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не превышает 3 млн. рублей;</w:t>
      </w:r>
    </w:p>
    <w:p w14:paraId="617CC6D0"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5 процентов начальной (максимальной)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составляет от 3 млн. рублей до 50 млн. рублей (включительно);</w:t>
      </w:r>
    </w:p>
    <w:p w14:paraId="0AE3F607"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1 процент начальной (максимальной)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составляет от 50 млн. рублей до 100 млн. рублей (включительно);</w:t>
      </w:r>
    </w:p>
    <w:p w14:paraId="66622390" w14:textId="77777777" w:rsidR="00BD15B0" w:rsidRPr="002354AB" w:rsidRDefault="00BD15B0" w:rsidP="00BD15B0">
      <w:pPr>
        <w:widowControl/>
        <w:suppressAutoHyphens w:val="0"/>
        <w:ind w:firstLine="709"/>
        <w:jc w:val="both"/>
        <w:rPr>
          <w:rFonts w:ascii="Verdana" w:eastAsia="Times New Roman" w:hAnsi="Verdana"/>
          <w:b/>
          <w:kern w:val="0"/>
          <w:sz w:val="21"/>
          <w:szCs w:val="21"/>
        </w:rPr>
      </w:pPr>
      <w:r w:rsidRPr="002354AB">
        <w:rPr>
          <w:rFonts w:eastAsia="Times New Roman"/>
          <w:b/>
          <w:kern w:val="0"/>
        </w:rPr>
        <w:t xml:space="preserve">б) в случае, если цена </w:t>
      </w:r>
      <w:r w:rsidRPr="00DF66E1">
        <w:rPr>
          <w:rFonts w:eastAsia="Times New Roman"/>
          <w:b/>
          <w:kern w:val="0"/>
        </w:rPr>
        <w:t>К</w:t>
      </w:r>
      <w:r w:rsidRPr="002354AB">
        <w:rPr>
          <w:rFonts w:eastAsia="Times New Roman"/>
          <w:b/>
          <w:kern w:val="0"/>
        </w:rPr>
        <w:t xml:space="preserve">онтракта превышает начальную (максимальную) цену </w:t>
      </w:r>
      <w:r w:rsidRPr="00DF66E1">
        <w:rPr>
          <w:rFonts w:eastAsia="Times New Roman"/>
          <w:b/>
          <w:kern w:val="0"/>
        </w:rPr>
        <w:t>К</w:t>
      </w:r>
      <w:r w:rsidRPr="002354AB">
        <w:rPr>
          <w:rFonts w:eastAsia="Times New Roman"/>
          <w:b/>
          <w:kern w:val="0"/>
        </w:rPr>
        <w:t>онтракта:</w:t>
      </w:r>
    </w:p>
    <w:p w14:paraId="5DFB2DEB"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10 процентов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не превышает 3 млн. рублей;</w:t>
      </w:r>
    </w:p>
    <w:p w14:paraId="081D6BB6"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5 процентов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составляет от 3 млн. рублей до 50 млн. рублей (включительно);</w:t>
      </w:r>
    </w:p>
    <w:p w14:paraId="6BB9E8B3" w14:textId="77777777" w:rsidR="00BD15B0" w:rsidRPr="002354AB" w:rsidRDefault="00BD15B0" w:rsidP="00BD15B0">
      <w:pPr>
        <w:widowControl/>
        <w:suppressAutoHyphens w:val="0"/>
        <w:ind w:firstLine="709"/>
        <w:jc w:val="both"/>
        <w:rPr>
          <w:rFonts w:ascii="Verdana" w:eastAsia="Times New Roman" w:hAnsi="Verdana"/>
          <w:i/>
          <w:kern w:val="0"/>
          <w:sz w:val="21"/>
          <w:szCs w:val="21"/>
        </w:rPr>
      </w:pPr>
      <w:r w:rsidRPr="002354AB">
        <w:rPr>
          <w:rFonts w:eastAsia="Times New Roman"/>
          <w:i/>
          <w:kern w:val="0"/>
        </w:rPr>
        <w:t xml:space="preserve">1 процент цены </w:t>
      </w:r>
      <w:r>
        <w:rPr>
          <w:rFonts w:eastAsia="Times New Roman"/>
          <w:i/>
          <w:kern w:val="0"/>
        </w:rPr>
        <w:t>К</w:t>
      </w:r>
      <w:r w:rsidRPr="002354AB">
        <w:rPr>
          <w:rFonts w:eastAsia="Times New Roman"/>
          <w:i/>
          <w:kern w:val="0"/>
        </w:rPr>
        <w:t xml:space="preserve">онтракта, если цена </w:t>
      </w:r>
      <w:r>
        <w:rPr>
          <w:rFonts w:eastAsia="Times New Roman"/>
          <w:i/>
          <w:kern w:val="0"/>
        </w:rPr>
        <w:t>К</w:t>
      </w:r>
      <w:r w:rsidRPr="002354AB">
        <w:rPr>
          <w:rFonts w:eastAsia="Times New Roman"/>
          <w:i/>
          <w:kern w:val="0"/>
        </w:rPr>
        <w:t>онтракта составляет от 50 млн. рублей до 100 млн. рублей (включительно).</w:t>
      </w:r>
    </w:p>
    <w:p w14:paraId="56211516" w14:textId="77777777" w:rsidR="00BD15B0" w:rsidRPr="002354AB" w:rsidRDefault="00BD15B0" w:rsidP="00BD15B0">
      <w:pPr>
        <w:widowControl/>
        <w:suppressAutoHyphens w:val="0"/>
        <w:ind w:firstLine="709"/>
        <w:jc w:val="both"/>
        <w:rPr>
          <w:rFonts w:eastAsia="Times New Roman"/>
          <w:kern w:val="0"/>
        </w:rPr>
      </w:pPr>
      <w:r>
        <w:rPr>
          <w:rFonts w:eastAsia="Times New Roman"/>
          <w:kern w:val="0"/>
        </w:rPr>
        <w:t>6.12</w:t>
      </w:r>
      <w:r w:rsidRPr="002354AB">
        <w:rPr>
          <w:rFonts w:eastAsia="Times New Roman"/>
          <w:kern w:val="0"/>
        </w:rPr>
        <w:t xml:space="preserve">. Общая сумма начисленных штрафов за неисполнение или ненадлежащее исполнение </w:t>
      </w:r>
      <w:r w:rsidRPr="00DF66E1">
        <w:rPr>
          <w:rFonts w:eastAsia="Times New Roman"/>
          <w:kern w:val="0"/>
        </w:rPr>
        <w:t>Подрядчиком</w:t>
      </w:r>
      <w:r w:rsidRPr="002354AB">
        <w:rPr>
          <w:rFonts w:eastAsia="Times New Roman"/>
          <w:kern w:val="0"/>
        </w:rPr>
        <w:t xml:space="preserve"> обязательств, предусмотренных </w:t>
      </w:r>
      <w:r w:rsidRPr="00DF66E1">
        <w:rPr>
          <w:rFonts w:eastAsia="Times New Roman"/>
          <w:kern w:val="0"/>
        </w:rPr>
        <w:t>К</w:t>
      </w:r>
      <w:r w:rsidRPr="002354AB">
        <w:rPr>
          <w:rFonts w:eastAsia="Times New Roman"/>
          <w:kern w:val="0"/>
        </w:rPr>
        <w:t xml:space="preserve">онтрактом, не может превышать цену </w:t>
      </w:r>
      <w:r w:rsidRPr="00DF66E1">
        <w:rPr>
          <w:rFonts w:eastAsia="Times New Roman"/>
          <w:kern w:val="0"/>
        </w:rPr>
        <w:t>К</w:t>
      </w:r>
      <w:r w:rsidRPr="002354AB">
        <w:rPr>
          <w:rFonts w:eastAsia="Times New Roman"/>
          <w:kern w:val="0"/>
        </w:rPr>
        <w:t>онтракта.</w:t>
      </w:r>
    </w:p>
    <w:p w14:paraId="4E32C2C9" w14:textId="77777777" w:rsidR="00BD15B0" w:rsidRPr="002354AB" w:rsidRDefault="00BD15B0" w:rsidP="00BD15B0">
      <w:pPr>
        <w:widowControl/>
        <w:suppressAutoHyphens w:val="0"/>
        <w:ind w:firstLine="709"/>
        <w:jc w:val="both"/>
        <w:rPr>
          <w:rFonts w:eastAsia="Times New Roman"/>
          <w:kern w:val="0"/>
        </w:rPr>
      </w:pPr>
      <w:r>
        <w:rPr>
          <w:rFonts w:eastAsia="Times New Roman"/>
          <w:kern w:val="0"/>
        </w:rPr>
        <w:t>6.13</w:t>
      </w:r>
      <w:r w:rsidRPr="002354AB">
        <w:rPr>
          <w:rFonts w:eastAsia="Times New Roman"/>
          <w:kern w:val="0"/>
        </w:rPr>
        <w:t xml:space="preserve">. Общая сумма начисленных штрафов за ненадлежащее исполнение Заказчиком обязательств, предусмотренных </w:t>
      </w:r>
      <w:r w:rsidRPr="00DF66E1">
        <w:rPr>
          <w:rFonts w:eastAsia="Times New Roman"/>
          <w:kern w:val="0"/>
        </w:rPr>
        <w:t>К</w:t>
      </w:r>
      <w:r w:rsidRPr="002354AB">
        <w:rPr>
          <w:rFonts w:eastAsia="Times New Roman"/>
          <w:kern w:val="0"/>
        </w:rPr>
        <w:t xml:space="preserve">онтрактом, не может превышать цену </w:t>
      </w:r>
      <w:r w:rsidRPr="00DF66E1">
        <w:rPr>
          <w:rFonts w:eastAsia="Times New Roman"/>
          <w:kern w:val="0"/>
        </w:rPr>
        <w:t>К</w:t>
      </w:r>
      <w:r w:rsidRPr="002354AB">
        <w:rPr>
          <w:rFonts w:eastAsia="Times New Roman"/>
          <w:kern w:val="0"/>
        </w:rPr>
        <w:t>онтракта.</w:t>
      </w:r>
    </w:p>
    <w:p w14:paraId="0C67720A" w14:textId="77777777" w:rsidR="00BD15B0" w:rsidRDefault="00BD15B0" w:rsidP="00BD15B0">
      <w:pPr>
        <w:widowControl/>
        <w:suppressAutoHyphens w:val="0"/>
        <w:ind w:firstLine="709"/>
        <w:jc w:val="both"/>
        <w:rPr>
          <w:rFonts w:eastAsia="Times New Roman"/>
          <w:kern w:val="0"/>
        </w:rPr>
      </w:pPr>
      <w:r>
        <w:rPr>
          <w:rFonts w:eastAsia="Times New Roman"/>
          <w:kern w:val="0"/>
        </w:rPr>
        <w:t>6.14</w:t>
      </w:r>
      <w:r w:rsidRPr="002354AB">
        <w:rPr>
          <w:rFonts w:eastAsia="Times New Roman"/>
          <w:kern w:val="0"/>
        </w:rPr>
        <w:t xml:space="preserve">. В случае если законодательством Российской Федерации установлен иной порядок начисления штрафа, чем порядок, предусмотренный Постановлением № 1042, размер такого штрафа и порядок его начисления устанавливается </w:t>
      </w:r>
      <w:r w:rsidRPr="00DF66E1">
        <w:rPr>
          <w:rFonts w:eastAsia="Times New Roman"/>
          <w:kern w:val="0"/>
        </w:rPr>
        <w:t>К</w:t>
      </w:r>
      <w:r w:rsidRPr="002354AB">
        <w:rPr>
          <w:rFonts w:eastAsia="Times New Roman"/>
          <w:kern w:val="0"/>
        </w:rPr>
        <w:t>онтрактом в соответствии с законодательством Российской Федерации.</w:t>
      </w:r>
    </w:p>
    <w:p w14:paraId="7B5B7456" w14:textId="4952C266" w:rsidR="00BD15B0" w:rsidRDefault="00F71BF8" w:rsidP="00E3741B">
      <w:pPr>
        <w:widowControl/>
        <w:suppressAutoHyphens w:val="0"/>
        <w:ind w:firstLine="709"/>
        <w:jc w:val="both"/>
        <w:rPr>
          <w:rFonts w:eastAsia="Times New Roman"/>
          <w:kern w:val="0"/>
        </w:rPr>
      </w:pPr>
      <w:r>
        <w:rPr>
          <w:rFonts w:eastAsia="Times New Roman"/>
          <w:kern w:val="0"/>
        </w:rPr>
        <w:t xml:space="preserve">6.15. </w:t>
      </w:r>
      <w:r w:rsidRPr="00F71BF8">
        <w:rPr>
          <w:rFonts w:eastAsia="Times New Roman"/>
          <w:kern w:val="0"/>
        </w:rPr>
        <w:t>Заказчиком могут быть удержаны суммы неисполненных Подрядчиком требований об уплате неустоек (штрафов, пеней), предъявленных в соответствии с настоящим разделом, из суммы, подлежащей оплате Подрядчику.</w:t>
      </w:r>
    </w:p>
    <w:p w14:paraId="09EF5E34" w14:textId="170CFAB9" w:rsidR="00874792" w:rsidRDefault="00874792" w:rsidP="00E3741B">
      <w:pPr>
        <w:widowControl/>
        <w:suppressAutoHyphens w:val="0"/>
        <w:ind w:firstLine="709"/>
        <w:jc w:val="both"/>
        <w:rPr>
          <w:rFonts w:eastAsia="Times New Roman"/>
          <w:kern w:val="0"/>
        </w:rPr>
      </w:pPr>
      <w:r>
        <w:rPr>
          <w:rFonts w:eastAsia="Times New Roman"/>
          <w:kern w:val="0"/>
        </w:rPr>
        <w:t>6.16</w:t>
      </w:r>
      <w:r w:rsidRPr="00874792">
        <w:rPr>
          <w:rFonts w:eastAsia="Times New Roman"/>
          <w:kern w:val="0"/>
        </w:rPr>
        <w:t xml:space="preserve">. Требования сторон об уплате неустоек (штрафов, пеней) направляются в порядке, который предусмотрен </w:t>
      </w:r>
      <w:r>
        <w:rPr>
          <w:rFonts w:eastAsia="Times New Roman"/>
          <w:kern w:val="0"/>
        </w:rPr>
        <w:t>К</w:t>
      </w:r>
      <w:r w:rsidRPr="00874792">
        <w:rPr>
          <w:rFonts w:eastAsia="Times New Roman"/>
          <w:kern w:val="0"/>
        </w:rPr>
        <w:t>онтрактом для направления уведомлений.</w:t>
      </w:r>
    </w:p>
    <w:p w14:paraId="2D166BF2" w14:textId="10EB9312" w:rsidR="00874792" w:rsidRPr="00E3741B" w:rsidRDefault="00874792" w:rsidP="00E3741B">
      <w:pPr>
        <w:widowControl/>
        <w:suppressAutoHyphens w:val="0"/>
        <w:ind w:firstLine="709"/>
        <w:jc w:val="both"/>
        <w:rPr>
          <w:rFonts w:eastAsia="Times New Roman"/>
          <w:kern w:val="0"/>
        </w:rPr>
      </w:pPr>
      <w:r>
        <w:rPr>
          <w:rFonts w:eastAsia="Times New Roman"/>
          <w:kern w:val="0"/>
        </w:rPr>
        <w:t xml:space="preserve">6.17. </w:t>
      </w:r>
      <w:r w:rsidRPr="00874792">
        <w:rPr>
          <w:rFonts w:eastAsia="Times New Roman"/>
          <w:kern w:val="0"/>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eastAsia="Times New Roman"/>
          <w:kern w:val="0"/>
        </w:rPr>
        <w:t>К</w:t>
      </w:r>
      <w:r w:rsidRPr="00874792">
        <w:rPr>
          <w:rFonts w:eastAsia="Times New Roman"/>
          <w:kern w:val="0"/>
        </w:rPr>
        <w:t>онтрактом, произошло вследствие непреодолимой силы или по вине другой стороны.</w:t>
      </w:r>
    </w:p>
    <w:p w14:paraId="7E8B0112" w14:textId="77777777" w:rsidR="00E571A9" w:rsidRPr="0039282F" w:rsidRDefault="00E571A9" w:rsidP="009A1944">
      <w:pPr>
        <w:pStyle w:val="15"/>
        <w:tabs>
          <w:tab w:val="left" w:pos="792"/>
        </w:tabs>
        <w:ind w:left="0" w:right="0"/>
        <w:contextualSpacing/>
        <w:rPr>
          <w:b/>
        </w:rPr>
      </w:pPr>
    </w:p>
    <w:p w14:paraId="35B51D3B" w14:textId="77777777" w:rsidR="00E94481" w:rsidRPr="00261405" w:rsidRDefault="00006014" w:rsidP="001D649A">
      <w:pPr>
        <w:shd w:val="clear" w:color="auto" w:fill="FFFFFF"/>
        <w:contextualSpacing/>
        <w:jc w:val="center"/>
        <w:rPr>
          <w:b/>
          <w:bCs/>
        </w:rPr>
      </w:pPr>
      <w:r>
        <w:rPr>
          <w:b/>
          <w:bCs/>
        </w:rPr>
        <w:t>7</w:t>
      </w:r>
      <w:r w:rsidR="001D649A">
        <w:rPr>
          <w:b/>
          <w:bCs/>
        </w:rPr>
        <w:t xml:space="preserve">. </w:t>
      </w:r>
      <w:r w:rsidR="00E94481" w:rsidRPr="00261405">
        <w:rPr>
          <w:b/>
          <w:bCs/>
        </w:rPr>
        <w:t>ГАРАНТИИ КАЧЕСТВА</w:t>
      </w:r>
    </w:p>
    <w:p w14:paraId="002F267F" w14:textId="77777777" w:rsidR="005C4CC4" w:rsidRPr="0039282F" w:rsidRDefault="005C4CC4" w:rsidP="000363EB">
      <w:pPr>
        <w:pStyle w:val="31"/>
        <w:ind w:firstLine="0"/>
        <w:contextualSpacing/>
        <w:jc w:val="center"/>
        <w:rPr>
          <w:b/>
          <w:bCs/>
          <w:sz w:val="24"/>
          <w:szCs w:val="24"/>
        </w:rPr>
      </w:pPr>
    </w:p>
    <w:p w14:paraId="2BE4833F" w14:textId="77777777" w:rsidR="00194894" w:rsidRDefault="00006014" w:rsidP="00194894">
      <w:pPr>
        <w:widowControl/>
        <w:suppressAutoHyphens w:val="0"/>
        <w:ind w:firstLine="720"/>
        <w:jc w:val="both"/>
        <w:rPr>
          <w:rFonts w:eastAsia="Times New Roman"/>
          <w:kern w:val="0"/>
        </w:rPr>
      </w:pPr>
      <w:r>
        <w:t>7</w:t>
      </w:r>
      <w:r w:rsidR="005B0209">
        <w:t xml:space="preserve">.1. </w:t>
      </w:r>
      <w:r w:rsidR="00194894" w:rsidRPr="00032FC3">
        <w:rPr>
          <w:rFonts w:eastAsia="Times New Roman"/>
          <w:kern w:val="0"/>
          <w:highlight w:val="white"/>
        </w:rPr>
        <w:t xml:space="preserve">Качество </w:t>
      </w:r>
      <w:r w:rsidR="00194894">
        <w:rPr>
          <w:rFonts w:eastAsia="Times New Roman"/>
          <w:kern w:val="0"/>
          <w:highlight w:val="white"/>
        </w:rPr>
        <w:t>Работ</w:t>
      </w:r>
      <w:r w:rsidR="00194894" w:rsidRPr="00032FC3">
        <w:rPr>
          <w:rFonts w:eastAsia="Times New Roman"/>
          <w:kern w:val="0"/>
          <w:highlight w:val="white"/>
        </w:rPr>
        <w:t xml:space="preserve">, </w:t>
      </w:r>
      <w:r w:rsidR="00194894">
        <w:rPr>
          <w:rFonts w:eastAsia="Times New Roman"/>
          <w:kern w:val="0"/>
          <w:highlight w:val="white"/>
        </w:rPr>
        <w:t>выполняемых</w:t>
      </w:r>
      <w:r w:rsidR="00194894" w:rsidRPr="00032FC3">
        <w:rPr>
          <w:rFonts w:eastAsia="Times New Roman"/>
          <w:kern w:val="0"/>
          <w:highlight w:val="white"/>
        </w:rPr>
        <w:t xml:space="preserve"> по настоящему </w:t>
      </w:r>
      <w:r w:rsidR="00194894">
        <w:rPr>
          <w:rFonts w:eastAsia="Times New Roman"/>
          <w:kern w:val="0"/>
          <w:highlight w:val="white"/>
        </w:rPr>
        <w:t>Контракт</w:t>
      </w:r>
      <w:r w:rsidR="00194894" w:rsidRPr="00032FC3">
        <w:rPr>
          <w:rFonts w:eastAsia="Times New Roman"/>
          <w:kern w:val="0"/>
          <w:highlight w:val="white"/>
        </w:rPr>
        <w:t xml:space="preserve">у, должно соответствовать установленным в Российской Федерации государственным стандартам, техническим регламентам и </w:t>
      </w:r>
      <w:r w:rsidR="00194894" w:rsidRPr="00935A43">
        <w:rPr>
          <w:rFonts w:eastAsia="Times New Roman"/>
          <w:kern w:val="0"/>
        </w:rPr>
        <w:t>требованиям настоящего Контракта, изложенным в показателях качества Технического задания.</w:t>
      </w:r>
    </w:p>
    <w:p w14:paraId="641BA65F" w14:textId="3F4FA576" w:rsidR="00A36802" w:rsidRDefault="002C6C74" w:rsidP="00194894">
      <w:pPr>
        <w:widowControl/>
        <w:suppressAutoHyphens w:val="0"/>
        <w:ind w:firstLine="720"/>
        <w:jc w:val="both"/>
        <w:rPr>
          <w:rFonts w:eastAsia="Times New Roman"/>
          <w:color w:val="000000"/>
          <w:kern w:val="0"/>
        </w:rPr>
      </w:pPr>
      <w:r>
        <w:rPr>
          <w:rFonts w:eastAsia="Times New Roman"/>
          <w:color w:val="000000"/>
          <w:kern w:val="0"/>
        </w:rPr>
        <w:t xml:space="preserve">7.2. </w:t>
      </w:r>
      <w:r w:rsidR="00A36802" w:rsidRPr="00A36802">
        <w:rPr>
          <w:rFonts w:eastAsia="Times New Roman"/>
          <w:color w:val="000000"/>
          <w:kern w:val="0"/>
        </w:rPr>
        <w:t xml:space="preserve">Гарантия качества результата </w:t>
      </w:r>
      <w:r w:rsidR="00A36802">
        <w:rPr>
          <w:rFonts w:eastAsia="Times New Roman"/>
          <w:color w:val="000000"/>
          <w:kern w:val="0"/>
        </w:rPr>
        <w:t>Р</w:t>
      </w:r>
      <w:r w:rsidR="00A36802" w:rsidRPr="00A36802">
        <w:rPr>
          <w:rFonts w:eastAsia="Times New Roman"/>
          <w:color w:val="000000"/>
          <w:kern w:val="0"/>
        </w:rPr>
        <w:t xml:space="preserve">абот, предусмотренного </w:t>
      </w:r>
      <w:r w:rsidR="00A36802">
        <w:rPr>
          <w:rFonts w:eastAsia="Times New Roman"/>
          <w:color w:val="000000"/>
          <w:kern w:val="0"/>
        </w:rPr>
        <w:t>К</w:t>
      </w:r>
      <w:r w:rsidR="00A36802" w:rsidRPr="00A36802">
        <w:rPr>
          <w:rFonts w:eastAsia="Times New Roman"/>
          <w:color w:val="000000"/>
          <w:kern w:val="0"/>
        </w:rPr>
        <w:t>онтрактом, распространяется на все, составляющее результат работ.</w:t>
      </w:r>
    </w:p>
    <w:p w14:paraId="1A9248E3" w14:textId="6AF50F2A" w:rsidR="002C6C74" w:rsidRPr="00935A43" w:rsidRDefault="002C6C74" w:rsidP="00194894">
      <w:pPr>
        <w:widowControl/>
        <w:suppressAutoHyphens w:val="0"/>
        <w:ind w:firstLine="720"/>
        <w:jc w:val="both"/>
        <w:rPr>
          <w:rFonts w:eastAsia="Times New Roman"/>
          <w:color w:val="000000"/>
          <w:kern w:val="0"/>
        </w:rPr>
      </w:pPr>
      <w:r>
        <w:rPr>
          <w:rFonts w:eastAsia="Times New Roman"/>
          <w:color w:val="000000"/>
          <w:kern w:val="0"/>
        </w:rPr>
        <w:t xml:space="preserve">7.3. </w:t>
      </w:r>
      <w:r w:rsidRPr="002C6C74">
        <w:rPr>
          <w:rFonts w:eastAsia="Times New Roman"/>
          <w:color w:val="000000"/>
          <w:kern w:val="0"/>
        </w:rPr>
        <w:t xml:space="preserve">Гарантийный срок на результат работ устанавливается со дня приемки </w:t>
      </w:r>
      <w:r>
        <w:rPr>
          <w:rFonts w:eastAsia="Times New Roman"/>
          <w:color w:val="000000"/>
          <w:kern w:val="0"/>
        </w:rPr>
        <w:t>З</w:t>
      </w:r>
      <w:r w:rsidRPr="002C6C74">
        <w:rPr>
          <w:rFonts w:eastAsia="Times New Roman"/>
          <w:color w:val="000000"/>
          <w:kern w:val="0"/>
        </w:rPr>
        <w:t xml:space="preserve">аказчиком результата работ, а в случае досрочного расторжения </w:t>
      </w:r>
      <w:r>
        <w:rPr>
          <w:rFonts w:eastAsia="Times New Roman"/>
          <w:color w:val="000000"/>
          <w:kern w:val="0"/>
        </w:rPr>
        <w:t>К</w:t>
      </w:r>
      <w:r w:rsidRPr="002C6C74">
        <w:rPr>
          <w:rFonts w:eastAsia="Times New Roman"/>
          <w:color w:val="000000"/>
          <w:kern w:val="0"/>
        </w:rPr>
        <w:t xml:space="preserve">онтракта - со дня, с которого </w:t>
      </w:r>
      <w:r>
        <w:rPr>
          <w:rFonts w:eastAsia="Times New Roman"/>
          <w:color w:val="000000"/>
          <w:kern w:val="0"/>
        </w:rPr>
        <w:t>К</w:t>
      </w:r>
      <w:r w:rsidRPr="002C6C74">
        <w:rPr>
          <w:rFonts w:eastAsia="Times New Roman"/>
          <w:color w:val="000000"/>
          <w:kern w:val="0"/>
        </w:rPr>
        <w:t>онтракт в соответствии с законодательством Российской Федерации считается расторгнутым</w:t>
      </w:r>
      <w:r>
        <w:rPr>
          <w:rFonts w:eastAsia="Times New Roman"/>
          <w:color w:val="000000"/>
          <w:kern w:val="0"/>
        </w:rPr>
        <w:t>.</w:t>
      </w:r>
    </w:p>
    <w:p w14:paraId="788BC8B3" w14:textId="61BF34A7" w:rsidR="00194894" w:rsidRPr="00FA0985" w:rsidRDefault="00194894" w:rsidP="00194894">
      <w:pPr>
        <w:widowControl/>
        <w:suppressAutoHyphens w:val="0"/>
        <w:ind w:firstLine="720"/>
        <w:jc w:val="both"/>
        <w:rPr>
          <w:rFonts w:eastAsia="Times New Roman"/>
          <w:kern w:val="0"/>
        </w:rPr>
      </w:pPr>
      <w:r w:rsidRPr="00935A43">
        <w:rPr>
          <w:rFonts w:eastAsia="Times New Roman"/>
          <w:kern w:val="0"/>
        </w:rPr>
        <w:t>7.</w:t>
      </w:r>
      <w:r w:rsidR="002C6C74">
        <w:rPr>
          <w:rFonts w:eastAsia="Times New Roman"/>
          <w:kern w:val="0"/>
        </w:rPr>
        <w:t>4</w:t>
      </w:r>
      <w:r w:rsidRPr="00935A43">
        <w:rPr>
          <w:rFonts w:eastAsia="Times New Roman"/>
          <w:kern w:val="0"/>
        </w:rPr>
        <w:t xml:space="preserve">. На </w:t>
      </w:r>
      <w:r w:rsidRPr="00FA0985">
        <w:rPr>
          <w:rFonts w:eastAsia="Times New Roman"/>
          <w:kern w:val="0"/>
        </w:rPr>
        <w:t xml:space="preserve">выполненные </w:t>
      </w:r>
      <w:r w:rsidR="0083665B" w:rsidRPr="00FA0985">
        <w:rPr>
          <w:rFonts w:eastAsia="Times New Roman"/>
          <w:kern w:val="0"/>
        </w:rPr>
        <w:t>Р</w:t>
      </w:r>
      <w:r w:rsidRPr="00FA0985">
        <w:rPr>
          <w:rFonts w:eastAsia="Times New Roman"/>
          <w:kern w:val="0"/>
        </w:rPr>
        <w:t xml:space="preserve">аботы Подрядчик предоставляет гарантию качества в соответствии с нормативными документами на данный вид </w:t>
      </w:r>
      <w:r w:rsidR="00E571A9" w:rsidRPr="00FA0985">
        <w:rPr>
          <w:rFonts w:eastAsia="Times New Roman"/>
          <w:kern w:val="0"/>
        </w:rPr>
        <w:t>Р</w:t>
      </w:r>
      <w:r w:rsidRPr="00FA0985">
        <w:rPr>
          <w:rFonts w:eastAsia="Times New Roman"/>
          <w:kern w:val="0"/>
        </w:rPr>
        <w:t>абот.</w:t>
      </w:r>
    </w:p>
    <w:p w14:paraId="259F67D3" w14:textId="0C2F72C2" w:rsidR="00194894" w:rsidRDefault="00194894" w:rsidP="00FA0985">
      <w:pPr>
        <w:widowControl/>
        <w:suppressAutoHyphens w:val="0"/>
        <w:ind w:firstLine="720"/>
        <w:jc w:val="both"/>
        <w:rPr>
          <w:rFonts w:eastAsia="Times New Roman"/>
          <w:color w:val="000000"/>
          <w:kern w:val="0"/>
        </w:rPr>
      </w:pPr>
      <w:r w:rsidRPr="00FA0985">
        <w:rPr>
          <w:rFonts w:eastAsia="Times New Roman"/>
          <w:kern w:val="0"/>
        </w:rPr>
        <w:t xml:space="preserve">Гарантийный срок определяется Техническим заданием и </w:t>
      </w:r>
      <w:r w:rsidRPr="00FA0985">
        <w:rPr>
          <w:rFonts w:eastAsia="Times New Roman"/>
          <w:color w:val="000000"/>
          <w:kern w:val="0"/>
        </w:rPr>
        <w:t>составляет</w:t>
      </w:r>
      <w:r w:rsidR="004865D3" w:rsidRPr="00FA0985">
        <w:rPr>
          <w:rFonts w:eastAsia="Times New Roman"/>
          <w:color w:val="000000"/>
          <w:kern w:val="0"/>
        </w:rPr>
        <w:t>: на строительно-монтажные работы – 60 месяцев с момента подписания акта выполненных Работ в соответствии с требованиями действующего законодательства; на инженерные системы – 36 месяцев с момента подписания акта выполненных</w:t>
      </w:r>
      <w:r w:rsidR="004865D3" w:rsidRPr="004865D3">
        <w:rPr>
          <w:rFonts w:eastAsia="Times New Roman"/>
          <w:color w:val="000000"/>
          <w:kern w:val="0"/>
        </w:rPr>
        <w:t xml:space="preserve"> </w:t>
      </w:r>
      <w:r w:rsidR="004865D3">
        <w:rPr>
          <w:rFonts w:eastAsia="Times New Roman"/>
          <w:color w:val="000000"/>
          <w:kern w:val="0"/>
        </w:rPr>
        <w:t>Р</w:t>
      </w:r>
      <w:r w:rsidR="004865D3" w:rsidRPr="004865D3">
        <w:rPr>
          <w:rFonts w:eastAsia="Times New Roman"/>
          <w:color w:val="000000"/>
          <w:kern w:val="0"/>
        </w:rPr>
        <w:t>абот в соответствии с требованиями действующего законодательства;</w:t>
      </w:r>
      <w:r w:rsidR="00FA0985">
        <w:rPr>
          <w:rFonts w:eastAsia="Times New Roman"/>
          <w:color w:val="000000"/>
          <w:kern w:val="0"/>
        </w:rPr>
        <w:t xml:space="preserve"> </w:t>
      </w:r>
      <w:r w:rsidR="004865D3">
        <w:rPr>
          <w:rFonts w:eastAsia="Times New Roman"/>
          <w:color w:val="000000"/>
          <w:kern w:val="0"/>
        </w:rPr>
        <w:t>н</w:t>
      </w:r>
      <w:r w:rsidR="004865D3" w:rsidRPr="004865D3">
        <w:rPr>
          <w:rFonts w:eastAsia="Times New Roman"/>
          <w:color w:val="000000"/>
          <w:kern w:val="0"/>
        </w:rPr>
        <w:t xml:space="preserve">а установленное оборудование – на основании гарантии завода изготовителя, но не менее 12 месяцев с момента подписания акта выполненных </w:t>
      </w:r>
      <w:r w:rsidR="00FA0985">
        <w:rPr>
          <w:rFonts w:eastAsia="Times New Roman"/>
          <w:color w:val="000000"/>
          <w:kern w:val="0"/>
        </w:rPr>
        <w:t>Р</w:t>
      </w:r>
      <w:r w:rsidR="004865D3" w:rsidRPr="004865D3">
        <w:rPr>
          <w:rFonts w:eastAsia="Times New Roman"/>
          <w:color w:val="000000"/>
          <w:kern w:val="0"/>
        </w:rPr>
        <w:t>абот.</w:t>
      </w:r>
    </w:p>
    <w:p w14:paraId="4E05059C" w14:textId="26ACE2D4" w:rsidR="002C6C74" w:rsidRPr="00FA0985" w:rsidRDefault="002C6C74" w:rsidP="00FA0985">
      <w:pPr>
        <w:widowControl/>
        <w:suppressAutoHyphens w:val="0"/>
        <w:ind w:firstLine="720"/>
        <w:jc w:val="both"/>
        <w:rPr>
          <w:rFonts w:eastAsia="Times New Roman"/>
          <w:color w:val="000000"/>
          <w:kern w:val="0"/>
        </w:rPr>
      </w:pPr>
      <w:r>
        <w:rPr>
          <w:rFonts w:eastAsia="Times New Roman"/>
          <w:color w:val="000000"/>
          <w:kern w:val="0"/>
        </w:rPr>
        <w:t xml:space="preserve">7.5. </w:t>
      </w:r>
      <w:r w:rsidRPr="002C6C74">
        <w:rPr>
          <w:rFonts w:eastAsia="Times New Roman"/>
          <w:color w:val="000000"/>
          <w:kern w:val="0"/>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6F5ED999" w14:textId="40A02F39" w:rsidR="00194894" w:rsidRPr="00032FC3" w:rsidRDefault="00194894" w:rsidP="00194894">
      <w:pPr>
        <w:widowControl/>
        <w:suppressAutoHyphens w:val="0"/>
        <w:ind w:firstLine="720"/>
        <w:jc w:val="both"/>
        <w:rPr>
          <w:rFonts w:eastAsia="Times New Roman"/>
          <w:color w:val="000000"/>
          <w:kern w:val="0"/>
        </w:rPr>
      </w:pPr>
      <w:r>
        <w:rPr>
          <w:rFonts w:eastAsia="Times New Roman"/>
          <w:color w:val="000000"/>
          <w:kern w:val="0"/>
        </w:rPr>
        <w:t>7</w:t>
      </w:r>
      <w:r w:rsidRPr="00032FC3">
        <w:rPr>
          <w:rFonts w:eastAsia="Times New Roman"/>
          <w:color w:val="000000"/>
          <w:kern w:val="0"/>
        </w:rPr>
        <w:t>.</w:t>
      </w:r>
      <w:r w:rsidR="003852FF">
        <w:rPr>
          <w:rFonts w:eastAsia="Times New Roman"/>
          <w:color w:val="000000"/>
          <w:kern w:val="0"/>
        </w:rPr>
        <w:t>6</w:t>
      </w:r>
      <w:r w:rsidRPr="00032FC3">
        <w:rPr>
          <w:rFonts w:eastAsia="Times New Roman"/>
          <w:color w:val="000000"/>
          <w:kern w:val="0"/>
        </w:rPr>
        <w:t xml:space="preserve">. Заказчик вправе предъявлять требования, связанные с ненадлежащим качеством результата </w:t>
      </w:r>
      <w:r>
        <w:rPr>
          <w:rFonts w:eastAsia="Times New Roman"/>
          <w:color w:val="000000"/>
          <w:kern w:val="0"/>
        </w:rPr>
        <w:t xml:space="preserve">выполненных </w:t>
      </w:r>
      <w:r w:rsidR="00E571A9" w:rsidRPr="005D5423">
        <w:rPr>
          <w:rFonts w:eastAsia="Times New Roman"/>
          <w:color w:val="000000"/>
          <w:kern w:val="0"/>
        </w:rPr>
        <w:t>Р</w:t>
      </w:r>
      <w:r w:rsidRPr="005D5423">
        <w:rPr>
          <w:rFonts w:eastAsia="Times New Roman"/>
          <w:color w:val="000000"/>
          <w:kern w:val="0"/>
        </w:rPr>
        <w:t>абот, в течение установленного гарантийного срока.</w:t>
      </w:r>
      <w:r w:rsidRPr="005D5423">
        <w:rPr>
          <w:rFonts w:eastAsia="Times New Roman"/>
          <w:kern w:val="0"/>
        </w:rPr>
        <w:t xml:space="preserve"> </w:t>
      </w:r>
    </w:p>
    <w:p w14:paraId="613FB6C1" w14:textId="2768E34F"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7.7. </w:t>
      </w:r>
      <w:r w:rsidRPr="003852FF">
        <w:rPr>
          <w:rFonts w:eastAsia="Times New Roman"/>
          <w:color w:val="000000"/>
          <w:kern w:val="0"/>
        </w:rPr>
        <w:t xml:space="preserve">Устранение недостатков (дефектов) результата работ, выявленных в течение гарантийного срока, осуществляется силами </w:t>
      </w:r>
      <w:r>
        <w:rPr>
          <w:rFonts w:eastAsia="Times New Roman"/>
          <w:color w:val="000000"/>
          <w:kern w:val="0"/>
        </w:rPr>
        <w:t>П</w:t>
      </w:r>
      <w:r w:rsidRPr="003852FF">
        <w:rPr>
          <w:rFonts w:eastAsia="Times New Roman"/>
          <w:color w:val="000000"/>
          <w:kern w:val="0"/>
        </w:rPr>
        <w:t>одрядчика и за его счет.</w:t>
      </w:r>
    </w:p>
    <w:p w14:paraId="645301D9" w14:textId="7D84818B"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7.8. </w:t>
      </w:r>
      <w:r w:rsidRPr="003852FF">
        <w:rPr>
          <w:rFonts w:eastAsia="Times New Roman"/>
          <w:color w:val="000000"/>
          <w:kern w:val="0"/>
        </w:rPr>
        <w:t xml:space="preserve">Если в течение гарантийного срока, установленного </w:t>
      </w:r>
      <w:r>
        <w:rPr>
          <w:rFonts w:eastAsia="Times New Roman"/>
          <w:color w:val="000000"/>
          <w:kern w:val="0"/>
        </w:rPr>
        <w:t>К</w:t>
      </w:r>
      <w:r w:rsidRPr="003852FF">
        <w:rPr>
          <w:rFonts w:eastAsia="Times New Roman"/>
          <w:color w:val="000000"/>
          <w:kern w:val="0"/>
        </w:rPr>
        <w:t xml:space="preserve">онтрактом, будут обнаружены недостатки (дефекты) результата работ, </w:t>
      </w:r>
      <w:r>
        <w:rPr>
          <w:rFonts w:eastAsia="Times New Roman"/>
          <w:color w:val="000000"/>
          <w:kern w:val="0"/>
        </w:rPr>
        <w:t>З</w:t>
      </w:r>
      <w:r w:rsidRPr="003852FF">
        <w:rPr>
          <w:rFonts w:eastAsia="Times New Roman"/>
          <w:color w:val="000000"/>
          <w:kern w:val="0"/>
        </w:rPr>
        <w:t xml:space="preserve">аказчик уведомляет об этом </w:t>
      </w:r>
      <w:r>
        <w:rPr>
          <w:rFonts w:eastAsia="Times New Roman"/>
          <w:color w:val="000000"/>
          <w:kern w:val="0"/>
        </w:rPr>
        <w:t>П</w:t>
      </w:r>
      <w:r w:rsidRPr="003852FF">
        <w:rPr>
          <w:rFonts w:eastAsia="Times New Roman"/>
          <w:color w:val="000000"/>
          <w:kern w:val="0"/>
        </w:rPr>
        <w:t xml:space="preserve">одрядчика в порядке, предусмотренном </w:t>
      </w:r>
      <w:r>
        <w:rPr>
          <w:rFonts w:eastAsia="Times New Roman"/>
          <w:color w:val="000000"/>
          <w:kern w:val="0"/>
        </w:rPr>
        <w:t>К</w:t>
      </w:r>
      <w:r w:rsidRPr="003852FF">
        <w:rPr>
          <w:rFonts w:eastAsia="Times New Roman"/>
          <w:color w:val="000000"/>
          <w:kern w:val="0"/>
        </w:rPr>
        <w:t>онтрактом для направления уведомлений.</w:t>
      </w:r>
    </w:p>
    <w:p w14:paraId="5F7AC5B6" w14:textId="50788E3E"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7.9. </w:t>
      </w:r>
      <w:r w:rsidRPr="003852FF">
        <w:rPr>
          <w:rFonts w:eastAsia="Times New Roman"/>
          <w:color w:val="000000"/>
          <w:kern w:val="0"/>
        </w:rPr>
        <w:t xml:space="preserve">Не позднее 10-го дня со дня получения </w:t>
      </w:r>
      <w:r>
        <w:rPr>
          <w:rFonts w:eastAsia="Times New Roman"/>
          <w:color w:val="000000"/>
          <w:kern w:val="0"/>
        </w:rPr>
        <w:t>П</w:t>
      </w:r>
      <w:r w:rsidRPr="003852FF">
        <w:rPr>
          <w:rFonts w:eastAsia="Times New Roman"/>
          <w:color w:val="000000"/>
          <w:kern w:val="0"/>
        </w:rPr>
        <w:t xml:space="preserve">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w:t>
      </w:r>
      <w:r>
        <w:rPr>
          <w:rFonts w:eastAsia="Times New Roman"/>
          <w:color w:val="000000"/>
          <w:kern w:val="0"/>
        </w:rPr>
        <w:t>К</w:t>
      </w:r>
      <w:r w:rsidRPr="003852FF">
        <w:rPr>
          <w:rFonts w:eastAsia="Times New Roman"/>
          <w:color w:val="000000"/>
          <w:kern w:val="0"/>
        </w:rPr>
        <w:t>онтрактом.</w:t>
      </w:r>
    </w:p>
    <w:p w14:paraId="03FFB5D5" w14:textId="192DEB1E"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7.10. </w:t>
      </w:r>
      <w:r w:rsidRPr="003852FF">
        <w:rPr>
          <w:rFonts w:eastAsia="Times New Roman"/>
          <w:color w:val="000000"/>
          <w:kern w:val="0"/>
        </w:rPr>
        <w:t xml:space="preserve">В случае уклонения </w:t>
      </w:r>
      <w:r>
        <w:rPr>
          <w:rFonts w:eastAsia="Times New Roman"/>
          <w:color w:val="000000"/>
          <w:kern w:val="0"/>
        </w:rPr>
        <w:t>П</w:t>
      </w:r>
      <w:r w:rsidRPr="003852FF">
        <w:rPr>
          <w:rFonts w:eastAsia="Times New Roman"/>
          <w:color w:val="000000"/>
          <w:kern w:val="0"/>
        </w:rPr>
        <w:t xml:space="preserve">одрядчика от составления и (или) подписания акта о выявленных недостатках (дефектах) результата работ </w:t>
      </w:r>
      <w:r>
        <w:rPr>
          <w:rFonts w:eastAsia="Times New Roman"/>
          <w:color w:val="000000"/>
          <w:kern w:val="0"/>
        </w:rPr>
        <w:t>З</w:t>
      </w:r>
      <w:r w:rsidRPr="003852FF">
        <w:rPr>
          <w:rFonts w:eastAsia="Times New Roman"/>
          <w:color w:val="000000"/>
          <w:kern w:val="0"/>
        </w:rPr>
        <w:t xml:space="preserve">аказчик вправе в срок, установленный </w:t>
      </w:r>
      <w:r>
        <w:rPr>
          <w:rFonts w:eastAsia="Times New Roman"/>
          <w:color w:val="000000"/>
          <w:kern w:val="0"/>
        </w:rPr>
        <w:t>К</w:t>
      </w:r>
      <w:r w:rsidRPr="003852FF">
        <w:rPr>
          <w:rFonts w:eastAsia="Times New Roman"/>
          <w:color w:val="000000"/>
          <w:kern w:val="0"/>
        </w:rPr>
        <w:t xml:space="preserve">онтрактом для составления такого акта, составить его без участия </w:t>
      </w:r>
      <w:r>
        <w:rPr>
          <w:rFonts w:eastAsia="Times New Roman"/>
          <w:color w:val="000000"/>
          <w:kern w:val="0"/>
        </w:rPr>
        <w:t>П</w:t>
      </w:r>
      <w:r w:rsidRPr="003852FF">
        <w:rPr>
          <w:rFonts w:eastAsia="Times New Roman"/>
          <w:color w:val="000000"/>
          <w:kern w:val="0"/>
        </w:rPr>
        <w:t xml:space="preserve">одрядчика, подписать со своей стороны и направить указанный акт </w:t>
      </w:r>
      <w:r>
        <w:rPr>
          <w:rFonts w:eastAsia="Times New Roman"/>
          <w:color w:val="000000"/>
          <w:kern w:val="0"/>
        </w:rPr>
        <w:t>П</w:t>
      </w:r>
      <w:r w:rsidRPr="003852FF">
        <w:rPr>
          <w:rFonts w:eastAsia="Times New Roman"/>
          <w:color w:val="000000"/>
          <w:kern w:val="0"/>
        </w:rPr>
        <w:t xml:space="preserve">одрядчику в порядке, установленном </w:t>
      </w:r>
      <w:r>
        <w:rPr>
          <w:rFonts w:eastAsia="Times New Roman"/>
          <w:color w:val="000000"/>
          <w:kern w:val="0"/>
        </w:rPr>
        <w:t>К</w:t>
      </w:r>
      <w:r w:rsidRPr="003852FF">
        <w:rPr>
          <w:rFonts w:eastAsia="Times New Roman"/>
          <w:color w:val="000000"/>
          <w:kern w:val="0"/>
        </w:rPr>
        <w:t xml:space="preserve">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w:t>
      </w:r>
      <w:r>
        <w:rPr>
          <w:rFonts w:eastAsia="Times New Roman"/>
          <w:color w:val="000000"/>
          <w:kern w:val="0"/>
        </w:rPr>
        <w:t>К</w:t>
      </w:r>
      <w:r w:rsidRPr="003852FF">
        <w:rPr>
          <w:rFonts w:eastAsia="Times New Roman"/>
          <w:color w:val="000000"/>
          <w:kern w:val="0"/>
        </w:rPr>
        <w:t>онтракта надлежащим образом.</w:t>
      </w:r>
    </w:p>
    <w:p w14:paraId="03EF5046" w14:textId="0DBDDEFC"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7.11. </w:t>
      </w:r>
      <w:r w:rsidRPr="003852FF">
        <w:rPr>
          <w:rFonts w:eastAsia="Times New Roman"/>
          <w:color w:val="000000"/>
          <w:kern w:val="0"/>
        </w:rPr>
        <w:t xml:space="preserve">Если иной срок не будет согласован сторонами </w:t>
      </w:r>
      <w:r>
        <w:rPr>
          <w:rFonts w:eastAsia="Times New Roman"/>
          <w:color w:val="000000"/>
          <w:kern w:val="0"/>
        </w:rPr>
        <w:t>К</w:t>
      </w:r>
      <w:r w:rsidRPr="003852FF">
        <w:rPr>
          <w:rFonts w:eastAsia="Times New Roman"/>
          <w:color w:val="000000"/>
          <w:kern w:val="0"/>
        </w:rPr>
        <w:t xml:space="preserve">онтракта дополнительно, </w:t>
      </w:r>
      <w:r>
        <w:rPr>
          <w:rFonts w:eastAsia="Times New Roman"/>
          <w:color w:val="000000"/>
          <w:kern w:val="0"/>
        </w:rPr>
        <w:t>П</w:t>
      </w:r>
      <w:r w:rsidRPr="003852FF">
        <w:rPr>
          <w:rFonts w:eastAsia="Times New Roman"/>
          <w:color w:val="000000"/>
          <w:kern w:val="0"/>
        </w:rPr>
        <w:t xml:space="preserve">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w:t>
      </w:r>
      <w:r>
        <w:rPr>
          <w:rFonts w:eastAsia="Times New Roman"/>
          <w:color w:val="000000"/>
          <w:kern w:val="0"/>
        </w:rPr>
        <w:t>П</w:t>
      </w:r>
      <w:r w:rsidRPr="003852FF">
        <w:rPr>
          <w:rFonts w:eastAsia="Times New Roman"/>
          <w:color w:val="000000"/>
          <w:kern w:val="0"/>
        </w:rPr>
        <w:t xml:space="preserve">одрядчиком акта о выявленных недостатках (дефектах) результата работ, составленного без участия </w:t>
      </w:r>
      <w:r>
        <w:rPr>
          <w:rFonts w:eastAsia="Times New Roman"/>
          <w:color w:val="000000"/>
          <w:kern w:val="0"/>
        </w:rPr>
        <w:t>П</w:t>
      </w:r>
      <w:r w:rsidRPr="003852FF">
        <w:rPr>
          <w:rFonts w:eastAsia="Times New Roman"/>
          <w:color w:val="000000"/>
          <w:kern w:val="0"/>
        </w:rPr>
        <w:t xml:space="preserve">одрядчика и подписанного со стороны </w:t>
      </w:r>
      <w:r>
        <w:rPr>
          <w:rFonts w:eastAsia="Times New Roman"/>
          <w:color w:val="000000"/>
          <w:kern w:val="0"/>
        </w:rPr>
        <w:t>З</w:t>
      </w:r>
      <w:r w:rsidRPr="003852FF">
        <w:rPr>
          <w:rFonts w:eastAsia="Times New Roman"/>
          <w:color w:val="000000"/>
          <w:kern w:val="0"/>
        </w:rPr>
        <w:t xml:space="preserve">аказчика (в случае уклонения </w:t>
      </w:r>
      <w:r>
        <w:rPr>
          <w:rFonts w:eastAsia="Times New Roman"/>
          <w:color w:val="000000"/>
          <w:kern w:val="0"/>
        </w:rPr>
        <w:t>П</w:t>
      </w:r>
      <w:r w:rsidRPr="003852FF">
        <w:rPr>
          <w:rFonts w:eastAsia="Times New Roman"/>
          <w:color w:val="000000"/>
          <w:kern w:val="0"/>
        </w:rPr>
        <w:t>одрядчика от составления и (или) подписания акта о выявленных недостатках (дефектах) результата работ).</w:t>
      </w:r>
    </w:p>
    <w:p w14:paraId="0EE74122" w14:textId="7BD6DF1C" w:rsidR="003852FF" w:rsidRPr="003852FF"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7.12. </w:t>
      </w:r>
      <w:r w:rsidRPr="003852FF">
        <w:rPr>
          <w:rFonts w:eastAsia="Times New Roman"/>
          <w:color w:val="000000"/>
          <w:kern w:val="0"/>
        </w:rPr>
        <w:t xml:space="preserve">В случае отказа </w:t>
      </w:r>
      <w:r>
        <w:rPr>
          <w:rFonts w:eastAsia="Times New Roman"/>
          <w:color w:val="000000"/>
          <w:kern w:val="0"/>
        </w:rPr>
        <w:t>П</w:t>
      </w:r>
      <w:r w:rsidRPr="003852FF">
        <w:rPr>
          <w:rFonts w:eastAsia="Times New Roman"/>
          <w:color w:val="000000"/>
          <w:kern w:val="0"/>
        </w:rPr>
        <w:t xml:space="preserve">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w:t>
      </w:r>
      <w:r>
        <w:rPr>
          <w:rFonts w:eastAsia="Times New Roman"/>
          <w:color w:val="000000"/>
          <w:kern w:val="0"/>
        </w:rPr>
        <w:t>К</w:t>
      </w:r>
      <w:r w:rsidRPr="003852FF">
        <w:rPr>
          <w:rFonts w:eastAsia="Times New Roman"/>
          <w:color w:val="000000"/>
          <w:kern w:val="0"/>
        </w:rPr>
        <w:t xml:space="preserve">онтрактом или иной согласованный сторонами </w:t>
      </w:r>
      <w:r>
        <w:rPr>
          <w:rFonts w:eastAsia="Times New Roman"/>
          <w:color w:val="000000"/>
          <w:kern w:val="0"/>
        </w:rPr>
        <w:t>К</w:t>
      </w:r>
      <w:r w:rsidRPr="003852FF">
        <w:rPr>
          <w:rFonts w:eastAsia="Times New Roman"/>
          <w:color w:val="000000"/>
          <w:kern w:val="0"/>
        </w:rPr>
        <w:t xml:space="preserve">онтракта срок </w:t>
      </w:r>
      <w:r>
        <w:rPr>
          <w:rFonts w:eastAsia="Times New Roman"/>
          <w:color w:val="000000"/>
          <w:kern w:val="0"/>
        </w:rPr>
        <w:t>З</w:t>
      </w:r>
      <w:r w:rsidRPr="003852FF">
        <w:rPr>
          <w:rFonts w:eastAsia="Times New Roman"/>
          <w:color w:val="000000"/>
          <w:kern w:val="0"/>
        </w:rPr>
        <w:t xml:space="preserve">аказчик вправе привлечь третьих лиц для устранения таких недостатков (дефектов) результата работ и потребовать от </w:t>
      </w:r>
      <w:r>
        <w:rPr>
          <w:rFonts w:eastAsia="Times New Roman"/>
          <w:color w:val="000000"/>
          <w:kern w:val="0"/>
        </w:rPr>
        <w:t>П</w:t>
      </w:r>
      <w:r w:rsidRPr="003852FF">
        <w:rPr>
          <w:rFonts w:eastAsia="Times New Roman"/>
          <w:color w:val="000000"/>
          <w:kern w:val="0"/>
        </w:rPr>
        <w:t>одрядчика возмещения расходов на устранение недостатков (дефектов) результата работ.</w:t>
      </w:r>
    </w:p>
    <w:p w14:paraId="5A488209" w14:textId="3D8E90A7" w:rsidR="00EA0AD0" w:rsidRDefault="003852FF" w:rsidP="003852FF">
      <w:pPr>
        <w:shd w:val="clear" w:color="auto" w:fill="FFFFFF"/>
        <w:ind w:firstLine="709"/>
        <w:contextualSpacing/>
        <w:jc w:val="both"/>
        <w:rPr>
          <w:rFonts w:eastAsia="Times New Roman"/>
          <w:color w:val="000000"/>
          <w:kern w:val="0"/>
        </w:rPr>
      </w:pPr>
      <w:r>
        <w:rPr>
          <w:rFonts w:eastAsia="Times New Roman"/>
          <w:color w:val="000000"/>
          <w:kern w:val="0"/>
        </w:rPr>
        <w:t xml:space="preserve">7.13. </w:t>
      </w:r>
      <w:r w:rsidRPr="003852FF">
        <w:rPr>
          <w:rFonts w:eastAsia="Times New Roman"/>
          <w:color w:val="000000"/>
          <w:kern w:val="0"/>
        </w:rPr>
        <w:t xml:space="preserve">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w:t>
      </w:r>
      <w:r>
        <w:rPr>
          <w:rFonts w:eastAsia="Times New Roman"/>
          <w:color w:val="000000"/>
          <w:kern w:val="0"/>
        </w:rPr>
        <w:t>П</w:t>
      </w:r>
      <w:r w:rsidRPr="003852FF">
        <w:rPr>
          <w:rFonts w:eastAsia="Times New Roman"/>
          <w:color w:val="000000"/>
          <w:kern w:val="0"/>
        </w:rPr>
        <w:t>одрядчиком.</w:t>
      </w:r>
    </w:p>
    <w:p w14:paraId="1D53320A" w14:textId="77777777" w:rsidR="003852FF" w:rsidRPr="00EA0AD0" w:rsidRDefault="003852FF" w:rsidP="003852FF">
      <w:pPr>
        <w:shd w:val="clear" w:color="auto" w:fill="FFFFFF"/>
        <w:ind w:firstLine="709"/>
        <w:contextualSpacing/>
        <w:jc w:val="both"/>
      </w:pPr>
    </w:p>
    <w:p w14:paraId="2AB181A4" w14:textId="77777777" w:rsidR="00F502F0" w:rsidRPr="00261405" w:rsidRDefault="00006014" w:rsidP="005B0209">
      <w:pPr>
        <w:shd w:val="clear" w:color="auto" w:fill="FFFFFF"/>
        <w:contextualSpacing/>
        <w:jc w:val="center"/>
        <w:rPr>
          <w:rFonts w:eastAsia="Times New Roman"/>
          <w:b/>
          <w:bCs/>
          <w:lang w:eastAsia="ar-SA"/>
        </w:rPr>
      </w:pPr>
      <w:r>
        <w:rPr>
          <w:rFonts w:eastAsia="Times New Roman"/>
          <w:b/>
          <w:bCs/>
          <w:lang w:eastAsia="ar-SA"/>
        </w:rPr>
        <w:t>8</w:t>
      </w:r>
      <w:r w:rsidR="005B0209">
        <w:rPr>
          <w:rFonts w:eastAsia="Times New Roman"/>
          <w:b/>
          <w:bCs/>
          <w:lang w:eastAsia="ar-SA"/>
        </w:rPr>
        <w:t xml:space="preserve">. </w:t>
      </w:r>
      <w:r w:rsidR="00F502F0" w:rsidRPr="00261405">
        <w:rPr>
          <w:rFonts w:eastAsia="Times New Roman"/>
          <w:b/>
          <w:bCs/>
          <w:lang w:eastAsia="ar-SA"/>
        </w:rPr>
        <w:t>ОБСТОЯТЕЛЬСТВА НЕПРЕОДОЛИМОЙ СИЛЫ</w:t>
      </w:r>
    </w:p>
    <w:p w14:paraId="76C73968" w14:textId="77777777" w:rsidR="004520EE" w:rsidRPr="0039282F" w:rsidRDefault="004520EE" w:rsidP="00202031">
      <w:pPr>
        <w:widowControl/>
        <w:ind w:right="-57"/>
        <w:contextualSpacing/>
        <w:jc w:val="center"/>
        <w:rPr>
          <w:rFonts w:eastAsia="Times New Roman"/>
          <w:lang w:eastAsia="ar-SA"/>
        </w:rPr>
      </w:pPr>
    </w:p>
    <w:p w14:paraId="53F239E6" w14:textId="77777777" w:rsidR="00006014" w:rsidRPr="00D0508E" w:rsidRDefault="00006014" w:rsidP="00006014">
      <w:pPr>
        <w:pStyle w:val="aff1"/>
        <w:shd w:val="clear" w:color="auto" w:fill="FFFFFF"/>
        <w:ind w:left="0" w:firstLine="709"/>
        <w:contextualSpacing/>
        <w:jc w:val="both"/>
      </w:pPr>
      <w:r>
        <w:t>8</w:t>
      </w:r>
      <w:r w:rsidR="005B0209">
        <w:t xml:space="preserve">.1. </w:t>
      </w:r>
      <w:r w:rsidR="003D6603" w:rsidRPr="00D0508E">
        <w:t>Стороны освобождаются от ответственности за частичное или полное неисполнение об</w:t>
      </w:r>
      <w:r w:rsidR="003D6603">
        <w:t>язательств по Контракту, если оно явило</w:t>
      </w:r>
      <w:r w:rsidR="003D6603" w:rsidRPr="00D0508E">
        <w:t>сь следст</w:t>
      </w:r>
      <w:r w:rsidR="003D6603" w:rsidRPr="00D0508E">
        <w:softHyphen/>
        <w:t xml:space="preserve">вием обстоятельств непреодолимой силы, </w:t>
      </w:r>
      <w:r w:rsidR="003D6603">
        <w:t>таких, как</w:t>
      </w:r>
      <w:r w:rsidR="003D6603" w:rsidRPr="00D0508E">
        <w:t xml:space="preserve"> природные явления: наводнение, пожар, землетрясение, эпизоотии, эпидемии и другие стихийные бедствия</w:t>
      </w:r>
      <w:r w:rsidR="003D6603">
        <w:t>, также действий</w:t>
      </w:r>
      <w:r w:rsidR="003D6603" w:rsidRPr="00D0508E">
        <w:t xml:space="preserve"> внешних объектив</w:t>
      </w:r>
      <w:r w:rsidR="003D6603" w:rsidRPr="00D0508E">
        <w:softHyphen/>
        <w:t xml:space="preserve">ных </w:t>
      </w:r>
      <w:r w:rsidR="003D6603">
        <w:t>факторов, в том числе социальных явлений</w:t>
      </w:r>
      <w:r w:rsidR="003D6603" w:rsidRPr="00D0508E">
        <w:t xml:space="preserve">: военные действия, забастовки, объявления моратория, блокады, </w:t>
      </w:r>
      <w:r w:rsidR="003D6603">
        <w:t xml:space="preserve">также </w:t>
      </w:r>
      <w:r w:rsidR="003D6603" w:rsidRPr="002429F3">
        <w:rPr>
          <w:bCs/>
          <w:iCs/>
        </w:rPr>
        <w:t>массовых заболеваний (эпидемий), повлекших введение режима повышенной готовности или чрезвычайной ситуации,</w:t>
      </w:r>
      <w:r w:rsidR="003D6603" w:rsidRPr="002429F3">
        <w:t xml:space="preserve"> </w:t>
      </w:r>
      <w:r w:rsidR="003D6603" w:rsidRPr="00D0508E">
        <w:t>изменени</w:t>
      </w:r>
      <w:r w:rsidR="003D6603">
        <w:t>й</w:t>
      </w:r>
      <w:r w:rsidR="003D6603" w:rsidRPr="00D0508E">
        <w:t xml:space="preserve"> законодательства, препятствующи</w:t>
      </w:r>
      <w:r w:rsidR="003D6603">
        <w:t>х</w:t>
      </w:r>
      <w:r w:rsidR="003D6603" w:rsidRPr="00D0508E">
        <w:t xml:space="preserve"> надлежащему исполнению </w:t>
      </w:r>
      <w:r w:rsidR="003D6603">
        <w:t>Контракта</w:t>
      </w:r>
      <w:r w:rsidR="003D6603" w:rsidRPr="00D0508E">
        <w:t>, а также други</w:t>
      </w:r>
      <w:r w:rsidR="003D6603">
        <w:t>х</w:t>
      </w:r>
      <w:r w:rsidR="003D6603" w:rsidRPr="00D0508E">
        <w:t xml:space="preserve"> чрезвычайны</w:t>
      </w:r>
      <w:r w:rsidR="003D6603">
        <w:t>х обстоятельств</w:t>
      </w:r>
      <w:r w:rsidR="003D6603" w:rsidRPr="00D0508E">
        <w:t xml:space="preserve">, которые возникли после заключения </w:t>
      </w:r>
      <w:r w:rsidR="003D6603">
        <w:t>Контракта</w:t>
      </w:r>
      <w:r w:rsidR="003D6603" w:rsidRPr="00D0508E">
        <w:t xml:space="preserve"> и существенно повлияли на исполнение Сторонами своих обязательств по </w:t>
      </w:r>
      <w:r w:rsidR="003D6603">
        <w:t>Контракту</w:t>
      </w:r>
      <w:r w:rsidR="003D6603" w:rsidRPr="00D0508E">
        <w:t xml:space="preserve"> при условии, что Стороны были не в состоянии их предвид</w:t>
      </w:r>
      <w:r w:rsidR="003D6603">
        <w:t>еть и/или предотвратить</w:t>
      </w:r>
      <w:r w:rsidR="004F1B24" w:rsidRPr="00D0508E">
        <w:t>.</w:t>
      </w:r>
    </w:p>
    <w:p w14:paraId="0EA414C9" w14:textId="77777777" w:rsidR="004520EE" w:rsidRPr="00261405" w:rsidRDefault="00006014" w:rsidP="004F1B24">
      <w:pPr>
        <w:shd w:val="clear" w:color="auto" w:fill="FFFFFF"/>
        <w:ind w:firstLine="709"/>
        <w:contextualSpacing/>
        <w:jc w:val="both"/>
      </w:pPr>
      <w:r>
        <w:t>8</w:t>
      </w:r>
      <w:r w:rsidR="005B0209">
        <w:t xml:space="preserve">.2. </w:t>
      </w:r>
      <w:r w:rsidR="004520EE" w:rsidRPr="00261405">
        <w:t>Обстоятельства непреодолимой силы должны быть документально под</w:t>
      </w:r>
      <w:r w:rsidR="004520EE" w:rsidRPr="00261405">
        <w:softHyphen/>
        <w:t xml:space="preserve">тверждены актом соответствующего </w:t>
      </w:r>
      <w:r w:rsidR="00E86E20" w:rsidRPr="00261405">
        <w:t>уполномоченного</w:t>
      </w:r>
      <w:r w:rsidR="004520EE" w:rsidRPr="00261405">
        <w:t xml:space="preserve"> органа (органом Мини</w:t>
      </w:r>
      <w:r w:rsidR="004520EE" w:rsidRPr="00261405">
        <w:softHyphen/>
        <w:t>стерства по чрезвычайным ситуациям Российской Федерации, органом Росвет</w:t>
      </w:r>
      <w:r w:rsidR="004520EE" w:rsidRPr="00261405">
        <w:softHyphen/>
        <w:t xml:space="preserve">надзора Российской Федерации, Торгово-промышленной палатой Российской Федерации </w:t>
      </w:r>
      <w:r w:rsidR="00E86E20" w:rsidRPr="00261405">
        <w:t xml:space="preserve">и т.д. </w:t>
      </w:r>
      <w:r w:rsidR="004520EE" w:rsidRPr="00261405">
        <w:t>в отношении действия обстоятельств непреодолимой силы</w:t>
      </w:r>
      <w:r w:rsidR="00E86E20" w:rsidRPr="00261405">
        <w:t xml:space="preserve">, а </w:t>
      </w:r>
      <w:r w:rsidR="004520EE" w:rsidRPr="00261405">
        <w:t>на тер</w:t>
      </w:r>
      <w:r w:rsidR="004520EE" w:rsidRPr="00261405">
        <w:softHyphen/>
        <w:t>р</w:t>
      </w:r>
      <w:r w:rsidR="004F1B24">
        <w:t>итории иностранного государства -</w:t>
      </w:r>
      <w:r w:rsidR="004520EE" w:rsidRPr="00261405">
        <w:t xml:space="preserve"> </w:t>
      </w:r>
      <w:r w:rsidR="00694E46" w:rsidRPr="00261405">
        <w:t>соответствующим</w:t>
      </w:r>
      <w:r w:rsidR="00E86E20" w:rsidRPr="00261405">
        <w:t xml:space="preserve"> уполномоченным органом</w:t>
      </w:r>
      <w:r w:rsidR="004520EE" w:rsidRPr="00261405">
        <w:t xml:space="preserve"> </w:t>
      </w:r>
      <w:r w:rsidR="00E86E20" w:rsidRPr="00261405">
        <w:t>такого государства</w:t>
      </w:r>
      <w:r w:rsidR="004520EE" w:rsidRPr="00261405">
        <w:t>).</w:t>
      </w:r>
    </w:p>
    <w:p w14:paraId="47BE0988" w14:textId="77777777" w:rsidR="001B352B" w:rsidRPr="00261405" w:rsidRDefault="00006014" w:rsidP="005B0209">
      <w:pPr>
        <w:shd w:val="clear" w:color="auto" w:fill="FFFFFF"/>
        <w:ind w:firstLine="567"/>
        <w:contextualSpacing/>
        <w:jc w:val="both"/>
      </w:pPr>
      <w:r>
        <w:t>8</w:t>
      </w:r>
      <w:r w:rsidR="005B0209">
        <w:t xml:space="preserve">.3. </w:t>
      </w:r>
      <w:r w:rsidR="001B352B" w:rsidRPr="00261405">
        <w:t xml:space="preserve">Сторона, для которой надлежащее исполнение обязательств по </w:t>
      </w:r>
      <w:r w:rsidR="00857B94" w:rsidRPr="00261405">
        <w:rPr>
          <w:rFonts w:eastAsia="Times New Roman"/>
          <w:lang w:eastAsia="ar-SA"/>
        </w:rPr>
        <w:t>Контракт</w:t>
      </w:r>
      <w:r w:rsidR="004F1B24">
        <w:t>у оказалось невозможным</w:t>
      </w:r>
      <w:r w:rsidR="001B352B" w:rsidRPr="00261405">
        <w:t xml:space="preserve"> вследствие возникновения обстоятельств непреодолимой силы, обязан</w:t>
      </w:r>
      <w:r w:rsidR="002A652A">
        <w:t>а в течение 3 (трех)</w:t>
      </w:r>
      <w:r w:rsidR="001B352B" w:rsidRPr="00261405">
        <w:t xml:space="preserve">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0808E2E" w14:textId="77777777" w:rsidR="004520EE" w:rsidRPr="00261405" w:rsidRDefault="00006014" w:rsidP="005B0209">
      <w:pPr>
        <w:shd w:val="clear" w:color="auto" w:fill="FFFFFF"/>
        <w:ind w:firstLine="567"/>
        <w:contextualSpacing/>
        <w:jc w:val="both"/>
      </w:pPr>
      <w:r>
        <w:t>8</w:t>
      </w:r>
      <w:r w:rsidR="005B0209">
        <w:t xml:space="preserve">.4. </w:t>
      </w:r>
      <w:r w:rsidR="004520EE" w:rsidRPr="00261405">
        <w:t>Если обстоятельств</w:t>
      </w:r>
      <w:r w:rsidR="004F1B24">
        <w:t>а</w:t>
      </w:r>
      <w:r w:rsidR="004520EE" w:rsidRPr="00261405">
        <w:t xml:space="preserve"> непреодолимой силы будут длиться более </w:t>
      </w:r>
      <w:r w:rsidR="00ED393F" w:rsidRPr="00261405">
        <w:t>3 (</w:t>
      </w:r>
      <w:r w:rsidR="00832D29" w:rsidRPr="00261405">
        <w:t>трех</w:t>
      </w:r>
      <w:r w:rsidR="00ED393F" w:rsidRPr="00261405">
        <w:t>)</w:t>
      </w:r>
      <w:r w:rsidR="00E06950" w:rsidRPr="00261405">
        <w:t xml:space="preserve"> </w:t>
      </w:r>
      <w:r w:rsidR="004520EE" w:rsidRPr="00261405">
        <w:t>месяц</w:t>
      </w:r>
      <w:r w:rsidR="00832D29" w:rsidRPr="00261405">
        <w:t>ев</w:t>
      </w:r>
      <w:r w:rsidR="004520EE" w:rsidRPr="00261405">
        <w:t xml:space="preserve"> с даты соответствующего уведомления, каждая из </w:t>
      </w:r>
      <w:r w:rsidR="00A35C60" w:rsidRPr="00261405">
        <w:t>Сторон</w:t>
      </w:r>
      <w:r w:rsidR="004520EE" w:rsidRPr="00261405">
        <w:t xml:space="preserve"> вправе рас</w:t>
      </w:r>
      <w:r w:rsidR="004520EE" w:rsidRPr="00261405">
        <w:softHyphen/>
        <w:t xml:space="preserve">торгнуть настоящий </w:t>
      </w:r>
      <w:r w:rsidR="00857B94" w:rsidRPr="00261405">
        <w:rPr>
          <w:rFonts w:eastAsia="Times New Roman"/>
          <w:lang w:eastAsia="ar-SA"/>
        </w:rPr>
        <w:t>Контракт</w:t>
      </w:r>
      <w:r w:rsidR="004520EE" w:rsidRPr="00261405">
        <w:t xml:space="preserve"> без требования возмещения убытков, понесенных в связи с наступлением таких обстоятельств.</w:t>
      </w:r>
    </w:p>
    <w:p w14:paraId="3EDB6A81" w14:textId="77777777" w:rsidR="003079DC" w:rsidRPr="008E39CA" w:rsidRDefault="003079DC" w:rsidP="008E39CA">
      <w:pPr>
        <w:pStyle w:val="15"/>
        <w:tabs>
          <w:tab w:val="left" w:pos="426"/>
        </w:tabs>
        <w:ind w:left="0"/>
        <w:contextualSpacing/>
      </w:pPr>
    </w:p>
    <w:p w14:paraId="0291B102" w14:textId="77777777" w:rsidR="000D57BA" w:rsidRPr="00261405" w:rsidRDefault="00006014" w:rsidP="005B0209">
      <w:pPr>
        <w:shd w:val="clear" w:color="auto" w:fill="FFFFFF"/>
        <w:contextualSpacing/>
        <w:jc w:val="center"/>
        <w:rPr>
          <w:rFonts w:eastAsia="Times New Roman"/>
          <w:b/>
          <w:bCs/>
          <w:lang w:eastAsia="ar-SA"/>
        </w:rPr>
      </w:pPr>
      <w:r>
        <w:rPr>
          <w:rFonts w:eastAsia="Times New Roman"/>
          <w:b/>
          <w:bCs/>
          <w:lang w:eastAsia="ar-SA"/>
        </w:rPr>
        <w:t>9</w:t>
      </w:r>
      <w:r w:rsidR="005B0209">
        <w:rPr>
          <w:rFonts w:eastAsia="Times New Roman"/>
          <w:b/>
          <w:bCs/>
          <w:lang w:eastAsia="ar-SA"/>
        </w:rPr>
        <w:t xml:space="preserve">. </w:t>
      </w:r>
      <w:r w:rsidR="000D57BA" w:rsidRPr="00261405">
        <w:rPr>
          <w:rFonts w:eastAsia="Times New Roman"/>
          <w:b/>
          <w:bCs/>
          <w:lang w:eastAsia="ar-SA"/>
        </w:rPr>
        <w:t>ПОРЯДОК РАЗРЕШЕНИЯ СПОРОВ</w:t>
      </w:r>
    </w:p>
    <w:p w14:paraId="2A403A8C" w14:textId="77777777" w:rsidR="00703EFE" w:rsidRPr="008E39CA" w:rsidRDefault="00703EFE" w:rsidP="00843D1B">
      <w:pPr>
        <w:widowControl/>
        <w:contextualSpacing/>
        <w:jc w:val="center"/>
        <w:rPr>
          <w:rFonts w:eastAsia="Times New Roman"/>
          <w:bCs/>
          <w:lang w:eastAsia="ar-SA"/>
        </w:rPr>
      </w:pPr>
    </w:p>
    <w:p w14:paraId="5CC423CD" w14:textId="1B009F5D" w:rsidR="00874792" w:rsidRDefault="00006014" w:rsidP="00874792">
      <w:pPr>
        <w:widowControl/>
        <w:suppressAutoHyphens w:val="0"/>
        <w:autoSpaceDE w:val="0"/>
        <w:autoSpaceDN w:val="0"/>
        <w:adjustRightInd w:val="0"/>
        <w:ind w:firstLine="567"/>
        <w:contextualSpacing/>
        <w:jc w:val="both"/>
      </w:pPr>
      <w:r>
        <w:t>9</w:t>
      </w:r>
      <w:r w:rsidR="005B0209">
        <w:t xml:space="preserve">.1. </w:t>
      </w:r>
      <w:r w:rsidR="00874792">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1BDC31E4" w14:textId="5DFFAADB" w:rsidR="00874792" w:rsidRDefault="00874792" w:rsidP="00874792">
      <w:pPr>
        <w:widowControl/>
        <w:suppressAutoHyphens w:val="0"/>
        <w:autoSpaceDE w:val="0"/>
        <w:autoSpaceDN w:val="0"/>
        <w:adjustRightInd w:val="0"/>
        <w:ind w:firstLine="567"/>
        <w:contextualSpacing/>
        <w:jc w:val="both"/>
      </w:pPr>
      <w:r>
        <w:t>9.2.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D12D5C3" w14:textId="0265C167" w:rsidR="0005766C" w:rsidRPr="00261405" w:rsidRDefault="00874792" w:rsidP="005B0209">
      <w:pPr>
        <w:widowControl/>
        <w:suppressAutoHyphens w:val="0"/>
        <w:autoSpaceDE w:val="0"/>
        <w:autoSpaceDN w:val="0"/>
        <w:adjustRightInd w:val="0"/>
        <w:ind w:firstLine="567"/>
        <w:contextualSpacing/>
        <w:jc w:val="both"/>
        <w:rPr>
          <w:rFonts w:eastAsia="Times New Roman"/>
          <w:kern w:val="0"/>
        </w:rPr>
      </w:pPr>
      <w:r>
        <w:t xml:space="preserve">9.3. </w:t>
      </w:r>
      <w:r w:rsidR="0005766C" w:rsidRPr="00261405">
        <w:t xml:space="preserve">Все споры и разногласия, возникающие в ходе исполнения настоящего </w:t>
      </w:r>
      <w:r w:rsidR="00857B94" w:rsidRPr="00261405">
        <w:rPr>
          <w:rFonts w:eastAsia="Times New Roman"/>
          <w:lang w:eastAsia="ar-SA"/>
        </w:rPr>
        <w:t>Контракт</w:t>
      </w:r>
      <w:r w:rsidR="0005766C" w:rsidRPr="00261405">
        <w:t>а, подлежат рассмотрению в Арбитражном суде Краснодарского края.</w:t>
      </w:r>
    </w:p>
    <w:p w14:paraId="569FA6EE" w14:textId="22F19910" w:rsidR="000D57BA" w:rsidRPr="00261405" w:rsidRDefault="00006014" w:rsidP="005B0209">
      <w:pPr>
        <w:widowControl/>
        <w:suppressAutoHyphens w:val="0"/>
        <w:autoSpaceDE w:val="0"/>
        <w:autoSpaceDN w:val="0"/>
        <w:adjustRightInd w:val="0"/>
        <w:ind w:firstLine="567"/>
        <w:contextualSpacing/>
        <w:jc w:val="both"/>
        <w:rPr>
          <w:rFonts w:eastAsia="Times New Roman"/>
          <w:kern w:val="0"/>
          <w:lang w:eastAsia="ar-SA"/>
        </w:rPr>
      </w:pPr>
      <w:r>
        <w:rPr>
          <w:rFonts w:eastAsia="Times New Roman"/>
          <w:kern w:val="0"/>
          <w:lang w:eastAsia="ar-SA"/>
        </w:rPr>
        <w:t>9</w:t>
      </w:r>
      <w:r w:rsidR="005B0209">
        <w:rPr>
          <w:rFonts w:eastAsia="Times New Roman"/>
          <w:kern w:val="0"/>
          <w:lang w:eastAsia="ar-SA"/>
        </w:rPr>
        <w:t>.</w:t>
      </w:r>
      <w:r w:rsidR="00874792">
        <w:rPr>
          <w:rFonts w:eastAsia="Times New Roman"/>
          <w:kern w:val="0"/>
          <w:lang w:eastAsia="ar-SA"/>
        </w:rPr>
        <w:t>4</w:t>
      </w:r>
      <w:r w:rsidR="005B0209">
        <w:rPr>
          <w:rFonts w:eastAsia="Times New Roman"/>
          <w:kern w:val="0"/>
          <w:lang w:eastAsia="ar-SA"/>
        </w:rPr>
        <w:t xml:space="preserve">. </w:t>
      </w:r>
      <w:r w:rsidR="000D57BA" w:rsidRPr="00261405">
        <w:rPr>
          <w:rFonts w:eastAsia="Times New Roman"/>
          <w:kern w:val="0"/>
          <w:lang w:eastAsia="ar-SA"/>
        </w:rPr>
        <w:t xml:space="preserve">Отношения </w:t>
      </w:r>
      <w:r w:rsidR="00987D85" w:rsidRPr="00261405">
        <w:rPr>
          <w:rFonts w:eastAsia="Times New Roman"/>
          <w:kern w:val="0"/>
          <w:lang w:eastAsia="ar-SA"/>
        </w:rPr>
        <w:t>С</w:t>
      </w:r>
      <w:r w:rsidR="000D57BA" w:rsidRPr="00261405">
        <w:rPr>
          <w:rFonts w:eastAsia="Times New Roman"/>
          <w:kern w:val="0"/>
          <w:lang w:eastAsia="ar-SA"/>
        </w:rPr>
        <w:t>торон</w:t>
      </w:r>
      <w:r w:rsidR="004F1B24">
        <w:rPr>
          <w:rFonts w:eastAsia="Times New Roman"/>
          <w:kern w:val="0"/>
          <w:lang w:eastAsia="ar-SA"/>
        </w:rPr>
        <w:t>,</w:t>
      </w:r>
      <w:r w:rsidR="000D57BA" w:rsidRPr="00261405">
        <w:rPr>
          <w:rFonts w:eastAsia="Times New Roman"/>
          <w:kern w:val="0"/>
          <w:lang w:eastAsia="ar-SA"/>
        </w:rPr>
        <w:t xml:space="preserve"> неурегулированные настоящим </w:t>
      </w:r>
      <w:r w:rsidR="00857B94" w:rsidRPr="00261405">
        <w:rPr>
          <w:rFonts w:eastAsia="Times New Roman"/>
          <w:lang w:eastAsia="ar-SA"/>
        </w:rPr>
        <w:t>Контракт</w:t>
      </w:r>
      <w:r w:rsidR="000D57BA" w:rsidRPr="00261405">
        <w:rPr>
          <w:rFonts w:eastAsia="Times New Roman"/>
          <w:kern w:val="0"/>
          <w:lang w:eastAsia="ar-SA"/>
        </w:rPr>
        <w:t>ом</w:t>
      </w:r>
      <w:r w:rsidR="004F1B24">
        <w:rPr>
          <w:rFonts w:eastAsia="Times New Roman"/>
          <w:kern w:val="0"/>
          <w:lang w:eastAsia="ar-SA"/>
        </w:rPr>
        <w:t>,</w:t>
      </w:r>
      <w:r w:rsidR="000D57BA" w:rsidRPr="00261405">
        <w:rPr>
          <w:rFonts w:eastAsia="Times New Roman"/>
          <w:kern w:val="0"/>
          <w:lang w:eastAsia="ar-SA"/>
        </w:rPr>
        <w:t xml:space="preserve"> регулируются в соответствии с действующим законодательством РФ.</w:t>
      </w:r>
    </w:p>
    <w:p w14:paraId="45D3D380" w14:textId="1ABD6FBB" w:rsidR="00EE21AE" w:rsidRDefault="00EE21AE" w:rsidP="008E39CA">
      <w:pPr>
        <w:widowControl/>
        <w:suppressAutoHyphens w:val="0"/>
        <w:autoSpaceDE w:val="0"/>
        <w:autoSpaceDN w:val="0"/>
        <w:adjustRightInd w:val="0"/>
        <w:contextualSpacing/>
        <w:jc w:val="both"/>
        <w:rPr>
          <w:rFonts w:eastAsia="Times New Roman"/>
          <w:kern w:val="0"/>
          <w:lang w:eastAsia="ar-SA"/>
        </w:rPr>
      </w:pPr>
    </w:p>
    <w:p w14:paraId="70742A74" w14:textId="77777777" w:rsidR="009C4FD0" w:rsidRPr="00261405" w:rsidRDefault="009C4FD0" w:rsidP="008E39CA">
      <w:pPr>
        <w:widowControl/>
        <w:suppressAutoHyphens w:val="0"/>
        <w:autoSpaceDE w:val="0"/>
        <w:autoSpaceDN w:val="0"/>
        <w:adjustRightInd w:val="0"/>
        <w:contextualSpacing/>
        <w:jc w:val="both"/>
        <w:rPr>
          <w:rFonts w:eastAsia="Times New Roman"/>
          <w:kern w:val="0"/>
          <w:lang w:eastAsia="ar-SA"/>
        </w:rPr>
      </w:pPr>
    </w:p>
    <w:p w14:paraId="6A65A393" w14:textId="77777777" w:rsidR="0054364B" w:rsidRPr="00261405" w:rsidRDefault="00006014" w:rsidP="005B0209">
      <w:pPr>
        <w:shd w:val="clear" w:color="auto" w:fill="FFFFFF"/>
        <w:contextualSpacing/>
        <w:jc w:val="center"/>
        <w:rPr>
          <w:b/>
        </w:rPr>
      </w:pPr>
      <w:r>
        <w:rPr>
          <w:b/>
        </w:rPr>
        <w:t>10</w:t>
      </w:r>
      <w:r w:rsidR="005B0209">
        <w:rPr>
          <w:b/>
        </w:rPr>
        <w:t xml:space="preserve">. </w:t>
      </w:r>
      <w:r w:rsidR="0054364B" w:rsidRPr="00261405">
        <w:rPr>
          <w:b/>
        </w:rPr>
        <w:t xml:space="preserve">СРОК ДЕЙСТВИЯ </w:t>
      </w:r>
      <w:r w:rsidR="00857B94" w:rsidRPr="00261405">
        <w:rPr>
          <w:b/>
        </w:rPr>
        <w:t>КОНТРАКТА</w:t>
      </w:r>
    </w:p>
    <w:p w14:paraId="58412295" w14:textId="77777777" w:rsidR="0054364B" w:rsidRPr="008E39CA" w:rsidRDefault="0054364B" w:rsidP="0054364B">
      <w:pPr>
        <w:pStyle w:val="15"/>
        <w:tabs>
          <w:tab w:val="left" w:pos="426"/>
        </w:tabs>
        <w:ind w:left="360"/>
        <w:contextualSpacing/>
        <w:jc w:val="center"/>
        <w:rPr>
          <w:b/>
        </w:rPr>
      </w:pPr>
    </w:p>
    <w:p w14:paraId="55D88259" w14:textId="77777777" w:rsidR="0054364B" w:rsidRPr="00261405" w:rsidRDefault="00006014" w:rsidP="00315E88">
      <w:pPr>
        <w:widowControl/>
        <w:suppressAutoHyphens w:val="0"/>
        <w:autoSpaceDE w:val="0"/>
        <w:autoSpaceDN w:val="0"/>
        <w:adjustRightInd w:val="0"/>
        <w:ind w:firstLine="567"/>
        <w:contextualSpacing/>
        <w:jc w:val="both"/>
        <w:rPr>
          <w:rFonts w:eastAsia="Times New Roman"/>
          <w:kern w:val="0"/>
        </w:rPr>
      </w:pPr>
      <w:r>
        <w:t>10</w:t>
      </w:r>
      <w:r w:rsidR="005B0209">
        <w:t xml:space="preserve">.1. </w:t>
      </w:r>
      <w:r w:rsidR="004E42E8" w:rsidRPr="004E42E8">
        <w:t>Настоящий Контракт считается заключенным в день размещения Контракта, подписанного усиленной квалифицированной электронной подписью лица, имеющего право действовать от имени Заказчика, в единой информационной системе (ЕИС)</w:t>
      </w:r>
      <w:r w:rsidR="004E42E8" w:rsidRPr="004E42E8">
        <w:rPr>
          <w:rFonts w:eastAsia="Times New Roman"/>
          <w:kern w:val="0"/>
        </w:rPr>
        <w:t>.</w:t>
      </w:r>
      <w:r w:rsidR="004E42E8">
        <w:rPr>
          <w:rFonts w:eastAsia="Times New Roman"/>
          <w:kern w:val="0"/>
        </w:rPr>
        <w:t xml:space="preserve"> </w:t>
      </w:r>
      <w:r w:rsidR="002D7F75">
        <w:rPr>
          <w:rFonts w:eastAsia="Times New Roman"/>
          <w:kern w:val="0"/>
        </w:rPr>
        <w:t xml:space="preserve"> </w:t>
      </w:r>
    </w:p>
    <w:p w14:paraId="19EA9A1D" w14:textId="40878BFF" w:rsidR="00824B77" w:rsidRPr="00DB33B9" w:rsidRDefault="00006014" w:rsidP="00DB33B9">
      <w:pPr>
        <w:widowControl/>
        <w:suppressAutoHyphens w:val="0"/>
        <w:autoSpaceDE w:val="0"/>
        <w:autoSpaceDN w:val="0"/>
        <w:adjustRightInd w:val="0"/>
        <w:ind w:firstLine="567"/>
        <w:contextualSpacing/>
        <w:jc w:val="both"/>
      </w:pPr>
      <w:r>
        <w:t>10</w:t>
      </w:r>
      <w:r w:rsidR="005B0209">
        <w:t xml:space="preserve">.2. </w:t>
      </w:r>
      <w:r w:rsidR="0054364B" w:rsidRPr="00261405">
        <w:t>На</w:t>
      </w:r>
      <w:r w:rsidR="00857B94" w:rsidRPr="00261405">
        <w:t xml:space="preserve">стоящий </w:t>
      </w:r>
      <w:r w:rsidR="00857B94" w:rsidRPr="00261405">
        <w:rPr>
          <w:rFonts w:eastAsia="Times New Roman"/>
          <w:lang w:eastAsia="ar-SA"/>
        </w:rPr>
        <w:t>Контракт</w:t>
      </w:r>
      <w:r w:rsidR="0054364B" w:rsidRPr="00261405">
        <w:t xml:space="preserve"> действует </w:t>
      </w:r>
      <w:r w:rsidR="00426E48">
        <w:t xml:space="preserve">с момента </w:t>
      </w:r>
      <w:r w:rsidR="00426E48" w:rsidRPr="009C4FD0">
        <w:t xml:space="preserve">заключения </w:t>
      </w:r>
      <w:r w:rsidR="0054364B" w:rsidRPr="009C4FD0">
        <w:t xml:space="preserve">до </w:t>
      </w:r>
      <w:r w:rsidR="009C4FD0" w:rsidRPr="009C4FD0">
        <w:t>31</w:t>
      </w:r>
      <w:r w:rsidR="006240BE" w:rsidRPr="009C4FD0">
        <w:t xml:space="preserve"> </w:t>
      </w:r>
      <w:r w:rsidR="009C4FD0" w:rsidRPr="009C4FD0">
        <w:t>октября</w:t>
      </w:r>
      <w:r w:rsidR="006240BE" w:rsidRPr="009C4FD0">
        <w:t xml:space="preserve"> 20</w:t>
      </w:r>
      <w:r w:rsidR="009C4FD0" w:rsidRPr="009C4FD0">
        <w:t xml:space="preserve">25 </w:t>
      </w:r>
      <w:r w:rsidRPr="009C4FD0">
        <w:t>г</w:t>
      </w:r>
      <w:r w:rsidR="009C4FD0" w:rsidRPr="009C4FD0">
        <w:t>ода</w:t>
      </w:r>
      <w:r w:rsidRPr="009C4FD0">
        <w:t>.</w:t>
      </w:r>
    </w:p>
    <w:p w14:paraId="4E2BE5E3" w14:textId="77777777" w:rsidR="00E62AB0" w:rsidRPr="00EE21AE" w:rsidRDefault="00E62AB0" w:rsidP="00AB7454">
      <w:pPr>
        <w:widowControl/>
        <w:suppressAutoHyphens w:val="0"/>
        <w:autoSpaceDE w:val="0"/>
        <w:autoSpaceDN w:val="0"/>
        <w:adjustRightInd w:val="0"/>
        <w:contextualSpacing/>
        <w:jc w:val="both"/>
        <w:rPr>
          <w:rFonts w:eastAsia="Times New Roman"/>
          <w:kern w:val="0"/>
        </w:rPr>
      </w:pPr>
    </w:p>
    <w:p w14:paraId="1EB6BF3C" w14:textId="77777777" w:rsidR="000D57BA" w:rsidRPr="00261405" w:rsidRDefault="00006014" w:rsidP="005B0209">
      <w:pPr>
        <w:shd w:val="clear" w:color="auto" w:fill="FFFFFF"/>
        <w:contextualSpacing/>
        <w:jc w:val="center"/>
        <w:rPr>
          <w:rFonts w:eastAsia="Times New Roman"/>
          <w:b/>
          <w:bCs/>
          <w:lang w:eastAsia="ar-SA"/>
        </w:rPr>
      </w:pPr>
      <w:r>
        <w:rPr>
          <w:rFonts w:eastAsia="Times New Roman"/>
          <w:b/>
          <w:bCs/>
          <w:lang w:eastAsia="ar-SA"/>
        </w:rPr>
        <w:t>11</w:t>
      </w:r>
      <w:r w:rsidR="005B0209">
        <w:rPr>
          <w:rFonts w:eastAsia="Times New Roman"/>
          <w:b/>
          <w:bCs/>
          <w:lang w:eastAsia="ar-SA"/>
        </w:rPr>
        <w:t xml:space="preserve">. </w:t>
      </w:r>
      <w:r w:rsidR="000D57BA" w:rsidRPr="00261405">
        <w:rPr>
          <w:rFonts w:eastAsia="Times New Roman"/>
          <w:b/>
          <w:bCs/>
          <w:lang w:eastAsia="ar-SA"/>
        </w:rPr>
        <w:t>П</w:t>
      </w:r>
      <w:r w:rsidR="00857B94" w:rsidRPr="00261405">
        <w:rPr>
          <w:rFonts w:eastAsia="Times New Roman"/>
          <w:b/>
          <w:bCs/>
          <w:lang w:eastAsia="ar-SA"/>
        </w:rPr>
        <w:t>ОРЯДОК ИЗМЕНЕНИЯ И РАСТОРЖЕНИЯ КОНТРАКТА</w:t>
      </w:r>
    </w:p>
    <w:p w14:paraId="63D32F65" w14:textId="77777777" w:rsidR="00407BBE" w:rsidRPr="0039282F" w:rsidRDefault="00407BBE" w:rsidP="00843D1B">
      <w:pPr>
        <w:widowControl/>
        <w:ind w:right="99"/>
        <w:contextualSpacing/>
        <w:jc w:val="center"/>
        <w:rPr>
          <w:rFonts w:eastAsia="Times New Roman"/>
          <w:bCs/>
          <w:lang w:eastAsia="ar-SA"/>
        </w:rPr>
      </w:pPr>
    </w:p>
    <w:p w14:paraId="37CE2449" w14:textId="56C9C442" w:rsidR="000D57BA" w:rsidRPr="00261405" w:rsidRDefault="00194894" w:rsidP="00194894">
      <w:pPr>
        <w:widowControl/>
        <w:suppressAutoHyphens w:val="0"/>
        <w:autoSpaceDE w:val="0"/>
        <w:autoSpaceDN w:val="0"/>
        <w:adjustRightInd w:val="0"/>
        <w:ind w:firstLine="567"/>
        <w:contextualSpacing/>
        <w:jc w:val="both"/>
      </w:pPr>
      <w:r>
        <w:t>1</w:t>
      </w:r>
      <w:r w:rsidR="00006014">
        <w:t>1</w:t>
      </w:r>
      <w:r w:rsidR="005B0209">
        <w:t xml:space="preserve">.1. </w:t>
      </w:r>
      <w:r w:rsidR="00315E88" w:rsidRPr="005F14AA">
        <w:t>П</w:t>
      </w:r>
      <w:r w:rsidR="00315E88" w:rsidRPr="005F14AA">
        <w:rPr>
          <w:bCs/>
        </w:rPr>
        <w:t xml:space="preserve">ри заключении и исполнении </w:t>
      </w:r>
      <w:r w:rsidR="00F40C6A">
        <w:rPr>
          <w:bCs/>
        </w:rPr>
        <w:t>К</w:t>
      </w:r>
      <w:r w:rsidR="00315E88" w:rsidRPr="005F14AA">
        <w:rPr>
          <w:bCs/>
        </w:rPr>
        <w:t>онтракта изменение его</w:t>
      </w:r>
      <w:r w:rsidR="00F40C6A">
        <w:rPr>
          <w:bCs/>
        </w:rPr>
        <w:t xml:space="preserve"> существенных</w:t>
      </w:r>
      <w:r w:rsidR="00315E88" w:rsidRPr="005F14AA">
        <w:rPr>
          <w:bCs/>
        </w:rPr>
        <w:t xml:space="preserve"> условий не допускается (за исключением случаев, предусмотренных статьей 34, статьей 95</w:t>
      </w:r>
      <w:r w:rsidR="0037163B">
        <w:rPr>
          <w:bCs/>
        </w:rPr>
        <w:t>, статьей 96</w:t>
      </w:r>
      <w:r w:rsidR="007011AE">
        <w:rPr>
          <w:bCs/>
        </w:rPr>
        <w:t xml:space="preserve">, </w:t>
      </w:r>
      <w:r w:rsidR="007011AE" w:rsidRPr="007011AE">
        <w:rPr>
          <w:bCs/>
        </w:rPr>
        <w:t>ч</w:t>
      </w:r>
      <w:r w:rsidR="007011AE">
        <w:rPr>
          <w:bCs/>
        </w:rPr>
        <w:t xml:space="preserve">астью </w:t>
      </w:r>
      <w:r w:rsidR="007011AE" w:rsidRPr="007011AE">
        <w:rPr>
          <w:bCs/>
        </w:rPr>
        <w:t>65.1 ст</w:t>
      </w:r>
      <w:r w:rsidR="007011AE">
        <w:rPr>
          <w:bCs/>
        </w:rPr>
        <w:t xml:space="preserve">атьи </w:t>
      </w:r>
      <w:r w:rsidR="007011AE" w:rsidRPr="007011AE">
        <w:rPr>
          <w:bCs/>
        </w:rPr>
        <w:t>112</w:t>
      </w:r>
      <w:r w:rsidR="00315E88" w:rsidRPr="005F14AA">
        <w:rPr>
          <w:bCs/>
        </w:rPr>
        <w:t xml:space="preserve"> </w:t>
      </w:r>
      <w:r w:rsidR="002D7F75">
        <w:rPr>
          <w:rFonts w:eastAsia="Times New Roman"/>
          <w:kern w:val="0"/>
        </w:rPr>
        <w:t>ФЗ № 44</w:t>
      </w:r>
      <w:r w:rsidR="00315E88" w:rsidRPr="005F14AA">
        <w:rPr>
          <w:sz w:val="28"/>
          <w:szCs w:val="28"/>
        </w:rPr>
        <w:t>).</w:t>
      </w:r>
      <w:r w:rsidR="002D7F75">
        <w:rPr>
          <w:sz w:val="28"/>
          <w:szCs w:val="28"/>
        </w:rPr>
        <w:t xml:space="preserve"> </w:t>
      </w:r>
    </w:p>
    <w:p w14:paraId="7A52E240" w14:textId="77777777" w:rsidR="000D57BA" w:rsidRDefault="00006014" w:rsidP="00194894">
      <w:pPr>
        <w:widowControl/>
        <w:suppressAutoHyphens w:val="0"/>
        <w:autoSpaceDE w:val="0"/>
        <w:autoSpaceDN w:val="0"/>
        <w:adjustRightInd w:val="0"/>
        <w:ind w:firstLine="567"/>
        <w:contextualSpacing/>
        <w:jc w:val="both"/>
      </w:pPr>
      <w:r>
        <w:t>11</w:t>
      </w:r>
      <w:r w:rsidR="005B0209">
        <w:t xml:space="preserve">.2. </w:t>
      </w:r>
      <w:r w:rsidR="000D57BA" w:rsidRPr="00261405">
        <w:t xml:space="preserve">Расторжение </w:t>
      </w:r>
      <w:r w:rsidR="00857B94" w:rsidRPr="00261405">
        <w:rPr>
          <w:rFonts w:eastAsia="Times New Roman"/>
          <w:lang w:eastAsia="ar-SA"/>
        </w:rPr>
        <w:t>Контракт</w:t>
      </w:r>
      <w:r w:rsidR="000D57BA" w:rsidRPr="00261405">
        <w:t xml:space="preserve">а допускается по соглашению </w:t>
      </w:r>
      <w:r w:rsidR="006318DD" w:rsidRPr="00261405">
        <w:t>С</w:t>
      </w:r>
      <w:r w:rsidR="000D57BA" w:rsidRPr="00261405">
        <w:t xml:space="preserve">торон, по решению суда или в связи с односторонним </w:t>
      </w:r>
      <w:r w:rsidR="000D57BA" w:rsidRPr="002626F8">
        <w:t xml:space="preserve">отказом </w:t>
      </w:r>
      <w:r w:rsidR="002626F8" w:rsidRPr="002626F8">
        <w:t>С</w:t>
      </w:r>
      <w:r w:rsidR="000D57BA" w:rsidRPr="002626F8">
        <w:t>тороны</w:t>
      </w:r>
      <w:r w:rsidR="000D57BA" w:rsidRPr="00261405">
        <w:t xml:space="preserve"> </w:t>
      </w:r>
      <w:r w:rsidR="00857B94" w:rsidRPr="00261405">
        <w:rPr>
          <w:rFonts w:eastAsia="Times New Roman"/>
          <w:lang w:eastAsia="ar-SA"/>
        </w:rPr>
        <w:t>Контракт</w:t>
      </w:r>
      <w:r w:rsidR="000D57BA" w:rsidRPr="00261405">
        <w:t xml:space="preserve">а от исполнения </w:t>
      </w:r>
      <w:r w:rsidR="00857B94" w:rsidRPr="00261405">
        <w:rPr>
          <w:rFonts w:eastAsia="Times New Roman"/>
          <w:lang w:eastAsia="ar-SA"/>
        </w:rPr>
        <w:t>Контракт</w:t>
      </w:r>
      <w:r w:rsidR="000D57BA" w:rsidRPr="00261405">
        <w:t xml:space="preserve">а в соответствии с гражданским законодательством. </w:t>
      </w:r>
    </w:p>
    <w:p w14:paraId="4AD40F2C" w14:textId="60E02AD4" w:rsidR="003852FF" w:rsidRDefault="003852FF" w:rsidP="00194894">
      <w:pPr>
        <w:widowControl/>
        <w:suppressAutoHyphens w:val="0"/>
        <w:autoSpaceDE w:val="0"/>
        <w:autoSpaceDN w:val="0"/>
        <w:adjustRightInd w:val="0"/>
        <w:ind w:firstLine="567"/>
        <w:contextualSpacing/>
        <w:jc w:val="both"/>
      </w:pPr>
      <w:r>
        <w:t xml:space="preserve">11.3. </w:t>
      </w:r>
      <w:r w:rsidRPr="003852FF">
        <w:t xml:space="preserve">В случае принятия одной из сторон </w:t>
      </w:r>
      <w:r w:rsidR="00C0312F">
        <w:t>К</w:t>
      </w:r>
      <w:r w:rsidRPr="003852FF">
        <w:t xml:space="preserve">онтракта решения об одностороннем отказе от исполнения </w:t>
      </w:r>
      <w:r w:rsidR="00C0312F">
        <w:t>К</w:t>
      </w:r>
      <w:r w:rsidRPr="003852FF">
        <w:t xml:space="preserve">онтракта расторжение </w:t>
      </w:r>
      <w:r w:rsidR="00C0312F">
        <w:t>К</w:t>
      </w:r>
      <w:r w:rsidRPr="003852FF">
        <w:t>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14:paraId="126868B2" w14:textId="3D07C9BE" w:rsidR="00C0312F" w:rsidRDefault="00C0312F" w:rsidP="00C0312F">
      <w:pPr>
        <w:widowControl/>
        <w:suppressAutoHyphens w:val="0"/>
        <w:autoSpaceDE w:val="0"/>
        <w:autoSpaceDN w:val="0"/>
        <w:adjustRightInd w:val="0"/>
        <w:ind w:firstLine="567"/>
        <w:contextualSpacing/>
        <w:jc w:val="both"/>
      </w:pPr>
      <w:r>
        <w:t>11.4.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56E5BC3F" w14:textId="5CE37334" w:rsidR="00C0312F" w:rsidRDefault="00C0312F" w:rsidP="00C0312F">
      <w:pPr>
        <w:widowControl/>
        <w:suppressAutoHyphens w:val="0"/>
        <w:autoSpaceDE w:val="0"/>
        <w:autoSpaceDN w:val="0"/>
        <w:adjustRightInd w:val="0"/>
        <w:ind w:firstLine="567"/>
        <w:contextualSpacing/>
        <w:jc w:val="both"/>
      </w:pPr>
      <w:r>
        <w:t>11.5.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58BEBA5E" w14:textId="197FF1EE" w:rsidR="00194894" w:rsidRPr="00261405" w:rsidRDefault="00194894" w:rsidP="00194894">
      <w:pPr>
        <w:ind w:firstLine="567"/>
        <w:jc w:val="both"/>
      </w:pPr>
      <w:r>
        <w:t>11.</w:t>
      </w:r>
      <w:r w:rsidR="00C0312F">
        <w:t>6</w:t>
      </w:r>
      <w:r>
        <w:t xml:space="preserve">. </w:t>
      </w:r>
      <w:r w:rsidR="00E62AB0" w:rsidRPr="00AC03CB">
        <w:t xml:space="preserve">Любые изменения и дополнения к настоящему контракту имеют силу только в том случае, если они оформлены с использованием </w:t>
      </w:r>
      <w:bookmarkStart w:id="5" w:name="_Hlk194485198"/>
      <w:r w:rsidR="00E62AB0">
        <w:t>единой информационной системы</w:t>
      </w:r>
      <w:bookmarkEnd w:id="5"/>
      <w:r w:rsidR="00E62AB0" w:rsidRPr="00AC03CB">
        <w:t xml:space="preserve">, подписаны усиленной электронной подписью лица, имеющего право действовать от имени Заказчика, </w:t>
      </w:r>
      <w:r w:rsidR="00E62AB0">
        <w:t>Подрядчика</w:t>
      </w:r>
      <w:r w:rsidR="00E62AB0" w:rsidRPr="00AC03CB">
        <w:t>, и размещены в единой информационной систем</w:t>
      </w:r>
      <w:r w:rsidR="00E62AB0">
        <w:t>е</w:t>
      </w:r>
      <w:r w:rsidRPr="00FA64CB">
        <w:t>.</w:t>
      </w:r>
      <w:r w:rsidR="00E62AB0">
        <w:t xml:space="preserve"> </w:t>
      </w:r>
    </w:p>
    <w:p w14:paraId="28009193" w14:textId="74AC76F1" w:rsidR="00805EC9" w:rsidRPr="00B27A2F" w:rsidRDefault="00006014" w:rsidP="00B27A2F">
      <w:pPr>
        <w:widowControl/>
        <w:suppressAutoHyphens w:val="0"/>
        <w:autoSpaceDE w:val="0"/>
        <w:autoSpaceDN w:val="0"/>
        <w:adjustRightInd w:val="0"/>
        <w:ind w:firstLine="567"/>
        <w:contextualSpacing/>
        <w:jc w:val="both"/>
      </w:pPr>
      <w:r>
        <w:t>11</w:t>
      </w:r>
      <w:r w:rsidR="00194894">
        <w:t>.</w:t>
      </w:r>
      <w:r w:rsidR="00C0312F">
        <w:t>7</w:t>
      </w:r>
      <w:r w:rsidR="005B0209">
        <w:t xml:space="preserve">. </w:t>
      </w:r>
      <w:r w:rsidR="00ED67DD">
        <w:t xml:space="preserve">В реестр недобросовестных поставщиков (подрядчиков, исполнителей), предусмотренный статьей 104 ФЗ № 44, включается информация об участниках закупок, уклонившихся от заключения контрактов, а также о поставщиках (подрядчиках, исполнителях), не исполнивших или ненадлежащим образом исполнивших обязательства, предусмотренные контрактами. </w:t>
      </w:r>
    </w:p>
    <w:p w14:paraId="38DD7DAF" w14:textId="3BA59197" w:rsidR="00172FEA" w:rsidRPr="006B7AFD" w:rsidRDefault="00006014" w:rsidP="00194894">
      <w:pPr>
        <w:widowControl/>
        <w:suppressAutoHyphens w:val="0"/>
        <w:autoSpaceDE w:val="0"/>
        <w:autoSpaceDN w:val="0"/>
        <w:adjustRightInd w:val="0"/>
        <w:ind w:firstLine="567"/>
        <w:jc w:val="both"/>
        <w:rPr>
          <w:rFonts w:eastAsia="Times New Roman"/>
          <w:bCs/>
          <w:kern w:val="0"/>
          <w:szCs w:val="28"/>
        </w:rPr>
      </w:pPr>
      <w:r>
        <w:rPr>
          <w:rFonts w:eastAsia="Times New Roman"/>
          <w:bCs/>
          <w:kern w:val="0"/>
          <w:szCs w:val="28"/>
        </w:rPr>
        <w:t>11</w:t>
      </w:r>
      <w:r w:rsidR="00172FEA">
        <w:rPr>
          <w:rFonts w:eastAsia="Times New Roman"/>
          <w:bCs/>
          <w:kern w:val="0"/>
          <w:szCs w:val="28"/>
        </w:rPr>
        <w:t>.</w:t>
      </w:r>
      <w:r w:rsidR="00C0312F">
        <w:rPr>
          <w:rFonts w:eastAsia="Times New Roman"/>
          <w:bCs/>
          <w:kern w:val="0"/>
          <w:szCs w:val="28"/>
        </w:rPr>
        <w:t>8</w:t>
      </w:r>
      <w:r w:rsidR="00172FEA">
        <w:rPr>
          <w:rFonts w:eastAsia="Times New Roman"/>
          <w:bCs/>
          <w:kern w:val="0"/>
          <w:szCs w:val="28"/>
        </w:rPr>
        <w:t>. В случае перемены З</w:t>
      </w:r>
      <w:r w:rsidR="00172FEA" w:rsidRPr="006B7AFD">
        <w:rPr>
          <w:rFonts w:eastAsia="Times New Roman"/>
          <w:bCs/>
          <w:kern w:val="0"/>
          <w:szCs w:val="28"/>
        </w:rPr>
        <w:t xml:space="preserve">аказчика права и обязанности </w:t>
      </w:r>
      <w:r w:rsidR="0083665B">
        <w:rPr>
          <w:rFonts w:eastAsia="Times New Roman"/>
          <w:bCs/>
          <w:kern w:val="0"/>
          <w:szCs w:val="28"/>
        </w:rPr>
        <w:t>З</w:t>
      </w:r>
      <w:r w:rsidR="00172FEA" w:rsidRPr="006B7AFD">
        <w:rPr>
          <w:rFonts w:eastAsia="Times New Roman"/>
          <w:bCs/>
          <w:kern w:val="0"/>
          <w:szCs w:val="28"/>
        </w:rPr>
        <w:t xml:space="preserve">аказчика, предусмотренные </w:t>
      </w:r>
      <w:r w:rsidR="001646C8">
        <w:rPr>
          <w:rFonts w:eastAsia="Times New Roman"/>
          <w:bCs/>
          <w:kern w:val="0"/>
          <w:szCs w:val="28"/>
        </w:rPr>
        <w:t>К</w:t>
      </w:r>
      <w:r w:rsidR="00172FEA" w:rsidRPr="006B7AFD">
        <w:rPr>
          <w:rFonts w:eastAsia="Times New Roman"/>
          <w:bCs/>
          <w:kern w:val="0"/>
          <w:szCs w:val="28"/>
        </w:rPr>
        <w:t xml:space="preserve">онтрактом, переходят к новому </w:t>
      </w:r>
      <w:r w:rsidR="00172FEA">
        <w:rPr>
          <w:rFonts w:eastAsia="Times New Roman"/>
          <w:bCs/>
          <w:kern w:val="0"/>
          <w:szCs w:val="28"/>
        </w:rPr>
        <w:t>З</w:t>
      </w:r>
      <w:r w:rsidR="00172FEA" w:rsidRPr="006B7AFD">
        <w:rPr>
          <w:rFonts w:eastAsia="Times New Roman"/>
          <w:bCs/>
          <w:kern w:val="0"/>
          <w:szCs w:val="28"/>
        </w:rPr>
        <w:t>аказчику.</w:t>
      </w:r>
    </w:p>
    <w:p w14:paraId="242B6EC7" w14:textId="79585EAC" w:rsidR="00172FEA" w:rsidRPr="00172FEA" w:rsidRDefault="00006014" w:rsidP="00194894">
      <w:pPr>
        <w:widowControl/>
        <w:suppressAutoHyphens w:val="0"/>
        <w:autoSpaceDE w:val="0"/>
        <w:autoSpaceDN w:val="0"/>
        <w:adjustRightInd w:val="0"/>
        <w:ind w:firstLine="567"/>
        <w:contextualSpacing/>
        <w:jc w:val="both"/>
        <w:rPr>
          <w:bCs/>
        </w:rPr>
      </w:pPr>
      <w:r>
        <w:t>11</w:t>
      </w:r>
      <w:r w:rsidR="00B27A2F">
        <w:t>.</w:t>
      </w:r>
      <w:r w:rsidR="00C0312F">
        <w:t>9</w:t>
      </w:r>
      <w:r w:rsidR="005B0209">
        <w:t xml:space="preserve">. </w:t>
      </w:r>
      <w:r w:rsidR="00172FEA">
        <w:t xml:space="preserve">При </w:t>
      </w:r>
      <w:r w:rsidR="00172FEA" w:rsidRPr="002052F4">
        <w:t xml:space="preserve">исполнении настоящего </w:t>
      </w:r>
      <w:r w:rsidR="00172FEA">
        <w:rPr>
          <w:rFonts w:eastAsia="Times New Roman"/>
          <w:lang w:eastAsia="ar-SA"/>
        </w:rPr>
        <w:t>Контракт</w:t>
      </w:r>
      <w:r w:rsidR="00172FEA" w:rsidRPr="002052F4">
        <w:t>а</w:t>
      </w:r>
      <w:r w:rsidR="00172FEA">
        <w:t xml:space="preserve"> не допускается перемена Подрядчика, за исключением случая, если новый Подрядчик является правопреемником Подрядчика </w:t>
      </w:r>
      <w:r w:rsidR="00172FEA">
        <w:rPr>
          <w:rFonts w:eastAsia="Times New Roman"/>
          <w:kern w:val="0"/>
        </w:rPr>
        <w:t>вследствие реорганизации юридического лица в форме преобразования, слияния или присоединения.</w:t>
      </w:r>
    </w:p>
    <w:p w14:paraId="314597B8" w14:textId="05018523" w:rsidR="003D6603" w:rsidRDefault="00172FEA" w:rsidP="00194894">
      <w:pPr>
        <w:widowControl/>
        <w:suppressAutoHyphens w:val="0"/>
        <w:autoSpaceDE w:val="0"/>
        <w:autoSpaceDN w:val="0"/>
        <w:adjustRightInd w:val="0"/>
        <w:ind w:firstLine="567"/>
        <w:jc w:val="both"/>
        <w:rPr>
          <w:rFonts w:eastAsia="Times New Roman"/>
          <w:kern w:val="0"/>
        </w:rPr>
      </w:pPr>
      <w:r>
        <w:rPr>
          <w:rFonts w:eastAsia="Times New Roman"/>
          <w:kern w:val="0"/>
        </w:rPr>
        <w:t>1</w:t>
      </w:r>
      <w:r w:rsidR="00006014">
        <w:rPr>
          <w:rFonts w:eastAsia="Times New Roman"/>
          <w:kern w:val="0"/>
        </w:rPr>
        <w:t>1</w:t>
      </w:r>
      <w:r w:rsidR="00B27A2F">
        <w:rPr>
          <w:rFonts w:eastAsia="Times New Roman"/>
          <w:kern w:val="0"/>
        </w:rPr>
        <w:t>.</w:t>
      </w:r>
      <w:r w:rsidR="00C0312F">
        <w:rPr>
          <w:rFonts w:eastAsia="Times New Roman"/>
          <w:kern w:val="0"/>
        </w:rPr>
        <w:t>10</w:t>
      </w:r>
      <w:r>
        <w:rPr>
          <w:rFonts w:eastAsia="Times New Roman"/>
          <w:kern w:val="0"/>
        </w:rPr>
        <w:t xml:space="preserve">. При исполнении настоящего Контракта по согласованию Заказчика с Подрядчиком допускается выполнение </w:t>
      </w:r>
      <w:r w:rsidR="00E571A9">
        <w:rPr>
          <w:rFonts w:eastAsia="Times New Roman"/>
          <w:kern w:val="0"/>
        </w:rPr>
        <w:t>Р</w:t>
      </w:r>
      <w:r>
        <w:rPr>
          <w:rFonts w:eastAsia="Times New Roman"/>
          <w:kern w:val="0"/>
        </w:rPr>
        <w:t>аботы</w:t>
      </w:r>
      <w:r w:rsidR="00006014">
        <w:rPr>
          <w:rFonts w:eastAsia="Times New Roman"/>
          <w:kern w:val="0"/>
        </w:rPr>
        <w:t>,</w:t>
      </w:r>
      <w:r>
        <w:rPr>
          <w:rFonts w:eastAsia="Times New Roman"/>
          <w:kern w:val="0"/>
        </w:rPr>
        <w:t xml:space="preserve"> качество, технические и функциональные характеристики (потребительские свойства) которой являются улучшенными по сравнению с качеством и соответствующими техническими и функциональными характеристиками, указанными в настоящем Контракте. В этом случае соответствующие изменения должны быть внесены Заказчиком в реестр </w:t>
      </w:r>
      <w:r w:rsidR="00D42425">
        <w:rPr>
          <w:rFonts w:eastAsia="Times New Roman"/>
          <w:kern w:val="0"/>
        </w:rPr>
        <w:t>К</w:t>
      </w:r>
      <w:r>
        <w:rPr>
          <w:rFonts w:eastAsia="Times New Roman"/>
          <w:kern w:val="0"/>
        </w:rPr>
        <w:t>онтрактов, заключенных Заказчиком.</w:t>
      </w:r>
      <w:r w:rsidR="002D7F75">
        <w:rPr>
          <w:rFonts w:eastAsia="Times New Roman"/>
          <w:kern w:val="0"/>
        </w:rPr>
        <w:t xml:space="preserve"> </w:t>
      </w:r>
    </w:p>
    <w:p w14:paraId="55DA3600" w14:textId="77777777" w:rsidR="00AB7454" w:rsidRPr="0024369A" w:rsidRDefault="002D7F75" w:rsidP="0024369A">
      <w:pPr>
        <w:widowControl/>
        <w:suppressAutoHyphens w:val="0"/>
        <w:autoSpaceDE w:val="0"/>
        <w:autoSpaceDN w:val="0"/>
        <w:adjustRightInd w:val="0"/>
        <w:ind w:firstLine="567"/>
        <w:jc w:val="both"/>
        <w:rPr>
          <w:rFonts w:eastAsia="Times New Roman"/>
          <w:kern w:val="0"/>
        </w:rPr>
      </w:pPr>
      <w:r>
        <w:rPr>
          <w:rFonts w:eastAsia="Times New Roman"/>
          <w:kern w:val="0"/>
        </w:rPr>
        <w:t xml:space="preserve">   </w:t>
      </w:r>
    </w:p>
    <w:p w14:paraId="2F5674C5" w14:textId="77777777" w:rsidR="00226A96" w:rsidRPr="00223935" w:rsidRDefault="00006014" w:rsidP="00226A96">
      <w:pPr>
        <w:shd w:val="clear" w:color="auto" w:fill="FFFFFF"/>
        <w:contextualSpacing/>
        <w:jc w:val="center"/>
        <w:rPr>
          <w:b/>
          <w:kern w:val="2"/>
        </w:rPr>
      </w:pPr>
      <w:r>
        <w:rPr>
          <w:b/>
        </w:rPr>
        <w:t>12</w:t>
      </w:r>
      <w:r w:rsidR="005B0209">
        <w:rPr>
          <w:b/>
        </w:rPr>
        <w:t xml:space="preserve">. </w:t>
      </w:r>
      <w:r w:rsidR="00226A96" w:rsidRPr="00223935">
        <w:rPr>
          <w:rFonts w:eastAsia="Times New Roman"/>
          <w:b/>
          <w:bCs/>
          <w:lang w:eastAsia="ar-SA"/>
        </w:rPr>
        <w:t>ОБЕСПЕЧЕНИЕ</w:t>
      </w:r>
      <w:r w:rsidR="00226A96" w:rsidRPr="00223935">
        <w:rPr>
          <w:b/>
        </w:rPr>
        <w:t xml:space="preserve"> </w:t>
      </w:r>
      <w:r w:rsidR="00226A96" w:rsidRPr="00223935">
        <w:rPr>
          <w:rFonts w:eastAsia="Times New Roman"/>
          <w:b/>
          <w:bCs/>
          <w:lang w:eastAsia="ar-SA"/>
        </w:rPr>
        <w:t>ИСПОЛНЕНИЯ</w:t>
      </w:r>
      <w:r w:rsidR="00226A96" w:rsidRPr="00223935">
        <w:rPr>
          <w:b/>
        </w:rPr>
        <w:t xml:space="preserve"> КОНТРАКТА</w:t>
      </w:r>
    </w:p>
    <w:p w14:paraId="2379B27D" w14:textId="77777777" w:rsidR="00226A96" w:rsidRPr="002F697C" w:rsidRDefault="00226A96" w:rsidP="003849EA">
      <w:pPr>
        <w:shd w:val="clear" w:color="auto" w:fill="FFFFFF"/>
        <w:contextualSpacing/>
        <w:jc w:val="both"/>
        <w:rPr>
          <w:b/>
        </w:rPr>
      </w:pPr>
    </w:p>
    <w:p w14:paraId="0EC1281A" w14:textId="79B393B6" w:rsidR="004C5BC0" w:rsidRPr="004C5BC0" w:rsidRDefault="00226A96" w:rsidP="004C5BC0">
      <w:pPr>
        <w:shd w:val="clear" w:color="auto" w:fill="FFFFFF"/>
        <w:ind w:firstLine="567"/>
        <w:contextualSpacing/>
        <w:jc w:val="both"/>
      </w:pPr>
      <w:r>
        <w:t xml:space="preserve">12.1. </w:t>
      </w:r>
      <w:r w:rsidR="004C5BC0" w:rsidRPr="004C5BC0">
        <w:t xml:space="preserve">Заказчиком предусмотрено условие обеспечения исполнения Контракта. </w:t>
      </w:r>
    </w:p>
    <w:p w14:paraId="232C13E3" w14:textId="77777777" w:rsidR="004C5BC0" w:rsidRDefault="004C5BC0" w:rsidP="004C5BC0">
      <w:pPr>
        <w:autoSpaceDE w:val="0"/>
        <w:autoSpaceDN w:val="0"/>
        <w:adjustRightInd w:val="0"/>
        <w:ind w:firstLine="567"/>
        <w:jc w:val="both"/>
        <w:rPr>
          <w:rFonts w:eastAsia="Calibri"/>
          <w:lang w:eastAsia="en-US"/>
        </w:rPr>
      </w:pPr>
      <w:r w:rsidRPr="004C5BC0">
        <w:rPr>
          <w:rFonts w:eastAsia="Calibri"/>
          <w:lang w:eastAsia="en-US"/>
        </w:rPr>
        <w:t xml:space="preserve">Исполнение </w:t>
      </w:r>
      <w:r w:rsidRPr="004C5BC0">
        <w:t>Контракт</w:t>
      </w:r>
      <w:r w:rsidRPr="004C5BC0">
        <w:rPr>
          <w:rFonts w:eastAsia="Calibri"/>
          <w:lang w:eastAsia="en-US"/>
        </w:rPr>
        <w:t xml:space="preserve">а может обеспечиваться предоставлением независимой гарантии, соответствующей требованиям </w:t>
      </w:r>
      <w:hyperlink r:id="rId10" w:history="1">
        <w:r w:rsidRPr="004C5BC0">
          <w:rPr>
            <w:rFonts w:eastAsia="Calibri"/>
            <w:lang w:eastAsia="en-US"/>
          </w:rPr>
          <w:t>ст. 45</w:t>
        </w:r>
      </w:hyperlink>
      <w:r w:rsidRPr="004C5BC0">
        <w:rPr>
          <w:rFonts w:eastAsia="Calibri"/>
          <w:lang w:eastAsia="en-US"/>
        </w:rPr>
        <w:t xml:space="preserve"> </w:t>
      </w:r>
      <w:r w:rsidRPr="004C5BC0">
        <w:rPr>
          <w:rFonts w:eastAsia="Times New Roman"/>
          <w:kern w:val="0"/>
        </w:rPr>
        <w:t>ФЗ № 44</w:t>
      </w:r>
      <w:r w:rsidRPr="004C5BC0">
        <w:rPr>
          <w:rFonts w:eastAsia="Calibri"/>
          <w:lang w:eastAsia="en-US"/>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Pr="004C5BC0">
        <w:t>Контракт</w:t>
      </w:r>
      <w:r w:rsidRPr="004C5BC0">
        <w:rPr>
          <w:rFonts w:eastAsia="Calibri"/>
          <w:lang w:eastAsia="en-US"/>
        </w:rPr>
        <w:t xml:space="preserve">а определяется </w:t>
      </w:r>
      <w:r w:rsidR="00726074">
        <w:rPr>
          <w:rFonts w:eastAsia="Calibri"/>
          <w:lang w:eastAsia="en-US"/>
        </w:rPr>
        <w:t>Подрядчиком</w:t>
      </w:r>
      <w:r w:rsidRPr="004C5BC0">
        <w:rPr>
          <w:rFonts w:eastAsia="Calibri"/>
          <w:lang w:eastAsia="en-US"/>
        </w:rPr>
        <w:t xml:space="preserve"> самостоятельно. </w:t>
      </w:r>
    </w:p>
    <w:p w14:paraId="6D03A5E8" w14:textId="77777777" w:rsidR="007D53DC" w:rsidRPr="004C5BC0" w:rsidRDefault="007D53DC" w:rsidP="004C5BC0">
      <w:pPr>
        <w:autoSpaceDE w:val="0"/>
        <w:autoSpaceDN w:val="0"/>
        <w:adjustRightInd w:val="0"/>
        <w:ind w:firstLine="567"/>
        <w:jc w:val="both"/>
        <w:rPr>
          <w:rFonts w:eastAsia="Calibri"/>
          <w:lang w:eastAsia="en-US"/>
        </w:rPr>
      </w:pPr>
      <w:r>
        <w:rPr>
          <w:rFonts w:eastAsia="Calibri"/>
          <w:kern w:val="0"/>
          <w:lang w:eastAsia="en-US"/>
        </w:rPr>
        <w:t>12</w:t>
      </w:r>
      <w:r w:rsidRPr="008B12D1">
        <w:rPr>
          <w:rFonts w:eastAsia="Calibri"/>
          <w:kern w:val="0"/>
          <w:lang w:eastAsia="en-US"/>
        </w:rPr>
        <w:t>.2. Независимая гарантия должна быть безотзывной и должна содержать:</w:t>
      </w:r>
      <w:r>
        <w:rPr>
          <w:rFonts w:eastAsia="Calibri"/>
          <w:kern w:val="0"/>
          <w:lang w:eastAsia="en-US"/>
        </w:rPr>
        <w:t xml:space="preserve"> </w:t>
      </w:r>
    </w:p>
    <w:p w14:paraId="4000A932"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 xml:space="preserve">1) </w:t>
      </w:r>
      <w:r w:rsidR="00A17D46" w:rsidRPr="00A17D46">
        <w:rPr>
          <w:rFonts w:eastAsia="Calibri"/>
          <w:kern w:val="0"/>
          <w:lang w:eastAsia="en-US"/>
        </w:rPr>
        <w:t>сумму независимой гарантии, подлежащую уплате гарантом Заказчику в установленных статьей 44 ФЗ № 44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ФЗ № 44, а также идентификационный код закупки, при осуществлении которой предоставляется такая независимая гарантия</w:t>
      </w:r>
      <w:r w:rsidRPr="008B12D1">
        <w:rPr>
          <w:rFonts w:eastAsia="Calibri"/>
          <w:kern w:val="0"/>
          <w:lang w:eastAsia="en-US"/>
        </w:rPr>
        <w:t>;</w:t>
      </w:r>
      <w:r w:rsidR="00A17D46">
        <w:rPr>
          <w:rFonts w:eastAsia="Calibri"/>
          <w:kern w:val="0"/>
          <w:lang w:eastAsia="en-US"/>
        </w:rPr>
        <w:t xml:space="preserve"> </w:t>
      </w:r>
    </w:p>
    <w:p w14:paraId="7467BD00"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 xml:space="preserve">2) обязательства принципала, надлежащее исполнение которых обеспечивается независимой гарантией;  </w:t>
      </w:r>
    </w:p>
    <w:p w14:paraId="4ACAA109"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5A90AFCF"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B5745C"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5) срок действия независимой гарантии;</w:t>
      </w:r>
    </w:p>
    <w:p w14:paraId="7B3DD74B" w14:textId="73E02F5B"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 xml:space="preserve">6) установленный Правительством Российской Федерации перечень документов, предоставляемых Заказчиком </w:t>
      </w:r>
      <w:r w:rsidR="00BA451D">
        <w:rPr>
          <w:rFonts w:eastAsia="Calibri"/>
          <w:kern w:val="0"/>
          <w:lang w:eastAsia="en-US"/>
        </w:rPr>
        <w:t>гаранту</w:t>
      </w:r>
      <w:r w:rsidRPr="008B12D1">
        <w:rPr>
          <w:rFonts w:eastAsia="Calibri"/>
          <w:kern w:val="0"/>
          <w:lang w:eastAsia="en-US"/>
        </w:rPr>
        <w:t xml:space="preserve"> одновременно с требованием об осуществлении уплаты денежной суммы по независимой гарантии; </w:t>
      </w:r>
    </w:p>
    <w:p w14:paraId="0E794B6A" w14:textId="77777777" w:rsidR="007D53DC" w:rsidRPr="008B12D1" w:rsidRDefault="007D53DC" w:rsidP="007D53DC">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 xml:space="preserve">7) обязанность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55D5B795" w14:textId="473458E6" w:rsidR="004C5BC0" w:rsidRDefault="007D53DC" w:rsidP="006B3D65">
      <w:pPr>
        <w:widowControl/>
        <w:suppressAutoHyphens w:val="0"/>
        <w:autoSpaceDE w:val="0"/>
        <w:autoSpaceDN w:val="0"/>
        <w:adjustRightInd w:val="0"/>
        <w:ind w:firstLine="709"/>
        <w:jc w:val="both"/>
        <w:rPr>
          <w:rFonts w:eastAsia="Calibri"/>
          <w:kern w:val="0"/>
          <w:lang w:eastAsia="en-US"/>
        </w:rPr>
      </w:pPr>
      <w:r w:rsidRPr="008B12D1">
        <w:rPr>
          <w:rFonts w:eastAsia="Calibri"/>
          <w:kern w:val="0"/>
          <w:lang w:eastAsia="en-US"/>
        </w:rPr>
        <w:t>8)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r>
        <w:rPr>
          <w:rFonts w:eastAsia="Calibri"/>
          <w:kern w:val="0"/>
          <w:lang w:eastAsia="en-US"/>
        </w:rPr>
        <w:t xml:space="preserve"> </w:t>
      </w:r>
    </w:p>
    <w:p w14:paraId="3E43578E" w14:textId="67D2204D" w:rsidR="006B3D65" w:rsidRPr="006B3D65" w:rsidRDefault="006B3D65" w:rsidP="006B3D65">
      <w:pPr>
        <w:widowControl/>
        <w:suppressAutoHyphens w:val="0"/>
        <w:autoSpaceDE w:val="0"/>
        <w:autoSpaceDN w:val="0"/>
        <w:adjustRightInd w:val="0"/>
        <w:ind w:firstLine="709"/>
        <w:jc w:val="both"/>
        <w:rPr>
          <w:rFonts w:eastAsia="Calibri"/>
          <w:kern w:val="0"/>
          <w:lang w:eastAsia="en-US"/>
        </w:rPr>
      </w:pPr>
      <w:r>
        <w:rPr>
          <w:rFonts w:eastAsia="Calibri"/>
          <w:kern w:val="0"/>
          <w:lang w:eastAsia="en-US"/>
        </w:rPr>
        <w:t xml:space="preserve">Независимая гарантия должна соответствовать дополнительным требованиям, установленным Постановлением </w:t>
      </w:r>
      <w:r>
        <w:rPr>
          <w:rFonts w:eastAsia="Times New Roman"/>
          <w:kern w:val="0"/>
        </w:rPr>
        <w:t xml:space="preserve">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14:paraId="02F0A91F" w14:textId="77777777" w:rsidR="004C5BC0" w:rsidRPr="004C5BC0" w:rsidRDefault="004C5BC0" w:rsidP="004C5BC0">
      <w:pPr>
        <w:autoSpaceDE w:val="0"/>
        <w:autoSpaceDN w:val="0"/>
        <w:adjustRightInd w:val="0"/>
        <w:ind w:firstLine="567"/>
        <w:jc w:val="both"/>
        <w:rPr>
          <w:rFonts w:eastAsia="Calibri"/>
          <w:lang w:eastAsia="en-US"/>
        </w:rPr>
      </w:pPr>
      <w:r w:rsidRPr="004C5BC0">
        <w:rPr>
          <w:rFonts w:eastAsia="Calibri"/>
          <w:color w:val="00000A"/>
          <w:lang w:eastAsia="en-US" w:bidi="hi-IN"/>
        </w:rPr>
        <w:t xml:space="preserve">Срок действия независимой гарантии должен превышать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4C5BC0">
        <w:rPr>
          <w:rFonts w:eastAsia="Times New Roman"/>
          <w:color w:val="00000A"/>
          <w:kern w:val="0"/>
          <w:lang w:eastAsia="hi-IN" w:bidi="hi-IN"/>
        </w:rPr>
        <w:t>ФЗ № 44</w:t>
      </w:r>
      <w:r w:rsidRPr="004C5BC0">
        <w:rPr>
          <w:rFonts w:eastAsia="Calibri"/>
          <w:lang w:eastAsia="en-US"/>
        </w:rPr>
        <w:t>.</w:t>
      </w:r>
    </w:p>
    <w:p w14:paraId="467E3034" w14:textId="16BA9303" w:rsidR="004C5BC0" w:rsidRPr="004C5BC0" w:rsidRDefault="007D53DC" w:rsidP="002C2578">
      <w:pPr>
        <w:shd w:val="clear" w:color="auto" w:fill="FFFFFF"/>
        <w:ind w:firstLine="567"/>
        <w:contextualSpacing/>
        <w:jc w:val="both"/>
      </w:pPr>
      <w:r>
        <w:t>12.3</w:t>
      </w:r>
      <w:r w:rsidR="004C5BC0" w:rsidRPr="004C5BC0">
        <w:t xml:space="preserve">. Настоящий Контракт заключается после предоставления </w:t>
      </w:r>
      <w:r w:rsidR="0013641C" w:rsidRPr="0013641C">
        <w:t>Подрядчик</w:t>
      </w:r>
      <w:r w:rsidR="0013641C">
        <w:t>ом</w:t>
      </w:r>
      <w:r w:rsidR="004C5BC0" w:rsidRPr="004C5BC0">
        <w:t xml:space="preserve">, с которым заключается Контракт, обеспечения исполнения Контракта в соответствии с требованиями </w:t>
      </w:r>
      <w:r w:rsidR="004C5BC0" w:rsidRPr="004C5BC0">
        <w:rPr>
          <w:rFonts w:eastAsia="Times New Roman"/>
          <w:kern w:val="0"/>
        </w:rPr>
        <w:t>ФЗ № 44</w:t>
      </w:r>
      <w:r w:rsidR="004C5BC0" w:rsidRPr="004C5BC0">
        <w:t xml:space="preserve">. </w:t>
      </w:r>
    </w:p>
    <w:p w14:paraId="720C04D8" w14:textId="77777777" w:rsidR="004C5BC0" w:rsidRPr="002C2578" w:rsidRDefault="007D53DC" w:rsidP="004C5BC0">
      <w:pPr>
        <w:shd w:val="clear" w:color="auto" w:fill="FFFFFF"/>
        <w:ind w:firstLine="567"/>
        <w:contextualSpacing/>
        <w:jc w:val="both"/>
      </w:pPr>
      <w:r w:rsidRPr="002C2578">
        <w:t>12.3</w:t>
      </w:r>
      <w:r w:rsidR="004C5BC0" w:rsidRPr="002C2578">
        <w:t xml:space="preserve">.1. </w:t>
      </w:r>
      <w:r w:rsidR="0013641C" w:rsidRPr="002C2578">
        <w:t>Подрядчик</w:t>
      </w:r>
      <w:r w:rsidR="004C5BC0" w:rsidRPr="002C2578">
        <w:t xml:space="preserve"> в случае заключения Контракта по результатам определения </w:t>
      </w:r>
      <w:r w:rsidR="0013641C" w:rsidRPr="002C2578">
        <w:t>Подрядчика</w:t>
      </w:r>
      <w:r w:rsidR="004C5BC0" w:rsidRPr="002C2578">
        <w:t xml:space="preserve"> в соответствии с пунктом 1 части 1 статьи 30 </w:t>
      </w:r>
      <w:r w:rsidR="004C5BC0" w:rsidRPr="002C2578">
        <w:rPr>
          <w:rFonts w:eastAsia="Times New Roman"/>
          <w:kern w:val="0"/>
        </w:rPr>
        <w:t>ФЗ № 44</w:t>
      </w:r>
      <w:r w:rsidR="004C5BC0" w:rsidRPr="002C2578">
        <w:t xml:space="preserve">, освобождается от предоставления обеспечения </w:t>
      </w:r>
      <w:r w:rsidR="00133284" w:rsidRPr="002C2578">
        <w:t>исполнения Контракта</w:t>
      </w:r>
      <w:r w:rsidR="004C5BC0" w:rsidRPr="002C2578">
        <w:t xml:space="preserve">, в случае предоставления таким </w:t>
      </w:r>
      <w:r w:rsidR="0013641C" w:rsidRPr="002C2578">
        <w:t>Подрядчиком</w:t>
      </w:r>
      <w:r w:rsidR="004C5BC0" w:rsidRPr="002C2578">
        <w:t xml:space="preserve"> информации, содержащейся в реестре Контрактов, заключенных Заказчиками, и подтверждающей исполнение таким </w:t>
      </w:r>
      <w:r w:rsidR="0013641C" w:rsidRPr="002C2578">
        <w:t>Подрядчиком</w:t>
      </w:r>
      <w:r w:rsidR="004C5BC0" w:rsidRPr="002C2578">
        <w:t xml:space="preserve"> (без учета правопреемства) в течение трех лет до даты подачи заявки на участие в закупке трех Контрактов, исполненных без применения к такому </w:t>
      </w:r>
      <w:r w:rsidR="0013641C" w:rsidRPr="002C2578">
        <w:t>Подрядчику</w:t>
      </w:r>
      <w:r w:rsidR="004C5BC0" w:rsidRPr="002C2578">
        <w:t xml:space="preserve"> неустоек (штрафов, пеней).   </w:t>
      </w:r>
    </w:p>
    <w:p w14:paraId="5222B706" w14:textId="77777777" w:rsidR="004C5BC0" w:rsidRPr="002C2578" w:rsidRDefault="007D53DC" w:rsidP="004C5BC0">
      <w:pPr>
        <w:shd w:val="clear" w:color="auto" w:fill="FFFFFF"/>
        <w:ind w:firstLine="567"/>
        <w:contextualSpacing/>
        <w:jc w:val="both"/>
      </w:pPr>
      <w:r w:rsidRPr="002C2578">
        <w:t>12.3</w:t>
      </w:r>
      <w:r w:rsidR="004C5BC0" w:rsidRPr="002C2578">
        <w:t xml:space="preserve">.2. Такая информация представляется </w:t>
      </w:r>
      <w:r w:rsidR="0013641C" w:rsidRPr="002C2578">
        <w:rPr>
          <w:rFonts w:eastAsia="Calibri"/>
          <w:lang w:eastAsia="en-US"/>
        </w:rPr>
        <w:t>Подрядчиком</w:t>
      </w:r>
      <w:r w:rsidR="004C5BC0" w:rsidRPr="002C2578">
        <w:t xml:space="preserve"> до заключения Контракта в случаях, установленных </w:t>
      </w:r>
      <w:r w:rsidR="004C5BC0" w:rsidRPr="002C2578">
        <w:rPr>
          <w:rFonts w:eastAsia="Times New Roman"/>
          <w:kern w:val="0"/>
        </w:rPr>
        <w:t>ФЗ № 44</w:t>
      </w:r>
      <w:r w:rsidR="004C5BC0" w:rsidRPr="002C2578">
        <w:t xml:space="preserve"> для предоставления обеспечения исполнения Контракта. </w:t>
      </w:r>
    </w:p>
    <w:p w14:paraId="18D43208" w14:textId="77777777" w:rsidR="004C5BC0" w:rsidRPr="002C2578" w:rsidRDefault="007D53DC" w:rsidP="004C5BC0">
      <w:pPr>
        <w:shd w:val="clear" w:color="auto" w:fill="FFFFFF"/>
        <w:ind w:firstLine="567"/>
        <w:contextualSpacing/>
        <w:jc w:val="both"/>
      </w:pPr>
      <w:r w:rsidRPr="002C2578">
        <w:t>12.3</w:t>
      </w:r>
      <w:r w:rsidR="004C5BC0" w:rsidRPr="002C2578">
        <w:t xml:space="preserve">.3.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14:paraId="1F901002" w14:textId="77777777" w:rsidR="004C5BC0" w:rsidRPr="004C5BC0" w:rsidRDefault="007D53DC" w:rsidP="004C5BC0">
      <w:pPr>
        <w:shd w:val="clear" w:color="auto" w:fill="FFFFFF"/>
        <w:ind w:firstLine="567"/>
        <w:contextualSpacing/>
        <w:jc w:val="both"/>
      </w:pPr>
      <w:r>
        <w:t>12.4</w:t>
      </w:r>
      <w:r w:rsidR="004C5BC0" w:rsidRPr="004C5BC0">
        <w:t xml:space="preserve">. В случае непредставления </w:t>
      </w:r>
      <w:r w:rsidR="0013641C" w:rsidRPr="0013641C">
        <w:t>Подрядчик</w:t>
      </w:r>
      <w:r w:rsidR="0013641C">
        <w:t>ом</w:t>
      </w:r>
      <w:r w:rsidR="004C5BC0" w:rsidRPr="004C5BC0">
        <w:t xml:space="preserve">, с которым заключается Контракт, обеспечения исполнения Контракта в срок, установленный для заключения Контракта, такой </w:t>
      </w:r>
      <w:r w:rsidR="0013641C" w:rsidRPr="0013641C">
        <w:t>Подрядчик</w:t>
      </w:r>
      <w:r w:rsidR="004C5BC0" w:rsidRPr="004C5BC0">
        <w:t xml:space="preserve"> считается уклонившимся от заключения Контракта.</w:t>
      </w:r>
      <w:r w:rsidR="0013641C">
        <w:t xml:space="preserve"> </w:t>
      </w:r>
    </w:p>
    <w:p w14:paraId="6D1944A4" w14:textId="1719AD9C" w:rsidR="004C5BC0" w:rsidRPr="002C2578" w:rsidRDefault="007D53DC" w:rsidP="002C2578">
      <w:pPr>
        <w:shd w:val="clear" w:color="auto" w:fill="FFFFFF"/>
        <w:ind w:firstLine="567"/>
        <w:contextualSpacing/>
        <w:jc w:val="both"/>
      </w:pPr>
      <w:r>
        <w:t>12.5</w:t>
      </w:r>
      <w:r w:rsidR="004C5BC0" w:rsidRPr="004C5BC0">
        <w:t xml:space="preserve">. Размер обеспечения исполнения Контракта определяется извещением о закупке.  </w:t>
      </w:r>
    </w:p>
    <w:p w14:paraId="19AAADD1" w14:textId="60F0F826" w:rsidR="004C5BC0" w:rsidRPr="002C2578" w:rsidRDefault="007D53DC" w:rsidP="002C2578">
      <w:pPr>
        <w:shd w:val="clear" w:color="auto" w:fill="FFFFFF"/>
        <w:ind w:firstLine="567"/>
        <w:contextualSpacing/>
        <w:jc w:val="both"/>
      </w:pPr>
      <w:r w:rsidRPr="002C2578">
        <w:t>12.6</w:t>
      </w:r>
      <w:r w:rsidR="004C5BC0" w:rsidRPr="002C2578">
        <w:t xml:space="preserve">. Если Контракт заключается по результатам определения </w:t>
      </w:r>
      <w:r w:rsidR="0013641C" w:rsidRPr="002C2578">
        <w:t>Подрядчика</w:t>
      </w:r>
      <w:r w:rsidR="004C5BC0" w:rsidRPr="002C2578">
        <w:t xml:space="preserve"> в соответствии с пунктом 1 части 1 статьи 30 ФЗ № 44 и Заказчиком установлено требование обеспечения исполнения Контракта, размер такого обеспечения устанавливается в соответствии с частями 6</w:t>
      </w:r>
      <w:r w:rsidR="00313C11" w:rsidRPr="002C2578">
        <w:t>,</w:t>
      </w:r>
      <w:r w:rsidR="004C5BC0" w:rsidRPr="002C2578">
        <w:t xml:space="preserve"> 6.1, 6.2 статьи 96 ФЗ № 44 от цены Контракта, по которой в соответствии с ФЗ № 44 заключается Контракт, и составляет _________ рублей _____ копеек (30 % цены Контракта).  </w:t>
      </w:r>
    </w:p>
    <w:p w14:paraId="43DAFD6C" w14:textId="77777777" w:rsidR="004C5BC0" w:rsidRPr="002C2578" w:rsidRDefault="007D53DC" w:rsidP="004C5BC0">
      <w:pPr>
        <w:widowControl/>
        <w:suppressAutoHyphens w:val="0"/>
        <w:autoSpaceDE w:val="0"/>
        <w:autoSpaceDN w:val="0"/>
        <w:adjustRightInd w:val="0"/>
        <w:ind w:firstLine="567"/>
        <w:contextualSpacing/>
        <w:jc w:val="both"/>
        <w:rPr>
          <w:rFonts w:eastAsia="Calibri"/>
          <w:lang w:eastAsia="en-US"/>
        </w:rPr>
      </w:pPr>
      <w:r>
        <w:rPr>
          <w:rFonts w:eastAsia="Calibri"/>
          <w:lang w:eastAsia="en-US"/>
        </w:rPr>
        <w:t>12.7</w:t>
      </w:r>
      <w:r w:rsidR="004C5BC0" w:rsidRPr="004C5BC0">
        <w:rPr>
          <w:rFonts w:eastAsia="Calibri"/>
          <w:lang w:eastAsia="en-US"/>
        </w:rPr>
        <w:t xml:space="preserve">. В случае наступления обстоятельств, являющихся основанием для применения пунктов 6.2. - 6.5, 6.11 раздела 6 «Ответственность сторон» настоящего Контракта, Заказчик вправе удержать </w:t>
      </w:r>
      <w:r w:rsidR="004C5BC0" w:rsidRPr="002C2578">
        <w:rPr>
          <w:rFonts w:eastAsia="Calibri"/>
          <w:lang w:eastAsia="en-US"/>
        </w:rPr>
        <w:t xml:space="preserve">размер неустойки (штрафа, пени) из суммы обеспечения исполнения Контракта, указанной </w:t>
      </w:r>
      <w:r w:rsidRPr="002C2578">
        <w:rPr>
          <w:rFonts w:eastAsia="Calibri"/>
          <w:lang w:eastAsia="en-US"/>
        </w:rPr>
        <w:t>в п.12.6</w:t>
      </w:r>
      <w:r w:rsidR="004C5BC0" w:rsidRPr="002C2578">
        <w:rPr>
          <w:rFonts w:eastAsia="Calibri"/>
          <w:lang w:eastAsia="en-US"/>
        </w:rPr>
        <w:t>. Контракта.</w:t>
      </w:r>
    </w:p>
    <w:p w14:paraId="4338F18D" w14:textId="77777777" w:rsidR="004C5BC0" w:rsidRPr="004C5BC0" w:rsidRDefault="007D53DC" w:rsidP="004C5BC0">
      <w:pPr>
        <w:widowControl/>
        <w:suppressAutoHyphens w:val="0"/>
        <w:autoSpaceDE w:val="0"/>
        <w:autoSpaceDN w:val="0"/>
        <w:adjustRightInd w:val="0"/>
        <w:ind w:firstLine="567"/>
        <w:contextualSpacing/>
        <w:jc w:val="both"/>
        <w:rPr>
          <w:rFonts w:eastAsia="Calibri"/>
          <w:lang w:eastAsia="en-US"/>
        </w:rPr>
      </w:pPr>
      <w:r w:rsidRPr="002C2578">
        <w:rPr>
          <w:rFonts w:eastAsia="Calibri"/>
          <w:lang w:eastAsia="en-US"/>
        </w:rPr>
        <w:t>12.8</w:t>
      </w:r>
      <w:r w:rsidR="004C5BC0" w:rsidRPr="002C2578">
        <w:rPr>
          <w:rFonts w:eastAsia="Calibri"/>
          <w:lang w:eastAsia="en-US"/>
        </w:rPr>
        <w:t xml:space="preserve">. В ходе исполнения </w:t>
      </w:r>
      <w:r w:rsidR="004C5BC0" w:rsidRPr="002C2578">
        <w:rPr>
          <w:rFonts w:eastAsia="Times New Roman"/>
          <w:lang w:eastAsia="ar-SA"/>
        </w:rPr>
        <w:t>Контракт</w:t>
      </w:r>
      <w:r w:rsidR="004C5BC0" w:rsidRPr="002C2578">
        <w:rPr>
          <w:rFonts w:eastAsia="Calibri"/>
          <w:lang w:eastAsia="en-US"/>
        </w:rPr>
        <w:t xml:space="preserve">а </w:t>
      </w:r>
      <w:r w:rsidR="0013641C" w:rsidRPr="002C2578">
        <w:rPr>
          <w:rFonts w:eastAsia="Calibri"/>
          <w:lang w:eastAsia="en-US"/>
        </w:rPr>
        <w:t>Подрядчик</w:t>
      </w:r>
      <w:r w:rsidR="004C5BC0" w:rsidRPr="004C5BC0">
        <w:rPr>
          <w:rFonts w:eastAsia="Calibri"/>
          <w:lang w:eastAsia="en-US"/>
        </w:rPr>
        <w:t xml:space="preserve"> вправе предоставить Заказчику обеспечение исполнения </w:t>
      </w:r>
      <w:r w:rsidR="004C5BC0" w:rsidRPr="004C5BC0">
        <w:rPr>
          <w:rFonts w:eastAsia="Times New Roman"/>
          <w:lang w:eastAsia="ar-SA"/>
        </w:rPr>
        <w:t>Контракт</w:t>
      </w:r>
      <w:r w:rsidR="004C5BC0" w:rsidRPr="004C5BC0">
        <w:rPr>
          <w:rFonts w:eastAsia="Calibri"/>
          <w:lang w:eastAsia="en-US"/>
        </w:rPr>
        <w:t xml:space="preserve">а, уменьшенное на размер выполненных обязательств, предусмотренных </w:t>
      </w:r>
      <w:r w:rsidR="004C5BC0" w:rsidRPr="004C5BC0">
        <w:rPr>
          <w:rFonts w:eastAsia="Times New Roman"/>
          <w:lang w:eastAsia="ar-SA"/>
        </w:rPr>
        <w:t>Контракт</w:t>
      </w:r>
      <w:r w:rsidR="004C5BC0" w:rsidRPr="004C5BC0">
        <w:rPr>
          <w:rFonts w:eastAsia="Calibri"/>
          <w:lang w:eastAsia="en-US"/>
        </w:rPr>
        <w:t xml:space="preserve">ом, взамен ранее предоставленного обеспечения исполнения </w:t>
      </w:r>
      <w:r w:rsidR="004C5BC0" w:rsidRPr="004C5BC0">
        <w:rPr>
          <w:rFonts w:eastAsia="Times New Roman"/>
          <w:lang w:eastAsia="ar-SA"/>
        </w:rPr>
        <w:t>Контракт</w:t>
      </w:r>
      <w:r w:rsidR="004C5BC0" w:rsidRPr="004C5BC0">
        <w:rPr>
          <w:rFonts w:eastAsia="Calibri"/>
          <w:lang w:eastAsia="en-US"/>
        </w:rPr>
        <w:t xml:space="preserve">а. При этом может быть изменен способ обеспечения исполнения </w:t>
      </w:r>
      <w:r w:rsidR="004C5BC0" w:rsidRPr="004C5BC0">
        <w:rPr>
          <w:rFonts w:eastAsia="Times New Roman"/>
          <w:lang w:eastAsia="ar-SA"/>
        </w:rPr>
        <w:t>Контракт</w:t>
      </w:r>
      <w:r w:rsidR="004C5BC0" w:rsidRPr="004C5BC0">
        <w:rPr>
          <w:rFonts w:eastAsia="Calibri"/>
          <w:lang w:eastAsia="en-US"/>
        </w:rPr>
        <w:t>а.</w:t>
      </w:r>
    </w:p>
    <w:p w14:paraId="7A97757A" w14:textId="77777777" w:rsidR="004C5BC0" w:rsidRPr="004C5BC0" w:rsidRDefault="007D53DC" w:rsidP="004C5BC0">
      <w:pPr>
        <w:widowControl/>
        <w:suppressAutoHyphens w:val="0"/>
        <w:autoSpaceDE w:val="0"/>
        <w:autoSpaceDN w:val="0"/>
        <w:adjustRightInd w:val="0"/>
        <w:ind w:firstLine="567"/>
        <w:jc w:val="both"/>
        <w:rPr>
          <w:rFonts w:eastAsia="Times New Roman"/>
          <w:kern w:val="0"/>
        </w:rPr>
      </w:pPr>
      <w:r>
        <w:rPr>
          <w:rFonts w:eastAsia="Times New Roman"/>
          <w:kern w:val="0"/>
        </w:rPr>
        <w:t>12.9</w:t>
      </w:r>
      <w:r w:rsidR="004C5BC0" w:rsidRPr="004C5BC0">
        <w:rPr>
          <w:rFonts w:eastAsia="Times New Roman"/>
          <w:kern w:val="0"/>
        </w:rPr>
        <w:t xml:space="preserve">.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1" w:history="1">
        <w:r w:rsidR="004C5BC0" w:rsidRPr="004C5BC0">
          <w:rPr>
            <w:rFonts w:eastAsia="Times New Roman"/>
            <w:kern w:val="0"/>
          </w:rPr>
          <w:t>частями 7, 7.1, 7.2</w:t>
        </w:r>
      </w:hyperlink>
      <w:r w:rsidR="004C5BC0" w:rsidRPr="004C5BC0">
        <w:rPr>
          <w:rFonts w:eastAsia="Times New Roman"/>
          <w:kern w:val="0"/>
        </w:rPr>
        <w:t xml:space="preserve"> и </w:t>
      </w:r>
      <w:hyperlink r:id="rId12" w:history="1">
        <w:r w:rsidR="004C5BC0" w:rsidRPr="004C5BC0">
          <w:rPr>
            <w:rFonts w:eastAsia="Times New Roman"/>
            <w:kern w:val="0"/>
          </w:rPr>
          <w:t>7.3</w:t>
        </w:r>
      </w:hyperlink>
      <w:r w:rsidR="004C5BC0" w:rsidRPr="004C5BC0">
        <w:rPr>
          <w:rFonts w:eastAsia="Times New Roman"/>
          <w:kern w:val="0"/>
        </w:rPr>
        <w:t xml:space="preserve"> статьи 96 ФЗ № 44.</w:t>
      </w:r>
      <w:r w:rsidR="004C5BC0" w:rsidRPr="004C5BC0">
        <w:t xml:space="preserve"> </w:t>
      </w:r>
      <w:r w:rsidR="004C5BC0" w:rsidRPr="004C5BC0">
        <w:rPr>
          <w:rFonts w:eastAsia="Times New Roman"/>
          <w:kern w:val="0"/>
        </w:rPr>
        <w:t xml:space="preserve">Предусмотренное частями 7 и 7.1 статьи 96 ФЗ № 44 уменьшение размера обеспечения исполнения Контракта осуществляется при условии отсутствия неисполненных </w:t>
      </w:r>
      <w:r w:rsidR="0013641C" w:rsidRPr="0013641C">
        <w:rPr>
          <w:rFonts w:eastAsia="Times New Roman"/>
          <w:kern w:val="0"/>
        </w:rPr>
        <w:t>Подрядчик</w:t>
      </w:r>
      <w:r w:rsidR="0013641C">
        <w:rPr>
          <w:rFonts w:eastAsia="Times New Roman"/>
          <w:kern w:val="0"/>
        </w:rPr>
        <w:t>ом</w:t>
      </w:r>
      <w:r w:rsidR="004C5BC0" w:rsidRPr="004C5BC0">
        <w:rPr>
          <w:rFonts w:eastAsia="Times New Roman"/>
          <w:kern w:val="0"/>
        </w:rPr>
        <w:t xml:space="preserve"> требований об уплате неустоек (штрафов, пеней), предъявленных Заказчиком в соответствии с ФЗ № 44, а также приемки Заказчиком </w:t>
      </w:r>
      <w:r w:rsidR="0013641C">
        <w:rPr>
          <w:rFonts w:eastAsia="Times New Roman"/>
          <w:kern w:val="0"/>
        </w:rPr>
        <w:t>выполненной Работы</w:t>
      </w:r>
      <w:r w:rsidR="004C5BC0" w:rsidRPr="004C5BC0">
        <w:rPr>
          <w:rFonts w:eastAsia="Times New Roman"/>
          <w:kern w:val="0"/>
        </w:rPr>
        <w:t xml:space="preserve">,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w:t>
      </w:r>
    </w:p>
    <w:p w14:paraId="1F82BF8F" w14:textId="77777777" w:rsidR="004C5BC0" w:rsidRPr="004C5BC0" w:rsidRDefault="007D53DC" w:rsidP="004C5BC0">
      <w:pPr>
        <w:autoSpaceDE w:val="0"/>
        <w:autoSpaceDN w:val="0"/>
        <w:adjustRightInd w:val="0"/>
        <w:ind w:firstLine="567"/>
        <w:contextualSpacing/>
        <w:jc w:val="both"/>
        <w:rPr>
          <w:rFonts w:eastAsia="Calibri"/>
          <w:lang w:eastAsia="en-US"/>
        </w:rPr>
      </w:pPr>
      <w:r>
        <w:rPr>
          <w:rFonts w:eastAsia="Calibri"/>
          <w:lang w:eastAsia="en-US"/>
        </w:rPr>
        <w:t>12.10</w:t>
      </w:r>
      <w:r w:rsidR="004C5BC0" w:rsidRPr="004C5BC0">
        <w:rPr>
          <w:rFonts w:eastAsia="Calibri"/>
          <w:lang w:eastAsia="en-US"/>
        </w:rPr>
        <w:t xml:space="preserve">. Положения об обеспечении исполнения Контракта не применяются в случае заключения Контракта с </w:t>
      </w:r>
      <w:r w:rsidR="0013641C" w:rsidRPr="0013641C">
        <w:rPr>
          <w:rFonts w:eastAsia="Calibri"/>
          <w:lang w:eastAsia="en-US"/>
        </w:rPr>
        <w:t>Подрядчик</w:t>
      </w:r>
      <w:r w:rsidR="0013641C">
        <w:rPr>
          <w:rFonts w:eastAsia="Calibri"/>
          <w:lang w:eastAsia="en-US"/>
        </w:rPr>
        <w:t>ом</w:t>
      </w:r>
      <w:r w:rsidR="004C5BC0" w:rsidRPr="004C5BC0">
        <w:rPr>
          <w:rFonts w:eastAsia="Calibri"/>
          <w:lang w:eastAsia="en-US"/>
        </w:rPr>
        <w:t>, который является казенным учреждением.</w:t>
      </w:r>
    </w:p>
    <w:p w14:paraId="75FB9CB3" w14:textId="1D98E9C2" w:rsidR="004C5BC0" w:rsidRPr="004C5BC0" w:rsidRDefault="007D53DC" w:rsidP="004C5BC0">
      <w:pPr>
        <w:ind w:firstLine="567"/>
        <w:contextualSpacing/>
        <w:jc w:val="both"/>
        <w:rPr>
          <w:rFonts w:eastAsia="Calibri"/>
          <w:lang w:eastAsia="en-US"/>
        </w:rPr>
      </w:pPr>
      <w:r>
        <w:rPr>
          <w:rFonts w:eastAsia="Calibri"/>
          <w:lang w:eastAsia="en-US"/>
        </w:rPr>
        <w:t>12.11</w:t>
      </w:r>
      <w:r w:rsidR="004C5BC0" w:rsidRPr="004C5BC0">
        <w:rPr>
          <w:rFonts w:eastAsia="Calibri"/>
          <w:lang w:eastAsia="en-US"/>
        </w:rPr>
        <w:t xml:space="preserve">.  В случае внесения </w:t>
      </w:r>
      <w:r w:rsidR="0013641C" w:rsidRPr="0013641C">
        <w:rPr>
          <w:rFonts w:eastAsia="Calibri"/>
          <w:lang w:eastAsia="en-US"/>
        </w:rPr>
        <w:t>Подрядчик</w:t>
      </w:r>
      <w:r w:rsidR="0013641C">
        <w:rPr>
          <w:rFonts w:eastAsia="Calibri"/>
          <w:lang w:eastAsia="en-US"/>
        </w:rPr>
        <w:t>ом</w:t>
      </w:r>
      <w:r w:rsidR="004C5BC0" w:rsidRPr="004C5BC0">
        <w:rPr>
          <w:rFonts w:eastAsia="Calibri"/>
          <w:lang w:eastAsia="en-US"/>
        </w:rPr>
        <w:t xml:space="preserve"> в качестве обеспечения исполнения Контракта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указанные денежные средства возвращаются </w:t>
      </w:r>
      <w:r w:rsidR="0013641C" w:rsidRPr="0013641C">
        <w:rPr>
          <w:rFonts w:eastAsia="Calibri"/>
          <w:lang w:eastAsia="en-US"/>
        </w:rPr>
        <w:t>Подрядчик</w:t>
      </w:r>
      <w:r w:rsidR="0013641C">
        <w:rPr>
          <w:rFonts w:eastAsia="Calibri"/>
          <w:lang w:eastAsia="en-US"/>
        </w:rPr>
        <w:t>у</w:t>
      </w:r>
      <w:r w:rsidR="004C5BC0" w:rsidRPr="004C5BC0">
        <w:rPr>
          <w:rFonts w:eastAsia="Calibri"/>
          <w:lang w:eastAsia="en-US"/>
        </w:rPr>
        <w:t xml:space="preserve"> при наличии оснований, предусмотренных ФЗ № 44, в течение 15 (пятнадцат</w:t>
      </w:r>
      <w:r w:rsidR="001C4378">
        <w:rPr>
          <w:rFonts w:eastAsia="Calibri"/>
          <w:lang w:eastAsia="en-US"/>
        </w:rPr>
        <w:t>и</w:t>
      </w:r>
      <w:r w:rsidR="004C5BC0" w:rsidRPr="004C5BC0">
        <w:rPr>
          <w:rFonts w:eastAsia="Calibri"/>
          <w:lang w:eastAsia="en-US"/>
        </w:rPr>
        <w:t xml:space="preserve">) дней с даты исполнения </w:t>
      </w:r>
      <w:r w:rsidR="0013641C" w:rsidRPr="0013641C">
        <w:rPr>
          <w:rFonts w:eastAsia="Calibri"/>
          <w:lang w:eastAsia="en-US"/>
        </w:rPr>
        <w:t>Подрядчик</w:t>
      </w:r>
      <w:r w:rsidR="0013641C">
        <w:rPr>
          <w:rFonts w:eastAsia="Calibri"/>
          <w:lang w:eastAsia="en-US"/>
        </w:rPr>
        <w:t>ом</w:t>
      </w:r>
      <w:r w:rsidR="004C5BC0" w:rsidRPr="004C5BC0">
        <w:rPr>
          <w:rFonts w:eastAsia="Calibri"/>
          <w:lang w:eastAsia="en-US"/>
        </w:rPr>
        <w:t xml:space="preserve"> обязательств, предусмотре</w:t>
      </w:r>
      <w:r>
        <w:rPr>
          <w:rFonts w:eastAsia="Calibri"/>
          <w:lang w:eastAsia="en-US"/>
        </w:rPr>
        <w:t>нных настоящим Контрактом</w:t>
      </w:r>
      <w:r w:rsidR="004C5BC0" w:rsidRPr="004C5BC0">
        <w:rPr>
          <w:rFonts w:eastAsia="Calibri"/>
          <w:lang w:eastAsia="en-US"/>
        </w:rPr>
        <w:t xml:space="preserve">. </w:t>
      </w:r>
    </w:p>
    <w:p w14:paraId="50B7715E" w14:textId="5536E8DC" w:rsidR="004C5BC0" w:rsidRPr="004C5BC0" w:rsidRDefault="007D53DC" w:rsidP="004C5BC0">
      <w:pPr>
        <w:ind w:firstLine="567"/>
        <w:contextualSpacing/>
        <w:jc w:val="both"/>
        <w:rPr>
          <w:rFonts w:eastAsia="Calibri"/>
          <w:kern w:val="0"/>
          <w:lang w:eastAsia="en-US"/>
        </w:rPr>
      </w:pPr>
      <w:r>
        <w:rPr>
          <w:rFonts w:eastAsia="Calibri"/>
          <w:lang w:eastAsia="en-US"/>
        </w:rPr>
        <w:t>12.12</w:t>
      </w:r>
      <w:r w:rsidR="004C5BC0" w:rsidRPr="004C5BC0">
        <w:rPr>
          <w:rFonts w:eastAsia="Calibri"/>
          <w:lang w:eastAsia="en-US"/>
        </w:rPr>
        <w:t xml:space="preserve">. </w:t>
      </w:r>
      <w:r w:rsidR="004C5BC0" w:rsidRPr="004C5BC0">
        <w:rPr>
          <w:rFonts w:eastAsia="Calibri"/>
          <w:kern w:val="0"/>
          <w:lang w:eastAsia="en-US"/>
        </w:rPr>
        <w:t xml:space="preserve">Денежные средства в качестве обеспечения исполнения Контракта вносятся </w:t>
      </w:r>
      <w:r w:rsidR="00844862" w:rsidRPr="00844862">
        <w:rPr>
          <w:rFonts w:eastAsia="Calibri"/>
          <w:kern w:val="0"/>
          <w:lang w:eastAsia="en-US"/>
        </w:rPr>
        <w:t>Подрядчик</w:t>
      </w:r>
      <w:r w:rsidR="00844862">
        <w:rPr>
          <w:rFonts w:eastAsia="Calibri"/>
          <w:kern w:val="0"/>
          <w:lang w:eastAsia="en-US"/>
        </w:rPr>
        <w:t>ом</w:t>
      </w:r>
      <w:r w:rsidR="004C5BC0" w:rsidRPr="004C5BC0">
        <w:rPr>
          <w:rFonts w:eastAsia="Calibri"/>
          <w:kern w:val="0"/>
          <w:lang w:eastAsia="en-US"/>
        </w:rPr>
        <w:t xml:space="preserve"> по следующим реквизитам: </w:t>
      </w:r>
      <w:r w:rsidR="00844862">
        <w:rPr>
          <w:rFonts w:eastAsia="Calibri"/>
          <w:kern w:val="0"/>
          <w:lang w:eastAsia="en-US"/>
        </w:rPr>
        <w:t>г</w:t>
      </w:r>
      <w:r w:rsidR="004C5BC0" w:rsidRPr="004C5BC0">
        <w:rPr>
          <w:rFonts w:eastAsia="Calibri"/>
          <w:kern w:val="0"/>
          <w:lang w:eastAsia="en-US"/>
        </w:rPr>
        <w:t>осударственное бюджетное учреждение Краснодарского края «</w:t>
      </w:r>
      <w:r w:rsidR="00586D40" w:rsidRPr="00586D40">
        <w:rPr>
          <w:rFonts w:eastAsia="Calibri"/>
          <w:kern w:val="0"/>
          <w:lang w:eastAsia="en-US"/>
        </w:rPr>
        <w:t>Город Спорта</w:t>
      </w:r>
      <w:r w:rsidR="004C5BC0" w:rsidRPr="004C5BC0">
        <w:rPr>
          <w:rFonts w:eastAsia="Calibri"/>
          <w:kern w:val="0"/>
          <w:lang w:eastAsia="en-US"/>
        </w:rPr>
        <w:t>» (ГБУ КК «</w:t>
      </w:r>
      <w:r w:rsidR="00586D40" w:rsidRPr="00586D40">
        <w:rPr>
          <w:rFonts w:eastAsia="Calibri"/>
          <w:kern w:val="0"/>
          <w:lang w:eastAsia="en-US"/>
        </w:rPr>
        <w:t>Город Спорта</w:t>
      </w:r>
      <w:r w:rsidR="004C5BC0" w:rsidRPr="004C5BC0">
        <w:rPr>
          <w:rFonts w:eastAsia="Calibri"/>
          <w:kern w:val="0"/>
          <w:lang w:eastAsia="en-US"/>
        </w:rPr>
        <w:t>»), адрес: 350087, город Краснодар, улица Пригородная 24, телефон (861) 214 11 11, ИНН 2311149367, КПП 231101001, ОГРН 1122310006499, ОКТМО 03701000, Министерство финансов Краснодарского края (ГБУ КК «</w:t>
      </w:r>
      <w:r w:rsidR="00586D40" w:rsidRPr="00586D40">
        <w:rPr>
          <w:rFonts w:eastAsia="Calibri"/>
          <w:kern w:val="0"/>
          <w:lang w:eastAsia="en-US"/>
        </w:rPr>
        <w:t>Город Спорта</w:t>
      </w:r>
      <w:r w:rsidR="004C5BC0" w:rsidRPr="004C5BC0">
        <w:rPr>
          <w:rFonts w:eastAsia="Calibri"/>
          <w:kern w:val="0"/>
          <w:lang w:eastAsia="en-US"/>
        </w:rPr>
        <w:t xml:space="preserve">» л/с 829.51.532.0) Южное ГУ Банка России// Управление Федерального Казначейства по Краснодарскому краю г. Краснодар, БИК ТОФК 010349101, Единый казначейский счет 40102810945370000010, Казначейский счет 03224643030000001800. Тип средств: 35.00.00; КБК 82900000000000000510 КОСГУ 510. </w:t>
      </w:r>
    </w:p>
    <w:p w14:paraId="2885042F" w14:textId="77777777" w:rsidR="004C5BC0" w:rsidRPr="004C5BC0" w:rsidRDefault="007D53DC" w:rsidP="004C5BC0">
      <w:pPr>
        <w:widowControl/>
        <w:suppressAutoHyphens w:val="0"/>
        <w:autoSpaceDE w:val="0"/>
        <w:autoSpaceDN w:val="0"/>
        <w:adjustRightInd w:val="0"/>
        <w:ind w:firstLine="709"/>
        <w:jc w:val="both"/>
        <w:rPr>
          <w:rFonts w:eastAsia="Times New Roman"/>
          <w:kern w:val="0"/>
        </w:rPr>
      </w:pPr>
      <w:r>
        <w:rPr>
          <w:rFonts w:eastAsia="Times New Roman"/>
          <w:kern w:val="0"/>
        </w:rPr>
        <w:t>12.13</w:t>
      </w:r>
      <w:r w:rsidR="004C5BC0" w:rsidRPr="004C5BC0">
        <w:rPr>
          <w:rFonts w:eastAsia="Times New Roman"/>
          <w:kern w:val="0"/>
        </w:rPr>
        <w:t xml:space="preserve">. Предусмотренные изменения существенных условий Контракта осуществляются при условии предоставления </w:t>
      </w:r>
      <w:r w:rsidR="00844862" w:rsidRPr="00844862">
        <w:rPr>
          <w:rFonts w:eastAsia="Times New Roman"/>
          <w:kern w:val="0"/>
        </w:rPr>
        <w:t>Подрядчик</w:t>
      </w:r>
      <w:r w:rsidR="00844862">
        <w:rPr>
          <w:rFonts w:eastAsia="Times New Roman"/>
          <w:kern w:val="0"/>
        </w:rPr>
        <w:t>ом</w:t>
      </w:r>
      <w:r w:rsidR="004C5BC0" w:rsidRPr="004C5BC0">
        <w:rPr>
          <w:rFonts w:eastAsia="Times New Roman"/>
          <w:kern w:val="0"/>
        </w:rPr>
        <w:t xml:space="preserve"> в соответствии с ФЗ № 44 обеспечения исполнения Контракта, если такие изменения влекут возникновение новых обязательств </w:t>
      </w:r>
      <w:r w:rsidR="00844862" w:rsidRPr="00844862">
        <w:rPr>
          <w:rFonts w:eastAsia="Times New Roman"/>
          <w:kern w:val="0"/>
        </w:rPr>
        <w:t>Подрядчик</w:t>
      </w:r>
      <w:r w:rsidR="00844862">
        <w:rPr>
          <w:rFonts w:eastAsia="Times New Roman"/>
          <w:kern w:val="0"/>
        </w:rPr>
        <w:t>а</w:t>
      </w:r>
      <w:r w:rsidR="004C5BC0" w:rsidRPr="004C5BC0">
        <w:rPr>
          <w:rFonts w:eastAsia="Times New Roman"/>
          <w:kern w:val="0"/>
        </w:rPr>
        <w:t xml:space="preserve">, не обеспеченных ранее предоставленным обеспечением исполнения Контракта, и если при определении </w:t>
      </w:r>
      <w:r w:rsidR="00844862" w:rsidRPr="00844862">
        <w:rPr>
          <w:rFonts w:eastAsia="Times New Roman"/>
          <w:kern w:val="0"/>
        </w:rPr>
        <w:t>Подрядчик</w:t>
      </w:r>
      <w:r w:rsidR="00844862">
        <w:rPr>
          <w:rFonts w:eastAsia="Times New Roman"/>
          <w:kern w:val="0"/>
        </w:rPr>
        <w:t>а</w:t>
      </w:r>
      <w:r w:rsidR="004C5BC0" w:rsidRPr="004C5BC0">
        <w:rPr>
          <w:rFonts w:eastAsia="Times New Roman"/>
          <w:kern w:val="0"/>
        </w:rPr>
        <w:t xml:space="preserve"> требование обеспечения исполнения Контракта установлено в соответствии со </w:t>
      </w:r>
      <w:hyperlink r:id="rId13" w:history="1">
        <w:r w:rsidR="004C5BC0" w:rsidRPr="004C5BC0">
          <w:rPr>
            <w:rFonts w:eastAsia="Times New Roman"/>
            <w:kern w:val="0"/>
          </w:rPr>
          <w:t>статьей 96</w:t>
        </w:r>
      </w:hyperlink>
      <w:r w:rsidR="004C5BC0" w:rsidRPr="004C5BC0">
        <w:rPr>
          <w:rFonts w:eastAsia="Times New Roman"/>
          <w:kern w:val="0"/>
        </w:rPr>
        <w:t xml:space="preserve"> ФЗ № 44. При этом: </w:t>
      </w:r>
    </w:p>
    <w:p w14:paraId="11FE3B2B" w14:textId="77777777" w:rsidR="004C5BC0" w:rsidRPr="004C5BC0" w:rsidRDefault="004C5BC0" w:rsidP="004C5BC0">
      <w:pPr>
        <w:widowControl/>
        <w:suppressAutoHyphens w:val="0"/>
        <w:autoSpaceDE w:val="0"/>
        <w:autoSpaceDN w:val="0"/>
        <w:adjustRightInd w:val="0"/>
        <w:ind w:firstLine="709"/>
        <w:jc w:val="both"/>
        <w:rPr>
          <w:rFonts w:eastAsia="Times New Roman"/>
          <w:kern w:val="0"/>
        </w:rPr>
      </w:pPr>
      <w:r w:rsidRPr="004C5BC0">
        <w:rPr>
          <w:rFonts w:eastAsia="Times New Roman"/>
          <w:kern w:val="0"/>
        </w:rPr>
        <w:t xml:space="preserve">1) размер обеспечения может быть уменьшен в порядке и случаях, предусмотренных </w:t>
      </w:r>
      <w:hyperlink r:id="rId14" w:history="1">
        <w:r w:rsidRPr="004C5BC0">
          <w:rPr>
            <w:rFonts w:eastAsia="Times New Roman"/>
            <w:kern w:val="0"/>
          </w:rPr>
          <w:t>частями 7</w:t>
        </w:r>
      </w:hyperlink>
      <w:r w:rsidRPr="004C5BC0">
        <w:rPr>
          <w:rFonts w:eastAsia="Times New Roman"/>
          <w:kern w:val="0"/>
        </w:rPr>
        <w:t xml:space="preserve"> - </w:t>
      </w:r>
      <w:hyperlink r:id="rId15" w:history="1">
        <w:r w:rsidRPr="004C5BC0">
          <w:rPr>
            <w:rFonts w:eastAsia="Times New Roman"/>
            <w:kern w:val="0"/>
          </w:rPr>
          <w:t>7.3 статьи 96</w:t>
        </w:r>
      </w:hyperlink>
      <w:r w:rsidRPr="004C5BC0">
        <w:rPr>
          <w:rFonts w:eastAsia="Times New Roman"/>
          <w:kern w:val="0"/>
        </w:rPr>
        <w:t xml:space="preserve"> ФЗ № 44; </w:t>
      </w:r>
    </w:p>
    <w:p w14:paraId="6130AE05" w14:textId="77777777" w:rsidR="004C5BC0" w:rsidRPr="004C5BC0" w:rsidRDefault="004C5BC0" w:rsidP="004C5BC0">
      <w:pPr>
        <w:widowControl/>
        <w:suppressAutoHyphens w:val="0"/>
        <w:autoSpaceDE w:val="0"/>
        <w:autoSpaceDN w:val="0"/>
        <w:adjustRightInd w:val="0"/>
        <w:ind w:firstLine="709"/>
        <w:jc w:val="both"/>
        <w:rPr>
          <w:rFonts w:eastAsia="Times New Roman"/>
          <w:kern w:val="0"/>
        </w:rPr>
      </w:pPr>
      <w:r w:rsidRPr="004C5BC0">
        <w:rPr>
          <w:rFonts w:eastAsia="Times New Roman"/>
          <w:kern w:val="0"/>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2390E802" w14:textId="77777777" w:rsidR="004C5BC0" w:rsidRPr="004C5BC0" w:rsidRDefault="004C5BC0" w:rsidP="004C5BC0">
      <w:pPr>
        <w:widowControl/>
        <w:suppressAutoHyphens w:val="0"/>
        <w:autoSpaceDE w:val="0"/>
        <w:autoSpaceDN w:val="0"/>
        <w:adjustRightInd w:val="0"/>
        <w:ind w:firstLine="709"/>
        <w:jc w:val="both"/>
        <w:rPr>
          <w:rFonts w:eastAsia="Times New Roman"/>
          <w:kern w:val="0"/>
        </w:rPr>
      </w:pPr>
      <w:r w:rsidRPr="004C5BC0">
        <w:rPr>
          <w:rFonts w:eastAsia="Times New Roman"/>
          <w:kern w:val="0"/>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092167AD" w14:textId="77777777" w:rsidR="004C5BC0" w:rsidRPr="004C5BC0" w:rsidRDefault="004C5BC0" w:rsidP="004C5BC0">
      <w:pPr>
        <w:widowControl/>
        <w:suppressAutoHyphens w:val="0"/>
        <w:autoSpaceDE w:val="0"/>
        <w:autoSpaceDN w:val="0"/>
        <w:adjustRightInd w:val="0"/>
        <w:ind w:firstLine="709"/>
        <w:jc w:val="both"/>
        <w:rPr>
          <w:rFonts w:eastAsia="Times New Roman"/>
          <w:kern w:val="0"/>
        </w:rPr>
      </w:pPr>
      <w:r w:rsidRPr="004C5BC0">
        <w:rPr>
          <w:rFonts w:eastAsia="Times New Roman"/>
          <w:kern w:val="0"/>
        </w:rPr>
        <w:t xml:space="preserve">4) если при увеличении цены Контракта обеспечение исполнения Контракта осуществляется путем внесения денежных средств, </w:t>
      </w:r>
      <w:r w:rsidR="00844862" w:rsidRPr="00844862">
        <w:rPr>
          <w:rFonts w:eastAsia="Times New Roman"/>
          <w:kern w:val="0"/>
        </w:rPr>
        <w:t>Подрядчик</w:t>
      </w:r>
      <w:r w:rsidRPr="004C5BC0">
        <w:rPr>
          <w:rFonts w:eastAsia="Times New Roman"/>
          <w:kern w:val="0"/>
        </w:rPr>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844862" w:rsidRPr="00844862">
        <w:rPr>
          <w:rFonts w:eastAsia="Times New Roman"/>
          <w:kern w:val="0"/>
        </w:rPr>
        <w:t>Подрядчик</w:t>
      </w:r>
      <w:r w:rsidR="00844862">
        <w:rPr>
          <w:rFonts w:eastAsia="Times New Roman"/>
          <w:kern w:val="0"/>
        </w:rPr>
        <w:t>а</w:t>
      </w:r>
      <w:r w:rsidRPr="004C5BC0">
        <w:rPr>
          <w:rFonts w:eastAsia="Times New Roman"/>
          <w:kern w:val="0"/>
        </w:rPr>
        <w:t>.</w:t>
      </w:r>
      <w:r w:rsidR="00844862">
        <w:rPr>
          <w:rFonts w:eastAsia="Times New Roman"/>
          <w:kern w:val="0"/>
        </w:rPr>
        <w:t xml:space="preserve"> </w:t>
      </w:r>
    </w:p>
    <w:p w14:paraId="61930E3E" w14:textId="77777777" w:rsidR="004C5BC0" w:rsidRPr="004C5BC0" w:rsidRDefault="00A17D46" w:rsidP="004C5BC0">
      <w:pPr>
        <w:widowControl/>
        <w:suppressAutoHyphens w:val="0"/>
        <w:autoSpaceDE w:val="0"/>
        <w:autoSpaceDN w:val="0"/>
        <w:adjustRightInd w:val="0"/>
        <w:ind w:firstLine="709"/>
        <w:jc w:val="both"/>
        <w:rPr>
          <w:rFonts w:eastAsia="Times New Roman"/>
          <w:kern w:val="0"/>
        </w:rPr>
      </w:pPr>
      <w:r w:rsidRPr="00A17D46">
        <w:rPr>
          <w:rFonts w:eastAsia="Times New Roman"/>
          <w:kern w:val="0"/>
        </w:rPr>
        <w:t>В случае уменьшения цены Контракта Заказчик возвращает По</w:t>
      </w:r>
      <w:r>
        <w:rPr>
          <w:rFonts w:eastAsia="Times New Roman"/>
          <w:kern w:val="0"/>
        </w:rPr>
        <w:t>дрядчику</w:t>
      </w:r>
      <w:r w:rsidRPr="00A17D46">
        <w:rPr>
          <w:rFonts w:eastAsia="Times New Roman"/>
          <w:kern w:val="0"/>
        </w:rPr>
        <w:t xml:space="preserve"> денежные средства, внесенные в качестве обеспечения исполнения Контракта, в размере, пропорциональном размеру такого уменьшения цены Контракта</w:t>
      </w:r>
      <w:r w:rsidR="004C5BC0" w:rsidRPr="004C5BC0">
        <w:rPr>
          <w:rFonts w:eastAsia="Times New Roman"/>
          <w:kern w:val="0"/>
        </w:rPr>
        <w:t>.</w:t>
      </w:r>
    </w:p>
    <w:p w14:paraId="61965BC7" w14:textId="77777777" w:rsidR="004C5BC0" w:rsidRPr="009521A0" w:rsidRDefault="004C5BC0" w:rsidP="0024369A">
      <w:pPr>
        <w:ind w:firstLine="567"/>
        <w:contextualSpacing/>
        <w:jc w:val="both"/>
        <w:rPr>
          <w:rFonts w:eastAsia="Calibri"/>
          <w:lang w:eastAsia="en-US"/>
        </w:rPr>
      </w:pPr>
      <w:r w:rsidRPr="004C5BC0">
        <w:rPr>
          <w:rFonts w:eastAsia="Times New Roman"/>
          <w:kern w:val="0"/>
        </w:rPr>
        <w:t xml:space="preserve">В случае изменения срока исполнения Контракта в соответствии с </w:t>
      </w:r>
      <w:hyperlink r:id="rId16" w:history="1">
        <w:r w:rsidRPr="004C5BC0">
          <w:rPr>
            <w:rFonts w:eastAsia="Times New Roman"/>
            <w:kern w:val="0"/>
          </w:rPr>
          <w:t>частью 27 статьи 34</w:t>
        </w:r>
      </w:hyperlink>
      <w:r w:rsidRPr="004C5BC0">
        <w:rPr>
          <w:rFonts w:eastAsia="Times New Roman"/>
          <w:kern w:val="0"/>
        </w:rPr>
        <w:t xml:space="preserve"> ФЗ №</w:t>
      </w:r>
      <w:r w:rsidR="00A17D46">
        <w:rPr>
          <w:rFonts w:eastAsia="Times New Roman"/>
          <w:kern w:val="0"/>
        </w:rPr>
        <w:t xml:space="preserve"> </w:t>
      </w:r>
      <w:r w:rsidRPr="004C5BC0">
        <w:rPr>
          <w:rFonts w:eastAsia="Times New Roman"/>
          <w:kern w:val="0"/>
        </w:rPr>
        <w:t xml:space="preserve">44 по </w:t>
      </w:r>
      <w:r w:rsidRPr="009521A0">
        <w:rPr>
          <w:rFonts w:eastAsia="Times New Roman"/>
          <w:kern w:val="0"/>
        </w:rPr>
        <w:t xml:space="preserve">соглашению Сторон устанавливается новый срок возврата Заказчиком </w:t>
      </w:r>
      <w:r w:rsidR="00844862" w:rsidRPr="009521A0">
        <w:rPr>
          <w:rFonts w:eastAsia="Times New Roman"/>
          <w:kern w:val="0"/>
        </w:rPr>
        <w:t>Подрядчику</w:t>
      </w:r>
      <w:r w:rsidRPr="009521A0">
        <w:rPr>
          <w:rFonts w:eastAsia="Times New Roman"/>
          <w:kern w:val="0"/>
        </w:rPr>
        <w:t xml:space="preserve"> денежных средств, внесенных в качестве обеспечения исполнения Контракта.</w:t>
      </w:r>
    </w:p>
    <w:p w14:paraId="604BD9C7" w14:textId="77777777" w:rsidR="00ED67DD" w:rsidRPr="009521A0" w:rsidRDefault="00ED67DD" w:rsidP="004C5BC0">
      <w:pPr>
        <w:widowControl/>
        <w:suppressAutoHyphens w:val="0"/>
        <w:autoSpaceDE w:val="0"/>
        <w:autoSpaceDN w:val="0"/>
        <w:adjustRightInd w:val="0"/>
        <w:spacing w:line="100" w:lineRule="atLeast"/>
        <w:contextualSpacing/>
        <w:jc w:val="both"/>
        <w:rPr>
          <w:rFonts w:eastAsia="Times New Roman"/>
          <w:b/>
          <w:kern w:val="0"/>
        </w:rPr>
      </w:pPr>
    </w:p>
    <w:p w14:paraId="58EE8421" w14:textId="2E4D41CE" w:rsidR="004C5BC0" w:rsidRPr="009521A0" w:rsidRDefault="001C4378" w:rsidP="004C5BC0">
      <w:pPr>
        <w:widowControl/>
        <w:suppressAutoHyphens w:val="0"/>
        <w:autoSpaceDE w:val="0"/>
        <w:autoSpaceDN w:val="0"/>
        <w:adjustRightInd w:val="0"/>
        <w:ind w:firstLine="709"/>
        <w:jc w:val="center"/>
        <w:rPr>
          <w:rFonts w:eastAsia="Times New Roman"/>
          <w:b/>
          <w:kern w:val="0"/>
        </w:rPr>
      </w:pPr>
      <w:r w:rsidRPr="009521A0">
        <w:rPr>
          <w:rFonts w:eastAsia="Times New Roman"/>
          <w:b/>
          <w:kern w:val="0"/>
        </w:rPr>
        <w:t>13</w:t>
      </w:r>
      <w:r w:rsidR="004C5BC0" w:rsidRPr="009521A0">
        <w:rPr>
          <w:rFonts w:eastAsia="Times New Roman"/>
          <w:b/>
          <w:kern w:val="0"/>
        </w:rPr>
        <w:t>. ПОРЯДОК И СРОК ОБЕСПЕЧЕНИЯ ГАРАНТИЙНЫХ ОБЯЗАТЕЛЬСТВ</w:t>
      </w:r>
    </w:p>
    <w:p w14:paraId="514FC1DA" w14:textId="77777777" w:rsidR="004C5BC0" w:rsidRPr="009521A0" w:rsidRDefault="004C5BC0" w:rsidP="004C5BC0">
      <w:pPr>
        <w:widowControl/>
        <w:suppressAutoHyphens w:val="0"/>
        <w:autoSpaceDE w:val="0"/>
        <w:autoSpaceDN w:val="0"/>
        <w:adjustRightInd w:val="0"/>
        <w:ind w:firstLine="709"/>
        <w:jc w:val="center"/>
        <w:rPr>
          <w:rFonts w:eastAsia="Times New Roman"/>
          <w:b/>
          <w:kern w:val="0"/>
        </w:rPr>
      </w:pPr>
    </w:p>
    <w:p w14:paraId="6DA0E2EC" w14:textId="5A310E31" w:rsidR="004C5BC0" w:rsidRPr="009521A0" w:rsidRDefault="001C4378"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.1. Требования к гарантии качества </w:t>
      </w:r>
      <w:r w:rsidR="00672F20" w:rsidRPr="009521A0">
        <w:rPr>
          <w:rFonts w:eastAsia="Times New Roman"/>
          <w:kern w:val="0"/>
        </w:rPr>
        <w:t>Работ</w:t>
      </w:r>
      <w:r w:rsidR="004C5BC0" w:rsidRPr="009521A0">
        <w:rPr>
          <w:rFonts w:eastAsia="Times New Roman"/>
          <w:kern w:val="0"/>
        </w:rPr>
        <w:t xml:space="preserve">, а также требования к гарантийному сроку и (или) объему предоставления гарантий качества, к гарантийному обслуживанию товара, использованному при </w:t>
      </w:r>
      <w:r w:rsidR="00672F20" w:rsidRPr="009521A0">
        <w:rPr>
          <w:rFonts w:eastAsia="Times New Roman"/>
          <w:kern w:val="0"/>
        </w:rPr>
        <w:t>выполнении Работ</w:t>
      </w:r>
      <w:r w:rsidR="004C5BC0" w:rsidRPr="009521A0">
        <w:rPr>
          <w:rFonts w:eastAsia="Times New Roman"/>
          <w:kern w:val="0"/>
        </w:rPr>
        <w:t xml:space="preserve"> (далее - гарантийные обязательства) обеспечиваются </w:t>
      </w:r>
      <w:r w:rsidR="00672F20" w:rsidRPr="009521A0">
        <w:rPr>
          <w:rFonts w:eastAsia="Times New Roman"/>
          <w:kern w:val="0"/>
        </w:rPr>
        <w:t>Подрядчиком</w:t>
      </w:r>
      <w:r w:rsidR="004C5BC0" w:rsidRPr="009521A0">
        <w:rPr>
          <w:rFonts w:eastAsia="Times New Roman"/>
          <w:kern w:val="0"/>
        </w:rPr>
        <w:t xml:space="preserve"> посредством предоставления независимой гарантии, соответствующей требованиям статьи 45 ФЗ № 44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502E5CAA" w14:textId="38510CB2" w:rsidR="004C5BC0" w:rsidRPr="009521A0" w:rsidRDefault="004C5BC0"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 xml:space="preserve">Способ обеспечения гарантийных обязательств, срок действия независимой гарантии определяются </w:t>
      </w:r>
      <w:r w:rsidR="00672F20" w:rsidRPr="009521A0">
        <w:rPr>
          <w:rFonts w:eastAsia="Times New Roman"/>
          <w:kern w:val="0"/>
        </w:rPr>
        <w:t>Подрядчиком</w:t>
      </w:r>
      <w:r w:rsidRPr="009521A0">
        <w:rPr>
          <w:rFonts w:eastAsia="Times New Roman"/>
          <w:kern w:val="0"/>
        </w:rPr>
        <w:t xml:space="preserve">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 № 44. Обеспечение гарантийных обязательств предоставляется </w:t>
      </w:r>
      <w:r w:rsidR="00672F20" w:rsidRPr="009521A0">
        <w:rPr>
          <w:rFonts w:eastAsia="Times New Roman"/>
          <w:kern w:val="0"/>
        </w:rPr>
        <w:t>Подрядчиком</w:t>
      </w:r>
      <w:r w:rsidRPr="009521A0">
        <w:rPr>
          <w:rFonts w:eastAsia="Times New Roman"/>
          <w:kern w:val="0"/>
        </w:rPr>
        <w:t xml:space="preserve"> до даты </w:t>
      </w:r>
      <w:r w:rsidR="007011AE">
        <w:rPr>
          <w:rFonts w:eastAsia="Times New Roman"/>
          <w:kern w:val="0"/>
        </w:rPr>
        <w:t>подписания документа о приемке</w:t>
      </w:r>
      <w:r w:rsidRPr="009521A0">
        <w:rPr>
          <w:rFonts w:eastAsia="Times New Roman"/>
          <w:kern w:val="0"/>
        </w:rPr>
        <w:t xml:space="preserve">.  </w:t>
      </w:r>
    </w:p>
    <w:p w14:paraId="1DA5B303" w14:textId="761DF40C" w:rsidR="004C5BC0" w:rsidRPr="009521A0" w:rsidRDefault="001C4378"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.2. Размер обеспечения гарантийных обязательств составляет </w:t>
      </w:r>
      <w:r w:rsidR="003C00C1">
        <w:rPr>
          <w:rFonts w:eastAsia="Times New Roman"/>
          <w:kern w:val="0"/>
        </w:rPr>
        <w:t>7</w:t>
      </w:r>
      <w:r w:rsidR="00FF7442">
        <w:rPr>
          <w:rFonts w:eastAsia="Times New Roman"/>
          <w:kern w:val="0"/>
        </w:rPr>
        <w:t>1</w:t>
      </w:r>
      <w:r w:rsidR="003C00C1">
        <w:rPr>
          <w:rFonts w:eastAsia="Times New Roman"/>
          <w:kern w:val="0"/>
        </w:rPr>
        <w:t> </w:t>
      </w:r>
      <w:r w:rsidR="00FF7442">
        <w:rPr>
          <w:rFonts w:eastAsia="Times New Roman"/>
          <w:kern w:val="0"/>
        </w:rPr>
        <w:t>766</w:t>
      </w:r>
      <w:r w:rsidR="003C00C1">
        <w:rPr>
          <w:rFonts w:eastAsia="Times New Roman"/>
          <w:kern w:val="0"/>
        </w:rPr>
        <w:t>,</w:t>
      </w:r>
      <w:r w:rsidR="00FF7442">
        <w:rPr>
          <w:rFonts w:eastAsia="Times New Roman"/>
          <w:kern w:val="0"/>
        </w:rPr>
        <w:t>46</w:t>
      </w:r>
      <w:r w:rsidR="009521A0" w:rsidRPr="009521A0">
        <w:rPr>
          <w:rFonts w:eastAsia="Times New Roman"/>
          <w:kern w:val="0"/>
        </w:rPr>
        <w:t xml:space="preserve"> рублей</w:t>
      </w:r>
      <w:r w:rsidR="004C5BC0" w:rsidRPr="009521A0">
        <w:rPr>
          <w:rFonts w:eastAsia="Times New Roman"/>
          <w:kern w:val="0"/>
        </w:rPr>
        <w:t xml:space="preserve"> (</w:t>
      </w:r>
      <w:r w:rsidRPr="009521A0">
        <w:rPr>
          <w:rFonts w:eastAsia="Times New Roman"/>
          <w:kern w:val="0"/>
        </w:rPr>
        <w:t>один</w:t>
      </w:r>
      <w:r w:rsidR="004C5BC0" w:rsidRPr="009521A0">
        <w:rPr>
          <w:rFonts w:eastAsia="Times New Roman"/>
          <w:kern w:val="0"/>
        </w:rPr>
        <w:t xml:space="preserve"> процент начальной (максимальной) цены Контракта)</w:t>
      </w:r>
      <w:r w:rsidR="009521A0" w:rsidRPr="009521A0">
        <w:rPr>
          <w:rFonts w:eastAsia="Times New Roman"/>
          <w:kern w:val="0"/>
        </w:rPr>
        <w:t>.</w:t>
      </w:r>
    </w:p>
    <w:p w14:paraId="78D137FA" w14:textId="452A4393" w:rsidR="004C5BC0" w:rsidRPr="009521A0" w:rsidRDefault="001C4378"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.3. Для подтверждения обеспечения гарантийных обязательств </w:t>
      </w:r>
      <w:r w:rsidR="00672F20" w:rsidRPr="009521A0">
        <w:rPr>
          <w:rFonts w:eastAsia="Times New Roman"/>
          <w:kern w:val="0"/>
        </w:rPr>
        <w:t>Подрядчик</w:t>
      </w:r>
      <w:r w:rsidR="004C5BC0" w:rsidRPr="009521A0">
        <w:rPr>
          <w:rFonts w:eastAsia="Times New Roman"/>
          <w:kern w:val="0"/>
        </w:rPr>
        <w:t xml:space="preserve"> вместе с документами, подтверждающими окончательное исполнение своих обязательств по Контракту, предоставляет Заказчику независимую гарантию или документ, подтверждающий внесение в качестве обеспечения гарантийных обязательств денежных средств на соответствующий счет Заказчика.</w:t>
      </w:r>
      <w:r w:rsidR="00672F20" w:rsidRPr="009521A0">
        <w:rPr>
          <w:rFonts w:eastAsia="Times New Roman"/>
          <w:kern w:val="0"/>
        </w:rPr>
        <w:t xml:space="preserve"> </w:t>
      </w:r>
    </w:p>
    <w:p w14:paraId="0D5D7360" w14:textId="13644AA8" w:rsidR="004C5BC0" w:rsidRPr="009521A0" w:rsidRDefault="001C4378" w:rsidP="005C13B0">
      <w:pPr>
        <w:widowControl/>
        <w:tabs>
          <w:tab w:val="left" w:pos="709"/>
        </w:tabs>
        <w:suppressAutoHyphens w:val="0"/>
        <w:autoSpaceDE w:val="0"/>
        <w:autoSpaceDN w:val="0"/>
        <w:adjustRightInd w:val="0"/>
        <w:spacing w:line="100" w:lineRule="atLeast"/>
        <w:ind w:firstLine="709"/>
        <w:jc w:val="both"/>
        <w:rPr>
          <w:rFonts w:eastAsia="Calibri"/>
          <w:kern w:val="0"/>
          <w:lang w:eastAsia="en-US"/>
        </w:rPr>
      </w:pPr>
      <w:r w:rsidRPr="009521A0">
        <w:rPr>
          <w:rFonts w:eastAsia="Times New Roman"/>
          <w:kern w:val="0"/>
        </w:rPr>
        <w:t>13</w:t>
      </w:r>
      <w:r w:rsidR="004C5BC0" w:rsidRPr="009521A0">
        <w:rPr>
          <w:rFonts w:eastAsia="Times New Roman"/>
          <w:kern w:val="0"/>
        </w:rPr>
        <w:t xml:space="preserve">.4. </w:t>
      </w:r>
      <w:r w:rsidR="005C13B0" w:rsidRPr="009521A0">
        <w:rPr>
          <w:rFonts w:eastAsia="Calibri"/>
          <w:kern w:val="0"/>
          <w:lang w:eastAsia="en-US"/>
        </w:rPr>
        <w:t>Независимая гарантия,</w:t>
      </w:r>
      <w:r w:rsidR="005C13B0" w:rsidRPr="009521A0">
        <w:t xml:space="preserve"> </w:t>
      </w:r>
      <w:r w:rsidR="005C13B0" w:rsidRPr="009521A0">
        <w:rPr>
          <w:rFonts w:eastAsia="Calibri"/>
          <w:kern w:val="0"/>
          <w:lang w:eastAsia="en-US"/>
        </w:rPr>
        <w:t xml:space="preserve">предоставленная в качестве обеспечения гарантийных обязательств, должна соответствовать аналогичным требованиям раздела 12 Контракта. </w:t>
      </w:r>
      <w:r w:rsidR="00ED67DD" w:rsidRPr="009521A0">
        <w:rPr>
          <w:rFonts w:eastAsia="Calibri"/>
          <w:kern w:val="0"/>
          <w:lang w:eastAsia="en-US"/>
        </w:rPr>
        <w:t xml:space="preserve"> </w:t>
      </w:r>
      <w:r w:rsidR="004C5BC0" w:rsidRPr="009521A0">
        <w:rPr>
          <w:rFonts w:eastAsia="Calibri"/>
          <w:kern w:val="0"/>
          <w:lang w:eastAsia="en-US"/>
        </w:rPr>
        <w:t xml:space="preserve">  </w:t>
      </w:r>
    </w:p>
    <w:p w14:paraId="551FDF99" w14:textId="551FE394" w:rsidR="004C5BC0" w:rsidRPr="009521A0" w:rsidRDefault="001C4378"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.5. Денежные средства в качестве обеспечения гарантийных обязательств вносятся </w:t>
      </w:r>
      <w:r w:rsidR="003A7F37" w:rsidRPr="009521A0">
        <w:rPr>
          <w:rFonts w:eastAsia="Times New Roman"/>
          <w:kern w:val="0"/>
        </w:rPr>
        <w:t>Подрядчиком</w:t>
      </w:r>
      <w:r w:rsidR="004C5BC0" w:rsidRPr="009521A0">
        <w:rPr>
          <w:rFonts w:eastAsia="Times New Roman"/>
          <w:kern w:val="0"/>
        </w:rPr>
        <w:t xml:space="preserve"> по следующим реквизитам: Государственное бюджетное учреждение Краснодарского края «</w:t>
      </w:r>
      <w:r w:rsidR="00586D40" w:rsidRPr="009521A0">
        <w:rPr>
          <w:rFonts w:eastAsia="Times New Roman"/>
          <w:kern w:val="0"/>
        </w:rPr>
        <w:t>Город Спорта</w:t>
      </w:r>
      <w:r w:rsidR="004C5BC0" w:rsidRPr="009521A0">
        <w:rPr>
          <w:rFonts w:eastAsia="Times New Roman"/>
          <w:kern w:val="0"/>
        </w:rPr>
        <w:t>» (ГБУ КК «</w:t>
      </w:r>
      <w:r w:rsidR="00586D40" w:rsidRPr="009521A0">
        <w:rPr>
          <w:rFonts w:eastAsia="Times New Roman"/>
          <w:kern w:val="0"/>
        </w:rPr>
        <w:t>Город Спорта</w:t>
      </w:r>
      <w:r w:rsidR="004C5BC0" w:rsidRPr="009521A0">
        <w:rPr>
          <w:rFonts w:eastAsia="Times New Roman"/>
          <w:kern w:val="0"/>
        </w:rPr>
        <w:t>»), адрес: 350087, город Краснодар, улица Пригородная 24, телефон (861) 214 11 11, ИНН 2311149367, КПП 231101001, ОГРН 1122310006499, ОКТМО 03701000, Министерство финансов Краснодарского края (ГБУ КК «</w:t>
      </w:r>
      <w:r w:rsidR="00586D40" w:rsidRPr="009521A0">
        <w:rPr>
          <w:rFonts w:eastAsia="Times New Roman"/>
          <w:kern w:val="0"/>
        </w:rPr>
        <w:t>Город Спорта</w:t>
      </w:r>
      <w:r w:rsidR="004C5BC0" w:rsidRPr="009521A0">
        <w:rPr>
          <w:rFonts w:eastAsia="Times New Roman"/>
          <w:kern w:val="0"/>
        </w:rPr>
        <w:t>» л/с 829.51.532.0) Южное ГУ</w:t>
      </w:r>
      <w:r w:rsidR="004C5BC0" w:rsidRPr="004C5BC0">
        <w:rPr>
          <w:rFonts w:eastAsia="Times New Roman"/>
          <w:kern w:val="0"/>
        </w:rPr>
        <w:t xml:space="preserve"> Банка России// Управление Федерального Казначейства по Краснодарскому краю г. Краснодар, БИК ТОФК 010349101, Единый казначейский счет 40102810945370000010, Казначейский счет 03224643030000001800. </w:t>
      </w:r>
      <w:r w:rsidR="004C5BC0" w:rsidRPr="009521A0">
        <w:rPr>
          <w:rFonts w:eastAsia="Times New Roman"/>
          <w:kern w:val="0"/>
        </w:rPr>
        <w:t xml:space="preserve">Тип средств: 35.00.00; КБК 82900000000000000510 КОСГУ 510.  </w:t>
      </w:r>
    </w:p>
    <w:p w14:paraId="42D1D37D" w14:textId="7F865F57" w:rsidR="004C5BC0" w:rsidRPr="009521A0" w:rsidRDefault="009521A0"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.6. Платежное поручение, которым в силу закона перечисляются средства в обеспечение гарантийных обязательств, должно быть оформлено в соответствии с </w:t>
      </w:r>
      <w:r w:rsidR="0078568F" w:rsidRPr="009521A0">
        <w:rPr>
          <w:rFonts w:eastAsia="Times New Roman"/>
          <w:kern w:val="0"/>
        </w:rPr>
        <w:t>требованиями Положения Центрального банка Российской Федерации от 29.06.2021 N 762-П «О правилах осуществления перевода денежных средств».»</w:t>
      </w:r>
    </w:p>
    <w:p w14:paraId="06AB3343" w14:textId="77777777" w:rsidR="004C5BC0" w:rsidRPr="009521A0" w:rsidRDefault="004C5BC0"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гарантийных обязательств», «номер извещения (лота) или номер реестровой записи Контракта», </w:t>
      </w:r>
      <w:r w:rsidR="00672F20" w:rsidRPr="009521A0">
        <w:rPr>
          <w:rFonts w:eastAsia="Times New Roman"/>
          <w:kern w:val="0"/>
        </w:rPr>
        <w:t>Подрядчик</w:t>
      </w:r>
      <w:r w:rsidRPr="009521A0">
        <w:rPr>
          <w:rFonts w:eastAsia="Times New Roman"/>
          <w:kern w:val="0"/>
        </w:rPr>
        <w:t>, с которым заключается Контракт, несет риски, связанные с непредставлением обеспечения гарантийных обязательств.</w:t>
      </w:r>
    </w:p>
    <w:p w14:paraId="70DA4470" w14:textId="74785E67" w:rsidR="004C5BC0" w:rsidRPr="009521A0" w:rsidRDefault="009521A0" w:rsidP="004C5BC0">
      <w:pPr>
        <w:widowControl/>
        <w:suppressAutoHyphens w:val="0"/>
        <w:autoSpaceDE w:val="0"/>
        <w:autoSpaceDN w:val="0"/>
        <w:adjustRightInd w:val="0"/>
        <w:ind w:firstLine="709"/>
        <w:jc w:val="both"/>
        <w:rPr>
          <w:rFonts w:eastAsia="Times New Roman"/>
          <w:kern w:val="0"/>
        </w:rPr>
      </w:pPr>
      <w:r w:rsidRPr="009521A0">
        <w:rPr>
          <w:rFonts w:eastAsia="Times New Roman"/>
          <w:kern w:val="0"/>
        </w:rPr>
        <w:t>13</w:t>
      </w:r>
      <w:r w:rsidR="004C5BC0" w:rsidRPr="009521A0">
        <w:rPr>
          <w:rFonts w:eastAsia="Times New Roman"/>
          <w:kern w:val="0"/>
        </w:rPr>
        <w:t xml:space="preserve">.7. Возврат денежных средств, внесенных </w:t>
      </w:r>
      <w:r w:rsidR="00672F20" w:rsidRPr="009521A0">
        <w:rPr>
          <w:rFonts w:eastAsia="Times New Roman"/>
          <w:kern w:val="0"/>
        </w:rPr>
        <w:t>Подрядчиком</w:t>
      </w:r>
      <w:r w:rsidR="004C5BC0" w:rsidRPr="009521A0">
        <w:rPr>
          <w:rFonts w:eastAsia="Times New Roman"/>
          <w:kern w:val="0"/>
        </w:rPr>
        <w:t xml:space="preserve"> в качестве обеспечения гарантийных обязательств, осуществляется Заказчиком в течение </w:t>
      </w:r>
      <w:r w:rsidRPr="009521A0">
        <w:rPr>
          <w:rFonts w:eastAsia="Times New Roman"/>
          <w:kern w:val="0"/>
        </w:rPr>
        <w:t>15 (пятнадцати)</w:t>
      </w:r>
      <w:r w:rsidR="004C5BC0" w:rsidRPr="009521A0">
        <w:rPr>
          <w:rFonts w:eastAsia="Times New Roman"/>
          <w:kern w:val="0"/>
        </w:rPr>
        <w:t xml:space="preserve"> дней с даты окончания срока гарантийных обязательств, указанных в пункте 7.2 настоящего Контракта, на счет </w:t>
      </w:r>
      <w:r w:rsidR="004B58AD" w:rsidRPr="009521A0">
        <w:rPr>
          <w:rFonts w:eastAsia="Times New Roman"/>
          <w:kern w:val="0"/>
        </w:rPr>
        <w:t>Подрядчика</w:t>
      </w:r>
      <w:r w:rsidR="004C5BC0" w:rsidRPr="009521A0">
        <w:rPr>
          <w:rFonts w:eastAsia="Times New Roman"/>
          <w:kern w:val="0"/>
        </w:rPr>
        <w:t>, с которого поступили такие денежные средства, при условии отсутствия у Заказчика претензий об уплате сумм начисленных неустоек.</w:t>
      </w:r>
    </w:p>
    <w:p w14:paraId="5B91D097" w14:textId="77777777" w:rsidR="004C5BC0" w:rsidRPr="009521A0" w:rsidRDefault="004C5BC0" w:rsidP="004C5BC0">
      <w:pPr>
        <w:widowControl/>
        <w:suppressAutoHyphens w:val="0"/>
        <w:autoSpaceDE w:val="0"/>
        <w:autoSpaceDN w:val="0"/>
        <w:adjustRightInd w:val="0"/>
        <w:ind w:firstLine="709"/>
        <w:jc w:val="both"/>
        <w:rPr>
          <w:rFonts w:eastAsia="Times New Roman"/>
          <w:i/>
          <w:kern w:val="0"/>
        </w:rPr>
      </w:pPr>
      <w:r w:rsidRPr="009521A0">
        <w:rPr>
          <w:rFonts w:eastAsia="Times New Roman"/>
          <w:kern w:val="0"/>
        </w:rPr>
        <w:t xml:space="preserve">В случае, если в течение гарантийного срока у </w:t>
      </w:r>
      <w:r w:rsidR="004B58AD" w:rsidRPr="009521A0">
        <w:rPr>
          <w:rFonts w:eastAsia="Times New Roman"/>
          <w:kern w:val="0"/>
        </w:rPr>
        <w:t>Подрядчика</w:t>
      </w:r>
      <w:r w:rsidRPr="009521A0">
        <w:rPr>
          <w:rFonts w:eastAsia="Times New Roman"/>
          <w:kern w:val="0"/>
        </w:rPr>
        <w:t xml:space="preserve"> изменились реквизиты, с которых поступило обеспечение гарантийных обязательств, </w:t>
      </w:r>
      <w:r w:rsidR="004B58AD" w:rsidRPr="009521A0">
        <w:rPr>
          <w:rFonts w:eastAsia="Times New Roman"/>
          <w:kern w:val="0"/>
        </w:rPr>
        <w:t>Подрядчик</w:t>
      </w:r>
      <w:r w:rsidRPr="009521A0">
        <w:rPr>
          <w:rFonts w:eastAsia="Times New Roman"/>
          <w:kern w:val="0"/>
        </w:rPr>
        <w:t xml:space="preserve"> представляет новые реквизиты до окончания гарантийного срока на </w:t>
      </w:r>
      <w:r w:rsidR="004B58AD" w:rsidRPr="009521A0">
        <w:rPr>
          <w:rFonts w:eastAsia="Times New Roman"/>
          <w:kern w:val="0"/>
        </w:rPr>
        <w:t>выполненные Работы</w:t>
      </w:r>
      <w:r w:rsidRPr="009521A0">
        <w:rPr>
          <w:rFonts w:eastAsia="Times New Roman"/>
          <w:kern w:val="0"/>
        </w:rPr>
        <w:t>.</w:t>
      </w:r>
    </w:p>
    <w:p w14:paraId="03FC2A8B" w14:textId="7881DD88" w:rsidR="004C5BC0" w:rsidRPr="009521A0" w:rsidRDefault="009521A0" w:rsidP="004C5BC0">
      <w:pPr>
        <w:widowControl/>
        <w:suppressAutoHyphens w:val="0"/>
        <w:autoSpaceDE w:val="0"/>
        <w:autoSpaceDN w:val="0"/>
        <w:adjustRightInd w:val="0"/>
        <w:ind w:firstLine="709"/>
        <w:jc w:val="both"/>
        <w:rPr>
          <w:rFonts w:eastAsia="Calibri"/>
          <w:iCs/>
          <w:kern w:val="0"/>
          <w:lang w:eastAsia="en-US"/>
        </w:rPr>
      </w:pPr>
      <w:r w:rsidRPr="009521A0">
        <w:rPr>
          <w:rFonts w:eastAsia="Calibri"/>
          <w:iCs/>
          <w:kern w:val="0"/>
          <w:lang w:eastAsia="en-US"/>
        </w:rPr>
        <w:t>13</w:t>
      </w:r>
      <w:r w:rsidR="004C5BC0" w:rsidRPr="009521A0">
        <w:rPr>
          <w:rFonts w:eastAsia="Calibri"/>
          <w:iCs/>
          <w:kern w:val="0"/>
          <w:lang w:eastAsia="en-US"/>
        </w:rPr>
        <w:t xml:space="preserve">.8. </w:t>
      </w:r>
      <w:r w:rsidR="004B58AD" w:rsidRPr="009521A0">
        <w:rPr>
          <w:rFonts w:eastAsia="Calibri"/>
          <w:iCs/>
          <w:kern w:val="0"/>
          <w:lang w:eastAsia="en-US"/>
        </w:rPr>
        <w:t>Подрядчик</w:t>
      </w:r>
      <w:r w:rsidR="004C5BC0" w:rsidRPr="009521A0">
        <w:rPr>
          <w:rFonts w:eastAsia="Calibri"/>
          <w:iCs/>
          <w:kern w:val="0"/>
          <w:lang w:eastAsia="en-US"/>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7BF8D4D5" w14:textId="3D19B71B" w:rsidR="004C5BC0" w:rsidRPr="009521A0" w:rsidRDefault="009521A0" w:rsidP="004C5BC0">
      <w:pPr>
        <w:widowControl/>
        <w:suppressAutoHyphens w:val="0"/>
        <w:ind w:firstLine="709"/>
        <w:jc w:val="both"/>
        <w:rPr>
          <w:rFonts w:eastAsia="Calibri"/>
          <w:iCs/>
          <w:kern w:val="0"/>
          <w:lang w:eastAsia="en-US"/>
        </w:rPr>
      </w:pPr>
      <w:r w:rsidRPr="009521A0">
        <w:rPr>
          <w:rFonts w:eastAsia="Calibri"/>
          <w:iCs/>
          <w:kern w:val="0"/>
          <w:lang w:eastAsia="en-US"/>
        </w:rPr>
        <w:t>13</w:t>
      </w:r>
      <w:r w:rsidR="004C5BC0" w:rsidRPr="009521A0">
        <w:rPr>
          <w:rFonts w:eastAsia="Calibri"/>
          <w:iCs/>
          <w:kern w:val="0"/>
          <w:lang w:eastAsia="en-US"/>
        </w:rPr>
        <w:t xml:space="preserve">.9. Положения о предоставлении обеспечения гарантийных обязательств не применяются в случае заключения Контракта с </w:t>
      </w:r>
      <w:r w:rsidR="004B58AD" w:rsidRPr="009521A0">
        <w:rPr>
          <w:rFonts w:eastAsia="Calibri"/>
          <w:iCs/>
          <w:kern w:val="0"/>
          <w:lang w:eastAsia="en-US"/>
        </w:rPr>
        <w:t>Подрядчиком</w:t>
      </w:r>
      <w:r w:rsidR="004C5BC0" w:rsidRPr="009521A0">
        <w:rPr>
          <w:rFonts w:eastAsia="Calibri"/>
          <w:iCs/>
          <w:kern w:val="0"/>
          <w:lang w:eastAsia="en-US"/>
        </w:rPr>
        <w:t xml:space="preserve">, который является казенным учреждением.  </w:t>
      </w:r>
    </w:p>
    <w:p w14:paraId="1409F461" w14:textId="6937F18E" w:rsidR="00AB7454" w:rsidRPr="009521A0" w:rsidRDefault="009521A0" w:rsidP="004C5BC0">
      <w:pPr>
        <w:widowControl/>
        <w:suppressAutoHyphens w:val="0"/>
        <w:ind w:firstLine="709"/>
        <w:jc w:val="both"/>
        <w:rPr>
          <w:rFonts w:eastAsia="Calibri"/>
          <w:iCs/>
          <w:kern w:val="0"/>
          <w:lang w:eastAsia="en-US"/>
        </w:rPr>
      </w:pPr>
      <w:r w:rsidRPr="009521A0">
        <w:rPr>
          <w:rFonts w:eastAsia="Calibri"/>
          <w:iCs/>
          <w:kern w:val="0"/>
          <w:lang w:eastAsia="en-US"/>
        </w:rPr>
        <w:t>13</w:t>
      </w:r>
      <w:r w:rsidR="004C5BC0" w:rsidRPr="009521A0">
        <w:rPr>
          <w:rFonts w:eastAsia="Calibri"/>
          <w:iCs/>
          <w:kern w:val="0"/>
          <w:lang w:eastAsia="en-US"/>
        </w:rPr>
        <w:t>.10.</w:t>
      </w:r>
      <w:r w:rsidR="004C5BC0" w:rsidRPr="009521A0">
        <w:rPr>
          <w:rFonts w:eastAsia="Times New Roman"/>
          <w:kern w:val="0"/>
        </w:rPr>
        <w:t xml:space="preserve"> В случае заключения настоящего Контракта с </w:t>
      </w:r>
      <w:r w:rsidR="004B58AD" w:rsidRPr="009521A0">
        <w:rPr>
          <w:rFonts w:eastAsia="Times New Roman"/>
          <w:kern w:val="0"/>
        </w:rPr>
        <w:t>Подрядчиком</w:t>
      </w:r>
      <w:r w:rsidR="004C5BC0" w:rsidRPr="009521A0">
        <w:rPr>
          <w:rFonts w:eastAsia="Times New Roman"/>
          <w:kern w:val="0"/>
        </w:rPr>
        <w:t xml:space="preserve"> по результатам определения </w:t>
      </w:r>
      <w:r w:rsidR="004B58AD" w:rsidRPr="009521A0">
        <w:rPr>
          <w:rFonts w:eastAsia="Times New Roman"/>
          <w:kern w:val="0"/>
        </w:rPr>
        <w:t>Подрядчика</w:t>
      </w:r>
      <w:r w:rsidR="004C5BC0" w:rsidRPr="009521A0">
        <w:rPr>
          <w:rFonts w:eastAsia="Times New Roman"/>
          <w:kern w:val="0"/>
        </w:rPr>
        <w:t xml:space="preserve"> в соответствии с пунктом 1 части 1 статьи 30 ФЗ № 44, такой </w:t>
      </w:r>
      <w:r w:rsidR="004B58AD" w:rsidRPr="009521A0">
        <w:rPr>
          <w:rFonts w:eastAsia="Times New Roman"/>
          <w:kern w:val="0"/>
        </w:rPr>
        <w:t>Подрядчик</w:t>
      </w:r>
      <w:r w:rsidR="004C5BC0" w:rsidRPr="009521A0">
        <w:rPr>
          <w:rFonts w:eastAsia="Times New Roman"/>
          <w:kern w:val="0"/>
        </w:rPr>
        <w:t xml:space="preserve"> освобождается от предоставления обеспечения гарантийных обязательств в случае предоставления таким </w:t>
      </w:r>
      <w:r w:rsidR="004B58AD" w:rsidRPr="009521A0">
        <w:rPr>
          <w:rFonts w:eastAsia="Times New Roman"/>
          <w:kern w:val="0"/>
        </w:rPr>
        <w:t>Подрядчиком</w:t>
      </w:r>
      <w:r w:rsidR="004C5BC0" w:rsidRPr="009521A0">
        <w:rPr>
          <w:rFonts w:eastAsia="Times New Roman"/>
          <w:kern w:val="0"/>
        </w:rPr>
        <w:t xml:space="preserve"> информации, содержащейся в реестре Контрактов, заключенных Заказчиками, и подтверждающей исполнение таким </w:t>
      </w:r>
      <w:r w:rsidR="004B58AD" w:rsidRPr="009521A0">
        <w:rPr>
          <w:rFonts w:eastAsia="Times New Roman"/>
          <w:kern w:val="0"/>
        </w:rPr>
        <w:t>Подрядчиком</w:t>
      </w:r>
      <w:r w:rsidR="004C5BC0" w:rsidRPr="009521A0">
        <w:rPr>
          <w:rFonts w:eastAsia="Times New Roman"/>
          <w:kern w:val="0"/>
        </w:rPr>
        <w:t xml:space="preserve"> (без учета правопреемства) в течение 3 лет до даты подачи заявки на участие в закупке 3 Контрактов, исполненных без применения к такому </w:t>
      </w:r>
      <w:r w:rsidR="004B58AD" w:rsidRPr="009521A0">
        <w:rPr>
          <w:rFonts w:eastAsia="Times New Roman"/>
          <w:kern w:val="0"/>
        </w:rPr>
        <w:t>Подрядчику</w:t>
      </w:r>
      <w:r w:rsidR="004C5BC0" w:rsidRPr="009521A0">
        <w:rPr>
          <w:rFonts w:eastAsia="Times New Roman"/>
          <w:kern w:val="0"/>
        </w:rPr>
        <w:t xml:space="preserve"> неустоек (штрафов, пеней). </w:t>
      </w:r>
      <w:r w:rsidR="004C5BC0" w:rsidRPr="009521A0">
        <w:rPr>
          <w:rFonts w:eastAsia="Times New Roman"/>
          <w:iCs/>
          <w:kern w:val="0"/>
        </w:rPr>
        <w:t xml:space="preserve">Такая информация представляется </w:t>
      </w:r>
      <w:r w:rsidR="004B58AD" w:rsidRPr="009521A0">
        <w:rPr>
          <w:rFonts w:eastAsia="Times New Roman"/>
          <w:iCs/>
          <w:kern w:val="0"/>
        </w:rPr>
        <w:t>Подрядчиком</w:t>
      </w:r>
      <w:r w:rsidR="00565E99" w:rsidRPr="009521A0">
        <w:rPr>
          <w:rFonts w:eastAsia="Times New Roman"/>
          <w:iCs/>
          <w:kern w:val="0"/>
        </w:rPr>
        <w:t xml:space="preserve"> до заключения Контракта</w:t>
      </w:r>
      <w:r w:rsidR="004C5BC0" w:rsidRPr="009521A0">
        <w:rPr>
          <w:rFonts w:eastAsia="Times New Roman"/>
          <w:iCs/>
          <w:kern w:val="0"/>
        </w:rPr>
        <w:t xml:space="preserve">. </w:t>
      </w:r>
      <w:r w:rsidR="004C5BC0" w:rsidRPr="009521A0">
        <w:rPr>
          <w:rFonts w:eastAsia="Times New Roman"/>
          <w:kern w:val="0"/>
        </w:rPr>
        <w:t>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настоящий Контракт</w:t>
      </w:r>
      <w:r w:rsidR="004C5BC0" w:rsidRPr="009521A0">
        <w:rPr>
          <w:rFonts w:eastAsia="Calibri"/>
          <w:iCs/>
          <w:kern w:val="0"/>
          <w:lang w:eastAsia="en-US"/>
        </w:rPr>
        <w:t>.</w:t>
      </w:r>
    </w:p>
    <w:p w14:paraId="5CF0F099" w14:textId="77777777" w:rsidR="0050468E" w:rsidRPr="0039282F" w:rsidRDefault="0050468E" w:rsidP="00454792">
      <w:pPr>
        <w:autoSpaceDE w:val="0"/>
        <w:autoSpaceDN w:val="0"/>
        <w:adjustRightInd w:val="0"/>
        <w:jc w:val="both"/>
        <w:rPr>
          <w:rFonts w:eastAsia="Times New Roman"/>
          <w:bCs/>
        </w:rPr>
      </w:pPr>
    </w:p>
    <w:p w14:paraId="224B02BD" w14:textId="1B09727B" w:rsidR="0027559B" w:rsidRDefault="00D673EC" w:rsidP="0039282F">
      <w:pPr>
        <w:shd w:val="clear" w:color="auto" w:fill="FFFFFF"/>
        <w:contextualSpacing/>
        <w:jc w:val="center"/>
        <w:rPr>
          <w:rFonts w:eastAsia="Times New Roman"/>
          <w:b/>
          <w:kern w:val="0"/>
          <w:lang w:eastAsia="ar-SA"/>
        </w:rPr>
      </w:pPr>
      <w:r>
        <w:rPr>
          <w:rFonts w:eastAsia="Times New Roman"/>
          <w:b/>
          <w:kern w:val="0"/>
          <w:lang w:eastAsia="ar-SA"/>
        </w:rPr>
        <w:t>1</w:t>
      </w:r>
      <w:r w:rsidR="009521A0">
        <w:rPr>
          <w:rFonts w:eastAsia="Times New Roman"/>
          <w:b/>
          <w:kern w:val="0"/>
          <w:lang w:eastAsia="ar-SA"/>
        </w:rPr>
        <w:t>4</w:t>
      </w:r>
      <w:r w:rsidR="008E04EF">
        <w:rPr>
          <w:rFonts w:eastAsia="Times New Roman"/>
          <w:b/>
          <w:kern w:val="0"/>
          <w:lang w:eastAsia="ar-SA"/>
        </w:rPr>
        <w:t xml:space="preserve">. </w:t>
      </w:r>
      <w:r w:rsidR="000D57BA" w:rsidRPr="0031541E">
        <w:rPr>
          <w:rFonts w:eastAsia="Times New Roman"/>
          <w:b/>
          <w:kern w:val="0"/>
          <w:lang w:eastAsia="ar-SA"/>
        </w:rPr>
        <w:t>ПРОЧИЕ УСЛОВИЯ</w:t>
      </w:r>
    </w:p>
    <w:p w14:paraId="32B4C861" w14:textId="77777777" w:rsidR="00454792" w:rsidRPr="0039282F" w:rsidRDefault="00454792" w:rsidP="0039282F">
      <w:pPr>
        <w:shd w:val="clear" w:color="auto" w:fill="FFFFFF"/>
        <w:contextualSpacing/>
        <w:jc w:val="center"/>
        <w:rPr>
          <w:rFonts w:eastAsia="Times New Roman"/>
          <w:b/>
          <w:kern w:val="0"/>
          <w:lang w:eastAsia="ar-SA"/>
        </w:rPr>
      </w:pPr>
    </w:p>
    <w:p w14:paraId="07335AE7" w14:textId="175FA105" w:rsidR="00874792" w:rsidRDefault="00D673EC" w:rsidP="00874792">
      <w:pPr>
        <w:widowControl/>
        <w:suppressAutoHyphens w:val="0"/>
        <w:autoSpaceDE w:val="0"/>
        <w:autoSpaceDN w:val="0"/>
        <w:adjustRightInd w:val="0"/>
        <w:ind w:firstLine="567"/>
        <w:contextualSpacing/>
        <w:jc w:val="both"/>
      </w:pPr>
      <w:r>
        <w:t>1</w:t>
      </w:r>
      <w:r w:rsidR="009521A0">
        <w:t>4</w:t>
      </w:r>
      <w:r w:rsidR="008E04EF">
        <w:t>.1.</w:t>
      </w:r>
      <w:r w:rsidR="00874792">
        <w:t xml:space="preserve">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5832FD40" w14:textId="77777777" w:rsidR="00874792" w:rsidRDefault="00874792" w:rsidP="00874792">
      <w:pPr>
        <w:widowControl/>
        <w:suppressAutoHyphens w:val="0"/>
        <w:autoSpaceDE w:val="0"/>
        <w:autoSpaceDN w:val="0"/>
        <w:adjustRightInd w:val="0"/>
        <w:ind w:firstLine="567"/>
        <w:contextualSpacing/>
        <w:jc w:val="both"/>
      </w:pPr>
      <w:r>
        <w:t>Датой получения уведомления, указанного в абзаце первом настоящего пункта, считается:</w:t>
      </w:r>
    </w:p>
    <w:p w14:paraId="372A55F8" w14:textId="4D525067" w:rsidR="00874792" w:rsidRDefault="00874792" w:rsidP="00874792">
      <w:pPr>
        <w:widowControl/>
        <w:suppressAutoHyphens w:val="0"/>
        <w:autoSpaceDE w:val="0"/>
        <w:autoSpaceDN w:val="0"/>
        <w:adjustRightInd w:val="0"/>
        <w:ind w:firstLine="567"/>
        <w:contextualSpacing/>
        <w:jc w:val="both"/>
      </w:pPr>
      <w: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5C780229" w14:textId="3ECE65B0" w:rsidR="00E80530" w:rsidRDefault="00874792" w:rsidP="00874792">
      <w:pPr>
        <w:widowControl/>
        <w:suppressAutoHyphens w:val="0"/>
        <w:autoSpaceDE w:val="0"/>
        <w:autoSpaceDN w:val="0"/>
        <w:adjustRightInd w:val="0"/>
        <w:ind w:firstLine="567"/>
        <w:contextualSpacing/>
        <w:jc w:val="both"/>
      </w:pPr>
      <w:r>
        <w:t xml:space="preserve">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w:t>
      </w:r>
      <w:r w:rsidR="00D71417">
        <w:t>К</w:t>
      </w:r>
      <w:r>
        <w:t>онтракте, информации о возврате такого письма по истечении срока хранения (в случае направления уведомления заказным письмом).</w:t>
      </w:r>
    </w:p>
    <w:p w14:paraId="02F7BF55" w14:textId="76AB3861" w:rsidR="00476B15" w:rsidRDefault="00D673EC" w:rsidP="00FE1204">
      <w:pPr>
        <w:widowControl/>
        <w:suppressAutoHyphens w:val="0"/>
        <w:autoSpaceDE w:val="0"/>
        <w:autoSpaceDN w:val="0"/>
        <w:adjustRightInd w:val="0"/>
        <w:ind w:firstLine="567"/>
        <w:contextualSpacing/>
        <w:jc w:val="both"/>
      </w:pPr>
      <w:r>
        <w:t>1</w:t>
      </w:r>
      <w:r w:rsidR="009521A0">
        <w:t>4</w:t>
      </w:r>
      <w:r w:rsidR="008E04EF">
        <w:t xml:space="preserve">.2. </w:t>
      </w:r>
      <w:r w:rsidR="00476B15" w:rsidRPr="00E94481">
        <w:t>В случае изменения наименования, местонахождения и других данных</w:t>
      </w:r>
      <w:r w:rsidR="00006014">
        <w:t>,</w:t>
      </w:r>
      <w:r w:rsidR="00476B15" w:rsidRPr="00E94481">
        <w:t xml:space="preserve"> каждая из Сторон обязана </w:t>
      </w:r>
      <w:r w:rsidR="002451CA">
        <w:t>1 (одного) рабочего дня</w:t>
      </w:r>
      <w:r w:rsidR="00476B15" w:rsidRPr="00E94481">
        <w:t xml:space="preserve"> в письменной форме сообщить другой Стороне о произошедших изменениях.</w:t>
      </w:r>
      <w:r w:rsidR="002451CA">
        <w:t xml:space="preserve"> </w:t>
      </w:r>
    </w:p>
    <w:p w14:paraId="7573CA96" w14:textId="677D9AE5" w:rsidR="00616022" w:rsidRPr="00476B15" w:rsidRDefault="00616022" w:rsidP="00FE1204">
      <w:pPr>
        <w:widowControl/>
        <w:suppressAutoHyphens w:val="0"/>
        <w:autoSpaceDE w:val="0"/>
        <w:autoSpaceDN w:val="0"/>
        <w:adjustRightInd w:val="0"/>
        <w:ind w:firstLine="567"/>
        <w:contextualSpacing/>
        <w:jc w:val="both"/>
      </w:pPr>
      <w:r>
        <w:t>1</w:t>
      </w:r>
      <w:r w:rsidR="009521A0">
        <w:t>4</w:t>
      </w:r>
      <w:r>
        <w:t>.3.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14:paraId="762FCADC" w14:textId="62F2F340" w:rsidR="000D57BA" w:rsidRPr="00476B15" w:rsidRDefault="00D673EC" w:rsidP="00FE1204">
      <w:pPr>
        <w:widowControl/>
        <w:suppressAutoHyphens w:val="0"/>
        <w:autoSpaceDE w:val="0"/>
        <w:autoSpaceDN w:val="0"/>
        <w:adjustRightInd w:val="0"/>
        <w:ind w:firstLine="567"/>
        <w:contextualSpacing/>
        <w:jc w:val="both"/>
      </w:pPr>
      <w:r>
        <w:t>1</w:t>
      </w:r>
      <w:r w:rsidR="009521A0">
        <w:t>4</w:t>
      </w:r>
      <w:r w:rsidR="00616022">
        <w:t>.4</w:t>
      </w:r>
      <w:r w:rsidR="008E04EF">
        <w:t xml:space="preserve">. </w:t>
      </w:r>
      <w:r w:rsidR="000D57BA" w:rsidRPr="002052F4">
        <w:t xml:space="preserve">При </w:t>
      </w:r>
      <w:r w:rsidR="00476B15" w:rsidRPr="002052F4">
        <w:t>исполнении</w:t>
      </w:r>
      <w:r w:rsidR="000D57BA" w:rsidRPr="002052F4">
        <w:t xml:space="preserve"> настоящего </w:t>
      </w:r>
      <w:r w:rsidR="00857B94">
        <w:rPr>
          <w:rFonts w:eastAsia="Times New Roman"/>
          <w:lang w:eastAsia="ar-SA"/>
        </w:rPr>
        <w:t>Контракт</w:t>
      </w:r>
      <w:r w:rsidR="000D57BA" w:rsidRPr="002052F4">
        <w:t>а Стороны руководствуются нормами действующего законодательства Российской Федерации и нормативными актами Краснодарского края.</w:t>
      </w:r>
    </w:p>
    <w:p w14:paraId="2286601F" w14:textId="25415835" w:rsidR="00584E4B" w:rsidRDefault="00D673EC" w:rsidP="00FE1204">
      <w:pPr>
        <w:widowControl/>
        <w:suppressAutoHyphens w:val="0"/>
        <w:autoSpaceDE w:val="0"/>
        <w:autoSpaceDN w:val="0"/>
        <w:adjustRightInd w:val="0"/>
        <w:ind w:firstLine="567"/>
        <w:contextualSpacing/>
        <w:jc w:val="both"/>
      </w:pPr>
      <w:r>
        <w:t>1</w:t>
      </w:r>
      <w:r w:rsidR="009521A0">
        <w:t>4</w:t>
      </w:r>
      <w:r w:rsidR="00616022">
        <w:t>.5</w:t>
      </w:r>
      <w:r w:rsidR="008E04EF">
        <w:t xml:space="preserve">. </w:t>
      </w:r>
      <w:r w:rsidR="000D57BA" w:rsidRPr="002052F4">
        <w:t xml:space="preserve">Все указанные в </w:t>
      </w:r>
      <w:r w:rsidR="00857B94">
        <w:rPr>
          <w:rFonts w:eastAsia="Times New Roman"/>
          <w:lang w:eastAsia="ar-SA"/>
        </w:rPr>
        <w:t>Контракт</w:t>
      </w:r>
      <w:r w:rsidR="000D57BA" w:rsidRPr="002052F4">
        <w:t>е приложения являются его неотъемлемой частью.</w:t>
      </w:r>
    </w:p>
    <w:p w14:paraId="08C0C6D6" w14:textId="299C9438" w:rsidR="003849EA" w:rsidRPr="002031EE" w:rsidRDefault="00D673EC" w:rsidP="00E97CC7">
      <w:pPr>
        <w:shd w:val="clear" w:color="auto" w:fill="FFFFFF"/>
        <w:ind w:firstLine="567"/>
        <w:contextualSpacing/>
        <w:jc w:val="both"/>
        <w:rPr>
          <w:rFonts w:eastAsia="Calibri"/>
          <w:kern w:val="0"/>
          <w:lang w:eastAsia="en-US"/>
        </w:rPr>
      </w:pPr>
      <w:r>
        <w:t>1</w:t>
      </w:r>
      <w:r w:rsidR="009521A0">
        <w:t>4</w:t>
      </w:r>
      <w:r w:rsidR="00616022">
        <w:t>.6</w:t>
      </w:r>
      <w:r w:rsidR="008E04EF">
        <w:t xml:space="preserve">. </w:t>
      </w:r>
      <w:r w:rsidR="004C5BC0" w:rsidRPr="004C5BC0">
        <w:t>Настоящий Контракт заключается в форме электронного документа, подписанного усиленными квалифицированными электронными подписями Сторон</w:t>
      </w:r>
      <w:r w:rsidR="005D0E8D">
        <w:rPr>
          <w:rFonts w:eastAsia="Calibri"/>
          <w:kern w:val="0"/>
          <w:lang w:eastAsia="en-US"/>
        </w:rPr>
        <w:t>.</w:t>
      </w:r>
    </w:p>
    <w:tbl>
      <w:tblPr>
        <w:tblW w:w="9639" w:type="dxa"/>
        <w:tblInd w:w="108" w:type="dxa"/>
        <w:tblLayout w:type="fixed"/>
        <w:tblLook w:val="0000" w:firstRow="0" w:lastRow="0" w:firstColumn="0" w:lastColumn="0" w:noHBand="0" w:noVBand="0"/>
      </w:tblPr>
      <w:tblGrid>
        <w:gridCol w:w="567"/>
        <w:gridCol w:w="9072"/>
      </w:tblGrid>
      <w:tr w:rsidR="00D51F03" w:rsidRPr="006215C7" w14:paraId="37B57857" w14:textId="77777777" w:rsidTr="000825B9">
        <w:trPr>
          <w:trHeight w:val="276"/>
          <w:tblHeader/>
        </w:trPr>
        <w:tc>
          <w:tcPr>
            <w:tcW w:w="9639" w:type="dxa"/>
            <w:gridSpan w:val="2"/>
            <w:tcBorders>
              <w:top w:val="double" w:sz="1" w:space="0" w:color="000000"/>
              <w:left w:val="double" w:sz="1" w:space="0" w:color="000000"/>
              <w:bottom w:val="double" w:sz="1" w:space="0" w:color="000000"/>
              <w:right w:val="double" w:sz="1" w:space="0" w:color="000000"/>
            </w:tcBorders>
            <w:vAlign w:val="center"/>
          </w:tcPr>
          <w:p w14:paraId="75BEE71F" w14:textId="77777777" w:rsidR="00D51F03" w:rsidRPr="006215C7" w:rsidRDefault="00226C91" w:rsidP="00857B94">
            <w:pPr>
              <w:pStyle w:val="ConsNonformat"/>
              <w:widowControl/>
              <w:snapToGrid w:val="0"/>
              <w:jc w:val="center"/>
              <w:rPr>
                <w:rFonts w:ascii="Times New Roman" w:hAnsi="Times New Roman" w:cs="Times New Roman"/>
                <w:b/>
                <w:bCs/>
                <w:sz w:val="24"/>
                <w:szCs w:val="24"/>
              </w:rPr>
            </w:pPr>
            <w:r w:rsidRPr="006215C7">
              <w:rPr>
                <w:rFonts w:ascii="Times New Roman" w:hAnsi="Times New Roman" w:cs="Times New Roman"/>
                <w:b/>
                <w:bCs/>
                <w:sz w:val="24"/>
                <w:szCs w:val="24"/>
              </w:rPr>
              <w:t>ПРИЛОЖЕНИЯ</w:t>
            </w:r>
            <w:r w:rsidR="00D51F03" w:rsidRPr="006215C7">
              <w:rPr>
                <w:rFonts w:ascii="Times New Roman" w:hAnsi="Times New Roman" w:cs="Times New Roman"/>
                <w:b/>
                <w:bCs/>
                <w:sz w:val="24"/>
                <w:szCs w:val="24"/>
              </w:rPr>
              <w:t xml:space="preserve"> К </w:t>
            </w:r>
            <w:r w:rsidR="00857B94">
              <w:rPr>
                <w:rFonts w:ascii="Times New Roman" w:hAnsi="Times New Roman" w:cs="Times New Roman"/>
                <w:b/>
                <w:bCs/>
                <w:sz w:val="24"/>
                <w:szCs w:val="24"/>
              </w:rPr>
              <w:t>КОНТРАКТУ</w:t>
            </w:r>
          </w:p>
        </w:tc>
      </w:tr>
      <w:tr w:rsidR="009B1EE2" w:rsidRPr="006215C7" w14:paraId="33F48E86" w14:textId="77777777" w:rsidTr="00143677">
        <w:trPr>
          <w:trHeight w:val="276"/>
          <w:tblHeader/>
        </w:trPr>
        <w:tc>
          <w:tcPr>
            <w:tcW w:w="567" w:type="dxa"/>
            <w:tcBorders>
              <w:top w:val="double" w:sz="1" w:space="0" w:color="000000"/>
              <w:left w:val="double" w:sz="1" w:space="0" w:color="000000"/>
              <w:bottom w:val="double" w:sz="1" w:space="0" w:color="000000"/>
            </w:tcBorders>
            <w:vAlign w:val="center"/>
          </w:tcPr>
          <w:p w14:paraId="47D6609F" w14:textId="77777777" w:rsidR="009B1EE2" w:rsidRPr="006215C7" w:rsidRDefault="009B1EE2" w:rsidP="001F7C72">
            <w:pPr>
              <w:pStyle w:val="ConsNonformat"/>
              <w:widowControl/>
              <w:snapToGrid w:val="0"/>
              <w:ind w:left="-108" w:right="-108"/>
              <w:jc w:val="center"/>
              <w:rPr>
                <w:rFonts w:ascii="Times New Roman" w:hAnsi="Times New Roman" w:cs="Times New Roman"/>
                <w:bCs/>
                <w:sz w:val="24"/>
                <w:szCs w:val="24"/>
              </w:rPr>
            </w:pPr>
            <w:r w:rsidRPr="006215C7">
              <w:rPr>
                <w:rFonts w:ascii="Times New Roman" w:hAnsi="Times New Roman" w:cs="Times New Roman"/>
                <w:bCs/>
                <w:sz w:val="24"/>
                <w:szCs w:val="24"/>
              </w:rPr>
              <w:t xml:space="preserve">№ </w:t>
            </w:r>
          </w:p>
        </w:tc>
        <w:tc>
          <w:tcPr>
            <w:tcW w:w="9072" w:type="dxa"/>
            <w:tcBorders>
              <w:top w:val="double" w:sz="1" w:space="0" w:color="000000"/>
              <w:left w:val="single" w:sz="4" w:space="0" w:color="000000"/>
              <w:bottom w:val="double" w:sz="1" w:space="0" w:color="000000"/>
              <w:right w:val="double" w:sz="1" w:space="0" w:color="000000"/>
            </w:tcBorders>
            <w:vAlign w:val="center"/>
          </w:tcPr>
          <w:p w14:paraId="06458463" w14:textId="77777777" w:rsidR="009B1EE2" w:rsidRPr="006215C7" w:rsidRDefault="009B1EE2" w:rsidP="009B1EE2">
            <w:pPr>
              <w:pStyle w:val="ConsNonformat"/>
              <w:widowControl/>
              <w:snapToGrid w:val="0"/>
              <w:rPr>
                <w:rFonts w:ascii="Times New Roman" w:hAnsi="Times New Roman" w:cs="Times New Roman"/>
                <w:bCs/>
                <w:sz w:val="24"/>
                <w:szCs w:val="24"/>
              </w:rPr>
            </w:pPr>
            <w:r w:rsidRPr="006215C7">
              <w:rPr>
                <w:rFonts w:ascii="Times New Roman" w:hAnsi="Times New Roman" w:cs="Times New Roman"/>
                <w:bCs/>
                <w:sz w:val="24"/>
                <w:szCs w:val="24"/>
              </w:rPr>
              <w:t>Наименование приложения</w:t>
            </w:r>
          </w:p>
        </w:tc>
      </w:tr>
      <w:tr w:rsidR="009B1EE2" w:rsidRPr="006215C7" w14:paraId="7C0E6509" w14:textId="77777777" w:rsidTr="00FF1FE5">
        <w:trPr>
          <w:trHeight w:val="279"/>
        </w:trPr>
        <w:tc>
          <w:tcPr>
            <w:tcW w:w="567" w:type="dxa"/>
            <w:tcBorders>
              <w:top w:val="single" w:sz="4" w:space="0" w:color="000000"/>
              <w:left w:val="double" w:sz="1" w:space="0" w:color="000000"/>
              <w:bottom w:val="single" w:sz="4" w:space="0" w:color="000000"/>
            </w:tcBorders>
            <w:vAlign w:val="center"/>
          </w:tcPr>
          <w:p w14:paraId="480C8C3C" w14:textId="77777777" w:rsidR="009B1EE2" w:rsidRPr="00DE47B7" w:rsidRDefault="009B1EE2" w:rsidP="003A475C">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vAlign w:val="center"/>
          </w:tcPr>
          <w:p w14:paraId="246CC6AB" w14:textId="77777777" w:rsidR="009B1EE2" w:rsidRPr="00DE47B7" w:rsidRDefault="009B1EE2" w:rsidP="003A475C">
            <w:pPr>
              <w:pStyle w:val="ConsNonformat"/>
              <w:widowControl/>
              <w:snapToGrid w:val="0"/>
              <w:rPr>
                <w:rFonts w:ascii="Times New Roman" w:hAnsi="Times New Roman" w:cs="Times New Roman"/>
                <w:sz w:val="24"/>
                <w:szCs w:val="24"/>
              </w:rPr>
            </w:pPr>
            <w:r w:rsidRPr="00DE47B7">
              <w:rPr>
                <w:rFonts w:ascii="Times New Roman" w:hAnsi="Times New Roman" w:cs="Times New Roman"/>
                <w:sz w:val="24"/>
                <w:szCs w:val="24"/>
              </w:rPr>
              <w:t>Техническое задание</w:t>
            </w:r>
          </w:p>
        </w:tc>
      </w:tr>
      <w:tr w:rsidR="009B1EE2" w:rsidRPr="006215C7" w14:paraId="3AD21B5E" w14:textId="77777777" w:rsidTr="00437559">
        <w:trPr>
          <w:trHeight w:val="282"/>
        </w:trPr>
        <w:tc>
          <w:tcPr>
            <w:tcW w:w="567" w:type="dxa"/>
            <w:tcBorders>
              <w:top w:val="single" w:sz="4" w:space="0" w:color="auto"/>
              <w:left w:val="double" w:sz="1" w:space="0" w:color="000000"/>
              <w:bottom w:val="single" w:sz="4" w:space="0" w:color="auto"/>
            </w:tcBorders>
            <w:vAlign w:val="center"/>
          </w:tcPr>
          <w:p w14:paraId="4F46FF15" w14:textId="77777777" w:rsidR="009B1EE2" w:rsidRPr="00DE47B7" w:rsidRDefault="009B1EE2" w:rsidP="00497158">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vAlign w:val="center"/>
          </w:tcPr>
          <w:p w14:paraId="71B4A95C" w14:textId="38FF238F" w:rsidR="009B1EE2" w:rsidRPr="00DE47B7" w:rsidRDefault="00DE47B7" w:rsidP="00994263">
            <w:pPr>
              <w:pStyle w:val="ConsNonformat"/>
              <w:widowControl/>
              <w:tabs>
                <w:tab w:val="left" w:pos="9720"/>
              </w:tabs>
              <w:snapToGrid w:val="0"/>
              <w:ind w:right="22"/>
              <w:rPr>
                <w:rFonts w:ascii="Times New Roman" w:hAnsi="Times New Roman" w:cs="Times New Roman"/>
                <w:sz w:val="24"/>
                <w:szCs w:val="24"/>
              </w:rPr>
            </w:pPr>
            <w:r w:rsidRPr="00DE47B7">
              <w:rPr>
                <w:rFonts w:ascii="Times New Roman" w:hAnsi="Times New Roman" w:cs="Times New Roman"/>
                <w:sz w:val="24"/>
                <w:szCs w:val="24"/>
              </w:rPr>
              <w:t>Ведомость объемов Работ № 02-01-01</w:t>
            </w:r>
          </w:p>
        </w:tc>
      </w:tr>
      <w:tr w:rsidR="002E2396" w:rsidRPr="006215C7" w14:paraId="2B857466" w14:textId="77777777" w:rsidTr="00C226E6">
        <w:trPr>
          <w:trHeight w:val="282"/>
        </w:trPr>
        <w:tc>
          <w:tcPr>
            <w:tcW w:w="567" w:type="dxa"/>
            <w:tcBorders>
              <w:top w:val="single" w:sz="4" w:space="0" w:color="auto"/>
              <w:left w:val="double" w:sz="1" w:space="0" w:color="000000"/>
              <w:bottom w:val="single" w:sz="4" w:space="0" w:color="auto"/>
            </w:tcBorders>
            <w:shd w:val="clear" w:color="auto" w:fill="auto"/>
            <w:vAlign w:val="center"/>
          </w:tcPr>
          <w:p w14:paraId="2970C32F" w14:textId="77777777" w:rsidR="002E2396" w:rsidRPr="00C226E6" w:rsidRDefault="002E2396" w:rsidP="00497158">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shd w:val="clear" w:color="auto" w:fill="auto"/>
            <w:vAlign w:val="center"/>
          </w:tcPr>
          <w:p w14:paraId="65FCBA56" w14:textId="6AE2F514" w:rsidR="002E2396" w:rsidRPr="00C226E6" w:rsidRDefault="00DE47B7" w:rsidP="00994263">
            <w:pPr>
              <w:pStyle w:val="ConsNonformat"/>
              <w:widowControl/>
              <w:tabs>
                <w:tab w:val="left" w:pos="9720"/>
              </w:tabs>
              <w:snapToGrid w:val="0"/>
              <w:ind w:right="22"/>
              <w:rPr>
                <w:rFonts w:ascii="Times New Roman" w:hAnsi="Times New Roman" w:cs="Times New Roman"/>
                <w:sz w:val="24"/>
                <w:szCs w:val="24"/>
              </w:rPr>
            </w:pPr>
            <w:r>
              <w:rPr>
                <w:rFonts w:ascii="Times New Roman" w:hAnsi="Times New Roman" w:cs="Times New Roman"/>
                <w:sz w:val="24"/>
                <w:szCs w:val="24"/>
              </w:rPr>
              <w:t>Л</w:t>
            </w:r>
            <w:r w:rsidRPr="00DE47B7">
              <w:rPr>
                <w:rFonts w:ascii="Times New Roman" w:hAnsi="Times New Roman" w:cs="Times New Roman"/>
                <w:sz w:val="24"/>
                <w:szCs w:val="24"/>
              </w:rPr>
              <w:t>окальн</w:t>
            </w:r>
            <w:r>
              <w:rPr>
                <w:rFonts w:ascii="Times New Roman" w:hAnsi="Times New Roman" w:cs="Times New Roman"/>
                <w:sz w:val="24"/>
                <w:szCs w:val="24"/>
              </w:rPr>
              <w:t>ый</w:t>
            </w:r>
            <w:r w:rsidRPr="00DE47B7">
              <w:rPr>
                <w:rFonts w:ascii="Times New Roman" w:hAnsi="Times New Roman" w:cs="Times New Roman"/>
                <w:sz w:val="24"/>
                <w:szCs w:val="24"/>
              </w:rPr>
              <w:t xml:space="preserve"> сметн</w:t>
            </w:r>
            <w:r>
              <w:rPr>
                <w:rFonts w:ascii="Times New Roman" w:hAnsi="Times New Roman" w:cs="Times New Roman"/>
                <w:sz w:val="24"/>
                <w:szCs w:val="24"/>
              </w:rPr>
              <w:t>ый</w:t>
            </w:r>
            <w:r w:rsidRPr="00DE47B7">
              <w:rPr>
                <w:rFonts w:ascii="Times New Roman" w:hAnsi="Times New Roman" w:cs="Times New Roman"/>
                <w:sz w:val="24"/>
                <w:szCs w:val="24"/>
              </w:rPr>
              <w:t xml:space="preserve"> расчет (смет</w:t>
            </w:r>
            <w:r>
              <w:rPr>
                <w:rFonts w:ascii="Times New Roman" w:hAnsi="Times New Roman" w:cs="Times New Roman"/>
                <w:sz w:val="24"/>
                <w:szCs w:val="24"/>
              </w:rPr>
              <w:t>а</w:t>
            </w:r>
            <w:r w:rsidRPr="00DE47B7">
              <w:rPr>
                <w:rFonts w:ascii="Times New Roman" w:hAnsi="Times New Roman" w:cs="Times New Roman"/>
                <w:sz w:val="24"/>
                <w:szCs w:val="24"/>
              </w:rPr>
              <w:t>) № 02-01-01</w:t>
            </w:r>
          </w:p>
        </w:tc>
      </w:tr>
      <w:tr w:rsidR="003116ED" w:rsidRPr="006215C7" w14:paraId="69EDBEFA" w14:textId="77777777" w:rsidTr="00437559">
        <w:trPr>
          <w:trHeight w:val="282"/>
        </w:trPr>
        <w:tc>
          <w:tcPr>
            <w:tcW w:w="567" w:type="dxa"/>
            <w:tcBorders>
              <w:top w:val="single" w:sz="4" w:space="0" w:color="auto"/>
              <w:left w:val="double" w:sz="1" w:space="0" w:color="000000"/>
              <w:bottom w:val="single" w:sz="4" w:space="0" w:color="auto"/>
            </w:tcBorders>
            <w:vAlign w:val="center"/>
          </w:tcPr>
          <w:p w14:paraId="4849262B" w14:textId="77777777" w:rsidR="003116ED" w:rsidRPr="00440A61" w:rsidRDefault="003116ED" w:rsidP="00497158">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vAlign w:val="center"/>
          </w:tcPr>
          <w:p w14:paraId="394A13FE" w14:textId="6D3B27E7" w:rsidR="003116ED" w:rsidRPr="00440A61" w:rsidRDefault="00142E2A" w:rsidP="00994263">
            <w:pPr>
              <w:pStyle w:val="ConsNonformat"/>
              <w:widowControl/>
              <w:tabs>
                <w:tab w:val="left" w:pos="9720"/>
              </w:tabs>
              <w:snapToGrid w:val="0"/>
              <w:ind w:right="22"/>
              <w:rPr>
                <w:rFonts w:ascii="Times New Roman" w:hAnsi="Times New Roman" w:cs="Times New Roman"/>
                <w:sz w:val="24"/>
                <w:szCs w:val="24"/>
              </w:rPr>
            </w:pPr>
            <w:r>
              <w:rPr>
                <w:rFonts w:ascii="Times New Roman" w:hAnsi="Times New Roman" w:cs="Times New Roman"/>
                <w:sz w:val="24"/>
                <w:szCs w:val="24"/>
              </w:rPr>
              <w:t>С</w:t>
            </w:r>
            <w:r w:rsidRPr="00142E2A">
              <w:rPr>
                <w:rFonts w:ascii="Times New Roman" w:hAnsi="Times New Roman" w:cs="Times New Roman"/>
                <w:sz w:val="24"/>
                <w:szCs w:val="24"/>
              </w:rPr>
              <w:t>мет</w:t>
            </w:r>
            <w:r>
              <w:rPr>
                <w:rFonts w:ascii="Times New Roman" w:hAnsi="Times New Roman" w:cs="Times New Roman"/>
                <w:sz w:val="24"/>
                <w:szCs w:val="24"/>
              </w:rPr>
              <w:t>а</w:t>
            </w:r>
            <w:r w:rsidRPr="00142E2A">
              <w:rPr>
                <w:rFonts w:ascii="Times New Roman" w:hAnsi="Times New Roman" w:cs="Times New Roman"/>
                <w:sz w:val="24"/>
                <w:szCs w:val="24"/>
              </w:rPr>
              <w:t xml:space="preserve"> Контракта</w:t>
            </w:r>
          </w:p>
        </w:tc>
      </w:tr>
      <w:tr w:rsidR="003116ED" w:rsidRPr="006215C7" w14:paraId="2228593D" w14:textId="77777777" w:rsidTr="00437559">
        <w:trPr>
          <w:trHeight w:val="282"/>
        </w:trPr>
        <w:tc>
          <w:tcPr>
            <w:tcW w:w="567" w:type="dxa"/>
            <w:tcBorders>
              <w:top w:val="single" w:sz="4" w:space="0" w:color="auto"/>
              <w:left w:val="double" w:sz="1" w:space="0" w:color="000000"/>
              <w:bottom w:val="single" w:sz="4" w:space="0" w:color="auto"/>
            </w:tcBorders>
            <w:vAlign w:val="center"/>
          </w:tcPr>
          <w:p w14:paraId="4BF42819" w14:textId="77777777" w:rsidR="003116ED" w:rsidRPr="00440A61" w:rsidRDefault="003116ED" w:rsidP="00497158">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vAlign w:val="center"/>
          </w:tcPr>
          <w:p w14:paraId="70B31B39" w14:textId="6A7906C8" w:rsidR="003116ED" w:rsidRPr="00440A61" w:rsidRDefault="00142E2A" w:rsidP="00994263">
            <w:pPr>
              <w:pStyle w:val="ConsNonformat"/>
              <w:widowControl/>
              <w:tabs>
                <w:tab w:val="left" w:pos="9720"/>
              </w:tabs>
              <w:snapToGrid w:val="0"/>
              <w:ind w:right="22"/>
              <w:rPr>
                <w:rFonts w:ascii="Times New Roman" w:hAnsi="Times New Roman" w:cs="Times New Roman"/>
                <w:sz w:val="24"/>
                <w:szCs w:val="24"/>
              </w:rPr>
            </w:pPr>
            <w:r>
              <w:rPr>
                <w:rFonts w:ascii="Times New Roman" w:hAnsi="Times New Roman" w:cs="Times New Roman"/>
                <w:sz w:val="24"/>
                <w:szCs w:val="24"/>
              </w:rPr>
              <w:t>Р</w:t>
            </w:r>
            <w:r w:rsidRPr="00142E2A">
              <w:rPr>
                <w:rFonts w:ascii="Times New Roman" w:hAnsi="Times New Roman" w:cs="Times New Roman"/>
                <w:sz w:val="24"/>
                <w:szCs w:val="24"/>
              </w:rPr>
              <w:t>асчет индивидуального договорного коэффициента</w:t>
            </w:r>
          </w:p>
        </w:tc>
      </w:tr>
      <w:tr w:rsidR="003116ED" w:rsidRPr="006215C7" w14:paraId="677EDE67" w14:textId="77777777" w:rsidTr="00437559">
        <w:trPr>
          <w:trHeight w:val="282"/>
        </w:trPr>
        <w:tc>
          <w:tcPr>
            <w:tcW w:w="567" w:type="dxa"/>
            <w:tcBorders>
              <w:top w:val="single" w:sz="4" w:space="0" w:color="auto"/>
              <w:left w:val="double" w:sz="1" w:space="0" w:color="000000"/>
              <w:bottom w:val="single" w:sz="4" w:space="0" w:color="auto"/>
            </w:tcBorders>
            <w:vAlign w:val="center"/>
          </w:tcPr>
          <w:p w14:paraId="4D1E071C" w14:textId="77777777" w:rsidR="003116ED" w:rsidRPr="00440A61" w:rsidRDefault="003116ED" w:rsidP="00497158">
            <w:pPr>
              <w:pStyle w:val="ConsNonformat"/>
              <w:widowControl/>
              <w:numPr>
                <w:ilvl w:val="0"/>
                <w:numId w:val="17"/>
              </w:numPr>
              <w:snapToGrid w:val="0"/>
              <w:ind w:left="473"/>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right w:val="double" w:sz="1" w:space="0" w:color="000000"/>
            </w:tcBorders>
            <w:vAlign w:val="center"/>
          </w:tcPr>
          <w:p w14:paraId="14038E82" w14:textId="56C94008" w:rsidR="003116ED" w:rsidRPr="00440A61" w:rsidRDefault="00142E2A" w:rsidP="00994263">
            <w:pPr>
              <w:pStyle w:val="ConsNonformat"/>
              <w:widowControl/>
              <w:tabs>
                <w:tab w:val="left" w:pos="9720"/>
              </w:tabs>
              <w:snapToGrid w:val="0"/>
              <w:ind w:right="22"/>
              <w:rPr>
                <w:rFonts w:ascii="Times New Roman" w:hAnsi="Times New Roman" w:cs="Times New Roman"/>
                <w:sz w:val="24"/>
                <w:szCs w:val="24"/>
              </w:rPr>
            </w:pPr>
            <w:r>
              <w:rPr>
                <w:rFonts w:ascii="Times New Roman" w:hAnsi="Times New Roman" w:cs="Times New Roman"/>
                <w:sz w:val="24"/>
                <w:szCs w:val="24"/>
              </w:rPr>
              <w:t>А</w:t>
            </w:r>
            <w:r w:rsidRPr="00142E2A">
              <w:rPr>
                <w:rFonts w:ascii="Times New Roman" w:hAnsi="Times New Roman" w:cs="Times New Roman"/>
                <w:sz w:val="24"/>
                <w:szCs w:val="24"/>
              </w:rPr>
              <w:t>кт с перечнем дефектов</w:t>
            </w:r>
          </w:p>
        </w:tc>
      </w:tr>
    </w:tbl>
    <w:p w14:paraId="14FE479B" w14:textId="77777777" w:rsidR="000E6058" w:rsidRPr="0039282F" w:rsidRDefault="000E6058" w:rsidP="0039282F">
      <w:pPr>
        <w:pStyle w:val="31"/>
        <w:ind w:firstLine="0"/>
        <w:contextualSpacing/>
        <w:rPr>
          <w:sz w:val="24"/>
          <w:szCs w:val="24"/>
        </w:rPr>
      </w:pPr>
    </w:p>
    <w:p w14:paraId="7A0DBEDA" w14:textId="45A1AB62" w:rsidR="00B13B8D" w:rsidRDefault="00D673EC" w:rsidP="009326EB">
      <w:pPr>
        <w:shd w:val="clear" w:color="auto" w:fill="FFFFFF"/>
        <w:contextualSpacing/>
        <w:jc w:val="center"/>
        <w:rPr>
          <w:rFonts w:eastAsia="Arial"/>
          <w:b/>
          <w:bCs/>
          <w:kern w:val="0"/>
          <w:lang w:eastAsia="ar-SA"/>
        </w:rPr>
      </w:pPr>
      <w:r>
        <w:rPr>
          <w:rFonts w:eastAsia="Arial"/>
          <w:b/>
          <w:bCs/>
          <w:kern w:val="0"/>
          <w:lang w:eastAsia="ar-SA"/>
        </w:rPr>
        <w:t>1</w:t>
      </w:r>
      <w:r w:rsidR="009521A0">
        <w:rPr>
          <w:rFonts w:eastAsia="Arial"/>
          <w:b/>
          <w:bCs/>
          <w:kern w:val="0"/>
          <w:lang w:eastAsia="ar-SA"/>
        </w:rPr>
        <w:t>5</w:t>
      </w:r>
      <w:r w:rsidR="00D70DAE">
        <w:rPr>
          <w:rFonts w:eastAsia="Arial"/>
          <w:b/>
          <w:bCs/>
          <w:kern w:val="0"/>
          <w:lang w:eastAsia="ar-SA"/>
        </w:rPr>
        <w:t xml:space="preserve">. </w:t>
      </w:r>
      <w:r w:rsidR="00D26983" w:rsidRPr="0085289D">
        <w:rPr>
          <w:rFonts w:eastAsia="Arial"/>
          <w:b/>
          <w:bCs/>
          <w:kern w:val="0"/>
          <w:lang w:eastAsia="ar-SA"/>
        </w:rPr>
        <w:t>ЮРИДИЧЕСКИЕ АДРЕ</w:t>
      </w:r>
      <w:r w:rsidR="00454792">
        <w:rPr>
          <w:rFonts w:eastAsia="Arial"/>
          <w:b/>
          <w:bCs/>
          <w:kern w:val="0"/>
          <w:lang w:eastAsia="ar-SA"/>
        </w:rPr>
        <w:t>СА И ПЛАТЕЖНЫЕ РЕКВИЗИТЫ СТОРОН</w:t>
      </w:r>
    </w:p>
    <w:p w14:paraId="7C5F9E36" w14:textId="77777777" w:rsidR="00165153" w:rsidRPr="0039282F" w:rsidRDefault="00165153" w:rsidP="009326EB">
      <w:pPr>
        <w:shd w:val="clear" w:color="auto" w:fill="FFFFFF"/>
        <w:contextualSpacing/>
        <w:jc w:val="center"/>
        <w:rPr>
          <w:rFonts w:eastAsia="Arial"/>
          <w:b/>
          <w:bCs/>
          <w:kern w:val="0"/>
          <w:lang w:eastAsia="ar-SA"/>
        </w:rPr>
      </w:pPr>
    </w:p>
    <w:p w14:paraId="7B4588E8" w14:textId="77777777" w:rsidR="00165153" w:rsidRPr="0085289D" w:rsidRDefault="0085289D" w:rsidP="00861737">
      <w:pPr>
        <w:widowControl/>
        <w:tabs>
          <w:tab w:val="left" w:pos="9720"/>
        </w:tabs>
        <w:autoSpaceDE w:val="0"/>
        <w:ind w:right="22" w:firstLine="708"/>
        <w:rPr>
          <w:rFonts w:eastAsia="Arial"/>
          <w:kern w:val="0"/>
          <w:lang w:eastAsia="ar-SA"/>
        </w:rPr>
      </w:pPr>
      <w:r w:rsidRPr="0085289D">
        <w:rPr>
          <w:rFonts w:eastAsia="Arial"/>
          <w:b/>
          <w:bCs/>
          <w:kern w:val="0"/>
          <w:lang w:eastAsia="ar-SA"/>
        </w:rPr>
        <w:t>Заказчик</w:t>
      </w:r>
      <w:r w:rsidR="00D26983" w:rsidRPr="0085289D">
        <w:rPr>
          <w:rFonts w:eastAsia="Arial"/>
          <w:kern w:val="0"/>
          <w:lang w:eastAsia="ar-SA"/>
        </w:rPr>
        <w:t>:</w:t>
      </w:r>
    </w:p>
    <w:p w14:paraId="35A21FE6" w14:textId="59EEDF46" w:rsidR="00ED67DD" w:rsidRPr="00F81E4B" w:rsidRDefault="00165153" w:rsidP="007872BA">
      <w:pPr>
        <w:widowControl/>
        <w:tabs>
          <w:tab w:val="left" w:pos="9720"/>
        </w:tabs>
        <w:autoSpaceDE w:val="0"/>
        <w:ind w:right="22" w:firstLine="708"/>
        <w:jc w:val="both"/>
        <w:rPr>
          <w:rFonts w:eastAsia="Arial"/>
          <w:kern w:val="0"/>
          <w:lang w:eastAsia="ar-SA"/>
        </w:rPr>
      </w:pPr>
      <w:r>
        <w:rPr>
          <w:rFonts w:eastAsia="Arial"/>
          <w:kern w:val="0"/>
          <w:lang w:eastAsia="ar-SA"/>
        </w:rPr>
        <w:t>Государственное бюджетное учреждение Краснодарского края «</w:t>
      </w:r>
      <w:r w:rsidR="00586D40" w:rsidRPr="00586D40">
        <w:rPr>
          <w:rFonts w:eastAsia="Arial"/>
          <w:kern w:val="0"/>
          <w:lang w:eastAsia="ar-SA"/>
        </w:rPr>
        <w:t>Город Спорта</w:t>
      </w:r>
      <w:r>
        <w:rPr>
          <w:rFonts w:eastAsia="Arial"/>
          <w:kern w:val="0"/>
          <w:lang w:eastAsia="ar-SA"/>
        </w:rPr>
        <w:t>» (ГБУ КК «</w:t>
      </w:r>
      <w:r w:rsidR="00586D40" w:rsidRPr="00586D40">
        <w:rPr>
          <w:rFonts w:eastAsia="Arial"/>
          <w:kern w:val="0"/>
          <w:lang w:eastAsia="ar-SA"/>
        </w:rPr>
        <w:t>Город Спорта</w:t>
      </w:r>
      <w:r>
        <w:rPr>
          <w:rFonts w:eastAsia="Arial"/>
          <w:kern w:val="0"/>
          <w:lang w:eastAsia="ar-SA"/>
        </w:rPr>
        <w:t>»)</w:t>
      </w:r>
      <w:r w:rsidR="00A72A64">
        <w:rPr>
          <w:rFonts w:eastAsia="Arial"/>
          <w:kern w:val="0"/>
          <w:lang w:eastAsia="ar-SA"/>
        </w:rPr>
        <w:t>,</w:t>
      </w:r>
      <w:r>
        <w:rPr>
          <w:rFonts w:eastAsia="Arial"/>
          <w:kern w:val="0"/>
          <w:lang w:eastAsia="ar-SA"/>
        </w:rPr>
        <w:t xml:space="preserve"> </w:t>
      </w:r>
      <w:r w:rsidR="00A72A64">
        <w:rPr>
          <w:rFonts w:eastAsia="Arial"/>
          <w:kern w:val="0"/>
          <w:lang w:eastAsia="ar-SA"/>
        </w:rPr>
        <w:t>а</w:t>
      </w:r>
      <w:r w:rsidR="000A17C3">
        <w:rPr>
          <w:rFonts w:eastAsia="Arial"/>
          <w:kern w:val="0"/>
          <w:lang w:eastAsia="ar-SA"/>
        </w:rPr>
        <w:t>дрес: 350087, г. Краснодар, ул.</w:t>
      </w:r>
      <w:r>
        <w:rPr>
          <w:rFonts w:eastAsia="Arial"/>
          <w:kern w:val="0"/>
          <w:lang w:eastAsia="ar-SA"/>
        </w:rPr>
        <w:t xml:space="preserve"> Пригородная</w:t>
      </w:r>
      <w:r w:rsidR="000A17C3">
        <w:rPr>
          <w:rFonts w:eastAsia="Arial"/>
          <w:kern w:val="0"/>
          <w:lang w:eastAsia="ar-SA"/>
        </w:rPr>
        <w:t>, д. 24, тел.</w:t>
      </w:r>
      <w:r>
        <w:rPr>
          <w:rFonts w:eastAsia="Arial"/>
          <w:kern w:val="0"/>
          <w:lang w:eastAsia="ar-SA"/>
        </w:rPr>
        <w:t xml:space="preserve"> (861) 214 11 11, ИНН 2311149367, КПП 231101001, ОГРН 1122310006499, ОКТМО 03701000, Министерство финансов Краснодарского края (ГБУ КК «</w:t>
      </w:r>
      <w:r w:rsidR="00586D40" w:rsidRPr="00586D40">
        <w:rPr>
          <w:rFonts w:eastAsia="Arial"/>
          <w:kern w:val="0"/>
          <w:lang w:eastAsia="ar-SA"/>
        </w:rPr>
        <w:t>Город Спорта</w:t>
      </w:r>
      <w:r>
        <w:rPr>
          <w:rFonts w:eastAsia="Arial"/>
          <w:kern w:val="0"/>
          <w:lang w:eastAsia="ar-SA"/>
        </w:rPr>
        <w:t xml:space="preserve">» л/с </w:t>
      </w:r>
      <w:r w:rsidRPr="009521A0">
        <w:rPr>
          <w:rFonts w:eastAsia="Arial"/>
          <w:kern w:val="0"/>
          <w:lang w:eastAsia="ar-SA"/>
        </w:rPr>
        <w:t>829.51.</w:t>
      </w:r>
      <w:r>
        <w:rPr>
          <w:rFonts w:eastAsia="Arial"/>
          <w:kern w:val="0"/>
          <w:lang w:eastAsia="ar-SA"/>
        </w:rPr>
        <w:t xml:space="preserve">532.0) Южное ГУ </w:t>
      </w:r>
      <w:r w:rsidRPr="00F81E4B">
        <w:rPr>
          <w:rFonts w:eastAsia="Arial"/>
          <w:kern w:val="0"/>
          <w:lang w:eastAsia="ar-SA"/>
        </w:rPr>
        <w:t xml:space="preserve">Банка России// Управление Федерального Казначейства по Краснодарскому краю г. Краснодар, БИК ТОФК 010349101, </w:t>
      </w:r>
      <w:r w:rsidR="000A17C3" w:rsidRPr="00F81E4B">
        <w:rPr>
          <w:rFonts w:eastAsia="Arial"/>
          <w:kern w:val="0"/>
          <w:lang w:eastAsia="ar-SA"/>
        </w:rPr>
        <w:t>е</w:t>
      </w:r>
      <w:r w:rsidRPr="00F81E4B">
        <w:rPr>
          <w:rFonts w:eastAsia="Arial"/>
          <w:kern w:val="0"/>
          <w:lang w:eastAsia="ar-SA"/>
        </w:rPr>
        <w:t xml:space="preserve">диный казначейский счет 40102810945370000010, </w:t>
      </w:r>
      <w:r w:rsidR="000A17C3" w:rsidRPr="00F81E4B">
        <w:rPr>
          <w:rFonts w:eastAsia="Arial"/>
          <w:kern w:val="0"/>
          <w:lang w:eastAsia="ar-SA"/>
        </w:rPr>
        <w:t>к</w:t>
      </w:r>
      <w:r w:rsidRPr="00F81E4B">
        <w:rPr>
          <w:rFonts w:eastAsia="Arial"/>
          <w:kern w:val="0"/>
          <w:lang w:eastAsia="ar-SA"/>
        </w:rPr>
        <w:t>азначейский счет 032246430300000</w:t>
      </w:r>
      <w:r w:rsidR="00F81260" w:rsidRPr="00F81E4B">
        <w:rPr>
          <w:rFonts w:eastAsia="Arial"/>
          <w:kern w:val="0"/>
          <w:lang w:eastAsia="ar-SA"/>
        </w:rPr>
        <w:t>0</w:t>
      </w:r>
      <w:r w:rsidRPr="00F81E4B">
        <w:rPr>
          <w:rFonts w:eastAsia="Arial"/>
          <w:kern w:val="0"/>
          <w:lang w:eastAsia="ar-SA"/>
        </w:rPr>
        <w:t xml:space="preserve">1800. </w:t>
      </w:r>
    </w:p>
    <w:p w14:paraId="27AE7886" w14:textId="77777777" w:rsidR="00165153" w:rsidRPr="00F81E4B" w:rsidRDefault="00C956F2" w:rsidP="00861737">
      <w:pPr>
        <w:widowControl/>
        <w:tabs>
          <w:tab w:val="left" w:pos="9720"/>
        </w:tabs>
        <w:autoSpaceDE w:val="0"/>
        <w:ind w:right="22" w:firstLine="708"/>
        <w:rPr>
          <w:rFonts w:eastAsia="Arial"/>
          <w:b/>
          <w:bCs/>
          <w:kern w:val="0"/>
          <w:lang w:eastAsia="ar-SA"/>
        </w:rPr>
      </w:pPr>
      <w:r w:rsidRPr="00F81E4B">
        <w:rPr>
          <w:rFonts w:eastAsia="Arial"/>
          <w:b/>
          <w:bCs/>
          <w:kern w:val="0"/>
          <w:lang w:eastAsia="ar-SA"/>
        </w:rPr>
        <w:t>Подрядчик</w:t>
      </w:r>
      <w:r w:rsidR="00D26983" w:rsidRPr="00F81E4B">
        <w:rPr>
          <w:rFonts w:eastAsia="Arial"/>
          <w:b/>
          <w:bCs/>
          <w:kern w:val="0"/>
          <w:lang w:eastAsia="ar-SA"/>
        </w:rPr>
        <w:t>:</w:t>
      </w:r>
    </w:p>
    <w:p w14:paraId="6B526878" w14:textId="77777777" w:rsidR="00454792" w:rsidRPr="00F81E4B" w:rsidRDefault="00D26983" w:rsidP="0039282F">
      <w:pPr>
        <w:widowControl/>
        <w:tabs>
          <w:tab w:val="left" w:pos="9720"/>
        </w:tabs>
        <w:autoSpaceDE w:val="0"/>
        <w:ind w:right="22" w:firstLine="708"/>
        <w:jc w:val="both"/>
        <w:rPr>
          <w:rFonts w:eastAsia="Arial"/>
          <w:kern w:val="0"/>
          <w:lang w:eastAsia="ar-SA"/>
        </w:rPr>
      </w:pPr>
      <w:r w:rsidRPr="00F81E4B">
        <w:rPr>
          <w:rFonts w:eastAsia="Arial"/>
          <w:kern w:val="0"/>
          <w:lang w:eastAsia="ar-SA"/>
        </w:rPr>
        <w:t>__</w:t>
      </w:r>
      <w:r w:rsidR="00BA4E42" w:rsidRPr="00F81E4B">
        <w:rPr>
          <w:rFonts w:eastAsia="Arial"/>
          <w:kern w:val="0"/>
          <w:lang w:eastAsia="ar-SA"/>
        </w:rPr>
        <w:t>_________________________________</w:t>
      </w:r>
      <w:r w:rsidR="009326EB" w:rsidRPr="00F81E4B">
        <w:rPr>
          <w:rFonts w:eastAsia="Arial"/>
          <w:kern w:val="0"/>
          <w:lang w:eastAsia="ar-SA"/>
        </w:rPr>
        <w:t>____________________________</w:t>
      </w:r>
      <w:r w:rsidR="00165153" w:rsidRPr="00F81E4B">
        <w:rPr>
          <w:rFonts w:eastAsia="Arial"/>
          <w:kern w:val="0"/>
          <w:lang w:eastAsia="ar-SA"/>
        </w:rPr>
        <w:t>____</w:t>
      </w:r>
      <w:r w:rsidR="000F71C9" w:rsidRPr="00F81E4B">
        <w:rPr>
          <w:rFonts w:eastAsia="Arial"/>
          <w:kern w:val="0"/>
          <w:lang w:eastAsia="ar-SA"/>
        </w:rPr>
        <w:t>_______</w:t>
      </w:r>
    </w:p>
    <w:p w14:paraId="537EC1D9" w14:textId="77777777" w:rsidR="002D7F75" w:rsidRPr="00F81E4B" w:rsidRDefault="002D7F75" w:rsidP="0039282F">
      <w:pPr>
        <w:widowControl/>
        <w:tabs>
          <w:tab w:val="left" w:pos="9720"/>
        </w:tabs>
        <w:autoSpaceDE w:val="0"/>
        <w:ind w:right="22" w:firstLine="708"/>
        <w:jc w:val="both"/>
        <w:rPr>
          <w:rFonts w:eastAsia="Arial"/>
          <w:b/>
          <w:bCs/>
          <w:kern w:val="0"/>
          <w:sz w:val="28"/>
          <w:szCs w:val="28"/>
          <w:lang w:eastAsia="ar-SA"/>
        </w:rPr>
      </w:pPr>
    </w:p>
    <w:p w14:paraId="40DF7E38" w14:textId="24F95BDD" w:rsidR="00D26983" w:rsidRPr="00F81E4B" w:rsidRDefault="00D673EC" w:rsidP="00D70DAE">
      <w:pPr>
        <w:shd w:val="clear" w:color="auto" w:fill="FFFFFF"/>
        <w:contextualSpacing/>
        <w:jc w:val="center"/>
        <w:rPr>
          <w:b/>
          <w:bCs/>
        </w:rPr>
      </w:pPr>
      <w:r w:rsidRPr="00F81E4B">
        <w:rPr>
          <w:b/>
          <w:bCs/>
        </w:rPr>
        <w:t>1</w:t>
      </w:r>
      <w:r w:rsidR="009521A0" w:rsidRPr="00F81E4B">
        <w:rPr>
          <w:b/>
          <w:bCs/>
        </w:rPr>
        <w:t>6</w:t>
      </w:r>
      <w:r w:rsidR="00D70DAE" w:rsidRPr="00F81E4B">
        <w:rPr>
          <w:b/>
          <w:bCs/>
        </w:rPr>
        <w:t xml:space="preserve">. </w:t>
      </w:r>
      <w:r w:rsidR="0039282F" w:rsidRPr="00F81E4B">
        <w:rPr>
          <w:b/>
          <w:bCs/>
        </w:rPr>
        <w:t>ПОДПИСИ ПРЕДСТАВИТЕЛЕЙ СТОРОН</w:t>
      </w:r>
    </w:p>
    <w:p w14:paraId="58FA02C2" w14:textId="77777777" w:rsidR="00C264F8" w:rsidRPr="00F81E4B" w:rsidRDefault="00C264F8" w:rsidP="00B11178">
      <w:pPr>
        <w:pStyle w:val="15"/>
        <w:ind w:left="0"/>
        <w:contextualSpacing/>
      </w:pPr>
    </w:p>
    <w:tbl>
      <w:tblPr>
        <w:tblW w:w="0" w:type="auto"/>
        <w:jc w:val="center"/>
        <w:tblLayout w:type="fixed"/>
        <w:tblLook w:val="04A0" w:firstRow="1" w:lastRow="0" w:firstColumn="1" w:lastColumn="0" w:noHBand="0" w:noVBand="1"/>
      </w:tblPr>
      <w:tblGrid>
        <w:gridCol w:w="4860"/>
        <w:gridCol w:w="4860"/>
      </w:tblGrid>
      <w:tr w:rsidR="00D66BDE" w:rsidRPr="00F81E4B" w14:paraId="4E6714AA" w14:textId="77777777" w:rsidTr="00B17050">
        <w:trPr>
          <w:trHeight w:val="276"/>
          <w:jc w:val="center"/>
        </w:trPr>
        <w:tc>
          <w:tcPr>
            <w:tcW w:w="4860" w:type="dxa"/>
            <w:hideMark/>
          </w:tcPr>
          <w:p w14:paraId="0A48B335" w14:textId="77777777" w:rsidR="00D66BDE" w:rsidRPr="00F81E4B" w:rsidRDefault="00D66BDE">
            <w:pPr>
              <w:jc w:val="center"/>
              <w:rPr>
                <w:kern w:val="2"/>
              </w:rPr>
            </w:pPr>
            <w:r w:rsidRPr="00F81E4B">
              <w:rPr>
                <w:b/>
              </w:rPr>
              <w:t>Заказчик:</w:t>
            </w:r>
          </w:p>
        </w:tc>
        <w:tc>
          <w:tcPr>
            <w:tcW w:w="4860" w:type="dxa"/>
            <w:hideMark/>
          </w:tcPr>
          <w:p w14:paraId="220FACDB" w14:textId="77777777" w:rsidR="00D66BDE" w:rsidRPr="00F81E4B" w:rsidRDefault="00C956F2">
            <w:pPr>
              <w:pStyle w:val="15"/>
              <w:ind w:left="0" w:right="0"/>
              <w:contextualSpacing/>
              <w:jc w:val="center"/>
            </w:pPr>
            <w:r w:rsidRPr="00F81E4B">
              <w:rPr>
                <w:b/>
              </w:rPr>
              <w:t>Подрядчик</w:t>
            </w:r>
            <w:r w:rsidR="00D66BDE" w:rsidRPr="00F81E4B">
              <w:rPr>
                <w:b/>
              </w:rPr>
              <w:t>:</w:t>
            </w:r>
          </w:p>
        </w:tc>
      </w:tr>
      <w:tr w:rsidR="00D66BDE" w:rsidRPr="00F81E4B" w14:paraId="5A1330B9" w14:textId="77777777" w:rsidTr="00B17050">
        <w:trPr>
          <w:trHeight w:val="180"/>
          <w:jc w:val="center"/>
        </w:trPr>
        <w:tc>
          <w:tcPr>
            <w:tcW w:w="4860" w:type="dxa"/>
            <w:hideMark/>
          </w:tcPr>
          <w:p w14:paraId="6390A60E" w14:textId="77777777" w:rsidR="004F561B" w:rsidRPr="00F81E4B" w:rsidRDefault="004F561B" w:rsidP="004F561B">
            <w:pPr>
              <w:jc w:val="center"/>
            </w:pPr>
            <w:r w:rsidRPr="00F81E4B">
              <w:t>Начальник отдела контрактной службы</w:t>
            </w:r>
          </w:p>
          <w:p w14:paraId="3F3F614B" w14:textId="17CC778A" w:rsidR="00D66BDE" w:rsidRPr="00F81E4B" w:rsidRDefault="004F561B" w:rsidP="004F561B">
            <w:pPr>
              <w:jc w:val="center"/>
            </w:pPr>
            <w:r w:rsidRPr="00F81E4B">
              <w:t xml:space="preserve"> ГБУ КК «</w:t>
            </w:r>
            <w:r w:rsidR="00586D40" w:rsidRPr="00F81E4B">
              <w:t>Город Спорта</w:t>
            </w:r>
            <w:r w:rsidRPr="00F81E4B">
              <w:t>»</w:t>
            </w:r>
          </w:p>
        </w:tc>
        <w:tc>
          <w:tcPr>
            <w:tcW w:w="4860" w:type="dxa"/>
            <w:hideMark/>
          </w:tcPr>
          <w:p w14:paraId="7D845DE6" w14:textId="77777777" w:rsidR="00D66BDE" w:rsidRPr="00F81E4B" w:rsidRDefault="00D66BDE" w:rsidP="00BA6A94">
            <w:pPr>
              <w:pStyle w:val="15"/>
              <w:ind w:left="0" w:right="0"/>
              <w:contextualSpacing/>
              <w:jc w:val="center"/>
            </w:pPr>
            <w:r w:rsidRPr="00F81E4B">
              <w:t>Должность наименование организации</w:t>
            </w:r>
          </w:p>
        </w:tc>
      </w:tr>
      <w:tr w:rsidR="00D66BDE" w14:paraId="2BBE4A00" w14:textId="77777777" w:rsidTr="00B17050">
        <w:trPr>
          <w:trHeight w:val="645"/>
          <w:jc w:val="center"/>
        </w:trPr>
        <w:tc>
          <w:tcPr>
            <w:tcW w:w="4860" w:type="dxa"/>
          </w:tcPr>
          <w:p w14:paraId="2D40FFE7" w14:textId="77777777" w:rsidR="00165153" w:rsidRPr="00F81E4B" w:rsidRDefault="00165153"/>
          <w:p w14:paraId="31A5FA77" w14:textId="77777777" w:rsidR="00D66BDE" w:rsidRPr="00F81E4B" w:rsidRDefault="00D66BDE" w:rsidP="00F953FF">
            <w:pPr>
              <w:ind w:left="-1242"/>
              <w:contextualSpacing/>
              <w:jc w:val="right"/>
            </w:pPr>
            <w:r w:rsidRPr="00F81E4B">
              <w:t xml:space="preserve"> _________________________________ </w:t>
            </w:r>
            <w:r w:rsidR="004F561B" w:rsidRPr="00F81E4B">
              <w:t>В.С. Степаненко</w:t>
            </w:r>
          </w:p>
        </w:tc>
        <w:tc>
          <w:tcPr>
            <w:tcW w:w="4860" w:type="dxa"/>
          </w:tcPr>
          <w:p w14:paraId="47866DE3" w14:textId="77777777" w:rsidR="00165153" w:rsidRPr="00F81E4B" w:rsidRDefault="00165153">
            <w:pPr>
              <w:pStyle w:val="15"/>
              <w:ind w:left="0" w:right="0"/>
              <w:contextualSpacing/>
            </w:pPr>
          </w:p>
          <w:p w14:paraId="0B328252" w14:textId="77777777" w:rsidR="00D66BDE" w:rsidRDefault="00D66BDE">
            <w:pPr>
              <w:pStyle w:val="15"/>
              <w:ind w:left="0" w:right="0"/>
              <w:contextualSpacing/>
              <w:jc w:val="right"/>
              <w:rPr>
                <w:i/>
              </w:rPr>
            </w:pPr>
            <w:r w:rsidRPr="00F81E4B">
              <w:t>________________________________ Ф.И.О</w:t>
            </w:r>
            <w:r w:rsidRPr="00F81E4B">
              <w:rPr>
                <w:i/>
              </w:rPr>
              <w:t>.</w:t>
            </w:r>
          </w:p>
        </w:tc>
      </w:tr>
      <w:tr w:rsidR="00D66BDE" w14:paraId="41A3C29F" w14:textId="77777777" w:rsidTr="00B17050">
        <w:trPr>
          <w:trHeight w:val="213"/>
          <w:jc w:val="center"/>
        </w:trPr>
        <w:tc>
          <w:tcPr>
            <w:tcW w:w="4860" w:type="dxa"/>
            <w:hideMark/>
          </w:tcPr>
          <w:p w14:paraId="3E299D0B" w14:textId="77777777" w:rsidR="00D66BDE" w:rsidRPr="000F71C9" w:rsidRDefault="00D66BDE">
            <w:pPr>
              <w:jc w:val="center"/>
              <w:rPr>
                <w:sz w:val="16"/>
                <w:szCs w:val="16"/>
              </w:rPr>
            </w:pPr>
            <w:r w:rsidRPr="000F71C9">
              <w:rPr>
                <w:sz w:val="16"/>
                <w:szCs w:val="16"/>
              </w:rPr>
              <w:t>м.</w:t>
            </w:r>
            <w:r w:rsidR="0039282F" w:rsidRPr="000F71C9">
              <w:rPr>
                <w:sz w:val="16"/>
                <w:szCs w:val="16"/>
              </w:rPr>
              <w:t xml:space="preserve"> </w:t>
            </w:r>
            <w:r w:rsidRPr="000F71C9">
              <w:rPr>
                <w:sz w:val="16"/>
                <w:szCs w:val="16"/>
              </w:rPr>
              <w:t>п.</w:t>
            </w:r>
          </w:p>
        </w:tc>
        <w:tc>
          <w:tcPr>
            <w:tcW w:w="4860" w:type="dxa"/>
            <w:hideMark/>
          </w:tcPr>
          <w:p w14:paraId="5D7A8DEE" w14:textId="77777777" w:rsidR="00D66BDE" w:rsidRDefault="00D66BDE">
            <w:pPr>
              <w:pStyle w:val="15"/>
              <w:ind w:left="0" w:right="0"/>
              <w:contextualSpacing/>
              <w:jc w:val="center"/>
              <w:rPr>
                <w:i/>
                <w:sz w:val="16"/>
                <w:szCs w:val="16"/>
              </w:rPr>
            </w:pPr>
            <w:r>
              <w:rPr>
                <w:sz w:val="16"/>
                <w:szCs w:val="16"/>
              </w:rPr>
              <w:t>м.</w:t>
            </w:r>
            <w:r w:rsidR="0039282F">
              <w:rPr>
                <w:sz w:val="16"/>
                <w:szCs w:val="16"/>
              </w:rPr>
              <w:t xml:space="preserve"> </w:t>
            </w:r>
            <w:r>
              <w:rPr>
                <w:sz w:val="16"/>
                <w:szCs w:val="16"/>
              </w:rPr>
              <w:t>п.</w:t>
            </w:r>
          </w:p>
        </w:tc>
      </w:tr>
    </w:tbl>
    <w:p w14:paraId="426E1B76" w14:textId="77777777" w:rsidR="00ED67DD" w:rsidRDefault="00ED67DD" w:rsidP="00EF6BE3">
      <w:pPr>
        <w:rPr>
          <w:sz w:val="20"/>
          <w:szCs w:val="20"/>
          <w:highlight w:val="yellow"/>
        </w:rPr>
      </w:pPr>
    </w:p>
    <w:p w14:paraId="15206592" w14:textId="77777777" w:rsidR="000636E1" w:rsidRDefault="000636E1" w:rsidP="00EF6BE3">
      <w:pPr>
        <w:rPr>
          <w:sz w:val="20"/>
          <w:szCs w:val="20"/>
          <w:highlight w:val="yellow"/>
        </w:rPr>
      </w:pPr>
    </w:p>
    <w:p w14:paraId="16E55481" w14:textId="77777777" w:rsidR="000636E1" w:rsidRDefault="000636E1" w:rsidP="00EF6BE3">
      <w:pPr>
        <w:rPr>
          <w:sz w:val="20"/>
          <w:szCs w:val="20"/>
          <w:highlight w:val="yellow"/>
        </w:rPr>
      </w:pPr>
    </w:p>
    <w:p w14:paraId="76E790C2" w14:textId="77777777" w:rsidR="000636E1" w:rsidRDefault="000636E1" w:rsidP="00EF6BE3">
      <w:pPr>
        <w:rPr>
          <w:sz w:val="20"/>
          <w:szCs w:val="20"/>
          <w:highlight w:val="yellow"/>
        </w:rPr>
      </w:pPr>
    </w:p>
    <w:p w14:paraId="2CA94FA6" w14:textId="77777777" w:rsidR="000C76EF" w:rsidRDefault="000C76EF" w:rsidP="00EF6BE3">
      <w:pPr>
        <w:rPr>
          <w:sz w:val="20"/>
          <w:szCs w:val="20"/>
          <w:highlight w:val="yellow"/>
        </w:rPr>
      </w:pPr>
    </w:p>
    <w:p w14:paraId="76615FCE" w14:textId="77777777" w:rsidR="000C76EF" w:rsidRDefault="000C76EF" w:rsidP="00EF6BE3">
      <w:pPr>
        <w:rPr>
          <w:sz w:val="20"/>
          <w:szCs w:val="20"/>
          <w:highlight w:val="yellow"/>
        </w:rPr>
      </w:pPr>
    </w:p>
    <w:p w14:paraId="10A54D23" w14:textId="77777777" w:rsidR="000C76EF" w:rsidRDefault="000C76EF" w:rsidP="00EF6BE3">
      <w:pPr>
        <w:rPr>
          <w:sz w:val="20"/>
          <w:szCs w:val="20"/>
          <w:highlight w:val="yellow"/>
        </w:rPr>
      </w:pPr>
    </w:p>
    <w:p w14:paraId="308CEF63" w14:textId="77777777" w:rsidR="000C76EF" w:rsidRDefault="000C76EF" w:rsidP="00EF6BE3">
      <w:pPr>
        <w:rPr>
          <w:sz w:val="20"/>
          <w:szCs w:val="20"/>
          <w:highlight w:val="yellow"/>
        </w:rPr>
      </w:pPr>
    </w:p>
    <w:p w14:paraId="29C8813B" w14:textId="77777777" w:rsidR="000C76EF" w:rsidRDefault="000C76EF" w:rsidP="00EF6BE3">
      <w:pPr>
        <w:rPr>
          <w:sz w:val="20"/>
          <w:szCs w:val="20"/>
          <w:highlight w:val="yellow"/>
        </w:rPr>
      </w:pPr>
    </w:p>
    <w:p w14:paraId="0C128D3A" w14:textId="77777777" w:rsidR="000C76EF" w:rsidRDefault="000C76EF" w:rsidP="00EF6BE3">
      <w:pPr>
        <w:rPr>
          <w:sz w:val="20"/>
          <w:szCs w:val="20"/>
          <w:highlight w:val="yellow"/>
        </w:rPr>
      </w:pPr>
    </w:p>
    <w:p w14:paraId="3EC0A6EA" w14:textId="77777777" w:rsidR="000C76EF" w:rsidRDefault="000C76EF" w:rsidP="00EF6BE3">
      <w:pPr>
        <w:rPr>
          <w:sz w:val="20"/>
          <w:szCs w:val="20"/>
          <w:highlight w:val="yellow"/>
        </w:rPr>
      </w:pPr>
    </w:p>
    <w:p w14:paraId="7FD0255D" w14:textId="77777777" w:rsidR="000C76EF" w:rsidRDefault="000C76EF" w:rsidP="00EF6BE3">
      <w:pPr>
        <w:rPr>
          <w:sz w:val="20"/>
          <w:szCs w:val="20"/>
          <w:highlight w:val="yellow"/>
        </w:rPr>
      </w:pPr>
    </w:p>
    <w:p w14:paraId="6F365020" w14:textId="6698C01B" w:rsidR="000C76EF" w:rsidRDefault="000C76EF" w:rsidP="00EF6BE3">
      <w:pPr>
        <w:rPr>
          <w:sz w:val="20"/>
          <w:szCs w:val="20"/>
          <w:highlight w:val="yellow"/>
        </w:rPr>
      </w:pPr>
    </w:p>
    <w:p w14:paraId="0D0EA6C6" w14:textId="0620C10A" w:rsidR="003849EA" w:rsidRDefault="003849EA" w:rsidP="00EF6BE3">
      <w:pPr>
        <w:rPr>
          <w:sz w:val="20"/>
          <w:szCs w:val="20"/>
          <w:highlight w:val="yellow"/>
        </w:rPr>
      </w:pPr>
    </w:p>
    <w:p w14:paraId="319A5E92" w14:textId="0A2ADAE3" w:rsidR="003849EA" w:rsidRDefault="003849EA" w:rsidP="00EF6BE3">
      <w:pPr>
        <w:rPr>
          <w:sz w:val="20"/>
          <w:szCs w:val="20"/>
          <w:highlight w:val="yellow"/>
        </w:rPr>
      </w:pPr>
    </w:p>
    <w:p w14:paraId="291BF3C2" w14:textId="30632348" w:rsidR="003849EA" w:rsidRDefault="003849EA" w:rsidP="00EF6BE3">
      <w:pPr>
        <w:rPr>
          <w:sz w:val="20"/>
          <w:szCs w:val="20"/>
          <w:highlight w:val="yellow"/>
        </w:rPr>
      </w:pPr>
    </w:p>
    <w:p w14:paraId="664D57C5" w14:textId="402D1FDF" w:rsidR="003849EA" w:rsidRDefault="003849EA" w:rsidP="00EF6BE3">
      <w:pPr>
        <w:rPr>
          <w:sz w:val="20"/>
          <w:szCs w:val="20"/>
          <w:highlight w:val="yellow"/>
        </w:rPr>
      </w:pPr>
    </w:p>
    <w:p w14:paraId="1E2C78CB" w14:textId="2B22C1DD" w:rsidR="003849EA" w:rsidRDefault="003849EA" w:rsidP="00EF6BE3">
      <w:pPr>
        <w:rPr>
          <w:sz w:val="20"/>
          <w:szCs w:val="20"/>
          <w:highlight w:val="yellow"/>
        </w:rPr>
      </w:pPr>
    </w:p>
    <w:p w14:paraId="6F740503" w14:textId="50F13A1A" w:rsidR="003849EA" w:rsidRDefault="003849EA" w:rsidP="00EF6BE3">
      <w:pPr>
        <w:rPr>
          <w:sz w:val="20"/>
          <w:szCs w:val="20"/>
          <w:highlight w:val="yellow"/>
        </w:rPr>
      </w:pPr>
    </w:p>
    <w:p w14:paraId="514ED495" w14:textId="583E2980" w:rsidR="003849EA" w:rsidRDefault="003849EA" w:rsidP="00EF6BE3">
      <w:pPr>
        <w:rPr>
          <w:sz w:val="20"/>
          <w:szCs w:val="20"/>
          <w:highlight w:val="yellow"/>
        </w:rPr>
      </w:pPr>
    </w:p>
    <w:p w14:paraId="63CAF761" w14:textId="7C8122F2" w:rsidR="003849EA" w:rsidRDefault="003849EA" w:rsidP="00EF6BE3">
      <w:pPr>
        <w:rPr>
          <w:sz w:val="20"/>
          <w:szCs w:val="20"/>
          <w:highlight w:val="yellow"/>
        </w:rPr>
      </w:pPr>
    </w:p>
    <w:p w14:paraId="01268E89" w14:textId="5118A2CF" w:rsidR="003849EA" w:rsidRDefault="003849EA" w:rsidP="00EF6BE3">
      <w:pPr>
        <w:rPr>
          <w:sz w:val="20"/>
          <w:szCs w:val="20"/>
          <w:highlight w:val="yellow"/>
        </w:rPr>
      </w:pPr>
    </w:p>
    <w:p w14:paraId="392AB5F8" w14:textId="3693AB9C" w:rsidR="00247B4E" w:rsidRDefault="00247B4E" w:rsidP="00EF6BE3">
      <w:pPr>
        <w:rPr>
          <w:sz w:val="20"/>
          <w:szCs w:val="20"/>
          <w:highlight w:val="yellow"/>
        </w:rPr>
      </w:pPr>
    </w:p>
    <w:p w14:paraId="5A2B4235" w14:textId="4897D07B" w:rsidR="00247B4E" w:rsidRDefault="00247B4E" w:rsidP="00EF6BE3">
      <w:pPr>
        <w:rPr>
          <w:sz w:val="20"/>
          <w:szCs w:val="20"/>
          <w:highlight w:val="yellow"/>
        </w:rPr>
      </w:pPr>
    </w:p>
    <w:p w14:paraId="0325E7BD" w14:textId="6037E419" w:rsidR="00247B4E" w:rsidRDefault="00247B4E" w:rsidP="00EF6BE3">
      <w:pPr>
        <w:rPr>
          <w:sz w:val="20"/>
          <w:szCs w:val="20"/>
          <w:highlight w:val="yellow"/>
        </w:rPr>
      </w:pPr>
    </w:p>
    <w:p w14:paraId="5B3673E4" w14:textId="5308D662" w:rsidR="00247B4E" w:rsidRDefault="00247B4E" w:rsidP="00EF6BE3">
      <w:pPr>
        <w:rPr>
          <w:sz w:val="20"/>
          <w:szCs w:val="20"/>
          <w:highlight w:val="yellow"/>
        </w:rPr>
      </w:pPr>
    </w:p>
    <w:p w14:paraId="15153E4D" w14:textId="6B03DB80" w:rsidR="00247B4E" w:rsidRDefault="00247B4E" w:rsidP="00EF6BE3">
      <w:pPr>
        <w:rPr>
          <w:sz w:val="20"/>
          <w:szCs w:val="20"/>
          <w:highlight w:val="yellow"/>
        </w:rPr>
      </w:pPr>
    </w:p>
    <w:p w14:paraId="0E089AF0" w14:textId="7B2CB024" w:rsidR="00247B4E" w:rsidRDefault="00247B4E" w:rsidP="00EF6BE3">
      <w:pPr>
        <w:rPr>
          <w:sz w:val="20"/>
          <w:szCs w:val="20"/>
          <w:highlight w:val="yellow"/>
        </w:rPr>
      </w:pPr>
    </w:p>
    <w:p w14:paraId="7C6E55CD" w14:textId="2FDE9C13" w:rsidR="00247B4E" w:rsidRDefault="00247B4E" w:rsidP="00EF6BE3">
      <w:pPr>
        <w:rPr>
          <w:sz w:val="20"/>
          <w:szCs w:val="20"/>
          <w:highlight w:val="yellow"/>
        </w:rPr>
      </w:pPr>
    </w:p>
    <w:p w14:paraId="0A164F76" w14:textId="14F30B15" w:rsidR="00247B4E" w:rsidRDefault="00247B4E" w:rsidP="00EF6BE3">
      <w:pPr>
        <w:rPr>
          <w:sz w:val="20"/>
          <w:szCs w:val="20"/>
          <w:highlight w:val="yellow"/>
        </w:rPr>
      </w:pPr>
    </w:p>
    <w:p w14:paraId="4AFCD45C" w14:textId="606B9BF2" w:rsidR="00247B4E" w:rsidRDefault="00247B4E" w:rsidP="00EF6BE3">
      <w:pPr>
        <w:rPr>
          <w:sz w:val="20"/>
          <w:szCs w:val="20"/>
          <w:highlight w:val="yellow"/>
        </w:rPr>
      </w:pPr>
    </w:p>
    <w:p w14:paraId="1B4A7A8B" w14:textId="77777777" w:rsidR="00247B4E" w:rsidRDefault="00247B4E" w:rsidP="00EF6BE3">
      <w:pPr>
        <w:rPr>
          <w:sz w:val="20"/>
          <w:szCs w:val="20"/>
          <w:highlight w:val="yellow"/>
        </w:rPr>
      </w:pPr>
    </w:p>
    <w:p w14:paraId="44610885" w14:textId="0D4602C8" w:rsidR="00D22140" w:rsidRPr="00EF6BE3" w:rsidRDefault="00D22140" w:rsidP="00EF6BE3">
      <w:pPr>
        <w:rPr>
          <w:sz w:val="20"/>
          <w:szCs w:val="20"/>
        </w:rPr>
      </w:pPr>
    </w:p>
    <w:sectPr w:rsidR="00D22140" w:rsidRPr="00EF6BE3" w:rsidSect="003A6EF7">
      <w:headerReference w:type="even" r:id="rId17"/>
      <w:headerReference w:type="default" r:id="rId18"/>
      <w:footnotePr>
        <w:pos w:val="beneathText"/>
      </w:footnotePr>
      <w:pgSz w:w="11905" w:h="16837" w:code="9"/>
      <w:pgMar w:top="993" w:right="567" w:bottom="567" w:left="1701" w:header="39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C037F" w14:textId="77777777" w:rsidR="0095208B" w:rsidRDefault="0095208B" w:rsidP="00CE00CD">
      <w:r>
        <w:separator/>
      </w:r>
    </w:p>
  </w:endnote>
  <w:endnote w:type="continuationSeparator" w:id="0">
    <w:p w14:paraId="7915E23F" w14:textId="77777777" w:rsidR="0095208B" w:rsidRDefault="0095208B" w:rsidP="00CE0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A9DE2" w14:textId="77777777" w:rsidR="0095208B" w:rsidRDefault="0095208B" w:rsidP="00CE00CD">
      <w:r>
        <w:separator/>
      </w:r>
    </w:p>
  </w:footnote>
  <w:footnote w:type="continuationSeparator" w:id="0">
    <w:p w14:paraId="7AAD4568" w14:textId="77777777" w:rsidR="0095208B" w:rsidRDefault="0095208B" w:rsidP="00CE0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91CCB" w14:textId="77777777" w:rsidR="00B246CF" w:rsidRDefault="004D1850">
    <w:pPr>
      <w:pStyle w:val="ac"/>
      <w:jc w:val="center"/>
    </w:pPr>
    <w:r>
      <w:fldChar w:fldCharType="begin"/>
    </w:r>
    <w:r>
      <w:instrText xml:space="preserve"> PAGE   \* MERGEFORMAT </w:instrText>
    </w:r>
    <w:r>
      <w:fldChar w:fldCharType="separate"/>
    </w:r>
    <w:r w:rsidR="003D7AA6">
      <w:rPr>
        <w:noProof/>
      </w:rPr>
      <w:t>2</w:t>
    </w:r>
    <w:r>
      <w:rPr>
        <w:noProof/>
      </w:rPr>
      <w:fldChar w:fldCharType="end"/>
    </w:r>
  </w:p>
  <w:p w14:paraId="68E26AD7" w14:textId="77777777" w:rsidR="00B246CF" w:rsidRDefault="00B246C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43F7D" w14:textId="77777777" w:rsidR="00B246CF" w:rsidRDefault="004D1850">
    <w:pPr>
      <w:pStyle w:val="ac"/>
      <w:jc w:val="center"/>
    </w:pPr>
    <w:r>
      <w:fldChar w:fldCharType="begin"/>
    </w:r>
    <w:r>
      <w:instrText xml:space="preserve"> PAGE   \* MERGEFORMAT </w:instrText>
    </w:r>
    <w:r>
      <w:fldChar w:fldCharType="separate"/>
    </w:r>
    <w:r w:rsidR="003D7AA6">
      <w:rPr>
        <w:noProof/>
      </w:rPr>
      <w:t>5</w:t>
    </w:r>
    <w:r>
      <w:rPr>
        <w:noProof/>
      </w:rPr>
      <w:fldChar w:fldCharType="end"/>
    </w:r>
  </w:p>
  <w:p w14:paraId="49247148" w14:textId="77777777" w:rsidR="00B246CF" w:rsidRDefault="00B246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2"/>
    <w:multiLevelType w:val="multilevel"/>
    <w:tmpl w:val="D9C27AE4"/>
    <w:lvl w:ilvl="0">
      <w:start w:val="2"/>
      <w:numFmt w:val="decimal"/>
      <w:suff w:val="nothing"/>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0000003"/>
    <w:multiLevelType w:val="multilevel"/>
    <w:tmpl w:val="00000003"/>
    <w:name w:val="WW8Num4"/>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5C216C9"/>
    <w:multiLevelType w:val="hybridMultilevel"/>
    <w:tmpl w:val="0DFCF298"/>
    <w:lvl w:ilvl="0" w:tplc="2A54237E">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D2964"/>
    <w:multiLevelType w:val="hybridMultilevel"/>
    <w:tmpl w:val="17FC67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EE5618"/>
    <w:multiLevelType w:val="multilevel"/>
    <w:tmpl w:val="0DDCF7B8"/>
    <w:lvl w:ilvl="0">
      <w:start w:val="6"/>
      <w:numFmt w:val="decimal"/>
      <w:suff w:val="space"/>
      <w:lvlText w:val="%1."/>
      <w:lvlJc w:val="left"/>
      <w:pPr>
        <w:ind w:left="360" w:hanging="360"/>
      </w:pPr>
      <w:rPr>
        <w:rFonts w:hint="default"/>
        <w:b/>
        <w:sz w:val="24"/>
        <w:szCs w:val="24"/>
      </w:rPr>
    </w:lvl>
    <w:lvl w:ilvl="1">
      <w:start w:val="2"/>
      <w:numFmt w:val="decimal"/>
      <w:suff w:val="space"/>
      <w:lvlText w:val="%1.%2."/>
      <w:lvlJc w:val="left"/>
      <w:pPr>
        <w:ind w:left="792" w:hanging="432"/>
      </w:pPr>
      <w:rPr>
        <w:rFonts w:hint="default"/>
      </w:rPr>
    </w:lvl>
    <w:lvl w:ilvl="2">
      <w:start w:val="2"/>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6834D4"/>
    <w:multiLevelType w:val="multilevel"/>
    <w:tmpl w:val="EDD80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147D25B3"/>
    <w:multiLevelType w:val="multilevel"/>
    <w:tmpl w:val="255CB9D0"/>
    <w:lvl w:ilvl="0">
      <w:start w:val="1"/>
      <w:numFmt w:val="decimal"/>
      <w:lvlText w:val="%1."/>
      <w:lvlJc w:val="left"/>
      <w:pPr>
        <w:ind w:left="720" w:hanging="360"/>
      </w:p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89719B6"/>
    <w:multiLevelType w:val="hybridMultilevel"/>
    <w:tmpl w:val="9182A82C"/>
    <w:lvl w:ilvl="0" w:tplc="918C5634">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4F1FD4"/>
    <w:multiLevelType w:val="multilevel"/>
    <w:tmpl w:val="0870FE86"/>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1" w15:restartNumberingAfterBreak="0">
    <w:nsid w:val="21AC0B1B"/>
    <w:multiLevelType w:val="multilevel"/>
    <w:tmpl w:val="DABE642C"/>
    <w:lvl w:ilvl="0">
      <w:start w:val="1"/>
      <w:numFmt w:val="decimal"/>
      <w:suff w:val="space"/>
      <w:lvlText w:val="%1."/>
      <w:lvlJc w:val="left"/>
      <w:pPr>
        <w:ind w:left="360" w:hanging="360"/>
      </w:pPr>
      <w:rPr>
        <w:b/>
        <w:sz w:val="24"/>
        <w:szCs w:val="24"/>
      </w:rPr>
    </w:lvl>
    <w:lvl w:ilvl="1">
      <w:start w:val="1"/>
      <w:numFmt w:val="decimal"/>
      <w:suff w:val="space"/>
      <w:lvlText w:val="%1.%2."/>
      <w:lvlJc w:val="left"/>
      <w:pPr>
        <w:ind w:left="3977" w:hanging="432"/>
      </w:pPr>
      <w:rPr>
        <w:b w:val="0"/>
        <w:color w:val="auto"/>
      </w:rPr>
    </w:lvl>
    <w:lvl w:ilvl="2">
      <w:start w:val="1"/>
      <w:numFmt w:val="decimal"/>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84392"/>
    <w:multiLevelType w:val="hybridMultilevel"/>
    <w:tmpl w:val="4006AF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F56C10"/>
    <w:multiLevelType w:val="hybridMultilevel"/>
    <w:tmpl w:val="8BF0EB32"/>
    <w:lvl w:ilvl="0" w:tplc="F21E279A">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BC5B67"/>
    <w:multiLevelType w:val="hybridMultilevel"/>
    <w:tmpl w:val="D54A247C"/>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A2893"/>
    <w:multiLevelType w:val="multilevel"/>
    <w:tmpl w:val="1428887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6440853"/>
    <w:multiLevelType w:val="multilevel"/>
    <w:tmpl w:val="714044BC"/>
    <w:lvl w:ilvl="0">
      <w:start w:val="7"/>
      <w:numFmt w:val="decimal"/>
      <w:suff w:val="space"/>
      <w:lvlText w:val="%1."/>
      <w:lvlJc w:val="left"/>
      <w:pPr>
        <w:ind w:left="360" w:hanging="360"/>
      </w:pPr>
      <w:rPr>
        <w:rFonts w:hint="default"/>
        <w:b/>
        <w:sz w:val="24"/>
        <w:szCs w:val="24"/>
      </w:rPr>
    </w:lvl>
    <w:lvl w:ilvl="1">
      <w:start w:val="1"/>
      <w:numFmt w:val="decimal"/>
      <w:suff w:val="space"/>
      <w:lvlText w:val="%1.%2."/>
      <w:lvlJc w:val="left"/>
      <w:pPr>
        <w:ind w:left="792" w:hanging="432"/>
      </w:pPr>
      <w:rPr>
        <w:rFonts w:hint="default"/>
      </w:rPr>
    </w:lvl>
    <w:lvl w:ilvl="2">
      <w:start w:val="2"/>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0E71302"/>
    <w:multiLevelType w:val="multilevel"/>
    <w:tmpl w:val="D8B08E5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AE3249E"/>
    <w:multiLevelType w:val="multilevel"/>
    <w:tmpl w:val="3D1A5F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B682751"/>
    <w:multiLevelType w:val="hybridMultilevel"/>
    <w:tmpl w:val="06D67864"/>
    <w:lvl w:ilvl="0" w:tplc="21C2691A">
      <w:start w:val="1"/>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3258DA"/>
    <w:multiLevelType w:val="multilevel"/>
    <w:tmpl w:val="BDE47D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13766FD"/>
    <w:multiLevelType w:val="multilevel"/>
    <w:tmpl w:val="AE209D7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582131E9"/>
    <w:multiLevelType w:val="multilevel"/>
    <w:tmpl w:val="A146A10A"/>
    <w:lvl w:ilvl="0">
      <w:start w:val="7"/>
      <w:numFmt w:val="decimal"/>
      <w:lvlText w:val="%1."/>
      <w:lvlJc w:val="left"/>
      <w:pPr>
        <w:ind w:left="720"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3" w15:restartNumberingAfterBreak="0">
    <w:nsid w:val="68FE1977"/>
    <w:multiLevelType w:val="multilevel"/>
    <w:tmpl w:val="4F9C7ECE"/>
    <w:lvl w:ilvl="0">
      <w:start w:val="2"/>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6A0B00C7"/>
    <w:multiLevelType w:val="multilevel"/>
    <w:tmpl w:val="F384A92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BA95B5B"/>
    <w:multiLevelType w:val="hybridMultilevel"/>
    <w:tmpl w:val="F2483D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CEC4A47"/>
    <w:multiLevelType w:val="multilevel"/>
    <w:tmpl w:val="C1C8D24C"/>
    <w:lvl w:ilvl="0">
      <w:start w:val="1"/>
      <w:numFmt w:val="decimal"/>
      <w:suff w:val="space"/>
      <w:lvlText w:val="%1."/>
      <w:lvlJc w:val="left"/>
      <w:pPr>
        <w:ind w:left="360" w:hanging="360"/>
      </w:pPr>
      <w:rPr>
        <w:rFonts w:hint="default"/>
        <w:b/>
        <w:sz w:val="24"/>
        <w:szCs w:val="24"/>
      </w:rPr>
    </w:lvl>
    <w:lvl w:ilvl="1">
      <w:start w:val="1"/>
      <w:numFmt w:val="decimal"/>
      <w:suff w:val="space"/>
      <w:lvlText w:val="%1.%2."/>
      <w:lvlJc w:val="left"/>
      <w:pPr>
        <w:ind w:left="1142" w:hanging="432"/>
      </w:pPr>
      <w:rPr>
        <w:rFonts w:hint="default"/>
        <w:color w:val="auto"/>
      </w:rPr>
    </w:lvl>
    <w:lvl w:ilvl="2">
      <w:start w:val="1"/>
      <w:numFmt w:val="decimal"/>
      <w:suff w:val="space"/>
      <w:lvlText w:val="%1.%2.%3."/>
      <w:lvlJc w:val="left"/>
      <w:pPr>
        <w:ind w:left="277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1B5A8B"/>
    <w:multiLevelType w:val="multilevel"/>
    <w:tmpl w:val="AB148B9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 w:numId="3">
    <w:abstractNumId w:val="2"/>
  </w:num>
  <w:num w:numId="4">
    <w:abstractNumId w:val="3"/>
  </w:num>
  <w:num w:numId="5">
    <w:abstractNumId w:val="18"/>
  </w:num>
  <w:num w:numId="6">
    <w:abstractNumId w:val="22"/>
  </w:num>
  <w:num w:numId="7">
    <w:abstractNumId w:val="14"/>
  </w:num>
  <w:num w:numId="8">
    <w:abstractNumId w:val="8"/>
  </w:num>
  <w:num w:numId="9">
    <w:abstractNumId w:val="7"/>
  </w:num>
  <w:num w:numId="10">
    <w:abstractNumId w:val="4"/>
  </w:num>
  <w:num w:numId="11">
    <w:abstractNumId w:val="9"/>
  </w:num>
  <w:num w:numId="12">
    <w:abstractNumId w:val="13"/>
  </w:num>
  <w:num w:numId="13">
    <w:abstractNumId w:val="15"/>
  </w:num>
  <w:num w:numId="14">
    <w:abstractNumId w:val="5"/>
  </w:num>
  <w:num w:numId="15">
    <w:abstractNumId w:val="25"/>
  </w:num>
  <w:num w:numId="16">
    <w:abstractNumId w:val="24"/>
  </w:num>
  <w:num w:numId="17">
    <w:abstractNumId w:val="19"/>
  </w:num>
  <w:num w:numId="18">
    <w:abstractNumId w:val="26"/>
  </w:num>
  <w:num w:numId="19">
    <w:abstractNumId w:val="6"/>
  </w:num>
  <w:num w:numId="20">
    <w:abstractNumId w:val="1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1"/>
  </w:num>
  <w:num w:numId="26">
    <w:abstractNumId w:val="17"/>
  </w:num>
  <w:num w:numId="27">
    <w:abstractNumId w:val="12"/>
  </w:num>
  <w:num w:numId="28">
    <w:abstractNumId w:val="27"/>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Moves/>
  <w:defaultTabStop w:val="709"/>
  <w:evenAndOddHeaders/>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0BD"/>
    <w:rsid w:val="00000AE3"/>
    <w:rsid w:val="00001092"/>
    <w:rsid w:val="00002970"/>
    <w:rsid w:val="00005CA3"/>
    <w:rsid w:val="00006014"/>
    <w:rsid w:val="00006FA1"/>
    <w:rsid w:val="00007531"/>
    <w:rsid w:val="00007617"/>
    <w:rsid w:val="0001080D"/>
    <w:rsid w:val="0001184A"/>
    <w:rsid w:val="000121B8"/>
    <w:rsid w:val="00013D42"/>
    <w:rsid w:val="0001458B"/>
    <w:rsid w:val="000152DF"/>
    <w:rsid w:val="00015383"/>
    <w:rsid w:val="000161E0"/>
    <w:rsid w:val="000164B8"/>
    <w:rsid w:val="000165D2"/>
    <w:rsid w:val="00016B43"/>
    <w:rsid w:val="000171BA"/>
    <w:rsid w:val="00021D57"/>
    <w:rsid w:val="000220D4"/>
    <w:rsid w:val="0002683A"/>
    <w:rsid w:val="00031FA2"/>
    <w:rsid w:val="00035B07"/>
    <w:rsid w:val="000363EB"/>
    <w:rsid w:val="0003716A"/>
    <w:rsid w:val="000378FD"/>
    <w:rsid w:val="000403ED"/>
    <w:rsid w:val="00040CCA"/>
    <w:rsid w:val="00045CBD"/>
    <w:rsid w:val="000503A5"/>
    <w:rsid w:val="0005165E"/>
    <w:rsid w:val="00052EA1"/>
    <w:rsid w:val="00054003"/>
    <w:rsid w:val="0005766C"/>
    <w:rsid w:val="000636E1"/>
    <w:rsid w:val="000660E3"/>
    <w:rsid w:val="0006616B"/>
    <w:rsid w:val="00066746"/>
    <w:rsid w:val="00066BAA"/>
    <w:rsid w:val="00071B8F"/>
    <w:rsid w:val="0007246F"/>
    <w:rsid w:val="00073644"/>
    <w:rsid w:val="00075968"/>
    <w:rsid w:val="00075BBA"/>
    <w:rsid w:val="00075EB9"/>
    <w:rsid w:val="00076582"/>
    <w:rsid w:val="000766FD"/>
    <w:rsid w:val="0007685E"/>
    <w:rsid w:val="00076E88"/>
    <w:rsid w:val="0007751C"/>
    <w:rsid w:val="0008127A"/>
    <w:rsid w:val="00081866"/>
    <w:rsid w:val="000839D3"/>
    <w:rsid w:val="000840DE"/>
    <w:rsid w:val="000865FE"/>
    <w:rsid w:val="00086FEB"/>
    <w:rsid w:val="000870B8"/>
    <w:rsid w:val="00090183"/>
    <w:rsid w:val="0009128A"/>
    <w:rsid w:val="000915B2"/>
    <w:rsid w:val="0009166C"/>
    <w:rsid w:val="000935D8"/>
    <w:rsid w:val="0009409D"/>
    <w:rsid w:val="00094677"/>
    <w:rsid w:val="00094A5C"/>
    <w:rsid w:val="00094A84"/>
    <w:rsid w:val="00097378"/>
    <w:rsid w:val="00097E7B"/>
    <w:rsid w:val="000A125F"/>
    <w:rsid w:val="000A1667"/>
    <w:rsid w:val="000A17C3"/>
    <w:rsid w:val="000A3DD9"/>
    <w:rsid w:val="000A4538"/>
    <w:rsid w:val="000A4563"/>
    <w:rsid w:val="000A67AA"/>
    <w:rsid w:val="000A685B"/>
    <w:rsid w:val="000A7674"/>
    <w:rsid w:val="000A7B8A"/>
    <w:rsid w:val="000B0A68"/>
    <w:rsid w:val="000B1450"/>
    <w:rsid w:val="000B3C5F"/>
    <w:rsid w:val="000B4C2C"/>
    <w:rsid w:val="000B58EF"/>
    <w:rsid w:val="000B6582"/>
    <w:rsid w:val="000C066F"/>
    <w:rsid w:val="000C22DD"/>
    <w:rsid w:val="000C24B1"/>
    <w:rsid w:val="000C422A"/>
    <w:rsid w:val="000C465F"/>
    <w:rsid w:val="000C76EF"/>
    <w:rsid w:val="000C7FE5"/>
    <w:rsid w:val="000D009A"/>
    <w:rsid w:val="000D06B0"/>
    <w:rsid w:val="000D26AA"/>
    <w:rsid w:val="000D34E3"/>
    <w:rsid w:val="000D57BA"/>
    <w:rsid w:val="000D5860"/>
    <w:rsid w:val="000D5D29"/>
    <w:rsid w:val="000D759E"/>
    <w:rsid w:val="000E0B8B"/>
    <w:rsid w:val="000E1D1C"/>
    <w:rsid w:val="000E1D86"/>
    <w:rsid w:val="000E3E4E"/>
    <w:rsid w:val="000E5787"/>
    <w:rsid w:val="000E5F64"/>
    <w:rsid w:val="000E6058"/>
    <w:rsid w:val="000E6D89"/>
    <w:rsid w:val="000E77CE"/>
    <w:rsid w:val="000F264E"/>
    <w:rsid w:val="000F291D"/>
    <w:rsid w:val="000F4E9C"/>
    <w:rsid w:val="000F58EF"/>
    <w:rsid w:val="000F6DC6"/>
    <w:rsid w:val="000F6EAC"/>
    <w:rsid w:val="000F71C9"/>
    <w:rsid w:val="000F76EE"/>
    <w:rsid w:val="00101715"/>
    <w:rsid w:val="001031EF"/>
    <w:rsid w:val="00104557"/>
    <w:rsid w:val="00104886"/>
    <w:rsid w:val="001051E3"/>
    <w:rsid w:val="001077AC"/>
    <w:rsid w:val="00111455"/>
    <w:rsid w:val="00111601"/>
    <w:rsid w:val="00111F22"/>
    <w:rsid w:val="00112416"/>
    <w:rsid w:val="00112419"/>
    <w:rsid w:val="001129B3"/>
    <w:rsid w:val="00114C42"/>
    <w:rsid w:val="00114E7A"/>
    <w:rsid w:val="00117CB4"/>
    <w:rsid w:val="001212E8"/>
    <w:rsid w:val="00121C96"/>
    <w:rsid w:val="00123DB8"/>
    <w:rsid w:val="00125593"/>
    <w:rsid w:val="00127179"/>
    <w:rsid w:val="001279ED"/>
    <w:rsid w:val="00133284"/>
    <w:rsid w:val="00134CE9"/>
    <w:rsid w:val="001354A8"/>
    <w:rsid w:val="00136006"/>
    <w:rsid w:val="0013641C"/>
    <w:rsid w:val="00136EE6"/>
    <w:rsid w:val="00137093"/>
    <w:rsid w:val="001373F5"/>
    <w:rsid w:val="00140AC0"/>
    <w:rsid w:val="00141283"/>
    <w:rsid w:val="00141F22"/>
    <w:rsid w:val="00142D85"/>
    <w:rsid w:val="00142E2A"/>
    <w:rsid w:val="00144879"/>
    <w:rsid w:val="00146F28"/>
    <w:rsid w:val="00147B55"/>
    <w:rsid w:val="001508C7"/>
    <w:rsid w:val="00150CAD"/>
    <w:rsid w:val="001511F2"/>
    <w:rsid w:val="00151DA7"/>
    <w:rsid w:val="00151F54"/>
    <w:rsid w:val="00152976"/>
    <w:rsid w:val="00152DC2"/>
    <w:rsid w:val="00155EFF"/>
    <w:rsid w:val="001565C9"/>
    <w:rsid w:val="001616B0"/>
    <w:rsid w:val="001630FD"/>
    <w:rsid w:val="00163A4C"/>
    <w:rsid w:val="001646C8"/>
    <w:rsid w:val="00165153"/>
    <w:rsid w:val="0016611F"/>
    <w:rsid w:val="001662B5"/>
    <w:rsid w:val="0016656C"/>
    <w:rsid w:val="001718E9"/>
    <w:rsid w:val="00171D8C"/>
    <w:rsid w:val="00172C96"/>
    <w:rsid w:val="00172FEA"/>
    <w:rsid w:val="00173D18"/>
    <w:rsid w:val="001746C6"/>
    <w:rsid w:val="00176504"/>
    <w:rsid w:val="001811F9"/>
    <w:rsid w:val="00181880"/>
    <w:rsid w:val="001819A1"/>
    <w:rsid w:val="00181ACC"/>
    <w:rsid w:val="00182C95"/>
    <w:rsid w:val="00182FC9"/>
    <w:rsid w:val="00183239"/>
    <w:rsid w:val="00183782"/>
    <w:rsid w:val="00183C7A"/>
    <w:rsid w:val="00183F5E"/>
    <w:rsid w:val="00185AEA"/>
    <w:rsid w:val="001865FC"/>
    <w:rsid w:val="00186997"/>
    <w:rsid w:val="00186AAC"/>
    <w:rsid w:val="00191BD9"/>
    <w:rsid w:val="00194894"/>
    <w:rsid w:val="00195D5E"/>
    <w:rsid w:val="001977D9"/>
    <w:rsid w:val="001A2741"/>
    <w:rsid w:val="001A50A8"/>
    <w:rsid w:val="001B05B1"/>
    <w:rsid w:val="001B352B"/>
    <w:rsid w:val="001B4191"/>
    <w:rsid w:val="001B5909"/>
    <w:rsid w:val="001B7079"/>
    <w:rsid w:val="001C0452"/>
    <w:rsid w:val="001C0FD1"/>
    <w:rsid w:val="001C1F57"/>
    <w:rsid w:val="001C30B4"/>
    <w:rsid w:val="001C36B2"/>
    <w:rsid w:val="001C4378"/>
    <w:rsid w:val="001C500E"/>
    <w:rsid w:val="001C544C"/>
    <w:rsid w:val="001C570A"/>
    <w:rsid w:val="001D0EDD"/>
    <w:rsid w:val="001D1854"/>
    <w:rsid w:val="001D21F3"/>
    <w:rsid w:val="001D4CF6"/>
    <w:rsid w:val="001D58DD"/>
    <w:rsid w:val="001D5B87"/>
    <w:rsid w:val="001D649A"/>
    <w:rsid w:val="001D732B"/>
    <w:rsid w:val="001D7CB9"/>
    <w:rsid w:val="001E0B5F"/>
    <w:rsid w:val="001E11E8"/>
    <w:rsid w:val="001E1CFA"/>
    <w:rsid w:val="001E4C40"/>
    <w:rsid w:val="001E5428"/>
    <w:rsid w:val="001E5864"/>
    <w:rsid w:val="001E6BCF"/>
    <w:rsid w:val="001E7A4B"/>
    <w:rsid w:val="001F0509"/>
    <w:rsid w:val="001F050F"/>
    <w:rsid w:val="001F0785"/>
    <w:rsid w:val="001F2836"/>
    <w:rsid w:val="001F2CBD"/>
    <w:rsid w:val="001F39B6"/>
    <w:rsid w:val="001F43FF"/>
    <w:rsid w:val="001F699D"/>
    <w:rsid w:val="001F7254"/>
    <w:rsid w:val="001F7468"/>
    <w:rsid w:val="001F7774"/>
    <w:rsid w:val="001F7C72"/>
    <w:rsid w:val="00200402"/>
    <w:rsid w:val="002007C4"/>
    <w:rsid w:val="002018E5"/>
    <w:rsid w:val="00202031"/>
    <w:rsid w:val="00202370"/>
    <w:rsid w:val="002031EE"/>
    <w:rsid w:val="002052F4"/>
    <w:rsid w:val="00210508"/>
    <w:rsid w:val="00211B55"/>
    <w:rsid w:val="00212ACE"/>
    <w:rsid w:val="002131A9"/>
    <w:rsid w:val="002138E1"/>
    <w:rsid w:val="0021683B"/>
    <w:rsid w:val="002176C0"/>
    <w:rsid w:val="002209E9"/>
    <w:rsid w:val="00220A05"/>
    <w:rsid w:val="002212B8"/>
    <w:rsid w:val="002247F9"/>
    <w:rsid w:val="00226A96"/>
    <w:rsid w:val="00226C91"/>
    <w:rsid w:val="0022701C"/>
    <w:rsid w:val="0023030C"/>
    <w:rsid w:val="00230E56"/>
    <w:rsid w:val="002320DF"/>
    <w:rsid w:val="002340C6"/>
    <w:rsid w:val="0023480D"/>
    <w:rsid w:val="0023487E"/>
    <w:rsid w:val="00234896"/>
    <w:rsid w:val="00234D29"/>
    <w:rsid w:val="00234F8D"/>
    <w:rsid w:val="002350BD"/>
    <w:rsid w:val="002376DE"/>
    <w:rsid w:val="00240246"/>
    <w:rsid w:val="002411AF"/>
    <w:rsid w:val="00241C5B"/>
    <w:rsid w:val="002427AC"/>
    <w:rsid w:val="0024369A"/>
    <w:rsid w:val="002442A1"/>
    <w:rsid w:val="0024487E"/>
    <w:rsid w:val="002451CA"/>
    <w:rsid w:val="002453F9"/>
    <w:rsid w:val="0024570E"/>
    <w:rsid w:val="00246FD2"/>
    <w:rsid w:val="00247301"/>
    <w:rsid w:val="00247B4E"/>
    <w:rsid w:val="00250D9C"/>
    <w:rsid w:val="00251202"/>
    <w:rsid w:val="00252AF0"/>
    <w:rsid w:val="00253407"/>
    <w:rsid w:val="002536AB"/>
    <w:rsid w:val="00253777"/>
    <w:rsid w:val="00253835"/>
    <w:rsid w:val="002551CD"/>
    <w:rsid w:val="0025587F"/>
    <w:rsid w:val="0025702C"/>
    <w:rsid w:val="00261405"/>
    <w:rsid w:val="002626F8"/>
    <w:rsid w:val="002647BD"/>
    <w:rsid w:val="00265E79"/>
    <w:rsid w:val="00270D0F"/>
    <w:rsid w:val="0027143A"/>
    <w:rsid w:val="002717F3"/>
    <w:rsid w:val="00273495"/>
    <w:rsid w:val="0027368B"/>
    <w:rsid w:val="0027477F"/>
    <w:rsid w:val="002751B4"/>
    <w:rsid w:val="00275416"/>
    <w:rsid w:val="0027559B"/>
    <w:rsid w:val="002766D3"/>
    <w:rsid w:val="00276E30"/>
    <w:rsid w:val="002821B0"/>
    <w:rsid w:val="00282763"/>
    <w:rsid w:val="0028337B"/>
    <w:rsid w:val="00283F82"/>
    <w:rsid w:val="002849B3"/>
    <w:rsid w:val="00285FBB"/>
    <w:rsid w:val="00287ADF"/>
    <w:rsid w:val="00287FB6"/>
    <w:rsid w:val="00290583"/>
    <w:rsid w:val="00290677"/>
    <w:rsid w:val="002930D8"/>
    <w:rsid w:val="00296428"/>
    <w:rsid w:val="002A01BC"/>
    <w:rsid w:val="002A0216"/>
    <w:rsid w:val="002A21F7"/>
    <w:rsid w:val="002A2B03"/>
    <w:rsid w:val="002A3063"/>
    <w:rsid w:val="002A386B"/>
    <w:rsid w:val="002A415B"/>
    <w:rsid w:val="002A44F1"/>
    <w:rsid w:val="002A497E"/>
    <w:rsid w:val="002A652A"/>
    <w:rsid w:val="002A6AA9"/>
    <w:rsid w:val="002B0D28"/>
    <w:rsid w:val="002B338C"/>
    <w:rsid w:val="002B49BF"/>
    <w:rsid w:val="002B77F3"/>
    <w:rsid w:val="002C0805"/>
    <w:rsid w:val="002C1A1A"/>
    <w:rsid w:val="002C21D1"/>
    <w:rsid w:val="002C2578"/>
    <w:rsid w:val="002C3085"/>
    <w:rsid w:val="002C37E0"/>
    <w:rsid w:val="002C51C4"/>
    <w:rsid w:val="002C5363"/>
    <w:rsid w:val="002C6C74"/>
    <w:rsid w:val="002D20AE"/>
    <w:rsid w:val="002D272E"/>
    <w:rsid w:val="002D2B74"/>
    <w:rsid w:val="002D3B3D"/>
    <w:rsid w:val="002D4C5F"/>
    <w:rsid w:val="002D4D2F"/>
    <w:rsid w:val="002D75D8"/>
    <w:rsid w:val="002D7F75"/>
    <w:rsid w:val="002E07A1"/>
    <w:rsid w:val="002E1227"/>
    <w:rsid w:val="002E1791"/>
    <w:rsid w:val="002E2396"/>
    <w:rsid w:val="002E35F7"/>
    <w:rsid w:val="002E510C"/>
    <w:rsid w:val="002E5D1C"/>
    <w:rsid w:val="002E738B"/>
    <w:rsid w:val="002E7785"/>
    <w:rsid w:val="002F40AC"/>
    <w:rsid w:val="002F4360"/>
    <w:rsid w:val="002F5249"/>
    <w:rsid w:val="002F7D4D"/>
    <w:rsid w:val="003057A9"/>
    <w:rsid w:val="00305820"/>
    <w:rsid w:val="003079DC"/>
    <w:rsid w:val="0031164B"/>
    <w:rsid w:val="003116ED"/>
    <w:rsid w:val="00311EBE"/>
    <w:rsid w:val="003131A7"/>
    <w:rsid w:val="00313C11"/>
    <w:rsid w:val="00313ED5"/>
    <w:rsid w:val="00313F52"/>
    <w:rsid w:val="003151FE"/>
    <w:rsid w:val="0031541E"/>
    <w:rsid w:val="00315BF8"/>
    <w:rsid w:val="00315E88"/>
    <w:rsid w:val="003165C3"/>
    <w:rsid w:val="00316C0F"/>
    <w:rsid w:val="00317B91"/>
    <w:rsid w:val="00320B6C"/>
    <w:rsid w:val="00326680"/>
    <w:rsid w:val="003270B7"/>
    <w:rsid w:val="00332A37"/>
    <w:rsid w:val="0033462D"/>
    <w:rsid w:val="00335191"/>
    <w:rsid w:val="00336AC7"/>
    <w:rsid w:val="00336FFB"/>
    <w:rsid w:val="003374EC"/>
    <w:rsid w:val="00337765"/>
    <w:rsid w:val="003378C9"/>
    <w:rsid w:val="00340291"/>
    <w:rsid w:val="0034109B"/>
    <w:rsid w:val="0034149A"/>
    <w:rsid w:val="003418EF"/>
    <w:rsid w:val="00342989"/>
    <w:rsid w:val="00342D8A"/>
    <w:rsid w:val="003434B0"/>
    <w:rsid w:val="00344DAF"/>
    <w:rsid w:val="00344EED"/>
    <w:rsid w:val="003478B3"/>
    <w:rsid w:val="00347ECD"/>
    <w:rsid w:val="003512F3"/>
    <w:rsid w:val="00352B9A"/>
    <w:rsid w:val="0035302F"/>
    <w:rsid w:val="0035424F"/>
    <w:rsid w:val="00354353"/>
    <w:rsid w:val="00354C28"/>
    <w:rsid w:val="00355CE2"/>
    <w:rsid w:val="003565A6"/>
    <w:rsid w:val="0036150A"/>
    <w:rsid w:val="003624AD"/>
    <w:rsid w:val="00365BBA"/>
    <w:rsid w:val="00365DB5"/>
    <w:rsid w:val="0036629C"/>
    <w:rsid w:val="00367357"/>
    <w:rsid w:val="00367A3B"/>
    <w:rsid w:val="0037163B"/>
    <w:rsid w:val="00375D02"/>
    <w:rsid w:val="00375E0A"/>
    <w:rsid w:val="0037612F"/>
    <w:rsid w:val="0037703F"/>
    <w:rsid w:val="00377216"/>
    <w:rsid w:val="00383CAA"/>
    <w:rsid w:val="003849EA"/>
    <w:rsid w:val="003852FF"/>
    <w:rsid w:val="00385357"/>
    <w:rsid w:val="00385901"/>
    <w:rsid w:val="003866F0"/>
    <w:rsid w:val="00390407"/>
    <w:rsid w:val="00390846"/>
    <w:rsid w:val="00390F14"/>
    <w:rsid w:val="0039194B"/>
    <w:rsid w:val="00392128"/>
    <w:rsid w:val="0039282F"/>
    <w:rsid w:val="00393F12"/>
    <w:rsid w:val="00395720"/>
    <w:rsid w:val="003A10C9"/>
    <w:rsid w:val="003A2076"/>
    <w:rsid w:val="003A369F"/>
    <w:rsid w:val="003A475C"/>
    <w:rsid w:val="003A49DD"/>
    <w:rsid w:val="003A4A83"/>
    <w:rsid w:val="003A519D"/>
    <w:rsid w:val="003A59CB"/>
    <w:rsid w:val="003A6EF7"/>
    <w:rsid w:val="003A75D0"/>
    <w:rsid w:val="003A7F37"/>
    <w:rsid w:val="003B1B10"/>
    <w:rsid w:val="003B3C5A"/>
    <w:rsid w:val="003B53DD"/>
    <w:rsid w:val="003B61F9"/>
    <w:rsid w:val="003B6907"/>
    <w:rsid w:val="003B6A22"/>
    <w:rsid w:val="003C00C1"/>
    <w:rsid w:val="003C1397"/>
    <w:rsid w:val="003C1FC1"/>
    <w:rsid w:val="003C2C58"/>
    <w:rsid w:val="003C55C9"/>
    <w:rsid w:val="003C59CB"/>
    <w:rsid w:val="003C5D73"/>
    <w:rsid w:val="003C6714"/>
    <w:rsid w:val="003C79A7"/>
    <w:rsid w:val="003D0CFE"/>
    <w:rsid w:val="003D1E83"/>
    <w:rsid w:val="003D2FB1"/>
    <w:rsid w:val="003D32FF"/>
    <w:rsid w:val="003D3F28"/>
    <w:rsid w:val="003D404E"/>
    <w:rsid w:val="003D412E"/>
    <w:rsid w:val="003D6603"/>
    <w:rsid w:val="003D7AA6"/>
    <w:rsid w:val="003E06E0"/>
    <w:rsid w:val="003E1062"/>
    <w:rsid w:val="003E1325"/>
    <w:rsid w:val="003E1973"/>
    <w:rsid w:val="003E2265"/>
    <w:rsid w:val="003E4AB4"/>
    <w:rsid w:val="003E7BE8"/>
    <w:rsid w:val="003F0B16"/>
    <w:rsid w:val="003F0C90"/>
    <w:rsid w:val="003F25EF"/>
    <w:rsid w:val="003F33D0"/>
    <w:rsid w:val="003F3B44"/>
    <w:rsid w:val="003F50B6"/>
    <w:rsid w:val="003F69F6"/>
    <w:rsid w:val="003F6D7F"/>
    <w:rsid w:val="003F70E2"/>
    <w:rsid w:val="003F7D71"/>
    <w:rsid w:val="004006EC"/>
    <w:rsid w:val="00400C4A"/>
    <w:rsid w:val="00401837"/>
    <w:rsid w:val="004019FD"/>
    <w:rsid w:val="004023CC"/>
    <w:rsid w:val="00407BBE"/>
    <w:rsid w:val="00412040"/>
    <w:rsid w:val="00412981"/>
    <w:rsid w:val="00412C6B"/>
    <w:rsid w:val="004136C3"/>
    <w:rsid w:val="0041672C"/>
    <w:rsid w:val="00417AD2"/>
    <w:rsid w:val="00417BFF"/>
    <w:rsid w:val="00421DA0"/>
    <w:rsid w:val="00422523"/>
    <w:rsid w:val="00424379"/>
    <w:rsid w:val="0042530C"/>
    <w:rsid w:val="00426E48"/>
    <w:rsid w:val="00427AB4"/>
    <w:rsid w:val="004309DF"/>
    <w:rsid w:val="00431BA7"/>
    <w:rsid w:val="00432A5C"/>
    <w:rsid w:val="004335AA"/>
    <w:rsid w:val="004339DE"/>
    <w:rsid w:val="00433CE4"/>
    <w:rsid w:val="00433DF0"/>
    <w:rsid w:val="00433F94"/>
    <w:rsid w:val="0043401E"/>
    <w:rsid w:val="00436AF8"/>
    <w:rsid w:val="00440A61"/>
    <w:rsid w:val="00440BDD"/>
    <w:rsid w:val="00443586"/>
    <w:rsid w:val="00443958"/>
    <w:rsid w:val="00447F1B"/>
    <w:rsid w:val="004520EE"/>
    <w:rsid w:val="00453C30"/>
    <w:rsid w:val="0045435A"/>
    <w:rsid w:val="00454792"/>
    <w:rsid w:val="00462703"/>
    <w:rsid w:val="00462F77"/>
    <w:rsid w:val="004644D5"/>
    <w:rsid w:val="00465590"/>
    <w:rsid w:val="00466221"/>
    <w:rsid w:val="004708BB"/>
    <w:rsid w:val="0047099A"/>
    <w:rsid w:val="004711E3"/>
    <w:rsid w:val="00471AD4"/>
    <w:rsid w:val="0047272B"/>
    <w:rsid w:val="00473689"/>
    <w:rsid w:val="00473CB1"/>
    <w:rsid w:val="0047540F"/>
    <w:rsid w:val="00475E2B"/>
    <w:rsid w:val="00476B15"/>
    <w:rsid w:val="00483764"/>
    <w:rsid w:val="00484349"/>
    <w:rsid w:val="0048480B"/>
    <w:rsid w:val="00484F2A"/>
    <w:rsid w:val="00485C25"/>
    <w:rsid w:val="004865D3"/>
    <w:rsid w:val="00487E60"/>
    <w:rsid w:val="00492D19"/>
    <w:rsid w:val="0049333B"/>
    <w:rsid w:val="00495DB4"/>
    <w:rsid w:val="00497158"/>
    <w:rsid w:val="0049749C"/>
    <w:rsid w:val="004974E6"/>
    <w:rsid w:val="00497B4F"/>
    <w:rsid w:val="004A1E70"/>
    <w:rsid w:val="004A7365"/>
    <w:rsid w:val="004A75D7"/>
    <w:rsid w:val="004A767D"/>
    <w:rsid w:val="004A7750"/>
    <w:rsid w:val="004B1859"/>
    <w:rsid w:val="004B3D0D"/>
    <w:rsid w:val="004B4635"/>
    <w:rsid w:val="004B4C30"/>
    <w:rsid w:val="004B569B"/>
    <w:rsid w:val="004B572B"/>
    <w:rsid w:val="004B58AD"/>
    <w:rsid w:val="004B7C4C"/>
    <w:rsid w:val="004C12BF"/>
    <w:rsid w:val="004C17A5"/>
    <w:rsid w:val="004C1B67"/>
    <w:rsid w:val="004C3AFE"/>
    <w:rsid w:val="004C3BBA"/>
    <w:rsid w:val="004C5BC0"/>
    <w:rsid w:val="004C6678"/>
    <w:rsid w:val="004D0C90"/>
    <w:rsid w:val="004D0CC5"/>
    <w:rsid w:val="004D0D5A"/>
    <w:rsid w:val="004D1850"/>
    <w:rsid w:val="004D1B05"/>
    <w:rsid w:val="004D70EA"/>
    <w:rsid w:val="004E0BEC"/>
    <w:rsid w:val="004E291C"/>
    <w:rsid w:val="004E2A0D"/>
    <w:rsid w:val="004E3D49"/>
    <w:rsid w:val="004E42E8"/>
    <w:rsid w:val="004E4D35"/>
    <w:rsid w:val="004E50B8"/>
    <w:rsid w:val="004E59E7"/>
    <w:rsid w:val="004E6306"/>
    <w:rsid w:val="004E7BF4"/>
    <w:rsid w:val="004F17A0"/>
    <w:rsid w:val="004F1B24"/>
    <w:rsid w:val="004F24BA"/>
    <w:rsid w:val="004F4908"/>
    <w:rsid w:val="004F4F00"/>
    <w:rsid w:val="004F561B"/>
    <w:rsid w:val="004F6530"/>
    <w:rsid w:val="004F75A6"/>
    <w:rsid w:val="004F7F79"/>
    <w:rsid w:val="0050076B"/>
    <w:rsid w:val="005016D0"/>
    <w:rsid w:val="00501E67"/>
    <w:rsid w:val="0050468E"/>
    <w:rsid w:val="005051A9"/>
    <w:rsid w:val="005055DB"/>
    <w:rsid w:val="00507721"/>
    <w:rsid w:val="0051196F"/>
    <w:rsid w:val="00511D4A"/>
    <w:rsid w:val="00514B11"/>
    <w:rsid w:val="00515EF4"/>
    <w:rsid w:val="005161E1"/>
    <w:rsid w:val="00516720"/>
    <w:rsid w:val="005202C2"/>
    <w:rsid w:val="0052038A"/>
    <w:rsid w:val="00520DE3"/>
    <w:rsid w:val="0052290A"/>
    <w:rsid w:val="0052393B"/>
    <w:rsid w:val="00523AF9"/>
    <w:rsid w:val="00524A13"/>
    <w:rsid w:val="00524D1A"/>
    <w:rsid w:val="00525A2F"/>
    <w:rsid w:val="005274CF"/>
    <w:rsid w:val="0053113E"/>
    <w:rsid w:val="005311C5"/>
    <w:rsid w:val="00531595"/>
    <w:rsid w:val="005371DB"/>
    <w:rsid w:val="005403B7"/>
    <w:rsid w:val="00540A70"/>
    <w:rsid w:val="00541999"/>
    <w:rsid w:val="00542099"/>
    <w:rsid w:val="00542829"/>
    <w:rsid w:val="0054364B"/>
    <w:rsid w:val="0054452B"/>
    <w:rsid w:val="00547712"/>
    <w:rsid w:val="005503F7"/>
    <w:rsid w:val="00551768"/>
    <w:rsid w:val="00555795"/>
    <w:rsid w:val="00556688"/>
    <w:rsid w:val="0056294F"/>
    <w:rsid w:val="005654B4"/>
    <w:rsid w:val="00565E99"/>
    <w:rsid w:val="00565F94"/>
    <w:rsid w:val="0056652E"/>
    <w:rsid w:val="00566640"/>
    <w:rsid w:val="005753A1"/>
    <w:rsid w:val="0057675F"/>
    <w:rsid w:val="00576E00"/>
    <w:rsid w:val="00577BF3"/>
    <w:rsid w:val="005820E6"/>
    <w:rsid w:val="00584E4B"/>
    <w:rsid w:val="0058615B"/>
    <w:rsid w:val="00586D40"/>
    <w:rsid w:val="0059193F"/>
    <w:rsid w:val="005923BB"/>
    <w:rsid w:val="00592EB1"/>
    <w:rsid w:val="00596836"/>
    <w:rsid w:val="005A04A1"/>
    <w:rsid w:val="005A1789"/>
    <w:rsid w:val="005A1979"/>
    <w:rsid w:val="005A3337"/>
    <w:rsid w:val="005A57E7"/>
    <w:rsid w:val="005A5A1C"/>
    <w:rsid w:val="005A61D7"/>
    <w:rsid w:val="005A7401"/>
    <w:rsid w:val="005B0209"/>
    <w:rsid w:val="005B3272"/>
    <w:rsid w:val="005B3425"/>
    <w:rsid w:val="005B47E1"/>
    <w:rsid w:val="005B635D"/>
    <w:rsid w:val="005C026B"/>
    <w:rsid w:val="005C12AC"/>
    <w:rsid w:val="005C13B0"/>
    <w:rsid w:val="005C231B"/>
    <w:rsid w:val="005C3D8C"/>
    <w:rsid w:val="005C403A"/>
    <w:rsid w:val="005C4CC4"/>
    <w:rsid w:val="005D0A77"/>
    <w:rsid w:val="005D0E8D"/>
    <w:rsid w:val="005D17D1"/>
    <w:rsid w:val="005D187D"/>
    <w:rsid w:val="005D3023"/>
    <w:rsid w:val="005D39AF"/>
    <w:rsid w:val="005D4DAF"/>
    <w:rsid w:val="005D5423"/>
    <w:rsid w:val="005D5A53"/>
    <w:rsid w:val="005D7420"/>
    <w:rsid w:val="005D7BBA"/>
    <w:rsid w:val="005E164C"/>
    <w:rsid w:val="005E2CF2"/>
    <w:rsid w:val="005E3083"/>
    <w:rsid w:val="005E3500"/>
    <w:rsid w:val="005E4877"/>
    <w:rsid w:val="005E6E2A"/>
    <w:rsid w:val="005F1338"/>
    <w:rsid w:val="005F14AA"/>
    <w:rsid w:val="005F2A93"/>
    <w:rsid w:val="005F38D1"/>
    <w:rsid w:val="005F59DC"/>
    <w:rsid w:val="006027CF"/>
    <w:rsid w:val="0060400D"/>
    <w:rsid w:val="00606679"/>
    <w:rsid w:val="00610AB0"/>
    <w:rsid w:val="00610B11"/>
    <w:rsid w:val="00610B96"/>
    <w:rsid w:val="0061268F"/>
    <w:rsid w:val="00613378"/>
    <w:rsid w:val="006153DE"/>
    <w:rsid w:val="00616022"/>
    <w:rsid w:val="00616061"/>
    <w:rsid w:val="006162E1"/>
    <w:rsid w:val="006215C7"/>
    <w:rsid w:val="00621766"/>
    <w:rsid w:val="00621D0E"/>
    <w:rsid w:val="00622797"/>
    <w:rsid w:val="006233D9"/>
    <w:rsid w:val="00623494"/>
    <w:rsid w:val="006240BE"/>
    <w:rsid w:val="00624CBE"/>
    <w:rsid w:val="00624CC3"/>
    <w:rsid w:val="00627211"/>
    <w:rsid w:val="006318DD"/>
    <w:rsid w:val="00632F7C"/>
    <w:rsid w:val="0063367F"/>
    <w:rsid w:val="00634D57"/>
    <w:rsid w:val="0063584F"/>
    <w:rsid w:val="006358DD"/>
    <w:rsid w:val="00636995"/>
    <w:rsid w:val="00640401"/>
    <w:rsid w:val="0064075A"/>
    <w:rsid w:val="00640E63"/>
    <w:rsid w:val="00642B74"/>
    <w:rsid w:val="00645742"/>
    <w:rsid w:val="00646266"/>
    <w:rsid w:val="006513D0"/>
    <w:rsid w:val="006515DE"/>
    <w:rsid w:val="00652878"/>
    <w:rsid w:val="00652F2C"/>
    <w:rsid w:val="00653C86"/>
    <w:rsid w:val="0065455A"/>
    <w:rsid w:val="00654BD9"/>
    <w:rsid w:val="00661346"/>
    <w:rsid w:val="00662CBD"/>
    <w:rsid w:val="00666B6C"/>
    <w:rsid w:val="00666EA5"/>
    <w:rsid w:val="00667A12"/>
    <w:rsid w:val="00667EA4"/>
    <w:rsid w:val="00670FFE"/>
    <w:rsid w:val="00671241"/>
    <w:rsid w:val="00672F20"/>
    <w:rsid w:val="00674958"/>
    <w:rsid w:val="0067673F"/>
    <w:rsid w:val="006803C1"/>
    <w:rsid w:val="00681C12"/>
    <w:rsid w:val="00683432"/>
    <w:rsid w:val="00685808"/>
    <w:rsid w:val="00686246"/>
    <w:rsid w:val="00687246"/>
    <w:rsid w:val="00687DC6"/>
    <w:rsid w:val="00690C17"/>
    <w:rsid w:val="006923C8"/>
    <w:rsid w:val="00693FF3"/>
    <w:rsid w:val="00694E46"/>
    <w:rsid w:val="00695154"/>
    <w:rsid w:val="006955FB"/>
    <w:rsid w:val="00695DDE"/>
    <w:rsid w:val="00697A3F"/>
    <w:rsid w:val="006A4788"/>
    <w:rsid w:val="006A6B4F"/>
    <w:rsid w:val="006B0B88"/>
    <w:rsid w:val="006B11F0"/>
    <w:rsid w:val="006B1DA4"/>
    <w:rsid w:val="006B24FB"/>
    <w:rsid w:val="006B2EC4"/>
    <w:rsid w:val="006B3D65"/>
    <w:rsid w:val="006B4612"/>
    <w:rsid w:val="006B4D6B"/>
    <w:rsid w:val="006B5B69"/>
    <w:rsid w:val="006B5ECB"/>
    <w:rsid w:val="006B7AFD"/>
    <w:rsid w:val="006C04E8"/>
    <w:rsid w:val="006C218E"/>
    <w:rsid w:val="006C21D9"/>
    <w:rsid w:val="006C277F"/>
    <w:rsid w:val="006C3928"/>
    <w:rsid w:val="006C5710"/>
    <w:rsid w:val="006C5BAD"/>
    <w:rsid w:val="006D0271"/>
    <w:rsid w:val="006D0F7C"/>
    <w:rsid w:val="006D0F88"/>
    <w:rsid w:val="006D19FB"/>
    <w:rsid w:val="006D1FDA"/>
    <w:rsid w:val="006D344F"/>
    <w:rsid w:val="006D474B"/>
    <w:rsid w:val="006D4A13"/>
    <w:rsid w:val="006D53FF"/>
    <w:rsid w:val="006D77ED"/>
    <w:rsid w:val="006D7FE4"/>
    <w:rsid w:val="006E0134"/>
    <w:rsid w:val="006E07A5"/>
    <w:rsid w:val="006E1B18"/>
    <w:rsid w:val="006E1C75"/>
    <w:rsid w:val="006E40F1"/>
    <w:rsid w:val="006E4887"/>
    <w:rsid w:val="006E4D87"/>
    <w:rsid w:val="006E5ACD"/>
    <w:rsid w:val="006E5C5B"/>
    <w:rsid w:val="006E5F10"/>
    <w:rsid w:val="006F018D"/>
    <w:rsid w:val="006F3684"/>
    <w:rsid w:val="006F58FC"/>
    <w:rsid w:val="006F5FF2"/>
    <w:rsid w:val="006F61C6"/>
    <w:rsid w:val="006F708B"/>
    <w:rsid w:val="00700381"/>
    <w:rsid w:val="007011AE"/>
    <w:rsid w:val="00703EFE"/>
    <w:rsid w:val="00706213"/>
    <w:rsid w:val="00707E2B"/>
    <w:rsid w:val="0071007C"/>
    <w:rsid w:val="007113D3"/>
    <w:rsid w:val="00720B40"/>
    <w:rsid w:val="0072112F"/>
    <w:rsid w:val="00723497"/>
    <w:rsid w:val="007238BA"/>
    <w:rsid w:val="00723B9E"/>
    <w:rsid w:val="00723D30"/>
    <w:rsid w:val="00726074"/>
    <w:rsid w:val="00727614"/>
    <w:rsid w:val="007327E1"/>
    <w:rsid w:val="00733EBA"/>
    <w:rsid w:val="00735B0F"/>
    <w:rsid w:val="007401CF"/>
    <w:rsid w:val="00740C83"/>
    <w:rsid w:val="00740CC1"/>
    <w:rsid w:val="00741268"/>
    <w:rsid w:val="007424E3"/>
    <w:rsid w:val="00743F62"/>
    <w:rsid w:val="00744E68"/>
    <w:rsid w:val="00745951"/>
    <w:rsid w:val="00754C30"/>
    <w:rsid w:val="007572EE"/>
    <w:rsid w:val="00757732"/>
    <w:rsid w:val="00762882"/>
    <w:rsid w:val="007629AC"/>
    <w:rsid w:val="00763813"/>
    <w:rsid w:val="00764AEB"/>
    <w:rsid w:val="00764EF3"/>
    <w:rsid w:val="00765F6B"/>
    <w:rsid w:val="00771F7E"/>
    <w:rsid w:val="007730AB"/>
    <w:rsid w:val="00773B0E"/>
    <w:rsid w:val="007748E8"/>
    <w:rsid w:val="00777421"/>
    <w:rsid w:val="007818CF"/>
    <w:rsid w:val="007829E6"/>
    <w:rsid w:val="00783011"/>
    <w:rsid w:val="00783367"/>
    <w:rsid w:val="007836DE"/>
    <w:rsid w:val="007851E0"/>
    <w:rsid w:val="0078568F"/>
    <w:rsid w:val="00785CEF"/>
    <w:rsid w:val="007861B4"/>
    <w:rsid w:val="007872BA"/>
    <w:rsid w:val="0078757F"/>
    <w:rsid w:val="00790E68"/>
    <w:rsid w:val="0079172E"/>
    <w:rsid w:val="00791AB2"/>
    <w:rsid w:val="00792707"/>
    <w:rsid w:val="00796C30"/>
    <w:rsid w:val="0079767B"/>
    <w:rsid w:val="007A182B"/>
    <w:rsid w:val="007A1D24"/>
    <w:rsid w:val="007A6891"/>
    <w:rsid w:val="007B06D6"/>
    <w:rsid w:val="007B098B"/>
    <w:rsid w:val="007B0C34"/>
    <w:rsid w:val="007B204B"/>
    <w:rsid w:val="007B38DD"/>
    <w:rsid w:val="007B4B4B"/>
    <w:rsid w:val="007B58A4"/>
    <w:rsid w:val="007B5B98"/>
    <w:rsid w:val="007B5F33"/>
    <w:rsid w:val="007B7175"/>
    <w:rsid w:val="007B7946"/>
    <w:rsid w:val="007C0F3D"/>
    <w:rsid w:val="007C3817"/>
    <w:rsid w:val="007C38BC"/>
    <w:rsid w:val="007C419A"/>
    <w:rsid w:val="007C44E1"/>
    <w:rsid w:val="007C4C9E"/>
    <w:rsid w:val="007C59C6"/>
    <w:rsid w:val="007C5DC9"/>
    <w:rsid w:val="007C7E7F"/>
    <w:rsid w:val="007D0388"/>
    <w:rsid w:val="007D086E"/>
    <w:rsid w:val="007D0C4C"/>
    <w:rsid w:val="007D2378"/>
    <w:rsid w:val="007D297E"/>
    <w:rsid w:val="007D3021"/>
    <w:rsid w:val="007D4EB8"/>
    <w:rsid w:val="007D5141"/>
    <w:rsid w:val="007D53DC"/>
    <w:rsid w:val="007D692E"/>
    <w:rsid w:val="007D70D5"/>
    <w:rsid w:val="007E04CD"/>
    <w:rsid w:val="007E09AC"/>
    <w:rsid w:val="007E264C"/>
    <w:rsid w:val="007E4250"/>
    <w:rsid w:val="007E49C6"/>
    <w:rsid w:val="007E56AB"/>
    <w:rsid w:val="007E5DC1"/>
    <w:rsid w:val="007E6F8D"/>
    <w:rsid w:val="007F30BA"/>
    <w:rsid w:val="007F4419"/>
    <w:rsid w:val="007F7B86"/>
    <w:rsid w:val="00800FA6"/>
    <w:rsid w:val="00801B36"/>
    <w:rsid w:val="00801BCE"/>
    <w:rsid w:val="008028D9"/>
    <w:rsid w:val="00803CB8"/>
    <w:rsid w:val="008059D0"/>
    <w:rsid w:val="00805EC9"/>
    <w:rsid w:val="008064E2"/>
    <w:rsid w:val="00806657"/>
    <w:rsid w:val="008074A0"/>
    <w:rsid w:val="008119B0"/>
    <w:rsid w:val="00812314"/>
    <w:rsid w:val="00813A8F"/>
    <w:rsid w:val="00815C71"/>
    <w:rsid w:val="008161EF"/>
    <w:rsid w:val="00816A7C"/>
    <w:rsid w:val="008203E8"/>
    <w:rsid w:val="0082103B"/>
    <w:rsid w:val="00821404"/>
    <w:rsid w:val="00821822"/>
    <w:rsid w:val="00822741"/>
    <w:rsid w:val="00822C0C"/>
    <w:rsid w:val="008245EC"/>
    <w:rsid w:val="00824B77"/>
    <w:rsid w:val="00825174"/>
    <w:rsid w:val="00825692"/>
    <w:rsid w:val="00825CD2"/>
    <w:rsid w:val="00827A15"/>
    <w:rsid w:val="0083062B"/>
    <w:rsid w:val="00831BE8"/>
    <w:rsid w:val="008321FE"/>
    <w:rsid w:val="00832D29"/>
    <w:rsid w:val="00833C71"/>
    <w:rsid w:val="00834B40"/>
    <w:rsid w:val="0083665B"/>
    <w:rsid w:val="00840D5E"/>
    <w:rsid w:val="00843D1B"/>
    <w:rsid w:val="00844376"/>
    <w:rsid w:val="00844862"/>
    <w:rsid w:val="008449E8"/>
    <w:rsid w:val="00845E14"/>
    <w:rsid w:val="00846975"/>
    <w:rsid w:val="0084775E"/>
    <w:rsid w:val="008479EF"/>
    <w:rsid w:val="00847A82"/>
    <w:rsid w:val="0085289D"/>
    <w:rsid w:val="0085320A"/>
    <w:rsid w:val="008554CF"/>
    <w:rsid w:val="00855888"/>
    <w:rsid w:val="00857B94"/>
    <w:rsid w:val="00860F4C"/>
    <w:rsid w:val="00860FDE"/>
    <w:rsid w:val="00861707"/>
    <w:rsid w:val="00861737"/>
    <w:rsid w:val="00861898"/>
    <w:rsid w:val="00861D2E"/>
    <w:rsid w:val="00864BF7"/>
    <w:rsid w:val="00865A2A"/>
    <w:rsid w:val="00866A35"/>
    <w:rsid w:val="008701F2"/>
    <w:rsid w:val="008720A6"/>
    <w:rsid w:val="0087225D"/>
    <w:rsid w:val="008729D5"/>
    <w:rsid w:val="00873717"/>
    <w:rsid w:val="00874792"/>
    <w:rsid w:val="00877259"/>
    <w:rsid w:val="00880B3E"/>
    <w:rsid w:val="008816D3"/>
    <w:rsid w:val="008818A7"/>
    <w:rsid w:val="00882808"/>
    <w:rsid w:val="008832DC"/>
    <w:rsid w:val="00884689"/>
    <w:rsid w:val="00884A8B"/>
    <w:rsid w:val="00885D32"/>
    <w:rsid w:val="00885ED5"/>
    <w:rsid w:val="00891603"/>
    <w:rsid w:val="00891BB9"/>
    <w:rsid w:val="0089249E"/>
    <w:rsid w:val="00892F7B"/>
    <w:rsid w:val="008948CD"/>
    <w:rsid w:val="008959D8"/>
    <w:rsid w:val="00895C10"/>
    <w:rsid w:val="008961B9"/>
    <w:rsid w:val="0089671F"/>
    <w:rsid w:val="00897D15"/>
    <w:rsid w:val="008A06C2"/>
    <w:rsid w:val="008A280F"/>
    <w:rsid w:val="008A4C9C"/>
    <w:rsid w:val="008A59BB"/>
    <w:rsid w:val="008A5F2D"/>
    <w:rsid w:val="008A7DEF"/>
    <w:rsid w:val="008B0037"/>
    <w:rsid w:val="008B1EFC"/>
    <w:rsid w:val="008B2EAE"/>
    <w:rsid w:val="008B54E3"/>
    <w:rsid w:val="008B5741"/>
    <w:rsid w:val="008B6824"/>
    <w:rsid w:val="008C0B7A"/>
    <w:rsid w:val="008C1B09"/>
    <w:rsid w:val="008C2745"/>
    <w:rsid w:val="008C4224"/>
    <w:rsid w:val="008C47F0"/>
    <w:rsid w:val="008C5C7D"/>
    <w:rsid w:val="008C763E"/>
    <w:rsid w:val="008D00F7"/>
    <w:rsid w:val="008D168A"/>
    <w:rsid w:val="008D17A7"/>
    <w:rsid w:val="008D2909"/>
    <w:rsid w:val="008D3734"/>
    <w:rsid w:val="008D47D0"/>
    <w:rsid w:val="008D4826"/>
    <w:rsid w:val="008D4F97"/>
    <w:rsid w:val="008E0208"/>
    <w:rsid w:val="008E04EF"/>
    <w:rsid w:val="008E0713"/>
    <w:rsid w:val="008E116D"/>
    <w:rsid w:val="008E39CA"/>
    <w:rsid w:val="008E4435"/>
    <w:rsid w:val="008E53DF"/>
    <w:rsid w:val="008E6D48"/>
    <w:rsid w:val="008E7B65"/>
    <w:rsid w:val="008F1450"/>
    <w:rsid w:val="008F4A4C"/>
    <w:rsid w:val="008F58CA"/>
    <w:rsid w:val="00903F88"/>
    <w:rsid w:val="00905318"/>
    <w:rsid w:val="00907B34"/>
    <w:rsid w:val="00910B24"/>
    <w:rsid w:val="00910C05"/>
    <w:rsid w:val="0091107B"/>
    <w:rsid w:val="00915190"/>
    <w:rsid w:val="009167B1"/>
    <w:rsid w:val="00916EB4"/>
    <w:rsid w:val="0092123D"/>
    <w:rsid w:val="00921476"/>
    <w:rsid w:val="00923248"/>
    <w:rsid w:val="00923863"/>
    <w:rsid w:val="00923EBA"/>
    <w:rsid w:val="0092435D"/>
    <w:rsid w:val="009246FE"/>
    <w:rsid w:val="00925B1D"/>
    <w:rsid w:val="00925D5B"/>
    <w:rsid w:val="00926502"/>
    <w:rsid w:val="0093097B"/>
    <w:rsid w:val="009309B3"/>
    <w:rsid w:val="00931FB1"/>
    <w:rsid w:val="009326EB"/>
    <w:rsid w:val="0093452A"/>
    <w:rsid w:val="0093523A"/>
    <w:rsid w:val="00935A43"/>
    <w:rsid w:val="0093736E"/>
    <w:rsid w:val="00940856"/>
    <w:rsid w:val="00940BA6"/>
    <w:rsid w:val="009414B2"/>
    <w:rsid w:val="00942003"/>
    <w:rsid w:val="00942BA0"/>
    <w:rsid w:val="0094419D"/>
    <w:rsid w:val="00951663"/>
    <w:rsid w:val="009516D3"/>
    <w:rsid w:val="0095208B"/>
    <w:rsid w:val="009521A0"/>
    <w:rsid w:val="009521FB"/>
    <w:rsid w:val="00952CEF"/>
    <w:rsid w:val="0095325C"/>
    <w:rsid w:val="00953434"/>
    <w:rsid w:val="00954A99"/>
    <w:rsid w:val="0095624A"/>
    <w:rsid w:val="0095649C"/>
    <w:rsid w:val="009573AC"/>
    <w:rsid w:val="00957CFE"/>
    <w:rsid w:val="009619A7"/>
    <w:rsid w:val="00961FDF"/>
    <w:rsid w:val="00962C23"/>
    <w:rsid w:val="009636E7"/>
    <w:rsid w:val="00963BF3"/>
    <w:rsid w:val="009651CF"/>
    <w:rsid w:val="00967EED"/>
    <w:rsid w:val="009701B9"/>
    <w:rsid w:val="00971780"/>
    <w:rsid w:val="00971CC0"/>
    <w:rsid w:val="0097308C"/>
    <w:rsid w:val="00973515"/>
    <w:rsid w:val="00974712"/>
    <w:rsid w:val="0097610E"/>
    <w:rsid w:val="0098055D"/>
    <w:rsid w:val="00983331"/>
    <w:rsid w:val="009838B3"/>
    <w:rsid w:val="00984424"/>
    <w:rsid w:val="009856F2"/>
    <w:rsid w:val="00986F44"/>
    <w:rsid w:val="00987D85"/>
    <w:rsid w:val="00991A5A"/>
    <w:rsid w:val="00991CF3"/>
    <w:rsid w:val="00991E11"/>
    <w:rsid w:val="00994263"/>
    <w:rsid w:val="009956D5"/>
    <w:rsid w:val="00996D24"/>
    <w:rsid w:val="009A1944"/>
    <w:rsid w:val="009A3BEA"/>
    <w:rsid w:val="009A3CC2"/>
    <w:rsid w:val="009A40AF"/>
    <w:rsid w:val="009A4EFB"/>
    <w:rsid w:val="009A6253"/>
    <w:rsid w:val="009A6839"/>
    <w:rsid w:val="009A7B7E"/>
    <w:rsid w:val="009B012B"/>
    <w:rsid w:val="009B06B5"/>
    <w:rsid w:val="009B19D2"/>
    <w:rsid w:val="009B1EE2"/>
    <w:rsid w:val="009B2117"/>
    <w:rsid w:val="009B360A"/>
    <w:rsid w:val="009B3B16"/>
    <w:rsid w:val="009B5FB4"/>
    <w:rsid w:val="009B608B"/>
    <w:rsid w:val="009C2016"/>
    <w:rsid w:val="009C2C41"/>
    <w:rsid w:val="009C41F5"/>
    <w:rsid w:val="009C48E2"/>
    <w:rsid w:val="009C4FD0"/>
    <w:rsid w:val="009D0677"/>
    <w:rsid w:val="009D0FE6"/>
    <w:rsid w:val="009D17F2"/>
    <w:rsid w:val="009D1E66"/>
    <w:rsid w:val="009D2A4D"/>
    <w:rsid w:val="009D48AE"/>
    <w:rsid w:val="009D7803"/>
    <w:rsid w:val="009E74AE"/>
    <w:rsid w:val="009F1E30"/>
    <w:rsid w:val="009F22D3"/>
    <w:rsid w:val="009F2BFF"/>
    <w:rsid w:val="009F3722"/>
    <w:rsid w:val="009F5893"/>
    <w:rsid w:val="00A01E90"/>
    <w:rsid w:val="00A021FD"/>
    <w:rsid w:val="00A0422B"/>
    <w:rsid w:val="00A04BD7"/>
    <w:rsid w:val="00A0701F"/>
    <w:rsid w:val="00A1323C"/>
    <w:rsid w:val="00A16C70"/>
    <w:rsid w:val="00A17D46"/>
    <w:rsid w:val="00A201BF"/>
    <w:rsid w:val="00A21021"/>
    <w:rsid w:val="00A21FB0"/>
    <w:rsid w:val="00A22E4E"/>
    <w:rsid w:val="00A232C4"/>
    <w:rsid w:val="00A23796"/>
    <w:rsid w:val="00A24077"/>
    <w:rsid w:val="00A26A3D"/>
    <w:rsid w:val="00A27DD0"/>
    <w:rsid w:val="00A27DF8"/>
    <w:rsid w:val="00A31B2B"/>
    <w:rsid w:val="00A33966"/>
    <w:rsid w:val="00A35C60"/>
    <w:rsid w:val="00A36802"/>
    <w:rsid w:val="00A36842"/>
    <w:rsid w:val="00A37193"/>
    <w:rsid w:val="00A37BE9"/>
    <w:rsid w:val="00A404E2"/>
    <w:rsid w:val="00A42DA7"/>
    <w:rsid w:val="00A435F2"/>
    <w:rsid w:val="00A44223"/>
    <w:rsid w:val="00A446F3"/>
    <w:rsid w:val="00A45382"/>
    <w:rsid w:val="00A4578C"/>
    <w:rsid w:val="00A45BFA"/>
    <w:rsid w:val="00A469D3"/>
    <w:rsid w:val="00A46C43"/>
    <w:rsid w:val="00A471D3"/>
    <w:rsid w:val="00A47752"/>
    <w:rsid w:val="00A47D70"/>
    <w:rsid w:val="00A5009D"/>
    <w:rsid w:val="00A50F83"/>
    <w:rsid w:val="00A52A72"/>
    <w:rsid w:val="00A5335A"/>
    <w:rsid w:val="00A54A22"/>
    <w:rsid w:val="00A55F34"/>
    <w:rsid w:val="00A56D86"/>
    <w:rsid w:val="00A56E4A"/>
    <w:rsid w:val="00A56E6D"/>
    <w:rsid w:val="00A60CDF"/>
    <w:rsid w:val="00A60E6D"/>
    <w:rsid w:val="00A60ED8"/>
    <w:rsid w:val="00A61BDF"/>
    <w:rsid w:val="00A62940"/>
    <w:rsid w:val="00A65564"/>
    <w:rsid w:val="00A66CD3"/>
    <w:rsid w:val="00A7000C"/>
    <w:rsid w:val="00A700F6"/>
    <w:rsid w:val="00A704E0"/>
    <w:rsid w:val="00A72A64"/>
    <w:rsid w:val="00A74313"/>
    <w:rsid w:val="00A74E8D"/>
    <w:rsid w:val="00A75BAC"/>
    <w:rsid w:val="00A76D87"/>
    <w:rsid w:val="00A77803"/>
    <w:rsid w:val="00A77BC6"/>
    <w:rsid w:val="00A8015E"/>
    <w:rsid w:val="00A80DAA"/>
    <w:rsid w:val="00A82347"/>
    <w:rsid w:val="00A825AE"/>
    <w:rsid w:val="00A8447D"/>
    <w:rsid w:val="00A84D7F"/>
    <w:rsid w:val="00A8513C"/>
    <w:rsid w:val="00A855BF"/>
    <w:rsid w:val="00A85EB1"/>
    <w:rsid w:val="00A87EC8"/>
    <w:rsid w:val="00A909B5"/>
    <w:rsid w:val="00A917D8"/>
    <w:rsid w:val="00A93132"/>
    <w:rsid w:val="00A9334F"/>
    <w:rsid w:val="00A93991"/>
    <w:rsid w:val="00A93CD5"/>
    <w:rsid w:val="00A95C9B"/>
    <w:rsid w:val="00AA00C8"/>
    <w:rsid w:val="00AA0DE2"/>
    <w:rsid w:val="00AA57F5"/>
    <w:rsid w:val="00AA5909"/>
    <w:rsid w:val="00AA678B"/>
    <w:rsid w:val="00AA693D"/>
    <w:rsid w:val="00AB02B0"/>
    <w:rsid w:val="00AB06FC"/>
    <w:rsid w:val="00AB15BC"/>
    <w:rsid w:val="00AB2915"/>
    <w:rsid w:val="00AB3398"/>
    <w:rsid w:val="00AB41E1"/>
    <w:rsid w:val="00AB4923"/>
    <w:rsid w:val="00AB7069"/>
    <w:rsid w:val="00AB7454"/>
    <w:rsid w:val="00AC13F7"/>
    <w:rsid w:val="00AC19EC"/>
    <w:rsid w:val="00AC2F1B"/>
    <w:rsid w:val="00AC4E28"/>
    <w:rsid w:val="00AC51E0"/>
    <w:rsid w:val="00AC5E16"/>
    <w:rsid w:val="00AC661A"/>
    <w:rsid w:val="00AC7941"/>
    <w:rsid w:val="00AC7C49"/>
    <w:rsid w:val="00AD2E11"/>
    <w:rsid w:val="00AD759C"/>
    <w:rsid w:val="00AE240A"/>
    <w:rsid w:val="00AE4279"/>
    <w:rsid w:val="00AE5454"/>
    <w:rsid w:val="00AE5629"/>
    <w:rsid w:val="00AE6DD5"/>
    <w:rsid w:val="00AE7654"/>
    <w:rsid w:val="00AF0C6D"/>
    <w:rsid w:val="00AF1121"/>
    <w:rsid w:val="00AF365C"/>
    <w:rsid w:val="00AF44DC"/>
    <w:rsid w:val="00AF4BFD"/>
    <w:rsid w:val="00AF5441"/>
    <w:rsid w:val="00AF599C"/>
    <w:rsid w:val="00AF63A0"/>
    <w:rsid w:val="00AF6893"/>
    <w:rsid w:val="00B0058E"/>
    <w:rsid w:val="00B01AE9"/>
    <w:rsid w:val="00B01C63"/>
    <w:rsid w:val="00B0211E"/>
    <w:rsid w:val="00B056D3"/>
    <w:rsid w:val="00B05A0E"/>
    <w:rsid w:val="00B0689C"/>
    <w:rsid w:val="00B07121"/>
    <w:rsid w:val="00B072FA"/>
    <w:rsid w:val="00B10280"/>
    <w:rsid w:val="00B10E27"/>
    <w:rsid w:val="00B11178"/>
    <w:rsid w:val="00B125DD"/>
    <w:rsid w:val="00B13B8D"/>
    <w:rsid w:val="00B14061"/>
    <w:rsid w:val="00B14283"/>
    <w:rsid w:val="00B14447"/>
    <w:rsid w:val="00B14EF4"/>
    <w:rsid w:val="00B1651C"/>
    <w:rsid w:val="00B17050"/>
    <w:rsid w:val="00B1777E"/>
    <w:rsid w:val="00B17EC4"/>
    <w:rsid w:val="00B21439"/>
    <w:rsid w:val="00B21A2A"/>
    <w:rsid w:val="00B21C12"/>
    <w:rsid w:val="00B22271"/>
    <w:rsid w:val="00B222DF"/>
    <w:rsid w:val="00B2244C"/>
    <w:rsid w:val="00B242DF"/>
    <w:rsid w:val="00B2449B"/>
    <w:rsid w:val="00B246CF"/>
    <w:rsid w:val="00B25871"/>
    <w:rsid w:val="00B27434"/>
    <w:rsid w:val="00B279F1"/>
    <w:rsid w:val="00B27A2F"/>
    <w:rsid w:val="00B303AF"/>
    <w:rsid w:val="00B32538"/>
    <w:rsid w:val="00B32EC9"/>
    <w:rsid w:val="00B35C53"/>
    <w:rsid w:val="00B401E4"/>
    <w:rsid w:val="00B437AD"/>
    <w:rsid w:val="00B43BD6"/>
    <w:rsid w:val="00B43C82"/>
    <w:rsid w:val="00B445CD"/>
    <w:rsid w:val="00B44E04"/>
    <w:rsid w:val="00B45806"/>
    <w:rsid w:val="00B463B3"/>
    <w:rsid w:val="00B5015B"/>
    <w:rsid w:val="00B5092E"/>
    <w:rsid w:val="00B50B93"/>
    <w:rsid w:val="00B51309"/>
    <w:rsid w:val="00B57FBF"/>
    <w:rsid w:val="00B60FBB"/>
    <w:rsid w:val="00B618D8"/>
    <w:rsid w:val="00B63127"/>
    <w:rsid w:val="00B64C53"/>
    <w:rsid w:val="00B655E9"/>
    <w:rsid w:val="00B662DD"/>
    <w:rsid w:val="00B667A8"/>
    <w:rsid w:val="00B66955"/>
    <w:rsid w:val="00B67778"/>
    <w:rsid w:val="00B70A78"/>
    <w:rsid w:val="00B70B2E"/>
    <w:rsid w:val="00B75462"/>
    <w:rsid w:val="00B83C93"/>
    <w:rsid w:val="00B83EDB"/>
    <w:rsid w:val="00B8461D"/>
    <w:rsid w:val="00B86F0E"/>
    <w:rsid w:val="00B86F42"/>
    <w:rsid w:val="00B870B5"/>
    <w:rsid w:val="00B87E81"/>
    <w:rsid w:val="00B9048D"/>
    <w:rsid w:val="00B90CEF"/>
    <w:rsid w:val="00B92C8A"/>
    <w:rsid w:val="00B9331E"/>
    <w:rsid w:val="00B945A6"/>
    <w:rsid w:val="00B951E8"/>
    <w:rsid w:val="00B95785"/>
    <w:rsid w:val="00B95B6A"/>
    <w:rsid w:val="00BA08BB"/>
    <w:rsid w:val="00BA170B"/>
    <w:rsid w:val="00BA1770"/>
    <w:rsid w:val="00BA2ACA"/>
    <w:rsid w:val="00BA451D"/>
    <w:rsid w:val="00BA4E42"/>
    <w:rsid w:val="00BA6A94"/>
    <w:rsid w:val="00BA6DA0"/>
    <w:rsid w:val="00BA72C0"/>
    <w:rsid w:val="00BA7BE8"/>
    <w:rsid w:val="00BB055E"/>
    <w:rsid w:val="00BB31A2"/>
    <w:rsid w:val="00BB4369"/>
    <w:rsid w:val="00BB455E"/>
    <w:rsid w:val="00BB562E"/>
    <w:rsid w:val="00BB667D"/>
    <w:rsid w:val="00BB66E5"/>
    <w:rsid w:val="00BB71D0"/>
    <w:rsid w:val="00BB7AD1"/>
    <w:rsid w:val="00BC37D9"/>
    <w:rsid w:val="00BC462D"/>
    <w:rsid w:val="00BC4EF1"/>
    <w:rsid w:val="00BC4F8B"/>
    <w:rsid w:val="00BC6FA8"/>
    <w:rsid w:val="00BD15B0"/>
    <w:rsid w:val="00BD301B"/>
    <w:rsid w:val="00BD441F"/>
    <w:rsid w:val="00BE04CF"/>
    <w:rsid w:val="00BE2795"/>
    <w:rsid w:val="00BE2A64"/>
    <w:rsid w:val="00BE2B6F"/>
    <w:rsid w:val="00BE4D43"/>
    <w:rsid w:val="00BE5203"/>
    <w:rsid w:val="00BE5B3A"/>
    <w:rsid w:val="00BF0141"/>
    <w:rsid w:val="00BF0FD7"/>
    <w:rsid w:val="00BF14DD"/>
    <w:rsid w:val="00BF1E90"/>
    <w:rsid w:val="00BF33DF"/>
    <w:rsid w:val="00BF388A"/>
    <w:rsid w:val="00BF683A"/>
    <w:rsid w:val="00C0034C"/>
    <w:rsid w:val="00C01C6C"/>
    <w:rsid w:val="00C01F75"/>
    <w:rsid w:val="00C0263B"/>
    <w:rsid w:val="00C02C8E"/>
    <w:rsid w:val="00C0312F"/>
    <w:rsid w:val="00C0347E"/>
    <w:rsid w:val="00C03C1B"/>
    <w:rsid w:val="00C0506B"/>
    <w:rsid w:val="00C0535F"/>
    <w:rsid w:val="00C06ED7"/>
    <w:rsid w:val="00C12983"/>
    <w:rsid w:val="00C15408"/>
    <w:rsid w:val="00C15C5A"/>
    <w:rsid w:val="00C16FDF"/>
    <w:rsid w:val="00C17D45"/>
    <w:rsid w:val="00C20069"/>
    <w:rsid w:val="00C226E6"/>
    <w:rsid w:val="00C23AEE"/>
    <w:rsid w:val="00C23B83"/>
    <w:rsid w:val="00C23C68"/>
    <w:rsid w:val="00C264F8"/>
    <w:rsid w:val="00C26545"/>
    <w:rsid w:val="00C270F8"/>
    <w:rsid w:val="00C27DD9"/>
    <w:rsid w:val="00C30693"/>
    <w:rsid w:val="00C310AB"/>
    <w:rsid w:val="00C327EE"/>
    <w:rsid w:val="00C345AE"/>
    <w:rsid w:val="00C345C3"/>
    <w:rsid w:val="00C34CF4"/>
    <w:rsid w:val="00C35ACA"/>
    <w:rsid w:val="00C36606"/>
    <w:rsid w:val="00C41159"/>
    <w:rsid w:val="00C42E68"/>
    <w:rsid w:val="00C44B87"/>
    <w:rsid w:val="00C46B51"/>
    <w:rsid w:val="00C47612"/>
    <w:rsid w:val="00C50AF7"/>
    <w:rsid w:val="00C50BAE"/>
    <w:rsid w:val="00C50DB6"/>
    <w:rsid w:val="00C51380"/>
    <w:rsid w:val="00C53757"/>
    <w:rsid w:val="00C54A61"/>
    <w:rsid w:val="00C570DD"/>
    <w:rsid w:val="00C60222"/>
    <w:rsid w:val="00C619FA"/>
    <w:rsid w:val="00C61CC5"/>
    <w:rsid w:val="00C629EC"/>
    <w:rsid w:val="00C64596"/>
    <w:rsid w:val="00C66104"/>
    <w:rsid w:val="00C6635C"/>
    <w:rsid w:val="00C66DEF"/>
    <w:rsid w:val="00C7169B"/>
    <w:rsid w:val="00C7269A"/>
    <w:rsid w:val="00C72943"/>
    <w:rsid w:val="00C7329E"/>
    <w:rsid w:val="00C749A4"/>
    <w:rsid w:val="00C75668"/>
    <w:rsid w:val="00C76558"/>
    <w:rsid w:val="00C82A73"/>
    <w:rsid w:val="00C83EF6"/>
    <w:rsid w:val="00C85110"/>
    <w:rsid w:val="00C8581D"/>
    <w:rsid w:val="00C8596C"/>
    <w:rsid w:val="00C865D4"/>
    <w:rsid w:val="00C93401"/>
    <w:rsid w:val="00C956F2"/>
    <w:rsid w:val="00C9663F"/>
    <w:rsid w:val="00C967CD"/>
    <w:rsid w:val="00CA1F08"/>
    <w:rsid w:val="00CA4829"/>
    <w:rsid w:val="00CA5140"/>
    <w:rsid w:val="00CA555F"/>
    <w:rsid w:val="00CA6933"/>
    <w:rsid w:val="00CA7DDB"/>
    <w:rsid w:val="00CB15DB"/>
    <w:rsid w:val="00CB2B7F"/>
    <w:rsid w:val="00CB2DF0"/>
    <w:rsid w:val="00CB3291"/>
    <w:rsid w:val="00CB39E0"/>
    <w:rsid w:val="00CB4FE5"/>
    <w:rsid w:val="00CB5DEE"/>
    <w:rsid w:val="00CB5FC7"/>
    <w:rsid w:val="00CC23B8"/>
    <w:rsid w:val="00CC2A1C"/>
    <w:rsid w:val="00CC5A7C"/>
    <w:rsid w:val="00CC7054"/>
    <w:rsid w:val="00CC777D"/>
    <w:rsid w:val="00CC7D7D"/>
    <w:rsid w:val="00CD0F55"/>
    <w:rsid w:val="00CD275C"/>
    <w:rsid w:val="00CD2EBD"/>
    <w:rsid w:val="00CD31BA"/>
    <w:rsid w:val="00CD4B17"/>
    <w:rsid w:val="00CD7E6C"/>
    <w:rsid w:val="00CE00CD"/>
    <w:rsid w:val="00CE018A"/>
    <w:rsid w:val="00CE4114"/>
    <w:rsid w:val="00CE5278"/>
    <w:rsid w:val="00CE5A5C"/>
    <w:rsid w:val="00CE742B"/>
    <w:rsid w:val="00CF05DA"/>
    <w:rsid w:val="00CF1A9B"/>
    <w:rsid w:val="00CF432B"/>
    <w:rsid w:val="00CF472B"/>
    <w:rsid w:val="00CF53CD"/>
    <w:rsid w:val="00CF6AE0"/>
    <w:rsid w:val="00D021E3"/>
    <w:rsid w:val="00D02BEA"/>
    <w:rsid w:val="00D10C07"/>
    <w:rsid w:val="00D119EC"/>
    <w:rsid w:val="00D11AD9"/>
    <w:rsid w:val="00D12D8D"/>
    <w:rsid w:val="00D14175"/>
    <w:rsid w:val="00D151FA"/>
    <w:rsid w:val="00D157E7"/>
    <w:rsid w:val="00D16710"/>
    <w:rsid w:val="00D170B1"/>
    <w:rsid w:val="00D2019E"/>
    <w:rsid w:val="00D22140"/>
    <w:rsid w:val="00D2214C"/>
    <w:rsid w:val="00D2224C"/>
    <w:rsid w:val="00D2375D"/>
    <w:rsid w:val="00D24783"/>
    <w:rsid w:val="00D26983"/>
    <w:rsid w:val="00D269A4"/>
    <w:rsid w:val="00D273FF"/>
    <w:rsid w:val="00D30238"/>
    <w:rsid w:val="00D30E08"/>
    <w:rsid w:val="00D32126"/>
    <w:rsid w:val="00D32C27"/>
    <w:rsid w:val="00D34759"/>
    <w:rsid w:val="00D34C76"/>
    <w:rsid w:val="00D35C7E"/>
    <w:rsid w:val="00D35E43"/>
    <w:rsid w:val="00D37B55"/>
    <w:rsid w:val="00D401CD"/>
    <w:rsid w:val="00D40F3F"/>
    <w:rsid w:val="00D40FFC"/>
    <w:rsid w:val="00D413A4"/>
    <w:rsid w:val="00D41681"/>
    <w:rsid w:val="00D4219D"/>
    <w:rsid w:val="00D42425"/>
    <w:rsid w:val="00D42859"/>
    <w:rsid w:val="00D42FB0"/>
    <w:rsid w:val="00D43F50"/>
    <w:rsid w:val="00D46D24"/>
    <w:rsid w:val="00D47D0F"/>
    <w:rsid w:val="00D51698"/>
    <w:rsid w:val="00D51F03"/>
    <w:rsid w:val="00D5220C"/>
    <w:rsid w:val="00D55B0A"/>
    <w:rsid w:val="00D561B9"/>
    <w:rsid w:val="00D569C2"/>
    <w:rsid w:val="00D56ABD"/>
    <w:rsid w:val="00D638C2"/>
    <w:rsid w:val="00D63D88"/>
    <w:rsid w:val="00D651E3"/>
    <w:rsid w:val="00D65FEA"/>
    <w:rsid w:val="00D66347"/>
    <w:rsid w:val="00D66BDE"/>
    <w:rsid w:val="00D673EC"/>
    <w:rsid w:val="00D67B8F"/>
    <w:rsid w:val="00D70DAE"/>
    <w:rsid w:val="00D71417"/>
    <w:rsid w:val="00D71473"/>
    <w:rsid w:val="00D71FBD"/>
    <w:rsid w:val="00D73852"/>
    <w:rsid w:val="00D758B3"/>
    <w:rsid w:val="00D75A4D"/>
    <w:rsid w:val="00D75AC6"/>
    <w:rsid w:val="00D80F9A"/>
    <w:rsid w:val="00D84094"/>
    <w:rsid w:val="00D840F9"/>
    <w:rsid w:val="00D8434E"/>
    <w:rsid w:val="00D84BD4"/>
    <w:rsid w:val="00D857E6"/>
    <w:rsid w:val="00D871E3"/>
    <w:rsid w:val="00D87DD0"/>
    <w:rsid w:val="00D919B2"/>
    <w:rsid w:val="00D91CE9"/>
    <w:rsid w:val="00D951B2"/>
    <w:rsid w:val="00D95408"/>
    <w:rsid w:val="00D96152"/>
    <w:rsid w:val="00D9706F"/>
    <w:rsid w:val="00D97371"/>
    <w:rsid w:val="00D97FAD"/>
    <w:rsid w:val="00DA051E"/>
    <w:rsid w:val="00DA2088"/>
    <w:rsid w:val="00DA2473"/>
    <w:rsid w:val="00DA2EC1"/>
    <w:rsid w:val="00DA3E86"/>
    <w:rsid w:val="00DA4C6D"/>
    <w:rsid w:val="00DA4F51"/>
    <w:rsid w:val="00DA59EF"/>
    <w:rsid w:val="00DA67D7"/>
    <w:rsid w:val="00DA6CCB"/>
    <w:rsid w:val="00DB12C9"/>
    <w:rsid w:val="00DB18A4"/>
    <w:rsid w:val="00DB2BCF"/>
    <w:rsid w:val="00DB33B9"/>
    <w:rsid w:val="00DB6690"/>
    <w:rsid w:val="00DB692C"/>
    <w:rsid w:val="00DB6BE8"/>
    <w:rsid w:val="00DC0F1B"/>
    <w:rsid w:val="00DC1820"/>
    <w:rsid w:val="00DC3049"/>
    <w:rsid w:val="00DC3C9B"/>
    <w:rsid w:val="00DC5F42"/>
    <w:rsid w:val="00DC6969"/>
    <w:rsid w:val="00DD3593"/>
    <w:rsid w:val="00DD535E"/>
    <w:rsid w:val="00DD5A0C"/>
    <w:rsid w:val="00DD5A76"/>
    <w:rsid w:val="00DD74A4"/>
    <w:rsid w:val="00DD7552"/>
    <w:rsid w:val="00DD7BB8"/>
    <w:rsid w:val="00DE03BC"/>
    <w:rsid w:val="00DE3285"/>
    <w:rsid w:val="00DE3B52"/>
    <w:rsid w:val="00DE4118"/>
    <w:rsid w:val="00DE4565"/>
    <w:rsid w:val="00DE47B7"/>
    <w:rsid w:val="00DE5E40"/>
    <w:rsid w:val="00DE6C0A"/>
    <w:rsid w:val="00DE723B"/>
    <w:rsid w:val="00DF3A02"/>
    <w:rsid w:val="00DF3EEC"/>
    <w:rsid w:val="00E000CD"/>
    <w:rsid w:val="00E00C68"/>
    <w:rsid w:val="00E00EB2"/>
    <w:rsid w:val="00E012E7"/>
    <w:rsid w:val="00E02567"/>
    <w:rsid w:val="00E02935"/>
    <w:rsid w:val="00E04055"/>
    <w:rsid w:val="00E0511A"/>
    <w:rsid w:val="00E06950"/>
    <w:rsid w:val="00E11418"/>
    <w:rsid w:val="00E11904"/>
    <w:rsid w:val="00E119A1"/>
    <w:rsid w:val="00E11AE7"/>
    <w:rsid w:val="00E1343C"/>
    <w:rsid w:val="00E14636"/>
    <w:rsid w:val="00E165DE"/>
    <w:rsid w:val="00E167A4"/>
    <w:rsid w:val="00E171D8"/>
    <w:rsid w:val="00E176FE"/>
    <w:rsid w:val="00E20239"/>
    <w:rsid w:val="00E2185F"/>
    <w:rsid w:val="00E21B78"/>
    <w:rsid w:val="00E21FB7"/>
    <w:rsid w:val="00E22D0C"/>
    <w:rsid w:val="00E230F7"/>
    <w:rsid w:val="00E25D22"/>
    <w:rsid w:val="00E27156"/>
    <w:rsid w:val="00E27823"/>
    <w:rsid w:val="00E30728"/>
    <w:rsid w:val="00E308BD"/>
    <w:rsid w:val="00E327C1"/>
    <w:rsid w:val="00E32FEF"/>
    <w:rsid w:val="00E3304B"/>
    <w:rsid w:val="00E33F50"/>
    <w:rsid w:val="00E35A0D"/>
    <w:rsid w:val="00E36A79"/>
    <w:rsid w:val="00E36CF0"/>
    <w:rsid w:val="00E3741B"/>
    <w:rsid w:val="00E3744A"/>
    <w:rsid w:val="00E3767C"/>
    <w:rsid w:val="00E4406D"/>
    <w:rsid w:val="00E47318"/>
    <w:rsid w:val="00E4791F"/>
    <w:rsid w:val="00E506CA"/>
    <w:rsid w:val="00E507F1"/>
    <w:rsid w:val="00E52757"/>
    <w:rsid w:val="00E548F6"/>
    <w:rsid w:val="00E54CCF"/>
    <w:rsid w:val="00E55212"/>
    <w:rsid w:val="00E571A9"/>
    <w:rsid w:val="00E62AB0"/>
    <w:rsid w:val="00E65922"/>
    <w:rsid w:val="00E659FA"/>
    <w:rsid w:val="00E6682A"/>
    <w:rsid w:val="00E66A69"/>
    <w:rsid w:val="00E66EA2"/>
    <w:rsid w:val="00E71715"/>
    <w:rsid w:val="00E73640"/>
    <w:rsid w:val="00E77923"/>
    <w:rsid w:val="00E80530"/>
    <w:rsid w:val="00E8073B"/>
    <w:rsid w:val="00E82497"/>
    <w:rsid w:val="00E8261E"/>
    <w:rsid w:val="00E82653"/>
    <w:rsid w:val="00E833C0"/>
    <w:rsid w:val="00E860C3"/>
    <w:rsid w:val="00E86CE6"/>
    <w:rsid w:val="00E86E20"/>
    <w:rsid w:val="00E87A34"/>
    <w:rsid w:val="00E905AC"/>
    <w:rsid w:val="00E90808"/>
    <w:rsid w:val="00E909A2"/>
    <w:rsid w:val="00E90B6F"/>
    <w:rsid w:val="00E92984"/>
    <w:rsid w:val="00E94481"/>
    <w:rsid w:val="00E94CED"/>
    <w:rsid w:val="00E96932"/>
    <w:rsid w:val="00E96B42"/>
    <w:rsid w:val="00E97CC7"/>
    <w:rsid w:val="00EA0AD0"/>
    <w:rsid w:val="00EA0CD9"/>
    <w:rsid w:val="00EA11F6"/>
    <w:rsid w:val="00EA32AF"/>
    <w:rsid w:val="00EA4D5B"/>
    <w:rsid w:val="00EA67FB"/>
    <w:rsid w:val="00EA7700"/>
    <w:rsid w:val="00EA79B9"/>
    <w:rsid w:val="00EB225D"/>
    <w:rsid w:val="00EB3070"/>
    <w:rsid w:val="00EB5EE2"/>
    <w:rsid w:val="00EB7273"/>
    <w:rsid w:val="00EC30B7"/>
    <w:rsid w:val="00EC358F"/>
    <w:rsid w:val="00EC581D"/>
    <w:rsid w:val="00ED393F"/>
    <w:rsid w:val="00ED62C7"/>
    <w:rsid w:val="00ED67DD"/>
    <w:rsid w:val="00EE020B"/>
    <w:rsid w:val="00EE0CB5"/>
    <w:rsid w:val="00EE21AE"/>
    <w:rsid w:val="00EE4498"/>
    <w:rsid w:val="00EE50B6"/>
    <w:rsid w:val="00EE6D60"/>
    <w:rsid w:val="00EF0525"/>
    <w:rsid w:val="00EF1832"/>
    <w:rsid w:val="00EF33B6"/>
    <w:rsid w:val="00EF5130"/>
    <w:rsid w:val="00EF5751"/>
    <w:rsid w:val="00EF5F0D"/>
    <w:rsid w:val="00EF601F"/>
    <w:rsid w:val="00EF6301"/>
    <w:rsid w:val="00EF6BE3"/>
    <w:rsid w:val="00F020A7"/>
    <w:rsid w:val="00F0237B"/>
    <w:rsid w:val="00F02F0C"/>
    <w:rsid w:val="00F03D81"/>
    <w:rsid w:val="00F04992"/>
    <w:rsid w:val="00F05951"/>
    <w:rsid w:val="00F1067F"/>
    <w:rsid w:val="00F10719"/>
    <w:rsid w:val="00F10C31"/>
    <w:rsid w:val="00F11784"/>
    <w:rsid w:val="00F11D45"/>
    <w:rsid w:val="00F125D5"/>
    <w:rsid w:val="00F12CFB"/>
    <w:rsid w:val="00F1523A"/>
    <w:rsid w:val="00F1719D"/>
    <w:rsid w:val="00F176E3"/>
    <w:rsid w:val="00F2241E"/>
    <w:rsid w:val="00F22E89"/>
    <w:rsid w:val="00F2416E"/>
    <w:rsid w:val="00F26F75"/>
    <w:rsid w:val="00F26FC5"/>
    <w:rsid w:val="00F303D3"/>
    <w:rsid w:val="00F319A6"/>
    <w:rsid w:val="00F371C2"/>
    <w:rsid w:val="00F40C6A"/>
    <w:rsid w:val="00F42892"/>
    <w:rsid w:val="00F42CFF"/>
    <w:rsid w:val="00F42D1B"/>
    <w:rsid w:val="00F45B4D"/>
    <w:rsid w:val="00F46DF4"/>
    <w:rsid w:val="00F502F0"/>
    <w:rsid w:val="00F54454"/>
    <w:rsid w:val="00F550AF"/>
    <w:rsid w:val="00F56E8D"/>
    <w:rsid w:val="00F60F0B"/>
    <w:rsid w:val="00F621B7"/>
    <w:rsid w:val="00F65CA7"/>
    <w:rsid w:val="00F66DBC"/>
    <w:rsid w:val="00F70382"/>
    <w:rsid w:val="00F7094A"/>
    <w:rsid w:val="00F70F14"/>
    <w:rsid w:val="00F710FE"/>
    <w:rsid w:val="00F71BF8"/>
    <w:rsid w:val="00F745CC"/>
    <w:rsid w:val="00F74AC8"/>
    <w:rsid w:val="00F761A7"/>
    <w:rsid w:val="00F7661C"/>
    <w:rsid w:val="00F7719A"/>
    <w:rsid w:val="00F77C81"/>
    <w:rsid w:val="00F80068"/>
    <w:rsid w:val="00F80D2F"/>
    <w:rsid w:val="00F81260"/>
    <w:rsid w:val="00F81819"/>
    <w:rsid w:val="00F81E4B"/>
    <w:rsid w:val="00F82FD5"/>
    <w:rsid w:val="00F83E07"/>
    <w:rsid w:val="00F8599C"/>
    <w:rsid w:val="00F8658B"/>
    <w:rsid w:val="00F878A6"/>
    <w:rsid w:val="00F87EA6"/>
    <w:rsid w:val="00F93CE2"/>
    <w:rsid w:val="00F941A9"/>
    <w:rsid w:val="00F94687"/>
    <w:rsid w:val="00F94A89"/>
    <w:rsid w:val="00F94C15"/>
    <w:rsid w:val="00F953FF"/>
    <w:rsid w:val="00FA0985"/>
    <w:rsid w:val="00FA24D4"/>
    <w:rsid w:val="00FA2970"/>
    <w:rsid w:val="00FA3246"/>
    <w:rsid w:val="00FA44F6"/>
    <w:rsid w:val="00FA51E1"/>
    <w:rsid w:val="00FA6F26"/>
    <w:rsid w:val="00FA7985"/>
    <w:rsid w:val="00FB30CB"/>
    <w:rsid w:val="00FB5806"/>
    <w:rsid w:val="00FB5B07"/>
    <w:rsid w:val="00FB64DB"/>
    <w:rsid w:val="00FB6A1C"/>
    <w:rsid w:val="00FB7585"/>
    <w:rsid w:val="00FB7886"/>
    <w:rsid w:val="00FC0C8C"/>
    <w:rsid w:val="00FC1AE7"/>
    <w:rsid w:val="00FC32EB"/>
    <w:rsid w:val="00FC3DF7"/>
    <w:rsid w:val="00FC4665"/>
    <w:rsid w:val="00FC4A56"/>
    <w:rsid w:val="00FC5132"/>
    <w:rsid w:val="00FC584B"/>
    <w:rsid w:val="00FC671C"/>
    <w:rsid w:val="00FC7934"/>
    <w:rsid w:val="00FD13FA"/>
    <w:rsid w:val="00FD2AC4"/>
    <w:rsid w:val="00FD2C7E"/>
    <w:rsid w:val="00FD47EA"/>
    <w:rsid w:val="00FD68B4"/>
    <w:rsid w:val="00FE1204"/>
    <w:rsid w:val="00FE2CF2"/>
    <w:rsid w:val="00FE323D"/>
    <w:rsid w:val="00FE38A7"/>
    <w:rsid w:val="00FE3C62"/>
    <w:rsid w:val="00FE41B7"/>
    <w:rsid w:val="00FE4C6A"/>
    <w:rsid w:val="00FE7CC3"/>
    <w:rsid w:val="00FE7CC9"/>
    <w:rsid w:val="00FF087C"/>
    <w:rsid w:val="00FF0B45"/>
    <w:rsid w:val="00FF1711"/>
    <w:rsid w:val="00FF2928"/>
    <w:rsid w:val="00FF7442"/>
    <w:rsid w:val="00FF74BE"/>
    <w:rsid w:val="00FF7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DA2"/>
  <w15:docId w15:val="{172D6B61-F61D-4E28-B0D7-37FD4642E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03F"/>
    <w:pPr>
      <w:widowControl w:val="0"/>
      <w:suppressAutoHyphens/>
    </w:pPr>
    <w:rPr>
      <w:rFonts w:eastAsia="Lucida Sans Unicode"/>
      <w:kern w:val="1"/>
      <w:sz w:val="24"/>
      <w:szCs w:val="24"/>
    </w:rPr>
  </w:style>
  <w:style w:type="paragraph" w:styleId="1">
    <w:name w:val="heading 1"/>
    <w:basedOn w:val="a"/>
    <w:next w:val="a"/>
    <w:link w:val="10"/>
    <w:uiPriority w:val="99"/>
    <w:qFormat/>
    <w:rsid w:val="00114E7A"/>
    <w:pPr>
      <w:widowControl/>
      <w:suppressAutoHyphens w:val="0"/>
      <w:autoSpaceDE w:val="0"/>
      <w:autoSpaceDN w:val="0"/>
      <w:adjustRightInd w:val="0"/>
      <w:spacing w:before="108" w:after="108"/>
      <w:jc w:val="center"/>
      <w:outlineLvl w:val="0"/>
    </w:pPr>
    <w:rPr>
      <w:rFonts w:ascii="Arial" w:eastAsia="Times New Roman" w:hAnsi="Arial"/>
      <w:b/>
      <w:bCs/>
      <w:color w:val="000080"/>
      <w:kern w:val="0"/>
    </w:rPr>
  </w:style>
  <w:style w:type="paragraph" w:styleId="2">
    <w:name w:val="heading 2"/>
    <w:basedOn w:val="a"/>
    <w:next w:val="a"/>
    <w:link w:val="20"/>
    <w:uiPriority w:val="9"/>
    <w:semiHidden/>
    <w:unhideWhenUsed/>
    <w:qFormat/>
    <w:rsid w:val="00B45806"/>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
    <w:semiHidden/>
    <w:unhideWhenUsed/>
    <w:qFormat/>
    <w:rsid w:val="00855888"/>
    <w:pPr>
      <w:keepNext/>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202C2"/>
  </w:style>
  <w:style w:type="character" w:customStyle="1" w:styleId="WW-Absatz-Standardschriftart">
    <w:name w:val="WW-Absatz-Standardschriftart"/>
    <w:rsid w:val="005202C2"/>
  </w:style>
  <w:style w:type="character" w:customStyle="1" w:styleId="WW-Absatz-Standardschriftart1">
    <w:name w:val="WW-Absatz-Standardschriftart1"/>
    <w:rsid w:val="005202C2"/>
  </w:style>
  <w:style w:type="character" w:customStyle="1" w:styleId="WW-Absatz-Standardschriftart11">
    <w:name w:val="WW-Absatz-Standardschriftart11"/>
    <w:rsid w:val="005202C2"/>
  </w:style>
  <w:style w:type="character" w:customStyle="1" w:styleId="WW-Absatz-Standardschriftart111">
    <w:name w:val="WW-Absatz-Standardschriftart111"/>
    <w:rsid w:val="005202C2"/>
  </w:style>
  <w:style w:type="character" w:customStyle="1" w:styleId="WW-Absatz-Standardschriftart1111">
    <w:name w:val="WW-Absatz-Standardschriftart1111"/>
    <w:rsid w:val="005202C2"/>
  </w:style>
  <w:style w:type="character" w:customStyle="1" w:styleId="WW-Absatz-Standardschriftart11111">
    <w:name w:val="WW-Absatz-Standardschriftart11111"/>
    <w:rsid w:val="005202C2"/>
  </w:style>
  <w:style w:type="character" w:customStyle="1" w:styleId="WW-Absatz-Standardschriftart111111">
    <w:name w:val="WW-Absatz-Standardschriftart111111"/>
    <w:rsid w:val="005202C2"/>
  </w:style>
  <w:style w:type="character" w:customStyle="1" w:styleId="WW-Absatz-Standardschriftart1111111">
    <w:name w:val="WW-Absatz-Standardschriftart1111111"/>
    <w:rsid w:val="005202C2"/>
  </w:style>
  <w:style w:type="character" w:customStyle="1" w:styleId="WW-Absatz-Standardschriftart11111111">
    <w:name w:val="WW-Absatz-Standardschriftart11111111"/>
    <w:rsid w:val="005202C2"/>
  </w:style>
  <w:style w:type="character" w:customStyle="1" w:styleId="WW-Absatz-Standardschriftart111111111">
    <w:name w:val="WW-Absatz-Standardschriftart111111111"/>
    <w:rsid w:val="005202C2"/>
  </w:style>
  <w:style w:type="character" w:customStyle="1" w:styleId="WW-Absatz-Standardschriftart1111111111">
    <w:name w:val="WW-Absatz-Standardschriftart1111111111"/>
    <w:rsid w:val="005202C2"/>
  </w:style>
  <w:style w:type="character" w:customStyle="1" w:styleId="a3">
    <w:name w:val="Символ нумерации"/>
    <w:rsid w:val="005202C2"/>
  </w:style>
  <w:style w:type="character" w:customStyle="1" w:styleId="11">
    <w:name w:val="Основной шрифт абзаца1"/>
    <w:rsid w:val="005202C2"/>
  </w:style>
  <w:style w:type="character" w:customStyle="1" w:styleId="a4">
    <w:name w:val="Цитата Знак"/>
    <w:rsid w:val="005202C2"/>
    <w:rPr>
      <w:sz w:val="28"/>
      <w:lang w:val="ru-RU" w:eastAsia="ar-SA" w:bidi="ar-SA"/>
    </w:rPr>
  </w:style>
  <w:style w:type="paragraph" w:customStyle="1" w:styleId="12">
    <w:name w:val="Заголовок1"/>
    <w:basedOn w:val="a"/>
    <w:next w:val="a5"/>
    <w:rsid w:val="005202C2"/>
    <w:pPr>
      <w:keepNext/>
      <w:spacing w:before="240" w:after="120"/>
    </w:pPr>
    <w:rPr>
      <w:rFonts w:ascii="Arial" w:eastAsia="MS Mincho" w:hAnsi="Arial" w:cs="Tahoma"/>
      <w:sz w:val="28"/>
      <w:szCs w:val="28"/>
    </w:rPr>
  </w:style>
  <w:style w:type="paragraph" w:styleId="a5">
    <w:name w:val="Body Text"/>
    <w:basedOn w:val="a"/>
    <w:semiHidden/>
    <w:rsid w:val="005202C2"/>
    <w:pPr>
      <w:spacing w:after="120"/>
    </w:pPr>
  </w:style>
  <w:style w:type="paragraph" w:styleId="a6">
    <w:name w:val="List"/>
    <w:basedOn w:val="a5"/>
    <w:semiHidden/>
    <w:rsid w:val="005202C2"/>
    <w:rPr>
      <w:rFonts w:cs="Tahoma"/>
    </w:rPr>
  </w:style>
  <w:style w:type="paragraph" w:customStyle="1" w:styleId="13">
    <w:name w:val="Название1"/>
    <w:basedOn w:val="a"/>
    <w:rsid w:val="005202C2"/>
    <w:pPr>
      <w:suppressLineNumbers/>
      <w:spacing w:before="120" w:after="120"/>
    </w:pPr>
    <w:rPr>
      <w:rFonts w:cs="Tahoma"/>
      <w:i/>
      <w:iCs/>
    </w:rPr>
  </w:style>
  <w:style w:type="paragraph" w:customStyle="1" w:styleId="14">
    <w:name w:val="Указатель1"/>
    <w:basedOn w:val="a"/>
    <w:rsid w:val="005202C2"/>
    <w:pPr>
      <w:suppressLineNumbers/>
    </w:pPr>
    <w:rPr>
      <w:rFonts w:cs="Tahoma"/>
    </w:rPr>
  </w:style>
  <w:style w:type="paragraph" w:styleId="a7">
    <w:name w:val="Title"/>
    <w:basedOn w:val="12"/>
    <w:next w:val="a8"/>
    <w:qFormat/>
    <w:rsid w:val="005202C2"/>
  </w:style>
  <w:style w:type="paragraph" w:styleId="a8">
    <w:name w:val="Subtitle"/>
    <w:basedOn w:val="12"/>
    <w:next w:val="a5"/>
    <w:qFormat/>
    <w:rsid w:val="005202C2"/>
    <w:pPr>
      <w:jc w:val="center"/>
    </w:pPr>
    <w:rPr>
      <w:i/>
      <w:iCs/>
    </w:rPr>
  </w:style>
  <w:style w:type="paragraph" w:customStyle="1" w:styleId="15">
    <w:name w:val="Цитата1"/>
    <w:basedOn w:val="a"/>
    <w:rsid w:val="005202C2"/>
    <w:pPr>
      <w:ind w:left="-284" w:right="-99"/>
    </w:pPr>
  </w:style>
  <w:style w:type="paragraph" w:customStyle="1" w:styleId="a9">
    <w:name w:val="Содержимое таблицы"/>
    <w:basedOn w:val="a"/>
    <w:rsid w:val="005202C2"/>
    <w:pPr>
      <w:suppressLineNumbers/>
    </w:pPr>
  </w:style>
  <w:style w:type="paragraph" w:customStyle="1" w:styleId="aa">
    <w:name w:val="Заголовок таблицы"/>
    <w:basedOn w:val="a9"/>
    <w:rsid w:val="005202C2"/>
    <w:pPr>
      <w:jc w:val="center"/>
    </w:pPr>
    <w:rPr>
      <w:b/>
      <w:bCs/>
    </w:rPr>
  </w:style>
  <w:style w:type="paragraph" w:styleId="ab">
    <w:name w:val="footer"/>
    <w:basedOn w:val="a"/>
    <w:semiHidden/>
    <w:rsid w:val="005202C2"/>
    <w:pPr>
      <w:suppressLineNumbers/>
      <w:tabs>
        <w:tab w:val="center" w:pos="4818"/>
        <w:tab w:val="right" w:pos="9637"/>
      </w:tabs>
    </w:pPr>
  </w:style>
  <w:style w:type="paragraph" w:customStyle="1" w:styleId="21">
    <w:name w:val="Цитата2"/>
    <w:basedOn w:val="a"/>
    <w:rsid w:val="005202C2"/>
    <w:pPr>
      <w:ind w:left="-284" w:right="-99"/>
    </w:pPr>
  </w:style>
  <w:style w:type="paragraph" w:styleId="ac">
    <w:name w:val="header"/>
    <w:basedOn w:val="a"/>
    <w:link w:val="ad"/>
    <w:uiPriority w:val="99"/>
    <w:rsid w:val="005202C2"/>
    <w:pPr>
      <w:suppressLineNumbers/>
      <w:tabs>
        <w:tab w:val="center" w:pos="4942"/>
        <w:tab w:val="right" w:pos="9885"/>
      </w:tabs>
    </w:pPr>
  </w:style>
  <w:style w:type="character" w:customStyle="1" w:styleId="ad">
    <w:name w:val="Верхний колонтитул Знак"/>
    <w:link w:val="ac"/>
    <w:uiPriority w:val="99"/>
    <w:rsid w:val="00CE00CD"/>
    <w:rPr>
      <w:rFonts w:eastAsia="Lucida Sans Unicode"/>
      <w:kern w:val="1"/>
      <w:sz w:val="24"/>
      <w:szCs w:val="24"/>
    </w:rPr>
  </w:style>
  <w:style w:type="paragraph" w:styleId="ae">
    <w:name w:val="Balloon Text"/>
    <w:basedOn w:val="a"/>
    <w:link w:val="af"/>
    <w:uiPriority w:val="99"/>
    <w:semiHidden/>
    <w:unhideWhenUsed/>
    <w:rsid w:val="00CE00CD"/>
    <w:rPr>
      <w:rFonts w:ascii="Tahoma" w:hAnsi="Tahoma"/>
      <w:sz w:val="16"/>
      <w:szCs w:val="16"/>
    </w:rPr>
  </w:style>
  <w:style w:type="character" w:customStyle="1" w:styleId="af">
    <w:name w:val="Текст выноски Знак"/>
    <w:link w:val="ae"/>
    <w:uiPriority w:val="99"/>
    <w:semiHidden/>
    <w:rsid w:val="00CE00CD"/>
    <w:rPr>
      <w:rFonts w:ascii="Tahoma" w:eastAsia="Lucida Sans Unicode" w:hAnsi="Tahoma" w:cs="Tahoma"/>
      <w:kern w:val="1"/>
      <w:sz w:val="16"/>
      <w:szCs w:val="16"/>
    </w:rPr>
  </w:style>
  <w:style w:type="character" w:customStyle="1" w:styleId="10">
    <w:name w:val="Заголовок 1 Знак"/>
    <w:link w:val="1"/>
    <w:uiPriority w:val="99"/>
    <w:rsid w:val="00114E7A"/>
    <w:rPr>
      <w:rFonts w:ascii="Arial" w:hAnsi="Arial" w:cs="Arial"/>
      <w:b/>
      <w:bCs/>
      <w:color w:val="000080"/>
      <w:sz w:val="24"/>
      <w:szCs w:val="24"/>
    </w:rPr>
  </w:style>
  <w:style w:type="character" w:customStyle="1" w:styleId="af0">
    <w:name w:val="Цветовое выделение"/>
    <w:uiPriority w:val="99"/>
    <w:rsid w:val="00114E7A"/>
    <w:rPr>
      <w:b/>
      <w:bCs/>
      <w:color w:val="000080"/>
    </w:rPr>
  </w:style>
  <w:style w:type="paragraph" w:customStyle="1" w:styleId="31">
    <w:name w:val="Основной текст с отступом 31"/>
    <w:basedOn w:val="a"/>
    <w:rsid w:val="000870B8"/>
    <w:pPr>
      <w:autoSpaceDE w:val="0"/>
      <w:ind w:firstLine="709"/>
      <w:jc w:val="both"/>
    </w:pPr>
    <w:rPr>
      <w:rFonts w:eastAsia="Times New Roman"/>
      <w:kern w:val="0"/>
      <w:sz w:val="28"/>
      <w:szCs w:val="20"/>
      <w:lang w:eastAsia="ar-SA"/>
    </w:rPr>
  </w:style>
  <w:style w:type="paragraph" w:customStyle="1" w:styleId="ConsNonformat">
    <w:name w:val="ConsNonformat"/>
    <w:rsid w:val="006B4612"/>
    <w:pPr>
      <w:widowControl w:val="0"/>
      <w:suppressAutoHyphens/>
      <w:autoSpaceDE w:val="0"/>
    </w:pPr>
    <w:rPr>
      <w:rFonts w:ascii="Courier New" w:eastAsia="Arial" w:hAnsi="Courier New" w:cs="Courier New"/>
      <w:lang w:eastAsia="ar-SA"/>
    </w:rPr>
  </w:style>
  <w:style w:type="table" w:styleId="af1">
    <w:name w:val="Table Grid"/>
    <w:basedOn w:val="a1"/>
    <w:uiPriority w:val="59"/>
    <w:rsid w:val="001D7C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qFormat/>
    <w:rsid w:val="000F264E"/>
    <w:rPr>
      <w:b/>
      <w:bCs/>
    </w:rPr>
  </w:style>
  <w:style w:type="character" w:customStyle="1" w:styleId="FontStyle14">
    <w:name w:val="Font Style14"/>
    <w:rsid w:val="004A1E70"/>
    <w:rPr>
      <w:b/>
      <w:bCs/>
      <w:sz w:val="22"/>
      <w:szCs w:val="22"/>
      <w:lang w:val="ru-RU"/>
    </w:rPr>
  </w:style>
  <w:style w:type="paragraph" w:styleId="af3">
    <w:name w:val="Normal (Web)"/>
    <w:basedOn w:val="a"/>
    <w:uiPriority w:val="99"/>
    <w:unhideWhenUsed/>
    <w:rsid w:val="00E25D22"/>
    <w:pPr>
      <w:widowControl/>
      <w:suppressAutoHyphens w:val="0"/>
      <w:spacing w:before="100" w:beforeAutospacing="1" w:after="100" w:afterAutospacing="1"/>
    </w:pPr>
    <w:rPr>
      <w:rFonts w:eastAsia="Times New Roman"/>
      <w:kern w:val="0"/>
    </w:rPr>
  </w:style>
  <w:style w:type="paragraph" w:styleId="af4">
    <w:name w:val="No Spacing"/>
    <w:uiPriority w:val="1"/>
    <w:qFormat/>
    <w:rsid w:val="00645742"/>
    <w:rPr>
      <w:lang w:eastAsia="en-US"/>
    </w:rPr>
  </w:style>
  <w:style w:type="paragraph" w:customStyle="1" w:styleId="af5">
    <w:name w:val="Базовый"/>
    <w:rsid w:val="00AB7069"/>
    <w:pPr>
      <w:tabs>
        <w:tab w:val="left" w:pos="709"/>
      </w:tabs>
      <w:suppressAutoHyphens/>
      <w:spacing w:line="100" w:lineRule="atLeast"/>
    </w:pPr>
    <w:rPr>
      <w:color w:val="00000A"/>
    </w:rPr>
  </w:style>
  <w:style w:type="character" w:customStyle="1" w:styleId="40">
    <w:name w:val="Заголовок 4 Знак"/>
    <w:link w:val="4"/>
    <w:uiPriority w:val="9"/>
    <w:semiHidden/>
    <w:rsid w:val="00855888"/>
    <w:rPr>
      <w:rFonts w:ascii="Calibri" w:eastAsia="Times New Roman" w:hAnsi="Calibri" w:cs="Times New Roman"/>
      <w:b/>
      <w:bCs/>
      <w:kern w:val="1"/>
      <w:sz w:val="28"/>
      <w:szCs w:val="28"/>
    </w:rPr>
  </w:style>
  <w:style w:type="paragraph" w:customStyle="1" w:styleId="ConsPlusNonformat">
    <w:name w:val="ConsPlusNonformat"/>
    <w:uiPriority w:val="99"/>
    <w:rsid w:val="007D5141"/>
    <w:pPr>
      <w:widowControl w:val="0"/>
      <w:autoSpaceDE w:val="0"/>
      <w:autoSpaceDN w:val="0"/>
      <w:adjustRightInd w:val="0"/>
    </w:pPr>
    <w:rPr>
      <w:rFonts w:ascii="Courier New" w:hAnsi="Courier New" w:cs="Courier New"/>
    </w:rPr>
  </w:style>
  <w:style w:type="paragraph" w:customStyle="1" w:styleId="ConsNormal">
    <w:name w:val="ConsNormal"/>
    <w:rsid w:val="0036150A"/>
    <w:pPr>
      <w:widowControl w:val="0"/>
      <w:suppressAutoHyphens/>
      <w:autoSpaceDE w:val="0"/>
      <w:ind w:firstLine="720"/>
    </w:pPr>
    <w:rPr>
      <w:rFonts w:ascii="Arial" w:eastAsia="Arial" w:hAnsi="Arial" w:cs="Arial"/>
      <w:lang w:eastAsia="ar-SA"/>
    </w:rPr>
  </w:style>
  <w:style w:type="paragraph" w:styleId="af6">
    <w:name w:val="footnote text"/>
    <w:basedOn w:val="a"/>
    <w:link w:val="af7"/>
    <w:uiPriority w:val="99"/>
    <w:semiHidden/>
    <w:unhideWhenUsed/>
    <w:rsid w:val="00AF4BFD"/>
    <w:rPr>
      <w:sz w:val="20"/>
      <w:szCs w:val="20"/>
    </w:rPr>
  </w:style>
  <w:style w:type="character" w:customStyle="1" w:styleId="af7">
    <w:name w:val="Текст сноски Знак"/>
    <w:link w:val="af6"/>
    <w:uiPriority w:val="99"/>
    <w:semiHidden/>
    <w:rsid w:val="00AF4BFD"/>
    <w:rPr>
      <w:rFonts w:eastAsia="Lucida Sans Unicode"/>
      <w:kern w:val="1"/>
    </w:rPr>
  </w:style>
  <w:style w:type="character" w:styleId="af8">
    <w:name w:val="footnote reference"/>
    <w:uiPriority w:val="99"/>
    <w:semiHidden/>
    <w:unhideWhenUsed/>
    <w:rsid w:val="00AF4BFD"/>
    <w:rPr>
      <w:vertAlign w:val="superscript"/>
    </w:rPr>
  </w:style>
  <w:style w:type="character" w:customStyle="1" w:styleId="20">
    <w:name w:val="Заголовок 2 Знак"/>
    <w:link w:val="2"/>
    <w:uiPriority w:val="9"/>
    <w:semiHidden/>
    <w:rsid w:val="00B45806"/>
    <w:rPr>
      <w:rFonts w:ascii="Cambria" w:eastAsia="Times New Roman" w:hAnsi="Cambria" w:cs="Times New Roman"/>
      <w:b/>
      <w:bCs/>
      <w:i/>
      <w:iCs/>
      <w:kern w:val="1"/>
      <w:sz w:val="28"/>
      <w:szCs w:val="28"/>
    </w:rPr>
  </w:style>
  <w:style w:type="character" w:styleId="af9">
    <w:name w:val="annotation reference"/>
    <w:uiPriority w:val="99"/>
    <w:semiHidden/>
    <w:unhideWhenUsed/>
    <w:rsid w:val="000C7FE5"/>
    <w:rPr>
      <w:sz w:val="16"/>
      <w:szCs w:val="16"/>
    </w:rPr>
  </w:style>
  <w:style w:type="paragraph" w:styleId="afa">
    <w:name w:val="annotation text"/>
    <w:basedOn w:val="a"/>
    <w:link w:val="afb"/>
    <w:uiPriority w:val="99"/>
    <w:semiHidden/>
    <w:unhideWhenUsed/>
    <w:rsid w:val="000C7FE5"/>
    <w:rPr>
      <w:sz w:val="20"/>
      <w:szCs w:val="20"/>
    </w:rPr>
  </w:style>
  <w:style w:type="character" w:customStyle="1" w:styleId="afb">
    <w:name w:val="Текст примечания Знак"/>
    <w:link w:val="afa"/>
    <w:uiPriority w:val="99"/>
    <w:semiHidden/>
    <w:rsid w:val="000C7FE5"/>
    <w:rPr>
      <w:rFonts w:eastAsia="Lucida Sans Unicode"/>
      <w:kern w:val="1"/>
    </w:rPr>
  </w:style>
  <w:style w:type="paragraph" w:styleId="afc">
    <w:name w:val="annotation subject"/>
    <w:basedOn w:val="afa"/>
    <w:next w:val="afa"/>
    <w:link w:val="afd"/>
    <w:uiPriority w:val="99"/>
    <w:semiHidden/>
    <w:unhideWhenUsed/>
    <w:rsid w:val="000C7FE5"/>
    <w:rPr>
      <w:b/>
      <w:bCs/>
    </w:rPr>
  </w:style>
  <w:style w:type="character" w:customStyle="1" w:styleId="afd">
    <w:name w:val="Тема примечания Знак"/>
    <w:link w:val="afc"/>
    <w:uiPriority w:val="99"/>
    <w:semiHidden/>
    <w:rsid w:val="000C7FE5"/>
    <w:rPr>
      <w:rFonts w:eastAsia="Lucida Sans Unicode"/>
      <w:b/>
      <w:bCs/>
      <w:kern w:val="1"/>
    </w:rPr>
  </w:style>
  <w:style w:type="paragraph" w:styleId="afe">
    <w:name w:val="endnote text"/>
    <w:basedOn w:val="a"/>
    <w:link w:val="aff"/>
    <w:uiPriority w:val="99"/>
    <w:semiHidden/>
    <w:unhideWhenUsed/>
    <w:rsid w:val="00BA72C0"/>
    <w:rPr>
      <w:sz w:val="20"/>
      <w:szCs w:val="20"/>
    </w:rPr>
  </w:style>
  <w:style w:type="character" w:customStyle="1" w:styleId="aff">
    <w:name w:val="Текст концевой сноски Знак"/>
    <w:link w:val="afe"/>
    <w:uiPriority w:val="99"/>
    <w:semiHidden/>
    <w:rsid w:val="00BA72C0"/>
    <w:rPr>
      <w:rFonts w:eastAsia="Lucida Sans Unicode"/>
      <w:kern w:val="1"/>
    </w:rPr>
  </w:style>
  <w:style w:type="character" w:styleId="aff0">
    <w:name w:val="endnote reference"/>
    <w:uiPriority w:val="99"/>
    <w:semiHidden/>
    <w:unhideWhenUsed/>
    <w:rsid w:val="00BA72C0"/>
    <w:rPr>
      <w:vertAlign w:val="superscript"/>
    </w:rPr>
  </w:style>
  <w:style w:type="paragraph" w:customStyle="1" w:styleId="ConsPlusNormal">
    <w:name w:val="ConsPlusNormal"/>
    <w:rsid w:val="00864BF7"/>
    <w:pPr>
      <w:widowControl w:val="0"/>
      <w:autoSpaceDE w:val="0"/>
      <w:autoSpaceDN w:val="0"/>
      <w:adjustRightInd w:val="0"/>
      <w:ind w:firstLine="720"/>
    </w:pPr>
    <w:rPr>
      <w:sz w:val="28"/>
      <w:szCs w:val="28"/>
    </w:rPr>
  </w:style>
  <w:style w:type="paragraph" w:styleId="aff1">
    <w:name w:val="List Paragraph"/>
    <w:basedOn w:val="a"/>
    <w:uiPriority w:val="34"/>
    <w:qFormat/>
    <w:rsid w:val="004F1B24"/>
    <w:pPr>
      <w:ind w:left="708"/>
    </w:pPr>
  </w:style>
  <w:style w:type="character" w:styleId="aff2">
    <w:name w:val="Hyperlink"/>
    <w:uiPriority w:val="99"/>
    <w:unhideWhenUsed/>
    <w:rsid w:val="00E479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13948">
      <w:bodyDiv w:val="1"/>
      <w:marLeft w:val="0"/>
      <w:marRight w:val="0"/>
      <w:marTop w:val="0"/>
      <w:marBottom w:val="0"/>
      <w:divBdr>
        <w:top w:val="none" w:sz="0" w:space="0" w:color="auto"/>
        <w:left w:val="none" w:sz="0" w:space="0" w:color="auto"/>
        <w:bottom w:val="none" w:sz="0" w:space="0" w:color="auto"/>
        <w:right w:val="none" w:sz="0" w:space="0" w:color="auto"/>
      </w:divBdr>
    </w:div>
    <w:div w:id="185414228">
      <w:bodyDiv w:val="1"/>
      <w:marLeft w:val="0"/>
      <w:marRight w:val="0"/>
      <w:marTop w:val="0"/>
      <w:marBottom w:val="0"/>
      <w:divBdr>
        <w:top w:val="none" w:sz="0" w:space="0" w:color="auto"/>
        <w:left w:val="none" w:sz="0" w:space="0" w:color="auto"/>
        <w:bottom w:val="none" w:sz="0" w:space="0" w:color="auto"/>
        <w:right w:val="none" w:sz="0" w:space="0" w:color="auto"/>
      </w:divBdr>
    </w:div>
    <w:div w:id="288245965">
      <w:bodyDiv w:val="1"/>
      <w:marLeft w:val="0"/>
      <w:marRight w:val="0"/>
      <w:marTop w:val="0"/>
      <w:marBottom w:val="0"/>
      <w:divBdr>
        <w:top w:val="none" w:sz="0" w:space="0" w:color="auto"/>
        <w:left w:val="none" w:sz="0" w:space="0" w:color="auto"/>
        <w:bottom w:val="none" w:sz="0" w:space="0" w:color="auto"/>
        <w:right w:val="none" w:sz="0" w:space="0" w:color="auto"/>
      </w:divBdr>
    </w:div>
    <w:div w:id="319623710">
      <w:bodyDiv w:val="1"/>
      <w:marLeft w:val="0"/>
      <w:marRight w:val="0"/>
      <w:marTop w:val="0"/>
      <w:marBottom w:val="0"/>
      <w:divBdr>
        <w:top w:val="none" w:sz="0" w:space="0" w:color="auto"/>
        <w:left w:val="none" w:sz="0" w:space="0" w:color="auto"/>
        <w:bottom w:val="none" w:sz="0" w:space="0" w:color="auto"/>
        <w:right w:val="none" w:sz="0" w:space="0" w:color="auto"/>
      </w:divBdr>
    </w:div>
    <w:div w:id="638193494">
      <w:bodyDiv w:val="1"/>
      <w:marLeft w:val="0"/>
      <w:marRight w:val="0"/>
      <w:marTop w:val="0"/>
      <w:marBottom w:val="0"/>
      <w:divBdr>
        <w:top w:val="none" w:sz="0" w:space="0" w:color="auto"/>
        <w:left w:val="none" w:sz="0" w:space="0" w:color="auto"/>
        <w:bottom w:val="none" w:sz="0" w:space="0" w:color="auto"/>
        <w:right w:val="none" w:sz="0" w:space="0" w:color="auto"/>
      </w:divBdr>
    </w:div>
    <w:div w:id="783957976">
      <w:bodyDiv w:val="1"/>
      <w:marLeft w:val="0"/>
      <w:marRight w:val="0"/>
      <w:marTop w:val="0"/>
      <w:marBottom w:val="0"/>
      <w:divBdr>
        <w:top w:val="none" w:sz="0" w:space="0" w:color="auto"/>
        <w:left w:val="none" w:sz="0" w:space="0" w:color="auto"/>
        <w:bottom w:val="none" w:sz="0" w:space="0" w:color="auto"/>
        <w:right w:val="none" w:sz="0" w:space="0" w:color="auto"/>
      </w:divBdr>
    </w:div>
    <w:div w:id="830174064">
      <w:bodyDiv w:val="1"/>
      <w:marLeft w:val="0"/>
      <w:marRight w:val="0"/>
      <w:marTop w:val="0"/>
      <w:marBottom w:val="0"/>
      <w:divBdr>
        <w:top w:val="none" w:sz="0" w:space="0" w:color="auto"/>
        <w:left w:val="none" w:sz="0" w:space="0" w:color="auto"/>
        <w:bottom w:val="none" w:sz="0" w:space="0" w:color="auto"/>
        <w:right w:val="none" w:sz="0" w:space="0" w:color="auto"/>
      </w:divBdr>
    </w:div>
    <w:div w:id="1139415791">
      <w:bodyDiv w:val="1"/>
      <w:marLeft w:val="0"/>
      <w:marRight w:val="0"/>
      <w:marTop w:val="0"/>
      <w:marBottom w:val="0"/>
      <w:divBdr>
        <w:top w:val="none" w:sz="0" w:space="0" w:color="auto"/>
        <w:left w:val="none" w:sz="0" w:space="0" w:color="auto"/>
        <w:bottom w:val="none" w:sz="0" w:space="0" w:color="auto"/>
        <w:right w:val="none" w:sz="0" w:space="0" w:color="auto"/>
      </w:divBdr>
    </w:div>
    <w:div w:id="1377509967">
      <w:bodyDiv w:val="1"/>
      <w:marLeft w:val="0"/>
      <w:marRight w:val="0"/>
      <w:marTop w:val="0"/>
      <w:marBottom w:val="0"/>
      <w:divBdr>
        <w:top w:val="none" w:sz="0" w:space="0" w:color="auto"/>
        <w:left w:val="none" w:sz="0" w:space="0" w:color="auto"/>
        <w:bottom w:val="none" w:sz="0" w:space="0" w:color="auto"/>
        <w:right w:val="none" w:sz="0" w:space="0" w:color="auto"/>
      </w:divBdr>
    </w:div>
    <w:div w:id="1462382095">
      <w:bodyDiv w:val="1"/>
      <w:marLeft w:val="0"/>
      <w:marRight w:val="0"/>
      <w:marTop w:val="0"/>
      <w:marBottom w:val="0"/>
      <w:divBdr>
        <w:top w:val="none" w:sz="0" w:space="0" w:color="auto"/>
        <w:left w:val="none" w:sz="0" w:space="0" w:color="auto"/>
        <w:bottom w:val="none" w:sz="0" w:space="0" w:color="auto"/>
        <w:right w:val="none" w:sz="0" w:space="0" w:color="auto"/>
      </w:divBdr>
    </w:div>
    <w:div w:id="147267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CDBA7AA113CC71321D60C82D96B0316C832906F8A9029277162179129A2753D51F5EDB0DCBC0ABn7I7L" TargetMode="External"/><Relationship Id="rId13" Type="http://schemas.openxmlformats.org/officeDocument/2006/relationships/hyperlink" Target="consultantplus://offline/ref=5EE297BE558C206F1204F16DB9A348AF45246217911F45A153FCE6C6A083709C0265EB7FE621843F041DF116A49D31D59215617B58175DD5xDZEJ"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F8C578D58255B0707B225B1138F27968FAC18AE8F9BD69A71DC832CC2040A42817FA08BEB72F92A24368B9638B6FFEC1F1F3B80BC0532u6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EE297BE558C206F1204F16DB9A348AF45246217911F45A153FCE6C6A083709C0265EB7FE42187305447E112EDCB3CC893097E7B4617x5ZC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8C578D58255B0707B225B1138F27968FAC18AE8F9BD69A71DC832CC2040A42817FA08BEB72FA2A24368B9638B6FFEC1F1F3B80BC0532u6M" TargetMode="External"/><Relationship Id="rId5" Type="http://schemas.openxmlformats.org/officeDocument/2006/relationships/webSettings" Target="webSettings.xml"/><Relationship Id="rId15" Type="http://schemas.openxmlformats.org/officeDocument/2006/relationships/hyperlink" Target="consultantplus://offline/ref=5EE297BE558C206F1204F16DB9A348AF45246217911F45A153FCE6C6A083709C0265EB7FE12181305447E112EDCB3CC893097E7B4617x5ZCJ" TargetMode="External"/><Relationship Id="rId10" Type="http://schemas.openxmlformats.org/officeDocument/2006/relationships/hyperlink" Target="consultantplus://offline/ref=AD38147E0AA76C349DA1F4E5AE3147CFDCB03D1B4420863578BFC147A283E0C60C2EEB0E15552117w9S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7CDBA7AA113CC71321D60C82D96B0316C832906F8A9029277162179129A2753D51F5EDB0DCBCCADn7I8L" TargetMode="External"/><Relationship Id="rId14" Type="http://schemas.openxmlformats.org/officeDocument/2006/relationships/hyperlink" Target="consultantplus://offline/ref=5EE297BE558C206F1204F16DB9A348AF45246217911F45A153FCE6C6A083709C0265EB7FE5228F305447E112EDCB3CC893097E7B4617x5Z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B8C73-4741-4C8C-AE02-A6300F33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2903</TotalTime>
  <Pages>19</Pages>
  <Words>9880</Words>
  <Characters>56320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66068</CharactersWithSpaces>
  <SharedDoc>false</SharedDoc>
  <HLinks>
    <vt:vector size="6" baseType="variant">
      <vt:variant>
        <vt:i4>6815853</vt:i4>
      </vt:variant>
      <vt:variant>
        <vt:i4>0</vt:i4>
      </vt:variant>
      <vt:variant>
        <vt:i4>0</vt:i4>
      </vt:variant>
      <vt:variant>
        <vt:i4>5</vt:i4>
      </vt:variant>
      <vt:variant>
        <vt:lpwstr>consultantplus://offline/ref=5698E17F348D684EADFB0D02395B2FAC48F71A6A33E4411DCEC553FBN8C2Q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AShuvalov</dc:creator>
  <cp:lastModifiedBy>Романец АЮ</cp:lastModifiedBy>
  <cp:revision>1404</cp:revision>
  <cp:lastPrinted>2025-06-17T12:18:00Z</cp:lastPrinted>
  <dcterms:created xsi:type="dcterms:W3CDTF">2014-01-21T14:57:00Z</dcterms:created>
  <dcterms:modified xsi:type="dcterms:W3CDTF">2025-06-26T07:58:00Z</dcterms:modified>
</cp:coreProperties>
</file>