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661" w:rsidRPr="004478BB" w:rsidRDefault="007D6661" w:rsidP="00102E41">
      <w:pPr>
        <w:pStyle w:val="ConsPlusNormal"/>
        <w:widowControl/>
        <w:spacing w:before="120" w:after="120"/>
        <w:ind w:left="709" w:firstLine="0"/>
        <w:jc w:val="center"/>
        <w:rPr>
          <w:rFonts w:ascii="Times New Roman" w:hAnsi="Times New Roman" w:cs="Times New Roman"/>
          <w:b/>
          <w:bCs/>
          <w:color w:val="548DD4" w:themeColor="text2" w:themeTint="99"/>
          <w:sz w:val="24"/>
          <w:szCs w:val="24"/>
        </w:rPr>
      </w:pPr>
      <w:r w:rsidRPr="004478BB">
        <w:rPr>
          <w:rFonts w:ascii="Times New Roman" w:hAnsi="Times New Roman" w:cs="Times New Roman"/>
          <w:b/>
          <w:bCs/>
          <w:sz w:val="24"/>
          <w:szCs w:val="24"/>
        </w:rPr>
        <w:t>ПРОЕКТ КОНТРАКТА</w:t>
      </w:r>
    </w:p>
    <w:p w:rsidR="007D6661" w:rsidRPr="004478BB" w:rsidRDefault="007D6661" w:rsidP="004478BB">
      <w:pPr>
        <w:tabs>
          <w:tab w:val="left" w:pos="567"/>
          <w:tab w:val="left" w:pos="851"/>
          <w:tab w:val="center" w:pos="2880"/>
        </w:tabs>
        <w:suppressAutoHyphens/>
        <w:spacing w:after="0"/>
        <w:ind w:firstLine="709"/>
        <w:jc w:val="center"/>
      </w:pPr>
      <w:r w:rsidRPr="004523E5">
        <w:t>Муниципальный</w:t>
      </w:r>
      <w:r w:rsidRPr="004478BB">
        <w:t xml:space="preserve"> контракт № _____</w:t>
      </w:r>
    </w:p>
    <w:p w:rsidR="004523E5" w:rsidRPr="004523E5" w:rsidRDefault="007D6661" w:rsidP="004523E5">
      <w:pPr>
        <w:spacing w:after="318"/>
        <w:jc w:val="center"/>
        <w:rPr>
          <w:rFonts w:ascii="Segoe UI" w:hAnsi="Segoe UI" w:cs="Segoe UI"/>
        </w:rPr>
      </w:pPr>
      <w:r w:rsidRPr="004478BB">
        <w:t xml:space="preserve">Идентификационный код закупки </w:t>
      </w:r>
      <w:r w:rsidR="004523E5" w:rsidRPr="004523E5">
        <w:t>2</w:t>
      </w:r>
      <w:r w:rsidR="002D083D">
        <w:t>5</w:t>
      </w:r>
      <w:r w:rsidR="00FC10BA">
        <w:t>35510007644553201001001</w:t>
      </w:r>
      <w:r w:rsidR="00F73BFE">
        <w:t>9</w:t>
      </w:r>
      <w:r w:rsidR="004523E5" w:rsidRPr="004523E5">
        <w:t>00</w:t>
      </w:r>
      <w:r w:rsidR="00F73BFE">
        <w:t>1</w:t>
      </w:r>
      <w:r w:rsidR="004523E5" w:rsidRPr="004523E5">
        <w:t>4211244</w:t>
      </w:r>
    </w:p>
    <w:p w:rsidR="007D6661" w:rsidRPr="004478BB" w:rsidRDefault="004523E5" w:rsidP="009D0FAC">
      <w:pPr>
        <w:tabs>
          <w:tab w:val="left" w:pos="567"/>
          <w:tab w:val="left" w:pos="851"/>
          <w:tab w:val="left" w:pos="1980"/>
        </w:tabs>
        <w:suppressAutoHyphens/>
        <w:spacing w:after="0"/>
      </w:pPr>
      <w:r>
        <w:t>__________</w:t>
      </w:r>
      <w:r w:rsidR="007D6661" w:rsidRPr="004478BB">
        <w:t xml:space="preserve">                                                                                                «___»_____________20</w:t>
      </w:r>
      <w:r w:rsidR="00F92A24">
        <w:t>2</w:t>
      </w:r>
      <w:r w:rsidR="002D083D">
        <w:t>5</w:t>
      </w:r>
      <w:r w:rsidR="007D6661" w:rsidRPr="004478BB">
        <w:t xml:space="preserve"> года</w:t>
      </w:r>
    </w:p>
    <w:p w:rsidR="007D6661" w:rsidRPr="004478BB" w:rsidRDefault="007D6661" w:rsidP="004478BB">
      <w:pPr>
        <w:tabs>
          <w:tab w:val="left" w:pos="567"/>
          <w:tab w:val="left" w:pos="851"/>
        </w:tabs>
        <w:suppressAutoHyphens/>
        <w:spacing w:after="0"/>
        <w:ind w:firstLine="709"/>
        <w:rPr>
          <w:spacing w:val="-4"/>
        </w:rPr>
      </w:pPr>
    </w:p>
    <w:p w:rsidR="007D6661" w:rsidRPr="004478BB" w:rsidRDefault="004523E5" w:rsidP="004478BB">
      <w:pPr>
        <w:spacing w:after="0"/>
        <w:ind w:firstLine="709"/>
      </w:pPr>
      <w:proofErr w:type="gramStart"/>
      <w:r w:rsidRPr="004523E5">
        <w:rPr>
          <w:b/>
        </w:rPr>
        <w:t>АДМИНИСТРАЦИЯ САРГАТСКОГО ГОРОДСКОГО ПОСЕЛЕНИЯ САРГАТСКОГО МУНИЦИПАЛЬНОГО РАЙОНА ОМСКОЙ ОБЛАСТИ</w:t>
      </w:r>
      <w:r w:rsidR="007D6661" w:rsidRPr="004478BB">
        <w:t xml:space="preserve">, </w:t>
      </w:r>
      <w:r w:rsidR="009F6D70">
        <w:t>выступающ</w:t>
      </w:r>
      <w:r>
        <w:t>ая</w:t>
      </w:r>
      <w:r w:rsidR="009F6D70">
        <w:t xml:space="preserve"> от имени </w:t>
      </w:r>
      <w:r w:rsidRPr="004523E5">
        <w:t>САРГАТСКОГО ГОРОДСКОГО ПОСЕЛЕНИЯ САРГАТСКОГО МУНИЦИПАЛЬНОГО РАЙОНА ОМСКОЙ ОБЛАСТИ</w:t>
      </w:r>
      <w:r w:rsidR="009F6D70">
        <w:t xml:space="preserve">, </w:t>
      </w:r>
      <w:r w:rsidR="007D6661" w:rsidRPr="004478BB">
        <w:t>именуем</w:t>
      </w:r>
      <w:r>
        <w:t>ая</w:t>
      </w:r>
      <w:r w:rsidR="007D6661" w:rsidRPr="004478BB">
        <w:t xml:space="preserve"> в дальнейшем «Заказчик», в лице </w:t>
      </w:r>
      <w:r w:rsidR="007D6661" w:rsidRPr="004478BB">
        <w:rPr>
          <w:b/>
        </w:rPr>
        <w:t>_</w:t>
      </w:r>
      <w:r w:rsidR="007D6661" w:rsidRPr="004478BB">
        <w:t xml:space="preserve">____________, действующего на основании ____________, с одной стороны, и _____________, именуемое в дальнейшем «Подрядчик», в лице ______________, действующего на основании ____________, с другой стороны, вместе именуемые «Стороны», согласно протоколу __________ от «____» ____________ 20___ года № ___ </w:t>
      </w:r>
      <w:r w:rsidR="007D6661" w:rsidRPr="004478BB">
        <w:rPr>
          <w:bCs/>
        </w:rPr>
        <w:t xml:space="preserve">заключили настоящий </w:t>
      </w:r>
      <w:r w:rsidR="009D0FAC" w:rsidRPr="004523E5">
        <w:t>М</w:t>
      </w:r>
      <w:r w:rsidR="007D6661" w:rsidRPr="004523E5">
        <w:t>униципальный контракт</w:t>
      </w:r>
      <w:r w:rsidR="007D6661" w:rsidRPr="004478BB">
        <w:t xml:space="preserve"> (далее – контракт) о</w:t>
      </w:r>
      <w:proofErr w:type="gramEnd"/>
      <w:r w:rsidR="007D6661" w:rsidRPr="004478BB">
        <w:t xml:space="preserve"> </w:t>
      </w:r>
      <w:proofErr w:type="gramStart"/>
      <w:r w:rsidR="007D6661" w:rsidRPr="004478BB">
        <w:t>нижеследующем</w:t>
      </w:r>
      <w:proofErr w:type="gramEnd"/>
      <w:r w:rsidR="007D6661" w:rsidRPr="004478BB">
        <w:t>:</w:t>
      </w:r>
    </w:p>
    <w:p w:rsidR="00716E96" w:rsidRPr="004478BB" w:rsidRDefault="00716E96" w:rsidP="004478BB">
      <w:pPr>
        <w:tabs>
          <w:tab w:val="left" w:pos="567"/>
          <w:tab w:val="left" w:pos="851"/>
        </w:tabs>
        <w:suppressAutoHyphens/>
        <w:spacing w:after="0"/>
        <w:ind w:firstLine="709"/>
        <w:rPr>
          <w:color w:val="000000"/>
        </w:rPr>
      </w:pPr>
    </w:p>
    <w:p w:rsidR="00716E96" w:rsidRPr="004478BB" w:rsidRDefault="00716E96" w:rsidP="00E31DE6">
      <w:pPr>
        <w:pStyle w:val="aff4"/>
        <w:widowControl w:val="0"/>
        <w:numPr>
          <w:ilvl w:val="0"/>
          <w:numId w:val="4"/>
        </w:numPr>
        <w:tabs>
          <w:tab w:val="clear" w:pos="1020"/>
          <w:tab w:val="left" w:pos="360"/>
          <w:tab w:val="left" w:pos="851"/>
          <w:tab w:val="left" w:pos="1260"/>
          <w:tab w:val="left" w:pos="2880"/>
          <w:tab w:val="left" w:pos="3780"/>
        </w:tabs>
        <w:suppressAutoHyphens/>
        <w:spacing w:after="0"/>
        <w:ind w:left="644" w:hanging="360"/>
        <w:jc w:val="center"/>
        <w:rPr>
          <w:b/>
          <w:bCs/>
          <w:color w:val="000000"/>
        </w:rPr>
      </w:pPr>
      <w:r w:rsidRPr="004478BB">
        <w:rPr>
          <w:b/>
          <w:bCs/>
          <w:color w:val="000000"/>
        </w:rPr>
        <w:t>Предмет контракта</w:t>
      </w:r>
    </w:p>
    <w:p w:rsidR="00716E96" w:rsidRPr="004478BB" w:rsidRDefault="00716E96" w:rsidP="0019154B">
      <w:pPr>
        <w:widowControl w:val="0"/>
        <w:numPr>
          <w:ilvl w:val="1"/>
          <w:numId w:val="4"/>
        </w:numPr>
        <w:tabs>
          <w:tab w:val="clear" w:pos="4035"/>
          <w:tab w:val="left" w:pos="0"/>
          <w:tab w:val="left" w:pos="993"/>
          <w:tab w:val="left" w:pos="1080"/>
          <w:tab w:val="left" w:pos="1276"/>
          <w:tab w:val="num" w:pos="1427"/>
        </w:tabs>
        <w:suppressAutoHyphens/>
        <w:spacing w:after="0"/>
        <w:ind w:firstLine="709"/>
        <w:rPr>
          <w:color w:val="000000"/>
        </w:rPr>
      </w:pPr>
      <w:r w:rsidRPr="00705C59">
        <w:rPr>
          <w:color w:val="000000"/>
        </w:rPr>
        <w:t xml:space="preserve"> </w:t>
      </w:r>
      <w:r w:rsidR="00F53B85" w:rsidRPr="00705C59">
        <w:rPr>
          <w:color w:val="000000"/>
        </w:rPr>
        <w:t xml:space="preserve">Подрядчик обязуется по заданию Заказчика </w:t>
      </w:r>
      <w:r w:rsidR="00F53B85" w:rsidRPr="00705C59">
        <w:rPr>
          <w:b/>
          <w:color w:val="000000"/>
        </w:rPr>
        <w:t xml:space="preserve">выполнить работы по </w:t>
      </w:r>
      <w:r w:rsidR="000556A0" w:rsidRPr="000556A0">
        <w:rPr>
          <w:b/>
          <w:color w:val="000000"/>
          <w:spacing w:val="-2"/>
          <w:szCs w:val="28"/>
        </w:rPr>
        <w:t xml:space="preserve">ремонту автомобильной дороги ул. </w:t>
      </w:r>
      <w:proofErr w:type="gramStart"/>
      <w:r w:rsidR="00F73BFE">
        <w:rPr>
          <w:b/>
          <w:color w:val="000000"/>
          <w:spacing w:val="-2"/>
          <w:szCs w:val="28"/>
        </w:rPr>
        <w:t>Трактов</w:t>
      </w:r>
      <w:r w:rsidR="003F7352">
        <w:rPr>
          <w:b/>
          <w:color w:val="000000"/>
          <w:spacing w:val="-2"/>
          <w:szCs w:val="28"/>
        </w:rPr>
        <w:t>ая</w:t>
      </w:r>
      <w:proofErr w:type="gramEnd"/>
      <w:r w:rsidR="00F73BFE">
        <w:rPr>
          <w:b/>
          <w:color w:val="000000"/>
          <w:spacing w:val="-2"/>
          <w:szCs w:val="28"/>
        </w:rPr>
        <w:t xml:space="preserve"> (от дома № 23 до дома № 13)</w:t>
      </w:r>
      <w:r w:rsidR="000556A0" w:rsidRPr="000556A0">
        <w:rPr>
          <w:b/>
          <w:color w:val="000000"/>
          <w:spacing w:val="-2"/>
          <w:szCs w:val="28"/>
        </w:rPr>
        <w:t xml:space="preserve"> в р.п. Саргатское Саргатского муниципального района Омской области</w:t>
      </w:r>
      <w:r w:rsidR="008605CC">
        <w:rPr>
          <w:b/>
        </w:rPr>
        <w:t xml:space="preserve"> </w:t>
      </w:r>
      <w:r w:rsidR="00F53B85" w:rsidRPr="00324AC2">
        <w:t>в сроки, предусмотренные контрактом, с учетом Графика выполнения работ</w:t>
      </w:r>
      <w:r w:rsidR="008559AF">
        <w:t xml:space="preserve"> по ремонту</w:t>
      </w:r>
      <w:r w:rsidR="00F53B85" w:rsidRPr="00324AC2">
        <w:t xml:space="preserve"> (Приложение № 2 к настоящему контракту)</w:t>
      </w:r>
      <w:r w:rsidR="00F30601" w:rsidRPr="00324AC2">
        <w:rPr>
          <w:color w:val="000000"/>
        </w:rPr>
        <w:t xml:space="preserve"> </w:t>
      </w:r>
      <w:r w:rsidRPr="00324AC2">
        <w:rPr>
          <w:color w:val="000000"/>
        </w:rPr>
        <w:t>(далее соответственно – объект</w:t>
      </w:r>
      <w:r w:rsidR="00955E75" w:rsidRPr="00324AC2">
        <w:rPr>
          <w:color w:val="000000"/>
        </w:rPr>
        <w:t>,</w:t>
      </w:r>
      <w:r w:rsidRPr="00324AC2">
        <w:rPr>
          <w:color w:val="000000"/>
        </w:rPr>
        <w:t xml:space="preserve"> работы</w:t>
      </w:r>
      <w:r w:rsidRPr="00705C59">
        <w:rPr>
          <w:color w:val="000000"/>
        </w:rPr>
        <w:t xml:space="preserve">) и сдать их результат </w:t>
      </w:r>
      <w:r w:rsidR="00A43BFD" w:rsidRPr="00705C59">
        <w:rPr>
          <w:color w:val="000000"/>
        </w:rPr>
        <w:t>Заказчику</w:t>
      </w:r>
      <w:r w:rsidRPr="00705C59">
        <w:rPr>
          <w:color w:val="000000"/>
        </w:rPr>
        <w:t xml:space="preserve">, а </w:t>
      </w:r>
      <w:r w:rsidR="00A43BFD" w:rsidRPr="00705C59">
        <w:rPr>
          <w:color w:val="000000"/>
        </w:rPr>
        <w:t>Заказчик</w:t>
      </w:r>
      <w:r w:rsidRPr="00705C59">
        <w:rPr>
          <w:color w:val="000000"/>
        </w:rPr>
        <w:t xml:space="preserve"> обязуется принять результат работ и оплатить его в соответствии с настоящим контрактом. </w:t>
      </w:r>
    </w:p>
    <w:p w:rsidR="0019154B" w:rsidRPr="00312BF5" w:rsidRDefault="00716E96" w:rsidP="00312BF5">
      <w:pPr>
        <w:widowControl w:val="0"/>
        <w:numPr>
          <w:ilvl w:val="1"/>
          <w:numId w:val="4"/>
        </w:numPr>
        <w:tabs>
          <w:tab w:val="clear" w:pos="4035"/>
          <w:tab w:val="left" w:pos="0"/>
          <w:tab w:val="left" w:pos="993"/>
          <w:tab w:val="left" w:pos="1080"/>
          <w:tab w:val="left" w:pos="1276"/>
          <w:tab w:val="num" w:pos="1427"/>
        </w:tabs>
        <w:suppressAutoHyphens/>
        <w:spacing w:after="0"/>
        <w:ind w:firstLine="709"/>
        <w:rPr>
          <w:color w:val="000000"/>
        </w:rPr>
      </w:pPr>
      <w:r w:rsidRPr="004478BB">
        <w:t>Работы по настоящему контракту, если иное не предусмотрено настоящим конт</w:t>
      </w:r>
      <w:r w:rsidR="004E7C9F" w:rsidRPr="004478BB">
        <w:t>рактом, выполняются Подрядчиком</w:t>
      </w:r>
      <w:r w:rsidR="007E1D43">
        <w:t>,</w:t>
      </w:r>
      <w:r w:rsidRPr="004478BB">
        <w:t xml:space="preserve"> его иждивением – из его материалов (то</w:t>
      </w:r>
      <w:r w:rsidR="004D706A" w:rsidRPr="004478BB">
        <w:t>варов), его силами и средствами</w:t>
      </w:r>
      <w:r w:rsidR="0019154B">
        <w:t xml:space="preserve">, </w:t>
      </w:r>
      <w:r w:rsidR="00476035" w:rsidRPr="004478BB">
        <w:t xml:space="preserve"> </w:t>
      </w:r>
      <w:r w:rsidR="004523E5">
        <w:t>в соответствии со сметным расчетом</w:t>
      </w:r>
      <w:r w:rsidR="0019154B">
        <w:t xml:space="preserve"> стоимости работ по ремонту объекта </w:t>
      </w:r>
      <w:r w:rsidR="0019154B" w:rsidRPr="004523E5">
        <w:t>(Приложение № 1</w:t>
      </w:r>
      <w:r w:rsidR="004523E5">
        <w:t xml:space="preserve"> к настоящему контракту)</w:t>
      </w:r>
      <w:r w:rsidR="0019154B">
        <w:t>.</w:t>
      </w:r>
      <w:r w:rsidR="00705C59">
        <w:t xml:space="preserve"> </w:t>
      </w:r>
      <w:r w:rsidR="00705C59">
        <w:rPr>
          <w:color w:val="000000"/>
        </w:rPr>
        <w:t xml:space="preserve">Объем работ по </w:t>
      </w:r>
      <w:r w:rsidR="00705C59" w:rsidRPr="004523E5">
        <w:t xml:space="preserve">ремонту объекта определяется в соответствии со </w:t>
      </w:r>
      <w:r w:rsidR="004523E5">
        <w:t>сметным расчетом</w:t>
      </w:r>
      <w:r w:rsidR="00705C59" w:rsidRPr="004523E5">
        <w:t xml:space="preserve"> стоимости работ по ремонту объекта (Приложение № 1</w:t>
      </w:r>
      <w:r w:rsidR="00705C59">
        <w:t xml:space="preserve"> к настоящему контракту)</w:t>
      </w:r>
      <w:r w:rsidR="00705C59">
        <w:rPr>
          <w:color w:val="000000"/>
        </w:rPr>
        <w:t>.</w:t>
      </w:r>
    </w:p>
    <w:p w:rsidR="00324AC2" w:rsidRPr="00A31EBA" w:rsidRDefault="00716E96" w:rsidP="004523E5">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E31DE6">
        <w:t xml:space="preserve">Место выполнения работ: </w:t>
      </w:r>
      <w:r w:rsidR="004523E5" w:rsidRPr="00F73BFE">
        <w:rPr>
          <w:b/>
        </w:rPr>
        <w:t xml:space="preserve">РФ, Омская область, </w:t>
      </w:r>
      <w:proofErr w:type="spellStart"/>
      <w:r w:rsidR="004523E5" w:rsidRPr="00F73BFE">
        <w:rPr>
          <w:b/>
        </w:rPr>
        <w:t>Саргатский</w:t>
      </w:r>
      <w:proofErr w:type="spellEnd"/>
      <w:r w:rsidR="004523E5" w:rsidRPr="00F73BFE">
        <w:rPr>
          <w:b/>
        </w:rPr>
        <w:t xml:space="preserve"> район, р.п. Саргатское, </w:t>
      </w:r>
      <w:r w:rsidR="000556A0" w:rsidRPr="00F73BFE">
        <w:rPr>
          <w:b/>
          <w:color w:val="000000"/>
          <w:spacing w:val="-2"/>
          <w:szCs w:val="28"/>
        </w:rPr>
        <w:t xml:space="preserve">ул. </w:t>
      </w:r>
      <w:proofErr w:type="gramStart"/>
      <w:r w:rsidR="00F73BFE" w:rsidRPr="00F73BFE">
        <w:rPr>
          <w:b/>
          <w:color w:val="000000"/>
          <w:spacing w:val="-2"/>
          <w:szCs w:val="28"/>
        </w:rPr>
        <w:t>Трактов</w:t>
      </w:r>
      <w:r w:rsidR="003F7352" w:rsidRPr="00F73BFE">
        <w:rPr>
          <w:b/>
          <w:color w:val="000000"/>
          <w:spacing w:val="-2"/>
          <w:szCs w:val="28"/>
        </w:rPr>
        <w:t>ая</w:t>
      </w:r>
      <w:proofErr w:type="gramEnd"/>
      <w:r w:rsidR="00F73BFE" w:rsidRPr="00F73BFE">
        <w:rPr>
          <w:b/>
          <w:color w:val="000000"/>
          <w:spacing w:val="-2"/>
          <w:szCs w:val="28"/>
        </w:rPr>
        <w:t xml:space="preserve"> (от дома № 23 до дома № 13)</w:t>
      </w:r>
      <w:r w:rsidR="000556A0" w:rsidRPr="00F73BFE">
        <w:rPr>
          <w:b/>
          <w:color w:val="000000"/>
          <w:spacing w:val="-2"/>
          <w:szCs w:val="28"/>
        </w:rPr>
        <w:t>.</w:t>
      </w:r>
    </w:p>
    <w:p w:rsidR="00716E96" w:rsidRPr="00C5226C" w:rsidRDefault="00716E96" w:rsidP="004523E5">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E31DE6">
        <w:t xml:space="preserve">Срок выполнения работ: </w:t>
      </w:r>
      <w:r w:rsidR="004523E5">
        <w:t xml:space="preserve">начало срока выполнения работ – </w:t>
      </w:r>
      <w:proofErr w:type="gramStart"/>
      <w:r w:rsidR="002D083D">
        <w:t xml:space="preserve">с </w:t>
      </w:r>
      <w:r w:rsidR="004523E5">
        <w:t>дат</w:t>
      </w:r>
      <w:r w:rsidR="002D083D">
        <w:t>ы</w:t>
      </w:r>
      <w:r w:rsidR="004523E5">
        <w:t xml:space="preserve"> заключения</w:t>
      </w:r>
      <w:proofErr w:type="gramEnd"/>
      <w:r w:rsidR="004523E5">
        <w:t xml:space="preserve"> настоящего контракта; окончание срока выполнения работ -  </w:t>
      </w:r>
      <w:r w:rsidR="000838F1">
        <w:t>30</w:t>
      </w:r>
      <w:r w:rsidR="002D083D">
        <w:t xml:space="preserve"> </w:t>
      </w:r>
      <w:r w:rsidR="00F73BFE">
        <w:t>сентября</w:t>
      </w:r>
      <w:r w:rsidR="002D083D">
        <w:t xml:space="preserve"> 2025 года,</w:t>
      </w:r>
      <w:r w:rsidR="004523E5" w:rsidRPr="00612DC4">
        <w:t xml:space="preserve"> в соответствии с Графиком выполнения работ </w:t>
      </w:r>
      <w:r w:rsidR="00BD0B1F">
        <w:t xml:space="preserve">по ремонту </w:t>
      </w:r>
      <w:r w:rsidR="004523E5" w:rsidRPr="00612DC4">
        <w:t>(Приложение № 2 к настоящему контракту)</w:t>
      </w:r>
      <w:r w:rsidR="004523E5">
        <w:t>.</w:t>
      </w:r>
    </w:p>
    <w:p w:rsidR="00C5226C" w:rsidRPr="004478BB" w:rsidRDefault="00C5226C" w:rsidP="00E31DE6">
      <w:pPr>
        <w:widowControl w:val="0"/>
        <w:tabs>
          <w:tab w:val="left" w:pos="0"/>
          <w:tab w:val="left" w:pos="993"/>
          <w:tab w:val="left" w:pos="1080"/>
          <w:tab w:val="left" w:pos="1276"/>
        </w:tabs>
        <w:suppressAutoHyphens/>
        <w:spacing w:after="0"/>
        <w:ind w:left="709"/>
      </w:pPr>
    </w:p>
    <w:p w:rsidR="00716E96" w:rsidRPr="004478BB" w:rsidRDefault="00716E96" w:rsidP="004478BB">
      <w:pPr>
        <w:pStyle w:val="af6"/>
        <w:widowControl w:val="0"/>
        <w:tabs>
          <w:tab w:val="left" w:pos="567"/>
          <w:tab w:val="left" w:pos="993"/>
          <w:tab w:val="left" w:pos="1134"/>
        </w:tabs>
        <w:suppressAutoHyphens/>
        <w:spacing w:after="0"/>
        <w:ind w:firstLine="709"/>
      </w:pPr>
    </w:p>
    <w:p w:rsidR="00716E96" w:rsidRPr="004478BB" w:rsidRDefault="00716E96" w:rsidP="00E31DE6">
      <w:pPr>
        <w:pStyle w:val="aff4"/>
        <w:widowControl w:val="0"/>
        <w:numPr>
          <w:ilvl w:val="0"/>
          <w:numId w:val="4"/>
        </w:numPr>
        <w:tabs>
          <w:tab w:val="clear" w:pos="1020"/>
          <w:tab w:val="left" w:pos="360"/>
          <w:tab w:val="left" w:pos="851"/>
          <w:tab w:val="left" w:pos="1260"/>
          <w:tab w:val="left" w:pos="2880"/>
          <w:tab w:val="left" w:pos="3780"/>
        </w:tabs>
        <w:suppressAutoHyphens/>
        <w:spacing w:after="0"/>
        <w:ind w:left="644" w:hanging="360"/>
        <w:jc w:val="center"/>
        <w:rPr>
          <w:b/>
          <w:bCs/>
          <w:color w:val="000000"/>
        </w:rPr>
      </w:pPr>
      <w:r w:rsidRPr="004478BB">
        <w:rPr>
          <w:b/>
          <w:bCs/>
          <w:color w:val="000000"/>
        </w:rPr>
        <w:t>Цена контракта и порядок расчетов</w:t>
      </w:r>
    </w:p>
    <w:p w:rsidR="00BD0B1F" w:rsidRDefault="00BD0B1F" w:rsidP="00BD0B1F">
      <w:pPr>
        <w:widowControl w:val="0"/>
        <w:numPr>
          <w:ilvl w:val="1"/>
          <w:numId w:val="4"/>
        </w:numPr>
        <w:tabs>
          <w:tab w:val="left" w:pos="0"/>
          <w:tab w:val="left" w:pos="993"/>
          <w:tab w:val="left" w:pos="1080"/>
          <w:tab w:val="left" w:pos="1276"/>
          <w:tab w:val="left" w:pos="1427"/>
        </w:tabs>
        <w:spacing w:after="0"/>
        <w:ind w:firstLine="709"/>
      </w:pPr>
      <w:r>
        <w:t>Цена настоящего контракта является твердой, определена на весь срок исполнения контракта, за исключением случаев, установленных законодательством Российской Федерации. Цена контракта (цена работ) составляет</w:t>
      </w:r>
      <w:proofErr w:type="gramStart"/>
      <w:r>
        <w:t xml:space="preserve">  __________ (________________) </w:t>
      </w:r>
      <w:proofErr w:type="gramEnd"/>
      <w:r>
        <w:t>рублей с учетом налога на добавленную стоимость (далее – НДС) по налоговой ставке __ (___) процентов, а в случае если контракт заключается с лицами, не являющимися в соответствии с законодательством Российской Федерации о налогах и сборах плательщиками НДС, цена контракта НДС не облагается. Цена контракта включает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w:t>
      </w:r>
    </w:p>
    <w:p w:rsidR="009D0FAC" w:rsidRPr="00E31DE6" w:rsidRDefault="009D0FAC"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E31DE6">
        <w:t>Подрядчик несет все риски, связанные с повышением цен на выполняемые работы, в том числе на используемые при выполнении работ товары</w:t>
      </w:r>
      <w:r w:rsidR="00066973">
        <w:t xml:space="preserve"> (материалы)</w:t>
      </w:r>
      <w:r w:rsidRPr="00E31DE6">
        <w:t>.</w:t>
      </w:r>
    </w:p>
    <w:p w:rsidR="00716E96" w:rsidRPr="004478BB" w:rsidRDefault="00716E96"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E31DE6">
        <w:t>Выполненные Подрядчиком работы, а также использованные при выполнении работ товары</w:t>
      </w:r>
      <w:r w:rsidR="00066973">
        <w:t xml:space="preserve"> (материалы)</w:t>
      </w:r>
      <w:r w:rsidRPr="00E31DE6">
        <w:t xml:space="preserve">, не </w:t>
      </w:r>
      <w:r w:rsidRPr="004478BB">
        <w:t xml:space="preserve">предусмотренные настоящим контрактом, не принимаются </w:t>
      </w:r>
      <w:r w:rsidR="00A43BFD" w:rsidRPr="004478BB">
        <w:t>З</w:t>
      </w:r>
      <w:r w:rsidRPr="004478BB">
        <w:t>аказчиком и оплате не подлежат.</w:t>
      </w:r>
    </w:p>
    <w:p w:rsidR="00716E96" w:rsidRPr="00E31DE6" w:rsidRDefault="00716E96"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4478BB">
        <w:t xml:space="preserve">Источник финансирования – </w:t>
      </w:r>
      <w:r w:rsidR="00A43BFD" w:rsidRPr="004478BB">
        <w:t>______________________</w:t>
      </w:r>
      <w:r w:rsidRPr="004478BB">
        <w:t>.</w:t>
      </w:r>
    </w:p>
    <w:p w:rsidR="009A04A4" w:rsidRDefault="00F53B85" w:rsidP="009A04A4">
      <w:pPr>
        <w:widowControl w:val="0"/>
        <w:numPr>
          <w:ilvl w:val="1"/>
          <w:numId w:val="4"/>
        </w:numPr>
        <w:tabs>
          <w:tab w:val="clear" w:pos="4035"/>
          <w:tab w:val="left" w:pos="0"/>
          <w:tab w:val="left" w:pos="993"/>
          <w:tab w:val="left" w:pos="1080"/>
          <w:tab w:val="left" w:pos="1276"/>
          <w:tab w:val="num" w:pos="1427"/>
        </w:tabs>
        <w:suppressAutoHyphens/>
        <w:spacing w:after="0"/>
        <w:ind w:firstLine="709"/>
      </w:pPr>
      <w:proofErr w:type="gramStart"/>
      <w:r w:rsidRPr="00DC5907">
        <w:t xml:space="preserve">Сумма, подлежащая уплате Заказчиком Подрядчику – юридическому лицу или физическому лицу, </w:t>
      </w:r>
      <w:r w:rsidR="00702D1C">
        <w:t xml:space="preserve">в том числе </w:t>
      </w:r>
      <w:r w:rsidRPr="00DC5907">
        <w:t xml:space="preserve">зарегистрированному в качестве индивидуального </w:t>
      </w:r>
      <w:r w:rsidRPr="00DC5907">
        <w:lastRenderedPageBreak/>
        <w:t xml:space="preserve">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w:t>
      </w:r>
      <w:r>
        <w:t>контракт</w:t>
      </w:r>
      <w:r w:rsidRPr="00DC5907">
        <w:t>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w:t>
      </w:r>
      <w:proofErr w:type="gramEnd"/>
      <w:r w:rsidRPr="00DC5907">
        <w:t xml:space="preserve"> системы Российской Федерации Заказчиком.</w:t>
      </w:r>
    </w:p>
    <w:p w:rsidR="009A04A4" w:rsidRDefault="009A04A4" w:rsidP="009A04A4">
      <w:pPr>
        <w:widowControl w:val="0"/>
        <w:numPr>
          <w:ilvl w:val="1"/>
          <w:numId w:val="4"/>
        </w:numPr>
        <w:tabs>
          <w:tab w:val="clear" w:pos="4035"/>
          <w:tab w:val="left" w:pos="0"/>
          <w:tab w:val="left" w:pos="993"/>
          <w:tab w:val="left" w:pos="1080"/>
          <w:tab w:val="left" w:pos="1276"/>
          <w:tab w:val="num" w:pos="1427"/>
        </w:tabs>
        <w:suppressAutoHyphens/>
        <w:spacing w:after="0"/>
        <w:ind w:firstLine="709"/>
      </w:pPr>
      <w:proofErr w:type="gramStart"/>
      <w:r w:rsidRPr="009A04A4">
        <w:t xml:space="preserve">В случае досрочного исполнения </w:t>
      </w:r>
      <w:r>
        <w:t>П</w:t>
      </w:r>
      <w:r w:rsidRPr="009A04A4">
        <w:t xml:space="preserve">одрядчиком обязательств по выполнению работ, предусмотренных </w:t>
      </w:r>
      <w:r>
        <w:t>Г</w:t>
      </w:r>
      <w:r w:rsidRPr="009A04A4">
        <w:t>рафиком выполнения строительно-монтажных работ</w:t>
      </w:r>
      <w:r>
        <w:t xml:space="preserve"> </w:t>
      </w:r>
      <w:r w:rsidRPr="004523E5">
        <w:t>(Приложение № 2 к настоящему контракту), Заказчик вправе, при условии наличия необходимых средств в связи с</w:t>
      </w:r>
      <w:r w:rsidRPr="009A04A4">
        <w:t xml:space="preserve"> перераспределением </w:t>
      </w:r>
      <w:r w:rsidRPr="004523E5">
        <w:t>объемов финансирования с последующих периодов на более ранние периоды, принять предъявленные Подрядчиком работы в установленном контрактом порядке, и оплатить выполненные работы в соответствии графиком оплаты выполненных по контракту работ (Приложение</w:t>
      </w:r>
      <w:proofErr w:type="gramEnd"/>
      <w:r w:rsidRPr="004523E5">
        <w:t xml:space="preserve"> № </w:t>
      </w:r>
      <w:proofErr w:type="gramStart"/>
      <w:r w:rsidRPr="004523E5">
        <w:t>3 к настоящему контракту).</w:t>
      </w:r>
      <w:proofErr w:type="gramEnd"/>
      <w:r w:rsidRPr="009A04A4">
        <w:t xml:space="preserve"> Цена контракта, его отдельных этапов исполнения и (или) отдельных видов работ при досрочном выполнении </w:t>
      </w:r>
      <w:r>
        <w:t>П</w:t>
      </w:r>
      <w:r w:rsidRPr="009A04A4">
        <w:t xml:space="preserve">одрядчиком работ по контракту, их приемке и оплате </w:t>
      </w:r>
      <w:r>
        <w:t>З</w:t>
      </w:r>
      <w:r w:rsidRPr="009A04A4">
        <w:t xml:space="preserve">аказчиком, изменению не подлежит. </w:t>
      </w:r>
    </w:p>
    <w:p w:rsidR="00716E96" w:rsidRPr="004478BB" w:rsidRDefault="00716E96" w:rsidP="004478BB">
      <w:pPr>
        <w:widowControl w:val="0"/>
        <w:tabs>
          <w:tab w:val="left" w:pos="567"/>
          <w:tab w:val="left" w:pos="851"/>
          <w:tab w:val="left" w:pos="993"/>
        </w:tabs>
        <w:suppressAutoHyphens/>
        <w:spacing w:after="0"/>
        <w:ind w:firstLine="709"/>
        <w:rPr>
          <w:color w:val="000000"/>
        </w:rPr>
      </w:pPr>
    </w:p>
    <w:p w:rsidR="00716E96" w:rsidRPr="00502286" w:rsidRDefault="00716E96" w:rsidP="00E31DE6">
      <w:pPr>
        <w:pStyle w:val="aff4"/>
        <w:widowControl w:val="0"/>
        <w:numPr>
          <w:ilvl w:val="0"/>
          <w:numId w:val="4"/>
        </w:numPr>
        <w:tabs>
          <w:tab w:val="clear" w:pos="1020"/>
          <w:tab w:val="left" w:pos="360"/>
          <w:tab w:val="left" w:pos="851"/>
          <w:tab w:val="left" w:pos="1260"/>
          <w:tab w:val="left" w:pos="2880"/>
          <w:tab w:val="left" w:pos="3780"/>
        </w:tabs>
        <w:suppressAutoHyphens/>
        <w:spacing w:after="0"/>
        <w:ind w:left="644" w:hanging="360"/>
        <w:jc w:val="center"/>
        <w:rPr>
          <w:b/>
          <w:color w:val="000000"/>
        </w:rPr>
      </w:pPr>
      <w:r w:rsidRPr="00502286">
        <w:rPr>
          <w:b/>
          <w:color w:val="000000"/>
        </w:rPr>
        <w:t>Обеспечение товаром</w:t>
      </w:r>
      <w:r w:rsidR="00066973">
        <w:rPr>
          <w:b/>
          <w:color w:val="000000"/>
        </w:rPr>
        <w:t xml:space="preserve"> </w:t>
      </w:r>
      <w:r w:rsidR="00066973" w:rsidRPr="00066973">
        <w:rPr>
          <w:b/>
        </w:rPr>
        <w:t>(материал</w:t>
      </w:r>
      <w:r w:rsidR="00066973">
        <w:rPr>
          <w:b/>
        </w:rPr>
        <w:t>ами</w:t>
      </w:r>
      <w:r w:rsidR="00066973" w:rsidRPr="00066973">
        <w:rPr>
          <w:b/>
        </w:rPr>
        <w:t>)</w:t>
      </w:r>
      <w:r w:rsidRPr="00502286">
        <w:rPr>
          <w:b/>
          <w:color w:val="000000"/>
        </w:rPr>
        <w:t>, используемым при выполнении работ</w:t>
      </w:r>
    </w:p>
    <w:p w:rsidR="00F53B85" w:rsidRPr="00E31DE6" w:rsidRDefault="00716E96"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E31DE6">
        <w:t>Обязанность по обеспечению новыми (не бывшими в употреблении) товарами</w:t>
      </w:r>
      <w:r w:rsidR="00066973">
        <w:t xml:space="preserve"> (материалами)</w:t>
      </w:r>
      <w:r w:rsidRPr="00E31DE6">
        <w:t xml:space="preserve"> несет Подрядчик. </w:t>
      </w:r>
    </w:p>
    <w:p w:rsidR="00F53B85" w:rsidRPr="00E31DE6" w:rsidRDefault="00F53B85"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E31DE6">
        <w:t>Используемые при выполнении работ товары</w:t>
      </w:r>
      <w:r w:rsidR="00066973">
        <w:t xml:space="preserve"> (материалы)</w:t>
      </w:r>
      <w:r w:rsidRPr="00E31DE6">
        <w:t xml:space="preserve"> должны иметь соответствующие документы, подтверждающие их качество и оформленные в соответствии с законодательством. Копии таких документов должны быть предоставлены Заказчику Подрядчиком.</w:t>
      </w:r>
    </w:p>
    <w:p w:rsidR="00F53B85" w:rsidRPr="00E31DE6" w:rsidRDefault="00F53B85"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E31DE6">
        <w:t>Подрядчик обязуется обеспечить разгрузку, складирование и сохранность товаров</w:t>
      </w:r>
      <w:r w:rsidR="00066973">
        <w:t xml:space="preserve"> (материалов)</w:t>
      </w:r>
      <w:r w:rsidRPr="00E31DE6">
        <w:t>, необходимых для выполнения работ.</w:t>
      </w:r>
    </w:p>
    <w:p w:rsidR="00F53B85" w:rsidRPr="00F53B85" w:rsidRDefault="00F53B85"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rPr>
          <w:color w:val="000000"/>
        </w:rPr>
      </w:pPr>
      <w:r w:rsidRPr="00E31DE6">
        <w:t>Подрядчик несет</w:t>
      </w:r>
      <w:r w:rsidRPr="00F53B85">
        <w:rPr>
          <w:color w:val="000000"/>
        </w:rPr>
        <w:t xml:space="preserve"> ответственность:</w:t>
      </w:r>
    </w:p>
    <w:p w:rsidR="00F53B85" w:rsidRPr="00E31DE6" w:rsidRDefault="00F53B85"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pPr>
      <w:r w:rsidRPr="00E31DE6">
        <w:t>За ненадлежащее качество предоставленных им товаров</w:t>
      </w:r>
      <w:r w:rsidR="00066973">
        <w:t xml:space="preserve"> (материалов)</w:t>
      </w:r>
      <w:r w:rsidRPr="00E31DE6">
        <w:t>, а также за предоставление товаров</w:t>
      </w:r>
      <w:r w:rsidR="00066973">
        <w:t xml:space="preserve"> (материалов)</w:t>
      </w:r>
      <w:r w:rsidRPr="00E31DE6">
        <w:t>, обремененных правами третьих лиц.</w:t>
      </w:r>
    </w:p>
    <w:p w:rsidR="00F53B85" w:rsidRPr="00E31DE6" w:rsidRDefault="00F53B85"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pPr>
      <w:r w:rsidRPr="00E31DE6">
        <w:t>За обнаруженную невозможность использования предоставленных им товаров</w:t>
      </w:r>
      <w:r w:rsidR="00066973">
        <w:t xml:space="preserve"> (материалов)</w:t>
      </w:r>
      <w:r w:rsidRPr="00E31DE6">
        <w:t xml:space="preserve"> без ухудшения качества выполняемых работ, если не докажет, что невозможность использования возникла по обстоятельствам, за которые отвечает другая Сторона.</w:t>
      </w:r>
    </w:p>
    <w:p w:rsidR="00F53B85" w:rsidRPr="00F53B85" w:rsidRDefault="00F53B85"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E31DE6">
        <w:t>За риск случайной гибели или случайного повреждения результата выполненной работы до</w:t>
      </w:r>
      <w:r w:rsidRPr="00F53B85">
        <w:rPr>
          <w:color w:val="000000"/>
        </w:rPr>
        <w:t xml:space="preserve"> </w:t>
      </w:r>
      <w:r w:rsidR="00356FC2">
        <w:rPr>
          <w:color w:val="000000"/>
        </w:rPr>
        <w:t>его окончательной приемки Заказчиком</w:t>
      </w:r>
      <w:r w:rsidRPr="00F53B85">
        <w:rPr>
          <w:color w:val="000000"/>
        </w:rPr>
        <w:t>.</w:t>
      </w:r>
    </w:p>
    <w:p w:rsidR="00F53B85" w:rsidRDefault="00F53B85" w:rsidP="00F53B85">
      <w:pPr>
        <w:pStyle w:val="aff4"/>
        <w:numPr>
          <w:ilvl w:val="1"/>
          <w:numId w:val="4"/>
        </w:numPr>
        <w:tabs>
          <w:tab w:val="left" w:pos="0"/>
          <w:tab w:val="left" w:pos="993"/>
          <w:tab w:val="left" w:pos="1134"/>
        </w:tabs>
        <w:autoSpaceDE w:val="0"/>
        <w:autoSpaceDN w:val="0"/>
        <w:adjustRightInd w:val="0"/>
        <w:spacing w:after="0"/>
        <w:ind w:left="0" w:firstLine="709"/>
        <w:rPr>
          <w:color w:val="000000"/>
        </w:rPr>
      </w:pPr>
      <w:r w:rsidRPr="00F53B85">
        <w:rPr>
          <w:color w:val="000000"/>
        </w:rPr>
        <w:t>Подрядчик отвечает за качество товара</w:t>
      </w:r>
      <w:r w:rsidR="00066973">
        <w:rPr>
          <w:color w:val="000000"/>
        </w:rPr>
        <w:t xml:space="preserve"> </w:t>
      </w:r>
      <w:r w:rsidR="00066973">
        <w:t>(материалов)</w:t>
      </w:r>
      <w:r w:rsidRPr="00F53B85">
        <w:rPr>
          <w:color w:val="000000"/>
        </w:rPr>
        <w:t>, используемого при выполнении работ, по правилам об ответственности продавца за товары</w:t>
      </w:r>
      <w:r w:rsidR="00066973">
        <w:rPr>
          <w:color w:val="000000"/>
        </w:rPr>
        <w:t xml:space="preserve"> </w:t>
      </w:r>
      <w:r w:rsidR="00066973">
        <w:t>(материалы)</w:t>
      </w:r>
      <w:r w:rsidRPr="00F53B85">
        <w:rPr>
          <w:color w:val="000000"/>
        </w:rPr>
        <w:t xml:space="preserve"> ненадлежащего качества.</w:t>
      </w:r>
    </w:p>
    <w:p w:rsidR="00F53B85" w:rsidRDefault="00F53B85" w:rsidP="00F53B85">
      <w:pPr>
        <w:pStyle w:val="aff4"/>
        <w:numPr>
          <w:ilvl w:val="1"/>
          <w:numId w:val="4"/>
        </w:numPr>
        <w:tabs>
          <w:tab w:val="left" w:pos="0"/>
          <w:tab w:val="left" w:pos="993"/>
          <w:tab w:val="left" w:pos="1134"/>
        </w:tabs>
        <w:autoSpaceDE w:val="0"/>
        <w:autoSpaceDN w:val="0"/>
        <w:adjustRightInd w:val="0"/>
        <w:spacing w:after="0"/>
        <w:ind w:left="0" w:firstLine="709"/>
        <w:rPr>
          <w:color w:val="000000"/>
        </w:rPr>
      </w:pPr>
      <w:r w:rsidRPr="00F53B85">
        <w:rPr>
          <w:color w:val="000000"/>
        </w:rPr>
        <w:t>При обнаружении несоответствия качества используемого товара</w:t>
      </w:r>
      <w:r w:rsidR="00066973">
        <w:rPr>
          <w:color w:val="000000"/>
        </w:rPr>
        <w:t xml:space="preserve"> </w:t>
      </w:r>
      <w:r w:rsidR="00066973">
        <w:t>(материалов)</w:t>
      </w:r>
      <w:r w:rsidRPr="00F53B85">
        <w:rPr>
          <w:color w:val="000000"/>
        </w:rPr>
        <w:t xml:space="preserve"> качеству, установленному контрактом, Подрядчик обязан устранить выявленные </w:t>
      </w:r>
      <w:r w:rsidRPr="004523E5">
        <w:rPr>
          <w:color w:val="000000"/>
        </w:rPr>
        <w:t xml:space="preserve">несоответствия в течение 3 рабочих дней со дня получения от Заказчика такого требования в письменной форме, либо в те же сроки заменить такой товар </w:t>
      </w:r>
      <w:r w:rsidR="00066973" w:rsidRPr="004523E5">
        <w:t xml:space="preserve">(материалы) </w:t>
      </w:r>
      <w:r w:rsidRPr="004523E5">
        <w:rPr>
          <w:color w:val="000000"/>
        </w:rPr>
        <w:t>товаром</w:t>
      </w:r>
      <w:r w:rsidR="00066973" w:rsidRPr="004523E5">
        <w:rPr>
          <w:color w:val="000000"/>
        </w:rPr>
        <w:t xml:space="preserve"> </w:t>
      </w:r>
      <w:r w:rsidR="00066973" w:rsidRPr="004523E5">
        <w:t>(материалами)</w:t>
      </w:r>
      <w:r w:rsidRPr="004523E5">
        <w:rPr>
          <w:color w:val="000000"/>
        </w:rPr>
        <w:t xml:space="preserve"> надлежащего</w:t>
      </w:r>
      <w:r w:rsidRPr="00F53B85">
        <w:rPr>
          <w:color w:val="000000"/>
        </w:rPr>
        <w:t xml:space="preserve"> качества. При этом все расходы, связанные с устранением выявленных несоответствий, заменой товара</w:t>
      </w:r>
      <w:r w:rsidR="00066973">
        <w:rPr>
          <w:color w:val="000000"/>
        </w:rPr>
        <w:t xml:space="preserve"> </w:t>
      </w:r>
      <w:r w:rsidR="00066973">
        <w:t>(материалов)</w:t>
      </w:r>
      <w:r w:rsidRPr="00F53B85">
        <w:rPr>
          <w:color w:val="000000"/>
        </w:rPr>
        <w:t xml:space="preserve"> возлагаются на Подрядчика. </w:t>
      </w:r>
    </w:p>
    <w:p w:rsidR="00716E96" w:rsidRPr="004478BB" w:rsidRDefault="00716E96" w:rsidP="004478BB">
      <w:pPr>
        <w:tabs>
          <w:tab w:val="left" w:pos="567"/>
          <w:tab w:val="left" w:pos="851"/>
          <w:tab w:val="left" w:pos="993"/>
          <w:tab w:val="left" w:pos="1134"/>
        </w:tabs>
        <w:autoSpaceDE w:val="0"/>
        <w:autoSpaceDN w:val="0"/>
        <w:adjustRightInd w:val="0"/>
        <w:spacing w:after="0"/>
        <w:ind w:firstLine="709"/>
        <w:rPr>
          <w:b/>
          <w:color w:val="000000"/>
        </w:rPr>
      </w:pPr>
    </w:p>
    <w:p w:rsidR="00716E96" w:rsidRPr="004478BB" w:rsidRDefault="00716E96" w:rsidP="00E31DE6">
      <w:pPr>
        <w:pStyle w:val="aff4"/>
        <w:widowControl w:val="0"/>
        <w:numPr>
          <w:ilvl w:val="0"/>
          <w:numId w:val="4"/>
        </w:numPr>
        <w:tabs>
          <w:tab w:val="clear" w:pos="1020"/>
          <w:tab w:val="left" w:pos="360"/>
          <w:tab w:val="left" w:pos="851"/>
          <w:tab w:val="left" w:pos="1260"/>
          <w:tab w:val="left" w:pos="2880"/>
          <w:tab w:val="left" w:pos="3780"/>
        </w:tabs>
        <w:suppressAutoHyphens/>
        <w:spacing w:after="0"/>
        <w:ind w:left="644" w:hanging="360"/>
        <w:jc w:val="center"/>
        <w:rPr>
          <w:b/>
          <w:color w:val="000000"/>
        </w:rPr>
      </w:pPr>
      <w:r w:rsidRPr="004478BB">
        <w:rPr>
          <w:b/>
          <w:color w:val="000000"/>
        </w:rPr>
        <w:t>Качество работ</w:t>
      </w:r>
    </w:p>
    <w:p w:rsidR="00716E96" w:rsidRPr="00E31DE6" w:rsidRDefault="00716E96"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E31DE6">
        <w:t xml:space="preserve">Качество выполненной Подрядчиком работы должно соответствовать условиям настоящего контракта, в том числе требованиям, обычно предъявляемым к работам соответствующего рода. Результат выполненной работы должен в момент передачи </w:t>
      </w:r>
      <w:r w:rsidR="00A43BFD" w:rsidRPr="00E31DE6">
        <w:t>Заказчику</w:t>
      </w:r>
      <w:r w:rsidRPr="00E31DE6">
        <w:t xml:space="preserve"> обладать свойствами, указанными в настоящем контракте и определенными обычно предъявляемыми требованиями, и в пределах разумного срока быть пригодным для установленного настоящим контрактом использования, в том числе для обычного использования результата работы такого рода.</w:t>
      </w:r>
    </w:p>
    <w:p w:rsidR="00716E96" w:rsidRPr="004478BB" w:rsidRDefault="00716E96"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rPr>
          <w:color w:val="000000"/>
        </w:rPr>
      </w:pPr>
      <w:r w:rsidRPr="00E31DE6">
        <w:t>Если законодательством Российской Федерации, иными правовыми актами или в установленном ими порядке предусмотрены обязательные требования к работе, выполняемой по настоящему</w:t>
      </w:r>
      <w:r w:rsidRPr="004478BB">
        <w:rPr>
          <w:color w:val="000000"/>
        </w:rPr>
        <w:t xml:space="preserve"> контракту, Подрядчик обязан выполнять работу, соблюдая эти обязательные требования.</w:t>
      </w:r>
      <w:bookmarkStart w:id="0" w:name="_GoBack"/>
      <w:bookmarkEnd w:id="0"/>
    </w:p>
    <w:p w:rsidR="004D706A" w:rsidRPr="004478BB" w:rsidRDefault="004D706A" w:rsidP="004478BB">
      <w:pPr>
        <w:pStyle w:val="ConsPlusNormal"/>
        <w:widowControl/>
        <w:tabs>
          <w:tab w:val="left" w:pos="567"/>
          <w:tab w:val="left" w:pos="993"/>
        </w:tabs>
        <w:ind w:firstLine="709"/>
        <w:jc w:val="both"/>
        <w:rPr>
          <w:rFonts w:ascii="Times New Roman" w:hAnsi="Times New Roman" w:cs="Times New Roman"/>
          <w:color w:val="000000"/>
          <w:sz w:val="24"/>
          <w:szCs w:val="24"/>
        </w:rPr>
      </w:pPr>
    </w:p>
    <w:p w:rsidR="00716E96" w:rsidRPr="004478BB" w:rsidRDefault="00716E96" w:rsidP="00E31DE6">
      <w:pPr>
        <w:pStyle w:val="aff4"/>
        <w:widowControl w:val="0"/>
        <w:numPr>
          <w:ilvl w:val="0"/>
          <w:numId w:val="4"/>
        </w:numPr>
        <w:tabs>
          <w:tab w:val="clear" w:pos="1020"/>
          <w:tab w:val="left" w:pos="360"/>
          <w:tab w:val="left" w:pos="851"/>
          <w:tab w:val="left" w:pos="1260"/>
          <w:tab w:val="left" w:pos="2880"/>
          <w:tab w:val="left" w:pos="3780"/>
        </w:tabs>
        <w:suppressAutoHyphens/>
        <w:spacing w:after="0"/>
        <w:ind w:left="644" w:hanging="360"/>
        <w:jc w:val="center"/>
        <w:rPr>
          <w:b/>
          <w:bCs/>
          <w:color w:val="000000"/>
        </w:rPr>
      </w:pPr>
      <w:r w:rsidRPr="004478BB">
        <w:rPr>
          <w:b/>
          <w:bCs/>
          <w:color w:val="000000"/>
        </w:rPr>
        <w:lastRenderedPageBreak/>
        <w:t>Гарантии качества работ</w:t>
      </w:r>
    </w:p>
    <w:p w:rsidR="00716E96" w:rsidRPr="004478BB" w:rsidRDefault="00716E96" w:rsidP="00E31DE6">
      <w:pPr>
        <w:pStyle w:val="aff4"/>
        <w:numPr>
          <w:ilvl w:val="1"/>
          <w:numId w:val="4"/>
        </w:numPr>
        <w:tabs>
          <w:tab w:val="left" w:pos="0"/>
          <w:tab w:val="left" w:pos="993"/>
          <w:tab w:val="left" w:pos="1134"/>
        </w:tabs>
        <w:autoSpaceDE w:val="0"/>
        <w:autoSpaceDN w:val="0"/>
        <w:adjustRightInd w:val="0"/>
        <w:spacing w:after="0"/>
        <w:ind w:left="0" w:firstLine="709"/>
        <w:rPr>
          <w:color w:val="000000"/>
        </w:rPr>
      </w:pPr>
      <w:r w:rsidRPr="004478BB">
        <w:rPr>
          <w:color w:val="000000"/>
        </w:rPr>
        <w:t xml:space="preserve">Результат выполненных работ должен в течение всего гарантийного срока соответствовать условиям настоящего контракта о качестве. </w:t>
      </w:r>
    </w:p>
    <w:p w:rsidR="00716E96" w:rsidRPr="004478BB" w:rsidRDefault="00716E96" w:rsidP="00E31DE6">
      <w:pPr>
        <w:pStyle w:val="aff4"/>
        <w:numPr>
          <w:ilvl w:val="1"/>
          <w:numId w:val="4"/>
        </w:numPr>
        <w:tabs>
          <w:tab w:val="left" w:pos="0"/>
          <w:tab w:val="left" w:pos="993"/>
          <w:tab w:val="left" w:pos="1134"/>
        </w:tabs>
        <w:autoSpaceDE w:val="0"/>
        <w:autoSpaceDN w:val="0"/>
        <w:adjustRightInd w:val="0"/>
        <w:spacing w:after="0"/>
        <w:ind w:left="0" w:firstLine="709"/>
        <w:rPr>
          <w:color w:val="000000"/>
        </w:rPr>
      </w:pPr>
      <w:r w:rsidRPr="004478BB">
        <w:rPr>
          <w:color w:val="000000"/>
        </w:rPr>
        <w:t>Гарантия качества результата работы, если иное не предусмотрено настоящим контрактом, распространяется на все составляющие результат работы.</w:t>
      </w:r>
    </w:p>
    <w:p w:rsidR="00716E96" w:rsidRPr="004478BB" w:rsidRDefault="00A43BFD" w:rsidP="00E31DE6">
      <w:pPr>
        <w:pStyle w:val="aff4"/>
        <w:numPr>
          <w:ilvl w:val="1"/>
          <w:numId w:val="4"/>
        </w:numPr>
        <w:tabs>
          <w:tab w:val="left" w:pos="0"/>
          <w:tab w:val="left" w:pos="993"/>
          <w:tab w:val="left" w:pos="1134"/>
        </w:tabs>
        <w:autoSpaceDE w:val="0"/>
        <w:autoSpaceDN w:val="0"/>
        <w:adjustRightInd w:val="0"/>
        <w:spacing w:after="0"/>
        <w:ind w:left="0" w:firstLine="709"/>
        <w:rPr>
          <w:color w:val="000000"/>
        </w:rPr>
      </w:pPr>
      <w:r w:rsidRPr="004478BB">
        <w:rPr>
          <w:color w:val="000000"/>
        </w:rPr>
        <w:t>Заказчик</w:t>
      </w:r>
      <w:r w:rsidR="00716E96" w:rsidRPr="004478BB">
        <w:rPr>
          <w:color w:val="000000"/>
        </w:rPr>
        <w:t xml:space="preserve"> вправе предъявить требования, связанные с недостатками результата выполненной работы, обнаруженными в течение гарантийного срока.</w:t>
      </w:r>
    </w:p>
    <w:p w:rsidR="00716E96" w:rsidRPr="004478BB" w:rsidRDefault="00716E96" w:rsidP="00E31DE6">
      <w:pPr>
        <w:pStyle w:val="aff4"/>
        <w:numPr>
          <w:ilvl w:val="1"/>
          <w:numId w:val="4"/>
        </w:numPr>
        <w:tabs>
          <w:tab w:val="left" w:pos="0"/>
          <w:tab w:val="left" w:pos="993"/>
          <w:tab w:val="left" w:pos="1134"/>
        </w:tabs>
        <w:autoSpaceDE w:val="0"/>
        <w:autoSpaceDN w:val="0"/>
        <w:adjustRightInd w:val="0"/>
        <w:spacing w:after="0"/>
        <w:ind w:left="0" w:firstLine="709"/>
        <w:rPr>
          <w:color w:val="000000"/>
        </w:rPr>
      </w:pPr>
      <w:proofErr w:type="gramStart"/>
      <w:r w:rsidRPr="004478BB">
        <w:rPr>
          <w:color w:val="000000"/>
        </w:rPr>
        <w:t>Подрядчик несет ответственность за недостатки и (или) дефекты</w:t>
      </w:r>
      <w:r w:rsidR="004D706A" w:rsidRPr="004478BB">
        <w:rPr>
          <w:color w:val="000000"/>
        </w:rPr>
        <w:t>,</w:t>
      </w:r>
      <w:r w:rsidRPr="004478BB">
        <w:rPr>
          <w:color w:val="000000"/>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w:t>
      </w:r>
      <w:r w:rsidR="004478BB" w:rsidRPr="004478BB">
        <w:rPr>
          <w:color w:val="000000"/>
        </w:rPr>
        <w:t>Заказчиком</w:t>
      </w:r>
      <w:r w:rsidRPr="004478BB">
        <w:rPr>
          <w:color w:val="000000"/>
        </w:rPr>
        <w:t xml:space="preserve">  или привлеченными им третьими лицами, ненадлежащего ремонта объекта, произведенного самим </w:t>
      </w:r>
      <w:r w:rsidR="004478BB" w:rsidRPr="004478BB">
        <w:rPr>
          <w:color w:val="000000"/>
        </w:rPr>
        <w:t>Заказчиком</w:t>
      </w:r>
      <w:r w:rsidRPr="004478BB">
        <w:rPr>
          <w:color w:val="000000"/>
        </w:rPr>
        <w:t xml:space="preserve"> или привлеченными им третьими лицами.</w:t>
      </w:r>
      <w:proofErr w:type="gramEnd"/>
    </w:p>
    <w:p w:rsidR="007E5949" w:rsidRDefault="007E5949" w:rsidP="007E5949">
      <w:pPr>
        <w:pStyle w:val="aff4"/>
        <w:numPr>
          <w:ilvl w:val="1"/>
          <w:numId w:val="4"/>
        </w:numPr>
        <w:tabs>
          <w:tab w:val="left" w:pos="0"/>
          <w:tab w:val="left" w:pos="993"/>
          <w:tab w:val="left" w:pos="1134"/>
        </w:tabs>
        <w:suppressAutoHyphens/>
        <w:spacing w:after="0"/>
        <w:ind w:left="0" w:firstLine="709"/>
        <w:rPr>
          <w:shd w:val="clear" w:color="auto" w:fill="FFFFFF"/>
        </w:rPr>
      </w:pPr>
      <w:r>
        <w:rPr>
          <w:shd w:val="clear" w:color="auto" w:fill="FFFFFF"/>
        </w:rPr>
        <w:t>Если в течение гарантийных сроков будут выявлены недостатки (дефекты) работ, Заказчик уведомляет об этом Подрядчика в порядке, предусмотренном контрактом для направления уведомлений.</w:t>
      </w:r>
    </w:p>
    <w:p w:rsidR="007E5949" w:rsidRDefault="007E5949" w:rsidP="007E5949">
      <w:pPr>
        <w:pStyle w:val="aff4"/>
        <w:numPr>
          <w:ilvl w:val="1"/>
          <w:numId w:val="4"/>
        </w:numPr>
        <w:tabs>
          <w:tab w:val="left" w:pos="0"/>
          <w:tab w:val="left" w:pos="993"/>
          <w:tab w:val="left" w:pos="1134"/>
        </w:tabs>
        <w:suppressAutoHyphens/>
        <w:spacing w:after="0"/>
        <w:ind w:left="0" w:firstLine="709"/>
        <w:rPr>
          <w:shd w:val="clear" w:color="auto" w:fill="FFFFFF"/>
        </w:rPr>
      </w:pPr>
      <w:r>
        <w:rPr>
          <w:shd w:val="clear" w:color="auto" w:fill="FFFFFF"/>
        </w:rPr>
        <w:t>Не позднее 10 календарных дней со дня получения Подрядчиком уведомления о выявленных недостатках (дефектах) работ Стороны составляют акт с указанием выявленных недостатков (дефектов) работ, причин их возникновения, порядка и сроков их устранения (далее – акт).</w:t>
      </w:r>
    </w:p>
    <w:p w:rsidR="007E5949" w:rsidRDefault="007E5949" w:rsidP="007E5949">
      <w:pPr>
        <w:pStyle w:val="aff4"/>
        <w:numPr>
          <w:ilvl w:val="1"/>
          <w:numId w:val="4"/>
        </w:numPr>
        <w:tabs>
          <w:tab w:val="left" w:pos="0"/>
          <w:tab w:val="left" w:pos="993"/>
          <w:tab w:val="left" w:pos="1134"/>
        </w:tabs>
        <w:suppressAutoHyphens/>
        <w:spacing w:after="0"/>
        <w:ind w:left="0" w:firstLine="709"/>
        <w:rPr>
          <w:shd w:val="clear" w:color="auto" w:fill="FFFFFF"/>
        </w:rPr>
      </w:pPr>
      <w:r>
        <w:rPr>
          <w:shd w:val="clear" w:color="auto" w:fill="FFFFFF"/>
        </w:rPr>
        <w:t>В случае уклонения Подрядчика от составления акта в установленный срок Заказчик вправе составить акт без участия Подрядчика.</w:t>
      </w:r>
    </w:p>
    <w:p w:rsidR="007E5949" w:rsidRDefault="007E5949" w:rsidP="007E5949">
      <w:pPr>
        <w:pStyle w:val="aff4"/>
        <w:numPr>
          <w:ilvl w:val="1"/>
          <w:numId w:val="4"/>
        </w:numPr>
        <w:tabs>
          <w:tab w:val="left" w:pos="0"/>
          <w:tab w:val="left" w:pos="993"/>
          <w:tab w:val="left" w:pos="1134"/>
        </w:tabs>
        <w:suppressAutoHyphens/>
        <w:spacing w:after="0"/>
        <w:ind w:left="0" w:firstLine="709"/>
        <w:rPr>
          <w:shd w:val="clear" w:color="auto" w:fill="FFFFFF"/>
        </w:rPr>
      </w:pPr>
      <w:r>
        <w:rPr>
          <w:shd w:val="clear" w:color="auto" w:fill="FFFFFF"/>
        </w:rPr>
        <w:t>Если иной срок не будет определен Сторонами в акте, Подрядчик обязуется устранить выявленные недостатки (дефекты) работ не позднее одного месяца со дня получения от Заказчика уведомления о выявленных недостатках (дефектах) работ.</w:t>
      </w:r>
    </w:p>
    <w:p w:rsidR="007E5949" w:rsidRPr="007E5949" w:rsidRDefault="007E5949" w:rsidP="007E5949">
      <w:pPr>
        <w:pStyle w:val="aff4"/>
        <w:numPr>
          <w:ilvl w:val="1"/>
          <w:numId w:val="4"/>
        </w:numPr>
        <w:tabs>
          <w:tab w:val="left" w:pos="0"/>
          <w:tab w:val="left" w:pos="993"/>
          <w:tab w:val="left" w:pos="1134"/>
        </w:tabs>
        <w:suppressAutoHyphens/>
        <w:spacing w:after="0"/>
        <w:ind w:left="0" w:firstLine="709"/>
        <w:rPr>
          <w:shd w:val="clear" w:color="auto" w:fill="FFFFFF"/>
        </w:rPr>
      </w:pPr>
      <w:r w:rsidRPr="007E5949">
        <w:rPr>
          <w:shd w:val="clear" w:color="auto" w:fill="FFFFFF"/>
        </w:rPr>
        <w:t xml:space="preserve">В случае отказа Подрядчика от устранения выявленных недостатков (дефектов) работ или в случае </w:t>
      </w:r>
      <w:proofErr w:type="spellStart"/>
      <w:r w:rsidRPr="007E5949">
        <w:rPr>
          <w:shd w:val="clear" w:color="auto" w:fill="FFFFFF"/>
        </w:rPr>
        <w:t>неустранения</w:t>
      </w:r>
      <w:proofErr w:type="spellEnd"/>
      <w:r w:rsidRPr="007E5949">
        <w:rPr>
          <w:shd w:val="clear" w:color="auto" w:fill="FFFFFF"/>
        </w:rPr>
        <w:t xml:space="preserve"> недостатков (дефектов) работ в установленный актом срок Заказчик вправе для устранения недостатков (дефектов) работ привлечь третьих лиц и потребовать от Подрядчика возмещения расходов на устранение недостатков (дефектов) работ.</w:t>
      </w:r>
    </w:p>
    <w:p w:rsidR="00716E96" w:rsidRDefault="00716E96" w:rsidP="007E5949">
      <w:pPr>
        <w:pStyle w:val="aff4"/>
        <w:numPr>
          <w:ilvl w:val="1"/>
          <w:numId w:val="4"/>
        </w:numPr>
        <w:tabs>
          <w:tab w:val="clear" w:pos="4035"/>
        </w:tabs>
        <w:autoSpaceDE w:val="0"/>
        <w:autoSpaceDN w:val="0"/>
        <w:adjustRightInd w:val="0"/>
        <w:spacing w:after="0"/>
        <w:ind w:left="0" w:firstLine="709"/>
        <w:rPr>
          <w:color w:val="000000"/>
        </w:rPr>
      </w:pPr>
      <w:proofErr w:type="gramStart"/>
      <w:r w:rsidRPr="008F197E">
        <w:rPr>
          <w:color w:val="000000"/>
        </w:rPr>
        <w:t xml:space="preserve">При возникновении между </w:t>
      </w:r>
      <w:r w:rsidR="004478BB" w:rsidRPr="008F197E">
        <w:rPr>
          <w:color w:val="000000"/>
        </w:rPr>
        <w:t>Заказчиком</w:t>
      </w:r>
      <w:r w:rsidRPr="008F197E">
        <w:rPr>
          <w:color w:val="000000"/>
        </w:rPr>
        <w:t xml:space="preserve">  и Подрядчиком спора по поводу недостатков и (или) дефектов, обнаруженных в пределах гарантийного срока выполненной работы или их причин, по письменному требованию любой из Сторон может быть назначена экспертиза, расходы на которую несет Подрядчик, за исключением случаев, когда экспертизой установлено отсутствие нарушений Подрядчиком настоящего контракта или причинной связи между действиями Подрядчика и обнаруженными недостатками и (или</w:t>
      </w:r>
      <w:proofErr w:type="gramEnd"/>
      <w:r w:rsidRPr="008F197E">
        <w:rPr>
          <w:color w:val="000000"/>
        </w:rPr>
        <w:t xml:space="preserve">) дефектами.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 </w:t>
      </w:r>
    </w:p>
    <w:p w:rsidR="007E5949" w:rsidRDefault="007E5949" w:rsidP="007E5949">
      <w:pPr>
        <w:pStyle w:val="aff4"/>
        <w:numPr>
          <w:ilvl w:val="1"/>
          <w:numId w:val="4"/>
        </w:numPr>
        <w:tabs>
          <w:tab w:val="clear" w:pos="4035"/>
        </w:tabs>
        <w:suppressAutoHyphens/>
        <w:spacing w:after="0"/>
        <w:ind w:left="0" w:firstLine="709"/>
        <w:rPr>
          <w:shd w:val="clear" w:color="auto" w:fill="FFFFFF"/>
        </w:rPr>
      </w:pPr>
      <w:r>
        <w:rPr>
          <w:shd w:val="clear" w:color="auto" w:fill="FFFFFF"/>
        </w:rPr>
        <w:t>Устранение недостатков (дефектов) работ, выявленных в течение гарантийных сроков, осуществляется силами Подрядчика и за его счет.</w:t>
      </w:r>
    </w:p>
    <w:p w:rsidR="00290EB4" w:rsidRPr="00E31DE6" w:rsidRDefault="00290EB4" w:rsidP="007E5949">
      <w:pPr>
        <w:pStyle w:val="aff4"/>
        <w:numPr>
          <w:ilvl w:val="1"/>
          <w:numId w:val="4"/>
        </w:numPr>
        <w:tabs>
          <w:tab w:val="clear" w:pos="4035"/>
        </w:tabs>
        <w:autoSpaceDE w:val="0"/>
        <w:autoSpaceDN w:val="0"/>
        <w:adjustRightInd w:val="0"/>
        <w:spacing w:after="0"/>
        <w:ind w:left="0" w:firstLine="709"/>
        <w:rPr>
          <w:color w:val="000000"/>
        </w:rPr>
      </w:pPr>
      <w:r w:rsidRPr="00E31DE6">
        <w:rPr>
          <w:color w:val="000000"/>
        </w:rPr>
        <w:t>Гарантийный срок прерывается на все время, на протяжении которого объект не мог эксплуатироваться вследствие недостатков (дефектов), которые были допущены Подрядчиком.</w:t>
      </w:r>
    </w:p>
    <w:p w:rsidR="00290EB4" w:rsidRDefault="00290EB4" w:rsidP="007E5949">
      <w:pPr>
        <w:pStyle w:val="aff4"/>
        <w:numPr>
          <w:ilvl w:val="1"/>
          <w:numId w:val="4"/>
        </w:numPr>
        <w:tabs>
          <w:tab w:val="left" w:pos="0"/>
          <w:tab w:val="left" w:pos="1134"/>
          <w:tab w:val="left" w:pos="1276"/>
        </w:tabs>
        <w:autoSpaceDE w:val="0"/>
        <w:autoSpaceDN w:val="0"/>
        <w:adjustRightInd w:val="0"/>
        <w:spacing w:after="0"/>
        <w:ind w:left="0" w:firstLine="709"/>
      </w:pPr>
      <w:r w:rsidRPr="00E31DE6">
        <w:rPr>
          <w:color w:val="000000"/>
        </w:rPr>
        <w:t>Гарантийный срок на выполненные работы по настоящему контракту</w:t>
      </w:r>
      <w:r w:rsidR="00D576AB">
        <w:t xml:space="preserve">, в том числе на все конструктивные элементы, </w:t>
      </w:r>
      <w:r w:rsidRPr="00E31DE6">
        <w:rPr>
          <w:color w:val="000000"/>
        </w:rPr>
        <w:t xml:space="preserve">исчисляется </w:t>
      </w:r>
      <w:proofErr w:type="gramStart"/>
      <w:r w:rsidRPr="00E31DE6">
        <w:rPr>
          <w:color w:val="000000"/>
        </w:rPr>
        <w:t>с даты подписания</w:t>
      </w:r>
      <w:proofErr w:type="gramEnd"/>
      <w:r w:rsidRPr="00E31DE6">
        <w:rPr>
          <w:color w:val="000000"/>
        </w:rPr>
        <w:t xml:space="preserve"> </w:t>
      </w:r>
      <w:r w:rsidRPr="00EA2E54">
        <w:rPr>
          <w:color w:val="000000"/>
        </w:rPr>
        <w:t>З</w:t>
      </w:r>
      <w:r w:rsidRPr="00E31DE6">
        <w:rPr>
          <w:color w:val="000000"/>
        </w:rPr>
        <w:t xml:space="preserve">аказчиком </w:t>
      </w:r>
      <w:r w:rsidR="00102E41">
        <w:rPr>
          <w:color w:val="000000"/>
        </w:rPr>
        <w:t xml:space="preserve">документа о приемке </w:t>
      </w:r>
      <w:r>
        <w:t>в соответствии с разделом 6 настоящего контракта</w:t>
      </w:r>
      <w:r w:rsidRPr="00EA2E54">
        <w:t>.</w:t>
      </w:r>
    </w:p>
    <w:p w:rsidR="00290EB4" w:rsidRDefault="00290EB4" w:rsidP="00290EB4">
      <w:pPr>
        <w:pStyle w:val="aff4"/>
        <w:widowControl w:val="0"/>
        <w:tabs>
          <w:tab w:val="left" w:pos="363"/>
          <w:tab w:val="left" w:pos="567"/>
          <w:tab w:val="left" w:pos="993"/>
          <w:tab w:val="left" w:pos="1134"/>
        </w:tabs>
        <w:autoSpaceDE w:val="0"/>
        <w:autoSpaceDN w:val="0"/>
        <w:adjustRightInd w:val="0"/>
        <w:spacing w:after="0"/>
        <w:ind w:left="709"/>
        <w:outlineLvl w:val="0"/>
      </w:pPr>
    </w:p>
    <w:p w:rsidR="00290EB4" w:rsidRDefault="00290EB4" w:rsidP="00E31DE6">
      <w:pPr>
        <w:pStyle w:val="aff4"/>
        <w:widowControl w:val="0"/>
        <w:numPr>
          <w:ilvl w:val="0"/>
          <w:numId w:val="4"/>
        </w:numPr>
        <w:tabs>
          <w:tab w:val="clear" w:pos="1020"/>
          <w:tab w:val="left" w:pos="363"/>
          <w:tab w:val="left" w:pos="851"/>
          <w:tab w:val="left" w:pos="1260"/>
          <w:tab w:val="left" w:pos="2880"/>
          <w:tab w:val="left" w:pos="3780"/>
        </w:tabs>
        <w:suppressAutoHyphens/>
        <w:spacing w:after="0"/>
        <w:ind w:left="644" w:hanging="360"/>
        <w:jc w:val="center"/>
        <w:rPr>
          <w:b/>
        </w:rPr>
      </w:pPr>
      <w:r w:rsidRPr="0014264B">
        <w:rPr>
          <w:b/>
        </w:rPr>
        <w:t>Гарантийные сроки</w:t>
      </w:r>
    </w:p>
    <w:p w:rsidR="003C48DE" w:rsidRPr="003C48DE" w:rsidRDefault="00290EB4" w:rsidP="003C48DE">
      <w:pPr>
        <w:pStyle w:val="aff4"/>
        <w:numPr>
          <w:ilvl w:val="1"/>
          <w:numId w:val="4"/>
        </w:numPr>
        <w:tabs>
          <w:tab w:val="left" w:pos="0"/>
          <w:tab w:val="left" w:pos="993"/>
          <w:tab w:val="left" w:pos="1134"/>
        </w:tabs>
        <w:autoSpaceDE w:val="0"/>
        <w:autoSpaceDN w:val="0"/>
        <w:adjustRightInd w:val="0"/>
        <w:spacing w:after="0"/>
        <w:ind w:left="0" w:firstLine="709"/>
        <w:rPr>
          <w:color w:val="000000"/>
        </w:rPr>
      </w:pPr>
      <w:r w:rsidRPr="00E31DE6">
        <w:rPr>
          <w:color w:val="000000"/>
        </w:rPr>
        <w:t>Гарантийный</w:t>
      </w:r>
      <w:r w:rsidR="003C48DE">
        <w:rPr>
          <w:color w:val="000000"/>
        </w:rPr>
        <w:t xml:space="preserve"> </w:t>
      </w:r>
      <w:r w:rsidR="003C48DE" w:rsidRPr="00766CB8">
        <w:t xml:space="preserve">срок на выполненные работы по контракту </w:t>
      </w:r>
      <w:proofErr w:type="gramStart"/>
      <w:r w:rsidR="003C48DE" w:rsidRPr="00766CB8">
        <w:t>с даты подписания</w:t>
      </w:r>
      <w:proofErr w:type="gramEnd"/>
      <w:r w:rsidR="003C48DE" w:rsidRPr="00766CB8">
        <w:t xml:space="preserve"> </w:t>
      </w:r>
      <w:r w:rsidR="003C48DE">
        <w:t>З</w:t>
      </w:r>
      <w:r w:rsidR="003C48DE" w:rsidRPr="00766CB8">
        <w:t>аказчиком акта о приемке выполненных работ (форма № КС-2) составля</w:t>
      </w:r>
      <w:r w:rsidR="00E93091">
        <w:t>е</w:t>
      </w:r>
      <w:r w:rsidR="003C48DE" w:rsidRPr="00766CB8">
        <w:t xml:space="preserve">т: </w:t>
      </w:r>
    </w:p>
    <w:p w:rsidR="003C48DE" w:rsidRPr="00766CB8" w:rsidRDefault="003C48DE" w:rsidP="003C48DE">
      <w:pPr>
        <w:pStyle w:val="aff4"/>
        <w:spacing w:after="0"/>
        <w:ind w:left="0" w:firstLine="709"/>
      </w:pPr>
      <w:r w:rsidRPr="00766CB8">
        <w:t xml:space="preserve">- </w:t>
      </w:r>
      <w:r w:rsidR="000E7A09">
        <w:rPr>
          <w:shd w:val="clear" w:color="auto" w:fill="FFFFFF"/>
        </w:rPr>
        <w:t>для верхнего слоя дорожного покрытия автомобильной дороги и слоев износа из асфальтобетона при ремонте дорожной одежды автомобильной дороги – 5 лет.</w:t>
      </w:r>
    </w:p>
    <w:p w:rsidR="00BB575A" w:rsidRPr="00BB575A" w:rsidRDefault="00BB575A" w:rsidP="00BB575A">
      <w:pPr>
        <w:widowControl w:val="0"/>
        <w:tabs>
          <w:tab w:val="left" w:pos="0"/>
          <w:tab w:val="left" w:pos="363"/>
          <w:tab w:val="left" w:pos="567"/>
          <w:tab w:val="left" w:pos="709"/>
          <w:tab w:val="left" w:pos="993"/>
          <w:tab w:val="left" w:pos="1134"/>
        </w:tabs>
        <w:autoSpaceDE w:val="0"/>
        <w:autoSpaceDN w:val="0"/>
        <w:adjustRightInd w:val="0"/>
        <w:spacing w:after="0"/>
        <w:outlineLvl w:val="0"/>
        <w:rPr>
          <w:color w:val="000000"/>
        </w:rPr>
      </w:pPr>
    </w:p>
    <w:p w:rsidR="00716E96" w:rsidRPr="004478BB" w:rsidRDefault="00716E96" w:rsidP="00E31DE6">
      <w:pPr>
        <w:pStyle w:val="aff4"/>
        <w:widowControl w:val="0"/>
        <w:numPr>
          <w:ilvl w:val="0"/>
          <w:numId w:val="4"/>
        </w:numPr>
        <w:tabs>
          <w:tab w:val="clear" w:pos="1020"/>
          <w:tab w:val="left" w:pos="360"/>
          <w:tab w:val="left" w:pos="851"/>
          <w:tab w:val="left" w:pos="1260"/>
          <w:tab w:val="left" w:pos="2880"/>
          <w:tab w:val="left" w:pos="3780"/>
        </w:tabs>
        <w:suppressAutoHyphens/>
        <w:spacing w:after="0"/>
        <w:ind w:left="644" w:hanging="360"/>
        <w:jc w:val="center"/>
        <w:rPr>
          <w:b/>
          <w:color w:val="000000"/>
        </w:rPr>
      </w:pPr>
      <w:r w:rsidRPr="004478BB">
        <w:rPr>
          <w:b/>
          <w:color w:val="000000"/>
        </w:rPr>
        <w:t xml:space="preserve">Контроль </w:t>
      </w:r>
      <w:r w:rsidR="00A43BFD" w:rsidRPr="004478BB">
        <w:rPr>
          <w:b/>
          <w:color w:val="000000"/>
        </w:rPr>
        <w:t>Заказчика</w:t>
      </w:r>
      <w:r w:rsidRPr="004478BB">
        <w:rPr>
          <w:b/>
          <w:color w:val="000000"/>
        </w:rPr>
        <w:t xml:space="preserve"> за выполнением работ</w:t>
      </w:r>
    </w:p>
    <w:p w:rsidR="00716E96" w:rsidRPr="004478BB" w:rsidRDefault="00A43BFD" w:rsidP="00E31DE6">
      <w:pPr>
        <w:pStyle w:val="aff4"/>
        <w:numPr>
          <w:ilvl w:val="1"/>
          <w:numId w:val="4"/>
        </w:numPr>
        <w:tabs>
          <w:tab w:val="left" w:pos="0"/>
          <w:tab w:val="left" w:pos="993"/>
          <w:tab w:val="left" w:pos="1134"/>
        </w:tabs>
        <w:autoSpaceDE w:val="0"/>
        <w:autoSpaceDN w:val="0"/>
        <w:adjustRightInd w:val="0"/>
        <w:spacing w:after="0"/>
        <w:ind w:left="0" w:firstLine="709"/>
        <w:rPr>
          <w:color w:val="000000"/>
        </w:rPr>
      </w:pPr>
      <w:r w:rsidRPr="004478BB">
        <w:rPr>
          <w:color w:val="000000"/>
        </w:rPr>
        <w:lastRenderedPageBreak/>
        <w:t>Заказчик</w:t>
      </w:r>
      <w:r w:rsidR="00716E96" w:rsidRPr="004478BB">
        <w:rPr>
          <w:color w:val="000000"/>
        </w:rPr>
        <w:t xml:space="preserve"> вправе осуществлять </w:t>
      </w:r>
      <w:proofErr w:type="gramStart"/>
      <w:r w:rsidR="00716E96" w:rsidRPr="004478BB">
        <w:rPr>
          <w:color w:val="000000"/>
        </w:rPr>
        <w:t>контроль за</w:t>
      </w:r>
      <w:proofErr w:type="gramEnd"/>
      <w:r w:rsidR="00716E96" w:rsidRPr="004478BB">
        <w:rPr>
          <w:color w:val="000000"/>
        </w:rPr>
        <w:t xml:space="preserve"> ходом и качеством выполняемых работ, соблюдением сроков их выполнения, качеством предоставленных Подрядчиком товаров</w:t>
      </w:r>
      <w:r w:rsidR="00066973">
        <w:rPr>
          <w:color w:val="000000"/>
        </w:rPr>
        <w:t xml:space="preserve"> </w:t>
      </w:r>
      <w:r w:rsidR="00066973">
        <w:t>(материалов)</w:t>
      </w:r>
      <w:r w:rsidR="00716E96" w:rsidRPr="004478BB">
        <w:rPr>
          <w:color w:val="000000"/>
        </w:rPr>
        <w:t>, не вмешиваясь при этом в оперативно-хозяйственную деятельность Подрядчика.</w:t>
      </w:r>
    </w:p>
    <w:p w:rsidR="00716E96" w:rsidRPr="004478BB" w:rsidRDefault="00A43BFD" w:rsidP="00E31DE6">
      <w:pPr>
        <w:pStyle w:val="aff4"/>
        <w:numPr>
          <w:ilvl w:val="1"/>
          <w:numId w:val="4"/>
        </w:numPr>
        <w:tabs>
          <w:tab w:val="left" w:pos="0"/>
          <w:tab w:val="left" w:pos="993"/>
          <w:tab w:val="left" w:pos="1134"/>
        </w:tabs>
        <w:autoSpaceDE w:val="0"/>
        <w:autoSpaceDN w:val="0"/>
        <w:adjustRightInd w:val="0"/>
        <w:spacing w:after="0"/>
        <w:ind w:left="0" w:firstLine="709"/>
        <w:rPr>
          <w:color w:val="000000"/>
        </w:rPr>
      </w:pPr>
      <w:r w:rsidRPr="004478BB">
        <w:rPr>
          <w:color w:val="000000"/>
        </w:rPr>
        <w:t>Заказчик</w:t>
      </w:r>
      <w:r w:rsidR="00716E96" w:rsidRPr="004478BB">
        <w:rPr>
          <w:color w:val="000000"/>
        </w:rPr>
        <w:t xml:space="preserve">, обнаруживший при осуществлении </w:t>
      </w:r>
      <w:proofErr w:type="gramStart"/>
      <w:r w:rsidR="00716E96" w:rsidRPr="004478BB">
        <w:rPr>
          <w:color w:val="000000"/>
        </w:rPr>
        <w:t>контроля за</w:t>
      </w:r>
      <w:proofErr w:type="gramEnd"/>
      <w:r w:rsidR="00716E96" w:rsidRPr="004478BB">
        <w:rPr>
          <w:color w:val="000000"/>
        </w:rPr>
        <w:t xml:space="preserve"> выполнением работ отступления от условий настоящего контракта, которые могут ухудшить качество работ, или иные их недостатки, обязан немедленно заявить об этом Подрядчику. </w:t>
      </w:r>
    </w:p>
    <w:p w:rsidR="00716E96" w:rsidRPr="004478BB" w:rsidRDefault="00716E96" w:rsidP="00E31DE6">
      <w:pPr>
        <w:pStyle w:val="aff4"/>
        <w:numPr>
          <w:ilvl w:val="1"/>
          <w:numId w:val="4"/>
        </w:numPr>
        <w:tabs>
          <w:tab w:val="left" w:pos="0"/>
          <w:tab w:val="left" w:pos="993"/>
          <w:tab w:val="left" w:pos="1134"/>
        </w:tabs>
        <w:autoSpaceDE w:val="0"/>
        <w:autoSpaceDN w:val="0"/>
        <w:adjustRightInd w:val="0"/>
        <w:spacing w:after="0"/>
        <w:ind w:left="0" w:firstLine="709"/>
        <w:rPr>
          <w:color w:val="000000"/>
        </w:rPr>
      </w:pPr>
      <w:r w:rsidRPr="004478BB">
        <w:rPr>
          <w:color w:val="000000"/>
        </w:rPr>
        <w:t xml:space="preserve">Подрядчик обязан исполнять полученные в ходе выполнения работ указания </w:t>
      </w:r>
      <w:r w:rsidR="00A43BFD" w:rsidRPr="004478BB">
        <w:rPr>
          <w:color w:val="000000"/>
        </w:rPr>
        <w:t>Заказчика</w:t>
      </w:r>
      <w:r w:rsidRPr="004478BB">
        <w:rPr>
          <w:color w:val="000000"/>
        </w:rPr>
        <w:t>, если такие указания не противоречат условиям настоящего контракта и не представляют собой вмешательство в оперативно-хозяйственную деятельность Подрядчика.</w:t>
      </w:r>
    </w:p>
    <w:p w:rsidR="00716E96" w:rsidRPr="004478BB" w:rsidRDefault="00716E96" w:rsidP="00E31DE6">
      <w:pPr>
        <w:pStyle w:val="aff4"/>
        <w:numPr>
          <w:ilvl w:val="1"/>
          <w:numId w:val="4"/>
        </w:numPr>
        <w:tabs>
          <w:tab w:val="left" w:pos="0"/>
          <w:tab w:val="left" w:pos="993"/>
          <w:tab w:val="left" w:pos="1134"/>
        </w:tabs>
        <w:autoSpaceDE w:val="0"/>
        <w:autoSpaceDN w:val="0"/>
        <w:adjustRightInd w:val="0"/>
        <w:spacing w:after="0"/>
        <w:ind w:left="0" w:firstLine="709"/>
        <w:rPr>
          <w:color w:val="000000"/>
        </w:rPr>
      </w:pPr>
      <w:r w:rsidRPr="004478BB">
        <w:rPr>
          <w:color w:val="000000"/>
        </w:rPr>
        <w:t xml:space="preserve">Подрядчик, ненадлежащим образом выполнивший работы, не вправе ссылаться на то, что </w:t>
      </w:r>
      <w:r w:rsidR="00A43BFD" w:rsidRPr="004478BB">
        <w:rPr>
          <w:color w:val="000000"/>
        </w:rPr>
        <w:t>Заказчик</w:t>
      </w:r>
      <w:r w:rsidRPr="004478BB">
        <w:rPr>
          <w:color w:val="000000"/>
        </w:rPr>
        <w:t xml:space="preserve"> не осуществлял </w:t>
      </w:r>
      <w:proofErr w:type="gramStart"/>
      <w:r w:rsidRPr="004478BB">
        <w:rPr>
          <w:color w:val="000000"/>
        </w:rPr>
        <w:t>контроль за</w:t>
      </w:r>
      <w:proofErr w:type="gramEnd"/>
      <w:r w:rsidRPr="004478BB">
        <w:rPr>
          <w:color w:val="000000"/>
        </w:rPr>
        <w:t xml:space="preserve"> их выполнением, кроме случаев, когда обязанность осуществлять такой контроль </w:t>
      </w:r>
      <w:r w:rsidR="00672284" w:rsidRPr="004478BB">
        <w:rPr>
          <w:color w:val="000000"/>
        </w:rPr>
        <w:t>в</w:t>
      </w:r>
      <w:r w:rsidRPr="004478BB">
        <w:rPr>
          <w:color w:val="000000"/>
        </w:rPr>
        <w:t xml:space="preserve">озложена на </w:t>
      </w:r>
      <w:r w:rsidR="00A43BFD" w:rsidRPr="004478BB">
        <w:rPr>
          <w:color w:val="000000"/>
        </w:rPr>
        <w:t>Заказчика</w:t>
      </w:r>
      <w:r w:rsidRPr="004478BB">
        <w:rPr>
          <w:color w:val="000000"/>
        </w:rPr>
        <w:t xml:space="preserve"> </w:t>
      </w:r>
      <w:hyperlink r:id="rId8" w:history="1">
        <w:r w:rsidRPr="004478BB">
          <w:rPr>
            <w:color w:val="000000"/>
          </w:rPr>
          <w:t>законодательством</w:t>
        </w:r>
      </w:hyperlink>
      <w:r w:rsidRPr="004478BB">
        <w:rPr>
          <w:color w:val="000000"/>
        </w:rPr>
        <w:t xml:space="preserve"> Российской Федерации.</w:t>
      </w:r>
    </w:p>
    <w:p w:rsidR="00716E96" w:rsidRPr="004478BB" w:rsidRDefault="00716E96" w:rsidP="00E31DE6">
      <w:pPr>
        <w:pStyle w:val="aff4"/>
        <w:numPr>
          <w:ilvl w:val="1"/>
          <w:numId w:val="4"/>
        </w:numPr>
        <w:tabs>
          <w:tab w:val="left" w:pos="0"/>
          <w:tab w:val="left" w:pos="993"/>
          <w:tab w:val="left" w:pos="1134"/>
        </w:tabs>
        <w:autoSpaceDE w:val="0"/>
        <w:autoSpaceDN w:val="0"/>
        <w:adjustRightInd w:val="0"/>
        <w:spacing w:after="0"/>
        <w:ind w:left="0" w:firstLine="709"/>
        <w:rPr>
          <w:color w:val="000000"/>
        </w:rPr>
      </w:pPr>
      <w:r w:rsidRPr="004478BB">
        <w:rPr>
          <w:color w:val="000000"/>
        </w:rPr>
        <w:t>Если при выполнении работ обнаруживаются препятствия к надлежащему исполнению настоящего контракта, каждая из Сторон обязана принять все зависящие от нее разумные меры по устранению таких препятствий.</w:t>
      </w:r>
    </w:p>
    <w:p w:rsidR="00672284" w:rsidRPr="004478BB" w:rsidRDefault="00672284" w:rsidP="00E31DE6">
      <w:pPr>
        <w:pStyle w:val="aff4"/>
        <w:tabs>
          <w:tab w:val="left" w:pos="0"/>
          <w:tab w:val="left" w:pos="993"/>
          <w:tab w:val="left" w:pos="1134"/>
        </w:tabs>
        <w:autoSpaceDE w:val="0"/>
        <w:autoSpaceDN w:val="0"/>
        <w:adjustRightInd w:val="0"/>
        <w:spacing w:after="0"/>
        <w:ind w:left="709"/>
        <w:rPr>
          <w:color w:val="000000"/>
        </w:rPr>
      </w:pPr>
    </w:p>
    <w:p w:rsidR="00716E96" w:rsidRPr="004478BB" w:rsidRDefault="00716E96" w:rsidP="00E31DE6">
      <w:pPr>
        <w:pStyle w:val="aff4"/>
        <w:widowControl w:val="0"/>
        <w:numPr>
          <w:ilvl w:val="0"/>
          <w:numId w:val="4"/>
        </w:numPr>
        <w:tabs>
          <w:tab w:val="clear" w:pos="1020"/>
          <w:tab w:val="left" w:pos="360"/>
          <w:tab w:val="left" w:pos="851"/>
          <w:tab w:val="left" w:pos="1260"/>
          <w:tab w:val="left" w:pos="2880"/>
          <w:tab w:val="left" w:pos="3780"/>
        </w:tabs>
        <w:suppressAutoHyphens/>
        <w:spacing w:after="0"/>
        <w:ind w:left="644" w:hanging="360"/>
        <w:jc w:val="center"/>
        <w:rPr>
          <w:color w:val="000000"/>
        </w:rPr>
      </w:pPr>
      <w:r w:rsidRPr="004478BB">
        <w:rPr>
          <w:b/>
          <w:color w:val="000000"/>
        </w:rPr>
        <w:t>Права и обязанности Сторон</w:t>
      </w:r>
    </w:p>
    <w:p w:rsidR="00716E96" w:rsidRPr="00F805C4" w:rsidRDefault="00A43BFD" w:rsidP="00E31DE6">
      <w:pPr>
        <w:pStyle w:val="aff4"/>
        <w:numPr>
          <w:ilvl w:val="1"/>
          <w:numId w:val="4"/>
        </w:numPr>
        <w:tabs>
          <w:tab w:val="left" w:pos="0"/>
          <w:tab w:val="left" w:pos="993"/>
          <w:tab w:val="left" w:pos="1134"/>
        </w:tabs>
        <w:autoSpaceDE w:val="0"/>
        <w:autoSpaceDN w:val="0"/>
        <w:adjustRightInd w:val="0"/>
        <w:spacing w:after="0"/>
        <w:ind w:left="0" w:firstLine="709"/>
        <w:rPr>
          <w:b/>
          <w:color w:val="000000"/>
        </w:rPr>
      </w:pPr>
      <w:r w:rsidRPr="00F805C4">
        <w:rPr>
          <w:b/>
          <w:color w:val="000000"/>
        </w:rPr>
        <w:t>Заказчик</w:t>
      </w:r>
      <w:r w:rsidR="00716E96" w:rsidRPr="00F805C4">
        <w:rPr>
          <w:b/>
          <w:color w:val="000000"/>
        </w:rPr>
        <w:t xml:space="preserve"> имеет право:</w:t>
      </w:r>
    </w:p>
    <w:p w:rsidR="00716E96" w:rsidRPr="00F805C4"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F805C4">
        <w:rPr>
          <w:color w:val="000000"/>
        </w:rPr>
        <w:t>Требовать от Подрядчика:</w:t>
      </w:r>
    </w:p>
    <w:p w:rsidR="00F805C4" w:rsidRPr="00E31DE6" w:rsidRDefault="00D60B20" w:rsidP="00E31DE6">
      <w:pPr>
        <w:pStyle w:val="aff4"/>
        <w:numPr>
          <w:ilvl w:val="3"/>
          <w:numId w:val="4"/>
        </w:numPr>
        <w:tabs>
          <w:tab w:val="clear" w:pos="2721"/>
          <w:tab w:val="left" w:pos="567"/>
          <w:tab w:val="left" w:pos="1560"/>
        </w:tabs>
        <w:autoSpaceDE w:val="0"/>
        <w:autoSpaceDN w:val="0"/>
        <w:adjustRightInd w:val="0"/>
        <w:spacing w:after="0"/>
        <w:ind w:left="13" w:firstLine="696"/>
        <w:rPr>
          <w:color w:val="000000" w:themeColor="text1"/>
        </w:rPr>
      </w:pPr>
      <w:r w:rsidRPr="00E31DE6">
        <w:rPr>
          <w:color w:val="000000" w:themeColor="text1"/>
        </w:rPr>
        <w:t>На</w:t>
      </w:r>
      <w:r w:rsidR="00716E96" w:rsidRPr="00E31DE6">
        <w:rPr>
          <w:color w:val="000000" w:themeColor="text1"/>
        </w:rPr>
        <w:t>длежащего исполнения обязательств в соответствии с</w:t>
      </w:r>
      <w:r w:rsidR="00826855">
        <w:rPr>
          <w:color w:val="000000" w:themeColor="text1"/>
        </w:rPr>
        <w:t xml:space="preserve"> условиями настоящего контракта.</w:t>
      </w:r>
    </w:p>
    <w:p w:rsidR="00F805C4" w:rsidRPr="00E31DE6" w:rsidRDefault="00716E96" w:rsidP="00E31DE6">
      <w:pPr>
        <w:pStyle w:val="aff4"/>
        <w:numPr>
          <w:ilvl w:val="3"/>
          <w:numId w:val="4"/>
        </w:numPr>
        <w:tabs>
          <w:tab w:val="clear" w:pos="2721"/>
          <w:tab w:val="left" w:pos="567"/>
          <w:tab w:val="left" w:pos="1276"/>
          <w:tab w:val="left" w:pos="1560"/>
        </w:tabs>
        <w:autoSpaceDE w:val="0"/>
        <w:autoSpaceDN w:val="0"/>
        <w:adjustRightInd w:val="0"/>
        <w:spacing w:after="0"/>
        <w:ind w:left="13" w:firstLine="696"/>
        <w:rPr>
          <w:color w:val="000000" w:themeColor="text1"/>
        </w:rPr>
      </w:pPr>
      <w:r w:rsidRPr="00E31DE6">
        <w:rPr>
          <w:color w:val="000000" w:themeColor="text1"/>
        </w:rPr>
        <w:t xml:space="preserve"> </w:t>
      </w:r>
      <w:r w:rsidR="00D60B20" w:rsidRPr="00E31DE6">
        <w:rPr>
          <w:color w:val="000000" w:themeColor="text1"/>
        </w:rPr>
        <w:t>П</w:t>
      </w:r>
      <w:r w:rsidRPr="00E31DE6">
        <w:rPr>
          <w:color w:val="000000" w:themeColor="text1"/>
        </w:rPr>
        <w:t>редставления любой информации и надлежащим образом оформленных документов, предусмотренных настоящим контрактом, в том числе на используе</w:t>
      </w:r>
      <w:r w:rsidR="00826855">
        <w:rPr>
          <w:color w:val="000000" w:themeColor="text1"/>
        </w:rPr>
        <w:t>мые при выполнении работ товары</w:t>
      </w:r>
      <w:r w:rsidR="00066973">
        <w:rPr>
          <w:color w:val="000000" w:themeColor="text1"/>
        </w:rPr>
        <w:t xml:space="preserve"> </w:t>
      </w:r>
      <w:r w:rsidR="00066973">
        <w:t>(материалы)</w:t>
      </w:r>
      <w:r w:rsidR="00826855">
        <w:rPr>
          <w:color w:val="000000" w:themeColor="text1"/>
        </w:rPr>
        <w:t>.</w:t>
      </w:r>
    </w:p>
    <w:p w:rsidR="00716E96" w:rsidRPr="00D60B20" w:rsidRDefault="00716E96" w:rsidP="00E31DE6">
      <w:pPr>
        <w:pStyle w:val="aff4"/>
        <w:numPr>
          <w:ilvl w:val="3"/>
          <w:numId w:val="4"/>
        </w:numPr>
        <w:tabs>
          <w:tab w:val="clear" w:pos="2721"/>
          <w:tab w:val="left" w:pos="567"/>
          <w:tab w:val="left" w:pos="1276"/>
          <w:tab w:val="left" w:pos="1560"/>
        </w:tabs>
        <w:autoSpaceDE w:val="0"/>
        <w:autoSpaceDN w:val="0"/>
        <w:adjustRightInd w:val="0"/>
        <w:spacing w:after="0"/>
        <w:ind w:left="13" w:firstLine="696"/>
        <w:rPr>
          <w:color w:val="000000"/>
        </w:rPr>
      </w:pPr>
      <w:r w:rsidRPr="00E31DE6">
        <w:rPr>
          <w:color w:val="000000" w:themeColor="text1"/>
        </w:rPr>
        <w:t xml:space="preserve"> </w:t>
      </w:r>
      <w:r w:rsidR="00D60B20" w:rsidRPr="00E31DE6">
        <w:rPr>
          <w:color w:val="000000" w:themeColor="text1"/>
        </w:rPr>
        <w:t>С</w:t>
      </w:r>
      <w:r w:rsidRPr="00E31DE6">
        <w:rPr>
          <w:color w:val="000000" w:themeColor="text1"/>
        </w:rPr>
        <w:t>воевременного устранения выявленных недостатков и (или) дефектов выполненных</w:t>
      </w:r>
      <w:r w:rsidRPr="00D60B20">
        <w:rPr>
          <w:color w:val="000000"/>
        </w:rPr>
        <w:t xml:space="preserve"> работ.</w:t>
      </w:r>
    </w:p>
    <w:p w:rsidR="00716E96" w:rsidRPr="00D60B20"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D60B20">
        <w:rPr>
          <w:color w:val="000000"/>
        </w:rPr>
        <w:t xml:space="preserve">Осуществлять </w:t>
      </w:r>
      <w:proofErr w:type="gramStart"/>
      <w:r w:rsidRPr="00D60B20">
        <w:rPr>
          <w:color w:val="000000"/>
        </w:rPr>
        <w:t>контроль за</w:t>
      </w:r>
      <w:proofErr w:type="gramEnd"/>
      <w:r w:rsidRPr="00D60B20">
        <w:rPr>
          <w:color w:val="000000"/>
        </w:rPr>
        <w:t xml:space="preserve"> ходом выполнения работ и их качеством, соблюдением сроков выполнения работ, качеством предоставленных для выполнения работ товаров</w:t>
      </w:r>
      <w:r w:rsidR="00066973">
        <w:rPr>
          <w:color w:val="000000"/>
        </w:rPr>
        <w:t xml:space="preserve"> </w:t>
      </w:r>
      <w:r w:rsidR="00066973">
        <w:t>(материалов)</w:t>
      </w:r>
      <w:r w:rsidRPr="00D60B20">
        <w:rPr>
          <w:color w:val="000000"/>
        </w:rPr>
        <w:t>, в том числе с привлечением сторонней организации, не вмешиваясь при этом в оперативно-хозяйственную деятельность Подрядчика.</w:t>
      </w:r>
    </w:p>
    <w:p w:rsidR="00716E96" w:rsidRPr="00D60B20"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D60B20">
        <w:rPr>
          <w:color w:val="000000"/>
        </w:rPr>
        <w:t>Выдавать Подрядчику письменные замечания о нарушении правил выполнения работ, установленных законодательством Российской Федерации.</w:t>
      </w:r>
    </w:p>
    <w:p w:rsidR="00716E96" w:rsidRPr="00D60B20"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D60B20">
        <w:rPr>
          <w:color w:val="000000"/>
        </w:rPr>
        <w:t>Назначить Подрядчику разумный срок для устранения недостатков и (или) дефектов и при неисполнении Подрядчиком в назначенный срок этого требования отказаться от исполнения настоящего контракта, а также потребовать возмещения убытков, если во время выполнения работ станет очевидным, что она не будет выполнена надлежащим образом.</w:t>
      </w:r>
    </w:p>
    <w:p w:rsidR="00716E96" w:rsidRPr="00E31DE6"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D60B20">
        <w:rPr>
          <w:color w:val="000000"/>
        </w:rPr>
        <w:t>Если иное не установлено законодательством Российской Федерации, по своему выбору потребовать от Подрядчика в случаях, когда работа выполнена Подрядчиком с отступлениями от настоящего контракта, ухудшившими результат работы, или с иными недостатками и (или) дефектами, которые делают его не пригодным для предусмотренного в настоящ</w:t>
      </w:r>
      <w:r w:rsidR="003C7912" w:rsidRPr="00D60B20">
        <w:rPr>
          <w:color w:val="000000"/>
        </w:rPr>
        <w:t>е</w:t>
      </w:r>
      <w:r w:rsidRPr="00D60B20">
        <w:rPr>
          <w:color w:val="000000"/>
        </w:rPr>
        <w:t>м контракте  использования</w:t>
      </w:r>
      <w:r w:rsidRPr="00E31DE6">
        <w:rPr>
          <w:color w:val="000000"/>
        </w:rPr>
        <w:t xml:space="preserve"> либо для обычного использования:</w:t>
      </w:r>
    </w:p>
    <w:p w:rsidR="00716E96" w:rsidRPr="00E31DE6" w:rsidRDefault="00716E96" w:rsidP="007E01F5">
      <w:pPr>
        <w:pStyle w:val="aff4"/>
        <w:tabs>
          <w:tab w:val="left" w:pos="567"/>
          <w:tab w:val="left" w:pos="851"/>
          <w:tab w:val="left" w:pos="993"/>
          <w:tab w:val="left" w:pos="1134"/>
          <w:tab w:val="left" w:pos="1276"/>
        </w:tabs>
        <w:autoSpaceDE w:val="0"/>
        <w:autoSpaceDN w:val="0"/>
        <w:adjustRightInd w:val="0"/>
        <w:spacing w:after="0"/>
        <w:ind w:left="709"/>
        <w:rPr>
          <w:color w:val="000000"/>
        </w:rPr>
      </w:pPr>
      <w:r w:rsidRPr="004478BB">
        <w:rPr>
          <w:color w:val="000000"/>
        </w:rPr>
        <w:t xml:space="preserve">- </w:t>
      </w:r>
      <w:r w:rsidRPr="00E31DE6">
        <w:rPr>
          <w:color w:val="000000"/>
        </w:rPr>
        <w:t xml:space="preserve">безвозмездного устранения недостатков </w:t>
      </w:r>
      <w:r w:rsidRPr="004478BB">
        <w:rPr>
          <w:color w:val="000000"/>
        </w:rPr>
        <w:t>и (или) дефектов</w:t>
      </w:r>
      <w:r w:rsidRPr="00E31DE6">
        <w:rPr>
          <w:color w:val="000000"/>
        </w:rPr>
        <w:t xml:space="preserve"> в разумный срок;</w:t>
      </w:r>
    </w:p>
    <w:p w:rsidR="00716E96" w:rsidRPr="00E31DE6" w:rsidRDefault="00716E96" w:rsidP="007E01F5">
      <w:pPr>
        <w:pStyle w:val="aff4"/>
        <w:tabs>
          <w:tab w:val="left" w:pos="567"/>
          <w:tab w:val="left" w:pos="851"/>
          <w:tab w:val="left" w:pos="993"/>
          <w:tab w:val="left" w:pos="1134"/>
          <w:tab w:val="left" w:pos="1276"/>
        </w:tabs>
        <w:autoSpaceDE w:val="0"/>
        <w:autoSpaceDN w:val="0"/>
        <w:adjustRightInd w:val="0"/>
        <w:spacing w:after="0"/>
        <w:ind w:left="709"/>
        <w:rPr>
          <w:color w:val="000000"/>
        </w:rPr>
      </w:pPr>
      <w:r w:rsidRPr="004478BB">
        <w:rPr>
          <w:color w:val="000000"/>
        </w:rPr>
        <w:t xml:space="preserve">- </w:t>
      </w:r>
      <w:r w:rsidRPr="00E31DE6">
        <w:rPr>
          <w:color w:val="000000"/>
        </w:rPr>
        <w:t>соразмерного уменьшения установленной за работу цены;</w:t>
      </w:r>
    </w:p>
    <w:p w:rsidR="00716E96" w:rsidRPr="00E31DE6" w:rsidRDefault="00716E96" w:rsidP="007E01F5">
      <w:pPr>
        <w:pStyle w:val="aff4"/>
        <w:tabs>
          <w:tab w:val="left" w:pos="567"/>
          <w:tab w:val="left" w:pos="851"/>
          <w:tab w:val="left" w:pos="993"/>
          <w:tab w:val="left" w:pos="1134"/>
          <w:tab w:val="left" w:pos="1276"/>
        </w:tabs>
        <w:autoSpaceDE w:val="0"/>
        <w:autoSpaceDN w:val="0"/>
        <w:adjustRightInd w:val="0"/>
        <w:spacing w:after="0"/>
        <w:ind w:left="709"/>
        <w:rPr>
          <w:color w:val="000000"/>
        </w:rPr>
      </w:pPr>
      <w:r w:rsidRPr="004478BB">
        <w:rPr>
          <w:color w:val="000000"/>
        </w:rPr>
        <w:t xml:space="preserve">- </w:t>
      </w:r>
      <w:r w:rsidRPr="00E31DE6">
        <w:rPr>
          <w:color w:val="000000"/>
        </w:rPr>
        <w:t xml:space="preserve">возмещения своих расходов на устранение недостатков </w:t>
      </w:r>
      <w:r w:rsidRPr="004478BB">
        <w:rPr>
          <w:color w:val="000000"/>
        </w:rPr>
        <w:t>и (или) дефектов</w:t>
      </w:r>
      <w:r w:rsidRPr="00E31DE6">
        <w:rPr>
          <w:color w:val="000000"/>
        </w:rPr>
        <w:t>.</w:t>
      </w:r>
    </w:p>
    <w:p w:rsidR="00716E96" w:rsidRPr="00D60B20"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D60B20">
        <w:rPr>
          <w:color w:val="000000"/>
        </w:rPr>
        <w:t>Отказаться от исполнения настоящего контракта и потребовать возмещения убытков если:</w:t>
      </w:r>
    </w:p>
    <w:p w:rsidR="00716E96" w:rsidRPr="00E31DE6" w:rsidRDefault="00716E96" w:rsidP="00E31DE6">
      <w:pPr>
        <w:pStyle w:val="aff4"/>
        <w:numPr>
          <w:ilvl w:val="3"/>
          <w:numId w:val="4"/>
        </w:numPr>
        <w:tabs>
          <w:tab w:val="clear" w:pos="2721"/>
          <w:tab w:val="left" w:pos="567"/>
          <w:tab w:val="left" w:pos="1560"/>
        </w:tabs>
        <w:autoSpaceDE w:val="0"/>
        <w:autoSpaceDN w:val="0"/>
        <w:adjustRightInd w:val="0"/>
        <w:spacing w:after="0"/>
        <w:ind w:left="13" w:firstLine="696"/>
        <w:rPr>
          <w:color w:val="000000" w:themeColor="text1"/>
        </w:rPr>
      </w:pPr>
      <w:r w:rsidRPr="00E31DE6">
        <w:rPr>
          <w:color w:val="000000" w:themeColor="text1"/>
        </w:rPr>
        <w:t>Подрядчик не приступает своевременно к исполнению настоящего контракта или выполняет работу настолько медленно, что окончание ее к сроку становится явно невозможным</w:t>
      </w:r>
      <w:r w:rsidR="00154EFD">
        <w:rPr>
          <w:color w:val="000000" w:themeColor="text1"/>
        </w:rPr>
        <w:t>.</w:t>
      </w:r>
      <w:r w:rsidRPr="00E31DE6">
        <w:rPr>
          <w:color w:val="000000" w:themeColor="text1"/>
        </w:rPr>
        <w:t xml:space="preserve"> </w:t>
      </w:r>
    </w:p>
    <w:p w:rsidR="00716E96" w:rsidRPr="00AB46DE" w:rsidRDefault="00154EFD" w:rsidP="00E31DE6">
      <w:pPr>
        <w:pStyle w:val="aff4"/>
        <w:numPr>
          <w:ilvl w:val="3"/>
          <w:numId w:val="4"/>
        </w:numPr>
        <w:tabs>
          <w:tab w:val="clear" w:pos="2721"/>
          <w:tab w:val="left" w:pos="567"/>
          <w:tab w:val="left" w:pos="1560"/>
        </w:tabs>
        <w:autoSpaceDE w:val="0"/>
        <w:autoSpaceDN w:val="0"/>
        <w:adjustRightInd w:val="0"/>
        <w:spacing w:after="0"/>
        <w:ind w:left="13" w:firstLine="696"/>
        <w:rPr>
          <w:b/>
          <w:color w:val="000000"/>
        </w:rPr>
      </w:pPr>
      <w:r>
        <w:rPr>
          <w:color w:val="000000" w:themeColor="text1"/>
        </w:rPr>
        <w:t>О</w:t>
      </w:r>
      <w:r w:rsidR="00716E96" w:rsidRPr="00E31DE6">
        <w:rPr>
          <w:color w:val="000000" w:themeColor="text1"/>
        </w:rPr>
        <w:t xml:space="preserve">тступления в работе от условий настоящего контракта и иные недостатки и (или) дефекты результата работы в установленный </w:t>
      </w:r>
      <w:r w:rsidR="004478BB" w:rsidRPr="00E31DE6">
        <w:rPr>
          <w:color w:val="000000" w:themeColor="text1"/>
        </w:rPr>
        <w:t>Заказчиком</w:t>
      </w:r>
      <w:r w:rsidR="00716E96" w:rsidRPr="00E31DE6">
        <w:rPr>
          <w:color w:val="000000" w:themeColor="text1"/>
        </w:rPr>
        <w:t xml:space="preserve"> разумный срок не были устранены либо являются</w:t>
      </w:r>
      <w:r w:rsidR="00716E96" w:rsidRPr="00D60B20">
        <w:rPr>
          <w:color w:val="000000"/>
        </w:rPr>
        <w:t xml:space="preserve"> существенными  и неустранимыми.</w:t>
      </w:r>
      <w:r w:rsidR="00716E96" w:rsidRPr="00AB46DE">
        <w:rPr>
          <w:b/>
          <w:color w:val="000000"/>
        </w:rPr>
        <w:t xml:space="preserve"> </w:t>
      </w:r>
    </w:p>
    <w:p w:rsidR="00716E96" w:rsidRPr="00D97B54"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bCs/>
          <w:color w:val="000000"/>
        </w:rPr>
      </w:pPr>
      <w:r w:rsidRPr="004478BB">
        <w:rPr>
          <w:color w:val="000000"/>
        </w:rPr>
        <w:t>Принять решение об одностороннем отказе от исполнения настоящего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D97B54" w:rsidRPr="00D97B54" w:rsidRDefault="00D97B54" w:rsidP="00D97B54">
      <w:pPr>
        <w:pStyle w:val="af6"/>
        <w:numPr>
          <w:ilvl w:val="2"/>
          <w:numId w:val="4"/>
        </w:numPr>
        <w:tabs>
          <w:tab w:val="clear" w:pos="2154"/>
          <w:tab w:val="left" w:pos="1276"/>
        </w:tabs>
        <w:spacing w:after="0"/>
        <w:ind w:left="0" w:firstLine="709"/>
      </w:pPr>
      <w:r w:rsidRPr="006D0EAE">
        <w:lastRenderedPageBreak/>
        <w:t>Удержать сумму неисполненных Подрядчиком требований об уплате неустоек (штрафов, пеней), предъявленных Заказчиком в соответствии с Федеральным законом «О контрактной системе в сфере закупок товаров, работ, услуг для обеспечения государственных и муниципальных нужд», из суммы, подлежащей оплате Подрядчику.</w:t>
      </w:r>
    </w:p>
    <w:p w:rsidR="00716E96" w:rsidRPr="004478BB" w:rsidRDefault="00716E96" w:rsidP="00E31DE6">
      <w:pPr>
        <w:pStyle w:val="aff4"/>
        <w:numPr>
          <w:ilvl w:val="1"/>
          <w:numId w:val="4"/>
        </w:numPr>
        <w:tabs>
          <w:tab w:val="left" w:pos="0"/>
          <w:tab w:val="left" w:pos="993"/>
          <w:tab w:val="left" w:pos="1134"/>
        </w:tabs>
        <w:autoSpaceDE w:val="0"/>
        <w:autoSpaceDN w:val="0"/>
        <w:adjustRightInd w:val="0"/>
        <w:spacing w:after="0"/>
        <w:ind w:left="0" w:firstLine="709"/>
        <w:rPr>
          <w:b/>
          <w:color w:val="000000"/>
        </w:rPr>
      </w:pPr>
      <w:r w:rsidRPr="004478BB">
        <w:rPr>
          <w:b/>
          <w:color w:val="000000"/>
        </w:rPr>
        <w:t xml:space="preserve"> </w:t>
      </w:r>
      <w:r w:rsidR="00A43BFD" w:rsidRPr="004478BB">
        <w:rPr>
          <w:b/>
          <w:color w:val="000000"/>
        </w:rPr>
        <w:t>Заказчик</w:t>
      </w:r>
      <w:r w:rsidRPr="00AB46DE">
        <w:rPr>
          <w:b/>
          <w:color w:val="000000"/>
        </w:rPr>
        <w:t xml:space="preserve"> </w:t>
      </w:r>
      <w:r w:rsidRPr="004478BB">
        <w:rPr>
          <w:b/>
          <w:color w:val="000000"/>
        </w:rPr>
        <w:t>обязан:</w:t>
      </w:r>
    </w:p>
    <w:p w:rsidR="00716E96" w:rsidRPr="00212BCA"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212BCA">
        <w:rPr>
          <w:color w:val="000000"/>
        </w:rPr>
        <w:t>Оказывать Подрядчику содействие в выполнении работ в случаях, в объеме и в порядке, предусмотренном настоящим контрактом.</w:t>
      </w:r>
    </w:p>
    <w:p w:rsidR="00716E96" w:rsidRPr="001E3ADA"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E31DE6">
        <w:rPr>
          <w:color w:val="000000"/>
        </w:rPr>
        <w:t xml:space="preserve">В течение </w:t>
      </w:r>
      <w:r w:rsidR="00C476A7">
        <w:rPr>
          <w:color w:val="000000"/>
        </w:rPr>
        <w:t>3</w:t>
      </w:r>
      <w:r w:rsidRPr="00E31DE6">
        <w:rPr>
          <w:color w:val="000000"/>
        </w:rPr>
        <w:t xml:space="preserve"> рабочих</w:t>
      </w:r>
      <w:r w:rsidRPr="001E3ADA">
        <w:rPr>
          <w:color w:val="000000"/>
        </w:rPr>
        <w:t xml:space="preserve"> дней со дня заключения настоящего контракта:</w:t>
      </w:r>
    </w:p>
    <w:p w:rsidR="00716E96" w:rsidRPr="00E31DE6" w:rsidRDefault="001E3ADA" w:rsidP="00E31DE6">
      <w:pPr>
        <w:pStyle w:val="aff4"/>
        <w:numPr>
          <w:ilvl w:val="3"/>
          <w:numId w:val="4"/>
        </w:numPr>
        <w:tabs>
          <w:tab w:val="clear" w:pos="2721"/>
          <w:tab w:val="left" w:pos="567"/>
          <w:tab w:val="left" w:pos="1560"/>
        </w:tabs>
        <w:autoSpaceDE w:val="0"/>
        <w:autoSpaceDN w:val="0"/>
        <w:adjustRightInd w:val="0"/>
        <w:spacing w:after="0"/>
        <w:ind w:left="13" w:firstLine="696"/>
        <w:rPr>
          <w:color w:val="000000" w:themeColor="text1"/>
        </w:rPr>
      </w:pPr>
      <w:r w:rsidRPr="00E31DE6">
        <w:rPr>
          <w:color w:val="000000" w:themeColor="text1"/>
        </w:rPr>
        <w:t>П</w:t>
      </w:r>
      <w:r w:rsidR="009A1000" w:rsidRPr="00E31DE6">
        <w:rPr>
          <w:color w:val="000000" w:themeColor="text1"/>
        </w:rPr>
        <w:t>ередать Подрядчику по акту приема-передачи объект</w:t>
      </w:r>
      <w:r w:rsidR="00A7116B" w:rsidRPr="00E31DE6">
        <w:rPr>
          <w:color w:val="000000" w:themeColor="text1"/>
        </w:rPr>
        <w:t>;</w:t>
      </w:r>
    </w:p>
    <w:p w:rsidR="00716E96" w:rsidRPr="001E3ADA" w:rsidRDefault="001E3ADA" w:rsidP="00E31DE6">
      <w:pPr>
        <w:pStyle w:val="aff4"/>
        <w:numPr>
          <w:ilvl w:val="3"/>
          <w:numId w:val="4"/>
        </w:numPr>
        <w:tabs>
          <w:tab w:val="clear" w:pos="2721"/>
          <w:tab w:val="left" w:pos="567"/>
          <w:tab w:val="left" w:pos="1560"/>
        </w:tabs>
        <w:autoSpaceDE w:val="0"/>
        <w:autoSpaceDN w:val="0"/>
        <w:adjustRightInd w:val="0"/>
        <w:spacing w:after="0"/>
        <w:ind w:left="13" w:firstLine="696"/>
        <w:rPr>
          <w:color w:val="000000"/>
        </w:rPr>
      </w:pPr>
      <w:r w:rsidRPr="00E31DE6">
        <w:rPr>
          <w:color w:val="000000" w:themeColor="text1"/>
        </w:rPr>
        <w:t>П</w:t>
      </w:r>
      <w:r w:rsidR="00716E96" w:rsidRPr="00E31DE6">
        <w:rPr>
          <w:color w:val="000000" w:themeColor="text1"/>
        </w:rPr>
        <w:t xml:space="preserve">редоставить Подрядчику в письменной форме сведения об ответственном представителе </w:t>
      </w:r>
      <w:r w:rsidR="00A43BFD" w:rsidRPr="00E31DE6">
        <w:rPr>
          <w:color w:val="000000" w:themeColor="text1"/>
        </w:rPr>
        <w:t>Заказчика</w:t>
      </w:r>
      <w:r w:rsidR="00716E96" w:rsidRPr="00E31DE6">
        <w:rPr>
          <w:color w:val="000000" w:themeColor="text1"/>
        </w:rPr>
        <w:t xml:space="preserve">, который уполномочен </w:t>
      </w:r>
      <w:r w:rsidR="004478BB" w:rsidRPr="00E31DE6">
        <w:rPr>
          <w:color w:val="000000" w:themeColor="text1"/>
        </w:rPr>
        <w:t>Заказчиком</w:t>
      </w:r>
      <w:r w:rsidR="00716E96" w:rsidRPr="00E31DE6">
        <w:rPr>
          <w:color w:val="000000" w:themeColor="text1"/>
        </w:rPr>
        <w:t xml:space="preserve"> на основании доверенности, выданной в соответствии с Гражданским кодексом Российской Федерации, осуществлять </w:t>
      </w:r>
      <w:proofErr w:type="gramStart"/>
      <w:r w:rsidR="00716E96" w:rsidRPr="00E31DE6">
        <w:rPr>
          <w:color w:val="000000" w:themeColor="text1"/>
        </w:rPr>
        <w:t>контроль за</w:t>
      </w:r>
      <w:proofErr w:type="gramEnd"/>
      <w:r w:rsidR="00716E96" w:rsidRPr="00E31DE6">
        <w:rPr>
          <w:color w:val="000000" w:themeColor="text1"/>
        </w:rPr>
        <w:t xml:space="preserve"> выполнением работ, приемку выполненных работ, в том числе подписывать документы</w:t>
      </w:r>
      <w:r w:rsidR="00716E96" w:rsidRPr="001E3ADA">
        <w:rPr>
          <w:color w:val="000000"/>
        </w:rPr>
        <w:t>, предусмотренные настоящим контрактом.</w:t>
      </w:r>
    </w:p>
    <w:p w:rsidR="00716E96" w:rsidRPr="001E3ADA"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1E3ADA">
        <w:rPr>
          <w:color w:val="000000"/>
        </w:rPr>
        <w:t xml:space="preserve">Информировать незамедлительно Подрядчика при обнаружении в ходе осуществления </w:t>
      </w:r>
      <w:proofErr w:type="gramStart"/>
      <w:r w:rsidRPr="001E3ADA">
        <w:rPr>
          <w:color w:val="000000"/>
        </w:rPr>
        <w:t>контроля за</w:t>
      </w:r>
      <w:proofErr w:type="gramEnd"/>
      <w:r w:rsidRPr="001E3ADA">
        <w:rPr>
          <w:color w:val="000000"/>
        </w:rPr>
        <w:t xml:space="preserve"> выполнением работ отступлений от условий настоящего контракта, которые могут ухудшить качество работ. </w:t>
      </w:r>
    </w:p>
    <w:p w:rsidR="00716E96" w:rsidRPr="001E3ADA"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1E3ADA">
        <w:rPr>
          <w:color w:val="000000"/>
        </w:rPr>
        <w:t>Предоставить Подрядчику сведения и (или) документы, необходимые для выполнения обязательств по настоящему контракту, в соответствии с письменными запросами уполномоченных представителей Подрядчика.</w:t>
      </w:r>
    </w:p>
    <w:p w:rsidR="00716E96" w:rsidRPr="001E3ADA"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1E3ADA">
        <w:rPr>
          <w:color w:val="000000"/>
        </w:rPr>
        <w:t>Провести экспертизу, предоставленных Подрядчиком результатов выполненных работ, предусмотренных настоящим контрактом, в части их соответствия условиям настоящего контракта.</w:t>
      </w:r>
    </w:p>
    <w:p w:rsidR="00212BCA" w:rsidRDefault="00212BCA"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E31DE6">
        <w:rPr>
          <w:color w:val="000000"/>
        </w:rPr>
        <w:t xml:space="preserve">Осуществлять приемку выполненных по контракту работ в соответствии с условиями настоящего контракта, в порядке, предусмотренном </w:t>
      </w:r>
      <w:r w:rsidRPr="00212BCA">
        <w:rPr>
          <w:color w:val="000000"/>
        </w:rPr>
        <w:t>Техническим регламентом Таможенного союза «Безопасность автомобильных дорог» (</w:t>
      </w:r>
      <w:proofErr w:type="gramStart"/>
      <w:r w:rsidRPr="00212BCA">
        <w:rPr>
          <w:color w:val="000000"/>
        </w:rPr>
        <w:t>ТР</w:t>
      </w:r>
      <w:proofErr w:type="gramEnd"/>
      <w:r w:rsidRPr="00212BCA">
        <w:rPr>
          <w:color w:val="000000"/>
        </w:rPr>
        <w:t xml:space="preserve"> ТС 014/2011)</w:t>
      </w:r>
      <w:r>
        <w:rPr>
          <w:color w:val="000000"/>
        </w:rPr>
        <w:t>, в том числе в форме текущего контроля состояния автомобильной дороги и сооружений на ней.</w:t>
      </w:r>
    </w:p>
    <w:p w:rsidR="00212BCA" w:rsidRDefault="00212BCA" w:rsidP="00212BCA">
      <w:pPr>
        <w:autoSpaceDE w:val="0"/>
        <w:autoSpaceDN w:val="0"/>
        <w:adjustRightInd w:val="0"/>
        <w:spacing w:after="0"/>
        <w:ind w:firstLine="709"/>
      </w:pPr>
      <w:proofErr w:type="gramStart"/>
      <w:r>
        <w:t>Текущий контроль состояния автомобильной дороги и сооружений на ней осуществляется Заказчиком путем периодических осмотров, а также диагностики автомобильных дорог с выявлением и учетом имеющихся дефектов конструктивных элементов автомобильных дорог, оценкой качества их содержания и эксплуатационного состояния, в порядке, установленном международными и региональными стандартами, а в случае их отсутствия - национальными (государственными) стандартами государств - членов Таможенного союза, в результате применения которых на</w:t>
      </w:r>
      <w:proofErr w:type="gramEnd"/>
      <w:r>
        <w:t xml:space="preserve"> добровольной основе обесп</w:t>
      </w:r>
      <w:r w:rsidR="00DD524B">
        <w:t>ечивается соблюдение требований</w:t>
      </w:r>
      <w:r w:rsidR="007E01F5" w:rsidRPr="00F53B85">
        <w:rPr>
          <w:color w:val="000000"/>
        </w:rPr>
        <w:t xml:space="preserve"> Технического регламента Таможенного союза «Безопасность автомобильных дорог» (</w:t>
      </w:r>
      <w:proofErr w:type="gramStart"/>
      <w:r w:rsidR="007E01F5" w:rsidRPr="00F53B85">
        <w:rPr>
          <w:color w:val="000000"/>
        </w:rPr>
        <w:t>ТР</w:t>
      </w:r>
      <w:proofErr w:type="gramEnd"/>
      <w:r w:rsidR="007E01F5" w:rsidRPr="00F53B85">
        <w:rPr>
          <w:color w:val="000000"/>
        </w:rPr>
        <w:t xml:space="preserve"> ТС 014/2011)</w:t>
      </w:r>
      <w:r>
        <w:t>.</w:t>
      </w:r>
    </w:p>
    <w:p w:rsidR="00CF14CD" w:rsidRPr="004523E5" w:rsidRDefault="004D0586" w:rsidP="00CF14CD">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E31DE6">
        <w:rPr>
          <w:color w:val="000000"/>
        </w:rPr>
        <w:t xml:space="preserve">Рассматривать и утверждать представленные Подрядчиком сметы на непредвиденные затраты, возникшие в ходе выполнения работ по настоящему контракту, в течение 5 рабочих дней со дня </w:t>
      </w:r>
      <w:r w:rsidRPr="004523E5">
        <w:rPr>
          <w:color w:val="000000"/>
        </w:rPr>
        <w:t>их предоставления.</w:t>
      </w:r>
    </w:p>
    <w:p w:rsidR="0071776C" w:rsidRPr="00CF14CD" w:rsidRDefault="0071776C" w:rsidP="00CF14CD">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proofErr w:type="gramStart"/>
      <w:r w:rsidRPr="004523E5">
        <w:t>Оплатить выполненные Подрядчиком работы по настоящему контракту путем безналичного перечисления денежных средств на расчетный</w:t>
      </w:r>
      <w:r w:rsidRPr="004523E5">
        <w:rPr>
          <w:color w:val="0070C0"/>
        </w:rPr>
        <w:t xml:space="preserve"> </w:t>
      </w:r>
      <w:r w:rsidRPr="004523E5">
        <w:t xml:space="preserve">счет Подрядчика в размерах, установленных контрактом,  Графиком оплаты выполненных работ (Приложение № 3 к настоящему контракту) с учетом Графика выполнения работ </w:t>
      </w:r>
      <w:r w:rsidR="000F0576">
        <w:t xml:space="preserve">по ремонту </w:t>
      </w:r>
      <w:r w:rsidRPr="004523E5">
        <w:t xml:space="preserve">(Приложение № 2 к настоящему контракту) и в срок не более </w:t>
      </w:r>
      <w:r w:rsidR="003C5127" w:rsidRPr="004523E5">
        <w:t xml:space="preserve">7 (семи) рабочих </w:t>
      </w:r>
      <w:r w:rsidR="00D97B54">
        <w:t>дней</w:t>
      </w:r>
      <w:r w:rsidRPr="00D97B54">
        <w:t xml:space="preserve"> </w:t>
      </w:r>
      <w:r w:rsidR="00D97B54">
        <w:t xml:space="preserve"> с даты подписания Заказчиком документа о приемке </w:t>
      </w:r>
      <w:r w:rsidRPr="00D97B54">
        <w:t>на основании выставленного</w:t>
      </w:r>
      <w:proofErr w:type="gramEnd"/>
      <w:r w:rsidRPr="00D97B54">
        <w:t xml:space="preserve"> Подрядчиком счета-фактуры (счета).</w:t>
      </w:r>
      <w:r w:rsidRPr="00CF14CD">
        <w:rPr>
          <w:color w:val="0070C0"/>
        </w:rPr>
        <w:t xml:space="preserve"> </w:t>
      </w:r>
    </w:p>
    <w:p w:rsidR="00716E96" w:rsidRPr="00AB46DE" w:rsidRDefault="00716E96" w:rsidP="00E31DE6">
      <w:pPr>
        <w:pStyle w:val="aff4"/>
        <w:numPr>
          <w:ilvl w:val="1"/>
          <w:numId w:val="4"/>
        </w:numPr>
        <w:tabs>
          <w:tab w:val="left" w:pos="0"/>
          <w:tab w:val="left" w:pos="993"/>
          <w:tab w:val="left" w:pos="1134"/>
        </w:tabs>
        <w:autoSpaceDE w:val="0"/>
        <w:autoSpaceDN w:val="0"/>
        <w:adjustRightInd w:val="0"/>
        <w:spacing w:after="0"/>
        <w:ind w:left="0" w:firstLine="709"/>
        <w:rPr>
          <w:b/>
          <w:color w:val="000000"/>
        </w:rPr>
      </w:pPr>
      <w:r w:rsidRPr="00AB46DE">
        <w:rPr>
          <w:b/>
          <w:color w:val="000000"/>
        </w:rPr>
        <w:t xml:space="preserve">Подрядчик вправе: </w:t>
      </w:r>
    </w:p>
    <w:p w:rsidR="00716E96" w:rsidRPr="00CA0A3F"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CA0A3F">
        <w:rPr>
          <w:color w:val="000000"/>
        </w:rPr>
        <w:t xml:space="preserve">Получать от </w:t>
      </w:r>
      <w:r w:rsidR="00A43BFD" w:rsidRPr="00CA0A3F">
        <w:rPr>
          <w:color w:val="000000"/>
        </w:rPr>
        <w:t>Заказчика</w:t>
      </w:r>
      <w:r w:rsidRPr="00CA0A3F">
        <w:rPr>
          <w:color w:val="000000"/>
        </w:rPr>
        <w:t xml:space="preserve"> содействие в выполнении работ в соответствии с условиями настоящего контракта. </w:t>
      </w:r>
    </w:p>
    <w:p w:rsidR="00716E96" w:rsidRPr="00CA0A3F"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CA0A3F">
        <w:rPr>
          <w:color w:val="000000"/>
        </w:rPr>
        <w:t xml:space="preserve">Направлять </w:t>
      </w:r>
      <w:r w:rsidR="00A43BFD" w:rsidRPr="00CA0A3F">
        <w:rPr>
          <w:color w:val="000000"/>
        </w:rPr>
        <w:t>Заказчику</w:t>
      </w:r>
      <w:r w:rsidRPr="00CA0A3F">
        <w:rPr>
          <w:color w:val="000000"/>
        </w:rPr>
        <w:t xml:space="preserve"> письменные запросы и получать от него сведения и (или) документы, необходимые для выполнения обязательств по настоящему контракту, а также разъяснения и уточнения по вопросам выполнения работ в рамках настоящего контракта.</w:t>
      </w:r>
    </w:p>
    <w:p w:rsidR="00716E96" w:rsidRPr="00CA0A3F"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CA0A3F">
        <w:rPr>
          <w:color w:val="000000"/>
        </w:rPr>
        <w:t xml:space="preserve">С согласия </w:t>
      </w:r>
      <w:r w:rsidR="00A43BFD" w:rsidRPr="00CA0A3F">
        <w:rPr>
          <w:color w:val="000000"/>
        </w:rPr>
        <w:t>Заказчика</w:t>
      </w:r>
      <w:r w:rsidRPr="00CA0A3F">
        <w:rPr>
          <w:color w:val="000000"/>
        </w:rPr>
        <w:t xml:space="preserve"> выполнить работы досрочно.</w:t>
      </w:r>
    </w:p>
    <w:p w:rsidR="00716E96" w:rsidRPr="00CA0A3F"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CA0A3F">
        <w:rPr>
          <w:color w:val="000000"/>
        </w:rPr>
        <w:t xml:space="preserve">Вместо устранения недостатков и (или) дефектов, за которые он отвечает, безвозмездно выполнить работу заново с возмещением </w:t>
      </w:r>
      <w:r w:rsidR="00A43BFD" w:rsidRPr="00CA0A3F">
        <w:rPr>
          <w:color w:val="000000"/>
        </w:rPr>
        <w:t>Заказчику</w:t>
      </w:r>
      <w:r w:rsidRPr="00CA0A3F">
        <w:rPr>
          <w:color w:val="000000"/>
        </w:rPr>
        <w:t xml:space="preserve"> причиненных просрочкой </w:t>
      </w:r>
      <w:r w:rsidRPr="00CA0A3F">
        <w:rPr>
          <w:color w:val="000000"/>
        </w:rPr>
        <w:lastRenderedPageBreak/>
        <w:t xml:space="preserve">исполнения убытков. В этом случае </w:t>
      </w:r>
      <w:r w:rsidR="00A43BFD" w:rsidRPr="00CA0A3F">
        <w:rPr>
          <w:color w:val="000000"/>
        </w:rPr>
        <w:t>Заказчик</w:t>
      </w:r>
      <w:r w:rsidRPr="00CA0A3F">
        <w:rPr>
          <w:color w:val="000000"/>
        </w:rPr>
        <w:t xml:space="preserve"> обязан возвратить ранее переданный ему результат работы Подрядчику, если по характеру работы такой возврат возможен.</w:t>
      </w:r>
    </w:p>
    <w:p w:rsidR="00716E96" w:rsidRPr="00CA0A3F"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CA0A3F">
        <w:rPr>
          <w:color w:val="000000"/>
        </w:rPr>
        <w:t>Требовать оплаты выполненных работ на условиях, установленных настоящим контрактом.</w:t>
      </w:r>
    </w:p>
    <w:p w:rsidR="003C7912"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CA0A3F">
        <w:rPr>
          <w:color w:val="000000"/>
        </w:rPr>
        <w:t>Принять решение об одностороннем отказе от исполнения настоящего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6C3666" w:rsidRPr="00CA0A3F" w:rsidRDefault="004D0586" w:rsidP="004523E5">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Pr>
          <w:color w:val="000000"/>
        </w:rPr>
        <w:t>Привлечь к исполнению настоящего контракта субподрядчиков</w:t>
      </w:r>
      <w:r w:rsidR="004523E5">
        <w:rPr>
          <w:color w:val="000000"/>
        </w:rPr>
        <w:t>.</w:t>
      </w:r>
    </w:p>
    <w:p w:rsidR="00716E96" w:rsidRPr="004478BB" w:rsidRDefault="00716E96" w:rsidP="00E31DE6">
      <w:pPr>
        <w:pStyle w:val="aff4"/>
        <w:numPr>
          <w:ilvl w:val="1"/>
          <w:numId w:val="4"/>
        </w:numPr>
        <w:tabs>
          <w:tab w:val="left" w:pos="0"/>
          <w:tab w:val="left" w:pos="993"/>
          <w:tab w:val="left" w:pos="1134"/>
        </w:tabs>
        <w:autoSpaceDE w:val="0"/>
        <w:autoSpaceDN w:val="0"/>
        <w:adjustRightInd w:val="0"/>
        <w:spacing w:after="0"/>
        <w:ind w:left="0" w:firstLine="709"/>
        <w:rPr>
          <w:b/>
          <w:color w:val="000000"/>
        </w:rPr>
      </w:pPr>
      <w:r w:rsidRPr="004478BB">
        <w:rPr>
          <w:b/>
          <w:color w:val="000000"/>
        </w:rPr>
        <w:t xml:space="preserve"> Подрядчик обязан:</w:t>
      </w:r>
    </w:p>
    <w:p w:rsidR="00D576AB" w:rsidRPr="00D576AB" w:rsidRDefault="00D576AB" w:rsidP="00D576AB">
      <w:pPr>
        <w:pStyle w:val="aff4"/>
        <w:numPr>
          <w:ilvl w:val="2"/>
          <w:numId w:val="4"/>
        </w:numPr>
        <w:tabs>
          <w:tab w:val="clear" w:pos="2154"/>
          <w:tab w:val="num" w:pos="0"/>
          <w:tab w:val="left" w:pos="567"/>
          <w:tab w:val="left" w:pos="851"/>
          <w:tab w:val="left" w:pos="993"/>
          <w:tab w:val="left" w:pos="1134"/>
          <w:tab w:val="left" w:pos="1276"/>
        </w:tabs>
        <w:autoSpaceDE w:val="0"/>
        <w:autoSpaceDN w:val="0"/>
        <w:adjustRightInd w:val="0"/>
        <w:spacing w:after="0"/>
        <w:ind w:left="0" w:firstLine="709"/>
        <w:rPr>
          <w:bCs/>
        </w:rPr>
      </w:pPr>
      <w:r w:rsidRPr="00352B07">
        <w:t>Принять на себя обязательства выполнить на объекте работы</w:t>
      </w:r>
      <w:r>
        <w:t xml:space="preserve"> по ремонту объекта </w:t>
      </w:r>
      <w:r>
        <w:rPr>
          <w:bCs/>
          <w:color w:val="000000" w:themeColor="text1"/>
        </w:rPr>
        <w:t xml:space="preserve">в сроки, предусмотренные контрактом, с учетом Графика выполнения </w:t>
      </w:r>
      <w:r w:rsidRPr="004523E5">
        <w:rPr>
          <w:bCs/>
          <w:color w:val="000000" w:themeColor="text1"/>
        </w:rPr>
        <w:t>работ</w:t>
      </w:r>
      <w:r w:rsidR="000F0576">
        <w:rPr>
          <w:bCs/>
          <w:color w:val="000000" w:themeColor="text1"/>
        </w:rPr>
        <w:t xml:space="preserve"> по ремонту</w:t>
      </w:r>
      <w:r w:rsidRPr="004523E5">
        <w:rPr>
          <w:bCs/>
          <w:color w:val="000000" w:themeColor="text1"/>
        </w:rPr>
        <w:t xml:space="preserve"> (</w:t>
      </w:r>
      <w:r w:rsidRPr="004523E5">
        <w:t>Приложение № 2 к настоящему</w:t>
      </w:r>
      <w:r w:rsidRPr="007C325E">
        <w:t xml:space="preserve"> контракту)</w:t>
      </w:r>
      <w:r>
        <w:t>.</w:t>
      </w:r>
      <w:r w:rsidRPr="00607385">
        <w:rPr>
          <w:bCs/>
        </w:rPr>
        <w:t xml:space="preserve"> </w:t>
      </w:r>
    </w:p>
    <w:p w:rsidR="00716E96" w:rsidRPr="008F3732" w:rsidRDefault="00D576AB"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Pr>
          <w:bCs/>
        </w:rPr>
        <w:t>Обеспечить в</w:t>
      </w:r>
      <w:r w:rsidRPr="00607385">
        <w:rPr>
          <w:bCs/>
        </w:rPr>
        <w:t>ыполн</w:t>
      </w:r>
      <w:r>
        <w:rPr>
          <w:bCs/>
        </w:rPr>
        <w:t>ение</w:t>
      </w:r>
      <w:r w:rsidRPr="00607385">
        <w:rPr>
          <w:bCs/>
        </w:rPr>
        <w:t xml:space="preserve"> работ</w:t>
      </w:r>
      <w:r>
        <w:rPr>
          <w:bCs/>
        </w:rPr>
        <w:t xml:space="preserve"> </w:t>
      </w:r>
      <w:r w:rsidR="00716E96" w:rsidRPr="008F3732">
        <w:rPr>
          <w:color w:val="000000"/>
        </w:rPr>
        <w:t xml:space="preserve">в соответствии </w:t>
      </w:r>
      <w:r>
        <w:rPr>
          <w:bCs/>
        </w:rPr>
        <w:t>со сметными расчетами стоимости работ по ремонту объекта,</w:t>
      </w:r>
      <w:r w:rsidR="00716E96" w:rsidRPr="008F3732">
        <w:rPr>
          <w:color w:val="000000"/>
        </w:rPr>
        <w:t xml:space="preserve"> условиями настоящего контракта, а также в соответствии с требованиями, обычно предъявляемыми к работам соответствующего рода.</w:t>
      </w:r>
    </w:p>
    <w:p w:rsidR="00716E96" w:rsidRPr="008F3732"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8F3732">
        <w:rPr>
          <w:color w:val="000000"/>
        </w:rPr>
        <w:t xml:space="preserve">В </w:t>
      </w:r>
      <w:r w:rsidRPr="004523E5">
        <w:rPr>
          <w:color w:val="000000"/>
        </w:rPr>
        <w:t xml:space="preserve">течение </w:t>
      </w:r>
      <w:r w:rsidR="00C476A7">
        <w:rPr>
          <w:color w:val="000000"/>
        </w:rPr>
        <w:t>3</w:t>
      </w:r>
      <w:r w:rsidRPr="004523E5">
        <w:rPr>
          <w:color w:val="000000"/>
        </w:rPr>
        <w:t xml:space="preserve"> рабочих дней со дня</w:t>
      </w:r>
      <w:r w:rsidRPr="008F3732">
        <w:rPr>
          <w:color w:val="000000"/>
        </w:rPr>
        <w:t xml:space="preserve"> заключения настоящего контракта:</w:t>
      </w:r>
    </w:p>
    <w:p w:rsidR="00716E96" w:rsidRPr="00E31DE6" w:rsidRDefault="008F3732" w:rsidP="00E31DE6">
      <w:pPr>
        <w:pStyle w:val="aff4"/>
        <w:numPr>
          <w:ilvl w:val="3"/>
          <w:numId w:val="4"/>
        </w:numPr>
        <w:tabs>
          <w:tab w:val="clear" w:pos="2721"/>
          <w:tab w:val="left" w:pos="567"/>
          <w:tab w:val="left" w:pos="1276"/>
          <w:tab w:val="left" w:pos="1560"/>
        </w:tabs>
        <w:autoSpaceDE w:val="0"/>
        <w:autoSpaceDN w:val="0"/>
        <w:adjustRightInd w:val="0"/>
        <w:spacing w:after="0"/>
        <w:ind w:left="13" w:firstLine="696"/>
        <w:rPr>
          <w:color w:val="000000" w:themeColor="text1"/>
        </w:rPr>
      </w:pPr>
      <w:r w:rsidRPr="00E31DE6">
        <w:rPr>
          <w:color w:val="000000" w:themeColor="text1"/>
        </w:rPr>
        <w:t>П</w:t>
      </w:r>
      <w:r w:rsidR="009A1000" w:rsidRPr="00E31DE6">
        <w:rPr>
          <w:color w:val="000000" w:themeColor="text1"/>
        </w:rPr>
        <w:t xml:space="preserve">ринять от </w:t>
      </w:r>
      <w:r w:rsidR="00A43BFD" w:rsidRPr="00E31DE6">
        <w:rPr>
          <w:color w:val="000000" w:themeColor="text1"/>
        </w:rPr>
        <w:t>Заказчика</w:t>
      </w:r>
      <w:r w:rsidR="009A1000" w:rsidRPr="00E31DE6">
        <w:rPr>
          <w:color w:val="000000" w:themeColor="text1"/>
        </w:rPr>
        <w:t xml:space="preserve"> по акту приема-передачи объект</w:t>
      </w:r>
      <w:r w:rsidR="00716E96" w:rsidRPr="00E31DE6">
        <w:rPr>
          <w:color w:val="000000" w:themeColor="text1"/>
        </w:rPr>
        <w:t>;</w:t>
      </w:r>
    </w:p>
    <w:p w:rsidR="00716E96" w:rsidRPr="008F3732" w:rsidRDefault="00B51C88" w:rsidP="00E31DE6">
      <w:pPr>
        <w:pStyle w:val="aff4"/>
        <w:numPr>
          <w:ilvl w:val="3"/>
          <w:numId w:val="4"/>
        </w:numPr>
        <w:tabs>
          <w:tab w:val="clear" w:pos="2721"/>
          <w:tab w:val="left" w:pos="567"/>
          <w:tab w:val="left" w:pos="1276"/>
          <w:tab w:val="left" w:pos="1560"/>
        </w:tabs>
        <w:autoSpaceDE w:val="0"/>
        <w:autoSpaceDN w:val="0"/>
        <w:adjustRightInd w:val="0"/>
        <w:spacing w:after="0"/>
        <w:ind w:left="13" w:firstLine="696"/>
        <w:rPr>
          <w:color w:val="000000"/>
        </w:rPr>
      </w:pPr>
      <w:r>
        <w:rPr>
          <w:color w:val="000000" w:themeColor="text1"/>
        </w:rPr>
        <w:t>Предоставить Заказчику доверенность на ответственного представителя Подрядчика, выданную в соответствии с Гражданским кодексом Российской Федерации, на представление интересов Подрядчика при исполнении настоящего контракта с правом подписи всех документов.</w:t>
      </w:r>
    </w:p>
    <w:p w:rsidR="00716E96" w:rsidRPr="0090732A"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90732A">
        <w:rPr>
          <w:color w:val="000000"/>
        </w:rPr>
        <w:t>В соответствии с требованиями действующего законодательства Российской Федерации обеспечить:</w:t>
      </w:r>
    </w:p>
    <w:p w:rsidR="00716E96" w:rsidRPr="004478BB" w:rsidRDefault="00716E96" w:rsidP="004478BB">
      <w:pPr>
        <w:pStyle w:val="220"/>
        <w:tabs>
          <w:tab w:val="left" w:pos="6474"/>
        </w:tabs>
        <w:rPr>
          <w:szCs w:val="24"/>
        </w:rPr>
      </w:pPr>
      <w:r w:rsidRPr="004478BB">
        <w:rPr>
          <w:szCs w:val="24"/>
        </w:rPr>
        <w:t xml:space="preserve">- </w:t>
      </w:r>
      <w:r w:rsidR="009A7761" w:rsidRPr="004478BB">
        <w:rPr>
          <w:szCs w:val="24"/>
        </w:rPr>
        <w:t>соблюдение правил пожарной безопасности, охраны труда, требований об охране окружающей среды, о безопасности работ</w:t>
      </w:r>
      <w:r w:rsidR="0058673A" w:rsidRPr="004478BB">
        <w:rPr>
          <w:szCs w:val="24"/>
        </w:rPr>
        <w:t xml:space="preserve"> в соответствии с «ОДМ 218.6.019-2016. Отраслевой дорожный методический документ. Рекомендации по организации движения и ограждению мест производства дорожных работ»</w:t>
      </w:r>
      <w:r w:rsidR="009A7761" w:rsidRPr="004478BB">
        <w:rPr>
          <w:szCs w:val="24"/>
        </w:rPr>
        <w:t>;</w:t>
      </w:r>
    </w:p>
    <w:p w:rsidR="00716E96" w:rsidRPr="004478BB" w:rsidRDefault="00716E96" w:rsidP="004478BB">
      <w:pPr>
        <w:pStyle w:val="220"/>
        <w:tabs>
          <w:tab w:val="left" w:pos="6474"/>
        </w:tabs>
        <w:rPr>
          <w:szCs w:val="24"/>
        </w:rPr>
      </w:pPr>
      <w:r w:rsidRPr="004478BB">
        <w:rPr>
          <w:szCs w:val="24"/>
        </w:rPr>
        <w:t xml:space="preserve">- чистоту и порядок на объекте при выполнении Подрядчиком работ; </w:t>
      </w:r>
    </w:p>
    <w:p w:rsidR="00716E96" w:rsidRPr="004478BB" w:rsidRDefault="00716E96" w:rsidP="004478BB">
      <w:pPr>
        <w:pStyle w:val="220"/>
        <w:tabs>
          <w:tab w:val="left" w:pos="6474"/>
        </w:tabs>
        <w:rPr>
          <w:szCs w:val="24"/>
        </w:rPr>
      </w:pPr>
      <w:r w:rsidRPr="004478BB">
        <w:rPr>
          <w:szCs w:val="24"/>
        </w:rPr>
        <w:t>- доступ на объект</w:t>
      </w:r>
      <w:r w:rsidR="0058673A" w:rsidRPr="004478BB">
        <w:rPr>
          <w:szCs w:val="24"/>
        </w:rPr>
        <w:t>ы</w:t>
      </w:r>
      <w:r w:rsidRPr="004478BB">
        <w:rPr>
          <w:szCs w:val="24"/>
        </w:rPr>
        <w:t xml:space="preserve"> представителям </w:t>
      </w:r>
      <w:r w:rsidR="00A43BFD" w:rsidRPr="004478BB">
        <w:rPr>
          <w:color w:val="000000"/>
          <w:szCs w:val="24"/>
        </w:rPr>
        <w:t>Заказчика</w:t>
      </w:r>
      <w:r w:rsidRPr="004478BB">
        <w:rPr>
          <w:szCs w:val="24"/>
        </w:rPr>
        <w:t>, контрольных и надзорных органов, а также исполнение их требований и предписаний;</w:t>
      </w:r>
    </w:p>
    <w:p w:rsidR="00716E96" w:rsidRPr="004478BB" w:rsidRDefault="00716E96" w:rsidP="004478BB">
      <w:pPr>
        <w:pStyle w:val="220"/>
        <w:tabs>
          <w:tab w:val="left" w:pos="6474"/>
        </w:tabs>
        <w:rPr>
          <w:szCs w:val="24"/>
        </w:rPr>
      </w:pPr>
      <w:r w:rsidRPr="004478BB">
        <w:rPr>
          <w:szCs w:val="24"/>
        </w:rPr>
        <w:t xml:space="preserve">- оформление исполнительной документации, а также передачу ее </w:t>
      </w:r>
      <w:r w:rsidR="00A43BFD" w:rsidRPr="004478BB">
        <w:rPr>
          <w:szCs w:val="24"/>
        </w:rPr>
        <w:t>Заказчику</w:t>
      </w:r>
      <w:r w:rsidRPr="004478BB">
        <w:rPr>
          <w:szCs w:val="24"/>
        </w:rPr>
        <w:t>;</w:t>
      </w:r>
    </w:p>
    <w:p w:rsidR="00716E96" w:rsidRPr="004478BB" w:rsidRDefault="00716E96" w:rsidP="004478BB">
      <w:pPr>
        <w:pStyle w:val="220"/>
        <w:tabs>
          <w:tab w:val="left" w:pos="6474"/>
        </w:tabs>
        <w:rPr>
          <w:szCs w:val="24"/>
        </w:rPr>
      </w:pPr>
      <w:r w:rsidRPr="004478BB">
        <w:rPr>
          <w:szCs w:val="24"/>
        </w:rPr>
        <w:t xml:space="preserve">- </w:t>
      </w:r>
      <w:r w:rsidR="008A57B8" w:rsidRPr="00141C55">
        <w:rPr>
          <w:color w:val="000000"/>
        </w:rPr>
        <w:t xml:space="preserve">наличие соответствующих </w:t>
      </w:r>
      <w:r w:rsidR="008A57B8">
        <w:rPr>
          <w:color w:val="000000"/>
        </w:rPr>
        <w:t>разрешений (</w:t>
      </w:r>
      <w:r w:rsidR="008A57B8" w:rsidRPr="00141C55">
        <w:rPr>
          <w:color w:val="000000"/>
        </w:rPr>
        <w:t>лицензий</w:t>
      </w:r>
      <w:r w:rsidR="008A57B8">
        <w:rPr>
          <w:color w:val="000000"/>
        </w:rPr>
        <w:t>)</w:t>
      </w:r>
      <w:r w:rsidR="008A57B8" w:rsidRPr="00141C55">
        <w:rPr>
          <w:color w:val="000000"/>
        </w:rPr>
        <w:t xml:space="preserve">, членства в </w:t>
      </w:r>
      <w:proofErr w:type="spellStart"/>
      <w:r w:rsidR="008A57B8" w:rsidRPr="00141C55">
        <w:rPr>
          <w:color w:val="000000"/>
        </w:rPr>
        <w:t>саморегулируемой</w:t>
      </w:r>
      <w:proofErr w:type="spellEnd"/>
      <w:r w:rsidR="008A57B8" w:rsidRPr="00141C55">
        <w:rPr>
          <w:color w:val="000000"/>
        </w:rPr>
        <w:t xml:space="preserve"> организации, </w:t>
      </w:r>
      <w:r w:rsidR="008A57B8" w:rsidRPr="004736F3">
        <w:rPr>
          <w:color w:val="000000" w:themeColor="text1"/>
        </w:rPr>
        <w:t>аттестаций, аккредитаций и сертификаций, иных документов, связанных с формами регулирования предпринимательской деятельности</w:t>
      </w:r>
      <w:r w:rsidR="008A57B8">
        <w:rPr>
          <w:color w:val="000000" w:themeColor="text1"/>
        </w:rPr>
        <w:t>,</w:t>
      </w:r>
      <w:r w:rsidR="008A57B8" w:rsidRPr="00141C55">
        <w:rPr>
          <w:color w:val="000000"/>
        </w:rPr>
        <w:t xml:space="preserve"> необходимых для исполнения обязательств по настоящему </w:t>
      </w:r>
      <w:r w:rsidR="008A57B8">
        <w:rPr>
          <w:color w:val="000000"/>
        </w:rPr>
        <w:t>контракт</w:t>
      </w:r>
      <w:r w:rsidR="008A57B8" w:rsidRPr="00141C55">
        <w:rPr>
          <w:color w:val="000000"/>
        </w:rPr>
        <w:t>у  (в случаях, предусмотренных законодательством), в том числе у субподрядчик</w:t>
      </w:r>
      <w:proofErr w:type="gramStart"/>
      <w:r w:rsidR="008A57B8" w:rsidRPr="00141C55">
        <w:rPr>
          <w:color w:val="000000"/>
        </w:rPr>
        <w:t>а(</w:t>
      </w:r>
      <w:proofErr w:type="spellStart"/>
      <w:proofErr w:type="gramEnd"/>
      <w:r w:rsidR="008A57B8" w:rsidRPr="00141C55">
        <w:rPr>
          <w:color w:val="000000"/>
        </w:rPr>
        <w:t>ов</w:t>
      </w:r>
      <w:proofErr w:type="spellEnd"/>
      <w:r w:rsidR="008A57B8" w:rsidRPr="00141C55">
        <w:rPr>
          <w:color w:val="000000"/>
        </w:rPr>
        <w:t>)</w:t>
      </w:r>
      <w:r w:rsidRPr="004478BB">
        <w:rPr>
          <w:szCs w:val="24"/>
        </w:rPr>
        <w:t>;</w:t>
      </w:r>
    </w:p>
    <w:p w:rsidR="0058673A" w:rsidRPr="004478BB" w:rsidRDefault="0058673A" w:rsidP="004478BB">
      <w:pPr>
        <w:pStyle w:val="220"/>
        <w:tabs>
          <w:tab w:val="left" w:pos="6474"/>
        </w:tabs>
        <w:rPr>
          <w:szCs w:val="24"/>
        </w:rPr>
      </w:pPr>
      <w:r w:rsidRPr="004478BB">
        <w:rPr>
          <w:szCs w:val="24"/>
        </w:rPr>
        <w:t>- технологию производства работ при укладке асфальтобетонной смеси, в том числе в случае выполнения работ при пониженных температурах воздуха;</w:t>
      </w:r>
    </w:p>
    <w:p w:rsidR="00306F4F" w:rsidRPr="004478BB" w:rsidRDefault="0058673A" w:rsidP="004478BB">
      <w:pPr>
        <w:pStyle w:val="220"/>
        <w:tabs>
          <w:tab w:val="left" w:pos="6474"/>
        </w:tabs>
        <w:rPr>
          <w:szCs w:val="24"/>
        </w:rPr>
      </w:pPr>
      <w:r w:rsidRPr="004478BB">
        <w:rPr>
          <w:szCs w:val="24"/>
        </w:rPr>
        <w:t>- перед началом производства работ предоставить схему организации движения, согласованную в установленном порядке с соответствующими органами.</w:t>
      </w:r>
    </w:p>
    <w:p w:rsidR="00716E96" w:rsidRPr="00A01DA1"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A01DA1">
        <w:rPr>
          <w:color w:val="000000"/>
        </w:rPr>
        <w:t xml:space="preserve">Приглашать </w:t>
      </w:r>
      <w:r w:rsidR="00A43BFD" w:rsidRPr="00A01DA1">
        <w:rPr>
          <w:color w:val="000000"/>
        </w:rPr>
        <w:t>Заказчика</w:t>
      </w:r>
      <w:r w:rsidRPr="00A01DA1">
        <w:rPr>
          <w:color w:val="000000"/>
        </w:rPr>
        <w:t xml:space="preserve"> для приемки скрытых работ не менее чем за 1 день до начала выполнения последующих работ. Приступать к выполнению последующих работ только после приемки </w:t>
      </w:r>
      <w:r w:rsidR="004478BB" w:rsidRPr="00A01DA1">
        <w:rPr>
          <w:color w:val="000000"/>
        </w:rPr>
        <w:t>Заказчиком</w:t>
      </w:r>
      <w:r w:rsidRPr="00A01DA1">
        <w:rPr>
          <w:color w:val="000000"/>
        </w:rPr>
        <w:t xml:space="preserve"> скрытых работ. </w:t>
      </w:r>
    </w:p>
    <w:p w:rsidR="00716E96" w:rsidRPr="00A01DA1"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A01DA1">
        <w:rPr>
          <w:color w:val="000000"/>
        </w:rPr>
        <w:t xml:space="preserve">Производить последующие работы только после предъявления </w:t>
      </w:r>
      <w:r w:rsidR="00A43BFD" w:rsidRPr="00A01DA1">
        <w:rPr>
          <w:color w:val="000000"/>
        </w:rPr>
        <w:t>Заказчику</w:t>
      </w:r>
      <w:r w:rsidRPr="00A01DA1">
        <w:rPr>
          <w:color w:val="000000"/>
        </w:rPr>
        <w:t xml:space="preserve"> промежуточных выполненных работ (скрытых работ) с оформлением на них актов освидетельствования скрытых работ.</w:t>
      </w:r>
    </w:p>
    <w:p w:rsidR="0058673A" w:rsidRPr="00A01DA1" w:rsidRDefault="0058673A"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A01DA1">
        <w:rPr>
          <w:color w:val="000000"/>
        </w:rPr>
        <w:t>В случае сдачи верхнего слоя асфальтобетонного покрытия оформить акт освидетельствования ответственных конструкций.</w:t>
      </w:r>
    </w:p>
    <w:p w:rsidR="00716E96" w:rsidRPr="00A01DA1"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A01DA1">
        <w:rPr>
          <w:color w:val="000000"/>
        </w:rPr>
        <w:t xml:space="preserve">Немедленно предупредить </w:t>
      </w:r>
      <w:r w:rsidR="00A43BFD" w:rsidRPr="00A01DA1">
        <w:rPr>
          <w:color w:val="000000"/>
        </w:rPr>
        <w:t>Заказчика</w:t>
      </w:r>
      <w:r w:rsidRPr="00A01DA1">
        <w:rPr>
          <w:color w:val="000000"/>
        </w:rPr>
        <w:t xml:space="preserve"> и до получения от него указаний приостановить работу при обнаружении:</w:t>
      </w:r>
    </w:p>
    <w:p w:rsidR="00716E96" w:rsidRPr="00085ECA" w:rsidRDefault="00A01DA1" w:rsidP="00E31DE6">
      <w:pPr>
        <w:pStyle w:val="aff4"/>
        <w:numPr>
          <w:ilvl w:val="3"/>
          <w:numId w:val="4"/>
        </w:numPr>
        <w:tabs>
          <w:tab w:val="clear" w:pos="2721"/>
          <w:tab w:val="left" w:pos="567"/>
          <w:tab w:val="left" w:pos="1276"/>
        </w:tabs>
        <w:autoSpaceDE w:val="0"/>
        <w:autoSpaceDN w:val="0"/>
        <w:adjustRightInd w:val="0"/>
        <w:spacing w:after="0"/>
        <w:ind w:left="13" w:firstLine="696"/>
        <w:rPr>
          <w:color w:val="000000"/>
        </w:rPr>
      </w:pPr>
      <w:r w:rsidRPr="00085ECA">
        <w:rPr>
          <w:color w:val="000000"/>
        </w:rPr>
        <w:t>В</w:t>
      </w:r>
      <w:r w:rsidR="00716E96" w:rsidRPr="00085ECA">
        <w:rPr>
          <w:color w:val="000000"/>
        </w:rPr>
        <w:t xml:space="preserve">озможных неблагоприятных для </w:t>
      </w:r>
      <w:r w:rsidR="00A43BFD" w:rsidRPr="00085ECA">
        <w:rPr>
          <w:color w:val="000000"/>
        </w:rPr>
        <w:t>Заказчика</w:t>
      </w:r>
      <w:r w:rsidR="00716E96" w:rsidRPr="00085ECA">
        <w:rPr>
          <w:color w:val="000000"/>
        </w:rPr>
        <w:t xml:space="preserve"> последствий выполнения его указаний о способе исполнения работ;</w:t>
      </w:r>
    </w:p>
    <w:p w:rsidR="00716E96" w:rsidRPr="004478BB" w:rsidRDefault="00A01DA1" w:rsidP="00E31DE6">
      <w:pPr>
        <w:pStyle w:val="aff4"/>
        <w:numPr>
          <w:ilvl w:val="3"/>
          <w:numId w:val="4"/>
        </w:numPr>
        <w:tabs>
          <w:tab w:val="clear" w:pos="2721"/>
          <w:tab w:val="left" w:pos="567"/>
          <w:tab w:val="left" w:pos="1276"/>
        </w:tabs>
        <w:autoSpaceDE w:val="0"/>
        <w:autoSpaceDN w:val="0"/>
        <w:adjustRightInd w:val="0"/>
        <w:spacing w:after="0"/>
        <w:ind w:left="13" w:firstLine="696"/>
        <w:rPr>
          <w:color w:val="000000"/>
        </w:rPr>
      </w:pPr>
      <w:r w:rsidRPr="00085ECA">
        <w:rPr>
          <w:color w:val="000000"/>
        </w:rPr>
        <w:lastRenderedPageBreak/>
        <w:t>И</w:t>
      </w:r>
      <w:r w:rsidR="00716E96" w:rsidRPr="00085ECA">
        <w:rPr>
          <w:color w:val="000000"/>
        </w:rPr>
        <w:t>ных не зависящих от Подрядчика обстоятельств, которые грозят ухудшением качества результатов выполненных</w:t>
      </w:r>
      <w:r w:rsidR="00716E96" w:rsidRPr="004478BB">
        <w:rPr>
          <w:color w:val="000000"/>
        </w:rPr>
        <w:t xml:space="preserve"> работ, либо создают невозможность ее завершения в срок.</w:t>
      </w:r>
    </w:p>
    <w:p w:rsidR="00716E96" w:rsidRPr="004478BB" w:rsidRDefault="00716E96" w:rsidP="004478BB">
      <w:pPr>
        <w:pStyle w:val="220"/>
        <w:tabs>
          <w:tab w:val="left" w:pos="567"/>
          <w:tab w:val="left" w:pos="6474"/>
        </w:tabs>
        <w:rPr>
          <w:color w:val="000000"/>
          <w:szCs w:val="24"/>
        </w:rPr>
      </w:pPr>
      <w:r w:rsidRPr="004478BB">
        <w:rPr>
          <w:color w:val="000000"/>
          <w:szCs w:val="24"/>
        </w:rPr>
        <w:t xml:space="preserve">Подрядчик, не предупредивший </w:t>
      </w:r>
      <w:r w:rsidR="00A43BFD" w:rsidRPr="004478BB">
        <w:rPr>
          <w:color w:val="000000"/>
          <w:szCs w:val="24"/>
        </w:rPr>
        <w:t>Заказчика</w:t>
      </w:r>
      <w:r w:rsidRPr="004478BB">
        <w:rPr>
          <w:color w:val="000000"/>
          <w:szCs w:val="24"/>
        </w:rPr>
        <w:t xml:space="preserve"> об обстоятельствах, указанных в настоящем пункте, либо продолживший работу, не дожидаясь истечения разумного срока для ответа на предупреждение или</w:t>
      </w:r>
      <w:r w:rsidR="003E266C" w:rsidRPr="004478BB">
        <w:rPr>
          <w:color w:val="000000"/>
          <w:szCs w:val="24"/>
        </w:rPr>
        <w:t>,</w:t>
      </w:r>
      <w:r w:rsidRPr="004478BB">
        <w:rPr>
          <w:color w:val="000000"/>
          <w:szCs w:val="24"/>
        </w:rPr>
        <w:t xml:space="preserve"> несмотря на своевременное указание </w:t>
      </w:r>
      <w:r w:rsidR="00A43BFD" w:rsidRPr="004478BB">
        <w:rPr>
          <w:color w:val="000000"/>
          <w:szCs w:val="24"/>
        </w:rPr>
        <w:t>Заказчика</w:t>
      </w:r>
      <w:r w:rsidRPr="004478BB">
        <w:rPr>
          <w:color w:val="000000"/>
          <w:szCs w:val="24"/>
        </w:rPr>
        <w:t xml:space="preserve"> о прекращении работ, не вправе при предъявлении к нему или им к </w:t>
      </w:r>
      <w:r w:rsidR="00A43BFD" w:rsidRPr="004478BB">
        <w:rPr>
          <w:color w:val="000000"/>
          <w:szCs w:val="24"/>
        </w:rPr>
        <w:t>Заказчику</w:t>
      </w:r>
      <w:r w:rsidRPr="004478BB">
        <w:rPr>
          <w:color w:val="000000"/>
          <w:szCs w:val="24"/>
        </w:rPr>
        <w:t xml:space="preserve"> соответствующих требований ссылаться на указанные обстоятельства.</w:t>
      </w:r>
    </w:p>
    <w:p w:rsidR="00716E96" w:rsidRPr="00085ECA"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085ECA">
        <w:rPr>
          <w:color w:val="000000"/>
        </w:rPr>
        <w:t xml:space="preserve">Незамедлительно уведомить </w:t>
      </w:r>
      <w:r w:rsidR="00A43BFD" w:rsidRPr="00085ECA">
        <w:rPr>
          <w:color w:val="000000"/>
        </w:rPr>
        <w:t>Заказчика</w:t>
      </w:r>
      <w:r w:rsidRPr="00085ECA">
        <w:rPr>
          <w:color w:val="000000"/>
        </w:rPr>
        <w:t xml:space="preserve"> о любых внеплановых событиях на объекте (авариях, несчастных случаях, хищениях и иных противоправных действиях, аресте) и (или) иных обстоятельствах, влияющих на исполнение обязательств, по настоящему контракту.</w:t>
      </w:r>
    </w:p>
    <w:p w:rsidR="00716E96" w:rsidRPr="004D0586" w:rsidRDefault="004D058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E31DE6">
        <w:rPr>
          <w:color w:val="000000"/>
        </w:rPr>
        <w:t xml:space="preserve">Сдать результат выполненных работ Заказчику в соответствии с требованиями </w:t>
      </w:r>
      <w:r w:rsidRPr="004D0586">
        <w:rPr>
          <w:color w:val="000000"/>
        </w:rPr>
        <w:t>Технического регламента Таможенного союза «Безопасность автомобильных дорог» (</w:t>
      </w:r>
      <w:proofErr w:type="gramStart"/>
      <w:r w:rsidRPr="004D0586">
        <w:rPr>
          <w:color w:val="000000"/>
        </w:rPr>
        <w:t>ТР</w:t>
      </w:r>
      <w:proofErr w:type="gramEnd"/>
      <w:r w:rsidRPr="004D0586">
        <w:rPr>
          <w:color w:val="000000"/>
        </w:rPr>
        <w:t xml:space="preserve"> ТС 014/2011), в </w:t>
      </w:r>
      <w:r w:rsidRPr="00E31DE6">
        <w:rPr>
          <w:color w:val="000000"/>
        </w:rPr>
        <w:t>порядке и срок, установленный настоящим контрактом.</w:t>
      </w:r>
    </w:p>
    <w:p w:rsidR="00716E96" w:rsidRPr="00085ECA"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085ECA">
        <w:rPr>
          <w:color w:val="000000"/>
        </w:rPr>
        <w:t xml:space="preserve">Вывезти </w:t>
      </w:r>
      <w:r w:rsidRPr="00E31DE6">
        <w:rPr>
          <w:color w:val="000000"/>
        </w:rPr>
        <w:t>в течение 3 дней</w:t>
      </w:r>
      <w:r w:rsidRPr="00085ECA">
        <w:rPr>
          <w:color w:val="000000"/>
        </w:rPr>
        <w:t xml:space="preserve"> со дня подписания </w:t>
      </w:r>
      <w:proofErr w:type="gramStart"/>
      <w:r w:rsidR="00CA6591">
        <w:rPr>
          <w:color w:val="000000"/>
        </w:rPr>
        <w:t>документа</w:t>
      </w:r>
      <w:proofErr w:type="gramEnd"/>
      <w:r w:rsidRPr="00085ECA">
        <w:rPr>
          <w:color w:val="000000"/>
        </w:rPr>
        <w:t xml:space="preserve"> о приемке принадлежащие ему инструменты, мусор.</w:t>
      </w:r>
    </w:p>
    <w:p w:rsidR="00716E96" w:rsidRPr="00085ECA"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085ECA">
        <w:rPr>
          <w:color w:val="000000"/>
        </w:rPr>
        <w:t>За свой счет обеспечить устранение недостатков и (или) дефектов выявленных в ходе выполнения работ по настоящему контракту.</w:t>
      </w:r>
    </w:p>
    <w:p w:rsidR="00716E96" w:rsidRPr="00E31DE6"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E31DE6">
        <w:rPr>
          <w:color w:val="000000"/>
        </w:rPr>
        <w:t>Предоставить:</w:t>
      </w:r>
    </w:p>
    <w:p w:rsidR="00716E96" w:rsidRPr="004478BB" w:rsidRDefault="00716E96" w:rsidP="002F3FA8">
      <w:pPr>
        <w:pStyle w:val="aff4"/>
        <w:tabs>
          <w:tab w:val="left" w:pos="567"/>
          <w:tab w:val="left" w:pos="851"/>
          <w:tab w:val="left" w:pos="993"/>
          <w:tab w:val="left" w:pos="1134"/>
          <w:tab w:val="left" w:pos="1276"/>
        </w:tabs>
        <w:autoSpaceDE w:val="0"/>
        <w:autoSpaceDN w:val="0"/>
        <w:adjustRightInd w:val="0"/>
        <w:spacing w:after="0"/>
        <w:ind w:left="0" w:firstLine="709"/>
        <w:rPr>
          <w:color w:val="000000"/>
        </w:rPr>
      </w:pPr>
      <w:r w:rsidRPr="004478BB">
        <w:rPr>
          <w:color w:val="000000"/>
        </w:rPr>
        <w:t xml:space="preserve">- своевременно сведения и (или) документы и (или) отчёт о ходе выполнения работ (далее – отчет) в соответствии с письменными запросами уполномоченных представителей </w:t>
      </w:r>
      <w:r w:rsidR="00A43BFD" w:rsidRPr="004478BB">
        <w:rPr>
          <w:color w:val="000000"/>
        </w:rPr>
        <w:t>Заказчика</w:t>
      </w:r>
      <w:r w:rsidRPr="004478BB">
        <w:rPr>
          <w:color w:val="000000"/>
        </w:rPr>
        <w:t xml:space="preserve">, </w:t>
      </w:r>
      <w:r w:rsidRPr="00E31DE6">
        <w:rPr>
          <w:color w:val="000000"/>
        </w:rPr>
        <w:t xml:space="preserve">организациями, </w:t>
      </w:r>
      <w:proofErr w:type="gramStart"/>
      <w:r w:rsidRPr="00E31DE6">
        <w:rPr>
          <w:color w:val="000000"/>
        </w:rPr>
        <w:t>осуществляющим</w:t>
      </w:r>
      <w:proofErr w:type="gramEnd"/>
      <w:r w:rsidRPr="00E31DE6">
        <w:rPr>
          <w:color w:val="000000"/>
        </w:rPr>
        <w:t xml:space="preserve"> строительный контроль</w:t>
      </w:r>
      <w:r w:rsidRPr="004478BB">
        <w:rPr>
          <w:color w:val="000000"/>
        </w:rPr>
        <w:t>;</w:t>
      </w:r>
    </w:p>
    <w:p w:rsidR="00716E96" w:rsidRPr="004478BB" w:rsidRDefault="00716E96" w:rsidP="002F3FA8">
      <w:pPr>
        <w:pStyle w:val="aff4"/>
        <w:tabs>
          <w:tab w:val="left" w:pos="567"/>
          <w:tab w:val="left" w:pos="851"/>
          <w:tab w:val="left" w:pos="993"/>
          <w:tab w:val="left" w:pos="1134"/>
          <w:tab w:val="left" w:pos="1276"/>
        </w:tabs>
        <w:autoSpaceDE w:val="0"/>
        <w:autoSpaceDN w:val="0"/>
        <w:adjustRightInd w:val="0"/>
        <w:spacing w:after="0"/>
        <w:ind w:left="0" w:firstLine="709"/>
        <w:rPr>
          <w:color w:val="000000"/>
        </w:rPr>
      </w:pPr>
      <w:r w:rsidRPr="004478BB">
        <w:rPr>
          <w:color w:val="000000"/>
        </w:rPr>
        <w:t>- своевременно достоверную информацию о ходе исполнения своих обязательств, в том числе о сложностях, возникающих при исполнении настоящего контракта (далее – информация).</w:t>
      </w:r>
    </w:p>
    <w:p w:rsidR="00716E96" w:rsidRPr="004478BB" w:rsidRDefault="00716E96" w:rsidP="007E01F5">
      <w:pPr>
        <w:pStyle w:val="aff4"/>
        <w:tabs>
          <w:tab w:val="left" w:pos="567"/>
          <w:tab w:val="left" w:pos="851"/>
          <w:tab w:val="left" w:pos="993"/>
          <w:tab w:val="left" w:pos="1134"/>
          <w:tab w:val="left" w:pos="1276"/>
        </w:tabs>
        <w:autoSpaceDE w:val="0"/>
        <w:autoSpaceDN w:val="0"/>
        <w:adjustRightInd w:val="0"/>
        <w:spacing w:after="0"/>
        <w:ind w:left="0" w:firstLine="709"/>
        <w:rPr>
          <w:color w:val="000000"/>
        </w:rPr>
      </w:pPr>
      <w:r w:rsidRPr="004478BB">
        <w:rPr>
          <w:color w:val="000000"/>
        </w:rPr>
        <w:t xml:space="preserve">При этом под своевременностью предоставления сведений и (или) документов и (или) отчета и (или) информации понимается ее предоставление в срок не более 2 рабочих дней со дня получения запроса </w:t>
      </w:r>
      <w:r w:rsidR="00A43BFD" w:rsidRPr="004478BB">
        <w:rPr>
          <w:color w:val="000000"/>
        </w:rPr>
        <w:t>Заказчика</w:t>
      </w:r>
      <w:r w:rsidRPr="004478BB">
        <w:rPr>
          <w:color w:val="000000"/>
        </w:rPr>
        <w:t xml:space="preserve">, а также в иных случаях – по собственной инициативе Подрядчика. </w:t>
      </w:r>
    </w:p>
    <w:p w:rsidR="00716E96" w:rsidRPr="00B70402" w:rsidRDefault="00716E96" w:rsidP="00B70402">
      <w:pPr>
        <w:pStyle w:val="aff4"/>
        <w:tabs>
          <w:tab w:val="left" w:pos="567"/>
          <w:tab w:val="left" w:pos="851"/>
          <w:tab w:val="left" w:pos="993"/>
          <w:tab w:val="left" w:pos="1134"/>
          <w:tab w:val="left" w:pos="1276"/>
        </w:tabs>
        <w:autoSpaceDE w:val="0"/>
        <w:autoSpaceDN w:val="0"/>
        <w:adjustRightInd w:val="0"/>
        <w:spacing w:after="0"/>
        <w:ind w:left="0" w:firstLine="709"/>
        <w:rPr>
          <w:color w:val="000000"/>
        </w:rPr>
      </w:pPr>
      <w:r w:rsidRPr="004478BB">
        <w:rPr>
          <w:color w:val="000000"/>
        </w:rPr>
        <w:t xml:space="preserve">- </w:t>
      </w:r>
      <w:r w:rsidR="004D0586" w:rsidRPr="00E31DE6">
        <w:rPr>
          <w:color w:val="000000"/>
        </w:rPr>
        <w:t xml:space="preserve">документы, предусмотренные </w:t>
      </w:r>
      <w:r w:rsidR="004D0586">
        <w:rPr>
          <w:color w:val="000000"/>
        </w:rPr>
        <w:t>Техническим регламентом Таможенного союза «</w:t>
      </w:r>
      <w:r w:rsidR="004D0586" w:rsidRPr="00B70402">
        <w:rPr>
          <w:color w:val="000000"/>
        </w:rPr>
        <w:t>Безопасность автомобильных дорог» (</w:t>
      </w:r>
      <w:proofErr w:type="gramStart"/>
      <w:r w:rsidR="004D0586" w:rsidRPr="00B70402">
        <w:rPr>
          <w:color w:val="000000"/>
        </w:rPr>
        <w:t>ТР</w:t>
      </w:r>
      <w:proofErr w:type="gramEnd"/>
      <w:r w:rsidR="004D0586" w:rsidRPr="00B70402">
        <w:rPr>
          <w:color w:val="000000"/>
        </w:rPr>
        <w:t xml:space="preserve"> ТС 014/2011)</w:t>
      </w:r>
      <w:r w:rsidRPr="00B70402">
        <w:rPr>
          <w:color w:val="000000"/>
        </w:rPr>
        <w:t xml:space="preserve"> в течение </w:t>
      </w:r>
      <w:r w:rsidR="002D1219" w:rsidRPr="00B70402">
        <w:rPr>
          <w:color w:val="000000"/>
        </w:rPr>
        <w:t>3</w:t>
      </w:r>
      <w:r w:rsidRPr="00B70402">
        <w:rPr>
          <w:color w:val="000000"/>
        </w:rPr>
        <w:t xml:space="preserve"> дней со </w:t>
      </w:r>
      <w:r w:rsidR="009745DF" w:rsidRPr="00B70402">
        <w:rPr>
          <w:color w:val="000000"/>
        </w:rPr>
        <w:t>дня завершения выполнения работ</w:t>
      </w:r>
      <w:r w:rsidR="00B70402" w:rsidRPr="00B70402">
        <w:rPr>
          <w:color w:val="000000"/>
        </w:rPr>
        <w:t>.</w:t>
      </w:r>
    </w:p>
    <w:p w:rsidR="00716E96" w:rsidRPr="00085ECA"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085ECA">
        <w:rPr>
          <w:color w:val="000000"/>
        </w:rPr>
        <w:t>С момента начала выполнения работ и до их завершения вести на объекте исполнительную документацию с использованием форм, установленных законодательством Российской Федерации.</w:t>
      </w:r>
    </w:p>
    <w:p w:rsidR="006E3862" w:rsidRPr="00085ECA" w:rsidRDefault="00716E9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r w:rsidRPr="00085ECA">
        <w:rPr>
          <w:color w:val="000000"/>
        </w:rPr>
        <w:t>Восстановить за счет собственных средств разрушения (дефекты), нанесенные Подрядчиком в ходе выполнения работ по настоящему контракту</w:t>
      </w:r>
      <w:r w:rsidR="006E3862" w:rsidRPr="00085ECA">
        <w:rPr>
          <w:color w:val="000000"/>
        </w:rPr>
        <w:t>.</w:t>
      </w:r>
    </w:p>
    <w:p w:rsidR="004D0586" w:rsidRDefault="0058673A"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rPr>
          <w:color w:val="000000"/>
        </w:rPr>
      </w:pPr>
      <w:proofErr w:type="gramStart"/>
      <w:r w:rsidRPr="00085ECA">
        <w:rPr>
          <w:color w:val="000000"/>
        </w:rPr>
        <w:t xml:space="preserve">При выполнении работ по настоящему контракту использовать автомобильный транспорт, не превышающий допустимые массы транспортных средств и допустимые осевые нагрузки транспортных средств, установленные </w:t>
      </w:r>
      <w:r w:rsidR="00017400">
        <w:rPr>
          <w:color w:val="000000"/>
        </w:rPr>
        <w:t>п</w:t>
      </w:r>
      <w:r w:rsidR="00017400" w:rsidRPr="00017400">
        <w:rPr>
          <w:color w:val="000000"/>
        </w:rPr>
        <w:t>остановление</w:t>
      </w:r>
      <w:r w:rsidR="00017400">
        <w:rPr>
          <w:color w:val="000000"/>
        </w:rPr>
        <w:t>м</w:t>
      </w:r>
      <w:r w:rsidR="00017400" w:rsidRPr="00017400">
        <w:rPr>
          <w:color w:val="000000"/>
        </w:rPr>
        <w:t xml:space="preserve"> Правительства Р</w:t>
      </w:r>
      <w:r w:rsidR="00017400">
        <w:rPr>
          <w:color w:val="000000"/>
        </w:rPr>
        <w:t xml:space="preserve">оссийской </w:t>
      </w:r>
      <w:r w:rsidR="00017400" w:rsidRPr="00017400">
        <w:rPr>
          <w:color w:val="000000"/>
        </w:rPr>
        <w:t>Ф</w:t>
      </w:r>
      <w:r w:rsidR="00017400">
        <w:rPr>
          <w:color w:val="000000"/>
        </w:rPr>
        <w:t>едерации</w:t>
      </w:r>
      <w:r w:rsidR="00017400" w:rsidRPr="00017400">
        <w:rPr>
          <w:color w:val="000000"/>
        </w:rPr>
        <w:t xml:space="preserve"> от 21</w:t>
      </w:r>
      <w:r w:rsidR="00017400">
        <w:rPr>
          <w:color w:val="000000"/>
        </w:rPr>
        <w:t xml:space="preserve"> декабря </w:t>
      </w:r>
      <w:r w:rsidR="00017400" w:rsidRPr="00017400">
        <w:rPr>
          <w:color w:val="000000"/>
        </w:rPr>
        <w:t>2020</w:t>
      </w:r>
      <w:r w:rsidR="00017400">
        <w:rPr>
          <w:color w:val="000000"/>
        </w:rPr>
        <w:t xml:space="preserve"> года</w:t>
      </w:r>
      <w:r w:rsidR="00017400" w:rsidRPr="00017400">
        <w:rPr>
          <w:color w:val="000000"/>
        </w:rPr>
        <w:t xml:space="preserve"> </w:t>
      </w:r>
      <w:r w:rsidR="00017400">
        <w:rPr>
          <w:color w:val="000000"/>
        </w:rPr>
        <w:t>№</w:t>
      </w:r>
      <w:r w:rsidR="00017400" w:rsidRPr="00017400">
        <w:rPr>
          <w:color w:val="000000"/>
        </w:rPr>
        <w:t xml:space="preserve"> 2200 </w:t>
      </w:r>
      <w:r w:rsidR="00017400">
        <w:rPr>
          <w:color w:val="000000"/>
        </w:rPr>
        <w:t>«</w:t>
      </w:r>
      <w:r w:rsidR="00017400" w:rsidRPr="00017400">
        <w:rPr>
          <w:color w:val="000000"/>
        </w:rPr>
        <w:t>Об утверждении Правил перевозок грузов автомобильным транспортом и о внесении изменений в пункт 2.1.1 Правил дорожного движения Российской Федерации</w:t>
      </w:r>
      <w:r w:rsidR="00017400">
        <w:rPr>
          <w:color w:val="000000"/>
        </w:rPr>
        <w:t>»</w:t>
      </w:r>
      <w:r w:rsidRPr="00017400">
        <w:rPr>
          <w:color w:val="000000"/>
        </w:rPr>
        <w:t>,</w:t>
      </w:r>
      <w:r w:rsidRPr="00085ECA">
        <w:rPr>
          <w:color w:val="000000"/>
        </w:rPr>
        <w:t xml:space="preserve"> а в случае превышения – принять меры к получению специального</w:t>
      </w:r>
      <w:proofErr w:type="gramEnd"/>
      <w:r w:rsidRPr="00085ECA">
        <w:rPr>
          <w:color w:val="000000"/>
        </w:rPr>
        <w:t xml:space="preserve"> разрешения.</w:t>
      </w:r>
    </w:p>
    <w:p w:rsidR="007E01F5" w:rsidRPr="007E01F5" w:rsidRDefault="007E01F5"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pPr>
      <w:r w:rsidRPr="007E01F5">
        <w:t>Представить на утверждение Заказчику сметы на непредвиденные затраты, возникшие в ходе выполнения работ. Сметы на непредвиденные затраты разрабатываются Подрядчиком за свой счет, расходы на разработку смет возмещению Заказчиком не подлежат.</w:t>
      </w:r>
    </w:p>
    <w:p w:rsidR="004D0586" w:rsidRPr="00B70402" w:rsidRDefault="004D058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pPr>
      <w:r w:rsidRPr="00E31DE6">
        <w:rPr>
          <w:color w:val="000000"/>
        </w:rPr>
        <w:t>В случае привлечения к исполнению настоящего контракта субподрядчик</w:t>
      </w:r>
      <w:proofErr w:type="gramStart"/>
      <w:r w:rsidRPr="00E31DE6">
        <w:rPr>
          <w:color w:val="000000"/>
        </w:rPr>
        <w:t>а(</w:t>
      </w:r>
      <w:proofErr w:type="spellStart"/>
      <w:proofErr w:type="gramEnd"/>
      <w:r w:rsidRPr="00E31DE6">
        <w:rPr>
          <w:color w:val="000000"/>
        </w:rPr>
        <w:t>ов</w:t>
      </w:r>
      <w:proofErr w:type="spellEnd"/>
      <w:r w:rsidRPr="00E31DE6">
        <w:rPr>
          <w:color w:val="000000"/>
        </w:rPr>
        <w:t>) предоставить Заказчику до начала выполнения соответствующих работ субподрядчиком(</w:t>
      </w:r>
      <w:proofErr w:type="spellStart"/>
      <w:r w:rsidRPr="00E31DE6">
        <w:rPr>
          <w:color w:val="000000"/>
        </w:rPr>
        <w:t>ами</w:t>
      </w:r>
      <w:proofErr w:type="spellEnd"/>
      <w:r w:rsidRPr="00E31DE6">
        <w:rPr>
          <w:color w:val="000000"/>
        </w:rPr>
        <w:t xml:space="preserve">) </w:t>
      </w:r>
      <w:r w:rsidRPr="00B70402">
        <w:t>заверенные копии договора(</w:t>
      </w:r>
      <w:proofErr w:type="spellStart"/>
      <w:r w:rsidRPr="00B70402">
        <w:t>ов</w:t>
      </w:r>
      <w:proofErr w:type="spellEnd"/>
      <w:r w:rsidRPr="00B70402">
        <w:t>) с субподрядчиком(</w:t>
      </w:r>
      <w:proofErr w:type="spellStart"/>
      <w:r w:rsidRPr="00B70402">
        <w:t>ами</w:t>
      </w:r>
      <w:proofErr w:type="spellEnd"/>
      <w:r w:rsidRPr="00B70402">
        <w:t xml:space="preserve">), </w:t>
      </w:r>
      <w:r w:rsidR="008A57B8" w:rsidRPr="00B70402">
        <w:t xml:space="preserve">копии документов, подтверждающих наличие соответствующих разрешений (лицензий), членства в </w:t>
      </w:r>
      <w:proofErr w:type="spellStart"/>
      <w:r w:rsidR="008A57B8" w:rsidRPr="00B70402">
        <w:t>саморегулируемой</w:t>
      </w:r>
      <w:proofErr w:type="spellEnd"/>
      <w:r w:rsidR="008A57B8" w:rsidRPr="00B70402">
        <w:t xml:space="preserve"> организации, аттестаций, аккредитаций и сертификаций, иных документов, связанных с формами регулирования предпринимательской деятельности, необходимых для исполнения обязательств по настоящему контракту   субподрядчиком(</w:t>
      </w:r>
      <w:proofErr w:type="spellStart"/>
      <w:r w:rsidR="008A57B8" w:rsidRPr="00B70402">
        <w:t>ами</w:t>
      </w:r>
      <w:proofErr w:type="spellEnd"/>
      <w:r w:rsidR="008A57B8" w:rsidRPr="00B70402">
        <w:t>) (в случаях, предусмотренных законодательством).</w:t>
      </w:r>
      <w:r w:rsidRPr="00B70402">
        <w:t xml:space="preserve"> </w:t>
      </w:r>
    </w:p>
    <w:p w:rsidR="004D0586" w:rsidRPr="00B70402" w:rsidRDefault="004D058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pPr>
      <w:r w:rsidRPr="00B70402">
        <w:t xml:space="preserve">В случае замены субподрядчика на этапе исполнения настоящего контракта на другого субподрядчика представлять Заказчику информацию и документы, указанные в пункте </w:t>
      </w:r>
      <w:r w:rsidRPr="00B70402">
        <w:lastRenderedPageBreak/>
        <w:t>8.4.</w:t>
      </w:r>
      <w:r w:rsidR="00A95638" w:rsidRPr="00B70402">
        <w:t>1</w:t>
      </w:r>
      <w:r w:rsidR="00D576AB" w:rsidRPr="00B70402">
        <w:t>8</w:t>
      </w:r>
      <w:r w:rsidRPr="00B70402">
        <w:t xml:space="preserve"> настоящего контракта, в течение 5 рабочих дней со дня заключения договора с новым субподрядчиком.</w:t>
      </w:r>
    </w:p>
    <w:p w:rsidR="004D0586" w:rsidRPr="008A57B8" w:rsidRDefault="004D0586"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pPr>
      <w:r w:rsidRPr="00B70402">
        <w:t>В случае привлечения</w:t>
      </w:r>
      <w:r w:rsidRPr="008A57B8">
        <w:t xml:space="preserve"> к исполнению настоящего контракта субподрядчик</w:t>
      </w:r>
      <w:proofErr w:type="gramStart"/>
      <w:r w:rsidRPr="008A57B8">
        <w:t>а(</w:t>
      </w:r>
      <w:proofErr w:type="spellStart"/>
      <w:proofErr w:type="gramEnd"/>
      <w:r w:rsidRPr="008A57B8">
        <w:t>ов</w:t>
      </w:r>
      <w:proofErr w:type="spellEnd"/>
      <w:r w:rsidRPr="008A57B8">
        <w:t>) нести гражданско-правовую ответственность перед Заказчиком за неисполнение или ненадлежащее исполнения субподрядчиком обязательств, предусмотренных договором.</w:t>
      </w:r>
    </w:p>
    <w:p w:rsidR="00DD0EFB" w:rsidRPr="00344C48" w:rsidRDefault="00DD0EFB" w:rsidP="00DD0EFB">
      <w:pPr>
        <w:pStyle w:val="30"/>
        <w:numPr>
          <w:ilvl w:val="2"/>
          <w:numId w:val="4"/>
        </w:numPr>
        <w:tabs>
          <w:tab w:val="clear" w:pos="2154"/>
          <w:tab w:val="num" w:pos="0"/>
        </w:tabs>
        <w:ind w:left="0" w:firstLine="709"/>
        <w:rPr>
          <w:color w:val="000000" w:themeColor="text1"/>
        </w:rPr>
      </w:pPr>
      <w:r>
        <w:t>В случае</w:t>
      </w:r>
      <w:proofErr w:type="gramStart"/>
      <w:r>
        <w:t>,</w:t>
      </w:r>
      <w:proofErr w:type="gramEnd"/>
      <w:r>
        <w:t xml:space="preserve"> если в период гарантийной эксплуатации объекта обнаружатся недостатки (дефекты), устранить их безвозмездно в порядке и сроки, установленные контрактом.</w:t>
      </w:r>
    </w:p>
    <w:p w:rsidR="00344C48" w:rsidRPr="00B70402" w:rsidRDefault="00344C48" w:rsidP="00DD0EFB">
      <w:pPr>
        <w:pStyle w:val="30"/>
        <w:numPr>
          <w:ilvl w:val="2"/>
          <w:numId w:val="4"/>
        </w:numPr>
        <w:tabs>
          <w:tab w:val="clear" w:pos="2154"/>
          <w:tab w:val="num" w:pos="0"/>
        </w:tabs>
        <w:ind w:left="0" w:firstLine="709"/>
        <w:rPr>
          <w:color w:val="000000" w:themeColor="text1"/>
        </w:rPr>
      </w:pPr>
      <w:r w:rsidRPr="00845A37">
        <w:t xml:space="preserve">Одновременно при передаче результатов выполненных работ по настоящему </w:t>
      </w:r>
      <w:r>
        <w:t>контракт</w:t>
      </w:r>
      <w:r w:rsidRPr="00845A37">
        <w:t xml:space="preserve">у передать </w:t>
      </w:r>
      <w:r w:rsidRPr="00B70402">
        <w:t>Заказчику по акту приема-передачи объект.</w:t>
      </w:r>
    </w:p>
    <w:p w:rsidR="00AD302D" w:rsidRPr="00AD302D" w:rsidRDefault="00AD302D" w:rsidP="00AD302D">
      <w:pPr>
        <w:pStyle w:val="aff4"/>
        <w:numPr>
          <w:ilvl w:val="2"/>
          <w:numId w:val="4"/>
        </w:numPr>
        <w:tabs>
          <w:tab w:val="clear" w:pos="2154"/>
        </w:tabs>
        <w:autoSpaceDE w:val="0"/>
        <w:autoSpaceDN w:val="0"/>
        <w:spacing w:after="0"/>
        <w:ind w:left="0" w:firstLine="709"/>
      </w:pPr>
      <w:r w:rsidRPr="00B70402">
        <w:t xml:space="preserve">В </w:t>
      </w:r>
      <w:r w:rsidRPr="00B70402">
        <w:rPr>
          <w:color w:val="000000"/>
        </w:rPr>
        <w:t xml:space="preserve">течение </w:t>
      </w:r>
      <w:r w:rsidR="00B70402" w:rsidRPr="00B70402">
        <w:rPr>
          <w:color w:val="000000"/>
        </w:rPr>
        <w:t>5</w:t>
      </w:r>
      <w:r w:rsidRPr="00B70402">
        <w:rPr>
          <w:color w:val="000000"/>
        </w:rPr>
        <w:t xml:space="preserve"> дней с даты завершения работ </w:t>
      </w:r>
      <w:r w:rsidRPr="00B70402">
        <w:rPr>
          <w:bCs/>
        </w:rPr>
        <w:t>сформировать</w:t>
      </w:r>
      <w:r w:rsidRPr="00D4091D">
        <w:rPr>
          <w:bCs/>
        </w:rPr>
        <w:t xml:space="preserve"> с использованием единой информационной системы</w:t>
      </w:r>
      <w:r w:rsidRPr="00D4091D">
        <w:t xml:space="preserve"> в сфере закупок (далее – </w:t>
      </w:r>
      <w:r>
        <w:t>ЕИС</w:t>
      </w:r>
      <w:r w:rsidRPr="00D4091D">
        <w:t>)</w:t>
      </w:r>
      <w:r w:rsidRPr="00D4091D">
        <w:rPr>
          <w:bCs/>
        </w:rPr>
        <w:t xml:space="preserve">, подписать усиленной </w:t>
      </w:r>
      <w:r>
        <w:rPr>
          <w:bCs/>
        </w:rPr>
        <w:t xml:space="preserve">квалифицированной </w:t>
      </w:r>
      <w:r w:rsidRPr="00D4091D">
        <w:rPr>
          <w:bCs/>
        </w:rPr>
        <w:t>электронной подписью</w:t>
      </w:r>
      <w:r>
        <w:rPr>
          <w:bCs/>
        </w:rPr>
        <w:t xml:space="preserve"> (далее – </w:t>
      </w:r>
      <w:proofErr w:type="gramStart"/>
      <w:r>
        <w:rPr>
          <w:bCs/>
        </w:rPr>
        <w:t>усиленная</w:t>
      </w:r>
      <w:proofErr w:type="gramEnd"/>
      <w:r>
        <w:rPr>
          <w:bCs/>
        </w:rPr>
        <w:t xml:space="preserve"> ЭП) </w:t>
      </w:r>
      <w:r w:rsidRPr="00D4091D">
        <w:rPr>
          <w:bCs/>
        </w:rPr>
        <w:t xml:space="preserve"> лица, имеющего право действовать от имени Подрядчика, и разместить в </w:t>
      </w:r>
      <w:r>
        <w:rPr>
          <w:bCs/>
        </w:rPr>
        <w:t>ЕИС</w:t>
      </w:r>
      <w:r w:rsidRPr="00D4091D">
        <w:rPr>
          <w:bCs/>
        </w:rPr>
        <w:t xml:space="preserve"> </w:t>
      </w:r>
      <w:r>
        <w:t>документ о приемке</w:t>
      </w:r>
      <w:r w:rsidRPr="00D4091D">
        <w:t>,</w:t>
      </w:r>
      <w:r>
        <w:t xml:space="preserve"> а также </w:t>
      </w:r>
      <w:r w:rsidR="00106407">
        <w:t xml:space="preserve">предоставить </w:t>
      </w:r>
      <w:r w:rsidRPr="006D0EAE">
        <w:t>счет-фактуру (счет).</w:t>
      </w:r>
    </w:p>
    <w:p w:rsidR="00C7326A" w:rsidRPr="004478BB" w:rsidRDefault="00C7326A" w:rsidP="004478BB">
      <w:pPr>
        <w:widowControl w:val="0"/>
        <w:tabs>
          <w:tab w:val="left" w:pos="567"/>
        </w:tabs>
        <w:autoSpaceDE w:val="0"/>
        <w:autoSpaceDN w:val="0"/>
        <w:adjustRightInd w:val="0"/>
        <w:spacing w:after="0"/>
        <w:ind w:firstLine="709"/>
        <w:jc w:val="center"/>
        <w:outlineLvl w:val="0"/>
        <w:rPr>
          <w:color w:val="000000"/>
          <w:lang w:eastAsia="en-US"/>
        </w:rPr>
      </w:pPr>
    </w:p>
    <w:p w:rsidR="00716E96" w:rsidRPr="004478BB" w:rsidRDefault="00716E96" w:rsidP="00E31DE6">
      <w:pPr>
        <w:pStyle w:val="aff4"/>
        <w:widowControl w:val="0"/>
        <w:numPr>
          <w:ilvl w:val="0"/>
          <w:numId w:val="4"/>
        </w:numPr>
        <w:tabs>
          <w:tab w:val="clear" w:pos="1020"/>
          <w:tab w:val="left" w:pos="360"/>
          <w:tab w:val="left" w:pos="851"/>
          <w:tab w:val="left" w:pos="1260"/>
          <w:tab w:val="left" w:pos="2880"/>
          <w:tab w:val="left" w:pos="3780"/>
        </w:tabs>
        <w:suppressAutoHyphens/>
        <w:spacing w:after="0"/>
        <w:ind w:left="644" w:hanging="360"/>
        <w:jc w:val="center"/>
        <w:rPr>
          <w:b/>
          <w:color w:val="000000"/>
          <w:lang w:eastAsia="en-US"/>
        </w:rPr>
      </w:pPr>
      <w:r w:rsidRPr="004478BB">
        <w:rPr>
          <w:b/>
          <w:color w:val="000000"/>
          <w:lang w:eastAsia="en-US"/>
        </w:rPr>
        <w:t>Порядок приемки выполненных работ</w:t>
      </w:r>
    </w:p>
    <w:p w:rsidR="009D00CB" w:rsidRDefault="009D00CB"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pPr>
      <w:r>
        <w:t xml:space="preserve"> Приемка выполненных работ по ремонту автомобильной дороги и сооружений на ней производится путем оценки уровня их содержания.</w:t>
      </w:r>
    </w:p>
    <w:p w:rsidR="009D00CB" w:rsidRPr="00B70402" w:rsidRDefault="009D00CB" w:rsidP="009D00CB">
      <w:pPr>
        <w:autoSpaceDE w:val="0"/>
        <w:autoSpaceDN w:val="0"/>
        <w:adjustRightInd w:val="0"/>
        <w:spacing w:after="0"/>
        <w:ind w:firstLine="709"/>
      </w:pPr>
      <w:r>
        <w:t xml:space="preserve">По результатам текущего контроля состояния автомобильной дороги и сооружений на ней принимается решение о приемке объекта оценки или о необходимых доработках для устранения выявленных недостатков. По результатам проведения приемки работ по ремонту и содержанию автомобильной дороги и </w:t>
      </w:r>
      <w:r w:rsidRPr="00B70402">
        <w:t>сооружений на ней составляется соответствующий акт.</w:t>
      </w:r>
    </w:p>
    <w:p w:rsidR="00716E96" w:rsidRPr="00B70402" w:rsidRDefault="009D00CB"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B70402">
        <w:t xml:space="preserve"> </w:t>
      </w:r>
      <w:r w:rsidR="00716E96" w:rsidRPr="00B70402">
        <w:t>Для проверки предоставленных Подрядчиком результатов</w:t>
      </w:r>
      <w:r w:rsidR="00066973" w:rsidRPr="00B70402">
        <w:t xml:space="preserve"> выполненных работ</w:t>
      </w:r>
      <w:r w:rsidR="00716E96" w:rsidRPr="00B70402">
        <w:t xml:space="preserve"> в части их соответствия условиям настоящего контракта </w:t>
      </w:r>
      <w:r w:rsidR="00A43BFD" w:rsidRPr="00B70402">
        <w:rPr>
          <w:color w:val="000000"/>
        </w:rPr>
        <w:t>Заказчик</w:t>
      </w:r>
      <w:r w:rsidR="00716E96" w:rsidRPr="00B70402">
        <w:t xml:space="preserve"> обязан провести экспертизу. </w:t>
      </w:r>
      <w:r w:rsidR="004B6147" w:rsidRPr="00B70402">
        <w:t>Э</w:t>
      </w:r>
      <w:r w:rsidR="00716E96" w:rsidRPr="00B70402">
        <w:t xml:space="preserve">кспертиза результатов, предусмотренных настоящим контрактом, может проводиться </w:t>
      </w:r>
      <w:r w:rsidR="004478BB" w:rsidRPr="00B70402">
        <w:rPr>
          <w:color w:val="000000"/>
        </w:rPr>
        <w:t>Заказчиком</w:t>
      </w:r>
      <w:r w:rsidR="00716E96" w:rsidRPr="00B70402">
        <w:t xml:space="preserve"> своими силами или к ее проведению могут привлекаться эксперты, экспертные организации.</w:t>
      </w:r>
    </w:p>
    <w:p w:rsidR="00716E96" w:rsidRPr="00B70402" w:rsidRDefault="00716E96" w:rsidP="004478BB">
      <w:pPr>
        <w:widowControl w:val="0"/>
        <w:tabs>
          <w:tab w:val="left" w:pos="363"/>
          <w:tab w:val="left" w:pos="567"/>
        </w:tabs>
        <w:spacing w:after="0"/>
        <w:ind w:firstLine="709"/>
        <w:rPr>
          <w:color w:val="000000"/>
        </w:rPr>
      </w:pPr>
      <w:r w:rsidRPr="00B70402">
        <w:t xml:space="preserve">При проведении экспертизы </w:t>
      </w:r>
      <w:r w:rsidR="004478BB" w:rsidRPr="00B70402">
        <w:t>Заказчиком</w:t>
      </w:r>
      <w:r w:rsidRPr="00B70402">
        <w:t xml:space="preserve"> собственными силами результаты экспертизы о соответствии выполненных Подрядчиком работ оформляются путем подписания </w:t>
      </w:r>
      <w:r w:rsidR="00AD302D" w:rsidRPr="00B70402">
        <w:t>документа о приемке</w:t>
      </w:r>
      <w:r w:rsidR="009D00CB" w:rsidRPr="00B70402">
        <w:t xml:space="preserve">, иных документов, предусмотренных </w:t>
      </w:r>
      <w:r w:rsidR="009D00CB" w:rsidRPr="00B70402">
        <w:rPr>
          <w:color w:val="000000"/>
        </w:rPr>
        <w:t>Техническим регламентом Таможенного союза «Безопасность автомобильных дорог» (</w:t>
      </w:r>
      <w:proofErr w:type="gramStart"/>
      <w:r w:rsidR="009D00CB" w:rsidRPr="00B70402">
        <w:rPr>
          <w:color w:val="000000"/>
        </w:rPr>
        <w:t>ТР</w:t>
      </w:r>
      <w:proofErr w:type="gramEnd"/>
      <w:r w:rsidR="009D00CB" w:rsidRPr="00B70402">
        <w:rPr>
          <w:color w:val="000000"/>
        </w:rPr>
        <w:t xml:space="preserve"> ТС 014/2011).</w:t>
      </w:r>
    </w:p>
    <w:p w:rsidR="00716E96" w:rsidRPr="00B70402" w:rsidRDefault="00716E96"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B70402">
        <w:t xml:space="preserve">В случае привлечения </w:t>
      </w:r>
      <w:r w:rsidR="004478BB" w:rsidRPr="00B70402">
        <w:t>Заказчиком</w:t>
      </w:r>
      <w:r w:rsidRPr="00B70402">
        <w:t xml:space="preserve"> для проведения экспертизы экспертов, экспертных организаций при принятии решения о приемке или об отказе в приемке </w:t>
      </w:r>
      <w:r w:rsidR="00066973" w:rsidRPr="00B70402">
        <w:t xml:space="preserve">выполненных работ </w:t>
      </w:r>
      <w:r w:rsidRPr="00B70402">
        <w:t>приемочная комиссия (в случае создания приемочной комиссии)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D518E" w:rsidRPr="00B70402" w:rsidRDefault="00716E96"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B70402">
        <w:t xml:space="preserve">По решению </w:t>
      </w:r>
      <w:r w:rsidR="00A43BFD" w:rsidRPr="00B70402">
        <w:t>Заказчика</w:t>
      </w:r>
      <w:r w:rsidRPr="00B70402">
        <w:t xml:space="preserve"> для приемки </w:t>
      </w:r>
      <w:r w:rsidR="00066973" w:rsidRPr="00B70402">
        <w:t xml:space="preserve">выполненных работ </w:t>
      </w:r>
      <w:r w:rsidRPr="00B70402">
        <w:t>может создаваться приемочная комиссия.</w:t>
      </w:r>
    </w:p>
    <w:p w:rsidR="00716E96" w:rsidRPr="00B70402" w:rsidRDefault="00716E96"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B70402">
        <w:t xml:space="preserve">Приемка </w:t>
      </w:r>
      <w:r w:rsidR="00B70402" w:rsidRPr="00B70402">
        <w:t>выполненных работ</w:t>
      </w:r>
      <w:r w:rsidRPr="00B70402">
        <w:t>, а также оформление результатов такой приемки осуществляется</w:t>
      </w:r>
      <w:r w:rsidRPr="00B70402">
        <w:rPr>
          <w:color w:val="000000"/>
        </w:rPr>
        <w:t xml:space="preserve"> в следующем порядке и в сроки:</w:t>
      </w:r>
    </w:p>
    <w:p w:rsidR="00AD302D" w:rsidRDefault="00AD302D" w:rsidP="00E31DE6">
      <w:pPr>
        <w:pStyle w:val="aff4"/>
        <w:numPr>
          <w:ilvl w:val="2"/>
          <w:numId w:val="4"/>
        </w:numPr>
        <w:tabs>
          <w:tab w:val="clear" w:pos="2154"/>
          <w:tab w:val="left" w:pos="567"/>
          <w:tab w:val="left" w:pos="851"/>
          <w:tab w:val="left" w:pos="993"/>
          <w:tab w:val="left" w:pos="1134"/>
          <w:tab w:val="left" w:pos="1276"/>
        </w:tabs>
        <w:autoSpaceDE w:val="0"/>
        <w:autoSpaceDN w:val="0"/>
        <w:adjustRightInd w:val="0"/>
        <w:spacing w:after="0"/>
        <w:ind w:left="0" w:firstLine="709"/>
      </w:pPr>
      <w:proofErr w:type="gramStart"/>
      <w:r w:rsidRPr="00B70402">
        <w:t>Подрядчик</w:t>
      </w:r>
      <w:r w:rsidRPr="00B70402">
        <w:rPr>
          <w:bCs/>
          <w:color w:val="000000" w:themeColor="text1"/>
        </w:rPr>
        <w:t xml:space="preserve"> в течение </w:t>
      </w:r>
      <w:r w:rsidR="00B70402" w:rsidRPr="00B70402">
        <w:rPr>
          <w:color w:val="000000" w:themeColor="text1"/>
        </w:rPr>
        <w:t>5</w:t>
      </w:r>
      <w:r w:rsidRPr="00B70402">
        <w:rPr>
          <w:color w:val="000000" w:themeColor="text1"/>
        </w:rPr>
        <w:t xml:space="preserve"> дней с даты завершения </w:t>
      </w:r>
      <w:r w:rsidRPr="00B70402">
        <w:t>выполненных работ</w:t>
      </w:r>
      <w:r w:rsidRPr="00B70402">
        <w:rPr>
          <w:color w:val="0070C0"/>
        </w:rPr>
        <w:t xml:space="preserve"> </w:t>
      </w:r>
      <w:r w:rsidRPr="00B70402">
        <w:rPr>
          <w:bCs/>
          <w:color w:val="000000" w:themeColor="text1"/>
        </w:rPr>
        <w:t>формирует</w:t>
      </w:r>
      <w:r w:rsidRPr="00AD302D">
        <w:rPr>
          <w:bCs/>
          <w:color w:val="000000" w:themeColor="text1"/>
        </w:rPr>
        <w:t xml:space="preserve"> с использованием ЕИС, подписывает усиленной ЭП лица, имеющего право действовать от имени Подрядчика, и размещает в ЕИС документ о приемке, который должен содержать</w:t>
      </w:r>
      <w:r w:rsidRPr="00AD302D">
        <w:rPr>
          <w:color w:val="000000" w:themeColor="text1"/>
        </w:rPr>
        <w:t xml:space="preserve"> информацию, предусмотренную пунктом 1 части 13 статьи 94 Федерального закона «О контрактной системе в сфере закупок товаров, работ, услуг для обеспечения государственных и муниципальных нужд»</w:t>
      </w:r>
      <w:r w:rsidR="009D00CB">
        <w:t xml:space="preserve">, </w:t>
      </w:r>
      <w:r>
        <w:t>а</w:t>
      </w:r>
      <w:proofErr w:type="gramEnd"/>
      <w:r>
        <w:t xml:space="preserve"> также предоставляет</w:t>
      </w:r>
      <w:r w:rsidR="009D00CB">
        <w:t xml:space="preserve"> документы, предусмотренные </w:t>
      </w:r>
      <w:r w:rsidR="009D00CB" w:rsidRPr="00E31DE6">
        <w:t>Техническим регламентом Таможенного союза «Безопасность автомобильных дорог» (</w:t>
      </w:r>
      <w:proofErr w:type="gramStart"/>
      <w:r w:rsidR="009D00CB" w:rsidRPr="00E31DE6">
        <w:t>ТР</w:t>
      </w:r>
      <w:proofErr w:type="gramEnd"/>
      <w:r w:rsidR="009D00CB" w:rsidRPr="00E31DE6">
        <w:t xml:space="preserve"> ТС 014/2011).</w:t>
      </w:r>
    </w:p>
    <w:p w:rsidR="00AD302D" w:rsidRPr="00AD302D" w:rsidRDefault="00AD302D" w:rsidP="00AD302D">
      <w:pPr>
        <w:pStyle w:val="aff4"/>
        <w:numPr>
          <w:ilvl w:val="2"/>
          <w:numId w:val="4"/>
        </w:numPr>
        <w:tabs>
          <w:tab w:val="clear" w:pos="2154"/>
        </w:tabs>
        <w:autoSpaceDE w:val="0"/>
        <w:autoSpaceDN w:val="0"/>
        <w:spacing w:after="0"/>
        <w:ind w:left="0" w:firstLine="709"/>
        <w:rPr>
          <w:color w:val="0070C0"/>
        </w:rPr>
      </w:pPr>
      <w:r>
        <w:rPr>
          <w:bCs/>
          <w:color w:val="000000" w:themeColor="text1"/>
        </w:rPr>
        <w:t xml:space="preserve">К документу о приемке </w:t>
      </w:r>
      <w:r w:rsidRPr="006D0EAE">
        <w:rPr>
          <w:bCs/>
          <w:color w:val="000000" w:themeColor="text1"/>
        </w:rPr>
        <w:t>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AD302D" w:rsidRPr="006D0EAE" w:rsidRDefault="00AD302D" w:rsidP="00AD302D">
      <w:pPr>
        <w:pStyle w:val="aff4"/>
        <w:numPr>
          <w:ilvl w:val="2"/>
          <w:numId w:val="4"/>
        </w:numPr>
        <w:tabs>
          <w:tab w:val="clear" w:pos="2154"/>
        </w:tabs>
        <w:autoSpaceDE w:val="0"/>
        <w:autoSpaceDN w:val="0"/>
        <w:spacing w:after="0"/>
        <w:ind w:left="0" w:firstLine="709"/>
        <w:rPr>
          <w:color w:val="0070C0"/>
        </w:rPr>
      </w:pPr>
      <w:r w:rsidRPr="006D0EAE">
        <w:rPr>
          <w:bCs/>
          <w:color w:val="000000" w:themeColor="text1"/>
        </w:rPr>
        <w:t xml:space="preserve">В </w:t>
      </w:r>
      <w:r w:rsidRPr="006D0EAE">
        <w:t xml:space="preserve">течение </w:t>
      </w:r>
      <w:r w:rsidR="00B70402">
        <w:t>5</w:t>
      </w:r>
      <w:r w:rsidRPr="006D0EAE">
        <w:t xml:space="preserve"> дней</w:t>
      </w:r>
      <w:r w:rsidRPr="006D0EAE">
        <w:rPr>
          <w:bCs/>
          <w:color w:val="000000" w:themeColor="text1"/>
        </w:rPr>
        <w:t>, следующих за днем поступления документа о приемке</w:t>
      </w:r>
      <w:r w:rsidRPr="005B27DA">
        <w:t xml:space="preserve"> </w:t>
      </w:r>
      <w:r>
        <w:t xml:space="preserve">в соответствии с пунктом 3 части 13 статьи 94 </w:t>
      </w:r>
      <w:r w:rsidRPr="000931C6">
        <w:t>Федерального закона «О контрактной системе в сфере закупок товаров, работ, услуг для обеспечения государственных и муниципальных нужд»</w:t>
      </w:r>
      <w:r w:rsidRPr="006D0EAE">
        <w:rPr>
          <w:bCs/>
          <w:color w:val="000000" w:themeColor="text1"/>
        </w:rPr>
        <w:t xml:space="preserve">, </w:t>
      </w:r>
      <w:r w:rsidRPr="006D0EAE">
        <w:rPr>
          <w:bCs/>
          <w:color w:val="000000" w:themeColor="text1"/>
        </w:rPr>
        <w:lastRenderedPageBreak/>
        <w:t>Заказчик (за исключением случая создания приемочной комиссии) осуществляет одно из следующих действий:</w:t>
      </w:r>
    </w:p>
    <w:p w:rsidR="00AD302D" w:rsidRPr="006D0EAE" w:rsidRDefault="00AD302D" w:rsidP="00AD302D">
      <w:pPr>
        <w:pStyle w:val="aff4"/>
        <w:autoSpaceDE w:val="0"/>
        <w:autoSpaceDN w:val="0"/>
        <w:spacing w:after="0"/>
        <w:ind w:left="0" w:firstLine="709"/>
      </w:pPr>
      <w:proofErr w:type="gramStart"/>
      <w:r w:rsidRPr="006D0EAE">
        <w:t xml:space="preserve">а) подписывает усиленной </w:t>
      </w:r>
      <w:r>
        <w:t>ЭП</w:t>
      </w:r>
      <w:r w:rsidRPr="006D0EAE">
        <w:t xml:space="preserve"> лица, имеющего право действовать от имени Заказчика, и размещает в </w:t>
      </w:r>
      <w:r>
        <w:t>ЕИС</w:t>
      </w:r>
      <w:r w:rsidRPr="006D0EAE">
        <w:t xml:space="preserve"> документ о приемке;</w:t>
      </w:r>
      <w:proofErr w:type="gramEnd"/>
    </w:p>
    <w:p w:rsidR="00AD302D" w:rsidRPr="006D0EAE" w:rsidRDefault="00AD302D" w:rsidP="00AD302D">
      <w:pPr>
        <w:pStyle w:val="aff4"/>
        <w:autoSpaceDE w:val="0"/>
        <w:autoSpaceDN w:val="0"/>
        <w:spacing w:after="0"/>
        <w:ind w:left="0" w:firstLine="709"/>
        <w:rPr>
          <w:color w:val="0070C0"/>
        </w:rPr>
      </w:pPr>
      <w:proofErr w:type="gramStart"/>
      <w:r w:rsidRPr="006D0EAE">
        <w:t xml:space="preserve">б) формирует с использованием </w:t>
      </w:r>
      <w:r>
        <w:t>ЕИС</w:t>
      </w:r>
      <w:r w:rsidRPr="006D0EAE">
        <w:t xml:space="preserve">, подписывает усиленной </w:t>
      </w:r>
      <w:r>
        <w:t>ЭП</w:t>
      </w:r>
      <w:r w:rsidRPr="006D0EAE">
        <w:t xml:space="preserve"> лица, имеющего право действовать от имени Заказчика, и размещает в </w:t>
      </w:r>
      <w:r>
        <w:t>ЕИС</w:t>
      </w:r>
      <w:r w:rsidRPr="006D0EAE">
        <w:t xml:space="preserve"> мотивированный отказ от подписания документа о приемке с указанием причин такого отказа.</w:t>
      </w:r>
      <w:proofErr w:type="gramEnd"/>
    </w:p>
    <w:p w:rsidR="00AD302D" w:rsidRPr="006D0EAE" w:rsidRDefault="00AD302D" w:rsidP="00AD302D">
      <w:pPr>
        <w:pStyle w:val="aff4"/>
        <w:numPr>
          <w:ilvl w:val="2"/>
          <w:numId w:val="4"/>
        </w:numPr>
        <w:tabs>
          <w:tab w:val="clear" w:pos="2154"/>
        </w:tabs>
        <w:autoSpaceDE w:val="0"/>
        <w:autoSpaceDN w:val="0"/>
        <w:spacing w:after="0"/>
        <w:ind w:left="0" w:firstLine="709"/>
      </w:pPr>
      <w:r w:rsidRPr="006D0EAE">
        <w:rPr>
          <w:bCs/>
          <w:color w:val="000000" w:themeColor="text1"/>
        </w:rPr>
        <w:t xml:space="preserve">В случае создания приемочной комиссии в течение </w:t>
      </w:r>
      <w:r w:rsidR="00B70402">
        <w:t>5</w:t>
      </w:r>
      <w:r w:rsidRPr="006D0EAE">
        <w:t xml:space="preserve"> дней</w:t>
      </w:r>
      <w:r w:rsidRPr="006D0EAE">
        <w:rPr>
          <w:bCs/>
          <w:color w:val="000000" w:themeColor="text1"/>
        </w:rPr>
        <w:t>, следующих за днем поступления Заказчику документа о приемке:</w:t>
      </w:r>
    </w:p>
    <w:p w:rsidR="00AD302D" w:rsidRPr="006D0EAE" w:rsidRDefault="00AD302D" w:rsidP="00AD302D">
      <w:pPr>
        <w:pStyle w:val="aff4"/>
        <w:autoSpaceDE w:val="0"/>
        <w:autoSpaceDN w:val="0"/>
        <w:spacing w:after="0"/>
        <w:ind w:left="0" w:firstLine="709"/>
      </w:pPr>
      <w:r w:rsidRPr="006D0EAE">
        <w:t xml:space="preserve">а) члены приемочной комиссии подписывают </w:t>
      </w:r>
      <w:proofErr w:type="gramStart"/>
      <w:r w:rsidRPr="006D0EAE">
        <w:t>усиленными</w:t>
      </w:r>
      <w:proofErr w:type="gramEnd"/>
      <w:r w:rsidRPr="006D0EAE">
        <w:t xml:space="preserve"> </w:t>
      </w:r>
      <w:r>
        <w:t>ЭП</w:t>
      </w:r>
      <w:r w:rsidRPr="006D0EAE">
        <w:t xml:space="preserve"> поступивший документ о приемке или формируют с использованием </w:t>
      </w:r>
      <w:r>
        <w:t>ЕИС</w:t>
      </w:r>
      <w:r w:rsidRPr="006D0EAE">
        <w:t xml:space="preserve">, подписывают усиленными </w:t>
      </w:r>
      <w:r>
        <w:t>ЭП</w:t>
      </w:r>
      <w:r w:rsidRPr="006D0EAE">
        <w:t xml:space="preserve"> мотивированный отказ от подписания документа о приемке с указанием причин такого отказа. При этом</w:t>
      </w:r>
      <w:proofErr w:type="gramStart"/>
      <w:r w:rsidRPr="006D0EAE">
        <w:t>,</w:t>
      </w:r>
      <w:proofErr w:type="gramEnd"/>
      <w:r w:rsidRPr="006D0EAE">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w:t>
      </w:r>
      <w:r>
        <w:t>ЭП</w:t>
      </w:r>
      <w:r w:rsidRPr="006D0EAE">
        <w:t xml:space="preserve"> и </w:t>
      </w:r>
      <w:r>
        <w:t>ЕИС</w:t>
      </w:r>
      <w:r w:rsidRPr="006D0EAE">
        <w:t>;</w:t>
      </w:r>
    </w:p>
    <w:p w:rsidR="00AD302D" w:rsidRDefault="00AD302D" w:rsidP="00AD302D">
      <w:pPr>
        <w:pStyle w:val="aff4"/>
        <w:autoSpaceDE w:val="0"/>
        <w:autoSpaceDN w:val="0"/>
        <w:spacing w:after="0"/>
        <w:ind w:left="0" w:firstLine="709"/>
      </w:pPr>
      <w:r w:rsidRPr="006D0EAE">
        <w:t xml:space="preserve">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документа о приемке усиленной </w:t>
      </w:r>
      <w:r>
        <w:t>ЭП</w:t>
      </w:r>
      <w:r w:rsidRPr="006D0EAE">
        <w:t xml:space="preserve"> лица, имеющего право действовать от имени Заказчика, и размещает их в </w:t>
      </w:r>
      <w:r>
        <w:t>ЕИС</w:t>
      </w:r>
      <w:r w:rsidRPr="006D0EAE">
        <w:t xml:space="preserve">. Если члены приемочной комиссии не использовали усиленные </w:t>
      </w:r>
      <w:r>
        <w:t>ЭП</w:t>
      </w:r>
      <w:r w:rsidRPr="006D0EAE">
        <w:t xml:space="preserve"> и </w:t>
      </w:r>
      <w:r>
        <w:t>ЕИС</w:t>
      </w:r>
      <w:r w:rsidRPr="006D0EAE">
        <w:t>, Заказчик прилагает подписанные ими документы в форме электронных образов бумажных документов.</w:t>
      </w:r>
    </w:p>
    <w:p w:rsidR="00AD302D" w:rsidRPr="00B70402" w:rsidRDefault="00AD302D" w:rsidP="00AD302D">
      <w:pPr>
        <w:pStyle w:val="aff4"/>
        <w:widowControl w:val="0"/>
        <w:numPr>
          <w:ilvl w:val="2"/>
          <w:numId w:val="4"/>
        </w:numPr>
        <w:tabs>
          <w:tab w:val="clear" w:pos="2154"/>
          <w:tab w:val="num" w:pos="0"/>
          <w:tab w:val="left" w:pos="993"/>
          <w:tab w:val="left" w:pos="1080"/>
          <w:tab w:val="left" w:pos="1276"/>
        </w:tabs>
        <w:suppressAutoHyphens/>
        <w:spacing w:after="0"/>
        <w:ind w:left="0" w:firstLine="709"/>
      </w:pPr>
      <w:r w:rsidRPr="00B70402">
        <w:t>Датой приемки выполненных работ считается дата размещения в ЕИС документа о приемке, подписанного Заказчиком.</w:t>
      </w:r>
    </w:p>
    <w:p w:rsidR="00AD302D" w:rsidRPr="00B70402" w:rsidRDefault="00AD302D" w:rsidP="00AD302D">
      <w:pPr>
        <w:pStyle w:val="aff4"/>
        <w:numPr>
          <w:ilvl w:val="2"/>
          <w:numId w:val="4"/>
        </w:numPr>
        <w:tabs>
          <w:tab w:val="clear" w:pos="2154"/>
        </w:tabs>
        <w:autoSpaceDE w:val="0"/>
        <w:autoSpaceDN w:val="0"/>
        <w:spacing w:after="0"/>
        <w:ind w:left="0" w:firstLine="709"/>
      </w:pPr>
      <w:r w:rsidRPr="00B70402">
        <w:t>При приемке результатов выполненных работ по объему Заказчик проверяет соответствие объема выполненных работ, объему, указанному в документе о приемке, настоящем контракте.</w:t>
      </w:r>
    </w:p>
    <w:p w:rsidR="00AD302D" w:rsidRPr="00B70402" w:rsidRDefault="00AD302D" w:rsidP="00AD302D">
      <w:pPr>
        <w:pStyle w:val="aff4"/>
        <w:numPr>
          <w:ilvl w:val="2"/>
          <w:numId w:val="4"/>
        </w:numPr>
        <w:tabs>
          <w:tab w:val="clear" w:pos="2154"/>
        </w:tabs>
        <w:autoSpaceDE w:val="0"/>
        <w:autoSpaceDN w:val="0"/>
        <w:spacing w:after="0"/>
        <w:ind w:left="0" w:firstLine="709"/>
      </w:pPr>
      <w:r w:rsidRPr="00B70402">
        <w:t>При приемке результатов выполненных работ по качеству Заказчик проверяет соответствие выполнения работ требованиям, указанным в настоящем контракте, а также требованиям, обычно предъявляемым к работам соответствующего рода.</w:t>
      </w:r>
    </w:p>
    <w:p w:rsidR="00AD302D" w:rsidRPr="00B70402" w:rsidRDefault="00AD302D" w:rsidP="00AD302D">
      <w:pPr>
        <w:pStyle w:val="aff4"/>
        <w:numPr>
          <w:ilvl w:val="2"/>
          <w:numId w:val="4"/>
        </w:numPr>
        <w:tabs>
          <w:tab w:val="clear" w:pos="2154"/>
        </w:tabs>
        <w:autoSpaceDE w:val="0"/>
        <w:autoSpaceDN w:val="0"/>
        <w:spacing w:after="0"/>
        <w:ind w:left="0" w:firstLine="709"/>
        <w:rPr>
          <w:color w:val="000000"/>
        </w:rPr>
      </w:pPr>
      <w:r w:rsidRPr="00B70402">
        <w:t xml:space="preserve">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При этом все расходы, связанные с устранением выявленных несоответствий, возлагаются на Подрядчика. </w:t>
      </w:r>
    </w:p>
    <w:p w:rsidR="00AD302D" w:rsidRPr="00B70402" w:rsidRDefault="00AD302D" w:rsidP="00AD302D">
      <w:pPr>
        <w:pStyle w:val="aff4"/>
        <w:numPr>
          <w:ilvl w:val="1"/>
          <w:numId w:val="4"/>
        </w:numPr>
        <w:tabs>
          <w:tab w:val="clear" w:pos="4035"/>
          <w:tab w:val="left" w:pos="1134"/>
        </w:tabs>
        <w:autoSpaceDE w:val="0"/>
        <w:autoSpaceDN w:val="0"/>
        <w:adjustRightInd w:val="0"/>
        <w:spacing w:after="0"/>
        <w:ind w:left="0" w:firstLine="709"/>
        <w:rPr>
          <w:color w:val="000000"/>
        </w:rPr>
      </w:pPr>
      <w:r w:rsidRPr="00B70402">
        <w:t>Заказчик</w:t>
      </w:r>
      <w:r w:rsidRPr="00B70402">
        <w:rPr>
          <w:color w:val="000000"/>
        </w:rPr>
        <w:t xml:space="preserve"> вправе:</w:t>
      </w:r>
    </w:p>
    <w:p w:rsidR="00AD302D" w:rsidRPr="00B70402" w:rsidRDefault="00AD302D" w:rsidP="00AD302D">
      <w:pPr>
        <w:pStyle w:val="aff4"/>
        <w:numPr>
          <w:ilvl w:val="2"/>
          <w:numId w:val="4"/>
        </w:numPr>
        <w:tabs>
          <w:tab w:val="clear" w:pos="2154"/>
        </w:tabs>
        <w:autoSpaceDE w:val="0"/>
        <w:autoSpaceDN w:val="0"/>
        <w:spacing w:after="0"/>
        <w:ind w:left="0" w:firstLine="720"/>
      </w:pPr>
      <w:proofErr w:type="gramStart"/>
      <w:r w:rsidRPr="00B70402">
        <w:t>Отказаться от приемки результатов выполненных работ в случае обнаружения недостатков (дефектов), которые исключают возможность использования результатов выполненных работ по назначению и не могут быть устранены Подрядчиком, о чем в срок, указанный в настоящем контракте, направляет Подрядчику в письменной форме мотивированный отказ с приложением перечня выявленных недостатков (дефектов), являющегося неотъемлемой частью такого акта.</w:t>
      </w:r>
      <w:proofErr w:type="gramEnd"/>
    </w:p>
    <w:p w:rsidR="00AD302D" w:rsidRPr="002F2E0A" w:rsidRDefault="00AD302D" w:rsidP="00AD302D">
      <w:pPr>
        <w:pStyle w:val="aff4"/>
        <w:numPr>
          <w:ilvl w:val="2"/>
          <w:numId w:val="4"/>
        </w:numPr>
        <w:tabs>
          <w:tab w:val="clear" w:pos="2154"/>
        </w:tabs>
        <w:autoSpaceDE w:val="0"/>
        <w:autoSpaceDN w:val="0"/>
        <w:spacing w:after="0"/>
        <w:ind w:left="0" w:firstLine="709"/>
        <w:rPr>
          <w:color w:val="000000"/>
        </w:rPr>
      </w:pPr>
      <w:r w:rsidRPr="00B70402">
        <w:t>Не отказывать в приемке результатов выполненных работ в</w:t>
      </w:r>
      <w:r w:rsidRPr="00404AD9">
        <w:t xml:space="preserve"> случае выявления несоответствия</w:t>
      </w:r>
      <w:r w:rsidRPr="002F2E0A">
        <w:rPr>
          <w:snapToGrid w:val="0"/>
        </w:rPr>
        <w:t xml:space="preserve"> этих результатов условиям настоящего </w:t>
      </w:r>
      <w:r>
        <w:rPr>
          <w:snapToGrid w:val="0"/>
        </w:rPr>
        <w:t>контракт</w:t>
      </w:r>
      <w:r w:rsidRPr="002F2E0A">
        <w:rPr>
          <w:snapToGrid w:val="0"/>
        </w:rPr>
        <w:t>а, если выявленное несоответствие не препятствует приемке этих результатов и устранено Подрядчиком.</w:t>
      </w:r>
    </w:p>
    <w:p w:rsidR="00AD302D" w:rsidRDefault="00AD302D" w:rsidP="00AD302D">
      <w:pPr>
        <w:pStyle w:val="aff4"/>
        <w:numPr>
          <w:ilvl w:val="1"/>
          <w:numId w:val="4"/>
        </w:numPr>
        <w:tabs>
          <w:tab w:val="clear" w:pos="4035"/>
          <w:tab w:val="left" w:pos="1134"/>
        </w:tabs>
        <w:autoSpaceDE w:val="0"/>
        <w:autoSpaceDN w:val="0"/>
        <w:adjustRightInd w:val="0"/>
        <w:spacing w:after="0"/>
        <w:ind w:left="0" w:firstLine="709"/>
        <w:rPr>
          <w:color w:val="000000"/>
        </w:rPr>
      </w:pPr>
      <w:r w:rsidRPr="009B3A70">
        <w:rPr>
          <w:color w:val="000000"/>
        </w:rPr>
        <w:t xml:space="preserve">При </w:t>
      </w:r>
      <w:r w:rsidRPr="00B70402">
        <w:rPr>
          <w:color w:val="000000"/>
        </w:rPr>
        <w:t xml:space="preserve">возникновении между </w:t>
      </w:r>
      <w:r w:rsidRPr="00B70402">
        <w:t>З</w:t>
      </w:r>
      <w:r w:rsidRPr="00B70402">
        <w:rPr>
          <w:color w:val="000000"/>
        </w:rPr>
        <w:t xml:space="preserve">аказчиком и Подрядчиком спора по поводу недостатков (дефектов), результатов </w:t>
      </w:r>
      <w:r w:rsidRPr="00B70402">
        <w:t>выполненных работ</w:t>
      </w:r>
      <w:r w:rsidRPr="00B70402">
        <w:rPr>
          <w:color w:val="000000"/>
        </w:rPr>
        <w:t xml:space="preserve"> или</w:t>
      </w:r>
      <w:r w:rsidRPr="009B3A70">
        <w:rPr>
          <w:color w:val="000000"/>
        </w:rPr>
        <w:t xml:space="preserve"> их причин по требованию любой из Сторон может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w:t>
      </w:r>
      <w:r>
        <w:rPr>
          <w:color w:val="000000"/>
        </w:rPr>
        <w:t>контракт</w:t>
      </w:r>
      <w:r w:rsidRPr="009B3A70">
        <w:rPr>
          <w:color w:val="000000"/>
        </w:rPr>
        <w:t xml:space="preserve">а или причинной связи между действиями Подрядчика и обнаруженными недостатками (дефектами).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w:t>
      </w:r>
      <w:r>
        <w:rPr>
          <w:color w:val="000000"/>
        </w:rPr>
        <w:t>С</w:t>
      </w:r>
      <w:r w:rsidRPr="009B3A70">
        <w:rPr>
          <w:color w:val="000000"/>
        </w:rPr>
        <w:t>тороны поровну.</w:t>
      </w:r>
    </w:p>
    <w:p w:rsidR="003E266C" w:rsidRDefault="003E266C" w:rsidP="004478BB">
      <w:pPr>
        <w:widowControl w:val="0"/>
        <w:tabs>
          <w:tab w:val="left" w:pos="363"/>
          <w:tab w:val="left" w:pos="567"/>
        </w:tabs>
        <w:spacing w:after="0"/>
        <w:ind w:firstLine="709"/>
      </w:pPr>
    </w:p>
    <w:p w:rsidR="008712CD" w:rsidRPr="009D00CB" w:rsidRDefault="008712CD" w:rsidP="00E31DE6">
      <w:pPr>
        <w:pStyle w:val="aff4"/>
        <w:widowControl w:val="0"/>
        <w:numPr>
          <w:ilvl w:val="0"/>
          <w:numId w:val="4"/>
        </w:numPr>
        <w:tabs>
          <w:tab w:val="clear" w:pos="1020"/>
          <w:tab w:val="left" w:pos="360"/>
          <w:tab w:val="left" w:pos="851"/>
          <w:tab w:val="left" w:pos="1260"/>
          <w:tab w:val="left" w:pos="2880"/>
          <w:tab w:val="left" w:pos="3780"/>
        </w:tabs>
        <w:suppressAutoHyphens/>
        <w:spacing w:after="0"/>
        <w:ind w:left="644" w:hanging="360"/>
        <w:jc w:val="center"/>
        <w:rPr>
          <w:b/>
          <w:bCs/>
          <w:color w:val="000000" w:themeColor="text1"/>
        </w:rPr>
      </w:pPr>
      <w:r w:rsidRPr="005921D9">
        <w:rPr>
          <w:b/>
          <w:bCs/>
          <w:color w:val="000000" w:themeColor="text1"/>
        </w:rPr>
        <w:t>Ответственность Сторон</w:t>
      </w:r>
    </w:p>
    <w:p w:rsidR="009D00CB" w:rsidRPr="00E31DE6" w:rsidRDefault="009D00CB"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E31DE6">
        <w:lastRenderedPageBreak/>
        <w:t>Стороны несут ответственность за неисполнение или ненадлежащее исполнение принятых по настоящему контракту обязательств в соответствии с законодательством Российской Федерации.</w:t>
      </w:r>
    </w:p>
    <w:p w:rsidR="009D00CB" w:rsidRPr="00B70402" w:rsidRDefault="009D00CB"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E31DE6">
        <w:t xml:space="preserve">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Подрядчик вправе потребовать уплаты неустойки (штрафа, пени).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Пеня устанавливается в размере одной трехсотой действующей на дату уплаты пеней ключевой ставки Центрального банка Российской Федерации от неуплаченной в срок </w:t>
      </w:r>
      <w:r w:rsidRPr="00B70402">
        <w:t>суммы.</w:t>
      </w:r>
    </w:p>
    <w:p w:rsidR="009D00CB" w:rsidRPr="00B70402" w:rsidRDefault="009D00CB" w:rsidP="00B70402">
      <w:pPr>
        <w:pStyle w:val="aff4"/>
        <w:numPr>
          <w:ilvl w:val="1"/>
          <w:numId w:val="4"/>
        </w:numPr>
        <w:tabs>
          <w:tab w:val="clear" w:pos="4035"/>
        </w:tabs>
        <w:autoSpaceDE w:val="0"/>
        <w:autoSpaceDN w:val="0"/>
        <w:adjustRightInd w:val="0"/>
        <w:spacing w:after="0"/>
        <w:ind w:left="0"/>
      </w:pPr>
      <w:proofErr w:type="gramStart"/>
      <w:r w:rsidRPr="00B70402">
        <w:t xml:space="preserve">За </w:t>
      </w:r>
      <w:r w:rsidR="002A29D2" w:rsidRPr="00B70402">
        <w:t>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подрядчика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настоящим контрактом, Подрядчик уплачивает штраф в размере</w:t>
      </w:r>
      <w:proofErr w:type="gramEnd"/>
      <w:r w:rsidR="002A29D2" w:rsidRPr="00B70402">
        <w:t xml:space="preserve"> </w:t>
      </w:r>
      <w:proofErr w:type="gramStart"/>
      <w:r w:rsidR="002A29D2" w:rsidRPr="00B70402">
        <w:t>1 процента цены настоящего контракта (этапа), но не более 5 тыс. рублей и не менее 1 тыс. рублей (определяется в соответствии с пунктом 4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Российской Федерации от 30</w:t>
      </w:r>
      <w:proofErr w:type="gramEnd"/>
      <w:r w:rsidR="002A29D2" w:rsidRPr="00B70402">
        <w:t xml:space="preserve"> августа 2017 года № 1042 </w:t>
      </w:r>
      <w:r w:rsidRPr="00B70402">
        <w:t>(далее – Правила).</w:t>
      </w:r>
    </w:p>
    <w:p w:rsidR="009D00CB" w:rsidRDefault="009D00CB"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F13FD7">
        <w:t xml:space="preserve">За каждый факт неисполнения или ненадлежащего исполнения </w:t>
      </w:r>
      <w:r w:rsidRPr="00D4527F">
        <w:rPr>
          <w:rStyle w:val="19"/>
        </w:rPr>
        <w:t>Подрядчиком</w:t>
      </w:r>
      <w:r w:rsidRPr="00F13FD7">
        <w:t xml:space="preserve"> обязательств, предусмотренных настоящим </w:t>
      </w:r>
      <w:r>
        <w:t>контракт</w:t>
      </w:r>
      <w:r w:rsidRPr="00F13FD7">
        <w:t xml:space="preserve">ом, заключенным с </w:t>
      </w:r>
      <w:r>
        <w:t>Подрядчиком</w:t>
      </w:r>
      <w:r w:rsidRPr="00F13FD7">
        <w:t xml:space="preserve"> как с победителем закупки (или с иным участником закупки в случаях, установленных </w:t>
      </w:r>
      <w:hyperlink r:id="rId9" w:history="1">
        <w:proofErr w:type="gramStart"/>
        <w:r w:rsidRPr="00F13FD7">
          <w:t>законо</w:t>
        </w:r>
      </w:hyperlink>
      <w:r w:rsidRPr="00F13FD7">
        <w:t>дательством</w:t>
      </w:r>
      <w:proofErr w:type="gramEnd"/>
      <w:r w:rsidRPr="00F13FD7">
        <w:t xml:space="preserve"> РФ), предложившим наиболее высокую цену за право заключения </w:t>
      </w:r>
      <w:r>
        <w:t>контракт</w:t>
      </w:r>
      <w:r w:rsidRPr="00F13FD7">
        <w:t xml:space="preserve">а, </w:t>
      </w:r>
      <w:r>
        <w:t>Подрядчик</w:t>
      </w:r>
      <w:r w:rsidRPr="00F13FD7">
        <w:t xml:space="preserve"> уплачивает </w:t>
      </w:r>
      <w:r w:rsidR="006B66EB" w:rsidRPr="00CF7214">
        <w:t xml:space="preserve">штраф в размере, рассчитанном в порядке, установленном </w:t>
      </w:r>
      <w:r w:rsidRPr="00CF7214">
        <w:t>пунктом</w:t>
      </w:r>
      <w:r w:rsidRPr="00F13FD7">
        <w:t xml:space="preserve"> 5 Правил</w:t>
      </w:r>
      <w:r>
        <w:t>:</w:t>
      </w:r>
    </w:p>
    <w:p w:rsidR="009D00CB" w:rsidRPr="00B70402" w:rsidRDefault="009D00CB" w:rsidP="009D00CB">
      <w:pPr>
        <w:pStyle w:val="aff4"/>
        <w:autoSpaceDE w:val="0"/>
        <w:autoSpaceDN w:val="0"/>
        <w:adjustRightInd w:val="0"/>
        <w:spacing w:after="0"/>
        <w:ind w:left="0" w:firstLine="709"/>
        <w:rPr>
          <w:i/>
          <w:iCs/>
        </w:rPr>
      </w:pPr>
      <w:r w:rsidRPr="008E4690">
        <w:rPr>
          <w:i/>
          <w:iCs/>
        </w:rPr>
        <w:t xml:space="preserve">1) в случае, если цена настоящего </w:t>
      </w:r>
      <w:r>
        <w:rPr>
          <w:i/>
          <w:iCs/>
        </w:rPr>
        <w:t>контракт</w:t>
      </w:r>
      <w:r w:rsidRPr="008E4690">
        <w:rPr>
          <w:i/>
          <w:iCs/>
        </w:rPr>
        <w:t xml:space="preserve">а не превышает начальную (максимальную) цену </w:t>
      </w:r>
      <w:r w:rsidRPr="00B70402">
        <w:rPr>
          <w:i/>
          <w:iCs/>
        </w:rPr>
        <w:t>контракта:</w:t>
      </w:r>
    </w:p>
    <w:p w:rsidR="009D00CB" w:rsidRDefault="009D00CB" w:rsidP="009D00CB">
      <w:pPr>
        <w:autoSpaceDE w:val="0"/>
        <w:autoSpaceDN w:val="0"/>
        <w:adjustRightInd w:val="0"/>
        <w:spacing w:after="0"/>
        <w:ind w:firstLine="709"/>
        <w:rPr>
          <w:i/>
          <w:iCs/>
        </w:rPr>
      </w:pPr>
      <w:r w:rsidRPr="00B70402">
        <w:rPr>
          <w:i/>
          <w:iCs/>
        </w:rPr>
        <w:t>а) 10 процентов начальной (максимальной) цены контракта, если цена настоящего контракта не превышает 3 млн. рублей;</w:t>
      </w:r>
    </w:p>
    <w:p w:rsidR="00927E68" w:rsidRPr="00927E68" w:rsidRDefault="00927E68" w:rsidP="00927E68">
      <w:pPr>
        <w:autoSpaceDE w:val="0"/>
        <w:autoSpaceDN w:val="0"/>
        <w:adjustRightInd w:val="0"/>
        <w:spacing w:after="0"/>
        <w:ind w:firstLine="709"/>
        <w:rPr>
          <w:i/>
          <w:iCs/>
        </w:rPr>
      </w:pPr>
      <w:r w:rsidRPr="00927E68">
        <w:rPr>
          <w:i/>
          <w:iCs/>
        </w:rPr>
        <w:t>б) 5 процентов начальной (максимальной) цены контракта, если цена настоящего контракта составляет от 3 млн. рублей до 50 млн. рублей (включительно);</w:t>
      </w:r>
    </w:p>
    <w:p w:rsidR="009D00CB" w:rsidRPr="008E4690" w:rsidRDefault="009D00CB" w:rsidP="009D00CB">
      <w:pPr>
        <w:autoSpaceDE w:val="0"/>
        <w:autoSpaceDN w:val="0"/>
        <w:adjustRightInd w:val="0"/>
        <w:spacing w:after="0"/>
        <w:ind w:firstLine="709"/>
        <w:rPr>
          <w:i/>
          <w:iCs/>
        </w:rPr>
      </w:pPr>
      <w:r w:rsidRPr="008E4690">
        <w:rPr>
          <w:i/>
          <w:iCs/>
        </w:rPr>
        <w:t>2)  в случае, если цена контракта превышает начальную (максимальную) цену контракта:</w:t>
      </w:r>
    </w:p>
    <w:p w:rsidR="009D00CB" w:rsidRPr="00CF7214" w:rsidRDefault="009D00CB" w:rsidP="009D00CB">
      <w:pPr>
        <w:autoSpaceDE w:val="0"/>
        <w:autoSpaceDN w:val="0"/>
        <w:adjustRightInd w:val="0"/>
        <w:spacing w:after="0"/>
        <w:ind w:firstLine="709"/>
        <w:rPr>
          <w:i/>
          <w:iCs/>
        </w:rPr>
      </w:pPr>
      <w:r w:rsidRPr="00CF7214">
        <w:rPr>
          <w:i/>
          <w:iCs/>
        </w:rPr>
        <w:t>а) 10 процентов цены настоящего контракта, если цена настоящего контракта не превышает 3 млн. рублей;</w:t>
      </w:r>
    </w:p>
    <w:p w:rsidR="009D00CB" w:rsidRPr="00CF7214" w:rsidRDefault="009D00CB" w:rsidP="009D00CB">
      <w:pPr>
        <w:autoSpaceDE w:val="0"/>
        <w:autoSpaceDN w:val="0"/>
        <w:adjustRightInd w:val="0"/>
        <w:spacing w:after="0"/>
        <w:ind w:firstLine="709"/>
        <w:rPr>
          <w:i/>
          <w:iCs/>
        </w:rPr>
      </w:pPr>
      <w:r w:rsidRPr="00CF7214">
        <w:rPr>
          <w:i/>
          <w:iCs/>
        </w:rPr>
        <w:t>б) 5 процентов цены настоящего контракта, если цена настоящего контракта составляет от 3 млн. рублей до 50 млн. рублей (включительно);</w:t>
      </w:r>
    </w:p>
    <w:p w:rsidR="009D00CB" w:rsidRPr="008E4690" w:rsidRDefault="009D00CB" w:rsidP="009D00CB">
      <w:pPr>
        <w:autoSpaceDE w:val="0"/>
        <w:autoSpaceDN w:val="0"/>
        <w:adjustRightInd w:val="0"/>
        <w:spacing w:after="0"/>
        <w:ind w:firstLine="709"/>
        <w:rPr>
          <w:i/>
          <w:iCs/>
        </w:rPr>
      </w:pPr>
      <w:r w:rsidRPr="00CF7214">
        <w:rPr>
          <w:i/>
          <w:iCs/>
        </w:rPr>
        <w:t>в) 1 процент цены настоящего контракта, если цена настоящего контракта составляет от 50 млн. рублей до 100 млн. рублей (включительно).</w:t>
      </w:r>
    </w:p>
    <w:p w:rsidR="009D00CB" w:rsidRPr="00B70402" w:rsidRDefault="009D00CB"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F13FD7">
        <w:t xml:space="preserve">За каждый факт неисполнения или ненадлежащего исполнения </w:t>
      </w:r>
      <w:r w:rsidRPr="00D4527F">
        <w:rPr>
          <w:rStyle w:val="19"/>
        </w:rPr>
        <w:t>Подрядчиком</w:t>
      </w:r>
      <w:r w:rsidRPr="00D4527F">
        <w:t xml:space="preserve"> </w:t>
      </w:r>
      <w:r w:rsidRPr="00F13FD7">
        <w:t xml:space="preserve">обязательства, предусмотренного настоящим </w:t>
      </w:r>
      <w:r>
        <w:t>контракт</w:t>
      </w:r>
      <w:r w:rsidRPr="00F13FD7">
        <w:t xml:space="preserve">ом, которое не имеет стоимостного выражения, </w:t>
      </w:r>
      <w:r w:rsidRPr="00D4527F">
        <w:rPr>
          <w:rStyle w:val="19"/>
        </w:rPr>
        <w:t xml:space="preserve">Подрядчик </w:t>
      </w:r>
      <w:r w:rsidRPr="00F13FD7">
        <w:t xml:space="preserve">выплачивает Заказчику </w:t>
      </w:r>
      <w:r w:rsidR="006B66EB" w:rsidRPr="00CF7214">
        <w:t xml:space="preserve">штраф в размере, рассчитанном в порядке, </w:t>
      </w:r>
      <w:r w:rsidR="006B66EB" w:rsidRPr="00B70402">
        <w:t>установленном</w:t>
      </w:r>
      <w:r w:rsidRPr="00B70402">
        <w:t xml:space="preserve"> пунктом 6 Правил:</w:t>
      </w:r>
    </w:p>
    <w:p w:rsidR="009D00CB" w:rsidRDefault="009D00CB" w:rsidP="009D00CB">
      <w:pPr>
        <w:pStyle w:val="aff4"/>
        <w:autoSpaceDE w:val="0"/>
        <w:autoSpaceDN w:val="0"/>
        <w:adjustRightInd w:val="0"/>
        <w:spacing w:after="0"/>
        <w:ind w:left="0" w:firstLine="709"/>
        <w:rPr>
          <w:i/>
        </w:rPr>
      </w:pPr>
      <w:r w:rsidRPr="00B70402">
        <w:rPr>
          <w:i/>
        </w:rPr>
        <w:t>а) 1000 рублей, если цена настоящего контракта не превышает 3 млн. рублей;</w:t>
      </w:r>
    </w:p>
    <w:p w:rsidR="00927E68" w:rsidRPr="00927E68" w:rsidRDefault="00927E68" w:rsidP="00927E68">
      <w:pPr>
        <w:pStyle w:val="aff4"/>
        <w:autoSpaceDE w:val="0"/>
        <w:autoSpaceDN w:val="0"/>
        <w:adjustRightInd w:val="0"/>
        <w:spacing w:before="240" w:after="0"/>
        <w:ind w:left="0" w:firstLine="709"/>
        <w:rPr>
          <w:i/>
        </w:rPr>
      </w:pPr>
      <w:r w:rsidRPr="00927E68">
        <w:rPr>
          <w:i/>
        </w:rPr>
        <w:t>б) 5000 рублей, если цена настоящего контракта составляет от 3 млн. рублей до 50 млн. рублей (включительно);</w:t>
      </w:r>
    </w:p>
    <w:p w:rsidR="009D00CB" w:rsidRPr="00B70402" w:rsidRDefault="009D00CB"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F13FD7">
        <w:t xml:space="preserve">За каждый факт неисполнения Заказчиком обязательств, предусмотренных настоящим </w:t>
      </w:r>
      <w:r>
        <w:t>контракт</w:t>
      </w:r>
      <w:r w:rsidRPr="00F13FD7">
        <w:t xml:space="preserve">ом, за исключением просрочки исполнения обязательств, предусмотренных настоящим </w:t>
      </w:r>
      <w:r>
        <w:t>контракт</w:t>
      </w:r>
      <w:r w:rsidRPr="00F13FD7">
        <w:t xml:space="preserve">ом, </w:t>
      </w:r>
      <w:r w:rsidRPr="00D4527F">
        <w:rPr>
          <w:rStyle w:val="19"/>
        </w:rPr>
        <w:t xml:space="preserve">Подрядчик </w:t>
      </w:r>
      <w:r w:rsidRPr="00F13FD7">
        <w:t>вправе взыскать с Заказчи</w:t>
      </w:r>
      <w:r w:rsidRPr="00CF7214">
        <w:t xml:space="preserve">ка </w:t>
      </w:r>
      <w:r w:rsidR="006B66EB" w:rsidRPr="00CF7214">
        <w:t xml:space="preserve">штраф в размере, рассчитанном в порядке, </w:t>
      </w:r>
      <w:r w:rsidR="006B66EB" w:rsidRPr="00B70402">
        <w:lastRenderedPageBreak/>
        <w:t>установленном</w:t>
      </w:r>
      <w:r w:rsidRPr="00B70402">
        <w:t xml:space="preserve"> пунктом 9 Правил:</w:t>
      </w:r>
    </w:p>
    <w:p w:rsidR="009D00CB" w:rsidRDefault="009D00CB" w:rsidP="009D00CB">
      <w:pPr>
        <w:pStyle w:val="aff4"/>
        <w:autoSpaceDE w:val="0"/>
        <w:autoSpaceDN w:val="0"/>
        <w:adjustRightInd w:val="0"/>
        <w:spacing w:after="0"/>
        <w:ind w:left="0" w:firstLine="709"/>
        <w:rPr>
          <w:i/>
          <w:iCs/>
        </w:rPr>
      </w:pPr>
      <w:r w:rsidRPr="00B70402">
        <w:rPr>
          <w:i/>
          <w:iCs/>
        </w:rPr>
        <w:t xml:space="preserve">а) 1000 рублей, если цена </w:t>
      </w:r>
      <w:r w:rsidRPr="00B70402">
        <w:rPr>
          <w:i/>
        </w:rPr>
        <w:t>настоящего контракта</w:t>
      </w:r>
      <w:r w:rsidRPr="00B70402">
        <w:rPr>
          <w:i/>
          <w:iCs/>
        </w:rPr>
        <w:t xml:space="preserve"> не превышает 3 млн. рублей (включительно);</w:t>
      </w:r>
    </w:p>
    <w:p w:rsidR="00927E68" w:rsidRPr="00927E68" w:rsidRDefault="00927E68" w:rsidP="00927E68">
      <w:pPr>
        <w:pStyle w:val="aff4"/>
        <w:autoSpaceDE w:val="0"/>
        <w:autoSpaceDN w:val="0"/>
        <w:adjustRightInd w:val="0"/>
        <w:spacing w:before="240" w:after="0"/>
        <w:ind w:left="0" w:firstLine="709"/>
        <w:rPr>
          <w:i/>
          <w:iCs/>
        </w:rPr>
      </w:pPr>
      <w:r w:rsidRPr="00927E68">
        <w:rPr>
          <w:i/>
          <w:iCs/>
        </w:rPr>
        <w:t xml:space="preserve">б) 5000 рублей, если цена </w:t>
      </w:r>
      <w:r w:rsidRPr="00927E68">
        <w:rPr>
          <w:i/>
        </w:rPr>
        <w:t>настоящего контракта</w:t>
      </w:r>
      <w:r w:rsidRPr="00927E68">
        <w:rPr>
          <w:i/>
          <w:iCs/>
        </w:rPr>
        <w:t xml:space="preserve"> составляет от 3 млн. рублей до 50 млн. рублей (включительно);</w:t>
      </w:r>
    </w:p>
    <w:p w:rsidR="00C13B89" w:rsidRPr="00C96FA5" w:rsidRDefault="00C13B89" w:rsidP="00C13B89">
      <w:pPr>
        <w:pStyle w:val="aff4"/>
        <w:widowControl w:val="0"/>
        <w:numPr>
          <w:ilvl w:val="1"/>
          <w:numId w:val="4"/>
        </w:numPr>
        <w:tabs>
          <w:tab w:val="clear" w:pos="4035"/>
          <w:tab w:val="left" w:pos="0"/>
          <w:tab w:val="left" w:pos="567"/>
          <w:tab w:val="left" w:pos="851"/>
          <w:tab w:val="left" w:pos="1276"/>
        </w:tabs>
        <w:suppressAutoHyphens/>
        <w:spacing w:after="0"/>
        <w:ind w:left="0" w:firstLine="709"/>
      </w:pPr>
      <w:proofErr w:type="gramStart"/>
      <w:r w:rsidRPr="00042186">
        <w:t>Пеня начисляется за каждый день просрочки исполнения</w:t>
      </w:r>
      <w:r>
        <w:t xml:space="preserve"> Подрядчиком</w:t>
      </w:r>
      <w:r w:rsidRPr="00042186">
        <w:t xml:space="preserve"> обязательства, предусмотренного настоящ</w:t>
      </w:r>
      <w:r>
        <w:t>им</w:t>
      </w:r>
      <w:r w:rsidRPr="00042186">
        <w:t xml:space="preserve"> </w:t>
      </w:r>
      <w:r>
        <w:t>контрактом</w:t>
      </w:r>
      <w:r w:rsidRPr="00042186">
        <w:t xml:space="preserve">, </w:t>
      </w:r>
      <w:r>
        <w:t xml:space="preserve">в том </w:t>
      </w:r>
      <w:r w:rsidRPr="00B70402">
        <w:t>числе пунктом 11.</w:t>
      </w:r>
      <w:r w:rsidR="000011D0" w:rsidRPr="00B70402">
        <w:t>6</w:t>
      </w:r>
      <w:r w:rsidRPr="00B70402">
        <w:t xml:space="preserve"> настоящего контракта, начиная со дня, следующего после дня истечения установленного настоящим контрактом</w:t>
      </w:r>
      <w:r w:rsidRPr="00042186">
        <w:t xml:space="preserve">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настоящего  </w:t>
      </w:r>
      <w:r>
        <w:t>контракт</w:t>
      </w:r>
      <w:r w:rsidRPr="00042186">
        <w:t>а</w:t>
      </w:r>
      <w:r>
        <w:t xml:space="preserve"> (отдельного этапа исполнения контракта)</w:t>
      </w:r>
      <w:r w:rsidRPr="00042186">
        <w:t>, уменьшенной на сумму, пропорциональную объему</w:t>
      </w:r>
      <w:proofErr w:type="gramEnd"/>
      <w:r w:rsidRPr="00042186">
        <w:t xml:space="preserve"> обязательств, предусмотренных настоящим </w:t>
      </w:r>
      <w:r>
        <w:t>контракт</w:t>
      </w:r>
      <w:r w:rsidRPr="00042186">
        <w:t xml:space="preserve">ом </w:t>
      </w:r>
      <w:r>
        <w:t xml:space="preserve">(соответствующим отдельным этапом исполнения контракта) </w:t>
      </w:r>
      <w:r w:rsidRPr="00042186">
        <w:t>и фактически исполненных</w:t>
      </w:r>
      <w:r>
        <w:t xml:space="preserve"> Подрядчиком</w:t>
      </w:r>
      <w:r w:rsidRPr="00042186">
        <w:t>, за исключением случаев, если законодательством Российской Федерации установлен иной порядок начисления пени.</w:t>
      </w:r>
    </w:p>
    <w:p w:rsidR="009D00CB" w:rsidRPr="00E31DE6" w:rsidRDefault="009D00CB"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E31DE6">
        <w:t>Общая сумма начисленных штрафов за неисполнение или ненадлежащее исполнение Подрядчиком обязательств, предусмотренных настоящим контрактом, не может превышать цену настоящего контракта.</w:t>
      </w:r>
    </w:p>
    <w:p w:rsidR="009D00CB" w:rsidRPr="00E31DE6" w:rsidRDefault="009D00CB"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E31DE6">
        <w:t>Общая сумма начисленных штрафов за ненадлежащее исполнение Заказчиком обязательств, предусмотренных настоящим  контрактом, не может превышать цену настоящего контракта.</w:t>
      </w:r>
    </w:p>
    <w:p w:rsidR="009D00CB" w:rsidRPr="00E31DE6" w:rsidRDefault="009D00CB"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E31DE6">
        <w:t>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контрактом, произошло вследствие непреодолимой силы или по вине другой Стороны.</w:t>
      </w:r>
    </w:p>
    <w:p w:rsidR="009D00CB" w:rsidRPr="00E31DE6" w:rsidRDefault="009D00CB"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E31DE6">
        <w:t>Уплата неустойки не освобождает Стороны от выполнения принятых ими обязательств по настоящему контракту в период его действия.</w:t>
      </w:r>
    </w:p>
    <w:p w:rsidR="009D00CB" w:rsidRPr="00E31DE6" w:rsidRDefault="009D00CB" w:rsidP="00E31DE6">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E31DE6">
        <w:t xml:space="preserve">Подрядчик не освобождается от ответственности, если доказано, что недостатки возникли вследствие виновных действий или бездействия Подрядчика. </w:t>
      </w:r>
    </w:p>
    <w:p w:rsidR="009D00CB" w:rsidRPr="00B70402" w:rsidRDefault="009D00CB" w:rsidP="00B70402">
      <w:pPr>
        <w:widowControl w:val="0"/>
        <w:numPr>
          <w:ilvl w:val="1"/>
          <w:numId w:val="4"/>
        </w:numPr>
        <w:tabs>
          <w:tab w:val="clear" w:pos="4035"/>
          <w:tab w:val="left" w:pos="0"/>
          <w:tab w:val="left" w:pos="993"/>
          <w:tab w:val="left" w:pos="1080"/>
          <w:tab w:val="left" w:pos="1276"/>
          <w:tab w:val="num" w:pos="1427"/>
        </w:tabs>
        <w:suppressAutoHyphens/>
        <w:spacing w:after="0"/>
        <w:ind w:firstLine="709"/>
      </w:pPr>
      <w:r w:rsidRPr="00FD5C52">
        <w:t xml:space="preserve">В случае если законодательством Российской Федерации установлен иной порядок начисления неустоек (штрафов, пеней), чем порядок, предусмотренный настоящими </w:t>
      </w:r>
      <w:r>
        <w:t>контракт</w:t>
      </w:r>
      <w:r w:rsidRPr="00FD5C52">
        <w:t>ом, размер такой неустойки (штрафа, пени) и порядок ее начисления устанавливается согласно размеру и порядку, предусмотренному соответствующим законодательством Российской Федерации.</w:t>
      </w:r>
    </w:p>
    <w:p w:rsidR="008712CD" w:rsidRDefault="008712CD" w:rsidP="008712CD">
      <w:pPr>
        <w:spacing w:after="0"/>
        <w:ind w:firstLine="567"/>
      </w:pPr>
    </w:p>
    <w:p w:rsidR="008712CD" w:rsidRPr="001149BD" w:rsidRDefault="008712CD" w:rsidP="00E31DE6">
      <w:pPr>
        <w:pStyle w:val="aff4"/>
        <w:widowControl w:val="0"/>
        <w:numPr>
          <w:ilvl w:val="0"/>
          <w:numId w:val="4"/>
        </w:numPr>
        <w:tabs>
          <w:tab w:val="clear" w:pos="1020"/>
          <w:tab w:val="left" w:pos="360"/>
          <w:tab w:val="left" w:pos="851"/>
          <w:tab w:val="left" w:pos="1260"/>
          <w:tab w:val="left" w:pos="2880"/>
          <w:tab w:val="left" w:pos="3780"/>
        </w:tabs>
        <w:suppressAutoHyphens/>
        <w:spacing w:after="0"/>
        <w:ind w:left="644" w:hanging="360"/>
        <w:jc w:val="center"/>
        <w:rPr>
          <w:b/>
          <w:color w:val="000000"/>
        </w:rPr>
      </w:pPr>
      <w:r w:rsidRPr="00933BF9">
        <w:rPr>
          <w:b/>
          <w:color w:val="000000"/>
        </w:rPr>
        <w:t>Обеспечение исполнения контракта</w:t>
      </w:r>
      <w:r>
        <w:rPr>
          <w:rStyle w:val="af5"/>
          <w:b/>
          <w:color w:val="000000"/>
        </w:rPr>
        <w:footnoteReference w:id="1"/>
      </w:r>
      <w:r w:rsidRPr="00933BF9">
        <w:rPr>
          <w:b/>
          <w:color w:val="000000"/>
        </w:rPr>
        <w:t xml:space="preserve"> </w:t>
      </w:r>
    </w:p>
    <w:p w:rsidR="00CF7214" w:rsidRDefault="00DE62C7" w:rsidP="00CF7214">
      <w:pPr>
        <w:widowControl w:val="0"/>
        <w:numPr>
          <w:ilvl w:val="1"/>
          <w:numId w:val="4"/>
        </w:numPr>
        <w:tabs>
          <w:tab w:val="left" w:pos="0"/>
          <w:tab w:val="left" w:pos="993"/>
          <w:tab w:val="left" w:pos="1080"/>
          <w:tab w:val="left" w:pos="1276"/>
        </w:tabs>
        <w:suppressAutoHyphens/>
        <w:spacing w:after="0"/>
      </w:pPr>
      <w:r>
        <w:t>Размер о</w:t>
      </w:r>
      <w:r w:rsidRPr="003C1303">
        <w:t>беспечени</w:t>
      </w:r>
      <w:r>
        <w:t>я</w:t>
      </w:r>
      <w:r w:rsidRPr="003C1303">
        <w:t xml:space="preserve"> исполнения контракта</w:t>
      </w:r>
      <w:r w:rsidR="00B70402">
        <w:t xml:space="preserve"> - 5</w:t>
      </w:r>
      <w:r>
        <w:t>% цены настоящего контракта</w:t>
      </w:r>
      <w:r w:rsidRPr="003C1303">
        <w:t>.</w:t>
      </w:r>
    </w:p>
    <w:p w:rsidR="00CF7214" w:rsidRDefault="00CF7214" w:rsidP="00CF7214">
      <w:pPr>
        <w:widowControl w:val="0"/>
        <w:numPr>
          <w:ilvl w:val="1"/>
          <w:numId w:val="4"/>
        </w:numPr>
        <w:tabs>
          <w:tab w:val="left" w:pos="0"/>
          <w:tab w:val="left" w:pos="993"/>
          <w:tab w:val="left" w:pos="1080"/>
          <w:tab w:val="left" w:pos="1276"/>
        </w:tabs>
        <w:suppressAutoHyphens/>
        <w:spacing w:after="0"/>
      </w:pPr>
      <w:r>
        <w:t>В случае</w:t>
      </w:r>
      <w:proofErr w:type="gramStart"/>
      <w:r>
        <w:t>,</w:t>
      </w:r>
      <w:proofErr w:type="gramEnd"/>
      <w:r>
        <w:t xml:space="preserve"> если предложенная Подрядчиком цена Контракта снижена на  двадцать пять и более процентов по отношению к начальной (максимальной) цене контракта, размер обеспечения исполнения контракта устанавливается с учетом статей 96 и 37 Федерального закона «О контрактной системе в сфере закупок товаров, работ, услуг для обеспечения государственных и муниципальных нужд».</w:t>
      </w:r>
    </w:p>
    <w:p w:rsidR="00CF7214" w:rsidRDefault="00CF7214" w:rsidP="00CF7214">
      <w:pPr>
        <w:widowControl w:val="0"/>
        <w:numPr>
          <w:ilvl w:val="1"/>
          <w:numId w:val="4"/>
        </w:numPr>
        <w:tabs>
          <w:tab w:val="left" w:pos="0"/>
          <w:tab w:val="left" w:pos="993"/>
          <w:tab w:val="left" w:pos="1080"/>
          <w:tab w:val="left" w:pos="1276"/>
        </w:tabs>
        <w:suppressAutoHyphens/>
        <w:spacing w:after="0"/>
      </w:pPr>
      <w:proofErr w:type="gramStart"/>
      <w:r w:rsidRPr="00CF7214">
        <w:rPr>
          <w:bCs/>
        </w:rPr>
        <w:t>Подрядчик обязан обеспечить исполнение контракта путем предоставления независимой гарантии, соответствующей требованиям статьи 45 Федерального закона «О контрактной системе в сфере закупок товаров, работ, услуг для обеспечения государственных и муниципальных нужд», или внесением денежных средств</w:t>
      </w:r>
      <w:r w:rsidRPr="00B5280B">
        <w:t xml:space="preserve"> </w:t>
      </w:r>
      <w:r>
        <w:t xml:space="preserve">на указанный Заказчиком счет, </w:t>
      </w:r>
      <w:r w:rsidRPr="004E401A">
        <w:t xml:space="preserve">на </w:t>
      </w:r>
      <w:r w:rsidRPr="004E401A">
        <w:lastRenderedPageBreak/>
        <w:t xml:space="preserve">котором в соответствии с законодательством Российской Федерации учитываются операции со средствами, поступающими </w:t>
      </w:r>
      <w:r>
        <w:t>З</w:t>
      </w:r>
      <w:r w:rsidRPr="004E401A">
        <w:t>аказчику.</w:t>
      </w:r>
      <w:proofErr w:type="gramEnd"/>
    </w:p>
    <w:p w:rsidR="00CF7214" w:rsidRDefault="00CF7214" w:rsidP="00CF7214">
      <w:pPr>
        <w:widowControl w:val="0"/>
        <w:numPr>
          <w:ilvl w:val="1"/>
          <w:numId w:val="4"/>
        </w:numPr>
        <w:tabs>
          <w:tab w:val="left" w:pos="0"/>
          <w:tab w:val="left" w:pos="993"/>
          <w:tab w:val="left" w:pos="1080"/>
          <w:tab w:val="left" w:pos="1276"/>
        </w:tabs>
        <w:suppressAutoHyphens/>
        <w:spacing w:after="0"/>
      </w:pPr>
      <w:proofErr w:type="gramStart"/>
      <w:r w:rsidRPr="00CF7214">
        <w:rPr>
          <w:bCs/>
        </w:rPr>
        <w:t xml:space="preserve">Заказчик осуществляет возврат денежных средств, в том числе части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 в сфере закупок товаров, работ, услуг для обеспечения государственных и </w:t>
      </w:r>
      <w:r w:rsidRPr="00B70402">
        <w:rPr>
          <w:bCs/>
        </w:rPr>
        <w:t>муниципальных нужд», внесенных в качестве обеспечения исполнения настоящего контракта, в течение 15 дней с</w:t>
      </w:r>
      <w:r w:rsidRPr="00CF7214">
        <w:rPr>
          <w:bCs/>
        </w:rPr>
        <w:t xml:space="preserve"> даты исполнения Подрядчиком</w:t>
      </w:r>
      <w:proofErr w:type="gramEnd"/>
      <w:r w:rsidRPr="00CF7214">
        <w:rPr>
          <w:bCs/>
        </w:rPr>
        <w:t xml:space="preserve"> обязательств, предусмотренных настоящим контрактом. </w:t>
      </w:r>
    </w:p>
    <w:p w:rsidR="00CF7214" w:rsidRDefault="00CF7214" w:rsidP="00CF7214">
      <w:pPr>
        <w:widowControl w:val="0"/>
        <w:numPr>
          <w:ilvl w:val="1"/>
          <w:numId w:val="4"/>
        </w:numPr>
        <w:tabs>
          <w:tab w:val="left" w:pos="0"/>
          <w:tab w:val="left" w:pos="993"/>
          <w:tab w:val="left" w:pos="1080"/>
          <w:tab w:val="left" w:pos="1276"/>
        </w:tabs>
        <w:suppressAutoHyphens/>
        <w:spacing w:after="0"/>
      </w:pPr>
      <w:r w:rsidRPr="00CF7214">
        <w:rPr>
          <w:bCs/>
        </w:rPr>
        <w:t>Обеспечение</w:t>
      </w:r>
      <w:r w:rsidRPr="00CF7214">
        <w:rPr>
          <w:bCs/>
          <w:color w:val="000000"/>
        </w:rPr>
        <w:t xml:space="preserve"> исполнения контракта обеспечивает основное обязательство по контракту, а также обязательства, возникающие вследствие неисполнения (ненадлежащего исполнения) основного обязательства. Заказчик вправе удержать обеспечение исполнения контракта в полном объеме.</w:t>
      </w:r>
    </w:p>
    <w:p w:rsidR="00CF7214" w:rsidRDefault="00CF7214" w:rsidP="00CF7214">
      <w:pPr>
        <w:widowControl w:val="0"/>
        <w:numPr>
          <w:ilvl w:val="1"/>
          <w:numId w:val="4"/>
        </w:numPr>
        <w:tabs>
          <w:tab w:val="left" w:pos="0"/>
          <w:tab w:val="left" w:pos="993"/>
          <w:tab w:val="left" w:pos="1080"/>
          <w:tab w:val="left" w:pos="1276"/>
        </w:tabs>
        <w:suppressAutoHyphens/>
        <w:spacing w:after="0"/>
      </w:pPr>
      <w:r w:rsidRPr="00CF7214">
        <w:rPr>
          <w:bCs/>
          <w:color w:val="000000"/>
        </w:rPr>
        <w:t xml:space="preserve">В случае отзыва в соответствии с законодательством Российской Федерации у банка, предоставившего </w:t>
      </w:r>
      <w:r w:rsidRPr="00CF7214">
        <w:rPr>
          <w:bCs/>
        </w:rPr>
        <w:t>независим</w:t>
      </w:r>
      <w:r w:rsidRPr="00CF7214">
        <w:rPr>
          <w:bCs/>
          <w:color w:val="000000"/>
        </w:rPr>
        <w:t xml:space="preserve">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10" w:history="1">
        <w:r w:rsidRPr="00CF7214">
          <w:rPr>
            <w:rFonts w:eastAsia="Calibri"/>
          </w:rPr>
          <w:t>частями 7</w:t>
        </w:r>
      </w:hyperlink>
      <w:r w:rsidRPr="00CF7214">
        <w:rPr>
          <w:rFonts w:eastAsia="Calibri"/>
        </w:rPr>
        <w:t xml:space="preserve">, </w:t>
      </w:r>
      <w:hyperlink r:id="rId11" w:history="1">
        <w:r w:rsidRPr="00CF7214">
          <w:rPr>
            <w:rFonts w:eastAsia="Calibri"/>
          </w:rPr>
          <w:t>7.1</w:t>
        </w:r>
      </w:hyperlink>
      <w:r w:rsidRPr="00CF7214">
        <w:rPr>
          <w:rFonts w:eastAsia="Calibri"/>
        </w:rPr>
        <w:t xml:space="preserve">, </w:t>
      </w:r>
      <w:hyperlink r:id="rId12" w:history="1">
        <w:r w:rsidRPr="00CF7214">
          <w:rPr>
            <w:rFonts w:eastAsia="Calibri"/>
          </w:rPr>
          <w:t>7.2</w:t>
        </w:r>
      </w:hyperlink>
      <w:r w:rsidRPr="00CF7214">
        <w:rPr>
          <w:rFonts w:eastAsia="Calibri"/>
        </w:rPr>
        <w:t xml:space="preserve"> и </w:t>
      </w:r>
      <w:hyperlink r:id="rId13" w:history="1">
        <w:r w:rsidRPr="00CF7214">
          <w:rPr>
            <w:rFonts w:eastAsia="Calibri"/>
          </w:rPr>
          <w:t>7.3 статьи 96</w:t>
        </w:r>
      </w:hyperlink>
      <w:r w:rsidRPr="00CF7214">
        <w:rPr>
          <w:rFonts w:eastAsia="Calibri"/>
        </w:rPr>
        <w:t xml:space="preserve"> Федерального закона </w:t>
      </w:r>
      <w:r w:rsidRPr="00CF7214">
        <w:rPr>
          <w:bCs/>
        </w:rPr>
        <w:t>«О контрактной системе в сфере закупок товаров, работ, услуг для обеспечения государственных и муниципальных нужд»</w:t>
      </w:r>
      <w:r w:rsidRPr="00CF7214">
        <w:rPr>
          <w:rFonts w:eastAsia="Calibri"/>
        </w:rPr>
        <w:t>.</w:t>
      </w:r>
    </w:p>
    <w:p w:rsidR="00F00A0E" w:rsidRDefault="003C5127" w:rsidP="00F00A0E">
      <w:pPr>
        <w:widowControl w:val="0"/>
        <w:numPr>
          <w:ilvl w:val="1"/>
          <w:numId w:val="4"/>
        </w:numPr>
        <w:tabs>
          <w:tab w:val="left" w:pos="0"/>
          <w:tab w:val="left" w:pos="142"/>
          <w:tab w:val="left" w:pos="1276"/>
        </w:tabs>
        <w:suppressAutoHyphens/>
        <w:spacing w:after="0"/>
        <w:ind w:firstLine="709"/>
      </w:pPr>
      <w:r>
        <w:t>В случае</w:t>
      </w:r>
      <w:proofErr w:type="gramStart"/>
      <w:r>
        <w:t>,</w:t>
      </w:r>
      <w:proofErr w:type="gramEnd"/>
      <w:r>
        <w:t xml:space="preserve"> если Подрядчиком в качестве обеспечения исполнения контракта предоставляется независимая гарантия, то в независимую гарантию включается условие об обязанности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43723D" w:rsidRPr="00B70402" w:rsidRDefault="0043723D" w:rsidP="00B70402">
      <w:pPr>
        <w:widowControl w:val="0"/>
        <w:tabs>
          <w:tab w:val="left" w:pos="360"/>
          <w:tab w:val="left" w:pos="851"/>
          <w:tab w:val="left" w:pos="1260"/>
          <w:tab w:val="left" w:pos="2880"/>
          <w:tab w:val="left" w:pos="3780"/>
        </w:tabs>
        <w:suppressAutoHyphens/>
        <w:spacing w:after="0"/>
        <w:rPr>
          <w:b/>
          <w:bCs/>
          <w:color w:val="000000"/>
        </w:rPr>
      </w:pPr>
    </w:p>
    <w:p w:rsidR="00B02FB0" w:rsidRPr="00F67DD6" w:rsidRDefault="00B02FB0" w:rsidP="00CF7214">
      <w:pPr>
        <w:pStyle w:val="aff4"/>
        <w:widowControl w:val="0"/>
        <w:numPr>
          <w:ilvl w:val="0"/>
          <w:numId w:val="4"/>
        </w:numPr>
        <w:tabs>
          <w:tab w:val="left" w:pos="360"/>
          <w:tab w:val="left" w:pos="851"/>
          <w:tab w:val="left" w:pos="1260"/>
          <w:tab w:val="left" w:pos="2880"/>
          <w:tab w:val="left" w:pos="3780"/>
        </w:tabs>
        <w:suppressAutoHyphens/>
        <w:spacing w:after="0"/>
        <w:ind w:left="644" w:hanging="360"/>
        <w:jc w:val="center"/>
        <w:rPr>
          <w:b/>
          <w:bCs/>
          <w:color w:val="000000"/>
        </w:rPr>
      </w:pPr>
      <w:r w:rsidRPr="00F67DD6">
        <w:rPr>
          <w:b/>
          <w:bCs/>
          <w:color w:val="000000"/>
        </w:rPr>
        <w:t>Заключительные положения</w:t>
      </w:r>
    </w:p>
    <w:p w:rsidR="001149BD" w:rsidRDefault="001149BD" w:rsidP="00CF7214">
      <w:pPr>
        <w:widowControl w:val="0"/>
        <w:numPr>
          <w:ilvl w:val="1"/>
          <w:numId w:val="4"/>
        </w:numPr>
        <w:tabs>
          <w:tab w:val="left" w:pos="0"/>
          <w:tab w:val="left" w:pos="993"/>
          <w:tab w:val="left" w:pos="1080"/>
          <w:tab w:val="left" w:pos="1276"/>
        </w:tabs>
        <w:suppressAutoHyphens/>
        <w:spacing w:after="0"/>
        <w:ind w:firstLine="709"/>
      </w:pPr>
      <w:r w:rsidRPr="00E31DE6">
        <w:t>Настоящий контра</w:t>
      </w:r>
      <w:proofErr w:type="gramStart"/>
      <w:r w:rsidRPr="00E31DE6">
        <w:t>кт вст</w:t>
      </w:r>
      <w:proofErr w:type="gramEnd"/>
      <w:r w:rsidRPr="00E31DE6">
        <w:t xml:space="preserve">упает в силу со дня его подписания Сторонами и действует </w:t>
      </w:r>
      <w:r w:rsidR="00CA7E88">
        <w:t>до 31 декабря 202</w:t>
      </w:r>
      <w:r w:rsidR="000E7A09">
        <w:t>5</w:t>
      </w:r>
      <w:r w:rsidR="00CA7E88">
        <w:t xml:space="preserve"> года</w:t>
      </w:r>
      <w:r w:rsidRPr="00E31DE6">
        <w:t xml:space="preserve">. </w:t>
      </w:r>
    </w:p>
    <w:p w:rsidR="001149BD" w:rsidRPr="00E31DE6" w:rsidRDefault="001149BD" w:rsidP="00CF7214">
      <w:pPr>
        <w:widowControl w:val="0"/>
        <w:numPr>
          <w:ilvl w:val="1"/>
          <w:numId w:val="4"/>
        </w:numPr>
        <w:tabs>
          <w:tab w:val="left" w:pos="0"/>
          <w:tab w:val="left" w:pos="993"/>
          <w:tab w:val="left" w:pos="1080"/>
          <w:tab w:val="left" w:pos="1276"/>
        </w:tabs>
        <w:suppressAutoHyphens/>
        <w:spacing w:after="0"/>
        <w:ind w:firstLine="709"/>
      </w:pPr>
      <w:r w:rsidRPr="00E31DE6">
        <w:t>При исполнении настоящего контракта не допускается перемена Подрядчика, за исключением случая, если новый Подрядчик является правопреемником Подрядчика вследствие реорганизации юридического лица в форме преобразования, слияния или присоединения.</w:t>
      </w:r>
    </w:p>
    <w:p w:rsidR="001149BD" w:rsidRPr="00E31DE6" w:rsidRDefault="001149BD" w:rsidP="00CF7214">
      <w:pPr>
        <w:widowControl w:val="0"/>
        <w:numPr>
          <w:ilvl w:val="1"/>
          <w:numId w:val="4"/>
        </w:numPr>
        <w:tabs>
          <w:tab w:val="left" w:pos="0"/>
          <w:tab w:val="left" w:pos="993"/>
          <w:tab w:val="left" w:pos="1080"/>
          <w:tab w:val="left" w:pos="1276"/>
        </w:tabs>
        <w:suppressAutoHyphens/>
        <w:spacing w:after="0"/>
        <w:ind w:firstLine="709"/>
      </w:pPr>
      <w:r w:rsidRPr="00E31DE6">
        <w:t>В случае перемены Заказчика права и обязанности Заказчика, предусмотренные настоящим контрактом, переходят к новому Заказчику.</w:t>
      </w:r>
    </w:p>
    <w:p w:rsidR="001149BD" w:rsidRPr="00E31DE6" w:rsidRDefault="001149BD" w:rsidP="00CF7214">
      <w:pPr>
        <w:widowControl w:val="0"/>
        <w:numPr>
          <w:ilvl w:val="1"/>
          <w:numId w:val="4"/>
        </w:numPr>
        <w:tabs>
          <w:tab w:val="left" w:pos="0"/>
          <w:tab w:val="left" w:pos="993"/>
          <w:tab w:val="left" w:pos="1080"/>
          <w:tab w:val="left" w:pos="1276"/>
        </w:tabs>
        <w:suppressAutoHyphens/>
        <w:spacing w:after="0"/>
        <w:ind w:firstLine="709"/>
      </w:pPr>
      <w:r w:rsidRPr="00E31DE6">
        <w:t xml:space="preserve">Подрядчик не вправе уступать третьим лицам права (за исключением требований по денежному обязательству), возникшие из настоящего контракта, за исключением случаев правопреемства любой из Сторон настоящего контракта, возникшей вследствие реорганизации юридического лица в форме слияния, присоединения, преобразования. </w:t>
      </w:r>
    </w:p>
    <w:p w:rsidR="001149BD" w:rsidRPr="00E31DE6" w:rsidRDefault="001149BD" w:rsidP="00CF7214">
      <w:pPr>
        <w:widowControl w:val="0"/>
        <w:numPr>
          <w:ilvl w:val="1"/>
          <w:numId w:val="4"/>
        </w:numPr>
        <w:tabs>
          <w:tab w:val="left" w:pos="0"/>
          <w:tab w:val="left" w:pos="993"/>
          <w:tab w:val="left" w:pos="1080"/>
          <w:tab w:val="left" w:pos="1276"/>
        </w:tabs>
        <w:suppressAutoHyphens/>
        <w:spacing w:after="0"/>
        <w:ind w:firstLine="709"/>
      </w:pPr>
      <w:r w:rsidRPr="00E31DE6">
        <w:t>Если в процессе исполнения обязательств по настоящему контракту обнаружатся препятствия к надлежащему исполнению настоящего контракта, каждая из Сторон обязана известить об этом другую Сторону настоящего контракта и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rsidR="001149BD" w:rsidRPr="00E31DE6" w:rsidRDefault="001149BD" w:rsidP="00CF7214">
      <w:pPr>
        <w:widowControl w:val="0"/>
        <w:numPr>
          <w:ilvl w:val="1"/>
          <w:numId w:val="4"/>
        </w:numPr>
        <w:tabs>
          <w:tab w:val="left" w:pos="0"/>
          <w:tab w:val="left" w:pos="993"/>
          <w:tab w:val="left" w:pos="1080"/>
          <w:tab w:val="left" w:pos="1276"/>
        </w:tabs>
        <w:suppressAutoHyphens/>
        <w:spacing w:after="0"/>
        <w:ind w:firstLine="709"/>
      </w:pPr>
      <w:r w:rsidRPr="00E31DE6">
        <w:t>В случае изменения сведений о почтовом адресе, месте нахождения  и банковских реквизитах (далее – реквизиты) одной из Сторон, она уведомляет другую Сторону в срок не позднее трех рабочих дней со дня соответствующего изменения. Все риски, связанные с несвоевременным или ненадлежащим уведомлением об изменении реквизитов, несет соответствующая Сторона.</w:t>
      </w:r>
    </w:p>
    <w:p w:rsidR="001149BD" w:rsidRPr="00E31DE6" w:rsidRDefault="001149BD" w:rsidP="00CF7214">
      <w:pPr>
        <w:widowControl w:val="0"/>
        <w:numPr>
          <w:ilvl w:val="1"/>
          <w:numId w:val="4"/>
        </w:numPr>
        <w:tabs>
          <w:tab w:val="left" w:pos="0"/>
          <w:tab w:val="left" w:pos="993"/>
          <w:tab w:val="left" w:pos="1080"/>
          <w:tab w:val="left" w:pos="1276"/>
        </w:tabs>
        <w:suppressAutoHyphens/>
        <w:spacing w:after="0"/>
        <w:ind w:firstLine="709"/>
      </w:pPr>
      <w:r w:rsidRPr="00E31DE6">
        <w:t xml:space="preserve">Расторжение настоящего контракта допускается по соглашению сторон, по решению суда или в связи с односторонним отказом стороны настоящего контракта от исполнения в соответствии с гражданским </w:t>
      </w:r>
      <w:hyperlink r:id="rId14" w:history="1">
        <w:r w:rsidRPr="00E31DE6">
          <w:t>законодательством</w:t>
        </w:r>
      </w:hyperlink>
      <w:r w:rsidRPr="00E31DE6">
        <w:t>.</w:t>
      </w:r>
    </w:p>
    <w:p w:rsidR="001149BD" w:rsidRPr="00E31DE6" w:rsidRDefault="001149BD" w:rsidP="00CF7214">
      <w:pPr>
        <w:widowControl w:val="0"/>
        <w:numPr>
          <w:ilvl w:val="1"/>
          <w:numId w:val="4"/>
        </w:numPr>
        <w:tabs>
          <w:tab w:val="left" w:pos="0"/>
          <w:tab w:val="left" w:pos="993"/>
          <w:tab w:val="left" w:pos="1080"/>
          <w:tab w:val="left" w:pos="1276"/>
        </w:tabs>
        <w:suppressAutoHyphens/>
        <w:spacing w:after="0"/>
        <w:ind w:firstLine="709"/>
      </w:pPr>
      <w:r w:rsidRPr="00E31DE6">
        <w:lastRenderedPageBreak/>
        <w:t>По всем иным вопросам, не урегулированным в настоящем контракте, стороны будут руководствоваться нормами законодательства Российской Федерации.</w:t>
      </w:r>
    </w:p>
    <w:p w:rsidR="001149BD" w:rsidRPr="00E31DE6" w:rsidRDefault="001149BD" w:rsidP="00CF7214">
      <w:pPr>
        <w:widowControl w:val="0"/>
        <w:numPr>
          <w:ilvl w:val="1"/>
          <w:numId w:val="4"/>
        </w:numPr>
        <w:tabs>
          <w:tab w:val="clear" w:pos="4035"/>
          <w:tab w:val="num" w:pos="0"/>
          <w:tab w:val="left" w:pos="993"/>
          <w:tab w:val="left" w:pos="1080"/>
          <w:tab w:val="left" w:pos="1276"/>
        </w:tabs>
        <w:suppressAutoHyphens/>
        <w:spacing w:after="0"/>
        <w:ind w:firstLine="709"/>
      </w:pPr>
      <w:r w:rsidRPr="00E31DE6">
        <w:t>Все споры, возникающие в связи с исполнением настоящего контракта, разрешаются сторонами путем переговоров, а при не достижении согласия – путем направления претензии одной Стороной настоящего контракта другой Стороне. Претензия подлежит рассмотрению и разрешению в течение 10 дней с момента ее получения. При невозможности урегулирования разногласий спор передается на разрешение в Арбитражный суд Омской области в соответствии с законодательством Российской Федерации.</w:t>
      </w:r>
    </w:p>
    <w:p w:rsidR="00B02FB0" w:rsidRPr="00E116C5" w:rsidRDefault="001149BD" w:rsidP="00CF7214">
      <w:pPr>
        <w:widowControl w:val="0"/>
        <w:numPr>
          <w:ilvl w:val="1"/>
          <w:numId w:val="4"/>
        </w:numPr>
        <w:tabs>
          <w:tab w:val="clear" w:pos="4035"/>
          <w:tab w:val="num" w:pos="0"/>
          <w:tab w:val="left" w:pos="993"/>
          <w:tab w:val="left" w:pos="1080"/>
        </w:tabs>
        <w:suppressAutoHyphens/>
        <w:spacing w:after="0"/>
        <w:ind w:firstLine="709"/>
      </w:pPr>
      <w:r w:rsidRPr="00E31DE6">
        <w:t xml:space="preserve">Настоящий контракт заключается в форме электронного документа, который подписывается Сторонами усиленной </w:t>
      </w:r>
      <w:r w:rsidR="00CF7214">
        <w:t>ЭП</w:t>
      </w:r>
      <w:r w:rsidRPr="00E31DE6">
        <w:t xml:space="preserve"> и хранится у оператора электронной площадки.</w:t>
      </w:r>
    </w:p>
    <w:p w:rsidR="00B02FB0" w:rsidRPr="00B70402" w:rsidRDefault="00B02FB0" w:rsidP="00CF7214">
      <w:pPr>
        <w:widowControl w:val="0"/>
        <w:numPr>
          <w:ilvl w:val="1"/>
          <w:numId w:val="4"/>
        </w:numPr>
        <w:tabs>
          <w:tab w:val="clear" w:pos="4035"/>
          <w:tab w:val="num" w:pos="0"/>
          <w:tab w:val="left" w:pos="993"/>
          <w:tab w:val="left" w:pos="1080"/>
          <w:tab w:val="left" w:pos="1276"/>
        </w:tabs>
        <w:suppressAutoHyphens/>
        <w:spacing w:after="0"/>
        <w:ind w:firstLine="709"/>
        <w:rPr>
          <w:color w:val="000000"/>
        </w:rPr>
      </w:pPr>
      <w:r w:rsidRPr="00B70402">
        <w:t>Приложения</w:t>
      </w:r>
      <w:r w:rsidRPr="00B70402">
        <w:rPr>
          <w:color w:val="000000"/>
        </w:rPr>
        <w:t>, являющиеся неотъемлемой частью настоящего контракта:</w:t>
      </w:r>
    </w:p>
    <w:p w:rsidR="00B02FB0" w:rsidRPr="00B70402" w:rsidRDefault="00B70402" w:rsidP="00CF7214">
      <w:pPr>
        <w:pStyle w:val="aff4"/>
        <w:numPr>
          <w:ilvl w:val="2"/>
          <w:numId w:val="4"/>
        </w:numPr>
        <w:tabs>
          <w:tab w:val="left" w:pos="567"/>
          <w:tab w:val="left" w:pos="851"/>
          <w:tab w:val="left" w:pos="993"/>
          <w:tab w:val="left" w:pos="1134"/>
          <w:tab w:val="left" w:pos="1276"/>
        </w:tabs>
        <w:autoSpaceDE w:val="0"/>
        <w:autoSpaceDN w:val="0"/>
        <w:adjustRightInd w:val="0"/>
        <w:spacing w:after="0"/>
        <w:ind w:left="0" w:firstLine="709"/>
        <w:rPr>
          <w:color w:val="000000"/>
        </w:rPr>
      </w:pPr>
      <w:r w:rsidRPr="00B70402">
        <w:t>Сметный расчет</w:t>
      </w:r>
      <w:r w:rsidR="0019154B" w:rsidRPr="00B70402">
        <w:t xml:space="preserve"> стоимости работ по ремонту объекта </w:t>
      </w:r>
      <w:r w:rsidR="00B02FB0" w:rsidRPr="00B70402">
        <w:rPr>
          <w:color w:val="000000"/>
        </w:rPr>
        <w:t>(Приложение № 1).</w:t>
      </w:r>
    </w:p>
    <w:p w:rsidR="001149BD" w:rsidRPr="00B70402" w:rsidRDefault="001149BD" w:rsidP="00CF7214">
      <w:pPr>
        <w:pStyle w:val="aff4"/>
        <w:numPr>
          <w:ilvl w:val="2"/>
          <w:numId w:val="4"/>
        </w:numPr>
        <w:tabs>
          <w:tab w:val="left" w:pos="567"/>
          <w:tab w:val="left" w:pos="851"/>
          <w:tab w:val="left" w:pos="993"/>
          <w:tab w:val="left" w:pos="1134"/>
          <w:tab w:val="left" w:pos="1276"/>
        </w:tabs>
        <w:autoSpaceDE w:val="0"/>
        <w:autoSpaceDN w:val="0"/>
        <w:adjustRightInd w:val="0"/>
        <w:spacing w:after="0"/>
        <w:ind w:left="0" w:firstLine="709"/>
        <w:rPr>
          <w:color w:val="000000"/>
        </w:rPr>
      </w:pPr>
      <w:r w:rsidRPr="00B70402">
        <w:rPr>
          <w:color w:val="000000"/>
        </w:rPr>
        <w:t xml:space="preserve">График выполнения работ </w:t>
      </w:r>
      <w:r w:rsidR="000F0576">
        <w:rPr>
          <w:color w:val="000000"/>
        </w:rPr>
        <w:t xml:space="preserve">по ремонту </w:t>
      </w:r>
      <w:r w:rsidRPr="00B70402">
        <w:rPr>
          <w:color w:val="000000"/>
        </w:rPr>
        <w:t>(Приложение № 2);</w:t>
      </w:r>
    </w:p>
    <w:p w:rsidR="001149BD" w:rsidRPr="00B70402" w:rsidRDefault="001149BD" w:rsidP="00CF7214">
      <w:pPr>
        <w:pStyle w:val="aff4"/>
        <w:numPr>
          <w:ilvl w:val="2"/>
          <w:numId w:val="4"/>
        </w:numPr>
        <w:tabs>
          <w:tab w:val="left" w:pos="567"/>
          <w:tab w:val="left" w:pos="851"/>
          <w:tab w:val="left" w:pos="993"/>
          <w:tab w:val="left" w:pos="1134"/>
          <w:tab w:val="left" w:pos="1276"/>
        </w:tabs>
        <w:autoSpaceDE w:val="0"/>
        <w:autoSpaceDN w:val="0"/>
        <w:adjustRightInd w:val="0"/>
        <w:spacing w:after="0"/>
        <w:ind w:left="0" w:firstLine="709"/>
        <w:rPr>
          <w:color w:val="000000"/>
        </w:rPr>
      </w:pPr>
      <w:r w:rsidRPr="00B70402">
        <w:rPr>
          <w:color w:val="000000"/>
        </w:rPr>
        <w:t>График оплаты выполненных работ (Приложение № 3).</w:t>
      </w:r>
    </w:p>
    <w:p w:rsidR="001149BD" w:rsidRPr="00B02FB0" w:rsidRDefault="001149BD" w:rsidP="001149BD">
      <w:pPr>
        <w:pStyle w:val="aff4"/>
        <w:widowControl w:val="0"/>
        <w:shd w:val="clear" w:color="auto" w:fill="FFFFFF"/>
        <w:tabs>
          <w:tab w:val="left" w:pos="709"/>
          <w:tab w:val="left" w:pos="993"/>
          <w:tab w:val="left" w:pos="1560"/>
        </w:tabs>
        <w:suppressAutoHyphens/>
        <w:spacing w:after="0"/>
        <w:ind w:left="709"/>
        <w:rPr>
          <w:color w:val="000000"/>
          <w:highlight w:val="yellow"/>
        </w:rPr>
      </w:pPr>
    </w:p>
    <w:p w:rsidR="00B02FB0" w:rsidRPr="00F67DD6" w:rsidRDefault="00B02FB0" w:rsidP="00B02FB0">
      <w:pPr>
        <w:widowControl w:val="0"/>
        <w:tabs>
          <w:tab w:val="left" w:pos="142"/>
          <w:tab w:val="left" w:pos="567"/>
          <w:tab w:val="left" w:pos="851"/>
          <w:tab w:val="left" w:pos="993"/>
        </w:tabs>
        <w:spacing w:after="0"/>
        <w:ind w:firstLine="567"/>
        <w:rPr>
          <w:color w:val="000000"/>
        </w:rPr>
      </w:pPr>
    </w:p>
    <w:p w:rsidR="00B02FB0" w:rsidRPr="00E02295" w:rsidRDefault="00B02FB0" w:rsidP="00CF7214">
      <w:pPr>
        <w:pStyle w:val="aff4"/>
        <w:widowControl w:val="0"/>
        <w:numPr>
          <w:ilvl w:val="0"/>
          <w:numId w:val="4"/>
        </w:numPr>
        <w:tabs>
          <w:tab w:val="left" w:pos="360"/>
          <w:tab w:val="left" w:pos="851"/>
          <w:tab w:val="left" w:pos="1260"/>
          <w:tab w:val="left" w:pos="2880"/>
          <w:tab w:val="left" w:pos="3780"/>
        </w:tabs>
        <w:suppressAutoHyphens/>
        <w:spacing w:after="0"/>
        <w:ind w:left="644" w:hanging="360"/>
        <w:jc w:val="center"/>
        <w:rPr>
          <w:b/>
          <w:color w:val="000000"/>
        </w:rPr>
      </w:pPr>
      <w:r w:rsidRPr="00E02295">
        <w:rPr>
          <w:b/>
          <w:color w:val="000000"/>
        </w:rPr>
        <w:t>Адреса, реквизиты и подписи Сторон</w:t>
      </w:r>
    </w:p>
    <w:tbl>
      <w:tblPr>
        <w:tblW w:w="4943" w:type="pct"/>
        <w:tblInd w:w="57" w:type="dxa"/>
        <w:tblCellMar>
          <w:left w:w="57" w:type="dxa"/>
          <w:right w:w="57" w:type="dxa"/>
        </w:tblCellMar>
        <w:tblLook w:val="01E0"/>
      </w:tblPr>
      <w:tblGrid>
        <w:gridCol w:w="4635"/>
        <w:gridCol w:w="928"/>
        <w:gridCol w:w="4637"/>
      </w:tblGrid>
      <w:tr w:rsidR="00B02FB0" w:rsidRPr="00F67DD6" w:rsidTr="00E31DE6">
        <w:trPr>
          <w:trHeight w:val="180"/>
        </w:trPr>
        <w:tc>
          <w:tcPr>
            <w:tcW w:w="2272" w:type="pct"/>
          </w:tcPr>
          <w:p w:rsidR="00B02FB0" w:rsidRPr="00F67DD6" w:rsidRDefault="00B02FB0" w:rsidP="00E31DE6">
            <w:pPr>
              <w:keepNext/>
              <w:keepLines/>
              <w:tabs>
                <w:tab w:val="left" w:pos="567"/>
                <w:tab w:val="left" w:pos="851"/>
              </w:tabs>
              <w:spacing w:after="0"/>
              <w:ind w:firstLine="567"/>
              <w:jc w:val="center"/>
              <w:rPr>
                <w:bCs/>
                <w:color w:val="000000"/>
              </w:rPr>
            </w:pPr>
          </w:p>
          <w:p w:rsidR="00B02FB0" w:rsidRPr="00F67DD6" w:rsidRDefault="00B02FB0" w:rsidP="00E31DE6">
            <w:pPr>
              <w:keepNext/>
              <w:keepLines/>
              <w:tabs>
                <w:tab w:val="left" w:pos="567"/>
                <w:tab w:val="left" w:pos="851"/>
              </w:tabs>
              <w:spacing w:after="0"/>
              <w:ind w:firstLine="567"/>
              <w:jc w:val="center"/>
              <w:rPr>
                <w:bCs/>
                <w:color w:val="000000"/>
              </w:rPr>
            </w:pPr>
            <w:r>
              <w:rPr>
                <w:bCs/>
                <w:color w:val="000000"/>
              </w:rPr>
              <w:t>Заказчик</w:t>
            </w:r>
          </w:p>
        </w:tc>
        <w:tc>
          <w:tcPr>
            <w:tcW w:w="455" w:type="pct"/>
          </w:tcPr>
          <w:p w:rsidR="00B02FB0" w:rsidRPr="00F67DD6" w:rsidRDefault="00B02FB0" w:rsidP="00E31DE6">
            <w:pPr>
              <w:keepNext/>
              <w:keepLines/>
              <w:tabs>
                <w:tab w:val="left" w:pos="567"/>
                <w:tab w:val="left" w:pos="851"/>
              </w:tabs>
              <w:spacing w:after="0"/>
              <w:ind w:firstLine="567"/>
              <w:jc w:val="center"/>
              <w:rPr>
                <w:b/>
                <w:bCs/>
                <w:color w:val="000000"/>
              </w:rPr>
            </w:pPr>
          </w:p>
        </w:tc>
        <w:tc>
          <w:tcPr>
            <w:tcW w:w="2273" w:type="pct"/>
          </w:tcPr>
          <w:p w:rsidR="00B02FB0" w:rsidRPr="00F67DD6" w:rsidRDefault="00B02FB0" w:rsidP="00E31DE6">
            <w:pPr>
              <w:tabs>
                <w:tab w:val="left" w:pos="567"/>
                <w:tab w:val="left" w:pos="851"/>
              </w:tabs>
              <w:spacing w:after="0"/>
              <w:ind w:firstLine="567"/>
              <w:jc w:val="center"/>
              <w:rPr>
                <w:b/>
                <w:bCs/>
                <w:color w:val="000000"/>
              </w:rPr>
            </w:pPr>
          </w:p>
          <w:p w:rsidR="00B02FB0" w:rsidRPr="00F67DD6" w:rsidRDefault="00B02FB0" w:rsidP="00E31DE6">
            <w:pPr>
              <w:tabs>
                <w:tab w:val="left" w:pos="567"/>
                <w:tab w:val="left" w:pos="851"/>
              </w:tabs>
              <w:spacing w:after="0"/>
              <w:ind w:firstLine="39"/>
              <w:jc w:val="center"/>
              <w:rPr>
                <w:bCs/>
                <w:color w:val="000000"/>
              </w:rPr>
            </w:pPr>
            <w:r w:rsidRPr="00F67DD6">
              <w:rPr>
                <w:color w:val="000000"/>
              </w:rPr>
              <w:t>Подрядчик</w:t>
            </w:r>
          </w:p>
        </w:tc>
      </w:tr>
    </w:tbl>
    <w:p w:rsidR="00B02FB0" w:rsidRDefault="00B02FB0" w:rsidP="004478BB">
      <w:pPr>
        <w:widowControl w:val="0"/>
        <w:tabs>
          <w:tab w:val="left" w:pos="567"/>
          <w:tab w:val="left" w:pos="851"/>
          <w:tab w:val="left" w:pos="993"/>
          <w:tab w:val="num" w:pos="1985"/>
        </w:tabs>
        <w:spacing w:after="0"/>
        <w:ind w:firstLine="709"/>
        <w:jc w:val="center"/>
        <w:rPr>
          <w:b/>
          <w:bCs/>
          <w:color w:val="000000"/>
        </w:rPr>
      </w:pPr>
    </w:p>
    <w:p w:rsidR="00937E03" w:rsidRDefault="00937E03">
      <w:pPr>
        <w:spacing w:after="0"/>
        <w:jc w:val="left"/>
        <w:rPr>
          <w:color w:val="000000"/>
          <w:highlight w:val="yellow"/>
        </w:rPr>
      </w:pPr>
      <w:r>
        <w:rPr>
          <w:color w:val="000000"/>
          <w:highlight w:val="yellow"/>
        </w:rPr>
        <w:br w:type="page"/>
      </w:r>
    </w:p>
    <w:p w:rsidR="00B70402" w:rsidRDefault="00B70402" w:rsidP="00B70402">
      <w:pPr>
        <w:spacing w:after="0"/>
        <w:jc w:val="right"/>
      </w:pPr>
      <w:r w:rsidRPr="00363909">
        <w:lastRenderedPageBreak/>
        <w:t xml:space="preserve">Приложение № </w:t>
      </w:r>
      <w:r>
        <w:t xml:space="preserve">1 </w:t>
      </w:r>
      <w:r w:rsidRPr="00363909">
        <w:t xml:space="preserve">к </w:t>
      </w:r>
      <w:r>
        <w:t>муниципальному контракт</w:t>
      </w:r>
      <w:r w:rsidRPr="00363909">
        <w:t xml:space="preserve">у </w:t>
      </w:r>
      <w:proofErr w:type="gramStart"/>
      <w:r w:rsidRPr="00363909">
        <w:t>от</w:t>
      </w:r>
      <w:proofErr w:type="gramEnd"/>
    </w:p>
    <w:p w:rsidR="00B70402" w:rsidRPr="00B52623" w:rsidRDefault="00B70402" w:rsidP="00B70402">
      <w:pPr>
        <w:pStyle w:val="a"/>
        <w:numPr>
          <w:ilvl w:val="0"/>
          <w:numId w:val="0"/>
        </w:numPr>
        <w:spacing w:before="0" w:after="0" w:line="240" w:lineRule="auto"/>
        <w:jc w:val="right"/>
        <w:rPr>
          <w:b w:val="0"/>
          <w:color w:val="auto"/>
        </w:rPr>
      </w:pPr>
      <w:r w:rsidRPr="00B52623">
        <w:rPr>
          <w:b w:val="0"/>
        </w:rPr>
        <w:t>«___» __________ 20</w:t>
      </w:r>
      <w:r w:rsidR="00947C73">
        <w:rPr>
          <w:b w:val="0"/>
        </w:rPr>
        <w:t>2</w:t>
      </w:r>
      <w:r w:rsidR="002D083D">
        <w:rPr>
          <w:b w:val="0"/>
        </w:rPr>
        <w:t>5</w:t>
      </w:r>
      <w:r w:rsidRPr="00B52623">
        <w:rPr>
          <w:b w:val="0"/>
        </w:rPr>
        <w:t xml:space="preserve"> года № ___</w:t>
      </w:r>
    </w:p>
    <w:p w:rsidR="00B70402" w:rsidRDefault="00B70402" w:rsidP="00B70402">
      <w:pPr>
        <w:pStyle w:val="a"/>
        <w:numPr>
          <w:ilvl w:val="0"/>
          <w:numId w:val="0"/>
        </w:numPr>
        <w:spacing w:before="0" w:after="0" w:line="240" w:lineRule="auto"/>
        <w:jc w:val="center"/>
        <w:rPr>
          <w:b w:val="0"/>
          <w:color w:val="auto"/>
        </w:rPr>
      </w:pPr>
    </w:p>
    <w:p w:rsidR="00B70402" w:rsidRDefault="00B70402" w:rsidP="00B70402">
      <w:pPr>
        <w:pStyle w:val="right"/>
        <w:spacing w:before="0" w:beforeAutospacing="0" w:after="0" w:afterAutospacing="0"/>
        <w:jc w:val="center"/>
        <w:rPr>
          <w:b/>
        </w:rPr>
      </w:pPr>
    </w:p>
    <w:p w:rsidR="00B70402" w:rsidRPr="00475952" w:rsidRDefault="00B70402" w:rsidP="00B70402">
      <w:pPr>
        <w:pStyle w:val="20"/>
        <w:numPr>
          <w:ilvl w:val="0"/>
          <w:numId w:val="0"/>
        </w:numPr>
        <w:spacing w:after="0"/>
        <w:ind w:left="576" w:hanging="576"/>
        <w:rPr>
          <w:sz w:val="24"/>
          <w:szCs w:val="24"/>
        </w:rPr>
      </w:pPr>
      <w:r>
        <w:rPr>
          <w:sz w:val="24"/>
          <w:szCs w:val="24"/>
        </w:rPr>
        <w:t>Сметный расчет</w:t>
      </w:r>
      <w:r w:rsidRPr="00475952">
        <w:rPr>
          <w:sz w:val="24"/>
          <w:szCs w:val="24"/>
        </w:rPr>
        <w:t xml:space="preserve"> стоимости работ по ремонту объекта</w:t>
      </w:r>
    </w:p>
    <w:p w:rsidR="00B70402" w:rsidRDefault="00B70402" w:rsidP="00B70402">
      <w:pPr>
        <w:pStyle w:val="20"/>
        <w:numPr>
          <w:ilvl w:val="0"/>
          <w:numId w:val="0"/>
        </w:numPr>
        <w:spacing w:after="0"/>
        <w:ind w:left="576" w:hanging="576"/>
        <w:jc w:val="both"/>
        <w:rPr>
          <w:sz w:val="24"/>
          <w:szCs w:val="24"/>
        </w:rPr>
      </w:pPr>
    </w:p>
    <w:p w:rsidR="00B70402" w:rsidRDefault="00B70402" w:rsidP="00B70402">
      <w:pPr>
        <w:pStyle w:val="20"/>
        <w:numPr>
          <w:ilvl w:val="0"/>
          <w:numId w:val="0"/>
        </w:numPr>
        <w:spacing w:after="0"/>
        <w:ind w:left="576"/>
        <w:jc w:val="both"/>
        <w:rPr>
          <w:sz w:val="24"/>
          <w:szCs w:val="24"/>
        </w:rPr>
      </w:pPr>
    </w:p>
    <w:p w:rsidR="00B70402" w:rsidRDefault="00B70402" w:rsidP="00B70402">
      <w:pPr>
        <w:pStyle w:val="20"/>
        <w:numPr>
          <w:ilvl w:val="0"/>
          <w:numId w:val="0"/>
        </w:numPr>
        <w:spacing w:after="0"/>
        <w:ind w:left="576"/>
        <w:jc w:val="both"/>
        <w:rPr>
          <w:sz w:val="24"/>
          <w:szCs w:val="24"/>
        </w:rPr>
      </w:pPr>
    </w:p>
    <w:p w:rsidR="00B70402" w:rsidRDefault="00B70402" w:rsidP="00B70402">
      <w:pPr>
        <w:pStyle w:val="20"/>
        <w:numPr>
          <w:ilvl w:val="0"/>
          <w:numId w:val="0"/>
        </w:numPr>
        <w:spacing w:after="0"/>
        <w:ind w:left="576"/>
        <w:jc w:val="both"/>
        <w:rPr>
          <w:sz w:val="24"/>
          <w:szCs w:val="24"/>
        </w:rPr>
      </w:pPr>
    </w:p>
    <w:p w:rsidR="00B70402" w:rsidRDefault="00B70402" w:rsidP="00B70402">
      <w:pPr>
        <w:pStyle w:val="20"/>
        <w:numPr>
          <w:ilvl w:val="0"/>
          <w:numId w:val="0"/>
        </w:numPr>
        <w:spacing w:after="0"/>
        <w:ind w:left="576"/>
        <w:jc w:val="both"/>
        <w:rPr>
          <w:sz w:val="24"/>
          <w:szCs w:val="24"/>
        </w:rPr>
      </w:pPr>
    </w:p>
    <w:p w:rsidR="006A2941" w:rsidRDefault="006A2941" w:rsidP="006A2941"/>
    <w:p w:rsidR="006A2941" w:rsidRDefault="006A2941" w:rsidP="006A2941"/>
    <w:p w:rsidR="006A2941" w:rsidRDefault="006A2941" w:rsidP="006A2941"/>
    <w:p w:rsidR="006A2941" w:rsidRPr="006A2941" w:rsidRDefault="006A2941" w:rsidP="006A2941"/>
    <w:p w:rsidR="00B70402" w:rsidRDefault="00B70402" w:rsidP="00B70402">
      <w:pPr>
        <w:pStyle w:val="20"/>
        <w:numPr>
          <w:ilvl w:val="0"/>
          <w:numId w:val="0"/>
        </w:numPr>
        <w:spacing w:after="0"/>
        <w:jc w:val="both"/>
        <w:rPr>
          <w:sz w:val="24"/>
          <w:szCs w:val="24"/>
        </w:rPr>
      </w:pPr>
    </w:p>
    <w:p w:rsidR="00B70402" w:rsidRPr="00F67DD6" w:rsidRDefault="00B70402" w:rsidP="00B70402">
      <w:pPr>
        <w:pStyle w:val="20"/>
        <w:numPr>
          <w:ilvl w:val="0"/>
          <w:numId w:val="0"/>
        </w:numPr>
        <w:spacing w:after="0"/>
        <w:ind w:left="576"/>
        <w:jc w:val="both"/>
        <w:rPr>
          <w:sz w:val="24"/>
          <w:szCs w:val="24"/>
        </w:rPr>
      </w:pPr>
    </w:p>
    <w:tbl>
      <w:tblPr>
        <w:tblW w:w="4248" w:type="pct"/>
        <w:tblInd w:w="682" w:type="dxa"/>
        <w:tblCellMar>
          <w:left w:w="57" w:type="dxa"/>
          <w:right w:w="57" w:type="dxa"/>
        </w:tblCellMar>
        <w:tblLook w:val="01E0"/>
      </w:tblPr>
      <w:tblGrid>
        <w:gridCol w:w="3981"/>
        <w:gridCol w:w="798"/>
        <w:gridCol w:w="3987"/>
      </w:tblGrid>
      <w:tr w:rsidR="00B70402" w:rsidRPr="005F375E" w:rsidTr="00091432">
        <w:trPr>
          <w:trHeight w:val="180"/>
        </w:trPr>
        <w:tc>
          <w:tcPr>
            <w:tcW w:w="2271" w:type="pct"/>
          </w:tcPr>
          <w:p w:rsidR="00B70402" w:rsidRPr="005F375E" w:rsidRDefault="00B70402" w:rsidP="00091432">
            <w:pPr>
              <w:keepNext/>
              <w:keepLines/>
              <w:tabs>
                <w:tab w:val="left" w:pos="567"/>
                <w:tab w:val="left" w:pos="851"/>
              </w:tabs>
              <w:spacing w:after="0"/>
              <w:ind w:firstLine="567"/>
              <w:jc w:val="center"/>
              <w:rPr>
                <w:bCs/>
                <w:color w:val="000000"/>
              </w:rPr>
            </w:pPr>
          </w:p>
          <w:p w:rsidR="00B70402" w:rsidRPr="005F375E" w:rsidRDefault="00B70402" w:rsidP="00091432">
            <w:pPr>
              <w:keepNext/>
              <w:keepLines/>
              <w:tabs>
                <w:tab w:val="left" w:pos="567"/>
                <w:tab w:val="left" w:pos="851"/>
              </w:tabs>
              <w:spacing w:after="0"/>
              <w:ind w:firstLine="567"/>
              <w:jc w:val="center"/>
              <w:rPr>
                <w:bCs/>
                <w:color w:val="000000"/>
              </w:rPr>
            </w:pPr>
            <w:r w:rsidRPr="005F375E">
              <w:rPr>
                <w:bCs/>
                <w:color w:val="000000"/>
              </w:rPr>
              <w:t>Заказчик</w:t>
            </w:r>
          </w:p>
        </w:tc>
        <w:tc>
          <w:tcPr>
            <w:tcW w:w="455" w:type="pct"/>
          </w:tcPr>
          <w:p w:rsidR="00B70402" w:rsidRPr="005F375E" w:rsidRDefault="00B70402" w:rsidP="00091432">
            <w:pPr>
              <w:keepNext/>
              <w:keepLines/>
              <w:tabs>
                <w:tab w:val="left" w:pos="567"/>
                <w:tab w:val="left" w:pos="851"/>
              </w:tabs>
              <w:spacing w:after="0"/>
              <w:ind w:firstLine="567"/>
              <w:jc w:val="center"/>
              <w:rPr>
                <w:b/>
                <w:bCs/>
                <w:color w:val="000000"/>
              </w:rPr>
            </w:pPr>
          </w:p>
        </w:tc>
        <w:tc>
          <w:tcPr>
            <w:tcW w:w="2274" w:type="pct"/>
          </w:tcPr>
          <w:p w:rsidR="00B70402" w:rsidRPr="005F375E" w:rsidRDefault="00B70402" w:rsidP="00091432">
            <w:pPr>
              <w:tabs>
                <w:tab w:val="left" w:pos="567"/>
                <w:tab w:val="left" w:pos="851"/>
              </w:tabs>
              <w:spacing w:after="0"/>
              <w:ind w:firstLine="567"/>
              <w:jc w:val="center"/>
              <w:rPr>
                <w:b/>
                <w:bCs/>
                <w:color w:val="000000"/>
              </w:rPr>
            </w:pPr>
          </w:p>
          <w:p w:rsidR="00B70402" w:rsidRPr="005F375E" w:rsidRDefault="00B70402" w:rsidP="00091432">
            <w:pPr>
              <w:tabs>
                <w:tab w:val="left" w:pos="567"/>
                <w:tab w:val="left" w:pos="851"/>
              </w:tabs>
              <w:spacing w:after="0"/>
              <w:ind w:firstLine="567"/>
              <w:jc w:val="center"/>
              <w:rPr>
                <w:bCs/>
                <w:color w:val="000000"/>
              </w:rPr>
            </w:pPr>
            <w:r w:rsidRPr="005F375E">
              <w:rPr>
                <w:color w:val="000000"/>
              </w:rPr>
              <w:t>Подрядчик</w:t>
            </w:r>
          </w:p>
        </w:tc>
      </w:tr>
    </w:tbl>
    <w:p w:rsidR="00B70402" w:rsidRDefault="00B70402" w:rsidP="00B70402">
      <w:pPr>
        <w:spacing w:after="0"/>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tabs>
          <w:tab w:val="center" w:pos="5102"/>
          <w:tab w:val="right" w:pos="10204"/>
        </w:tabs>
        <w:spacing w:after="0"/>
        <w:jc w:val="left"/>
      </w:pPr>
      <w:r>
        <w:lastRenderedPageBreak/>
        <w:tab/>
      </w:r>
      <w:r>
        <w:tab/>
      </w:r>
      <w:r w:rsidRPr="00363909">
        <w:t xml:space="preserve">Приложение № </w:t>
      </w:r>
      <w:r>
        <w:t xml:space="preserve">2 </w:t>
      </w:r>
      <w:r w:rsidRPr="00363909">
        <w:t xml:space="preserve">к </w:t>
      </w:r>
      <w:r>
        <w:t>муниципальному контракт</w:t>
      </w:r>
      <w:r w:rsidRPr="00363909">
        <w:t xml:space="preserve">у </w:t>
      </w:r>
      <w:proofErr w:type="gramStart"/>
      <w:r w:rsidRPr="00363909">
        <w:t>от</w:t>
      </w:r>
      <w:proofErr w:type="gramEnd"/>
    </w:p>
    <w:p w:rsidR="00B70402" w:rsidRPr="00363909" w:rsidRDefault="00B70402" w:rsidP="00B70402">
      <w:pPr>
        <w:spacing w:after="0"/>
        <w:jc w:val="right"/>
      </w:pPr>
      <w:r>
        <w:t>«___» _____</w:t>
      </w:r>
      <w:r w:rsidRPr="00363909">
        <w:t xml:space="preserve">_____ </w:t>
      </w:r>
      <w:r>
        <w:t>20</w:t>
      </w:r>
      <w:r w:rsidR="00947C73">
        <w:t>2</w:t>
      </w:r>
      <w:r w:rsidR="00C20260">
        <w:t>5</w:t>
      </w:r>
      <w:r>
        <w:t xml:space="preserve"> года </w:t>
      </w:r>
      <w:r w:rsidRPr="00363909">
        <w:t>№ ___</w:t>
      </w:r>
    </w:p>
    <w:p w:rsidR="00B70402" w:rsidRPr="005677E3" w:rsidRDefault="00B70402" w:rsidP="00B70402">
      <w:pPr>
        <w:spacing w:after="0"/>
        <w:jc w:val="center"/>
        <w:rPr>
          <w:b/>
          <w:color w:val="000000"/>
          <w:highlight w:val="yellow"/>
        </w:rPr>
      </w:pPr>
    </w:p>
    <w:p w:rsidR="0004687C" w:rsidRDefault="0004687C" w:rsidP="00B70402">
      <w:pPr>
        <w:pStyle w:val="aff4"/>
        <w:tabs>
          <w:tab w:val="left" w:pos="567"/>
          <w:tab w:val="left" w:pos="851"/>
          <w:tab w:val="left" w:pos="993"/>
          <w:tab w:val="left" w:pos="1134"/>
          <w:tab w:val="left" w:pos="1276"/>
        </w:tabs>
        <w:autoSpaceDE w:val="0"/>
        <w:autoSpaceDN w:val="0"/>
        <w:adjustRightInd w:val="0"/>
        <w:spacing w:after="0"/>
        <w:ind w:left="709"/>
        <w:jc w:val="center"/>
        <w:rPr>
          <w:b/>
          <w:color w:val="000000"/>
        </w:rPr>
      </w:pPr>
    </w:p>
    <w:p w:rsidR="0004687C" w:rsidRDefault="0004687C" w:rsidP="00B70402">
      <w:pPr>
        <w:pStyle w:val="aff4"/>
        <w:tabs>
          <w:tab w:val="left" w:pos="567"/>
          <w:tab w:val="left" w:pos="851"/>
          <w:tab w:val="left" w:pos="993"/>
          <w:tab w:val="left" w:pos="1134"/>
          <w:tab w:val="left" w:pos="1276"/>
        </w:tabs>
        <w:autoSpaceDE w:val="0"/>
        <w:autoSpaceDN w:val="0"/>
        <w:adjustRightInd w:val="0"/>
        <w:spacing w:after="0"/>
        <w:ind w:left="709"/>
        <w:jc w:val="center"/>
        <w:rPr>
          <w:b/>
          <w:color w:val="000000"/>
        </w:rPr>
      </w:pPr>
    </w:p>
    <w:p w:rsidR="00B70402" w:rsidRDefault="00B70402" w:rsidP="00B70402">
      <w:pPr>
        <w:pStyle w:val="aff4"/>
        <w:tabs>
          <w:tab w:val="left" w:pos="567"/>
          <w:tab w:val="left" w:pos="851"/>
          <w:tab w:val="left" w:pos="993"/>
          <w:tab w:val="left" w:pos="1134"/>
          <w:tab w:val="left" w:pos="1276"/>
        </w:tabs>
        <w:autoSpaceDE w:val="0"/>
        <w:autoSpaceDN w:val="0"/>
        <w:adjustRightInd w:val="0"/>
        <w:spacing w:after="0"/>
        <w:ind w:left="709"/>
        <w:jc w:val="center"/>
        <w:rPr>
          <w:b/>
          <w:color w:val="000000"/>
        </w:rPr>
      </w:pPr>
      <w:r w:rsidRPr="005677E3">
        <w:rPr>
          <w:b/>
          <w:color w:val="000000"/>
        </w:rPr>
        <w:t>График выполнения работ</w:t>
      </w:r>
      <w:r w:rsidR="00986E75">
        <w:rPr>
          <w:b/>
          <w:color w:val="000000"/>
        </w:rPr>
        <w:t xml:space="preserve"> по ремонту</w:t>
      </w:r>
    </w:p>
    <w:p w:rsidR="00B70402" w:rsidRDefault="00B70402" w:rsidP="00B70402">
      <w:pPr>
        <w:pStyle w:val="aff4"/>
        <w:tabs>
          <w:tab w:val="left" w:pos="567"/>
          <w:tab w:val="left" w:pos="851"/>
          <w:tab w:val="left" w:pos="993"/>
          <w:tab w:val="left" w:pos="1134"/>
          <w:tab w:val="left" w:pos="1276"/>
        </w:tabs>
        <w:autoSpaceDE w:val="0"/>
        <w:autoSpaceDN w:val="0"/>
        <w:adjustRightInd w:val="0"/>
        <w:spacing w:after="0"/>
        <w:ind w:left="709"/>
        <w:jc w:val="center"/>
        <w:rPr>
          <w:b/>
          <w:color w:val="000000"/>
        </w:rPr>
      </w:pPr>
    </w:p>
    <w:p w:rsidR="00B70402" w:rsidRDefault="00B70402" w:rsidP="00B70402">
      <w:pPr>
        <w:rPr>
          <w:b/>
          <w:bCs/>
        </w:rPr>
      </w:pPr>
    </w:p>
    <w:tbl>
      <w:tblPr>
        <w:tblW w:w="1077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702"/>
        <w:gridCol w:w="4110"/>
        <w:gridCol w:w="3402"/>
        <w:gridCol w:w="1560"/>
      </w:tblGrid>
      <w:tr w:rsidR="002D083D" w:rsidRPr="00E12F67" w:rsidTr="005911F9">
        <w:trPr>
          <w:tblHeader/>
        </w:trPr>
        <w:tc>
          <w:tcPr>
            <w:tcW w:w="1702" w:type="dxa"/>
            <w:vAlign w:val="center"/>
          </w:tcPr>
          <w:p w:rsidR="002D083D" w:rsidRPr="00E12F67" w:rsidRDefault="002D083D" w:rsidP="00091432">
            <w:pPr>
              <w:suppressLineNumbers/>
              <w:tabs>
                <w:tab w:val="left" w:pos="1276"/>
              </w:tabs>
              <w:suppressAutoHyphens/>
              <w:spacing w:after="0"/>
              <w:jc w:val="center"/>
              <w:rPr>
                <w:rFonts w:eastAsia="Calibri"/>
                <w:b/>
              </w:rPr>
            </w:pPr>
            <w:r w:rsidRPr="00E12F67">
              <w:rPr>
                <w:rFonts w:eastAsia="Calibri"/>
                <w:b/>
              </w:rPr>
              <w:t>Порядковый номер этапа выполнения контракта и (или) комплекса работ и (или) вида работ и (или) части работ отдельного вида работ</w:t>
            </w:r>
          </w:p>
        </w:tc>
        <w:tc>
          <w:tcPr>
            <w:tcW w:w="4110" w:type="dxa"/>
            <w:vAlign w:val="center"/>
          </w:tcPr>
          <w:p w:rsidR="002D083D" w:rsidRPr="00E12F67" w:rsidRDefault="002D083D" w:rsidP="00091432">
            <w:pPr>
              <w:suppressLineNumbers/>
              <w:tabs>
                <w:tab w:val="left" w:pos="1276"/>
              </w:tabs>
              <w:suppressAutoHyphens/>
              <w:spacing w:after="0"/>
              <w:jc w:val="center"/>
              <w:rPr>
                <w:rFonts w:eastAsia="Calibri"/>
                <w:b/>
              </w:rPr>
            </w:pPr>
            <w:r w:rsidRPr="00E12F67">
              <w:rPr>
                <w:rFonts w:eastAsia="Calibri"/>
                <w:b/>
              </w:rPr>
              <w:t>Наименование этапа выполнения контракта и (или) комплекса работ и (или) вида работ и (или) части работ отдельного вида работ</w:t>
            </w:r>
          </w:p>
        </w:tc>
        <w:tc>
          <w:tcPr>
            <w:tcW w:w="3402" w:type="dxa"/>
            <w:vAlign w:val="center"/>
          </w:tcPr>
          <w:p w:rsidR="002D083D" w:rsidRPr="00E12F67" w:rsidRDefault="002D083D" w:rsidP="00091432">
            <w:pPr>
              <w:suppressLineNumbers/>
              <w:tabs>
                <w:tab w:val="left" w:pos="1276"/>
              </w:tabs>
              <w:suppressAutoHyphens/>
              <w:spacing w:after="0"/>
              <w:jc w:val="center"/>
              <w:rPr>
                <w:rFonts w:eastAsia="Calibri"/>
                <w:b/>
              </w:rPr>
            </w:pPr>
            <w:r w:rsidRPr="00E12F67">
              <w:rPr>
                <w:rFonts w:eastAsia="Calibri"/>
                <w:b/>
              </w:rPr>
              <w:t>Сроки исполнения этапа выполнения контракта и (или) комплекса работ и (или) вида работ и (или) ча</w:t>
            </w:r>
            <w:r>
              <w:rPr>
                <w:rFonts w:eastAsia="Calibri"/>
                <w:b/>
              </w:rPr>
              <w:t>сти работ отдельного вида работ</w:t>
            </w:r>
          </w:p>
        </w:tc>
        <w:tc>
          <w:tcPr>
            <w:tcW w:w="1560" w:type="dxa"/>
          </w:tcPr>
          <w:p w:rsidR="002D083D" w:rsidRDefault="002D083D" w:rsidP="002D083D">
            <w:pPr>
              <w:suppressLineNumbers/>
              <w:tabs>
                <w:tab w:val="left" w:pos="1276"/>
              </w:tabs>
              <w:suppressAutoHyphens/>
              <w:spacing w:after="0"/>
              <w:ind w:right="2550"/>
              <w:jc w:val="center"/>
              <w:rPr>
                <w:rFonts w:eastAsia="Calibri"/>
                <w:b/>
              </w:rPr>
            </w:pPr>
          </w:p>
          <w:p w:rsidR="002D083D" w:rsidRDefault="002D083D" w:rsidP="002D083D">
            <w:pPr>
              <w:suppressLineNumbers/>
              <w:tabs>
                <w:tab w:val="left" w:pos="1276"/>
                <w:tab w:val="left" w:pos="1560"/>
              </w:tabs>
              <w:suppressAutoHyphens/>
              <w:spacing w:after="0"/>
              <w:ind w:right="850"/>
              <w:jc w:val="center"/>
              <w:rPr>
                <w:rFonts w:eastAsia="Calibri"/>
                <w:b/>
              </w:rPr>
            </w:pPr>
          </w:p>
          <w:p w:rsidR="002D083D" w:rsidRDefault="002D083D" w:rsidP="002D083D">
            <w:pPr>
              <w:suppressLineNumbers/>
              <w:tabs>
                <w:tab w:val="left" w:pos="1276"/>
                <w:tab w:val="left" w:pos="1560"/>
              </w:tabs>
              <w:suppressAutoHyphens/>
              <w:spacing w:after="0"/>
              <w:ind w:right="850"/>
              <w:jc w:val="center"/>
              <w:rPr>
                <w:rFonts w:eastAsia="Calibri"/>
                <w:b/>
              </w:rPr>
            </w:pPr>
          </w:p>
          <w:p w:rsidR="002D083D" w:rsidRDefault="002D083D" w:rsidP="002D083D">
            <w:pPr>
              <w:suppressLineNumbers/>
              <w:tabs>
                <w:tab w:val="left" w:pos="1276"/>
                <w:tab w:val="left" w:pos="1560"/>
                <w:tab w:val="left" w:pos="1701"/>
              </w:tabs>
              <w:suppressAutoHyphens/>
              <w:spacing w:after="0"/>
              <w:ind w:right="141"/>
              <w:jc w:val="center"/>
              <w:rPr>
                <w:rFonts w:eastAsia="Calibri"/>
                <w:b/>
              </w:rPr>
            </w:pPr>
          </w:p>
          <w:p w:rsidR="002D083D" w:rsidRDefault="002D083D" w:rsidP="002D083D">
            <w:pPr>
              <w:suppressLineNumbers/>
              <w:tabs>
                <w:tab w:val="left" w:pos="1276"/>
                <w:tab w:val="left" w:pos="1560"/>
                <w:tab w:val="left" w:pos="1701"/>
              </w:tabs>
              <w:suppressAutoHyphens/>
              <w:spacing w:after="0"/>
              <w:ind w:right="141"/>
              <w:jc w:val="center"/>
              <w:rPr>
                <w:rFonts w:eastAsia="Calibri"/>
                <w:b/>
              </w:rPr>
            </w:pPr>
            <w:r>
              <w:rPr>
                <w:rFonts w:eastAsia="Calibri"/>
                <w:b/>
              </w:rPr>
              <w:t>Процент выполнения работ</w:t>
            </w:r>
          </w:p>
          <w:p w:rsidR="002D083D" w:rsidRPr="00E12F67" w:rsidRDefault="002D083D" w:rsidP="002D083D">
            <w:pPr>
              <w:suppressLineNumbers/>
              <w:tabs>
                <w:tab w:val="left" w:pos="1276"/>
                <w:tab w:val="left" w:pos="1560"/>
              </w:tabs>
              <w:suppressAutoHyphens/>
              <w:spacing w:after="0"/>
              <w:ind w:right="850"/>
              <w:jc w:val="center"/>
              <w:rPr>
                <w:rFonts w:eastAsia="Calibri"/>
                <w:b/>
              </w:rPr>
            </w:pPr>
          </w:p>
        </w:tc>
      </w:tr>
      <w:tr w:rsidR="002D083D" w:rsidRPr="00E12F67" w:rsidTr="005911F9">
        <w:tc>
          <w:tcPr>
            <w:tcW w:w="1702" w:type="dxa"/>
            <w:vAlign w:val="center"/>
          </w:tcPr>
          <w:p w:rsidR="002D083D" w:rsidRPr="00E12F67" w:rsidRDefault="002D083D" w:rsidP="00091432">
            <w:pPr>
              <w:spacing w:after="0"/>
              <w:jc w:val="center"/>
            </w:pPr>
            <w:r w:rsidRPr="00E12F67">
              <w:t>1</w:t>
            </w:r>
          </w:p>
        </w:tc>
        <w:tc>
          <w:tcPr>
            <w:tcW w:w="4110" w:type="dxa"/>
          </w:tcPr>
          <w:p w:rsidR="002D083D" w:rsidRPr="00E12F67" w:rsidRDefault="002D083D" w:rsidP="00581252">
            <w:pPr>
              <w:ind w:right="142"/>
            </w:pPr>
            <w:r w:rsidRPr="00B70402">
              <w:t xml:space="preserve">Выполнение работ по </w:t>
            </w:r>
            <w:r w:rsidRPr="00580460">
              <w:rPr>
                <w:color w:val="000000"/>
                <w:spacing w:val="-2"/>
                <w:szCs w:val="28"/>
              </w:rPr>
              <w:t xml:space="preserve">ремонту автомобильной дороги </w:t>
            </w:r>
            <w:r w:rsidR="00581252" w:rsidRPr="00581252">
              <w:rPr>
                <w:color w:val="000000"/>
                <w:spacing w:val="-2"/>
                <w:szCs w:val="28"/>
              </w:rPr>
              <w:t xml:space="preserve">ул. </w:t>
            </w:r>
            <w:proofErr w:type="gramStart"/>
            <w:r w:rsidR="00581252" w:rsidRPr="00581252">
              <w:rPr>
                <w:color w:val="000000"/>
                <w:spacing w:val="-2"/>
                <w:szCs w:val="28"/>
              </w:rPr>
              <w:t>Трактовая</w:t>
            </w:r>
            <w:proofErr w:type="gramEnd"/>
            <w:r w:rsidR="00581252" w:rsidRPr="00581252">
              <w:rPr>
                <w:color w:val="000000"/>
                <w:spacing w:val="-2"/>
                <w:szCs w:val="28"/>
              </w:rPr>
              <w:t xml:space="preserve"> (от дома № </w:t>
            </w:r>
            <w:r w:rsidR="00581252">
              <w:rPr>
                <w:color w:val="000000"/>
                <w:spacing w:val="-2"/>
                <w:szCs w:val="28"/>
              </w:rPr>
              <w:t>23 до дома № 13</w:t>
            </w:r>
            <w:r w:rsidR="00581252" w:rsidRPr="00581252">
              <w:rPr>
                <w:color w:val="000000"/>
                <w:spacing w:val="-2"/>
                <w:szCs w:val="28"/>
              </w:rPr>
              <w:t>) в р.п. Саргатское</w:t>
            </w:r>
            <w:r w:rsidR="00581252">
              <w:rPr>
                <w:color w:val="000000"/>
                <w:spacing w:val="-2"/>
                <w:szCs w:val="28"/>
              </w:rPr>
              <w:t xml:space="preserve"> </w:t>
            </w:r>
            <w:r w:rsidRPr="00580460">
              <w:rPr>
                <w:color w:val="000000"/>
                <w:spacing w:val="-2"/>
                <w:szCs w:val="28"/>
              </w:rPr>
              <w:t>Саргатского муниципального района Омской области</w:t>
            </w:r>
          </w:p>
        </w:tc>
        <w:tc>
          <w:tcPr>
            <w:tcW w:w="3402" w:type="dxa"/>
            <w:vAlign w:val="center"/>
          </w:tcPr>
          <w:p w:rsidR="002D083D" w:rsidRPr="00E12F67" w:rsidRDefault="002D083D" w:rsidP="003F1024">
            <w:pPr>
              <w:tabs>
                <w:tab w:val="left" w:pos="426"/>
              </w:tabs>
              <w:autoSpaceDE w:val="0"/>
              <w:autoSpaceDN w:val="0"/>
              <w:adjustRightInd w:val="0"/>
              <w:spacing w:after="0"/>
              <w:ind w:left="148" w:right="142"/>
              <w:rPr>
                <w:rFonts w:eastAsia="Calibri"/>
              </w:rPr>
            </w:pPr>
            <w:r>
              <w:t xml:space="preserve">начало срока выполнения работ – </w:t>
            </w:r>
            <w:proofErr w:type="gramStart"/>
            <w:r>
              <w:t>с даты заключения</w:t>
            </w:r>
            <w:proofErr w:type="gramEnd"/>
            <w:r>
              <w:t xml:space="preserve"> муниципального контракта, окончание срока выполнения работ - </w:t>
            </w:r>
            <w:r w:rsidRPr="00E31DE6">
              <w:t xml:space="preserve"> </w:t>
            </w:r>
            <w:r w:rsidR="003F1024">
              <w:t>30</w:t>
            </w:r>
            <w:r>
              <w:t xml:space="preserve"> </w:t>
            </w:r>
            <w:r w:rsidR="00581252">
              <w:t>сентября</w:t>
            </w:r>
            <w:r>
              <w:t xml:space="preserve"> 2025 года.</w:t>
            </w:r>
          </w:p>
        </w:tc>
        <w:tc>
          <w:tcPr>
            <w:tcW w:w="1560" w:type="dxa"/>
          </w:tcPr>
          <w:p w:rsidR="002D083D" w:rsidRDefault="002D083D" w:rsidP="002D083D">
            <w:pPr>
              <w:tabs>
                <w:tab w:val="left" w:pos="426"/>
              </w:tabs>
              <w:autoSpaceDE w:val="0"/>
              <w:autoSpaceDN w:val="0"/>
              <w:adjustRightInd w:val="0"/>
              <w:spacing w:after="0"/>
              <w:ind w:left="148" w:right="2550"/>
            </w:pPr>
          </w:p>
          <w:p w:rsidR="005911F9" w:rsidRDefault="005911F9" w:rsidP="005911F9">
            <w:pPr>
              <w:autoSpaceDE w:val="0"/>
              <w:autoSpaceDN w:val="0"/>
              <w:adjustRightInd w:val="0"/>
              <w:spacing w:after="0"/>
              <w:ind w:left="148" w:right="2550"/>
            </w:pPr>
          </w:p>
          <w:p w:rsidR="005911F9" w:rsidRDefault="005911F9" w:rsidP="005911F9">
            <w:pPr>
              <w:tabs>
                <w:tab w:val="left" w:pos="1398"/>
              </w:tabs>
              <w:autoSpaceDE w:val="0"/>
              <w:autoSpaceDN w:val="0"/>
              <w:adjustRightInd w:val="0"/>
              <w:spacing w:after="0"/>
              <w:ind w:left="148" w:right="142"/>
              <w:jc w:val="center"/>
            </w:pPr>
          </w:p>
        </w:tc>
      </w:tr>
    </w:tbl>
    <w:p w:rsidR="007C0398" w:rsidRDefault="007C0398" w:rsidP="007C0398">
      <w:pPr>
        <w:spacing w:after="0"/>
        <w:rPr>
          <w:shd w:val="clear" w:color="auto" w:fill="FFFFFF"/>
        </w:rPr>
      </w:pPr>
      <w:r>
        <w:rPr>
          <w:b/>
          <w:bCs/>
          <w:shd w:val="clear" w:color="auto" w:fill="FFFFFF"/>
        </w:rPr>
        <w:t xml:space="preserve">Примечание: в графике выполнения работ </w:t>
      </w:r>
      <w:proofErr w:type="gramStart"/>
      <w:r>
        <w:rPr>
          <w:b/>
          <w:bCs/>
          <w:shd w:val="clear" w:color="auto" w:fill="FFFFFF"/>
        </w:rPr>
        <w:t>указан</w:t>
      </w:r>
      <w:proofErr w:type="gramEnd"/>
      <w:r>
        <w:rPr>
          <w:b/>
          <w:bCs/>
          <w:shd w:val="clear" w:color="auto" w:fill="FFFFFF"/>
        </w:rPr>
        <w:t xml:space="preserve"> % выполнения работ от объема работ, предусмотренных сметным расчетом стоимости работ по ремонту объекта</w:t>
      </w:r>
    </w:p>
    <w:p w:rsidR="00B70402" w:rsidRDefault="00B70402" w:rsidP="00B70402">
      <w:pPr>
        <w:rPr>
          <w:b/>
          <w:bCs/>
        </w:rPr>
      </w:pPr>
    </w:p>
    <w:p w:rsidR="00B70402" w:rsidRDefault="00B70402" w:rsidP="00B70402">
      <w:pPr>
        <w:rPr>
          <w:b/>
          <w:bCs/>
        </w:rPr>
      </w:pPr>
    </w:p>
    <w:p w:rsidR="0004687C" w:rsidRDefault="0004687C" w:rsidP="00B70402">
      <w:pPr>
        <w:rPr>
          <w:b/>
          <w:bCs/>
        </w:rPr>
      </w:pPr>
    </w:p>
    <w:p w:rsidR="0004687C" w:rsidRDefault="0004687C" w:rsidP="00B70402">
      <w:pPr>
        <w:rPr>
          <w:b/>
          <w:bCs/>
        </w:rPr>
      </w:pPr>
    </w:p>
    <w:p w:rsidR="0004687C" w:rsidRDefault="0004687C" w:rsidP="00B70402">
      <w:pPr>
        <w:rPr>
          <w:b/>
          <w:bCs/>
        </w:rPr>
      </w:pPr>
    </w:p>
    <w:p w:rsidR="00B70402" w:rsidRPr="005F1D3A" w:rsidRDefault="00B70402" w:rsidP="00B70402">
      <w:pPr>
        <w:rPr>
          <w:b/>
          <w:bCs/>
        </w:rPr>
      </w:pPr>
    </w:p>
    <w:tbl>
      <w:tblPr>
        <w:tblW w:w="10040" w:type="dxa"/>
        <w:tblInd w:w="93" w:type="dxa"/>
        <w:tblLook w:val="04A0"/>
      </w:tblPr>
      <w:tblGrid>
        <w:gridCol w:w="4120"/>
        <w:gridCol w:w="1480"/>
        <w:gridCol w:w="1480"/>
        <w:gridCol w:w="1480"/>
        <w:gridCol w:w="1480"/>
      </w:tblGrid>
      <w:tr w:rsidR="00B70402" w:rsidRPr="009554B9" w:rsidTr="00091432">
        <w:trPr>
          <w:trHeight w:val="525"/>
        </w:trPr>
        <w:tc>
          <w:tcPr>
            <w:tcW w:w="4120" w:type="dxa"/>
            <w:tcBorders>
              <w:top w:val="nil"/>
              <w:left w:val="nil"/>
              <w:bottom w:val="nil"/>
              <w:right w:val="nil"/>
            </w:tcBorders>
            <w:shd w:val="clear" w:color="auto" w:fill="auto"/>
            <w:noWrap/>
            <w:hideMark/>
          </w:tcPr>
          <w:p w:rsidR="00B70402" w:rsidRPr="009554B9" w:rsidRDefault="00B70402" w:rsidP="00091432">
            <w:pPr>
              <w:rPr>
                <w:color w:val="000000"/>
              </w:rPr>
            </w:pPr>
            <w:r w:rsidRPr="009554B9">
              <w:rPr>
                <w:color w:val="000000"/>
              </w:rPr>
              <w:t>Заказчик:</w:t>
            </w:r>
          </w:p>
        </w:tc>
        <w:tc>
          <w:tcPr>
            <w:tcW w:w="1480" w:type="dxa"/>
            <w:tcBorders>
              <w:top w:val="nil"/>
              <w:left w:val="nil"/>
              <w:bottom w:val="nil"/>
              <w:right w:val="nil"/>
            </w:tcBorders>
            <w:shd w:val="clear" w:color="auto" w:fill="auto"/>
            <w:noWrap/>
            <w:hideMark/>
          </w:tcPr>
          <w:p w:rsidR="00B70402" w:rsidRPr="009554B9" w:rsidRDefault="00B70402" w:rsidP="00091432">
            <w:pPr>
              <w:rPr>
                <w:color w:val="000000"/>
              </w:rPr>
            </w:pPr>
          </w:p>
        </w:tc>
        <w:tc>
          <w:tcPr>
            <w:tcW w:w="1480" w:type="dxa"/>
            <w:tcBorders>
              <w:top w:val="nil"/>
              <w:left w:val="nil"/>
              <w:bottom w:val="nil"/>
              <w:right w:val="nil"/>
            </w:tcBorders>
            <w:shd w:val="clear" w:color="auto" w:fill="auto"/>
            <w:noWrap/>
            <w:hideMark/>
          </w:tcPr>
          <w:p w:rsidR="00B70402" w:rsidRPr="009554B9" w:rsidRDefault="00B70402" w:rsidP="00091432">
            <w:pPr>
              <w:rPr>
                <w:color w:val="000000"/>
              </w:rPr>
            </w:pPr>
          </w:p>
        </w:tc>
        <w:tc>
          <w:tcPr>
            <w:tcW w:w="1480" w:type="dxa"/>
            <w:tcBorders>
              <w:top w:val="nil"/>
              <w:left w:val="nil"/>
              <w:bottom w:val="nil"/>
              <w:right w:val="nil"/>
            </w:tcBorders>
            <w:shd w:val="clear" w:color="auto" w:fill="auto"/>
            <w:noWrap/>
            <w:hideMark/>
          </w:tcPr>
          <w:p w:rsidR="00B70402" w:rsidRPr="009554B9" w:rsidRDefault="00B70402" w:rsidP="00091432">
            <w:pPr>
              <w:rPr>
                <w:color w:val="000000"/>
              </w:rPr>
            </w:pPr>
          </w:p>
        </w:tc>
        <w:tc>
          <w:tcPr>
            <w:tcW w:w="1480" w:type="dxa"/>
            <w:tcBorders>
              <w:top w:val="nil"/>
              <w:left w:val="nil"/>
              <w:bottom w:val="nil"/>
              <w:right w:val="nil"/>
            </w:tcBorders>
            <w:shd w:val="clear" w:color="auto" w:fill="auto"/>
            <w:noWrap/>
            <w:hideMark/>
          </w:tcPr>
          <w:p w:rsidR="00B70402" w:rsidRPr="009554B9" w:rsidRDefault="00B70402" w:rsidP="00091432">
            <w:pPr>
              <w:rPr>
                <w:color w:val="000000"/>
              </w:rPr>
            </w:pPr>
            <w:r w:rsidRPr="009554B9">
              <w:rPr>
                <w:color w:val="000000"/>
              </w:rPr>
              <w:t>Подрядчик:</w:t>
            </w:r>
          </w:p>
        </w:tc>
      </w:tr>
    </w:tbl>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rPr>
          <w:color w:val="000000"/>
          <w:highlight w:val="yellow"/>
        </w:rPr>
      </w:pPr>
    </w:p>
    <w:p w:rsidR="00B70402" w:rsidRDefault="00B70402" w:rsidP="00B70402">
      <w:pPr>
        <w:spacing w:after="0"/>
        <w:jc w:val="right"/>
      </w:pPr>
      <w:r w:rsidRPr="00363909">
        <w:t xml:space="preserve">Приложение № </w:t>
      </w:r>
      <w:r>
        <w:t xml:space="preserve">3 </w:t>
      </w:r>
      <w:r w:rsidRPr="00363909">
        <w:t xml:space="preserve">к </w:t>
      </w:r>
      <w:r>
        <w:t>муниципальному контракт</w:t>
      </w:r>
      <w:r w:rsidRPr="00363909">
        <w:t xml:space="preserve">у </w:t>
      </w:r>
      <w:proofErr w:type="gramStart"/>
      <w:r w:rsidRPr="00363909">
        <w:t>от</w:t>
      </w:r>
      <w:proofErr w:type="gramEnd"/>
    </w:p>
    <w:p w:rsidR="00B70402" w:rsidRPr="00363909" w:rsidRDefault="00B70402" w:rsidP="00B70402">
      <w:pPr>
        <w:spacing w:after="0"/>
        <w:jc w:val="right"/>
      </w:pPr>
      <w:r>
        <w:t>«___» _____</w:t>
      </w:r>
      <w:r w:rsidRPr="00363909">
        <w:t xml:space="preserve">_____ </w:t>
      </w:r>
      <w:r>
        <w:t>20</w:t>
      </w:r>
      <w:r w:rsidR="00947C73">
        <w:t>2</w:t>
      </w:r>
      <w:r w:rsidR="00C20260">
        <w:t>5</w:t>
      </w:r>
      <w:r>
        <w:t xml:space="preserve"> года </w:t>
      </w:r>
      <w:r w:rsidRPr="00363909">
        <w:t>№ ___</w:t>
      </w:r>
    </w:p>
    <w:p w:rsidR="00B70402" w:rsidRDefault="00B70402" w:rsidP="00B70402">
      <w:pPr>
        <w:spacing w:after="0"/>
        <w:jc w:val="center"/>
        <w:rPr>
          <w:color w:val="000000"/>
        </w:rPr>
      </w:pPr>
    </w:p>
    <w:p w:rsidR="0004687C" w:rsidRDefault="0004687C" w:rsidP="00B70402">
      <w:pPr>
        <w:spacing w:after="0"/>
        <w:jc w:val="center"/>
        <w:rPr>
          <w:b/>
          <w:color w:val="000000"/>
        </w:rPr>
      </w:pPr>
    </w:p>
    <w:p w:rsidR="0004687C" w:rsidRDefault="0004687C" w:rsidP="00B70402">
      <w:pPr>
        <w:spacing w:after="0"/>
        <w:jc w:val="center"/>
        <w:rPr>
          <w:b/>
          <w:color w:val="000000"/>
        </w:rPr>
      </w:pPr>
    </w:p>
    <w:p w:rsidR="00B70402" w:rsidRDefault="00B70402" w:rsidP="00B70402">
      <w:pPr>
        <w:spacing w:after="0"/>
        <w:jc w:val="center"/>
        <w:rPr>
          <w:b/>
          <w:color w:val="000000"/>
        </w:rPr>
      </w:pPr>
      <w:r w:rsidRPr="005677E3">
        <w:rPr>
          <w:b/>
          <w:color w:val="000000"/>
        </w:rPr>
        <w:t xml:space="preserve">График оплаты выполненных работ </w:t>
      </w:r>
    </w:p>
    <w:p w:rsidR="0004687C" w:rsidRDefault="0004687C" w:rsidP="00B70402">
      <w:pPr>
        <w:spacing w:after="0"/>
        <w:jc w:val="center"/>
        <w:rPr>
          <w:b/>
          <w:color w:val="000000"/>
        </w:rPr>
      </w:pPr>
    </w:p>
    <w:p w:rsidR="00B70402" w:rsidRPr="005C5BC2" w:rsidRDefault="00B70402" w:rsidP="00B70402">
      <w:pPr>
        <w:tabs>
          <w:tab w:val="left" w:pos="-360"/>
          <w:tab w:val="left" w:pos="360"/>
        </w:tabs>
        <w:spacing w:after="0"/>
        <w:jc w:val="center"/>
      </w:pPr>
      <w:r w:rsidRPr="007A5C49">
        <w:t xml:space="preserve">Наименование объекта: </w:t>
      </w:r>
      <w:r>
        <w:t>«</w:t>
      </w:r>
      <w:r w:rsidRPr="00B70402">
        <w:t xml:space="preserve">Выполнение работ по </w:t>
      </w:r>
      <w:r w:rsidR="00580460" w:rsidRPr="00580460">
        <w:rPr>
          <w:color w:val="000000"/>
          <w:spacing w:val="-2"/>
          <w:szCs w:val="28"/>
        </w:rPr>
        <w:t xml:space="preserve">ремонту автомобильной дороги </w:t>
      </w:r>
      <w:r w:rsidR="00581252" w:rsidRPr="00581252">
        <w:rPr>
          <w:color w:val="000000"/>
          <w:spacing w:val="-2"/>
          <w:szCs w:val="28"/>
        </w:rPr>
        <w:t xml:space="preserve">ул. </w:t>
      </w:r>
      <w:proofErr w:type="gramStart"/>
      <w:r w:rsidR="00581252" w:rsidRPr="00581252">
        <w:rPr>
          <w:color w:val="000000"/>
          <w:spacing w:val="-2"/>
          <w:szCs w:val="28"/>
        </w:rPr>
        <w:t>Трактовая</w:t>
      </w:r>
      <w:proofErr w:type="gramEnd"/>
      <w:r w:rsidR="00581252" w:rsidRPr="00581252">
        <w:rPr>
          <w:color w:val="000000"/>
          <w:spacing w:val="-2"/>
          <w:szCs w:val="28"/>
        </w:rPr>
        <w:t xml:space="preserve"> (от дома № </w:t>
      </w:r>
      <w:r w:rsidR="00581252">
        <w:rPr>
          <w:color w:val="000000"/>
          <w:spacing w:val="-2"/>
          <w:szCs w:val="28"/>
        </w:rPr>
        <w:t>23 до дома № 13</w:t>
      </w:r>
      <w:r w:rsidR="00581252" w:rsidRPr="00581252">
        <w:rPr>
          <w:color w:val="000000"/>
          <w:spacing w:val="-2"/>
          <w:szCs w:val="28"/>
        </w:rPr>
        <w:t xml:space="preserve">) </w:t>
      </w:r>
      <w:r w:rsidR="00581252">
        <w:rPr>
          <w:color w:val="000000"/>
          <w:spacing w:val="-2"/>
          <w:szCs w:val="28"/>
        </w:rPr>
        <w:t xml:space="preserve">в </w:t>
      </w:r>
      <w:r w:rsidR="00581252" w:rsidRPr="00581252">
        <w:rPr>
          <w:color w:val="000000"/>
          <w:spacing w:val="-2"/>
          <w:szCs w:val="28"/>
        </w:rPr>
        <w:t>р.п. Саргатское</w:t>
      </w:r>
      <w:r w:rsidR="00580460" w:rsidRPr="00580460">
        <w:rPr>
          <w:color w:val="000000"/>
          <w:spacing w:val="-2"/>
          <w:szCs w:val="28"/>
        </w:rPr>
        <w:t xml:space="preserve"> Саргатского муниципального района Омской области</w:t>
      </w:r>
    </w:p>
    <w:tbl>
      <w:tblPr>
        <w:tblW w:w="10218" w:type="dxa"/>
        <w:tblInd w:w="96" w:type="dxa"/>
        <w:tblLook w:val="04A0"/>
      </w:tblPr>
      <w:tblGrid>
        <w:gridCol w:w="649"/>
        <w:gridCol w:w="2624"/>
        <w:gridCol w:w="4110"/>
        <w:gridCol w:w="2835"/>
      </w:tblGrid>
      <w:tr w:rsidR="00B70402" w:rsidRPr="00B56F58" w:rsidTr="00091432">
        <w:trPr>
          <w:trHeight w:val="57"/>
        </w:trPr>
        <w:tc>
          <w:tcPr>
            <w:tcW w:w="6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402" w:rsidRPr="00B56F58" w:rsidRDefault="00B70402" w:rsidP="00091432">
            <w:pPr>
              <w:jc w:val="center"/>
              <w:rPr>
                <w:b/>
                <w:bCs/>
              </w:rPr>
            </w:pPr>
            <w:r w:rsidRPr="00B56F58">
              <w:rPr>
                <w:b/>
                <w:bCs/>
              </w:rPr>
              <w:t xml:space="preserve">№ </w:t>
            </w:r>
            <w:proofErr w:type="spellStart"/>
            <w:proofErr w:type="gramStart"/>
            <w:r w:rsidRPr="00B56F58">
              <w:rPr>
                <w:b/>
                <w:bCs/>
              </w:rPr>
              <w:t>п</w:t>
            </w:r>
            <w:proofErr w:type="spellEnd"/>
            <w:proofErr w:type="gramEnd"/>
            <w:r w:rsidRPr="00B56F58">
              <w:rPr>
                <w:b/>
                <w:bCs/>
              </w:rPr>
              <w:t>/</w:t>
            </w:r>
            <w:proofErr w:type="spellStart"/>
            <w:r w:rsidRPr="00B56F58">
              <w:rPr>
                <w:b/>
                <w:bCs/>
              </w:rPr>
              <w:t>п</w:t>
            </w:r>
            <w:proofErr w:type="spellEnd"/>
          </w:p>
        </w:tc>
        <w:tc>
          <w:tcPr>
            <w:tcW w:w="26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402" w:rsidRPr="00B56F58" w:rsidRDefault="00B70402" w:rsidP="00955586">
            <w:pPr>
              <w:jc w:val="center"/>
              <w:rPr>
                <w:b/>
                <w:bCs/>
              </w:rPr>
            </w:pPr>
            <w:r w:rsidRPr="00B56F58">
              <w:rPr>
                <w:b/>
                <w:bCs/>
              </w:rPr>
              <w:t>Наименование и № этапа работ в соответствии с Графиком выполнения работ</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402" w:rsidRPr="00B56F58" w:rsidRDefault="00B70402" w:rsidP="00091432">
            <w:pPr>
              <w:jc w:val="center"/>
              <w:rPr>
                <w:b/>
                <w:bCs/>
              </w:rPr>
            </w:pPr>
            <w:r w:rsidRPr="00B56F58">
              <w:rPr>
                <w:b/>
                <w:bCs/>
              </w:rPr>
              <w:t>Срок оплаты Муниципальным заказчиком этапа работ по предоставленным Подрядчиком первичным документам</w:t>
            </w:r>
          </w:p>
        </w:tc>
        <w:tc>
          <w:tcPr>
            <w:tcW w:w="2835" w:type="dxa"/>
            <w:tcBorders>
              <w:top w:val="single" w:sz="4" w:space="0" w:color="auto"/>
              <w:left w:val="single" w:sz="4" w:space="0" w:color="auto"/>
              <w:bottom w:val="single" w:sz="4" w:space="0" w:color="auto"/>
              <w:right w:val="single" w:sz="4" w:space="0" w:color="auto"/>
            </w:tcBorders>
            <w:vAlign w:val="center"/>
          </w:tcPr>
          <w:p w:rsidR="00B70402" w:rsidRPr="00B56F58" w:rsidRDefault="00B70402" w:rsidP="00091432">
            <w:pPr>
              <w:jc w:val="center"/>
              <w:rPr>
                <w:b/>
                <w:bCs/>
                <w:color w:val="000000"/>
              </w:rPr>
            </w:pPr>
            <w:r w:rsidRPr="00B56F58">
              <w:rPr>
                <w:b/>
                <w:bCs/>
                <w:color w:val="000000"/>
              </w:rPr>
              <w:t>Цена с учетом цены, предложенной участником закупки, руб.</w:t>
            </w:r>
          </w:p>
        </w:tc>
      </w:tr>
      <w:tr w:rsidR="00B70402" w:rsidRPr="00B56F58" w:rsidTr="00091432">
        <w:trPr>
          <w:trHeight w:val="57"/>
        </w:trPr>
        <w:tc>
          <w:tcPr>
            <w:tcW w:w="649" w:type="dxa"/>
            <w:tcBorders>
              <w:top w:val="nil"/>
              <w:left w:val="single" w:sz="4" w:space="0" w:color="auto"/>
              <w:bottom w:val="single" w:sz="4" w:space="0" w:color="auto"/>
              <w:right w:val="single" w:sz="4" w:space="0" w:color="auto"/>
            </w:tcBorders>
            <w:shd w:val="clear" w:color="auto" w:fill="auto"/>
            <w:vAlign w:val="center"/>
            <w:hideMark/>
          </w:tcPr>
          <w:p w:rsidR="00B70402" w:rsidRPr="00B56F58" w:rsidRDefault="00B70402" w:rsidP="00091432">
            <w:pPr>
              <w:jc w:val="center"/>
              <w:rPr>
                <w:b/>
                <w:bCs/>
              </w:rPr>
            </w:pPr>
            <w:r w:rsidRPr="00B56F58">
              <w:rPr>
                <w:b/>
                <w:bCs/>
              </w:rPr>
              <w:t>1</w:t>
            </w:r>
          </w:p>
        </w:tc>
        <w:tc>
          <w:tcPr>
            <w:tcW w:w="2624" w:type="dxa"/>
            <w:tcBorders>
              <w:top w:val="nil"/>
              <w:left w:val="nil"/>
              <w:bottom w:val="single" w:sz="4" w:space="0" w:color="auto"/>
              <w:right w:val="single" w:sz="4" w:space="0" w:color="auto"/>
            </w:tcBorders>
            <w:shd w:val="clear" w:color="auto" w:fill="auto"/>
            <w:vAlign w:val="center"/>
            <w:hideMark/>
          </w:tcPr>
          <w:p w:rsidR="00B70402" w:rsidRPr="00B56F58" w:rsidRDefault="00B70402" w:rsidP="00091432">
            <w:pPr>
              <w:jc w:val="center"/>
              <w:rPr>
                <w:b/>
                <w:bCs/>
              </w:rPr>
            </w:pPr>
            <w:r w:rsidRPr="00B56F58">
              <w:rPr>
                <w:b/>
                <w:bCs/>
              </w:rPr>
              <w:t>2</w:t>
            </w:r>
          </w:p>
        </w:tc>
        <w:tc>
          <w:tcPr>
            <w:tcW w:w="4110" w:type="dxa"/>
            <w:tcBorders>
              <w:top w:val="nil"/>
              <w:left w:val="nil"/>
              <w:bottom w:val="single" w:sz="4" w:space="0" w:color="auto"/>
              <w:right w:val="single" w:sz="4" w:space="0" w:color="auto"/>
            </w:tcBorders>
            <w:shd w:val="clear" w:color="auto" w:fill="auto"/>
            <w:vAlign w:val="center"/>
            <w:hideMark/>
          </w:tcPr>
          <w:p w:rsidR="00B70402" w:rsidRPr="00B56F58" w:rsidRDefault="00B70402" w:rsidP="00091432">
            <w:pPr>
              <w:jc w:val="center"/>
              <w:rPr>
                <w:b/>
                <w:bCs/>
              </w:rPr>
            </w:pPr>
            <w:r w:rsidRPr="00B56F58">
              <w:rPr>
                <w:b/>
                <w:bCs/>
              </w:rPr>
              <w:t>3</w:t>
            </w:r>
          </w:p>
        </w:tc>
        <w:tc>
          <w:tcPr>
            <w:tcW w:w="2835" w:type="dxa"/>
            <w:tcBorders>
              <w:top w:val="single" w:sz="4" w:space="0" w:color="auto"/>
              <w:left w:val="nil"/>
              <w:bottom w:val="single" w:sz="4" w:space="0" w:color="auto"/>
              <w:right w:val="single" w:sz="4" w:space="0" w:color="auto"/>
            </w:tcBorders>
          </w:tcPr>
          <w:p w:rsidR="00B70402" w:rsidRPr="00B56F58" w:rsidRDefault="00B70402" w:rsidP="00091432">
            <w:pPr>
              <w:jc w:val="center"/>
              <w:rPr>
                <w:b/>
                <w:bCs/>
              </w:rPr>
            </w:pPr>
            <w:r w:rsidRPr="00B56F58">
              <w:rPr>
                <w:b/>
                <w:bCs/>
              </w:rPr>
              <w:t>6</w:t>
            </w:r>
          </w:p>
        </w:tc>
      </w:tr>
      <w:tr w:rsidR="00B70402" w:rsidRPr="00B56F58" w:rsidTr="00091432">
        <w:trPr>
          <w:trHeight w:val="670"/>
        </w:trPr>
        <w:tc>
          <w:tcPr>
            <w:tcW w:w="649" w:type="dxa"/>
            <w:tcBorders>
              <w:top w:val="nil"/>
              <w:left w:val="single" w:sz="4" w:space="0" w:color="auto"/>
              <w:bottom w:val="single" w:sz="4" w:space="0" w:color="auto"/>
              <w:right w:val="single" w:sz="4" w:space="0" w:color="auto"/>
            </w:tcBorders>
            <w:shd w:val="clear" w:color="auto" w:fill="auto"/>
            <w:vAlign w:val="center"/>
            <w:hideMark/>
          </w:tcPr>
          <w:p w:rsidR="00B70402" w:rsidRPr="00B56F58" w:rsidRDefault="00B70402" w:rsidP="00091432">
            <w:pPr>
              <w:jc w:val="center"/>
            </w:pPr>
            <w:r w:rsidRPr="00B56F58">
              <w:t>1</w:t>
            </w:r>
          </w:p>
        </w:tc>
        <w:tc>
          <w:tcPr>
            <w:tcW w:w="2624" w:type="dxa"/>
            <w:tcBorders>
              <w:top w:val="nil"/>
              <w:left w:val="single" w:sz="4" w:space="0" w:color="auto"/>
              <w:bottom w:val="single" w:sz="4" w:space="0" w:color="auto"/>
              <w:right w:val="single" w:sz="4" w:space="0" w:color="auto"/>
            </w:tcBorders>
            <w:shd w:val="clear" w:color="auto" w:fill="auto"/>
            <w:vAlign w:val="center"/>
            <w:hideMark/>
          </w:tcPr>
          <w:p w:rsidR="00B70402" w:rsidRPr="00B56F58" w:rsidRDefault="00B70402" w:rsidP="00091432">
            <w:pPr>
              <w:jc w:val="center"/>
            </w:pPr>
            <w:r w:rsidRPr="00B56F58">
              <w:t>1 этап</w:t>
            </w:r>
          </w:p>
        </w:tc>
        <w:tc>
          <w:tcPr>
            <w:tcW w:w="4110" w:type="dxa"/>
            <w:tcBorders>
              <w:top w:val="nil"/>
              <w:left w:val="single" w:sz="4" w:space="0" w:color="auto"/>
              <w:bottom w:val="single" w:sz="4" w:space="0" w:color="auto"/>
              <w:right w:val="single" w:sz="4" w:space="0" w:color="auto"/>
            </w:tcBorders>
            <w:shd w:val="clear" w:color="auto" w:fill="auto"/>
            <w:vAlign w:val="center"/>
            <w:hideMark/>
          </w:tcPr>
          <w:p w:rsidR="00B70402" w:rsidRPr="00B56F58" w:rsidRDefault="00B70402" w:rsidP="00091432">
            <w:pPr>
              <w:jc w:val="center"/>
            </w:pPr>
            <w:r w:rsidRPr="00475952">
              <w:t xml:space="preserve">Не более 7 (семи) рабочих дней  </w:t>
            </w:r>
            <w:proofErr w:type="gramStart"/>
            <w:r w:rsidRPr="00475952">
              <w:t>с даты подписания</w:t>
            </w:r>
            <w:proofErr w:type="gramEnd"/>
            <w:r w:rsidRPr="00475952">
              <w:t xml:space="preserve"> Заказчиком документа о приемке на основании выставленного</w:t>
            </w:r>
            <w:r w:rsidRPr="006240D4">
              <w:t xml:space="preserve"> Подрядчиком счета-фактуры (счета).</w:t>
            </w:r>
          </w:p>
        </w:tc>
        <w:tc>
          <w:tcPr>
            <w:tcW w:w="2835" w:type="dxa"/>
            <w:tcBorders>
              <w:top w:val="nil"/>
              <w:left w:val="single" w:sz="4" w:space="0" w:color="auto"/>
              <w:bottom w:val="single" w:sz="4" w:space="0" w:color="auto"/>
              <w:right w:val="single" w:sz="4" w:space="0" w:color="auto"/>
            </w:tcBorders>
          </w:tcPr>
          <w:p w:rsidR="00B70402" w:rsidRPr="00B56F58" w:rsidRDefault="00B70402" w:rsidP="00091432">
            <w:pPr>
              <w:jc w:val="center"/>
              <w:rPr>
                <w:b/>
                <w:bCs/>
              </w:rPr>
            </w:pPr>
          </w:p>
          <w:p w:rsidR="00B70402" w:rsidRPr="00B56F58" w:rsidRDefault="00B70402" w:rsidP="00091432">
            <w:pPr>
              <w:jc w:val="center"/>
              <w:rPr>
                <w:b/>
                <w:bCs/>
              </w:rPr>
            </w:pPr>
          </w:p>
          <w:p w:rsidR="00B70402" w:rsidRPr="00B56F58" w:rsidRDefault="00B70402" w:rsidP="00091432">
            <w:pPr>
              <w:jc w:val="center"/>
              <w:rPr>
                <w:b/>
                <w:bCs/>
              </w:rPr>
            </w:pPr>
          </w:p>
        </w:tc>
      </w:tr>
      <w:tr w:rsidR="00B70402" w:rsidRPr="00B56F58" w:rsidTr="00091432">
        <w:trPr>
          <w:trHeight w:val="297"/>
        </w:trPr>
        <w:tc>
          <w:tcPr>
            <w:tcW w:w="7383" w:type="dxa"/>
            <w:gridSpan w:val="3"/>
            <w:tcBorders>
              <w:top w:val="nil"/>
              <w:left w:val="single" w:sz="4" w:space="0" w:color="auto"/>
              <w:bottom w:val="single" w:sz="4" w:space="0" w:color="auto"/>
              <w:right w:val="single" w:sz="4" w:space="0" w:color="auto"/>
            </w:tcBorders>
            <w:shd w:val="clear" w:color="auto" w:fill="auto"/>
            <w:vAlign w:val="center"/>
            <w:hideMark/>
          </w:tcPr>
          <w:p w:rsidR="00B70402" w:rsidRPr="00B56F58" w:rsidRDefault="00B70402" w:rsidP="006A2941">
            <w:r w:rsidRPr="00B56F58">
              <w:rPr>
                <w:b/>
                <w:bCs/>
              </w:rPr>
              <w:t>ИТОГО  на 202</w:t>
            </w:r>
            <w:r w:rsidR="006A2941">
              <w:rPr>
                <w:b/>
                <w:bCs/>
              </w:rPr>
              <w:t>5</w:t>
            </w:r>
            <w:r w:rsidRPr="00B56F58">
              <w:rPr>
                <w:b/>
                <w:bCs/>
              </w:rPr>
              <w:t xml:space="preserve"> год</w:t>
            </w:r>
          </w:p>
        </w:tc>
        <w:tc>
          <w:tcPr>
            <w:tcW w:w="2835" w:type="dxa"/>
            <w:tcBorders>
              <w:top w:val="nil"/>
              <w:left w:val="single" w:sz="4" w:space="0" w:color="auto"/>
              <w:bottom w:val="single" w:sz="4" w:space="0" w:color="auto"/>
              <w:right w:val="single" w:sz="4" w:space="0" w:color="auto"/>
            </w:tcBorders>
          </w:tcPr>
          <w:p w:rsidR="00B70402" w:rsidRPr="00B56F58" w:rsidRDefault="00B70402" w:rsidP="00091432">
            <w:pPr>
              <w:jc w:val="center"/>
              <w:rPr>
                <w:b/>
                <w:bCs/>
              </w:rPr>
            </w:pPr>
          </w:p>
        </w:tc>
      </w:tr>
    </w:tbl>
    <w:p w:rsidR="00B70402" w:rsidRPr="00CA0635" w:rsidRDefault="00B70402" w:rsidP="00B70402">
      <w:pPr>
        <w:rPr>
          <w:color w:val="000000"/>
          <w:sz w:val="20"/>
          <w:szCs w:val="20"/>
        </w:rPr>
      </w:pPr>
    </w:p>
    <w:p w:rsidR="00B70402" w:rsidRPr="007A0FC0" w:rsidRDefault="00B70402" w:rsidP="00B70402">
      <w:pPr>
        <w:rPr>
          <w:color w:val="000000"/>
        </w:rPr>
      </w:pPr>
    </w:p>
    <w:p w:rsidR="00B70402" w:rsidRPr="009B5FA2" w:rsidRDefault="00B70402" w:rsidP="00B70402">
      <w:pPr>
        <w:rPr>
          <w:bCs/>
          <w:color w:val="000000"/>
        </w:rPr>
      </w:pPr>
      <w:r w:rsidRPr="009B5FA2">
        <w:rPr>
          <w:color w:val="000000"/>
        </w:rPr>
        <w:t>Цена настоящего контракта составляет</w:t>
      </w:r>
      <w:proofErr w:type="gramStart"/>
      <w:r w:rsidRPr="009B5FA2">
        <w:rPr>
          <w:color w:val="000000"/>
        </w:rPr>
        <w:t xml:space="preserve"> __________ (________________) </w:t>
      </w:r>
      <w:proofErr w:type="gramEnd"/>
      <w:r w:rsidRPr="009B5FA2">
        <w:rPr>
          <w:color w:val="000000"/>
        </w:rPr>
        <w:t>рублей.</w:t>
      </w:r>
    </w:p>
    <w:p w:rsidR="00B70402" w:rsidRPr="007A0FC0" w:rsidRDefault="00B70402" w:rsidP="00B70402">
      <w:r w:rsidRPr="009B5FA2">
        <w:rPr>
          <w:color w:val="000000"/>
        </w:rPr>
        <w:t xml:space="preserve">Срок окончательной оплаты - </w:t>
      </w:r>
      <w:r w:rsidRPr="009B5FA2">
        <w:t xml:space="preserve">не более </w:t>
      </w:r>
      <w:r>
        <w:t>7</w:t>
      </w:r>
      <w:r w:rsidRPr="009B5FA2">
        <w:t xml:space="preserve"> (</w:t>
      </w:r>
      <w:r>
        <w:t>семи</w:t>
      </w:r>
      <w:r w:rsidRPr="009B5FA2">
        <w:t xml:space="preserve">) рабочих дней  </w:t>
      </w:r>
      <w:proofErr w:type="gramStart"/>
      <w:r w:rsidRPr="009B5FA2">
        <w:t>с даты подписания</w:t>
      </w:r>
      <w:proofErr w:type="gramEnd"/>
      <w:r w:rsidRPr="009B5FA2">
        <w:t xml:space="preserve"> Заказчиком документа о приемке на основании выставленного Подрядчиком счета-фактуры (счета).</w:t>
      </w:r>
    </w:p>
    <w:p w:rsidR="00B70402" w:rsidRPr="007A0FC0" w:rsidRDefault="00B70402" w:rsidP="00B70402">
      <w:pPr>
        <w:rPr>
          <w:b/>
          <w:color w:val="000000"/>
        </w:rPr>
      </w:pPr>
      <w:r w:rsidRPr="007A0FC0">
        <w:t xml:space="preserve">Размер </w:t>
      </w:r>
      <w:r w:rsidRPr="007A0FC0">
        <w:rPr>
          <w:color w:val="000000"/>
        </w:rPr>
        <w:t>окончательной оплаты составляет</w:t>
      </w:r>
      <w:proofErr w:type="gramStart"/>
      <w:r w:rsidRPr="007A0FC0">
        <w:rPr>
          <w:color w:val="000000"/>
        </w:rPr>
        <w:t xml:space="preserve"> __________ (________________) </w:t>
      </w:r>
      <w:proofErr w:type="gramEnd"/>
      <w:r w:rsidRPr="007A0FC0">
        <w:rPr>
          <w:color w:val="000000"/>
        </w:rPr>
        <w:t>рублей.</w:t>
      </w:r>
    </w:p>
    <w:tbl>
      <w:tblPr>
        <w:tblW w:w="4943" w:type="pct"/>
        <w:tblInd w:w="57" w:type="dxa"/>
        <w:tblCellMar>
          <w:left w:w="57" w:type="dxa"/>
          <w:right w:w="57" w:type="dxa"/>
        </w:tblCellMar>
        <w:tblLook w:val="01E0"/>
      </w:tblPr>
      <w:tblGrid>
        <w:gridCol w:w="4635"/>
        <w:gridCol w:w="928"/>
        <w:gridCol w:w="4637"/>
      </w:tblGrid>
      <w:tr w:rsidR="00B70402" w:rsidRPr="007A0FC0" w:rsidTr="00091432">
        <w:trPr>
          <w:trHeight w:val="180"/>
        </w:trPr>
        <w:tc>
          <w:tcPr>
            <w:tcW w:w="2272" w:type="pct"/>
          </w:tcPr>
          <w:p w:rsidR="00B70402" w:rsidRPr="007A0FC0" w:rsidRDefault="00B70402" w:rsidP="00091432">
            <w:pPr>
              <w:keepNext/>
              <w:keepLines/>
              <w:tabs>
                <w:tab w:val="left" w:pos="567"/>
                <w:tab w:val="left" w:pos="851"/>
              </w:tabs>
              <w:ind w:firstLine="567"/>
              <w:jc w:val="center"/>
              <w:rPr>
                <w:bCs/>
                <w:color w:val="000000"/>
              </w:rPr>
            </w:pPr>
          </w:p>
          <w:p w:rsidR="00B70402" w:rsidRDefault="00B70402" w:rsidP="00091432">
            <w:pPr>
              <w:keepNext/>
              <w:keepLines/>
              <w:tabs>
                <w:tab w:val="left" w:pos="567"/>
                <w:tab w:val="left" w:pos="851"/>
              </w:tabs>
              <w:ind w:firstLine="567"/>
              <w:jc w:val="center"/>
              <w:rPr>
                <w:bCs/>
                <w:color w:val="000000"/>
              </w:rPr>
            </w:pPr>
          </w:p>
          <w:p w:rsidR="00581252" w:rsidRDefault="00581252" w:rsidP="00091432">
            <w:pPr>
              <w:keepNext/>
              <w:keepLines/>
              <w:tabs>
                <w:tab w:val="left" w:pos="567"/>
                <w:tab w:val="left" w:pos="851"/>
              </w:tabs>
              <w:ind w:firstLine="567"/>
              <w:jc w:val="center"/>
              <w:rPr>
                <w:bCs/>
                <w:color w:val="000000"/>
              </w:rPr>
            </w:pPr>
          </w:p>
          <w:p w:rsidR="00581252" w:rsidRPr="007A0FC0" w:rsidRDefault="00581252" w:rsidP="00091432">
            <w:pPr>
              <w:keepNext/>
              <w:keepLines/>
              <w:tabs>
                <w:tab w:val="left" w:pos="567"/>
                <w:tab w:val="left" w:pos="851"/>
              </w:tabs>
              <w:ind w:firstLine="567"/>
              <w:jc w:val="center"/>
              <w:rPr>
                <w:bCs/>
                <w:color w:val="000000"/>
              </w:rPr>
            </w:pPr>
          </w:p>
          <w:p w:rsidR="00B70402" w:rsidRPr="007A0FC0" w:rsidRDefault="00B70402" w:rsidP="00581252">
            <w:pPr>
              <w:keepNext/>
              <w:keepLines/>
              <w:tabs>
                <w:tab w:val="left" w:pos="567"/>
                <w:tab w:val="left" w:pos="851"/>
              </w:tabs>
              <w:ind w:firstLine="567"/>
              <w:jc w:val="left"/>
              <w:rPr>
                <w:bCs/>
                <w:color w:val="000000"/>
              </w:rPr>
            </w:pPr>
            <w:r w:rsidRPr="007A0FC0">
              <w:rPr>
                <w:bCs/>
                <w:color w:val="000000"/>
              </w:rPr>
              <w:t>Заказчик</w:t>
            </w:r>
          </w:p>
        </w:tc>
        <w:tc>
          <w:tcPr>
            <w:tcW w:w="455" w:type="pct"/>
          </w:tcPr>
          <w:p w:rsidR="00B70402" w:rsidRPr="007A0FC0" w:rsidRDefault="00B70402" w:rsidP="00091432">
            <w:pPr>
              <w:keepNext/>
              <w:keepLines/>
              <w:tabs>
                <w:tab w:val="left" w:pos="567"/>
                <w:tab w:val="left" w:pos="851"/>
              </w:tabs>
              <w:ind w:firstLine="567"/>
              <w:jc w:val="center"/>
              <w:rPr>
                <w:b/>
                <w:bCs/>
                <w:color w:val="000000"/>
              </w:rPr>
            </w:pPr>
          </w:p>
        </w:tc>
        <w:tc>
          <w:tcPr>
            <w:tcW w:w="2273" w:type="pct"/>
          </w:tcPr>
          <w:p w:rsidR="00B70402" w:rsidRDefault="00B70402" w:rsidP="00091432">
            <w:pPr>
              <w:tabs>
                <w:tab w:val="left" w:pos="567"/>
                <w:tab w:val="left" w:pos="851"/>
              </w:tabs>
              <w:ind w:firstLine="567"/>
              <w:jc w:val="center"/>
              <w:rPr>
                <w:color w:val="000000"/>
              </w:rPr>
            </w:pPr>
          </w:p>
          <w:p w:rsidR="00B70402" w:rsidRDefault="00B70402" w:rsidP="00091432">
            <w:pPr>
              <w:tabs>
                <w:tab w:val="left" w:pos="567"/>
                <w:tab w:val="left" w:pos="851"/>
              </w:tabs>
              <w:ind w:firstLine="567"/>
              <w:jc w:val="center"/>
              <w:rPr>
                <w:color w:val="000000"/>
              </w:rPr>
            </w:pPr>
          </w:p>
          <w:p w:rsidR="00581252" w:rsidRDefault="00581252" w:rsidP="00091432">
            <w:pPr>
              <w:tabs>
                <w:tab w:val="left" w:pos="567"/>
                <w:tab w:val="left" w:pos="851"/>
              </w:tabs>
              <w:ind w:firstLine="567"/>
              <w:jc w:val="center"/>
              <w:rPr>
                <w:color w:val="000000"/>
              </w:rPr>
            </w:pPr>
          </w:p>
          <w:p w:rsidR="00581252" w:rsidRDefault="00581252" w:rsidP="00091432">
            <w:pPr>
              <w:tabs>
                <w:tab w:val="left" w:pos="567"/>
                <w:tab w:val="left" w:pos="851"/>
              </w:tabs>
              <w:ind w:firstLine="567"/>
              <w:jc w:val="center"/>
              <w:rPr>
                <w:color w:val="000000"/>
              </w:rPr>
            </w:pPr>
          </w:p>
          <w:p w:rsidR="00B70402" w:rsidRPr="007A0FC0" w:rsidRDefault="00B70402" w:rsidP="00091432">
            <w:pPr>
              <w:tabs>
                <w:tab w:val="left" w:pos="567"/>
                <w:tab w:val="left" w:pos="851"/>
              </w:tabs>
              <w:ind w:firstLine="567"/>
              <w:jc w:val="center"/>
              <w:rPr>
                <w:bCs/>
                <w:color w:val="000000"/>
              </w:rPr>
            </w:pPr>
            <w:r w:rsidRPr="007A0FC0">
              <w:rPr>
                <w:color w:val="000000"/>
              </w:rPr>
              <w:t>Подрядчик</w:t>
            </w:r>
          </w:p>
        </w:tc>
      </w:tr>
    </w:tbl>
    <w:p w:rsidR="00B70402" w:rsidRPr="001149BD" w:rsidRDefault="00B70402" w:rsidP="00B70402">
      <w:pPr>
        <w:spacing w:after="0"/>
        <w:jc w:val="left"/>
        <w:rPr>
          <w:color w:val="000000"/>
          <w:highlight w:val="yellow"/>
        </w:rPr>
      </w:pPr>
    </w:p>
    <w:p w:rsidR="009142BA" w:rsidRPr="001149BD" w:rsidRDefault="009142BA" w:rsidP="001149BD">
      <w:pPr>
        <w:spacing w:after="0"/>
        <w:jc w:val="left"/>
        <w:rPr>
          <w:color w:val="000000"/>
          <w:highlight w:val="yellow"/>
        </w:rPr>
      </w:pPr>
    </w:p>
    <w:sectPr w:rsidR="009142BA" w:rsidRPr="001149BD" w:rsidSect="005D54DB">
      <w:footerReference w:type="even" r:id="rId15"/>
      <w:footerReference w:type="default" r:id="rId16"/>
      <w:pgSz w:w="11906" w:h="16838"/>
      <w:pgMar w:top="851" w:right="851" w:bottom="567"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6B56" w:rsidRDefault="00926B56">
      <w:r>
        <w:separator/>
      </w:r>
    </w:p>
  </w:endnote>
  <w:endnote w:type="continuationSeparator" w:id="0">
    <w:p w:rsidR="00926B56" w:rsidRDefault="00926B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407" w:rsidRDefault="008A3B49" w:rsidP="00667896">
    <w:pPr>
      <w:pStyle w:val="a5"/>
      <w:framePr w:wrap="around" w:vAnchor="text" w:hAnchor="margin" w:xAlign="right" w:y="1"/>
      <w:rPr>
        <w:rStyle w:val="a7"/>
      </w:rPr>
    </w:pPr>
    <w:r>
      <w:rPr>
        <w:rStyle w:val="a7"/>
      </w:rPr>
      <w:fldChar w:fldCharType="begin"/>
    </w:r>
    <w:r w:rsidR="00106407">
      <w:rPr>
        <w:rStyle w:val="a7"/>
      </w:rPr>
      <w:instrText xml:space="preserve">PAGE  </w:instrText>
    </w:r>
    <w:r>
      <w:rPr>
        <w:rStyle w:val="a7"/>
      </w:rPr>
      <w:fldChar w:fldCharType="end"/>
    </w:r>
  </w:p>
  <w:p w:rsidR="00106407" w:rsidRDefault="00106407" w:rsidP="00FA2894">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407" w:rsidRDefault="008A3B49" w:rsidP="00667896">
    <w:pPr>
      <w:pStyle w:val="a5"/>
      <w:framePr w:wrap="around" w:vAnchor="text" w:hAnchor="margin" w:xAlign="right" w:y="1"/>
      <w:rPr>
        <w:rStyle w:val="a7"/>
      </w:rPr>
    </w:pPr>
    <w:r>
      <w:rPr>
        <w:rStyle w:val="a7"/>
      </w:rPr>
      <w:fldChar w:fldCharType="begin"/>
    </w:r>
    <w:r w:rsidR="00106407">
      <w:rPr>
        <w:rStyle w:val="a7"/>
      </w:rPr>
      <w:instrText xml:space="preserve">PAGE  </w:instrText>
    </w:r>
    <w:r>
      <w:rPr>
        <w:rStyle w:val="a7"/>
      </w:rPr>
      <w:fldChar w:fldCharType="separate"/>
    </w:r>
    <w:r w:rsidR="000838F1">
      <w:rPr>
        <w:rStyle w:val="a7"/>
        <w:noProof/>
      </w:rPr>
      <w:t>13</w:t>
    </w:r>
    <w:r>
      <w:rPr>
        <w:rStyle w:val="a7"/>
      </w:rPr>
      <w:fldChar w:fldCharType="end"/>
    </w:r>
  </w:p>
  <w:p w:rsidR="00106407" w:rsidRDefault="00106407" w:rsidP="00FA2894">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6B56" w:rsidRDefault="00926B56">
      <w:r>
        <w:separator/>
      </w:r>
    </w:p>
  </w:footnote>
  <w:footnote w:type="continuationSeparator" w:id="0">
    <w:p w:rsidR="00926B56" w:rsidRDefault="00926B56">
      <w:r>
        <w:continuationSeparator/>
      </w:r>
    </w:p>
  </w:footnote>
  <w:footnote w:id="1">
    <w:p w:rsidR="00106407" w:rsidRPr="00F02F19" w:rsidRDefault="00106407" w:rsidP="008712CD">
      <w:pPr>
        <w:autoSpaceDE w:val="0"/>
        <w:autoSpaceDN w:val="0"/>
        <w:adjustRightInd w:val="0"/>
        <w:spacing w:after="0"/>
        <w:rPr>
          <w:sz w:val="16"/>
          <w:szCs w:val="16"/>
        </w:rPr>
      </w:pPr>
      <w:r>
        <w:rPr>
          <w:rStyle w:val="af5"/>
        </w:rPr>
        <w:footnoteRef/>
      </w:r>
      <w:r>
        <w:t xml:space="preserve"> </w:t>
      </w:r>
      <w:r w:rsidRPr="00CF7214">
        <w:rPr>
          <w:sz w:val="16"/>
          <w:szCs w:val="16"/>
        </w:rPr>
        <w:t xml:space="preserve">Раздел 11 не применяется в случаях, </w:t>
      </w:r>
      <w:r w:rsidR="00B70402">
        <w:rPr>
          <w:sz w:val="16"/>
          <w:szCs w:val="16"/>
        </w:rPr>
        <w:t>если</w:t>
      </w:r>
      <w:r w:rsidRPr="00F02F19">
        <w:rPr>
          <w:sz w:val="16"/>
          <w:szCs w:val="16"/>
        </w:rPr>
        <w:t>:</w:t>
      </w:r>
    </w:p>
    <w:p w:rsidR="00106407" w:rsidRPr="00F02F19" w:rsidRDefault="00106407" w:rsidP="008712CD">
      <w:pPr>
        <w:autoSpaceDE w:val="0"/>
        <w:autoSpaceDN w:val="0"/>
        <w:adjustRightInd w:val="0"/>
        <w:spacing w:after="0"/>
        <w:rPr>
          <w:sz w:val="16"/>
          <w:szCs w:val="16"/>
        </w:rPr>
      </w:pPr>
      <w:r>
        <w:rPr>
          <w:sz w:val="16"/>
          <w:szCs w:val="16"/>
        </w:rPr>
        <w:t>- Подрядчик</w:t>
      </w:r>
      <w:r w:rsidRPr="00F02F19">
        <w:rPr>
          <w:sz w:val="16"/>
          <w:szCs w:val="16"/>
        </w:rPr>
        <w:t>ом является казенное учреждение;</w:t>
      </w:r>
    </w:p>
    <w:p w:rsidR="00106407" w:rsidRPr="00F02F19" w:rsidRDefault="00106407" w:rsidP="008712CD">
      <w:pPr>
        <w:autoSpaceDE w:val="0"/>
        <w:autoSpaceDN w:val="0"/>
        <w:adjustRightInd w:val="0"/>
        <w:spacing w:after="0"/>
        <w:rPr>
          <w:sz w:val="16"/>
          <w:szCs w:val="16"/>
        </w:rPr>
      </w:pPr>
      <w:proofErr w:type="gramStart"/>
      <w:r w:rsidRPr="00F02F19">
        <w:rPr>
          <w:sz w:val="16"/>
          <w:szCs w:val="16"/>
        </w:rPr>
        <w:t xml:space="preserve">- </w:t>
      </w:r>
      <w:r w:rsidRPr="007E01F5">
        <w:rPr>
          <w:sz w:val="16"/>
          <w:szCs w:val="16"/>
        </w:rPr>
        <w:t xml:space="preserve">Подрядчиком, с  которым заключен контракт в соответствии с </w:t>
      </w:r>
      <w:r w:rsidRPr="00CF7214">
        <w:rPr>
          <w:sz w:val="16"/>
          <w:szCs w:val="16"/>
        </w:rPr>
        <w:t>пунктом 1 части 1 статьи 30</w:t>
      </w:r>
      <w:r w:rsidRPr="007E01F5">
        <w:rPr>
          <w:sz w:val="16"/>
          <w:szCs w:val="16"/>
        </w:rPr>
        <w:t xml:space="preserve"> Федерального закона «О контрактной системе в сфере закупок товаров, работ, услуг для обеспечения государственных и муниципальных нужд», предоставлена информация, содержащаяся в реестре контрактов, заключенных заказчиками, и подтверждающая исполнение Подрядчиком (без учета правопреемства) в течение трех лет до даты подачи заявки на участие в закупке трех контрактов</w:t>
      </w:r>
      <w:proofErr w:type="gramEnd"/>
      <w:r w:rsidRPr="007E01F5">
        <w:rPr>
          <w:sz w:val="16"/>
          <w:szCs w:val="16"/>
        </w:rPr>
        <w:t xml:space="preserve">, исполненных без применения к Подрядчику неустоек (штрафов, пеней). Такая информация представляется Подрядчиком до заключения контракта в случаях, установленных Федеральным законом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w:t>
      </w:r>
      <w:proofErr w:type="gramStart"/>
      <w:r w:rsidRPr="007E01F5">
        <w:rPr>
          <w:sz w:val="16"/>
          <w:szCs w:val="16"/>
        </w:rPr>
        <w:t>менее начальной</w:t>
      </w:r>
      <w:proofErr w:type="gramEnd"/>
      <w:r w:rsidRPr="007E01F5">
        <w:rPr>
          <w:sz w:val="16"/>
          <w:szCs w:val="16"/>
        </w:rPr>
        <w:t xml:space="preserve"> (максимальной) цены контракта, указанной в извещении об осуществлении закупки</w:t>
      </w:r>
      <w:r w:rsidRPr="00F02F19">
        <w:rPr>
          <w:sz w:val="16"/>
          <w:szCs w:val="16"/>
        </w:rPr>
        <w:t>.</w:t>
      </w:r>
    </w:p>
    <w:p w:rsidR="00106407" w:rsidRPr="008A7E2A" w:rsidRDefault="00106407" w:rsidP="008712CD">
      <w:pPr>
        <w:autoSpaceDE w:val="0"/>
        <w:autoSpaceDN w:val="0"/>
        <w:adjustRightInd w:val="0"/>
        <w:spacing w:after="0"/>
        <w:rPr>
          <w:sz w:val="16"/>
          <w:szCs w:val="16"/>
        </w:rPr>
      </w:pPr>
    </w:p>
    <w:p w:rsidR="00106407" w:rsidRDefault="00106407" w:rsidP="008712CD">
      <w:pPr>
        <w:pStyle w:val="af3"/>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2C4CCC72"/>
    <w:lvl w:ilvl="0">
      <w:start w:val="1"/>
      <w:numFmt w:val="decimal"/>
      <w:pStyle w:val="2"/>
      <w:lvlText w:val="%1."/>
      <w:lvlJc w:val="left"/>
      <w:pPr>
        <w:tabs>
          <w:tab w:val="num" w:pos="643"/>
        </w:tabs>
        <w:ind w:left="643" w:hanging="360"/>
      </w:pPr>
      <w:rPr>
        <w:rFonts w:cs="Times New Roman"/>
      </w:rPr>
    </w:lvl>
  </w:abstractNum>
  <w:abstractNum w:abstractNumId="1">
    <w:nsid w:val="00000001"/>
    <w:multiLevelType w:val="multilevel"/>
    <w:tmpl w:val="00000001"/>
    <w:name w:val="WW8Num1"/>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95"/>
        </w:tabs>
        <w:ind w:left="1095" w:hanging="360"/>
      </w:pPr>
      <w:rPr>
        <w:rFonts w:cs="Times New Roman"/>
      </w:rPr>
    </w:lvl>
    <w:lvl w:ilvl="2">
      <w:start w:val="1"/>
      <w:numFmt w:val="decimal"/>
      <w:lvlText w:val="%1.%2.%3."/>
      <w:lvlJc w:val="left"/>
      <w:pPr>
        <w:tabs>
          <w:tab w:val="num" w:pos="2190"/>
        </w:tabs>
        <w:ind w:left="2190" w:hanging="720"/>
      </w:pPr>
      <w:rPr>
        <w:rFonts w:cs="Times New Roman"/>
      </w:rPr>
    </w:lvl>
    <w:lvl w:ilvl="3">
      <w:start w:val="1"/>
      <w:numFmt w:val="decimal"/>
      <w:lvlText w:val="%1.%2.%3.%4."/>
      <w:lvlJc w:val="left"/>
      <w:pPr>
        <w:tabs>
          <w:tab w:val="num" w:pos="2925"/>
        </w:tabs>
        <w:ind w:left="2925" w:hanging="720"/>
      </w:pPr>
      <w:rPr>
        <w:rFonts w:cs="Times New Roman"/>
      </w:rPr>
    </w:lvl>
    <w:lvl w:ilvl="4">
      <w:start w:val="1"/>
      <w:numFmt w:val="decimal"/>
      <w:lvlText w:val="%1.%2.%3.%4.%5."/>
      <w:lvlJc w:val="left"/>
      <w:pPr>
        <w:tabs>
          <w:tab w:val="num" w:pos="4020"/>
        </w:tabs>
        <w:ind w:left="4020" w:hanging="1080"/>
      </w:pPr>
      <w:rPr>
        <w:rFonts w:cs="Times New Roman"/>
      </w:rPr>
    </w:lvl>
    <w:lvl w:ilvl="5">
      <w:start w:val="1"/>
      <w:numFmt w:val="decimal"/>
      <w:lvlText w:val="%1.%2.%3.%4.%5.%6."/>
      <w:lvlJc w:val="left"/>
      <w:pPr>
        <w:tabs>
          <w:tab w:val="num" w:pos="4755"/>
        </w:tabs>
        <w:ind w:left="4755" w:hanging="1080"/>
      </w:pPr>
      <w:rPr>
        <w:rFonts w:cs="Times New Roman"/>
      </w:rPr>
    </w:lvl>
    <w:lvl w:ilvl="6">
      <w:start w:val="1"/>
      <w:numFmt w:val="decimal"/>
      <w:lvlText w:val="%1.%2.%3.%4.%5.%6.%7."/>
      <w:lvlJc w:val="left"/>
      <w:pPr>
        <w:tabs>
          <w:tab w:val="num" w:pos="5850"/>
        </w:tabs>
        <w:ind w:left="5850" w:hanging="1440"/>
      </w:pPr>
      <w:rPr>
        <w:rFonts w:cs="Times New Roman"/>
      </w:rPr>
    </w:lvl>
    <w:lvl w:ilvl="7">
      <w:start w:val="1"/>
      <w:numFmt w:val="decimal"/>
      <w:lvlText w:val="%1.%2.%3.%4.%5.%6.%7.%8."/>
      <w:lvlJc w:val="left"/>
      <w:pPr>
        <w:tabs>
          <w:tab w:val="num" w:pos="6585"/>
        </w:tabs>
        <w:ind w:left="6585" w:hanging="1440"/>
      </w:pPr>
      <w:rPr>
        <w:rFonts w:cs="Times New Roman"/>
      </w:rPr>
    </w:lvl>
    <w:lvl w:ilvl="8">
      <w:start w:val="1"/>
      <w:numFmt w:val="decimal"/>
      <w:lvlText w:val="%1.%2.%3.%4.%5.%6.%7.%8.%9."/>
      <w:lvlJc w:val="left"/>
      <w:pPr>
        <w:tabs>
          <w:tab w:val="num" w:pos="7680"/>
        </w:tabs>
        <w:ind w:left="7680" w:hanging="1800"/>
      </w:pPr>
      <w:rPr>
        <w:rFonts w:cs="Times New Roman"/>
      </w:rPr>
    </w:lvl>
  </w:abstractNum>
  <w:abstractNum w:abstractNumId="2">
    <w:nsid w:val="053B5361"/>
    <w:multiLevelType w:val="multilevel"/>
    <w:tmpl w:val="D6400686"/>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8C05D49"/>
    <w:multiLevelType w:val="multilevel"/>
    <w:tmpl w:val="560091EA"/>
    <w:lvl w:ilvl="0">
      <w:start w:val="1"/>
      <w:numFmt w:val="upperRoman"/>
      <w:lvlText w:val="%1."/>
      <w:lvlJc w:val="left"/>
      <w:pPr>
        <w:tabs>
          <w:tab w:val="num" w:pos="0"/>
        </w:tabs>
      </w:pPr>
      <w:rPr>
        <w:rFonts w:cs="Times New Roman" w:hint="default"/>
      </w:rPr>
    </w:lvl>
    <w:lvl w:ilvl="1">
      <w:start w:val="1"/>
      <w:numFmt w:val="decimal"/>
      <w:lvlText w:val="%2."/>
      <w:lvlJc w:val="left"/>
      <w:pPr>
        <w:tabs>
          <w:tab w:val="num" w:pos="0"/>
        </w:tabs>
      </w:pPr>
      <w:rPr>
        <w:rFonts w:cs="Times New Roman" w:hint="default"/>
        <w:sz w:val="28"/>
        <w:szCs w:val="28"/>
      </w:rPr>
    </w:lvl>
    <w:lvl w:ilvl="2">
      <w:start w:val="1"/>
      <w:numFmt w:val="decimal"/>
      <w:lvlText w:val="%2.%3."/>
      <w:lvlJc w:val="left"/>
      <w:pPr>
        <w:tabs>
          <w:tab w:val="num" w:pos="0"/>
        </w:tabs>
        <w:ind w:left="1701" w:hanging="1701"/>
      </w:pPr>
      <w:rPr>
        <w:rFonts w:cs="Times New Roman" w:hint="default"/>
        <w:b/>
      </w:rPr>
    </w:lvl>
    <w:lvl w:ilvl="3">
      <w:start w:val="1"/>
      <w:numFmt w:val="decimal"/>
      <w:lvlText w:val="%4)"/>
      <w:lvlJc w:val="left"/>
      <w:pPr>
        <w:tabs>
          <w:tab w:val="num" w:pos="2978"/>
        </w:tabs>
        <w:ind w:left="2921" w:hanging="2495"/>
      </w:pPr>
      <w:rPr>
        <w:rFonts w:ascii="Times New Roman" w:eastAsia="Times New Roman" w:hAnsi="Times New Roman" w:cs="Times New Roman"/>
        <w:b w:val="0"/>
        <w:i w:val="0"/>
        <w:color w:val="auto"/>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
    <w:nsid w:val="09FE7C88"/>
    <w:multiLevelType w:val="multilevel"/>
    <w:tmpl w:val="751407BC"/>
    <w:lvl w:ilvl="0">
      <w:start w:val="3"/>
      <w:numFmt w:val="decimal"/>
      <w:lvlText w:val="%1."/>
      <w:lvlJc w:val="left"/>
      <w:pPr>
        <w:ind w:left="540" w:hanging="540"/>
      </w:pPr>
      <w:rPr>
        <w:rFonts w:hint="default"/>
      </w:rPr>
    </w:lvl>
    <w:lvl w:ilvl="1">
      <w:start w:val="4"/>
      <w:numFmt w:val="decimal"/>
      <w:lvlText w:val="%1.%2."/>
      <w:lvlJc w:val="left"/>
      <w:pPr>
        <w:ind w:left="1108" w:hanging="540"/>
      </w:pPr>
      <w:rPr>
        <w:rFonts w:hint="default"/>
        <w:b/>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E504D33"/>
    <w:multiLevelType w:val="multilevel"/>
    <w:tmpl w:val="000408D2"/>
    <w:lvl w:ilvl="0">
      <w:start w:val="1"/>
      <w:numFmt w:val="decimal"/>
      <w:lvlText w:val="%1."/>
      <w:lvlJc w:val="left"/>
      <w:pPr>
        <w:tabs>
          <w:tab w:val="num" w:pos="1020"/>
        </w:tabs>
        <w:ind w:left="1020" w:hanging="1020"/>
      </w:pPr>
      <w:rPr>
        <w:rFonts w:ascii="Times New Roman" w:eastAsia="Times New Roman" w:hAnsi="Times New Roman" w:cs="Times New Roman"/>
        <w:b/>
      </w:rPr>
    </w:lvl>
    <w:lvl w:ilvl="1">
      <w:start w:val="1"/>
      <w:numFmt w:val="decimal"/>
      <w:lvlText w:val="%1.%2."/>
      <w:lvlJc w:val="left"/>
      <w:pPr>
        <w:tabs>
          <w:tab w:val="num" w:pos="4035"/>
        </w:tabs>
        <w:ind w:firstLine="680"/>
      </w:pPr>
      <w:rPr>
        <w:rFonts w:hint="default"/>
        <w:b/>
        <w:color w:val="auto"/>
        <w:sz w:val="24"/>
        <w:szCs w:val="24"/>
      </w:rPr>
    </w:lvl>
    <w:lvl w:ilvl="2">
      <w:start w:val="1"/>
      <w:numFmt w:val="decimal"/>
      <w:lvlText w:val="%1.%2.%3."/>
      <w:lvlJc w:val="left"/>
      <w:pPr>
        <w:tabs>
          <w:tab w:val="num" w:pos="2154"/>
        </w:tabs>
        <w:ind w:left="2154" w:hanging="1020"/>
      </w:pPr>
      <w:rPr>
        <w:rFonts w:hint="default"/>
        <w:b/>
        <w:color w:val="auto"/>
      </w:rPr>
    </w:lvl>
    <w:lvl w:ilvl="3">
      <w:start w:val="1"/>
      <w:numFmt w:val="decimal"/>
      <w:lvlText w:val="%1.%2.%3.%4."/>
      <w:lvlJc w:val="left"/>
      <w:pPr>
        <w:tabs>
          <w:tab w:val="num" w:pos="2721"/>
        </w:tabs>
        <w:ind w:left="2721" w:hanging="1020"/>
      </w:pPr>
      <w:rPr>
        <w:rFonts w:hint="default"/>
        <w:b/>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6">
    <w:nsid w:val="18506577"/>
    <w:multiLevelType w:val="multilevel"/>
    <w:tmpl w:val="77323678"/>
    <w:lvl w:ilvl="0">
      <w:start w:val="1"/>
      <w:numFmt w:val="decimal"/>
      <w:lvlText w:val="%1."/>
      <w:lvlJc w:val="left"/>
      <w:pPr>
        <w:tabs>
          <w:tab w:val="num" w:pos="1020"/>
        </w:tabs>
        <w:ind w:left="1020" w:hanging="1020"/>
      </w:pPr>
      <w:rPr>
        <w:rFonts w:ascii="Times New Roman" w:hAnsi="Times New Roman"/>
        <w:b/>
      </w:rPr>
    </w:lvl>
    <w:lvl w:ilvl="1">
      <w:start w:val="1"/>
      <w:numFmt w:val="decimal"/>
      <w:lvlText w:val="%1.%2."/>
      <w:lvlJc w:val="left"/>
      <w:pPr>
        <w:tabs>
          <w:tab w:val="num" w:pos="4035"/>
        </w:tabs>
        <w:ind w:left="0" w:firstLine="680"/>
      </w:pPr>
      <w:rPr>
        <w:b/>
        <w:color w:val="000000"/>
        <w:sz w:val="24"/>
      </w:rPr>
    </w:lvl>
    <w:lvl w:ilvl="2">
      <w:start w:val="1"/>
      <w:numFmt w:val="decimal"/>
      <w:lvlText w:val="%1.%2.%3."/>
      <w:lvlJc w:val="left"/>
      <w:pPr>
        <w:tabs>
          <w:tab w:val="num" w:pos="2154"/>
        </w:tabs>
        <w:ind w:left="2154" w:hanging="1020"/>
      </w:pPr>
      <w:rPr>
        <w:b/>
        <w:color w:val="000000"/>
      </w:rPr>
    </w:lvl>
    <w:lvl w:ilvl="3">
      <w:start w:val="1"/>
      <w:numFmt w:val="decimal"/>
      <w:lvlText w:val="%1.%2.%3.%4."/>
      <w:lvlJc w:val="left"/>
      <w:pPr>
        <w:tabs>
          <w:tab w:val="num" w:pos="2721"/>
        </w:tabs>
        <w:ind w:left="2721" w:hanging="1020"/>
      </w:pPr>
      <w:rPr>
        <w:b/>
      </w:r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7">
    <w:nsid w:val="213C21EB"/>
    <w:multiLevelType w:val="multilevel"/>
    <w:tmpl w:val="E5686286"/>
    <w:lvl w:ilvl="0">
      <w:start w:val="8"/>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20"/>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4992E26"/>
    <w:multiLevelType w:val="multilevel"/>
    <w:tmpl w:val="30FA3224"/>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53B7E9D"/>
    <w:multiLevelType w:val="multilevel"/>
    <w:tmpl w:val="A9B8AD5A"/>
    <w:lvl w:ilvl="0">
      <w:start w:val="9"/>
      <w:numFmt w:val="decimal"/>
      <w:lvlText w:val="%1."/>
      <w:lvlJc w:val="left"/>
      <w:pPr>
        <w:ind w:left="360" w:hanging="360"/>
      </w:pPr>
      <w:rPr>
        <w:rFonts w:hint="default"/>
        <w:color w:val="auto"/>
      </w:rPr>
    </w:lvl>
    <w:lvl w:ilvl="1">
      <w:start w:val="1"/>
      <w:numFmt w:val="decimal"/>
      <w:lvlText w:val="%1.%2."/>
      <w:lvlJc w:val="left"/>
      <w:pPr>
        <w:ind w:left="1069" w:hanging="360"/>
      </w:pPr>
      <w:rPr>
        <w:rFonts w:hint="default"/>
        <w:b/>
        <w:color w:val="auto"/>
      </w:rPr>
    </w:lvl>
    <w:lvl w:ilvl="2">
      <w:start w:val="1"/>
      <w:numFmt w:val="decimal"/>
      <w:lvlText w:val="%1.%2.%3."/>
      <w:lvlJc w:val="left"/>
      <w:pPr>
        <w:ind w:left="2138" w:hanging="720"/>
      </w:pPr>
      <w:rPr>
        <w:rFonts w:hint="default"/>
        <w:b/>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10">
    <w:nsid w:val="26A71D8A"/>
    <w:multiLevelType w:val="multilevel"/>
    <w:tmpl w:val="E938AADC"/>
    <w:lvl w:ilvl="0">
      <w:start w:val="9"/>
      <w:numFmt w:val="decimal"/>
      <w:lvlText w:val="%1."/>
      <w:lvlJc w:val="left"/>
      <w:pPr>
        <w:ind w:left="360" w:hanging="360"/>
      </w:pPr>
      <w:rPr>
        <w:rFonts w:hint="default"/>
      </w:rPr>
    </w:lvl>
    <w:lvl w:ilvl="1">
      <w:start w:val="1"/>
      <w:numFmt w:val="decimal"/>
      <w:lvlText w:val="%1.%2."/>
      <w:lvlJc w:val="left"/>
      <w:pPr>
        <w:ind w:left="1567" w:hanging="432"/>
      </w:pPr>
      <w:rPr>
        <w:rFonts w:hint="default"/>
        <w:b/>
      </w:rPr>
    </w:lvl>
    <w:lvl w:ilvl="2">
      <w:start w:val="1"/>
      <w:numFmt w:val="decimal"/>
      <w:lvlText w:val="%1.%2.%3."/>
      <w:lvlJc w:val="left"/>
      <w:pPr>
        <w:ind w:left="206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71916B2"/>
    <w:multiLevelType w:val="multilevel"/>
    <w:tmpl w:val="6E760B22"/>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B7857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7F3635"/>
    <w:multiLevelType w:val="multilevel"/>
    <w:tmpl w:val="AD70326A"/>
    <w:lvl w:ilvl="0">
      <w:start w:val="2"/>
      <w:numFmt w:val="decimal"/>
      <w:lvlText w:val="%1"/>
      <w:lvlJc w:val="left"/>
      <w:pPr>
        <w:ind w:left="2628" w:hanging="360"/>
      </w:pPr>
      <w:rPr>
        <w:rFonts w:hint="default"/>
      </w:rPr>
    </w:lvl>
    <w:lvl w:ilvl="1">
      <w:start w:val="1"/>
      <w:numFmt w:val="decimal"/>
      <w:isLgl/>
      <w:lvlText w:val="%1.%2."/>
      <w:lvlJc w:val="left"/>
      <w:pPr>
        <w:ind w:left="1070" w:hanging="360"/>
      </w:pPr>
      <w:rPr>
        <w:rFonts w:hint="default"/>
        <w:b/>
        <w:color w:val="auto"/>
        <w:sz w:val="24"/>
        <w:szCs w:val="24"/>
      </w:rPr>
    </w:lvl>
    <w:lvl w:ilvl="2">
      <w:start w:val="1"/>
      <w:numFmt w:val="decimal"/>
      <w:isLgl/>
      <w:lvlText w:val="%1.%2.%3."/>
      <w:lvlJc w:val="left"/>
      <w:pPr>
        <w:ind w:left="2988" w:hanging="720"/>
      </w:pPr>
      <w:rPr>
        <w:rFonts w:hint="default"/>
      </w:rPr>
    </w:lvl>
    <w:lvl w:ilvl="3">
      <w:start w:val="1"/>
      <w:numFmt w:val="decimal"/>
      <w:isLgl/>
      <w:lvlText w:val="%1.%2.%3.%4."/>
      <w:lvlJc w:val="left"/>
      <w:pPr>
        <w:ind w:left="2988"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348" w:hanging="1080"/>
      </w:pPr>
      <w:rPr>
        <w:rFonts w:hint="default"/>
      </w:rPr>
    </w:lvl>
    <w:lvl w:ilvl="6">
      <w:start w:val="1"/>
      <w:numFmt w:val="decimal"/>
      <w:isLgl/>
      <w:lvlText w:val="%1.%2.%3.%4.%5.%6.%7."/>
      <w:lvlJc w:val="left"/>
      <w:pPr>
        <w:ind w:left="3708" w:hanging="1440"/>
      </w:pPr>
      <w:rPr>
        <w:rFonts w:hint="default"/>
      </w:rPr>
    </w:lvl>
    <w:lvl w:ilvl="7">
      <w:start w:val="1"/>
      <w:numFmt w:val="decimal"/>
      <w:isLgl/>
      <w:lvlText w:val="%1.%2.%3.%4.%5.%6.%7.%8."/>
      <w:lvlJc w:val="left"/>
      <w:pPr>
        <w:ind w:left="3708" w:hanging="1440"/>
      </w:pPr>
      <w:rPr>
        <w:rFonts w:hint="default"/>
      </w:rPr>
    </w:lvl>
    <w:lvl w:ilvl="8">
      <w:start w:val="1"/>
      <w:numFmt w:val="decimal"/>
      <w:isLgl/>
      <w:lvlText w:val="%1.%2.%3.%4.%5.%6.%7.%8.%9."/>
      <w:lvlJc w:val="left"/>
      <w:pPr>
        <w:ind w:left="4068" w:hanging="1800"/>
      </w:pPr>
      <w:rPr>
        <w:rFonts w:hint="default"/>
      </w:rPr>
    </w:lvl>
  </w:abstractNum>
  <w:abstractNum w:abstractNumId="14">
    <w:nsid w:val="2D9439E1"/>
    <w:multiLevelType w:val="multilevel"/>
    <w:tmpl w:val="3A321F4E"/>
    <w:lvl w:ilvl="0">
      <w:start w:val="4"/>
      <w:numFmt w:val="decimal"/>
      <w:lvlText w:val="%1."/>
      <w:lvlJc w:val="left"/>
      <w:pPr>
        <w:ind w:left="4755" w:hanging="360"/>
      </w:pPr>
      <w:rPr>
        <w:rFonts w:hint="default"/>
        <w:b/>
      </w:rPr>
    </w:lvl>
    <w:lvl w:ilvl="1">
      <w:start w:val="1"/>
      <w:numFmt w:val="decimal"/>
      <w:lvlText w:val="%1.%2."/>
      <w:lvlJc w:val="left"/>
      <w:pPr>
        <w:ind w:left="5835" w:hanging="360"/>
      </w:pPr>
      <w:rPr>
        <w:rFonts w:hint="default"/>
        <w:b/>
      </w:rPr>
    </w:lvl>
    <w:lvl w:ilvl="2">
      <w:start w:val="1"/>
      <w:numFmt w:val="decimal"/>
      <w:lvlText w:val="%1.%2.%3."/>
      <w:lvlJc w:val="left"/>
      <w:pPr>
        <w:ind w:left="7275" w:hanging="720"/>
      </w:pPr>
      <w:rPr>
        <w:rFonts w:hint="default"/>
        <w:b/>
      </w:rPr>
    </w:lvl>
    <w:lvl w:ilvl="3">
      <w:start w:val="1"/>
      <w:numFmt w:val="decimal"/>
      <w:lvlText w:val="%1.%2.%3.%4."/>
      <w:lvlJc w:val="left"/>
      <w:pPr>
        <w:ind w:left="8355" w:hanging="720"/>
      </w:pPr>
      <w:rPr>
        <w:rFonts w:hint="default"/>
        <w:b/>
      </w:rPr>
    </w:lvl>
    <w:lvl w:ilvl="4">
      <w:start w:val="1"/>
      <w:numFmt w:val="decimal"/>
      <w:lvlText w:val="%1.%2.%3.%4.%5."/>
      <w:lvlJc w:val="left"/>
      <w:pPr>
        <w:ind w:left="9795" w:hanging="1080"/>
      </w:pPr>
      <w:rPr>
        <w:rFonts w:hint="default"/>
      </w:rPr>
    </w:lvl>
    <w:lvl w:ilvl="5">
      <w:start w:val="1"/>
      <w:numFmt w:val="decimal"/>
      <w:lvlText w:val="%1.%2.%3.%4.%5.%6."/>
      <w:lvlJc w:val="left"/>
      <w:pPr>
        <w:ind w:left="10875" w:hanging="1080"/>
      </w:pPr>
      <w:rPr>
        <w:rFonts w:hint="default"/>
      </w:rPr>
    </w:lvl>
    <w:lvl w:ilvl="6">
      <w:start w:val="1"/>
      <w:numFmt w:val="decimal"/>
      <w:lvlText w:val="%1.%2.%3.%4.%5.%6.%7."/>
      <w:lvlJc w:val="left"/>
      <w:pPr>
        <w:ind w:left="12315" w:hanging="1440"/>
      </w:pPr>
      <w:rPr>
        <w:rFonts w:hint="default"/>
      </w:rPr>
    </w:lvl>
    <w:lvl w:ilvl="7">
      <w:start w:val="1"/>
      <w:numFmt w:val="decimal"/>
      <w:lvlText w:val="%1.%2.%3.%4.%5.%6.%7.%8."/>
      <w:lvlJc w:val="left"/>
      <w:pPr>
        <w:ind w:left="13395" w:hanging="1440"/>
      </w:pPr>
      <w:rPr>
        <w:rFonts w:hint="default"/>
      </w:rPr>
    </w:lvl>
    <w:lvl w:ilvl="8">
      <w:start w:val="1"/>
      <w:numFmt w:val="decimal"/>
      <w:lvlText w:val="%1.%2.%3.%4.%5.%6.%7.%8.%9."/>
      <w:lvlJc w:val="left"/>
      <w:pPr>
        <w:ind w:left="14835" w:hanging="1800"/>
      </w:pPr>
      <w:rPr>
        <w:rFonts w:hint="default"/>
      </w:rPr>
    </w:lvl>
  </w:abstractNum>
  <w:abstractNum w:abstractNumId="15">
    <w:nsid w:val="36E07377"/>
    <w:multiLevelType w:val="multilevel"/>
    <w:tmpl w:val="000408D2"/>
    <w:lvl w:ilvl="0">
      <w:start w:val="1"/>
      <w:numFmt w:val="decimal"/>
      <w:lvlText w:val="%1."/>
      <w:lvlJc w:val="left"/>
      <w:pPr>
        <w:tabs>
          <w:tab w:val="num" w:pos="1020"/>
        </w:tabs>
        <w:ind w:left="1020" w:hanging="1020"/>
      </w:pPr>
      <w:rPr>
        <w:rFonts w:ascii="Times New Roman" w:eastAsia="Times New Roman" w:hAnsi="Times New Roman" w:cs="Times New Roman"/>
        <w:b/>
      </w:rPr>
    </w:lvl>
    <w:lvl w:ilvl="1">
      <w:start w:val="1"/>
      <w:numFmt w:val="decimal"/>
      <w:lvlText w:val="%1.%2."/>
      <w:lvlJc w:val="left"/>
      <w:pPr>
        <w:tabs>
          <w:tab w:val="num" w:pos="4035"/>
        </w:tabs>
        <w:ind w:firstLine="680"/>
      </w:pPr>
      <w:rPr>
        <w:rFonts w:hint="default"/>
        <w:b/>
        <w:color w:val="auto"/>
        <w:sz w:val="24"/>
        <w:szCs w:val="24"/>
      </w:rPr>
    </w:lvl>
    <w:lvl w:ilvl="2">
      <w:start w:val="1"/>
      <w:numFmt w:val="decimal"/>
      <w:lvlText w:val="%1.%2.%3."/>
      <w:lvlJc w:val="left"/>
      <w:pPr>
        <w:tabs>
          <w:tab w:val="num" w:pos="2154"/>
        </w:tabs>
        <w:ind w:left="2154" w:hanging="1020"/>
      </w:pPr>
      <w:rPr>
        <w:rFonts w:hint="default"/>
        <w:b/>
        <w:color w:val="auto"/>
      </w:rPr>
    </w:lvl>
    <w:lvl w:ilvl="3">
      <w:start w:val="1"/>
      <w:numFmt w:val="decimal"/>
      <w:lvlText w:val="%1.%2.%3.%4."/>
      <w:lvlJc w:val="left"/>
      <w:pPr>
        <w:tabs>
          <w:tab w:val="num" w:pos="2721"/>
        </w:tabs>
        <w:ind w:left="2721" w:hanging="1020"/>
      </w:pPr>
      <w:rPr>
        <w:rFonts w:hint="default"/>
        <w:b/>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6">
    <w:nsid w:val="38E142B8"/>
    <w:multiLevelType w:val="multilevel"/>
    <w:tmpl w:val="000408D2"/>
    <w:lvl w:ilvl="0">
      <w:start w:val="1"/>
      <w:numFmt w:val="decimal"/>
      <w:lvlText w:val="%1."/>
      <w:lvlJc w:val="left"/>
      <w:pPr>
        <w:tabs>
          <w:tab w:val="num" w:pos="1020"/>
        </w:tabs>
        <w:ind w:left="1020" w:hanging="1020"/>
      </w:pPr>
      <w:rPr>
        <w:rFonts w:ascii="Times New Roman" w:eastAsia="Times New Roman" w:hAnsi="Times New Roman" w:cs="Times New Roman"/>
        <w:b/>
      </w:rPr>
    </w:lvl>
    <w:lvl w:ilvl="1">
      <w:start w:val="1"/>
      <w:numFmt w:val="decimal"/>
      <w:lvlText w:val="%1.%2."/>
      <w:lvlJc w:val="left"/>
      <w:pPr>
        <w:tabs>
          <w:tab w:val="num" w:pos="4035"/>
        </w:tabs>
        <w:ind w:firstLine="680"/>
      </w:pPr>
      <w:rPr>
        <w:rFonts w:hint="default"/>
        <w:b/>
        <w:color w:val="auto"/>
        <w:sz w:val="24"/>
        <w:szCs w:val="24"/>
      </w:rPr>
    </w:lvl>
    <w:lvl w:ilvl="2">
      <w:start w:val="1"/>
      <w:numFmt w:val="decimal"/>
      <w:lvlText w:val="%1.%2.%3."/>
      <w:lvlJc w:val="left"/>
      <w:pPr>
        <w:tabs>
          <w:tab w:val="num" w:pos="2154"/>
        </w:tabs>
        <w:ind w:left="2154" w:hanging="1020"/>
      </w:pPr>
      <w:rPr>
        <w:rFonts w:hint="default"/>
        <w:b/>
        <w:color w:val="auto"/>
      </w:rPr>
    </w:lvl>
    <w:lvl w:ilvl="3">
      <w:start w:val="1"/>
      <w:numFmt w:val="decimal"/>
      <w:lvlText w:val="%1.%2.%3.%4."/>
      <w:lvlJc w:val="left"/>
      <w:pPr>
        <w:tabs>
          <w:tab w:val="num" w:pos="2721"/>
        </w:tabs>
        <w:ind w:left="2721" w:hanging="1020"/>
      </w:pPr>
      <w:rPr>
        <w:rFonts w:hint="default"/>
        <w:b/>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7">
    <w:nsid w:val="3A6A28C5"/>
    <w:multiLevelType w:val="multilevel"/>
    <w:tmpl w:val="71F67692"/>
    <w:lvl w:ilvl="0">
      <w:start w:val="3"/>
      <w:numFmt w:val="upperRoman"/>
      <w:lvlText w:val="%1."/>
      <w:lvlJc w:val="left"/>
      <w:pPr>
        <w:ind w:left="1080" w:hanging="720"/>
      </w:pPr>
      <w:rPr>
        <w:rFonts w:hint="default"/>
        <w:color w:val="auto"/>
      </w:rPr>
    </w:lvl>
    <w:lvl w:ilvl="1">
      <w:start w:val="1"/>
      <w:numFmt w:val="decimal"/>
      <w:isLgl/>
      <w:lvlText w:val="%1.%2."/>
      <w:lvlJc w:val="left"/>
      <w:pPr>
        <w:ind w:left="1767" w:hanging="1200"/>
      </w:pPr>
      <w:rPr>
        <w:rFonts w:hint="default"/>
      </w:rPr>
    </w:lvl>
    <w:lvl w:ilvl="2">
      <w:start w:val="1"/>
      <w:numFmt w:val="decimal"/>
      <w:isLgl/>
      <w:lvlText w:val="%1.%2.%3."/>
      <w:lvlJc w:val="left"/>
      <w:pPr>
        <w:ind w:left="1974" w:hanging="1200"/>
      </w:pPr>
      <w:rPr>
        <w:rFonts w:hint="default"/>
      </w:rPr>
    </w:lvl>
    <w:lvl w:ilvl="3">
      <w:start w:val="1"/>
      <w:numFmt w:val="decimal"/>
      <w:isLgl/>
      <w:lvlText w:val="%1.%2.%3.%4."/>
      <w:lvlJc w:val="left"/>
      <w:pPr>
        <w:ind w:left="2181" w:hanging="1200"/>
      </w:pPr>
      <w:rPr>
        <w:rFonts w:hint="default"/>
      </w:rPr>
    </w:lvl>
    <w:lvl w:ilvl="4">
      <w:start w:val="1"/>
      <w:numFmt w:val="decimal"/>
      <w:isLgl/>
      <w:lvlText w:val="%1.%2.%3.%4.%5."/>
      <w:lvlJc w:val="left"/>
      <w:pPr>
        <w:ind w:left="2388" w:hanging="1200"/>
      </w:pPr>
      <w:rPr>
        <w:rFonts w:hint="default"/>
      </w:rPr>
    </w:lvl>
    <w:lvl w:ilvl="5">
      <w:start w:val="1"/>
      <w:numFmt w:val="decimal"/>
      <w:isLgl/>
      <w:lvlText w:val="%1.%2.%3.%4.%5.%6."/>
      <w:lvlJc w:val="left"/>
      <w:pPr>
        <w:ind w:left="2595" w:hanging="120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8">
    <w:nsid w:val="3BBE1E59"/>
    <w:multiLevelType w:val="multilevel"/>
    <w:tmpl w:val="2C8426F0"/>
    <w:lvl w:ilvl="0">
      <w:start w:val="2"/>
      <w:numFmt w:val="decimal"/>
      <w:lvlText w:val="%1."/>
      <w:lvlJc w:val="left"/>
      <w:pPr>
        <w:ind w:left="540" w:hanging="540"/>
      </w:pPr>
      <w:rPr>
        <w:rFonts w:hint="default"/>
        <w:color w:val="auto"/>
      </w:rPr>
    </w:lvl>
    <w:lvl w:ilvl="1">
      <w:start w:val="1"/>
      <w:numFmt w:val="decimal"/>
      <w:lvlText w:val="%1.%2."/>
      <w:lvlJc w:val="left"/>
      <w:pPr>
        <w:ind w:left="682" w:hanging="540"/>
      </w:pPr>
      <w:rPr>
        <w:rFonts w:hint="default"/>
        <w:b/>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1648" w:hanging="1080"/>
      </w:pPr>
      <w:rPr>
        <w:rFonts w:hint="default"/>
        <w:color w:val="auto"/>
      </w:rPr>
    </w:lvl>
    <w:lvl w:ilvl="5">
      <w:start w:val="1"/>
      <w:numFmt w:val="decimal"/>
      <w:lvlText w:val="%1.%2.%3.%4.%5.%6."/>
      <w:lvlJc w:val="left"/>
      <w:pPr>
        <w:ind w:left="1790" w:hanging="1080"/>
      </w:pPr>
      <w:rPr>
        <w:rFonts w:hint="default"/>
        <w:color w:val="auto"/>
      </w:rPr>
    </w:lvl>
    <w:lvl w:ilvl="6">
      <w:start w:val="1"/>
      <w:numFmt w:val="decimal"/>
      <w:lvlText w:val="%1.%2.%3.%4.%5.%6.%7."/>
      <w:lvlJc w:val="left"/>
      <w:pPr>
        <w:ind w:left="2292" w:hanging="1440"/>
      </w:pPr>
      <w:rPr>
        <w:rFonts w:hint="default"/>
        <w:color w:val="auto"/>
      </w:rPr>
    </w:lvl>
    <w:lvl w:ilvl="7">
      <w:start w:val="1"/>
      <w:numFmt w:val="decimal"/>
      <w:lvlText w:val="%1.%2.%3.%4.%5.%6.%7.%8."/>
      <w:lvlJc w:val="left"/>
      <w:pPr>
        <w:ind w:left="2434" w:hanging="1440"/>
      </w:pPr>
      <w:rPr>
        <w:rFonts w:hint="default"/>
        <w:color w:val="auto"/>
      </w:rPr>
    </w:lvl>
    <w:lvl w:ilvl="8">
      <w:start w:val="1"/>
      <w:numFmt w:val="decimal"/>
      <w:lvlText w:val="%1.%2.%3.%4.%5.%6.%7.%8.%9."/>
      <w:lvlJc w:val="left"/>
      <w:pPr>
        <w:ind w:left="2936" w:hanging="1800"/>
      </w:pPr>
      <w:rPr>
        <w:rFonts w:hint="default"/>
        <w:color w:val="auto"/>
      </w:rPr>
    </w:lvl>
  </w:abstractNum>
  <w:abstractNum w:abstractNumId="19">
    <w:nsid w:val="4DD708F7"/>
    <w:multiLevelType w:val="multilevel"/>
    <w:tmpl w:val="23C49C6A"/>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4ED04244"/>
    <w:multiLevelType w:val="hybridMultilevel"/>
    <w:tmpl w:val="CF80067E"/>
    <w:lvl w:ilvl="0" w:tplc="F96A0506">
      <w:start w:val="1"/>
      <w:numFmt w:val="decimal"/>
      <w:pStyle w:val="a"/>
      <w:lvlText w:val="%1."/>
      <w:lvlJc w:val="left"/>
      <w:pPr>
        <w:tabs>
          <w:tab w:val="num" w:pos="899"/>
        </w:tabs>
        <w:ind w:left="899" w:hanging="360"/>
      </w:pPr>
      <w:rPr>
        <w:rFonts w:cs="Times New Roman"/>
      </w:rPr>
    </w:lvl>
    <w:lvl w:ilvl="1" w:tplc="39BA086E">
      <w:start w:val="1"/>
      <w:numFmt w:val="decimal"/>
      <w:lvlText w:val="%2."/>
      <w:lvlJc w:val="left"/>
      <w:pPr>
        <w:tabs>
          <w:tab w:val="num" w:pos="1619"/>
        </w:tabs>
        <w:ind w:left="1619" w:hanging="360"/>
      </w:pPr>
      <w:rPr>
        <w:rFonts w:cs="Times New Roman" w:hint="default"/>
        <w:sz w:val="20"/>
      </w:rPr>
    </w:lvl>
    <w:lvl w:ilvl="2" w:tplc="C8CE328E">
      <w:start w:val="1"/>
      <w:numFmt w:val="lowerRoman"/>
      <w:lvlText w:val="%3."/>
      <w:lvlJc w:val="right"/>
      <w:pPr>
        <w:tabs>
          <w:tab w:val="num" w:pos="2339"/>
        </w:tabs>
        <w:ind w:left="2339" w:hanging="180"/>
      </w:pPr>
      <w:rPr>
        <w:rFonts w:cs="Times New Roman"/>
        <w:color w:val="auto"/>
      </w:rPr>
    </w:lvl>
    <w:lvl w:ilvl="3" w:tplc="F17A98D6" w:tentative="1">
      <w:start w:val="1"/>
      <w:numFmt w:val="decimal"/>
      <w:lvlText w:val="%4."/>
      <w:lvlJc w:val="left"/>
      <w:pPr>
        <w:tabs>
          <w:tab w:val="num" w:pos="3059"/>
        </w:tabs>
        <w:ind w:left="3059" w:hanging="360"/>
      </w:pPr>
      <w:rPr>
        <w:rFonts w:cs="Times New Roman"/>
      </w:rPr>
    </w:lvl>
    <w:lvl w:ilvl="4" w:tplc="BBBE1312" w:tentative="1">
      <w:start w:val="1"/>
      <w:numFmt w:val="lowerLetter"/>
      <w:lvlText w:val="%5."/>
      <w:lvlJc w:val="left"/>
      <w:pPr>
        <w:tabs>
          <w:tab w:val="num" w:pos="3779"/>
        </w:tabs>
        <w:ind w:left="3779" w:hanging="360"/>
      </w:pPr>
      <w:rPr>
        <w:rFonts w:cs="Times New Roman"/>
      </w:rPr>
    </w:lvl>
    <w:lvl w:ilvl="5" w:tplc="0B2CF180" w:tentative="1">
      <w:start w:val="1"/>
      <w:numFmt w:val="lowerRoman"/>
      <w:lvlText w:val="%6."/>
      <w:lvlJc w:val="right"/>
      <w:pPr>
        <w:tabs>
          <w:tab w:val="num" w:pos="4499"/>
        </w:tabs>
        <w:ind w:left="4499" w:hanging="180"/>
      </w:pPr>
      <w:rPr>
        <w:rFonts w:cs="Times New Roman"/>
      </w:rPr>
    </w:lvl>
    <w:lvl w:ilvl="6" w:tplc="618EE91C" w:tentative="1">
      <w:start w:val="1"/>
      <w:numFmt w:val="decimal"/>
      <w:lvlText w:val="%7."/>
      <w:lvlJc w:val="left"/>
      <w:pPr>
        <w:tabs>
          <w:tab w:val="num" w:pos="5219"/>
        </w:tabs>
        <w:ind w:left="5219" w:hanging="360"/>
      </w:pPr>
      <w:rPr>
        <w:rFonts w:cs="Times New Roman"/>
      </w:rPr>
    </w:lvl>
    <w:lvl w:ilvl="7" w:tplc="84A2C28A" w:tentative="1">
      <w:start w:val="1"/>
      <w:numFmt w:val="lowerLetter"/>
      <w:lvlText w:val="%8."/>
      <w:lvlJc w:val="left"/>
      <w:pPr>
        <w:tabs>
          <w:tab w:val="num" w:pos="5939"/>
        </w:tabs>
        <w:ind w:left="5939" w:hanging="360"/>
      </w:pPr>
      <w:rPr>
        <w:rFonts w:cs="Times New Roman"/>
      </w:rPr>
    </w:lvl>
    <w:lvl w:ilvl="8" w:tplc="DC8C9F8C" w:tentative="1">
      <w:start w:val="1"/>
      <w:numFmt w:val="lowerRoman"/>
      <w:lvlText w:val="%9."/>
      <w:lvlJc w:val="right"/>
      <w:pPr>
        <w:tabs>
          <w:tab w:val="num" w:pos="6659"/>
        </w:tabs>
        <w:ind w:left="6659" w:hanging="180"/>
      </w:pPr>
      <w:rPr>
        <w:rFonts w:cs="Times New Roman"/>
      </w:rPr>
    </w:lvl>
  </w:abstractNum>
  <w:abstractNum w:abstractNumId="21">
    <w:nsid w:val="50395034"/>
    <w:multiLevelType w:val="multilevel"/>
    <w:tmpl w:val="E64E0466"/>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0"/>
      <w:lvlText w:val="%1.%2."/>
      <w:lvlJc w:val="left"/>
      <w:pPr>
        <w:tabs>
          <w:tab w:val="num" w:pos="576"/>
        </w:tabs>
        <w:ind w:left="576" w:hanging="576"/>
      </w:pPr>
      <w:rPr>
        <w:rFonts w:cs="Times New Roman"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60DB7CB8"/>
    <w:multiLevelType w:val="multilevel"/>
    <w:tmpl w:val="000408D2"/>
    <w:lvl w:ilvl="0">
      <w:start w:val="1"/>
      <w:numFmt w:val="decimal"/>
      <w:lvlText w:val="%1."/>
      <w:lvlJc w:val="left"/>
      <w:pPr>
        <w:tabs>
          <w:tab w:val="num" w:pos="1020"/>
        </w:tabs>
        <w:ind w:left="1020" w:hanging="1020"/>
      </w:pPr>
      <w:rPr>
        <w:rFonts w:ascii="Times New Roman" w:eastAsia="Times New Roman" w:hAnsi="Times New Roman" w:cs="Times New Roman"/>
        <w:b/>
      </w:rPr>
    </w:lvl>
    <w:lvl w:ilvl="1">
      <w:start w:val="1"/>
      <w:numFmt w:val="decimal"/>
      <w:lvlText w:val="%1.%2."/>
      <w:lvlJc w:val="left"/>
      <w:pPr>
        <w:tabs>
          <w:tab w:val="num" w:pos="4035"/>
        </w:tabs>
        <w:ind w:firstLine="680"/>
      </w:pPr>
      <w:rPr>
        <w:rFonts w:hint="default"/>
        <w:b/>
        <w:color w:val="auto"/>
        <w:sz w:val="24"/>
        <w:szCs w:val="24"/>
      </w:rPr>
    </w:lvl>
    <w:lvl w:ilvl="2">
      <w:start w:val="1"/>
      <w:numFmt w:val="decimal"/>
      <w:lvlText w:val="%1.%2.%3."/>
      <w:lvlJc w:val="left"/>
      <w:pPr>
        <w:tabs>
          <w:tab w:val="num" w:pos="2154"/>
        </w:tabs>
        <w:ind w:left="2154" w:hanging="1020"/>
      </w:pPr>
      <w:rPr>
        <w:rFonts w:hint="default"/>
        <w:b/>
        <w:color w:val="auto"/>
      </w:rPr>
    </w:lvl>
    <w:lvl w:ilvl="3">
      <w:start w:val="1"/>
      <w:numFmt w:val="decimal"/>
      <w:lvlText w:val="%1.%2.%3.%4."/>
      <w:lvlJc w:val="left"/>
      <w:pPr>
        <w:tabs>
          <w:tab w:val="num" w:pos="2721"/>
        </w:tabs>
        <w:ind w:left="2721" w:hanging="1020"/>
      </w:pPr>
      <w:rPr>
        <w:rFonts w:hint="default"/>
        <w:b/>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3">
    <w:nsid w:val="617B0267"/>
    <w:multiLevelType w:val="multilevel"/>
    <w:tmpl w:val="65CCAD36"/>
    <w:lvl w:ilvl="0">
      <w:start w:val="1"/>
      <w:numFmt w:val="decimal"/>
      <w:lvlText w:val="%1."/>
      <w:lvlJc w:val="left"/>
      <w:pPr>
        <w:tabs>
          <w:tab w:val="left" w:pos="1020"/>
        </w:tabs>
        <w:ind w:left="1020" w:hanging="1020"/>
      </w:pPr>
      <w:rPr>
        <w:rFonts w:ascii="Times New Roman" w:hAnsi="Times New Roman"/>
        <w:b/>
      </w:rPr>
    </w:lvl>
    <w:lvl w:ilvl="1">
      <w:start w:val="1"/>
      <w:numFmt w:val="decimal"/>
      <w:lvlText w:val="%1.%2."/>
      <w:lvlJc w:val="left"/>
      <w:pPr>
        <w:tabs>
          <w:tab w:val="left" w:pos="4035"/>
        </w:tabs>
        <w:ind w:left="0" w:firstLine="680"/>
      </w:pPr>
      <w:rPr>
        <w:b/>
        <w:color w:val="000000"/>
        <w:sz w:val="24"/>
      </w:rPr>
    </w:lvl>
    <w:lvl w:ilvl="2">
      <w:start w:val="1"/>
      <w:numFmt w:val="decimal"/>
      <w:lvlText w:val="%1.%2.%3."/>
      <w:lvlJc w:val="left"/>
      <w:pPr>
        <w:tabs>
          <w:tab w:val="left" w:pos="2154"/>
        </w:tabs>
        <w:ind w:left="2154" w:hanging="1020"/>
      </w:pPr>
      <w:rPr>
        <w:b/>
        <w:color w:val="000000"/>
      </w:rPr>
    </w:lvl>
    <w:lvl w:ilvl="3">
      <w:start w:val="1"/>
      <w:numFmt w:val="decimal"/>
      <w:lvlText w:val="%1.%2.%3.%4."/>
      <w:lvlJc w:val="left"/>
      <w:pPr>
        <w:tabs>
          <w:tab w:val="left" w:pos="2721"/>
        </w:tabs>
        <w:ind w:left="2721" w:hanging="1020"/>
      </w:pPr>
      <w:rPr>
        <w:b/>
      </w:rPr>
    </w:lvl>
    <w:lvl w:ilvl="4">
      <w:start w:val="1"/>
      <w:numFmt w:val="decimal"/>
      <w:lvlText w:val="%1.%2.%3.%4.%5."/>
      <w:lvlJc w:val="left"/>
      <w:pPr>
        <w:tabs>
          <w:tab w:val="left" w:pos="3348"/>
        </w:tabs>
        <w:ind w:left="3348" w:hanging="1080"/>
      </w:pPr>
    </w:lvl>
    <w:lvl w:ilvl="5">
      <w:start w:val="1"/>
      <w:numFmt w:val="decimal"/>
      <w:lvlText w:val="%1.%2.%3.%4.%5.%6."/>
      <w:lvlJc w:val="left"/>
      <w:pPr>
        <w:tabs>
          <w:tab w:val="left" w:pos="3915"/>
        </w:tabs>
        <w:ind w:left="3915" w:hanging="1080"/>
      </w:pPr>
    </w:lvl>
    <w:lvl w:ilvl="6">
      <w:start w:val="1"/>
      <w:numFmt w:val="decimal"/>
      <w:lvlText w:val="%1.%2.%3.%4.%5.%6.%7."/>
      <w:lvlJc w:val="left"/>
      <w:pPr>
        <w:tabs>
          <w:tab w:val="left" w:pos="4842"/>
        </w:tabs>
        <w:ind w:left="4842" w:hanging="1440"/>
      </w:pPr>
    </w:lvl>
    <w:lvl w:ilvl="7">
      <w:start w:val="1"/>
      <w:numFmt w:val="decimal"/>
      <w:lvlText w:val="%1.%2.%3.%4.%5.%6.%7.%8."/>
      <w:lvlJc w:val="left"/>
      <w:pPr>
        <w:tabs>
          <w:tab w:val="left" w:pos="5409"/>
        </w:tabs>
        <w:ind w:left="5409" w:hanging="1440"/>
      </w:pPr>
    </w:lvl>
    <w:lvl w:ilvl="8">
      <w:start w:val="1"/>
      <w:numFmt w:val="decimal"/>
      <w:lvlText w:val="%1.%2.%3.%4.%5.%6.%7.%8.%9."/>
      <w:lvlJc w:val="left"/>
      <w:pPr>
        <w:tabs>
          <w:tab w:val="left" w:pos="6336"/>
        </w:tabs>
        <w:ind w:left="6336" w:hanging="1800"/>
      </w:pPr>
    </w:lvl>
  </w:abstractNum>
  <w:abstractNum w:abstractNumId="24">
    <w:nsid w:val="6CF70BC1"/>
    <w:multiLevelType w:val="multilevel"/>
    <w:tmpl w:val="BA1C539E"/>
    <w:lvl w:ilvl="0">
      <w:start w:val="1"/>
      <w:numFmt w:val="decimal"/>
      <w:pStyle w:val="10"/>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0"/>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6D2504D2"/>
    <w:multiLevelType w:val="multilevel"/>
    <w:tmpl w:val="7262856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430" w:hanging="720"/>
      </w:pPr>
      <w:rPr>
        <w:rFonts w:hint="default"/>
        <w:b/>
        <w:i w:val="0"/>
        <w:color w:val="auto"/>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D8C6D88"/>
    <w:multiLevelType w:val="multilevel"/>
    <w:tmpl w:val="7226B7EA"/>
    <w:lvl w:ilvl="0">
      <w:start w:val="9"/>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98F3955"/>
    <w:multiLevelType w:val="multilevel"/>
    <w:tmpl w:val="0A549B92"/>
    <w:lvl w:ilvl="0">
      <w:start w:val="1"/>
      <w:numFmt w:val="decimal"/>
      <w:lvlText w:val="%1."/>
      <w:lvlJc w:val="left"/>
      <w:pPr>
        <w:ind w:left="3054" w:hanging="360"/>
      </w:pPr>
      <w:rPr>
        <w:b/>
        <w:color w:val="auto"/>
      </w:rPr>
    </w:lvl>
    <w:lvl w:ilvl="1">
      <w:start w:val="1"/>
      <w:numFmt w:val="decimal"/>
      <w:lvlText w:val="%1.%2."/>
      <w:lvlJc w:val="left"/>
      <w:pPr>
        <w:ind w:left="1000" w:hanging="432"/>
      </w:pPr>
      <w:rPr>
        <w:b/>
        <w:color w:val="auto"/>
      </w:rPr>
    </w:lvl>
    <w:lvl w:ilvl="2">
      <w:start w:val="1"/>
      <w:numFmt w:val="decimal"/>
      <w:lvlText w:val="%1.%2.%3."/>
      <w:lvlJc w:val="left"/>
      <w:pPr>
        <w:ind w:left="1639" w:hanging="504"/>
      </w:pPr>
      <w:rPr>
        <w:rFonts w:ascii="Times New Roman" w:hAnsi="Times New Roman" w:cs="Times New Roman" w:hint="default"/>
        <w:b/>
        <w:color w:val="auto"/>
        <w:sz w:val="24"/>
        <w:szCs w:val="24"/>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B0130E0"/>
    <w:multiLevelType w:val="multilevel"/>
    <w:tmpl w:val="2A264452"/>
    <w:lvl w:ilvl="0">
      <w:start w:val="8"/>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23"/>
      <w:numFmt w:val="decimal"/>
      <w:lvlText w:val="%1.%2.%3."/>
      <w:lvlJc w:val="left"/>
      <w:pPr>
        <w:ind w:left="1428" w:hanging="720"/>
      </w:pPr>
      <w:rPr>
        <w:rFonts w:hint="default"/>
        <w:b/>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0"/>
  </w:num>
  <w:num w:numId="2">
    <w:abstractNumId w:val="21"/>
  </w:num>
  <w:num w:numId="3">
    <w:abstractNumId w:val="24"/>
  </w:num>
  <w:num w:numId="4">
    <w:abstractNumId w:val="16"/>
  </w:num>
  <w:num w:numId="5">
    <w:abstractNumId w:val="13"/>
  </w:num>
  <w:num w:numId="6">
    <w:abstractNumId w:val="11"/>
  </w:num>
  <w:num w:numId="7">
    <w:abstractNumId w:val="4"/>
  </w:num>
  <w:num w:numId="8">
    <w:abstractNumId w:val="14"/>
  </w:num>
  <w:num w:numId="9">
    <w:abstractNumId w:val="17"/>
  </w:num>
  <w:num w:numId="10">
    <w:abstractNumId w:val="12"/>
  </w:num>
  <w:num w:numId="11">
    <w:abstractNumId w:val="10"/>
  </w:num>
  <w:num w:numId="12">
    <w:abstractNumId w:val="18"/>
  </w:num>
  <w:num w:numId="13">
    <w:abstractNumId w:val="25"/>
  </w:num>
  <w:num w:numId="14">
    <w:abstractNumId w:val="19"/>
  </w:num>
  <w:num w:numId="15">
    <w:abstractNumId w:val="8"/>
  </w:num>
  <w:num w:numId="16">
    <w:abstractNumId w:val="7"/>
  </w:num>
  <w:num w:numId="17">
    <w:abstractNumId w:val="26"/>
  </w:num>
  <w:num w:numId="18">
    <w:abstractNumId w:val="2"/>
  </w:num>
  <w:num w:numId="19">
    <w:abstractNumId w:val="27"/>
  </w:num>
  <w:num w:numId="20">
    <w:abstractNumId w:val="3"/>
  </w:num>
  <w:num w:numId="21">
    <w:abstractNumId w:val="28"/>
  </w:num>
  <w:num w:numId="22">
    <w:abstractNumId w:val="5"/>
  </w:num>
  <w:num w:numId="23">
    <w:abstractNumId w:val="15"/>
  </w:num>
  <w:num w:numId="24">
    <w:abstractNumId w:val="22"/>
  </w:num>
  <w:num w:numId="25">
    <w:abstractNumId w:val="9"/>
  </w:num>
  <w:num w:numId="26">
    <w:abstractNumId w:val="20"/>
  </w:num>
  <w:num w:numId="27">
    <w:abstractNumId w:val="23"/>
  </w:num>
  <w:num w:numId="28">
    <w:abstractNumId w:val="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496BD8"/>
    <w:rsid w:val="000011D0"/>
    <w:rsid w:val="00001642"/>
    <w:rsid w:val="00002801"/>
    <w:rsid w:val="0000340B"/>
    <w:rsid w:val="00003D3D"/>
    <w:rsid w:val="00006566"/>
    <w:rsid w:val="00006604"/>
    <w:rsid w:val="00006693"/>
    <w:rsid w:val="000073D2"/>
    <w:rsid w:val="00007934"/>
    <w:rsid w:val="00007A4E"/>
    <w:rsid w:val="00007A96"/>
    <w:rsid w:val="00011513"/>
    <w:rsid w:val="00012E8F"/>
    <w:rsid w:val="00016627"/>
    <w:rsid w:val="00016B29"/>
    <w:rsid w:val="00017400"/>
    <w:rsid w:val="0002006B"/>
    <w:rsid w:val="0002164A"/>
    <w:rsid w:val="00024A7C"/>
    <w:rsid w:val="00024FDE"/>
    <w:rsid w:val="00025112"/>
    <w:rsid w:val="0002635A"/>
    <w:rsid w:val="0002669C"/>
    <w:rsid w:val="00026789"/>
    <w:rsid w:val="00031132"/>
    <w:rsid w:val="00032154"/>
    <w:rsid w:val="00035F2E"/>
    <w:rsid w:val="000361DF"/>
    <w:rsid w:val="0003770C"/>
    <w:rsid w:val="00037996"/>
    <w:rsid w:val="000379D1"/>
    <w:rsid w:val="00037AAA"/>
    <w:rsid w:val="0004137D"/>
    <w:rsid w:val="000416E5"/>
    <w:rsid w:val="0004281A"/>
    <w:rsid w:val="00043D66"/>
    <w:rsid w:val="000444FD"/>
    <w:rsid w:val="000447E2"/>
    <w:rsid w:val="00044D84"/>
    <w:rsid w:val="00045B4E"/>
    <w:rsid w:val="00046395"/>
    <w:rsid w:val="0004687C"/>
    <w:rsid w:val="00047924"/>
    <w:rsid w:val="000514D7"/>
    <w:rsid w:val="00051CC0"/>
    <w:rsid w:val="000522F8"/>
    <w:rsid w:val="000531EA"/>
    <w:rsid w:val="0005389C"/>
    <w:rsid w:val="00053E45"/>
    <w:rsid w:val="00054209"/>
    <w:rsid w:val="00054FD8"/>
    <w:rsid w:val="000556A0"/>
    <w:rsid w:val="00055D0F"/>
    <w:rsid w:val="00055F52"/>
    <w:rsid w:val="00056AF3"/>
    <w:rsid w:val="00056BAD"/>
    <w:rsid w:val="0005791E"/>
    <w:rsid w:val="000600F1"/>
    <w:rsid w:val="00060E06"/>
    <w:rsid w:val="00061048"/>
    <w:rsid w:val="00061152"/>
    <w:rsid w:val="0006144B"/>
    <w:rsid w:val="00061ACE"/>
    <w:rsid w:val="00062A44"/>
    <w:rsid w:val="000637BC"/>
    <w:rsid w:val="000639B1"/>
    <w:rsid w:val="00064D00"/>
    <w:rsid w:val="00064DEC"/>
    <w:rsid w:val="00066045"/>
    <w:rsid w:val="0006630A"/>
    <w:rsid w:val="00066331"/>
    <w:rsid w:val="00066973"/>
    <w:rsid w:val="000674FB"/>
    <w:rsid w:val="00070C07"/>
    <w:rsid w:val="0007150E"/>
    <w:rsid w:val="00071619"/>
    <w:rsid w:val="000716D3"/>
    <w:rsid w:val="000717D0"/>
    <w:rsid w:val="0007240E"/>
    <w:rsid w:val="00072978"/>
    <w:rsid w:val="000732FA"/>
    <w:rsid w:val="00074355"/>
    <w:rsid w:val="00074909"/>
    <w:rsid w:val="00074BE9"/>
    <w:rsid w:val="00074C5C"/>
    <w:rsid w:val="00076C1C"/>
    <w:rsid w:val="000772E5"/>
    <w:rsid w:val="0007750F"/>
    <w:rsid w:val="00080001"/>
    <w:rsid w:val="000801DB"/>
    <w:rsid w:val="000801E1"/>
    <w:rsid w:val="000803D2"/>
    <w:rsid w:val="00080AE8"/>
    <w:rsid w:val="00081117"/>
    <w:rsid w:val="000838F1"/>
    <w:rsid w:val="00083A8C"/>
    <w:rsid w:val="000845AA"/>
    <w:rsid w:val="00085ECA"/>
    <w:rsid w:val="00086097"/>
    <w:rsid w:val="0008662B"/>
    <w:rsid w:val="00086719"/>
    <w:rsid w:val="00086EDB"/>
    <w:rsid w:val="00087C11"/>
    <w:rsid w:val="00087F86"/>
    <w:rsid w:val="00090A1A"/>
    <w:rsid w:val="00091845"/>
    <w:rsid w:val="00092269"/>
    <w:rsid w:val="000928CF"/>
    <w:rsid w:val="00093022"/>
    <w:rsid w:val="00093131"/>
    <w:rsid w:val="0009473C"/>
    <w:rsid w:val="00094B35"/>
    <w:rsid w:val="00094F18"/>
    <w:rsid w:val="000951EC"/>
    <w:rsid w:val="00095561"/>
    <w:rsid w:val="0009639E"/>
    <w:rsid w:val="00096558"/>
    <w:rsid w:val="00096815"/>
    <w:rsid w:val="00097558"/>
    <w:rsid w:val="000978D4"/>
    <w:rsid w:val="000A0012"/>
    <w:rsid w:val="000A0512"/>
    <w:rsid w:val="000A0ADA"/>
    <w:rsid w:val="000A1178"/>
    <w:rsid w:val="000A1425"/>
    <w:rsid w:val="000A1CDA"/>
    <w:rsid w:val="000A2A87"/>
    <w:rsid w:val="000A42EA"/>
    <w:rsid w:val="000A4ECC"/>
    <w:rsid w:val="000A5CFD"/>
    <w:rsid w:val="000A6D74"/>
    <w:rsid w:val="000A753F"/>
    <w:rsid w:val="000A7FAF"/>
    <w:rsid w:val="000B0932"/>
    <w:rsid w:val="000B1577"/>
    <w:rsid w:val="000B2987"/>
    <w:rsid w:val="000B30FC"/>
    <w:rsid w:val="000B47DE"/>
    <w:rsid w:val="000B6CE5"/>
    <w:rsid w:val="000B7F5F"/>
    <w:rsid w:val="000C3BB2"/>
    <w:rsid w:val="000C47F4"/>
    <w:rsid w:val="000C555F"/>
    <w:rsid w:val="000C55D4"/>
    <w:rsid w:val="000C5C26"/>
    <w:rsid w:val="000C5E23"/>
    <w:rsid w:val="000C6337"/>
    <w:rsid w:val="000C695D"/>
    <w:rsid w:val="000D1693"/>
    <w:rsid w:val="000D174E"/>
    <w:rsid w:val="000D2C5D"/>
    <w:rsid w:val="000D34A8"/>
    <w:rsid w:val="000D5041"/>
    <w:rsid w:val="000E1AF4"/>
    <w:rsid w:val="000E220F"/>
    <w:rsid w:val="000E3070"/>
    <w:rsid w:val="000E46B0"/>
    <w:rsid w:val="000E65C9"/>
    <w:rsid w:val="000E74E0"/>
    <w:rsid w:val="000E7A09"/>
    <w:rsid w:val="000F0576"/>
    <w:rsid w:val="000F07B7"/>
    <w:rsid w:val="000F10A0"/>
    <w:rsid w:val="000F1C6B"/>
    <w:rsid w:val="000F1C86"/>
    <w:rsid w:val="000F1E8C"/>
    <w:rsid w:val="000F2017"/>
    <w:rsid w:val="000F2793"/>
    <w:rsid w:val="000F4491"/>
    <w:rsid w:val="000F46B7"/>
    <w:rsid w:val="000F4745"/>
    <w:rsid w:val="000F57F4"/>
    <w:rsid w:val="000F608F"/>
    <w:rsid w:val="000F6DCD"/>
    <w:rsid w:val="000F79B1"/>
    <w:rsid w:val="000F79B2"/>
    <w:rsid w:val="00100EC7"/>
    <w:rsid w:val="00102248"/>
    <w:rsid w:val="001029B8"/>
    <w:rsid w:val="00102E41"/>
    <w:rsid w:val="00104774"/>
    <w:rsid w:val="00104F62"/>
    <w:rsid w:val="0010530A"/>
    <w:rsid w:val="00105C74"/>
    <w:rsid w:val="00105E3E"/>
    <w:rsid w:val="00106407"/>
    <w:rsid w:val="00107FA7"/>
    <w:rsid w:val="001104BA"/>
    <w:rsid w:val="00111821"/>
    <w:rsid w:val="00111C6E"/>
    <w:rsid w:val="001125FA"/>
    <w:rsid w:val="00112B2F"/>
    <w:rsid w:val="00112D0D"/>
    <w:rsid w:val="0011373F"/>
    <w:rsid w:val="00114155"/>
    <w:rsid w:val="001149BD"/>
    <w:rsid w:val="00115288"/>
    <w:rsid w:val="0011544E"/>
    <w:rsid w:val="00115AEE"/>
    <w:rsid w:val="001164CE"/>
    <w:rsid w:val="0011679E"/>
    <w:rsid w:val="001173BD"/>
    <w:rsid w:val="00117E84"/>
    <w:rsid w:val="00120E22"/>
    <w:rsid w:val="00121BDB"/>
    <w:rsid w:val="00121BEF"/>
    <w:rsid w:val="00121C94"/>
    <w:rsid w:val="00122E93"/>
    <w:rsid w:val="00123FA5"/>
    <w:rsid w:val="00124352"/>
    <w:rsid w:val="00124E32"/>
    <w:rsid w:val="00124EA7"/>
    <w:rsid w:val="00126723"/>
    <w:rsid w:val="001273C8"/>
    <w:rsid w:val="00127A4E"/>
    <w:rsid w:val="001303B5"/>
    <w:rsid w:val="001306D9"/>
    <w:rsid w:val="00133BA9"/>
    <w:rsid w:val="00133D84"/>
    <w:rsid w:val="00134200"/>
    <w:rsid w:val="0013420B"/>
    <w:rsid w:val="00134BC1"/>
    <w:rsid w:val="0013699E"/>
    <w:rsid w:val="00136B16"/>
    <w:rsid w:val="00137603"/>
    <w:rsid w:val="0013760C"/>
    <w:rsid w:val="00137A82"/>
    <w:rsid w:val="001403C1"/>
    <w:rsid w:val="00141973"/>
    <w:rsid w:val="0014199E"/>
    <w:rsid w:val="001421A5"/>
    <w:rsid w:val="00144026"/>
    <w:rsid w:val="00145152"/>
    <w:rsid w:val="00145478"/>
    <w:rsid w:val="00145D00"/>
    <w:rsid w:val="00147B5D"/>
    <w:rsid w:val="00147F17"/>
    <w:rsid w:val="001510DD"/>
    <w:rsid w:val="00151BFE"/>
    <w:rsid w:val="00151E60"/>
    <w:rsid w:val="0015314B"/>
    <w:rsid w:val="00154A0A"/>
    <w:rsid w:val="00154B14"/>
    <w:rsid w:val="00154EFD"/>
    <w:rsid w:val="00155EBB"/>
    <w:rsid w:val="00156252"/>
    <w:rsid w:val="0015696F"/>
    <w:rsid w:val="00156ADA"/>
    <w:rsid w:val="00156B24"/>
    <w:rsid w:val="00156E60"/>
    <w:rsid w:val="00157F61"/>
    <w:rsid w:val="0016018F"/>
    <w:rsid w:val="0016028F"/>
    <w:rsid w:val="00160AE3"/>
    <w:rsid w:val="00160D71"/>
    <w:rsid w:val="0016386C"/>
    <w:rsid w:val="00165811"/>
    <w:rsid w:val="0016682B"/>
    <w:rsid w:val="00166CCE"/>
    <w:rsid w:val="001678C1"/>
    <w:rsid w:val="00167FF3"/>
    <w:rsid w:val="0017155E"/>
    <w:rsid w:val="00171639"/>
    <w:rsid w:val="00171BC5"/>
    <w:rsid w:val="00172D94"/>
    <w:rsid w:val="00172E17"/>
    <w:rsid w:val="0017322F"/>
    <w:rsid w:val="0017421C"/>
    <w:rsid w:val="001748AC"/>
    <w:rsid w:val="00175193"/>
    <w:rsid w:val="00176961"/>
    <w:rsid w:val="00177837"/>
    <w:rsid w:val="00177DD3"/>
    <w:rsid w:val="00177E99"/>
    <w:rsid w:val="0018075A"/>
    <w:rsid w:val="00181A4B"/>
    <w:rsid w:val="00181BFB"/>
    <w:rsid w:val="00181DFA"/>
    <w:rsid w:val="00182129"/>
    <w:rsid w:val="0018233C"/>
    <w:rsid w:val="0018249A"/>
    <w:rsid w:val="001834CC"/>
    <w:rsid w:val="00185324"/>
    <w:rsid w:val="0018544B"/>
    <w:rsid w:val="0018581D"/>
    <w:rsid w:val="00186872"/>
    <w:rsid w:val="0019008E"/>
    <w:rsid w:val="0019154B"/>
    <w:rsid w:val="00191F29"/>
    <w:rsid w:val="0019249C"/>
    <w:rsid w:val="00193274"/>
    <w:rsid w:val="001951A0"/>
    <w:rsid w:val="00195A76"/>
    <w:rsid w:val="001960EB"/>
    <w:rsid w:val="0019796D"/>
    <w:rsid w:val="001A0192"/>
    <w:rsid w:val="001A01F6"/>
    <w:rsid w:val="001A02D4"/>
    <w:rsid w:val="001A0B60"/>
    <w:rsid w:val="001A177E"/>
    <w:rsid w:val="001A2939"/>
    <w:rsid w:val="001A402E"/>
    <w:rsid w:val="001A4B3A"/>
    <w:rsid w:val="001A59DC"/>
    <w:rsid w:val="001A7673"/>
    <w:rsid w:val="001B06E9"/>
    <w:rsid w:val="001B0F2A"/>
    <w:rsid w:val="001B1280"/>
    <w:rsid w:val="001B19BE"/>
    <w:rsid w:val="001B1BF1"/>
    <w:rsid w:val="001B2E4E"/>
    <w:rsid w:val="001B63B3"/>
    <w:rsid w:val="001B6A99"/>
    <w:rsid w:val="001B7541"/>
    <w:rsid w:val="001B792A"/>
    <w:rsid w:val="001C0025"/>
    <w:rsid w:val="001C0BE7"/>
    <w:rsid w:val="001C0CFE"/>
    <w:rsid w:val="001C0DB1"/>
    <w:rsid w:val="001C0F6C"/>
    <w:rsid w:val="001C2201"/>
    <w:rsid w:val="001C314C"/>
    <w:rsid w:val="001C3530"/>
    <w:rsid w:val="001C3583"/>
    <w:rsid w:val="001C4A68"/>
    <w:rsid w:val="001C6231"/>
    <w:rsid w:val="001C6D91"/>
    <w:rsid w:val="001C6F50"/>
    <w:rsid w:val="001C76E8"/>
    <w:rsid w:val="001D0AB2"/>
    <w:rsid w:val="001D0EE1"/>
    <w:rsid w:val="001D1E2A"/>
    <w:rsid w:val="001D28D1"/>
    <w:rsid w:val="001D2B7A"/>
    <w:rsid w:val="001D33BC"/>
    <w:rsid w:val="001D4132"/>
    <w:rsid w:val="001D43C4"/>
    <w:rsid w:val="001D43E9"/>
    <w:rsid w:val="001D475F"/>
    <w:rsid w:val="001D6DA0"/>
    <w:rsid w:val="001D7396"/>
    <w:rsid w:val="001D7D77"/>
    <w:rsid w:val="001D7FC2"/>
    <w:rsid w:val="001E03E3"/>
    <w:rsid w:val="001E0675"/>
    <w:rsid w:val="001E1402"/>
    <w:rsid w:val="001E1FA6"/>
    <w:rsid w:val="001E211F"/>
    <w:rsid w:val="001E2744"/>
    <w:rsid w:val="001E28E4"/>
    <w:rsid w:val="001E2BC0"/>
    <w:rsid w:val="001E3460"/>
    <w:rsid w:val="001E3ADA"/>
    <w:rsid w:val="001E51AA"/>
    <w:rsid w:val="001E5CB8"/>
    <w:rsid w:val="001E6355"/>
    <w:rsid w:val="001E6419"/>
    <w:rsid w:val="001E738F"/>
    <w:rsid w:val="001E73F4"/>
    <w:rsid w:val="001E75E5"/>
    <w:rsid w:val="001E7C04"/>
    <w:rsid w:val="001E7D04"/>
    <w:rsid w:val="001F33DB"/>
    <w:rsid w:val="001F3C72"/>
    <w:rsid w:val="001F6654"/>
    <w:rsid w:val="001F6A98"/>
    <w:rsid w:val="001F6BE2"/>
    <w:rsid w:val="001F6E28"/>
    <w:rsid w:val="001F7393"/>
    <w:rsid w:val="0020087C"/>
    <w:rsid w:val="00200A40"/>
    <w:rsid w:val="0020256E"/>
    <w:rsid w:val="00204518"/>
    <w:rsid w:val="00204915"/>
    <w:rsid w:val="0020519C"/>
    <w:rsid w:val="00205202"/>
    <w:rsid w:val="002053A2"/>
    <w:rsid w:val="00207185"/>
    <w:rsid w:val="00207BF6"/>
    <w:rsid w:val="00210E96"/>
    <w:rsid w:val="00211541"/>
    <w:rsid w:val="00211B3E"/>
    <w:rsid w:val="00212BCA"/>
    <w:rsid w:val="0021455B"/>
    <w:rsid w:val="00214623"/>
    <w:rsid w:val="00214DFA"/>
    <w:rsid w:val="0021597C"/>
    <w:rsid w:val="00216939"/>
    <w:rsid w:val="00216DC8"/>
    <w:rsid w:val="00217B91"/>
    <w:rsid w:val="00220681"/>
    <w:rsid w:val="00220D60"/>
    <w:rsid w:val="00221900"/>
    <w:rsid w:val="002223B2"/>
    <w:rsid w:val="0022294F"/>
    <w:rsid w:val="00222D18"/>
    <w:rsid w:val="00223410"/>
    <w:rsid w:val="00223B6D"/>
    <w:rsid w:val="00224372"/>
    <w:rsid w:val="002244A7"/>
    <w:rsid w:val="00225808"/>
    <w:rsid w:val="00230012"/>
    <w:rsid w:val="00231936"/>
    <w:rsid w:val="00231FC2"/>
    <w:rsid w:val="00232000"/>
    <w:rsid w:val="00232E17"/>
    <w:rsid w:val="002338CC"/>
    <w:rsid w:val="00234442"/>
    <w:rsid w:val="00234838"/>
    <w:rsid w:val="0023611C"/>
    <w:rsid w:val="00236559"/>
    <w:rsid w:val="002368B0"/>
    <w:rsid w:val="002369BB"/>
    <w:rsid w:val="00236F74"/>
    <w:rsid w:val="002372A3"/>
    <w:rsid w:val="002402B0"/>
    <w:rsid w:val="00240912"/>
    <w:rsid w:val="00241F3A"/>
    <w:rsid w:val="00243607"/>
    <w:rsid w:val="00243C9F"/>
    <w:rsid w:val="00244187"/>
    <w:rsid w:val="00244EBA"/>
    <w:rsid w:val="00246245"/>
    <w:rsid w:val="0024717A"/>
    <w:rsid w:val="00247F63"/>
    <w:rsid w:val="002505AB"/>
    <w:rsid w:val="00252AE2"/>
    <w:rsid w:val="00253012"/>
    <w:rsid w:val="00253E33"/>
    <w:rsid w:val="002540F8"/>
    <w:rsid w:val="00254191"/>
    <w:rsid w:val="00254365"/>
    <w:rsid w:val="00254CE3"/>
    <w:rsid w:val="0025500F"/>
    <w:rsid w:val="00255A3F"/>
    <w:rsid w:val="002573F0"/>
    <w:rsid w:val="00260628"/>
    <w:rsid w:val="00260CB0"/>
    <w:rsid w:val="002619E8"/>
    <w:rsid w:val="00261DA4"/>
    <w:rsid w:val="00262336"/>
    <w:rsid w:val="00262B76"/>
    <w:rsid w:val="00265C7E"/>
    <w:rsid w:val="00266230"/>
    <w:rsid w:val="00266407"/>
    <w:rsid w:val="00266789"/>
    <w:rsid w:val="00267200"/>
    <w:rsid w:val="0027002D"/>
    <w:rsid w:val="00270B1B"/>
    <w:rsid w:val="0027105E"/>
    <w:rsid w:val="0027150E"/>
    <w:rsid w:val="00271981"/>
    <w:rsid w:val="00271EF3"/>
    <w:rsid w:val="00272475"/>
    <w:rsid w:val="0027269E"/>
    <w:rsid w:val="00275A27"/>
    <w:rsid w:val="00275A85"/>
    <w:rsid w:val="00275B83"/>
    <w:rsid w:val="002761D2"/>
    <w:rsid w:val="0027631C"/>
    <w:rsid w:val="00276537"/>
    <w:rsid w:val="002802B3"/>
    <w:rsid w:val="00280716"/>
    <w:rsid w:val="00280E0B"/>
    <w:rsid w:val="002825AC"/>
    <w:rsid w:val="002829DD"/>
    <w:rsid w:val="00282DA4"/>
    <w:rsid w:val="00284E80"/>
    <w:rsid w:val="00286316"/>
    <w:rsid w:val="0028668F"/>
    <w:rsid w:val="00286D5D"/>
    <w:rsid w:val="00287D27"/>
    <w:rsid w:val="00290EB4"/>
    <w:rsid w:val="0029201D"/>
    <w:rsid w:val="00292CCF"/>
    <w:rsid w:val="00293E03"/>
    <w:rsid w:val="00293E91"/>
    <w:rsid w:val="00294263"/>
    <w:rsid w:val="0029461C"/>
    <w:rsid w:val="00295003"/>
    <w:rsid w:val="00295505"/>
    <w:rsid w:val="00295621"/>
    <w:rsid w:val="00295C1A"/>
    <w:rsid w:val="00295DC1"/>
    <w:rsid w:val="00295E01"/>
    <w:rsid w:val="002A108F"/>
    <w:rsid w:val="002A29D2"/>
    <w:rsid w:val="002A2FD7"/>
    <w:rsid w:val="002A3FE7"/>
    <w:rsid w:val="002A46EC"/>
    <w:rsid w:val="002A52C9"/>
    <w:rsid w:val="002A684F"/>
    <w:rsid w:val="002A72EB"/>
    <w:rsid w:val="002A748A"/>
    <w:rsid w:val="002A7C1C"/>
    <w:rsid w:val="002A7D7D"/>
    <w:rsid w:val="002B00B3"/>
    <w:rsid w:val="002B0E89"/>
    <w:rsid w:val="002B0FF2"/>
    <w:rsid w:val="002B117B"/>
    <w:rsid w:val="002B3211"/>
    <w:rsid w:val="002B3B84"/>
    <w:rsid w:val="002B4BFF"/>
    <w:rsid w:val="002B5E88"/>
    <w:rsid w:val="002B6196"/>
    <w:rsid w:val="002B7E66"/>
    <w:rsid w:val="002C0011"/>
    <w:rsid w:val="002C0D9E"/>
    <w:rsid w:val="002C2765"/>
    <w:rsid w:val="002C331A"/>
    <w:rsid w:val="002C378B"/>
    <w:rsid w:val="002C38D7"/>
    <w:rsid w:val="002C42CA"/>
    <w:rsid w:val="002C466B"/>
    <w:rsid w:val="002C4FBE"/>
    <w:rsid w:val="002C505B"/>
    <w:rsid w:val="002C5770"/>
    <w:rsid w:val="002C6883"/>
    <w:rsid w:val="002C68F7"/>
    <w:rsid w:val="002C6FC4"/>
    <w:rsid w:val="002D0396"/>
    <w:rsid w:val="002D083D"/>
    <w:rsid w:val="002D08DD"/>
    <w:rsid w:val="002D1219"/>
    <w:rsid w:val="002D189B"/>
    <w:rsid w:val="002D1CC1"/>
    <w:rsid w:val="002D1DDA"/>
    <w:rsid w:val="002D23FB"/>
    <w:rsid w:val="002D3BED"/>
    <w:rsid w:val="002D4EB8"/>
    <w:rsid w:val="002D5ACC"/>
    <w:rsid w:val="002D6B42"/>
    <w:rsid w:val="002D7B0E"/>
    <w:rsid w:val="002D7BE7"/>
    <w:rsid w:val="002D7FEC"/>
    <w:rsid w:val="002E0627"/>
    <w:rsid w:val="002E0D52"/>
    <w:rsid w:val="002E0D82"/>
    <w:rsid w:val="002E14E7"/>
    <w:rsid w:val="002E2056"/>
    <w:rsid w:val="002E3142"/>
    <w:rsid w:val="002E39C9"/>
    <w:rsid w:val="002E3A23"/>
    <w:rsid w:val="002E3D3B"/>
    <w:rsid w:val="002E3E31"/>
    <w:rsid w:val="002E4141"/>
    <w:rsid w:val="002E480F"/>
    <w:rsid w:val="002E4930"/>
    <w:rsid w:val="002E505D"/>
    <w:rsid w:val="002E61A1"/>
    <w:rsid w:val="002E6342"/>
    <w:rsid w:val="002E707B"/>
    <w:rsid w:val="002E71BD"/>
    <w:rsid w:val="002E77E2"/>
    <w:rsid w:val="002E7C27"/>
    <w:rsid w:val="002E7FCD"/>
    <w:rsid w:val="002F01C2"/>
    <w:rsid w:val="002F049A"/>
    <w:rsid w:val="002F050B"/>
    <w:rsid w:val="002F0841"/>
    <w:rsid w:val="002F0C73"/>
    <w:rsid w:val="002F2C53"/>
    <w:rsid w:val="002F3F2E"/>
    <w:rsid w:val="002F3FA8"/>
    <w:rsid w:val="002F549D"/>
    <w:rsid w:val="002F6152"/>
    <w:rsid w:val="002F6B32"/>
    <w:rsid w:val="002F787D"/>
    <w:rsid w:val="002F79E6"/>
    <w:rsid w:val="00301DB2"/>
    <w:rsid w:val="00303F3B"/>
    <w:rsid w:val="003040BD"/>
    <w:rsid w:val="003052F2"/>
    <w:rsid w:val="003054BE"/>
    <w:rsid w:val="00306F4F"/>
    <w:rsid w:val="003104B5"/>
    <w:rsid w:val="00311F87"/>
    <w:rsid w:val="0031247A"/>
    <w:rsid w:val="00312930"/>
    <w:rsid w:val="00312BF5"/>
    <w:rsid w:val="003132B0"/>
    <w:rsid w:val="003144CB"/>
    <w:rsid w:val="00314ECB"/>
    <w:rsid w:val="003201DD"/>
    <w:rsid w:val="0032032D"/>
    <w:rsid w:val="00320387"/>
    <w:rsid w:val="00320D84"/>
    <w:rsid w:val="00321CB5"/>
    <w:rsid w:val="003229FE"/>
    <w:rsid w:val="00322A4F"/>
    <w:rsid w:val="00322BE1"/>
    <w:rsid w:val="00323A31"/>
    <w:rsid w:val="00324531"/>
    <w:rsid w:val="00324665"/>
    <w:rsid w:val="00324AC2"/>
    <w:rsid w:val="00324F0F"/>
    <w:rsid w:val="00325023"/>
    <w:rsid w:val="0032595C"/>
    <w:rsid w:val="00326100"/>
    <w:rsid w:val="00326658"/>
    <w:rsid w:val="00327774"/>
    <w:rsid w:val="00331E47"/>
    <w:rsid w:val="00332612"/>
    <w:rsid w:val="003328B4"/>
    <w:rsid w:val="00332C9C"/>
    <w:rsid w:val="00332F6E"/>
    <w:rsid w:val="003330F2"/>
    <w:rsid w:val="00333D5D"/>
    <w:rsid w:val="00333E1C"/>
    <w:rsid w:val="003348ED"/>
    <w:rsid w:val="003350E7"/>
    <w:rsid w:val="003351A8"/>
    <w:rsid w:val="003352D0"/>
    <w:rsid w:val="00335620"/>
    <w:rsid w:val="003376C7"/>
    <w:rsid w:val="003409F8"/>
    <w:rsid w:val="00342A99"/>
    <w:rsid w:val="00343748"/>
    <w:rsid w:val="003437CE"/>
    <w:rsid w:val="00343834"/>
    <w:rsid w:val="003438BF"/>
    <w:rsid w:val="00343975"/>
    <w:rsid w:val="00343DD9"/>
    <w:rsid w:val="00344C48"/>
    <w:rsid w:val="00345999"/>
    <w:rsid w:val="003462B4"/>
    <w:rsid w:val="00346894"/>
    <w:rsid w:val="00347AB9"/>
    <w:rsid w:val="00347B4A"/>
    <w:rsid w:val="00347ED9"/>
    <w:rsid w:val="00351228"/>
    <w:rsid w:val="003517A4"/>
    <w:rsid w:val="003519D9"/>
    <w:rsid w:val="00352320"/>
    <w:rsid w:val="003535D1"/>
    <w:rsid w:val="00353689"/>
    <w:rsid w:val="00353945"/>
    <w:rsid w:val="00353C17"/>
    <w:rsid w:val="00355025"/>
    <w:rsid w:val="00355259"/>
    <w:rsid w:val="00356402"/>
    <w:rsid w:val="00356FC2"/>
    <w:rsid w:val="00357D9C"/>
    <w:rsid w:val="003605B2"/>
    <w:rsid w:val="00361815"/>
    <w:rsid w:val="003618C0"/>
    <w:rsid w:val="00361E97"/>
    <w:rsid w:val="00362DAD"/>
    <w:rsid w:val="00362FFD"/>
    <w:rsid w:val="0036347A"/>
    <w:rsid w:val="00363C44"/>
    <w:rsid w:val="0036467D"/>
    <w:rsid w:val="0036491A"/>
    <w:rsid w:val="00371113"/>
    <w:rsid w:val="00371439"/>
    <w:rsid w:val="00371698"/>
    <w:rsid w:val="0037199F"/>
    <w:rsid w:val="00372CFB"/>
    <w:rsid w:val="0037402C"/>
    <w:rsid w:val="00377522"/>
    <w:rsid w:val="003779DA"/>
    <w:rsid w:val="00377DAA"/>
    <w:rsid w:val="00380032"/>
    <w:rsid w:val="00380493"/>
    <w:rsid w:val="003805AC"/>
    <w:rsid w:val="003808DF"/>
    <w:rsid w:val="0038094D"/>
    <w:rsid w:val="00381111"/>
    <w:rsid w:val="003812F5"/>
    <w:rsid w:val="00382621"/>
    <w:rsid w:val="00382B9C"/>
    <w:rsid w:val="003839A6"/>
    <w:rsid w:val="00383BB6"/>
    <w:rsid w:val="00383C98"/>
    <w:rsid w:val="00384521"/>
    <w:rsid w:val="00386CF8"/>
    <w:rsid w:val="00386E4D"/>
    <w:rsid w:val="003875D6"/>
    <w:rsid w:val="00390BEA"/>
    <w:rsid w:val="00395872"/>
    <w:rsid w:val="00397816"/>
    <w:rsid w:val="003A0B27"/>
    <w:rsid w:val="003A4BE3"/>
    <w:rsid w:val="003A4E81"/>
    <w:rsid w:val="003A760C"/>
    <w:rsid w:val="003B019E"/>
    <w:rsid w:val="003B18D6"/>
    <w:rsid w:val="003B2439"/>
    <w:rsid w:val="003B249C"/>
    <w:rsid w:val="003B2AE3"/>
    <w:rsid w:val="003B2DCE"/>
    <w:rsid w:val="003B2FAB"/>
    <w:rsid w:val="003B535E"/>
    <w:rsid w:val="003B53E5"/>
    <w:rsid w:val="003B552C"/>
    <w:rsid w:val="003B5DEE"/>
    <w:rsid w:val="003B65D1"/>
    <w:rsid w:val="003B7375"/>
    <w:rsid w:val="003B74CC"/>
    <w:rsid w:val="003B76A8"/>
    <w:rsid w:val="003B7D1D"/>
    <w:rsid w:val="003C0992"/>
    <w:rsid w:val="003C29A0"/>
    <w:rsid w:val="003C2E76"/>
    <w:rsid w:val="003C48DE"/>
    <w:rsid w:val="003C4A78"/>
    <w:rsid w:val="003C5127"/>
    <w:rsid w:val="003C6613"/>
    <w:rsid w:val="003C71D0"/>
    <w:rsid w:val="003C76A5"/>
    <w:rsid w:val="003C78F4"/>
    <w:rsid w:val="003C7912"/>
    <w:rsid w:val="003D0EFA"/>
    <w:rsid w:val="003D1A62"/>
    <w:rsid w:val="003D1C5F"/>
    <w:rsid w:val="003D2C0D"/>
    <w:rsid w:val="003D348C"/>
    <w:rsid w:val="003D386A"/>
    <w:rsid w:val="003D5C8D"/>
    <w:rsid w:val="003D6575"/>
    <w:rsid w:val="003D674E"/>
    <w:rsid w:val="003D741F"/>
    <w:rsid w:val="003E1460"/>
    <w:rsid w:val="003E24E2"/>
    <w:rsid w:val="003E266C"/>
    <w:rsid w:val="003E2870"/>
    <w:rsid w:val="003E5B2D"/>
    <w:rsid w:val="003E78D7"/>
    <w:rsid w:val="003F0AD9"/>
    <w:rsid w:val="003F0B3A"/>
    <w:rsid w:val="003F0C1C"/>
    <w:rsid w:val="003F1024"/>
    <w:rsid w:val="003F1D5F"/>
    <w:rsid w:val="003F1E24"/>
    <w:rsid w:val="003F245C"/>
    <w:rsid w:val="003F2F20"/>
    <w:rsid w:val="003F3F17"/>
    <w:rsid w:val="003F4036"/>
    <w:rsid w:val="003F6DD5"/>
    <w:rsid w:val="003F7352"/>
    <w:rsid w:val="003F79C2"/>
    <w:rsid w:val="003F7EC1"/>
    <w:rsid w:val="00401143"/>
    <w:rsid w:val="00401334"/>
    <w:rsid w:val="004017FD"/>
    <w:rsid w:val="00402928"/>
    <w:rsid w:val="0040297D"/>
    <w:rsid w:val="00403294"/>
    <w:rsid w:val="004035AD"/>
    <w:rsid w:val="00403FB1"/>
    <w:rsid w:val="00404312"/>
    <w:rsid w:val="00404D7D"/>
    <w:rsid w:val="004053B0"/>
    <w:rsid w:val="00405D0D"/>
    <w:rsid w:val="00406264"/>
    <w:rsid w:val="0040632C"/>
    <w:rsid w:val="00406480"/>
    <w:rsid w:val="00410091"/>
    <w:rsid w:val="004101B9"/>
    <w:rsid w:val="00410A12"/>
    <w:rsid w:val="00413036"/>
    <w:rsid w:val="004130A8"/>
    <w:rsid w:val="0041364B"/>
    <w:rsid w:val="00413B71"/>
    <w:rsid w:val="00415895"/>
    <w:rsid w:val="004165C0"/>
    <w:rsid w:val="00416935"/>
    <w:rsid w:val="00417402"/>
    <w:rsid w:val="00417643"/>
    <w:rsid w:val="00417EFC"/>
    <w:rsid w:val="00420D9A"/>
    <w:rsid w:val="00422C02"/>
    <w:rsid w:val="00423D3F"/>
    <w:rsid w:val="00424100"/>
    <w:rsid w:val="00424FA3"/>
    <w:rsid w:val="004253C3"/>
    <w:rsid w:val="004259D9"/>
    <w:rsid w:val="00425A33"/>
    <w:rsid w:val="0042615D"/>
    <w:rsid w:val="00426A0F"/>
    <w:rsid w:val="00426F0C"/>
    <w:rsid w:val="00427A23"/>
    <w:rsid w:val="004304B5"/>
    <w:rsid w:val="00430FA9"/>
    <w:rsid w:val="0043157A"/>
    <w:rsid w:val="00431650"/>
    <w:rsid w:val="004331DB"/>
    <w:rsid w:val="00433AF0"/>
    <w:rsid w:val="004346D4"/>
    <w:rsid w:val="00434C53"/>
    <w:rsid w:val="00434CED"/>
    <w:rsid w:val="00434ED6"/>
    <w:rsid w:val="0043599B"/>
    <w:rsid w:val="00435CB6"/>
    <w:rsid w:val="00436888"/>
    <w:rsid w:val="0043723D"/>
    <w:rsid w:val="00437628"/>
    <w:rsid w:val="0044083C"/>
    <w:rsid w:val="004417FE"/>
    <w:rsid w:val="00441EBB"/>
    <w:rsid w:val="004426B4"/>
    <w:rsid w:val="00442CDB"/>
    <w:rsid w:val="00443E5D"/>
    <w:rsid w:val="00444219"/>
    <w:rsid w:val="0044423E"/>
    <w:rsid w:val="00444644"/>
    <w:rsid w:val="00445149"/>
    <w:rsid w:val="00445905"/>
    <w:rsid w:val="00446EE6"/>
    <w:rsid w:val="004478BB"/>
    <w:rsid w:val="004502F8"/>
    <w:rsid w:val="004507AD"/>
    <w:rsid w:val="004523E5"/>
    <w:rsid w:val="00452DFD"/>
    <w:rsid w:val="00453C60"/>
    <w:rsid w:val="004545BA"/>
    <w:rsid w:val="00455CCB"/>
    <w:rsid w:val="00456958"/>
    <w:rsid w:val="00457639"/>
    <w:rsid w:val="00457C0C"/>
    <w:rsid w:val="00457CFA"/>
    <w:rsid w:val="00460361"/>
    <w:rsid w:val="004606BB"/>
    <w:rsid w:val="004620A4"/>
    <w:rsid w:val="0046229B"/>
    <w:rsid w:val="004625AD"/>
    <w:rsid w:val="00462794"/>
    <w:rsid w:val="00463440"/>
    <w:rsid w:val="00463821"/>
    <w:rsid w:val="004639DF"/>
    <w:rsid w:val="00464B4A"/>
    <w:rsid w:val="00464E0D"/>
    <w:rsid w:val="00464F07"/>
    <w:rsid w:val="00465504"/>
    <w:rsid w:val="004660F8"/>
    <w:rsid w:val="00467C7D"/>
    <w:rsid w:val="004714BA"/>
    <w:rsid w:val="00471CA1"/>
    <w:rsid w:val="0047246B"/>
    <w:rsid w:val="0047301D"/>
    <w:rsid w:val="004732E3"/>
    <w:rsid w:val="00473BBA"/>
    <w:rsid w:val="00475302"/>
    <w:rsid w:val="00476035"/>
    <w:rsid w:val="00476118"/>
    <w:rsid w:val="004762A1"/>
    <w:rsid w:val="00476893"/>
    <w:rsid w:val="0047728B"/>
    <w:rsid w:val="00480AF2"/>
    <w:rsid w:val="00481103"/>
    <w:rsid w:val="00482C44"/>
    <w:rsid w:val="004838BD"/>
    <w:rsid w:val="00484612"/>
    <w:rsid w:val="00484BF1"/>
    <w:rsid w:val="00485FD0"/>
    <w:rsid w:val="00486592"/>
    <w:rsid w:val="004871DA"/>
    <w:rsid w:val="004872D0"/>
    <w:rsid w:val="0048772B"/>
    <w:rsid w:val="00487B25"/>
    <w:rsid w:val="00487C58"/>
    <w:rsid w:val="00492696"/>
    <w:rsid w:val="004931BB"/>
    <w:rsid w:val="004933B4"/>
    <w:rsid w:val="00494006"/>
    <w:rsid w:val="00494355"/>
    <w:rsid w:val="004945ED"/>
    <w:rsid w:val="00495A01"/>
    <w:rsid w:val="00496BD8"/>
    <w:rsid w:val="004A0196"/>
    <w:rsid w:val="004A0D01"/>
    <w:rsid w:val="004A2781"/>
    <w:rsid w:val="004A30FE"/>
    <w:rsid w:val="004A322A"/>
    <w:rsid w:val="004A3BED"/>
    <w:rsid w:val="004A478E"/>
    <w:rsid w:val="004A4893"/>
    <w:rsid w:val="004A4B56"/>
    <w:rsid w:val="004A5952"/>
    <w:rsid w:val="004A7540"/>
    <w:rsid w:val="004A79A7"/>
    <w:rsid w:val="004B1279"/>
    <w:rsid w:val="004B212F"/>
    <w:rsid w:val="004B2143"/>
    <w:rsid w:val="004B293A"/>
    <w:rsid w:val="004B3863"/>
    <w:rsid w:val="004B3C4A"/>
    <w:rsid w:val="004B54F7"/>
    <w:rsid w:val="004B6147"/>
    <w:rsid w:val="004B778D"/>
    <w:rsid w:val="004B7E24"/>
    <w:rsid w:val="004C19A5"/>
    <w:rsid w:val="004C2052"/>
    <w:rsid w:val="004C2646"/>
    <w:rsid w:val="004C495A"/>
    <w:rsid w:val="004C4A42"/>
    <w:rsid w:val="004C4B49"/>
    <w:rsid w:val="004C5173"/>
    <w:rsid w:val="004C55C7"/>
    <w:rsid w:val="004C5C90"/>
    <w:rsid w:val="004C6B46"/>
    <w:rsid w:val="004C6DC8"/>
    <w:rsid w:val="004C6EEC"/>
    <w:rsid w:val="004D0007"/>
    <w:rsid w:val="004D0586"/>
    <w:rsid w:val="004D05AB"/>
    <w:rsid w:val="004D0927"/>
    <w:rsid w:val="004D10A4"/>
    <w:rsid w:val="004D1316"/>
    <w:rsid w:val="004D3306"/>
    <w:rsid w:val="004D3616"/>
    <w:rsid w:val="004D3D9B"/>
    <w:rsid w:val="004D4292"/>
    <w:rsid w:val="004D43F0"/>
    <w:rsid w:val="004D45F2"/>
    <w:rsid w:val="004D4DFE"/>
    <w:rsid w:val="004D4F9E"/>
    <w:rsid w:val="004D59B3"/>
    <w:rsid w:val="004D5A3A"/>
    <w:rsid w:val="004D6EAE"/>
    <w:rsid w:val="004D706A"/>
    <w:rsid w:val="004E0E64"/>
    <w:rsid w:val="004E1201"/>
    <w:rsid w:val="004E2B8C"/>
    <w:rsid w:val="004E32EF"/>
    <w:rsid w:val="004E3315"/>
    <w:rsid w:val="004E416D"/>
    <w:rsid w:val="004E441A"/>
    <w:rsid w:val="004E6C76"/>
    <w:rsid w:val="004E7B71"/>
    <w:rsid w:val="004E7C15"/>
    <w:rsid w:val="004E7C9F"/>
    <w:rsid w:val="004F02B9"/>
    <w:rsid w:val="004F0BD9"/>
    <w:rsid w:val="004F15DE"/>
    <w:rsid w:val="004F1ED0"/>
    <w:rsid w:val="004F2D6F"/>
    <w:rsid w:val="004F2FC4"/>
    <w:rsid w:val="004F33A1"/>
    <w:rsid w:val="004F54E3"/>
    <w:rsid w:val="004F562E"/>
    <w:rsid w:val="004F6FE3"/>
    <w:rsid w:val="004F7416"/>
    <w:rsid w:val="00500553"/>
    <w:rsid w:val="00500654"/>
    <w:rsid w:val="00501093"/>
    <w:rsid w:val="005010C3"/>
    <w:rsid w:val="00502286"/>
    <w:rsid w:val="00502473"/>
    <w:rsid w:val="005028A6"/>
    <w:rsid w:val="00504F07"/>
    <w:rsid w:val="00506AFE"/>
    <w:rsid w:val="00506CD8"/>
    <w:rsid w:val="00507329"/>
    <w:rsid w:val="00507C03"/>
    <w:rsid w:val="00510AD6"/>
    <w:rsid w:val="00511E52"/>
    <w:rsid w:val="00512022"/>
    <w:rsid w:val="00512650"/>
    <w:rsid w:val="005138EA"/>
    <w:rsid w:val="00514ECA"/>
    <w:rsid w:val="005157FC"/>
    <w:rsid w:val="00516C6D"/>
    <w:rsid w:val="005177D8"/>
    <w:rsid w:val="00520913"/>
    <w:rsid w:val="005232E5"/>
    <w:rsid w:val="005237B2"/>
    <w:rsid w:val="00524A47"/>
    <w:rsid w:val="00524DC0"/>
    <w:rsid w:val="005263CD"/>
    <w:rsid w:val="00526561"/>
    <w:rsid w:val="00527283"/>
    <w:rsid w:val="00527663"/>
    <w:rsid w:val="00527DEB"/>
    <w:rsid w:val="005302FB"/>
    <w:rsid w:val="0053035F"/>
    <w:rsid w:val="005308DF"/>
    <w:rsid w:val="00530BEA"/>
    <w:rsid w:val="0053307A"/>
    <w:rsid w:val="005331FF"/>
    <w:rsid w:val="0053412B"/>
    <w:rsid w:val="00534192"/>
    <w:rsid w:val="00534645"/>
    <w:rsid w:val="00535E04"/>
    <w:rsid w:val="005360DC"/>
    <w:rsid w:val="0053744E"/>
    <w:rsid w:val="005374C7"/>
    <w:rsid w:val="005401F6"/>
    <w:rsid w:val="005404F8"/>
    <w:rsid w:val="00540AF6"/>
    <w:rsid w:val="00540C45"/>
    <w:rsid w:val="00541381"/>
    <w:rsid w:val="00541D4C"/>
    <w:rsid w:val="005421DF"/>
    <w:rsid w:val="00542927"/>
    <w:rsid w:val="00544BB1"/>
    <w:rsid w:val="00545C68"/>
    <w:rsid w:val="00545DEA"/>
    <w:rsid w:val="00546AFF"/>
    <w:rsid w:val="00547572"/>
    <w:rsid w:val="00547798"/>
    <w:rsid w:val="005521E3"/>
    <w:rsid w:val="0055441F"/>
    <w:rsid w:val="00554D50"/>
    <w:rsid w:val="0055600D"/>
    <w:rsid w:val="00556763"/>
    <w:rsid w:val="005568D7"/>
    <w:rsid w:val="005575B4"/>
    <w:rsid w:val="00557F80"/>
    <w:rsid w:val="005601D6"/>
    <w:rsid w:val="00560D29"/>
    <w:rsid w:val="00560F09"/>
    <w:rsid w:val="0056285B"/>
    <w:rsid w:val="0056286D"/>
    <w:rsid w:val="00562F6E"/>
    <w:rsid w:val="005632C2"/>
    <w:rsid w:val="005636CE"/>
    <w:rsid w:val="005648D8"/>
    <w:rsid w:val="00565476"/>
    <w:rsid w:val="00567A4B"/>
    <w:rsid w:val="00567E6A"/>
    <w:rsid w:val="00567EA9"/>
    <w:rsid w:val="00570167"/>
    <w:rsid w:val="00570365"/>
    <w:rsid w:val="00571350"/>
    <w:rsid w:val="0057233A"/>
    <w:rsid w:val="00572579"/>
    <w:rsid w:val="00572C2F"/>
    <w:rsid w:val="005733E4"/>
    <w:rsid w:val="00574308"/>
    <w:rsid w:val="005745A3"/>
    <w:rsid w:val="00574963"/>
    <w:rsid w:val="00574CEB"/>
    <w:rsid w:val="005760CC"/>
    <w:rsid w:val="00580460"/>
    <w:rsid w:val="00580898"/>
    <w:rsid w:val="00581252"/>
    <w:rsid w:val="0058136B"/>
    <w:rsid w:val="005815DA"/>
    <w:rsid w:val="00582443"/>
    <w:rsid w:val="00582D45"/>
    <w:rsid w:val="005834DE"/>
    <w:rsid w:val="00583797"/>
    <w:rsid w:val="00583F64"/>
    <w:rsid w:val="00585451"/>
    <w:rsid w:val="0058673A"/>
    <w:rsid w:val="00587367"/>
    <w:rsid w:val="00587B19"/>
    <w:rsid w:val="00590562"/>
    <w:rsid w:val="005911F9"/>
    <w:rsid w:val="005916DD"/>
    <w:rsid w:val="00592640"/>
    <w:rsid w:val="00592BB7"/>
    <w:rsid w:val="00593922"/>
    <w:rsid w:val="0059407B"/>
    <w:rsid w:val="00594ACF"/>
    <w:rsid w:val="00597FE0"/>
    <w:rsid w:val="005A0C53"/>
    <w:rsid w:val="005A117A"/>
    <w:rsid w:val="005A184C"/>
    <w:rsid w:val="005A1F93"/>
    <w:rsid w:val="005A342E"/>
    <w:rsid w:val="005A3EEE"/>
    <w:rsid w:val="005A42CC"/>
    <w:rsid w:val="005A4CF3"/>
    <w:rsid w:val="005A5124"/>
    <w:rsid w:val="005A5ECB"/>
    <w:rsid w:val="005A73C8"/>
    <w:rsid w:val="005A7BB6"/>
    <w:rsid w:val="005A7F3E"/>
    <w:rsid w:val="005A7FAD"/>
    <w:rsid w:val="005B0085"/>
    <w:rsid w:val="005B02D6"/>
    <w:rsid w:val="005B0EE7"/>
    <w:rsid w:val="005B15B1"/>
    <w:rsid w:val="005B4AFD"/>
    <w:rsid w:val="005B4B6B"/>
    <w:rsid w:val="005B4C17"/>
    <w:rsid w:val="005B5711"/>
    <w:rsid w:val="005B5A1A"/>
    <w:rsid w:val="005B5EB2"/>
    <w:rsid w:val="005B6936"/>
    <w:rsid w:val="005B6E75"/>
    <w:rsid w:val="005B6EED"/>
    <w:rsid w:val="005B7A28"/>
    <w:rsid w:val="005C0591"/>
    <w:rsid w:val="005C0633"/>
    <w:rsid w:val="005C1CE1"/>
    <w:rsid w:val="005C258F"/>
    <w:rsid w:val="005C2A27"/>
    <w:rsid w:val="005C31CF"/>
    <w:rsid w:val="005C377B"/>
    <w:rsid w:val="005C3789"/>
    <w:rsid w:val="005C4715"/>
    <w:rsid w:val="005C4A73"/>
    <w:rsid w:val="005C4EBD"/>
    <w:rsid w:val="005C554C"/>
    <w:rsid w:val="005C5BC2"/>
    <w:rsid w:val="005C7ADF"/>
    <w:rsid w:val="005D12B3"/>
    <w:rsid w:val="005D195B"/>
    <w:rsid w:val="005D1A4D"/>
    <w:rsid w:val="005D1BCA"/>
    <w:rsid w:val="005D2662"/>
    <w:rsid w:val="005D3487"/>
    <w:rsid w:val="005D3955"/>
    <w:rsid w:val="005D3B1B"/>
    <w:rsid w:val="005D3B46"/>
    <w:rsid w:val="005D4798"/>
    <w:rsid w:val="005D4C20"/>
    <w:rsid w:val="005D54DB"/>
    <w:rsid w:val="005D5A06"/>
    <w:rsid w:val="005D655E"/>
    <w:rsid w:val="005D75B9"/>
    <w:rsid w:val="005D7AA6"/>
    <w:rsid w:val="005E00D0"/>
    <w:rsid w:val="005E017E"/>
    <w:rsid w:val="005E0913"/>
    <w:rsid w:val="005E0E63"/>
    <w:rsid w:val="005E102F"/>
    <w:rsid w:val="005E111D"/>
    <w:rsid w:val="005E3400"/>
    <w:rsid w:val="005E3FA3"/>
    <w:rsid w:val="005E4B6C"/>
    <w:rsid w:val="005E4FB5"/>
    <w:rsid w:val="005E5146"/>
    <w:rsid w:val="005E60DB"/>
    <w:rsid w:val="005E685A"/>
    <w:rsid w:val="005E7446"/>
    <w:rsid w:val="005F05CC"/>
    <w:rsid w:val="005F05E2"/>
    <w:rsid w:val="005F13E5"/>
    <w:rsid w:val="005F22FD"/>
    <w:rsid w:val="005F235E"/>
    <w:rsid w:val="005F2C5D"/>
    <w:rsid w:val="005F35B5"/>
    <w:rsid w:val="005F544C"/>
    <w:rsid w:val="005F6163"/>
    <w:rsid w:val="005F73FC"/>
    <w:rsid w:val="005F7BC7"/>
    <w:rsid w:val="00600470"/>
    <w:rsid w:val="006009E8"/>
    <w:rsid w:val="00601460"/>
    <w:rsid w:val="00603C2E"/>
    <w:rsid w:val="00603D85"/>
    <w:rsid w:val="006041C9"/>
    <w:rsid w:val="006046D7"/>
    <w:rsid w:val="006054D6"/>
    <w:rsid w:val="00605A12"/>
    <w:rsid w:val="00605D7F"/>
    <w:rsid w:val="0060688F"/>
    <w:rsid w:val="00606895"/>
    <w:rsid w:val="006076F4"/>
    <w:rsid w:val="006078EF"/>
    <w:rsid w:val="006079E9"/>
    <w:rsid w:val="00607AA1"/>
    <w:rsid w:val="00610C0A"/>
    <w:rsid w:val="00611821"/>
    <w:rsid w:val="00612099"/>
    <w:rsid w:val="0061255B"/>
    <w:rsid w:val="0061389D"/>
    <w:rsid w:val="006138E4"/>
    <w:rsid w:val="00613E2C"/>
    <w:rsid w:val="0061422D"/>
    <w:rsid w:val="006143B1"/>
    <w:rsid w:val="00615BA3"/>
    <w:rsid w:val="00615BDB"/>
    <w:rsid w:val="00615EB8"/>
    <w:rsid w:val="00616A62"/>
    <w:rsid w:val="00620124"/>
    <w:rsid w:val="00621EFE"/>
    <w:rsid w:val="00622C36"/>
    <w:rsid w:val="00622DDE"/>
    <w:rsid w:val="00623112"/>
    <w:rsid w:val="006252E5"/>
    <w:rsid w:val="006269BA"/>
    <w:rsid w:val="006304DA"/>
    <w:rsid w:val="00630959"/>
    <w:rsid w:val="00630B8B"/>
    <w:rsid w:val="00630F77"/>
    <w:rsid w:val="006314C3"/>
    <w:rsid w:val="006347AC"/>
    <w:rsid w:val="00634921"/>
    <w:rsid w:val="00636224"/>
    <w:rsid w:val="00636B9C"/>
    <w:rsid w:val="00636D93"/>
    <w:rsid w:val="00637033"/>
    <w:rsid w:val="00637476"/>
    <w:rsid w:val="00641119"/>
    <w:rsid w:val="006415F4"/>
    <w:rsid w:val="00641C59"/>
    <w:rsid w:val="00642C13"/>
    <w:rsid w:val="0064330E"/>
    <w:rsid w:val="006435AF"/>
    <w:rsid w:val="0064368C"/>
    <w:rsid w:val="006447DD"/>
    <w:rsid w:val="00645CD4"/>
    <w:rsid w:val="0064705A"/>
    <w:rsid w:val="006477EF"/>
    <w:rsid w:val="00647AB1"/>
    <w:rsid w:val="0065030E"/>
    <w:rsid w:val="00650D63"/>
    <w:rsid w:val="00651887"/>
    <w:rsid w:val="006518ED"/>
    <w:rsid w:val="00653A72"/>
    <w:rsid w:val="00654683"/>
    <w:rsid w:val="006549DC"/>
    <w:rsid w:val="0065627A"/>
    <w:rsid w:val="006569EC"/>
    <w:rsid w:val="00656EC8"/>
    <w:rsid w:val="00656F6E"/>
    <w:rsid w:val="006574A3"/>
    <w:rsid w:val="006604E1"/>
    <w:rsid w:val="006611E5"/>
    <w:rsid w:val="006626BE"/>
    <w:rsid w:val="0066276D"/>
    <w:rsid w:val="00662C23"/>
    <w:rsid w:val="006637A9"/>
    <w:rsid w:val="0066527C"/>
    <w:rsid w:val="00665A50"/>
    <w:rsid w:val="00666E97"/>
    <w:rsid w:val="00667189"/>
    <w:rsid w:val="00667896"/>
    <w:rsid w:val="006702AF"/>
    <w:rsid w:val="0067048C"/>
    <w:rsid w:val="00671057"/>
    <w:rsid w:val="006713BB"/>
    <w:rsid w:val="00671ACE"/>
    <w:rsid w:val="00671DD1"/>
    <w:rsid w:val="00672284"/>
    <w:rsid w:val="0067294D"/>
    <w:rsid w:val="00672B59"/>
    <w:rsid w:val="00672C77"/>
    <w:rsid w:val="006736CD"/>
    <w:rsid w:val="006742FD"/>
    <w:rsid w:val="006762E7"/>
    <w:rsid w:val="00677746"/>
    <w:rsid w:val="00677963"/>
    <w:rsid w:val="00680097"/>
    <w:rsid w:val="00680441"/>
    <w:rsid w:val="00680B58"/>
    <w:rsid w:val="0068246B"/>
    <w:rsid w:val="00683C39"/>
    <w:rsid w:val="006843E7"/>
    <w:rsid w:val="0068717C"/>
    <w:rsid w:val="006873F7"/>
    <w:rsid w:val="006877C2"/>
    <w:rsid w:val="00687B0F"/>
    <w:rsid w:val="00687F17"/>
    <w:rsid w:val="00693662"/>
    <w:rsid w:val="00694344"/>
    <w:rsid w:val="006948C0"/>
    <w:rsid w:val="00694E50"/>
    <w:rsid w:val="00695484"/>
    <w:rsid w:val="006962A0"/>
    <w:rsid w:val="00696480"/>
    <w:rsid w:val="00697361"/>
    <w:rsid w:val="0069741C"/>
    <w:rsid w:val="00697DEF"/>
    <w:rsid w:val="006A0353"/>
    <w:rsid w:val="006A1915"/>
    <w:rsid w:val="006A2361"/>
    <w:rsid w:val="006A2532"/>
    <w:rsid w:val="006A2941"/>
    <w:rsid w:val="006A2AB1"/>
    <w:rsid w:val="006A3378"/>
    <w:rsid w:val="006A3CD0"/>
    <w:rsid w:val="006A4150"/>
    <w:rsid w:val="006A4F90"/>
    <w:rsid w:val="006A554A"/>
    <w:rsid w:val="006A5B06"/>
    <w:rsid w:val="006A5D2F"/>
    <w:rsid w:val="006A68FF"/>
    <w:rsid w:val="006A6A04"/>
    <w:rsid w:val="006A6BF2"/>
    <w:rsid w:val="006A6F7F"/>
    <w:rsid w:val="006A782A"/>
    <w:rsid w:val="006A7A9B"/>
    <w:rsid w:val="006B0262"/>
    <w:rsid w:val="006B1405"/>
    <w:rsid w:val="006B18A7"/>
    <w:rsid w:val="006B2330"/>
    <w:rsid w:val="006B2C13"/>
    <w:rsid w:val="006B30F4"/>
    <w:rsid w:val="006B339C"/>
    <w:rsid w:val="006B3E23"/>
    <w:rsid w:val="006B4842"/>
    <w:rsid w:val="006B525E"/>
    <w:rsid w:val="006B5F6B"/>
    <w:rsid w:val="006B66EB"/>
    <w:rsid w:val="006B6CE2"/>
    <w:rsid w:val="006B7297"/>
    <w:rsid w:val="006B7504"/>
    <w:rsid w:val="006B7535"/>
    <w:rsid w:val="006C045B"/>
    <w:rsid w:val="006C0713"/>
    <w:rsid w:val="006C1E44"/>
    <w:rsid w:val="006C21A0"/>
    <w:rsid w:val="006C3666"/>
    <w:rsid w:val="006C393C"/>
    <w:rsid w:val="006C4D27"/>
    <w:rsid w:val="006C766B"/>
    <w:rsid w:val="006D044D"/>
    <w:rsid w:val="006D080D"/>
    <w:rsid w:val="006D0BC7"/>
    <w:rsid w:val="006D0CB5"/>
    <w:rsid w:val="006D1972"/>
    <w:rsid w:val="006D220C"/>
    <w:rsid w:val="006D269D"/>
    <w:rsid w:val="006D3BCC"/>
    <w:rsid w:val="006D4F5F"/>
    <w:rsid w:val="006D5269"/>
    <w:rsid w:val="006D585E"/>
    <w:rsid w:val="006D6BCD"/>
    <w:rsid w:val="006D6FB6"/>
    <w:rsid w:val="006D715F"/>
    <w:rsid w:val="006D79D2"/>
    <w:rsid w:val="006E1CBE"/>
    <w:rsid w:val="006E24C4"/>
    <w:rsid w:val="006E3116"/>
    <w:rsid w:val="006E3862"/>
    <w:rsid w:val="006E399B"/>
    <w:rsid w:val="006E4CCB"/>
    <w:rsid w:val="006E564F"/>
    <w:rsid w:val="006E570D"/>
    <w:rsid w:val="006E5E0B"/>
    <w:rsid w:val="006F0794"/>
    <w:rsid w:val="006F1B9D"/>
    <w:rsid w:val="006F415C"/>
    <w:rsid w:val="006F4AB7"/>
    <w:rsid w:val="006F5A3F"/>
    <w:rsid w:val="006F6B4D"/>
    <w:rsid w:val="006F77E2"/>
    <w:rsid w:val="006F7DC0"/>
    <w:rsid w:val="007004FC"/>
    <w:rsid w:val="00700D73"/>
    <w:rsid w:val="007019E0"/>
    <w:rsid w:val="00701F1E"/>
    <w:rsid w:val="00702467"/>
    <w:rsid w:val="00702D1C"/>
    <w:rsid w:val="007038DD"/>
    <w:rsid w:val="007059B6"/>
    <w:rsid w:val="00705C59"/>
    <w:rsid w:val="00706337"/>
    <w:rsid w:val="00706A1C"/>
    <w:rsid w:val="0071090C"/>
    <w:rsid w:val="00711B5D"/>
    <w:rsid w:val="00711F25"/>
    <w:rsid w:val="007129CF"/>
    <w:rsid w:val="007141AE"/>
    <w:rsid w:val="00714B19"/>
    <w:rsid w:val="00714F59"/>
    <w:rsid w:val="00715839"/>
    <w:rsid w:val="00716E85"/>
    <w:rsid w:val="00716E96"/>
    <w:rsid w:val="0071776C"/>
    <w:rsid w:val="00720C25"/>
    <w:rsid w:val="0072120E"/>
    <w:rsid w:val="0072187D"/>
    <w:rsid w:val="00721C15"/>
    <w:rsid w:val="00723544"/>
    <w:rsid w:val="00724656"/>
    <w:rsid w:val="00724AF4"/>
    <w:rsid w:val="00726C83"/>
    <w:rsid w:val="00727246"/>
    <w:rsid w:val="00727977"/>
    <w:rsid w:val="00727F53"/>
    <w:rsid w:val="00730084"/>
    <w:rsid w:val="007305DC"/>
    <w:rsid w:val="00731124"/>
    <w:rsid w:val="007343CB"/>
    <w:rsid w:val="0073443F"/>
    <w:rsid w:val="00734834"/>
    <w:rsid w:val="00734F35"/>
    <w:rsid w:val="00735C41"/>
    <w:rsid w:val="007366AE"/>
    <w:rsid w:val="00737DF0"/>
    <w:rsid w:val="0074004F"/>
    <w:rsid w:val="00740CAA"/>
    <w:rsid w:val="00740DC5"/>
    <w:rsid w:val="00741047"/>
    <w:rsid w:val="00742FB9"/>
    <w:rsid w:val="00743527"/>
    <w:rsid w:val="00743ED4"/>
    <w:rsid w:val="007446C1"/>
    <w:rsid w:val="00744FA7"/>
    <w:rsid w:val="00745F25"/>
    <w:rsid w:val="00746BAA"/>
    <w:rsid w:val="007472B8"/>
    <w:rsid w:val="00750CC8"/>
    <w:rsid w:val="007519B2"/>
    <w:rsid w:val="007523C6"/>
    <w:rsid w:val="00752600"/>
    <w:rsid w:val="00752C06"/>
    <w:rsid w:val="00753B20"/>
    <w:rsid w:val="007553A5"/>
    <w:rsid w:val="00755EE7"/>
    <w:rsid w:val="007564BB"/>
    <w:rsid w:val="00756ED0"/>
    <w:rsid w:val="007577E7"/>
    <w:rsid w:val="00760313"/>
    <w:rsid w:val="00761317"/>
    <w:rsid w:val="0076131D"/>
    <w:rsid w:val="007616F1"/>
    <w:rsid w:val="00761D53"/>
    <w:rsid w:val="007638B2"/>
    <w:rsid w:val="00763E20"/>
    <w:rsid w:val="00764B44"/>
    <w:rsid w:val="0076504A"/>
    <w:rsid w:val="00765BED"/>
    <w:rsid w:val="00766941"/>
    <w:rsid w:val="00766A43"/>
    <w:rsid w:val="00766D9B"/>
    <w:rsid w:val="00767284"/>
    <w:rsid w:val="007678A2"/>
    <w:rsid w:val="00767D70"/>
    <w:rsid w:val="0077026E"/>
    <w:rsid w:val="00770FE3"/>
    <w:rsid w:val="0077178F"/>
    <w:rsid w:val="007718E6"/>
    <w:rsid w:val="00771EB7"/>
    <w:rsid w:val="00772923"/>
    <w:rsid w:val="007729FA"/>
    <w:rsid w:val="00773D8E"/>
    <w:rsid w:val="0077460F"/>
    <w:rsid w:val="007761C9"/>
    <w:rsid w:val="00776381"/>
    <w:rsid w:val="007777C8"/>
    <w:rsid w:val="00777FF8"/>
    <w:rsid w:val="007808F5"/>
    <w:rsid w:val="00780933"/>
    <w:rsid w:val="007836C3"/>
    <w:rsid w:val="0078584E"/>
    <w:rsid w:val="0078638B"/>
    <w:rsid w:val="00786974"/>
    <w:rsid w:val="0078722B"/>
    <w:rsid w:val="007904C6"/>
    <w:rsid w:val="00790C05"/>
    <w:rsid w:val="0079234E"/>
    <w:rsid w:val="007931DE"/>
    <w:rsid w:val="00793E53"/>
    <w:rsid w:val="00793E7C"/>
    <w:rsid w:val="00794456"/>
    <w:rsid w:val="007959A5"/>
    <w:rsid w:val="00796D65"/>
    <w:rsid w:val="00797690"/>
    <w:rsid w:val="007A09F4"/>
    <w:rsid w:val="007A10AF"/>
    <w:rsid w:val="007A10B8"/>
    <w:rsid w:val="007A18DD"/>
    <w:rsid w:val="007A51C7"/>
    <w:rsid w:val="007A6BFD"/>
    <w:rsid w:val="007A6F03"/>
    <w:rsid w:val="007A74E4"/>
    <w:rsid w:val="007A7748"/>
    <w:rsid w:val="007A7B16"/>
    <w:rsid w:val="007A7BFE"/>
    <w:rsid w:val="007B04DC"/>
    <w:rsid w:val="007B09C1"/>
    <w:rsid w:val="007B1669"/>
    <w:rsid w:val="007B1BF0"/>
    <w:rsid w:val="007B2DC7"/>
    <w:rsid w:val="007B3C39"/>
    <w:rsid w:val="007B4CDC"/>
    <w:rsid w:val="007B5157"/>
    <w:rsid w:val="007B5549"/>
    <w:rsid w:val="007B59EF"/>
    <w:rsid w:val="007B7B91"/>
    <w:rsid w:val="007B7BEF"/>
    <w:rsid w:val="007C038A"/>
    <w:rsid w:val="007C0398"/>
    <w:rsid w:val="007C0F33"/>
    <w:rsid w:val="007C221D"/>
    <w:rsid w:val="007C2BB3"/>
    <w:rsid w:val="007C33E2"/>
    <w:rsid w:val="007C3ABB"/>
    <w:rsid w:val="007C3B89"/>
    <w:rsid w:val="007C43E7"/>
    <w:rsid w:val="007C5244"/>
    <w:rsid w:val="007C59B9"/>
    <w:rsid w:val="007C6101"/>
    <w:rsid w:val="007C6CFC"/>
    <w:rsid w:val="007C7C19"/>
    <w:rsid w:val="007D1FE0"/>
    <w:rsid w:val="007D2291"/>
    <w:rsid w:val="007D3690"/>
    <w:rsid w:val="007D3F13"/>
    <w:rsid w:val="007D518E"/>
    <w:rsid w:val="007D5996"/>
    <w:rsid w:val="007D5DA2"/>
    <w:rsid w:val="007D6661"/>
    <w:rsid w:val="007D7EDA"/>
    <w:rsid w:val="007E01F5"/>
    <w:rsid w:val="007E044F"/>
    <w:rsid w:val="007E1003"/>
    <w:rsid w:val="007E12A1"/>
    <w:rsid w:val="007E161A"/>
    <w:rsid w:val="007E1717"/>
    <w:rsid w:val="007E1D43"/>
    <w:rsid w:val="007E2DDA"/>
    <w:rsid w:val="007E31D8"/>
    <w:rsid w:val="007E3B28"/>
    <w:rsid w:val="007E4C28"/>
    <w:rsid w:val="007E5949"/>
    <w:rsid w:val="007E5DFB"/>
    <w:rsid w:val="007E621B"/>
    <w:rsid w:val="007E62DC"/>
    <w:rsid w:val="007E6604"/>
    <w:rsid w:val="007E7E84"/>
    <w:rsid w:val="007F1353"/>
    <w:rsid w:val="007F23B6"/>
    <w:rsid w:val="007F2456"/>
    <w:rsid w:val="007F2742"/>
    <w:rsid w:val="007F29EB"/>
    <w:rsid w:val="007F2D9B"/>
    <w:rsid w:val="007F5E27"/>
    <w:rsid w:val="007F702C"/>
    <w:rsid w:val="00800122"/>
    <w:rsid w:val="0080061A"/>
    <w:rsid w:val="00800BBB"/>
    <w:rsid w:val="00800FCF"/>
    <w:rsid w:val="00802716"/>
    <w:rsid w:val="00802F5A"/>
    <w:rsid w:val="008038B2"/>
    <w:rsid w:val="00804599"/>
    <w:rsid w:val="00807723"/>
    <w:rsid w:val="00807AD2"/>
    <w:rsid w:val="00807D50"/>
    <w:rsid w:val="00810CB1"/>
    <w:rsid w:val="00812601"/>
    <w:rsid w:val="00812762"/>
    <w:rsid w:val="00812F47"/>
    <w:rsid w:val="0081380C"/>
    <w:rsid w:val="00813D32"/>
    <w:rsid w:val="00814715"/>
    <w:rsid w:val="008166F5"/>
    <w:rsid w:val="00817250"/>
    <w:rsid w:val="00820329"/>
    <w:rsid w:val="00820843"/>
    <w:rsid w:val="00820A4A"/>
    <w:rsid w:val="0082258A"/>
    <w:rsid w:val="00823740"/>
    <w:rsid w:val="008241D9"/>
    <w:rsid w:val="00824556"/>
    <w:rsid w:val="00826008"/>
    <w:rsid w:val="00826855"/>
    <w:rsid w:val="00826C6F"/>
    <w:rsid w:val="0082741F"/>
    <w:rsid w:val="0082760C"/>
    <w:rsid w:val="00830028"/>
    <w:rsid w:val="008302D4"/>
    <w:rsid w:val="008302DD"/>
    <w:rsid w:val="008306B1"/>
    <w:rsid w:val="008307ED"/>
    <w:rsid w:val="00830D91"/>
    <w:rsid w:val="00831159"/>
    <w:rsid w:val="008325FB"/>
    <w:rsid w:val="008329E4"/>
    <w:rsid w:val="00832B93"/>
    <w:rsid w:val="00833CFE"/>
    <w:rsid w:val="008342D9"/>
    <w:rsid w:val="00834C15"/>
    <w:rsid w:val="008353CA"/>
    <w:rsid w:val="008360FA"/>
    <w:rsid w:val="00836845"/>
    <w:rsid w:val="008368C7"/>
    <w:rsid w:val="0083796F"/>
    <w:rsid w:val="008400BE"/>
    <w:rsid w:val="00840D1F"/>
    <w:rsid w:val="0084127A"/>
    <w:rsid w:val="00842ABE"/>
    <w:rsid w:val="00843630"/>
    <w:rsid w:val="008453FE"/>
    <w:rsid w:val="00846960"/>
    <w:rsid w:val="008510D0"/>
    <w:rsid w:val="008516CB"/>
    <w:rsid w:val="00851D64"/>
    <w:rsid w:val="0085361E"/>
    <w:rsid w:val="00853B05"/>
    <w:rsid w:val="00853D8E"/>
    <w:rsid w:val="00854FEE"/>
    <w:rsid w:val="008559AF"/>
    <w:rsid w:val="008561C2"/>
    <w:rsid w:val="0085653F"/>
    <w:rsid w:val="00856810"/>
    <w:rsid w:val="00856EC1"/>
    <w:rsid w:val="00857C4D"/>
    <w:rsid w:val="00857FC4"/>
    <w:rsid w:val="008605CC"/>
    <w:rsid w:val="0086075D"/>
    <w:rsid w:val="00860A9E"/>
    <w:rsid w:val="008612A9"/>
    <w:rsid w:val="00864114"/>
    <w:rsid w:val="008650E2"/>
    <w:rsid w:val="00865593"/>
    <w:rsid w:val="00865C8E"/>
    <w:rsid w:val="0086773A"/>
    <w:rsid w:val="00867D35"/>
    <w:rsid w:val="008710B3"/>
    <w:rsid w:val="008712CD"/>
    <w:rsid w:val="00871E6F"/>
    <w:rsid w:val="008742B5"/>
    <w:rsid w:val="00874EBF"/>
    <w:rsid w:val="008759B6"/>
    <w:rsid w:val="00876602"/>
    <w:rsid w:val="00876AE9"/>
    <w:rsid w:val="00876FE1"/>
    <w:rsid w:val="00880240"/>
    <w:rsid w:val="00881125"/>
    <w:rsid w:val="00883A14"/>
    <w:rsid w:val="008843E4"/>
    <w:rsid w:val="008848D8"/>
    <w:rsid w:val="00884B56"/>
    <w:rsid w:val="00885534"/>
    <w:rsid w:val="0088593C"/>
    <w:rsid w:val="00885AFC"/>
    <w:rsid w:val="00885B03"/>
    <w:rsid w:val="00885B98"/>
    <w:rsid w:val="0088626D"/>
    <w:rsid w:val="00886E04"/>
    <w:rsid w:val="008870CC"/>
    <w:rsid w:val="008872A6"/>
    <w:rsid w:val="00887902"/>
    <w:rsid w:val="00887D58"/>
    <w:rsid w:val="0089033F"/>
    <w:rsid w:val="008905A2"/>
    <w:rsid w:val="00892D39"/>
    <w:rsid w:val="00893DA6"/>
    <w:rsid w:val="0089437F"/>
    <w:rsid w:val="008948F1"/>
    <w:rsid w:val="00896259"/>
    <w:rsid w:val="00897F98"/>
    <w:rsid w:val="008A11D1"/>
    <w:rsid w:val="008A15D3"/>
    <w:rsid w:val="008A23B1"/>
    <w:rsid w:val="008A36B8"/>
    <w:rsid w:val="008A3B49"/>
    <w:rsid w:val="008A5666"/>
    <w:rsid w:val="008A57B8"/>
    <w:rsid w:val="008A5AB8"/>
    <w:rsid w:val="008A643A"/>
    <w:rsid w:val="008A7879"/>
    <w:rsid w:val="008A7A7A"/>
    <w:rsid w:val="008A7CDE"/>
    <w:rsid w:val="008B0716"/>
    <w:rsid w:val="008B11B6"/>
    <w:rsid w:val="008B3415"/>
    <w:rsid w:val="008B36BC"/>
    <w:rsid w:val="008B3838"/>
    <w:rsid w:val="008B40F2"/>
    <w:rsid w:val="008B4446"/>
    <w:rsid w:val="008B4819"/>
    <w:rsid w:val="008B5289"/>
    <w:rsid w:val="008B5E74"/>
    <w:rsid w:val="008B6C3F"/>
    <w:rsid w:val="008B7031"/>
    <w:rsid w:val="008C051B"/>
    <w:rsid w:val="008C0D6C"/>
    <w:rsid w:val="008C0E1D"/>
    <w:rsid w:val="008C10A7"/>
    <w:rsid w:val="008C1123"/>
    <w:rsid w:val="008C117A"/>
    <w:rsid w:val="008C19EB"/>
    <w:rsid w:val="008C2787"/>
    <w:rsid w:val="008C3D74"/>
    <w:rsid w:val="008C4CE8"/>
    <w:rsid w:val="008C6EA6"/>
    <w:rsid w:val="008C6F78"/>
    <w:rsid w:val="008C779A"/>
    <w:rsid w:val="008D06E2"/>
    <w:rsid w:val="008D1AF7"/>
    <w:rsid w:val="008D1CDD"/>
    <w:rsid w:val="008D1DBC"/>
    <w:rsid w:val="008D38F9"/>
    <w:rsid w:val="008D3F00"/>
    <w:rsid w:val="008D3FCD"/>
    <w:rsid w:val="008D41CF"/>
    <w:rsid w:val="008D499D"/>
    <w:rsid w:val="008D5B61"/>
    <w:rsid w:val="008D7EF4"/>
    <w:rsid w:val="008E01C4"/>
    <w:rsid w:val="008E2357"/>
    <w:rsid w:val="008E25A4"/>
    <w:rsid w:val="008E300A"/>
    <w:rsid w:val="008E492F"/>
    <w:rsid w:val="008E6D1B"/>
    <w:rsid w:val="008E70FD"/>
    <w:rsid w:val="008E7351"/>
    <w:rsid w:val="008F16D2"/>
    <w:rsid w:val="008F197E"/>
    <w:rsid w:val="008F1C6C"/>
    <w:rsid w:val="008F1E32"/>
    <w:rsid w:val="008F1F57"/>
    <w:rsid w:val="008F2D01"/>
    <w:rsid w:val="008F3732"/>
    <w:rsid w:val="008F37E5"/>
    <w:rsid w:val="008F3802"/>
    <w:rsid w:val="008F5B6B"/>
    <w:rsid w:val="008F75FC"/>
    <w:rsid w:val="008F7BF9"/>
    <w:rsid w:val="008F7C18"/>
    <w:rsid w:val="009014AB"/>
    <w:rsid w:val="00903D0B"/>
    <w:rsid w:val="00904122"/>
    <w:rsid w:val="00904912"/>
    <w:rsid w:val="00906E5F"/>
    <w:rsid w:val="009072BE"/>
    <w:rsid w:val="0090732A"/>
    <w:rsid w:val="00907570"/>
    <w:rsid w:val="00907897"/>
    <w:rsid w:val="0091023F"/>
    <w:rsid w:val="00910497"/>
    <w:rsid w:val="0091158B"/>
    <w:rsid w:val="009116A3"/>
    <w:rsid w:val="00911E16"/>
    <w:rsid w:val="00912E72"/>
    <w:rsid w:val="009130A3"/>
    <w:rsid w:val="00913C0B"/>
    <w:rsid w:val="009142BA"/>
    <w:rsid w:val="00914736"/>
    <w:rsid w:val="00914993"/>
    <w:rsid w:val="00915130"/>
    <w:rsid w:val="00916BBA"/>
    <w:rsid w:val="009208FE"/>
    <w:rsid w:val="0092261F"/>
    <w:rsid w:val="0092302F"/>
    <w:rsid w:val="009231DC"/>
    <w:rsid w:val="00925381"/>
    <w:rsid w:val="0092659C"/>
    <w:rsid w:val="00926A63"/>
    <w:rsid w:val="00926B56"/>
    <w:rsid w:val="00927670"/>
    <w:rsid w:val="00927E68"/>
    <w:rsid w:val="00931E6A"/>
    <w:rsid w:val="009328D0"/>
    <w:rsid w:val="009350D5"/>
    <w:rsid w:val="0093612C"/>
    <w:rsid w:val="009363B4"/>
    <w:rsid w:val="00936D6F"/>
    <w:rsid w:val="00936DF4"/>
    <w:rsid w:val="00937B5D"/>
    <w:rsid w:val="00937E03"/>
    <w:rsid w:val="009403EF"/>
    <w:rsid w:val="0094192D"/>
    <w:rsid w:val="009419CE"/>
    <w:rsid w:val="00942699"/>
    <w:rsid w:val="0094273B"/>
    <w:rsid w:val="009429A0"/>
    <w:rsid w:val="00942D79"/>
    <w:rsid w:val="00942F3D"/>
    <w:rsid w:val="00943149"/>
    <w:rsid w:val="00943150"/>
    <w:rsid w:val="00943275"/>
    <w:rsid w:val="00944268"/>
    <w:rsid w:val="00944ACD"/>
    <w:rsid w:val="0094546F"/>
    <w:rsid w:val="00947C73"/>
    <w:rsid w:val="00947D83"/>
    <w:rsid w:val="009517C9"/>
    <w:rsid w:val="009517DA"/>
    <w:rsid w:val="00952308"/>
    <w:rsid w:val="00952C6C"/>
    <w:rsid w:val="00952D84"/>
    <w:rsid w:val="0095393B"/>
    <w:rsid w:val="00955586"/>
    <w:rsid w:val="0095589E"/>
    <w:rsid w:val="00955E75"/>
    <w:rsid w:val="00957ACA"/>
    <w:rsid w:val="00960CF7"/>
    <w:rsid w:val="0096100C"/>
    <w:rsid w:val="00961592"/>
    <w:rsid w:val="00961D92"/>
    <w:rsid w:val="00962A42"/>
    <w:rsid w:val="00963546"/>
    <w:rsid w:val="009635F7"/>
    <w:rsid w:val="00964810"/>
    <w:rsid w:val="00964E87"/>
    <w:rsid w:val="00965862"/>
    <w:rsid w:val="00965C50"/>
    <w:rsid w:val="0096655F"/>
    <w:rsid w:val="00966633"/>
    <w:rsid w:val="00966E92"/>
    <w:rsid w:val="009671A9"/>
    <w:rsid w:val="00971D4B"/>
    <w:rsid w:val="0097241D"/>
    <w:rsid w:val="00973070"/>
    <w:rsid w:val="009737AD"/>
    <w:rsid w:val="00973C3D"/>
    <w:rsid w:val="00973F98"/>
    <w:rsid w:val="009745DF"/>
    <w:rsid w:val="00974B33"/>
    <w:rsid w:val="00974C39"/>
    <w:rsid w:val="00974EF5"/>
    <w:rsid w:val="009752EF"/>
    <w:rsid w:val="0097554C"/>
    <w:rsid w:val="009764EC"/>
    <w:rsid w:val="00977731"/>
    <w:rsid w:val="00977B6A"/>
    <w:rsid w:val="00980184"/>
    <w:rsid w:val="00980381"/>
    <w:rsid w:val="0098106D"/>
    <w:rsid w:val="00981274"/>
    <w:rsid w:val="00982288"/>
    <w:rsid w:val="00982542"/>
    <w:rsid w:val="0098260E"/>
    <w:rsid w:val="00982D86"/>
    <w:rsid w:val="00982F69"/>
    <w:rsid w:val="00984597"/>
    <w:rsid w:val="00984A52"/>
    <w:rsid w:val="00985958"/>
    <w:rsid w:val="00985B0A"/>
    <w:rsid w:val="0098624E"/>
    <w:rsid w:val="00986E75"/>
    <w:rsid w:val="00990405"/>
    <w:rsid w:val="0099176F"/>
    <w:rsid w:val="00991BB7"/>
    <w:rsid w:val="00991E9B"/>
    <w:rsid w:val="00991ECD"/>
    <w:rsid w:val="009947B4"/>
    <w:rsid w:val="009959FE"/>
    <w:rsid w:val="00995F4A"/>
    <w:rsid w:val="00996108"/>
    <w:rsid w:val="009966C8"/>
    <w:rsid w:val="00996B93"/>
    <w:rsid w:val="009A04A4"/>
    <w:rsid w:val="009A0BDC"/>
    <w:rsid w:val="009A0DAF"/>
    <w:rsid w:val="009A1000"/>
    <w:rsid w:val="009A2596"/>
    <w:rsid w:val="009A4A9E"/>
    <w:rsid w:val="009A6CF4"/>
    <w:rsid w:val="009A7761"/>
    <w:rsid w:val="009A788D"/>
    <w:rsid w:val="009A7959"/>
    <w:rsid w:val="009A7E83"/>
    <w:rsid w:val="009A7FC9"/>
    <w:rsid w:val="009B0C0E"/>
    <w:rsid w:val="009B1D02"/>
    <w:rsid w:val="009B21DD"/>
    <w:rsid w:val="009B26CB"/>
    <w:rsid w:val="009B2C83"/>
    <w:rsid w:val="009B3447"/>
    <w:rsid w:val="009B37DC"/>
    <w:rsid w:val="009C08D8"/>
    <w:rsid w:val="009C0E42"/>
    <w:rsid w:val="009C1251"/>
    <w:rsid w:val="009C1CED"/>
    <w:rsid w:val="009C2024"/>
    <w:rsid w:val="009C2A6C"/>
    <w:rsid w:val="009C59FB"/>
    <w:rsid w:val="009C652D"/>
    <w:rsid w:val="009C65C6"/>
    <w:rsid w:val="009C65F6"/>
    <w:rsid w:val="009C67FC"/>
    <w:rsid w:val="009C6A85"/>
    <w:rsid w:val="009C707D"/>
    <w:rsid w:val="009C7815"/>
    <w:rsid w:val="009C7BA5"/>
    <w:rsid w:val="009D00CB"/>
    <w:rsid w:val="009D0FAC"/>
    <w:rsid w:val="009D1E13"/>
    <w:rsid w:val="009D2046"/>
    <w:rsid w:val="009D2048"/>
    <w:rsid w:val="009D204F"/>
    <w:rsid w:val="009D2EA0"/>
    <w:rsid w:val="009D3D8F"/>
    <w:rsid w:val="009D4083"/>
    <w:rsid w:val="009D49DB"/>
    <w:rsid w:val="009D5413"/>
    <w:rsid w:val="009D58A4"/>
    <w:rsid w:val="009D7A24"/>
    <w:rsid w:val="009E02AC"/>
    <w:rsid w:val="009E08B6"/>
    <w:rsid w:val="009E0C69"/>
    <w:rsid w:val="009E0F16"/>
    <w:rsid w:val="009E10A1"/>
    <w:rsid w:val="009E1F45"/>
    <w:rsid w:val="009E292A"/>
    <w:rsid w:val="009E3187"/>
    <w:rsid w:val="009E4310"/>
    <w:rsid w:val="009E47A2"/>
    <w:rsid w:val="009E5407"/>
    <w:rsid w:val="009E6574"/>
    <w:rsid w:val="009E65EB"/>
    <w:rsid w:val="009E6B32"/>
    <w:rsid w:val="009F018A"/>
    <w:rsid w:val="009F06B7"/>
    <w:rsid w:val="009F07DF"/>
    <w:rsid w:val="009F09FF"/>
    <w:rsid w:val="009F0BE2"/>
    <w:rsid w:val="009F0FA0"/>
    <w:rsid w:val="009F11D3"/>
    <w:rsid w:val="009F1871"/>
    <w:rsid w:val="009F1A33"/>
    <w:rsid w:val="009F1BFC"/>
    <w:rsid w:val="009F241A"/>
    <w:rsid w:val="009F2746"/>
    <w:rsid w:val="009F2D0F"/>
    <w:rsid w:val="009F2F15"/>
    <w:rsid w:val="009F4089"/>
    <w:rsid w:val="009F61FC"/>
    <w:rsid w:val="009F668F"/>
    <w:rsid w:val="009F6D70"/>
    <w:rsid w:val="009F6DBA"/>
    <w:rsid w:val="009F6E7F"/>
    <w:rsid w:val="009F7C58"/>
    <w:rsid w:val="009F7CAC"/>
    <w:rsid w:val="00A00B9A"/>
    <w:rsid w:val="00A01331"/>
    <w:rsid w:val="00A01828"/>
    <w:rsid w:val="00A01DA1"/>
    <w:rsid w:val="00A030B9"/>
    <w:rsid w:val="00A04808"/>
    <w:rsid w:val="00A05053"/>
    <w:rsid w:val="00A073F4"/>
    <w:rsid w:val="00A10178"/>
    <w:rsid w:val="00A102C9"/>
    <w:rsid w:val="00A105BC"/>
    <w:rsid w:val="00A105E2"/>
    <w:rsid w:val="00A10DEA"/>
    <w:rsid w:val="00A10E0B"/>
    <w:rsid w:val="00A11DCA"/>
    <w:rsid w:val="00A14041"/>
    <w:rsid w:val="00A14E38"/>
    <w:rsid w:val="00A14E9A"/>
    <w:rsid w:val="00A1693C"/>
    <w:rsid w:val="00A16D69"/>
    <w:rsid w:val="00A16DC6"/>
    <w:rsid w:val="00A20E12"/>
    <w:rsid w:val="00A2162E"/>
    <w:rsid w:val="00A22524"/>
    <w:rsid w:val="00A23086"/>
    <w:rsid w:val="00A23193"/>
    <w:rsid w:val="00A2336F"/>
    <w:rsid w:val="00A23A8D"/>
    <w:rsid w:val="00A23DA4"/>
    <w:rsid w:val="00A25C48"/>
    <w:rsid w:val="00A2657B"/>
    <w:rsid w:val="00A268F9"/>
    <w:rsid w:val="00A27A84"/>
    <w:rsid w:val="00A27AE1"/>
    <w:rsid w:val="00A31DE1"/>
    <w:rsid w:val="00A31EBA"/>
    <w:rsid w:val="00A329C0"/>
    <w:rsid w:val="00A33040"/>
    <w:rsid w:val="00A339DF"/>
    <w:rsid w:val="00A344A0"/>
    <w:rsid w:val="00A34783"/>
    <w:rsid w:val="00A34B53"/>
    <w:rsid w:val="00A36E52"/>
    <w:rsid w:val="00A36E85"/>
    <w:rsid w:val="00A370E7"/>
    <w:rsid w:val="00A37F24"/>
    <w:rsid w:val="00A40639"/>
    <w:rsid w:val="00A4225B"/>
    <w:rsid w:val="00A430AA"/>
    <w:rsid w:val="00A43BFD"/>
    <w:rsid w:val="00A440C7"/>
    <w:rsid w:val="00A445CC"/>
    <w:rsid w:val="00A4641C"/>
    <w:rsid w:val="00A47262"/>
    <w:rsid w:val="00A472AF"/>
    <w:rsid w:val="00A47369"/>
    <w:rsid w:val="00A47FEF"/>
    <w:rsid w:val="00A5001D"/>
    <w:rsid w:val="00A51D85"/>
    <w:rsid w:val="00A52213"/>
    <w:rsid w:val="00A52852"/>
    <w:rsid w:val="00A52BE6"/>
    <w:rsid w:val="00A53CAD"/>
    <w:rsid w:val="00A546D9"/>
    <w:rsid w:val="00A5480C"/>
    <w:rsid w:val="00A5505D"/>
    <w:rsid w:val="00A552FC"/>
    <w:rsid w:val="00A55B29"/>
    <w:rsid w:val="00A56150"/>
    <w:rsid w:val="00A564FC"/>
    <w:rsid w:val="00A57551"/>
    <w:rsid w:val="00A60B28"/>
    <w:rsid w:val="00A61CEA"/>
    <w:rsid w:val="00A628FC"/>
    <w:rsid w:val="00A648F0"/>
    <w:rsid w:val="00A64F7B"/>
    <w:rsid w:val="00A65807"/>
    <w:rsid w:val="00A66838"/>
    <w:rsid w:val="00A66F7F"/>
    <w:rsid w:val="00A678BA"/>
    <w:rsid w:val="00A70EE7"/>
    <w:rsid w:val="00A7116B"/>
    <w:rsid w:val="00A71204"/>
    <w:rsid w:val="00A72BFC"/>
    <w:rsid w:val="00A740CD"/>
    <w:rsid w:val="00A75BAE"/>
    <w:rsid w:val="00A76012"/>
    <w:rsid w:val="00A765F7"/>
    <w:rsid w:val="00A76852"/>
    <w:rsid w:val="00A76ED2"/>
    <w:rsid w:val="00A8072A"/>
    <w:rsid w:val="00A83E69"/>
    <w:rsid w:val="00A845D7"/>
    <w:rsid w:val="00A849D8"/>
    <w:rsid w:val="00A85AF7"/>
    <w:rsid w:val="00A85BF5"/>
    <w:rsid w:val="00A85C4F"/>
    <w:rsid w:val="00A86A79"/>
    <w:rsid w:val="00A86CB2"/>
    <w:rsid w:val="00A92587"/>
    <w:rsid w:val="00A93383"/>
    <w:rsid w:val="00A94D7A"/>
    <w:rsid w:val="00A95638"/>
    <w:rsid w:val="00A95C95"/>
    <w:rsid w:val="00A96197"/>
    <w:rsid w:val="00A96D45"/>
    <w:rsid w:val="00A96F40"/>
    <w:rsid w:val="00A97821"/>
    <w:rsid w:val="00A97987"/>
    <w:rsid w:val="00A97B73"/>
    <w:rsid w:val="00A97EAE"/>
    <w:rsid w:val="00AA007D"/>
    <w:rsid w:val="00AA1248"/>
    <w:rsid w:val="00AA15D0"/>
    <w:rsid w:val="00AA2652"/>
    <w:rsid w:val="00AA2C38"/>
    <w:rsid w:val="00AA2F1B"/>
    <w:rsid w:val="00AA313E"/>
    <w:rsid w:val="00AA31B6"/>
    <w:rsid w:val="00AA332D"/>
    <w:rsid w:val="00AA3ACE"/>
    <w:rsid w:val="00AA3F58"/>
    <w:rsid w:val="00AA4892"/>
    <w:rsid w:val="00AA578E"/>
    <w:rsid w:val="00AA6A9B"/>
    <w:rsid w:val="00AA6EA1"/>
    <w:rsid w:val="00AA70E6"/>
    <w:rsid w:val="00AA77F8"/>
    <w:rsid w:val="00AB113B"/>
    <w:rsid w:val="00AB1852"/>
    <w:rsid w:val="00AB21E3"/>
    <w:rsid w:val="00AB2B46"/>
    <w:rsid w:val="00AB3817"/>
    <w:rsid w:val="00AB46DE"/>
    <w:rsid w:val="00AB48DD"/>
    <w:rsid w:val="00AB5E04"/>
    <w:rsid w:val="00AB66C5"/>
    <w:rsid w:val="00AC0BF7"/>
    <w:rsid w:val="00AC0D42"/>
    <w:rsid w:val="00AC103F"/>
    <w:rsid w:val="00AC1368"/>
    <w:rsid w:val="00AC2142"/>
    <w:rsid w:val="00AC21D3"/>
    <w:rsid w:val="00AC2DF8"/>
    <w:rsid w:val="00AC2EF1"/>
    <w:rsid w:val="00AC4F67"/>
    <w:rsid w:val="00AC59AB"/>
    <w:rsid w:val="00AC7178"/>
    <w:rsid w:val="00AC7D20"/>
    <w:rsid w:val="00AD0426"/>
    <w:rsid w:val="00AD0742"/>
    <w:rsid w:val="00AD07D4"/>
    <w:rsid w:val="00AD180F"/>
    <w:rsid w:val="00AD2495"/>
    <w:rsid w:val="00AD283B"/>
    <w:rsid w:val="00AD2A91"/>
    <w:rsid w:val="00AD302D"/>
    <w:rsid w:val="00AD32FA"/>
    <w:rsid w:val="00AD49D6"/>
    <w:rsid w:val="00AD51E3"/>
    <w:rsid w:val="00AD52E6"/>
    <w:rsid w:val="00AD55D5"/>
    <w:rsid w:val="00AD5C4C"/>
    <w:rsid w:val="00AD75EF"/>
    <w:rsid w:val="00AD7987"/>
    <w:rsid w:val="00AE058E"/>
    <w:rsid w:val="00AE1E25"/>
    <w:rsid w:val="00AE2F7D"/>
    <w:rsid w:val="00AE3AE8"/>
    <w:rsid w:val="00AE40C0"/>
    <w:rsid w:val="00AE440D"/>
    <w:rsid w:val="00AE4660"/>
    <w:rsid w:val="00AE497C"/>
    <w:rsid w:val="00AE50BF"/>
    <w:rsid w:val="00AE5255"/>
    <w:rsid w:val="00AE5684"/>
    <w:rsid w:val="00AE5E43"/>
    <w:rsid w:val="00AE665B"/>
    <w:rsid w:val="00AE6DBF"/>
    <w:rsid w:val="00AE7538"/>
    <w:rsid w:val="00AE7B08"/>
    <w:rsid w:val="00AF03A3"/>
    <w:rsid w:val="00AF1477"/>
    <w:rsid w:val="00AF1515"/>
    <w:rsid w:val="00AF1993"/>
    <w:rsid w:val="00AF42F1"/>
    <w:rsid w:val="00AF4667"/>
    <w:rsid w:val="00AF4F91"/>
    <w:rsid w:val="00AF4FB8"/>
    <w:rsid w:val="00AF6537"/>
    <w:rsid w:val="00AF7A21"/>
    <w:rsid w:val="00B02AFF"/>
    <w:rsid w:val="00B02B4D"/>
    <w:rsid w:val="00B02FB0"/>
    <w:rsid w:val="00B0303D"/>
    <w:rsid w:val="00B03255"/>
    <w:rsid w:val="00B03514"/>
    <w:rsid w:val="00B03ADF"/>
    <w:rsid w:val="00B03FC7"/>
    <w:rsid w:val="00B05C28"/>
    <w:rsid w:val="00B05C8D"/>
    <w:rsid w:val="00B06F9D"/>
    <w:rsid w:val="00B07591"/>
    <w:rsid w:val="00B07BC2"/>
    <w:rsid w:val="00B10E2B"/>
    <w:rsid w:val="00B10EEE"/>
    <w:rsid w:val="00B11928"/>
    <w:rsid w:val="00B13049"/>
    <w:rsid w:val="00B13247"/>
    <w:rsid w:val="00B13510"/>
    <w:rsid w:val="00B14325"/>
    <w:rsid w:val="00B14E73"/>
    <w:rsid w:val="00B1651D"/>
    <w:rsid w:val="00B17F7C"/>
    <w:rsid w:val="00B2019B"/>
    <w:rsid w:val="00B205A3"/>
    <w:rsid w:val="00B20835"/>
    <w:rsid w:val="00B22173"/>
    <w:rsid w:val="00B2235E"/>
    <w:rsid w:val="00B232D3"/>
    <w:rsid w:val="00B24150"/>
    <w:rsid w:val="00B24AA4"/>
    <w:rsid w:val="00B26563"/>
    <w:rsid w:val="00B26BFC"/>
    <w:rsid w:val="00B26FF2"/>
    <w:rsid w:val="00B300D4"/>
    <w:rsid w:val="00B30C42"/>
    <w:rsid w:val="00B30CBD"/>
    <w:rsid w:val="00B30F9A"/>
    <w:rsid w:val="00B30FCE"/>
    <w:rsid w:val="00B3137D"/>
    <w:rsid w:val="00B31DB8"/>
    <w:rsid w:val="00B32422"/>
    <w:rsid w:val="00B32698"/>
    <w:rsid w:val="00B328AE"/>
    <w:rsid w:val="00B32A99"/>
    <w:rsid w:val="00B344F1"/>
    <w:rsid w:val="00B34A1C"/>
    <w:rsid w:val="00B356E5"/>
    <w:rsid w:val="00B367BA"/>
    <w:rsid w:val="00B400A7"/>
    <w:rsid w:val="00B404F4"/>
    <w:rsid w:val="00B4110F"/>
    <w:rsid w:val="00B421B5"/>
    <w:rsid w:val="00B43169"/>
    <w:rsid w:val="00B435AF"/>
    <w:rsid w:val="00B436D1"/>
    <w:rsid w:val="00B444C1"/>
    <w:rsid w:val="00B445D8"/>
    <w:rsid w:val="00B4484C"/>
    <w:rsid w:val="00B45C50"/>
    <w:rsid w:val="00B46156"/>
    <w:rsid w:val="00B4683F"/>
    <w:rsid w:val="00B46958"/>
    <w:rsid w:val="00B46C59"/>
    <w:rsid w:val="00B46D37"/>
    <w:rsid w:val="00B47414"/>
    <w:rsid w:val="00B513C5"/>
    <w:rsid w:val="00B51C88"/>
    <w:rsid w:val="00B53117"/>
    <w:rsid w:val="00B54FD3"/>
    <w:rsid w:val="00B55189"/>
    <w:rsid w:val="00B55A12"/>
    <w:rsid w:val="00B5752F"/>
    <w:rsid w:val="00B57BEF"/>
    <w:rsid w:val="00B6036A"/>
    <w:rsid w:val="00B61050"/>
    <w:rsid w:val="00B61215"/>
    <w:rsid w:val="00B631AF"/>
    <w:rsid w:val="00B6335F"/>
    <w:rsid w:val="00B64D32"/>
    <w:rsid w:val="00B65E5D"/>
    <w:rsid w:val="00B70402"/>
    <w:rsid w:val="00B70793"/>
    <w:rsid w:val="00B70E13"/>
    <w:rsid w:val="00B7114F"/>
    <w:rsid w:val="00B73F96"/>
    <w:rsid w:val="00B741AC"/>
    <w:rsid w:val="00B74A5A"/>
    <w:rsid w:val="00B74D02"/>
    <w:rsid w:val="00B74DEE"/>
    <w:rsid w:val="00B75082"/>
    <w:rsid w:val="00B75A0A"/>
    <w:rsid w:val="00B76728"/>
    <w:rsid w:val="00B80087"/>
    <w:rsid w:val="00B801A6"/>
    <w:rsid w:val="00B80AEC"/>
    <w:rsid w:val="00B80BAD"/>
    <w:rsid w:val="00B81D7A"/>
    <w:rsid w:val="00B81F9D"/>
    <w:rsid w:val="00B83D1D"/>
    <w:rsid w:val="00B84269"/>
    <w:rsid w:val="00B845D9"/>
    <w:rsid w:val="00B86CA8"/>
    <w:rsid w:val="00B8792F"/>
    <w:rsid w:val="00B907F5"/>
    <w:rsid w:val="00B9112E"/>
    <w:rsid w:val="00B91870"/>
    <w:rsid w:val="00B946FC"/>
    <w:rsid w:val="00B95315"/>
    <w:rsid w:val="00B95C21"/>
    <w:rsid w:val="00B96B8F"/>
    <w:rsid w:val="00B96CC5"/>
    <w:rsid w:val="00B978EA"/>
    <w:rsid w:val="00B97A17"/>
    <w:rsid w:val="00B97EA5"/>
    <w:rsid w:val="00BA05FE"/>
    <w:rsid w:val="00BA09DA"/>
    <w:rsid w:val="00BA0A82"/>
    <w:rsid w:val="00BA1128"/>
    <w:rsid w:val="00BA1360"/>
    <w:rsid w:val="00BA1857"/>
    <w:rsid w:val="00BA325B"/>
    <w:rsid w:val="00BA3A33"/>
    <w:rsid w:val="00BA544C"/>
    <w:rsid w:val="00BA557C"/>
    <w:rsid w:val="00BA5F48"/>
    <w:rsid w:val="00BA6149"/>
    <w:rsid w:val="00BA6C7F"/>
    <w:rsid w:val="00BA79EB"/>
    <w:rsid w:val="00BB0284"/>
    <w:rsid w:val="00BB1859"/>
    <w:rsid w:val="00BB30EE"/>
    <w:rsid w:val="00BB3190"/>
    <w:rsid w:val="00BB36EE"/>
    <w:rsid w:val="00BB4413"/>
    <w:rsid w:val="00BB467B"/>
    <w:rsid w:val="00BB5167"/>
    <w:rsid w:val="00BB562B"/>
    <w:rsid w:val="00BB56BA"/>
    <w:rsid w:val="00BB575A"/>
    <w:rsid w:val="00BB6265"/>
    <w:rsid w:val="00BB7EA2"/>
    <w:rsid w:val="00BB7FE7"/>
    <w:rsid w:val="00BC1292"/>
    <w:rsid w:val="00BC14FC"/>
    <w:rsid w:val="00BC1E22"/>
    <w:rsid w:val="00BC46C2"/>
    <w:rsid w:val="00BC47DA"/>
    <w:rsid w:val="00BC4944"/>
    <w:rsid w:val="00BC5933"/>
    <w:rsid w:val="00BC5F83"/>
    <w:rsid w:val="00BC70D1"/>
    <w:rsid w:val="00BC753E"/>
    <w:rsid w:val="00BD0B1F"/>
    <w:rsid w:val="00BD109E"/>
    <w:rsid w:val="00BD1718"/>
    <w:rsid w:val="00BD2277"/>
    <w:rsid w:val="00BD2579"/>
    <w:rsid w:val="00BD3B65"/>
    <w:rsid w:val="00BD4079"/>
    <w:rsid w:val="00BD4790"/>
    <w:rsid w:val="00BD55B3"/>
    <w:rsid w:val="00BD59F1"/>
    <w:rsid w:val="00BD5AE3"/>
    <w:rsid w:val="00BD69C2"/>
    <w:rsid w:val="00BD70EB"/>
    <w:rsid w:val="00BD72AD"/>
    <w:rsid w:val="00BD73B9"/>
    <w:rsid w:val="00BE1689"/>
    <w:rsid w:val="00BE3748"/>
    <w:rsid w:val="00BE43A4"/>
    <w:rsid w:val="00BE4DCA"/>
    <w:rsid w:val="00BE4EAB"/>
    <w:rsid w:val="00BE6484"/>
    <w:rsid w:val="00BE7BCC"/>
    <w:rsid w:val="00BE7E66"/>
    <w:rsid w:val="00BF0661"/>
    <w:rsid w:val="00BF0DFE"/>
    <w:rsid w:val="00BF1178"/>
    <w:rsid w:val="00BF1FE5"/>
    <w:rsid w:val="00BF3519"/>
    <w:rsid w:val="00BF3F63"/>
    <w:rsid w:val="00BF483E"/>
    <w:rsid w:val="00BF610A"/>
    <w:rsid w:val="00BF61A7"/>
    <w:rsid w:val="00BF61E9"/>
    <w:rsid w:val="00BF6F67"/>
    <w:rsid w:val="00C00B29"/>
    <w:rsid w:val="00C01C79"/>
    <w:rsid w:val="00C04373"/>
    <w:rsid w:val="00C045A2"/>
    <w:rsid w:val="00C050E2"/>
    <w:rsid w:val="00C05C2A"/>
    <w:rsid w:val="00C0617F"/>
    <w:rsid w:val="00C064A7"/>
    <w:rsid w:val="00C06F2C"/>
    <w:rsid w:val="00C1049A"/>
    <w:rsid w:val="00C108A0"/>
    <w:rsid w:val="00C10D7F"/>
    <w:rsid w:val="00C1123F"/>
    <w:rsid w:val="00C114AF"/>
    <w:rsid w:val="00C11A25"/>
    <w:rsid w:val="00C12E2D"/>
    <w:rsid w:val="00C1373A"/>
    <w:rsid w:val="00C13B74"/>
    <w:rsid w:val="00C13B89"/>
    <w:rsid w:val="00C13D96"/>
    <w:rsid w:val="00C13F0B"/>
    <w:rsid w:val="00C141FE"/>
    <w:rsid w:val="00C1431C"/>
    <w:rsid w:val="00C146B3"/>
    <w:rsid w:val="00C14CF4"/>
    <w:rsid w:val="00C16008"/>
    <w:rsid w:val="00C1640D"/>
    <w:rsid w:val="00C20079"/>
    <w:rsid w:val="00C20260"/>
    <w:rsid w:val="00C20B8B"/>
    <w:rsid w:val="00C20F4F"/>
    <w:rsid w:val="00C21566"/>
    <w:rsid w:val="00C2188C"/>
    <w:rsid w:val="00C228C4"/>
    <w:rsid w:val="00C22EDE"/>
    <w:rsid w:val="00C2416A"/>
    <w:rsid w:val="00C2489F"/>
    <w:rsid w:val="00C25C68"/>
    <w:rsid w:val="00C306A0"/>
    <w:rsid w:val="00C30F1E"/>
    <w:rsid w:val="00C31104"/>
    <w:rsid w:val="00C3129B"/>
    <w:rsid w:val="00C32232"/>
    <w:rsid w:val="00C32896"/>
    <w:rsid w:val="00C32AAA"/>
    <w:rsid w:val="00C343DE"/>
    <w:rsid w:val="00C346BC"/>
    <w:rsid w:val="00C351F7"/>
    <w:rsid w:val="00C354F1"/>
    <w:rsid w:val="00C35BF6"/>
    <w:rsid w:val="00C37091"/>
    <w:rsid w:val="00C37480"/>
    <w:rsid w:val="00C37943"/>
    <w:rsid w:val="00C37947"/>
    <w:rsid w:val="00C40E0C"/>
    <w:rsid w:val="00C41EFF"/>
    <w:rsid w:val="00C4265D"/>
    <w:rsid w:val="00C427B2"/>
    <w:rsid w:val="00C4298A"/>
    <w:rsid w:val="00C4654B"/>
    <w:rsid w:val="00C465E8"/>
    <w:rsid w:val="00C466BF"/>
    <w:rsid w:val="00C476A7"/>
    <w:rsid w:val="00C476DC"/>
    <w:rsid w:val="00C50EA8"/>
    <w:rsid w:val="00C5134F"/>
    <w:rsid w:val="00C51DB2"/>
    <w:rsid w:val="00C5226C"/>
    <w:rsid w:val="00C52591"/>
    <w:rsid w:val="00C528C1"/>
    <w:rsid w:val="00C52FB7"/>
    <w:rsid w:val="00C532FC"/>
    <w:rsid w:val="00C53FDA"/>
    <w:rsid w:val="00C54AFB"/>
    <w:rsid w:val="00C55D3A"/>
    <w:rsid w:val="00C55FC8"/>
    <w:rsid w:val="00C56AEF"/>
    <w:rsid w:val="00C56EC2"/>
    <w:rsid w:val="00C57228"/>
    <w:rsid w:val="00C57327"/>
    <w:rsid w:val="00C60926"/>
    <w:rsid w:val="00C61311"/>
    <w:rsid w:val="00C61A88"/>
    <w:rsid w:val="00C62704"/>
    <w:rsid w:val="00C63EC1"/>
    <w:rsid w:val="00C640CE"/>
    <w:rsid w:val="00C641D1"/>
    <w:rsid w:val="00C64C39"/>
    <w:rsid w:val="00C6525C"/>
    <w:rsid w:val="00C65730"/>
    <w:rsid w:val="00C659A1"/>
    <w:rsid w:val="00C66A97"/>
    <w:rsid w:val="00C66C29"/>
    <w:rsid w:val="00C6719F"/>
    <w:rsid w:val="00C67503"/>
    <w:rsid w:val="00C717E4"/>
    <w:rsid w:val="00C72922"/>
    <w:rsid w:val="00C72AAD"/>
    <w:rsid w:val="00C73198"/>
    <w:rsid w:val="00C7326A"/>
    <w:rsid w:val="00C73BC6"/>
    <w:rsid w:val="00C7510D"/>
    <w:rsid w:val="00C75124"/>
    <w:rsid w:val="00C75AE8"/>
    <w:rsid w:val="00C76D49"/>
    <w:rsid w:val="00C77947"/>
    <w:rsid w:val="00C77AF9"/>
    <w:rsid w:val="00C77DE6"/>
    <w:rsid w:val="00C80B02"/>
    <w:rsid w:val="00C81215"/>
    <w:rsid w:val="00C8122C"/>
    <w:rsid w:val="00C8161F"/>
    <w:rsid w:val="00C828E3"/>
    <w:rsid w:val="00C841B9"/>
    <w:rsid w:val="00C84EE2"/>
    <w:rsid w:val="00C857DA"/>
    <w:rsid w:val="00C85FE4"/>
    <w:rsid w:val="00C87DC5"/>
    <w:rsid w:val="00C90592"/>
    <w:rsid w:val="00C92150"/>
    <w:rsid w:val="00C927C7"/>
    <w:rsid w:val="00C92EE2"/>
    <w:rsid w:val="00C93581"/>
    <w:rsid w:val="00C94F5C"/>
    <w:rsid w:val="00C9647F"/>
    <w:rsid w:val="00C966A2"/>
    <w:rsid w:val="00C96990"/>
    <w:rsid w:val="00C96F3C"/>
    <w:rsid w:val="00C974D8"/>
    <w:rsid w:val="00C97DBF"/>
    <w:rsid w:val="00CA00BE"/>
    <w:rsid w:val="00CA0A3F"/>
    <w:rsid w:val="00CA0BBB"/>
    <w:rsid w:val="00CA16A3"/>
    <w:rsid w:val="00CA2C12"/>
    <w:rsid w:val="00CA2E05"/>
    <w:rsid w:val="00CA3478"/>
    <w:rsid w:val="00CA38C1"/>
    <w:rsid w:val="00CA6591"/>
    <w:rsid w:val="00CA6B52"/>
    <w:rsid w:val="00CA7E88"/>
    <w:rsid w:val="00CB0151"/>
    <w:rsid w:val="00CB1314"/>
    <w:rsid w:val="00CB2208"/>
    <w:rsid w:val="00CB34E9"/>
    <w:rsid w:val="00CB35FD"/>
    <w:rsid w:val="00CB3A34"/>
    <w:rsid w:val="00CB422E"/>
    <w:rsid w:val="00CB465F"/>
    <w:rsid w:val="00CB4A32"/>
    <w:rsid w:val="00CB71EE"/>
    <w:rsid w:val="00CC07BF"/>
    <w:rsid w:val="00CC0A90"/>
    <w:rsid w:val="00CC0C20"/>
    <w:rsid w:val="00CC1570"/>
    <w:rsid w:val="00CC18A5"/>
    <w:rsid w:val="00CC2F2E"/>
    <w:rsid w:val="00CC4B54"/>
    <w:rsid w:val="00CC783F"/>
    <w:rsid w:val="00CD0452"/>
    <w:rsid w:val="00CD0787"/>
    <w:rsid w:val="00CD1FA7"/>
    <w:rsid w:val="00CD22FF"/>
    <w:rsid w:val="00CD25D4"/>
    <w:rsid w:val="00CD277C"/>
    <w:rsid w:val="00CD27A2"/>
    <w:rsid w:val="00CD3F4C"/>
    <w:rsid w:val="00CD4AA0"/>
    <w:rsid w:val="00CD4B6A"/>
    <w:rsid w:val="00CD4FCF"/>
    <w:rsid w:val="00CD5208"/>
    <w:rsid w:val="00CD7A8C"/>
    <w:rsid w:val="00CE0F09"/>
    <w:rsid w:val="00CE1272"/>
    <w:rsid w:val="00CE15BC"/>
    <w:rsid w:val="00CE1D7D"/>
    <w:rsid w:val="00CE1E5C"/>
    <w:rsid w:val="00CE1F6B"/>
    <w:rsid w:val="00CE21BA"/>
    <w:rsid w:val="00CE27B7"/>
    <w:rsid w:val="00CE2E3B"/>
    <w:rsid w:val="00CE35B3"/>
    <w:rsid w:val="00CE5177"/>
    <w:rsid w:val="00CE6781"/>
    <w:rsid w:val="00CF1381"/>
    <w:rsid w:val="00CF14CD"/>
    <w:rsid w:val="00CF2047"/>
    <w:rsid w:val="00CF30A8"/>
    <w:rsid w:val="00CF3286"/>
    <w:rsid w:val="00CF428F"/>
    <w:rsid w:val="00CF466C"/>
    <w:rsid w:val="00CF5237"/>
    <w:rsid w:val="00CF7214"/>
    <w:rsid w:val="00D00F16"/>
    <w:rsid w:val="00D00FF9"/>
    <w:rsid w:val="00D0198B"/>
    <w:rsid w:val="00D01B2A"/>
    <w:rsid w:val="00D01BFB"/>
    <w:rsid w:val="00D01C57"/>
    <w:rsid w:val="00D0212E"/>
    <w:rsid w:val="00D03B59"/>
    <w:rsid w:val="00D06846"/>
    <w:rsid w:val="00D06A84"/>
    <w:rsid w:val="00D0728B"/>
    <w:rsid w:val="00D1060B"/>
    <w:rsid w:val="00D13500"/>
    <w:rsid w:val="00D13ADE"/>
    <w:rsid w:val="00D13B6E"/>
    <w:rsid w:val="00D14A84"/>
    <w:rsid w:val="00D152A2"/>
    <w:rsid w:val="00D15445"/>
    <w:rsid w:val="00D156DC"/>
    <w:rsid w:val="00D16833"/>
    <w:rsid w:val="00D201AF"/>
    <w:rsid w:val="00D21148"/>
    <w:rsid w:val="00D216E3"/>
    <w:rsid w:val="00D2282B"/>
    <w:rsid w:val="00D2403A"/>
    <w:rsid w:val="00D244D3"/>
    <w:rsid w:val="00D270AB"/>
    <w:rsid w:val="00D275B4"/>
    <w:rsid w:val="00D301A6"/>
    <w:rsid w:val="00D30483"/>
    <w:rsid w:val="00D304DD"/>
    <w:rsid w:val="00D305F2"/>
    <w:rsid w:val="00D310ED"/>
    <w:rsid w:val="00D324C4"/>
    <w:rsid w:val="00D3265B"/>
    <w:rsid w:val="00D331BA"/>
    <w:rsid w:val="00D33A49"/>
    <w:rsid w:val="00D34156"/>
    <w:rsid w:val="00D34262"/>
    <w:rsid w:val="00D3479B"/>
    <w:rsid w:val="00D34A54"/>
    <w:rsid w:val="00D36BB1"/>
    <w:rsid w:val="00D3754E"/>
    <w:rsid w:val="00D41777"/>
    <w:rsid w:val="00D44040"/>
    <w:rsid w:val="00D44637"/>
    <w:rsid w:val="00D44CA9"/>
    <w:rsid w:val="00D45863"/>
    <w:rsid w:val="00D4599E"/>
    <w:rsid w:val="00D462B0"/>
    <w:rsid w:val="00D47397"/>
    <w:rsid w:val="00D479FD"/>
    <w:rsid w:val="00D51834"/>
    <w:rsid w:val="00D537D1"/>
    <w:rsid w:val="00D53DDE"/>
    <w:rsid w:val="00D548B7"/>
    <w:rsid w:val="00D563BD"/>
    <w:rsid w:val="00D56606"/>
    <w:rsid w:val="00D572EE"/>
    <w:rsid w:val="00D576AB"/>
    <w:rsid w:val="00D6070A"/>
    <w:rsid w:val="00D60B20"/>
    <w:rsid w:val="00D6200B"/>
    <w:rsid w:val="00D63A3B"/>
    <w:rsid w:val="00D641B6"/>
    <w:rsid w:val="00D64210"/>
    <w:rsid w:val="00D648EF"/>
    <w:rsid w:val="00D650C7"/>
    <w:rsid w:val="00D65D34"/>
    <w:rsid w:val="00D6689B"/>
    <w:rsid w:val="00D671C4"/>
    <w:rsid w:val="00D6738D"/>
    <w:rsid w:val="00D67FBF"/>
    <w:rsid w:val="00D709B4"/>
    <w:rsid w:val="00D73310"/>
    <w:rsid w:val="00D735D5"/>
    <w:rsid w:val="00D73CDA"/>
    <w:rsid w:val="00D760E4"/>
    <w:rsid w:val="00D7619F"/>
    <w:rsid w:val="00D769BE"/>
    <w:rsid w:val="00D7766B"/>
    <w:rsid w:val="00D776B4"/>
    <w:rsid w:val="00D80577"/>
    <w:rsid w:val="00D80DA9"/>
    <w:rsid w:val="00D83014"/>
    <w:rsid w:val="00D8321E"/>
    <w:rsid w:val="00D84201"/>
    <w:rsid w:val="00D8476E"/>
    <w:rsid w:val="00D84B07"/>
    <w:rsid w:val="00D85043"/>
    <w:rsid w:val="00D852E1"/>
    <w:rsid w:val="00D8535B"/>
    <w:rsid w:val="00D85945"/>
    <w:rsid w:val="00D86391"/>
    <w:rsid w:val="00D867DA"/>
    <w:rsid w:val="00D867EB"/>
    <w:rsid w:val="00D86D56"/>
    <w:rsid w:val="00D870E8"/>
    <w:rsid w:val="00D87F74"/>
    <w:rsid w:val="00D90F0C"/>
    <w:rsid w:val="00D9123A"/>
    <w:rsid w:val="00D912EA"/>
    <w:rsid w:val="00D92AA2"/>
    <w:rsid w:val="00D92E00"/>
    <w:rsid w:val="00D931AC"/>
    <w:rsid w:val="00D93DD8"/>
    <w:rsid w:val="00D941DC"/>
    <w:rsid w:val="00D94A6F"/>
    <w:rsid w:val="00D94CE0"/>
    <w:rsid w:val="00D96D78"/>
    <w:rsid w:val="00D970E4"/>
    <w:rsid w:val="00D9726E"/>
    <w:rsid w:val="00D97B54"/>
    <w:rsid w:val="00DA062A"/>
    <w:rsid w:val="00DA0A04"/>
    <w:rsid w:val="00DA394D"/>
    <w:rsid w:val="00DA3DE0"/>
    <w:rsid w:val="00DA421A"/>
    <w:rsid w:val="00DA4EC6"/>
    <w:rsid w:val="00DA4F69"/>
    <w:rsid w:val="00DA513D"/>
    <w:rsid w:val="00DA5F9C"/>
    <w:rsid w:val="00DA62F3"/>
    <w:rsid w:val="00DA704C"/>
    <w:rsid w:val="00DB119D"/>
    <w:rsid w:val="00DB1362"/>
    <w:rsid w:val="00DB13CE"/>
    <w:rsid w:val="00DB1995"/>
    <w:rsid w:val="00DB34D9"/>
    <w:rsid w:val="00DB38F8"/>
    <w:rsid w:val="00DB4C43"/>
    <w:rsid w:val="00DB5394"/>
    <w:rsid w:val="00DB549C"/>
    <w:rsid w:val="00DB5B01"/>
    <w:rsid w:val="00DB6114"/>
    <w:rsid w:val="00DB65E0"/>
    <w:rsid w:val="00DB66A0"/>
    <w:rsid w:val="00DB6D97"/>
    <w:rsid w:val="00DB7D7E"/>
    <w:rsid w:val="00DB7EA6"/>
    <w:rsid w:val="00DC02BF"/>
    <w:rsid w:val="00DC0A49"/>
    <w:rsid w:val="00DC16F5"/>
    <w:rsid w:val="00DC2083"/>
    <w:rsid w:val="00DC28CD"/>
    <w:rsid w:val="00DC2947"/>
    <w:rsid w:val="00DC34ED"/>
    <w:rsid w:val="00DC38A9"/>
    <w:rsid w:val="00DC3FE0"/>
    <w:rsid w:val="00DC422A"/>
    <w:rsid w:val="00DC5165"/>
    <w:rsid w:val="00DC5547"/>
    <w:rsid w:val="00DC5E69"/>
    <w:rsid w:val="00DC5EE2"/>
    <w:rsid w:val="00DC6100"/>
    <w:rsid w:val="00DC7C1C"/>
    <w:rsid w:val="00DC7C82"/>
    <w:rsid w:val="00DD006B"/>
    <w:rsid w:val="00DD06C7"/>
    <w:rsid w:val="00DD070D"/>
    <w:rsid w:val="00DD0EFB"/>
    <w:rsid w:val="00DD228E"/>
    <w:rsid w:val="00DD3199"/>
    <w:rsid w:val="00DD3C39"/>
    <w:rsid w:val="00DD524B"/>
    <w:rsid w:val="00DE0FAA"/>
    <w:rsid w:val="00DE1A7C"/>
    <w:rsid w:val="00DE2093"/>
    <w:rsid w:val="00DE21EE"/>
    <w:rsid w:val="00DE2321"/>
    <w:rsid w:val="00DE24B1"/>
    <w:rsid w:val="00DE2577"/>
    <w:rsid w:val="00DE27DD"/>
    <w:rsid w:val="00DE37C9"/>
    <w:rsid w:val="00DE3BBB"/>
    <w:rsid w:val="00DE3FF9"/>
    <w:rsid w:val="00DE55A1"/>
    <w:rsid w:val="00DE62C7"/>
    <w:rsid w:val="00DE63BC"/>
    <w:rsid w:val="00DE6E54"/>
    <w:rsid w:val="00DE7137"/>
    <w:rsid w:val="00DF03FF"/>
    <w:rsid w:val="00DF1AB6"/>
    <w:rsid w:val="00DF314B"/>
    <w:rsid w:val="00DF5798"/>
    <w:rsid w:val="00DF64B8"/>
    <w:rsid w:val="00DF6710"/>
    <w:rsid w:val="00DF6785"/>
    <w:rsid w:val="00E019C3"/>
    <w:rsid w:val="00E023BB"/>
    <w:rsid w:val="00E0247D"/>
    <w:rsid w:val="00E048E3"/>
    <w:rsid w:val="00E05172"/>
    <w:rsid w:val="00E057FD"/>
    <w:rsid w:val="00E0701B"/>
    <w:rsid w:val="00E07640"/>
    <w:rsid w:val="00E076E6"/>
    <w:rsid w:val="00E0783C"/>
    <w:rsid w:val="00E07A28"/>
    <w:rsid w:val="00E10281"/>
    <w:rsid w:val="00E10646"/>
    <w:rsid w:val="00E117E0"/>
    <w:rsid w:val="00E117EF"/>
    <w:rsid w:val="00E1259B"/>
    <w:rsid w:val="00E1269B"/>
    <w:rsid w:val="00E127EE"/>
    <w:rsid w:val="00E131E8"/>
    <w:rsid w:val="00E13B5C"/>
    <w:rsid w:val="00E14CDB"/>
    <w:rsid w:val="00E159BF"/>
    <w:rsid w:val="00E15C3A"/>
    <w:rsid w:val="00E164DA"/>
    <w:rsid w:val="00E21741"/>
    <w:rsid w:val="00E222FD"/>
    <w:rsid w:val="00E22A64"/>
    <w:rsid w:val="00E248AE"/>
    <w:rsid w:val="00E25422"/>
    <w:rsid w:val="00E25A29"/>
    <w:rsid w:val="00E26B54"/>
    <w:rsid w:val="00E2738D"/>
    <w:rsid w:val="00E2751D"/>
    <w:rsid w:val="00E31010"/>
    <w:rsid w:val="00E310F2"/>
    <w:rsid w:val="00E312EA"/>
    <w:rsid w:val="00E3139B"/>
    <w:rsid w:val="00E31DE6"/>
    <w:rsid w:val="00E32054"/>
    <w:rsid w:val="00E32887"/>
    <w:rsid w:val="00E328CB"/>
    <w:rsid w:val="00E33EC3"/>
    <w:rsid w:val="00E347BA"/>
    <w:rsid w:val="00E35DD3"/>
    <w:rsid w:val="00E368A5"/>
    <w:rsid w:val="00E36F91"/>
    <w:rsid w:val="00E3746A"/>
    <w:rsid w:val="00E379C9"/>
    <w:rsid w:val="00E402F8"/>
    <w:rsid w:val="00E40737"/>
    <w:rsid w:val="00E43AB3"/>
    <w:rsid w:val="00E44040"/>
    <w:rsid w:val="00E45014"/>
    <w:rsid w:val="00E45BF8"/>
    <w:rsid w:val="00E45C5C"/>
    <w:rsid w:val="00E462CB"/>
    <w:rsid w:val="00E469CE"/>
    <w:rsid w:val="00E46CAB"/>
    <w:rsid w:val="00E47034"/>
    <w:rsid w:val="00E4723F"/>
    <w:rsid w:val="00E5070B"/>
    <w:rsid w:val="00E50EC6"/>
    <w:rsid w:val="00E52284"/>
    <w:rsid w:val="00E5240C"/>
    <w:rsid w:val="00E5242F"/>
    <w:rsid w:val="00E53376"/>
    <w:rsid w:val="00E54167"/>
    <w:rsid w:val="00E54B71"/>
    <w:rsid w:val="00E553A1"/>
    <w:rsid w:val="00E561C7"/>
    <w:rsid w:val="00E56D2F"/>
    <w:rsid w:val="00E60779"/>
    <w:rsid w:val="00E62BC1"/>
    <w:rsid w:val="00E62F01"/>
    <w:rsid w:val="00E639D9"/>
    <w:rsid w:val="00E64A99"/>
    <w:rsid w:val="00E64E16"/>
    <w:rsid w:val="00E6557E"/>
    <w:rsid w:val="00E65982"/>
    <w:rsid w:val="00E66CF8"/>
    <w:rsid w:val="00E7122F"/>
    <w:rsid w:val="00E7125C"/>
    <w:rsid w:val="00E71CAD"/>
    <w:rsid w:val="00E7276E"/>
    <w:rsid w:val="00E72890"/>
    <w:rsid w:val="00E73116"/>
    <w:rsid w:val="00E73394"/>
    <w:rsid w:val="00E7393A"/>
    <w:rsid w:val="00E73959"/>
    <w:rsid w:val="00E76AD5"/>
    <w:rsid w:val="00E7723A"/>
    <w:rsid w:val="00E779A2"/>
    <w:rsid w:val="00E77A04"/>
    <w:rsid w:val="00E80EDA"/>
    <w:rsid w:val="00E8267C"/>
    <w:rsid w:val="00E83020"/>
    <w:rsid w:val="00E83D0C"/>
    <w:rsid w:val="00E8583A"/>
    <w:rsid w:val="00E85FD6"/>
    <w:rsid w:val="00E861A8"/>
    <w:rsid w:val="00E86A23"/>
    <w:rsid w:val="00E87731"/>
    <w:rsid w:val="00E87FCD"/>
    <w:rsid w:val="00E907A1"/>
    <w:rsid w:val="00E911AA"/>
    <w:rsid w:val="00E92629"/>
    <w:rsid w:val="00E92AE7"/>
    <w:rsid w:val="00E93091"/>
    <w:rsid w:val="00E9399D"/>
    <w:rsid w:val="00E93AE2"/>
    <w:rsid w:val="00E9474D"/>
    <w:rsid w:val="00E950D7"/>
    <w:rsid w:val="00E950EE"/>
    <w:rsid w:val="00E95AE8"/>
    <w:rsid w:val="00E974B5"/>
    <w:rsid w:val="00EA0044"/>
    <w:rsid w:val="00EA0A51"/>
    <w:rsid w:val="00EA12D4"/>
    <w:rsid w:val="00EA1DDF"/>
    <w:rsid w:val="00EA35DF"/>
    <w:rsid w:val="00EA3CAA"/>
    <w:rsid w:val="00EA5D96"/>
    <w:rsid w:val="00EA5F47"/>
    <w:rsid w:val="00EA6554"/>
    <w:rsid w:val="00EA7684"/>
    <w:rsid w:val="00EA7A9C"/>
    <w:rsid w:val="00EB0703"/>
    <w:rsid w:val="00EB0C92"/>
    <w:rsid w:val="00EB2A0C"/>
    <w:rsid w:val="00EB2FF5"/>
    <w:rsid w:val="00EB4032"/>
    <w:rsid w:val="00EB53CB"/>
    <w:rsid w:val="00EB67E9"/>
    <w:rsid w:val="00EC249A"/>
    <w:rsid w:val="00EC2750"/>
    <w:rsid w:val="00EC3246"/>
    <w:rsid w:val="00EC4620"/>
    <w:rsid w:val="00EC4DF7"/>
    <w:rsid w:val="00EC513A"/>
    <w:rsid w:val="00EC5595"/>
    <w:rsid w:val="00EC57C4"/>
    <w:rsid w:val="00EC5CC7"/>
    <w:rsid w:val="00EC76C9"/>
    <w:rsid w:val="00ED1C03"/>
    <w:rsid w:val="00ED2A16"/>
    <w:rsid w:val="00ED32BF"/>
    <w:rsid w:val="00ED3623"/>
    <w:rsid w:val="00ED42A2"/>
    <w:rsid w:val="00ED5BEE"/>
    <w:rsid w:val="00ED67D0"/>
    <w:rsid w:val="00ED72FE"/>
    <w:rsid w:val="00ED7EB3"/>
    <w:rsid w:val="00EE04DE"/>
    <w:rsid w:val="00EE2330"/>
    <w:rsid w:val="00EE2580"/>
    <w:rsid w:val="00EE331A"/>
    <w:rsid w:val="00EE461B"/>
    <w:rsid w:val="00EE5116"/>
    <w:rsid w:val="00EE6F81"/>
    <w:rsid w:val="00EE7AE2"/>
    <w:rsid w:val="00EF04C5"/>
    <w:rsid w:val="00EF0883"/>
    <w:rsid w:val="00EF0901"/>
    <w:rsid w:val="00EF0924"/>
    <w:rsid w:val="00EF0F7F"/>
    <w:rsid w:val="00EF10B5"/>
    <w:rsid w:val="00EF134F"/>
    <w:rsid w:val="00EF181B"/>
    <w:rsid w:val="00EF3FB7"/>
    <w:rsid w:val="00EF4D0E"/>
    <w:rsid w:val="00EF5D63"/>
    <w:rsid w:val="00EF69C2"/>
    <w:rsid w:val="00EF78DF"/>
    <w:rsid w:val="00EF7BEF"/>
    <w:rsid w:val="00F005E1"/>
    <w:rsid w:val="00F0073C"/>
    <w:rsid w:val="00F00A0E"/>
    <w:rsid w:val="00F00F9A"/>
    <w:rsid w:val="00F00FF1"/>
    <w:rsid w:val="00F015CE"/>
    <w:rsid w:val="00F0174C"/>
    <w:rsid w:val="00F01C46"/>
    <w:rsid w:val="00F02283"/>
    <w:rsid w:val="00F022F7"/>
    <w:rsid w:val="00F03BB7"/>
    <w:rsid w:val="00F046BE"/>
    <w:rsid w:val="00F049D5"/>
    <w:rsid w:val="00F04C41"/>
    <w:rsid w:val="00F04E4F"/>
    <w:rsid w:val="00F05D0E"/>
    <w:rsid w:val="00F05E17"/>
    <w:rsid w:val="00F060D5"/>
    <w:rsid w:val="00F06B7B"/>
    <w:rsid w:val="00F07130"/>
    <w:rsid w:val="00F076F2"/>
    <w:rsid w:val="00F101BF"/>
    <w:rsid w:val="00F10418"/>
    <w:rsid w:val="00F104BA"/>
    <w:rsid w:val="00F115C0"/>
    <w:rsid w:val="00F11F7B"/>
    <w:rsid w:val="00F12E1C"/>
    <w:rsid w:val="00F141AA"/>
    <w:rsid w:val="00F14517"/>
    <w:rsid w:val="00F165AE"/>
    <w:rsid w:val="00F2055C"/>
    <w:rsid w:val="00F20E97"/>
    <w:rsid w:val="00F2107C"/>
    <w:rsid w:val="00F211C7"/>
    <w:rsid w:val="00F212C2"/>
    <w:rsid w:val="00F221EE"/>
    <w:rsid w:val="00F22A1E"/>
    <w:rsid w:val="00F22EDE"/>
    <w:rsid w:val="00F23351"/>
    <w:rsid w:val="00F235D1"/>
    <w:rsid w:val="00F24AE1"/>
    <w:rsid w:val="00F25103"/>
    <w:rsid w:val="00F259C0"/>
    <w:rsid w:val="00F269D1"/>
    <w:rsid w:val="00F269D7"/>
    <w:rsid w:val="00F27B0C"/>
    <w:rsid w:val="00F30601"/>
    <w:rsid w:val="00F3089A"/>
    <w:rsid w:val="00F31235"/>
    <w:rsid w:val="00F31371"/>
    <w:rsid w:val="00F3236C"/>
    <w:rsid w:val="00F347A5"/>
    <w:rsid w:val="00F370B4"/>
    <w:rsid w:val="00F37322"/>
    <w:rsid w:val="00F37AC4"/>
    <w:rsid w:val="00F404E3"/>
    <w:rsid w:val="00F40EED"/>
    <w:rsid w:val="00F448DA"/>
    <w:rsid w:val="00F44AB9"/>
    <w:rsid w:val="00F45399"/>
    <w:rsid w:val="00F46014"/>
    <w:rsid w:val="00F476DC"/>
    <w:rsid w:val="00F47F1D"/>
    <w:rsid w:val="00F5019B"/>
    <w:rsid w:val="00F51396"/>
    <w:rsid w:val="00F51B51"/>
    <w:rsid w:val="00F53347"/>
    <w:rsid w:val="00F53B85"/>
    <w:rsid w:val="00F53F55"/>
    <w:rsid w:val="00F53FFF"/>
    <w:rsid w:val="00F578C5"/>
    <w:rsid w:val="00F57F5E"/>
    <w:rsid w:val="00F60653"/>
    <w:rsid w:val="00F60DE2"/>
    <w:rsid w:val="00F612AC"/>
    <w:rsid w:val="00F61561"/>
    <w:rsid w:val="00F62C6D"/>
    <w:rsid w:val="00F62E6A"/>
    <w:rsid w:val="00F6330D"/>
    <w:rsid w:val="00F641A4"/>
    <w:rsid w:val="00F644E3"/>
    <w:rsid w:val="00F64D40"/>
    <w:rsid w:val="00F64D63"/>
    <w:rsid w:val="00F65A79"/>
    <w:rsid w:val="00F65D01"/>
    <w:rsid w:val="00F6645B"/>
    <w:rsid w:val="00F66624"/>
    <w:rsid w:val="00F66F68"/>
    <w:rsid w:val="00F706A0"/>
    <w:rsid w:val="00F70D0E"/>
    <w:rsid w:val="00F70ED7"/>
    <w:rsid w:val="00F72858"/>
    <w:rsid w:val="00F72C9C"/>
    <w:rsid w:val="00F73809"/>
    <w:rsid w:val="00F73975"/>
    <w:rsid w:val="00F73BFE"/>
    <w:rsid w:val="00F744CC"/>
    <w:rsid w:val="00F749DA"/>
    <w:rsid w:val="00F760A7"/>
    <w:rsid w:val="00F7616E"/>
    <w:rsid w:val="00F7793A"/>
    <w:rsid w:val="00F805C4"/>
    <w:rsid w:val="00F81827"/>
    <w:rsid w:val="00F81951"/>
    <w:rsid w:val="00F81A5B"/>
    <w:rsid w:val="00F847B4"/>
    <w:rsid w:val="00F85AEF"/>
    <w:rsid w:val="00F85F77"/>
    <w:rsid w:val="00F8601E"/>
    <w:rsid w:val="00F86118"/>
    <w:rsid w:val="00F86584"/>
    <w:rsid w:val="00F8676A"/>
    <w:rsid w:val="00F86899"/>
    <w:rsid w:val="00F902B3"/>
    <w:rsid w:val="00F9241A"/>
    <w:rsid w:val="00F929DC"/>
    <w:rsid w:val="00F92A24"/>
    <w:rsid w:val="00F9309E"/>
    <w:rsid w:val="00F93504"/>
    <w:rsid w:val="00F93531"/>
    <w:rsid w:val="00F93D76"/>
    <w:rsid w:val="00F940E4"/>
    <w:rsid w:val="00F941E3"/>
    <w:rsid w:val="00F94824"/>
    <w:rsid w:val="00F94C7A"/>
    <w:rsid w:val="00F9515C"/>
    <w:rsid w:val="00F951C3"/>
    <w:rsid w:val="00F955E9"/>
    <w:rsid w:val="00F95635"/>
    <w:rsid w:val="00F95A68"/>
    <w:rsid w:val="00F95F10"/>
    <w:rsid w:val="00F96219"/>
    <w:rsid w:val="00F96FDA"/>
    <w:rsid w:val="00F97A0B"/>
    <w:rsid w:val="00FA0117"/>
    <w:rsid w:val="00FA05CA"/>
    <w:rsid w:val="00FA11B9"/>
    <w:rsid w:val="00FA1254"/>
    <w:rsid w:val="00FA17D2"/>
    <w:rsid w:val="00FA1D5D"/>
    <w:rsid w:val="00FA222E"/>
    <w:rsid w:val="00FA2537"/>
    <w:rsid w:val="00FA2544"/>
    <w:rsid w:val="00FA27DF"/>
    <w:rsid w:val="00FA282C"/>
    <w:rsid w:val="00FA2894"/>
    <w:rsid w:val="00FA4327"/>
    <w:rsid w:val="00FA4472"/>
    <w:rsid w:val="00FA5CB7"/>
    <w:rsid w:val="00FA6033"/>
    <w:rsid w:val="00FA7C6C"/>
    <w:rsid w:val="00FB048F"/>
    <w:rsid w:val="00FB11A5"/>
    <w:rsid w:val="00FB1972"/>
    <w:rsid w:val="00FB2E2F"/>
    <w:rsid w:val="00FB5E48"/>
    <w:rsid w:val="00FB634B"/>
    <w:rsid w:val="00FB7E31"/>
    <w:rsid w:val="00FC0226"/>
    <w:rsid w:val="00FC0234"/>
    <w:rsid w:val="00FC039F"/>
    <w:rsid w:val="00FC055D"/>
    <w:rsid w:val="00FC0736"/>
    <w:rsid w:val="00FC0859"/>
    <w:rsid w:val="00FC10BA"/>
    <w:rsid w:val="00FC1105"/>
    <w:rsid w:val="00FC19C9"/>
    <w:rsid w:val="00FC1AA5"/>
    <w:rsid w:val="00FC313E"/>
    <w:rsid w:val="00FC3ECD"/>
    <w:rsid w:val="00FC3F82"/>
    <w:rsid w:val="00FC5E92"/>
    <w:rsid w:val="00FC61A8"/>
    <w:rsid w:val="00FD01E0"/>
    <w:rsid w:val="00FD08A8"/>
    <w:rsid w:val="00FD0A47"/>
    <w:rsid w:val="00FD0C67"/>
    <w:rsid w:val="00FD2210"/>
    <w:rsid w:val="00FD30D5"/>
    <w:rsid w:val="00FD3220"/>
    <w:rsid w:val="00FD4B03"/>
    <w:rsid w:val="00FD4F61"/>
    <w:rsid w:val="00FD5656"/>
    <w:rsid w:val="00FD5C47"/>
    <w:rsid w:val="00FD6F1E"/>
    <w:rsid w:val="00FD7048"/>
    <w:rsid w:val="00FE0599"/>
    <w:rsid w:val="00FE0A99"/>
    <w:rsid w:val="00FE1124"/>
    <w:rsid w:val="00FE1B9A"/>
    <w:rsid w:val="00FE2B4C"/>
    <w:rsid w:val="00FE2D92"/>
    <w:rsid w:val="00FE48DC"/>
    <w:rsid w:val="00FE4926"/>
    <w:rsid w:val="00FE5AF0"/>
    <w:rsid w:val="00FE7008"/>
    <w:rsid w:val="00FE74B3"/>
    <w:rsid w:val="00FE799E"/>
    <w:rsid w:val="00FF078A"/>
    <w:rsid w:val="00FF0B28"/>
    <w:rsid w:val="00FF1917"/>
    <w:rsid w:val="00FF1B58"/>
    <w:rsid w:val="00FF22BE"/>
    <w:rsid w:val="00FF239D"/>
    <w:rsid w:val="00FF2F33"/>
    <w:rsid w:val="00FF4180"/>
    <w:rsid w:val="00FF4482"/>
    <w:rsid w:val="00FF47B8"/>
    <w:rsid w:val="00FF4929"/>
    <w:rsid w:val="00FF4AA2"/>
    <w:rsid w:val="00FF5D05"/>
    <w:rsid w:val="00FF6277"/>
    <w:rsid w:val="00FF654F"/>
    <w:rsid w:val="00FF6FE2"/>
    <w:rsid w:val="00FF74D7"/>
    <w:rsid w:val="00FF7D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qFormat="1"/>
    <w:lsdException w:name="caption" w:locked="1" w:uiPriority="0" w:qFormat="1"/>
    <w:lsdException w:name="footnote reference" w:uiPriority="0"/>
    <w:lsdException w:name="annotation reference"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40737"/>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1"/>
    <w:qFormat/>
    <w:rsid w:val="00496BD8"/>
    <w:pPr>
      <w:keepNext/>
      <w:numPr>
        <w:numId w:val="2"/>
      </w:numPr>
      <w:spacing w:before="240"/>
      <w:jc w:val="center"/>
      <w:outlineLvl w:val="0"/>
    </w:pPr>
    <w:rPr>
      <w:b/>
      <w:bCs/>
      <w:kern w:val="28"/>
      <w:sz w:val="36"/>
      <w:szCs w:val="36"/>
    </w:rPr>
  </w:style>
  <w:style w:type="paragraph" w:styleId="20">
    <w:name w:val="heading 2"/>
    <w:aliases w:val="H2"/>
    <w:basedOn w:val="a0"/>
    <w:next w:val="a0"/>
    <w:link w:val="21"/>
    <w:qFormat/>
    <w:rsid w:val="00496BD8"/>
    <w:pPr>
      <w:keepNext/>
      <w:numPr>
        <w:ilvl w:val="1"/>
        <w:numId w:val="2"/>
      </w:numPr>
      <w:jc w:val="center"/>
      <w:outlineLvl w:val="1"/>
    </w:pPr>
    <w:rPr>
      <w:b/>
      <w:bCs/>
      <w:sz w:val="30"/>
      <w:szCs w:val="30"/>
    </w:rPr>
  </w:style>
  <w:style w:type="paragraph" w:styleId="3">
    <w:name w:val="heading 3"/>
    <w:basedOn w:val="a0"/>
    <w:next w:val="a0"/>
    <w:link w:val="31"/>
    <w:qFormat/>
    <w:rsid w:val="00496BD8"/>
    <w:pPr>
      <w:keepNext/>
      <w:numPr>
        <w:ilvl w:val="2"/>
        <w:numId w:val="2"/>
      </w:numPr>
      <w:spacing w:before="240"/>
      <w:outlineLvl w:val="2"/>
    </w:pPr>
    <w:rPr>
      <w:rFonts w:ascii="Arial" w:hAnsi="Arial" w:cs="Arial"/>
      <w:b/>
      <w:bCs/>
    </w:rPr>
  </w:style>
  <w:style w:type="paragraph" w:styleId="4">
    <w:name w:val="heading 4"/>
    <w:basedOn w:val="a0"/>
    <w:next w:val="a0"/>
    <w:link w:val="40"/>
    <w:uiPriority w:val="99"/>
    <w:qFormat/>
    <w:rsid w:val="00496BD8"/>
    <w:pPr>
      <w:keepNext/>
      <w:spacing w:before="240"/>
      <w:outlineLvl w:val="3"/>
    </w:pPr>
    <w:rPr>
      <w:rFonts w:ascii="Arial" w:hAnsi="Arial" w:cs="Arial"/>
    </w:rPr>
  </w:style>
  <w:style w:type="paragraph" w:styleId="8">
    <w:name w:val="heading 8"/>
    <w:basedOn w:val="a0"/>
    <w:next w:val="a0"/>
    <w:link w:val="80"/>
    <w:uiPriority w:val="99"/>
    <w:qFormat/>
    <w:rsid w:val="003B019E"/>
    <w:pPr>
      <w:spacing w:before="240"/>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locked/>
    <w:rsid w:val="00BB562B"/>
    <w:rPr>
      <w:b/>
      <w:bCs/>
      <w:kern w:val="28"/>
      <w:sz w:val="36"/>
      <w:szCs w:val="36"/>
    </w:rPr>
  </w:style>
  <w:style w:type="character" w:customStyle="1" w:styleId="21">
    <w:name w:val="Заголовок 2 Знак"/>
    <w:aliases w:val="H2 Знак"/>
    <w:basedOn w:val="a1"/>
    <w:link w:val="20"/>
    <w:uiPriority w:val="99"/>
    <w:locked/>
    <w:rsid w:val="00BB562B"/>
    <w:rPr>
      <w:b/>
      <w:bCs/>
      <w:sz w:val="30"/>
      <w:szCs w:val="30"/>
    </w:rPr>
  </w:style>
  <w:style w:type="character" w:customStyle="1" w:styleId="31">
    <w:name w:val="Заголовок 3 Знак"/>
    <w:basedOn w:val="a1"/>
    <w:link w:val="3"/>
    <w:uiPriority w:val="99"/>
    <w:locked/>
    <w:rsid w:val="00BB562B"/>
    <w:rPr>
      <w:rFonts w:ascii="Arial" w:hAnsi="Arial" w:cs="Arial"/>
      <w:b/>
      <w:bCs/>
      <w:sz w:val="24"/>
      <w:szCs w:val="24"/>
    </w:rPr>
  </w:style>
  <w:style w:type="character" w:customStyle="1" w:styleId="40">
    <w:name w:val="Заголовок 4 Знак"/>
    <w:basedOn w:val="a1"/>
    <w:link w:val="4"/>
    <w:uiPriority w:val="99"/>
    <w:semiHidden/>
    <w:locked/>
    <w:rsid w:val="00BB562B"/>
    <w:rPr>
      <w:rFonts w:ascii="Calibri" w:hAnsi="Calibri" w:cs="Times New Roman"/>
      <w:b/>
      <w:bCs/>
      <w:sz w:val="28"/>
      <w:szCs w:val="28"/>
    </w:rPr>
  </w:style>
  <w:style w:type="character" w:customStyle="1" w:styleId="80">
    <w:name w:val="Заголовок 8 Знак"/>
    <w:basedOn w:val="a1"/>
    <w:link w:val="8"/>
    <w:uiPriority w:val="99"/>
    <w:semiHidden/>
    <w:locked/>
    <w:rsid w:val="00BB562B"/>
    <w:rPr>
      <w:rFonts w:ascii="Calibri" w:hAnsi="Calibri" w:cs="Times New Roman"/>
      <w:i/>
      <w:iCs/>
      <w:sz w:val="24"/>
      <w:szCs w:val="24"/>
    </w:rPr>
  </w:style>
  <w:style w:type="paragraph" w:customStyle="1" w:styleId="ConsPlusNormal">
    <w:name w:val="ConsPlusNormal"/>
    <w:link w:val="ConsPlusNormal0"/>
    <w:qFormat/>
    <w:rsid w:val="00496BD8"/>
    <w:pPr>
      <w:widowControl w:val="0"/>
      <w:autoSpaceDE w:val="0"/>
      <w:autoSpaceDN w:val="0"/>
      <w:adjustRightInd w:val="0"/>
      <w:ind w:firstLine="720"/>
    </w:pPr>
    <w:rPr>
      <w:rFonts w:ascii="Arial" w:hAnsi="Arial" w:cs="Arial"/>
      <w:sz w:val="20"/>
      <w:szCs w:val="20"/>
    </w:rPr>
  </w:style>
  <w:style w:type="character" w:customStyle="1" w:styleId="12">
    <w:name w:val="Заголовок 1 Знак"/>
    <w:aliases w:val="Document Header1 Знак"/>
    <w:uiPriority w:val="99"/>
    <w:rsid w:val="00496BD8"/>
    <w:rPr>
      <w:b/>
      <w:kern w:val="28"/>
      <w:sz w:val="36"/>
      <w:lang w:val="ru-RU" w:eastAsia="ru-RU"/>
    </w:rPr>
  </w:style>
  <w:style w:type="paragraph" w:styleId="13">
    <w:name w:val="toc 1"/>
    <w:basedOn w:val="a0"/>
    <w:next w:val="a0"/>
    <w:autoRedefine/>
    <w:uiPriority w:val="99"/>
    <w:rsid w:val="00496BD8"/>
    <w:pPr>
      <w:spacing w:before="120" w:after="120"/>
      <w:jc w:val="left"/>
    </w:pPr>
    <w:rPr>
      <w:b/>
      <w:bCs/>
      <w:caps/>
      <w:sz w:val="20"/>
      <w:szCs w:val="20"/>
    </w:rPr>
  </w:style>
  <w:style w:type="paragraph" w:styleId="22">
    <w:name w:val="toc 2"/>
    <w:basedOn w:val="a0"/>
    <w:next w:val="a0"/>
    <w:autoRedefine/>
    <w:uiPriority w:val="99"/>
    <w:rsid w:val="00496BD8"/>
    <w:pPr>
      <w:spacing w:after="0"/>
      <w:ind w:left="240"/>
      <w:jc w:val="left"/>
    </w:pPr>
    <w:rPr>
      <w:smallCaps/>
      <w:sz w:val="20"/>
      <w:szCs w:val="20"/>
    </w:rPr>
  </w:style>
  <w:style w:type="character" w:styleId="a4">
    <w:name w:val="Hyperlink"/>
    <w:basedOn w:val="a1"/>
    <w:uiPriority w:val="99"/>
    <w:rsid w:val="00496BD8"/>
    <w:rPr>
      <w:rFonts w:cs="Times New Roman"/>
      <w:color w:val="0000FF"/>
      <w:u w:val="single"/>
    </w:rPr>
  </w:style>
  <w:style w:type="paragraph" w:customStyle="1" w:styleId="10">
    <w:name w:val="Стиль1"/>
    <w:basedOn w:val="a0"/>
    <w:uiPriority w:val="99"/>
    <w:rsid w:val="00066045"/>
    <w:pPr>
      <w:keepNext/>
      <w:keepLines/>
      <w:widowControl w:val="0"/>
      <w:numPr>
        <w:numId w:val="3"/>
      </w:numPr>
      <w:suppressLineNumbers/>
      <w:suppressAutoHyphens/>
    </w:pPr>
    <w:rPr>
      <w:b/>
      <w:sz w:val="28"/>
    </w:rPr>
  </w:style>
  <w:style w:type="paragraph" w:customStyle="1" w:styleId="23">
    <w:name w:val="Стиль2"/>
    <w:basedOn w:val="24"/>
    <w:uiPriority w:val="99"/>
    <w:rsid w:val="00066045"/>
    <w:pPr>
      <w:keepNext/>
      <w:keepLines/>
      <w:widowControl w:val="0"/>
      <w:numPr>
        <w:ilvl w:val="1"/>
      </w:numPr>
      <w:suppressLineNumbers/>
      <w:tabs>
        <w:tab w:val="num" w:pos="432"/>
      </w:tabs>
      <w:suppressAutoHyphens/>
      <w:ind w:left="432" w:hanging="432"/>
    </w:pPr>
    <w:rPr>
      <w:b/>
      <w:szCs w:val="20"/>
    </w:rPr>
  </w:style>
  <w:style w:type="paragraph" w:styleId="24">
    <w:name w:val="List Number 2"/>
    <w:basedOn w:val="a0"/>
    <w:uiPriority w:val="99"/>
    <w:rsid w:val="00066045"/>
    <w:pPr>
      <w:tabs>
        <w:tab w:val="num" w:pos="432"/>
      </w:tabs>
      <w:ind w:left="432" w:hanging="432"/>
    </w:pPr>
  </w:style>
  <w:style w:type="paragraph" w:customStyle="1" w:styleId="30">
    <w:name w:val="Стиль3 Знак"/>
    <w:basedOn w:val="25"/>
    <w:uiPriority w:val="99"/>
    <w:rsid w:val="00066045"/>
    <w:pPr>
      <w:widowControl w:val="0"/>
      <w:numPr>
        <w:ilvl w:val="2"/>
        <w:numId w:val="3"/>
      </w:numPr>
      <w:tabs>
        <w:tab w:val="clear" w:pos="227"/>
        <w:tab w:val="num" w:pos="360"/>
      </w:tabs>
      <w:adjustRightInd w:val="0"/>
      <w:spacing w:after="0" w:line="240" w:lineRule="auto"/>
      <w:ind w:left="0"/>
      <w:textAlignment w:val="baseline"/>
    </w:pPr>
    <w:rPr>
      <w:szCs w:val="20"/>
    </w:rPr>
  </w:style>
  <w:style w:type="paragraph" w:styleId="25">
    <w:name w:val="Body Text Indent 2"/>
    <w:basedOn w:val="a0"/>
    <w:link w:val="26"/>
    <w:uiPriority w:val="99"/>
    <w:rsid w:val="00066045"/>
    <w:pPr>
      <w:spacing w:after="120" w:line="480" w:lineRule="auto"/>
      <w:ind w:left="283"/>
    </w:pPr>
  </w:style>
  <w:style w:type="character" w:customStyle="1" w:styleId="26">
    <w:name w:val="Основной текст с отступом 2 Знак"/>
    <w:basedOn w:val="a1"/>
    <w:link w:val="25"/>
    <w:uiPriority w:val="99"/>
    <w:semiHidden/>
    <w:locked/>
    <w:rsid w:val="00BB562B"/>
    <w:rPr>
      <w:rFonts w:cs="Times New Roman"/>
      <w:sz w:val="24"/>
      <w:szCs w:val="24"/>
    </w:rPr>
  </w:style>
  <w:style w:type="paragraph" w:customStyle="1" w:styleId="32">
    <w:name w:val="Стиль3"/>
    <w:basedOn w:val="25"/>
    <w:uiPriority w:val="99"/>
    <w:rsid w:val="00066045"/>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uiPriority w:val="99"/>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066045"/>
    <w:pPr>
      <w:spacing w:before="100" w:beforeAutospacing="1" w:after="100" w:afterAutospacing="1"/>
      <w:jc w:val="left"/>
    </w:pPr>
    <w:rPr>
      <w:rFonts w:ascii="Tahoma" w:hAnsi="Tahoma"/>
      <w:sz w:val="20"/>
      <w:szCs w:val="20"/>
      <w:lang w:val="en-US" w:eastAsia="en-US"/>
    </w:rPr>
  </w:style>
  <w:style w:type="paragraph" w:styleId="2">
    <w:name w:val="List Bullet 2"/>
    <w:basedOn w:val="a0"/>
    <w:autoRedefine/>
    <w:uiPriority w:val="99"/>
    <w:rsid w:val="00A85AF7"/>
    <w:pPr>
      <w:numPr>
        <w:numId w:val="1"/>
      </w:numPr>
    </w:pPr>
  </w:style>
  <w:style w:type="paragraph" w:styleId="a5">
    <w:name w:val="footer"/>
    <w:basedOn w:val="a0"/>
    <w:link w:val="a6"/>
    <w:uiPriority w:val="99"/>
    <w:rsid w:val="00FA2894"/>
    <w:pPr>
      <w:tabs>
        <w:tab w:val="center" w:pos="4677"/>
        <w:tab w:val="right" w:pos="9355"/>
      </w:tabs>
    </w:pPr>
  </w:style>
  <w:style w:type="character" w:customStyle="1" w:styleId="a6">
    <w:name w:val="Нижний колонтитул Знак"/>
    <w:basedOn w:val="a1"/>
    <w:link w:val="a5"/>
    <w:uiPriority w:val="99"/>
    <w:semiHidden/>
    <w:locked/>
    <w:rsid w:val="00BB562B"/>
    <w:rPr>
      <w:rFonts w:cs="Times New Roman"/>
      <w:sz w:val="24"/>
      <w:szCs w:val="24"/>
    </w:rPr>
  </w:style>
  <w:style w:type="character" w:styleId="a7">
    <w:name w:val="page number"/>
    <w:basedOn w:val="a1"/>
    <w:uiPriority w:val="99"/>
    <w:rsid w:val="00FA2894"/>
    <w:rPr>
      <w:rFonts w:cs="Times New Roman"/>
    </w:rPr>
  </w:style>
  <w:style w:type="paragraph" w:styleId="27">
    <w:name w:val="Body Text 2"/>
    <w:basedOn w:val="a0"/>
    <w:link w:val="28"/>
    <w:uiPriority w:val="99"/>
    <w:rsid w:val="006E5E0B"/>
    <w:pPr>
      <w:spacing w:after="120" w:line="480" w:lineRule="auto"/>
    </w:pPr>
  </w:style>
  <w:style w:type="character" w:customStyle="1" w:styleId="28">
    <w:name w:val="Основной текст 2 Знак"/>
    <w:basedOn w:val="a1"/>
    <w:link w:val="27"/>
    <w:uiPriority w:val="99"/>
    <w:semiHidden/>
    <w:locked/>
    <w:rsid w:val="00BB562B"/>
    <w:rPr>
      <w:rFonts w:cs="Times New Roman"/>
      <w:sz w:val="24"/>
      <w:szCs w:val="24"/>
    </w:rPr>
  </w:style>
  <w:style w:type="paragraph" w:styleId="34">
    <w:name w:val="Body Text 3"/>
    <w:basedOn w:val="a0"/>
    <w:link w:val="35"/>
    <w:uiPriority w:val="99"/>
    <w:rsid w:val="00610C0A"/>
    <w:pPr>
      <w:spacing w:after="120"/>
    </w:pPr>
    <w:rPr>
      <w:sz w:val="16"/>
      <w:szCs w:val="16"/>
    </w:rPr>
  </w:style>
  <w:style w:type="character" w:customStyle="1" w:styleId="35">
    <w:name w:val="Основной текст 3 Знак"/>
    <w:basedOn w:val="a1"/>
    <w:link w:val="34"/>
    <w:uiPriority w:val="99"/>
    <w:semiHidden/>
    <w:locked/>
    <w:rsid w:val="00BB562B"/>
    <w:rPr>
      <w:rFonts w:cs="Times New Roman"/>
      <w:sz w:val="16"/>
      <w:szCs w:val="16"/>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sz w:val="20"/>
      <w:szCs w:val="20"/>
    </w:rPr>
  </w:style>
  <w:style w:type="paragraph" w:customStyle="1" w:styleId="BodyText22">
    <w:name w:val="Body Text 22"/>
    <w:basedOn w:val="a0"/>
    <w:uiPriority w:val="99"/>
    <w:rsid w:val="00610C0A"/>
    <w:pPr>
      <w:spacing w:after="0"/>
    </w:pPr>
    <w:rPr>
      <w:sz w:val="28"/>
      <w:szCs w:val="20"/>
    </w:rPr>
  </w:style>
  <w:style w:type="paragraph" w:styleId="a8">
    <w:name w:val="Date"/>
    <w:basedOn w:val="a0"/>
    <w:next w:val="a0"/>
    <w:link w:val="a9"/>
    <w:uiPriority w:val="99"/>
    <w:rsid w:val="0058136B"/>
  </w:style>
  <w:style w:type="character" w:customStyle="1" w:styleId="a9">
    <w:name w:val="Дата Знак"/>
    <w:basedOn w:val="a1"/>
    <w:link w:val="a8"/>
    <w:uiPriority w:val="99"/>
    <w:semiHidden/>
    <w:locked/>
    <w:rsid w:val="00BB562B"/>
    <w:rPr>
      <w:rFonts w:cs="Times New Roman"/>
      <w:sz w:val="24"/>
      <w:szCs w:val="24"/>
    </w:rPr>
  </w:style>
  <w:style w:type="paragraph" w:styleId="aa">
    <w:name w:val="Normal (Web)"/>
    <w:basedOn w:val="a0"/>
    <w:uiPriority w:val="99"/>
    <w:rsid w:val="0058136B"/>
    <w:pPr>
      <w:spacing w:before="100" w:beforeAutospacing="1" w:after="100" w:afterAutospacing="1"/>
      <w:jc w:val="left"/>
    </w:pPr>
  </w:style>
  <w:style w:type="table" w:styleId="ab">
    <w:name w:val="Table Grid"/>
    <w:basedOn w:val="a2"/>
    <w:uiPriority w:val="99"/>
    <w:rsid w:val="003B5DEE"/>
    <w:pPr>
      <w:spacing w:after="6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basedOn w:val="a1"/>
    <w:rsid w:val="00826008"/>
    <w:rPr>
      <w:rFonts w:cs="Times New Roman"/>
      <w:sz w:val="16"/>
    </w:rPr>
  </w:style>
  <w:style w:type="paragraph" w:styleId="ad">
    <w:name w:val="annotation text"/>
    <w:aliases w:val="Знак Знак110,Знак Знак1 Знак Знак Знак1,Основной текст с отступом 2 Знак Знак11,Знак Знак1 Знак11,Основной текст с отступом 2 Знак Знак Знак1,Знак Знак81,Знак Знак Знак1,Знак Знак1,Примечания: текст"/>
    <w:basedOn w:val="a0"/>
    <w:link w:val="ae"/>
    <w:uiPriority w:val="99"/>
    <w:qFormat/>
    <w:rsid w:val="00826008"/>
    <w:rPr>
      <w:sz w:val="20"/>
      <w:szCs w:val="20"/>
    </w:rPr>
  </w:style>
  <w:style w:type="character" w:customStyle="1" w:styleId="ae">
    <w:name w:val="Текст примечания Знак"/>
    <w:aliases w:val="Знак Знак110 Знак,Знак Знак1 Знак Знак Знак1 Знак,Основной текст с отступом 2 Знак Знак11 Знак,Знак Знак1 Знак11 Знак,Основной текст с отступом 2 Знак Знак Знак1 Знак,Знак Знак81 Знак,Знак Знак Знак1 Знак,Знак Знак1 Знак"/>
    <w:basedOn w:val="a1"/>
    <w:link w:val="ad"/>
    <w:uiPriority w:val="99"/>
    <w:locked/>
    <w:rsid w:val="00BB562B"/>
    <w:rPr>
      <w:rFonts w:cs="Times New Roman"/>
      <w:sz w:val="20"/>
      <w:szCs w:val="20"/>
    </w:rPr>
  </w:style>
  <w:style w:type="paragraph" w:styleId="af">
    <w:name w:val="annotation subject"/>
    <w:basedOn w:val="ad"/>
    <w:next w:val="ad"/>
    <w:link w:val="af0"/>
    <w:uiPriority w:val="99"/>
    <w:semiHidden/>
    <w:rsid w:val="00826008"/>
    <w:rPr>
      <w:b/>
      <w:bCs/>
    </w:rPr>
  </w:style>
  <w:style w:type="character" w:customStyle="1" w:styleId="af0">
    <w:name w:val="Тема примечания Знак"/>
    <w:basedOn w:val="ae"/>
    <w:link w:val="af"/>
    <w:uiPriority w:val="99"/>
    <w:semiHidden/>
    <w:locked/>
    <w:rsid w:val="00BB562B"/>
    <w:rPr>
      <w:rFonts w:cs="Times New Roman"/>
      <w:b/>
      <w:bCs/>
      <w:sz w:val="20"/>
      <w:szCs w:val="20"/>
    </w:rPr>
  </w:style>
  <w:style w:type="paragraph" w:styleId="af1">
    <w:name w:val="Balloon Text"/>
    <w:basedOn w:val="a0"/>
    <w:link w:val="af2"/>
    <w:uiPriority w:val="99"/>
    <w:semiHidden/>
    <w:rsid w:val="00826008"/>
    <w:rPr>
      <w:rFonts w:ascii="Tahoma" w:hAnsi="Tahoma" w:cs="Tahoma"/>
      <w:sz w:val="16"/>
      <w:szCs w:val="16"/>
    </w:rPr>
  </w:style>
  <w:style w:type="character" w:customStyle="1" w:styleId="af2">
    <w:name w:val="Текст выноски Знак"/>
    <w:basedOn w:val="a1"/>
    <w:link w:val="af1"/>
    <w:uiPriority w:val="99"/>
    <w:semiHidden/>
    <w:locked/>
    <w:rsid w:val="00BB562B"/>
    <w:rPr>
      <w:rFonts w:cs="Times New Roman"/>
      <w:sz w:val="2"/>
    </w:rPr>
  </w:style>
  <w:style w:type="paragraph" w:styleId="af3">
    <w:name w:val="footnote text"/>
    <w:aliases w:val="Знак Знак Знак Знак Знак Знак,Знак Знак Знак Знак Знак1,Знак Знак,Знак Знак Знак Знак Знак,Знак Знак Знак"/>
    <w:basedOn w:val="a0"/>
    <w:link w:val="af4"/>
    <w:uiPriority w:val="99"/>
    <w:rsid w:val="00C31104"/>
    <w:rPr>
      <w:sz w:val="20"/>
      <w:szCs w:val="20"/>
    </w:rPr>
  </w:style>
  <w:style w:type="character" w:customStyle="1" w:styleId="af4">
    <w:name w:val="Текст сноски Знак"/>
    <w:aliases w:val="Знак Знак Знак Знак Знак Знак Знак1,Знак Знак Знак Знак Знак1 Знак,Знак Знак Знак2,Знак Знак Знак Знак Знак Знак1,Знак Знак Знак Знак2"/>
    <w:basedOn w:val="a1"/>
    <w:link w:val="af3"/>
    <w:uiPriority w:val="99"/>
    <w:locked/>
    <w:rsid w:val="00BB562B"/>
    <w:rPr>
      <w:rFonts w:cs="Times New Roman"/>
      <w:sz w:val="20"/>
      <w:szCs w:val="20"/>
    </w:rPr>
  </w:style>
  <w:style w:type="character" w:styleId="af5">
    <w:name w:val="footnote reference"/>
    <w:basedOn w:val="a1"/>
    <w:rsid w:val="00C31104"/>
    <w:rPr>
      <w:rFonts w:cs="Times New Roman"/>
      <w:vertAlign w:val="superscript"/>
    </w:rPr>
  </w:style>
  <w:style w:type="paragraph" w:customStyle="1" w:styleId="14">
    <w:name w:val="Обычный1"/>
    <w:uiPriority w:val="99"/>
    <w:rsid w:val="006F0794"/>
    <w:pPr>
      <w:widowControl w:val="0"/>
      <w:jc w:val="both"/>
    </w:pPr>
    <w:rPr>
      <w:rFonts w:ascii="Arial" w:hAnsi="Arial"/>
      <w:spacing w:val="-5"/>
      <w:sz w:val="25"/>
      <w:szCs w:val="20"/>
    </w:rPr>
  </w:style>
  <w:style w:type="paragraph" w:styleId="af6">
    <w:name w:val="Body Text"/>
    <w:aliases w:val="Основной текст Знак1,Основной текст Знак Знак, Знак2,Основной текст Знак Знак1 Знак, Знак2 Знак Знак2 Знак, Знак2 Знак Знак1 Знак Знак, Знак2 Знак1 Знак Знак, Знак2 Знак2 Знак"/>
    <w:basedOn w:val="a0"/>
    <w:link w:val="af7"/>
    <w:rsid w:val="00E36F91"/>
    <w:pPr>
      <w:spacing w:after="120"/>
    </w:pPr>
  </w:style>
  <w:style w:type="character" w:customStyle="1" w:styleId="af7">
    <w:name w:val="Основной текст Знак"/>
    <w:aliases w:val="Основной текст Знак1 Знак1,Основной текст Знак Знак Знак, Знак2 Знак,Основной текст Знак Знак1 Знак Знак, Знак2 Знак Знак2 Знак Знак, Знак2 Знак Знак1 Знак Знак Знак, Знак2 Знак1 Знак Знак Знак, Знак2 Знак2 Знак Знак"/>
    <w:basedOn w:val="a1"/>
    <w:link w:val="af6"/>
    <w:locked/>
    <w:rsid w:val="00BB562B"/>
    <w:rPr>
      <w:rFonts w:cs="Times New Roman"/>
      <w:sz w:val="24"/>
      <w:szCs w:val="24"/>
    </w:rPr>
  </w:style>
  <w:style w:type="paragraph" w:customStyle="1" w:styleId="af8">
    <w:name w:val="Знак"/>
    <w:basedOn w:val="a0"/>
    <w:uiPriority w:val="99"/>
    <w:rsid w:val="009D4083"/>
    <w:pPr>
      <w:spacing w:after="160" w:line="240" w:lineRule="exact"/>
      <w:jc w:val="left"/>
    </w:pPr>
    <w:rPr>
      <w:rFonts w:ascii="Verdana" w:hAnsi="Verdana" w:cs="Verdana"/>
      <w:sz w:val="20"/>
      <w:szCs w:val="20"/>
      <w:lang w:val="en-US" w:eastAsia="en-US"/>
    </w:rPr>
  </w:style>
  <w:style w:type="character" w:styleId="af9">
    <w:name w:val="FollowedHyperlink"/>
    <w:basedOn w:val="a1"/>
    <w:uiPriority w:val="99"/>
    <w:rsid w:val="001B0F2A"/>
    <w:rPr>
      <w:rFonts w:cs="Times New Roman"/>
      <w:color w:val="800080"/>
      <w:u w:val="single"/>
    </w:rPr>
  </w:style>
  <w:style w:type="paragraph" w:customStyle="1" w:styleId="afa">
    <w:name w:val="Знак Знак Знак Знак"/>
    <w:basedOn w:val="a0"/>
    <w:uiPriority w:val="99"/>
    <w:rsid w:val="008D5B61"/>
    <w:pPr>
      <w:spacing w:before="100" w:beforeAutospacing="1" w:after="100" w:afterAutospacing="1"/>
      <w:jc w:val="left"/>
    </w:pPr>
    <w:rPr>
      <w:rFonts w:ascii="Tahoma" w:hAnsi="Tahoma" w:cs="Tahoma"/>
      <w:sz w:val="20"/>
      <w:szCs w:val="20"/>
      <w:lang w:val="en-US" w:eastAsia="en-US"/>
    </w:rPr>
  </w:style>
  <w:style w:type="paragraph" w:styleId="afb">
    <w:name w:val="Plain Text"/>
    <w:basedOn w:val="a0"/>
    <w:link w:val="afc"/>
    <w:uiPriority w:val="99"/>
    <w:rsid w:val="00FF4AA2"/>
    <w:pPr>
      <w:spacing w:after="0"/>
      <w:jc w:val="left"/>
    </w:pPr>
    <w:rPr>
      <w:rFonts w:ascii="Courier New" w:hAnsi="Courier New"/>
      <w:sz w:val="20"/>
      <w:szCs w:val="20"/>
    </w:rPr>
  </w:style>
  <w:style w:type="character" w:customStyle="1" w:styleId="afc">
    <w:name w:val="Текст Знак"/>
    <w:basedOn w:val="a1"/>
    <w:link w:val="afb"/>
    <w:uiPriority w:val="99"/>
    <w:semiHidden/>
    <w:locked/>
    <w:rsid w:val="00BB562B"/>
    <w:rPr>
      <w:rFonts w:ascii="Courier New" w:hAnsi="Courier New" w:cs="Courier New"/>
      <w:sz w:val="20"/>
      <w:szCs w:val="20"/>
    </w:rPr>
  </w:style>
  <w:style w:type="paragraph" w:customStyle="1" w:styleId="Char">
    <w:name w:val="Char Знак Знак"/>
    <w:basedOn w:val="a0"/>
    <w:uiPriority w:val="99"/>
    <w:rsid w:val="00FF4AA2"/>
    <w:pPr>
      <w:widowControl w:val="0"/>
      <w:adjustRightInd w:val="0"/>
      <w:spacing w:after="160" w:line="240" w:lineRule="exact"/>
      <w:jc w:val="right"/>
    </w:pPr>
    <w:rPr>
      <w:sz w:val="20"/>
      <w:szCs w:val="20"/>
      <w:lang w:val="en-GB" w:eastAsia="en-US"/>
    </w:rPr>
  </w:style>
  <w:style w:type="paragraph" w:customStyle="1" w:styleId="15">
    <w:name w:val="Знак Знак Знак Знак1"/>
    <w:basedOn w:val="a0"/>
    <w:uiPriority w:val="99"/>
    <w:rsid w:val="00F37AC4"/>
    <w:pPr>
      <w:spacing w:before="100" w:beforeAutospacing="1" w:after="100" w:afterAutospacing="1"/>
      <w:jc w:val="left"/>
    </w:pPr>
    <w:rPr>
      <w:rFonts w:ascii="Tahoma" w:hAnsi="Tahoma"/>
      <w:sz w:val="20"/>
      <w:szCs w:val="20"/>
      <w:lang w:val="en-US" w:eastAsia="en-US"/>
    </w:rPr>
  </w:style>
  <w:style w:type="paragraph" w:customStyle="1" w:styleId="110">
    <w:name w:val="Обычный + 11 пт"/>
    <w:basedOn w:val="a0"/>
    <w:uiPriority w:val="99"/>
    <w:rsid w:val="00443E5D"/>
    <w:pPr>
      <w:spacing w:after="0" w:line="216" w:lineRule="auto"/>
      <w:jc w:val="right"/>
    </w:pPr>
    <w:rPr>
      <w:bCs/>
      <w:sz w:val="22"/>
      <w:szCs w:val="22"/>
    </w:rPr>
  </w:style>
  <w:style w:type="paragraph" w:customStyle="1" w:styleId="afd">
    <w:name w:val="Знак Знак Знак Знак Знак Знак Знак Знак Знак Знак"/>
    <w:basedOn w:val="a0"/>
    <w:uiPriority w:val="99"/>
    <w:rsid w:val="00BB7EA2"/>
    <w:pPr>
      <w:widowControl w:val="0"/>
      <w:adjustRightInd w:val="0"/>
      <w:spacing w:after="160" w:line="240" w:lineRule="exact"/>
      <w:jc w:val="right"/>
    </w:pPr>
    <w:rPr>
      <w:rFonts w:ascii="Arial" w:hAnsi="Arial" w:cs="Arial"/>
      <w:sz w:val="20"/>
      <w:szCs w:val="20"/>
      <w:lang w:val="en-GB" w:eastAsia="en-US"/>
    </w:rPr>
  </w:style>
  <w:style w:type="paragraph" w:customStyle="1" w:styleId="9">
    <w:name w:val="Обычный + 9"/>
    <w:aliases w:val="5 пт"/>
    <w:basedOn w:val="a0"/>
    <w:uiPriority w:val="99"/>
    <w:rsid w:val="00C52591"/>
    <w:pPr>
      <w:keepNext/>
      <w:keepLines/>
      <w:suppressLineNumbers/>
      <w:tabs>
        <w:tab w:val="left" w:pos="432"/>
      </w:tabs>
      <w:suppressAutoHyphens/>
      <w:spacing w:after="0"/>
      <w:jc w:val="left"/>
    </w:pPr>
    <w:rPr>
      <w:sz w:val="20"/>
      <w:szCs w:val="20"/>
    </w:rPr>
  </w:style>
  <w:style w:type="paragraph" w:customStyle="1" w:styleId="16">
    <w:name w:val="Текст1"/>
    <w:basedOn w:val="a0"/>
    <w:uiPriority w:val="99"/>
    <w:rsid w:val="00262336"/>
    <w:pPr>
      <w:suppressAutoHyphens/>
      <w:spacing w:after="0"/>
      <w:jc w:val="left"/>
    </w:pPr>
    <w:rPr>
      <w:rFonts w:ascii="Courier New" w:hAnsi="Courier New"/>
      <w:sz w:val="20"/>
      <w:szCs w:val="20"/>
      <w:lang w:eastAsia="ar-SA"/>
    </w:rPr>
  </w:style>
  <w:style w:type="paragraph" w:customStyle="1" w:styleId="ConsPlusNonformat">
    <w:name w:val="ConsPlusNonformat"/>
    <w:basedOn w:val="a0"/>
    <w:next w:val="ConsPlusNormal"/>
    <w:uiPriority w:val="99"/>
    <w:rsid w:val="00224372"/>
    <w:pPr>
      <w:suppressAutoHyphens/>
      <w:autoSpaceDE w:val="0"/>
      <w:spacing w:after="0"/>
      <w:jc w:val="left"/>
    </w:pPr>
    <w:rPr>
      <w:rFonts w:ascii="Courier New" w:hAnsi="Courier New"/>
      <w:sz w:val="20"/>
      <w:szCs w:val="20"/>
    </w:rPr>
  </w:style>
  <w:style w:type="paragraph" w:customStyle="1" w:styleId="afe">
    <w:name w:val="Знак Знак Знак Знак Знак Знак Знак"/>
    <w:basedOn w:val="a0"/>
    <w:uiPriority w:val="99"/>
    <w:rsid w:val="00224372"/>
    <w:pPr>
      <w:widowControl w:val="0"/>
      <w:adjustRightInd w:val="0"/>
      <w:spacing w:after="160" w:line="240" w:lineRule="exact"/>
      <w:jc w:val="right"/>
    </w:pPr>
    <w:rPr>
      <w:rFonts w:ascii="Arial" w:hAnsi="Arial" w:cs="Arial"/>
      <w:sz w:val="20"/>
      <w:szCs w:val="20"/>
      <w:lang w:val="en-GB" w:eastAsia="en-US"/>
    </w:rPr>
  </w:style>
  <w:style w:type="paragraph" w:customStyle="1" w:styleId="17">
    <w:name w:val="Знак1"/>
    <w:basedOn w:val="a0"/>
    <w:uiPriority w:val="99"/>
    <w:rsid w:val="00FE0A99"/>
    <w:pPr>
      <w:widowControl w:val="0"/>
      <w:adjustRightInd w:val="0"/>
      <w:spacing w:after="160" w:line="240" w:lineRule="exact"/>
      <w:jc w:val="right"/>
    </w:pPr>
    <w:rPr>
      <w:sz w:val="20"/>
      <w:szCs w:val="20"/>
      <w:lang w:val="en-GB" w:eastAsia="en-US"/>
    </w:rPr>
  </w:style>
  <w:style w:type="paragraph" w:customStyle="1" w:styleId="18">
    <w:name w:val="Знак1 Знак Знак Знак"/>
    <w:basedOn w:val="a0"/>
    <w:uiPriority w:val="99"/>
    <w:rsid w:val="004B54F7"/>
    <w:pPr>
      <w:spacing w:before="100" w:beforeAutospacing="1" w:after="100" w:afterAutospacing="1"/>
      <w:jc w:val="left"/>
    </w:pPr>
    <w:rPr>
      <w:rFonts w:ascii="Tahoma" w:hAnsi="Tahoma"/>
      <w:sz w:val="20"/>
      <w:szCs w:val="20"/>
      <w:lang w:val="en-US" w:eastAsia="en-US"/>
    </w:rPr>
  </w:style>
  <w:style w:type="paragraph" w:customStyle="1" w:styleId="ConsPlusCell">
    <w:name w:val="ConsPlusCell"/>
    <w:uiPriority w:val="99"/>
    <w:rsid w:val="00B55189"/>
    <w:pPr>
      <w:autoSpaceDE w:val="0"/>
      <w:autoSpaceDN w:val="0"/>
      <w:adjustRightInd w:val="0"/>
    </w:pPr>
    <w:rPr>
      <w:rFonts w:ascii="Arial" w:hAnsi="Arial" w:cs="Arial"/>
      <w:sz w:val="20"/>
      <w:szCs w:val="20"/>
    </w:rPr>
  </w:style>
  <w:style w:type="paragraph" w:styleId="aff">
    <w:name w:val="Body Text Indent"/>
    <w:basedOn w:val="a0"/>
    <w:link w:val="aff0"/>
    <w:uiPriority w:val="99"/>
    <w:rsid w:val="007E621B"/>
    <w:pPr>
      <w:spacing w:after="120"/>
      <w:ind w:left="283"/>
      <w:jc w:val="left"/>
    </w:pPr>
  </w:style>
  <w:style w:type="character" w:customStyle="1" w:styleId="aff0">
    <w:name w:val="Основной текст с отступом Знак"/>
    <w:basedOn w:val="a1"/>
    <w:link w:val="aff"/>
    <w:uiPriority w:val="99"/>
    <w:semiHidden/>
    <w:locked/>
    <w:rsid w:val="00BB562B"/>
    <w:rPr>
      <w:rFonts w:cs="Times New Roman"/>
      <w:sz w:val="24"/>
      <w:szCs w:val="24"/>
    </w:rPr>
  </w:style>
  <w:style w:type="paragraph" w:styleId="aff1">
    <w:name w:val="Title"/>
    <w:basedOn w:val="a0"/>
    <w:link w:val="aff2"/>
    <w:uiPriority w:val="99"/>
    <w:qFormat/>
    <w:rsid w:val="00002801"/>
    <w:pPr>
      <w:spacing w:after="0"/>
      <w:ind w:right="50"/>
      <w:jc w:val="center"/>
    </w:pPr>
    <w:rPr>
      <w:b/>
      <w:bCs/>
    </w:rPr>
  </w:style>
  <w:style w:type="character" w:customStyle="1" w:styleId="aff2">
    <w:name w:val="Название Знак"/>
    <w:basedOn w:val="a1"/>
    <w:link w:val="aff1"/>
    <w:uiPriority w:val="99"/>
    <w:locked/>
    <w:rsid w:val="00002801"/>
    <w:rPr>
      <w:rFonts w:cs="Times New Roman"/>
      <w:b/>
      <w:sz w:val="24"/>
      <w:lang w:val="ru-RU" w:eastAsia="ru-RU"/>
    </w:rPr>
  </w:style>
  <w:style w:type="paragraph" w:customStyle="1" w:styleId="xl24">
    <w:name w:val="xl24"/>
    <w:basedOn w:val="a0"/>
    <w:uiPriority w:val="99"/>
    <w:rsid w:val="005B4B6B"/>
    <w:pPr>
      <w:spacing w:before="100" w:after="100"/>
      <w:jc w:val="center"/>
      <w:textAlignment w:val="center"/>
    </w:pPr>
    <w:rPr>
      <w:szCs w:val="20"/>
    </w:rPr>
  </w:style>
  <w:style w:type="paragraph" w:customStyle="1" w:styleId="aff3">
    <w:name w:val="Îñíîâí"/>
    <w:basedOn w:val="a0"/>
    <w:uiPriority w:val="99"/>
    <w:rsid w:val="005B4B6B"/>
    <w:pPr>
      <w:widowControl w:val="0"/>
      <w:spacing w:after="0"/>
    </w:pPr>
    <w:rPr>
      <w:rFonts w:ascii="Arial" w:hAnsi="Arial" w:cs="Arial"/>
      <w:sz w:val="22"/>
      <w:szCs w:val="20"/>
    </w:rPr>
  </w:style>
  <w:style w:type="paragraph" w:styleId="aff4">
    <w:name w:val="List Paragraph"/>
    <w:aliases w:val="ТЗ список,Абзац списка литеральный,List Paragraph,Bullet List,FooterText,numbered,Bullet 1,Use Case List Paragraph,it_List1,асз.Списка,Абзац основного текста,Маркер,Paragraphe de liste1,Bulletr List Paragraph,lp1,Цветной список - Акцент 11"/>
    <w:basedOn w:val="a0"/>
    <w:link w:val="aff5"/>
    <w:qFormat/>
    <w:rsid w:val="005B4B6B"/>
    <w:pPr>
      <w:ind w:left="720"/>
      <w:contextualSpacing/>
    </w:pPr>
  </w:style>
  <w:style w:type="paragraph" w:customStyle="1" w:styleId="111">
    <w:name w:val="Знак1 Знак Знак Знак1"/>
    <w:basedOn w:val="a0"/>
    <w:uiPriority w:val="99"/>
    <w:rsid w:val="0032595C"/>
    <w:pPr>
      <w:spacing w:before="100" w:beforeAutospacing="1" w:after="100" w:afterAutospacing="1"/>
      <w:jc w:val="left"/>
    </w:pPr>
    <w:rPr>
      <w:rFonts w:ascii="Tahoma" w:hAnsi="Tahoma"/>
      <w:sz w:val="20"/>
      <w:szCs w:val="20"/>
      <w:lang w:val="en-US" w:eastAsia="en-US"/>
    </w:rPr>
  </w:style>
  <w:style w:type="character" w:styleId="aff6">
    <w:name w:val="Emphasis"/>
    <w:basedOn w:val="a1"/>
    <w:uiPriority w:val="20"/>
    <w:qFormat/>
    <w:locked/>
    <w:rsid w:val="00F62E6A"/>
    <w:rPr>
      <w:i/>
      <w:iCs/>
    </w:rPr>
  </w:style>
  <w:style w:type="character" w:customStyle="1" w:styleId="ConsPlusNormal0">
    <w:name w:val="ConsPlusNormal Знак"/>
    <w:link w:val="ConsPlusNormal"/>
    <w:locked/>
    <w:rsid w:val="002573F0"/>
    <w:rPr>
      <w:rFonts w:ascii="Arial" w:hAnsi="Arial" w:cs="Arial"/>
      <w:sz w:val="20"/>
      <w:szCs w:val="20"/>
    </w:rPr>
  </w:style>
  <w:style w:type="character" w:customStyle="1" w:styleId="aff5">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Маркер Знак,lp1 Знак"/>
    <w:link w:val="aff4"/>
    <w:qFormat/>
    <w:locked/>
    <w:rsid w:val="001303B5"/>
    <w:rPr>
      <w:sz w:val="24"/>
      <w:szCs w:val="24"/>
    </w:rPr>
  </w:style>
  <w:style w:type="paragraph" w:customStyle="1" w:styleId="220">
    <w:name w:val="2.2.Абзац"/>
    <w:basedOn w:val="a0"/>
    <w:qFormat/>
    <w:rsid w:val="001303B5"/>
    <w:pPr>
      <w:suppressLineNumbers/>
      <w:tabs>
        <w:tab w:val="left" w:pos="1276"/>
      </w:tabs>
      <w:suppressAutoHyphens/>
      <w:spacing w:after="0"/>
      <w:ind w:firstLine="709"/>
    </w:pPr>
    <w:rPr>
      <w:szCs w:val="22"/>
      <w:lang w:eastAsia="en-US"/>
    </w:rPr>
  </w:style>
  <w:style w:type="character" w:customStyle="1" w:styleId="19">
    <w:name w:val="Основной текст1"/>
    <w:basedOn w:val="a1"/>
    <w:rsid w:val="001303B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right">
    <w:name w:val="right"/>
    <w:basedOn w:val="a0"/>
    <w:rsid w:val="001303B5"/>
    <w:pPr>
      <w:spacing w:before="100" w:beforeAutospacing="1" w:after="100" w:afterAutospacing="1"/>
      <w:ind w:firstLine="709"/>
      <w:jc w:val="right"/>
    </w:pPr>
  </w:style>
  <w:style w:type="character" w:customStyle="1" w:styleId="1a">
    <w:name w:val="Основной текст Знак1 Знак"/>
    <w:aliases w:val="Основной текст Знак Знак Знак Знак,Основной текст Знак Знак Знак1, Знак Знак Знак1 Знак,Основной текст Знак3 Знак Знак Знак,Основной текст Знак2 Знак Знак Знак Знак,Основной текст Знак1 Знак Знак Знак Знак Знак"/>
    <w:rsid w:val="00716E96"/>
    <w:rPr>
      <w:sz w:val="24"/>
      <w:lang w:val="ru-RU" w:eastAsia="ru-RU"/>
    </w:rPr>
  </w:style>
  <w:style w:type="paragraph" w:styleId="aff7">
    <w:name w:val="No Spacing"/>
    <w:uiPriority w:val="99"/>
    <w:qFormat/>
    <w:rsid w:val="0061255B"/>
    <w:rPr>
      <w:rFonts w:asciiTheme="minorHAnsi" w:eastAsiaTheme="minorHAnsi" w:hAnsiTheme="minorHAnsi" w:cstheme="minorBidi"/>
      <w:lang w:eastAsia="en-US"/>
    </w:rPr>
  </w:style>
  <w:style w:type="paragraph" w:customStyle="1" w:styleId="a">
    <w:name w:val="ПОДзагол"/>
    <w:basedOn w:val="a0"/>
    <w:qFormat/>
    <w:rsid w:val="00B70402"/>
    <w:pPr>
      <w:numPr>
        <w:numId w:val="26"/>
      </w:numPr>
      <w:suppressAutoHyphens/>
      <w:spacing w:before="240" w:line="276" w:lineRule="auto"/>
    </w:pPr>
    <w:rPr>
      <w:b/>
      <w:color w:val="000000"/>
    </w:rPr>
  </w:style>
</w:styles>
</file>

<file path=word/stylesWithEffects.xml><?xml version="1.0" encoding="UTF-8" standalone="yes"?>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w:docDefaults><w:rPrDefault><w:rPr><w:rFonts w:ascii="Times New Roman" w:eastAsia="Times New Roman" w:hAnsi="Times New Roman" w:cs="Times New Roman"/><w:sz w:val="22"/><w:szCs w:val="22"/><w:lang w:val="ru-RU" w:eastAsia="ru-RU" w:bidi="ar-SA"/></w:rPr></w:rPrDefault><w:pPrDefault/></w:docDefaults><w:latentStyles w:defLockedState="0" w:defUIPriority="99" w:defSemiHidden="1" w:defUnhideWhenUsed="1" w:defQFormat="0" w:count="267"><w:lsdException w:name="Normal" w:locked="1" w:semiHidden="0" w:uiPriority="0" w:unhideWhenUsed="0" w:qFormat="1"/><w:lsdException w:name="heading 1" w:locked="1" w:semiHidden="0" w:uiPriority="0" w:unhideWhenUsed="0" w:qFormat="1"/><w:lsdException w:name="heading 2" w:locked="1" w:semiHidden="0" w:uiPriority="0" w:unhideWhenUsed="0" w:qFormat="1"/><w:lsdException w:name="heading 3" w:locked="1" w:semiHidden="0" w:uiPriority="0" w:unhideWhenUsed="0" w:qFormat="1"/><w:lsdException w:name="heading 4" w:locked="1" w:semiHidden="0" w:uiPriority="0" w:unhideWhenUsed="0" w:qFormat="1"/><w:lsdException w:name="heading 5" w:locked="1" w:uiPriority="0" w:qFormat="1"/><w:lsdException w:name="heading 6" w:locked="1" w:uiPriority="0" w:qFormat="1"/><w:lsdException w:name="heading 7" w:locked="1" w:uiPriority="0" w:qFormat="1"/><w:lsdException w:name="heading 8" w:locked="1" w:semiHidden="0" w:uiPriority="0" w:unhideWhenUsed="0" w:qFormat="1"/><w:lsdException w:name="heading 9" w:locked="1" w:uiPriority="0" w:qFormat="1"/><w:lsdException w:name="toc 1" w:locked="1" w:semiHidden="0" w:uiPriority="0" w:unhideWhenUsed="0"/><w:lsdException w:name="toc 2" w:locked="1" w:semiHidden="0" w:uiPriority="0" w:unhideWhenUsed="0"/><w:lsdException w:name="toc 3" w:locked="1" w:semiHidden="0" w:uiPriority="0" w:unhideWhenUsed="0"/><w:lsdException w:name="toc 4" w:locked="1" w:semiHidden="0" w:uiPriority="0" w:unhideWhenUsed="0"/><w:lsdException w:name="toc 5" w:locked="1" w:semiHidden="0" w:uiPriority="0" w:unhideWhenUsed="0"/><w:lsdException w:name="toc 6" w:locked="1" w:semiHidden="0" w:uiPriority="0" w:unhideWhenUsed="0"/><w:lsdException w:name="toc 7" w:locked="1" w:semiHidden="0" w:uiPriority="0" w:unhideWhenUsed="0"/><w:lsdException w:name="toc 8" w:locked="1" w:semiHidden="0" w:uiPriority="0" w:unhideWhenUsed="0"/><w:lsdException w:name="toc 9" w:locked="1" w:semiHidden="0" w:uiPriority="0" w:unhideWhenUsed="0"/><w:lsdException w:name="caption" w:locked="1" w:uiPriority="0" w:qFormat="1"/><w:lsdException w:name="Title" w:locked="1" w:semiHidden="0" w:uiPriority="0" w:unhideWhenUsed="0" w:qFormat="1"/><w:lsdException w:name="Default Paragraph Font" w:locked="1" w:semiHidden="0" w:uiPriority="0" w:unhideWhenUsed="0"/><w:lsdException w:name="Body Text" w:uiPriority="0"/><w:lsdException w:name="Subtitle" w:locked="1" w:semiHidden="0" w:uiPriority="0" w:unhideWhenUsed="0" w:qFormat="1"/><w:lsdException w:name="Strong" w:locked="1" w:semiHidden="0" w:uiPriority="0" w:unhideWhenUsed="0" w:qFormat="1"/><w:lsdException w:name="Emphasis" w:locked="1" w:semiHidden="0" w:uiPriority="0" w:unhideWhenUsed="0" w:qFormat="1"/><w:lsdException w:name="Table Grid" w:locked="1" w:semiHidden="0" w:uiPriority="0" w:unhideWhenUsed="0"/><w:lsdException w:name="Placeholder Text" w:unhideWhenUsed="0"/><w:lsdException w:name="No Spacing" w:semiHidden="0" w:uiPriority="1" w:unhideWhenUsed="0" w:qFormat="1"/><w:lsdException w:name="Light Shading" w:semiHidden="0" w:uiPriority="60" w:unhideWhenUsed="0"/><w:lsdException w:name="Light List" w:semiHidden="0" w:uiPriority="61" w:unhideWhenUsed="0"/><w:lsdException w:name="Light Grid" w:semiHidden="0" w:uiPriority="62" w:unhideWhenUsed="0"/><w:lsdException w:name="Medium Shading 1" w:semiHidden="0" w:uiPriority="63" w:unhideWhenUsed="0"/><w:lsdException w:name="Medium Shading 2" w:semiHidden="0" w:uiPriority="64" w:unhideWhenUsed="0"/><w:lsdException w:name="Medium List 1" w:semiHidden="0" w:uiPriority="65" w:unhideWhenUsed="0"/><w:lsdException w:name="Medium List 2" w:semiHidden="0" w:uiPriority="66" w:unhideWhenUsed="0"/><w:lsdException w:name="Medium Grid 1" w:semiHidden="0" w:uiPriority="67" w:unhideWhenUsed="0"/><w:lsdException w:name="Medium Grid 2" w:semiHidden="0" w:uiPriority="68" w:unhideWhenUsed="0"/><w:lsdException w:name="Medium Grid 3" w:semiHidden="0" w:uiPriority="69" w:unhideWhenUsed="0"/><w:lsdException w:name="Dark List" w:semiHidden="0" w:uiPriority="70" w:unhideWhenUsed="0"/><w:lsdException w:name="Colorful Shading" w:semiHidden="0" w:uiPriority="71" w:unhideWhenUsed="0"/><w:lsdException w:name="Colorful List" w:semiHidden="0" w:uiPriority="72" w:unhideWhenUsed="0"/><w:lsdException w:name="Colorful Grid" w:semiHidden="0" w:uiPriority="73" w:unhideWhenUsed="0"/><w:lsdException w:name="Light Shading Accent 1" w:semiHidden="0" w:uiPriority="60" w:unhideWhenUsed="0"/><w:lsdException w:name="Light List Accent 1" w:semiHidden="0" w:uiPriority="61" w:unhideWhenUsed="0"/><w:lsdException w:name="Light Grid Accent 1" w:semiHidden="0" w:uiPriority="62" w:unhideWhenUsed="0"/><w:lsdException w:name="Medium Shading 1 Accent 1" w:semiHidden="0" w:uiPriority="63" w:unhideWhenUsed="0"/><w:lsdException w:name="Medium Shading 2 Accent 1" w:semiHidden="0" w:uiPriority="64" w:unhideWhenUsed="0"/><w:lsdException w:name="Medium List 1 Accent 1" w:semiHidden="0" w:uiPriority="65" w:unhideWhenUsed="0"/><w:lsdException w:name="Revision" w:unhideWhenUsed="0"/><w:lsdException w:name="List Paragraph" w:semiHidden="0" w:unhideWhenUsed="0" w:qFormat="1"/><w:lsdException w:name="Quote" w:semiHidden="0" w:uiPriority="29" w:unhideWhenUsed="0" w:qFormat="1"/><w:lsdException w:name="Intense Quote" w:semiHidden="0" w:uiPriority="30" w:unhideWhenUsed="0" w:qFormat="1"/><w:lsdException w:name="Medium List 2 Accent 1" w:semiHidden="0" w:uiPriority="66" w:unhideWhenUsed="0"/><w:lsdException w:name="Medium Grid 1 Accent 1" w:semiHidden="0" w:uiPriority="67" w:unhideWhenUsed="0"/><w:lsdException w:name="Medium Grid 2 Accent 1" w:semiHidden="0" w:uiPriority="68" w:unhideWhenUsed="0"/><w:lsdException w:name="Medium Grid 3 Accent 1" w:semiHidden="0" w:uiPriority="69" w:unhideWhenUsed="0"/><w:lsdException w:name="Dark List Accent 1" w:semiHidden="0" w:uiPriority="70" w:unhideWhenUsed="0"/><w:lsdException w:name="Colorful Shading Accent 1" w:semiHidden="0" w:uiPriority="71" w:unhideWhenUsed="0"/><w:lsdException w:name="Colorful List Accent 1" w:semiHidden="0" w:uiPriority="72" w:unhideWhenUsed="0"/><w:lsdException w:name="Colorful Grid Accent 1" w:semiHidden="0" w:uiPriority="73" w:unhideWhenUsed="0"/><w:lsdException w:name="Light Shading Accent 2" w:semiHidden="0" w:uiPriority="60" w:unhideWhenUsed="0"/><w:lsdException w:name="Light List Accent 2" w:semiHidden="0" w:uiPriority="61" w:unhideWhenUsed="0"/><w:lsdException w:name="Light Grid Accent 2" w:semiHidden="0" w:uiPriority="62" w:unhideWhenUsed="0"/><w:lsdException w:name="Medium Shading 1 Accent 2" w:semiHidden="0" w:uiPriority="63" w:unhideWhenUsed="0"/><w:lsdException w:name="Medium Shading 2 Accent 2" w:semiHidden="0" w:uiPriority="64" w:unhideWhenUsed="0"/><w:lsdException w:name="Medium List 1 Accent 2" w:semiHidden="0" w:uiPriority="65" w:unhideWhenUsed="0"/><w:lsdException w:name="Medium List 2 Accent 2" w:semiHidden="0" w:uiPriority="66" w:unhideWhenUsed="0"/><w:lsdException w:name="Medium Grid 1 Accent 2" w:semiHidden="0" w:uiPriority="67" w:unhideWhenUsed="0"/><w:lsdException w:name="Medium Grid 2 Accent 2" w:semiHidden="0" w:uiPriority="68" w:unhideWhenUsed="0"/><w:lsdException w:name="Medium Grid 3 Accent 2" w:semiHidden="0" w:uiPriority="69" w:unhideWhenUsed="0"/><w:lsdException w:name="Dark List Accent 2" w:semiHidden="0" w:uiPriority="70" w:unhideWhenUsed="0"/><w:lsdException w:name="Colorful Shading Accent 2" w:semiHidden="0" w:uiPriority="71" w:unhideWhenUsed="0"/><w:lsdException w:name="Colorful List Accent 2" w:semiHidden="0" w:uiPriority="72" w:unhideWhenUsed="0"/><w:lsdException w:name="Colorful Grid Accent 2" w:semiHidden="0" w:uiPriority="73" w:unhideWhenUsed="0"/><w:lsdException w:name="Light Shading Accent 3" w:semiHidden="0" w:uiPriority="60" w:unhideWhenUsed="0"/><w:lsdException w:name="Light List Accent 3" w:semiHidden="0" w:uiPriority="61" w:unhideWhenUsed="0"/><w:lsdException w:name="Light Grid Accent 3" w:semiHidden="0" w:uiPriority="62" w:unhideWhenUsed="0"/><w:lsdException w:name="Medium Shading 1 Accent 3" w:semiHidden="0" w:uiPriority="63" w:unhideWhenUsed="0"/><w:lsdException w:name="Medium Shading 2 Accent 3" w:semiHidden="0" w:uiPriority="64" w:unhideWhenUsed="0"/><w:lsdException w:name="Medium List 1 Accent 3" w:semiHidden="0" w:uiPriority="65" w:unhideWhenUsed="0"/><w:lsdException w:name="Medium List 2 Accent 3" w:semiHidden="0" w:uiPriority="66" w:unhideWhenUsed="0"/><w:lsdException w:name="Medium Grid 1 Accent 3" w:semiHidden="0" w:uiPriority="67" w:unhideWhenUsed="0"/><w:lsdException w:name="Medium Grid 2 Accent 3" w:semiHidden="0" w:uiPriority="68" w:unhideWhenUsed="0"/><w:lsdException w:name="Medium Grid 3 Accent 3" w:semiHidden="0" w:uiPriority="69" w:unhideWhenUsed="0"/><w:lsdException w:name="Dark List Accent 3" w:semiHidden="0" w:uiPriority="70" w:unhideWhenUsed="0"/><w:lsdException w:name="Colorful Shading Accent 3" w:semiHidden="0" w:uiPriority="71" w:unhideWhenUsed="0"/><w:lsdException w:name="Colorful List Accent 3" w:semiHidden="0" w:uiPriority="72" w:unhideWhenUsed="0"/><w:lsdException w:name="Colorful Grid Accent 3" w:semiHidden="0" w:uiPriority="73" w:unhideWhenUsed="0"/><w:lsdException w:name="Light Shading Accent 4" w:semiHidden="0" w:uiPriority="60" w:unhideWhenUsed="0"/><w:lsdException w:name="Light List Accent 4" w:semiHidden="0" w:uiPriority="61" w:unhideWhenUsed="0"/><w:lsdException w:name="Light Grid Accent 4" w:semiHidden="0" w:uiPriority="62" w:unhideWhenUsed="0"/><w:lsdException w:name="Medium Shading 1 Accent 4" w:semiHidden="0" w:uiPriority="63" w:unhideWhenUsed="0"/><w:lsdException w:name="Medium Shading 2 Accent 4" w:semiHidden="0" w:uiPriority="64" w:unhideWhenUsed="0"/><w:lsdException w:name="Medium List 1 Accent 4" w:semiHidden="0" w:uiPriority="65" w:unhideWhenUsed="0"/><w:lsdException w:name="Medium List 2 Accent 4" w:semiHidden="0" w:uiPriority="66" w:unhideWhenUsed="0"/><w:lsdException w:name="Medium Grid 1 Accent 4" w:semiHidden="0" w:uiPriority="67" w:unhideWhenUsed="0"/><w:lsdException w:name="Medium Grid 2 Accent 4" w:semiHidden="0" w:uiPriority="68" w:unhideWhenUsed="0"/><w:lsdException w:name="Medium Grid 3 Accent 4" w:semiHidden="0" w:uiPriority="69" w:unhideWhenUsed="0"/><w:lsdException w:name="Dark List Accent 4" w:semiHidden="0" w:uiPriority="70" w:unhideWhenUsed="0"/><w:lsdException w:name="Colorful Shading Accent 4" w:semiHidden="0" w:uiPriority="71" w:unhideWhenUsed="0"/><w:lsdException w:name="Colorful List Accent 4" w:semiHidden="0" w:uiPriority="72" w:unhideWhenUsed="0"/><w:lsdException w:name="Colorful Grid Accent 4" w:semiHidden="0" w:uiPriority="73" w:unhideWhenUsed="0"/><w:lsdException w:name="Light Shading Accent 5" w:semiHidden="0" w:uiPriority="60" w:unhideWhenUsed="0"/><w:lsdException w:name="Light List Accent 5" w:semiHidden="0" w:uiPriority="61" w:unhideWhenUsed="0"/><w:lsdException w:name="Light Grid Accent 5" w:semiHidden="0" w:uiPriority="62" w:unhideWhenUsed="0"/><w:lsdException w:name="Medium Shading 1 Accent 5" w:semiHidden="0" w:uiPriority="63" w:unhideWhenUsed="0"/><w:lsdException w:name="Medium Shading 2 Accent 5" w:semiHidden="0" w:uiPriority="64" w:unhideWhenUsed="0"/><w:lsdException w:name="Medium List 1 Accent 5" w:semiHidden="0" w:uiPriority="65" w:unhideWhenUsed="0"/><w:lsdException w:name="Medium List 2 Accent 5" w:semiHidden="0" w:uiPriority="66" w:unhideWhenUsed="0"/><w:lsdException w:name="Medium Grid 1 Accent 5" w:semiHidden="0" w:uiPriority="67" w:unhideWhenUsed="0"/><w:lsdException w:name="Medium Grid 2 Accent 5" w:semiHidden="0" w:uiPriority="68" w:unhideWhenUsed="0"/><w:lsdException w:name="Medium Grid 3 Accent 5" w:semiHidden="0" w:uiPriority="69" w:unhideWhenUsed="0"/><w:lsdException w:name="Dark List Accent 5" w:semiHidden="0" w:uiPriority="70" w:unhideWhenUsed="0"/><w:lsdException w:name="Colorful Shading Accent 5" w:semiHidden="0" w:uiPriority="71" w:unhideWhenUsed="0"/><w:lsdException w:name="Colorful List Accent 5" w:semiHidden="0" w:uiPriority="72" w:unhideWhenUsed="0"/><w:lsdException w:name="Colorful Grid Accent 5" w:semiHidden="0" w:uiPriority="73" w:unhideWhenUsed="0"/><w:lsdException w:name="Light Shading Accent 6" w:semiHidden="0" w:uiPriority="60" w:unhideWhenUsed="0"/><w:lsdException w:name="Light List Accent 6" w:semiHidden="0" w:uiPriority="61" w:unhideWhenUsed="0"/><w:lsdException w:name="Light Grid Accent 6" w:semiHidden="0" w:uiPriority="62" w:unhideWhenUsed="0"/><w:lsdException w:name="Medium Shading 1 Accent 6" w:semiHidden="0" w:uiPriority="63" w:unhideWhenUsed="0"/><w:lsdException w:name="Medium Shading 2 Accent 6" w:semiHidden="0" w:uiPriority="64" w:unhideWhenUsed="0"/><w:lsdException w:name="Medium List 1 Accent 6" w:semiHidden="0" w:uiPriority="65" w:unhideWhenUsed="0"/><w:lsdException w:name="Medium List 2 Accent 6" w:semiHidden="0" w:uiPriority="66" w:unhideWhenUsed="0"/><w:lsdException w:name="Medium Grid 1 Accent 6" w:semiHidden="0" w:uiPriority="67" w:unhideWhenUsed="0"/><w:lsdException w:name="Medium Grid 2 Accent 6" w:semiHidden="0" w:uiPriority="68" w:unhideWhenUsed="0"/><w:lsdException w:name="Medium Grid 3 Accent 6" w:semiHidden="0" w:uiPriority="69" w:unhideWhenUsed="0"/><w:lsdException w:name="Dark List Accent 6" w:semiHidden="0" w:uiPriority="70" w:unhideWhenUsed="0"/><w:lsdException w:name="Colorful Shading Accent 6" w:semiHidden="0" w:uiPriority="71" w:unhideWhenUsed="0"/><w:lsdException w:name="Colorful List Accent 6" w:semiHidden="0" w:uiPriority="72" w:unhideWhenUsed="0"/><w:lsdException w:name="Colorful Grid Accent 6" w:semiHidden="0" w:uiPriority="73" w:unhideWhenUsed="0"/><w:lsdException w:name="Subtle Emphasis" w:semiHidden="0" w:uiPriority="19" w:unhideWhenUsed="0" w:qFormat="1"/><w:lsdException w:name="Intense Emphasis" w:semiHidden="0" w:uiPriority="21" w:unhideWhenUsed="0" w:qFormat="1"/><w:lsdException w:name="Subtle Reference" w:semiHidden="0" w:uiPriority="31" w:unhideWhenUsed="0" w:qFormat="1"/><w:lsdException w:name="Intense Reference" w:semiHidden="0" w:uiPriority="32" w:unhideWhenUsed="0" w:qFormat="1"/><w:lsdException w:name="Book Title" w:semiHidden="0" w:uiPriority="33" w:unhideWhenUsed="0" w:qFormat="1"/><w:lsdException w:name="Bibliography" w:uiPriority="37"/><w:lsdException w:name="TOC Heading" w:uiPriority="39" w:qFormat="1"/></w:latentStyles><w:style w:type="paragraph" w:default="1" w:styleId="a"><w:name w:val="Normal"/><w:qFormat/><w:rsid w:val="00E40737"/><w:pPr><w:spacing w:after="60"/><w:jc w:val="both"/></w:pPr><w:rPr><w:sz w:val="24"/><w:szCs w:val="24"/></w:rPr></w:style><w:style w:type="paragraph" w:styleId="1"><w:name w:val="heading 1"/><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w:basedOn w:val="a"/><w:next w:val="a"/><w:link w:val="11"/><w:uiPriority w:val="99"/><w:qFormat/><w:rsid w:val="00496BD8"/><w:pPr><w:keepNext/><w:numPr><w:numId w:val="12"/></w:numPr><w:spacing w:before="240"/><w:jc w:val="center"/><w:outlineLvl w:val="0"/></w:pPr><w:rPr><w:b/><w:bCs/><w:kern w:val="28"/><w:sz w:val="36"/><w:szCs w:val="36"/></w:rPr></w:style><w:style w:type="paragraph" w:styleId="20"><w:name w:val="heading 2"/><w:aliases w:val="H2"/><w:basedOn w:val="a"/><w:next w:val="a"/><w:link w:val="21"/><w:uiPriority w:val="99"/><w:qFormat/><w:rsid w:val="00496BD8"/><w:pPr><w:keepNext/><w:numPr><w:ilvl w:val="1"/><w:numId w:val="12"/></w:numPr><w:jc w:val="center"/><w:outlineLvl w:val="1"/></w:pPr><w:rPr><w:b/><w:bCs/><w:sz w:val="30"/><w:szCs w:val="30"/></w:rPr></w:style><w:style w:type="paragraph" w:styleId="3"><w:name w:val="heading 3"/><w:basedOn w:val="a"/><w:next w:val="a"/><w:link w:val="31"/><w:uiPriority w:val="99"/><w:qFormat/><w:rsid w:val="00496BD8"/><w:pPr><w:keepNext/><w:numPr><w:ilvl w:val="2"/><w:numId w:val="12"/></w:numPr><w:spacing w:before="240"/><w:outlineLvl w:val="2"/></w:pPr><w:rPr><w:rFonts w:ascii="Arial" w:hAnsi="Arial" w:cs="Arial"/><w:b/><w:bCs/></w:rPr></w:style><w:style w:type="paragraph" w:styleId="4"><w:name w:val="heading 4"/><w:basedOn w:val="a"/><w:next w:val="a"/><w:link w:val="40"/><w:uiPriority w:val="99"/><w:qFormat/><w:rsid w:val="00496BD8"/><w:pPr><w:keepNext/><w:spacing w:before="240"/><w:outlineLvl w:val="3"/></w:pPr><w:rPr><w:rFonts w:ascii="Arial" w:hAnsi="Arial" w:cs="Arial"/></w:rPr></w:style><w:style w:type="paragraph" w:styleId="8"><w:name w:val="heading 8"/><w:basedOn w:val="a"/><w:next w:val="a"/><w:link w:val="80"/><w:uiPriority w:val="99"/><w:qFormat/><w:rsid w:val="003B019E"/><w:pPr><w:spacing w:before="240"/><w:outlineLvl w:val="7"/></w:pPr><w:rPr><w:i/><w:iCs/></w:rPr></w:style><w:style w:type="character" w:default="1" w:styleId="a0"><w:name w:val="Default Paragraph Font"/><w:uiPriority w:val="1"/><w:semiHidden/><w:unhideWhenUsed/></w:style><w:style w:type="table" w:default="1" w:styleId="a1"><w:name w:val="Normal Table"/><w:uiPriority w:val="99"/><w:semiHidden/><w:unhideWhenUsed/><w:tblPr><w:tblInd w:w="0" w:type="dxa"/><w:tblCellMar><w:top w:w="0" w:type="dxa"/><w:left w:w="108" w:type="dxa"/><w:bottom w:w="0" w:type="dxa"/><w:right w:w="108" w:type="dxa"/></w:tblCellMar></w:tblPr></w:style><w:style w:type="numbering" w:default="1" w:styleId="a2"><w:name w:val="No List"/><w:uiPriority w:val="99"/><w:semiHidden/><w:unhideWhenUsed/></w:style><w:style w:type="character" w:customStyle="1" w:styleId="11"><w:name w:val="Заголовок 1 Знак1"/><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w:basedOn w:val="a0"/><w:link w:val="1"/><w:uiPriority w:val="99"/><w:locked/><w:rsid w:val="00BB562B"/><w:rPr><w:b/><w:bCs/><w:kern w:val="28"/><w:sz w:val="36"/><w:szCs w:val="36"/></w:rPr></w:style><w:style w:type="character" w:customStyle="1" w:styleId="21"><w:name w:val="Заголовок 2 Знак"/><w:aliases w:val="H2 Знак"/><w:basedOn w:val="a0"/><w:link w:val="20"/><w:uiPriority w:val="99"/><w:locked/><w:rsid w:val="00BB562B"/><w:rPr><w:b/><w:bCs/><w:sz w:val="30"/><w:szCs w:val="30"/></w:rPr></w:style><w:style w:type="character" w:customStyle="1" w:styleId="31"><w:name w:val="Заголовок 3 Знак"/><w:basedOn w:val="a0"/><w:link w:val="3"/><w:uiPriority w:val="99"/><w:locked/><w:rsid w:val="00BB562B"/><w:rPr><w:rFonts w:ascii="Arial" w:hAnsi="Arial" w:cs="Arial"/><w:b/><w:bCs/><w:sz w:val="24"/><w:szCs w:val="24"/></w:rPr></w:style><w:style w:type="character" w:customStyle="1" w:styleId="40"><w:name w:val="Заголовок 4 Знак"/><w:basedOn w:val="a0"/><w:link w:val="4"/><w:uiPriority w:val="99"/><w:semiHidden/><w:locked/><w:rsid w:val="00BB562B"/><w:rPr><w:rFonts w:ascii="Calibri" w:hAnsi="Calibri" w:cs="Times New Roman"/><w:b/><w:bCs/><w:sz w:val="28"/><w:szCs w:val="28"/></w:rPr></w:style><w:style w:type="character" w:customStyle="1" w:styleId="80"><w:name w:val="Заголовок 8 Знак"/><w:basedOn w:val="a0"/><w:link w:val="8"/><w:uiPriority w:val="99"/><w:semiHidden/><w:locked/><w:rsid w:val="00BB562B"/><w:rPr><w:rFonts w:ascii="Calibri" w:hAnsi="Calibri" w:cs="Times New Roman"/><w:i/><w:iCs/><w:sz w:val="24"/><w:szCs w:val="24"/></w:rPr></w:style><w:style w:type="paragraph" w:customStyle="1" w:styleId="ConsPlusNormal"><w:name w:val="ConsPlusNormal"/><w:uiPriority w:val="99"/><w:rsid w:val="00496BD8"/><w:pPr><w:widowControl w:val="0"/><w:autoSpaceDE w:val="0"/><w:autoSpaceDN w:val="0"/><w:adjustRightInd w:val="0"/><w:ind w:firstLine="720"/></w:pPr><w:rPr><w:rFonts w:ascii="Arial" w:hAnsi="Arial" w:cs="Arial"/><w:sz w:val="20"/><w:szCs w:val="20"/></w:rPr></w:style><w:style w:type="character" w:customStyle="1" w:styleId="12"><w:name w:val="Заголовок 1 Знак"/><w:aliases w:val="Document Header1 Знак"/><w:uiPriority w:val="99"/><w:rsid w:val="00496BD8"/><w:rPr><w:b/><w:kern w:val="28"/><w:sz w:val="36"/><w:lang w:val="ru-RU" w:eastAsia="ru-RU"/></w:rPr></w:style><w:style w:type="paragraph" w:styleId="13"><w:name w:val="toc 1"/><w:basedOn w:val="a"/><w:next w:val="a"/><w:autoRedefine/><w:uiPriority w:val="99"/><w:rsid w:val="00496BD8"/><w:pPr><w:spacing w:before="120" w:after="120"/><w:jc w:val="left"/></w:pPr><w:rPr><w:b/><w:bCs/><w:caps/><w:sz w:val="20"/><w:szCs w:val="20"/></w:rPr></w:style><w:style w:type="paragraph" w:styleId="22"><w:name w:val="toc 2"/><w:basedOn w:val="a"/><w:next w:val="a"/><w:autoRedefine/><w:uiPriority w:val="99"/><w:rsid w:val="00496BD8"/><w:pPr><w:spacing w:after="0"/><w:ind w:left="240"/><w:jc w:val="left"/></w:pPr><w:rPr><w:smallCaps/><w:sz w:val="20"/><w:szCs w:val="20"/></w:rPr></w:style><w:style w:type="character" w:styleId="a3"><w:name w:val="Hyperlink"/><w:basedOn w:val="a0"/><w:uiPriority w:val="99"/><w:rsid w:val="00496BD8"/><w:rPr><w:rFonts w:cs="Times New Roman"/><w:color w:val="0000FF"/><w:u w:val="single"/></w:rPr></w:style><w:style w:type="paragraph" w:customStyle="1" w:styleId="10"><w:name w:val="Стиль1"/><w:basedOn w:val="a"/><w:uiPriority w:val="99"/><w:rsid w:val="00066045"/><w:pPr><w:keepNext/><w:keepLines/><w:widowControl w:val="0"/><w:numPr><w:numId w:val="14"/></w:numPr><w:suppressLineNumbers/><w:suppressAutoHyphens/></w:pPr><w:rPr><w:b/><w:sz w:val="28"/></w:rPr></w:style><w:style w:type="paragraph" w:customStyle="1" w:styleId="23"><w:name w:val="Стиль2"/><w:basedOn w:val="24"/><w:uiPriority w:val="99"/><w:rsid w:val="00066045"/><w:pPr><w:keepNext/><w:keepLines/><w:widowControl w:val="0"/><w:numPr><w:ilvl w:val="1"/></w:numPr><w:suppressLineNumbers/><w:tabs><w:tab w:val="num" w:pos="432"/></w:tabs><w:suppressAutoHyphens/><w:ind w:left="432" w:hanging="432"/></w:pPr><w:rPr><w:b/><w:szCs w:val="20"/></w:rPr></w:style><w:style w:type="paragraph" w:styleId="24"><w:name w:val="List Number 2"/><w:basedOn w:val="a"/><w:uiPriority w:val="99"/><w:rsid w:val="00066045"/><w:pPr><w:tabs><w:tab w:val="num" w:pos="432"/></w:tabs><w:ind w:left="432" w:hanging="432"/></w:pPr></w:style><w:style w:type="paragraph" w:customStyle="1" w:styleId="30"><w:name w:val="Стиль3 Знак"/><w:basedOn w:val="25"/><w:uiPriority w:val="99"/><w:rsid w:val="00066045"/><w:pPr><w:widowControl w:val="0"/><w:numPr><w:ilvl w:val="2"/><w:numId w:val="14"/></w:numPr><w:tabs><w:tab w:val="clear" w:pos="227"/><w:tab w:val="num" w:pos="360"/></w:tabs><w:adjustRightInd w:val="0"/><w:spacing w:after="0" w:line="240" w:lineRule="auto"/><w:ind w:left="0"/><w:textAlignment w:val="baseline"/></w:pPr><w:rPr><w:szCs w:val="20"/></w:rPr></w:style><w:style w:type="paragraph" w:styleId="25"><w:name w:val="Body Text Indent 2"/><w:basedOn w:val="a"/><w:link w:val="26"/><w:uiPriority w:val="99"/><w:rsid w:val="00066045"/><w:pPr><w:spacing w:after="120" w:line="480" w:lineRule="auto"/><w:ind w:left="283"/></w:pPr></w:style><w:style w:type="character" w:customStyle="1" w:styleId="26"><w:name w:val="Основной текст с отступом 2 Знак"/><w:basedOn w:val="a0"/><w:link w:val="25"/><w:uiPriority w:val="99"/><w:semiHidden/><w:locked/><w:rsid w:val="00BB562B"/><w:rPr><w:rFonts w:cs="Times New Roman"/><w:sz w:val="24"/><w:szCs w:val="24"/></w:rPr></w:style><w:style w:type="paragraph" w:customStyle="1" w:styleId="32"><w:name w:val="Стиль3"/><w:basedOn w:val="25"/><w:uiPriority w:val="99"/><w:rsid w:val="00066045"/><w:pPr><w:widowControl w:val="0"/><w:tabs><w:tab w:val="num" w:pos="1307"/></w:tabs><w:adjustRightInd w:val="0"/><w:spacing w:after="0" w:line="240" w:lineRule="auto"/><w:ind w:left="1080"/><w:textAlignment w:val="baseline"/></w:pPr><w:rPr><w:szCs w:val="20"/></w:rPr></w:style><w:style w:type="paragraph" w:customStyle="1" w:styleId="33"><w:name w:val="Стиль3 Знак Знак"/><w:basedOn w:val="25"/><w:uiPriority w:val="99"/><w:rsid w:val="00066045"/><w:pPr><w:widowControl w:val="0"/><w:tabs><w:tab w:val="num" w:pos="227"/></w:tabs><w:adjustRightInd w:val="0"/><w:spacing w:after="0" w:line="240" w:lineRule="auto"/><w:ind w:left="0"/><w:textAlignment w:val="baseline"/></w:pPr><w:rPr><w:szCs w:val="20"/></w:rPr></w:style><w:style w:type="paragraph" w:customStyle="1" w:styleId="2CharCharCharCharCharCharCharCharCharCharCharCharCharCharCharChar"><w:name w:val="Знак Знак2 Char Char Знак Знак Char Char Знак Знак Char Char Знак Знак Char Char Знак Знак Char Char Знак Знак Char Char Знак Знак Char Char Знак Знак Char Char"/><w:basedOn w:val="a"/><w:uiPriority w:val="99"/><w:rsid w:val="00066045"/><w:pPr><w:spacing w:before="100" w:beforeAutospacing="1" w:after="100" w:afterAutospacing="1"/><w:jc w:val="left"/></w:pPr><w:rPr><w:rFonts w:ascii="Tahoma" w:hAnsi="Tahoma"/><w:sz w:val="20"/><w:szCs w:val="20"/><w:lang w:val="en-US" w:eastAsia="en-US"/></w:rPr></w:style><w:style w:type="paragraph" w:styleId="2"><w:name w:val="List Bullet 2"/><w:basedOn w:val="a"/><w:autoRedefine/><w:uiPriority w:val="99"/><w:rsid w:val="00A85AF7"/><w:pPr><w:numPr><w:numId w:val="1"/></w:numPr></w:pPr></w:style><w:style w:type="paragraph" w:styleId="a4"><w:name w:val="footer"/><w:basedOn w:val="a"/><w:link w:val="a5"/><w:uiPriority w:val="99"/><w:rsid w:val="00FA2894"/><w:pPr><w:tabs><w:tab w:val="center" w:pos="4677"/><w:tab w:val="right" w:pos="9355"/></w:tabs></w:pPr></w:style><w:style w:type="character" w:customStyle="1" w:styleId="a5"><w:name w:val="Нижний колонтитул Знак"/><w:basedOn w:val="a0"/><w:link w:val="a4"/><w:uiPriority w:val="99"/><w:semiHidden/><w:locked/><w:rsid w:val="00BB562B"/><w:rPr><w:rFonts w:cs="Times New Roman"/><w:sz w:val="24"/><w:szCs w:val="24"/></w:rPr></w:style><w:style w:type="character" w:styleId="a6"><w:name w:val="page number"/><w:basedOn w:val="a0"/><w:uiPriority w:val="99"/><w:rsid w:val="00FA2894"/><w:rPr><w:rFonts w:cs="Times New Roman"/></w:rPr></w:style><w:style w:type="paragraph" w:styleId="27"><w:name w:val="Body Text 2"/><w:basedOn w:val="a"/><w:link w:val="28"/><w:uiPriority w:val="99"/><w:rsid w:val="006E5E0B"/><w:pPr><w:spacing w:after="120" w:line="480" w:lineRule="auto"/></w:pPr></w:style><w:style w:type="character" w:customStyle="1" w:styleId="28"><w:name w:val="Основной текст 2 Знак"/><w:basedOn w:val="a0"/><w:link w:val="27"/><w:uiPriority w:val="99"/><w:semiHidden/><w:locked/><w:rsid w:val="00BB562B"/><w:rPr><w:rFonts w:cs="Times New Roman"/><w:sz w:val="24"/><w:szCs w:val="24"/></w:rPr></w:style><w:style w:type="paragraph" w:styleId="34"><w:name w:val="Body Text 3"/><w:basedOn w:val="a"/><w:link w:val="35"/><w:uiPriority w:val="99"/><w:rsid w:val="00610C0A"/><w:pPr><w:spacing w:after="120"/></w:pPr><w:rPr><w:sz w:val="16"/><w:szCs w:val="16"/></w:rPr></w:style><w:style w:type="character" w:customStyle="1" w:styleId="35"><w:name w:val="Основной текст 3 Знак"/><w:basedOn w:val="a0"/><w:link w:val="34"/><w:uiPriority w:val="99"/><w:semiHidden/><w:locked/><w:rsid w:val="00BB562B"/><w:rPr><w:rFonts w:cs="Times New Roman"/><w:sz w:val="16"/><w:szCs w:val="16"/></w:rPr></w:style><w:style w:type="paragraph" w:customStyle="1" w:styleId="ConsNormal"><w:name w:val="ConsNormal"/><w:uiPriority w:val="99"/><w:rsid w:val="00610C0A"/><w:pPr><w:widowControl w:val="0"/><w:autoSpaceDE w:val="0"/><w:autoSpaceDN w:val="0"/><w:adjustRightInd w:val="0"/><w:ind w:left="709" w:right="19772" w:firstLine="720"/><w:jc w:val="both"/></w:pPr><w:rPr><w:rFonts w:ascii="Arial" w:hAnsi="Arial" w:cs="Arial"/><w:sz w:val="20"/><w:szCs w:val="20"/></w:rPr></w:style><w:style w:type="paragraph" w:customStyle="1" w:styleId="BodyText22"><w:name w:val="Body Text 22"/><w:basedOn w:val="a"/><w:uiPriority w:val="99"/><w:rsid w:val="00610C0A"/><w:pPr><w:spacing w:after="0"/></w:pPr><w:rPr><w:sz w:val="28"/><w:szCs w:val="20"/></w:rPr></w:style><w:style w:type="paragraph" w:styleId="a7"><w:name w:val="Date"/><w:basedOn w:val="a"/><w:next w:val="a"/><w:link w:val="a8"/><w:uiPriority w:val="99"/><w:rsid w:val="0058136B"/></w:style><w:style w:type="character" w:customStyle="1" w:styleId="a8"><w:name w:val="Дата Знак"/><w:basedOn w:val="a0"/><w:link w:val="a7"/><w:uiPriority w:val="99"/><w:semiHidden/><w:locked/><w:rsid w:val="00BB562B"/><w:rPr><w:rFonts w:cs="Times New Roman"/><w:sz w:val="24"/><w:szCs w:val="24"/></w:rPr></w:style><w:style w:type="paragraph" w:styleId="a9"><w:name w:val="Normal (Web)"/><w:basedOn w:val="a"/><w:uiPriority w:val="99"/><w:rsid w:val="0058136B"/><w:pPr><w:spacing w:before="100" w:beforeAutospacing="1" w:after="100" w:afterAutospacing="1"/><w:jc w:val="left"/></w:pPr></w:style><w:style w:type="table" w:styleId="aa"><w:name w:val="Table Grid"/><w:basedOn w:val="a1"/><w:uiPriority w:val="99"/><w:rsid w:val="003B5DEE"/><w:pPr><w:spacing w:after="60"/><w:jc w:val="both"/></w:pPr><w:rPr><w:sz w:val="20"/><w:szCs w:val="20"/></w:rPr><w:tblPr><w:tblBorders><w:top w:val="ity w:vt 22"/><w:basedOn w:val="a"/><w:uiPriority w:val="99"/><w:rsid w:val="006�аdde�ocked/><w:rsid w:val="00BB562B"/><w:rPr><w:rFonts wority w:val="99"/><w:rsid w:val="00610C0A"/><w:pPr><w:widowControl w:val="0"/><w:autoSpaceDE w:val="0"/><w:autoSpaceDN w:val="0"/><w:adjustRightInd w:val="0"/><w:ind w:left="709" w:right="19772" w:firstLine="720"/><w:ja9<w:rsid w:val="00Зна�(Web)60"/><w:jc w:val="both"/></w="1"/><w:jc w:val="left"/></w:pPr></w:sts><w:top wal="Bodvaly wragtylval="a0"/><w:link w:val="a4"/><w:uiPriority w:val="99"/><w:semiHidden/><w:locked/><w:rsid w:val="00BB562:val="ity w:vt 22"/><w:basw:s�на�val="99"/>a<w:rsid w:val="00Tority="66":val=00" w:afterAutos1w:val="20"/></w:rPr></w:style><wr><w:tblBorder3B5DEEw:val=ocked/><w:rsid w:val="0036"/></w:rPr></w:style><w:style w:type="paragraph" w:s"/><w:basedOn w:val="a"/><w:uiPrirPr><w:val="a0B"26://w:rs99"/><:val=Id="24"tylszrapId="ly w:rs<w:liw:styrsid w:val=" w:ctyle="1"Id="24"tylszrapId="ly w:rs<w:liw:styrsid w:val="/><w:kern:val=Id="24"tylszrapId="ly w:rs<w:liw:styrsid w:val="l="36"/>:val=Id="24"tylszrapId="ly w:rs<w:liw:styrsid w:val="ienUdeHtyle="1"Id="24"tylszrapId="ly w:rs<w:liw:styrsid w:val="ienUdeVtyle="1"Id="24"tylszrapId="ly w:rs<w:liw:styrsid w:val:var><B"26://w::var><le w:type="character" w:customedOn w:val="aval="99"/>b<w:rsid w:val="00annolocity=rолов�:val=00" w:afterAutos"/><w:b="1"/><w:jc w:val="left"/>00610C0A"/><w:pr><w:tblBorder8260/><:val=/></w:rPr></w:style><w:style w:type="chylsztyle="1"22"><w:name w:val="Body Text 22"/><w:basw:val="005813val="99"/>c<w:rsid w:val="00annolocity=w:wi60"/><w:jc w:val="both"/></w:val="20"/><wdw:val="20"/></w:rPr></w:style><w00610C0A"/><w:pr><w:tblBorder8260/><:val=/></w:rsztyle="1"w:szCs w:val="24"/></w:rPr:vauiPriority w:val="99"/><w:rsid edOn w:val="a</w:style><w:style w:type="ad<w:rsid w:val="00ТpPr><w:wiпр"99�еч="0="9яocked/><w:rsid w:val="00BB562B"/><w:rPr><w:rFonts wcw:val="20"/></w:rPr></w:style><w00610C0A"/><w:prial" w:hAnsi="Arial" w:cs="Arial"/><w:sz w:val="20"/yle><w:style w:type="chylsztyle="1"w:szCs w:val="24"/></w:rPr:vauiPriority w:val="99"/><w:rsid w:val="005813val="99"/>e<w:rsid w:val="00annolocity=subjeci60"/><w:jc w:val="bothcw:val=:pPr><w:rPr><cw:val=:val="20"/><wfw:val="20"/></w:rPr></w:style><w00610C0A"/><w:pr><w:tblBorder8260/><:val=/></w:rb:val=0�ак2 Знак Знак,Заголовок 1 Зна</w:style><w:style w:type="af<w:rsid w:val="00ТpPr�e�oc�р"99�еч="0="9яocked/><w:rsid w:val="00BB562B"dw:val=:val="20"/><w"60"/><="1"/><w:jc w:val="left"/>00610C0A"/><w:prial" w:hAnsi="Arial" w:cs="Arial"/><w:sz w:val="20"/yle><w:style w:type="chylb:val=0�акylsztyle="1"w:szCs w:val="24"/></w:rPr:vauiPriority w:val="99"/><w:rsid w:val="005813val="99"/>fак"/><w:basedOn Bdowoty= w:ui:val=00" w:afterAutosw:val=:val="20"/><wf1w:val="20"/></w:rPr></w:style><w00610C0A"/><w:pr><w:tblBorder8260/><:val=/></w:rstyle w:type="paT"Times New Roman"/><w:stylyle></><w:sz w:val="24"/><><w:link w:val="a8"/><w:uiPriority w:val="99"/><w:rsid w:valedOn w:val="a</w:style><w:style w:type="af1ww:rsid w:val="006�pPr><w:wiвы045"l="�иocked/><w:rsid w:val="00BB562B"/><w:rPr><w:rFonts wfа:val=="1"/><w:jc w:val="left"/>00610C0A"/><w:prial" w:hAnsi="Arial" w:cs="Arial"/><w:sz w:val="20"/yle><w:style w:type="chylsztyle="1"w�:va:vauiPriority w:val="99"/><w:rsid w:val="005813val="99"/>f:styleId="2CharChaw:vanole w:wi60"/><w:jc w:val="both"/></w:val="20"/><wfr><w:rF="1"/><w:jc w:val="left"/>00610C0A"/><w:pr><w:tblBorderC31104�:val=/></w:rsztyle="1"w"/><w:basedOn w:val="a"/><w:uiPri:val="ity w:vt 22"/><w:basedOn w:val="a"/><w:uiPriority w:val="99"/fr>w:rsid w:val="006�pPr><w:wil="000l="�иocked/><w:rsid w:val="00BB562B"/><w:rPr><w:rFonts wf3 Зн�="1"/><w:jc w:val="left"/>00610C0A"/><w:prial" w:hAnsi="Arial" w:cs="Arial"/><w:sz w:val="20"/yle><w:style w:type="chylsztyle="1"w"/><w:basedOn w:val="a"/><w:uiPri:val="ity w:vt 22"/><w:basedOn w:val="aval="99"/>f w:val="both"/></ww:vanole rолов�:val=00" w:afterAutos"/><w:b="1"/><w:jc w:val="left"/>00610C0A"/><w:pr><w:tblBorderC31104�:val=/></w:rstyle w:tyle><w:style w:type="chylveridowCotyle="1"val://cripi60"/:vauiPriority w:val="99"/><w:rsid w:val="005813</w:style><w:style w:type="1 w:val="both"/></wОбыч=�ы0�1w:val="20"/></w:rPr></w:style><wr><w:tblBorder6F07o"/></w:pPr></w<w:link w:val="a7"/><w:uiPrs w:val="24"/></w:rPr></w:style><w:style w:type="paragraph" w:styleId="a9:val=ly wragtyl:val=-" w:cs=sztyle="1"w" w:cs=sz"12"><w:nam"/><w:vauiPriority w:val="99"/><w:rsid w:val="005813val="99"/>f><w:rsid w:val="00ing="1" w�:val=00" w:afterAutos�:val=:val="20"/><wfw:styler><w:tblBorderE36F91w:val=ocked/><w:rsid w:val="00:keepLi:vaocked:val="ity w:vt 22"/><w:basedOn w:val="a"/><w:uiPriority w:val="99"/f<w:rsid w:val="006�" w:customStyle="1" w:styleiority w�:val=00" w:afterAutos"/><w:b:val="20"/><wf" w:cs=="1"/><w:jc w:val="left"/>00610C0A"/><w:prial" w:hAnsi="Arial" w:cs="Arial"/><w:sz w:val="20"/yle><w:style w:type="chylsztyle="1"w4�:val=asedOn w:val=4�:va:vauiPriority w:val="99"/><w:rsid w:val="005813</w:style><w:style w:type="afr><w:spacing w:aftiority w�:val=00" w:afterAutos�:val=="1"/><w:jc w:val="left"/>r><w:tblBorder9D40 w:valal="Bodvaly wragtylrity w:v36"tyl:vaty w:val="99"/><w:rsex 1 �:val=s w:val="2epNext/><w:keepLines/><w:style w:type="paVerdanes New RomanVerdanes Neyle>Verdanes:val=lztyle="1"w:szCs w:val="24"/></w:rPrmPr>agtyl:val=style w:type="character" w:styleId="a6"><w:name w:val="page nuedOn w:val="aval="99"/>f><w:rsid w:val="00Foowowed></w:tabs><w:suppressAutoHyphens/><w:ind w:left="432" w:hanging="432"/></w:pPr1B0F2A�:val=/></w:rPr></w:style><w:style w:type="chylw:style w:typ8="p�ак З" w:styleId="24"><w:name w:val="List Number 2"/><w:basedOn w:val="a"/><w:uiPriority w:val="99af9<w:rsid w:val="00iority wocked/><wocked/><wocked/><w�:val=00" w:afterAutos�:val=="1"/><w:jc w:val="left"/>r><w:tblBorder8D5B61w:val=ocked/><w:rsid w:val="a0"/><w:link w:val="a4"/><w:uiPriority w:val="99"/><w:semiHidden/><w:locked/><w:rsid w:val="00BB562e w:val="style w:type="paT"Times New Roman"/><w:stylyle></><w:sz w:val="24"/><w:szCs w:val="24"/></w:rPrmPr>agtyl:val=style w:type="character" w:styleId="a6"><w:name w:val="page nuw:val="005813val="99"/>fa<w:rsid w:val="007" iy= w:ui:val=00" w:afterAutosw:val=:val="20"/><wfb�:val=="1"/><w:jc w:val="left"/>r><w:tblBorderFF4AA3 Зн�ocked/><w:rsid w:val="00"/><w:bs w:val="2epNext/><w:keepLines/><w:style w:type="paCourideWNew"tyl"/></w:rourideWNew":val=lztyle="1"w:szCs w:val="24"/></w:rPr:vauiPriority w:val="99"/><w:rsid edOn w:val="a</w:style><w:style w:type="afb<w:rsid w:val="00ТpPr><w:wi�><w:lin�:val=00" w:afterAutos"/><w:b:val="20"/><wfa�:val=="1"/><w:jc w:val="left"/>00610C0A"/><w:prial" w:hAnsi="Arial" w:cs="Arial"/><w:sz w:val="20"/ype="paCourideWNew"tyl"/></w:rourideWNew"tylyle>CourideWNew":val=lztyle="1"w:szCs w:val="24"/></w:rPr:vauiPriority w:val="99"/><w:rsid w:val="005813</w:style><w:style w:type="C/><>w:rsid w:val="00C/><ocked/><wocked/><w�:val=00" w:afterAutos�:val=="1"/><w:jc w:val="left"/>r><w:tblBorderFF4AA3 Зн�ocked/><w:link w:val="a7"/><w:uiPr Char Char Знак Знак Char Char Зна�136"tyl:vaty w:val="99"/><w:rsex 1 �:val=s w:val="2styleI:va:vaockede w:val="sztyle="1"w"/><w:basedOn w:val="/><w:b:>agtyl:val=styGB"tylype="character" w:styleId="a6"><w:name w:val="page number"/><w:bas</w:style><w:style w:type="1><w:rsid w:val="00iority wocked/><wocked/><wocked/><w1w:val=00" w:afterAutos�:val=="1"/><w:jc w:val="left"/>r><w:tblBorderF37AC4�:val=ocked/><w:rsid w:val="a0"/><w:link w:val="a4"/><w:uiPriority w:val="99"/><w:semiHidden/><w:locked/><w:rsid w:val="00BB562e w:val="style w:type="paT"Times New Roman"/><w:s:val=lztyle="1"w:szCs w:val="24"/></w:rPrmPr>agtyl:val=style w:type="character" w:styleId="a6"><w:name w:val="page nuw:val="005813</w:style><w:style w:type="110>w:rsid w:val="00Обыч=�ы0� + 1yle�т�:val=00" w:afterAutos�:val=="1"/><w:jc w:val="left"/>r><w:tblBorder443E5D�:val=ocked/><w:rsid w:5"/><w:uiPriority w><wtyl:vat><w:rsid w:val="s w:val="2styleI:va:vaockede w:val=":numId wsztyle="1"w3 Зн�asedOn w:val=3 З�:vauiPriority w:val="99"/><w:rsid w:val="005813</w:style><w:style w:type="afc<w:rsid w:val="00iority wocked/><wocked/><wocked/><wocked/><wocked/><wocked/><wocked/><wocked/><wocked/><w�:val=00" w:afterAutos�:val=="1"/><w:jc w:val="left"/>r><w:tblBorderBB7EA3 Зн�ocked/><w:link w:val="a7"/><w:uiPr Char Char Знак Знак Char Char Зна�136"tyl:vaty w:val="99"/><w:rsex 1 �:val=s w:val="2styleI:va:vaockede w:val="style w:type="paragraph" w:styleId="a9"><w:name w:val="Normal (Web)"/><w:basedOn w:val="a"/>mPr>agtyl:val=styGB"tylype="character" w:styleId="a6"><w:name w:val="page number"/><w:bas</w:style><w:style w:type="9<w:rsid w:val="00i�быч=�ы0� + al="004"28"/><w:szCs w5le�т�:val=00" w:afterAutos�:val=="1"/><w:jc w:val="left"/>r><w:tblBorderC52591w:val=ocked/>w:val="2"/><w</w:style><w:sval="20"Lиль3 Зна�:style><w:style w:tepNextylw:pPr><w:rPr><w:szCs w:val="20"/></w:rPr></w:stly wragtyl5"/><w:ui:val=s w:val="2epNext/><w:keepLines/><w:sztyle="1"w"/><w:basedOn w:val="/><w:vauiPriority w:val="99"/><w:rsid w:val="005813</w:style><w:style w:type="><ww:rsid w:val="006�pPr><w:w1w:val=00" w:afterAutos�:val=="1"/><w:jc w:val="left"/>r><w:tblBorder2623></w:styocked/><"/><w:basedOn w:val="valy wragtyl5"/><w:ui:val=s w:val="2epNext/><w:keepLines/><w:style w:type="paCourideWNew"tyl"/></w:rourideWNew":val=lztyle="1"w:szCs w:val="24"/></w:rPrmPr>agtylype="charaar-SA�:va:vauiPriority w:val="99"/><w:rsid w:val="005813</w:style><w:style w:type="="left"/><n0"/matww:rsid w:val="00="left"/><n0"/matw:val=00" w:afterAutos�:val=:pPr><w:rPr>="left"/></mal�:val=="1"/><w:jc w:val="left"/>r><w:tblBorder2243/><:val=ocked/><"/><w:basedOn w:val="vaiority w:val="99"/><w:semily wragtyl5"/><w:ui:val=s w:val="2epNext/><w:keepLines/><w:style w:type="paCourideWNew"tyl"/></w:rourideWNew":val=lztyle="1"w:szCs w:val="24"/></w:rPr:vauiPriority w:val="99"/><w:rsid w:val="005813</w:style><w:style w:type="afd<w:rsid w:val="00�><w:link w:val="ocked/><wocked/><wocked/><wocked/><wocked/><w�:val=00" w:afterAutos�:val=="1"/><w:jc w:val="left"/>r><w:tblBorder2243/><:val=ocked/><w:link w:val="a7"/><w:uiPr Char Char Знак Знак Char Char Зна�136"tyl:vaty w:val="99"/><w:rsex 1 �:val=s w:val="2styleI:va:vaockede w:val="style w:type="paragraph" w:styleId="a9"><w:name w:val="Normal (Web)"/><w:basedOn w:val="a"/>mPr>agtyl:val=st-GB"tylype="character" w:styleId="a6"><w:name w:val="page number"/><w:bas</w:style><w:style w:type="1r><w:spacing w:aftiority w1w:val=00" w:afterAutos�:val=="1"/><w:jc w:val="left"/>r><w:tblBorderFE0AtyleId="ocked/><w:link w:val="a7"/><w:uiPr Char Char Знак Знак Char Char Зна�136"tyl:vaty w:val="99"/><w:rsex 1 �:val=s w:val="2styleI:va:vaockede w:val="sztyle="1"w"/><w:basedOn w:val="/><wmPr>agtyl:val=styGB"tylype="character" w:styleId="a6"><w:name w:val="page number"/><w:bas</w:style><w:style w:type="1><w:rsid w:val="00iority wyle w:typeocked/><wocked/><w�:val=00" w:afterAutos�:val=="1"/><w:jc w:val="left"/>r><w:tblBorder4B54w:style w:type=ly wragtylval="a0"/><w:link w:val="a4"/><w:uiPriority w:val="99"/><w:semiHidden/><w:locked/><w:rsid w:val="00BB562e w:val="style w:type="paT"Times New Roman"/><w:s:val=lztyle="1"w:szCs w:val="24"/></w:rPrmPr>agtyl:val=style w:type="character" w:styleId="a6"><w:name w:ore="240"/><w:jc w:val="c</w:style><w:style w:type="="left"/ity ww:rsid w:val="00="left"/ity w:val=="1"/><w:jc w:val="left"/>r><w:tblBorderB5518al="004ocked/>iority w:val="99"/><w:semiiority w:v22"><w:name w:val="toc 2"/><w:basedOn w:val:vaocked/>/></w:rPr></w:stype="paragraph" w:styleId="a9"><w:name w:val="Normal (Web)"/><w:basedOn w:val="a"/><w:uiPriority w:val="99"/><w:rsid w:val="005813val="99"/>fe<w:rsid w:val="00ing="1" w"auto"/�:val=00" w:afterAutos�:val=:val="20"/><wffw:val="20"/></w:rPr></w:style><wr><w:tblBorder7E621B<:val=ocked/><y wragtyl5"/><w::keepLine00066045"/><e w:valzCs w:val="2epNext/><w:keepL:vaval="w:rsval="tyl�вн�edOn w:val="a</w:style><w:style w:type="aff<w:rsid w:val="00�" w:customStyle="1" w:styledowControl w:val="0"iority w�:val=00" w:afterAutos"/><w:b:><w:rFonts wf"60"/><="1"/><w:jc w:val="left"/>00610C0A"/><w:prial" w:hAnsi="Arial" w:cs="Arial"/><w:sz w:val="20"/yle><w:style w:type="chylsztyle="1"w4�:val=asedOn w:val=4�:va:vauiPriority w:val="99"/><w:rsid w:val="005813val="99"/>ffак"/><w:basedOn ак �:val=00" w:afterAutos�:val=:val="20"/><wff1w:val=="1"/><w:jc w:val="left"/>96BD8"/><w:pPr><w:keepNext002801w:val=ocked/><y wragtyl5"/><w:"/><w:b000660New Rom5"/><w:bs w:val="2Pr></w:sty:vaocked/>/></w:rb:val=0�ак2 Знак Знак,Заголовок 1 Зна</w:style><w:style w:type="aff1ww:rsid w:val="006�="0�660"0="9еocked/><w�:val=00" w:afterAutos"/><w:b:><w:rFonts wffа:val=="1"/><w:jc w:val="left"/>rial" w:hAnsi="Arial" w:c002801w:val=/></w:rPr></w:style><w:style w:type="chylb:val=sztyle="1"w4�:val=r>agtyl:val=ru-RU"tylype="chararu-RU":va:vauiPriority w:val="99"/><w:rsid w:val="005813</w:style><w:style w:type="xliority w:val="99"/>xlior:val=00" w:afterAutos�:val=="1"/><w:jc w:val="left"/>r><w:tblBorder5B4B:top wvaocked/>ly wragtylval="a0"/><w:lirity w:val=:val=s w:val="2Pr></w:styyl�:widowControl w:val=Pr></w:sty:vaocked/>/></w:rasedOn w:val=l=:va:vauiPriority w:val="99"/><w:rsid w:val="005813</w:style><w:style w:type="aff:styleId="2CharChaÎñíîâí�:val=00" w:afterAutos�:val=="1"/><w:jc w:val="left"/>r><w:tblBorder5B4B:top wvaocked/><w:link w:val="a7"/><w:uiPrly wragtyl5"/><w:ui:va:vaocked/>/></w:rstyle w:type="paragraph" w:styleId="a9"><w:name w:val="Normal (Web)3 Зн�asedOn w:val=l=:va:vauiPriority w:val="99"/><w:rsid w:val="005813val="99"/>ffr>w:rsid w:val="00ity wP:jc w:val:val=00" w:afterAutos�:val=="1"/><w:jc w:val="left"/>96BD8"/><w:pPr><w:keepNext5B4B:top wvaocked/>00066045"/><="a"/><yly</w:wiualSy wrag:va:vaocked:vaval="w:rsval="tyl�вн�w:val="005813</w:style><w:style w:type="1w:val="00BB562B"/><w:rl="00yle w:typeocked/><wocked/><w1w:val=00" w:afterAutos�:val=="1"/><w:jc w:val="left"/>r><w:tblBorder32595C�:val=ocked/><y wragtylval="a0"/><w:link w:val="a4"/><w:uiPriority w:val="99"/><w:semiHidden/><w:locked/><w:rsid w:val="00BB562e w:val="style w:type="paT"Times New Roman"/><w:s:val=lztyle="1"w:szCs w:val="24"/></w:rPrmPr>agtyl:val=style w:type="character" w:styleId="a6"><w:nam:vaval="s>
</file>

<file path=word/webSettings.xml><?xml version="1.0" encoding="utf-8"?>
<w:webSettings xmlns:r="http://schemas.openxmlformats.org/officeDocument/2006/relationships" xmlns:w="http://schemas.openxmlformats.org/wordprocessingml/2006/main">
  <w:divs>
    <w:div w:id="30540771">
      <w:bodyDiv w:val="1"/>
      <w:marLeft w:val="0"/>
      <w:marRight w:val="0"/>
      <w:marTop w:val="0"/>
      <w:marBottom w:val="0"/>
      <w:divBdr>
        <w:top w:val="none" w:sz="0" w:space="0" w:color="auto"/>
        <w:left w:val="none" w:sz="0" w:space="0" w:color="auto"/>
        <w:bottom w:val="none" w:sz="0" w:space="0" w:color="auto"/>
        <w:right w:val="none" w:sz="0" w:space="0" w:color="auto"/>
      </w:divBdr>
    </w:div>
    <w:div w:id="128792050">
      <w:bodyDiv w:val="1"/>
      <w:marLeft w:val="0"/>
      <w:marRight w:val="0"/>
      <w:marTop w:val="0"/>
      <w:marBottom w:val="0"/>
      <w:divBdr>
        <w:top w:val="none" w:sz="0" w:space="0" w:color="auto"/>
        <w:left w:val="none" w:sz="0" w:space="0" w:color="auto"/>
        <w:bottom w:val="none" w:sz="0" w:space="0" w:color="auto"/>
        <w:right w:val="none" w:sz="0" w:space="0" w:color="auto"/>
      </w:divBdr>
    </w:div>
    <w:div w:id="219707814">
      <w:bodyDiv w:val="1"/>
      <w:marLeft w:val="0"/>
      <w:marRight w:val="0"/>
      <w:marTop w:val="0"/>
      <w:marBottom w:val="0"/>
      <w:divBdr>
        <w:top w:val="none" w:sz="0" w:space="0" w:color="auto"/>
        <w:left w:val="none" w:sz="0" w:space="0" w:color="auto"/>
        <w:bottom w:val="none" w:sz="0" w:space="0" w:color="auto"/>
        <w:right w:val="none" w:sz="0" w:space="0" w:color="auto"/>
      </w:divBdr>
    </w:div>
    <w:div w:id="398097763">
      <w:marLeft w:val="0"/>
      <w:marRight w:val="0"/>
      <w:marTop w:val="0"/>
      <w:marBottom w:val="0"/>
      <w:divBdr>
        <w:top w:val="none" w:sz="0" w:space="0" w:color="auto"/>
        <w:left w:val="none" w:sz="0" w:space="0" w:color="auto"/>
        <w:bottom w:val="none" w:sz="0" w:space="0" w:color="auto"/>
        <w:right w:val="none" w:sz="0" w:space="0" w:color="auto"/>
      </w:divBdr>
    </w:div>
    <w:div w:id="398097764">
      <w:marLeft w:val="0"/>
      <w:marRight w:val="0"/>
      <w:marTop w:val="0"/>
      <w:marBottom w:val="0"/>
      <w:divBdr>
        <w:top w:val="none" w:sz="0" w:space="0" w:color="auto"/>
        <w:left w:val="none" w:sz="0" w:space="0" w:color="auto"/>
        <w:bottom w:val="none" w:sz="0" w:space="0" w:color="auto"/>
        <w:right w:val="none" w:sz="0" w:space="0" w:color="auto"/>
      </w:divBdr>
    </w:div>
    <w:div w:id="398097765">
      <w:marLeft w:val="0"/>
      <w:marRight w:val="0"/>
      <w:marTop w:val="0"/>
      <w:marBottom w:val="0"/>
      <w:divBdr>
        <w:top w:val="none" w:sz="0" w:space="0" w:color="auto"/>
        <w:left w:val="none" w:sz="0" w:space="0" w:color="auto"/>
        <w:bottom w:val="none" w:sz="0" w:space="0" w:color="auto"/>
        <w:right w:val="none" w:sz="0" w:space="0" w:color="auto"/>
      </w:divBdr>
    </w:div>
    <w:div w:id="398097766">
      <w:marLeft w:val="0"/>
      <w:marRight w:val="0"/>
      <w:marTop w:val="0"/>
      <w:marBottom w:val="0"/>
      <w:divBdr>
        <w:top w:val="none" w:sz="0" w:space="0" w:color="auto"/>
        <w:left w:val="none" w:sz="0" w:space="0" w:color="auto"/>
        <w:bottom w:val="none" w:sz="0" w:space="0" w:color="auto"/>
        <w:right w:val="none" w:sz="0" w:space="0" w:color="auto"/>
      </w:divBdr>
    </w:div>
    <w:div w:id="398097767">
      <w:marLeft w:val="0"/>
      <w:marRight w:val="0"/>
      <w:marTop w:val="0"/>
      <w:marBottom w:val="0"/>
      <w:divBdr>
        <w:top w:val="none" w:sz="0" w:space="0" w:color="auto"/>
        <w:left w:val="none" w:sz="0" w:space="0" w:color="auto"/>
        <w:bottom w:val="none" w:sz="0" w:space="0" w:color="auto"/>
        <w:right w:val="none" w:sz="0" w:space="0" w:color="auto"/>
      </w:divBdr>
    </w:div>
    <w:div w:id="398097768">
      <w:marLeft w:val="0"/>
      <w:marRight w:val="0"/>
      <w:marTop w:val="0"/>
      <w:marBottom w:val="0"/>
      <w:divBdr>
        <w:top w:val="none" w:sz="0" w:space="0" w:color="auto"/>
        <w:left w:val="none" w:sz="0" w:space="0" w:color="auto"/>
        <w:bottom w:val="none" w:sz="0" w:space="0" w:color="auto"/>
        <w:right w:val="none" w:sz="0" w:space="0" w:color="auto"/>
      </w:divBdr>
    </w:div>
    <w:div w:id="398097769">
      <w:marLeft w:val="0"/>
      <w:marRight w:val="0"/>
      <w:marTop w:val="0"/>
      <w:marBottom w:val="0"/>
      <w:divBdr>
        <w:top w:val="none" w:sz="0" w:space="0" w:color="auto"/>
        <w:left w:val="none" w:sz="0" w:space="0" w:color="auto"/>
        <w:bottom w:val="none" w:sz="0" w:space="0" w:color="auto"/>
        <w:right w:val="none" w:sz="0" w:space="0" w:color="auto"/>
      </w:divBdr>
    </w:div>
    <w:div w:id="398097770">
      <w:marLeft w:val="0"/>
      <w:marRight w:val="0"/>
      <w:marTop w:val="0"/>
      <w:marBottom w:val="0"/>
      <w:divBdr>
        <w:top w:val="none" w:sz="0" w:space="0" w:color="auto"/>
        <w:left w:val="none" w:sz="0" w:space="0" w:color="auto"/>
        <w:bottom w:val="none" w:sz="0" w:space="0" w:color="auto"/>
        <w:right w:val="none" w:sz="0" w:space="0" w:color="auto"/>
      </w:divBdr>
    </w:div>
    <w:div w:id="398097771">
      <w:marLeft w:val="0"/>
      <w:marRight w:val="0"/>
      <w:marTop w:val="0"/>
      <w:marBottom w:val="0"/>
      <w:divBdr>
        <w:top w:val="none" w:sz="0" w:space="0" w:color="auto"/>
        <w:left w:val="none" w:sz="0" w:space="0" w:color="auto"/>
        <w:bottom w:val="none" w:sz="0" w:space="0" w:color="auto"/>
        <w:right w:val="none" w:sz="0" w:space="0" w:color="auto"/>
      </w:divBdr>
    </w:div>
    <w:div w:id="398097772">
      <w:marLeft w:val="0"/>
      <w:marRight w:val="0"/>
      <w:marTop w:val="0"/>
      <w:marBottom w:val="0"/>
      <w:divBdr>
        <w:top w:val="none" w:sz="0" w:space="0" w:color="auto"/>
        <w:left w:val="none" w:sz="0" w:space="0" w:color="auto"/>
        <w:bottom w:val="none" w:sz="0" w:space="0" w:color="auto"/>
        <w:right w:val="none" w:sz="0" w:space="0" w:color="auto"/>
      </w:divBdr>
    </w:div>
    <w:div w:id="398097773">
      <w:marLeft w:val="0"/>
      <w:marRight w:val="0"/>
      <w:marTop w:val="0"/>
      <w:marBottom w:val="0"/>
      <w:divBdr>
        <w:top w:val="none" w:sz="0" w:space="0" w:color="auto"/>
        <w:left w:val="none" w:sz="0" w:space="0" w:color="auto"/>
        <w:bottom w:val="none" w:sz="0" w:space="0" w:color="auto"/>
        <w:right w:val="none" w:sz="0" w:space="0" w:color="auto"/>
      </w:divBdr>
    </w:div>
    <w:div w:id="398097774">
      <w:marLeft w:val="0"/>
      <w:marRight w:val="0"/>
      <w:marTop w:val="0"/>
      <w:marBottom w:val="0"/>
      <w:divBdr>
        <w:top w:val="none" w:sz="0" w:space="0" w:color="auto"/>
        <w:left w:val="none" w:sz="0" w:space="0" w:color="auto"/>
        <w:bottom w:val="none" w:sz="0" w:space="0" w:color="auto"/>
        <w:right w:val="none" w:sz="0" w:space="0" w:color="auto"/>
      </w:divBdr>
    </w:div>
    <w:div w:id="409353307">
      <w:bodyDiv w:val="1"/>
      <w:marLeft w:val="0"/>
      <w:marRight w:val="0"/>
      <w:marTop w:val="0"/>
      <w:marBottom w:val="0"/>
      <w:divBdr>
        <w:top w:val="none" w:sz="0" w:space="0" w:color="auto"/>
        <w:left w:val="none" w:sz="0" w:space="0" w:color="auto"/>
        <w:bottom w:val="none" w:sz="0" w:space="0" w:color="auto"/>
        <w:right w:val="none" w:sz="0" w:space="0" w:color="auto"/>
      </w:divBdr>
    </w:div>
    <w:div w:id="448162833">
      <w:bodyDiv w:val="1"/>
      <w:marLeft w:val="0"/>
      <w:marRight w:val="0"/>
      <w:marTop w:val="0"/>
      <w:marBottom w:val="0"/>
      <w:divBdr>
        <w:top w:val="none" w:sz="0" w:space="0" w:color="auto"/>
        <w:left w:val="none" w:sz="0" w:space="0" w:color="auto"/>
        <w:bottom w:val="none" w:sz="0" w:space="0" w:color="auto"/>
        <w:right w:val="none" w:sz="0" w:space="0" w:color="auto"/>
      </w:divBdr>
    </w:div>
    <w:div w:id="526330544">
      <w:bodyDiv w:val="1"/>
      <w:marLeft w:val="0"/>
      <w:marRight w:val="0"/>
      <w:marTop w:val="0"/>
      <w:marBottom w:val="0"/>
      <w:divBdr>
        <w:top w:val="none" w:sz="0" w:space="0" w:color="auto"/>
        <w:left w:val="none" w:sz="0" w:space="0" w:color="auto"/>
        <w:bottom w:val="none" w:sz="0" w:space="0" w:color="auto"/>
        <w:right w:val="none" w:sz="0" w:space="0" w:color="auto"/>
      </w:divBdr>
    </w:div>
    <w:div w:id="560140804">
      <w:bodyDiv w:val="1"/>
      <w:marLeft w:val="0"/>
      <w:marRight w:val="0"/>
      <w:marTop w:val="0"/>
      <w:marBottom w:val="0"/>
      <w:divBdr>
        <w:top w:val="none" w:sz="0" w:space="0" w:color="auto"/>
        <w:left w:val="none" w:sz="0" w:space="0" w:color="auto"/>
        <w:bottom w:val="none" w:sz="0" w:space="0" w:color="auto"/>
        <w:right w:val="none" w:sz="0" w:space="0" w:color="auto"/>
      </w:divBdr>
    </w:div>
    <w:div w:id="789125277">
      <w:bodyDiv w:val="1"/>
      <w:marLeft w:val="0"/>
      <w:marRight w:val="0"/>
      <w:marTop w:val="0"/>
      <w:marBottom w:val="0"/>
      <w:divBdr>
        <w:top w:val="none" w:sz="0" w:space="0" w:color="auto"/>
        <w:left w:val="none" w:sz="0" w:space="0" w:color="auto"/>
        <w:bottom w:val="none" w:sz="0" w:space="0" w:color="auto"/>
        <w:right w:val="none" w:sz="0" w:space="0" w:color="auto"/>
      </w:divBdr>
    </w:div>
    <w:div w:id="826361177">
      <w:bodyDiv w:val="1"/>
      <w:marLeft w:val="0"/>
      <w:marRight w:val="0"/>
      <w:marTop w:val="0"/>
      <w:marBottom w:val="0"/>
      <w:divBdr>
        <w:top w:val="none" w:sz="0" w:space="0" w:color="auto"/>
        <w:left w:val="none" w:sz="0" w:space="0" w:color="auto"/>
        <w:bottom w:val="none" w:sz="0" w:space="0" w:color="auto"/>
        <w:right w:val="none" w:sz="0" w:space="0" w:color="auto"/>
      </w:divBdr>
    </w:div>
    <w:div w:id="1129736669">
      <w:bodyDiv w:val="1"/>
      <w:marLeft w:val="0"/>
      <w:marRight w:val="0"/>
      <w:marTop w:val="0"/>
      <w:marBottom w:val="0"/>
      <w:divBdr>
        <w:top w:val="none" w:sz="0" w:space="0" w:color="auto"/>
        <w:left w:val="none" w:sz="0" w:space="0" w:color="auto"/>
        <w:bottom w:val="none" w:sz="0" w:space="0" w:color="auto"/>
        <w:right w:val="none" w:sz="0" w:space="0" w:color="auto"/>
      </w:divBdr>
    </w:div>
    <w:div w:id="1144810599">
      <w:bodyDiv w:val="1"/>
      <w:marLeft w:val="0"/>
      <w:marRight w:val="0"/>
      <w:marTop w:val="0"/>
      <w:marBottom w:val="0"/>
      <w:divBdr>
        <w:top w:val="none" w:sz="0" w:space="0" w:color="auto"/>
        <w:left w:val="none" w:sz="0" w:space="0" w:color="auto"/>
        <w:bottom w:val="none" w:sz="0" w:space="0" w:color="auto"/>
        <w:right w:val="none" w:sz="0" w:space="0" w:color="auto"/>
      </w:divBdr>
    </w:div>
    <w:div w:id="1164588444">
      <w:bodyDiv w:val="1"/>
      <w:marLeft w:val="0"/>
      <w:marRight w:val="0"/>
      <w:marTop w:val="0"/>
      <w:marBottom w:val="0"/>
      <w:divBdr>
        <w:top w:val="none" w:sz="0" w:space="0" w:color="auto"/>
        <w:left w:val="none" w:sz="0" w:space="0" w:color="auto"/>
        <w:bottom w:val="none" w:sz="0" w:space="0" w:color="auto"/>
        <w:right w:val="none" w:sz="0" w:space="0" w:color="auto"/>
      </w:divBdr>
    </w:div>
    <w:div w:id="1169367835">
      <w:bodyDiv w:val="1"/>
      <w:marLeft w:val="0"/>
      <w:marRight w:val="0"/>
      <w:marTop w:val="0"/>
      <w:marBottom w:val="0"/>
      <w:divBdr>
        <w:top w:val="none" w:sz="0" w:space="0" w:color="auto"/>
        <w:left w:val="none" w:sz="0" w:space="0" w:color="auto"/>
        <w:bottom w:val="none" w:sz="0" w:space="0" w:color="auto"/>
        <w:right w:val="none" w:sz="0" w:space="0" w:color="auto"/>
      </w:divBdr>
    </w:div>
    <w:div w:id="1397506486">
      <w:bodyDiv w:val="1"/>
      <w:marLeft w:val="0"/>
      <w:marRight w:val="0"/>
      <w:marTop w:val="0"/>
      <w:marBottom w:val="0"/>
      <w:divBdr>
        <w:top w:val="none" w:sz="0" w:space="0" w:color="auto"/>
        <w:left w:val="none" w:sz="0" w:space="0" w:color="auto"/>
        <w:bottom w:val="none" w:sz="0" w:space="0" w:color="auto"/>
        <w:right w:val="none" w:sz="0" w:space="0" w:color="auto"/>
      </w:divBdr>
    </w:div>
    <w:div w:id="1574857200">
      <w:bodyDiv w:val="1"/>
      <w:marLeft w:val="0"/>
      <w:marRight w:val="0"/>
      <w:marTop w:val="0"/>
      <w:marBottom w:val="0"/>
      <w:divBdr>
        <w:top w:val="none" w:sz="0" w:space="0" w:color="auto"/>
        <w:left w:val="none" w:sz="0" w:space="0" w:color="auto"/>
        <w:bottom w:val="none" w:sz="0" w:space="0" w:color="auto"/>
        <w:right w:val="none" w:sz="0" w:space="0" w:color="auto"/>
      </w:divBdr>
    </w:div>
    <w:div w:id="1691176912">
      <w:bodyDiv w:val="1"/>
      <w:marLeft w:val="0"/>
      <w:marRight w:val="0"/>
      <w:marTop w:val="0"/>
      <w:marBottom w:val="0"/>
      <w:divBdr>
        <w:top w:val="none" w:sz="0" w:space="0" w:color="auto"/>
        <w:left w:val="none" w:sz="0" w:space="0" w:color="auto"/>
        <w:bottom w:val="none" w:sz="0" w:space="0" w:color="auto"/>
        <w:right w:val="none" w:sz="0" w:space="0" w:color="auto"/>
      </w:divBdr>
    </w:div>
    <w:div w:id="1806775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2523FA96513C190EFA86577B90CFE78A6FBB24200999833339E5EE87E42A7010E63D12451CE9D2CA3L2G" TargetMode="External"/><Relationship Id="rId13" Type="http://schemas.openxmlformats.org/officeDocument/2006/relationships/hyperlink" Target="consultantplus://offline/ref=DB3B43272C856634C8B8B4F0199CD480E55F9C0368DC7AF0D869C35932BC7378CBBB50972D6E5F6EFA18AF73E3E71999AAA5E1205ECAD4hD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B3B43272C856634C8B8B4F0199CD480E55F9C0368DC7AF0D869C35932BC7378CBBB50972D6E5C6EFA18AF73E3E71999AAA5E1205ECAD4hD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B3B43272C856634C8B8B4F0199CD480E55F9C0368DC7AF0D869C35932BC7378CBBB50972D6E5D6EFA18AF73E3E71999AAA5E1205ECAD4hD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DB3B43272C856634C8B8B4F0199CD480E55F9C0368DC7AF0D869C35932BC7378CBBB50972D6F546EFA18AF73E3E71999AAA5E1205ECAD4hDG" TargetMode="External"/><Relationship Id="rId4" Type="http://schemas.openxmlformats.org/officeDocument/2006/relationships/settings" Target="settings.xml"/><Relationship Id="rId9" Type="http://schemas.openxmlformats.org/officeDocument/2006/relationships/hyperlink" Target="consultantplus://offline/ref=DE58C917D9D0F7B3F1A8D810E6986B39796AE7CC41E68BAA330F5486EDF6Z6J" TargetMode="External"/><Relationship Id="rId14" Type="http://schemas.openxmlformats.org/officeDocument/2006/relationships/hyperlink" Target="consultantplus://offline/ref=AC66E9BAEE227DFDAEBD4F3CAFF52A4343E0DF4FDEEE359BC4730ABBE6A3F4DB10549285B983CEFAk0R7H" TargetMode="External"/><Relationship Id="rId4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04BA29-6FAA-419B-B63B-50E6B6F91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16</Pages>
  <Words>7151</Words>
  <Characters>40764</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47820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Карелина Ксения Вячеславовна</dc:creator>
  <cp:lastModifiedBy>economist</cp:lastModifiedBy>
  <cp:revision>22</cp:revision>
  <cp:lastPrinted>2022-07-21T08:43:00Z</cp:lastPrinted>
  <dcterms:created xsi:type="dcterms:W3CDTF">2024-07-08T06:23:00Z</dcterms:created>
  <dcterms:modified xsi:type="dcterms:W3CDTF">2025-07-05T06:38:00Z</dcterms:modified>
</cp:coreProperties>
</file>